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004" w:rsidRDefault="004B3A67">
      <w:pPr>
        <w:rPr>
          <w:lang w:val="fr-CH"/>
        </w:rPr>
      </w:pPr>
    </w:p>
    <w:p w:rsidR="0098185D" w:rsidRPr="0098185D" w:rsidRDefault="0098185D" w:rsidP="0098185D">
      <w:pPr>
        <w:pStyle w:val="ListParagraph"/>
        <w:numPr>
          <w:ilvl w:val="0"/>
          <w:numId w:val="1"/>
        </w:numPr>
      </w:pPr>
      <w:r w:rsidRPr="0098185D">
        <w:t>A services oriented system to manage  GDPFS component of the WWW and to coordinate related activities and projects in a unified consistent organized fashion to meet the need of WMO Members</w:t>
      </w:r>
    </w:p>
    <w:p w:rsidR="0098185D" w:rsidRDefault="0098185D" w:rsidP="0098185D">
      <w:pPr>
        <w:pStyle w:val="ListParagraph"/>
        <w:numPr>
          <w:ilvl w:val="0"/>
          <w:numId w:val="1"/>
        </w:numPr>
      </w:pPr>
      <w:r>
        <w:t>A services oriented….to unified to unify the DPFS components of the www and related programs activities and projects to achieve seamless predictive services in a unified consistent and organized fashion to meet the needs of WMO Members</w:t>
      </w:r>
    </w:p>
    <w:p w:rsidR="0098185D" w:rsidRDefault="0098185D" w:rsidP="0098185D">
      <w:pPr>
        <w:pStyle w:val="ListParagraph"/>
        <w:numPr>
          <w:ilvl w:val="0"/>
          <w:numId w:val="1"/>
        </w:numPr>
      </w:pPr>
      <w:r>
        <w:t xml:space="preserve">The prediction capabilities to underpin Members services form minutes to multiple years ahead </w:t>
      </w:r>
    </w:p>
    <w:p w:rsidR="0098185D" w:rsidRDefault="0098185D" w:rsidP="0098185D">
      <w:pPr>
        <w:pStyle w:val="ListParagraph"/>
        <w:numPr>
          <w:ilvl w:val="0"/>
          <w:numId w:val="1"/>
        </w:numPr>
      </w:pPr>
      <w:r>
        <w:t xml:space="preserve">Prediction tools which are seamless in time and from </w:t>
      </w:r>
      <w:proofErr w:type="spellStart"/>
      <w:r>
        <w:t>wx</w:t>
      </w:r>
      <w:proofErr w:type="spellEnd"/>
      <w:r>
        <w:t xml:space="preserve"> through related hazards to societal impacts</w:t>
      </w:r>
    </w:p>
    <w:p w:rsidR="0098185D" w:rsidRDefault="0098185D" w:rsidP="0098185D">
      <w:pPr>
        <w:pStyle w:val="ListParagraph"/>
        <w:numPr>
          <w:ilvl w:val="0"/>
          <w:numId w:val="1"/>
        </w:numPr>
      </w:pPr>
      <w:r>
        <w:t xml:space="preserve">Will be a core essential component with enhance </w:t>
      </w:r>
      <w:proofErr w:type="spellStart"/>
      <w:r>
        <w:t>parternship</w:t>
      </w:r>
      <w:proofErr w:type="spellEnd"/>
      <w:r>
        <w:t xml:space="preserve"> with users to deliver not only a quality insured predictive products but also feedback or requirements from users to meet </w:t>
      </w:r>
      <w:proofErr w:type="spellStart"/>
      <w:r>
        <w:t>users</w:t>
      </w:r>
      <w:proofErr w:type="spellEnd"/>
      <w:r>
        <w:t xml:space="preserve"> needs</w:t>
      </w:r>
    </w:p>
    <w:p w:rsidR="0098185D" w:rsidRDefault="0098185D" w:rsidP="0098185D">
      <w:pPr>
        <w:pStyle w:val="ListParagraph"/>
        <w:numPr>
          <w:ilvl w:val="0"/>
          <w:numId w:val="1"/>
        </w:numPr>
      </w:pPr>
      <w:r>
        <w:t>Current and predictive state of the earth system</w:t>
      </w:r>
    </w:p>
    <w:p w:rsidR="0098185D" w:rsidRDefault="0098185D" w:rsidP="0098185D">
      <w:pPr>
        <w:pStyle w:val="ListParagraph"/>
        <w:numPr>
          <w:ilvl w:val="0"/>
          <w:numId w:val="1"/>
        </w:numPr>
      </w:pPr>
      <w:r>
        <w:t>Multi hazards multi-scale seamless data and information from the bottom of the ocean to the limit of the space</w:t>
      </w:r>
    </w:p>
    <w:p w:rsidR="0098185D" w:rsidRDefault="0098185D" w:rsidP="0098185D">
      <w:pPr>
        <w:pStyle w:val="ListParagraph"/>
        <w:numPr>
          <w:ilvl w:val="0"/>
          <w:numId w:val="1"/>
        </w:numPr>
      </w:pPr>
      <w:r>
        <w:t>Risk based probabilistic forecasts</w:t>
      </w:r>
    </w:p>
    <w:p w:rsidR="0098185D" w:rsidRDefault="0098185D" w:rsidP="0098185D">
      <w:pPr>
        <w:pStyle w:val="ListParagraph"/>
        <w:numPr>
          <w:ilvl w:val="0"/>
          <w:numId w:val="1"/>
        </w:numPr>
      </w:pPr>
      <w:r>
        <w:t xml:space="preserve">Access to earth </w:t>
      </w:r>
      <w:proofErr w:type="spellStart"/>
      <w:r>
        <w:t>modelling</w:t>
      </w:r>
      <w:proofErr w:type="spellEnd"/>
      <w:r>
        <w:t xml:space="preserve"> systems</w:t>
      </w:r>
    </w:p>
    <w:p w:rsidR="0098185D" w:rsidRDefault="0098185D" w:rsidP="0098185D">
      <w:pPr>
        <w:pStyle w:val="ListParagraph"/>
        <w:numPr>
          <w:ilvl w:val="0"/>
          <w:numId w:val="1"/>
        </w:numPr>
      </w:pPr>
      <w:r>
        <w:t xml:space="preserve">Synthetic </w:t>
      </w:r>
      <w:proofErr w:type="spellStart"/>
      <w:r>
        <w:t>obs</w:t>
      </w:r>
      <w:proofErr w:type="spellEnd"/>
    </w:p>
    <w:p w:rsidR="0098185D" w:rsidRDefault="0098185D" w:rsidP="0098185D">
      <w:pPr>
        <w:pStyle w:val="ListParagraph"/>
        <w:numPr>
          <w:ilvl w:val="0"/>
          <w:numId w:val="1"/>
        </w:numPr>
      </w:pPr>
      <w:r>
        <w:t xml:space="preserve">Tools to aid the interpretation of predictive </w:t>
      </w:r>
      <w:proofErr w:type="spellStart"/>
      <w:r>
        <w:t>wx</w:t>
      </w:r>
      <w:proofErr w:type="spellEnd"/>
      <w:r>
        <w:t xml:space="preserve"> and climate in relation to societal vulnerability to underpin impact forecasting and risk based warning </w:t>
      </w:r>
    </w:p>
    <w:p w:rsidR="0098185D" w:rsidRDefault="0098185D" w:rsidP="0098185D">
      <w:pPr>
        <w:pStyle w:val="ListParagraph"/>
        <w:numPr>
          <w:ilvl w:val="0"/>
          <w:numId w:val="1"/>
        </w:numPr>
      </w:pPr>
      <w:r>
        <w:t>Demonstration projects to aid capacity building and pull through new capabilities into operation</w:t>
      </w:r>
    </w:p>
    <w:p w:rsidR="0098185D" w:rsidRDefault="0098185D" w:rsidP="0098185D">
      <w:pPr>
        <w:pStyle w:val="ListParagraph"/>
        <w:numPr>
          <w:ilvl w:val="0"/>
          <w:numId w:val="1"/>
        </w:numPr>
      </w:pPr>
      <w:r>
        <w:t>Measure of the quality and skill of forecast in all time scale</w:t>
      </w:r>
    </w:p>
    <w:p w:rsidR="0098185D" w:rsidRDefault="0098185D" w:rsidP="0098185D">
      <w:pPr>
        <w:pStyle w:val="ListParagraph"/>
        <w:numPr>
          <w:ilvl w:val="0"/>
          <w:numId w:val="1"/>
        </w:numPr>
      </w:pPr>
      <w:r>
        <w:t xml:space="preserve">Prediction capability with focus on thematic domains (applications) </w:t>
      </w:r>
    </w:p>
    <w:p w:rsidR="0098185D" w:rsidRDefault="0098185D" w:rsidP="0098185D">
      <w:pPr>
        <w:pStyle w:val="ListParagraph"/>
        <w:numPr>
          <w:ilvl w:val="0"/>
          <w:numId w:val="1"/>
        </w:numPr>
      </w:pPr>
      <w:r>
        <w:t>Basic capacity and infrastructure for data processing and production in all time scale  and disciplines</w:t>
      </w:r>
    </w:p>
    <w:p w:rsidR="0098185D" w:rsidRDefault="0098185D" w:rsidP="0098185D">
      <w:pPr>
        <w:pStyle w:val="ListParagraph"/>
        <w:numPr>
          <w:ilvl w:val="0"/>
          <w:numId w:val="1"/>
        </w:numPr>
      </w:pPr>
      <w:r>
        <w:t xml:space="preserve">Will provide high quality </w:t>
      </w:r>
      <w:proofErr w:type="spellStart"/>
      <w:r>
        <w:t>wx</w:t>
      </w:r>
      <w:proofErr w:type="spellEnd"/>
      <w:r>
        <w:t>, climate and environmental related information for effective decision making in all socio economic sectors</w:t>
      </w:r>
    </w:p>
    <w:p w:rsidR="0098185D" w:rsidRDefault="0098185D" w:rsidP="0098185D">
      <w:pPr>
        <w:pStyle w:val="ListParagraph"/>
        <w:numPr>
          <w:ilvl w:val="0"/>
          <w:numId w:val="1"/>
        </w:numPr>
      </w:pPr>
      <w:r>
        <w:t xml:space="preserve">Will be an effective, adaptable </w:t>
      </w:r>
      <w:proofErr w:type="spellStart"/>
      <w:r>
        <w:t>wx</w:t>
      </w:r>
      <w:proofErr w:type="spellEnd"/>
      <w:r>
        <w:t>, climate environmental related information system to support informed decision-making in all sectors of life</w:t>
      </w:r>
    </w:p>
    <w:p w:rsidR="0098185D" w:rsidRDefault="0098185D" w:rsidP="0098185D">
      <w:pPr>
        <w:pStyle w:val="ListParagraph"/>
        <w:numPr>
          <w:ilvl w:val="0"/>
          <w:numId w:val="1"/>
        </w:numPr>
      </w:pPr>
      <w:r>
        <w:t xml:space="preserve">In 2025 the GDPFS will be an effective , adaptable </w:t>
      </w:r>
      <w:proofErr w:type="spellStart"/>
      <w:r>
        <w:t>wx</w:t>
      </w:r>
      <w:proofErr w:type="spellEnd"/>
      <w:r>
        <w:t xml:space="preserve">, </w:t>
      </w:r>
      <w:proofErr w:type="spellStart"/>
      <w:r>
        <w:t>clim</w:t>
      </w:r>
      <w:proofErr w:type="spellEnd"/>
      <w:r>
        <w:t xml:space="preserve">, related information responsive to </w:t>
      </w:r>
      <w:proofErr w:type="spellStart"/>
      <w:r>
        <w:t>users</w:t>
      </w:r>
      <w:proofErr w:type="spellEnd"/>
      <w:r>
        <w:t xml:space="preserve"> needs </w:t>
      </w:r>
    </w:p>
    <w:p w:rsidR="0098185D" w:rsidRDefault="0098185D" w:rsidP="0098185D">
      <w:pPr>
        <w:pStyle w:val="ListParagraph"/>
        <w:numPr>
          <w:ilvl w:val="0"/>
          <w:numId w:val="1"/>
        </w:numPr>
      </w:pPr>
      <w:r>
        <w:t>Will provide hi Impact forecasts, impact based forecast and impact forecasts through partnership and collaboration with others</w:t>
      </w:r>
    </w:p>
    <w:p w:rsidR="0098185D" w:rsidRDefault="0098185D" w:rsidP="0098185D">
      <w:pPr>
        <w:pStyle w:val="ListParagraph"/>
        <w:numPr>
          <w:ilvl w:val="0"/>
          <w:numId w:val="1"/>
        </w:numPr>
      </w:pPr>
      <w:r>
        <w:t xml:space="preserve">Will provide service oriented products based on the state of the art operational systems encompassing cutting edge technology and science to meet </w:t>
      </w:r>
      <w:proofErr w:type="spellStart"/>
      <w:r>
        <w:t>users</w:t>
      </w:r>
      <w:proofErr w:type="spellEnd"/>
      <w:r>
        <w:t xml:space="preserve"> needs</w:t>
      </w:r>
    </w:p>
    <w:p w:rsidR="0098185D" w:rsidRDefault="0098185D" w:rsidP="0098185D">
      <w:pPr>
        <w:pStyle w:val="ListParagraph"/>
        <w:numPr>
          <w:ilvl w:val="0"/>
          <w:numId w:val="1"/>
        </w:numPr>
      </w:pPr>
      <w:r>
        <w:t>Will provide the framework for the implementation of technological advances</w:t>
      </w:r>
    </w:p>
    <w:p w:rsidR="0098185D" w:rsidRDefault="0098185D" w:rsidP="0098185D">
      <w:pPr>
        <w:pStyle w:val="ListParagraph"/>
        <w:numPr>
          <w:ilvl w:val="0"/>
          <w:numId w:val="1"/>
        </w:numPr>
      </w:pPr>
      <w:r>
        <w:t>Capabilities for real time sharing and exploitation of forecast data by Members</w:t>
      </w:r>
    </w:p>
    <w:p w:rsidR="0098185D" w:rsidRDefault="0098185D" w:rsidP="0098185D">
      <w:pPr>
        <w:pStyle w:val="ListParagraph"/>
        <w:numPr>
          <w:ilvl w:val="0"/>
          <w:numId w:val="1"/>
        </w:numPr>
      </w:pPr>
      <w:r>
        <w:t>Well defined and well structure operational and application systems at all levels (national, regional and global)</w:t>
      </w:r>
    </w:p>
    <w:p w:rsidR="0098185D" w:rsidRDefault="0098185D" w:rsidP="0098185D">
      <w:pPr>
        <w:pStyle w:val="ListParagraph"/>
        <w:numPr>
          <w:ilvl w:val="0"/>
          <w:numId w:val="1"/>
        </w:numPr>
      </w:pPr>
      <w:r>
        <w:t>Services to support members during and around environmental emergency situations</w:t>
      </w:r>
    </w:p>
    <w:p w:rsidR="00361AB9" w:rsidRDefault="00361AB9" w:rsidP="0098185D">
      <w:pPr>
        <w:pStyle w:val="ListParagraph"/>
        <w:numPr>
          <w:ilvl w:val="0"/>
          <w:numId w:val="1"/>
        </w:numPr>
      </w:pPr>
      <w:r>
        <w:lastRenderedPageBreak/>
        <w:t>Hydrology</w:t>
      </w:r>
    </w:p>
    <w:p w:rsidR="007E5BEA" w:rsidRDefault="007E5BEA" w:rsidP="0098185D">
      <w:pPr>
        <w:pStyle w:val="ListParagraph"/>
        <w:numPr>
          <w:ilvl w:val="0"/>
          <w:numId w:val="1"/>
        </w:numPr>
      </w:pPr>
      <w:r>
        <w:t>Environment prediction</w:t>
      </w:r>
    </w:p>
    <w:p w:rsidR="007E5BEA" w:rsidRDefault="007E5BEA" w:rsidP="0098185D">
      <w:pPr>
        <w:pStyle w:val="ListParagraph"/>
        <w:numPr>
          <w:ilvl w:val="0"/>
          <w:numId w:val="1"/>
        </w:numPr>
      </w:pPr>
      <w:r>
        <w:t>Emergency response</w:t>
      </w:r>
    </w:p>
    <w:p w:rsidR="007E5BEA" w:rsidRDefault="007E5BEA" w:rsidP="0098185D">
      <w:pPr>
        <w:pStyle w:val="ListParagraph"/>
        <w:numPr>
          <w:ilvl w:val="0"/>
          <w:numId w:val="1"/>
        </w:numPr>
      </w:pPr>
      <w:r>
        <w:t>Seamless services through science</w:t>
      </w:r>
    </w:p>
    <w:p w:rsidR="00953372" w:rsidRDefault="00953372" w:rsidP="00953372"/>
    <w:p w:rsidR="00953372" w:rsidRDefault="00953372">
      <w:r>
        <w:br w:type="page"/>
      </w:r>
    </w:p>
    <w:p w:rsidR="00953372" w:rsidRPr="00186204" w:rsidRDefault="00953372" w:rsidP="00186204">
      <w:pPr>
        <w:spacing w:after="0"/>
        <w:jc w:val="both"/>
        <w:rPr>
          <w:b/>
        </w:rPr>
      </w:pPr>
      <w:r w:rsidRPr="00186204">
        <w:rPr>
          <w:b/>
        </w:rPr>
        <w:lastRenderedPageBreak/>
        <w:t>WMO Priorities 2016-2019</w:t>
      </w:r>
    </w:p>
    <w:p w:rsidR="00953372" w:rsidRDefault="00953372" w:rsidP="00186204">
      <w:pPr>
        <w:spacing w:after="0"/>
        <w:jc w:val="both"/>
      </w:pPr>
      <w:r w:rsidRPr="00953372">
        <w:t>WMO priorities for 2016-2019 reflect the inputs from all WMO constituent bodies and in particular</w:t>
      </w:r>
      <w:r w:rsidR="00186204">
        <w:t xml:space="preserve"> </w:t>
      </w:r>
      <w:r w:rsidRPr="00953372">
        <w:t>the six regional associations, which gathered the collective views of all 191 WMO Members and</w:t>
      </w:r>
      <w:r w:rsidR="00186204">
        <w:t xml:space="preserve"> </w:t>
      </w:r>
      <w:r w:rsidRPr="00953372">
        <w:t>Territories. All bodies recognize the significance of WMO's research priorities in the area of high</w:t>
      </w:r>
      <w:r w:rsidR="00186204">
        <w:t xml:space="preserve"> </w:t>
      </w:r>
      <w:r w:rsidRPr="00953372">
        <w:t>impact weather, seasonal to sub-seasonal forecasting, polar prediction and urban meteorology as</w:t>
      </w:r>
      <w:r w:rsidR="00186204">
        <w:t xml:space="preserve"> </w:t>
      </w:r>
      <w:r w:rsidRPr="00953372">
        <w:t>the means of enabling improvements to operational service delivery. This is also the case for</w:t>
      </w:r>
      <w:r w:rsidR="00186204">
        <w:t xml:space="preserve"> </w:t>
      </w:r>
      <w:r w:rsidRPr="00953372">
        <w:t>advancements in monitoring and information technologies, in particular the need to keep WIS</w:t>
      </w:r>
      <w:r w:rsidR="00186204">
        <w:t xml:space="preserve"> </w:t>
      </w:r>
      <w:r w:rsidRPr="00953372">
        <w:t>aligned with WIGOS developments.</w:t>
      </w:r>
    </w:p>
    <w:p w:rsidR="00953372" w:rsidRDefault="00953372">
      <w:r>
        <w:br w:type="page"/>
      </w:r>
    </w:p>
    <w:p w:rsidR="00953372" w:rsidRDefault="00953372" w:rsidP="003E2042">
      <w:pPr>
        <w:spacing w:after="0" w:line="240" w:lineRule="auto"/>
        <w:jc w:val="both"/>
      </w:pPr>
      <w:r w:rsidRPr="00953372">
        <w:rPr>
          <w:b/>
        </w:rPr>
        <w:lastRenderedPageBreak/>
        <w:t xml:space="preserve">(a) High impact services for disaster risk reduction: </w:t>
      </w:r>
      <w:r w:rsidRPr="003E2042">
        <w:t>Improve the effectiveness of high quality</w:t>
      </w:r>
      <w:r w:rsidR="00E9286D" w:rsidRPr="003E2042">
        <w:t xml:space="preserve"> </w:t>
      </w:r>
      <w:r w:rsidRPr="003E2042">
        <w:t>impact-based forecasts and multi-hazard early warnings of high impact meteorological,</w:t>
      </w:r>
      <w:r w:rsidR="00E9286D" w:rsidRPr="003E2042">
        <w:t xml:space="preserve"> </w:t>
      </w:r>
      <w:r w:rsidRPr="003E2042">
        <w:t>hydrological and related environmental hazards, thereby contributing to international efforts</w:t>
      </w:r>
      <w:r w:rsidR="00E9286D" w:rsidRPr="003E2042">
        <w:t xml:space="preserve"> </w:t>
      </w:r>
      <w:r w:rsidRPr="003E2042">
        <w:t>on disaster risk reduction, resilience and prevention;</w:t>
      </w:r>
      <w:r w:rsidR="004B3A67">
        <w:t xml:space="preserve"> </w:t>
      </w:r>
      <w:bookmarkStart w:id="0" w:name="_GoBack"/>
      <w:r w:rsidR="004B3A67" w:rsidRPr="004B3A67">
        <w:rPr>
          <w:b/>
        </w:rPr>
        <w:t>(MICHEL)</w:t>
      </w:r>
      <w:bookmarkEnd w:id="0"/>
    </w:p>
    <w:p w:rsidR="00953372" w:rsidRDefault="00953372" w:rsidP="00953372">
      <w:pPr>
        <w:pStyle w:val="ListParagraph"/>
        <w:numPr>
          <w:ilvl w:val="0"/>
          <w:numId w:val="3"/>
        </w:numPr>
        <w:tabs>
          <w:tab w:val="left" w:pos="1980"/>
          <w:tab w:val="left" w:pos="2070"/>
        </w:tabs>
      </w:pPr>
      <w:r>
        <w:t>Building on  DRR initiatives</w:t>
      </w:r>
      <w:r w:rsidR="00D97341">
        <w:t xml:space="preserve"> which</w:t>
      </w:r>
      <w:r>
        <w:t xml:space="preserve"> </w:t>
      </w:r>
      <w:r w:rsidR="00D97341">
        <w:t xml:space="preserve">will </w:t>
      </w:r>
      <w:r>
        <w:t>facilitat</w:t>
      </w:r>
      <w:r w:rsidR="00D97341">
        <w:t>e</w:t>
      </w:r>
      <w:r>
        <w:t xml:space="preserve"> the implementation of integrated environmental prediction and  impact based forecasting</w:t>
      </w:r>
    </w:p>
    <w:p w:rsidR="00D97341" w:rsidRDefault="00953372" w:rsidP="00953372">
      <w:pPr>
        <w:pStyle w:val="ListParagraph"/>
        <w:numPr>
          <w:ilvl w:val="0"/>
          <w:numId w:val="3"/>
        </w:numPr>
        <w:tabs>
          <w:tab w:val="left" w:pos="1980"/>
          <w:tab w:val="left" w:pos="2070"/>
        </w:tabs>
      </w:pPr>
      <w:r>
        <w:t xml:space="preserve">Through the development of impact based predictive services GDPFS, in coordination with the HIW project, will deliver high quality </w:t>
      </w:r>
    </w:p>
    <w:p w:rsidR="00D97341" w:rsidRDefault="00D97341" w:rsidP="00953372">
      <w:pPr>
        <w:pStyle w:val="ListParagraph"/>
        <w:numPr>
          <w:ilvl w:val="0"/>
          <w:numId w:val="3"/>
        </w:numPr>
        <w:tabs>
          <w:tab w:val="left" w:pos="1980"/>
          <w:tab w:val="left" w:pos="2070"/>
        </w:tabs>
      </w:pPr>
      <w:r>
        <w:t>Storm surge, EPS, Typhon (</w:t>
      </w:r>
      <w:proofErr w:type="spellStart"/>
      <w:r>
        <w:t>H</w:t>
      </w:r>
      <w:r w:rsidR="003E2042">
        <w:t>ai</w:t>
      </w:r>
      <w:r>
        <w:t>yan</w:t>
      </w:r>
      <w:proofErr w:type="spellEnd"/>
      <w:r>
        <w:t xml:space="preserve">) </w:t>
      </w:r>
      <w:r w:rsidR="00953372">
        <w:t xml:space="preserve"> </w:t>
      </w:r>
      <w:r>
        <w:t xml:space="preserve"> (work for JMA and PAGASA, UK Met )</w:t>
      </w:r>
    </w:p>
    <w:p w:rsidR="00D97341" w:rsidRDefault="00D97341" w:rsidP="00953372">
      <w:pPr>
        <w:pStyle w:val="ListParagraph"/>
        <w:numPr>
          <w:ilvl w:val="0"/>
          <w:numId w:val="3"/>
        </w:numPr>
        <w:tabs>
          <w:tab w:val="left" w:pos="1980"/>
          <w:tab w:val="left" w:pos="2070"/>
        </w:tabs>
      </w:pPr>
      <w:r>
        <w:t>Integration of vulnerability and exposure info to integrated modeling efforts</w:t>
      </w:r>
    </w:p>
    <w:p w:rsidR="00E9286D" w:rsidRDefault="00E9286D" w:rsidP="00953372">
      <w:pPr>
        <w:pStyle w:val="ListParagraph"/>
        <w:numPr>
          <w:ilvl w:val="0"/>
          <w:numId w:val="3"/>
        </w:numPr>
        <w:tabs>
          <w:tab w:val="left" w:pos="1980"/>
          <w:tab w:val="left" w:pos="2070"/>
        </w:tabs>
      </w:pPr>
      <w:r>
        <w:t>Impact information</w:t>
      </w:r>
    </w:p>
    <w:p w:rsidR="003E2042" w:rsidRDefault="003E2042" w:rsidP="00953372">
      <w:pPr>
        <w:pStyle w:val="ListParagraph"/>
        <w:numPr>
          <w:ilvl w:val="0"/>
          <w:numId w:val="3"/>
        </w:numPr>
        <w:tabs>
          <w:tab w:val="left" w:pos="1980"/>
          <w:tab w:val="left" w:pos="2070"/>
        </w:tabs>
      </w:pPr>
      <w:r>
        <w:t>Improving service development and delivery to humanitarian agencies as per their requirement (check language)</w:t>
      </w:r>
    </w:p>
    <w:p w:rsidR="00953372" w:rsidRDefault="00953372" w:rsidP="00D97341">
      <w:pPr>
        <w:pStyle w:val="ListParagraph"/>
        <w:numPr>
          <w:ilvl w:val="0"/>
          <w:numId w:val="3"/>
        </w:numPr>
        <w:tabs>
          <w:tab w:val="left" w:pos="1980"/>
          <w:tab w:val="left" w:pos="2070"/>
        </w:tabs>
      </w:pPr>
      <w:r>
        <w:br w:type="page"/>
      </w:r>
    </w:p>
    <w:p w:rsidR="001F145D" w:rsidRDefault="00953372" w:rsidP="00186204">
      <w:pPr>
        <w:spacing w:after="0" w:line="240" w:lineRule="auto"/>
        <w:jc w:val="both"/>
      </w:pPr>
      <w:r w:rsidRPr="001F145D">
        <w:rPr>
          <w:b/>
        </w:rPr>
        <w:lastRenderedPageBreak/>
        <w:t xml:space="preserve">(b) GFCS: </w:t>
      </w:r>
      <w:r w:rsidRPr="00186204">
        <w:t>Implement climate services under the GFCS particularly for countries that lack them</w:t>
      </w:r>
      <w:r w:rsidR="00E9286D" w:rsidRPr="00186204">
        <w:t xml:space="preserve"> </w:t>
      </w:r>
      <w:r w:rsidRPr="00186204">
        <w:t xml:space="preserve">by: (a) establishing regional climate </w:t>
      </w:r>
      <w:proofErr w:type="spellStart"/>
      <w:r w:rsidRPr="00186204">
        <w:t>centres</w:t>
      </w:r>
      <w:proofErr w:type="spellEnd"/>
      <w:r w:rsidRPr="00186204">
        <w:t>; (b) identifying user requirements for climate</w:t>
      </w:r>
      <w:r w:rsidR="00E9286D" w:rsidRPr="00186204">
        <w:t xml:space="preserve"> </w:t>
      </w:r>
      <w:r w:rsidRPr="00186204">
        <w:t>products; (c) developing the Climate Services Information System (CSIS); and (d) advancing</w:t>
      </w:r>
      <w:r w:rsidR="00E9286D" w:rsidRPr="00186204">
        <w:t xml:space="preserve"> </w:t>
      </w:r>
      <w:r w:rsidRPr="00186204">
        <w:t xml:space="preserve">the </w:t>
      </w:r>
      <w:r w:rsidR="00054ACF" w:rsidRPr="00186204">
        <w:t>Sub seasonal</w:t>
      </w:r>
      <w:r w:rsidRPr="00186204">
        <w:t xml:space="preserve"> to Seasonal (S2S) Prediction Project;</w:t>
      </w:r>
      <w:r w:rsidR="00D949AC">
        <w:t xml:space="preserve"> </w:t>
      </w:r>
      <w:r w:rsidR="00D949AC" w:rsidRPr="00D949AC">
        <w:rPr>
          <w:b/>
        </w:rPr>
        <w:t>(YUKI)</w:t>
      </w:r>
    </w:p>
    <w:p w:rsidR="00186204" w:rsidRPr="001F145D" w:rsidRDefault="00186204" w:rsidP="00186204">
      <w:pPr>
        <w:spacing w:after="0" w:line="240" w:lineRule="auto"/>
        <w:jc w:val="both"/>
        <w:rPr>
          <w:b/>
        </w:rPr>
      </w:pPr>
    </w:p>
    <w:p w:rsidR="001F145D" w:rsidRDefault="001F145D" w:rsidP="001F145D">
      <w:pPr>
        <w:pStyle w:val="ListParagraph"/>
        <w:numPr>
          <w:ilvl w:val="0"/>
          <w:numId w:val="9"/>
        </w:numPr>
        <w:tabs>
          <w:tab w:val="left" w:pos="3780"/>
        </w:tabs>
        <w:ind w:left="990"/>
      </w:pPr>
      <w:r>
        <w:t>Improving coordination and linkage between GPCs and RCCs and RCOFs</w:t>
      </w:r>
    </w:p>
    <w:p w:rsidR="001F145D" w:rsidRPr="00186204" w:rsidRDefault="001F145D" w:rsidP="00186204">
      <w:pPr>
        <w:pStyle w:val="ListParagraph"/>
        <w:numPr>
          <w:ilvl w:val="0"/>
          <w:numId w:val="9"/>
        </w:numPr>
        <w:tabs>
          <w:tab w:val="left" w:pos="3780"/>
        </w:tabs>
        <w:ind w:left="990"/>
        <w:rPr>
          <w:b/>
          <w:bCs/>
          <w:lang w:val="en-CA"/>
        </w:rPr>
      </w:pPr>
      <w:r>
        <w:t xml:space="preserve">From GFCS IP Research modeling &amp; prediction – </w:t>
      </w:r>
      <w:r w:rsidR="00186204" w:rsidRPr="00186204">
        <w:rPr>
          <w:bCs/>
          <w:i/>
          <w:lang w:val="en-CA"/>
        </w:rPr>
        <w:t xml:space="preserve">It is proposed to make experimental climate information more widely and regularly available to users of CSIS. </w:t>
      </w:r>
      <w:r w:rsidR="00186204" w:rsidRPr="00851CE6">
        <w:rPr>
          <w:bCs/>
          <w:i/>
          <w:highlight w:val="yellow"/>
          <w:lang w:val="en-CA"/>
        </w:rPr>
        <w:t>A portal would direct users to operational or quasi-operational information in the WMO Global Data-processing and Forecasting System (GDPFS) and to experimental climate information produced by WCRP-affiliated projects such as the Coupled Model Inter-comparison Project (CMIP), CORDEX, and the Climate-system Historical Forecast Project (CHFP). Such experimental climate information</w:t>
      </w:r>
      <w:r w:rsidR="00186204" w:rsidRPr="00186204">
        <w:rPr>
          <w:bCs/>
          <w:i/>
          <w:lang w:val="en-CA"/>
        </w:rPr>
        <w:t xml:space="preserve"> is openly available and increasingly accessible through the Earth System Grid (ESG) Framework. Recommendations on optimal repeat cycles and lead times for experimental prognostic runs of climate models for different time scales should be prepared based on actual or anticipated prediction skill, technical capabilities, and other relevant considerations. UIP can help in discussing such arrangements.</w:t>
      </w:r>
    </w:p>
    <w:p w:rsidR="001F145D" w:rsidRDefault="001F145D" w:rsidP="001F145D">
      <w:pPr>
        <w:pStyle w:val="ListParagraph"/>
        <w:numPr>
          <w:ilvl w:val="0"/>
          <w:numId w:val="9"/>
        </w:numPr>
        <w:tabs>
          <w:tab w:val="left" w:pos="3780"/>
        </w:tabs>
        <w:ind w:left="990"/>
      </w:pPr>
      <w:r>
        <w:t>See also GFCS IP Annex on CSIS</w:t>
      </w:r>
    </w:p>
    <w:p w:rsidR="001F145D" w:rsidRDefault="001F145D" w:rsidP="001F145D">
      <w:pPr>
        <w:pStyle w:val="ListParagraph"/>
        <w:numPr>
          <w:ilvl w:val="0"/>
          <w:numId w:val="8"/>
        </w:numPr>
        <w:tabs>
          <w:tab w:val="left" w:pos="3870"/>
        </w:tabs>
        <w:jc w:val="both"/>
      </w:pPr>
      <w:r>
        <w:br w:type="page"/>
      </w:r>
    </w:p>
    <w:p w:rsidR="00953372" w:rsidRPr="001E61BF" w:rsidRDefault="00953372" w:rsidP="00186204">
      <w:pPr>
        <w:spacing w:after="0" w:line="240" w:lineRule="auto"/>
        <w:jc w:val="both"/>
        <w:rPr>
          <w:b/>
        </w:rPr>
      </w:pPr>
      <w:r w:rsidRPr="001E61BF">
        <w:rPr>
          <w:b/>
        </w:rPr>
        <w:lastRenderedPageBreak/>
        <w:t xml:space="preserve">(c) WIGOS: </w:t>
      </w:r>
      <w:r w:rsidRPr="00186204">
        <w:t>Complete the implementation of the WIGOS/WIS focusing on the implementation of</w:t>
      </w:r>
      <w:r w:rsidR="00E9286D" w:rsidRPr="00186204">
        <w:t xml:space="preserve"> </w:t>
      </w:r>
      <w:r w:rsidRPr="00186204">
        <w:t>all the interoperability building blocks of the framework and supporting their acceptance at</w:t>
      </w:r>
      <w:r w:rsidR="00E9286D" w:rsidRPr="00186204">
        <w:t xml:space="preserve"> </w:t>
      </w:r>
      <w:r w:rsidRPr="00186204">
        <w:t>regional and national levels;</w:t>
      </w:r>
      <w:r w:rsidR="00D949AC">
        <w:t xml:space="preserve"> </w:t>
      </w:r>
      <w:r w:rsidR="00D949AC" w:rsidRPr="00D949AC">
        <w:rPr>
          <w:b/>
        </w:rPr>
        <w:t>(FRED)</w:t>
      </w:r>
    </w:p>
    <w:p w:rsidR="00E9286D" w:rsidRDefault="00E9286D" w:rsidP="00E9286D">
      <w:pPr>
        <w:pStyle w:val="ListParagraph"/>
        <w:numPr>
          <w:ilvl w:val="0"/>
          <w:numId w:val="9"/>
        </w:numPr>
        <w:tabs>
          <w:tab w:val="left" w:pos="3780"/>
        </w:tabs>
        <w:ind w:left="990"/>
      </w:pPr>
      <w:r>
        <w:t>Aiding in the optimization of WIGOS</w:t>
      </w:r>
    </w:p>
    <w:p w:rsidR="00E9286D" w:rsidRDefault="00E9286D" w:rsidP="00E9286D">
      <w:pPr>
        <w:pStyle w:val="ListParagraph"/>
        <w:numPr>
          <w:ilvl w:val="0"/>
          <w:numId w:val="9"/>
        </w:numPr>
        <w:tabs>
          <w:tab w:val="left" w:pos="3780"/>
        </w:tabs>
        <w:ind w:left="990"/>
      </w:pPr>
      <w:r>
        <w:t>Assisting in the quality control  and monitoring</w:t>
      </w:r>
    </w:p>
    <w:p w:rsidR="00E9286D" w:rsidRDefault="00E9286D" w:rsidP="00E9286D">
      <w:pPr>
        <w:pStyle w:val="ListParagraph"/>
        <w:numPr>
          <w:ilvl w:val="0"/>
          <w:numId w:val="9"/>
        </w:numPr>
        <w:tabs>
          <w:tab w:val="left" w:pos="3780"/>
        </w:tabs>
        <w:ind w:left="990"/>
      </w:pPr>
      <w:r>
        <w:t>Adaptive observations for impact based forecasting and intensive observations for warning services (support to GDPFS)</w:t>
      </w:r>
    </w:p>
    <w:p w:rsidR="00172D80" w:rsidRDefault="00172D80" w:rsidP="00E9286D">
      <w:pPr>
        <w:pStyle w:val="ListParagraph"/>
        <w:numPr>
          <w:ilvl w:val="0"/>
          <w:numId w:val="9"/>
        </w:numPr>
        <w:tabs>
          <w:tab w:val="left" w:pos="3780"/>
        </w:tabs>
        <w:ind w:left="990"/>
      </w:pPr>
      <w:r>
        <w:t xml:space="preserve">Re-analysis of </w:t>
      </w:r>
      <w:r w:rsidR="00E23A71">
        <w:t xml:space="preserve">historical </w:t>
      </w:r>
      <w:r>
        <w:t>data through NWP contributes to historical observational consistency</w:t>
      </w:r>
    </w:p>
    <w:p w:rsidR="00E23A71" w:rsidRDefault="00E23A71" w:rsidP="00E9286D">
      <w:pPr>
        <w:pStyle w:val="ListParagraph"/>
        <w:numPr>
          <w:ilvl w:val="0"/>
          <w:numId w:val="9"/>
        </w:numPr>
        <w:tabs>
          <w:tab w:val="left" w:pos="3780"/>
        </w:tabs>
        <w:ind w:left="990"/>
      </w:pPr>
      <w:r>
        <w:t xml:space="preserve">Data assimilation generating synthetic </w:t>
      </w:r>
      <w:proofErr w:type="spellStart"/>
      <w:r>
        <w:t>obs</w:t>
      </w:r>
      <w:proofErr w:type="spellEnd"/>
      <w:r>
        <w:t xml:space="preserve"> </w:t>
      </w:r>
    </w:p>
    <w:p w:rsidR="00E9286D" w:rsidRDefault="00E9286D" w:rsidP="00E9286D">
      <w:pPr>
        <w:pStyle w:val="ListParagraph"/>
        <w:numPr>
          <w:ilvl w:val="0"/>
          <w:numId w:val="9"/>
        </w:numPr>
        <w:tabs>
          <w:tab w:val="left" w:pos="3780"/>
        </w:tabs>
        <w:ind w:left="990"/>
      </w:pPr>
      <w:r>
        <w:t>Maximizing the cost effectiveness of operating observation systems (E-AMDAR)</w:t>
      </w:r>
    </w:p>
    <w:p w:rsidR="00E9286D" w:rsidRDefault="00E9286D" w:rsidP="00E9286D">
      <w:pPr>
        <w:pStyle w:val="ListParagraph"/>
        <w:numPr>
          <w:ilvl w:val="0"/>
          <w:numId w:val="9"/>
        </w:numPr>
        <w:tabs>
          <w:tab w:val="left" w:pos="3780"/>
        </w:tabs>
        <w:ind w:left="990"/>
      </w:pPr>
      <w:r>
        <w:t xml:space="preserve">WIS </w:t>
      </w:r>
    </w:p>
    <w:p w:rsidR="00E9286D" w:rsidRDefault="00E9286D" w:rsidP="00E9286D">
      <w:pPr>
        <w:pStyle w:val="ListParagraph"/>
        <w:numPr>
          <w:ilvl w:val="0"/>
          <w:numId w:val="11"/>
        </w:numPr>
        <w:tabs>
          <w:tab w:val="left" w:pos="3780"/>
        </w:tabs>
      </w:pPr>
      <w:r>
        <w:t xml:space="preserve">Sharing impact data and providing </w:t>
      </w:r>
    </w:p>
    <w:p w:rsidR="00E9286D" w:rsidRDefault="00E9286D" w:rsidP="00E9286D">
      <w:pPr>
        <w:pStyle w:val="ListParagraph"/>
        <w:numPr>
          <w:ilvl w:val="0"/>
          <w:numId w:val="9"/>
        </w:numPr>
        <w:tabs>
          <w:tab w:val="left" w:pos="3780"/>
        </w:tabs>
        <w:ind w:left="990"/>
      </w:pPr>
    </w:p>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Pr="001E61BF" w:rsidRDefault="001E61BF" w:rsidP="001E61BF">
      <w:pPr>
        <w:spacing w:after="0" w:line="240" w:lineRule="auto"/>
        <w:rPr>
          <w:b/>
        </w:rPr>
      </w:pPr>
      <w:r w:rsidRPr="001E61BF">
        <w:rPr>
          <w:b/>
        </w:rPr>
        <w:t xml:space="preserve">(d) Aviation meteorological services: </w:t>
      </w:r>
      <w:r w:rsidRPr="00E9286D">
        <w:t>Improve the ability of NMHSs to meet International Civil</w:t>
      </w:r>
      <w:r w:rsidR="00E9286D" w:rsidRPr="00E9286D">
        <w:t xml:space="preserve"> </w:t>
      </w:r>
      <w:r w:rsidRPr="00E9286D">
        <w:t>Aviation Organization (ICAO) requirements by: (a) accelerating the implementation of ICAO/WMO competency standards and Quality Management Systems (QMS); (b) addressing the</w:t>
      </w:r>
      <w:r w:rsidR="00E9286D" w:rsidRPr="00E9286D">
        <w:t xml:space="preserve"> </w:t>
      </w:r>
      <w:r w:rsidRPr="00E9286D">
        <w:t xml:space="preserve">emerging needs and </w:t>
      </w:r>
      <w:r w:rsidR="00E9286D" w:rsidRPr="00E9286D">
        <w:t>c</w:t>
      </w:r>
      <w:r w:rsidRPr="00E9286D">
        <w:t>hallenges associated with the emerging Global Air Navigation Plan;</w:t>
      </w:r>
      <w:r w:rsidR="00E9286D" w:rsidRPr="00E9286D">
        <w:t xml:space="preserve"> </w:t>
      </w:r>
      <w:r w:rsidRPr="00E9286D">
        <w:t>and (c) strengthening cost recovery frameworks;</w:t>
      </w:r>
      <w:r w:rsidR="00D949AC">
        <w:t xml:space="preserve"> </w:t>
      </w:r>
      <w:r w:rsidR="00D949AC" w:rsidRPr="00D949AC">
        <w:rPr>
          <w:b/>
        </w:rPr>
        <w:t>(Ken</w:t>
      </w:r>
      <w:r w:rsidR="00D949AC">
        <w:rPr>
          <w:b/>
        </w:rPr>
        <w:t xml:space="preserve">/Ian </w:t>
      </w:r>
      <w:proofErr w:type="spellStart"/>
      <w:r w:rsidR="00D949AC">
        <w:rPr>
          <w:b/>
        </w:rPr>
        <w:t>Lisk</w:t>
      </w:r>
      <w:proofErr w:type="spellEnd"/>
      <w:r w:rsidR="00D949AC">
        <w:rPr>
          <w:b/>
        </w:rPr>
        <w:t>/</w:t>
      </w:r>
      <w:proofErr w:type="spellStart"/>
      <w:r w:rsidR="00D949AC">
        <w:rPr>
          <w:b/>
        </w:rPr>
        <w:t>Dimitar</w:t>
      </w:r>
      <w:proofErr w:type="spellEnd"/>
      <w:r w:rsidR="00D949AC" w:rsidRPr="00D949AC">
        <w:rPr>
          <w:b/>
        </w:rPr>
        <w:t>)</w:t>
      </w:r>
    </w:p>
    <w:p w:rsidR="00E9286D" w:rsidRDefault="00E9286D" w:rsidP="00E9286D">
      <w:pPr>
        <w:pStyle w:val="ListParagraph"/>
        <w:numPr>
          <w:ilvl w:val="0"/>
          <w:numId w:val="9"/>
        </w:numPr>
        <w:tabs>
          <w:tab w:val="left" w:pos="3780"/>
        </w:tabs>
        <w:ind w:left="990"/>
      </w:pPr>
      <w:r>
        <w:t>Advance tools and products for the aviation e.g. nowcasting and trajectory based operation</w:t>
      </w:r>
    </w:p>
    <w:p w:rsidR="00E9286D" w:rsidRDefault="00E9286D" w:rsidP="00E9286D">
      <w:pPr>
        <w:pStyle w:val="ListParagraph"/>
        <w:numPr>
          <w:ilvl w:val="0"/>
          <w:numId w:val="9"/>
        </w:numPr>
        <w:tabs>
          <w:tab w:val="left" w:pos="3780"/>
        </w:tabs>
        <w:ind w:left="990"/>
      </w:pPr>
      <w:r>
        <w:t>To review the ICAO planning documents</w:t>
      </w:r>
    </w:p>
    <w:p w:rsidR="00E9286D" w:rsidRDefault="00E9286D" w:rsidP="00E9286D">
      <w:pPr>
        <w:pStyle w:val="ListParagraph"/>
        <w:numPr>
          <w:ilvl w:val="0"/>
          <w:numId w:val="9"/>
        </w:numPr>
        <w:tabs>
          <w:tab w:val="left" w:pos="3780"/>
        </w:tabs>
        <w:ind w:left="990"/>
      </w:pPr>
    </w:p>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953372"/>
    <w:p w:rsidR="001E61BF" w:rsidRDefault="001E61BF" w:rsidP="00E9286D">
      <w:pPr>
        <w:spacing w:after="0" w:line="240" w:lineRule="auto"/>
        <w:jc w:val="both"/>
        <w:rPr>
          <w:b/>
        </w:rPr>
      </w:pPr>
      <w:r w:rsidRPr="001E61BF">
        <w:rPr>
          <w:b/>
        </w:rPr>
        <w:t xml:space="preserve">(e) Polar and high mountain regions: </w:t>
      </w:r>
      <w:r w:rsidRPr="00E9286D">
        <w:t>Improve operational meteorological and hydrological</w:t>
      </w:r>
      <w:r w:rsidR="00E9286D" w:rsidRPr="00E9286D">
        <w:t xml:space="preserve"> </w:t>
      </w:r>
      <w:r w:rsidRPr="00E9286D">
        <w:t>monitoring and prediction services in polar and high mountain regions and beyond by:</w:t>
      </w:r>
      <w:r w:rsidR="00E9286D" w:rsidRPr="00E9286D">
        <w:t xml:space="preserve"> </w:t>
      </w:r>
      <w:r w:rsidRPr="00E9286D">
        <w:t xml:space="preserve">(a) operationalizing the Global </w:t>
      </w:r>
      <w:proofErr w:type="spellStart"/>
      <w:r w:rsidRPr="00E9286D">
        <w:t>Cryosphere</w:t>
      </w:r>
      <w:proofErr w:type="spellEnd"/>
      <w:r w:rsidRPr="00E9286D">
        <w:t xml:space="preserve"> Watch (GCW); (b) better understanding the</w:t>
      </w:r>
      <w:r w:rsidR="00E9286D" w:rsidRPr="00E9286D">
        <w:t xml:space="preserve"> </w:t>
      </w:r>
      <w:r w:rsidRPr="00E9286D">
        <w:t xml:space="preserve">implications of changes in these </w:t>
      </w:r>
      <w:r w:rsidR="00E9286D" w:rsidRPr="00E9286D">
        <w:t>r</w:t>
      </w:r>
      <w:r w:rsidRPr="00E9286D">
        <w:t>egions on the global weather and climate patters; and</w:t>
      </w:r>
      <w:r w:rsidR="00E9286D" w:rsidRPr="00E9286D">
        <w:t xml:space="preserve"> </w:t>
      </w:r>
      <w:r w:rsidRPr="00E9286D">
        <w:t>(c) advancing the polar prediction under the Global Integrated Polar Prediction System</w:t>
      </w:r>
      <w:r w:rsidR="00E9286D" w:rsidRPr="00E9286D">
        <w:t xml:space="preserve"> </w:t>
      </w:r>
      <w:r w:rsidRPr="00E9286D">
        <w:t>(GIPPS</w:t>
      </w:r>
      <w:r w:rsidRPr="00D949AC">
        <w:rPr>
          <w:b/>
        </w:rPr>
        <w:t>)</w:t>
      </w:r>
      <w:proofErr w:type="gramStart"/>
      <w:r w:rsidRPr="00D949AC">
        <w:rPr>
          <w:b/>
        </w:rPr>
        <w:t>;</w:t>
      </w:r>
      <w:r w:rsidR="00D949AC" w:rsidRPr="00D949AC">
        <w:rPr>
          <w:b/>
        </w:rPr>
        <w:t xml:space="preserve">  (</w:t>
      </w:r>
      <w:proofErr w:type="gramEnd"/>
      <w:r w:rsidR="00D949AC" w:rsidRPr="00D949AC">
        <w:rPr>
          <w:b/>
        </w:rPr>
        <w:t>Michel)</w:t>
      </w:r>
    </w:p>
    <w:p w:rsidR="00E9286D" w:rsidRDefault="00E9286D" w:rsidP="001E61BF">
      <w:pPr>
        <w:spacing w:after="0" w:line="240" w:lineRule="auto"/>
        <w:rPr>
          <w:b/>
        </w:rPr>
      </w:pPr>
    </w:p>
    <w:p w:rsidR="00E9286D" w:rsidRDefault="00E9286D" w:rsidP="00E9286D">
      <w:pPr>
        <w:pStyle w:val="ListParagraph"/>
        <w:numPr>
          <w:ilvl w:val="0"/>
          <w:numId w:val="9"/>
        </w:numPr>
        <w:tabs>
          <w:tab w:val="left" w:pos="3780"/>
        </w:tabs>
        <w:ind w:left="990"/>
      </w:pPr>
      <w:r w:rsidRPr="00E9286D">
        <w:t>Pull language from GCW and GIPPS plans</w:t>
      </w:r>
    </w:p>
    <w:p w:rsidR="00E9286D" w:rsidRDefault="00E9286D" w:rsidP="00E9286D">
      <w:pPr>
        <w:pStyle w:val="ListParagraph"/>
        <w:numPr>
          <w:ilvl w:val="0"/>
          <w:numId w:val="9"/>
        </w:numPr>
        <w:tabs>
          <w:tab w:val="left" w:pos="3780"/>
        </w:tabs>
        <w:ind w:left="990"/>
      </w:pPr>
      <w:r>
        <w:t>GDPFS will provide the framework for the implementation of predictive services to support GCW and GIPPS, including potential RSMCs for polar predictions</w:t>
      </w:r>
    </w:p>
    <w:p w:rsidR="00E9286D" w:rsidRDefault="00E9286D" w:rsidP="00E9286D">
      <w:pPr>
        <w:pStyle w:val="ListParagraph"/>
        <w:numPr>
          <w:ilvl w:val="0"/>
          <w:numId w:val="9"/>
        </w:numPr>
        <w:tabs>
          <w:tab w:val="left" w:pos="3780"/>
        </w:tabs>
        <w:ind w:left="990"/>
      </w:pPr>
      <w:r>
        <w:t xml:space="preserve">Assisting the implementation and design of </w:t>
      </w:r>
      <w:proofErr w:type="spellStart"/>
      <w:r>
        <w:t>CryoNet</w:t>
      </w:r>
      <w:proofErr w:type="spellEnd"/>
    </w:p>
    <w:p w:rsidR="00E9286D" w:rsidRDefault="00E9286D" w:rsidP="00E9286D">
      <w:pPr>
        <w:pStyle w:val="ListParagraph"/>
        <w:numPr>
          <w:ilvl w:val="0"/>
          <w:numId w:val="9"/>
        </w:numPr>
        <w:tabs>
          <w:tab w:val="left" w:pos="3780"/>
        </w:tabs>
        <w:ind w:left="990"/>
      </w:pPr>
      <w:r>
        <w:t xml:space="preserve">Integrating the outcomes of research in the PPP into operational GDPFS </w:t>
      </w:r>
    </w:p>
    <w:p w:rsidR="00CB7BD2" w:rsidRPr="00E9286D" w:rsidRDefault="00CB7BD2" w:rsidP="00E9286D">
      <w:pPr>
        <w:pStyle w:val="ListParagraph"/>
        <w:numPr>
          <w:ilvl w:val="0"/>
          <w:numId w:val="9"/>
        </w:numPr>
        <w:tabs>
          <w:tab w:val="left" w:pos="3780"/>
        </w:tabs>
        <w:ind w:left="990"/>
      </w:pPr>
      <w:r>
        <w:t xml:space="preserve">High </w:t>
      </w:r>
      <w:proofErr w:type="gramStart"/>
      <w:r>
        <w:t>mountain</w:t>
      </w:r>
      <w:proofErr w:type="gramEnd"/>
      <w:r>
        <w:t xml:space="preserve"> and water availability and flooding, landslide???</w:t>
      </w: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rsidP="001E61BF">
      <w:pPr>
        <w:spacing w:after="0" w:line="240" w:lineRule="auto"/>
        <w:rPr>
          <w:b/>
        </w:rPr>
      </w:pPr>
    </w:p>
    <w:p w:rsidR="00E9286D" w:rsidRDefault="00E9286D">
      <w:pPr>
        <w:rPr>
          <w:b/>
        </w:rPr>
      </w:pPr>
      <w:r>
        <w:rPr>
          <w:b/>
        </w:rPr>
        <w:br w:type="page"/>
      </w:r>
    </w:p>
    <w:p w:rsidR="00E9286D" w:rsidRDefault="001E61BF" w:rsidP="00E9286D">
      <w:pPr>
        <w:spacing w:after="0" w:line="240" w:lineRule="auto"/>
        <w:jc w:val="both"/>
        <w:rPr>
          <w:b/>
        </w:rPr>
      </w:pPr>
      <w:r w:rsidRPr="001E61BF">
        <w:rPr>
          <w:b/>
        </w:rPr>
        <w:lastRenderedPageBreak/>
        <w:t xml:space="preserve">(f) Capacity Development: </w:t>
      </w:r>
      <w:r w:rsidRPr="00E9286D">
        <w:t>Enhance the capacity of NMHSs to deliver on their mission by</w:t>
      </w:r>
      <w:r w:rsidR="00E9286D">
        <w:t xml:space="preserve"> </w:t>
      </w:r>
      <w:r w:rsidRPr="00E9286D">
        <w:t>assisting with human resource development, technical and institutional capacities and</w:t>
      </w:r>
      <w:r w:rsidR="00E9286D">
        <w:t xml:space="preserve"> </w:t>
      </w:r>
      <w:r w:rsidRPr="00E9286D">
        <w:t>improved infrastructure, particularly in developing, least developed and small island</w:t>
      </w:r>
      <w:r w:rsidR="00E9286D">
        <w:t xml:space="preserve"> </w:t>
      </w:r>
      <w:r w:rsidRPr="00E9286D">
        <w:t>developing states</w:t>
      </w:r>
      <w:proofErr w:type="gramStart"/>
      <w:r w:rsidR="00E9286D">
        <w:t xml:space="preserve">; </w:t>
      </w:r>
      <w:r w:rsidR="00D949AC" w:rsidRPr="00D949AC">
        <w:rPr>
          <w:b/>
        </w:rPr>
        <w:t xml:space="preserve"> (</w:t>
      </w:r>
      <w:proofErr w:type="gramEnd"/>
      <w:r w:rsidR="00D949AC" w:rsidRPr="00D949AC">
        <w:rPr>
          <w:b/>
        </w:rPr>
        <w:t>Ata/Ken)</w:t>
      </w:r>
    </w:p>
    <w:p w:rsidR="00E9286D" w:rsidRDefault="00E9286D" w:rsidP="00E9286D">
      <w:pPr>
        <w:pStyle w:val="ListParagraph"/>
        <w:numPr>
          <w:ilvl w:val="0"/>
          <w:numId w:val="9"/>
        </w:numPr>
        <w:tabs>
          <w:tab w:val="left" w:pos="3780"/>
        </w:tabs>
        <w:ind w:left="990"/>
      </w:pPr>
      <w:r>
        <w:t>Providing access to predictive information through</w:t>
      </w:r>
      <w:r w:rsidRPr="00E9286D">
        <w:t xml:space="preserve"> SWFDP</w:t>
      </w:r>
      <w:r>
        <w:t xml:space="preserve"> and PSOC to improve predictive capabilities of Members</w:t>
      </w:r>
    </w:p>
    <w:p w:rsidR="00910B5B" w:rsidRDefault="00E9286D" w:rsidP="00910B5B">
      <w:pPr>
        <w:pStyle w:val="ListParagraph"/>
        <w:numPr>
          <w:ilvl w:val="0"/>
          <w:numId w:val="9"/>
        </w:numPr>
        <w:tabs>
          <w:tab w:val="left" w:pos="3780"/>
        </w:tabs>
        <w:ind w:left="990"/>
      </w:pPr>
      <w:r>
        <w:t>Improving access to high-resolution NWP including EPS and long range products</w:t>
      </w:r>
    </w:p>
    <w:p w:rsidR="00910B5B" w:rsidRDefault="00910B5B" w:rsidP="00910B5B">
      <w:pPr>
        <w:pStyle w:val="ListParagraph"/>
        <w:numPr>
          <w:ilvl w:val="0"/>
          <w:numId w:val="11"/>
        </w:numPr>
        <w:tabs>
          <w:tab w:val="left" w:pos="3780"/>
        </w:tabs>
      </w:pPr>
      <w:r>
        <w:t>Including for low band width infrastructure</w:t>
      </w:r>
    </w:p>
    <w:p w:rsidR="00361F82" w:rsidRDefault="00910B5B" w:rsidP="00E9286D">
      <w:pPr>
        <w:pStyle w:val="ListParagraph"/>
        <w:numPr>
          <w:ilvl w:val="0"/>
          <w:numId w:val="9"/>
        </w:numPr>
        <w:tabs>
          <w:tab w:val="left" w:pos="3780"/>
        </w:tabs>
        <w:ind w:left="990"/>
      </w:pPr>
      <w:r>
        <w:t xml:space="preserve">Training on better use of GDPFS </w:t>
      </w:r>
      <w:r w:rsidR="00361F82">
        <w:t xml:space="preserve">tools and </w:t>
      </w:r>
      <w:r w:rsidR="00563A39">
        <w:t>products, forecaster competencies and QMS</w:t>
      </w:r>
    </w:p>
    <w:p w:rsidR="00910B5B" w:rsidRDefault="00910B5B" w:rsidP="00E9286D">
      <w:pPr>
        <w:pStyle w:val="ListParagraph"/>
        <w:numPr>
          <w:ilvl w:val="0"/>
          <w:numId w:val="9"/>
        </w:numPr>
        <w:tabs>
          <w:tab w:val="left" w:pos="3780"/>
        </w:tabs>
        <w:ind w:left="990"/>
      </w:pPr>
      <w:r>
        <w:t xml:space="preserve">Improving prediction of hydrometeorological and marine hazards including for high impact events (tools, techniques, </w:t>
      </w:r>
      <w:proofErr w:type="gramStart"/>
      <w:r>
        <w:t>forecasters</w:t>
      </w:r>
      <w:proofErr w:type="gramEnd"/>
      <w:r>
        <w:t xml:space="preserve"> skill etc.)</w:t>
      </w:r>
    </w:p>
    <w:p w:rsidR="00E9286D" w:rsidRDefault="00E9286D" w:rsidP="00E9286D">
      <w:pPr>
        <w:pStyle w:val="ListParagraph"/>
        <w:numPr>
          <w:ilvl w:val="0"/>
          <w:numId w:val="9"/>
        </w:numPr>
        <w:tabs>
          <w:tab w:val="left" w:pos="3780"/>
        </w:tabs>
        <w:ind w:left="990"/>
      </w:pPr>
      <w:r>
        <w:t xml:space="preserve">MHEWS to provide advance early warning information to </w:t>
      </w:r>
      <w:r w:rsidRPr="00E9286D">
        <w:t>developing, least developed and small island</w:t>
      </w:r>
      <w:r>
        <w:t xml:space="preserve"> </w:t>
      </w:r>
      <w:r w:rsidRPr="00E9286D">
        <w:t>developing states</w:t>
      </w:r>
      <w:r>
        <w:t xml:space="preserve"> </w:t>
      </w:r>
    </w:p>
    <w:p w:rsidR="00910B5B" w:rsidRDefault="00563A39" w:rsidP="00E9286D">
      <w:pPr>
        <w:pStyle w:val="ListParagraph"/>
        <w:numPr>
          <w:ilvl w:val="0"/>
          <w:numId w:val="9"/>
        </w:numPr>
        <w:tabs>
          <w:tab w:val="left" w:pos="3780"/>
        </w:tabs>
        <w:ind w:left="990"/>
      </w:pPr>
      <w:r>
        <w:t>Providing support and expertise to DRA and donors and Aid agencies to improve infrastructure</w:t>
      </w:r>
    </w:p>
    <w:p w:rsidR="00E9286D" w:rsidRPr="00E9286D" w:rsidRDefault="00E9286D" w:rsidP="00E9286D">
      <w:pPr>
        <w:pStyle w:val="ListParagraph"/>
        <w:numPr>
          <w:ilvl w:val="0"/>
          <w:numId w:val="9"/>
        </w:numPr>
        <w:tabs>
          <w:tab w:val="left" w:pos="3780"/>
        </w:tabs>
        <w:ind w:left="990"/>
      </w:pPr>
      <w:r w:rsidRPr="00E9286D">
        <w:br w:type="page"/>
      </w:r>
    </w:p>
    <w:p w:rsidR="001E61BF" w:rsidRPr="000B6DEB" w:rsidRDefault="000B6DEB" w:rsidP="000B6DEB">
      <w:pPr>
        <w:spacing w:after="0" w:line="240" w:lineRule="auto"/>
        <w:jc w:val="both"/>
      </w:pPr>
      <w:r w:rsidRPr="001E61BF">
        <w:rPr>
          <w:b/>
        </w:rPr>
        <w:lastRenderedPageBreak/>
        <w:t xml:space="preserve"> </w:t>
      </w:r>
      <w:r w:rsidR="001E61BF" w:rsidRPr="001E61BF">
        <w:rPr>
          <w:b/>
        </w:rPr>
        <w:t xml:space="preserve">(g) WMO Governance: </w:t>
      </w:r>
      <w:r w:rsidR="001E61BF" w:rsidRPr="000B6DEB">
        <w:t>Continue to conduct a strategic review of WMO structures, operating</w:t>
      </w:r>
      <w:r>
        <w:t xml:space="preserve"> </w:t>
      </w:r>
      <w:r w:rsidR="001E61BF" w:rsidRPr="000B6DEB">
        <w:t>arrangements and budgeting practices focusing on the effectiveness of constituent body</w:t>
      </w:r>
      <w:r>
        <w:t xml:space="preserve"> </w:t>
      </w:r>
      <w:r w:rsidR="001E61BF" w:rsidRPr="000B6DEB">
        <w:t>activities and the Secretariat arrangements.</w:t>
      </w:r>
      <w:r w:rsidR="00D949AC">
        <w:t xml:space="preserve">  </w:t>
      </w:r>
      <w:r w:rsidR="00D949AC" w:rsidRPr="00D949AC">
        <w:rPr>
          <w:b/>
        </w:rPr>
        <w:t>(FRED)</w:t>
      </w:r>
    </w:p>
    <w:p w:rsidR="001E61BF" w:rsidRDefault="000B6DEB" w:rsidP="000B6DEB">
      <w:pPr>
        <w:pStyle w:val="ListParagraph"/>
        <w:numPr>
          <w:ilvl w:val="0"/>
          <w:numId w:val="9"/>
        </w:numPr>
        <w:tabs>
          <w:tab w:val="left" w:pos="3780"/>
        </w:tabs>
        <w:ind w:left="990"/>
      </w:pPr>
      <w:r w:rsidRPr="000B6DEB">
        <w:t xml:space="preserve">Assisting </w:t>
      </w:r>
      <w:r>
        <w:t>in the strategic review with organizational functions and requirements to support predictive services</w:t>
      </w:r>
    </w:p>
    <w:p w:rsidR="000B6DEB" w:rsidRPr="000B6DEB" w:rsidRDefault="000B6DEB" w:rsidP="000B6DEB">
      <w:pPr>
        <w:pStyle w:val="ListParagraph"/>
        <w:numPr>
          <w:ilvl w:val="0"/>
          <w:numId w:val="9"/>
        </w:numPr>
        <w:tabs>
          <w:tab w:val="left" w:pos="3780"/>
        </w:tabs>
        <w:ind w:left="990"/>
      </w:pPr>
      <w:r>
        <w:t xml:space="preserve">Establishing a better organized GDPFS with a </w:t>
      </w:r>
      <w:r>
        <w:t>unified</w:t>
      </w:r>
      <w:r>
        <w:t xml:space="preserve"> governance framework will contribute to the effectiveness of constituent bodies  and Secretariat arrangements</w:t>
      </w:r>
    </w:p>
    <w:p w:rsidR="001E61BF" w:rsidRPr="000B6DEB" w:rsidRDefault="001E61BF" w:rsidP="00953372">
      <w:pPr>
        <w:rPr>
          <w:b/>
        </w:rPr>
      </w:pPr>
    </w:p>
    <w:sectPr w:rsidR="001E61BF" w:rsidRPr="000B6D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8716F"/>
    <w:multiLevelType w:val="hybridMultilevel"/>
    <w:tmpl w:val="FEF6C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352EC"/>
    <w:multiLevelType w:val="hybridMultilevel"/>
    <w:tmpl w:val="EEF6F0C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
    <w:nsid w:val="11A05798"/>
    <w:multiLevelType w:val="hybridMultilevel"/>
    <w:tmpl w:val="34B8E078"/>
    <w:lvl w:ilvl="0" w:tplc="04090003">
      <w:start w:val="1"/>
      <w:numFmt w:val="bullet"/>
      <w:lvlText w:val="o"/>
      <w:lvlJc w:val="left"/>
      <w:pPr>
        <w:ind w:left="1710" w:hanging="360"/>
      </w:pPr>
      <w:rPr>
        <w:rFonts w:ascii="Courier New" w:hAnsi="Courier New" w:cs="Courier New"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
    <w:nsid w:val="1AD92C89"/>
    <w:multiLevelType w:val="hybridMultilevel"/>
    <w:tmpl w:val="3EC6B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3A55D8"/>
    <w:multiLevelType w:val="hybridMultilevel"/>
    <w:tmpl w:val="090EB356"/>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5">
    <w:nsid w:val="33B25F9C"/>
    <w:multiLevelType w:val="hybridMultilevel"/>
    <w:tmpl w:val="4C32B2F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nsid w:val="39EE2944"/>
    <w:multiLevelType w:val="hybridMultilevel"/>
    <w:tmpl w:val="7A8A9EB2"/>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7">
    <w:nsid w:val="57692863"/>
    <w:multiLevelType w:val="hybridMultilevel"/>
    <w:tmpl w:val="23CA8000"/>
    <w:lvl w:ilvl="0" w:tplc="0409000F">
      <w:start w:val="1"/>
      <w:numFmt w:val="decimal"/>
      <w:lvlText w:val="%1."/>
      <w:lvlJc w:val="left"/>
      <w:pPr>
        <w:ind w:left="6840" w:hanging="360"/>
      </w:p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8">
    <w:nsid w:val="744B2259"/>
    <w:multiLevelType w:val="hybridMultilevel"/>
    <w:tmpl w:val="6D668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A48779D"/>
    <w:multiLevelType w:val="hybridMultilevel"/>
    <w:tmpl w:val="3CC241D8"/>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0">
    <w:nsid w:val="7ABC4F12"/>
    <w:multiLevelType w:val="hybridMultilevel"/>
    <w:tmpl w:val="3F00516C"/>
    <w:lvl w:ilvl="0" w:tplc="04090001">
      <w:start w:val="1"/>
      <w:numFmt w:val="bullet"/>
      <w:lvlText w:val=""/>
      <w:lvlJc w:val="left"/>
      <w:pPr>
        <w:ind w:left="4413" w:hanging="360"/>
      </w:pPr>
      <w:rPr>
        <w:rFonts w:ascii="Symbol" w:hAnsi="Symbol" w:hint="default"/>
      </w:rPr>
    </w:lvl>
    <w:lvl w:ilvl="1" w:tplc="04090003" w:tentative="1">
      <w:start w:val="1"/>
      <w:numFmt w:val="bullet"/>
      <w:lvlText w:val="o"/>
      <w:lvlJc w:val="left"/>
      <w:pPr>
        <w:ind w:left="5133" w:hanging="360"/>
      </w:pPr>
      <w:rPr>
        <w:rFonts w:ascii="Courier New" w:hAnsi="Courier New" w:cs="Courier New" w:hint="default"/>
      </w:rPr>
    </w:lvl>
    <w:lvl w:ilvl="2" w:tplc="04090005" w:tentative="1">
      <w:start w:val="1"/>
      <w:numFmt w:val="bullet"/>
      <w:lvlText w:val=""/>
      <w:lvlJc w:val="left"/>
      <w:pPr>
        <w:ind w:left="5853" w:hanging="360"/>
      </w:pPr>
      <w:rPr>
        <w:rFonts w:ascii="Wingdings" w:hAnsi="Wingdings" w:hint="default"/>
      </w:rPr>
    </w:lvl>
    <w:lvl w:ilvl="3" w:tplc="04090001" w:tentative="1">
      <w:start w:val="1"/>
      <w:numFmt w:val="bullet"/>
      <w:lvlText w:val=""/>
      <w:lvlJc w:val="left"/>
      <w:pPr>
        <w:ind w:left="6573" w:hanging="360"/>
      </w:pPr>
      <w:rPr>
        <w:rFonts w:ascii="Symbol" w:hAnsi="Symbol" w:hint="default"/>
      </w:rPr>
    </w:lvl>
    <w:lvl w:ilvl="4" w:tplc="04090003" w:tentative="1">
      <w:start w:val="1"/>
      <w:numFmt w:val="bullet"/>
      <w:lvlText w:val="o"/>
      <w:lvlJc w:val="left"/>
      <w:pPr>
        <w:ind w:left="7293" w:hanging="360"/>
      </w:pPr>
      <w:rPr>
        <w:rFonts w:ascii="Courier New" w:hAnsi="Courier New" w:cs="Courier New" w:hint="default"/>
      </w:rPr>
    </w:lvl>
    <w:lvl w:ilvl="5" w:tplc="04090005" w:tentative="1">
      <w:start w:val="1"/>
      <w:numFmt w:val="bullet"/>
      <w:lvlText w:val=""/>
      <w:lvlJc w:val="left"/>
      <w:pPr>
        <w:ind w:left="8013" w:hanging="360"/>
      </w:pPr>
      <w:rPr>
        <w:rFonts w:ascii="Wingdings" w:hAnsi="Wingdings" w:hint="default"/>
      </w:rPr>
    </w:lvl>
    <w:lvl w:ilvl="6" w:tplc="04090001" w:tentative="1">
      <w:start w:val="1"/>
      <w:numFmt w:val="bullet"/>
      <w:lvlText w:val=""/>
      <w:lvlJc w:val="left"/>
      <w:pPr>
        <w:ind w:left="8733" w:hanging="360"/>
      </w:pPr>
      <w:rPr>
        <w:rFonts w:ascii="Symbol" w:hAnsi="Symbol" w:hint="default"/>
      </w:rPr>
    </w:lvl>
    <w:lvl w:ilvl="7" w:tplc="04090003" w:tentative="1">
      <w:start w:val="1"/>
      <w:numFmt w:val="bullet"/>
      <w:lvlText w:val="o"/>
      <w:lvlJc w:val="left"/>
      <w:pPr>
        <w:ind w:left="9453" w:hanging="360"/>
      </w:pPr>
      <w:rPr>
        <w:rFonts w:ascii="Courier New" w:hAnsi="Courier New" w:cs="Courier New" w:hint="default"/>
      </w:rPr>
    </w:lvl>
    <w:lvl w:ilvl="8" w:tplc="04090005" w:tentative="1">
      <w:start w:val="1"/>
      <w:numFmt w:val="bullet"/>
      <w:lvlText w:val=""/>
      <w:lvlJc w:val="left"/>
      <w:pPr>
        <w:ind w:left="10173" w:hanging="360"/>
      </w:pPr>
      <w:rPr>
        <w:rFonts w:ascii="Wingdings" w:hAnsi="Wingdings" w:hint="default"/>
      </w:rPr>
    </w:lvl>
  </w:abstractNum>
  <w:num w:numId="1">
    <w:abstractNumId w:val="8"/>
  </w:num>
  <w:num w:numId="2">
    <w:abstractNumId w:val="9"/>
  </w:num>
  <w:num w:numId="3">
    <w:abstractNumId w:val="3"/>
  </w:num>
  <w:num w:numId="4">
    <w:abstractNumId w:val="5"/>
  </w:num>
  <w:num w:numId="5">
    <w:abstractNumId w:val="10"/>
  </w:num>
  <w:num w:numId="6">
    <w:abstractNumId w:val="7"/>
  </w:num>
  <w:num w:numId="7">
    <w:abstractNumId w:val="0"/>
  </w:num>
  <w:num w:numId="8">
    <w:abstractNumId w:val="1"/>
  </w:num>
  <w:num w:numId="9">
    <w:abstractNumId w:val="6"/>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185D"/>
    <w:rsid w:val="00054ACF"/>
    <w:rsid w:val="000B6DEB"/>
    <w:rsid w:val="00172D80"/>
    <w:rsid w:val="00186204"/>
    <w:rsid w:val="001E61BF"/>
    <w:rsid w:val="001F145D"/>
    <w:rsid w:val="00361AB9"/>
    <w:rsid w:val="00361F82"/>
    <w:rsid w:val="003E2042"/>
    <w:rsid w:val="004B3A67"/>
    <w:rsid w:val="00563A39"/>
    <w:rsid w:val="00570A19"/>
    <w:rsid w:val="00702634"/>
    <w:rsid w:val="007E5BEA"/>
    <w:rsid w:val="00851CE6"/>
    <w:rsid w:val="00910B5B"/>
    <w:rsid w:val="00953372"/>
    <w:rsid w:val="0098185D"/>
    <w:rsid w:val="00CB7BD2"/>
    <w:rsid w:val="00D949AC"/>
    <w:rsid w:val="00D97341"/>
    <w:rsid w:val="00E23A71"/>
    <w:rsid w:val="00E928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8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8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3158283">
      <w:bodyDiv w:val="1"/>
      <w:marLeft w:val="0"/>
      <w:marRight w:val="0"/>
      <w:marTop w:val="0"/>
      <w:marBottom w:val="0"/>
      <w:divBdr>
        <w:top w:val="none" w:sz="0" w:space="0" w:color="auto"/>
        <w:left w:val="none" w:sz="0" w:space="0" w:color="auto"/>
        <w:bottom w:val="none" w:sz="0" w:space="0" w:color="auto"/>
        <w:right w:val="none" w:sz="0" w:space="0" w:color="auto"/>
      </w:divBdr>
      <w:divsChild>
        <w:div w:id="1532231881">
          <w:marLeft w:val="0"/>
          <w:marRight w:val="0"/>
          <w:marTop w:val="0"/>
          <w:marBottom w:val="0"/>
          <w:divBdr>
            <w:top w:val="none" w:sz="0" w:space="0" w:color="auto"/>
            <w:left w:val="none" w:sz="0" w:space="0" w:color="auto"/>
            <w:bottom w:val="none" w:sz="0" w:space="0" w:color="auto"/>
            <w:right w:val="none" w:sz="0" w:space="0" w:color="auto"/>
          </w:divBdr>
          <w:divsChild>
            <w:div w:id="923538516">
              <w:marLeft w:val="0"/>
              <w:marRight w:val="0"/>
              <w:marTop w:val="0"/>
              <w:marBottom w:val="0"/>
              <w:divBdr>
                <w:top w:val="none" w:sz="0" w:space="0" w:color="auto"/>
                <w:left w:val="none" w:sz="0" w:space="0" w:color="auto"/>
                <w:bottom w:val="none" w:sz="0" w:space="0" w:color="auto"/>
                <w:right w:val="none" w:sz="0" w:space="0" w:color="auto"/>
              </w:divBdr>
              <w:divsChild>
                <w:div w:id="1156531393">
                  <w:marLeft w:val="0"/>
                  <w:marRight w:val="0"/>
                  <w:marTop w:val="0"/>
                  <w:marBottom w:val="0"/>
                  <w:divBdr>
                    <w:top w:val="none" w:sz="0" w:space="0" w:color="auto"/>
                    <w:left w:val="none" w:sz="0" w:space="0" w:color="auto"/>
                    <w:bottom w:val="none" w:sz="0" w:space="0" w:color="auto"/>
                    <w:right w:val="none" w:sz="0" w:space="0" w:color="auto"/>
                  </w:divBdr>
                  <w:divsChild>
                    <w:div w:id="1852453753">
                      <w:marLeft w:val="0"/>
                      <w:marRight w:val="0"/>
                      <w:marTop w:val="0"/>
                      <w:marBottom w:val="0"/>
                      <w:divBdr>
                        <w:top w:val="none" w:sz="0" w:space="0" w:color="auto"/>
                        <w:left w:val="none" w:sz="0" w:space="0" w:color="auto"/>
                        <w:bottom w:val="none" w:sz="0" w:space="0" w:color="auto"/>
                        <w:right w:val="none" w:sz="0" w:space="0" w:color="auto"/>
                      </w:divBdr>
                      <w:divsChild>
                        <w:div w:id="871959596">
                          <w:marLeft w:val="0"/>
                          <w:marRight w:val="0"/>
                          <w:marTop w:val="0"/>
                          <w:marBottom w:val="0"/>
                          <w:divBdr>
                            <w:top w:val="none" w:sz="0" w:space="0" w:color="auto"/>
                            <w:left w:val="none" w:sz="0" w:space="0" w:color="auto"/>
                            <w:bottom w:val="none" w:sz="0" w:space="0" w:color="auto"/>
                            <w:right w:val="none" w:sz="0" w:space="0" w:color="auto"/>
                          </w:divBdr>
                          <w:divsChild>
                            <w:div w:id="1155337318">
                              <w:marLeft w:val="0"/>
                              <w:marRight w:val="0"/>
                              <w:marTop w:val="0"/>
                              <w:marBottom w:val="0"/>
                              <w:divBdr>
                                <w:top w:val="none" w:sz="0" w:space="0" w:color="auto"/>
                                <w:left w:val="none" w:sz="0" w:space="0" w:color="auto"/>
                                <w:bottom w:val="none" w:sz="0" w:space="0" w:color="auto"/>
                                <w:right w:val="none" w:sz="0" w:space="0" w:color="auto"/>
                              </w:divBdr>
                              <w:divsChild>
                                <w:div w:id="405341880">
                                  <w:marLeft w:val="0"/>
                                  <w:marRight w:val="0"/>
                                  <w:marTop w:val="0"/>
                                  <w:marBottom w:val="0"/>
                                  <w:divBdr>
                                    <w:top w:val="none" w:sz="0" w:space="0" w:color="auto"/>
                                    <w:left w:val="none" w:sz="0" w:space="0" w:color="auto"/>
                                    <w:bottom w:val="none" w:sz="0" w:space="0" w:color="auto"/>
                                    <w:right w:val="none" w:sz="0" w:space="0" w:color="auto"/>
                                  </w:divBdr>
                                  <w:divsChild>
                                    <w:div w:id="1961108923">
                                      <w:marLeft w:val="0"/>
                                      <w:marRight w:val="0"/>
                                      <w:marTop w:val="0"/>
                                      <w:marBottom w:val="0"/>
                                      <w:divBdr>
                                        <w:top w:val="none" w:sz="0" w:space="0" w:color="auto"/>
                                        <w:left w:val="none" w:sz="0" w:space="0" w:color="auto"/>
                                        <w:bottom w:val="none" w:sz="0" w:space="0" w:color="auto"/>
                                        <w:right w:val="none" w:sz="0" w:space="0" w:color="auto"/>
                                      </w:divBdr>
                                      <w:divsChild>
                                        <w:div w:id="563374577">
                                          <w:marLeft w:val="0"/>
                                          <w:marRight w:val="0"/>
                                          <w:marTop w:val="0"/>
                                          <w:marBottom w:val="0"/>
                                          <w:divBdr>
                                            <w:top w:val="none" w:sz="0" w:space="0" w:color="auto"/>
                                            <w:left w:val="none" w:sz="0" w:space="0" w:color="auto"/>
                                            <w:bottom w:val="none" w:sz="0" w:space="0" w:color="auto"/>
                                            <w:right w:val="none" w:sz="0" w:space="0" w:color="auto"/>
                                          </w:divBdr>
                                          <w:divsChild>
                                            <w:div w:id="737636120">
                                              <w:marLeft w:val="0"/>
                                              <w:marRight w:val="0"/>
                                              <w:marTop w:val="0"/>
                                              <w:marBottom w:val="0"/>
                                              <w:divBdr>
                                                <w:top w:val="single" w:sz="12" w:space="2" w:color="FFFFCC"/>
                                                <w:left w:val="single" w:sz="12" w:space="2" w:color="FFFFCC"/>
                                                <w:bottom w:val="single" w:sz="12" w:space="2" w:color="FFFFCC"/>
                                                <w:right w:val="single" w:sz="12" w:space="0" w:color="FFFFCC"/>
                                              </w:divBdr>
                                              <w:divsChild>
                                                <w:div w:id="584806983">
                                                  <w:marLeft w:val="0"/>
                                                  <w:marRight w:val="0"/>
                                                  <w:marTop w:val="0"/>
                                                  <w:marBottom w:val="0"/>
                                                  <w:divBdr>
                                                    <w:top w:val="none" w:sz="0" w:space="0" w:color="auto"/>
                                                    <w:left w:val="none" w:sz="0" w:space="0" w:color="auto"/>
                                                    <w:bottom w:val="none" w:sz="0" w:space="0" w:color="auto"/>
                                                    <w:right w:val="none" w:sz="0" w:space="0" w:color="auto"/>
                                                  </w:divBdr>
                                                  <w:divsChild>
                                                    <w:div w:id="424149597">
                                                      <w:marLeft w:val="0"/>
                                                      <w:marRight w:val="0"/>
                                                      <w:marTop w:val="0"/>
                                                      <w:marBottom w:val="0"/>
                                                      <w:divBdr>
                                                        <w:top w:val="none" w:sz="0" w:space="0" w:color="auto"/>
                                                        <w:left w:val="none" w:sz="0" w:space="0" w:color="auto"/>
                                                        <w:bottom w:val="none" w:sz="0" w:space="0" w:color="auto"/>
                                                        <w:right w:val="none" w:sz="0" w:space="0" w:color="auto"/>
                                                      </w:divBdr>
                                                      <w:divsChild>
                                                        <w:div w:id="525408835">
                                                          <w:marLeft w:val="0"/>
                                                          <w:marRight w:val="0"/>
                                                          <w:marTop w:val="0"/>
                                                          <w:marBottom w:val="0"/>
                                                          <w:divBdr>
                                                            <w:top w:val="none" w:sz="0" w:space="0" w:color="auto"/>
                                                            <w:left w:val="none" w:sz="0" w:space="0" w:color="auto"/>
                                                            <w:bottom w:val="none" w:sz="0" w:space="0" w:color="auto"/>
                                                            <w:right w:val="none" w:sz="0" w:space="0" w:color="auto"/>
                                                          </w:divBdr>
                                                          <w:divsChild>
                                                            <w:div w:id="1989240119">
                                                              <w:marLeft w:val="0"/>
                                                              <w:marRight w:val="0"/>
                                                              <w:marTop w:val="0"/>
                                                              <w:marBottom w:val="0"/>
                                                              <w:divBdr>
                                                                <w:top w:val="none" w:sz="0" w:space="0" w:color="auto"/>
                                                                <w:left w:val="none" w:sz="0" w:space="0" w:color="auto"/>
                                                                <w:bottom w:val="none" w:sz="0" w:space="0" w:color="auto"/>
                                                                <w:right w:val="none" w:sz="0" w:space="0" w:color="auto"/>
                                                              </w:divBdr>
                                                              <w:divsChild>
                                                                <w:div w:id="2119447252">
                                                                  <w:marLeft w:val="0"/>
                                                                  <w:marRight w:val="0"/>
                                                                  <w:marTop w:val="0"/>
                                                                  <w:marBottom w:val="0"/>
                                                                  <w:divBdr>
                                                                    <w:top w:val="none" w:sz="0" w:space="0" w:color="auto"/>
                                                                    <w:left w:val="none" w:sz="0" w:space="0" w:color="auto"/>
                                                                    <w:bottom w:val="none" w:sz="0" w:space="0" w:color="auto"/>
                                                                    <w:right w:val="none" w:sz="0" w:space="0" w:color="auto"/>
                                                                  </w:divBdr>
                                                                  <w:divsChild>
                                                                    <w:div w:id="2046522078">
                                                                      <w:marLeft w:val="0"/>
                                                                      <w:marRight w:val="0"/>
                                                                      <w:marTop w:val="0"/>
                                                                      <w:marBottom w:val="0"/>
                                                                      <w:divBdr>
                                                                        <w:top w:val="none" w:sz="0" w:space="0" w:color="auto"/>
                                                                        <w:left w:val="none" w:sz="0" w:space="0" w:color="auto"/>
                                                                        <w:bottom w:val="none" w:sz="0" w:space="0" w:color="auto"/>
                                                                        <w:right w:val="none" w:sz="0" w:space="0" w:color="auto"/>
                                                                      </w:divBdr>
                                                                      <w:divsChild>
                                                                        <w:div w:id="1651130152">
                                                                          <w:marLeft w:val="0"/>
                                                                          <w:marRight w:val="0"/>
                                                                          <w:marTop w:val="0"/>
                                                                          <w:marBottom w:val="0"/>
                                                                          <w:divBdr>
                                                                            <w:top w:val="none" w:sz="0" w:space="0" w:color="auto"/>
                                                                            <w:left w:val="none" w:sz="0" w:space="0" w:color="auto"/>
                                                                            <w:bottom w:val="none" w:sz="0" w:space="0" w:color="auto"/>
                                                                            <w:right w:val="none" w:sz="0" w:space="0" w:color="auto"/>
                                                                          </w:divBdr>
                                                                          <w:divsChild>
                                                                            <w:div w:id="1353604275">
                                                                              <w:marLeft w:val="0"/>
                                                                              <w:marRight w:val="0"/>
                                                                              <w:marTop w:val="0"/>
                                                                              <w:marBottom w:val="0"/>
                                                                              <w:divBdr>
                                                                                <w:top w:val="none" w:sz="0" w:space="0" w:color="auto"/>
                                                                                <w:left w:val="none" w:sz="0" w:space="0" w:color="auto"/>
                                                                                <w:bottom w:val="none" w:sz="0" w:space="0" w:color="auto"/>
                                                                                <w:right w:val="none" w:sz="0" w:space="0" w:color="auto"/>
                                                                              </w:divBdr>
                                                                              <w:divsChild>
                                                                                <w:div w:id="549728852">
                                                                                  <w:marLeft w:val="0"/>
                                                                                  <w:marRight w:val="0"/>
                                                                                  <w:marTop w:val="0"/>
                                                                                  <w:marBottom w:val="0"/>
                                                                                  <w:divBdr>
                                                                                    <w:top w:val="none" w:sz="0" w:space="0" w:color="auto"/>
                                                                                    <w:left w:val="none" w:sz="0" w:space="0" w:color="auto"/>
                                                                                    <w:bottom w:val="none" w:sz="0" w:space="0" w:color="auto"/>
                                                                                    <w:right w:val="none" w:sz="0" w:space="0" w:color="auto"/>
                                                                                  </w:divBdr>
                                                                                  <w:divsChild>
                                                                                    <w:div w:id="967128392">
                                                                                      <w:marLeft w:val="0"/>
                                                                                      <w:marRight w:val="0"/>
                                                                                      <w:marTop w:val="0"/>
                                                                                      <w:marBottom w:val="0"/>
                                                                                      <w:divBdr>
                                                                                        <w:top w:val="none" w:sz="0" w:space="0" w:color="auto"/>
                                                                                        <w:left w:val="none" w:sz="0" w:space="0" w:color="auto"/>
                                                                                        <w:bottom w:val="none" w:sz="0" w:space="0" w:color="auto"/>
                                                                                        <w:right w:val="none" w:sz="0" w:space="0" w:color="auto"/>
                                                                                      </w:divBdr>
                                                                                      <w:divsChild>
                                                                                        <w:div w:id="1211652073">
                                                                                          <w:marLeft w:val="0"/>
                                                                                          <w:marRight w:val="120"/>
                                                                                          <w:marTop w:val="0"/>
                                                                                          <w:marBottom w:val="150"/>
                                                                                          <w:divBdr>
                                                                                            <w:top w:val="single" w:sz="2" w:space="0" w:color="EFEFEF"/>
                                                                                            <w:left w:val="single" w:sz="6" w:space="0" w:color="EFEFEF"/>
                                                                                            <w:bottom w:val="single" w:sz="6" w:space="0" w:color="E2E2E2"/>
                                                                                            <w:right w:val="single" w:sz="6" w:space="0" w:color="EFEFEF"/>
                                                                                          </w:divBdr>
                                                                                          <w:divsChild>
                                                                                            <w:div w:id="1728065858">
                                                                                              <w:marLeft w:val="0"/>
                                                                                              <w:marRight w:val="0"/>
                                                                                              <w:marTop w:val="0"/>
                                                                                              <w:marBottom w:val="0"/>
                                                                                              <w:divBdr>
                                                                                                <w:top w:val="none" w:sz="0" w:space="0" w:color="auto"/>
                                                                                                <w:left w:val="none" w:sz="0" w:space="0" w:color="auto"/>
                                                                                                <w:bottom w:val="none" w:sz="0" w:space="0" w:color="auto"/>
                                                                                                <w:right w:val="none" w:sz="0" w:space="0" w:color="auto"/>
                                                                                              </w:divBdr>
                                                                                              <w:divsChild>
                                                                                                <w:div w:id="1816724249">
                                                                                                  <w:marLeft w:val="0"/>
                                                                                                  <w:marRight w:val="0"/>
                                                                                                  <w:marTop w:val="0"/>
                                                                                                  <w:marBottom w:val="0"/>
                                                                                                  <w:divBdr>
                                                                                                    <w:top w:val="none" w:sz="0" w:space="0" w:color="auto"/>
                                                                                                    <w:left w:val="none" w:sz="0" w:space="0" w:color="auto"/>
                                                                                                    <w:bottom w:val="none" w:sz="0" w:space="0" w:color="auto"/>
                                                                                                    <w:right w:val="none" w:sz="0" w:space="0" w:color="auto"/>
                                                                                                  </w:divBdr>
                                                                                                  <w:divsChild>
                                                                                                    <w:div w:id="580911974">
                                                                                                      <w:marLeft w:val="0"/>
                                                                                                      <w:marRight w:val="0"/>
                                                                                                      <w:marTop w:val="0"/>
                                                                                                      <w:marBottom w:val="0"/>
                                                                                                      <w:divBdr>
                                                                                                        <w:top w:val="none" w:sz="0" w:space="0" w:color="auto"/>
                                                                                                        <w:left w:val="none" w:sz="0" w:space="0" w:color="auto"/>
                                                                                                        <w:bottom w:val="none" w:sz="0" w:space="0" w:color="auto"/>
                                                                                                        <w:right w:val="none" w:sz="0" w:space="0" w:color="auto"/>
                                                                                                      </w:divBdr>
                                                                                                      <w:divsChild>
                                                                                                        <w:div w:id="1026173812">
                                                                                                          <w:marLeft w:val="0"/>
                                                                                                          <w:marRight w:val="0"/>
                                                                                                          <w:marTop w:val="0"/>
                                                                                                          <w:marBottom w:val="0"/>
                                                                                                          <w:divBdr>
                                                                                                            <w:top w:val="none" w:sz="0" w:space="0" w:color="auto"/>
                                                                                                            <w:left w:val="none" w:sz="0" w:space="0" w:color="auto"/>
                                                                                                            <w:bottom w:val="none" w:sz="0" w:space="0" w:color="auto"/>
                                                                                                            <w:right w:val="none" w:sz="0" w:space="0" w:color="auto"/>
                                                                                                          </w:divBdr>
                                                                                                          <w:divsChild>
                                                                                                            <w:div w:id="1052852647">
                                                                                                              <w:marLeft w:val="0"/>
                                                                                                              <w:marRight w:val="0"/>
                                                                                                              <w:marTop w:val="0"/>
                                                                                                              <w:marBottom w:val="0"/>
                                                                                                              <w:divBdr>
                                                                                                                <w:top w:val="single" w:sz="2" w:space="4" w:color="D8D8D8"/>
                                                                                                                <w:left w:val="single" w:sz="2" w:space="0" w:color="D8D8D8"/>
                                                                                                                <w:bottom w:val="single" w:sz="2" w:space="4" w:color="D8D8D8"/>
                                                                                                                <w:right w:val="single" w:sz="2" w:space="0" w:color="D8D8D8"/>
                                                                                                              </w:divBdr>
                                                                                                              <w:divsChild>
                                                                                                                <w:div w:id="533887426">
                                                                                                                  <w:marLeft w:val="225"/>
                                                                                                                  <w:marRight w:val="225"/>
                                                                                                                  <w:marTop w:val="75"/>
                                                                                                                  <w:marBottom w:val="75"/>
                                                                                                                  <w:divBdr>
                                                                                                                    <w:top w:val="none" w:sz="0" w:space="0" w:color="auto"/>
                                                                                                                    <w:left w:val="none" w:sz="0" w:space="0" w:color="auto"/>
                                                                                                                    <w:bottom w:val="none" w:sz="0" w:space="0" w:color="auto"/>
                                                                                                                    <w:right w:val="none" w:sz="0" w:space="0" w:color="auto"/>
                                                                                                                  </w:divBdr>
                                                                                                                  <w:divsChild>
                                                                                                                    <w:div w:id="2032872178">
                                                                                                                      <w:marLeft w:val="0"/>
                                                                                                                      <w:marRight w:val="0"/>
                                                                                                                      <w:marTop w:val="0"/>
                                                                                                                      <w:marBottom w:val="0"/>
                                                                                                                      <w:divBdr>
                                                                                                                        <w:top w:val="single" w:sz="6" w:space="0" w:color="auto"/>
                                                                                                                        <w:left w:val="single" w:sz="6" w:space="0" w:color="auto"/>
                                                                                                                        <w:bottom w:val="single" w:sz="6" w:space="0" w:color="auto"/>
                                                                                                                        <w:right w:val="single" w:sz="6" w:space="0" w:color="auto"/>
                                                                                                                      </w:divBdr>
                                                                                                                      <w:divsChild>
                                                                                                                        <w:div w:id="1941646232">
                                                                                                                          <w:marLeft w:val="0"/>
                                                                                                                          <w:marRight w:val="0"/>
                                                                                                                          <w:marTop w:val="0"/>
                                                                                                                          <w:marBottom w:val="0"/>
                                                                                                                          <w:divBdr>
                                                                                                                            <w:top w:val="none" w:sz="0" w:space="0" w:color="auto"/>
                                                                                                                            <w:left w:val="none" w:sz="0" w:space="0" w:color="auto"/>
                                                                                                                            <w:bottom w:val="none" w:sz="0" w:space="0" w:color="auto"/>
                                                                                                                            <w:right w:val="none" w:sz="0" w:space="0" w:color="auto"/>
                                                                                                                          </w:divBdr>
                                                                                                                          <w:divsChild>
                                                                                                                            <w:div w:id="118169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372</TotalTime>
  <Pages>10</Pages>
  <Words>1367</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9147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WMOuser</dc:creator>
  <cp:lastModifiedBy>WMOuser</cp:lastModifiedBy>
  <cp:revision>31</cp:revision>
  <dcterms:created xsi:type="dcterms:W3CDTF">2014-12-12T08:21:00Z</dcterms:created>
  <dcterms:modified xsi:type="dcterms:W3CDTF">2014-12-12T14:42:00Z</dcterms:modified>
</cp:coreProperties>
</file>