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64599E" w:rsidP="00F8649F">
      <w:pPr>
        <w:pStyle w:val="Heading1"/>
      </w:pPr>
      <w:proofErr w:type="gramStart"/>
      <w:r>
        <w:t xml:space="preserve">Extracts from Tech </w:t>
      </w:r>
      <w:proofErr w:type="spellStart"/>
      <w:r>
        <w:t>Regs</w:t>
      </w:r>
      <w:proofErr w:type="spellEnd"/>
      <w:r>
        <w:t xml:space="preserve"> and Manuals for GTS and WIS.</w:t>
      </w:r>
      <w:proofErr w:type="gramEnd"/>
    </w:p>
    <w:p w:rsidR="0064599E" w:rsidRDefault="0064599E" w:rsidP="0064599E">
      <w:pPr>
        <w:pStyle w:val="Heading1"/>
      </w:pPr>
      <w:r>
        <w:t xml:space="preserve">Tech </w:t>
      </w:r>
      <w:proofErr w:type="spellStart"/>
      <w:r>
        <w:t>Reg</w:t>
      </w:r>
      <w:proofErr w:type="spellEnd"/>
      <w:r>
        <w:t xml:space="preserve"> 49</w:t>
      </w:r>
    </w:p>
    <w:p w:rsidR="0064599E" w:rsidRPr="00046868" w:rsidRDefault="0064599E" w:rsidP="0064599E">
      <w:pPr>
        <w:jc w:val="both"/>
        <w:rPr>
          <w:rFonts w:ascii="Times New Roman" w:hAnsi="Times New Roman" w:cs="Times New Roman"/>
          <w:sz w:val="24"/>
          <w:szCs w:val="24"/>
        </w:rPr>
      </w:pPr>
      <w:r w:rsidRPr="00046868">
        <w:rPr>
          <w:rFonts w:ascii="Times New Roman" w:hAnsi="Times New Roman" w:cs="Times New Roman"/>
          <w:sz w:val="24"/>
          <w:szCs w:val="24"/>
        </w:rPr>
        <w:t>3. WMO INFORMATION SYSTEM</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3.1 Purpose</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Note: WMO recognizes that its mission in weather, climate, water and related environmental issues depends upon</w:t>
      </w:r>
      <w:r>
        <w:rPr>
          <w:rFonts w:ascii="Times New Roman" w:hAnsi="Times New Roman" w:cs="Times New Roman"/>
          <w:sz w:val="24"/>
          <w:szCs w:val="24"/>
        </w:rPr>
        <w:t xml:space="preserve"> </w:t>
      </w:r>
      <w:r w:rsidRPr="00046868">
        <w:rPr>
          <w:rFonts w:ascii="Times New Roman" w:hAnsi="Times New Roman" w:cs="Times New Roman"/>
          <w:sz w:val="24"/>
          <w:szCs w:val="24"/>
        </w:rPr>
        <w:t>the collection, distribution and open sharing of information, often using rapid and highly reliable methods. The WMO Information System is a key tool for optimizing the efficiency and effectiveness of WMO.</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3.2 Principles</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3.2.1 The WMO Information System shall:</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(a) Be used for the collection and sharing of information for all WMO and related</w:t>
      </w:r>
      <w:r>
        <w:rPr>
          <w:rFonts w:ascii="Times New Roman" w:hAnsi="Times New Roman" w:cs="Times New Roman"/>
          <w:sz w:val="24"/>
          <w:szCs w:val="24"/>
        </w:rPr>
        <w:t xml:space="preserve"> </w:t>
      </w:r>
      <w:r w:rsidRPr="00046868">
        <w:rPr>
          <w:rFonts w:ascii="Times New Roman" w:hAnsi="Times New Roman" w:cs="Times New Roman"/>
          <w:sz w:val="24"/>
          <w:szCs w:val="24"/>
        </w:rPr>
        <w:t xml:space="preserve">international </w:t>
      </w:r>
      <w:proofErr w:type="spellStart"/>
      <w:r w:rsidRPr="00046868">
        <w:rPr>
          <w:rFonts w:ascii="Times New Roman" w:hAnsi="Times New Roman" w:cs="Times New Roman"/>
          <w:sz w:val="24"/>
          <w:szCs w:val="24"/>
        </w:rPr>
        <w:t>programmes</w:t>
      </w:r>
      <w:proofErr w:type="spellEnd"/>
      <w:r w:rsidRPr="00046868">
        <w:rPr>
          <w:rFonts w:ascii="Times New Roman" w:hAnsi="Times New Roman" w:cs="Times New Roman"/>
          <w:sz w:val="24"/>
          <w:szCs w:val="24"/>
        </w:rPr>
        <w:t>;</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(b) Provide a flexible and extensible data management and data communication structure</w:t>
      </w:r>
      <w:r>
        <w:rPr>
          <w:rFonts w:ascii="Times New Roman" w:hAnsi="Times New Roman" w:cs="Times New Roman"/>
          <w:sz w:val="24"/>
          <w:szCs w:val="24"/>
        </w:rPr>
        <w:t xml:space="preserve"> </w:t>
      </w:r>
      <w:r w:rsidRPr="00046868">
        <w:rPr>
          <w:rFonts w:ascii="Times New Roman" w:hAnsi="Times New Roman" w:cs="Times New Roman"/>
          <w:sz w:val="24"/>
          <w:szCs w:val="24"/>
        </w:rPr>
        <w:t xml:space="preserve">that allows the participating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to enhance their capabilities as their national and</w:t>
      </w:r>
      <w:r>
        <w:rPr>
          <w:rFonts w:ascii="Times New Roman" w:hAnsi="Times New Roman" w:cs="Times New Roman"/>
          <w:sz w:val="24"/>
          <w:szCs w:val="24"/>
        </w:rPr>
        <w:t xml:space="preserve"> </w:t>
      </w:r>
      <w:r w:rsidRPr="00046868">
        <w:rPr>
          <w:rFonts w:ascii="Times New Roman" w:hAnsi="Times New Roman" w:cs="Times New Roman"/>
          <w:sz w:val="24"/>
          <w:szCs w:val="24"/>
        </w:rPr>
        <w:t>international responsibilities grow;</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(c) Make use of international standards for relevant practices, procedures and specifications.</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3.2.2 The basic engineering principles adopted for the WMO Information System data</w:t>
      </w:r>
      <w:r>
        <w:rPr>
          <w:rFonts w:ascii="Times New Roman" w:hAnsi="Times New Roman" w:cs="Times New Roman"/>
          <w:sz w:val="24"/>
          <w:szCs w:val="24"/>
        </w:rPr>
        <w:t xml:space="preserve"> </w:t>
      </w:r>
      <w:r w:rsidRPr="00046868">
        <w:rPr>
          <w:rFonts w:ascii="Times New Roman" w:hAnsi="Times New Roman" w:cs="Times New Roman"/>
          <w:sz w:val="24"/>
          <w:szCs w:val="24"/>
        </w:rPr>
        <w:t>communication networks shall provide for the integration of global, regional and national data</w:t>
      </w:r>
      <w:r>
        <w:rPr>
          <w:rFonts w:ascii="Times New Roman" w:hAnsi="Times New Roman" w:cs="Times New Roman"/>
          <w:sz w:val="24"/>
          <w:szCs w:val="24"/>
        </w:rPr>
        <w:t xml:space="preserve"> </w:t>
      </w:r>
      <w:r w:rsidRPr="00046868">
        <w:rPr>
          <w:rFonts w:ascii="Times New Roman" w:hAnsi="Times New Roman" w:cs="Times New Roman"/>
          <w:sz w:val="24"/>
          <w:szCs w:val="24"/>
        </w:rPr>
        <w:t>communication systems to ensure transmission of the required information within the specified</w:t>
      </w:r>
      <w:r>
        <w:rPr>
          <w:rFonts w:ascii="Times New Roman" w:hAnsi="Times New Roman" w:cs="Times New Roman"/>
          <w:sz w:val="24"/>
          <w:szCs w:val="24"/>
        </w:rPr>
        <w:t xml:space="preserve"> </w:t>
      </w:r>
      <w:r w:rsidRPr="00046868">
        <w:rPr>
          <w:rFonts w:ascii="Times New Roman" w:hAnsi="Times New Roman" w:cs="Times New Roman"/>
          <w:sz w:val="24"/>
          <w:szCs w:val="24"/>
        </w:rPr>
        <w:t>acceptable time delays.</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3.3.1 The WMO Information System shall be organized primarily by data management</w:t>
      </w:r>
      <w:r>
        <w:rPr>
          <w:rFonts w:ascii="Times New Roman" w:hAnsi="Times New Roman" w:cs="Times New Roman"/>
          <w:sz w:val="24"/>
          <w:szCs w:val="24"/>
        </w:rPr>
        <w:t xml:space="preserve"> </w:t>
      </w:r>
      <w:r w:rsidRPr="00046868">
        <w:rPr>
          <w:rFonts w:ascii="Times New Roman" w:hAnsi="Times New Roman" w:cs="Times New Roman"/>
          <w:sz w:val="24"/>
          <w:szCs w:val="24"/>
        </w:rPr>
        <w:t>functions and also incorporate the required information exchange functions. The WMO Global</w:t>
      </w:r>
      <w:r>
        <w:rPr>
          <w:rFonts w:ascii="Times New Roman" w:hAnsi="Times New Roman" w:cs="Times New Roman"/>
          <w:sz w:val="24"/>
          <w:szCs w:val="24"/>
        </w:rPr>
        <w:t xml:space="preserve"> </w:t>
      </w:r>
      <w:r w:rsidRPr="00046868">
        <w:rPr>
          <w:rFonts w:ascii="Times New Roman" w:hAnsi="Times New Roman" w:cs="Times New Roman"/>
          <w:sz w:val="24"/>
          <w:szCs w:val="24"/>
        </w:rPr>
        <w:lastRenderedPageBreak/>
        <w:t>Telecommunication System shall be incorporated into the WMO Information System and be</w:t>
      </w:r>
      <w:r>
        <w:rPr>
          <w:rFonts w:ascii="Times New Roman" w:hAnsi="Times New Roman" w:cs="Times New Roman"/>
          <w:sz w:val="24"/>
          <w:szCs w:val="24"/>
        </w:rPr>
        <w:t xml:space="preserve"> </w:t>
      </w:r>
      <w:r w:rsidRPr="00046868">
        <w:rPr>
          <w:rFonts w:ascii="Times New Roman" w:hAnsi="Times New Roman" w:cs="Times New Roman"/>
          <w:sz w:val="24"/>
          <w:szCs w:val="24"/>
        </w:rPr>
        <w:t>operated as part of it.</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3.3.5 The WMO Information System functions and operation shall be based on</w:t>
      </w:r>
      <w:r>
        <w:rPr>
          <w:rFonts w:ascii="Times New Roman" w:hAnsi="Times New Roman" w:cs="Times New Roman"/>
          <w:sz w:val="24"/>
          <w:szCs w:val="24"/>
        </w:rPr>
        <w:t xml:space="preserve"> </w:t>
      </w:r>
      <w:r w:rsidRPr="00046868">
        <w:rPr>
          <w:rFonts w:ascii="Times New Roman" w:hAnsi="Times New Roman" w:cs="Times New Roman"/>
          <w:sz w:val="24"/>
          <w:szCs w:val="24"/>
        </w:rPr>
        <w:t>catalogues that contain metadata for data and products available across WMO, and metadata</w:t>
      </w:r>
      <w:r>
        <w:rPr>
          <w:rFonts w:ascii="Times New Roman" w:hAnsi="Times New Roman" w:cs="Times New Roman"/>
          <w:sz w:val="24"/>
          <w:szCs w:val="24"/>
        </w:rPr>
        <w:t xml:space="preserve"> </w:t>
      </w:r>
      <w:r w:rsidRPr="00046868">
        <w:rPr>
          <w:rFonts w:ascii="Times New Roman" w:hAnsi="Times New Roman" w:cs="Times New Roman"/>
          <w:sz w:val="24"/>
          <w:szCs w:val="24"/>
        </w:rPr>
        <w:t>describing dissemination and access options. These catalogues shall be maintained by WMO</w:t>
      </w:r>
      <w:r>
        <w:rPr>
          <w:rFonts w:ascii="Times New Roman" w:hAnsi="Times New Roman" w:cs="Times New Roman"/>
          <w:sz w:val="24"/>
          <w:szCs w:val="24"/>
        </w:rPr>
        <w:t xml:space="preserve"> </w:t>
      </w:r>
      <w:r w:rsidRPr="00046868">
        <w:rPr>
          <w:rFonts w:ascii="Times New Roman" w:hAnsi="Times New Roman" w:cs="Times New Roman"/>
          <w:sz w:val="24"/>
          <w:szCs w:val="24"/>
        </w:rPr>
        <w:t xml:space="preserve">Information System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w:t>
      </w:r>
    </w:p>
    <w:p w:rsidR="0064599E" w:rsidRPr="00046868" w:rsidRDefault="0064599E" w:rsidP="0064599E">
      <w:pPr>
        <w:spacing w:after="0"/>
        <w:jc w:val="both"/>
        <w:rPr>
          <w:rFonts w:ascii="Times New Roman" w:hAnsi="Times New Roman" w:cs="Times New Roman"/>
          <w:sz w:val="24"/>
          <w:szCs w:val="24"/>
        </w:rPr>
      </w:pPr>
    </w:p>
    <w:p w:rsidR="0064599E"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 xml:space="preserve">3.3.6 Members operating Global Information System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shall:</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(a) Provide comprehensive search across catalogues, through collaboration amongst all</w:t>
      </w:r>
      <w:r>
        <w:rPr>
          <w:rFonts w:ascii="Times New Roman" w:hAnsi="Times New Roman" w:cs="Times New Roman"/>
          <w:sz w:val="24"/>
          <w:szCs w:val="24"/>
        </w:rPr>
        <w:t xml:space="preserve"> </w:t>
      </w:r>
      <w:r w:rsidRPr="00046868">
        <w:rPr>
          <w:rFonts w:ascii="Times New Roman" w:hAnsi="Times New Roman" w:cs="Times New Roman"/>
          <w:sz w:val="24"/>
          <w:szCs w:val="24"/>
        </w:rPr>
        <w:t xml:space="preserve">Global Information System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(b) Provide access to and disseminate WMO data and products intended for global</w:t>
      </w:r>
      <w:r>
        <w:rPr>
          <w:rFonts w:ascii="Times New Roman" w:hAnsi="Times New Roman" w:cs="Times New Roman"/>
          <w:sz w:val="24"/>
          <w:szCs w:val="24"/>
        </w:rPr>
        <w:t xml:space="preserve"> </w:t>
      </w:r>
      <w:r w:rsidRPr="00046868">
        <w:rPr>
          <w:rFonts w:ascii="Times New Roman" w:hAnsi="Times New Roman" w:cs="Times New Roman"/>
          <w:sz w:val="24"/>
          <w:szCs w:val="24"/>
        </w:rPr>
        <w:t>exchange;</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 xml:space="preserve">(c) Be associated with Data Collection or Production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and National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within</w:t>
      </w:r>
      <w:r>
        <w:rPr>
          <w:rFonts w:ascii="Times New Roman" w:hAnsi="Times New Roman" w:cs="Times New Roman"/>
          <w:sz w:val="24"/>
          <w:szCs w:val="24"/>
        </w:rPr>
        <w:t xml:space="preserve"> </w:t>
      </w:r>
      <w:r w:rsidRPr="00046868">
        <w:rPr>
          <w:rFonts w:ascii="Times New Roman" w:hAnsi="Times New Roman" w:cs="Times New Roman"/>
          <w:sz w:val="24"/>
          <w:szCs w:val="24"/>
        </w:rPr>
        <w:t>their area of responsibility.</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 xml:space="preserve">3.3.9 Members operating Global Information System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Data Collection or</w:t>
      </w:r>
      <w:r>
        <w:rPr>
          <w:rFonts w:ascii="Times New Roman" w:hAnsi="Times New Roman" w:cs="Times New Roman"/>
          <w:sz w:val="24"/>
          <w:szCs w:val="24"/>
        </w:rPr>
        <w:t xml:space="preserve"> </w:t>
      </w:r>
      <w:r w:rsidRPr="00046868">
        <w:rPr>
          <w:rFonts w:ascii="Times New Roman" w:hAnsi="Times New Roman" w:cs="Times New Roman"/>
          <w:sz w:val="24"/>
          <w:szCs w:val="24"/>
        </w:rPr>
        <w:t xml:space="preserve">Production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and National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shall monitor the performance of the WMO</w:t>
      </w:r>
      <w:r>
        <w:rPr>
          <w:rFonts w:ascii="Times New Roman" w:hAnsi="Times New Roman" w:cs="Times New Roman"/>
          <w:sz w:val="24"/>
          <w:szCs w:val="24"/>
        </w:rPr>
        <w:t xml:space="preserve"> </w:t>
      </w:r>
      <w:r w:rsidRPr="00046868">
        <w:rPr>
          <w:rFonts w:ascii="Times New Roman" w:hAnsi="Times New Roman" w:cs="Times New Roman"/>
          <w:sz w:val="24"/>
          <w:szCs w:val="24"/>
        </w:rPr>
        <w:t>Information System.</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3.3.10 The WMO Information System shall feature data communication network</w:t>
      </w:r>
      <w:r>
        <w:rPr>
          <w:rFonts w:ascii="Times New Roman" w:hAnsi="Times New Roman" w:cs="Times New Roman"/>
          <w:sz w:val="24"/>
          <w:szCs w:val="24"/>
        </w:rPr>
        <w:t xml:space="preserve"> </w:t>
      </w:r>
      <w:r w:rsidRPr="00046868">
        <w:rPr>
          <w:rFonts w:ascii="Times New Roman" w:hAnsi="Times New Roman" w:cs="Times New Roman"/>
          <w:sz w:val="24"/>
          <w:szCs w:val="24"/>
        </w:rPr>
        <w:t>management that includes dedicated data network services, especially for mission-critical</w:t>
      </w:r>
      <w:r>
        <w:rPr>
          <w:rFonts w:ascii="Times New Roman" w:hAnsi="Times New Roman" w:cs="Times New Roman"/>
          <w:sz w:val="24"/>
          <w:szCs w:val="24"/>
        </w:rPr>
        <w:t xml:space="preserve"> </w:t>
      </w:r>
      <w:r w:rsidRPr="00046868">
        <w:rPr>
          <w:rFonts w:ascii="Times New Roman" w:hAnsi="Times New Roman" w:cs="Times New Roman"/>
          <w:sz w:val="24"/>
          <w:szCs w:val="24"/>
        </w:rPr>
        <w:t>information exchange, and public data network services such as the Internet, to ensure the</w:t>
      </w:r>
      <w:r>
        <w:rPr>
          <w:rFonts w:ascii="Times New Roman" w:hAnsi="Times New Roman" w:cs="Times New Roman"/>
          <w:sz w:val="24"/>
          <w:szCs w:val="24"/>
        </w:rPr>
        <w:t xml:space="preserve"> </w:t>
      </w:r>
      <w:r w:rsidRPr="00046868">
        <w:rPr>
          <w:rFonts w:ascii="Times New Roman" w:hAnsi="Times New Roman" w:cs="Times New Roman"/>
          <w:sz w:val="24"/>
          <w:szCs w:val="24"/>
        </w:rPr>
        <w:t>efficiency and effectiveness of the required information exchange.</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3.4 Responsibilities</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 xml:space="preserve">3.4.1 Members operating Global Information System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Data Collection or</w:t>
      </w:r>
      <w:r>
        <w:rPr>
          <w:rFonts w:ascii="Times New Roman" w:hAnsi="Times New Roman" w:cs="Times New Roman"/>
          <w:sz w:val="24"/>
          <w:szCs w:val="24"/>
        </w:rPr>
        <w:t xml:space="preserve"> </w:t>
      </w:r>
      <w:r w:rsidRPr="00046868">
        <w:rPr>
          <w:rFonts w:ascii="Times New Roman" w:hAnsi="Times New Roman" w:cs="Times New Roman"/>
          <w:sz w:val="24"/>
          <w:szCs w:val="24"/>
        </w:rPr>
        <w:t xml:space="preserve">Production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and National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shall ensure that all appropriate measures are taken</w:t>
      </w:r>
      <w:r>
        <w:rPr>
          <w:rFonts w:ascii="Times New Roman" w:hAnsi="Times New Roman" w:cs="Times New Roman"/>
          <w:sz w:val="24"/>
          <w:szCs w:val="24"/>
        </w:rPr>
        <w:t xml:space="preserve"> </w:t>
      </w:r>
      <w:r w:rsidRPr="00046868">
        <w:rPr>
          <w:rFonts w:ascii="Times New Roman" w:hAnsi="Times New Roman" w:cs="Times New Roman"/>
          <w:sz w:val="24"/>
          <w:szCs w:val="24"/>
        </w:rPr>
        <w:t xml:space="preserve">for the installation and good functioning of their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and of the required </w:t>
      </w:r>
      <w:proofErr w:type="spellStart"/>
      <w:r w:rsidRPr="00046868">
        <w:rPr>
          <w:rFonts w:ascii="Times New Roman" w:hAnsi="Times New Roman" w:cs="Times New Roman"/>
          <w:sz w:val="24"/>
          <w:szCs w:val="24"/>
        </w:rPr>
        <w:t>datacommunication</w:t>
      </w:r>
      <w:proofErr w:type="spellEnd"/>
      <w:r w:rsidRPr="00046868">
        <w:rPr>
          <w:rFonts w:ascii="Times New Roman" w:hAnsi="Times New Roman" w:cs="Times New Roman"/>
          <w:sz w:val="24"/>
          <w:szCs w:val="24"/>
        </w:rPr>
        <w:t xml:space="preserve"> systems and services, in relation to their needs and the roles which they have</w:t>
      </w:r>
      <w:r>
        <w:rPr>
          <w:rFonts w:ascii="Times New Roman" w:hAnsi="Times New Roman" w:cs="Times New Roman"/>
          <w:sz w:val="24"/>
          <w:szCs w:val="24"/>
        </w:rPr>
        <w:t xml:space="preserve"> </w:t>
      </w:r>
      <w:r w:rsidRPr="00046868">
        <w:rPr>
          <w:rFonts w:ascii="Times New Roman" w:hAnsi="Times New Roman" w:cs="Times New Roman"/>
          <w:sz w:val="24"/>
          <w:szCs w:val="24"/>
        </w:rPr>
        <w:t>accepted.</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3.4.2 Members shall ensure that their national information collecting systems allow not</w:t>
      </w:r>
      <w:r>
        <w:rPr>
          <w:rFonts w:ascii="Times New Roman" w:hAnsi="Times New Roman" w:cs="Times New Roman"/>
          <w:sz w:val="24"/>
          <w:szCs w:val="24"/>
        </w:rPr>
        <w:t xml:space="preserve"> </w:t>
      </w:r>
      <w:r w:rsidRPr="00046868">
        <w:rPr>
          <w:rFonts w:ascii="Times New Roman" w:hAnsi="Times New Roman" w:cs="Times New Roman"/>
          <w:sz w:val="24"/>
          <w:szCs w:val="24"/>
        </w:rPr>
        <w:t>only national but also international needs to be met.</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3.5 Practices, procedures and specifications</w:t>
      </w: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3.5.1 The WMO Information System data management and information exchange</w:t>
      </w:r>
      <w:r>
        <w:rPr>
          <w:rFonts w:ascii="Times New Roman" w:hAnsi="Times New Roman" w:cs="Times New Roman"/>
          <w:sz w:val="24"/>
          <w:szCs w:val="24"/>
        </w:rPr>
        <w:t xml:space="preserve"> </w:t>
      </w:r>
      <w:r w:rsidRPr="00046868">
        <w:rPr>
          <w:rFonts w:ascii="Times New Roman" w:hAnsi="Times New Roman" w:cs="Times New Roman"/>
          <w:sz w:val="24"/>
          <w:szCs w:val="24"/>
        </w:rPr>
        <w:t>functions shall be established and operated in accordance with practices, procedures and</w:t>
      </w:r>
      <w:r>
        <w:rPr>
          <w:rFonts w:ascii="Times New Roman" w:hAnsi="Times New Roman" w:cs="Times New Roman"/>
          <w:sz w:val="24"/>
          <w:szCs w:val="24"/>
        </w:rPr>
        <w:t xml:space="preserve"> </w:t>
      </w:r>
      <w:r w:rsidRPr="00046868">
        <w:rPr>
          <w:rFonts w:ascii="Times New Roman" w:hAnsi="Times New Roman" w:cs="Times New Roman"/>
          <w:sz w:val="24"/>
          <w:szCs w:val="24"/>
        </w:rPr>
        <w:t>specifications set out in Annex VII (Manual on the WMO Information System (WMO-No. 1060)).</w:t>
      </w:r>
    </w:p>
    <w:p w:rsidR="0064599E" w:rsidRPr="00046868" w:rsidRDefault="0064599E" w:rsidP="0064599E">
      <w:pPr>
        <w:spacing w:after="0"/>
        <w:jc w:val="both"/>
        <w:rPr>
          <w:rFonts w:ascii="Times New Roman" w:hAnsi="Times New Roman" w:cs="Times New Roman"/>
          <w:sz w:val="24"/>
          <w:szCs w:val="24"/>
        </w:rPr>
      </w:pPr>
    </w:p>
    <w:p w:rsidR="0064599E" w:rsidRPr="00046868"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3.5.2 The Global Telecommunication System shall be operated in accordance with</w:t>
      </w:r>
      <w:r>
        <w:rPr>
          <w:rFonts w:ascii="Times New Roman" w:hAnsi="Times New Roman" w:cs="Times New Roman"/>
          <w:sz w:val="24"/>
          <w:szCs w:val="24"/>
        </w:rPr>
        <w:t xml:space="preserve"> </w:t>
      </w:r>
      <w:r w:rsidRPr="00046868">
        <w:rPr>
          <w:rFonts w:ascii="Times New Roman" w:hAnsi="Times New Roman" w:cs="Times New Roman"/>
          <w:sz w:val="24"/>
          <w:szCs w:val="24"/>
        </w:rPr>
        <w:t>practices, procedures and specifications set out in Annex III (Manual on the Global</w:t>
      </w:r>
      <w:r>
        <w:rPr>
          <w:rFonts w:ascii="Times New Roman" w:hAnsi="Times New Roman" w:cs="Times New Roman"/>
          <w:sz w:val="24"/>
          <w:szCs w:val="24"/>
        </w:rPr>
        <w:t xml:space="preserve"> </w:t>
      </w:r>
      <w:r w:rsidRPr="00046868">
        <w:rPr>
          <w:rFonts w:ascii="Times New Roman" w:hAnsi="Times New Roman" w:cs="Times New Roman"/>
          <w:sz w:val="24"/>
          <w:szCs w:val="24"/>
        </w:rPr>
        <w:t>Telecommunication System (WMO-No. 386), Volume I).</w:t>
      </w:r>
    </w:p>
    <w:p w:rsidR="0064599E" w:rsidRPr="00046868" w:rsidRDefault="0064599E" w:rsidP="0064599E">
      <w:pPr>
        <w:spacing w:after="0"/>
        <w:jc w:val="both"/>
        <w:rPr>
          <w:rFonts w:ascii="Times New Roman" w:hAnsi="Times New Roman" w:cs="Times New Roman"/>
          <w:sz w:val="24"/>
          <w:szCs w:val="24"/>
        </w:rPr>
      </w:pPr>
    </w:p>
    <w:p w:rsidR="0064599E" w:rsidRDefault="0064599E" w:rsidP="0064599E">
      <w:pPr>
        <w:spacing w:after="0"/>
        <w:jc w:val="both"/>
        <w:rPr>
          <w:rFonts w:ascii="Times New Roman" w:hAnsi="Times New Roman" w:cs="Times New Roman"/>
          <w:sz w:val="24"/>
          <w:szCs w:val="24"/>
        </w:rPr>
      </w:pPr>
      <w:r w:rsidRPr="00046868">
        <w:rPr>
          <w:rFonts w:ascii="Times New Roman" w:hAnsi="Times New Roman" w:cs="Times New Roman"/>
          <w:sz w:val="24"/>
          <w:szCs w:val="24"/>
        </w:rPr>
        <w:t>Note: The Manual on the WMO Information System (WMO-No. 1060) complements the Manual on the Global</w:t>
      </w:r>
      <w:r>
        <w:rPr>
          <w:rFonts w:ascii="Times New Roman" w:hAnsi="Times New Roman" w:cs="Times New Roman"/>
          <w:sz w:val="24"/>
          <w:szCs w:val="24"/>
        </w:rPr>
        <w:t xml:space="preserve"> </w:t>
      </w:r>
      <w:r w:rsidRPr="00046868">
        <w:rPr>
          <w:rFonts w:ascii="Times New Roman" w:hAnsi="Times New Roman" w:cs="Times New Roman"/>
          <w:sz w:val="24"/>
          <w:szCs w:val="24"/>
        </w:rPr>
        <w:t>Telecommunication System (WMO-No. 386). Eventually, the Manual on the WMO Information System (WMO-No. 1060) will</w:t>
      </w:r>
      <w:r>
        <w:rPr>
          <w:rFonts w:ascii="Times New Roman" w:hAnsi="Times New Roman" w:cs="Times New Roman"/>
          <w:sz w:val="24"/>
          <w:szCs w:val="24"/>
        </w:rPr>
        <w:t xml:space="preserve"> </w:t>
      </w:r>
      <w:r w:rsidRPr="00046868">
        <w:rPr>
          <w:rFonts w:ascii="Times New Roman" w:hAnsi="Times New Roman" w:cs="Times New Roman"/>
          <w:sz w:val="24"/>
          <w:szCs w:val="24"/>
        </w:rPr>
        <w:t>replace the Manual on the Global Telecommunication System (WMO-No. 386) while incorporating relevant content.</w:t>
      </w:r>
    </w:p>
    <w:p w:rsidR="0064599E" w:rsidRPr="007052B4" w:rsidRDefault="0064599E" w:rsidP="0064599E">
      <w:pPr>
        <w:pStyle w:val="Heading1"/>
      </w:pPr>
      <w:r w:rsidRPr="007052B4">
        <w:t>Manual on GTS</w:t>
      </w:r>
    </w:p>
    <w:p w:rsidR="0064599E" w:rsidRDefault="0064599E" w:rsidP="0064599E">
      <w:pPr>
        <w:autoSpaceDE w:val="0"/>
        <w:autoSpaceDN w:val="0"/>
        <w:adjustRightInd w:val="0"/>
        <w:spacing w:after="0" w:line="240" w:lineRule="auto"/>
        <w:rPr>
          <w:rFonts w:ascii="StoneSans-Bold" w:eastAsia="StoneSans" w:hAnsi="StoneSans-Bold" w:cs="StoneSans-Bold"/>
          <w:b/>
          <w:bCs/>
          <w:sz w:val="20"/>
          <w:szCs w:val="20"/>
        </w:rPr>
      </w:pPr>
      <w:r>
        <w:rPr>
          <w:rFonts w:ascii="StoneSans" w:eastAsia="StoneSans" w:cs="StoneSans"/>
          <w:sz w:val="20"/>
          <w:szCs w:val="20"/>
        </w:rPr>
        <w:t xml:space="preserve">1.1 </w:t>
      </w:r>
      <w:r>
        <w:rPr>
          <w:rFonts w:ascii="StoneSans-Bold" w:eastAsia="StoneSans" w:hAnsi="StoneSans-Bold" w:cs="StoneSans-Bold"/>
          <w:b/>
          <w:bCs/>
          <w:sz w:val="20"/>
          <w:szCs w:val="20"/>
        </w:rPr>
        <w:t>Functions</w:t>
      </w:r>
    </w:p>
    <w:p w:rsidR="0064599E" w:rsidRDefault="0064599E" w:rsidP="0064599E">
      <w:pPr>
        <w:autoSpaceDE w:val="0"/>
        <w:autoSpaceDN w:val="0"/>
        <w:adjustRightInd w:val="0"/>
        <w:spacing w:after="0" w:line="240" w:lineRule="auto"/>
        <w:rPr>
          <w:rFonts w:ascii="StoneSans-Semibold" w:eastAsia="StoneSans" w:hAnsi="StoneSans-Semibold" w:cs="StoneSans-Semibold"/>
          <w:sz w:val="19"/>
          <w:szCs w:val="19"/>
        </w:rPr>
      </w:pPr>
      <w:r>
        <w:rPr>
          <w:rFonts w:ascii="StoneSans-Semibold" w:eastAsia="StoneSans" w:hAnsi="StoneSans-Semibold" w:cs="StoneSans-Semibold"/>
          <w:sz w:val="19"/>
          <w:szCs w:val="19"/>
        </w:rPr>
        <w:t>The functions of the Global Telecommunication System (GTS) shall be to facilitate the flow of data and processed products to meet the WWW requirements in a timely, reliable and cost effective way, ensuring that all Members have access to data and products in accordance with approved procedures and within the limits of the agreed WWW system.</w:t>
      </w:r>
    </w:p>
    <w:p w:rsidR="0064599E" w:rsidRDefault="0064599E" w:rsidP="0064599E">
      <w:pPr>
        <w:autoSpaceDE w:val="0"/>
        <w:autoSpaceDN w:val="0"/>
        <w:adjustRightInd w:val="0"/>
        <w:spacing w:after="0" w:line="240" w:lineRule="auto"/>
        <w:rPr>
          <w:rFonts w:ascii="StoneSans" w:eastAsia="StoneSans" w:cs="StoneSans"/>
          <w:sz w:val="16"/>
          <w:szCs w:val="16"/>
        </w:rPr>
      </w:pPr>
      <w:r>
        <w:rPr>
          <w:rFonts w:ascii="StoneSans" w:eastAsia="StoneSans" w:cs="StoneSans"/>
          <w:sz w:val="16"/>
          <w:szCs w:val="16"/>
        </w:rPr>
        <w:t xml:space="preserve">Note: It also gives telecommunication support to other </w:t>
      </w:r>
      <w:proofErr w:type="spellStart"/>
      <w:r>
        <w:rPr>
          <w:rFonts w:ascii="StoneSans" w:eastAsia="StoneSans" w:cs="StoneSans"/>
          <w:sz w:val="16"/>
          <w:szCs w:val="16"/>
        </w:rPr>
        <w:t>programmes</w:t>
      </w:r>
      <w:proofErr w:type="spellEnd"/>
      <w:r>
        <w:rPr>
          <w:rFonts w:ascii="StoneSans" w:eastAsia="StoneSans" w:cs="StoneSans"/>
          <w:sz w:val="16"/>
          <w:szCs w:val="16"/>
        </w:rPr>
        <w:t>, as decided by the WMO Congress or the</w:t>
      </w:r>
    </w:p>
    <w:p w:rsidR="0064599E" w:rsidRDefault="0064599E" w:rsidP="0064599E">
      <w:pPr>
        <w:autoSpaceDE w:val="0"/>
        <w:autoSpaceDN w:val="0"/>
        <w:adjustRightInd w:val="0"/>
        <w:spacing w:after="0" w:line="240" w:lineRule="auto"/>
        <w:rPr>
          <w:rFonts w:ascii="StoneSans" w:eastAsia="StoneSans" w:cs="StoneSans"/>
          <w:sz w:val="16"/>
          <w:szCs w:val="16"/>
        </w:rPr>
      </w:pPr>
      <w:proofErr w:type="gramStart"/>
      <w:r>
        <w:rPr>
          <w:rFonts w:ascii="StoneSans" w:eastAsia="StoneSans" w:cs="StoneSans"/>
          <w:sz w:val="16"/>
          <w:szCs w:val="16"/>
        </w:rPr>
        <w:t>Executive Council, within the limits of its primary objectives.</w:t>
      </w:r>
      <w:proofErr w:type="gramEnd"/>
    </w:p>
    <w:p w:rsidR="0064599E" w:rsidRDefault="0064599E" w:rsidP="0064599E">
      <w:pPr>
        <w:autoSpaceDE w:val="0"/>
        <w:autoSpaceDN w:val="0"/>
        <w:adjustRightInd w:val="0"/>
        <w:spacing w:after="0" w:line="240" w:lineRule="auto"/>
        <w:rPr>
          <w:rFonts w:ascii="StoneSans" w:eastAsia="StoneSans" w:cs="StoneSans"/>
          <w:sz w:val="16"/>
          <w:szCs w:val="16"/>
        </w:rPr>
      </w:pPr>
    </w:p>
    <w:p w:rsidR="0064599E" w:rsidRDefault="0064599E" w:rsidP="0064599E">
      <w:pPr>
        <w:autoSpaceDE w:val="0"/>
        <w:autoSpaceDN w:val="0"/>
        <w:adjustRightInd w:val="0"/>
        <w:spacing w:after="0" w:line="240" w:lineRule="auto"/>
        <w:rPr>
          <w:rFonts w:ascii="StoneSans-Bold" w:eastAsia="StoneSans" w:hAnsi="StoneSans-Bold" w:cs="StoneSans-Bold"/>
          <w:b/>
          <w:bCs/>
          <w:sz w:val="20"/>
          <w:szCs w:val="20"/>
        </w:rPr>
      </w:pPr>
      <w:r>
        <w:rPr>
          <w:rFonts w:ascii="StoneSans" w:eastAsia="StoneSans" w:cs="StoneSans"/>
          <w:sz w:val="20"/>
          <w:szCs w:val="20"/>
        </w:rPr>
        <w:t xml:space="preserve">1.2 </w:t>
      </w:r>
      <w:r>
        <w:rPr>
          <w:rFonts w:ascii="StoneSans-Bold" w:eastAsia="StoneSans" w:hAnsi="StoneSans-Bold" w:cs="StoneSans-Bold"/>
          <w:b/>
          <w:bCs/>
          <w:sz w:val="20"/>
          <w:szCs w:val="20"/>
        </w:rPr>
        <w:t>Organizational principles of the GTS</w:t>
      </w:r>
    </w:p>
    <w:p w:rsidR="0064599E" w:rsidRDefault="0064599E" w:rsidP="0064599E">
      <w:pPr>
        <w:autoSpaceDE w:val="0"/>
        <w:autoSpaceDN w:val="0"/>
        <w:adjustRightInd w:val="0"/>
        <w:spacing w:after="0" w:line="240" w:lineRule="auto"/>
        <w:rPr>
          <w:rFonts w:ascii="Times New Roman" w:hAnsi="Times New Roman" w:cs="Times New Roman"/>
          <w:sz w:val="24"/>
          <w:szCs w:val="24"/>
        </w:rPr>
      </w:pPr>
      <w:r>
        <w:rPr>
          <w:rFonts w:ascii="StoneSans" w:eastAsia="StoneSans" w:cs="StoneSans"/>
          <w:sz w:val="19"/>
          <w:szCs w:val="19"/>
        </w:rPr>
        <w:t xml:space="preserve">1.2.1 </w:t>
      </w:r>
      <w:r>
        <w:rPr>
          <w:rFonts w:ascii="StoneSans-Semibold" w:eastAsia="StoneSans" w:hAnsi="StoneSans-Semibold" w:cs="StoneSans-Semibold"/>
          <w:sz w:val="19"/>
          <w:szCs w:val="19"/>
        </w:rPr>
        <w:t xml:space="preserve">The Global Telecommunication System shall be so organized as to accommodate the volume of meteorological information and its transmission within the required time limits to meet the needs of World, Regional Specialized and National Meteorological </w:t>
      </w:r>
      <w:proofErr w:type="spellStart"/>
      <w:r>
        <w:rPr>
          <w:rFonts w:ascii="StoneSans-Semibold" w:eastAsia="StoneSans" w:hAnsi="StoneSans-Semibold" w:cs="StoneSans-Semibold"/>
          <w:sz w:val="19"/>
          <w:szCs w:val="19"/>
        </w:rPr>
        <w:t>Centres</w:t>
      </w:r>
      <w:proofErr w:type="spellEnd"/>
      <w:r>
        <w:rPr>
          <w:rFonts w:ascii="StoneSans-Semibold" w:eastAsia="StoneSans" w:hAnsi="StoneSans-Semibold" w:cs="StoneSans-Semibold"/>
          <w:sz w:val="19"/>
          <w:szCs w:val="19"/>
        </w:rPr>
        <w:t>, resulting from the implementation of the WWW.</w:t>
      </w:r>
    </w:p>
    <w:p w:rsidR="0064599E" w:rsidRDefault="0064599E" w:rsidP="0064599E">
      <w:pPr>
        <w:spacing w:after="0"/>
        <w:jc w:val="both"/>
        <w:rPr>
          <w:rFonts w:ascii="Times New Roman" w:hAnsi="Times New Roman" w:cs="Times New Roman"/>
          <w:sz w:val="24"/>
          <w:szCs w:val="24"/>
        </w:rPr>
      </w:pPr>
    </w:p>
    <w:p w:rsidR="0064599E" w:rsidRPr="00E96973" w:rsidRDefault="0064599E" w:rsidP="0064599E">
      <w:pPr>
        <w:spacing w:after="0"/>
        <w:jc w:val="both"/>
        <w:rPr>
          <w:rFonts w:ascii="Times New Roman" w:hAnsi="Times New Roman" w:cs="Times New Roman"/>
          <w:b/>
          <w:bCs/>
          <w:i/>
          <w:iCs/>
          <w:sz w:val="24"/>
          <w:szCs w:val="24"/>
        </w:rPr>
      </w:pPr>
      <w:r w:rsidRPr="00E96973">
        <w:rPr>
          <w:rFonts w:ascii="Times New Roman" w:hAnsi="Times New Roman" w:cs="Times New Roman"/>
          <w:sz w:val="24"/>
          <w:szCs w:val="24"/>
        </w:rPr>
        <w:t>2.10</w:t>
      </w:r>
      <w:r w:rsidRPr="00E96973">
        <w:rPr>
          <w:rFonts w:ascii="Times New Roman" w:hAnsi="Times New Roman" w:cs="Times New Roman"/>
          <w:b/>
          <w:bCs/>
          <w:i/>
          <w:iCs/>
          <w:sz w:val="24"/>
          <w:szCs w:val="24"/>
        </w:rPr>
        <w:t>.</w:t>
      </w:r>
      <w:r w:rsidRPr="00E96973">
        <w:rPr>
          <w:rFonts w:ascii="Times New Roman" w:hAnsi="Times New Roman" w:cs="Times New Roman"/>
          <w:sz w:val="24"/>
          <w:szCs w:val="24"/>
        </w:rPr>
        <w:t xml:space="preserve">2 </w:t>
      </w:r>
      <w:r w:rsidRPr="00E96973">
        <w:rPr>
          <w:rFonts w:ascii="Times New Roman" w:hAnsi="Times New Roman" w:cs="Times New Roman"/>
          <w:b/>
          <w:bCs/>
          <w:i/>
          <w:iCs/>
          <w:sz w:val="24"/>
          <w:szCs w:val="24"/>
        </w:rPr>
        <w:t>Storage capability</w:t>
      </w:r>
    </w:p>
    <w:p w:rsidR="0064599E" w:rsidRPr="00E96973" w:rsidRDefault="0064599E" w:rsidP="0064599E">
      <w:pPr>
        <w:spacing w:after="0"/>
        <w:jc w:val="both"/>
        <w:rPr>
          <w:rFonts w:ascii="Times New Roman" w:hAnsi="Times New Roman" w:cs="Times New Roman"/>
          <w:sz w:val="24"/>
          <w:szCs w:val="24"/>
        </w:rPr>
      </w:pPr>
      <w:r w:rsidRPr="00E96973">
        <w:rPr>
          <w:rFonts w:ascii="Times New Roman" w:hAnsi="Times New Roman" w:cs="Times New Roman"/>
          <w:sz w:val="24"/>
          <w:szCs w:val="24"/>
        </w:rPr>
        <w:t>With respect to storage capability for retransmission purposes, the procedures outlined below</w:t>
      </w:r>
      <w:r>
        <w:rPr>
          <w:rFonts w:ascii="Times New Roman" w:hAnsi="Times New Roman" w:cs="Times New Roman"/>
          <w:sz w:val="24"/>
          <w:szCs w:val="24"/>
        </w:rPr>
        <w:t xml:space="preserve"> </w:t>
      </w:r>
      <w:r w:rsidRPr="00E96973">
        <w:rPr>
          <w:rFonts w:ascii="Times New Roman" w:hAnsi="Times New Roman" w:cs="Times New Roman"/>
          <w:sz w:val="24"/>
          <w:szCs w:val="24"/>
        </w:rPr>
        <w:t>should be applied.</w:t>
      </w:r>
    </w:p>
    <w:p w:rsidR="0064599E" w:rsidRDefault="0064599E" w:rsidP="0064599E">
      <w:pPr>
        <w:spacing w:after="0"/>
        <w:jc w:val="both"/>
        <w:rPr>
          <w:rFonts w:ascii="Times New Roman" w:hAnsi="Times New Roman" w:cs="Times New Roman"/>
          <w:sz w:val="24"/>
          <w:szCs w:val="24"/>
        </w:rPr>
      </w:pPr>
    </w:p>
    <w:p w:rsidR="0064599E" w:rsidRPr="00E96973" w:rsidRDefault="0064599E" w:rsidP="0064599E">
      <w:pPr>
        <w:spacing w:after="0"/>
        <w:jc w:val="both"/>
        <w:rPr>
          <w:rFonts w:ascii="Times New Roman" w:hAnsi="Times New Roman" w:cs="Times New Roman"/>
          <w:sz w:val="24"/>
          <w:szCs w:val="24"/>
        </w:rPr>
      </w:pPr>
      <w:r w:rsidRPr="00E96973">
        <w:rPr>
          <w:rFonts w:ascii="Times New Roman" w:hAnsi="Times New Roman" w:cs="Times New Roman"/>
          <w:sz w:val="24"/>
          <w:szCs w:val="24"/>
        </w:rPr>
        <w:t xml:space="preserve">2.10.2.1 </w:t>
      </w:r>
      <w:proofErr w:type="spellStart"/>
      <w:r w:rsidRPr="00E96973">
        <w:rPr>
          <w:rFonts w:ascii="Times New Roman" w:hAnsi="Times New Roman" w:cs="Times New Roman"/>
          <w:sz w:val="24"/>
          <w:szCs w:val="24"/>
        </w:rPr>
        <w:t>Centres</w:t>
      </w:r>
      <w:proofErr w:type="spellEnd"/>
      <w:r w:rsidRPr="00E96973">
        <w:rPr>
          <w:rFonts w:ascii="Times New Roman" w:hAnsi="Times New Roman" w:cs="Times New Roman"/>
          <w:sz w:val="24"/>
          <w:szCs w:val="24"/>
        </w:rPr>
        <w:t xml:space="preserve"> should store data until the onward transmission of the data to the next</w:t>
      </w:r>
    </w:p>
    <w:p w:rsidR="0064599E" w:rsidRDefault="0064599E" w:rsidP="0064599E">
      <w:pPr>
        <w:spacing w:after="0"/>
        <w:jc w:val="both"/>
        <w:rPr>
          <w:rFonts w:ascii="Times New Roman" w:hAnsi="Times New Roman" w:cs="Times New Roman"/>
          <w:sz w:val="24"/>
          <w:szCs w:val="24"/>
        </w:rPr>
      </w:pPr>
    </w:p>
    <w:p w:rsidR="0064599E" w:rsidRDefault="0064599E" w:rsidP="0064599E">
      <w:pPr>
        <w:spacing w:after="0"/>
        <w:jc w:val="both"/>
        <w:rPr>
          <w:rFonts w:ascii="Times New Roman" w:hAnsi="Times New Roman" w:cs="Times New Roman"/>
          <w:sz w:val="24"/>
          <w:szCs w:val="24"/>
        </w:rPr>
      </w:pPr>
      <w:r w:rsidRPr="00E96973">
        <w:rPr>
          <w:rFonts w:ascii="Times New Roman" w:hAnsi="Times New Roman" w:cs="Times New Roman"/>
          <w:sz w:val="24"/>
          <w:szCs w:val="24"/>
        </w:rPr>
        <w:t>2.10.2.2 With respect to storage capability to meet requests for messages, WMC and RTHs</w:t>
      </w:r>
      <w:r>
        <w:rPr>
          <w:rFonts w:ascii="Times New Roman" w:hAnsi="Times New Roman" w:cs="Times New Roman"/>
          <w:sz w:val="24"/>
          <w:szCs w:val="24"/>
        </w:rPr>
        <w:t xml:space="preserve"> … </w:t>
      </w:r>
      <w:r w:rsidRPr="00E96973">
        <w:rPr>
          <w:rFonts w:ascii="Times New Roman" w:hAnsi="Times New Roman" w:cs="Times New Roman"/>
          <w:sz w:val="24"/>
          <w:szCs w:val="24"/>
        </w:rPr>
        <w:t>should store messages they exchange over the GTS for a period of 24 hours.</w:t>
      </w:r>
    </w:p>
    <w:p w:rsidR="0064599E" w:rsidRDefault="0064599E" w:rsidP="0064599E">
      <w:pPr>
        <w:pStyle w:val="Heading1"/>
      </w:pPr>
      <w:r>
        <w:t>Manual on WIS</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 Functional requirements of a GISC</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3.5.1 General</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Note: The phrase “information intended for global exchange” encompasses time- and operation-critical</w:t>
      </w:r>
      <w:r>
        <w:rPr>
          <w:rFonts w:ascii="Times New Roman" w:hAnsi="Times New Roman" w:cs="Times New Roman"/>
          <w:sz w:val="24"/>
          <w:szCs w:val="24"/>
        </w:rPr>
        <w:t xml:space="preserve"> </w:t>
      </w:r>
      <w:r w:rsidRPr="00046868">
        <w:rPr>
          <w:rFonts w:ascii="Times New Roman" w:hAnsi="Times New Roman" w:cs="Times New Roman"/>
          <w:sz w:val="24"/>
          <w:szCs w:val="24"/>
        </w:rPr>
        <w:t>information (data and products). Such information includes “essential data” and part of the “additional data”, as</w:t>
      </w:r>
      <w:r>
        <w:rPr>
          <w:rFonts w:ascii="Times New Roman" w:hAnsi="Times New Roman" w:cs="Times New Roman"/>
          <w:sz w:val="24"/>
          <w:szCs w:val="24"/>
        </w:rPr>
        <w:t xml:space="preserve"> </w:t>
      </w:r>
      <w:r w:rsidRPr="00046868">
        <w:rPr>
          <w:rFonts w:ascii="Times New Roman" w:hAnsi="Times New Roman" w:cs="Times New Roman"/>
          <w:sz w:val="24"/>
          <w:szCs w:val="24"/>
        </w:rPr>
        <w:t>specified in WMO Resolution 25 (Cg-XIII) and Resolution 40 (Cg-XII).</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3.5.2 Receive information from the GISC area</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3.5.2.1 Each GISC shall receive information intended for global exchange from NCs and</w:t>
      </w:r>
      <w:r>
        <w:rPr>
          <w:rFonts w:ascii="Times New Roman" w:hAnsi="Times New Roman" w:cs="Times New Roman"/>
          <w:sz w:val="24"/>
          <w:szCs w:val="24"/>
        </w:rPr>
        <w:t xml:space="preserve"> </w:t>
      </w:r>
      <w:r w:rsidRPr="00046868">
        <w:rPr>
          <w:rFonts w:ascii="Times New Roman" w:hAnsi="Times New Roman" w:cs="Times New Roman"/>
          <w:sz w:val="24"/>
          <w:szCs w:val="24"/>
        </w:rPr>
        <w:t>DCPCs within its area of responsibility. This requirement also intersects the WIS DAR</w:t>
      </w:r>
      <w:r>
        <w:rPr>
          <w:rFonts w:ascii="Times New Roman" w:hAnsi="Times New Roman" w:cs="Times New Roman"/>
          <w:sz w:val="24"/>
          <w:szCs w:val="24"/>
        </w:rPr>
        <w:t xml:space="preserve"> </w:t>
      </w:r>
      <w:r w:rsidRPr="00046868">
        <w:rPr>
          <w:rFonts w:ascii="Times New Roman" w:hAnsi="Times New Roman" w:cs="Times New Roman"/>
          <w:sz w:val="24"/>
          <w:szCs w:val="24"/>
        </w:rPr>
        <w:t>requirement that is noted below.</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3.5.2.2 See also 4.2, WIS-TechSpec-1 (Uploading of metadata for data and products) and</w:t>
      </w:r>
      <w:r>
        <w:rPr>
          <w:rFonts w:ascii="Times New Roman" w:hAnsi="Times New Roman" w:cs="Times New Roman"/>
          <w:sz w:val="24"/>
          <w:szCs w:val="24"/>
        </w:rPr>
        <w:t xml:space="preserve"> </w:t>
      </w:r>
      <w:r w:rsidRPr="00046868">
        <w:rPr>
          <w:rFonts w:ascii="Times New Roman" w:hAnsi="Times New Roman" w:cs="Times New Roman"/>
          <w:sz w:val="24"/>
          <w:szCs w:val="24"/>
        </w:rPr>
        <w:t>4.3, WIS-TechSpec-2 (Uploading of data and products).</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3.5.3 Exchange information with other GISCs</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3.5.3.1 Each GISC shall collect from its area information that is intended for global</w:t>
      </w:r>
      <w:r>
        <w:rPr>
          <w:rFonts w:ascii="Times New Roman" w:hAnsi="Times New Roman" w:cs="Times New Roman"/>
          <w:sz w:val="24"/>
          <w:szCs w:val="24"/>
        </w:rPr>
        <w:t xml:space="preserve"> </w:t>
      </w:r>
      <w:r w:rsidRPr="00046868">
        <w:rPr>
          <w:rFonts w:ascii="Times New Roman" w:hAnsi="Times New Roman" w:cs="Times New Roman"/>
          <w:sz w:val="24"/>
          <w:szCs w:val="24"/>
        </w:rPr>
        <w:t>exchange and shall share such information with other GISCs so that all GISCs have a common</w:t>
      </w:r>
      <w:r>
        <w:rPr>
          <w:rFonts w:ascii="Times New Roman" w:hAnsi="Times New Roman" w:cs="Times New Roman"/>
          <w:sz w:val="24"/>
          <w:szCs w:val="24"/>
        </w:rPr>
        <w:t xml:space="preserve"> </w:t>
      </w:r>
      <w:r w:rsidRPr="00046868">
        <w:rPr>
          <w:rFonts w:ascii="Times New Roman" w:hAnsi="Times New Roman" w:cs="Times New Roman"/>
          <w:sz w:val="24"/>
          <w:szCs w:val="24"/>
        </w:rPr>
        <w:t>holding of information available for global exchange. See also 3.5.5 (Maintain a 24-hour cache)</w:t>
      </w:r>
      <w:r>
        <w:rPr>
          <w:rFonts w:ascii="Times New Roman" w:hAnsi="Times New Roman" w:cs="Times New Roman"/>
          <w:sz w:val="24"/>
          <w:szCs w:val="24"/>
        </w:rPr>
        <w:t xml:space="preserve"> </w:t>
      </w:r>
      <w:r w:rsidRPr="00046868">
        <w:rPr>
          <w:rFonts w:ascii="Times New Roman" w:hAnsi="Times New Roman" w:cs="Times New Roman"/>
          <w:sz w:val="24"/>
          <w:szCs w:val="24"/>
        </w:rPr>
        <w:t>and 3.5.8 (Coordinate telecommunications in a GISC area).</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3.5.3.2 GISCs should employ the MTN and associated collaborative mechanisms to</w:t>
      </w:r>
      <w:r>
        <w:rPr>
          <w:rFonts w:ascii="Times New Roman" w:hAnsi="Times New Roman" w:cs="Times New Roman"/>
          <w:sz w:val="24"/>
          <w:szCs w:val="24"/>
        </w:rPr>
        <w:t xml:space="preserve"> </w:t>
      </w:r>
      <w:r w:rsidRPr="00046868">
        <w:rPr>
          <w:rFonts w:ascii="Times New Roman" w:hAnsi="Times New Roman" w:cs="Times New Roman"/>
          <w:sz w:val="24"/>
          <w:szCs w:val="24"/>
        </w:rPr>
        <w:t>exchange the information efficiently and without detriment to the performance of any GISC.</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3.5.3.3 See also 4.4, WIS-TechSpec-3 (Centralization of globally distributed data).</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3.5.5 Maintain a 24-hour cache</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3.5.5.1 Each GISC shall hold the information intended for global exchange for at least24 hours to support subscription services, including, but not limited to, those for the GTS, and</w:t>
      </w:r>
      <w:r>
        <w:rPr>
          <w:rFonts w:ascii="Times New Roman" w:hAnsi="Times New Roman" w:cs="Times New Roman"/>
          <w:sz w:val="24"/>
          <w:szCs w:val="24"/>
        </w:rPr>
        <w:t xml:space="preserve"> </w:t>
      </w:r>
      <w:r w:rsidRPr="00046868">
        <w:rPr>
          <w:rFonts w:ascii="Times New Roman" w:hAnsi="Times New Roman" w:cs="Times New Roman"/>
          <w:sz w:val="24"/>
          <w:szCs w:val="24"/>
        </w:rPr>
        <w:t>make the information available via WMO request/reply (“pull”) mechanisms. Information</w:t>
      </w:r>
      <w:r>
        <w:rPr>
          <w:rFonts w:ascii="Times New Roman" w:hAnsi="Times New Roman" w:cs="Times New Roman"/>
          <w:sz w:val="24"/>
          <w:szCs w:val="24"/>
        </w:rPr>
        <w:t xml:space="preserve"> </w:t>
      </w:r>
      <w:r w:rsidRPr="00046868">
        <w:rPr>
          <w:rFonts w:ascii="Times New Roman" w:hAnsi="Times New Roman" w:cs="Times New Roman"/>
          <w:sz w:val="24"/>
          <w:szCs w:val="24"/>
        </w:rPr>
        <w:t>limited to regional or AMDCN exchange need only be held in those GISCs supporting the</w:t>
      </w:r>
      <w:r>
        <w:rPr>
          <w:rFonts w:ascii="Times New Roman" w:hAnsi="Times New Roman" w:cs="Times New Roman"/>
          <w:sz w:val="24"/>
          <w:szCs w:val="24"/>
        </w:rPr>
        <w:t xml:space="preserve"> </w:t>
      </w:r>
      <w:r w:rsidRPr="00046868">
        <w:rPr>
          <w:rFonts w:ascii="Times New Roman" w:hAnsi="Times New Roman" w:cs="Times New Roman"/>
          <w:sz w:val="24"/>
          <w:szCs w:val="24"/>
        </w:rPr>
        <w:t>region or AMDCN for which the information is to be available. This requirement intersects the</w:t>
      </w:r>
      <w:r>
        <w:rPr>
          <w:rFonts w:ascii="Times New Roman" w:hAnsi="Times New Roman" w:cs="Times New Roman"/>
          <w:sz w:val="24"/>
          <w:szCs w:val="24"/>
        </w:rPr>
        <w:t xml:space="preserve"> </w:t>
      </w:r>
      <w:r w:rsidRPr="00046868">
        <w:rPr>
          <w:rFonts w:ascii="Times New Roman" w:hAnsi="Times New Roman" w:cs="Times New Roman"/>
          <w:sz w:val="24"/>
          <w:szCs w:val="24"/>
        </w:rPr>
        <w:t>WIS DAR requirement (see 3.5.6).</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3.5.5.2 See also 4.4, WIS-TechSpec-3 (Centralization of globally distributed data), 4.5,</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WIS-TechSpec-4 (Maintenance of user identification and role information) and 4.6,</w:t>
      </w:r>
    </w:p>
    <w:p w:rsidR="0064599E" w:rsidRPr="00046868" w:rsidRDefault="0064599E" w:rsidP="0064599E">
      <w:pPr>
        <w:spacing w:after="0"/>
        <w:rPr>
          <w:rFonts w:ascii="Times New Roman" w:hAnsi="Times New Roman" w:cs="Times New Roman"/>
          <w:sz w:val="24"/>
          <w:szCs w:val="24"/>
        </w:rPr>
      </w:pPr>
      <w:proofErr w:type="gramStart"/>
      <w:r w:rsidRPr="00046868">
        <w:rPr>
          <w:rFonts w:ascii="Times New Roman" w:hAnsi="Times New Roman" w:cs="Times New Roman"/>
          <w:sz w:val="24"/>
          <w:szCs w:val="24"/>
        </w:rPr>
        <w:t>WIS-TechSpec-5 (Consolidated view of distributed identification and role information).</w:t>
      </w:r>
      <w:proofErr w:type="gramEnd"/>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3.5.7 Data network connectivity of a GISC</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Each GISC shall provide around-the-clock connectivity to the public and dedicated</w:t>
      </w:r>
    </w:p>
    <w:p w:rsidR="0064599E" w:rsidRPr="00046868" w:rsidRDefault="0064599E" w:rsidP="0064599E">
      <w:pPr>
        <w:spacing w:after="0"/>
        <w:rPr>
          <w:rFonts w:ascii="Times New Roman" w:hAnsi="Times New Roman" w:cs="Times New Roman"/>
          <w:sz w:val="24"/>
          <w:szCs w:val="24"/>
        </w:rPr>
      </w:pPr>
      <w:proofErr w:type="gramStart"/>
      <w:r w:rsidRPr="00046868">
        <w:rPr>
          <w:rFonts w:ascii="Times New Roman" w:hAnsi="Times New Roman" w:cs="Times New Roman"/>
          <w:sz w:val="24"/>
          <w:szCs w:val="24"/>
        </w:rPr>
        <w:t>communication</w:t>
      </w:r>
      <w:proofErr w:type="gramEnd"/>
      <w:r w:rsidRPr="00046868">
        <w:rPr>
          <w:rFonts w:ascii="Times New Roman" w:hAnsi="Times New Roman" w:cs="Times New Roman"/>
          <w:sz w:val="24"/>
          <w:szCs w:val="24"/>
        </w:rPr>
        <w:t xml:space="preserve"> networks at a capacity that is sufficient to meet its global, regional and</w:t>
      </w:r>
    </w:p>
    <w:p w:rsidR="0064599E" w:rsidRPr="00046868" w:rsidRDefault="0064599E" w:rsidP="0064599E">
      <w:pPr>
        <w:spacing w:after="0"/>
        <w:rPr>
          <w:rFonts w:ascii="Times New Roman" w:hAnsi="Times New Roman" w:cs="Times New Roman"/>
          <w:sz w:val="24"/>
          <w:szCs w:val="24"/>
        </w:rPr>
      </w:pPr>
      <w:proofErr w:type="gramStart"/>
      <w:r w:rsidRPr="00046868">
        <w:rPr>
          <w:rFonts w:ascii="Times New Roman" w:hAnsi="Times New Roman" w:cs="Times New Roman"/>
          <w:sz w:val="24"/>
          <w:szCs w:val="24"/>
        </w:rPr>
        <w:t>AMDCN responsibilities.</w:t>
      </w:r>
      <w:proofErr w:type="gramEnd"/>
      <w:r w:rsidRPr="00046868">
        <w:rPr>
          <w:rFonts w:ascii="Times New Roman" w:hAnsi="Times New Roman" w:cs="Times New Roman"/>
          <w:sz w:val="24"/>
          <w:szCs w:val="24"/>
        </w:rPr>
        <w:t xml:space="preserve"> Each GISC should ensure that every telecommunication facility it employs</w:t>
      </w:r>
    </w:p>
    <w:p w:rsidR="0064599E" w:rsidRPr="00046868" w:rsidRDefault="0064599E" w:rsidP="0064599E">
      <w:pPr>
        <w:spacing w:after="0"/>
        <w:rPr>
          <w:rFonts w:ascii="Times New Roman" w:hAnsi="Times New Roman" w:cs="Times New Roman"/>
          <w:sz w:val="24"/>
          <w:szCs w:val="24"/>
        </w:rPr>
      </w:pPr>
      <w:proofErr w:type="gramStart"/>
      <w:r w:rsidRPr="00046868">
        <w:rPr>
          <w:rFonts w:ascii="Times New Roman" w:hAnsi="Times New Roman" w:cs="Times New Roman"/>
          <w:sz w:val="24"/>
          <w:szCs w:val="24"/>
        </w:rPr>
        <w:t>in</w:t>
      </w:r>
      <w:proofErr w:type="gramEnd"/>
      <w:r w:rsidRPr="00046868">
        <w:rPr>
          <w:rFonts w:ascii="Times New Roman" w:hAnsi="Times New Roman" w:cs="Times New Roman"/>
          <w:sz w:val="24"/>
          <w:szCs w:val="24"/>
        </w:rPr>
        <w:t xml:space="preserve"> support of WIS has the appropriate level of availability and capacity, including, as necessary,</w:t>
      </w:r>
    </w:p>
    <w:p w:rsidR="0064599E" w:rsidRPr="00046868" w:rsidRDefault="0064599E" w:rsidP="0064599E">
      <w:pPr>
        <w:spacing w:after="0"/>
        <w:rPr>
          <w:rFonts w:ascii="Times New Roman" w:hAnsi="Times New Roman" w:cs="Times New Roman"/>
          <w:sz w:val="24"/>
          <w:szCs w:val="24"/>
        </w:rPr>
      </w:pPr>
      <w:proofErr w:type="spellStart"/>
      <w:proofErr w:type="gramStart"/>
      <w:r w:rsidRPr="00046868">
        <w:rPr>
          <w:rFonts w:ascii="Times New Roman" w:hAnsi="Times New Roman" w:cs="Times New Roman"/>
          <w:sz w:val="24"/>
          <w:szCs w:val="24"/>
        </w:rPr>
        <w:t>routeing</w:t>
      </w:r>
      <w:proofErr w:type="spellEnd"/>
      <w:proofErr w:type="gramEnd"/>
      <w:r w:rsidRPr="00046868">
        <w:rPr>
          <w:rFonts w:ascii="Times New Roman" w:hAnsi="Times New Roman" w:cs="Times New Roman"/>
          <w:sz w:val="24"/>
          <w:szCs w:val="24"/>
        </w:rPr>
        <w:t xml:space="preserve"> and back-up arrangements. Each GISC should maintain service level agreements with the</w:t>
      </w:r>
    </w:p>
    <w:p w:rsidR="0064599E" w:rsidRPr="00046868" w:rsidRDefault="0064599E" w:rsidP="0064599E">
      <w:pPr>
        <w:spacing w:after="0"/>
        <w:rPr>
          <w:rFonts w:ascii="Times New Roman" w:hAnsi="Times New Roman" w:cs="Times New Roman"/>
          <w:sz w:val="24"/>
          <w:szCs w:val="24"/>
        </w:rPr>
      </w:pPr>
      <w:proofErr w:type="gramStart"/>
      <w:r w:rsidRPr="00046868">
        <w:rPr>
          <w:rFonts w:ascii="Times New Roman" w:hAnsi="Times New Roman" w:cs="Times New Roman"/>
          <w:sz w:val="24"/>
          <w:szCs w:val="24"/>
        </w:rPr>
        <w:t>suppliers</w:t>
      </w:r>
      <w:proofErr w:type="gramEnd"/>
      <w:r w:rsidRPr="00046868">
        <w:rPr>
          <w:rFonts w:ascii="Times New Roman" w:hAnsi="Times New Roman" w:cs="Times New Roman"/>
          <w:sz w:val="24"/>
          <w:szCs w:val="24"/>
        </w:rPr>
        <w:t xml:space="preserve"> of its communication links and associated hardware.</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3.5.8 Coordinate telecommunications in a GISC area</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 xml:space="preserve">Each GISC shall coordinate with the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in its area of responsibility to maintain a WIS</w:t>
      </w:r>
      <w:r>
        <w:rPr>
          <w:rFonts w:ascii="Times New Roman" w:hAnsi="Times New Roman" w:cs="Times New Roman"/>
          <w:sz w:val="24"/>
          <w:szCs w:val="24"/>
        </w:rPr>
        <w:t xml:space="preserve"> </w:t>
      </w:r>
      <w:r w:rsidRPr="00046868">
        <w:rPr>
          <w:rFonts w:ascii="Times New Roman" w:hAnsi="Times New Roman" w:cs="Times New Roman"/>
          <w:sz w:val="24"/>
          <w:szCs w:val="24"/>
        </w:rPr>
        <w:t>telecommunications infrastructure that can meet the WIS requirements for information</w:t>
      </w:r>
      <w:r>
        <w:rPr>
          <w:rFonts w:ascii="Times New Roman" w:hAnsi="Times New Roman" w:cs="Times New Roman"/>
          <w:sz w:val="24"/>
          <w:szCs w:val="24"/>
        </w:rPr>
        <w:t xml:space="preserve"> </w:t>
      </w:r>
      <w:r w:rsidRPr="00046868">
        <w:rPr>
          <w:rFonts w:ascii="Times New Roman" w:hAnsi="Times New Roman" w:cs="Times New Roman"/>
          <w:sz w:val="24"/>
          <w:szCs w:val="24"/>
        </w:rPr>
        <w:t>exchange within the area. In the case of particular global and/or regional agreements, a GISC could</w:t>
      </w:r>
      <w:r>
        <w:rPr>
          <w:rFonts w:ascii="Times New Roman" w:hAnsi="Times New Roman" w:cs="Times New Roman"/>
          <w:sz w:val="24"/>
          <w:szCs w:val="24"/>
        </w:rPr>
        <w:t xml:space="preserve"> </w:t>
      </w:r>
      <w:r w:rsidRPr="00046868">
        <w:rPr>
          <w:rFonts w:ascii="Times New Roman" w:hAnsi="Times New Roman" w:cs="Times New Roman"/>
          <w:sz w:val="24"/>
          <w:szCs w:val="24"/>
        </w:rPr>
        <w:t>also support the exchange of agreed WIS time- and operation-critical information with other</w:t>
      </w:r>
      <w:r>
        <w:rPr>
          <w:rFonts w:ascii="Times New Roman" w:hAnsi="Times New Roman" w:cs="Times New Roman"/>
          <w:sz w:val="24"/>
          <w:szCs w:val="24"/>
        </w:rPr>
        <w:t xml:space="preserve"> </w:t>
      </w:r>
      <w:r w:rsidRPr="00046868">
        <w:rPr>
          <w:rFonts w:ascii="Times New Roman" w:hAnsi="Times New Roman" w:cs="Times New Roman"/>
          <w:sz w:val="24"/>
          <w:szCs w:val="24"/>
        </w:rPr>
        <w:t>AMDCNs. The telecommunications infrastructure shall be implemented through various</w:t>
      </w:r>
      <w:r>
        <w:rPr>
          <w:rFonts w:ascii="Times New Roman" w:hAnsi="Times New Roman" w:cs="Times New Roman"/>
          <w:sz w:val="24"/>
          <w:szCs w:val="24"/>
        </w:rPr>
        <w:t xml:space="preserve"> </w:t>
      </w:r>
      <w:r w:rsidRPr="00046868">
        <w:rPr>
          <w:rFonts w:ascii="Times New Roman" w:hAnsi="Times New Roman" w:cs="Times New Roman"/>
          <w:sz w:val="24"/>
          <w:szCs w:val="24"/>
        </w:rPr>
        <w:lastRenderedPageBreak/>
        <w:t>technologies and services (for example, the Internet, satellite-based data distribution,</w:t>
      </w:r>
      <w:r>
        <w:rPr>
          <w:rFonts w:ascii="Times New Roman" w:hAnsi="Times New Roman" w:cs="Times New Roman"/>
          <w:sz w:val="24"/>
          <w:szCs w:val="24"/>
        </w:rPr>
        <w:t xml:space="preserve"> </w:t>
      </w:r>
      <w:r w:rsidRPr="00046868">
        <w:rPr>
          <w:rFonts w:ascii="Times New Roman" w:hAnsi="Times New Roman" w:cs="Times New Roman"/>
          <w:sz w:val="24"/>
          <w:szCs w:val="24"/>
        </w:rPr>
        <w:t>dedicated data networks) in accordance with capacity and reliability requirements.</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3.5.10 Performance monitoring of a GISC</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3.5.10.1 Each GISC shall participate in monitoring the performance of WIS, including</w:t>
      </w:r>
      <w:r>
        <w:rPr>
          <w:rFonts w:ascii="Times New Roman" w:hAnsi="Times New Roman" w:cs="Times New Roman"/>
          <w:sz w:val="24"/>
          <w:szCs w:val="24"/>
        </w:rPr>
        <w:t xml:space="preserve"> </w:t>
      </w:r>
      <w:r w:rsidRPr="00046868">
        <w:rPr>
          <w:rFonts w:ascii="Times New Roman" w:hAnsi="Times New Roman" w:cs="Times New Roman"/>
          <w:sz w:val="24"/>
          <w:szCs w:val="24"/>
        </w:rPr>
        <w:t>monitoring the collection and distribution of data and products intended for global exchange.</w:t>
      </w: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Each GISC shall report routinely to other GISCs, as well as to the WMO Secretariat, information</w:t>
      </w:r>
      <w:r>
        <w:rPr>
          <w:rFonts w:ascii="Times New Roman" w:hAnsi="Times New Roman" w:cs="Times New Roman"/>
          <w:sz w:val="24"/>
          <w:szCs w:val="24"/>
        </w:rPr>
        <w:t xml:space="preserve"> </w:t>
      </w:r>
      <w:r w:rsidRPr="00046868">
        <w:rPr>
          <w:rFonts w:ascii="Times New Roman" w:hAnsi="Times New Roman" w:cs="Times New Roman"/>
          <w:sz w:val="24"/>
          <w:szCs w:val="24"/>
        </w:rPr>
        <w:t xml:space="preserve">concerning the status and performance of connectivity to WIS </w:t>
      </w:r>
      <w:proofErr w:type="spellStart"/>
      <w:r w:rsidRPr="00046868">
        <w:rPr>
          <w:rFonts w:ascii="Times New Roman" w:hAnsi="Times New Roman" w:cs="Times New Roman"/>
          <w:sz w:val="24"/>
          <w:szCs w:val="24"/>
        </w:rPr>
        <w:t>centres</w:t>
      </w:r>
      <w:proofErr w:type="spellEnd"/>
      <w:r w:rsidRPr="00046868">
        <w:rPr>
          <w:rFonts w:ascii="Times New Roman" w:hAnsi="Times New Roman" w:cs="Times New Roman"/>
          <w:sz w:val="24"/>
          <w:szCs w:val="24"/>
        </w:rPr>
        <w:t xml:space="preserve"> in its area, including</w:t>
      </w:r>
      <w:r>
        <w:rPr>
          <w:rFonts w:ascii="Times New Roman" w:hAnsi="Times New Roman" w:cs="Times New Roman"/>
          <w:sz w:val="24"/>
          <w:szCs w:val="24"/>
        </w:rPr>
        <w:t xml:space="preserve"> </w:t>
      </w:r>
      <w:r w:rsidRPr="00046868">
        <w:rPr>
          <w:rFonts w:ascii="Times New Roman" w:hAnsi="Times New Roman" w:cs="Times New Roman"/>
          <w:sz w:val="24"/>
          <w:szCs w:val="24"/>
        </w:rPr>
        <w:t>capacity and technology used (for example, the Internet, satellite-based data distribution and</w:t>
      </w:r>
      <w:r>
        <w:rPr>
          <w:rFonts w:ascii="Times New Roman" w:hAnsi="Times New Roman" w:cs="Times New Roman"/>
          <w:sz w:val="24"/>
          <w:szCs w:val="24"/>
        </w:rPr>
        <w:t xml:space="preserve"> </w:t>
      </w:r>
      <w:r w:rsidRPr="00046868">
        <w:rPr>
          <w:rFonts w:ascii="Times New Roman" w:hAnsi="Times New Roman" w:cs="Times New Roman"/>
          <w:sz w:val="24"/>
          <w:szCs w:val="24"/>
        </w:rPr>
        <w:t>dedicated data networks). CBS shall review and report on the status and performance of GISCs</w:t>
      </w:r>
      <w:r>
        <w:rPr>
          <w:rFonts w:ascii="Times New Roman" w:hAnsi="Times New Roman" w:cs="Times New Roman"/>
          <w:sz w:val="24"/>
          <w:szCs w:val="24"/>
        </w:rPr>
        <w:t xml:space="preserve"> </w:t>
      </w:r>
      <w:r w:rsidRPr="00046868">
        <w:rPr>
          <w:rFonts w:ascii="Times New Roman" w:hAnsi="Times New Roman" w:cs="Times New Roman"/>
          <w:sz w:val="24"/>
          <w:szCs w:val="24"/>
        </w:rPr>
        <w:t>with the assistance of the WMO Secretariat.</w:t>
      </w:r>
    </w:p>
    <w:p w:rsidR="0064599E" w:rsidRPr="00046868" w:rsidRDefault="0064599E" w:rsidP="0064599E">
      <w:pPr>
        <w:spacing w:after="0"/>
        <w:rPr>
          <w:rFonts w:ascii="Times New Roman" w:hAnsi="Times New Roman" w:cs="Times New Roman"/>
          <w:sz w:val="24"/>
          <w:szCs w:val="24"/>
        </w:rPr>
      </w:pPr>
    </w:p>
    <w:p w:rsidR="0064599E" w:rsidRPr="00046868"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3.5.10.2 Monitoring of the collection and dissemination of WIS information (data and</w:t>
      </w:r>
      <w:r>
        <w:rPr>
          <w:rFonts w:ascii="Times New Roman" w:hAnsi="Times New Roman" w:cs="Times New Roman"/>
          <w:sz w:val="24"/>
          <w:szCs w:val="24"/>
        </w:rPr>
        <w:t xml:space="preserve"> </w:t>
      </w:r>
      <w:r w:rsidRPr="00046868">
        <w:rPr>
          <w:rFonts w:ascii="Times New Roman" w:hAnsi="Times New Roman" w:cs="Times New Roman"/>
          <w:sz w:val="24"/>
          <w:szCs w:val="24"/>
        </w:rPr>
        <w:t>products) should include, as appropriate, WIS monitoring and monitoring related to WMO</w:t>
      </w:r>
      <w:r>
        <w:rPr>
          <w:rFonts w:ascii="Times New Roman" w:hAnsi="Times New Roman" w:cs="Times New Roman"/>
          <w:sz w:val="24"/>
          <w:szCs w:val="24"/>
        </w:rPr>
        <w:t xml:space="preserve"> </w:t>
      </w:r>
      <w:proofErr w:type="spellStart"/>
      <w:r w:rsidRPr="00046868">
        <w:rPr>
          <w:rFonts w:ascii="Times New Roman" w:hAnsi="Times New Roman" w:cs="Times New Roman"/>
          <w:sz w:val="24"/>
          <w:szCs w:val="24"/>
        </w:rPr>
        <w:t>Programmes</w:t>
      </w:r>
      <w:proofErr w:type="spellEnd"/>
      <w:r w:rsidRPr="00046868">
        <w:rPr>
          <w:rFonts w:ascii="Times New Roman" w:hAnsi="Times New Roman" w:cs="Times New Roman"/>
          <w:sz w:val="24"/>
          <w:szCs w:val="24"/>
        </w:rPr>
        <w:t>.</w:t>
      </w:r>
    </w:p>
    <w:p w:rsidR="0064599E" w:rsidRPr="00046868" w:rsidRDefault="0064599E" w:rsidP="0064599E">
      <w:pPr>
        <w:spacing w:after="0"/>
        <w:rPr>
          <w:rFonts w:ascii="Times New Roman" w:hAnsi="Times New Roman" w:cs="Times New Roman"/>
          <w:sz w:val="24"/>
          <w:szCs w:val="24"/>
        </w:rPr>
      </w:pPr>
    </w:p>
    <w:p w:rsidR="0064599E" w:rsidRDefault="0064599E" w:rsidP="0064599E">
      <w:pPr>
        <w:spacing w:after="0"/>
        <w:rPr>
          <w:rFonts w:ascii="Times New Roman" w:hAnsi="Times New Roman" w:cs="Times New Roman"/>
          <w:sz w:val="24"/>
          <w:szCs w:val="24"/>
        </w:rPr>
      </w:pPr>
      <w:r w:rsidRPr="00046868">
        <w:rPr>
          <w:rFonts w:ascii="Times New Roman" w:hAnsi="Times New Roman" w:cs="Times New Roman"/>
          <w:sz w:val="24"/>
          <w:szCs w:val="24"/>
        </w:rPr>
        <w:t>3.5.10.3 See also 4</w:t>
      </w:r>
      <w:proofErr w:type="gramStart"/>
      <w:r w:rsidRPr="00046868">
        <w:rPr>
          <w:rFonts w:ascii="Times New Roman" w:hAnsi="Times New Roman" w:cs="Times New Roman"/>
          <w:sz w:val="24"/>
          <w:szCs w:val="24"/>
        </w:rPr>
        <w:t>,16</w:t>
      </w:r>
      <w:proofErr w:type="gramEnd"/>
      <w:r w:rsidRPr="00046868">
        <w:rPr>
          <w:rFonts w:ascii="Times New Roman" w:hAnsi="Times New Roman" w:cs="Times New Roman"/>
          <w:sz w:val="24"/>
          <w:szCs w:val="24"/>
        </w:rPr>
        <w:t>, WIS-TechSpec-15 (Reporting of quality of service).</w:t>
      </w:r>
    </w:p>
    <w:p w:rsidR="0064599E" w:rsidRDefault="0064599E" w:rsidP="0064599E">
      <w:r>
        <w:rPr>
          <w:rFonts w:ascii="Times New Roman" w:hAnsi="Times New Roman" w:cs="Times New Roman"/>
          <w:sz w:val="24"/>
          <w:szCs w:val="24"/>
        </w:rPr>
        <w:t>----------------------------------------</w:t>
      </w:r>
    </w:p>
    <w:p w:rsidR="00F8649F" w:rsidRDefault="00F8649F">
      <w:pPr>
        <w:rPr>
          <w:rFonts w:ascii="Times New Roman" w:hAnsi="Times New Roman" w:cs="Times New Roman"/>
          <w:sz w:val="24"/>
          <w:szCs w:val="24"/>
        </w:rPr>
      </w:pPr>
    </w:p>
    <w:p w:rsidR="00F8649F" w:rsidRDefault="00F8649F" w:rsidP="00F8649F">
      <w:pPr>
        <w:pStyle w:val="Heading2"/>
      </w:pPr>
      <w:r>
        <w:t>References</w:t>
      </w:r>
    </w:p>
    <w:p w:rsidR="00F8649F" w:rsidRPr="0064599E" w:rsidRDefault="00456F30" w:rsidP="00456F30">
      <w:pPr>
        <w:ind w:left="360"/>
        <w:rPr>
          <w:rFonts w:ascii="Times New Roman" w:hAnsi="Times New Roman" w:cs="Times New Roman"/>
          <w:sz w:val="24"/>
          <w:szCs w:val="24"/>
        </w:rPr>
      </w:pPr>
      <w:r w:rsidRPr="0064599E">
        <w:rPr>
          <w:rFonts w:ascii="Times New Roman" w:hAnsi="Times New Roman" w:cs="Times New Roman"/>
          <w:sz w:val="24"/>
          <w:szCs w:val="24"/>
        </w:rPr>
        <w:t xml:space="preserve">[1] </w:t>
      </w:r>
      <w:r w:rsidR="0064599E" w:rsidRPr="0064599E">
        <w:rPr>
          <w:rFonts w:ascii="Times New Roman" w:hAnsi="Times New Roman" w:cs="Times New Roman"/>
          <w:sz w:val="24"/>
          <w:szCs w:val="24"/>
        </w:rPr>
        <w:t xml:space="preserve">Tech </w:t>
      </w:r>
      <w:proofErr w:type="spellStart"/>
      <w:r w:rsidR="0064599E" w:rsidRPr="0064599E">
        <w:rPr>
          <w:rFonts w:ascii="Times New Roman" w:hAnsi="Times New Roman" w:cs="Times New Roman"/>
          <w:sz w:val="24"/>
          <w:szCs w:val="24"/>
        </w:rPr>
        <w:t>Reg</w:t>
      </w:r>
      <w:proofErr w:type="spellEnd"/>
      <w:r w:rsidR="0064599E" w:rsidRPr="0064599E">
        <w:rPr>
          <w:rFonts w:ascii="Times New Roman" w:hAnsi="Times New Roman" w:cs="Times New Roman"/>
          <w:sz w:val="24"/>
          <w:szCs w:val="24"/>
        </w:rPr>
        <w:t xml:space="preserve"> 49 </w:t>
      </w:r>
      <w:hyperlink r:id="rId8" w:history="1">
        <w:r w:rsidR="0064599E" w:rsidRPr="0064599E">
          <w:rPr>
            <w:rStyle w:val="Hyperlink"/>
            <w:rFonts w:ascii="Times New Roman" w:hAnsi="Times New Roman" w:cs="Times New Roman"/>
            <w:sz w:val="24"/>
            <w:szCs w:val="24"/>
          </w:rPr>
          <w:t>http://library.wmo.int/opac/index.php?lvl=notice_display&amp;id=14073</w:t>
        </w:r>
      </w:hyperlink>
      <w:r w:rsidR="0064599E" w:rsidRPr="0064599E">
        <w:rPr>
          <w:rFonts w:ascii="Times New Roman" w:hAnsi="Times New Roman" w:cs="Times New Roman"/>
          <w:sz w:val="24"/>
          <w:szCs w:val="24"/>
        </w:rPr>
        <w:t xml:space="preserve"> (19/03/2014)</w:t>
      </w:r>
    </w:p>
    <w:p w:rsidR="00F8649F" w:rsidRPr="0064599E" w:rsidRDefault="00456F30" w:rsidP="00456F30">
      <w:pPr>
        <w:ind w:left="360"/>
        <w:rPr>
          <w:rFonts w:ascii="Times New Roman" w:hAnsi="Times New Roman" w:cs="Times New Roman"/>
          <w:sz w:val="24"/>
          <w:szCs w:val="24"/>
        </w:rPr>
      </w:pPr>
      <w:r w:rsidRPr="0064599E">
        <w:rPr>
          <w:rFonts w:ascii="Times New Roman" w:hAnsi="Times New Roman" w:cs="Times New Roman"/>
          <w:sz w:val="24"/>
          <w:szCs w:val="24"/>
        </w:rPr>
        <w:t xml:space="preserve">[2] </w:t>
      </w:r>
      <w:r w:rsidR="0064599E" w:rsidRPr="0064599E">
        <w:rPr>
          <w:rFonts w:ascii="Times New Roman" w:hAnsi="Times New Roman" w:cs="Times New Roman"/>
          <w:sz w:val="24"/>
          <w:szCs w:val="24"/>
        </w:rPr>
        <w:t xml:space="preserve">Manual on GTS (WMO No 386) </w:t>
      </w:r>
      <w:hyperlink r:id="rId9" w:history="1">
        <w:r w:rsidR="0064599E" w:rsidRPr="0064599E">
          <w:rPr>
            <w:rStyle w:val="Hyperlink"/>
            <w:rFonts w:ascii="Times New Roman" w:hAnsi="Times New Roman" w:cs="Times New Roman"/>
            <w:sz w:val="24"/>
            <w:szCs w:val="24"/>
          </w:rPr>
          <w:t>http://wis.wmo.int/gts</w:t>
        </w:r>
        <w:r w:rsidR="0064599E" w:rsidRPr="0064599E">
          <w:rPr>
            <w:rStyle w:val="Hyperlink"/>
            <w:rFonts w:ascii="Times New Roman" w:hAnsi="Times New Roman" w:cs="Times New Roman"/>
            <w:sz w:val="24"/>
            <w:szCs w:val="24"/>
          </w:rPr>
          <w:t>-manual</w:t>
        </w:r>
      </w:hyperlink>
      <w:r w:rsidR="0064599E" w:rsidRPr="0064599E">
        <w:rPr>
          <w:rFonts w:ascii="Times New Roman" w:hAnsi="Times New Roman" w:cs="Times New Roman"/>
          <w:sz w:val="24"/>
          <w:szCs w:val="24"/>
        </w:rPr>
        <w:t xml:space="preserve"> </w:t>
      </w:r>
      <w:r w:rsidR="0064599E" w:rsidRPr="0064599E">
        <w:rPr>
          <w:rFonts w:ascii="Times New Roman" w:hAnsi="Times New Roman" w:cs="Times New Roman"/>
          <w:sz w:val="24"/>
          <w:szCs w:val="24"/>
        </w:rPr>
        <w:t>(19/03/2014)</w:t>
      </w:r>
    </w:p>
    <w:p w:rsidR="0064599E" w:rsidRPr="0064599E" w:rsidRDefault="0064599E" w:rsidP="0064599E">
      <w:pPr>
        <w:ind w:left="360"/>
        <w:rPr>
          <w:rFonts w:ascii="Times New Roman" w:hAnsi="Times New Roman" w:cs="Times New Roman"/>
          <w:sz w:val="24"/>
          <w:szCs w:val="24"/>
        </w:rPr>
      </w:pPr>
      <w:r w:rsidRPr="0064599E">
        <w:rPr>
          <w:rFonts w:ascii="Times New Roman" w:hAnsi="Times New Roman" w:cs="Times New Roman"/>
          <w:sz w:val="24"/>
          <w:szCs w:val="24"/>
        </w:rPr>
        <w:t xml:space="preserve">[3] Manual on WIS (WMO No 1060) </w:t>
      </w:r>
      <w:hyperlink r:id="rId10" w:history="1">
        <w:r w:rsidRPr="0064599E">
          <w:rPr>
            <w:rStyle w:val="Hyperlink"/>
            <w:rFonts w:ascii="Times New Roman" w:hAnsi="Times New Roman" w:cs="Times New Roman"/>
            <w:sz w:val="24"/>
            <w:szCs w:val="24"/>
          </w:rPr>
          <w:t>http://wis.wmo.int/wis-manual</w:t>
        </w:r>
      </w:hyperlink>
      <w:r w:rsidRPr="0064599E">
        <w:rPr>
          <w:rFonts w:ascii="Times New Roman" w:hAnsi="Times New Roman" w:cs="Times New Roman"/>
          <w:sz w:val="24"/>
          <w:szCs w:val="24"/>
        </w:rPr>
        <w:t xml:space="preserve"> </w:t>
      </w:r>
      <w:r w:rsidRPr="0064599E">
        <w:rPr>
          <w:rFonts w:ascii="Times New Roman" w:hAnsi="Times New Roman" w:cs="Times New Roman"/>
          <w:sz w:val="24"/>
          <w:szCs w:val="24"/>
        </w:rPr>
        <w:t>(19/03/2014)</w:t>
      </w:r>
    </w:p>
    <w:p w:rsidR="0064599E" w:rsidRPr="0064599E" w:rsidRDefault="0064599E" w:rsidP="00456F30">
      <w:pPr>
        <w:ind w:left="360"/>
        <w:rPr>
          <w:rFonts w:ascii="Times New Roman" w:hAnsi="Times New Roman" w:cs="Times New Roman"/>
          <w:sz w:val="24"/>
          <w:szCs w:val="24"/>
        </w:rPr>
      </w:pPr>
    </w:p>
    <w:p w:rsidR="00A25CFC" w:rsidRPr="0064599E" w:rsidRDefault="00A25CFC" w:rsidP="00A25CFC">
      <w:pPr>
        <w:pStyle w:val="Heading2"/>
      </w:pPr>
      <w:r w:rsidRPr="0064599E">
        <w:t xml:space="preserve">Recommended Text </w:t>
      </w:r>
    </w:p>
    <w:p w:rsidR="00A25CFC" w:rsidRPr="00A25CFC" w:rsidRDefault="0064599E" w:rsidP="00A25CFC">
      <w:pPr>
        <w:rPr>
          <w:rFonts w:ascii="Times New Roman" w:hAnsi="Times New Roman" w:cs="Times New Roman"/>
          <w:sz w:val="24"/>
          <w:szCs w:val="24"/>
        </w:rPr>
      </w:pPr>
      <w:r>
        <w:rPr>
          <w:rFonts w:ascii="Times New Roman" w:hAnsi="Times New Roman" w:cs="Times New Roman"/>
          <w:sz w:val="24"/>
          <w:szCs w:val="24"/>
        </w:rPr>
        <w:t xml:space="preserve">The meeting reviewed the basic requirements of GISC to GISC communications in Tech </w:t>
      </w:r>
      <w:proofErr w:type="spellStart"/>
      <w:r>
        <w:rPr>
          <w:rFonts w:ascii="Times New Roman" w:hAnsi="Times New Roman" w:cs="Times New Roman"/>
          <w:sz w:val="24"/>
          <w:szCs w:val="24"/>
        </w:rPr>
        <w:t>Reg</w:t>
      </w:r>
      <w:proofErr w:type="spellEnd"/>
      <w:r>
        <w:rPr>
          <w:rFonts w:ascii="Times New Roman" w:hAnsi="Times New Roman" w:cs="Times New Roman"/>
          <w:sz w:val="24"/>
          <w:szCs w:val="24"/>
        </w:rPr>
        <w:t xml:space="preserve"> 49, the Manual on the GTS (WMO No 386) and the Manual on the WIS (WMO No 1060). </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D4B" w:rsidRDefault="008C1D4B" w:rsidP="00BA350D">
      <w:pPr>
        <w:spacing w:after="0" w:line="240" w:lineRule="auto"/>
      </w:pPr>
      <w:r>
        <w:separator/>
      </w:r>
    </w:p>
  </w:endnote>
  <w:endnote w:type="continuationSeparator" w:id="0">
    <w:p w:rsidR="008C1D4B" w:rsidRDefault="008C1D4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panose1 w:val="02020803070505020304"/>
    <w:charset w:val="00"/>
    <w:family w:val="auto"/>
    <w:pitch w:val="variable"/>
    <w:sig w:usb0="00000003" w:usb1="00000000" w:usb2="00000000" w:usb3="00000000" w:csb0="00000001" w:csb1="00000000"/>
  </w:font>
  <w:font w:name="StoneSans">
    <w:altName w:val="MS Gothic"/>
    <w:panose1 w:val="00000000000000000000"/>
    <w:charset w:val="80"/>
    <w:family w:val="swiss"/>
    <w:notTrueType/>
    <w:pitch w:val="default"/>
    <w:sig w:usb0="00000001" w:usb1="08070000" w:usb2="00000010" w:usb3="00000000" w:csb0="00020000" w:csb1="00000000"/>
  </w:font>
  <w:font w:name="StoneSans-Bold">
    <w:panose1 w:val="00000000000000000000"/>
    <w:charset w:val="00"/>
    <w:family w:val="swiss"/>
    <w:notTrueType/>
    <w:pitch w:val="default"/>
    <w:sig w:usb0="00000003" w:usb1="00000000" w:usb2="00000000" w:usb3="00000000" w:csb0="00000001" w:csb1="00000000"/>
  </w:font>
  <w:font w:name="StoneSans-Semi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2ED" w:rsidRDefault="005202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2ED" w:rsidRDefault="005202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2ED" w:rsidRDefault="005202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D4B" w:rsidRDefault="008C1D4B" w:rsidP="00BA350D">
      <w:pPr>
        <w:spacing w:after="0" w:line="240" w:lineRule="auto"/>
      </w:pPr>
      <w:r>
        <w:separator/>
      </w:r>
    </w:p>
  </w:footnote>
  <w:footnote w:type="continuationSeparator" w:id="0">
    <w:p w:rsidR="008C1D4B" w:rsidRDefault="008C1D4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2ED" w:rsidRDefault="005202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5202ED">
          <w:rPr>
            <w:noProof/>
          </w:rPr>
          <w:t>5</w:t>
        </w:r>
        <w:r w:rsidR="00785D74">
          <w:rPr>
            <w:noProof/>
          </w:rPr>
          <w:fldChar w:fldCharType="end"/>
        </w:r>
        <w:r w:rsidR="00CB6D6D">
          <w:rPr>
            <w:noProof/>
          </w:rPr>
          <w:t>)</w:t>
        </w:r>
      </w:sdtContent>
    </w:sdt>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0" w:name="ditulogo"/>
      <w:bookmarkEnd w:id="0"/>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5679130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0E62F7">
            <w:rPr>
              <w:rFonts w:ascii="Times New Roman" w:hAnsi="Times New Roman" w:cs="Times New Roman"/>
              <w:b/>
              <w:sz w:val="28"/>
              <w:szCs w:val="20"/>
            </w:rPr>
            <w:t>Brasilia</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Brazil</w:t>
          </w:r>
          <w:r w:rsidR="0013270C" w:rsidRPr="00785D74">
            <w:rPr>
              <w:rFonts w:ascii="Times New Roman" w:hAnsi="Times New Roman" w:cs="Times New Roman"/>
              <w:b/>
              <w:sz w:val="28"/>
              <w:szCs w:val="20"/>
            </w:rPr>
            <w:t xml:space="preserve"> 1</w:t>
          </w:r>
          <w:r w:rsidR="000E62F7">
            <w:rPr>
              <w:rFonts w:ascii="Times New Roman" w:hAnsi="Times New Roman" w:cs="Times New Roman"/>
              <w:b/>
              <w:sz w:val="28"/>
              <w:szCs w:val="20"/>
            </w:rPr>
            <w:t>8</w:t>
          </w:r>
          <w:r w:rsidR="0013270C" w:rsidRPr="00785D74">
            <w:rPr>
              <w:rFonts w:ascii="Times New Roman" w:hAnsi="Times New Roman" w:cs="Times New Roman"/>
              <w:b/>
              <w:sz w:val="28"/>
              <w:szCs w:val="20"/>
            </w:rPr>
            <w:t>-</w:t>
          </w:r>
          <w:r w:rsidR="000E62F7">
            <w:rPr>
              <w:rFonts w:ascii="Times New Roman" w:hAnsi="Times New Roman" w:cs="Times New Roman"/>
              <w:b/>
              <w:sz w:val="28"/>
              <w:szCs w:val="20"/>
            </w:rPr>
            <w:t>21</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March</w:t>
          </w:r>
          <w:r w:rsidR="0013270C" w:rsidRPr="00785D74">
            <w:rPr>
              <w:rFonts w:ascii="Times New Roman" w:hAnsi="Times New Roman" w:cs="Times New Roman"/>
              <w:b/>
              <w:sz w:val="28"/>
              <w:szCs w:val="20"/>
            </w:rPr>
            <w:t xml:space="preserve"> 201</w:t>
          </w:r>
          <w:r w:rsidR="000E62F7">
            <w:rPr>
              <w:rFonts w:ascii="Times New Roman" w:hAnsi="Times New Roman" w:cs="Times New Roman"/>
              <w:b/>
              <w:sz w:val="28"/>
              <w:szCs w:val="20"/>
            </w:rPr>
            <w:t>4</w:t>
          </w:r>
        </w:p>
        <w:p w:rsidR="0013270C" w:rsidRPr="00BA350D" w:rsidRDefault="0013270C" w:rsidP="0064599E">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64599E">
            <w:rPr>
              <w:rFonts w:ascii="Times New Roman" w:hAnsi="Times New Roman" w:cs="Times New Roman"/>
              <w:sz w:val="28"/>
              <w:szCs w:val="20"/>
            </w:rPr>
            <w:t>Secretariate</w:t>
          </w:r>
          <w:proofErr w:type="spellEnd"/>
          <w:r w:rsidR="0064599E">
            <w:rPr>
              <w:rFonts w:ascii="Times New Roman" w:hAnsi="Times New Roman" w:cs="Times New Roman"/>
              <w:sz w:val="28"/>
              <w:szCs w:val="20"/>
            </w:rPr>
            <w:t xml:space="preserve"> – Working Doc</w:t>
          </w:r>
        </w:p>
      </w:tc>
      <w:tc>
        <w:tcPr>
          <w:tcW w:w="3851" w:type="dxa"/>
        </w:tcPr>
        <w:p w:rsidR="00BA350D" w:rsidRPr="000E62F7" w:rsidRDefault="00BA350D" w:rsidP="005202ED">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0E62F7">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r w:rsidR="0064599E">
            <w:rPr>
              <w:rFonts w:ascii="Times New Roman" w:hAnsi="Times New Roman" w:cs="Times New Roman"/>
              <w:b/>
              <w:bCs/>
              <w:sz w:val="28"/>
              <w:szCs w:val="20"/>
              <w:lang w:val="fr-CH" w:eastAsia="zh-CN"/>
            </w:rPr>
            <w:t>22</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5202ED">
            <w:rPr>
              <w:rFonts w:ascii="Times New Roman" w:hAnsi="Times New Roman" w:cs="Times New Roman"/>
              <w:b/>
              <w:bCs/>
              <w:sz w:val="28"/>
              <w:szCs w:val="20"/>
              <w:lang w:val="fr-CH" w:eastAsia="zh-CN"/>
            </w:rPr>
            <w:t>3.3</w:t>
          </w:r>
          <w:bookmarkStart w:id="1" w:name="_GoBack"/>
          <w:bookmarkEnd w:id="1"/>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64599E"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20 March</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B06281"/>
    <w:multiLevelType w:val="hybridMultilevel"/>
    <w:tmpl w:val="5F64FFE4"/>
    <w:lvl w:ilvl="0" w:tplc="717894CA">
      <w:numFmt w:val="bullet"/>
      <w:lvlText w:val="-"/>
      <w:lvlJc w:val="left"/>
      <w:pPr>
        <w:ind w:left="720" w:hanging="360"/>
      </w:pPr>
      <w:rPr>
        <w:rFonts w:ascii="Times New Roman" w:eastAsia="SimSu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302A95"/>
    <w:rsid w:val="00382768"/>
    <w:rsid w:val="00393854"/>
    <w:rsid w:val="00456F30"/>
    <w:rsid w:val="00511FE7"/>
    <w:rsid w:val="005202ED"/>
    <w:rsid w:val="0064599E"/>
    <w:rsid w:val="0067003E"/>
    <w:rsid w:val="00711EBB"/>
    <w:rsid w:val="00785D74"/>
    <w:rsid w:val="008C157E"/>
    <w:rsid w:val="008C1D4B"/>
    <w:rsid w:val="0094789B"/>
    <w:rsid w:val="00A25CFC"/>
    <w:rsid w:val="00A27A48"/>
    <w:rsid w:val="00B36904"/>
    <w:rsid w:val="00B439DE"/>
    <w:rsid w:val="00BA350D"/>
    <w:rsid w:val="00C5333A"/>
    <w:rsid w:val="00CB6D6D"/>
    <w:rsid w:val="00CF7953"/>
    <w:rsid w:val="00D55749"/>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4599E"/>
    <w:rPr>
      <w:color w:val="0000FF" w:themeColor="hyperlink"/>
      <w:u w:val="single"/>
    </w:rPr>
  </w:style>
  <w:style w:type="character" w:styleId="FollowedHyperlink">
    <w:name w:val="FollowedHyperlink"/>
    <w:basedOn w:val="DefaultParagraphFont"/>
    <w:uiPriority w:val="99"/>
    <w:semiHidden/>
    <w:unhideWhenUsed/>
    <w:rsid w:val="0064599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4599E"/>
    <w:rPr>
      <w:color w:val="0000FF" w:themeColor="hyperlink"/>
      <w:u w:val="single"/>
    </w:rPr>
  </w:style>
  <w:style w:type="character" w:styleId="FollowedHyperlink">
    <w:name w:val="FollowedHyperlink"/>
    <w:basedOn w:val="DefaultParagraphFont"/>
    <w:uiPriority w:val="99"/>
    <w:semiHidden/>
    <w:unhideWhenUsed/>
    <w:rsid w:val="006459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wmo.int/opac/index.php?lvl=notice_display&amp;id=14073"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is.wmo.int/wis-manual" TargetMode="External"/><Relationship Id="rId4" Type="http://schemas.openxmlformats.org/officeDocument/2006/relationships/settings" Target="settings.xml"/><Relationship Id="rId9" Type="http://schemas.openxmlformats.org/officeDocument/2006/relationships/hyperlink" Target="http://wis.wmo.int/gts-manual"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1533</Words>
  <Characters>8742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2014</dc:title>
  <dc:subject>Extracts from Manuals</dc:subject>
  <dc:creator>David Thomas</dc:creator>
  <cp:keywords/>
  <dc:description/>
  <cp:lastModifiedBy>David Thomas</cp:lastModifiedBy>
  <cp:revision>3</cp:revision>
  <dcterms:created xsi:type="dcterms:W3CDTF">2014-03-20T02:27:00Z</dcterms:created>
  <dcterms:modified xsi:type="dcterms:W3CDTF">2014-03-20T02:29:00Z</dcterms:modified>
</cp:coreProperties>
</file>