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819" w:rsidRDefault="004E251E" w:rsidP="004E251E">
      <w:pPr>
        <w:pStyle w:val="Heading1"/>
        <w:rPr>
          <w:lang w:eastAsia="ja-JP"/>
        </w:rPr>
      </w:pPr>
      <w:r>
        <w:rPr>
          <w:rFonts w:hint="eastAsia"/>
          <w:lang w:eastAsia="ja-JP"/>
        </w:rPr>
        <w:t>6.3</w:t>
      </w:r>
      <w:r>
        <w:rPr>
          <w:rFonts w:hint="eastAsia"/>
          <w:lang w:eastAsia="ja-JP"/>
        </w:rPr>
        <w:tab/>
      </w:r>
      <w:r w:rsidR="00536819">
        <w:rPr>
          <w:rFonts w:hint="eastAsia"/>
          <w:lang w:eastAsia="ja-JP"/>
        </w:rPr>
        <w:t>WIS System and Performance Monitoring</w:t>
      </w:r>
    </w:p>
    <w:p w:rsidR="00BD7B92" w:rsidRDefault="00BD7B92" w:rsidP="00356FD9">
      <w:pPr>
        <w:pStyle w:val="Heading2"/>
        <w:rPr>
          <w:lang w:eastAsia="ja-JP"/>
        </w:rPr>
      </w:pPr>
      <w:bookmarkStart w:id="0" w:name="_GoBack"/>
      <w:r>
        <w:rPr>
          <w:rFonts w:hint="eastAsia"/>
          <w:lang w:eastAsia="ja-JP"/>
        </w:rPr>
        <w:t>System and Performance Monitoring of GISC Tokyo</w:t>
      </w:r>
    </w:p>
    <w:bookmarkEnd w:id="0"/>
    <w:p w:rsidR="00536819" w:rsidRDefault="00536819" w:rsidP="00356FD9">
      <w:pPr>
        <w:pStyle w:val="Heading2"/>
        <w:rPr>
          <w:lang w:eastAsia="ja-JP"/>
        </w:rPr>
      </w:pPr>
      <w:r>
        <w:rPr>
          <w:rFonts w:hint="eastAsia"/>
          <w:lang w:eastAsia="ja-JP"/>
        </w:rPr>
        <w:t>Overview</w:t>
      </w:r>
    </w:p>
    <w:p w:rsidR="00536819" w:rsidRDefault="00536819" w:rsidP="00536819">
      <w:pPr>
        <w:rPr>
          <w:lang w:eastAsia="ja-JP"/>
        </w:rPr>
      </w:pPr>
      <w:r>
        <w:rPr>
          <w:lang w:eastAsia="ja-JP"/>
        </w:rPr>
        <w:t>I</w:t>
      </w:r>
      <w:r>
        <w:rPr>
          <w:rFonts w:hint="eastAsia"/>
          <w:lang w:eastAsia="ja-JP"/>
        </w:rPr>
        <w:t>n addition to WIS Part A monitoring</w:t>
      </w:r>
      <w:r w:rsidR="0041470B">
        <w:rPr>
          <w:rFonts w:hint="eastAsia"/>
          <w:lang w:eastAsia="ja-JP"/>
        </w:rPr>
        <w:t xml:space="preserve"> </w:t>
      </w:r>
      <w:r>
        <w:rPr>
          <w:rFonts w:hint="eastAsia"/>
          <w:lang w:eastAsia="ja-JP"/>
        </w:rPr>
        <w:t xml:space="preserve">(WWW monitoring), </w:t>
      </w:r>
      <w:r w:rsidR="001B7BFC">
        <w:rPr>
          <w:rFonts w:hint="eastAsia"/>
          <w:lang w:eastAsia="ja-JP"/>
        </w:rPr>
        <w:t xml:space="preserve">GISC Tokyo </w:t>
      </w:r>
      <w:r>
        <w:rPr>
          <w:rFonts w:hint="eastAsia"/>
          <w:lang w:eastAsia="ja-JP"/>
        </w:rPr>
        <w:t>ha</w:t>
      </w:r>
      <w:r w:rsidR="0085195B">
        <w:rPr>
          <w:rFonts w:hint="eastAsia"/>
          <w:lang w:eastAsia="ja-JP"/>
        </w:rPr>
        <w:t>s</w:t>
      </w:r>
      <w:r>
        <w:rPr>
          <w:rFonts w:hint="eastAsia"/>
          <w:lang w:eastAsia="ja-JP"/>
        </w:rPr>
        <w:t xml:space="preserve"> been watching system status and performance with information from suppliers, using open source software and self </w:t>
      </w:r>
      <w:r>
        <w:rPr>
          <w:lang w:eastAsia="ja-JP"/>
        </w:rPr>
        <w:t>developing</w:t>
      </w:r>
      <w:r>
        <w:rPr>
          <w:rFonts w:hint="eastAsia"/>
          <w:lang w:eastAsia="ja-JP"/>
        </w:rPr>
        <w:t xml:space="preserve"> tools. </w:t>
      </w:r>
      <w:r>
        <w:rPr>
          <w:lang w:eastAsia="ja-JP"/>
        </w:rPr>
        <w:t>A</w:t>
      </w:r>
      <w:r>
        <w:rPr>
          <w:rFonts w:hint="eastAsia"/>
          <w:lang w:eastAsia="ja-JP"/>
        </w:rPr>
        <w:t xml:space="preserve">lso </w:t>
      </w:r>
      <w:r w:rsidR="0085195B">
        <w:rPr>
          <w:rFonts w:hint="eastAsia"/>
          <w:lang w:eastAsia="ja-JP"/>
        </w:rPr>
        <w:t xml:space="preserve">GISC Tokyo </w:t>
      </w:r>
      <w:r>
        <w:rPr>
          <w:rFonts w:hint="eastAsia"/>
          <w:lang w:eastAsia="ja-JP"/>
        </w:rPr>
        <w:t xml:space="preserve">check metadata </w:t>
      </w:r>
      <w:r>
        <w:rPr>
          <w:lang w:eastAsia="ja-JP"/>
        </w:rPr>
        <w:t>exchange</w:t>
      </w:r>
      <w:r w:rsidR="00F065E3">
        <w:rPr>
          <w:rFonts w:hint="eastAsia"/>
          <w:lang w:eastAsia="ja-JP"/>
        </w:rPr>
        <w:t xml:space="preserve"> status</w:t>
      </w:r>
      <w:r>
        <w:rPr>
          <w:rFonts w:hint="eastAsia"/>
          <w:lang w:eastAsia="ja-JP"/>
        </w:rPr>
        <w:t>.</w:t>
      </w:r>
      <w:r w:rsidR="00CB1065">
        <w:rPr>
          <w:rFonts w:hint="eastAsia"/>
          <w:lang w:eastAsia="ja-JP"/>
        </w:rPr>
        <w:t xml:space="preserve"> </w:t>
      </w:r>
      <w:r w:rsidR="00D41EC8">
        <w:rPr>
          <w:rFonts w:hint="eastAsia"/>
          <w:lang w:eastAsia="ja-JP"/>
        </w:rPr>
        <w:t xml:space="preserve">The </w:t>
      </w:r>
      <w:r>
        <w:rPr>
          <w:rFonts w:hint="eastAsia"/>
          <w:lang w:eastAsia="ja-JP"/>
        </w:rPr>
        <w:t xml:space="preserve">monitoring result page has own URL and so </w:t>
      </w:r>
      <w:r w:rsidR="0085195B">
        <w:rPr>
          <w:rFonts w:hint="eastAsia"/>
          <w:lang w:eastAsia="ja-JP"/>
        </w:rPr>
        <w:t xml:space="preserve">GISC Tokyo </w:t>
      </w:r>
      <w:r>
        <w:rPr>
          <w:rFonts w:hint="eastAsia"/>
          <w:lang w:eastAsia="ja-JP"/>
        </w:rPr>
        <w:t xml:space="preserve">prepared the portal page collected links. </w:t>
      </w:r>
      <w:r>
        <w:rPr>
          <w:lang w:eastAsia="ja-JP"/>
        </w:rPr>
        <w:t>These</w:t>
      </w:r>
      <w:r>
        <w:rPr>
          <w:rFonts w:hint="eastAsia"/>
          <w:lang w:eastAsia="ja-JP"/>
        </w:rPr>
        <w:t xml:space="preserve"> are our initiative of monitoring focused to WIS Part B.</w:t>
      </w:r>
    </w:p>
    <w:p w:rsidR="00536819" w:rsidRDefault="00536819" w:rsidP="00921D62">
      <w:pPr>
        <w:jc w:val="center"/>
        <w:rPr>
          <w:lang w:eastAsia="ja-JP"/>
        </w:rPr>
      </w:pPr>
      <w:r>
        <w:object w:dxaOrig="12561" w:dyaOrig="59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222pt" o:ole="" o:bordertopcolor="this" o:borderleftcolor="this" o:borderbottomcolor="this" o:borderrightcolor="this">
            <v:imagedata r:id="rId9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Visio.Drawing.11" ShapeID="_x0000_i1025" DrawAspect="Content" ObjectID="_1434617986" r:id="rId10"/>
        </w:object>
      </w:r>
      <w:r>
        <w:rPr>
          <w:lang w:eastAsia="ja-JP"/>
        </w:rPr>
        <w:t>C</w:t>
      </w:r>
      <w:r>
        <w:rPr>
          <w:rFonts w:hint="eastAsia"/>
          <w:lang w:eastAsia="ja-JP"/>
        </w:rPr>
        <w:t>urrent check point for system and performance monitoring</w:t>
      </w:r>
    </w:p>
    <w:p w:rsidR="00EF21F9" w:rsidRPr="006875E1" w:rsidRDefault="00EF21F9" w:rsidP="00536819">
      <w:pPr>
        <w:jc w:val="center"/>
        <w:rPr>
          <w:lang w:eastAsia="ja-JP"/>
        </w:rPr>
      </w:pPr>
    </w:p>
    <w:p w:rsidR="00536819" w:rsidRDefault="00704A01" w:rsidP="00536819">
      <w:pPr>
        <w:jc w:val="center"/>
        <w:rPr>
          <w:lang w:eastAsia="ja-JP"/>
        </w:rPr>
      </w:pPr>
      <w:r>
        <w:rPr>
          <w:noProof/>
          <w:lang w:val="en-GB" w:eastAsia="zh-CN"/>
        </w:rPr>
        <w:lastRenderedPageBreak/>
        <w:drawing>
          <wp:inline distT="0" distB="0" distL="0" distR="0">
            <wp:extent cx="5943600" cy="3983477"/>
            <wp:effectExtent l="19050" t="19050" r="19050" b="17023"/>
            <wp:docPr id="5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8347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6819" w:rsidRDefault="00CD2FAB" w:rsidP="00536819">
      <w:pPr>
        <w:jc w:val="center"/>
        <w:rPr>
          <w:lang w:eastAsia="ja-JP"/>
        </w:rPr>
      </w:pPr>
      <w:r>
        <w:rPr>
          <w:rFonts w:hint="eastAsia"/>
          <w:lang w:eastAsia="ja-JP"/>
        </w:rPr>
        <w:t>GISC Tokyo</w:t>
      </w:r>
      <w:r>
        <w:rPr>
          <w:lang w:eastAsia="ja-JP"/>
        </w:rPr>
        <w:t>’</w:t>
      </w:r>
      <w:r>
        <w:rPr>
          <w:rFonts w:hint="eastAsia"/>
          <w:lang w:eastAsia="ja-JP"/>
        </w:rPr>
        <w:t>s</w:t>
      </w:r>
      <w:r w:rsidR="00536819">
        <w:rPr>
          <w:rFonts w:hint="eastAsia"/>
          <w:lang w:eastAsia="ja-JP"/>
        </w:rPr>
        <w:t xml:space="preserve"> </w:t>
      </w:r>
      <w:r>
        <w:rPr>
          <w:rFonts w:hint="eastAsia"/>
          <w:lang w:eastAsia="ja-JP"/>
        </w:rPr>
        <w:t>System Monitoring portal page</w:t>
      </w:r>
    </w:p>
    <w:p w:rsidR="00536819" w:rsidRPr="007F3721" w:rsidRDefault="00536819" w:rsidP="00536819">
      <w:pPr>
        <w:jc w:val="center"/>
        <w:rPr>
          <w:lang w:eastAsia="ja-JP"/>
        </w:rPr>
      </w:pPr>
    </w:p>
    <w:p w:rsidR="00536819" w:rsidRDefault="00536819" w:rsidP="00356FD9">
      <w:pPr>
        <w:pStyle w:val="Heading2"/>
        <w:rPr>
          <w:lang w:eastAsia="ja-JP"/>
        </w:rPr>
      </w:pPr>
      <w:r>
        <w:rPr>
          <w:rFonts w:hint="eastAsia"/>
          <w:lang w:eastAsia="ja-JP"/>
        </w:rPr>
        <w:t>Network Monitoring</w:t>
      </w:r>
    </w:p>
    <w:p w:rsidR="00536819" w:rsidRDefault="00F04285" w:rsidP="00536819">
      <w:pPr>
        <w:rPr>
          <w:lang w:eastAsia="ja-JP"/>
        </w:rPr>
      </w:pPr>
      <w:r>
        <w:rPr>
          <w:rFonts w:hint="eastAsia"/>
          <w:lang w:eastAsia="ja-JP"/>
        </w:rPr>
        <w:t>External (internet) network status</w:t>
      </w:r>
      <w:r w:rsidR="00CB1065">
        <w:rPr>
          <w:rFonts w:hint="eastAsia"/>
          <w:lang w:eastAsia="ja-JP"/>
        </w:rPr>
        <w:t xml:space="preserve"> </w:t>
      </w:r>
      <w:r>
        <w:rPr>
          <w:rFonts w:hint="eastAsia"/>
          <w:lang w:eastAsia="ja-JP"/>
        </w:rPr>
        <w:t>can be</w:t>
      </w:r>
      <w:r w:rsidR="00536819">
        <w:rPr>
          <w:rFonts w:hint="eastAsia"/>
          <w:lang w:eastAsia="ja-JP"/>
        </w:rPr>
        <w:t xml:space="preserve"> check</w:t>
      </w:r>
      <w:r>
        <w:rPr>
          <w:rFonts w:hint="eastAsia"/>
          <w:lang w:eastAsia="ja-JP"/>
        </w:rPr>
        <w:t>ed</w:t>
      </w:r>
      <w:r w:rsidR="00CB1065">
        <w:rPr>
          <w:rFonts w:hint="eastAsia"/>
          <w:lang w:eastAsia="ja-JP"/>
        </w:rPr>
        <w:t xml:space="preserve"> </w:t>
      </w:r>
      <w:r w:rsidR="00536819">
        <w:rPr>
          <w:rFonts w:hint="eastAsia"/>
          <w:lang w:eastAsia="ja-JP"/>
        </w:rPr>
        <w:t xml:space="preserve">from supplier website. </w:t>
      </w:r>
      <w:r w:rsidR="00536819">
        <w:rPr>
          <w:lang w:eastAsia="ja-JP"/>
        </w:rPr>
        <w:t>I</w:t>
      </w:r>
      <w:r w:rsidR="00536819">
        <w:rPr>
          <w:rFonts w:hint="eastAsia"/>
          <w:lang w:eastAsia="ja-JP"/>
        </w:rPr>
        <w:t xml:space="preserve">t shows us real time traffic graph, logs, and </w:t>
      </w:r>
      <w:r w:rsidR="00536819">
        <w:rPr>
          <w:lang w:eastAsia="ja-JP"/>
        </w:rPr>
        <w:t>periodical</w:t>
      </w:r>
      <w:r w:rsidR="00536819">
        <w:rPr>
          <w:rFonts w:hint="eastAsia"/>
          <w:lang w:eastAsia="ja-JP"/>
        </w:rPr>
        <w:t xml:space="preserve"> report. </w:t>
      </w:r>
      <w:r w:rsidR="002609A5">
        <w:rPr>
          <w:rFonts w:hint="eastAsia"/>
          <w:lang w:eastAsia="ja-JP"/>
        </w:rPr>
        <w:t xml:space="preserve">GISC Tokyo </w:t>
      </w:r>
      <w:r w:rsidR="00536819">
        <w:rPr>
          <w:lang w:eastAsia="ja-JP"/>
        </w:rPr>
        <w:t>recognized</w:t>
      </w:r>
      <w:r w:rsidR="00536819">
        <w:rPr>
          <w:rFonts w:hint="eastAsia"/>
          <w:lang w:eastAsia="ja-JP"/>
        </w:rPr>
        <w:t xml:space="preserve"> that circuit</w:t>
      </w:r>
      <w:r w:rsidR="00536819">
        <w:rPr>
          <w:lang w:eastAsia="ja-JP"/>
        </w:rPr>
        <w:t>’</w:t>
      </w:r>
      <w:r w:rsidR="00536819">
        <w:rPr>
          <w:rFonts w:hint="eastAsia"/>
          <w:lang w:eastAsia="ja-JP"/>
        </w:rPr>
        <w:t xml:space="preserve">s status and </w:t>
      </w:r>
      <w:r w:rsidR="00536819" w:rsidRPr="00D52E9A">
        <w:rPr>
          <w:lang w:eastAsia="ja-JP"/>
        </w:rPr>
        <w:t>remaining</w:t>
      </w:r>
      <w:r w:rsidR="00536819">
        <w:rPr>
          <w:rFonts w:hint="eastAsia"/>
          <w:lang w:eastAsia="ja-JP"/>
        </w:rPr>
        <w:t xml:space="preserve"> of bandwidth.</w:t>
      </w:r>
    </w:p>
    <w:p w:rsidR="00536819" w:rsidRDefault="00536819" w:rsidP="00536819">
      <w:pPr>
        <w:jc w:val="center"/>
        <w:rPr>
          <w:lang w:eastAsia="ja-JP"/>
        </w:rPr>
      </w:pPr>
      <w:r>
        <w:rPr>
          <w:rFonts w:hint="eastAsia"/>
          <w:noProof/>
          <w:lang w:val="en-GB" w:eastAsia="zh-CN"/>
        </w:rPr>
        <w:drawing>
          <wp:inline distT="0" distB="0" distL="0" distR="0">
            <wp:extent cx="4760056" cy="1352933"/>
            <wp:effectExtent l="19050" t="0" r="2444" b="0"/>
            <wp:docPr id="12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9661" cy="1355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6819" w:rsidRDefault="00536819" w:rsidP="00536819">
      <w:pPr>
        <w:jc w:val="center"/>
        <w:rPr>
          <w:lang w:eastAsia="ja-JP"/>
        </w:rPr>
      </w:pPr>
      <w:r>
        <w:rPr>
          <w:rFonts w:hint="eastAsia"/>
          <w:lang w:eastAsia="ja-JP"/>
        </w:rPr>
        <w:t>Internet traffic graph : Monthly</w:t>
      </w:r>
    </w:p>
    <w:p w:rsidR="00536819" w:rsidRDefault="00F04285" w:rsidP="00536819">
      <w:pPr>
        <w:rPr>
          <w:lang w:eastAsia="ja-JP"/>
        </w:rPr>
      </w:pPr>
      <w:r>
        <w:rPr>
          <w:rFonts w:hint="eastAsia"/>
          <w:lang w:eastAsia="ja-JP"/>
        </w:rPr>
        <w:t>Network status</w:t>
      </w:r>
      <w:r>
        <w:rPr>
          <w:lang w:eastAsia="ja-JP"/>
        </w:rPr>
        <w:t xml:space="preserve"> </w:t>
      </w:r>
      <w:r>
        <w:rPr>
          <w:rFonts w:hint="eastAsia"/>
          <w:lang w:eastAsia="ja-JP"/>
        </w:rPr>
        <w:t>of</w:t>
      </w:r>
      <w:r w:rsidR="00536819">
        <w:rPr>
          <w:rFonts w:hint="eastAsia"/>
          <w:lang w:eastAsia="ja-JP"/>
        </w:rPr>
        <w:t xml:space="preserve"> Internal side</w:t>
      </w:r>
      <w:r>
        <w:rPr>
          <w:rFonts w:hint="eastAsia"/>
          <w:lang w:eastAsia="ja-JP"/>
        </w:rPr>
        <w:t xml:space="preserve"> can be </w:t>
      </w:r>
      <w:r w:rsidR="00536819">
        <w:rPr>
          <w:rFonts w:hint="eastAsia"/>
          <w:lang w:eastAsia="ja-JP"/>
        </w:rPr>
        <w:t>check</w:t>
      </w:r>
      <w:r>
        <w:rPr>
          <w:rFonts w:hint="eastAsia"/>
          <w:lang w:eastAsia="ja-JP"/>
        </w:rPr>
        <w:t>ed</w:t>
      </w:r>
      <w:r w:rsidR="00536819">
        <w:rPr>
          <w:rFonts w:hint="eastAsia"/>
          <w:lang w:eastAsia="ja-JP"/>
        </w:rPr>
        <w:t xml:space="preserve"> using with MUNIN. </w:t>
      </w:r>
    </w:p>
    <w:p w:rsidR="00536819" w:rsidRDefault="00536819" w:rsidP="00536819">
      <w:pPr>
        <w:jc w:val="center"/>
        <w:rPr>
          <w:lang w:eastAsia="ja-JP"/>
        </w:rPr>
      </w:pPr>
      <w:r>
        <w:rPr>
          <w:noProof/>
          <w:lang w:val="en-GB" w:eastAsia="zh-CN"/>
        </w:rPr>
        <w:lastRenderedPageBreak/>
        <w:drawing>
          <wp:inline distT="0" distB="0" distL="0" distR="0">
            <wp:extent cx="3810000" cy="2124364"/>
            <wp:effectExtent l="19050" t="0" r="0" b="0"/>
            <wp:docPr id="3" name="図 3" descr="eth2 traff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th2 traffic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124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6819" w:rsidRDefault="00ED11BC" w:rsidP="00536819">
      <w:pPr>
        <w:jc w:val="center"/>
        <w:rPr>
          <w:lang w:eastAsia="ja-JP"/>
        </w:rPr>
      </w:pPr>
      <w:r>
        <w:rPr>
          <w:rFonts w:hint="eastAsia"/>
          <w:lang w:eastAsia="ja-JP"/>
        </w:rPr>
        <w:t>Screenshot of MUNIN monitor : Network</w:t>
      </w:r>
    </w:p>
    <w:p w:rsidR="00536819" w:rsidRDefault="00536819" w:rsidP="00536819">
      <w:pPr>
        <w:rPr>
          <w:lang w:eastAsia="ja-JP"/>
        </w:rPr>
      </w:pPr>
    </w:p>
    <w:p w:rsidR="00536819" w:rsidRDefault="00536819" w:rsidP="00356FD9">
      <w:pPr>
        <w:pStyle w:val="Heading2"/>
        <w:rPr>
          <w:lang w:eastAsia="ja-JP"/>
        </w:rPr>
      </w:pPr>
      <w:r>
        <w:rPr>
          <w:rFonts w:hint="eastAsia"/>
          <w:lang w:eastAsia="ja-JP"/>
        </w:rPr>
        <w:t>System Monitoring</w:t>
      </w:r>
    </w:p>
    <w:p w:rsidR="00536819" w:rsidRDefault="00765D2D" w:rsidP="00765D2D">
      <w:pPr>
        <w:rPr>
          <w:lang w:eastAsia="ja-JP"/>
        </w:rPr>
      </w:pPr>
      <w:r>
        <w:rPr>
          <w:rFonts w:hint="eastAsia"/>
          <w:lang w:eastAsia="ja-JP"/>
        </w:rPr>
        <w:t xml:space="preserve">GISC Tokyo </w:t>
      </w:r>
      <w:r w:rsidR="00536819">
        <w:rPr>
          <w:rFonts w:hint="eastAsia"/>
          <w:lang w:eastAsia="ja-JP"/>
        </w:rPr>
        <w:t>use</w:t>
      </w:r>
      <w:r w:rsidR="00D46A2D">
        <w:rPr>
          <w:rFonts w:hint="eastAsia"/>
          <w:lang w:eastAsia="ja-JP"/>
        </w:rPr>
        <w:t>s</w:t>
      </w:r>
      <w:r w:rsidR="00536819">
        <w:rPr>
          <w:rFonts w:hint="eastAsia"/>
          <w:lang w:eastAsia="ja-JP"/>
        </w:rPr>
        <w:t xml:space="preserve"> open source </w:t>
      </w:r>
      <w:r w:rsidR="00536819" w:rsidRPr="00487CAE">
        <w:rPr>
          <w:lang w:eastAsia="ja-JP"/>
        </w:rPr>
        <w:t>resource monitoring tool</w:t>
      </w:r>
      <w:r w:rsidR="00536819">
        <w:rPr>
          <w:rFonts w:hint="eastAsia"/>
          <w:lang w:eastAsia="ja-JP"/>
        </w:rPr>
        <w:t xml:space="preserve">, </w:t>
      </w:r>
      <w:r w:rsidR="00536819">
        <w:rPr>
          <w:lang w:eastAsia="ja-JP"/>
        </w:rPr>
        <w:t xml:space="preserve">MUMIN </w:t>
      </w:r>
      <w:r w:rsidR="00536819">
        <w:rPr>
          <w:rFonts w:hint="eastAsia"/>
          <w:lang w:eastAsia="ja-JP"/>
        </w:rPr>
        <w:t xml:space="preserve">for our system monitoring and </w:t>
      </w:r>
      <w:r>
        <w:rPr>
          <w:rFonts w:hint="eastAsia"/>
          <w:lang w:eastAsia="ja-JP"/>
        </w:rPr>
        <w:t xml:space="preserve">server status </w:t>
      </w:r>
      <w:r w:rsidRPr="00493E61">
        <w:rPr>
          <w:rFonts w:hint="eastAsia"/>
          <w:i/>
          <w:lang w:eastAsia="ja-JP"/>
        </w:rPr>
        <w:t>e.g.</w:t>
      </w:r>
      <w:r w:rsidR="00CB1065" w:rsidRPr="00493E61">
        <w:rPr>
          <w:rFonts w:hint="eastAsia"/>
          <w:i/>
          <w:lang w:eastAsia="ja-JP"/>
        </w:rPr>
        <w:t xml:space="preserve"> </w:t>
      </w:r>
      <w:r w:rsidR="007956B4" w:rsidRPr="00493E61">
        <w:rPr>
          <w:i/>
          <w:lang w:eastAsia="ja-JP"/>
        </w:rPr>
        <w:t>Disk, Apache, M</w:t>
      </w:r>
      <w:r w:rsidR="007956B4" w:rsidRPr="00493E61">
        <w:rPr>
          <w:rFonts w:hint="eastAsia"/>
          <w:i/>
          <w:lang w:eastAsia="ja-JP"/>
        </w:rPr>
        <w:t>YSQL</w:t>
      </w:r>
      <w:r w:rsidRPr="00493E61">
        <w:rPr>
          <w:i/>
          <w:lang w:eastAsia="ja-JP"/>
        </w:rPr>
        <w:t xml:space="preserve">, </w:t>
      </w:r>
      <w:r w:rsidR="007956B4" w:rsidRPr="00493E61">
        <w:rPr>
          <w:i/>
          <w:lang w:eastAsia="ja-JP"/>
        </w:rPr>
        <w:t>Network, N</w:t>
      </w:r>
      <w:r w:rsidR="007956B4" w:rsidRPr="00493E61">
        <w:rPr>
          <w:rFonts w:hint="eastAsia"/>
          <w:i/>
          <w:lang w:eastAsia="ja-JP"/>
        </w:rPr>
        <w:t>FS</w:t>
      </w:r>
      <w:r w:rsidRPr="00493E61">
        <w:rPr>
          <w:i/>
          <w:lang w:eastAsia="ja-JP"/>
        </w:rPr>
        <w:t>, Processes</w:t>
      </w:r>
      <w:r w:rsidR="00493E61">
        <w:rPr>
          <w:rFonts w:hint="eastAsia"/>
          <w:i/>
          <w:lang w:eastAsia="ja-JP"/>
        </w:rPr>
        <w:t>,</w:t>
      </w:r>
      <w:r>
        <w:rPr>
          <w:rFonts w:hint="eastAsia"/>
          <w:lang w:eastAsia="ja-JP"/>
        </w:rPr>
        <w:t xml:space="preserve"> can be che</w:t>
      </w:r>
      <w:r w:rsidR="007956B4">
        <w:rPr>
          <w:rFonts w:hint="eastAsia"/>
          <w:lang w:eastAsia="ja-JP"/>
        </w:rPr>
        <w:t>c</w:t>
      </w:r>
      <w:r>
        <w:rPr>
          <w:rFonts w:hint="eastAsia"/>
          <w:lang w:eastAsia="ja-JP"/>
        </w:rPr>
        <w:t>ked with this tool</w:t>
      </w:r>
      <w:r w:rsidR="00536819" w:rsidRPr="006A3743">
        <w:rPr>
          <w:lang w:eastAsia="ja-JP"/>
        </w:rPr>
        <w:t>.</w:t>
      </w:r>
      <w:r w:rsidR="00536819">
        <w:rPr>
          <w:rFonts w:hint="eastAsia"/>
          <w:lang w:eastAsia="ja-JP"/>
        </w:rPr>
        <w:t xml:space="preserve"> </w:t>
      </w:r>
      <w:r w:rsidR="00536819">
        <w:rPr>
          <w:lang w:eastAsia="ja-JP"/>
        </w:rPr>
        <w:t>I</w:t>
      </w:r>
      <w:r w:rsidR="00536819">
        <w:rPr>
          <w:rFonts w:hint="eastAsia"/>
          <w:lang w:eastAsia="ja-JP"/>
        </w:rPr>
        <w:t xml:space="preserve">t helps us to find problem of systems and networking. When we install new or </w:t>
      </w:r>
      <w:r w:rsidR="00536819">
        <w:rPr>
          <w:lang w:eastAsia="ja-JP"/>
        </w:rPr>
        <w:t>modified</w:t>
      </w:r>
      <w:r w:rsidR="00536819">
        <w:rPr>
          <w:rFonts w:hint="eastAsia"/>
          <w:lang w:eastAsia="ja-JP"/>
        </w:rPr>
        <w:t xml:space="preserve"> programs, we check </w:t>
      </w:r>
      <w:r w:rsidR="00536819">
        <w:rPr>
          <w:lang w:eastAsia="ja-JP"/>
        </w:rPr>
        <w:t>especially</w:t>
      </w:r>
      <w:r w:rsidR="00CB1065">
        <w:rPr>
          <w:rFonts w:hint="eastAsia"/>
          <w:lang w:eastAsia="ja-JP"/>
        </w:rPr>
        <w:t xml:space="preserve"> </w:t>
      </w:r>
      <w:r w:rsidR="00536819">
        <w:rPr>
          <w:rFonts w:hint="eastAsia"/>
          <w:lang w:eastAsia="ja-JP"/>
        </w:rPr>
        <w:t xml:space="preserve">processes and disk </w:t>
      </w:r>
      <w:r w:rsidR="00536819">
        <w:rPr>
          <w:lang w:eastAsia="ja-JP"/>
        </w:rPr>
        <w:t>information</w:t>
      </w:r>
      <w:r w:rsidR="00536819">
        <w:rPr>
          <w:rFonts w:hint="eastAsia"/>
          <w:lang w:eastAsia="ja-JP"/>
        </w:rPr>
        <w:t xml:space="preserve"> carefully.</w:t>
      </w:r>
      <w:r w:rsidR="00CB1065">
        <w:rPr>
          <w:rFonts w:hint="eastAsia"/>
          <w:lang w:eastAsia="ja-JP"/>
        </w:rPr>
        <w:t xml:space="preserve"> </w:t>
      </w:r>
    </w:p>
    <w:p w:rsidR="00536819" w:rsidRDefault="00536819" w:rsidP="00536819">
      <w:pPr>
        <w:jc w:val="center"/>
        <w:rPr>
          <w:lang w:eastAsia="ja-JP"/>
        </w:rPr>
      </w:pPr>
      <w:r>
        <w:rPr>
          <w:noProof/>
          <w:lang w:val="en-GB" w:eastAsia="zh-CN"/>
        </w:rPr>
        <w:drawing>
          <wp:inline distT="0" distB="0" distL="0" distR="0">
            <wp:extent cx="4714875" cy="3886200"/>
            <wp:effectExtent l="19050" t="0" r="9525" b="0"/>
            <wp:docPr id="15" name="図 15" descr="weekly gra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weekly graph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6819" w:rsidRDefault="000128A0" w:rsidP="00536819">
      <w:pPr>
        <w:jc w:val="center"/>
        <w:rPr>
          <w:lang w:eastAsia="ja-JP"/>
        </w:rPr>
      </w:pPr>
      <w:r>
        <w:rPr>
          <w:rFonts w:hint="eastAsia"/>
          <w:lang w:eastAsia="ja-JP"/>
        </w:rPr>
        <w:lastRenderedPageBreak/>
        <w:t>Screenshot of MUNIN monitor : Memory</w:t>
      </w:r>
    </w:p>
    <w:p w:rsidR="00536819" w:rsidRDefault="00536819" w:rsidP="00536819">
      <w:pPr>
        <w:rPr>
          <w:lang w:eastAsia="ja-JP"/>
        </w:rPr>
      </w:pPr>
    </w:p>
    <w:p w:rsidR="00536819" w:rsidRDefault="00536819" w:rsidP="00356FD9">
      <w:pPr>
        <w:pStyle w:val="Heading2"/>
        <w:rPr>
          <w:lang w:eastAsia="ja-JP"/>
        </w:rPr>
      </w:pPr>
      <w:r>
        <w:rPr>
          <w:rFonts w:hint="eastAsia"/>
          <w:lang w:eastAsia="ja-JP"/>
        </w:rPr>
        <w:t>ftp, www</w:t>
      </w:r>
      <w:r w:rsidRPr="00F97310">
        <w:rPr>
          <w:rFonts w:hint="eastAsia"/>
          <w:lang w:eastAsia="ja-JP"/>
        </w:rPr>
        <w:t xml:space="preserve"> </w:t>
      </w:r>
      <w:r>
        <w:rPr>
          <w:rFonts w:hint="eastAsia"/>
          <w:lang w:eastAsia="ja-JP"/>
        </w:rPr>
        <w:t>Monitoring</w:t>
      </w:r>
    </w:p>
    <w:p w:rsidR="00536819" w:rsidRDefault="00536819" w:rsidP="00536819">
      <w:pPr>
        <w:rPr>
          <w:lang w:eastAsia="ja-JP"/>
        </w:rPr>
      </w:pPr>
      <w:r>
        <w:rPr>
          <w:lang w:eastAsia="ja-JP"/>
        </w:rPr>
        <w:t>A</w:t>
      </w:r>
      <w:r>
        <w:rPr>
          <w:rFonts w:hint="eastAsia"/>
          <w:lang w:eastAsia="ja-JP"/>
        </w:rPr>
        <w:t xml:space="preserve">lso </w:t>
      </w:r>
      <w:r w:rsidR="00D46A2D">
        <w:rPr>
          <w:rFonts w:hint="eastAsia"/>
          <w:lang w:eastAsia="ja-JP"/>
        </w:rPr>
        <w:t>GISC Tokyo</w:t>
      </w:r>
      <w:r>
        <w:rPr>
          <w:rFonts w:hint="eastAsia"/>
          <w:lang w:eastAsia="ja-JP"/>
        </w:rPr>
        <w:t xml:space="preserve"> use</w:t>
      </w:r>
      <w:r w:rsidR="00D46A2D">
        <w:rPr>
          <w:rFonts w:hint="eastAsia"/>
          <w:lang w:eastAsia="ja-JP"/>
        </w:rPr>
        <w:t>s</w:t>
      </w:r>
      <w:r>
        <w:rPr>
          <w:rFonts w:hint="eastAsia"/>
          <w:lang w:eastAsia="ja-JP"/>
        </w:rPr>
        <w:t xml:space="preserve"> open source log file </w:t>
      </w:r>
      <w:r>
        <w:rPr>
          <w:lang w:eastAsia="ja-JP"/>
        </w:rPr>
        <w:t>analysis</w:t>
      </w:r>
      <w:r>
        <w:rPr>
          <w:rFonts w:hint="eastAsia"/>
          <w:lang w:eastAsia="ja-JP"/>
        </w:rPr>
        <w:t xml:space="preserve"> software, AWSTATS.</w:t>
      </w:r>
      <w:r w:rsidR="00CB1065">
        <w:rPr>
          <w:rFonts w:hint="eastAsia"/>
          <w:lang w:eastAsia="ja-JP"/>
        </w:rPr>
        <w:t xml:space="preserve"> </w:t>
      </w:r>
      <w:r w:rsidR="00567BD1">
        <w:rPr>
          <w:lang w:eastAsia="ja-JP"/>
        </w:rPr>
        <w:t>T</w:t>
      </w:r>
      <w:r w:rsidR="00567BD1">
        <w:rPr>
          <w:rFonts w:hint="eastAsia"/>
          <w:lang w:eastAsia="ja-JP"/>
        </w:rPr>
        <w:t>he</w:t>
      </w:r>
      <w:r w:rsidR="00CB1065">
        <w:rPr>
          <w:rFonts w:hint="eastAsia"/>
          <w:lang w:eastAsia="ja-JP"/>
        </w:rPr>
        <w:t xml:space="preserve"> </w:t>
      </w:r>
      <w:r>
        <w:rPr>
          <w:rFonts w:hint="eastAsia"/>
          <w:lang w:eastAsia="ja-JP"/>
        </w:rPr>
        <w:t>ftp log (incoming to system) and http log (outgoing from system)</w:t>
      </w:r>
      <w:r w:rsidR="00567BD1">
        <w:rPr>
          <w:rFonts w:hint="eastAsia"/>
          <w:lang w:eastAsia="ja-JP"/>
        </w:rPr>
        <w:t xml:space="preserve"> can be </w:t>
      </w:r>
      <w:r w:rsidR="00567BD1">
        <w:rPr>
          <w:lang w:eastAsia="ja-JP"/>
        </w:rPr>
        <w:t>analyzed</w:t>
      </w:r>
      <w:r w:rsidR="00567BD1">
        <w:rPr>
          <w:rFonts w:hint="eastAsia"/>
          <w:lang w:eastAsia="ja-JP"/>
        </w:rPr>
        <w:t xml:space="preserve"> with this tool </w:t>
      </w:r>
      <w:r>
        <w:rPr>
          <w:rFonts w:hint="eastAsia"/>
          <w:lang w:eastAsia="ja-JP"/>
        </w:rPr>
        <w:t xml:space="preserve">. </w:t>
      </w:r>
      <w:r w:rsidR="00567BD1">
        <w:rPr>
          <w:rFonts w:hint="eastAsia"/>
          <w:lang w:eastAsia="ja-JP"/>
        </w:rPr>
        <w:t>GISC Tokyo</w:t>
      </w:r>
      <w:r>
        <w:rPr>
          <w:rFonts w:hint="eastAsia"/>
          <w:lang w:eastAsia="ja-JP"/>
        </w:rPr>
        <w:t xml:space="preserve"> can realize amount of data size both of </w:t>
      </w:r>
      <w:r>
        <w:rPr>
          <w:lang w:eastAsia="ja-JP"/>
        </w:rPr>
        <w:t>in</w:t>
      </w:r>
      <w:r>
        <w:rPr>
          <w:rFonts w:hint="eastAsia"/>
          <w:lang w:eastAsia="ja-JP"/>
        </w:rPr>
        <w:t xml:space="preserve"> and out. </w:t>
      </w:r>
    </w:p>
    <w:p w:rsidR="00536819" w:rsidRDefault="00536819" w:rsidP="00356FD9">
      <w:pPr>
        <w:pStyle w:val="Heading3"/>
        <w:rPr>
          <w:lang w:eastAsia="ja-JP"/>
        </w:rPr>
      </w:pPr>
      <w:r>
        <w:rPr>
          <w:rFonts w:hint="eastAsia"/>
          <w:lang w:eastAsia="ja-JP"/>
        </w:rPr>
        <w:t>ftp log analysis</w:t>
      </w:r>
    </w:p>
    <w:p w:rsidR="00536819" w:rsidRDefault="00715404" w:rsidP="00536819">
      <w:pPr>
        <w:rPr>
          <w:lang w:eastAsia="ja-JP"/>
        </w:rPr>
      </w:pPr>
      <w:r>
        <w:rPr>
          <w:rFonts w:hint="eastAsia"/>
          <w:lang w:eastAsia="ja-JP"/>
        </w:rPr>
        <w:t xml:space="preserve">GISC cache </w:t>
      </w:r>
      <w:r w:rsidR="00D63DB9">
        <w:rPr>
          <w:rFonts w:hint="eastAsia"/>
          <w:lang w:eastAsia="ja-JP"/>
        </w:rPr>
        <w:t xml:space="preserve">of GISC Tokyo </w:t>
      </w:r>
      <w:r>
        <w:rPr>
          <w:rFonts w:hint="eastAsia"/>
          <w:lang w:eastAsia="ja-JP"/>
        </w:rPr>
        <w:t xml:space="preserve">is </w:t>
      </w:r>
      <w:r w:rsidR="00536819">
        <w:rPr>
          <w:rFonts w:hint="eastAsia"/>
          <w:lang w:eastAsia="ja-JP"/>
        </w:rPr>
        <w:t>buil</w:t>
      </w:r>
      <w:r>
        <w:rPr>
          <w:rFonts w:hint="eastAsia"/>
          <w:lang w:eastAsia="ja-JP"/>
        </w:rPr>
        <w:t xml:space="preserve">t from </w:t>
      </w:r>
      <w:r w:rsidR="00536819">
        <w:rPr>
          <w:rFonts w:hint="eastAsia"/>
          <w:lang w:eastAsia="ja-JP"/>
        </w:rPr>
        <w:t xml:space="preserve">data files </w:t>
      </w:r>
      <w:r w:rsidR="00536819">
        <w:rPr>
          <w:lang w:eastAsia="ja-JP"/>
        </w:rPr>
        <w:t>coming</w:t>
      </w:r>
      <w:r w:rsidR="00536819">
        <w:rPr>
          <w:rFonts w:hint="eastAsia"/>
          <w:lang w:eastAsia="ja-JP"/>
        </w:rPr>
        <w:t xml:space="preserve"> from MSS and super computer. </w:t>
      </w:r>
      <w:r>
        <w:rPr>
          <w:rFonts w:hint="eastAsia"/>
          <w:lang w:eastAsia="ja-JP"/>
        </w:rPr>
        <w:t>GISC Tokyo</w:t>
      </w:r>
      <w:r w:rsidR="00536819">
        <w:rPr>
          <w:rFonts w:hint="eastAsia"/>
          <w:lang w:eastAsia="ja-JP"/>
        </w:rPr>
        <w:t xml:space="preserve"> </w:t>
      </w:r>
      <w:r w:rsidR="00536819">
        <w:rPr>
          <w:lang w:eastAsia="ja-JP"/>
        </w:rPr>
        <w:t>analyze</w:t>
      </w:r>
      <w:r w:rsidR="00536819">
        <w:rPr>
          <w:rFonts w:hint="eastAsia"/>
          <w:lang w:eastAsia="ja-JP"/>
        </w:rPr>
        <w:t xml:space="preserve"> ftp log files with AWSTATS. </w:t>
      </w:r>
      <w:r w:rsidR="00D63DB9">
        <w:rPr>
          <w:rFonts w:hint="eastAsia"/>
          <w:lang w:eastAsia="ja-JP"/>
        </w:rPr>
        <w:t>We</w:t>
      </w:r>
      <w:r w:rsidR="00536819">
        <w:rPr>
          <w:rFonts w:hint="eastAsia"/>
          <w:lang w:eastAsia="ja-JP"/>
        </w:rPr>
        <w:t xml:space="preserve"> already know that how much data files we </w:t>
      </w:r>
      <w:r w:rsidR="00536819">
        <w:rPr>
          <w:lang w:eastAsia="ja-JP"/>
        </w:rPr>
        <w:t>receive</w:t>
      </w:r>
      <w:r w:rsidR="00536819">
        <w:rPr>
          <w:rFonts w:hint="eastAsia"/>
          <w:lang w:eastAsia="ja-JP"/>
        </w:rPr>
        <w:t xml:space="preserve"> from MSS a day by this monitoring, and can compare amount of data files with this value</w:t>
      </w:r>
      <w:r w:rsidR="00CB1065">
        <w:rPr>
          <w:rFonts w:hint="eastAsia"/>
          <w:lang w:eastAsia="ja-JP"/>
        </w:rPr>
        <w:t xml:space="preserve"> </w:t>
      </w:r>
      <w:r w:rsidR="00536819">
        <w:rPr>
          <w:rFonts w:hint="eastAsia"/>
          <w:lang w:eastAsia="ja-JP"/>
        </w:rPr>
        <w:t>in our everyday checking.</w:t>
      </w:r>
    </w:p>
    <w:p w:rsidR="00536819" w:rsidRDefault="00A26DDD" w:rsidP="00536819">
      <w:pPr>
        <w:jc w:val="center"/>
        <w:rPr>
          <w:lang w:eastAsia="ja-JP"/>
        </w:rPr>
      </w:pPr>
      <w:r>
        <w:rPr>
          <w:rFonts w:hint="eastAsia"/>
          <w:noProof/>
          <w:lang w:val="en-GB" w:eastAsia="zh-CN"/>
        </w:rPr>
        <w:drawing>
          <wp:inline distT="0" distB="0" distL="0" distR="0">
            <wp:extent cx="4720000" cy="1280000"/>
            <wp:effectExtent l="19050" t="0" r="4400" b="0"/>
            <wp:docPr id="16" name="図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0000" cy="12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DDD" w:rsidRDefault="00A26DDD" w:rsidP="00536819">
      <w:pPr>
        <w:jc w:val="center"/>
        <w:rPr>
          <w:lang w:eastAsia="ja-JP"/>
        </w:rPr>
      </w:pPr>
      <w:r>
        <w:rPr>
          <w:rFonts w:hint="eastAsia"/>
          <w:lang w:eastAsia="ja-JP"/>
        </w:rPr>
        <w:t>Screenshot of ftp analysis : Daily</w:t>
      </w:r>
    </w:p>
    <w:p w:rsidR="00A26DDD" w:rsidRDefault="00A26DDD" w:rsidP="00536819">
      <w:pPr>
        <w:jc w:val="center"/>
        <w:rPr>
          <w:lang w:eastAsia="ja-JP"/>
        </w:rPr>
      </w:pPr>
    </w:p>
    <w:p w:rsidR="00536819" w:rsidRDefault="00536819" w:rsidP="00356FD9">
      <w:pPr>
        <w:pStyle w:val="Heading3"/>
        <w:rPr>
          <w:lang w:eastAsia="ja-JP"/>
        </w:rPr>
      </w:pPr>
      <w:r>
        <w:rPr>
          <w:rFonts w:hint="eastAsia"/>
          <w:lang w:eastAsia="ja-JP"/>
        </w:rPr>
        <w:t>http log analysis</w:t>
      </w:r>
    </w:p>
    <w:p w:rsidR="006B1453" w:rsidRDefault="00375ECB" w:rsidP="00536819">
      <w:pPr>
        <w:rPr>
          <w:lang w:eastAsia="ja-JP"/>
        </w:rPr>
      </w:pPr>
      <w:r>
        <w:rPr>
          <w:rFonts w:hint="eastAsia"/>
          <w:lang w:eastAsia="ja-JP"/>
        </w:rPr>
        <w:t>GISC Tokyo</w:t>
      </w:r>
      <w:r w:rsidR="009F03BA">
        <w:rPr>
          <w:rFonts w:hint="eastAsia"/>
          <w:lang w:eastAsia="ja-JP"/>
        </w:rPr>
        <w:t xml:space="preserve"> analyze http log file using with AWSTATS. We can see the general result of log </w:t>
      </w:r>
      <w:r w:rsidR="009F03BA">
        <w:rPr>
          <w:lang w:eastAsia="ja-JP"/>
        </w:rPr>
        <w:t>analysis</w:t>
      </w:r>
      <w:r w:rsidR="009F03BA">
        <w:rPr>
          <w:rFonts w:hint="eastAsia"/>
          <w:lang w:eastAsia="ja-JP"/>
        </w:rPr>
        <w:t xml:space="preserve"> with this tool.</w:t>
      </w:r>
    </w:p>
    <w:p w:rsidR="009F03BA" w:rsidRDefault="009F03BA" w:rsidP="00536819">
      <w:pPr>
        <w:rPr>
          <w:lang w:eastAsia="ja-JP"/>
        </w:rPr>
      </w:pPr>
    </w:p>
    <w:p w:rsidR="00536819" w:rsidRDefault="002B4456" w:rsidP="00356FD9">
      <w:pPr>
        <w:pStyle w:val="Heading2"/>
        <w:rPr>
          <w:lang w:eastAsia="ja-JP"/>
        </w:rPr>
      </w:pPr>
      <w:r>
        <w:rPr>
          <w:rFonts w:hint="eastAsia"/>
          <w:lang w:eastAsia="ja-JP"/>
        </w:rPr>
        <w:t>Metadata M</w:t>
      </w:r>
      <w:r w:rsidR="00536819">
        <w:rPr>
          <w:rFonts w:hint="eastAsia"/>
          <w:lang w:eastAsia="ja-JP"/>
        </w:rPr>
        <w:t>onitoring</w:t>
      </w:r>
    </w:p>
    <w:p w:rsidR="00536819" w:rsidRDefault="004F4C43" w:rsidP="00536819">
      <w:pPr>
        <w:rPr>
          <w:lang w:eastAsia="ja-JP"/>
        </w:rPr>
      </w:pPr>
      <w:r>
        <w:rPr>
          <w:rFonts w:hint="eastAsia"/>
          <w:lang w:eastAsia="ja-JP"/>
        </w:rPr>
        <w:t>GISC Tokyo</w:t>
      </w:r>
      <w:r w:rsidR="00536819">
        <w:rPr>
          <w:rFonts w:hint="eastAsia"/>
          <w:lang w:eastAsia="ja-JP"/>
        </w:rPr>
        <w:t xml:space="preserve"> ha</w:t>
      </w:r>
      <w:r>
        <w:rPr>
          <w:rFonts w:hint="eastAsia"/>
          <w:lang w:eastAsia="ja-JP"/>
        </w:rPr>
        <w:t>s</w:t>
      </w:r>
      <w:r w:rsidR="00536819">
        <w:rPr>
          <w:rFonts w:hint="eastAsia"/>
          <w:lang w:eastAsia="ja-JP"/>
        </w:rPr>
        <w:t xml:space="preserve"> been </w:t>
      </w:r>
      <w:r w:rsidR="00536819">
        <w:rPr>
          <w:lang w:eastAsia="ja-JP"/>
        </w:rPr>
        <w:t>exchang</w:t>
      </w:r>
      <w:r w:rsidR="00536819">
        <w:rPr>
          <w:rFonts w:hint="eastAsia"/>
          <w:lang w:eastAsia="ja-JP"/>
        </w:rPr>
        <w:t xml:space="preserve">ing metadata with other </w:t>
      </w:r>
      <w:r w:rsidR="00131E4B">
        <w:rPr>
          <w:rFonts w:hint="eastAsia"/>
          <w:lang w:eastAsia="ja-JP"/>
        </w:rPr>
        <w:t xml:space="preserve">operational </w:t>
      </w:r>
      <w:r w:rsidR="00536819">
        <w:rPr>
          <w:rFonts w:hint="eastAsia"/>
          <w:lang w:eastAsia="ja-JP"/>
        </w:rPr>
        <w:t>GISCs</w:t>
      </w:r>
      <w:r w:rsidR="00131E4B">
        <w:rPr>
          <w:rFonts w:hint="eastAsia"/>
          <w:lang w:eastAsia="ja-JP"/>
        </w:rPr>
        <w:t>,</w:t>
      </w:r>
      <w:r w:rsidR="00536819">
        <w:rPr>
          <w:rFonts w:hint="eastAsia"/>
          <w:lang w:eastAsia="ja-JP"/>
        </w:rPr>
        <w:t xml:space="preserve"> so we must check our operation. </w:t>
      </w:r>
      <w:r w:rsidR="00536819">
        <w:rPr>
          <w:lang w:eastAsia="ja-JP"/>
        </w:rPr>
        <w:t>F</w:t>
      </w:r>
      <w:r w:rsidR="00536819">
        <w:rPr>
          <w:rFonts w:hint="eastAsia"/>
          <w:lang w:eastAsia="ja-JP"/>
        </w:rPr>
        <w:t>or this matter</w:t>
      </w:r>
      <w:r w:rsidR="00C500FE">
        <w:rPr>
          <w:rFonts w:hint="eastAsia"/>
          <w:lang w:eastAsia="ja-JP"/>
        </w:rPr>
        <w:t>,</w:t>
      </w:r>
      <w:r w:rsidR="00536819">
        <w:rPr>
          <w:rFonts w:hint="eastAsia"/>
          <w:lang w:eastAsia="ja-JP"/>
        </w:rPr>
        <w:t xml:space="preserve"> </w:t>
      </w:r>
      <w:r>
        <w:rPr>
          <w:rFonts w:hint="eastAsia"/>
          <w:lang w:eastAsia="ja-JP"/>
        </w:rPr>
        <w:t>GISC Tokyo</w:t>
      </w:r>
      <w:r w:rsidR="00536819">
        <w:rPr>
          <w:rFonts w:hint="eastAsia"/>
          <w:lang w:eastAsia="ja-JP"/>
        </w:rPr>
        <w:t xml:space="preserve"> developed </w:t>
      </w:r>
      <w:r w:rsidR="00536819">
        <w:rPr>
          <w:lang w:eastAsia="ja-JP"/>
        </w:rPr>
        <w:t>monitoring</w:t>
      </w:r>
      <w:r w:rsidR="00536819">
        <w:rPr>
          <w:rFonts w:hint="eastAsia"/>
          <w:lang w:eastAsia="ja-JP"/>
        </w:rPr>
        <w:t xml:space="preserve"> tools, </w:t>
      </w:r>
      <w:r w:rsidR="00536819">
        <w:rPr>
          <w:lang w:eastAsia="ja-JP"/>
        </w:rPr>
        <w:t>“</w:t>
      </w:r>
      <w:r w:rsidR="00536819" w:rsidRPr="00794C7C">
        <w:rPr>
          <w:lang w:eastAsia="ja-JP"/>
        </w:rPr>
        <w:t>OAI-PMH Sync Monitor</w:t>
      </w:r>
      <w:r w:rsidR="00536819">
        <w:rPr>
          <w:lang w:eastAsia="ja-JP"/>
        </w:rPr>
        <w:t>”</w:t>
      </w:r>
      <w:r w:rsidR="00536819">
        <w:rPr>
          <w:rFonts w:hint="eastAsia"/>
          <w:lang w:eastAsia="ja-JP"/>
        </w:rPr>
        <w:t xml:space="preserve"> and monitor current status of exchange with this tool. </w:t>
      </w:r>
      <w:r w:rsidR="00536819">
        <w:rPr>
          <w:lang w:eastAsia="ja-JP"/>
        </w:rPr>
        <w:t>A</w:t>
      </w:r>
      <w:r w:rsidR="00536819">
        <w:rPr>
          <w:rFonts w:hint="eastAsia"/>
          <w:lang w:eastAsia="ja-JP"/>
        </w:rPr>
        <w:t xml:space="preserve">lso </w:t>
      </w:r>
      <w:r>
        <w:rPr>
          <w:rFonts w:hint="eastAsia"/>
          <w:lang w:eastAsia="ja-JP"/>
        </w:rPr>
        <w:t xml:space="preserve">GISC Tokyo has been </w:t>
      </w:r>
      <w:r w:rsidR="00536819">
        <w:rPr>
          <w:rFonts w:hint="eastAsia"/>
          <w:lang w:eastAsia="ja-JP"/>
        </w:rPr>
        <w:t xml:space="preserve">checking status of metadata </w:t>
      </w:r>
      <w:r w:rsidR="00536819">
        <w:rPr>
          <w:lang w:eastAsia="ja-JP"/>
        </w:rPr>
        <w:t>exchange</w:t>
      </w:r>
      <w:r w:rsidR="00536819">
        <w:rPr>
          <w:rFonts w:hint="eastAsia"/>
          <w:lang w:eastAsia="ja-JP"/>
        </w:rPr>
        <w:t xml:space="preserve"> with useful DWD</w:t>
      </w:r>
      <w:r w:rsidR="00536819">
        <w:rPr>
          <w:lang w:eastAsia="ja-JP"/>
        </w:rPr>
        <w:t>’</w:t>
      </w:r>
      <w:r w:rsidR="00536819">
        <w:rPr>
          <w:rFonts w:hint="eastAsia"/>
          <w:lang w:eastAsia="ja-JP"/>
        </w:rPr>
        <w:t xml:space="preserve">s </w:t>
      </w:r>
      <w:r w:rsidR="00536819">
        <w:rPr>
          <w:lang w:eastAsia="ja-JP"/>
        </w:rPr>
        <w:t>“</w:t>
      </w:r>
      <w:r w:rsidR="00536819" w:rsidRPr="003400DE">
        <w:rPr>
          <w:lang w:eastAsia="ja-JP"/>
        </w:rPr>
        <w:t>WIS OAI Synchronization</w:t>
      </w:r>
      <w:r w:rsidR="00536819">
        <w:rPr>
          <w:lang w:eastAsia="ja-JP"/>
        </w:rPr>
        <w:t>”</w:t>
      </w:r>
      <w:r w:rsidR="00536819">
        <w:rPr>
          <w:rFonts w:hint="eastAsia"/>
          <w:lang w:eastAsia="ja-JP"/>
        </w:rPr>
        <w:t xml:space="preserve"> page.</w:t>
      </w:r>
    </w:p>
    <w:p w:rsidR="00536819" w:rsidRDefault="00536819" w:rsidP="00BB23D2">
      <w:pPr>
        <w:pStyle w:val="Heading3"/>
        <w:rPr>
          <w:lang w:eastAsia="ja-JP"/>
        </w:rPr>
      </w:pPr>
      <w:r w:rsidRPr="00C82F25">
        <w:rPr>
          <w:lang w:eastAsia="ja-JP"/>
        </w:rPr>
        <w:t>Comparison</w:t>
      </w:r>
      <w:r w:rsidRPr="00C82F25">
        <w:rPr>
          <w:rFonts w:hint="eastAsia"/>
          <w:lang w:eastAsia="ja-JP"/>
        </w:rPr>
        <w:t xml:space="preserve"> </w:t>
      </w:r>
      <w:r w:rsidR="00356FD9">
        <w:rPr>
          <w:rFonts w:hint="eastAsia"/>
          <w:lang w:eastAsia="ja-JP"/>
        </w:rPr>
        <w:t>on</w:t>
      </w:r>
      <w:r w:rsidR="00CB1065">
        <w:rPr>
          <w:rFonts w:hint="eastAsia"/>
          <w:lang w:eastAsia="ja-JP"/>
        </w:rPr>
        <w:t xml:space="preserve"> </w:t>
      </w:r>
      <w:r>
        <w:rPr>
          <w:rFonts w:hint="eastAsia"/>
          <w:lang w:eastAsia="ja-JP"/>
        </w:rPr>
        <w:t xml:space="preserve">Actual data catalog and WIS Metadata </w:t>
      </w:r>
    </w:p>
    <w:p w:rsidR="00536819" w:rsidRDefault="00536819" w:rsidP="00536819">
      <w:pPr>
        <w:rPr>
          <w:lang w:eastAsia="ja-JP"/>
        </w:rPr>
      </w:pPr>
      <w:r>
        <w:rPr>
          <w:lang w:eastAsia="ja-JP"/>
        </w:rPr>
        <w:t>F</w:t>
      </w:r>
      <w:r>
        <w:rPr>
          <w:rFonts w:hint="eastAsia"/>
          <w:lang w:eastAsia="ja-JP"/>
        </w:rPr>
        <w:t>or effect</w:t>
      </w:r>
      <w:r w:rsidR="00C500FE">
        <w:rPr>
          <w:rFonts w:hint="eastAsia"/>
          <w:lang w:eastAsia="ja-JP"/>
        </w:rPr>
        <w:t>ive DAR service, the enrich</w:t>
      </w:r>
      <w:r>
        <w:rPr>
          <w:rFonts w:hint="eastAsia"/>
          <w:lang w:eastAsia="ja-JP"/>
        </w:rPr>
        <w:t xml:space="preserve"> of metadata is essential. </w:t>
      </w:r>
      <w:r>
        <w:rPr>
          <w:lang w:eastAsia="ja-JP"/>
        </w:rPr>
        <w:t>B</w:t>
      </w:r>
      <w:r>
        <w:rPr>
          <w:rFonts w:hint="eastAsia"/>
          <w:lang w:eastAsia="ja-JP"/>
        </w:rPr>
        <w:t xml:space="preserve">ut it is also true that there is data without metadata. </w:t>
      </w:r>
      <w:r w:rsidR="00124B88">
        <w:rPr>
          <w:rFonts w:hint="eastAsia"/>
          <w:lang w:eastAsia="ja-JP"/>
        </w:rPr>
        <w:t>GISC Tokyo</w:t>
      </w:r>
      <w:r>
        <w:rPr>
          <w:rFonts w:hint="eastAsia"/>
          <w:lang w:eastAsia="ja-JP"/>
        </w:rPr>
        <w:t xml:space="preserve"> ha</w:t>
      </w:r>
      <w:r w:rsidR="00124B88">
        <w:rPr>
          <w:rFonts w:hint="eastAsia"/>
          <w:lang w:eastAsia="ja-JP"/>
        </w:rPr>
        <w:t>s</w:t>
      </w:r>
      <w:r>
        <w:rPr>
          <w:rFonts w:hint="eastAsia"/>
          <w:lang w:eastAsia="ja-JP"/>
        </w:rPr>
        <w:t xml:space="preserve"> been checking the message which </w:t>
      </w:r>
      <w:r>
        <w:rPr>
          <w:lang w:eastAsia="ja-JP"/>
        </w:rPr>
        <w:t>received</w:t>
      </w:r>
      <w:r>
        <w:rPr>
          <w:rFonts w:hint="eastAsia"/>
          <w:lang w:eastAsia="ja-JP"/>
        </w:rPr>
        <w:t xml:space="preserve"> at GISC Tokyo and registering message</w:t>
      </w:r>
      <w:r>
        <w:rPr>
          <w:lang w:eastAsia="ja-JP"/>
        </w:rPr>
        <w:t>’</w:t>
      </w:r>
      <w:r>
        <w:rPr>
          <w:rFonts w:hint="eastAsia"/>
          <w:lang w:eastAsia="ja-JP"/>
        </w:rPr>
        <w:t xml:space="preserve">s property to database as actual data catalog (we call it, </w:t>
      </w:r>
      <w:r>
        <w:rPr>
          <w:lang w:eastAsia="ja-JP"/>
        </w:rPr>
        <w:t>“</w:t>
      </w:r>
      <w:r>
        <w:rPr>
          <w:rFonts w:hint="eastAsia"/>
          <w:lang w:eastAsia="ja-JP"/>
        </w:rPr>
        <w:t>Automatic Catalog</w:t>
      </w:r>
      <w:r>
        <w:rPr>
          <w:lang w:eastAsia="ja-JP"/>
        </w:rPr>
        <w:t>”</w:t>
      </w:r>
      <w:r>
        <w:rPr>
          <w:rFonts w:hint="eastAsia"/>
          <w:lang w:eastAsia="ja-JP"/>
        </w:rPr>
        <w:t>)</w:t>
      </w:r>
      <w:r w:rsidR="0027703D">
        <w:rPr>
          <w:rFonts w:hint="eastAsia"/>
          <w:lang w:eastAsia="ja-JP"/>
        </w:rPr>
        <w:t xml:space="preserve"> since our </w:t>
      </w:r>
      <w:r w:rsidR="0027703D">
        <w:rPr>
          <w:lang w:eastAsia="ja-JP"/>
        </w:rPr>
        <w:t>official</w:t>
      </w:r>
      <w:r w:rsidR="0027703D">
        <w:rPr>
          <w:rFonts w:hint="eastAsia"/>
          <w:lang w:eastAsia="ja-JP"/>
        </w:rPr>
        <w:t xml:space="preserve"> operation</w:t>
      </w:r>
      <w:r>
        <w:rPr>
          <w:rFonts w:hint="eastAsia"/>
          <w:lang w:eastAsia="ja-JP"/>
        </w:rPr>
        <w:t xml:space="preserve">. </w:t>
      </w:r>
      <w:r>
        <w:rPr>
          <w:lang w:eastAsia="ja-JP"/>
        </w:rPr>
        <w:t>N</w:t>
      </w:r>
      <w:r>
        <w:rPr>
          <w:rFonts w:hint="eastAsia"/>
          <w:lang w:eastAsia="ja-JP"/>
        </w:rPr>
        <w:t xml:space="preserve">ow </w:t>
      </w:r>
      <w:r w:rsidR="00124B88">
        <w:rPr>
          <w:rFonts w:hint="eastAsia"/>
          <w:lang w:eastAsia="ja-JP"/>
        </w:rPr>
        <w:t>GISC Tokyo</w:t>
      </w:r>
      <w:r>
        <w:rPr>
          <w:rFonts w:hint="eastAsia"/>
          <w:lang w:eastAsia="ja-JP"/>
        </w:rPr>
        <w:t xml:space="preserve"> </w:t>
      </w:r>
      <w:r w:rsidR="00124B88">
        <w:rPr>
          <w:rFonts w:hint="eastAsia"/>
          <w:lang w:eastAsia="ja-JP"/>
        </w:rPr>
        <w:t xml:space="preserve">is </w:t>
      </w:r>
      <w:r>
        <w:rPr>
          <w:lang w:eastAsia="ja-JP"/>
        </w:rPr>
        <w:t>developing</w:t>
      </w:r>
      <w:r>
        <w:rPr>
          <w:rFonts w:hint="eastAsia"/>
          <w:lang w:eastAsia="ja-JP"/>
        </w:rPr>
        <w:t xml:space="preserve"> </w:t>
      </w:r>
      <w:r w:rsidR="0027703D">
        <w:rPr>
          <w:rFonts w:hint="eastAsia"/>
          <w:lang w:eastAsia="ja-JP"/>
        </w:rPr>
        <w:t xml:space="preserve">the </w:t>
      </w:r>
      <w:r>
        <w:rPr>
          <w:rFonts w:hint="eastAsia"/>
          <w:lang w:eastAsia="ja-JP"/>
        </w:rPr>
        <w:t>c</w:t>
      </w:r>
      <w:r w:rsidRPr="00C82F25">
        <w:rPr>
          <w:lang w:eastAsia="ja-JP"/>
        </w:rPr>
        <w:t>omparison</w:t>
      </w:r>
      <w:r w:rsidRPr="00C82F25">
        <w:rPr>
          <w:rFonts w:hint="eastAsia"/>
          <w:lang w:eastAsia="ja-JP"/>
        </w:rPr>
        <w:t xml:space="preserve"> </w:t>
      </w:r>
      <w:r>
        <w:rPr>
          <w:rFonts w:hint="eastAsia"/>
          <w:lang w:eastAsia="ja-JP"/>
        </w:rPr>
        <w:t>software to find out data without metadata, using</w:t>
      </w:r>
      <w:r w:rsidR="00CB1065">
        <w:rPr>
          <w:rFonts w:hint="eastAsia"/>
          <w:lang w:eastAsia="ja-JP"/>
        </w:rPr>
        <w:t xml:space="preserve"> </w:t>
      </w:r>
      <w:r>
        <w:rPr>
          <w:rFonts w:hint="eastAsia"/>
          <w:lang w:eastAsia="ja-JP"/>
        </w:rPr>
        <w:t>Automatic</w:t>
      </w:r>
      <w:r w:rsidR="007E632D">
        <w:rPr>
          <w:rFonts w:hint="eastAsia"/>
          <w:lang w:eastAsia="ja-JP"/>
        </w:rPr>
        <w:t xml:space="preserve"> catalog of GISC Tokyo and WIS M</w:t>
      </w:r>
      <w:r>
        <w:rPr>
          <w:rFonts w:hint="eastAsia"/>
          <w:lang w:eastAsia="ja-JP"/>
        </w:rPr>
        <w:t>etadata.</w:t>
      </w:r>
    </w:p>
    <w:p w:rsidR="00536819" w:rsidRDefault="00536819" w:rsidP="00536819">
      <w:pPr>
        <w:rPr>
          <w:lang w:eastAsia="ja-JP"/>
        </w:rPr>
      </w:pPr>
    </w:p>
    <w:p w:rsidR="00536819" w:rsidRDefault="0004591F" w:rsidP="00536819">
      <w:pPr>
        <w:jc w:val="center"/>
        <w:rPr>
          <w:lang w:eastAsia="ja-JP"/>
        </w:rPr>
      </w:pPr>
      <w:r>
        <w:rPr>
          <w:noProof/>
          <w:lang w:val="en-GB" w:eastAsia="zh-CN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1190625</wp:posOffset>
                </wp:positionV>
                <wp:extent cx="1371600" cy="552450"/>
                <wp:effectExtent l="9525" t="9525" r="9525" b="276225"/>
                <wp:wrapNone/>
                <wp:docPr id="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552450"/>
                        </a:xfrm>
                        <a:prstGeom prst="wedgeEllipseCallout">
                          <a:avLst>
                            <a:gd name="adj1" fmla="val -45324"/>
                            <a:gd name="adj2" fmla="val 94829"/>
                          </a:avLst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5EF9" w:rsidRPr="008603DB" w:rsidRDefault="00AF5EF9" w:rsidP="00536819">
                            <w:pPr>
                              <w:rPr>
                                <w:b/>
                                <w:i/>
                                <w:sz w:val="20"/>
                                <w:lang w:eastAsia="ja-JP"/>
                              </w:rPr>
                            </w:pPr>
                            <w:r w:rsidRPr="008603DB">
                              <w:rPr>
                                <w:b/>
                                <w:i/>
                                <w:sz w:val="20"/>
                                <w:lang w:eastAsia="ja-JP"/>
                              </w:rPr>
                              <w:t>W</w:t>
                            </w:r>
                            <w:r w:rsidRPr="008603DB">
                              <w:rPr>
                                <w:rFonts w:hint="eastAsia"/>
                                <w:b/>
                                <w:i/>
                                <w:sz w:val="20"/>
                                <w:lang w:eastAsia="ja-JP"/>
                              </w:rPr>
                              <w:t>e want to find this record!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AutoShape 3" o:spid="_x0000_s1026" type="#_x0000_t63" style="position:absolute;left:0;text-align:left;margin-left:180pt;margin-top:93.75pt;width:108pt;height:4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z8idAIAAOQEAAAOAAAAZHJzL2Uyb0RvYy54bWysVNtu2zAMfR+wfxD03jh24jQx4hRF2g4D&#10;uq1Atw9QJNnWptskJU739aNkJ0u7t2EvhkhKh4c8pNc3RyXRgTsvjK5xPplixDU1TOi2xt++Plwt&#10;MfKBaEak0bzGL9zjm837d+veVrwwnZGMOwQg2le9rXEXgq2yzNOOK+InxnINwcY4RQKYrs2YIz2g&#10;K5kV0+ki641j1hnKvQfv3RDEm4TfNJyGL03jeUCyxsAtpK9L3138Zps1qVpHbCfoSIP8AwtFhIak&#10;Z6g7EgjaO/EXlBLUGW+aMKFGZaZpBOWpBqgmn76p5rkjlqdaoDnentvk/x8s/Xx4ckiwGi8w0kSB&#10;RLf7YFJmNIvt6a2v4NazfXKxQG8fDf3hkTbbjuiW3zpn+o4TBqTyeD979SAaHp6iXf/JMEAngJ46&#10;dWycioDQA3RMgrycBeHHgCg489l1vpiCbhRiZVnMy6RYRqrTa+t8+MCNQvFQ456zlt9LKaznWyKl&#10;2YeUjBwefUj6sLFKwr7nGDVKgtwHItHVvJwV83EeLi4Vl5dW82WxSkWSaoQELicOqT1GCvYgpExG&#10;nGK+lQ5BBiidUq7DPBGSewX9GPwwx1BjmkRww7wO7uXJDSnSPkQk6C9Yl0mkRn2NV2VRJuBXMe/a&#10;3Tl9hBvyvIVQIsASSqFqnJKOZKKq95olYoEIOZzhsdSjzFHZYULCcXcch2Vn2AsI7sywbPBzgENn&#10;3C+Meli0Gvufe+I4RvKjhqG5nherEjYzGcvlCtR2l4HdRYBoCkA1DhgNx20YdnlvnWg7yJOnJmgT&#10;h7gR4TSPA6eRNaxSauO49nFXL+1068/PafMbAAD//wMAUEsDBBQABgAIAAAAIQABwomd4QAAAAsB&#10;AAAPAAAAZHJzL2Rvd25yZXYueG1sTI9LT8MwEITvSPwHa5G4RNShkIdCnAqoEJU4tTzObmziCHsd&#10;YrdJ/z3LCY47M5r9pl7NzrKjHkPvUcD1IgWmsfWqx07A2+vTVQksRIlKWo9awEkHWDXnZ7WslJ9w&#10;q4+72DEqwVBJASbGoeI8tEY7GRZ+0Ejepx+djHSOHVejnKjcWb5M05w72SN9MHLQj0a3X7uDE5BN&#10;H/1WbtZJcirXz9+FfXhPXowQlxfz/R2wqOf4F4ZffEKHhpj2/oAqMCvgJk9pSySjLDJglMiKnJS9&#10;gGVxmwFvav5/Q/MDAAD//wMAUEsBAi0AFAAGAAgAAAAhALaDOJL+AAAA4QEAABMAAAAAAAAAAAAA&#10;AAAAAAAAAFtDb250ZW50X1R5cGVzXS54bWxQSwECLQAUAAYACAAAACEAOP0h/9YAAACUAQAACwAA&#10;AAAAAAAAAAAAAAAvAQAAX3JlbHMvLnJlbHNQSwECLQAUAAYACAAAACEAQD8/InQCAADkBAAADgAA&#10;AAAAAAAAAAAAAAAuAgAAZHJzL2Uyb0RvYy54bWxQSwECLQAUAAYACAAAACEAAcKJneEAAAALAQAA&#10;DwAAAAAAAAAAAAAAAADOBAAAZHJzL2Rvd25yZXYueG1sUEsFBgAAAAAEAAQA8wAAANwFAAAAAA==&#10;" adj="1010,31283" fillcolor="#e5dfec [663]">
                <v:textbox inset="5.85pt,.7pt,5.85pt,.7pt">
                  <w:txbxContent>
                    <w:p w:rsidR="00AF5EF9" w:rsidRPr="008603DB" w:rsidRDefault="00AF5EF9" w:rsidP="00536819">
                      <w:pPr>
                        <w:rPr>
                          <w:b/>
                          <w:i/>
                          <w:sz w:val="20"/>
                          <w:lang w:eastAsia="ja-JP"/>
                        </w:rPr>
                      </w:pPr>
                      <w:r w:rsidRPr="008603DB">
                        <w:rPr>
                          <w:b/>
                          <w:i/>
                          <w:sz w:val="20"/>
                          <w:lang w:eastAsia="ja-JP"/>
                        </w:rPr>
                        <w:t>W</w:t>
                      </w:r>
                      <w:r w:rsidRPr="008603DB">
                        <w:rPr>
                          <w:rFonts w:hint="eastAsia"/>
                          <w:b/>
                          <w:i/>
                          <w:sz w:val="20"/>
                          <w:lang w:eastAsia="ja-JP"/>
                        </w:rPr>
                        <w:t>e want to find this record!</w:t>
                      </w:r>
                    </w:p>
                  </w:txbxContent>
                </v:textbox>
              </v:shape>
            </w:pict>
          </mc:Fallback>
        </mc:AlternateContent>
      </w:r>
      <w:r w:rsidR="00536819">
        <w:rPr>
          <w:noProof/>
          <w:lang w:val="en-GB" w:eastAsia="zh-CN"/>
        </w:rPr>
        <w:drawing>
          <wp:inline distT="0" distB="0" distL="0" distR="0">
            <wp:extent cx="5915025" cy="3676650"/>
            <wp:effectExtent l="19050" t="0" r="9525" b="0"/>
            <wp:docPr id="14" name="図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6819" w:rsidRDefault="00536819" w:rsidP="00536819">
      <w:pPr>
        <w:jc w:val="center"/>
        <w:rPr>
          <w:lang w:eastAsia="ja-JP"/>
        </w:rPr>
      </w:pPr>
      <w:r>
        <w:rPr>
          <w:rFonts w:hint="eastAsia"/>
          <w:lang w:eastAsia="ja-JP"/>
        </w:rPr>
        <w:t>Actual data catalog and WIS Metadata</w:t>
      </w:r>
    </w:p>
    <w:p w:rsidR="00536819" w:rsidRDefault="00536819" w:rsidP="00536819">
      <w:pPr>
        <w:jc w:val="center"/>
        <w:rPr>
          <w:lang w:eastAsia="ja-JP"/>
        </w:rPr>
      </w:pPr>
    </w:p>
    <w:p w:rsidR="00536819" w:rsidRDefault="00536819" w:rsidP="00536819">
      <w:pPr>
        <w:rPr>
          <w:lang w:eastAsia="ja-JP"/>
        </w:rPr>
      </w:pPr>
      <w:r>
        <w:rPr>
          <w:lang w:eastAsia="ja-JP"/>
        </w:rPr>
        <w:t>B</w:t>
      </w:r>
      <w:r>
        <w:rPr>
          <w:rFonts w:hint="eastAsia"/>
          <w:lang w:eastAsia="ja-JP"/>
        </w:rPr>
        <w:t>oth of autom</w:t>
      </w:r>
      <w:r w:rsidR="00132472">
        <w:rPr>
          <w:rFonts w:hint="eastAsia"/>
          <w:lang w:eastAsia="ja-JP"/>
        </w:rPr>
        <w:t>atic catalog and WIS metadata can be stored</w:t>
      </w:r>
      <w:r>
        <w:rPr>
          <w:rFonts w:hint="eastAsia"/>
          <w:lang w:eastAsia="ja-JP"/>
        </w:rPr>
        <w:t xml:space="preserve"> on the RDB. I</w:t>
      </w:r>
      <w:r w:rsidRPr="00963BF0">
        <w:rPr>
          <w:lang w:eastAsia="ja-JP"/>
        </w:rPr>
        <w:t>f we</w:t>
      </w:r>
      <w:r>
        <w:rPr>
          <w:lang w:eastAsia="ja-JP"/>
        </w:rPr>
        <w:t xml:space="preserve"> make a common item as the view</w:t>
      </w:r>
      <w:r>
        <w:rPr>
          <w:rFonts w:hint="eastAsia"/>
          <w:lang w:eastAsia="ja-JP"/>
        </w:rPr>
        <w:t xml:space="preserve">, </w:t>
      </w:r>
      <w:r w:rsidR="00131E4B">
        <w:rPr>
          <w:rFonts w:hint="eastAsia"/>
          <w:lang w:eastAsia="ja-JP"/>
        </w:rPr>
        <w:t>e.g.</w:t>
      </w:r>
      <w:r w:rsidRPr="00131E4B">
        <w:rPr>
          <w:rFonts w:hint="eastAsia"/>
          <w:i/>
          <w:lang w:eastAsia="ja-JP"/>
        </w:rPr>
        <w:t xml:space="preserve"> </w:t>
      </w:r>
      <w:r w:rsidRPr="00131E4B">
        <w:rPr>
          <w:i/>
          <w:lang w:eastAsia="ja-JP"/>
        </w:rPr>
        <w:t>“</w:t>
      </w:r>
      <w:r w:rsidRPr="00131E4B">
        <w:rPr>
          <w:rFonts w:hint="eastAsia"/>
          <w:i/>
          <w:lang w:eastAsia="ja-JP"/>
        </w:rPr>
        <w:t>CCCCTTAAii</w:t>
      </w:r>
      <w:r w:rsidRPr="00131E4B">
        <w:rPr>
          <w:i/>
          <w:lang w:eastAsia="ja-JP"/>
        </w:rPr>
        <w:t>”</w:t>
      </w:r>
      <w:r>
        <w:rPr>
          <w:rFonts w:hint="eastAsia"/>
          <w:lang w:eastAsia="ja-JP"/>
        </w:rPr>
        <w:t xml:space="preserve">, we be able to compare the </w:t>
      </w:r>
      <w:r>
        <w:rPr>
          <w:lang w:eastAsia="ja-JP"/>
        </w:rPr>
        <w:t>difference</w:t>
      </w:r>
      <w:r>
        <w:rPr>
          <w:rFonts w:hint="eastAsia"/>
          <w:lang w:eastAsia="ja-JP"/>
        </w:rPr>
        <w:t xml:space="preserve">. </w:t>
      </w:r>
      <w:r>
        <w:rPr>
          <w:lang w:eastAsia="ja-JP"/>
        </w:rPr>
        <w:t>F</w:t>
      </w:r>
      <w:r>
        <w:rPr>
          <w:rFonts w:hint="eastAsia"/>
          <w:lang w:eastAsia="ja-JP"/>
        </w:rPr>
        <w:t xml:space="preserve">or automatic catalog, the view is made from Location Indicator and Identifier. </w:t>
      </w:r>
      <w:r>
        <w:rPr>
          <w:lang w:eastAsia="ja-JP"/>
        </w:rPr>
        <w:t>F</w:t>
      </w:r>
      <w:r>
        <w:rPr>
          <w:rFonts w:hint="eastAsia"/>
          <w:lang w:eastAsia="ja-JP"/>
        </w:rPr>
        <w:t xml:space="preserve">or WIS Metadata, the view is made from OAI </w:t>
      </w:r>
      <w:r>
        <w:rPr>
          <w:lang w:eastAsia="ja-JP"/>
        </w:rPr>
        <w:t>identifier</w:t>
      </w:r>
      <w:r>
        <w:rPr>
          <w:rFonts w:hint="eastAsia"/>
          <w:lang w:eastAsia="ja-JP"/>
        </w:rPr>
        <w:t xml:space="preserve">. </w:t>
      </w:r>
      <w:r>
        <w:rPr>
          <w:lang w:eastAsia="ja-JP"/>
        </w:rPr>
        <w:t>B</w:t>
      </w:r>
      <w:r>
        <w:rPr>
          <w:rFonts w:hint="eastAsia"/>
          <w:lang w:eastAsia="ja-JP"/>
        </w:rPr>
        <w:t xml:space="preserve">y checking difference of these views, we can find out data without metadata. </w:t>
      </w:r>
      <w:r>
        <w:rPr>
          <w:lang w:eastAsia="ja-JP"/>
        </w:rPr>
        <w:t>T</w:t>
      </w:r>
      <w:r>
        <w:rPr>
          <w:rFonts w:hint="eastAsia"/>
          <w:lang w:eastAsia="ja-JP"/>
        </w:rPr>
        <w:t xml:space="preserve">he result is </w:t>
      </w:r>
      <w:r>
        <w:rPr>
          <w:lang w:eastAsia="ja-JP"/>
        </w:rPr>
        <w:t>outputted</w:t>
      </w:r>
      <w:r>
        <w:rPr>
          <w:rFonts w:hint="eastAsia"/>
          <w:lang w:eastAsia="ja-JP"/>
        </w:rPr>
        <w:t xml:space="preserve"> to text file. </w:t>
      </w:r>
      <w:r w:rsidR="0011216C">
        <w:rPr>
          <w:rFonts w:hint="eastAsia"/>
          <w:lang w:eastAsia="ja-JP"/>
        </w:rPr>
        <w:t>GISC Tokyo is</w:t>
      </w:r>
      <w:r>
        <w:rPr>
          <w:rFonts w:hint="eastAsia"/>
          <w:lang w:eastAsia="ja-JP"/>
        </w:rPr>
        <w:t xml:space="preserve"> </w:t>
      </w:r>
      <w:r>
        <w:rPr>
          <w:lang w:eastAsia="ja-JP"/>
        </w:rPr>
        <w:t>planning</w:t>
      </w:r>
      <w:r>
        <w:rPr>
          <w:rFonts w:hint="eastAsia"/>
          <w:lang w:eastAsia="ja-JP"/>
        </w:rPr>
        <w:t xml:space="preserve"> to provide this information from GISC T</w:t>
      </w:r>
      <w:r>
        <w:rPr>
          <w:lang w:eastAsia="ja-JP"/>
        </w:rPr>
        <w:t>o</w:t>
      </w:r>
      <w:r>
        <w:rPr>
          <w:rFonts w:hint="eastAsia"/>
          <w:lang w:eastAsia="ja-JP"/>
        </w:rPr>
        <w:t>kyo portal.</w:t>
      </w:r>
    </w:p>
    <w:p w:rsidR="00536819" w:rsidRDefault="0004591F" w:rsidP="00536819">
      <w:pPr>
        <w:jc w:val="center"/>
        <w:rPr>
          <w:lang w:eastAsia="ja-JP"/>
        </w:rPr>
      </w:pPr>
      <w:r>
        <w:rPr>
          <w:noProof/>
          <w:lang w:val="en-GB" w:eastAsia="zh-CN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4791075</wp:posOffset>
                </wp:positionH>
                <wp:positionV relativeFrom="paragraph">
                  <wp:posOffset>276860</wp:posOffset>
                </wp:positionV>
                <wp:extent cx="1047750" cy="1295400"/>
                <wp:effectExtent l="9525" t="10160" r="9525" b="16129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1295400"/>
                        </a:xfrm>
                        <a:prstGeom prst="wedgeRectCallout">
                          <a:avLst>
                            <a:gd name="adj1" fmla="val -38968"/>
                            <a:gd name="adj2" fmla="val 6206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5EF9" w:rsidRPr="0024370C" w:rsidRDefault="00AF5EF9" w:rsidP="00536819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240" w:lineRule="auto"/>
                              <w:jc w:val="center"/>
                              <w:rPr>
                                <w:rFonts w:ascii="MS Gothic" w:eastAsia="MS Gothic" w:hAnsi="MS Gothic" w:cs="MS Gothic"/>
                                <w:color w:val="BFBFBF" w:themeColor="background1" w:themeShade="BF"/>
                                <w:sz w:val="21"/>
                                <w:szCs w:val="24"/>
                                <w:lang w:eastAsia="ja-JP"/>
                              </w:rPr>
                            </w:pPr>
                            <w:r w:rsidRPr="0024370C">
                              <w:rPr>
                                <w:rFonts w:ascii="MS Gothic" w:eastAsia="MS Gothic" w:hAnsi="MS Gothic" w:cs="MS Gothic"/>
                                <w:color w:val="BFBFBF" w:themeColor="background1" w:themeShade="BF"/>
                                <w:sz w:val="21"/>
                                <w:szCs w:val="24"/>
                                <w:lang w:eastAsia="ja-JP"/>
                              </w:rPr>
                              <w:t>VBRRUKBM01</w:t>
                            </w:r>
                          </w:p>
                          <w:p w:rsidR="00AF5EF9" w:rsidRPr="0024370C" w:rsidRDefault="00AF5EF9" w:rsidP="00536819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240" w:lineRule="auto"/>
                              <w:jc w:val="center"/>
                              <w:rPr>
                                <w:rFonts w:ascii="MS Gothic" w:eastAsia="MS Gothic" w:hAnsi="MS Gothic" w:cs="MS Gothic"/>
                                <w:color w:val="BFBFBF" w:themeColor="background1" w:themeShade="BF"/>
                                <w:sz w:val="21"/>
                                <w:szCs w:val="24"/>
                                <w:lang w:eastAsia="ja-JP"/>
                              </w:rPr>
                            </w:pPr>
                            <w:r w:rsidRPr="0024370C">
                              <w:rPr>
                                <w:rFonts w:ascii="MS Gothic" w:eastAsia="MS Gothic" w:hAnsi="MS Gothic" w:cs="MS Gothic"/>
                                <w:color w:val="BFBFBF" w:themeColor="background1" w:themeShade="BF"/>
                                <w:sz w:val="21"/>
                                <w:szCs w:val="24"/>
                                <w:lang w:eastAsia="ja-JP"/>
                              </w:rPr>
                              <w:t>VBRRULBM01</w:t>
                            </w:r>
                          </w:p>
                          <w:p w:rsidR="00AF5EF9" w:rsidRPr="0024370C" w:rsidRDefault="00AF5EF9" w:rsidP="00536819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240" w:lineRule="auto"/>
                              <w:jc w:val="center"/>
                              <w:rPr>
                                <w:rFonts w:ascii="MS Gothic" w:eastAsia="MS Gothic" w:hAnsi="MS Gothic" w:cs="MS Gothic"/>
                                <w:color w:val="BFBFBF" w:themeColor="background1" w:themeShade="BF"/>
                                <w:sz w:val="21"/>
                                <w:szCs w:val="24"/>
                                <w:lang w:eastAsia="ja-JP"/>
                              </w:rPr>
                            </w:pPr>
                            <w:r w:rsidRPr="0024370C">
                              <w:rPr>
                                <w:rFonts w:ascii="MS Gothic" w:eastAsia="MS Gothic" w:hAnsi="MS Gothic" w:cs="MS Gothic"/>
                                <w:color w:val="BFBFBF" w:themeColor="background1" w:themeShade="BF"/>
                                <w:sz w:val="21"/>
                                <w:szCs w:val="24"/>
                                <w:lang w:eastAsia="ja-JP"/>
                              </w:rPr>
                              <w:t>VBRRUSBM01</w:t>
                            </w:r>
                          </w:p>
                          <w:p w:rsidR="00AF5EF9" w:rsidRPr="00D62674" w:rsidRDefault="00AF5EF9" w:rsidP="00536819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240" w:lineRule="auto"/>
                              <w:jc w:val="center"/>
                              <w:rPr>
                                <w:rFonts w:ascii="MS Gothic" w:eastAsia="MS Gothic" w:hAnsi="MS Gothic" w:cs="MS Gothic"/>
                                <w:b/>
                                <w:color w:val="FF0000"/>
                                <w:sz w:val="21"/>
                                <w:szCs w:val="24"/>
                                <w:lang w:eastAsia="ja-JP"/>
                              </w:rPr>
                            </w:pPr>
                            <w:r w:rsidRPr="00D62674">
                              <w:rPr>
                                <w:rFonts w:ascii="MS Gothic" w:eastAsia="MS Gothic" w:hAnsi="MS Gothic" w:cs="MS Gothic"/>
                                <w:b/>
                                <w:color w:val="FF0000"/>
                                <w:sz w:val="21"/>
                                <w:szCs w:val="24"/>
                                <w:highlight w:val="yellow"/>
                                <w:lang w:eastAsia="ja-JP"/>
                              </w:rPr>
                              <w:t>VCCCUASB31</w:t>
                            </w:r>
                          </w:p>
                          <w:p w:rsidR="00AF5EF9" w:rsidRPr="0024370C" w:rsidRDefault="00AF5EF9" w:rsidP="00536819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240" w:lineRule="auto"/>
                              <w:jc w:val="center"/>
                              <w:rPr>
                                <w:rFonts w:ascii="MS Gothic" w:eastAsia="MS Gothic" w:hAnsi="MS Gothic" w:cs="MS Gothic"/>
                                <w:color w:val="BFBFBF" w:themeColor="background1" w:themeShade="BF"/>
                                <w:sz w:val="21"/>
                                <w:szCs w:val="24"/>
                                <w:lang w:eastAsia="ja-JP"/>
                              </w:rPr>
                            </w:pPr>
                            <w:r w:rsidRPr="0024370C">
                              <w:rPr>
                                <w:rFonts w:ascii="MS Gothic" w:eastAsia="MS Gothic" w:hAnsi="MS Gothic" w:cs="MS Gothic"/>
                                <w:color w:val="BFBFBF" w:themeColor="background1" w:themeShade="BF"/>
                                <w:sz w:val="21"/>
                                <w:szCs w:val="24"/>
                                <w:lang w:eastAsia="ja-JP"/>
                              </w:rPr>
                              <w:t>VDPPCSKP01</w:t>
                            </w:r>
                          </w:p>
                          <w:p w:rsidR="00AF5EF9" w:rsidRPr="0024370C" w:rsidRDefault="00AF5EF9" w:rsidP="00536819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240" w:lineRule="auto"/>
                              <w:jc w:val="center"/>
                              <w:rPr>
                                <w:rFonts w:ascii="MS Gothic" w:eastAsia="MS Gothic" w:hAnsi="MS Gothic" w:cs="MS Gothic"/>
                                <w:color w:val="BFBFBF" w:themeColor="background1" w:themeShade="BF"/>
                                <w:sz w:val="21"/>
                                <w:szCs w:val="24"/>
                                <w:lang w:eastAsia="ja-JP"/>
                              </w:rPr>
                            </w:pPr>
                            <w:r w:rsidRPr="0024370C">
                              <w:rPr>
                                <w:rFonts w:ascii="MS Gothic" w:eastAsia="MS Gothic" w:hAnsi="MS Gothic" w:cs="MS Gothic"/>
                                <w:color w:val="BFBFBF" w:themeColor="background1" w:themeShade="BF"/>
                                <w:sz w:val="21"/>
                                <w:szCs w:val="24"/>
                                <w:lang w:eastAsia="ja-JP"/>
                              </w:rPr>
                              <w:t>VDPPISMC01</w:t>
                            </w:r>
                          </w:p>
                          <w:p w:rsidR="00AF5EF9" w:rsidRPr="0024370C" w:rsidRDefault="00AF5EF9" w:rsidP="00536819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240" w:lineRule="auto"/>
                              <w:jc w:val="center"/>
                              <w:rPr>
                                <w:rFonts w:ascii="MS Gothic" w:eastAsia="MS Gothic" w:hAnsi="MS Gothic" w:cs="MS Gothic"/>
                                <w:color w:val="BFBFBF" w:themeColor="background1" w:themeShade="BF"/>
                                <w:sz w:val="21"/>
                                <w:szCs w:val="24"/>
                                <w:lang w:eastAsia="ja-JP"/>
                              </w:rPr>
                            </w:pPr>
                            <w:r w:rsidRPr="0024370C">
                              <w:rPr>
                                <w:rFonts w:ascii="MS Gothic" w:eastAsia="MS Gothic" w:hAnsi="MS Gothic" w:cs="MS Gothic"/>
                                <w:color w:val="BFBFBF" w:themeColor="background1" w:themeShade="BF"/>
                                <w:sz w:val="21"/>
                                <w:szCs w:val="24"/>
                                <w:lang w:eastAsia="ja-JP"/>
                              </w:rPr>
                              <w:t>VGDCISCC01</w:t>
                            </w:r>
                          </w:p>
                          <w:p w:rsidR="00AF5EF9" w:rsidRPr="0024370C" w:rsidRDefault="00AF5EF9" w:rsidP="00536819"/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AutoShape 2" o:spid="_x0000_s1027" type="#_x0000_t61" style="position:absolute;left:0;text-align:left;margin-left:377.25pt;margin-top:21.8pt;width:82.5pt;height:10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QvqUgIAAKsEAAAOAAAAZHJzL2Uyb0RvYy54bWysVNtu2zAMfR+wfxD03vqyJE2MOkWRrsOA&#10;XYp1+wBGkm1tuk1S4nRfP1pOMnfb0zA/CKRIHV4O6eubg1ZkL3yQ1tS0uMwpEYZZLk1b0y+f7y+W&#10;lIQIhoOyRtT0SQR6s3754rp3lShtZxUXniCICVXvatrF6KosC6wTGsKldcKgsbFeQ0TVtxn30CO6&#10;VlmZ54ust547b5kIAW/vRiNdJ/ymESx+bJogIlE1xdxiOn06t8OZra+haj24TrJjGvAPWWiQBoOe&#10;oe4gAtl5+QeUlszbYJt4yazObNNIJlINWE2R/1bNYwdOpFqwOcGd2xT+Hyz7sH/wRPKazigxoJGi&#10;2120KTIph/b0LlTo9ege/FBgcO8s+xaIsZsOTCtuvbd9J4BjUsXgnz17MCgBn5Jt/95yRAdET506&#10;NF4PgNgDckiEPJ0JEYdIGF4W+ezqao68MbQV5Wo+yxNlGVSn586H+EZYTQahpr3grfiEtG9AKbuL&#10;KRTs34WY2OHHGoF/LShptEKy96DIxavlarE8TsPEqZw6Lcp8cQp/hMRETgmk5lgl+b1UKim+3W6U&#10;J4hf0/v0pf5gD6duypC+pqt5OU+5PrOFKUSevr9BaBlxiZTUNV2enaAaWHlteBrxCFKNMqaszJGm&#10;gZmR4XjYHtIYJA4H1raWPyFv3o47gzuOQmf9D0p63Jeahu878IIS9dYg91czpAcXLCnL5QpJ81PD&#10;dmIAwxCoppGSUdzEcSV3zsu2wzhF6oWxwyw2Mp7GaszpmDxuBErPVm6qJ69f/5j1TwAAAP//AwBQ&#10;SwMEFAAGAAgAAAAhAKsQyhLiAAAACgEAAA8AAABkcnMvZG93bnJldi54bWxMj01PwzAMhu9I/IfI&#10;SFwQSzeybit1J5jEx4lp6ySuWeu1FY1TNVlX/j3hBEfbj14/b7oeTSsG6l1jGWE6iUAQF7ZsuEI4&#10;5C/3SxDOay51a5kQvsnBOru+SnVS2gvvaNj7SoQQdolGqL3vEildUZPRbmI74nA72d5oH8a+kmWv&#10;LyHctHIWRbE0uuHwodYdbWoqvvZng3BqCqm2r/mHdp93hze12ebvzwPi7c349AjC0+j/YPjVD+qQ&#10;BaejPXPpRIuwmKt5QBHUQwwiAKvpKiyOCDO1iEFmqfxfIfsBAAD//wMAUEsBAi0AFAAGAAgAAAAh&#10;ALaDOJL+AAAA4QEAABMAAAAAAAAAAAAAAAAAAAAAAFtDb250ZW50X1R5cGVzXS54bWxQSwECLQAU&#10;AAYACAAAACEAOP0h/9YAAACUAQAACwAAAAAAAAAAAAAAAAAvAQAAX3JlbHMvLnJlbHNQSwECLQAU&#10;AAYACAAAACEAWrUL6lICAACrBAAADgAAAAAAAAAAAAAAAAAuAgAAZHJzL2Uyb0RvYy54bWxQSwEC&#10;LQAUAAYACAAAACEAqxDKEuIAAAAKAQAADwAAAAAAAAAAAAAAAACsBAAAZHJzL2Rvd25yZXYueG1s&#10;UEsFBgAAAAAEAAQA8wAAALsFAAAAAA==&#10;" adj="2383,24205">
                <v:textbox inset="5.85pt,.7pt,5.85pt,.7pt">
                  <w:txbxContent>
                    <w:p w:rsidR="00AF5EF9" w:rsidRPr="0024370C" w:rsidRDefault="00AF5EF9" w:rsidP="00536819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240" w:lineRule="auto"/>
                        <w:jc w:val="center"/>
                        <w:rPr>
                          <w:rFonts w:ascii="MS Gothic" w:eastAsia="MS Gothic" w:hAnsi="MS Gothic" w:cs="MS Gothic"/>
                          <w:color w:val="BFBFBF" w:themeColor="background1" w:themeShade="BF"/>
                          <w:sz w:val="21"/>
                          <w:szCs w:val="24"/>
                          <w:lang w:eastAsia="ja-JP"/>
                        </w:rPr>
                      </w:pPr>
                      <w:r w:rsidRPr="0024370C">
                        <w:rPr>
                          <w:rFonts w:ascii="MS Gothic" w:eastAsia="MS Gothic" w:hAnsi="MS Gothic" w:cs="MS Gothic"/>
                          <w:color w:val="BFBFBF" w:themeColor="background1" w:themeShade="BF"/>
                          <w:sz w:val="21"/>
                          <w:szCs w:val="24"/>
                          <w:lang w:eastAsia="ja-JP"/>
                        </w:rPr>
                        <w:t>VBRRUKBM01</w:t>
                      </w:r>
                    </w:p>
                    <w:p w:rsidR="00AF5EF9" w:rsidRPr="0024370C" w:rsidRDefault="00AF5EF9" w:rsidP="00536819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240" w:lineRule="auto"/>
                        <w:jc w:val="center"/>
                        <w:rPr>
                          <w:rFonts w:ascii="MS Gothic" w:eastAsia="MS Gothic" w:hAnsi="MS Gothic" w:cs="MS Gothic"/>
                          <w:color w:val="BFBFBF" w:themeColor="background1" w:themeShade="BF"/>
                          <w:sz w:val="21"/>
                          <w:szCs w:val="24"/>
                          <w:lang w:eastAsia="ja-JP"/>
                        </w:rPr>
                      </w:pPr>
                      <w:r w:rsidRPr="0024370C">
                        <w:rPr>
                          <w:rFonts w:ascii="MS Gothic" w:eastAsia="MS Gothic" w:hAnsi="MS Gothic" w:cs="MS Gothic"/>
                          <w:color w:val="BFBFBF" w:themeColor="background1" w:themeShade="BF"/>
                          <w:sz w:val="21"/>
                          <w:szCs w:val="24"/>
                          <w:lang w:eastAsia="ja-JP"/>
                        </w:rPr>
                        <w:t>VBRRULBM01</w:t>
                      </w:r>
                    </w:p>
                    <w:p w:rsidR="00AF5EF9" w:rsidRPr="0024370C" w:rsidRDefault="00AF5EF9" w:rsidP="00536819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240" w:lineRule="auto"/>
                        <w:jc w:val="center"/>
                        <w:rPr>
                          <w:rFonts w:ascii="MS Gothic" w:eastAsia="MS Gothic" w:hAnsi="MS Gothic" w:cs="MS Gothic"/>
                          <w:color w:val="BFBFBF" w:themeColor="background1" w:themeShade="BF"/>
                          <w:sz w:val="21"/>
                          <w:szCs w:val="24"/>
                          <w:lang w:eastAsia="ja-JP"/>
                        </w:rPr>
                      </w:pPr>
                      <w:r w:rsidRPr="0024370C">
                        <w:rPr>
                          <w:rFonts w:ascii="MS Gothic" w:eastAsia="MS Gothic" w:hAnsi="MS Gothic" w:cs="MS Gothic"/>
                          <w:color w:val="BFBFBF" w:themeColor="background1" w:themeShade="BF"/>
                          <w:sz w:val="21"/>
                          <w:szCs w:val="24"/>
                          <w:lang w:eastAsia="ja-JP"/>
                        </w:rPr>
                        <w:t>VBRRUSBM01</w:t>
                      </w:r>
                    </w:p>
                    <w:p w:rsidR="00AF5EF9" w:rsidRPr="00D62674" w:rsidRDefault="00AF5EF9" w:rsidP="00536819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240" w:lineRule="auto"/>
                        <w:jc w:val="center"/>
                        <w:rPr>
                          <w:rFonts w:ascii="MS Gothic" w:eastAsia="MS Gothic" w:hAnsi="MS Gothic" w:cs="MS Gothic"/>
                          <w:b/>
                          <w:color w:val="FF0000"/>
                          <w:sz w:val="21"/>
                          <w:szCs w:val="24"/>
                          <w:lang w:eastAsia="ja-JP"/>
                        </w:rPr>
                      </w:pPr>
                      <w:r w:rsidRPr="00D62674">
                        <w:rPr>
                          <w:rFonts w:ascii="MS Gothic" w:eastAsia="MS Gothic" w:hAnsi="MS Gothic" w:cs="MS Gothic"/>
                          <w:b/>
                          <w:color w:val="FF0000"/>
                          <w:sz w:val="21"/>
                          <w:szCs w:val="24"/>
                          <w:highlight w:val="yellow"/>
                          <w:lang w:eastAsia="ja-JP"/>
                        </w:rPr>
                        <w:t>VCCCUASB31</w:t>
                      </w:r>
                    </w:p>
                    <w:p w:rsidR="00AF5EF9" w:rsidRPr="0024370C" w:rsidRDefault="00AF5EF9" w:rsidP="00536819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240" w:lineRule="auto"/>
                        <w:jc w:val="center"/>
                        <w:rPr>
                          <w:rFonts w:ascii="MS Gothic" w:eastAsia="MS Gothic" w:hAnsi="MS Gothic" w:cs="MS Gothic"/>
                          <w:color w:val="BFBFBF" w:themeColor="background1" w:themeShade="BF"/>
                          <w:sz w:val="21"/>
                          <w:szCs w:val="24"/>
                          <w:lang w:eastAsia="ja-JP"/>
                        </w:rPr>
                      </w:pPr>
                      <w:r w:rsidRPr="0024370C">
                        <w:rPr>
                          <w:rFonts w:ascii="MS Gothic" w:eastAsia="MS Gothic" w:hAnsi="MS Gothic" w:cs="MS Gothic"/>
                          <w:color w:val="BFBFBF" w:themeColor="background1" w:themeShade="BF"/>
                          <w:sz w:val="21"/>
                          <w:szCs w:val="24"/>
                          <w:lang w:eastAsia="ja-JP"/>
                        </w:rPr>
                        <w:t>VDPPCSKP01</w:t>
                      </w:r>
                    </w:p>
                    <w:p w:rsidR="00AF5EF9" w:rsidRPr="0024370C" w:rsidRDefault="00AF5EF9" w:rsidP="00536819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240" w:lineRule="auto"/>
                        <w:jc w:val="center"/>
                        <w:rPr>
                          <w:rFonts w:ascii="MS Gothic" w:eastAsia="MS Gothic" w:hAnsi="MS Gothic" w:cs="MS Gothic"/>
                          <w:color w:val="BFBFBF" w:themeColor="background1" w:themeShade="BF"/>
                          <w:sz w:val="21"/>
                          <w:szCs w:val="24"/>
                          <w:lang w:eastAsia="ja-JP"/>
                        </w:rPr>
                      </w:pPr>
                      <w:r w:rsidRPr="0024370C">
                        <w:rPr>
                          <w:rFonts w:ascii="MS Gothic" w:eastAsia="MS Gothic" w:hAnsi="MS Gothic" w:cs="MS Gothic"/>
                          <w:color w:val="BFBFBF" w:themeColor="background1" w:themeShade="BF"/>
                          <w:sz w:val="21"/>
                          <w:szCs w:val="24"/>
                          <w:lang w:eastAsia="ja-JP"/>
                        </w:rPr>
                        <w:t>VDPPISMC01</w:t>
                      </w:r>
                    </w:p>
                    <w:p w:rsidR="00AF5EF9" w:rsidRPr="0024370C" w:rsidRDefault="00AF5EF9" w:rsidP="00536819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240" w:lineRule="auto"/>
                        <w:jc w:val="center"/>
                        <w:rPr>
                          <w:rFonts w:ascii="MS Gothic" w:eastAsia="MS Gothic" w:hAnsi="MS Gothic" w:cs="MS Gothic"/>
                          <w:color w:val="BFBFBF" w:themeColor="background1" w:themeShade="BF"/>
                          <w:sz w:val="21"/>
                          <w:szCs w:val="24"/>
                          <w:lang w:eastAsia="ja-JP"/>
                        </w:rPr>
                      </w:pPr>
                      <w:r w:rsidRPr="0024370C">
                        <w:rPr>
                          <w:rFonts w:ascii="MS Gothic" w:eastAsia="MS Gothic" w:hAnsi="MS Gothic" w:cs="MS Gothic"/>
                          <w:color w:val="BFBFBF" w:themeColor="background1" w:themeShade="BF"/>
                          <w:sz w:val="21"/>
                          <w:szCs w:val="24"/>
                          <w:lang w:eastAsia="ja-JP"/>
                        </w:rPr>
                        <w:t>VGDCISCC01</w:t>
                      </w:r>
                    </w:p>
                    <w:p w:rsidR="00AF5EF9" w:rsidRPr="0024370C" w:rsidRDefault="00AF5EF9" w:rsidP="00536819"/>
                  </w:txbxContent>
                </v:textbox>
              </v:shape>
            </w:pict>
          </mc:Fallback>
        </mc:AlternateContent>
      </w:r>
      <w:r w:rsidR="00536819" w:rsidRPr="004249DD">
        <w:t xml:space="preserve"> </w:t>
      </w:r>
      <w:r w:rsidR="00536819">
        <w:object w:dxaOrig="8807" w:dyaOrig="5694">
          <v:shape id="_x0000_i1026" type="#_x0000_t75" style="width:440.25pt;height:285pt" o:ole="">
            <v:imagedata r:id="rId17" o:title=""/>
          </v:shape>
          <o:OLEObject Type="Embed" ProgID="Visio.Drawing.11" ShapeID="_x0000_i1026" DrawAspect="Content" ObjectID="_1434617987" r:id="rId18"/>
        </w:object>
      </w:r>
    </w:p>
    <w:p w:rsidR="00536819" w:rsidRDefault="00CA29FD" w:rsidP="00CA29FD">
      <w:pPr>
        <w:jc w:val="center"/>
        <w:rPr>
          <w:lang w:eastAsia="ja-JP"/>
        </w:rPr>
      </w:pPr>
      <w:r>
        <w:rPr>
          <w:rFonts w:hint="eastAsia"/>
          <w:lang w:eastAsia="ja-JP"/>
        </w:rPr>
        <w:t>Process Diagram</w:t>
      </w:r>
    </w:p>
    <w:p w:rsidR="00536819" w:rsidRDefault="00D67B0B" w:rsidP="00D67B0B">
      <w:pPr>
        <w:jc w:val="center"/>
        <w:rPr>
          <w:lang w:eastAsia="ja-JP"/>
        </w:rPr>
      </w:pPr>
      <w:r>
        <w:rPr>
          <w:noProof/>
          <w:lang w:val="en-GB" w:eastAsia="zh-CN"/>
        </w:rPr>
        <w:lastRenderedPageBreak/>
        <w:drawing>
          <wp:inline distT="0" distB="0" distL="0" distR="0">
            <wp:extent cx="4396264" cy="5353050"/>
            <wp:effectExtent l="19050" t="0" r="4286" b="0"/>
            <wp:docPr id="2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6264" cy="535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7B0B" w:rsidRPr="00DD110C" w:rsidRDefault="00B4541B" w:rsidP="00D67B0B">
      <w:pPr>
        <w:jc w:val="center"/>
        <w:rPr>
          <w:lang w:val="fr-CH" w:eastAsia="ja-JP"/>
        </w:rPr>
      </w:pPr>
      <w:r w:rsidRPr="00DD110C">
        <w:rPr>
          <w:rFonts w:hint="eastAsia"/>
          <w:lang w:val="fr-CH" w:eastAsia="ja-JP"/>
        </w:rPr>
        <w:t>Result Pages (e.g. VCCC : Sri Lanka)</w:t>
      </w:r>
    </w:p>
    <w:p w:rsidR="00D67B0B" w:rsidRDefault="0027703D" w:rsidP="009113EB">
      <w:pPr>
        <w:rPr>
          <w:lang w:eastAsia="ja-JP"/>
        </w:rPr>
      </w:pPr>
      <w:r>
        <w:rPr>
          <w:lang w:eastAsia="ja-JP"/>
        </w:rPr>
        <w:t>T</w:t>
      </w:r>
      <w:r>
        <w:rPr>
          <w:rFonts w:hint="eastAsia"/>
          <w:lang w:eastAsia="ja-JP"/>
        </w:rPr>
        <w:t xml:space="preserve">his software can </w:t>
      </w:r>
      <w:r w:rsidR="009312D9">
        <w:rPr>
          <w:rFonts w:hint="eastAsia"/>
          <w:lang w:eastAsia="ja-JP"/>
        </w:rPr>
        <w:t xml:space="preserve">extract </w:t>
      </w:r>
      <w:r w:rsidR="009312D9">
        <w:rPr>
          <w:lang w:eastAsia="ja-JP"/>
        </w:rPr>
        <w:t>difference</w:t>
      </w:r>
      <w:r w:rsidR="009312D9">
        <w:rPr>
          <w:rFonts w:hint="eastAsia"/>
          <w:lang w:eastAsia="ja-JP"/>
        </w:rPr>
        <w:t xml:space="preserve"> </w:t>
      </w:r>
      <w:r w:rsidR="006A72B8">
        <w:rPr>
          <w:rFonts w:hint="eastAsia"/>
          <w:lang w:eastAsia="ja-JP"/>
        </w:rPr>
        <w:t xml:space="preserve">between </w:t>
      </w:r>
      <w:r w:rsidR="009312D9">
        <w:rPr>
          <w:rFonts w:hint="eastAsia"/>
          <w:lang w:eastAsia="ja-JP"/>
        </w:rPr>
        <w:t xml:space="preserve">automatic catalogue and WIS metadata and correct daily status </w:t>
      </w:r>
      <w:r w:rsidR="005259F2">
        <w:rPr>
          <w:rFonts w:hint="eastAsia"/>
          <w:lang w:eastAsia="ja-JP"/>
        </w:rPr>
        <w:t xml:space="preserve">for area of </w:t>
      </w:r>
      <w:r w:rsidR="005259F2">
        <w:rPr>
          <w:lang w:eastAsia="ja-JP"/>
        </w:rPr>
        <w:t>responsibility</w:t>
      </w:r>
      <w:r w:rsidR="005259F2">
        <w:rPr>
          <w:rFonts w:hint="eastAsia"/>
          <w:lang w:eastAsia="ja-JP"/>
        </w:rPr>
        <w:t xml:space="preserve"> </w:t>
      </w:r>
      <w:r w:rsidR="009312D9">
        <w:rPr>
          <w:rFonts w:hint="eastAsia"/>
          <w:lang w:eastAsia="ja-JP"/>
        </w:rPr>
        <w:t>and WIMMS.</w:t>
      </w:r>
      <w:r w:rsidR="00295E49">
        <w:rPr>
          <w:rFonts w:hint="eastAsia"/>
          <w:lang w:eastAsia="ja-JP"/>
        </w:rPr>
        <w:t xml:space="preserve"> </w:t>
      </w:r>
      <w:r w:rsidR="009113EB">
        <w:rPr>
          <w:lang w:eastAsia="ja-JP"/>
        </w:rPr>
        <w:t>U</w:t>
      </w:r>
      <w:r w:rsidR="009113EB">
        <w:rPr>
          <w:rFonts w:hint="eastAsia"/>
          <w:lang w:eastAsia="ja-JP"/>
        </w:rPr>
        <w:t>sing this software</w:t>
      </w:r>
      <w:r w:rsidR="004C7C64">
        <w:rPr>
          <w:rFonts w:hint="eastAsia"/>
          <w:lang w:eastAsia="ja-JP"/>
        </w:rPr>
        <w:t xml:space="preserve"> and result</w:t>
      </w:r>
      <w:r w:rsidR="009113EB">
        <w:rPr>
          <w:rFonts w:hint="eastAsia"/>
          <w:lang w:eastAsia="ja-JP"/>
        </w:rPr>
        <w:t>, GISC Tokyo will be able to help create/</w:t>
      </w:r>
      <w:r w:rsidR="009113EB">
        <w:rPr>
          <w:lang w:eastAsia="ja-JP"/>
        </w:rPr>
        <w:t>maintain</w:t>
      </w:r>
      <w:r w:rsidR="009113EB">
        <w:rPr>
          <w:rFonts w:hint="eastAsia"/>
          <w:lang w:eastAsia="ja-JP"/>
        </w:rPr>
        <w:t xml:space="preserve"> WIS metadata </w:t>
      </w:r>
      <w:r w:rsidR="004C7C64" w:rsidRPr="004C7C64">
        <w:rPr>
          <w:lang w:eastAsia="ja-JP"/>
        </w:rPr>
        <w:t>effectively</w:t>
      </w:r>
      <w:r w:rsidR="009113EB">
        <w:rPr>
          <w:rFonts w:hint="eastAsia"/>
          <w:lang w:eastAsia="ja-JP"/>
        </w:rPr>
        <w:t xml:space="preserve">. </w:t>
      </w:r>
    </w:p>
    <w:p w:rsidR="00295E49" w:rsidRDefault="00295E49" w:rsidP="009113EB">
      <w:pPr>
        <w:rPr>
          <w:lang w:eastAsia="ja-JP"/>
        </w:rPr>
      </w:pPr>
    </w:p>
    <w:p w:rsidR="00536819" w:rsidRDefault="00536819" w:rsidP="00B13708">
      <w:pPr>
        <w:pStyle w:val="Heading2"/>
        <w:rPr>
          <w:lang w:eastAsia="ja-JP"/>
        </w:rPr>
      </w:pPr>
      <w:r>
        <w:rPr>
          <w:rFonts w:hint="eastAsia"/>
          <w:lang w:eastAsia="ja-JP"/>
        </w:rPr>
        <w:t>Subscription Monitoring</w:t>
      </w:r>
    </w:p>
    <w:p w:rsidR="00536819" w:rsidRDefault="00536819" w:rsidP="00536819">
      <w:pPr>
        <w:rPr>
          <w:lang w:eastAsia="ja-JP"/>
        </w:rPr>
      </w:pPr>
      <w:r>
        <w:rPr>
          <w:lang w:eastAsia="ja-JP"/>
        </w:rPr>
        <w:t>A</w:t>
      </w:r>
      <w:r>
        <w:rPr>
          <w:rFonts w:hint="eastAsia"/>
          <w:lang w:eastAsia="ja-JP"/>
        </w:rPr>
        <w:t xml:space="preserve">s overall checking, </w:t>
      </w:r>
      <w:r w:rsidR="00396F2A">
        <w:rPr>
          <w:rFonts w:hint="eastAsia"/>
          <w:lang w:eastAsia="ja-JP"/>
        </w:rPr>
        <w:t xml:space="preserve">GISC Tokyo </w:t>
      </w:r>
      <w:r>
        <w:rPr>
          <w:rFonts w:hint="eastAsia"/>
          <w:lang w:eastAsia="ja-JP"/>
        </w:rPr>
        <w:t>ha</w:t>
      </w:r>
      <w:r w:rsidR="00396F2A">
        <w:rPr>
          <w:rFonts w:hint="eastAsia"/>
          <w:lang w:eastAsia="ja-JP"/>
        </w:rPr>
        <w:t>s</w:t>
      </w:r>
      <w:r>
        <w:rPr>
          <w:rFonts w:hint="eastAsia"/>
          <w:lang w:eastAsia="ja-JP"/>
        </w:rPr>
        <w:t xml:space="preserve"> been subscribing from our GISC cache with same way of</w:t>
      </w:r>
      <w:r w:rsidR="00CB1065">
        <w:rPr>
          <w:rFonts w:hint="eastAsia"/>
          <w:lang w:eastAsia="ja-JP"/>
        </w:rPr>
        <w:t xml:space="preserve"> </w:t>
      </w:r>
      <w:r>
        <w:rPr>
          <w:rFonts w:hint="eastAsia"/>
          <w:lang w:eastAsia="ja-JP"/>
        </w:rPr>
        <w:t>users of GISC Tokyo</w:t>
      </w:r>
      <w:r w:rsidR="0027703D">
        <w:rPr>
          <w:rFonts w:hint="eastAsia"/>
          <w:lang w:eastAsia="ja-JP"/>
        </w:rPr>
        <w:t xml:space="preserve"> </w:t>
      </w:r>
      <w:r w:rsidR="0027703D">
        <w:rPr>
          <w:lang w:eastAsia="ja-JP"/>
        </w:rPr>
        <w:t>particularly</w:t>
      </w:r>
      <w:r>
        <w:rPr>
          <w:rFonts w:hint="eastAsia"/>
          <w:lang w:eastAsia="ja-JP"/>
        </w:rPr>
        <w:t>.</w:t>
      </w:r>
      <w:r w:rsidR="00CB1065">
        <w:rPr>
          <w:rFonts w:hint="eastAsia"/>
          <w:lang w:eastAsia="ja-JP"/>
        </w:rPr>
        <w:t xml:space="preserve"> </w:t>
      </w:r>
      <w:r>
        <w:rPr>
          <w:lang w:eastAsia="ja-JP"/>
        </w:rPr>
        <w:t>C</w:t>
      </w:r>
      <w:r>
        <w:rPr>
          <w:rFonts w:hint="eastAsia"/>
          <w:lang w:eastAsia="ja-JP"/>
        </w:rPr>
        <w:t>urrently</w:t>
      </w:r>
      <w:r w:rsidR="00295E49">
        <w:rPr>
          <w:rFonts w:hint="eastAsia"/>
          <w:lang w:eastAsia="ja-JP"/>
        </w:rPr>
        <w:t>,</w:t>
      </w:r>
      <w:r>
        <w:rPr>
          <w:rFonts w:hint="eastAsia"/>
          <w:lang w:eastAsia="ja-JP"/>
        </w:rPr>
        <w:t xml:space="preserve"> </w:t>
      </w:r>
      <w:r w:rsidR="00396F2A">
        <w:rPr>
          <w:rFonts w:hint="eastAsia"/>
          <w:lang w:eastAsia="ja-JP"/>
        </w:rPr>
        <w:t>GISC Tokyo</w:t>
      </w:r>
      <w:r>
        <w:rPr>
          <w:rFonts w:hint="eastAsia"/>
          <w:lang w:eastAsia="ja-JP"/>
        </w:rPr>
        <w:t xml:space="preserve"> </w:t>
      </w:r>
      <w:r w:rsidR="00396F2A">
        <w:rPr>
          <w:rFonts w:hint="eastAsia"/>
          <w:lang w:eastAsia="ja-JP"/>
        </w:rPr>
        <w:t>is</w:t>
      </w:r>
      <w:r>
        <w:rPr>
          <w:rFonts w:hint="eastAsia"/>
          <w:lang w:eastAsia="ja-JP"/>
        </w:rPr>
        <w:t xml:space="preserve"> subscribing 3 items </w:t>
      </w:r>
      <w:r>
        <w:rPr>
          <w:lang w:eastAsia="ja-JP"/>
        </w:rPr>
        <w:t>following…</w:t>
      </w:r>
    </w:p>
    <w:p w:rsidR="00536819" w:rsidRDefault="00536819" w:rsidP="00536819">
      <w:pPr>
        <w:pStyle w:val="ListParagraph"/>
        <w:numPr>
          <w:ilvl w:val="0"/>
          <w:numId w:val="4"/>
        </w:numPr>
        <w:rPr>
          <w:lang w:eastAsia="ja-JP"/>
        </w:rPr>
      </w:pPr>
      <w:r>
        <w:rPr>
          <w:lang w:eastAsia="ja-JP"/>
        </w:rPr>
        <w:t>Alphanumeric SYNOP (It comes from batched FTP)</w:t>
      </w:r>
    </w:p>
    <w:p w:rsidR="00536819" w:rsidRDefault="00536819" w:rsidP="00536819">
      <w:pPr>
        <w:pStyle w:val="ListParagraph"/>
        <w:numPr>
          <w:ilvl w:val="0"/>
          <w:numId w:val="4"/>
        </w:numPr>
        <w:rPr>
          <w:lang w:eastAsia="ja-JP"/>
        </w:rPr>
      </w:pPr>
      <w:r>
        <w:rPr>
          <w:lang w:eastAsia="ja-JP"/>
        </w:rPr>
        <w:t>Satellite BUFR (It comes from file FTP)</w:t>
      </w:r>
    </w:p>
    <w:p w:rsidR="00536819" w:rsidRDefault="00536819" w:rsidP="00536819">
      <w:pPr>
        <w:pStyle w:val="ListParagraph"/>
        <w:numPr>
          <w:ilvl w:val="0"/>
          <w:numId w:val="4"/>
        </w:numPr>
        <w:rPr>
          <w:lang w:eastAsia="ja-JP"/>
        </w:rPr>
      </w:pPr>
      <w:r>
        <w:rPr>
          <w:lang w:eastAsia="ja-JP"/>
        </w:rPr>
        <w:t>Hi</w:t>
      </w:r>
      <w:r>
        <w:rPr>
          <w:rFonts w:hint="eastAsia"/>
          <w:lang w:eastAsia="ja-JP"/>
        </w:rPr>
        <w:t>gh</w:t>
      </w:r>
      <w:r>
        <w:rPr>
          <w:lang w:eastAsia="ja-JP"/>
        </w:rPr>
        <w:t>-Resolution GSM (It comes from Super Computer)</w:t>
      </w:r>
    </w:p>
    <w:p w:rsidR="00536819" w:rsidRDefault="00536819" w:rsidP="00536819">
      <w:pPr>
        <w:rPr>
          <w:lang w:eastAsia="ja-JP"/>
        </w:rPr>
      </w:pPr>
      <w:r w:rsidRPr="003C6E13">
        <w:rPr>
          <w:lang w:eastAsia="ja-JP"/>
        </w:rPr>
        <w:lastRenderedPageBreak/>
        <w:t>By examining the three</w:t>
      </w:r>
      <w:r>
        <w:rPr>
          <w:rFonts w:hint="eastAsia"/>
          <w:lang w:eastAsia="ja-JP"/>
        </w:rPr>
        <w:t xml:space="preserve"> items</w:t>
      </w:r>
      <w:r w:rsidRPr="003C6E13">
        <w:rPr>
          <w:lang w:eastAsia="ja-JP"/>
        </w:rPr>
        <w:t xml:space="preserve">, </w:t>
      </w:r>
      <w:r>
        <w:rPr>
          <w:rFonts w:hint="eastAsia"/>
          <w:lang w:eastAsia="ja-JP"/>
        </w:rPr>
        <w:t xml:space="preserve">it </w:t>
      </w:r>
      <w:r w:rsidRPr="003C6E13">
        <w:rPr>
          <w:lang w:eastAsia="ja-JP"/>
        </w:rPr>
        <w:t xml:space="preserve">can help </w:t>
      </w:r>
      <w:r>
        <w:rPr>
          <w:rFonts w:hint="eastAsia"/>
          <w:lang w:eastAsia="ja-JP"/>
        </w:rPr>
        <w:t xml:space="preserve">us to </w:t>
      </w:r>
      <w:r w:rsidRPr="003C6E13">
        <w:rPr>
          <w:lang w:eastAsia="ja-JP"/>
        </w:rPr>
        <w:t xml:space="preserve">determine </w:t>
      </w:r>
      <w:r>
        <w:rPr>
          <w:rFonts w:hint="eastAsia"/>
          <w:lang w:eastAsia="ja-JP"/>
        </w:rPr>
        <w:t>w</w:t>
      </w:r>
      <w:r w:rsidRPr="003C6E13">
        <w:rPr>
          <w:lang w:eastAsia="ja-JP"/>
        </w:rPr>
        <w:t xml:space="preserve">here </w:t>
      </w:r>
      <w:r>
        <w:rPr>
          <w:rFonts w:hint="eastAsia"/>
          <w:lang w:eastAsia="ja-JP"/>
        </w:rPr>
        <w:t>system</w:t>
      </w:r>
      <w:r w:rsidRPr="003C6E13">
        <w:rPr>
          <w:lang w:eastAsia="ja-JP"/>
        </w:rPr>
        <w:t xml:space="preserve"> failed</w:t>
      </w:r>
      <w:r>
        <w:rPr>
          <w:rFonts w:hint="eastAsia"/>
          <w:lang w:eastAsia="ja-JP"/>
        </w:rPr>
        <w:t xml:space="preserve">. </w:t>
      </w:r>
      <w:r>
        <w:rPr>
          <w:lang w:eastAsia="ja-JP"/>
        </w:rPr>
        <w:t>I</w:t>
      </w:r>
      <w:r>
        <w:rPr>
          <w:rFonts w:hint="eastAsia"/>
          <w:lang w:eastAsia="ja-JP"/>
        </w:rPr>
        <w:t xml:space="preserve">f/when </w:t>
      </w:r>
      <w:r w:rsidR="00307BD6">
        <w:rPr>
          <w:rFonts w:hint="eastAsia"/>
          <w:lang w:eastAsia="ja-JP"/>
        </w:rPr>
        <w:t xml:space="preserve">GISC Tokyo </w:t>
      </w:r>
      <w:r>
        <w:rPr>
          <w:rFonts w:hint="eastAsia"/>
          <w:lang w:eastAsia="ja-JP"/>
        </w:rPr>
        <w:t>ha</w:t>
      </w:r>
      <w:r w:rsidR="00307BD6">
        <w:rPr>
          <w:rFonts w:hint="eastAsia"/>
          <w:lang w:eastAsia="ja-JP"/>
        </w:rPr>
        <w:t>s</w:t>
      </w:r>
      <w:r>
        <w:rPr>
          <w:rFonts w:hint="eastAsia"/>
          <w:lang w:eastAsia="ja-JP"/>
        </w:rPr>
        <w:t xml:space="preserve"> some problem of subscription (it means no download from GISC cache) , </w:t>
      </w:r>
      <w:r w:rsidR="00307BD6">
        <w:rPr>
          <w:rFonts w:hint="eastAsia"/>
          <w:lang w:eastAsia="ja-JP"/>
        </w:rPr>
        <w:t xml:space="preserve">email of </w:t>
      </w:r>
      <w:r>
        <w:rPr>
          <w:rFonts w:hint="eastAsia"/>
          <w:lang w:eastAsia="ja-JP"/>
        </w:rPr>
        <w:t xml:space="preserve">notification </w:t>
      </w:r>
      <w:r w:rsidR="00307BD6">
        <w:rPr>
          <w:rFonts w:hint="eastAsia"/>
          <w:lang w:eastAsia="ja-JP"/>
        </w:rPr>
        <w:t xml:space="preserve">send </w:t>
      </w:r>
      <w:r w:rsidR="00307BD6">
        <w:rPr>
          <w:lang w:eastAsia="ja-JP"/>
        </w:rPr>
        <w:t>automatically</w:t>
      </w:r>
      <w:r w:rsidR="00307BD6">
        <w:rPr>
          <w:rFonts w:hint="eastAsia"/>
          <w:lang w:eastAsia="ja-JP"/>
        </w:rPr>
        <w:t xml:space="preserve"> </w:t>
      </w:r>
      <w:r w:rsidR="00307BD6">
        <w:rPr>
          <w:lang w:eastAsia="ja-JP"/>
        </w:rPr>
        <w:t>and</w:t>
      </w:r>
      <w:r w:rsidR="00307BD6">
        <w:rPr>
          <w:rFonts w:hint="eastAsia"/>
          <w:lang w:eastAsia="ja-JP"/>
        </w:rPr>
        <w:t xml:space="preserve"> GISC Tokyo</w:t>
      </w:r>
      <w:r>
        <w:rPr>
          <w:rFonts w:hint="eastAsia"/>
          <w:lang w:eastAsia="ja-JP"/>
        </w:rPr>
        <w:t xml:space="preserve"> can start to </w:t>
      </w:r>
      <w:r>
        <w:rPr>
          <w:lang w:eastAsia="ja-JP"/>
        </w:rPr>
        <w:t>investigate</w:t>
      </w:r>
      <w:r>
        <w:rPr>
          <w:rFonts w:hint="eastAsia"/>
          <w:lang w:eastAsia="ja-JP"/>
        </w:rPr>
        <w:t xml:space="preserve"> problem </w:t>
      </w:r>
      <w:r w:rsidRPr="00BF23A3">
        <w:rPr>
          <w:lang w:eastAsia="ja-JP"/>
        </w:rPr>
        <w:t>immediately</w:t>
      </w:r>
      <w:r>
        <w:rPr>
          <w:rFonts w:hint="eastAsia"/>
          <w:lang w:eastAsia="ja-JP"/>
        </w:rPr>
        <w:t xml:space="preserve">. </w:t>
      </w:r>
    </w:p>
    <w:p w:rsidR="00536819" w:rsidRDefault="00536819" w:rsidP="00536819">
      <w:pPr>
        <w:jc w:val="center"/>
        <w:rPr>
          <w:lang w:eastAsia="ja-JP"/>
        </w:rPr>
      </w:pPr>
      <w:r>
        <w:rPr>
          <w:noProof/>
          <w:lang w:val="en-GB" w:eastAsia="zh-CN"/>
        </w:rPr>
        <w:drawing>
          <wp:inline distT="0" distB="0" distL="0" distR="0">
            <wp:extent cx="4446607" cy="3150511"/>
            <wp:effectExtent l="19050" t="19050" r="11093" b="11789"/>
            <wp:docPr id="18" name="図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7780" cy="315134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6819" w:rsidRDefault="00CB53EB" w:rsidP="00536819">
      <w:pPr>
        <w:jc w:val="center"/>
        <w:rPr>
          <w:lang w:eastAsia="ja-JP"/>
        </w:rPr>
      </w:pPr>
      <w:r>
        <w:rPr>
          <w:rFonts w:hint="eastAsia"/>
          <w:lang w:eastAsia="ja-JP"/>
        </w:rPr>
        <w:t>Result Page (e.g. SYNOP, Alphanumeric)</w:t>
      </w:r>
    </w:p>
    <w:p w:rsidR="00536819" w:rsidRDefault="00536819" w:rsidP="00536819">
      <w:pPr>
        <w:rPr>
          <w:lang w:eastAsia="ja-JP"/>
        </w:rPr>
      </w:pPr>
    </w:p>
    <w:p w:rsidR="00536819" w:rsidRDefault="00536819" w:rsidP="00B13708">
      <w:pPr>
        <w:pStyle w:val="Heading2"/>
        <w:rPr>
          <w:lang w:eastAsia="ja-JP"/>
        </w:rPr>
      </w:pPr>
      <w:r>
        <w:rPr>
          <w:rFonts w:hint="eastAsia"/>
          <w:lang w:eastAsia="ja-JP"/>
        </w:rPr>
        <w:t>User activity</w:t>
      </w:r>
      <w:r w:rsidR="00EA7411">
        <w:rPr>
          <w:rFonts w:hint="eastAsia"/>
          <w:lang w:eastAsia="ja-JP"/>
        </w:rPr>
        <w:t xml:space="preserve"> </w:t>
      </w:r>
      <w:r w:rsidR="00EA7411">
        <w:rPr>
          <w:lang w:eastAsia="ja-JP"/>
        </w:rPr>
        <w:t>Monitoring</w:t>
      </w:r>
    </w:p>
    <w:p w:rsidR="00536819" w:rsidRDefault="00B1528B" w:rsidP="00536819">
      <w:pPr>
        <w:rPr>
          <w:lang w:eastAsia="ja-JP"/>
        </w:rPr>
      </w:pPr>
      <w:r>
        <w:rPr>
          <w:rFonts w:hint="eastAsia"/>
          <w:lang w:eastAsia="ja-JP"/>
        </w:rPr>
        <w:t xml:space="preserve">GISC Tokyo </w:t>
      </w:r>
      <w:r w:rsidR="00536819">
        <w:rPr>
          <w:rFonts w:hint="eastAsia"/>
          <w:lang w:eastAsia="ja-JP"/>
        </w:rPr>
        <w:t>develo</w:t>
      </w:r>
      <w:r>
        <w:rPr>
          <w:rFonts w:hint="eastAsia"/>
          <w:lang w:eastAsia="ja-JP"/>
        </w:rPr>
        <w:t>ped user database</w:t>
      </w:r>
      <w:r w:rsidR="00DF5CED">
        <w:rPr>
          <w:rFonts w:hint="eastAsia"/>
          <w:lang w:eastAsia="ja-JP"/>
        </w:rPr>
        <w:t xml:space="preserve">. </w:t>
      </w:r>
      <w:r w:rsidR="00DF5CED">
        <w:rPr>
          <w:lang w:eastAsia="ja-JP"/>
        </w:rPr>
        <w:t>W</w:t>
      </w:r>
      <w:r w:rsidR="00DF5CED">
        <w:rPr>
          <w:rFonts w:hint="eastAsia"/>
          <w:lang w:eastAsia="ja-JP"/>
        </w:rPr>
        <w:t>e can</w:t>
      </w:r>
      <w:r w:rsidR="00536819">
        <w:rPr>
          <w:rFonts w:hint="eastAsia"/>
          <w:lang w:eastAsia="ja-JP"/>
        </w:rPr>
        <w:t xml:space="preserve"> list, search, </w:t>
      </w:r>
      <w:r w:rsidR="00536819">
        <w:rPr>
          <w:lang w:eastAsia="ja-JP"/>
        </w:rPr>
        <w:t>modify</w:t>
      </w:r>
      <w:r w:rsidR="00536819">
        <w:rPr>
          <w:rFonts w:hint="eastAsia"/>
          <w:lang w:eastAsia="ja-JP"/>
        </w:rPr>
        <w:t xml:space="preserve"> user information </w:t>
      </w:r>
      <w:r w:rsidR="00FF4602">
        <w:rPr>
          <w:rFonts w:hint="eastAsia"/>
          <w:lang w:eastAsia="ja-JP"/>
        </w:rPr>
        <w:t>easily</w:t>
      </w:r>
      <w:r>
        <w:rPr>
          <w:rFonts w:hint="eastAsia"/>
          <w:lang w:eastAsia="ja-JP"/>
        </w:rPr>
        <w:t xml:space="preserve"> </w:t>
      </w:r>
      <w:r w:rsidR="00536819">
        <w:rPr>
          <w:rFonts w:hint="eastAsia"/>
          <w:lang w:eastAsia="ja-JP"/>
        </w:rPr>
        <w:t xml:space="preserve">with using this database. </w:t>
      </w:r>
      <w:r w:rsidR="00536819">
        <w:rPr>
          <w:lang w:eastAsia="ja-JP"/>
        </w:rPr>
        <w:t>I</w:t>
      </w:r>
      <w:r w:rsidR="00536819">
        <w:rPr>
          <w:rFonts w:hint="eastAsia"/>
          <w:lang w:eastAsia="ja-JP"/>
        </w:rPr>
        <w:t>t is easy to list up all email address of users</w:t>
      </w:r>
      <w:r w:rsidR="003A5EAC">
        <w:rPr>
          <w:rFonts w:hint="eastAsia"/>
          <w:lang w:eastAsia="ja-JP"/>
        </w:rPr>
        <w:t xml:space="preserve"> </w:t>
      </w:r>
      <w:r w:rsidR="00536819">
        <w:rPr>
          <w:rFonts w:hint="eastAsia"/>
          <w:lang w:eastAsia="ja-JP"/>
        </w:rPr>
        <w:t xml:space="preserve"> when </w:t>
      </w:r>
      <w:r w:rsidR="00E20606">
        <w:rPr>
          <w:rFonts w:hint="eastAsia"/>
          <w:lang w:eastAsia="ja-JP"/>
        </w:rPr>
        <w:t>GISC Tokyo</w:t>
      </w:r>
      <w:r w:rsidR="00536819">
        <w:rPr>
          <w:rFonts w:hint="eastAsia"/>
          <w:lang w:eastAsia="ja-JP"/>
        </w:rPr>
        <w:t xml:space="preserve"> need to s</w:t>
      </w:r>
      <w:r w:rsidR="00295E49">
        <w:rPr>
          <w:rFonts w:hint="eastAsia"/>
          <w:lang w:eastAsia="ja-JP"/>
        </w:rPr>
        <w:t>end information from GISC Tokyo</w:t>
      </w:r>
      <w:r w:rsidR="009C364B">
        <w:rPr>
          <w:rFonts w:hint="eastAsia"/>
          <w:lang w:eastAsia="ja-JP"/>
        </w:rPr>
        <w:t>,</w:t>
      </w:r>
      <w:r w:rsidR="00295E49">
        <w:rPr>
          <w:rFonts w:hint="eastAsia"/>
          <w:lang w:eastAsia="ja-JP"/>
        </w:rPr>
        <w:t xml:space="preserve"> or </w:t>
      </w:r>
      <w:r w:rsidR="003A5EAC">
        <w:rPr>
          <w:rFonts w:hint="eastAsia"/>
          <w:lang w:eastAsia="ja-JP"/>
        </w:rPr>
        <w:t>create account graph like below.</w:t>
      </w:r>
    </w:p>
    <w:p w:rsidR="00536819" w:rsidRDefault="00536819" w:rsidP="00536819">
      <w:pPr>
        <w:jc w:val="center"/>
        <w:rPr>
          <w:lang w:eastAsia="ja-JP"/>
        </w:rPr>
      </w:pPr>
      <w:r w:rsidRPr="007C2902">
        <w:rPr>
          <w:noProof/>
          <w:lang w:val="en-GB" w:eastAsia="zh-CN"/>
        </w:rPr>
        <w:drawing>
          <wp:inline distT="0" distB="0" distL="0" distR="0">
            <wp:extent cx="4107180" cy="2095500"/>
            <wp:effectExtent l="19050" t="0" r="26670" b="0"/>
            <wp:docPr id="1" name="グラフ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536819" w:rsidRDefault="00536819" w:rsidP="00536819">
      <w:pPr>
        <w:jc w:val="center"/>
        <w:rPr>
          <w:lang w:eastAsia="ja-JP"/>
        </w:rPr>
      </w:pPr>
      <w:r>
        <w:rPr>
          <w:rFonts w:hint="eastAsia"/>
          <w:lang w:eastAsia="ja-JP"/>
        </w:rPr>
        <w:t xml:space="preserve"> </w:t>
      </w:r>
      <w:r>
        <w:rPr>
          <w:lang w:eastAsia="ja-JP"/>
        </w:rPr>
        <w:t>U</w:t>
      </w:r>
      <w:r>
        <w:rPr>
          <w:rFonts w:hint="eastAsia"/>
          <w:lang w:eastAsia="ja-JP"/>
        </w:rPr>
        <w:t>sing data from GISC Tokyo user database: IDs</w:t>
      </w:r>
    </w:p>
    <w:p w:rsidR="00536819" w:rsidRDefault="00536819" w:rsidP="00536819">
      <w:pPr>
        <w:rPr>
          <w:lang w:eastAsia="ja-JP"/>
        </w:rPr>
      </w:pPr>
    </w:p>
    <w:p w:rsidR="00536819" w:rsidRDefault="00536819" w:rsidP="00536819">
      <w:pPr>
        <w:rPr>
          <w:lang w:eastAsia="ja-JP"/>
        </w:rPr>
      </w:pPr>
      <w:r>
        <w:rPr>
          <w:lang w:eastAsia="ja-JP"/>
        </w:rPr>
        <w:t>S</w:t>
      </w:r>
      <w:r>
        <w:rPr>
          <w:rFonts w:hint="eastAsia"/>
          <w:lang w:eastAsia="ja-JP"/>
        </w:rPr>
        <w:t xml:space="preserve">ince official operation, </w:t>
      </w:r>
      <w:r w:rsidR="00203E64">
        <w:rPr>
          <w:rFonts w:hint="eastAsia"/>
          <w:lang w:eastAsia="ja-JP"/>
        </w:rPr>
        <w:t>GISC Tokyo</w:t>
      </w:r>
      <w:r>
        <w:rPr>
          <w:rFonts w:hint="eastAsia"/>
          <w:lang w:eastAsia="ja-JP"/>
        </w:rPr>
        <w:t xml:space="preserve"> ha</w:t>
      </w:r>
      <w:r w:rsidR="00203E64">
        <w:rPr>
          <w:rFonts w:hint="eastAsia"/>
          <w:lang w:eastAsia="ja-JP"/>
        </w:rPr>
        <w:t>s</w:t>
      </w:r>
      <w:r>
        <w:rPr>
          <w:rFonts w:hint="eastAsia"/>
          <w:lang w:eastAsia="ja-JP"/>
        </w:rPr>
        <w:t xml:space="preserve"> been analyzing apache web sever logs with self developing tool. </w:t>
      </w:r>
      <w:r w:rsidR="006864C5">
        <w:rPr>
          <w:rFonts w:hint="eastAsia"/>
          <w:lang w:eastAsia="ja-JP"/>
        </w:rPr>
        <w:t>R</w:t>
      </w:r>
      <w:r>
        <w:rPr>
          <w:lang w:eastAsia="ja-JP"/>
        </w:rPr>
        <w:t>elation</w:t>
      </w:r>
      <w:r>
        <w:rPr>
          <w:rFonts w:hint="eastAsia"/>
          <w:lang w:eastAsia="ja-JP"/>
        </w:rPr>
        <w:t xml:space="preserve"> of IP address and user ID </w:t>
      </w:r>
      <w:r w:rsidR="006864C5">
        <w:rPr>
          <w:rFonts w:hint="eastAsia"/>
          <w:lang w:eastAsia="ja-JP"/>
        </w:rPr>
        <w:t xml:space="preserve">can be </w:t>
      </w:r>
      <w:r w:rsidR="006864C5">
        <w:rPr>
          <w:lang w:eastAsia="ja-JP"/>
        </w:rPr>
        <w:t>analyze</w:t>
      </w:r>
      <w:r w:rsidR="006864C5">
        <w:rPr>
          <w:rFonts w:hint="eastAsia"/>
          <w:lang w:eastAsia="ja-JP"/>
        </w:rPr>
        <w:t xml:space="preserve"> </w:t>
      </w:r>
      <w:r>
        <w:rPr>
          <w:rFonts w:hint="eastAsia"/>
          <w:lang w:eastAsia="ja-JP"/>
        </w:rPr>
        <w:t>from http</w:t>
      </w:r>
      <w:r w:rsidRPr="001F1F02">
        <w:rPr>
          <w:rFonts w:hint="eastAsia"/>
          <w:b/>
          <w:u w:val="single"/>
          <w:lang w:eastAsia="ja-JP"/>
        </w:rPr>
        <w:t>s</w:t>
      </w:r>
      <w:r>
        <w:rPr>
          <w:rFonts w:hint="eastAsia"/>
          <w:lang w:eastAsia="ja-JP"/>
        </w:rPr>
        <w:t xml:space="preserve"> log file. </w:t>
      </w:r>
      <w:r>
        <w:rPr>
          <w:lang w:eastAsia="ja-JP"/>
        </w:rPr>
        <w:t>S</w:t>
      </w:r>
      <w:r>
        <w:rPr>
          <w:rFonts w:hint="eastAsia"/>
          <w:lang w:eastAsia="ja-JP"/>
        </w:rPr>
        <w:t xml:space="preserve">o </w:t>
      </w:r>
      <w:r w:rsidR="00FB5A50">
        <w:rPr>
          <w:rFonts w:hint="eastAsia"/>
          <w:lang w:eastAsia="ja-JP"/>
        </w:rPr>
        <w:t xml:space="preserve">GISC Tokyo </w:t>
      </w:r>
      <w:r>
        <w:rPr>
          <w:rFonts w:hint="eastAsia"/>
          <w:lang w:eastAsia="ja-JP"/>
        </w:rPr>
        <w:t xml:space="preserve">can analyze http log file using with this relationship. </w:t>
      </w:r>
      <w:r>
        <w:rPr>
          <w:lang w:eastAsia="ja-JP"/>
        </w:rPr>
        <w:t>U</w:t>
      </w:r>
      <w:r>
        <w:rPr>
          <w:rFonts w:hint="eastAsia"/>
          <w:lang w:eastAsia="ja-JP"/>
        </w:rPr>
        <w:t xml:space="preserve">sing both of https and http logs, </w:t>
      </w:r>
      <w:r w:rsidR="00FB5A50">
        <w:rPr>
          <w:rFonts w:hint="eastAsia"/>
          <w:lang w:eastAsia="ja-JP"/>
        </w:rPr>
        <w:t>GISC Tokyo</w:t>
      </w:r>
      <w:r>
        <w:rPr>
          <w:rFonts w:hint="eastAsia"/>
          <w:lang w:eastAsia="ja-JP"/>
        </w:rPr>
        <w:t xml:space="preserve"> can find </w:t>
      </w:r>
      <w:r w:rsidR="009C364B">
        <w:rPr>
          <w:rFonts w:hint="eastAsia"/>
          <w:lang w:eastAsia="ja-JP"/>
        </w:rPr>
        <w:t>user activity.</w:t>
      </w:r>
    </w:p>
    <w:p w:rsidR="00536819" w:rsidRDefault="00536819" w:rsidP="00536819">
      <w:pPr>
        <w:jc w:val="center"/>
        <w:rPr>
          <w:lang w:eastAsia="ja-JP"/>
        </w:rPr>
      </w:pPr>
      <w:r w:rsidRPr="0011693D">
        <w:rPr>
          <w:rFonts w:hint="eastAsia"/>
          <w:noProof/>
          <w:lang w:val="en-GB" w:eastAsia="zh-CN"/>
        </w:rPr>
        <w:drawing>
          <wp:inline distT="0" distB="0" distL="0" distR="0">
            <wp:extent cx="3447978" cy="2636861"/>
            <wp:effectExtent l="19050" t="19050" r="19122" b="11089"/>
            <wp:docPr id="7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1113" cy="263925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6819" w:rsidRDefault="00BB23D2" w:rsidP="00536819">
      <w:pPr>
        <w:jc w:val="center"/>
        <w:rPr>
          <w:lang w:eastAsia="ja-JP"/>
        </w:rPr>
      </w:pPr>
      <w:r>
        <w:rPr>
          <w:rFonts w:hint="eastAsia"/>
          <w:lang w:eastAsia="ja-JP"/>
        </w:rPr>
        <w:t>Result Page</w:t>
      </w:r>
      <w:r w:rsidR="00E1434F">
        <w:rPr>
          <w:rFonts w:hint="eastAsia"/>
          <w:lang w:eastAsia="ja-JP"/>
        </w:rPr>
        <w:t xml:space="preserve"> of </w:t>
      </w:r>
      <w:r w:rsidR="00E1434F">
        <w:rPr>
          <w:lang w:eastAsia="ja-JP"/>
        </w:rPr>
        <w:t>“</w:t>
      </w:r>
      <w:r w:rsidR="00E1434F">
        <w:rPr>
          <w:rFonts w:hint="eastAsia"/>
          <w:lang w:eastAsia="ja-JP"/>
        </w:rPr>
        <w:t>Access log analysis</w:t>
      </w:r>
      <w:r w:rsidR="00E1434F">
        <w:rPr>
          <w:lang w:eastAsia="ja-JP"/>
        </w:rPr>
        <w:t>”</w:t>
      </w:r>
    </w:p>
    <w:p w:rsidR="00536819" w:rsidRDefault="00536819" w:rsidP="00536819">
      <w:pPr>
        <w:rPr>
          <w:lang w:eastAsia="ja-JP"/>
        </w:rPr>
      </w:pPr>
    </w:p>
    <w:p w:rsidR="00536819" w:rsidRDefault="00536819" w:rsidP="00B13708">
      <w:pPr>
        <w:pStyle w:val="Heading2"/>
        <w:rPr>
          <w:lang w:eastAsia="ja-JP"/>
        </w:rPr>
      </w:pPr>
      <w:r>
        <w:rPr>
          <w:rFonts w:hint="eastAsia"/>
          <w:lang w:eastAsia="ja-JP"/>
        </w:rPr>
        <w:t>R</w:t>
      </w:r>
      <w:r>
        <w:rPr>
          <w:lang w:eastAsia="ja-JP"/>
        </w:rPr>
        <w:t>eference</w:t>
      </w:r>
    </w:p>
    <w:p w:rsidR="00536819" w:rsidRPr="00B04E34" w:rsidRDefault="00536819" w:rsidP="00B04E34">
      <w:pPr>
        <w:pStyle w:val="ListParagraph"/>
        <w:numPr>
          <w:ilvl w:val="0"/>
          <w:numId w:val="13"/>
        </w:numPr>
      </w:pPr>
      <w:r w:rsidRPr="00B04E34">
        <w:rPr>
          <w:rFonts w:hint="eastAsia"/>
        </w:rPr>
        <w:t>MUNIN</w:t>
      </w:r>
      <w:r w:rsidR="00B04E34">
        <w:rPr>
          <w:rFonts w:hint="eastAsia"/>
          <w:lang w:eastAsia="ja-JP"/>
        </w:rPr>
        <w:tab/>
      </w:r>
      <w:r w:rsidRPr="00B04E34">
        <w:t>http://munin-monitoring.org/</w:t>
      </w:r>
    </w:p>
    <w:p w:rsidR="00536819" w:rsidRPr="00B04E34" w:rsidRDefault="00536819" w:rsidP="00B04E34">
      <w:pPr>
        <w:pStyle w:val="ListParagraph"/>
        <w:numPr>
          <w:ilvl w:val="0"/>
          <w:numId w:val="13"/>
        </w:numPr>
      </w:pPr>
      <w:r w:rsidRPr="00B04E34">
        <w:rPr>
          <w:rFonts w:hint="eastAsia"/>
        </w:rPr>
        <w:t>AWSTATS</w:t>
      </w:r>
      <w:r w:rsidR="00B04E34">
        <w:rPr>
          <w:rFonts w:hint="eastAsia"/>
          <w:lang w:eastAsia="ja-JP"/>
        </w:rPr>
        <w:tab/>
      </w:r>
      <w:r w:rsidRPr="00B04E34">
        <w:t>http://awstats.sourceforge.net/</w:t>
      </w:r>
    </w:p>
    <w:p w:rsidR="00536819" w:rsidRPr="00DD110C" w:rsidRDefault="00536819" w:rsidP="00B04E34">
      <w:pPr>
        <w:pStyle w:val="ListParagraph"/>
        <w:numPr>
          <w:ilvl w:val="0"/>
          <w:numId w:val="13"/>
        </w:numPr>
        <w:rPr>
          <w:lang w:val="fr-CH"/>
        </w:rPr>
      </w:pPr>
      <w:r w:rsidRPr="00DD110C">
        <w:rPr>
          <w:lang w:val="fr-CH"/>
        </w:rPr>
        <w:t>OAI-PMH Sync Monitor</w:t>
      </w:r>
      <w:r w:rsidR="00B04E34" w:rsidRPr="00DD110C">
        <w:rPr>
          <w:rFonts w:hint="eastAsia"/>
          <w:lang w:val="fr-CH" w:eastAsia="ja-JP"/>
        </w:rPr>
        <w:tab/>
      </w:r>
      <w:r w:rsidRPr="00DD110C">
        <w:rPr>
          <w:lang w:val="fr-CH"/>
        </w:rPr>
        <w:t>http://toyoda-eizi.net/2011/syncmon/mon.html</w:t>
      </w:r>
    </w:p>
    <w:p w:rsidR="00F8649F" w:rsidRPr="00B04E34" w:rsidRDefault="00536819" w:rsidP="00B04E34">
      <w:pPr>
        <w:pStyle w:val="ListParagraph"/>
        <w:numPr>
          <w:ilvl w:val="0"/>
          <w:numId w:val="13"/>
        </w:numPr>
        <w:rPr>
          <w:szCs w:val="24"/>
        </w:rPr>
      </w:pPr>
      <w:r w:rsidRPr="00B04E34">
        <w:rPr>
          <w:rFonts w:hint="eastAsia"/>
        </w:rPr>
        <w:t>DWD</w:t>
      </w:r>
      <w:r w:rsidRPr="00B04E34">
        <w:t>’</w:t>
      </w:r>
      <w:r w:rsidRPr="00B04E34">
        <w:rPr>
          <w:rFonts w:hint="eastAsia"/>
        </w:rPr>
        <w:t xml:space="preserve">s </w:t>
      </w:r>
      <w:r w:rsidRPr="00B04E34">
        <w:t>“WIS OAI Synchronization”</w:t>
      </w:r>
      <w:r w:rsidR="00B04E34">
        <w:rPr>
          <w:rFonts w:hint="eastAsia"/>
          <w:lang w:eastAsia="ja-JP"/>
        </w:rPr>
        <w:tab/>
      </w:r>
      <w:hyperlink r:id="rId23" w:history="1">
        <w:r w:rsidR="00B04E34" w:rsidRPr="003C0B22">
          <w:rPr>
            <w:rStyle w:val="Hyperlink"/>
          </w:rPr>
          <w:t>http://oai.dwd.de/oaimonitorgui/</w:t>
        </w:r>
      </w:hyperlink>
    </w:p>
    <w:p w:rsidR="00CE4C54" w:rsidRDefault="00CE4C54" w:rsidP="00B04E34">
      <w:pPr>
        <w:pStyle w:val="Heading2"/>
        <w:rPr>
          <w:lang w:eastAsia="ja-JP"/>
        </w:rPr>
      </w:pPr>
    </w:p>
    <w:p w:rsidR="00B04E34" w:rsidRDefault="00B04E34" w:rsidP="00B04E34">
      <w:pPr>
        <w:pStyle w:val="Heading2"/>
      </w:pPr>
      <w:r>
        <w:t xml:space="preserve">Recommended Text </w:t>
      </w:r>
    </w:p>
    <w:p w:rsidR="00B04E34" w:rsidRDefault="00B73BE1" w:rsidP="00B04E34">
      <w:pPr>
        <w:rPr>
          <w:lang w:eastAsia="ja-JP"/>
        </w:rPr>
      </w:pPr>
      <w:r>
        <w:rPr>
          <w:rFonts w:hint="eastAsia"/>
          <w:lang w:eastAsia="ja-JP"/>
        </w:rPr>
        <w:t xml:space="preserve">Mr. Shigeharu NISHIKAWA </w:t>
      </w:r>
      <w:r w:rsidR="00732E2C">
        <w:rPr>
          <w:rFonts w:hint="eastAsia"/>
          <w:lang w:eastAsia="ja-JP"/>
        </w:rPr>
        <w:t xml:space="preserve">reported </w:t>
      </w:r>
      <w:r>
        <w:rPr>
          <w:rFonts w:hint="eastAsia"/>
          <w:lang w:eastAsia="ja-JP"/>
        </w:rPr>
        <w:t xml:space="preserve"> initiative of  GISC Tokyo</w:t>
      </w:r>
      <w:r>
        <w:rPr>
          <w:lang w:eastAsia="ja-JP"/>
        </w:rPr>
        <w:t>’</w:t>
      </w:r>
      <w:r>
        <w:rPr>
          <w:rFonts w:hint="eastAsia"/>
          <w:lang w:eastAsia="ja-JP"/>
        </w:rPr>
        <w:t>s system and performance monitoring</w:t>
      </w:r>
      <w:r w:rsidR="00FA208E">
        <w:rPr>
          <w:rFonts w:hint="eastAsia"/>
          <w:lang w:eastAsia="ja-JP"/>
        </w:rPr>
        <w:t xml:space="preserve"> including MUNIN, AWSTAT, and self developing tools</w:t>
      </w:r>
      <w:r>
        <w:rPr>
          <w:rFonts w:hint="eastAsia"/>
          <w:lang w:eastAsia="ja-JP"/>
        </w:rPr>
        <w:t xml:space="preserve">. </w:t>
      </w:r>
      <w:r>
        <w:rPr>
          <w:lang w:eastAsia="ja-JP"/>
        </w:rPr>
        <w:t>H</w:t>
      </w:r>
      <w:r>
        <w:rPr>
          <w:rFonts w:hint="eastAsia"/>
          <w:lang w:eastAsia="ja-JP"/>
        </w:rPr>
        <w:t xml:space="preserve">e </w:t>
      </w:r>
      <w:r w:rsidR="003B3595">
        <w:rPr>
          <w:rFonts w:hint="eastAsia"/>
          <w:lang w:eastAsia="ja-JP"/>
        </w:rPr>
        <w:t xml:space="preserve">mentioned </w:t>
      </w:r>
      <w:r w:rsidR="00C735EA">
        <w:rPr>
          <w:rFonts w:hint="eastAsia"/>
          <w:lang w:eastAsia="ja-JP"/>
        </w:rPr>
        <w:t xml:space="preserve">that </w:t>
      </w:r>
      <w:r w:rsidR="00C735EA" w:rsidRPr="00C735EA">
        <w:rPr>
          <w:lang w:eastAsia="ja-JP"/>
        </w:rPr>
        <w:t>"Comparison on Actual data catalog and WIS Metadata" and "Subscription Monitoring"</w:t>
      </w:r>
      <w:r w:rsidR="00C735EA">
        <w:rPr>
          <w:rFonts w:hint="eastAsia"/>
          <w:lang w:eastAsia="ja-JP"/>
        </w:rPr>
        <w:t xml:space="preserve"> is useful </w:t>
      </w:r>
      <w:r w:rsidR="00EB0234">
        <w:rPr>
          <w:rFonts w:hint="eastAsia"/>
          <w:lang w:eastAsia="ja-JP"/>
        </w:rPr>
        <w:t xml:space="preserve">performance </w:t>
      </w:r>
      <w:r w:rsidR="00C735EA">
        <w:rPr>
          <w:rFonts w:hint="eastAsia"/>
          <w:lang w:eastAsia="ja-JP"/>
        </w:rPr>
        <w:t xml:space="preserve">monitoring </w:t>
      </w:r>
      <w:r w:rsidR="00BD4DA9">
        <w:rPr>
          <w:rFonts w:hint="eastAsia"/>
          <w:lang w:eastAsia="ja-JP"/>
        </w:rPr>
        <w:t>for GISC</w:t>
      </w:r>
      <w:r w:rsidR="00BD4DA9">
        <w:rPr>
          <w:lang w:eastAsia="ja-JP"/>
        </w:rPr>
        <w:t>’</w:t>
      </w:r>
      <w:r w:rsidR="00BD4DA9">
        <w:rPr>
          <w:rFonts w:hint="eastAsia"/>
          <w:lang w:eastAsia="ja-JP"/>
        </w:rPr>
        <w:t>s</w:t>
      </w:r>
      <w:r w:rsidR="00C735EA">
        <w:rPr>
          <w:rFonts w:hint="eastAsia"/>
          <w:lang w:eastAsia="ja-JP"/>
        </w:rPr>
        <w:t xml:space="preserve"> operation</w:t>
      </w:r>
      <w:r w:rsidR="00B30B8D">
        <w:rPr>
          <w:rFonts w:hint="eastAsia"/>
          <w:lang w:eastAsia="ja-JP"/>
        </w:rPr>
        <w:t xml:space="preserve"> and  </w:t>
      </w:r>
      <w:r w:rsidR="00BD4DA9">
        <w:rPr>
          <w:rFonts w:hint="eastAsia"/>
          <w:lang w:eastAsia="ja-JP"/>
        </w:rPr>
        <w:t>it helps</w:t>
      </w:r>
      <w:r w:rsidR="00B30B8D">
        <w:rPr>
          <w:rFonts w:hint="eastAsia"/>
          <w:lang w:eastAsia="ja-JP"/>
        </w:rPr>
        <w:t xml:space="preserve"> </w:t>
      </w:r>
      <w:r w:rsidR="00B07D46">
        <w:rPr>
          <w:rFonts w:hint="eastAsia"/>
          <w:lang w:eastAsia="ja-JP"/>
        </w:rPr>
        <w:t xml:space="preserve">for </w:t>
      </w:r>
      <w:r w:rsidR="00B30B8D">
        <w:rPr>
          <w:rFonts w:hint="eastAsia"/>
          <w:lang w:eastAsia="ja-JP"/>
        </w:rPr>
        <w:t>users.</w:t>
      </w:r>
    </w:p>
    <w:p w:rsidR="00C735EA" w:rsidRPr="00B04E34" w:rsidRDefault="00C735EA" w:rsidP="00B04E34">
      <w:pPr>
        <w:rPr>
          <w:lang w:eastAsia="ja-JP"/>
        </w:rPr>
      </w:pPr>
    </w:p>
    <w:sectPr w:rsidR="00C735EA" w:rsidRPr="00B04E34" w:rsidSect="00BA350D">
      <w:headerReference w:type="default" r:id="rId24"/>
      <w:headerReference w:type="first" r:id="rId25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EA6" w:rsidRDefault="005E1EA6" w:rsidP="00BA350D">
      <w:pPr>
        <w:spacing w:after="0" w:line="240" w:lineRule="auto"/>
      </w:pPr>
      <w:r>
        <w:separator/>
      </w:r>
    </w:p>
  </w:endnote>
  <w:endnote w:type="continuationSeparator" w:id="0">
    <w:p w:rsidR="005E1EA6" w:rsidRDefault="005E1EA6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EA6" w:rsidRDefault="005E1EA6" w:rsidP="00BA350D">
      <w:pPr>
        <w:spacing w:after="0" w:line="240" w:lineRule="auto"/>
      </w:pPr>
      <w:r>
        <w:separator/>
      </w:r>
    </w:p>
  </w:footnote>
  <w:footnote w:type="continuationSeparator" w:id="0">
    <w:p w:rsidR="005E1EA6" w:rsidRDefault="005E1EA6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EF9" w:rsidRDefault="00AF5EF9">
    <w:pPr>
      <w:pStyle w:val="Header"/>
      <w:jc w:val="center"/>
    </w:pPr>
    <w:r>
      <w:t xml:space="preserve">Document No. </w:t>
    </w:r>
    <w:r w:rsidR="00DD110C">
      <w:t>27</w:t>
    </w:r>
    <w:r>
      <w:t xml:space="preserve"> 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04591F">
          <w:fldChar w:fldCharType="begin"/>
        </w:r>
        <w:r w:rsidR="0004591F">
          <w:instrText xml:space="preserve"> PAGE   \* MERGEFORMAT </w:instrText>
        </w:r>
        <w:r w:rsidR="0004591F">
          <w:fldChar w:fldCharType="separate"/>
        </w:r>
        <w:r w:rsidR="0004591F">
          <w:rPr>
            <w:noProof/>
          </w:rPr>
          <w:t>9</w:t>
        </w:r>
        <w:r w:rsidR="0004591F"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:rsidR="00AF5EF9" w:rsidRDefault="00AF5EF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AF5EF9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AF5EF9" w:rsidRPr="00683FE2" w:rsidRDefault="00AF5EF9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AF5EF9" w:rsidRPr="00812884" w:rsidRDefault="00AF5EF9" w:rsidP="00AF5EF9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274.5pt;height:56.25pt" o:ole="">
                <v:imagedata r:id="rId1" o:title=""/>
              </v:shape>
              <o:OLEObject Type="Embed" ProgID="PBrush" ShapeID="_x0000_i1027" DrawAspect="Content" ObjectID="_1434617988" r:id="rId2"/>
            </w:object>
          </w:r>
        </w:p>
      </w:tc>
    </w:tr>
    <w:tr w:rsidR="00AF5EF9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AF5EF9" w:rsidRPr="00812884" w:rsidRDefault="00AF5EF9" w:rsidP="00AF5EF9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AF5EF9" w:rsidRPr="00812884" w:rsidRDefault="00AF5EF9" w:rsidP="00AF5EF9">
          <w:pPr>
            <w:shd w:val="solid" w:color="FFFFFF" w:fill="FFFFFF"/>
            <w:spacing w:after="48" w:line="240" w:lineRule="atLeast"/>
          </w:pPr>
        </w:p>
      </w:tc>
    </w:tr>
    <w:tr w:rsidR="00AF5EF9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AF5EF9" w:rsidRDefault="00AF5EF9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Expert Team on WIS Centres (ET-WISC)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AF5EF9" w:rsidRPr="00BA350D" w:rsidRDefault="00AF5EF9" w:rsidP="00DD110C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</w:t>
          </w:r>
          <w:r w:rsidRPr="00DD110C">
            <w:rPr>
              <w:rFonts w:ascii="Times New Roman" w:hAnsi="Times New Roman" w:cs="Times New Roman"/>
              <w:b/>
              <w:sz w:val="28"/>
              <w:szCs w:val="20"/>
            </w:rPr>
            <w:t>:</w:t>
          </w:r>
          <w:r w:rsidR="00DD110C" w:rsidRPr="00DD11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DD110C" w:rsidRPr="00DD110C">
            <w:rPr>
              <w:rFonts w:ascii="Times New Roman" w:hAnsi="Times New Roman" w:cs="Times New Roman" w:hint="eastAsia"/>
              <w:sz w:val="28"/>
              <w:szCs w:val="20"/>
              <w:lang w:eastAsia="ja-JP"/>
            </w:rPr>
            <w:t xml:space="preserve"> Shigeharu NISHIKAWA</w:t>
          </w:r>
          <w:r w:rsidR="00DD110C">
            <w:rPr>
              <w:rFonts w:ascii="Times New Roman" w:hAnsi="Times New Roman" w:cs="Times New Roman"/>
              <w:sz w:val="28"/>
              <w:szCs w:val="20"/>
              <w:lang w:eastAsia="ja-JP"/>
            </w:rPr>
            <w:t xml:space="preserve"> (</w:t>
          </w:r>
          <w:r>
            <w:rPr>
              <w:rFonts w:ascii="Times New Roman" w:hAnsi="Times New Roman" w:cs="Times New Roman" w:hint="eastAsia"/>
              <w:sz w:val="28"/>
              <w:szCs w:val="20"/>
              <w:lang w:eastAsia="ja-JP"/>
            </w:rPr>
            <w:t>JMA</w:t>
          </w:r>
          <w:r w:rsidR="00DD110C">
            <w:rPr>
              <w:rFonts w:ascii="Times New Roman" w:hAnsi="Times New Roman" w:cs="Times New Roman"/>
              <w:sz w:val="28"/>
              <w:szCs w:val="20"/>
              <w:lang w:eastAsia="ja-JP"/>
            </w:rPr>
            <w:t>)</w:t>
          </w:r>
        </w:p>
      </w:tc>
      <w:tc>
        <w:tcPr>
          <w:tcW w:w="3851" w:type="dxa"/>
        </w:tcPr>
        <w:p w:rsidR="00AF5EF9" w:rsidRPr="0013270C" w:rsidRDefault="00AF5EF9" w:rsidP="00DD110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ET-WISC/2013-Doc</w:t>
          </w:r>
          <w:r w:rsidR="00DD11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27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  <w:t xml:space="preserve">Agenda Item </w:t>
          </w:r>
          <w:r w:rsidR="00496FFB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ja-JP"/>
            </w:rPr>
            <w:t>6.3</w:t>
          </w:r>
        </w:p>
      </w:tc>
    </w:tr>
    <w:tr w:rsidR="00AF5EF9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AF5EF9" w:rsidRPr="0044117D" w:rsidRDefault="00AF5EF9" w:rsidP="00AF5EF9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AF5EF9" w:rsidRPr="0013270C" w:rsidRDefault="00DD110C" w:rsidP="0013270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5 July</w:t>
          </w:r>
          <w:r w:rsidR="00AF5EF9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</w:p>
      </w:tc>
    </w:tr>
  </w:tbl>
  <w:p w:rsidR="00AF5EF9" w:rsidRDefault="00AF5EF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C1F49"/>
    <w:multiLevelType w:val="hybridMultilevel"/>
    <w:tmpl w:val="E7E8326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AD656D2"/>
    <w:multiLevelType w:val="hybridMultilevel"/>
    <w:tmpl w:val="0FF81EA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1D904C2B"/>
    <w:multiLevelType w:val="hybridMultilevel"/>
    <w:tmpl w:val="7570C5B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25392550"/>
    <w:multiLevelType w:val="hybridMultilevel"/>
    <w:tmpl w:val="44FE239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CA040CF"/>
    <w:multiLevelType w:val="hybridMultilevel"/>
    <w:tmpl w:val="0678AC8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39C615F5"/>
    <w:multiLevelType w:val="hybridMultilevel"/>
    <w:tmpl w:val="03CE31C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41B45B7B"/>
    <w:multiLevelType w:val="hybridMultilevel"/>
    <w:tmpl w:val="A636D16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4E83425B"/>
    <w:multiLevelType w:val="hybridMultilevel"/>
    <w:tmpl w:val="DB504258"/>
    <w:lvl w:ilvl="0" w:tplc="04090001">
      <w:start w:val="1"/>
      <w:numFmt w:val="bullet"/>
      <w:lvlText w:val=""/>
      <w:lvlJc w:val="left"/>
      <w:pPr>
        <w:ind w:left="11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9">
    <w:nsid w:val="56500A64"/>
    <w:multiLevelType w:val="hybridMultilevel"/>
    <w:tmpl w:val="B57A785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5D773D"/>
    <w:multiLevelType w:val="hybridMultilevel"/>
    <w:tmpl w:val="3D6E0CBE"/>
    <w:lvl w:ilvl="0" w:tplc="04090001">
      <w:start w:val="1"/>
      <w:numFmt w:val="bullet"/>
      <w:lvlText w:val=""/>
      <w:lvlJc w:val="left"/>
      <w:pPr>
        <w:ind w:left="11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5"/>
  </w:num>
  <w:num w:numId="5">
    <w:abstractNumId w:val="1"/>
  </w:num>
  <w:num w:numId="6">
    <w:abstractNumId w:val="9"/>
  </w:num>
  <w:num w:numId="7">
    <w:abstractNumId w:val="7"/>
  </w:num>
  <w:num w:numId="8">
    <w:abstractNumId w:val="6"/>
  </w:num>
  <w:num w:numId="9">
    <w:abstractNumId w:val="2"/>
  </w:num>
  <w:num w:numId="10">
    <w:abstractNumId w:val="0"/>
  </w:num>
  <w:num w:numId="11">
    <w:abstractNumId w:val="3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720"/>
  <w:characterSpacingControl w:val="doNotCompress"/>
  <w:hdrShapeDefaults>
    <o:shapedefaults v:ext="edit" spidmax="6349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128A0"/>
    <w:rsid w:val="0004591F"/>
    <w:rsid w:val="000673EC"/>
    <w:rsid w:val="00074353"/>
    <w:rsid w:val="00094491"/>
    <w:rsid w:val="0009566C"/>
    <w:rsid w:val="00096457"/>
    <w:rsid w:val="000B5C0F"/>
    <w:rsid w:val="000B723C"/>
    <w:rsid w:val="000B7990"/>
    <w:rsid w:val="000C03C7"/>
    <w:rsid w:val="000C5202"/>
    <w:rsid w:val="000C5D0D"/>
    <w:rsid w:val="000D15D4"/>
    <w:rsid w:val="000D466A"/>
    <w:rsid w:val="000E5001"/>
    <w:rsid w:val="000F2815"/>
    <w:rsid w:val="000F298F"/>
    <w:rsid w:val="00102BD3"/>
    <w:rsid w:val="0011216C"/>
    <w:rsid w:val="00124B88"/>
    <w:rsid w:val="00131E4B"/>
    <w:rsid w:val="00132472"/>
    <w:rsid w:val="0013270C"/>
    <w:rsid w:val="001477C5"/>
    <w:rsid w:val="00154A0A"/>
    <w:rsid w:val="001552CF"/>
    <w:rsid w:val="001563FB"/>
    <w:rsid w:val="001620C0"/>
    <w:rsid w:val="00173241"/>
    <w:rsid w:val="00180EE5"/>
    <w:rsid w:val="00182238"/>
    <w:rsid w:val="00186C3D"/>
    <w:rsid w:val="001A6993"/>
    <w:rsid w:val="001A7EB8"/>
    <w:rsid w:val="001B1EAE"/>
    <w:rsid w:val="001B74D9"/>
    <w:rsid w:val="001B7BFC"/>
    <w:rsid w:val="001C7735"/>
    <w:rsid w:val="001D2EAC"/>
    <w:rsid w:val="001F0323"/>
    <w:rsid w:val="001F75AD"/>
    <w:rsid w:val="00203E64"/>
    <w:rsid w:val="00225D5F"/>
    <w:rsid w:val="002262E8"/>
    <w:rsid w:val="00242761"/>
    <w:rsid w:val="002609A5"/>
    <w:rsid w:val="002636DB"/>
    <w:rsid w:val="0027703D"/>
    <w:rsid w:val="00286940"/>
    <w:rsid w:val="0029316B"/>
    <w:rsid w:val="0029454D"/>
    <w:rsid w:val="00295E49"/>
    <w:rsid w:val="002A3697"/>
    <w:rsid w:val="002A43AC"/>
    <w:rsid w:val="002B4456"/>
    <w:rsid w:val="002C7178"/>
    <w:rsid w:val="002E5434"/>
    <w:rsid w:val="00302A95"/>
    <w:rsid w:val="00302BF4"/>
    <w:rsid w:val="003033F3"/>
    <w:rsid w:val="00307135"/>
    <w:rsid w:val="0030772E"/>
    <w:rsid w:val="00307BD6"/>
    <w:rsid w:val="00316B33"/>
    <w:rsid w:val="00330348"/>
    <w:rsid w:val="00334E63"/>
    <w:rsid w:val="00336304"/>
    <w:rsid w:val="00344A53"/>
    <w:rsid w:val="00347D6B"/>
    <w:rsid w:val="003561FD"/>
    <w:rsid w:val="00356FD9"/>
    <w:rsid w:val="003610E0"/>
    <w:rsid w:val="003627C7"/>
    <w:rsid w:val="00365155"/>
    <w:rsid w:val="00366186"/>
    <w:rsid w:val="00370024"/>
    <w:rsid w:val="00375ECB"/>
    <w:rsid w:val="0037788B"/>
    <w:rsid w:val="0038031E"/>
    <w:rsid w:val="00382768"/>
    <w:rsid w:val="00393338"/>
    <w:rsid w:val="00393854"/>
    <w:rsid w:val="00396F2A"/>
    <w:rsid w:val="00397340"/>
    <w:rsid w:val="003A013D"/>
    <w:rsid w:val="003A5EAC"/>
    <w:rsid w:val="003A75F0"/>
    <w:rsid w:val="003A7C90"/>
    <w:rsid w:val="003B3595"/>
    <w:rsid w:val="003C24FD"/>
    <w:rsid w:val="003C713A"/>
    <w:rsid w:val="003E141A"/>
    <w:rsid w:val="003E5974"/>
    <w:rsid w:val="00410CBF"/>
    <w:rsid w:val="0041470B"/>
    <w:rsid w:val="004177D8"/>
    <w:rsid w:val="00437191"/>
    <w:rsid w:val="0044006B"/>
    <w:rsid w:val="00441BE2"/>
    <w:rsid w:val="00443974"/>
    <w:rsid w:val="00444DBE"/>
    <w:rsid w:val="00450AF8"/>
    <w:rsid w:val="004522C5"/>
    <w:rsid w:val="004714BE"/>
    <w:rsid w:val="0047198F"/>
    <w:rsid w:val="00493E61"/>
    <w:rsid w:val="00496040"/>
    <w:rsid w:val="00496FFB"/>
    <w:rsid w:val="004970A7"/>
    <w:rsid w:val="004974DF"/>
    <w:rsid w:val="004B6421"/>
    <w:rsid w:val="004C6AA7"/>
    <w:rsid w:val="004C7C64"/>
    <w:rsid w:val="004D1842"/>
    <w:rsid w:val="004D39FB"/>
    <w:rsid w:val="004E1DAF"/>
    <w:rsid w:val="004E251E"/>
    <w:rsid w:val="004E36D2"/>
    <w:rsid w:val="004E6D28"/>
    <w:rsid w:val="004F4AB7"/>
    <w:rsid w:val="004F4C43"/>
    <w:rsid w:val="005050A6"/>
    <w:rsid w:val="00511FE7"/>
    <w:rsid w:val="005259F2"/>
    <w:rsid w:val="00531ECC"/>
    <w:rsid w:val="005364F3"/>
    <w:rsid w:val="00536819"/>
    <w:rsid w:val="00540457"/>
    <w:rsid w:val="00566D01"/>
    <w:rsid w:val="00567BD1"/>
    <w:rsid w:val="005702CD"/>
    <w:rsid w:val="00583374"/>
    <w:rsid w:val="005838A4"/>
    <w:rsid w:val="00587031"/>
    <w:rsid w:val="00590631"/>
    <w:rsid w:val="005914EC"/>
    <w:rsid w:val="005A0723"/>
    <w:rsid w:val="005A4325"/>
    <w:rsid w:val="005E1EA6"/>
    <w:rsid w:val="005F18D3"/>
    <w:rsid w:val="00623703"/>
    <w:rsid w:val="00623FEC"/>
    <w:rsid w:val="006335EF"/>
    <w:rsid w:val="006457C8"/>
    <w:rsid w:val="0064643E"/>
    <w:rsid w:val="00663CBA"/>
    <w:rsid w:val="00664C12"/>
    <w:rsid w:val="0067003E"/>
    <w:rsid w:val="00671D92"/>
    <w:rsid w:val="00686347"/>
    <w:rsid w:val="006864C5"/>
    <w:rsid w:val="00693A11"/>
    <w:rsid w:val="00693C63"/>
    <w:rsid w:val="0069483C"/>
    <w:rsid w:val="006A16FA"/>
    <w:rsid w:val="006A4FE6"/>
    <w:rsid w:val="006A72B8"/>
    <w:rsid w:val="006B1453"/>
    <w:rsid w:val="006B1C69"/>
    <w:rsid w:val="00704A01"/>
    <w:rsid w:val="00710A1A"/>
    <w:rsid w:val="00711EBB"/>
    <w:rsid w:val="00715404"/>
    <w:rsid w:val="007174CA"/>
    <w:rsid w:val="00732E2C"/>
    <w:rsid w:val="00733502"/>
    <w:rsid w:val="0074215D"/>
    <w:rsid w:val="00747CEC"/>
    <w:rsid w:val="00747CED"/>
    <w:rsid w:val="00756A5D"/>
    <w:rsid w:val="00756CE0"/>
    <w:rsid w:val="00765D2D"/>
    <w:rsid w:val="00773BF6"/>
    <w:rsid w:val="0078187B"/>
    <w:rsid w:val="00785D74"/>
    <w:rsid w:val="007956B4"/>
    <w:rsid w:val="00797B1D"/>
    <w:rsid w:val="007A1662"/>
    <w:rsid w:val="007A1953"/>
    <w:rsid w:val="007A6E71"/>
    <w:rsid w:val="007C2A7D"/>
    <w:rsid w:val="007D02BF"/>
    <w:rsid w:val="007D25CA"/>
    <w:rsid w:val="007D4A98"/>
    <w:rsid w:val="007D7146"/>
    <w:rsid w:val="007E0979"/>
    <w:rsid w:val="007E5EE5"/>
    <w:rsid w:val="007E632D"/>
    <w:rsid w:val="00807BF4"/>
    <w:rsid w:val="00814F0E"/>
    <w:rsid w:val="008163C9"/>
    <w:rsid w:val="0082295D"/>
    <w:rsid w:val="008250D0"/>
    <w:rsid w:val="008276AC"/>
    <w:rsid w:val="00831EB6"/>
    <w:rsid w:val="00832707"/>
    <w:rsid w:val="00837219"/>
    <w:rsid w:val="00844D35"/>
    <w:rsid w:val="0085195B"/>
    <w:rsid w:val="00853DC2"/>
    <w:rsid w:val="0085456A"/>
    <w:rsid w:val="00863433"/>
    <w:rsid w:val="008641B9"/>
    <w:rsid w:val="00865186"/>
    <w:rsid w:val="0086770A"/>
    <w:rsid w:val="00872073"/>
    <w:rsid w:val="00875328"/>
    <w:rsid w:val="0087607E"/>
    <w:rsid w:val="0087676A"/>
    <w:rsid w:val="00896836"/>
    <w:rsid w:val="008A6C49"/>
    <w:rsid w:val="008C157E"/>
    <w:rsid w:val="008C3CF3"/>
    <w:rsid w:val="008D1CC8"/>
    <w:rsid w:val="008D355E"/>
    <w:rsid w:val="008E0E39"/>
    <w:rsid w:val="008E25B0"/>
    <w:rsid w:val="008E46AA"/>
    <w:rsid w:val="008E74E3"/>
    <w:rsid w:val="008F133B"/>
    <w:rsid w:val="008F53E0"/>
    <w:rsid w:val="008F77E9"/>
    <w:rsid w:val="00907EAA"/>
    <w:rsid w:val="009113EB"/>
    <w:rsid w:val="00916865"/>
    <w:rsid w:val="00921D62"/>
    <w:rsid w:val="0093127F"/>
    <w:rsid w:val="009312D9"/>
    <w:rsid w:val="00933B82"/>
    <w:rsid w:val="0093528F"/>
    <w:rsid w:val="0094297C"/>
    <w:rsid w:val="00944E10"/>
    <w:rsid w:val="0094528D"/>
    <w:rsid w:val="00946F16"/>
    <w:rsid w:val="0094789B"/>
    <w:rsid w:val="00953ECC"/>
    <w:rsid w:val="00961F01"/>
    <w:rsid w:val="00962015"/>
    <w:rsid w:val="009704B5"/>
    <w:rsid w:val="009971D4"/>
    <w:rsid w:val="009B7C5B"/>
    <w:rsid w:val="009C32DA"/>
    <w:rsid w:val="009C364B"/>
    <w:rsid w:val="009F03BA"/>
    <w:rsid w:val="009F2FFA"/>
    <w:rsid w:val="009F3BAC"/>
    <w:rsid w:val="009F440C"/>
    <w:rsid w:val="00A017E8"/>
    <w:rsid w:val="00A10C38"/>
    <w:rsid w:val="00A25CFC"/>
    <w:rsid w:val="00A26DDD"/>
    <w:rsid w:val="00A27A48"/>
    <w:rsid w:val="00A375D0"/>
    <w:rsid w:val="00A72D73"/>
    <w:rsid w:val="00A80F53"/>
    <w:rsid w:val="00A8112D"/>
    <w:rsid w:val="00A92C5B"/>
    <w:rsid w:val="00AA1FAE"/>
    <w:rsid w:val="00AB7BAB"/>
    <w:rsid w:val="00AD6046"/>
    <w:rsid w:val="00AD7852"/>
    <w:rsid w:val="00AE6666"/>
    <w:rsid w:val="00AF5EF9"/>
    <w:rsid w:val="00AF6BE0"/>
    <w:rsid w:val="00B04E34"/>
    <w:rsid w:val="00B07D46"/>
    <w:rsid w:val="00B107B3"/>
    <w:rsid w:val="00B129AA"/>
    <w:rsid w:val="00B13708"/>
    <w:rsid w:val="00B1528B"/>
    <w:rsid w:val="00B212CD"/>
    <w:rsid w:val="00B30B8D"/>
    <w:rsid w:val="00B33EC5"/>
    <w:rsid w:val="00B36904"/>
    <w:rsid w:val="00B37955"/>
    <w:rsid w:val="00B439DE"/>
    <w:rsid w:val="00B4541B"/>
    <w:rsid w:val="00B50783"/>
    <w:rsid w:val="00B57E1E"/>
    <w:rsid w:val="00B70DC7"/>
    <w:rsid w:val="00B73BE1"/>
    <w:rsid w:val="00B81753"/>
    <w:rsid w:val="00B82BD7"/>
    <w:rsid w:val="00B835BC"/>
    <w:rsid w:val="00B85CCC"/>
    <w:rsid w:val="00B86C66"/>
    <w:rsid w:val="00B95410"/>
    <w:rsid w:val="00BA350D"/>
    <w:rsid w:val="00BB1A27"/>
    <w:rsid w:val="00BB23D2"/>
    <w:rsid w:val="00BD3976"/>
    <w:rsid w:val="00BD4DA9"/>
    <w:rsid w:val="00BD7B92"/>
    <w:rsid w:val="00BE44C2"/>
    <w:rsid w:val="00BF58A7"/>
    <w:rsid w:val="00C039D3"/>
    <w:rsid w:val="00C07AC0"/>
    <w:rsid w:val="00C13452"/>
    <w:rsid w:val="00C17970"/>
    <w:rsid w:val="00C2045E"/>
    <w:rsid w:val="00C21308"/>
    <w:rsid w:val="00C40C2D"/>
    <w:rsid w:val="00C478CF"/>
    <w:rsid w:val="00C500FE"/>
    <w:rsid w:val="00C5333A"/>
    <w:rsid w:val="00C54067"/>
    <w:rsid w:val="00C634AB"/>
    <w:rsid w:val="00C63E75"/>
    <w:rsid w:val="00C6497B"/>
    <w:rsid w:val="00C67A32"/>
    <w:rsid w:val="00C723C1"/>
    <w:rsid w:val="00C735EA"/>
    <w:rsid w:val="00C9776C"/>
    <w:rsid w:val="00CA0F83"/>
    <w:rsid w:val="00CA29FD"/>
    <w:rsid w:val="00CA4008"/>
    <w:rsid w:val="00CB1065"/>
    <w:rsid w:val="00CB53EB"/>
    <w:rsid w:val="00CB6D6D"/>
    <w:rsid w:val="00CC35A5"/>
    <w:rsid w:val="00CD0B59"/>
    <w:rsid w:val="00CD2FAB"/>
    <w:rsid w:val="00CD4BEA"/>
    <w:rsid w:val="00CE4C54"/>
    <w:rsid w:val="00CE6DDA"/>
    <w:rsid w:val="00CF0C57"/>
    <w:rsid w:val="00CF4393"/>
    <w:rsid w:val="00CF7953"/>
    <w:rsid w:val="00D010E1"/>
    <w:rsid w:val="00D041B8"/>
    <w:rsid w:val="00D13E1A"/>
    <w:rsid w:val="00D14893"/>
    <w:rsid w:val="00D33542"/>
    <w:rsid w:val="00D41E69"/>
    <w:rsid w:val="00D41EC8"/>
    <w:rsid w:val="00D45493"/>
    <w:rsid w:val="00D46A2D"/>
    <w:rsid w:val="00D52ECD"/>
    <w:rsid w:val="00D55749"/>
    <w:rsid w:val="00D56EEB"/>
    <w:rsid w:val="00D606E7"/>
    <w:rsid w:val="00D63DB9"/>
    <w:rsid w:val="00D65A26"/>
    <w:rsid w:val="00D67B0B"/>
    <w:rsid w:val="00D76F5E"/>
    <w:rsid w:val="00D82A93"/>
    <w:rsid w:val="00D83EB4"/>
    <w:rsid w:val="00D85463"/>
    <w:rsid w:val="00D93B96"/>
    <w:rsid w:val="00D94E82"/>
    <w:rsid w:val="00DA3AC9"/>
    <w:rsid w:val="00DA4CBF"/>
    <w:rsid w:val="00DC0CCC"/>
    <w:rsid w:val="00DC49C4"/>
    <w:rsid w:val="00DD110C"/>
    <w:rsid w:val="00DD1680"/>
    <w:rsid w:val="00DD66FB"/>
    <w:rsid w:val="00DE45A1"/>
    <w:rsid w:val="00DE46E7"/>
    <w:rsid w:val="00DE51D9"/>
    <w:rsid w:val="00DE5AD2"/>
    <w:rsid w:val="00DF0B15"/>
    <w:rsid w:val="00DF5CED"/>
    <w:rsid w:val="00E00F4E"/>
    <w:rsid w:val="00E07EA8"/>
    <w:rsid w:val="00E11B08"/>
    <w:rsid w:val="00E11C4C"/>
    <w:rsid w:val="00E13000"/>
    <w:rsid w:val="00E13A74"/>
    <w:rsid w:val="00E1434F"/>
    <w:rsid w:val="00E20606"/>
    <w:rsid w:val="00E22BC0"/>
    <w:rsid w:val="00E34C18"/>
    <w:rsid w:val="00E37180"/>
    <w:rsid w:val="00E438FA"/>
    <w:rsid w:val="00E6045E"/>
    <w:rsid w:val="00E66A53"/>
    <w:rsid w:val="00EA7411"/>
    <w:rsid w:val="00EB0234"/>
    <w:rsid w:val="00EB3D33"/>
    <w:rsid w:val="00EC0595"/>
    <w:rsid w:val="00ED11BC"/>
    <w:rsid w:val="00ED77B0"/>
    <w:rsid w:val="00ED7EF0"/>
    <w:rsid w:val="00EE1D9D"/>
    <w:rsid w:val="00EE3503"/>
    <w:rsid w:val="00EE592A"/>
    <w:rsid w:val="00EF1F97"/>
    <w:rsid w:val="00EF21F9"/>
    <w:rsid w:val="00EF5DD0"/>
    <w:rsid w:val="00F002FC"/>
    <w:rsid w:val="00F04285"/>
    <w:rsid w:val="00F0508B"/>
    <w:rsid w:val="00F065E3"/>
    <w:rsid w:val="00F102FC"/>
    <w:rsid w:val="00F10E45"/>
    <w:rsid w:val="00F1397C"/>
    <w:rsid w:val="00F14CE9"/>
    <w:rsid w:val="00F17734"/>
    <w:rsid w:val="00F20BA0"/>
    <w:rsid w:val="00F257BC"/>
    <w:rsid w:val="00F37CC7"/>
    <w:rsid w:val="00F424EA"/>
    <w:rsid w:val="00F47D0E"/>
    <w:rsid w:val="00F549AD"/>
    <w:rsid w:val="00F61DCF"/>
    <w:rsid w:val="00F7345A"/>
    <w:rsid w:val="00F75B19"/>
    <w:rsid w:val="00F80AC8"/>
    <w:rsid w:val="00F85922"/>
    <w:rsid w:val="00F8649F"/>
    <w:rsid w:val="00F96421"/>
    <w:rsid w:val="00F97636"/>
    <w:rsid w:val="00FA1FDA"/>
    <w:rsid w:val="00FA208E"/>
    <w:rsid w:val="00FA3EB2"/>
    <w:rsid w:val="00FB5A50"/>
    <w:rsid w:val="00FB78D1"/>
    <w:rsid w:val="00FC044E"/>
    <w:rsid w:val="00FC6547"/>
    <w:rsid w:val="00FD04CD"/>
    <w:rsid w:val="00FD36B9"/>
    <w:rsid w:val="00FF0963"/>
    <w:rsid w:val="00FF4602"/>
    <w:rsid w:val="00FF5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>
      <v:textbox inset="5.85pt,.7pt,5.85pt,.7pt"/>
    </o:shapedefaults>
    <o:shapelayout v:ext="edit">
      <o:idmap v:ext="edit" data="1"/>
      <o:rules v:ext="edit">
        <o:r id="V:Rule1" type="callout" idref="#_x0000_s1027"/>
        <o:r id="V:Rule2" type="callout" idref="#_x0000_s102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681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6819"/>
    <w:rPr>
      <w:rFonts w:asciiTheme="majorHAnsi" w:eastAsiaTheme="majorEastAsia" w:hAnsiTheme="majorHAnsi" w:cstheme="majorBidi"/>
      <w:sz w:val="18"/>
      <w:szCs w:val="18"/>
    </w:rPr>
  </w:style>
  <w:style w:type="table" w:styleId="TableGrid">
    <w:name w:val="Table Grid"/>
    <w:basedOn w:val="TableNormal"/>
    <w:uiPriority w:val="59"/>
    <w:rsid w:val="00D65A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457C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681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6819"/>
    <w:rPr>
      <w:rFonts w:asciiTheme="majorHAnsi" w:eastAsiaTheme="majorEastAsia" w:hAnsiTheme="majorHAnsi" w:cstheme="majorBidi"/>
      <w:sz w:val="18"/>
      <w:szCs w:val="18"/>
    </w:rPr>
  </w:style>
  <w:style w:type="table" w:styleId="TableGrid">
    <w:name w:val="Table Grid"/>
    <w:basedOn w:val="TableNormal"/>
    <w:uiPriority w:val="59"/>
    <w:rsid w:val="00D65A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457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55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oleObject" Target="embeddings/oleObject2.bin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hart" Target="charts/chart1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emf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hyperlink" Target="http://oai.dwd.de/oaimonitorgui/" TargetMode="External"/><Relationship Id="rId10" Type="http://schemas.openxmlformats.org/officeDocument/2006/relationships/oleObject" Target="embeddings/oleObject1.bin"/><Relationship Id="rId19" Type="http://schemas.openxmlformats.org/officeDocument/2006/relationships/image" Target="media/image9.pn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5.pn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2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JMA2068\My%20Documents\ET-WISC\GISC&#26481;&#20140;&#12518;&#12540;&#12470;&#25968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Sheet1!$K$3</c:f>
              <c:strCache>
                <c:ptCount val="1"/>
                <c:pt idx="0">
                  <c:v>I</c:v>
                </c:pt>
              </c:strCache>
            </c:strRef>
          </c:tx>
          <c:invertIfNegative val="0"/>
          <c:cat>
            <c:strRef>
              <c:f>Sheet1!$J$4:$J$13</c:f>
              <c:strCache>
                <c:ptCount val="10"/>
                <c:pt idx="0">
                  <c:v>2011/3Q</c:v>
                </c:pt>
                <c:pt idx="1">
                  <c:v>2011/4Q</c:v>
                </c:pt>
                <c:pt idx="2">
                  <c:v>2012/1Q</c:v>
                </c:pt>
                <c:pt idx="3">
                  <c:v>2012/2Q</c:v>
                </c:pt>
                <c:pt idx="4">
                  <c:v>2012/3Q</c:v>
                </c:pt>
                <c:pt idx="5">
                  <c:v>2012/4Q</c:v>
                </c:pt>
                <c:pt idx="6">
                  <c:v>2013/1Q</c:v>
                </c:pt>
                <c:pt idx="7">
                  <c:v>2013/2Q</c:v>
                </c:pt>
                <c:pt idx="8">
                  <c:v>2013/3Q</c:v>
                </c:pt>
                <c:pt idx="9">
                  <c:v>2013/4Q</c:v>
                </c:pt>
              </c:strCache>
            </c:strRef>
          </c:cat>
          <c:val>
            <c:numRef>
              <c:f>Sheet1!$K$4:$K$13</c:f>
              <c:numCache>
                <c:formatCode>General</c:formatCode>
                <c:ptCount val="10"/>
                <c:pt idx="2">
                  <c:v>1</c:v>
                </c:pt>
                <c:pt idx="3">
                  <c:v>2</c:v>
                </c:pt>
                <c:pt idx="4">
                  <c:v>2</c:v>
                </c:pt>
                <c:pt idx="5">
                  <c:v>2</c:v>
                </c:pt>
                <c:pt idx="6">
                  <c:v>2</c:v>
                </c:pt>
                <c:pt idx="7">
                  <c:v>2</c:v>
                </c:pt>
                <c:pt idx="8">
                  <c:v>2</c:v>
                </c:pt>
                <c:pt idx="9">
                  <c:v>2</c:v>
                </c:pt>
              </c:numCache>
            </c:numRef>
          </c:val>
        </c:ser>
        <c:ser>
          <c:idx val="1"/>
          <c:order val="1"/>
          <c:tx>
            <c:strRef>
              <c:f>Sheet1!$L$3</c:f>
              <c:strCache>
                <c:ptCount val="1"/>
                <c:pt idx="0">
                  <c:v>II</c:v>
                </c:pt>
              </c:strCache>
            </c:strRef>
          </c:tx>
          <c:invertIfNegative val="0"/>
          <c:cat>
            <c:strRef>
              <c:f>Sheet1!$J$4:$J$13</c:f>
              <c:strCache>
                <c:ptCount val="10"/>
                <c:pt idx="0">
                  <c:v>2011/3Q</c:v>
                </c:pt>
                <c:pt idx="1">
                  <c:v>2011/4Q</c:v>
                </c:pt>
                <c:pt idx="2">
                  <c:v>2012/1Q</c:v>
                </c:pt>
                <c:pt idx="3">
                  <c:v>2012/2Q</c:v>
                </c:pt>
                <c:pt idx="4">
                  <c:v>2012/3Q</c:v>
                </c:pt>
                <c:pt idx="5">
                  <c:v>2012/4Q</c:v>
                </c:pt>
                <c:pt idx="6">
                  <c:v>2013/1Q</c:v>
                </c:pt>
                <c:pt idx="7">
                  <c:v>2013/2Q</c:v>
                </c:pt>
                <c:pt idx="8">
                  <c:v>2013/3Q</c:v>
                </c:pt>
                <c:pt idx="9">
                  <c:v>2013/4Q</c:v>
                </c:pt>
              </c:strCache>
            </c:strRef>
          </c:cat>
          <c:val>
            <c:numRef>
              <c:f>Sheet1!$L$4:$L$13</c:f>
              <c:numCache>
                <c:formatCode>General</c:formatCode>
                <c:ptCount val="10"/>
                <c:pt idx="0">
                  <c:v>11</c:v>
                </c:pt>
                <c:pt idx="1">
                  <c:v>20</c:v>
                </c:pt>
                <c:pt idx="2">
                  <c:v>29</c:v>
                </c:pt>
                <c:pt idx="3">
                  <c:v>29</c:v>
                </c:pt>
                <c:pt idx="4">
                  <c:v>31</c:v>
                </c:pt>
                <c:pt idx="5">
                  <c:v>41</c:v>
                </c:pt>
                <c:pt idx="6">
                  <c:v>44</c:v>
                </c:pt>
                <c:pt idx="7">
                  <c:v>45</c:v>
                </c:pt>
                <c:pt idx="8">
                  <c:v>45</c:v>
                </c:pt>
                <c:pt idx="9">
                  <c:v>45</c:v>
                </c:pt>
              </c:numCache>
            </c:numRef>
          </c:val>
        </c:ser>
        <c:ser>
          <c:idx val="2"/>
          <c:order val="2"/>
          <c:tx>
            <c:strRef>
              <c:f>Sheet1!$M$3</c:f>
              <c:strCache>
                <c:ptCount val="1"/>
                <c:pt idx="0">
                  <c:v>III</c:v>
                </c:pt>
              </c:strCache>
            </c:strRef>
          </c:tx>
          <c:invertIfNegative val="0"/>
          <c:cat>
            <c:strRef>
              <c:f>Sheet1!$J$4:$J$13</c:f>
              <c:strCache>
                <c:ptCount val="10"/>
                <c:pt idx="0">
                  <c:v>2011/3Q</c:v>
                </c:pt>
                <c:pt idx="1">
                  <c:v>2011/4Q</c:v>
                </c:pt>
                <c:pt idx="2">
                  <c:v>2012/1Q</c:v>
                </c:pt>
                <c:pt idx="3">
                  <c:v>2012/2Q</c:v>
                </c:pt>
                <c:pt idx="4">
                  <c:v>2012/3Q</c:v>
                </c:pt>
                <c:pt idx="5">
                  <c:v>2012/4Q</c:v>
                </c:pt>
                <c:pt idx="6">
                  <c:v>2013/1Q</c:v>
                </c:pt>
                <c:pt idx="7">
                  <c:v>2013/2Q</c:v>
                </c:pt>
                <c:pt idx="8">
                  <c:v>2013/3Q</c:v>
                </c:pt>
                <c:pt idx="9">
                  <c:v>2013/4Q</c:v>
                </c:pt>
              </c:strCache>
            </c:strRef>
          </c:cat>
          <c:val>
            <c:numRef>
              <c:f>Sheet1!$M$4:$M$13</c:f>
              <c:numCache>
                <c:formatCode>General</c:formatCode>
                <c:ptCount val="10"/>
              </c:numCache>
            </c:numRef>
          </c:val>
        </c:ser>
        <c:ser>
          <c:idx val="3"/>
          <c:order val="3"/>
          <c:tx>
            <c:strRef>
              <c:f>Sheet1!$N$3</c:f>
              <c:strCache>
                <c:ptCount val="1"/>
                <c:pt idx="0">
                  <c:v>IV</c:v>
                </c:pt>
              </c:strCache>
            </c:strRef>
          </c:tx>
          <c:invertIfNegative val="0"/>
          <c:cat>
            <c:strRef>
              <c:f>Sheet1!$J$4:$J$13</c:f>
              <c:strCache>
                <c:ptCount val="10"/>
                <c:pt idx="0">
                  <c:v>2011/3Q</c:v>
                </c:pt>
                <c:pt idx="1">
                  <c:v>2011/4Q</c:v>
                </c:pt>
                <c:pt idx="2">
                  <c:v>2012/1Q</c:v>
                </c:pt>
                <c:pt idx="3">
                  <c:v>2012/2Q</c:v>
                </c:pt>
                <c:pt idx="4">
                  <c:v>2012/3Q</c:v>
                </c:pt>
                <c:pt idx="5">
                  <c:v>2012/4Q</c:v>
                </c:pt>
                <c:pt idx="6">
                  <c:v>2013/1Q</c:v>
                </c:pt>
                <c:pt idx="7">
                  <c:v>2013/2Q</c:v>
                </c:pt>
                <c:pt idx="8">
                  <c:v>2013/3Q</c:v>
                </c:pt>
                <c:pt idx="9">
                  <c:v>2013/4Q</c:v>
                </c:pt>
              </c:strCache>
            </c:strRef>
          </c:cat>
          <c:val>
            <c:numRef>
              <c:f>Sheet1!$N$4:$N$13</c:f>
              <c:numCache>
                <c:formatCode>General</c:formatCode>
                <c:ptCount val="10"/>
                <c:pt idx="1">
                  <c:v>3</c:v>
                </c:pt>
                <c:pt idx="2">
                  <c:v>4</c:v>
                </c:pt>
                <c:pt idx="3">
                  <c:v>4</c:v>
                </c:pt>
                <c:pt idx="4">
                  <c:v>4</c:v>
                </c:pt>
                <c:pt idx="5">
                  <c:v>4</c:v>
                </c:pt>
                <c:pt idx="6">
                  <c:v>4</c:v>
                </c:pt>
                <c:pt idx="7">
                  <c:v>4</c:v>
                </c:pt>
                <c:pt idx="8">
                  <c:v>4</c:v>
                </c:pt>
                <c:pt idx="9">
                  <c:v>4</c:v>
                </c:pt>
              </c:numCache>
            </c:numRef>
          </c:val>
        </c:ser>
        <c:ser>
          <c:idx val="4"/>
          <c:order val="4"/>
          <c:tx>
            <c:strRef>
              <c:f>Sheet1!$O$3</c:f>
              <c:strCache>
                <c:ptCount val="1"/>
                <c:pt idx="0">
                  <c:v>V</c:v>
                </c:pt>
              </c:strCache>
            </c:strRef>
          </c:tx>
          <c:invertIfNegative val="0"/>
          <c:cat>
            <c:strRef>
              <c:f>Sheet1!$J$4:$J$13</c:f>
              <c:strCache>
                <c:ptCount val="10"/>
                <c:pt idx="0">
                  <c:v>2011/3Q</c:v>
                </c:pt>
                <c:pt idx="1">
                  <c:v>2011/4Q</c:v>
                </c:pt>
                <c:pt idx="2">
                  <c:v>2012/1Q</c:v>
                </c:pt>
                <c:pt idx="3">
                  <c:v>2012/2Q</c:v>
                </c:pt>
                <c:pt idx="4">
                  <c:v>2012/3Q</c:v>
                </c:pt>
                <c:pt idx="5">
                  <c:v>2012/4Q</c:v>
                </c:pt>
                <c:pt idx="6">
                  <c:v>2013/1Q</c:v>
                </c:pt>
                <c:pt idx="7">
                  <c:v>2013/2Q</c:v>
                </c:pt>
                <c:pt idx="8">
                  <c:v>2013/3Q</c:v>
                </c:pt>
                <c:pt idx="9">
                  <c:v>2013/4Q</c:v>
                </c:pt>
              </c:strCache>
            </c:strRef>
          </c:cat>
          <c:val>
            <c:numRef>
              <c:f>Sheet1!$O$4:$O$13</c:f>
              <c:numCache>
                <c:formatCode>General</c:formatCode>
                <c:ptCount val="10"/>
                <c:pt idx="0">
                  <c:v>2</c:v>
                </c:pt>
                <c:pt idx="1">
                  <c:v>10</c:v>
                </c:pt>
                <c:pt idx="2">
                  <c:v>19</c:v>
                </c:pt>
                <c:pt idx="3">
                  <c:v>19</c:v>
                </c:pt>
                <c:pt idx="4">
                  <c:v>20</c:v>
                </c:pt>
                <c:pt idx="5">
                  <c:v>22</c:v>
                </c:pt>
                <c:pt idx="6">
                  <c:v>22</c:v>
                </c:pt>
                <c:pt idx="7">
                  <c:v>22</c:v>
                </c:pt>
                <c:pt idx="8">
                  <c:v>22</c:v>
                </c:pt>
                <c:pt idx="9">
                  <c:v>22</c:v>
                </c:pt>
              </c:numCache>
            </c:numRef>
          </c:val>
        </c:ser>
        <c:ser>
          <c:idx val="5"/>
          <c:order val="5"/>
          <c:tx>
            <c:strRef>
              <c:f>Sheet1!$P$3</c:f>
              <c:strCache>
                <c:ptCount val="1"/>
                <c:pt idx="0">
                  <c:v>VI</c:v>
                </c:pt>
              </c:strCache>
            </c:strRef>
          </c:tx>
          <c:invertIfNegative val="0"/>
          <c:cat>
            <c:strRef>
              <c:f>Sheet1!$J$4:$J$13</c:f>
              <c:strCache>
                <c:ptCount val="10"/>
                <c:pt idx="0">
                  <c:v>2011/3Q</c:v>
                </c:pt>
                <c:pt idx="1">
                  <c:v>2011/4Q</c:v>
                </c:pt>
                <c:pt idx="2">
                  <c:v>2012/1Q</c:v>
                </c:pt>
                <c:pt idx="3">
                  <c:v>2012/2Q</c:v>
                </c:pt>
                <c:pt idx="4">
                  <c:v>2012/3Q</c:v>
                </c:pt>
                <c:pt idx="5">
                  <c:v>2012/4Q</c:v>
                </c:pt>
                <c:pt idx="6">
                  <c:v>2013/1Q</c:v>
                </c:pt>
                <c:pt idx="7">
                  <c:v>2013/2Q</c:v>
                </c:pt>
                <c:pt idx="8">
                  <c:v>2013/3Q</c:v>
                </c:pt>
                <c:pt idx="9">
                  <c:v>2013/4Q</c:v>
                </c:pt>
              </c:strCache>
            </c:strRef>
          </c:cat>
          <c:val>
            <c:numRef>
              <c:f>Sheet1!$P$4:$P$13</c:f>
              <c:numCache>
                <c:formatCode>General</c:formatCode>
                <c:ptCount val="10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88662912"/>
        <c:axId val="188664448"/>
      </c:barChart>
      <c:catAx>
        <c:axId val="188662912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-5400000" vert="horz"/>
          <a:lstStyle/>
          <a:p>
            <a:pPr>
              <a:defRPr lang="ja-JP"/>
            </a:pPr>
            <a:endParaRPr lang="en-US"/>
          </a:p>
        </c:txPr>
        <c:crossAx val="188664448"/>
        <c:crosses val="autoZero"/>
        <c:auto val="1"/>
        <c:lblAlgn val="ctr"/>
        <c:lblOffset val="100"/>
        <c:noMultiLvlLbl val="0"/>
      </c:catAx>
      <c:valAx>
        <c:axId val="18866444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lang="ja-JP"/>
            </a:pPr>
            <a:endParaRPr lang="en-US"/>
          </a:p>
        </c:txPr>
        <c:crossAx val="188662912"/>
        <c:crosses val="autoZero"/>
        <c:crossBetween val="between"/>
      </c:valAx>
    </c:plotArea>
    <c:legend>
      <c:legendPos val="r"/>
      <c:layout/>
      <c:overlay val="0"/>
      <c:txPr>
        <a:bodyPr/>
        <a:lstStyle/>
        <a:p>
          <a:pPr>
            <a:defRPr lang="ja-JP"/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552C82-8E86-45B5-84E0-EEF14D12A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878</Words>
  <Characters>5006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>ET-WISC</vt:lpstr>
      <vt:lpstr/>
    </vt:vector>
  </TitlesOfParts>
  <Company>WMO</Company>
  <LinksUpToDate>false</LinksUpToDate>
  <CharactersWithSpaces>5873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</dc:title>
  <dc:subject>System and Performance Monitoring of GISC Tokyo</dc:subject>
  <dc:creator>Shigeharu NISHIKAWA </dc:creator>
  <cp:keywords/>
  <dc:description/>
  <cp:lastModifiedBy>David Thomas</cp:lastModifiedBy>
  <cp:revision>2</cp:revision>
  <cp:lastPrinted>2013-06-11T05:39:00Z</cp:lastPrinted>
  <dcterms:created xsi:type="dcterms:W3CDTF">2013-07-06T10:13:00Z</dcterms:created>
  <dcterms:modified xsi:type="dcterms:W3CDTF">2013-07-06T10:13:00Z</dcterms:modified>
</cp:coreProperties>
</file>