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en-GB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C5424D" w:rsidP="003169FC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 </w:t>
            </w:r>
            <w:r w:rsidR="003169F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3.3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3169FC">
              <w:rPr>
                <w:rFonts w:cs="Tahoma"/>
                <w:color w:val="365F91" w:themeColor="accent1" w:themeShade="BF"/>
                <w:szCs w:val="22"/>
                <w:highlight w:val="yellow"/>
              </w:rPr>
              <w:t>Kevin Marsh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3169FC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03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OCT.2017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3169FC" w:rsidP="00C5424D">
      <w:pPr>
        <w:pStyle w:val="Heading1"/>
        <w:jc w:val="center"/>
      </w:pPr>
      <w:r w:rsidRPr="003169FC">
        <w:t>Copernicus/C3S: pulling together climate data, products and services</w:t>
      </w: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427449" w:rsidRPr="00A85932" w:rsidRDefault="00427449" w:rsidP="00427449">
      <w:pPr>
        <w:pStyle w:val="ListParagraph"/>
        <w:numPr>
          <w:ilvl w:val="0"/>
          <w:numId w:val="45"/>
        </w:numPr>
        <w:rPr>
          <w:lang w:val="en-GB"/>
        </w:rPr>
      </w:pPr>
      <w:r w:rsidRPr="00A85932">
        <w:rPr>
          <w:iCs/>
          <w:lang w:val="en-GB"/>
        </w:rPr>
        <w:t>Standards-based approach for data and infrastr</w:t>
      </w:r>
      <w:r>
        <w:rPr>
          <w:iCs/>
          <w:lang w:val="en-GB"/>
        </w:rPr>
        <w:t xml:space="preserve">ucture essential to achieve </w:t>
      </w:r>
      <w:r w:rsidRPr="00A85932">
        <w:rPr>
          <w:iCs/>
          <w:lang w:val="en-GB"/>
        </w:rPr>
        <w:t>goals</w:t>
      </w:r>
      <w:r>
        <w:rPr>
          <w:iCs/>
          <w:lang w:val="en-GB"/>
        </w:rPr>
        <w:t xml:space="preserve"> and maximise interoperability</w:t>
      </w:r>
      <w:r w:rsidRPr="00A85932">
        <w:rPr>
          <w:iCs/>
          <w:lang w:val="en-GB"/>
        </w:rPr>
        <w:t xml:space="preserve"> </w:t>
      </w:r>
    </w:p>
    <w:p w:rsidR="00427449" w:rsidRDefault="00427449" w:rsidP="00427449">
      <w:pPr>
        <w:pStyle w:val="ListParagraph"/>
        <w:numPr>
          <w:ilvl w:val="0"/>
          <w:numId w:val="45"/>
        </w:numPr>
      </w:pPr>
      <w:r>
        <w:t xml:space="preserve">If possible, </w:t>
      </w:r>
      <w:r w:rsidR="003169FC">
        <w:t>h</w:t>
      </w:r>
      <w:r>
        <w:t>elp to develop and extend existing standards</w:t>
      </w:r>
      <w:r>
        <w:t xml:space="preserve"> (e.g CF)</w:t>
      </w:r>
    </w:p>
    <w:p w:rsidR="00427449" w:rsidRPr="00427449" w:rsidRDefault="00427449" w:rsidP="00427449">
      <w:pPr>
        <w:pStyle w:val="ListParagraph"/>
        <w:numPr>
          <w:ilvl w:val="0"/>
          <w:numId w:val="45"/>
        </w:numPr>
        <w:rPr>
          <w:lang w:val="en-GB"/>
        </w:rPr>
      </w:pPr>
      <w:r>
        <w:rPr>
          <w:lang w:val="en-GB"/>
        </w:rPr>
        <w:t>C</w:t>
      </w:r>
      <w:r w:rsidRPr="00A85932">
        <w:rPr>
          <w:lang w:val="en-GB"/>
        </w:rPr>
        <w:t>lose liaison with data provider</w:t>
      </w:r>
      <w:r>
        <w:rPr>
          <w:lang w:val="en-GB"/>
        </w:rPr>
        <w:t xml:space="preserve">s, contractors, user communities etc </w:t>
      </w:r>
      <w:r w:rsidR="003169FC">
        <w:rPr>
          <w:lang w:val="en-GB"/>
        </w:rPr>
        <w:t>at an early stage is beneficial</w:t>
      </w:r>
    </w:p>
    <w:p w:rsidR="00000000" w:rsidRPr="00A85932" w:rsidRDefault="0032144E" w:rsidP="00427449">
      <w:pPr>
        <w:pStyle w:val="ListParagraph"/>
        <w:numPr>
          <w:ilvl w:val="0"/>
          <w:numId w:val="45"/>
        </w:numPr>
      </w:pPr>
      <w:r w:rsidRPr="00A85932">
        <w:rPr>
          <w:lang w:val="en-GB"/>
        </w:rPr>
        <w:t xml:space="preserve">“Agile” approach </w:t>
      </w:r>
      <w:r w:rsidR="00A85932">
        <w:rPr>
          <w:lang w:val="en-GB"/>
        </w:rPr>
        <w:t xml:space="preserve">can </w:t>
      </w:r>
      <w:r w:rsidRPr="00A85932">
        <w:rPr>
          <w:lang w:val="en-GB"/>
        </w:rPr>
        <w:t xml:space="preserve">used for </w:t>
      </w:r>
      <w:r w:rsidR="00427449">
        <w:rPr>
          <w:lang w:val="en-GB"/>
        </w:rPr>
        <w:t>developing infr</w:t>
      </w:r>
      <w:r w:rsidRPr="00A85932">
        <w:rPr>
          <w:lang w:val="en-GB"/>
        </w:rPr>
        <w:t>astructure</w:t>
      </w:r>
    </w:p>
    <w:p w:rsidR="00C5424D" w:rsidRDefault="00C5424D" w:rsidP="00427449">
      <w:pPr>
        <w:pStyle w:val="ListParagraph"/>
        <w:ind w:left="360"/>
      </w:pP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427449" w:rsidRPr="00427449" w:rsidRDefault="00427449" w:rsidP="00427449"/>
    <w:p w:rsidR="00A85932" w:rsidRPr="00A85932" w:rsidRDefault="00A85932" w:rsidP="00A85932">
      <w:pPr>
        <w:pStyle w:val="ListParagraph"/>
        <w:numPr>
          <w:ilvl w:val="0"/>
          <w:numId w:val="49"/>
        </w:numPr>
      </w:pPr>
      <w:r w:rsidRPr="00A85932">
        <w:rPr>
          <w:b/>
          <w:bCs/>
        </w:rPr>
        <w:t>ECMWF</w:t>
      </w:r>
      <w:r w:rsidR="00427449">
        <w:rPr>
          <w:b/>
          <w:bCs/>
        </w:rPr>
        <w:t>:</w:t>
      </w:r>
      <w:r w:rsidRPr="00A85932">
        <w:rPr>
          <w:b/>
          <w:bCs/>
          <w:i/>
          <w:iCs/>
        </w:rPr>
        <w:t xml:space="preserve"> </w:t>
      </w:r>
      <w:hyperlink r:id="rId9" w:history="1">
        <w:r w:rsidRPr="00A85932">
          <w:rPr>
            <w:rStyle w:val="Hyperlink"/>
            <w:b/>
            <w:bCs/>
            <w:i/>
            <w:iCs/>
          </w:rPr>
          <w:t xml:space="preserve"> </w:t>
        </w:r>
      </w:hyperlink>
      <w:hyperlink r:id="rId10" w:history="1">
        <w:r w:rsidRPr="00A85932">
          <w:rPr>
            <w:rStyle w:val="Hyperlink"/>
            <w:b/>
            <w:bCs/>
            <w:i/>
            <w:iCs/>
          </w:rPr>
          <w:t>https://www.ecmwf.int</w:t>
        </w:r>
      </w:hyperlink>
    </w:p>
    <w:p w:rsidR="00A85932" w:rsidRPr="00A85932" w:rsidRDefault="00A85932" w:rsidP="00427449">
      <w:pPr>
        <w:pStyle w:val="ListParagraph"/>
        <w:numPr>
          <w:ilvl w:val="0"/>
          <w:numId w:val="49"/>
        </w:numPr>
      </w:pPr>
      <w:r w:rsidRPr="003169FC">
        <w:rPr>
          <w:b/>
        </w:rPr>
        <w:t>ECMWF CF-netCDF Recommendations standard</w:t>
      </w:r>
      <w:r w:rsidR="00427449" w:rsidRPr="003169FC">
        <w:rPr>
          <w:b/>
        </w:rPr>
        <w:t>:</w:t>
      </w:r>
      <w:r w:rsidR="00427449">
        <w:t xml:space="preserve"> </w:t>
      </w:r>
      <w:hyperlink r:id="rId11" w:history="1">
        <w:r w:rsidRPr="00A85932">
          <w:rPr>
            <w:rStyle w:val="Hyperlink"/>
          </w:rPr>
          <w:t>https://software.ecmwf.int/wiki/display/DGOV/Metadata+recommendations+for+encoding+NetCDF+products+based+on+CF+convention</w:t>
        </w:r>
      </w:hyperlink>
      <w:r w:rsidR="00427449">
        <w:t xml:space="preserve"> </w:t>
      </w:r>
      <w:r w:rsidR="00427449" w:rsidRPr="00427449">
        <w:rPr>
          <w:i/>
          <w:iCs/>
        </w:rPr>
        <w:t>(ECMWF web login required and may need to request access)</w:t>
      </w:r>
    </w:p>
    <w:p w:rsidR="00A85932" w:rsidRPr="00A85932" w:rsidRDefault="00A85932" w:rsidP="00A85932">
      <w:pPr>
        <w:pStyle w:val="ListParagraph"/>
        <w:numPr>
          <w:ilvl w:val="0"/>
          <w:numId w:val="49"/>
        </w:numPr>
      </w:pPr>
      <w:r w:rsidRPr="00A85932">
        <w:rPr>
          <w:b/>
          <w:bCs/>
        </w:rPr>
        <w:t>C3S</w:t>
      </w:r>
      <w:r w:rsidR="00427449">
        <w:rPr>
          <w:b/>
          <w:bCs/>
        </w:rPr>
        <w:t>:</w:t>
      </w:r>
      <w:r w:rsidRPr="00A85932">
        <w:t xml:space="preserve"> </w:t>
      </w:r>
      <w:hyperlink r:id="rId12" w:history="1">
        <w:r w:rsidRPr="00A85932">
          <w:rPr>
            <w:rStyle w:val="Hyperlink"/>
            <w:b/>
            <w:bCs/>
            <w:i/>
            <w:iCs/>
          </w:rPr>
          <w:t>https://climate.copernicus.eu</w:t>
        </w:r>
      </w:hyperlink>
      <w:r w:rsidRPr="00A85932">
        <w:rPr>
          <w:b/>
          <w:bCs/>
          <w:i/>
          <w:iCs/>
        </w:rPr>
        <w:t xml:space="preserve">   </w:t>
      </w:r>
    </w:p>
    <w:p w:rsidR="00A85932" w:rsidRPr="00A85932" w:rsidRDefault="00A85932" w:rsidP="00A85932">
      <w:pPr>
        <w:pStyle w:val="ListParagraph"/>
        <w:numPr>
          <w:ilvl w:val="0"/>
          <w:numId w:val="49"/>
        </w:numPr>
      </w:pPr>
      <w:r w:rsidRPr="00A85932">
        <w:rPr>
          <w:b/>
          <w:bCs/>
        </w:rPr>
        <w:t>CDS</w:t>
      </w:r>
      <w:r w:rsidR="00427449">
        <w:rPr>
          <w:b/>
          <w:bCs/>
        </w:rPr>
        <w:t>:</w:t>
      </w:r>
      <w:r w:rsidRPr="00A85932">
        <w:t xml:space="preserve"> </w:t>
      </w:r>
      <w:hyperlink r:id="rId13" w:history="1">
        <w:r w:rsidRPr="00A85932">
          <w:rPr>
            <w:rStyle w:val="Hyperlink"/>
            <w:b/>
            <w:bCs/>
            <w:i/>
            <w:iCs/>
          </w:rPr>
          <w:t>https://</w:t>
        </w:r>
      </w:hyperlink>
      <w:hyperlink r:id="rId14" w:history="1">
        <w:r w:rsidRPr="00A85932">
          <w:rPr>
            <w:rStyle w:val="Hyperlink"/>
            <w:b/>
            <w:bCs/>
            <w:i/>
            <w:iCs/>
          </w:rPr>
          <w:t>climate.copernicus.eu/climate-data-store</w:t>
        </w:r>
      </w:hyperlink>
    </w:p>
    <w:p w:rsidR="00A85932" w:rsidRPr="00A85932" w:rsidRDefault="00A85932" w:rsidP="00427449">
      <w:pPr>
        <w:pStyle w:val="ListParagraph"/>
        <w:numPr>
          <w:ilvl w:val="0"/>
          <w:numId w:val="49"/>
        </w:numPr>
      </w:pPr>
      <w:r w:rsidRPr="00A85932">
        <w:rPr>
          <w:b/>
          <w:bCs/>
        </w:rPr>
        <w:t>C3S Seasonal Forecast data providers</w:t>
      </w:r>
      <w:r w:rsidR="00427449">
        <w:rPr>
          <w:b/>
          <w:bCs/>
        </w:rPr>
        <w:t xml:space="preserve"> </w:t>
      </w:r>
      <w:r w:rsidRPr="00427449">
        <w:rPr>
          <w:b/>
          <w:bCs/>
        </w:rPr>
        <w:t>netCDF standard:</w:t>
      </w:r>
      <w:r w:rsidR="00427449">
        <w:rPr>
          <w:b/>
          <w:bCs/>
        </w:rPr>
        <w:t xml:space="preserve"> </w:t>
      </w:r>
      <w:hyperlink r:id="rId15" w:history="1">
        <w:r w:rsidRPr="00A85932">
          <w:rPr>
            <w:rStyle w:val="Hyperlink"/>
          </w:rPr>
          <w:t>https://software.ecmwf.int/wiki/display/C3SS/Guide+to+NetCDF+enc</w:t>
        </w:r>
        <w:bookmarkStart w:id="0" w:name="_GoBack"/>
        <w:bookmarkEnd w:id="0"/>
        <w:r w:rsidRPr="00A85932">
          <w:rPr>
            <w:rStyle w:val="Hyperlink"/>
          </w:rPr>
          <w:t>oding+for+C3S+providers</w:t>
        </w:r>
      </w:hyperlink>
      <w:r w:rsidR="00427449">
        <w:t xml:space="preserve"> </w:t>
      </w:r>
      <w:r w:rsidR="00427449" w:rsidRPr="00427449">
        <w:rPr>
          <w:i/>
          <w:iCs/>
        </w:rPr>
        <w:t>(ECMWF web login required and may need to request access)</w:t>
      </w:r>
    </w:p>
    <w:p w:rsidR="00A85932" w:rsidRPr="00A85932" w:rsidRDefault="00427449" w:rsidP="00427449">
      <w:pPr>
        <w:pStyle w:val="ListParagraph"/>
        <w:numPr>
          <w:ilvl w:val="0"/>
          <w:numId w:val="49"/>
        </w:numPr>
      </w:pPr>
      <w:r w:rsidRPr="00A85932">
        <w:rPr>
          <w:b/>
          <w:bCs/>
        </w:rPr>
        <w:t>C3S Seasonal Forecast data providers</w:t>
      </w:r>
      <w:r>
        <w:rPr>
          <w:b/>
          <w:bCs/>
        </w:rPr>
        <w:t xml:space="preserve"> </w:t>
      </w:r>
      <w:r w:rsidR="00A85932" w:rsidRPr="00A85932">
        <w:rPr>
          <w:b/>
          <w:bCs/>
        </w:rPr>
        <w:t>filename/directory</w:t>
      </w:r>
      <w:r w:rsidR="00A85932" w:rsidRPr="00A85932">
        <w:t xml:space="preserve"> naming convention:</w:t>
      </w:r>
      <w:r w:rsidR="00A85932">
        <w:t xml:space="preserve">                                         </w:t>
      </w:r>
      <w:r>
        <w:t xml:space="preserve">                        </w:t>
      </w:r>
      <w:hyperlink r:id="rId16" w:history="1">
        <w:r w:rsidR="00A85932" w:rsidRPr="00A85932">
          <w:rPr>
            <w:rStyle w:val="Hyperlink"/>
          </w:rPr>
          <w:t>https://</w:t>
        </w:r>
      </w:hyperlink>
      <w:hyperlink r:id="rId17" w:history="1">
        <w:r w:rsidR="00A85932" w:rsidRPr="00A85932">
          <w:rPr>
            <w:rStyle w:val="Hyperlink"/>
          </w:rPr>
          <w:t>software.ecmwf.int/wiki/display/C3SS/NetCDF+Dataset+Design+Overview</w:t>
        </w:r>
      </w:hyperlink>
      <w:r>
        <w:t xml:space="preserve"> </w:t>
      </w:r>
      <w:r w:rsidRPr="00427449">
        <w:rPr>
          <w:i/>
          <w:iCs/>
        </w:rPr>
        <w:t>(ECMWF web login required and may need to request access)</w:t>
      </w:r>
    </w:p>
    <w:p w:rsidR="00A85932" w:rsidRPr="00A85932" w:rsidRDefault="00427449" w:rsidP="00A85932">
      <w:pPr>
        <w:pStyle w:val="ListParagraph"/>
        <w:numPr>
          <w:ilvl w:val="0"/>
          <w:numId w:val="49"/>
        </w:numPr>
      </w:pPr>
      <w:r>
        <w:rPr>
          <w:b/>
          <w:bCs/>
        </w:rPr>
        <w:t xml:space="preserve">C3S </w:t>
      </w:r>
      <w:r w:rsidR="00A85932" w:rsidRPr="00A85932">
        <w:rPr>
          <w:b/>
          <w:bCs/>
        </w:rPr>
        <w:t>netCDF file checker:</w:t>
      </w:r>
      <w:r w:rsidR="00A85932">
        <w:rPr>
          <w:b/>
          <w:bCs/>
        </w:rPr>
        <w:t xml:space="preserve"> </w:t>
      </w:r>
      <w:hyperlink r:id="rId18" w:history="1">
        <w:r w:rsidR="00A85932" w:rsidRPr="00A85932">
          <w:rPr>
            <w:rStyle w:val="Hyperlink"/>
          </w:rPr>
          <w:t>https://software.ecmwf.int/stash/projects/CDS/repos/checker/browse</w:t>
        </w:r>
      </w:hyperlink>
    </w:p>
    <w:p w:rsidR="00C5424D" w:rsidRPr="00C5424D" w:rsidRDefault="00C5424D" w:rsidP="00A85932"/>
    <w:sectPr w:rsidR="00C5424D" w:rsidRPr="00C5424D" w:rsidSect="00C5424D">
      <w:headerReference w:type="first" r:id="rId19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2C127C"/>
    <w:multiLevelType w:val="hybridMultilevel"/>
    <w:tmpl w:val="9F1EDD4C"/>
    <w:lvl w:ilvl="0" w:tplc="6FEC5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E08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520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ACF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5E1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B0D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AAD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5CA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142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6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538B462A"/>
    <w:multiLevelType w:val="hybridMultilevel"/>
    <w:tmpl w:val="91922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 w15:restartNumberingAfterBreak="0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9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1" w15:restartNumberingAfterBreak="0">
    <w:nsid w:val="7B6B7888"/>
    <w:multiLevelType w:val="hybridMultilevel"/>
    <w:tmpl w:val="3D647B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3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43"/>
  </w:num>
  <w:num w:numId="3">
    <w:abstractNumId w:val="25"/>
  </w:num>
  <w:num w:numId="4">
    <w:abstractNumId w:val="35"/>
  </w:num>
  <w:num w:numId="5">
    <w:abstractNumId w:val="16"/>
  </w:num>
  <w:num w:numId="6">
    <w:abstractNumId w:val="23"/>
  </w:num>
  <w:num w:numId="7">
    <w:abstractNumId w:val="17"/>
  </w:num>
  <w:num w:numId="8">
    <w:abstractNumId w:val="27"/>
  </w:num>
  <w:num w:numId="9">
    <w:abstractNumId w:val="21"/>
  </w:num>
  <w:num w:numId="10">
    <w:abstractNumId w:val="19"/>
  </w:num>
  <w:num w:numId="11">
    <w:abstractNumId w:val="33"/>
  </w:num>
  <w:num w:numId="12">
    <w:abstractNumId w:val="10"/>
  </w:num>
  <w:num w:numId="13">
    <w:abstractNumId w:val="24"/>
  </w:num>
  <w:num w:numId="14">
    <w:abstractNumId w:val="39"/>
  </w:num>
  <w:num w:numId="15">
    <w:abstractNumId w:val="18"/>
  </w:num>
  <w:num w:numId="16">
    <w:abstractNumId w:val="22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2"/>
  </w:num>
  <w:num w:numId="28">
    <w:abstractNumId w:val="11"/>
  </w:num>
  <w:num w:numId="29">
    <w:abstractNumId w:val="38"/>
  </w:num>
  <w:num w:numId="30">
    <w:abstractNumId w:val="37"/>
  </w:num>
  <w:num w:numId="31">
    <w:abstractNumId w:val="12"/>
  </w:num>
  <w:num w:numId="32">
    <w:abstractNumId w:val="36"/>
  </w:num>
  <w:num w:numId="33">
    <w:abstractNumId w:val="42"/>
  </w:num>
  <w:num w:numId="34">
    <w:abstractNumId w:val="15"/>
  </w:num>
  <w:num w:numId="35">
    <w:abstractNumId w:val="29"/>
  </w:num>
  <w:num w:numId="36">
    <w:abstractNumId w:val="30"/>
  </w:num>
  <w:num w:numId="37">
    <w:abstractNumId w:val="40"/>
  </w:num>
  <w:num w:numId="38">
    <w:abstractNumId w:val="20"/>
  </w:num>
  <w:num w:numId="39">
    <w:abstractNumId w:val="12"/>
  </w:num>
  <w:num w:numId="40">
    <w:abstractNumId w:val="36"/>
  </w:num>
  <w:num w:numId="41">
    <w:abstractNumId w:val="42"/>
  </w:num>
  <w:num w:numId="42">
    <w:abstractNumId w:val="15"/>
  </w:num>
  <w:num w:numId="43">
    <w:abstractNumId w:val="29"/>
  </w:num>
  <w:num w:numId="44">
    <w:abstractNumId w:val="20"/>
  </w:num>
  <w:num w:numId="45">
    <w:abstractNumId w:val="31"/>
  </w:num>
  <w:num w:numId="46">
    <w:abstractNumId w:val="13"/>
  </w:num>
  <w:num w:numId="47">
    <w:abstractNumId w:val="28"/>
  </w:num>
  <w:num w:numId="48">
    <w:abstractNumId w:val="34"/>
  </w:num>
  <w:num w:numId="49">
    <w:abstractNumId w:val="41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169FC"/>
    <w:rsid w:val="00320A0D"/>
    <w:rsid w:val="0032144E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27449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85932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D4277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B9E2B90-0EF2-4973-B969-F29D88A6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4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2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5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10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limate.copernicus.eu/climate-data-store" TargetMode="External"/><Relationship Id="rId18" Type="http://schemas.openxmlformats.org/officeDocument/2006/relationships/hyperlink" Target="https://software.ecmwf.int/stash/projects/CDS/repos/checker/brows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climate.copernicus.eu/" TargetMode="External"/><Relationship Id="rId17" Type="http://schemas.openxmlformats.org/officeDocument/2006/relationships/hyperlink" Target="https://software.ecmwf.int/wiki/display/C3SS/NetCDF+Dataset+Design+Overvie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oftware.ecmwf.int/wiki/display/C3SS/NetCDF+Dataset+Design+Overview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ftware.ecmwf.int/wiki/display/DGOV/Metadata+recommendations+for+encoding+NetCDF+products+based+on+CF+conven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oftware.ecmwf.int/wiki/display/C3SS/Guide+to+NetCDF+encoding+for+C3S+providers" TargetMode="External"/><Relationship Id="rId10" Type="http://schemas.openxmlformats.org/officeDocument/2006/relationships/hyperlink" Target="https://www.ecmwf.int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limate.copernicus.eu/" TargetMode="External"/><Relationship Id="rId14" Type="http://schemas.openxmlformats.org/officeDocument/2006/relationships/hyperlink" Target="https://climate.copernicus.eu/climate-data-stor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DF267-790A-4CE7-B5AE-E083F944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2329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Kevin Marsh</cp:lastModifiedBy>
  <cp:revision>2</cp:revision>
  <cp:lastPrinted>2012-03-15T15:21:00Z</cp:lastPrinted>
  <dcterms:created xsi:type="dcterms:W3CDTF">2017-09-28T23:37:00Z</dcterms:created>
  <dcterms:modified xsi:type="dcterms:W3CDTF">2017-09-28T23:37:00Z</dcterms:modified>
</cp:coreProperties>
</file>