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0A7B88" w:rsidP="00F8649F">
      <w:pPr>
        <w:pStyle w:val="1"/>
      </w:pPr>
      <w:r>
        <w:t>ET-WISC current</w:t>
      </w:r>
      <w:r w:rsidRPr="000A7B88">
        <w:t xml:space="preserve"> action plans and status</w:t>
      </w:r>
    </w:p>
    <w:tbl>
      <w:tblPr>
        <w:tblW w:w="5448" w:type="pct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"/>
        <w:gridCol w:w="3285"/>
        <w:gridCol w:w="2414"/>
        <w:gridCol w:w="1803"/>
        <w:gridCol w:w="1884"/>
      </w:tblGrid>
      <w:tr w:rsidR="004D7941" w:rsidRPr="00DB00B8" w:rsidTr="004D7941">
        <w:trPr>
          <w:cantSplit/>
          <w:tblHeader/>
        </w:trPr>
        <w:tc>
          <w:tcPr>
            <w:tcW w:w="466" w:type="pct"/>
          </w:tcPr>
          <w:p w:rsidR="00DB00B8" w:rsidRPr="00DB00B8" w:rsidRDefault="00DB00B8" w:rsidP="00DB00B8">
            <w:pPr>
              <w:tabs>
                <w:tab w:val="left" w:pos="1134"/>
                <w:tab w:val="left" w:pos="2268"/>
                <w:tab w:val="left" w:pos="3402"/>
                <w:tab w:val="left" w:pos="4534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DB00B8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Action Number</w:t>
            </w:r>
          </w:p>
        </w:tc>
        <w:tc>
          <w:tcPr>
            <w:tcW w:w="1587" w:type="pct"/>
          </w:tcPr>
          <w:p w:rsidR="00DB00B8" w:rsidRPr="00DB00B8" w:rsidRDefault="00DB00B8" w:rsidP="00DB00B8">
            <w:pPr>
              <w:tabs>
                <w:tab w:val="left" w:pos="1134"/>
                <w:tab w:val="left" w:pos="2268"/>
                <w:tab w:val="left" w:pos="3402"/>
                <w:tab w:val="left" w:pos="4534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DB00B8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 xml:space="preserve">Decision/recommendation/ action </w:t>
            </w:r>
          </w:p>
        </w:tc>
        <w:tc>
          <w:tcPr>
            <w:tcW w:w="1166" w:type="pct"/>
          </w:tcPr>
          <w:p w:rsidR="00DB00B8" w:rsidRPr="00DB00B8" w:rsidRDefault="00DB00B8" w:rsidP="004D7941">
            <w:pPr>
              <w:tabs>
                <w:tab w:val="left" w:pos="1134"/>
                <w:tab w:val="left" w:pos="2268"/>
                <w:tab w:val="left" w:pos="3402"/>
                <w:tab w:val="left" w:pos="4534"/>
              </w:tabs>
              <w:spacing w:after="0" w:line="240" w:lineRule="exact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DB00B8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Responsible</w:t>
            </w:r>
          </w:p>
        </w:tc>
        <w:tc>
          <w:tcPr>
            <w:tcW w:w="871" w:type="pct"/>
          </w:tcPr>
          <w:p w:rsidR="00DB00B8" w:rsidRPr="00DB00B8" w:rsidRDefault="00DB00B8" w:rsidP="00DB00B8">
            <w:pPr>
              <w:tabs>
                <w:tab w:val="left" w:pos="1134"/>
                <w:tab w:val="left" w:pos="2268"/>
                <w:tab w:val="left" w:pos="3402"/>
                <w:tab w:val="left" w:pos="4534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DB00B8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Objective/deadline</w:t>
            </w:r>
          </w:p>
          <w:p w:rsidR="00DB00B8" w:rsidRPr="00DB00B8" w:rsidRDefault="00DB00B8" w:rsidP="00DB00B8">
            <w:pPr>
              <w:tabs>
                <w:tab w:val="left" w:pos="1134"/>
                <w:tab w:val="left" w:pos="2268"/>
                <w:tab w:val="left" w:pos="3402"/>
                <w:tab w:val="left" w:pos="4534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zh-CN"/>
              </w:rPr>
            </w:pPr>
            <w:r w:rsidRPr="00DB00B8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 xml:space="preserve">As of </w:t>
            </w:r>
            <w:r w:rsidRPr="00DB00B8">
              <w:rPr>
                <w:rFonts w:ascii="Times New Roman" w:hAnsi="Times New Roman" w:cs="Times New Roman" w:hint="eastAsia"/>
                <w:sz w:val="20"/>
                <w:szCs w:val="20"/>
                <w:lang w:val="en-GB" w:eastAsia="zh-CN"/>
              </w:rPr>
              <w:t>March</w:t>
            </w:r>
            <w:r w:rsidRPr="00DB00B8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 xml:space="preserve"> 201</w:t>
            </w:r>
            <w:r w:rsidRPr="00DB00B8">
              <w:rPr>
                <w:rFonts w:ascii="Times New Roman" w:hAnsi="Times New Roman" w:cs="Times New Roman" w:hint="eastAsia"/>
                <w:sz w:val="20"/>
                <w:szCs w:val="20"/>
                <w:lang w:val="en-GB" w:eastAsia="zh-CN"/>
              </w:rPr>
              <w:t>9</w:t>
            </w:r>
          </w:p>
        </w:tc>
        <w:tc>
          <w:tcPr>
            <w:tcW w:w="910" w:type="pct"/>
          </w:tcPr>
          <w:p w:rsidR="00DB00B8" w:rsidRPr="00DB00B8" w:rsidRDefault="00DB00B8" w:rsidP="00DB00B8">
            <w:pPr>
              <w:tabs>
                <w:tab w:val="left" w:pos="1134"/>
                <w:tab w:val="left" w:pos="2268"/>
                <w:tab w:val="left" w:pos="3402"/>
                <w:tab w:val="left" w:pos="4534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DB00B8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 xml:space="preserve">Status </w:t>
            </w:r>
          </w:p>
          <w:p w:rsidR="00DB00B8" w:rsidRPr="00DB00B8" w:rsidRDefault="00DB00B8" w:rsidP="00DB00B8">
            <w:pPr>
              <w:tabs>
                <w:tab w:val="left" w:pos="1134"/>
                <w:tab w:val="left" w:pos="2268"/>
                <w:tab w:val="left" w:pos="3402"/>
                <w:tab w:val="left" w:pos="4534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DB00B8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 xml:space="preserve">As of </w:t>
            </w:r>
            <w:r w:rsidRPr="00DB00B8">
              <w:rPr>
                <w:rFonts w:ascii="Times New Roman" w:hAnsi="Times New Roman" w:cs="Times New Roman" w:hint="eastAsia"/>
                <w:sz w:val="20"/>
                <w:szCs w:val="20"/>
                <w:lang w:val="en-GB" w:eastAsia="zh-CN"/>
              </w:rPr>
              <w:t>March</w:t>
            </w:r>
            <w:r w:rsidRPr="00DB00B8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 xml:space="preserve"> 201</w:t>
            </w:r>
            <w:r w:rsidRPr="00DB00B8">
              <w:rPr>
                <w:rFonts w:ascii="Times New Roman" w:hAnsi="Times New Roman" w:cs="Times New Roman" w:hint="eastAsia"/>
                <w:sz w:val="20"/>
                <w:szCs w:val="20"/>
                <w:lang w:val="en-GB" w:eastAsia="zh-CN"/>
              </w:rPr>
              <w:t>9</w:t>
            </w:r>
          </w:p>
        </w:tc>
      </w:tr>
      <w:tr w:rsidR="00E06921" w:rsidRPr="00DB00B8" w:rsidTr="00E06921">
        <w:trPr>
          <w:cantSplit/>
        </w:trPr>
        <w:tc>
          <w:tcPr>
            <w:tcW w:w="5000" w:type="pct"/>
            <w:gridSpan w:val="5"/>
            <w:shd w:val="clear" w:color="auto" w:fill="DBE5F1" w:themeFill="accent1" w:themeFillTint="33"/>
          </w:tcPr>
          <w:p w:rsidR="00E06921" w:rsidRPr="00E06921" w:rsidRDefault="00E06921" w:rsidP="0044395A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ET-WISC2013</w:t>
            </w:r>
          </w:p>
        </w:tc>
      </w:tr>
      <w:tr w:rsidR="004D7941" w:rsidRPr="00DB00B8" w:rsidTr="004D7941">
        <w:trPr>
          <w:cantSplit/>
        </w:trPr>
        <w:tc>
          <w:tcPr>
            <w:tcW w:w="466" w:type="pct"/>
          </w:tcPr>
          <w:p w:rsidR="00DB00B8" w:rsidRPr="00DB00B8" w:rsidRDefault="00DB00B8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bookmarkStart w:id="0" w:name="AP201"/>
            <w:bookmarkStart w:id="1" w:name="AP204"/>
            <w:bookmarkStart w:id="2" w:name="AP207"/>
            <w:bookmarkStart w:id="3" w:name="AP208"/>
            <w:bookmarkStart w:id="4" w:name="Action2"/>
            <w:bookmarkEnd w:id="0"/>
            <w:bookmarkEnd w:id="1"/>
            <w:bookmarkEnd w:id="2"/>
            <w:bookmarkEnd w:id="3"/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13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bookmarkEnd w:id="4"/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</w:t>
            </w:r>
          </w:p>
        </w:tc>
        <w:tc>
          <w:tcPr>
            <w:tcW w:w="1587" w:type="pct"/>
          </w:tcPr>
          <w:p w:rsidR="00DB00B8" w:rsidRPr="00DB00B8" w:rsidRDefault="00EC50BD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De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ne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per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tional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eria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en-GB"/>
              </w:rPr>
              <w:t>G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SCs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nd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DC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,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d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v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el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ce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res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io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ic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as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es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ts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to</w:t>
            </w:r>
            <w:r w:rsidRPr="00556E1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ess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q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ali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y</w:t>
            </w:r>
            <w:r w:rsidRPr="00556E1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v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ices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ff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ed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b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y</w:t>
            </w:r>
            <w:r w:rsidRPr="00556E1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W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IS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es,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especial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l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y</w:t>
            </w:r>
            <w:r w:rsidRPr="00556E1E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GI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Cs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.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b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it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to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B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201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1166" w:type="pct"/>
          </w:tcPr>
          <w:p w:rsidR="00DB00B8" w:rsidRPr="00DB00B8" w:rsidRDefault="00DB00B8" w:rsidP="00EC50BD">
            <w:pPr>
              <w:pStyle w:val="TableParagraph"/>
              <w:spacing w:line="225" w:lineRule="exac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-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AC</w:t>
            </w:r>
          </w:p>
        </w:tc>
        <w:tc>
          <w:tcPr>
            <w:tcW w:w="871" w:type="pct"/>
          </w:tcPr>
          <w:p w:rsidR="00DB00B8" w:rsidRPr="00DB00B8" w:rsidRDefault="00DB00B8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Done, included in WIS manual Cg-17</w:t>
            </w:r>
          </w:p>
        </w:tc>
        <w:tc>
          <w:tcPr>
            <w:tcW w:w="910" w:type="pct"/>
          </w:tcPr>
          <w:p w:rsidR="00DB00B8" w:rsidRPr="00DB00B8" w:rsidRDefault="00DB00B8" w:rsidP="00EC50BD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Close.</w:t>
            </w:r>
          </w:p>
        </w:tc>
      </w:tr>
      <w:tr w:rsidR="00DB00B8" w:rsidRPr="00DB00B8" w:rsidTr="004D7941">
        <w:trPr>
          <w:cantSplit/>
        </w:trPr>
        <w:tc>
          <w:tcPr>
            <w:tcW w:w="466" w:type="pct"/>
          </w:tcPr>
          <w:p w:rsidR="00DB00B8" w:rsidRPr="00DB00B8" w:rsidRDefault="00DB00B8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13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 w:rsidR="00EC50BD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2</w:t>
            </w:r>
          </w:p>
        </w:tc>
        <w:tc>
          <w:tcPr>
            <w:tcW w:w="1587" w:type="pct"/>
          </w:tcPr>
          <w:p w:rsidR="00EC50BD" w:rsidRPr="00556E1E" w:rsidRDefault="00EC50BD" w:rsidP="00EC50BD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De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ne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e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nit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ring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req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ir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nts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fo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the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W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d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v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el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W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IS</w:t>
            </w:r>
            <w:r w:rsidRPr="00556E1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itoring</w:t>
            </w:r>
            <w:r w:rsidRPr="00556E1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to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itor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W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-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G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op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ati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al</w:t>
            </w:r>
            <w:r w:rsidRPr="00556E1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nf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ati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l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w</w:t>
            </w:r>
            <w:r w:rsidRPr="00556E1E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on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ce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W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IS</w:t>
            </w:r>
            <w:r w:rsidRPr="00556E1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ce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tre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'</w:t>
            </w:r>
            <w:r w:rsidRPr="00556E1E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ter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ac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to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g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reed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eci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catio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ractice</w:t>
            </w:r>
            <w:r w:rsidRPr="00556E1E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.</w:t>
            </w:r>
            <w:r w:rsidRPr="00556E1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(T</w:t>
            </w:r>
            <w:r w:rsidRPr="00556E1E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-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M)</w:t>
            </w:r>
          </w:p>
          <w:p w:rsidR="00EC50BD" w:rsidRPr="00556E1E" w:rsidRDefault="00EC50BD" w:rsidP="00EC50BD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666"/>
              </w:tabs>
              <w:spacing w:after="0" w:line="240" w:lineRule="auto"/>
              <w:ind w:left="666" w:hanging="425"/>
              <w:contextualSpacing w:val="0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hAnsi="Times New Roman"/>
                <w:spacing w:val="-2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hAnsi="Times New Roman"/>
                <w:spacing w:val="3"/>
                <w:sz w:val="20"/>
                <w:szCs w:val="20"/>
                <w:lang w:val="en-GB"/>
              </w:rPr>
              <w:t>b</w:t>
            </w:r>
            <w:r w:rsidRPr="00556E1E">
              <w:rPr>
                <w:rFonts w:ascii="Times New Roman" w:hAnsi="Times New Roman"/>
                <w:spacing w:val="-2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it</w:t>
            </w:r>
            <w:r w:rsidRPr="00556E1E">
              <w:rPr>
                <w:rFonts w:ascii="Times New Roman" w:hAnsi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hAnsi="Times New Roman"/>
                <w:spacing w:val="-1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ir</w:t>
            </w:r>
            <w:r w:rsidRPr="00556E1E">
              <w:rPr>
                <w:rFonts w:ascii="Times New Roman" w:hAnsi="Times New Roman"/>
                <w:spacing w:val="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/>
                <w:spacing w:val="1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ra</w:t>
            </w:r>
            <w:r w:rsidRPr="00556E1E">
              <w:rPr>
                <w:rFonts w:ascii="Times New Roman" w:hAnsi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to</w:t>
            </w:r>
            <w:r w:rsidRPr="00556E1E">
              <w:rPr>
                <w:rFonts w:ascii="Times New Roman" w:hAnsi="Times New Roman"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/>
                <w:spacing w:val="-1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hAnsi="Times New Roman"/>
                <w:spacing w:val="1"/>
                <w:sz w:val="20"/>
                <w:szCs w:val="20"/>
                <w:lang w:val="en-GB"/>
              </w:rPr>
              <w:t>B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hAnsi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/>
                <w:spacing w:val="1"/>
                <w:sz w:val="20"/>
                <w:szCs w:val="20"/>
                <w:lang w:val="en-GB"/>
              </w:rPr>
              <w:t>2014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.</w:t>
            </w:r>
          </w:p>
          <w:p w:rsidR="00DB00B8" w:rsidRPr="00DB00B8" w:rsidRDefault="00EC50BD" w:rsidP="00EC50BD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666"/>
              </w:tabs>
              <w:spacing w:after="0" w:line="240" w:lineRule="auto"/>
              <w:ind w:left="666" w:hanging="425"/>
              <w:contextualSpacing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ilot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i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>mp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l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>emen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tation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o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f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W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IS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mon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itor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>in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g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i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n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th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e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op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e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ati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>on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al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W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IS</w:t>
            </w:r>
          </w:p>
        </w:tc>
        <w:tc>
          <w:tcPr>
            <w:tcW w:w="1166" w:type="pct"/>
          </w:tcPr>
          <w:p w:rsidR="00DB00B8" w:rsidRPr="00DB00B8" w:rsidRDefault="00EC50B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4"/>
                <w:lang w:val="en-GB"/>
              </w:rPr>
              <w:t>-</w:t>
            </w: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OM</w:t>
            </w:r>
          </w:p>
        </w:tc>
        <w:tc>
          <w:tcPr>
            <w:tcW w:w="871" w:type="pct"/>
          </w:tcPr>
          <w:p w:rsidR="00E06921" w:rsidRDefault="00E06921" w:rsidP="00EC50BD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Done.</w:t>
            </w:r>
          </w:p>
          <w:p w:rsidR="00EC50BD" w:rsidRPr="00EC50BD" w:rsidRDefault="00EC50BD" w:rsidP="00EC50BD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EC50B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Monitoring workshop done. </w:t>
            </w:r>
          </w:p>
          <w:p w:rsidR="00EC50BD" w:rsidRPr="00E06921" w:rsidRDefault="00E06921" w:rsidP="00EC50BD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Pilot demonstrated to Cg-17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and CBS-16</w:t>
            </w:r>
          </w:p>
          <w:p w:rsidR="00DB00B8" w:rsidRPr="00DB00B8" w:rsidRDefault="00DB00B8" w:rsidP="00EC50BD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910" w:type="pct"/>
          </w:tcPr>
          <w:p w:rsidR="00DB00B8" w:rsidRPr="00965DAC" w:rsidRDefault="00965DA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DB00B8" w:rsidRPr="00DB00B8" w:rsidTr="004D7941">
        <w:trPr>
          <w:cantSplit/>
        </w:trPr>
        <w:tc>
          <w:tcPr>
            <w:tcW w:w="466" w:type="pct"/>
          </w:tcPr>
          <w:p w:rsidR="00DB00B8" w:rsidRPr="00DB00B8" w:rsidRDefault="00DB00B8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13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 w:rsidR="00EC50BD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3</w:t>
            </w:r>
          </w:p>
        </w:tc>
        <w:tc>
          <w:tcPr>
            <w:tcW w:w="1587" w:type="pct"/>
          </w:tcPr>
          <w:p w:rsidR="00DB00B8" w:rsidRPr="00DB00B8" w:rsidRDefault="00EC50BD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EC50BD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ro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ose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ame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dme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ts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to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he Manu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 xml:space="preserve">on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W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 xml:space="preserve">IS. 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>B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ed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on the outco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 of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 xml:space="preserve"> T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-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,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-D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, T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-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M, p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opose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end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en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 to t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h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e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anu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on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W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S, the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G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uide on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W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 and ass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at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ed inf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al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uidan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e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f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r en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ha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nced o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at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ion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rran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en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s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f W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 cen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re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, es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ia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ly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0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, to 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>CB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20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1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4.</w:t>
            </w:r>
          </w:p>
        </w:tc>
        <w:tc>
          <w:tcPr>
            <w:tcW w:w="1166" w:type="pct"/>
          </w:tcPr>
          <w:p w:rsidR="00DB00B8" w:rsidRPr="00DB00B8" w:rsidRDefault="00EC50B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4"/>
                <w:lang w:val="en-GB"/>
              </w:rPr>
              <w:t>-</w:t>
            </w:r>
            <w:r w:rsidRPr="00556E1E">
              <w:rPr>
                <w:rFonts w:ascii="Times New Roman" w:eastAsia="Times New Roman" w:hAnsi="Times New Roman" w:cs="Times New Roman"/>
                <w:spacing w:val="1"/>
                <w:lang w:val="en-GB"/>
              </w:rPr>
              <w:t>G</w:t>
            </w:r>
            <w:r w:rsidRPr="00556E1E">
              <w:rPr>
                <w:rFonts w:ascii="Times New Roman" w:eastAsia="Times New Roman" w:hAnsi="Times New Roman" w:cs="Times New Roman"/>
                <w:spacing w:val="-4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2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lang w:val="en-GB"/>
              </w:rPr>
              <w:t>,</w:t>
            </w:r>
            <w:r w:rsidRPr="00556E1E">
              <w:rPr>
                <w:rFonts w:ascii="Times New Roman" w:hAnsi="Times New Roman" w:cs="Times New Roman"/>
                <w:lang w:val="en-GB" w:eastAsia="zh-CN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1"/>
                <w:lang w:val="en-GB"/>
              </w:rPr>
              <w:t>T</w:t>
            </w:r>
            <w:r w:rsidRPr="00556E1E">
              <w:rPr>
                <w:rFonts w:ascii="Times New Roman" w:hAnsi="Times New Roman" w:cs="Times New Roman"/>
                <w:spacing w:val="1"/>
                <w:lang w:val="en-GB" w:eastAsia="zh-CN"/>
              </w:rPr>
              <w:t>-DC</w:t>
            </w:r>
            <w:r w:rsidRPr="00556E1E">
              <w:rPr>
                <w:rFonts w:ascii="Times New Roman" w:hAnsi="Times New Roman" w:cs="Times New Roman"/>
                <w:spacing w:val="-4"/>
                <w:lang w:val="en-GB" w:eastAsia="zh-CN"/>
              </w:rPr>
              <w:t xml:space="preserve">,  </w:t>
            </w: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4"/>
                <w:lang w:val="en-GB"/>
              </w:rPr>
              <w:t>-</w:t>
            </w: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OM</w:t>
            </w:r>
          </w:p>
        </w:tc>
        <w:tc>
          <w:tcPr>
            <w:tcW w:w="871" w:type="pct"/>
          </w:tcPr>
          <w:p w:rsidR="00DB00B8" w:rsidRPr="00DB00B8" w:rsidRDefault="00EC50B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EC50B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Done, changes include GISC services to NCs, Tech Specs, Use cases,  …</w:t>
            </w:r>
          </w:p>
        </w:tc>
        <w:tc>
          <w:tcPr>
            <w:tcW w:w="910" w:type="pct"/>
          </w:tcPr>
          <w:p w:rsidR="00DB00B8" w:rsidRPr="00965DAC" w:rsidRDefault="00965DA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DB00B8" w:rsidRPr="00DB00B8" w:rsidTr="004D7941">
        <w:trPr>
          <w:cantSplit/>
        </w:trPr>
        <w:tc>
          <w:tcPr>
            <w:tcW w:w="466" w:type="pct"/>
          </w:tcPr>
          <w:p w:rsidR="00DB00B8" w:rsidRPr="00DB00B8" w:rsidRDefault="00DB00B8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lastRenderedPageBreak/>
              <w:t>13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 w:rsidR="00EC50BD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4</w:t>
            </w:r>
          </w:p>
        </w:tc>
        <w:tc>
          <w:tcPr>
            <w:tcW w:w="1587" w:type="pct"/>
          </w:tcPr>
          <w:p w:rsidR="00DB00B8" w:rsidRPr="00DB00B8" w:rsidRDefault="00EC50BD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1"/>
                <w:lang w:val="en-GB"/>
              </w:rPr>
              <w:t>D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evelop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a ma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ag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1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ment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rocedu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2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o de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wi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th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the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 xml:space="preserve"> f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utu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e requ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1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 xml:space="preserve">s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>f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r p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1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ble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chan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 xml:space="preserve">es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 xml:space="preserve">f the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ss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1"/>
                <w:sz w:val="21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tio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s b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1"/>
                <w:lang w:val="en-GB"/>
              </w:rPr>
              <w:t>et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1"/>
                <w:sz w:val="21"/>
                <w:lang w:val="en-GB"/>
              </w:rPr>
              <w:t>w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 xml:space="preserve">een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io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al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4"/>
                <w:sz w:val="21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ent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1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es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1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and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th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ir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Pr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al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1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IS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1"/>
                <w:sz w:val="21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and A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 xml:space="preserve">ted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1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s</w:t>
            </w:r>
          </w:p>
        </w:tc>
        <w:tc>
          <w:tcPr>
            <w:tcW w:w="1166" w:type="pct"/>
          </w:tcPr>
          <w:p w:rsidR="00DB00B8" w:rsidRPr="00DB00B8" w:rsidRDefault="00EC50B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4"/>
                <w:lang w:val="en-GB"/>
              </w:rPr>
              <w:t>-</w:t>
            </w:r>
            <w:r w:rsidRPr="00556E1E">
              <w:rPr>
                <w:rFonts w:ascii="Times New Roman" w:eastAsia="Times New Roman" w:hAnsi="Times New Roman" w:cs="Times New Roman"/>
                <w:spacing w:val="1"/>
                <w:lang w:val="en-GB"/>
              </w:rPr>
              <w:t>G</w:t>
            </w:r>
            <w:r w:rsidRPr="00556E1E">
              <w:rPr>
                <w:rFonts w:ascii="Times New Roman" w:eastAsia="Times New Roman" w:hAnsi="Times New Roman" w:cs="Times New Roman"/>
                <w:spacing w:val="-4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lang w:val="en-GB"/>
              </w:rPr>
              <w:t>SC</w:t>
            </w:r>
          </w:p>
        </w:tc>
        <w:tc>
          <w:tcPr>
            <w:tcW w:w="871" w:type="pct"/>
          </w:tcPr>
          <w:p w:rsidR="00DB00B8" w:rsidRPr="00DB00B8" w:rsidRDefault="00EC50B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Done,Cg-17</w:t>
            </w:r>
          </w:p>
        </w:tc>
        <w:tc>
          <w:tcPr>
            <w:tcW w:w="910" w:type="pct"/>
          </w:tcPr>
          <w:p w:rsidR="00DB00B8" w:rsidRPr="00965DAC" w:rsidRDefault="00965DA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DB00B8" w:rsidRPr="00DB00B8" w:rsidTr="004D7941">
        <w:trPr>
          <w:cantSplit/>
        </w:trPr>
        <w:tc>
          <w:tcPr>
            <w:tcW w:w="466" w:type="pct"/>
          </w:tcPr>
          <w:p w:rsidR="00DB00B8" w:rsidRPr="00DB00B8" w:rsidRDefault="00DB00B8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13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 w:rsidR="00EC50BD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5</w:t>
            </w:r>
          </w:p>
        </w:tc>
        <w:tc>
          <w:tcPr>
            <w:tcW w:w="1587" w:type="pct"/>
          </w:tcPr>
          <w:p w:rsidR="00DB00B8" w:rsidRPr="00DB00B8" w:rsidRDefault="00EC50BD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>D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evelo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me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 xml:space="preserve">t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f a WIS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ompe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ence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Fr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lang w:val="en-GB"/>
              </w:rPr>
              <w:t>w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or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lang w:val="en-GB"/>
              </w:rPr>
              <w:t>k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. 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v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iew the o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u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tp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u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ts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f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he wor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k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sh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p for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the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de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v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op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ent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f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WI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 co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pe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enc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es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and c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u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ic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u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u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,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w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hich p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ed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ob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, 2013, and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sub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it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y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s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f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0"/>
                <w:lang w:val="en-GB"/>
              </w:rPr>
              <w:t>J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ob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Tas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k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s, Co</w:t>
            </w:r>
            <w:r w:rsidRPr="00EC50BD">
              <w:rPr>
                <w:rFonts w:ascii="Times New Roman" w:eastAsia="Times New Roman" w:hAnsi="Times New Roman" w:cs="Times New Roman"/>
                <w:spacing w:val="-5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pe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ies,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ing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nee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d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 and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a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d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ra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f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urr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cu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um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to 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>CB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 2014 t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her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w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ith 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th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r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-I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SS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roups</w:t>
            </w:r>
          </w:p>
        </w:tc>
        <w:tc>
          <w:tcPr>
            <w:tcW w:w="1166" w:type="pct"/>
          </w:tcPr>
          <w:p w:rsidR="00965DAC" w:rsidRPr="00965DAC" w:rsidRDefault="00965DAC" w:rsidP="00965DAC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Mr Robert Bunge,</w:t>
            </w:r>
          </w:p>
          <w:p w:rsidR="00965DAC" w:rsidRPr="00965DAC" w:rsidRDefault="00965DAC" w:rsidP="00965DAC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  <w:p w:rsidR="00DB00B8" w:rsidRPr="00DB00B8" w:rsidRDefault="00965DAC" w:rsidP="00965DAC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Dr.</w:t>
            </w:r>
            <w:proofErr w:type="spellEnd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Weiqing</w:t>
            </w:r>
            <w:proofErr w:type="spellEnd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Qu</w:t>
            </w:r>
            <w:proofErr w:type="spellEnd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 and </w:t>
            </w:r>
            <w:proofErr w:type="spellStart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Dr.</w:t>
            </w:r>
            <w:proofErr w:type="spellEnd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Sunghoi</w:t>
            </w:r>
            <w:proofErr w:type="spellEnd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 Huh</w:t>
            </w:r>
          </w:p>
        </w:tc>
        <w:tc>
          <w:tcPr>
            <w:tcW w:w="871" w:type="pct"/>
          </w:tcPr>
          <w:p w:rsidR="00DB00B8" w:rsidRPr="00DB00B8" w:rsidRDefault="00965DA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lang w:val="en-GB"/>
              </w:rPr>
              <w:t>Done. Cg-17</w:t>
            </w:r>
          </w:p>
        </w:tc>
        <w:tc>
          <w:tcPr>
            <w:tcW w:w="910" w:type="pct"/>
          </w:tcPr>
          <w:p w:rsidR="00DB00B8" w:rsidRPr="00965DAC" w:rsidRDefault="00965DA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EC50BD" w:rsidRPr="00DB00B8" w:rsidTr="004D7941">
        <w:trPr>
          <w:cantSplit/>
        </w:trPr>
        <w:tc>
          <w:tcPr>
            <w:tcW w:w="5000" w:type="pct"/>
            <w:gridSpan w:val="5"/>
            <w:shd w:val="clear" w:color="auto" w:fill="DBE5F1" w:themeFill="accent1" w:themeFillTint="33"/>
          </w:tcPr>
          <w:p w:rsidR="00EC50BD" w:rsidRPr="00DB00B8" w:rsidRDefault="00EC50B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/>
                <w:sz w:val="20"/>
                <w:szCs w:val="20"/>
                <w:lang w:val="en-GB" w:eastAsia="zh-CN"/>
              </w:rPr>
              <w:t>ET-WISC2016</w:t>
            </w:r>
          </w:p>
        </w:tc>
      </w:tr>
      <w:tr w:rsidR="00EC50BD" w:rsidRPr="00DB00B8" w:rsidTr="004D7941">
        <w:trPr>
          <w:cantSplit/>
        </w:trPr>
        <w:tc>
          <w:tcPr>
            <w:tcW w:w="466" w:type="pct"/>
          </w:tcPr>
          <w:p w:rsidR="00EC50BD" w:rsidRPr="00DB00B8" w:rsidRDefault="00F45AFA" w:rsidP="00F45AFA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</w:t>
            </w:r>
          </w:p>
        </w:tc>
        <w:tc>
          <w:tcPr>
            <w:tcW w:w="1587" w:type="pct"/>
          </w:tcPr>
          <w:p w:rsidR="00EC50BD" w:rsidRPr="00DB00B8" w:rsidRDefault="00D75D40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Review ET-WISC Structure/TOR/Action Plans for ICT-ISS 2016 meeting</w:t>
            </w:r>
          </w:p>
        </w:tc>
        <w:tc>
          <w:tcPr>
            <w:tcW w:w="1166" w:type="pct"/>
          </w:tcPr>
          <w:p w:rsidR="00EC50BD" w:rsidRPr="00D75D40" w:rsidRDefault="00D75D4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Chair</w:t>
            </w:r>
          </w:p>
        </w:tc>
        <w:tc>
          <w:tcPr>
            <w:tcW w:w="871" w:type="pct"/>
          </w:tcPr>
          <w:p w:rsidR="00EC50BD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 w:hint="eastAsia"/>
                <w:sz w:val="20"/>
                <w:lang w:val="en-GB" w:eastAsia="zh-CN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30 June 2016</w:t>
            </w:r>
          </w:p>
          <w:p w:rsidR="004718FA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</w:pPr>
          </w:p>
          <w:p w:rsidR="004718FA" w:rsidRPr="00D75D40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Done, CBS-16</w:t>
            </w:r>
          </w:p>
        </w:tc>
        <w:tc>
          <w:tcPr>
            <w:tcW w:w="910" w:type="pct"/>
          </w:tcPr>
          <w:p w:rsidR="004718FA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  <w:p w:rsidR="00EC50BD" w:rsidRPr="00DB00B8" w:rsidRDefault="00EC50B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EC50BD" w:rsidRPr="00DB00B8" w:rsidTr="004D7941">
        <w:trPr>
          <w:cantSplit/>
        </w:trPr>
        <w:tc>
          <w:tcPr>
            <w:tcW w:w="466" w:type="pct"/>
          </w:tcPr>
          <w:p w:rsidR="00EC50BD" w:rsidRPr="00DB00B8" w:rsidRDefault="00F45AFA" w:rsidP="00F45AFA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2</w:t>
            </w:r>
          </w:p>
        </w:tc>
        <w:tc>
          <w:tcPr>
            <w:tcW w:w="1587" w:type="pct"/>
          </w:tcPr>
          <w:p w:rsidR="00EC50BD" w:rsidRPr="00DB00B8" w:rsidRDefault="00D75D40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DCs to work with GISCs to report on the status of WIS compliance (See TT-GISC </w:t>
            </w:r>
            <w:r w:rsidRPr="00556E1E">
              <w:rPr>
                <w:rFonts w:ascii="Calibri" w:eastAsia="Calibri" w:hAnsi="Calibri" w:cs="Arial"/>
                <w:sz w:val="20"/>
                <w:szCs w:val="20"/>
                <w:lang w:val="en-GB"/>
              </w:rPr>
              <w:t>16/1-13</w:t>
            </w:r>
            <w:r>
              <w:rPr>
                <w:rFonts w:ascii="Calibri" w:eastAsia="Calibri" w:hAnsi="Calibri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1166" w:type="pct"/>
          </w:tcPr>
          <w:p w:rsidR="00EC50BD" w:rsidRPr="00DB00B8" w:rsidRDefault="00D75D4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DCs, GISCs</w:t>
            </w:r>
          </w:p>
        </w:tc>
        <w:tc>
          <w:tcPr>
            <w:tcW w:w="871" w:type="pct"/>
          </w:tcPr>
          <w:p w:rsidR="00EC50BD" w:rsidRPr="00DB00B8" w:rsidRDefault="00EC50B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910" w:type="pct"/>
          </w:tcPr>
          <w:p w:rsidR="00EC50BD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C</w:t>
            </w:r>
            <w:r w:rsidR="00B661A4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ontinue</w:t>
            </w:r>
          </w:p>
          <w:p w:rsidR="004718FA" w:rsidRPr="00B661A4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</w:p>
        </w:tc>
      </w:tr>
      <w:tr w:rsidR="00EC50BD" w:rsidRPr="00DB00B8" w:rsidTr="004D7941">
        <w:trPr>
          <w:cantSplit/>
        </w:trPr>
        <w:tc>
          <w:tcPr>
            <w:tcW w:w="466" w:type="pct"/>
          </w:tcPr>
          <w:p w:rsidR="00EC50BD" w:rsidRPr="00DB00B8" w:rsidRDefault="00F45A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3</w:t>
            </w:r>
          </w:p>
        </w:tc>
        <w:tc>
          <w:tcPr>
            <w:tcW w:w="1587" w:type="pct"/>
          </w:tcPr>
          <w:p w:rsidR="00EC50BD" w:rsidRPr="00DB00B8" w:rsidRDefault="00D75D40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Review WIS Focal Point Questionnaire content and extend to incorporate uptake of services by users</w:t>
            </w:r>
          </w:p>
        </w:tc>
        <w:tc>
          <w:tcPr>
            <w:tcW w:w="1166" w:type="pct"/>
          </w:tcPr>
          <w:p w:rsidR="00EC50BD" w:rsidRPr="00DB00B8" w:rsidRDefault="00D75D4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ET-WISC</w:t>
            </w:r>
          </w:p>
        </w:tc>
        <w:tc>
          <w:tcPr>
            <w:tcW w:w="871" w:type="pct"/>
          </w:tcPr>
          <w:p w:rsidR="00EC50BD" w:rsidRPr="00DB00B8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Feedback to Secretariat August</w:t>
            </w:r>
          </w:p>
        </w:tc>
        <w:tc>
          <w:tcPr>
            <w:tcW w:w="910" w:type="pct"/>
          </w:tcPr>
          <w:p w:rsidR="00EC50BD" w:rsidRPr="00B661A4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F45AFA" w:rsidRPr="00DB00B8" w:rsidTr="004D7941">
        <w:trPr>
          <w:cantSplit/>
        </w:trPr>
        <w:tc>
          <w:tcPr>
            <w:tcW w:w="466" w:type="pct"/>
          </w:tcPr>
          <w:p w:rsidR="00F45AFA" w:rsidRPr="00DB00B8" w:rsidRDefault="00F45A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4</w:t>
            </w:r>
          </w:p>
        </w:tc>
        <w:tc>
          <w:tcPr>
            <w:tcW w:w="1587" w:type="pct"/>
          </w:tcPr>
          <w:p w:rsidR="00D75D40" w:rsidRDefault="00D75D40" w:rsidP="00D75D40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a) Alert ICT-IOS to problem with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Vol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 A differentiation of surface and upper air stations</w:t>
            </w:r>
          </w:p>
          <w:p w:rsidR="00F45AFA" w:rsidRPr="00DB00B8" w:rsidRDefault="00D75D40" w:rsidP="00D75D40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b) CMA advise if potential impact to IQWMA software</w:t>
            </w:r>
          </w:p>
        </w:tc>
        <w:tc>
          <w:tcPr>
            <w:tcW w:w="1166" w:type="pct"/>
          </w:tcPr>
          <w:p w:rsidR="00D75D40" w:rsidRDefault="00D75D40" w:rsidP="00D75D40">
            <w:pPr>
              <w:rPr>
                <w:rFonts w:ascii="Times New Roman" w:hAnsi="Times New Roman" w:cs="Times New Roman"/>
                <w:sz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a) Secretariat</w:t>
            </w:r>
          </w:p>
          <w:p w:rsidR="00F45AFA" w:rsidRPr="00DB00B8" w:rsidRDefault="00D75D40" w:rsidP="00D75D40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b) CMA</w:t>
            </w:r>
          </w:p>
        </w:tc>
        <w:tc>
          <w:tcPr>
            <w:tcW w:w="871" w:type="pct"/>
          </w:tcPr>
          <w:p w:rsidR="00D75D40" w:rsidRDefault="00D75D40" w:rsidP="00B661A4">
            <w:pPr>
              <w:rPr>
                <w:rFonts w:ascii="Times New Roman" w:hAnsi="Times New Roman" w:cs="Times New Roman"/>
                <w:sz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a) ASAP</w:t>
            </w:r>
          </w:p>
          <w:p w:rsidR="00F45AFA" w:rsidRDefault="00D75D40" w:rsidP="00B661A4">
            <w:pPr>
              <w:pStyle w:val="TableParagraph"/>
              <w:spacing w:line="225" w:lineRule="exact"/>
              <w:jc w:val="both"/>
              <w:rPr>
                <w:rFonts w:ascii="Times New Roman" w:hAnsi="Times New Roman" w:cs="Times New Roman"/>
                <w:sz w:val="20"/>
                <w:lang w:val="en-GB" w:eastAsia="zh-CN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b) Next meeting of ET-WISC</w:t>
            </w:r>
          </w:p>
          <w:p w:rsidR="00B661A4" w:rsidRPr="00DB00B8" w:rsidRDefault="00B661A4" w:rsidP="00B661A4">
            <w:pPr>
              <w:pStyle w:val="TableParagraph"/>
              <w:spacing w:line="225" w:lineRule="exac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sz w:val="20"/>
                <w:lang w:val="en-GB" w:eastAsia="zh-CN"/>
              </w:rPr>
              <w:t>(ET-WISC 2017)</w:t>
            </w:r>
          </w:p>
        </w:tc>
        <w:tc>
          <w:tcPr>
            <w:tcW w:w="910" w:type="pct"/>
          </w:tcPr>
          <w:p w:rsidR="00F45AFA" w:rsidRPr="00D75D40" w:rsidRDefault="00B661A4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F45AFA" w:rsidRPr="00DB00B8" w:rsidTr="004D7941">
        <w:trPr>
          <w:cantSplit/>
        </w:trPr>
        <w:tc>
          <w:tcPr>
            <w:tcW w:w="466" w:type="pct"/>
          </w:tcPr>
          <w:p w:rsidR="00F45AFA" w:rsidRPr="00DB00B8" w:rsidRDefault="00F45A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5</w:t>
            </w:r>
          </w:p>
        </w:tc>
        <w:tc>
          <w:tcPr>
            <w:tcW w:w="1587" w:type="pct"/>
          </w:tcPr>
          <w:p w:rsidR="00F45AFA" w:rsidRPr="00D75D40" w:rsidRDefault="00D75D40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D75D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TT on improving user experience (See </w:t>
            </w:r>
            <w:proofErr w:type="spellStart"/>
            <w:r w:rsidRPr="00D75D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para</w:t>
            </w:r>
            <w:proofErr w:type="spellEnd"/>
            <w:r w:rsidRPr="00D75D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 106-107 of this report).</w:t>
            </w:r>
          </w:p>
        </w:tc>
        <w:tc>
          <w:tcPr>
            <w:tcW w:w="1166" w:type="pct"/>
          </w:tcPr>
          <w:p w:rsidR="00F45AFA" w:rsidRPr="00DB00B8" w:rsidRDefault="00D75D4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lang w:val="en-GB"/>
              </w:rPr>
              <w:t>Ján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GB"/>
              </w:rPr>
              <w:t>Osuský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GB"/>
              </w:rPr>
              <w:t xml:space="preserve"> (Lead)</w:t>
            </w:r>
          </w:p>
        </w:tc>
        <w:tc>
          <w:tcPr>
            <w:tcW w:w="871" w:type="pct"/>
          </w:tcPr>
          <w:p w:rsidR="00F45AFA" w:rsidRPr="00D75D40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TT-GISC2017</w:t>
            </w:r>
          </w:p>
        </w:tc>
        <w:tc>
          <w:tcPr>
            <w:tcW w:w="910" w:type="pct"/>
          </w:tcPr>
          <w:p w:rsidR="00F45AFA" w:rsidRPr="00D75D40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Close.</w:t>
            </w:r>
          </w:p>
        </w:tc>
      </w:tr>
      <w:tr w:rsidR="00F45AFA" w:rsidRPr="00DB00B8" w:rsidTr="004D7941">
        <w:trPr>
          <w:cantSplit/>
        </w:trPr>
        <w:tc>
          <w:tcPr>
            <w:tcW w:w="466" w:type="pct"/>
          </w:tcPr>
          <w:p w:rsidR="00F45AFA" w:rsidRPr="00DB00B8" w:rsidRDefault="00F45A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6</w:t>
            </w:r>
          </w:p>
        </w:tc>
        <w:tc>
          <w:tcPr>
            <w:tcW w:w="1587" w:type="pct"/>
          </w:tcPr>
          <w:p w:rsidR="00F45AFA" w:rsidRPr="00DB00B8" w:rsidRDefault="00D75D40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Send liaison statement to CGMS in response to their input on GISC usability</w:t>
            </w:r>
            <w:bookmarkStart w:id="5" w:name="_GoBack"/>
            <w:bookmarkEnd w:id="5"/>
          </w:p>
        </w:tc>
        <w:tc>
          <w:tcPr>
            <w:tcW w:w="1166" w:type="pct"/>
          </w:tcPr>
          <w:p w:rsidR="00F45AFA" w:rsidRPr="00DB00B8" w:rsidRDefault="00102E9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sz w:val="20"/>
                <w:lang w:val="en-GB" w:eastAsia="zh-CN"/>
              </w:rPr>
              <w:t xml:space="preserve">WMO </w:t>
            </w:r>
            <w:r w:rsidR="00D75D40">
              <w:rPr>
                <w:rFonts w:ascii="Times New Roman" w:hAnsi="Times New Roman" w:cs="Times New Roman"/>
                <w:sz w:val="20"/>
                <w:lang w:val="en-GB"/>
              </w:rPr>
              <w:t>Secretariat</w:t>
            </w:r>
          </w:p>
        </w:tc>
        <w:tc>
          <w:tcPr>
            <w:tcW w:w="871" w:type="pct"/>
          </w:tcPr>
          <w:p w:rsidR="00F45AFA" w:rsidRPr="00B661A4" w:rsidRDefault="00B661A4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CGMS</w:t>
            </w:r>
            <w:r w:rsidR="002D6F4B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</w:t>
            </w:r>
            <w:r w:rsidR="002D6F4B">
              <w:rPr>
                <w:rFonts w:ascii="Times New Roman" w:hAnsi="Times New Roman" w:cs="Times New Roman"/>
                <w:sz w:val="20"/>
                <w:lang w:val="en-GB"/>
              </w:rPr>
              <w:t>Secretariat</w:t>
            </w:r>
          </w:p>
        </w:tc>
        <w:tc>
          <w:tcPr>
            <w:tcW w:w="910" w:type="pct"/>
          </w:tcPr>
          <w:p w:rsidR="00F45AFA" w:rsidRPr="00D75D40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F45AFA" w:rsidRPr="00DB00B8" w:rsidTr="004D7941">
        <w:trPr>
          <w:cantSplit/>
        </w:trPr>
        <w:tc>
          <w:tcPr>
            <w:tcW w:w="466" w:type="pct"/>
          </w:tcPr>
          <w:p w:rsidR="00F45AFA" w:rsidRPr="00DB00B8" w:rsidRDefault="00F45A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7</w:t>
            </w:r>
          </w:p>
        </w:tc>
        <w:tc>
          <w:tcPr>
            <w:tcW w:w="1587" w:type="pct"/>
          </w:tcPr>
          <w:p w:rsidR="00F45AFA" w:rsidRPr="00DB00B8" w:rsidRDefault="00D75D40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Follow up on capacity development and education strategy for ET-WISC</w:t>
            </w:r>
          </w:p>
        </w:tc>
        <w:tc>
          <w:tcPr>
            <w:tcW w:w="1166" w:type="pct"/>
          </w:tcPr>
          <w:p w:rsidR="00F45AFA" w:rsidRDefault="00D75D4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sz w:val="20"/>
                <w:lang w:val="en-GB" w:eastAsia="zh-CN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 xml:space="preserve">Bob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GB"/>
              </w:rPr>
              <w:t>Bungie</w:t>
            </w:r>
            <w:proofErr w:type="spellEnd"/>
          </w:p>
          <w:p w:rsidR="00102E90" w:rsidRDefault="00102E9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</w:p>
          <w:p w:rsidR="00102E90" w:rsidRPr="00102E90" w:rsidRDefault="00102E9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ET-WISC, TTs</w:t>
            </w:r>
          </w:p>
        </w:tc>
        <w:tc>
          <w:tcPr>
            <w:tcW w:w="871" w:type="pct"/>
          </w:tcPr>
          <w:p w:rsidR="00F45AFA" w:rsidRPr="00DB00B8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Next meeting of ET-WISC</w:t>
            </w:r>
          </w:p>
        </w:tc>
        <w:tc>
          <w:tcPr>
            <w:tcW w:w="910" w:type="pct"/>
          </w:tcPr>
          <w:p w:rsidR="00F45AFA" w:rsidRPr="00B661A4" w:rsidRDefault="00B661A4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continue</w:t>
            </w:r>
          </w:p>
        </w:tc>
      </w:tr>
      <w:tr w:rsidR="00F45AFA" w:rsidRPr="00DB00B8" w:rsidTr="004D7941">
        <w:trPr>
          <w:cantSplit/>
        </w:trPr>
        <w:tc>
          <w:tcPr>
            <w:tcW w:w="466" w:type="pct"/>
          </w:tcPr>
          <w:p w:rsidR="00F45AFA" w:rsidRPr="00DB00B8" w:rsidRDefault="00F45A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8</w:t>
            </w:r>
          </w:p>
        </w:tc>
        <w:tc>
          <w:tcPr>
            <w:tcW w:w="1587" w:type="pct"/>
          </w:tcPr>
          <w:p w:rsidR="00F45AFA" w:rsidRPr="00DB00B8" w:rsidRDefault="00D75D40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Determine timing and hosts for next ET-WISC meeting</w:t>
            </w:r>
          </w:p>
        </w:tc>
        <w:tc>
          <w:tcPr>
            <w:tcW w:w="1166" w:type="pct"/>
          </w:tcPr>
          <w:p w:rsidR="00F45AFA" w:rsidRPr="00DB00B8" w:rsidRDefault="00D75D4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Chair (ET-WISC)</w:t>
            </w:r>
          </w:p>
        </w:tc>
        <w:tc>
          <w:tcPr>
            <w:tcW w:w="871" w:type="pct"/>
          </w:tcPr>
          <w:p w:rsidR="00F45AFA" w:rsidRPr="00DB00B8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December 2016</w:t>
            </w:r>
          </w:p>
        </w:tc>
        <w:tc>
          <w:tcPr>
            <w:tcW w:w="910" w:type="pct"/>
          </w:tcPr>
          <w:p w:rsidR="00D75D40" w:rsidRPr="00D75D40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D75D40" w:rsidRPr="00DB00B8" w:rsidTr="004D7941">
        <w:trPr>
          <w:cantSplit/>
        </w:trPr>
        <w:tc>
          <w:tcPr>
            <w:tcW w:w="5000" w:type="pct"/>
            <w:gridSpan w:val="5"/>
            <w:shd w:val="clear" w:color="auto" w:fill="DBE5F1" w:themeFill="accent1" w:themeFillTint="33"/>
          </w:tcPr>
          <w:p w:rsidR="00D75D40" w:rsidRPr="00DB00B8" w:rsidRDefault="00D75D40" w:rsidP="0044395A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/>
                <w:sz w:val="20"/>
                <w:szCs w:val="20"/>
                <w:lang w:val="en-GB" w:eastAsia="zh-CN"/>
              </w:rPr>
              <w:t>ET-WISC2017</w:t>
            </w:r>
            <w:r w:rsidR="00545D4F">
              <w:rPr>
                <w:rFonts w:ascii="Times New Roman" w:hAnsi="Times New Roman" w:cs="Times New Roman" w:hint="eastAsia"/>
                <w:b/>
                <w:sz w:val="20"/>
                <w:szCs w:val="20"/>
                <w:lang w:val="en-GB" w:eastAsia="zh-CN"/>
              </w:rPr>
              <w:t xml:space="preserve"> </w:t>
            </w:r>
          </w:p>
        </w:tc>
      </w:tr>
      <w:tr w:rsidR="00D75D40" w:rsidRPr="00DB00B8" w:rsidTr="004D7941">
        <w:trPr>
          <w:cantSplit/>
        </w:trPr>
        <w:tc>
          <w:tcPr>
            <w:tcW w:w="466" w:type="pct"/>
          </w:tcPr>
          <w:p w:rsidR="00D75D40" w:rsidRDefault="00532D0E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17/1-1</w:t>
            </w:r>
          </w:p>
          <w:p w:rsidR="00F03165" w:rsidRPr="00532D0E" w:rsidRDefault="00F03165" w:rsidP="00545D4F">
            <w:pPr>
              <w:pStyle w:val="TableParagraph"/>
              <w:spacing w:line="225" w:lineRule="exact"/>
              <w:ind w:left="100" w:right="283" w:hangingChars="50" w:hanging="10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</w:p>
        </w:tc>
        <w:tc>
          <w:tcPr>
            <w:tcW w:w="1587" w:type="pct"/>
          </w:tcPr>
          <w:p w:rsidR="00644BFD" w:rsidRPr="00E06921" w:rsidRDefault="00644BFD" w:rsidP="00644BFD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 w:eastAsia="zh-CN"/>
              </w:rPr>
              <w:t xml:space="preserve">GISC </w:t>
            </w:r>
            <w:r w:rsidRPr="00E0692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zh-CN"/>
              </w:rPr>
              <w:t>Audit</w:t>
            </w:r>
            <w:r w:rsidRPr="00E06921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 w:eastAsia="zh-CN"/>
              </w:rPr>
              <w:t>:</w:t>
            </w:r>
          </w:p>
          <w:p w:rsidR="00644BFD" w:rsidRDefault="00644BFD" w:rsidP="00644BFD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a) </w:t>
            </w:r>
            <w:r w:rsidRPr="00FB529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Review audit criteria and update the GISC Check List</w:t>
            </w:r>
          </w:p>
          <w:p w:rsidR="00D75D40" w:rsidRPr="00532D0E" w:rsidRDefault="00644BFD" w:rsidP="00644BFD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b) </w:t>
            </w:r>
            <w:r w:rsidR="00532D0E" w:rsidRPr="00532D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support ET-CAC in seeking support from GISCs to resume GISC assessment with an on-site audit.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(A7)</w:t>
            </w:r>
          </w:p>
        </w:tc>
        <w:tc>
          <w:tcPr>
            <w:tcW w:w="1166" w:type="pct"/>
          </w:tcPr>
          <w:p w:rsidR="00D75D40" w:rsidRDefault="00F03165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ET-WISC</w:t>
            </w:r>
          </w:p>
          <w:p w:rsidR="00644BFD" w:rsidRPr="00F03165" w:rsidRDefault="00644BF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TT-GISC</w:t>
            </w:r>
          </w:p>
        </w:tc>
        <w:tc>
          <w:tcPr>
            <w:tcW w:w="871" w:type="pct"/>
          </w:tcPr>
          <w:p w:rsidR="00D75D40" w:rsidRPr="002D6F4B" w:rsidRDefault="002D6F4B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ICT-ISS meeting</w:t>
            </w:r>
          </w:p>
        </w:tc>
        <w:tc>
          <w:tcPr>
            <w:tcW w:w="910" w:type="pct"/>
          </w:tcPr>
          <w:p w:rsidR="00D75D40" w:rsidRPr="00DB00B8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644BFD" w:rsidRPr="00DB00B8" w:rsidTr="004D7941">
        <w:trPr>
          <w:cantSplit/>
        </w:trPr>
        <w:tc>
          <w:tcPr>
            <w:tcW w:w="466" w:type="pct"/>
          </w:tcPr>
          <w:p w:rsidR="00644BFD" w:rsidRDefault="00644BF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lastRenderedPageBreak/>
              <w:t>17/1-2</w:t>
            </w:r>
          </w:p>
        </w:tc>
        <w:tc>
          <w:tcPr>
            <w:tcW w:w="1587" w:type="pct"/>
          </w:tcPr>
          <w:p w:rsidR="00644BFD" w:rsidRPr="008A686A" w:rsidRDefault="00644BFD" w:rsidP="008A686A">
            <w:pPr>
              <w:pStyle w:val="TableParagraph"/>
              <w:spacing w:line="225" w:lineRule="exact"/>
              <w:ind w:left="102" w:right="6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zh-CN"/>
              </w:rPr>
            </w:pPr>
            <w:r w:rsidRPr="008A68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Technical Regulation</w:t>
            </w:r>
            <w:r w:rsidRPr="008A686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 w:eastAsia="zh-CN"/>
              </w:rPr>
              <w:t>s updating</w:t>
            </w:r>
          </w:p>
          <w:p w:rsidR="00D57B42" w:rsidRDefault="00644BFD" w:rsidP="008A686A">
            <w:pPr>
              <w:pStyle w:val="TableParagraph"/>
              <w:spacing w:line="225" w:lineRule="exact"/>
              <w:ind w:left="102"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a) </w:t>
            </w:r>
            <w:r w:rsidR="008A686A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ICT Operations</w:t>
            </w:r>
            <w:r w:rsidR="00D57B42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(D36)</w:t>
            </w:r>
          </w:p>
          <w:p w:rsidR="000E38FD" w:rsidRDefault="000E38FD" w:rsidP="008A686A">
            <w:pPr>
              <w:pStyle w:val="TableParagraph"/>
              <w:spacing w:line="225" w:lineRule="exact"/>
              <w:ind w:left="102"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b)</w:t>
            </w:r>
            <w:r w:rsidR="008A686A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annual meeting of GISC operators</w:t>
            </w:r>
          </w:p>
          <w:p w:rsidR="000E38FD" w:rsidRPr="00644BFD" w:rsidRDefault="000E38FD" w:rsidP="008A686A">
            <w:pPr>
              <w:pStyle w:val="TableParagraph"/>
              <w:spacing w:line="225" w:lineRule="exact"/>
              <w:ind w:left="102"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c) operational monitoring of WIS (GISC Watch)</w:t>
            </w:r>
          </w:p>
        </w:tc>
        <w:tc>
          <w:tcPr>
            <w:tcW w:w="1166" w:type="pct"/>
          </w:tcPr>
          <w:p w:rsidR="00644BFD" w:rsidRDefault="00644BF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ET-WISC</w:t>
            </w:r>
          </w:p>
        </w:tc>
        <w:tc>
          <w:tcPr>
            <w:tcW w:w="871" w:type="pct"/>
          </w:tcPr>
          <w:p w:rsidR="00644BFD" w:rsidRPr="00644BFD" w:rsidRDefault="00644BFD" w:rsidP="00644BFD">
            <w:pPr>
              <w:pStyle w:val="TableParagraph"/>
              <w:spacing w:line="225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CBS TECO 2018</w:t>
            </w:r>
          </w:p>
        </w:tc>
        <w:tc>
          <w:tcPr>
            <w:tcW w:w="910" w:type="pct"/>
          </w:tcPr>
          <w:p w:rsidR="00644BFD" w:rsidRDefault="00644BF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Done</w:t>
            </w:r>
          </w:p>
          <w:p w:rsidR="000E38FD" w:rsidRPr="00644BFD" w:rsidRDefault="000E38F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CBS Consult 2018/Doc. 2(1)</w:t>
            </w:r>
          </w:p>
        </w:tc>
      </w:tr>
      <w:tr w:rsidR="00644BFD" w:rsidRPr="00DB00B8" w:rsidTr="004D7941">
        <w:trPr>
          <w:cantSplit/>
        </w:trPr>
        <w:tc>
          <w:tcPr>
            <w:tcW w:w="466" w:type="pct"/>
          </w:tcPr>
          <w:p w:rsidR="00644BFD" w:rsidRDefault="00644BF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17/1-</w:t>
            </w:r>
          </w:p>
        </w:tc>
        <w:tc>
          <w:tcPr>
            <w:tcW w:w="1587" w:type="pct"/>
          </w:tcPr>
          <w:p w:rsidR="00644BFD" w:rsidRPr="00644BFD" w:rsidRDefault="00644BFD" w:rsidP="00594192">
            <w:pPr>
              <w:pStyle w:val="TableParagraph"/>
              <w:tabs>
                <w:tab w:val="left" w:pos="3077"/>
              </w:tabs>
              <w:spacing w:line="225" w:lineRule="exact"/>
              <w:ind w:left="102"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A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ctions</w:t>
            </w:r>
            <w:r w:rsidR="005F7729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and decisions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related to WIS monitoring (GISC Watch</w:t>
            </w:r>
            <w:r w:rsidR="00594192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, improve JSON files, GISC-GISC connectivity </w:t>
            </w:r>
            <w:proofErr w:type="spellStart"/>
            <w:r w:rsidR="00594192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marix</w:t>
            </w:r>
            <w:proofErr w:type="spellEnd"/>
            <w:r w:rsidR="00594192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,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)</w:t>
            </w:r>
            <w:r w:rsidR="00E51FB1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,  </w:t>
            </w:r>
            <w:r w:rsidR="005F7729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…</w:t>
            </w:r>
          </w:p>
        </w:tc>
        <w:tc>
          <w:tcPr>
            <w:tcW w:w="1166" w:type="pct"/>
          </w:tcPr>
          <w:p w:rsidR="00644BFD" w:rsidRPr="00644BFD" w:rsidRDefault="00644BF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TT-GISC</w:t>
            </w:r>
          </w:p>
        </w:tc>
        <w:tc>
          <w:tcPr>
            <w:tcW w:w="871" w:type="pct"/>
          </w:tcPr>
          <w:p w:rsidR="000E38FD" w:rsidRDefault="00E51FB1" w:rsidP="00644BFD">
            <w:pPr>
              <w:pStyle w:val="TableParagraph"/>
              <w:spacing w:line="225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TT-GISC</w:t>
            </w:r>
          </w:p>
          <w:p w:rsidR="00644BFD" w:rsidRDefault="00E51FB1" w:rsidP="00644BFD">
            <w:pPr>
              <w:pStyle w:val="TableParagraph"/>
              <w:spacing w:line="225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action plan</w:t>
            </w:r>
          </w:p>
        </w:tc>
        <w:tc>
          <w:tcPr>
            <w:tcW w:w="910" w:type="pct"/>
          </w:tcPr>
          <w:p w:rsidR="00644BFD" w:rsidRDefault="00644BF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</w:p>
        </w:tc>
      </w:tr>
      <w:tr w:rsidR="00D75D40" w:rsidRPr="00DB00B8" w:rsidTr="004D7941">
        <w:trPr>
          <w:cantSplit/>
        </w:trPr>
        <w:tc>
          <w:tcPr>
            <w:tcW w:w="5000" w:type="pct"/>
            <w:gridSpan w:val="5"/>
            <w:shd w:val="clear" w:color="auto" w:fill="DBE5F1" w:themeFill="accent1" w:themeFillTint="33"/>
          </w:tcPr>
          <w:p w:rsidR="00D75D40" w:rsidRPr="00DB00B8" w:rsidRDefault="00D75D40" w:rsidP="00D75D40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/>
                <w:sz w:val="20"/>
                <w:szCs w:val="20"/>
                <w:lang w:val="en-GB" w:eastAsia="zh-CN"/>
              </w:rPr>
              <w:t>ET-WISC2019</w:t>
            </w:r>
          </w:p>
        </w:tc>
      </w:tr>
      <w:tr w:rsidR="00D75D40" w:rsidRPr="00DB00B8" w:rsidTr="004D7941">
        <w:trPr>
          <w:cantSplit/>
        </w:trPr>
        <w:tc>
          <w:tcPr>
            <w:tcW w:w="466" w:type="pct"/>
          </w:tcPr>
          <w:p w:rsidR="00D75D40" w:rsidRPr="00F03165" w:rsidRDefault="00F03165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19/1-1</w:t>
            </w:r>
          </w:p>
        </w:tc>
        <w:tc>
          <w:tcPr>
            <w:tcW w:w="1587" w:type="pct"/>
          </w:tcPr>
          <w:p w:rsidR="00E06921" w:rsidRPr="00E06921" w:rsidRDefault="00E06921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zh-CN"/>
              </w:rPr>
            </w:pPr>
            <w:r w:rsidRPr="00E0692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zh-CN"/>
              </w:rPr>
              <w:t>Audit criteria</w:t>
            </w:r>
            <w:r w:rsidRPr="00E06921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 w:eastAsia="zh-CN"/>
              </w:rPr>
              <w:t>:</w:t>
            </w:r>
          </w:p>
          <w:p w:rsidR="00D75D40" w:rsidRPr="00FB529C" w:rsidRDefault="00E06921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a) </w:t>
            </w:r>
            <w:r w:rsidR="00FB529C" w:rsidRPr="00FB529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Review audit criteria and update the GISC Check List</w:t>
            </w:r>
          </w:p>
        </w:tc>
        <w:tc>
          <w:tcPr>
            <w:tcW w:w="1166" w:type="pct"/>
          </w:tcPr>
          <w:p w:rsidR="00D75D40" w:rsidRPr="00FB529C" w:rsidRDefault="00FB529C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ET-WISC</w:t>
            </w:r>
          </w:p>
        </w:tc>
        <w:tc>
          <w:tcPr>
            <w:tcW w:w="871" w:type="pct"/>
          </w:tcPr>
          <w:p w:rsidR="00D75D40" w:rsidRDefault="00FB529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sz w:val="20"/>
                <w:lang w:val="en-GB" w:eastAsia="zh-CN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 xml:space="preserve">Next meeting of </w:t>
            </w:r>
            <w:r>
              <w:rPr>
                <w:rFonts w:ascii="Times New Roman" w:hAnsi="Times New Roman" w:cs="Times New Roman" w:hint="eastAsia"/>
                <w:sz w:val="20"/>
                <w:lang w:val="en-GB" w:eastAsia="zh-CN"/>
              </w:rPr>
              <w:t>ICT-ISS</w:t>
            </w:r>
          </w:p>
          <w:p w:rsidR="00FB529C" w:rsidRPr="00DB00B8" w:rsidRDefault="00FB529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sz w:val="20"/>
                <w:lang w:val="en-GB" w:eastAsia="zh-CN"/>
              </w:rPr>
              <w:t>(April 2019)</w:t>
            </w:r>
          </w:p>
        </w:tc>
        <w:tc>
          <w:tcPr>
            <w:tcW w:w="910" w:type="pct"/>
          </w:tcPr>
          <w:p w:rsidR="00D75D40" w:rsidRPr="00DB00B8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F03165" w:rsidRPr="00DB00B8" w:rsidTr="004D7941">
        <w:trPr>
          <w:cantSplit/>
        </w:trPr>
        <w:tc>
          <w:tcPr>
            <w:tcW w:w="466" w:type="pct"/>
          </w:tcPr>
          <w:p w:rsidR="00F03165" w:rsidRDefault="00545D4F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19/1-2</w:t>
            </w:r>
          </w:p>
        </w:tc>
        <w:tc>
          <w:tcPr>
            <w:tcW w:w="1587" w:type="pct"/>
          </w:tcPr>
          <w:p w:rsidR="00E06921" w:rsidRPr="00E06921" w:rsidRDefault="00E06921" w:rsidP="00FB529C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en-GB" w:eastAsia="zh-CN"/>
              </w:rPr>
            </w:pPr>
            <w:r w:rsidRPr="00E06921">
              <w:rPr>
                <w:rFonts w:ascii="Times New Roman" w:hAnsi="Times New Roman" w:cs="Times New Roman"/>
                <w:b/>
                <w:bCs/>
                <w:sz w:val="18"/>
                <w:szCs w:val="20"/>
                <w:lang w:val="en-GB" w:eastAsia="zh-CN"/>
              </w:rPr>
              <w:t>Operational Information</w:t>
            </w:r>
            <w:r w:rsidRPr="00E06921"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 xml:space="preserve"> exchange:</w:t>
            </w:r>
          </w:p>
          <w:p w:rsidR="00FB529C" w:rsidRPr="00FB529C" w:rsidRDefault="00E06921" w:rsidP="00FB529C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a) </w:t>
            </w:r>
            <w:r w:rsidR="00FB529C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D</w:t>
            </w:r>
            <w:r w:rsidR="00FB529C" w:rsidRPr="00FB529C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eveloping Guidelines and Regulations for the Exchange of Operational Information</w:t>
            </w:r>
          </w:p>
        </w:tc>
        <w:tc>
          <w:tcPr>
            <w:tcW w:w="1166" w:type="pct"/>
          </w:tcPr>
          <w:p w:rsidR="00F03165" w:rsidRDefault="00FB529C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 w:rsidRPr="00FB529C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 xml:space="preserve">Kai </w:t>
            </w:r>
            <w:proofErr w:type="spellStart"/>
            <w:r w:rsidRPr="00FB529C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Wirt</w:t>
            </w:r>
            <w:proofErr w:type="spellEnd"/>
          </w:p>
          <w:p w:rsidR="00FB529C" w:rsidRPr="00FB529C" w:rsidRDefault="00FB529C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(lead)</w:t>
            </w:r>
          </w:p>
        </w:tc>
        <w:tc>
          <w:tcPr>
            <w:tcW w:w="871" w:type="pct"/>
          </w:tcPr>
          <w:p w:rsidR="00F03165" w:rsidRPr="00DB00B8" w:rsidRDefault="00FB529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Next meeting of ET-WISC</w:t>
            </w:r>
          </w:p>
        </w:tc>
        <w:tc>
          <w:tcPr>
            <w:tcW w:w="910" w:type="pct"/>
          </w:tcPr>
          <w:p w:rsidR="00F03165" w:rsidRPr="00DB00B8" w:rsidRDefault="00F03165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935553" w:rsidRPr="00DB00B8" w:rsidTr="004D7941">
        <w:trPr>
          <w:cantSplit/>
        </w:trPr>
        <w:tc>
          <w:tcPr>
            <w:tcW w:w="466" w:type="pct"/>
          </w:tcPr>
          <w:p w:rsidR="00935553" w:rsidRDefault="00545D4F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19/1-3</w:t>
            </w:r>
          </w:p>
        </w:tc>
        <w:tc>
          <w:tcPr>
            <w:tcW w:w="1587" w:type="pct"/>
          </w:tcPr>
          <w:p w:rsidR="00935553" w:rsidRPr="00E06921" w:rsidRDefault="00FB529C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zh-CN"/>
              </w:rPr>
            </w:pPr>
            <w:r w:rsidRPr="00E06921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 w:eastAsia="zh-CN"/>
              </w:rPr>
              <w:t>WIS monitoring:</w:t>
            </w:r>
          </w:p>
          <w:p w:rsidR="00FB529C" w:rsidRDefault="00FB529C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a) </w:t>
            </w:r>
            <w:r w:rsidR="004D7941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</w:t>
            </w:r>
            <w:r w:rsidR="004D7941" w:rsidRPr="004D7941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guideline</w:t>
            </w:r>
            <w:r w:rsidR="004D7941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for </w:t>
            </w:r>
            <w:r w:rsidR="004D7941" w:rsidRPr="004D7941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WIS tickets</w:t>
            </w:r>
            <w:r w:rsidR="004D7941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management</w:t>
            </w:r>
          </w:p>
          <w:p w:rsidR="004D7941" w:rsidRDefault="004D7941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b)   review </w:t>
            </w:r>
            <w:r w:rsidRPr="004D7941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Interim guide on WIS Monitoring</w:t>
            </w:r>
          </w:p>
          <w:p w:rsidR="004D7941" w:rsidRPr="00FB529C" w:rsidRDefault="004D7941" w:rsidP="00404671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c)  </w:t>
            </w:r>
            <w:r w:rsidRPr="004D7941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New service monitoring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(</w:t>
            </w:r>
            <w:r w:rsidR="00404671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including</w:t>
            </w:r>
            <w:r w:rsidR="00404671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</w:t>
            </w:r>
            <w:r w:rsidR="00404671" w:rsidRPr="00404671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NC/DCPC Monitoring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)</w:t>
            </w:r>
          </w:p>
        </w:tc>
        <w:tc>
          <w:tcPr>
            <w:tcW w:w="1166" w:type="pct"/>
          </w:tcPr>
          <w:p w:rsidR="00935553" w:rsidRDefault="004D7941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 w:rsidRPr="004D7941"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a) </w:t>
            </w:r>
            <w:r w:rsidRPr="004D794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Leonardo Machado Santos</w:t>
            </w:r>
          </w:p>
          <w:p w:rsidR="004D7941" w:rsidRDefault="004D7941" w:rsidP="004D7941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   (Lead)</w:t>
            </w:r>
          </w:p>
          <w:p w:rsidR="004D7941" w:rsidRDefault="004D7941" w:rsidP="004D7941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b) 3 subgroups (GISC, DCPC/NC, </w:t>
            </w:r>
            <w:r w:rsidRPr="004D794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P</w:t>
            </w: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rogrammes)</w:t>
            </w:r>
          </w:p>
          <w:p w:rsidR="004D7941" w:rsidRPr="004D7941" w:rsidRDefault="004D7941" w:rsidP="004D7941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c) ET-WISC</w:t>
            </w:r>
            <w:r w:rsidR="00404671"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, TT-GISC, TT-DC</w:t>
            </w:r>
          </w:p>
        </w:tc>
        <w:tc>
          <w:tcPr>
            <w:tcW w:w="871" w:type="pct"/>
          </w:tcPr>
          <w:p w:rsidR="004D7941" w:rsidRDefault="004D7941" w:rsidP="004D7941">
            <w:pPr>
              <w:pStyle w:val="TableParagraph"/>
              <w:tabs>
                <w:tab w:val="left" w:pos="1663"/>
              </w:tabs>
              <w:spacing w:line="225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a) TT-GISC 2019</w:t>
            </w:r>
          </w:p>
          <w:p w:rsidR="00935553" w:rsidRDefault="004D7941" w:rsidP="004D7941">
            <w:pPr>
              <w:pStyle w:val="TableParagraph"/>
              <w:spacing w:line="225" w:lineRule="exact"/>
              <w:ind w:right="3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b) TT-GISC2019</w:t>
            </w:r>
          </w:p>
          <w:p w:rsidR="004D7941" w:rsidRDefault="004D7941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</w:p>
          <w:p w:rsidR="004D7941" w:rsidRPr="004D7941" w:rsidRDefault="004D7941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c) </w:t>
            </w:r>
            <w:r>
              <w:rPr>
                <w:rFonts w:ascii="Times New Roman" w:hAnsi="Times New Roman" w:cs="Times New Roman"/>
                <w:sz w:val="20"/>
                <w:lang w:val="en-GB"/>
              </w:rPr>
              <w:t>Next meeting of ET-WISC</w:t>
            </w:r>
          </w:p>
        </w:tc>
        <w:tc>
          <w:tcPr>
            <w:tcW w:w="910" w:type="pct"/>
          </w:tcPr>
          <w:p w:rsidR="00935553" w:rsidRPr="00DB00B8" w:rsidRDefault="00935553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545D4F" w:rsidRPr="00DB00B8" w:rsidTr="004D7941">
        <w:trPr>
          <w:cantSplit/>
        </w:trPr>
        <w:tc>
          <w:tcPr>
            <w:tcW w:w="466" w:type="pct"/>
          </w:tcPr>
          <w:p w:rsidR="00545D4F" w:rsidRPr="00404671" w:rsidRDefault="00545D4F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 w:rsidRPr="00404671"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19/1-4</w:t>
            </w:r>
          </w:p>
        </w:tc>
        <w:tc>
          <w:tcPr>
            <w:tcW w:w="1587" w:type="pct"/>
          </w:tcPr>
          <w:p w:rsidR="00545D4F" w:rsidRPr="00965DAC" w:rsidRDefault="00404671" w:rsidP="00965DAC">
            <w:pPr>
              <w:pStyle w:val="TableParagraph"/>
              <w:spacing w:line="225" w:lineRule="exact"/>
              <w:ind w:left="102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en-GB" w:eastAsia="zh-CN"/>
              </w:rPr>
            </w:pPr>
            <w:r w:rsidRPr="00965DAC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en-GB"/>
              </w:rPr>
              <w:t>Training and capacity development</w:t>
            </w:r>
            <w:r w:rsidR="00E06921" w:rsidRPr="00965DAC"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>:</w:t>
            </w:r>
          </w:p>
          <w:p w:rsidR="00404671" w:rsidRDefault="00404671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a) </w:t>
            </w:r>
            <w:r w:rsidRPr="0040467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 xml:space="preserve">Secretariat to create new menu in </w:t>
            </w:r>
            <w:proofErr w:type="spellStart"/>
            <w:r w:rsidRPr="0040467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wis</w:t>
            </w:r>
            <w:proofErr w:type="spellEnd"/>
            <w:r w:rsidRPr="0040467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 xml:space="preserve">-wiki, </w:t>
            </w:r>
            <w:proofErr w:type="spellStart"/>
            <w:r w:rsidRPr="0040467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TrainingAids</w:t>
            </w:r>
            <w:proofErr w:type="spellEnd"/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 (TT-GISC WP7)</w:t>
            </w:r>
          </w:p>
          <w:p w:rsidR="00404671" w:rsidRDefault="00404671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b) </w:t>
            </w:r>
            <w:r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development</w:t>
            </w: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 of </w:t>
            </w:r>
            <w:r w:rsidRPr="0040467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common training materials</w:t>
            </w: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 (TT-GISC WP7)</w:t>
            </w:r>
          </w:p>
          <w:p w:rsidR="00404671" w:rsidRPr="00404671" w:rsidRDefault="00404671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c) r</w:t>
            </w:r>
            <w:r w:rsidRPr="0040467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eview WIS competencies related to WIS centre operations and associated training and learning guides</w:t>
            </w:r>
          </w:p>
        </w:tc>
        <w:tc>
          <w:tcPr>
            <w:tcW w:w="1166" w:type="pct"/>
          </w:tcPr>
          <w:p w:rsidR="00545D4F" w:rsidRDefault="00404671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a) WMO </w:t>
            </w:r>
            <w:r w:rsidRPr="00404671"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  <w:t>Secretariat</w:t>
            </w:r>
          </w:p>
          <w:p w:rsidR="00404671" w:rsidRDefault="00404671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eastAsia="zh-CN"/>
              </w:rPr>
              <w:t xml:space="preserve">b) </w:t>
            </w: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TT-GISC</w:t>
            </w:r>
          </w:p>
          <w:p w:rsidR="00404671" w:rsidRPr="00404671" w:rsidRDefault="00404671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c) ET-WISC</w:t>
            </w:r>
          </w:p>
        </w:tc>
        <w:tc>
          <w:tcPr>
            <w:tcW w:w="871" w:type="pct"/>
          </w:tcPr>
          <w:p w:rsidR="00545D4F" w:rsidRDefault="00404671" w:rsidP="00404671">
            <w:pPr>
              <w:pStyle w:val="TableParagraph"/>
              <w:spacing w:line="225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a) b) TT-GISC2019</w:t>
            </w:r>
          </w:p>
          <w:p w:rsidR="00404671" w:rsidRDefault="00404671" w:rsidP="00404671">
            <w:pPr>
              <w:pStyle w:val="TableParagraph"/>
              <w:spacing w:line="225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</w:p>
          <w:p w:rsidR="00404671" w:rsidRPr="00DB00B8" w:rsidRDefault="00404671" w:rsidP="00404671">
            <w:pPr>
              <w:pStyle w:val="TableParagraph"/>
              <w:spacing w:line="225" w:lineRule="exac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c) </w:t>
            </w:r>
            <w:r>
              <w:rPr>
                <w:rFonts w:ascii="Times New Roman" w:hAnsi="Times New Roman" w:cs="Times New Roman"/>
                <w:sz w:val="20"/>
                <w:lang w:val="en-GB"/>
              </w:rPr>
              <w:t>Next meeting of ET-WISC</w:t>
            </w:r>
          </w:p>
        </w:tc>
        <w:tc>
          <w:tcPr>
            <w:tcW w:w="910" w:type="pct"/>
          </w:tcPr>
          <w:p w:rsidR="00545D4F" w:rsidRPr="00DB00B8" w:rsidRDefault="00545D4F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644BFD" w:rsidRPr="00DB00B8" w:rsidTr="004D7941">
        <w:trPr>
          <w:cantSplit/>
        </w:trPr>
        <w:tc>
          <w:tcPr>
            <w:tcW w:w="466" w:type="pct"/>
          </w:tcPr>
          <w:p w:rsidR="00644BFD" w:rsidRPr="00404671" w:rsidRDefault="00644BF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19/1-5</w:t>
            </w:r>
          </w:p>
        </w:tc>
        <w:tc>
          <w:tcPr>
            <w:tcW w:w="1587" w:type="pct"/>
          </w:tcPr>
          <w:p w:rsidR="00644BFD" w:rsidRPr="00644BFD" w:rsidRDefault="00644BFD" w:rsidP="00965DAC">
            <w:pPr>
              <w:pStyle w:val="TableParagraph"/>
              <w:spacing w:line="225" w:lineRule="exact"/>
              <w:ind w:left="102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en-GB" w:eastAsia="zh-CN"/>
              </w:rPr>
            </w:pPr>
            <w:r w:rsidRPr="00644BFD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en-GB"/>
              </w:rPr>
              <w:t>Technical Regulations updating</w:t>
            </w:r>
            <w:r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>（</w:t>
            </w:r>
            <w:r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>Manual, Guide</w:t>
            </w:r>
            <w:r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>）</w:t>
            </w:r>
          </w:p>
          <w:p w:rsidR="00644BFD" w:rsidRDefault="00644BFD" w:rsidP="00965DAC">
            <w:pPr>
              <w:pStyle w:val="TableParagraph"/>
              <w:spacing w:line="225" w:lineRule="exact"/>
              <w:ind w:left="102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 xml:space="preserve">a) updates to WIS monitoring  </w:t>
            </w:r>
          </w:p>
          <w:p w:rsidR="00644BFD" w:rsidRPr="00644BFD" w:rsidRDefault="00644BFD" w:rsidP="00965DAC">
            <w:pPr>
              <w:pStyle w:val="TableParagraph"/>
              <w:spacing w:line="225" w:lineRule="exact"/>
              <w:ind w:left="102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 xml:space="preserve">b) </w:t>
            </w:r>
            <w:r w:rsidRPr="00644BF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en-GB" w:eastAsia="zh-CN"/>
              </w:rPr>
              <w:t>Metadata sync procedure</w:t>
            </w:r>
          </w:p>
        </w:tc>
        <w:tc>
          <w:tcPr>
            <w:tcW w:w="1166" w:type="pct"/>
          </w:tcPr>
          <w:p w:rsidR="00644BFD" w:rsidRDefault="00644BF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ET-WISC,</w:t>
            </w:r>
          </w:p>
          <w:p w:rsidR="00644BFD" w:rsidRDefault="00644BF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TT-GISC (WP)</w:t>
            </w:r>
          </w:p>
        </w:tc>
        <w:tc>
          <w:tcPr>
            <w:tcW w:w="871" w:type="pct"/>
          </w:tcPr>
          <w:p w:rsidR="00644BFD" w:rsidRDefault="00644BFD" w:rsidP="00404671">
            <w:pPr>
              <w:pStyle w:val="TableParagraph"/>
              <w:spacing w:line="225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N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ext ICT-ISS meeting</w:t>
            </w:r>
          </w:p>
        </w:tc>
        <w:tc>
          <w:tcPr>
            <w:tcW w:w="910" w:type="pct"/>
          </w:tcPr>
          <w:p w:rsidR="00644BFD" w:rsidRPr="00DB00B8" w:rsidRDefault="00644BF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545D4F" w:rsidRPr="00DB00B8" w:rsidTr="004D7941">
        <w:trPr>
          <w:cantSplit/>
        </w:trPr>
        <w:tc>
          <w:tcPr>
            <w:tcW w:w="466" w:type="pct"/>
          </w:tcPr>
          <w:p w:rsidR="00545D4F" w:rsidRDefault="00545D4F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19/1-</w:t>
            </w:r>
            <w:r w:rsidR="00644BFD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6</w:t>
            </w:r>
          </w:p>
        </w:tc>
        <w:tc>
          <w:tcPr>
            <w:tcW w:w="1587" w:type="pct"/>
          </w:tcPr>
          <w:p w:rsidR="00545D4F" w:rsidRPr="00E06921" w:rsidRDefault="008D54EB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zh-CN"/>
              </w:rPr>
            </w:pPr>
            <w:r w:rsidRPr="00E0692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WIS 2.0 Implementation</w:t>
            </w:r>
            <w:r w:rsidR="00525FE6" w:rsidRPr="00E06921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 w:eastAsia="zh-CN"/>
              </w:rPr>
              <w:t xml:space="preserve"> plan</w:t>
            </w:r>
          </w:p>
          <w:p w:rsidR="008D54EB" w:rsidRPr="00525FE6" w:rsidRDefault="00525FE6" w:rsidP="00525FE6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a) </w:t>
            </w:r>
            <w:r w:rsidR="008D54EB" w:rsidRPr="008D54EB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Input for Future technologies workshop</w:t>
            </w:r>
            <w:r w:rsidR="008D54EB"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 (</w:t>
            </w:r>
            <w:r w:rsidR="008D54EB" w:rsidRPr="008D54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19-20 March 2019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)</w:t>
            </w:r>
          </w:p>
        </w:tc>
        <w:tc>
          <w:tcPr>
            <w:tcW w:w="1166" w:type="pct"/>
          </w:tcPr>
          <w:p w:rsidR="00545D4F" w:rsidRPr="00525FE6" w:rsidRDefault="00525FE6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ET-WISC</w:t>
            </w:r>
          </w:p>
        </w:tc>
        <w:tc>
          <w:tcPr>
            <w:tcW w:w="871" w:type="pct"/>
          </w:tcPr>
          <w:p w:rsidR="00545D4F" w:rsidRPr="00DB00B8" w:rsidRDefault="008D54EB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8D54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19-20 March 2019</w:t>
            </w:r>
          </w:p>
        </w:tc>
        <w:tc>
          <w:tcPr>
            <w:tcW w:w="910" w:type="pct"/>
          </w:tcPr>
          <w:p w:rsidR="00545D4F" w:rsidRPr="00DB00B8" w:rsidRDefault="00545D4F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545D4F" w:rsidRPr="00DB00B8" w:rsidTr="004D7941">
        <w:trPr>
          <w:cantSplit/>
        </w:trPr>
        <w:tc>
          <w:tcPr>
            <w:tcW w:w="466" w:type="pct"/>
          </w:tcPr>
          <w:p w:rsidR="00545D4F" w:rsidRDefault="00545D4F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19/1-6</w:t>
            </w:r>
          </w:p>
        </w:tc>
        <w:tc>
          <w:tcPr>
            <w:tcW w:w="1587" w:type="pct"/>
          </w:tcPr>
          <w:p w:rsidR="00545D4F" w:rsidRPr="00FB529C" w:rsidRDefault="00525FE6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25FE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Determine timing and hosts for next ET-WISC meeting</w:t>
            </w:r>
          </w:p>
        </w:tc>
        <w:tc>
          <w:tcPr>
            <w:tcW w:w="1166" w:type="pct"/>
          </w:tcPr>
          <w:p w:rsidR="00545D4F" w:rsidRPr="00DB00B8" w:rsidRDefault="00525FE6" w:rsidP="00525FE6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 xml:space="preserve">Chair </w:t>
            </w:r>
          </w:p>
        </w:tc>
        <w:tc>
          <w:tcPr>
            <w:tcW w:w="871" w:type="pct"/>
          </w:tcPr>
          <w:p w:rsidR="00545D4F" w:rsidRPr="00940D35" w:rsidRDefault="00940D35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December 201</w:t>
            </w:r>
            <w:r>
              <w:rPr>
                <w:rFonts w:ascii="Times New Roman" w:hAnsi="Times New Roman" w:cs="Times New Roman" w:hint="eastAsia"/>
                <w:sz w:val="20"/>
                <w:lang w:val="en-GB" w:eastAsia="zh-CN"/>
              </w:rPr>
              <w:t>9</w:t>
            </w:r>
          </w:p>
        </w:tc>
        <w:tc>
          <w:tcPr>
            <w:tcW w:w="910" w:type="pct"/>
          </w:tcPr>
          <w:p w:rsidR="00545D4F" w:rsidRPr="00DB00B8" w:rsidRDefault="00545D4F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</w:tbl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2"/>
      </w:pPr>
      <w:r>
        <w:t>References</w:t>
      </w:r>
    </w:p>
    <w:p w:rsidR="002B1639" w:rsidRDefault="002B1639" w:rsidP="00545D4F">
      <w:pPr>
        <w:ind w:left="36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[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1</w:t>
      </w:r>
      <w:r w:rsidRPr="003A4230">
        <w:rPr>
          <w:rFonts w:ascii="Times New Roman" w:hAnsi="Times New Roman" w:cs="Times New Roman"/>
          <w:sz w:val="24"/>
          <w:szCs w:val="24"/>
          <w:lang w:eastAsia="zh-CN"/>
        </w:rPr>
        <w:t xml:space="preserve">] </w:t>
      </w:r>
      <w:r w:rsidR="007736E1">
        <w:rPr>
          <w:rFonts w:ascii="Times New Roman" w:hAnsi="Times New Roman" w:cs="Times New Roman" w:hint="eastAsia"/>
          <w:sz w:val="24"/>
          <w:szCs w:val="24"/>
          <w:lang w:eastAsia="zh-CN"/>
        </w:rPr>
        <w:t>Final report of ET-WISC2016</w:t>
      </w:r>
    </w:p>
    <w:p w:rsidR="00F8649F" w:rsidRDefault="00545D4F" w:rsidP="002B1639">
      <w:pPr>
        <w:ind w:left="36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[2] </w:t>
      </w:r>
      <w:r w:rsidR="002B1639">
        <w:rPr>
          <w:rFonts w:ascii="Times New Roman" w:hAnsi="Times New Roman" w:cs="Times New Roman" w:hint="eastAsia"/>
          <w:sz w:val="24"/>
          <w:szCs w:val="24"/>
          <w:lang w:eastAsia="zh-CN"/>
        </w:rPr>
        <w:t>Final report of the joint meeting of ET-WISC2017/ET-CTS2017/TT-GISC2017</w:t>
      </w:r>
    </w:p>
    <w:p w:rsidR="00A25CFC" w:rsidRDefault="00A25CFC" w:rsidP="00A25CFC">
      <w:pPr>
        <w:pStyle w:val="2"/>
      </w:pPr>
      <w:r>
        <w:lastRenderedPageBreak/>
        <w:t xml:space="preserve">Recommended Text </w:t>
      </w:r>
    </w:p>
    <w:p w:rsidR="00A25CFC" w:rsidRDefault="003A4230" w:rsidP="007660C4">
      <w:pPr>
        <w:rPr>
          <w:rFonts w:ascii="Times New Roman" w:hAnsi="Times New Roman" w:cs="Times New Roman"/>
          <w:sz w:val="24"/>
          <w:szCs w:val="24"/>
          <w:lang w:eastAsia="zh-CN"/>
        </w:rPr>
      </w:pPr>
      <w:r w:rsidRPr="003A4230">
        <w:rPr>
          <w:rFonts w:ascii="Times New Roman" w:hAnsi="Times New Roman" w:cs="Times New Roman"/>
          <w:sz w:val="24"/>
          <w:szCs w:val="24"/>
        </w:rPr>
        <w:t xml:space="preserve">The meeting </w:t>
      </w:r>
      <w:r w:rsidR="007736E1">
        <w:rPr>
          <w:rFonts w:ascii="Times New Roman" w:hAnsi="Times New Roman" w:cs="Times New Roman" w:hint="eastAsia"/>
          <w:sz w:val="24"/>
          <w:szCs w:val="24"/>
          <w:lang w:eastAsia="zh-CN"/>
        </w:rPr>
        <w:t>reviewed</w:t>
      </w:r>
      <w:r w:rsidRPr="003A4230">
        <w:rPr>
          <w:rFonts w:ascii="Times New Roman" w:hAnsi="Times New Roman" w:cs="Times New Roman"/>
          <w:sz w:val="24"/>
          <w:szCs w:val="24"/>
        </w:rPr>
        <w:t xml:space="preserve"> the </w:t>
      </w:r>
      <w:r w:rsidR="007736E1">
        <w:rPr>
          <w:rFonts w:ascii="Times New Roman" w:hAnsi="Times New Roman" w:cs="Times New Roman" w:hint="eastAsia"/>
          <w:sz w:val="24"/>
          <w:szCs w:val="24"/>
          <w:lang w:eastAsia="zh-CN"/>
        </w:rPr>
        <w:t>action plan based on the final report of ET-WISC2016 and the f</w:t>
      </w:r>
      <w:r w:rsidR="007736E1" w:rsidRPr="007736E1">
        <w:rPr>
          <w:rFonts w:ascii="Times New Roman" w:hAnsi="Times New Roman" w:cs="Times New Roman"/>
          <w:sz w:val="24"/>
          <w:szCs w:val="24"/>
          <w:lang w:eastAsia="zh-CN"/>
        </w:rPr>
        <w:t>inal report of the joint meeting of ET-WISC2017/ET-CTS2017/TT-GISC2017</w:t>
      </w:r>
      <w:r w:rsidR="007660C4">
        <w:rPr>
          <w:rFonts w:ascii="Times New Roman" w:hAnsi="Times New Roman" w:cs="Times New Roman" w:hint="eastAsia"/>
          <w:sz w:val="24"/>
          <w:szCs w:val="24"/>
          <w:lang w:eastAsia="zh-CN"/>
        </w:rPr>
        <w:t>, and the action items from th</w:t>
      </w:r>
      <w:r w:rsidR="003D51C2">
        <w:rPr>
          <w:rFonts w:ascii="Times New Roman" w:hAnsi="Times New Roman" w:cs="Times New Roman" w:hint="eastAsia"/>
          <w:sz w:val="24"/>
          <w:szCs w:val="24"/>
          <w:lang w:eastAsia="zh-CN"/>
        </w:rPr>
        <w:t>is</w:t>
      </w:r>
      <w:r w:rsidR="007660C4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</w:t>
      </w:r>
      <w:r w:rsidR="003D51C2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joint meeting of </w:t>
      </w:r>
      <w:r w:rsidR="007736E1">
        <w:rPr>
          <w:rFonts w:ascii="Times New Roman" w:hAnsi="Times New Roman" w:cs="Times New Roman" w:hint="eastAsia"/>
          <w:sz w:val="24"/>
          <w:szCs w:val="24"/>
          <w:lang w:eastAsia="zh-CN"/>
        </w:rPr>
        <w:t>ET-WISC</w:t>
      </w:r>
      <w:r w:rsidR="007660C4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</w:t>
      </w:r>
      <w:r w:rsidR="003D51C2">
        <w:rPr>
          <w:rFonts w:ascii="Times New Roman" w:hAnsi="Times New Roman" w:cs="Times New Roman" w:hint="eastAsia"/>
          <w:sz w:val="24"/>
          <w:szCs w:val="24"/>
          <w:lang w:eastAsia="zh-CN"/>
        </w:rPr>
        <w:t>and TT-DC</w:t>
      </w:r>
      <w:r w:rsidR="007660C4">
        <w:rPr>
          <w:rFonts w:ascii="Times New Roman" w:hAnsi="Times New Roman" w:cs="Times New Roman" w:hint="eastAsia"/>
          <w:sz w:val="24"/>
          <w:szCs w:val="24"/>
          <w:lang w:eastAsia="zh-CN"/>
        </w:rPr>
        <w:t>.</w:t>
      </w:r>
    </w:p>
    <w:p w:rsidR="006D0F69" w:rsidRPr="003A4230" w:rsidRDefault="006D0F69" w:rsidP="00A25CFC">
      <w:pPr>
        <w:rPr>
          <w:rFonts w:ascii="Times New Roman" w:hAnsi="Times New Roman" w:cs="Times New Roman"/>
          <w:sz w:val="24"/>
          <w:szCs w:val="24"/>
          <w:lang w:val="en-GB" w:eastAsia="zh-CN"/>
        </w:rPr>
      </w:pPr>
    </w:p>
    <w:sectPr w:rsidR="006D0F69" w:rsidRPr="003A4230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A65" w:rsidRDefault="00B66A65" w:rsidP="00BA350D">
      <w:pPr>
        <w:spacing w:after="0" w:line="240" w:lineRule="auto"/>
      </w:pPr>
      <w:r>
        <w:separator/>
      </w:r>
    </w:p>
  </w:endnote>
  <w:endnote w:type="continuationSeparator" w:id="0">
    <w:p w:rsidR="00B66A65" w:rsidRDefault="00B66A65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A65" w:rsidRDefault="00B66A65" w:rsidP="00BA350D">
      <w:pPr>
        <w:spacing w:after="0" w:line="240" w:lineRule="auto"/>
      </w:pPr>
      <w:r>
        <w:separator/>
      </w:r>
    </w:p>
  </w:footnote>
  <w:footnote w:type="continuationSeparator" w:id="0">
    <w:p w:rsidR="00B66A65" w:rsidRDefault="00B66A65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467EBD">
    <w:pPr>
      <w:pStyle w:val="a4"/>
      <w:jc w:val="center"/>
    </w:pPr>
    <w:r>
      <w:t>Agenda Item</w:t>
    </w:r>
    <w:r w:rsidR="0067003E" w:rsidRPr="00C52692">
      <w:t>.</w:t>
    </w:r>
    <w:r w:rsidR="00F8649F" w:rsidRPr="00C52692">
      <w:t xml:space="preserve"> [</w:t>
    </w:r>
    <w:r w:rsidR="00C52692" w:rsidRPr="00C52692">
      <w:rPr>
        <w:rFonts w:hint="eastAsia"/>
        <w:lang w:eastAsia="zh-CN"/>
      </w:rPr>
      <w:t>3.2</w:t>
    </w:r>
    <w:r w:rsidR="00F8649F" w:rsidRPr="00C52692">
      <w:t xml:space="preserve">] </w:t>
    </w:r>
    <w:r w:rsidR="00785D74" w:rsidRPr="00C52692">
      <w:t>(P</w:t>
    </w:r>
    <w:r w:rsidR="00785D74">
      <w:t xml:space="preserve">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2D6F4B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6" w:name="ditulogo"/>
      <w:bookmarkEnd w:id="6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14149982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8E13DF" w:rsidP="008E13DF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Joint meeting of the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and Task Team on Data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(TT-DC)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 xml:space="preserve"> Beijing, China (12-15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Mar 2019</w:t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</w:p>
        <w:p w:rsidR="0013270C" w:rsidRPr="00BA350D" w:rsidRDefault="0013270C" w:rsidP="00B4219B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7736E1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>Chair</w:t>
          </w:r>
        </w:p>
      </w:tc>
      <w:tc>
        <w:tcPr>
          <w:tcW w:w="3851" w:type="dxa"/>
        </w:tcPr>
        <w:p w:rsidR="00BA350D" w:rsidRPr="00B4219B" w:rsidRDefault="008E13DF" w:rsidP="000A7B88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4219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ET-WISC-DC/2019</w:t>
          </w:r>
          <w:r w:rsidR="0013270C" w:rsidRPr="00B4219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B4219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0A7B88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14</w:t>
          </w:r>
          <w:r w:rsidR="00F8649F" w:rsidRPr="00B4219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B4219B" w:rsidRDefault="000A7B88" w:rsidP="00B4219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15</w:t>
          </w:r>
          <w:r w:rsidR="00F8649F" w:rsidRPr="00B4219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Month</w:t>
          </w:r>
          <w:r w:rsidR="00BA350D" w:rsidRPr="00B4219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B4219B" w:rsidRPr="00B4219B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191879"/>
    <w:multiLevelType w:val="hybridMultilevel"/>
    <w:tmpl w:val="187C9FF2"/>
    <w:lvl w:ilvl="0" w:tplc="A61AB4BC">
      <w:start w:val="1"/>
      <w:numFmt w:val="lowerLetter"/>
      <w:lvlText w:val="%1)"/>
      <w:lvlJc w:val="left"/>
      <w:pPr>
        <w:ind w:hanging="300"/>
        <w:jc w:val="left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0E02C0F2">
      <w:start w:val="1"/>
      <w:numFmt w:val="bullet"/>
      <w:lvlText w:val="•"/>
      <w:lvlJc w:val="left"/>
      <w:rPr>
        <w:rFonts w:hint="default"/>
      </w:rPr>
    </w:lvl>
    <w:lvl w:ilvl="2" w:tplc="A2844D20">
      <w:start w:val="1"/>
      <w:numFmt w:val="bullet"/>
      <w:lvlText w:val="•"/>
      <w:lvlJc w:val="left"/>
      <w:rPr>
        <w:rFonts w:hint="default"/>
      </w:rPr>
    </w:lvl>
    <w:lvl w:ilvl="3" w:tplc="42E83D34">
      <w:start w:val="1"/>
      <w:numFmt w:val="bullet"/>
      <w:lvlText w:val="•"/>
      <w:lvlJc w:val="left"/>
      <w:rPr>
        <w:rFonts w:hint="default"/>
      </w:rPr>
    </w:lvl>
    <w:lvl w:ilvl="4" w:tplc="8098E9A8">
      <w:start w:val="1"/>
      <w:numFmt w:val="bullet"/>
      <w:lvlText w:val="•"/>
      <w:lvlJc w:val="left"/>
      <w:rPr>
        <w:rFonts w:hint="default"/>
      </w:rPr>
    </w:lvl>
    <w:lvl w:ilvl="5" w:tplc="995285A2">
      <w:start w:val="1"/>
      <w:numFmt w:val="bullet"/>
      <w:lvlText w:val="•"/>
      <w:lvlJc w:val="left"/>
      <w:rPr>
        <w:rFonts w:hint="default"/>
      </w:rPr>
    </w:lvl>
    <w:lvl w:ilvl="6" w:tplc="320A1B08">
      <w:start w:val="1"/>
      <w:numFmt w:val="bullet"/>
      <w:lvlText w:val="•"/>
      <w:lvlJc w:val="left"/>
      <w:rPr>
        <w:rFonts w:hint="default"/>
      </w:rPr>
    </w:lvl>
    <w:lvl w:ilvl="7" w:tplc="58D66B90">
      <w:start w:val="1"/>
      <w:numFmt w:val="bullet"/>
      <w:lvlText w:val="•"/>
      <w:lvlJc w:val="left"/>
      <w:rPr>
        <w:rFonts w:hint="default"/>
      </w:rPr>
    </w:lvl>
    <w:lvl w:ilvl="8" w:tplc="D92052FC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74F"/>
    <w:rsid w:val="000A7B88"/>
    <w:rsid w:val="000E38FD"/>
    <w:rsid w:val="000E62F7"/>
    <w:rsid w:val="00102E90"/>
    <w:rsid w:val="0011259B"/>
    <w:rsid w:val="0013270C"/>
    <w:rsid w:val="00132F0E"/>
    <w:rsid w:val="00155DDC"/>
    <w:rsid w:val="001A7EB8"/>
    <w:rsid w:val="001C018B"/>
    <w:rsid w:val="00265705"/>
    <w:rsid w:val="00266F56"/>
    <w:rsid w:val="002839BD"/>
    <w:rsid w:val="00294366"/>
    <w:rsid w:val="002A29CD"/>
    <w:rsid w:val="002B1639"/>
    <w:rsid w:val="002D6F4B"/>
    <w:rsid w:val="00302A95"/>
    <w:rsid w:val="00382768"/>
    <w:rsid w:val="00393854"/>
    <w:rsid w:val="003A4230"/>
    <w:rsid w:val="003B4754"/>
    <w:rsid w:val="003D51C2"/>
    <w:rsid w:val="00404671"/>
    <w:rsid w:val="004107BD"/>
    <w:rsid w:val="00456F30"/>
    <w:rsid w:val="00465BD9"/>
    <w:rsid w:val="00467EBD"/>
    <w:rsid w:val="004718FA"/>
    <w:rsid w:val="004C49F5"/>
    <w:rsid w:val="004C627B"/>
    <w:rsid w:val="004D7941"/>
    <w:rsid w:val="00511FE7"/>
    <w:rsid w:val="00525FE6"/>
    <w:rsid w:val="00532D0E"/>
    <w:rsid w:val="00543A54"/>
    <w:rsid w:val="005444DB"/>
    <w:rsid w:val="00545D4F"/>
    <w:rsid w:val="00594192"/>
    <w:rsid w:val="005F7729"/>
    <w:rsid w:val="00644BFD"/>
    <w:rsid w:val="006463D9"/>
    <w:rsid w:val="00655760"/>
    <w:rsid w:val="0067003E"/>
    <w:rsid w:val="00672E0C"/>
    <w:rsid w:val="006D0F69"/>
    <w:rsid w:val="006E1D5A"/>
    <w:rsid w:val="006E4BA3"/>
    <w:rsid w:val="00711EBB"/>
    <w:rsid w:val="00717397"/>
    <w:rsid w:val="0073452A"/>
    <w:rsid w:val="00762090"/>
    <w:rsid w:val="007660C4"/>
    <w:rsid w:val="007736E1"/>
    <w:rsid w:val="00785D74"/>
    <w:rsid w:val="008A686A"/>
    <w:rsid w:val="008C157E"/>
    <w:rsid w:val="008D54EB"/>
    <w:rsid w:val="008E13DF"/>
    <w:rsid w:val="00930A24"/>
    <w:rsid w:val="00935553"/>
    <w:rsid w:val="00940D35"/>
    <w:rsid w:val="0094789B"/>
    <w:rsid w:val="00962CB8"/>
    <w:rsid w:val="00965DAC"/>
    <w:rsid w:val="009843D3"/>
    <w:rsid w:val="009C3DE0"/>
    <w:rsid w:val="009D716E"/>
    <w:rsid w:val="009E5C3F"/>
    <w:rsid w:val="00A25CFC"/>
    <w:rsid w:val="00A27A48"/>
    <w:rsid w:val="00B0474F"/>
    <w:rsid w:val="00B36904"/>
    <w:rsid w:val="00B4219B"/>
    <w:rsid w:val="00B439DE"/>
    <w:rsid w:val="00B661A4"/>
    <w:rsid w:val="00B66A65"/>
    <w:rsid w:val="00BA350D"/>
    <w:rsid w:val="00BA609C"/>
    <w:rsid w:val="00BC4987"/>
    <w:rsid w:val="00BD0D41"/>
    <w:rsid w:val="00C361D9"/>
    <w:rsid w:val="00C52692"/>
    <w:rsid w:val="00C5333A"/>
    <w:rsid w:val="00C60717"/>
    <w:rsid w:val="00CB6D6D"/>
    <w:rsid w:val="00CF7953"/>
    <w:rsid w:val="00D46DB8"/>
    <w:rsid w:val="00D55749"/>
    <w:rsid w:val="00D57B42"/>
    <w:rsid w:val="00D64CC9"/>
    <w:rsid w:val="00D75D40"/>
    <w:rsid w:val="00D76D1D"/>
    <w:rsid w:val="00D934AB"/>
    <w:rsid w:val="00DB00B8"/>
    <w:rsid w:val="00DD19AB"/>
    <w:rsid w:val="00DD695F"/>
    <w:rsid w:val="00DE45A1"/>
    <w:rsid w:val="00E01BF5"/>
    <w:rsid w:val="00E06921"/>
    <w:rsid w:val="00E212B8"/>
    <w:rsid w:val="00E50B5C"/>
    <w:rsid w:val="00E51FB1"/>
    <w:rsid w:val="00E60D34"/>
    <w:rsid w:val="00EC50BD"/>
    <w:rsid w:val="00EE2276"/>
    <w:rsid w:val="00EF337F"/>
    <w:rsid w:val="00F03165"/>
    <w:rsid w:val="00F45AFA"/>
    <w:rsid w:val="00F8649F"/>
    <w:rsid w:val="00FB529C"/>
    <w:rsid w:val="00FD04CD"/>
    <w:rsid w:val="00FD18EE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页眉 Char"/>
    <w:basedOn w:val="a0"/>
    <w:link w:val="a4"/>
    <w:uiPriority w:val="99"/>
    <w:rsid w:val="00BA350D"/>
  </w:style>
  <w:style w:type="paragraph" w:styleId="a5">
    <w:name w:val="footer"/>
    <w:basedOn w:val="a"/>
    <w:link w:val="Char0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页脚 Char"/>
    <w:basedOn w:val="a0"/>
    <w:link w:val="a5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6">
    <w:name w:val="footnote reference"/>
    <w:semiHidden/>
    <w:rsid w:val="00BA350D"/>
    <w:rPr>
      <w:vertAlign w:val="superscript"/>
    </w:rPr>
  </w:style>
  <w:style w:type="character" w:customStyle="1" w:styleId="1Char">
    <w:name w:val="标题 1 Char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标题 3 Char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caption"/>
    <w:basedOn w:val="a"/>
    <w:next w:val="a"/>
    <w:uiPriority w:val="35"/>
    <w:unhideWhenUsed/>
    <w:qFormat/>
    <w:rsid w:val="002A29CD"/>
    <w:rPr>
      <w:rFonts w:asciiTheme="majorHAnsi" w:eastAsia="黑体" w:hAnsiTheme="majorHAnsi" w:cstheme="majorBidi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DB00B8"/>
    <w:pPr>
      <w:widowControl w:val="0"/>
      <w:spacing w:after="0" w:line="240" w:lineRule="auto"/>
    </w:pPr>
  </w:style>
  <w:style w:type="paragraph" w:styleId="30">
    <w:name w:val="Body Text 3"/>
    <w:basedOn w:val="a"/>
    <w:link w:val="3Char0"/>
    <w:rsid w:val="00EC50BD"/>
    <w:pPr>
      <w:tabs>
        <w:tab w:val="left" w:pos="1276"/>
      </w:tabs>
      <w:jc w:val="both"/>
    </w:pPr>
    <w:rPr>
      <w:rFonts w:eastAsia="Times New Roman"/>
      <w:szCs w:val="20"/>
      <w:lang w:val="en-GB"/>
    </w:rPr>
  </w:style>
  <w:style w:type="character" w:customStyle="1" w:styleId="3Char0">
    <w:name w:val="正文文本 3 Char"/>
    <w:basedOn w:val="a0"/>
    <w:link w:val="30"/>
    <w:rsid w:val="00EC50BD"/>
    <w:rPr>
      <w:rFonts w:eastAsia="Times New Roman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页眉 Char"/>
    <w:basedOn w:val="a0"/>
    <w:link w:val="a4"/>
    <w:uiPriority w:val="99"/>
    <w:rsid w:val="00BA350D"/>
  </w:style>
  <w:style w:type="paragraph" w:styleId="a5">
    <w:name w:val="footer"/>
    <w:basedOn w:val="a"/>
    <w:link w:val="Char0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页脚 Char"/>
    <w:basedOn w:val="a0"/>
    <w:link w:val="a5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6">
    <w:name w:val="footnote reference"/>
    <w:semiHidden/>
    <w:rsid w:val="00BA350D"/>
    <w:rPr>
      <w:vertAlign w:val="superscript"/>
    </w:rPr>
  </w:style>
  <w:style w:type="character" w:customStyle="1" w:styleId="1Char">
    <w:name w:val="标题 1 Char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标题 3 Char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caption"/>
    <w:basedOn w:val="a"/>
    <w:next w:val="a"/>
    <w:uiPriority w:val="35"/>
    <w:unhideWhenUsed/>
    <w:qFormat/>
    <w:rsid w:val="002A29CD"/>
    <w:rPr>
      <w:rFonts w:asciiTheme="majorHAnsi" w:eastAsia="黑体" w:hAnsiTheme="majorHAnsi" w:cstheme="majorBidi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DB00B8"/>
    <w:pPr>
      <w:widowControl w:val="0"/>
      <w:spacing w:after="0" w:line="240" w:lineRule="auto"/>
    </w:pPr>
  </w:style>
  <w:style w:type="paragraph" w:styleId="30">
    <w:name w:val="Body Text 3"/>
    <w:basedOn w:val="a"/>
    <w:link w:val="3Char0"/>
    <w:rsid w:val="00EC50BD"/>
    <w:pPr>
      <w:tabs>
        <w:tab w:val="left" w:pos="1276"/>
      </w:tabs>
      <w:jc w:val="both"/>
    </w:pPr>
    <w:rPr>
      <w:rFonts w:eastAsia="Times New Roman"/>
      <w:szCs w:val="20"/>
      <w:lang w:val="en-GB"/>
    </w:rPr>
  </w:style>
  <w:style w:type="character" w:customStyle="1" w:styleId="3Char0">
    <w:name w:val="正文文本 3 Char"/>
    <w:basedOn w:val="a0"/>
    <w:link w:val="30"/>
    <w:rsid w:val="00EC50BD"/>
    <w:rPr>
      <w:rFonts w:eastAsia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999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ix\documents\WMO&#24037;&#20316;\ET-WISC\2019&#65288;ET-WISC&amp;TT-DC&#65289;\&#20934;&#22791;&#25991;&#26723;\TOR&amp;&#24037;&#20316;&#35745;&#21010;\ET-WISC-DC2019-AI(xx)r0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44F5C-12E6-4755-9CC0-7413068F5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ET-WISC-DC2019-AI(xx)r0-Template</Template>
  <TotalTime>4</TotalTime>
  <Pages>4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ET-WISC-DC-2109</vt:lpstr>
    </vt:vector>
  </TitlesOfParts>
  <Company>WMO</Company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ET-WISC-DC-2109</dc:title>
  <dc:subject>Template</dc:subject>
  <dc:creator>NOT NULL</dc:creator>
  <cp:lastModifiedBy>NOT NULL</cp:lastModifiedBy>
  <cp:revision>4</cp:revision>
  <dcterms:created xsi:type="dcterms:W3CDTF">2019-03-15T01:43:00Z</dcterms:created>
  <dcterms:modified xsi:type="dcterms:W3CDTF">2019-03-15T02:12:00Z</dcterms:modified>
</cp:coreProperties>
</file>