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ACC72B" w14:textId="0B030247" w:rsidR="00841B67" w:rsidRDefault="00841B67" w:rsidP="00841B67">
      <w:pPr>
        <w:pStyle w:val="Heading1"/>
      </w:pPr>
      <w:r>
        <w:t xml:space="preserve">Status Report GISC </w:t>
      </w:r>
      <w:r w:rsidR="00BA0E8D">
        <w:t>Brasilia</w:t>
      </w:r>
    </w:p>
    <w:p w14:paraId="36618B39" w14:textId="6EB280D8" w:rsidR="00841B67" w:rsidRPr="009B3722" w:rsidRDefault="00DF4BC3" w:rsidP="00841B67">
      <w:r w:rsidRPr="009B3722">
        <w:t xml:space="preserve">GISC </w:t>
      </w:r>
      <w:r w:rsidR="00145113">
        <w:t>Brasilia</w:t>
      </w:r>
      <w:r w:rsidRPr="009B3722">
        <w:t xml:space="preserve"> is connected to the </w:t>
      </w:r>
      <w:r w:rsidR="00BC74FF" w:rsidRPr="009B3722">
        <w:t>Internet</w:t>
      </w:r>
      <w:r w:rsidR="00841B67" w:rsidRPr="009B3722">
        <w:t xml:space="preserve"> via two ISPs</w:t>
      </w:r>
      <w:r w:rsidR="00145113">
        <w:t xml:space="preserve"> with total 1.4 </w:t>
      </w:r>
      <w:proofErr w:type="spellStart"/>
      <w:r w:rsidR="00145113">
        <w:t>Gbps</w:t>
      </w:r>
      <w:proofErr w:type="spellEnd"/>
      <w:r>
        <w:t>.</w:t>
      </w:r>
      <w:r w:rsidR="00841B67" w:rsidRPr="009B3722">
        <w:t xml:space="preserve"> </w:t>
      </w:r>
    </w:p>
    <w:p w14:paraId="0AC33A39" w14:textId="6899D28E" w:rsidR="00841B67" w:rsidRPr="003628A2" w:rsidRDefault="00841B67" w:rsidP="003628A2">
      <w:pPr>
        <w:rPr>
          <w:rFonts w:cstheme="minorHAnsi"/>
        </w:rPr>
      </w:pPr>
      <w:r w:rsidRPr="003628A2">
        <w:rPr>
          <w:rFonts w:cstheme="minorHAnsi"/>
        </w:rPr>
        <w:t xml:space="preserve">GISC </w:t>
      </w:r>
      <w:r w:rsidR="00145113">
        <w:rPr>
          <w:rFonts w:cstheme="minorHAnsi"/>
        </w:rPr>
        <w:t>Brasilia</w:t>
      </w:r>
      <w:r w:rsidRPr="003628A2">
        <w:rPr>
          <w:rFonts w:cstheme="minorHAnsi"/>
        </w:rPr>
        <w:t xml:space="preserve"> is</w:t>
      </w:r>
      <w:r w:rsidR="003628A2">
        <w:rPr>
          <w:rFonts w:cstheme="minorHAnsi"/>
        </w:rPr>
        <w:t xml:space="preserve"> currently</w:t>
      </w:r>
      <w:r w:rsidRPr="003628A2">
        <w:rPr>
          <w:rFonts w:cstheme="minorHAnsi"/>
        </w:rPr>
        <w:t xml:space="preserve"> harvesting the following metadata sets: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649"/>
        <w:gridCol w:w="6207"/>
      </w:tblGrid>
      <w:tr w:rsidR="00C379FA" w14:paraId="7A166846" w14:textId="77777777" w:rsidTr="003628A2">
        <w:tc>
          <w:tcPr>
            <w:tcW w:w="2649" w:type="dxa"/>
          </w:tcPr>
          <w:p w14:paraId="6C59EACC" w14:textId="77777777" w:rsidR="00C379FA" w:rsidRDefault="00C379FA" w:rsidP="00145113">
            <w:pPr>
              <w:pStyle w:val="ListParagraph"/>
              <w:ind w:left="0"/>
            </w:pPr>
            <w:r>
              <w:t>GISC</w:t>
            </w:r>
          </w:p>
        </w:tc>
        <w:tc>
          <w:tcPr>
            <w:tcW w:w="6207" w:type="dxa"/>
          </w:tcPr>
          <w:p w14:paraId="509187DF" w14:textId="77777777" w:rsidR="00C379FA" w:rsidRDefault="00C379FA" w:rsidP="00145113">
            <w:pPr>
              <w:pStyle w:val="ListParagraph"/>
              <w:ind w:left="0"/>
            </w:pPr>
            <w:r>
              <w:t>Metadata set</w:t>
            </w:r>
          </w:p>
        </w:tc>
      </w:tr>
      <w:tr w:rsidR="00C379FA" w14:paraId="62DB3CF5" w14:textId="77777777" w:rsidTr="003628A2">
        <w:tc>
          <w:tcPr>
            <w:tcW w:w="2649" w:type="dxa"/>
          </w:tcPr>
          <w:p w14:paraId="48AB45B5" w14:textId="77777777" w:rsidR="00C379FA" w:rsidRDefault="00C379FA" w:rsidP="00145113">
            <w:pPr>
              <w:pStyle w:val="ListParagraph"/>
              <w:ind w:left="0"/>
            </w:pPr>
            <w:r>
              <w:t>Beijing</w:t>
            </w:r>
          </w:p>
        </w:tc>
        <w:tc>
          <w:tcPr>
            <w:tcW w:w="6207" w:type="dxa"/>
          </w:tcPr>
          <w:p w14:paraId="6D9E0964" w14:textId="77777777" w:rsidR="00C379FA" w:rsidRDefault="00C379FA" w:rsidP="00145113">
            <w:pPr>
              <w:pStyle w:val="ListParagraph"/>
              <w:ind w:left="0"/>
            </w:pPr>
            <w:r>
              <w:t>WIS-GISC-BEIJING</w:t>
            </w:r>
          </w:p>
        </w:tc>
      </w:tr>
      <w:tr w:rsidR="00C379FA" w14:paraId="061D7AAC" w14:textId="77777777" w:rsidTr="003628A2">
        <w:tc>
          <w:tcPr>
            <w:tcW w:w="2649" w:type="dxa"/>
          </w:tcPr>
          <w:p w14:paraId="0FBE781F" w14:textId="6BD085DD" w:rsidR="00C379FA" w:rsidRDefault="00145113" w:rsidP="00145113">
            <w:pPr>
              <w:pStyle w:val="ListParagraph"/>
              <w:ind w:left="0"/>
            </w:pPr>
            <w:r>
              <w:t>Exeter</w:t>
            </w:r>
          </w:p>
        </w:tc>
        <w:tc>
          <w:tcPr>
            <w:tcW w:w="6207" w:type="dxa"/>
          </w:tcPr>
          <w:p w14:paraId="1912ED12" w14:textId="0C49B352" w:rsidR="00C379FA" w:rsidRDefault="00C379FA" w:rsidP="00145113">
            <w:pPr>
              <w:pStyle w:val="ListParagraph"/>
              <w:ind w:left="0"/>
            </w:pPr>
            <w:r>
              <w:t>WIS-GISC-</w:t>
            </w:r>
            <w:r w:rsidR="00145113">
              <w:t>EXETER</w:t>
            </w:r>
          </w:p>
        </w:tc>
      </w:tr>
      <w:tr w:rsidR="00C379FA" w14:paraId="20FDAAEC" w14:textId="77777777" w:rsidTr="003628A2">
        <w:tc>
          <w:tcPr>
            <w:tcW w:w="2649" w:type="dxa"/>
          </w:tcPr>
          <w:p w14:paraId="33F7D5A0" w14:textId="77777777" w:rsidR="00C379FA" w:rsidRDefault="00C379FA" w:rsidP="00145113">
            <w:pPr>
              <w:pStyle w:val="ListParagraph"/>
              <w:ind w:left="0"/>
            </w:pPr>
            <w:r>
              <w:t>Casablanca</w:t>
            </w:r>
          </w:p>
        </w:tc>
        <w:tc>
          <w:tcPr>
            <w:tcW w:w="6207" w:type="dxa"/>
          </w:tcPr>
          <w:p w14:paraId="45CB3D5B" w14:textId="77777777" w:rsidR="00C379FA" w:rsidRDefault="00C379FA" w:rsidP="00145113">
            <w:pPr>
              <w:pStyle w:val="ListParagraph"/>
              <w:ind w:left="0"/>
            </w:pPr>
            <w:r>
              <w:t>WIS-GISC-CASABLANCA</w:t>
            </w:r>
          </w:p>
        </w:tc>
      </w:tr>
      <w:tr w:rsidR="00C379FA" w14:paraId="2A4F660F" w14:textId="77777777" w:rsidTr="003628A2">
        <w:tc>
          <w:tcPr>
            <w:tcW w:w="2649" w:type="dxa"/>
          </w:tcPr>
          <w:p w14:paraId="1900A732" w14:textId="77777777" w:rsidR="00C379FA" w:rsidRDefault="00C379FA" w:rsidP="00145113">
            <w:pPr>
              <w:pStyle w:val="ListParagraph"/>
              <w:ind w:left="0"/>
            </w:pPr>
            <w:r>
              <w:t>Melbourne</w:t>
            </w:r>
          </w:p>
        </w:tc>
        <w:tc>
          <w:tcPr>
            <w:tcW w:w="6207" w:type="dxa"/>
          </w:tcPr>
          <w:p w14:paraId="491AF5AA" w14:textId="77777777" w:rsidR="00C379FA" w:rsidRDefault="00C379FA" w:rsidP="00145113">
            <w:pPr>
              <w:pStyle w:val="ListParagraph"/>
              <w:ind w:left="0"/>
            </w:pPr>
            <w:r>
              <w:t>WIS-GISC-MELBOURNE</w:t>
            </w:r>
          </w:p>
        </w:tc>
      </w:tr>
      <w:tr w:rsidR="00C379FA" w14:paraId="0A6169D6" w14:textId="77777777" w:rsidTr="003628A2">
        <w:tc>
          <w:tcPr>
            <w:tcW w:w="2649" w:type="dxa"/>
          </w:tcPr>
          <w:p w14:paraId="430B051F" w14:textId="77777777" w:rsidR="00C379FA" w:rsidRDefault="00C379FA" w:rsidP="00145113">
            <w:pPr>
              <w:pStyle w:val="ListParagraph"/>
              <w:ind w:left="0"/>
            </w:pPr>
            <w:r>
              <w:t>Moscow</w:t>
            </w:r>
          </w:p>
        </w:tc>
        <w:tc>
          <w:tcPr>
            <w:tcW w:w="6207" w:type="dxa"/>
          </w:tcPr>
          <w:p w14:paraId="18D04E88" w14:textId="77777777" w:rsidR="00C379FA" w:rsidRDefault="00C379FA" w:rsidP="00145113">
            <w:pPr>
              <w:pStyle w:val="ListParagraph"/>
              <w:ind w:left="0"/>
            </w:pPr>
            <w:r>
              <w:t>WIS-GISC-MOSCOW</w:t>
            </w:r>
          </w:p>
        </w:tc>
      </w:tr>
      <w:tr w:rsidR="00C379FA" w14:paraId="27AE7F2D" w14:textId="77777777" w:rsidTr="003628A2">
        <w:tc>
          <w:tcPr>
            <w:tcW w:w="2649" w:type="dxa"/>
          </w:tcPr>
          <w:p w14:paraId="5625F395" w14:textId="77777777" w:rsidR="00C379FA" w:rsidRDefault="00C379FA" w:rsidP="00145113">
            <w:pPr>
              <w:pStyle w:val="ListParagraph"/>
              <w:ind w:left="0"/>
            </w:pPr>
            <w:r>
              <w:t>Offenbach</w:t>
            </w:r>
          </w:p>
        </w:tc>
        <w:tc>
          <w:tcPr>
            <w:tcW w:w="6207" w:type="dxa"/>
          </w:tcPr>
          <w:p w14:paraId="08FE87DB" w14:textId="77777777" w:rsidR="00C379FA" w:rsidRDefault="00C379FA" w:rsidP="00145113">
            <w:pPr>
              <w:pStyle w:val="ListParagraph"/>
              <w:ind w:left="0"/>
            </w:pPr>
            <w:r>
              <w:t>WIS-GISC-OFFENBACH</w:t>
            </w:r>
          </w:p>
        </w:tc>
      </w:tr>
      <w:tr w:rsidR="00C379FA" w14:paraId="3A759627" w14:textId="77777777" w:rsidTr="003628A2">
        <w:tc>
          <w:tcPr>
            <w:tcW w:w="2649" w:type="dxa"/>
          </w:tcPr>
          <w:p w14:paraId="6C51B80A" w14:textId="77777777" w:rsidR="00C379FA" w:rsidRDefault="00C379FA" w:rsidP="00145113">
            <w:pPr>
              <w:pStyle w:val="ListParagraph"/>
              <w:ind w:left="0"/>
            </w:pPr>
            <w:r>
              <w:t>Seoul</w:t>
            </w:r>
          </w:p>
        </w:tc>
        <w:tc>
          <w:tcPr>
            <w:tcW w:w="6207" w:type="dxa"/>
          </w:tcPr>
          <w:p w14:paraId="160E378B" w14:textId="77777777" w:rsidR="00C379FA" w:rsidRDefault="00C379FA" w:rsidP="00145113">
            <w:pPr>
              <w:pStyle w:val="ListParagraph"/>
              <w:ind w:left="0"/>
            </w:pPr>
            <w:r>
              <w:t>WIS-GISC-SEOUL</w:t>
            </w:r>
          </w:p>
        </w:tc>
      </w:tr>
      <w:tr w:rsidR="00C379FA" w14:paraId="3456865F" w14:textId="77777777" w:rsidTr="003628A2">
        <w:tc>
          <w:tcPr>
            <w:tcW w:w="2649" w:type="dxa"/>
          </w:tcPr>
          <w:p w14:paraId="4C0E3B05" w14:textId="77777777" w:rsidR="00C379FA" w:rsidRDefault="00C379FA" w:rsidP="00145113">
            <w:pPr>
              <w:pStyle w:val="ListParagraph"/>
              <w:ind w:left="0"/>
            </w:pPr>
            <w:r>
              <w:t>Tehran</w:t>
            </w:r>
          </w:p>
        </w:tc>
        <w:tc>
          <w:tcPr>
            <w:tcW w:w="6207" w:type="dxa"/>
          </w:tcPr>
          <w:p w14:paraId="58FB1B63" w14:textId="77777777" w:rsidR="00C379FA" w:rsidRDefault="00C379FA" w:rsidP="00145113">
            <w:pPr>
              <w:pStyle w:val="ListParagraph"/>
              <w:ind w:left="0"/>
            </w:pPr>
            <w:r>
              <w:t>WIS-GISC-TEHRAN</w:t>
            </w:r>
          </w:p>
        </w:tc>
      </w:tr>
      <w:tr w:rsidR="00C379FA" w14:paraId="417ABAEB" w14:textId="77777777" w:rsidTr="003628A2">
        <w:tc>
          <w:tcPr>
            <w:tcW w:w="2649" w:type="dxa"/>
          </w:tcPr>
          <w:p w14:paraId="766DC971" w14:textId="77777777" w:rsidR="00C379FA" w:rsidRDefault="00C379FA" w:rsidP="00145113">
            <w:pPr>
              <w:pStyle w:val="ListParagraph"/>
              <w:ind w:left="0"/>
            </w:pPr>
            <w:r>
              <w:t>Tokyo</w:t>
            </w:r>
          </w:p>
        </w:tc>
        <w:tc>
          <w:tcPr>
            <w:tcW w:w="6207" w:type="dxa"/>
          </w:tcPr>
          <w:p w14:paraId="6CD5F992" w14:textId="77777777" w:rsidR="00C379FA" w:rsidRDefault="00C379FA" w:rsidP="00145113">
            <w:pPr>
              <w:pStyle w:val="ListParagraph"/>
              <w:ind w:left="0"/>
            </w:pPr>
            <w:r>
              <w:t xml:space="preserve">WIS-GISC-TOKYO, </w:t>
            </w:r>
          </w:p>
          <w:p w14:paraId="67D44A40" w14:textId="77777777" w:rsidR="00C379FA" w:rsidRDefault="00C379FA" w:rsidP="00145113">
            <w:pPr>
              <w:pStyle w:val="ListParagraph"/>
              <w:ind w:left="0"/>
            </w:pPr>
            <w:r>
              <w:t xml:space="preserve">WIS-CATALOGUE, </w:t>
            </w:r>
          </w:p>
          <w:p w14:paraId="56316EF6" w14:textId="77777777" w:rsidR="00C379FA" w:rsidRDefault="00C379FA" w:rsidP="00145113">
            <w:pPr>
              <w:pStyle w:val="ListParagraph"/>
              <w:ind w:left="0"/>
            </w:pPr>
            <w:r>
              <w:t>WIS-UNASSOCIATED</w:t>
            </w:r>
          </w:p>
        </w:tc>
      </w:tr>
      <w:tr w:rsidR="00C379FA" w14:paraId="0F205ABF" w14:textId="77777777" w:rsidTr="003628A2">
        <w:tc>
          <w:tcPr>
            <w:tcW w:w="2649" w:type="dxa"/>
          </w:tcPr>
          <w:p w14:paraId="1C61A443" w14:textId="77777777" w:rsidR="00C379FA" w:rsidRDefault="00C379FA" w:rsidP="00145113">
            <w:pPr>
              <w:pStyle w:val="ListParagraph"/>
              <w:ind w:left="0"/>
            </w:pPr>
            <w:r>
              <w:t>Toulouse</w:t>
            </w:r>
          </w:p>
        </w:tc>
        <w:tc>
          <w:tcPr>
            <w:tcW w:w="6207" w:type="dxa"/>
          </w:tcPr>
          <w:p w14:paraId="68E75E7A" w14:textId="77777777" w:rsidR="00C379FA" w:rsidRDefault="00C379FA" w:rsidP="00145113">
            <w:pPr>
              <w:pStyle w:val="ListParagraph"/>
              <w:ind w:left="0"/>
            </w:pPr>
            <w:r>
              <w:t>WIS-GISC-TOULOUSE</w:t>
            </w:r>
          </w:p>
        </w:tc>
      </w:tr>
    </w:tbl>
    <w:p w14:paraId="4F8477E5" w14:textId="77777777" w:rsidR="00841B67" w:rsidRDefault="00841B67" w:rsidP="00841B67">
      <w:pPr>
        <w:pStyle w:val="Heading2"/>
      </w:pPr>
    </w:p>
    <w:p w14:paraId="27F86B21" w14:textId="45083303" w:rsidR="00841B67" w:rsidRDefault="00145113" w:rsidP="00841B67">
      <w:pPr>
        <w:pStyle w:val="Heading2"/>
      </w:pPr>
      <w:r>
        <w:t>AREA OF RESPONSIBILITY</w:t>
      </w:r>
    </w:p>
    <w:p w14:paraId="003289CA" w14:textId="57605DFF" w:rsidR="00841B67" w:rsidRDefault="00231AC2" w:rsidP="00841B67">
      <w:pPr>
        <w:pStyle w:val="Heading3"/>
      </w:pPr>
      <w:r>
        <w:t>C</w:t>
      </w:r>
      <w:r w:rsidR="00841B67">
        <w:t>onnectivity</w:t>
      </w:r>
    </w:p>
    <w:p w14:paraId="2DDCB1B9" w14:textId="19B97DAC" w:rsidR="00841B67" w:rsidRPr="009B3722" w:rsidRDefault="00841B67" w:rsidP="00841B67">
      <w:r w:rsidRPr="009B3722">
        <w:t xml:space="preserve">GISC </w:t>
      </w:r>
      <w:r w:rsidR="00145113">
        <w:t>Brasilia</w:t>
      </w:r>
      <w:r w:rsidR="00365C86">
        <w:t xml:space="preserve"> has</w:t>
      </w:r>
      <w:r w:rsidRPr="009B3722">
        <w:t xml:space="preserve"> an Area of Responsibility (</w:t>
      </w:r>
      <w:proofErr w:type="spellStart"/>
      <w:r w:rsidRPr="009B3722">
        <w:t>AoR</w:t>
      </w:r>
      <w:proofErr w:type="spellEnd"/>
      <w:r w:rsidRPr="009B3722">
        <w:t xml:space="preserve">) of </w:t>
      </w:r>
      <w:r w:rsidR="00145113">
        <w:t>13</w:t>
      </w:r>
      <w:r w:rsidRPr="009B3722">
        <w:t xml:space="preserve"> countries</w:t>
      </w:r>
      <w:r w:rsidR="005B544A">
        <w:t>.</w:t>
      </w:r>
      <w:r w:rsidR="00482DA5">
        <w:t xml:space="preserve"> </w:t>
      </w:r>
      <w:r w:rsidR="005B544A">
        <w:t xml:space="preserve"> A</w:t>
      </w:r>
      <w:r w:rsidRPr="009B3722">
        <w:t>ll NCs and DCPCs send</w:t>
      </w:r>
      <w:r w:rsidR="00482DA5">
        <w:t>ing</w:t>
      </w:r>
      <w:r w:rsidRPr="009B3722">
        <w:t xml:space="preserve"> the</w:t>
      </w:r>
      <w:r w:rsidR="00482DA5">
        <w:t>ir</w:t>
      </w:r>
      <w:r w:rsidRPr="009B3722">
        <w:t xml:space="preserve"> data for global exchange to GISC </w:t>
      </w:r>
      <w:r w:rsidR="00145113">
        <w:t>Brasilia with no backup between another GISC</w:t>
      </w:r>
      <w:r w:rsidRPr="009B3722">
        <w:t xml:space="preserve">. </w:t>
      </w:r>
    </w:p>
    <w:p w14:paraId="069AC78D" w14:textId="77777777" w:rsidR="00841B67" w:rsidRDefault="00841B67" w:rsidP="00841B67"/>
    <w:p w14:paraId="2B901A91" w14:textId="77777777" w:rsidR="00145113" w:rsidRPr="001671F2" w:rsidRDefault="00145113" w:rsidP="00841B67"/>
    <w:p w14:paraId="2E75F4B0" w14:textId="77777777" w:rsidR="00841B67" w:rsidRDefault="00841B67" w:rsidP="00841B67">
      <w:pPr>
        <w:pStyle w:val="Heading2"/>
      </w:pPr>
      <w:r>
        <w:lastRenderedPageBreak/>
        <w:t>Training – Capacity Building Activity</w:t>
      </w:r>
    </w:p>
    <w:p w14:paraId="3902056E" w14:textId="0760701B" w:rsidR="00841B67" w:rsidRDefault="00145113" w:rsidP="00841B67">
      <w:pPr>
        <w:rPr>
          <w:lang w:val="en-GB"/>
        </w:rPr>
      </w:pPr>
      <w:r>
        <w:rPr>
          <w:lang w:val="en-GB"/>
        </w:rPr>
        <w:t xml:space="preserve">No action is planned or currently </w:t>
      </w:r>
      <w:r w:rsidR="003D4E32">
        <w:rPr>
          <w:lang w:val="en-GB"/>
        </w:rPr>
        <w:t>ongoing</w:t>
      </w:r>
      <w:r>
        <w:rPr>
          <w:lang w:val="en-GB"/>
        </w:rPr>
        <w:t>.</w:t>
      </w:r>
    </w:p>
    <w:p w14:paraId="1D970CCD" w14:textId="77777777" w:rsidR="00841B67" w:rsidRDefault="00841B67" w:rsidP="00841B67">
      <w:pPr>
        <w:pStyle w:val="Heading2"/>
      </w:pPr>
      <w:r>
        <w:t>Operational issues in last period</w:t>
      </w:r>
    </w:p>
    <w:p w14:paraId="591E8F89" w14:textId="713CBD78" w:rsidR="00145113" w:rsidRDefault="00145113" w:rsidP="00145113">
      <w:pPr>
        <w:rPr>
          <w:lang w:val="en-GB"/>
        </w:rPr>
      </w:pPr>
      <w:r w:rsidRPr="00145113">
        <w:rPr>
          <w:lang w:val="en-GB"/>
        </w:rPr>
        <w:t>We have not received data from Venezuela for almost two years. We recently received a professional from there, who participated in some workshops with us</w:t>
      </w:r>
      <w:r w:rsidR="00BF5FED">
        <w:rPr>
          <w:lang w:val="en-GB"/>
        </w:rPr>
        <w:t>, but we shall not</w:t>
      </w:r>
      <w:r w:rsidRPr="00145113">
        <w:rPr>
          <w:lang w:val="en-GB"/>
        </w:rPr>
        <w:t xml:space="preserve"> guarantee that we will receive the data again</w:t>
      </w:r>
      <w:r>
        <w:rPr>
          <w:lang w:val="en-GB"/>
        </w:rPr>
        <w:t>.</w:t>
      </w:r>
    </w:p>
    <w:p w14:paraId="1DA25965" w14:textId="784C4BD5" w:rsidR="00145113" w:rsidRDefault="00145113" w:rsidP="00145113">
      <w:pPr>
        <w:pStyle w:val="Heading2"/>
      </w:pPr>
      <w:r w:rsidRPr="00145113">
        <w:t>GISC Backup and Activities</w:t>
      </w:r>
    </w:p>
    <w:p w14:paraId="67D30396" w14:textId="378E1EC1" w:rsidR="00145113" w:rsidRPr="00145113" w:rsidRDefault="00145113" w:rsidP="00145113">
      <w:pPr>
        <w:rPr>
          <w:lang w:val="en-GB"/>
        </w:rPr>
      </w:pPr>
      <w:r w:rsidRPr="00145113">
        <w:rPr>
          <w:lang w:val="en-GB"/>
        </w:rPr>
        <w:t xml:space="preserve">There were no advances in the definition of procedures for performing backups with other </w:t>
      </w:r>
      <w:r w:rsidR="00231AC2" w:rsidRPr="00145113">
        <w:rPr>
          <w:lang w:val="en-GB"/>
        </w:rPr>
        <w:t>centres</w:t>
      </w:r>
      <w:r w:rsidRPr="00145113">
        <w:rPr>
          <w:lang w:val="en-GB"/>
        </w:rPr>
        <w:t>.</w:t>
      </w:r>
    </w:p>
    <w:p w14:paraId="69903AE7" w14:textId="743F7F67" w:rsidR="00841B67" w:rsidRDefault="000D6255" w:rsidP="00841B67">
      <w:pPr>
        <w:pStyle w:val="Heading2"/>
      </w:pPr>
      <w:r>
        <w:t>Monitoring Activity &amp; V</w:t>
      </w:r>
      <w:r w:rsidR="00841B67">
        <w:t>olume</w:t>
      </w:r>
    </w:p>
    <w:p w14:paraId="6B9526C9" w14:textId="4E15571C" w:rsidR="00841B67" w:rsidRDefault="00841B67" w:rsidP="00841B67">
      <w:r>
        <w:t xml:space="preserve">GISC </w:t>
      </w:r>
      <w:r w:rsidR="000D6255">
        <w:t>Brasília</w:t>
      </w:r>
      <w:r>
        <w:t xml:space="preserve"> </w:t>
      </w:r>
      <w:r w:rsidR="002C02CC">
        <w:t>carri</w:t>
      </w:r>
      <w:r>
        <w:t xml:space="preserve">ed </w:t>
      </w:r>
      <w:r w:rsidR="002C02CC">
        <w:t xml:space="preserve">out the </w:t>
      </w:r>
      <w:r>
        <w:t>GISC Watch</w:t>
      </w:r>
      <w:r w:rsidR="002C02CC">
        <w:t xml:space="preserve"> duty </w:t>
      </w:r>
      <w:r>
        <w:t xml:space="preserve">from </w:t>
      </w:r>
      <w:r w:rsidR="00227CE4">
        <w:t>16</w:t>
      </w:r>
      <w:r w:rsidR="00227CE4" w:rsidRPr="00227CE4">
        <w:rPr>
          <w:vertAlign w:val="superscript"/>
        </w:rPr>
        <w:t>th</w:t>
      </w:r>
      <w:r w:rsidR="00227CE4">
        <w:t xml:space="preserve"> to </w:t>
      </w:r>
      <w:r w:rsidR="00145113">
        <w:t>30</w:t>
      </w:r>
      <w:r w:rsidR="00227CE4" w:rsidRPr="00227CE4">
        <w:rPr>
          <w:vertAlign w:val="superscript"/>
        </w:rPr>
        <w:t>th</w:t>
      </w:r>
      <w:r w:rsidR="00227CE4">
        <w:t xml:space="preserve"> </w:t>
      </w:r>
      <w:r w:rsidR="000D6255">
        <w:t>September 2018</w:t>
      </w:r>
      <w:r w:rsidR="00676D90">
        <w:t xml:space="preserve">. </w:t>
      </w:r>
      <w:r w:rsidR="000D6255">
        <w:t>Next roster is from 1</w:t>
      </w:r>
      <w:r w:rsidR="000D6255" w:rsidRPr="000D6255">
        <w:rPr>
          <w:vertAlign w:val="superscript"/>
        </w:rPr>
        <w:t>st</w:t>
      </w:r>
      <w:r w:rsidR="000D6255">
        <w:t xml:space="preserve"> to 15</w:t>
      </w:r>
      <w:r w:rsidR="000D6255" w:rsidRPr="000D6255">
        <w:rPr>
          <w:vertAlign w:val="superscript"/>
        </w:rPr>
        <w:t>th</w:t>
      </w:r>
      <w:r w:rsidR="000D6255">
        <w:t xml:space="preserve"> May 2019.</w:t>
      </w:r>
    </w:p>
    <w:p w14:paraId="0CEDCF11" w14:textId="5B43562E" w:rsidR="00BB72D9" w:rsidRPr="00231AC2" w:rsidRDefault="00BB72D9" w:rsidP="00BB72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cs="Courier"/>
          <w:color w:val="000000"/>
          <w:sz w:val="24"/>
          <w:szCs w:val="24"/>
          <w:lang w:val="en"/>
        </w:rPr>
      </w:pPr>
      <w:r w:rsidRPr="00231AC2">
        <w:rPr>
          <w:rFonts w:cs="Courier"/>
          <w:color w:val="000000"/>
          <w:sz w:val="24"/>
          <w:szCs w:val="24"/>
          <w:lang w:val="en"/>
        </w:rPr>
        <w:t>Brasília is responsible for administering the incident control tool for message exchange between GISCs since November 2017 (</w:t>
      </w:r>
      <w:hyperlink r:id="rId13" w:history="1">
        <w:r w:rsidRPr="00231AC2">
          <w:rPr>
            <w:rStyle w:val="Hyperlink"/>
            <w:rFonts w:cs="Courier"/>
            <w:sz w:val="24"/>
            <w:szCs w:val="24"/>
            <w:lang w:val="en"/>
          </w:rPr>
          <w:t>http://www.inmet.gov.br/giscticket</w:t>
        </w:r>
      </w:hyperlink>
      <w:r w:rsidRPr="00231AC2">
        <w:rPr>
          <w:rFonts w:cs="Courier"/>
          <w:color w:val="000000"/>
          <w:sz w:val="24"/>
          <w:szCs w:val="24"/>
          <w:lang w:val="en"/>
        </w:rPr>
        <w:t>).</w:t>
      </w:r>
    </w:p>
    <w:p w14:paraId="15EDAB43" w14:textId="132DC82B" w:rsidR="00BB72D9" w:rsidRPr="00231AC2" w:rsidRDefault="00BB72D9" w:rsidP="00BB72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cs="Courier"/>
          <w:color w:val="000000"/>
          <w:sz w:val="24"/>
          <w:szCs w:val="24"/>
          <w:lang w:val="en"/>
        </w:rPr>
      </w:pPr>
      <w:r w:rsidRPr="00231AC2">
        <w:rPr>
          <w:rFonts w:cs="Courier"/>
          <w:color w:val="000000"/>
          <w:sz w:val="24"/>
          <w:szCs w:val="24"/>
          <w:lang w:val="en"/>
        </w:rPr>
        <w:t>Below is a summary of the incidents and their status so far.</w:t>
      </w:r>
    </w:p>
    <w:p w14:paraId="5E64CCDF" w14:textId="77777777" w:rsidR="00BB72D9" w:rsidRPr="00BB72D9" w:rsidRDefault="00BB72D9" w:rsidP="00BB72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inherit" w:hAnsi="inherit" w:cs="Courier"/>
          <w:color w:val="000000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6"/>
      </w:tblGrid>
      <w:tr w:rsidR="00BB72D9" w14:paraId="1003C5DF" w14:textId="77777777" w:rsidTr="00BB72D9">
        <w:tc>
          <w:tcPr>
            <w:tcW w:w="9576" w:type="dxa"/>
          </w:tcPr>
          <w:p w14:paraId="4FC6930A" w14:textId="7BCAAA50" w:rsidR="00BB72D9" w:rsidRDefault="00BB72D9" w:rsidP="00BB72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tLeast"/>
              <w:jc w:val="center"/>
              <w:rPr>
                <w:rFonts w:ascii="inherit" w:hAnsi="inherit" w:cs="Courier"/>
                <w:color w:val="000000"/>
                <w:sz w:val="24"/>
                <w:szCs w:val="24"/>
              </w:rPr>
            </w:pPr>
            <w:r>
              <w:rPr>
                <w:rFonts w:ascii="inherit" w:hAnsi="inherit" w:cs="Courier"/>
                <w:noProof/>
                <w:color w:val="000000"/>
                <w:sz w:val="24"/>
                <w:szCs w:val="24"/>
              </w:rPr>
              <w:drawing>
                <wp:inline distT="0" distB="0" distL="0" distR="0" wp14:anchorId="28F4C902" wp14:editId="54927F62">
                  <wp:extent cx="3503450" cy="2824843"/>
                  <wp:effectExtent l="0" t="0" r="1905" b="0"/>
                  <wp:docPr id="1" name="Picture 1" descr="Macintosh HD:Users:inmet:Desktop:Screen Shot 2019-03-07 at 8.55.54 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acintosh HD:Users:inmet:Desktop:Screen Shot 2019-03-07 at 8.55.54 P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04113" cy="28253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6386F3" w14:textId="77777777" w:rsidR="00231AC2" w:rsidRDefault="00231AC2" w:rsidP="00BB72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inherit" w:hAnsi="inherit" w:cs="Courier"/>
          <w:color w:val="000000"/>
          <w:sz w:val="24"/>
          <w:szCs w:val="24"/>
        </w:rPr>
      </w:pPr>
    </w:p>
    <w:p w14:paraId="313CD27F" w14:textId="77777777" w:rsidR="00231AC2" w:rsidRDefault="00231AC2" w:rsidP="00BB72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inherit" w:hAnsi="inherit" w:cs="Courier"/>
          <w:color w:val="000000"/>
          <w:sz w:val="24"/>
          <w:szCs w:val="24"/>
        </w:rPr>
      </w:pPr>
    </w:p>
    <w:p w14:paraId="05643126" w14:textId="77777777" w:rsidR="00231AC2" w:rsidRDefault="00231AC2" w:rsidP="00BB72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inherit" w:hAnsi="inherit" w:cs="Courier"/>
          <w:color w:val="000000"/>
          <w:sz w:val="24"/>
          <w:szCs w:val="24"/>
        </w:rPr>
      </w:pPr>
    </w:p>
    <w:p w14:paraId="6FBE3E91" w14:textId="77777777" w:rsidR="00231AC2" w:rsidRDefault="00231AC2" w:rsidP="00BB72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inherit" w:hAnsi="inherit" w:cs="Courier"/>
          <w:color w:val="000000"/>
          <w:sz w:val="24"/>
          <w:szCs w:val="24"/>
        </w:rPr>
      </w:pPr>
    </w:p>
    <w:p w14:paraId="7073309E" w14:textId="77777777" w:rsidR="00231AC2" w:rsidRDefault="00231AC2" w:rsidP="00BB72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inherit" w:hAnsi="inherit" w:cs="Courier"/>
          <w:color w:val="000000"/>
          <w:sz w:val="24"/>
          <w:szCs w:val="24"/>
        </w:rPr>
      </w:pPr>
    </w:p>
    <w:p w14:paraId="0E1D05A1" w14:textId="77777777" w:rsidR="00231AC2" w:rsidRDefault="00231AC2" w:rsidP="00BB72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inherit" w:hAnsi="inherit" w:cs="Courier"/>
          <w:color w:val="000000"/>
          <w:sz w:val="24"/>
          <w:szCs w:val="24"/>
        </w:rPr>
      </w:pPr>
    </w:p>
    <w:p w14:paraId="0A6D9814" w14:textId="77777777" w:rsidR="00231AC2" w:rsidRDefault="00231AC2" w:rsidP="00BB72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inherit" w:hAnsi="inherit" w:cs="Courier"/>
          <w:color w:val="000000"/>
          <w:sz w:val="24"/>
          <w:szCs w:val="24"/>
        </w:rPr>
      </w:pPr>
    </w:p>
    <w:p w14:paraId="3DD0BB4C" w14:textId="77777777" w:rsidR="00BB72D9" w:rsidRDefault="00BB72D9" w:rsidP="00841B67"/>
    <w:p w14:paraId="53FDDCE3" w14:textId="77777777" w:rsidR="00841B67" w:rsidRPr="000D6255" w:rsidRDefault="00841B67" w:rsidP="000D6255">
      <w:pPr>
        <w:pStyle w:val="Heading2"/>
      </w:pPr>
      <w:r w:rsidRPr="000D6255">
        <w:t>Traffic size and volumes, uptime, user registration</w:t>
      </w:r>
    </w:p>
    <w:p w14:paraId="675CEC74" w14:textId="41FAD53B" w:rsidR="00131638" w:rsidRDefault="00131638" w:rsidP="00131638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  <w:r w:rsidRPr="00131638">
        <w:rPr>
          <w:rFonts w:ascii="Times New Roman" w:eastAsia="Times New Roman" w:hAnsi="Times New Roman" w:cs="Times New Roman"/>
          <w:sz w:val="20"/>
          <w:szCs w:val="20"/>
        </w:rPr>
        <w:br/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Daily GISC Brasilia</w:t>
      </w:r>
      <w:r w:rsidRPr="0013163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receives 18GB of </w:t>
      </w:r>
      <w:r w:rsidR="00BA0E8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messages</w:t>
      </w:r>
      <w:r w:rsidRPr="0013163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, divided into GRIB, TAC and BUFR formats; and sends about 63GB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, as detailed bellow:</w:t>
      </w:r>
    </w:p>
    <w:p w14:paraId="10E01703" w14:textId="77777777" w:rsidR="00131638" w:rsidRDefault="00131638" w:rsidP="001316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18FEEB9E" w14:textId="77777777" w:rsidR="00131638" w:rsidRPr="00131638" w:rsidRDefault="00131638" w:rsidP="001316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0B96BE0A" w14:textId="2B2A8361" w:rsidR="003F430D" w:rsidRDefault="00131638" w:rsidP="00841B67">
      <w:r>
        <w:t>INPUT DATA</w:t>
      </w:r>
    </w:p>
    <w:tbl>
      <w:tblPr>
        <w:tblW w:w="5685" w:type="dxa"/>
        <w:tblInd w:w="93" w:type="dxa"/>
        <w:tblLook w:val="04A0" w:firstRow="1" w:lastRow="0" w:firstColumn="1" w:lastColumn="0" w:noHBand="0" w:noVBand="1"/>
      </w:tblPr>
      <w:tblGrid>
        <w:gridCol w:w="1725"/>
        <w:gridCol w:w="1060"/>
        <w:gridCol w:w="1840"/>
        <w:gridCol w:w="1060"/>
      </w:tblGrid>
      <w:tr w:rsidR="00131638" w:rsidRPr="00131638" w14:paraId="1897C29F" w14:textId="77777777" w:rsidTr="00131638">
        <w:trPr>
          <w:trHeight w:val="280"/>
        </w:trPr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14:paraId="3BB0AEE4" w14:textId="77777777" w:rsidR="00131638" w:rsidRPr="00131638" w:rsidRDefault="00131638" w:rsidP="00131638">
            <w:pPr>
              <w:tabs>
                <w:tab w:val="left" w:pos="717"/>
              </w:tabs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131638">
              <w:rPr>
                <w:rFonts w:ascii="Calibri" w:eastAsia="Times New Roman" w:hAnsi="Calibri" w:cs="Times New Roman"/>
                <w:color w:val="000000"/>
              </w:rPr>
              <w:t>MSG TYPE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14:paraId="04322C82" w14:textId="77777777" w:rsidR="00131638" w:rsidRPr="00131638" w:rsidRDefault="00131638" w:rsidP="001316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131638">
              <w:rPr>
                <w:rFonts w:ascii="Calibri" w:eastAsia="Times New Roman" w:hAnsi="Calibri" w:cs="Times New Roman"/>
                <w:color w:val="000000"/>
              </w:rPr>
              <w:t>COUNT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14:paraId="13E23C3D" w14:textId="77777777" w:rsidR="00131638" w:rsidRPr="00131638" w:rsidRDefault="00131638" w:rsidP="001316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131638">
              <w:rPr>
                <w:rFonts w:ascii="Calibri" w:eastAsia="Times New Roman" w:hAnsi="Calibri" w:cs="Times New Roman"/>
                <w:color w:val="000000"/>
              </w:rPr>
              <w:t>BYTES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14:paraId="692DAECC" w14:textId="77777777" w:rsidR="00131638" w:rsidRPr="00131638" w:rsidRDefault="00131638" w:rsidP="001316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131638">
              <w:rPr>
                <w:rFonts w:ascii="Calibri" w:eastAsia="Times New Roman" w:hAnsi="Calibri" w:cs="Times New Roman"/>
                <w:color w:val="000000"/>
              </w:rPr>
              <w:t>GB</w:t>
            </w:r>
          </w:p>
        </w:tc>
      </w:tr>
      <w:tr w:rsidR="00131638" w:rsidRPr="00131638" w14:paraId="10FF4A2E" w14:textId="77777777" w:rsidTr="00131638">
        <w:trPr>
          <w:trHeight w:val="280"/>
        </w:trPr>
        <w:tc>
          <w:tcPr>
            <w:tcW w:w="1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20091" w14:textId="77777777" w:rsidR="00131638" w:rsidRPr="00131638" w:rsidRDefault="00131638" w:rsidP="001316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31638">
              <w:rPr>
                <w:rFonts w:ascii="Calibri" w:eastAsia="Times New Roman" w:hAnsi="Calibri" w:cs="Times New Roman"/>
                <w:color w:val="000000"/>
              </w:rPr>
              <w:t>GRIB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C73FE" w14:textId="77777777" w:rsidR="00131638" w:rsidRPr="00131638" w:rsidRDefault="00131638" w:rsidP="001316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131638">
              <w:rPr>
                <w:rFonts w:ascii="Calibri" w:eastAsia="Times New Roman" w:hAnsi="Calibri" w:cs="Times New Roman"/>
                <w:color w:val="000000"/>
              </w:rPr>
              <w:t xml:space="preserve"> 177,582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AD5C1" w14:textId="77777777" w:rsidR="00131638" w:rsidRPr="00131638" w:rsidRDefault="00131638" w:rsidP="001316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131638">
              <w:rPr>
                <w:rFonts w:ascii="Calibri" w:eastAsia="Times New Roman" w:hAnsi="Calibri" w:cs="Times New Roman"/>
                <w:color w:val="000000"/>
              </w:rPr>
              <w:t xml:space="preserve"> 15,979,906,654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717F9" w14:textId="335A1E5E" w:rsidR="00131638" w:rsidRPr="00131638" w:rsidRDefault="00131638" w:rsidP="00BA0E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131638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r w:rsidR="00BA0E8D">
              <w:rPr>
                <w:rFonts w:ascii="Calibri" w:eastAsia="Times New Roman" w:hAnsi="Calibri" w:cs="Times New Roman"/>
                <w:color w:val="000000"/>
              </w:rPr>
              <w:t>14.88</w:t>
            </w:r>
            <w:r w:rsidRPr="00131638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</w:p>
        </w:tc>
      </w:tr>
      <w:tr w:rsidR="00131638" w:rsidRPr="00131638" w14:paraId="5FCC75AA" w14:textId="77777777" w:rsidTr="00131638">
        <w:trPr>
          <w:trHeight w:val="280"/>
        </w:trPr>
        <w:tc>
          <w:tcPr>
            <w:tcW w:w="1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D8C52" w14:textId="77777777" w:rsidR="00131638" w:rsidRPr="00131638" w:rsidRDefault="00131638" w:rsidP="001316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31638">
              <w:rPr>
                <w:rFonts w:ascii="Calibri" w:eastAsia="Times New Roman" w:hAnsi="Calibri" w:cs="Times New Roman"/>
                <w:color w:val="000000"/>
              </w:rPr>
              <w:t>TAC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D0377" w14:textId="77777777" w:rsidR="00131638" w:rsidRPr="00131638" w:rsidRDefault="00131638" w:rsidP="001316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131638">
              <w:rPr>
                <w:rFonts w:ascii="Calibri" w:eastAsia="Times New Roman" w:hAnsi="Calibri" w:cs="Times New Roman"/>
                <w:color w:val="000000"/>
              </w:rPr>
              <w:t xml:space="preserve"> 183,312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AE684" w14:textId="77777777" w:rsidR="00131638" w:rsidRPr="00131638" w:rsidRDefault="00131638" w:rsidP="001316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131638">
              <w:rPr>
                <w:rFonts w:ascii="Calibri" w:eastAsia="Times New Roman" w:hAnsi="Calibri" w:cs="Times New Roman"/>
                <w:color w:val="000000"/>
              </w:rPr>
              <w:t xml:space="preserve"> 105,134,345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A1A36" w14:textId="77777777" w:rsidR="00131638" w:rsidRPr="00131638" w:rsidRDefault="00131638" w:rsidP="001316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131638">
              <w:rPr>
                <w:rFonts w:ascii="Calibri" w:eastAsia="Times New Roman" w:hAnsi="Calibri" w:cs="Times New Roman"/>
                <w:color w:val="000000"/>
              </w:rPr>
              <w:t xml:space="preserve"> 0.098 </w:t>
            </w:r>
          </w:p>
        </w:tc>
      </w:tr>
      <w:tr w:rsidR="00131638" w:rsidRPr="00131638" w14:paraId="2E3576BD" w14:textId="77777777" w:rsidTr="00131638">
        <w:trPr>
          <w:trHeight w:val="280"/>
        </w:trPr>
        <w:tc>
          <w:tcPr>
            <w:tcW w:w="1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AD1C0" w14:textId="77777777" w:rsidR="00131638" w:rsidRPr="00131638" w:rsidRDefault="00131638" w:rsidP="001316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31638">
              <w:rPr>
                <w:rFonts w:ascii="Calibri" w:eastAsia="Times New Roman" w:hAnsi="Calibri" w:cs="Times New Roman"/>
                <w:color w:val="000000"/>
              </w:rPr>
              <w:t>BUFR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D882C" w14:textId="77777777" w:rsidR="00131638" w:rsidRPr="00131638" w:rsidRDefault="00131638" w:rsidP="001316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131638">
              <w:rPr>
                <w:rFonts w:ascii="Calibri" w:eastAsia="Times New Roman" w:hAnsi="Calibri" w:cs="Times New Roman"/>
                <w:color w:val="000000"/>
              </w:rPr>
              <w:t xml:space="preserve"> 154,914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DB628" w14:textId="77777777" w:rsidR="00131638" w:rsidRPr="00131638" w:rsidRDefault="00131638" w:rsidP="001316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131638">
              <w:rPr>
                <w:rFonts w:ascii="Calibri" w:eastAsia="Times New Roman" w:hAnsi="Calibri" w:cs="Times New Roman"/>
                <w:color w:val="000000"/>
              </w:rPr>
              <w:t xml:space="preserve"> 3,577,910,390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202E1" w14:textId="2FFE1557" w:rsidR="00131638" w:rsidRPr="00131638" w:rsidRDefault="00BA0E8D" w:rsidP="001316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 3.33</w:t>
            </w:r>
          </w:p>
        </w:tc>
      </w:tr>
    </w:tbl>
    <w:p w14:paraId="06A1DBE7" w14:textId="77777777" w:rsidR="00131638" w:rsidRDefault="00131638" w:rsidP="00841B67"/>
    <w:p w14:paraId="753A342C" w14:textId="2782FE80" w:rsidR="00131638" w:rsidRDefault="00131638" w:rsidP="00841B67">
      <w:r>
        <w:t>OUTPUT DATA</w:t>
      </w:r>
    </w:p>
    <w:tbl>
      <w:tblPr>
        <w:tblW w:w="579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725"/>
        <w:gridCol w:w="990"/>
        <w:gridCol w:w="1960"/>
        <w:gridCol w:w="1120"/>
      </w:tblGrid>
      <w:tr w:rsidR="006972FA" w:rsidRPr="006972FA" w14:paraId="4CA3E77A" w14:textId="77777777" w:rsidTr="006972FA">
        <w:trPr>
          <w:trHeight w:val="280"/>
        </w:trPr>
        <w:tc>
          <w:tcPr>
            <w:tcW w:w="172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14:paraId="68A98B0B" w14:textId="77777777" w:rsidR="006972FA" w:rsidRPr="006972FA" w:rsidRDefault="006972FA" w:rsidP="006972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972FA">
              <w:rPr>
                <w:rFonts w:ascii="Calibri" w:eastAsia="Times New Roman" w:hAnsi="Calibri" w:cs="Times New Roman"/>
                <w:color w:val="000000"/>
              </w:rPr>
              <w:t>MSG TYPE</w:t>
            </w:r>
          </w:p>
        </w:tc>
        <w:tc>
          <w:tcPr>
            <w:tcW w:w="99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14:paraId="4B48171D" w14:textId="77777777" w:rsidR="006972FA" w:rsidRPr="006972FA" w:rsidRDefault="006972FA" w:rsidP="006972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972FA">
              <w:rPr>
                <w:rFonts w:ascii="Calibri" w:eastAsia="Times New Roman" w:hAnsi="Calibri" w:cs="Times New Roman"/>
                <w:color w:val="000000"/>
              </w:rPr>
              <w:t>COUNT</w:t>
            </w:r>
          </w:p>
        </w:tc>
        <w:tc>
          <w:tcPr>
            <w:tcW w:w="1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14:paraId="27AB7F84" w14:textId="3453D038" w:rsidR="006972FA" w:rsidRPr="006972FA" w:rsidRDefault="006972FA" w:rsidP="006972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972FA">
              <w:rPr>
                <w:rFonts w:ascii="Calibri" w:eastAsia="Times New Roman" w:hAnsi="Calibri" w:cs="Times New Roman"/>
                <w:color w:val="000000"/>
              </w:rPr>
              <w:t>BYTE</w:t>
            </w:r>
            <w:r>
              <w:rPr>
                <w:rFonts w:ascii="Calibri" w:eastAsia="Times New Roman" w:hAnsi="Calibri" w:cs="Times New Roman"/>
                <w:color w:val="000000"/>
              </w:rPr>
              <w:t>S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B8CCE4"/>
            <w:noWrap/>
            <w:vAlign w:val="bottom"/>
            <w:hideMark/>
          </w:tcPr>
          <w:p w14:paraId="7947A578" w14:textId="77777777" w:rsidR="006972FA" w:rsidRPr="006972FA" w:rsidRDefault="006972FA" w:rsidP="006972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972FA">
              <w:rPr>
                <w:rFonts w:ascii="Calibri" w:eastAsia="Times New Roman" w:hAnsi="Calibri" w:cs="Times New Roman"/>
                <w:color w:val="000000"/>
              </w:rPr>
              <w:t>GB</w:t>
            </w:r>
          </w:p>
        </w:tc>
      </w:tr>
      <w:tr w:rsidR="006972FA" w:rsidRPr="006972FA" w14:paraId="5D4F6F81" w14:textId="77777777" w:rsidTr="006972FA">
        <w:trPr>
          <w:trHeight w:val="280"/>
        </w:trPr>
        <w:tc>
          <w:tcPr>
            <w:tcW w:w="17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408F7" w14:textId="77777777" w:rsidR="006972FA" w:rsidRPr="006972FA" w:rsidRDefault="006972FA" w:rsidP="006972F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72FA">
              <w:rPr>
                <w:rFonts w:ascii="Calibri" w:eastAsia="Times New Roman" w:hAnsi="Calibri" w:cs="Times New Roman"/>
                <w:color w:val="000000"/>
              </w:rPr>
              <w:t>GRIB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8B6D0" w14:textId="77777777" w:rsidR="006972FA" w:rsidRPr="006972FA" w:rsidRDefault="006972FA" w:rsidP="006972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972FA">
              <w:rPr>
                <w:rFonts w:ascii="Calibri" w:eastAsia="Times New Roman" w:hAnsi="Calibri" w:cs="Times New Roman"/>
                <w:color w:val="000000"/>
              </w:rPr>
              <w:t xml:space="preserve"> 627,726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9FD30" w14:textId="77777777" w:rsidR="006972FA" w:rsidRPr="006972FA" w:rsidRDefault="006972FA" w:rsidP="006972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972FA">
              <w:rPr>
                <w:rFonts w:ascii="Calibri" w:eastAsia="Times New Roman" w:hAnsi="Calibri" w:cs="Times New Roman"/>
                <w:color w:val="000000"/>
              </w:rPr>
              <w:t xml:space="preserve"> 48,465,129,006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F52FA0B" w14:textId="3A0E9CE6" w:rsidR="006972FA" w:rsidRPr="006972FA" w:rsidRDefault="006972FA" w:rsidP="006972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972FA">
              <w:rPr>
                <w:rFonts w:ascii="Calibri" w:eastAsia="Times New Roman" w:hAnsi="Calibri" w:cs="Times New Roman"/>
                <w:color w:val="000000"/>
              </w:rPr>
              <w:t xml:space="preserve"> 45</w:t>
            </w:r>
            <w:r w:rsidR="00BA0E8D">
              <w:rPr>
                <w:rFonts w:ascii="Calibri" w:eastAsia="Times New Roman" w:hAnsi="Calibri" w:cs="Times New Roman"/>
                <w:color w:val="000000"/>
              </w:rPr>
              <w:t>.14</w:t>
            </w:r>
            <w:r w:rsidRPr="006972FA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</w:p>
        </w:tc>
      </w:tr>
      <w:tr w:rsidR="006972FA" w:rsidRPr="006972FA" w14:paraId="7A2B164F" w14:textId="77777777" w:rsidTr="006972FA">
        <w:trPr>
          <w:trHeight w:val="280"/>
        </w:trPr>
        <w:tc>
          <w:tcPr>
            <w:tcW w:w="17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59D47" w14:textId="77777777" w:rsidR="006972FA" w:rsidRPr="006972FA" w:rsidRDefault="006972FA" w:rsidP="006972F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72FA">
              <w:rPr>
                <w:rFonts w:ascii="Calibri" w:eastAsia="Times New Roman" w:hAnsi="Calibri" w:cs="Times New Roman"/>
                <w:color w:val="000000"/>
              </w:rPr>
              <w:t>TAC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F7878" w14:textId="77777777" w:rsidR="006972FA" w:rsidRPr="006972FA" w:rsidRDefault="006972FA" w:rsidP="006972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972FA">
              <w:rPr>
                <w:rFonts w:ascii="Calibri" w:eastAsia="Times New Roman" w:hAnsi="Calibri" w:cs="Times New Roman"/>
                <w:color w:val="000000"/>
              </w:rPr>
              <w:t xml:space="preserve"> 794,328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D7EF8" w14:textId="77777777" w:rsidR="006972FA" w:rsidRPr="006972FA" w:rsidRDefault="006972FA" w:rsidP="006972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972FA">
              <w:rPr>
                <w:rFonts w:ascii="Calibri" w:eastAsia="Times New Roman" w:hAnsi="Calibri" w:cs="Times New Roman"/>
                <w:color w:val="000000"/>
              </w:rPr>
              <w:t xml:space="preserve"> 347,568,397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1DCAECF" w14:textId="77777777" w:rsidR="006972FA" w:rsidRPr="006972FA" w:rsidRDefault="006972FA" w:rsidP="006972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972FA">
              <w:rPr>
                <w:rFonts w:ascii="Calibri" w:eastAsia="Times New Roman" w:hAnsi="Calibri" w:cs="Times New Roman"/>
                <w:color w:val="000000"/>
              </w:rPr>
              <w:t xml:space="preserve"> 0.324 </w:t>
            </w:r>
          </w:p>
        </w:tc>
      </w:tr>
      <w:tr w:rsidR="006972FA" w:rsidRPr="006972FA" w14:paraId="439488E0" w14:textId="77777777" w:rsidTr="006972FA">
        <w:trPr>
          <w:trHeight w:val="300"/>
        </w:trPr>
        <w:tc>
          <w:tcPr>
            <w:tcW w:w="172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3D01B" w14:textId="77777777" w:rsidR="006972FA" w:rsidRPr="006972FA" w:rsidRDefault="006972FA" w:rsidP="006972F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72FA">
              <w:rPr>
                <w:rFonts w:ascii="Calibri" w:eastAsia="Times New Roman" w:hAnsi="Calibri" w:cs="Times New Roman"/>
                <w:color w:val="000000"/>
              </w:rPr>
              <w:t>BUFR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37BF1" w14:textId="77777777" w:rsidR="006972FA" w:rsidRPr="006972FA" w:rsidRDefault="006972FA" w:rsidP="006972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972FA">
              <w:rPr>
                <w:rFonts w:ascii="Calibri" w:eastAsia="Times New Roman" w:hAnsi="Calibri" w:cs="Times New Roman"/>
                <w:color w:val="000000"/>
              </w:rPr>
              <w:t xml:space="preserve"> 809,532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6A81C" w14:textId="77777777" w:rsidR="006972FA" w:rsidRPr="006972FA" w:rsidRDefault="006972FA" w:rsidP="006972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972FA">
              <w:rPr>
                <w:rFonts w:ascii="Calibri" w:eastAsia="Times New Roman" w:hAnsi="Calibri" w:cs="Times New Roman"/>
                <w:color w:val="000000"/>
              </w:rPr>
              <w:t xml:space="preserve"> 18,591,088,043.29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2C3907" w14:textId="410B7EFD" w:rsidR="006972FA" w:rsidRPr="006972FA" w:rsidRDefault="00BA0E8D" w:rsidP="006972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 17.31</w:t>
            </w:r>
            <w:r w:rsidR="006972FA" w:rsidRPr="006972FA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</w:p>
        </w:tc>
      </w:tr>
    </w:tbl>
    <w:p w14:paraId="54F07345" w14:textId="77777777" w:rsidR="00131638" w:rsidRDefault="00131638" w:rsidP="00841B67"/>
    <w:p w14:paraId="2151DEE3" w14:textId="61CBC16D" w:rsidR="006972FA" w:rsidRPr="006972FA" w:rsidRDefault="006972FA" w:rsidP="006972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cs="Courier"/>
          <w:color w:val="000000"/>
          <w:sz w:val="24"/>
          <w:szCs w:val="24"/>
        </w:rPr>
      </w:pPr>
      <w:r w:rsidRPr="00BF5FED">
        <w:rPr>
          <w:rFonts w:cs="Courier"/>
          <w:color w:val="000000"/>
          <w:sz w:val="24"/>
          <w:szCs w:val="24"/>
          <w:lang w:val="en"/>
        </w:rPr>
        <w:t>A</w:t>
      </w:r>
      <w:r w:rsidRPr="006972FA">
        <w:rPr>
          <w:rFonts w:cs="Courier"/>
          <w:color w:val="000000"/>
          <w:sz w:val="24"/>
          <w:szCs w:val="24"/>
          <w:lang w:val="en"/>
        </w:rPr>
        <w:t>ccording to our availability records we are 99</w:t>
      </w:r>
      <w:r w:rsidRPr="00BF5FED">
        <w:rPr>
          <w:rFonts w:cs="Courier"/>
          <w:color w:val="000000"/>
          <w:sz w:val="24"/>
          <w:szCs w:val="24"/>
          <w:lang w:val="en"/>
        </w:rPr>
        <w:t>,</w:t>
      </w:r>
      <w:r w:rsidR="00231AC2">
        <w:rPr>
          <w:rFonts w:cs="Courier"/>
          <w:color w:val="000000"/>
          <w:sz w:val="24"/>
          <w:szCs w:val="24"/>
          <w:lang w:val="en"/>
        </w:rPr>
        <w:t>5</w:t>
      </w:r>
      <w:r w:rsidRPr="006972FA">
        <w:rPr>
          <w:rFonts w:cs="Courier"/>
          <w:color w:val="000000"/>
          <w:sz w:val="24"/>
          <w:szCs w:val="24"/>
          <w:lang w:val="en"/>
        </w:rPr>
        <w:t>% uptime</w:t>
      </w:r>
      <w:r w:rsidRPr="00BF5FED">
        <w:rPr>
          <w:rFonts w:cs="Courier"/>
          <w:color w:val="000000"/>
          <w:sz w:val="24"/>
          <w:szCs w:val="24"/>
          <w:lang w:val="en"/>
        </w:rPr>
        <w:t>.</w:t>
      </w:r>
    </w:p>
    <w:p w14:paraId="3E4654A8" w14:textId="77777777" w:rsidR="00131638" w:rsidRDefault="00131638" w:rsidP="00841B67"/>
    <w:p w14:paraId="72EA9755" w14:textId="77777777" w:rsidR="00841B67" w:rsidRDefault="00841B67" w:rsidP="00841B67">
      <w:pPr>
        <w:pStyle w:val="Heading2"/>
      </w:pPr>
      <w:r>
        <w:t>Changes in GISC</w:t>
      </w:r>
      <w:bookmarkStart w:id="0" w:name="_GoBack"/>
      <w:bookmarkEnd w:id="0"/>
    </w:p>
    <w:p w14:paraId="683B1B1C" w14:textId="3FBF6D7F" w:rsidR="00BF5FED" w:rsidRPr="00BF5FED" w:rsidRDefault="00AD6D07" w:rsidP="00BF5FE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cs="Courier"/>
          <w:color w:val="000000"/>
          <w:sz w:val="24"/>
          <w:szCs w:val="24"/>
          <w:lang w:val="en"/>
        </w:rPr>
      </w:pPr>
      <w:r w:rsidRPr="00AD6D07">
        <w:rPr>
          <w:rFonts w:cs="Courier"/>
          <w:color w:val="000000"/>
          <w:sz w:val="24"/>
          <w:szCs w:val="24"/>
          <w:lang w:val="en"/>
        </w:rPr>
        <w:t>No actions planned to be put in place on short term.</w:t>
      </w:r>
    </w:p>
    <w:p w14:paraId="2EF32C69" w14:textId="77777777" w:rsidR="00676D90" w:rsidRDefault="00676D90" w:rsidP="00841B67"/>
    <w:p w14:paraId="41FB8DF0" w14:textId="77777777" w:rsidR="00841B67" w:rsidRDefault="00841B67" w:rsidP="00841B67">
      <w:pPr>
        <w:pStyle w:val="Heading2"/>
      </w:pPr>
      <w:r>
        <w:t>Progress on action items</w:t>
      </w:r>
    </w:p>
    <w:p w14:paraId="6A810933" w14:textId="194178DD" w:rsidR="00841B67" w:rsidRDefault="00DD0699" w:rsidP="00841B67">
      <w:r w:rsidRPr="00DD0699">
        <w:t>Refer to meeting documentation</w:t>
      </w:r>
    </w:p>
    <w:p w14:paraId="734AE1A2" w14:textId="77777777" w:rsidR="00841B67" w:rsidRPr="005D6FC4" w:rsidRDefault="00841B67" w:rsidP="00841B67">
      <w:pPr>
        <w:pStyle w:val="Heading2"/>
      </w:pPr>
      <w:r>
        <w:t>Outlook</w:t>
      </w:r>
    </w:p>
    <w:p w14:paraId="45D7FDAC" w14:textId="63DBC709" w:rsidR="00600837" w:rsidRDefault="00231AC2" w:rsidP="007E41ED">
      <w:r w:rsidRPr="00BF5FED">
        <w:rPr>
          <w:rFonts w:cs="Courier"/>
          <w:color w:val="000000"/>
          <w:sz w:val="24"/>
          <w:szCs w:val="24"/>
          <w:lang w:val="en"/>
        </w:rPr>
        <w:t>Brasilia accepted to participate</w:t>
      </w:r>
      <w:r>
        <w:rPr>
          <w:rFonts w:cs="Courier"/>
          <w:color w:val="000000"/>
          <w:sz w:val="24"/>
          <w:szCs w:val="24"/>
          <w:lang w:val="en"/>
        </w:rPr>
        <w:t xml:space="preserve"> in</w:t>
      </w:r>
      <w:r w:rsidR="00AD6D07">
        <w:rPr>
          <w:rFonts w:cs="Courier"/>
          <w:color w:val="000000"/>
          <w:sz w:val="24"/>
          <w:szCs w:val="24"/>
          <w:lang w:val="en"/>
        </w:rPr>
        <w:t xml:space="preserve"> a</w:t>
      </w:r>
      <w:r>
        <w:rPr>
          <w:rFonts w:cs="Courier"/>
          <w:color w:val="000000"/>
          <w:sz w:val="24"/>
          <w:szCs w:val="24"/>
          <w:lang w:val="en"/>
        </w:rPr>
        <w:t xml:space="preserve"> pilot project for implemen</w:t>
      </w:r>
      <w:r w:rsidRPr="00BF5FED">
        <w:rPr>
          <w:rFonts w:cs="Courier"/>
          <w:color w:val="000000"/>
          <w:sz w:val="24"/>
          <w:szCs w:val="24"/>
          <w:lang w:val="en"/>
        </w:rPr>
        <w:t>ting and testing exchange of messages in Pub/Sub format. Scope to be defined.</w:t>
      </w:r>
    </w:p>
    <w:p w14:paraId="2E0573A8" w14:textId="77777777" w:rsidR="00841B67" w:rsidRDefault="00841B67" w:rsidP="00841B67">
      <w:pPr>
        <w:pStyle w:val="Heading2"/>
      </w:pPr>
      <w:r>
        <w:t>References</w:t>
      </w:r>
    </w:p>
    <w:p w14:paraId="4206B4EC" w14:textId="0D20978A" w:rsidR="00600837" w:rsidRDefault="00841B67" w:rsidP="00AD6D07">
      <w:r>
        <w:t>[1] Status Report to TT GISC 2018</w:t>
      </w:r>
    </w:p>
    <w:p w14:paraId="1219554C" w14:textId="0A2B8129" w:rsidR="00841B67" w:rsidRDefault="00841B67" w:rsidP="00841B67">
      <w:pPr>
        <w:pStyle w:val="Heading2"/>
      </w:pPr>
      <w:r>
        <w:lastRenderedPageBreak/>
        <w:t xml:space="preserve">Recommended Text </w:t>
      </w:r>
    </w:p>
    <w:p w14:paraId="50A013DA" w14:textId="77777777" w:rsidR="00AD6D07" w:rsidRPr="00AD6D07" w:rsidRDefault="00E20661" w:rsidP="00AD6D07">
      <w:pPr>
        <w:pStyle w:val="HTMLPreformatted"/>
        <w:shd w:val="clear" w:color="auto" w:fill="FFFFFF"/>
        <w:spacing w:line="360" w:lineRule="atLeast"/>
        <w:rPr>
          <w:rFonts w:asciiTheme="minorHAnsi" w:hAnsiTheme="minorHAnsi"/>
          <w:color w:val="000000"/>
          <w:sz w:val="24"/>
          <w:szCs w:val="24"/>
          <w:lang w:val="en"/>
        </w:rPr>
      </w:pPr>
      <w:r w:rsidRPr="00BF5FED">
        <w:rPr>
          <w:rFonts w:asciiTheme="minorHAnsi" w:hAnsiTheme="minorHAnsi"/>
          <w:color w:val="000000"/>
          <w:sz w:val="24"/>
          <w:szCs w:val="24"/>
          <w:lang w:val="en"/>
        </w:rPr>
        <w:t xml:space="preserve">The awareness of WIS in GISC </w:t>
      </w:r>
      <w:r w:rsidR="00BF5FED" w:rsidRPr="00BF5FED">
        <w:rPr>
          <w:rFonts w:asciiTheme="minorHAnsi" w:hAnsiTheme="minorHAnsi"/>
          <w:color w:val="000000"/>
          <w:sz w:val="24"/>
          <w:szCs w:val="24"/>
          <w:lang w:val="en"/>
        </w:rPr>
        <w:t>Brasilia</w:t>
      </w:r>
      <w:r w:rsidRPr="00BF5FED">
        <w:rPr>
          <w:rFonts w:asciiTheme="minorHAnsi" w:hAnsiTheme="minorHAnsi"/>
          <w:color w:val="000000"/>
          <w:sz w:val="24"/>
          <w:szCs w:val="24"/>
          <w:lang w:val="en"/>
        </w:rPr>
        <w:t xml:space="preserve"> Area of Responsibility is good</w:t>
      </w:r>
      <w:r w:rsidR="00BF5FED" w:rsidRPr="00BF5FED">
        <w:rPr>
          <w:rFonts w:asciiTheme="minorHAnsi" w:hAnsiTheme="minorHAnsi"/>
          <w:color w:val="000000"/>
          <w:sz w:val="24"/>
          <w:szCs w:val="24"/>
          <w:lang w:val="en"/>
        </w:rPr>
        <w:t>, although we are facing problems with Venezuela</w:t>
      </w:r>
      <w:r w:rsidR="00AD6D07">
        <w:rPr>
          <w:rFonts w:asciiTheme="minorHAnsi" w:hAnsiTheme="minorHAnsi"/>
          <w:color w:val="000000"/>
          <w:sz w:val="24"/>
          <w:szCs w:val="24"/>
          <w:lang w:val="en"/>
        </w:rPr>
        <w:t>,</w:t>
      </w:r>
      <w:r w:rsidR="00BF5FED" w:rsidRPr="00BF5FED">
        <w:rPr>
          <w:rFonts w:asciiTheme="minorHAnsi" w:hAnsiTheme="minorHAnsi"/>
          <w:color w:val="000000"/>
          <w:sz w:val="24"/>
          <w:szCs w:val="24"/>
          <w:lang w:val="en"/>
        </w:rPr>
        <w:t xml:space="preserve"> the other countries are sending their data as expected</w:t>
      </w:r>
      <w:r w:rsidR="00BF5FED" w:rsidRPr="00AD6D07">
        <w:rPr>
          <w:rFonts w:asciiTheme="minorHAnsi" w:hAnsiTheme="minorHAnsi"/>
          <w:color w:val="000000"/>
          <w:sz w:val="24"/>
          <w:szCs w:val="24"/>
          <w:lang w:val="en"/>
        </w:rPr>
        <w:t>.</w:t>
      </w:r>
      <w:r w:rsidR="00AD6D07" w:rsidRPr="00AD6D07">
        <w:rPr>
          <w:rFonts w:asciiTheme="minorHAnsi" w:hAnsiTheme="minorHAnsi"/>
          <w:color w:val="000000"/>
          <w:sz w:val="24"/>
          <w:szCs w:val="24"/>
          <w:lang w:val="en"/>
        </w:rPr>
        <w:t xml:space="preserve"> Members would like to know more about WIS 2.0 and how this might affect their systems.</w:t>
      </w:r>
    </w:p>
    <w:p w14:paraId="23E5A0F1" w14:textId="7A66B0F8" w:rsidR="00F8649F" w:rsidRPr="00BF5FED" w:rsidRDefault="00F8649F" w:rsidP="00BF5FED">
      <w:pPr>
        <w:pStyle w:val="HTMLPreformatted"/>
        <w:shd w:val="clear" w:color="auto" w:fill="FFFFFF"/>
        <w:spacing w:line="360" w:lineRule="atLeast"/>
        <w:rPr>
          <w:rFonts w:ascii="inherit" w:hAnsi="inherit"/>
          <w:color w:val="000000"/>
          <w:sz w:val="24"/>
          <w:szCs w:val="24"/>
          <w:lang w:val="en"/>
        </w:rPr>
      </w:pPr>
      <w:r w:rsidRPr="00BF5FED">
        <w:rPr>
          <w:rFonts w:ascii="inherit" w:hAnsi="inherit"/>
          <w:color w:val="000000"/>
          <w:sz w:val="24"/>
          <w:szCs w:val="24"/>
          <w:lang w:val="en"/>
        </w:rPr>
        <w:t>--------------------</w:t>
      </w:r>
    </w:p>
    <w:sectPr w:rsidR="00F8649F" w:rsidRPr="00BF5FED" w:rsidSect="00BA350D">
      <w:headerReference w:type="default" r:id="rId15"/>
      <w:headerReference w:type="first" r:id="rId16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FB337A" w14:textId="77777777" w:rsidR="00231AC2" w:rsidRDefault="00231AC2" w:rsidP="00BA350D">
      <w:pPr>
        <w:spacing w:after="0" w:line="240" w:lineRule="auto"/>
      </w:pPr>
      <w:r>
        <w:separator/>
      </w:r>
    </w:p>
  </w:endnote>
  <w:endnote w:type="continuationSeparator" w:id="0">
    <w:p w14:paraId="19E962C1" w14:textId="77777777" w:rsidR="00231AC2" w:rsidRDefault="00231AC2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宋体">
    <w:charset w:val="50"/>
    <w:family w:val="auto"/>
    <w:pitch w:val="variable"/>
    <w:sig w:usb0="00000001" w:usb1="080E0000" w:usb2="00000010" w:usb3="00000000" w:csb0="00040000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6DFD60" w14:textId="77777777" w:rsidR="00231AC2" w:rsidRDefault="00231AC2" w:rsidP="00BA350D">
      <w:pPr>
        <w:spacing w:after="0" w:line="240" w:lineRule="auto"/>
      </w:pPr>
      <w:r>
        <w:separator/>
      </w:r>
    </w:p>
  </w:footnote>
  <w:footnote w:type="continuationSeparator" w:id="0">
    <w:p w14:paraId="30F0EE6F" w14:textId="77777777" w:rsidR="00231AC2" w:rsidRDefault="00231AC2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8AA3F6" w14:textId="3EEE659E" w:rsidR="00231AC2" w:rsidRPr="004713C3" w:rsidRDefault="00231AC2" w:rsidP="004713C3">
    <w:pPr>
      <w:pStyle w:val="Header"/>
      <w:jc w:val="center"/>
      <w:rPr>
        <w:highlight w:val="yellow"/>
      </w:rPr>
    </w:pPr>
    <w:r>
      <w:t xml:space="preserve">Agenda Item. </w:t>
    </w:r>
    <w:r w:rsidRPr="004713C3">
      <w:t>[4.1]</w:t>
    </w:r>
    <w:r>
      <w:t xml:space="preserve"> 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52D99"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>)</w:t>
        </w:r>
      </w:sdtContent>
    </w:sdt>
  </w:p>
  <w:p w14:paraId="7AC0FF5D" w14:textId="77777777" w:rsidR="00231AC2" w:rsidRDefault="00231AC2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231AC2" w:rsidRPr="00812884" w14:paraId="2CF52C5C" w14:textId="77777777" w:rsidTr="00BA350D">
      <w:trPr>
        <w:cantSplit/>
        <w:trHeight w:val="1438"/>
      </w:trPr>
      <w:tc>
        <w:tcPr>
          <w:tcW w:w="4548" w:type="dxa"/>
          <w:vAlign w:val="center"/>
        </w:tcPr>
        <w:p w14:paraId="0EB46E87" w14:textId="77777777" w:rsidR="00231AC2" w:rsidRPr="00683FE2" w:rsidRDefault="00231AC2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14:paraId="3B00E8F1" w14:textId="77777777" w:rsidR="00231AC2" w:rsidRPr="00812884" w:rsidRDefault="00231AC2" w:rsidP="00145113">
          <w:pPr>
            <w:shd w:val="solid" w:color="FFFFFF" w:fill="FFFFFF"/>
            <w:spacing w:before="240" w:after="0" w:line="240" w:lineRule="atLeast"/>
          </w:pPr>
          <w:r w:rsidRPr="0014262E">
            <w:object w:dxaOrig="5475" w:dyaOrig="1125" w14:anchorId="61AD4303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3.85pt;height:56.55pt" o:ole="">
                <v:imagedata r:id="rId1" o:title=""/>
              </v:shape>
              <o:OLEObject Type="Embed" ProgID="PBrush" ShapeID="_x0000_i1025" DrawAspect="Content" ObjectID="_1487356709" r:id="rId2"/>
            </w:object>
          </w:r>
        </w:p>
      </w:tc>
    </w:tr>
    <w:tr w:rsidR="00231AC2" w:rsidRPr="00812884" w14:paraId="7A32050C" w14:textId="77777777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14:paraId="54B391D9" w14:textId="77777777" w:rsidR="00231AC2" w:rsidRPr="00812884" w:rsidRDefault="00231AC2" w:rsidP="00145113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14:paraId="07EF162A" w14:textId="77777777" w:rsidR="00231AC2" w:rsidRPr="00812884" w:rsidRDefault="00231AC2" w:rsidP="00145113">
          <w:pPr>
            <w:shd w:val="solid" w:color="FFFFFF" w:fill="FFFFFF"/>
            <w:spacing w:after="48" w:line="240" w:lineRule="atLeast"/>
          </w:pPr>
        </w:p>
      </w:tc>
    </w:tr>
    <w:tr w:rsidR="00231AC2" w:rsidRPr="00F41754" w14:paraId="6359F3E6" w14:textId="7777777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14:paraId="6BF89B9C" w14:textId="77777777" w:rsidR="00231AC2" w:rsidRDefault="00231AC2" w:rsidP="008E13DF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Joint meeting of the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WIS </w:t>
          </w:r>
          <w:proofErr w:type="spellStart"/>
          <w:r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WISC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 and Task Team on Data </w:t>
          </w:r>
          <w:proofErr w:type="spellStart"/>
          <w:r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 (TT-DC)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Pr="00467EBD">
            <w:rPr>
              <w:rFonts w:ascii="Times New Roman" w:hAnsi="Times New Roman" w:cs="Times New Roman"/>
              <w:b/>
              <w:sz w:val="28"/>
              <w:szCs w:val="20"/>
            </w:rPr>
            <w:t xml:space="preserve"> Beijing, China (12-15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Mar 2019</w:t>
          </w:r>
          <w:r w:rsidRPr="00467EBD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</w:p>
        <w:p w14:paraId="3B76B26C" w14:textId="71CB8777" w:rsidR="00231AC2" w:rsidRPr="00BA350D" w:rsidRDefault="00231AC2" w:rsidP="00145113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Leonardo M. Santos / INMET</w:t>
          </w:r>
        </w:p>
      </w:tc>
      <w:tc>
        <w:tcPr>
          <w:tcW w:w="3851" w:type="dxa"/>
        </w:tcPr>
        <w:p w14:paraId="53A7B1B9" w14:textId="77777777" w:rsidR="00231AC2" w:rsidRPr="00841B67" w:rsidRDefault="00231AC2" w:rsidP="008E13DF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de-DE" w:eastAsia="zh-CN"/>
            </w:rPr>
          </w:pPr>
          <w:r w:rsidRPr="00841B67">
            <w:rPr>
              <w:rFonts w:ascii="Times New Roman" w:hAnsi="Times New Roman" w:cs="Times New Roman"/>
              <w:b/>
              <w:bCs/>
              <w:sz w:val="28"/>
              <w:szCs w:val="20"/>
              <w:lang w:val="de-DE" w:eastAsia="zh-CN"/>
            </w:rPr>
            <w:t>ET-WISC-DC/2019</w:t>
          </w:r>
          <w:r w:rsidRPr="00841B67">
            <w:rPr>
              <w:rFonts w:ascii="Times New Roman" w:hAnsi="Times New Roman" w:cs="Times New Roman"/>
              <w:b/>
              <w:bCs/>
              <w:sz w:val="28"/>
              <w:szCs w:val="20"/>
              <w:lang w:val="de-DE" w:eastAsia="zh-CN"/>
            </w:rPr>
            <w:br/>
            <w:t>Agenda Item [4.1]</w:t>
          </w:r>
        </w:p>
      </w:tc>
    </w:tr>
    <w:tr w:rsidR="00231AC2" w:rsidRPr="00812884" w14:paraId="21DB0192" w14:textId="77777777" w:rsidTr="00BA350D">
      <w:trPr>
        <w:cantSplit/>
        <w:trHeight w:val="81"/>
      </w:trPr>
      <w:tc>
        <w:tcPr>
          <w:tcW w:w="6228" w:type="dxa"/>
          <w:gridSpan w:val="2"/>
          <w:vMerge/>
        </w:tcPr>
        <w:p w14:paraId="0CEEBBC3" w14:textId="77777777" w:rsidR="00231AC2" w:rsidRPr="00841B67" w:rsidRDefault="00231AC2" w:rsidP="00145113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de-DE"/>
            </w:rPr>
          </w:pPr>
        </w:p>
      </w:tc>
      <w:tc>
        <w:tcPr>
          <w:tcW w:w="3851" w:type="dxa"/>
        </w:tcPr>
        <w:p w14:paraId="3DA5EF52" w14:textId="77777777" w:rsidR="00231AC2" w:rsidRPr="0013270C" w:rsidRDefault="00231AC2" w:rsidP="00841B6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March</w:t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9</w:t>
          </w:r>
        </w:p>
      </w:tc>
    </w:tr>
  </w:tbl>
  <w:p w14:paraId="69D7FD47" w14:textId="77777777" w:rsidR="00231AC2" w:rsidRDefault="00231AC2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64CAD"/>
    <w:multiLevelType w:val="hybridMultilevel"/>
    <w:tmpl w:val="7F4AE1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hyphenationZone w:val="425"/>
  <w:characterSpacingControl w:val="doNotCompress"/>
  <w:hdrShapeDefaults>
    <o:shapedefaults v:ext="edit" spidmax="1229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B67"/>
    <w:rsid w:val="00022D65"/>
    <w:rsid w:val="00026A73"/>
    <w:rsid w:val="00063CD9"/>
    <w:rsid w:val="000D6255"/>
    <w:rsid w:val="000E62F7"/>
    <w:rsid w:val="00113951"/>
    <w:rsid w:val="00131638"/>
    <w:rsid w:val="0013270C"/>
    <w:rsid w:val="00142D63"/>
    <w:rsid w:val="00145113"/>
    <w:rsid w:val="00152D99"/>
    <w:rsid w:val="00177FF3"/>
    <w:rsid w:val="001A7EB8"/>
    <w:rsid w:val="00206E3C"/>
    <w:rsid w:val="00227CE4"/>
    <w:rsid w:val="00231AC2"/>
    <w:rsid w:val="00256D0B"/>
    <w:rsid w:val="002839BD"/>
    <w:rsid w:val="002C02CC"/>
    <w:rsid w:val="00302A95"/>
    <w:rsid w:val="00310C36"/>
    <w:rsid w:val="003628A2"/>
    <w:rsid w:val="00365C86"/>
    <w:rsid w:val="00382768"/>
    <w:rsid w:val="00393854"/>
    <w:rsid w:val="003B146F"/>
    <w:rsid w:val="003D4E32"/>
    <w:rsid w:val="003F430D"/>
    <w:rsid w:val="004052C0"/>
    <w:rsid w:val="00456F30"/>
    <w:rsid w:val="00463573"/>
    <w:rsid w:val="00467EBD"/>
    <w:rsid w:val="004713C3"/>
    <w:rsid w:val="00482DA5"/>
    <w:rsid w:val="00495F21"/>
    <w:rsid w:val="004C627B"/>
    <w:rsid w:val="00511FE7"/>
    <w:rsid w:val="00523833"/>
    <w:rsid w:val="005B544A"/>
    <w:rsid w:val="00600837"/>
    <w:rsid w:val="006033D8"/>
    <w:rsid w:val="0067003E"/>
    <w:rsid w:val="00676D90"/>
    <w:rsid w:val="006972FA"/>
    <w:rsid w:val="006F5E40"/>
    <w:rsid w:val="00711EBB"/>
    <w:rsid w:val="00785D74"/>
    <w:rsid w:val="007E41ED"/>
    <w:rsid w:val="007F020C"/>
    <w:rsid w:val="007F3A5D"/>
    <w:rsid w:val="008048E2"/>
    <w:rsid w:val="00841B67"/>
    <w:rsid w:val="008A06D2"/>
    <w:rsid w:val="008C157E"/>
    <w:rsid w:val="008E13DF"/>
    <w:rsid w:val="0094789B"/>
    <w:rsid w:val="009B4AB1"/>
    <w:rsid w:val="009C3DE0"/>
    <w:rsid w:val="009D716E"/>
    <w:rsid w:val="009F67BF"/>
    <w:rsid w:val="00A01E74"/>
    <w:rsid w:val="00A1112E"/>
    <w:rsid w:val="00A25CFC"/>
    <w:rsid w:val="00A27A48"/>
    <w:rsid w:val="00A92030"/>
    <w:rsid w:val="00AD6D07"/>
    <w:rsid w:val="00B169D9"/>
    <w:rsid w:val="00B36904"/>
    <w:rsid w:val="00B439DE"/>
    <w:rsid w:val="00B6178F"/>
    <w:rsid w:val="00B93CEB"/>
    <w:rsid w:val="00BA0E8D"/>
    <w:rsid w:val="00BA350D"/>
    <w:rsid w:val="00BB72D9"/>
    <w:rsid w:val="00BC74FF"/>
    <w:rsid w:val="00BF3B6F"/>
    <w:rsid w:val="00BF5FED"/>
    <w:rsid w:val="00C379FA"/>
    <w:rsid w:val="00C5333A"/>
    <w:rsid w:val="00C60717"/>
    <w:rsid w:val="00C67C6E"/>
    <w:rsid w:val="00CB6D6D"/>
    <w:rsid w:val="00CC75D3"/>
    <w:rsid w:val="00CF7953"/>
    <w:rsid w:val="00D55749"/>
    <w:rsid w:val="00D656AF"/>
    <w:rsid w:val="00D84689"/>
    <w:rsid w:val="00DD0699"/>
    <w:rsid w:val="00DE45A1"/>
    <w:rsid w:val="00DF4BC3"/>
    <w:rsid w:val="00E20661"/>
    <w:rsid w:val="00E212B8"/>
    <w:rsid w:val="00E50B5C"/>
    <w:rsid w:val="00E74F50"/>
    <w:rsid w:val="00EF21BC"/>
    <w:rsid w:val="00F41754"/>
    <w:rsid w:val="00F8649F"/>
    <w:rsid w:val="00FB0817"/>
    <w:rsid w:val="00FD04CD"/>
    <w:rsid w:val="00FD36B9"/>
    <w:rsid w:val="00FE0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91"/>
    <o:shapelayout v:ext="edit">
      <o:idmap v:ext="edit" data="1"/>
    </o:shapelayout>
  </w:shapeDefaults>
  <w:decimalSymbol w:val="."/>
  <w:listSeparator w:val=","/>
  <w14:docId w14:val="021284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1B67"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TableGrid">
    <w:name w:val="Table Grid"/>
    <w:basedOn w:val="TableNormal"/>
    <w:uiPriority w:val="59"/>
    <w:rsid w:val="00841B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1451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" w:hAnsi="Courier" w:cs="Courier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45113"/>
    <w:rPr>
      <w:rFonts w:ascii="Courier" w:hAnsi="Courier" w:cs="Courier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BB72D9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72D9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72D9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1B67"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TableGrid">
    <w:name w:val="Table Grid"/>
    <w:basedOn w:val="TableNormal"/>
    <w:uiPriority w:val="59"/>
    <w:rsid w:val="00841B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1451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" w:hAnsi="Courier" w:cs="Courier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45113"/>
    <w:rPr>
      <w:rFonts w:ascii="Courier" w:hAnsi="Courier" w:cs="Courier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BB72D9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72D9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72D9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notes" Target="footnotes.xml"/><Relationship Id="rId12" Type="http://schemas.openxmlformats.org/officeDocument/2006/relationships/endnotes" Target="endnotes.xml"/><Relationship Id="rId13" Type="http://schemas.openxmlformats.org/officeDocument/2006/relationships/hyperlink" Target="http://www.inmet.gov.br/giscticket" TargetMode="External"/><Relationship Id="rId14" Type="http://schemas.openxmlformats.org/officeDocument/2006/relationships/image" Target="media/image1.png"/><Relationship Id="rId15" Type="http://schemas.openxmlformats.org/officeDocument/2006/relationships/header" Target="header1.xml"/><Relationship Id="rId16" Type="http://schemas.openxmlformats.org/officeDocument/2006/relationships/header" Target="header2.xml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customXml" Target="../customXml/item4.xml"/><Relationship Id="rId5" Type="http://schemas.openxmlformats.org/officeDocument/2006/relationships/customXml" Target="../customXml/item5.xml"/><Relationship Id="rId6" Type="http://schemas.openxmlformats.org/officeDocument/2006/relationships/numbering" Target="numbering.xml"/><Relationship Id="rId7" Type="http://schemas.openxmlformats.org/officeDocument/2006/relationships/styles" Target="styles.xml"/><Relationship Id="rId8" Type="http://schemas.microsoft.com/office/2007/relationships/stylesWithEffects" Target="stylesWithEffects.xml"/><Relationship Id="rId9" Type="http://schemas.openxmlformats.org/officeDocument/2006/relationships/settings" Target="settings.xml"/><Relationship Id="rId10" Type="http://schemas.openxmlformats.org/officeDocument/2006/relationships/webSettings" Target="webSetting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Met Office Document" ma:contentTypeID="0x01010008EC4BDFB4C3D542892399C37F0B505F00FC87DC03DE605040BCB08D30A4996049" ma:contentTypeVersion="16" ma:contentTypeDescription="" ma:contentTypeScope="" ma:versionID="5c39b67e468ee8c98a213063c2702341">
  <xsd:schema xmlns:xsd="http://www.w3.org/2001/XMLSchema" xmlns:xs="http://www.w3.org/2001/XMLSchema" xmlns:p="http://schemas.microsoft.com/office/2006/metadata/properties" xmlns:ns2="95a6d21c-7db0-4b7e-981f-b4f22b02b9d8" targetNamespace="http://schemas.microsoft.com/office/2006/metadata/properties" ma:root="true" ma:fieldsID="9ae3119e1dcee855f18873c1ab54908f" ns2:_="">
    <xsd:import namespace="95a6d21c-7db0-4b7e-981f-b4f22b02b9d8"/>
    <xsd:element name="properties">
      <xsd:complexType>
        <xsd:sequence>
          <xsd:element name="documentManagement">
            <xsd:complexType>
              <xsd:all>
                <xsd:element ref="ns2:TNA" minOccurs="0"/>
                <xsd:element ref="ns2:Review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a6d21c-7db0-4b7e-981f-b4f22b02b9d8" elementFormDefault="qualified">
    <xsd:import namespace="http://schemas.microsoft.com/office/2006/documentManagement/types"/>
    <xsd:import namespace="http://schemas.microsoft.com/office/infopath/2007/PartnerControls"/>
    <xsd:element name="TNA" ma:index="1" nillable="true" ma:displayName="TNA" ma:default="Not of potential interest" ma:format="Dropdown" ma:internalName="TNA">
      <xsd:simpleType>
        <xsd:restriction base="dms:Choice">
          <xsd:enumeration value="Not of potential interest"/>
          <xsd:enumeration value="Potential TNA Record"/>
          <xsd:enumeration value="Flagged for TNA"/>
          <xsd:enumeration value="List to TNA"/>
          <xsd:enumeration value="Not listed to TNA"/>
          <xsd:enumeration value="Transferred to TNA"/>
          <xsd:enumeration value="Published by TNA"/>
        </xsd:restriction>
      </xsd:simpleType>
    </xsd:element>
    <xsd:element name="ReviewDate" ma:index="2" nillable="true" ma:displayName="Review Date" ma:format="DateOnly" ma:internalName="Review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8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b1bb55a9-a1b5-4196-b12d-1833970ed366" ContentTypeId="0x01010008EC4BDFB4C3D542892399C37F0B505F" PreviousValue="false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NA xmlns="95a6d21c-7db0-4b7e-981f-b4f22b02b9d8">Not of potential interest</TNA>
    <ReviewDate xmlns="95a6d21c-7db0-4b7e-981f-b4f22b02b9d8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51C4D2-018E-44A6-B8B9-8F92169F0D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a6d21c-7db0-4b7e-981f-b4f22b02b9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3A20E73-253A-4730-B6CF-C742EC4EE850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42A27094-21BF-420F-8E8F-3B7CE69A02B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FF4EA4D-DA28-4D1F-AD3A-B777302927DD}">
  <ds:schemaRefs>
    <ds:schemaRef ds:uri="http://schemas.microsoft.com/office/infopath/2007/PartnerControls"/>
    <ds:schemaRef ds:uri="95a6d21c-7db0-4b7e-981f-b4f22b02b9d8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www.w3.org/XML/1998/namespace"/>
    <ds:schemaRef ds:uri="http://purl.org/dc/terms/"/>
  </ds:schemaRefs>
</ds:datastoreItem>
</file>

<file path=customXml/itemProps5.xml><?xml version="1.0" encoding="utf-8"?>
<ds:datastoreItem xmlns:ds="http://schemas.openxmlformats.org/officeDocument/2006/customXml" ds:itemID="{931DEB0B-D0C5-2A4B-9399-C151E8817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390</Words>
  <Characters>2258</Characters>
  <Application>Microsoft Macintosh Word</Application>
  <DocSecurity>0</DocSecurity>
  <Lines>117</Lines>
  <Paragraphs>88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ET-WISC-DC-2109</vt:lpstr>
    </vt:vector>
  </TitlesOfParts>
  <Manager/>
  <Company>WMO</Company>
  <LinksUpToDate>false</LinksUpToDate>
  <CharactersWithSpaces>2603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ET-WISC-DC-2109</dc:title>
  <dc:subject>Template</dc:subject>
  <dc:creator>Leonardo Machado Santos</dc:creator>
  <cp:keywords/>
  <dc:description/>
  <cp:lastModifiedBy>. .</cp:lastModifiedBy>
  <cp:revision>9</cp:revision>
  <dcterms:created xsi:type="dcterms:W3CDTF">2019-03-08T00:39:00Z</dcterms:created>
  <dcterms:modified xsi:type="dcterms:W3CDTF">2019-03-08T00:52:00Z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0x01010008EC4BDFB4C3D542892399C37F0B505F00FC87DC03DE605040BCB08D30A4996049</vt:lpwstr>
  </property>
</Properties>
</file>