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7F9" w:rsidRPr="00D15C77" w:rsidRDefault="001937F9" w:rsidP="003D3033">
      <w:pPr>
        <w:pStyle w:val="1"/>
        <w:rPr>
          <w:lang w:val="en-GB"/>
        </w:rPr>
      </w:pPr>
      <w:r w:rsidRPr="00D15C77">
        <w:rPr>
          <w:lang w:val="en-GB"/>
        </w:rPr>
        <w:t>ET-WISC/TT-DC joint meeting, Beijing, China, 12-15 March 2019</w:t>
      </w:r>
    </w:p>
    <w:p w:rsidR="003D3033" w:rsidRPr="00D15C77" w:rsidRDefault="00B76240" w:rsidP="003D3033">
      <w:pPr>
        <w:pStyle w:val="2"/>
        <w:rPr>
          <w:lang w:val="en-GB"/>
        </w:rPr>
      </w:pPr>
      <w:r>
        <w:rPr>
          <w:rFonts w:hint="eastAsia"/>
          <w:lang w:val="en-GB" w:eastAsia="zh-CN"/>
        </w:rPr>
        <w:t>Work</w:t>
      </w:r>
      <w:r w:rsidR="00322161">
        <w:rPr>
          <w:rFonts w:hint="eastAsia"/>
          <w:lang w:val="en-GB" w:eastAsia="zh-CN"/>
        </w:rPr>
        <w:t xml:space="preserve"> </w:t>
      </w:r>
      <w:proofErr w:type="gramStart"/>
      <w:r w:rsidR="00322161">
        <w:rPr>
          <w:rFonts w:hint="eastAsia"/>
          <w:lang w:val="en-GB" w:eastAsia="zh-CN"/>
        </w:rPr>
        <w:t>Plan</w:t>
      </w:r>
      <w:r w:rsidR="003D3033" w:rsidRPr="00D15C77">
        <w:rPr>
          <w:lang w:val="en-GB"/>
        </w:rPr>
        <w:t>(</w:t>
      </w:r>
      <w:proofErr w:type="gramEnd"/>
      <w:r w:rsidR="003D3033" w:rsidRPr="00D15C77">
        <w:rPr>
          <w:lang w:val="en-GB"/>
        </w:rPr>
        <w:t>Draft)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EE4EBF" w:rsidTr="00EE4EBF">
        <w:tc>
          <w:tcPr>
            <w:tcW w:w="1915" w:type="dxa"/>
          </w:tcPr>
          <w:p w:rsidR="00EE4EBF" w:rsidRDefault="00EE4EBF" w:rsidP="00197329">
            <w:pPr>
              <w:jc w:val="center"/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</w:p>
        </w:tc>
        <w:tc>
          <w:tcPr>
            <w:tcW w:w="1915" w:type="dxa"/>
          </w:tcPr>
          <w:p w:rsidR="00EE4EBF" w:rsidRDefault="00197329" w:rsidP="00197329">
            <w:pPr>
              <w:jc w:val="center"/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b/>
                <w:color w:val="000000"/>
                <w:sz w:val="18"/>
                <w:szCs w:val="18"/>
                <w:lang w:val="en-GB" w:eastAsia="zh-CN"/>
              </w:rPr>
              <w:t>March 12</w:t>
            </w:r>
          </w:p>
        </w:tc>
        <w:tc>
          <w:tcPr>
            <w:tcW w:w="1915" w:type="dxa"/>
          </w:tcPr>
          <w:p w:rsidR="00EE4EBF" w:rsidRDefault="00197329" w:rsidP="00197329">
            <w:pPr>
              <w:jc w:val="center"/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b/>
                <w:color w:val="000000"/>
                <w:sz w:val="18"/>
                <w:szCs w:val="18"/>
                <w:lang w:val="en-GB" w:eastAsia="zh-CN"/>
              </w:rPr>
              <w:t>March 13</w:t>
            </w:r>
          </w:p>
        </w:tc>
        <w:tc>
          <w:tcPr>
            <w:tcW w:w="1915" w:type="dxa"/>
          </w:tcPr>
          <w:p w:rsidR="00EE4EBF" w:rsidRDefault="00197329" w:rsidP="00197329">
            <w:pPr>
              <w:jc w:val="center"/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b/>
                <w:color w:val="000000"/>
                <w:sz w:val="18"/>
                <w:szCs w:val="18"/>
                <w:lang w:val="en-GB" w:eastAsia="zh-CN"/>
              </w:rPr>
              <w:t>March 14</w:t>
            </w:r>
          </w:p>
        </w:tc>
        <w:tc>
          <w:tcPr>
            <w:tcW w:w="1916" w:type="dxa"/>
          </w:tcPr>
          <w:p w:rsidR="00EE4EBF" w:rsidRDefault="00197329" w:rsidP="00197329">
            <w:pPr>
              <w:jc w:val="center"/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b/>
                <w:color w:val="000000"/>
                <w:sz w:val="18"/>
                <w:szCs w:val="18"/>
                <w:lang w:val="en-GB" w:eastAsia="zh-CN"/>
              </w:rPr>
              <w:t>March 15</w:t>
            </w:r>
          </w:p>
        </w:tc>
      </w:tr>
      <w:tr w:rsidR="008B7009" w:rsidTr="00495085">
        <w:tc>
          <w:tcPr>
            <w:tcW w:w="1915" w:type="dxa"/>
            <w:vMerge w:val="restart"/>
            <w:vAlign w:val="center"/>
          </w:tcPr>
          <w:p w:rsidR="008B7009" w:rsidRDefault="008B7009" w:rsidP="00495085">
            <w:pPr>
              <w:jc w:val="center"/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b/>
                <w:color w:val="000000"/>
                <w:sz w:val="18"/>
                <w:szCs w:val="18"/>
                <w:lang w:val="en-GB" w:eastAsia="zh-CN"/>
              </w:rPr>
              <w:t>Morning</w:t>
            </w:r>
          </w:p>
          <w:p w:rsidR="008B7009" w:rsidRDefault="008B7009" w:rsidP="00495085">
            <w:pPr>
              <w:jc w:val="center"/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b/>
                <w:color w:val="000000"/>
                <w:sz w:val="18"/>
                <w:szCs w:val="18"/>
                <w:lang w:val="en-GB" w:eastAsia="zh-CN"/>
              </w:rPr>
              <w:t>(09:00-12:30)</w:t>
            </w:r>
          </w:p>
        </w:tc>
        <w:tc>
          <w:tcPr>
            <w:tcW w:w="1915" w:type="dxa"/>
            <w:shd w:val="clear" w:color="auto" w:fill="DBE5F1" w:themeFill="accent1" w:themeFillTint="33"/>
          </w:tcPr>
          <w:p w:rsidR="008B7009" w:rsidRPr="00495085" w:rsidRDefault="00495085" w:rsidP="00C916AC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 xml:space="preserve">Chaired by </w:t>
            </w:r>
            <w:r w:rsidR="00C916AC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 xml:space="preserve">Li </w:t>
            </w:r>
          </w:p>
        </w:tc>
        <w:tc>
          <w:tcPr>
            <w:tcW w:w="1915" w:type="dxa"/>
            <w:shd w:val="clear" w:color="auto" w:fill="DBE5F1" w:themeFill="accent1" w:themeFillTint="33"/>
          </w:tcPr>
          <w:p w:rsidR="008B7009" w:rsidRPr="00495085" w:rsidRDefault="00495085" w:rsidP="008B7009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Chaired by Mark</w:t>
            </w:r>
          </w:p>
        </w:tc>
        <w:tc>
          <w:tcPr>
            <w:tcW w:w="1915" w:type="dxa"/>
            <w:shd w:val="clear" w:color="auto" w:fill="DBE5F1" w:themeFill="accent1" w:themeFillTint="33"/>
          </w:tcPr>
          <w:p w:rsidR="008B7009" w:rsidRPr="00495085" w:rsidRDefault="00C916AC" w:rsidP="008B7009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Chaired by Ken</w:t>
            </w:r>
          </w:p>
        </w:tc>
        <w:tc>
          <w:tcPr>
            <w:tcW w:w="1916" w:type="dxa"/>
            <w:shd w:val="clear" w:color="auto" w:fill="DBE5F1" w:themeFill="accent1" w:themeFillTint="33"/>
          </w:tcPr>
          <w:p w:rsidR="008B7009" w:rsidRPr="00495085" w:rsidRDefault="00C916AC" w:rsidP="008B7009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Chaired by Ken</w:t>
            </w:r>
          </w:p>
        </w:tc>
      </w:tr>
      <w:tr w:rsidR="008B7009" w:rsidTr="00C916AC">
        <w:tc>
          <w:tcPr>
            <w:tcW w:w="1915" w:type="dxa"/>
            <w:vMerge/>
            <w:vAlign w:val="center"/>
          </w:tcPr>
          <w:p w:rsidR="008B7009" w:rsidRDefault="008B7009" w:rsidP="00495085">
            <w:pPr>
              <w:jc w:val="center"/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</w:p>
        </w:tc>
        <w:tc>
          <w:tcPr>
            <w:tcW w:w="1915" w:type="dxa"/>
          </w:tcPr>
          <w:p w:rsidR="008B7009" w:rsidRPr="00495085" w:rsidRDefault="008B7009" w:rsidP="002133FD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1</w:t>
            </w:r>
          </w:p>
          <w:p w:rsidR="008B7009" w:rsidRPr="00495085" w:rsidRDefault="008B7009" w:rsidP="002133FD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2.1, 2.3</w:t>
            </w:r>
          </w:p>
          <w:p w:rsidR="008B7009" w:rsidRPr="00495085" w:rsidRDefault="008B7009" w:rsidP="002133FD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3</w:t>
            </w:r>
          </w:p>
          <w:p w:rsidR="008B7009" w:rsidRDefault="008B7009" w:rsidP="002133FD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4</w:t>
            </w:r>
          </w:p>
          <w:p w:rsidR="00495085" w:rsidRPr="0017533B" w:rsidRDefault="00495085" w:rsidP="0081413D">
            <w:pPr>
              <w:rPr>
                <w:rFonts w:ascii="Verdana" w:eastAsia="宋体" w:hAnsi="Verdana" w:cs="宋体"/>
                <w:i/>
                <w:color w:val="000000"/>
                <w:sz w:val="18"/>
                <w:szCs w:val="18"/>
                <w:lang w:val="en-GB" w:eastAsia="zh-CN"/>
              </w:rPr>
            </w:pPr>
            <w:r w:rsidRPr="0017533B">
              <w:rPr>
                <w:rFonts w:ascii="Verdana" w:eastAsia="宋体" w:hAnsi="Verdana" w:cs="宋体"/>
                <w:i/>
                <w:color w:val="000000"/>
                <w:sz w:val="18"/>
                <w:szCs w:val="18"/>
                <w:lang w:val="en-GB" w:eastAsia="zh-CN"/>
              </w:rPr>
              <w:t>I</w:t>
            </w:r>
            <w:r w:rsidRPr="0017533B">
              <w:rPr>
                <w:rFonts w:ascii="Verdana" w:eastAsia="宋体" w:hAnsi="Verdana" w:cs="宋体" w:hint="eastAsia"/>
                <w:i/>
                <w:color w:val="000000"/>
                <w:sz w:val="18"/>
                <w:szCs w:val="18"/>
                <w:lang w:val="en-GB" w:eastAsia="zh-CN"/>
              </w:rPr>
              <w:t>tem 12</w:t>
            </w:r>
          </w:p>
        </w:tc>
        <w:tc>
          <w:tcPr>
            <w:tcW w:w="1915" w:type="dxa"/>
            <w:vAlign w:val="center"/>
          </w:tcPr>
          <w:p w:rsidR="008B7009" w:rsidRPr="00B52B03" w:rsidRDefault="008B7009" w:rsidP="00C916AC">
            <w:pPr>
              <w:jc w:val="both"/>
              <w:rPr>
                <w:rFonts w:ascii="Verdana" w:eastAsia="宋体" w:hAnsi="Verdana" w:cs="宋体"/>
                <w:b/>
                <w:i/>
                <w:color w:val="000000"/>
                <w:sz w:val="18"/>
                <w:szCs w:val="18"/>
                <w:lang w:val="en-GB" w:eastAsia="zh-CN"/>
              </w:rPr>
            </w:pPr>
            <w:r w:rsidRPr="00B52B03">
              <w:rPr>
                <w:rFonts w:ascii="Verdana" w:eastAsia="宋体" w:hAnsi="Verdana" w:cs="宋体"/>
                <w:b/>
                <w:i/>
                <w:color w:val="548DD4" w:themeColor="text2" w:themeTint="99"/>
                <w:sz w:val="18"/>
                <w:szCs w:val="18"/>
                <w:lang w:val="en-GB" w:eastAsia="zh-CN"/>
              </w:rPr>
              <w:t>I</w:t>
            </w:r>
            <w:r w:rsidRPr="00B52B03">
              <w:rPr>
                <w:rFonts w:ascii="Verdana" w:eastAsia="宋体" w:hAnsi="Verdana" w:cs="宋体" w:hint="eastAsia"/>
                <w:b/>
                <w:i/>
                <w:color w:val="548DD4" w:themeColor="text2" w:themeTint="99"/>
                <w:sz w:val="18"/>
                <w:szCs w:val="18"/>
                <w:lang w:val="en-GB" w:eastAsia="zh-CN"/>
              </w:rPr>
              <w:t>tem 5</w:t>
            </w:r>
          </w:p>
        </w:tc>
        <w:tc>
          <w:tcPr>
            <w:tcW w:w="1915" w:type="dxa"/>
          </w:tcPr>
          <w:p w:rsidR="00C916AC" w:rsidRDefault="00C916AC" w:rsidP="00C916AC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11</w:t>
            </w:r>
          </w:p>
          <w:p w:rsidR="00C916AC" w:rsidRPr="0017533B" w:rsidRDefault="00C916AC" w:rsidP="00C916AC">
            <w:pPr>
              <w:rPr>
                <w:rFonts w:ascii="Verdana" w:eastAsia="宋体" w:hAnsi="Verdana" w:cs="宋体"/>
                <w:i/>
                <w:color w:val="000000"/>
                <w:sz w:val="18"/>
                <w:szCs w:val="18"/>
                <w:lang w:val="en-GB" w:eastAsia="zh-CN"/>
              </w:rPr>
            </w:pPr>
            <w:r w:rsidRPr="0017533B">
              <w:rPr>
                <w:rFonts w:ascii="Verdana" w:eastAsia="宋体" w:hAnsi="Verdana" w:cs="宋体"/>
                <w:i/>
                <w:color w:val="000000"/>
                <w:sz w:val="18"/>
                <w:szCs w:val="18"/>
                <w:lang w:val="en-GB" w:eastAsia="zh-CN"/>
              </w:rPr>
              <w:t>I</w:t>
            </w:r>
            <w:r w:rsidRPr="0017533B">
              <w:rPr>
                <w:rFonts w:ascii="Verdana" w:eastAsia="宋体" w:hAnsi="Verdana" w:cs="宋体" w:hint="eastAsia"/>
                <w:i/>
                <w:color w:val="000000"/>
                <w:sz w:val="18"/>
                <w:szCs w:val="18"/>
                <w:lang w:val="en-GB" w:eastAsia="zh-CN"/>
              </w:rPr>
              <w:t>tem 12</w:t>
            </w:r>
            <w:r w:rsidR="0081413D">
              <w:rPr>
                <w:rFonts w:ascii="Verdana" w:eastAsia="宋体" w:hAnsi="Verdana" w:cs="宋体" w:hint="eastAsia"/>
                <w:i/>
                <w:color w:val="000000"/>
                <w:sz w:val="18"/>
                <w:szCs w:val="18"/>
                <w:lang w:val="en-GB" w:eastAsia="zh-CN"/>
              </w:rPr>
              <w:t>(cont.)</w:t>
            </w:r>
          </w:p>
          <w:p w:rsidR="00495085" w:rsidRDefault="008B7009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2.2</w:t>
            </w:r>
            <w:r w:rsid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、</w:t>
            </w:r>
            <w:r w:rsid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13.1</w:t>
            </w:r>
          </w:p>
          <w:p w:rsidR="00B52B03" w:rsidRPr="00495085" w:rsidRDefault="00B52B03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</w:t>
            </w:r>
            <w:bookmarkStart w:id="0" w:name="_GoBack"/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bookmarkEnd w:id="0"/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6</w:t>
            </w: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.2.3</w:t>
            </w:r>
          </w:p>
        </w:tc>
        <w:tc>
          <w:tcPr>
            <w:tcW w:w="1916" w:type="dxa"/>
          </w:tcPr>
          <w:p w:rsidR="00B52B03" w:rsidRDefault="008B7009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6</w:t>
            </w:r>
            <w:r w:rsidR="00B52B03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.1</w:t>
            </w:r>
          </w:p>
          <w:p w:rsidR="008B7009" w:rsidRDefault="00B52B03" w:rsidP="00B52B03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6.2.1, 6.2.2, 6.2.4</w:t>
            </w:r>
          </w:p>
          <w:p w:rsidR="00B52B03" w:rsidRPr="00495085" w:rsidRDefault="00B52B03" w:rsidP="00B52B03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B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reak</w:t>
            </w: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out</w:t>
            </w: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 xml:space="preserve"> session</w:t>
            </w:r>
          </w:p>
        </w:tc>
      </w:tr>
      <w:tr w:rsidR="008B7009" w:rsidTr="00495085">
        <w:tc>
          <w:tcPr>
            <w:tcW w:w="1915" w:type="dxa"/>
            <w:vMerge w:val="restart"/>
            <w:vAlign w:val="center"/>
          </w:tcPr>
          <w:p w:rsidR="008B7009" w:rsidRDefault="008B7009" w:rsidP="00495085">
            <w:pPr>
              <w:jc w:val="center"/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b/>
                <w:color w:val="000000"/>
                <w:sz w:val="18"/>
                <w:szCs w:val="18"/>
                <w:lang w:val="en-GB" w:eastAsia="zh-CN"/>
              </w:rPr>
              <w:t>Afternoon</w:t>
            </w:r>
          </w:p>
          <w:p w:rsidR="008B7009" w:rsidRDefault="008B7009" w:rsidP="00495085">
            <w:pPr>
              <w:jc w:val="center"/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b/>
                <w:color w:val="000000"/>
                <w:sz w:val="18"/>
                <w:szCs w:val="18"/>
                <w:lang w:val="en-GB" w:eastAsia="zh-CN"/>
              </w:rPr>
              <w:t>(13:30-17:00)</w:t>
            </w:r>
          </w:p>
        </w:tc>
        <w:tc>
          <w:tcPr>
            <w:tcW w:w="1915" w:type="dxa"/>
            <w:shd w:val="clear" w:color="auto" w:fill="DBE5F1" w:themeFill="accent1" w:themeFillTint="33"/>
          </w:tcPr>
          <w:p w:rsidR="008B7009" w:rsidRPr="00495085" w:rsidRDefault="00495085" w:rsidP="000807BC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Chaired by Mark</w:t>
            </w:r>
          </w:p>
        </w:tc>
        <w:tc>
          <w:tcPr>
            <w:tcW w:w="1915" w:type="dxa"/>
            <w:shd w:val="clear" w:color="auto" w:fill="DBE5F1" w:themeFill="accent1" w:themeFillTint="33"/>
          </w:tcPr>
          <w:p w:rsidR="008B7009" w:rsidRPr="00495085" w:rsidRDefault="00C916AC" w:rsidP="000807BC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Chaired by Li</w:t>
            </w:r>
          </w:p>
        </w:tc>
        <w:tc>
          <w:tcPr>
            <w:tcW w:w="1915" w:type="dxa"/>
            <w:shd w:val="clear" w:color="auto" w:fill="DBE5F1" w:themeFill="accent1" w:themeFillTint="33"/>
          </w:tcPr>
          <w:p w:rsidR="008B7009" w:rsidRPr="00495085" w:rsidRDefault="00495085" w:rsidP="000807BC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C</w:t>
            </w: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haired by Mark</w:t>
            </w:r>
          </w:p>
        </w:tc>
        <w:tc>
          <w:tcPr>
            <w:tcW w:w="1916" w:type="dxa"/>
            <w:shd w:val="clear" w:color="auto" w:fill="DBE5F1" w:themeFill="accent1" w:themeFillTint="33"/>
          </w:tcPr>
          <w:p w:rsidR="008B7009" w:rsidRPr="00495085" w:rsidRDefault="00C916AC" w:rsidP="000807BC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Chaired by Li</w:t>
            </w:r>
          </w:p>
        </w:tc>
      </w:tr>
      <w:tr w:rsidR="008B7009" w:rsidTr="00C916AC">
        <w:tc>
          <w:tcPr>
            <w:tcW w:w="1915" w:type="dxa"/>
            <w:vMerge/>
          </w:tcPr>
          <w:p w:rsidR="008B7009" w:rsidRDefault="008B7009" w:rsidP="00B76240">
            <w:pPr>
              <w:rPr>
                <w:rFonts w:ascii="Verdana" w:eastAsia="宋体" w:hAnsi="Verdana" w:cs="宋体"/>
                <w:b/>
                <w:color w:val="000000"/>
                <w:sz w:val="18"/>
                <w:szCs w:val="18"/>
                <w:lang w:val="en-GB" w:eastAsia="zh-CN"/>
              </w:rPr>
            </w:pPr>
          </w:p>
        </w:tc>
        <w:tc>
          <w:tcPr>
            <w:tcW w:w="1915" w:type="dxa"/>
            <w:vAlign w:val="center"/>
          </w:tcPr>
          <w:p w:rsidR="008B7009" w:rsidRPr="00B52B03" w:rsidRDefault="008B7009" w:rsidP="00C916AC">
            <w:pPr>
              <w:rPr>
                <w:rFonts w:ascii="Verdana" w:eastAsia="宋体" w:hAnsi="Verdana" w:cs="宋体"/>
                <w:b/>
                <w:i/>
                <w:color w:val="000000"/>
                <w:sz w:val="18"/>
                <w:szCs w:val="18"/>
                <w:lang w:val="en-GB" w:eastAsia="zh-CN"/>
              </w:rPr>
            </w:pPr>
            <w:r w:rsidRPr="00B52B03">
              <w:rPr>
                <w:rFonts w:ascii="Verdana" w:eastAsia="宋体" w:hAnsi="Verdana" w:cs="宋体"/>
                <w:b/>
                <w:i/>
                <w:color w:val="548DD4" w:themeColor="text2" w:themeTint="99"/>
                <w:sz w:val="18"/>
                <w:szCs w:val="18"/>
                <w:lang w:val="en-GB" w:eastAsia="zh-CN"/>
              </w:rPr>
              <w:t>I</w:t>
            </w:r>
            <w:r w:rsidRPr="00B52B03">
              <w:rPr>
                <w:rFonts w:ascii="Verdana" w:eastAsia="宋体" w:hAnsi="Verdana" w:cs="宋体" w:hint="eastAsia"/>
                <w:b/>
                <w:i/>
                <w:color w:val="548DD4" w:themeColor="text2" w:themeTint="99"/>
                <w:sz w:val="18"/>
                <w:szCs w:val="18"/>
                <w:lang w:val="en-GB" w:eastAsia="zh-CN"/>
              </w:rPr>
              <w:t>tem 5</w:t>
            </w:r>
          </w:p>
        </w:tc>
        <w:tc>
          <w:tcPr>
            <w:tcW w:w="1915" w:type="dxa"/>
          </w:tcPr>
          <w:p w:rsidR="00495085" w:rsidRDefault="00495085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Item 7</w:t>
            </w:r>
          </w:p>
          <w:p w:rsidR="008B7009" w:rsidRPr="00495085" w:rsidRDefault="008B7009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Item 8</w:t>
            </w:r>
          </w:p>
          <w:p w:rsidR="008B7009" w:rsidRPr="00495085" w:rsidRDefault="008B7009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9</w:t>
            </w:r>
          </w:p>
          <w:p w:rsidR="00495085" w:rsidRDefault="00495085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</w:p>
          <w:p w:rsidR="00C916AC" w:rsidRPr="00A16EE7" w:rsidRDefault="00C916AC" w:rsidP="00C916AC">
            <w:pPr>
              <w:rPr>
                <w:rFonts w:ascii="Verdana" w:eastAsia="宋体" w:hAnsi="Verdana" w:cs="宋体"/>
                <w:i/>
                <w:color w:val="000000"/>
                <w:sz w:val="18"/>
                <w:szCs w:val="18"/>
                <w:lang w:val="en-GB" w:eastAsia="zh-CN"/>
              </w:rPr>
            </w:pPr>
            <w:r w:rsidRPr="00A16EE7">
              <w:rPr>
                <w:rFonts w:ascii="Verdana" w:eastAsia="宋体" w:hAnsi="Verdana" w:cs="宋体" w:hint="eastAsia"/>
                <w:i/>
                <w:color w:val="000000"/>
                <w:sz w:val="18"/>
                <w:szCs w:val="18"/>
                <w:lang w:val="en-GB" w:eastAsia="zh-CN"/>
              </w:rPr>
              <w:t>Visit CMA monitoring centre</w:t>
            </w:r>
          </w:p>
        </w:tc>
        <w:tc>
          <w:tcPr>
            <w:tcW w:w="1915" w:type="dxa"/>
          </w:tcPr>
          <w:p w:rsidR="008B7009" w:rsidRPr="00495085" w:rsidRDefault="008B7009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Item 10</w:t>
            </w:r>
          </w:p>
          <w:p w:rsidR="008B7009" w:rsidRPr="00495085" w:rsidRDefault="008B7009" w:rsidP="00B52B03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B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reak</w:t>
            </w:r>
            <w:r w:rsidR="00B52B03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out</w:t>
            </w:r>
            <w:r w:rsidR="00B52B03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 xml:space="preserve"> session</w:t>
            </w:r>
          </w:p>
        </w:tc>
        <w:tc>
          <w:tcPr>
            <w:tcW w:w="1916" w:type="dxa"/>
          </w:tcPr>
          <w:p w:rsidR="00495085" w:rsidRDefault="00495085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Item 13.2</w:t>
            </w:r>
            <w:r w:rsidR="00C916AC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、</w:t>
            </w:r>
            <w:r w:rsidR="00C916AC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13.3</w:t>
            </w:r>
          </w:p>
          <w:p w:rsidR="008B7009" w:rsidRPr="00495085" w:rsidRDefault="008B7009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Item 14</w:t>
            </w:r>
          </w:p>
          <w:p w:rsidR="008B7009" w:rsidRPr="00495085" w:rsidRDefault="008B7009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15</w:t>
            </w:r>
          </w:p>
          <w:p w:rsidR="008B7009" w:rsidRPr="00495085" w:rsidRDefault="008B7009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Item 16</w:t>
            </w:r>
          </w:p>
          <w:p w:rsidR="008B7009" w:rsidRPr="00495085" w:rsidRDefault="008B7009" w:rsidP="00B76240">
            <w:pPr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</w:pPr>
            <w:r w:rsidRPr="00495085">
              <w:rPr>
                <w:rFonts w:ascii="Verdana" w:eastAsia="宋体" w:hAnsi="Verdana" w:cs="宋体"/>
                <w:color w:val="000000"/>
                <w:sz w:val="18"/>
                <w:szCs w:val="18"/>
                <w:lang w:val="en-GB" w:eastAsia="zh-CN"/>
              </w:rPr>
              <w:t>I</w:t>
            </w:r>
            <w:r w:rsidRPr="00495085">
              <w:rPr>
                <w:rFonts w:ascii="Verdana" w:eastAsia="宋体" w:hAnsi="Verdana" w:cs="宋体" w:hint="eastAsia"/>
                <w:color w:val="000000"/>
                <w:sz w:val="18"/>
                <w:szCs w:val="18"/>
                <w:lang w:val="en-GB" w:eastAsia="zh-CN"/>
              </w:rPr>
              <w:t>tem 17</w:t>
            </w:r>
          </w:p>
        </w:tc>
      </w:tr>
    </w:tbl>
    <w:p w:rsidR="001A29D0" w:rsidRPr="00B76240" w:rsidRDefault="001A29D0" w:rsidP="00B76240">
      <w:pPr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</w:pPr>
    </w:p>
    <w:p w:rsidR="00D15C77" w:rsidRPr="00D15C77" w:rsidRDefault="00D15C77" w:rsidP="00D15C77">
      <w:pPr>
        <w:pStyle w:val="2"/>
        <w:rPr>
          <w:lang w:val="en-GB"/>
        </w:rPr>
      </w:pPr>
      <w:r w:rsidRPr="00D15C77">
        <w:rPr>
          <w:lang w:val="en-GB"/>
        </w:rPr>
        <w:t>References</w:t>
      </w:r>
    </w:p>
    <w:p w:rsidR="00D15C77" w:rsidRPr="00D15C77" w:rsidRDefault="00D15C77" w:rsidP="00D15C77">
      <w:pPr>
        <w:ind w:left="360"/>
        <w:rPr>
          <w:rFonts w:ascii="Times New Roman" w:hAnsi="Times New Roman" w:cs="Times New Roman"/>
          <w:sz w:val="24"/>
          <w:szCs w:val="24"/>
          <w:lang w:val="en-GB" w:eastAsia="zh-CN"/>
        </w:rPr>
      </w:pPr>
      <w:r w:rsidRPr="00D15C77">
        <w:rPr>
          <w:rFonts w:ascii="Times New Roman" w:hAnsi="Times New Roman" w:cs="Times New Roman"/>
          <w:sz w:val="24"/>
          <w:szCs w:val="24"/>
          <w:lang w:val="en-GB"/>
        </w:rPr>
        <w:t xml:space="preserve">[1] </w:t>
      </w:r>
      <w:r w:rsidR="00B76240">
        <w:rPr>
          <w:rFonts w:ascii="Times New Roman" w:hAnsi="Times New Roman" w:cs="Times New Roman" w:hint="eastAsia"/>
          <w:sz w:val="24"/>
          <w:szCs w:val="24"/>
          <w:lang w:val="en-GB" w:eastAsia="zh-CN"/>
        </w:rPr>
        <w:t>Draft a</w:t>
      </w:r>
      <w:r w:rsidR="00B76240" w:rsidRPr="00B76240">
        <w:rPr>
          <w:rFonts w:ascii="Times New Roman" w:hAnsi="Times New Roman" w:cs="Times New Roman"/>
          <w:sz w:val="24"/>
          <w:szCs w:val="24"/>
          <w:lang w:val="en-GB"/>
        </w:rPr>
        <w:t>genda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 xml:space="preserve"> of ET-WIS</w:t>
      </w:r>
      <w:r w:rsidR="00B76240">
        <w:rPr>
          <w:rFonts w:ascii="Times New Roman" w:hAnsi="Times New Roman" w:cs="Times New Roman" w:hint="eastAsia"/>
          <w:sz w:val="24"/>
          <w:szCs w:val="24"/>
          <w:lang w:val="en-GB" w:eastAsia="zh-CN"/>
        </w:rPr>
        <w:t>2019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>/TT-</w:t>
      </w:r>
      <w:r w:rsidR="00B76240">
        <w:rPr>
          <w:rFonts w:ascii="Times New Roman" w:hAnsi="Times New Roman" w:cs="Times New Roman" w:hint="eastAsia"/>
          <w:sz w:val="24"/>
          <w:szCs w:val="24"/>
          <w:lang w:val="en-GB" w:eastAsia="zh-CN"/>
        </w:rPr>
        <w:t>DC2019</w:t>
      </w:r>
    </w:p>
    <w:p w:rsidR="00D15C77" w:rsidRPr="00D15C77" w:rsidRDefault="00D15C77" w:rsidP="00D15C77">
      <w:pPr>
        <w:ind w:left="360"/>
        <w:rPr>
          <w:rFonts w:ascii="Times New Roman" w:hAnsi="Times New Roman" w:cs="Times New Roman"/>
          <w:sz w:val="24"/>
          <w:szCs w:val="24"/>
          <w:lang w:val="en-GB"/>
        </w:rPr>
      </w:pPr>
    </w:p>
    <w:p w:rsidR="00D15C77" w:rsidRPr="00D15C77" w:rsidRDefault="00D15C77" w:rsidP="00D15C77">
      <w:pPr>
        <w:pStyle w:val="2"/>
        <w:rPr>
          <w:lang w:val="en-GB"/>
        </w:rPr>
      </w:pPr>
      <w:r w:rsidRPr="00D15C77">
        <w:rPr>
          <w:lang w:val="en-GB"/>
        </w:rPr>
        <w:t xml:space="preserve">Recommended Text </w:t>
      </w:r>
    </w:p>
    <w:p w:rsidR="00D15C77" w:rsidRDefault="00D15C77" w:rsidP="00D15C77">
      <w:pPr>
        <w:rPr>
          <w:rFonts w:ascii="Times New Roman" w:hAnsi="Times New Roman" w:cs="Times New Roman"/>
          <w:sz w:val="24"/>
          <w:szCs w:val="24"/>
          <w:lang w:val="en-GB" w:eastAsia="zh-CN"/>
        </w:rPr>
      </w:pPr>
      <w:r w:rsidRPr="00D15C77">
        <w:rPr>
          <w:rFonts w:ascii="Times New Roman" w:hAnsi="Times New Roman" w:cs="Times New Roman"/>
          <w:sz w:val="24"/>
          <w:szCs w:val="24"/>
          <w:lang w:val="en-GB"/>
        </w:rPr>
        <w:t xml:space="preserve">The meeting adopted the </w:t>
      </w:r>
      <w:r w:rsidR="00322161">
        <w:rPr>
          <w:rFonts w:ascii="Times New Roman" w:hAnsi="Times New Roman" w:cs="Times New Roman" w:hint="eastAsia"/>
          <w:sz w:val="24"/>
          <w:szCs w:val="24"/>
          <w:lang w:val="en-GB" w:eastAsia="zh-CN"/>
        </w:rPr>
        <w:t>work plan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1631A">
        <w:rPr>
          <w:rFonts w:ascii="Times New Roman" w:hAnsi="Times New Roman" w:cs="Times New Roman" w:hint="eastAsia"/>
          <w:sz w:val="24"/>
          <w:szCs w:val="24"/>
          <w:lang w:val="en-GB" w:eastAsia="zh-CN"/>
        </w:rPr>
        <w:t xml:space="preserve">as 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 xml:space="preserve">shown in </w:t>
      </w:r>
      <w:r w:rsidR="0021631A" w:rsidRPr="00D15C77">
        <w:rPr>
          <w:rFonts w:ascii="Times New Roman" w:hAnsi="Times New Roman" w:cs="Times New Roman"/>
          <w:sz w:val="24"/>
          <w:szCs w:val="24"/>
          <w:lang w:val="en-GB"/>
        </w:rPr>
        <w:t>annex</w:t>
      </w:r>
      <w:r w:rsidR="0021631A">
        <w:rPr>
          <w:rFonts w:ascii="Times New Roman" w:hAnsi="Times New Roman" w:cs="Times New Roman" w:hint="eastAsia"/>
          <w:sz w:val="24"/>
          <w:szCs w:val="24"/>
          <w:lang w:val="en-GB" w:eastAsia="zh-CN"/>
        </w:rPr>
        <w:t xml:space="preserve"> to </w:t>
      </w:r>
      <w:r w:rsidR="00B76240">
        <w:rPr>
          <w:rFonts w:ascii="Times New Roman" w:hAnsi="Times New Roman" w:cs="Times New Roman" w:hint="eastAsia"/>
          <w:sz w:val="24"/>
          <w:szCs w:val="24"/>
          <w:lang w:val="en-GB" w:eastAsia="zh-CN"/>
        </w:rPr>
        <w:t>this document</w:t>
      </w:r>
      <w:r w:rsidRPr="00D15C77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212B56" w:rsidRDefault="00212B56" w:rsidP="00D15C77">
      <w:pPr>
        <w:rPr>
          <w:rFonts w:ascii="Times New Roman" w:hAnsi="Times New Roman" w:cs="Times New Roman"/>
          <w:sz w:val="24"/>
          <w:szCs w:val="24"/>
          <w:lang w:val="en-GB" w:eastAsia="zh-CN"/>
        </w:rPr>
      </w:pPr>
    </w:p>
    <w:p w:rsidR="00212B56" w:rsidRDefault="00212B56">
      <w:pPr>
        <w:rPr>
          <w:rFonts w:ascii="Times New Roman" w:hAnsi="Times New Roman" w:cs="Times New Roman"/>
          <w:sz w:val="24"/>
          <w:szCs w:val="24"/>
          <w:lang w:val="en-GB" w:eastAsia="zh-CN"/>
        </w:rPr>
      </w:pPr>
      <w:r>
        <w:rPr>
          <w:rFonts w:ascii="Times New Roman" w:hAnsi="Times New Roman" w:cs="Times New Roman"/>
          <w:sz w:val="24"/>
          <w:szCs w:val="24"/>
          <w:lang w:val="en-GB" w:eastAsia="zh-CN"/>
        </w:rPr>
        <w:br w:type="page"/>
      </w:r>
    </w:p>
    <w:p w:rsidR="00212B56" w:rsidRPr="00530B7F" w:rsidRDefault="00212B56" w:rsidP="00530B7F">
      <w:pPr>
        <w:pStyle w:val="1"/>
        <w:rPr>
          <w:lang w:val="en-GB"/>
        </w:rPr>
      </w:pPr>
      <w:r w:rsidRPr="00530B7F">
        <w:rPr>
          <w:rFonts w:hint="eastAsia"/>
          <w:lang w:val="en-GB"/>
        </w:rPr>
        <w:lastRenderedPageBreak/>
        <w:t>A</w:t>
      </w:r>
      <w:r w:rsidRPr="00530B7F">
        <w:rPr>
          <w:lang w:val="en-GB"/>
        </w:rPr>
        <w:t>nnex</w:t>
      </w:r>
      <w:r w:rsidRPr="00530B7F">
        <w:rPr>
          <w:rFonts w:hint="eastAsia"/>
          <w:lang w:val="en-GB"/>
        </w:rPr>
        <w:t xml:space="preserve">: </w:t>
      </w:r>
      <w:r w:rsidRPr="00530B7F">
        <w:rPr>
          <w:lang w:val="en-GB"/>
        </w:rPr>
        <w:t>Work Plan</w:t>
      </w:r>
      <w:r w:rsidRPr="00530B7F">
        <w:rPr>
          <w:rFonts w:hint="eastAsia"/>
          <w:lang w:val="en-GB"/>
        </w:rPr>
        <w:t xml:space="preserve"> for </w:t>
      </w:r>
      <w:r w:rsidR="00530B7F" w:rsidRPr="00D15C77">
        <w:rPr>
          <w:lang w:val="en-GB"/>
        </w:rPr>
        <w:t>ET-WISC/TT-DC joint meeting, Beijing, China, 12-15 March 2019</w:t>
      </w:r>
    </w:p>
    <w:p w:rsidR="00335BF4" w:rsidRDefault="00335BF4" w:rsidP="00D15C77">
      <w:pPr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</w:pPr>
    </w:p>
    <w:p w:rsidR="00335BF4" w:rsidRPr="00D15C77" w:rsidRDefault="00335BF4" w:rsidP="00D15C77">
      <w:pPr>
        <w:rPr>
          <w:rFonts w:ascii="Verdana" w:eastAsia="宋体" w:hAnsi="Verdana" w:cs="宋体"/>
          <w:b/>
          <w:color w:val="000000"/>
          <w:sz w:val="18"/>
          <w:szCs w:val="18"/>
          <w:lang w:val="en-GB" w:eastAsia="zh-CN"/>
        </w:rPr>
      </w:pPr>
    </w:p>
    <w:sectPr w:rsidR="00335BF4" w:rsidRPr="00D15C77" w:rsidSect="003D3033">
      <w:headerReference w:type="default" r:id="rId8"/>
      <w:foot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61A" w:rsidRDefault="00D7361A" w:rsidP="002A0646">
      <w:pPr>
        <w:spacing w:after="0" w:line="240" w:lineRule="auto"/>
      </w:pPr>
      <w:r>
        <w:separator/>
      </w:r>
    </w:p>
  </w:endnote>
  <w:endnote w:type="continuationSeparator" w:id="0">
    <w:p w:rsidR="00D7361A" w:rsidRDefault="00D7361A" w:rsidP="002A0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7861177"/>
      <w:docPartObj>
        <w:docPartGallery w:val="Page Numbers (Bottom of Page)"/>
        <w:docPartUnique/>
      </w:docPartObj>
    </w:sdtPr>
    <w:sdtEndPr/>
    <w:sdtContent>
      <w:p w:rsidR="001A29D0" w:rsidRDefault="001A29D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413D" w:rsidRPr="0081413D">
          <w:rPr>
            <w:noProof/>
            <w:lang w:val="zh-CN" w:eastAsia="zh-CN"/>
          </w:rPr>
          <w:t>2</w:t>
        </w:r>
        <w:r>
          <w:fldChar w:fldCharType="end"/>
        </w:r>
      </w:p>
    </w:sdtContent>
  </w:sdt>
  <w:p w:rsidR="001A29D0" w:rsidRDefault="001A29D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61A" w:rsidRDefault="00D7361A" w:rsidP="002A0646">
      <w:pPr>
        <w:spacing w:after="0" w:line="240" w:lineRule="auto"/>
      </w:pPr>
      <w:r>
        <w:separator/>
      </w:r>
    </w:p>
  </w:footnote>
  <w:footnote w:type="continuationSeparator" w:id="0">
    <w:p w:rsidR="00D7361A" w:rsidRDefault="00D7361A" w:rsidP="002A0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033" w:rsidRDefault="003D3033" w:rsidP="003D3033">
    <w:pPr>
      <w:pStyle w:val="a4"/>
    </w:pPr>
    <w:r w:rsidRPr="003D3033">
      <w:t xml:space="preserve">Agenda Item. [1.2] (Page </w:t>
    </w:r>
    <w:sdt>
      <w:sdtPr>
        <w:rPr>
          <w:noProof/>
        </w:rPr>
        <w:id w:val="-901051862"/>
        <w:docPartObj>
          <w:docPartGallery w:val="Page Numbers (Top of Page)"/>
          <w:docPartUnique/>
        </w:docPartObj>
      </w:sdtPr>
      <w:sdtEndPr/>
      <w:sdtContent>
        <w:r w:rsidRPr="003D3033">
          <w:fldChar w:fldCharType="begin"/>
        </w:r>
        <w:r w:rsidRPr="003D3033">
          <w:instrText xml:space="preserve"> PAGE   \* MERGEFORMAT </w:instrText>
        </w:r>
        <w:r w:rsidRPr="003D3033">
          <w:fldChar w:fldCharType="separate"/>
        </w:r>
        <w:r w:rsidR="0081413D">
          <w:rPr>
            <w:noProof/>
          </w:rPr>
          <w:t>2</w:t>
        </w:r>
        <w:r w:rsidRPr="003D3033">
          <w:rPr>
            <w:noProof/>
          </w:rPr>
          <w:fldChar w:fldCharType="end"/>
        </w:r>
        <w:r w:rsidRPr="003D3033">
          <w:rPr>
            <w:noProof/>
          </w:rPr>
          <w:t>)</w:t>
        </w:r>
      </w:sdtContent>
    </w:sdt>
  </w:p>
  <w:p w:rsidR="003D3033" w:rsidRDefault="003D303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bottomFromText="200" w:horzAnchor="margin" w:tblpY="-283"/>
      <w:tblW w:w="10080" w:type="dxa"/>
      <w:tblLayout w:type="fixed"/>
      <w:tblLook w:val="04A0" w:firstRow="1" w:lastRow="0" w:firstColumn="1" w:lastColumn="0" w:noHBand="0" w:noVBand="1"/>
    </w:tblPr>
    <w:tblGrid>
      <w:gridCol w:w="4549"/>
      <w:gridCol w:w="1680"/>
      <w:gridCol w:w="3851"/>
    </w:tblGrid>
    <w:tr w:rsidR="003D3033" w:rsidTr="003D3033">
      <w:trPr>
        <w:cantSplit/>
        <w:trHeight w:val="1438"/>
      </w:trPr>
      <w:tc>
        <w:tcPr>
          <w:tcW w:w="4548" w:type="dxa"/>
          <w:vAlign w:val="center"/>
          <w:hideMark/>
        </w:tcPr>
        <w:p w:rsidR="003D3033" w:rsidRDefault="003D3033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top w:w="0" w:type="dxa"/>
            <w:left w:w="6" w:type="dxa"/>
            <w:bottom w:w="0" w:type="dxa"/>
            <w:right w:w="6" w:type="dxa"/>
          </w:tcMar>
          <w:hideMark/>
        </w:tcPr>
        <w:p w:rsidR="003D3033" w:rsidRDefault="003D3033">
          <w:pPr>
            <w:shd w:val="solid" w:color="FFFFFF" w:fill="FFFFFF"/>
            <w:spacing w:before="240" w:after="0" w:line="240" w:lineRule="atLeast"/>
          </w:pPr>
          <w:r>
            <w:rPr>
              <w:rFonts w:eastAsiaTheme="minorHAnsi"/>
            </w:rPr>
            <w:object w:dxaOrig="5490" w:dyaOrig="11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13456853" r:id="rId2"/>
            </w:object>
          </w:r>
        </w:p>
      </w:tc>
    </w:tr>
    <w:tr w:rsidR="003D3033" w:rsidTr="003D3033">
      <w:trPr>
        <w:cantSplit/>
      </w:trPr>
      <w:tc>
        <w:tcPr>
          <w:tcW w:w="6228" w:type="dxa"/>
          <w:gridSpan w:val="2"/>
          <w:tcBorders>
            <w:top w:val="single" w:sz="12" w:space="0" w:color="auto"/>
            <w:left w:val="nil"/>
            <w:bottom w:val="nil"/>
            <w:right w:val="nil"/>
          </w:tcBorders>
        </w:tcPr>
        <w:p w:rsidR="003D3033" w:rsidRDefault="003D3033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3D3033" w:rsidRDefault="003D3033">
          <w:pPr>
            <w:shd w:val="solid" w:color="FFFFFF" w:fill="FFFFFF"/>
            <w:spacing w:after="48" w:line="240" w:lineRule="atLeast"/>
          </w:pPr>
        </w:p>
      </w:tc>
    </w:tr>
    <w:tr w:rsidR="003D3033" w:rsidTr="003D3033">
      <w:trPr>
        <w:cantSplit/>
        <w:trHeight w:val="312"/>
      </w:trPr>
      <w:tc>
        <w:tcPr>
          <w:tcW w:w="6228" w:type="dxa"/>
          <w:gridSpan w:val="2"/>
          <w:vMerge w:val="restart"/>
          <w:hideMark/>
        </w:tcPr>
        <w:p w:rsidR="003D3033" w:rsidRPr="00D15C77" w:rsidRDefault="003D3033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  <w:lang w:val="en-GB"/>
            </w:rPr>
          </w:pPr>
          <w:r w:rsidRPr="00D15C77">
            <w:rPr>
              <w:rFonts w:ascii="Times New Roman" w:hAnsi="Times New Roman" w:cs="Times New Roman"/>
              <w:b/>
              <w:sz w:val="28"/>
              <w:szCs w:val="20"/>
              <w:lang w:val="en-GB"/>
            </w:rPr>
            <w:t>Joint meeting of the Expert Team on WIS Centres (ET-WISC) and Task Team on Data Centres (TT-DC)</w:t>
          </w:r>
          <w:r w:rsidRPr="00D15C77">
            <w:rPr>
              <w:rFonts w:ascii="Times New Roman" w:hAnsi="Times New Roman" w:cs="Times New Roman"/>
              <w:b/>
              <w:sz w:val="28"/>
              <w:szCs w:val="20"/>
              <w:lang w:val="en-GB"/>
            </w:rPr>
            <w:br/>
            <w:t xml:space="preserve"> Beijing, China (12-15 Mar 2019)</w:t>
          </w:r>
        </w:p>
        <w:p w:rsidR="003D3033" w:rsidRDefault="003D3033" w:rsidP="003D303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D15C77">
            <w:rPr>
              <w:rFonts w:ascii="Times New Roman" w:hAnsi="Times New Roman" w:cs="Times New Roman"/>
              <w:b/>
              <w:sz w:val="28"/>
              <w:szCs w:val="20"/>
              <w:lang w:val="en-GB"/>
            </w:rPr>
            <w:t>Submitted by:</w:t>
          </w:r>
          <w:r w:rsidRPr="00D15C77">
            <w:rPr>
              <w:rFonts w:ascii="Times New Roman" w:hAnsi="Times New Roman" w:cs="Times New Roman"/>
              <w:sz w:val="28"/>
              <w:szCs w:val="20"/>
              <w:lang w:val="en-GB"/>
            </w:rPr>
            <w:t xml:space="preserve"> Chair</w:t>
          </w:r>
        </w:p>
      </w:tc>
      <w:tc>
        <w:tcPr>
          <w:tcW w:w="3851" w:type="dxa"/>
          <w:hideMark/>
        </w:tcPr>
        <w:p w:rsidR="003D3033" w:rsidRDefault="003D3033" w:rsidP="003D303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ET-WISC-DC/2019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>Agenda Item [1.</w:t>
          </w:r>
          <w:r w:rsidR="00B76240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>3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3D3033" w:rsidTr="003D3033">
      <w:trPr>
        <w:cantSplit/>
        <w:trHeight w:val="81"/>
      </w:trPr>
      <w:tc>
        <w:tcPr>
          <w:tcW w:w="11759" w:type="dxa"/>
          <w:gridSpan w:val="2"/>
          <w:vMerge/>
          <w:vAlign w:val="center"/>
          <w:hideMark/>
        </w:tcPr>
        <w:p w:rsidR="003D3033" w:rsidRDefault="003D3033">
          <w:pPr>
            <w:spacing w:after="0" w:line="240" w:lineRule="auto"/>
            <w:rPr>
              <w:rFonts w:ascii="Verdana" w:hAnsi="Verdana" w:cs="Verdana"/>
              <w:sz w:val="36"/>
              <w:szCs w:val="20"/>
            </w:rPr>
          </w:pPr>
        </w:p>
      </w:tc>
      <w:tc>
        <w:tcPr>
          <w:tcW w:w="3851" w:type="dxa"/>
          <w:hideMark/>
        </w:tcPr>
        <w:p w:rsidR="003D3033" w:rsidRDefault="00B76240" w:rsidP="00B76240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>05</w:t>
          </w:r>
          <w:r w:rsidR="003D303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/0</w:t>
          </w:r>
          <w:r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>3</w:t>
          </w:r>
          <w:r w:rsidR="003D303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/2019</w:t>
          </w:r>
        </w:p>
      </w:tc>
    </w:tr>
  </w:tbl>
  <w:p w:rsidR="003D3033" w:rsidRDefault="003D3033" w:rsidP="003D303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306AC"/>
    <w:multiLevelType w:val="hybridMultilevel"/>
    <w:tmpl w:val="33105B64"/>
    <w:lvl w:ilvl="0" w:tplc="86447EB4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0832E90"/>
    <w:multiLevelType w:val="multilevel"/>
    <w:tmpl w:val="1FCC1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742BE5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8108AC"/>
    <w:multiLevelType w:val="multilevel"/>
    <w:tmpl w:val="E1F89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9C6C7C"/>
    <w:multiLevelType w:val="multilevel"/>
    <w:tmpl w:val="4FDC3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117B8"/>
    <w:rsid w:val="00020B8F"/>
    <w:rsid w:val="00020DDD"/>
    <w:rsid w:val="00057972"/>
    <w:rsid w:val="000625F9"/>
    <w:rsid w:val="000853C9"/>
    <w:rsid w:val="000C1B9A"/>
    <w:rsid w:val="000E5716"/>
    <w:rsid w:val="000E620D"/>
    <w:rsid w:val="00136B9C"/>
    <w:rsid w:val="0014235F"/>
    <w:rsid w:val="00156F08"/>
    <w:rsid w:val="00164622"/>
    <w:rsid w:val="0017533B"/>
    <w:rsid w:val="00185196"/>
    <w:rsid w:val="001937F9"/>
    <w:rsid w:val="00197329"/>
    <w:rsid w:val="00197CF9"/>
    <w:rsid w:val="001A2335"/>
    <w:rsid w:val="001A29D0"/>
    <w:rsid w:val="001A3579"/>
    <w:rsid w:val="001A7EB8"/>
    <w:rsid w:val="001D1953"/>
    <w:rsid w:val="001E398C"/>
    <w:rsid w:val="001F04C8"/>
    <w:rsid w:val="002069EF"/>
    <w:rsid w:val="00207AD6"/>
    <w:rsid w:val="00212B56"/>
    <w:rsid w:val="002133FD"/>
    <w:rsid w:val="0021631A"/>
    <w:rsid w:val="00220858"/>
    <w:rsid w:val="002228BB"/>
    <w:rsid w:val="00230A7B"/>
    <w:rsid w:val="002509ED"/>
    <w:rsid w:val="00260A6A"/>
    <w:rsid w:val="00280DB9"/>
    <w:rsid w:val="00293E37"/>
    <w:rsid w:val="00297D35"/>
    <w:rsid w:val="002A0646"/>
    <w:rsid w:val="002E2A0C"/>
    <w:rsid w:val="00302A95"/>
    <w:rsid w:val="00322161"/>
    <w:rsid w:val="00323401"/>
    <w:rsid w:val="00335BF4"/>
    <w:rsid w:val="003566AE"/>
    <w:rsid w:val="00365341"/>
    <w:rsid w:val="0037098B"/>
    <w:rsid w:val="0037557E"/>
    <w:rsid w:val="00395ACF"/>
    <w:rsid w:val="003977C2"/>
    <w:rsid w:val="003D3033"/>
    <w:rsid w:val="003E1B09"/>
    <w:rsid w:val="003E3B53"/>
    <w:rsid w:val="0040603E"/>
    <w:rsid w:val="004128D8"/>
    <w:rsid w:val="00416136"/>
    <w:rsid w:val="0045134D"/>
    <w:rsid w:val="0045252F"/>
    <w:rsid w:val="00466D4A"/>
    <w:rsid w:val="00495085"/>
    <w:rsid w:val="004A47FA"/>
    <w:rsid w:val="004C57D0"/>
    <w:rsid w:val="004D3F6E"/>
    <w:rsid w:val="004F0F67"/>
    <w:rsid w:val="004F6438"/>
    <w:rsid w:val="00511FE7"/>
    <w:rsid w:val="0051587F"/>
    <w:rsid w:val="00530B7F"/>
    <w:rsid w:val="00536B01"/>
    <w:rsid w:val="00576107"/>
    <w:rsid w:val="005A19E9"/>
    <w:rsid w:val="005E067F"/>
    <w:rsid w:val="005E1364"/>
    <w:rsid w:val="005F5BA9"/>
    <w:rsid w:val="0060349E"/>
    <w:rsid w:val="00663CEB"/>
    <w:rsid w:val="006765D1"/>
    <w:rsid w:val="00695D1B"/>
    <w:rsid w:val="006C24DE"/>
    <w:rsid w:val="006F1644"/>
    <w:rsid w:val="006F48EC"/>
    <w:rsid w:val="00711EBB"/>
    <w:rsid w:val="00750494"/>
    <w:rsid w:val="00774089"/>
    <w:rsid w:val="007834B4"/>
    <w:rsid w:val="007C453C"/>
    <w:rsid w:val="007C6CC4"/>
    <w:rsid w:val="007E26DE"/>
    <w:rsid w:val="007F2BF2"/>
    <w:rsid w:val="00804AB0"/>
    <w:rsid w:val="00807545"/>
    <w:rsid w:val="0081349D"/>
    <w:rsid w:val="0081413D"/>
    <w:rsid w:val="0082543A"/>
    <w:rsid w:val="00843668"/>
    <w:rsid w:val="00864332"/>
    <w:rsid w:val="00877B77"/>
    <w:rsid w:val="008A22CA"/>
    <w:rsid w:val="008A659A"/>
    <w:rsid w:val="008B623E"/>
    <w:rsid w:val="008B7009"/>
    <w:rsid w:val="008C0225"/>
    <w:rsid w:val="008C157E"/>
    <w:rsid w:val="008C3598"/>
    <w:rsid w:val="008E2AB8"/>
    <w:rsid w:val="008F4757"/>
    <w:rsid w:val="00924B62"/>
    <w:rsid w:val="009433AD"/>
    <w:rsid w:val="00967216"/>
    <w:rsid w:val="0098063C"/>
    <w:rsid w:val="009908E1"/>
    <w:rsid w:val="00997E15"/>
    <w:rsid w:val="009B37E1"/>
    <w:rsid w:val="009B633F"/>
    <w:rsid w:val="009D23CA"/>
    <w:rsid w:val="009E3E99"/>
    <w:rsid w:val="00A16EE7"/>
    <w:rsid w:val="00A27A48"/>
    <w:rsid w:val="00A4098F"/>
    <w:rsid w:val="00A56F07"/>
    <w:rsid w:val="00A823F3"/>
    <w:rsid w:val="00AA34E2"/>
    <w:rsid w:val="00AF24F5"/>
    <w:rsid w:val="00AF5923"/>
    <w:rsid w:val="00B254CE"/>
    <w:rsid w:val="00B36904"/>
    <w:rsid w:val="00B52AB8"/>
    <w:rsid w:val="00B52B03"/>
    <w:rsid w:val="00B54A20"/>
    <w:rsid w:val="00B76240"/>
    <w:rsid w:val="00B80608"/>
    <w:rsid w:val="00B87D2F"/>
    <w:rsid w:val="00BA3CD8"/>
    <w:rsid w:val="00BA5494"/>
    <w:rsid w:val="00BC2374"/>
    <w:rsid w:val="00BE44F5"/>
    <w:rsid w:val="00C2304B"/>
    <w:rsid w:val="00C9167A"/>
    <w:rsid w:val="00C916AC"/>
    <w:rsid w:val="00CC70FD"/>
    <w:rsid w:val="00CF2280"/>
    <w:rsid w:val="00D05A39"/>
    <w:rsid w:val="00D15C77"/>
    <w:rsid w:val="00D40C03"/>
    <w:rsid w:val="00D424CD"/>
    <w:rsid w:val="00D5437E"/>
    <w:rsid w:val="00D621DF"/>
    <w:rsid w:val="00D7361A"/>
    <w:rsid w:val="00D7563F"/>
    <w:rsid w:val="00D76993"/>
    <w:rsid w:val="00D97B0D"/>
    <w:rsid w:val="00DB1720"/>
    <w:rsid w:val="00DE45A1"/>
    <w:rsid w:val="00DE4992"/>
    <w:rsid w:val="00DE5014"/>
    <w:rsid w:val="00DE5BA5"/>
    <w:rsid w:val="00E20170"/>
    <w:rsid w:val="00E21BD2"/>
    <w:rsid w:val="00E37DDD"/>
    <w:rsid w:val="00E439F7"/>
    <w:rsid w:val="00E5748A"/>
    <w:rsid w:val="00E632D7"/>
    <w:rsid w:val="00E85135"/>
    <w:rsid w:val="00E96F46"/>
    <w:rsid w:val="00E9705D"/>
    <w:rsid w:val="00EB66F8"/>
    <w:rsid w:val="00EC3365"/>
    <w:rsid w:val="00ED0A8B"/>
    <w:rsid w:val="00EE4EBF"/>
    <w:rsid w:val="00EE5377"/>
    <w:rsid w:val="00F37811"/>
    <w:rsid w:val="00FB666B"/>
    <w:rsid w:val="00FD04CD"/>
    <w:rsid w:val="00FD36B9"/>
    <w:rsid w:val="00FD6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3D30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3D30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2A06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2A0646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2A0646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2A0646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45134D"/>
    <w:pPr>
      <w:spacing w:after="0"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5134D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2509ED"/>
    <w:rPr>
      <w:sz w:val="21"/>
      <w:szCs w:val="21"/>
    </w:rPr>
  </w:style>
  <w:style w:type="paragraph" w:styleId="a8">
    <w:name w:val="annotation text"/>
    <w:basedOn w:val="a"/>
    <w:link w:val="Char2"/>
    <w:uiPriority w:val="99"/>
    <w:semiHidden/>
    <w:unhideWhenUsed/>
    <w:rsid w:val="002509ED"/>
  </w:style>
  <w:style w:type="character" w:customStyle="1" w:styleId="Char2">
    <w:name w:val="批注文字 Char"/>
    <w:basedOn w:val="a0"/>
    <w:link w:val="a8"/>
    <w:uiPriority w:val="99"/>
    <w:semiHidden/>
    <w:rsid w:val="002509ED"/>
  </w:style>
  <w:style w:type="paragraph" w:styleId="a9">
    <w:name w:val="annotation subject"/>
    <w:basedOn w:val="a8"/>
    <w:next w:val="a8"/>
    <w:link w:val="Char3"/>
    <w:uiPriority w:val="99"/>
    <w:semiHidden/>
    <w:unhideWhenUsed/>
    <w:rsid w:val="002509ED"/>
    <w:rPr>
      <w:b/>
      <w:bCs/>
    </w:rPr>
  </w:style>
  <w:style w:type="character" w:customStyle="1" w:styleId="Char3">
    <w:name w:val="批注主题 Char"/>
    <w:basedOn w:val="Char2"/>
    <w:link w:val="a9"/>
    <w:uiPriority w:val="99"/>
    <w:semiHidden/>
    <w:rsid w:val="002509ED"/>
    <w:rPr>
      <w:b/>
      <w:bCs/>
    </w:rPr>
  </w:style>
  <w:style w:type="character" w:customStyle="1" w:styleId="1Char">
    <w:name w:val="标题 1 Char"/>
    <w:basedOn w:val="a0"/>
    <w:link w:val="1"/>
    <w:uiPriority w:val="9"/>
    <w:rsid w:val="003D30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标题 2 Char"/>
    <w:basedOn w:val="a0"/>
    <w:link w:val="2"/>
    <w:uiPriority w:val="9"/>
    <w:rsid w:val="003D30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a">
    <w:name w:val="Table Grid"/>
    <w:basedOn w:val="a1"/>
    <w:uiPriority w:val="59"/>
    <w:rsid w:val="00EE4E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unhideWhenUsed/>
    <w:qFormat/>
    <w:rsid w:val="00EE4EBF"/>
    <w:rPr>
      <w:rFonts w:asciiTheme="majorHAnsi" w:eastAsia="黑体" w:hAnsiTheme="majorHAnsi" w:cstheme="majorBidi"/>
      <w:sz w:val="20"/>
      <w:szCs w:val="20"/>
    </w:rPr>
  </w:style>
  <w:style w:type="character" w:styleId="ac">
    <w:name w:val="Hyperlink"/>
    <w:uiPriority w:val="99"/>
    <w:semiHidden/>
    <w:unhideWhenUsed/>
    <w:rsid w:val="00335BF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3D30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3D30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2A06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2A0646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2A0646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2A0646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45134D"/>
    <w:pPr>
      <w:spacing w:after="0"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5134D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2509ED"/>
    <w:rPr>
      <w:sz w:val="21"/>
      <w:szCs w:val="21"/>
    </w:rPr>
  </w:style>
  <w:style w:type="paragraph" w:styleId="a8">
    <w:name w:val="annotation text"/>
    <w:basedOn w:val="a"/>
    <w:link w:val="Char2"/>
    <w:uiPriority w:val="99"/>
    <w:semiHidden/>
    <w:unhideWhenUsed/>
    <w:rsid w:val="002509ED"/>
  </w:style>
  <w:style w:type="character" w:customStyle="1" w:styleId="Char2">
    <w:name w:val="批注文字 Char"/>
    <w:basedOn w:val="a0"/>
    <w:link w:val="a8"/>
    <w:uiPriority w:val="99"/>
    <w:semiHidden/>
    <w:rsid w:val="002509ED"/>
  </w:style>
  <w:style w:type="paragraph" w:styleId="a9">
    <w:name w:val="annotation subject"/>
    <w:basedOn w:val="a8"/>
    <w:next w:val="a8"/>
    <w:link w:val="Char3"/>
    <w:uiPriority w:val="99"/>
    <w:semiHidden/>
    <w:unhideWhenUsed/>
    <w:rsid w:val="002509ED"/>
    <w:rPr>
      <w:b/>
      <w:bCs/>
    </w:rPr>
  </w:style>
  <w:style w:type="character" w:customStyle="1" w:styleId="Char3">
    <w:name w:val="批注主题 Char"/>
    <w:basedOn w:val="Char2"/>
    <w:link w:val="a9"/>
    <w:uiPriority w:val="99"/>
    <w:semiHidden/>
    <w:rsid w:val="002509ED"/>
    <w:rPr>
      <w:b/>
      <w:bCs/>
    </w:rPr>
  </w:style>
  <w:style w:type="character" w:customStyle="1" w:styleId="1Char">
    <w:name w:val="标题 1 Char"/>
    <w:basedOn w:val="a0"/>
    <w:link w:val="1"/>
    <w:uiPriority w:val="9"/>
    <w:rsid w:val="003D30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标题 2 Char"/>
    <w:basedOn w:val="a0"/>
    <w:link w:val="2"/>
    <w:uiPriority w:val="9"/>
    <w:rsid w:val="003D30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a">
    <w:name w:val="Table Grid"/>
    <w:basedOn w:val="a1"/>
    <w:uiPriority w:val="59"/>
    <w:rsid w:val="00EE4E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unhideWhenUsed/>
    <w:qFormat/>
    <w:rsid w:val="00EE4EBF"/>
    <w:rPr>
      <w:rFonts w:asciiTheme="majorHAnsi" w:eastAsia="黑体" w:hAnsiTheme="majorHAnsi" w:cstheme="majorBidi"/>
      <w:sz w:val="20"/>
      <w:szCs w:val="20"/>
    </w:rPr>
  </w:style>
  <w:style w:type="character" w:styleId="ac">
    <w:name w:val="Hyperlink"/>
    <w:uiPriority w:val="99"/>
    <w:semiHidden/>
    <w:unhideWhenUsed/>
    <w:rsid w:val="00335B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1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ET-WISC-DC-2109</vt:lpstr>
    </vt:vector>
  </TitlesOfParts>
  <Company>WMO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ET-WISC-DC-2109</dc:title>
  <dc:subject>Agenda</dc:subject>
  <dc:creator>Li Xiang</dc:creator>
  <cp:lastModifiedBy>李湘</cp:lastModifiedBy>
  <cp:revision>16</cp:revision>
  <dcterms:created xsi:type="dcterms:W3CDTF">2019-03-05T01:33:00Z</dcterms:created>
  <dcterms:modified xsi:type="dcterms:W3CDTF">2019-03-07T01:41:00Z</dcterms:modified>
</cp:coreProperties>
</file>