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254" w:rsidRDefault="001D4254" w:rsidP="00F8649F">
      <w:pPr>
        <w:pStyle w:val="Heading2"/>
        <w:rPr>
          <w:color w:val="365F91" w:themeColor="accent1" w:themeShade="BF"/>
          <w:sz w:val="28"/>
          <w:szCs w:val="28"/>
        </w:rPr>
      </w:pPr>
      <w:r w:rsidRPr="001D4254">
        <w:rPr>
          <w:color w:val="365F91" w:themeColor="accent1" w:themeShade="BF"/>
          <w:sz w:val="28"/>
          <w:szCs w:val="28"/>
        </w:rPr>
        <w:t>Guide to publishing Year of Polar Prediction data and products on the WMO Information System</w:t>
      </w:r>
      <w:bookmarkStart w:id="0" w:name="_GoBack"/>
      <w:bookmarkEnd w:id="0"/>
    </w:p>
    <w:p w:rsidR="00F8649F" w:rsidRPr="00F8649F" w:rsidRDefault="001D4254" w:rsidP="00F8649F">
      <w:pPr>
        <w:pStyle w:val="Heading3"/>
      </w:pPr>
      <w:r>
        <w:t>Background</w:t>
      </w:r>
      <w:r>
        <w:rPr>
          <w:rStyle w:val="FootnoteReference"/>
        </w:rPr>
        <w:footnoteReference w:id="1"/>
      </w:r>
    </w:p>
    <w:p w:rsidR="00F8649F" w:rsidRPr="001D4254"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 xml:space="preserve">The Polar Prediction Project (PPP) is a 10-year (2013–2022) </w:t>
      </w:r>
      <w:proofErr w:type="spellStart"/>
      <w:r w:rsidRPr="001D4254">
        <w:rPr>
          <w:rFonts w:ascii="Times New Roman" w:hAnsi="Times New Roman" w:cs="Times New Roman"/>
          <w:sz w:val="24"/>
          <w:szCs w:val="24"/>
        </w:rPr>
        <w:t>endeavour</w:t>
      </w:r>
      <w:proofErr w:type="spellEnd"/>
      <w:r w:rsidRPr="001D4254">
        <w:rPr>
          <w:rFonts w:ascii="Times New Roman" w:hAnsi="Times New Roman" w:cs="Times New Roman"/>
          <w:sz w:val="24"/>
          <w:szCs w:val="24"/>
        </w:rPr>
        <w:t xml:space="preserve"> of the World Meteorological Organization’s (WMO) World Weather Research </w:t>
      </w:r>
      <w:proofErr w:type="spellStart"/>
      <w:r w:rsidRPr="001D4254">
        <w:rPr>
          <w:rFonts w:ascii="Times New Roman" w:hAnsi="Times New Roman" w:cs="Times New Roman"/>
          <w:sz w:val="24"/>
          <w:szCs w:val="24"/>
        </w:rPr>
        <w:t>Programme</w:t>
      </w:r>
      <w:proofErr w:type="spellEnd"/>
      <w:r w:rsidRPr="001D4254">
        <w:rPr>
          <w:rFonts w:ascii="Times New Roman" w:hAnsi="Times New Roman" w:cs="Times New Roman"/>
          <w:sz w:val="24"/>
          <w:szCs w:val="24"/>
        </w:rPr>
        <w:t xml:space="preserve"> (WWRP) with the aim of promoting cooperative international research enabling development of improved weather and environmental prediction services for the polar regions, on time scales from hours to seasonal.</w:t>
      </w:r>
    </w:p>
    <w:p w:rsidR="001D4254"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The Year of Polar Prediction (YOPP) is the flagship activity of PPP with the aim of enabling a significant improvement in environmental prediction capabilities for the polar regions and beyond, by coordinating a period of intensive observing, modelling, verification, user-engagement and education activities.</w:t>
      </w:r>
    </w:p>
    <w:p w:rsidR="00456F30"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The Year of Polar Prediction is composed of three phases with the core phase taking place during t</w:t>
      </w:r>
      <w:r>
        <w:rPr>
          <w:rFonts w:ascii="Times New Roman" w:hAnsi="Times New Roman" w:cs="Times New Roman"/>
          <w:sz w:val="24"/>
          <w:szCs w:val="24"/>
        </w:rPr>
        <w:t>he period May 2017 to June 2019.</w:t>
      </w:r>
    </w:p>
    <w:p w:rsidR="00F0091F" w:rsidRPr="00F0091F" w:rsidRDefault="00F0091F" w:rsidP="00F0091F">
      <w:pPr>
        <w:pStyle w:val="Heading3"/>
      </w:pPr>
      <w:r w:rsidRPr="00F0091F">
        <w:t>YOPP requirements</w:t>
      </w:r>
    </w:p>
    <w:p w:rsidR="00F0091F" w:rsidRDefault="001D4254"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t>The YOPP Steering Group requested WMO to provide a guide for principal researchers participating in the YOPP observations phases</w:t>
      </w:r>
      <w:r w:rsidR="00F0091F">
        <w:rPr>
          <w:rFonts w:ascii="Times New Roman" w:hAnsi="Times New Roman" w:cs="Times New Roman"/>
          <w:sz w:val="24"/>
          <w:szCs w:val="24"/>
        </w:rPr>
        <w:t>. A document loosely based on an old JCOMM Guide to Publishing in the GTS</w:t>
      </w:r>
      <w:r>
        <w:rPr>
          <w:rFonts w:ascii="Times New Roman" w:hAnsi="Times New Roman" w:cs="Times New Roman"/>
          <w:sz w:val="24"/>
          <w:szCs w:val="24"/>
        </w:rPr>
        <w:t xml:space="preserve"> </w:t>
      </w:r>
      <w:r w:rsidR="00F0091F">
        <w:rPr>
          <w:rFonts w:ascii="Times New Roman" w:hAnsi="Times New Roman" w:cs="Times New Roman"/>
          <w:sz w:val="24"/>
          <w:szCs w:val="24"/>
        </w:rPr>
        <w:t xml:space="preserve">prepared by Bob Keely, we prepared by Jeremy Tandy in consultation with ICT-ISS experts. </w:t>
      </w:r>
    </w:p>
    <w:p w:rsidR="001D4254" w:rsidRDefault="00F0091F"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t>Further reviews were provided by the PPP community prior to the first YOPP phase. Some unanswered comments from that last review are included in the document. Further comments are to be expected following use of the guide by principal researchers and participants in YOPP.</w:t>
      </w:r>
    </w:p>
    <w:p w:rsidR="00F0091F" w:rsidRPr="001D4254" w:rsidRDefault="00F0091F"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lastRenderedPageBreak/>
        <w:t>ET-CTS is invited to review the Guide (Attached) and to provide comments and improvements. The document will then be considered by ET-WISC prior to submission to ICT-ISS. Eventually, it is anticipated to publish the guide for general use by researchers across multiple disciplines.</w:t>
      </w:r>
    </w:p>
    <w:p w:rsidR="00F8649F" w:rsidRDefault="00F8649F" w:rsidP="00F8649F">
      <w:pPr>
        <w:pStyle w:val="Heading2"/>
      </w:pPr>
      <w:r>
        <w:t>References</w:t>
      </w:r>
    </w:p>
    <w:p w:rsidR="00F8649F" w:rsidRPr="00456F30" w:rsidRDefault="00456F30" w:rsidP="001D4254">
      <w:pPr>
        <w:ind w:left="360"/>
        <w:rPr>
          <w:rFonts w:ascii="Times New Roman" w:hAnsi="Times New Roman" w:cs="Times New Roman"/>
          <w:sz w:val="24"/>
          <w:szCs w:val="24"/>
          <w:highlight w:val="yellow"/>
        </w:rPr>
      </w:pPr>
      <w:r w:rsidRPr="001D4254">
        <w:rPr>
          <w:rFonts w:ascii="Times New Roman" w:hAnsi="Times New Roman" w:cs="Times New Roman"/>
          <w:sz w:val="24"/>
          <w:szCs w:val="24"/>
        </w:rPr>
        <w:t xml:space="preserve">[1] </w:t>
      </w:r>
      <w:r w:rsidR="001D4254" w:rsidRPr="001D4254">
        <w:rPr>
          <w:rFonts w:ascii="Times New Roman" w:hAnsi="Times New Roman" w:cs="Times New Roman"/>
          <w:sz w:val="24"/>
          <w:szCs w:val="24"/>
        </w:rPr>
        <w:t xml:space="preserve">Polar Prediction Project Web Page </w:t>
      </w:r>
      <w:hyperlink r:id="rId9" w:history="1">
        <w:r w:rsidR="001D4254" w:rsidRPr="008B66BC">
          <w:rPr>
            <w:rStyle w:val="Hyperlink"/>
            <w:rFonts w:ascii="Times New Roman" w:hAnsi="Times New Roman" w:cs="Times New Roman"/>
            <w:sz w:val="24"/>
            <w:szCs w:val="24"/>
          </w:rPr>
          <w:t>https://www.polarprediction.net/</w:t>
        </w:r>
      </w:hyperlink>
      <w:r w:rsidR="001D4254">
        <w:rPr>
          <w:rFonts w:ascii="Times New Roman" w:hAnsi="Times New Roman" w:cs="Times New Roman"/>
          <w:sz w:val="24"/>
          <w:szCs w:val="24"/>
        </w:rPr>
        <w:t xml:space="preserve">  (25/01/2019)</w:t>
      </w:r>
    </w:p>
    <w:p w:rsidR="00A25CFC" w:rsidRDefault="00A25CFC" w:rsidP="00A25CFC">
      <w:pPr>
        <w:pStyle w:val="Heading2"/>
      </w:pPr>
      <w:r>
        <w:t xml:space="preserve">Recommended Text </w:t>
      </w:r>
    </w:p>
    <w:p w:rsidR="00F0091F" w:rsidRPr="00A25CFC" w:rsidRDefault="00F0091F" w:rsidP="00F0091F">
      <w:pPr>
        <w:rPr>
          <w:rFonts w:ascii="Times New Roman" w:hAnsi="Times New Roman" w:cs="Times New Roman"/>
          <w:sz w:val="24"/>
          <w:szCs w:val="24"/>
        </w:rPr>
      </w:pPr>
      <w:r>
        <w:rPr>
          <w:rFonts w:ascii="Times New Roman" w:hAnsi="Times New Roman" w:cs="Times New Roman"/>
          <w:sz w:val="24"/>
          <w:szCs w:val="24"/>
        </w:rPr>
        <w:t>ET-CTS noted the guide for publishing in WIS. It recommended … and requested the Secretariat to pass these recommendations on to ET-WISC for consideration.</w:t>
      </w:r>
    </w:p>
    <w:p w:rsidR="00F8649F" w:rsidRDefault="00F8649F" w:rsidP="0083420B">
      <w:pPr>
        <w:rPr>
          <w:rFonts w:ascii="Times New Roman" w:hAnsi="Times New Roman" w:cs="Times New Roman"/>
          <w:sz w:val="24"/>
          <w:szCs w:val="24"/>
        </w:rPr>
      </w:pPr>
    </w:p>
    <w:p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F0091F" w:rsidRDefault="00F0091F">
      <w:pPr>
        <w:rPr>
          <w:rFonts w:ascii="Times New Roman" w:hAnsi="Times New Roman" w:cs="Times New Roman"/>
          <w:sz w:val="24"/>
          <w:szCs w:val="24"/>
        </w:rPr>
      </w:pPr>
      <w:r>
        <w:rPr>
          <w:rFonts w:ascii="Times New Roman" w:hAnsi="Times New Roman" w:cs="Times New Roman"/>
          <w:sz w:val="24"/>
          <w:szCs w:val="24"/>
        </w:rPr>
        <w:br w:type="page"/>
      </w:r>
    </w:p>
    <w:p w:rsidR="001D4254" w:rsidRDefault="00F0091F" w:rsidP="001D4254">
      <w:pPr>
        <w:rPr>
          <w:rFonts w:ascii="Times New Roman" w:hAnsi="Times New Roman" w:cs="Times New Roman"/>
          <w:sz w:val="24"/>
          <w:szCs w:val="24"/>
        </w:rPr>
      </w:pPr>
      <w:r>
        <w:rPr>
          <w:rFonts w:ascii="Times New Roman" w:hAnsi="Times New Roman" w:cs="Times New Roman"/>
          <w:sz w:val="24"/>
          <w:szCs w:val="24"/>
        </w:rPr>
        <w:lastRenderedPageBreak/>
        <w:t>Attachment 1 – Draft Guide to publishing in WIS</w:t>
      </w:r>
    </w:p>
    <w:p w:rsidR="001D4254" w:rsidRDefault="001D4254" w:rsidP="001D4254">
      <w:pPr>
        <w:pStyle w:val="Heading1"/>
      </w:pPr>
      <w:r>
        <w:t>Guide to publishing Year of Polar Prediction data and products on the WMO Information System</w:t>
      </w:r>
    </w:p>
    <w:p w:rsidR="001D4254" w:rsidRDefault="001D4254" w:rsidP="001D4254">
      <w:pPr>
        <w:pStyle w:val="Heading2"/>
      </w:pPr>
      <w:r>
        <w:t>Introduction</w:t>
      </w:r>
    </w:p>
    <w:p w:rsidR="001D4254" w:rsidRDefault="001D4254" w:rsidP="001D4254">
      <w:r>
        <w:t xml:space="preserve">The Year of Polar Prediction (YOPP) aims to enable a significant improvement in environmental prediction capabilities for the polar regions and beyond. YOPP comprises field </w:t>
      </w:r>
      <w:proofErr w:type="spellStart"/>
      <w:r>
        <w:t>programmes</w:t>
      </w:r>
      <w:proofErr w:type="spellEnd"/>
      <w:r>
        <w:t xml:space="preserve"> of intensive observations, dedicated model experiments, research into the use and value of forecasts and intensive verification efforts. To be successful, YOPP must strengthen the linkages between academia, research institutions and operational forecasting </w:t>
      </w:r>
      <w:proofErr w:type="spellStart"/>
      <w:r>
        <w:t>centres</w:t>
      </w:r>
      <w:proofErr w:type="spellEnd"/>
      <w:r>
        <w:t>.</w:t>
      </w:r>
    </w:p>
    <w:p w:rsidR="001D4254" w:rsidRDefault="001D4254" w:rsidP="001D4254">
      <w:r>
        <w:t xml:space="preserve">Given that data sharing is an essential part of YOPP, the WMO Information System (WIS) provides a foundational mechanism to share data between academic, research and operational communities. </w:t>
      </w:r>
    </w:p>
    <w:p w:rsidR="001D4254" w:rsidRDefault="001D4254" w:rsidP="001D4254">
      <w:r>
        <w:t xml:space="preserve">This guide is intended as a practical resource to scientists who may be unfamiliar with the WIS, providing simple overview and instructions about publishing and sharing data on the WIS. </w:t>
      </w:r>
    </w:p>
    <w:p w:rsidR="001D4254" w:rsidRDefault="001D4254" w:rsidP="001D4254">
      <w:pPr>
        <w:pStyle w:val="Heading2"/>
      </w:pPr>
      <w:r>
        <w:t>A short introduction to the WMO Information System and the Global Telecommunication System</w:t>
      </w:r>
    </w:p>
    <w:p w:rsidR="001D4254" w:rsidRDefault="001D4254" w:rsidP="001D4254">
      <w:r>
        <w:t xml:space="preserve">The WMO Information System (WIS) enables discovery of authoritative meteorological and hydrological data and supports the collection of data and its exchange between WMO </w:t>
      </w:r>
      <w:proofErr w:type="spellStart"/>
      <w:r>
        <w:t>Centres</w:t>
      </w:r>
      <w:proofErr w:type="spellEnd"/>
      <w:r>
        <w:t xml:space="preserve"> and their users. It is operated and governed according to rules ("technical regulations") defined by WMO, published in the Manual on WIS (WMO-No. 1060)</w:t>
      </w:r>
      <w:r>
        <w:rPr>
          <w:rStyle w:val="FootnoteReference"/>
        </w:rPr>
        <w:footnoteReference w:id="2"/>
      </w:r>
      <w:r>
        <w:t xml:space="preserve">. </w:t>
      </w:r>
    </w:p>
    <w:p w:rsidR="001D4254" w:rsidRDefault="001D4254" w:rsidP="001D4254">
      <w:r>
        <w:t xml:space="preserve">WIS provides a catalogue (the "WIS Catalogue") that describes the data and products available across WMO. Data and products are registered with the WIS by submitting a metadata record to the WIS Catalogue that describes the content, structure and access mechanisms for the associated data or product. </w:t>
      </w:r>
    </w:p>
    <w:p w:rsidR="001D4254" w:rsidRDefault="001D4254" w:rsidP="001D4254">
      <w:r>
        <w:t xml:space="preserve">The majority of data and products published through the WIS are provided as files; made available via FTP servers or distributed using the Global Telecommunication System (GTS) for regional or global exchange between collaborating </w:t>
      </w:r>
      <w:proofErr w:type="spellStart"/>
      <w:r>
        <w:t>Centres</w:t>
      </w:r>
      <w:proofErr w:type="spellEnd"/>
      <w:r>
        <w:t xml:space="preserve">. That said, the use of Web services to publish data on the WIS is becoming increasing common. </w:t>
      </w:r>
    </w:p>
    <w:p w:rsidR="001D4254" w:rsidRDefault="001D4254" w:rsidP="001D4254">
      <w:proofErr w:type="spellStart"/>
      <w:r>
        <w:t>Centres</w:t>
      </w:r>
      <w:proofErr w:type="spellEnd"/>
      <w:r>
        <w:t xml:space="preserve"> participating in the WIS ("WIS </w:t>
      </w:r>
      <w:proofErr w:type="spellStart"/>
      <w:r>
        <w:t>Centres</w:t>
      </w:r>
      <w:proofErr w:type="spellEnd"/>
      <w:r>
        <w:t xml:space="preserve">") responsible for publishing data will be designated either as a National Centre (NC) or a Data Collection and Production Centre (DCPC). In reality, both types of </w:t>
      </w:r>
      <w:proofErr w:type="spellStart"/>
      <w:r>
        <w:t>Centres</w:t>
      </w:r>
      <w:proofErr w:type="spellEnd"/>
      <w:r>
        <w:t xml:space="preserve"> are similar; only that the latter will be affiliated with a WMO </w:t>
      </w:r>
      <w:proofErr w:type="spellStart"/>
      <w:r>
        <w:t>Programme</w:t>
      </w:r>
      <w:proofErr w:type="spellEnd"/>
      <w:r>
        <w:t xml:space="preserve"> rather than a national activity.</w:t>
      </w:r>
    </w:p>
    <w:p w:rsidR="001D4254" w:rsidRDefault="001D4254" w:rsidP="001D4254">
      <w:r>
        <w:t xml:space="preserve">There are also Global Information System </w:t>
      </w:r>
      <w:proofErr w:type="spellStart"/>
      <w:r>
        <w:t>Centres</w:t>
      </w:r>
      <w:proofErr w:type="spellEnd"/>
      <w:r>
        <w:t xml:space="preserve"> (GISC). These are the hubs in the global network; they maintain </w:t>
      </w:r>
      <w:proofErr w:type="spellStart"/>
      <w:r>
        <w:t>synchronised</w:t>
      </w:r>
      <w:proofErr w:type="spellEnd"/>
      <w:r>
        <w:t xml:space="preserve"> copies of the WIS Catalogue, provide a portal to search the WIS Catalogue, maintain a cache of data and products for exchange between operational </w:t>
      </w:r>
      <w:proofErr w:type="spellStart"/>
      <w:r>
        <w:t>centres</w:t>
      </w:r>
      <w:proofErr w:type="spellEnd"/>
      <w:r>
        <w:t xml:space="preserve"> and offer mechanisms to download or subscribe to data and products within the cache. It is important to note that this "global cache" represents a very small subset of the data that is discoverable on WIS.  </w:t>
      </w:r>
    </w:p>
    <w:p w:rsidR="001D4254" w:rsidRDefault="001D4254" w:rsidP="001D4254">
      <w:r>
        <w:lastRenderedPageBreak/>
        <w:t xml:space="preserve">WIS </w:t>
      </w:r>
      <w:proofErr w:type="spellStart"/>
      <w:r>
        <w:t>Centres</w:t>
      </w:r>
      <w:proofErr w:type="spellEnd"/>
      <w:r>
        <w:t xml:space="preserve"> must have approval of the Permanent Representative to WMO of the country (or 'Member') within which the Centre resides. Furthermore, GISCs and DCPCs are required to demonstrate through independent audit their capability to meet the relevant technical regulations. These constraints ensure that WIS remains an authoritative source of meteorological and hydrological data. The list of approved WIS </w:t>
      </w:r>
      <w:proofErr w:type="spellStart"/>
      <w:r>
        <w:t>Centres</w:t>
      </w:r>
      <w:proofErr w:type="spellEnd"/>
      <w:r>
        <w:t xml:space="preserve"> is published in Appendix B of the Manual on WIS (WMO-No. 1060): Approved WIS </w:t>
      </w:r>
      <w:proofErr w:type="spellStart"/>
      <w:r>
        <w:t>Centres</w:t>
      </w:r>
      <w:proofErr w:type="spellEnd"/>
      <w:r>
        <w:t>.</w:t>
      </w:r>
    </w:p>
    <w:p w:rsidR="001D4254" w:rsidRDefault="001D4254" w:rsidP="001D4254">
      <w:r>
        <w:t>WIS also incorporates the Global Telecommunication System (GTS), which is the communications network operated by national meteorological and hydrological services (NMHS) and collaborating organizations for routine collection and dissemination of time- and operation-critical data and products. Relevant technical regulation is published in the Manual on the GTS (WMO-No. 386)</w:t>
      </w:r>
      <w:r>
        <w:rPr>
          <w:rStyle w:val="FootnoteReference"/>
        </w:rPr>
        <w:footnoteReference w:id="3"/>
      </w:r>
      <w:r>
        <w:t>.</w:t>
      </w:r>
    </w:p>
    <w:p w:rsidR="001D4254" w:rsidRDefault="001D4254" w:rsidP="001D4254">
      <w:r>
        <w:t xml:space="preserve">Technically, the GTS is based on point-to-point routing of messages (e.g. the data and products) between </w:t>
      </w:r>
      <w:proofErr w:type="spellStart"/>
      <w:r>
        <w:t>Centres</w:t>
      </w:r>
      <w:proofErr w:type="spellEnd"/>
      <w:r>
        <w:t xml:space="preserve"> according to pre-arranged agreements. It has been the mainstay of operational data exchange in WMO for decades. It is robust and resilient but band-width constrained as it uses high-availability dedicated links and network clouds to ensure a guaranteed quality of service. </w:t>
      </w:r>
    </w:p>
    <w:p w:rsidR="001D4254" w:rsidRDefault="001D4254" w:rsidP="001D4254">
      <w:r>
        <w:t>In some circumstances, the Internet may be used as an underlying technology for components of the GTS (e.g. when acceptable levels of service and adequate security measures are provided in a cost-effective manner) - particularly for less time-critical requirements and for distribution of larger volumes of data.</w:t>
      </w:r>
    </w:p>
    <w:p w:rsidR="001D4254" w:rsidRDefault="001D4254" w:rsidP="001D4254">
      <w:r>
        <w:t>Distribution of data via the GTS must be done via a registered WIS Centre. FTP and SFTP are the two data exchange methods that can be used on the GTS. SFTP is preferred on the Internet.</w:t>
      </w:r>
    </w:p>
    <w:p w:rsidR="001D4254" w:rsidRDefault="001D4254" w:rsidP="001D4254">
      <w:pPr>
        <w:pStyle w:val="Heading2"/>
      </w:pPr>
      <w:r>
        <w:t>Registering and publishing your data with a WIS Centre</w:t>
      </w:r>
    </w:p>
    <w:p w:rsidR="001D4254" w:rsidRDefault="001D4254" w:rsidP="001D4254">
      <w:r>
        <w:t xml:space="preserve">To publish your data on the WIS, you must do so through a registered WIS Centre. The list of registered WIS </w:t>
      </w:r>
      <w:proofErr w:type="spellStart"/>
      <w:r>
        <w:t>Centres</w:t>
      </w:r>
      <w:proofErr w:type="spellEnd"/>
      <w:r>
        <w:t xml:space="preserve"> supporting YOPP are listed in </w:t>
      </w:r>
      <w:r w:rsidRPr="002158E3">
        <w:rPr>
          <w:u w:val="single"/>
        </w:rPr>
        <w:fldChar w:fldCharType="begin"/>
      </w:r>
      <w:r w:rsidRPr="002158E3">
        <w:rPr>
          <w:u w:val="single"/>
        </w:rPr>
        <w:instrText xml:space="preserve"> REF _Ref490467937 \h </w:instrText>
      </w:r>
      <w:r>
        <w:rPr>
          <w:u w:val="single"/>
        </w:rPr>
        <w:instrText xml:space="preserve"> \* MERGEFORMAT </w:instrText>
      </w:r>
      <w:r w:rsidRPr="002158E3">
        <w:rPr>
          <w:u w:val="single"/>
        </w:rPr>
      </w:r>
      <w:r w:rsidRPr="002158E3">
        <w:rPr>
          <w:u w:val="single"/>
        </w:rPr>
        <w:fldChar w:fldCharType="separate"/>
      </w:r>
      <w:r w:rsidRPr="002158E3">
        <w:rPr>
          <w:u w:val="single"/>
        </w:rPr>
        <w:t>Annex A</w:t>
      </w:r>
      <w:r w:rsidRPr="002158E3">
        <w:rPr>
          <w:u w:val="single"/>
        </w:rPr>
        <w:fldChar w:fldCharType="end"/>
      </w:r>
      <w:r>
        <w:t xml:space="preserve">. You will need to select the </w:t>
      </w:r>
      <w:proofErr w:type="spellStart"/>
      <w:r>
        <w:t>centre</w:t>
      </w:r>
      <w:proofErr w:type="spellEnd"/>
      <w:r>
        <w:t xml:space="preserve"> that is most appropriate for your needs.</w:t>
      </w:r>
    </w:p>
    <w:p w:rsidR="001D4254" w:rsidRDefault="001D4254" w:rsidP="001D4254">
      <w:r>
        <w:t>The primary requirement to publish your data or product on WIS is to provide</w:t>
      </w:r>
      <w:r w:rsidRPr="00DB0021">
        <w:t xml:space="preserve"> </w:t>
      </w:r>
      <w:r>
        <w:t xml:space="preserve">to the WIS Catalogue a metadata record that describes your data or product (see </w:t>
      </w:r>
      <w:r w:rsidRPr="002158E3">
        <w:rPr>
          <w:u w:val="single"/>
        </w:rPr>
        <w:fldChar w:fldCharType="begin"/>
      </w:r>
      <w:r w:rsidRPr="002158E3">
        <w:rPr>
          <w:u w:val="single"/>
        </w:rPr>
        <w:instrText xml:space="preserve"> REF _Ref490467991 \p \h </w:instrText>
      </w:r>
      <w:r>
        <w:rPr>
          <w:u w:val="single"/>
        </w:rPr>
        <w:instrText xml:space="preserve"> \* MERGEFORMAT </w:instrText>
      </w:r>
      <w:r w:rsidRPr="002158E3">
        <w:rPr>
          <w:u w:val="single"/>
        </w:rPr>
      </w:r>
      <w:r w:rsidRPr="002158E3">
        <w:rPr>
          <w:u w:val="single"/>
        </w:rPr>
        <w:fldChar w:fldCharType="separate"/>
      </w:r>
      <w:r w:rsidRPr="002158E3">
        <w:rPr>
          <w:u w:val="single"/>
        </w:rPr>
        <w:t>below</w:t>
      </w:r>
      <w:r w:rsidRPr="002158E3">
        <w:rPr>
          <w:u w:val="single"/>
        </w:rPr>
        <w:fldChar w:fldCharType="end"/>
      </w:r>
      <w:r>
        <w:t xml:space="preserve">). The arrangements to achieve this will vary between </w:t>
      </w:r>
      <w:proofErr w:type="spellStart"/>
      <w:r>
        <w:t>centres</w:t>
      </w:r>
      <w:proofErr w:type="spellEnd"/>
      <w:r>
        <w:t xml:space="preserve">. Many WIS </w:t>
      </w:r>
      <w:proofErr w:type="spellStart"/>
      <w:r>
        <w:t>Centres</w:t>
      </w:r>
      <w:proofErr w:type="spellEnd"/>
      <w:r>
        <w:t xml:space="preserve"> offer a Web-based user interface for entering metadata to the WIS Catalogue, removing the need for data publishers to work directly with XML. </w:t>
      </w:r>
    </w:p>
    <w:p w:rsidR="001D4254" w:rsidRDefault="001D4254" w:rsidP="001D4254">
      <w:r>
        <w:t>Publication of data directly from your institution may be sufficient, using FTP or Web servers; for example, using a THREDDS Data Server</w:t>
      </w:r>
      <w:r>
        <w:rPr>
          <w:rStyle w:val="FootnoteReference"/>
        </w:rPr>
        <w:footnoteReference w:id="4"/>
      </w:r>
      <w:r>
        <w:t>.</w:t>
      </w:r>
    </w:p>
    <w:p w:rsidR="001D4254" w:rsidRDefault="001D4254" w:rsidP="001D4254">
      <w:r>
        <w:t xml:space="preserve">However, if you are intending to routinely publish data (e.g. for real-time observations to be assimilated into operational weather prediction models) it may be pertinent, or even necessary, to distribute that data to other WMO </w:t>
      </w:r>
      <w:proofErr w:type="spellStart"/>
      <w:r>
        <w:t>centres</w:t>
      </w:r>
      <w:proofErr w:type="spellEnd"/>
      <w:r>
        <w:t xml:space="preserve"> via the GTS. Again, this is achieved via your affiliated WIS Centre; the exact mechanism(s) used to get your data to the affiliated </w:t>
      </w:r>
      <w:proofErr w:type="spellStart"/>
      <w:r>
        <w:t>centre</w:t>
      </w:r>
      <w:proofErr w:type="spellEnd"/>
      <w:r>
        <w:t xml:space="preserve"> for onward transmission via the GTS will vary, but will typically include direct dissemination from satellite data collection platforms, FTP / SFTP and email. </w:t>
      </w:r>
    </w:p>
    <w:p w:rsidR="001D4254" w:rsidRDefault="001D4254" w:rsidP="001D4254"/>
    <w:p w:rsidR="001D4254" w:rsidRDefault="001D4254" w:rsidP="001D4254">
      <w:r>
        <w:t xml:space="preserve">Use of the GTS adds a few extra constraints to your data publication: file-names and additional metadata requirements (see </w:t>
      </w:r>
      <w:r w:rsidRPr="002158E3">
        <w:rPr>
          <w:u w:val="single"/>
        </w:rPr>
        <w:fldChar w:fldCharType="begin"/>
      </w:r>
      <w:r w:rsidRPr="002158E3">
        <w:rPr>
          <w:u w:val="single"/>
        </w:rPr>
        <w:instrText xml:space="preserve"> REF _Ref490468032 \p \h </w:instrText>
      </w:r>
      <w:r>
        <w:rPr>
          <w:u w:val="single"/>
        </w:rPr>
        <w:instrText xml:space="preserve"> \* MERGEFORMAT </w:instrText>
      </w:r>
      <w:r w:rsidRPr="002158E3">
        <w:rPr>
          <w:u w:val="single"/>
        </w:rPr>
      </w:r>
      <w:r w:rsidRPr="002158E3">
        <w:rPr>
          <w:u w:val="single"/>
        </w:rPr>
        <w:fldChar w:fldCharType="separate"/>
      </w:r>
      <w:r w:rsidRPr="002158E3">
        <w:rPr>
          <w:u w:val="single"/>
        </w:rPr>
        <w:t>below</w:t>
      </w:r>
      <w:r w:rsidRPr="002158E3">
        <w:rPr>
          <w:u w:val="single"/>
        </w:rPr>
        <w:fldChar w:fldCharType="end"/>
      </w:r>
      <w:r>
        <w:t xml:space="preserve">). </w:t>
      </w:r>
    </w:p>
    <w:p w:rsidR="001D4254" w:rsidRDefault="001D4254" w:rsidP="001D4254">
      <w:r>
        <w:t>Please contact the Centre that you intend to be affiliated with for more information on metadata publication and data distribution.</w:t>
      </w:r>
    </w:p>
    <w:p w:rsidR="001D4254" w:rsidRDefault="001D4254" w:rsidP="001D4254">
      <w:pPr>
        <w:pStyle w:val="Heading2"/>
      </w:pPr>
      <w:bookmarkStart w:id="1" w:name="_Ref490467991"/>
      <w:r>
        <w:t>Making your data discoverable: publishing metadata</w:t>
      </w:r>
      <w:bookmarkEnd w:id="1"/>
    </w:p>
    <w:p w:rsidR="001D4254" w:rsidRDefault="001D4254" w:rsidP="001D4254">
      <w:r>
        <w:t>The YOPP community will share data through the YOPP Data Portal (</w:t>
      </w:r>
      <w:hyperlink r:id="rId10" w:history="1">
        <w:r w:rsidRPr="00476B1C">
          <w:rPr>
            <w:rStyle w:val="Hyperlink"/>
          </w:rPr>
          <w:t>http://yopp.met.no</w:t>
        </w:r>
      </w:hyperlink>
      <w:r>
        <w:t xml:space="preserve">). </w:t>
      </w:r>
      <w:r w:rsidRPr="00037FBC">
        <w:rPr>
          <w:highlight w:val="yellow"/>
        </w:rPr>
        <w:t>[Developed by the Norwegian Meteorological Institute and partners within the EU Horizon 2020 "APPLICATE" project,]</w:t>
      </w:r>
      <w:r>
        <w:t xml:space="preserve"> the YOPP Data Portal follows a metadata driven approach to make data discoverable.  </w:t>
      </w:r>
    </w:p>
    <w:p w:rsidR="001D4254" w:rsidRDefault="001D4254" w:rsidP="001D4254">
      <w:r>
        <w:t>The YOPP Data Portal will accept metadata in either Directory Interchange Format (DIF)</w:t>
      </w:r>
      <w:r>
        <w:rPr>
          <w:rStyle w:val="FootnoteReference"/>
        </w:rPr>
        <w:footnoteReference w:id="5"/>
      </w:r>
      <w:r>
        <w:t xml:space="preserve"> or ISO 19115:2003 "Geographic Information -- Metadata" standards. However, given that publication of data on WIS requires metadata records for each dataset to be provided in a form that complies with the WMO Core Metadata Profile of ISO 19115 (WCMP), the latter form is preferred.</w:t>
      </w:r>
    </w:p>
    <w:p w:rsidR="001D4254" w:rsidRDefault="001D4254" w:rsidP="001D4254">
      <w:r>
        <w:t>The WCMP adds a few extra constraints and code lists on to ISO 19115 metadata. It is defined in Appendix C to the Manual on WIS (WMO-No. 1060).</w:t>
      </w:r>
    </w:p>
    <w:p w:rsidR="001D4254" w:rsidRDefault="001D4254" w:rsidP="001D4254">
      <w:r>
        <w:t>Guidance for authors of ISO 19115 metadata records is available from many sources, for example, the Federation of Earth Science Information Partners (ESIP) provides Attribute Conventions for Dataset Discovery</w:t>
      </w:r>
      <w:commentRangeStart w:id="2"/>
      <w:r>
        <w:rPr>
          <w:rStyle w:val="FootnoteReference"/>
        </w:rPr>
        <w:footnoteReference w:id="6"/>
      </w:r>
      <w:commentRangeEnd w:id="2"/>
      <w:r>
        <w:rPr>
          <w:rStyle w:val="CommentReference"/>
        </w:rPr>
        <w:commentReference w:id="2"/>
      </w:r>
      <w:r>
        <w:t>. Guidance for authors of WIS metadata records is published in Part V of the Guide to WIS (WMO-No. 1061)</w:t>
      </w:r>
      <w:r>
        <w:rPr>
          <w:rStyle w:val="FootnoteReference"/>
        </w:rPr>
        <w:footnoteReference w:id="7"/>
      </w:r>
      <w:r>
        <w:t xml:space="preserve"> and online</w:t>
      </w:r>
      <w:r>
        <w:rPr>
          <w:rStyle w:val="FootnoteReference"/>
        </w:rPr>
        <w:footnoteReference w:id="8"/>
      </w:r>
      <w:r>
        <w:t>.</w:t>
      </w:r>
    </w:p>
    <w:p w:rsidR="001D4254" w:rsidRPr="00D744EA" w:rsidRDefault="001D4254" w:rsidP="001D4254">
      <w:pPr>
        <w:rPr>
          <w:i/>
        </w:rPr>
      </w:pPr>
      <w:r w:rsidRPr="00D744EA">
        <w:rPr>
          <w:i/>
        </w:rPr>
        <w:t>Note that a new version of the Guide to WIS (WMO-No. 1061) will be published shortly containing the amendments to metadata guidance approved by WMO Executive Council in May 2017: Resolution 7 (EC-69). The new metadata guidance can be found in full, albeit in English only, in the Annex to Recommendation 15 (CBS-16) (the final report of the sixteenth session of CBS, WMO-N</w:t>
      </w:r>
      <w:r>
        <w:rPr>
          <w:i/>
        </w:rPr>
        <w:t>o. 1183 is published online</w:t>
      </w:r>
      <w:r>
        <w:rPr>
          <w:rStyle w:val="FootnoteReference"/>
          <w:i/>
        </w:rPr>
        <w:footnoteReference w:id="9"/>
      </w:r>
      <w:r w:rsidRPr="00D744EA">
        <w:rPr>
          <w:i/>
        </w:rPr>
        <w:t xml:space="preserve">). </w:t>
      </w:r>
    </w:p>
    <w:p w:rsidR="001D4254" w:rsidRDefault="001D4254" w:rsidP="001D4254">
      <w:r>
        <w:t xml:space="preserve">There are many useful elements that may be expressed in your metadata - too many to describe here! Use of the key elements is provided below. </w:t>
      </w:r>
    </w:p>
    <w:p w:rsidR="001D4254" w:rsidRDefault="001D4254" w:rsidP="001D4254">
      <w:r>
        <w:t>However, as with all ISO 19115 metadata, the metadata quickly becomes complex, unwieldy and difficult for metadata authors (who are often not [meta]data experts) to create. For help in creating your metadata records, please contact the WIS Centre through which you intend to publish your data. If they are unable to help you resolve the problem themselves, they may refer you to their affiliated GISC or to the WMO National Focal Point for metadata issues</w:t>
      </w:r>
      <w:r>
        <w:rPr>
          <w:rStyle w:val="FootnoteReference"/>
        </w:rPr>
        <w:footnoteReference w:id="10"/>
      </w:r>
      <w:r>
        <w:t>.</w:t>
      </w:r>
    </w:p>
    <w:p w:rsidR="001D4254" w:rsidRDefault="001D4254" w:rsidP="001D4254"/>
    <w:p w:rsidR="001D4254" w:rsidRDefault="001D4254" w:rsidP="001D4254">
      <w:r>
        <w:t xml:space="preserve">A complete example of WIS metadata is provided in </w:t>
      </w:r>
      <w:r w:rsidRPr="002757D7">
        <w:rPr>
          <w:u w:val="single"/>
        </w:rPr>
        <w:fldChar w:fldCharType="begin"/>
      </w:r>
      <w:r w:rsidRPr="002757D7">
        <w:rPr>
          <w:u w:val="single"/>
        </w:rPr>
        <w:instrText xml:space="preserve"> REF _Ref490476199 \h  \* MERGEFORMAT </w:instrText>
      </w:r>
      <w:r w:rsidRPr="002757D7">
        <w:rPr>
          <w:u w:val="single"/>
        </w:rPr>
      </w:r>
      <w:r w:rsidRPr="002757D7">
        <w:rPr>
          <w:u w:val="single"/>
        </w:rPr>
        <w:fldChar w:fldCharType="separate"/>
      </w:r>
      <w:r w:rsidRPr="002757D7">
        <w:rPr>
          <w:u w:val="single"/>
        </w:rPr>
        <w:t>Annex B</w:t>
      </w:r>
      <w:r w:rsidRPr="002757D7">
        <w:rPr>
          <w:u w:val="single"/>
        </w:rPr>
        <w:fldChar w:fldCharType="end"/>
      </w:r>
      <w:r>
        <w:t>.</w:t>
      </w:r>
    </w:p>
    <w:p w:rsidR="001D4254" w:rsidRDefault="001D4254" w:rsidP="001D4254">
      <w:pPr>
        <w:pStyle w:val="Heading3"/>
      </w:pPr>
      <w:r>
        <w:t>XML encoding</w:t>
      </w:r>
    </w:p>
    <w:p w:rsidR="001D4254" w:rsidRDefault="001D4254" w:rsidP="001D4254">
      <w:r>
        <w:t>WIS metadata records must be encoded in XML and must validate against the XML schemas defined in ISO/TS 19139:2007 Geographic Information -- Metadata -- XML schema implementation</w:t>
      </w:r>
      <w:r>
        <w:rPr>
          <w:rStyle w:val="FootnoteReference"/>
        </w:rPr>
        <w:footnoteReference w:id="11"/>
      </w:r>
      <w:r>
        <w:t>.</w:t>
      </w:r>
    </w:p>
    <w:p w:rsidR="001D4254" w:rsidRDefault="001D4254" w:rsidP="001D4254">
      <w:r>
        <w:t>Following widespread best practice, WIS metadata also requires all namespaces used in an XML-encoded metadata record to be explicitly declared.</w:t>
      </w:r>
    </w:p>
    <w:p w:rsidR="001D4254" w:rsidRDefault="001D4254" w:rsidP="001D4254">
      <w:pPr>
        <w:pStyle w:val="Heading3"/>
      </w:pPr>
      <w:r>
        <w:t>Language</w:t>
      </w:r>
    </w:p>
    <w:p w:rsidR="001D4254" w:rsidRDefault="001D4254" w:rsidP="001D4254">
      <w:r>
        <w:t xml:space="preserve">ISO 19115 supports publication of metadata records with content in multiple languages. As a minimum, WIS requires a metadata record to include English content. </w:t>
      </w:r>
    </w:p>
    <w:p w:rsidR="001D4254" w:rsidRDefault="001D4254" w:rsidP="001D4254">
      <w:r>
        <w:t>The XML snippet below illustrates how the metadata and dataset language should be stated. Much of the metadata is suppressed (indicated with “</w:t>
      </w:r>
      <w:r w:rsidRPr="00902C51">
        <w:rPr>
          <w:rFonts w:ascii="Consolas" w:hAnsi="Consolas"/>
        </w:rPr>
        <w:t>…</w:t>
      </w:r>
      <w:r>
        <w:t>”) to shorten the example.</w:t>
      </w:r>
    </w:p>
    <w:p w:rsidR="001D4254" w:rsidRPr="00A94B72"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rsidR="001D4254" w:rsidRDefault="001D4254" w:rsidP="001D4254">
      <w:pPr>
        <w:rPr>
          <w:rFonts w:ascii="Consolas" w:hAnsi="Consolas"/>
          <w:sz w:val="16"/>
          <w:szCs w:val="16"/>
        </w:rPr>
      </w:pPr>
      <w:r>
        <w:rPr>
          <w:rFonts w:ascii="Consolas" w:hAnsi="Consolas"/>
          <w:sz w:val="16"/>
          <w:szCs w:val="16"/>
        </w:rPr>
        <w:t xml:space="preserve">  …</w:t>
      </w:r>
    </w:p>
    <w:p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gmd:language</w:t>
      </w:r>
      <w:proofErr w:type="spellEnd"/>
      <w:r w:rsidRPr="00A94B72">
        <w:rPr>
          <w:rFonts w:ascii="Consolas" w:hAnsi="Consolas"/>
          <w:sz w:val="16"/>
          <w:szCs w:val="16"/>
        </w:rPr>
        <w:t>&gt;</w:t>
      </w:r>
    </w:p>
    <w:p w:rsidR="001D4254" w:rsidRPr="00A94B72"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gmd:LanguageCode</w:t>
      </w:r>
      <w:proofErr w:type="spellEnd"/>
      <w:r>
        <w:rPr>
          <w:rFonts w:ascii="Consolas" w:hAnsi="Consolas"/>
          <w:sz w:val="16"/>
          <w:szCs w:val="16"/>
        </w:rPr>
        <w:t xml:space="preserve"> </w:t>
      </w:r>
      <w:r w:rsidRPr="00A94B72">
        <w:rPr>
          <w:rFonts w:ascii="Consolas" w:hAnsi="Consolas"/>
          <w:sz w:val="16"/>
          <w:szCs w:val="16"/>
        </w:rPr>
        <w:t xml:space="preserve">codeList="http://standards.iso.org/ittf/PubliclyAvailableStandards/ISO_19139_Schemas/resources/codelist/gmxCodelists.xml#LanguageCode" </w:t>
      </w:r>
      <w:proofErr w:type="spellStart"/>
      <w:r w:rsidRPr="00A94B72">
        <w:rPr>
          <w:rFonts w:ascii="Consolas" w:hAnsi="Consolas"/>
          <w:sz w:val="16"/>
          <w:szCs w:val="16"/>
        </w:rPr>
        <w:t>codeListValue</w:t>
      </w:r>
      <w:proofErr w:type="spellEnd"/>
      <w:r w:rsidRPr="00A94B72">
        <w:rPr>
          <w:rFonts w:ascii="Consolas" w:hAnsi="Consolas"/>
          <w:sz w:val="16"/>
          <w:szCs w:val="16"/>
        </w:rPr>
        <w:t>="</w:t>
      </w:r>
      <w:proofErr w:type="spellStart"/>
      <w:r w:rsidRPr="00A94B72">
        <w:rPr>
          <w:rFonts w:ascii="Consolas" w:hAnsi="Consolas"/>
          <w:sz w:val="16"/>
          <w:szCs w:val="16"/>
        </w:rPr>
        <w:t>eng</w:t>
      </w:r>
      <w:proofErr w:type="spellEnd"/>
      <w:r w:rsidRPr="00A94B72">
        <w:rPr>
          <w:rFonts w:ascii="Consolas" w:hAnsi="Consolas"/>
          <w:sz w:val="16"/>
          <w:szCs w:val="16"/>
        </w:rPr>
        <w:t>"&gt;</w:t>
      </w:r>
      <w:proofErr w:type="spellStart"/>
      <w:r w:rsidRPr="00A94B72">
        <w:rPr>
          <w:rFonts w:ascii="Consolas" w:hAnsi="Consolas"/>
          <w:sz w:val="16"/>
          <w:szCs w:val="16"/>
        </w:rPr>
        <w:t>eng</w:t>
      </w:r>
      <w:proofErr w:type="spellEnd"/>
      <w:r w:rsidRPr="00A94B72">
        <w:rPr>
          <w:rFonts w:ascii="Consolas" w:hAnsi="Consolas"/>
          <w:sz w:val="16"/>
          <w:szCs w:val="16"/>
        </w:rPr>
        <w:t>&lt;/</w:t>
      </w:r>
      <w:proofErr w:type="spellStart"/>
      <w:r w:rsidRPr="00A94B72">
        <w:rPr>
          <w:rFonts w:ascii="Consolas" w:hAnsi="Consolas"/>
          <w:sz w:val="16"/>
          <w:szCs w:val="16"/>
        </w:rPr>
        <w:t>gmd:LanguageCode</w:t>
      </w:r>
      <w:proofErr w:type="spellEnd"/>
      <w:r w:rsidRPr="00A94B72">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gmd:language</w:t>
      </w:r>
      <w:proofErr w:type="spellEnd"/>
      <w:r w:rsidRPr="00A94B72">
        <w:rPr>
          <w:rFonts w:ascii="Consolas" w:hAnsi="Consolas"/>
          <w:sz w:val="16"/>
          <w:szCs w:val="16"/>
        </w:rPr>
        <w:t>&gt;</w:t>
      </w:r>
    </w:p>
    <w:p w:rsidR="001D4254" w:rsidRPr="00210404" w:rsidRDefault="001D4254" w:rsidP="001D4254">
      <w:pPr>
        <w:rPr>
          <w:rFonts w:ascii="Consolas" w:hAnsi="Consolas"/>
          <w:sz w:val="16"/>
          <w:szCs w:val="16"/>
        </w:rPr>
      </w:pPr>
      <w:r>
        <w:rPr>
          <w:rFonts w:ascii="Consolas" w:hAnsi="Consolas"/>
          <w:sz w:val="16"/>
          <w:szCs w:val="16"/>
        </w:rPr>
        <w:t xml:space="preserve">  …</w:t>
      </w:r>
    </w:p>
    <w:p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gmd:identificationInfo</w:t>
      </w:r>
      <w:proofErr w:type="spellEnd"/>
      <w:r w:rsidRPr="00210404">
        <w:rPr>
          <w:rFonts w:ascii="Consolas" w:hAnsi="Consolas"/>
          <w:sz w:val="16"/>
          <w:szCs w:val="16"/>
        </w:rPr>
        <w:t>&gt;</w:t>
      </w:r>
    </w:p>
    <w:p w:rsidR="001D425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gmd:MD_DataIdentification</w:t>
      </w:r>
      <w:proofErr w:type="spellEnd"/>
      <w:r w:rsidRPr="00210404">
        <w:rPr>
          <w:rFonts w:ascii="Consolas" w:hAnsi="Consolas"/>
          <w:sz w:val="16"/>
          <w:szCs w:val="16"/>
        </w:rPr>
        <w:t>&gt;</w:t>
      </w:r>
    </w:p>
    <w:p w:rsidR="001D4254" w:rsidRPr="00210404" w:rsidRDefault="001D4254" w:rsidP="001D4254">
      <w:pPr>
        <w:rPr>
          <w:rFonts w:ascii="Consolas" w:hAnsi="Consolas"/>
          <w:sz w:val="16"/>
          <w:szCs w:val="16"/>
        </w:rPr>
      </w:pPr>
      <w:r>
        <w:rPr>
          <w:rFonts w:ascii="Consolas" w:hAnsi="Consolas"/>
          <w:sz w:val="16"/>
          <w:szCs w:val="16"/>
        </w:rPr>
        <w:t xml:space="preserve">      …</w:t>
      </w:r>
    </w:p>
    <w:p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gmd:language</w:t>
      </w:r>
      <w:proofErr w:type="spellEnd"/>
      <w:r w:rsidRPr="00210404">
        <w:rPr>
          <w:rFonts w:ascii="Consolas" w:hAnsi="Consolas"/>
          <w:sz w:val="16"/>
          <w:szCs w:val="16"/>
        </w:rPr>
        <w:t>&gt;</w:t>
      </w:r>
    </w:p>
    <w:p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gmd:LanguageCode</w:t>
      </w:r>
      <w:proofErr w:type="spellEnd"/>
      <w:r w:rsidRPr="00210404">
        <w:rPr>
          <w:rFonts w:ascii="Consolas" w:hAnsi="Consolas"/>
          <w:sz w:val="16"/>
          <w:szCs w:val="16"/>
        </w:rPr>
        <w:t xml:space="preserve"> codeList="http://standards.iso.org/ittf/PubliclyAvailableStandards/ISO_19139_Schemas/resources/codelist/gmxCodelists.xml#LanguageCode" </w:t>
      </w:r>
      <w:proofErr w:type="spellStart"/>
      <w:r w:rsidRPr="00210404">
        <w:rPr>
          <w:rFonts w:ascii="Consolas" w:hAnsi="Consolas"/>
          <w:sz w:val="16"/>
          <w:szCs w:val="16"/>
        </w:rPr>
        <w:t>codeListValue</w:t>
      </w:r>
      <w:proofErr w:type="spellEnd"/>
      <w:r w:rsidRPr="00210404">
        <w:rPr>
          <w:rFonts w:ascii="Consolas" w:hAnsi="Consolas"/>
          <w:sz w:val="16"/>
          <w:szCs w:val="16"/>
        </w:rPr>
        <w:t>="</w:t>
      </w:r>
      <w:proofErr w:type="spellStart"/>
      <w:r w:rsidRPr="00210404">
        <w:rPr>
          <w:rFonts w:ascii="Consolas" w:hAnsi="Consolas"/>
          <w:sz w:val="16"/>
          <w:szCs w:val="16"/>
        </w:rPr>
        <w:t>eng</w:t>
      </w:r>
      <w:proofErr w:type="spellEnd"/>
      <w:r w:rsidRPr="00210404">
        <w:rPr>
          <w:rFonts w:ascii="Consolas" w:hAnsi="Consolas"/>
          <w:sz w:val="16"/>
          <w:szCs w:val="16"/>
        </w:rPr>
        <w:t>"&gt;</w:t>
      </w:r>
      <w:proofErr w:type="spellStart"/>
      <w:r w:rsidRPr="00210404">
        <w:rPr>
          <w:rFonts w:ascii="Consolas" w:hAnsi="Consolas"/>
          <w:sz w:val="16"/>
          <w:szCs w:val="16"/>
        </w:rPr>
        <w:t>eng</w:t>
      </w:r>
      <w:proofErr w:type="spellEnd"/>
      <w:r w:rsidRPr="00210404">
        <w:rPr>
          <w:rFonts w:ascii="Consolas" w:hAnsi="Consolas"/>
          <w:sz w:val="16"/>
          <w:szCs w:val="16"/>
        </w:rPr>
        <w:t>&lt;/</w:t>
      </w:r>
      <w:proofErr w:type="spellStart"/>
      <w:r w:rsidRPr="00210404">
        <w:rPr>
          <w:rFonts w:ascii="Consolas" w:hAnsi="Consolas"/>
          <w:sz w:val="16"/>
          <w:szCs w:val="16"/>
        </w:rPr>
        <w:t>gmd:LanguageCode</w:t>
      </w:r>
      <w:proofErr w:type="spellEnd"/>
      <w:r w:rsidRPr="00210404">
        <w:rPr>
          <w:rFonts w:ascii="Consolas" w:hAnsi="Consolas"/>
          <w:sz w:val="16"/>
          <w:szCs w:val="16"/>
        </w:rPr>
        <w:t>&gt;</w:t>
      </w:r>
    </w:p>
    <w:p w:rsidR="001D425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gmd:language</w:t>
      </w:r>
      <w:proofErr w:type="spellEnd"/>
      <w:r w:rsidRPr="00210404">
        <w:rPr>
          <w:rFonts w:ascii="Consolas" w:hAnsi="Consolas"/>
          <w:sz w:val="16"/>
          <w:szCs w:val="16"/>
        </w:rPr>
        <w:t>&gt;</w:t>
      </w:r>
    </w:p>
    <w:p w:rsidR="001D4254" w:rsidRDefault="001D4254" w:rsidP="001D4254">
      <w:pPr>
        <w:tabs>
          <w:tab w:val="left" w:pos="2043"/>
        </w:tabs>
        <w:rPr>
          <w:rFonts w:ascii="Consolas" w:hAnsi="Consolas"/>
          <w:sz w:val="16"/>
          <w:szCs w:val="16"/>
        </w:rPr>
      </w:pPr>
      <w:r>
        <w:rPr>
          <w:rFonts w:ascii="Consolas" w:hAnsi="Consolas"/>
          <w:sz w:val="16"/>
          <w:szCs w:val="16"/>
        </w:rPr>
        <w:t xml:space="preserve">      …</w:t>
      </w:r>
      <w:r>
        <w:rPr>
          <w:rFonts w:ascii="Consolas" w:hAnsi="Consolas"/>
          <w:sz w:val="16"/>
          <w:szCs w:val="16"/>
        </w:rPr>
        <w:tab/>
      </w:r>
    </w:p>
    <w:p w:rsidR="001D4254" w:rsidRDefault="001D4254" w:rsidP="001D4254">
      <w:pPr>
        <w:rPr>
          <w:rFonts w:ascii="Consolas" w:hAnsi="Consolas"/>
          <w:sz w:val="16"/>
          <w:szCs w:val="16"/>
        </w:rPr>
      </w:pPr>
      <w:r w:rsidRPr="00890556">
        <w:rPr>
          <w:rFonts w:ascii="Consolas" w:hAnsi="Consolas"/>
          <w:sz w:val="16"/>
          <w:szCs w:val="16"/>
        </w:rPr>
        <w:t xml:space="preserve">    &lt;</w:t>
      </w:r>
      <w:r>
        <w:rPr>
          <w:rFonts w:ascii="Consolas" w:hAnsi="Consolas"/>
          <w:sz w:val="16"/>
          <w:szCs w:val="16"/>
        </w:rPr>
        <w:t>/</w:t>
      </w:r>
      <w:proofErr w:type="spellStart"/>
      <w:r w:rsidRPr="00890556">
        <w:rPr>
          <w:rFonts w:ascii="Consolas" w:hAnsi="Consolas"/>
          <w:sz w:val="16"/>
          <w:szCs w:val="16"/>
        </w:rPr>
        <w:t>gmd:MD_DataIdentification</w:t>
      </w:r>
      <w:proofErr w:type="spellEnd"/>
      <w:r w:rsidRPr="00890556">
        <w:rPr>
          <w:rFonts w:ascii="Consolas" w:hAnsi="Consolas"/>
          <w:sz w:val="16"/>
          <w:szCs w:val="16"/>
        </w:rPr>
        <w:t>&gt;</w:t>
      </w:r>
    </w:p>
    <w:p w:rsidR="001D4254" w:rsidRDefault="001D4254" w:rsidP="001D4254">
      <w:pPr>
        <w:rPr>
          <w:rFonts w:ascii="Consolas" w:hAnsi="Consolas"/>
          <w:sz w:val="16"/>
          <w:szCs w:val="16"/>
        </w:rPr>
      </w:pPr>
      <w:r w:rsidRPr="004B306E">
        <w:rPr>
          <w:rFonts w:ascii="Consolas" w:hAnsi="Consolas"/>
          <w:sz w:val="16"/>
          <w:szCs w:val="16"/>
        </w:rPr>
        <w:t xml:space="preserve">  &lt;/</w:t>
      </w:r>
      <w:proofErr w:type="spellStart"/>
      <w:r w:rsidRPr="004B306E">
        <w:rPr>
          <w:rFonts w:ascii="Consolas" w:hAnsi="Consolas"/>
          <w:sz w:val="16"/>
          <w:szCs w:val="16"/>
        </w:rPr>
        <w:t>gmd:identificationInfo</w:t>
      </w:r>
      <w:proofErr w:type="spellEnd"/>
      <w:r w:rsidRPr="004B306E">
        <w:rPr>
          <w:rFonts w:ascii="Consolas" w:hAnsi="Consolas"/>
          <w:sz w:val="16"/>
          <w:szCs w:val="16"/>
        </w:rPr>
        <w:t>&gt;</w:t>
      </w:r>
    </w:p>
    <w:p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rsidR="001D4254" w:rsidRDefault="001D4254" w:rsidP="001D4254"/>
    <w:p w:rsidR="001D4254" w:rsidRDefault="001D4254" w:rsidP="001D4254">
      <w:pPr>
        <w:pStyle w:val="Heading3"/>
      </w:pPr>
      <w:r>
        <w:lastRenderedPageBreak/>
        <w:t>Unique identifiers and metadata versioning</w:t>
      </w:r>
    </w:p>
    <w:p w:rsidR="001D4254" w:rsidRDefault="001D4254" w:rsidP="001D4254">
      <w:r>
        <w:t xml:space="preserve">Every WIS metadata record must be uniquely identified within the WIS Catalogue. A metadata record is identified using a single </w:t>
      </w:r>
      <w:r w:rsidRPr="008B5E7F">
        <w:rPr>
          <w:rFonts w:ascii="Consolas" w:hAnsi="Consolas"/>
        </w:rPr>
        <w:t>&lt;</w:t>
      </w:r>
      <w:proofErr w:type="spellStart"/>
      <w:r w:rsidRPr="008B5E7F">
        <w:rPr>
          <w:rFonts w:ascii="Consolas" w:hAnsi="Consolas"/>
        </w:rPr>
        <w:t>fileIdentifier</w:t>
      </w:r>
      <w:proofErr w:type="spellEnd"/>
      <w:r w:rsidRPr="008B5E7F">
        <w:rPr>
          <w:rFonts w:ascii="Consolas" w:hAnsi="Consolas"/>
        </w:rPr>
        <w:t>&gt;</w:t>
      </w:r>
      <w:r>
        <w:t xml:space="preserve"> element. The data publisher is free to determine how the ensure that the identifier is globally unique; for example using a URI or GUID (e.g. "</w:t>
      </w:r>
      <w:r w:rsidRPr="00AA6CEE">
        <w:rPr>
          <w:rFonts w:ascii="Consolas" w:hAnsi="Consolas"/>
        </w:rPr>
        <w:t>b15c56b1-4983-451e-aecf-acb4d4d8e50f</w:t>
      </w:r>
      <w:r>
        <w:t xml:space="preserve">"). The </w:t>
      </w:r>
      <w:commentRangeStart w:id="3"/>
      <w:r>
        <w:t>WMCP</w:t>
      </w:r>
      <w:commentRangeEnd w:id="3"/>
      <w:r>
        <w:rPr>
          <w:rStyle w:val="CommentReference"/>
        </w:rPr>
        <w:commentReference w:id="3"/>
      </w:r>
      <w:r>
        <w:t xml:space="preserve"> encourages the use of the following URN scheme, but this is not required:</w:t>
      </w:r>
    </w:p>
    <w:p w:rsidR="001D4254" w:rsidRPr="00F36286" w:rsidRDefault="001D4254" w:rsidP="001D4254">
      <w:pPr>
        <w:rPr>
          <w:rFonts w:ascii="Consolas" w:hAnsi="Consolas"/>
        </w:rPr>
      </w:pPr>
      <w:proofErr w:type="spellStart"/>
      <w:r w:rsidRPr="00F36286">
        <w:rPr>
          <w:rFonts w:ascii="Consolas" w:hAnsi="Consolas"/>
        </w:rPr>
        <w:t>urn:x-wmo:md:DataProviderInternetDomainName</w:t>
      </w:r>
      <w:proofErr w:type="spellEnd"/>
      <w:r w:rsidRPr="00F36286">
        <w:rPr>
          <w:rFonts w:ascii="Consolas" w:hAnsi="Consolas"/>
        </w:rPr>
        <w:t>::</w:t>
      </w:r>
      <w:proofErr w:type="spellStart"/>
      <w:r w:rsidRPr="00F36286">
        <w:rPr>
          <w:rFonts w:ascii="Consolas" w:hAnsi="Consolas"/>
        </w:rPr>
        <w:t>ProductUID</w:t>
      </w:r>
      <w:proofErr w:type="spellEnd"/>
    </w:p>
    <w:p w:rsidR="001D4254" w:rsidRDefault="001D4254" w:rsidP="001D4254">
      <w:r>
        <w:t>where:</w:t>
      </w:r>
    </w:p>
    <w:p w:rsidR="001D4254" w:rsidRDefault="001D4254" w:rsidP="001D4254">
      <w:pPr>
        <w:pStyle w:val="ListParagraph"/>
        <w:numPr>
          <w:ilvl w:val="0"/>
          <w:numId w:val="13"/>
        </w:numPr>
        <w:spacing w:after="0" w:line="240" w:lineRule="auto"/>
      </w:pPr>
      <w:proofErr w:type="spellStart"/>
      <w:r w:rsidRPr="00A86202">
        <w:rPr>
          <w:rFonts w:ascii="Consolas" w:hAnsi="Consolas"/>
        </w:rPr>
        <w:t>urn:x-wmo:md</w:t>
      </w:r>
      <w:proofErr w:type="spellEnd"/>
      <w:r w:rsidRPr="00A86202">
        <w:rPr>
          <w:rFonts w:ascii="Consolas" w:hAnsi="Consolas"/>
        </w:rPr>
        <w:t>:</w:t>
      </w:r>
      <w:r>
        <w:t xml:space="preserve"> is a fixed string;</w:t>
      </w:r>
    </w:p>
    <w:p w:rsidR="001D4254" w:rsidRDefault="001D4254" w:rsidP="001D4254">
      <w:pPr>
        <w:pStyle w:val="ListParagraph"/>
        <w:numPr>
          <w:ilvl w:val="0"/>
          <w:numId w:val="13"/>
        </w:numPr>
        <w:spacing w:after="0" w:line="240" w:lineRule="auto"/>
      </w:pPr>
      <w:proofErr w:type="spellStart"/>
      <w:r w:rsidRPr="00A86202">
        <w:rPr>
          <w:rFonts w:ascii="Consolas" w:hAnsi="Consolas"/>
        </w:rPr>
        <w:t>DataProviderInternetDomainName</w:t>
      </w:r>
      <w:proofErr w:type="spellEnd"/>
      <w:r>
        <w:t xml:space="preserve"> is the (reversed) Internet domain name of the </w:t>
      </w:r>
      <w:proofErr w:type="spellStart"/>
      <w:r>
        <w:t>the</w:t>
      </w:r>
      <w:proofErr w:type="spellEnd"/>
      <w:r>
        <w:t xml:space="preserve"> publishing organization (e.g. "</w:t>
      </w:r>
      <w:proofErr w:type="spellStart"/>
      <w:r w:rsidRPr="00A86202">
        <w:rPr>
          <w:rFonts w:ascii="Consolas" w:hAnsi="Consolas"/>
        </w:rPr>
        <w:t>no.met.arcticdata</w:t>
      </w:r>
      <w:proofErr w:type="spellEnd"/>
      <w:r>
        <w:t>" for the Arctic Data Centre of the Norwegian Meteorological Institute, or "</w:t>
      </w:r>
      <w:proofErr w:type="spellStart"/>
      <w:r w:rsidRPr="00A86202">
        <w:rPr>
          <w:rFonts w:ascii="Consolas" w:hAnsi="Consolas"/>
        </w:rPr>
        <w:t>int.eumetsat</w:t>
      </w:r>
      <w:proofErr w:type="spellEnd"/>
      <w:r>
        <w:t xml:space="preserve">" for EUMETSAT);  </w:t>
      </w:r>
    </w:p>
    <w:p w:rsidR="001D4254" w:rsidRDefault="001D4254" w:rsidP="001D4254">
      <w:pPr>
        <w:pStyle w:val="ListParagraph"/>
        <w:numPr>
          <w:ilvl w:val="0"/>
          <w:numId w:val="13"/>
        </w:numPr>
        <w:spacing w:after="0" w:line="240" w:lineRule="auto"/>
      </w:pPr>
      <w:r w:rsidRPr="00A86202">
        <w:rPr>
          <w:rFonts w:ascii="Consolas" w:hAnsi="Consolas"/>
        </w:rPr>
        <w:t>::</w:t>
      </w:r>
      <w:r>
        <w:t xml:space="preserve"> as a field separator; and</w:t>
      </w:r>
    </w:p>
    <w:p w:rsidR="001D4254" w:rsidRDefault="001D4254" w:rsidP="001D4254">
      <w:pPr>
        <w:pStyle w:val="ListParagraph"/>
        <w:numPr>
          <w:ilvl w:val="0"/>
          <w:numId w:val="13"/>
        </w:numPr>
        <w:spacing w:after="0" w:line="240" w:lineRule="auto"/>
      </w:pPr>
      <w:proofErr w:type="spellStart"/>
      <w:r w:rsidRPr="00A86202">
        <w:rPr>
          <w:rFonts w:ascii="Consolas" w:hAnsi="Consolas"/>
        </w:rPr>
        <w:t>ProductUID</w:t>
      </w:r>
      <w:proofErr w:type="spellEnd"/>
      <w:r>
        <w:t xml:space="preserve"> is a unique product identifier assigned by the data publisher.</w:t>
      </w:r>
    </w:p>
    <w:p w:rsidR="001D4254" w:rsidRDefault="001D4254" w:rsidP="001D4254"/>
    <w:p w:rsidR="001D4254" w:rsidRPr="008B5E7F" w:rsidRDefault="001D4254" w:rsidP="001D4254">
      <w:pPr>
        <w:rPr>
          <w:i/>
        </w:rPr>
      </w:pPr>
      <w:r w:rsidRPr="008B5E7F">
        <w:rPr>
          <w:i/>
        </w:rPr>
        <w:t xml:space="preserve">Note that WIS implementations treat the </w:t>
      </w:r>
      <w:r w:rsidRPr="008B5E7F">
        <w:rPr>
          <w:rFonts w:ascii="Consolas" w:hAnsi="Consolas"/>
          <w:i/>
        </w:rPr>
        <w:t>&lt;</w:t>
      </w:r>
      <w:proofErr w:type="spellStart"/>
      <w:r w:rsidRPr="008B5E7F">
        <w:rPr>
          <w:rFonts w:ascii="Consolas" w:hAnsi="Consolas"/>
          <w:i/>
        </w:rPr>
        <w:t>fileIdentifier</w:t>
      </w:r>
      <w:proofErr w:type="spellEnd"/>
      <w:r w:rsidRPr="008B5E7F">
        <w:rPr>
          <w:rFonts w:ascii="Consolas" w:hAnsi="Consolas"/>
          <w:i/>
        </w:rPr>
        <w:t>&gt;</w:t>
      </w:r>
      <w:r w:rsidRPr="008B5E7F">
        <w:rPr>
          <w:i/>
        </w:rPr>
        <w:t xml:space="preserve"> as case-insensitive when checking for uniqueness.</w:t>
      </w:r>
    </w:p>
    <w:p w:rsidR="001D4254" w:rsidRPr="008B5E7F" w:rsidRDefault="001D4254" w:rsidP="001D4254">
      <w:pPr>
        <w:rPr>
          <w:i/>
        </w:rPr>
      </w:pPr>
      <w:r w:rsidRPr="008B5E7F">
        <w:rPr>
          <w:i/>
        </w:rPr>
        <w:t xml:space="preserve">Note that for data distributed on the GTS, the </w:t>
      </w:r>
      <w:proofErr w:type="spellStart"/>
      <w:r w:rsidRPr="00354B4C">
        <w:rPr>
          <w:rFonts w:ascii="Consolas" w:hAnsi="Consolas"/>
          <w:i/>
        </w:rPr>
        <w:t>ProductUID</w:t>
      </w:r>
      <w:proofErr w:type="spellEnd"/>
      <w:r w:rsidRPr="008B5E7F">
        <w:rPr>
          <w:i/>
        </w:rPr>
        <w:t xml:space="preserve"> is related to the GTS file-name, see </w:t>
      </w:r>
      <w:r>
        <w:rPr>
          <w:i/>
          <w:u w:val="single"/>
        </w:rPr>
        <w:fldChar w:fldCharType="begin"/>
      </w:r>
      <w:r>
        <w:rPr>
          <w:i/>
          <w:u w:val="single"/>
        </w:rPr>
        <w:instrText xml:space="preserve"> REF _Ref490475467 \p \h </w:instrText>
      </w:r>
      <w:r>
        <w:rPr>
          <w:i/>
          <w:u w:val="single"/>
        </w:rPr>
      </w:r>
      <w:r>
        <w:rPr>
          <w:i/>
          <w:u w:val="single"/>
        </w:rPr>
        <w:fldChar w:fldCharType="separate"/>
      </w:r>
      <w:r>
        <w:rPr>
          <w:i/>
          <w:u w:val="single"/>
        </w:rPr>
        <w:t>below</w:t>
      </w:r>
      <w:r>
        <w:rPr>
          <w:i/>
          <w:u w:val="single"/>
        </w:rPr>
        <w:fldChar w:fldCharType="end"/>
      </w:r>
      <w:r w:rsidRPr="008B5E7F">
        <w:rPr>
          <w:i/>
        </w:rPr>
        <w:t>.</w:t>
      </w:r>
    </w:p>
    <w:p w:rsidR="001D4254" w:rsidRDefault="001D4254" w:rsidP="001D4254">
      <w:r>
        <w:t xml:space="preserve">ISO 19115 requires that each metadata record indicates the date that it was created using the </w:t>
      </w:r>
      <w:r w:rsidRPr="00354B4C">
        <w:rPr>
          <w:rFonts w:ascii="Consolas" w:hAnsi="Consolas"/>
        </w:rPr>
        <w:t>&lt;</w:t>
      </w:r>
      <w:proofErr w:type="spellStart"/>
      <w:r w:rsidRPr="00354B4C">
        <w:rPr>
          <w:rFonts w:ascii="Consolas" w:hAnsi="Consolas"/>
        </w:rPr>
        <w:t>dateStamp</w:t>
      </w:r>
      <w:proofErr w:type="spellEnd"/>
      <w:r w:rsidRPr="00354B4C">
        <w:rPr>
          <w:rFonts w:ascii="Consolas" w:hAnsi="Consolas"/>
        </w:rPr>
        <w:t>&gt;</w:t>
      </w:r>
      <w:r>
        <w:t xml:space="preserve"> element. Within WIS, different versions of a metadata record with the same </w:t>
      </w:r>
      <w:r w:rsidRPr="00354B4C">
        <w:rPr>
          <w:rFonts w:ascii="Consolas" w:hAnsi="Consolas"/>
        </w:rPr>
        <w:t>&lt;</w:t>
      </w:r>
      <w:proofErr w:type="spellStart"/>
      <w:r w:rsidRPr="00354B4C">
        <w:rPr>
          <w:rFonts w:ascii="Consolas" w:hAnsi="Consolas"/>
        </w:rPr>
        <w:t>fileIdentifier</w:t>
      </w:r>
      <w:proofErr w:type="spellEnd"/>
      <w:r w:rsidRPr="00354B4C">
        <w:rPr>
          <w:rFonts w:ascii="Consolas" w:hAnsi="Consolas"/>
        </w:rPr>
        <w:t>&gt;</w:t>
      </w:r>
      <w:r>
        <w:t xml:space="preserve"> are distinguished by comparing the value of the </w:t>
      </w:r>
      <w:r w:rsidRPr="00354B4C">
        <w:rPr>
          <w:rFonts w:ascii="Consolas" w:hAnsi="Consolas"/>
        </w:rPr>
        <w:t>&lt;</w:t>
      </w:r>
      <w:proofErr w:type="spellStart"/>
      <w:r w:rsidRPr="00354B4C">
        <w:rPr>
          <w:rFonts w:ascii="Consolas" w:hAnsi="Consolas"/>
        </w:rPr>
        <w:t>dateStamp</w:t>
      </w:r>
      <w:proofErr w:type="spellEnd"/>
      <w:r w:rsidRPr="00354B4C">
        <w:rPr>
          <w:rFonts w:ascii="Consolas" w:hAnsi="Consolas"/>
        </w:rPr>
        <w:t>&gt;</w:t>
      </w:r>
      <w:r>
        <w:t xml:space="preserve"> element. </w:t>
      </w:r>
    </w:p>
    <w:p w:rsidR="001D4254" w:rsidRDefault="001D4254" w:rsidP="001D4254">
      <w:r>
        <w:t>The XML snippet below illustrates how the identifier and date-stamp be encoded. Much of the metadata is suppressed (indicated with “</w:t>
      </w:r>
      <w:r w:rsidRPr="00902C51">
        <w:rPr>
          <w:rFonts w:ascii="Consolas" w:hAnsi="Consolas"/>
        </w:rPr>
        <w:t>…</w:t>
      </w:r>
      <w:r>
        <w:t>”) to shorten the example.</w:t>
      </w:r>
    </w:p>
    <w:p w:rsidR="001D4254" w:rsidRPr="00A94B72"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gmd:fileIdentifier</w:t>
      </w:r>
      <w:proofErr w:type="spellEnd"/>
      <w:r w:rsidRPr="00A94B72">
        <w:rPr>
          <w:rFonts w:ascii="Consolas" w:hAnsi="Consolas"/>
          <w:sz w:val="16"/>
          <w:szCs w:val="16"/>
        </w:rPr>
        <w:t>&gt;</w:t>
      </w:r>
    </w:p>
    <w:p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&lt;gco:CharacterString&gt;urn:x-wmo:md:</w:t>
      </w:r>
      <w:r>
        <w:rPr>
          <w:rFonts w:ascii="Consolas" w:hAnsi="Consolas"/>
          <w:sz w:val="16"/>
          <w:szCs w:val="16"/>
        </w:rPr>
        <w:t>org.example.arcticdata</w:t>
      </w:r>
      <w:r w:rsidRPr="00A94B72">
        <w:rPr>
          <w:rFonts w:ascii="Consolas" w:hAnsi="Consolas"/>
          <w:sz w:val="16"/>
          <w:szCs w:val="16"/>
        </w:rPr>
        <w:t>::b15c5</w:t>
      </w:r>
      <w:r>
        <w:rPr>
          <w:rFonts w:ascii="Consolas" w:hAnsi="Consolas"/>
          <w:sz w:val="16"/>
          <w:szCs w:val="16"/>
        </w:rPr>
        <w:t>6b1-4983-451e-aecf-acb4d4d8e50f</w:t>
      </w:r>
      <w:r w:rsidRPr="00A94B72">
        <w:rPr>
          <w:rFonts w:ascii="Consolas" w:hAnsi="Consolas"/>
          <w:sz w:val="16"/>
          <w:szCs w:val="16"/>
        </w:rPr>
        <w:t>&lt;/gco:CharacterString&gt;</w:t>
      </w:r>
    </w:p>
    <w:p w:rsidR="001D4254"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gmd:fileIdentifier</w:t>
      </w:r>
      <w:proofErr w:type="spellEnd"/>
      <w:r w:rsidRPr="00A94B72">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w:t>
      </w:r>
    </w:p>
    <w:p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gmd:dateStamp</w:t>
      </w:r>
      <w:proofErr w:type="spellEnd"/>
      <w:r w:rsidRPr="00F53659">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gco:DateTime</w:t>
      </w:r>
      <w:proofErr w:type="spellEnd"/>
      <w:r w:rsidRPr="00F53659">
        <w:rPr>
          <w:rFonts w:ascii="Consolas" w:hAnsi="Consolas"/>
          <w:sz w:val="16"/>
          <w:szCs w:val="16"/>
        </w:rPr>
        <w:t>&gt;2017-0</w:t>
      </w:r>
      <w:r>
        <w:rPr>
          <w:rFonts w:ascii="Consolas" w:hAnsi="Consolas"/>
          <w:sz w:val="16"/>
          <w:szCs w:val="16"/>
        </w:rPr>
        <w:t>8</w:t>
      </w:r>
      <w:r w:rsidRPr="00F53659">
        <w:rPr>
          <w:rFonts w:ascii="Consolas" w:hAnsi="Consolas"/>
          <w:sz w:val="16"/>
          <w:szCs w:val="16"/>
        </w:rPr>
        <w:t>-</w:t>
      </w:r>
      <w:r>
        <w:rPr>
          <w:rFonts w:ascii="Consolas" w:hAnsi="Consolas"/>
          <w:sz w:val="16"/>
          <w:szCs w:val="16"/>
        </w:rPr>
        <w:t>14</w:t>
      </w:r>
      <w:r w:rsidRPr="00F53659">
        <w:rPr>
          <w:rFonts w:ascii="Consolas" w:hAnsi="Consolas"/>
          <w:sz w:val="16"/>
          <w:szCs w:val="16"/>
        </w:rPr>
        <w:t>T08:</w:t>
      </w:r>
      <w:r>
        <w:rPr>
          <w:rFonts w:ascii="Consolas" w:hAnsi="Consolas"/>
          <w:sz w:val="16"/>
          <w:szCs w:val="16"/>
        </w:rPr>
        <w:t>50</w:t>
      </w:r>
      <w:r w:rsidRPr="00F53659">
        <w:rPr>
          <w:rFonts w:ascii="Consolas" w:hAnsi="Consolas"/>
          <w:sz w:val="16"/>
          <w:szCs w:val="16"/>
        </w:rPr>
        <w:t>:</w:t>
      </w:r>
      <w:r>
        <w:rPr>
          <w:rFonts w:ascii="Consolas" w:hAnsi="Consolas"/>
          <w:sz w:val="16"/>
          <w:szCs w:val="16"/>
        </w:rPr>
        <w:t>55</w:t>
      </w:r>
      <w:r w:rsidRPr="00F53659">
        <w:rPr>
          <w:rFonts w:ascii="Consolas" w:hAnsi="Consolas"/>
          <w:sz w:val="16"/>
          <w:szCs w:val="16"/>
        </w:rPr>
        <w:t>Z&lt;/</w:t>
      </w:r>
      <w:proofErr w:type="spellStart"/>
      <w:r w:rsidRPr="00F53659">
        <w:rPr>
          <w:rFonts w:ascii="Consolas" w:hAnsi="Consolas"/>
          <w:sz w:val="16"/>
          <w:szCs w:val="16"/>
        </w:rPr>
        <w:t>gco:DateTime</w:t>
      </w:r>
      <w:proofErr w:type="spellEnd"/>
      <w:r w:rsidRPr="00F53659">
        <w:rPr>
          <w:rFonts w:ascii="Consolas" w:hAnsi="Consolas"/>
          <w:sz w:val="16"/>
          <w:szCs w:val="16"/>
        </w:rPr>
        <w:t>&gt;</w:t>
      </w:r>
    </w:p>
    <w:p w:rsidR="001D4254" w:rsidRPr="006F48EC" w:rsidRDefault="001D4254" w:rsidP="001D4254">
      <w:pPr>
        <w:rPr>
          <w:rFonts w:ascii="Consolas" w:hAnsi="Consolas"/>
          <w:sz w:val="16"/>
          <w:szCs w:val="16"/>
        </w:rPr>
      </w:pPr>
      <w:r>
        <w:rPr>
          <w:rFonts w:ascii="Consolas" w:hAnsi="Consolas"/>
          <w:sz w:val="16"/>
          <w:szCs w:val="16"/>
        </w:rPr>
        <w:t xml:space="preserve">  </w:t>
      </w:r>
      <w:r w:rsidRPr="006F48EC">
        <w:rPr>
          <w:rFonts w:ascii="Consolas" w:hAnsi="Consolas"/>
          <w:sz w:val="16"/>
          <w:szCs w:val="16"/>
        </w:rPr>
        <w:t>&lt;/</w:t>
      </w:r>
      <w:proofErr w:type="spellStart"/>
      <w:r w:rsidRPr="006F48EC">
        <w:rPr>
          <w:rFonts w:ascii="Consolas" w:hAnsi="Consolas"/>
          <w:sz w:val="16"/>
          <w:szCs w:val="16"/>
        </w:rPr>
        <w:t>gmd:dateStamp</w:t>
      </w:r>
      <w:proofErr w:type="spellEnd"/>
      <w:r w:rsidRPr="006F48EC">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p>
    <w:p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rsidR="001D4254" w:rsidRDefault="001D4254" w:rsidP="001D4254"/>
    <w:p w:rsidR="001D4254" w:rsidRDefault="001D4254" w:rsidP="001D4254">
      <w:pPr>
        <w:pStyle w:val="Heading3"/>
      </w:pPr>
      <w:r>
        <w:lastRenderedPageBreak/>
        <w:t>Title, abstract, author and publication date</w:t>
      </w:r>
    </w:p>
    <w:p w:rsidR="001D4254" w:rsidRDefault="001D4254" w:rsidP="001D4254">
      <w:r>
        <w:t>A compliant WIS metadata record must include some human-readable information about the dataset or product being described:</w:t>
      </w:r>
    </w:p>
    <w:p w:rsidR="001D4254" w:rsidRDefault="001D4254" w:rsidP="001D4254">
      <w:pPr>
        <w:pStyle w:val="ListParagraph"/>
        <w:numPr>
          <w:ilvl w:val="0"/>
          <w:numId w:val="4"/>
        </w:numPr>
        <w:spacing w:after="0" w:line="240" w:lineRule="auto"/>
      </w:pPr>
      <w:r>
        <w:t xml:space="preserve">the title of the dataset or product (a short, one-line description) - provided as part of the </w:t>
      </w:r>
      <w:r w:rsidRPr="00E478A3">
        <w:rPr>
          <w:rFonts w:ascii="Consolas" w:hAnsi="Consolas"/>
        </w:rPr>
        <w:t>&lt;citation&gt;</w:t>
      </w:r>
      <w:r>
        <w:t xml:space="preserve"> element within an </w:t>
      </w:r>
      <w:r w:rsidRPr="00902C51">
        <w:rPr>
          <w:rFonts w:ascii="Consolas" w:hAnsi="Consolas"/>
        </w:rPr>
        <w:t>&lt;</w:t>
      </w:r>
      <w:proofErr w:type="spellStart"/>
      <w:r w:rsidRPr="00902C51">
        <w:rPr>
          <w:rFonts w:ascii="Consolas" w:hAnsi="Consolas"/>
        </w:rPr>
        <w:t>identificationInfo</w:t>
      </w:r>
      <w:proofErr w:type="spellEnd"/>
      <w:r w:rsidRPr="00902C51">
        <w:rPr>
          <w:rFonts w:ascii="Consolas" w:hAnsi="Consolas"/>
        </w:rPr>
        <w:t>&gt;</w:t>
      </w:r>
      <w:r>
        <w:t xml:space="preserve"> element; and </w:t>
      </w:r>
    </w:p>
    <w:p w:rsidR="001D4254" w:rsidRDefault="001D4254" w:rsidP="001D4254">
      <w:pPr>
        <w:pStyle w:val="ListParagraph"/>
        <w:numPr>
          <w:ilvl w:val="0"/>
          <w:numId w:val="4"/>
        </w:numPr>
        <w:spacing w:after="0" w:line="240" w:lineRule="auto"/>
      </w:pPr>
      <w:r>
        <w:t xml:space="preserve">an abstract for the dataset or product (providing a more detailed description of its nature and characteristics) - provided in the </w:t>
      </w:r>
      <w:r w:rsidRPr="00E478A3">
        <w:rPr>
          <w:rFonts w:ascii="Consolas" w:hAnsi="Consolas"/>
        </w:rPr>
        <w:t>&lt;abstract&gt;</w:t>
      </w:r>
      <w:r>
        <w:t xml:space="preserve"> element.  </w:t>
      </w:r>
    </w:p>
    <w:p w:rsidR="001D4254" w:rsidRDefault="001D4254" w:rsidP="001D4254"/>
    <w:p w:rsidR="001D4254" w:rsidRDefault="001D4254" w:rsidP="001D4254">
      <w:r>
        <w:t>These elements are indexed by the WIS Catalogue and are presented in search results pages to help potential users of the data understand the key characteristics and nature of the dataset or product at a glance. It is worth the effort to make the title and abstract as informative as possible.</w:t>
      </w:r>
    </w:p>
    <w:p w:rsidR="001D4254" w:rsidRDefault="001D4254" w:rsidP="001D4254">
      <w:r>
        <w:t>Other useful details to include in the metadata record include:</w:t>
      </w:r>
    </w:p>
    <w:p w:rsidR="001D4254" w:rsidRDefault="001D4254" w:rsidP="001D4254">
      <w:pPr>
        <w:pStyle w:val="ListParagraph"/>
        <w:numPr>
          <w:ilvl w:val="0"/>
          <w:numId w:val="6"/>
        </w:numPr>
        <w:spacing w:after="0" w:line="240" w:lineRule="auto"/>
      </w:pPr>
      <w:r>
        <w:t xml:space="preserve">an identifier such as a DOI for the dataset or product itself (as distinct from the metadata file identifier) - provided as the </w:t>
      </w:r>
      <w:r w:rsidRPr="006E62B1">
        <w:rPr>
          <w:rFonts w:ascii="Consolas" w:hAnsi="Consolas"/>
        </w:rPr>
        <w:t>&lt;identifier&gt;</w:t>
      </w:r>
      <w:r>
        <w:t xml:space="preserve"> element within the </w:t>
      </w:r>
      <w:r w:rsidRPr="006E62B1">
        <w:rPr>
          <w:rFonts w:ascii="Consolas" w:hAnsi="Consolas"/>
        </w:rPr>
        <w:t>&lt;citation&gt;</w:t>
      </w:r>
      <w:r>
        <w:t xml:space="preserve"> element;</w:t>
      </w:r>
    </w:p>
    <w:p w:rsidR="001D4254" w:rsidRDefault="001D4254" w:rsidP="001D4254">
      <w:pPr>
        <w:pStyle w:val="ListParagraph"/>
        <w:numPr>
          <w:ilvl w:val="0"/>
          <w:numId w:val="6"/>
        </w:numPr>
        <w:spacing w:after="0" w:line="240" w:lineRule="auto"/>
      </w:pPr>
      <w:r>
        <w:t xml:space="preserve">the creation, revision and/or publication date of the dataset or product - provided as the </w:t>
      </w:r>
      <w:r w:rsidRPr="006E62B1">
        <w:rPr>
          <w:rFonts w:ascii="Consolas" w:hAnsi="Consolas"/>
        </w:rPr>
        <w:t>&lt;date&gt;</w:t>
      </w:r>
      <w:r>
        <w:t xml:space="preserve"> element within the </w:t>
      </w:r>
      <w:r w:rsidRPr="008420A8">
        <w:rPr>
          <w:rFonts w:ascii="Consolas" w:hAnsi="Consolas"/>
        </w:rPr>
        <w:t>&lt;citation&gt;</w:t>
      </w:r>
      <w:r>
        <w:t xml:space="preserve"> element; and</w:t>
      </w:r>
    </w:p>
    <w:p w:rsidR="001D4254" w:rsidRDefault="001D4254" w:rsidP="001D4254">
      <w:pPr>
        <w:pStyle w:val="ListParagraph"/>
        <w:numPr>
          <w:ilvl w:val="0"/>
          <w:numId w:val="6"/>
        </w:numPr>
        <w:spacing w:after="0" w:line="240" w:lineRule="auto"/>
      </w:pPr>
      <w:r>
        <w:t xml:space="preserve">details of the data publisher - provided using the </w:t>
      </w:r>
      <w:r w:rsidRPr="008420A8">
        <w:rPr>
          <w:rFonts w:ascii="Consolas" w:hAnsi="Consolas"/>
        </w:rPr>
        <w:t>&lt;</w:t>
      </w:r>
      <w:proofErr w:type="spellStart"/>
      <w:r w:rsidRPr="008420A8">
        <w:rPr>
          <w:rFonts w:ascii="Consolas" w:hAnsi="Consolas"/>
        </w:rPr>
        <w:t>pointOfContact</w:t>
      </w:r>
      <w:proofErr w:type="spellEnd"/>
      <w:r w:rsidRPr="008420A8">
        <w:rPr>
          <w:rFonts w:ascii="Consolas" w:hAnsi="Consolas"/>
        </w:rPr>
        <w:t>&gt;</w:t>
      </w:r>
      <w:r>
        <w:t xml:space="preserve"> element. </w:t>
      </w:r>
    </w:p>
    <w:p w:rsidR="001D4254" w:rsidRDefault="001D4254" w:rsidP="001D4254"/>
    <w:p w:rsidR="001D4254" w:rsidRDefault="001D4254" w:rsidP="001D4254">
      <w:r>
        <w:t xml:space="preserve">WIS metadata records must indicate who the author of a metadata record is so that, in the distributed WIS network, GISCs know who to contact to if the metadata record needs amending. The metadata author is specified in the </w:t>
      </w:r>
      <w:r w:rsidRPr="008420A8">
        <w:rPr>
          <w:rFonts w:ascii="Consolas" w:hAnsi="Consolas"/>
        </w:rPr>
        <w:t>&lt;contact&gt;</w:t>
      </w:r>
      <w:r>
        <w:t xml:space="preserve"> element.</w:t>
      </w:r>
    </w:p>
    <w:p w:rsidR="001D4254" w:rsidRDefault="001D4254" w:rsidP="001D4254">
      <w:r>
        <w:t>The XML snippet below illustrates where the relevant information should be included. Some elements are suppressed (indicated with “</w:t>
      </w:r>
      <w:r w:rsidRPr="00902C51">
        <w:rPr>
          <w:rFonts w:ascii="Consolas" w:hAnsi="Consolas"/>
        </w:rPr>
        <w:t>…</w:t>
      </w:r>
      <w:r>
        <w:t>”) to shorten the example.</w:t>
      </w:r>
    </w:p>
    <w:p w:rsidR="001D4254"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rsidR="001D4254" w:rsidRDefault="001D4254" w:rsidP="001D4254">
      <w:pPr>
        <w:rPr>
          <w:rFonts w:ascii="Consolas" w:hAnsi="Consolas"/>
          <w:sz w:val="16"/>
          <w:szCs w:val="16"/>
        </w:rPr>
      </w:pPr>
      <w:r>
        <w:rPr>
          <w:rFonts w:ascii="Consolas" w:hAnsi="Consolas"/>
          <w:sz w:val="16"/>
          <w:szCs w:val="16"/>
        </w:rPr>
        <w:t xml:space="preserve">  …</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gmd:contact</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gmd:CI_ResponsibleParty</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w:t>
      </w:r>
      <w:r>
        <w:rPr>
          <w:rFonts w:ascii="Consolas" w:hAnsi="Consolas"/>
          <w:sz w:val="16"/>
          <w:szCs w:val="16"/>
        </w:rPr>
        <w:t>organization</w:t>
      </w:r>
      <w:r w:rsidRPr="00EA351A">
        <w:rPr>
          <w:rFonts w:ascii="Consolas" w:hAnsi="Consolas"/>
          <w:sz w:val="16"/>
          <w:szCs w:val="16"/>
        </w:rPr>
        <w:t>Name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r>
        <w:rPr>
          <w:rFonts w:ascii="Consolas" w:hAnsi="Consolas"/>
          <w:sz w:val="16"/>
          <w:szCs w:val="16"/>
        </w:rPr>
        <w:t>Arctic Data Centre</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BD104C">
        <w:rPr>
          <w:rFonts w:ascii="Consolas" w:hAnsi="Consolas"/>
          <w:sz w:val="16"/>
          <w:szCs w:val="16"/>
          <w:lang w:val="fr-CH"/>
        </w:rPr>
        <w:t>&lt;/</w:t>
      </w:r>
      <w:proofErr w:type="spellStart"/>
      <w:r w:rsidRPr="00BD104C">
        <w:rPr>
          <w:rFonts w:ascii="Consolas" w:hAnsi="Consolas"/>
          <w:sz w:val="16"/>
          <w:szCs w:val="16"/>
          <w:lang w:val="fr-CH"/>
        </w:rPr>
        <w:t>gmd:</w:t>
      </w:r>
      <w:r>
        <w:rPr>
          <w:rFonts w:ascii="Consolas" w:hAnsi="Consolas"/>
          <w:sz w:val="16"/>
          <w:szCs w:val="16"/>
          <w:lang w:val="fr-CH"/>
        </w:rPr>
        <w:t>organization</w:t>
      </w:r>
      <w:r w:rsidRPr="00BD104C">
        <w:rPr>
          <w:rFonts w:ascii="Consolas" w:hAnsi="Consolas"/>
          <w:sz w:val="16"/>
          <w:szCs w:val="16"/>
          <w:lang w:val="fr-CH"/>
        </w:rPr>
        <w:t>Name</w:t>
      </w:r>
      <w:proofErr w:type="spellEnd"/>
      <w:r w:rsidRPr="00BD104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gmd:contactInfo</w:t>
      </w:r>
      <w:proofErr w:type="spellEnd"/>
      <w:r w:rsidRPr="006F48E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gmd:CI_Contact</w:t>
      </w:r>
      <w:proofErr w:type="spellEnd"/>
      <w:r w:rsidRPr="006F48EC">
        <w:rPr>
          <w:rFonts w:ascii="Consolas" w:hAnsi="Consolas"/>
          <w:sz w:val="16"/>
          <w:szCs w:val="16"/>
          <w:lang w:val="fr-CH"/>
        </w:rPr>
        <w:t>&gt;</w:t>
      </w:r>
    </w:p>
    <w:p w:rsidR="001D4254" w:rsidRPr="00322A52" w:rsidRDefault="001D4254" w:rsidP="001D4254">
      <w:pPr>
        <w:rPr>
          <w:rFonts w:ascii="Consolas" w:hAnsi="Consolas"/>
          <w:sz w:val="16"/>
          <w:szCs w:val="16"/>
        </w:rPr>
      </w:pPr>
      <w:r w:rsidRPr="006F48EC">
        <w:rPr>
          <w:rFonts w:ascii="Consolas" w:hAnsi="Consolas"/>
          <w:sz w:val="16"/>
          <w:szCs w:val="16"/>
          <w:lang w:val="fr-CH"/>
        </w:rPr>
        <w:t xml:space="preserve">          </w:t>
      </w:r>
      <w:r w:rsidRPr="00322A52">
        <w:rPr>
          <w:rFonts w:ascii="Consolas" w:hAnsi="Consolas"/>
          <w:sz w:val="16"/>
          <w:szCs w:val="16"/>
        </w:rPr>
        <w:t>&lt;</w:t>
      </w:r>
      <w:proofErr w:type="spellStart"/>
      <w:r w:rsidRPr="00322A52">
        <w:rPr>
          <w:rFonts w:ascii="Consolas" w:hAnsi="Consolas"/>
          <w:sz w:val="16"/>
          <w:szCs w:val="16"/>
        </w:rPr>
        <w:t>gmd:address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&lt;gco:CharacterString&gt;data-manager@arcticdata.example.org&lt;/gco:CharacterString&gt;</w:t>
      </w:r>
    </w:p>
    <w:p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lastRenderedPageBreak/>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BD104C"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gmd:address</w:t>
      </w:r>
      <w:proofErr w:type="spellEnd"/>
      <w:r w:rsidRPr="00322A52">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&lt;gmd:URL&gt;http://www.</w:t>
      </w:r>
      <w:r>
        <w:rPr>
          <w:rFonts w:ascii="Consolas" w:hAnsi="Consolas"/>
          <w:sz w:val="16"/>
          <w:szCs w:val="16"/>
        </w:rPr>
        <w:t>arcticdata.example.org/contact.html</w:t>
      </w:r>
      <w:r w:rsidRPr="00EA351A">
        <w:rPr>
          <w:rFonts w:ascii="Consolas" w:hAnsi="Consolas"/>
          <w:sz w:val="16"/>
          <w:szCs w:val="16"/>
        </w:rPr>
        <w:t>&lt;/gmd:URL&gt;</w:t>
      </w:r>
    </w:p>
    <w:p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gmd:onlineResource</w:t>
      </w:r>
      <w:proofErr w:type="spellEnd"/>
      <w:r>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gmd:CI_Contact</w:t>
      </w:r>
      <w:proofErr w:type="spellEnd"/>
      <w:r>
        <w:rPr>
          <w:rFonts w:ascii="Consolas" w:hAnsi="Consolas"/>
          <w:sz w:val="16"/>
          <w:szCs w:val="16"/>
        </w:rPr>
        <w:t>&gt;</w:t>
      </w:r>
    </w:p>
    <w:p w:rsidR="001D4254" w:rsidRPr="00F53659" w:rsidRDefault="001D4254" w:rsidP="001D4254">
      <w:pPr>
        <w:rPr>
          <w:rFonts w:ascii="Consolas" w:hAnsi="Consolas"/>
          <w:sz w:val="16"/>
          <w:szCs w:val="16"/>
        </w:rPr>
      </w:pPr>
      <w:r w:rsidRPr="00F53659">
        <w:rPr>
          <w:rFonts w:ascii="Consolas" w:hAnsi="Consolas"/>
          <w:sz w:val="16"/>
          <w:szCs w:val="16"/>
        </w:rPr>
        <w:t xml:space="preserve">      &lt;/</w:t>
      </w:r>
      <w:proofErr w:type="spellStart"/>
      <w:r w:rsidRPr="00F53659">
        <w:rPr>
          <w:rFonts w:ascii="Consolas" w:hAnsi="Consolas"/>
          <w:sz w:val="16"/>
          <w:szCs w:val="16"/>
        </w:rPr>
        <w:t>gmd:contactInfo</w:t>
      </w:r>
      <w:proofErr w:type="spellEnd"/>
      <w:r w:rsidRPr="00F53659">
        <w:rPr>
          <w:rFonts w:ascii="Consolas" w:hAnsi="Consolas"/>
          <w:sz w:val="16"/>
          <w:szCs w:val="16"/>
        </w:rPr>
        <w:t>&gt;</w:t>
      </w:r>
    </w:p>
    <w:p w:rsidR="001D4254" w:rsidRPr="00F53659" w:rsidRDefault="001D4254" w:rsidP="001D4254">
      <w:pPr>
        <w:rPr>
          <w:rFonts w:ascii="Consolas" w:hAnsi="Consolas"/>
          <w:sz w:val="16"/>
          <w:szCs w:val="16"/>
        </w:rPr>
      </w:pPr>
      <w:r w:rsidRPr="00F53659">
        <w:rPr>
          <w:rFonts w:ascii="Consolas" w:hAnsi="Consolas"/>
          <w:sz w:val="16"/>
          <w:szCs w:val="16"/>
        </w:rPr>
        <w:t xml:space="preserve">      &lt;</w:t>
      </w:r>
      <w:proofErr w:type="spellStart"/>
      <w:r w:rsidRPr="00F53659">
        <w:rPr>
          <w:rFonts w:ascii="Consolas" w:hAnsi="Consolas"/>
          <w:sz w:val="16"/>
          <w:szCs w:val="16"/>
        </w:rPr>
        <w:t>gmd:role</w:t>
      </w:r>
      <w:proofErr w:type="spellEnd"/>
      <w:r w:rsidRPr="00F53659">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gmd:CI_RoleCode</w:t>
      </w:r>
      <w:proofErr w:type="spellEnd"/>
      <w:r w:rsidRPr="006F48EC">
        <w:rPr>
          <w:rFonts w:ascii="Consolas" w:hAnsi="Consolas"/>
          <w:sz w:val="16"/>
          <w:szCs w:val="16"/>
        </w:rPr>
        <w:t xml:space="preserve"> codeList="http://standards.iso.org/ittf/PubliclyAvailableStandards/ISO_19139_Schemas/resources/codelist/gmxCodelists.xml#CI_RoleCode" </w:t>
      </w:r>
      <w:proofErr w:type="spellStart"/>
      <w:r w:rsidRPr="006F48EC">
        <w:rPr>
          <w:rFonts w:ascii="Consolas" w:hAnsi="Consolas"/>
          <w:sz w:val="16"/>
          <w:szCs w:val="16"/>
        </w:rPr>
        <w:t>codeListValue</w:t>
      </w:r>
      <w:proofErr w:type="spellEnd"/>
      <w:r w:rsidRPr="006F48EC">
        <w:rPr>
          <w:rFonts w:ascii="Consolas" w:hAnsi="Consolas"/>
          <w:sz w:val="16"/>
          <w:szCs w:val="16"/>
        </w:rPr>
        <w:t>="</w:t>
      </w:r>
      <w:proofErr w:type="spellStart"/>
      <w:r w:rsidRPr="006F48EC">
        <w:rPr>
          <w:rFonts w:ascii="Consolas" w:hAnsi="Consolas"/>
          <w:sz w:val="16"/>
          <w:szCs w:val="16"/>
        </w:rPr>
        <w:t>pointOfContact</w:t>
      </w:r>
      <w:proofErr w:type="spellEnd"/>
      <w:r w:rsidRPr="006F48EC">
        <w:rPr>
          <w:rFonts w:ascii="Consolas" w:hAnsi="Consolas"/>
          <w:sz w:val="16"/>
          <w:szCs w:val="16"/>
        </w:rPr>
        <w:t>"&gt;</w:t>
      </w:r>
      <w:proofErr w:type="spellStart"/>
      <w:r w:rsidRPr="006F48EC">
        <w:rPr>
          <w:rFonts w:ascii="Consolas" w:hAnsi="Consolas"/>
          <w:sz w:val="16"/>
          <w:szCs w:val="16"/>
        </w:rPr>
        <w:t>pointOfContact</w:t>
      </w:r>
      <w:proofErr w:type="spellEnd"/>
      <w:r w:rsidRPr="006F48EC">
        <w:rPr>
          <w:rFonts w:ascii="Consolas" w:hAnsi="Consolas"/>
          <w:sz w:val="16"/>
          <w:szCs w:val="16"/>
        </w:rPr>
        <w:t>&lt;/</w:t>
      </w:r>
      <w:proofErr w:type="spellStart"/>
      <w:r w:rsidRPr="006F48EC">
        <w:rPr>
          <w:rFonts w:ascii="Consolas" w:hAnsi="Consolas"/>
          <w:sz w:val="16"/>
          <w:szCs w:val="16"/>
        </w:rPr>
        <w:t>gmd:CI_RoleCode</w:t>
      </w:r>
      <w:proofErr w:type="spellEnd"/>
      <w:r w:rsidRPr="006F48EC">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gmd:role</w:t>
      </w:r>
      <w:proofErr w:type="spellEnd"/>
      <w:r w:rsidRPr="00F53659">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gmd:CI_ResponsibleParty</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gmd:contact</w:t>
      </w:r>
      <w:proofErr w:type="spellEnd"/>
      <w:r>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gmd:identificationInfo</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gmd:MD_D</w:t>
      </w:r>
      <w:r>
        <w:rPr>
          <w:rFonts w:ascii="Consolas" w:hAnsi="Consolas"/>
          <w:sz w:val="16"/>
          <w:szCs w:val="16"/>
          <w:lang w:val="fr-CH"/>
        </w:rPr>
        <w:t>ataIdentification</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gmd:citation</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gmd:CI_Citation</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rPr>
      </w:pPr>
      <w:r w:rsidRPr="006F48EC">
        <w:rPr>
          <w:rFonts w:ascii="Consolas" w:hAnsi="Consolas"/>
          <w:sz w:val="16"/>
          <w:szCs w:val="16"/>
          <w:lang w:val="fr-CH"/>
        </w:rPr>
        <w:t xml:space="preserve">          </w:t>
      </w:r>
      <w:r w:rsidRPr="00F53659">
        <w:rPr>
          <w:rFonts w:ascii="Consolas" w:hAnsi="Consolas"/>
          <w:sz w:val="16"/>
          <w:szCs w:val="16"/>
        </w:rPr>
        <w:t>&lt;</w:t>
      </w:r>
      <w:proofErr w:type="spellStart"/>
      <w:r w:rsidRPr="00F53659">
        <w:rPr>
          <w:rFonts w:ascii="Consolas" w:hAnsi="Consolas"/>
          <w:sz w:val="16"/>
          <w:szCs w:val="16"/>
        </w:rPr>
        <w:t>gmd:title</w:t>
      </w:r>
      <w:proofErr w:type="spellEnd"/>
      <w:r w:rsidRPr="00F53659">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gco:CharacterString</w:t>
      </w:r>
      <w:proofErr w:type="spellEnd"/>
      <w:r w:rsidRPr="00F53659">
        <w:rPr>
          <w:rFonts w:ascii="Consolas" w:hAnsi="Consolas"/>
          <w:sz w:val="16"/>
          <w:szCs w:val="16"/>
        </w:rPr>
        <w:t>&gt;</w:t>
      </w:r>
      <w:r w:rsidRPr="00B342EA">
        <w:rPr>
          <w:rFonts w:ascii="Consolas" w:hAnsi="Consolas"/>
          <w:sz w:val="16"/>
          <w:szCs w:val="16"/>
        </w:rPr>
        <w:t>Sea ice concentrations for Svalbard, Norway, and Barents Sea - 2010-2016</w:t>
      </w:r>
      <w:r w:rsidRPr="00F53659">
        <w:rPr>
          <w:rFonts w:ascii="Consolas" w:hAnsi="Consolas"/>
          <w:sz w:val="16"/>
          <w:szCs w:val="16"/>
        </w:rPr>
        <w:t>&lt;/</w:t>
      </w:r>
      <w:proofErr w:type="spellStart"/>
      <w:r w:rsidRPr="00F53659">
        <w:rPr>
          <w:rFonts w:ascii="Consolas" w:hAnsi="Consolas"/>
          <w:sz w:val="16"/>
          <w:szCs w:val="16"/>
        </w:rPr>
        <w:t>gco:CharacterString</w:t>
      </w:r>
      <w:proofErr w:type="spellEnd"/>
      <w:r w:rsidRPr="00F53659">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gmd:title</w:t>
      </w:r>
      <w:proofErr w:type="spellEnd"/>
      <w:r w:rsidRPr="006F48EC">
        <w:rPr>
          <w:rFonts w:ascii="Consolas" w:hAnsi="Consolas"/>
          <w:sz w:val="16"/>
          <w:szCs w:val="16"/>
          <w:lang w:val="fr-CH"/>
        </w:rPr>
        <w:t>&gt;</w:t>
      </w:r>
    </w:p>
    <w:p w:rsidR="001D4254" w:rsidRPr="00E57B16" w:rsidRDefault="001D4254" w:rsidP="001D4254">
      <w:pPr>
        <w:rPr>
          <w:rFonts w:ascii="Consolas" w:hAnsi="Consolas"/>
          <w:sz w:val="16"/>
          <w:szCs w:val="16"/>
          <w:lang w:val="fr-CH"/>
        </w:rPr>
      </w:pPr>
      <w:r w:rsidRPr="006F48EC">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gmd:date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gmd:CI_Date</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gmd:date</w:t>
      </w:r>
      <w:proofErr w:type="spellEnd"/>
      <w:r w:rsidRPr="006F48E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&gt;2017-08-03Z&lt;/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w:t>
      </w:r>
    </w:p>
    <w:p w:rsidR="001D4254" w:rsidRPr="00E57B16" w:rsidRDefault="001D4254" w:rsidP="001D4254">
      <w:pPr>
        <w:rPr>
          <w:rFonts w:ascii="Consolas" w:hAnsi="Consolas"/>
          <w:sz w:val="16"/>
          <w:szCs w:val="16"/>
          <w:lang w:val="fr-CH"/>
        </w:rPr>
      </w:pPr>
      <w:r w:rsidRPr="00E57B16">
        <w:rPr>
          <w:rFonts w:ascii="Consolas" w:hAnsi="Consolas"/>
          <w:sz w:val="16"/>
          <w:szCs w:val="16"/>
          <w:lang w:val="fr-CH"/>
        </w:rPr>
        <w:t xml:space="preserve">              &lt;/</w:t>
      </w:r>
      <w:proofErr w:type="spellStart"/>
      <w:r w:rsidRPr="00E57B16">
        <w:rPr>
          <w:rFonts w:ascii="Consolas" w:hAnsi="Consolas"/>
          <w:sz w:val="16"/>
          <w:szCs w:val="16"/>
          <w:lang w:val="fr-CH"/>
        </w:rPr>
        <w:t>gmd:date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gmd:dateType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gmd:CI_DateTypeCode</w:t>
      </w:r>
      <w:proofErr w:type="spellEnd"/>
      <w:r w:rsidRPr="00E57B16">
        <w:rPr>
          <w:rFonts w:ascii="Consolas" w:hAnsi="Consolas"/>
          <w:sz w:val="16"/>
          <w:szCs w:val="16"/>
          <w:lang w:val="fr-CH"/>
        </w:rPr>
        <w:t xml:space="preserve"> codeList="http://standards.iso.org/ittf/PubliclyAvailableStandards/ISO_19139_Schemas/resources/codelist/gmxCodelists.xml#CI_DateTypeCode" </w:t>
      </w:r>
      <w:proofErr w:type="spellStart"/>
      <w:r w:rsidRPr="00E57B16">
        <w:rPr>
          <w:rFonts w:ascii="Consolas" w:hAnsi="Consolas"/>
          <w:sz w:val="16"/>
          <w:szCs w:val="16"/>
          <w:lang w:val="fr-CH"/>
        </w:rPr>
        <w:t>codeListValue</w:t>
      </w:r>
      <w:proofErr w:type="spellEnd"/>
      <w:r w:rsidRPr="00E57B16">
        <w:rPr>
          <w:rFonts w:ascii="Consolas" w:hAnsi="Consolas"/>
          <w:sz w:val="16"/>
          <w:szCs w:val="16"/>
          <w:lang w:val="fr-CH"/>
        </w:rPr>
        <w:t>="publication"&gt;publication&lt;/</w:t>
      </w:r>
      <w:proofErr w:type="spellStart"/>
      <w:r w:rsidRPr="00E57B16">
        <w:rPr>
          <w:rFonts w:ascii="Consolas" w:hAnsi="Consolas"/>
          <w:sz w:val="16"/>
          <w:szCs w:val="16"/>
          <w:lang w:val="fr-CH"/>
        </w:rPr>
        <w:t>gmd:CI_DateTypeCode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gmd:dateType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gmd:CI_Date</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gmd:date</w:t>
      </w:r>
      <w:proofErr w:type="spellEnd"/>
      <w:r w:rsidRPr="006F48EC">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gmd:identifier</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w:t>
      </w:r>
      <w:r>
        <w:rPr>
          <w:rFonts w:ascii="Consolas" w:hAnsi="Consolas"/>
          <w:sz w:val="16"/>
          <w:szCs w:val="16"/>
          <w:lang w:val="fr-CH"/>
        </w:rPr>
        <w:t>MD</w:t>
      </w:r>
      <w:r w:rsidRPr="00E57B16">
        <w:rPr>
          <w:rFonts w:ascii="Consolas" w:hAnsi="Consolas"/>
          <w:sz w:val="16"/>
          <w:szCs w:val="16"/>
          <w:lang w:val="fr-CH"/>
        </w:rPr>
        <w:t>_Identifier</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rPr>
      </w:pPr>
      <w:r w:rsidRPr="00E57B16">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gmd:code</w:t>
      </w:r>
      <w:proofErr w:type="spellEnd"/>
      <w:r w:rsidRPr="006F48EC">
        <w:rPr>
          <w:rFonts w:ascii="Consolas" w:hAnsi="Consolas"/>
          <w:sz w:val="16"/>
          <w:szCs w:val="16"/>
        </w:rPr>
        <w:t>&gt;</w:t>
      </w:r>
    </w:p>
    <w:p w:rsidR="001D4254" w:rsidRPr="00E57B16" w:rsidRDefault="001D4254" w:rsidP="001D4254">
      <w:pPr>
        <w:rPr>
          <w:rFonts w:ascii="Consolas" w:hAnsi="Consolas"/>
          <w:sz w:val="16"/>
          <w:szCs w:val="16"/>
        </w:rPr>
      </w:pPr>
      <w:r>
        <w:rPr>
          <w:rFonts w:ascii="Consolas" w:hAnsi="Consolas"/>
          <w:sz w:val="16"/>
          <w:szCs w:val="16"/>
        </w:rPr>
        <w:t xml:space="preserve">                </w:t>
      </w:r>
      <w:r w:rsidRPr="00E57B16">
        <w:rPr>
          <w:rFonts w:ascii="Consolas" w:hAnsi="Consolas"/>
          <w:sz w:val="16"/>
          <w:szCs w:val="16"/>
        </w:rPr>
        <w:t>&lt;gco:CharacterString&gt;doi:10.18739/example.acb4d4d8e50f&lt;/gco:CharacterString&gt;</w:t>
      </w:r>
    </w:p>
    <w:p w:rsidR="001D4254" w:rsidRPr="00E57B16" w:rsidRDefault="001D4254" w:rsidP="001D4254">
      <w:pPr>
        <w:rPr>
          <w:rFonts w:ascii="Consolas" w:hAnsi="Consolas"/>
          <w:sz w:val="16"/>
          <w:szCs w:val="16"/>
          <w:lang w:val="fr-CH"/>
        </w:rPr>
      </w:pPr>
      <w:r w:rsidRPr="006F48EC">
        <w:rPr>
          <w:rFonts w:ascii="Consolas" w:hAnsi="Consolas"/>
          <w:sz w:val="16"/>
          <w:szCs w:val="16"/>
        </w:rPr>
        <w:t xml:space="preserve">              </w:t>
      </w:r>
      <w:r w:rsidRPr="00890556">
        <w:rPr>
          <w:rFonts w:ascii="Consolas" w:hAnsi="Consolas"/>
          <w:sz w:val="16"/>
          <w:szCs w:val="16"/>
          <w:lang w:val="fr-CH"/>
        </w:rPr>
        <w:t>&lt;/</w:t>
      </w:r>
      <w:proofErr w:type="spellStart"/>
      <w:r w:rsidRPr="00890556">
        <w:rPr>
          <w:rFonts w:ascii="Consolas" w:hAnsi="Consolas"/>
          <w:sz w:val="16"/>
          <w:szCs w:val="16"/>
          <w:lang w:val="fr-CH"/>
        </w:rPr>
        <w:t>gmd:code</w:t>
      </w:r>
      <w:proofErr w:type="spellEnd"/>
      <w:r w:rsidRPr="0089055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w:t>
      </w:r>
      <w:r>
        <w:rPr>
          <w:rFonts w:ascii="Consolas" w:hAnsi="Consolas"/>
          <w:sz w:val="16"/>
          <w:szCs w:val="16"/>
          <w:lang w:val="fr-CH"/>
        </w:rPr>
        <w:t>MD</w:t>
      </w:r>
      <w:r w:rsidRPr="00E57B16">
        <w:rPr>
          <w:rFonts w:ascii="Consolas" w:hAnsi="Consolas"/>
          <w:sz w:val="16"/>
          <w:szCs w:val="16"/>
          <w:lang w:val="fr-CH"/>
        </w:rPr>
        <w:t>_Identifier</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gmd:identifier</w:t>
      </w:r>
      <w:proofErr w:type="spellEnd"/>
      <w:r w:rsidRPr="006F48EC">
        <w:rPr>
          <w:rFonts w:ascii="Consolas" w:hAnsi="Consolas"/>
          <w:sz w:val="16"/>
          <w:szCs w:val="16"/>
          <w:lang w:val="fr-CH"/>
        </w:rPr>
        <w:t>&gt;</w:t>
      </w:r>
    </w:p>
    <w:p w:rsidR="001D4254" w:rsidRPr="00890556" w:rsidRDefault="001D4254" w:rsidP="001D4254">
      <w:pPr>
        <w:rPr>
          <w:rFonts w:ascii="Consolas" w:hAnsi="Consolas"/>
          <w:sz w:val="16"/>
          <w:szCs w:val="16"/>
          <w:lang w:val="fr-CH"/>
        </w:rPr>
      </w:pPr>
      <w:r>
        <w:rPr>
          <w:rFonts w:ascii="Consolas" w:hAnsi="Consolas"/>
          <w:sz w:val="16"/>
          <w:szCs w:val="16"/>
          <w:lang w:val="fr-CH"/>
        </w:rPr>
        <w:t xml:space="preserve">        </w:t>
      </w:r>
      <w:r w:rsidRPr="00890556">
        <w:rPr>
          <w:rFonts w:ascii="Consolas" w:hAnsi="Consolas"/>
          <w:sz w:val="16"/>
          <w:szCs w:val="16"/>
          <w:lang w:val="fr-CH"/>
        </w:rPr>
        <w:t>&lt;/</w:t>
      </w:r>
      <w:proofErr w:type="spellStart"/>
      <w:r w:rsidRPr="00890556">
        <w:rPr>
          <w:rFonts w:ascii="Consolas" w:hAnsi="Consolas"/>
          <w:sz w:val="16"/>
          <w:szCs w:val="16"/>
          <w:lang w:val="fr-CH"/>
        </w:rPr>
        <w:t>gmd:CI_Citation</w:t>
      </w:r>
      <w:proofErr w:type="spellEnd"/>
      <w:r w:rsidRPr="00890556">
        <w:rPr>
          <w:rFonts w:ascii="Consolas" w:hAnsi="Consolas"/>
          <w:sz w:val="16"/>
          <w:szCs w:val="16"/>
          <w:lang w:val="fr-CH"/>
        </w:rPr>
        <w:t>&gt;</w:t>
      </w:r>
    </w:p>
    <w:p w:rsidR="001D4254" w:rsidRPr="006F48EC" w:rsidRDefault="001D4254" w:rsidP="001D4254">
      <w:pPr>
        <w:rPr>
          <w:rFonts w:ascii="Consolas" w:hAnsi="Consolas"/>
          <w:sz w:val="16"/>
          <w:szCs w:val="16"/>
        </w:rPr>
      </w:pPr>
      <w:r>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gmd:citation</w:t>
      </w:r>
      <w:proofErr w:type="spellEnd"/>
      <w:r w:rsidRPr="006F48EC">
        <w:rPr>
          <w:rFonts w:ascii="Consolas" w:hAnsi="Consolas"/>
          <w:sz w:val="16"/>
          <w:szCs w:val="16"/>
        </w:rPr>
        <w:t>&gt;</w:t>
      </w:r>
    </w:p>
    <w:p w:rsidR="001D4254" w:rsidRPr="00890556"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r w:rsidRPr="00890556">
        <w:rPr>
          <w:rFonts w:ascii="Consolas" w:hAnsi="Consolas"/>
          <w:sz w:val="16"/>
          <w:szCs w:val="16"/>
        </w:rPr>
        <w:t>gmd:abstract</w:t>
      </w:r>
      <w:proofErr w:type="spellEnd"/>
      <w:r w:rsidRPr="00890556">
        <w:rPr>
          <w:rFonts w:ascii="Consolas" w:hAnsi="Consolas"/>
          <w:sz w:val="16"/>
          <w:szCs w:val="16"/>
        </w:rPr>
        <w:t>&gt;</w:t>
      </w:r>
    </w:p>
    <w:p w:rsidR="001D4254" w:rsidRPr="00890556"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r w:rsidRPr="00890556">
        <w:rPr>
          <w:rFonts w:ascii="Consolas" w:hAnsi="Consolas"/>
          <w:sz w:val="16"/>
          <w:szCs w:val="16"/>
        </w:rPr>
        <w:t>gco:CharacterString</w:t>
      </w:r>
      <w:proofErr w:type="spellEnd"/>
      <w:r w:rsidRPr="00890556">
        <w:rPr>
          <w:rFonts w:ascii="Consolas" w:hAnsi="Consolas"/>
          <w:sz w:val="16"/>
          <w:szCs w:val="16"/>
        </w:rPr>
        <w:t>&gt;</w:t>
      </w:r>
      <w:r>
        <w:rPr>
          <w:rFonts w:ascii="Consolas" w:hAnsi="Consolas"/>
          <w:sz w:val="16"/>
          <w:szCs w:val="16"/>
        </w:rPr>
        <w:t xml:space="preserve">Sea ice concentration for Svalbard, NO, and the Barents Sea for the period January 2010 to December 2016; derived from ESA CryoSat-2 satellite observations. </w:t>
      </w:r>
      <w:r w:rsidRPr="00BD104C">
        <w:rPr>
          <w:rFonts w:ascii="Consolas" w:hAnsi="Consolas"/>
          <w:sz w:val="16"/>
          <w:szCs w:val="16"/>
        </w:rPr>
        <w:t>DOI:10.18739/example.acb4d4d8e50f</w:t>
      </w:r>
      <w:r w:rsidRPr="00890556">
        <w:rPr>
          <w:rFonts w:ascii="Consolas" w:hAnsi="Consolas"/>
          <w:sz w:val="16"/>
          <w:szCs w:val="16"/>
        </w:rPr>
        <w:t>&lt;/</w:t>
      </w:r>
      <w:proofErr w:type="spellStart"/>
      <w:r w:rsidRPr="00890556">
        <w:rPr>
          <w:rFonts w:ascii="Consolas" w:hAnsi="Consolas"/>
          <w:sz w:val="16"/>
          <w:szCs w:val="16"/>
        </w:rPr>
        <w:t>gco:CharacterString</w:t>
      </w:r>
      <w:proofErr w:type="spellEnd"/>
      <w:r w:rsidRPr="00890556">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r w:rsidRPr="00890556">
        <w:rPr>
          <w:rFonts w:ascii="Consolas" w:hAnsi="Consolas"/>
          <w:sz w:val="16"/>
          <w:szCs w:val="16"/>
        </w:rPr>
        <w:t>gmd:abstract</w:t>
      </w:r>
      <w:proofErr w:type="spellEnd"/>
      <w:r w:rsidRPr="00890556">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gmd:pointOfContact</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gmd:CI_ResponsibleParty</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w:t>
      </w:r>
      <w:r>
        <w:rPr>
          <w:rFonts w:ascii="Consolas" w:hAnsi="Consolas"/>
          <w:sz w:val="16"/>
          <w:szCs w:val="16"/>
        </w:rPr>
        <w:t>organization</w:t>
      </w:r>
      <w:r w:rsidRPr="00EA351A">
        <w:rPr>
          <w:rFonts w:ascii="Consolas" w:hAnsi="Consolas"/>
          <w:sz w:val="16"/>
          <w:szCs w:val="16"/>
        </w:rPr>
        <w:t>Name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r>
        <w:rPr>
          <w:rFonts w:ascii="Consolas" w:hAnsi="Consolas"/>
          <w:sz w:val="16"/>
          <w:szCs w:val="16"/>
        </w:rPr>
        <w:t>Arctic Data Centre</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p>
    <w:p w:rsidR="001D4254" w:rsidRPr="007D2266" w:rsidRDefault="001D4254" w:rsidP="001D4254">
      <w:pPr>
        <w:rPr>
          <w:rFonts w:ascii="Consolas" w:hAnsi="Consolas"/>
          <w:sz w:val="16"/>
          <w:szCs w:val="16"/>
          <w:lang w:val="fr-CH"/>
        </w:rPr>
      </w:pPr>
      <w:r w:rsidRPr="006F48EC">
        <w:rPr>
          <w:rFonts w:ascii="Consolas" w:hAnsi="Consolas"/>
          <w:sz w:val="16"/>
          <w:szCs w:val="16"/>
        </w:rPr>
        <w:t xml:space="preserve">          </w:t>
      </w:r>
      <w:r w:rsidRPr="007D2266">
        <w:rPr>
          <w:rFonts w:ascii="Consolas" w:hAnsi="Consolas"/>
          <w:sz w:val="16"/>
          <w:szCs w:val="16"/>
          <w:lang w:val="fr-CH"/>
        </w:rPr>
        <w:t>&lt;/</w:t>
      </w:r>
      <w:proofErr w:type="spellStart"/>
      <w:r w:rsidRPr="007D2266">
        <w:rPr>
          <w:rFonts w:ascii="Consolas" w:hAnsi="Consolas"/>
          <w:sz w:val="16"/>
          <w:szCs w:val="16"/>
          <w:lang w:val="fr-CH"/>
        </w:rPr>
        <w:t>gmd:</w:t>
      </w:r>
      <w:r>
        <w:rPr>
          <w:rFonts w:ascii="Consolas" w:hAnsi="Consolas"/>
          <w:sz w:val="16"/>
          <w:szCs w:val="16"/>
          <w:lang w:val="fr-CH"/>
        </w:rPr>
        <w:t>organization</w:t>
      </w:r>
      <w:r w:rsidRPr="007D2266">
        <w:rPr>
          <w:rFonts w:ascii="Consolas" w:hAnsi="Consolas"/>
          <w:sz w:val="16"/>
          <w:szCs w:val="16"/>
          <w:lang w:val="fr-CH"/>
        </w:rPr>
        <w:t>Name</w:t>
      </w:r>
      <w:proofErr w:type="spellEnd"/>
      <w:r w:rsidRPr="007D2266">
        <w:rPr>
          <w:rFonts w:ascii="Consolas" w:hAnsi="Consolas"/>
          <w:sz w:val="16"/>
          <w:szCs w:val="16"/>
          <w:lang w:val="fr-CH"/>
        </w:rPr>
        <w:t>&gt;</w:t>
      </w:r>
    </w:p>
    <w:p w:rsidR="001D4254" w:rsidRPr="007D2266" w:rsidRDefault="001D4254" w:rsidP="001D4254">
      <w:pPr>
        <w:rPr>
          <w:rFonts w:ascii="Consolas" w:hAnsi="Consolas"/>
          <w:sz w:val="16"/>
          <w:szCs w:val="16"/>
          <w:lang w:val="fr-CH"/>
        </w:rPr>
      </w:pPr>
      <w:r w:rsidRPr="007D2266">
        <w:rPr>
          <w:rFonts w:ascii="Consolas" w:hAnsi="Consolas"/>
          <w:sz w:val="16"/>
          <w:szCs w:val="16"/>
          <w:lang w:val="fr-CH"/>
        </w:rPr>
        <w:t xml:space="preserve">          &lt;</w:t>
      </w:r>
      <w:proofErr w:type="spellStart"/>
      <w:r w:rsidRPr="007D2266">
        <w:rPr>
          <w:rFonts w:ascii="Consolas" w:hAnsi="Consolas"/>
          <w:sz w:val="16"/>
          <w:szCs w:val="16"/>
          <w:lang w:val="fr-CH"/>
        </w:rPr>
        <w:t>gmd:contactInfo</w:t>
      </w:r>
      <w:proofErr w:type="spellEnd"/>
      <w:r w:rsidRPr="007D2266">
        <w:rPr>
          <w:rFonts w:ascii="Consolas" w:hAnsi="Consolas"/>
          <w:sz w:val="16"/>
          <w:szCs w:val="16"/>
          <w:lang w:val="fr-CH"/>
        </w:rPr>
        <w:t>&gt;</w:t>
      </w:r>
    </w:p>
    <w:p w:rsidR="001D4254" w:rsidRPr="00322A52" w:rsidRDefault="001D4254" w:rsidP="001D4254">
      <w:pPr>
        <w:rPr>
          <w:rFonts w:ascii="Consolas" w:hAnsi="Consolas"/>
          <w:sz w:val="16"/>
          <w:szCs w:val="16"/>
          <w:lang w:val="fr-CH"/>
        </w:rPr>
      </w:pPr>
      <w:r w:rsidRPr="007D2266">
        <w:rPr>
          <w:rFonts w:ascii="Consolas" w:hAnsi="Consolas"/>
          <w:sz w:val="16"/>
          <w:szCs w:val="16"/>
          <w:lang w:val="fr-CH"/>
        </w:rPr>
        <w:t xml:space="preserve">            &lt;</w:t>
      </w:r>
      <w:proofErr w:type="spellStart"/>
      <w:r w:rsidRPr="007D2266">
        <w:rPr>
          <w:rFonts w:ascii="Consolas" w:hAnsi="Consolas"/>
          <w:sz w:val="16"/>
          <w:szCs w:val="16"/>
          <w:lang w:val="fr-CH"/>
        </w:rPr>
        <w:t>gmd:CI_Contact</w:t>
      </w:r>
      <w:proofErr w:type="spellEnd"/>
      <w:r w:rsidRPr="007D2266">
        <w:rPr>
          <w:rFonts w:ascii="Consolas" w:hAnsi="Consolas"/>
          <w:sz w:val="16"/>
          <w:szCs w:val="16"/>
          <w:lang w:val="fr-CH"/>
        </w:rPr>
        <w:t>&gt;</w:t>
      </w:r>
    </w:p>
    <w:p w:rsidR="001D4254" w:rsidRPr="00322A52" w:rsidRDefault="001D4254" w:rsidP="001D4254">
      <w:pPr>
        <w:rPr>
          <w:rFonts w:ascii="Consolas" w:hAnsi="Consolas"/>
          <w:sz w:val="16"/>
          <w:szCs w:val="16"/>
        </w:rPr>
      </w:pPr>
      <w:r w:rsidRPr="006F48EC">
        <w:rPr>
          <w:rFonts w:ascii="Consolas" w:hAnsi="Consolas"/>
          <w:sz w:val="16"/>
          <w:szCs w:val="16"/>
          <w:lang w:val="fr-CH"/>
        </w:rPr>
        <w:t xml:space="preserve">              </w:t>
      </w:r>
      <w:r w:rsidRPr="00322A52">
        <w:rPr>
          <w:rFonts w:ascii="Consolas" w:hAnsi="Consolas"/>
          <w:sz w:val="16"/>
          <w:szCs w:val="16"/>
        </w:rPr>
        <w:t>&lt;</w:t>
      </w:r>
      <w:proofErr w:type="spellStart"/>
      <w:r w:rsidRPr="00322A52">
        <w:rPr>
          <w:rFonts w:ascii="Consolas" w:hAnsi="Consolas"/>
          <w:sz w:val="16"/>
          <w:szCs w:val="16"/>
        </w:rPr>
        <w:t>gmd:address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&lt;gco:CharacterString&gt;data-manager@arcticdata.example.org&lt;/gco:CharacterString&gt;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6F48EC"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w:t>
      </w:r>
      <w:r w:rsidRPr="006F48EC">
        <w:rPr>
          <w:rFonts w:ascii="Consolas" w:hAnsi="Consolas"/>
          <w:sz w:val="16"/>
          <w:szCs w:val="16"/>
        </w:rPr>
        <w:t>&lt;/</w:t>
      </w:r>
      <w:proofErr w:type="spellStart"/>
      <w:r w:rsidRPr="006F48EC">
        <w:rPr>
          <w:rFonts w:ascii="Consolas" w:hAnsi="Consolas"/>
          <w:sz w:val="16"/>
          <w:szCs w:val="16"/>
        </w:rPr>
        <w:t>gmd:address</w:t>
      </w:r>
      <w:proofErr w:type="spellEnd"/>
      <w:r w:rsidRPr="006F48EC">
        <w:rPr>
          <w:rFonts w:ascii="Consolas" w:hAnsi="Consolas"/>
          <w:sz w:val="16"/>
          <w:szCs w:val="16"/>
        </w:rPr>
        <w:t>&gt;</w:t>
      </w:r>
    </w:p>
    <w:p w:rsidR="001D4254" w:rsidRDefault="001D4254" w:rsidP="001D4254">
      <w:pPr>
        <w:rPr>
          <w:rFonts w:ascii="Consolas" w:hAnsi="Consolas"/>
          <w:sz w:val="16"/>
          <w:szCs w:val="16"/>
        </w:rPr>
      </w:pPr>
      <w:r w:rsidRPr="007D2266">
        <w:rPr>
          <w:rFonts w:ascii="Consolas" w:hAnsi="Consolas"/>
          <w:sz w:val="16"/>
          <w:szCs w:val="16"/>
        </w:rPr>
        <w:t xml:space="preserve">              </w:t>
      </w:r>
      <w:r>
        <w:rPr>
          <w:rFonts w:ascii="Consolas" w:hAnsi="Consolas"/>
          <w:sz w:val="16"/>
          <w:szCs w:val="16"/>
        </w:rPr>
        <w:t>&lt;</w:t>
      </w:r>
      <w:proofErr w:type="spellStart"/>
      <w:r>
        <w:rPr>
          <w:rFonts w:ascii="Consolas" w:hAnsi="Consolas"/>
          <w:sz w:val="16"/>
          <w:szCs w:val="16"/>
        </w:rPr>
        <w:t>gmd:onlineResource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&lt;gmd:URL&gt;http://www.</w:t>
      </w:r>
      <w:r>
        <w:rPr>
          <w:rFonts w:ascii="Consolas" w:hAnsi="Consolas"/>
          <w:sz w:val="16"/>
          <w:szCs w:val="16"/>
        </w:rPr>
        <w:t>arcticdata.example.org/contact.html</w:t>
      </w:r>
      <w:r w:rsidRPr="00EA351A">
        <w:rPr>
          <w:rFonts w:ascii="Consolas" w:hAnsi="Consolas"/>
          <w:sz w:val="16"/>
          <w:szCs w:val="16"/>
        </w:rPr>
        <w:t>&lt;/gmd:URL&gt;</w:t>
      </w:r>
    </w:p>
    <w:p w:rsidR="001D4254" w:rsidRDefault="001D4254" w:rsidP="001D4254">
      <w:pPr>
        <w:rPr>
          <w:rFonts w:ascii="Consolas" w:hAnsi="Consolas"/>
          <w:sz w:val="16"/>
          <w:szCs w:val="16"/>
        </w:rPr>
      </w:pPr>
      <w:r>
        <w:rPr>
          <w:rFonts w:ascii="Consolas" w:hAnsi="Consolas"/>
          <w:sz w:val="16"/>
          <w:szCs w:val="16"/>
        </w:rPr>
        <w:lastRenderedPageBreak/>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gmd:onlineResource</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gmd:CI_Contact</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 xml:space="preserve">      &lt;</w:t>
      </w:r>
      <w:r>
        <w:rPr>
          <w:rFonts w:ascii="Consolas" w:hAnsi="Consolas"/>
          <w:sz w:val="16"/>
          <w:szCs w:val="16"/>
        </w:rPr>
        <w:t>/</w:t>
      </w:r>
      <w:proofErr w:type="spellStart"/>
      <w:r w:rsidRPr="00EA351A">
        <w:rPr>
          <w:rFonts w:ascii="Consolas" w:hAnsi="Consolas"/>
          <w:sz w:val="16"/>
          <w:szCs w:val="16"/>
        </w:rPr>
        <w:t>gmd:contactInfo</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gmd:role</w:t>
      </w:r>
      <w:proofErr w:type="spellEnd"/>
      <w:r w:rsidRPr="00EA351A">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gmd:CI_RoleCode</w:t>
      </w:r>
      <w:proofErr w:type="spellEnd"/>
      <w:r w:rsidRPr="006F48EC">
        <w:rPr>
          <w:rFonts w:ascii="Consolas" w:hAnsi="Consolas"/>
          <w:sz w:val="16"/>
          <w:szCs w:val="16"/>
        </w:rPr>
        <w:t xml:space="preserve"> codeList="http://standards.iso.org/ittf/PubliclyAvailableStandards/ISO_19139_Schemas/resources/codelist/gmxCodelists.xml#CI_RoleCode" </w:t>
      </w:r>
      <w:proofErr w:type="spellStart"/>
      <w:r w:rsidRPr="006F48EC">
        <w:rPr>
          <w:rFonts w:ascii="Consolas" w:hAnsi="Consolas"/>
          <w:sz w:val="16"/>
          <w:szCs w:val="16"/>
        </w:rPr>
        <w:t>codeListValue</w:t>
      </w:r>
      <w:proofErr w:type="spellEnd"/>
      <w:r w:rsidRPr="006F48EC">
        <w:rPr>
          <w:rFonts w:ascii="Consolas" w:hAnsi="Consolas"/>
          <w:sz w:val="16"/>
          <w:szCs w:val="16"/>
        </w:rPr>
        <w:t>="</w:t>
      </w:r>
      <w:proofErr w:type="spellStart"/>
      <w:r w:rsidRPr="006F48EC">
        <w:rPr>
          <w:rFonts w:ascii="Consolas" w:hAnsi="Consolas"/>
          <w:sz w:val="16"/>
          <w:szCs w:val="16"/>
        </w:rPr>
        <w:t>pointOfContact</w:t>
      </w:r>
      <w:proofErr w:type="spellEnd"/>
      <w:r w:rsidRPr="006F48EC">
        <w:rPr>
          <w:rFonts w:ascii="Consolas" w:hAnsi="Consolas"/>
          <w:sz w:val="16"/>
          <w:szCs w:val="16"/>
        </w:rPr>
        <w:t>"&gt;</w:t>
      </w:r>
      <w:proofErr w:type="spellStart"/>
      <w:r w:rsidRPr="006F48EC">
        <w:rPr>
          <w:rFonts w:ascii="Consolas" w:hAnsi="Consolas"/>
          <w:sz w:val="16"/>
          <w:szCs w:val="16"/>
        </w:rPr>
        <w:t>pointOfContact</w:t>
      </w:r>
      <w:proofErr w:type="spellEnd"/>
      <w:r w:rsidRPr="006F48EC">
        <w:rPr>
          <w:rFonts w:ascii="Consolas" w:hAnsi="Consolas"/>
          <w:sz w:val="16"/>
          <w:szCs w:val="16"/>
        </w:rPr>
        <w:t>&lt;/</w:t>
      </w:r>
      <w:proofErr w:type="spellStart"/>
      <w:r w:rsidRPr="006F48EC">
        <w:rPr>
          <w:rFonts w:ascii="Consolas" w:hAnsi="Consolas"/>
          <w:sz w:val="16"/>
          <w:szCs w:val="16"/>
        </w:rPr>
        <w:t>gmd:CI_RoleCode</w:t>
      </w:r>
      <w:proofErr w:type="spellEnd"/>
      <w:r w:rsidRPr="006F48EC">
        <w:rPr>
          <w:rFonts w:ascii="Consolas" w:hAnsi="Consolas"/>
          <w:sz w:val="16"/>
          <w:szCs w:val="16"/>
        </w:rPr>
        <w:t>&gt;</w:t>
      </w:r>
    </w:p>
    <w:p w:rsidR="001D4254" w:rsidRPr="00EA351A" w:rsidRDefault="001D4254" w:rsidP="001D4254">
      <w:pPr>
        <w:rPr>
          <w:rFonts w:ascii="Consolas" w:hAnsi="Consolas"/>
          <w:sz w:val="16"/>
          <w:szCs w:val="16"/>
        </w:rPr>
      </w:pPr>
      <w:r w:rsidRPr="007D2266">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gmd:role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r>
        <w:rPr>
          <w:rFonts w:ascii="Consolas" w:hAnsi="Consolas"/>
          <w:sz w:val="16"/>
          <w:szCs w:val="16"/>
        </w:rPr>
        <w:t>/</w:t>
      </w:r>
      <w:proofErr w:type="spellStart"/>
      <w:r w:rsidRPr="00EA351A">
        <w:rPr>
          <w:rFonts w:ascii="Consolas" w:hAnsi="Consolas"/>
          <w:sz w:val="16"/>
          <w:szCs w:val="16"/>
        </w:rPr>
        <w:t>gmd:CI_ResponsibleParty</w:t>
      </w:r>
      <w:proofErr w:type="spellEnd"/>
      <w:r w:rsidRPr="00EA351A">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r>
        <w:rPr>
          <w:rFonts w:ascii="Consolas" w:hAnsi="Consolas"/>
          <w:sz w:val="16"/>
          <w:szCs w:val="16"/>
        </w:rPr>
        <w:t>/</w:t>
      </w:r>
      <w:proofErr w:type="spellStart"/>
      <w:r w:rsidRPr="00EA351A">
        <w:rPr>
          <w:rFonts w:ascii="Consolas" w:hAnsi="Consolas"/>
          <w:sz w:val="16"/>
          <w:szCs w:val="16"/>
        </w:rPr>
        <w:t>gmd:pointOfContact</w:t>
      </w:r>
      <w:proofErr w:type="spellEnd"/>
      <w:r w:rsidRPr="00EA351A">
        <w:rPr>
          <w:rFonts w:ascii="Consolas" w:hAnsi="Consolas"/>
          <w:sz w:val="16"/>
          <w:szCs w:val="16"/>
        </w:rPr>
        <w:t>&gt;</w:t>
      </w:r>
    </w:p>
    <w:p w:rsidR="001D4254" w:rsidRDefault="001D4254" w:rsidP="001D4254">
      <w:pPr>
        <w:rPr>
          <w:rFonts w:ascii="Consolas" w:hAnsi="Consolas"/>
          <w:sz w:val="16"/>
          <w:szCs w:val="16"/>
        </w:rPr>
      </w:pPr>
      <w:r w:rsidRPr="00890556">
        <w:rPr>
          <w:rFonts w:ascii="Consolas" w:hAnsi="Consolas"/>
          <w:sz w:val="16"/>
          <w:szCs w:val="16"/>
        </w:rPr>
        <w:t xml:space="preserve">    &lt;</w:t>
      </w:r>
      <w:r>
        <w:rPr>
          <w:rFonts w:ascii="Consolas" w:hAnsi="Consolas"/>
          <w:sz w:val="16"/>
          <w:szCs w:val="16"/>
        </w:rPr>
        <w:t>/</w:t>
      </w:r>
      <w:proofErr w:type="spellStart"/>
      <w:r w:rsidRPr="00890556">
        <w:rPr>
          <w:rFonts w:ascii="Consolas" w:hAnsi="Consolas"/>
          <w:sz w:val="16"/>
          <w:szCs w:val="16"/>
        </w:rPr>
        <w:t>gmd:MD_DataIdentification</w:t>
      </w:r>
      <w:proofErr w:type="spellEnd"/>
      <w:r w:rsidRPr="00890556">
        <w:rPr>
          <w:rFonts w:ascii="Consolas" w:hAnsi="Consolas"/>
          <w:sz w:val="16"/>
          <w:szCs w:val="16"/>
        </w:rPr>
        <w:t>&gt;</w:t>
      </w:r>
    </w:p>
    <w:p w:rsidR="001D4254" w:rsidRDefault="001D4254" w:rsidP="001D4254">
      <w:pPr>
        <w:rPr>
          <w:rFonts w:ascii="Consolas" w:hAnsi="Consolas"/>
          <w:sz w:val="16"/>
          <w:szCs w:val="16"/>
        </w:rPr>
      </w:pPr>
      <w:r w:rsidRPr="007D2266">
        <w:rPr>
          <w:rFonts w:ascii="Consolas" w:hAnsi="Consolas"/>
          <w:sz w:val="16"/>
          <w:szCs w:val="16"/>
        </w:rPr>
        <w:t xml:space="preserve">  &lt;/</w:t>
      </w:r>
      <w:proofErr w:type="spellStart"/>
      <w:r w:rsidRPr="007D2266">
        <w:rPr>
          <w:rFonts w:ascii="Consolas" w:hAnsi="Consolas"/>
          <w:sz w:val="16"/>
          <w:szCs w:val="16"/>
        </w:rPr>
        <w:t>gmd:identificationInfo</w:t>
      </w:r>
      <w:proofErr w:type="spellEnd"/>
      <w:r w:rsidRPr="007D2266">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p>
    <w:p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rsidR="001D4254" w:rsidRDefault="001D4254" w:rsidP="001D4254"/>
    <w:p w:rsidR="001D4254" w:rsidRDefault="001D4254" w:rsidP="001D4254">
      <w:pPr>
        <w:pStyle w:val="Heading3"/>
        <w:tabs>
          <w:tab w:val="left" w:pos="1987"/>
        </w:tabs>
      </w:pPr>
      <w:r>
        <w:t>Keywords</w:t>
      </w:r>
      <w:r>
        <w:tab/>
      </w:r>
    </w:p>
    <w:p w:rsidR="001D4254" w:rsidRDefault="001D4254" w:rsidP="001D4254">
      <w:r>
        <w:t xml:space="preserve">Compliant WIS metadata records must include at least one keyword from the </w:t>
      </w:r>
      <w:commentRangeStart w:id="4"/>
      <w:proofErr w:type="spellStart"/>
      <w:r w:rsidRPr="007C0AF4">
        <w:rPr>
          <w:rFonts w:ascii="Consolas" w:hAnsi="Consolas"/>
        </w:rPr>
        <w:t>WMO_CategoryCode</w:t>
      </w:r>
      <w:proofErr w:type="spellEnd"/>
      <w:r>
        <w:t xml:space="preserve"> controlled vocabulary</w:t>
      </w:r>
      <w:r>
        <w:rPr>
          <w:rStyle w:val="FootnoteReference"/>
        </w:rPr>
        <w:footnoteReference w:id="12"/>
      </w:r>
      <w:commentRangeEnd w:id="4"/>
      <w:r>
        <w:rPr>
          <w:rStyle w:val="CommentReference"/>
        </w:rPr>
        <w:commentReference w:id="4"/>
      </w:r>
      <w:r>
        <w:t>.</w:t>
      </w:r>
    </w:p>
    <w:p w:rsidR="001D4254" w:rsidRDefault="001D4254" w:rsidP="001D4254">
      <w:r>
        <w:t>The YOPP Data Portal relies on NASA's Global Change Master Directory (GCMD) Science Keywords</w:t>
      </w:r>
      <w:r>
        <w:rPr>
          <w:rStyle w:val="FootnoteReference"/>
        </w:rPr>
        <w:footnoteReference w:id="13"/>
      </w:r>
      <w:r>
        <w:t xml:space="preserve"> to </w:t>
      </w:r>
      <w:proofErr w:type="spellStart"/>
      <w:r>
        <w:t>organise</w:t>
      </w:r>
      <w:proofErr w:type="spellEnd"/>
      <w:r>
        <w:t xml:space="preserve"> search. These, and terms from other controlled vocabularies such as the CF Standard Names</w:t>
      </w:r>
      <w:r>
        <w:rPr>
          <w:rStyle w:val="FootnoteReference"/>
        </w:rPr>
        <w:footnoteReference w:id="14"/>
      </w:r>
      <w:r>
        <w:t xml:space="preserve">, can be included in the metadata record using a </w:t>
      </w:r>
      <w:r w:rsidRPr="00924CF2">
        <w:rPr>
          <w:rFonts w:ascii="Consolas" w:hAnsi="Consolas"/>
        </w:rPr>
        <w:t>&lt;</w:t>
      </w:r>
      <w:proofErr w:type="spellStart"/>
      <w:r w:rsidRPr="00924CF2">
        <w:rPr>
          <w:rFonts w:ascii="Consolas" w:hAnsi="Consolas"/>
        </w:rPr>
        <w:t>descriptiveKeywords</w:t>
      </w:r>
      <w:proofErr w:type="spellEnd"/>
      <w:r w:rsidRPr="00924CF2">
        <w:rPr>
          <w:rFonts w:ascii="Consolas" w:hAnsi="Consolas"/>
        </w:rPr>
        <w:t>&gt;</w:t>
      </w:r>
      <w:r>
        <w:t xml:space="preserve"> element. YOPP requires that all metadata records include GCMD Science Keywords and that other controlled vocabularies used in discovery metadata be available in a machine-readable form.</w:t>
      </w:r>
    </w:p>
    <w:p w:rsidR="001D4254" w:rsidRDefault="001D4254" w:rsidP="001D4254">
      <w:r>
        <w:t xml:space="preserve">As per the WCMP specification, all keywords from a particular source (i.e. keyword thesaurus) must be grouped inside a single </w:t>
      </w:r>
      <w:r w:rsidRPr="0060279D">
        <w:rPr>
          <w:rFonts w:ascii="Consolas" w:hAnsi="Consolas"/>
        </w:rPr>
        <w:t>&lt;</w:t>
      </w:r>
      <w:proofErr w:type="spellStart"/>
      <w:r w:rsidRPr="0060279D">
        <w:rPr>
          <w:rFonts w:ascii="Consolas" w:hAnsi="Consolas"/>
        </w:rPr>
        <w:t>MD_Keywords</w:t>
      </w:r>
      <w:proofErr w:type="spellEnd"/>
      <w:r w:rsidRPr="0060279D">
        <w:rPr>
          <w:rFonts w:ascii="Consolas" w:hAnsi="Consolas"/>
        </w:rPr>
        <w:t>&gt;</w:t>
      </w:r>
      <w:r>
        <w:t xml:space="preserve"> element. This makes it easier to cite the source of the keywords thereby enabling the meaning of those keywords to be determined. Each group of keywords should be identified using a </w:t>
      </w:r>
      <w:r w:rsidRPr="009E2C11">
        <w:rPr>
          <w:rFonts w:ascii="Consolas" w:hAnsi="Consolas"/>
        </w:rPr>
        <w:t>@</w:t>
      </w:r>
      <w:proofErr w:type="spellStart"/>
      <w:r w:rsidRPr="009E2C11">
        <w:rPr>
          <w:rFonts w:ascii="Consolas" w:hAnsi="Consolas"/>
        </w:rPr>
        <w:t>uuidref</w:t>
      </w:r>
      <w:proofErr w:type="spellEnd"/>
      <w:r>
        <w:t xml:space="preserve"> attribute to make them easy to reference. </w:t>
      </w:r>
    </w:p>
    <w:p w:rsidR="001D4254" w:rsidRDefault="001D4254" w:rsidP="001D4254">
      <w:r>
        <w:t xml:space="preserve">The example below illustrates how keywords from </w:t>
      </w:r>
      <w:proofErr w:type="spellStart"/>
      <w:r>
        <w:t>WMO_CategoryCode</w:t>
      </w:r>
      <w:proofErr w:type="spellEnd"/>
      <w:r>
        <w:t xml:space="preserve">, GCMD Science Keywords and the CF Standard Names Table may be encoded for ISO 19115 metadata in XML </w:t>
      </w:r>
    </w:p>
    <w:p w:rsidR="001D4254" w:rsidRPr="00643603" w:rsidRDefault="001D4254" w:rsidP="001D4254">
      <w:pPr>
        <w:rPr>
          <w:rFonts w:ascii="Consolas" w:hAnsi="Consolas"/>
          <w:sz w:val="16"/>
          <w:szCs w:val="16"/>
        </w:rPr>
      </w:pPr>
      <w:r w:rsidRPr="00643603">
        <w:rPr>
          <w:rFonts w:ascii="Consolas" w:hAnsi="Consolas"/>
          <w:sz w:val="16"/>
          <w:szCs w:val="16"/>
        </w:rPr>
        <w:t>&lt;</w:t>
      </w:r>
      <w:proofErr w:type="spellStart"/>
      <w:r w:rsidRPr="00643603">
        <w:rPr>
          <w:rFonts w:ascii="Consolas" w:hAnsi="Consolas"/>
          <w:sz w:val="16"/>
          <w:szCs w:val="16"/>
        </w:rPr>
        <w:t>gmd:descriptiveKeywords</w:t>
      </w:r>
      <w:proofErr w:type="spell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wmo</w:t>
      </w:r>
      <w:proofErr w:type="spellEnd"/>
      <w:r>
        <w:rPr>
          <w:rFonts w:ascii="Consolas" w:hAnsi="Consolas"/>
          <w:sz w:val="16"/>
          <w:szCs w:val="16"/>
        </w:rPr>
        <w:t>-category-code</w:t>
      </w:r>
      <w:r w:rsidRPr="009E2C11">
        <w:rPr>
          <w:rFonts w:ascii="Consolas" w:hAnsi="Consolas"/>
          <w:sz w:val="16"/>
          <w:szCs w:val="16"/>
        </w:rPr>
        <w:t>"</w:t>
      </w:r>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lastRenderedPageBreak/>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roofErr w:type="spellStart"/>
      <w:r w:rsidRPr="00643603">
        <w:rPr>
          <w:rFonts w:ascii="Consolas" w:hAnsi="Consolas"/>
          <w:sz w:val="16"/>
          <w:szCs w:val="16"/>
        </w:rPr>
        <w:t>satelliteObservation</w:t>
      </w:r>
      <w:proofErr w:type="spellEnd"/>
      <w:r w:rsidRPr="00643603">
        <w:rPr>
          <w:rFonts w:ascii="Consolas" w:hAnsi="Consolas"/>
          <w:sz w:val="16"/>
          <w:szCs w:val="16"/>
        </w:rPr>
        <w:t>&lt;/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&gt;climatology&lt;/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roofErr w:type="spellStart"/>
      <w:r w:rsidRPr="00643603">
        <w:rPr>
          <w:rFonts w:ascii="Consolas" w:hAnsi="Consolas"/>
          <w:sz w:val="16"/>
          <w:szCs w:val="16"/>
        </w:rPr>
        <w:t>marineMeteorology</w:t>
      </w:r>
      <w:proofErr w:type="spellEnd"/>
      <w:r w:rsidRPr="00643603">
        <w:rPr>
          <w:rFonts w:ascii="Consolas" w:hAnsi="Consolas"/>
          <w:sz w:val="16"/>
          <w:szCs w:val="16"/>
        </w:rPr>
        <w:t>&lt;/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gmd:type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codeList="http://standards.iso.org/ittf/PubliclyAvailableStandards/ISO_19139_Schemas/resources/Codelist/gmxCodelist.xml#MD_KeywordTypeCode"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="theme"&gt;theme&lt;/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gmd:type</w:t>
      </w:r>
      <w:proofErr w:type="spellEnd"/>
      <w:r w:rsidRPr="006F48EC">
        <w:rPr>
          <w:rFonts w:ascii="Consolas" w:hAnsi="Consolas"/>
          <w:sz w:val="16"/>
          <w:szCs w:val="16"/>
        </w:rPr>
        <w:t>&gt;</w:t>
      </w:r>
    </w:p>
    <w:p w:rsidR="001D4254" w:rsidRPr="00EC057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gmd:CI_Citation</w:t>
      </w:r>
      <w:proofErr w:type="spellEnd"/>
      <w:r w:rsidRPr="006F48EC">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gmd:title</w:t>
      </w:r>
      <w:proofErr w:type="spellEnd"/>
      <w:r w:rsidRPr="006F48EC">
        <w:rPr>
          <w:rFonts w:ascii="Consolas" w:hAnsi="Consolas"/>
          <w:sz w:val="16"/>
          <w:szCs w:val="16"/>
        </w:rPr>
        <w:t>&gt;</w:t>
      </w:r>
    </w:p>
    <w:p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r w:rsidRPr="00EC0576">
        <w:rPr>
          <w:rFonts w:ascii="Consolas" w:hAnsi="Consolas"/>
          <w:sz w:val="16"/>
          <w:szCs w:val="16"/>
        </w:rPr>
        <w:t>gco:CharacterString</w:t>
      </w:r>
      <w:proofErr w:type="spellEnd"/>
      <w:r w:rsidRPr="00EC0576">
        <w:rPr>
          <w:rFonts w:ascii="Consolas" w:hAnsi="Consolas"/>
          <w:sz w:val="16"/>
          <w:szCs w:val="16"/>
        </w:rPr>
        <w:t>&gt;</w:t>
      </w:r>
      <w:proofErr w:type="spellStart"/>
      <w:r w:rsidRPr="00EC0576">
        <w:rPr>
          <w:rFonts w:ascii="Consolas" w:hAnsi="Consolas"/>
          <w:sz w:val="16"/>
          <w:szCs w:val="16"/>
        </w:rPr>
        <w:t>WMO_CategoryCode</w:t>
      </w:r>
      <w:proofErr w:type="spellEnd"/>
      <w:r w:rsidRPr="00EC0576">
        <w:rPr>
          <w:rFonts w:ascii="Consolas" w:hAnsi="Consolas"/>
          <w:sz w:val="16"/>
          <w:szCs w:val="16"/>
        </w:rPr>
        <w:t>&lt;/</w:t>
      </w:r>
      <w:proofErr w:type="spellStart"/>
      <w:r w:rsidRPr="00EC0576">
        <w:rPr>
          <w:rFonts w:ascii="Consolas" w:hAnsi="Consolas"/>
          <w:sz w:val="16"/>
          <w:szCs w:val="16"/>
        </w:rPr>
        <w:t>gco:CharacterString</w:t>
      </w:r>
      <w:proofErr w:type="spellEnd"/>
      <w:r w:rsidRPr="00EC0576">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gmd:title</w:t>
      </w:r>
      <w:proofErr w:type="spellEnd"/>
      <w:r w:rsidRPr="006F48EC">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r w:rsidRPr="0097625F">
        <w:rPr>
          <w:rFonts w:ascii="Consolas" w:hAnsi="Consolas"/>
          <w:sz w:val="16"/>
          <w:szCs w:val="16"/>
          <w:lang w:val="fr-CH"/>
        </w:rPr>
        <w:t>gmd:date</w:t>
      </w:r>
      <w:proofErr w:type="spellEnd"/>
      <w:r w:rsidRPr="0097625F">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r w:rsidRPr="0097625F">
        <w:rPr>
          <w:rFonts w:ascii="Consolas" w:hAnsi="Consolas"/>
          <w:sz w:val="16"/>
          <w:szCs w:val="16"/>
          <w:lang w:val="fr-CH"/>
        </w:rPr>
        <w:t>gmd:CI_Date</w:t>
      </w:r>
      <w:proofErr w:type="spellEnd"/>
      <w:r w:rsidRPr="0097625F">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97625F">
        <w:rPr>
          <w:rFonts w:ascii="Consolas" w:hAnsi="Consolas"/>
          <w:sz w:val="16"/>
          <w:szCs w:val="16"/>
          <w:lang w:val="fr-CH"/>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gmd:date</w:t>
      </w:r>
      <w:proofErr w:type="spellEnd"/>
      <w:r w:rsidRPr="006F48E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&gt;2016-05-26Z&lt;/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6F48EC">
        <w:rPr>
          <w:rFonts w:ascii="Consolas" w:hAnsi="Consolas"/>
          <w:sz w:val="16"/>
          <w:szCs w:val="16"/>
          <w:lang w:val="fr-CH"/>
        </w:rPr>
        <w:t xml:space="preserve">            </w:t>
      </w:r>
      <w:r w:rsidRPr="0097625F">
        <w:rPr>
          <w:rFonts w:ascii="Consolas" w:hAnsi="Consolas"/>
          <w:sz w:val="16"/>
          <w:szCs w:val="16"/>
          <w:lang w:val="fr-CH"/>
        </w:rPr>
        <w:t>&lt;/</w:t>
      </w:r>
      <w:proofErr w:type="spellStart"/>
      <w:r w:rsidRPr="0097625F">
        <w:rPr>
          <w:rFonts w:ascii="Consolas" w:hAnsi="Consolas"/>
          <w:sz w:val="16"/>
          <w:szCs w:val="16"/>
          <w:lang w:val="fr-CH"/>
        </w:rPr>
        <w:t>gmd:date</w:t>
      </w:r>
      <w:proofErr w:type="spellEnd"/>
      <w:r w:rsidRPr="0097625F">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r w:rsidRPr="0097625F">
        <w:rPr>
          <w:rFonts w:ascii="Consolas" w:hAnsi="Consolas"/>
          <w:sz w:val="16"/>
          <w:szCs w:val="16"/>
          <w:lang w:val="fr-CH"/>
        </w:rPr>
        <w:t>gmd:dateType</w:t>
      </w:r>
      <w:proofErr w:type="spellEnd"/>
      <w:r w:rsidRPr="0097625F">
        <w:rPr>
          <w:rFonts w:ascii="Consolas" w:hAnsi="Consolas"/>
          <w:sz w:val="16"/>
          <w:szCs w:val="16"/>
          <w:lang w:val="fr-CH"/>
        </w:rPr>
        <w:t>&gt;</w:t>
      </w:r>
    </w:p>
    <w:p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 xml:space="preserve"> &lt;</w:t>
      </w:r>
      <w:proofErr w:type="spellStart"/>
      <w:r w:rsidRPr="00EC0576">
        <w:rPr>
          <w:rFonts w:ascii="Consolas" w:hAnsi="Consolas"/>
          <w:sz w:val="16"/>
          <w:szCs w:val="16"/>
          <w:lang w:val="fr-CH"/>
        </w:rPr>
        <w:t>gmd:CI_DateTypeCode</w:t>
      </w:r>
      <w:proofErr w:type="spellEnd"/>
      <w:r w:rsidRPr="00EC0576">
        <w:rPr>
          <w:rFonts w:ascii="Consolas" w:hAnsi="Consolas"/>
          <w:sz w:val="16"/>
          <w:szCs w:val="16"/>
          <w:lang w:val="fr-CH"/>
        </w:rPr>
        <w:t xml:space="preserve"> codeList="http://standards.iso.org/ittf/PubliclyAvailableStandards/ISO_19139_Schemas/resources/Codelist/gmxCodelist.xml#CI_DateTypeCode" </w:t>
      </w:r>
      <w:proofErr w:type="spellStart"/>
      <w:r w:rsidRPr="00EC0576">
        <w:rPr>
          <w:rFonts w:ascii="Consolas" w:hAnsi="Consolas"/>
          <w:sz w:val="16"/>
          <w:szCs w:val="16"/>
          <w:lang w:val="fr-CH"/>
        </w:rPr>
        <w:t>codeListValue</w:t>
      </w:r>
      <w:proofErr w:type="spellEnd"/>
      <w:r w:rsidRPr="00EC0576">
        <w:rPr>
          <w:rFonts w:ascii="Consolas" w:hAnsi="Consolas"/>
          <w:sz w:val="16"/>
          <w:szCs w:val="16"/>
          <w:lang w:val="fr-CH"/>
        </w:rPr>
        <w:t>="</w:t>
      </w:r>
      <w:proofErr w:type="spellStart"/>
      <w:r w:rsidRPr="00EC0576">
        <w:rPr>
          <w:rFonts w:ascii="Consolas" w:hAnsi="Consolas"/>
          <w:sz w:val="16"/>
          <w:szCs w:val="16"/>
          <w:lang w:val="fr-CH"/>
        </w:rPr>
        <w:t>revision</w:t>
      </w:r>
      <w:proofErr w:type="spellEnd"/>
      <w:r w:rsidRPr="00EC0576">
        <w:rPr>
          <w:rFonts w:ascii="Consolas" w:hAnsi="Consolas"/>
          <w:sz w:val="16"/>
          <w:szCs w:val="16"/>
          <w:lang w:val="fr-CH"/>
        </w:rPr>
        <w:t>"&gt;</w:t>
      </w:r>
      <w:proofErr w:type="spellStart"/>
      <w:r w:rsidRPr="00EC0576">
        <w:rPr>
          <w:rFonts w:ascii="Consolas" w:hAnsi="Consolas"/>
          <w:sz w:val="16"/>
          <w:szCs w:val="16"/>
          <w:lang w:val="fr-CH"/>
        </w:rPr>
        <w:t>revision</w:t>
      </w:r>
      <w:proofErr w:type="spellEnd"/>
      <w:r w:rsidRPr="00EC0576">
        <w:rPr>
          <w:rFonts w:ascii="Consolas" w:hAnsi="Consolas"/>
          <w:sz w:val="16"/>
          <w:szCs w:val="16"/>
          <w:lang w:val="fr-CH"/>
        </w:rPr>
        <w:t>&lt;/</w:t>
      </w:r>
      <w:proofErr w:type="spellStart"/>
      <w:r w:rsidRPr="00EC0576">
        <w:rPr>
          <w:rFonts w:ascii="Consolas" w:hAnsi="Consolas"/>
          <w:sz w:val="16"/>
          <w:szCs w:val="16"/>
          <w:lang w:val="fr-CH"/>
        </w:rPr>
        <w:t>gmd:CI_DateTypeCode</w:t>
      </w:r>
      <w:proofErr w:type="spellEnd"/>
      <w:r w:rsidRPr="00EC0576">
        <w:rPr>
          <w:rFonts w:ascii="Consolas" w:hAnsi="Consolas"/>
          <w:sz w:val="16"/>
          <w:szCs w:val="16"/>
          <w:lang w:val="fr-CH"/>
        </w:rPr>
        <w:t>&gt;</w:t>
      </w:r>
    </w:p>
    <w:p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 xml:space="preserve">     &lt;/</w:t>
      </w:r>
      <w:proofErr w:type="spellStart"/>
      <w:r w:rsidRPr="00EC0576">
        <w:rPr>
          <w:rFonts w:ascii="Consolas" w:hAnsi="Consolas"/>
          <w:sz w:val="16"/>
          <w:szCs w:val="16"/>
          <w:lang w:val="fr-CH"/>
        </w:rPr>
        <w:t>gmd:dateType</w:t>
      </w:r>
      <w:proofErr w:type="spellEnd"/>
      <w:r w:rsidRPr="00EC0576">
        <w:rPr>
          <w:rFonts w:ascii="Consolas" w:hAnsi="Consolas"/>
          <w:sz w:val="16"/>
          <w:szCs w:val="16"/>
          <w:lang w:val="fr-CH"/>
        </w:rPr>
        <w:t>&gt;</w:t>
      </w:r>
    </w:p>
    <w:p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&lt;/</w:t>
      </w:r>
      <w:proofErr w:type="spellStart"/>
      <w:r w:rsidRPr="00EC0576">
        <w:rPr>
          <w:rFonts w:ascii="Consolas" w:hAnsi="Consolas"/>
          <w:sz w:val="16"/>
          <w:szCs w:val="16"/>
          <w:lang w:val="fr-CH"/>
        </w:rPr>
        <w:t>gmd:CI_Date</w:t>
      </w:r>
      <w:proofErr w:type="spellEnd"/>
      <w:r w:rsidRPr="00EC0576">
        <w:rPr>
          <w:rFonts w:ascii="Consolas" w:hAnsi="Consolas"/>
          <w:sz w:val="16"/>
          <w:szCs w:val="16"/>
          <w:lang w:val="fr-CH"/>
        </w:rPr>
        <w:t>&gt;</w:t>
      </w:r>
    </w:p>
    <w:p w:rsidR="001D4254" w:rsidRPr="006F48EC" w:rsidRDefault="001D4254" w:rsidP="001D4254">
      <w:pPr>
        <w:rPr>
          <w:rFonts w:ascii="Consolas" w:hAnsi="Consolas"/>
          <w:sz w:val="16"/>
          <w:szCs w:val="16"/>
        </w:rPr>
      </w:pPr>
      <w:r>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gmd:date</w:t>
      </w:r>
      <w:proofErr w:type="spellEnd"/>
      <w:r w:rsidRPr="006F48EC">
        <w:rPr>
          <w:rFonts w:ascii="Consolas" w:hAnsi="Consolas"/>
          <w:sz w:val="16"/>
          <w:szCs w:val="16"/>
        </w:rPr>
        <w:t>&gt;</w:t>
      </w:r>
    </w:p>
    <w:p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r w:rsidRPr="00EC0576">
        <w:rPr>
          <w:rFonts w:ascii="Consolas" w:hAnsi="Consolas"/>
          <w:sz w:val="16"/>
          <w:szCs w:val="16"/>
        </w:rPr>
        <w:t>gmd:otherCitationDetails</w:t>
      </w:r>
      <w:proofErr w:type="spellEnd"/>
      <w:r w:rsidRPr="00EC0576">
        <w:rPr>
          <w:rFonts w:ascii="Consolas" w:hAnsi="Consolas"/>
          <w:sz w:val="16"/>
          <w:szCs w:val="16"/>
        </w:rPr>
        <w:t>&gt;</w:t>
      </w:r>
    </w:p>
    <w:p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r w:rsidRPr="00EC0576">
        <w:rPr>
          <w:rFonts w:ascii="Consolas" w:hAnsi="Consolas"/>
          <w:sz w:val="16"/>
          <w:szCs w:val="16"/>
        </w:rPr>
        <w:t>gco:CharacterString</w:t>
      </w:r>
      <w:proofErr w:type="spellEnd"/>
      <w:r w:rsidRPr="00EC0576">
        <w:rPr>
          <w:rFonts w:ascii="Consolas" w:hAnsi="Consolas"/>
          <w:sz w:val="16"/>
          <w:szCs w:val="16"/>
        </w:rPr>
        <w:t>&gt;URL: http://wis.wmo.int/2012/codelists/WMOCodeLists#WMO_CategoryCode&lt;/gco:CharacterString&gt;</w:t>
      </w:r>
    </w:p>
    <w:p w:rsidR="001D4254" w:rsidRPr="00EC0576" w:rsidRDefault="001D4254" w:rsidP="001D4254">
      <w:pPr>
        <w:rPr>
          <w:rFonts w:ascii="Consolas" w:hAnsi="Consolas"/>
          <w:sz w:val="16"/>
          <w:szCs w:val="16"/>
          <w:lang w:val="fr-CH"/>
        </w:rPr>
      </w:pPr>
      <w:r>
        <w:rPr>
          <w:rFonts w:ascii="Consolas" w:hAnsi="Consolas"/>
          <w:sz w:val="16"/>
          <w:szCs w:val="16"/>
        </w:rPr>
        <w:t xml:space="preserve">       </w:t>
      </w:r>
      <w:r w:rsidRPr="00EC0576">
        <w:rPr>
          <w:rFonts w:ascii="Consolas" w:hAnsi="Consolas"/>
          <w:sz w:val="16"/>
          <w:szCs w:val="16"/>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gmd:otherCitationDetails</w:t>
      </w:r>
      <w:proofErr w:type="spellEnd"/>
      <w:r w:rsidRPr="006F48EC">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&lt;/</w:t>
      </w:r>
      <w:proofErr w:type="spellStart"/>
      <w:r w:rsidRPr="00EC0576">
        <w:rPr>
          <w:rFonts w:ascii="Consolas" w:hAnsi="Consolas"/>
          <w:sz w:val="16"/>
          <w:szCs w:val="16"/>
          <w:lang w:val="fr-CH"/>
        </w:rPr>
        <w:t>gmd:CI_Citation</w:t>
      </w:r>
      <w:proofErr w:type="spellEnd"/>
      <w:r w:rsidRPr="00EC0576">
        <w:rPr>
          <w:rFonts w:ascii="Consolas" w:hAnsi="Consolas"/>
          <w:sz w:val="16"/>
          <w:szCs w:val="16"/>
          <w:lang w:val="fr-CH"/>
        </w:rPr>
        <w:t>&gt;</w:t>
      </w:r>
    </w:p>
    <w:p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Default="001D4254" w:rsidP="001D4254">
      <w:pPr>
        <w:rPr>
          <w:rFonts w:ascii="Consolas" w:hAnsi="Consolas"/>
          <w:sz w:val="16"/>
          <w:szCs w:val="16"/>
        </w:rPr>
      </w:pPr>
      <w:r w:rsidRPr="000E52E6">
        <w:rPr>
          <w:rFonts w:ascii="Consolas" w:hAnsi="Consolas"/>
          <w:sz w:val="16"/>
          <w:szCs w:val="16"/>
        </w:rPr>
        <w:lastRenderedPageBreak/>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gcmd</w:t>
      </w:r>
      <w:proofErr w:type="spellEnd"/>
      <w:r>
        <w:rPr>
          <w:rFonts w:ascii="Consolas" w:hAnsi="Consolas"/>
          <w:sz w:val="16"/>
          <w:szCs w:val="16"/>
        </w:rPr>
        <w:t>-science-keywords</w:t>
      </w:r>
      <w:r w:rsidRPr="009E2C11">
        <w:rPr>
          <w:rFonts w:ascii="Consolas" w:hAnsi="Consolas"/>
          <w:sz w:val="16"/>
          <w:szCs w:val="16"/>
        </w:rPr>
        <w:t>"</w:t>
      </w:r>
      <w:r>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CRYOSPHERE &gt; SEA ICE &gt; SEA ICE CONCENTRATION &gt; ICE FRACTION&lt;/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CRYOSPHERE &gt; SEA ICE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CLIMATE INDICATORS &gt; CRYOSPHERIC INDICATORS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OCEANS &gt; SEA ICE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gmd:type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codeList="http://wis.wmo.int/2012/codelists/WMOCodeLists#MD_KeywordTypeCode"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w:t>
      </w:r>
      <w:proofErr w:type="spellStart"/>
      <w:r w:rsidRPr="00643603">
        <w:rPr>
          <w:rFonts w:ascii="Consolas" w:hAnsi="Consolas"/>
          <w:sz w:val="16"/>
          <w:szCs w:val="16"/>
        </w:rPr>
        <w:t>dataParam</w:t>
      </w:r>
      <w:proofErr w:type="spellEnd"/>
      <w:r w:rsidRPr="00643603">
        <w:rPr>
          <w:rFonts w:ascii="Consolas" w:hAnsi="Consolas"/>
          <w:sz w:val="16"/>
          <w:szCs w:val="16"/>
        </w:rPr>
        <w:t>"&gt;</w:t>
      </w:r>
      <w:proofErr w:type="spellStart"/>
      <w:r w:rsidRPr="00643603">
        <w:rPr>
          <w:rFonts w:ascii="Consolas" w:hAnsi="Consolas"/>
          <w:sz w:val="16"/>
          <w:szCs w:val="16"/>
        </w:rPr>
        <w:t>dataParam</w:t>
      </w:r>
      <w:proofErr w:type="spellEnd"/>
      <w:r w:rsidRPr="00643603">
        <w:rPr>
          <w:rFonts w:ascii="Consolas" w:hAnsi="Consolas"/>
          <w:sz w:val="16"/>
          <w:szCs w:val="16"/>
        </w:rPr>
        <w:t>&lt;/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gmd:type</w:t>
      </w:r>
      <w:proofErr w:type="spellEnd"/>
      <w:r w:rsidRPr="006F48EC">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gmd:CI_Citation</w:t>
      </w:r>
      <w:proofErr w:type="spellEnd"/>
      <w:r w:rsidRPr="000E52E6">
        <w:rPr>
          <w:rFonts w:ascii="Consolas" w:hAnsi="Consolas"/>
          <w:sz w:val="16"/>
          <w:szCs w:val="16"/>
        </w:rPr>
        <w:t>&gt;</w:t>
      </w:r>
    </w:p>
    <w:p w:rsidR="001D4254" w:rsidRPr="00643603"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gmd:title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 xml:space="preserve">    </w:t>
      </w:r>
      <w:r w:rsidRPr="00643603">
        <w:rPr>
          <w:rFonts w:ascii="Consolas" w:hAnsi="Consolas"/>
          <w:sz w:val="16"/>
          <w:szCs w:val="16"/>
        </w:rPr>
        <w:t xml:space="preserve">   </w:t>
      </w:r>
      <w:r>
        <w:rPr>
          <w:rFonts w:ascii="Consolas" w:hAnsi="Consolas"/>
          <w:sz w:val="16"/>
          <w:szCs w:val="16"/>
        </w:rPr>
        <w:t xml:space="preserve">  </w:t>
      </w: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&gt;Global Change Master Directory (GCMD). 2017. GCMD Keywords, Version 8.5. Greenbelt, MD: Global Change Data Center, Science and Exploration Directorate, Goddard Space Flight Center (GSFC) National Aeronautics and Space Administration (NASA). URL (GCMD Keyword Forum Page): http://earthdata.nasa.gov/gcmd-forum&lt;/gco:CharacterString&gt;</w:t>
      </w:r>
    </w:p>
    <w:p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gmd:title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&gt;2017&lt;/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="publication"&gt;publication&lt;/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 xml:space="preserve">&gt; </w:t>
      </w:r>
    </w:p>
    <w:p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cf</w:t>
      </w:r>
      <w:proofErr w:type="spellEnd"/>
      <w:r>
        <w:rPr>
          <w:rFonts w:ascii="Consolas" w:hAnsi="Consolas"/>
          <w:sz w:val="16"/>
          <w:szCs w:val="16"/>
        </w:rPr>
        <w:t>-standard-names</w:t>
      </w:r>
      <w:r w:rsidRPr="009E2C11">
        <w:rPr>
          <w:rFonts w:ascii="Consolas" w:hAnsi="Consolas"/>
          <w:sz w:val="16"/>
          <w:szCs w:val="16"/>
        </w:rPr>
        <w:t>"</w:t>
      </w:r>
      <w:r>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gmx:Anchor</w:t>
      </w:r>
      <w:proofErr w:type="spellEnd"/>
      <w:r w:rsidRPr="00643603">
        <w:rPr>
          <w:rFonts w:ascii="Consolas" w:hAnsi="Consolas"/>
          <w:sz w:val="16"/>
          <w:szCs w:val="16"/>
        </w:rPr>
        <w:t xml:space="preserve"> xlink:href="http://cfconventions.org/Data/cf-standard-names/46/src/cf-standard-name-table#sea_ice_area_fraction"&gt;sea_ice_area_fraction&lt;/gmx:Anchor&gt;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gmd:type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codeList="http://wis.wmo.int/2012/codelists/WMOCodeLists#MD_KeywordTypeCode"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w:t>
      </w:r>
      <w:proofErr w:type="spellStart"/>
      <w:r w:rsidRPr="00643603">
        <w:rPr>
          <w:rFonts w:ascii="Consolas" w:hAnsi="Consolas"/>
          <w:sz w:val="16"/>
          <w:szCs w:val="16"/>
        </w:rPr>
        <w:t>dataParam</w:t>
      </w:r>
      <w:proofErr w:type="spellEnd"/>
      <w:r w:rsidRPr="00643603">
        <w:rPr>
          <w:rFonts w:ascii="Consolas" w:hAnsi="Consolas"/>
          <w:sz w:val="16"/>
          <w:szCs w:val="16"/>
        </w:rPr>
        <w:t>"&gt;</w:t>
      </w:r>
      <w:proofErr w:type="spellStart"/>
      <w:r w:rsidRPr="00643603">
        <w:rPr>
          <w:rFonts w:ascii="Consolas" w:hAnsi="Consolas"/>
          <w:sz w:val="16"/>
          <w:szCs w:val="16"/>
        </w:rPr>
        <w:t>dataParam</w:t>
      </w:r>
      <w:proofErr w:type="spellEnd"/>
      <w:r w:rsidRPr="00643603">
        <w:rPr>
          <w:rFonts w:ascii="Consolas" w:hAnsi="Consolas"/>
          <w:sz w:val="16"/>
          <w:szCs w:val="16"/>
        </w:rPr>
        <w:t>&lt;/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rsidR="001D4254" w:rsidRPr="006F48EC" w:rsidRDefault="001D4254" w:rsidP="001D4254">
      <w:pPr>
        <w:rPr>
          <w:rFonts w:ascii="Consolas" w:hAnsi="Consolas"/>
          <w:sz w:val="16"/>
          <w:szCs w:val="16"/>
        </w:rPr>
      </w:pPr>
      <w:r w:rsidRPr="00643603">
        <w:rPr>
          <w:rFonts w:ascii="Consolas" w:hAnsi="Consolas"/>
          <w:sz w:val="16"/>
          <w:szCs w:val="16"/>
        </w:rPr>
        <w:t xml:space="preserve">    </w:t>
      </w:r>
      <w:r w:rsidRPr="006F48EC">
        <w:rPr>
          <w:rFonts w:ascii="Consolas" w:hAnsi="Consolas"/>
          <w:sz w:val="16"/>
          <w:szCs w:val="16"/>
        </w:rPr>
        <w:t>&lt;/</w:t>
      </w:r>
      <w:proofErr w:type="spellStart"/>
      <w:r w:rsidRPr="006F48EC">
        <w:rPr>
          <w:rFonts w:ascii="Consolas" w:hAnsi="Consolas"/>
          <w:sz w:val="16"/>
          <w:szCs w:val="16"/>
        </w:rPr>
        <w:t>gmd:type</w:t>
      </w:r>
      <w:proofErr w:type="spellEnd"/>
      <w:r w:rsidRPr="006F48EC">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gmd:CI_Citation</w:t>
      </w:r>
      <w:proofErr w:type="spellEnd"/>
      <w:r w:rsidRPr="000E52E6">
        <w:rPr>
          <w:rFonts w:ascii="Consolas" w:hAnsi="Consolas"/>
          <w:sz w:val="16"/>
          <w:szCs w:val="16"/>
        </w:rPr>
        <w:t>&gt;</w:t>
      </w:r>
    </w:p>
    <w:p w:rsidR="001D4254" w:rsidRPr="00643603" w:rsidRDefault="001D4254" w:rsidP="001D4254">
      <w:pPr>
        <w:rPr>
          <w:rFonts w:ascii="Consolas" w:hAnsi="Consolas"/>
          <w:sz w:val="16"/>
          <w:szCs w:val="16"/>
        </w:rPr>
      </w:pPr>
      <w:r w:rsidRPr="007D2266">
        <w:rPr>
          <w:rFonts w:ascii="Consolas" w:hAnsi="Consolas"/>
          <w:sz w:val="16"/>
          <w:szCs w:val="16"/>
        </w:rPr>
        <w:t xml:space="preserve">     </w:t>
      </w:r>
      <w:r>
        <w:rPr>
          <w:rFonts w:ascii="Consolas" w:hAnsi="Consolas"/>
          <w:sz w:val="16"/>
          <w:szCs w:val="16"/>
        </w:rPr>
        <w:t xml:space="preserve">  </w:t>
      </w:r>
      <w:r w:rsidRPr="007D226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gmd:title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 xml:space="preserve">         </w:t>
      </w: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&gt;CF Standard Name Table, Version 46. URL: http://cfconventions.org/standard-names.html&lt;/gco:CharacterString&gt;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gmd:title</w:t>
      </w:r>
      <w:proofErr w:type="spellEnd"/>
      <w:r w:rsidRPr="006F48EC">
        <w:rPr>
          <w:rFonts w:ascii="Consolas" w:hAnsi="Consolas"/>
          <w:sz w:val="16"/>
          <w:szCs w:val="16"/>
        </w:rPr>
        <w:t>&gt;</w:t>
      </w:r>
    </w:p>
    <w:p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6F48EC" w:rsidRDefault="001D4254" w:rsidP="001D4254">
      <w:pPr>
        <w:rPr>
          <w:rFonts w:ascii="Consolas" w:hAnsi="Consolas"/>
          <w:sz w:val="16"/>
          <w:szCs w:val="16"/>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gmd:date</w:t>
      </w:r>
      <w:proofErr w:type="spellEnd"/>
      <w:r w:rsidRPr="006F48EC">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gco:Date</w:t>
      </w:r>
      <w:proofErr w:type="spellEnd"/>
      <w:r w:rsidRPr="006F48EC">
        <w:rPr>
          <w:rFonts w:ascii="Consolas" w:hAnsi="Consolas"/>
          <w:sz w:val="16"/>
          <w:szCs w:val="16"/>
        </w:rPr>
        <w:t>&gt;2017-07-25&lt;/</w:t>
      </w:r>
      <w:proofErr w:type="spellStart"/>
      <w:r w:rsidRPr="006F48EC">
        <w:rPr>
          <w:rFonts w:ascii="Consolas" w:hAnsi="Consolas"/>
          <w:sz w:val="16"/>
          <w:szCs w:val="16"/>
        </w:rPr>
        <w:t>gco:Date</w:t>
      </w:r>
      <w:proofErr w:type="spellEnd"/>
      <w:r w:rsidRPr="006F48EC">
        <w:rPr>
          <w:rFonts w:ascii="Consolas" w:hAnsi="Consolas"/>
          <w:sz w:val="16"/>
          <w:szCs w:val="16"/>
        </w:rPr>
        <w:t>&gt;</w:t>
      </w:r>
    </w:p>
    <w:p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="publication"&gt;publication&lt;/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 xml:space="preserve">&gt; </w:t>
      </w:r>
    </w:p>
    <w:p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643603"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Default="001D4254" w:rsidP="001D4254">
      <w:r w:rsidRPr="00643603">
        <w:rPr>
          <w:rFonts w:ascii="Consolas" w:hAnsi="Consolas"/>
          <w:sz w:val="16"/>
          <w:szCs w:val="16"/>
        </w:rPr>
        <w:t>&lt;</w:t>
      </w:r>
      <w:proofErr w:type="spellStart"/>
      <w:r w:rsidRPr="00643603">
        <w:rPr>
          <w:rFonts w:ascii="Consolas" w:hAnsi="Consolas"/>
          <w:sz w:val="16"/>
          <w:szCs w:val="16"/>
        </w:rPr>
        <w:t>gmd:descriptiveKeywords</w:t>
      </w:r>
      <w:proofErr w:type="spellEnd"/>
      <w:r w:rsidRPr="00643603">
        <w:rPr>
          <w:rFonts w:ascii="Consolas" w:hAnsi="Consolas"/>
          <w:sz w:val="16"/>
          <w:szCs w:val="16"/>
        </w:rPr>
        <w:t>&gt;</w:t>
      </w:r>
    </w:p>
    <w:p w:rsidR="001D4254" w:rsidRDefault="001D4254" w:rsidP="001D4254"/>
    <w:p w:rsidR="001D4254" w:rsidRPr="00041D5D" w:rsidRDefault="001D4254" w:rsidP="001D4254">
      <w:pPr>
        <w:rPr>
          <w:i/>
        </w:rPr>
      </w:pPr>
      <w:r w:rsidRPr="00041D5D">
        <w:rPr>
          <w:i/>
        </w:rPr>
        <w:t>Note that the keyword type code "</w:t>
      </w:r>
      <w:proofErr w:type="spellStart"/>
      <w:r w:rsidRPr="00041D5D">
        <w:rPr>
          <w:rFonts w:ascii="Consolas" w:hAnsi="Consolas"/>
          <w:i/>
        </w:rPr>
        <w:t>dataParam</w:t>
      </w:r>
      <w:proofErr w:type="spellEnd"/>
      <w:r w:rsidRPr="00041D5D">
        <w:rPr>
          <w:i/>
        </w:rPr>
        <w:t>" (data parameter) was added to the WMO Code Lists because it is included in the revised ISO 19115-1:2014 metadata standard.</w:t>
      </w:r>
    </w:p>
    <w:p w:rsidR="001D4254" w:rsidRDefault="001D4254" w:rsidP="001D4254"/>
    <w:p w:rsidR="001D4254" w:rsidRPr="00CA08CC" w:rsidRDefault="001D4254" w:rsidP="001D4254">
      <w:pPr>
        <w:rPr>
          <w:i/>
        </w:rPr>
      </w:pPr>
      <w:r w:rsidRPr="00CA08CC">
        <w:rPr>
          <w:i/>
        </w:rPr>
        <w:t>Note that the hierarchical terms in the GCMD Science Keyword vocabulary are separated by "</w:t>
      </w:r>
      <w:r w:rsidRPr="00CA08CC">
        <w:rPr>
          <w:rFonts w:ascii="Consolas" w:hAnsi="Consolas"/>
          <w:i/>
        </w:rPr>
        <w:t>&gt;</w:t>
      </w:r>
      <w:r w:rsidRPr="00CA08CC">
        <w:rPr>
          <w:i/>
        </w:rPr>
        <w:t xml:space="preserve">" characters as per common usage. </w:t>
      </w:r>
    </w:p>
    <w:p w:rsidR="001D4254" w:rsidRDefault="001D4254" w:rsidP="001D4254"/>
    <w:p w:rsidR="001D4254" w:rsidRPr="0006622F" w:rsidRDefault="001D4254" w:rsidP="001D4254">
      <w:pPr>
        <w:rPr>
          <w:i/>
        </w:rPr>
      </w:pPr>
      <w:r w:rsidRPr="0006622F">
        <w:rPr>
          <w:i/>
        </w:rPr>
        <w:t>Note that the citation for the GCMD Science Keywords is giv</w:t>
      </w:r>
      <w:r>
        <w:rPr>
          <w:i/>
        </w:rPr>
        <w:t>en as per NASA guidelines</w:t>
      </w:r>
      <w:r>
        <w:rPr>
          <w:rStyle w:val="FootnoteReference"/>
          <w:i/>
        </w:rPr>
        <w:footnoteReference w:id="15"/>
      </w:r>
      <w:r w:rsidRPr="0006622F">
        <w:rPr>
          <w:i/>
        </w:rPr>
        <w:t>.</w:t>
      </w:r>
    </w:p>
    <w:p w:rsidR="001D4254" w:rsidRDefault="001D4254" w:rsidP="001D4254"/>
    <w:p w:rsidR="001D4254" w:rsidRPr="0006622F" w:rsidRDefault="001D4254" w:rsidP="001D4254">
      <w:pPr>
        <w:rPr>
          <w:i/>
        </w:rPr>
      </w:pPr>
      <w:r w:rsidRPr="0006622F">
        <w:rPr>
          <w:i/>
        </w:rPr>
        <w:t xml:space="preserve">Note that the use of </w:t>
      </w:r>
      <w:r w:rsidRPr="0006622F">
        <w:rPr>
          <w:rFonts w:ascii="Consolas" w:hAnsi="Consolas"/>
          <w:i/>
        </w:rPr>
        <w:t>&lt;</w:t>
      </w:r>
      <w:proofErr w:type="spellStart"/>
      <w:r w:rsidRPr="0006622F">
        <w:rPr>
          <w:rFonts w:ascii="Consolas" w:hAnsi="Consolas"/>
          <w:i/>
        </w:rPr>
        <w:t>gmx:Anchor</w:t>
      </w:r>
      <w:proofErr w:type="spellEnd"/>
      <w:r w:rsidRPr="0006622F">
        <w:rPr>
          <w:rFonts w:ascii="Consolas" w:hAnsi="Consolas"/>
          <w:i/>
        </w:rPr>
        <w:t>&gt;</w:t>
      </w:r>
      <w:r w:rsidRPr="0006622F">
        <w:rPr>
          <w:i/>
        </w:rPr>
        <w:t xml:space="preserve"> in the CF Standard Names keyword group demonstrates how a machine readable reference to the code list term may be included.</w:t>
      </w:r>
    </w:p>
    <w:p w:rsidR="001D4254" w:rsidRDefault="001D4254" w:rsidP="001D4254"/>
    <w:p w:rsidR="001D4254" w:rsidRDefault="001D4254" w:rsidP="001D4254">
      <w:pPr>
        <w:pStyle w:val="Heading3"/>
      </w:pPr>
      <w:r>
        <w:t>Geographic coverage and temporal duration</w:t>
      </w:r>
    </w:p>
    <w:p w:rsidR="001D4254" w:rsidRDefault="001D4254" w:rsidP="001D4254">
      <w:r>
        <w:t>A compliant WIS metadata record that describes data with some geographic aspect must include at least one geographic bounding box that defines the spatial extent of the data. This enables the geographic coverage of dataset to be plotted on a map and found using a geospatial search.</w:t>
      </w:r>
    </w:p>
    <w:p w:rsidR="001D4254" w:rsidRDefault="001D4254" w:rsidP="001D4254"/>
    <w:p w:rsidR="001D4254" w:rsidRDefault="001D4254" w:rsidP="001D4254">
      <w:r>
        <w:t xml:space="preserve">Geographic bounding boxes are encoded using </w:t>
      </w:r>
      <w:r w:rsidRPr="00D03EED">
        <w:rPr>
          <w:rFonts w:ascii="Consolas" w:hAnsi="Consolas"/>
        </w:rPr>
        <w:t>&lt;</w:t>
      </w:r>
      <w:proofErr w:type="spellStart"/>
      <w:r w:rsidRPr="00D03EED">
        <w:rPr>
          <w:rFonts w:ascii="Consolas" w:hAnsi="Consolas"/>
        </w:rPr>
        <w:t>westBoundLongitude</w:t>
      </w:r>
      <w:proofErr w:type="spellEnd"/>
      <w:r w:rsidRPr="00D03EED">
        <w:rPr>
          <w:rFonts w:ascii="Consolas" w:hAnsi="Consolas"/>
        </w:rPr>
        <w:t>&gt;</w:t>
      </w:r>
      <w:r>
        <w:t xml:space="preserve">, </w:t>
      </w:r>
      <w:r w:rsidRPr="00D03EED">
        <w:rPr>
          <w:rFonts w:ascii="Consolas" w:hAnsi="Consolas"/>
        </w:rPr>
        <w:t>&lt;</w:t>
      </w:r>
      <w:proofErr w:type="spellStart"/>
      <w:r w:rsidRPr="00D03EED">
        <w:rPr>
          <w:rFonts w:ascii="Consolas" w:hAnsi="Consolas"/>
        </w:rPr>
        <w:t>eastBoundLongitude</w:t>
      </w:r>
      <w:proofErr w:type="spellEnd"/>
      <w:r w:rsidRPr="00D03EED">
        <w:rPr>
          <w:rFonts w:ascii="Consolas" w:hAnsi="Consolas"/>
        </w:rPr>
        <w:t>&gt;</w:t>
      </w:r>
      <w:r>
        <w:t xml:space="preserve">, </w:t>
      </w:r>
      <w:r w:rsidRPr="00D03EED">
        <w:rPr>
          <w:rFonts w:ascii="Consolas" w:hAnsi="Consolas"/>
        </w:rPr>
        <w:t>&lt;</w:t>
      </w:r>
      <w:proofErr w:type="spellStart"/>
      <w:r w:rsidRPr="00D03EED">
        <w:rPr>
          <w:rFonts w:ascii="Consolas" w:hAnsi="Consolas"/>
        </w:rPr>
        <w:t>northBoundLatitude</w:t>
      </w:r>
      <w:proofErr w:type="spellEnd"/>
      <w:r w:rsidRPr="00D03EED">
        <w:rPr>
          <w:rFonts w:ascii="Consolas" w:hAnsi="Consolas"/>
        </w:rPr>
        <w:t>&gt;</w:t>
      </w:r>
      <w:r>
        <w:t xml:space="preserve"> and </w:t>
      </w:r>
      <w:r w:rsidRPr="00D03EED">
        <w:rPr>
          <w:rFonts w:ascii="Consolas" w:hAnsi="Consolas"/>
        </w:rPr>
        <w:t>&lt;</w:t>
      </w:r>
      <w:proofErr w:type="spellStart"/>
      <w:r w:rsidRPr="00D03EED">
        <w:rPr>
          <w:rFonts w:ascii="Consolas" w:hAnsi="Consolas"/>
        </w:rPr>
        <w:t>southBoundLatitude</w:t>
      </w:r>
      <w:proofErr w:type="spellEnd"/>
      <w:r w:rsidRPr="00D03EED">
        <w:rPr>
          <w:rFonts w:ascii="Consolas" w:hAnsi="Consolas"/>
        </w:rPr>
        <w:t>&gt;</w:t>
      </w:r>
      <w:r>
        <w:t xml:space="preserve"> elements with values expressed in the WGS 84 coordinate reference system using decimal degrees.</w:t>
      </w:r>
    </w:p>
    <w:p w:rsidR="001D4254" w:rsidRDefault="001D4254" w:rsidP="001D4254"/>
    <w:p w:rsidR="001D4254" w:rsidRDefault="001D4254" w:rsidP="001D4254">
      <w:r>
        <w:t>Similarly, it is also useful but not mandatory to include a description of the time or duration that the data covers - enabling the dataset to be found using a temporal search.</w:t>
      </w:r>
    </w:p>
    <w:p w:rsidR="001D4254" w:rsidRDefault="001D4254" w:rsidP="001D4254"/>
    <w:p w:rsidR="001D4254" w:rsidRDefault="001D4254" w:rsidP="001D4254">
      <w:r>
        <w:lastRenderedPageBreak/>
        <w:t>For example, data recording ice concentrations for Svalbard, Norway, and the surrounding area collected from 4th January 2010 and continually being updated may be described as follows:</w:t>
      </w:r>
    </w:p>
    <w:p w:rsidR="001D4254" w:rsidRDefault="001D4254" w:rsidP="001D4254"/>
    <w:p w:rsidR="001D4254" w:rsidRPr="008933D2" w:rsidRDefault="001D4254" w:rsidP="001D4254">
      <w:pPr>
        <w:rPr>
          <w:rFonts w:ascii="Consolas" w:hAnsi="Consolas"/>
          <w:sz w:val="16"/>
          <w:szCs w:val="16"/>
          <w:lang w:val="fr-CH"/>
        </w:rPr>
      </w:pPr>
      <w:r w:rsidRPr="008933D2">
        <w:rPr>
          <w:rFonts w:ascii="Consolas" w:hAnsi="Consolas"/>
          <w:sz w:val="16"/>
          <w:szCs w:val="16"/>
          <w:lang w:val="fr-CH"/>
        </w:rPr>
        <w:t>&lt;</w:t>
      </w:r>
      <w:proofErr w:type="spellStart"/>
      <w:r w:rsidRPr="008933D2">
        <w:rPr>
          <w:rFonts w:ascii="Consolas" w:hAnsi="Consolas"/>
          <w:sz w:val="16"/>
          <w:szCs w:val="16"/>
          <w:lang w:val="fr-CH"/>
        </w:rPr>
        <w:t>gmd:extent</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gmd:EX_Extent</w:t>
      </w:r>
      <w:proofErr w:type="spellEnd"/>
      <w:r w:rsidRPr="008933D2">
        <w:rPr>
          <w:rFonts w:ascii="Consolas" w:hAnsi="Consolas"/>
          <w:sz w:val="16"/>
          <w:szCs w:val="16"/>
          <w:lang w:val="fr-CH"/>
        </w:rPr>
        <w:t>&gt;</w:t>
      </w:r>
    </w:p>
    <w:p w:rsidR="001D4254" w:rsidRPr="00D33523" w:rsidRDefault="001D4254" w:rsidP="001D4254">
      <w:pPr>
        <w:rPr>
          <w:rFonts w:ascii="Consolas" w:hAnsi="Consolas"/>
          <w:sz w:val="16"/>
          <w:szCs w:val="16"/>
        </w:rPr>
      </w:pPr>
      <w:r w:rsidRPr="008933D2">
        <w:rPr>
          <w:rFonts w:ascii="Consolas" w:hAnsi="Consolas"/>
          <w:sz w:val="16"/>
          <w:szCs w:val="16"/>
          <w:lang w:val="fr-CH"/>
        </w:rPr>
        <w:t xml:space="preserve">    </w:t>
      </w:r>
      <w:r w:rsidRPr="00D33523">
        <w:rPr>
          <w:rFonts w:ascii="Consolas" w:hAnsi="Consolas"/>
          <w:sz w:val="16"/>
          <w:szCs w:val="16"/>
        </w:rPr>
        <w:t>&lt;</w:t>
      </w:r>
      <w:proofErr w:type="spellStart"/>
      <w:r w:rsidRPr="00D33523">
        <w:rPr>
          <w:rFonts w:ascii="Consolas" w:hAnsi="Consolas"/>
          <w:sz w:val="16"/>
          <w:szCs w:val="16"/>
        </w:rPr>
        <w:t>gmd:geographicElement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gmd:EX_GeographicBoundingBox</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gmd:westBoundLongitude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&gt;-80.4&lt;/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gmd:westBoundLongitude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gmd:eastBoundLongitude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&gt;85.3&lt;/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gmd:eastBoundLongitude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gmd:southBoundLaitude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&gt;54.4&lt;/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gmd:southBoundLatitude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gmd:northBoundLaitude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&gt;78.7&lt;/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gmd:northBoundLatitude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gmd:EX_GeographicBoundingBox</w:t>
      </w:r>
      <w:proofErr w:type="spellEnd"/>
      <w:r w:rsidRPr="00D33523">
        <w:rPr>
          <w:rFonts w:ascii="Consolas" w:hAnsi="Consolas"/>
          <w:sz w:val="16"/>
          <w:szCs w:val="16"/>
        </w:rPr>
        <w:t>&gt;</w:t>
      </w:r>
    </w:p>
    <w:p w:rsidR="001D4254" w:rsidRPr="008933D2" w:rsidRDefault="001D4254" w:rsidP="001D4254">
      <w:pPr>
        <w:rPr>
          <w:rFonts w:ascii="Consolas" w:hAnsi="Consolas"/>
          <w:sz w:val="16"/>
          <w:szCs w:val="16"/>
          <w:lang w:val="fr-CH"/>
        </w:rPr>
      </w:pPr>
      <w:r w:rsidRPr="00D33523">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gmd:geographicElement</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gmd:temporalElement</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gmd:EX_TemporalExtent</w:t>
      </w:r>
      <w:proofErr w:type="spellEnd"/>
      <w:r w:rsidRPr="008933D2">
        <w:rPr>
          <w:rFonts w:ascii="Consolas" w:hAnsi="Consolas"/>
          <w:sz w:val="16"/>
          <w:szCs w:val="16"/>
          <w:lang w:val="fr-CH"/>
        </w:rPr>
        <w:t>&gt;</w:t>
      </w:r>
    </w:p>
    <w:p w:rsidR="001D4254" w:rsidRPr="00D33523" w:rsidRDefault="001D4254" w:rsidP="001D4254">
      <w:pPr>
        <w:rPr>
          <w:rFonts w:ascii="Consolas" w:hAnsi="Consolas"/>
          <w:sz w:val="16"/>
          <w:szCs w:val="16"/>
        </w:rPr>
      </w:pPr>
      <w:r w:rsidRPr="008933D2">
        <w:rPr>
          <w:rFonts w:ascii="Consolas" w:hAnsi="Consolas"/>
          <w:sz w:val="16"/>
          <w:szCs w:val="16"/>
          <w:lang w:val="fr-CH"/>
        </w:rPr>
        <w:t xml:space="preserve">        </w:t>
      </w:r>
      <w:r w:rsidRPr="00D33523">
        <w:rPr>
          <w:rFonts w:ascii="Consolas" w:hAnsi="Consolas"/>
          <w:sz w:val="16"/>
          <w:szCs w:val="16"/>
        </w:rPr>
        <w:t>&lt;</w:t>
      </w:r>
      <w:proofErr w:type="spellStart"/>
      <w:r w:rsidRPr="00D33523">
        <w:rPr>
          <w:rFonts w:ascii="Consolas" w:hAnsi="Consolas"/>
          <w:sz w:val="16"/>
          <w:szCs w:val="16"/>
        </w:rPr>
        <w:t>gmd:extent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gml:TimePeriod</w:t>
      </w:r>
      <w:proofErr w:type="spellEnd"/>
      <w:r w:rsidRPr="00D33523">
        <w:rPr>
          <w:rFonts w:ascii="Consolas" w:hAnsi="Consolas"/>
          <w:sz w:val="16"/>
          <w:szCs w:val="16"/>
        </w:rPr>
        <w:t xml:space="preserve"> </w:t>
      </w:r>
      <w:proofErr w:type="spellStart"/>
      <w:r w:rsidRPr="00D33523">
        <w:rPr>
          <w:rFonts w:ascii="Consolas" w:hAnsi="Consolas"/>
          <w:sz w:val="16"/>
          <w:szCs w:val="16"/>
        </w:rPr>
        <w:t>gml:id</w:t>
      </w:r>
      <w:proofErr w:type="spellEnd"/>
      <w:r w:rsidRPr="00D33523">
        <w:rPr>
          <w:rFonts w:ascii="Consolas" w:hAnsi="Consolas"/>
          <w:sz w:val="16"/>
          <w:szCs w:val="16"/>
        </w:rPr>
        <w:t>="1"&gt;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gml:beginPosition</w:t>
      </w:r>
      <w:proofErr w:type="spellEnd"/>
      <w:r w:rsidRPr="00D33523">
        <w:rPr>
          <w:rFonts w:ascii="Consolas" w:hAnsi="Consolas"/>
          <w:sz w:val="16"/>
          <w:szCs w:val="16"/>
        </w:rPr>
        <w:t>&gt;2010-01-04&lt;/</w:t>
      </w:r>
      <w:proofErr w:type="spellStart"/>
      <w:r w:rsidRPr="00D33523">
        <w:rPr>
          <w:rFonts w:ascii="Consolas" w:hAnsi="Consolas"/>
          <w:sz w:val="16"/>
          <w:szCs w:val="16"/>
        </w:rPr>
        <w:t>gml:beginPosition</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gml:endPosition</w:t>
      </w:r>
      <w:proofErr w:type="spellEnd"/>
      <w:r w:rsidRPr="00D33523">
        <w:rPr>
          <w:rFonts w:ascii="Consolas" w:hAnsi="Consolas"/>
          <w:sz w:val="16"/>
          <w:szCs w:val="16"/>
        </w:rPr>
        <w:t xml:space="preserve"> </w:t>
      </w:r>
      <w:proofErr w:type="spellStart"/>
      <w:r w:rsidRPr="00D33523">
        <w:rPr>
          <w:rFonts w:ascii="Consolas" w:hAnsi="Consolas"/>
          <w:sz w:val="16"/>
          <w:szCs w:val="16"/>
        </w:rPr>
        <w:t>indeterminatePosition</w:t>
      </w:r>
      <w:proofErr w:type="spellEnd"/>
      <w:r w:rsidRPr="00D33523">
        <w:rPr>
          <w:rFonts w:ascii="Consolas" w:hAnsi="Consolas"/>
          <w:sz w:val="16"/>
          <w:szCs w:val="16"/>
        </w:rPr>
        <w:t>="now"/&gt;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gml:TimePeriod</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gmd:extent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gmd:EX_TemporalExtent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gmd:temporalElement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gmd:EX_Extent</w:t>
      </w:r>
      <w:proofErr w:type="spellEnd"/>
      <w:r w:rsidRPr="00D33523">
        <w:rPr>
          <w:rFonts w:ascii="Consolas" w:hAnsi="Consolas"/>
          <w:sz w:val="16"/>
          <w:szCs w:val="16"/>
        </w:rPr>
        <w:t>&gt;</w:t>
      </w:r>
    </w:p>
    <w:p w:rsidR="001D4254" w:rsidRDefault="001D4254" w:rsidP="001D4254">
      <w:r w:rsidRPr="00D33523">
        <w:rPr>
          <w:rFonts w:ascii="Consolas" w:hAnsi="Consolas"/>
          <w:sz w:val="16"/>
          <w:szCs w:val="16"/>
        </w:rPr>
        <w:t>&lt;/</w:t>
      </w:r>
      <w:proofErr w:type="spellStart"/>
      <w:r w:rsidRPr="00D33523">
        <w:rPr>
          <w:rFonts w:ascii="Consolas" w:hAnsi="Consolas"/>
          <w:sz w:val="16"/>
          <w:szCs w:val="16"/>
        </w:rPr>
        <w:t>gmd:extent</w:t>
      </w:r>
      <w:proofErr w:type="spellEnd"/>
      <w:r w:rsidRPr="00D33523">
        <w:rPr>
          <w:rFonts w:ascii="Consolas" w:hAnsi="Consolas"/>
          <w:sz w:val="16"/>
          <w:szCs w:val="16"/>
        </w:rPr>
        <w:t>&gt;</w:t>
      </w:r>
    </w:p>
    <w:p w:rsidR="001D4254" w:rsidRDefault="001D4254" w:rsidP="001D4254"/>
    <w:p w:rsidR="001D4254" w:rsidRDefault="001D4254" w:rsidP="001D4254">
      <w:pPr>
        <w:pStyle w:val="Heading3"/>
      </w:pPr>
      <w:r>
        <w:t xml:space="preserve">Dataset usage rights (license) </w:t>
      </w:r>
    </w:p>
    <w:p w:rsidR="001D4254" w:rsidRDefault="001D4254" w:rsidP="001D4254">
      <w:r>
        <w:t>WMO data policy is defined for meteorology, hydrology and climatology in Resolution 40 (Cg-XII)</w:t>
      </w:r>
      <w:r>
        <w:rPr>
          <w:rStyle w:val="FootnoteReference"/>
        </w:rPr>
        <w:footnoteReference w:id="16"/>
      </w:r>
      <w:r>
        <w:t>, Resolution 25 (Cg-XIII) and Resolution 60 (Cg-17). These data policies define the following categories:</w:t>
      </w:r>
    </w:p>
    <w:p w:rsidR="001D4254" w:rsidRDefault="001D4254" w:rsidP="001D4254">
      <w:pPr>
        <w:pStyle w:val="ListParagraph"/>
        <w:numPr>
          <w:ilvl w:val="0"/>
          <w:numId w:val="8"/>
        </w:numPr>
        <w:spacing w:after="0" w:line="240" w:lineRule="auto"/>
      </w:pPr>
      <w:r w:rsidRPr="001B04EA">
        <w:rPr>
          <w:b/>
        </w:rPr>
        <w:t>Essential</w:t>
      </w:r>
      <w:r>
        <w:t xml:space="preserve">: basic data and products exchanged freely and without restriction </w:t>
      </w:r>
    </w:p>
    <w:p w:rsidR="001D4254" w:rsidRDefault="001D4254" w:rsidP="001D4254">
      <w:pPr>
        <w:pStyle w:val="ListParagraph"/>
        <w:numPr>
          <w:ilvl w:val="0"/>
          <w:numId w:val="8"/>
        </w:numPr>
        <w:spacing w:after="0" w:line="240" w:lineRule="auto"/>
      </w:pPr>
      <w:r w:rsidRPr="001B04EA">
        <w:rPr>
          <w:b/>
        </w:rPr>
        <w:t>Additional</w:t>
      </w:r>
      <w:r>
        <w:t xml:space="preserve">: data and products exchanged under the auspices of WMO to the research and education communities for free and unrestricted use in non-commercial activities. </w:t>
      </w:r>
    </w:p>
    <w:p w:rsidR="001D4254" w:rsidRDefault="001D4254" w:rsidP="001D4254"/>
    <w:p w:rsidR="001D4254" w:rsidRDefault="001D4254" w:rsidP="001D4254">
      <w:r>
        <w:t>Appendix C to the Manual on WIS (WMO-No. 1060) states how these licenses should be referenced in WIS metadata.</w:t>
      </w:r>
    </w:p>
    <w:p w:rsidR="001D4254" w:rsidRDefault="001D4254" w:rsidP="001D4254"/>
    <w:p w:rsidR="001D4254" w:rsidRDefault="001D4254" w:rsidP="001D4254">
      <w:r>
        <w:t>The YOPP data portal states that data should be licensed under the Creative Commons Attribution 3.0 License</w:t>
      </w:r>
      <w:r>
        <w:rPr>
          <w:rStyle w:val="FootnoteReference"/>
        </w:rPr>
        <w:footnoteReference w:id="17"/>
      </w:r>
      <w:r>
        <w:t>. The XML snippet below illustrates how this may be done.</w:t>
      </w:r>
    </w:p>
    <w:p w:rsidR="001D4254" w:rsidRDefault="001D4254" w:rsidP="001D4254"/>
    <w:p w:rsidR="001D4254" w:rsidRPr="004804ED" w:rsidRDefault="001D4254" w:rsidP="001D4254">
      <w:pPr>
        <w:rPr>
          <w:rFonts w:ascii="Consolas" w:hAnsi="Consolas"/>
          <w:sz w:val="16"/>
          <w:szCs w:val="16"/>
        </w:rPr>
      </w:pPr>
      <w:r w:rsidRPr="004804ED">
        <w:rPr>
          <w:rFonts w:ascii="Consolas" w:hAnsi="Consolas"/>
          <w:sz w:val="16"/>
          <w:szCs w:val="16"/>
        </w:rPr>
        <w:t>&lt;</w:t>
      </w:r>
      <w:proofErr w:type="spellStart"/>
      <w:r w:rsidRPr="004804ED">
        <w:rPr>
          <w:rFonts w:ascii="Consolas" w:hAnsi="Consolas"/>
          <w:sz w:val="16"/>
          <w:szCs w:val="16"/>
        </w:rPr>
        <w:t>gmd:resourceConstraints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gmd:MD_LegalConstraints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gmd:useLimitation</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gco:CharacterString</w:t>
      </w:r>
      <w:proofErr w:type="spellEnd"/>
      <w:r w:rsidRPr="004804ED">
        <w:rPr>
          <w:rFonts w:ascii="Consolas" w:hAnsi="Consolas"/>
          <w:sz w:val="16"/>
          <w:szCs w:val="16"/>
        </w:rPr>
        <w:t>&gt;This work is licensed under the Creative Commons Attribution 3.0 License (URL: https://creativecommons.org/licenses/by/3.0/)&lt;/gco:CharacterString&gt;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gmd:useLimitation</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gmd:MD_RestrictionCode</w:t>
      </w:r>
      <w:proofErr w:type="spellEnd"/>
      <w:r w:rsidRPr="004804ED">
        <w:rPr>
          <w:rFonts w:ascii="Consolas" w:hAnsi="Consolas"/>
          <w:sz w:val="16"/>
          <w:szCs w:val="16"/>
        </w:rPr>
        <w:t xml:space="preserve"> codeList="http://standards.iso.org/ittf/PubliclyAvailableStandards/ISO_19139_Schemas/resources/Codelist/gmxCodelists.xml#MD_RestrictionCode" </w:t>
      </w:r>
      <w:proofErr w:type="spellStart"/>
      <w:r w:rsidRPr="004804ED">
        <w:rPr>
          <w:rFonts w:ascii="Consolas" w:hAnsi="Consolas"/>
          <w:sz w:val="16"/>
          <w:szCs w:val="16"/>
        </w:rPr>
        <w:t>codeListValue</w:t>
      </w:r>
      <w:proofErr w:type="spellEnd"/>
      <w:r w:rsidRPr="004804ED">
        <w:rPr>
          <w:rFonts w:ascii="Consolas" w:hAnsi="Consolas"/>
          <w:sz w:val="16"/>
          <w:szCs w:val="16"/>
        </w:rPr>
        <w:t>="license"&gt;license&lt;/</w:t>
      </w:r>
      <w:proofErr w:type="spellStart"/>
      <w:r w:rsidRPr="004804ED">
        <w:rPr>
          <w:rFonts w:ascii="Consolas" w:hAnsi="Consolas"/>
          <w:sz w:val="16"/>
          <w:szCs w:val="16"/>
        </w:rPr>
        <w:t>gmd:MD_RestrictionCode</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gmd:otherConstraints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gmx:Anchor</w:t>
      </w:r>
      <w:proofErr w:type="spellEnd"/>
      <w:r w:rsidRPr="004804ED">
        <w:rPr>
          <w:rFonts w:ascii="Consolas" w:hAnsi="Consolas"/>
          <w:sz w:val="16"/>
          <w:szCs w:val="16"/>
        </w:rPr>
        <w:t xml:space="preserve"> </w:t>
      </w:r>
      <w:proofErr w:type="spellStart"/>
      <w:r w:rsidRPr="004804ED">
        <w:rPr>
          <w:rFonts w:ascii="Consolas" w:hAnsi="Consolas"/>
          <w:sz w:val="16"/>
          <w:szCs w:val="16"/>
        </w:rPr>
        <w:t>xlink:href</w:t>
      </w:r>
      <w:proofErr w:type="spellEnd"/>
      <w:r w:rsidRPr="004804ED">
        <w:rPr>
          <w:rFonts w:ascii="Consolas" w:hAnsi="Consolas"/>
          <w:sz w:val="16"/>
          <w:szCs w:val="16"/>
        </w:rPr>
        <w:t>="https://creativecommons.org/licenses/by/3.0/"&gt;CC BY 3.0&lt;/</w:t>
      </w:r>
      <w:proofErr w:type="spellStart"/>
      <w:r w:rsidRPr="004804ED">
        <w:rPr>
          <w:rFonts w:ascii="Consolas" w:hAnsi="Consolas"/>
          <w:sz w:val="16"/>
          <w:szCs w:val="16"/>
        </w:rPr>
        <w:t>gmx:Anchor</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gmd:otherConstraints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gmd:MD_LegalConstraints</w:t>
      </w:r>
      <w:proofErr w:type="spellEnd"/>
      <w:r w:rsidRPr="004804ED">
        <w:rPr>
          <w:rFonts w:ascii="Consolas" w:hAnsi="Consolas"/>
          <w:sz w:val="16"/>
          <w:szCs w:val="16"/>
        </w:rPr>
        <w:t>&gt;</w:t>
      </w:r>
    </w:p>
    <w:p w:rsidR="001D4254" w:rsidRDefault="001D4254" w:rsidP="001D4254">
      <w:r w:rsidRPr="004804ED">
        <w:rPr>
          <w:rFonts w:ascii="Consolas" w:hAnsi="Consolas"/>
          <w:sz w:val="16"/>
          <w:szCs w:val="16"/>
        </w:rPr>
        <w:t>&lt;/</w:t>
      </w:r>
      <w:proofErr w:type="spellStart"/>
      <w:r w:rsidRPr="004804ED">
        <w:rPr>
          <w:rFonts w:ascii="Consolas" w:hAnsi="Consolas"/>
          <w:sz w:val="16"/>
          <w:szCs w:val="16"/>
        </w:rPr>
        <w:t>gmd:resourceConstraints</w:t>
      </w:r>
      <w:proofErr w:type="spellEnd"/>
      <w:r w:rsidRPr="004804ED">
        <w:rPr>
          <w:rFonts w:ascii="Consolas" w:hAnsi="Consolas"/>
          <w:sz w:val="16"/>
          <w:szCs w:val="16"/>
        </w:rPr>
        <w:t>&gt;</w:t>
      </w:r>
    </w:p>
    <w:p w:rsidR="001D4254" w:rsidRDefault="001D4254" w:rsidP="001D4254"/>
    <w:p w:rsidR="001D4254" w:rsidRDefault="001D4254" w:rsidP="001D4254">
      <w:pPr>
        <w:pStyle w:val="Heading3"/>
      </w:pPr>
      <w:r>
        <w:lastRenderedPageBreak/>
        <w:t>Distribution information</w:t>
      </w:r>
    </w:p>
    <w:p w:rsidR="001D4254" w:rsidRDefault="001D4254" w:rsidP="001D4254">
      <w:r>
        <w:t>Given that you are publishing data and products, it is necessary to tell people how to access those resources! This is referred to as 'distribution information'.</w:t>
      </w:r>
    </w:p>
    <w:p w:rsidR="001D4254" w:rsidRDefault="001D4254" w:rsidP="001D4254"/>
    <w:p w:rsidR="001D4254" w:rsidRDefault="001D4254" w:rsidP="001D4254">
      <w:r>
        <w:t>Optionally, one can include details of the format in which the data is available and any conventions, such as the CF conventions, which are used to encode the data.</w:t>
      </w:r>
    </w:p>
    <w:p w:rsidR="001D4254" w:rsidRDefault="001D4254" w:rsidP="001D4254"/>
    <w:p w:rsidR="001D4254" w:rsidRDefault="001D4254" w:rsidP="001D4254">
      <w:r>
        <w:t>ISO 19115 provides mechanisms to describe rich Web services that may be used to access data. Description of this is beyond the scope of the guide - and in the author's opinion not hugely useful. Instead, we focus on describing simple download services via FTP or HTTP (e.g. using a THREDDS server).</w:t>
      </w:r>
    </w:p>
    <w:p w:rsidR="001D4254" w:rsidRDefault="001D4254" w:rsidP="001D4254"/>
    <w:p w:rsidR="001D4254" w:rsidRDefault="001D4254" w:rsidP="001D4254">
      <w:r>
        <w:t>The XML for encoding distribution information is illustrated below:</w:t>
      </w:r>
    </w:p>
    <w:p w:rsidR="001D4254" w:rsidRDefault="001D4254" w:rsidP="001D4254"/>
    <w:p w:rsidR="001D4254" w:rsidRPr="00B824BF" w:rsidRDefault="001D4254" w:rsidP="001D4254">
      <w:pPr>
        <w:rPr>
          <w:rFonts w:ascii="Consolas" w:hAnsi="Consolas"/>
          <w:sz w:val="16"/>
          <w:szCs w:val="16"/>
        </w:rPr>
      </w:pPr>
      <w:r w:rsidRPr="00B824BF">
        <w:rPr>
          <w:rFonts w:ascii="Consolas" w:hAnsi="Consolas"/>
          <w:sz w:val="16"/>
          <w:szCs w:val="16"/>
        </w:rPr>
        <w:t>&lt;</w:t>
      </w:r>
      <w:proofErr w:type="spellStart"/>
      <w:r w:rsidRPr="00B824BF">
        <w:rPr>
          <w:rFonts w:ascii="Consolas" w:hAnsi="Consolas"/>
          <w:sz w:val="16"/>
          <w:szCs w:val="16"/>
        </w:rPr>
        <w:t>gmd:distributionInfo</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gmd:MD_Distribution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gmd:distributionFormat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&gt;CF-</w:t>
      </w:r>
      <w:proofErr w:type="spellStart"/>
      <w:r w:rsidRPr="00B824BF">
        <w:rPr>
          <w:rFonts w:ascii="Consolas" w:hAnsi="Consolas"/>
          <w:sz w:val="16"/>
          <w:szCs w:val="16"/>
        </w:rPr>
        <w:t>NetCDF</w:t>
      </w:r>
      <w:proofErr w:type="spellEnd"/>
      <w:r w:rsidRPr="00B824BF">
        <w:rPr>
          <w:rFonts w:ascii="Consolas" w:hAnsi="Consolas"/>
          <w:sz w:val="16"/>
          <w:szCs w:val="16"/>
        </w:rPr>
        <w:t>&lt;/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gmd:version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&gt;1.6&lt;/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gmd:version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gmd:specification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gmx:Anchor</w:t>
      </w:r>
      <w:proofErr w:type="spellEnd"/>
      <w:r w:rsidRPr="00B824BF">
        <w:rPr>
          <w:rFonts w:ascii="Consolas" w:hAnsi="Consolas"/>
          <w:sz w:val="16"/>
          <w:szCs w:val="16"/>
        </w:rPr>
        <w:t xml:space="preserve"> xlink:href="http://cfconventions.org/cf-conventions/v1.6.0/cf-conventions.html"&gt;NetCDF Climate and Forecast (CF) Metadata Conventions (version 1.6)&lt;/</w:t>
      </w:r>
      <w:proofErr w:type="spellStart"/>
      <w:r w:rsidRPr="00B824BF">
        <w:rPr>
          <w:rFonts w:ascii="Consolas" w:hAnsi="Consolas"/>
          <w:sz w:val="16"/>
          <w:szCs w:val="16"/>
        </w:rPr>
        <w:t>gmx:Anchor</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gmd:specification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gmd:distributionFormat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gmd:MD_DigitalTransferOptions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gmd:onLine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gmd:CI_OnlineResource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lastRenderedPageBreak/>
        <w:t xml:space="preserve">            &lt;</w:t>
      </w:r>
      <w:proofErr w:type="spellStart"/>
      <w:r w:rsidRPr="00B824BF">
        <w:rPr>
          <w:rFonts w:ascii="Consolas" w:hAnsi="Consolas"/>
          <w:sz w:val="16"/>
          <w:szCs w:val="16"/>
        </w:rPr>
        <w:t>gmd:linkage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&lt;gmd:URL&gt;http://thredds.met.no/thredds/catalog/myocean/SIW-TAC/siw-metno-svalbard.html&lt;/gmd:URL&gt;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gmd:linkage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&gt;MET Norway THREDDS Service: Aggregated Ice Concentration Svalbard&lt;/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gmd:description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MET Norway THREDDS Service: Aggregated Ice Concentration Svalbard</w:t>
      </w:r>
    </w:p>
    <w:p w:rsidR="001D4254" w:rsidRPr="00B824BF" w:rsidRDefault="001D4254" w:rsidP="001D4254">
      <w:pPr>
        <w:rPr>
          <w:rFonts w:ascii="Consolas" w:hAnsi="Consolas"/>
          <w:sz w:val="16"/>
          <w:szCs w:val="16"/>
        </w:rPr>
      </w:pPr>
    </w:p>
    <w:p w:rsidR="001D4254" w:rsidRPr="00B824BF" w:rsidRDefault="001D4254" w:rsidP="001D4254">
      <w:pPr>
        <w:rPr>
          <w:rFonts w:ascii="Consolas" w:hAnsi="Consolas"/>
          <w:sz w:val="16"/>
          <w:szCs w:val="16"/>
        </w:rPr>
      </w:pPr>
      <w:r w:rsidRPr="00B824BF">
        <w:rPr>
          <w:rFonts w:ascii="Consolas" w:hAnsi="Consolas"/>
          <w:sz w:val="16"/>
          <w:szCs w:val="16"/>
        </w:rPr>
        <w:t xml:space="preserve">File-name template: </w:t>
      </w:r>
    </w:p>
    <w:p w:rsidR="001D4254" w:rsidRPr="00B824BF" w:rsidRDefault="001D4254" w:rsidP="001D4254">
      <w:pPr>
        <w:rPr>
          <w:rFonts w:ascii="Consolas" w:hAnsi="Consolas"/>
          <w:sz w:val="16"/>
          <w:szCs w:val="16"/>
        </w:rPr>
      </w:pPr>
    </w:p>
    <w:p w:rsidR="001D4254" w:rsidRPr="00B824BF" w:rsidRDefault="001D4254" w:rsidP="001D4254">
      <w:pPr>
        <w:rPr>
          <w:rFonts w:ascii="Consolas" w:hAnsi="Consolas"/>
          <w:sz w:val="16"/>
          <w:szCs w:val="16"/>
        </w:rPr>
      </w:pPr>
      <w:r w:rsidRPr="00B824BF">
        <w:rPr>
          <w:rFonts w:ascii="Consolas" w:hAnsi="Consolas"/>
          <w:sz w:val="16"/>
          <w:szCs w:val="16"/>
        </w:rPr>
        <w:t>http://thredds.met.no/thredds/catalog/myocean/siw-tac/siw-metno-svalbard/{YYYY}/{MM}/ice_conc_svalbard_{YYYY}{MM}{DD}1500.nc</w:t>
      </w:r>
    </w:p>
    <w:p w:rsidR="001D4254" w:rsidRPr="00B824BF" w:rsidRDefault="001D4254" w:rsidP="001D4254">
      <w:pPr>
        <w:rPr>
          <w:rFonts w:ascii="Consolas" w:hAnsi="Consolas"/>
          <w:sz w:val="16"/>
          <w:szCs w:val="16"/>
        </w:rPr>
      </w:pPr>
    </w:p>
    <w:p w:rsidR="001D4254" w:rsidRPr="00B824BF" w:rsidRDefault="001D4254" w:rsidP="001D4254">
      <w:pPr>
        <w:rPr>
          <w:rFonts w:ascii="Consolas" w:hAnsi="Consolas"/>
          <w:sz w:val="16"/>
          <w:szCs w:val="16"/>
        </w:rPr>
      </w:pPr>
      <w:r w:rsidRPr="00B824BF">
        <w:rPr>
          <w:rFonts w:ascii="Consolas" w:hAnsi="Consolas"/>
          <w:sz w:val="16"/>
          <w:szCs w:val="16"/>
        </w:rPr>
        <w:t>{YYYY}=4-digit year from 2010 onward, {MM}=2-digit month from 01-12, {DD}=2-digit day of month from 01-31</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gmd:description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gmd:function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gmd:CI_OnLineFunctionCode</w:t>
      </w:r>
      <w:proofErr w:type="spellEnd"/>
      <w:r w:rsidRPr="00B824BF">
        <w:rPr>
          <w:rFonts w:ascii="Consolas" w:hAnsi="Consolas"/>
          <w:sz w:val="16"/>
          <w:szCs w:val="16"/>
        </w:rPr>
        <w:t xml:space="preserve"> codeList="http://standards.iso.org/ittf/PubliclyAvailableStandards/ISO_19139_Schemas/resources/Codelist/gmxCodelists.xml#CI_OnLineFunctionCode" </w:t>
      </w:r>
      <w:proofErr w:type="spellStart"/>
      <w:r w:rsidRPr="00B824BF">
        <w:rPr>
          <w:rFonts w:ascii="Consolas" w:hAnsi="Consolas"/>
          <w:sz w:val="16"/>
          <w:szCs w:val="16"/>
        </w:rPr>
        <w:t>codeListValue</w:t>
      </w:r>
      <w:proofErr w:type="spellEnd"/>
      <w:r w:rsidRPr="00B824BF">
        <w:rPr>
          <w:rFonts w:ascii="Consolas" w:hAnsi="Consolas"/>
          <w:sz w:val="16"/>
          <w:szCs w:val="16"/>
        </w:rPr>
        <w:t>="download"&gt;download&lt;/</w:t>
      </w:r>
      <w:proofErr w:type="spellStart"/>
      <w:r w:rsidRPr="00B824BF">
        <w:rPr>
          <w:rFonts w:ascii="Consolas" w:hAnsi="Consolas"/>
          <w:sz w:val="16"/>
          <w:szCs w:val="16"/>
        </w:rPr>
        <w:t>gmd:CI_OnLineFunctionCode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gmd:function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gmd:CI_OnlineResource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gmd:onLine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gmd:MD_DigitalTransferOptions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gmd:MD_Distribution</w:t>
      </w:r>
      <w:proofErr w:type="spellEnd"/>
      <w:r w:rsidRPr="00B824BF">
        <w:rPr>
          <w:rFonts w:ascii="Consolas" w:hAnsi="Consolas"/>
          <w:sz w:val="16"/>
          <w:szCs w:val="16"/>
        </w:rPr>
        <w:t>&gt;</w:t>
      </w:r>
    </w:p>
    <w:p w:rsidR="001D4254" w:rsidRDefault="001D4254" w:rsidP="001D4254">
      <w:r w:rsidRPr="00B824BF">
        <w:rPr>
          <w:rFonts w:ascii="Consolas" w:hAnsi="Consolas"/>
          <w:sz w:val="16"/>
          <w:szCs w:val="16"/>
        </w:rPr>
        <w:t>&lt;/</w:t>
      </w:r>
      <w:proofErr w:type="spellStart"/>
      <w:r w:rsidRPr="00B824BF">
        <w:rPr>
          <w:rFonts w:ascii="Consolas" w:hAnsi="Consolas"/>
          <w:sz w:val="16"/>
          <w:szCs w:val="16"/>
        </w:rPr>
        <w:t>gmd:distributionInfo</w:t>
      </w:r>
      <w:proofErr w:type="spellEnd"/>
      <w:r w:rsidRPr="00B824BF">
        <w:rPr>
          <w:rFonts w:ascii="Consolas" w:hAnsi="Consolas"/>
          <w:sz w:val="16"/>
          <w:szCs w:val="16"/>
        </w:rPr>
        <w:t>&gt;</w:t>
      </w:r>
    </w:p>
    <w:p w:rsidR="001D4254" w:rsidRDefault="001D4254" w:rsidP="001D4254"/>
    <w:p w:rsidR="001D4254" w:rsidRPr="00400BDF" w:rsidRDefault="001D4254" w:rsidP="001D4254">
      <w:pPr>
        <w:rPr>
          <w:i/>
        </w:rPr>
      </w:pPr>
      <w:r w:rsidRPr="00400BDF">
        <w:rPr>
          <w:i/>
        </w:rPr>
        <w:t xml:space="preserve">Note that the template for the individual data files is provided in the </w:t>
      </w:r>
      <w:r w:rsidRPr="00400BDF">
        <w:rPr>
          <w:rFonts w:ascii="Consolas" w:hAnsi="Consolas"/>
          <w:i/>
        </w:rPr>
        <w:t>&lt;description&gt;</w:t>
      </w:r>
      <w:r w:rsidRPr="00400BDF">
        <w:rPr>
          <w:i/>
        </w:rPr>
        <w:t xml:space="preserve"> element. For complex schemes, e.g. where the permitted values are taken from a controlled vocabulary, you may want to refer to an external Web page or human readable resource. </w:t>
      </w:r>
    </w:p>
    <w:p w:rsidR="001D4254" w:rsidRDefault="001D4254" w:rsidP="001D4254"/>
    <w:p w:rsidR="001D4254" w:rsidRDefault="001D4254" w:rsidP="001D4254">
      <w:pPr>
        <w:pStyle w:val="Heading2"/>
      </w:pPr>
      <w:bookmarkStart w:id="5" w:name="_Ref490468032"/>
      <w:r>
        <w:t>Distributing your data via the Global Telecommunications System</w:t>
      </w:r>
      <w:bookmarkEnd w:id="5"/>
    </w:p>
    <w:p w:rsidR="001D4254" w:rsidRDefault="001D4254" w:rsidP="001D4254">
      <w:r>
        <w:t xml:space="preserve">In some cases, the data collected and produced by research </w:t>
      </w:r>
      <w:proofErr w:type="spellStart"/>
      <w:r>
        <w:t>programmes</w:t>
      </w:r>
      <w:proofErr w:type="spellEnd"/>
      <w:r>
        <w:t xml:space="preserve"> contributing to YOPP will need to be distributed via the GTS. This enables routine sharing with many other WMO </w:t>
      </w:r>
      <w:proofErr w:type="spellStart"/>
      <w:r>
        <w:t>Centres</w:t>
      </w:r>
      <w:proofErr w:type="spellEnd"/>
      <w:r>
        <w:t xml:space="preserve"> by routing data (referred to as 'messages') between </w:t>
      </w:r>
      <w:proofErr w:type="spellStart"/>
      <w:r>
        <w:t>Centres</w:t>
      </w:r>
      <w:proofErr w:type="spellEnd"/>
      <w:r>
        <w:t xml:space="preserve"> according to a pre-arranged agreements. The GTS ensures that messages are delivered to all the designated </w:t>
      </w:r>
      <w:proofErr w:type="spellStart"/>
      <w:r>
        <w:t>Centres</w:t>
      </w:r>
      <w:proofErr w:type="spellEnd"/>
      <w:r>
        <w:t xml:space="preserve"> in a timely manner and removes the need for the originating / publishing Centre to manage and maintain many bilateral connections for data distribution. </w:t>
      </w:r>
    </w:p>
    <w:p w:rsidR="001D4254" w:rsidRDefault="001D4254" w:rsidP="001D4254">
      <w:r>
        <w:t xml:space="preserve">Some additional requirements relating to message switching need to be observed when using the GTS; e.g. use of standard data designators (e.g. </w:t>
      </w:r>
      <w:proofErr w:type="spellStart"/>
      <w:r w:rsidRPr="00EA16FB">
        <w:rPr>
          <w:rFonts w:ascii="Consolas" w:hAnsi="Consolas"/>
        </w:rPr>
        <w:t>TTAAii</w:t>
      </w:r>
      <w:proofErr w:type="spellEnd"/>
      <w:r>
        <w:t xml:space="preserve"> headers, as given in Attachment II-5 to WMO-No. 386 Manual on the GTS) or standard file naming to enable message switching applications to determine where messages should be sent by cross referencing against the routing tables.</w:t>
      </w:r>
    </w:p>
    <w:p w:rsidR="001D4254" w:rsidRDefault="001D4254" w:rsidP="001D4254">
      <w:r>
        <w:t>Also note that GTS data transmission is based on the concept of file-pairs, one being the information file and other being the associated metadata file. It is not necessary to send a metadata file when the file itself is self-describing, or when a single metadata file may be used to describe a series of information files about data of the same type for different times. A metadata file describing a series of information files will typically be published before the transmission of the file-series begins.</w:t>
      </w:r>
    </w:p>
    <w:p w:rsidR="001D4254" w:rsidRDefault="001D4254" w:rsidP="001D4254">
      <w:r>
        <w:t xml:space="preserve">However, it is essential to note that in all cases where information is to be shared on the WIS, a metadata record must be published to the WIS in order for that information to be discoverable. More details about metadata and its publication are provided </w:t>
      </w:r>
      <w:r w:rsidRPr="009522B0">
        <w:rPr>
          <w:u w:val="single"/>
        </w:rPr>
        <w:fldChar w:fldCharType="begin"/>
      </w:r>
      <w:r w:rsidRPr="009522B0">
        <w:rPr>
          <w:u w:val="single"/>
        </w:rPr>
        <w:instrText xml:space="preserve"> REF _Ref490467991 \p \h </w:instrText>
      </w:r>
      <w:r>
        <w:rPr>
          <w:u w:val="single"/>
        </w:rPr>
        <w:instrText xml:space="preserve"> \* MERGEFORMAT </w:instrText>
      </w:r>
      <w:r w:rsidRPr="009522B0">
        <w:rPr>
          <w:u w:val="single"/>
        </w:rPr>
      </w:r>
      <w:r w:rsidRPr="009522B0">
        <w:rPr>
          <w:u w:val="single"/>
        </w:rPr>
        <w:fldChar w:fldCharType="separate"/>
      </w:r>
      <w:r w:rsidRPr="009522B0">
        <w:rPr>
          <w:u w:val="single"/>
        </w:rPr>
        <w:t>above</w:t>
      </w:r>
      <w:r w:rsidRPr="009522B0">
        <w:rPr>
          <w:u w:val="single"/>
        </w:rPr>
        <w:fldChar w:fldCharType="end"/>
      </w:r>
      <w:r>
        <w:t>. Where an agreement is in place, the GTS may be used to send the metadata file to registered WMO Centre for publication.</w:t>
      </w:r>
    </w:p>
    <w:p w:rsidR="001D4254" w:rsidRDefault="001D4254" w:rsidP="001D4254">
      <w:pPr>
        <w:pStyle w:val="Heading3"/>
      </w:pPr>
      <w:r>
        <w:t>Additional metadata requirements</w:t>
      </w:r>
    </w:p>
    <w:p w:rsidR="001D4254" w:rsidRDefault="001D4254" w:rsidP="001D4254">
      <w:r>
        <w:t>When using the GTS to distribute your data, there are three additional requirements that must addressed when creating your metadata record.</w:t>
      </w:r>
    </w:p>
    <w:p w:rsidR="001D4254" w:rsidRDefault="001D4254" w:rsidP="001D4254">
      <w:pPr>
        <w:pStyle w:val="Heading4"/>
      </w:pPr>
      <w:r>
        <w:t>1. Identifying the scope of distribution (as per WCMP specification, clause 9.1)</w:t>
      </w:r>
    </w:p>
    <w:p w:rsidR="001D4254" w:rsidRDefault="001D4254" w:rsidP="001D4254">
      <w:r>
        <w:t>The scope of distribution must be declared using one of the following terms:</w:t>
      </w:r>
    </w:p>
    <w:p w:rsidR="001D4254" w:rsidRDefault="001D4254" w:rsidP="001D4254">
      <w:pPr>
        <w:pStyle w:val="ListParagraph"/>
        <w:numPr>
          <w:ilvl w:val="0"/>
          <w:numId w:val="9"/>
        </w:numPr>
        <w:spacing w:after="0" w:line="240" w:lineRule="auto"/>
      </w:pPr>
      <w:proofErr w:type="spellStart"/>
      <w:r>
        <w:t>GlobalExchange</w:t>
      </w:r>
      <w:proofErr w:type="spellEnd"/>
    </w:p>
    <w:p w:rsidR="001D4254" w:rsidRDefault="001D4254" w:rsidP="001D4254">
      <w:pPr>
        <w:pStyle w:val="ListParagraph"/>
        <w:numPr>
          <w:ilvl w:val="0"/>
          <w:numId w:val="9"/>
        </w:numPr>
        <w:spacing w:after="0" w:line="240" w:lineRule="auto"/>
      </w:pPr>
      <w:proofErr w:type="spellStart"/>
      <w:r>
        <w:t>RegionalExchange</w:t>
      </w:r>
      <w:proofErr w:type="spellEnd"/>
    </w:p>
    <w:p w:rsidR="001D4254" w:rsidRDefault="001D4254" w:rsidP="001D4254">
      <w:pPr>
        <w:pStyle w:val="ListParagraph"/>
        <w:numPr>
          <w:ilvl w:val="0"/>
          <w:numId w:val="9"/>
        </w:numPr>
        <w:spacing w:after="0" w:line="240" w:lineRule="auto"/>
      </w:pPr>
      <w:proofErr w:type="spellStart"/>
      <w:r>
        <w:t>OriginatingCentre</w:t>
      </w:r>
      <w:proofErr w:type="spellEnd"/>
    </w:p>
    <w:p w:rsidR="001D4254" w:rsidRDefault="001D4254" w:rsidP="001D4254"/>
    <w:p w:rsidR="001D4254" w:rsidRDefault="001D4254" w:rsidP="001D4254">
      <w:r>
        <w:t xml:space="preserve">Data and products marked for global exchange are cached at all GISCs and are therefore subject to review by the GISC coordination team. YOPP data or products distributed on the GTS will most likely be for global exchange </w:t>
      </w:r>
      <w:r w:rsidRPr="008933D2">
        <w:t xml:space="preserve">as many </w:t>
      </w:r>
      <w:proofErr w:type="spellStart"/>
      <w:r w:rsidRPr="008933D2">
        <w:t>centres</w:t>
      </w:r>
      <w:proofErr w:type="spellEnd"/>
      <w:r w:rsidRPr="008933D2">
        <w:t xml:space="preserve"> running global </w:t>
      </w:r>
      <w:r>
        <w:t>weather prediction</w:t>
      </w:r>
      <w:r w:rsidRPr="008933D2">
        <w:t xml:space="preserve"> models </w:t>
      </w:r>
      <w:r>
        <w:t>may require</w:t>
      </w:r>
      <w:r w:rsidRPr="008933D2">
        <w:t xml:space="preserve"> observations made during the intense observation periods which are offset between north and south polar regions</w:t>
      </w:r>
      <w:r>
        <w:t>. Please discuss the distribution scope with your affiliated WIS Centre.</w:t>
      </w:r>
    </w:p>
    <w:p w:rsidR="001D4254" w:rsidRDefault="001D4254" w:rsidP="001D4254">
      <w:r>
        <w:t>The distribution scope is declared using a keyword with type "</w:t>
      </w:r>
      <w:proofErr w:type="spellStart"/>
      <w:r w:rsidRPr="00AC5C37">
        <w:rPr>
          <w:rFonts w:ascii="Consolas" w:hAnsi="Consolas"/>
        </w:rPr>
        <w:t>dataCentre</w:t>
      </w:r>
      <w:proofErr w:type="spellEnd"/>
      <w:r>
        <w:t>". For example, regionally exchanged data would be declared as follows:</w:t>
      </w:r>
    </w:p>
    <w:p w:rsidR="001D4254" w:rsidRDefault="001D4254" w:rsidP="001D4254"/>
    <w:p w:rsidR="001D4254" w:rsidRPr="00931CEE" w:rsidRDefault="001D4254" w:rsidP="001D4254">
      <w:pPr>
        <w:rPr>
          <w:rFonts w:ascii="Consolas" w:hAnsi="Consolas"/>
          <w:sz w:val="16"/>
          <w:szCs w:val="16"/>
        </w:rPr>
      </w:pPr>
      <w:r w:rsidRPr="00931CEE">
        <w:rPr>
          <w:rFonts w:ascii="Consolas" w:hAnsi="Consolas"/>
          <w:sz w:val="16"/>
          <w:szCs w:val="16"/>
        </w:rPr>
        <w:lastRenderedPageBreak/>
        <w:t>&lt;</w:t>
      </w:r>
      <w:proofErr w:type="spellStart"/>
      <w:r w:rsidRPr="00931CEE">
        <w:rPr>
          <w:rFonts w:ascii="Consolas" w:hAnsi="Consolas"/>
          <w:sz w:val="16"/>
          <w:szCs w:val="16"/>
        </w:rPr>
        <w:t>gmd:descriptiveKeywords</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gmd:MD_Keywords</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gmd:keyword</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gco:CharacterString</w:t>
      </w:r>
      <w:proofErr w:type="spellEnd"/>
      <w:r w:rsidRPr="00931CEE">
        <w:rPr>
          <w:rFonts w:ascii="Consolas" w:hAnsi="Consolas"/>
          <w:sz w:val="16"/>
          <w:szCs w:val="16"/>
        </w:rPr>
        <w:t>&gt;</w:t>
      </w:r>
      <w:proofErr w:type="spellStart"/>
      <w:r w:rsidRPr="00931CEE">
        <w:rPr>
          <w:rFonts w:ascii="Consolas" w:hAnsi="Consolas"/>
          <w:sz w:val="16"/>
          <w:szCs w:val="16"/>
        </w:rPr>
        <w:t>RegionalExchange</w:t>
      </w:r>
      <w:proofErr w:type="spellEnd"/>
      <w:r w:rsidRPr="00931CEE">
        <w:rPr>
          <w:rFonts w:ascii="Consolas" w:hAnsi="Consolas"/>
          <w:sz w:val="16"/>
          <w:szCs w:val="16"/>
        </w:rPr>
        <w:t>&lt;/</w:t>
      </w:r>
      <w:proofErr w:type="spellStart"/>
      <w:r w:rsidRPr="00931CEE">
        <w:rPr>
          <w:rFonts w:ascii="Consolas" w:hAnsi="Consolas"/>
          <w:sz w:val="16"/>
          <w:szCs w:val="16"/>
        </w:rPr>
        <w:t>gco:CharacterString</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gmd:keyword</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gmd:type</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gmd:MD_KeywordTypeCode</w:t>
      </w:r>
      <w:proofErr w:type="spellEnd"/>
      <w:r w:rsidRPr="00931CEE">
        <w:rPr>
          <w:rFonts w:ascii="Consolas" w:hAnsi="Consolas"/>
          <w:sz w:val="16"/>
          <w:szCs w:val="16"/>
        </w:rPr>
        <w:t xml:space="preserve"> codeList="http://wis.wmo.int/2012/codelists/WMOCodeLists#MD_KeywordTypeCode" </w:t>
      </w:r>
      <w:proofErr w:type="spellStart"/>
      <w:r w:rsidRPr="00931CEE">
        <w:rPr>
          <w:rFonts w:ascii="Consolas" w:hAnsi="Consolas"/>
          <w:sz w:val="16"/>
          <w:szCs w:val="16"/>
        </w:rPr>
        <w:t>codeListValue</w:t>
      </w:r>
      <w:proofErr w:type="spellEnd"/>
      <w:r w:rsidRPr="00931CEE">
        <w:rPr>
          <w:rFonts w:ascii="Consolas" w:hAnsi="Consolas"/>
          <w:sz w:val="16"/>
          <w:szCs w:val="16"/>
        </w:rPr>
        <w:t>="</w:t>
      </w:r>
      <w:proofErr w:type="spellStart"/>
      <w:r w:rsidRPr="00931CEE">
        <w:rPr>
          <w:rFonts w:ascii="Consolas" w:hAnsi="Consolas"/>
          <w:sz w:val="16"/>
          <w:szCs w:val="16"/>
        </w:rPr>
        <w:t>dataCentre</w:t>
      </w:r>
      <w:proofErr w:type="spellEnd"/>
      <w:r w:rsidRPr="00931CEE">
        <w:rPr>
          <w:rFonts w:ascii="Consolas" w:hAnsi="Consolas"/>
          <w:sz w:val="16"/>
          <w:szCs w:val="16"/>
        </w:rPr>
        <w:t>"&gt;</w:t>
      </w:r>
      <w:proofErr w:type="spellStart"/>
      <w:r w:rsidRPr="00931CEE">
        <w:rPr>
          <w:rFonts w:ascii="Consolas" w:hAnsi="Consolas"/>
          <w:sz w:val="16"/>
          <w:szCs w:val="16"/>
        </w:rPr>
        <w:t>dataCentre</w:t>
      </w:r>
      <w:proofErr w:type="spellEnd"/>
      <w:r w:rsidRPr="00931CEE">
        <w:rPr>
          <w:rFonts w:ascii="Consolas" w:hAnsi="Consolas"/>
          <w:sz w:val="16"/>
          <w:szCs w:val="16"/>
        </w:rPr>
        <w:t>&lt;/</w:t>
      </w:r>
      <w:proofErr w:type="spellStart"/>
      <w:r w:rsidRPr="00931CEE">
        <w:rPr>
          <w:rFonts w:ascii="Consolas" w:hAnsi="Consolas"/>
          <w:sz w:val="16"/>
          <w:szCs w:val="16"/>
        </w:rPr>
        <w:t>gmd:MD_KeywordTypeCode</w:t>
      </w:r>
      <w:proofErr w:type="spellEnd"/>
      <w:r w:rsidRPr="00931CEE">
        <w:rPr>
          <w:rFonts w:ascii="Consolas" w:hAnsi="Consolas"/>
          <w:sz w:val="16"/>
          <w:szCs w:val="16"/>
        </w:rPr>
        <w:t>&gt;</w:t>
      </w:r>
    </w:p>
    <w:p w:rsidR="001D4254" w:rsidRPr="008933D2" w:rsidRDefault="001D4254" w:rsidP="001D4254">
      <w:pPr>
        <w:rPr>
          <w:rFonts w:ascii="Consolas" w:hAnsi="Consolas"/>
          <w:sz w:val="16"/>
          <w:szCs w:val="16"/>
          <w:lang w:val="fr-CH"/>
        </w:rPr>
      </w:pPr>
      <w:r w:rsidRPr="00931CEE">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&gt;</w:t>
      </w:r>
    </w:p>
    <w:p w:rsidR="001D4254" w:rsidRPr="00931CEE" w:rsidRDefault="001D4254" w:rsidP="001D4254">
      <w:pPr>
        <w:rPr>
          <w:rFonts w:ascii="Consolas" w:hAnsi="Consolas"/>
          <w:sz w:val="16"/>
          <w:szCs w:val="16"/>
        </w:rPr>
      </w:pPr>
      <w:r w:rsidRPr="008933D2">
        <w:rPr>
          <w:rFonts w:ascii="Consolas" w:hAnsi="Consolas"/>
          <w:sz w:val="16"/>
          <w:szCs w:val="16"/>
          <w:lang w:val="fr-CH"/>
        </w:rPr>
        <w:t xml:space="preserve">        </w:t>
      </w:r>
      <w:r w:rsidRPr="00931CEE">
        <w:rPr>
          <w:rFonts w:ascii="Consolas" w:hAnsi="Consolas"/>
          <w:sz w:val="16"/>
          <w:szCs w:val="16"/>
        </w:rPr>
        <w:t>&lt;</w:t>
      </w:r>
      <w:proofErr w:type="spellStart"/>
      <w:r w:rsidRPr="00931CEE">
        <w:rPr>
          <w:rFonts w:ascii="Consolas" w:hAnsi="Consolas"/>
          <w:sz w:val="16"/>
          <w:szCs w:val="16"/>
        </w:rPr>
        <w:t>gmd:title</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gco:CharacterString</w:t>
      </w:r>
      <w:proofErr w:type="spellEnd"/>
      <w:r w:rsidRPr="00931CEE">
        <w:rPr>
          <w:rFonts w:ascii="Consolas" w:hAnsi="Consolas"/>
          <w:sz w:val="16"/>
          <w:szCs w:val="16"/>
        </w:rPr>
        <w:t>&gt;</w:t>
      </w:r>
      <w:proofErr w:type="spellStart"/>
      <w:r w:rsidRPr="00931CEE">
        <w:rPr>
          <w:rFonts w:ascii="Consolas" w:hAnsi="Consolas"/>
          <w:sz w:val="16"/>
          <w:szCs w:val="16"/>
        </w:rPr>
        <w:t>WMO_DistributionScopeCode</w:t>
      </w:r>
      <w:proofErr w:type="spellEnd"/>
      <w:r w:rsidRPr="00931CEE">
        <w:rPr>
          <w:rFonts w:ascii="Consolas" w:hAnsi="Consolas"/>
          <w:sz w:val="16"/>
          <w:szCs w:val="16"/>
        </w:rPr>
        <w:t xml:space="preserve"> URL: http://wis.wmo.int/2012/codelists/WMOCodeLists#WMO_DistributionScopeCode&lt;/gco:CharacterString&gt;</w:t>
      </w:r>
    </w:p>
    <w:p w:rsidR="001D4254" w:rsidRPr="008933D2" w:rsidRDefault="001D4254" w:rsidP="001D4254">
      <w:pPr>
        <w:rPr>
          <w:rFonts w:ascii="Consolas" w:hAnsi="Consolas"/>
          <w:sz w:val="16"/>
          <w:szCs w:val="16"/>
          <w:lang w:val="fr-CH"/>
        </w:rPr>
      </w:pPr>
      <w:r w:rsidRPr="00931CEE">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gmd:title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&gt;2016-05-26&lt;/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w:t>
      </w:r>
      <w:proofErr w:type="spellStart"/>
      <w:r w:rsidRPr="008933D2">
        <w:rPr>
          <w:rFonts w:ascii="Consolas" w:hAnsi="Consolas"/>
          <w:sz w:val="16"/>
          <w:szCs w:val="16"/>
          <w:lang w:val="fr-CH"/>
        </w:rPr>
        <w:t>revision</w:t>
      </w:r>
      <w:proofErr w:type="spellEnd"/>
      <w:r w:rsidRPr="008933D2">
        <w:rPr>
          <w:rFonts w:ascii="Consolas" w:hAnsi="Consolas"/>
          <w:sz w:val="16"/>
          <w:szCs w:val="16"/>
          <w:lang w:val="fr-CH"/>
        </w:rPr>
        <w:t>"&gt;</w:t>
      </w:r>
      <w:proofErr w:type="spellStart"/>
      <w:r w:rsidRPr="008933D2">
        <w:rPr>
          <w:rFonts w:ascii="Consolas" w:hAnsi="Consolas"/>
          <w:sz w:val="16"/>
          <w:szCs w:val="16"/>
          <w:lang w:val="fr-CH"/>
        </w:rPr>
        <w:t>revision</w:t>
      </w:r>
      <w:proofErr w:type="spellEnd"/>
      <w:r w:rsidRPr="008933D2">
        <w:rPr>
          <w:rFonts w:ascii="Consolas" w:hAnsi="Consolas"/>
          <w:sz w:val="16"/>
          <w:szCs w:val="16"/>
          <w:lang w:val="fr-CH"/>
        </w:rPr>
        <w:t>&lt;/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 xml:space="preserve">&gt; </w:t>
      </w:r>
    </w:p>
    <w:p w:rsidR="001D4254" w:rsidRPr="00931CEE" w:rsidRDefault="001D4254" w:rsidP="001D4254">
      <w:pPr>
        <w:rPr>
          <w:rFonts w:ascii="Consolas" w:hAnsi="Consolas"/>
          <w:sz w:val="16"/>
          <w:szCs w:val="16"/>
        </w:rPr>
      </w:pPr>
      <w:r w:rsidRPr="008933D2">
        <w:rPr>
          <w:rFonts w:ascii="Consolas" w:hAnsi="Consolas"/>
          <w:sz w:val="16"/>
          <w:szCs w:val="16"/>
          <w:lang w:val="fr-CH"/>
        </w:rPr>
        <w:t xml:space="preserve">  </w:t>
      </w:r>
      <w:r w:rsidRPr="00931CEE">
        <w:rPr>
          <w:rFonts w:ascii="Consolas" w:hAnsi="Consolas"/>
          <w:sz w:val="16"/>
          <w:szCs w:val="16"/>
        </w:rPr>
        <w:t>&lt;/</w:t>
      </w:r>
      <w:proofErr w:type="spellStart"/>
      <w:r w:rsidRPr="00931CEE">
        <w:rPr>
          <w:rFonts w:ascii="Consolas" w:hAnsi="Consolas"/>
          <w:sz w:val="16"/>
          <w:szCs w:val="16"/>
        </w:rPr>
        <w:t>gmd:MD_Keywords</w:t>
      </w:r>
      <w:proofErr w:type="spellEnd"/>
      <w:r w:rsidRPr="00931CEE">
        <w:rPr>
          <w:rFonts w:ascii="Consolas" w:hAnsi="Consolas"/>
          <w:sz w:val="16"/>
          <w:szCs w:val="16"/>
        </w:rPr>
        <w:t>&gt;</w:t>
      </w:r>
    </w:p>
    <w:p w:rsidR="001D4254" w:rsidRDefault="001D4254" w:rsidP="001D4254">
      <w:r w:rsidRPr="00931CEE">
        <w:rPr>
          <w:rFonts w:ascii="Consolas" w:hAnsi="Consolas"/>
          <w:sz w:val="16"/>
          <w:szCs w:val="16"/>
        </w:rPr>
        <w:t>&lt;</w:t>
      </w:r>
      <w:r>
        <w:rPr>
          <w:rFonts w:ascii="Consolas" w:hAnsi="Consolas"/>
          <w:sz w:val="16"/>
          <w:szCs w:val="16"/>
        </w:rPr>
        <w:t>/</w:t>
      </w:r>
      <w:proofErr w:type="spellStart"/>
      <w:r w:rsidRPr="00931CEE">
        <w:rPr>
          <w:rFonts w:ascii="Consolas" w:hAnsi="Consolas"/>
          <w:sz w:val="16"/>
          <w:szCs w:val="16"/>
        </w:rPr>
        <w:t>gmd:descriptiveKeywords</w:t>
      </w:r>
      <w:proofErr w:type="spellEnd"/>
      <w:r w:rsidRPr="00931CEE">
        <w:rPr>
          <w:rFonts w:ascii="Consolas" w:hAnsi="Consolas"/>
          <w:sz w:val="16"/>
          <w:szCs w:val="16"/>
        </w:rPr>
        <w:t>&gt;</w:t>
      </w:r>
    </w:p>
    <w:p w:rsidR="001D4254" w:rsidRDefault="001D4254" w:rsidP="001D4254">
      <w:pPr>
        <w:pStyle w:val="Heading4"/>
      </w:pPr>
      <w:bookmarkStart w:id="6" w:name="_Ref490475467"/>
      <w:r>
        <w:t>2. Metadata file identifier (as per WCMP specification, clause 9.2)</w:t>
      </w:r>
      <w:bookmarkEnd w:id="6"/>
    </w:p>
    <w:p w:rsidR="001D4254" w:rsidRDefault="001D4254" w:rsidP="001D4254">
      <w:r>
        <w:t xml:space="preserve">The metadata file-identifier specified in the </w:t>
      </w:r>
      <w:r w:rsidRPr="00404A74">
        <w:rPr>
          <w:rFonts w:ascii="Consolas" w:hAnsi="Consolas"/>
        </w:rPr>
        <w:t>&lt;</w:t>
      </w:r>
      <w:proofErr w:type="spellStart"/>
      <w:r w:rsidRPr="00404A74">
        <w:rPr>
          <w:rFonts w:ascii="Consolas" w:hAnsi="Consolas"/>
        </w:rPr>
        <w:t>fileIdentifier</w:t>
      </w:r>
      <w:proofErr w:type="spellEnd"/>
      <w:r w:rsidRPr="00404A74">
        <w:rPr>
          <w:rFonts w:ascii="Consolas" w:hAnsi="Consolas"/>
        </w:rPr>
        <w:t>&gt;</w:t>
      </w:r>
      <w:r>
        <w:t xml:space="preserve"> element must be of the form:</w:t>
      </w:r>
    </w:p>
    <w:p w:rsidR="001D4254" w:rsidRPr="00931CEE" w:rsidRDefault="001D4254" w:rsidP="001D4254">
      <w:pPr>
        <w:rPr>
          <w:rFonts w:ascii="Consolas" w:hAnsi="Consolas"/>
        </w:rPr>
      </w:pPr>
      <w:proofErr w:type="spellStart"/>
      <w:r w:rsidRPr="00931CEE">
        <w:rPr>
          <w:rFonts w:ascii="Consolas" w:hAnsi="Consolas"/>
        </w:rPr>
        <w:t>urn:x-wmo:md:int.wmo.wis</w:t>
      </w:r>
      <w:proofErr w:type="spellEnd"/>
      <w:r w:rsidRPr="00931CEE">
        <w:rPr>
          <w:rFonts w:ascii="Consolas" w:hAnsi="Consolas"/>
        </w:rPr>
        <w:t>::</w:t>
      </w:r>
      <w:proofErr w:type="spellStart"/>
      <w:r w:rsidRPr="00931CEE">
        <w:rPr>
          <w:rFonts w:ascii="Consolas" w:hAnsi="Consolas"/>
        </w:rPr>
        <w:t>ProductUID</w:t>
      </w:r>
      <w:proofErr w:type="spellEnd"/>
    </w:p>
    <w:p w:rsidR="001D4254" w:rsidRDefault="001D4254" w:rsidP="001D4254">
      <w:r>
        <w:t xml:space="preserve">Where </w:t>
      </w:r>
      <w:proofErr w:type="spellStart"/>
      <w:r w:rsidRPr="00931CEE">
        <w:rPr>
          <w:rFonts w:ascii="Consolas" w:hAnsi="Consolas"/>
        </w:rPr>
        <w:t>ProductUID</w:t>
      </w:r>
      <w:proofErr w:type="spellEnd"/>
      <w:r>
        <w:t xml:space="preserve"> is derived from the GTS file-name. For details of GTS file-naming, see </w:t>
      </w:r>
      <w:r w:rsidRPr="002757D7">
        <w:rPr>
          <w:u w:val="single"/>
        </w:rPr>
        <w:fldChar w:fldCharType="begin"/>
      </w:r>
      <w:r w:rsidRPr="002757D7">
        <w:rPr>
          <w:u w:val="single"/>
        </w:rPr>
        <w:instrText xml:space="preserve"> REF _Ref490469326 \p \h </w:instrText>
      </w:r>
      <w:r>
        <w:rPr>
          <w:u w:val="single"/>
        </w:rPr>
        <w:instrText xml:space="preserve"> \* MERGEFORMAT </w:instrText>
      </w:r>
      <w:r w:rsidRPr="002757D7">
        <w:rPr>
          <w:u w:val="single"/>
        </w:rPr>
      </w:r>
      <w:r w:rsidRPr="002757D7">
        <w:rPr>
          <w:u w:val="single"/>
        </w:rPr>
        <w:fldChar w:fldCharType="separate"/>
      </w:r>
      <w:r w:rsidRPr="002757D7">
        <w:rPr>
          <w:u w:val="single"/>
        </w:rPr>
        <w:t>below</w:t>
      </w:r>
      <w:r w:rsidRPr="002757D7">
        <w:rPr>
          <w:u w:val="single"/>
        </w:rPr>
        <w:fldChar w:fldCharType="end"/>
      </w:r>
      <w:r>
        <w:t>.</w:t>
      </w:r>
    </w:p>
    <w:p w:rsidR="001D4254" w:rsidRDefault="001D4254" w:rsidP="001D4254"/>
    <w:p w:rsidR="001D4254" w:rsidRDefault="001D4254" w:rsidP="001D4254">
      <w:pPr>
        <w:pStyle w:val="Heading4"/>
      </w:pPr>
      <w:r>
        <w:lastRenderedPageBreak/>
        <w:t>3. WMO data policy and GTS priority (as per WCMP specification, clause 9.3)</w:t>
      </w:r>
    </w:p>
    <w:p w:rsidR="001D4254" w:rsidRDefault="001D4254" w:rsidP="001D4254">
      <w:r>
        <w:t xml:space="preserve">One of the data policies from the </w:t>
      </w:r>
      <w:proofErr w:type="spellStart"/>
      <w:r w:rsidRPr="00DE0830">
        <w:rPr>
          <w:rFonts w:ascii="Consolas" w:hAnsi="Consolas"/>
        </w:rPr>
        <w:t>WMO_DataLicenseCode</w:t>
      </w:r>
      <w:proofErr w:type="spellEnd"/>
      <w:r>
        <w:t xml:space="preserve"> </w:t>
      </w:r>
      <w:proofErr w:type="spellStart"/>
      <w:r>
        <w:t>codelist</w:t>
      </w:r>
      <w:proofErr w:type="spellEnd"/>
      <w:r>
        <w:t xml:space="preserve"> must be declared:</w:t>
      </w:r>
    </w:p>
    <w:p w:rsidR="001D4254" w:rsidRDefault="001D4254" w:rsidP="001D4254">
      <w:pPr>
        <w:pStyle w:val="ListParagraph"/>
        <w:numPr>
          <w:ilvl w:val="0"/>
          <w:numId w:val="10"/>
        </w:numPr>
        <w:spacing w:after="0" w:line="240" w:lineRule="auto"/>
      </w:pPr>
      <w:proofErr w:type="spellStart"/>
      <w:r>
        <w:t>WMOEssential</w:t>
      </w:r>
      <w:proofErr w:type="spellEnd"/>
    </w:p>
    <w:p w:rsidR="001D4254" w:rsidRDefault="001D4254" w:rsidP="001D4254">
      <w:pPr>
        <w:pStyle w:val="ListParagraph"/>
        <w:numPr>
          <w:ilvl w:val="0"/>
          <w:numId w:val="10"/>
        </w:numPr>
        <w:spacing w:after="0" w:line="240" w:lineRule="auto"/>
      </w:pPr>
      <w:proofErr w:type="spellStart"/>
      <w:r>
        <w:t>WMOAdditional</w:t>
      </w:r>
      <w:proofErr w:type="spellEnd"/>
    </w:p>
    <w:p w:rsidR="001D4254" w:rsidRDefault="001D4254" w:rsidP="001D4254">
      <w:pPr>
        <w:pStyle w:val="ListParagraph"/>
        <w:numPr>
          <w:ilvl w:val="0"/>
          <w:numId w:val="10"/>
        </w:numPr>
        <w:spacing w:after="0" w:line="240" w:lineRule="auto"/>
      </w:pPr>
      <w:proofErr w:type="spellStart"/>
      <w:r>
        <w:t>WMOOther</w:t>
      </w:r>
      <w:proofErr w:type="spellEnd"/>
    </w:p>
    <w:p w:rsidR="001D4254" w:rsidRDefault="001D4254" w:rsidP="001D4254"/>
    <w:p w:rsidR="001D4254" w:rsidRDefault="001D4254" w:rsidP="001D4254">
      <w:r>
        <w:t xml:space="preserve">Additionally, the GTS priority (to help message switches </w:t>
      </w:r>
      <w:proofErr w:type="spellStart"/>
      <w:r>
        <w:t>prioritise</w:t>
      </w:r>
      <w:proofErr w:type="spellEnd"/>
      <w:r>
        <w:t xml:space="preserve"> the transmission of urgent messages such as alerts) must be declared, from 1 (most urgent) to 4:</w:t>
      </w:r>
    </w:p>
    <w:p w:rsidR="001D4254" w:rsidRDefault="001D4254" w:rsidP="001D4254">
      <w:pPr>
        <w:pStyle w:val="ListParagraph"/>
        <w:numPr>
          <w:ilvl w:val="0"/>
          <w:numId w:val="11"/>
        </w:numPr>
        <w:spacing w:after="0" w:line="240" w:lineRule="auto"/>
      </w:pPr>
      <w:r>
        <w:t>GTSPriority1</w:t>
      </w:r>
    </w:p>
    <w:p w:rsidR="001D4254" w:rsidRDefault="001D4254" w:rsidP="001D4254">
      <w:pPr>
        <w:pStyle w:val="ListParagraph"/>
        <w:numPr>
          <w:ilvl w:val="0"/>
          <w:numId w:val="11"/>
        </w:numPr>
        <w:spacing w:after="0" w:line="240" w:lineRule="auto"/>
      </w:pPr>
      <w:r>
        <w:t>GTSPriority2</w:t>
      </w:r>
    </w:p>
    <w:p w:rsidR="001D4254" w:rsidRDefault="001D4254" w:rsidP="001D4254">
      <w:pPr>
        <w:pStyle w:val="ListParagraph"/>
        <w:numPr>
          <w:ilvl w:val="0"/>
          <w:numId w:val="11"/>
        </w:numPr>
        <w:spacing w:after="0" w:line="240" w:lineRule="auto"/>
      </w:pPr>
      <w:r>
        <w:t>GTSPriority3</w:t>
      </w:r>
    </w:p>
    <w:p w:rsidR="001D4254" w:rsidRDefault="001D4254" w:rsidP="001D4254">
      <w:pPr>
        <w:pStyle w:val="ListParagraph"/>
        <w:numPr>
          <w:ilvl w:val="0"/>
          <w:numId w:val="11"/>
        </w:numPr>
        <w:spacing w:after="0" w:line="240" w:lineRule="auto"/>
      </w:pPr>
      <w:r>
        <w:t>GTSPriority4</w:t>
      </w:r>
    </w:p>
    <w:p w:rsidR="001D4254" w:rsidRDefault="001D4254" w:rsidP="001D4254"/>
    <w:p w:rsidR="001D4254" w:rsidRDefault="001D4254" w:rsidP="001D4254">
      <w:r>
        <w:t xml:space="preserve">Both of these factors are expressed using the </w:t>
      </w:r>
      <w:r w:rsidRPr="00DE0830">
        <w:rPr>
          <w:rFonts w:ascii="Consolas" w:hAnsi="Consolas"/>
        </w:rPr>
        <w:t>&lt;</w:t>
      </w:r>
      <w:proofErr w:type="spellStart"/>
      <w:r w:rsidRPr="00DE0830">
        <w:rPr>
          <w:rFonts w:ascii="Consolas" w:hAnsi="Consolas"/>
        </w:rPr>
        <w:t>resourceConstraints</w:t>
      </w:r>
      <w:proofErr w:type="spellEnd"/>
      <w:r w:rsidRPr="00DE0830">
        <w:rPr>
          <w:rFonts w:ascii="Consolas" w:hAnsi="Consolas"/>
        </w:rPr>
        <w:t>&gt;</w:t>
      </w:r>
      <w:r>
        <w:t xml:space="preserve"> element. For example:</w:t>
      </w:r>
    </w:p>
    <w:p w:rsidR="001D4254" w:rsidRPr="00EB2ED3" w:rsidRDefault="001D4254" w:rsidP="001D4254">
      <w:pPr>
        <w:rPr>
          <w:rFonts w:ascii="Consolas" w:hAnsi="Consolas"/>
          <w:sz w:val="16"/>
          <w:szCs w:val="16"/>
        </w:rPr>
      </w:pPr>
      <w:r w:rsidRPr="00EB2ED3">
        <w:rPr>
          <w:rFonts w:ascii="Consolas" w:hAnsi="Consolas"/>
          <w:sz w:val="16"/>
          <w:szCs w:val="16"/>
        </w:rPr>
        <w:t>&lt;</w:t>
      </w:r>
      <w:proofErr w:type="spellStart"/>
      <w:r w:rsidRPr="00EB2ED3">
        <w:rPr>
          <w:rFonts w:ascii="Consolas" w:hAnsi="Consolas"/>
          <w:sz w:val="16"/>
          <w:szCs w:val="16"/>
        </w:rPr>
        <w:t>gmd:resourceConstraints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gmd:MD_LegalConstraints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gmx:Anchor</w:t>
      </w:r>
      <w:proofErr w:type="spellEnd"/>
      <w:r w:rsidRPr="00EB2ED3">
        <w:rPr>
          <w:rFonts w:ascii="Consolas" w:hAnsi="Consolas"/>
          <w:sz w:val="16"/>
          <w:szCs w:val="16"/>
        </w:rPr>
        <w:t xml:space="preserve"> xlink:href="http://wis.wmo.int/2012/codelists/WMOCodeLists#WMO_DataLicenseCode_WMOOther"&gt;WMOOther&lt;/gmx:Anchor&gt;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gmx:Anchor</w:t>
      </w:r>
      <w:proofErr w:type="spellEnd"/>
      <w:r w:rsidRPr="00EB2ED3">
        <w:rPr>
          <w:rFonts w:ascii="Consolas" w:hAnsi="Consolas"/>
          <w:sz w:val="16"/>
          <w:szCs w:val="16"/>
        </w:rPr>
        <w:t xml:space="preserve"> xlink:href="http://wis.wmo.int/2012/codelists/WMOCodeLists#WMO_ProductCatagoryCode_GTSPriority3"&gt;GTSPriority3&lt;/gmx:Anchor&gt;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gmd:MD_LegalConstraints</w:t>
      </w:r>
      <w:proofErr w:type="spellEnd"/>
      <w:r w:rsidRPr="00EB2ED3">
        <w:rPr>
          <w:rFonts w:ascii="Consolas" w:hAnsi="Consolas"/>
          <w:sz w:val="16"/>
          <w:szCs w:val="16"/>
        </w:rPr>
        <w:t>&gt;</w:t>
      </w:r>
    </w:p>
    <w:p w:rsidR="001D4254" w:rsidRDefault="001D4254" w:rsidP="001D4254">
      <w:r w:rsidRPr="00EB2ED3">
        <w:rPr>
          <w:rFonts w:ascii="Consolas" w:hAnsi="Consolas"/>
          <w:sz w:val="16"/>
          <w:szCs w:val="16"/>
        </w:rPr>
        <w:t>&lt;/</w:t>
      </w:r>
      <w:proofErr w:type="spellStart"/>
      <w:r w:rsidRPr="00EB2ED3">
        <w:rPr>
          <w:rFonts w:ascii="Consolas" w:hAnsi="Consolas"/>
          <w:sz w:val="16"/>
          <w:szCs w:val="16"/>
        </w:rPr>
        <w:t>gmd:resourceConstraints</w:t>
      </w:r>
      <w:proofErr w:type="spellEnd"/>
      <w:r w:rsidRPr="00EB2ED3">
        <w:rPr>
          <w:rFonts w:ascii="Consolas" w:hAnsi="Consolas"/>
          <w:sz w:val="16"/>
          <w:szCs w:val="16"/>
        </w:rPr>
        <w:t>&gt;</w:t>
      </w:r>
    </w:p>
    <w:p w:rsidR="001D4254" w:rsidRPr="00EB2ED3" w:rsidRDefault="001D4254" w:rsidP="001D4254">
      <w:pPr>
        <w:rPr>
          <w:i/>
        </w:rPr>
      </w:pPr>
      <w:r w:rsidRPr="00EB2ED3">
        <w:rPr>
          <w:i/>
        </w:rPr>
        <w:t xml:space="preserve">Note that in the example above both the </w:t>
      </w:r>
      <w:r w:rsidRPr="00EB2ED3">
        <w:rPr>
          <w:rFonts w:ascii="Consolas" w:hAnsi="Consolas"/>
          <w:i/>
        </w:rPr>
        <w:t>&lt;</w:t>
      </w:r>
      <w:proofErr w:type="spellStart"/>
      <w:r w:rsidRPr="00EB2ED3">
        <w:rPr>
          <w:rFonts w:ascii="Consolas" w:hAnsi="Consolas"/>
          <w:i/>
        </w:rPr>
        <w:t>accessConstraints</w:t>
      </w:r>
      <w:proofErr w:type="spellEnd"/>
      <w:r w:rsidRPr="00EB2ED3">
        <w:rPr>
          <w:rFonts w:ascii="Consolas" w:hAnsi="Consolas"/>
          <w:i/>
        </w:rPr>
        <w:t>&gt;</w:t>
      </w:r>
      <w:r w:rsidRPr="00EB2ED3">
        <w:rPr>
          <w:i/>
        </w:rPr>
        <w:t xml:space="preserve"> and </w:t>
      </w:r>
      <w:r w:rsidRPr="00EB2ED3">
        <w:rPr>
          <w:rFonts w:ascii="Consolas" w:hAnsi="Consolas"/>
          <w:i/>
        </w:rPr>
        <w:t>&lt;</w:t>
      </w:r>
      <w:proofErr w:type="spellStart"/>
      <w:r w:rsidRPr="00EB2ED3">
        <w:rPr>
          <w:rFonts w:ascii="Consolas" w:hAnsi="Consolas"/>
          <w:i/>
        </w:rPr>
        <w:t>useConstraints</w:t>
      </w:r>
      <w:proofErr w:type="spellEnd"/>
      <w:r w:rsidRPr="00EB2ED3">
        <w:rPr>
          <w:rFonts w:ascii="Consolas" w:hAnsi="Consolas"/>
          <w:i/>
        </w:rPr>
        <w:t>&gt;</w:t>
      </w:r>
      <w:r w:rsidRPr="00EB2ED3">
        <w:rPr>
          <w:i/>
        </w:rPr>
        <w:t xml:space="preserve"> elements are missing. The WCMP states that if both are missing, the terms expressed in </w:t>
      </w:r>
      <w:r w:rsidRPr="00EB2ED3">
        <w:rPr>
          <w:rFonts w:ascii="Consolas" w:hAnsi="Consolas"/>
          <w:i/>
        </w:rPr>
        <w:t>&lt;</w:t>
      </w:r>
      <w:proofErr w:type="spellStart"/>
      <w:r w:rsidRPr="00EB2ED3">
        <w:rPr>
          <w:rFonts w:ascii="Consolas" w:hAnsi="Consolas"/>
          <w:i/>
        </w:rPr>
        <w:t>otherConstraints</w:t>
      </w:r>
      <w:proofErr w:type="spellEnd"/>
      <w:r w:rsidRPr="00EB2ED3">
        <w:rPr>
          <w:rFonts w:ascii="Consolas" w:hAnsi="Consolas"/>
          <w:i/>
        </w:rPr>
        <w:t>&gt;</w:t>
      </w:r>
      <w:r w:rsidRPr="00EB2ED3">
        <w:rPr>
          <w:i/>
        </w:rPr>
        <w:t xml:space="preserve"> apply to both access and use.</w:t>
      </w:r>
    </w:p>
    <w:p w:rsidR="001D4254" w:rsidRDefault="001D4254" w:rsidP="001D4254">
      <w:pPr>
        <w:pStyle w:val="Heading3"/>
      </w:pPr>
      <w:bookmarkStart w:id="7" w:name="_Ref490469326"/>
      <w:r>
        <w:t>GTS file-naming convention</w:t>
      </w:r>
      <w:bookmarkEnd w:id="7"/>
    </w:p>
    <w:p w:rsidR="001D4254" w:rsidRDefault="001D4254" w:rsidP="001D4254">
      <w:r>
        <w:t>For data to be accepted onto the GTS, the filename must follow a predetermined format: the "GTS file-naming convention" as specified in Attachment II-15 to WMO-No. 386 Manual on the GTS. This format is a pre-determined combination of fields, delimited by the "</w:t>
      </w:r>
      <w:r w:rsidRPr="00DB1E34">
        <w:rPr>
          <w:rFonts w:ascii="Consolas" w:hAnsi="Consolas"/>
        </w:rPr>
        <w:t>_</w:t>
      </w:r>
      <w:r>
        <w:t>" (underscore) character except for the last two fields which are delimited by the "</w:t>
      </w:r>
      <w:r w:rsidRPr="00DB1E34">
        <w:rPr>
          <w:rFonts w:ascii="Consolas" w:hAnsi="Consolas"/>
        </w:rPr>
        <w:t>.</w:t>
      </w:r>
      <w:r>
        <w:t>" (period) character. Each field in the file name can be of variable length, except for the date/time stamp which is predetermined. The order of the fields is mandatory.</w:t>
      </w:r>
    </w:p>
    <w:p w:rsidR="001D4254" w:rsidRDefault="001D4254" w:rsidP="001D4254">
      <w:r>
        <w:lastRenderedPageBreak/>
        <w:t>The names of the information file and complementary metadata file must be related, differing only in the Extension field and possible wildcards (such as for specifying date/time stamp for a particular data file).</w:t>
      </w:r>
    </w:p>
    <w:p w:rsidR="001D4254" w:rsidRDefault="001D4254" w:rsidP="001D4254">
      <w:r>
        <w:t>The file-name format is as follows:</w:t>
      </w:r>
    </w:p>
    <w:p w:rsidR="001D4254" w:rsidRPr="00DB1E34" w:rsidRDefault="001D4254" w:rsidP="001D4254">
      <w:pPr>
        <w:rPr>
          <w:rFonts w:ascii="Consolas" w:hAnsi="Consolas"/>
          <w:sz w:val="18"/>
          <w:szCs w:val="18"/>
        </w:rPr>
      </w:pPr>
      <w:r w:rsidRPr="00DB1E34">
        <w:rPr>
          <w:rFonts w:ascii="Consolas" w:hAnsi="Consolas"/>
          <w:sz w:val="18"/>
          <w:szCs w:val="18"/>
        </w:rPr>
        <w:t>pflag_productidentifier_oflag_originator_yyyyMMddhhmmss[_freeformat].type[.compression]</w:t>
      </w:r>
    </w:p>
    <w:p w:rsidR="001D4254" w:rsidRDefault="001D4254" w:rsidP="001D4254">
      <w:r>
        <w:t xml:space="preserve">The </w:t>
      </w:r>
      <w:proofErr w:type="spellStart"/>
      <w:r w:rsidRPr="00DB1E34">
        <w:rPr>
          <w:rFonts w:ascii="Consolas" w:hAnsi="Consolas"/>
        </w:rPr>
        <w:t>pflag</w:t>
      </w:r>
      <w:proofErr w:type="spellEnd"/>
      <w:r>
        <w:t xml:space="preserve"> field indicates how the remainder of the file-name should be decoded by the message switching systems that transfer the data around the GTS. Several decoding schemes are in use, the majority of which are used for standard WMO products that are exchanged on an operational basis. However, the "</w:t>
      </w:r>
      <w:proofErr w:type="spellStart"/>
      <w:r w:rsidRPr="00AC580E">
        <w:rPr>
          <w:rFonts w:ascii="Consolas" w:hAnsi="Consolas"/>
        </w:rPr>
        <w:t>pflag</w:t>
      </w:r>
      <w:proofErr w:type="spellEnd"/>
      <w:r w:rsidRPr="00AC580E">
        <w:rPr>
          <w:rFonts w:ascii="Consolas" w:hAnsi="Consolas"/>
        </w:rPr>
        <w:t xml:space="preserve"> = Z</w:t>
      </w:r>
      <w:r>
        <w:t>" file-name scheme is intended to for flexible use and incorporates the originating Centre's local product identifier. The "</w:t>
      </w:r>
      <w:proofErr w:type="spellStart"/>
      <w:r w:rsidRPr="00AC580E">
        <w:rPr>
          <w:rFonts w:ascii="Consolas" w:hAnsi="Consolas"/>
        </w:rPr>
        <w:t>pflag</w:t>
      </w:r>
      <w:proofErr w:type="spellEnd"/>
      <w:r w:rsidRPr="00AC580E">
        <w:rPr>
          <w:rFonts w:ascii="Consolas" w:hAnsi="Consolas"/>
        </w:rPr>
        <w:t xml:space="preserve"> = ZM</w:t>
      </w:r>
      <w:r>
        <w:t>" file-name scheme is used for the metadata corresponding to the related "</w:t>
      </w:r>
      <w:r w:rsidRPr="00AC580E">
        <w:rPr>
          <w:rFonts w:ascii="Consolas" w:hAnsi="Consolas"/>
        </w:rPr>
        <w:t>Z</w:t>
      </w:r>
      <w:r>
        <w:t xml:space="preserve">" file. </w:t>
      </w:r>
    </w:p>
    <w:p w:rsidR="001D4254" w:rsidRDefault="001D4254" w:rsidP="001D4254">
      <w:r>
        <w:t xml:space="preserve">The </w:t>
      </w:r>
      <w:proofErr w:type="spellStart"/>
      <w:r w:rsidRPr="00452B71">
        <w:rPr>
          <w:rFonts w:ascii="Consolas" w:hAnsi="Consolas"/>
        </w:rPr>
        <w:t>productidentifier</w:t>
      </w:r>
      <w:proofErr w:type="spellEnd"/>
      <w:r>
        <w:t xml:space="preserve"> field identifies the product type as specified by the originating Centre (note that it is permissible for the </w:t>
      </w:r>
      <w:proofErr w:type="spellStart"/>
      <w:r w:rsidRPr="006337C7">
        <w:rPr>
          <w:rFonts w:ascii="Consolas" w:hAnsi="Consolas"/>
        </w:rPr>
        <w:t>productidentifier</w:t>
      </w:r>
      <w:proofErr w:type="spellEnd"/>
      <w:r>
        <w:t xml:space="preserve"> field to be zero characters in length). Permitted characters are: "</w:t>
      </w:r>
      <w:r w:rsidRPr="006337C7">
        <w:rPr>
          <w:rFonts w:ascii="Consolas" w:hAnsi="Consolas"/>
        </w:rPr>
        <w:t>A-Z</w:t>
      </w:r>
      <w:r>
        <w:t>", "</w:t>
      </w:r>
      <w:r w:rsidRPr="006337C7">
        <w:rPr>
          <w:rFonts w:ascii="Consolas" w:hAnsi="Consolas"/>
        </w:rPr>
        <w:t>a-z</w:t>
      </w:r>
      <w:r>
        <w:t>", "</w:t>
      </w:r>
      <w:r w:rsidRPr="006337C7">
        <w:rPr>
          <w:rFonts w:ascii="Consolas" w:hAnsi="Consolas"/>
        </w:rPr>
        <w:t>0-9</w:t>
      </w:r>
      <w:r>
        <w:t>", "</w:t>
      </w:r>
      <w:r w:rsidRPr="006337C7">
        <w:rPr>
          <w:rFonts w:ascii="Consolas" w:hAnsi="Consolas"/>
        </w:rPr>
        <w:t>-</w:t>
      </w:r>
      <w:r>
        <w:t>" (hyphen-minus), "</w:t>
      </w:r>
      <w:r w:rsidRPr="006337C7">
        <w:rPr>
          <w:rFonts w:ascii="Consolas" w:hAnsi="Consolas"/>
        </w:rPr>
        <w:t>+</w:t>
      </w:r>
      <w:r>
        <w:t>" (plus) and "</w:t>
      </w:r>
      <w:r w:rsidRPr="006337C7">
        <w:rPr>
          <w:rFonts w:ascii="Consolas" w:hAnsi="Consolas"/>
        </w:rPr>
        <w:t>,</w:t>
      </w:r>
      <w:r>
        <w:t>" (comma).</w:t>
      </w:r>
    </w:p>
    <w:p w:rsidR="001D4254" w:rsidRDefault="001D4254" w:rsidP="001D4254">
      <w:r>
        <w:t xml:space="preserve">The </w:t>
      </w:r>
      <w:proofErr w:type="spellStart"/>
      <w:r w:rsidRPr="00F03F8C">
        <w:rPr>
          <w:rFonts w:ascii="Consolas" w:hAnsi="Consolas"/>
        </w:rPr>
        <w:t>oflag</w:t>
      </w:r>
      <w:proofErr w:type="spellEnd"/>
      <w:r>
        <w:t xml:space="preserve"> field indicates how the originator field should be decoded. This is always the character "</w:t>
      </w:r>
      <w:r w:rsidRPr="00F03F8C">
        <w:rPr>
          <w:rFonts w:ascii="Consolas" w:hAnsi="Consolas"/>
        </w:rPr>
        <w:t>C</w:t>
      </w:r>
      <w:r>
        <w:t xml:space="preserve">" indicating that the originator field will always be decoded as a standard </w:t>
      </w:r>
      <w:r w:rsidRPr="00F03F8C">
        <w:rPr>
          <w:rFonts w:ascii="Consolas" w:hAnsi="Consolas"/>
        </w:rPr>
        <w:t>CCCC</w:t>
      </w:r>
      <w:r>
        <w:t xml:space="preserve"> location code, as specified in WMO-No. 9, Volume C1</w:t>
      </w:r>
      <w:r>
        <w:rPr>
          <w:rStyle w:val="FootnoteReference"/>
        </w:rPr>
        <w:footnoteReference w:id="18"/>
      </w:r>
      <w:r>
        <w:t>.</w:t>
      </w:r>
    </w:p>
    <w:p w:rsidR="001D4254" w:rsidRDefault="001D4254" w:rsidP="001D4254">
      <w:r>
        <w:t xml:space="preserve">The </w:t>
      </w:r>
      <w:proofErr w:type="spellStart"/>
      <w:r w:rsidRPr="003248CE">
        <w:rPr>
          <w:rFonts w:ascii="Consolas" w:hAnsi="Consolas"/>
        </w:rPr>
        <w:t>yyyyMMddhhmmss</w:t>
      </w:r>
      <w:proofErr w:type="spellEnd"/>
      <w:r>
        <w:t xml:space="preserve"> field is a fixed-length date and time stamp field. Unless specified elsewhere, the date/time field should be indicate the creation date/time of the file by the originator, specified in UTC. A "</w:t>
      </w:r>
      <w:r w:rsidRPr="003248CE">
        <w:rPr>
          <w:rFonts w:ascii="Consolas" w:hAnsi="Consolas"/>
        </w:rPr>
        <w:t>-</w:t>
      </w:r>
      <w:r>
        <w:t>" (hyphen-minus) character may be used as a wildcard. For example, "</w:t>
      </w:r>
      <w:r w:rsidRPr="003248CE">
        <w:rPr>
          <w:rFonts w:ascii="Consolas" w:hAnsi="Consolas"/>
        </w:rPr>
        <w:t>------011200--</w:t>
      </w:r>
      <w:r>
        <w:t>" specifies only the day of month (1st) and time in hours and minutes (12:00UTC).</w:t>
      </w:r>
    </w:p>
    <w:p w:rsidR="001D4254" w:rsidRDefault="001D4254" w:rsidP="001D4254">
      <w:r>
        <w:t xml:space="preserve">The optional </w:t>
      </w:r>
      <w:proofErr w:type="spellStart"/>
      <w:r w:rsidRPr="00F24B12">
        <w:rPr>
          <w:rFonts w:ascii="Consolas" w:hAnsi="Consolas"/>
        </w:rPr>
        <w:t>freeformat</w:t>
      </w:r>
      <w:proofErr w:type="spellEnd"/>
      <w:r>
        <w:t xml:space="preserve"> field can be used to provide some details about the content of a the named file. As such, it is helpful for users to be able to parse the </w:t>
      </w:r>
      <w:proofErr w:type="spellStart"/>
      <w:r w:rsidRPr="00F24B12">
        <w:rPr>
          <w:rFonts w:ascii="Consolas" w:hAnsi="Consolas"/>
        </w:rPr>
        <w:t>freeformat</w:t>
      </w:r>
      <w:proofErr w:type="spellEnd"/>
      <w:r>
        <w:t xml:space="preserve"> field to select data which is useful to them. Originating </w:t>
      </w:r>
      <w:proofErr w:type="spellStart"/>
      <w:r>
        <w:t>Centres</w:t>
      </w:r>
      <w:proofErr w:type="spellEnd"/>
      <w:r>
        <w:t xml:space="preserve"> are urged to publish descriptions of the </w:t>
      </w:r>
      <w:proofErr w:type="spellStart"/>
      <w:r w:rsidRPr="00F24B12">
        <w:rPr>
          <w:rFonts w:ascii="Consolas" w:hAnsi="Consolas"/>
        </w:rPr>
        <w:t>freeformat</w:t>
      </w:r>
      <w:proofErr w:type="spellEnd"/>
      <w:r>
        <w:t xml:space="preserve"> template used for their data files (e.g. using a template description such as RFC 6570 URI Template</w:t>
      </w:r>
      <w:r>
        <w:rPr>
          <w:rStyle w:val="FootnoteReference"/>
        </w:rPr>
        <w:footnoteReference w:id="19"/>
      </w:r>
      <w:r>
        <w:t xml:space="preserve">). </w:t>
      </w:r>
      <w:proofErr w:type="spellStart"/>
      <w:r w:rsidRPr="003D43CF">
        <w:rPr>
          <w:rFonts w:ascii="Consolas" w:hAnsi="Consolas"/>
        </w:rPr>
        <w:t>freeformat</w:t>
      </w:r>
      <w:proofErr w:type="spellEnd"/>
      <w:r>
        <w:t xml:space="preserve"> field template descriptions should be included in the metadata record published to the WIS Catalogue. Permitted characters for the </w:t>
      </w:r>
      <w:proofErr w:type="spellStart"/>
      <w:r w:rsidRPr="003D43CF">
        <w:rPr>
          <w:rFonts w:ascii="Consolas" w:hAnsi="Consolas"/>
        </w:rPr>
        <w:t>freeformat</w:t>
      </w:r>
      <w:proofErr w:type="spellEnd"/>
      <w:r>
        <w:t xml:space="preserve"> field are: "</w:t>
      </w:r>
      <w:r w:rsidRPr="003D43CF">
        <w:rPr>
          <w:rFonts w:ascii="Consolas" w:hAnsi="Consolas"/>
        </w:rPr>
        <w:t>A-Z</w:t>
      </w:r>
      <w:r>
        <w:t>", "</w:t>
      </w:r>
      <w:r w:rsidRPr="003D43CF">
        <w:rPr>
          <w:rFonts w:ascii="Consolas" w:hAnsi="Consolas"/>
        </w:rPr>
        <w:t>a-z</w:t>
      </w:r>
      <w:r>
        <w:t>", "</w:t>
      </w:r>
      <w:r w:rsidRPr="003D43CF">
        <w:rPr>
          <w:rFonts w:ascii="Consolas" w:hAnsi="Consolas"/>
        </w:rPr>
        <w:t>0-9</w:t>
      </w:r>
      <w:r>
        <w:t>", "</w:t>
      </w:r>
      <w:r w:rsidRPr="003D43CF">
        <w:rPr>
          <w:rFonts w:ascii="Consolas" w:hAnsi="Consolas"/>
        </w:rPr>
        <w:t>-</w:t>
      </w:r>
      <w:r>
        <w:t>" (hyphen-minus), "</w:t>
      </w:r>
      <w:r w:rsidRPr="003D43CF">
        <w:rPr>
          <w:rFonts w:ascii="Consolas" w:hAnsi="Consolas"/>
        </w:rPr>
        <w:t>+</w:t>
      </w:r>
      <w:r>
        <w:t>" (plus), "</w:t>
      </w:r>
      <w:r w:rsidRPr="003D43CF">
        <w:rPr>
          <w:rFonts w:ascii="Consolas" w:hAnsi="Consolas"/>
        </w:rPr>
        <w:t>,</w:t>
      </w:r>
      <w:r>
        <w:t>" (comma) and "</w:t>
      </w:r>
      <w:r w:rsidRPr="003D43CF">
        <w:rPr>
          <w:rFonts w:ascii="Consolas" w:hAnsi="Consolas"/>
        </w:rPr>
        <w:t>_</w:t>
      </w:r>
      <w:r>
        <w:t>" (underscore).</w:t>
      </w:r>
    </w:p>
    <w:p w:rsidR="001D4254" w:rsidRDefault="001D4254" w:rsidP="001D4254">
      <w:r>
        <w:t>The type field indicates the format or file type- commonly referred to as the 'file extension'. Permitted values include: "</w:t>
      </w:r>
      <w:proofErr w:type="spellStart"/>
      <w:r w:rsidRPr="002E5505">
        <w:rPr>
          <w:rFonts w:ascii="Consolas" w:hAnsi="Consolas"/>
        </w:rPr>
        <w:t>tif</w:t>
      </w:r>
      <w:proofErr w:type="spellEnd"/>
      <w:r>
        <w:t>", "</w:t>
      </w:r>
      <w:r w:rsidRPr="002E5505">
        <w:rPr>
          <w:rFonts w:ascii="Consolas" w:hAnsi="Consolas"/>
        </w:rPr>
        <w:t>gif</w:t>
      </w:r>
      <w:r>
        <w:t>", "</w:t>
      </w:r>
      <w:proofErr w:type="spellStart"/>
      <w:r w:rsidRPr="002E5505">
        <w:rPr>
          <w:rFonts w:ascii="Consolas" w:hAnsi="Consolas"/>
        </w:rPr>
        <w:t>png</w:t>
      </w:r>
      <w:proofErr w:type="spellEnd"/>
      <w:r>
        <w:t>", "</w:t>
      </w:r>
      <w:proofErr w:type="spellStart"/>
      <w:r w:rsidRPr="002E5505">
        <w:rPr>
          <w:rFonts w:ascii="Consolas" w:hAnsi="Consolas"/>
        </w:rPr>
        <w:t>ps</w:t>
      </w:r>
      <w:proofErr w:type="spellEnd"/>
      <w:r>
        <w:t>", "</w:t>
      </w:r>
      <w:r w:rsidRPr="002E5505">
        <w:rPr>
          <w:rFonts w:ascii="Consolas" w:hAnsi="Consolas"/>
        </w:rPr>
        <w:t>mpg</w:t>
      </w:r>
      <w:r>
        <w:t>", "</w:t>
      </w:r>
      <w:r w:rsidRPr="002E5505">
        <w:rPr>
          <w:rFonts w:ascii="Consolas" w:hAnsi="Consolas"/>
        </w:rPr>
        <w:t>jpg</w:t>
      </w:r>
      <w:r>
        <w:t>", "</w:t>
      </w:r>
      <w:r w:rsidRPr="002E5505">
        <w:rPr>
          <w:rFonts w:ascii="Consolas" w:hAnsi="Consolas"/>
        </w:rPr>
        <w:t>txt</w:t>
      </w:r>
      <w:r>
        <w:t>", "</w:t>
      </w:r>
      <w:proofErr w:type="spellStart"/>
      <w:r w:rsidRPr="002E5505">
        <w:rPr>
          <w:rFonts w:ascii="Consolas" w:hAnsi="Consolas"/>
        </w:rPr>
        <w:t>htm</w:t>
      </w:r>
      <w:proofErr w:type="spellEnd"/>
      <w:r>
        <w:t>", "</w:t>
      </w:r>
      <w:r w:rsidRPr="002E5505">
        <w:rPr>
          <w:rFonts w:ascii="Consolas" w:hAnsi="Consolas"/>
        </w:rPr>
        <w:t>bin</w:t>
      </w:r>
      <w:r>
        <w:t>" (used for data encoded in a WMO binary code form such as GRIB or BUFR), "</w:t>
      </w:r>
      <w:r w:rsidRPr="002E5505">
        <w:rPr>
          <w:rFonts w:ascii="Consolas" w:hAnsi="Consolas"/>
        </w:rPr>
        <w:t>doc</w:t>
      </w:r>
      <w:r>
        <w:t>", "</w:t>
      </w:r>
      <w:proofErr w:type="spellStart"/>
      <w:r w:rsidRPr="002E5505">
        <w:rPr>
          <w:rFonts w:ascii="Consolas" w:hAnsi="Consolas"/>
        </w:rPr>
        <w:t>wpd</w:t>
      </w:r>
      <w:proofErr w:type="spellEnd"/>
      <w:r>
        <w:t>", "</w:t>
      </w:r>
      <w:proofErr w:type="spellStart"/>
      <w:r w:rsidRPr="002E5505">
        <w:rPr>
          <w:rFonts w:ascii="Consolas" w:hAnsi="Consolas"/>
        </w:rPr>
        <w:t>hdf</w:t>
      </w:r>
      <w:proofErr w:type="spellEnd"/>
      <w:r>
        <w:t>", "</w:t>
      </w:r>
      <w:proofErr w:type="spellStart"/>
      <w:r w:rsidRPr="002E5505">
        <w:rPr>
          <w:rFonts w:ascii="Consolas" w:hAnsi="Consolas"/>
        </w:rPr>
        <w:t>nc</w:t>
      </w:r>
      <w:proofErr w:type="spellEnd"/>
      <w:r>
        <w:t>", "</w:t>
      </w:r>
      <w:r w:rsidRPr="002E5505">
        <w:rPr>
          <w:rFonts w:ascii="Constantia" w:hAnsi="Constantia"/>
        </w:rPr>
        <w:t>pdf</w:t>
      </w:r>
      <w:r>
        <w:t>", "</w:t>
      </w:r>
      <w:r w:rsidRPr="00DB233F">
        <w:rPr>
          <w:rFonts w:ascii="Consolas" w:hAnsi="Consolas"/>
        </w:rPr>
        <w:t>xml</w:t>
      </w:r>
      <w:r>
        <w:t>" and "</w:t>
      </w:r>
      <w:r w:rsidRPr="00DB233F">
        <w:rPr>
          <w:rFonts w:ascii="Consolas" w:hAnsi="Consolas"/>
        </w:rPr>
        <w:t>met</w:t>
      </w:r>
      <w:r>
        <w:t>" (a metadata file which describes the content and format of the corresponding information file). Please refer to Table 5 or Attachment II-15 to WMO-No. 386 Manual on the GTS for further details.</w:t>
      </w:r>
    </w:p>
    <w:p w:rsidR="001D4254" w:rsidRDefault="001D4254" w:rsidP="001D4254">
      <w:r>
        <w:t>Finally, the optional compression field indicates the type of compression technique applied to the file. Permitted values include: "</w:t>
      </w:r>
      <w:r w:rsidRPr="00DB233F">
        <w:rPr>
          <w:rFonts w:ascii="Consolas" w:hAnsi="Consolas"/>
        </w:rPr>
        <w:t>Z</w:t>
      </w:r>
      <w:r>
        <w:t>" (Unix COMPRESS, deprecated), "</w:t>
      </w:r>
      <w:r w:rsidRPr="00DB233F">
        <w:rPr>
          <w:rFonts w:ascii="Consolas" w:hAnsi="Consolas"/>
        </w:rPr>
        <w:t>zip</w:t>
      </w:r>
      <w:r>
        <w:t>" (</w:t>
      </w:r>
      <w:proofErr w:type="spellStart"/>
      <w:r>
        <w:t>PKWare</w:t>
      </w:r>
      <w:proofErr w:type="spellEnd"/>
      <w:r>
        <w:t xml:space="preserve"> zip), "</w:t>
      </w:r>
      <w:proofErr w:type="spellStart"/>
      <w:r w:rsidRPr="00DB233F">
        <w:rPr>
          <w:rFonts w:ascii="Consolas" w:hAnsi="Consolas"/>
        </w:rPr>
        <w:t>gz</w:t>
      </w:r>
      <w:proofErr w:type="spellEnd"/>
      <w:r>
        <w:t xml:space="preserve">" (Unix </w:t>
      </w:r>
      <w:proofErr w:type="spellStart"/>
      <w:r>
        <w:lastRenderedPageBreak/>
        <w:t>gzip</w:t>
      </w:r>
      <w:proofErr w:type="spellEnd"/>
      <w:r>
        <w:t>), "</w:t>
      </w:r>
      <w:r w:rsidRPr="00DB233F">
        <w:rPr>
          <w:rFonts w:ascii="Consolas" w:hAnsi="Consolas"/>
        </w:rPr>
        <w:t>bz2</w:t>
      </w:r>
      <w:r>
        <w:t>" (Unix bzip2) and "</w:t>
      </w:r>
      <w:proofErr w:type="spellStart"/>
      <w:r w:rsidRPr="00DB233F">
        <w:rPr>
          <w:rFonts w:ascii="Consolas" w:hAnsi="Consolas"/>
        </w:rPr>
        <w:t>xz</w:t>
      </w:r>
      <w:proofErr w:type="spellEnd"/>
      <w:r>
        <w:t>". If not present, one should assume that no compression has been applied.</w:t>
      </w:r>
    </w:p>
    <w:p w:rsidR="001D4254" w:rsidRPr="00DB233F" w:rsidRDefault="001D4254" w:rsidP="001D4254">
      <w:pPr>
        <w:rPr>
          <w:i/>
        </w:rPr>
      </w:pPr>
      <w:r w:rsidRPr="00DB233F">
        <w:rPr>
          <w:i/>
        </w:rPr>
        <w:t>Note that file-names are considered case insensitive.</w:t>
      </w:r>
    </w:p>
    <w:p w:rsidR="001D4254" w:rsidRDefault="001D4254" w:rsidP="001D4254"/>
    <w:p w:rsidR="001D4254" w:rsidRDefault="001D4254" w:rsidP="001D4254">
      <w:pPr>
        <w:rPr>
          <w:rFonts w:asciiTheme="majorHAnsi" w:eastAsiaTheme="majorEastAsia" w:hAnsiTheme="majorHAnsi" w:cstheme="majorBidi"/>
          <w:color w:val="365F91" w:themeColor="accent1" w:themeShade="BF"/>
          <w:sz w:val="32"/>
          <w:szCs w:val="32"/>
        </w:rPr>
      </w:pPr>
      <w:bookmarkStart w:id="8" w:name="_Ref490467937"/>
      <w:r>
        <w:br w:type="page"/>
      </w:r>
    </w:p>
    <w:p w:rsidR="001D4254" w:rsidRDefault="001D4254" w:rsidP="001D4254">
      <w:pPr>
        <w:pStyle w:val="Heading1"/>
      </w:pPr>
      <w:r>
        <w:lastRenderedPageBreak/>
        <w:t>Annex A</w:t>
      </w:r>
      <w:bookmarkEnd w:id="8"/>
      <w:r>
        <w:t xml:space="preserve"> </w:t>
      </w:r>
    </w:p>
    <w:p w:rsidR="001D4254" w:rsidRDefault="001D4254" w:rsidP="001D4254">
      <w:pPr>
        <w:pStyle w:val="Heading2"/>
      </w:pPr>
      <w:r>
        <w:t xml:space="preserve">List of registered WIS </w:t>
      </w:r>
      <w:proofErr w:type="spellStart"/>
      <w:r>
        <w:t>Centres</w:t>
      </w:r>
      <w:proofErr w:type="spellEnd"/>
      <w:r>
        <w:t xml:space="preserve"> supporting the Year Of Polar Prediction</w:t>
      </w:r>
    </w:p>
    <w:p w:rsidR="001D4254" w:rsidRDefault="001D4254" w:rsidP="001D4254"/>
    <w:p w:rsidR="001D4254" w:rsidRDefault="001D4254" w:rsidP="001D4254">
      <w:r>
        <w:t>[[</w:t>
      </w:r>
      <w:r w:rsidRPr="00A449D5">
        <w:rPr>
          <w:highlight w:val="yellow"/>
        </w:rPr>
        <w:t>to be completed</w:t>
      </w:r>
      <w:r>
        <w:t>]]</w:t>
      </w:r>
    </w:p>
    <w:p w:rsidR="001D4254" w:rsidRDefault="001D4254" w:rsidP="001D4254"/>
    <w:p w:rsidR="001D4254" w:rsidRDefault="001D4254" w:rsidP="001D4254">
      <w:r w:rsidRPr="00E97C39">
        <w:rPr>
          <w:highlight w:val="yellow"/>
        </w:rPr>
        <w:t>Tentative list [compiled from YOPP concept paper]</w:t>
      </w:r>
      <w:r>
        <w:t>:</w:t>
      </w:r>
    </w:p>
    <w:p w:rsidR="001D4254" w:rsidRPr="00B836DD" w:rsidRDefault="001D4254" w:rsidP="001D4254">
      <w:pPr>
        <w:pStyle w:val="ListParagraph"/>
        <w:numPr>
          <w:ilvl w:val="0"/>
          <w:numId w:val="11"/>
        </w:numPr>
        <w:spacing w:after="0" w:line="240" w:lineRule="auto"/>
      </w:pPr>
      <w:r w:rsidRPr="00B836DD">
        <w:t>Norwegian Meteorological Institute (METNO)/Arctic Data Centre</w:t>
      </w:r>
    </w:p>
    <w:p w:rsidR="001D4254" w:rsidRPr="00E97C39" w:rsidRDefault="001D4254" w:rsidP="001D4254">
      <w:pPr>
        <w:pStyle w:val="ListParagraph"/>
        <w:numPr>
          <w:ilvl w:val="0"/>
          <w:numId w:val="11"/>
        </w:numPr>
        <w:spacing w:after="0" w:line="240" w:lineRule="auto"/>
        <w:rPr>
          <w:i/>
          <w:iCs/>
        </w:rPr>
      </w:pPr>
      <w:r w:rsidRPr="00E97C39">
        <w:rPr>
          <w:i/>
          <w:iCs/>
        </w:rPr>
        <w:t xml:space="preserve">National Institute of Polar Research (NIPR)/Arctic Data archive System, </w:t>
      </w:r>
      <w:proofErr w:type="spellStart"/>
      <w:r w:rsidRPr="00E97C39">
        <w:rPr>
          <w:i/>
          <w:iCs/>
        </w:rPr>
        <w:t>Japan</w:t>
      </w:r>
      <w:r w:rsidRPr="00B836DD">
        <w:rPr>
          <w:i/>
          <w:iCs/>
          <w:vertAlign w:val="superscript"/>
        </w:rPr>
        <w:t>i</w:t>
      </w:r>
      <w:proofErr w:type="spellEnd"/>
    </w:p>
    <w:p w:rsidR="001D4254" w:rsidRDefault="001D4254" w:rsidP="001D4254">
      <w:pPr>
        <w:pStyle w:val="ListParagraph"/>
        <w:numPr>
          <w:ilvl w:val="0"/>
          <w:numId w:val="11"/>
        </w:numPr>
        <w:spacing w:after="0" w:line="240" w:lineRule="auto"/>
      </w:pPr>
      <w:r>
        <w:t xml:space="preserve">European Centre for Medium-Range Weather Forecasts (ECMWF)/Regional </w:t>
      </w:r>
      <w:proofErr w:type="spellStart"/>
      <w:r>
        <w:t>Specialised</w:t>
      </w:r>
      <w:proofErr w:type="spellEnd"/>
      <w:r>
        <w:t xml:space="preserve"> Met Centre (RSMC), UK</w:t>
      </w:r>
    </w:p>
    <w:p w:rsidR="001D4254" w:rsidRPr="00E97C39" w:rsidRDefault="001D4254" w:rsidP="001D4254">
      <w:pPr>
        <w:pStyle w:val="ListParagraph"/>
        <w:numPr>
          <w:ilvl w:val="0"/>
          <w:numId w:val="11"/>
        </w:numPr>
        <w:spacing w:after="0" w:line="240" w:lineRule="auto"/>
        <w:rPr>
          <w:i/>
          <w:iCs/>
        </w:rPr>
      </w:pPr>
      <w:r w:rsidRPr="00E97C39">
        <w:rPr>
          <w:i/>
          <w:iCs/>
        </w:rPr>
        <w:t xml:space="preserve">Alfred Wegener </w:t>
      </w:r>
      <w:proofErr w:type="spellStart"/>
      <w:r w:rsidRPr="00E97C39">
        <w:rPr>
          <w:i/>
          <w:iCs/>
        </w:rPr>
        <w:t>Institut</w:t>
      </w:r>
      <w:proofErr w:type="spellEnd"/>
      <w:r w:rsidRPr="00E97C39">
        <w:rPr>
          <w:i/>
          <w:iCs/>
        </w:rPr>
        <w:t xml:space="preserve"> (AWI)/PANGAEA (Germany)</w:t>
      </w:r>
      <w:r w:rsidRPr="00B836DD">
        <w:rPr>
          <w:i/>
          <w:iCs/>
          <w:vertAlign w:val="superscript"/>
        </w:rPr>
        <w:t>ii</w:t>
      </w:r>
    </w:p>
    <w:p w:rsidR="001D4254" w:rsidRDefault="001D4254" w:rsidP="001D4254">
      <w:pPr>
        <w:pStyle w:val="ListParagraph"/>
        <w:numPr>
          <w:ilvl w:val="0"/>
          <w:numId w:val="11"/>
        </w:numPr>
        <w:spacing w:after="0" w:line="240" w:lineRule="auto"/>
      </w:pPr>
      <w:r>
        <w:t xml:space="preserve">National Oceanic and Atmospheric Administration (NOAA), </w:t>
      </w:r>
      <w:proofErr w:type="spellStart"/>
      <w:r>
        <w:t>US</w:t>
      </w:r>
      <w:r w:rsidRPr="00B836DD">
        <w:rPr>
          <w:vertAlign w:val="superscript"/>
        </w:rPr>
        <w:t>iii</w:t>
      </w:r>
      <w:proofErr w:type="spellEnd"/>
    </w:p>
    <w:p w:rsidR="001D4254" w:rsidRPr="00A449D5" w:rsidRDefault="001D4254" w:rsidP="001D4254">
      <w:pPr>
        <w:pStyle w:val="ListParagraph"/>
        <w:numPr>
          <w:ilvl w:val="0"/>
          <w:numId w:val="11"/>
        </w:numPr>
        <w:spacing w:after="0" w:line="240" w:lineRule="auto"/>
      </w:pPr>
      <w:r w:rsidRPr="00A449D5">
        <w:t>Environment and Climate Change Canada</w:t>
      </w:r>
      <w:r>
        <w:t>/National Meteorological Centre (NMC)</w:t>
      </w:r>
    </w:p>
    <w:p w:rsidR="001D4254" w:rsidRDefault="001D4254" w:rsidP="001D4254"/>
    <w:p w:rsidR="001D4254" w:rsidRDefault="001D4254" w:rsidP="001D4254">
      <w:proofErr w:type="spellStart"/>
      <w:r w:rsidRPr="00E97C39">
        <w:rPr>
          <w:highlight w:val="yellow"/>
        </w:rPr>
        <w:t>Centres</w:t>
      </w:r>
      <w:proofErr w:type="spellEnd"/>
      <w:r w:rsidRPr="00E97C39">
        <w:rPr>
          <w:highlight w:val="yellow"/>
        </w:rPr>
        <w:t xml:space="preserve"> in </w:t>
      </w:r>
      <w:r w:rsidRPr="00E97C39">
        <w:rPr>
          <w:i/>
          <w:iCs/>
          <w:highlight w:val="yellow"/>
        </w:rPr>
        <w:t>italics</w:t>
      </w:r>
      <w:r w:rsidRPr="00E97C39">
        <w:rPr>
          <w:highlight w:val="yellow"/>
        </w:rPr>
        <w:t xml:space="preserve"> are do not appear in Appendix B of the Manual on WIS (WMO-No. 1060)</w:t>
      </w:r>
    </w:p>
    <w:p w:rsidR="001D4254" w:rsidRDefault="001D4254" w:rsidP="001D4254"/>
    <w:p w:rsidR="001D4254" w:rsidRDefault="001D4254" w:rsidP="001D4254">
      <w:pPr>
        <w:rPr>
          <w:highlight w:val="yellow"/>
        </w:rPr>
      </w:pPr>
      <w:proofErr w:type="spellStart"/>
      <w:r w:rsidRPr="00B836DD">
        <w:rPr>
          <w:highlight w:val="yellow"/>
          <w:vertAlign w:val="superscript"/>
        </w:rPr>
        <w:t>i</w:t>
      </w:r>
      <w:proofErr w:type="spellEnd"/>
      <w:r>
        <w:rPr>
          <w:highlight w:val="yellow"/>
        </w:rPr>
        <w:tab/>
        <w:t xml:space="preserve">Japan has many registered WIS </w:t>
      </w:r>
      <w:proofErr w:type="spellStart"/>
      <w:r>
        <w:rPr>
          <w:highlight w:val="yellow"/>
        </w:rPr>
        <w:t>Centres</w:t>
      </w:r>
      <w:proofErr w:type="spellEnd"/>
      <w:r>
        <w:rPr>
          <w:highlight w:val="yellow"/>
        </w:rPr>
        <w:t xml:space="preserve"> – but not NIPR</w:t>
      </w:r>
    </w:p>
    <w:p w:rsidR="001D4254" w:rsidRDefault="001D4254" w:rsidP="001D4254">
      <w:pPr>
        <w:rPr>
          <w:highlight w:val="yellow"/>
        </w:rPr>
      </w:pPr>
      <w:r w:rsidRPr="00B836DD">
        <w:rPr>
          <w:highlight w:val="yellow"/>
          <w:vertAlign w:val="superscript"/>
        </w:rPr>
        <w:t>ii</w:t>
      </w:r>
      <w:r>
        <w:rPr>
          <w:highlight w:val="yellow"/>
        </w:rPr>
        <w:tab/>
        <w:t xml:space="preserve">Germany has many registered WIS </w:t>
      </w:r>
      <w:proofErr w:type="spellStart"/>
      <w:r>
        <w:rPr>
          <w:highlight w:val="yellow"/>
        </w:rPr>
        <w:t>Centres</w:t>
      </w:r>
      <w:proofErr w:type="spellEnd"/>
      <w:r>
        <w:rPr>
          <w:highlight w:val="yellow"/>
        </w:rPr>
        <w:t xml:space="preserve"> – but not AWI or PANGAEA</w:t>
      </w:r>
    </w:p>
    <w:p w:rsidR="001D4254" w:rsidRDefault="001D4254" w:rsidP="001D4254">
      <w:r w:rsidRPr="00B836DD">
        <w:rPr>
          <w:highlight w:val="yellow"/>
          <w:vertAlign w:val="superscript"/>
        </w:rPr>
        <w:t>iii</w:t>
      </w:r>
      <w:r>
        <w:rPr>
          <w:highlight w:val="yellow"/>
        </w:rPr>
        <w:tab/>
      </w:r>
      <w:r w:rsidRPr="00A449D5">
        <w:rPr>
          <w:highlight w:val="yellow"/>
        </w:rPr>
        <w:t xml:space="preserve">It is not clear which NOAA </w:t>
      </w:r>
      <w:proofErr w:type="spellStart"/>
      <w:r w:rsidRPr="00A449D5">
        <w:rPr>
          <w:highlight w:val="yellow"/>
        </w:rPr>
        <w:t>cent</w:t>
      </w:r>
      <w:r>
        <w:rPr>
          <w:highlight w:val="yellow"/>
        </w:rPr>
        <w:t>re</w:t>
      </w:r>
      <w:proofErr w:type="spellEnd"/>
      <w:r>
        <w:rPr>
          <w:highlight w:val="yellow"/>
        </w:rPr>
        <w:t>(s) are participating in YOPP</w:t>
      </w:r>
    </w:p>
    <w:p w:rsidR="001D4254" w:rsidRDefault="001D4254" w:rsidP="001D4254"/>
    <w:p w:rsidR="001D4254" w:rsidRDefault="001D4254" w:rsidP="001D4254">
      <w:r w:rsidRPr="00A449D5">
        <w:rPr>
          <w:highlight w:val="yellow"/>
        </w:rPr>
        <w:t xml:space="preserve">Also note offer from Dr. DING, </w:t>
      </w:r>
      <w:proofErr w:type="spellStart"/>
      <w:r w:rsidRPr="00A449D5">
        <w:rPr>
          <w:highlight w:val="yellow"/>
        </w:rPr>
        <w:t>Minghu</w:t>
      </w:r>
      <w:proofErr w:type="spellEnd"/>
      <w:r w:rsidRPr="00A449D5">
        <w:rPr>
          <w:highlight w:val="yellow"/>
        </w:rPr>
        <w:t xml:space="preserve"> </w:t>
      </w:r>
      <w:r>
        <w:rPr>
          <w:highlight w:val="yellow"/>
        </w:rPr>
        <w:t>for</w:t>
      </w:r>
      <w:r w:rsidRPr="00A449D5">
        <w:rPr>
          <w:highlight w:val="yellow"/>
        </w:rPr>
        <w:t xml:space="preserve"> the Institute of Polar Meteorology / China Meteorological Administration to operate as a WIS Centre for YOPP.</w:t>
      </w:r>
    </w:p>
    <w:p w:rsidR="001D4254" w:rsidRDefault="001D4254" w:rsidP="001D4254"/>
    <w:p w:rsidR="001D4254" w:rsidRDefault="001D4254" w:rsidP="001D4254">
      <w:pPr>
        <w:rPr>
          <w:rFonts w:asciiTheme="majorHAnsi" w:eastAsiaTheme="majorEastAsia" w:hAnsiTheme="majorHAnsi" w:cstheme="majorBidi"/>
          <w:color w:val="365F91" w:themeColor="accent1" w:themeShade="BF"/>
          <w:sz w:val="32"/>
          <w:szCs w:val="32"/>
        </w:rPr>
      </w:pPr>
      <w:bookmarkStart w:id="9" w:name="_Ref490476199"/>
    </w:p>
    <w:p w:rsidR="001D4254" w:rsidRDefault="001D4254" w:rsidP="001D4254">
      <w:pPr>
        <w:pStyle w:val="Heading1"/>
        <w:sectPr w:rsidR="001D4254" w:rsidSect="001D4254">
          <w:headerReference w:type="default" r:id="rId12"/>
          <w:footerReference w:type="even" r:id="rId13"/>
          <w:footerReference w:type="default" r:id="rId14"/>
          <w:headerReference w:type="first" r:id="rId15"/>
          <w:pgSz w:w="11906" w:h="16838"/>
          <w:pgMar w:top="1440" w:right="1440" w:bottom="1440" w:left="1440" w:header="720" w:footer="720" w:gutter="0"/>
          <w:cols w:space="720"/>
          <w:titlePg/>
          <w:docGrid w:linePitch="360"/>
        </w:sectPr>
      </w:pPr>
    </w:p>
    <w:p w:rsidR="001D4254" w:rsidRDefault="001D4254" w:rsidP="001D4254">
      <w:pPr>
        <w:pStyle w:val="Heading1"/>
      </w:pPr>
      <w:r>
        <w:lastRenderedPageBreak/>
        <w:t>Annex B</w:t>
      </w:r>
      <w:bookmarkEnd w:id="9"/>
    </w:p>
    <w:p w:rsidR="001D4254" w:rsidRDefault="001D4254" w:rsidP="001D4254">
      <w:pPr>
        <w:pStyle w:val="Heading2"/>
      </w:pPr>
      <w:r>
        <w:t>Complete WIS metadata example</w:t>
      </w:r>
    </w:p>
    <w:p w:rsidR="001D4254" w:rsidRPr="00495224" w:rsidRDefault="001D4254" w:rsidP="001D4254">
      <w:r>
        <w:t xml:space="preserve">Full metadata example includes elements required for </w:t>
      </w:r>
      <w:r w:rsidRPr="00495224">
        <w:t>ISO/TS 19139:2007 compliance</w:t>
      </w:r>
      <w:r>
        <w:t>.</w:t>
      </w:r>
    </w:p>
    <w:p w:rsidR="001D4254" w:rsidRDefault="001D4254" w:rsidP="001D4254"/>
    <w:p w:rsidR="001D4254" w:rsidRDefault="001D4254" w:rsidP="001D4254">
      <w:pPr>
        <w:rPr>
          <w:rFonts w:ascii="Consolas" w:hAnsi="Consolas"/>
          <w:sz w:val="16"/>
          <w:szCs w:val="16"/>
        </w:rPr>
        <w:sectPr w:rsidR="001D4254">
          <w:pgSz w:w="11906" w:h="16838"/>
          <w:pgMar w:top="1440" w:right="1440" w:bottom="1440" w:left="1440" w:header="720" w:footer="720" w:gutter="0"/>
          <w:cols w:space="720"/>
          <w:docGrid w:linePitch="360"/>
        </w:sectPr>
      </w:pPr>
    </w:p>
    <w:p w:rsidR="001D4254" w:rsidRPr="00937ED1" w:rsidRDefault="001D4254" w:rsidP="001D4254">
      <w:pPr>
        <w:rPr>
          <w:rFonts w:ascii="Consolas" w:hAnsi="Consolas"/>
          <w:sz w:val="16"/>
          <w:szCs w:val="16"/>
        </w:rPr>
      </w:pPr>
      <w:r w:rsidRPr="00937ED1">
        <w:rPr>
          <w:rFonts w:ascii="Consolas" w:hAnsi="Consolas"/>
          <w:sz w:val="16"/>
          <w:szCs w:val="16"/>
        </w:rPr>
        <w:lastRenderedPageBreak/>
        <w:t>&lt;</w:t>
      </w:r>
      <w:proofErr w:type="spellStart"/>
      <w:r w:rsidRPr="00937ED1">
        <w:rPr>
          <w:rFonts w:ascii="Consolas" w:hAnsi="Consolas"/>
          <w:sz w:val="16"/>
          <w:szCs w:val="16"/>
        </w:rPr>
        <w:t>gmd:MD_Metadata</w:t>
      </w:r>
      <w:proofErr w:type="spellEnd"/>
      <w:r w:rsidRPr="00937ED1">
        <w:rPr>
          <w:rFonts w:ascii="Consolas" w:hAnsi="Consolas"/>
          <w:sz w:val="16"/>
          <w:szCs w:val="16"/>
        </w:rPr>
        <w:t xml:space="preserve"> </w:t>
      </w:r>
      <w:proofErr w:type="spellStart"/>
      <w:r w:rsidRPr="00937ED1">
        <w:rPr>
          <w:rFonts w:ascii="Consolas" w:hAnsi="Consolas"/>
          <w:sz w:val="16"/>
          <w:szCs w:val="16"/>
        </w:rPr>
        <w:t>xmlns:gmd</w:t>
      </w:r>
      <w:proofErr w:type="spellEnd"/>
      <w:r w:rsidRPr="00937ED1">
        <w:rPr>
          <w:rFonts w:ascii="Consolas" w:hAnsi="Consolas"/>
          <w:sz w:val="16"/>
          <w:szCs w:val="16"/>
        </w:rPr>
        <w:t xml:space="preserve">="http://www.isotc211.org/2005/gmd" </w:t>
      </w:r>
      <w:proofErr w:type="spellStart"/>
      <w:r w:rsidRPr="00937ED1">
        <w:rPr>
          <w:rFonts w:ascii="Consolas" w:hAnsi="Consolas"/>
          <w:sz w:val="16"/>
          <w:szCs w:val="16"/>
        </w:rPr>
        <w:t>xmlns:gco</w:t>
      </w:r>
      <w:proofErr w:type="spellEnd"/>
      <w:r w:rsidRPr="00937ED1">
        <w:rPr>
          <w:rFonts w:ascii="Consolas" w:hAnsi="Consolas"/>
          <w:sz w:val="16"/>
          <w:szCs w:val="16"/>
        </w:rPr>
        <w:t xml:space="preserve">="http://www.isotc211.org/2005/gco" </w:t>
      </w:r>
      <w:proofErr w:type="spellStart"/>
      <w:r w:rsidRPr="00937ED1">
        <w:rPr>
          <w:rFonts w:ascii="Consolas" w:hAnsi="Consolas"/>
          <w:sz w:val="16"/>
          <w:szCs w:val="16"/>
        </w:rPr>
        <w:t>xmlns:gml</w:t>
      </w:r>
      <w:proofErr w:type="spellEnd"/>
      <w:r w:rsidRPr="00937ED1">
        <w:rPr>
          <w:rFonts w:ascii="Consolas" w:hAnsi="Consolas"/>
          <w:sz w:val="16"/>
          <w:szCs w:val="16"/>
        </w:rPr>
        <w:t xml:space="preserve">="http://www.opengis.net/gml/3.2" </w:t>
      </w:r>
      <w:proofErr w:type="spellStart"/>
      <w:r w:rsidRPr="00937ED1">
        <w:rPr>
          <w:rFonts w:ascii="Consolas" w:hAnsi="Consolas"/>
          <w:sz w:val="16"/>
          <w:szCs w:val="16"/>
        </w:rPr>
        <w:t>xmlns:gmx</w:t>
      </w:r>
      <w:proofErr w:type="spellEnd"/>
      <w:r w:rsidRPr="00937ED1">
        <w:rPr>
          <w:rFonts w:ascii="Consolas" w:hAnsi="Consolas"/>
          <w:sz w:val="16"/>
          <w:szCs w:val="16"/>
        </w:rPr>
        <w:t xml:space="preserve">="http://www.isotc211.org/2005/gmx" </w:t>
      </w:r>
      <w:proofErr w:type="spellStart"/>
      <w:r w:rsidRPr="00937ED1">
        <w:rPr>
          <w:rFonts w:ascii="Consolas" w:hAnsi="Consolas"/>
          <w:sz w:val="16"/>
          <w:szCs w:val="16"/>
        </w:rPr>
        <w:t>xmlns:gts</w:t>
      </w:r>
      <w:proofErr w:type="spellEnd"/>
      <w:r w:rsidRPr="00937ED1">
        <w:rPr>
          <w:rFonts w:ascii="Consolas" w:hAnsi="Consolas"/>
          <w:sz w:val="16"/>
          <w:szCs w:val="16"/>
        </w:rPr>
        <w:t xml:space="preserve">="http://www.isotc211.org/2005/gts" </w:t>
      </w:r>
      <w:proofErr w:type="spellStart"/>
      <w:r w:rsidRPr="00937ED1">
        <w:rPr>
          <w:rFonts w:ascii="Consolas" w:hAnsi="Consolas"/>
          <w:sz w:val="16"/>
          <w:szCs w:val="16"/>
        </w:rPr>
        <w:t>xmlns:xlink</w:t>
      </w:r>
      <w:proofErr w:type="spellEnd"/>
      <w:r w:rsidRPr="00937ED1">
        <w:rPr>
          <w:rFonts w:ascii="Consolas" w:hAnsi="Consolas"/>
          <w:sz w:val="16"/>
          <w:szCs w:val="16"/>
        </w:rPr>
        <w:t xml:space="preserve">="http://www.w3.org/1999/xlink" </w:t>
      </w:r>
      <w:proofErr w:type="spellStart"/>
      <w:r w:rsidRPr="00937ED1">
        <w:rPr>
          <w:rFonts w:ascii="Consolas" w:hAnsi="Consolas"/>
          <w:sz w:val="16"/>
          <w:szCs w:val="16"/>
        </w:rPr>
        <w:t>xmlns:xsi</w:t>
      </w:r>
      <w:proofErr w:type="spellEnd"/>
      <w:r w:rsidRPr="00937ED1">
        <w:rPr>
          <w:rFonts w:ascii="Consolas" w:hAnsi="Consolas"/>
          <w:sz w:val="16"/>
          <w:szCs w:val="16"/>
        </w:rPr>
        <w:t xml:space="preserve">="http://www.w3.org/2001/XMLSchema-instance" </w:t>
      </w:r>
      <w:proofErr w:type="spellStart"/>
      <w:r w:rsidRPr="00937ED1">
        <w:rPr>
          <w:rFonts w:ascii="Consolas" w:hAnsi="Consolas"/>
          <w:sz w:val="16"/>
          <w:szCs w:val="16"/>
        </w:rPr>
        <w:t>xsi:schemaLocation</w:t>
      </w:r>
      <w:proofErr w:type="spellEnd"/>
      <w:r w:rsidRPr="00937ED1">
        <w:rPr>
          <w:rFonts w:ascii="Consolas" w:hAnsi="Consolas"/>
          <w:sz w:val="16"/>
          <w:szCs w:val="16"/>
        </w:rPr>
        <w:t>="http://www.isotc211.org/2005/gmd http://wis.wmo.int/2011/schemata/iso19139_2007/schema/gmd/gmd.xsd http://www.isotc211.org/2005/gmx http://wis.wmo.int/2011/schemata/iso19139_2007/schema/gmx/gmx.xsd"&gt;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gmd:fileIdentifier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&lt;gco:CharacterString&gt;urn:x-wmo:md:org.example.arcticdata::b15c56b1-4983-451e-aecf-acb4d4d8e50f&lt;/gco:CharacterString&gt;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gmd:fileIdentifier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gmd:LanguageCode</w:t>
      </w:r>
      <w:proofErr w:type="spellEnd"/>
      <w:r w:rsidRPr="00937ED1">
        <w:rPr>
          <w:rFonts w:ascii="Consolas" w:hAnsi="Consolas"/>
          <w:sz w:val="16"/>
          <w:szCs w:val="16"/>
        </w:rPr>
        <w:t xml:space="preserve"> codeList="http://standards.iso.org/ittf/PubliclyAvailableStandards/ISO_19139_Schemas/resources/codelist/gmxCodelists.xml#LanguageCode"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eng</w:t>
      </w:r>
      <w:proofErr w:type="spellEnd"/>
      <w:r w:rsidRPr="00937ED1">
        <w:rPr>
          <w:rFonts w:ascii="Consolas" w:hAnsi="Consolas"/>
          <w:sz w:val="16"/>
          <w:szCs w:val="16"/>
        </w:rPr>
        <w:t>"&gt;</w:t>
      </w:r>
      <w:proofErr w:type="spellStart"/>
      <w:r w:rsidRPr="00937ED1">
        <w:rPr>
          <w:rFonts w:ascii="Consolas" w:hAnsi="Consolas"/>
          <w:sz w:val="16"/>
          <w:szCs w:val="16"/>
        </w:rPr>
        <w:t>eng</w:t>
      </w:r>
      <w:proofErr w:type="spellEnd"/>
      <w:r w:rsidRPr="00937ED1">
        <w:rPr>
          <w:rFonts w:ascii="Consolas" w:hAnsi="Consolas"/>
          <w:sz w:val="16"/>
          <w:szCs w:val="16"/>
        </w:rPr>
        <w:t>&lt;/</w:t>
      </w:r>
      <w:proofErr w:type="spellStart"/>
      <w:r w:rsidRPr="00937ED1">
        <w:rPr>
          <w:rFonts w:ascii="Consolas" w:hAnsi="Consolas"/>
          <w:sz w:val="16"/>
          <w:szCs w:val="16"/>
        </w:rPr>
        <w:t>gmd:LanguageCode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gmd:MD_CharacterSetCode</w:t>
      </w:r>
      <w:proofErr w:type="spellEnd"/>
      <w:r w:rsidRPr="00937ED1">
        <w:rPr>
          <w:rFonts w:ascii="Consolas" w:hAnsi="Consolas"/>
          <w:sz w:val="16"/>
          <w:szCs w:val="16"/>
        </w:rPr>
        <w:t xml:space="preserve"> codeList="http://standards.iso.org/ittf/PubliclyAvailableStandards/ISO_19139_Schemas/resources/codelist/gmxCodelists.xml#MD_CharacterSetCode" </w:t>
      </w:r>
      <w:proofErr w:type="spellStart"/>
      <w:r w:rsidRPr="00937ED1">
        <w:rPr>
          <w:rFonts w:ascii="Consolas" w:hAnsi="Consolas"/>
          <w:sz w:val="16"/>
          <w:szCs w:val="16"/>
        </w:rPr>
        <w:t>codeListValue</w:t>
      </w:r>
      <w:proofErr w:type="spellEnd"/>
      <w:r w:rsidRPr="00937ED1">
        <w:rPr>
          <w:rFonts w:ascii="Consolas" w:hAnsi="Consolas"/>
          <w:sz w:val="16"/>
          <w:szCs w:val="16"/>
        </w:rPr>
        <w:t>="utf8"&gt;utf8&lt;/</w:t>
      </w:r>
      <w:proofErr w:type="spellStart"/>
      <w:r w:rsidRPr="00937ED1">
        <w:rPr>
          <w:rFonts w:ascii="Consolas" w:hAnsi="Consolas"/>
          <w:sz w:val="16"/>
          <w:szCs w:val="16"/>
        </w:rPr>
        <w:t>gmd:MD_CharacterSetCode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gmd:hierarchyLevel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gmd:MD_ScopeCode</w:t>
      </w:r>
      <w:proofErr w:type="spellEnd"/>
      <w:r w:rsidRPr="00937ED1">
        <w:rPr>
          <w:rFonts w:ascii="Consolas" w:hAnsi="Consolas"/>
          <w:sz w:val="16"/>
          <w:szCs w:val="16"/>
        </w:rPr>
        <w:t xml:space="preserve"> codeList="http://standards.iso.org/ittf/PubliclyAvailableStandards/ISO_19139_Schemas/resources/codelist/gmxCodelists.xml#MD_ScopeCode" </w:t>
      </w:r>
      <w:proofErr w:type="spellStart"/>
      <w:r w:rsidRPr="00937ED1">
        <w:rPr>
          <w:rFonts w:ascii="Consolas" w:hAnsi="Consolas"/>
          <w:sz w:val="16"/>
          <w:szCs w:val="16"/>
        </w:rPr>
        <w:t>codeListValue</w:t>
      </w:r>
      <w:proofErr w:type="spellEnd"/>
      <w:r w:rsidRPr="00937ED1">
        <w:rPr>
          <w:rFonts w:ascii="Consolas" w:hAnsi="Consolas"/>
          <w:sz w:val="16"/>
          <w:szCs w:val="16"/>
        </w:rPr>
        <w:t>="dataset"&gt;dataset&lt;/</w:t>
      </w:r>
      <w:proofErr w:type="spellStart"/>
      <w:r w:rsidRPr="00937ED1">
        <w:rPr>
          <w:rFonts w:ascii="Consolas" w:hAnsi="Consolas"/>
          <w:sz w:val="16"/>
          <w:szCs w:val="16"/>
        </w:rPr>
        <w:t>gmd:MD_ScopeCode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gmd:hierarchyLevel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t>
      </w:r>
      <w:r>
        <w:rPr>
          <w:rFonts w:ascii="Consolas" w:hAnsi="Consolas"/>
          <w:sz w:val="16"/>
          <w:szCs w:val="16"/>
        </w:rPr>
        <w:t>organization</w:t>
      </w:r>
      <w:r w:rsidRPr="00937ED1">
        <w:rPr>
          <w:rFonts w:ascii="Consolas" w:hAnsi="Consolas"/>
          <w:sz w:val="16"/>
          <w:szCs w:val="16"/>
        </w:rPr>
        <w:t>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&gt;Arctic Data Centre&lt;/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lastRenderedPageBreak/>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w:t>
      </w:r>
      <w:r>
        <w:rPr>
          <w:rFonts w:ascii="Consolas" w:hAnsi="Consolas"/>
          <w:sz w:val="16"/>
          <w:szCs w:val="16"/>
          <w:lang w:val="fr-CH"/>
        </w:rPr>
        <w:t>organization</w:t>
      </w:r>
      <w:r w:rsidRPr="00937ED1">
        <w:rPr>
          <w:rFonts w:ascii="Consolas" w:hAnsi="Consolas"/>
          <w:sz w:val="16"/>
          <w:szCs w:val="16"/>
          <w:lang w:val="fr-CH"/>
        </w:rPr>
        <w:t>Name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gmd:contactInfo</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gmd:CI_Contact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&lt;gco:CharacterString&gt;data-manager@arcticdata.example.org&lt;/gco:CharacterString&gt;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&lt;gmd:URL&gt;http://www.arcticdata.example.org/contact.html&lt;/gmd:URL&gt;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gmd:CI_RoleCode</w:t>
      </w:r>
      <w:proofErr w:type="spellEnd"/>
      <w:r w:rsidRPr="00937ED1">
        <w:rPr>
          <w:rFonts w:ascii="Consolas" w:hAnsi="Consolas"/>
          <w:sz w:val="16"/>
          <w:szCs w:val="16"/>
        </w:rPr>
        <w:t xml:space="preserve"> codeList="http://standards.iso.org/ittf/PubliclyAvailableStandards/ISO_19139_Schemas/resources/codelist/gmxCodelists.xml#CI_RoleCode"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pointOfContact</w:t>
      </w:r>
      <w:proofErr w:type="spellEnd"/>
      <w:r w:rsidRPr="00937ED1">
        <w:rPr>
          <w:rFonts w:ascii="Consolas" w:hAnsi="Consolas"/>
          <w:sz w:val="16"/>
          <w:szCs w:val="16"/>
        </w:rPr>
        <w:t>"&gt;</w:t>
      </w:r>
      <w:proofErr w:type="spellStart"/>
      <w:r w:rsidRPr="00937ED1">
        <w:rPr>
          <w:rFonts w:ascii="Consolas" w:hAnsi="Consolas"/>
          <w:sz w:val="16"/>
          <w:szCs w:val="16"/>
        </w:rPr>
        <w:t>pointOfContact</w:t>
      </w:r>
      <w:proofErr w:type="spellEnd"/>
      <w:r w:rsidRPr="00937ED1">
        <w:rPr>
          <w:rFonts w:ascii="Consolas" w:hAnsi="Consolas"/>
          <w:sz w:val="16"/>
          <w:szCs w:val="16"/>
        </w:rPr>
        <w:t>&lt;/</w:t>
      </w:r>
      <w:proofErr w:type="spellStart"/>
      <w:r w:rsidRPr="00937ED1">
        <w:rPr>
          <w:rFonts w:ascii="Consolas" w:hAnsi="Consolas"/>
          <w:sz w:val="16"/>
          <w:szCs w:val="16"/>
        </w:rPr>
        <w:t>gmd:CI_RoleCode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gmd:dateStamp</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gco:DateTime</w:t>
      </w:r>
      <w:proofErr w:type="spellEnd"/>
      <w:r w:rsidRPr="00937ED1">
        <w:rPr>
          <w:rFonts w:ascii="Consolas" w:hAnsi="Consolas"/>
          <w:sz w:val="16"/>
          <w:szCs w:val="16"/>
        </w:rPr>
        <w:t>&gt;2017-08-14T08:50:55Z&lt;/</w:t>
      </w:r>
      <w:proofErr w:type="spellStart"/>
      <w:r w:rsidRPr="00937ED1">
        <w:rPr>
          <w:rFonts w:ascii="Consolas" w:hAnsi="Consolas"/>
          <w:sz w:val="16"/>
          <w:szCs w:val="16"/>
        </w:rPr>
        <w:t>gco:DateTime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gmd:dateStamp</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gmd:metadataStandardName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&gt;ISO 19115:2003/19139&lt;/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gmd:metadataStandardName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gmd:identificationInfo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gmd:MD_DataIdentification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&gt;Sea ice concentrations for Svalbard, Norway, and Barents Sea - 2010-2016&lt;/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gmd:title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&gt;2017-08-03Z&lt;/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codeList="http://standards.iso.org/ittf/PubliclyAvailableStandards/ISO_19139_Schemas/resources/codelist/gmxCodelists.xml#CI_DateTypeCode"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gmd:MD_Identifier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&lt;gco:CharacterString&gt;doi:10.18739/example.acb4d4d8e50f&lt;/gco:CharacterString&gt;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gmd:MD_Identifier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gmd:abstract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&gt;Sea ice concentration and sea ice fraction for Svalbard, Norway, and the Barents Sea for the period January 2010 to December 2016; derived from ESA CryoSat-2 satellite observations. DOI:10.18739/example.acb4d4d8e50f&lt;/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gmd:abstract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gmd:pointOfContact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t>
      </w:r>
      <w:r>
        <w:rPr>
          <w:rFonts w:ascii="Consolas" w:hAnsi="Consolas"/>
          <w:sz w:val="16"/>
          <w:szCs w:val="16"/>
        </w:rPr>
        <w:t>organization</w:t>
      </w:r>
      <w:r w:rsidRPr="00937ED1">
        <w:rPr>
          <w:rFonts w:ascii="Consolas" w:hAnsi="Consolas"/>
          <w:sz w:val="16"/>
          <w:szCs w:val="16"/>
        </w:rPr>
        <w:t>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&gt;Arctic Data Centre&lt;/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w:t>
      </w:r>
      <w:r>
        <w:rPr>
          <w:rFonts w:ascii="Consolas" w:hAnsi="Consolas"/>
          <w:sz w:val="16"/>
          <w:szCs w:val="16"/>
          <w:lang w:val="fr-CH"/>
        </w:rPr>
        <w:t>organization</w:t>
      </w:r>
      <w:r w:rsidRPr="00937ED1">
        <w:rPr>
          <w:rFonts w:ascii="Consolas" w:hAnsi="Consolas"/>
          <w:sz w:val="16"/>
          <w:szCs w:val="16"/>
          <w:lang w:val="fr-CH"/>
        </w:rPr>
        <w:t>Name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gmd:contactInfo</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gmd:CI_Contact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&lt;gco:CharacterString&gt;data-manager@arcticdata.example.org&lt;/gco:CharacterString&gt;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&lt;gmd:URL&gt;http://www.arcticdata.example.org/contact.html&lt;/gmd:URL&gt;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gmd:CI_RoleCode</w:t>
      </w:r>
      <w:proofErr w:type="spellEnd"/>
      <w:r w:rsidRPr="00937ED1">
        <w:rPr>
          <w:rFonts w:ascii="Consolas" w:hAnsi="Consolas"/>
          <w:sz w:val="16"/>
          <w:szCs w:val="16"/>
        </w:rPr>
        <w:t xml:space="preserve"> codeList="http://standards.iso.org/ittf/PubliclyAvailableStandards/ISO_19139_Schemas/resources/codelist/gmxCodelists.xml#CI_RoleCode"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pointOfContact</w:t>
      </w:r>
      <w:proofErr w:type="spellEnd"/>
      <w:r w:rsidRPr="00937ED1">
        <w:rPr>
          <w:rFonts w:ascii="Consolas" w:hAnsi="Consolas"/>
          <w:sz w:val="16"/>
          <w:szCs w:val="16"/>
        </w:rPr>
        <w:t>"&gt;</w:t>
      </w:r>
      <w:proofErr w:type="spellStart"/>
      <w:r w:rsidRPr="00937ED1">
        <w:rPr>
          <w:rFonts w:ascii="Consolas" w:hAnsi="Consolas"/>
          <w:sz w:val="16"/>
          <w:szCs w:val="16"/>
        </w:rPr>
        <w:t>pointOfContact</w:t>
      </w:r>
      <w:proofErr w:type="spellEnd"/>
      <w:r w:rsidRPr="00937ED1">
        <w:rPr>
          <w:rFonts w:ascii="Consolas" w:hAnsi="Consolas"/>
          <w:sz w:val="16"/>
          <w:szCs w:val="16"/>
        </w:rPr>
        <w:t>&lt;/</w:t>
      </w:r>
      <w:proofErr w:type="spellStart"/>
      <w:r w:rsidRPr="00937ED1">
        <w:rPr>
          <w:rFonts w:ascii="Consolas" w:hAnsi="Consolas"/>
          <w:sz w:val="16"/>
          <w:szCs w:val="16"/>
        </w:rPr>
        <w:t>gmd:CI_RoleCode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gmd:pointOfContact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wmo</w:t>
      </w:r>
      <w:proofErr w:type="spellEnd"/>
      <w:r w:rsidRPr="00937ED1">
        <w:rPr>
          <w:rFonts w:ascii="Consolas" w:hAnsi="Consolas"/>
          <w:sz w:val="16"/>
          <w:szCs w:val="16"/>
        </w:rPr>
        <w:t>-category-code"&gt;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roofErr w:type="spellStart"/>
      <w:r w:rsidRPr="00937ED1">
        <w:rPr>
          <w:rFonts w:ascii="Consolas" w:hAnsi="Consolas"/>
          <w:sz w:val="16"/>
          <w:szCs w:val="16"/>
        </w:rPr>
        <w:t>satelliteObservation</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&gt;climatology&lt;/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roofErr w:type="spellStart"/>
      <w:r w:rsidRPr="00937ED1">
        <w:rPr>
          <w:rFonts w:ascii="Consolas" w:hAnsi="Consolas"/>
          <w:sz w:val="16"/>
          <w:szCs w:val="16"/>
        </w:rPr>
        <w:t>marineMeteorology</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codeList="http://standards.iso.org/ittf/PubliclyAvailableStandards/ISO_19139_Schemas/resources/Codelist/gmxCodelist.xml#MD_KeywordTypeCode"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="theme"&gt;theme&lt;/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roofErr w:type="spellStart"/>
      <w:r w:rsidRPr="00937ED1">
        <w:rPr>
          <w:rFonts w:ascii="Consolas" w:hAnsi="Consolas"/>
          <w:sz w:val="16"/>
          <w:szCs w:val="16"/>
        </w:rPr>
        <w:t>WMO_CategoryCode</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gmd:title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&gt;2016-05-26Z&lt;/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w:t>
      </w:r>
      <w:proofErr w:type="spellStart"/>
      <w:r w:rsidRPr="00937ED1">
        <w:rPr>
          <w:rFonts w:ascii="Consolas" w:hAnsi="Consolas"/>
          <w:sz w:val="16"/>
          <w:szCs w:val="16"/>
          <w:lang w:val="fr-CH"/>
        </w:rPr>
        <w:t>revision</w:t>
      </w:r>
      <w:proofErr w:type="spellEnd"/>
      <w:r w:rsidRPr="00937ED1">
        <w:rPr>
          <w:rFonts w:ascii="Consolas" w:hAnsi="Consolas"/>
          <w:sz w:val="16"/>
          <w:szCs w:val="16"/>
          <w:lang w:val="fr-CH"/>
        </w:rPr>
        <w:t>"&gt;</w:t>
      </w:r>
      <w:proofErr w:type="spellStart"/>
      <w:r w:rsidRPr="00937ED1">
        <w:rPr>
          <w:rFonts w:ascii="Consolas" w:hAnsi="Consolas"/>
          <w:sz w:val="16"/>
          <w:szCs w:val="16"/>
          <w:lang w:val="fr-CH"/>
        </w:rPr>
        <w:t>revision</w:t>
      </w:r>
      <w:proofErr w:type="spellEnd"/>
      <w:r w:rsidRPr="00937ED1">
        <w:rPr>
          <w:rFonts w:ascii="Consolas" w:hAnsi="Consolas"/>
          <w:sz w:val="16"/>
          <w:szCs w:val="16"/>
          <w:lang w:val="fr-CH"/>
        </w:rPr>
        <w:t>&lt;/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gmd:date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gmd:otherCitationDetails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&gt;URL: http://wis.wmo.int/2012/codelists/WMOCodeLists#WMO_CategoryCode&lt;/gco:CharacterString&gt;</w:t>
      </w:r>
    </w:p>
    <w:p w:rsidR="001D4254" w:rsidRPr="00937ED1" w:rsidRDefault="001D4254" w:rsidP="001D4254">
      <w:pPr>
        <w:rPr>
          <w:rFonts w:ascii="Consolas" w:hAnsi="Consolas"/>
          <w:sz w:val="16"/>
          <w:szCs w:val="16"/>
          <w:lang w:val="fr-CH"/>
        </w:rPr>
      </w:pPr>
      <w:r w:rsidRPr="00937ED1">
        <w:rPr>
          <w:rFonts w:ascii="Consolas" w:hAnsi="Consolas"/>
          <w:sz w:val="16"/>
          <w:szCs w:val="16"/>
        </w:rPr>
        <w:lastRenderedPageBreak/>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gmd:otherCitationDetails</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 xml:space="preserve">&gt; </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gcmd</w:t>
      </w:r>
      <w:proofErr w:type="spellEnd"/>
      <w:r w:rsidRPr="00937ED1">
        <w:rPr>
          <w:rFonts w:ascii="Consolas" w:hAnsi="Consolas"/>
          <w:sz w:val="16"/>
          <w:szCs w:val="16"/>
        </w:rPr>
        <w:t>-science-keywords"&gt;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CRYOSPHERE &gt; SEA ICE &gt; SEA ICE CONCENTRATION &gt; ICE FRACTION&lt;/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CRYOSPHERE &gt; SEA ICE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CLIMATE INDICATORS &gt; CRYOSPHERIC INDICATORS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OCEANS &gt; SEA ICE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codeList="http://wis.wmo.int/2012/codelists/WMOCodeLists#MD_KeywordTypeCode"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dataParam</w:t>
      </w:r>
      <w:proofErr w:type="spellEnd"/>
      <w:r w:rsidRPr="00937ED1">
        <w:rPr>
          <w:rFonts w:ascii="Consolas" w:hAnsi="Consolas"/>
          <w:sz w:val="16"/>
          <w:szCs w:val="16"/>
        </w:rPr>
        <w:t>"&gt;</w:t>
      </w:r>
      <w:proofErr w:type="spellStart"/>
      <w:r w:rsidRPr="00937ED1">
        <w:rPr>
          <w:rFonts w:ascii="Consolas" w:hAnsi="Consolas"/>
          <w:sz w:val="16"/>
          <w:szCs w:val="16"/>
        </w:rPr>
        <w:t>dataParam</w:t>
      </w:r>
      <w:proofErr w:type="spellEnd"/>
      <w:r w:rsidRPr="00937ED1">
        <w:rPr>
          <w:rFonts w:ascii="Consolas" w:hAnsi="Consolas"/>
          <w:sz w:val="16"/>
          <w:szCs w:val="16"/>
        </w:rPr>
        <w:t>&lt;/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&gt;Global Change Master Directory (GCMD). 2017. GCMD Keywords, Version 8.5. Greenbelt, MD: Global Change Data Center, Science and Exploration Directorate, Goddard Space Flight Center (GSFC) National Aeronautics and Space Administration (NASA). URL (GCMD Keyword Forum Page): http://earthdata.nasa.gov/gcmd-forum&lt;/gco:CharacterString&gt;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gmd:title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lastRenderedPageBreak/>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&gt;2017&lt;/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 xml:space="preserve">&gt; </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cf</w:t>
      </w:r>
      <w:proofErr w:type="spellEnd"/>
      <w:r w:rsidRPr="00937ED1">
        <w:rPr>
          <w:rFonts w:ascii="Consolas" w:hAnsi="Consolas"/>
          <w:sz w:val="16"/>
          <w:szCs w:val="16"/>
        </w:rPr>
        <w:t>-standard-names"&gt;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6F48EC">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gmx:Anchor</w:t>
      </w:r>
      <w:proofErr w:type="spellEnd"/>
      <w:r w:rsidRPr="00937ED1">
        <w:rPr>
          <w:rFonts w:ascii="Consolas" w:hAnsi="Consolas"/>
          <w:sz w:val="16"/>
          <w:szCs w:val="16"/>
          <w:lang w:val="fr-CH"/>
        </w:rPr>
        <w:t xml:space="preserve"> xlink:href="http://cfconventions.org/Data/cf-standard-names/46/src/cf-standard-name-table#sea_ice_area_fraction"&gt;sea_ice_area_fraction&lt;/gmx:Anchor&gt;</w:t>
      </w:r>
    </w:p>
    <w:p w:rsidR="001D4254" w:rsidRPr="00937ED1" w:rsidRDefault="001D4254" w:rsidP="001D4254">
      <w:pPr>
        <w:rPr>
          <w:rFonts w:ascii="Consolas" w:hAnsi="Consolas"/>
          <w:sz w:val="16"/>
          <w:szCs w:val="16"/>
        </w:rPr>
      </w:pPr>
      <w:r w:rsidRPr="006F48EC">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codeList="http://wis.wmo.int/2012/codelists/WMOCodeLists#MD_KeywordTypeCode"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dataParam</w:t>
      </w:r>
      <w:proofErr w:type="spellEnd"/>
      <w:r w:rsidRPr="00937ED1">
        <w:rPr>
          <w:rFonts w:ascii="Consolas" w:hAnsi="Consolas"/>
          <w:sz w:val="16"/>
          <w:szCs w:val="16"/>
        </w:rPr>
        <w:t>"&gt;</w:t>
      </w:r>
      <w:proofErr w:type="spellStart"/>
      <w:r w:rsidRPr="00937ED1">
        <w:rPr>
          <w:rFonts w:ascii="Consolas" w:hAnsi="Consolas"/>
          <w:sz w:val="16"/>
          <w:szCs w:val="16"/>
        </w:rPr>
        <w:t>dataParam</w:t>
      </w:r>
      <w:proofErr w:type="spellEnd"/>
      <w:r w:rsidRPr="00937ED1">
        <w:rPr>
          <w:rFonts w:ascii="Consolas" w:hAnsi="Consolas"/>
          <w:sz w:val="16"/>
          <w:szCs w:val="16"/>
        </w:rPr>
        <w:t>&lt;/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&gt;CF Standard Name Table, Version 46. URL: http://cfconventions.org/standard-names.html&lt;/gco:CharacterString&gt;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lastRenderedPageBreak/>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gmd:date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gco:Date</w:t>
      </w:r>
      <w:proofErr w:type="spellEnd"/>
      <w:r w:rsidRPr="00937ED1">
        <w:rPr>
          <w:rFonts w:ascii="Consolas" w:hAnsi="Consolas"/>
          <w:sz w:val="16"/>
          <w:szCs w:val="16"/>
        </w:rPr>
        <w:t>&gt;2017-07-25&lt;/</w:t>
      </w:r>
      <w:proofErr w:type="spellStart"/>
      <w:r w:rsidRPr="00937ED1">
        <w:rPr>
          <w:rFonts w:ascii="Consolas" w:hAnsi="Consolas"/>
          <w:sz w:val="16"/>
          <w:szCs w:val="16"/>
        </w:rPr>
        <w:t>gco:Date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 xml:space="preserve">&gt; </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gmd:resourceConstraints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gmd:MD_LegalConstraints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gmd:useLimitation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&gt;This work is licensed under the Creative Commons Attribution 3.0 License (URL: https://creativecommons.org/licenses/by/3.0/)&lt;/gco:CharacterString&gt;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gmd:useLimitation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gmd:MD_RestrictionCode</w:t>
      </w:r>
      <w:proofErr w:type="spellEnd"/>
      <w:r w:rsidRPr="00937ED1">
        <w:rPr>
          <w:rFonts w:ascii="Consolas" w:hAnsi="Consolas"/>
          <w:sz w:val="16"/>
          <w:szCs w:val="16"/>
        </w:rPr>
        <w:t xml:space="preserve"> codeList="http://standards.iso.org/ittf/PubliclyAvailableStandards/ISO_19139_Schemas/resources/Codelist/gmxCodelists.xml#MD_RestrictionCode" </w:t>
      </w:r>
      <w:proofErr w:type="spellStart"/>
      <w:r w:rsidRPr="00937ED1">
        <w:rPr>
          <w:rFonts w:ascii="Consolas" w:hAnsi="Consolas"/>
          <w:sz w:val="16"/>
          <w:szCs w:val="16"/>
        </w:rPr>
        <w:t>codeListValue</w:t>
      </w:r>
      <w:proofErr w:type="spellEnd"/>
      <w:r w:rsidRPr="00937ED1">
        <w:rPr>
          <w:rFonts w:ascii="Consolas" w:hAnsi="Consolas"/>
          <w:sz w:val="16"/>
          <w:szCs w:val="16"/>
        </w:rPr>
        <w:t>="license"&gt;license&lt;/</w:t>
      </w:r>
      <w:proofErr w:type="spellStart"/>
      <w:r w:rsidRPr="00937ED1">
        <w:rPr>
          <w:rFonts w:ascii="Consolas" w:hAnsi="Consolas"/>
          <w:sz w:val="16"/>
          <w:szCs w:val="16"/>
        </w:rPr>
        <w:t>gmd:MD_RestrictionCode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gmd:otherConstraints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gmx:Anchor</w:t>
      </w:r>
      <w:proofErr w:type="spellEnd"/>
      <w:r w:rsidRPr="00937ED1">
        <w:rPr>
          <w:rFonts w:ascii="Consolas" w:hAnsi="Consolas"/>
          <w:sz w:val="16"/>
          <w:szCs w:val="16"/>
        </w:rPr>
        <w:t xml:space="preserve"> </w:t>
      </w:r>
      <w:proofErr w:type="spellStart"/>
      <w:r w:rsidRPr="00937ED1">
        <w:rPr>
          <w:rFonts w:ascii="Consolas" w:hAnsi="Consolas"/>
          <w:sz w:val="16"/>
          <w:szCs w:val="16"/>
        </w:rPr>
        <w:t>xlink:href</w:t>
      </w:r>
      <w:proofErr w:type="spellEnd"/>
      <w:r w:rsidRPr="00937ED1">
        <w:rPr>
          <w:rFonts w:ascii="Consolas" w:hAnsi="Consolas"/>
          <w:sz w:val="16"/>
          <w:szCs w:val="16"/>
        </w:rPr>
        <w:t>="https://creativecommons.org/licenses/by/3.0/"&gt;CC BY 3.0&lt;/</w:t>
      </w:r>
      <w:proofErr w:type="spellStart"/>
      <w:r w:rsidRPr="00937ED1">
        <w:rPr>
          <w:rFonts w:ascii="Consolas" w:hAnsi="Consolas"/>
          <w:sz w:val="16"/>
          <w:szCs w:val="16"/>
        </w:rPr>
        <w:t>gmx:Anchor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gmd:otherConstraints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gmd:MD_LegalConstraints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gmd:resourceConstraints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gmd:LanguageCode</w:t>
      </w:r>
      <w:proofErr w:type="spellEnd"/>
      <w:r w:rsidRPr="00937ED1">
        <w:rPr>
          <w:rFonts w:ascii="Consolas" w:hAnsi="Consolas"/>
          <w:sz w:val="16"/>
          <w:szCs w:val="16"/>
        </w:rPr>
        <w:t xml:space="preserve"> codeList="http://standards.iso.org/ittf/PubliclyAvailableStandards/ISO_19139_Schemas/resources/codelist/gmxCodelists.xml#LanguageCode"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eng</w:t>
      </w:r>
      <w:proofErr w:type="spellEnd"/>
      <w:r w:rsidRPr="00937ED1">
        <w:rPr>
          <w:rFonts w:ascii="Consolas" w:hAnsi="Consolas"/>
          <w:sz w:val="16"/>
          <w:szCs w:val="16"/>
        </w:rPr>
        <w:t>"&gt;</w:t>
      </w:r>
      <w:proofErr w:type="spellStart"/>
      <w:r w:rsidRPr="00937ED1">
        <w:rPr>
          <w:rFonts w:ascii="Consolas" w:hAnsi="Consolas"/>
          <w:sz w:val="16"/>
          <w:szCs w:val="16"/>
        </w:rPr>
        <w:t>eng</w:t>
      </w:r>
      <w:proofErr w:type="spellEnd"/>
      <w:r w:rsidRPr="00937ED1">
        <w:rPr>
          <w:rFonts w:ascii="Consolas" w:hAnsi="Consolas"/>
          <w:sz w:val="16"/>
          <w:szCs w:val="16"/>
        </w:rPr>
        <w:t>&lt;/</w:t>
      </w:r>
      <w:proofErr w:type="spellStart"/>
      <w:r w:rsidRPr="00937ED1">
        <w:rPr>
          <w:rFonts w:ascii="Consolas" w:hAnsi="Consolas"/>
          <w:sz w:val="16"/>
          <w:szCs w:val="16"/>
        </w:rPr>
        <w:t>gmd:LanguageCode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gmd:MD_CharacterSetCode</w:t>
      </w:r>
      <w:proofErr w:type="spellEnd"/>
      <w:r w:rsidRPr="00937ED1">
        <w:rPr>
          <w:rFonts w:ascii="Consolas" w:hAnsi="Consolas"/>
          <w:sz w:val="16"/>
          <w:szCs w:val="16"/>
        </w:rPr>
        <w:t xml:space="preserve"> codeList="http://standards.iso.org/ittf/PubliclyAvailableStandards/ISO_19139_Schemas/resources/codelist/gmxCodelists.xml#MD_CharacterSetCode" </w:t>
      </w:r>
      <w:proofErr w:type="spellStart"/>
      <w:r w:rsidRPr="00937ED1">
        <w:rPr>
          <w:rFonts w:ascii="Consolas" w:hAnsi="Consolas"/>
          <w:sz w:val="16"/>
          <w:szCs w:val="16"/>
        </w:rPr>
        <w:t>codeListValue</w:t>
      </w:r>
      <w:proofErr w:type="spellEnd"/>
      <w:r w:rsidRPr="00937ED1">
        <w:rPr>
          <w:rFonts w:ascii="Consolas" w:hAnsi="Consolas"/>
          <w:sz w:val="16"/>
          <w:szCs w:val="16"/>
        </w:rPr>
        <w:t>="utf8"&gt;utf8&lt;/</w:t>
      </w:r>
      <w:proofErr w:type="spellStart"/>
      <w:r w:rsidRPr="00937ED1">
        <w:rPr>
          <w:rFonts w:ascii="Consolas" w:hAnsi="Consolas"/>
          <w:sz w:val="16"/>
          <w:szCs w:val="16"/>
        </w:rPr>
        <w:t>gmd:MD_CharacterSetCode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gmd:topicCategory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&lt;gmd:MD_TopicCategoryCode&gt;climatologyMeteorologyAtmosphere&lt;/gmd:MD_TopicCategoryCode&gt;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gmd:topicCategory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gmd:geographicElement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gmd:EX_GeographicBoundingBox</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gmd:westBoundLongitude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&gt;-80.4&lt;/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gmd:westBoundLongitude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gmd:eastBoundLongitude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&gt;85.3&lt;/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gmd:eastBoundLongitude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gmd:southBoundLatitude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&gt;54.4&lt;/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gmd:southBoundLatitude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gmd:northBoundLatitude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&gt;78.7&lt;/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gmd:northBoundLatitude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gmd:EX_GeographicBoundingBox</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gmd:geographicElement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gmd:temporalElement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gmd:EX_TemporalExtent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gml:TimePeriod</w:t>
      </w:r>
      <w:proofErr w:type="spellEnd"/>
      <w:r w:rsidRPr="00937ED1">
        <w:rPr>
          <w:rFonts w:ascii="Consolas" w:hAnsi="Consolas"/>
          <w:sz w:val="16"/>
          <w:szCs w:val="16"/>
        </w:rPr>
        <w:t xml:space="preserve"> </w:t>
      </w:r>
      <w:proofErr w:type="spellStart"/>
      <w:r w:rsidRPr="00937ED1">
        <w:rPr>
          <w:rFonts w:ascii="Consolas" w:hAnsi="Consolas"/>
          <w:sz w:val="16"/>
          <w:szCs w:val="16"/>
        </w:rPr>
        <w:t>gml:id</w:t>
      </w:r>
      <w:proofErr w:type="spellEnd"/>
      <w:r w:rsidRPr="00937ED1">
        <w:rPr>
          <w:rFonts w:ascii="Consolas" w:hAnsi="Consolas"/>
          <w:sz w:val="16"/>
          <w:szCs w:val="16"/>
        </w:rPr>
        <w:t>="tp1"&gt;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gml:beginPosition</w:t>
      </w:r>
      <w:proofErr w:type="spellEnd"/>
      <w:r w:rsidRPr="00937ED1">
        <w:rPr>
          <w:rFonts w:ascii="Consolas" w:hAnsi="Consolas"/>
          <w:sz w:val="16"/>
          <w:szCs w:val="16"/>
        </w:rPr>
        <w:t>&gt;2010-01-04&lt;/</w:t>
      </w:r>
      <w:proofErr w:type="spellStart"/>
      <w:r w:rsidRPr="00937ED1">
        <w:rPr>
          <w:rFonts w:ascii="Consolas" w:hAnsi="Consolas"/>
          <w:sz w:val="16"/>
          <w:szCs w:val="16"/>
        </w:rPr>
        <w:t>gml:beginPosition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gml:endPosition</w:t>
      </w:r>
      <w:proofErr w:type="spellEnd"/>
      <w:r w:rsidRPr="00937ED1">
        <w:rPr>
          <w:rFonts w:ascii="Consolas" w:hAnsi="Consolas"/>
          <w:sz w:val="16"/>
          <w:szCs w:val="16"/>
        </w:rPr>
        <w:t>&gt;2016-12-20&lt;/</w:t>
      </w:r>
      <w:proofErr w:type="spellStart"/>
      <w:r w:rsidRPr="00937ED1">
        <w:rPr>
          <w:rFonts w:ascii="Consolas" w:hAnsi="Consolas"/>
          <w:sz w:val="16"/>
          <w:szCs w:val="16"/>
        </w:rPr>
        <w:t>gml:endPosition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gml:TimePeriod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gmd:EX_TemporalExtent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gmd:temporalElement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gmd:MD_DataIdentification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gmd:identificationInfo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gmd:MD_Distribution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&gt;CF-</w:t>
      </w:r>
      <w:proofErr w:type="spellStart"/>
      <w:r w:rsidRPr="00937ED1">
        <w:rPr>
          <w:rFonts w:ascii="Consolas" w:hAnsi="Consolas"/>
          <w:sz w:val="16"/>
          <w:szCs w:val="16"/>
        </w:rPr>
        <w:t>NetCDF</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gmd:version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&gt;1.6&lt;/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gmd:version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gmd:specification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gmx:Anchor</w:t>
      </w:r>
      <w:proofErr w:type="spellEnd"/>
      <w:r w:rsidRPr="00937ED1">
        <w:rPr>
          <w:rFonts w:ascii="Consolas" w:hAnsi="Consolas"/>
          <w:sz w:val="16"/>
          <w:szCs w:val="16"/>
        </w:rPr>
        <w:t xml:space="preserve"> xlink:href="http://cfconventions.org/cf-conventions/v1.6.0/cf-conventions.html"&gt;NetCDF Climate and Forecast (CF) Metadata Conventions (version 1.6)&lt;/</w:t>
      </w:r>
      <w:proofErr w:type="spellStart"/>
      <w:r w:rsidRPr="00937ED1">
        <w:rPr>
          <w:rFonts w:ascii="Consolas" w:hAnsi="Consolas"/>
          <w:sz w:val="16"/>
          <w:szCs w:val="16"/>
        </w:rPr>
        <w:t>gmx:Anchor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gmd:specification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gmd:MD_DigitalTransferOptions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r w:rsidRPr="00937ED1">
        <w:rPr>
          <w:rFonts w:ascii="Consolas" w:hAnsi="Consolas"/>
          <w:sz w:val="16"/>
          <w:szCs w:val="16"/>
        </w:rPr>
        <w:tab/>
      </w:r>
    </w:p>
    <w:p w:rsidR="001D4254" w:rsidRPr="00937ED1" w:rsidRDefault="001D4254" w:rsidP="001D4254">
      <w:pPr>
        <w:rPr>
          <w:rFonts w:ascii="Consolas" w:hAnsi="Consolas"/>
          <w:sz w:val="16"/>
          <w:szCs w:val="16"/>
        </w:rPr>
      </w:pPr>
      <w:r w:rsidRPr="00937ED1">
        <w:rPr>
          <w:rFonts w:ascii="Consolas" w:hAnsi="Consolas"/>
          <w:sz w:val="16"/>
          <w:szCs w:val="16"/>
        </w:rPr>
        <w:t xml:space="preserve">                &lt;gmd:URL&gt;http://thredds.arcticdata.example.org/thredds/catalog/adc/SIC/sic-adc-svalbard.html&lt;/gmd:URL&gt;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&gt;Arctic Data Centre THREDDS Service: Aggregated Ice Concentration Svalbard&lt;/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Arctic Data Centre THREDDS Service: Aggregated Ice Concentration Svalbard</w:t>
      </w:r>
    </w:p>
    <w:p w:rsidR="001D4254" w:rsidRPr="00937ED1" w:rsidRDefault="001D4254" w:rsidP="001D4254">
      <w:pPr>
        <w:rPr>
          <w:rFonts w:ascii="Consolas" w:hAnsi="Consolas"/>
          <w:sz w:val="16"/>
          <w:szCs w:val="16"/>
        </w:rPr>
      </w:pPr>
    </w:p>
    <w:p w:rsidR="001D4254" w:rsidRPr="00937ED1" w:rsidRDefault="001D4254" w:rsidP="001D4254">
      <w:pPr>
        <w:rPr>
          <w:rFonts w:ascii="Consolas" w:hAnsi="Consolas"/>
          <w:sz w:val="16"/>
          <w:szCs w:val="16"/>
        </w:rPr>
      </w:pPr>
      <w:r w:rsidRPr="00937ED1">
        <w:rPr>
          <w:rFonts w:ascii="Consolas" w:hAnsi="Consolas"/>
          <w:sz w:val="16"/>
          <w:szCs w:val="16"/>
        </w:rPr>
        <w:t xml:space="preserve">File-name template: </w:t>
      </w:r>
    </w:p>
    <w:p w:rsidR="001D4254" w:rsidRPr="00937ED1" w:rsidRDefault="001D4254" w:rsidP="001D4254">
      <w:pPr>
        <w:rPr>
          <w:rFonts w:ascii="Consolas" w:hAnsi="Consolas"/>
          <w:sz w:val="16"/>
          <w:szCs w:val="16"/>
        </w:rPr>
      </w:pPr>
    </w:p>
    <w:p w:rsidR="001D4254" w:rsidRPr="00937ED1" w:rsidRDefault="001D4254" w:rsidP="001D4254">
      <w:pPr>
        <w:rPr>
          <w:rFonts w:ascii="Consolas" w:hAnsi="Consolas"/>
          <w:sz w:val="16"/>
          <w:szCs w:val="16"/>
        </w:rPr>
      </w:pPr>
      <w:r w:rsidRPr="00937ED1">
        <w:rPr>
          <w:rFonts w:ascii="Consolas" w:hAnsi="Consolas"/>
          <w:sz w:val="16"/>
          <w:szCs w:val="16"/>
        </w:rPr>
        <w:t>http://thredds.arcticdata.example.org/thredds/catalog/adc/SIC/sic-adc-svalbard /{YYYY}/{MM}/</w:t>
      </w:r>
      <w:proofErr w:type="spellStart"/>
      <w:r w:rsidRPr="00937ED1">
        <w:rPr>
          <w:rFonts w:ascii="Consolas" w:hAnsi="Consolas"/>
          <w:sz w:val="16"/>
          <w:szCs w:val="16"/>
        </w:rPr>
        <w:t>ice_conc_svalbard</w:t>
      </w:r>
      <w:proofErr w:type="spellEnd"/>
      <w:r w:rsidRPr="00937ED1">
        <w:rPr>
          <w:rFonts w:ascii="Consolas" w:hAnsi="Consolas"/>
          <w:sz w:val="16"/>
          <w:szCs w:val="16"/>
        </w:rPr>
        <w:t>_{YYYY}{MM}{DD}1500.nc</w:t>
      </w:r>
    </w:p>
    <w:p w:rsidR="001D4254" w:rsidRPr="00937ED1" w:rsidRDefault="001D4254" w:rsidP="001D4254">
      <w:pPr>
        <w:rPr>
          <w:rFonts w:ascii="Consolas" w:hAnsi="Consolas"/>
          <w:sz w:val="16"/>
          <w:szCs w:val="16"/>
        </w:rPr>
      </w:pPr>
    </w:p>
    <w:p w:rsidR="001D4254" w:rsidRPr="00937ED1" w:rsidRDefault="001D4254" w:rsidP="001D4254">
      <w:pPr>
        <w:rPr>
          <w:rFonts w:ascii="Consolas" w:hAnsi="Consolas"/>
          <w:sz w:val="16"/>
          <w:szCs w:val="16"/>
        </w:rPr>
      </w:pPr>
      <w:r w:rsidRPr="00937ED1">
        <w:rPr>
          <w:rFonts w:ascii="Consolas" w:hAnsi="Consolas"/>
          <w:sz w:val="16"/>
          <w:szCs w:val="16"/>
        </w:rPr>
        <w:t>{YYYY}=4-digit year from 2010-2016, {MM}=2-digit month from 01-12, {DD}=2-digit day of month from 01-31</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gmd:function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gmd:CI_OnLineFunctionCode</w:t>
      </w:r>
      <w:proofErr w:type="spellEnd"/>
      <w:r w:rsidRPr="00937ED1">
        <w:rPr>
          <w:rFonts w:ascii="Consolas" w:hAnsi="Consolas"/>
          <w:sz w:val="16"/>
          <w:szCs w:val="16"/>
        </w:rPr>
        <w:t xml:space="preserve"> codeList="http://standards.iso.org/ittf/PubliclyAvailableStandards/ISO_19139_Schemas/resources/Codelist/gmxCodelists.xml#CI_OnLineFunctionCode" </w:t>
      </w:r>
      <w:proofErr w:type="spellStart"/>
      <w:r w:rsidRPr="00937ED1">
        <w:rPr>
          <w:rFonts w:ascii="Consolas" w:hAnsi="Consolas"/>
          <w:sz w:val="16"/>
          <w:szCs w:val="16"/>
        </w:rPr>
        <w:t>codeListValue</w:t>
      </w:r>
      <w:proofErr w:type="spellEnd"/>
      <w:r w:rsidRPr="00937ED1">
        <w:rPr>
          <w:rFonts w:ascii="Consolas" w:hAnsi="Consolas"/>
          <w:sz w:val="16"/>
          <w:szCs w:val="16"/>
        </w:rPr>
        <w:t>="download"&gt;download&lt;/</w:t>
      </w:r>
      <w:proofErr w:type="spellStart"/>
      <w:r w:rsidRPr="00937ED1">
        <w:rPr>
          <w:rFonts w:ascii="Consolas" w:hAnsi="Consolas"/>
          <w:sz w:val="16"/>
          <w:szCs w:val="16"/>
        </w:rPr>
        <w:t>gmd:CI_OnLineFunctionCode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gmd:function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gmd:MD_DigitalTransferOptions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gmd:MD_Distribution</w:t>
      </w:r>
      <w:proofErr w:type="spellEnd"/>
      <w:r w:rsidRPr="00937ED1">
        <w:rPr>
          <w:rFonts w:ascii="Consolas" w:hAnsi="Consolas"/>
          <w:sz w:val="16"/>
          <w:szCs w:val="16"/>
        </w:rPr>
        <w:t xml:space="preserve">&gt; </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gmd:distributionInfo</w:t>
      </w:r>
      <w:proofErr w:type="spellEnd"/>
      <w:r w:rsidRPr="00937ED1">
        <w:rPr>
          <w:rFonts w:ascii="Consolas" w:hAnsi="Consolas"/>
          <w:sz w:val="16"/>
          <w:szCs w:val="16"/>
        </w:rPr>
        <w:t>&gt;</w:t>
      </w:r>
    </w:p>
    <w:p w:rsidR="001D4254" w:rsidRPr="002757D7" w:rsidRDefault="001D4254" w:rsidP="001D4254">
      <w:pPr>
        <w:rPr>
          <w:rFonts w:ascii="Consolas" w:hAnsi="Consolas"/>
          <w:sz w:val="16"/>
          <w:szCs w:val="16"/>
        </w:rPr>
      </w:pPr>
      <w:r w:rsidRPr="00937ED1">
        <w:rPr>
          <w:rFonts w:ascii="Consolas" w:hAnsi="Consolas"/>
          <w:sz w:val="16"/>
          <w:szCs w:val="16"/>
        </w:rPr>
        <w:t>&lt;/</w:t>
      </w:r>
      <w:proofErr w:type="spellStart"/>
      <w:r w:rsidRPr="00937ED1">
        <w:rPr>
          <w:rFonts w:ascii="Consolas" w:hAnsi="Consolas"/>
          <w:sz w:val="16"/>
          <w:szCs w:val="16"/>
        </w:rPr>
        <w:t>gmd:MD_Metadata</w:t>
      </w:r>
      <w:proofErr w:type="spellEnd"/>
      <w:r w:rsidRPr="00937ED1">
        <w:rPr>
          <w:rFonts w:ascii="Consolas" w:hAnsi="Consolas"/>
          <w:sz w:val="16"/>
          <w:szCs w:val="16"/>
        </w:rPr>
        <w:t>&gt;</w:t>
      </w:r>
    </w:p>
    <w:p w:rsidR="001D4254" w:rsidRDefault="001D4254" w:rsidP="001D4254">
      <w:pPr>
        <w:rPr>
          <w:rFonts w:ascii="Times New Roman" w:hAnsi="Times New Roman" w:cs="Times New Roman"/>
          <w:sz w:val="24"/>
          <w:szCs w:val="24"/>
        </w:rPr>
      </w:pPr>
    </w:p>
    <w:p w:rsidR="001D4254" w:rsidRDefault="001D4254" w:rsidP="001D4254">
      <w:pPr>
        <w:pStyle w:val="Header"/>
      </w:pPr>
    </w:p>
    <w:p w:rsidR="001D4254" w:rsidRDefault="001D4254">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1D4254" w:rsidRPr="001D4254" w:rsidRDefault="001D4254" w:rsidP="001D4254">
      <w:pPr>
        <w:rPr>
          <w:rFonts w:ascii="Times New Roman" w:hAnsi="Times New Roman" w:cs="Times New Roman"/>
          <w:sz w:val="24"/>
          <w:szCs w:val="24"/>
          <w:lang w:val="en-GB"/>
        </w:rPr>
      </w:pPr>
    </w:p>
    <w:sectPr w:rsidR="001D4254" w:rsidRPr="001D4254" w:rsidSect="00BA350D">
      <w:headerReference w:type="even" r:id="rId16"/>
      <w:headerReference w:type="default" r:id="rId17"/>
      <w:headerReference w:type="first" r:id="rId18"/>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J.S. Khalsa" w:date="2019-01-25T18:17:00Z" w:initials="SJSK">
    <w:p w:rsidR="001D4254" w:rsidRDefault="001D4254" w:rsidP="001D4254">
      <w:pPr>
        <w:pStyle w:val="CommentText"/>
      </w:pPr>
      <w:r>
        <w:rPr>
          <w:rStyle w:val="CommentReference"/>
        </w:rPr>
        <w:annotationRef/>
      </w:r>
      <w:r>
        <w:t>ACDD can be made 19115 complaint, but is not itself 19115</w:t>
      </w:r>
    </w:p>
  </w:comment>
  <w:comment w:id="3" w:author="S.J.S. Khalsa" w:date="2019-01-25T18:17:00Z" w:initials="SJSK">
    <w:p w:rsidR="001D4254" w:rsidRDefault="001D4254" w:rsidP="001D4254">
      <w:pPr>
        <w:pStyle w:val="CommentText"/>
      </w:pPr>
      <w:r>
        <w:rPr>
          <w:rStyle w:val="CommentReference"/>
        </w:rPr>
        <w:annotationRef/>
      </w:r>
      <w:r>
        <w:t>Acronym not defined</w:t>
      </w:r>
    </w:p>
  </w:comment>
  <w:comment w:id="4" w:author="S.J.S. Khalsa" w:date="2019-01-25T18:17:00Z" w:initials="SJSK">
    <w:p w:rsidR="001D4254" w:rsidRDefault="001D4254" w:rsidP="001D4254">
      <w:pPr>
        <w:pStyle w:val="CommentText"/>
      </w:pPr>
      <w:r>
        <w:rPr>
          <w:rStyle w:val="CommentReference"/>
        </w:rPr>
        <w:annotationRef/>
      </w:r>
      <w:r>
        <w:t xml:space="preserve">Would it be better to reference table 16 of </w:t>
      </w:r>
      <w:hyperlink r:id="rId1" w:history="1">
        <w:r w:rsidRPr="002003D0">
          <w:rPr>
            <w:rStyle w:val="Hyperlink"/>
          </w:rPr>
          <w:t>https://library.wmo.int/opac/doc_num.php?explnum_id=3699</w:t>
        </w:r>
      </w:hyperlink>
      <w:r>
        <w:t xml:space="preserve"> rather than linking to a </w:t>
      </w:r>
      <w:proofErr w:type="spellStart"/>
      <w:r>
        <w:t>codelist</w:t>
      </w:r>
      <w:proofErr w:type="spellEnd"/>
      <w:r>
        <w:t xml:space="preserve"> in an xml document?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254" w:rsidRDefault="001D4254" w:rsidP="00BA350D">
      <w:pPr>
        <w:spacing w:after="0" w:line="240" w:lineRule="auto"/>
      </w:pPr>
      <w:r>
        <w:separator/>
      </w:r>
    </w:p>
  </w:endnote>
  <w:endnote w:type="continuationSeparator" w:id="0">
    <w:p w:rsidR="001D4254" w:rsidRDefault="001D425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Consolas">
    <w:panose1 w:val="020B0609020204030204"/>
    <w:charset w:val="00"/>
    <w:family w:val="modern"/>
    <w:pitch w:val="fixed"/>
    <w:sig w:usb0="E10002FF" w:usb1="4000FCFF" w:usb2="00000009" w:usb3="00000000" w:csb0="0000019F" w:csb1="00000000"/>
  </w:font>
  <w:font w:name="Constantia">
    <w:panose1 w:val="02030602050306030303"/>
    <w:charset w:val="00"/>
    <w:family w:val="roman"/>
    <w:pitch w:val="variable"/>
    <w:sig w:usb0="A00002EF" w:usb1="400020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33107880"/>
      <w:docPartObj>
        <w:docPartGallery w:val="Page Numbers (Bottom of Page)"/>
        <w:docPartUnique/>
      </w:docPartObj>
    </w:sdtPr>
    <w:sdtEndPr>
      <w:rPr>
        <w:rStyle w:val="PageNumber"/>
      </w:rPr>
    </w:sdtEndPr>
    <w:sdtContent>
      <w:p w:rsidR="001D4254" w:rsidRDefault="001D4254" w:rsidP="001D4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D4254" w:rsidRDefault="001D4254" w:rsidP="001D425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747099664"/>
      <w:docPartObj>
        <w:docPartGallery w:val="Page Numbers (Bottom of Page)"/>
        <w:docPartUnique/>
      </w:docPartObj>
    </w:sdtPr>
    <w:sdtEndPr>
      <w:rPr>
        <w:rStyle w:val="PageNumber"/>
      </w:rPr>
    </w:sdtEndPr>
    <w:sdtContent>
      <w:p w:rsidR="001D4254" w:rsidRDefault="001D4254" w:rsidP="001D4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A2A27">
          <w:rPr>
            <w:rStyle w:val="PageNumber"/>
            <w:noProof/>
          </w:rPr>
          <w:t>2</w:t>
        </w:r>
        <w:r>
          <w:rPr>
            <w:rStyle w:val="PageNumber"/>
          </w:rPr>
          <w:fldChar w:fldCharType="end"/>
        </w:r>
      </w:p>
    </w:sdtContent>
  </w:sdt>
  <w:p w:rsidR="001D4254" w:rsidRDefault="001D4254" w:rsidP="001D425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254" w:rsidRDefault="001D4254" w:rsidP="00BA350D">
      <w:pPr>
        <w:spacing w:after="0" w:line="240" w:lineRule="auto"/>
      </w:pPr>
      <w:r>
        <w:separator/>
      </w:r>
    </w:p>
  </w:footnote>
  <w:footnote w:type="continuationSeparator" w:id="0">
    <w:p w:rsidR="001D4254" w:rsidRDefault="001D4254" w:rsidP="00BA350D">
      <w:pPr>
        <w:spacing w:after="0" w:line="240" w:lineRule="auto"/>
      </w:pPr>
      <w:r>
        <w:continuationSeparator/>
      </w:r>
    </w:p>
  </w:footnote>
  <w:footnote w:id="1">
    <w:p w:rsidR="001D4254" w:rsidRDefault="001D4254">
      <w:pPr>
        <w:pStyle w:val="FootnoteText"/>
      </w:pPr>
      <w:r>
        <w:rPr>
          <w:rStyle w:val="FootnoteReference"/>
        </w:rPr>
        <w:footnoteRef/>
      </w:r>
      <w:r>
        <w:t xml:space="preserve"> From Polar Prediction Project Web Page </w:t>
      </w:r>
      <w:hyperlink r:id="rId1" w:history="1">
        <w:r w:rsidRPr="008B66BC">
          <w:rPr>
            <w:rStyle w:val="Hyperlink"/>
          </w:rPr>
          <w:t>https://www.polarprediction.net/</w:t>
        </w:r>
      </w:hyperlink>
      <w:r>
        <w:t xml:space="preserve"> </w:t>
      </w:r>
    </w:p>
  </w:footnote>
  <w:footnote w:id="2">
    <w:p w:rsidR="001D4254" w:rsidRPr="002158E3" w:rsidRDefault="001D4254" w:rsidP="001D4254">
      <w:pPr>
        <w:pStyle w:val="FootnoteText"/>
        <w:rPr>
          <w:lang w:val="fr-CH"/>
        </w:rPr>
      </w:pPr>
      <w:r>
        <w:rPr>
          <w:rStyle w:val="FootnoteReference"/>
        </w:rPr>
        <w:footnoteRef/>
      </w:r>
      <w:r>
        <w:t xml:space="preserve"> </w:t>
      </w:r>
      <w:hyperlink r:id="rId2" w:history="1">
        <w:r w:rsidRPr="00A72A4B">
          <w:rPr>
            <w:rStyle w:val="Hyperlink"/>
          </w:rPr>
          <w:t>https://library.wmo.int/opac/index.php?lvl=notice_display&amp;id=9254</w:t>
        </w:r>
      </w:hyperlink>
      <w:r>
        <w:t xml:space="preserve"> </w:t>
      </w:r>
    </w:p>
  </w:footnote>
  <w:footnote w:id="3">
    <w:p w:rsidR="001D4254" w:rsidRPr="002158E3" w:rsidRDefault="001D4254" w:rsidP="001D4254">
      <w:pPr>
        <w:pStyle w:val="FootnoteText"/>
        <w:rPr>
          <w:lang w:val="fr-CH"/>
        </w:rPr>
      </w:pPr>
      <w:r>
        <w:rPr>
          <w:rStyle w:val="FootnoteReference"/>
        </w:rPr>
        <w:footnoteRef/>
      </w:r>
      <w:r w:rsidRPr="002158E3">
        <w:rPr>
          <w:lang w:val="fr-CH"/>
        </w:rPr>
        <w:t xml:space="preserve"> </w:t>
      </w:r>
      <w:hyperlink r:id="rId3" w:history="1">
        <w:r w:rsidRPr="00A72A4B">
          <w:rPr>
            <w:rStyle w:val="Hyperlink"/>
            <w:lang w:val="fr-CH"/>
          </w:rPr>
          <w:t>https://library.wmo.int/opac/index.php?lvl=notice_display&amp;id=10728</w:t>
        </w:r>
      </w:hyperlink>
      <w:r>
        <w:rPr>
          <w:lang w:val="fr-CH"/>
        </w:rPr>
        <w:t xml:space="preserve"> </w:t>
      </w:r>
    </w:p>
  </w:footnote>
  <w:footnote w:id="4">
    <w:p w:rsidR="001D4254" w:rsidRPr="004B1B31" w:rsidRDefault="001D4254" w:rsidP="001D4254">
      <w:pPr>
        <w:pStyle w:val="FootnoteText"/>
        <w:rPr>
          <w:lang w:val="fr-CH"/>
        </w:rPr>
      </w:pPr>
      <w:r>
        <w:rPr>
          <w:rStyle w:val="FootnoteReference"/>
        </w:rPr>
        <w:footnoteRef/>
      </w:r>
      <w:r w:rsidRPr="004B1B31">
        <w:rPr>
          <w:lang w:val="fr-CH"/>
        </w:rPr>
        <w:t xml:space="preserve"> </w:t>
      </w:r>
      <w:hyperlink r:id="rId4" w:history="1">
        <w:r w:rsidRPr="00A72A4B">
          <w:rPr>
            <w:rStyle w:val="Hyperlink"/>
            <w:lang w:val="fr-CH"/>
          </w:rPr>
          <w:t>http://www.unidata.ucar.edu/software/thredds/current/tds/</w:t>
        </w:r>
      </w:hyperlink>
      <w:r>
        <w:rPr>
          <w:lang w:val="fr-CH"/>
        </w:rPr>
        <w:t xml:space="preserve"> </w:t>
      </w:r>
    </w:p>
  </w:footnote>
  <w:footnote w:id="5">
    <w:p w:rsidR="001D4254" w:rsidRPr="002158E3" w:rsidRDefault="001D4254" w:rsidP="001D4254">
      <w:pPr>
        <w:pStyle w:val="FootnoteText"/>
        <w:rPr>
          <w:lang w:val="fr-CH"/>
        </w:rPr>
      </w:pPr>
      <w:r>
        <w:rPr>
          <w:rStyle w:val="FootnoteReference"/>
        </w:rPr>
        <w:footnoteRef/>
      </w:r>
      <w:r w:rsidRPr="002158E3">
        <w:rPr>
          <w:lang w:val="fr-CH"/>
        </w:rPr>
        <w:t xml:space="preserve"> </w:t>
      </w:r>
      <w:hyperlink r:id="rId5" w:history="1">
        <w:r w:rsidRPr="002158E3">
          <w:rPr>
            <w:rStyle w:val="Hyperlink"/>
            <w:lang w:val="fr-CH"/>
          </w:rPr>
          <w:t>https://gcmd.nasa.gov/add/difguide</w:t>
        </w:r>
      </w:hyperlink>
      <w:r w:rsidRPr="002158E3">
        <w:rPr>
          <w:lang w:val="fr-CH"/>
        </w:rPr>
        <w:t xml:space="preserve"> </w:t>
      </w:r>
    </w:p>
  </w:footnote>
  <w:footnote w:id="6">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6" w:history="1">
        <w:r w:rsidRPr="006F48EC">
          <w:rPr>
            <w:rStyle w:val="Hyperlink"/>
            <w:lang w:val="fr-CH"/>
          </w:rPr>
          <w:t>http://wiki.esipfed.org/index.php/Attribute_Convention_for_Data_Discovery</w:t>
        </w:r>
      </w:hyperlink>
      <w:r w:rsidRPr="006F48EC">
        <w:rPr>
          <w:lang w:val="fr-CH"/>
        </w:rPr>
        <w:t xml:space="preserve"> </w:t>
      </w:r>
    </w:p>
  </w:footnote>
  <w:footnote w:id="7">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7" w:history="1">
        <w:r w:rsidRPr="006F48EC">
          <w:rPr>
            <w:rStyle w:val="Hyperlink"/>
            <w:lang w:val="fr-CH"/>
          </w:rPr>
          <w:t>https://library.wmo.int/opac/index.php?lvl=notice_display&amp;id=6856</w:t>
        </w:r>
      </w:hyperlink>
      <w:r w:rsidRPr="006F48EC">
        <w:rPr>
          <w:lang w:val="fr-CH"/>
        </w:rPr>
        <w:t xml:space="preserve"> </w:t>
      </w:r>
    </w:p>
  </w:footnote>
  <w:footnote w:id="8">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8" w:history="1">
        <w:r w:rsidRPr="006F48EC">
          <w:rPr>
            <w:rStyle w:val="Hyperlink"/>
            <w:lang w:val="fr-CH"/>
          </w:rPr>
          <w:t>http://wis.wmo.int/md_index</w:t>
        </w:r>
      </w:hyperlink>
      <w:r w:rsidRPr="006F48EC">
        <w:rPr>
          <w:lang w:val="fr-CH"/>
        </w:rPr>
        <w:t xml:space="preserve"> </w:t>
      </w:r>
    </w:p>
  </w:footnote>
  <w:footnote w:id="9">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9" w:history="1">
        <w:r w:rsidRPr="006F48EC">
          <w:rPr>
            <w:rStyle w:val="Hyperlink"/>
            <w:lang w:val="fr-CH"/>
          </w:rPr>
          <w:t>https://library.wmo.int/opac/doc_num.php?explnum_id=3505</w:t>
        </w:r>
      </w:hyperlink>
      <w:r w:rsidRPr="006F48EC">
        <w:rPr>
          <w:i/>
          <w:lang w:val="fr-CH"/>
        </w:rPr>
        <w:t xml:space="preserve"> </w:t>
      </w:r>
    </w:p>
  </w:footnote>
  <w:footnote w:id="10">
    <w:p w:rsidR="001D4254" w:rsidRDefault="001D4254" w:rsidP="001D4254">
      <w:pPr>
        <w:pStyle w:val="FootnoteText"/>
      </w:pPr>
      <w:r>
        <w:rPr>
          <w:rStyle w:val="FootnoteReference"/>
        </w:rPr>
        <w:footnoteRef/>
      </w:r>
      <w:r>
        <w:t xml:space="preserve"> A list of metadata focal points is provided here: </w:t>
      </w:r>
      <w:hyperlink r:id="rId10" w:history="1">
        <w:r w:rsidRPr="00FA54CF">
          <w:rPr>
            <w:rStyle w:val="Hyperlink"/>
          </w:rPr>
          <w:t>http://www.wmo.int/pages/prog/www/CBS/Lists_WorkGroups/CBS/cross-cutting/fp%20md/members</w:t>
        </w:r>
      </w:hyperlink>
      <w:r>
        <w:t xml:space="preserve"> </w:t>
      </w:r>
    </w:p>
  </w:footnote>
  <w:footnote w:id="11">
    <w:p w:rsidR="001D4254" w:rsidRDefault="001D4254" w:rsidP="001D4254">
      <w:pPr>
        <w:pStyle w:val="FootnoteText"/>
      </w:pPr>
      <w:r>
        <w:rPr>
          <w:rStyle w:val="FootnoteReference"/>
        </w:rPr>
        <w:footnoteRef/>
      </w:r>
      <w:r>
        <w:t xml:space="preserve"> </w:t>
      </w:r>
      <w:hyperlink r:id="rId11" w:history="1">
        <w:r w:rsidRPr="00FA54CF">
          <w:rPr>
            <w:rStyle w:val="Hyperlink"/>
          </w:rPr>
          <w:t>http://standards.iso.org/ittf/PubliclyAvailableStandards/ISO_19139_Schemas</w:t>
        </w:r>
      </w:hyperlink>
      <w:r>
        <w:t xml:space="preserve"> - also note that WMO publish a copy of these XML schemas at </w:t>
      </w:r>
      <w:hyperlink r:id="rId12" w:history="1">
        <w:r w:rsidRPr="00FA54CF">
          <w:rPr>
            <w:rStyle w:val="Hyperlink"/>
          </w:rPr>
          <w:t>http://wis.wmo.int/2011/schemata/iso19139_2007/schema/</w:t>
        </w:r>
      </w:hyperlink>
      <w:r>
        <w:t xml:space="preserve"> </w:t>
      </w:r>
    </w:p>
  </w:footnote>
  <w:footnote w:id="12">
    <w:p w:rsidR="001D4254" w:rsidRDefault="001D4254" w:rsidP="001D4254">
      <w:pPr>
        <w:pStyle w:val="FootnoteText"/>
      </w:pPr>
      <w:r>
        <w:rPr>
          <w:rStyle w:val="FootnoteReference"/>
        </w:rPr>
        <w:footnoteRef/>
      </w:r>
      <w:r>
        <w:t xml:space="preserve"> </w:t>
      </w:r>
      <w:hyperlink r:id="rId13" w:anchor="WMO_CategoryCode" w:history="1">
        <w:r w:rsidRPr="00FA54CF">
          <w:rPr>
            <w:rStyle w:val="Hyperlink"/>
          </w:rPr>
          <w:t>http://wis.wmo.int/2012/codelists/WMOCodeLists#WMO_CategoryCode</w:t>
        </w:r>
      </w:hyperlink>
      <w:r>
        <w:t xml:space="preserve"> </w:t>
      </w:r>
    </w:p>
  </w:footnote>
  <w:footnote w:id="13">
    <w:p w:rsidR="001D4254" w:rsidRDefault="001D4254" w:rsidP="001D4254">
      <w:pPr>
        <w:pStyle w:val="FootnoteText"/>
      </w:pPr>
      <w:r>
        <w:rPr>
          <w:rStyle w:val="FootnoteReference"/>
        </w:rPr>
        <w:footnoteRef/>
      </w:r>
      <w:r>
        <w:t xml:space="preserve"> </w:t>
      </w:r>
      <w:hyperlink r:id="rId14" w:history="1">
        <w:r w:rsidRPr="00FA54CF">
          <w:rPr>
            <w:rStyle w:val="Hyperlink"/>
          </w:rPr>
          <w:t>https://wiki.earthdata.nasa.gov/display/CMR/GCMD+Keyword+Access</w:t>
        </w:r>
      </w:hyperlink>
      <w:r>
        <w:t xml:space="preserve"> </w:t>
      </w:r>
    </w:p>
  </w:footnote>
  <w:footnote w:id="14">
    <w:p w:rsidR="001D4254" w:rsidRDefault="001D4254" w:rsidP="001D4254">
      <w:pPr>
        <w:pStyle w:val="FootnoteText"/>
      </w:pPr>
      <w:r>
        <w:rPr>
          <w:rStyle w:val="FootnoteReference"/>
        </w:rPr>
        <w:footnoteRef/>
      </w:r>
      <w:r>
        <w:t xml:space="preserve"> </w:t>
      </w:r>
      <w:hyperlink r:id="rId15" w:history="1">
        <w:r w:rsidRPr="00FA54CF">
          <w:rPr>
            <w:rStyle w:val="Hyperlink"/>
          </w:rPr>
          <w:t>http://cfconventions.org/standard-names.html</w:t>
        </w:r>
      </w:hyperlink>
      <w:r>
        <w:t xml:space="preserve"> </w:t>
      </w:r>
    </w:p>
  </w:footnote>
  <w:footnote w:id="15">
    <w:p w:rsidR="001D4254" w:rsidRDefault="001D4254" w:rsidP="001D4254">
      <w:pPr>
        <w:pStyle w:val="FootnoteText"/>
      </w:pPr>
      <w:r>
        <w:rPr>
          <w:rStyle w:val="FootnoteReference"/>
        </w:rPr>
        <w:footnoteRef/>
      </w:r>
      <w:r>
        <w:t xml:space="preserve"> </w:t>
      </w:r>
      <w:hyperlink r:id="rId16" w:anchor="expand-HowDoICitetheGCMDKeywords" w:history="1">
        <w:r w:rsidRPr="00FA54CF">
          <w:rPr>
            <w:rStyle w:val="Hyperlink"/>
          </w:rPr>
          <w:t>https://wiki.earthdata.nasa.gov/display/CMR/Keyword+FAQ#expand-HowDoICitetheGCMDKeywords</w:t>
        </w:r>
      </w:hyperlink>
      <w:r>
        <w:rPr>
          <w:i/>
        </w:rPr>
        <w:t xml:space="preserve"> </w:t>
      </w:r>
    </w:p>
  </w:footnote>
  <w:footnote w:id="16">
    <w:p w:rsidR="001D4254" w:rsidRDefault="001D4254" w:rsidP="001D4254">
      <w:pPr>
        <w:pStyle w:val="FootnoteText"/>
      </w:pPr>
      <w:r>
        <w:rPr>
          <w:rStyle w:val="FootnoteReference"/>
        </w:rPr>
        <w:footnoteRef/>
      </w:r>
      <w:r>
        <w:t xml:space="preserve"> </w:t>
      </w:r>
      <w:hyperlink r:id="rId17" w:history="1">
        <w:r w:rsidRPr="00FA54CF">
          <w:rPr>
            <w:rStyle w:val="Hyperlink"/>
          </w:rPr>
          <w:t>https://www.wmo.int/pages/prog/www/ois/Operational_Information/Publications/Congress/Cg_XII/res40_en.html</w:t>
        </w:r>
      </w:hyperlink>
      <w:r>
        <w:t xml:space="preserve"> </w:t>
      </w:r>
    </w:p>
  </w:footnote>
  <w:footnote w:id="17">
    <w:p w:rsidR="001D4254" w:rsidRDefault="001D4254" w:rsidP="001D4254">
      <w:pPr>
        <w:pStyle w:val="FootnoteText"/>
      </w:pPr>
      <w:r>
        <w:rPr>
          <w:rStyle w:val="FootnoteReference"/>
        </w:rPr>
        <w:footnoteRef/>
      </w:r>
      <w:r>
        <w:t xml:space="preserve"> </w:t>
      </w:r>
      <w:hyperlink r:id="rId18" w:history="1">
        <w:r w:rsidRPr="00FA54CF">
          <w:rPr>
            <w:rStyle w:val="Hyperlink"/>
          </w:rPr>
          <w:t>https://creativecommons.org/licenses/by/3.0/</w:t>
        </w:r>
      </w:hyperlink>
      <w:r>
        <w:t xml:space="preserve"> </w:t>
      </w:r>
    </w:p>
  </w:footnote>
  <w:footnote w:id="18">
    <w:p w:rsidR="001D4254" w:rsidRDefault="001D4254" w:rsidP="001D4254">
      <w:pPr>
        <w:pStyle w:val="FootnoteText"/>
      </w:pPr>
      <w:r>
        <w:rPr>
          <w:rStyle w:val="FootnoteReference"/>
        </w:rPr>
        <w:footnoteRef/>
      </w:r>
      <w:r>
        <w:t xml:space="preserve"> </w:t>
      </w:r>
      <w:hyperlink r:id="rId19" w:history="1">
        <w:r w:rsidRPr="00FA54CF">
          <w:rPr>
            <w:rStyle w:val="Hyperlink"/>
          </w:rPr>
          <w:t>http://wis.wmo.int/cccclist</w:t>
        </w:r>
      </w:hyperlink>
      <w:r>
        <w:t xml:space="preserve"> </w:t>
      </w:r>
    </w:p>
  </w:footnote>
  <w:footnote w:id="19">
    <w:p w:rsidR="001D4254" w:rsidRDefault="001D4254" w:rsidP="001D4254">
      <w:pPr>
        <w:pStyle w:val="FootnoteText"/>
      </w:pPr>
      <w:r>
        <w:rPr>
          <w:rStyle w:val="FootnoteReference"/>
        </w:rPr>
        <w:footnoteRef/>
      </w:r>
      <w:r>
        <w:t xml:space="preserve"> </w:t>
      </w:r>
      <w:hyperlink r:id="rId20" w:history="1">
        <w:r w:rsidRPr="00FA54CF">
          <w:rPr>
            <w:rStyle w:val="Hyperlink"/>
          </w:rPr>
          <w:t>http://tools.ietf.org/html/rfc6570</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254" w:rsidRDefault="001D4254" w:rsidP="001D4254">
    <w:pPr>
      <w:pStyle w:val="Header"/>
      <w:jc w:val="center"/>
    </w:pPr>
    <w:r>
      <w:t xml:space="preserve">Agenda item. </w:t>
    </w:r>
    <w:r w:rsidRPr="001D4254">
      <w:t>[3.4.4]</w:t>
    </w:r>
    <w:r>
      <w:t xml:space="preserve"> (Page </w:t>
    </w:r>
    <w:sdt>
      <w:sdtPr>
        <w:id w:val="-172775741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A2A27">
          <w:rPr>
            <w:noProof/>
          </w:rPr>
          <w:t>2</w:t>
        </w:r>
        <w:r>
          <w:rPr>
            <w:noProof/>
          </w:rPr>
          <w:fldChar w:fldCharType="end"/>
        </w:r>
        <w:r>
          <w:rPr>
            <w:noProof/>
          </w:rPr>
          <w:t>)</w:t>
        </w:r>
      </w:sdtContent>
    </w:sdt>
  </w:p>
  <w:p w:rsidR="001D4254" w:rsidRPr="001D4254" w:rsidRDefault="001D4254" w:rsidP="001D42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1D4254" w:rsidRPr="00812884" w:rsidTr="001D4254">
      <w:trPr>
        <w:cantSplit/>
        <w:trHeight w:val="1438"/>
      </w:trPr>
      <w:tc>
        <w:tcPr>
          <w:tcW w:w="4548" w:type="dxa"/>
          <w:vAlign w:val="center"/>
        </w:tcPr>
        <w:p w:rsidR="001D4254" w:rsidRPr="00683FE2" w:rsidRDefault="001D4254" w:rsidP="001D4254">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1D4254" w:rsidRPr="00812884" w:rsidRDefault="001D4254" w:rsidP="001D4254">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12866778" r:id="rId2"/>
            </w:object>
          </w:r>
        </w:p>
      </w:tc>
    </w:tr>
    <w:tr w:rsidR="001D4254" w:rsidRPr="00812884" w:rsidTr="001D4254">
      <w:trPr>
        <w:cantSplit/>
      </w:trPr>
      <w:tc>
        <w:tcPr>
          <w:tcW w:w="6228" w:type="dxa"/>
          <w:gridSpan w:val="2"/>
          <w:tcBorders>
            <w:top w:val="single" w:sz="12" w:space="0" w:color="auto"/>
          </w:tcBorders>
        </w:tcPr>
        <w:p w:rsidR="001D4254" w:rsidRPr="00812884" w:rsidRDefault="001D4254" w:rsidP="001D4254">
          <w:pPr>
            <w:shd w:val="solid" w:color="FFFFFF" w:fill="FFFFFF"/>
            <w:spacing w:after="48"/>
            <w:rPr>
              <w:rFonts w:ascii="Verdana" w:hAnsi="Verdana" w:cs="Verdana"/>
            </w:rPr>
          </w:pPr>
        </w:p>
      </w:tc>
      <w:tc>
        <w:tcPr>
          <w:tcW w:w="3851" w:type="dxa"/>
          <w:tcBorders>
            <w:top w:val="single" w:sz="12" w:space="0" w:color="auto"/>
          </w:tcBorders>
        </w:tcPr>
        <w:p w:rsidR="001D4254" w:rsidRPr="00812884" w:rsidRDefault="001D4254" w:rsidP="001D4254">
          <w:pPr>
            <w:shd w:val="solid" w:color="FFFFFF" w:fill="FFFFFF"/>
            <w:spacing w:after="48" w:line="240" w:lineRule="atLeast"/>
          </w:pPr>
        </w:p>
      </w:tc>
    </w:tr>
    <w:tr w:rsidR="001D4254" w:rsidRPr="000E62F7" w:rsidTr="001D4254">
      <w:trPr>
        <w:cantSplit/>
        <w:trHeight w:val="312"/>
      </w:trPr>
      <w:tc>
        <w:tcPr>
          <w:tcW w:w="6228" w:type="dxa"/>
          <w:gridSpan w:val="2"/>
          <w:vMerge w:val="restart"/>
        </w:tcPr>
        <w:p w:rsidR="001D4254" w:rsidRDefault="001D4254" w:rsidP="001D4254">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Pr="0013270C">
            <w:rPr>
              <w:rFonts w:ascii="Times New Roman" w:hAnsi="Times New Roman" w:cs="Times New Roman"/>
              <w:b/>
              <w:sz w:val="28"/>
              <w:szCs w:val="20"/>
            </w:rPr>
            <w:t>(ET-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r>
          <w:r>
            <w:t xml:space="preserve"> </w:t>
          </w:r>
          <w:r w:rsidRPr="00735DAF">
            <w:rPr>
              <w:rFonts w:ascii="Times New Roman" w:hAnsi="Times New Roman" w:cs="Times New Roman"/>
              <w:b/>
              <w:sz w:val="28"/>
              <w:szCs w:val="20"/>
            </w:rPr>
            <w:t xml:space="preserve">Buenos Aires, Argentina </w:t>
          </w:r>
          <w:r>
            <w:rPr>
              <w:rFonts w:ascii="Times New Roman" w:hAnsi="Times New Roman" w:cs="Times New Roman"/>
              <w:b/>
              <w:sz w:val="28"/>
              <w:szCs w:val="20"/>
            </w:rPr>
            <w:t>.</w:t>
          </w:r>
          <w:r w:rsidRPr="00785D74">
            <w:rPr>
              <w:rFonts w:ascii="Times New Roman" w:hAnsi="Times New Roman" w:cs="Times New Roman"/>
              <w:b/>
              <w:sz w:val="28"/>
              <w:szCs w:val="20"/>
            </w:rPr>
            <w:t xml:space="preserve"> </w:t>
          </w:r>
          <w:r>
            <w:t xml:space="preserve"> </w:t>
          </w:r>
          <w:r w:rsidRPr="00735DAF">
            <w:rPr>
              <w:rFonts w:ascii="Times New Roman" w:hAnsi="Times New Roman" w:cs="Times New Roman"/>
              <w:b/>
              <w:sz w:val="28"/>
              <w:szCs w:val="20"/>
            </w:rPr>
            <w:t>11-15 February 2019</w:t>
          </w:r>
        </w:p>
        <w:p w:rsidR="001D4254" w:rsidRPr="00BA350D" w:rsidRDefault="001D4254" w:rsidP="001D425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1D4254" w:rsidRPr="000E62F7" w:rsidRDefault="001D4254" w:rsidP="001D4254">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9</w:t>
          </w:r>
          <w:r w:rsidRPr="000E62F7">
            <w:rPr>
              <w:rFonts w:ascii="Times New Roman" w:hAnsi="Times New Roman" w:cs="Times New Roman"/>
              <w:b/>
              <w:bCs/>
              <w:sz w:val="28"/>
              <w:szCs w:val="20"/>
              <w:lang w:val="fr-CH" w:eastAsia="zh-CN"/>
            </w:rPr>
            <w:t>-</w:t>
          </w:r>
          <w:r w:rsidRPr="001D4254">
            <w:rPr>
              <w:rFonts w:ascii="Times New Roman" w:hAnsi="Times New Roman" w:cs="Times New Roman"/>
              <w:b/>
              <w:bCs/>
              <w:sz w:val="28"/>
              <w:szCs w:val="20"/>
              <w:lang w:val="fr-CH" w:eastAsia="zh-CN"/>
            </w:rPr>
            <w:t>AI[ 3.4</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r>
        </w:p>
      </w:tc>
    </w:tr>
    <w:tr w:rsidR="001D4254" w:rsidRPr="00812884" w:rsidTr="001D4254">
      <w:trPr>
        <w:cantSplit/>
        <w:trHeight w:val="81"/>
      </w:trPr>
      <w:tc>
        <w:tcPr>
          <w:tcW w:w="6228" w:type="dxa"/>
          <w:gridSpan w:val="2"/>
          <w:vMerge/>
        </w:tcPr>
        <w:p w:rsidR="001D4254" w:rsidRPr="000E62F7" w:rsidRDefault="001D4254" w:rsidP="001D4254">
          <w:pPr>
            <w:shd w:val="solid" w:color="FFFFFF" w:fill="FFFFFF"/>
            <w:spacing w:after="240"/>
            <w:ind w:left="1134" w:hanging="1134"/>
            <w:rPr>
              <w:rFonts w:ascii="Verdana" w:hAnsi="Verdana" w:cs="Verdana"/>
              <w:sz w:val="20"/>
              <w:szCs w:val="20"/>
              <w:lang w:val="fr-CH"/>
            </w:rPr>
          </w:pPr>
        </w:p>
      </w:tc>
      <w:tc>
        <w:tcPr>
          <w:tcW w:w="3851" w:type="dxa"/>
        </w:tcPr>
        <w:p w:rsidR="001D4254" w:rsidRPr="0013270C" w:rsidRDefault="001D4254" w:rsidP="001D4254">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25 Jan</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1D4254" w:rsidRDefault="001D4254" w:rsidP="001D42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254" w:rsidRDefault="001D4254">
    <w:pPr>
      <w:pStyle w:val="Header"/>
    </w:pPr>
  </w:p>
  <w:p w:rsidR="001D4254" w:rsidRDefault="001D425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254" w:rsidRDefault="001D4254" w:rsidP="001D4254">
    <w:pPr>
      <w:pStyle w:val="Header"/>
      <w:jc w:val="center"/>
    </w:pPr>
    <w:r>
      <w:t xml:space="preserve">Agenda item. </w:t>
    </w:r>
    <w:r w:rsidRPr="00F8649F">
      <w:rPr>
        <w:highlight w:val="yellow"/>
      </w:rPr>
      <w:t>[</w:t>
    </w:r>
    <w:r>
      <w:rPr>
        <w:highlight w:val="yellow"/>
      </w:rPr>
      <w:t>XX</w:t>
    </w:r>
    <w:r w:rsidRPr="00F8649F">
      <w:rPr>
        <w:highlight w:val="yellow"/>
      </w:rPr>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A2A27">
          <w:rPr>
            <w:noProof/>
          </w:rPr>
          <w:t>38</w:t>
        </w:r>
        <w:r>
          <w:rPr>
            <w:noProof/>
          </w:rPr>
          <w:fldChar w:fldCharType="end"/>
        </w:r>
        <w:r>
          <w:rPr>
            <w:noProof/>
          </w:rPr>
          <w:t>)</w:t>
        </w:r>
      </w:sdtContent>
    </w:sdt>
  </w:p>
  <w:p w:rsidR="001D4254" w:rsidRDefault="001D425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1D4254" w:rsidRPr="00812884" w:rsidTr="00BA350D">
      <w:trPr>
        <w:cantSplit/>
        <w:trHeight w:val="1438"/>
      </w:trPr>
      <w:tc>
        <w:tcPr>
          <w:tcW w:w="4548" w:type="dxa"/>
          <w:vAlign w:val="center"/>
        </w:tcPr>
        <w:p w:rsidR="001D4254" w:rsidRPr="00683FE2" w:rsidRDefault="001D4254"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0" w:name="ditulogo"/>
      <w:bookmarkEnd w:id="10"/>
      <w:tc>
        <w:tcPr>
          <w:tcW w:w="5531" w:type="dxa"/>
          <w:gridSpan w:val="2"/>
          <w:tcMar>
            <w:left w:w="6" w:type="dxa"/>
            <w:right w:w="6" w:type="dxa"/>
          </w:tcMar>
        </w:tcPr>
        <w:p w:rsidR="001D4254" w:rsidRPr="00812884" w:rsidRDefault="001D4254" w:rsidP="001D4254">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4.5pt;height:56.25pt" o:ole="">
                <v:imagedata r:id="rId1" o:title=""/>
              </v:shape>
              <o:OLEObject Type="Embed" ProgID="PBrush" ShapeID="_x0000_i1026" DrawAspect="Content" ObjectID="_1612866779" r:id="rId2"/>
            </w:object>
          </w:r>
        </w:p>
      </w:tc>
    </w:tr>
    <w:tr w:rsidR="001D4254" w:rsidRPr="00812884" w:rsidTr="00BA350D">
      <w:trPr>
        <w:cantSplit/>
      </w:trPr>
      <w:tc>
        <w:tcPr>
          <w:tcW w:w="6228" w:type="dxa"/>
          <w:gridSpan w:val="2"/>
          <w:tcBorders>
            <w:top w:val="single" w:sz="12" w:space="0" w:color="auto"/>
          </w:tcBorders>
        </w:tcPr>
        <w:p w:rsidR="001D4254" w:rsidRPr="00812884" w:rsidRDefault="001D4254" w:rsidP="001D4254">
          <w:pPr>
            <w:shd w:val="solid" w:color="FFFFFF" w:fill="FFFFFF"/>
            <w:spacing w:after="48"/>
            <w:rPr>
              <w:rFonts w:ascii="Verdana" w:hAnsi="Verdana" w:cs="Verdana"/>
            </w:rPr>
          </w:pPr>
        </w:p>
      </w:tc>
      <w:tc>
        <w:tcPr>
          <w:tcW w:w="3851" w:type="dxa"/>
          <w:tcBorders>
            <w:top w:val="single" w:sz="12" w:space="0" w:color="auto"/>
          </w:tcBorders>
        </w:tcPr>
        <w:p w:rsidR="001D4254" w:rsidRPr="00812884" w:rsidRDefault="001D4254" w:rsidP="001D4254">
          <w:pPr>
            <w:shd w:val="solid" w:color="FFFFFF" w:fill="FFFFFF"/>
            <w:spacing w:after="48" w:line="240" w:lineRule="atLeast"/>
          </w:pPr>
        </w:p>
      </w:tc>
    </w:tr>
    <w:tr w:rsidR="001D4254" w:rsidRPr="000E62F7" w:rsidTr="00BA350D">
      <w:trPr>
        <w:cantSplit/>
        <w:trHeight w:val="312"/>
      </w:trPr>
      <w:tc>
        <w:tcPr>
          <w:tcW w:w="6228" w:type="dxa"/>
          <w:gridSpan w:val="2"/>
          <w:vMerge w:val="restart"/>
        </w:tcPr>
        <w:p w:rsidR="001D4254" w:rsidRDefault="001D4254" w:rsidP="0013270C">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Pr="0013270C">
            <w:rPr>
              <w:rFonts w:ascii="Times New Roman" w:hAnsi="Times New Roman" w:cs="Times New Roman"/>
              <w:b/>
              <w:sz w:val="28"/>
              <w:szCs w:val="20"/>
            </w:rPr>
            <w:t>(ET-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r>
          <w:r>
            <w:t xml:space="preserve"> </w:t>
          </w:r>
          <w:r w:rsidRPr="00735DAF">
            <w:rPr>
              <w:rFonts w:ascii="Times New Roman" w:hAnsi="Times New Roman" w:cs="Times New Roman"/>
              <w:b/>
              <w:sz w:val="28"/>
              <w:szCs w:val="20"/>
            </w:rPr>
            <w:t xml:space="preserve">Buenos Aires, Argentina </w:t>
          </w:r>
          <w:r>
            <w:rPr>
              <w:rFonts w:ascii="Times New Roman" w:hAnsi="Times New Roman" w:cs="Times New Roman"/>
              <w:b/>
              <w:sz w:val="28"/>
              <w:szCs w:val="20"/>
            </w:rPr>
            <w:t>.</w:t>
          </w:r>
          <w:r w:rsidRPr="00785D74">
            <w:rPr>
              <w:rFonts w:ascii="Times New Roman" w:hAnsi="Times New Roman" w:cs="Times New Roman"/>
              <w:b/>
              <w:sz w:val="28"/>
              <w:szCs w:val="20"/>
            </w:rPr>
            <w:t xml:space="preserve"> </w:t>
          </w:r>
          <w:r>
            <w:t xml:space="preserve"> </w:t>
          </w:r>
          <w:r w:rsidRPr="00735DAF">
            <w:rPr>
              <w:rFonts w:ascii="Times New Roman" w:hAnsi="Times New Roman" w:cs="Times New Roman"/>
              <w:b/>
              <w:sz w:val="28"/>
              <w:szCs w:val="20"/>
            </w:rPr>
            <w:t>11-15 February 2019</w:t>
          </w:r>
        </w:p>
        <w:p w:rsidR="001D4254" w:rsidRPr="00BA350D" w:rsidRDefault="001D4254"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Pr="00F8649F">
            <w:rPr>
              <w:rFonts w:ascii="Times New Roman" w:hAnsi="Times New Roman" w:cs="Times New Roman"/>
              <w:sz w:val="28"/>
              <w:szCs w:val="20"/>
              <w:highlight w:val="yellow"/>
            </w:rPr>
            <w:t>Your name and/or organization</w:t>
          </w:r>
        </w:p>
      </w:tc>
      <w:tc>
        <w:tcPr>
          <w:tcW w:w="3851" w:type="dxa"/>
        </w:tcPr>
        <w:p w:rsidR="001D4254" w:rsidRPr="000E62F7" w:rsidRDefault="001D4254" w:rsidP="00392273">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9</w:t>
          </w:r>
          <w:r w:rsidRPr="000E62F7">
            <w:rPr>
              <w:rFonts w:ascii="Times New Roman" w:hAnsi="Times New Roman" w:cs="Times New Roman"/>
              <w:b/>
              <w:bCs/>
              <w:sz w:val="28"/>
              <w:szCs w:val="20"/>
              <w:lang w:val="fr-CH" w:eastAsia="zh-CN"/>
            </w:rPr>
            <w:t>-</w:t>
          </w:r>
          <w:r>
            <w:rPr>
              <w:rFonts w:ascii="Times New Roman" w:hAnsi="Times New Roman" w:cs="Times New Roman"/>
              <w:b/>
              <w:bCs/>
              <w:sz w:val="28"/>
              <w:szCs w:val="20"/>
              <w:lang w:val="fr-CH" w:eastAsia="zh-CN"/>
            </w:rPr>
            <w:t>AI</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highlight w:val="yellow"/>
              <w:lang w:val="fr-CH" w:eastAsia="zh-CN"/>
            </w:rPr>
            <w:t xml:space="preserve"> X</w:t>
          </w:r>
          <w:r>
            <w:rPr>
              <w:rFonts w:ascii="Times New Roman" w:hAnsi="Times New Roman" w:cs="Times New Roman"/>
              <w:b/>
              <w:bCs/>
              <w:sz w:val="28"/>
              <w:szCs w:val="20"/>
              <w:highlight w:val="yellow"/>
              <w:lang w:val="fr-CH" w:eastAsia="zh-CN"/>
            </w:rPr>
            <w:t>.</w:t>
          </w:r>
          <w:r w:rsidRPr="000E62F7">
            <w:rPr>
              <w:rFonts w:ascii="Times New Roman" w:hAnsi="Times New Roman" w:cs="Times New Roman"/>
              <w:b/>
              <w:bCs/>
              <w:sz w:val="28"/>
              <w:szCs w:val="20"/>
              <w:highlight w:val="yellow"/>
              <w:lang w:val="fr-CH" w:eastAsia="zh-CN"/>
            </w:rPr>
            <w:t>X</w:t>
          </w:r>
          <w:r>
            <w:rPr>
              <w:rFonts w:ascii="Times New Roman" w:hAnsi="Times New Roman" w:cs="Times New Roman"/>
              <w:b/>
              <w:bCs/>
              <w:sz w:val="28"/>
              <w:szCs w:val="20"/>
              <w:lang w:val="fr-CH" w:eastAsia="zh-CN"/>
            </w:rPr>
            <w:t>.X</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r>
        </w:p>
      </w:tc>
    </w:tr>
    <w:tr w:rsidR="001D4254" w:rsidRPr="00812884" w:rsidTr="00BA350D">
      <w:trPr>
        <w:cantSplit/>
        <w:trHeight w:val="81"/>
      </w:trPr>
      <w:tc>
        <w:tcPr>
          <w:tcW w:w="6228" w:type="dxa"/>
          <w:gridSpan w:val="2"/>
          <w:vMerge/>
        </w:tcPr>
        <w:p w:rsidR="001D4254" w:rsidRPr="000E62F7" w:rsidRDefault="001D4254" w:rsidP="001D4254">
          <w:pPr>
            <w:shd w:val="solid" w:color="FFFFFF" w:fill="FFFFFF"/>
            <w:spacing w:after="240"/>
            <w:ind w:left="1134" w:hanging="1134"/>
            <w:rPr>
              <w:rFonts w:ascii="Verdana" w:hAnsi="Verdana" w:cs="Verdana"/>
              <w:sz w:val="20"/>
              <w:szCs w:val="20"/>
              <w:lang w:val="fr-CH"/>
            </w:rPr>
          </w:pPr>
        </w:p>
      </w:tc>
      <w:tc>
        <w:tcPr>
          <w:tcW w:w="3851" w:type="dxa"/>
        </w:tcPr>
        <w:p w:rsidR="001D4254" w:rsidRPr="0013270C" w:rsidRDefault="001D4254" w:rsidP="00735DAF">
          <w:pPr>
            <w:shd w:val="solid" w:color="FFFFFF" w:fill="FFFFFF"/>
            <w:spacing w:line="240" w:lineRule="atLeast"/>
            <w:rPr>
              <w:rFonts w:ascii="Times New Roman" w:hAnsi="Times New Roman" w:cs="Times New Roman"/>
              <w:sz w:val="28"/>
              <w:szCs w:val="20"/>
              <w:lang w:eastAsia="zh-CN"/>
            </w:rPr>
          </w:pPr>
          <w:r w:rsidRPr="00F8649F">
            <w:rPr>
              <w:rFonts w:ascii="Times New Roman" w:hAnsi="Times New Roman" w:cs="Times New Roman"/>
              <w:b/>
              <w:bCs/>
              <w:sz w:val="28"/>
              <w:szCs w:val="20"/>
              <w:highlight w:val="yellow"/>
              <w:lang w:eastAsia="zh-CN"/>
            </w:rPr>
            <w:t>day Month</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1D4254" w:rsidRDefault="001D42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4E13"/>
    <w:multiLevelType w:val="hybridMultilevel"/>
    <w:tmpl w:val="24902312"/>
    <w:lvl w:ilvl="0" w:tplc="7B7CADB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351BE"/>
    <w:multiLevelType w:val="hybridMultilevel"/>
    <w:tmpl w:val="34726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5A7A0C"/>
    <w:multiLevelType w:val="hybridMultilevel"/>
    <w:tmpl w:val="D6B8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0846C42"/>
    <w:multiLevelType w:val="hybridMultilevel"/>
    <w:tmpl w:val="B7E6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BF023D"/>
    <w:multiLevelType w:val="hybridMultilevel"/>
    <w:tmpl w:val="0DBE7CA6"/>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C239DA"/>
    <w:multiLevelType w:val="hybridMultilevel"/>
    <w:tmpl w:val="41360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504CBB"/>
    <w:multiLevelType w:val="hybridMultilevel"/>
    <w:tmpl w:val="EF9A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692D7F"/>
    <w:multiLevelType w:val="hybridMultilevel"/>
    <w:tmpl w:val="541ABD4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B852B9"/>
    <w:multiLevelType w:val="hybridMultilevel"/>
    <w:tmpl w:val="B50E88F0"/>
    <w:lvl w:ilvl="0" w:tplc="FBEE6E4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0C6DDB"/>
    <w:multiLevelType w:val="hybridMultilevel"/>
    <w:tmpl w:val="5756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E9868CB"/>
    <w:multiLevelType w:val="hybridMultilevel"/>
    <w:tmpl w:val="15E0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1"/>
  </w:num>
  <w:num w:numId="5">
    <w:abstractNumId w:val="5"/>
  </w:num>
  <w:num w:numId="6">
    <w:abstractNumId w:val="9"/>
  </w:num>
  <w:num w:numId="7">
    <w:abstractNumId w:val="10"/>
  </w:num>
  <w:num w:numId="8">
    <w:abstractNumId w:val="4"/>
  </w:num>
  <w:num w:numId="9">
    <w:abstractNumId w:val="13"/>
  </w:num>
  <w:num w:numId="10">
    <w:abstractNumId w:val="12"/>
  </w:num>
  <w:num w:numId="11">
    <w:abstractNumId w:val="2"/>
  </w:num>
  <w:num w:numId="12">
    <w:abstractNumId w:val="6"/>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markup="0" w:inkAnnotations="0"/>
  <w:defaultTabStop w:val="720"/>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54"/>
    <w:rsid w:val="000E62F7"/>
    <w:rsid w:val="0013270C"/>
    <w:rsid w:val="001A7EB8"/>
    <w:rsid w:val="001D4254"/>
    <w:rsid w:val="00302A95"/>
    <w:rsid w:val="00382768"/>
    <w:rsid w:val="00392273"/>
    <w:rsid w:val="00393854"/>
    <w:rsid w:val="004222FC"/>
    <w:rsid w:val="00456F30"/>
    <w:rsid w:val="00511FE7"/>
    <w:rsid w:val="0067003E"/>
    <w:rsid w:val="00711EBB"/>
    <w:rsid w:val="00735DAF"/>
    <w:rsid w:val="00785D74"/>
    <w:rsid w:val="0083420B"/>
    <w:rsid w:val="008A2A27"/>
    <w:rsid w:val="008C157E"/>
    <w:rsid w:val="0094789B"/>
    <w:rsid w:val="00A25CFC"/>
    <w:rsid w:val="00A27A48"/>
    <w:rsid w:val="00B36904"/>
    <w:rsid w:val="00B439DE"/>
    <w:rsid w:val="00B910C4"/>
    <w:rsid w:val="00BA350D"/>
    <w:rsid w:val="00BE65A1"/>
    <w:rsid w:val="00C5333A"/>
    <w:rsid w:val="00CB6D6D"/>
    <w:rsid w:val="00CF7953"/>
    <w:rsid w:val="00D55749"/>
    <w:rsid w:val="00DE45A1"/>
    <w:rsid w:val="00F0091F"/>
    <w:rsid w:val="00F634F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2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D425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styleId="PageNumber">
    <w:name w:val="page number"/>
    <w:basedOn w:val="DefaultParagraphFont"/>
    <w:uiPriority w:val="99"/>
    <w:semiHidden/>
    <w:unhideWhenUsed/>
    <w:rsid w:val="001D4254"/>
  </w:style>
  <w:style w:type="character" w:customStyle="1" w:styleId="EndnoteTextChar">
    <w:name w:val="Endnote Text Char"/>
    <w:basedOn w:val="DefaultParagraphFont"/>
    <w:link w:val="EndnoteText"/>
    <w:uiPriority w:val="99"/>
    <w:semiHidden/>
    <w:rsid w:val="001D4254"/>
    <w:rPr>
      <w:rFonts w:eastAsiaTheme="minorEastAsia"/>
      <w:sz w:val="20"/>
      <w:szCs w:val="20"/>
      <w:lang w:val="en-GB" w:eastAsia="en-GB"/>
    </w:rPr>
  </w:style>
  <w:style w:type="paragraph" w:styleId="EndnoteText">
    <w:name w:val="endnote text"/>
    <w:basedOn w:val="Normal"/>
    <w:link w:val="EndnoteTextChar"/>
    <w:uiPriority w:val="99"/>
    <w:semiHidden/>
    <w:unhideWhenUsed/>
    <w:rsid w:val="001D4254"/>
    <w:pPr>
      <w:spacing w:after="0" w:line="240" w:lineRule="auto"/>
    </w:pPr>
    <w:rPr>
      <w:rFonts w:eastAsiaTheme="minorEastAsia"/>
      <w:sz w:val="20"/>
      <w:szCs w:val="20"/>
      <w:lang w:val="en-GB" w:eastAsia="en-GB"/>
    </w:rPr>
  </w:style>
  <w:style w:type="character" w:styleId="Hyperlink">
    <w:name w:val="Hyperlink"/>
    <w:basedOn w:val="DefaultParagraphFont"/>
    <w:uiPriority w:val="99"/>
    <w:unhideWhenUsed/>
    <w:rsid w:val="001D4254"/>
    <w:rPr>
      <w:color w:val="0000FF" w:themeColor="hyperlink"/>
      <w:u w:val="single"/>
    </w:rPr>
  </w:style>
  <w:style w:type="paragraph" w:styleId="FootnoteText">
    <w:name w:val="footnote text"/>
    <w:basedOn w:val="Normal"/>
    <w:link w:val="FootnoteTextChar"/>
    <w:uiPriority w:val="99"/>
    <w:semiHidden/>
    <w:unhideWhenUsed/>
    <w:rsid w:val="001D4254"/>
    <w:pPr>
      <w:spacing w:after="0" w:line="240" w:lineRule="auto"/>
    </w:pPr>
    <w:rPr>
      <w:rFonts w:eastAsiaTheme="minorEastAsia"/>
      <w:sz w:val="20"/>
      <w:szCs w:val="20"/>
      <w:lang w:val="en-GB" w:eastAsia="en-GB"/>
    </w:rPr>
  </w:style>
  <w:style w:type="character" w:customStyle="1" w:styleId="FootnoteTextChar">
    <w:name w:val="Footnote Text Char"/>
    <w:basedOn w:val="DefaultParagraphFont"/>
    <w:link w:val="FootnoteText"/>
    <w:uiPriority w:val="99"/>
    <w:semiHidden/>
    <w:rsid w:val="001D4254"/>
    <w:rPr>
      <w:rFonts w:eastAsiaTheme="minorEastAsia"/>
      <w:sz w:val="20"/>
      <w:szCs w:val="20"/>
      <w:lang w:val="en-GB" w:eastAsia="en-GB"/>
    </w:rPr>
  </w:style>
  <w:style w:type="character" w:styleId="LineNumber">
    <w:name w:val="line number"/>
    <w:basedOn w:val="DefaultParagraphFont"/>
    <w:uiPriority w:val="99"/>
    <w:semiHidden/>
    <w:unhideWhenUsed/>
    <w:rsid w:val="001D4254"/>
  </w:style>
  <w:style w:type="paragraph" w:styleId="BalloonText">
    <w:name w:val="Balloon Text"/>
    <w:basedOn w:val="Normal"/>
    <w:link w:val="BalloonTextChar"/>
    <w:uiPriority w:val="99"/>
    <w:semiHidden/>
    <w:unhideWhenUsed/>
    <w:rsid w:val="001D4254"/>
    <w:pPr>
      <w:spacing w:after="0" w:line="240" w:lineRule="auto"/>
    </w:pPr>
    <w:rPr>
      <w:rFonts w:ascii="Times New Roman" w:eastAsiaTheme="minorEastAsia" w:hAnsi="Times New Roman" w:cs="Times New Roman"/>
      <w:sz w:val="18"/>
      <w:szCs w:val="18"/>
      <w:lang w:val="en-GB" w:eastAsia="en-GB"/>
    </w:rPr>
  </w:style>
  <w:style w:type="character" w:customStyle="1" w:styleId="BalloonTextChar">
    <w:name w:val="Balloon Text Char"/>
    <w:basedOn w:val="DefaultParagraphFont"/>
    <w:link w:val="BalloonText"/>
    <w:uiPriority w:val="99"/>
    <w:semiHidden/>
    <w:rsid w:val="001D4254"/>
    <w:rPr>
      <w:rFonts w:ascii="Times New Roman" w:eastAsiaTheme="minorEastAsia" w:hAnsi="Times New Roman" w:cs="Times New Roman"/>
      <w:sz w:val="18"/>
      <w:szCs w:val="18"/>
      <w:lang w:val="en-GB" w:eastAsia="en-GB"/>
    </w:rPr>
  </w:style>
  <w:style w:type="character" w:styleId="CommentReference">
    <w:name w:val="annotation reference"/>
    <w:basedOn w:val="DefaultParagraphFont"/>
    <w:uiPriority w:val="99"/>
    <w:semiHidden/>
    <w:unhideWhenUsed/>
    <w:rsid w:val="001D4254"/>
    <w:rPr>
      <w:sz w:val="16"/>
      <w:szCs w:val="16"/>
    </w:rPr>
  </w:style>
  <w:style w:type="paragraph" w:styleId="CommentText">
    <w:name w:val="annotation text"/>
    <w:basedOn w:val="Normal"/>
    <w:link w:val="CommentTextChar"/>
    <w:uiPriority w:val="99"/>
    <w:semiHidden/>
    <w:unhideWhenUsed/>
    <w:rsid w:val="001D4254"/>
    <w:pPr>
      <w:spacing w:after="0" w:line="240" w:lineRule="auto"/>
    </w:pPr>
    <w:rPr>
      <w:rFonts w:eastAsiaTheme="minorEastAsia"/>
      <w:sz w:val="20"/>
      <w:szCs w:val="20"/>
      <w:lang w:val="en-GB" w:eastAsia="en-GB"/>
    </w:rPr>
  </w:style>
  <w:style w:type="character" w:customStyle="1" w:styleId="CommentTextChar">
    <w:name w:val="Comment Text Char"/>
    <w:basedOn w:val="DefaultParagraphFont"/>
    <w:link w:val="CommentText"/>
    <w:uiPriority w:val="99"/>
    <w:semiHidden/>
    <w:rsid w:val="001D4254"/>
    <w:rPr>
      <w:rFonts w:eastAsiaTheme="minorEastAsia"/>
      <w:sz w:val="20"/>
      <w:szCs w:val="20"/>
      <w:lang w:val="en-GB" w:eastAsia="en-GB"/>
    </w:rPr>
  </w:style>
  <w:style w:type="character" w:customStyle="1" w:styleId="CommentSubjectChar">
    <w:name w:val="Comment Subject Char"/>
    <w:basedOn w:val="CommentTextChar"/>
    <w:link w:val="CommentSubject"/>
    <w:uiPriority w:val="99"/>
    <w:semiHidden/>
    <w:rsid w:val="001D4254"/>
    <w:rPr>
      <w:rFonts w:eastAsiaTheme="minorEastAsia"/>
      <w:b/>
      <w:bCs/>
      <w:sz w:val="20"/>
      <w:szCs w:val="20"/>
      <w:lang w:val="en-GB" w:eastAsia="en-GB"/>
    </w:rPr>
  </w:style>
  <w:style w:type="paragraph" w:styleId="CommentSubject">
    <w:name w:val="annotation subject"/>
    <w:basedOn w:val="CommentText"/>
    <w:next w:val="CommentText"/>
    <w:link w:val="CommentSubjectChar"/>
    <w:uiPriority w:val="99"/>
    <w:semiHidden/>
    <w:unhideWhenUsed/>
    <w:rsid w:val="001D425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2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D425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styleId="PageNumber">
    <w:name w:val="page number"/>
    <w:basedOn w:val="DefaultParagraphFont"/>
    <w:uiPriority w:val="99"/>
    <w:semiHidden/>
    <w:unhideWhenUsed/>
    <w:rsid w:val="001D4254"/>
  </w:style>
  <w:style w:type="character" w:customStyle="1" w:styleId="EndnoteTextChar">
    <w:name w:val="Endnote Text Char"/>
    <w:basedOn w:val="DefaultParagraphFont"/>
    <w:link w:val="EndnoteText"/>
    <w:uiPriority w:val="99"/>
    <w:semiHidden/>
    <w:rsid w:val="001D4254"/>
    <w:rPr>
      <w:rFonts w:eastAsiaTheme="minorEastAsia"/>
      <w:sz w:val="20"/>
      <w:szCs w:val="20"/>
      <w:lang w:val="en-GB" w:eastAsia="en-GB"/>
    </w:rPr>
  </w:style>
  <w:style w:type="paragraph" w:styleId="EndnoteText">
    <w:name w:val="endnote text"/>
    <w:basedOn w:val="Normal"/>
    <w:link w:val="EndnoteTextChar"/>
    <w:uiPriority w:val="99"/>
    <w:semiHidden/>
    <w:unhideWhenUsed/>
    <w:rsid w:val="001D4254"/>
    <w:pPr>
      <w:spacing w:after="0" w:line="240" w:lineRule="auto"/>
    </w:pPr>
    <w:rPr>
      <w:rFonts w:eastAsiaTheme="minorEastAsia"/>
      <w:sz w:val="20"/>
      <w:szCs w:val="20"/>
      <w:lang w:val="en-GB" w:eastAsia="en-GB"/>
    </w:rPr>
  </w:style>
  <w:style w:type="character" w:styleId="Hyperlink">
    <w:name w:val="Hyperlink"/>
    <w:basedOn w:val="DefaultParagraphFont"/>
    <w:uiPriority w:val="99"/>
    <w:unhideWhenUsed/>
    <w:rsid w:val="001D4254"/>
    <w:rPr>
      <w:color w:val="0000FF" w:themeColor="hyperlink"/>
      <w:u w:val="single"/>
    </w:rPr>
  </w:style>
  <w:style w:type="paragraph" w:styleId="FootnoteText">
    <w:name w:val="footnote text"/>
    <w:basedOn w:val="Normal"/>
    <w:link w:val="FootnoteTextChar"/>
    <w:uiPriority w:val="99"/>
    <w:semiHidden/>
    <w:unhideWhenUsed/>
    <w:rsid w:val="001D4254"/>
    <w:pPr>
      <w:spacing w:after="0" w:line="240" w:lineRule="auto"/>
    </w:pPr>
    <w:rPr>
      <w:rFonts w:eastAsiaTheme="minorEastAsia"/>
      <w:sz w:val="20"/>
      <w:szCs w:val="20"/>
      <w:lang w:val="en-GB" w:eastAsia="en-GB"/>
    </w:rPr>
  </w:style>
  <w:style w:type="character" w:customStyle="1" w:styleId="FootnoteTextChar">
    <w:name w:val="Footnote Text Char"/>
    <w:basedOn w:val="DefaultParagraphFont"/>
    <w:link w:val="FootnoteText"/>
    <w:uiPriority w:val="99"/>
    <w:semiHidden/>
    <w:rsid w:val="001D4254"/>
    <w:rPr>
      <w:rFonts w:eastAsiaTheme="minorEastAsia"/>
      <w:sz w:val="20"/>
      <w:szCs w:val="20"/>
      <w:lang w:val="en-GB" w:eastAsia="en-GB"/>
    </w:rPr>
  </w:style>
  <w:style w:type="character" w:styleId="LineNumber">
    <w:name w:val="line number"/>
    <w:basedOn w:val="DefaultParagraphFont"/>
    <w:uiPriority w:val="99"/>
    <w:semiHidden/>
    <w:unhideWhenUsed/>
    <w:rsid w:val="001D4254"/>
  </w:style>
  <w:style w:type="paragraph" w:styleId="BalloonText">
    <w:name w:val="Balloon Text"/>
    <w:basedOn w:val="Normal"/>
    <w:link w:val="BalloonTextChar"/>
    <w:uiPriority w:val="99"/>
    <w:semiHidden/>
    <w:unhideWhenUsed/>
    <w:rsid w:val="001D4254"/>
    <w:pPr>
      <w:spacing w:after="0" w:line="240" w:lineRule="auto"/>
    </w:pPr>
    <w:rPr>
      <w:rFonts w:ascii="Times New Roman" w:eastAsiaTheme="minorEastAsia" w:hAnsi="Times New Roman" w:cs="Times New Roman"/>
      <w:sz w:val="18"/>
      <w:szCs w:val="18"/>
      <w:lang w:val="en-GB" w:eastAsia="en-GB"/>
    </w:rPr>
  </w:style>
  <w:style w:type="character" w:customStyle="1" w:styleId="BalloonTextChar">
    <w:name w:val="Balloon Text Char"/>
    <w:basedOn w:val="DefaultParagraphFont"/>
    <w:link w:val="BalloonText"/>
    <w:uiPriority w:val="99"/>
    <w:semiHidden/>
    <w:rsid w:val="001D4254"/>
    <w:rPr>
      <w:rFonts w:ascii="Times New Roman" w:eastAsiaTheme="minorEastAsia" w:hAnsi="Times New Roman" w:cs="Times New Roman"/>
      <w:sz w:val="18"/>
      <w:szCs w:val="18"/>
      <w:lang w:val="en-GB" w:eastAsia="en-GB"/>
    </w:rPr>
  </w:style>
  <w:style w:type="character" w:styleId="CommentReference">
    <w:name w:val="annotation reference"/>
    <w:basedOn w:val="DefaultParagraphFont"/>
    <w:uiPriority w:val="99"/>
    <w:semiHidden/>
    <w:unhideWhenUsed/>
    <w:rsid w:val="001D4254"/>
    <w:rPr>
      <w:sz w:val="16"/>
      <w:szCs w:val="16"/>
    </w:rPr>
  </w:style>
  <w:style w:type="paragraph" w:styleId="CommentText">
    <w:name w:val="annotation text"/>
    <w:basedOn w:val="Normal"/>
    <w:link w:val="CommentTextChar"/>
    <w:uiPriority w:val="99"/>
    <w:semiHidden/>
    <w:unhideWhenUsed/>
    <w:rsid w:val="001D4254"/>
    <w:pPr>
      <w:spacing w:after="0" w:line="240" w:lineRule="auto"/>
    </w:pPr>
    <w:rPr>
      <w:rFonts w:eastAsiaTheme="minorEastAsia"/>
      <w:sz w:val="20"/>
      <w:szCs w:val="20"/>
      <w:lang w:val="en-GB" w:eastAsia="en-GB"/>
    </w:rPr>
  </w:style>
  <w:style w:type="character" w:customStyle="1" w:styleId="CommentTextChar">
    <w:name w:val="Comment Text Char"/>
    <w:basedOn w:val="DefaultParagraphFont"/>
    <w:link w:val="CommentText"/>
    <w:uiPriority w:val="99"/>
    <w:semiHidden/>
    <w:rsid w:val="001D4254"/>
    <w:rPr>
      <w:rFonts w:eastAsiaTheme="minorEastAsia"/>
      <w:sz w:val="20"/>
      <w:szCs w:val="20"/>
      <w:lang w:val="en-GB" w:eastAsia="en-GB"/>
    </w:rPr>
  </w:style>
  <w:style w:type="character" w:customStyle="1" w:styleId="CommentSubjectChar">
    <w:name w:val="Comment Subject Char"/>
    <w:basedOn w:val="CommentTextChar"/>
    <w:link w:val="CommentSubject"/>
    <w:uiPriority w:val="99"/>
    <w:semiHidden/>
    <w:rsid w:val="001D4254"/>
    <w:rPr>
      <w:rFonts w:eastAsiaTheme="minorEastAsia"/>
      <w:b/>
      <w:bCs/>
      <w:sz w:val="20"/>
      <w:szCs w:val="20"/>
      <w:lang w:val="en-GB" w:eastAsia="en-GB"/>
    </w:rPr>
  </w:style>
  <w:style w:type="paragraph" w:styleId="CommentSubject">
    <w:name w:val="annotation subject"/>
    <w:basedOn w:val="CommentText"/>
    <w:next w:val="CommentText"/>
    <w:link w:val="CommentSubjectChar"/>
    <w:uiPriority w:val="99"/>
    <w:semiHidden/>
    <w:unhideWhenUsed/>
    <w:rsid w:val="001D42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library.wmo.int/opac/doc_num.php?explnum_id=3699"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yopp.met.n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polarprediction.net/"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is.wmo.int/md_index" TargetMode="External"/><Relationship Id="rId13" Type="http://schemas.openxmlformats.org/officeDocument/2006/relationships/hyperlink" Target="http://wis.wmo.int/2012/codelists/WMOCodeLists" TargetMode="External"/><Relationship Id="rId18" Type="http://schemas.openxmlformats.org/officeDocument/2006/relationships/hyperlink" Target="https://creativecommons.org/licenses/by/3.0/" TargetMode="External"/><Relationship Id="rId3" Type="http://schemas.openxmlformats.org/officeDocument/2006/relationships/hyperlink" Target="https://library.wmo.int/opac/index.php?lvl=notice_display&amp;id=10728" TargetMode="External"/><Relationship Id="rId7" Type="http://schemas.openxmlformats.org/officeDocument/2006/relationships/hyperlink" Target="https://library.wmo.int/opac/index.php?lvl=notice_display&amp;id=6856" TargetMode="External"/><Relationship Id="rId12" Type="http://schemas.openxmlformats.org/officeDocument/2006/relationships/hyperlink" Target="http://wis.wmo.int/2011/schemata/iso19139_2007/schema/" TargetMode="External"/><Relationship Id="rId17" Type="http://schemas.openxmlformats.org/officeDocument/2006/relationships/hyperlink" Target="https://www.wmo.int/pages/prog/www/ois/Operational_Information/Publications/Congress/Cg_XII/res40_en.html" TargetMode="External"/><Relationship Id="rId2" Type="http://schemas.openxmlformats.org/officeDocument/2006/relationships/hyperlink" Target="https://library.wmo.int/opac/index.php?lvl=notice_display&amp;id=9254" TargetMode="External"/><Relationship Id="rId16" Type="http://schemas.openxmlformats.org/officeDocument/2006/relationships/hyperlink" Target="https://wiki.earthdata.nasa.gov/display/CMR/Keyword+FAQ" TargetMode="External"/><Relationship Id="rId20" Type="http://schemas.openxmlformats.org/officeDocument/2006/relationships/hyperlink" Target="http://tools.ietf.org/html/rfc6570" TargetMode="External"/><Relationship Id="rId1" Type="http://schemas.openxmlformats.org/officeDocument/2006/relationships/hyperlink" Target="https://www.polarprediction.net/" TargetMode="External"/><Relationship Id="rId6" Type="http://schemas.openxmlformats.org/officeDocument/2006/relationships/hyperlink" Target="http://wiki.esipfed.org/index.php/Attribute_Convention_for_Data_Discovery" TargetMode="External"/><Relationship Id="rId11" Type="http://schemas.openxmlformats.org/officeDocument/2006/relationships/hyperlink" Target="http://standards.iso.org/ittf/PubliclyAvailableStandards/ISO_19139_Schemas" TargetMode="External"/><Relationship Id="rId5" Type="http://schemas.openxmlformats.org/officeDocument/2006/relationships/hyperlink" Target="https://gcmd.nasa.gov/add/difguide" TargetMode="External"/><Relationship Id="rId15" Type="http://schemas.openxmlformats.org/officeDocument/2006/relationships/hyperlink" Target="http://cfconventions.org/standard-names.html" TargetMode="External"/><Relationship Id="rId10" Type="http://schemas.openxmlformats.org/officeDocument/2006/relationships/hyperlink" Target="http://www.wmo.int/pages/prog/www/CBS/Lists_WorkGroups/CBS/cross-cutting/fp%20md/members" TargetMode="External"/><Relationship Id="rId19" Type="http://schemas.openxmlformats.org/officeDocument/2006/relationships/hyperlink" Target="http://wis.wmo.int/cccclist" TargetMode="External"/><Relationship Id="rId4" Type="http://schemas.openxmlformats.org/officeDocument/2006/relationships/hyperlink" Target="http://www.unidata.ucar.edu/software/thredds/current/tds/" TargetMode="External"/><Relationship Id="rId9" Type="http://schemas.openxmlformats.org/officeDocument/2006/relationships/hyperlink" Target="https://library.wmo.int/opac/doc_num.php?explnum_id=3505" TargetMode="External"/><Relationship Id="rId14" Type="http://schemas.openxmlformats.org/officeDocument/2006/relationships/hyperlink" Target="https://wiki.earthdata.nasa.gov/display/CMR/GCMD+Keyword+Acces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dthomas\Desktop\Meeting%20Files\ET-CTS\ET-CTS%202019\ET-CTS2019-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C1BDD-C971-45C7-9E32-5313DDBC2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ET-CTS2019-AI(XX)-template</Template>
  <TotalTime>0</TotalTime>
  <Pages>38</Pages>
  <Words>8732</Words>
  <Characters>49779</Characters>
  <Application>Microsoft Office Word</Application>
  <DocSecurity>4</DocSecurity>
  <Lines>414</Lines>
  <Paragraphs>116</Paragraphs>
  <ScaleCrop>false</ScaleCrop>
  <HeadingPairs>
    <vt:vector size="2" baseType="variant">
      <vt:variant>
        <vt:lpstr>Title</vt:lpstr>
      </vt:variant>
      <vt:variant>
        <vt:i4>1</vt:i4>
      </vt:variant>
    </vt:vector>
  </HeadingPairs>
  <TitlesOfParts>
    <vt:vector size="1" baseType="lpstr">
      <vt:lpstr>ET-CTS2019-AI(3.4.4)-WIS-PublishingGuide</vt:lpstr>
    </vt:vector>
  </TitlesOfParts>
  <Company>WMO</Company>
  <LinksUpToDate>false</LinksUpToDate>
  <CharactersWithSpaces>58395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ET-CTS2019-AI(3.4.4)-WIS-PublishingGuide</dc:title>
  <dc:subject>Guide to publishing Year of Polar Prediction data and products on the WMO Information System</dc:subject>
  <dc:creator>David Thomas</dc:creator>
  <cp:lastModifiedBy>Bryan Hodge</cp:lastModifiedBy>
  <cp:revision>2</cp:revision>
  <dcterms:created xsi:type="dcterms:W3CDTF">2019-02-28T12:46:00Z</dcterms:created>
  <dcterms:modified xsi:type="dcterms:W3CDTF">2019-02-28T12:46:00Z</dcterms:modified>
</cp:coreProperties>
</file>