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3253F3" w:rsidRDefault="003253F3" w:rsidP="003253F3">
      <w:pPr>
        <w:pStyle w:val="Heading1"/>
        <w:jc w:val="center"/>
        <w:rPr>
          <w:color w:val="000000" w:themeColor="text1"/>
          <w:sz w:val="32"/>
          <w:szCs w:val="32"/>
        </w:rPr>
      </w:pPr>
      <w:r w:rsidRPr="003253F3">
        <w:rPr>
          <w:color w:val="000000" w:themeColor="text1"/>
          <w:sz w:val="32"/>
          <w:szCs w:val="32"/>
        </w:rPr>
        <w:t>PROVISIONAL DRAFT AGENDA AND TIMETABLE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77" w:type="dxa"/>
        <w:tblInd w:w="-16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7" w:type="dxa"/>
          <w:left w:w="96" w:type="dxa"/>
          <w:right w:w="53" w:type="dxa"/>
        </w:tblCellMar>
        <w:tblLook w:val="04A0" w:firstRow="1" w:lastRow="0" w:firstColumn="1" w:lastColumn="0" w:noHBand="0" w:noVBand="1"/>
      </w:tblPr>
      <w:tblGrid>
        <w:gridCol w:w="770"/>
        <w:gridCol w:w="908"/>
        <w:gridCol w:w="5674"/>
        <w:gridCol w:w="2325"/>
      </w:tblGrid>
      <w:tr w:rsidR="0091751A" w:rsidRPr="00A970C1" w:rsidTr="00ED47D6">
        <w:trPr>
          <w:trHeight w:val="310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96" w:type="dxa"/>
            </w:tcMar>
          </w:tcPr>
          <w:p w:rsidR="0091751A" w:rsidRPr="00A970C1" w:rsidRDefault="0091751A" w:rsidP="00981021">
            <w:pPr>
              <w:rPr>
                <w:rFonts w:ascii="Arial" w:hAnsi="Arial" w:cs="Arial"/>
              </w:rPr>
            </w:pPr>
          </w:p>
        </w:tc>
        <w:tc>
          <w:tcPr>
            <w:tcW w:w="6582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91751A" w:rsidRPr="00A970C1" w:rsidRDefault="0091751A" w:rsidP="00310E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MONDAY, 18</w:t>
            </w:r>
            <w:r w:rsidRPr="00A970C1">
              <w:rPr>
                <w:rFonts w:ascii="Arial" w:eastAsia="Arial" w:hAnsi="Arial" w:cs="Arial"/>
                <w:b/>
              </w:rPr>
              <w:t xml:space="preserve"> February 2019</w:t>
            </w:r>
          </w:p>
        </w:tc>
        <w:tc>
          <w:tcPr>
            <w:tcW w:w="23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91751A" w:rsidRDefault="0091751A" w:rsidP="00310E82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91751A" w:rsidRPr="00A970C1" w:rsidTr="00ED47D6">
        <w:trPr>
          <w:trHeight w:val="356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6" w:type="dxa"/>
            </w:tcMar>
          </w:tcPr>
          <w:p w:rsidR="0091751A" w:rsidRPr="00A970C1" w:rsidRDefault="0091751A" w:rsidP="00981021">
            <w:pPr>
              <w:ind w:left="101"/>
              <w:rPr>
                <w:rFonts w:ascii="Arial" w:hAnsi="Arial" w:cs="Arial"/>
                <w:sz w:val="15"/>
                <w:szCs w:val="15"/>
              </w:rPr>
            </w:pPr>
            <w:r w:rsidRPr="00A970C1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pct5" w:color="auto" w:fill="auto"/>
            <w:tcMar>
              <w:left w:w="96" w:type="dxa"/>
            </w:tcMar>
          </w:tcPr>
          <w:p w:rsidR="0091751A" w:rsidRPr="00310E82" w:rsidRDefault="0091751A" w:rsidP="00B16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310E82">
              <w:rPr>
                <w:rFonts w:ascii="Arial" w:hAnsi="Arial" w:cs="Arial"/>
              </w:rPr>
              <w:t>genda item</w:t>
            </w:r>
          </w:p>
        </w:tc>
        <w:tc>
          <w:tcPr>
            <w:tcW w:w="567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2" w:type="dxa"/>
            </w:tcMar>
          </w:tcPr>
          <w:p w:rsidR="0091751A" w:rsidRPr="00A970C1" w:rsidRDefault="0091751A" w:rsidP="0098102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325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</w:tcPr>
          <w:p w:rsidR="0091751A" w:rsidRPr="00A970C1" w:rsidRDefault="0091751A" w:rsidP="0098102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91751A" w:rsidRPr="00A970C1" w:rsidTr="00ED47D6">
        <w:trPr>
          <w:trHeight w:val="248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9E2D19" w:rsidRDefault="0091751A" w:rsidP="00B16EC0">
            <w:pPr>
              <w:ind w:right="84"/>
              <w:rPr>
                <w:rFonts w:ascii="Arial" w:hAnsi="Arial" w:cs="Arial"/>
                <w:lang w:val="fr-CH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4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Pr="0074351A" w:rsidRDefault="0091751A" w:rsidP="00B16EC0">
            <w:pPr>
              <w:ind w:right="4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Opening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right="49"/>
              <w:rPr>
                <w:rFonts w:ascii="Arial" w:hAnsi="Arial" w:cs="Arial"/>
              </w:rPr>
            </w:pPr>
          </w:p>
        </w:tc>
      </w:tr>
      <w:tr w:rsidR="0091751A" w:rsidRPr="00A970C1" w:rsidTr="00ED47D6">
        <w:trPr>
          <w:trHeight w:val="248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ind w:right="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Pr="0074351A" w:rsidRDefault="0091751A" w:rsidP="00B16EC0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Welcome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</w:t>
            </w:r>
            <w:r w:rsidR="00ED47D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D47D6" w:rsidRDefault="00ED47D6" w:rsidP="00B16EC0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Enrico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Fucile</w:t>
            </w:r>
            <w:proofErr w:type="spellEnd"/>
          </w:p>
          <w:p w:rsidR="00ED47D6" w:rsidRDefault="00ED47D6" w:rsidP="00B16EC0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DHMZ representative</w:t>
            </w: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ind w:right="84"/>
              <w:rPr>
                <w:rFonts w:ascii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Pr="0074351A" w:rsidRDefault="0091751A" w:rsidP="00403E66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Personal </w:t>
            </w:r>
            <w:r w:rsidR="00403E66">
              <w:rPr>
                <w:rFonts w:ascii="Arial" w:hAnsi="Arial" w:cs="Arial"/>
                <w:sz w:val="20"/>
                <w:szCs w:val="20"/>
              </w:rPr>
              <w:t>introduction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</w:t>
            </w:r>
            <w:r w:rsidR="00ED47D6">
              <w:rPr>
                <w:rFonts w:ascii="Arial" w:hAnsi="Arial" w:cs="Arial"/>
                <w:sz w:val="20"/>
                <w:szCs w:val="20"/>
              </w:rPr>
              <w:t xml:space="preserve"> + all</w:t>
            </w: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ind w:right="84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Pr="0074351A" w:rsidRDefault="0091751A" w:rsidP="00B16EC0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Meeting arrangements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</w:t>
            </w: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Pr="00743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Agenda approval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</w:t>
            </w: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91751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Terms of reference and objectives of the meeting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</w:t>
            </w: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91751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WIS 2.0 Principles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Enrico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Fucile</w:t>
            </w:r>
            <w:proofErr w:type="spellEnd"/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TT-MDS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10:45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5F2E14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TT-MDS Objectives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9175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Guillaume Aubert</w:t>
            </w:r>
          </w:p>
        </w:tc>
      </w:tr>
      <w:tr w:rsidR="005F2E14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5F2E14" w:rsidRDefault="005F2E14" w:rsidP="00B16EC0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5F2E14" w:rsidRPr="00A970C1" w:rsidRDefault="005F2E14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5F2E14" w:rsidRDefault="005F2E14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TT-MDS Current Tasks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5F2E14" w:rsidRDefault="005F2E14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Guillaume Aubert</w:t>
            </w:r>
            <w:bookmarkStart w:id="0" w:name="_GoBack"/>
            <w:bookmarkEnd w:id="0"/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Discussion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ED47D6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</w:t>
            </w:r>
          </w:p>
        </w:tc>
      </w:tr>
      <w:tr w:rsidR="005F2E14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5F2E14" w:rsidRDefault="005F2E14" w:rsidP="00B16EC0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5F2E14" w:rsidRPr="00A970C1" w:rsidRDefault="005F2E14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5F2E14" w:rsidRDefault="005F2E14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RoadMap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for completing the on-going work and future tasks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5F2E14" w:rsidRDefault="005F2E14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</w:t>
            </w: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12:30 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 break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Pr="00A970C1" w:rsidRDefault="0091751A" w:rsidP="00B16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TT-MDG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TBD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 Roberts</w:t>
            </w: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Discussion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ED47D6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</w:t>
            </w: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15:15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Further discussion on items 2 and 3 and conclusions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ED47D6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</w:t>
            </w:r>
          </w:p>
        </w:tc>
      </w:tr>
      <w:tr w:rsidR="0091751A" w:rsidRPr="00A970C1" w:rsidTr="00ED47D6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6D1972" w:rsidP="00B16EC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91751A" w:rsidRDefault="0091751A" w:rsidP="00B16EC0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91751A" w:rsidRDefault="006D1972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 of day 1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1751A" w:rsidRDefault="0091751A" w:rsidP="00B16EC0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253F3" w:rsidRDefault="003253F3" w:rsidP="00B16EC0">
      <w:pPr>
        <w:rPr>
          <w:rFonts w:ascii="Times New Roman" w:hAnsi="Times New Roman" w:cs="Times New Roman"/>
          <w:sz w:val="24"/>
          <w:szCs w:val="24"/>
        </w:rPr>
      </w:pPr>
    </w:p>
    <w:p w:rsidR="00020F7F" w:rsidRDefault="00020F7F" w:rsidP="00B16EC0">
      <w:pPr>
        <w:rPr>
          <w:rFonts w:ascii="Times New Roman" w:hAnsi="Times New Roman" w:cs="Times New Roman"/>
          <w:sz w:val="24"/>
          <w:szCs w:val="24"/>
        </w:rPr>
      </w:pPr>
    </w:p>
    <w:p w:rsidR="00020F7F" w:rsidRDefault="00020F7F" w:rsidP="00B16EC0">
      <w:pPr>
        <w:rPr>
          <w:rFonts w:ascii="Times New Roman" w:hAnsi="Times New Roman" w:cs="Times New Roman"/>
          <w:sz w:val="24"/>
          <w:szCs w:val="24"/>
        </w:rPr>
      </w:pPr>
    </w:p>
    <w:p w:rsidR="00287638" w:rsidRDefault="00287638" w:rsidP="00B16EC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77" w:type="dxa"/>
        <w:tblInd w:w="-16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7" w:type="dxa"/>
          <w:left w:w="96" w:type="dxa"/>
          <w:right w:w="53" w:type="dxa"/>
        </w:tblCellMar>
        <w:tblLook w:val="04A0" w:firstRow="1" w:lastRow="0" w:firstColumn="1" w:lastColumn="0" w:noHBand="0" w:noVBand="1"/>
      </w:tblPr>
      <w:tblGrid>
        <w:gridCol w:w="770"/>
        <w:gridCol w:w="908"/>
        <w:gridCol w:w="5674"/>
        <w:gridCol w:w="2325"/>
      </w:tblGrid>
      <w:tr w:rsidR="00CA4268" w:rsidRPr="00A970C1" w:rsidTr="0050370A">
        <w:trPr>
          <w:trHeight w:val="310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96" w:type="dxa"/>
            </w:tcMar>
          </w:tcPr>
          <w:p w:rsidR="00CA4268" w:rsidRPr="00A970C1" w:rsidRDefault="00CA4268" w:rsidP="0050370A">
            <w:pPr>
              <w:rPr>
                <w:rFonts w:ascii="Arial" w:hAnsi="Arial" w:cs="Arial"/>
              </w:rPr>
            </w:pPr>
          </w:p>
        </w:tc>
        <w:tc>
          <w:tcPr>
            <w:tcW w:w="6582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CA4268" w:rsidRPr="00A970C1" w:rsidRDefault="00CA4268" w:rsidP="00CA42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TUESDAY, 19</w:t>
            </w:r>
            <w:r w:rsidRPr="00A970C1">
              <w:rPr>
                <w:rFonts w:ascii="Arial" w:eastAsia="Arial" w:hAnsi="Arial" w:cs="Arial"/>
                <w:b/>
              </w:rPr>
              <w:t xml:space="preserve"> February 2019</w:t>
            </w:r>
          </w:p>
        </w:tc>
        <w:tc>
          <w:tcPr>
            <w:tcW w:w="23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CA4268" w:rsidRDefault="00CA4268" w:rsidP="0050370A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CA4268" w:rsidRPr="00A970C1" w:rsidTr="0050370A">
        <w:trPr>
          <w:trHeight w:val="356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6" w:type="dxa"/>
            </w:tcMar>
          </w:tcPr>
          <w:p w:rsidR="00CA4268" w:rsidRPr="00A970C1" w:rsidRDefault="00CA4268" w:rsidP="0050370A">
            <w:pPr>
              <w:ind w:left="101"/>
              <w:rPr>
                <w:rFonts w:ascii="Arial" w:hAnsi="Arial" w:cs="Arial"/>
                <w:sz w:val="15"/>
                <w:szCs w:val="15"/>
              </w:rPr>
            </w:pPr>
            <w:r w:rsidRPr="00A970C1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pct5" w:color="auto" w:fill="auto"/>
            <w:tcMar>
              <w:left w:w="96" w:type="dxa"/>
            </w:tcMar>
          </w:tcPr>
          <w:p w:rsidR="00CA4268" w:rsidRPr="00310E82" w:rsidRDefault="00CA4268" w:rsidP="005037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310E82">
              <w:rPr>
                <w:rFonts w:ascii="Arial" w:hAnsi="Arial" w:cs="Arial"/>
              </w:rPr>
              <w:t>genda item</w:t>
            </w:r>
          </w:p>
        </w:tc>
        <w:tc>
          <w:tcPr>
            <w:tcW w:w="567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2" w:type="dxa"/>
            </w:tcMar>
          </w:tcPr>
          <w:p w:rsidR="00CA4268" w:rsidRPr="00A970C1" w:rsidRDefault="00CA4268" w:rsidP="0050370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325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</w:tcPr>
          <w:p w:rsidR="00CA4268" w:rsidRPr="00A970C1" w:rsidRDefault="00CA4268" w:rsidP="0050370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CA4268" w:rsidRPr="00A970C1" w:rsidTr="00287638">
        <w:trPr>
          <w:trHeight w:val="248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CA4268" w:rsidRPr="009E2D19" w:rsidRDefault="00CA4268" w:rsidP="00287638">
            <w:pPr>
              <w:ind w:right="84"/>
              <w:jc w:val="center"/>
              <w:rPr>
                <w:rFonts w:ascii="Arial" w:hAnsi="Arial" w:cs="Arial"/>
                <w:lang w:val="fr-CH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CA4268" w:rsidRPr="00A970C1" w:rsidRDefault="00CA4268" w:rsidP="005037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674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CA4268" w:rsidRPr="0074351A" w:rsidRDefault="00B42FDA" w:rsidP="0050370A">
            <w:pPr>
              <w:ind w:right="4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AvXML</w:t>
            </w:r>
            <w:proofErr w:type="spellEnd"/>
          </w:p>
        </w:tc>
        <w:tc>
          <w:tcPr>
            <w:tcW w:w="2325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CA4268" w:rsidRDefault="00CA4268" w:rsidP="0050370A">
            <w:pPr>
              <w:ind w:right="49"/>
              <w:rPr>
                <w:rFonts w:ascii="Arial" w:hAnsi="Arial" w:cs="Arial"/>
              </w:rPr>
            </w:pPr>
          </w:p>
        </w:tc>
      </w:tr>
      <w:tr w:rsidR="00CA4268" w:rsidRPr="00A970C1" w:rsidTr="00287638">
        <w:trPr>
          <w:trHeight w:val="248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CA4268" w:rsidRPr="00CA4268" w:rsidRDefault="00287638" w:rsidP="00287638">
            <w:pPr>
              <w:ind w:right="84"/>
              <w:jc w:val="center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</w:rPr>
              <w:t>9</w:t>
            </w:r>
            <w:r w:rsidR="00CA4268">
              <w:rPr>
                <w:rFonts w:ascii="Arial" w:hAnsi="Arial" w:cs="Arial"/>
                <w:lang w:val="fr-CH"/>
              </w:rPr>
              <w:t>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CA4268" w:rsidRPr="00A970C1" w:rsidRDefault="00CA4268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CA4268" w:rsidRPr="0074351A" w:rsidRDefault="003C5812" w:rsidP="003C5812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Introduction of IWXXM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CA4268" w:rsidRDefault="003C5812" w:rsidP="0050370A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Mark Hedley</w:t>
            </w:r>
          </w:p>
        </w:tc>
      </w:tr>
      <w:tr w:rsidR="00CA4268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CA4268" w:rsidRPr="00A970C1" w:rsidRDefault="003C5812" w:rsidP="00287638">
            <w:pPr>
              <w:ind w:right="8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9:15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CA4268" w:rsidRPr="00A970C1" w:rsidRDefault="00CA4268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CA4268" w:rsidRPr="0074351A" w:rsidRDefault="003C5812" w:rsidP="0050370A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IWXXM 3.0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CA4268" w:rsidRDefault="003C5812" w:rsidP="0050370A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 Choy</w:t>
            </w:r>
          </w:p>
        </w:tc>
      </w:tr>
      <w:tr w:rsidR="003C5812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3C5812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3C5812" w:rsidRPr="00A970C1" w:rsidRDefault="003C5812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Pr="003C5812" w:rsidRDefault="003C5812" w:rsidP="003C5812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3C5812">
              <w:rPr>
                <w:rFonts w:ascii="Arial" w:hAnsi="Arial" w:cs="Arial"/>
                <w:sz w:val="20"/>
                <w:szCs w:val="20"/>
              </w:rPr>
              <w:t>Future development of IWXXM:</w:t>
            </w:r>
          </w:p>
          <w:p w:rsidR="003C5812" w:rsidRPr="003C5812" w:rsidRDefault="003C5812" w:rsidP="003C5812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3C5812">
              <w:rPr>
                <w:rFonts w:ascii="Arial" w:hAnsi="Arial" w:cs="Arial"/>
                <w:sz w:val="20"/>
                <w:szCs w:val="20"/>
              </w:rPr>
              <w:t>-</w:t>
            </w:r>
            <w:r w:rsidRPr="003C5812">
              <w:rPr>
                <w:rFonts w:ascii="Arial" w:hAnsi="Arial" w:cs="Arial"/>
                <w:sz w:val="20"/>
                <w:szCs w:val="20"/>
              </w:rPr>
              <w:tab/>
              <w:t xml:space="preserve">Use of GML in aviation </w:t>
            </w:r>
          </w:p>
          <w:p w:rsidR="003C5812" w:rsidRDefault="003C5812" w:rsidP="003C5812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3C5812">
              <w:rPr>
                <w:rFonts w:ascii="Arial" w:hAnsi="Arial" w:cs="Arial"/>
                <w:sz w:val="20"/>
                <w:szCs w:val="20"/>
              </w:rPr>
              <w:t>-</w:t>
            </w:r>
            <w:r w:rsidRPr="003C5812">
              <w:rPr>
                <w:rFonts w:ascii="Arial" w:hAnsi="Arial" w:cs="Arial"/>
                <w:sz w:val="20"/>
                <w:szCs w:val="20"/>
              </w:rPr>
              <w:tab/>
              <w:t>Introduction of generic weather objects in METCE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Mark Hedley</w:t>
            </w:r>
          </w:p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 Choy</w:t>
            </w:r>
          </w:p>
        </w:tc>
      </w:tr>
      <w:tr w:rsidR="00CA4268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CA4268" w:rsidRPr="00A970C1" w:rsidRDefault="00CA4268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CA4268" w:rsidRPr="00A970C1" w:rsidRDefault="00CA4268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CA4268" w:rsidRDefault="00CA4268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CA4268" w:rsidRDefault="00CA4268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268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CA4268" w:rsidRPr="00A970C1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10:45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CA4268" w:rsidRPr="00A970C1" w:rsidRDefault="00CA4268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Default="003C5812" w:rsidP="003C58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Development and publication of IWXXM</w:t>
            </w:r>
          </w:p>
          <w:p w:rsidR="003C5812" w:rsidRDefault="003C5812" w:rsidP="003C58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1F6333">
              <w:rPr>
                <w:rFonts w:ascii="Arial" w:hAnsi="Arial" w:cs="Arial"/>
                <w:sz w:val="20"/>
                <w:szCs w:val="20"/>
              </w:rPr>
              <w:t xml:space="preserve">Use of </w:t>
            </w:r>
            <w:proofErr w:type="spellStart"/>
            <w:r w:rsidRPr="001F6333">
              <w:rPr>
                <w:rFonts w:ascii="Arial" w:hAnsi="Arial" w:cs="Arial"/>
                <w:sz w:val="20"/>
                <w:szCs w:val="20"/>
              </w:rPr>
              <w:t>Sparx</w:t>
            </w:r>
            <w:proofErr w:type="spellEnd"/>
            <w:r w:rsidRPr="001F6333">
              <w:rPr>
                <w:rFonts w:ascii="Arial" w:hAnsi="Arial" w:cs="Arial"/>
                <w:sz w:val="20"/>
                <w:szCs w:val="20"/>
              </w:rPr>
              <w:t xml:space="preserve"> Enterprise Architect in modelling </w:t>
            </w:r>
            <w:r>
              <w:rPr>
                <w:rFonts w:ascii="Arial" w:hAnsi="Arial" w:cs="Arial"/>
                <w:sz w:val="20"/>
                <w:szCs w:val="20"/>
              </w:rPr>
              <w:t>and generation of XML schemas</w:t>
            </w:r>
          </w:p>
          <w:p w:rsidR="003C5812" w:rsidRDefault="003C5812" w:rsidP="003C58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of SVN and Git for development, testing and project management + GitHub best practices</w:t>
            </w:r>
          </w:p>
          <w:p w:rsidR="00CA4268" w:rsidRPr="003C5812" w:rsidRDefault="003C5812" w:rsidP="003C581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3C5812">
              <w:rPr>
                <w:rFonts w:ascii="Arial" w:hAnsi="Arial" w:cs="Arial"/>
                <w:sz w:val="20"/>
                <w:szCs w:val="20"/>
              </w:rPr>
              <w:t>Change management and control procedures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3C5812" w:rsidP="003C5812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 Choy</w:t>
            </w:r>
          </w:p>
          <w:p w:rsidR="00CA4268" w:rsidRDefault="003C5812" w:rsidP="003C5812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Mark Hedley</w:t>
            </w:r>
          </w:p>
        </w:tc>
      </w:tr>
      <w:tr w:rsidR="00CA4268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CA4268" w:rsidRPr="00A970C1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CA4268" w:rsidRPr="00A970C1" w:rsidRDefault="00CA4268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CA4268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3C5812">
              <w:rPr>
                <w:rFonts w:ascii="Arial" w:hAnsi="Arial" w:cs="Arial"/>
                <w:sz w:val="20"/>
                <w:szCs w:val="20"/>
              </w:rPr>
              <w:t>Discussion session for model development and project management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CA4268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</w:t>
            </w:r>
          </w:p>
        </w:tc>
      </w:tr>
      <w:tr w:rsidR="00CA4268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CA4268" w:rsidRDefault="00CA4268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CA4268" w:rsidRPr="00A970C1" w:rsidRDefault="00CA4268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CA4268" w:rsidRDefault="00CA4268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 break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CA4268" w:rsidRDefault="00CA4268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5812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3C5812" w:rsidRPr="00A970C1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3C5812" w:rsidRPr="00A970C1" w:rsidRDefault="003C5812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Default="003C5812" w:rsidP="004C6F5E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Challenges:</w:t>
            </w:r>
          </w:p>
          <w:p w:rsidR="003C5812" w:rsidRDefault="003C5812" w:rsidP="004C6F5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Sustainability in particular on knowledge sharing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upkeeping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of team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experties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C5812" w:rsidRPr="001F6333" w:rsidRDefault="003C5812" w:rsidP="004C6F5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Resourcing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Mark Hedley </w:t>
            </w:r>
          </w:p>
        </w:tc>
      </w:tr>
      <w:tr w:rsidR="003C5812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3C5812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3C5812" w:rsidRPr="00A970C1" w:rsidRDefault="003C5812" w:rsidP="005037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WMDR and other XML formats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3C5812" w:rsidP="005037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5812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3C5812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14:</w:t>
            </w:r>
            <w:r w:rsidR="00287638"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3C5812" w:rsidRDefault="003C5812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Default="003C5812" w:rsidP="0050370A">
            <w:pPr>
              <w:ind w:left="6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WMDR 1.0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287638" w:rsidP="0028763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Joerg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Klausen</w:t>
            </w:r>
            <w:proofErr w:type="spellEnd"/>
          </w:p>
        </w:tc>
      </w:tr>
      <w:tr w:rsidR="00287638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287638" w:rsidRPr="00287638" w:rsidRDefault="00287638" w:rsidP="00287638">
            <w:pPr>
              <w:ind w:right="70"/>
              <w:jc w:val="center"/>
              <w:rPr>
                <w:rFonts w:ascii="Arial" w:eastAsia="Arial" w:hAnsi="Arial" w:cs="Arial"/>
                <w:lang w:val="fr-CH"/>
              </w:rPr>
            </w:pPr>
            <w:r>
              <w:rPr>
                <w:rFonts w:ascii="Arial" w:eastAsia="Arial" w:hAnsi="Arial" w:cs="Arial"/>
              </w:rPr>
              <w:t>14</w:t>
            </w:r>
            <w:r>
              <w:rPr>
                <w:rFonts w:ascii="Arial" w:eastAsia="Arial" w:hAnsi="Arial" w:cs="Arial"/>
                <w:lang w:val="fr-CH"/>
              </w:rPr>
              <w:t>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287638" w:rsidRDefault="00287638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287638" w:rsidRDefault="00287638" w:rsidP="0050370A">
            <w:pPr>
              <w:ind w:left="6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GroundWaterML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2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287638" w:rsidRDefault="00287638" w:rsidP="0050370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Silvano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Pecora</w:t>
            </w:r>
            <w:proofErr w:type="spellEnd"/>
          </w:p>
        </w:tc>
      </w:tr>
      <w:tr w:rsidR="003C5812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3C5812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3C5812" w:rsidRDefault="003C5812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5812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3C5812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3C5812" w:rsidRPr="00A970C1" w:rsidRDefault="003C5812" w:rsidP="005037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Default="003C5812" w:rsidP="003C5812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WMO Codes Registry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5812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3C5812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15:15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3C5812" w:rsidRPr="00A970C1" w:rsidRDefault="003C5812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WMDR tables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gitHub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codes registry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Horat</w:t>
            </w:r>
            <w:proofErr w:type="spellEnd"/>
          </w:p>
        </w:tc>
      </w:tr>
      <w:tr w:rsidR="003C5812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3C5812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3C5812" w:rsidRDefault="003C5812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3C5812">
              <w:rPr>
                <w:rFonts w:ascii="Arial" w:hAnsi="Arial" w:cs="Arial"/>
                <w:sz w:val="20"/>
                <w:szCs w:val="20"/>
              </w:rPr>
              <w:t>Discussion on using GitHub for development and maintenance of the content of the code registry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5812" w:rsidRPr="00A970C1" w:rsidTr="00287638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  <w:vAlign w:val="center"/>
          </w:tcPr>
          <w:p w:rsidR="003C5812" w:rsidRDefault="003C5812" w:rsidP="00287638">
            <w:pPr>
              <w:ind w:right="7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3C5812" w:rsidRDefault="003C5812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 of day 2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C5812" w:rsidRDefault="003C5812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253F3" w:rsidRDefault="003253F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77" w:type="dxa"/>
        <w:tblInd w:w="-16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7" w:type="dxa"/>
          <w:left w:w="96" w:type="dxa"/>
          <w:right w:w="53" w:type="dxa"/>
        </w:tblCellMar>
        <w:tblLook w:val="04A0" w:firstRow="1" w:lastRow="0" w:firstColumn="1" w:lastColumn="0" w:noHBand="0" w:noVBand="1"/>
      </w:tblPr>
      <w:tblGrid>
        <w:gridCol w:w="770"/>
        <w:gridCol w:w="908"/>
        <w:gridCol w:w="5674"/>
        <w:gridCol w:w="2325"/>
      </w:tblGrid>
      <w:tr w:rsidR="004A002B" w:rsidRPr="00A970C1" w:rsidTr="0050370A">
        <w:trPr>
          <w:trHeight w:val="310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96" w:type="dxa"/>
            </w:tcMar>
          </w:tcPr>
          <w:p w:rsidR="004A002B" w:rsidRPr="00A970C1" w:rsidRDefault="004A002B" w:rsidP="0050370A">
            <w:pPr>
              <w:rPr>
                <w:rFonts w:ascii="Arial" w:hAnsi="Arial" w:cs="Arial"/>
              </w:rPr>
            </w:pPr>
          </w:p>
        </w:tc>
        <w:tc>
          <w:tcPr>
            <w:tcW w:w="6582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4A002B" w:rsidRPr="00A970C1" w:rsidRDefault="004A002B" w:rsidP="004A002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WEDNESDAY, 20</w:t>
            </w:r>
            <w:r w:rsidRPr="00A970C1">
              <w:rPr>
                <w:rFonts w:ascii="Arial" w:eastAsia="Arial" w:hAnsi="Arial" w:cs="Arial"/>
                <w:b/>
              </w:rPr>
              <w:t xml:space="preserve"> February 2019</w:t>
            </w:r>
          </w:p>
        </w:tc>
        <w:tc>
          <w:tcPr>
            <w:tcW w:w="23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4A002B" w:rsidRDefault="004A002B" w:rsidP="0050370A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4A002B" w:rsidRPr="00A970C1" w:rsidTr="0050370A">
        <w:trPr>
          <w:trHeight w:val="356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ind w:left="101"/>
              <w:rPr>
                <w:rFonts w:ascii="Arial" w:hAnsi="Arial" w:cs="Arial"/>
                <w:sz w:val="15"/>
                <w:szCs w:val="15"/>
              </w:rPr>
            </w:pPr>
            <w:r w:rsidRPr="00A970C1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pct5" w:color="auto" w:fill="auto"/>
            <w:tcMar>
              <w:left w:w="96" w:type="dxa"/>
            </w:tcMar>
          </w:tcPr>
          <w:p w:rsidR="004A002B" w:rsidRPr="00310E82" w:rsidRDefault="004A002B" w:rsidP="005037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310E82">
              <w:rPr>
                <w:rFonts w:ascii="Arial" w:hAnsi="Arial" w:cs="Arial"/>
              </w:rPr>
              <w:t>genda item</w:t>
            </w:r>
          </w:p>
        </w:tc>
        <w:tc>
          <w:tcPr>
            <w:tcW w:w="567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2" w:type="dxa"/>
            </w:tcMar>
          </w:tcPr>
          <w:p w:rsidR="004A002B" w:rsidRPr="00A970C1" w:rsidRDefault="004A002B" w:rsidP="0050370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325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</w:tcPr>
          <w:p w:rsidR="004A002B" w:rsidRPr="00A970C1" w:rsidRDefault="004A002B" w:rsidP="0050370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4A002B" w:rsidRPr="00A970C1" w:rsidTr="0050370A">
        <w:trPr>
          <w:trHeight w:val="248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9E2D19" w:rsidRDefault="004A002B" w:rsidP="0050370A">
            <w:pPr>
              <w:ind w:right="84"/>
              <w:rPr>
                <w:rFonts w:ascii="Arial" w:hAnsi="Arial" w:cs="Arial"/>
                <w:lang w:val="fr-CH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674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Pr="0074351A" w:rsidRDefault="004A002B" w:rsidP="0050370A">
            <w:pPr>
              <w:ind w:right="4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A002B">
              <w:rPr>
                <w:rFonts w:ascii="Arial" w:hAnsi="Arial" w:cs="Arial"/>
                <w:sz w:val="20"/>
                <w:szCs w:val="20"/>
              </w:rPr>
              <w:t>netCDF</w:t>
            </w:r>
            <w:proofErr w:type="spellEnd"/>
            <w:r w:rsidRPr="004A002B">
              <w:rPr>
                <w:rFonts w:ascii="Arial" w:hAnsi="Arial" w:cs="Arial"/>
                <w:sz w:val="20"/>
                <w:szCs w:val="20"/>
              </w:rPr>
              <w:t>-CF data formats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4A002B" w:rsidP="0050370A">
            <w:pPr>
              <w:ind w:right="49"/>
              <w:rPr>
                <w:rFonts w:ascii="Arial" w:hAnsi="Arial" w:cs="Arial"/>
              </w:rPr>
            </w:pPr>
          </w:p>
        </w:tc>
      </w:tr>
      <w:tr w:rsidR="004A002B" w:rsidRPr="00A970C1" w:rsidTr="0050370A">
        <w:trPr>
          <w:trHeight w:val="248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CA4268" w:rsidRDefault="004A002B" w:rsidP="0050370A">
            <w:pPr>
              <w:ind w:right="84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</w:rPr>
              <w:t>9 </w:t>
            </w:r>
            <w:r>
              <w:rPr>
                <w:rFonts w:ascii="Arial" w:hAnsi="Arial" w:cs="Arial"/>
                <w:lang w:val="fr-CH"/>
              </w:rPr>
              <w:t>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Pr="0074351A" w:rsidRDefault="004A002B" w:rsidP="004A002B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 w:rsidRPr="004A002B">
              <w:rPr>
                <w:rFonts w:ascii="Arial" w:hAnsi="Arial" w:cs="Arial"/>
                <w:sz w:val="20"/>
                <w:szCs w:val="20"/>
              </w:rPr>
              <w:t xml:space="preserve">Adoption of </w:t>
            </w:r>
            <w:proofErr w:type="spellStart"/>
            <w:r w:rsidRPr="004A002B">
              <w:rPr>
                <w:rFonts w:ascii="Arial" w:hAnsi="Arial" w:cs="Arial"/>
                <w:sz w:val="20"/>
                <w:szCs w:val="20"/>
              </w:rPr>
              <w:t>CfRadial</w:t>
            </w:r>
            <w:proofErr w:type="spellEnd"/>
            <w:r w:rsidRPr="004A002B">
              <w:rPr>
                <w:rFonts w:ascii="Arial" w:hAnsi="Arial" w:cs="Arial"/>
                <w:sz w:val="20"/>
                <w:szCs w:val="20"/>
              </w:rPr>
              <w:t xml:space="preserve"> 2.0 as a WMO standard representation of radial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02B">
              <w:rPr>
                <w:rFonts w:ascii="Arial" w:hAnsi="Arial" w:cs="Arial"/>
                <w:sz w:val="20"/>
                <w:szCs w:val="20"/>
              </w:rPr>
              <w:t>weather radar data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4A002B" w:rsidP="003C5812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 Michelson</w:t>
            </w:r>
            <w:r w:rsidR="00C8410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A002B" w:rsidRPr="00A970C1" w:rsidTr="0050370A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ind w:right="84"/>
              <w:rPr>
                <w:rFonts w:ascii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Pr="0074351A" w:rsidRDefault="00C84100" w:rsidP="0050370A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GCW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C84100" w:rsidP="003C5812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84100">
              <w:rPr>
                <w:rFonts w:ascii="Arial" w:hAnsi="Arial" w:cs="Arial"/>
                <w:sz w:val="20"/>
                <w:szCs w:val="20"/>
              </w:rPr>
              <w:t>Øystein</w:t>
            </w:r>
            <w:proofErr w:type="spellEnd"/>
            <w:r w:rsidRPr="00C8410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84100">
              <w:rPr>
                <w:rFonts w:ascii="Arial" w:hAnsi="Arial" w:cs="Arial"/>
                <w:sz w:val="20"/>
                <w:szCs w:val="20"/>
              </w:rPr>
              <w:t>Godøy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A002B" w:rsidRPr="00A970C1" w:rsidTr="0050370A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Default="004A002B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4A002B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02B" w:rsidRPr="00A970C1" w:rsidTr="0050370A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C84100" w:rsidP="0050370A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10:45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Pr="0074351A" w:rsidRDefault="00C84100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Satellite data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C84100" w:rsidP="003C5812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Daniel Lee </w:t>
            </w:r>
          </w:p>
        </w:tc>
      </w:tr>
      <w:tr w:rsidR="004A002B" w:rsidRPr="00A970C1" w:rsidTr="0050370A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C84100" w:rsidP="0050370A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11:45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Default="00C84100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ECMWF CF conventions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C84100" w:rsidP="003C5812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Sebastien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Villaume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A002B" w:rsidRPr="00A970C1" w:rsidTr="0050370A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Default="004A002B" w:rsidP="0050370A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12:30 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Default="004A002B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 break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4A002B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02B" w:rsidRPr="00A970C1" w:rsidTr="0050370A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4A002B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Default="00C84100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Discussion on CF conventions and possible collaboration models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4A002B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02B" w:rsidRPr="00A970C1" w:rsidTr="0050370A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Default="00C84100" w:rsidP="0050370A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14:30 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Pr="00A970C1" w:rsidRDefault="00C84100" w:rsidP="005037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Default="00C84100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Parallel sessions</w:t>
            </w:r>
            <w:r w:rsidR="003C5812">
              <w:rPr>
                <w:rFonts w:ascii="Arial" w:hAnsi="Arial" w:cs="Arial"/>
                <w:sz w:val="20"/>
                <w:szCs w:val="20"/>
              </w:rPr>
              <w:t xml:space="preserve"> (TTs </w:t>
            </w:r>
            <w:proofErr w:type="spellStart"/>
            <w:r w:rsidR="003C5812">
              <w:rPr>
                <w:rFonts w:ascii="Arial" w:hAnsi="Arial" w:cs="Arial"/>
                <w:sz w:val="20"/>
                <w:szCs w:val="20"/>
              </w:rPr>
              <w:t>workplan</w:t>
            </w:r>
            <w:proofErr w:type="spellEnd"/>
            <w:r w:rsidR="003C581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4A002B" w:rsidP="005037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02B" w:rsidRPr="00A970C1" w:rsidTr="0050370A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Default="00C84100" w:rsidP="00C8410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16:30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Default="00C84100" w:rsidP="005037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Default="00C84100" w:rsidP="0050370A">
            <w:pPr>
              <w:ind w:left="6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 w:rsidRPr="003C5812">
              <w:rPr>
                <w:rFonts w:ascii="Arial" w:hAnsi="Arial" w:cs="Arial"/>
                <w:sz w:val="20"/>
                <w:szCs w:val="20"/>
              </w:rPr>
              <w:t>Plenary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4A002B" w:rsidP="005037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002B" w:rsidRPr="00A970C1" w:rsidTr="0050370A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4A002B" w:rsidRDefault="004A002B" w:rsidP="0050370A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4A002B" w:rsidRDefault="004A002B" w:rsidP="0050370A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4A002B" w:rsidRDefault="004A002B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 of day 1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A002B" w:rsidRDefault="004A002B" w:rsidP="0050370A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253F3" w:rsidRDefault="003253F3" w:rsidP="00287638">
      <w:pPr>
        <w:rPr>
          <w:rFonts w:ascii="Times New Roman" w:hAnsi="Times New Roman" w:cs="Times New Roman"/>
          <w:sz w:val="24"/>
          <w:szCs w:val="24"/>
        </w:rPr>
      </w:pPr>
    </w:p>
    <w:sectPr w:rsidR="003253F3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3F3" w:rsidRDefault="003253F3" w:rsidP="00BA350D">
      <w:pPr>
        <w:spacing w:after="0" w:line="240" w:lineRule="auto"/>
      </w:pPr>
      <w:r>
        <w:separator/>
      </w:r>
    </w:p>
  </w:endnote>
  <w:endnote w:type="continuationSeparator" w:id="0">
    <w:p w:rsidR="003253F3" w:rsidRDefault="003253F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Liberation Mono">
    <w:altName w:val="Courier New"/>
    <w:charset w:val="01"/>
    <w:family w:val="modern"/>
    <w:pitch w:val="fixed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3F3" w:rsidRDefault="003253F3" w:rsidP="00BA350D">
      <w:pPr>
        <w:spacing w:after="0" w:line="240" w:lineRule="auto"/>
      </w:pPr>
      <w:r>
        <w:separator/>
      </w:r>
    </w:p>
  </w:footnote>
  <w:footnote w:type="continuationSeparator" w:id="0">
    <w:p w:rsidR="003253F3" w:rsidRDefault="003253F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 w:rsidP="00287638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287638">
      <w:t>[1]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FC7DAA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5.05pt;height:56.45pt" o:ole="">
                <v:imagedata r:id="rId1" o:title=""/>
              </v:shape>
              <o:OLEObject Type="Embed" ProgID="PBrush" ShapeID="_x0000_i1025" DrawAspect="Content" ObjectID="_161138425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5F0C8B" w:rsidP="005F0C8B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Inter</w:t>
          </w:r>
          <w:r w:rsidRPr="003253F3">
            <w:rPr>
              <w:rFonts w:ascii="Times New Roman" w:hAnsi="Times New Roman" w:cs="Times New Roman"/>
              <w:b/>
              <w:sz w:val="28"/>
              <w:szCs w:val="20"/>
              <w:lang w:val="en-GB"/>
            </w:rPr>
            <w:t xml:space="preserve">-Program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Data Representation Development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IPET-DD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Zagreb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Croatia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18-20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3253F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3253F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9D716E" w:rsidRDefault="005F0C8B" w:rsidP="003253F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IPET-DD-1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3253F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3253F3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4.2.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19F2"/>
    <w:multiLevelType w:val="hybridMultilevel"/>
    <w:tmpl w:val="ABC4E804"/>
    <w:lvl w:ilvl="0" w:tplc="4D98244A">
      <w:start w:val="9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030BC5"/>
    <w:multiLevelType w:val="hybridMultilevel"/>
    <w:tmpl w:val="2034F368"/>
    <w:lvl w:ilvl="0" w:tplc="306020B4">
      <w:start w:val="9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proofState w:spelling="clean"/>
  <w:attachedTemplate r:id="rId1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F3"/>
    <w:rsid w:val="00020F7F"/>
    <w:rsid w:val="000E62F7"/>
    <w:rsid w:val="0013270C"/>
    <w:rsid w:val="001A7EB8"/>
    <w:rsid w:val="00287638"/>
    <w:rsid w:val="00302A95"/>
    <w:rsid w:val="00310E82"/>
    <w:rsid w:val="003253F3"/>
    <w:rsid w:val="00382768"/>
    <w:rsid w:val="00393854"/>
    <w:rsid w:val="003C5812"/>
    <w:rsid w:val="00403E66"/>
    <w:rsid w:val="00431511"/>
    <w:rsid w:val="00456F30"/>
    <w:rsid w:val="004A002B"/>
    <w:rsid w:val="004C627B"/>
    <w:rsid w:val="00511FE7"/>
    <w:rsid w:val="005F0C8B"/>
    <w:rsid w:val="005F2E14"/>
    <w:rsid w:val="0067003E"/>
    <w:rsid w:val="006D1972"/>
    <w:rsid w:val="00711EBB"/>
    <w:rsid w:val="00785D74"/>
    <w:rsid w:val="008C157E"/>
    <w:rsid w:val="0091751A"/>
    <w:rsid w:val="0094789B"/>
    <w:rsid w:val="009B722A"/>
    <w:rsid w:val="009C3DE0"/>
    <w:rsid w:val="009D716E"/>
    <w:rsid w:val="009E2D19"/>
    <w:rsid w:val="00A25CFC"/>
    <w:rsid w:val="00A27A48"/>
    <w:rsid w:val="00B16EC0"/>
    <w:rsid w:val="00B36904"/>
    <w:rsid w:val="00B42FDA"/>
    <w:rsid w:val="00B439DE"/>
    <w:rsid w:val="00BA350D"/>
    <w:rsid w:val="00C5333A"/>
    <w:rsid w:val="00C60717"/>
    <w:rsid w:val="00C84100"/>
    <w:rsid w:val="00CA4268"/>
    <w:rsid w:val="00CB6D6D"/>
    <w:rsid w:val="00CF7953"/>
    <w:rsid w:val="00D55749"/>
    <w:rsid w:val="00DE45A1"/>
    <w:rsid w:val="00E212B8"/>
    <w:rsid w:val="00EA5967"/>
    <w:rsid w:val="00ED47D6"/>
    <w:rsid w:val="00F8649F"/>
    <w:rsid w:val="00FC7DAA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68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3253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53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eletype">
    <w:name w:val="Teletype"/>
    <w:qFormat/>
    <w:rsid w:val="003253F3"/>
    <w:rPr>
      <w:rFonts w:ascii="Liberation Mono" w:eastAsia="Liberation Mono" w:hAnsi="Liberation Mono" w:cs="Liberation Mono"/>
    </w:rPr>
  </w:style>
  <w:style w:type="table" w:customStyle="1" w:styleId="TableGrid">
    <w:name w:val="TableGrid"/>
    <w:rsid w:val="003253F3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68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3253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53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eletype">
    <w:name w:val="Teletype"/>
    <w:qFormat/>
    <w:rsid w:val="003253F3"/>
    <w:rPr>
      <w:rFonts w:ascii="Liberation Mono" w:eastAsia="Liberation Mono" w:hAnsi="Liberation Mono" w:cs="Liberation Mono"/>
    </w:rPr>
  </w:style>
  <w:style w:type="table" w:customStyle="1" w:styleId="TableGrid">
    <w:name w:val="TableGrid"/>
    <w:rsid w:val="003253F3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Documents\IPET-DD\IPET-DD-1\IPET-DD-1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F8639-B990-41E6-91C3-2FB10D0E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IPET-DD-1-AI(xx)-template</Template>
  <TotalTime>1</TotalTime>
  <Pages>3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2</cp:revision>
  <cp:lastPrinted>2019-02-07T13:11:00Z</cp:lastPrinted>
  <dcterms:created xsi:type="dcterms:W3CDTF">2019-02-11T08:58:00Z</dcterms:created>
  <dcterms:modified xsi:type="dcterms:W3CDTF">2019-02-11T08:58:00Z</dcterms:modified>
</cp:coreProperties>
</file>