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894CA7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6E5A5E" w:rsidRDefault="006E5A5E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  <w:lang w:eastAsia="zh-CN"/>
              </w:rPr>
            </w:pPr>
            <w:r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  <w:lang w:eastAsia="zh-CN"/>
              </w:rPr>
              <w:t>世界气象组织</w:t>
            </w:r>
            <w:r w:rsidR="00993581" w:rsidRPr="006E5A5E">
              <w:rPr>
                <w:rFonts w:ascii="Microsoft YaHei" w:eastAsia="Microsoft YaHei" w:hAnsi="Microsoft YaHei"/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2A0575FF" wp14:editId="2E8C9200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3581" w:rsidRPr="006E5A5E" w:rsidRDefault="006E5A5E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Microsoft YaHei" w:eastAsia="Microsoft YaHei" w:hAnsi="Microsoft YaHei" w:cs="Tahoma"/>
                <w:b/>
                <w:color w:val="365F91" w:themeColor="accent1" w:themeShade="BF"/>
                <w:spacing w:val="-2"/>
                <w:lang w:eastAsia="zh-CN"/>
              </w:rPr>
            </w:pPr>
            <w:r w:rsidRPr="006E5A5E">
              <w:rPr>
                <w:rFonts w:ascii="Microsoft YaHei" w:eastAsia="Microsoft YaHei" w:hAnsi="Microsoft YaHei" w:cs="Tahoma"/>
                <w:b/>
                <w:color w:val="365F91" w:themeColor="accent1" w:themeShade="BF"/>
                <w:spacing w:val="-2"/>
                <w:lang w:eastAsia="zh-CN"/>
              </w:rPr>
              <w:t>基本系统委员会</w:t>
            </w:r>
          </w:p>
          <w:p w:rsidR="00993581" w:rsidRPr="00894CA7" w:rsidRDefault="00B301FE" w:rsidP="006E5A5E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</w:rPr>
              <w:t>2018</w:t>
            </w:r>
            <w:proofErr w:type="spellStart"/>
            <w:r w:rsidR="006E5A5E" w:rsidRPr="006E5A5E">
              <w:rPr>
                <w:rFonts w:ascii="Microsoft YaHei" w:eastAsia="Microsoft YaHei" w:hAnsi="Microsoft YaHei" w:cs="Tahoma"/>
                <w:b/>
                <w:bCs/>
                <w:color w:val="365F91" w:themeColor="accent1" w:themeShade="BF"/>
              </w:rPr>
              <w:t>年协商</w:t>
            </w:r>
            <w:proofErr w:type="spellEnd"/>
            <w:r w:rsidR="00543449">
              <w:rPr>
                <w:rFonts w:ascii="Microsoft YaHei" w:eastAsia="Microsoft YaHei" w:hAnsi="Microsoft YaHei" w:cs="Tahoma" w:hint="eastAsia"/>
                <w:b/>
                <w:bCs/>
                <w:color w:val="365F91" w:themeColor="accent1" w:themeShade="BF"/>
                <w:lang w:eastAsia="zh-CN"/>
              </w:rPr>
              <w:t>会</w:t>
            </w:r>
          </w:p>
        </w:tc>
        <w:tc>
          <w:tcPr>
            <w:tcW w:w="3969" w:type="dxa"/>
          </w:tcPr>
          <w:p w:rsidR="00993581" w:rsidRPr="00894CA7" w:rsidRDefault="00FE147E" w:rsidP="00AA5180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ascii="SimSun" w:eastAsia="SimSun" w:hAnsi="SimSun" w:cs="Tahoma" w:hint="eastAsia"/>
                  <w:b/>
                  <w:bCs/>
                  <w:color w:val="365F91" w:themeColor="accent1" w:themeShade="BF"/>
                  <w:lang w:val="fr-CH" w:eastAsia="zh-CN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6E5A5E">
                  <w:rPr>
                    <w:rFonts w:ascii="SimSun" w:eastAsia="SimSun" w:hAnsi="SimSun" w:cs="Tahoma" w:hint="eastAsia"/>
                    <w:b/>
                    <w:bCs/>
                    <w:color w:val="365F91" w:themeColor="accent1" w:themeShade="BF"/>
                    <w:lang w:val="en-US" w:eastAsia="zh-CN"/>
                  </w:rPr>
                  <w:t>文件</w:t>
                </w:r>
                <w:r w:rsidR="00AA5180">
                  <w:rPr>
                    <w:rFonts w:ascii="SimSun" w:eastAsia="SimSun" w:hAnsi="SimSun" w:cs="Tahoma" w:hint="eastAsia"/>
                    <w:b/>
                    <w:bCs/>
                    <w:color w:val="365F91" w:themeColor="accent1" w:themeShade="BF"/>
                    <w:lang w:val="en-US" w:eastAsia="zh-CN"/>
                  </w:rPr>
                  <w:t>4(1)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292D07">
        <w:trPr>
          <w:trHeight w:val="730"/>
        </w:trPr>
        <w:tc>
          <w:tcPr>
            <w:tcW w:w="5920" w:type="dxa"/>
            <w:vMerge/>
          </w:tcPr>
          <w:p w:rsidR="00993581" w:rsidRPr="00894CA7" w:rsidRDefault="00993581" w:rsidP="006C010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969" w:type="dxa"/>
          </w:tcPr>
          <w:p w:rsidR="00993581" w:rsidRPr="00894CA7" w:rsidRDefault="006E5A5E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r>
              <w:rPr>
                <w:rFonts w:ascii="SimSun" w:eastAsia="SimSun" w:hAnsi="SimSun" w:cs="Tahoma" w:hint="eastAsia"/>
                <w:color w:val="365F91" w:themeColor="accent1" w:themeShade="BF"/>
                <w:lang w:eastAsia="zh-CN"/>
              </w:rPr>
              <w:t>提交者：</w:t>
            </w:r>
            <w:r w:rsidR="00993581" w:rsidRPr="00894CA7">
              <w:rPr>
                <w:rFonts w:cs="Tahoma"/>
                <w:color w:val="365F91" w:themeColor="accent1" w:themeShade="BF"/>
              </w:rPr>
              <w:br/>
            </w:r>
            <w:r w:rsidR="007B3930">
              <w:rPr>
                <w:rFonts w:cs="Tahoma"/>
                <w:color w:val="365F91" w:themeColor="accent1" w:themeShade="BF"/>
              </w:rPr>
              <w:t>OPAG/PWSD</w:t>
            </w:r>
            <w:proofErr w:type="spellStart"/>
            <w:r>
              <w:rPr>
                <w:rFonts w:cs="Tahoma"/>
                <w:color w:val="365F91" w:themeColor="accent1" w:themeShade="BF"/>
              </w:rPr>
              <w:t>组长</w:t>
            </w:r>
            <w:proofErr w:type="spellEnd"/>
          </w:p>
          <w:p w:rsidR="00993581" w:rsidRPr="00B612F0" w:rsidRDefault="008133B8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eastAsia="SimSun" w:cs="Tahoma"/>
                <w:color w:val="365F91" w:themeColor="accent1" w:themeShade="BF"/>
                <w:lang w:val="en-US" w:eastAsia="zh-CN"/>
              </w:rPr>
            </w:pPr>
            <w:r w:rsidRPr="00894CA7">
              <w:rPr>
                <w:rFonts w:cs="Tahoma"/>
                <w:color w:val="365F91" w:themeColor="accent1" w:themeShade="BF"/>
                <w:lang w:val="en-US"/>
              </w:rPr>
              <w:t>201</w:t>
            </w:r>
            <w:r w:rsidR="00945442">
              <w:rPr>
                <w:rFonts w:cs="Tahoma"/>
                <w:color w:val="365F91" w:themeColor="accent1" w:themeShade="BF"/>
                <w:lang w:val="en-US"/>
              </w:rPr>
              <w:t>8</w:t>
            </w:r>
            <w:r w:rsidR="006E5A5E" w:rsidRPr="006E5A5E">
              <w:rPr>
                <w:rFonts w:cs="Tahoma" w:hint="eastAsia"/>
                <w:color w:val="365F91" w:themeColor="accent1" w:themeShade="BF"/>
                <w:lang w:val="en-US"/>
              </w:rPr>
              <w:t>.</w:t>
            </w:r>
            <w:r w:rsidR="00B612F0">
              <w:rPr>
                <w:rFonts w:eastAsia="SimSun" w:cs="Tahoma" w:hint="eastAsia"/>
                <w:color w:val="365F91" w:themeColor="accent1" w:themeShade="BF"/>
                <w:lang w:val="en-US" w:eastAsia="zh-CN"/>
              </w:rPr>
              <w:t>1</w:t>
            </w:r>
            <w:r w:rsidR="006E5A5E" w:rsidRPr="006E5A5E">
              <w:rPr>
                <w:rFonts w:cs="Tahoma" w:hint="eastAsia"/>
                <w:color w:val="365F91" w:themeColor="accent1" w:themeShade="BF"/>
                <w:lang w:val="en-US"/>
              </w:rPr>
              <w:t>.</w:t>
            </w:r>
            <w:r w:rsidR="00B612F0">
              <w:rPr>
                <w:rFonts w:eastAsia="SimSun" w:cs="Tahoma" w:hint="eastAsia"/>
                <w:color w:val="365F91" w:themeColor="accent1" w:themeShade="BF"/>
                <w:lang w:val="en-US" w:eastAsia="zh-CN"/>
              </w:rPr>
              <w:t>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n-U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301FE" w:rsidRDefault="008133B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</w:pPr>
                <w:r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DRAFT </w:t>
                </w:r>
                <w:r w:rsidR="00292D07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1</w:t>
                </w:r>
              </w:p>
            </w:sdtContent>
          </w:sdt>
        </w:tc>
      </w:tr>
    </w:tbl>
    <w:p w:rsidR="00292D07" w:rsidRPr="00B301FE" w:rsidRDefault="00292D07" w:rsidP="00292D07">
      <w:pPr>
        <w:adjustRightInd w:val="0"/>
        <w:snapToGrid w:val="0"/>
        <w:spacing w:after="120"/>
        <w:rPr>
          <w:lang w:val="en-US" w:eastAsia="zh-TW"/>
        </w:rPr>
      </w:pPr>
      <w:bookmarkStart w:id="0" w:name="_APPENDIX_A:_"/>
      <w:bookmarkEnd w:id="0"/>
    </w:p>
    <w:p w:rsidR="006B240A" w:rsidRDefault="006B240A" w:rsidP="00E41A20">
      <w:pPr>
        <w:pStyle w:val="WMOResList1"/>
        <w:spacing w:before="120"/>
        <w:jc w:val="center"/>
        <w:rPr>
          <w:rFonts w:ascii="Microsoft YaHei" w:eastAsia="Microsoft YaHei" w:hAnsi="Microsoft YaHei" w:cs="MS Gothic"/>
          <w:b/>
          <w:color w:val="1A1A1A"/>
          <w:sz w:val="22"/>
          <w:lang w:eastAsia="zh-CN"/>
        </w:rPr>
      </w:pPr>
    </w:p>
    <w:p w:rsidR="001755FF" w:rsidRPr="006E5A5E" w:rsidRDefault="006B240A" w:rsidP="00E41A20">
      <w:pPr>
        <w:pStyle w:val="WMOResList1"/>
        <w:spacing w:before="120"/>
        <w:jc w:val="center"/>
        <w:rPr>
          <w:rFonts w:ascii="Microsoft YaHei" w:eastAsia="Microsoft YaHei" w:hAnsi="Microsoft YaHei"/>
          <w:b/>
          <w:sz w:val="22"/>
        </w:rPr>
      </w:pPr>
      <w:r w:rsidRPr="006E5A5E">
        <w:rPr>
          <w:rFonts w:ascii="Microsoft YaHei" w:eastAsia="Microsoft YaHei" w:hAnsi="Microsoft YaHei" w:cs="MS Gothic" w:hint="eastAsia"/>
          <w:b/>
          <w:color w:val="1A1A1A"/>
          <w:sz w:val="22"/>
        </w:rPr>
        <w:t>注册</w:t>
      </w:r>
      <w:r w:rsidR="006E5A5E" w:rsidRPr="006E5A5E">
        <w:rPr>
          <w:rFonts w:ascii="Microsoft YaHei" w:eastAsia="Microsoft YaHei" w:hAnsi="Microsoft YaHei"/>
          <w:b/>
          <w:color w:val="1A1A1A"/>
          <w:sz w:val="22"/>
        </w:rPr>
        <w:t>WMO</w:t>
      </w:r>
      <w:r w:rsidR="006E5A5E" w:rsidRPr="006E5A5E">
        <w:rPr>
          <w:rFonts w:ascii="Microsoft YaHei" w:eastAsia="Microsoft YaHei" w:hAnsi="Microsoft YaHei" w:hint="eastAsia"/>
          <w:b/>
          <w:color w:val="1A1A1A"/>
          <w:sz w:val="22"/>
        </w:rPr>
        <w:t>会</w:t>
      </w:r>
      <w:r w:rsidR="006E5A5E" w:rsidRPr="006E5A5E">
        <w:rPr>
          <w:rFonts w:ascii="Microsoft YaHei" w:eastAsia="Microsoft YaHei" w:hAnsi="Microsoft YaHei" w:cs="SimSun" w:hint="eastAsia"/>
          <w:b/>
          <w:color w:val="1A1A1A"/>
          <w:sz w:val="22"/>
        </w:rPr>
        <w:t>员预</w:t>
      </w:r>
      <w:r w:rsidR="006E5A5E" w:rsidRPr="006E5A5E">
        <w:rPr>
          <w:rFonts w:ascii="Microsoft YaHei" w:eastAsia="Microsoft YaHei" w:hAnsi="Microsoft YaHei" w:cs="MS Gothic" w:hint="eastAsia"/>
          <w:b/>
          <w:color w:val="1A1A1A"/>
          <w:sz w:val="22"/>
        </w:rPr>
        <w:t>警机构和通用</w:t>
      </w:r>
      <w:r w:rsidR="006E5A5E" w:rsidRPr="006E5A5E">
        <w:rPr>
          <w:rFonts w:ascii="Microsoft YaHei" w:eastAsia="Microsoft YaHei" w:hAnsi="Microsoft YaHei" w:cs="SimSun" w:hint="eastAsia"/>
          <w:b/>
          <w:color w:val="1A1A1A"/>
          <w:sz w:val="22"/>
        </w:rPr>
        <w:t>预</w:t>
      </w:r>
      <w:r w:rsidR="006E5A5E" w:rsidRPr="006E5A5E">
        <w:rPr>
          <w:rFonts w:ascii="Microsoft YaHei" w:eastAsia="Microsoft YaHei" w:hAnsi="Microsoft YaHei" w:cs="MS Gothic" w:hint="eastAsia"/>
          <w:b/>
          <w:color w:val="1A1A1A"/>
          <w:sz w:val="22"/>
        </w:rPr>
        <w:t>警</w:t>
      </w:r>
      <w:r w:rsidR="006E5A5E" w:rsidRPr="006E5A5E">
        <w:rPr>
          <w:rFonts w:ascii="Microsoft YaHei" w:eastAsia="Microsoft YaHei" w:hAnsi="Microsoft YaHei" w:cs="SimSun" w:hint="eastAsia"/>
          <w:b/>
          <w:color w:val="1A1A1A"/>
          <w:sz w:val="22"/>
        </w:rPr>
        <w:t>规</w:t>
      </w:r>
      <w:r w:rsidR="006E5A5E" w:rsidRPr="006E5A5E">
        <w:rPr>
          <w:rFonts w:ascii="Microsoft YaHei" w:eastAsia="Microsoft YaHei" w:hAnsi="Microsoft YaHei" w:cs="MS Gothic" w:hint="eastAsia"/>
          <w:b/>
          <w:color w:val="1A1A1A"/>
          <w:sz w:val="22"/>
        </w:rPr>
        <w:t>程</w:t>
      </w:r>
    </w:p>
    <w:p w:rsidR="00292D07" w:rsidRPr="00B47FA5" w:rsidRDefault="00292D07" w:rsidP="00292D07">
      <w:pPr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B612F0" w:rsidRPr="00B47FA5" w:rsidRDefault="00B612F0" w:rsidP="00B612F0">
      <w:pPr>
        <w:suppressAutoHyphens/>
        <w:jc w:val="center"/>
        <w:rPr>
          <w:b/>
          <w:lang w:eastAsia="zh-CN"/>
        </w:rPr>
      </w:pPr>
      <w:r w:rsidRPr="00DB2E7A">
        <w:rPr>
          <w:rFonts w:ascii="Microsoft YaHei" w:eastAsia="Microsoft YaHei" w:hAnsi="Microsoft YaHei"/>
          <w:b/>
          <w:lang w:eastAsia="zh-CN"/>
        </w:rPr>
        <w:t>文件摘要和目的</w:t>
      </w:r>
    </w:p>
    <w:p w:rsidR="00B612F0" w:rsidRDefault="00B612F0" w:rsidP="00B612F0">
      <w:pPr>
        <w:suppressAutoHyphens/>
        <w:rPr>
          <w:rFonts w:eastAsia="SimSun"/>
          <w:lang w:val="en-US" w:eastAsia="zh-CN"/>
        </w:rPr>
      </w:pPr>
    </w:p>
    <w:p w:rsidR="00292D07" w:rsidRPr="00B47FA5" w:rsidRDefault="00B612F0" w:rsidP="00B612F0">
      <w:pPr>
        <w:suppressAutoHyphens/>
        <w:ind w:leftChars="900" w:left="1800"/>
        <w:rPr>
          <w:lang w:eastAsia="zh-CN"/>
        </w:rPr>
      </w:pPr>
      <w:r w:rsidRPr="006E5A5E">
        <w:rPr>
          <w:rFonts w:hint="eastAsia"/>
          <w:lang w:val="en-US" w:eastAsia="zh-CN"/>
        </w:rPr>
        <w:t>本文件</w:t>
      </w:r>
      <w:r>
        <w:rPr>
          <w:rFonts w:ascii="SimSun" w:eastAsia="SimSun" w:hAnsi="SimSun" w:hint="eastAsia"/>
          <w:lang w:val="en-US" w:eastAsia="zh-CN"/>
        </w:rPr>
        <w:t>根据</w:t>
      </w:r>
      <w:r>
        <w:rPr>
          <w:rFonts w:eastAsia="SimSun" w:hint="eastAsia"/>
          <w:lang w:val="en-US" w:eastAsia="zh-CN"/>
        </w:rPr>
        <w:t>2018</w:t>
      </w:r>
      <w:r>
        <w:rPr>
          <w:rFonts w:eastAsia="SimSun" w:hint="eastAsia"/>
          <w:lang w:val="en-US" w:eastAsia="zh-CN"/>
        </w:rPr>
        <w:t>年</w:t>
      </w:r>
      <w:r>
        <w:rPr>
          <w:rFonts w:eastAsia="SimSun" w:hint="eastAsia"/>
          <w:lang w:val="en-US" w:eastAsia="zh-CN"/>
        </w:rPr>
        <w:t>CBS</w:t>
      </w:r>
      <w:r>
        <w:rPr>
          <w:rFonts w:eastAsia="SimSun" w:hint="eastAsia"/>
          <w:lang w:val="en-US" w:eastAsia="zh-CN"/>
        </w:rPr>
        <w:t>协商会流程，提供了一项拟议的</w:t>
      </w:r>
      <w:r>
        <w:rPr>
          <w:rFonts w:eastAsia="SimSun" w:hint="eastAsia"/>
          <w:lang w:val="en-US" w:eastAsia="zh-CN"/>
        </w:rPr>
        <w:t>CBS</w:t>
      </w:r>
      <w:r>
        <w:rPr>
          <w:rFonts w:eastAsia="SimSun" w:hint="eastAsia"/>
          <w:lang w:val="en-US" w:eastAsia="zh-CN"/>
        </w:rPr>
        <w:t>建议。</w:t>
      </w:r>
      <w:r w:rsidRPr="006E5A5E">
        <w:rPr>
          <w:rFonts w:eastAsia="SimSun" w:hint="eastAsia"/>
          <w:lang w:eastAsia="zh-CN"/>
        </w:rPr>
        <w:t>此次</w:t>
      </w:r>
      <w:r w:rsidRPr="006E5A5E">
        <w:rPr>
          <w:lang w:eastAsia="zh-CN"/>
        </w:rPr>
        <w:t>CBS</w:t>
      </w:r>
      <w:r w:rsidRPr="006E5A5E">
        <w:rPr>
          <w:rFonts w:eastAsia="SimSun" w:hint="eastAsia"/>
          <w:lang w:eastAsia="zh-CN"/>
        </w:rPr>
        <w:t>协商会符合日期为</w:t>
      </w:r>
      <w:r w:rsidRPr="006E5A5E">
        <w:rPr>
          <w:rFonts w:eastAsia="SimSun" w:hint="eastAsia"/>
          <w:lang w:eastAsia="zh-CN"/>
        </w:rPr>
        <w:t>2018</w:t>
      </w:r>
      <w:r w:rsidRPr="006E5A5E">
        <w:rPr>
          <w:rFonts w:eastAsia="SimSun" w:hint="eastAsia"/>
          <w:lang w:eastAsia="zh-CN"/>
        </w:rPr>
        <w:t>年</w:t>
      </w:r>
      <w:r w:rsidRPr="006E5A5E">
        <w:rPr>
          <w:rFonts w:eastAsia="SimSun" w:hint="eastAsia"/>
          <w:lang w:eastAsia="zh-CN"/>
        </w:rPr>
        <w:t>2</w:t>
      </w:r>
      <w:r w:rsidRPr="006E5A5E">
        <w:rPr>
          <w:rFonts w:eastAsia="SimSun" w:hint="eastAsia"/>
          <w:lang w:eastAsia="zh-CN"/>
        </w:rPr>
        <w:t>月</w:t>
      </w:r>
      <w:r w:rsidRPr="006E5A5E">
        <w:rPr>
          <w:rFonts w:eastAsia="SimSun" w:hint="eastAsia"/>
          <w:lang w:eastAsia="zh-CN"/>
        </w:rPr>
        <w:t>1</w:t>
      </w:r>
      <w:r w:rsidRPr="006E5A5E">
        <w:rPr>
          <w:rFonts w:eastAsia="SimSun" w:hint="eastAsia"/>
          <w:lang w:eastAsia="zh-CN"/>
        </w:rPr>
        <w:t>日的</w:t>
      </w:r>
      <w:hyperlink r:id="rId13" w:history="1">
        <w:r w:rsidRPr="006E5A5E">
          <w:rPr>
            <w:rFonts w:eastAsia="SimSun"/>
            <w:lang w:eastAsia="zh-CN"/>
          </w:rPr>
          <w:t xml:space="preserve">WMO </w:t>
        </w:r>
        <w:r w:rsidRPr="006E5A5E">
          <w:rPr>
            <w:rFonts w:hint="eastAsia"/>
            <w:lang w:eastAsia="zh-CN"/>
          </w:rPr>
          <w:t>信函</w:t>
        </w:r>
        <w:hyperlink r:id="rId14" w:history="1">
          <w:r w:rsidRPr="005713F6">
            <w:rPr>
              <w:rStyle w:val="Hyperlink"/>
              <w:lang w:eastAsia="zh-CN"/>
            </w:rPr>
            <w:t>WMO</w:t>
          </w:r>
          <w:r>
            <w:rPr>
              <w:rStyle w:val="Hyperlink"/>
              <w:rFonts w:ascii="SimSun" w:eastAsia="SimSun" w:hAnsi="SimSun" w:hint="eastAsia"/>
              <w:lang w:eastAsia="zh-CN"/>
            </w:rPr>
            <w:t>信函</w:t>
          </w:r>
          <w:r w:rsidRPr="005713F6">
            <w:rPr>
              <w:rStyle w:val="Hyperlink"/>
              <w:lang w:eastAsia="zh-CN"/>
            </w:rPr>
            <w:t>01194/2018/OBS/CBS/TECO-2018</w:t>
          </w:r>
        </w:hyperlink>
      </w:hyperlink>
      <w:r w:rsidRPr="006E5A5E">
        <w:rPr>
          <w:rFonts w:eastAsia="SimSun"/>
          <w:lang w:eastAsia="zh-CN"/>
        </w:rPr>
        <w:t>的</w:t>
      </w:r>
      <w:r w:rsidRPr="006E5A5E">
        <w:rPr>
          <w:rFonts w:eastAsia="SimSun" w:hint="eastAsia"/>
          <w:lang w:eastAsia="zh-CN"/>
        </w:rPr>
        <w:t>附录</w:t>
      </w:r>
      <w:r w:rsidRPr="006E5A5E">
        <w:rPr>
          <w:rFonts w:eastAsia="SimSun" w:hint="eastAsia"/>
          <w:lang w:eastAsia="zh-CN"/>
        </w:rPr>
        <w:t>1</w:t>
      </w:r>
      <w:r w:rsidRPr="006E5A5E">
        <w:rPr>
          <w:rFonts w:eastAsia="SimSun" w:hint="eastAsia"/>
          <w:lang w:eastAsia="zh-CN"/>
        </w:rPr>
        <w:t>中拟议的过程，并按照</w:t>
      </w:r>
      <w:r>
        <w:rPr>
          <w:rFonts w:eastAsia="SimSun" w:hint="eastAsia"/>
          <w:lang w:eastAsia="zh-CN"/>
        </w:rPr>
        <w:t>CBS</w:t>
      </w:r>
      <w:r>
        <w:rPr>
          <w:rFonts w:eastAsia="SimSun" w:hint="eastAsia"/>
          <w:lang w:eastAsia="zh-CN"/>
        </w:rPr>
        <w:t>技术大会</w:t>
      </w:r>
      <w:r w:rsidRPr="006E5A5E">
        <w:rPr>
          <w:rFonts w:eastAsia="SimSun" w:hint="eastAsia"/>
          <w:lang w:eastAsia="zh-CN"/>
        </w:rPr>
        <w:t>（</w:t>
      </w:r>
      <w:r w:rsidRPr="006E5A5E">
        <w:rPr>
          <w:rFonts w:eastAsia="SimSun"/>
          <w:lang w:eastAsia="zh-CN"/>
        </w:rPr>
        <w:t>CBS-TECO</w:t>
      </w:r>
      <w:r w:rsidRPr="006E5A5E">
        <w:rPr>
          <w:rFonts w:eastAsia="SimSun" w:hint="eastAsia"/>
          <w:lang w:eastAsia="zh-CN"/>
        </w:rPr>
        <w:t>，</w:t>
      </w:r>
      <w:r w:rsidRPr="006E5A5E">
        <w:rPr>
          <w:rFonts w:eastAsia="SimSun" w:hint="eastAsia"/>
          <w:lang w:eastAsia="zh-CN"/>
        </w:rPr>
        <w:t>2018</w:t>
      </w:r>
      <w:r w:rsidRPr="006E5A5E">
        <w:rPr>
          <w:rFonts w:eastAsia="SimSun" w:hint="eastAsia"/>
          <w:lang w:eastAsia="zh-CN"/>
        </w:rPr>
        <w:t>年</w:t>
      </w:r>
      <w:r w:rsidRPr="006E5A5E">
        <w:rPr>
          <w:rFonts w:eastAsia="SimSun" w:hint="eastAsia"/>
          <w:lang w:eastAsia="zh-CN"/>
        </w:rPr>
        <w:t>3</w:t>
      </w:r>
      <w:r w:rsidRPr="006E5A5E">
        <w:rPr>
          <w:rFonts w:eastAsia="SimSun" w:hint="eastAsia"/>
          <w:lang w:eastAsia="zh-CN"/>
        </w:rPr>
        <w:t>月</w:t>
      </w:r>
      <w:r w:rsidRPr="006E5A5E">
        <w:rPr>
          <w:rFonts w:eastAsia="SimSun" w:hint="eastAsia"/>
          <w:lang w:eastAsia="zh-CN"/>
        </w:rPr>
        <w:t>26-29</w:t>
      </w:r>
      <w:r w:rsidRPr="006E5A5E">
        <w:rPr>
          <w:rFonts w:eastAsia="SimSun" w:hint="eastAsia"/>
          <w:lang w:eastAsia="zh-CN"/>
        </w:rPr>
        <w:t>日，日内瓦）对这些问题的讨论结果，采纳了</w:t>
      </w:r>
      <w:r w:rsidRPr="006E5A5E">
        <w:rPr>
          <w:rFonts w:eastAsia="SimSun"/>
          <w:lang w:eastAsia="zh-CN"/>
        </w:rPr>
        <w:t>CBS</w:t>
      </w:r>
      <w:r w:rsidRPr="006E5A5E">
        <w:rPr>
          <w:rFonts w:eastAsia="SimSun" w:hint="eastAsia"/>
          <w:lang w:eastAsia="zh-CN"/>
        </w:rPr>
        <w:t>管理组第</w:t>
      </w:r>
      <w:r w:rsidRPr="006E5A5E">
        <w:rPr>
          <w:rFonts w:eastAsia="SimSun"/>
          <w:lang w:eastAsia="zh-CN"/>
        </w:rPr>
        <w:t>18</w:t>
      </w:r>
      <w:r w:rsidRPr="006E5A5E">
        <w:rPr>
          <w:rFonts w:eastAsia="SimSun" w:hint="eastAsia"/>
          <w:lang w:eastAsia="zh-CN"/>
        </w:rPr>
        <w:t>次届会（</w:t>
      </w:r>
      <w:r w:rsidRPr="006E5A5E">
        <w:rPr>
          <w:rFonts w:eastAsia="SimSun"/>
          <w:lang w:eastAsia="zh-CN"/>
        </w:rPr>
        <w:t>2018</w:t>
      </w:r>
      <w:r w:rsidRPr="006E5A5E">
        <w:rPr>
          <w:rFonts w:eastAsia="SimSun" w:hint="eastAsia"/>
          <w:lang w:eastAsia="zh-CN"/>
        </w:rPr>
        <w:t>年</w:t>
      </w:r>
      <w:r w:rsidRPr="006E5A5E">
        <w:rPr>
          <w:rFonts w:eastAsia="SimSun"/>
          <w:lang w:eastAsia="zh-CN"/>
        </w:rPr>
        <w:t>3</w:t>
      </w:r>
      <w:r w:rsidRPr="006E5A5E">
        <w:rPr>
          <w:rFonts w:eastAsia="SimSun" w:hint="eastAsia"/>
          <w:lang w:eastAsia="zh-CN"/>
        </w:rPr>
        <w:t>月</w:t>
      </w:r>
      <w:r w:rsidRPr="006E5A5E">
        <w:rPr>
          <w:rFonts w:eastAsia="SimSun"/>
          <w:lang w:eastAsia="zh-CN"/>
        </w:rPr>
        <w:t>29</w:t>
      </w:r>
      <w:r w:rsidRPr="006E5A5E">
        <w:rPr>
          <w:rFonts w:eastAsia="SimSun" w:hint="eastAsia"/>
          <w:lang w:eastAsia="zh-CN"/>
        </w:rPr>
        <w:t>日，日内瓦）对拟议的大会决定</w:t>
      </w:r>
      <w:r w:rsidRPr="006E5A5E">
        <w:rPr>
          <w:rFonts w:eastAsia="SimSun"/>
          <w:lang w:eastAsia="zh-CN"/>
        </w:rPr>
        <w:t>/</w:t>
      </w:r>
      <w:r w:rsidRPr="006E5A5E">
        <w:rPr>
          <w:rFonts w:eastAsia="SimSun" w:hint="eastAsia"/>
          <w:lang w:eastAsia="zh-CN"/>
        </w:rPr>
        <w:t>决议</w:t>
      </w:r>
      <w:r w:rsidRPr="006E5A5E">
        <w:rPr>
          <w:rFonts w:eastAsia="SimSun"/>
          <w:lang w:eastAsia="zh-CN"/>
        </w:rPr>
        <w:t>/</w:t>
      </w:r>
      <w:r w:rsidRPr="006E5A5E">
        <w:rPr>
          <w:rFonts w:eastAsia="SimSun" w:hint="eastAsia"/>
          <w:lang w:eastAsia="zh-CN"/>
        </w:rPr>
        <w:t>建议草案的审查结果。</w:t>
      </w:r>
    </w:p>
    <w:p w:rsidR="00292D07" w:rsidRPr="00B47FA5" w:rsidRDefault="00292D07" w:rsidP="00292D07">
      <w:pPr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4A31F9" w:rsidRPr="00204F2F" w:rsidRDefault="00204F2F" w:rsidP="004A31F9">
      <w:pPr>
        <w:pStyle w:val="Heading3"/>
        <w:rPr>
          <w:rFonts w:ascii="Microsoft YaHei" w:eastAsia="Microsoft YaHei" w:hAnsi="Microsoft YaHei"/>
        </w:rPr>
      </w:pPr>
      <w:r w:rsidRPr="00204F2F">
        <w:rPr>
          <w:rFonts w:ascii="Microsoft YaHei" w:eastAsia="Microsoft YaHei" w:hAnsi="Microsoft YaHei"/>
        </w:rPr>
        <w:t>要求做出的决定</w:t>
      </w:r>
      <w:r w:rsidR="004A31F9" w:rsidRPr="00204F2F">
        <w:rPr>
          <w:rFonts w:ascii="Microsoft YaHei" w:eastAsia="Microsoft YaHei" w:hAnsi="Microsoft YaHei"/>
        </w:rPr>
        <w:t>/</w:t>
      </w:r>
      <w:r w:rsidRPr="00204F2F">
        <w:rPr>
          <w:rFonts w:ascii="Microsoft YaHei" w:eastAsia="Microsoft YaHei" w:hAnsi="Microsoft YaHei"/>
        </w:rPr>
        <w:t>采取的行动</w:t>
      </w:r>
      <w:r w:rsidRPr="00204F2F">
        <w:rPr>
          <w:rFonts w:ascii="Microsoft YaHei" w:eastAsia="Microsoft YaHei" w:hAnsi="Microsoft YaHei" w:hint="eastAsia"/>
          <w:lang w:eastAsia="zh-CN"/>
        </w:rPr>
        <w:t>：</w:t>
      </w:r>
    </w:p>
    <w:p w:rsidR="004A31F9" w:rsidRDefault="00204F2F" w:rsidP="004A31F9">
      <w:pPr>
        <w:pStyle w:val="WMOResList1"/>
        <w:numPr>
          <w:ilvl w:val="0"/>
          <w:numId w:val="13"/>
        </w:numPr>
      </w:pPr>
      <w:r w:rsidRPr="006A0298">
        <w:rPr>
          <w:rFonts w:hint="eastAsia"/>
          <w:lang w:eastAsia="zh-CN"/>
        </w:rPr>
        <w:t>邀请委员会审查拟议的建议，并以书面形式（</w:t>
      </w:r>
      <w:hyperlink r:id="rId15" w:history="1">
        <w:r w:rsidRPr="00284647">
          <w:rPr>
            <w:rStyle w:val="Hyperlink"/>
          </w:rPr>
          <w:t>cbs-consult-2018@wmo.int</w:t>
        </w:r>
      </w:hyperlink>
      <w:r>
        <w:rPr>
          <w:rFonts w:hint="eastAsia"/>
          <w:lang w:eastAsia="zh-CN"/>
        </w:rPr>
        <w:t>）提供反馈意见</w:t>
      </w:r>
      <w:r>
        <w:rPr>
          <w:rFonts w:ascii="SimSun" w:eastAsia="SimSun" w:hAnsi="SimSun" w:hint="eastAsia"/>
          <w:lang w:eastAsia="zh-CN"/>
        </w:rPr>
        <w:t>：</w:t>
      </w:r>
      <w:r w:rsidR="004A31F9">
        <w:t xml:space="preserve"> </w:t>
      </w:r>
    </w:p>
    <w:p w:rsidR="004A31F9" w:rsidRPr="009624AF" w:rsidRDefault="00204F2F" w:rsidP="00204F2F">
      <w:pPr>
        <w:pStyle w:val="WMOResList1"/>
        <w:numPr>
          <w:ilvl w:val="1"/>
          <w:numId w:val="14"/>
        </w:numPr>
        <w:rPr>
          <w:i/>
        </w:rPr>
      </w:pPr>
      <w:r>
        <w:rPr>
          <w:rFonts w:ascii="SimSun" w:eastAsia="SimSun" w:hAnsi="SimSun" w:hint="eastAsia"/>
          <w:lang w:eastAsia="zh-CN"/>
        </w:rPr>
        <w:t>建议</w:t>
      </w:r>
      <w:r>
        <w:t>草案</w:t>
      </w:r>
      <w:r w:rsidR="007D1F59">
        <w:t>04(1)/1</w:t>
      </w:r>
      <w:r w:rsidR="004A31F9" w:rsidRPr="005D666D">
        <w:rPr>
          <w:i/>
        </w:rPr>
        <w:t>—</w:t>
      </w:r>
      <w:r w:rsidR="00003101" w:rsidRPr="00204F2F">
        <w:rPr>
          <w:rFonts w:ascii="SimSun" w:eastAsia="SimSun" w:hAnsi="SimSun" w:cs="SimSun" w:hint="eastAsia"/>
          <w:i/>
        </w:rPr>
        <w:t>注册</w:t>
      </w:r>
      <w:r w:rsidRPr="00204F2F">
        <w:rPr>
          <w:i/>
        </w:rPr>
        <w:t>WMO</w:t>
      </w:r>
      <w:r w:rsidRPr="00204F2F">
        <w:rPr>
          <w:rFonts w:ascii="SimSun" w:eastAsia="SimSun" w:hAnsi="SimSun" w:cs="SimSun" w:hint="eastAsia"/>
          <w:i/>
        </w:rPr>
        <w:t>会员预警机构和通用预警规程</w:t>
      </w:r>
      <w:r>
        <w:rPr>
          <w:rFonts w:ascii="SimSun" w:eastAsia="SimSun" w:hAnsi="SimSun" w:cs="SimSun" w:hint="eastAsia"/>
          <w:i/>
          <w:lang w:eastAsia="zh-CN"/>
        </w:rPr>
        <w:t>。</w:t>
      </w:r>
    </w:p>
    <w:p w:rsidR="008F4837" w:rsidRPr="006A2801" w:rsidRDefault="008F4837" w:rsidP="00E00CE6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sz w:val="20"/>
          <w:lang w:eastAsia="zh-CN"/>
        </w:rPr>
      </w:pPr>
    </w:p>
    <w:p w:rsidR="00292D07" w:rsidRPr="00D77972" w:rsidRDefault="00292D07" w:rsidP="00292D07">
      <w:pPr>
        <w:pStyle w:val="WMOBodyText"/>
        <w:adjustRightInd w:val="0"/>
        <w:snapToGrid w:val="0"/>
        <w:spacing w:before="0" w:after="120"/>
      </w:pPr>
      <w:r w:rsidRPr="00D77972">
        <w:br w:type="page"/>
      </w:r>
    </w:p>
    <w:p w:rsidR="00CF0306" w:rsidRPr="00204F2F" w:rsidRDefault="00204F2F" w:rsidP="00CF0306">
      <w:pPr>
        <w:pStyle w:val="Heading1"/>
        <w:rPr>
          <w:rFonts w:eastAsia="Microsoft YaHei"/>
        </w:rPr>
      </w:pPr>
      <w:bookmarkStart w:id="1" w:name="_Annex_to_Draft_2"/>
      <w:bookmarkStart w:id="2" w:name="_Annex_to_Draft"/>
      <w:bookmarkEnd w:id="1"/>
      <w:bookmarkEnd w:id="2"/>
      <w:r w:rsidRPr="00204F2F">
        <w:rPr>
          <w:rFonts w:eastAsia="Microsoft YaHei"/>
        </w:rPr>
        <w:lastRenderedPageBreak/>
        <w:t>建议草案</w:t>
      </w:r>
    </w:p>
    <w:p w:rsidR="00CF0306" w:rsidRPr="00204F2F" w:rsidRDefault="00204F2F" w:rsidP="007D1F59">
      <w:pPr>
        <w:pStyle w:val="Heading2"/>
        <w:rPr>
          <w:rFonts w:eastAsia="Microsoft YaHei"/>
        </w:rPr>
      </w:pPr>
      <w:bookmarkStart w:id="3" w:name="_Draft_Recommendation_5.7/1"/>
      <w:bookmarkEnd w:id="3"/>
      <w:r w:rsidRPr="00204F2F">
        <w:rPr>
          <w:rFonts w:eastAsia="Microsoft YaHei"/>
          <w:lang w:eastAsia="zh-CN"/>
        </w:rPr>
        <w:t>建议</w:t>
      </w:r>
      <w:r w:rsidRPr="00204F2F">
        <w:rPr>
          <w:rFonts w:eastAsia="Microsoft YaHei"/>
        </w:rPr>
        <w:t>草案</w:t>
      </w:r>
      <w:r w:rsidR="007D1F59" w:rsidRPr="00204F2F">
        <w:rPr>
          <w:rFonts w:eastAsia="Microsoft YaHei"/>
        </w:rPr>
        <w:t xml:space="preserve">04(1)/1 </w:t>
      </w:r>
      <w:r w:rsidR="00CF0306" w:rsidRPr="00204F2F">
        <w:rPr>
          <w:rFonts w:eastAsia="Microsoft YaHei"/>
        </w:rPr>
        <w:t>(CBS-Consult. 2018)</w:t>
      </w:r>
    </w:p>
    <w:p w:rsidR="00D47D07" w:rsidRPr="00204F2F" w:rsidRDefault="00D47D07" w:rsidP="00CF0306">
      <w:pPr>
        <w:tabs>
          <w:tab w:val="clear" w:pos="1134"/>
        </w:tabs>
        <w:jc w:val="left"/>
        <w:rPr>
          <w:rFonts w:eastAsia="Microsoft YaHei"/>
          <w:b/>
          <w:color w:val="1A1A1A"/>
          <w:sz w:val="22"/>
          <w:lang w:eastAsia="zh-CN"/>
        </w:rPr>
      </w:pPr>
    </w:p>
    <w:p w:rsidR="00204F2F" w:rsidRPr="00204F2F" w:rsidRDefault="00003101" w:rsidP="00204F2F">
      <w:pPr>
        <w:pStyle w:val="WMOResList1"/>
        <w:spacing w:before="120"/>
        <w:jc w:val="center"/>
        <w:rPr>
          <w:rFonts w:eastAsia="Microsoft YaHei"/>
          <w:b/>
          <w:sz w:val="22"/>
        </w:rPr>
      </w:pPr>
      <w:r w:rsidRPr="00204F2F">
        <w:rPr>
          <w:rFonts w:eastAsia="Microsoft YaHei" w:cs="MS Gothic"/>
          <w:b/>
          <w:color w:val="1A1A1A"/>
          <w:sz w:val="22"/>
        </w:rPr>
        <w:t>注册</w:t>
      </w:r>
      <w:r w:rsidR="00204F2F" w:rsidRPr="00204F2F">
        <w:rPr>
          <w:rFonts w:eastAsia="Microsoft YaHei"/>
          <w:b/>
          <w:color w:val="1A1A1A"/>
          <w:sz w:val="22"/>
        </w:rPr>
        <w:t>WMO</w:t>
      </w:r>
      <w:r w:rsidR="00204F2F" w:rsidRPr="00204F2F">
        <w:rPr>
          <w:rFonts w:eastAsia="Microsoft YaHei"/>
          <w:b/>
          <w:color w:val="1A1A1A"/>
          <w:sz w:val="22"/>
        </w:rPr>
        <w:t>会</w:t>
      </w:r>
      <w:r w:rsidR="00204F2F" w:rsidRPr="00204F2F">
        <w:rPr>
          <w:rFonts w:eastAsia="Microsoft YaHei" w:cs="SimSun"/>
          <w:b/>
          <w:color w:val="1A1A1A"/>
          <w:sz w:val="22"/>
        </w:rPr>
        <w:t>员预</w:t>
      </w:r>
      <w:r w:rsidR="00204F2F" w:rsidRPr="00204F2F">
        <w:rPr>
          <w:rFonts w:eastAsia="Microsoft YaHei" w:cs="MS Gothic"/>
          <w:b/>
          <w:color w:val="1A1A1A"/>
          <w:sz w:val="22"/>
        </w:rPr>
        <w:t>警机构和通用</w:t>
      </w:r>
      <w:r w:rsidR="00204F2F" w:rsidRPr="00204F2F">
        <w:rPr>
          <w:rFonts w:eastAsia="Microsoft YaHei" w:cs="SimSun"/>
          <w:b/>
          <w:color w:val="1A1A1A"/>
          <w:sz w:val="22"/>
        </w:rPr>
        <w:t>预</w:t>
      </w:r>
      <w:r w:rsidR="00204F2F" w:rsidRPr="00204F2F">
        <w:rPr>
          <w:rFonts w:eastAsia="Microsoft YaHei" w:cs="MS Gothic"/>
          <w:b/>
          <w:color w:val="1A1A1A"/>
          <w:sz w:val="22"/>
        </w:rPr>
        <w:t>警</w:t>
      </w:r>
      <w:r w:rsidR="00204F2F" w:rsidRPr="00204F2F">
        <w:rPr>
          <w:rFonts w:eastAsia="Microsoft YaHei" w:cs="SimSun"/>
          <w:b/>
          <w:color w:val="1A1A1A"/>
          <w:sz w:val="22"/>
        </w:rPr>
        <w:t>规</w:t>
      </w:r>
      <w:r w:rsidR="00204F2F" w:rsidRPr="00204F2F">
        <w:rPr>
          <w:rFonts w:eastAsia="Microsoft YaHei" w:cs="MS Gothic"/>
          <w:b/>
          <w:color w:val="1A1A1A"/>
          <w:sz w:val="22"/>
        </w:rPr>
        <w:t>程</w:t>
      </w:r>
    </w:p>
    <w:p w:rsidR="001D5AAF" w:rsidRPr="00E41A20" w:rsidRDefault="001D5AAF" w:rsidP="001D5AAF">
      <w:pPr>
        <w:pStyle w:val="WMOResList1"/>
        <w:spacing w:before="120"/>
        <w:jc w:val="center"/>
        <w:rPr>
          <w:b/>
          <w:sz w:val="22"/>
        </w:rPr>
      </w:pPr>
    </w:p>
    <w:p w:rsidR="00E41A20" w:rsidRDefault="00204F2F" w:rsidP="00E41A20">
      <w:pPr>
        <w:pStyle w:val="WMOBodyText"/>
      </w:pPr>
      <w:r>
        <w:t>基本系统委员会</w:t>
      </w:r>
      <w:r>
        <w:rPr>
          <w:rFonts w:ascii="SimSun" w:eastAsia="SimSun" w:hAnsi="SimSun" w:hint="eastAsia"/>
          <w:lang w:eastAsia="zh-CN"/>
        </w:rPr>
        <w:t>，</w:t>
      </w:r>
    </w:p>
    <w:p w:rsidR="00E41A20" w:rsidRDefault="00204F2F" w:rsidP="00E41A20">
      <w:pPr>
        <w:pStyle w:val="WMOBodyText"/>
        <w:rPr>
          <w:bCs/>
        </w:rPr>
      </w:pPr>
      <w:r w:rsidRPr="003533CF">
        <w:rPr>
          <w:rFonts w:ascii="Microsoft YaHei" w:eastAsia="Microsoft YaHei" w:hAnsi="Microsoft YaHei"/>
          <w:b/>
        </w:rPr>
        <w:t>回顾到</w:t>
      </w:r>
      <w:r>
        <w:rPr>
          <w:rFonts w:ascii="SimSun" w:eastAsia="SimSun" w:hAnsi="SimSun" w:hint="eastAsia"/>
          <w:b/>
          <w:lang w:eastAsia="zh-CN"/>
        </w:rPr>
        <w:t>：</w:t>
      </w:r>
    </w:p>
    <w:p w:rsidR="004475E0" w:rsidRDefault="004475E0" w:rsidP="00E41A20">
      <w:pPr>
        <w:pStyle w:val="WMOBodyText"/>
        <w:rPr>
          <w:b/>
        </w:rPr>
      </w:pPr>
    </w:p>
    <w:p w:rsidR="004475E0" w:rsidRDefault="00E41A20" w:rsidP="004475E0">
      <w:pPr>
        <w:tabs>
          <w:tab w:val="clear" w:pos="1134"/>
        </w:tabs>
        <w:autoSpaceDE w:val="0"/>
        <w:autoSpaceDN w:val="0"/>
        <w:adjustRightInd w:val="0"/>
        <w:ind w:left="709" w:hanging="709"/>
        <w:jc w:val="left"/>
        <w:rPr>
          <w:lang w:eastAsia="zh-CN"/>
        </w:rPr>
      </w:pPr>
      <w:r>
        <w:rPr>
          <w:lang w:eastAsia="zh-CN"/>
        </w:rPr>
        <w:t>(1)</w:t>
      </w:r>
      <w:r>
        <w:rPr>
          <w:lang w:eastAsia="zh-CN"/>
        </w:rPr>
        <w:tab/>
      </w:r>
      <w:r w:rsidR="00B612F0">
        <w:rPr>
          <w:lang w:eastAsia="zh-CN"/>
        </w:rPr>
        <w:t>第十六次世界气象大会最终节略报告</w:t>
      </w:r>
      <w:r w:rsidR="00B612F0">
        <w:rPr>
          <w:rFonts w:ascii="SimSun" w:eastAsia="SimSun" w:hAnsi="SimSun" w:hint="eastAsia"/>
          <w:lang w:eastAsia="zh-CN"/>
        </w:rPr>
        <w:t>（</w:t>
      </w:r>
      <w:hyperlink r:id="rId16" w:history="1">
        <w:r w:rsidR="00B612F0" w:rsidRPr="000500F9">
          <w:rPr>
            <w:rStyle w:val="Hyperlink"/>
            <w:lang w:eastAsia="zh-CN"/>
          </w:rPr>
          <w:t>WMO</w:t>
        </w:r>
        <w:r w:rsidR="00B612F0" w:rsidRPr="000500F9">
          <w:rPr>
            <w:rStyle w:val="Hyperlink"/>
            <w:lang w:eastAsia="zh-CN"/>
          </w:rPr>
          <w:noBreakHyphen/>
          <w:t>No. 1077</w:t>
        </w:r>
      </w:hyperlink>
      <w:r w:rsidR="00B612F0">
        <w:rPr>
          <w:rFonts w:ascii="SimSun" w:eastAsia="SimSun" w:hAnsi="SimSun" w:hint="eastAsia"/>
          <w:lang w:eastAsia="zh-CN"/>
        </w:rPr>
        <w:t>）</w:t>
      </w:r>
      <w:r w:rsidR="00204F2F">
        <w:rPr>
          <w:rFonts w:ascii="SimSun" w:eastAsia="SimSun" w:hAnsi="SimSun" w:hint="eastAsia"/>
          <w:lang w:eastAsia="zh-CN"/>
        </w:rPr>
        <w:t>第</w:t>
      </w:r>
      <w:r w:rsidR="00125E68">
        <w:rPr>
          <w:lang w:eastAsia="zh-CN"/>
        </w:rPr>
        <w:t>4.1.25</w:t>
      </w:r>
      <w:r w:rsidR="00204F2F">
        <w:rPr>
          <w:lang w:eastAsia="zh-CN"/>
        </w:rPr>
        <w:t>段</w:t>
      </w:r>
      <w:r w:rsidR="004475E0">
        <w:rPr>
          <w:lang w:eastAsia="zh-CN"/>
        </w:rPr>
        <w:t xml:space="preserve"> (</w:t>
      </w:r>
      <w:r w:rsidR="00125E68">
        <w:rPr>
          <w:lang w:eastAsia="zh-CN"/>
        </w:rPr>
        <w:t>Cg-</w:t>
      </w:r>
      <w:r w:rsidR="00204F2F">
        <w:rPr>
          <w:rFonts w:eastAsia="SimSun" w:hint="eastAsia"/>
          <w:lang w:eastAsia="zh-CN"/>
        </w:rPr>
        <w:t>16</w:t>
      </w:r>
      <w:r w:rsidR="004475E0">
        <w:rPr>
          <w:lang w:eastAsia="zh-CN"/>
        </w:rPr>
        <w:t xml:space="preserve">) </w:t>
      </w:r>
      <w:r w:rsidR="00125E68">
        <w:rPr>
          <w:lang w:eastAsia="zh-CN"/>
        </w:rPr>
        <w:t>–</w:t>
      </w:r>
      <w:r w:rsidR="00204F2F" w:rsidRPr="00204F2F">
        <w:rPr>
          <w:rFonts w:hint="eastAsia"/>
          <w:lang w:eastAsia="zh-CN"/>
        </w:rPr>
        <w:t>大会批准启动“</w:t>
      </w:r>
      <w:r w:rsidR="00003101" w:rsidRPr="00204F2F">
        <w:rPr>
          <w:rFonts w:hint="eastAsia"/>
          <w:lang w:eastAsia="zh-CN"/>
        </w:rPr>
        <w:t>注册</w:t>
      </w:r>
      <w:r w:rsidR="00204F2F" w:rsidRPr="00204F2F">
        <w:rPr>
          <w:lang w:eastAsia="zh-CN"/>
        </w:rPr>
        <w:t>WMO</w:t>
      </w:r>
      <w:r w:rsidR="00204F2F" w:rsidRPr="00204F2F">
        <w:rPr>
          <w:rFonts w:hint="eastAsia"/>
          <w:lang w:eastAsia="zh-CN"/>
        </w:rPr>
        <w:t>会员预警机构”</w:t>
      </w:r>
      <w:r w:rsidR="00204F2F">
        <w:rPr>
          <w:rFonts w:ascii="SimSun" w:eastAsia="SimSun" w:hAnsi="SimSun" w:hint="eastAsia"/>
          <w:lang w:eastAsia="zh-CN"/>
        </w:rPr>
        <w:t>，</w:t>
      </w:r>
    </w:p>
    <w:p w:rsidR="00E41A20" w:rsidRPr="00125E68" w:rsidRDefault="004475E0" w:rsidP="00E41A20">
      <w:pPr>
        <w:pStyle w:val="WMOBodyText"/>
        <w:tabs>
          <w:tab w:val="clear" w:pos="1134"/>
        </w:tabs>
        <w:ind w:left="709" w:hanging="709"/>
        <w:rPr>
          <w:szCs w:val="20"/>
        </w:rPr>
      </w:pPr>
      <w:r>
        <w:t>(2)</w:t>
      </w:r>
      <w:r>
        <w:tab/>
      </w:r>
      <w:r w:rsidR="00B612F0">
        <w:rPr>
          <w:lang w:eastAsia="zh-CN"/>
        </w:rPr>
        <w:t>第十六次世界气象大会最终节略报告</w:t>
      </w:r>
      <w:r w:rsidR="00B612F0">
        <w:rPr>
          <w:rFonts w:ascii="SimSun" w:eastAsia="SimSun" w:hAnsi="SimSun" w:hint="eastAsia"/>
          <w:lang w:eastAsia="zh-CN"/>
        </w:rPr>
        <w:t>（</w:t>
      </w:r>
      <w:hyperlink r:id="rId17" w:history="1">
        <w:r w:rsidR="00B612F0" w:rsidRPr="000500F9">
          <w:rPr>
            <w:rStyle w:val="Hyperlink"/>
            <w:lang w:eastAsia="zh-CN"/>
          </w:rPr>
          <w:t>WMO</w:t>
        </w:r>
        <w:r w:rsidR="00B612F0" w:rsidRPr="000500F9">
          <w:rPr>
            <w:rStyle w:val="Hyperlink"/>
            <w:lang w:eastAsia="zh-CN"/>
          </w:rPr>
          <w:noBreakHyphen/>
          <w:t>No. 1077</w:t>
        </w:r>
      </w:hyperlink>
      <w:r w:rsidR="00B612F0">
        <w:rPr>
          <w:rFonts w:ascii="SimSun" w:eastAsia="SimSun" w:hAnsi="SimSun" w:hint="eastAsia"/>
          <w:lang w:eastAsia="zh-CN"/>
        </w:rPr>
        <w:t>）</w:t>
      </w:r>
      <w:r w:rsidR="00204F2F">
        <w:rPr>
          <w:rFonts w:ascii="SimSun" w:eastAsia="SimSun" w:hAnsi="SimSun" w:hint="eastAsia"/>
          <w:lang w:eastAsia="zh-CN"/>
        </w:rPr>
        <w:t>第</w:t>
      </w:r>
      <w:r w:rsidR="00125E68">
        <w:t>4.1.26</w:t>
      </w:r>
      <w:r w:rsidR="00204F2F">
        <w:t>段</w:t>
      </w:r>
      <w:r w:rsidR="00125E68">
        <w:t xml:space="preserve"> (Cg-</w:t>
      </w:r>
      <w:r w:rsidR="00204F2F">
        <w:rPr>
          <w:rFonts w:eastAsia="SimSun" w:hint="eastAsia"/>
          <w:lang w:eastAsia="zh-CN"/>
        </w:rPr>
        <w:t>16</w:t>
      </w:r>
      <w:r w:rsidR="00125E68">
        <w:t>)</w:t>
      </w:r>
      <w:r w:rsidR="00E41A20">
        <w:t xml:space="preserve"> </w:t>
      </w:r>
      <w:r w:rsidR="00717D7E">
        <w:t>–</w:t>
      </w:r>
      <w:r w:rsidR="005C2BEF" w:rsidRPr="005C2BEF">
        <w:rPr>
          <w:rFonts w:hint="eastAsia"/>
        </w:rPr>
        <w:t>大会欢迎实施“通用警报规程”，以便通过各种形式的媒体向公众和所有用户群体传播所有预警，</w:t>
      </w:r>
    </w:p>
    <w:p w:rsidR="0005353A" w:rsidRDefault="005C2BEF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注意到</w:t>
      </w:r>
      <w:r w:rsidRPr="005C2BEF">
        <w:rPr>
          <w:rFonts w:hint="eastAsia"/>
          <w:szCs w:val="20"/>
        </w:rPr>
        <w:t>会员之间开展气象和水文警报</w:t>
      </w:r>
      <w:r w:rsidR="00003101">
        <w:rPr>
          <w:rFonts w:eastAsia="SimSun" w:hint="eastAsia"/>
          <w:szCs w:val="20"/>
          <w:lang w:eastAsia="zh-CN"/>
        </w:rPr>
        <w:t>的</w:t>
      </w:r>
      <w:r w:rsidRPr="005C2BEF">
        <w:rPr>
          <w:rFonts w:hint="eastAsia"/>
          <w:szCs w:val="20"/>
        </w:rPr>
        <w:t>国际交流的重要性日益增加，</w:t>
      </w:r>
      <w:r w:rsidR="0005353A">
        <w:rPr>
          <w:szCs w:val="20"/>
        </w:rPr>
        <w:t xml:space="preserve"> </w:t>
      </w:r>
    </w:p>
    <w:p w:rsidR="0005353A" w:rsidRPr="0005353A" w:rsidRDefault="005C2BEF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另注意到</w:t>
      </w:r>
      <w:r w:rsidR="00EB1349" w:rsidRPr="00EB1349">
        <w:rPr>
          <w:rFonts w:hint="eastAsia"/>
          <w:szCs w:val="20"/>
        </w:rPr>
        <w:t>国家和国际尺度的许多用户（包括人道主义界）需要能够快速方便地获取会员发布的权威预警，</w:t>
      </w:r>
    </w:p>
    <w:p w:rsidR="009069DF" w:rsidRDefault="00EB1349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确认</w:t>
      </w:r>
      <w:r w:rsidR="0056399F">
        <w:rPr>
          <w:rFonts w:hint="eastAsia"/>
          <w:szCs w:val="20"/>
        </w:rPr>
        <w:t>中国香港牵头正在开展的工作</w:t>
      </w:r>
      <w:r w:rsidR="0056399F" w:rsidRPr="0056399F">
        <w:rPr>
          <w:rFonts w:hint="eastAsia"/>
          <w:szCs w:val="20"/>
        </w:rPr>
        <w:t>大幅升级</w:t>
      </w:r>
      <w:r w:rsidR="0056399F">
        <w:rPr>
          <w:rFonts w:hint="eastAsia"/>
          <w:szCs w:val="20"/>
        </w:rPr>
        <w:t>了</w:t>
      </w:r>
      <w:r w:rsidR="0056399F" w:rsidRPr="0056399F">
        <w:rPr>
          <w:rFonts w:hint="eastAsia"/>
          <w:szCs w:val="20"/>
        </w:rPr>
        <w:t>“灾害性天气信息中心”网站，以便使网站能够包含并显示更多会员发布的权威预警，</w:t>
      </w:r>
    </w:p>
    <w:p w:rsidR="003A33A5" w:rsidRDefault="0056399F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铭记</w:t>
      </w:r>
      <w:r w:rsidR="004701C4" w:rsidRPr="004701C4">
        <w:rPr>
          <w:rFonts w:hint="eastAsia"/>
          <w:szCs w:val="20"/>
        </w:rPr>
        <w:t>采用共同的技术标准可极大地促进有效和准确地传播和交换预警，</w:t>
      </w:r>
      <w:r w:rsidR="003A33A5">
        <w:rPr>
          <w:szCs w:val="20"/>
        </w:rPr>
        <w:t xml:space="preserve"> </w:t>
      </w:r>
    </w:p>
    <w:p w:rsidR="0005353A" w:rsidRDefault="004701C4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考虑到</w:t>
      </w:r>
      <w:r w:rsidR="00A8186B" w:rsidRPr="00A8186B">
        <w:rPr>
          <w:rFonts w:hint="eastAsia"/>
          <w:szCs w:val="20"/>
        </w:rPr>
        <w:t>已经将通用警报规程（</w:t>
      </w:r>
      <w:r w:rsidR="00A8186B" w:rsidRPr="00A8186B">
        <w:rPr>
          <w:szCs w:val="20"/>
        </w:rPr>
        <w:t>CAP</w:t>
      </w:r>
      <w:r w:rsidR="00A8186B" w:rsidRPr="00A8186B">
        <w:rPr>
          <w:rFonts w:hint="eastAsia"/>
          <w:szCs w:val="20"/>
        </w:rPr>
        <w:t>）确定为</w:t>
      </w:r>
      <w:r w:rsidR="00A8186B" w:rsidRPr="00A8186B">
        <w:rPr>
          <w:szCs w:val="20"/>
        </w:rPr>
        <w:t>WMO</w:t>
      </w:r>
      <w:r w:rsidR="00A8186B" w:rsidRPr="00A8186B">
        <w:rPr>
          <w:rFonts w:hint="eastAsia"/>
          <w:szCs w:val="20"/>
        </w:rPr>
        <w:t>会员可用来促进传播所有预警的最佳和最合适的机制，</w:t>
      </w:r>
    </w:p>
    <w:p w:rsidR="003A33A5" w:rsidRDefault="00A8186B" w:rsidP="0005353A">
      <w:pPr>
        <w:pStyle w:val="WMOBodyText"/>
        <w:tabs>
          <w:tab w:val="clear" w:pos="1134"/>
        </w:tabs>
        <w:rPr>
          <w:szCs w:val="20"/>
        </w:rPr>
      </w:pPr>
      <w:r w:rsidRPr="003533CF">
        <w:rPr>
          <w:rFonts w:ascii="Microsoft YaHei" w:eastAsia="Microsoft YaHei" w:hAnsi="Microsoft YaHei"/>
          <w:b/>
        </w:rPr>
        <w:t>认识到</w:t>
      </w:r>
      <w:r w:rsidR="002F2D0A" w:rsidRPr="002F2D0A">
        <w:rPr>
          <w:rFonts w:hint="eastAsia"/>
          <w:szCs w:val="20"/>
        </w:rPr>
        <w:t>近年来举办了大量的</w:t>
      </w:r>
      <w:r w:rsidR="002F2D0A" w:rsidRPr="002F2D0A">
        <w:rPr>
          <w:szCs w:val="20"/>
        </w:rPr>
        <w:t>CAP“</w:t>
      </w:r>
      <w:r w:rsidR="002F2D0A" w:rsidRPr="002F2D0A">
        <w:rPr>
          <w:rFonts w:hint="eastAsia"/>
          <w:szCs w:val="20"/>
        </w:rPr>
        <w:t>启动”研讨会和其他培训活动，而许多会员利用此</w:t>
      </w:r>
      <w:r w:rsidR="00003101">
        <w:rPr>
          <w:rFonts w:eastAsia="SimSun" w:hint="eastAsia"/>
          <w:szCs w:val="20"/>
          <w:lang w:eastAsia="zh-CN"/>
        </w:rPr>
        <w:t>类</w:t>
      </w:r>
      <w:r w:rsidR="002F2D0A" w:rsidRPr="002F2D0A">
        <w:rPr>
          <w:rFonts w:hint="eastAsia"/>
          <w:szCs w:val="20"/>
        </w:rPr>
        <w:t>培训熟悉并通过</w:t>
      </w:r>
      <w:r w:rsidR="002F2D0A" w:rsidRPr="002F2D0A">
        <w:rPr>
          <w:szCs w:val="20"/>
        </w:rPr>
        <w:t>CAP</w:t>
      </w:r>
      <w:r w:rsidR="002F2D0A" w:rsidRPr="002F2D0A">
        <w:rPr>
          <w:rFonts w:hint="eastAsia"/>
          <w:szCs w:val="20"/>
        </w:rPr>
        <w:t>制作预警，</w:t>
      </w:r>
    </w:p>
    <w:p w:rsidR="004F4621" w:rsidRPr="005C2BEF" w:rsidRDefault="002F2D0A" w:rsidP="005C2BEF">
      <w:pPr>
        <w:pStyle w:val="WMOBodyText"/>
        <w:tabs>
          <w:tab w:val="clear" w:pos="1134"/>
        </w:tabs>
        <w:rPr>
          <w:rFonts w:eastAsia="SimSun"/>
          <w:szCs w:val="20"/>
          <w:lang w:eastAsia="zh-CN"/>
        </w:rPr>
      </w:pPr>
      <w:r w:rsidRPr="003533CF">
        <w:rPr>
          <w:rFonts w:ascii="Microsoft YaHei" w:eastAsia="Microsoft YaHei" w:hAnsi="Microsoft YaHei"/>
          <w:b/>
        </w:rPr>
        <w:t>确信</w:t>
      </w:r>
      <w:r w:rsidR="003533CF" w:rsidRPr="003533CF">
        <w:rPr>
          <w:szCs w:val="20"/>
        </w:rPr>
        <w:t>WMO</w:t>
      </w:r>
      <w:r w:rsidR="003533CF" w:rsidRPr="003533CF">
        <w:rPr>
          <w:rFonts w:hint="eastAsia"/>
          <w:szCs w:val="20"/>
        </w:rPr>
        <w:t>需要加倍努力，以确保所有会员都有能力通过</w:t>
      </w:r>
      <w:r w:rsidR="003533CF" w:rsidRPr="003533CF">
        <w:rPr>
          <w:szCs w:val="20"/>
        </w:rPr>
        <w:t>CAP</w:t>
      </w:r>
      <w:r w:rsidR="003533CF" w:rsidRPr="003533CF">
        <w:rPr>
          <w:rFonts w:hint="eastAsia"/>
          <w:szCs w:val="20"/>
        </w:rPr>
        <w:t>发布和交换预警，以便所有用户都可以看到和获取这些预警，</w:t>
      </w:r>
    </w:p>
    <w:p w:rsidR="001D5AAF" w:rsidRPr="005C2BEF" w:rsidRDefault="003533CF" w:rsidP="004F4621">
      <w:pPr>
        <w:pStyle w:val="ECBodyText"/>
        <w:rPr>
          <w:rFonts w:eastAsia="SimSun"/>
          <w:lang w:eastAsia="zh-CN"/>
        </w:rPr>
      </w:pPr>
      <w:r w:rsidRPr="003533CF">
        <w:rPr>
          <w:rFonts w:ascii="Microsoft YaHei" w:eastAsia="Microsoft YaHei" w:hAnsi="Microsoft YaHei"/>
          <w:b/>
          <w:lang w:eastAsia="zh-TW"/>
        </w:rPr>
        <w:t>要求</w:t>
      </w:r>
      <w:r w:rsidRPr="003533CF">
        <w:rPr>
          <w:lang w:eastAsia="zh-CN"/>
        </w:rPr>
        <w:t>CBS</w:t>
      </w:r>
      <w:r w:rsidRPr="003533CF">
        <w:rPr>
          <w:rFonts w:ascii="SimSun" w:eastAsia="SimSun" w:hAnsi="SimSun" w:cs="SimSun" w:hint="eastAsia"/>
          <w:lang w:eastAsia="zh-CN"/>
        </w:rPr>
        <w:t>与其他相关技术委员会合作，酌情制定</w:t>
      </w:r>
      <w:r w:rsidRPr="003533CF">
        <w:rPr>
          <w:lang w:eastAsia="zh-CN"/>
        </w:rPr>
        <w:t>CAP</w:t>
      </w:r>
      <w:r w:rsidRPr="003533CF">
        <w:rPr>
          <w:rFonts w:ascii="SimSun" w:eastAsia="SimSun" w:hAnsi="SimSun" w:cs="SimSun" w:hint="eastAsia"/>
          <w:lang w:eastAsia="zh-CN"/>
        </w:rPr>
        <w:t>的核心、强制性组成部分，以促进预警的国际交流，并编写简化的</w:t>
      </w:r>
      <w:r w:rsidRPr="003533CF">
        <w:rPr>
          <w:lang w:eastAsia="zh-CN"/>
        </w:rPr>
        <w:t>CAP</w:t>
      </w:r>
      <w:r w:rsidRPr="003533CF">
        <w:rPr>
          <w:rFonts w:ascii="SimSun" w:eastAsia="SimSun" w:hAnsi="SimSun" w:cs="SimSun" w:hint="eastAsia"/>
          <w:lang w:eastAsia="zh-CN"/>
        </w:rPr>
        <w:t>使用指南，特别注重气象和水文预警</w:t>
      </w:r>
      <w:r w:rsidRPr="003533CF">
        <w:rPr>
          <w:lang w:eastAsia="zh-CN"/>
        </w:rPr>
        <w:t xml:space="preserve"> </w:t>
      </w:r>
      <w:r w:rsidRPr="003533CF">
        <w:rPr>
          <w:rFonts w:ascii="SimSun" w:eastAsia="SimSun" w:hAnsi="SimSun" w:cs="SimSun" w:hint="eastAsia"/>
          <w:lang w:eastAsia="zh-CN"/>
        </w:rPr>
        <w:t>，旨在供国家使用和国际预警交流，</w:t>
      </w:r>
    </w:p>
    <w:p w:rsidR="00EF67BE" w:rsidRPr="003533CF" w:rsidRDefault="003533CF" w:rsidP="00EF67BE">
      <w:pPr>
        <w:tabs>
          <w:tab w:val="clear" w:pos="1134"/>
        </w:tabs>
        <w:autoSpaceDE w:val="0"/>
        <w:autoSpaceDN w:val="0"/>
        <w:adjustRightInd w:val="0"/>
        <w:spacing w:before="240"/>
        <w:jc w:val="left"/>
        <w:rPr>
          <w:rFonts w:eastAsia="SimSun" w:cs="Verdana"/>
          <w:lang w:val="en-IE" w:eastAsia="zh-CN"/>
        </w:rPr>
      </w:pPr>
      <w:r w:rsidRPr="003533CF">
        <w:rPr>
          <w:rFonts w:ascii="Microsoft YaHei" w:eastAsia="Microsoft YaHei" w:hAnsi="Microsoft YaHei"/>
          <w:b/>
          <w:szCs w:val="22"/>
          <w:lang w:eastAsia="zh-TW"/>
        </w:rPr>
        <w:t>要求</w:t>
      </w:r>
      <w:r w:rsidRPr="003533CF">
        <w:rPr>
          <w:rFonts w:hint="eastAsia"/>
          <w:bCs/>
          <w:lang w:eastAsia="zh-CN"/>
        </w:rPr>
        <w:t>秘书长在现有预算范围内拨出资源，用于进一步培训和能力建设活动，旨在增加使用</w:t>
      </w:r>
      <w:r w:rsidRPr="003533CF">
        <w:rPr>
          <w:bCs/>
          <w:lang w:eastAsia="zh-CN"/>
        </w:rPr>
        <w:t>CAP</w:t>
      </w:r>
      <w:r w:rsidRPr="003533CF">
        <w:rPr>
          <w:rFonts w:hint="eastAsia"/>
          <w:bCs/>
          <w:lang w:eastAsia="zh-CN"/>
        </w:rPr>
        <w:t>进行</w:t>
      </w:r>
      <w:r w:rsidR="00E34158">
        <w:rPr>
          <w:rFonts w:eastAsia="SimSun" w:hint="eastAsia"/>
          <w:bCs/>
          <w:lang w:eastAsia="zh-CN"/>
        </w:rPr>
        <w:t>预警</w:t>
      </w:r>
      <w:r w:rsidRPr="003533CF">
        <w:rPr>
          <w:rFonts w:hint="eastAsia"/>
          <w:bCs/>
          <w:lang w:eastAsia="zh-CN"/>
        </w:rPr>
        <w:t>分发和国际交换预警的会员数量，</w:t>
      </w:r>
    </w:p>
    <w:p w:rsidR="00EF67BE" w:rsidRPr="00EF67BE" w:rsidRDefault="003533CF" w:rsidP="00EF67BE">
      <w:pPr>
        <w:pStyle w:val="WMOBodyText"/>
        <w:rPr>
          <w:lang w:val="en-IE"/>
        </w:rPr>
      </w:pPr>
      <w:r w:rsidRPr="003533CF">
        <w:rPr>
          <w:rFonts w:ascii="Microsoft YaHei" w:eastAsia="Microsoft YaHei" w:hAnsi="Microsoft YaHei"/>
          <w:b/>
        </w:rPr>
        <w:t>敦促</w:t>
      </w:r>
      <w:r w:rsidRPr="003533CF">
        <w:rPr>
          <w:rFonts w:hint="eastAsia"/>
          <w:lang w:val="en-IE"/>
        </w:rPr>
        <w:t>会员积极参与“</w:t>
      </w:r>
      <w:r w:rsidR="00E34158" w:rsidRPr="003533CF">
        <w:rPr>
          <w:rFonts w:hint="eastAsia"/>
          <w:lang w:val="en-IE"/>
        </w:rPr>
        <w:t>注册</w:t>
      </w:r>
      <w:r w:rsidRPr="003533CF">
        <w:rPr>
          <w:lang w:val="en-IE"/>
        </w:rPr>
        <w:t>WMO</w:t>
      </w:r>
      <w:r w:rsidRPr="003533CF">
        <w:rPr>
          <w:rFonts w:hint="eastAsia"/>
          <w:lang w:val="en-IE"/>
        </w:rPr>
        <w:t>会员预警机构”，以促进国际上对气象和水文权威预警来源的认可。</w:t>
      </w:r>
    </w:p>
    <w:sectPr w:rsidR="00EF67BE" w:rsidRPr="00EF67BE" w:rsidSect="00D7797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A06" w:rsidRDefault="00374A06">
      <w:r>
        <w:separator/>
      </w:r>
    </w:p>
    <w:p w:rsidR="00374A06" w:rsidRDefault="00374A06"/>
    <w:p w:rsidR="00374A06" w:rsidRDefault="00374A06"/>
  </w:endnote>
  <w:endnote w:type="continuationSeparator" w:id="0">
    <w:p w:rsidR="00374A06" w:rsidRDefault="00374A06">
      <w:r>
        <w:continuationSeparator/>
      </w:r>
    </w:p>
    <w:p w:rsidR="00374A06" w:rsidRDefault="00374A06"/>
    <w:p w:rsidR="00374A06" w:rsidRDefault="00374A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7E" w:rsidRDefault="00FE14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7E" w:rsidRDefault="00FE14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47E" w:rsidRDefault="00FE14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A06" w:rsidRDefault="00374A06">
      <w:r>
        <w:separator/>
      </w:r>
    </w:p>
  </w:footnote>
  <w:footnote w:type="continuationSeparator" w:id="0">
    <w:p w:rsidR="00374A06" w:rsidRDefault="00374A06">
      <w:r>
        <w:continuationSeparator/>
      </w:r>
    </w:p>
    <w:p w:rsidR="00374A06" w:rsidRDefault="00374A06"/>
    <w:p w:rsidR="00374A06" w:rsidRDefault="00374A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783" w:rsidRDefault="00FE147E">
    <w:pPr>
      <w:pStyle w:val="Header"/>
    </w:pPr>
    <w:r>
      <w:rPr>
        <w:noProof/>
      </w:rPr>
      <w:pict>
        <v:shapetype id="_x0000_m207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1" type="#_x0000_m2071" style="position:absolute;left:0;text-align:left;margin-left:0;margin-top:0;width:595.3pt;height:550pt;z-index:-25164288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3E5D8E" w:rsidRDefault="003E5D8E"/>
  <w:p w:rsidR="00E37783" w:rsidRDefault="00FE147E">
    <w:pPr>
      <w:pStyle w:val="Header"/>
    </w:pPr>
    <w:r>
      <w:rPr>
        <w:noProof/>
      </w:rPr>
      <w:pict>
        <v:shapetype id="_x0000_m207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3" type="#_x0000_m2070" style="position:absolute;left:0;text-align:left;margin-left:0;margin-top:0;width:595.3pt;height:550pt;z-index:-25164390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3E5D8E" w:rsidRDefault="003E5D8E"/>
  <w:p w:rsidR="00E37783" w:rsidRDefault="00FE147E">
    <w:pPr>
      <w:pStyle w:val="Header"/>
    </w:pPr>
    <w:r>
      <w:rPr>
        <w:noProof/>
      </w:rPr>
      <w:pict>
        <v:shapetype id="_x0000_m206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55" type="#_x0000_m2069" style="position:absolute;left:0;text-align:left;margin-left:0;margin-top:0;width:595.3pt;height:550pt;z-index:-25164492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3E5D8E" w:rsidRDefault="003E5D8E"/>
  <w:p w:rsidR="006E1887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2EC76424" wp14:editId="32597A0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9" name="AutoShape 1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9" o:spid="_x0000_s1026" stroked="f" filled="f"/>
          </w:pict>
        </mc:Fallback>
      </mc:AlternateContent>
    </w:r>
    <w:r w:rsidR="00FE147E">
      <w:pict>
        <v:shapetype id="_x0000_m206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FE147E">
      <w:pict>
        <v:shape id="WordPictureWatermark835936646" o:spid="_x0000_s2050" type="#_x0000_m2068" style="position:absolute;left:0;text-align:left;margin-left:0;margin-top:0;width:595.3pt;height:550pt;z-index:-2516500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37783" w:rsidRDefault="00E37783"/>
  <w:p w:rsidR="00BD0A9C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1856" behindDoc="0" locked="0" layoutInCell="1" allowOverlap="1" wp14:anchorId="216DAEE0" wp14:editId="07DA7F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7" name="AutoShape 3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4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2880" behindDoc="0" locked="0" layoutInCell="1" allowOverlap="1" wp14:anchorId="6448C79F" wp14:editId="571F1DE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6" name="AutoShape 33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3" o:spid="_x0000_s1026" stroked="f" filled="f"/>
          </w:pict>
        </mc:Fallback>
      </mc:AlternateContent>
    </w:r>
  </w:p>
  <w:p w:rsidR="006E1887" w:rsidRDefault="006E1887"/>
  <w:p w:rsidR="003746A8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5626B96" wp14:editId="6BC630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4" name="AutoShape 1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7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3904" behindDoc="0" locked="0" layoutInCell="1" allowOverlap="1" wp14:anchorId="2D335AFC" wp14:editId="26363C3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3" name="AutoShape 32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4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2" o:spid="_x0000_s1026" stroked="f" filled="f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972" w:rsidRPr="00D77972" w:rsidRDefault="00FE147E" w:rsidP="00D77972">
    <w:pPr>
      <w:pStyle w:val="Header"/>
      <w:tabs>
        <w:tab w:val="left" w:pos="5280"/>
      </w:tabs>
      <w:rPr>
        <w:lang w:val="fr-CH"/>
      </w:rPr>
    </w:pPr>
    <w:sdt>
      <w:sdtPr>
        <w:rPr>
          <w:sz w:val="18"/>
          <w:szCs w:val="18"/>
          <w:lang w:val="en-US"/>
        </w:rPr>
        <w:alias w:val="Keywords"/>
        <w:tag w:val=""/>
        <w:id w:val="-484546865"/>
        <w:placeholder>
          <w:docPart w:val="E78FD45C0E274FD2AB54478BAC1632D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D77972">
          <w:rPr>
            <w:sz w:val="18"/>
            <w:szCs w:val="18"/>
            <w:lang w:val="en-US"/>
          </w:rPr>
          <w:t>CBS Consult. 2018</w:t>
        </w:r>
      </w:sdtContent>
    </w:sdt>
    <w:r w:rsidR="00D77972" w:rsidRPr="008133B8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1629352886"/>
        <w:placeholder>
          <w:docPart w:val="532E689B41294EA5B671AC4A1DB44A2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5A5E">
          <w:rPr>
            <w:rFonts w:eastAsia="SimSun" w:hint="eastAsia"/>
            <w:sz w:val="18"/>
            <w:szCs w:val="18"/>
            <w:lang w:val="en-US" w:eastAsia="zh-CN"/>
          </w:rPr>
          <w:t>文件</w:t>
        </w:r>
        <w:r w:rsidR="006E5A5E">
          <w:rPr>
            <w:rFonts w:eastAsia="SimSun" w:hint="eastAsia"/>
            <w:sz w:val="18"/>
            <w:szCs w:val="18"/>
            <w:lang w:val="en-US" w:eastAsia="zh-CN"/>
          </w:rPr>
          <w:t>4(1)</w:t>
        </w:r>
      </w:sdtContent>
    </w:sdt>
    <w:r w:rsidR="00D77972" w:rsidRPr="008133B8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109867169"/>
        <w:placeholder>
          <w:docPart w:val="581B819325EA4C94B5E2E085E552ECAF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77972">
          <w:rPr>
            <w:sz w:val="18"/>
            <w:szCs w:val="18"/>
            <w:lang w:val="en-US"/>
          </w:rPr>
          <w:t>DRAFT 1</w:t>
        </w:r>
      </w:sdtContent>
    </w:sdt>
    <w:r w:rsidR="00D77972" w:rsidRPr="008133B8">
      <w:rPr>
        <w:sz w:val="18"/>
        <w:szCs w:val="18"/>
        <w:lang w:val="en-US"/>
      </w:rPr>
      <w:t xml:space="preserve">, p. </w:t>
    </w:r>
    <w:r w:rsidR="00D77972" w:rsidRPr="00425CE4">
      <w:rPr>
        <w:rStyle w:val="PageNumber"/>
        <w:sz w:val="18"/>
        <w:szCs w:val="18"/>
      </w:rPr>
      <w:fldChar w:fldCharType="begin"/>
    </w:r>
    <w:r w:rsidR="00D77972" w:rsidRPr="008133B8">
      <w:rPr>
        <w:rStyle w:val="PageNumber"/>
        <w:sz w:val="18"/>
        <w:szCs w:val="18"/>
        <w:lang w:val="en-US"/>
      </w:rPr>
      <w:instrText xml:space="preserve"> PAGE </w:instrText>
    </w:r>
    <w:r w:rsidR="00D77972" w:rsidRPr="00425CE4">
      <w:rPr>
        <w:rStyle w:val="PageNumber"/>
        <w:sz w:val="18"/>
        <w:szCs w:val="18"/>
      </w:rPr>
      <w:fldChar w:fldCharType="separate"/>
    </w:r>
    <w:r>
      <w:rPr>
        <w:rStyle w:val="PageNumber"/>
        <w:noProof/>
        <w:sz w:val="18"/>
        <w:szCs w:val="18"/>
        <w:lang w:val="en-US"/>
      </w:rPr>
      <w:t>2</w:t>
    </w:r>
    <w:r w:rsidR="00D77972" w:rsidRPr="00425CE4">
      <w:rPr>
        <w:rStyle w:val="PageNumber"/>
        <w:sz w:val="18"/>
        <w:szCs w:val="18"/>
      </w:rPr>
      <w:fldChar w:fldCharType="end"/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BBA1E58" wp14:editId="6E2ADE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2" name="AutoShape 1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5" o:spid="_x0000_s1026" stroked="f" filled="f"/>
          </w:pict>
        </mc:Fallback>
      </mc:AlternateContent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DAF475B" wp14:editId="48515A5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1" name="AutoShape 1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14" o:spid="_x0000_s1026" stroked="f" filled="f"/>
          </w:pict>
        </mc:Fallback>
      </mc:AlternateContent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7403347C" wp14:editId="3A016F6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0" name="AutoShape 31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1" o:spid="_x0000_s1026" stroked="f" filled="f"/>
          </w:pict>
        </mc:Fallback>
      </mc:AlternateContent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5952" behindDoc="0" locked="0" layoutInCell="1" allowOverlap="1" wp14:anchorId="641CCEDD" wp14:editId="4038D07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" name="AutoShape 30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30" o:spid="_x0000_s1026" stroked="f" filled="f"/>
          </w:pict>
        </mc:Fallback>
      </mc:AlternateContent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5EA18F49" wp14:editId="7702D69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8" name="AutoShape 2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9" o:spid="_x0000_s1026" stroked="f" filled="f"/>
          </w:pict>
        </mc:Fallback>
      </mc:AlternateContent>
    </w:r>
    <w:r w:rsidR="00663581"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42EFF883" wp14:editId="0B1D8B5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7" name="AutoShape 27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7" o:spid="_x0000_s1026" stroked="f" filled="f"/>
          </w:pict>
        </mc:Fallback>
      </mc:AlternateContent>
    </w:r>
    <w:r>
      <w:pict>
        <v:shapetype id="_x0000_m206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bookmarkStart w:id="4" w:name="_GoBack"/>
    <w:bookmarkEnd w:id="4"/>
    <w:r>
      <w:pict>
        <v:shapetype id="_x0000_m206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6A8" w:rsidRDefault="00663581">
    <w:pPr>
      <w:pStyle w:val="Header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A3EF474" wp14:editId="4C34D9A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6" name="AutoShape 9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9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228FFCB9" wp14:editId="08DEF92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5" name="AutoShape 25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5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6D086278" wp14:editId="75B67C9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4" name="AutoShape 24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4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74D7B04F" wp14:editId="1193AAB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" name="AutoShape 23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3" o:spid="_x0000_s1026" stroked="f" filled="f"/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7C0A33C2" wp14:editId="2E709FC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1" name="AutoShape 21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a="http://schemas.openxmlformats.org/drawingml/2006/main" xmlns:sl="http://schemas.openxmlformats.org/schemaLibrary/2006/main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        <w:pict>
            <v:rect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AutoShape 21" o:spid="_x0000_s1026" stroked="f" filled="f"/>
          </w:pict>
        </mc:Fallback>
      </mc:AlternateContent>
    </w:r>
    <w:r w:rsidR="00FE147E">
      <w:pict>
        <v:shapetype id="_x0000_m206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FE147E">
      <w:pict>
        <v:shapetype id="_x0000_m206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7A52"/>
    <w:multiLevelType w:val="hybridMultilevel"/>
    <w:tmpl w:val="E56270FC"/>
    <w:lvl w:ilvl="0" w:tplc="502035E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106D5"/>
    <w:multiLevelType w:val="hybridMultilevel"/>
    <w:tmpl w:val="048A6BA8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D50AD"/>
    <w:multiLevelType w:val="hybridMultilevel"/>
    <w:tmpl w:val="4F78475A"/>
    <w:lvl w:ilvl="0" w:tplc="D1ECDEE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43116"/>
    <w:multiLevelType w:val="hybridMultilevel"/>
    <w:tmpl w:val="0372A3DE"/>
    <w:lvl w:ilvl="0" w:tplc="B6821E7C">
      <w:start w:val="1"/>
      <w:numFmt w:val="decimal"/>
      <w:lvlText w:val="(%1)"/>
      <w:lvlJc w:val="left"/>
      <w:pPr>
        <w:ind w:left="1500" w:hanging="114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8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2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42748F"/>
    <w:multiLevelType w:val="hybridMultilevel"/>
    <w:tmpl w:val="C5D87DDA"/>
    <w:lvl w:ilvl="0" w:tplc="8B18963C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1809000F">
      <w:start w:val="1"/>
      <w:numFmt w:val="decimal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0"/>
  </w:num>
  <w:num w:numId="9">
    <w:abstractNumId w:val="9"/>
  </w:num>
  <w:num w:numId="10">
    <w:abstractNumId w:val="12"/>
  </w:num>
  <w:num w:numId="11">
    <w:abstractNumId w:val="3"/>
  </w:num>
  <w:num w:numId="12">
    <w:abstractNumId w:val="1"/>
  </w:num>
  <w:num w:numId="13">
    <w:abstractNumId w:val="2"/>
  </w:num>
  <w:num w:numId="14">
    <w:abstractNumId w:val="13"/>
  </w:num>
  <w:num w:numId="15">
    <w:abstractNumId w:val="5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wzhang@wmo.int">
    <w15:presenceInfo w15:providerId="None" w15:userId="wzhang@wmo.in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03101"/>
    <w:rsid w:val="000212C2"/>
    <w:rsid w:val="00022BF1"/>
    <w:rsid w:val="00030C34"/>
    <w:rsid w:val="0003137A"/>
    <w:rsid w:val="00035790"/>
    <w:rsid w:val="00037114"/>
    <w:rsid w:val="00041171"/>
    <w:rsid w:val="00041C35"/>
    <w:rsid w:val="00050154"/>
    <w:rsid w:val="00050F8E"/>
    <w:rsid w:val="0005353A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E7D83"/>
    <w:rsid w:val="000F5E49"/>
    <w:rsid w:val="000F7A87"/>
    <w:rsid w:val="00111BFD"/>
    <w:rsid w:val="0011498B"/>
    <w:rsid w:val="00120147"/>
    <w:rsid w:val="00123140"/>
    <w:rsid w:val="00125E68"/>
    <w:rsid w:val="00163BA3"/>
    <w:rsid w:val="00166B31"/>
    <w:rsid w:val="001755FF"/>
    <w:rsid w:val="00176F0D"/>
    <w:rsid w:val="00180771"/>
    <w:rsid w:val="001809DE"/>
    <w:rsid w:val="001930A3"/>
    <w:rsid w:val="001A341E"/>
    <w:rsid w:val="001B0EA6"/>
    <w:rsid w:val="001B1CDF"/>
    <w:rsid w:val="001B56F4"/>
    <w:rsid w:val="001C5462"/>
    <w:rsid w:val="001D5AAF"/>
    <w:rsid w:val="001D6302"/>
    <w:rsid w:val="001E7DD0"/>
    <w:rsid w:val="001F1BDA"/>
    <w:rsid w:val="0020095E"/>
    <w:rsid w:val="00204F2F"/>
    <w:rsid w:val="00210D30"/>
    <w:rsid w:val="00234A34"/>
    <w:rsid w:val="0023724D"/>
    <w:rsid w:val="002443A7"/>
    <w:rsid w:val="0025255D"/>
    <w:rsid w:val="00257AA9"/>
    <w:rsid w:val="002614CE"/>
    <w:rsid w:val="0026285C"/>
    <w:rsid w:val="00270480"/>
    <w:rsid w:val="002779AF"/>
    <w:rsid w:val="002823D8"/>
    <w:rsid w:val="00283812"/>
    <w:rsid w:val="00284BBA"/>
    <w:rsid w:val="0028531A"/>
    <w:rsid w:val="00285446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2D0A"/>
    <w:rsid w:val="002F5517"/>
    <w:rsid w:val="00301E8C"/>
    <w:rsid w:val="0030433B"/>
    <w:rsid w:val="00306C33"/>
    <w:rsid w:val="00320009"/>
    <w:rsid w:val="0032424A"/>
    <w:rsid w:val="0034501B"/>
    <w:rsid w:val="003533CF"/>
    <w:rsid w:val="00365B3D"/>
    <w:rsid w:val="0036681A"/>
    <w:rsid w:val="003746A8"/>
    <w:rsid w:val="00374A06"/>
    <w:rsid w:val="00380AF7"/>
    <w:rsid w:val="00384F33"/>
    <w:rsid w:val="00394A05"/>
    <w:rsid w:val="00397770"/>
    <w:rsid w:val="00397880"/>
    <w:rsid w:val="003A33A5"/>
    <w:rsid w:val="003A7016"/>
    <w:rsid w:val="003B4E61"/>
    <w:rsid w:val="003C0257"/>
    <w:rsid w:val="003D6970"/>
    <w:rsid w:val="003E4046"/>
    <w:rsid w:val="003E5D8E"/>
    <w:rsid w:val="003F125B"/>
    <w:rsid w:val="003F7B3F"/>
    <w:rsid w:val="0041078D"/>
    <w:rsid w:val="00416F97"/>
    <w:rsid w:val="004203D2"/>
    <w:rsid w:val="00425CE4"/>
    <w:rsid w:val="00427008"/>
    <w:rsid w:val="0043039B"/>
    <w:rsid w:val="004423FE"/>
    <w:rsid w:val="00445C35"/>
    <w:rsid w:val="004475E0"/>
    <w:rsid w:val="00454973"/>
    <w:rsid w:val="004667E7"/>
    <w:rsid w:val="004701C4"/>
    <w:rsid w:val="00475797"/>
    <w:rsid w:val="004811DD"/>
    <w:rsid w:val="00491766"/>
    <w:rsid w:val="0049253B"/>
    <w:rsid w:val="004A140B"/>
    <w:rsid w:val="004A31F9"/>
    <w:rsid w:val="004B7BAA"/>
    <w:rsid w:val="004C2DF7"/>
    <w:rsid w:val="004C4E0B"/>
    <w:rsid w:val="004D497E"/>
    <w:rsid w:val="004D731F"/>
    <w:rsid w:val="004E4809"/>
    <w:rsid w:val="004E6352"/>
    <w:rsid w:val="004E6460"/>
    <w:rsid w:val="004F4621"/>
    <w:rsid w:val="004F6B46"/>
    <w:rsid w:val="004F7CB3"/>
    <w:rsid w:val="0050507E"/>
    <w:rsid w:val="005068D6"/>
    <w:rsid w:val="005105B5"/>
    <w:rsid w:val="00525B80"/>
    <w:rsid w:val="0053098F"/>
    <w:rsid w:val="00543449"/>
    <w:rsid w:val="005469B3"/>
    <w:rsid w:val="00546D8E"/>
    <w:rsid w:val="0056399F"/>
    <w:rsid w:val="00571AE1"/>
    <w:rsid w:val="0057783A"/>
    <w:rsid w:val="00583549"/>
    <w:rsid w:val="00592267"/>
    <w:rsid w:val="00594680"/>
    <w:rsid w:val="005A521B"/>
    <w:rsid w:val="005B0AE2"/>
    <w:rsid w:val="005B1F2C"/>
    <w:rsid w:val="005B39A6"/>
    <w:rsid w:val="005C2BEF"/>
    <w:rsid w:val="005D03D9"/>
    <w:rsid w:val="005D666D"/>
    <w:rsid w:val="005F7795"/>
    <w:rsid w:val="0061028A"/>
    <w:rsid w:val="00615AB0"/>
    <w:rsid w:val="0061778C"/>
    <w:rsid w:val="00636B90"/>
    <w:rsid w:val="0064738B"/>
    <w:rsid w:val="006508EA"/>
    <w:rsid w:val="00663581"/>
    <w:rsid w:val="006937A9"/>
    <w:rsid w:val="00697DB5"/>
    <w:rsid w:val="006A02CD"/>
    <w:rsid w:val="006A2801"/>
    <w:rsid w:val="006A492A"/>
    <w:rsid w:val="006A5F20"/>
    <w:rsid w:val="006B240A"/>
    <w:rsid w:val="006B7097"/>
    <w:rsid w:val="006C0105"/>
    <w:rsid w:val="006C25F8"/>
    <w:rsid w:val="006C5596"/>
    <w:rsid w:val="006C6F9B"/>
    <w:rsid w:val="006C783F"/>
    <w:rsid w:val="006D36F8"/>
    <w:rsid w:val="006D5576"/>
    <w:rsid w:val="006E1887"/>
    <w:rsid w:val="006E5A5E"/>
    <w:rsid w:val="006E5FE9"/>
    <w:rsid w:val="006E766D"/>
    <w:rsid w:val="006F1078"/>
    <w:rsid w:val="00705C9F"/>
    <w:rsid w:val="00716951"/>
    <w:rsid w:val="00717999"/>
    <w:rsid w:val="00717D7E"/>
    <w:rsid w:val="00735D9E"/>
    <w:rsid w:val="0075136C"/>
    <w:rsid w:val="00754CF7"/>
    <w:rsid w:val="00771A68"/>
    <w:rsid w:val="00777D58"/>
    <w:rsid w:val="007B3930"/>
    <w:rsid w:val="007C212A"/>
    <w:rsid w:val="007D1F59"/>
    <w:rsid w:val="007E7D21"/>
    <w:rsid w:val="007F18ED"/>
    <w:rsid w:val="007F482F"/>
    <w:rsid w:val="00807CC5"/>
    <w:rsid w:val="008133B8"/>
    <w:rsid w:val="00823B49"/>
    <w:rsid w:val="0083129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829B9"/>
    <w:rsid w:val="00894CA7"/>
    <w:rsid w:val="008A722F"/>
    <w:rsid w:val="008A7313"/>
    <w:rsid w:val="008A7D91"/>
    <w:rsid w:val="008B7559"/>
    <w:rsid w:val="008B7FC7"/>
    <w:rsid w:val="008C17A4"/>
    <w:rsid w:val="008E1E4A"/>
    <w:rsid w:val="008E2FF1"/>
    <w:rsid w:val="008F0615"/>
    <w:rsid w:val="008F1FDB"/>
    <w:rsid w:val="008F4837"/>
    <w:rsid w:val="009069DF"/>
    <w:rsid w:val="00933D75"/>
    <w:rsid w:val="00935E09"/>
    <w:rsid w:val="00945442"/>
    <w:rsid w:val="00950605"/>
    <w:rsid w:val="00950C95"/>
    <w:rsid w:val="00952233"/>
    <w:rsid w:val="00954D66"/>
    <w:rsid w:val="0096121C"/>
    <w:rsid w:val="009742B3"/>
    <w:rsid w:val="00975D76"/>
    <w:rsid w:val="00982E51"/>
    <w:rsid w:val="00985EA9"/>
    <w:rsid w:val="009874B9"/>
    <w:rsid w:val="00993581"/>
    <w:rsid w:val="009A288C"/>
    <w:rsid w:val="009B3755"/>
    <w:rsid w:val="009B6697"/>
    <w:rsid w:val="009C4C04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79"/>
    <w:rsid w:val="00A50291"/>
    <w:rsid w:val="00A54F76"/>
    <w:rsid w:val="00A604CD"/>
    <w:rsid w:val="00A60FE6"/>
    <w:rsid w:val="00A654BE"/>
    <w:rsid w:val="00A7683B"/>
    <w:rsid w:val="00A8186B"/>
    <w:rsid w:val="00A874EF"/>
    <w:rsid w:val="00A95415"/>
    <w:rsid w:val="00AA3C89"/>
    <w:rsid w:val="00AA5180"/>
    <w:rsid w:val="00AC4CDB"/>
    <w:rsid w:val="00AD230B"/>
    <w:rsid w:val="00AF19CF"/>
    <w:rsid w:val="00AF638A"/>
    <w:rsid w:val="00B00141"/>
    <w:rsid w:val="00B009AA"/>
    <w:rsid w:val="00B030C8"/>
    <w:rsid w:val="00B030E7"/>
    <w:rsid w:val="00B056E7"/>
    <w:rsid w:val="00B05B71"/>
    <w:rsid w:val="00B10035"/>
    <w:rsid w:val="00B16162"/>
    <w:rsid w:val="00B165E6"/>
    <w:rsid w:val="00B235DB"/>
    <w:rsid w:val="00B301FE"/>
    <w:rsid w:val="00B34FF4"/>
    <w:rsid w:val="00B548A2"/>
    <w:rsid w:val="00B56934"/>
    <w:rsid w:val="00B612F0"/>
    <w:rsid w:val="00B72444"/>
    <w:rsid w:val="00B7303E"/>
    <w:rsid w:val="00B93B62"/>
    <w:rsid w:val="00B953D1"/>
    <w:rsid w:val="00B964B0"/>
    <w:rsid w:val="00BA30D0"/>
    <w:rsid w:val="00BC3BA2"/>
    <w:rsid w:val="00BD0A9C"/>
    <w:rsid w:val="00C04BD2"/>
    <w:rsid w:val="00C13EEC"/>
    <w:rsid w:val="00C156A4"/>
    <w:rsid w:val="00C20FAA"/>
    <w:rsid w:val="00C2459D"/>
    <w:rsid w:val="00C354A2"/>
    <w:rsid w:val="00C4170B"/>
    <w:rsid w:val="00C42C95"/>
    <w:rsid w:val="00C55E5B"/>
    <w:rsid w:val="00C65E47"/>
    <w:rsid w:val="00C720A4"/>
    <w:rsid w:val="00C74DF6"/>
    <w:rsid w:val="00C7611C"/>
    <w:rsid w:val="00C87FE2"/>
    <w:rsid w:val="00C94097"/>
    <w:rsid w:val="00CA0D63"/>
    <w:rsid w:val="00CA4269"/>
    <w:rsid w:val="00CA7330"/>
    <w:rsid w:val="00CB64F0"/>
    <w:rsid w:val="00CC2909"/>
    <w:rsid w:val="00CE1719"/>
    <w:rsid w:val="00CF0306"/>
    <w:rsid w:val="00D05E6F"/>
    <w:rsid w:val="00D1788E"/>
    <w:rsid w:val="00D33442"/>
    <w:rsid w:val="00D44BAD"/>
    <w:rsid w:val="00D45B55"/>
    <w:rsid w:val="00D47D07"/>
    <w:rsid w:val="00D7097B"/>
    <w:rsid w:val="00D77972"/>
    <w:rsid w:val="00D91DFA"/>
    <w:rsid w:val="00DB1AB2"/>
    <w:rsid w:val="00DC0DA2"/>
    <w:rsid w:val="00DD3A65"/>
    <w:rsid w:val="00DD62C6"/>
    <w:rsid w:val="00DF4FAF"/>
    <w:rsid w:val="00E00498"/>
    <w:rsid w:val="00E00CE6"/>
    <w:rsid w:val="00E131ED"/>
    <w:rsid w:val="00E2617A"/>
    <w:rsid w:val="00E27B57"/>
    <w:rsid w:val="00E34158"/>
    <w:rsid w:val="00E37783"/>
    <w:rsid w:val="00E41A20"/>
    <w:rsid w:val="00E538E6"/>
    <w:rsid w:val="00E53D2C"/>
    <w:rsid w:val="00E73FC6"/>
    <w:rsid w:val="00E802A2"/>
    <w:rsid w:val="00E85C0B"/>
    <w:rsid w:val="00EA1A96"/>
    <w:rsid w:val="00EB1349"/>
    <w:rsid w:val="00ED60C0"/>
    <w:rsid w:val="00ED67AF"/>
    <w:rsid w:val="00EE128C"/>
    <w:rsid w:val="00EF0918"/>
    <w:rsid w:val="00EF66D9"/>
    <w:rsid w:val="00EF67BE"/>
    <w:rsid w:val="00EF6BA5"/>
    <w:rsid w:val="00EF780D"/>
    <w:rsid w:val="00EF7A98"/>
    <w:rsid w:val="00F0267E"/>
    <w:rsid w:val="00F43CB2"/>
    <w:rsid w:val="00F474C9"/>
    <w:rsid w:val="00F50549"/>
    <w:rsid w:val="00F61675"/>
    <w:rsid w:val="00F6686B"/>
    <w:rsid w:val="00F67F74"/>
    <w:rsid w:val="00F73DE3"/>
    <w:rsid w:val="00F84DD2"/>
    <w:rsid w:val="00FA4691"/>
    <w:rsid w:val="00FB0872"/>
    <w:rsid w:val="00FB54CC"/>
    <w:rsid w:val="00FD1A37"/>
    <w:rsid w:val="00FE14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Strong">
    <w:name w:val="Strong"/>
    <w:qFormat/>
    <w:rsid w:val="0034501B"/>
    <w:rPr>
      <w:b/>
      <w:bCs/>
    </w:rPr>
  </w:style>
  <w:style w:type="paragraph" w:customStyle="1" w:styleId="ColorfulList-Accent11">
    <w:name w:val="Colorful List - Accent 11"/>
    <w:basedOn w:val="Normal"/>
    <w:qFormat/>
    <w:rsid w:val="0034501B"/>
    <w:pPr>
      <w:tabs>
        <w:tab w:val="clear" w:pos="1134"/>
      </w:tabs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  <w:szCs w:val="22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en/01194-2018-OBS-CBS-TECO-2018_en.pdf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yperlink" Target="https://library.wmo.int/doc_num.php?explnum_id=3429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library.wmo.int/doc_num.php?explnum_id=3429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cbs-consult-2018@wmo.int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wmo.int/edistrib_exped/grp_prs/_en/01194-2018-OBS-CBS-TECO-2018_en.pdf" TargetMode="External"/><Relationship Id="rId22" Type="http://schemas.openxmlformats.org/officeDocument/2006/relationships/header" Target="header3.xml"/><Relationship Id="rId27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E78FD45C0E274FD2AB54478BAC163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BE225-A1B0-4B52-B2CD-B61879DAE406}"/>
      </w:docPartPr>
      <w:docPartBody>
        <w:p w:rsidR="00E83775" w:rsidRDefault="000A01B0" w:rsidP="000A01B0">
          <w:pPr>
            <w:pStyle w:val="E78FD45C0E274FD2AB54478BAC1632DA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532E689B41294EA5B671AC4A1DB44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3C1E-FDD8-4A05-9632-A86F0A51EBBD}"/>
      </w:docPartPr>
      <w:docPartBody>
        <w:p w:rsidR="00E83775" w:rsidRDefault="000A01B0" w:rsidP="000A01B0">
          <w:pPr>
            <w:pStyle w:val="532E689B41294EA5B671AC4A1DB44A26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1B819325EA4C94B5E2E085E552E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4D7FE-4AB2-433D-A4D0-F8DDAF6920F1}"/>
      </w:docPartPr>
      <w:docPartBody>
        <w:p w:rsidR="00E83775" w:rsidRDefault="000A01B0" w:rsidP="000A01B0">
          <w:pPr>
            <w:pStyle w:val="581B819325EA4C94B5E2E085E552ECAF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91AE9"/>
    <w:rsid w:val="000A01B0"/>
    <w:rsid w:val="00242E33"/>
    <w:rsid w:val="003240A1"/>
    <w:rsid w:val="00325C4B"/>
    <w:rsid w:val="00703B64"/>
    <w:rsid w:val="007E3892"/>
    <w:rsid w:val="008004FD"/>
    <w:rsid w:val="0084372E"/>
    <w:rsid w:val="008A7202"/>
    <w:rsid w:val="00914115"/>
    <w:rsid w:val="0092680C"/>
    <w:rsid w:val="009C38EA"/>
    <w:rsid w:val="009F09ED"/>
    <w:rsid w:val="00AA3D9A"/>
    <w:rsid w:val="00B249BE"/>
    <w:rsid w:val="00BF6420"/>
    <w:rsid w:val="00E5591C"/>
    <w:rsid w:val="00E8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A01B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E78FD45C0E274FD2AB54478BAC1632DA">
    <w:name w:val="E78FD45C0E274FD2AB54478BAC1632DA"/>
    <w:rsid w:val="000A01B0"/>
    <w:rPr>
      <w:lang w:val="pt-PT"/>
    </w:rPr>
  </w:style>
  <w:style w:type="paragraph" w:customStyle="1" w:styleId="532E689B41294EA5B671AC4A1DB44A26">
    <w:name w:val="532E689B41294EA5B671AC4A1DB44A26"/>
    <w:rsid w:val="000A01B0"/>
    <w:rPr>
      <w:lang w:val="pt-PT"/>
    </w:rPr>
  </w:style>
  <w:style w:type="paragraph" w:customStyle="1" w:styleId="581B819325EA4C94B5E2E085E552ECAF">
    <w:name w:val="581B819325EA4C94B5E2E085E552ECAF"/>
    <w:rsid w:val="000A01B0"/>
    <w:rPr>
      <w:lang w:val="pt-PT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A01B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  <w:style w:type="paragraph" w:customStyle="1" w:styleId="E78FD45C0E274FD2AB54478BAC1632DA">
    <w:name w:val="E78FD45C0E274FD2AB54478BAC1632DA"/>
    <w:rsid w:val="000A01B0"/>
    <w:rPr>
      <w:lang w:val="pt-PT"/>
    </w:rPr>
  </w:style>
  <w:style w:type="paragraph" w:customStyle="1" w:styleId="532E689B41294EA5B671AC4A1DB44A26">
    <w:name w:val="532E689B41294EA5B671AC4A1DB44A26"/>
    <w:rsid w:val="000A01B0"/>
    <w:rPr>
      <w:lang w:val="pt-PT"/>
    </w:rPr>
  </w:style>
  <w:style w:type="paragraph" w:customStyle="1" w:styleId="581B819325EA4C94B5E2E085E552ECAF">
    <w:name w:val="581B819325EA4C94B5E2E085E552ECAF"/>
    <w:rsid w:val="000A01B0"/>
    <w:rPr>
      <w:lang w:val="pt-P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179BABCCF9C4A159B3DC68D5132BDB4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WDS/PWS</Department>
    <Subject_x0020_ xmlns="0e656187-b300-4fb0-8bf4-3a50f872073c">THE REGISTER OF WMO MEMBERS ALERTING AUTHORITIES AND THE COMMON ALERTING PROTOCOL</Subject_x0020_>
    <Project_x0020_Identification_x0020__x002f__x0020_Reference xmlns="0e656187-b300-4fb0-8bf4-3a50f872073c">CBS-Consultation-2018-Doc04(1)</Project_x0020_Identification_x0020__x002f__x0020_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63B0B403-D12A-42D1-BDFC-DCD477AB6B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175C4EF-A4F8-4EBC-88C0-D80102287293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3.xml><?xml version="1.0" encoding="utf-8"?>
<ds:datastoreItem xmlns:ds="http://schemas.openxmlformats.org/officeDocument/2006/customXml" ds:itemID="{8160EE53-AA27-4D34-B6D1-3212545D8A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52D24D-D4E8-4B1B-91DB-77CC880D1E92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office:excel"/>
    <ds:schemaRef ds:uri="urn:schemas-microsoft-com:office:office"/>
    <ds:schemaRef ds:uri="urn:schemas-microsoft-com:vm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1592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Rim Mouizi</cp:lastModifiedBy>
  <cp:revision>18</cp:revision>
  <cp:lastPrinted>2017-10-30T09:14:00Z</cp:lastPrinted>
  <dcterms:created xsi:type="dcterms:W3CDTF">2019-01-11T07:14:00Z</dcterms:created>
  <dcterms:modified xsi:type="dcterms:W3CDTF">2019-02-01T08:54:00Z</dcterms:modified>
  <cp:category>文件4(1)</cp:category>
  <cp:contentStatus>DRAFT 1</cp:contentStatus>
</cp:coreProperties>
</file>