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491"/>
        <w:gridCol w:w="3398"/>
      </w:tblGrid>
      <w:tr w:rsidR="00993581" w:rsidRPr="00326A44" w:rsidTr="005D659E">
        <w:trPr>
          <w:trHeight w:val="282"/>
        </w:trPr>
        <w:tc>
          <w:tcPr>
            <w:tcW w:w="6491" w:type="dxa"/>
            <w:vMerge w:val="restart"/>
          </w:tcPr>
          <w:p w:rsidR="00993581" w:rsidRPr="00326A44" w:rsidRDefault="00993581" w:rsidP="005D659E">
            <w:pPr>
              <w:tabs>
                <w:tab w:val="left" w:pos="6946"/>
              </w:tabs>
              <w:suppressAutoHyphens/>
              <w:spacing w:after="120" w:line="252" w:lineRule="auto"/>
              <w:ind w:left="1134" w:right="-57"/>
              <w:jc w:val="left"/>
              <w:rPr>
                <w:rFonts w:cs="Tahoma"/>
                <w:b/>
                <w:bCs/>
                <w:color w:val="365F91" w:themeColor="accent1" w:themeShade="BF"/>
                <w:lang w:val="ru-RU"/>
              </w:rPr>
            </w:pPr>
            <w:r w:rsidRPr="00326A44">
              <w:rPr>
                <w:color w:val="365F91" w:themeColor="accent1" w:themeShade="BF"/>
                <w:lang w:val="ru-RU" w:eastAsia="zh-CN"/>
              </w:rPr>
              <w:drawing>
                <wp:anchor distT="0" distB="0" distL="114300" distR="114300" simplePos="0" relativeHeight="251671552" behindDoc="1" locked="1" layoutInCell="1" allowOverlap="1" wp14:anchorId="36013A77" wp14:editId="682CA5B8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30BDC" w:rsidRPr="00326A44">
              <w:rPr>
                <w:rFonts w:cs="Tahoma"/>
                <w:b/>
                <w:bCs/>
                <w:color w:val="365F91" w:themeColor="accent1" w:themeShade="BF"/>
                <w:lang w:val="ru-RU"/>
              </w:rPr>
              <w:t>Всемирная метеорологическая организация</w:t>
            </w:r>
          </w:p>
          <w:p w:rsidR="00993581" w:rsidRPr="00326A44" w:rsidRDefault="006A03FD" w:rsidP="00894CA7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color w:val="365F91" w:themeColor="accent1" w:themeShade="BF"/>
                <w:spacing w:val="-2"/>
                <w:lang w:val="ru-RU"/>
              </w:rPr>
            </w:pPr>
            <w:r w:rsidRPr="00326A44">
              <w:rPr>
                <w:rFonts w:cs="Tahoma"/>
                <w:b/>
                <w:color w:val="365F91" w:themeColor="accent1" w:themeShade="BF"/>
                <w:spacing w:val="-2"/>
                <w:lang w:val="ru-RU"/>
              </w:rPr>
              <w:t>КОМИССИЯ ПО ОСНОВНЫМ СИСТЕМАМ</w:t>
            </w:r>
          </w:p>
          <w:p w:rsidR="00993581" w:rsidRPr="00326A44" w:rsidRDefault="00D454EC" w:rsidP="00E131ED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lang w:val="ru-RU"/>
              </w:rPr>
            </w:pPr>
            <w:r w:rsidRPr="00326A44">
              <w:rPr>
                <w:rFonts w:cs="Tahoma"/>
                <w:b/>
                <w:bCs/>
                <w:color w:val="365F91" w:themeColor="accent1" w:themeShade="BF"/>
                <w:lang w:val="ru-RU"/>
              </w:rPr>
              <w:t xml:space="preserve">Консультация </w:t>
            </w:r>
            <w:r w:rsidR="00B301FE" w:rsidRPr="00326A44">
              <w:rPr>
                <w:rFonts w:cs="Tahoma"/>
                <w:b/>
                <w:bCs/>
                <w:color w:val="365F91" w:themeColor="accent1" w:themeShade="BF"/>
                <w:lang w:val="ru-RU"/>
              </w:rPr>
              <w:t>2018</w:t>
            </w:r>
            <w:r w:rsidRPr="00326A44">
              <w:rPr>
                <w:rFonts w:cs="Tahoma"/>
                <w:b/>
                <w:bCs/>
                <w:color w:val="365F91" w:themeColor="accent1" w:themeShade="BF"/>
                <w:lang w:val="ru-RU"/>
              </w:rPr>
              <w:t xml:space="preserve"> г.</w:t>
            </w:r>
          </w:p>
        </w:tc>
        <w:tc>
          <w:tcPr>
            <w:tcW w:w="3398" w:type="dxa"/>
          </w:tcPr>
          <w:p w:rsidR="00993581" w:rsidRPr="00326A44" w:rsidRDefault="00326A44" w:rsidP="00AA5180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lang w:val="ru-RU"/>
              </w:rPr>
            </w:pPr>
            <w:sdt>
              <w:sdtPr>
                <w:rPr>
                  <w:rFonts w:cs="Tahoma"/>
                  <w:b/>
                  <w:bCs/>
                  <w:color w:val="365F91" w:themeColor="accent1" w:themeShade="BF"/>
                  <w:lang w:val="ru-RU"/>
                </w:rPr>
                <w:alias w:val="Keywords"/>
                <w:tag w:val=""/>
                <w:id w:val="1111709224"/>
                <w:placeholder>
                  <w:docPart w:val="395C1AD4B6274860A8F160084E275784"/>
                </w:placeholder>
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<w:text/>
              </w:sdtPr>
              <w:sdtEndPr/>
              <w:sdtContent>
                <w:proofErr w:type="spellStart"/>
                <w:r w:rsidR="00030C34" w:rsidRPr="00326A44">
                  <w:rPr>
                    <w:rFonts w:cs="Tahoma"/>
                    <w:b/>
                    <w:bCs/>
                    <w:color w:val="365F91" w:themeColor="accent1" w:themeShade="BF"/>
                    <w:lang w:val="ru-RU"/>
                  </w:rPr>
                  <w:t>CBS</w:t>
                </w:r>
                <w:proofErr w:type="spellEnd"/>
                <w:r w:rsidR="00894CA7" w:rsidRPr="00326A44">
                  <w:rPr>
                    <w:rFonts w:cs="Tahoma"/>
                    <w:b/>
                    <w:bCs/>
                    <w:color w:val="365F91" w:themeColor="accent1" w:themeShade="BF"/>
                    <w:lang w:val="ru-RU"/>
                  </w:rPr>
                  <w:t xml:space="preserve"> </w:t>
                </w:r>
                <w:proofErr w:type="spellStart"/>
                <w:r w:rsidR="00B301FE" w:rsidRPr="00326A44">
                  <w:rPr>
                    <w:rFonts w:cs="Tahoma"/>
                    <w:b/>
                    <w:bCs/>
                    <w:color w:val="365F91" w:themeColor="accent1" w:themeShade="BF"/>
                    <w:lang w:val="ru-RU"/>
                  </w:rPr>
                  <w:t>Consult</w:t>
                </w:r>
                <w:proofErr w:type="spellEnd"/>
                <w:r w:rsidR="00B301FE" w:rsidRPr="00326A44">
                  <w:rPr>
                    <w:rFonts w:cs="Tahoma"/>
                    <w:b/>
                    <w:bCs/>
                    <w:color w:val="365F91" w:themeColor="accent1" w:themeShade="BF"/>
                    <w:lang w:val="ru-RU"/>
                  </w:rPr>
                  <w:t>.</w:t>
                </w:r>
                <w:r w:rsidR="00894CA7" w:rsidRPr="00326A44">
                  <w:rPr>
                    <w:rFonts w:cs="Tahoma"/>
                    <w:b/>
                    <w:bCs/>
                    <w:color w:val="365F91" w:themeColor="accent1" w:themeShade="BF"/>
                    <w:lang w:val="ru-RU"/>
                  </w:rPr>
                  <w:t xml:space="preserve"> 2018</w:t>
                </w:r>
              </w:sdtContent>
            </w:sdt>
            <w:r w:rsidR="000D4FA3" w:rsidRPr="00326A44">
              <w:rPr>
                <w:rFonts w:cs="Tahoma"/>
                <w:b/>
                <w:bCs/>
                <w:color w:val="365F91" w:themeColor="accent1" w:themeShade="BF"/>
                <w:lang w:val="ru-RU"/>
              </w:rPr>
              <w:t>/</w:t>
            </w:r>
            <w:proofErr w:type="spellStart"/>
            <w:sdt>
              <w:sdtPr>
                <w:rPr>
                  <w:rFonts w:cs="Tahoma"/>
                  <w:b/>
                  <w:bCs/>
                  <w:color w:val="365F91" w:themeColor="accent1" w:themeShade="BF"/>
                  <w:lang w:val="ru-RU"/>
                </w:rPr>
                <w:alias w:val="Category"/>
                <w:tag w:val=""/>
                <w:id w:val="-1145269820"/>
                <w:placeholder>
                  <w:docPart w:val="A6C5A560FFE5492AA43F3DD0552B3E7C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EndPr/>
              <w:sdtContent>
                <w:r w:rsidR="00AA5180" w:rsidRPr="00326A44">
                  <w:rPr>
                    <w:rFonts w:cs="Tahoma"/>
                    <w:b/>
                    <w:bCs/>
                    <w:color w:val="365F91" w:themeColor="accent1" w:themeShade="BF"/>
                    <w:lang w:val="ru-RU"/>
                  </w:rPr>
                  <w:t>Doc</w:t>
                </w:r>
                <w:proofErr w:type="spellEnd"/>
                <w:r w:rsidR="00AA5180" w:rsidRPr="00326A44">
                  <w:rPr>
                    <w:rFonts w:cs="Tahoma"/>
                    <w:b/>
                    <w:bCs/>
                    <w:color w:val="365F91" w:themeColor="accent1" w:themeShade="BF"/>
                    <w:lang w:val="ru-RU"/>
                  </w:rPr>
                  <w:t>. 4(1)</w:t>
                </w:r>
              </w:sdtContent>
            </w:sdt>
            <w:r w:rsidR="000D4FA3" w:rsidRPr="00326A44">
              <w:rPr>
                <w:rFonts w:cs="Tahoma"/>
                <w:b/>
                <w:bCs/>
                <w:color w:val="365F91" w:themeColor="accent1" w:themeShade="BF"/>
                <w:lang w:val="ru-RU"/>
              </w:rPr>
              <w:t xml:space="preserve"> </w:t>
            </w:r>
          </w:p>
        </w:tc>
      </w:tr>
      <w:tr w:rsidR="00993581" w:rsidRPr="00326A44" w:rsidTr="005D659E">
        <w:trPr>
          <w:trHeight w:val="730"/>
        </w:trPr>
        <w:tc>
          <w:tcPr>
            <w:tcW w:w="6491" w:type="dxa"/>
            <w:vMerge/>
          </w:tcPr>
          <w:p w:rsidR="00993581" w:rsidRPr="00326A44" w:rsidRDefault="00993581" w:rsidP="006C0105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color w:val="365F91" w:themeColor="accent1" w:themeShade="BF"/>
                <w:lang w:val="ru-RU" w:eastAsia="zh-CN"/>
              </w:rPr>
            </w:pPr>
          </w:p>
        </w:tc>
        <w:tc>
          <w:tcPr>
            <w:tcW w:w="3398" w:type="dxa"/>
          </w:tcPr>
          <w:p w:rsidR="00993581" w:rsidRPr="00326A44" w:rsidRDefault="00E338E9" w:rsidP="00782AD3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lang w:val="ru-RU"/>
              </w:rPr>
            </w:pPr>
            <w:r w:rsidRPr="00326A44">
              <w:rPr>
                <w:rFonts w:cs="Tahoma"/>
                <w:color w:val="365F91" w:themeColor="accent1" w:themeShade="BF"/>
                <w:lang w:val="ru-RU"/>
              </w:rPr>
              <w:t>Представлено</w:t>
            </w:r>
            <w:r w:rsidR="00993581" w:rsidRPr="00326A44">
              <w:rPr>
                <w:rFonts w:cs="Tahoma"/>
                <w:color w:val="365F91" w:themeColor="accent1" w:themeShade="BF"/>
                <w:lang w:val="ru-RU"/>
              </w:rPr>
              <w:t>:</w:t>
            </w:r>
            <w:r w:rsidR="00993581" w:rsidRPr="00326A44">
              <w:rPr>
                <w:rFonts w:cs="Tahoma"/>
                <w:color w:val="365F91" w:themeColor="accent1" w:themeShade="BF"/>
                <w:lang w:val="ru-RU"/>
              </w:rPr>
              <w:br/>
            </w:r>
            <w:r w:rsidR="00782AD3" w:rsidRPr="00326A44">
              <w:rPr>
                <w:rFonts w:cs="Tahoma"/>
                <w:color w:val="365F91" w:themeColor="accent1" w:themeShade="BF"/>
                <w:lang w:val="ru-RU"/>
              </w:rPr>
              <w:t>п</w:t>
            </w:r>
            <w:r w:rsidRPr="00326A44">
              <w:rPr>
                <w:rFonts w:cs="Tahoma"/>
                <w:color w:val="365F91" w:themeColor="accent1" w:themeShade="BF"/>
                <w:lang w:val="ru-RU"/>
              </w:rPr>
              <w:t>редседател</w:t>
            </w:r>
            <w:r w:rsidR="00782AD3" w:rsidRPr="00326A44">
              <w:rPr>
                <w:rFonts w:cs="Tahoma"/>
                <w:color w:val="365F91" w:themeColor="accent1" w:themeShade="BF"/>
                <w:lang w:val="ru-RU"/>
              </w:rPr>
              <w:t>ем</w:t>
            </w:r>
            <w:r w:rsidR="007B3930" w:rsidRPr="00326A44">
              <w:rPr>
                <w:rFonts w:cs="Tahoma"/>
                <w:color w:val="365F91" w:themeColor="accent1" w:themeShade="BF"/>
                <w:lang w:val="ru-RU"/>
              </w:rPr>
              <w:t xml:space="preserve"> </w:t>
            </w:r>
            <w:proofErr w:type="spellStart"/>
            <w:r w:rsidRPr="00326A44">
              <w:rPr>
                <w:rFonts w:cs="Tahoma"/>
                <w:color w:val="365F91" w:themeColor="accent1" w:themeShade="BF"/>
                <w:lang w:val="ru-RU"/>
              </w:rPr>
              <w:t>ОГПО</w:t>
            </w:r>
            <w:proofErr w:type="spellEnd"/>
            <w:r w:rsidR="007B3930" w:rsidRPr="00326A44">
              <w:rPr>
                <w:rFonts w:cs="Tahoma"/>
                <w:color w:val="365F91" w:themeColor="accent1" w:themeShade="BF"/>
                <w:lang w:val="ru-RU"/>
              </w:rPr>
              <w:t>/</w:t>
            </w:r>
            <w:proofErr w:type="spellStart"/>
            <w:r w:rsidRPr="00326A44">
              <w:rPr>
                <w:rFonts w:cs="Tahoma"/>
                <w:color w:val="365F91" w:themeColor="accent1" w:themeShade="BF"/>
                <w:lang w:val="ru-RU"/>
              </w:rPr>
              <w:t>МОН</w:t>
            </w:r>
            <w:proofErr w:type="spellEnd"/>
          </w:p>
          <w:p w:rsidR="00993581" w:rsidRPr="00326A44" w:rsidRDefault="006A03FD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lang w:val="ru-RU"/>
              </w:rPr>
            </w:pPr>
            <w:proofErr w:type="spellStart"/>
            <w:r w:rsidRPr="00326A44">
              <w:rPr>
                <w:rFonts w:cs="Tahoma"/>
                <w:color w:val="365F91" w:themeColor="accent1" w:themeShade="BF"/>
                <w:lang w:val="ru-RU"/>
              </w:rPr>
              <w:t>1</w:t>
            </w:r>
            <w:r w:rsidR="00782AD3" w:rsidRPr="00326A44">
              <w:rPr>
                <w:rFonts w:cs="Tahoma"/>
                <w:color w:val="365F91" w:themeColor="accent1" w:themeShade="BF"/>
                <w:lang w:val="ru-RU"/>
              </w:rPr>
              <w:t>7</w:t>
            </w:r>
            <w:r w:rsidR="000D4FA3" w:rsidRPr="00326A44">
              <w:rPr>
                <w:rFonts w:cs="Tahoma"/>
                <w:color w:val="365F91" w:themeColor="accent1" w:themeShade="BF"/>
                <w:lang w:val="ru-RU"/>
              </w:rPr>
              <w:t>.</w:t>
            </w:r>
            <w:r w:rsidR="00782AD3" w:rsidRPr="00326A44">
              <w:rPr>
                <w:rFonts w:cs="Tahoma"/>
                <w:color w:val="365F91" w:themeColor="accent1" w:themeShade="BF"/>
                <w:lang w:val="ru-RU"/>
              </w:rPr>
              <w:t>I</w:t>
            </w:r>
            <w:r w:rsidR="00E338E9" w:rsidRPr="00326A44">
              <w:rPr>
                <w:rFonts w:cs="Tahoma"/>
                <w:color w:val="365F91" w:themeColor="accent1" w:themeShade="BF"/>
                <w:lang w:val="ru-RU"/>
              </w:rPr>
              <w:t>.</w:t>
            </w:r>
            <w:r w:rsidR="008133B8" w:rsidRPr="00326A44">
              <w:rPr>
                <w:rFonts w:cs="Tahoma"/>
                <w:color w:val="365F91" w:themeColor="accent1" w:themeShade="BF"/>
                <w:lang w:val="ru-RU"/>
              </w:rPr>
              <w:t>201</w:t>
            </w:r>
            <w:r w:rsidRPr="00326A44">
              <w:rPr>
                <w:rFonts w:cs="Tahoma"/>
                <w:color w:val="365F91" w:themeColor="accent1" w:themeShade="BF"/>
                <w:lang w:val="ru-RU"/>
              </w:rPr>
              <w:t>9</w:t>
            </w:r>
            <w:proofErr w:type="spellEnd"/>
            <w:r w:rsidR="00782AD3" w:rsidRPr="00326A44">
              <w:rPr>
                <w:rFonts w:cs="Tahoma"/>
                <w:color w:val="365F91" w:themeColor="accent1" w:themeShade="BF"/>
                <w:lang w:val="ru-RU"/>
              </w:rPr>
              <w:t xml:space="preserve"> г.</w:t>
            </w:r>
          </w:p>
          <w:sdt>
            <w:sdtPr>
              <w:rPr>
                <w:rFonts w:cs="Tahoma"/>
                <w:b/>
                <w:bCs/>
                <w:color w:val="365F91" w:themeColor="accent1" w:themeShade="BF"/>
                <w:lang w:val="ru-RU"/>
              </w:rPr>
              <w:alias w:val="Status"/>
              <w:tag w:val=""/>
              <w:id w:val="-1142966117"/>
              <w:placeholder>
                <w:docPart w:val="587A756BDE0C4418BD5E97DB19D19909"/>
              </w:placeholder>
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<w:text/>
            </w:sdtPr>
            <w:sdtEndPr/>
            <w:sdtContent>
              <w:p w:rsidR="00993581" w:rsidRPr="00326A44" w:rsidRDefault="00E338E9" w:rsidP="00292D07">
                <w:pPr>
                  <w:tabs>
                    <w:tab w:val="clear" w:pos="1134"/>
                  </w:tabs>
                  <w:spacing w:after="60"/>
                  <w:ind w:right="-108"/>
                  <w:jc w:val="right"/>
                  <w:rPr>
                    <w:rFonts w:cs="Tahoma"/>
                    <w:b/>
                    <w:bCs/>
                    <w:color w:val="365F91" w:themeColor="accent1" w:themeShade="BF"/>
                    <w:lang w:val="ru-RU"/>
                  </w:rPr>
                </w:pPr>
                <w:r w:rsidRPr="00326A44">
                  <w:rPr>
                    <w:rFonts w:cs="Tahoma"/>
                    <w:b/>
                    <w:bCs/>
                    <w:color w:val="365F91" w:themeColor="accent1" w:themeShade="BF"/>
                    <w:lang w:val="ru-RU"/>
                  </w:rPr>
                  <w:t>ПРОЕКТ</w:t>
                </w:r>
                <w:r w:rsidR="008133B8" w:rsidRPr="00326A44">
                  <w:rPr>
                    <w:rFonts w:cs="Tahoma"/>
                    <w:b/>
                    <w:bCs/>
                    <w:color w:val="365F91" w:themeColor="accent1" w:themeShade="BF"/>
                    <w:lang w:val="ru-RU"/>
                  </w:rPr>
                  <w:t xml:space="preserve"> </w:t>
                </w:r>
                <w:r w:rsidR="00292D07" w:rsidRPr="00326A44">
                  <w:rPr>
                    <w:rFonts w:cs="Tahoma"/>
                    <w:b/>
                    <w:bCs/>
                    <w:color w:val="365F91" w:themeColor="accent1" w:themeShade="BF"/>
                    <w:lang w:val="ru-RU"/>
                  </w:rPr>
                  <w:t>1</w:t>
                </w:r>
              </w:p>
            </w:sdtContent>
          </w:sdt>
        </w:tc>
      </w:tr>
    </w:tbl>
    <w:p w:rsidR="001755FF" w:rsidRPr="00326A44" w:rsidRDefault="00030BDC" w:rsidP="005D659E">
      <w:pPr>
        <w:pStyle w:val="WMOResList1"/>
        <w:spacing w:before="360" w:after="480"/>
        <w:ind w:left="0" w:firstLine="0"/>
        <w:jc w:val="center"/>
        <w:rPr>
          <w:b/>
          <w:sz w:val="24"/>
          <w:szCs w:val="24"/>
          <w:lang w:val="ru-RU"/>
        </w:rPr>
      </w:pPr>
      <w:bookmarkStart w:id="0" w:name="_APPENDIX_A:_"/>
      <w:bookmarkEnd w:id="0"/>
      <w:r w:rsidRPr="00326A44">
        <w:rPr>
          <w:rFonts w:eastAsia="MS Mincho"/>
          <w:b/>
          <w:color w:val="1A1A1A"/>
          <w:sz w:val="24"/>
          <w:szCs w:val="24"/>
          <w:lang w:val="ru-RU"/>
        </w:rPr>
        <w:t>РЕЕСТР ОРГАНОВ ОПОВЕЩЕНИЯ ЧЛЕНОВ</w:t>
      </w:r>
      <w:r w:rsidR="001755FF" w:rsidRPr="00326A44">
        <w:rPr>
          <w:rFonts w:eastAsia="MS Mincho"/>
          <w:b/>
          <w:color w:val="1A1A1A"/>
          <w:sz w:val="24"/>
          <w:szCs w:val="24"/>
          <w:lang w:val="ru-RU"/>
        </w:rPr>
        <w:t xml:space="preserve"> </w:t>
      </w:r>
      <w:proofErr w:type="spellStart"/>
      <w:r w:rsidRPr="00326A44">
        <w:rPr>
          <w:rFonts w:eastAsia="MS Mincho"/>
          <w:b/>
          <w:color w:val="1A1A1A"/>
          <w:sz w:val="24"/>
          <w:szCs w:val="24"/>
          <w:lang w:val="ru-RU"/>
        </w:rPr>
        <w:t>ВМО</w:t>
      </w:r>
      <w:proofErr w:type="spellEnd"/>
      <w:r w:rsidRPr="00326A44">
        <w:rPr>
          <w:rFonts w:eastAsia="MS Mincho"/>
          <w:b/>
          <w:color w:val="1A1A1A"/>
          <w:sz w:val="24"/>
          <w:szCs w:val="24"/>
          <w:lang w:val="ru-RU"/>
        </w:rPr>
        <w:t xml:space="preserve"> </w:t>
      </w:r>
      <w:r w:rsidR="005D659E" w:rsidRPr="00326A44">
        <w:rPr>
          <w:rFonts w:eastAsia="MS Mincho"/>
          <w:b/>
          <w:color w:val="1A1A1A"/>
          <w:sz w:val="24"/>
          <w:szCs w:val="24"/>
          <w:lang w:val="ru-RU"/>
        </w:rPr>
        <w:br/>
      </w:r>
      <w:r w:rsidRPr="00326A44">
        <w:rPr>
          <w:rFonts w:eastAsia="MS Mincho"/>
          <w:b/>
          <w:color w:val="1A1A1A"/>
          <w:sz w:val="24"/>
          <w:szCs w:val="24"/>
          <w:lang w:val="ru-RU"/>
        </w:rPr>
        <w:t>И</w:t>
      </w:r>
      <w:r w:rsidR="005D659E" w:rsidRPr="00326A44">
        <w:rPr>
          <w:rFonts w:eastAsia="MS Mincho"/>
          <w:b/>
          <w:color w:val="1A1A1A"/>
          <w:sz w:val="24"/>
          <w:szCs w:val="24"/>
          <w:lang w:val="ru-RU"/>
        </w:rPr>
        <w:t xml:space="preserve"> </w:t>
      </w:r>
      <w:r w:rsidR="00147BC5" w:rsidRPr="00326A44">
        <w:rPr>
          <w:rFonts w:eastAsia="MS Mincho"/>
          <w:b/>
          <w:color w:val="1A1A1A"/>
          <w:sz w:val="24"/>
          <w:szCs w:val="24"/>
          <w:lang w:val="ru-RU"/>
        </w:rPr>
        <w:t>ПРОТОКОЛ ОБЩЕГО ОПОВЕЩЕНИЯ</w:t>
      </w:r>
    </w:p>
    <w:p w:rsidR="005D659E" w:rsidRPr="00326A44" w:rsidRDefault="005D659E" w:rsidP="005D659E">
      <w:pPr>
        <w:suppressAutoHyphens/>
        <w:spacing w:after="240"/>
        <w:jc w:val="center"/>
        <w:rPr>
          <w:b/>
          <w:lang w:val="ru-RU"/>
        </w:rPr>
      </w:pPr>
      <w:r w:rsidRPr="00326A44">
        <w:rPr>
          <w:b/>
          <w:lang w:val="ru-RU"/>
        </w:rPr>
        <w:t>РЕЗЮМЕ И ЦЕЛЬ ДОКУМЕНТА</w:t>
      </w:r>
    </w:p>
    <w:p w:rsidR="005D659E" w:rsidRPr="00326A44" w:rsidRDefault="005D659E" w:rsidP="005D659E">
      <w:pPr>
        <w:ind w:left="1134" w:right="567"/>
        <w:jc w:val="left"/>
        <w:rPr>
          <w:spacing w:val="-2"/>
          <w:lang w:val="ru-RU"/>
        </w:rPr>
      </w:pPr>
      <w:proofErr w:type="gramStart"/>
      <w:r w:rsidRPr="00326A44">
        <w:rPr>
          <w:lang w:val="ru-RU"/>
        </w:rPr>
        <w:t xml:space="preserve">В этом документе приведена предлагаемая рекомендация КОС в соответствии с процессом проведения консультации КОС в 2018 г. Эта </w:t>
      </w:r>
      <w:r w:rsidRPr="00326A44">
        <w:rPr>
          <w:spacing w:val="-4"/>
          <w:lang w:val="ru-RU"/>
        </w:rPr>
        <w:t>консультация КОС соответствует процессу, предложенному в дополнении</w:t>
      </w:r>
      <w:r w:rsidRPr="00326A44">
        <w:rPr>
          <w:spacing w:val="-4"/>
          <w:lang w:val="ru-RU"/>
        </w:rPr>
        <w:t> </w:t>
      </w:r>
      <w:r w:rsidRPr="00326A44">
        <w:rPr>
          <w:spacing w:val="-4"/>
          <w:lang w:val="ru-RU"/>
        </w:rPr>
        <w:t xml:space="preserve">1 </w:t>
      </w:r>
      <w:r w:rsidRPr="00326A44">
        <w:rPr>
          <w:lang w:val="ru-RU"/>
        </w:rPr>
        <w:t xml:space="preserve">к </w:t>
      </w:r>
      <w:hyperlink r:id="rId13" w:history="1">
        <w:r w:rsidRPr="00326A44">
          <w:rPr>
            <w:rStyle w:val="Hyperlink"/>
            <w:lang w:val="ru-RU"/>
          </w:rPr>
          <w:t xml:space="preserve">письму </w:t>
        </w:r>
        <w:proofErr w:type="spellStart"/>
        <w:r w:rsidRPr="00326A44">
          <w:rPr>
            <w:rStyle w:val="Hyperlink"/>
            <w:lang w:val="ru-RU"/>
          </w:rPr>
          <w:t>ВМО</w:t>
        </w:r>
        <w:proofErr w:type="spellEnd"/>
        <w:r w:rsidRPr="00326A44">
          <w:rPr>
            <w:rStyle w:val="Hyperlink"/>
            <w:lang w:val="ru-RU"/>
          </w:rPr>
          <w:t xml:space="preserve"> 01194/2018/</w:t>
        </w:r>
        <w:proofErr w:type="spellStart"/>
        <w:r w:rsidRPr="00326A44">
          <w:rPr>
            <w:rStyle w:val="Hyperlink"/>
            <w:lang w:val="ru-RU"/>
          </w:rPr>
          <w:t>OBS</w:t>
        </w:r>
        <w:proofErr w:type="spellEnd"/>
        <w:r w:rsidRPr="00326A44">
          <w:rPr>
            <w:rStyle w:val="Hyperlink"/>
            <w:lang w:val="ru-RU"/>
          </w:rPr>
          <w:t>/</w:t>
        </w:r>
        <w:proofErr w:type="spellStart"/>
        <w:r w:rsidRPr="00326A44">
          <w:rPr>
            <w:rStyle w:val="Hyperlink"/>
            <w:lang w:val="ru-RU"/>
          </w:rPr>
          <w:t>CBS</w:t>
        </w:r>
        <w:proofErr w:type="spellEnd"/>
        <w:r w:rsidRPr="00326A44">
          <w:rPr>
            <w:rStyle w:val="Hyperlink"/>
            <w:lang w:val="ru-RU"/>
          </w:rPr>
          <w:t>/</w:t>
        </w:r>
        <w:proofErr w:type="spellStart"/>
        <w:r w:rsidRPr="00326A44">
          <w:rPr>
            <w:rStyle w:val="Hyperlink"/>
            <w:lang w:val="ru-RU"/>
          </w:rPr>
          <w:t>TECO</w:t>
        </w:r>
        <w:proofErr w:type="spellEnd"/>
        <w:r w:rsidRPr="00326A44">
          <w:rPr>
            <w:rStyle w:val="Hyperlink"/>
            <w:lang w:val="ru-RU"/>
          </w:rPr>
          <w:t>-2018</w:t>
        </w:r>
      </w:hyperlink>
      <w:r w:rsidRPr="00326A44">
        <w:rPr>
          <w:lang w:val="ru-RU"/>
        </w:rPr>
        <w:t xml:space="preserve"> от 1 февраля 2018 г., и следует в русле рассмотрения проектов решений/резолюций/</w:t>
      </w:r>
      <w:r w:rsidRPr="00326A44">
        <w:rPr>
          <w:lang w:val="ru-RU"/>
        </w:rPr>
        <w:br/>
      </w:r>
      <w:r w:rsidRPr="00326A44">
        <w:rPr>
          <w:lang w:val="ru-RU"/>
        </w:rPr>
        <w:t>рекомендаций Конгресса, предложенных Группой управления КОС на ее 18-й сессии (Женева, 29 марта</w:t>
      </w:r>
      <w:proofErr w:type="gramEnd"/>
      <w:r w:rsidRPr="00326A44">
        <w:rPr>
          <w:lang w:val="ru-RU"/>
        </w:rPr>
        <w:t xml:space="preserve"> </w:t>
      </w:r>
      <w:proofErr w:type="gramStart"/>
      <w:r w:rsidRPr="00326A44">
        <w:rPr>
          <w:lang w:val="ru-RU"/>
        </w:rPr>
        <w:t>2018 г.) на основе тех, которые обсуждались на Технической конференции КОС (</w:t>
      </w:r>
      <w:proofErr w:type="spellStart"/>
      <w:r w:rsidRPr="00326A44">
        <w:rPr>
          <w:lang w:val="ru-RU"/>
        </w:rPr>
        <w:t>ТЕКО</w:t>
      </w:r>
      <w:proofErr w:type="spellEnd"/>
      <w:r w:rsidRPr="00326A44">
        <w:rPr>
          <w:lang w:val="ru-RU"/>
        </w:rPr>
        <w:t xml:space="preserve">-КОС, Женева, </w:t>
      </w:r>
      <w:r w:rsidRPr="00326A44">
        <w:rPr>
          <w:lang w:val="ru-RU"/>
        </w:rPr>
        <w:br/>
      </w:r>
      <w:r w:rsidRPr="00326A44">
        <w:rPr>
          <w:lang w:val="ru-RU"/>
        </w:rPr>
        <w:t>26—29 марта 2018 г.).</w:t>
      </w:r>
      <w:proofErr w:type="gramEnd"/>
    </w:p>
    <w:p w:rsidR="004A31F9" w:rsidRPr="00326A44" w:rsidRDefault="00147BC5" w:rsidP="004A31F9">
      <w:pPr>
        <w:pStyle w:val="Heading3"/>
        <w:rPr>
          <w:lang w:val="ru-RU"/>
        </w:rPr>
      </w:pPr>
      <w:r w:rsidRPr="00326A44">
        <w:rPr>
          <w:lang w:val="ru-RU"/>
        </w:rPr>
        <w:t>ПРЕДЛАГАЕМЫЕ РЕШЕНИЯ/ДЕЙСТВИЯ</w:t>
      </w:r>
      <w:r w:rsidR="004A31F9" w:rsidRPr="00326A44">
        <w:rPr>
          <w:lang w:val="ru-RU"/>
        </w:rPr>
        <w:t>:</w:t>
      </w:r>
    </w:p>
    <w:p w:rsidR="006A03FD" w:rsidRPr="00326A44" w:rsidRDefault="00147BC5" w:rsidP="005D659E">
      <w:pPr>
        <w:pStyle w:val="WMOResList1"/>
        <w:tabs>
          <w:tab w:val="clear" w:pos="567"/>
        </w:tabs>
        <w:ind w:left="0" w:firstLine="0"/>
        <w:rPr>
          <w:lang w:val="ru-RU"/>
        </w:rPr>
      </w:pPr>
      <w:r w:rsidRPr="00326A44">
        <w:rPr>
          <w:lang w:val="ru-RU"/>
        </w:rPr>
        <w:t xml:space="preserve">Комиссии предлагается рассмотреть предложенную рекомендацию и направить письменные замечания по адресу </w:t>
      </w:r>
      <w:hyperlink r:id="rId14" w:history="1">
        <w:r w:rsidRPr="00326A44">
          <w:rPr>
            <w:rStyle w:val="Hyperlink"/>
            <w:lang w:val="ru-RU"/>
          </w:rPr>
          <w:t>cbs-consult-2018@wmo.int</w:t>
        </w:r>
      </w:hyperlink>
      <w:r w:rsidR="004A31F9" w:rsidRPr="00326A44">
        <w:rPr>
          <w:lang w:val="ru-RU"/>
        </w:rPr>
        <w:t xml:space="preserve">: </w:t>
      </w:r>
    </w:p>
    <w:p w:rsidR="008F4837" w:rsidRPr="00326A44" w:rsidRDefault="00147BC5" w:rsidP="005D659E">
      <w:pPr>
        <w:pStyle w:val="WMOResList1"/>
        <w:tabs>
          <w:tab w:val="clear" w:pos="567"/>
        </w:tabs>
        <w:ind w:left="0" w:firstLine="0"/>
        <w:rPr>
          <w:lang w:val="ru-RU"/>
        </w:rPr>
      </w:pPr>
      <w:r w:rsidRPr="00326A44">
        <w:rPr>
          <w:lang w:val="ru-RU"/>
        </w:rPr>
        <w:t xml:space="preserve">Проект рекомендации </w:t>
      </w:r>
      <w:r w:rsidR="007D1F59" w:rsidRPr="00326A44">
        <w:rPr>
          <w:lang w:val="ru-RU"/>
        </w:rPr>
        <w:t>4(1)/1</w:t>
      </w:r>
      <w:r w:rsidRPr="00326A44">
        <w:rPr>
          <w:lang w:val="ru-RU"/>
        </w:rPr>
        <w:t xml:space="preserve"> </w:t>
      </w:r>
      <w:r w:rsidR="00E338E9" w:rsidRPr="00326A44">
        <w:rPr>
          <w:lang w:val="ru-RU"/>
        </w:rPr>
        <w:t>«Р</w:t>
      </w:r>
      <w:r w:rsidR="00A33B4C" w:rsidRPr="00326A44">
        <w:rPr>
          <w:lang w:val="ru-RU"/>
        </w:rPr>
        <w:t>еестр органов оповещения Ч</w:t>
      </w:r>
      <w:r w:rsidRPr="00326A44">
        <w:rPr>
          <w:lang w:val="ru-RU"/>
        </w:rPr>
        <w:t xml:space="preserve">ленов </w:t>
      </w:r>
      <w:proofErr w:type="spellStart"/>
      <w:r w:rsidRPr="00326A44">
        <w:rPr>
          <w:lang w:val="ru-RU"/>
        </w:rPr>
        <w:t>ВМО</w:t>
      </w:r>
      <w:proofErr w:type="spellEnd"/>
      <w:r w:rsidR="00E338E9" w:rsidRPr="00326A44">
        <w:rPr>
          <w:lang w:val="ru-RU"/>
        </w:rPr>
        <w:t xml:space="preserve"> и П</w:t>
      </w:r>
      <w:r w:rsidRPr="00326A44">
        <w:rPr>
          <w:lang w:val="ru-RU"/>
        </w:rPr>
        <w:t>ротокол общего оповещения</w:t>
      </w:r>
      <w:r w:rsidR="00E338E9" w:rsidRPr="00326A44">
        <w:rPr>
          <w:lang w:val="ru-RU"/>
        </w:rPr>
        <w:t>»</w:t>
      </w:r>
      <w:r w:rsidR="001D5AAF" w:rsidRPr="00326A44">
        <w:rPr>
          <w:lang w:val="ru-RU"/>
        </w:rPr>
        <w:t>.</w:t>
      </w:r>
    </w:p>
    <w:p w:rsidR="00292D07" w:rsidRPr="00326A44" w:rsidRDefault="00292D07" w:rsidP="00292D07">
      <w:pPr>
        <w:pStyle w:val="WMOBodyText"/>
        <w:adjustRightInd w:val="0"/>
        <w:snapToGrid w:val="0"/>
        <w:spacing w:before="0" w:after="120"/>
        <w:rPr>
          <w:lang w:val="ru-RU"/>
        </w:rPr>
      </w:pPr>
      <w:r w:rsidRPr="00326A44">
        <w:rPr>
          <w:lang w:val="ru-RU"/>
        </w:rPr>
        <w:br w:type="page"/>
      </w:r>
    </w:p>
    <w:p w:rsidR="00CF0306" w:rsidRPr="00326A44" w:rsidRDefault="00147BC5" w:rsidP="00CF0306">
      <w:pPr>
        <w:pStyle w:val="Heading1"/>
        <w:rPr>
          <w:lang w:val="ru-RU"/>
        </w:rPr>
      </w:pPr>
      <w:bookmarkStart w:id="1" w:name="_Annex_to_Draft_2"/>
      <w:bookmarkStart w:id="2" w:name="_Annex_to_Draft"/>
      <w:bookmarkEnd w:id="1"/>
      <w:bookmarkEnd w:id="2"/>
      <w:r w:rsidRPr="00326A44">
        <w:rPr>
          <w:lang w:val="ru-RU"/>
        </w:rPr>
        <w:lastRenderedPageBreak/>
        <w:t>ПРОЕКТ РЕКОМЕНДАЦИИ</w:t>
      </w:r>
    </w:p>
    <w:p w:rsidR="00CF0306" w:rsidRPr="00326A44" w:rsidRDefault="00E338E9" w:rsidP="00E338E9">
      <w:pPr>
        <w:pStyle w:val="Heading2"/>
        <w:rPr>
          <w:sz w:val="22"/>
          <w:lang w:val="ru-RU"/>
        </w:rPr>
      </w:pPr>
      <w:bookmarkStart w:id="3" w:name="_Draft_Recommendation_5.7/1"/>
      <w:bookmarkEnd w:id="3"/>
      <w:proofErr w:type="gramStart"/>
      <w:r w:rsidRPr="00326A44">
        <w:rPr>
          <w:sz w:val="22"/>
          <w:lang w:val="ru-RU"/>
        </w:rPr>
        <w:t>Проект рекомендации</w:t>
      </w:r>
      <w:r w:rsidR="00CF0306" w:rsidRPr="00326A44">
        <w:rPr>
          <w:sz w:val="22"/>
          <w:lang w:val="ru-RU"/>
        </w:rPr>
        <w:t xml:space="preserve"> </w:t>
      </w:r>
      <w:r w:rsidR="007D1F59" w:rsidRPr="00326A44">
        <w:rPr>
          <w:sz w:val="22"/>
          <w:lang w:val="ru-RU"/>
        </w:rPr>
        <w:t xml:space="preserve">4(1)/1 </w:t>
      </w:r>
      <w:r w:rsidR="00CF0306" w:rsidRPr="00326A44">
        <w:rPr>
          <w:sz w:val="22"/>
          <w:lang w:val="ru-RU"/>
        </w:rPr>
        <w:t>(</w:t>
      </w:r>
      <w:proofErr w:type="spellStart"/>
      <w:r w:rsidRPr="00326A44">
        <w:rPr>
          <w:sz w:val="22"/>
          <w:lang w:val="ru-RU"/>
        </w:rPr>
        <w:t>Консульт</w:t>
      </w:r>
      <w:proofErr w:type="spellEnd"/>
      <w:r w:rsidRPr="00326A44">
        <w:rPr>
          <w:sz w:val="22"/>
          <w:lang w:val="ru-RU"/>
        </w:rPr>
        <w:t>.</w:t>
      </w:r>
      <w:proofErr w:type="gramEnd"/>
      <w:r w:rsidRPr="00326A44">
        <w:rPr>
          <w:sz w:val="22"/>
          <w:lang w:val="ru-RU"/>
        </w:rPr>
        <w:t xml:space="preserve"> </w:t>
      </w:r>
      <w:proofErr w:type="gramStart"/>
      <w:r w:rsidRPr="00326A44">
        <w:rPr>
          <w:sz w:val="22"/>
          <w:lang w:val="ru-RU"/>
        </w:rPr>
        <w:t>КОС</w:t>
      </w:r>
      <w:r w:rsidR="00CF0306" w:rsidRPr="00326A44">
        <w:rPr>
          <w:sz w:val="22"/>
          <w:lang w:val="ru-RU"/>
        </w:rPr>
        <w:t xml:space="preserve"> 2018</w:t>
      </w:r>
      <w:r w:rsidRPr="00326A44">
        <w:rPr>
          <w:sz w:val="22"/>
          <w:lang w:val="ru-RU"/>
        </w:rPr>
        <w:t xml:space="preserve"> г.</w:t>
      </w:r>
      <w:r w:rsidR="00CF0306" w:rsidRPr="00326A44">
        <w:rPr>
          <w:sz w:val="22"/>
          <w:lang w:val="ru-RU"/>
        </w:rPr>
        <w:t>)</w:t>
      </w:r>
      <w:proofErr w:type="gramEnd"/>
    </w:p>
    <w:p w:rsidR="001D5AAF" w:rsidRPr="00326A44" w:rsidRDefault="005D659E" w:rsidP="005D659E">
      <w:pPr>
        <w:pStyle w:val="Heading3"/>
        <w:spacing w:after="480"/>
        <w:ind w:left="0" w:firstLine="0"/>
        <w:jc w:val="center"/>
        <w:rPr>
          <w:lang w:val="ru-RU"/>
        </w:rPr>
      </w:pPr>
      <w:r w:rsidRPr="00326A44">
        <w:rPr>
          <w:lang w:val="ru-RU"/>
        </w:rPr>
        <w:t xml:space="preserve">Реестр органов оповещения Членов </w:t>
      </w:r>
      <w:proofErr w:type="spellStart"/>
      <w:r w:rsidRPr="00326A44">
        <w:rPr>
          <w:lang w:val="ru-RU"/>
        </w:rPr>
        <w:t>ВМО</w:t>
      </w:r>
      <w:proofErr w:type="spellEnd"/>
      <w:r w:rsidRPr="00326A44">
        <w:rPr>
          <w:lang w:val="ru-RU"/>
        </w:rPr>
        <w:t xml:space="preserve"> и Протокол общего оповещения</w:t>
      </w:r>
    </w:p>
    <w:p w:rsidR="00E41A20" w:rsidRPr="00326A44" w:rsidRDefault="00147BC5" w:rsidP="00E41A20">
      <w:pPr>
        <w:pStyle w:val="WMOBodyText"/>
        <w:rPr>
          <w:lang w:val="ru-RU"/>
        </w:rPr>
      </w:pPr>
      <w:r w:rsidRPr="00326A44">
        <w:rPr>
          <w:lang w:val="ru-RU"/>
        </w:rPr>
        <w:t>КОМИССИЯ ПО ОСНОВНЫМ СИСТЕМАМ</w:t>
      </w:r>
      <w:r w:rsidR="00E41A20" w:rsidRPr="00326A44">
        <w:rPr>
          <w:lang w:val="ru-RU"/>
        </w:rPr>
        <w:t>,</w:t>
      </w:r>
    </w:p>
    <w:p w:rsidR="00E41A20" w:rsidRPr="00326A44" w:rsidRDefault="00147BC5" w:rsidP="00E41A20">
      <w:pPr>
        <w:pStyle w:val="WMOBodyText"/>
        <w:rPr>
          <w:bCs/>
          <w:lang w:val="ru-RU"/>
        </w:rPr>
      </w:pPr>
      <w:r w:rsidRPr="00326A44">
        <w:rPr>
          <w:b/>
          <w:lang w:val="ru-RU"/>
        </w:rPr>
        <w:t>ссылаясь</w:t>
      </w:r>
      <w:r w:rsidR="00326A44" w:rsidRPr="00326A44">
        <w:rPr>
          <w:bCs/>
          <w:lang w:val="ru-RU"/>
        </w:rPr>
        <w:t xml:space="preserve"> на</w:t>
      </w:r>
      <w:r w:rsidR="00E41A20" w:rsidRPr="00326A44">
        <w:rPr>
          <w:bCs/>
          <w:lang w:val="ru-RU"/>
        </w:rPr>
        <w:t>:</w:t>
      </w:r>
    </w:p>
    <w:p w:rsidR="004475E0" w:rsidRPr="00326A44" w:rsidRDefault="00E41A20" w:rsidP="00326A44">
      <w:pPr>
        <w:pStyle w:val="WMOResList1"/>
        <w:rPr>
          <w:szCs w:val="20"/>
          <w:lang w:val="ru-RU"/>
        </w:rPr>
      </w:pPr>
      <w:r w:rsidRPr="00326A44">
        <w:rPr>
          <w:lang w:val="ru-RU"/>
        </w:rPr>
        <w:t>1)</w:t>
      </w:r>
      <w:r w:rsidRPr="00326A44">
        <w:rPr>
          <w:lang w:val="ru-RU"/>
        </w:rPr>
        <w:tab/>
      </w:r>
      <w:r w:rsidR="00326A44" w:rsidRPr="00326A44">
        <w:rPr>
          <w:lang w:val="ru-RU"/>
        </w:rPr>
        <w:t xml:space="preserve">Сокращенный </w:t>
      </w:r>
      <w:r w:rsidR="006A03FD" w:rsidRPr="00326A44">
        <w:rPr>
          <w:lang w:val="ru-RU"/>
        </w:rPr>
        <w:t>окончательный отчет Шестнадцатого</w:t>
      </w:r>
      <w:r w:rsidR="00C05697" w:rsidRPr="00326A44">
        <w:rPr>
          <w:lang w:val="ru-RU"/>
        </w:rPr>
        <w:t xml:space="preserve"> Всемирного м</w:t>
      </w:r>
      <w:r w:rsidR="006A03FD" w:rsidRPr="00326A44">
        <w:rPr>
          <w:lang w:val="ru-RU"/>
        </w:rPr>
        <w:t>етеорологического конгресса (</w:t>
      </w:r>
      <w:proofErr w:type="spellStart"/>
      <w:r w:rsidR="00326A44" w:rsidRPr="00326A44">
        <w:rPr>
          <w:lang w:val="ru-RU"/>
        </w:rPr>
        <w:fldChar w:fldCharType="begin"/>
      </w:r>
      <w:r w:rsidR="00326A44" w:rsidRPr="00326A44">
        <w:rPr>
          <w:lang w:val="ru-RU"/>
        </w:rPr>
        <w:instrText>HYPERLINK "https://library.wmo.int/doc_num.php?explnum_id=5264"</w:instrText>
      </w:r>
      <w:r w:rsidR="00326A44" w:rsidRPr="00326A44">
        <w:rPr>
          <w:lang w:val="ru-RU"/>
        </w:rPr>
      </w:r>
      <w:r w:rsidR="00326A44" w:rsidRPr="00326A44">
        <w:rPr>
          <w:lang w:val="ru-RU"/>
        </w:rPr>
        <w:fldChar w:fldCharType="separate"/>
      </w:r>
      <w:r w:rsidR="00C05697" w:rsidRPr="00326A44">
        <w:rPr>
          <w:rStyle w:val="Hyperlink"/>
          <w:lang w:val="ru-RU"/>
        </w:rPr>
        <w:t>ВМО</w:t>
      </w:r>
      <w:proofErr w:type="spellEnd"/>
      <w:r w:rsidR="00C05697" w:rsidRPr="00326A44">
        <w:rPr>
          <w:rStyle w:val="Hyperlink"/>
          <w:lang w:val="ru-RU"/>
        </w:rPr>
        <w:t>-№ 1077</w:t>
      </w:r>
      <w:r w:rsidR="00326A44" w:rsidRPr="00326A44">
        <w:rPr>
          <w:rStyle w:val="Hyperlink"/>
          <w:lang w:val="ru-RU"/>
        </w:rPr>
        <w:fldChar w:fldCharType="end"/>
      </w:r>
      <w:r w:rsidR="006A03FD" w:rsidRPr="00326A44">
        <w:rPr>
          <w:lang w:val="ru-RU"/>
        </w:rPr>
        <w:t>),</w:t>
      </w:r>
      <w:r w:rsidR="00E338E9" w:rsidRPr="00326A44">
        <w:rPr>
          <w:lang w:val="ru-RU"/>
        </w:rPr>
        <w:t xml:space="preserve"> </w:t>
      </w:r>
      <w:r w:rsidR="00147BC5" w:rsidRPr="00326A44">
        <w:rPr>
          <w:lang w:val="ru-RU"/>
        </w:rPr>
        <w:t>п</w:t>
      </w:r>
      <w:r w:rsidR="00A33B4C" w:rsidRPr="00326A44">
        <w:rPr>
          <w:lang w:val="ru-RU"/>
        </w:rPr>
        <w:t>ункт</w:t>
      </w:r>
      <w:r w:rsidR="00125E68" w:rsidRPr="00326A44">
        <w:rPr>
          <w:lang w:val="ru-RU"/>
        </w:rPr>
        <w:t xml:space="preserve"> 4.1.25</w:t>
      </w:r>
      <w:r w:rsidR="004475E0" w:rsidRPr="00326A44">
        <w:rPr>
          <w:lang w:val="ru-RU"/>
        </w:rPr>
        <w:t xml:space="preserve"> (</w:t>
      </w:r>
      <w:proofErr w:type="gramStart"/>
      <w:r w:rsidR="00147BC5" w:rsidRPr="00326A44">
        <w:rPr>
          <w:lang w:val="ru-RU"/>
        </w:rPr>
        <w:t>Кг</w:t>
      </w:r>
      <w:proofErr w:type="gramEnd"/>
      <w:r w:rsidR="00125E68" w:rsidRPr="00326A44">
        <w:rPr>
          <w:lang w:val="ru-RU"/>
        </w:rPr>
        <w:t>-</w:t>
      </w:r>
      <w:proofErr w:type="spellStart"/>
      <w:r w:rsidR="00125E68" w:rsidRPr="00326A44">
        <w:rPr>
          <w:lang w:val="ru-RU"/>
        </w:rPr>
        <w:t>XVI</w:t>
      </w:r>
      <w:proofErr w:type="spellEnd"/>
      <w:r w:rsidR="00A33B4C" w:rsidRPr="00326A44">
        <w:rPr>
          <w:lang w:val="ru-RU"/>
        </w:rPr>
        <w:t>), предусматривающий</w:t>
      </w:r>
      <w:r w:rsidR="00147BC5" w:rsidRPr="00326A44">
        <w:rPr>
          <w:lang w:val="ru-RU"/>
        </w:rPr>
        <w:t xml:space="preserve"> одобрение Конгрессом начала </w:t>
      </w:r>
      <w:r w:rsidR="008D21F4" w:rsidRPr="00326A44">
        <w:rPr>
          <w:lang w:val="ru-RU"/>
        </w:rPr>
        <w:t>разработки</w:t>
      </w:r>
      <w:r w:rsidR="00147BC5" w:rsidRPr="00326A44">
        <w:rPr>
          <w:lang w:val="ru-RU"/>
        </w:rPr>
        <w:t xml:space="preserve"> </w:t>
      </w:r>
      <w:r w:rsidR="00A33B4C" w:rsidRPr="00326A44">
        <w:rPr>
          <w:lang w:val="ru-RU"/>
        </w:rPr>
        <w:t>Р</w:t>
      </w:r>
      <w:r w:rsidR="00147BC5" w:rsidRPr="00326A44">
        <w:rPr>
          <w:lang w:val="ru-RU"/>
        </w:rPr>
        <w:t xml:space="preserve">еестра органов </w:t>
      </w:r>
      <w:r w:rsidR="00147BC5" w:rsidRPr="00326A44">
        <w:rPr>
          <w:szCs w:val="20"/>
          <w:lang w:val="ru-RU"/>
        </w:rPr>
        <w:t xml:space="preserve">оповещения </w:t>
      </w:r>
      <w:r w:rsidR="00A33B4C" w:rsidRPr="00326A44">
        <w:rPr>
          <w:szCs w:val="20"/>
          <w:lang w:val="ru-RU"/>
        </w:rPr>
        <w:t>Ч</w:t>
      </w:r>
      <w:r w:rsidR="00147BC5" w:rsidRPr="00326A44">
        <w:rPr>
          <w:szCs w:val="20"/>
          <w:lang w:val="ru-RU"/>
        </w:rPr>
        <w:t xml:space="preserve">ленов </w:t>
      </w:r>
      <w:proofErr w:type="spellStart"/>
      <w:r w:rsidR="00147BC5" w:rsidRPr="00326A44">
        <w:rPr>
          <w:szCs w:val="20"/>
          <w:lang w:val="ru-RU"/>
        </w:rPr>
        <w:t>ВМО</w:t>
      </w:r>
      <w:proofErr w:type="spellEnd"/>
      <w:r w:rsidR="00326A44" w:rsidRPr="00326A44">
        <w:rPr>
          <w:rFonts w:eastAsia="MS Mincho" w:cs="Verdana"/>
          <w:szCs w:val="20"/>
          <w:lang w:val="ru-RU"/>
        </w:rPr>
        <w:t>;</w:t>
      </w:r>
    </w:p>
    <w:p w:rsidR="00E41A20" w:rsidRPr="00326A44" w:rsidRDefault="004475E0" w:rsidP="00326A44">
      <w:pPr>
        <w:pStyle w:val="WMOResList1"/>
        <w:rPr>
          <w:szCs w:val="20"/>
          <w:lang w:val="ru-RU"/>
        </w:rPr>
      </w:pPr>
      <w:r w:rsidRPr="00326A44">
        <w:rPr>
          <w:lang w:val="ru-RU"/>
        </w:rPr>
        <w:t>2)</w:t>
      </w:r>
      <w:r w:rsidRPr="00326A44">
        <w:rPr>
          <w:lang w:val="ru-RU"/>
        </w:rPr>
        <w:tab/>
      </w:r>
      <w:r w:rsidR="00326A44" w:rsidRPr="00326A44">
        <w:rPr>
          <w:lang w:val="ru-RU"/>
        </w:rPr>
        <w:t>Сок</w:t>
      </w:r>
      <w:bookmarkStart w:id="4" w:name="_GoBack"/>
      <w:bookmarkEnd w:id="4"/>
      <w:r w:rsidR="00326A44" w:rsidRPr="00326A44">
        <w:rPr>
          <w:lang w:val="ru-RU"/>
        </w:rPr>
        <w:t xml:space="preserve">ращенный </w:t>
      </w:r>
      <w:r w:rsidR="00C05697" w:rsidRPr="00326A44">
        <w:rPr>
          <w:lang w:val="ru-RU"/>
        </w:rPr>
        <w:t>окончательный отчет Шестнадцатого Всемирного метеорологического конгресса (</w:t>
      </w:r>
      <w:proofErr w:type="spellStart"/>
      <w:r w:rsidR="00326A44" w:rsidRPr="00326A44">
        <w:rPr>
          <w:lang w:val="ru-RU"/>
        </w:rPr>
        <w:fldChar w:fldCharType="begin"/>
      </w:r>
      <w:r w:rsidR="00326A44" w:rsidRPr="00326A44">
        <w:rPr>
          <w:lang w:val="ru-RU"/>
        </w:rPr>
        <w:instrText>HYPERLINK "https://library.wmo.int/doc_num.php?explnum_id=5264"</w:instrText>
      </w:r>
      <w:r w:rsidR="00326A44" w:rsidRPr="00326A44">
        <w:rPr>
          <w:lang w:val="ru-RU"/>
        </w:rPr>
      </w:r>
      <w:r w:rsidR="00326A44" w:rsidRPr="00326A44">
        <w:rPr>
          <w:lang w:val="ru-RU"/>
        </w:rPr>
        <w:fldChar w:fldCharType="separate"/>
      </w:r>
      <w:r w:rsidR="00C05697" w:rsidRPr="00326A44">
        <w:rPr>
          <w:rStyle w:val="Hyperlink"/>
          <w:lang w:val="ru-RU"/>
        </w:rPr>
        <w:t>ВМО</w:t>
      </w:r>
      <w:proofErr w:type="spellEnd"/>
      <w:r w:rsidR="00C05697" w:rsidRPr="00326A44">
        <w:rPr>
          <w:rStyle w:val="Hyperlink"/>
          <w:lang w:val="ru-RU"/>
        </w:rPr>
        <w:t>-№ 1077</w:t>
      </w:r>
      <w:r w:rsidR="00326A44" w:rsidRPr="00326A44">
        <w:rPr>
          <w:rStyle w:val="Hyperlink"/>
          <w:lang w:val="ru-RU"/>
        </w:rPr>
        <w:fldChar w:fldCharType="end"/>
      </w:r>
      <w:r w:rsidR="00C05697" w:rsidRPr="00326A44">
        <w:rPr>
          <w:lang w:val="ru-RU"/>
        </w:rPr>
        <w:t xml:space="preserve">), </w:t>
      </w:r>
      <w:r w:rsidR="00147BC5" w:rsidRPr="00326A44">
        <w:rPr>
          <w:lang w:val="ru-RU"/>
        </w:rPr>
        <w:t>п</w:t>
      </w:r>
      <w:r w:rsidR="00A33B4C" w:rsidRPr="00326A44">
        <w:rPr>
          <w:lang w:val="ru-RU"/>
        </w:rPr>
        <w:t>ункт</w:t>
      </w:r>
      <w:r w:rsidR="00147BC5" w:rsidRPr="00326A44">
        <w:rPr>
          <w:lang w:val="ru-RU"/>
        </w:rPr>
        <w:t xml:space="preserve"> 4.1.26 (</w:t>
      </w:r>
      <w:proofErr w:type="gramStart"/>
      <w:r w:rsidR="00147BC5" w:rsidRPr="00326A44">
        <w:rPr>
          <w:lang w:val="ru-RU"/>
        </w:rPr>
        <w:t>Кг</w:t>
      </w:r>
      <w:proofErr w:type="gramEnd"/>
      <w:r w:rsidR="00125E68" w:rsidRPr="00326A44">
        <w:rPr>
          <w:lang w:val="ru-RU"/>
        </w:rPr>
        <w:t>-</w:t>
      </w:r>
      <w:proofErr w:type="spellStart"/>
      <w:r w:rsidR="00125E68" w:rsidRPr="00326A44">
        <w:rPr>
          <w:lang w:val="ru-RU"/>
        </w:rPr>
        <w:t>XVI</w:t>
      </w:r>
      <w:proofErr w:type="spellEnd"/>
      <w:r w:rsidR="00125E68" w:rsidRPr="00326A44">
        <w:rPr>
          <w:lang w:val="ru-RU"/>
        </w:rPr>
        <w:t>)</w:t>
      </w:r>
      <w:r w:rsidR="008D21F4" w:rsidRPr="00326A44">
        <w:rPr>
          <w:lang w:val="ru-RU"/>
        </w:rPr>
        <w:t xml:space="preserve">, предусматривающий приветствие Конгрессом ввода в действие Протокола общего оповещения для содействия передаче всех предупреждений с помощью всех видов средств массовой информации </w:t>
      </w:r>
      <w:r w:rsidR="008D21F4" w:rsidRPr="00326A44">
        <w:rPr>
          <w:szCs w:val="20"/>
          <w:lang w:val="ru-RU"/>
        </w:rPr>
        <w:t>для населения и всех сообществ пользователей</w:t>
      </w:r>
      <w:r w:rsidR="00717D7E" w:rsidRPr="00326A44">
        <w:rPr>
          <w:szCs w:val="20"/>
          <w:lang w:val="ru-RU"/>
        </w:rPr>
        <w:t>,</w:t>
      </w:r>
    </w:p>
    <w:p w:rsidR="0005353A" w:rsidRPr="00326A44" w:rsidRDefault="008D21F4" w:rsidP="008D21F4">
      <w:pPr>
        <w:pStyle w:val="WMOBodyText"/>
        <w:tabs>
          <w:tab w:val="clear" w:pos="1134"/>
        </w:tabs>
        <w:rPr>
          <w:szCs w:val="20"/>
          <w:lang w:val="ru-RU"/>
        </w:rPr>
      </w:pPr>
      <w:r w:rsidRPr="00326A44">
        <w:rPr>
          <w:b/>
          <w:szCs w:val="20"/>
          <w:lang w:val="ru-RU"/>
        </w:rPr>
        <w:t>п</w:t>
      </w:r>
      <w:r w:rsidR="00E3615B" w:rsidRPr="00326A44">
        <w:rPr>
          <w:b/>
          <w:szCs w:val="20"/>
          <w:lang w:val="ru-RU"/>
        </w:rPr>
        <w:t>ринимая во внимание</w:t>
      </w:r>
      <w:r w:rsidR="0005353A" w:rsidRPr="00326A44">
        <w:rPr>
          <w:szCs w:val="20"/>
          <w:lang w:val="ru-RU"/>
        </w:rPr>
        <w:t xml:space="preserve"> </w:t>
      </w:r>
      <w:r w:rsidR="00E3615B" w:rsidRPr="00326A44">
        <w:rPr>
          <w:szCs w:val="20"/>
          <w:lang w:val="ru-RU"/>
        </w:rPr>
        <w:t xml:space="preserve">растущее значение международного обмена </w:t>
      </w:r>
      <w:r w:rsidRPr="00326A44">
        <w:rPr>
          <w:szCs w:val="20"/>
          <w:lang w:val="ru-RU"/>
        </w:rPr>
        <w:t xml:space="preserve">метеорологическими и гидрометеорологическими предупреждениями </w:t>
      </w:r>
      <w:r w:rsidR="004F5EE3" w:rsidRPr="00326A44">
        <w:rPr>
          <w:szCs w:val="20"/>
          <w:lang w:val="ru-RU"/>
        </w:rPr>
        <w:t>между Членами</w:t>
      </w:r>
      <w:r w:rsidRPr="00326A44">
        <w:rPr>
          <w:szCs w:val="20"/>
          <w:lang w:val="ru-RU"/>
        </w:rPr>
        <w:t>,</w:t>
      </w:r>
    </w:p>
    <w:p w:rsidR="0005353A" w:rsidRPr="00326A44" w:rsidRDefault="008D21F4">
      <w:pPr>
        <w:pStyle w:val="WMOBodyText"/>
        <w:tabs>
          <w:tab w:val="clear" w:pos="1134"/>
        </w:tabs>
        <w:rPr>
          <w:szCs w:val="20"/>
          <w:lang w:val="ru-RU"/>
        </w:rPr>
      </w:pPr>
      <w:proofErr w:type="gramStart"/>
      <w:r w:rsidRPr="00326A44">
        <w:rPr>
          <w:b/>
          <w:szCs w:val="20"/>
          <w:lang w:val="ru-RU"/>
        </w:rPr>
        <w:t>п</w:t>
      </w:r>
      <w:r w:rsidR="00F477F8" w:rsidRPr="00326A44">
        <w:rPr>
          <w:b/>
          <w:szCs w:val="20"/>
          <w:lang w:val="ru-RU"/>
        </w:rPr>
        <w:t>ринимая во внимание</w:t>
      </w:r>
      <w:r w:rsidR="004F5EE3" w:rsidRPr="00326A44">
        <w:rPr>
          <w:b/>
          <w:szCs w:val="20"/>
          <w:lang w:val="ru-RU"/>
        </w:rPr>
        <w:t xml:space="preserve"> также</w:t>
      </w:r>
      <w:r w:rsidR="0005353A" w:rsidRPr="00326A44">
        <w:rPr>
          <w:szCs w:val="20"/>
          <w:lang w:val="ru-RU"/>
        </w:rPr>
        <w:t xml:space="preserve"> </w:t>
      </w:r>
      <w:r w:rsidR="00782AD3" w:rsidRPr="00326A44">
        <w:rPr>
          <w:szCs w:val="20"/>
          <w:lang w:val="ru-RU"/>
        </w:rPr>
        <w:t xml:space="preserve">потребность </w:t>
      </w:r>
      <w:r w:rsidR="00F477F8" w:rsidRPr="00326A44">
        <w:rPr>
          <w:szCs w:val="20"/>
          <w:lang w:val="ru-RU"/>
        </w:rPr>
        <w:t>мно</w:t>
      </w:r>
      <w:r w:rsidR="00782AD3" w:rsidRPr="00326A44">
        <w:rPr>
          <w:szCs w:val="20"/>
          <w:lang w:val="ru-RU"/>
        </w:rPr>
        <w:t>гих</w:t>
      </w:r>
      <w:r w:rsidR="00F477F8" w:rsidRPr="00326A44">
        <w:rPr>
          <w:szCs w:val="20"/>
          <w:lang w:val="ru-RU"/>
        </w:rPr>
        <w:t xml:space="preserve"> пользовател</w:t>
      </w:r>
      <w:r w:rsidR="00782AD3" w:rsidRPr="00326A44">
        <w:rPr>
          <w:szCs w:val="20"/>
          <w:lang w:val="ru-RU"/>
        </w:rPr>
        <w:t>ей</w:t>
      </w:r>
      <w:r w:rsidR="004F5EE3" w:rsidRPr="00326A44">
        <w:rPr>
          <w:szCs w:val="20"/>
          <w:lang w:val="ru-RU"/>
        </w:rPr>
        <w:t xml:space="preserve"> </w:t>
      </w:r>
      <w:r w:rsidR="00057591" w:rsidRPr="00326A44">
        <w:rPr>
          <w:szCs w:val="20"/>
          <w:lang w:val="ru-RU"/>
        </w:rPr>
        <w:t xml:space="preserve">на национальном и международном </w:t>
      </w:r>
      <w:r w:rsidR="00F477F8" w:rsidRPr="00326A44">
        <w:rPr>
          <w:szCs w:val="20"/>
          <w:lang w:val="ru-RU"/>
        </w:rPr>
        <w:t>уровнях</w:t>
      </w:r>
      <w:r w:rsidR="00057591" w:rsidRPr="00326A44">
        <w:rPr>
          <w:szCs w:val="20"/>
          <w:lang w:val="ru-RU"/>
        </w:rPr>
        <w:t>, включая гуманитарное сообщество</w:t>
      </w:r>
      <w:r w:rsidR="0005353A" w:rsidRPr="00326A44">
        <w:rPr>
          <w:szCs w:val="20"/>
          <w:lang w:val="ru-RU"/>
        </w:rPr>
        <w:t>,</w:t>
      </w:r>
      <w:r w:rsidR="00057591" w:rsidRPr="00326A44">
        <w:rPr>
          <w:szCs w:val="20"/>
          <w:lang w:val="ru-RU"/>
        </w:rPr>
        <w:t xml:space="preserve"> </w:t>
      </w:r>
      <w:r w:rsidR="00782AD3" w:rsidRPr="00326A44">
        <w:rPr>
          <w:szCs w:val="20"/>
          <w:lang w:val="ru-RU"/>
        </w:rPr>
        <w:t xml:space="preserve">в </w:t>
      </w:r>
      <w:r w:rsidR="00057591" w:rsidRPr="00326A44">
        <w:rPr>
          <w:szCs w:val="20"/>
          <w:lang w:val="ru-RU"/>
        </w:rPr>
        <w:t>просто</w:t>
      </w:r>
      <w:r w:rsidR="00782AD3" w:rsidRPr="00326A44">
        <w:rPr>
          <w:szCs w:val="20"/>
          <w:lang w:val="ru-RU"/>
        </w:rPr>
        <w:t>м</w:t>
      </w:r>
      <w:r w:rsidR="00057591" w:rsidRPr="00326A44">
        <w:rPr>
          <w:szCs w:val="20"/>
          <w:lang w:val="ru-RU"/>
        </w:rPr>
        <w:t xml:space="preserve"> и быстро</w:t>
      </w:r>
      <w:r w:rsidR="00782AD3" w:rsidRPr="00326A44">
        <w:rPr>
          <w:szCs w:val="20"/>
          <w:lang w:val="ru-RU"/>
        </w:rPr>
        <w:t>м</w:t>
      </w:r>
      <w:r w:rsidR="00057591" w:rsidRPr="00326A44">
        <w:rPr>
          <w:szCs w:val="20"/>
          <w:lang w:val="ru-RU"/>
        </w:rPr>
        <w:t xml:space="preserve"> доступ</w:t>
      </w:r>
      <w:r w:rsidR="00782AD3" w:rsidRPr="00326A44">
        <w:rPr>
          <w:szCs w:val="20"/>
          <w:lang w:val="ru-RU"/>
        </w:rPr>
        <w:t>е</w:t>
      </w:r>
      <w:r w:rsidR="00057591" w:rsidRPr="00326A44">
        <w:rPr>
          <w:szCs w:val="20"/>
          <w:lang w:val="ru-RU"/>
        </w:rPr>
        <w:t xml:space="preserve"> к авторитетным преду</w:t>
      </w:r>
      <w:r w:rsidR="00F477F8" w:rsidRPr="00326A44">
        <w:rPr>
          <w:szCs w:val="20"/>
          <w:lang w:val="ru-RU"/>
        </w:rPr>
        <w:t>преждениям, выпускаемым Членами,</w:t>
      </w:r>
      <w:proofErr w:type="gramEnd"/>
    </w:p>
    <w:p w:rsidR="009069DF" w:rsidRPr="00326A44" w:rsidRDefault="00057591">
      <w:pPr>
        <w:pStyle w:val="WMOBodyText"/>
        <w:tabs>
          <w:tab w:val="clear" w:pos="1134"/>
        </w:tabs>
        <w:rPr>
          <w:szCs w:val="20"/>
          <w:lang w:val="ru-RU"/>
        </w:rPr>
      </w:pPr>
      <w:r w:rsidRPr="00326A44">
        <w:rPr>
          <w:b/>
          <w:szCs w:val="20"/>
          <w:lang w:val="ru-RU"/>
        </w:rPr>
        <w:t>признавая</w:t>
      </w:r>
      <w:r w:rsidR="009069DF" w:rsidRPr="00326A44">
        <w:rPr>
          <w:szCs w:val="20"/>
          <w:lang w:val="ru-RU"/>
        </w:rPr>
        <w:t xml:space="preserve"> </w:t>
      </w:r>
      <w:r w:rsidR="00C05697" w:rsidRPr="00326A44">
        <w:rPr>
          <w:szCs w:val="20"/>
          <w:lang w:val="ru-RU"/>
        </w:rPr>
        <w:t>проводимую</w:t>
      </w:r>
      <w:r w:rsidR="00F477F8" w:rsidRPr="00326A44">
        <w:rPr>
          <w:szCs w:val="20"/>
          <w:lang w:val="ru-RU"/>
        </w:rPr>
        <w:t xml:space="preserve"> </w:t>
      </w:r>
      <w:r w:rsidR="00C05697" w:rsidRPr="00326A44">
        <w:rPr>
          <w:szCs w:val="20"/>
          <w:lang w:val="ru-RU"/>
        </w:rPr>
        <w:t xml:space="preserve">в </w:t>
      </w:r>
      <w:r w:rsidR="00F477F8" w:rsidRPr="00326A44">
        <w:rPr>
          <w:szCs w:val="20"/>
          <w:lang w:val="ru-RU"/>
        </w:rPr>
        <w:t xml:space="preserve">Гонконге (Китай) </w:t>
      </w:r>
      <w:r w:rsidR="00DD67B7" w:rsidRPr="00326A44">
        <w:rPr>
          <w:szCs w:val="20"/>
          <w:lang w:val="ru-RU"/>
        </w:rPr>
        <w:t>текущую работу</w:t>
      </w:r>
      <w:r w:rsidR="00F477F8" w:rsidRPr="00326A44">
        <w:rPr>
          <w:szCs w:val="20"/>
          <w:lang w:val="ru-RU"/>
        </w:rPr>
        <w:t xml:space="preserve"> по </w:t>
      </w:r>
      <w:r w:rsidR="009C3C29" w:rsidRPr="00326A44">
        <w:rPr>
          <w:szCs w:val="20"/>
          <w:lang w:val="ru-RU"/>
        </w:rPr>
        <w:t>существенному</w:t>
      </w:r>
      <w:r w:rsidR="00DD67B7" w:rsidRPr="00326A44">
        <w:rPr>
          <w:szCs w:val="20"/>
          <w:lang w:val="ru-RU"/>
        </w:rPr>
        <w:t xml:space="preserve"> </w:t>
      </w:r>
      <w:r w:rsidR="009C3C29" w:rsidRPr="00326A44">
        <w:rPr>
          <w:szCs w:val="20"/>
          <w:lang w:val="ru-RU"/>
        </w:rPr>
        <w:t>обновлению</w:t>
      </w:r>
      <w:r w:rsidR="00DD67B7" w:rsidRPr="00326A44">
        <w:rPr>
          <w:szCs w:val="20"/>
          <w:lang w:val="ru-RU"/>
        </w:rPr>
        <w:t xml:space="preserve"> веб-сайта Цент</w:t>
      </w:r>
      <w:r w:rsidR="00C856A9" w:rsidRPr="00326A44">
        <w:rPr>
          <w:szCs w:val="20"/>
          <w:lang w:val="ru-RU"/>
        </w:rPr>
        <w:t xml:space="preserve">ра информации о суровой погоде </w:t>
      </w:r>
      <w:r w:rsidR="00F477F8" w:rsidRPr="00326A44">
        <w:rPr>
          <w:szCs w:val="20"/>
          <w:lang w:val="ru-RU"/>
        </w:rPr>
        <w:t>в целях</w:t>
      </w:r>
      <w:r w:rsidR="00C856A9" w:rsidRPr="00326A44">
        <w:rPr>
          <w:szCs w:val="20"/>
          <w:lang w:val="ru-RU"/>
        </w:rPr>
        <w:t xml:space="preserve"> </w:t>
      </w:r>
      <w:r w:rsidR="00782AD3" w:rsidRPr="00326A44">
        <w:rPr>
          <w:szCs w:val="20"/>
          <w:lang w:val="ru-RU"/>
        </w:rPr>
        <w:t xml:space="preserve">охвата и </w:t>
      </w:r>
      <w:r w:rsidR="00C856A9" w:rsidRPr="00326A44">
        <w:rPr>
          <w:szCs w:val="20"/>
          <w:lang w:val="ru-RU"/>
        </w:rPr>
        <w:t xml:space="preserve">отображения </w:t>
      </w:r>
      <w:r w:rsidR="009C3C29" w:rsidRPr="00326A44">
        <w:rPr>
          <w:szCs w:val="20"/>
          <w:lang w:val="ru-RU"/>
        </w:rPr>
        <w:t xml:space="preserve">на нем </w:t>
      </w:r>
      <w:r w:rsidR="00F477F8" w:rsidRPr="00326A44">
        <w:rPr>
          <w:szCs w:val="20"/>
          <w:lang w:val="ru-RU"/>
        </w:rPr>
        <w:t>авторитетных</w:t>
      </w:r>
      <w:r w:rsidR="00C856A9" w:rsidRPr="00326A44">
        <w:rPr>
          <w:szCs w:val="20"/>
          <w:lang w:val="ru-RU"/>
        </w:rPr>
        <w:t xml:space="preserve"> предупреждений от большего числа Членов,</w:t>
      </w:r>
    </w:p>
    <w:p w:rsidR="003A33A5" w:rsidRPr="00326A44" w:rsidRDefault="00C856A9" w:rsidP="00C856A9">
      <w:pPr>
        <w:pStyle w:val="WMOBodyText"/>
        <w:tabs>
          <w:tab w:val="clear" w:pos="1134"/>
        </w:tabs>
        <w:rPr>
          <w:szCs w:val="20"/>
          <w:lang w:val="ru-RU"/>
        </w:rPr>
      </w:pPr>
      <w:r w:rsidRPr="00326A44">
        <w:rPr>
          <w:b/>
          <w:szCs w:val="20"/>
          <w:lang w:val="ru-RU"/>
        </w:rPr>
        <w:t>осознавая,</w:t>
      </w:r>
      <w:r w:rsidR="0005353A" w:rsidRPr="00326A44">
        <w:rPr>
          <w:szCs w:val="20"/>
          <w:lang w:val="ru-RU"/>
        </w:rPr>
        <w:t xml:space="preserve"> </w:t>
      </w:r>
      <w:r w:rsidRPr="00326A44">
        <w:rPr>
          <w:szCs w:val="20"/>
          <w:lang w:val="ru-RU"/>
        </w:rPr>
        <w:t>что п</w:t>
      </w:r>
      <w:r w:rsidR="009C3C29" w:rsidRPr="00326A44">
        <w:rPr>
          <w:szCs w:val="20"/>
          <w:lang w:val="ru-RU"/>
        </w:rPr>
        <w:t>ринятие единого технического</w:t>
      </w:r>
      <w:r w:rsidRPr="00326A44">
        <w:rPr>
          <w:szCs w:val="20"/>
          <w:lang w:val="ru-RU"/>
        </w:rPr>
        <w:t xml:space="preserve"> стандарта в значительной степени </w:t>
      </w:r>
      <w:r w:rsidR="0007639C" w:rsidRPr="00326A44">
        <w:rPr>
          <w:szCs w:val="20"/>
          <w:lang w:val="ru-RU"/>
        </w:rPr>
        <w:t xml:space="preserve">упрощает </w:t>
      </w:r>
      <w:r w:rsidR="00C05697" w:rsidRPr="00326A44">
        <w:rPr>
          <w:szCs w:val="20"/>
          <w:lang w:val="ru-RU"/>
        </w:rPr>
        <w:t xml:space="preserve">эффективное и точное </w:t>
      </w:r>
      <w:r w:rsidR="0007639C" w:rsidRPr="00326A44">
        <w:rPr>
          <w:szCs w:val="20"/>
          <w:lang w:val="ru-RU"/>
        </w:rPr>
        <w:t>распростран</w:t>
      </w:r>
      <w:r w:rsidR="009C3C29" w:rsidRPr="00326A44">
        <w:rPr>
          <w:szCs w:val="20"/>
          <w:lang w:val="ru-RU"/>
        </w:rPr>
        <w:t>ение предупреждений и обмен ими,</w:t>
      </w:r>
    </w:p>
    <w:p w:rsidR="0005353A" w:rsidRPr="00326A44" w:rsidRDefault="0007639C">
      <w:pPr>
        <w:pStyle w:val="WMOBodyText"/>
        <w:tabs>
          <w:tab w:val="clear" w:pos="1134"/>
        </w:tabs>
        <w:rPr>
          <w:szCs w:val="20"/>
          <w:lang w:val="ru-RU"/>
        </w:rPr>
      </w:pPr>
      <w:r w:rsidRPr="00326A44">
        <w:rPr>
          <w:b/>
          <w:szCs w:val="20"/>
          <w:lang w:val="ru-RU"/>
        </w:rPr>
        <w:t>учитывая,</w:t>
      </w:r>
      <w:r w:rsidR="003A33A5" w:rsidRPr="00326A44">
        <w:rPr>
          <w:szCs w:val="20"/>
          <w:lang w:val="ru-RU"/>
        </w:rPr>
        <w:t xml:space="preserve"> </w:t>
      </w:r>
      <w:r w:rsidRPr="00326A44">
        <w:rPr>
          <w:szCs w:val="20"/>
          <w:lang w:val="ru-RU"/>
        </w:rPr>
        <w:t xml:space="preserve">что </w:t>
      </w:r>
      <w:r w:rsidR="001F0DE9" w:rsidRPr="00326A44">
        <w:rPr>
          <w:szCs w:val="20"/>
          <w:lang w:val="ru-RU"/>
        </w:rPr>
        <w:t xml:space="preserve">Протокол </w:t>
      </w:r>
      <w:r w:rsidR="009C3C29" w:rsidRPr="00326A44">
        <w:rPr>
          <w:szCs w:val="20"/>
          <w:lang w:val="ru-RU"/>
        </w:rPr>
        <w:t>общего</w:t>
      </w:r>
      <w:r w:rsidR="001F0DE9" w:rsidRPr="00326A44">
        <w:rPr>
          <w:szCs w:val="20"/>
          <w:lang w:val="ru-RU"/>
        </w:rPr>
        <w:t xml:space="preserve"> оповещения</w:t>
      </w:r>
      <w:r w:rsidR="003A33A5" w:rsidRPr="00326A44">
        <w:rPr>
          <w:szCs w:val="20"/>
          <w:lang w:val="ru-RU"/>
        </w:rPr>
        <w:t xml:space="preserve"> (</w:t>
      </w:r>
      <w:proofErr w:type="spellStart"/>
      <w:r w:rsidR="003A33A5" w:rsidRPr="00326A44">
        <w:rPr>
          <w:szCs w:val="20"/>
          <w:lang w:val="ru-RU"/>
        </w:rPr>
        <w:t>CAP</w:t>
      </w:r>
      <w:proofErr w:type="spellEnd"/>
      <w:r w:rsidR="003A33A5" w:rsidRPr="00326A44">
        <w:rPr>
          <w:szCs w:val="20"/>
          <w:lang w:val="ru-RU"/>
        </w:rPr>
        <w:t xml:space="preserve">) </w:t>
      </w:r>
      <w:r w:rsidR="001F0DE9" w:rsidRPr="00326A44">
        <w:rPr>
          <w:szCs w:val="20"/>
          <w:lang w:val="ru-RU"/>
        </w:rPr>
        <w:t xml:space="preserve">был определен как лучший и </w:t>
      </w:r>
      <w:r w:rsidR="009C3C29" w:rsidRPr="00326A44">
        <w:rPr>
          <w:szCs w:val="20"/>
          <w:lang w:val="ru-RU"/>
        </w:rPr>
        <w:t>наиболее</w:t>
      </w:r>
      <w:r w:rsidR="001F0DE9" w:rsidRPr="00326A44">
        <w:rPr>
          <w:szCs w:val="20"/>
          <w:lang w:val="ru-RU"/>
        </w:rPr>
        <w:t xml:space="preserve"> приемлемый </w:t>
      </w:r>
      <w:r w:rsidR="009C3C29" w:rsidRPr="00326A44">
        <w:rPr>
          <w:szCs w:val="20"/>
          <w:lang w:val="ru-RU"/>
        </w:rPr>
        <w:t>механизм</w:t>
      </w:r>
      <w:r w:rsidR="00782AD3" w:rsidRPr="00326A44">
        <w:rPr>
          <w:szCs w:val="20"/>
          <w:lang w:val="ru-RU"/>
        </w:rPr>
        <w:t xml:space="preserve"> для использования </w:t>
      </w:r>
      <w:r w:rsidR="001F0DE9" w:rsidRPr="00326A44">
        <w:rPr>
          <w:szCs w:val="20"/>
          <w:lang w:val="ru-RU"/>
        </w:rPr>
        <w:t>Членам</w:t>
      </w:r>
      <w:r w:rsidR="00782AD3" w:rsidRPr="00326A44">
        <w:rPr>
          <w:szCs w:val="20"/>
          <w:lang w:val="ru-RU"/>
        </w:rPr>
        <w:t>и</w:t>
      </w:r>
      <w:r w:rsidR="001F0DE9" w:rsidRPr="00326A44">
        <w:rPr>
          <w:szCs w:val="20"/>
          <w:lang w:val="ru-RU"/>
        </w:rPr>
        <w:t xml:space="preserve"> </w:t>
      </w:r>
      <w:proofErr w:type="spellStart"/>
      <w:r w:rsidR="001F0DE9" w:rsidRPr="00326A44">
        <w:rPr>
          <w:szCs w:val="20"/>
          <w:lang w:val="ru-RU"/>
        </w:rPr>
        <w:t>ВМО</w:t>
      </w:r>
      <w:proofErr w:type="spellEnd"/>
      <w:r w:rsidR="001F0DE9" w:rsidRPr="00326A44">
        <w:rPr>
          <w:szCs w:val="20"/>
          <w:lang w:val="ru-RU"/>
        </w:rPr>
        <w:t xml:space="preserve"> </w:t>
      </w:r>
      <w:r w:rsidR="00782AD3" w:rsidRPr="00326A44">
        <w:rPr>
          <w:szCs w:val="20"/>
          <w:lang w:val="ru-RU"/>
        </w:rPr>
        <w:t xml:space="preserve">в целях содействия </w:t>
      </w:r>
      <w:r w:rsidR="001F0DE9" w:rsidRPr="00326A44">
        <w:rPr>
          <w:szCs w:val="20"/>
          <w:lang w:val="ru-RU"/>
        </w:rPr>
        <w:t>передач</w:t>
      </w:r>
      <w:r w:rsidR="00782AD3" w:rsidRPr="00326A44">
        <w:rPr>
          <w:szCs w:val="20"/>
          <w:lang w:val="ru-RU"/>
        </w:rPr>
        <w:t>е</w:t>
      </w:r>
      <w:r w:rsidR="001F0DE9" w:rsidRPr="00326A44">
        <w:rPr>
          <w:szCs w:val="20"/>
          <w:lang w:val="ru-RU"/>
        </w:rPr>
        <w:t xml:space="preserve"> всех предупреждений</w:t>
      </w:r>
      <w:r w:rsidR="003A33A5" w:rsidRPr="00326A44">
        <w:rPr>
          <w:szCs w:val="20"/>
          <w:lang w:val="ru-RU"/>
        </w:rPr>
        <w:t>,</w:t>
      </w:r>
    </w:p>
    <w:p w:rsidR="003A33A5" w:rsidRPr="00326A44" w:rsidRDefault="001F0DE9">
      <w:pPr>
        <w:pStyle w:val="WMOBodyText"/>
        <w:tabs>
          <w:tab w:val="clear" w:pos="1134"/>
        </w:tabs>
        <w:rPr>
          <w:szCs w:val="20"/>
          <w:lang w:val="ru-RU"/>
        </w:rPr>
      </w:pPr>
      <w:r w:rsidRPr="00326A44">
        <w:rPr>
          <w:b/>
          <w:szCs w:val="20"/>
          <w:lang w:val="ru-RU"/>
        </w:rPr>
        <w:t>признавая,</w:t>
      </w:r>
      <w:r w:rsidR="00454973" w:rsidRPr="00326A44">
        <w:rPr>
          <w:szCs w:val="20"/>
          <w:lang w:val="ru-RU"/>
        </w:rPr>
        <w:t xml:space="preserve"> </w:t>
      </w:r>
      <w:r w:rsidRPr="00326A44">
        <w:rPr>
          <w:szCs w:val="20"/>
          <w:lang w:val="ru-RU"/>
        </w:rPr>
        <w:t xml:space="preserve">что </w:t>
      </w:r>
      <w:r w:rsidR="00C90710" w:rsidRPr="00326A44">
        <w:rPr>
          <w:szCs w:val="20"/>
          <w:lang w:val="ru-RU"/>
        </w:rPr>
        <w:t xml:space="preserve">за последние </w:t>
      </w:r>
      <w:r w:rsidR="0063433C" w:rsidRPr="00326A44">
        <w:rPr>
          <w:szCs w:val="20"/>
          <w:lang w:val="ru-RU"/>
        </w:rPr>
        <w:t xml:space="preserve">годы проведено значительное количество семинаров по вводу в действие </w:t>
      </w:r>
      <w:proofErr w:type="spellStart"/>
      <w:r w:rsidR="00454973" w:rsidRPr="00326A44">
        <w:rPr>
          <w:szCs w:val="20"/>
          <w:lang w:val="ru-RU"/>
        </w:rPr>
        <w:t>CAP</w:t>
      </w:r>
      <w:proofErr w:type="spellEnd"/>
      <w:r w:rsidR="0063433C" w:rsidRPr="00326A44">
        <w:rPr>
          <w:szCs w:val="20"/>
          <w:lang w:val="ru-RU"/>
        </w:rPr>
        <w:t xml:space="preserve"> и </w:t>
      </w:r>
      <w:r w:rsidR="00A900C7" w:rsidRPr="00326A44">
        <w:rPr>
          <w:szCs w:val="20"/>
          <w:lang w:val="ru-RU"/>
        </w:rPr>
        <w:t xml:space="preserve">прочих </w:t>
      </w:r>
      <w:r w:rsidR="009C3C29" w:rsidRPr="00326A44">
        <w:rPr>
          <w:szCs w:val="20"/>
          <w:lang w:val="ru-RU"/>
        </w:rPr>
        <w:t>обучающих</w:t>
      </w:r>
      <w:r w:rsidR="0063433C" w:rsidRPr="00326A44">
        <w:rPr>
          <w:szCs w:val="20"/>
          <w:lang w:val="ru-RU"/>
        </w:rPr>
        <w:t xml:space="preserve"> мероприятий, а также что многие Члены использовали </w:t>
      </w:r>
      <w:r w:rsidR="009C3C29" w:rsidRPr="00326A44">
        <w:rPr>
          <w:szCs w:val="20"/>
          <w:lang w:val="ru-RU"/>
        </w:rPr>
        <w:t xml:space="preserve">такое обучение </w:t>
      </w:r>
      <w:r w:rsidR="0063433C" w:rsidRPr="00326A44">
        <w:rPr>
          <w:szCs w:val="20"/>
          <w:lang w:val="ru-RU"/>
        </w:rPr>
        <w:t>как возможность</w:t>
      </w:r>
      <w:r w:rsidR="009C3C29" w:rsidRPr="00326A44">
        <w:rPr>
          <w:szCs w:val="20"/>
          <w:lang w:val="ru-RU"/>
        </w:rPr>
        <w:t xml:space="preserve"> ознакомиться</w:t>
      </w:r>
      <w:r w:rsidR="0063433C" w:rsidRPr="00326A44">
        <w:rPr>
          <w:szCs w:val="20"/>
          <w:lang w:val="ru-RU"/>
        </w:rPr>
        <w:t xml:space="preserve"> с </w:t>
      </w:r>
      <w:proofErr w:type="spellStart"/>
      <w:r w:rsidR="00454973" w:rsidRPr="00326A44">
        <w:rPr>
          <w:szCs w:val="20"/>
          <w:lang w:val="ru-RU"/>
        </w:rPr>
        <w:t>CAP</w:t>
      </w:r>
      <w:proofErr w:type="spellEnd"/>
      <w:r w:rsidR="00110226" w:rsidRPr="00326A44">
        <w:rPr>
          <w:szCs w:val="20"/>
          <w:lang w:val="ru-RU"/>
        </w:rPr>
        <w:t xml:space="preserve"> и </w:t>
      </w:r>
      <w:r w:rsidR="009017AC" w:rsidRPr="00326A44">
        <w:rPr>
          <w:szCs w:val="20"/>
          <w:lang w:val="ru-RU"/>
        </w:rPr>
        <w:t xml:space="preserve">начать </w:t>
      </w:r>
      <w:r w:rsidR="00A900C7" w:rsidRPr="00326A44">
        <w:rPr>
          <w:szCs w:val="20"/>
          <w:lang w:val="ru-RU"/>
        </w:rPr>
        <w:t xml:space="preserve">генерировать </w:t>
      </w:r>
      <w:r w:rsidR="009C3C29" w:rsidRPr="00326A44">
        <w:rPr>
          <w:szCs w:val="20"/>
          <w:lang w:val="ru-RU"/>
        </w:rPr>
        <w:t>с помощью</w:t>
      </w:r>
      <w:r w:rsidR="00110226" w:rsidRPr="00326A44">
        <w:rPr>
          <w:szCs w:val="20"/>
          <w:lang w:val="ru-RU"/>
        </w:rPr>
        <w:t xml:space="preserve"> </w:t>
      </w:r>
      <w:proofErr w:type="spellStart"/>
      <w:r w:rsidR="00110226" w:rsidRPr="00326A44">
        <w:rPr>
          <w:szCs w:val="20"/>
          <w:lang w:val="ru-RU"/>
        </w:rPr>
        <w:t>CAP</w:t>
      </w:r>
      <w:proofErr w:type="spellEnd"/>
      <w:r w:rsidR="00110226" w:rsidRPr="00326A44">
        <w:rPr>
          <w:szCs w:val="20"/>
          <w:lang w:val="ru-RU"/>
        </w:rPr>
        <w:t xml:space="preserve"> </w:t>
      </w:r>
      <w:r w:rsidR="009C3C29" w:rsidRPr="00326A44">
        <w:rPr>
          <w:szCs w:val="20"/>
          <w:lang w:val="ru-RU"/>
        </w:rPr>
        <w:t>текст</w:t>
      </w:r>
      <w:r w:rsidR="009017AC" w:rsidRPr="00326A44">
        <w:rPr>
          <w:szCs w:val="20"/>
          <w:lang w:val="ru-RU"/>
        </w:rPr>
        <w:t>ы</w:t>
      </w:r>
      <w:r w:rsidR="00110226" w:rsidRPr="00326A44">
        <w:rPr>
          <w:szCs w:val="20"/>
          <w:lang w:val="ru-RU"/>
        </w:rPr>
        <w:t xml:space="preserve"> предупреждений</w:t>
      </w:r>
      <w:r w:rsidR="00454973" w:rsidRPr="00326A44">
        <w:rPr>
          <w:szCs w:val="20"/>
          <w:lang w:val="ru-RU"/>
        </w:rPr>
        <w:t>,</w:t>
      </w:r>
    </w:p>
    <w:p w:rsidR="00454973" w:rsidRPr="00326A44" w:rsidRDefault="00110226">
      <w:pPr>
        <w:pStyle w:val="WMOBodyText"/>
        <w:tabs>
          <w:tab w:val="clear" w:pos="1134"/>
        </w:tabs>
        <w:rPr>
          <w:szCs w:val="20"/>
          <w:lang w:val="ru-RU"/>
        </w:rPr>
      </w:pPr>
      <w:r w:rsidRPr="00326A44">
        <w:rPr>
          <w:b/>
          <w:szCs w:val="20"/>
          <w:lang w:val="ru-RU"/>
        </w:rPr>
        <w:t>выражая уверенность</w:t>
      </w:r>
      <w:r w:rsidR="00454973" w:rsidRPr="00326A44">
        <w:rPr>
          <w:szCs w:val="20"/>
          <w:lang w:val="ru-RU"/>
        </w:rPr>
        <w:t xml:space="preserve"> </w:t>
      </w:r>
      <w:r w:rsidRPr="00326A44">
        <w:rPr>
          <w:szCs w:val="20"/>
          <w:lang w:val="ru-RU"/>
        </w:rPr>
        <w:t xml:space="preserve">в том, что </w:t>
      </w:r>
      <w:proofErr w:type="spellStart"/>
      <w:r w:rsidRPr="00326A44">
        <w:rPr>
          <w:szCs w:val="20"/>
          <w:lang w:val="ru-RU"/>
        </w:rPr>
        <w:t>ВМО</w:t>
      </w:r>
      <w:proofErr w:type="spellEnd"/>
      <w:r w:rsidRPr="00326A44">
        <w:rPr>
          <w:szCs w:val="20"/>
          <w:lang w:val="ru-RU"/>
        </w:rPr>
        <w:t xml:space="preserve"> необходимо </w:t>
      </w:r>
      <w:r w:rsidR="009017AC" w:rsidRPr="00326A44">
        <w:rPr>
          <w:szCs w:val="20"/>
          <w:lang w:val="ru-RU"/>
        </w:rPr>
        <w:t>удвоить</w:t>
      </w:r>
      <w:r w:rsidR="00B130F9" w:rsidRPr="00326A44">
        <w:rPr>
          <w:szCs w:val="20"/>
          <w:lang w:val="ru-RU"/>
        </w:rPr>
        <w:t xml:space="preserve"> усилия</w:t>
      </w:r>
      <w:r w:rsidR="009017AC" w:rsidRPr="00326A44">
        <w:rPr>
          <w:szCs w:val="20"/>
          <w:lang w:val="ru-RU"/>
        </w:rPr>
        <w:t xml:space="preserve"> для обеспечения </w:t>
      </w:r>
      <w:r w:rsidR="00A900C7" w:rsidRPr="00326A44">
        <w:rPr>
          <w:szCs w:val="20"/>
          <w:lang w:val="ru-RU"/>
        </w:rPr>
        <w:t xml:space="preserve">того, чтобы </w:t>
      </w:r>
      <w:r w:rsidR="009017AC" w:rsidRPr="00326A44">
        <w:rPr>
          <w:szCs w:val="20"/>
          <w:lang w:val="ru-RU"/>
        </w:rPr>
        <w:t xml:space="preserve">все </w:t>
      </w:r>
      <w:r w:rsidR="00B130F9" w:rsidRPr="00326A44">
        <w:rPr>
          <w:szCs w:val="20"/>
          <w:lang w:val="ru-RU"/>
        </w:rPr>
        <w:t>Член</w:t>
      </w:r>
      <w:r w:rsidR="00A900C7" w:rsidRPr="00326A44">
        <w:rPr>
          <w:szCs w:val="20"/>
          <w:lang w:val="ru-RU"/>
        </w:rPr>
        <w:t>ы имели</w:t>
      </w:r>
      <w:r w:rsidR="00B130F9" w:rsidRPr="00326A44">
        <w:rPr>
          <w:szCs w:val="20"/>
          <w:lang w:val="ru-RU"/>
        </w:rPr>
        <w:t xml:space="preserve"> </w:t>
      </w:r>
      <w:r w:rsidR="009017AC" w:rsidRPr="00326A44">
        <w:rPr>
          <w:szCs w:val="20"/>
          <w:lang w:val="ru-RU"/>
        </w:rPr>
        <w:t>возможност</w:t>
      </w:r>
      <w:r w:rsidR="00A900C7" w:rsidRPr="00326A44">
        <w:rPr>
          <w:szCs w:val="20"/>
          <w:lang w:val="ru-RU"/>
        </w:rPr>
        <w:t>ь</w:t>
      </w:r>
      <w:r w:rsidR="00B130F9" w:rsidRPr="00326A44">
        <w:rPr>
          <w:szCs w:val="20"/>
          <w:lang w:val="ru-RU"/>
        </w:rPr>
        <w:t xml:space="preserve"> выпускать предупреждения и обмениваться ими </w:t>
      </w:r>
      <w:r w:rsidR="009017AC" w:rsidRPr="00326A44">
        <w:rPr>
          <w:szCs w:val="20"/>
          <w:lang w:val="ru-RU"/>
        </w:rPr>
        <w:t>с помощью</w:t>
      </w:r>
      <w:r w:rsidR="00B130F9" w:rsidRPr="00326A44">
        <w:rPr>
          <w:szCs w:val="20"/>
          <w:lang w:val="ru-RU"/>
        </w:rPr>
        <w:t xml:space="preserve"> САР</w:t>
      </w:r>
      <w:r w:rsidR="00A900C7" w:rsidRPr="00326A44">
        <w:rPr>
          <w:szCs w:val="20"/>
          <w:lang w:val="ru-RU"/>
        </w:rPr>
        <w:t xml:space="preserve">, с </w:t>
      </w:r>
      <w:proofErr w:type="gramStart"/>
      <w:r w:rsidR="00A900C7" w:rsidRPr="00326A44">
        <w:rPr>
          <w:szCs w:val="20"/>
          <w:lang w:val="ru-RU"/>
        </w:rPr>
        <w:t>тем</w:t>
      </w:r>
      <w:proofErr w:type="gramEnd"/>
      <w:r w:rsidR="00A900C7" w:rsidRPr="00326A44">
        <w:rPr>
          <w:szCs w:val="20"/>
          <w:lang w:val="ru-RU"/>
        </w:rPr>
        <w:t xml:space="preserve"> чтобы такие предупреждения были видимы и </w:t>
      </w:r>
      <w:r w:rsidR="00B130F9" w:rsidRPr="00326A44">
        <w:rPr>
          <w:szCs w:val="20"/>
          <w:lang w:val="ru-RU"/>
        </w:rPr>
        <w:t>доступн</w:t>
      </w:r>
      <w:r w:rsidR="00A900C7" w:rsidRPr="00326A44">
        <w:rPr>
          <w:szCs w:val="20"/>
          <w:lang w:val="ru-RU"/>
        </w:rPr>
        <w:t xml:space="preserve">ы </w:t>
      </w:r>
      <w:r w:rsidR="00B130F9" w:rsidRPr="00326A44">
        <w:rPr>
          <w:szCs w:val="20"/>
          <w:lang w:val="ru-RU"/>
        </w:rPr>
        <w:t>для всех пользователей</w:t>
      </w:r>
      <w:r w:rsidR="00454973" w:rsidRPr="00326A44">
        <w:rPr>
          <w:szCs w:val="20"/>
          <w:lang w:val="ru-RU"/>
        </w:rPr>
        <w:t>,</w:t>
      </w:r>
    </w:p>
    <w:p w:rsidR="001D5AAF" w:rsidRPr="00326A44" w:rsidRDefault="00C856A9">
      <w:pPr>
        <w:pStyle w:val="ECBodyText"/>
        <w:rPr>
          <w:bCs/>
          <w:lang w:val="ru-RU"/>
        </w:rPr>
      </w:pPr>
      <w:r w:rsidRPr="00326A44">
        <w:rPr>
          <w:b/>
          <w:lang w:val="ru-RU"/>
        </w:rPr>
        <w:t>поручает</w:t>
      </w:r>
      <w:r w:rsidR="001D5AAF" w:rsidRPr="00326A44">
        <w:rPr>
          <w:lang w:val="ru-RU"/>
        </w:rPr>
        <w:t xml:space="preserve"> </w:t>
      </w:r>
      <w:r w:rsidRPr="00326A44">
        <w:rPr>
          <w:lang w:val="ru-RU"/>
        </w:rPr>
        <w:t>КОС</w:t>
      </w:r>
      <w:r w:rsidR="009017AC" w:rsidRPr="00326A44">
        <w:rPr>
          <w:lang w:val="ru-RU"/>
        </w:rPr>
        <w:t>,</w:t>
      </w:r>
      <w:r w:rsidRPr="00326A44">
        <w:rPr>
          <w:lang w:val="ru-RU"/>
        </w:rPr>
        <w:t xml:space="preserve"> </w:t>
      </w:r>
      <w:r w:rsidR="003B0F19" w:rsidRPr="00326A44">
        <w:rPr>
          <w:lang w:val="ru-RU"/>
        </w:rPr>
        <w:t xml:space="preserve">при необходимости </w:t>
      </w:r>
      <w:r w:rsidR="009017AC" w:rsidRPr="00326A44">
        <w:rPr>
          <w:lang w:val="ru-RU"/>
        </w:rPr>
        <w:t>совместно</w:t>
      </w:r>
      <w:r w:rsidR="003B0F19" w:rsidRPr="00326A44">
        <w:rPr>
          <w:lang w:val="ru-RU"/>
        </w:rPr>
        <w:t xml:space="preserve"> </w:t>
      </w:r>
      <w:r w:rsidR="009017AC" w:rsidRPr="00326A44">
        <w:rPr>
          <w:lang w:val="ru-RU"/>
        </w:rPr>
        <w:t xml:space="preserve">с </w:t>
      </w:r>
      <w:r w:rsidR="003B0F19" w:rsidRPr="00326A44">
        <w:rPr>
          <w:lang w:val="ru-RU"/>
        </w:rPr>
        <w:t xml:space="preserve">другими </w:t>
      </w:r>
      <w:r w:rsidR="009017AC" w:rsidRPr="00326A44">
        <w:rPr>
          <w:lang w:val="ru-RU"/>
        </w:rPr>
        <w:t>соответствующими</w:t>
      </w:r>
      <w:r w:rsidR="003B0F19" w:rsidRPr="00326A44">
        <w:rPr>
          <w:lang w:val="ru-RU"/>
        </w:rPr>
        <w:t xml:space="preserve"> техническими </w:t>
      </w:r>
      <w:r w:rsidR="00204F5C" w:rsidRPr="00326A44">
        <w:rPr>
          <w:lang w:val="ru-RU"/>
        </w:rPr>
        <w:t>к</w:t>
      </w:r>
      <w:r w:rsidR="003B0F19" w:rsidRPr="00326A44">
        <w:rPr>
          <w:lang w:val="ru-RU"/>
        </w:rPr>
        <w:t>омиссиями</w:t>
      </w:r>
      <w:r w:rsidR="009017AC" w:rsidRPr="00326A44">
        <w:rPr>
          <w:lang w:val="ru-RU"/>
        </w:rPr>
        <w:t>,</w:t>
      </w:r>
      <w:r w:rsidR="003B0F19" w:rsidRPr="00326A44">
        <w:rPr>
          <w:lang w:val="ru-RU"/>
        </w:rPr>
        <w:t xml:space="preserve"> разработать </w:t>
      </w:r>
      <w:r w:rsidR="00DA6E7B" w:rsidRPr="00326A44">
        <w:rPr>
          <w:lang w:val="ru-RU"/>
        </w:rPr>
        <w:t xml:space="preserve">ключевые обязательные компоненты </w:t>
      </w:r>
      <w:proofErr w:type="spellStart"/>
      <w:r w:rsidR="00DA6E7B" w:rsidRPr="00326A44">
        <w:rPr>
          <w:szCs w:val="20"/>
          <w:lang w:val="ru-RU"/>
        </w:rPr>
        <w:t>СА</w:t>
      </w:r>
      <w:proofErr w:type="gramStart"/>
      <w:r w:rsidR="00DA6E7B" w:rsidRPr="00326A44">
        <w:rPr>
          <w:szCs w:val="20"/>
          <w:lang w:val="ru-RU"/>
        </w:rPr>
        <w:t>P</w:t>
      </w:r>
      <w:proofErr w:type="spellEnd"/>
      <w:proofErr w:type="gramEnd"/>
      <w:r w:rsidR="00DA6E7B" w:rsidRPr="00326A44">
        <w:rPr>
          <w:szCs w:val="20"/>
          <w:lang w:val="ru-RU"/>
        </w:rPr>
        <w:t>, которые будут содействовать международному обмену предупреждениями</w:t>
      </w:r>
      <w:r w:rsidR="009017AC" w:rsidRPr="00326A44">
        <w:rPr>
          <w:szCs w:val="20"/>
          <w:lang w:val="ru-RU"/>
        </w:rPr>
        <w:t>,</w:t>
      </w:r>
      <w:r w:rsidR="00DA6E7B" w:rsidRPr="00326A44">
        <w:rPr>
          <w:szCs w:val="20"/>
          <w:lang w:val="ru-RU"/>
        </w:rPr>
        <w:t xml:space="preserve"> и упрощенное руководство по использованию </w:t>
      </w:r>
      <w:proofErr w:type="spellStart"/>
      <w:r w:rsidR="00587497" w:rsidRPr="00326A44">
        <w:rPr>
          <w:szCs w:val="20"/>
          <w:lang w:val="ru-RU"/>
        </w:rPr>
        <w:t>САP</w:t>
      </w:r>
      <w:proofErr w:type="spellEnd"/>
      <w:r w:rsidR="00587497" w:rsidRPr="00326A44">
        <w:rPr>
          <w:szCs w:val="20"/>
          <w:lang w:val="ru-RU"/>
        </w:rPr>
        <w:t xml:space="preserve"> с особым акцентом на </w:t>
      </w:r>
      <w:r w:rsidR="009017AC" w:rsidRPr="00326A44">
        <w:rPr>
          <w:szCs w:val="20"/>
          <w:lang w:val="ru-RU"/>
        </w:rPr>
        <w:t>подготовке</w:t>
      </w:r>
      <w:r w:rsidR="00587497" w:rsidRPr="00326A44">
        <w:rPr>
          <w:szCs w:val="20"/>
          <w:lang w:val="ru-RU"/>
        </w:rPr>
        <w:t xml:space="preserve"> </w:t>
      </w:r>
      <w:r w:rsidR="009017AC" w:rsidRPr="00326A44">
        <w:rPr>
          <w:szCs w:val="20"/>
          <w:lang w:val="ru-RU"/>
        </w:rPr>
        <w:t>метеорологических</w:t>
      </w:r>
      <w:r w:rsidR="00587497" w:rsidRPr="00326A44">
        <w:rPr>
          <w:szCs w:val="20"/>
          <w:lang w:val="ru-RU"/>
        </w:rPr>
        <w:t xml:space="preserve"> и </w:t>
      </w:r>
      <w:r w:rsidR="00A900C7" w:rsidRPr="00326A44">
        <w:rPr>
          <w:szCs w:val="20"/>
          <w:lang w:val="ru-RU"/>
        </w:rPr>
        <w:t xml:space="preserve">гидрологических </w:t>
      </w:r>
      <w:r w:rsidR="009017AC" w:rsidRPr="00326A44">
        <w:rPr>
          <w:szCs w:val="20"/>
          <w:lang w:val="ru-RU"/>
        </w:rPr>
        <w:t>предупреждений</w:t>
      </w:r>
      <w:r w:rsidR="00A900C7" w:rsidRPr="00326A44">
        <w:rPr>
          <w:szCs w:val="20"/>
          <w:lang w:val="ru-RU"/>
        </w:rPr>
        <w:t xml:space="preserve">, ориентированных как на их использование на </w:t>
      </w:r>
      <w:r w:rsidR="009017AC" w:rsidRPr="00326A44">
        <w:rPr>
          <w:szCs w:val="20"/>
          <w:lang w:val="ru-RU"/>
        </w:rPr>
        <w:t>национально</w:t>
      </w:r>
      <w:r w:rsidR="00A900C7" w:rsidRPr="00326A44">
        <w:rPr>
          <w:szCs w:val="20"/>
          <w:lang w:val="ru-RU"/>
        </w:rPr>
        <w:t xml:space="preserve">м уровне, так и на </w:t>
      </w:r>
      <w:r w:rsidR="00587497" w:rsidRPr="00326A44">
        <w:rPr>
          <w:szCs w:val="20"/>
          <w:lang w:val="ru-RU"/>
        </w:rPr>
        <w:t>международн</w:t>
      </w:r>
      <w:r w:rsidR="00A900C7" w:rsidRPr="00326A44">
        <w:rPr>
          <w:szCs w:val="20"/>
          <w:lang w:val="ru-RU"/>
        </w:rPr>
        <w:t>ый</w:t>
      </w:r>
      <w:r w:rsidR="00587497" w:rsidRPr="00326A44">
        <w:rPr>
          <w:szCs w:val="20"/>
          <w:lang w:val="ru-RU"/>
        </w:rPr>
        <w:t xml:space="preserve"> обмен</w:t>
      </w:r>
      <w:r w:rsidR="00A900C7" w:rsidRPr="00326A44">
        <w:rPr>
          <w:szCs w:val="20"/>
          <w:lang w:val="ru-RU"/>
        </w:rPr>
        <w:t>и ими</w:t>
      </w:r>
      <w:r w:rsidR="009017AC" w:rsidRPr="00326A44">
        <w:rPr>
          <w:lang w:val="ru-RU"/>
        </w:rPr>
        <w:t>;</w:t>
      </w:r>
    </w:p>
    <w:p w:rsidR="00EF67BE" w:rsidRPr="00326A44" w:rsidRDefault="00587497" w:rsidP="009017AC">
      <w:pPr>
        <w:tabs>
          <w:tab w:val="clear" w:pos="1134"/>
        </w:tabs>
        <w:autoSpaceDE w:val="0"/>
        <w:autoSpaceDN w:val="0"/>
        <w:adjustRightInd w:val="0"/>
        <w:spacing w:before="240"/>
        <w:jc w:val="left"/>
        <w:rPr>
          <w:rFonts w:eastAsia="MS Mincho" w:cs="Verdana"/>
          <w:lang w:val="ru-RU" w:eastAsia="zh-TW"/>
        </w:rPr>
      </w:pPr>
      <w:r w:rsidRPr="00326A44">
        <w:rPr>
          <w:b/>
          <w:bCs/>
          <w:lang w:val="ru-RU"/>
        </w:rPr>
        <w:lastRenderedPageBreak/>
        <w:t>поручает</w:t>
      </w:r>
      <w:r w:rsidR="00EF67BE" w:rsidRPr="00326A44">
        <w:rPr>
          <w:bCs/>
          <w:lang w:val="ru-RU"/>
        </w:rPr>
        <w:t xml:space="preserve"> </w:t>
      </w:r>
      <w:r w:rsidR="009017AC" w:rsidRPr="00326A44">
        <w:rPr>
          <w:bCs/>
          <w:lang w:val="ru-RU"/>
        </w:rPr>
        <w:t>Генеральному</w:t>
      </w:r>
      <w:r w:rsidRPr="00326A44">
        <w:rPr>
          <w:bCs/>
          <w:lang w:val="ru-RU"/>
        </w:rPr>
        <w:t xml:space="preserve"> секретарю выделить ресурсы в пределах </w:t>
      </w:r>
      <w:r w:rsidR="009017AC" w:rsidRPr="00326A44">
        <w:rPr>
          <w:bCs/>
          <w:lang w:val="ru-RU"/>
        </w:rPr>
        <w:t>имеющихся</w:t>
      </w:r>
      <w:r w:rsidRPr="00326A44">
        <w:rPr>
          <w:bCs/>
          <w:lang w:val="ru-RU"/>
        </w:rPr>
        <w:t xml:space="preserve"> </w:t>
      </w:r>
      <w:r w:rsidR="009017AC" w:rsidRPr="00326A44">
        <w:rPr>
          <w:bCs/>
          <w:lang w:val="ru-RU"/>
        </w:rPr>
        <w:t>бюджетов</w:t>
      </w:r>
      <w:r w:rsidRPr="00326A44">
        <w:rPr>
          <w:bCs/>
          <w:lang w:val="ru-RU"/>
        </w:rPr>
        <w:t xml:space="preserve"> для </w:t>
      </w:r>
      <w:r w:rsidR="00D454EC" w:rsidRPr="00326A44">
        <w:rPr>
          <w:bCs/>
          <w:lang w:val="ru-RU"/>
        </w:rPr>
        <w:t xml:space="preserve">проведения </w:t>
      </w:r>
      <w:r w:rsidR="009017AC" w:rsidRPr="00326A44">
        <w:rPr>
          <w:bCs/>
          <w:lang w:val="ru-RU"/>
        </w:rPr>
        <w:t>дальнейшего</w:t>
      </w:r>
      <w:r w:rsidRPr="00326A44">
        <w:rPr>
          <w:bCs/>
          <w:lang w:val="ru-RU"/>
        </w:rPr>
        <w:t xml:space="preserve"> обучения </w:t>
      </w:r>
      <w:r w:rsidR="00D454EC" w:rsidRPr="00326A44">
        <w:rPr>
          <w:bCs/>
          <w:lang w:val="ru-RU"/>
        </w:rPr>
        <w:t xml:space="preserve">и инициатив по </w:t>
      </w:r>
      <w:r w:rsidR="009017AC" w:rsidRPr="00326A44">
        <w:rPr>
          <w:bCs/>
          <w:lang w:val="ru-RU"/>
        </w:rPr>
        <w:t>наращиванию</w:t>
      </w:r>
      <w:r w:rsidR="00D454EC" w:rsidRPr="00326A44">
        <w:rPr>
          <w:bCs/>
          <w:lang w:val="ru-RU"/>
        </w:rPr>
        <w:t xml:space="preserve"> потенци</w:t>
      </w:r>
      <w:r w:rsidR="009017AC" w:rsidRPr="00326A44">
        <w:rPr>
          <w:bCs/>
          <w:lang w:val="ru-RU"/>
        </w:rPr>
        <w:t>ала</w:t>
      </w:r>
      <w:r w:rsidR="00D454EC" w:rsidRPr="00326A44">
        <w:rPr>
          <w:bCs/>
          <w:lang w:val="ru-RU"/>
        </w:rPr>
        <w:t xml:space="preserve"> </w:t>
      </w:r>
      <w:r w:rsidR="009017AC" w:rsidRPr="00326A44">
        <w:rPr>
          <w:bCs/>
          <w:lang w:val="ru-RU"/>
        </w:rPr>
        <w:t>в целях увеличения</w:t>
      </w:r>
      <w:r w:rsidR="00D454EC" w:rsidRPr="00326A44">
        <w:rPr>
          <w:bCs/>
          <w:lang w:val="ru-RU"/>
        </w:rPr>
        <w:t xml:space="preserve"> числа Членов, использующих </w:t>
      </w:r>
      <w:proofErr w:type="spellStart"/>
      <w:r w:rsidR="00EF67BE" w:rsidRPr="00326A44">
        <w:rPr>
          <w:rFonts w:eastAsia="MS Mincho" w:cs="Verdana"/>
          <w:lang w:val="ru-RU" w:eastAsia="zh-TW"/>
        </w:rPr>
        <w:t>CAP</w:t>
      </w:r>
      <w:proofErr w:type="spellEnd"/>
      <w:r w:rsidR="00EF67BE" w:rsidRPr="00326A44">
        <w:rPr>
          <w:rFonts w:eastAsia="MS Mincho" w:cs="Verdana"/>
          <w:lang w:val="ru-RU" w:eastAsia="zh-TW"/>
        </w:rPr>
        <w:t xml:space="preserve"> </w:t>
      </w:r>
      <w:r w:rsidR="00D454EC" w:rsidRPr="00326A44">
        <w:rPr>
          <w:rFonts w:eastAsia="MS Mincho" w:cs="Verdana"/>
          <w:lang w:val="ru-RU" w:eastAsia="zh-TW"/>
        </w:rPr>
        <w:t xml:space="preserve">для распространения </w:t>
      </w:r>
      <w:r w:rsidR="009017AC" w:rsidRPr="00326A44">
        <w:rPr>
          <w:rFonts w:eastAsia="MS Mincho" w:cs="Verdana"/>
          <w:lang w:val="ru-RU" w:eastAsia="zh-TW"/>
        </w:rPr>
        <w:t>предупреждений</w:t>
      </w:r>
      <w:r w:rsidR="00D454EC" w:rsidRPr="00326A44">
        <w:rPr>
          <w:rFonts w:eastAsia="MS Mincho" w:cs="Verdana"/>
          <w:lang w:val="ru-RU" w:eastAsia="zh-TW"/>
        </w:rPr>
        <w:t xml:space="preserve"> и международного обмена ими;</w:t>
      </w:r>
    </w:p>
    <w:p w:rsidR="00EF67BE" w:rsidRPr="00326A44" w:rsidRDefault="00D454EC" w:rsidP="00D454EC">
      <w:pPr>
        <w:pStyle w:val="WMOBodyText"/>
        <w:rPr>
          <w:lang w:val="ru-RU"/>
        </w:rPr>
      </w:pPr>
      <w:r w:rsidRPr="00326A44">
        <w:rPr>
          <w:b/>
          <w:lang w:val="ru-RU"/>
        </w:rPr>
        <w:t>призывает</w:t>
      </w:r>
      <w:r w:rsidR="00EF67BE" w:rsidRPr="00326A44">
        <w:rPr>
          <w:lang w:val="ru-RU"/>
        </w:rPr>
        <w:t xml:space="preserve"> </w:t>
      </w:r>
      <w:r w:rsidRPr="00326A44">
        <w:rPr>
          <w:lang w:val="ru-RU"/>
        </w:rPr>
        <w:t xml:space="preserve">Членов к активному </w:t>
      </w:r>
      <w:r w:rsidR="009017AC" w:rsidRPr="00326A44">
        <w:rPr>
          <w:lang w:val="ru-RU"/>
        </w:rPr>
        <w:t>сотрудничеству</w:t>
      </w:r>
      <w:r w:rsidRPr="00326A44">
        <w:rPr>
          <w:lang w:val="ru-RU"/>
        </w:rPr>
        <w:t xml:space="preserve"> в связи с Реестром органов оповещения Членов </w:t>
      </w:r>
      <w:proofErr w:type="spellStart"/>
      <w:r w:rsidRPr="00326A44">
        <w:rPr>
          <w:lang w:val="ru-RU"/>
        </w:rPr>
        <w:t>ВМО</w:t>
      </w:r>
      <w:proofErr w:type="spellEnd"/>
      <w:r w:rsidRPr="00326A44">
        <w:rPr>
          <w:lang w:val="ru-RU"/>
        </w:rPr>
        <w:t xml:space="preserve"> для содействия </w:t>
      </w:r>
      <w:r w:rsidR="009017AC" w:rsidRPr="00326A44">
        <w:rPr>
          <w:lang w:val="ru-RU"/>
        </w:rPr>
        <w:t>международному</w:t>
      </w:r>
      <w:r w:rsidRPr="00326A44">
        <w:rPr>
          <w:lang w:val="ru-RU"/>
        </w:rPr>
        <w:t xml:space="preserve"> признанию источников авторитетных предупреждений в </w:t>
      </w:r>
      <w:r w:rsidR="00EF1CE1" w:rsidRPr="00326A44">
        <w:rPr>
          <w:lang w:val="ru-RU"/>
        </w:rPr>
        <w:t xml:space="preserve">области </w:t>
      </w:r>
      <w:r w:rsidRPr="00326A44">
        <w:rPr>
          <w:lang w:val="ru-RU"/>
        </w:rPr>
        <w:t>метеорологии и гидрологии</w:t>
      </w:r>
      <w:r w:rsidR="00EF67BE" w:rsidRPr="00326A44">
        <w:rPr>
          <w:lang w:val="ru-RU"/>
        </w:rPr>
        <w:t>.</w:t>
      </w:r>
    </w:p>
    <w:p w:rsidR="00A900C7" w:rsidRPr="00326A44" w:rsidRDefault="00326A44" w:rsidP="00326A44">
      <w:pPr>
        <w:pStyle w:val="BlockText"/>
        <w:adjustRightInd w:val="0"/>
        <w:snapToGrid w:val="0"/>
        <w:spacing w:before="360"/>
        <w:ind w:left="0" w:right="567"/>
        <w:jc w:val="center"/>
        <w:rPr>
          <w:rFonts w:ascii="Verdana" w:hAnsi="Verdana"/>
          <w:sz w:val="20"/>
          <w:lang w:val="ru-RU"/>
        </w:rPr>
      </w:pPr>
      <w:r w:rsidRPr="00326A44">
        <w:rPr>
          <w:rFonts w:ascii="Verdana" w:hAnsi="Verdana"/>
          <w:sz w:val="20"/>
          <w:lang w:val="ru-RU"/>
        </w:rPr>
        <w:t>____________</w:t>
      </w:r>
    </w:p>
    <w:sectPr w:rsidR="00A900C7" w:rsidRPr="00326A44" w:rsidSect="00D77972">
      <w:headerReference w:type="even" r:id="rId15"/>
      <w:headerReference w:type="default" r:id="rId16"/>
      <w:headerReference w:type="first" r:id="rId17"/>
      <w:pgSz w:w="11907" w:h="16840" w:code="9"/>
      <w:pgMar w:top="1134" w:right="1134" w:bottom="1134" w:left="1134" w:header="1134" w:footer="113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680" w:rsidRDefault="00594680">
      <w:r>
        <w:separator/>
      </w:r>
    </w:p>
    <w:p w:rsidR="00594680" w:rsidRDefault="00594680"/>
    <w:p w:rsidR="00594680" w:rsidRDefault="00594680"/>
  </w:endnote>
  <w:endnote w:type="continuationSeparator" w:id="0">
    <w:p w:rsidR="00594680" w:rsidRDefault="00594680">
      <w:r>
        <w:continuationSeparator/>
      </w:r>
    </w:p>
    <w:p w:rsidR="00594680" w:rsidRDefault="00594680"/>
    <w:p w:rsidR="00594680" w:rsidRDefault="0059468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680" w:rsidRDefault="00594680">
      <w:r>
        <w:separator/>
      </w:r>
    </w:p>
  </w:footnote>
  <w:footnote w:type="continuationSeparator" w:id="0">
    <w:p w:rsidR="00594680" w:rsidRDefault="00594680">
      <w:r>
        <w:continuationSeparator/>
      </w:r>
    </w:p>
    <w:p w:rsidR="00594680" w:rsidRDefault="00594680"/>
    <w:p w:rsidR="00594680" w:rsidRDefault="0059468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783" w:rsidRDefault="00326A44">
    <w:pPr>
      <w:pStyle w:val="Header"/>
    </w:pPr>
    <w:r>
      <w:rPr>
        <w:noProof/>
      </w:rPr>
      <w:pict>
        <v:shapetype id="_x0000_m2063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051" type="#_x0000_m2063" style="position:absolute;left:0;text-align:left;margin-left:0;margin-top:0;width:595.3pt;height:550pt;z-index:-251644928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765038" w:rsidRDefault="00765038"/>
  <w:p w:rsidR="00E37783" w:rsidRDefault="00326A44">
    <w:pPr>
      <w:pStyle w:val="Header"/>
    </w:pPr>
    <w:r>
      <w:rPr>
        <w:noProof/>
      </w:rPr>
      <w:pict>
        <v:shapetype id="_x0000_m2062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053" type="#_x0000_m2062" style="position:absolute;left:0;text-align:left;margin-left:0;margin-top:0;width:595.3pt;height:550pt;z-index:-251645952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765038" w:rsidRDefault="00765038"/>
  <w:p w:rsidR="00E37783" w:rsidRDefault="00326A44">
    <w:pPr>
      <w:pStyle w:val="Header"/>
    </w:pPr>
    <w:r>
      <w:rPr>
        <w:noProof/>
      </w:rPr>
      <w:pict>
        <v:shapetype id="_x0000_m2061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055" type="#_x0000_m2061" style="position:absolute;left:0;text-align:left;margin-left:0;margin-top:0;width:595.3pt;height:550pt;z-index:-251646976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765038" w:rsidRDefault="00765038"/>
  <w:p w:rsidR="006E1887" w:rsidRDefault="00663581">
    <w:pPr>
      <w:pStyle w:val="Header"/>
    </w:pP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2EC76424" wp14:editId="32597A0B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19" name="AutoShape 19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19" o:spid="_x0000_s1026" stroked="f" filled="f"/>
          </w:pict>
        </mc:Fallback>
      </mc:AlternateContent>
    </w:r>
    <w:r w:rsidR="00326A44">
      <w:pict>
        <v:shapetype id="_x0000_m2060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 w:rsidR="00326A44">
      <w:pict>
        <v:shape id="WordPictureWatermark835936646" o:spid="_x0000_s2050" type="#_x0000_m2060" style="position:absolute;left:0;text-align:left;margin-left:0;margin-top:0;width:595.3pt;height:550pt;z-index:-251648000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E37783" w:rsidRDefault="00E37783"/>
  <w:p w:rsidR="00BD0A9C" w:rsidRDefault="00663581">
    <w:pPr>
      <w:pStyle w:val="Header"/>
    </w:pP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43904" behindDoc="0" locked="0" layoutInCell="1" allowOverlap="1" wp14:anchorId="216DAEE0" wp14:editId="07DA7F0D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17" name="AutoShape 34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469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34" o:spid="_x0000_s1026" stroked="f" filled="f"/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44928" behindDoc="0" locked="0" layoutInCell="1" allowOverlap="1" wp14:anchorId="6448C79F" wp14:editId="571F1DEA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16" name="AutoShape 33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480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33" o:spid="_x0000_s1026" stroked="f" filled="f"/>
          </w:pict>
        </mc:Fallback>
      </mc:AlternateContent>
    </w:r>
  </w:p>
  <w:p w:rsidR="006E1887" w:rsidRDefault="006E1887"/>
  <w:p w:rsidR="003746A8" w:rsidRDefault="00663581">
    <w:pPr>
      <w:pStyle w:val="Header"/>
    </w:pP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5626B96" wp14:editId="6BC6302F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14" name="AutoShape 17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17" o:spid="_x0000_s1026" stroked="f" filled="f"/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45952" behindDoc="0" locked="0" layoutInCell="1" allowOverlap="1" wp14:anchorId="2D335AFC" wp14:editId="26363C35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13" name="AutoShape 32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490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32" o:spid="_x0000_s1026" stroked="f" filled="f"/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972" w:rsidRPr="005D659E" w:rsidRDefault="00326A44" w:rsidP="005D659E">
    <w:pPr>
      <w:pStyle w:val="Header"/>
      <w:tabs>
        <w:tab w:val="left" w:pos="5280"/>
      </w:tabs>
      <w:rPr>
        <w:lang w:val="fr-CH"/>
      </w:rPr>
    </w:pPr>
    <w:sdt>
      <w:sdtPr>
        <w:rPr>
          <w:lang w:val="en-US"/>
        </w:rPr>
        <w:alias w:val="Keywords"/>
        <w:tag w:val=""/>
        <w:id w:val="-484546865"/>
        <w:placeholder>
          <w:docPart w:val="E78FD45C0E274FD2AB54478BAC1632DA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D77972" w:rsidRPr="005D659E">
          <w:rPr>
            <w:lang w:val="en-US"/>
          </w:rPr>
          <w:t>CBS Consult. 2018</w:t>
        </w:r>
      </w:sdtContent>
    </w:sdt>
    <w:r w:rsidR="00D77972" w:rsidRPr="005D659E">
      <w:rPr>
        <w:lang w:val="en-US"/>
      </w:rPr>
      <w:t>/</w:t>
    </w:r>
    <w:sdt>
      <w:sdtPr>
        <w:rPr>
          <w:lang w:val="en-US"/>
        </w:rPr>
        <w:alias w:val="Category"/>
        <w:tag w:val=""/>
        <w:id w:val="1629352886"/>
        <w:placeholder>
          <w:docPart w:val="532E689B41294EA5B671AC4A1DB44A26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AA5180" w:rsidRPr="005D659E">
          <w:rPr>
            <w:lang w:val="en-US"/>
          </w:rPr>
          <w:t>Doc. 4(1)</w:t>
        </w:r>
      </w:sdtContent>
    </w:sdt>
    <w:r w:rsidR="00D77972" w:rsidRPr="005D659E">
      <w:rPr>
        <w:lang w:val="en-US"/>
      </w:rPr>
      <w:t xml:space="preserve">, </w:t>
    </w:r>
    <w:sdt>
      <w:sdtPr>
        <w:rPr>
          <w:lang w:val="fr-CH"/>
        </w:rPr>
        <w:alias w:val="Status"/>
        <w:tag w:val=""/>
        <w:id w:val="109867169"/>
        <w:placeholder>
          <w:docPart w:val="581B819325EA4C94B5E2E085E552ECAF"/>
        </w:placeholder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proofErr w:type="spellStart"/>
        <w:r w:rsidR="00E338E9" w:rsidRPr="005D659E">
          <w:rPr>
            <w:lang w:val="en-US"/>
          </w:rPr>
          <w:t>ПРОЕКТ</w:t>
        </w:r>
        <w:proofErr w:type="spellEnd"/>
        <w:r w:rsidR="00E338E9" w:rsidRPr="005D659E">
          <w:rPr>
            <w:lang w:val="en-US"/>
          </w:rPr>
          <w:t xml:space="preserve"> 1</w:t>
        </w:r>
      </w:sdtContent>
    </w:sdt>
    <w:r w:rsidR="00D77972" w:rsidRPr="005D659E">
      <w:rPr>
        <w:lang w:val="en-US"/>
      </w:rPr>
      <w:t xml:space="preserve">, </w:t>
    </w:r>
    <w:r w:rsidR="005D659E">
      <w:rPr>
        <w:lang w:val="en-US"/>
      </w:rPr>
      <w:t>c</w:t>
    </w:r>
    <w:r w:rsidR="00D77972" w:rsidRPr="005D659E">
      <w:rPr>
        <w:lang w:val="en-US"/>
      </w:rPr>
      <w:t xml:space="preserve">. </w:t>
    </w:r>
    <w:r w:rsidR="00D77972" w:rsidRPr="005D659E">
      <w:rPr>
        <w:rStyle w:val="PageNumber"/>
      </w:rPr>
      <w:fldChar w:fldCharType="begin"/>
    </w:r>
    <w:r w:rsidR="00D77972" w:rsidRPr="005D659E">
      <w:rPr>
        <w:rStyle w:val="PageNumber"/>
        <w:lang w:val="en-US"/>
      </w:rPr>
      <w:instrText xml:space="preserve"> PAGE </w:instrText>
    </w:r>
    <w:r w:rsidR="00D77972" w:rsidRPr="005D659E">
      <w:rPr>
        <w:rStyle w:val="PageNumber"/>
      </w:rPr>
      <w:fldChar w:fldCharType="separate"/>
    </w:r>
    <w:r>
      <w:rPr>
        <w:rStyle w:val="PageNumber"/>
        <w:noProof/>
        <w:lang w:val="en-US"/>
      </w:rPr>
      <w:t>2</w:t>
    </w:r>
    <w:r w:rsidR="00D77972" w:rsidRPr="005D659E">
      <w:rPr>
        <w:rStyle w:val="PageNumber"/>
      </w:rPr>
      <w:fldChar w:fldCharType="end"/>
    </w:r>
    <w:r w:rsidR="00663581" w:rsidRPr="005D659E"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85060DB" wp14:editId="6EA0A3F9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12" name="AutoShape 15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15" o:spid="_x0000_s1026" stroked="f" filled="f"/>
          </w:pict>
        </mc:Fallback>
      </mc:AlternateContent>
    </w:r>
    <w:r w:rsidR="00663581" w:rsidRPr="005D659E"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3BF6F4F" wp14:editId="021DFA1A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11" name="AutoShape 14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61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14" o:spid="_x0000_s1026" stroked="f" filled="f"/>
          </w:pict>
        </mc:Fallback>
      </mc:AlternateContent>
    </w:r>
    <w:r w:rsidR="00663581" w:rsidRPr="005D659E"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46976" behindDoc="0" locked="0" layoutInCell="1" allowOverlap="1" wp14:anchorId="53106719" wp14:editId="3750180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10" name="AutoShape 31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500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31" o:spid="_x0000_s1026" stroked="f" filled="f"/>
          </w:pict>
        </mc:Fallback>
      </mc:AlternateContent>
    </w:r>
    <w:r w:rsidR="00663581" w:rsidRPr="005D659E"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48000" behindDoc="0" locked="0" layoutInCell="1" allowOverlap="1" wp14:anchorId="16B5BAC1" wp14:editId="54CA302A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9" name="AutoShape 30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510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30" o:spid="_x0000_s1026" stroked="f" filled="f"/>
          </w:pict>
        </mc:Fallback>
      </mc:AlternateContent>
    </w:r>
    <w:r w:rsidR="00663581" w:rsidRPr="005D659E"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49024" behindDoc="0" locked="0" layoutInCell="1" allowOverlap="1" wp14:anchorId="6BA6A1FB" wp14:editId="72A11B82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8" name="AutoShape 29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520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29" o:spid="_x0000_s1026" stroked="f" filled="f"/>
          </w:pict>
        </mc:Fallback>
      </mc:AlternateContent>
    </w:r>
    <w:r w:rsidR="00663581" w:rsidRPr="005D659E"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0048" behindDoc="0" locked="0" layoutInCell="1" allowOverlap="1" wp14:anchorId="29A937B3" wp14:editId="5BCA900A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7" name="AutoShape 27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531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27" o:spid="_x0000_s1026" stroked="f" filled="f"/>
          </w:pict>
        </mc:Fallback>
      </mc:AlternateContent>
    </w:r>
    <w:r w:rsidRPr="005D659E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9" type="#_x0000_t75" style="position:absolute;left:0;text-align:left;margin-left:0;margin-top:0;width:50pt;height:50pt;z-index:251664384;visibility:hidden;mso-position-horizontal-relative:text;mso-position-vertical-relative:text">
          <v:path gradientshapeok="f"/>
          <o:lock v:ext="edit" selection="t"/>
        </v:shape>
      </w:pict>
    </w:r>
    <w:r w:rsidRPr="005D659E">
      <w:pict>
        <v:shape id="_x0000_s2058" type="#_x0000_t75" style="position:absolute;left:0;text-align:left;margin-left:0;margin-top:0;width:50pt;height:50pt;z-index:251665408;visibility:hidden;mso-position-horizontal-relative:text;mso-position-vertical-relative:text">
          <v:path gradientshapeok="f"/>
          <o:lock v:ext="edit" selection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6A8" w:rsidRPr="005D659E" w:rsidRDefault="00663581" w:rsidP="005D659E">
    <w:pPr>
      <w:pStyle w:val="Header"/>
      <w:spacing w:after="0"/>
      <w:rPr>
        <w:sz w:val="2"/>
        <w:szCs w:val="2"/>
      </w:rPr>
    </w:pPr>
    <w:r w:rsidRPr="005D659E">
      <w:rPr>
        <w:noProof/>
        <w:sz w:val="2"/>
        <w:szCs w:val="2"/>
        <w:lang w:val="en-US" w:eastAsia="zh-CN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67105DA" wp14:editId="08FA2C87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6" name="AutoShape 9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623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9" o:spid="_x0000_s1026" stroked="f" filled="f"/>
          </w:pict>
        </mc:Fallback>
      </mc:AlternateContent>
    </w:r>
    <w:r w:rsidRPr="005D659E">
      <w:rPr>
        <w:noProof/>
        <w:sz w:val="2"/>
        <w:szCs w:val="2"/>
        <w:lang w:val="en-US" w:eastAsia="zh-CN"/>
      </w:rPr>
      <mc:AlternateContent>
        <mc:Choice Requires="wps">
          <w:drawing>
            <wp:anchor distT="0" distB="0" distL="114300" distR="114300" simplePos="0" relativeHeight="251651072" behindDoc="0" locked="0" layoutInCell="1" allowOverlap="1" wp14:anchorId="008AF098" wp14:editId="6D3C9783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5" name="AutoShape 25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541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25" o:spid="_x0000_s1026" stroked="f" filled="f"/>
          </w:pict>
        </mc:Fallback>
      </mc:AlternateContent>
    </w:r>
    <w:r w:rsidRPr="005D659E">
      <w:rPr>
        <w:noProof/>
        <w:sz w:val="2"/>
        <w:szCs w:val="2"/>
        <w:lang w:val="en-US" w:eastAsia="zh-CN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488D6172" wp14:editId="72E02428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4" name="AutoShape 24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551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24" o:spid="_x0000_s1026" stroked="f" filled="f"/>
          </w:pict>
        </mc:Fallback>
      </mc:AlternateContent>
    </w:r>
    <w:r w:rsidRPr="005D659E">
      <w:rPr>
        <w:noProof/>
        <w:sz w:val="2"/>
        <w:szCs w:val="2"/>
        <w:lang w:val="en-US" w:eastAsia="zh-CN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1BD81941" wp14:editId="4C4D9CB8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2" name="AutoShape 23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23" o:spid="_x0000_s1026" stroked="f" filled="f"/>
          </w:pict>
        </mc:Fallback>
      </mc:AlternateContent>
    </w:r>
    <w:r w:rsidRPr="005D659E">
      <w:rPr>
        <w:noProof/>
        <w:sz w:val="2"/>
        <w:szCs w:val="2"/>
        <w:lang w:val="en-US" w:eastAsia="zh-CN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58820AF8" wp14:editId="0FEBBAEA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1" name="AutoShape 21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21" o:spid="_x0000_s1026" stroked="f" filled="f"/>
          </w:pict>
        </mc:Fallback>
      </mc:AlternateContent>
    </w:r>
    <w:r w:rsidR="00326A44" w:rsidRPr="005D659E">
      <w:rPr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0;margin-top:0;width:50pt;height:50pt;z-index:251666432;visibility:hidden;mso-position-horizontal-relative:text;mso-position-vertical-relative:text">
          <v:path gradientshapeok="f"/>
          <o:lock v:ext="edit" selection="t"/>
        </v:shape>
      </w:pict>
    </w:r>
    <w:r w:rsidR="00326A44" w:rsidRPr="005D659E">
      <w:rPr>
        <w:sz w:val="2"/>
        <w:szCs w:val="2"/>
      </w:rPr>
      <w:pict>
        <v:shape id="_x0000_s2056" type="#_x0000_t75" style="position:absolute;left:0;text-align:left;margin-left:0;margin-top:0;width:50pt;height:50pt;z-index:251667456;visibility:hidden;mso-position-horizontal-relative:text;mso-position-vertical-relative:text">
          <v:path gradientshapeok="f"/>
          <o:lock v:ext="edit" selection="t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04225"/>
    <w:multiLevelType w:val="hybridMultilevel"/>
    <w:tmpl w:val="827652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4F7A52"/>
    <w:multiLevelType w:val="hybridMultilevel"/>
    <w:tmpl w:val="E56270FC"/>
    <w:lvl w:ilvl="0" w:tplc="502035E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106D5"/>
    <w:multiLevelType w:val="hybridMultilevel"/>
    <w:tmpl w:val="048A6BA8"/>
    <w:lvl w:ilvl="0" w:tplc="8B18963C">
      <w:start w:val="1"/>
      <w:numFmt w:val="lowerLetter"/>
      <w:lvlText w:val="(%1)"/>
      <w:lvlJc w:val="left"/>
      <w:pPr>
        <w:ind w:left="930" w:hanging="570"/>
      </w:pPr>
      <w:rPr>
        <w:rFonts w:hint="default"/>
      </w:rPr>
    </w:lvl>
    <w:lvl w:ilvl="1" w:tplc="18090019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4D50AD"/>
    <w:multiLevelType w:val="hybridMultilevel"/>
    <w:tmpl w:val="4F78475A"/>
    <w:lvl w:ilvl="0" w:tplc="D1ECDEEC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AA35F2"/>
    <w:multiLevelType w:val="hybridMultilevel"/>
    <w:tmpl w:val="46FCB0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543116"/>
    <w:multiLevelType w:val="hybridMultilevel"/>
    <w:tmpl w:val="0372A3DE"/>
    <w:lvl w:ilvl="0" w:tplc="B6821E7C">
      <w:start w:val="1"/>
      <w:numFmt w:val="decimal"/>
      <w:lvlText w:val="(%1)"/>
      <w:lvlJc w:val="left"/>
      <w:pPr>
        <w:ind w:left="1500" w:hanging="114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E355A1"/>
    <w:multiLevelType w:val="hybridMultilevel"/>
    <w:tmpl w:val="740E9F0E"/>
    <w:lvl w:ilvl="0" w:tplc="11207E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6E7B53"/>
    <w:multiLevelType w:val="multilevel"/>
    <w:tmpl w:val="4F9A5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436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isLgl/>
      <w:lvlText w:val="%1.%2"/>
      <w:lvlJc w:val="left"/>
      <w:pPr>
        <w:tabs>
          <w:tab w:val="num" w:pos="1440"/>
        </w:tabs>
        <w:ind w:left="1440" w:hanging="720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isLgl/>
      <w:lvlText w:val="%1.%2.%3"/>
      <w:lvlJc w:val="left"/>
      <w:pPr>
        <w:tabs>
          <w:tab w:val="num" w:pos="2570"/>
        </w:tabs>
        <w:ind w:left="2570" w:hanging="81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450"/>
        </w:tabs>
        <w:ind w:left="3450" w:hanging="81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4600"/>
        </w:tabs>
        <w:ind w:left="4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5480"/>
        </w:tabs>
        <w:ind w:left="54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6720"/>
        </w:tabs>
        <w:ind w:left="67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7600"/>
        </w:tabs>
        <w:ind w:left="76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8840"/>
        </w:tabs>
        <w:ind w:left="8840" w:hanging="1800"/>
      </w:pPr>
      <w:rPr>
        <w:rFonts w:hint="default"/>
      </w:rPr>
    </w:lvl>
  </w:abstractNum>
  <w:abstractNum w:abstractNumId="8">
    <w:nsid w:val="4D4C297B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C43CCE"/>
    <w:multiLevelType w:val="hybridMultilevel"/>
    <w:tmpl w:val="C226B8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5D5980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B31E2E"/>
    <w:multiLevelType w:val="multilevel"/>
    <w:tmpl w:val="C798BF20"/>
    <w:lvl w:ilvl="0">
      <w:start w:val="1"/>
      <w:numFmt w:val="decimal"/>
      <w:pStyle w:val="BodyTextNumbered"/>
      <w:lvlText w:val="%1."/>
      <w:lvlJc w:val="left"/>
      <w:pPr>
        <w:tabs>
          <w:tab w:val="num" w:pos="2989"/>
        </w:tabs>
        <w:ind w:left="2629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12">
    <w:nsid w:val="7E32248F"/>
    <w:multiLevelType w:val="hybridMultilevel"/>
    <w:tmpl w:val="78A835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42748F"/>
    <w:multiLevelType w:val="hybridMultilevel"/>
    <w:tmpl w:val="C5D87DDA"/>
    <w:lvl w:ilvl="0" w:tplc="8B18963C">
      <w:start w:val="1"/>
      <w:numFmt w:val="lowerLetter"/>
      <w:lvlText w:val="(%1)"/>
      <w:lvlJc w:val="left"/>
      <w:pPr>
        <w:ind w:left="930" w:hanging="570"/>
      </w:pPr>
      <w:rPr>
        <w:rFonts w:hint="default"/>
      </w:rPr>
    </w:lvl>
    <w:lvl w:ilvl="1" w:tplc="1809000F">
      <w:start w:val="1"/>
      <w:numFmt w:val="decimal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7"/>
  </w:num>
  <w:num w:numId="8">
    <w:abstractNumId w:val="0"/>
  </w:num>
  <w:num w:numId="9">
    <w:abstractNumId w:val="9"/>
  </w:num>
  <w:num w:numId="10">
    <w:abstractNumId w:val="12"/>
  </w:num>
  <w:num w:numId="11">
    <w:abstractNumId w:val="3"/>
  </w:num>
  <w:num w:numId="12">
    <w:abstractNumId w:val="1"/>
  </w:num>
  <w:num w:numId="13">
    <w:abstractNumId w:val="2"/>
  </w:num>
  <w:num w:numId="14">
    <w:abstractNumId w:val="13"/>
  </w:num>
  <w:num w:numId="15">
    <w:abstractNumId w:val="5"/>
  </w:num>
  <w:numIdMacAtCleanup w:val="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wzhang@wmo.int">
    <w15:presenceInfo w15:providerId="None" w15:userId="wzhang@wmo.in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113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3A7"/>
    <w:rsid w:val="000212C2"/>
    <w:rsid w:val="00022BF1"/>
    <w:rsid w:val="00030BDC"/>
    <w:rsid w:val="00030C34"/>
    <w:rsid w:val="0003137A"/>
    <w:rsid w:val="00037114"/>
    <w:rsid w:val="00041171"/>
    <w:rsid w:val="00041C35"/>
    <w:rsid w:val="00050F8E"/>
    <w:rsid w:val="0005353A"/>
    <w:rsid w:val="000573AD"/>
    <w:rsid w:val="00057591"/>
    <w:rsid w:val="00072F17"/>
    <w:rsid w:val="0007639C"/>
    <w:rsid w:val="000806D8"/>
    <w:rsid w:val="00082C80"/>
    <w:rsid w:val="00083847"/>
    <w:rsid w:val="00083C36"/>
    <w:rsid w:val="000A69BF"/>
    <w:rsid w:val="000C225A"/>
    <w:rsid w:val="000C6781"/>
    <w:rsid w:val="000D400C"/>
    <w:rsid w:val="000D4FA3"/>
    <w:rsid w:val="000F5E49"/>
    <w:rsid w:val="000F7A87"/>
    <w:rsid w:val="00110226"/>
    <w:rsid w:val="00111BFD"/>
    <w:rsid w:val="0011498B"/>
    <w:rsid w:val="00120147"/>
    <w:rsid w:val="00123140"/>
    <w:rsid w:val="00125E68"/>
    <w:rsid w:val="00147BC5"/>
    <w:rsid w:val="00163BA3"/>
    <w:rsid w:val="00166B31"/>
    <w:rsid w:val="001755FF"/>
    <w:rsid w:val="00176F0D"/>
    <w:rsid w:val="00180771"/>
    <w:rsid w:val="001809DE"/>
    <w:rsid w:val="0018228E"/>
    <w:rsid w:val="001930A3"/>
    <w:rsid w:val="001A341E"/>
    <w:rsid w:val="001B0EA6"/>
    <w:rsid w:val="001B1CDF"/>
    <w:rsid w:val="001B56F4"/>
    <w:rsid w:val="001C5462"/>
    <w:rsid w:val="001D5AAF"/>
    <w:rsid w:val="001D6302"/>
    <w:rsid w:val="001E7DD0"/>
    <w:rsid w:val="001F0DE9"/>
    <w:rsid w:val="001F1BDA"/>
    <w:rsid w:val="0020095E"/>
    <w:rsid w:val="00204F5C"/>
    <w:rsid w:val="00210D30"/>
    <w:rsid w:val="00234A34"/>
    <w:rsid w:val="002443A7"/>
    <w:rsid w:val="0025255D"/>
    <w:rsid w:val="002614CE"/>
    <w:rsid w:val="0026285C"/>
    <w:rsid w:val="00270480"/>
    <w:rsid w:val="002779AF"/>
    <w:rsid w:val="002823D8"/>
    <w:rsid w:val="00284BBA"/>
    <w:rsid w:val="0028531A"/>
    <w:rsid w:val="00285446"/>
    <w:rsid w:val="00292D07"/>
    <w:rsid w:val="00295593"/>
    <w:rsid w:val="002A386C"/>
    <w:rsid w:val="002A7A9F"/>
    <w:rsid w:val="002C30BC"/>
    <w:rsid w:val="002C7A88"/>
    <w:rsid w:val="002D232B"/>
    <w:rsid w:val="002D5E00"/>
    <w:rsid w:val="002D6DAC"/>
    <w:rsid w:val="002E3FAD"/>
    <w:rsid w:val="002E48CA"/>
    <w:rsid w:val="002E4E16"/>
    <w:rsid w:val="002E7D0E"/>
    <w:rsid w:val="002F5517"/>
    <w:rsid w:val="00301E8C"/>
    <w:rsid w:val="0030433B"/>
    <w:rsid w:val="00306C33"/>
    <w:rsid w:val="00320009"/>
    <w:rsid w:val="0032424A"/>
    <w:rsid w:val="00326A44"/>
    <w:rsid w:val="0034501B"/>
    <w:rsid w:val="00365B3D"/>
    <w:rsid w:val="0036681A"/>
    <w:rsid w:val="003746A8"/>
    <w:rsid w:val="00380AF7"/>
    <w:rsid w:val="00384F33"/>
    <w:rsid w:val="00394A05"/>
    <w:rsid w:val="00397770"/>
    <w:rsid w:val="00397880"/>
    <w:rsid w:val="003A33A5"/>
    <w:rsid w:val="003A7016"/>
    <w:rsid w:val="003B0F19"/>
    <w:rsid w:val="003B4E61"/>
    <w:rsid w:val="003C0257"/>
    <w:rsid w:val="003D6970"/>
    <w:rsid w:val="003E4046"/>
    <w:rsid w:val="003F125B"/>
    <w:rsid w:val="003F7B3F"/>
    <w:rsid w:val="0041078D"/>
    <w:rsid w:val="00416F97"/>
    <w:rsid w:val="004203D2"/>
    <w:rsid w:val="00425CE4"/>
    <w:rsid w:val="0043039B"/>
    <w:rsid w:val="004423FE"/>
    <w:rsid w:val="00445C35"/>
    <w:rsid w:val="004475E0"/>
    <w:rsid w:val="00454973"/>
    <w:rsid w:val="004667E7"/>
    <w:rsid w:val="00475797"/>
    <w:rsid w:val="004811DD"/>
    <w:rsid w:val="00491766"/>
    <w:rsid w:val="0049253B"/>
    <w:rsid w:val="004A140B"/>
    <w:rsid w:val="004A31F9"/>
    <w:rsid w:val="004B7BAA"/>
    <w:rsid w:val="004C2DF7"/>
    <w:rsid w:val="004C4E0B"/>
    <w:rsid w:val="004D497E"/>
    <w:rsid w:val="004D731F"/>
    <w:rsid w:val="004E4809"/>
    <w:rsid w:val="004E6352"/>
    <w:rsid w:val="004E6460"/>
    <w:rsid w:val="004F4621"/>
    <w:rsid w:val="004F5EE3"/>
    <w:rsid w:val="004F6B46"/>
    <w:rsid w:val="004F7CB3"/>
    <w:rsid w:val="0050507E"/>
    <w:rsid w:val="005068D6"/>
    <w:rsid w:val="005105B5"/>
    <w:rsid w:val="00525B80"/>
    <w:rsid w:val="0053098F"/>
    <w:rsid w:val="00546D8E"/>
    <w:rsid w:val="00571AE1"/>
    <w:rsid w:val="0057783A"/>
    <w:rsid w:val="00583549"/>
    <w:rsid w:val="00587497"/>
    <w:rsid w:val="00592267"/>
    <w:rsid w:val="00594680"/>
    <w:rsid w:val="005A521B"/>
    <w:rsid w:val="005B0AE2"/>
    <w:rsid w:val="005B1F2C"/>
    <w:rsid w:val="005B39A6"/>
    <w:rsid w:val="005D03D9"/>
    <w:rsid w:val="005D659E"/>
    <w:rsid w:val="005D666D"/>
    <w:rsid w:val="005F7795"/>
    <w:rsid w:val="0061028A"/>
    <w:rsid w:val="00615AB0"/>
    <w:rsid w:val="0061778C"/>
    <w:rsid w:val="0063433C"/>
    <w:rsid w:val="00636B90"/>
    <w:rsid w:val="0064738B"/>
    <w:rsid w:val="006508EA"/>
    <w:rsid w:val="00663581"/>
    <w:rsid w:val="006937A9"/>
    <w:rsid w:val="00697DB5"/>
    <w:rsid w:val="006A02CD"/>
    <w:rsid w:val="006A03FD"/>
    <w:rsid w:val="006A06EB"/>
    <w:rsid w:val="006A2801"/>
    <w:rsid w:val="006A492A"/>
    <w:rsid w:val="006A5F20"/>
    <w:rsid w:val="006B7097"/>
    <w:rsid w:val="006C0105"/>
    <w:rsid w:val="006C25F8"/>
    <w:rsid w:val="006C5596"/>
    <w:rsid w:val="006C6F9B"/>
    <w:rsid w:val="006C783F"/>
    <w:rsid w:val="006D36F8"/>
    <w:rsid w:val="006D5576"/>
    <w:rsid w:val="006E1887"/>
    <w:rsid w:val="006E5FE9"/>
    <w:rsid w:val="006E766D"/>
    <w:rsid w:val="006F1078"/>
    <w:rsid w:val="00705C9F"/>
    <w:rsid w:val="00716951"/>
    <w:rsid w:val="00717999"/>
    <w:rsid w:val="00717D7E"/>
    <w:rsid w:val="00735D9E"/>
    <w:rsid w:val="0075136C"/>
    <w:rsid w:val="00754CF7"/>
    <w:rsid w:val="00765038"/>
    <w:rsid w:val="00771A68"/>
    <w:rsid w:val="00777D58"/>
    <w:rsid w:val="00782AD3"/>
    <w:rsid w:val="007B3930"/>
    <w:rsid w:val="007C212A"/>
    <w:rsid w:val="007D1F59"/>
    <w:rsid w:val="007E7D21"/>
    <w:rsid w:val="007F18ED"/>
    <w:rsid w:val="007F482F"/>
    <w:rsid w:val="00807CC5"/>
    <w:rsid w:val="008133B8"/>
    <w:rsid w:val="00823B49"/>
    <w:rsid w:val="00831299"/>
    <w:rsid w:val="00831751"/>
    <w:rsid w:val="00835B42"/>
    <w:rsid w:val="00843072"/>
    <w:rsid w:val="00847D99"/>
    <w:rsid w:val="0085038E"/>
    <w:rsid w:val="0086271D"/>
    <w:rsid w:val="0086420B"/>
    <w:rsid w:val="00864DBF"/>
    <w:rsid w:val="00865AE2"/>
    <w:rsid w:val="008829B9"/>
    <w:rsid w:val="00894CA7"/>
    <w:rsid w:val="008A722F"/>
    <w:rsid w:val="008A7313"/>
    <w:rsid w:val="008A7D91"/>
    <w:rsid w:val="008B7559"/>
    <w:rsid w:val="008B7FC7"/>
    <w:rsid w:val="008C17A4"/>
    <w:rsid w:val="008D21F4"/>
    <w:rsid w:val="008E1E4A"/>
    <w:rsid w:val="008E2FF1"/>
    <w:rsid w:val="008F0615"/>
    <w:rsid w:val="008F1FDB"/>
    <w:rsid w:val="008F4837"/>
    <w:rsid w:val="009017AC"/>
    <w:rsid w:val="009069DF"/>
    <w:rsid w:val="00933D75"/>
    <w:rsid w:val="00935E09"/>
    <w:rsid w:val="00945442"/>
    <w:rsid w:val="00950605"/>
    <w:rsid w:val="00952233"/>
    <w:rsid w:val="00954D66"/>
    <w:rsid w:val="0096121C"/>
    <w:rsid w:val="009742B3"/>
    <w:rsid w:val="00975D76"/>
    <w:rsid w:val="00982E51"/>
    <w:rsid w:val="00985EA9"/>
    <w:rsid w:val="009874B9"/>
    <w:rsid w:val="00993581"/>
    <w:rsid w:val="009A288C"/>
    <w:rsid w:val="009B3755"/>
    <w:rsid w:val="009B6697"/>
    <w:rsid w:val="009C3C29"/>
    <w:rsid w:val="009C4C04"/>
    <w:rsid w:val="009F4853"/>
    <w:rsid w:val="009F7566"/>
    <w:rsid w:val="00A06BFE"/>
    <w:rsid w:val="00A10F5D"/>
    <w:rsid w:val="00A14AF1"/>
    <w:rsid w:val="00A16891"/>
    <w:rsid w:val="00A332E8"/>
    <w:rsid w:val="00A33B4C"/>
    <w:rsid w:val="00A35AF5"/>
    <w:rsid w:val="00A35DDF"/>
    <w:rsid w:val="00A36CBA"/>
    <w:rsid w:val="00A50279"/>
    <w:rsid w:val="00A50291"/>
    <w:rsid w:val="00A54F76"/>
    <w:rsid w:val="00A604CD"/>
    <w:rsid w:val="00A60FE6"/>
    <w:rsid w:val="00A654BE"/>
    <w:rsid w:val="00A7683B"/>
    <w:rsid w:val="00A874EF"/>
    <w:rsid w:val="00A900C7"/>
    <w:rsid w:val="00A95415"/>
    <w:rsid w:val="00AA3C89"/>
    <w:rsid w:val="00AA5180"/>
    <w:rsid w:val="00AC4CDB"/>
    <w:rsid w:val="00AD230B"/>
    <w:rsid w:val="00AF19CF"/>
    <w:rsid w:val="00AF638A"/>
    <w:rsid w:val="00B00141"/>
    <w:rsid w:val="00B009AA"/>
    <w:rsid w:val="00B030C8"/>
    <w:rsid w:val="00B030E7"/>
    <w:rsid w:val="00B056E7"/>
    <w:rsid w:val="00B05B71"/>
    <w:rsid w:val="00B10035"/>
    <w:rsid w:val="00B130F9"/>
    <w:rsid w:val="00B16162"/>
    <w:rsid w:val="00B165E6"/>
    <w:rsid w:val="00B235DB"/>
    <w:rsid w:val="00B301FE"/>
    <w:rsid w:val="00B34FF4"/>
    <w:rsid w:val="00B548A2"/>
    <w:rsid w:val="00B56934"/>
    <w:rsid w:val="00B72444"/>
    <w:rsid w:val="00B7303E"/>
    <w:rsid w:val="00B93B62"/>
    <w:rsid w:val="00B953D1"/>
    <w:rsid w:val="00B964B0"/>
    <w:rsid w:val="00BA30D0"/>
    <w:rsid w:val="00BC3BA2"/>
    <w:rsid w:val="00BD0A9C"/>
    <w:rsid w:val="00C04BD2"/>
    <w:rsid w:val="00C05697"/>
    <w:rsid w:val="00C13EEC"/>
    <w:rsid w:val="00C156A4"/>
    <w:rsid w:val="00C20FAA"/>
    <w:rsid w:val="00C2459D"/>
    <w:rsid w:val="00C354A2"/>
    <w:rsid w:val="00C4170B"/>
    <w:rsid w:val="00C42C95"/>
    <w:rsid w:val="00C55E5B"/>
    <w:rsid w:val="00C65E47"/>
    <w:rsid w:val="00C720A4"/>
    <w:rsid w:val="00C74DF6"/>
    <w:rsid w:val="00C7611C"/>
    <w:rsid w:val="00C856A9"/>
    <w:rsid w:val="00C90710"/>
    <w:rsid w:val="00C94097"/>
    <w:rsid w:val="00CA4269"/>
    <w:rsid w:val="00CA7330"/>
    <w:rsid w:val="00CB64F0"/>
    <w:rsid w:val="00CC2909"/>
    <w:rsid w:val="00CE1719"/>
    <w:rsid w:val="00CF0306"/>
    <w:rsid w:val="00D05E6F"/>
    <w:rsid w:val="00D1788E"/>
    <w:rsid w:val="00D33442"/>
    <w:rsid w:val="00D44BAD"/>
    <w:rsid w:val="00D454EC"/>
    <w:rsid w:val="00D45B55"/>
    <w:rsid w:val="00D47D07"/>
    <w:rsid w:val="00D7097B"/>
    <w:rsid w:val="00D77972"/>
    <w:rsid w:val="00D91DFA"/>
    <w:rsid w:val="00DA6E7B"/>
    <w:rsid w:val="00DB1AB2"/>
    <w:rsid w:val="00DC0DA2"/>
    <w:rsid w:val="00DD3A65"/>
    <w:rsid w:val="00DD62C6"/>
    <w:rsid w:val="00DD67B7"/>
    <w:rsid w:val="00DF4FAF"/>
    <w:rsid w:val="00E00498"/>
    <w:rsid w:val="00E00CE6"/>
    <w:rsid w:val="00E131ED"/>
    <w:rsid w:val="00E2617A"/>
    <w:rsid w:val="00E27B57"/>
    <w:rsid w:val="00E338E9"/>
    <w:rsid w:val="00E3615B"/>
    <w:rsid w:val="00E37783"/>
    <w:rsid w:val="00E41A20"/>
    <w:rsid w:val="00E538E6"/>
    <w:rsid w:val="00E53D2C"/>
    <w:rsid w:val="00E73FC6"/>
    <w:rsid w:val="00E802A2"/>
    <w:rsid w:val="00E85C0B"/>
    <w:rsid w:val="00EA1A96"/>
    <w:rsid w:val="00ED60C0"/>
    <w:rsid w:val="00ED67AF"/>
    <w:rsid w:val="00EE128C"/>
    <w:rsid w:val="00EF0918"/>
    <w:rsid w:val="00EF1CE1"/>
    <w:rsid w:val="00EF66D9"/>
    <w:rsid w:val="00EF67BE"/>
    <w:rsid w:val="00EF6BA5"/>
    <w:rsid w:val="00EF780D"/>
    <w:rsid w:val="00EF7A98"/>
    <w:rsid w:val="00F0267E"/>
    <w:rsid w:val="00F43CB2"/>
    <w:rsid w:val="00F474C9"/>
    <w:rsid w:val="00F477F8"/>
    <w:rsid w:val="00F50549"/>
    <w:rsid w:val="00F61675"/>
    <w:rsid w:val="00F6686B"/>
    <w:rsid w:val="00F67F74"/>
    <w:rsid w:val="00F73DE3"/>
    <w:rsid w:val="00F84DD2"/>
    <w:rsid w:val="00FA4691"/>
    <w:rsid w:val="00FB0872"/>
    <w:rsid w:val="00FB54CC"/>
    <w:rsid w:val="00FD1A37"/>
    <w:rsid w:val="00FE5E7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6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Balloon Text" w:uiPriority="99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  <w:style w:type="paragraph" w:styleId="BodyText2">
    <w:name w:val="Body Text 2"/>
    <w:basedOn w:val="Normal"/>
    <w:link w:val="BodyText2Char"/>
    <w:rsid w:val="00ED60C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ED60C0"/>
    <w:rPr>
      <w:rFonts w:ascii="Verdana" w:eastAsia="Arial" w:hAnsi="Verdana" w:cs="Arial"/>
      <w:lang w:val="en-GB" w:eastAsia="en-US"/>
    </w:rPr>
  </w:style>
  <w:style w:type="paragraph" w:customStyle="1" w:styleId="Default">
    <w:name w:val="Default"/>
    <w:rsid w:val="00B301FE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Strong">
    <w:name w:val="Strong"/>
    <w:qFormat/>
    <w:rsid w:val="0034501B"/>
    <w:rPr>
      <w:b/>
      <w:bCs/>
    </w:rPr>
  </w:style>
  <w:style w:type="paragraph" w:customStyle="1" w:styleId="ColorfulList-Accent11">
    <w:name w:val="Colorful List - Accent 11"/>
    <w:basedOn w:val="Normal"/>
    <w:qFormat/>
    <w:rsid w:val="0034501B"/>
    <w:pPr>
      <w:tabs>
        <w:tab w:val="clear" w:pos="1134"/>
      </w:tabs>
      <w:spacing w:after="200" w:line="276" w:lineRule="auto"/>
      <w:ind w:left="720"/>
      <w:contextualSpacing/>
      <w:jc w:val="left"/>
    </w:pPr>
    <w:rPr>
      <w:rFonts w:ascii="Calibri" w:eastAsia="Calibri" w:hAnsi="Calibri" w:cs="Times New Roman"/>
      <w:sz w:val="22"/>
      <w:szCs w:val="22"/>
      <w:lang w:val="en-I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Balloon Text" w:uiPriority="99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  <w:style w:type="paragraph" w:styleId="BodyText2">
    <w:name w:val="Body Text 2"/>
    <w:basedOn w:val="Normal"/>
    <w:link w:val="BodyText2Char"/>
    <w:rsid w:val="00ED60C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ED60C0"/>
    <w:rPr>
      <w:rFonts w:ascii="Verdana" w:eastAsia="Arial" w:hAnsi="Verdana" w:cs="Arial"/>
      <w:lang w:val="en-GB" w:eastAsia="en-US"/>
    </w:rPr>
  </w:style>
  <w:style w:type="paragraph" w:customStyle="1" w:styleId="Default">
    <w:name w:val="Default"/>
    <w:rsid w:val="00B301FE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Strong">
    <w:name w:val="Strong"/>
    <w:qFormat/>
    <w:rsid w:val="0034501B"/>
    <w:rPr>
      <w:b/>
      <w:bCs/>
    </w:rPr>
  </w:style>
  <w:style w:type="paragraph" w:customStyle="1" w:styleId="ColorfulList-Accent11">
    <w:name w:val="Colorful List - Accent 11"/>
    <w:basedOn w:val="Normal"/>
    <w:qFormat/>
    <w:rsid w:val="0034501B"/>
    <w:pPr>
      <w:tabs>
        <w:tab w:val="clear" w:pos="1134"/>
      </w:tabs>
      <w:spacing w:after="200" w:line="276" w:lineRule="auto"/>
      <w:ind w:left="720"/>
      <w:contextualSpacing/>
      <w:jc w:val="left"/>
    </w:pPr>
    <w:rPr>
      <w:rFonts w:ascii="Calibri" w:eastAsia="Calibri" w:hAnsi="Calibri" w:cs="Times New Roman"/>
      <w:sz w:val="22"/>
      <w:szCs w:val="22"/>
      <w:lang w:val="en-I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6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wmo.int/edistrib_exped/grp_prs/_ru/01194-2018-OBS-CBS-TECO-2018_ru.pdf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23" Type="http://schemas.microsoft.com/office/2011/relationships/people" Target="people.xml"/><Relationship Id="rId10" Type="http://schemas.openxmlformats.org/officeDocument/2006/relationships/footnotes" Target="foot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cbs-consult-2018@wmo.in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95C1AD4B6274860A8F160084E275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BBF508-3DA6-489A-991E-38C281DE9DC6}"/>
      </w:docPartPr>
      <w:docPartBody>
        <w:p w:rsidR="0092680C" w:rsidRDefault="009C38EA">
          <w:pPr>
            <w:pStyle w:val="395C1AD4B6274860A8F160084E275784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A6C5A560FFE5492AA43F3DD0552B3E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BF7588-3EE8-4F84-9049-3A2DB167D9F1}"/>
      </w:docPartPr>
      <w:docPartBody>
        <w:p w:rsidR="0092680C" w:rsidRDefault="009C38EA">
          <w:pPr>
            <w:pStyle w:val="A6C5A560FFE5492AA43F3DD0552B3E7C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587A756BDE0C4418BD5E97DB19D199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CF4EF7-9D59-4950-936A-8CA0F06AD74E}"/>
      </w:docPartPr>
      <w:docPartBody>
        <w:p w:rsidR="0092680C" w:rsidRDefault="009C38EA">
          <w:pPr>
            <w:pStyle w:val="587A756BDE0C4418BD5E97DB19D19909"/>
          </w:pPr>
          <w:r w:rsidRPr="00F0761C">
            <w:rPr>
              <w:rStyle w:val="PlaceholderText"/>
            </w:rPr>
            <w:t>[Status]</w:t>
          </w:r>
        </w:p>
      </w:docPartBody>
    </w:docPart>
    <w:docPart>
      <w:docPartPr>
        <w:name w:val="E78FD45C0E274FD2AB54478BAC1632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7BE225-A1B0-4B52-B2CD-B61879DAE406}"/>
      </w:docPartPr>
      <w:docPartBody>
        <w:p w:rsidR="00E83775" w:rsidRDefault="000A01B0" w:rsidP="000A01B0">
          <w:pPr>
            <w:pStyle w:val="E78FD45C0E274FD2AB54478BAC1632DA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532E689B41294EA5B671AC4A1DB44A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C3C1E-FDD8-4A05-9632-A86F0A51EBBD}"/>
      </w:docPartPr>
      <w:docPartBody>
        <w:p w:rsidR="00E83775" w:rsidRDefault="000A01B0" w:rsidP="000A01B0">
          <w:pPr>
            <w:pStyle w:val="532E689B41294EA5B671AC4A1DB44A26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581B819325EA4C94B5E2E085E552EC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4D7FE-4AB2-433D-A4D0-F8DDAF6920F1}"/>
      </w:docPartPr>
      <w:docPartBody>
        <w:p w:rsidR="00E83775" w:rsidRDefault="000A01B0" w:rsidP="000A01B0">
          <w:pPr>
            <w:pStyle w:val="581B819325EA4C94B5E2E085E552ECAF"/>
          </w:pPr>
          <w:r w:rsidRPr="00F0761C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80C"/>
    <w:rsid w:val="00091AE9"/>
    <w:rsid w:val="000A01B0"/>
    <w:rsid w:val="003240A1"/>
    <w:rsid w:val="00325C4B"/>
    <w:rsid w:val="0084372E"/>
    <w:rsid w:val="008A7202"/>
    <w:rsid w:val="0092680C"/>
    <w:rsid w:val="009C38EA"/>
    <w:rsid w:val="009F09ED"/>
    <w:rsid w:val="00B249BE"/>
    <w:rsid w:val="00BF6420"/>
    <w:rsid w:val="00E83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0A01B0"/>
    <w:rPr>
      <w:color w:val="808080"/>
    </w:rPr>
  </w:style>
  <w:style w:type="paragraph" w:customStyle="1" w:styleId="395C1AD4B6274860A8F160084E275784">
    <w:name w:val="395C1AD4B6274860A8F160084E275784"/>
  </w:style>
  <w:style w:type="paragraph" w:customStyle="1" w:styleId="A6C5A560FFE5492AA43F3DD0552B3E7C">
    <w:name w:val="A6C5A560FFE5492AA43F3DD0552B3E7C"/>
  </w:style>
  <w:style w:type="paragraph" w:customStyle="1" w:styleId="587A756BDE0C4418BD5E97DB19D19909">
    <w:name w:val="587A756BDE0C4418BD5E97DB19D19909"/>
  </w:style>
  <w:style w:type="paragraph" w:customStyle="1" w:styleId="AD10BAAD1A50441188C31579573DF7FB">
    <w:name w:val="AD10BAAD1A50441188C31579573DF7FB"/>
  </w:style>
  <w:style w:type="paragraph" w:customStyle="1" w:styleId="C925A2B47CBE4D868C434C582E85D739">
    <w:name w:val="C925A2B47CBE4D868C434C582E85D739"/>
  </w:style>
  <w:style w:type="paragraph" w:customStyle="1" w:styleId="110E4C0D55F441648777A9D7B841D421">
    <w:name w:val="110E4C0D55F441648777A9D7B841D421"/>
  </w:style>
  <w:style w:type="paragraph" w:customStyle="1" w:styleId="E78FD45C0E274FD2AB54478BAC1632DA">
    <w:name w:val="E78FD45C0E274FD2AB54478BAC1632DA"/>
    <w:rsid w:val="000A01B0"/>
    <w:rPr>
      <w:lang w:val="pt-PT"/>
    </w:rPr>
  </w:style>
  <w:style w:type="paragraph" w:customStyle="1" w:styleId="532E689B41294EA5B671AC4A1DB44A26">
    <w:name w:val="532E689B41294EA5B671AC4A1DB44A26"/>
    <w:rsid w:val="000A01B0"/>
    <w:rPr>
      <w:lang w:val="pt-PT"/>
    </w:rPr>
  </w:style>
  <w:style w:type="paragraph" w:customStyle="1" w:styleId="581B819325EA4C94B5E2E085E552ECAF">
    <w:name w:val="581B819325EA4C94B5E2E085E552ECAF"/>
    <w:rsid w:val="000A01B0"/>
    <w:rPr>
      <w:lang w:val="pt-PT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0A01B0"/>
    <w:rPr>
      <w:color w:val="808080"/>
    </w:rPr>
  </w:style>
  <w:style w:type="paragraph" w:customStyle="1" w:styleId="395C1AD4B6274860A8F160084E275784">
    <w:name w:val="395C1AD4B6274860A8F160084E275784"/>
  </w:style>
  <w:style w:type="paragraph" w:customStyle="1" w:styleId="A6C5A560FFE5492AA43F3DD0552B3E7C">
    <w:name w:val="A6C5A560FFE5492AA43F3DD0552B3E7C"/>
  </w:style>
  <w:style w:type="paragraph" w:customStyle="1" w:styleId="587A756BDE0C4418BD5E97DB19D19909">
    <w:name w:val="587A756BDE0C4418BD5E97DB19D19909"/>
  </w:style>
  <w:style w:type="paragraph" w:customStyle="1" w:styleId="AD10BAAD1A50441188C31579573DF7FB">
    <w:name w:val="AD10BAAD1A50441188C31579573DF7FB"/>
  </w:style>
  <w:style w:type="paragraph" w:customStyle="1" w:styleId="C925A2B47CBE4D868C434C582E85D739">
    <w:name w:val="C925A2B47CBE4D868C434C582E85D739"/>
  </w:style>
  <w:style w:type="paragraph" w:customStyle="1" w:styleId="110E4C0D55F441648777A9D7B841D421">
    <w:name w:val="110E4C0D55F441648777A9D7B841D421"/>
  </w:style>
  <w:style w:type="paragraph" w:customStyle="1" w:styleId="E78FD45C0E274FD2AB54478BAC1632DA">
    <w:name w:val="E78FD45C0E274FD2AB54478BAC1632DA"/>
    <w:rsid w:val="000A01B0"/>
    <w:rPr>
      <w:lang w:val="pt-PT"/>
    </w:rPr>
  </w:style>
  <w:style w:type="paragraph" w:customStyle="1" w:styleId="532E689B41294EA5B671AC4A1DB44A26">
    <w:name w:val="532E689B41294EA5B671AC4A1DB44A26"/>
    <w:rsid w:val="000A01B0"/>
    <w:rPr>
      <w:lang w:val="pt-PT"/>
    </w:rPr>
  </w:style>
  <w:style w:type="paragraph" w:customStyle="1" w:styleId="581B819325EA4C94B5E2E085E552ECAF">
    <w:name w:val="581B819325EA4C94B5E2E085E552ECAF"/>
    <w:rsid w:val="000A01B0"/>
    <w:rPr>
      <w:lang w:val="pt-PT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Description="" ma:contentTypeID="0x0101000179BABCCF9C4A159B3DC68D5132BDB4" ma:contentTypeName="Constituent Bodies" ma:contentTypeScope="" ma:contentTypeVersion="1" ma:versionID="84a7f6b9a9324c93f7c429fe637c4145">
  <xsd:schema xmlns:xsd="http://www.w3.org/2001/XMLSchema" xmlns:ns2="0e656187-b300-4fb0-8bf4-3a50f872073c" xmlns:p="http://schemas.microsoft.com/office/2006/metadata/properties" ma:fieldsID="d82bb511108d8e269345fc9bd5c1ab5b" ma:root="true" ns2:_="" targetNamespace="http://schemas.microsoft.com/office/2006/metadata/properties">
    <xsd:import namespace="0e656187-b300-4fb0-8bf4-3a50f872073c"/>
    <xsd:element name="properties">
      <xsd:complexType>
        <xsd:sequence>
          <xsd:element name="documentManagement">
            <xsd:complexType>
              <xsd:all>
                <xsd:element minOccurs="0" ref="ns2:Country"/>
                <xsd:element ref="ns2:Department"/>
                <xsd:element ref="ns2:Subject_x0020_"/>
                <xsd:element ref="ns2:Project_x0020_Identification_x0020__x002f__x0020_Reference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elementFormDefault="qualified" targetNamespace="0e656187-b300-4fb0-8bf4-3a50f872073c">
    <xsd:import namespace="http://schemas.microsoft.com/office/2006/documentManagement/types"/>
    <xsd:element ma:displayName="Country" ma:format="Dropdown" ma:index="8" ma:internalName="Country" name="Country" nillable="true">
      <xsd:simpleType>
        <xsd:restriction base="dms:Choice">
          <xsd:enumeration value=""/>
          <xsd:enumeration value="Afghanistan"/>
          <xsd:enumeration value="Albania"/>
          <xsd:enumeration value="Algeria"/>
          <xsd:enumeration value="Angola"/>
          <xsd:enumeration value="Antigua and Barbuda"/>
          <xsd:enumeration value="Argentina"/>
          <xsd:enumeration value="Armenia"/>
          <xsd:enumeration value="Australia"/>
          <xsd:enumeration value="Austria"/>
          <xsd:enumeration value="Azerbaijan"/>
          <xsd:enumeration value="Bahamas"/>
          <xsd:enumeration value="Bahrain"/>
          <xsd:enumeration value="Bangladesh"/>
          <xsd:enumeration value="Barbados"/>
          <xsd:enumeration value="Belarus"/>
          <xsd:enumeration value="Belgium"/>
          <xsd:enumeration value="Belize"/>
          <xsd:enumeration value="Benin"/>
          <xsd:enumeration value="Bhutan"/>
          <xsd:enumeration value="Bolivia, Plurinational State of"/>
          <xsd:enumeration value="Bosnia and Herzegovina"/>
          <xsd:enumeration value="Botswana"/>
          <xsd:enumeration value="Brazil"/>
          <xsd:enumeration value="British Caribbean Territories"/>
          <xsd:enumeration value="Brunei Darussalam"/>
          <xsd:enumeration value="Bulgaria"/>
          <xsd:enumeration value="Burkina Faso"/>
          <xsd:enumeration value="Burundi"/>
          <xsd:enumeration value="Cabo Verde"/>
          <xsd:enumeration value="Cambodia"/>
          <xsd:enumeration value="Cameroon"/>
          <xsd:enumeration value="Canada"/>
          <xsd:enumeration value="Central African Republic"/>
          <xsd:enumeration value="Chad"/>
          <xsd:enumeration value="Chile"/>
          <xsd:enumeration value="China"/>
          <xsd:enumeration value="Colombia"/>
          <xsd:enumeration value="Comoros"/>
          <xsd:enumeration value="Congo"/>
          <xsd:enumeration value="Cook Islands"/>
          <xsd:enumeration value="Costa Rica"/>
          <xsd:enumeration value="Ivory Coast"/>
          <xsd:enumeration value="Croatia"/>
          <xsd:enumeration value="Cuba"/>
          <xsd:enumeration value="Curaçao and Sint Maarten"/>
          <xsd:enumeration value="Cyprus"/>
          <xsd:enumeration value="Czech Republic"/>
          <xsd:enumeration value="Democratic People's Republic of Korea"/>
          <xsd:enumeration value="Democratic Republic of the Congo"/>
          <xsd:enumeration value="Denmark"/>
          <xsd:enumeration value="Djibouti"/>
          <xsd:enumeration value="Dominica"/>
          <xsd:enumeration value="Dominican Republic"/>
          <xsd:enumeration value="Ecuador"/>
          <xsd:enumeration value="Egypt"/>
          <xsd:enumeration value="El Salvador"/>
          <xsd:enumeration value="Eritrea"/>
          <xsd:enumeration value="Estonia"/>
          <xsd:enumeration value="Eswatini"/>
          <xsd:enumeration value="Ethiopia"/>
          <xsd:enumeration value="Fiji"/>
          <xsd:enumeration value="Finland"/>
          <xsd:enumeration value="France"/>
          <xsd:enumeration value="French Polynesia"/>
          <xsd:enumeration value="Gabon"/>
          <xsd:enumeration value="Gambia"/>
          <xsd:enumeration value="Georgia"/>
          <xsd:enumeration value="Germany"/>
          <xsd:enumeration value="Ghana"/>
          <xsd:enumeration value="Greece"/>
          <xsd:enumeration value="Guatemala"/>
          <xsd:enumeration value="Guinea"/>
          <xsd:enumeration value="Guinea-Bissau"/>
          <xsd:enumeration value="Guyana"/>
          <xsd:enumeration value="Haiti"/>
          <xsd:enumeration value="Honduras"/>
          <xsd:enumeration value="Hong Kong, China"/>
          <xsd:enumeration value="Hungary"/>
          <xsd:enumeration value="Iceland"/>
          <xsd:enumeration value="India"/>
          <xsd:enumeration value="Indonesia"/>
          <xsd:enumeration value="Iran, Islamic Republic of"/>
          <xsd:enumeration value="Iraq"/>
          <xsd:enumeration value="Ireland"/>
          <xsd:enumeration value="Israel"/>
          <xsd:enumeration value="Italy"/>
          <xsd:enumeration value="Jamaica"/>
          <xsd:enumeration value="Japan"/>
          <xsd:enumeration value="Jordan"/>
          <xsd:enumeration value="Kazakhstan"/>
          <xsd:enumeration value="Kenya"/>
          <xsd:enumeration value="Kiribati"/>
          <xsd:enumeration value="Kuwait"/>
          <xsd:enumeration value="Kyrgyzstan"/>
          <xsd:enumeration value="Lao People's Democratic Republic"/>
          <xsd:enumeration value="Latvia"/>
          <xsd:enumeration value="Lebanon"/>
          <xsd:enumeration value="Lesotho"/>
          <xsd:enumeration value="Liberia"/>
          <xsd:enumeration value="Libya"/>
          <xsd:enumeration value="Lithuania"/>
          <xsd:enumeration value="Luxembourg"/>
          <xsd:enumeration value="Macao, China"/>
          <xsd:enumeration value="Madagascar"/>
          <xsd:enumeration value="Malawi"/>
          <xsd:enumeration value="Malaysia"/>
          <xsd:enumeration value="Maldives"/>
          <xsd:enumeration value="Mali"/>
          <xsd:enumeration value="Malta"/>
          <xsd:enumeration value="Mauritania"/>
          <xsd:enumeration value="Mauritius"/>
          <xsd:enumeration value="Mexico"/>
          <xsd:enumeration value="Micronesia, Federated States of"/>
          <xsd:enumeration value="Monaco"/>
          <xsd:enumeration value="Mongolia"/>
          <xsd:enumeration value="Montenegro"/>
          <xsd:enumeration value="Morocco"/>
          <xsd:enumeration value="Mozambique"/>
          <xsd:enumeration value="Myanmar"/>
          <xsd:enumeration value="Namibia"/>
          <xsd:enumeration value="Nepal"/>
          <xsd:enumeration value="Netherlands"/>
          <xsd:enumeration value="New Caledonia"/>
          <xsd:enumeration value="New Zealand"/>
          <xsd:enumeration value="Nicaragua"/>
          <xsd:enumeration value="Niger"/>
          <xsd:enumeration value="Nigeria"/>
          <xsd:enumeration value="Niue"/>
          <xsd:enumeration value="Norway"/>
          <xsd:enumeration value="Oman"/>
          <xsd:enumeration value="Pakistan"/>
          <xsd:enumeration value="Panama"/>
          <xsd:enumeration value="Papua New Guinea"/>
          <xsd:enumeration value="Paraguay"/>
          <xsd:enumeration value="Peru"/>
          <xsd:enumeration value="Philippines"/>
          <xsd:enumeration value="Poland"/>
          <xsd:enumeration value="Portugal"/>
          <xsd:enumeration value="Qatar"/>
          <xsd:enumeration value="Republic of Korea"/>
          <xsd:enumeration value="Republic of Moldova"/>
          <xsd:enumeration value="Romania"/>
          <xsd:enumeration value="Russian Federation"/>
          <xsd:enumeration value="Rwanda"/>
          <xsd:enumeration value="Saint Lucia"/>
          <xsd:enumeration value="Samoa"/>
          <xsd:enumeration value="Sao Tome and Principe"/>
          <xsd:enumeration value="Saudi Arabia"/>
          <xsd:enumeration value="Senegal"/>
          <xsd:enumeration value="Serbia"/>
          <xsd:enumeration value="Seychelles"/>
          <xsd:enumeration value="Sierra Leone"/>
          <xsd:enumeration value="Singapore"/>
          <xsd:enumeration value="Slovakia"/>
          <xsd:enumeration value="Slovenia"/>
          <xsd:enumeration value="Solomon Islands"/>
          <xsd:enumeration value="Somalia"/>
          <xsd:enumeration value="South Africa"/>
          <xsd:enumeration value="South Sudan"/>
          <xsd:enumeration value="Spain"/>
          <xsd:enumeration value="Sri Lanka"/>
          <xsd:enumeration value="Sudan"/>
          <xsd:enumeration value="Suriname"/>
          <xsd:enumeration value="Sweden"/>
          <xsd:enumeration value="Switzerland"/>
          <xsd:enumeration value="Syrian Arab Republic"/>
          <xsd:enumeration value="Tajikistan"/>
          <xsd:enumeration value="Thailand"/>
          <xsd:enumeration value="The former Yugoslav Republic of Macedonia"/>
          <xsd:enumeration value="Timor-Leste"/>
          <xsd:enumeration value="Togo"/>
          <xsd:enumeration value="Tonga"/>
          <xsd:enumeration value="Trinidad and Tobago"/>
          <xsd:enumeration value="Tunisia"/>
          <xsd:enumeration value="Turkey"/>
          <xsd:enumeration value="Turkmenistan"/>
          <xsd:enumeration value="Tuvalu"/>
          <xsd:enumeration value="Uganda"/>
          <xsd:enumeration value="Ukraine"/>
          <xsd:enumeration value="United Arab Emirates"/>
          <xsd:enumeration value="United Kingdom of Great Britain and Northern Ireland"/>
          <xsd:enumeration value="United Republic of Tanzania"/>
          <xsd:enumeration value="United States of America"/>
          <xsd:enumeration value="Uruguay"/>
          <xsd:enumeration value="Uzbekistan"/>
          <xsd:enumeration value="Vanuatu"/>
          <xsd:enumeration value="Venezuela, Bolivarian Republic of"/>
          <xsd:enumeration value="Viet Nam"/>
          <xsd:enumeration value="Yemen"/>
          <xsd:enumeration value="Zambia"/>
          <xsd:enumeration value="Zimbabwe"/>
        </xsd:restriction>
      </xsd:simpleType>
    </xsd:element>
    <xsd:element ma:displayName="Department" ma:format="Dropdown" ma:index="9" ma:internalName="Department" name="Department">
      <xsd:simpleType>
        <xsd:restriction base="dms:Choice">
          <xsd:enumeration value="ADM"/>
          <xsd:enumeration value="ADM/BO"/>
          <xsd:enumeration value="ADM/FIN"/>
          <xsd:enumeration value="ADM/HRD"/>
          <xsd:enumeration value="ADM/ITCSD"/>
          <xsd:enumeration value="ADM/PCTD"/>
          <xsd:enumeration value="ASGO"/>
          <xsd:enumeration value="CER"/>
          <xsd:enumeration value="CER/COMM"/>
          <xsd:enumeration value="CER/DPO"/>
          <xsd:enumeration value="CER/EXT"/>
          <xsd:enumeration value="CER/RGA"/>
          <xsd:enumeration value="CLW"/>
          <xsd:enumeration value="CLW/AGM"/>
          <xsd:enumeration value="CLW/BSH"/>
          <xsd:enumeration value="CLW/CBHWR"/>
          <xsd:enumeration value="CLW/CCA"/>
          <xsd:enumeration value="CLW/CLPA"/>
          <xsd:enumeration value="CLW/DMA"/>
          <xsd:enumeration value="CLW/GCOS"/>
          <xsd:enumeration value="CLW/GFCS"/>
          <xsd:enumeration value="CLW/HFWR"/>
          <xsd:enumeration value="CLW/HWR"/>
          <xsd:enumeration value="CLW/WCAS"/>
          <xsd:enumeration value="DRA"/>
          <xsd:enumeration value="DRA/AFLDC"/>
          <xsd:enumeration value="DRA/ETR"/>
          <xsd:enumeration value="DRA/PCU"/>
          <xsd:enumeration value="DRA/RAM"/>
          <xsd:enumeration value="DRA/RAP"/>
          <xsd:enumeration value="DRA/RMDP"/>
          <xsd:enumeration value="DRA/ROE"/>
          <xsd:enumeration value="DSGO"/>
          <xsd:enumeration value="IOO"/>
          <xsd:enumeration value="IPCC"/>
          <xsd:enumeration value="LCP"/>
          <xsd:enumeration value="LCP/CNF"/>
          <xsd:enumeration value="LCP/COS"/>
          <xsd:enumeration value="LCP/DPM"/>
          <xsd:enumeration value="LCP/LSU"/>
          <xsd:enumeration value="OBS"/>
          <xsd:enumeration value="OBS-WIGOS"/>
          <xsd:enumeration value="OBS-WIGOS/IMO"/>
          <xsd:enumeration value="OBS-WIGOS/OSD"/>
          <xsd:enumeration value="OBS-WIGOS/SAT"/>
          <xsd:enumeration value="OBS-WIGOS/WIGOS"/>
          <xsd:enumeration value="OBS-WIS"/>
          <xsd:enumeration value="OBS-WIS/DRMM"/>
          <xsd:enumeration value="OBS-WIS/IMO"/>
          <xsd:enumeration value="OBS-WIS/ITD"/>
          <xsd:enumeration value="OBS-WIS/ITS"/>
          <xsd:enumeration value="REM"/>
          <xsd:enumeration value="REM/BO"/>
          <xsd:enumeration value="REM/FIN"/>
          <xsd:enumeration value="REM/HRD"/>
          <xsd:enumeration value="REM/ITCSD"/>
          <xsd:enumeration value="REM/PCTD"/>
          <xsd:enumeration value="RES-ARE"/>
          <xsd:enumeration value="RES-WCRP"/>
          <xsd:enumeration value="SGO"/>
          <xsd:enumeration value="SGO/ADM"/>
          <xsd:enumeration value="SGO/EASG"/>
          <xsd:enumeration value="SGO/LC"/>
          <xsd:enumeration value="SPO"/>
          <xsd:enumeration value="WDS"/>
          <xsd:enumeration value="WDS/AEM"/>
          <xsd:enumeration value="WDS/DPFS"/>
          <xsd:enumeration value="WDS/DRR"/>
          <xsd:enumeration value="WDS/MMO"/>
          <xsd:enumeration value="WDS/PWS"/>
          <xsd:enumeration value="WDS/TCP"/>
        </xsd:restriction>
      </xsd:simpleType>
    </xsd:element>
    <xsd:element ma:displayName="Subject " ma:index="10" ma:internalName="Subject_x0020_" name="Subject_x0020_">
      <xsd:simpleType>
        <xsd:restriction base="dms:Text">
          <xsd:minLength value="1"/>
          <xsd:maxLength value="128"/>
        </xsd:restriction>
      </xsd:simpleType>
    </xsd:element>
    <xsd:element ma:displayName="Project Identification / Reference" ma:index="11" ma:internalName="Project_x0020_Identification_x0020__x002f__x0020_Reference" name="Project_x0020_Identification_x0020__x002f__x0020_Reference">
      <xsd:simpleType>
        <xsd:restriction base="dms:Text">
          <xsd:minLength value="1"/>
          <xsd:maxLength value="128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office/internal/2005/internalDocumentation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-Type" ma:index="0" ma:readOnly="true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/>
          </xsd:annotation>
        </xsd:element>
        <xsd:element maxOccurs="1" minOccurs="0" name="lastModifiedBy" type="xsd:string"/>
        <xsd:element maxOccurs="1" minOccurs="0" ref="dcterms:modified"/>
        <xsd:element maxOccurs="1" minOccurs="0" name="lastPrinted" type="xsd:dateTime"/>
        <xsd:element maxOccurs="1" minOccurs="0" name="contentStatus" type="xsd:string"/>
      </xsd:all>
    </xsd:complexType>
  </xsd:schema>
</ct:contentTypeSchema>
</file>

<file path=customXml/item2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Country xmlns="0e656187-b300-4fb0-8bf4-3a50f872073c" xsi:nil="true"/>
    <Department xmlns="0e656187-b300-4fb0-8bf4-3a50f872073c">WDS/PWS</Department>
    <Subject_x0020_ xmlns="0e656187-b300-4fb0-8bf4-3a50f872073c">THE REGISTER OF WMO MEMBERS ALERTING AUTHORITIES AND THE COMMON ALERTING PROTOCOL</Subject_x0020_>
    <Project_x0020_Identification_x0020__x002f__x0020_Reference xmlns="0e656187-b300-4fb0-8bf4-3a50f872073c">CBS-Consultation-2018-Doc04(1)</Project_x0020_Identification_x0020__x002f__x0020_Referenc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w16cid="http://schemas.microsoft.com/office/word/2016/wordml/cid" xmlns:w16se="http://schemas.microsoft.com/office/word/2015/wordml/symex" xmlns:wps="http://schemas.microsoft.com/office/word/2010/wordprocessingShape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w10="urn:schemas-microsoft-com:office:word" xmlns:xvml="urn:schemas-microsoft-com:office:excel" xmlns:o="urn:schemas-microsoft-com:office:office" xmlns:v="urn:schemas-microsoft-com:vml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wne="http://schemas.microsoft.com/office/word/2006/wordml" xmlns:sl="http://schemas.openxmlformats.org/schemaLibrary/2006/main" xmlns:mc="http://schemas.openxmlformats.org/markup-compatibility/2006" xmlns:wp14="http://schemas.microsoft.com/office/word/2010/wordprocessingDrawing" xmlns:a="http://schemas.openxmlformats.org/drawingml/2006/main" xmlns:wp="http://schemas.openxmlformats.org/drawingml/2006/wordprocessingDrawing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="http://schemas.openxmlformats.org/wordprocessingml/2006/main" SelectedStyle="\APA.XSL" StyleName="APA"/>
</file>

<file path=customXml/itemProps1.xml><?xml version="1.0" encoding="utf-8"?>
<ds:datastoreItem xmlns:ds="http://schemas.openxmlformats.org/officeDocument/2006/customXml" ds:itemID="{63B0B403-D12A-42D1-BDFC-DCD477AB6B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0e656187-b300-4fb0-8bf4-3a50f872073c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6175C4EF-A4F8-4EBC-88C0-D80102287293}">
  <ds:schemaRefs>
    <ds:schemaRef ds:uri="0e656187-b300-4fb0-8bf4-3a50f872073c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elements/1.1/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160EE53-AA27-4D34-B6D1-3212545D8AE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A9FE0A9-243E-40BF-82A7-0A0BF8B92F2C}">
  <ds:schemaRefs>
    <ds:schemaRef ds:uri="http://schemas.openxmlformats.org/drawingml/2006/lockedCanvas"/>
    <ds:schemaRef ds:uri="http://schemas.openxmlformats.org/drawingml/2006/compatibility"/>
    <ds:schemaRef ds:uri="http://schemas.microsoft.com/office/webextensions/webextension/2010/11"/>
    <ds:schemaRef ds:uri="http://schemas.microsoft.com/office/webextensions/taskpanes/2010/11"/>
    <ds:schemaRef ds:uri="http://schemas.microsoft.com/office/word/2016/wordml/cid"/>
    <ds:schemaRef ds:uri="http://schemas.microsoft.com/office/word/2015/wordml/symex"/>
    <ds:schemaRef ds:uri="http://schemas.microsoft.com/office/word/2010/wordprocessingShape"/>
    <ds:schemaRef ds:uri="http://schemas.openxmlformats.org/officeDocument/2006/bibliography"/>
    <ds:schemaRef ds:uri="http://opendope.org/SmartArt/DataHierarchy"/>
    <ds:schemaRef ds:uri="http://opendope.org/components"/>
    <ds:schemaRef ds:uri="http://opendope.org/answers"/>
    <ds:schemaRef ds:uri="http://opendope.org/questions"/>
    <ds:schemaRef ds:uri="http://opendope.org/conditions"/>
    <ds:schemaRef ds:uri="http://opendope.org/xpaths"/>
    <ds:schemaRef ds:uri="http://schemas.microsoft.com/office/2006/coverPageProps"/>
    <ds:schemaRef ds:uri="urn:schemas-microsoft-com:office:powerpoint"/>
    <ds:schemaRef ds:uri="urn:schemas-microsoft-com:office:word"/>
    <ds:schemaRef ds:uri="urn:schemas-microsoft-com:office:excel"/>
    <ds:schemaRef ds:uri="urn:schemas-microsoft-com:office:office"/>
    <ds:schemaRef ds:uri="urn:schemas-microsoft-com:vml"/>
    <ds:schemaRef ds:uri="http://schemas.microsoft.com/office/drawing/2008/diagram"/>
    <ds:schemaRef ds:uri="http://schemas.openxmlformats.org/drawingml/2006/spreadsheetDrawing"/>
    <ds:schemaRef ds:uri="http://schemas.openxmlformats.org/drawingml/2006/picture"/>
    <ds:schemaRef ds:uri="http://schemas.openxmlformats.org/drawingml/2006/diagram"/>
    <ds:schemaRef ds:uri="http://schemas.microsoft.com/office/drawing/2007/8/2/chart"/>
    <ds:schemaRef ds:uri="http://schemas.openxmlformats.org/drawingml/2006/chartDrawing"/>
    <ds:schemaRef ds:uri="http://schemas.openxmlformats.org/drawingml/2006/chart"/>
    <ds:schemaRef ds:uri="http://schemas.microsoft.com/office/word/2006/wordml"/>
    <ds:schemaRef ds:uri="http://schemas.openxmlformats.org/schemaLibrary/2006/main"/>
    <ds:schemaRef ds:uri="http://schemas.openxmlformats.org/markup-compatibility/2006"/>
    <ds:schemaRef ds:uri="http://schemas.microsoft.com/office/word/2010/wordprocessingDrawing"/>
    <ds:schemaRef ds:uri="http://schemas.openxmlformats.org/drawingml/2006/main"/>
    <ds:schemaRef ds:uri="http://schemas.openxmlformats.org/drawingml/2006/wordprocessingDrawing"/>
    <ds:schemaRef ds:uri="http://schemas.openxmlformats.org/officeDocument/2006/math"/>
    <ds:schemaRef ds:uri="http://schemas.microsoft.com/office/word/2010/wordml"/>
    <ds:schemaRef ds:uri="http://schemas.microsoft.com/office/word/2012/wordml"/>
    <ds:schemaRef ds:uri="http://schemas.openxmlformats.org/officeDocument/2006/relationships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668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CBS Consultation 2018</vt:lpstr>
    </vt:vector>
  </TitlesOfParts>
  <Company>WMO</Company>
  <LinksUpToDate>false</LinksUpToDate>
  <CharactersWithSpaces>4468</CharactersWithSpaces>
  <SharedDoc>false</SharedDoc>
  <HLinks>
    <vt:vector size="18" baseType="variant">
      <vt:variant>
        <vt:i4>2228298</vt:i4>
      </vt:variant>
      <vt:variant>
        <vt:i4>152</vt:i4>
      </vt:variant>
      <vt:variant>
        <vt:i4>0</vt:i4>
      </vt:variant>
      <vt:variant>
        <vt:i4>5</vt:i4>
      </vt:variant>
      <vt:variant>
        <vt:lpwstr>ftp://ftp.wmo.int/Documents/PublicWeb/mainweb/meetings/cbodies/governance/congress_reports/english/pdf/1026_E.pdf</vt:lpwstr>
      </vt:variant>
      <vt:variant>
        <vt:lpwstr/>
      </vt:variant>
      <vt:variant>
        <vt:i4>4784202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_Draft_Recommendation_X.X/1</vt:lpwstr>
      </vt:variant>
      <vt:variant>
        <vt:i4>983122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_DRAFT_RESOLUTION_4.2/1_(EC-64)%20-%20PU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CBS Consultation 2018</dc:title>
  <dc:subject>CBS Consultation 2018 document template</dc:subject>
  <dc:creator>Etienne Charpentier</dc:creator>
  <cp:keywords>CBS Consult. 2018</cp:keywords>
  <dc:description>[Commission and OPAG]</dc:description>
  <cp:lastModifiedBy>Yulia Tsarapkina</cp:lastModifiedBy>
  <cp:revision>3</cp:revision>
  <cp:lastPrinted>2019-01-16T15:49:00Z</cp:lastPrinted>
  <dcterms:created xsi:type="dcterms:W3CDTF">2019-01-16T15:57:00Z</dcterms:created>
  <dcterms:modified xsi:type="dcterms:W3CDTF">2019-01-16T16:13:00Z</dcterms:modified>
  <cp:category>Doc. 4(1)</cp:category>
  <cp:contentStatus>ПРОЕКТ 1</cp:contentStatus>
</cp:coreProperties>
</file>