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2D07" w:rsidRPr="00DB2E7A" w:rsidRDefault="00407B35" w:rsidP="00031015">
      <w:pPr>
        <w:pStyle w:val="Heading1"/>
        <w:rPr>
          <w:rFonts w:eastAsia="Microsoft YaHei"/>
        </w:rPr>
      </w:pPr>
      <w:r w:rsidRPr="00DB2E7A">
        <w:rPr>
          <w:rFonts w:eastAsia="Microsoft YaHei"/>
        </w:rPr>
        <w:t>WMO</w:t>
      </w:r>
      <w:r w:rsidR="00DB2E7A" w:rsidRPr="00DB2E7A">
        <w:rPr>
          <w:rFonts w:eastAsia="Microsoft YaHei"/>
        </w:rPr>
        <w:t>信息系统</w:t>
      </w:r>
      <w:r w:rsidRPr="00DB2E7A">
        <w:rPr>
          <w:rFonts w:eastAsia="Microsoft YaHei"/>
        </w:rPr>
        <w:t>2.0</w:t>
      </w:r>
      <w:r w:rsidR="00DB2E7A" w:rsidRPr="00DB2E7A">
        <w:rPr>
          <w:rFonts w:eastAsia="Microsoft YaHei"/>
        </w:rPr>
        <w:t>实施方法</w:t>
      </w:r>
    </w:p>
    <w:p w:rsidR="00292D07" w:rsidRPr="00B47FA5" w:rsidRDefault="00292D07" w:rsidP="00292D07">
      <w:pPr>
        <w:rPr>
          <w:lang w:eastAsia="zh-CN"/>
        </w:rPr>
      </w:pPr>
    </w:p>
    <w:p w:rsidR="00292D07" w:rsidRPr="00B47FA5" w:rsidRDefault="00292D07" w:rsidP="00292D07">
      <w:pPr>
        <w:rPr>
          <w:lang w:eastAsia="zh-CN"/>
        </w:rPr>
      </w:pPr>
    </w:p>
    <w:p w:rsidR="00292D07" w:rsidRPr="00B47FA5" w:rsidRDefault="00292D07" w:rsidP="00292D07">
      <w:pPr>
        <w:rPr>
          <w:lang w:eastAsia="zh-CN"/>
        </w:rPr>
      </w:pPr>
    </w:p>
    <w:p w:rsidR="00292D07" w:rsidRPr="00B47FA5" w:rsidRDefault="00292D07" w:rsidP="00292D07">
      <w:pPr>
        <w:rPr>
          <w:lang w:eastAsia="zh-CN"/>
        </w:rPr>
      </w:pPr>
    </w:p>
    <w:tbl>
      <w:tblPr>
        <w:tblW w:w="0" w:type="auto"/>
        <w:jc w:val="center"/>
        <w:tblInd w:w="279" w:type="dxa"/>
        <w:tblBorders>
          <w:top w:val="single" w:sz="6" w:space="0" w:color="auto"/>
          <w:bottom w:val="single" w:sz="6" w:space="0" w:color="auto"/>
        </w:tblBorders>
        <w:tblLayout w:type="fixed"/>
        <w:tblCellMar>
          <w:left w:w="80" w:type="dxa"/>
          <w:right w:w="80" w:type="dxa"/>
        </w:tblCellMar>
        <w:tblLook w:val="0000" w:firstRow="0" w:lastRow="0" w:firstColumn="0" w:lastColumn="0" w:noHBand="0" w:noVBand="0"/>
      </w:tblPr>
      <w:tblGrid>
        <w:gridCol w:w="7947"/>
      </w:tblGrid>
      <w:tr w:rsidR="00292D07" w:rsidRPr="00B47FA5" w:rsidTr="00CB2A2E">
        <w:trPr>
          <w:jc w:val="center"/>
        </w:trPr>
        <w:tc>
          <w:tcPr>
            <w:tcW w:w="7947" w:type="dxa"/>
          </w:tcPr>
          <w:p w:rsidR="00292D07" w:rsidRPr="00B47FA5" w:rsidRDefault="00292D07" w:rsidP="00C45612">
            <w:pPr>
              <w:suppressAutoHyphens/>
              <w:rPr>
                <w:lang w:eastAsia="zh-CN"/>
              </w:rPr>
            </w:pPr>
          </w:p>
          <w:p w:rsidR="00292D07" w:rsidRPr="00DB2E7A" w:rsidRDefault="00DB2E7A" w:rsidP="00C45612">
            <w:pPr>
              <w:suppressAutoHyphens/>
              <w:jc w:val="center"/>
              <w:rPr>
                <w:rFonts w:ascii="Microsoft YaHei" w:eastAsia="Microsoft YaHei" w:hAnsi="Microsoft YaHei"/>
                <w:b/>
              </w:rPr>
            </w:pPr>
            <w:proofErr w:type="spellStart"/>
            <w:r w:rsidRPr="00DB2E7A">
              <w:rPr>
                <w:rFonts w:ascii="Microsoft YaHei" w:eastAsia="Microsoft YaHei" w:hAnsi="Microsoft YaHei"/>
                <w:b/>
              </w:rPr>
              <w:t>文件摘要和目的</w:t>
            </w:r>
            <w:proofErr w:type="spellEnd"/>
          </w:p>
          <w:p w:rsidR="00292D07" w:rsidRPr="00B47FA5" w:rsidRDefault="00292D07" w:rsidP="00C45612">
            <w:pPr>
              <w:suppressAutoHyphens/>
            </w:pPr>
          </w:p>
          <w:p w:rsidR="00DC5E32" w:rsidRPr="00B47FA5" w:rsidRDefault="00DB2E7A" w:rsidP="00662281">
            <w:pPr>
              <w:rPr>
                <w:spacing w:val="-2"/>
                <w:lang w:val="en-US" w:eastAsia="zh-CN"/>
              </w:rPr>
            </w:pPr>
            <w:r w:rsidRPr="00A22A39">
              <w:rPr>
                <w:rFonts w:hint="eastAsia"/>
                <w:lang w:val="en-US" w:eastAsia="zh-CN"/>
              </w:rPr>
              <w:t>本文件要求提供建议，以协助</w:t>
            </w:r>
            <w:r w:rsidRPr="00A22A39">
              <w:rPr>
                <w:lang w:val="en-US" w:eastAsia="zh-CN"/>
              </w:rPr>
              <w:t>CBS</w:t>
            </w:r>
            <w:r w:rsidRPr="00A22A39">
              <w:rPr>
                <w:rFonts w:hint="eastAsia"/>
                <w:lang w:val="en-US" w:eastAsia="zh-CN"/>
              </w:rPr>
              <w:t>主席代表</w:t>
            </w:r>
            <w:r w:rsidRPr="00A22A39">
              <w:rPr>
                <w:lang w:val="en-US" w:eastAsia="zh-CN"/>
              </w:rPr>
              <w:t>CBS</w:t>
            </w:r>
            <w:r w:rsidRPr="00A22A39">
              <w:rPr>
                <w:rFonts w:hint="eastAsia"/>
                <w:lang w:val="en-US" w:eastAsia="zh-CN"/>
              </w:rPr>
              <w:t>向第十八次世界气象大会提出有关</w:t>
            </w:r>
            <w:r w:rsidRPr="00A22A39">
              <w:rPr>
                <w:lang w:val="en-US" w:eastAsia="zh-CN"/>
              </w:rPr>
              <w:t>W</w:t>
            </w:r>
            <w:r>
              <w:rPr>
                <w:rFonts w:eastAsia="SimSun" w:hint="eastAsia"/>
                <w:lang w:val="en-US" w:eastAsia="zh-CN"/>
              </w:rPr>
              <w:t>MO</w:t>
            </w:r>
            <w:r w:rsidRPr="00A22A39">
              <w:rPr>
                <w:rFonts w:hint="eastAsia"/>
                <w:lang w:val="en-US" w:eastAsia="zh-CN"/>
              </w:rPr>
              <w:t>信息系统</w:t>
            </w:r>
            <w:r>
              <w:rPr>
                <w:rFonts w:eastAsia="SimSun" w:hint="eastAsia"/>
                <w:lang w:val="en-US" w:eastAsia="zh-CN"/>
              </w:rPr>
              <w:t>2.0</w:t>
            </w:r>
            <w:r>
              <w:rPr>
                <w:rFonts w:eastAsia="SimSun" w:hint="eastAsia"/>
                <w:lang w:val="en-US" w:eastAsia="zh-CN"/>
              </w:rPr>
              <w:t>实施方法</w:t>
            </w:r>
            <w:r w:rsidRPr="00A22A39">
              <w:rPr>
                <w:rFonts w:hint="eastAsia"/>
                <w:lang w:val="en-US" w:eastAsia="zh-CN"/>
              </w:rPr>
              <w:t>主题的建议。</w:t>
            </w:r>
            <w:r>
              <w:rPr>
                <w:rFonts w:eastAsia="SimSun" w:hint="eastAsia"/>
                <w:sz w:val="18"/>
                <w:szCs w:val="18"/>
                <w:lang w:eastAsia="zh-CN"/>
              </w:rPr>
              <w:t>此次</w:t>
            </w:r>
            <w:r w:rsidRPr="005068D6">
              <w:rPr>
                <w:sz w:val="18"/>
                <w:szCs w:val="18"/>
                <w:lang w:eastAsia="zh-CN"/>
              </w:rPr>
              <w:t>CBS</w:t>
            </w:r>
            <w:r>
              <w:rPr>
                <w:rFonts w:eastAsia="SimSun" w:hint="eastAsia"/>
                <w:sz w:val="18"/>
                <w:szCs w:val="18"/>
                <w:lang w:eastAsia="zh-CN"/>
              </w:rPr>
              <w:t>协商会符合日期为</w:t>
            </w:r>
            <w:r>
              <w:rPr>
                <w:rFonts w:eastAsia="SimSun" w:hint="eastAsia"/>
                <w:sz w:val="18"/>
                <w:szCs w:val="18"/>
                <w:lang w:eastAsia="zh-CN"/>
              </w:rPr>
              <w:t>2018</w:t>
            </w:r>
            <w:r>
              <w:rPr>
                <w:rFonts w:eastAsia="SimSun" w:hint="eastAsia"/>
                <w:sz w:val="18"/>
                <w:szCs w:val="18"/>
                <w:lang w:eastAsia="zh-CN"/>
              </w:rPr>
              <w:t>年</w:t>
            </w:r>
            <w:r>
              <w:rPr>
                <w:rFonts w:eastAsia="SimSun" w:hint="eastAsia"/>
                <w:sz w:val="18"/>
                <w:szCs w:val="18"/>
                <w:lang w:eastAsia="zh-CN"/>
              </w:rPr>
              <w:t>2</w:t>
            </w:r>
            <w:r>
              <w:rPr>
                <w:rFonts w:eastAsia="SimSun" w:hint="eastAsia"/>
                <w:sz w:val="18"/>
                <w:szCs w:val="18"/>
                <w:lang w:eastAsia="zh-CN"/>
              </w:rPr>
              <w:t>月</w:t>
            </w:r>
            <w:r>
              <w:rPr>
                <w:rFonts w:eastAsia="SimSun" w:hint="eastAsia"/>
                <w:sz w:val="18"/>
                <w:szCs w:val="18"/>
                <w:lang w:eastAsia="zh-CN"/>
              </w:rPr>
              <w:t>1</w:t>
            </w:r>
            <w:r>
              <w:rPr>
                <w:rFonts w:eastAsia="SimSun" w:hint="eastAsia"/>
                <w:sz w:val="18"/>
                <w:szCs w:val="18"/>
                <w:lang w:eastAsia="zh-CN"/>
              </w:rPr>
              <w:t>日的</w:t>
            </w:r>
            <w:r w:rsidR="00BC18E8">
              <w:fldChar w:fldCharType="begin"/>
            </w:r>
            <w:r w:rsidR="00BC18E8">
              <w:rPr>
                <w:lang w:eastAsia="zh-CN"/>
              </w:rPr>
              <w:instrText xml:space="preserve"> HYPERLINK "https://www.wmo.int/edistrib_exped/grp_prs/_en/01194-2018-OBS-CBS-TECO-2018_en.pdf" </w:instrText>
            </w:r>
            <w:r w:rsidR="00BC18E8">
              <w:fldChar w:fldCharType="separate"/>
            </w:r>
            <w:r w:rsidRPr="00274541">
              <w:rPr>
                <w:rStyle w:val="Hyperlink"/>
                <w:sz w:val="18"/>
                <w:szCs w:val="18"/>
                <w:lang w:eastAsia="zh-CN"/>
              </w:rPr>
              <w:t xml:space="preserve">WMO </w:t>
            </w:r>
            <w:r>
              <w:rPr>
                <w:rStyle w:val="Hyperlink"/>
                <w:rFonts w:eastAsia="SimSun" w:hint="eastAsia"/>
                <w:sz w:val="18"/>
                <w:szCs w:val="18"/>
                <w:lang w:eastAsia="zh-CN"/>
              </w:rPr>
              <w:t>信函</w:t>
            </w:r>
            <w:r w:rsidRPr="00274541">
              <w:rPr>
                <w:rStyle w:val="Hyperlink"/>
                <w:sz w:val="18"/>
                <w:szCs w:val="18"/>
                <w:lang w:eastAsia="zh-CN"/>
              </w:rPr>
              <w:t>01194/2018/OBS/CBS/TECO-2018</w:t>
            </w:r>
            <w:r w:rsidR="00BC18E8">
              <w:rPr>
                <w:rStyle w:val="Hyperlink"/>
                <w:sz w:val="18"/>
                <w:szCs w:val="18"/>
                <w:lang w:eastAsia="zh-CN"/>
              </w:rPr>
              <w:fldChar w:fldCharType="end"/>
            </w:r>
            <w:r>
              <w:rPr>
                <w:rFonts w:eastAsia="SimSun" w:hint="eastAsia"/>
                <w:sz w:val="18"/>
                <w:szCs w:val="18"/>
                <w:lang w:eastAsia="zh-CN"/>
              </w:rPr>
              <w:t>附录</w:t>
            </w:r>
            <w:r>
              <w:rPr>
                <w:rFonts w:eastAsia="SimSun" w:hint="eastAsia"/>
                <w:sz w:val="18"/>
                <w:szCs w:val="18"/>
                <w:lang w:eastAsia="zh-CN"/>
              </w:rPr>
              <w:t>1</w:t>
            </w:r>
            <w:r>
              <w:rPr>
                <w:rFonts w:eastAsia="SimSun" w:hint="eastAsia"/>
                <w:sz w:val="18"/>
                <w:szCs w:val="18"/>
                <w:lang w:eastAsia="zh-CN"/>
              </w:rPr>
              <w:t>中拟议的过程，</w:t>
            </w:r>
            <w:r w:rsidRPr="00DF6ADE">
              <w:rPr>
                <w:rFonts w:eastAsia="SimSun" w:hint="eastAsia"/>
                <w:sz w:val="18"/>
                <w:szCs w:val="18"/>
                <w:lang w:eastAsia="zh-CN"/>
              </w:rPr>
              <w:t>并按照</w:t>
            </w:r>
            <w:r w:rsidRPr="00DF6ADE">
              <w:rPr>
                <w:rFonts w:eastAsia="SimSun"/>
                <w:sz w:val="18"/>
                <w:szCs w:val="18"/>
                <w:lang w:eastAsia="zh-CN"/>
              </w:rPr>
              <w:t>2018</w:t>
            </w:r>
            <w:r w:rsidRPr="00DF6ADE">
              <w:rPr>
                <w:rFonts w:eastAsia="SimSun" w:hint="eastAsia"/>
                <w:sz w:val="18"/>
                <w:szCs w:val="18"/>
                <w:lang w:eastAsia="zh-CN"/>
              </w:rPr>
              <w:t>年</w:t>
            </w:r>
            <w:r w:rsidRPr="00DF6ADE">
              <w:rPr>
                <w:rFonts w:eastAsia="SimSun"/>
                <w:sz w:val="18"/>
                <w:szCs w:val="18"/>
                <w:lang w:eastAsia="zh-CN"/>
              </w:rPr>
              <w:t>CBS-TECO</w:t>
            </w:r>
            <w:r w:rsidRPr="00DF6ADE">
              <w:rPr>
                <w:rFonts w:eastAsia="SimSun" w:hint="eastAsia"/>
                <w:sz w:val="18"/>
                <w:szCs w:val="18"/>
                <w:lang w:eastAsia="zh-CN"/>
              </w:rPr>
              <w:t>对这些问题的讨论结果，采纳了</w:t>
            </w:r>
            <w:r w:rsidRPr="00DF6ADE">
              <w:rPr>
                <w:rFonts w:eastAsia="SimSun"/>
                <w:sz w:val="18"/>
                <w:szCs w:val="18"/>
                <w:lang w:eastAsia="zh-CN"/>
              </w:rPr>
              <w:t>CBS</w:t>
            </w:r>
            <w:r w:rsidRPr="00DF6ADE">
              <w:rPr>
                <w:rFonts w:eastAsia="SimSun" w:hint="eastAsia"/>
                <w:sz w:val="18"/>
                <w:szCs w:val="18"/>
                <w:lang w:eastAsia="zh-CN"/>
              </w:rPr>
              <w:t>管理组第</w:t>
            </w:r>
            <w:r w:rsidRPr="00DF6ADE">
              <w:rPr>
                <w:rFonts w:eastAsia="SimSun"/>
                <w:sz w:val="18"/>
                <w:szCs w:val="18"/>
                <w:lang w:eastAsia="zh-CN"/>
              </w:rPr>
              <w:t>18</w:t>
            </w:r>
            <w:r w:rsidRPr="00DF6ADE">
              <w:rPr>
                <w:rFonts w:eastAsia="SimSun" w:hint="eastAsia"/>
                <w:sz w:val="18"/>
                <w:szCs w:val="18"/>
                <w:lang w:eastAsia="zh-CN"/>
              </w:rPr>
              <w:t>次届会（</w:t>
            </w:r>
            <w:r w:rsidRPr="00DF6ADE">
              <w:rPr>
                <w:rFonts w:eastAsia="SimSun"/>
                <w:sz w:val="18"/>
                <w:szCs w:val="18"/>
                <w:lang w:eastAsia="zh-CN"/>
              </w:rPr>
              <w:t>2018</w:t>
            </w:r>
            <w:r w:rsidRPr="00DF6ADE">
              <w:rPr>
                <w:rFonts w:eastAsia="SimSun" w:hint="eastAsia"/>
                <w:sz w:val="18"/>
                <w:szCs w:val="18"/>
                <w:lang w:eastAsia="zh-CN"/>
              </w:rPr>
              <w:t>年</w:t>
            </w:r>
            <w:r w:rsidRPr="00DF6ADE">
              <w:rPr>
                <w:rFonts w:eastAsia="SimSun"/>
                <w:sz w:val="18"/>
                <w:szCs w:val="18"/>
                <w:lang w:eastAsia="zh-CN"/>
              </w:rPr>
              <w:t>3</w:t>
            </w:r>
            <w:r w:rsidRPr="00DF6ADE">
              <w:rPr>
                <w:rFonts w:eastAsia="SimSun" w:hint="eastAsia"/>
                <w:sz w:val="18"/>
                <w:szCs w:val="18"/>
                <w:lang w:eastAsia="zh-CN"/>
              </w:rPr>
              <w:t>月</w:t>
            </w:r>
            <w:r w:rsidRPr="00DF6ADE">
              <w:rPr>
                <w:rFonts w:eastAsia="SimSun"/>
                <w:sz w:val="18"/>
                <w:szCs w:val="18"/>
                <w:lang w:eastAsia="zh-CN"/>
              </w:rPr>
              <w:t>29</w:t>
            </w:r>
            <w:r w:rsidRPr="00DF6ADE">
              <w:rPr>
                <w:rFonts w:eastAsia="SimSun" w:hint="eastAsia"/>
                <w:sz w:val="18"/>
                <w:szCs w:val="18"/>
                <w:lang w:eastAsia="zh-CN"/>
              </w:rPr>
              <w:t>日，日内瓦）对拟议的大会决</w:t>
            </w:r>
            <w:r w:rsidR="00587578">
              <w:rPr>
                <w:rFonts w:eastAsia="SimSun" w:hint="eastAsia"/>
                <w:sz w:val="18"/>
                <w:szCs w:val="18"/>
                <w:lang w:eastAsia="zh-CN"/>
              </w:rPr>
              <w:t>定</w:t>
            </w:r>
            <w:r w:rsidRPr="00DF6ADE">
              <w:rPr>
                <w:rFonts w:eastAsia="SimSun"/>
                <w:sz w:val="18"/>
                <w:szCs w:val="18"/>
                <w:lang w:eastAsia="zh-CN"/>
              </w:rPr>
              <w:t>/</w:t>
            </w:r>
            <w:r w:rsidRPr="00DF6ADE">
              <w:rPr>
                <w:rFonts w:eastAsia="SimSun" w:hint="eastAsia"/>
                <w:sz w:val="18"/>
                <w:szCs w:val="18"/>
                <w:lang w:eastAsia="zh-CN"/>
              </w:rPr>
              <w:t>决议</w:t>
            </w:r>
            <w:r w:rsidRPr="00DF6ADE">
              <w:rPr>
                <w:rFonts w:eastAsia="SimSun"/>
                <w:sz w:val="18"/>
                <w:szCs w:val="18"/>
                <w:lang w:eastAsia="zh-CN"/>
              </w:rPr>
              <w:t>/</w:t>
            </w:r>
            <w:r w:rsidRPr="00DF6ADE">
              <w:rPr>
                <w:rFonts w:eastAsia="SimSun" w:hint="eastAsia"/>
                <w:sz w:val="18"/>
                <w:szCs w:val="18"/>
                <w:lang w:eastAsia="zh-CN"/>
              </w:rPr>
              <w:t>建议草案的审查结果。</w:t>
            </w:r>
            <w:r>
              <w:rPr>
                <w:rFonts w:eastAsia="SimSun" w:hint="eastAsia"/>
                <w:sz w:val="18"/>
                <w:szCs w:val="18"/>
                <w:lang w:eastAsia="zh-CN"/>
              </w:rPr>
              <w:t>请参见</w:t>
            </w:r>
            <w:hyperlink r:id="rId10" w:history="1">
              <w:r w:rsidRPr="00841D3B">
                <w:rPr>
                  <w:rStyle w:val="Hyperlink"/>
                  <w:sz w:val="18"/>
                  <w:szCs w:val="18"/>
                  <w:lang w:eastAsia="zh-CN"/>
                </w:rPr>
                <w:t>http://meetings.wmo.int/cbs-teco-2018</w:t>
              </w:r>
            </w:hyperlink>
            <w:r>
              <w:rPr>
                <w:rFonts w:eastAsia="SimSun" w:hint="eastAsia"/>
                <w:sz w:val="18"/>
                <w:szCs w:val="18"/>
                <w:lang w:eastAsia="zh-CN"/>
              </w:rPr>
              <w:t>。</w:t>
            </w:r>
            <w:r>
              <w:rPr>
                <w:sz w:val="18"/>
                <w:szCs w:val="18"/>
                <w:lang w:eastAsia="zh-CN"/>
              </w:rPr>
              <w:t xml:space="preserve"> </w:t>
            </w:r>
          </w:p>
          <w:p w:rsidR="00292D07" w:rsidRPr="00B47FA5" w:rsidRDefault="00292D07" w:rsidP="00C45612">
            <w:pPr>
              <w:rPr>
                <w:spacing w:val="-2"/>
                <w:lang w:val="en-US" w:eastAsia="zh-CN"/>
              </w:rPr>
            </w:pPr>
          </w:p>
        </w:tc>
      </w:tr>
    </w:tbl>
    <w:p w:rsidR="00292D07" w:rsidRPr="00B47FA5" w:rsidRDefault="00292D07" w:rsidP="00292D07">
      <w:pPr>
        <w:suppressAutoHyphens/>
        <w:rPr>
          <w:lang w:eastAsia="zh-CN"/>
        </w:rPr>
      </w:pPr>
    </w:p>
    <w:p w:rsidR="00DC5E32" w:rsidRPr="00B47FA5" w:rsidRDefault="00DC5E32" w:rsidP="0010744C">
      <w:pPr>
        <w:tabs>
          <w:tab w:val="left" w:pos="567"/>
        </w:tabs>
        <w:suppressAutoHyphens/>
      </w:pPr>
      <w:r>
        <w:rPr>
          <w:lang w:eastAsia="zh-CN"/>
        </w:rPr>
        <w:tab/>
      </w:r>
      <w:r w:rsidR="00DB2E7A">
        <w:rPr>
          <w:rFonts w:eastAsia="SimSun" w:hint="eastAsia"/>
          <w:lang w:eastAsia="zh-CN"/>
        </w:rPr>
        <w:t>本文中讨论了以下</w:t>
      </w:r>
      <w:r w:rsidR="00DB2E7A">
        <w:rPr>
          <w:lang w:eastAsia="zh-CN"/>
        </w:rPr>
        <w:t>CBS-TECO-2018</w:t>
      </w:r>
      <w:r w:rsidR="00DB2E7A">
        <w:rPr>
          <w:rFonts w:eastAsia="SimSun" w:hint="eastAsia"/>
          <w:lang w:eastAsia="zh-CN"/>
        </w:rPr>
        <w:t>事项：</w:t>
      </w:r>
    </w:p>
    <w:p w:rsidR="00DC5E32" w:rsidRPr="004462EB" w:rsidRDefault="00DC5E32" w:rsidP="00DC5E32"/>
    <w:p w:rsidR="00DC5E32" w:rsidRDefault="00DB2E7A" w:rsidP="004A0F14">
      <w:pPr>
        <w:ind w:left="1080"/>
      </w:pPr>
      <w:r>
        <w:rPr>
          <w:rFonts w:ascii="SimSun" w:eastAsia="SimSun" w:hAnsi="SimSun" w:hint="eastAsia"/>
          <w:lang w:eastAsia="zh-CN"/>
        </w:rPr>
        <w:t>事项</w:t>
      </w:r>
      <w:r w:rsidR="0010744C" w:rsidRPr="0010744C">
        <w:t xml:space="preserve"> 5(2)/1</w:t>
      </w:r>
      <w:r>
        <w:rPr>
          <w:rFonts w:ascii="SimSun" w:eastAsia="SimSun" w:hAnsi="SimSun" w:hint="eastAsia"/>
          <w:lang w:eastAsia="zh-CN"/>
        </w:rPr>
        <w:t>：</w:t>
      </w:r>
      <w:r w:rsidR="0010744C" w:rsidRPr="0010744C">
        <w:t>WIS 2.0</w:t>
      </w:r>
      <w:proofErr w:type="spellStart"/>
      <w:r>
        <w:t>实施计划</w:t>
      </w:r>
      <w:proofErr w:type="spellEnd"/>
    </w:p>
    <w:p w:rsidR="0010744C" w:rsidRPr="00B931A3" w:rsidRDefault="0010744C" w:rsidP="004A0F14">
      <w:pPr>
        <w:pStyle w:val="ListParagraph"/>
        <w:ind w:left="1440"/>
      </w:pPr>
    </w:p>
    <w:p w:rsidR="00292D07" w:rsidRPr="00B47FA5" w:rsidRDefault="00292D07" w:rsidP="00292D07"/>
    <w:p w:rsidR="00292D07" w:rsidRPr="00B47FA5" w:rsidRDefault="00292D07" w:rsidP="00292D07"/>
    <w:p w:rsidR="00292D07" w:rsidRPr="00DB2E7A" w:rsidRDefault="00DB2E7A" w:rsidP="00292D07">
      <w:pPr>
        <w:jc w:val="center"/>
        <w:rPr>
          <w:rFonts w:ascii="Microsoft YaHei" w:eastAsia="Microsoft YaHei" w:hAnsi="Microsoft YaHei"/>
          <w:b/>
          <w:bCs/>
        </w:rPr>
      </w:pPr>
      <w:r w:rsidRPr="00DB2E7A">
        <w:rPr>
          <w:rFonts w:ascii="Microsoft YaHei" w:eastAsia="Microsoft YaHei" w:hAnsi="Microsoft YaHei" w:hint="eastAsia"/>
          <w:b/>
          <w:bCs/>
          <w:lang w:eastAsia="zh-CN"/>
        </w:rPr>
        <w:t>拟议的行动</w:t>
      </w:r>
    </w:p>
    <w:p w:rsidR="00292D07" w:rsidRPr="00B47FA5" w:rsidRDefault="00292D07" w:rsidP="00292D07"/>
    <w:p w:rsidR="00292D07" w:rsidRPr="00B47FA5" w:rsidRDefault="00292D07" w:rsidP="00DC5E32">
      <w:pPr>
        <w:pStyle w:val="BlockText"/>
        <w:tabs>
          <w:tab w:val="left" w:pos="840"/>
        </w:tabs>
        <w:ind w:left="0" w:right="278"/>
        <w:rPr>
          <w:rFonts w:ascii="Verdana" w:hAnsi="Verdana"/>
          <w:sz w:val="20"/>
        </w:rPr>
      </w:pPr>
      <w:r w:rsidRPr="00B47FA5">
        <w:rPr>
          <w:rFonts w:ascii="Verdana" w:hAnsi="Verdana"/>
          <w:sz w:val="20"/>
        </w:rPr>
        <w:tab/>
      </w:r>
      <w:r w:rsidR="00DB2E7A" w:rsidRPr="006A0298">
        <w:rPr>
          <w:rFonts w:ascii="Verdana" w:hAnsi="Verdana" w:hint="eastAsia"/>
          <w:sz w:val="20"/>
          <w:lang w:eastAsia="zh-CN"/>
        </w:rPr>
        <w:t>邀请委员会审查拟议的建议，并在</w:t>
      </w:r>
      <w:r w:rsidR="00DB2E7A" w:rsidRPr="006A0298">
        <w:rPr>
          <w:rFonts w:ascii="Verdana" w:hAnsi="Verdana"/>
          <w:sz w:val="20"/>
          <w:lang w:eastAsia="zh-CN"/>
        </w:rPr>
        <w:t>2019</w:t>
      </w:r>
      <w:r w:rsidR="00DB2E7A" w:rsidRPr="006A0298">
        <w:rPr>
          <w:rFonts w:ascii="Verdana" w:hAnsi="Verdana" w:hint="eastAsia"/>
          <w:sz w:val="20"/>
          <w:lang w:eastAsia="zh-CN"/>
        </w:rPr>
        <w:t>年</w:t>
      </w:r>
      <w:r w:rsidR="00DB2E7A" w:rsidRPr="006A0298">
        <w:rPr>
          <w:rFonts w:ascii="Verdana" w:hAnsi="Verdana"/>
          <w:sz w:val="20"/>
          <w:lang w:eastAsia="zh-CN"/>
        </w:rPr>
        <w:t>2</w:t>
      </w:r>
      <w:r w:rsidR="00DB2E7A" w:rsidRPr="006A0298">
        <w:rPr>
          <w:rFonts w:ascii="Verdana" w:hAnsi="Verdana" w:hint="eastAsia"/>
          <w:sz w:val="20"/>
          <w:lang w:eastAsia="zh-CN"/>
        </w:rPr>
        <w:t>月</w:t>
      </w:r>
      <w:r w:rsidR="00DB2E7A" w:rsidRPr="006A0298">
        <w:rPr>
          <w:rFonts w:ascii="Verdana" w:hAnsi="Verdana"/>
          <w:sz w:val="20"/>
          <w:lang w:eastAsia="zh-CN"/>
        </w:rPr>
        <w:t>28</w:t>
      </w:r>
      <w:r w:rsidR="00DB2E7A" w:rsidRPr="006A0298">
        <w:rPr>
          <w:rFonts w:ascii="Verdana" w:hAnsi="Verdana" w:hint="eastAsia"/>
          <w:sz w:val="20"/>
          <w:lang w:eastAsia="zh-CN"/>
        </w:rPr>
        <w:t>日前以书面形式（</w:t>
      </w:r>
      <w:r w:rsidR="00BC18E8">
        <w:fldChar w:fldCharType="begin"/>
      </w:r>
      <w:r w:rsidR="00BC18E8">
        <w:instrText xml:space="preserve"> HYPERLINK "mailto:cbs-consult-2018@wmo.int" </w:instrText>
      </w:r>
      <w:r w:rsidR="00BC18E8">
        <w:fldChar w:fldCharType="separate"/>
      </w:r>
      <w:r w:rsidR="00DB2E7A" w:rsidRPr="00284647">
        <w:rPr>
          <w:rStyle w:val="Hyperlink"/>
          <w:rFonts w:ascii="Verdana" w:hAnsi="Verdana"/>
          <w:sz w:val="20"/>
        </w:rPr>
        <w:t>cbs-consult-2018@wmo.int</w:t>
      </w:r>
      <w:r w:rsidR="00BC18E8">
        <w:rPr>
          <w:rStyle w:val="Hyperlink"/>
          <w:rFonts w:ascii="Verdana" w:hAnsi="Verdana"/>
          <w:sz w:val="20"/>
        </w:rPr>
        <w:fldChar w:fldCharType="end"/>
      </w:r>
      <w:r w:rsidR="00DB2E7A" w:rsidRPr="006A0298">
        <w:rPr>
          <w:rFonts w:ascii="Verdana" w:hAnsi="Verdana" w:hint="eastAsia"/>
          <w:sz w:val="20"/>
          <w:lang w:eastAsia="zh-CN"/>
        </w:rPr>
        <w:t>）提供反馈意见。</w:t>
      </w:r>
    </w:p>
    <w:p w:rsidR="00292D07" w:rsidRPr="00B47FA5" w:rsidRDefault="00292D07" w:rsidP="00292D07">
      <w:pPr>
        <w:pStyle w:val="BlockText"/>
        <w:ind w:left="0"/>
        <w:jc w:val="center"/>
        <w:rPr>
          <w:rFonts w:ascii="Verdana" w:hAnsi="Verdana"/>
          <w:sz w:val="20"/>
        </w:rPr>
      </w:pPr>
      <w:r w:rsidRPr="00B47FA5">
        <w:rPr>
          <w:rFonts w:ascii="Verdana" w:hAnsi="Verdana"/>
          <w:sz w:val="20"/>
        </w:rPr>
        <w:t>____________</w:t>
      </w:r>
    </w:p>
    <w:p w:rsidR="006A2801" w:rsidRPr="00E00CE6" w:rsidRDefault="00DB2E7A" w:rsidP="006A2801">
      <w:pPr>
        <w:pStyle w:val="BlockText"/>
        <w:adjustRightInd w:val="0"/>
        <w:snapToGrid w:val="0"/>
        <w:ind w:left="0" w:right="567"/>
        <w:jc w:val="left"/>
        <w:rPr>
          <w:rFonts w:ascii="Verdana" w:hAnsi="Verdana"/>
          <w:b/>
          <w:bCs/>
          <w:sz w:val="20"/>
        </w:rPr>
      </w:pPr>
      <w:r>
        <w:rPr>
          <w:rFonts w:ascii="Verdana" w:eastAsia="SimSun" w:hAnsi="Verdana" w:hint="eastAsia"/>
          <w:b/>
          <w:bCs/>
          <w:sz w:val="20"/>
          <w:lang w:eastAsia="zh-CN"/>
        </w:rPr>
        <w:t>参考文献：</w:t>
      </w:r>
    </w:p>
    <w:p w:rsidR="0010744C" w:rsidRPr="0010744C" w:rsidRDefault="00BC18E8" w:rsidP="00756A3D">
      <w:pPr>
        <w:pStyle w:val="BlockText"/>
        <w:numPr>
          <w:ilvl w:val="1"/>
          <w:numId w:val="2"/>
        </w:numPr>
        <w:adjustRightInd w:val="0"/>
        <w:snapToGrid w:val="0"/>
        <w:ind w:right="567"/>
        <w:jc w:val="left"/>
        <w:rPr>
          <w:rFonts w:ascii="Verdana" w:hAnsi="Verdana"/>
          <w:sz w:val="20"/>
        </w:rPr>
      </w:pPr>
      <w:hyperlink r:id="rId11" w:history="1">
        <w:r w:rsidR="0010744C" w:rsidRPr="00DE0BE0">
          <w:rPr>
            <w:rStyle w:val="Hyperlink"/>
            <w:rFonts w:ascii="Verdana" w:hAnsi="Verdana"/>
            <w:sz w:val="20"/>
          </w:rPr>
          <w:t xml:space="preserve">WIS 2.0 </w:t>
        </w:r>
        <w:r w:rsidR="00DB2E7A">
          <w:rPr>
            <w:rStyle w:val="Hyperlink"/>
            <w:rFonts w:ascii="SimSun" w:eastAsia="SimSun" w:hAnsi="SimSun" w:hint="eastAsia"/>
            <w:sz w:val="20"/>
            <w:lang w:eastAsia="zh-CN"/>
          </w:rPr>
          <w:t>战略</w:t>
        </w:r>
      </w:hyperlink>
    </w:p>
    <w:p w:rsidR="0010744C" w:rsidRPr="0010744C" w:rsidRDefault="0010744C" w:rsidP="00756A3D">
      <w:pPr>
        <w:pStyle w:val="BlockText"/>
        <w:numPr>
          <w:ilvl w:val="1"/>
          <w:numId w:val="2"/>
        </w:numPr>
        <w:adjustRightInd w:val="0"/>
        <w:snapToGrid w:val="0"/>
        <w:ind w:right="567"/>
        <w:jc w:val="left"/>
        <w:rPr>
          <w:rFonts w:ascii="Verdana" w:hAnsi="Verdana"/>
          <w:color w:val="0000FF"/>
          <w:sz w:val="20"/>
        </w:rPr>
      </w:pPr>
      <w:r w:rsidRPr="00DE0BE0">
        <w:rPr>
          <w:rStyle w:val="Hyperlink"/>
          <w:rFonts w:ascii="Verdana" w:hAnsi="Verdana"/>
          <w:sz w:val="20"/>
        </w:rPr>
        <w:t>CBS</w:t>
      </w:r>
      <w:r w:rsidRPr="00DE0BE0">
        <w:rPr>
          <w:rStyle w:val="Hyperlink"/>
          <w:rFonts w:ascii="Verdana" w:hAnsi="Verdana"/>
          <w:sz w:val="20"/>
        </w:rPr>
        <w:noBreakHyphen/>
        <w:t>TECO</w:t>
      </w:r>
      <w:r w:rsidRPr="00DE0BE0">
        <w:rPr>
          <w:rStyle w:val="Hyperlink"/>
          <w:rFonts w:ascii="Verdana" w:hAnsi="Verdana"/>
          <w:sz w:val="20"/>
        </w:rPr>
        <w:noBreakHyphen/>
        <w:t>2018</w:t>
      </w:r>
      <w:r w:rsidRPr="00DE0BE0">
        <w:rPr>
          <w:rStyle w:val="Hyperlink"/>
          <w:rFonts w:ascii="Verdana" w:hAnsi="Verdana"/>
          <w:sz w:val="20"/>
        </w:rPr>
        <w:noBreakHyphen/>
        <w:t>Inf</w:t>
      </w:r>
      <w:r w:rsidRPr="00DE0BE0">
        <w:rPr>
          <w:rStyle w:val="Hyperlink"/>
          <w:rFonts w:ascii="Verdana" w:hAnsi="Verdana"/>
          <w:sz w:val="20"/>
        </w:rPr>
        <w:noBreakHyphen/>
        <w:t>5(1)</w:t>
      </w:r>
      <w:r w:rsidRPr="00DE0BE0">
        <w:rPr>
          <w:rStyle w:val="Hyperlink"/>
          <w:rFonts w:ascii="Verdana" w:hAnsi="Verdana"/>
          <w:sz w:val="20"/>
        </w:rPr>
        <w:noBreakHyphen/>
        <w:t>WIS2</w:t>
      </w:r>
      <w:r w:rsidRPr="00DE0BE0">
        <w:rPr>
          <w:rStyle w:val="Hyperlink"/>
          <w:rFonts w:ascii="Verdana" w:hAnsi="Verdana"/>
          <w:sz w:val="20"/>
        </w:rPr>
        <w:noBreakHyphen/>
        <w:t>Implementation-Approach</w:t>
      </w:r>
      <w:r>
        <w:rPr>
          <w:rFonts w:ascii="Verdana" w:hAnsi="Verdana"/>
          <w:sz w:val="20"/>
        </w:rPr>
        <w:t xml:space="preserve"> </w:t>
      </w:r>
    </w:p>
    <w:p w:rsidR="00BE2ABF" w:rsidRPr="0010744C" w:rsidRDefault="00BE2ABF" w:rsidP="00756A3D">
      <w:pPr>
        <w:pStyle w:val="BlockText"/>
        <w:numPr>
          <w:ilvl w:val="1"/>
          <w:numId w:val="2"/>
        </w:numPr>
        <w:adjustRightInd w:val="0"/>
        <w:snapToGrid w:val="0"/>
        <w:ind w:right="567"/>
        <w:jc w:val="left"/>
        <w:rPr>
          <w:rStyle w:val="Hyperlink"/>
          <w:rFonts w:ascii="Verdana" w:hAnsi="Verdana"/>
          <w:sz w:val="20"/>
        </w:rPr>
      </w:pPr>
      <w:r w:rsidRPr="0010744C">
        <w:rPr>
          <w:rFonts w:ascii="Verdana" w:hAnsi="Verdana"/>
          <w:sz w:val="20"/>
        </w:rPr>
        <w:fldChar w:fldCharType="begin"/>
      </w:r>
      <w:r w:rsidRPr="0010744C">
        <w:rPr>
          <w:rFonts w:ascii="Verdana" w:hAnsi="Verdana"/>
          <w:sz w:val="20"/>
        </w:rPr>
        <w:instrText xml:space="preserve"> HYPERLINK "http://meetings.wmo.int/cbs-teco-2018/English/CBS-TECO-2018-Doc-5(2)-WIS2_draft1.docx?Web=1" </w:instrText>
      </w:r>
      <w:r w:rsidRPr="0010744C">
        <w:rPr>
          <w:rFonts w:ascii="Verdana" w:hAnsi="Verdana"/>
          <w:sz w:val="20"/>
        </w:rPr>
        <w:fldChar w:fldCharType="separate"/>
      </w:r>
      <w:r w:rsidRPr="0010744C">
        <w:rPr>
          <w:rStyle w:val="Hyperlink"/>
          <w:rFonts w:ascii="Verdana" w:hAnsi="Verdana"/>
          <w:sz w:val="20"/>
        </w:rPr>
        <w:t>CBS-TECO-2018-Doc-5(2)-WIS2_draft1</w:t>
      </w:r>
    </w:p>
    <w:p w:rsidR="00DC5E32" w:rsidRPr="0010744C" w:rsidRDefault="00BE2ABF" w:rsidP="00756A3D">
      <w:pPr>
        <w:pStyle w:val="BlockText"/>
        <w:numPr>
          <w:ilvl w:val="1"/>
          <w:numId w:val="2"/>
        </w:numPr>
        <w:adjustRightInd w:val="0"/>
        <w:snapToGrid w:val="0"/>
        <w:ind w:right="567"/>
        <w:jc w:val="left"/>
        <w:rPr>
          <w:rStyle w:val="Hyperlink"/>
          <w:rFonts w:ascii="Verdana" w:hAnsi="Verdana"/>
          <w:color w:val="auto"/>
          <w:sz w:val="20"/>
        </w:rPr>
      </w:pPr>
      <w:r w:rsidRPr="0010744C">
        <w:rPr>
          <w:rFonts w:ascii="Verdana" w:hAnsi="Verdana"/>
          <w:sz w:val="20"/>
        </w:rPr>
        <w:fldChar w:fldCharType="end"/>
      </w:r>
      <w:hyperlink r:id="rId12" w:history="1">
        <w:r w:rsidR="00DC5E32" w:rsidRPr="0010744C">
          <w:rPr>
            <w:rStyle w:val="Hyperlink"/>
            <w:rFonts w:ascii="Verdana" w:hAnsi="Verdana"/>
            <w:sz w:val="20"/>
          </w:rPr>
          <w:t>WMO-No. 1060 WMO</w:t>
        </w:r>
        <w:proofErr w:type="spellStart"/>
        <w:r w:rsidR="00DB2E7A">
          <w:rPr>
            <w:rStyle w:val="Hyperlink"/>
            <w:rFonts w:ascii="Verdana" w:hAnsi="Verdana"/>
            <w:sz w:val="20"/>
          </w:rPr>
          <w:t>信息系统手册</w:t>
        </w:r>
        <w:proofErr w:type="spellEnd"/>
      </w:hyperlink>
    </w:p>
    <w:p w:rsidR="00DC5E32" w:rsidRPr="00142285" w:rsidRDefault="00BC18E8" w:rsidP="00756A3D">
      <w:pPr>
        <w:pStyle w:val="BlockText"/>
        <w:numPr>
          <w:ilvl w:val="1"/>
          <w:numId w:val="2"/>
        </w:numPr>
        <w:adjustRightInd w:val="0"/>
        <w:snapToGrid w:val="0"/>
        <w:ind w:right="567"/>
        <w:jc w:val="left"/>
        <w:rPr>
          <w:rStyle w:val="Hyperlink"/>
          <w:rFonts w:ascii="Verdana" w:hAnsi="Verdana"/>
          <w:color w:val="auto"/>
          <w:sz w:val="20"/>
        </w:rPr>
      </w:pPr>
      <w:hyperlink r:id="rId13" w:history="1">
        <w:r w:rsidR="00DC5E32" w:rsidRPr="008005B7">
          <w:rPr>
            <w:rStyle w:val="Hyperlink"/>
            <w:rFonts w:ascii="Verdana" w:hAnsi="Verdana"/>
            <w:sz w:val="20"/>
          </w:rPr>
          <w:t>WMO</w:t>
        </w:r>
        <w:r w:rsidR="00DC5E32">
          <w:rPr>
            <w:rStyle w:val="Hyperlink"/>
            <w:rFonts w:ascii="Verdana" w:hAnsi="Verdana"/>
            <w:sz w:val="20"/>
          </w:rPr>
          <w:t>-</w:t>
        </w:r>
        <w:r w:rsidR="00DC5E32" w:rsidRPr="008005B7">
          <w:rPr>
            <w:rStyle w:val="Hyperlink"/>
            <w:rFonts w:ascii="Verdana" w:hAnsi="Verdana"/>
            <w:sz w:val="20"/>
          </w:rPr>
          <w:t>No. 1061 WMO</w:t>
        </w:r>
        <w:proofErr w:type="spellStart"/>
        <w:r w:rsidR="00DB2E7A">
          <w:rPr>
            <w:rStyle w:val="Hyperlink"/>
            <w:rFonts w:ascii="Verdana" w:hAnsi="Verdana"/>
            <w:sz w:val="20"/>
          </w:rPr>
          <w:t>信息系统指南</w:t>
        </w:r>
        <w:proofErr w:type="spellEnd"/>
      </w:hyperlink>
    </w:p>
    <w:p w:rsidR="003C5BC6" w:rsidRDefault="003C5BC6">
      <w:pPr>
        <w:tabs>
          <w:tab w:val="clear" w:pos="1134"/>
        </w:tabs>
        <w:spacing w:after="0"/>
        <w:jc w:val="left"/>
      </w:pPr>
      <w:r>
        <w:br w:type="page"/>
      </w:r>
    </w:p>
    <w:p w:rsidR="00292D07" w:rsidRPr="009C52AC" w:rsidRDefault="00292D07" w:rsidP="00292D07">
      <w:pPr>
        <w:pStyle w:val="WMOBodyText"/>
        <w:adjustRightInd w:val="0"/>
        <w:snapToGrid w:val="0"/>
        <w:spacing w:before="0"/>
      </w:pPr>
    </w:p>
    <w:p w:rsidR="005068D6" w:rsidRPr="00DB2E7A" w:rsidRDefault="00DB2E7A" w:rsidP="005068D6">
      <w:pPr>
        <w:keepNext/>
        <w:keepLines/>
        <w:tabs>
          <w:tab w:val="clear" w:pos="1134"/>
        </w:tabs>
        <w:jc w:val="center"/>
        <w:outlineLvl w:val="0"/>
        <w:rPr>
          <w:rFonts w:eastAsia="Microsoft YaHei" w:cs="Verdana"/>
          <w:b/>
          <w:bCs/>
          <w:caps/>
          <w:kern w:val="32"/>
          <w:sz w:val="24"/>
          <w:szCs w:val="24"/>
          <w:lang w:eastAsia="zh-TW"/>
        </w:rPr>
      </w:pPr>
      <w:bookmarkStart w:id="0" w:name="_Annex_to_Draft_2"/>
      <w:bookmarkStart w:id="1" w:name="_Annex_to_Draft"/>
      <w:bookmarkEnd w:id="0"/>
      <w:bookmarkEnd w:id="1"/>
      <w:r w:rsidRPr="00DB2E7A">
        <w:rPr>
          <w:rFonts w:eastAsia="Microsoft YaHei" w:cs="Verdana"/>
          <w:b/>
          <w:bCs/>
          <w:kern w:val="32"/>
          <w:sz w:val="24"/>
          <w:szCs w:val="24"/>
          <w:lang w:eastAsia="zh-TW"/>
        </w:rPr>
        <w:t>建议草案</w:t>
      </w:r>
    </w:p>
    <w:p w:rsidR="005068D6" w:rsidRPr="00DB2E7A" w:rsidRDefault="00DB2E7A" w:rsidP="00692EDA">
      <w:pPr>
        <w:keepNext/>
        <w:keepLines/>
        <w:tabs>
          <w:tab w:val="clear" w:pos="1134"/>
        </w:tabs>
        <w:spacing w:before="360"/>
        <w:jc w:val="center"/>
        <w:outlineLvl w:val="1"/>
        <w:rPr>
          <w:rFonts w:eastAsia="Microsoft YaHei" w:cs="Verdana"/>
          <w:b/>
          <w:bCs/>
          <w:caps/>
          <w:lang w:eastAsia="zh-TW"/>
        </w:rPr>
      </w:pPr>
      <w:bookmarkStart w:id="2" w:name="_DRAFT_RESOLUTION_4.2/1_(EC-64)_-_PU"/>
      <w:bookmarkStart w:id="3" w:name="_DRAFT_RESOLUTION_X.X/1"/>
      <w:bookmarkStart w:id="4" w:name="_Toc319327010"/>
      <w:bookmarkStart w:id="5" w:name="Text6"/>
      <w:bookmarkEnd w:id="2"/>
      <w:bookmarkEnd w:id="3"/>
      <w:r w:rsidRPr="00DB2E7A">
        <w:rPr>
          <w:rFonts w:eastAsia="Microsoft YaHei" w:cs="Verdana"/>
          <w:b/>
          <w:bCs/>
          <w:iCs/>
          <w:sz w:val="22"/>
          <w:szCs w:val="22"/>
          <w:lang w:eastAsia="zh-CN"/>
        </w:rPr>
        <w:t>建议</w:t>
      </w:r>
      <w:r w:rsidRPr="00DB2E7A">
        <w:rPr>
          <w:rFonts w:eastAsia="Microsoft YaHei" w:cs="Verdana"/>
          <w:b/>
          <w:bCs/>
          <w:iCs/>
          <w:sz w:val="22"/>
          <w:szCs w:val="22"/>
          <w:lang w:eastAsia="zh-TW"/>
        </w:rPr>
        <w:t>草案</w:t>
      </w:r>
      <w:r w:rsidR="009C52AC" w:rsidRPr="00DB2E7A">
        <w:rPr>
          <w:rFonts w:eastAsia="Microsoft YaHei" w:cs="Verdana"/>
          <w:b/>
          <w:bCs/>
          <w:iCs/>
          <w:sz w:val="22"/>
          <w:szCs w:val="22"/>
          <w:lang w:eastAsia="zh-TW"/>
        </w:rPr>
        <w:t>2(3</w:t>
      </w:r>
      <w:r w:rsidR="00F37BDF" w:rsidRPr="00DB2E7A">
        <w:rPr>
          <w:rFonts w:eastAsia="Microsoft YaHei" w:cs="Verdana"/>
          <w:b/>
          <w:bCs/>
          <w:iCs/>
          <w:sz w:val="22"/>
          <w:szCs w:val="22"/>
          <w:lang w:eastAsia="zh-TW"/>
        </w:rPr>
        <w:t>)</w:t>
      </w:r>
      <w:r w:rsidR="00BC18E8">
        <w:rPr>
          <w:rFonts w:eastAsia="Microsoft YaHei" w:cs="Verdana"/>
          <w:b/>
          <w:bCs/>
          <w:iCs/>
          <w:sz w:val="22"/>
          <w:szCs w:val="22"/>
          <w:lang w:eastAsia="zh-TW"/>
        </w:rPr>
        <w:t xml:space="preserve">/1 (CBS Consult. </w:t>
      </w:r>
      <w:r w:rsidR="005068D6" w:rsidRPr="00DB2E7A">
        <w:rPr>
          <w:rFonts w:eastAsia="Microsoft YaHei" w:cs="Verdana"/>
          <w:b/>
          <w:bCs/>
          <w:iCs/>
          <w:sz w:val="22"/>
          <w:szCs w:val="22"/>
          <w:lang w:eastAsia="zh-TW"/>
        </w:rPr>
        <w:t>2018)</w:t>
      </w:r>
      <w:r w:rsidR="00692EDA" w:rsidRPr="00DB2E7A">
        <w:rPr>
          <w:rFonts w:eastAsia="Microsoft YaHei" w:cs="Verdana"/>
          <w:b/>
          <w:bCs/>
          <w:iCs/>
          <w:sz w:val="22"/>
          <w:szCs w:val="22"/>
          <w:lang w:eastAsia="zh-TW"/>
        </w:rPr>
        <w:br/>
      </w:r>
      <w:bookmarkStart w:id="6" w:name="_Title_of_the"/>
      <w:bookmarkEnd w:id="4"/>
      <w:bookmarkEnd w:id="5"/>
      <w:bookmarkEnd w:id="6"/>
      <w:r w:rsidR="0010744C" w:rsidRPr="00DB2E7A">
        <w:rPr>
          <w:rFonts w:eastAsia="Microsoft YaHei" w:cs="Verdana"/>
          <w:b/>
          <w:bCs/>
          <w:lang w:eastAsia="zh-TW"/>
        </w:rPr>
        <w:t>WMO</w:t>
      </w:r>
      <w:r w:rsidRPr="00DB2E7A">
        <w:rPr>
          <w:rFonts w:eastAsia="Microsoft YaHei" w:cs="Verdana"/>
          <w:b/>
          <w:bCs/>
          <w:lang w:eastAsia="zh-TW"/>
        </w:rPr>
        <w:t>信息系统</w:t>
      </w:r>
      <w:r w:rsidR="0010744C" w:rsidRPr="00DB2E7A">
        <w:rPr>
          <w:rFonts w:eastAsia="Microsoft YaHei" w:cs="Verdana"/>
          <w:b/>
          <w:bCs/>
          <w:lang w:eastAsia="zh-TW"/>
        </w:rPr>
        <w:t>2.0</w:t>
      </w:r>
      <w:r w:rsidRPr="00DB2E7A">
        <w:rPr>
          <w:rFonts w:eastAsia="Microsoft YaHei" w:cs="Verdana"/>
          <w:b/>
          <w:bCs/>
          <w:lang w:eastAsia="zh-TW"/>
        </w:rPr>
        <w:t>实施方法</w:t>
      </w:r>
    </w:p>
    <w:p w:rsidR="005068D6" w:rsidRPr="005068D6" w:rsidRDefault="00DB2E7A" w:rsidP="005068D6">
      <w:pPr>
        <w:tabs>
          <w:tab w:val="clear" w:pos="1134"/>
        </w:tabs>
        <w:spacing w:before="240"/>
        <w:jc w:val="left"/>
        <w:rPr>
          <w:rFonts w:eastAsia="Verdana" w:cs="Verdana"/>
          <w:lang w:eastAsia="zh-TW"/>
        </w:rPr>
      </w:pPr>
      <w:r>
        <w:rPr>
          <w:rFonts w:eastAsia="Verdana" w:cs="Verdana"/>
          <w:lang w:eastAsia="zh-TW"/>
        </w:rPr>
        <w:t>基本系统委员会</w:t>
      </w:r>
      <w:r>
        <w:rPr>
          <w:rFonts w:ascii="SimSun" w:eastAsia="SimSun" w:hAnsi="SimSun" w:cs="Verdana" w:hint="eastAsia"/>
          <w:lang w:eastAsia="zh-CN"/>
        </w:rPr>
        <w:t>，</w:t>
      </w:r>
    </w:p>
    <w:p w:rsidR="005B147A" w:rsidRDefault="00DB2E7A" w:rsidP="005B147A">
      <w:pPr>
        <w:tabs>
          <w:tab w:val="clear" w:pos="1134"/>
        </w:tabs>
        <w:spacing w:before="240"/>
        <w:jc w:val="left"/>
        <w:rPr>
          <w:rFonts w:eastAsia="Verdana" w:cs="Verdana"/>
          <w:bCs/>
          <w:lang w:eastAsia="zh-TW"/>
        </w:rPr>
      </w:pPr>
      <w:r>
        <w:rPr>
          <w:rFonts w:eastAsia="Verdana" w:cs="Verdana"/>
          <w:b/>
          <w:lang w:eastAsia="zh-TW"/>
        </w:rPr>
        <w:t>回顾到</w:t>
      </w:r>
      <w:r w:rsidR="005068D6" w:rsidRPr="005068D6">
        <w:rPr>
          <w:rFonts w:eastAsia="Verdana" w:cs="Verdana"/>
          <w:bCs/>
          <w:lang w:eastAsia="zh-TW"/>
        </w:rPr>
        <w:t xml:space="preserve"> </w:t>
      </w:r>
    </w:p>
    <w:p w:rsidR="005B147A" w:rsidRDefault="00DB2E7A" w:rsidP="00756A3D">
      <w:pPr>
        <w:pStyle w:val="WMOResList1"/>
        <w:numPr>
          <w:ilvl w:val="0"/>
          <w:numId w:val="3"/>
        </w:numPr>
      </w:pPr>
      <w:r>
        <w:rPr>
          <w:rFonts w:ascii="SimSun" w:eastAsia="SimSun" w:hAnsi="SimSun" w:hint="eastAsia"/>
          <w:lang w:eastAsia="zh-CN"/>
        </w:rPr>
        <w:t>决议</w:t>
      </w:r>
      <w:r w:rsidR="00327C2A">
        <w:t>8</w:t>
      </w:r>
      <w:r w:rsidR="005B147A">
        <w:t xml:space="preserve"> (EC-69) </w:t>
      </w:r>
      <w:r w:rsidR="00327C2A">
        <w:t>WMO</w:t>
      </w:r>
      <w:r>
        <w:t>信息系统战略和治理</w:t>
      </w:r>
      <w:r>
        <w:rPr>
          <w:rFonts w:ascii="SimSun" w:eastAsia="SimSun" w:hAnsi="SimSun" w:hint="eastAsia"/>
          <w:lang w:eastAsia="zh-CN"/>
        </w:rPr>
        <w:t>，</w:t>
      </w:r>
      <w:r w:rsidR="005B147A">
        <w:t xml:space="preserve"> </w:t>
      </w:r>
    </w:p>
    <w:p w:rsidR="005B147A" w:rsidRDefault="00DB2E7A" w:rsidP="00756A3D">
      <w:pPr>
        <w:pStyle w:val="WMOResList1"/>
        <w:numPr>
          <w:ilvl w:val="0"/>
          <w:numId w:val="3"/>
        </w:numPr>
      </w:pPr>
      <w:r>
        <w:rPr>
          <w:rFonts w:ascii="SimSun" w:eastAsia="SimSun" w:hAnsi="SimSun" w:hint="eastAsia"/>
          <w:lang w:eastAsia="zh-CN"/>
        </w:rPr>
        <w:t>决定</w:t>
      </w:r>
      <w:r w:rsidR="005B147A">
        <w:t>1</w:t>
      </w:r>
      <w:r w:rsidR="00327C2A">
        <w:t>8</w:t>
      </w:r>
      <w:r w:rsidR="005B147A" w:rsidRPr="004D1FFA">
        <w:t xml:space="preserve"> (EC-70)</w:t>
      </w:r>
      <w:r w:rsidR="005B147A">
        <w:t xml:space="preserve"> </w:t>
      </w:r>
      <w:r>
        <w:rPr>
          <w:rFonts w:ascii="SimSun" w:eastAsia="SimSun" w:hAnsi="SimSun" w:hint="eastAsia"/>
          <w:lang w:eastAsia="zh-CN"/>
        </w:rPr>
        <w:t>关于</w:t>
      </w:r>
      <w:r w:rsidR="00327C2A">
        <w:t>WMO</w:t>
      </w:r>
      <w:r>
        <w:t>信息系统</w:t>
      </w:r>
      <w:r w:rsidR="007549CD">
        <w:t>2.0</w:t>
      </w:r>
      <w:r>
        <w:t>实施方法</w:t>
      </w:r>
      <w:r>
        <w:rPr>
          <w:rFonts w:ascii="SimSun" w:eastAsia="SimSun" w:hAnsi="SimSun" w:hint="eastAsia"/>
          <w:lang w:eastAsia="zh-CN"/>
        </w:rPr>
        <w:t>，</w:t>
      </w:r>
    </w:p>
    <w:p w:rsidR="005B147A" w:rsidRDefault="005B147A" w:rsidP="005B147A">
      <w:pPr>
        <w:tabs>
          <w:tab w:val="clear" w:pos="1134"/>
        </w:tabs>
        <w:spacing w:before="240"/>
        <w:jc w:val="left"/>
        <w:rPr>
          <w:rFonts w:eastAsia="Verdana" w:cs="Verdana"/>
          <w:bCs/>
          <w:lang w:eastAsia="zh-TW"/>
        </w:rPr>
      </w:pPr>
    </w:p>
    <w:p w:rsidR="005068D6" w:rsidRDefault="00DB2E7A" w:rsidP="004A0F14">
      <w:pPr>
        <w:tabs>
          <w:tab w:val="clear" w:pos="1134"/>
        </w:tabs>
        <w:spacing w:before="240"/>
        <w:jc w:val="left"/>
        <w:rPr>
          <w:rFonts w:eastAsia="Verdana" w:cs="Verdana"/>
          <w:lang w:eastAsia="zh-TW"/>
        </w:rPr>
      </w:pPr>
      <w:r>
        <w:rPr>
          <w:rFonts w:eastAsia="Verdana" w:cs="Verdana"/>
          <w:b/>
          <w:lang w:eastAsia="zh-TW"/>
        </w:rPr>
        <w:t>注意到</w:t>
      </w:r>
      <w:r w:rsidR="00D00216" w:rsidRPr="00D00216">
        <w:rPr>
          <w:szCs w:val="22"/>
          <w:lang w:eastAsia="zh-TW"/>
        </w:rPr>
        <w:t>WMO</w:t>
      </w:r>
      <w:r w:rsidR="00D00216" w:rsidRPr="00D00216">
        <w:rPr>
          <w:rFonts w:hint="eastAsia"/>
          <w:szCs w:val="22"/>
          <w:lang w:eastAsia="zh-TW"/>
        </w:rPr>
        <w:t>信息系统</w:t>
      </w:r>
      <w:r w:rsidR="00D00216" w:rsidRPr="00D00216">
        <w:rPr>
          <w:szCs w:val="22"/>
          <w:lang w:eastAsia="zh-TW"/>
        </w:rPr>
        <w:t>2.0</w:t>
      </w:r>
      <w:r w:rsidR="00D00216" w:rsidRPr="00D00216">
        <w:rPr>
          <w:rFonts w:hint="eastAsia"/>
          <w:szCs w:val="22"/>
          <w:lang w:eastAsia="zh-TW"/>
        </w:rPr>
        <w:t>实施方法草案得到了进一步发展和阐述</w:t>
      </w:r>
      <w:r w:rsidR="001E1F62">
        <w:rPr>
          <w:rFonts w:ascii="SimSun" w:eastAsia="SimSun" w:hAnsi="SimSun" w:hint="eastAsia"/>
          <w:szCs w:val="22"/>
          <w:lang w:eastAsia="zh-CN"/>
        </w:rPr>
        <w:t>；</w:t>
      </w:r>
    </w:p>
    <w:p w:rsidR="005068D6" w:rsidRDefault="003A3E01" w:rsidP="007E3F58">
      <w:pPr>
        <w:tabs>
          <w:tab w:val="clear" w:pos="1134"/>
        </w:tabs>
        <w:spacing w:before="240"/>
        <w:jc w:val="left"/>
        <w:rPr>
          <w:rFonts w:eastAsia="Verdana" w:cs="Verdana"/>
          <w:lang w:eastAsia="zh-TW"/>
        </w:rPr>
      </w:pPr>
      <w:r>
        <w:rPr>
          <w:rFonts w:eastAsia="Verdana" w:cs="Verdana"/>
          <w:b/>
          <w:lang w:eastAsia="zh-TW"/>
        </w:rPr>
        <w:t>进一步注意到</w:t>
      </w:r>
      <w:r>
        <w:rPr>
          <w:rFonts w:eastAsia="Verdana" w:cs="Verdana"/>
          <w:lang w:eastAsia="zh-TW"/>
        </w:rPr>
        <w:t>执行理事会要求</w:t>
      </w:r>
      <w:r w:rsidR="007549CD">
        <w:rPr>
          <w:rFonts w:eastAsia="Verdana" w:cs="Verdana"/>
          <w:lang w:eastAsia="zh-TW"/>
        </w:rPr>
        <w:t>CBS</w:t>
      </w:r>
      <w:r w:rsidR="001E1F62">
        <w:rPr>
          <w:rFonts w:ascii="SimSun" w:eastAsia="SimSun" w:hAnsi="SimSun" w:cs="Verdana" w:hint="eastAsia"/>
          <w:lang w:eastAsia="zh-CN"/>
        </w:rPr>
        <w:t>：</w:t>
      </w:r>
    </w:p>
    <w:p w:rsidR="007549CD" w:rsidRDefault="007549CD" w:rsidP="007549CD">
      <w:pPr>
        <w:pStyle w:val="Pa19"/>
        <w:spacing w:before="240"/>
        <w:ind w:left="480" w:hanging="480"/>
        <w:rPr>
          <w:rFonts w:cs="Verdana"/>
          <w:color w:val="221E1F"/>
          <w:sz w:val="19"/>
          <w:szCs w:val="19"/>
        </w:rPr>
      </w:pPr>
      <w:r>
        <w:rPr>
          <w:rFonts w:cs="Verdana"/>
          <w:color w:val="221E1F"/>
          <w:sz w:val="19"/>
          <w:szCs w:val="19"/>
        </w:rPr>
        <w:t xml:space="preserve">(1) </w:t>
      </w:r>
      <w:r w:rsidR="0032477F" w:rsidRPr="0032477F">
        <w:rPr>
          <w:rFonts w:eastAsia="Arial" w:cs="Arial" w:hint="eastAsia"/>
          <w:sz w:val="20"/>
          <w:szCs w:val="22"/>
        </w:rPr>
        <w:t>就进一步制定战略和实施方法以及具体设计要求所需的修订与会员进行磋商；</w:t>
      </w:r>
    </w:p>
    <w:p w:rsidR="007549CD" w:rsidRDefault="007549CD" w:rsidP="007549CD">
      <w:pPr>
        <w:pStyle w:val="Pa19"/>
        <w:spacing w:before="240"/>
        <w:ind w:left="480" w:hanging="480"/>
        <w:rPr>
          <w:rFonts w:cs="Verdana"/>
          <w:color w:val="221E1F"/>
          <w:sz w:val="19"/>
          <w:szCs w:val="19"/>
        </w:rPr>
      </w:pPr>
      <w:r>
        <w:rPr>
          <w:rFonts w:cs="Verdana"/>
          <w:color w:val="221E1F"/>
          <w:sz w:val="19"/>
          <w:szCs w:val="19"/>
        </w:rPr>
        <w:t>(2)</w:t>
      </w:r>
      <w:r w:rsidR="00C50BF9" w:rsidRPr="00C50BF9">
        <w:rPr>
          <w:rFonts w:hint="eastAsia"/>
        </w:rPr>
        <w:t xml:space="preserve"> </w:t>
      </w:r>
      <w:r w:rsidR="00C50BF9" w:rsidRPr="00C50BF9">
        <w:rPr>
          <w:rFonts w:eastAsia="Arial" w:cs="Arial" w:hint="eastAsia"/>
          <w:sz w:val="20"/>
          <w:szCs w:val="22"/>
        </w:rPr>
        <w:t>向大会提供最新的战略和实施方法以及记录具体设计要求的计划；</w:t>
      </w:r>
    </w:p>
    <w:p w:rsidR="00D262F1" w:rsidRDefault="007549CD" w:rsidP="007549CD">
      <w:pPr>
        <w:tabs>
          <w:tab w:val="clear" w:pos="1134"/>
        </w:tabs>
        <w:spacing w:before="240"/>
        <w:jc w:val="left"/>
        <w:rPr>
          <w:rFonts w:eastAsia="Verdana" w:cs="Verdana"/>
          <w:b/>
          <w:lang w:eastAsia="zh-TW"/>
        </w:rPr>
      </w:pPr>
      <w:r>
        <w:rPr>
          <w:rFonts w:cs="Verdana"/>
          <w:color w:val="221E1F"/>
          <w:sz w:val="19"/>
          <w:szCs w:val="19"/>
          <w:lang w:eastAsia="zh-CN"/>
        </w:rPr>
        <w:t xml:space="preserve">(3) </w:t>
      </w:r>
      <w:r w:rsidR="001531F3" w:rsidRPr="001531F3">
        <w:rPr>
          <w:rFonts w:ascii="SimSun" w:eastAsia="SimSun" w:hAnsi="SimSun" w:cs="SimSun" w:hint="eastAsia"/>
          <w:color w:val="221E1F"/>
          <w:sz w:val="19"/>
          <w:szCs w:val="19"/>
          <w:lang w:eastAsia="zh-CN"/>
        </w:rPr>
        <w:t>向会员提供有关支持</w:t>
      </w:r>
      <w:r w:rsidR="001531F3" w:rsidRPr="001531F3">
        <w:rPr>
          <w:rFonts w:cs="Verdana"/>
          <w:color w:val="221E1F"/>
          <w:sz w:val="19"/>
          <w:szCs w:val="19"/>
          <w:lang w:eastAsia="zh-CN"/>
        </w:rPr>
        <w:t>WIS 2.0</w:t>
      </w:r>
      <w:r w:rsidR="001531F3" w:rsidRPr="001531F3">
        <w:rPr>
          <w:rFonts w:ascii="SimSun" w:eastAsia="SimSun" w:hAnsi="SimSun" w:cs="SimSun" w:hint="eastAsia"/>
          <w:color w:val="221E1F"/>
          <w:sz w:val="19"/>
          <w:szCs w:val="19"/>
          <w:lang w:eastAsia="zh-CN"/>
        </w:rPr>
        <w:t>的技术基础设施的更多信息，以及原始</w:t>
      </w:r>
      <w:r w:rsidR="001531F3" w:rsidRPr="001531F3">
        <w:rPr>
          <w:rFonts w:cs="Verdana"/>
          <w:color w:val="221E1F"/>
          <w:sz w:val="19"/>
          <w:szCs w:val="19"/>
          <w:lang w:eastAsia="zh-CN"/>
        </w:rPr>
        <w:t>WIS</w:t>
      </w:r>
      <w:r w:rsidR="001531F3" w:rsidRPr="001531F3">
        <w:rPr>
          <w:rFonts w:ascii="SimSun" w:eastAsia="SimSun" w:hAnsi="SimSun" w:cs="SimSun" w:hint="eastAsia"/>
          <w:color w:val="221E1F"/>
          <w:sz w:val="19"/>
          <w:szCs w:val="19"/>
          <w:lang w:eastAsia="zh-CN"/>
        </w:rPr>
        <w:t>和</w:t>
      </w:r>
      <w:r w:rsidR="001531F3" w:rsidRPr="001531F3">
        <w:rPr>
          <w:rFonts w:cs="Verdana"/>
          <w:color w:val="221E1F"/>
          <w:sz w:val="19"/>
          <w:szCs w:val="19"/>
          <w:lang w:eastAsia="zh-CN"/>
        </w:rPr>
        <w:t>WIS 2.0</w:t>
      </w:r>
      <w:r w:rsidR="001531F3" w:rsidRPr="001531F3">
        <w:rPr>
          <w:rFonts w:ascii="SimSun" w:eastAsia="SimSun" w:hAnsi="SimSun" w:cs="SimSun" w:hint="eastAsia"/>
          <w:color w:val="221E1F"/>
          <w:sz w:val="19"/>
          <w:szCs w:val="19"/>
          <w:lang w:eastAsia="zh-CN"/>
        </w:rPr>
        <w:t>功能架构的比较情况；</w:t>
      </w:r>
    </w:p>
    <w:p w:rsidR="007549CD" w:rsidRDefault="007549CD" w:rsidP="005B147A">
      <w:pPr>
        <w:tabs>
          <w:tab w:val="clear" w:pos="1134"/>
        </w:tabs>
        <w:spacing w:before="240"/>
        <w:jc w:val="left"/>
        <w:rPr>
          <w:rFonts w:eastAsia="Verdana" w:cs="Verdana"/>
          <w:b/>
          <w:lang w:eastAsia="zh-TW"/>
        </w:rPr>
      </w:pPr>
    </w:p>
    <w:p w:rsidR="005068D6" w:rsidRDefault="00DB2E7A" w:rsidP="005B147A">
      <w:pPr>
        <w:tabs>
          <w:tab w:val="clear" w:pos="1134"/>
        </w:tabs>
        <w:spacing w:before="240"/>
        <w:jc w:val="left"/>
        <w:rPr>
          <w:rFonts w:eastAsia="Verdana" w:cs="Verdana"/>
          <w:b/>
          <w:lang w:eastAsia="zh-TW"/>
        </w:rPr>
      </w:pPr>
      <w:r>
        <w:rPr>
          <w:rFonts w:ascii="SimSun" w:eastAsia="SimSun" w:hAnsi="SimSun" w:cs="Verdana" w:hint="eastAsia"/>
          <w:b/>
          <w:lang w:eastAsia="zh-CN"/>
        </w:rPr>
        <w:t>建议：</w:t>
      </w:r>
    </w:p>
    <w:p w:rsidR="005B147A" w:rsidRDefault="009E6D56" w:rsidP="009E6D56">
      <w:pPr>
        <w:pStyle w:val="WMOResList1"/>
        <w:numPr>
          <w:ilvl w:val="0"/>
          <w:numId w:val="4"/>
        </w:numPr>
      </w:pPr>
      <w:r w:rsidRPr="009E6D56">
        <w:rPr>
          <w:rFonts w:hint="eastAsia"/>
        </w:rPr>
        <w:t>附文中拟议的</w:t>
      </w:r>
      <w:r w:rsidRPr="009E6D56">
        <w:t>WMO</w:t>
      </w:r>
      <w:r w:rsidRPr="009E6D56">
        <w:rPr>
          <w:rFonts w:hint="eastAsia"/>
        </w:rPr>
        <w:t>信息系统</w:t>
      </w:r>
      <w:r w:rsidRPr="009E6D56">
        <w:t>2.0</w:t>
      </w:r>
      <w:r w:rsidRPr="009E6D56">
        <w:rPr>
          <w:rFonts w:hint="eastAsia"/>
        </w:rPr>
        <w:t>实施方法。</w:t>
      </w:r>
    </w:p>
    <w:p w:rsidR="00BC18E8" w:rsidRDefault="00BC18E8">
      <w:pPr>
        <w:tabs>
          <w:tab w:val="clear" w:pos="1134"/>
        </w:tabs>
        <w:spacing w:after="0"/>
        <w:jc w:val="left"/>
        <w:rPr>
          <w:szCs w:val="22"/>
          <w:lang w:eastAsia="zh-TW"/>
        </w:rPr>
      </w:pPr>
      <w:r>
        <w:br w:type="page"/>
      </w:r>
    </w:p>
    <w:p w:rsidR="005A57B9" w:rsidRPr="00DB2E7A" w:rsidRDefault="00DB2E7A" w:rsidP="00BC18E8">
      <w:pPr>
        <w:keepNext/>
        <w:keepLines/>
        <w:tabs>
          <w:tab w:val="clear" w:pos="1134"/>
        </w:tabs>
        <w:spacing w:before="360"/>
        <w:jc w:val="center"/>
        <w:outlineLvl w:val="1"/>
        <w:rPr>
          <w:rFonts w:eastAsia="Microsoft YaHei" w:cs="Verdana"/>
          <w:b/>
          <w:bCs/>
          <w:iCs/>
          <w:caps/>
          <w:sz w:val="22"/>
          <w:szCs w:val="22"/>
          <w:lang w:eastAsia="zh-TW"/>
        </w:rPr>
      </w:pPr>
      <w:r w:rsidRPr="00DB2E7A">
        <w:rPr>
          <w:rFonts w:eastAsia="Microsoft YaHei" w:cs="Verdana"/>
          <w:b/>
          <w:bCs/>
          <w:iCs/>
          <w:sz w:val="22"/>
          <w:szCs w:val="22"/>
          <w:lang w:eastAsia="zh-TW"/>
        </w:rPr>
        <w:lastRenderedPageBreak/>
        <w:t>建议草案</w:t>
      </w:r>
      <w:r w:rsidR="005A57B9" w:rsidRPr="00DB2E7A">
        <w:rPr>
          <w:rFonts w:eastAsia="Microsoft YaHei" w:cs="Verdana"/>
          <w:b/>
          <w:bCs/>
          <w:iCs/>
          <w:sz w:val="22"/>
          <w:szCs w:val="22"/>
          <w:lang w:eastAsia="zh-TW"/>
        </w:rPr>
        <w:t>2(</w:t>
      </w:r>
      <w:r w:rsidR="00327C2A" w:rsidRPr="00DB2E7A">
        <w:rPr>
          <w:rFonts w:eastAsia="Microsoft YaHei" w:cs="Verdana"/>
          <w:b/>
          <w:bCs/>
          <w:iCs/>
          <w:sz w:val="22"/>
          <w:szCs w:val="22"/>
          <w:lang w:eastAsia="zh-TW"/>
        </w:rPr>
        <w:t>3</w:t>
      </w:r>
      <w:r w:rsidR="005A57B9" w:rsidRPr="00DB2E7A">
        <w:rPr>
          <w:rFonts w:eastAsia="Microsoft YaHei" w:cs="Verdana"/>
          <w:b/>
          <w:bCs/>
          <w:iCs/>
          <w:sz w:val="22"/>
          <w:szCs w:val="22"/>
          <w:lang w:eastAsia="zh-TW"/>
        </w:rPr>
        <w:t>)/1 (CBS</w:t>
      </w:r>
      <w:r w:rsidR="00BC18E8">
        <w:rPr>
          <w:rFonts w:eastAsia="Microsoft YaHei" w:cs="Verdana"/>
          <w:b/>
          <w:bCs/>
          <w:iCs/>
          <w:sz w:val="22"/>
          <w:szCs w:val="22"/>
          <w:lang w:eastAsia="zh-TW"/>
        </w:rPr>
        <w:t xml:space="preserve"> Consult. </w:t>
      </w:r>
      <w:r w:rsidR="005A57B9" w:rsidRPr="00DB2E7A">
        <w:rPr>
          <w:rFonts w:eastAsia="Microsoft YaHei" w:cs="Verdana"/>
          <w:b/>
          <w:bCs/>
          <w:iCs/>
          <w:sz w:val="22"/>
          <w:szCs w:val="22"/>
          <w:lang w:eastAsia="zh-TW"/>
        </w:rPr>
        <w:t>2018)</w:t>
      </w:r>
      <w:r w:rsidRPr="00DB2E7A">
        <w:rPr>
          <w:rFonts w:eastAsia="Microsoft YaHei" w:cs="Verdana"/>
          <w:b/>
          <w:bCs/>
          <w:iCs/>
          <w:sz w:val="22"/>
          <w:szCs w:val="22"/>
          <w:lang w:eastAsia="zh-TW"/>
        </w:rPr>
        <w:t>的附文</w:t>
      </w:r>
    </w:p>
    <w:p w:rsidR="005A57B9" w:rsidRDefault="005A57B9" w:rsidP="005A57B9">
      <w:pPr>
        <w:tabs>
          <w:tab w:val="left" w:pos="1907"/>
          <w:tab w:val="left" w:pos="3627"/>
        </w:tabs>
        <w:ind w:left="108"/>
        <w:rPr>
          <w:rFonts w:ascii="Stone Sans ITC Bold"/>
          <w:b/>
          <w:color w:val="231F20"/>
          <w:spacing w:val="3"/>
          <w:lang w:eastAsia="zh-CN"/>
        </w:rPr>
      </w:pPr>
      <w:bookmarkStart w:id="7" w:name="_Annex_to_draft_1"/>
      <w:bookmarkEnd w:id="7"/>
    </w:p>
    <w:p w:rsidR="005A57B9" w:rsidRPr="005F2EAE" w:rsidRDefault="00031015" w:rsidP="00031015">
      <w:pPr>
        <w:pStyle w:val="Heading1"/>
        <w:jc w:val="left"/>
      </w:pPr>
      <w:r>
        <w:t>1.</w:t>
      </w:r>
      <w:r>
        <w:tab/>
      </w:r>
      <w:r w:rsidR="00327C2A" w:rsidRPr="00DB2E7A">
        <w:rPr>
          <w:rFonts w:eastAsia="Microsoft YaHei"/>
        </w:rPr>
        <w:t>WIS 2.0</w:t>
      </w:r>
      <w:r w:rsidR="00DB2E7A" w:rsidRPr="00DB2E7A">
        <w:rPr>
          <w:rFonts w:eastAsia="Microsoft YaHei"/>
        </w:rPr>
        <w:t>实施方法</w:t>
      </w:r>
    </w:p>
    <w:p w:rsidR="00C45612" w:rsidRDefault="003579F7" w:rsidP="00C45612">
      <w:pPr>
        <w:rPr>
          <w:lang w:eastAsia="zh-CN"/>
        </w:rPr>
      </w:pPr>
      <w:r w:rsidRPr="003579F7">
        <w:rPr>
          <w:rFonts w:hint="eastAsia"/>
          <w:lang w:eastAsia="zh-CN"/>
        </w:rPr>
        <w:t>本文提供了</w:t>
      </w:r>
      <w:r w:rsidRPr="003579F7">
        <w:rPr>
          <w:lang w:eastAsia="zh-CN"/>
        </w:rPr>
        <w:t>WIS 2.0</w:t>
      </w:r>
      <w:r w:rsidRPr="003579F7">
        <w:rPr>
          <w:rFonts w:hint="eastAsia"/>
          <w:lang w:eastAsia="zh-CN"/>
        </w:rPr>
        <w:t>的非技术信息及其拟议的实施方法。</w:t>
      </w:r>
      <w:r w:rsidR="00C45612">
        <w:rPr>
          <w:lang w:eastAsia="zh-CN"/>
        </w:rPr>
        <w:t xml:space="preserve"> </w:t>
      </w:r>
    </w:p>
    <w:p w:rsidR="00C45612" w:rsidRDefault="00107F60" w:rsidP="00C96772">
      <w:pPr>
        <w:rPr>
          <w:lang w:eastAsia="zh-CN"/>
        </w:rPr>
      </w:pPr>
      <w:r w:rsidRPr="00107F60">
        <w:rPr>
          <w:rFonts w:hint="eastAsia"/>
          <w:lang w:eastAsia="zh-CN"/>
        </w:rPr>
        <w:t>其目的是使会员能够在大会上就</w:t>
      </w:r>
      <w:r w:rsidRPr="00107F60">
        <w:rPr>
          <w:lang w:eastAsia="zh-CN"/>
        </w:rPr>
        <w:t>WIS 2.0</w:t>
      </w:r>
      <w:r w:rsidRPr="00107F60">
        <w:rPr>
          <w:rFonts w:hint="eastAsia"/>
          <w:lang w:eastAsia="zh-CN"/>
        </w:rPr>
        <w:t>的拟议方法做出明智的决定，并为</w:t>
      </w:r>
      <w:r w:rsidRPr="00107F60">
        <w:rPr>
          <w:lang w:eastAsia="zh-CN"/>
        </w:rPr>
        <w:t>WMO</w:t>
      </w:r>
      <w:r w:rsidRPr="00107F60">
        <w:rPr>
          <w:rFonts w:hint="eastAsia"/>
          <w:lang w:eastAsia="zh-CN"/>
        </w:rPr>
        <w:t>其他领域的讨论提供信息，以便为成功的持续开发和实施提供支持。</w:t>
      </w:r>
      <w:r w:rsidR="00924125" w:rsidRPr="00924125">
        <w:rPr>
          <w:rFonts w:hint="eastAsia"/>
          <w:lang w:eastAsia="zh-CN"/>
        </w:rPr>
        <w:t>此外，它可能有助于为</w:t>
      </w:r>
      <w:r w:rsidR="00924125" w:rsidRPr="00924125">
        <w:rPr>
          <w:lang w:eastAsia="zh-CN"/>
        </w:rPr>
        <w:t>NMHS</w:t>
      </w:r>
      <w:r w:rsidR="00924125" w:rsidRPr="00924125">
        <w:rPr>
          <w:rFonts w:hint="eastAsia"/>
          <w:lang w:eastAsia="zh-CN"/>
        </w:rPr>
        <w:t>的长期资源规划提供信息。</w:t>
      </w:r>
      <w:r w:rsidR="00C45612">
        <w:rPr>
          <w:lang w:eastAsia="zh-CN"/>
        </w:rPr>
        <w:t xml:space="preserve"> </w:t>
      </w:r>
    </w:p>
    <w:p w:rsidR="00C45612" w:rsidRDefault="00534254" w:rsidP="00C45612">
      <w:pPr>
        <w:rPr>
          <w:lang w:eastAsia="zh-CN"/>
        </w:rPr>
      </w:pPr>
      <w:r w:rsidRPr="00534254">
        <w:rPr>
          <w:rFonts w:hint="eastAsia"/>
          <w:lang w:eastAsia="zh-CN"/>
        </w:rPr>
        <w:t>根据建议</w:t>
      </w:r>
      <w:r w:rsidRPr="00534254">
        <w:rPr>
          <w:lang w:eastAsia="zh-CN"/>
        </w:rPr>
        <w:t>35</w:t>
      </w:r>
      <w:r w:rsidRPr="00534254">
        <w:rPr>
          <w:rFonts w:hint="eastAsia"/>
          <w:lang w:eastAsia="zh-CN"/>
        </w:rPr>
        <w:t>（</w:t>
      </w:r>
      <w:r w:rsidRPr="00534254">
        <w:rPr>
          <w:lang w:eastAsia="zh-CN"/>
        </w:rPr>
        <w:t>CBS-16</w:t>
      </w:r>
      <w:r w:rsidRPr="00534254">
        <w:rPr>
          <w:rFonts w:hint="eastAsia"/>
          <w:lang w:eastAsia="zh-CN"/>
        </w:rPr>
        <w:t>）赞同</w:t>
      </w:r>
      <w:r w:rsidR="001C0CA6">
        <w:rPr>
          <w:rFonts w:eastAsia="SimSun" w:hint="eastAsia"/>
          <w:lang w:eastAsia="zh-CN"/>
        </w:rPr>
        <w:t>、</w:t>
      </w:r>
      <w:r w:rsidRPr="00534254">
        <w:rPr>
          <w:rFonts w:hint="eastAsia"/>
          <w:lang w:eastAsia="zh-CN"/>
        </w:rPr>
        <w:t>随后由决议</w:t>
      </w:r>
      <w:r w:rsidRPr="00534254">
        <w:rPr>
          <w:lang w:eastAsia="zh-CN"/>
        </w:rPr>
        <w:t>8</w:t>
      </w:r>
      <w:r w:rsidRPr="00534254">
        <w:rPr>
          <w:rFonts w:hint="eastAsia"/>
          <w:lang w:eastAsia="zh-CN"/>
        </w:rPr>
        <w:t>（</w:t>
      </w:r>
      <w:r w:rsidRPr="00534254">
        <w:rPr>
          <w:lang w:eastAsia="zh-CN"/>
        </w:rPr>
        <w:t>EC-69</w:t>
      </w:r>
      <w:r w:rsidRPr="00534254">
        <w:rPr>
          <w:rFonts w:hint="eastAsia"/>
          <w:lang w:eastAsia="zh-CN"/>
        </w:rPr>
        <w:t>）批准的</w:t>
      </w:r>
      <w:r w:rsidRPr="00534254">
        <w:rPr>
          <w:lang w:eastAsia="zh-CN"/>
        </w:rPr>
        <w:t>WIS 2.0</w:t>
      </w:r>
      <w:r w:rsidRPr="00534254">
        <w:rPr>
          <w:rFonts w:hint="eastAsia"/>
          <w:lang w:eastAsia="zh-CN"/>
        </w:rPr>
        <w:t>战略</w:t>
      </w:r>
      <w:r w:rsidRPr="005B2C6A">
        <w:rPr>
          <w:vertAlign w:val="superscript"/>
        </w:rPr>
        <w:footnoteReference w:id="2"/>
      </w:r>
      <w:r w:rsidRPr="00534254">
        <w:rPr>
          <w:rFonts w:hint="eastAsia"/>
          <w:lang w:eastAsia="zh-CN"/>
        </w:rPr>
        <w:t>，该初步实施计划概述了世界气象组织（</w:t>
      </w:r>
      <w:r w:rsidRPr="00534254">
        <w:rPr>
          <w:lang w:eastAsia="zh-CN"/>
        </w:rPr>
        <w:t>WMO</w:t>
      </w:r>
      <w:r w:rsidRPr="00534254">
        <w:rPr>
          <w:rFonts w:hint="eastAsia"/>
          <w:lang w:eastAsia="zh-CN"/>
        </w:rPr>
        <w:t>）信息系统（</w:t>
      </w:r>
      <w:r w:rsidRPr="00534254">
        <w:rPr>
          <w:lang w:eastAsia="zh-CN"/>
        </w:rPr>
        <w:t>WIS</w:t>
      </w:r>
      <w:r w:rsidRPr="00534254">
        <w:rPr>
          <w:rFonts w:hint="eastAsia"/>
          <w:lang w:eastAsia="zh-CN"/>
        </w:rPr>
        <w:t>）。虽然本文档确实介绍了一些技术概念，但它有意</w:t>
      </w:r>
      <w:r w:rsidR="000002ED">
        <w:rPr>
          <w:rFonts w:eastAsia="SimSun" w:hint="eastAsia"/>
          <w:lang w:eastAsia="zh-CN"/>
        </w:rPr>
        <w:t>不</w:t>
      </w:r>
      <w:r w:rsidRPr="00534254">
        <w:rPr>
          <w:rFonts w:hint="eastAsia"/>
          <w:lang w:eastAsia="zh-CN"/>
        </w:rPr>
        <w:t>提供足够支持实施的细节。</w:t>
      </w:r>
    </w:p>
    <w:p w:rsidR="00C45612" w:rsidRDefault="00711A16" w:rsidP="00031015">
      <w:pPr>
        <w:pStyle w:val="Heading1"/>
        <w:jc w:val="left"/>
      </w:pPr>
      <w:r>
        <w:t>2.</w:t>
      </w:r>
      <w:r>
        <w:tab/>
      </w:r>
      <w:r w:rsidR="00534254" w:rsidRPr="00534254">
        <w:rPr>
          <w:rFonts w:eastAsia="Microsoft YaHei"/>
        </w:rPr>
        <w:t>执行摘要</w:t>
      </w:r>
    </w:p>
    <w:p w:rsidR="00C45612" w:rsidRDefault="004178D3" w:rsidP="00711A16">
      <w:pPr>
        <w:rPr>
          <w:lang w:eastAsia="zh-CN"/>
        </w:rPr>
      </w:pPr>
      <w:r w:rsidRPr="004178D3">
        <w:rPr>
          <w:lang w:eastAsia="zh-CN"/>
        </w:rPr>
        <w:t>WIS 2.0</w:t>
      </w:r>
      <w:r w:rsidRPr="004178D3">
        <w:rPr>
          <w:rFonts w:hint="eastAsia"/>
          <w:lang w:eastAsia="zh-CN"/>
        </w:rPr>
        <w:t>重申了</w:t>
      </w:r>
      <w:r w:rsidRPr="004178D3">
        <w:rPr>
          <w:lang w:eastAsia="zh-CN"/>
        </w:rPr>
        <w:t>WIS</w:t>
      </w:r>
      <w:r w:rsidRPr="004178D3">
        <w:rPr>
          <w:rFonts w:hint="eastAsia"/>
          <w:lang w:eastAsia="zh-CN"/>
        </w:rPr>
        <w:t>开</w:t>
      </w:r>
      <w:r w:rsidR="00DC5BE6">
        <w:rPr>
          <w:rFonts w:eastAsia="SimSun" w:hint="eastAsia"/>
          <w:lang w:eastAsia="zh-CN"/>
        </w:rPr>
        <w:t>放</w:t>
      </w:r>
      <w:r w:rsidRPr="004178D3">
        <w:rPr>
          <w:rFonts w:hint="eastAsia"/>
          <w:lang w:eastAsia="zh-CN"/>
        </w:rPr>
        <w:t>提供环境资料的</w:t>
      </w:r>
      <w:r w:rsidR="00EF2A97">
        <w:rPr>
          <w:rFonts w:ascii="SimSun" w:eastAsia="SimSun" w:hAnsi="SimSun" w:hint="eastAsia"/>
          <w:lang w:eastAsia="zh-CN"/>
        </w:rPr>
        <w:t>初衷</w:t>
      </w:r>
      <w:r w:rsidRPr="004178D3">
        <w:rPr>
          <w:rFonts w:hint="eastAsia"/>
          <w:lang w:eastAsia="zh-CN"/>
        </w:rPr>
        <w:t>。</w:t>
      </w:r>
      <w:r w:rsidRPr="004178D3">
        <w:rPr>
          <w:lang w:eastAsia="zh-CN"/>
        </w:rPr>
        <w:t>WIS 2.0</w:t>
      </w:r>
      <w:r w:rsidRPr="004178D3">
        <w:rPr>
          <w:rFonts w:hint="eastAsia"/>
          <w:lang w:eastAsia="zh-CN"/>
        </w:rPr>
        <w:t>进一步使得全球社区能够通过人和机器（即软件系统）发现和获取权威的天气、水和气候资料。</w:t>
      </w:r>
      <w:r w:rsidR="00C45612">
        <w:rPr>
          <w:lang w:eastAsia="zh-CN"/>
        </w:rPr>
        <w:t xml:space="preserve"> </w:t>
      </w:r>
    </w:p>
    <w:p w:rsidR="00C45612" w:rsidRDefault="00BE3147" w:rsidP="00711A16">
      <w:pPr>
        <w:rPr>
          <w:lang w:eastAsia="zh-CN"/>
        </w:rPr>
      </w:pPr>
      <w:r w:rsidRPr="00BE3147">
        <w:rPr>
          <w:lang w:eastAsia="zh-CN"/>
        </w:rPr>
        <w:t>WIS 2.0</w:t>
      </w:r>
      <w:r w:rsidRPr="00BE3147">
        <w:rPr>
          <w:rFonts w:hint="eastAsia"/>
          <w:lang w:eastAsia="zh-CN"/>
        </w:rPr>
        <w:t>提高了</w:t>
      </w:r>
      <w:r w:rsidRPr="00BE3147">
        <w:rPr>
          <w:lang w:eastAsia="zh-CN"/>
        </w:rPr>
        <w:t>NMHS</w:t>
      </w:r>
      <w:r w:rsidRPr="00BE3147">
        <w:rPr>
          <w:rFonts w:hint="eastAsia"/>
          <w:lang w:eastAsia="zh-CN"/>
        </w:rPr>
        <w:t>资料的知名度和可访问性，有助于提升其作为天气、水和气候权威声音的形象。</w:t>
      </w:r>
      <w:r w:rsidRPr="00BE3147">
        <w:rPr>
          <w:lang w:eastAsia="zh-CN"/>
        </w:rPr>
        <w:t>WIS 2.0</w:t>
      </w:r>
      <w:r w:rsidRPr="00BE3147">
        <w:rPr>
          <w:rFonts w:hint="eastAsia"/>
          <w:lang w:eastAsia="zh-CN"/>
        </w:rPr>
        <w:t>还有助于</w:t>
      </w:r>
      <w:r w:rsidRPr="00BE3147">
        <w:rPr>
          <w:lang w:eastAsia="zh-CN"/>
        </w:rPr>
        <w:t>NMHS</w:t>
      </w:r>
      <w:r w:rsidRPr="00BE3147">
        <w:rPr>
          <w:rFonts w:hint="eastAsia"/>
          <w:lang w:eastAsia="zh-CN"/>
        </w:rPr>
        <w:t>查找和使用其他资料来源以进一步开发其服务。</w:t>
      </w:r>
      <w:r w:rsidR="0041515D" w:rsidRPr="0041515D">
        <w:rPr>
          <w:rFonts w:hint="eastAsia"/>
          <w:lang w:eastAsia="zh-CN"/>
        </w:rPr>
        <w:t>此外，</w:t>
      </w:r>
      <w:r w:rsidR="0041515D" w:rsidRPr="0041515D">
        <w:rPr>
          <w:lang w:eastAsia="zh-CN"/>
        </w:rPr>
        <w:t>WIS 2.0</w:t>
      </w:r>
      <w:r w:rsidR="0041515D" w:rsidRPr="0041515D">
        <w:rPr>
          <w:rFonts w:hint="eastAsia"/>
          <w:lang w:eastAsia="zh-CN"/>
        </w:rPr>
        <w:t>使提供方更容易控制其资料，因为</w:t>
      </w:r>
      <w:r w:rsidR="0041515D" w:rsidRPr="0041515D">
        <w:rPr>
          <w:lang w:eastAsia="zh-CN"/>
        </w:rPr>
        <w:t>WIS</w:t>
      </w:r>
      <w:r w:rsidR="0041515D" w:rsidRPr="0041515D">
        <w:rPr>
          <w:rFonts w:hint="eastAsia"/>
          <w:lang w:eastAsia="zh-CN"/>
        </w:rPr>
        <w:t>纳入了免费和公开的资料以及可在商业或限制性许可下发布的资料。</w:t>
      </w:r>
    </w:p>
    <w:p w:rsidR="00C45612" w:rsidRDefault="00555076">
      <w:pPr>
        <w:rPr>
          <w:lang w:eastAsia="zh-CN"/>
        </w:rPr>
      </w:pPr>
      <w:r w:rsidRPr="00555076">
        <w:rPr>
          <w:lang w:eastAsia="zh-CN"/>
        </w:rPr>
        <w:t>WIS 2.0</w:t>
      </w:r>
      <w:r w:rsidRPr="00555076">
        <w:rPr>
          <w:rFonts w:hint="eastAsia"/>
          <w:lang w:eastAsia="zh-CN"/>
        </w:rPr>
        <w:t>能够让参与中心提供服务，使用户能够通过使用网络和云技术远程交互数据，从而帮助缓解预测的数据量激增而带来的挑战。</w:t>
      </w:r>
      <w:r w:rsidR="00317621" w:rsidRPr="00317621">
        <w:rPr>
          <w:rFonts w:hint="eastAsia"/>
          <w:lang w:eastAsia="zh-CN"/>
        </w:rPr>
        <w:t>尽管</w:t>
      </w:r>
      <w:r w:rsidR="00317621" w:rsidRPr="00317621">
        <w:rPr>
          <w:lang w:eastAsia="zh-CN"/>
        </w:rPr>
        <w:t>WIS</w:t>
      </w:r>
      <w:r w:rsidR="00317621" w:rsidRPr="00317621">
        <w:rPr>
          <w:rFonts w:hint="eastAsia"/>
          <w:lang w:eastAsia="zh-CN"/>
        </w:rPr>
        <w:t>从基于网络的</w:t>
      </w:r>
      <w:r w:rsidR="00317621" w:rsidRPr="00317621">
        <w:rPr>
          <w:lang w:eastAsia="zh-CN"/>
        </w:rPr>
        <w:t>GTS</w:t>
      </w:r>
      <w:r w:rsidR="00317621" w:rsidRPr="00317621">
        <w:rPr>
          <w:rFonts w:hint="eastAsia"/>
          <w:lang w:eastAsia="zh-CN"/>
        </w:rPr>
        <w:t>信息管理转向以数据为中心，但它仍然倾向</w:t>
      </w:r>
      <w:r w:rsidR="00893CB4">
        <w:rPr>
          <w:rFonts w:eastAsia="SimSun" w:hint="eastAsia"/>
          <w:lang w:eastAsia="zh-CN"/>
        </w:rPr>
        <w:t>聚焦于</w:t>
      </w:r>
      <w:r w:rsidR="00317621" w:rsidRPr="00317621">
        <w:rPr>
          <w:rFonts w:hint="eastAsia"/>
          <w:lang w:eastAsia="zh-CN"/>
        </w:rPr>
        <w:t>业务数据。</w:t>
      </w:r>
      <w:r w:rsidR="00481F2F" w:rsidRPr="00481F2F">
        <w:rPr>
          <w:lang w:eastAsia="zh-CN"/>
        </w:rPr>
        <w:t>WIS 2.0</w:t>
      </w:r>
      <w:r w:rsidR="00481F2F" w:rsidRPr="00481F2F">
        <w:rPr>
          <w:rFonts w:hint="eastAsia"/>
          <w:lang w:eastAsia="zh-CN"/>
        </w:rPr>
        <w:t>的服务重点使各中心更容易共享历史资料并可提供对档案的访问，以支持所有</w:t>
      </w:r>
      <w:r w:rsidR="00481F2F" w:rsidRPr="00481F2F">
        <w:rPr>
          <w:lang w:eastAsia="zh-CN"/>
        </w:rPr>
        <w:t>WMO</w:t>
      </w:r>
      <w:r w:rsidR="00481F2F" w:rsidRPr="00481F2F">
        <w:rPr>
          <w:rFonts w:hint="eastAsia"/>
          <w:lang w:eastAsia="zh-CN"/>
        </w:rPr>
        <w:t>计划的需求。</w:t>
      </w:r>
      <w:r w:rsidR="00C45612">
        <w:rPr>
          <w:lang w:eastAsia="zh-CN"/>
        </w:rPr>
        <w:t xml:space="preserve"> </w:t>
      </w:r>
    </w:p>
    <w:p w:rsidR="00C45612" w:rsidRDefault="00D62131" w:rsidP="00C45612">
      <w:pPr>
        <w:rPr>
          <w:lang w:eastAsia="zh-CN"/>
        </w:rPr>
      </w:pPr>
      <w:r w:rsidRPr="00D62131">
        <w:rPr>
          <w:lang w:eastAsia="zh-CN"/>
        </w:rPr>
        <w:t>WIS 2.0</w:t>
      </w:r>
      <w:r w:rsidRPr="00D62131">
        <w:rPr>
          <w:rFonts w:hint="eastAsia"/>
          <w:lang w:eastAsia="zh-CN"/>
        </w:rPr>
        <w:t>是一种进化而非革命：各</w:t>
      </w:r>
      <w:r w:rsidRPr="00D62131">
        <w:rPr>
          <w:lang w:eastAsia="zh-CN"/>
        </w:rPr>
        <w:t>WIS</w:t>
      </w:r>
      <w:r w:rsidRPr="00D62131">
        <w:rPr>
          <w:rFonts w:hint="eastAsia"/>
          <w:lang w:eastAsia="zh-CN"/>
        </w:rPr>
        <w:t>中心的作用和大多数</w:t>
      </w:r>
      <w:r w:rsidRPr="00D62131">
        <w:rPr>
          <w:lang w:eastAsia="zh-CN"/>
        </w:rPr>
        <w:t>WIS</w:t>
      </w:r>
      <w:r w:rsidRPr="00D62131">
        <w:rPr>
          <w:rFonts w:hint="eastAsia"/>
          <w:lang w:eastAsia="zh-CN"/>
        </w:rPr>
        <w:t>功能基本没有变化。</w:t>
      </w:r>
      <w:r w:rsidR="002E522B" w:rsidRPr="002E522B">
        <w:rPr>
          <w:rFonts w:hint="eastAsia"/>
          <w:lang w:eastAsia="zh-CN"/>
        </w:rPr>
        <w:t>本文概述了对</w:t>
      </w:r>
      <w:r w:rsidR="002E522B" w:rsidRPr="002E522B">
        <w:rPr>
          <w:lang w:eastAsia="zh-CN"/>
        </w:rPr>
        <w:t>WIS</w:t>
      </w:r>
      <w:r w:rsidR="00CA07FC">
        <w:rPr>
          <w:rFonts w:eastAsia="SimSun" w:hint="eastAsia"/>
          <w:lang w:eastAsia="zh-CN"/>
        </w:rPr>
        <w:t>的</w:t>
      </w:r>
      <w:r w:rsidR="002E522B" w:rsidRPr="002E522B">
        <w:rPr>
          <w:lang w:eastAsia="zh-CN"/>
        </w:rPr>
        <w:t>11</w:t>
      </w:r>
      <w:r w:rsidR="002E522B" w:rsidRPr="002E522B">
        <w:rPr>
          <w:rFonts w:hint="eastAsia"/>
          <w:lang w:eastAsia="zh-CN"/>
        </w:rPr>
        <w:t>项技术更改，以支持</w:t>
      </w:r>
      <w:r w:rsidR="002E522B" w:rsidRPr="002E522B">
        <w:rPr>
          <w:lang w:eastAsia="zh-CN"/>
        </w:rPr>
        <w:t>WIS 2.0</w:t>
      </w:r>
      <w:r w:rsidR="002E522B" w:rsidRPr="002E522B">
        <w:rPr>
          <w:rFonts w:hint="eastAsia"/>
          <w:lang w:eastAsia="zh-CN"/>
        </w:rPr>
        <w:t>愿景的交付。其中包括对用于实时分发资料和产品的机制的变更。</w:t>
      </w:r>
    </w:p>
    <w:p w:rsidR="00C45612" w:rsidRDefault="00ED047E" w:rsidP="00C45612">
      <w:pPr>
        <w:rPr>
          <w:lang w:eastAsia="zh-CN"/>
        </w:rPr>
      </w:pPr>
      <w:r w:rsidRPr="00ED047E">
        <w:rPr>
          <w:rFonts w:hint="eastAsia"/>
          <w:lang w:eastAsia="zh-CN"/>
        </w:rPr>
        <w:t>制定了一项工作计划，以支持</w:t>
      </w:r>
      <w:r w:rsidRPr="00ED047E">
        <w:rPr>
          <w:lang w:eastAsia="zh-CN"/>
        </w:rPr>
        <w:t>WIS 2.0</w:t>
      </w:r>
      <w:r w:rsidRPr="00ED047E">
        <w:rPr>
          <w:rFonts w:hint="eastAsia"/>
          <w:lang w:eastAsia="zh-CN"/>
        </w:rPr>
        <w:t>的实施，大部分活动将于</w:t>
      </w:r>
      <w:r w:rsidRPr="00ED047E">
        <w:rPr>
          <w:lang w:eastAsia="zh-CN"/>
        </w:rPr>
        <w:t>2026</w:t>
      </w:r>
      <w:r w:rsidRPr="00ED047E">
        <w:rPr>
          <w:rFonts w:hint="eastAsia"/>
          <w:lang w:eastAsia="zh-CN"/>
        </w:rPr>
        <w:t>年完成。区域协会在制定</w:t>
      </w:r>
      <w:r w:rsidRPr="00ED047E">
        <w:rPr>
          <w:lang w:eastAsia="zh-CN"/>
        </w:rPr>
        <w:t>WIS 2.0</w:t>
      </w:r>
      <w:r w:rsidRPr="00ED047E">
        <w:rPr>
          <w:rFonts w:hint="eastAsia"/>
          <w:lang w:eastAsia="zh-CN"/>
        </w:rPr>
        <w:t>实施区域计划方面的作用得到了促进。</w:t>
      </w:r>
      <w:r w:rsidR="005B0241" w:rsidRPr="005B0241">
        <w:rPr>
          <w:rFonts w:hint="eastAsia"/>
          <w:lang w:eastAsia="zh-CN"/>
        </w:rPr>
        <w:t>将在每个区域完成示范项目，以验证</w:t>
      </w:r>
      <w:r w:rsidR="005B0241" w:rsidRPr="005B0241">
        <w:rPr>
          <w:lang w:eastAsia="zh-CN"/>
        </w:rPr>
        <w:t>WIS 2.0</w:t>
      </w:r>
      <w:r w:rsidR="005B0241" w:rsidRPr="005B0241">
        <w:rPr>
          <w:rFonts w:hint="eastAsia"/>
          <w:lang w:eastAsia="zh-CN"/>
        </w:rPr>
        <w:t>的实施并为其提供资料。</w:t>
      </w:r>
      <w:r w:rsidR="009C468A" w:rsidRPr="009C468A">
        <w:rPr>
          <w:rFonts w:hint="eastAsia"/>
          <w:lang w:eastAsia="zh-CN"/>
        </w:rPr>
        <w:t>建议在秘书处设立一个计划办公室，以协调总体实施情况。</w:t>
      </w:r>
    </w:p>
    <w:p w:rsidR="001B4158" w:rsidRPr="001B4158" w:rsidRDefault="00031015" w:rsidP="00031015">
      <w:pPr>
        <w:pStyle w:val="Heading1"/>
        <w:jc w:val="left"/>
        <w:rPr>
          <w:lang w:eastAsia="zh-CN"/>
        </w:rPr>
      </w:pPr>
      <w:r>
        <w:rPr>
          <w:lang w:eastAsia="zh-CN"/>
        </w:rPr>
        <w:t>3</w:t>
      </w:r>
      <w:r w:rsidRPr="00031015">
        <w:rPr>
          <w:lang w:eastAsia="zh-CN"/>
        </w:rPr>
        <w:t>.</w:t>
      </w:r>
      <w:r w:rsidRPr="00031015">
        <w:rPr>
          <w:lang w:eastAsia="zh-CN"/>
        </w:rPr>
        <w:tab/>
      </w:r>
      <w:r w:rsidR="00E420EB" w:rsidRPr="00E420EB">
        <w:rPr>
          <w:lang w:eastAsia="zh-CN"/>
        </w:rPr>
        <w:t>WMO</w:t>
      </w:r>
      <w:r w:rsidR="00E420EB" w:rsidRPr="00E420EB">
        <w:rPr>
          <w:rFonts w:ascii="SimSun" w:eastAsia="SimSun" w:hAnsi="SimSun" w:cs="SimSun" w:hint="eastAsia"/>
          <w:lang w:eastAsia="zh-CN"/>
        </w:rPr>
        <w:t>信息系统是什么？</w:t>
      </w:r>
    </w:p>
    <w:p w:rsidR="00C45612" w:rsidRDefault="00644086" w:rsidP="00C45612">
      <w:pPr>
        <w:rPr>
          <w:lang w:eastAsia="zh-CN"/>
        </w:rPr>
      </w:pPr>
      <w:r w:rsidRPr="00644086">
        <w:rPr>
          <w:rFonts w:hint="eastAsia"/>
          <w:lang w:eastAsia="zh-CN"/>
        </w:rPr>
        <w:t>根据联合国大会的决议，</w:t>
      </w:r>
      <w:r w:rsidRPr="00644086">
        <w:rPr>
          <w:lang w:eastAsia="zh-CN"/>
        </w:rPr>
        <w:t>1963</w:t>
      </w:r>
      <w:r w:rsidRPr="00644086">
        <w:rPr>
          <w:rFonts w:hint="eastAsia"/>
          <w:lang w:eastAsia="zh-CN"/>
        </w:rPr>
        <w:t>年第四次世界气象大会（</w:t>
      </w:r>
      <w:r w:rsidRPr="00644086">
        <w:rPr>
          <w:lang w:eastAsia="zh-CN"/>
        </w:rPr>
        <w:t>Cg-4</w:t>
      </w:r>
      <w:r w:rsidRPr="00644086">
        <w:rPr>
          <w:rFonts w:hint="eastAsia"/>
          <w:lang w:eastAsia="zh-CN"/>
        </w:rPr>
        <w:t>）建立了世界天气监视网（</w:t>
      </w:r>
      <w:r w:rsidRPr="00644086">
        <w:rPr>
          <w:lang w:eastAsia="zh-CN"/>
        </w:rPr>
        <w:t>WWW</w:t>
      </w:r>
      <w:r w:rsidRPr="00644086">
        <w:rPr>
          <w:rFonts w:hint="eastAsia"/>
          <w:lang w:eastAsia="zh-CN"/>
        </w:rPr>
        <w:t>）。</w:t>
      </w:r>
      <w:r w:rsidR="00EF04F7" w:rsidRPr="00EF04F7">
        <w:rPr>
          <w:lang w:eastAsia="zh-CN"/>
        </w:rPr>
        <w:t>WWW</w:t>
      </w:r>
      <w:r w:rsidR="00EF04F7" w:rsidRPr="00EF04F7">
        <w:rPr>
          <w:rFonts w:hint="eastAsia"/>
          <w:lang w:eastAsia="zh-CN"/>
        </w:rPr>
        <w:t>的三个重点领域被确定为：（</w:t>
      </w:r>
      <w:r w:rsidR="00EF04F7" w:rsidRPr="00EF04F7">
        <w:rPr>
          <w:lang w:eastAsia="zh-CN"/>
        </w:rPr>
        <w:t>a</w:t>
      </w:r>
      <w:r w:rsidR="00EF04F7" w:rsidRPr="00EF04F7">
        <w:rPr>
          <w:rFonts w:hint="eastAsia"/>
          <w:lang w:eastAsia="zh-CN"/>
        </w:rPr>
        <w:t>）全球观测资料覆盖，（</w:t>
      </w:r>
      <w:r w:rsidR="00EF04F7" w:rsidRPr="00EF04F7">
        <w:rPr>
          <w:lang w:eastAsia="zh-CN"/>
        </w:rPr>
        <w:t>b</w:t>
      </w:r>
      <w:r w:rsidR="00EF04F7" w:rsidRPr="00EF04F7">
        <w:rPr>
          <w:rFonts w:hint="eastAsia"/>
          <w:lang w:eastAsia="zh-CN"/>
        </w:rPr>
        <w:t>）资料处理系统，以及（</w:t>
      </w:r>
      <w:r w:rsidR="00EF04F7" w:rsidRPr="00EF04F7">
        <w:rPr>
          <w:lang w:eastAsia="zh-CN"/>
        </w:rPr>
        <w:t>c</w:t>
      </w:r>
      <w:r w:rsidR="00EF04F7" w:rsidRPr="00EF04F7">
        <w:rPr>
          <w:rFonts w:hint="eastAsia"/>
          <w:lang w:eastAsia="zh-CN"/>
        </w:rPr>
        <w:t>）全球协调的电信系统。</w:t>
      </w:r>
      <w:r w:rsidR="00A31F07" w:rsidRPr="00A31F07">
        <w:rPr>
          <w:rFonts w:hint="eastAsia"/>
          <w:lang w:eastAsia="zh-CN"/>
        </w:rPr>
        <w:t>其中最后一项是作为全球电信系统（</w:t>
      </w:r>
      <w:r w:rsidR="00A31F07" w:rsidRPr="00A31F07">
        <w:rPr>
          <w:lang w:eastAsia="zh-CN"/>
        </w:rPr>
        <w:t>GTS</w:t>
      </w:r>
      <w:r w:rsidR="00A31F07" w:rsidRPr="00A31F07">
        <w:rPr>
          <w:rFonts w:hint="eastAsia"/>
          <w:lang w:eastAsia="zh-CN"/>
        </w:rPr>
        <w:t>）实施的，自</w:t>
      </w:r>
      <w:r w:rsidR="00A31F07" w:rsidRPr="00A31F07">
        <w:rPr>
          <w:lang w:eastAsia="zh-CN"/>
        </w:rPr>
        <w:t>20</w:t>
      </w:r>
      <w:r w:rsidR="00A31F07" w:rsidRPr="00A31F07">
        <w:rPr>
          <w:rFonts w:hint="eastAsia"/>
          <w:lang w:eastAsia="zh-CN"/>
        </w:rPr>
        <w:t>世纪</w:t>
      </w:r>
      <w:r w:rsidR="00A31F07" w:rsidRPr="00A31F07">
        <w:rPr>
          <w:lang w:eastAsia="zh-CN"/>
        </w:rPr>
        <w:t>70</w:t>
      </w:r>
      <w:r w:rsidR="00A31F07" w:rsidRPr="00A31F07">
        <w:rPr>
          <w:rFonts w:hint="eastAsia"/>
          <w:lang w:eastAsia="zh-CN"/>
        </w:rPr>
        <w:t>年代以来，它已经在</w:t>
      </w:r>
      <w:r w:rsidR="00A31F07" w:rsidRPr="00A31F07">
        <w:rPr>
          <w:lang w:eastAsia="zh-CN"/>
        </w:rPr>
        <w:t>WMO</w:t>
      </w:r>
      <w:r w:rsidR="00A31F07" w:rsidRPr="00A31F07">
        <w:rPr>
          <w:rFonts w:hint="eastAsia"/>
          <w:lang w:eastAsia="zh-CN"/>
        </w:rPr>
        <w:t>会员之间连续传输不可或缺的限时资料。</w:t>
      </w:r>
    </w:p>
    <w:p w:rsidR="00C45612" w:rsidRDefault="00F8410E" w:rsidP="00C45612">
      <w:pPr>
        <w:rPr>
          <w:lang w:eastAsia="zh-CN"/>
        </w:rPr>
      </w:pPr>
      <w:r w:rsidRPr="00F8410E">
        <w:rPr>
          <w:lang w:eastAsia="zh-CN"/>
        </w:rPr>
        <w:t>WWW</w:t>
      </w:r>
      <w:r w:rsidRPr="00F8410E">
        <w:rPr>
          <w:rFonts w:hint="eastAsia"/>
          <w:lang w:eastAsia="zh-CN"/>
        </w:rPr>
        <w:t>作为气象中心所需设施和服务的长期计划的延伸得以批准，其旨在支持国家行为者，即国家气象水文部门（</w:t>
      </w:r>
      <w:r w:rsidRPr="00F8410E">
        <w:rPr>
          <w:lang w:eastAsia="zh-CN"/>
        </w:rPr>
        <w:t>NMHS</w:t>
      </w:r>
      <w:r w:rsidRPr="00F8410E">
        <w:rPr>
          <w:rFonts w:hint="eastAsia"/>
          <w:lang w:eastAsia="zh-CN"/>
        </w:rPr>
        <w:t>），重点关注业务气象</w:t>
      </w:r>
      <w:r w:rsidRPr="00F8410E">
        <w:rPr>
          <w:lang w:eastAsia="zh-CN"/>
        </w:rPr>
        <w:t>/</w:t>
      </w:r>
      <w:r w:rsidRPr="00F8410E">
        <w:rPr>
          <w:rFonts w:hint="eastAsia"/>
          <w:lang w:eastAsia="zh-CN"/>
        </w:rPr>
        <w:t>天气预报。</w:t>
      </w:r>
    </w:p>
    <w:p w:rsidR="00EE21D7" w:rsidRDefault="00F61241">
      <w:pPr>
        <w:rPr>
          <w:lang w:eastAsia="zh-CN"/>
        </w:rPr>
      </w:pPr>
      <w:r w:rsidRPr="00F61241">
        <w:rPr>
          <w:rFonts w:hint="eastAsia"/>
          <w:lang w:eastAsia="zh-CN"/>
        </w:rPr>
        <w:t>第十四次世界气象大会（</w:t>
      </w:r>
      <w:r w:rsidRPr="00F61241">
        <w:rPr>
          <w:lang w:eastAsia="zh-CN"/>
        </w:rPr>
        <w:t>Cg-14</w:t>
      </w:r>
      <w:r w:rsidRPr="00F61241">
        <w:rPr>
          <w:rFonts w:hint="eastAsia"/>
          <w:lang w:eastAsia="zh-CN"/>
        </w:rPr>
        <w:t>，</w:t>
      </w:r>
      <w:r w:rsidRPr="00F61241">
        <w:rPr>
          <w:lang w:eastAsia="zh-CN"/>
        </w:rPr>
        <w:t>2003</w:t>
      </w:r>
      <w:r w:rsidRPr="00F61241">
        <w:rPr>
          <w:rFonts w:hint="eastAsia"/>
          <w:lang w:eastAsia="zh-CN"/>
        </w:rPr>
        <w:t>年）认识到气象信息对每个人的重要性，因此同意开发未来的</w:t>
      </w:r>
      <w:r w:rsidRPr="00F61241">
        <w:rPr>
          <w:lang w:eastAsia="zh-CN"/>
        </w:rPr>
        <w:t>WMO</w:t>
      </w:r>
      <w:r w:rsidRPr="00F61241">
        <w:rPr>
          <w:rFonts w:hint="eastAsia"/>
          <w:lang w:eastAsia="zh-CN"/>
        </w:rPr>
        <w:t>信息系统（</w:t>
      </w:r>
      <w:r w:rsidRPr="00F61241">
        <w:rPr>
          <w:lang w:eastAsia="zh-CN"/>
        </w:rPr>
        <w:t>FWIS</w:t>
      </w:r>
      <w:r w:rsidRPr="00F61241">
        <w:rPr>
          <w:rFonts w:hint="eastAsia"/>
          <w:lang w:eastAsia="zh-CN"/>
        </w:rPr>
        <w:t>），以收集和分享所有</w:t>
      </w:r>
      <w:r w:rsidRPr="00F61241">
        <w:rPr>
          <w:lang w:eastAsia="zh-CN"/>
        </w:rPr>
        <w:t>WMO</w:t>
      </w:r>
      <w:r w:rsidRPr="00F61241">
        <w:rPr>
          <w:rFonts w:hint="eastAsia"/>
          <w:lang w:eastAsia="zh-CN"/>
        </w:rPr>
        <w:t>及相关国际计划的信息。</w:t>
      </w:r>
      <w:r w:rsidR="00C22B24" w:rsidRPr="00C22B24">
        <w:rPr>
          <w:lang w:eastAsia="zh-CN"/>
        </w:rPr>
        <w:t>WIS</w:t>
      </w:r>
      <w:r w:rsidR="00C22B24" w:rsidRPr="00C22B24">
        <w:rPr>
          <w:rFonts w:hint="eastAsia"/>
          <w:lang w:eastAsia="zh-CN"/>
        </w:rPr>
        <w:t>的概念在</w:t>
      </w:r>
      <w:r w:rsidR="00C22B24" w:rsidRPr="00C22B24">
        <w:rPr>
          <w:lang w:eastAsia="zh-CN"/>
        </w:rPr>
        <w:t>2007</w:t>
      </w:r>
      <w:r w:rsidR="00C22B24" w:rsidRPr="00C22B24">
        <w:rPr>
          <w:rFonts w:hint="eastAsia"/>
          <w:lang w:eastAsia="zh-CN"/>
        </w:rPr>
        <w:t>年</w:t>
      </w:r>
      <w:r w:rsidR="00C22B24" w:rsidRPr="00C22B24">
        <w:rPr>
          <w:lang w:eastAsia="zh-CN"/>
        </w:rPr>
        <w:t>Cg-15</w:t>
      </w:r>
      <w:r w:rsidR="00C22B24" w:rsidRPr="00C22B24">
        <w:rPr>
          <w:rFonts w:hint="eastAsia"/>
          <w:lang w:eastAsia="zh-CN"/>
        </w:rPr>
        <w:t>上正式确定，第一批贡献中心在</w:t>
      </w:r>
      <w:r w:rsidR="00C22B24" w:rsidRPr="00C22B24">
        <w:rPr>
          <w:lang w:eastAsia="zh-CN"/>
        </w:rPr>
        <w:t>2011</w:t>
      </w:r>
      <w:r w:rsidR="00C22B24" w:rsidRPr="00C22B24">
        <w:rPr>
          <w:rFonts w:hint="eastAsia"/>
          <w:lang w:eastAsia="zh-CN"/>
        </w:rPr>
        <w:t>年</w:t>
      </w:r>
      <w:r w:rsidR="00C22B24" w:rsidRPr="00C22B24">
        <w:rPr>
          <w:lang w:eastAsia="zh-CN"/>
        </w:rPr>
        <w:t>Cg-16</w:t>
      </w:r>
      <w:r w:rsidR="00C22B24" w:rsidRPr="00C22B24">
        <w:rPr>
          <w:rFonts w:hint="eastAsia"/>
          <w:lang w:eastAsia="zh-CN"/>
        </w:rPr>
        <w:t>上获得批准。</w:t>
      </w:r>
      <w:r w:rsidR="00EE21D7">
        <w:rPr>
          <w:lang w:eastAsia="zh-CN"/>
        </w:rPr>
        <w:t xml:space="preserve"> </w:t>
      </w:r>
    </w:p>
    <w:p w:rsidR="00C45612" w:rsidRDefault="00C22B24">
      <w:pPr>
        <w:rPr>
          <w:lang w:eastAsia="zh-CN"/>
        </w:rPr>
      </w:pPr>
      <w:r w:rsidRPr="00C22B24">
        <w:rPr>
          <w:lang w:eastAsia="zh-CN"/>
        </w:rPr>
        <w:t>WIS</w:t>
      </w:r>
      <w:r w:rsidRPr="00C22B24">
        <w:rPr>
          <w:rFonts w:hint="eastAsia"/>
          <w:lang w:eastAsia="zh-CN"/>
        </w:rPr>
        <w:t>依托并整合了</w:t>
      </w:r>
      <w:r w:rsidRPr="00C22B24">
        <w:rPr>
          <w:lang w:eastAsia="zh-CN"/>
        </w:rPr>
        <w:t>GTS</w:t>
      </w:r>
      <w:r w:rsidRPr="00C22B24">
        <w:rPr>
          <w:rFonts w:hint="eastAsia"/>
          <w:lang w:eastAsia="zh-CN"/>
        </w:rPr>
        <w:t>，增加了资料目录和发现门户以及补充机制（</w:t>
      </w:r>
      <w:r w:rsidRPr="00C22B24">
        <w:rPr>
          <w:lang w:eastAsia="zh-CN"/>
        </w:rPr>
        <w:t>FTP</w:t>
      </w:r>
      <w:r w:rsidRPr="00C22B24">
        <w:rPr>
          <w:rFonts w:hint="eastAsia"/>
          <w:lang w:eastAsia="zh-CN"/>
        </w:rPr>
        <w:t>、电子邮件等），以便从贡献中心订阅和下载资料。</w:t>
      </w:r>
      <w:r w:rsidR="008E5A05" w:rsidRPr="008E5A05">
        <w:rPr>
          <w:lang w:eastAsia="zh-CN"/>
        </w:rPr>
        <w:t>WIS</w:t>
      </w:r>
      <w:r w:rsidR="008E5A05" w:rsidRPr="008E5A05">
        <w:rPr>
          <w:rFonts w:hint="eastAsia"/>
          <w:lang w:eastAsia="zh-CN"/>
        </w:rPr>
        <w:t>的核心是可发布资料和提供服务以满足国家或</w:t>
      </w:r>
      <w:r w:rsidR="008E5A05" w:rsidRPr="008E5A05">
        <w:rPr>
          <w:lang w:eastAsia="zh-CN"/>
        </w:rPr>
        <w:t>WMO</w:t>
      </w:r>
      <w:r w:rsidR="008E5A05" w:rsidRPr="008E5A05">
        <w:rPr>
          <w:rFonts w:hint="eastAsia"/>
          <w:lang w:eastAsia="zh-CN"/>
        </w:rPr>
        <w:t>计划要求的资料中心。</w:t>
      </w:r>
      <w:r w:rsidR="00D656A2" w:rsidRPr="00D656A2">
        <w:rPr>
          <w:rFonts w:cstheme="minorHAnsi" w:hint="eastAsia"/>
          <w:lang w:eastAsia="zh-CN"/>
        </w:rPr>
        <w:t>资料中心分为两类：在国家授权下运行的国家中心（</w:t>
      </w:r>
      <w:r w:rsidR="00D656A2" w:rsidRPr="00D656A2">
        <w:rPr>
          <w:rFonts w:cstheme="minorHAnsi"/>
          <w:lang w:eastAsia="zh-CN"/>
        </w:rPr>
        <w:t>NC</w:t>
      </w:r>
      <w:r w:rsidR="00D656A2" w:rsidRPr="00D656A2">
        <w:rPr>
          <w:rFonts w:cstheme="minorHAnsi" w:hint="eastAsia"/>
          <w:lang w:eastAsia="zh-CN"/>
        </w:rPr>
        <w:t>）、以及在</w:t>
      </w:r>
      <w:r w:rsidR="00D656A2" w:rsidRPr="00D656A2">
        <w:rPr>
          <w:rFonts w:cstheme="minorHAnsi"/>
          <w:lang w:eastAsia="zh-CN"/>
        </w:rPr>
        <w:t>WMO</w:t>
      </w:r>
      <w:r w:rsidR="00D656A2" w:rsidRPr="00D656A2">
        <w:rPr>
          <w:rFonts w:cstheme="minorHAnsi" w:hint="eastAsia"/>
          <w:lang w:eastAsia="zh-CN"/>
        </w:rPr>
        <w:t>计划，</w:t>
      </w:r>
      <w:r w:rsidR="00D656A2" w:rsidRPr="00D656A2">
        <w:rPr>
          <w:rFonts w:cstheme="minorHAnsi"/>
          <w:lang w:eastAsia="zh-CN"/>
        </w:rPr>
        <w:t>WMO</w:t>
      </w:r>
      <w:r w:rsidR="00D656A2" w:rsidRPr="00D656A2">
        <w:rPr>
          <w:rFonts w:cstheme="minorHAnsi" w:hint="eastAsia"/>
          <w:lang w:eastAsia="zh-CN"/>
        </w:rPr>
        <w:t>区域协会或合作伙伴国际组织的授权下运行的资料收集或制作中心（</w:t>
      </w:r>
      <w:r w:rsidR="00D656A2" w:rsidRPr="00D656A2">
        <w:rPr>
          <w:rFonts w:cstheme="minorHAnsi"/>
          <w:lang w:eastAsia="zh-CN"/>
        </w:rPr>
        <w:t>DCPC</w:t>
      </w:r>
      <w:r w:rsidR="00D656A2" w:rsidRPr="00D656A2">
        <w:rPr>
          <w:rFonts w:cstheme="minorHAnsi" w:hint="eastAsia"/>
          <w:lang w:eastAsia="zh-CN"/>
        </w:rPr>
        <w:t>）。</w:t>
      </w:r>
      <w:r w:rsidR="00DD5FD8" w:rsidRPr="00DD5FD8">
        <w:rPr>
          <w:rFonts w:cstheme="minorHAnsi" w:hint="eastAsia"/>
          <w:lang w:eastAsia="zh-CN"/>
        </w:rPr>
        <w:t>由于</w:t>
      </w:r>
      <w:r w:rsidR="00DD5FD8" w:rsidRPr="00DD5FD8">
        <w:rPr>
          <w:rFonts w:cstheme="minorHAnsi"/>
          <w:lang w:eastAsia="zh-CN"/>
        </w:rPr>
        <w:t>WIS</w:t>
      </w:r>
      <w:r w:rsidR="00DD5FD8" w:rsidRPr="00DD5FD8">
        <w:rPr>
          <w:rFonts w:cstheme="minorHAnsi" w:hint="eastAsia"/>
          <w:lang w:eastAsia="zh-CN"/>
        </w:rPr>
        <w:t>的核心驱动是元数据</w:t>
      </w:r>
      <w:r w:rsidR="00DD5FD8" w:rsidRPr="00DD5FD8">
        <w:rPr>
          <w:rFonts w:cstheme="minorHAnsi" w:hint="eastAsia"/>
          <w:lang w:eastAsia="zh-CN"/>
        </w:rPr>
        <w:lastRenderedPageBreak/>
        <w:t>和信息，因此建立了</w:t>
      </w:r>
      <w:r w:rsidR="00DD5FD8" w:rsidRPr="00DD5FD8">
        <w:rPr>
          <w:rFonts w:cstheme="minorHAnsi"/>
          <w:lang w:eastAsia="zh-CN"/>
        </w:rPr>
        <w:t>15</w:t>
      </w:r>
      <w:r w:rsidR="00DD5FD8" w:rsidRPr="00DD5FD8">
        <w:rPr>
          <w:rFonts w:cstheme="minorHAnsi" w:hint="eastAsia"/>
          <w:lang w:eastAsia="zh-CN"/>
        </w:rPr>
        <w:t>个全球信息系统中心（</w:t>
      </w:r>
      <w:r w:rsidR="00DD5FD8" w:rsidRPr="00DD5FD8">
        <w:rPr>
          <w:rFonts w:cstheme="minorHAnsi"/>
          <w:lang w:eastAsia="zh-CN"/>
        </w:rPr>
        <w:t>GISC</w:t>
      </w:r>
      <w:r w:rsidR="00DD5FD8" w:rsidRPr="00DD5FD8">
        <w:rPr>
          <w:rFonts w:cstheme="minorHAnsi" w:hint="eastAsia"/>
          <w:lang w:eastAsia="zh-CN"/>
        </w:rPr>
        <w:t>），以提供</w:t>
      </w:r>
      <w:r w:rsidR="00DD5FD8" w:rsidRPr="00DD5FD8">
        <w:rPr>
          <w:rFonts w:cstheme="minorHAnsi"/>
          <w:lang w:eastAsia="zh-CN"/>
        </w:rPr>
        <w:t>WIS</w:t>
      </w:r>
      <w:r w:rsidR="00DD5FD8" w:rsidRPr="00DD5FD8">
        <w:rPr>
          <w:rFonts w:cstheme="minorHAnsi" w:hint="eastAsia"/>
          <w:lang w:eastAsia="zh-CN"/>
        </w:rPr>
        <w:t>发现元数据目录和元数据管理服务、数据门户和下载</w:t>
      </w:r>
      <w:r w:rsidR="00DD5FD8" w:rsidRPr="00DD5FD8">
        <w:rPr>
          <w:rFonts w:cstheme="minorHAnsi"/>
          <w:lang w:eastAsia="zh-CN"/>
        </w:rPr>
        <w:t>/</w:t>
      </w:r>
      <w:r w:rsidR="00DD5FD8" w:rsidRPr="00DD5FD8">
        <w:rPr>
          <w:rFonts w:cstheme="minorHAnsi" w:hint="eastAsia"/>
          <w:lang w:eastAsia="zh-CN"/>
        </w:rPr>
        <w:t>订阅功能，以便在之前的</w:t>
      </w:r>
      <w:r w:rsidR="00DD5FD8" w:rsidRPr="00DD5FD8">
        <w:rPr>
          <w:rFonts w:cstheme="minorHAnsi"/>
          <w:lang w:eastAsia="zh-CN"/>
        </w:rPr>
        <w:t>24</w:t>
      </w:r>
      <w:r w:rsidR="00DD5FD8" w:rsidRPr="00DD5FD8">
        <w:rPr>
          <w:rFonts w:cstheme="minorHAnsi" w:hint="eastAsia"/>
          <w:lang w:eastAsia="zh-CN"/>
        </w:rPr>
        <w:t>小时期间获得在</w:t>
      </w:r>
      <w:r w:rsidR="00DD5FD8" w:rsidRPr="00DD5FD8">
        <w:rPr>
          <w:rFonts w:cstheme="minorHAnsi"/>
          <w:lang w:eastAsia="zh-CN"/>
        </w:rPr>
        <w:t>GTS</w:t>
      </w:r>
      <w:r w:rsidR="00DD5FD8" w:rsidRPr="00DD5FD8">
        <w:rPr>
          <w:rFonts w:cstheme="minorHAnsi" w:hint="eastAsia"/>
          <w:lang w:eastAsia="zh-CN"/>
        </w:rPr>
        <w:t>期间共享的信息。</w:t>
      </w:r>
    </w:p>
    <w:p w:rsidR="00C45612" w:rsidRDefault="00BD0BF7" w:rsidP="00C45612">
      <w:pPr>
        <w:rPr>
          <w:lang w:eastAsia="zh-CN"/>
        </w:rPr>
      </w:pPr>
      <w:r w:rsidRPr="00BD0BF7">
        <w:rPr>
          <w:rFonts w:hint="eastAsia"/>
          <w:lang w:eastAsia="zh-CN"/>
        </w:rPr>
        <w:t>从本质上讲，</w:t>
      </w:r>
      <w:r w:rsidRPr="00BD0BF7">
        <w:rPr>
          <w:lang w:eastAsia="zh-CN"/>
        </w:rPr>
        <w:t>WIS</w:t>
      </w:r>
      <w:r w:rsidRPr="00BD0BF7">
        <w:rPr>
          <w:rFonts w:hint="eastAsia"/>
          <w:lang w:eastAsia="zh-CN"/>
        </w:rPr>
        <w:t>将对权威天气、水和气候信息的需求与来自经批准的资料发布中心的供应联系起来。</w:t>
      </w:r>
    </w:p>
    <w:p w:rsidR="00C45612" w:rsidRDefault="00031015" w:rsidP="00031015">
      <w:pPr>
        <w:pStyle w:val="Heading1"/>
        <w:jc w:val="left"/>
      </w:pPr>
      <w:r>
        <w:t>4</w:t>
      </w:r>
      <w:r w:rsidRPr="00031015">
        <w:t>.</w:t>
      </w:r>
      <w:r w:rsidRPr="00031015">
        <w:tab/>
      </w:r>
      <w:r w:rsidR="009F3555" w:rsidRPr="009F3555">
        <w:rPr>
          <w:rFonts w:ascii="SimSun" w:eastAsia="SimSun" w:hAnsi="SimSun" w:cs="SimSun" w:hint="eastAsia"/>
        </w:rPr>
        <w:t>改变的理由</w:t>
      </w:r>
    </w:p>
    <w:p w:rsidR="00C45612" w:rsidRPr="001B7C46" w:rsidRDefault="001B7C46" w:rsidP="00C45612">
      <w:pPr>
        <w:rPr>
          <w:rFonts w:eastAsia="SimSun"/>
          <w:lang w:eastAsia="zh-CN"/>
        </w:rPr>
      </w:pPr>
      <w:r w:rsidRPr="001B7C46">
        <w:rPr>
          <w:rFonts w:hint="eastAsia"/>
          <w:lang w:eastAsia="zh-CN"/>
        </w:rPr>
        <w:t>联合国全球议程</w:t>
      </w:r>
      <w:r>
        <w:rPr>
          <w:rStyle w:val="FootnoteReference"/>
        </w:rPr>
        <w:footnoteReference w:id="3"/>
      </w:r>
      <w:r w:rsidRPr="001B7C46">
        <w:rPr>
          <w:rFonts w:hint="eastAsia"/>
          <w:lang w:eastAsia="zh-CN"/>
        </w:rPr>
        <w:t>强调需要向公众、私人和学术用户提供权威天气、水和气候信息；改善对此信息的发现和获取至关重要。</w:t>
      </w:r>
    </w:p>
    <w:p w:rsidR="00C45612" w:rsidRDefault="00133830" w:rsidP="00C45612">
      <w:pPr>
        <w:rPr>
          <w:lang w:eastAsia="zh-CN"/>
        </w:rPr>
      </w:pPr>
      <w:r w:rsidRPr="00133830">
        <w:rPr>
          <w:lang w:eastAsia="zh-CN"/>
        </w:rPr>
        <w:t>WMO</w:t>
      </w:r>
      <w:r w:rsidRPr="00133830">
        <w:rPr>
          <w:rFonts w:hint="eastAsia"/>
          <w:lang w:eastAsia="zh-CN"/>
        </w:rPr>
        <w:t>战略计划草案（</w:t>
      </w:r>
      <w:r w:rsidRPr="00133830">
        <w:rPr>
          <w:lang w:eastAsia="zh-CN"/>
        </w:rPr>
        <w:t>2020-2023</w:t>
      </w:r>
      <w:r w:rsidRPr="00133830">
        <w:rPr>
          <w:rFonts w:hint="eastAsia"/>
          <w:lang w:eastAsia="zh-CN"/>
        </w:rPr>
        <w:t>）概述了</w:t>
      </w:r>
      <w:r w:rsidRPr="00133830">
        <w:rPr>
          <w:lang w:eastAsia="zh-CN"/>
        </w:rPr>
        <w:t>WMO</w:t>
      </w:r>
      <w:r w:rsidRPr="00133830">
        <w:rPr>
          <w:rFonts w:hint="eastAsia"/>
          <w:lang w:eastAsia="zh-CN"/>
        </w:rPr>
        <w:t>的长期宗旨和战略目标。其中许多宗旨和目标涉及改进资料和信息的可访问性和使用的需要。此外，该计划草案指出：</w:t>
      </w:r>
    </w:p>
    <w:p w:rsidR="00C45612" w:rsidRPr="002B1F46" w:rsidRDefault="00C45612" w:rsidP="00C45612">
      <w:pPr>
        <w:ind w:left="720"/>
        <w:rPr>
          <w:i/>
          <w:lang w:eastAsia="zh-CN"/>
        </w:rPr>
      </w:pPr>
      <w:r w:rsidRPr="002B1F46">
        <w:rPr>
          <w:i/>
          <w:lang w:eastAsia="zh-CN"/>
        </w:rPr>
        <w:t>“</w:t>
      </w:r>
      <w:r w:rsidR="00133830" w:rsidRPr="00133830">
        <w:rPr>
          <w:rFonts w:ascii="SimSun" w:eastAsia="SimSun" w:hAnsi="SimSun" w:cs="SimSun" w:hint="eastAsia"/>
          <w:i/>
          <w:lang w:eastAsia="zh-CN"/>
        </w:rPr>
        <w:t>技术进步和日益富有经验和能力的用户对于更多元化服务的需求在日益增加，这使得世界各地的服务交付和商业模式迅速发生变化。</w:t>
      </w:r>
      <w:r w:rsidRPr="002B1F46">
        <w:rPr>
          <w:i/>
          <w:lang w:eastAsia="zh-CN"/>
        </w:rPr>
        <w:t>”</w:t>
      </w:r>
    </w:p>
    <w:p w:rsidR="00C45612" w:rsidRDefault="007B3AFB" w:rsidP="00C45612">
      <w:pPr>
        <w:rPr>
          <w:lang w:eastAsia="zh-CN"/>
        </w:rPr>
      </w:pPr>
      <w:r w:rsidRPr="007B3AFB">
        <w:rPr>
          <w:rFonts w:hint="eastAsia"/>
          <w:lang w:eastAsia="zh-CN"/>
        </w:rPr>
        <w:t>第十七次世界气象大会期间针对资料的高级别讨论（</w:t>
      </w:r>
      <w:r w:rsidRPr="007B3AFB">
        <w:rPr>
          <w:lang w:eastAsia="zh-CN"/>
        </w:rPr>
        <w:t>Cg-17</w:t>
      </w:r>
      <w:r w:rsidRPr="007B3AFB">
        <w:rPr>
          <w:rFonts w:hint="eastAsia"/>
          <w:lang w:eastAsia="zh-CN"/>
        </w:rPr>
        <w:t>，</w:t>
      </w:r>
      <w:r w:rsidRPr="007B3AFB">
        <w:rPr>
          <w:lang w:eastAsia="zh-CN"/>
        </w:rPr>
        <w:t>2015</w:t>
      </w:r>
      <w:r w:rsidRPr="007B3AFB">
        <w:rPr>
          <w:rFonts w:hint="eastAsia"/>
          <w:lang w:eastAsia="zh-CN"/>
        </w:rPr>
        <w:t>年）得出结论：“大多数</w:t>
      </w:r>
      <w:r w:rsidR="00DA64BB">
        <w:rPr>
          <w:rFonts w:hint="eastAsia"/>
          <w:lang w:eastAsia="zh-CN"/>
        </w:rPr>
        <w:t>会员</w:t>
      </w:r>
      <w:r w:rsidRPr="007B3AFB">
        <w:rPr>
          <w:rFonts w:hint="eastAsia"/>
          <w:lang w:eastAsia="zh-CN"/>
        </w:rPr>
        <w:t>没有准备好迎接数据量的激增和日益多样化的新数据来源。”</w:t>
      </w:r>
      <w:r w:rsidR="001645A1" w:rsidRPr="001645A1">
        <w:rPr>
          <w:rFonts w:hint="eastAsia"/>
          <w:lang w:eastAsia="zh-CN"/>
        </w:rPr>
        <w:t>轶事证据表明，</w:t>
      </w:r>
      <w:r w:rsidR="001645A1" w:rsidRPr="001645A1">
        <w:rPr>
          <w:lang w:eastAsia="zh-CN"/>
        </w:rPr>
        <w:t>80%</w:t>
      </w:r>
      <w:r w:rsidR="001645A1" w:rsidRPr="001645A1">
        <w:rPr>
          <w:rFonts w:hint="eastAsia"/>
          <w:lang w:eastAsia="zh-CN"/>
        </w:rPr>
        <w:t>的</w:t>
      </w:r>
      <w:r w:rsidR="001645A1" w:rsidRPr="001645A1">
        <w:rPr>
          <w:lang w:eastAsia="zh-CN"/>
        </w:rPr>
        <w:t>WMO</w:t>
      </w:r>
      <w:r w:rsidR="001645A1" w:rsidRPr="001645A1">
        <w:rPr>
          <w:rFonts w:hint="eastAsia"/>
          <w:lang w:eastAsia="zh-CN"/>
        </w:rPr>
        <w:t>会员无法充分利用当今现有的资料。</w:t>
      </w:r>
    </w:p>
    <w:p w:rsidR="00C45612" w:rsidRDefault="00C258DD" w:rsidP="00C45612">
      <w:r w:rsidRPr="00C258DD">
        <w:rPr>
          <w:lang w:eastAsia="zh-CN"/>
        </w:rPr>
        <w:t>Cg-17</w:t>
      </w:r>
      <w:r w:rsidRPr="00C258DD">
        <w:rPr>
          <w:rFonts w:hint="eastAsia"/>
          <w:lang w:eastAsia="zh-CN"/>
        </w:rPr>
        <w:t>委托对新兴数据问题</w:t>
      </w:r>
      <w:r>
        <w:rPr>
          <w:rStyle w:val="FootnoteReference"/>
        </w:rPr>
        <w:footnoteReference w:id="4"/>
      </w:r>
      <w:r w:rsidRPr="00C258DD">
        <w:rPr>
          <w:rFonts w:hint="eastAsia"/>
          <w:lang w:eastAsia="zh-CN"/>
        </w:rPr>
        <w:t>进行审查，其结果表明，“云计算、网络服务、资料分析、机器学习和其他技术提出了新的业务概念，将提高运行效率、信息共享和服务交付，并可使用户能够更有效地利用资料。</w:t>
      </w:r>
      <w:r w:rsidRPr="00C258DD">
        <w:rPr>
          <w:rFonts w:hint="eastAsia"/>
        </w:rPr>
        <w:t>”</w:t>
      </w:r>
    </w:p>
    <w:p w:rsidR="00C45612" w:rsidRDefault="00D710DF" w:rsidP="00C45612">
      <w:proofErr w:type="spellStart"/>
      <w:r w:rsidRPr="00D710DF">
        <w:rPr>
          <w:rFonts w:hint="eastAsia"/>
        </w:rPr>
        <w:t>综上所述</w:t>
      </w:r>
      <w:proofErr w:type="spellEnd"/>
      <w:r w:rsidRPr="00D710DF">
        <w:rPr>
          <w:rFonts w:hint="eastAsia"/>
        </w:rPr>
        <w:t>：</w:t>
      </w:r>
    </w:p>
    <w:p w:rsidR="00C45612" w:rsidRDefault="00D710DF" w:rsidP="00D710DF">
      <w:pPr>
        <w:pStyle w:val="ListParagraph"/>
        <w:numPr>
          <w:ilvl w:val="0"/>
          <w:numId w:val="5"/>
        </w:numPr>
        <w:tabs>
          <w:tab w:val="clear" w:pos="1134"/>
        </w:tabs>
        <w:spacing w:after="160" w:line="259" w:lineRule="auto"/>
        <w:jc w:val="left"/>
        <w:rPr>
          <w:lang w:eastAsia="zh-CN"/>
        </w:rPr>
      </w:pPr>
      <w:r w:rsidRPr="00D710DF">
        <w:rPr>
          <w:rFonts w:hint="eastAsia"/>
          <w:lang w:eastAsia="zh-CN"/>
        </w:rPr>
        <w:t>必须使天气、水和气候信息更易于发现和获取，以满足</w:t>
      </w:r>
      <w:r w:rsidRPr="00D710DF">
        <w:rPr>
          <w:lang w:eastAsia="zh-CN"/>
        </w:rPr>
        <w:t>WMO</w:t>
      </w:r>
      <w:r w:rsidRPr="00D710DF">
        <w:rPr>
          <w:rFonts w:hint="eastAsia"/>
          <w:lang w:eastAsia="zh-CN"/>
        </w:rPr>
        <w:t>的许多战略目标，并使</w:t>
      </w:r>
      <w:r w:rsidRPr="00D710DF">
        <w:rPr>
          <w:lang w:eastAsia="zh-CN"/>
        </w:rPr>
        <w:t>WMO</w:t>
      </w:r>
      <w:r w:rsidRPr="00D710DF">
        <w:rPr>
          <w:rFonts w:hint="eastAsia"/>
          <w:lang w:eastAsia="zh-CN"/>
        </w:rPr>
        <w:t>能够有效地为联合国全球议程做出贡献；</w:t>
      </w:r>
    </w:p>
    <w:p w:rsidR="00C45612" w:rsidRDefault="006C74A7" w:rsidP="006C74A7">
      <w:pPr>
        <w:pStyle w:val="ListParagraph"/>
        <w:numPr>
          <w:ilvl w:val="0"/>
          <w:numId w:val="5"/>
        </w:numPr>
        <w:tabs>
          <w:tab w:val="clear" w:pos="1134"/>
        </w:tabs>
        <w:spacing w:after="160" w:line="259" w:lineRule="auto"/>
        <w:jc w:val="left"/>
        <w:rPr>
          <w:lang w:eastAsia="zh-CN"/>
        </w:rPr>
      </w:pPr>
      <w:r w:rsidRPr="006C74A7">
        <w:rPr>
          <w:rFonts w:hint="eastAsia"/>
          <w:lang w:eastAsia="zh-CN"/>
        </w:rPr>
        <w:t>技术进步导致数据量和复杂性的大量增加，改变了用户寻求消费和使用资料的方式，并提供了提高业务效率的机会。</w:t>
      </w:r>
    </w:p>
    <w:p w:rsidR="00C45612" w:rsidRDefault="00692EDA" w:rsidP="00031015">
      <w:pPr>
        <w:pStyle w:val="Heading3"/>
      </w:pPr>
      <w:r>
        <w:t>4.</w:t>
      </w:r>
      <w:r w:rsidR="00031015" w:rsidRPr="00031015">
        <w:t>1.</w:t>
      </w:r>
      <w:r w:rsidR="00031015" w:rsidRPr="00031015">
        <w:tab/>
      </w:r>
      <w:r w:rsidR="00A65B40" w:rsidRPr="00A65B40">
        <w:rPr>
          <w:rFonts w:ascii="SimSun" w:eastAsia="SimSun" w:hAnsi="SimSun" w:cs="SimSun" w:hint="eastAsia"/>
        </w:rPr>
        <w:t>今天的现实</w:t>
      </w:r>
    </w:p>
    <w:p w:rsidR="00C45612" w:rsidRDefault="00D70977">
      <w:pPr>
        <w:rPr>
          <w:lang w:eastAsia="zh-CN"/>
        </w:rPr>
      </w:pPr>
      <w:r w:rsidRPr="00D70977">
        <w:rPr>
          <w:rFonts w:hint="eastAsia"/>
          <w:lang w:eastAsia="zh-CN"/>
        </w:rPr>
        <w:t>环境资料越来越多地用于政府和私营部门组织的决策。</w:t>
      </w:r>
      <w:r w:rsidR="00832D16" w:rsidRPr="00832D16">
        <w:rPr>
          <w:rFonts w:hint="eastAsia"/>
          <w:lang w:eastAsia="zh-CN"/>
        </w:rPr>
        <w:t>独立或与社会经济信息、天气，水和气候资料等其他类型的资料相结合是各种活动的重要投入，诸如业务优化、风险管理以及诸如农业、医疗保健、能源、水、运输、零售、保险、航空、工程</w:t>
      </w:r>
      <w:r w:rsidR="00832D16" w:rsidRPr="00832D16">
        <w:rPr>
          <w:lang w:eastAsia="zh-CN"/>
        </w:rPr>
        <w:t>/</w:t>
      </w:r>
      <w:r w:rsidR="00832D16" w:rsidRPr="00832D16">
        <w:rPr>
          <w:rFonts w:hint="eastAsia"/>
          <w:lang w:eastAsia="zh-CN"/>
        </w:rPr>
        <w:t>建筑、法律等多样化部门的安全。</w:t>
      </w:r>
      <w:r w:rsidR="00C45612">
        <w:rPr>
          <w:lang w:eastAsia="zh-CN"/>
        </w:rPr>
        <w:t xml:space="preserve"> </w:t>
      </w:r>
    </w:p>
    <w:p w:rsidR="00C45612" w:rsidRDefault="006D3D79">
      <w:pPr>
        <w:rPr>
          <w:lang w:eastAsia="zh-CN"/>
        </w:rPr>
      </w:pPr>
      <w:r w:rsidRPr="006D3D79">
        <w:rPr>
          <w:rFonts w:hint="eastAsia"/>
          <w:lang w:eastAsia="zh-CN"/>
        </w:rPr>
        <w:t>尽管</w:t>
      </w:r>
      <w:r w:rsidRPr="006D3D79">
        <w:rPr>
          <w:lang w:eastAsia="zh-CN"/>
        </w:rPr>
        <w:t>WMO</w:t>
      </w:r>
      <w:r w:rsidRPr="006D3D79">
        <w:rPr>
          <w:rFonts w:hint="eastAsia"/>
          <w:lang w:eastAsia="zh-CN"/>
        </w:rPr>
        <w:t>计划能够更好地加以利用，并且能够获取</w:t>
      </w:r>
      <w:r w:rsidRPr="006D3D79">
        <w:rPr>
          <w:lang w:eastAsia="zh-CN"/>
        </w:rPr>
        <w:t>GEOSSGEOS</w:t>
      </w:r>
      <w:r w:rsidRPr="006D3D79">
        <w:rPr>
          <w:rFonts w:hint="eastAsia"/>
          <w:lang w:eastAsia="zh-CN"/>
        </w:rPr>
        <w:t>等外部系统中的信息，但</w:t>
      </w:r>
      <w:r w:rsidRPr="006D3D79">
        <w:rPr>
          <w:lang w:eastAsia="zh-CN"/>
        </w:rPr>
        <w:t>WIS</w:t>
      </w:r>
      <w:r w:rsidRPr="006D3D79">
        <w:rPr>
          <w:rFonts w:hint="eastAsia"/>
          <w:lang w:eastAsia="zh-CN"/>
        </w:rPr>
        <w:t>仍被视为可支持专家气象界同行之间进行资料共享的利基基础设施。</w:t>
      </w:r>
      <w:r w:rsidR="009C4E30" w:rsidRPr="009C4E30">
        <w:rPr>
          <w:rFonts w:hint="eastAsia"/>
          <w:lang w:eastAsia="zh-CN"/>
        </w:rPr>
        <w:t>由于</w:t>
      </w:r>
      <w:r w:rsidR="009C4E30" w:rsidRPr="009C4E30">
        <w:rPr>
          <w:lang w:eastAsia="zh-CN"/>
        </w:rPr>
        <w:t>GISC</w:t>
      </w:r>
      <w:r w:rsidR="009C4E30" w:rsidRPr="009C4E30">
        <w:rPr>
          <w:rFonts w:hint="eastAsia"/>
          <w:lang w:eastAsia="zh-CN"/>
        </w:rPr>
        <w:t>的重点是</w:t>
      </w:r>
      <w:r w:rsidR="009C4E30" w:rsidRPr="009C4E30">
        <w:rPr>
          <w:lang w:eastAsia="zh-CN"/>
        </w:rPr>
        <w:t>GTS</w:t>
      </w:r>
      <w:r w:rsidR="009C4E30" w:rsidRPr="009C4E30">
        <w:rPr>
          <w:rFonts w:hint="eastAsia"/>
          <w:lang w:eastAsia="zh-CN"/>
        </w:rPr>
        <w:t>，</w:t>
      </w:r>
      <w:r w:rsidR="009C4E30" w:rsidRPr="009C4E30">
        <w:rPr>
          <w:lang w:eastAsia="zh-CN"/>
        </w:rPr>
        <w:t>WIS</w:t>
      </w:r>
      <w:r w:rsidR="009C4E30" w:rsidRPr="009C4E30">
        <w:rPr>
          <w:rFonts w:hint="eastAsia"/>
          <w:lang w:eastAsia="zh-CN"/>
        </w:rPr>
        <w:t>拥有与世界天气监视计划相关的最重要的注册元数据记录，其降低了其他</w:t>
      </w:r>
      <w:r w:rsidR="009C4E30" w:rsidRPr="009C4E30">
        <w:rPr>
          <w:lang w:eastAsia="zh-CN"/>
        </w:rPr>
        <w:t>WMO</w:t>
      </w:r>
      <w:r w:rsidR="009C4E30" w:rsidRPr="009C4E30">
        <w:rPr>
          <w:rFonts w:hint="eastAsia"/>
          <w:lang w:eastAsia="zh-CN"/>
        </w:rPr>
        <w:t>计划和更广泛的气象界的注册数据和产品的知名度。</w:t>
      </w:r>
      <w:r w:rsidR="00302537" w:rsidRPr="00302537">
        <w:rPr>
          <w:lang w:eastAsia="zh-CN"/>
        </w:rPr>
        <w:t>GISC</w:t>
      </w:r>
      <w:r w:rsidR="00302537" w:rsidRPr="00302537">
        <w:rPr>
          <w:rFonts w:hint="eastAsia"/>
          <w:lang w:eastAsia="zh-CN"/>
        </w:rPr>
        <w:t>缓存和下载服务加剧了这一点，其重点是</w:t>
      </w:r>
      <w:r w:rsidR="00302537" w:rsidRPr="00302537">
        <w:rPr>
          <w:lang w:eastAsia="zh-CN"/>
        </w:rPr>
        <w:t>GTS</w:t>
      </w:r>
      <w:r w:rsidR="00302537" w:rsidRPr="00302537">
        <w:rPr>
          <w:rFonts w:hint="eastAsia"/>
          <w:lang w:eastAsia="zh-CN"/>
        </w:rPr>
        <w:t>流量，而不是通过</w:t>
      </w:r>
      <w:r w:rsidR="00302537" w:rsidRPr="00302537">
        <w:rPr>
          <w:lang w:eastAsia="zh-CN"/>
        </w:rPr>
        <w:t>WIS</w:t>
      </w:r>
      <w:r w:rsidR="00302537" w:rsidRPr="00302537">
        <w:rPr>
          <w:rFonts w:hint="eastAsia"/>
          <w:lang w:eastAsia="zh-CN"/>
        </w:rPr>
        <w:t>核心网络鼓励新的数据流。</w:t>
      </w:r>
    </w:p>
    <w:p w:rsidR="00C45612" w:rsidRPr="002B1F46" w:rsidRDefault="00D752B8" w:rsidP="00C45612">
      <w:pPr>
        <w:rPr>
          <w:lang w:eastAsia="zh-CN"/>
        </w:rPr>
      </w:pPr>
      <w:r w:rsidRPr="00D752B8">
        <w:rPr>
          <w:rFonts w:hint="eastAsia"/>
          <w:lang w:eastAsia="zh-CN"/>
        </w:rPr>
        <w:t>很大一部分</w:t>
      </w:r>
      <w:r w:rsidR="00DA64BB">
        <w:rPr>
          <w:rFonts w:hint="eastAsia"/>
          <w:lang w:eastAsia="zh-CN"/>
        </w:rPr>
        <w:t>会员</w:t>
      </w:r>
      <w:r w:rsidRPr="00D752B8">
        <w:rPr>
          <w:rFonts w:hint="eastAsia"/>
          <w:lang w:eastAsia="zh-CN"/>
        </w:rPr>
        <w:t>尚未开始实施</w:t>
      </w:r>
      <w:r w:rsidRPr="00D752B8">
        <w:rPr>
          <w:lang w:eastAsia="zh-CN"/>
        </w:rPr>
        <w:t xml:space="preserve">WIS </w:t>
      </w:r>
      <w:r>
        <w:rPr>
          <w:rStyle w:val="FootnoteReference"/>
        </w:rPr>
        <w:footnoteReference w:id="5"/>
      </w:r>
      <w:r w:rsidRPr="00D752B8">
        <w:rPr>
          <w:lang w:eastAsia="zh-CN"/>
        </w:rPr>
        <w:t xml:space="preserve"> - </w:t>
      </w:r>
      <w:r w:rsidRPr="00D752B8">
        <w:rPr>
          <w:rFonts w:hint="eastAsia"/>
          <w:lang w:eastAsia="zh-CN"/>
        </w:rPr>
        <w:t>可能是因为</w:t>
      </w:r>
      <w:r w:rsidR="003D1415" w:rsidRPr="00D752B8">
        <w:rPr>
          <w:lang w:eastAsia="zh-CN"/>
        </w:rPr>
        <w:t>W</w:t>
      </w:r>
      <w:r w:rsidR="003D1415">
        <w:rPr>
          <w:rFonts w:eastAsia="SimSun" w:hint="eastAsia"/>
          <w:lang w:eastAsia="zh-CN"/>
        </w:rPr>
        <w:t>I</w:t>
      </w:r>
      <w:r w:rsidR="003D1415" w:rsidRPr="00D752B8">
        <w:rPr>
          <w:lang w:eastAsia="zh-CN"/>
        </w:rPr>
        <w:t>S</w:t>
      </w:r>
      <w:r w:rsidRPr="00D752B8">
        <w:rPr>
          <w:rFonts w:hint="eastAsia"/>
          <w:lang w:eastAsia="zh-CN"/>
        </w:rPr>
        <w:t>通过</w:t>
      </w:r>
      <w:r w:rsidRPr="00D752B8">
        <w:rPr>
          <w:lang w:eastAsia="zh-CN"/>
        </w:rPr>
        <w:t>GTS</w:t>
      </w:r>
      <w:r w:rsidRPr="00D752B8">
        <w:rPr>
          <w:rFonts w:hint="eastAsia"/>
          <w:lang w:eastAsia="zh-CN"/>
        </w:rPr>
        <w:t>提供的常规、机构数据共享及其他的价值尚未得到很好的理解。</w:t>
      </w:r>
    </w:p>
    <w:p w:rsidR="00C45612" w:rsidRDefault="00B97DDC" w:rsidP="00C45612">
      <w:pPr>
        <w:rPr>
          <w:lang w:eastAsia="zh-CN"/>
        </w:rPr>
      </w:pPr>
      <w:r w:rsidRPr="00B97DDC">
        <w:rPr>
          <w:rFonts w:hint="eastAsia"/>
          <w:lang w:eastAsia="zh-CN"/>
        </w:rPr>
        <w:t>许多会员已经使用网络技术来满足其国内</w:t>
      </w:r>
      <w:r w:rsidRPr="00B97DDC">
        <w:rPr>
          <w:lang w:eastAsia="zh-CN"/>
        </w:rPr>
        <w:t>/</w:t>
      </w:r>
      <w:r w:rsidRPr="00B97DDC">
        <w:rPr>
          <w:rFonts w:hint="eastAsia"/>
          <w:lang w:eastAsia="zh-CN"/>
        </w:rPr>
        <w:t>国家资料交换和使用需求</w:t>
      </w:r>
      <w:r w:rsidRPr="00B97DDC">
        <w:rPr>
          <w:lang w:eastAsia="zh-CN"/>
        </w:rPr>
        <w:t xml:space="preserve"> - </w:t>
      </w:r>
      <w:r w:rsidRPr="00B97DDC">
        <w:rPr>
          <w:rFonts w:hint="eastAsia"/>
          <w:lang w:eastAsia="zh-CN"/>
        </w:rPr>
        <w:t>在业务和研究环境都是如此。这些部署很少在</w:t>
      </w:r>
      <w:r w:rsidRPr="00B97DDC">
        <w:rPr>
          <w:lang w:eastAsia="zh-CN"/>
        </w:rPr>
        <w:t>WIS</w:t>
      </w:r>
      <w:r w:rsidRPr="00B97DDC">
        <w:rPr>
          <w:rFonts w:hint="eastAsia"/>
          <w:lang w:eastAsia="zh-CN"/>
        </w:rPr>
        <w:t>中注册。</w:t>
      </w:r>
    </w:p>
    <w:p w:rsidR="00C45612" w:rsidRPr="005F2EAE" w:rsidRDefault="00692EDA" w:rsidP="00692EDA">
      <w:pPr>
        <w:pStyle w:val="Heading3"/>
      </w:pPr>
      <w:r>
        <w:lastRenderedPageBreak/>
        <w:t>4.2</w:t>
      </w:r>
      <w:r w:rsidR="00031015">
        <w:t>.</w:t>
      </w:r>
      <w:r w:rsidR="00031015">
        <w:tab/>
      </w:r>
      <w:r w:rsidR="00931D0D" w:rsidRPr="00931D0D">
        <w:rPr>
          <w:rFonts w:ascii="SimSun" w:eastAsia="SimSun" w:hAnsi="SimSun" w:cs="SimSun" w:hint="eastAsia"/>
        </w:rPr>
        <w:t>重新思考</w:t>
      </w:r>
      <w:r w:rsidR="00931D0D" w:rsidRPr="00931D0D">
        <w:t>WIS</w:t>
      </w:r>
    </w:p>
    <w:p w:rsidR="00C45612" w:rsidRDefault="00EF2A97">
      <w:pPr>
        <w:rPr>
          <w:lang w:eastAsia="zh-CN"/>
        </w:rPr>
      </w:pPr>
      <w:r w:rsidRPr="00EF2A97">
        <w:rPr>
          <w:lang w:eastAsia="zh-CN"/>
        </w:rPr>
        <w:t>WIS 2.0</w:t>
      </w:r>
      <w:r w:rsidRPr="00EF2A97">
        <w:rPr>
          <w:rFonts w:hint="eastAsia"/>
          <w:lang w:eastAsia="zh-CN"/>
        </w:rPr>
        <w:t>重申了</w:t>
      </w:r>
      <w:r w:rsidRPr="00EF2A97">
        <w:rPr>
          <w:lang w:eastAsia="zh-CN"/>
        </w:rPr>
        <w:t>WIS</w:t>
      </w:r>
      <w:r w:rsidRPr="00EF2A97">
        <w:rPr>
          <w:rFonts w:hint="eastAsia"/>
          <w:lang w:eastAsia="zh-CN"/>
        </w:rPr>
        <w:t>的初衷：开</w:t>
      </w:r>
      <w:r w:rsidR="00521488">
        <w:rPr>
          <w:rFonts w:eastAsia="SimSun" w:hint="eastAsia"/>
          <w:lang w:eastAsia="zh-CN"/>
        </w:rPr>
        <w:t>放</w:t>
      </w:r>
      <w:r w:rsidRPr="00EF2A97">
        <w:rPr>
          <w:rFonts w:hint="eastAsia"/>
          <w:lang w:eastAsia="zh-CN"/>
        </w:rPr>
        <w:t>提供环境资料</w:t>
      </w:r>
      <w:r w:rsidR="00521488">
        <w:rPr>
          <w:rFonts w:eastAsia="SimSun" w:hint="eastAsia"/>
          <w:lang w:eastAsia="zh-CN"/>
        </w:rPr>
        <w:t>和产品</w:t>
      </w:r>
      <w:r w:rsidRPr="00EF2A97">
        <w:rPr>
          <w:rFonts w:hint="eastAsia"/>
          <w:lang w:eastAsia="zh-CN"/>
        </w:rPr>
        <w:t>。</w:t>
      </w:r>
      <w:r w:rsidRPr="00EF2A97">
        <w:rPr>
          <w:lang w:eastAsia="zh-CN"/>
        </w:rPr>
        <w:t>WIS 2.0</w:t>
      </w:r>
      <w:r w:rsidRPr="00EF2A97">
        <w:rPr>
          <w:rFonts w:hint="eastAsia"/>
          <w:lang w:eastAsia="zh-CN"/>
        </w:rPr>
        <w:t>将进一步使得全球社区：</w:t>
      </w:r>
      <w:r w:rsidRPr="00EF2A97">
        <w:rPr>
          <w:lang w:eastAsia="zh-CN"/>
        </w:rPr>
        <w:t>NMHS</w:t>
      </w:r>
      <w:r w:rsidRPr="00EF2A97">
        <w:rPr>
          <w:rFonts w:hint="eastAsia"/>
          <w:lang w:eastAsia="zh-CN"/>
        </w:rPr>
        <w:t>、更广泛的政府、非政府组织（</w:t>
      </w:r>
      <w:r w:rsidRPr="00EF2A97">
        <w:rPr>
          <w:lang w:eastAsia="zh-CN"/>
        </w:rPr>
        <w:t>NGO</w:t>
      </w:r>
      <w:r w:rsidRPr="00EF2A97">
        <w:rPr>
          <w:rFonts w:hint="eastAsia"/>
          <w:lang w:eastAsia="zh-CN"/>
        </w:rPr>
        <w:t>）、学术界、研究机构、私人部门和公民能够通过人和机器（即软件系统）发现和获取权威的天气、水和气候资料。</w:t>
      </w:r>
      <w:r w:rsidR="00C45612" w:rsidRPr="001C3A57">
        <w:rPr>
          <w:lang w:eastAsia="zh-CN"/>
        </w:rPr>
        <w:t xml:space="preserve"> </w:t>
      </w:r>
    </w:p>
    <w:p w:rsidR="00C45612" w:rsidRDefault="00336EB9">
      <w:pPr>
        <w:rPr>
          <w:lang w:eastAsia="zh-CN"/>
        </w:rPr>
      </w:pPr>
      <w:r w:rsidRPr="00336EB9">
        <w:rPr>
          <w:lang w:eastAsia="zh-CN"/>
        </w:rPr>
        <w:t>WIS 2.0</w:t>
      </w:r>
      <w:r w:rsidRPr="00336EB9">
        <w:rPr>
          <w:rFonts w:hint="eastAsia"/>
          <w:lang w:eastAsia="zh-CN"/>
        </w:rPr>
        <w:t>提高了</w:t>
      </w:r>
      <w:r w:rsidRPr="00336EB9">
        <w:rPr>
          <w:lang w:eastAsia="zh-CN"/>
        </w:rPr>
        <w:t>NMHS</w:t>
      </w:r>
      <w:r w:rsidRPr="00336EB9">
        <w:rPr>
          <w:rFonts w:hint="eastAsia"/>
          <w:lang w:eastAsia="zh-CN"/>
        </w:rPr>
        <w:t>资料的知名度和可访问性，有助于提升其作为天气、水和气候权威声音的形象。</w:t>
      </w:r>
      <w:r w:rsidRPr="00336EB9">
        <w:rPr>
          <w:lang w:eastAsia="zh-CN"/>
        </w:rPr>
        <w:t>WIS 2.0</w:t>
      </w:r>
      <w:r w:rsidRPr="00336EB9">
        <w:rPr>
          <w:rFonts w:hint="eastAsia"/>
          <w:lang w:eastAsia="zh-CN"/>
        </w:rPr>
        <w:t>还有助于</w:t>
      </w:r>
      <w:r w:rsidRPr="00336EB9">
        <w:rPr>
          <w:lang w:eastAsia="zh-CN"/>
        </w:rPr>
        <w:t>NMHS</w:t>
      </w:r>
      <w:r w:rsidRPr="00336EB9">
        <w:rPr>
          <w:rFonts w:hint="eastAsia"/>
          <w:lang w:eastAsia="zh-CN"/>
        </w:rPr>
        <w:t>查找和使用其他资料来源以进一步开发其服务。此外，</w:t>
      </w:r>
      <w:r w:rsidRPr="00336EB9">
        <w:rPr>
          <w:lang w:eastAsia="zh-CN"/>
        </w:rPr>
        <w:t>WIS 2.0</w:t>
      </w:r>
      <w:r w:rsidRPr="00336EB9">
        <w:rPr>
          <w:rFonts w:hint="eastAsia"/>
          <w:lang w:eastAsia="zh-CN"/>
        </w:rPr>
        <w:t>使提供方更容易控制其资料，因为</w:t>
      </w:r>
      <w:r w:rsidRPr="00336EB9">
        <w:rPr>
          <w:lang w:eastAsia="zh-CN"/>
        </w:rPr>
        <w:t>WIS</w:t>
      </w:r>
      <w:r w:rsidRPr="00336EB9">
        <w:rPr>
          <w:rFonts w:hint="eastAsia"/>
          <w:lang w:eastAsia="zh-CN"/>
        </w:rPr>
        <w:t>纳入了免费和公开的资料以及可在商业或限制性许可下发布的资料。</w:t>
      </w:r>
      <w:r w:rsidR="00C45612" w:rsidRPr="001C3A57" w:rsidDel="001F1B3F">
        <w:rPr>
          <w:lang w:eastAsia="zh-CN"/>
        </w:rPr>
        <w:t xml:space="preserve"> </w:t>
      </w:r>
    </w:p>
    <w:p w:rsidR="00C45612" w:rsidRDefault="00336EB9">
      <w:pPr>
        <w:rPr>
          <w:lang w:eastAsia="zh-CN"/>
        </w:rPr>
      </w:pPr>
      <w:r w:rsidRPr="00336EB9">
        <w:rPr>
          <w:lang w:eastAsia="zh-CN"/>
        </w:rPr>
        <w:t>WIS 2.0</w:t>
      </w:r>
      <w:r w:rsidRPr="00336EB9">
        <w:rPr>
          <w:rFonts w:hint="eastAsia"/>
          <w:lang w:eastAsia="zh-CN"/>
        </w:rPr>
        <w:t>能够让参与中心提供服务，使用户能够通过使用网络和云技术远程交互数据，从而帮助缓解预测的数据量激增而带来的挑战。尽管</w:t>
      </w:r>
      <w:r w:rsidRPr="00336EB9">
        <w:rPr>
          <w:lang w:eastAsia="zh-CN"/>
        </w:rPr>
        <w:t>WIS</w:t>
      </w:r>
      <w:r w:rsidRPr="00336EB9">
        <w:rPr>
          <w:rFonts w:hint="eastAsia"/>
          <w:lang w:eastAsia="zh-CN"/>
        </w:rPr>
        <w:t>从基于网络的</w:t>
      </w:r>
      <w:r w:rsidRPr="00336EB9">
        <w:rPr>
          <w:lang w:eastAsia="zh-CN"/>
        </w:rPr>
        <w:t>GTS</w:t>
      </w:r>
      <w:r w:rsidRPr="00336EB9">
        <w:rPr>
          <w:rFonts w:hint="eastAsia"/>
          <w:lang w:eastAsia="zh-CN"/>
        </w:rPr>
        <w:t>信息管理转向以数据为中心，但它仍然倾向</w:t>
      </w:r>
      <w:r w:rsidR="00521488">
        <w:rPr>
          <w:rFonts w:eastAsia="SimSun" w:hint="eastAsia"/>
          <w:lang w:eastAsia="zh-CN"/>
        </w:rPr>
        <w:t>聚焦于</w:t>
      </w:r>
      <w:r w:rsidRPr="00336EB9">
        <w:rPr>
          <w:rFonts w:hint="eastAsia"/>
          <w:lang w:eastAsia="zh-CN"/>
        </w:rPr>
        <w:t>业务数据。</w:t>
      </w:r>
      <w:r w:rsidRPr="00336EB9">
        <w:rPr>
          <w:lang w:eastAsia="zh-CN"/>
        </w:rPr>
        <w:t>WIS 2.0</w:t>
      </w:r>
      <w:r w:rsidRPr="00336EB9">
        <w:rPr>
          <w:rFonts w:hint="eastAsia"/>
          <w:lang w:eastAsia="zh-CN"/>
        </w:rPr>
        <w:t>的服务重点使各中心更容易共享历史资料并可提供对档案的访问，以支持所有</w:t>
      </w:r>
      <w:r w:rsidRPr="00336EB9">
        <w:rPr>
          <w:lang w:eastAsia="zh-CN"/>
        </w:rPr>
        <w:t>WMO</w:t>
      </w:r>
      <w:r w:rsidRPr="00336EB9">
        <w:rPr>
          <w:rFonts w:hint="eastAsia"/>
          <w:lang w:eastAsia="zh-CN"/>
        </w:rPr>
        <w:t>计划的需求。</w:t>
      </w:r>
      <w:r w:rsidR="00C45612" w:rsidDel="008F25B7">
        <w:rPr>
          <w:lang w:eastAsia="zh-CN"/>
        </w:rPr>
        <w:t xml:space="preserve"> </w:t>
      </w:r>
    </w:p>
    <w:p w:rsidR="00C45612" w:rsidRDefault="00821E01" w:rsidP="00C45612">
      <w:pPr>
        <w:rPr>
          <w:lang w:eastAsia="zh-CN"/>
        </w:rPr>
      </w:pPr>
      <w:r w:rsidRPr="00821E01">
        <w:rPr>
          <w:rFonts w:hint="eastAsia"/>
          <w:lang w:eastAsia="zh-CN"/>
        </w:rPr>
        <w:t>如</w:t>
      </w:r>
      <w:r w:rsidRPr="00821E01">
        <w:rPr>
          <w:lang w:eastAsia="zh-CN"/>
        </w:rPr>
        <w:t>WIS 2.0</w:t>
      </w:r>
      <w:r w:rsidRPr="00821E01">
        <w:rPr>
          <w:rFonts w:hint="eastAsia"/>
          <w:lang w:eastAsia="zh-CN"/>
        </w:rPr>
        <w:t>战略所述：</w:t>
      </w:r>
    </w:p>
    <w:p w:rsidR="00C45612" w:rsidRPr="00EB3AE0" w:rsidRDefault="00821E01" w:rsidP="00C45612">
      <w:pPr>
        <w:ind w:left="720"/>
        <w:rPr>
          <w:i/>
          <w:lang w:eastAsia="zh-CN"/>
        </w:rPr>
      </w:pPr>
      <w:r>
        <w:rPr>
          <w:rFonts w:ascii="SimSun" w:eastAsia="SimSun" w:hAnsi="SimSun" w:hint="eastAsia"/>
          <w:lang w:eastAsia="zh-CN"/>
        </w:rPr>
        <w:t>“</w:t>
      </w:r>
      <w:r w:rsidRPr="00821E01">
        <w:rPr>
          <w:i/>
          <w:lang w:eastAsia="zh-CN"/>
        </w:rPr>
        <w:t>WIS 2.0</w:t>
      </w:r>
      <w:r w:rsidRPr="00821E01">
        <w:rPr>
          <w:rFonts w:ascii="SimSun" w:eastAsia="SimSun" w:hAnsi="SimSun" w:cs="SimSun" w:hint="eastAsia"/>
          <w:i/>
          <w:lang w:eastAsia="zh-CN"/>
        </w:rPr>
        <w:t>将向用户提供无缝获取各种渠道的不同信息，并可使天气、水和气候信息能够与社会经济及其它应用领域挂钩。通过工具、应用和服务开放生态系统，</w:t>
      </w:r>
      <w:r w:rsidRPr="00821E01">
        <w:rPr>
          <w:rFonts w:ascii="SimSun" w:eastAsia="SimSun" w:hAnsi="SimSun" w:cs="SimSun"/>
          <w:i/>
          <w:lang w:eastAsia="zh-CN"/>
        </w:rPr>
        <w:t>WIS 2.0</w:t>
      </w:r>
      <w:r w:rsidRPr="00821E01">
        <w:rPr>
          <w:rFonts w:ascii="SimSun" w:eastAsia="SimSun" w:hAnsi="SimSun" w:cs="SimSun" w:hint="eastAsia"/>
          <w:i/>
          <w:lang w:eastAsia="zh-CN"/>
        </w:rPr>
        <w:t>将可使所有参与者能够管理、发布和共享其资料、产品及服务，并可使用户能够开发有附加值的服务并衍生出新产品。</w:t>
      </w:r>
      <w:r>
        <w:rPr>
          <w:rFonts w:ascii="SimSun" w:eastAsia="SimSun" w:hAnsi="SimSun" w:hint="eastAsia"/>
          <w:lang w:eastAsia="zh-CN"/>
        </w:rPr>
        <w:t>”</w:t>
      </w:r>
      <w:r w:rsidR="00C45612" w:rsidRPr="00EB3AE0">
        <w:rPr>
          <w:i/>
          <w:lang w:eastAsia="zh-CN"/>
        </w:rPr>
        <w:t xml:space="preserve"> </w:t>
      </w:r>
    </w:p>
    <w:p w:rsidR="00C45612" w:rsidRPr="001B4158" w:rsidRDefault="00692EDA" w:rsidP="00031015">
      <w:pPr>
        <w:pStyle w:val="Heading3"/>
      </w:pPr>
      <w:r>
        <w:t>4.</w:t>
      </w:r>
      <w:r w:rsidR="00031015">
        <w:t>3.</w:t>
      </w:r>
      <w:r w:rsidR="00031015">
        <w:tab/>
      </w:r>
      <w:r w:rsidR="00C45612" w:rsidRPr="001B4158">
        <w:t>WIS</w:t>
      </w:r>
      <w:r w:rsidR="0061453C">
        <w:t>将如何变化</w:t>
      </w:r>
      <w:r w:rsidR="0061453C">
        <w:rPr>
          <w:rFonts w:ascii="SimSun" w:eastAsia="SimSun" w:hAnsi="SimSun" w:hint="eastAsia"/>
          <w:lang w:eastAsia="zh-CN"/>
        </w:rPr>
        <w:t>？</w:t>
      </w:r>
    </w:p>
    <w:p w:rsidR="00C45612" w:rsidRDefault="002A2F02" w:rsidP="00C45612">
      <w:pPr>
        <w:rPr>
          <w:lang w:eastAsia="zh-CN"/>
        </w:rPr>
      </w:pPr>
      <w:r w:rsidRPr="00D62131">
        <w:rPr>
          <w:lang w:eastAsia="zh-CN"/>
        </w:rPr>
        <w:t>WIS 2.0</w:t>
      </w:r>
      <w:r w:rsidRPr="00D62131">
        <w:rPr>
          <w:rFonts w:hint="eastAsia"/>
          <w:lang w:eastAsia="zh-CN"/>
        </w:rPr>
        <w:t>是一种进化而非革命</w:t>
      </w:r>
      <w:r>
        <w:rPr>
          <w:rFonts w:ascii="SimSun" w:eastAsia="SimSun" w:hAnsi="SimSun" w:hint="eastAsia"/>
          <w:lang w:eastAsia="zh-CN"/>
        </w:rPr>
        <w:t>。</w:t>
      </w:r>
      <w:r w:rsidR="00F573F7" w:rsidRPr="00F573F7">
        <w:rPr>
          <w:rFonts w:ascii="SimSun" w:eastAsia="SimSun" w:hAnsi="SimSun" w:hint="eastAsia"/>
          <w:lang w:eastAsia="zh-CN"/>
        </w:rPr>
        <w:t>原始</w:t>
      </w:r>
      <w:r w:rsidR="00F573F7" w:rsidRPr="00F573F7">
        <w:rPr>
          <w:rFonts w:ascii="SimSun" w:eastAsia="SimSun" w:hAnsi="SimSun"/>
          <w:lang w:eastAsia="zh-CN"/>
        </w:rPr>
        <w:t>WIS</w:t>
      </w:r>
      <w:r w:rsidR="00F573F7" w:rsidRPr="00F573F7">
        <w:rPr>
          <w:rFonts w:ascii="SimSun" w:eastAsia="SimSun" w:hAnsi="SimSun" w:hint="eastAsia"/>
          <w:lang w:eastAsia="zh-CN"/>
        </w:rPr>
        <w:t>和</w:t>
      </w:r>
      <w:r w:rsidR="00F573F7" w:rsidRPr="00F573F7">
        <w:rPr>
          <w:rFonts w:ascii="SimSun" w:eastAsia="SimSun" w:hAnsi="SimSun"/>
          <w:lang w:eastAsia="zh-CN"/>
        </w:rPr>
        <w:t>WIS 2.0</w:t>
      </w:r>
      <w:r w:rsidR="00F573F7" w:rsidRPr="00F573F7">
        <w:rPr>
          <w:rFonts w:ascii="SimSun" w:eastAsia="SimSun" w:hAnsi="SimSun" w:hint="eastAsia"/>
          <w:lang w:eastAsia="zh-CN"/>
        </w:rPr>
        <w:t>之间的功能架构映射（见</w:t>
      </w:r>
      <w:r w:rsidR="00BC18E8">
        <w:fldChar w:fldCharType="begin"/>
      </w:r>
      <w:r w:rsidR="00BC18E8">
        <w:rPr>
          <w:lang w:eastAsia="zh-CN"/>
        </w:rPr>
        <w:instrText xml:space="preserve"> HYPERLINK \l "_ANNEX_I:_WIS" </w:instrText>
      </w:r>
      <w:r w:rsidR="00BC18E8">
        <w:fldChar w:fldCharType="separate"/>
      </w:r>
      <w:r w:rsidR="00F573F7">
        <w:rPr>
          <w:rStyle w:val="Hyperlink"/>
          <w:u w:val="single"/>
          <w:lang w:eastAsia="zh-CN"/>
        </w:rPr>
        <w:t>附录</w:t>
      </w:r>
      <w:r w:rsidR="00F573F7" w:rsidRPr="00DB02E7">
        <w:rPr>
          <w:rStyle w:val="Hyperlink"/>
          <w:u w:val="single"/>
          <w:lang w:eastAsia="zh-CN"/>
        </w:rPr>
        <w:t>I</w:t>
      </w:r>
      <w:r w:rsidR="00F573F7">
        <w:rPr>
          <w:rStyle w:val="Hyperlink"/>
          <w:rFonts w:ascii="SimSun" w:eastAsia="SimSun" w:hAnsi="SimSun" w:hint="eastAsia"/>
          <w:u w:val="single"/>
          <w:lang w:eastAsia="zh-CN"/>
        </w:rPr>
        <w:t>：</w:t>
      </w:r>
      <w:r w:rsidR="00F573F7" w:rsidRPr="00DB02E7">
        <w:rPr>
          <w:rStyle w:val="Hyperlink"/>
          <w:u w:val="single"/>
          <w:lang w:eastAsia="zh-CN"/>
        </w:rPr>
        <w:t xml:space="preserve">WIS </w:t>
      </w:r>
      <w:r w:rsidR="00F573F7">
        <w:rPr>
          <w:rStyle w:val="Hyperlink"/>
          <w:u w:val="single"/>
          <w:lang w:eastAsia="zh-CN"/>
        </w:rPr>
        <w:t>功能构架</w:t>
      </w:r>
      <w:r w:rsidR="00BC18E8">
        <w:rPr>
          <w:rStyle w:val="Hyperlink"/>
          <w:u w:val="single"/>
          <w:lang w:eastAsia="zh-CN"/>
        </w:rPr>
        <w:fldChar w:fldCharType="end"/>
      </w:r>
      <w:r w:rsidR="00F573F7" w:rsidRPr="00F573F7">
        <w:rPr>
          <w:rFonts w:ascii="SimSun" w:eastAsia="SimSun" w:hAnsi="SimSun" w:hint="eastAsia"/>
          <w:lang w:eastAsia="zh-CN"/>
        </w:rPr>
        <w:t>）表明，大多数</w:t>
      </w:r>
      <w:r w:rsidR="00F573F7" w:rsidRPr="00F573F7">
        <w:rPr>
          <w:rFonts w:ascii="SimSun" w:eastAsia="SimSun" w:hAnsi="SimSun"/>
          <w:lang w:eastAsia="zh-CN"/>
        </w:rPr>
        <w:t>WIS</w:t>
      </w:r>
      <w:r w:rsidR="00F573F7" w:rsidRPr="00F573F7">
        <w:rPr>
          <w:rFonts w:ascii="SimSun" w:eastAsia="SimSun" w:hAnsi="SimSun" w:hint="eastAsia"/>
          <w:lang w:eastAsia="zh-CN"/>
        </w:rPr>
        <w:t>功能仍然存在，还增加了一些功能。</w:t>
      </w:r>
    </w:p>
    <w:p w:rsidR="00C45612" w:rsidRDefault="00C635DD" w:rsidP="00C45612">
      <w:pPr>
        <w:rPr>
          <w:lang w:eastAsia="zh-CN"/>
        </w:rPr>
      </w:pPr>
      <w:r w:rsidRPr="00C635DD">
        <w:rPr>
          <w:rFonts w:hint="eastAsia"/>
          <w:lang w:eastAsia="zh-CN"/>
        </w:rPr>
        <w:t>下面概述了对</w:t>
      </w:r>
      <w:r w:rsidRPr="00C635DD">
        <w:rPr>
          <w:lang w:eastAsia="zh-CN"/>
        </w:rPr>
        <w:t>WIS</w:t>
      </w:r>
      <w:r w:rsidRPr="00C635DD">
        <w:rPr>
          <w:rFonts w:hint="eastAsia"/>
          <w:lang w:eastAsia="zh-CN"/>
        </w:rPr>
        <w:t>的</w:t>
      </w:r>
      <w:r w:rsidRPr="00C635DD">
        <w:rPr>
          <w:lang w:eastAsia="zh-CN"/>
        </w:rPr>
        <w:t>11</w:t>
      </w:r>
      <w:r w:rsidRPr="00C635DD">
        <w:rPr>
          <w:rFonts w:hint="eastAsia"/>
          <w:lang w:eastAsia="zh-CN"/>
        </w:rPr>
        <w:t>项技术更改，以支持</w:t>
      </w:r>
      <w:r w:rsidRPr="00C635DD">
        <w:rPr>
          <w:lang w:eastAsia="zh-CN"/>
        </w:rPr>
        <w:t>WIS 2.0</w:t>
      </w:r>
      <w:r w:rsidRPr="00C635DD">
        <w:rPr>
          <w:rFonts w:hint="eastAsia"/>
          <w:lang w:eastAsia="zh-CN"/>
        </w:rPr>
        <w:t>愿景的交付。</w:t>
      </w:r>
    </w:p>
    <w:p w:rsidR="00C45612" w:rsidRDefault="004B716C" w:rsidP="00C45612">
      <w:pPr>
        <w:rPr>
          <w:lang w:eastAsia="zh-CN"/>
        </w:rPr>
      </w:pPr>
      <w:r w:rsidRPr="004B716C">
        <w:rPr>
          <w:lang w:eastAsia="zh-CN"/>
        </w:rPr>
        <w:t>WMO</w:t>
      </w:r>
      <w:r w:rsidRPr="004B716C">
        <w:rPr>
          <w:rFonts w:hint="eastAsia"/>
          <w:lang w:eastAsia="zh-CN"/>
        </w:rPr>
        <w:t>对新出现的数据问题进行审查将网络服务列为其中一项技术：</w:t>
      </w:r>
      <w:r w:rsidR="00C45612">
        <w:rPr>
          <w:lang w:eastAsia="zh-CN"/>
        </w:rPr>
        <w:t xml:space="preserve"> </w:t>
      </w:r>
    </w:p>
    <w:p w:rsidR="00C45612" w:rsidRPr="00630D10" w:rsidRDefault="004B716C" w:rsidP="00C45612">
      <w:pPr>
        <w:ind w:left="720"/>
        <w:rPr>
          <w:i/>
          <w:lang w:eastAsia="zh-CN"/>
        </w:rPr>
      </w:pPr>
      <w:r w:rsidRPr="004B716C">
        <w:rPr>
          <w:rFonts w:hint="eastAsia"/>
          <w:i/>
          <w:lang w:eastAsia="zh-CN"/>
        </w:rPr>
        <w:t>“</w:t>
      </w:r>
      <w:r w:rsidRPr="004B716C">
        <w:rPr>
          <w:rFonts w:ascii="SimSun" w:eastAsia="SimSun" w:hAnsi="SimSun" w:cs="SimSun" w:hint="eastAsia"/>
          <w:i/>
          <w:lang w:eastAsia="zh-CN"/>
        </w:rPr>
        <w:t>提出了新的业务概念，将提高运行效率、信息共享和服务交付，并可使用户能够更有效地利用资料。</w:t>
      </w:r>
      <w:r w:rsidRPr="004B716C">
        <w:rPr>
          <w:rFonts w:ascii="Arial" w:hAnsi="Arial"/>
          <w:i/>
          <w:lang w:eastAsia="zh-CN"/>
        </w:rPr>
        <w:t>”</w:t>
      </w:r>
    </w:p>
    <w:p w:rsidR="00C45612" w:rsidRDefault="004B716C" w:rsidP="00C45612">
      <w:pPr>
        <w:rPr>
          <w:lang w:eastAsia="zh-CN"/>
        </w:rPr>
      </w:pPr>
      <w:r w:rsidRPr="004B716C">
        <w:rPr>
          <w:rFonts w:hint="eastAsia"/>
          <w:lang w:eastAsia="zh-CN"/>
        </w:rPr>
        <w:t>万维网联盟（</w:t>
      </w:r>
      <w:r w:rsidRPr="004B716C">
        <w:rPr>
          <w:lang w:eastAsia="zh-CN"/>
        </w:rPr>
        <w:t>W3C</w:t>
      </w:r>
      <w:r w:rsidRPr="004B716C">
        <w:rPr>
          <w:rFonts w:hint="eastAsia"/>
          <w:lang w:eastAsia="zh-CN"/>
        </w:rPr>
        <w:t>）表示</w:t>
      </w:r>
      <w:r w:rsidR="00C45612">
        <w:rPr>
          <w:rStyle w:val="FootnoteReference"/>
        </w:rPr>
        <w:footnoteReference w:id="6"/>
      </w:r>
      <w:r>
        <w:rPr>
          <w:rFonts w:ascii="SimSun" w:eastAsia="SimSun" w:hAnsi="SimSun" w:hint="eastAsia"/>
          <w:lang w:eastAsia="zh-CN"/>
        </w:rPr>
        <w:t>：</w:t>
      </w:r>
    </w:p>
    <w:p w:rsidR="00C45612" w:rsidRPr="00630D10" w:rsidRDefault="008E1262" w:rsidP="00C45612">
      <w:pPr>
        <w:ind w:left="720"/>
        <w:rPr>
          <w:i/>
          <w:lang w:eastAsia="zh-CN"/>
        </w:rPr>
      </w:pPr>
      <w:r w:rsidRPr="008E1262">
        <w:rPr>
          <w:rFonts w:hint="eastAsia"/>
          <w:i/>
          <w:lang w:eastAsia="zh-CN"/>
        </w:rPr>
        <w:t>“</w:t>
      </w:r>
      <w:r w:rsidRPr="008E1262">
        <w:rPr>
          <w:i/>
          <w:lang w:eastAsia="zh-CN"/>
        </w:rPr>
        <w:t>Web</w:t>
      </w:r>
      <w:r w:rsidRPr="008E1262">
        <w:rPr>
          <w:rFonts w:ascii="SimSun" w:eastAsia="SimSun" w:hAnsi="SimSun" w:cs="SimSun" w:hint="eastAsia"/>
          <w:i/>
          <w:lang w:eastAsia="zh-CN"/>
        </w:rPr>
        <w:t>（网络）是世界上最成功的供应商中立分布式信息系统，使人们能够通过智能手机、平板电脑、笔记本电脑和其他计算设备访问世界各地的应用程序和服务。</w:t>
      </w:r>
      <w:r w:rsidR="00932815" w:rsidRPr="00630D10">
        <w:rPr>
          <w:i/>
          <w:lang w:eastAsia="zh-CN"/>
        </w:rPr>
        <w:t>[…]</w:t>
      </w:r>
      <w:r w:rsidR="003201A7" w:rsidRPr="003201A7">
        <w:rPr>
          <w:rFonts w:hint="eastAsia"/>
          <w:lang w:eastAsia="zh-CN"/>
        </w:rPr>
        <w:t xml:space="preserve"> </w:t>
      </w:r>
      <w:r w:rsidR="003201A7" w:rsidRPr="003201A7">
        <w:rPr>
          <w:rFonts w:ascii="SimSun" w:eastAsia="SimSun" w:hAnsi="SimSun" w:cs="SimSun" w:hint="eastAsia"/>
          <w:i/>
          <w:lang w:eastAsia="zh-CN"/>
        </w:rPr>
        <w:t>数据网络既有少量数据也有大量数据集，或者向所有人开放或者仅限于向少数人开放。</w:t>
      </w:r>
      <w:r w:rsidR="00020A2B" w:rsidRPr="00020A2B">
        <w:rPr>
          <w:rFonts w:ascii="SimSun" w:eastAsia="SimSun" w:hAnsi="SimSun" w:cs="SimSun" w:hint="eastAsia"/>
          <w:i/>
          <w:lang w:eastAsia="zh-CN"/>
        </w:rPr>
        <w:t>数据可供网页使用，可下载用于本地处理，或通过可支持远程处理的网络</w:t>
      </w:r>
      <w:r w:rsidR="00020A2B" w:rsidRPr="00020A2B">
        <w:rPr>
          <w:rFonts w:ascii="SimSun" w:eastAsia="SimSun" w:hAnsi="SimSun" w:cs="SimSun"/>
          <w:i/>
          <w:lang w:eastAsia="zh-CN"/>
        </w:rPr>
        <w:t>API</w:t>
      </w:r>
      <w:r w:rsidR="00020A2B" w:rsidRPr="00020A2B">
        <w:rPr>
          <w:rFonts w:ascii="SimSun" w:eastAsia="SimSun" w:hAnsi="SimSun" w:cs="SimSun" w:hint="eastAsia"/>
          <w:i/>
          <w:lang w:eastAsia="zh-CN"/>
        </w:rPr>
        <w:t>获取</w:t>
      </w:r>
      <w:r w:rsidR="00020A2B" w:rsidRPr="00020A2B">
        <w:rPr>
          <w:rFonts w:ascii="SimSun" w:eastAsia="SimSun" w:hAnsi="SimSun" w:cs="SimSun"/>
          <w:i/>
          <w:lang w:eastAsia="zh-CN"/>
        </w:rPr>
        <w:t>[</w:t>
      </w:r>
      <w:r w:rsidR="00020A2B" w:rsidRPr="00020A2B">
        <w:rPr>
          <w:rFonts w:ascii="SimSun" w:eastAsia="SimSun" w:hAnsi="SimSun" w:cs="SimSun" w:hint="eastAsia"/>
          <w:i/>
          <w:lang w:eastAsia="zh-CN"/>
        </w:rPr>
        <w:t>即网络服务</w:t>
      </w:r>
      <w:r w:rsidR="00020A2B" w:rsidRPr="00020A2B">
        <w:rPr>
          <w:rFonts w:ascii="SimSun" w:eastAsia="SimSun" w:hAnsi="SimSun" w:cs="SimSun"/>
          <w:i/>
          <w:lang w:eastAsia="zh-CN"/>
        </w:rPr>
        <w:t>]</w:t>
      </w:r>
      <w:r w:rsidR="00020A2B" w:rsidRPr="00020A2B">
        <w:rPr>
          <w:rFonts w:ascii="SimSun" w:eastAsia="SimSun" w:hAnsi="SimSun" w:cs="SimSun" w:hint="eastAsia"/>
          <w:i/>
          <w:lang w:eastAsia="zh-CN"/>
        </w:rPr>
        <w:t>。</w:t>
      </w:r>
      <w:r w:rsidRPr="008E1262">
        <w:rPr>
          <w:rFonts w:ascii="Arial" w:hAnsi="Arial"/>
          <w:i/>
          <w:lang w:eastAsia="zh-CN"/>
        </w:rPr>
        <w:t>”</w:t>
      </w:r>
    </w:p>
    <w:p w:rsidR="00C45612" w:rsidRDefault="00677B8C" w:rsidP="00C45612">
      <w:pPr>
        <w:rPr>
          <w:lang w:eastAsia="zh-CN"/>
        </w:rPr>
      </w:pPr>
      <w:r w:rsidRPr="00677B8C">
        <w:rPr>
          <w:rFonts w:hint="eastAsia"/>
          <w:lang w:eastAsia="zh-CN"/>
        </w:rPr>
        <w:t>网络建立在三个支柱上：（</w:t>
      </w:r>
      <w:r w:rsidRPr="00677B8C">
        <w:rPr>
          <w:lang w:eastAsia="zh-CN"/>
        </w:rPr>
        <w:t>1</w:t>
      </w:r>
      <w:r w:rsidRPr="00677B8C">
        <w:rPr>
          <w:rFonts w:hint="eastAsia"/>
          <w:lang w:eastAsia="zh-CN"/>
        </w:rPr>
        <w:t>）使用统一资源标识符（</w:t>
      </w:r>
      <w:r w:rsidRPr="00677B8C">
        <w:rPr>
          <w:lang w:eastAsia="zh-CN"/>
        </w:rPr>
        <w:t>URI</w:t>
      </w:r>
      <w:r w:rsidRPr="00677B8C">
        <w:rPr>
          <w:rFonts w:hint="eastAsia"/>
          <w:lang w:eastAsia="zh-CN"/>
        </w:rPr>
        <w:t>）</w:t>
      </w:r>
      <w:r>
        <w:rPr>
          <w:rStyle w:val="FootnoteReference"/>
        </w:rPr>
        <w:footnoteReference w:id="7"/>
      </w:r>
      <w:r w:rsidRPr="00677B8C">
        <w:rPr>
          <w:rFonts w:hint="eastAsia"/>
          <w:lang w:eastAsia="zh-CN"/>
        </w:rPr>
        <w:t>访问资源（即网页、资料、元数据、</w:t>
      </w:r>
      <w:r w:rsidRPr="00677B8C">
        <w:rPr>
          <w:lang w:eastAsia="zh-CN"/>
        </w:rPr>
        <w:t>API</w:t>
      </w:r>
      <w:r>
        <w:rPr>
          <w:rStyle w:val="FootnoteReference"/>
        </w:rPr>
        <w:footnoteReference w:id="8"/>
      </w:r>
      <w:r w:rsidRPr="00677B8C">
        <w:rPr>
          <w:rFonts w:hint="eastAsia"/>
          <w:lang w:eastAsia="zh-CN"/>
        </w:rPr>
        <w:t>等），（</w:t>
      </w:r>
      <w:r w:rsidRPr="00677B8C">
        <w:rPr>
          <w:lang w:eastAsia="zh-CN"/>
        </w:rPr>
        <w:t>2</w:t>
      </w:r>
      <w:r w:rsidRPr="00677B8C">
        <w:rPr>
          <w:rFonts w:hint="eastAsia"/>
          <w:lang w:eastAsia="zh-CN"/>
        </w:rPr>
        <w:t>）开放资料标准，（</w:t>
      </w:r>
      <w:r w:rsidRPr="00677B8C">
        <w:rPr>
          <w:lang w:eastAsia="zh-CN"/>
        </w:rPr>
        <w:t>3</w:t>
      </w:r>
      <w:r w:rsidRPr="00677B8C">
        <w:rPr>
          <w:rFonts w:hint="eastAsia"/>
          <w:lang w:eastAsia="zh-CN"/>
        </w:rPr>
        <w:t>）开放标准网络规程。</w:t>
      </w:r>
      <w:r w:rsidR="00C45612">
        <w:rPr>
          <w:lang w:eastAsia="zh-CN"/>
        </w:rPr>
        <w:t xml:space="preserve"> </w:t>
      </w:r>
    </w:p>
    <w:p w:rsidR="00C45612" w:rsidRDefault="003E58A4">
      <w:pPr>
        <w:rPr>
          <w:rFonts w:eastAsia="SimSun"/>
          <w:lang w:eastAsia="zh-CN"/>
        </w:rPr>
      </w:pPr>
      <w:r w:rsidRPr="003E58A4">
        <w:rPr>
          <w:rFonts w:hint="eastAsia"/>
          <w:lang w:eastAsia="zh-CN"/>
        </w:rPr>
        <w:t>使用网络提供数字资源（例如资料、信息、产品）并不意味着所有人都可以免费获得这些资源而不受使用限制。</w:t>
      </w:r>
      <w:r w:rsidR="0026041A" w:rsidRPr="0026041A">
        <w:rPr>
          <w:rFonts w:hint="eastAsia"/>
          <w:lang w:eastAsia="zh-CN"/>
        </w:rPr>
        <w:t>网络技术允许在必要时进行身份验证和授权：资源提供方保留对可以获取已发布资源的控制权，并且可以强制用户接受许可证，其中规定允许用户访问之前可以使用这些资源的条款和条件。</w:t>
      </w:r>
      <w:r w:rsidR="00C45612" w:rsidRPr="008074A3">
        <w:rPr>
          <w:lang w:eastAsia="zh-CN"/>
        </w:rPr>
        <w:t xml:space="preserve">  </w:t>
      </w:r>
    </w:p>
    <w:p w:rsidR="0026041A" w:rsidRDefault="0026041A" w:rsidP="0026041A">
      <w:pPr>
        <w:pStyle w:val="WMOBodyText"/>
        <w:rPr>
          <w:rFonts w:eastAsia="SimSun"/>
          <w:lang w:eastAsia="zh-CN"/>
        </w:rPr>
      </w:pPr>
    </w:p>
    <w:p w:rsidR="0026041A" w:rsidRDefault="0026041A" w:rsidP="0026041A">
      <w:pPr>
        <w:pStyle w:val="WMOBodyText"/>
        <w:rPr>
          <w:rFonts w:eastAsia="SimSun"/>
          <w:lang w:eastAsia="zh-CN"/>
        </w:rPr>
      </w:pPr>
    </w:p>
    <w:p w:rsidR="0026041A" w:rsidRPr="0026041A" w:rsidRDefault="0026041A" w:rsidP="0026041A">
      <w:pPr>
        <w:pStyle w:val="WMOBodyText"/>
        <w:rPr>
          <w:rFonts w:eastAsia="SimSun"/>
          <w:lang w:eastAsia="zh-CN"/>
        </w:rPr>
      </w:pPr>
    </w:p>
    <w:p w:rsidR="00C45612" w:rsidRPr="00397521" w:rsidRDefault="00020A2B" w:rsidP="00C45612">
      <w:pPr>
        <w:pBdr>
          <w:top w:val="single" w:sz="4" w:space="1" w:color="auto"/>
          <w:left w:val="single" w:sz="4" w:space="4" w:color="auto"/>
          <w:bottom w:val="single" w:sz="4" w:space="1" w:color="auto"/>
          <w:right w:val="single" w:sz="4" w:space="4" w:color="auto"/>
        </w:pBdr>
        <w:rPr>
          <w:lang w:eastAsia="zh-CN"/>
        </w:rPr>
      </w:pPr>
      <w:r>
        <w:rPr>
          <w:rFonts w:ascii="SimSun" w:eastAsia="SimSun" w:hAnsi="SimSun" w:hint="eastAsia"/>
          <w:b/>
          <w:lang w:eastAsia="zh-CN"/>
        </w:rPr>
        <w:lastRenderedPageBreak/>
        <w:t>原则</w:t>
      </w:r>
      <w:r w:rsidR="00C45612" w:rsidRPr="00397521">
        <w:rPr>
          <w:b/>
          <w:lang w:eastAsia="zh-CN"/>
        </w:rPr>
        <w:t xml:space="preserve"> 1</w:t>
      </w:r>
    </w:p>
    <w:p w:rsidR="00C45612" w:rsidRDefault="00C45612" w:rsidP="00C45612">
      <w:pPr>
        <w:pBdr>
          <w:top w:val="single" w:sz="4" w:space="1" w:color="auto"/>
          <w:left w:val="single" w:sz="4" w:space="4" w:color="auto"/>
          <w:bottom w:val="single" w:sz="4" w:space="1" w:color="auto"/>
          <w:right w:val="single" w:sz="4" w:space="4" w:color="auto"/>
        </w:pBdr>
        <w:rPr>
          <w:lang w:eastAsia="zh-CN"/>
        </w:rPr>
      </w:pPr>
      <w:r>
        <w:rPr>
          <w:lang w:eastAsia="zh-CN"/>
        </w:rPr>
        <w:t>WIS 2.0</w:t>
      </w:r>
      <w:r w:rsidR="0026041A">
        <w:rPr>
          <w:rFonts w:ascii="SimSun" w:eastAsia="SimSun" w:hAnsi="SimSun" w:hint="eastAsia"/>
          <w:lang w:eastAsia="zh-CN"/>
        </w:rPr>
        <w:t>：</w:t>
      </w:r>
      <w:r w:rsidR="000D1AC6" w:rsidRPr="000D1AC6">
        <w:rPr>
          <w:rFonts w:hint="eastAsia"/>
          <w:lang w:eastAsia="zh-CN"/>
        </w:rPr>
        <w:t>采用网络技术并利用行业最佳做法和开放标准</w:t>
      </w:r>
      <w:r>
        <w:rPr>
          <w:rStyle w:val="FootnoteReference"/>
        </w:rPr>
        <w:footnoteReference w:id="9"/>
      </w:r>
      <w:r w:rsidR="000D1AC6">
        <w:rPr>
          <w:rFonts w:ascii="SimSun" w:eastAsia="SimSun" w:hAnsi="SimSun" w:hint="eastAsia"/>
          <w:lang w:eastAsia="zh-CN"/>
        </w:rPr>
        <w:t>。</w:t>
      </w:r>
      <w:r>
        <w:rPr>
          <w:lang w:eastAsia="zh-CN"/>
        </w:rPr>
        <w:t xml:space="preserve"> </w:t>
      </w:r>
    </w:p>
    <w:p w:rsidR="00C45612" w:rsidRDefault="00B47EDF" w:rsidP="00C45612">
      <w:pPr>
        <w:pBdr>
          <w:top w:val="single" w:sz="4" w:space="1" w:color="auto"/>
          <w:left w:val="single" w:sz="4" w:space="4" w:color="auto"/>
          <w:bottom w:val="single" w:sz="4" w:space="1" w:color="auto"/>
          <w:right w:val="single" w:sz="4" w:space="4" w:color="auto"/>
        </w:pBdr>
        <w:rPr>
          <w:lang w:eastAsia="zh-CN"/>
        </w:rPr>
      </w:pPr>
      <w:r w:rsidRPr="00B47EDF">
        <w:rPr>
          <w:rFonts w:hint="eastAsia"/>
          <w:lang w:eastAsia="zh-CN"/>
        </w:rPr>
        <w:t>效益：使用广泛采用的做法和开放标准将使大量用户能够方便地与</w:t>
      </w:r>
      <w:r w:rsidRPr="00B47EDF">
        <w:rPr>
          <w:lang w:eastAsia="zh-CN"/>
        </w:rPr>
        <w:t>WIS 2.0</w:t>
      </w:r>
      <w:r w:rsidRPr="00B47EDF">
        <w:rPr>
          <w:rFonts w:hint="eastAsia"/>
          <w:lang w:eastAsia="zh-CN"/>
        </w:rPr>
        <w:t>交互，以发现、访问和使用权威的天气、水和气候资料。</w:t>
      </w:r>
    </w:p>
    <w:p w:rsidR="00C45612" w:rsidRDefault="009D3ED8" w:rsidP="00C45612">
      <w:pPr>
        <w:rPr>
          <w:lang w:eastAsia="zh-CN"/>
        </w:rPr>
      </w:pPr>
      <w:r w:rsidRPr="009D3ED8">
        <w:rPr>
          <w:rFonts w:ascii="SimSun" w:eastAsia="SimSun" w:hAnsi="SimSun" w:cs="SimSun" w:hint="eastAsia"/>
          <w:i/>
          <w:lang w:eastAsia="zh-CN"/>
        </w:rPr>
        <w:t>请注意，许多</w:t>
      </w:r>
      <w:r w:rsidRPr="009D3ED8">
        <w:rPr>
          <w:i/>
          <w:lang w:eastAsia="zh-CN"/>
        </w:rPr>
        <w:t>NMHS</w:t>
      </w:r>
      <w:r w:rsidRPr="009D3ED8">
        <w:rPr>
          <w:rFonts w:ascii="SimSun" w:eastAsia="SimSun" w:hAnsi="SimSun" w:cs="SimSun" w:hint="eastAsia"/>
          <w:i/>
          <w:lang w:eastAsia="zh-CN"/>
        </w:rPr>
        <w:t>已经采用网络架构来满足其业务需求。</w:t>
      </w:r>
      <w:r w:rsidR="00C45612" w:rsidRPr="00CA1592">
        <w:rPr>
          <w:i/>
          <w:lang w:eastAsia="zh-CN"/>
        </w:rPr>
        <w:t xml:space="preserve"> </w:t>
      </w:r>
    </w:p>
    <w:p w:rsidR="00C45612" w:rsidRDefault="00C45612" w:rsidP="00C45612">
      <w:pPr>
        <w:rPr>
          <w:lang w:eastAsia="zh-CN"/>
        </w:rPr>
      </w:pPr>
    </w:p>
    <w:p w:rsidR="00C45612" w:rsidRDefault="009D3ED8" w:rsidP="00C45612">
      <w:pPr>
        <w:pBdr>
          <w:top w:val="single" w:sz="4" w:space="1" w:color="auto"/>
          <w:left w:val="single" w:sz="4" w:space="4" w:color="auto"/>
          <w:right w:val="single" w:sz="4" w:space="4" w:color="auto"/>
        </w:pBdr>
        <w:rPr>
          <w:lang w:eastAsia="zh-CN"/>
        </w:rPr>
      </w:pPr>
      <w:r>
        <w:rPr>
          <w:rFonts w:ascii="SimSun" w:eastAsia="SimSun" w:hAnsi="SimSun" w:hint="eastAsia"/>
          <w:b/>
          <w:lang w:eastAsia="zh-CN"/>
        </w:rPr>
        <w:t>原则</w:t>
      </w:r>
      <w:r w:rsidR="00C45612">
        <w:rPr>
          <w:b/>
          <w:lang w:eastAsia="zh-CN"/>
        </w:rPr>
        <w:t>2</w:t>
      </w:r>
    </w:p>
    <w:p w:rsidR="00C45612" w:rsidRDefault="00C45612" w:rsidP="00C45612">
      <w:pPr>
        <w:pBdr>
          <w:top w:val="single" w:sz="4" w:space="1" w:color="auto"/>
          <w:left w:val="single" w:sz="4" w:space="4" w:color="auto"/>
          <w:right w:val="single" w:sz="4" w:space="4" w:color="auto"/>
        </w:pBdr>
        <w:rPr>
          <w:lang w:eastAsia="zh-CN"/>
        </w:rPr>
      </w:pPr>
      <w:r>
        <w:rPr>
          <w:lang w:eastAsia="zh-CN"/>
        </w:rPr>
        <w:t>WIS 2.0</w:t>
      </w:r>
      <w:r w:rsidR="009D3ED8">
        <w:rPr>
          <w:rFonts w:ascii="SimSun" w:eastAsia="SimSun" w:hAnsi="SimSun" w:hint="eastAsia"/>
          <w:lang w:eastAsia="zh-CN"/>
        </w:rPr>
        <w:t>：</w:t>
      </w:r>
      <w:r w:rsidR="005E4DD0" w:rsidRPr="005E4DD0">
        <w:rPr>
          <w:rFonts w:ascii="SimSun" w:eastAsia="SimSun" w:hAnsi="SimSun" w:hint="eastAsia"/>
          <w:lang w:eastAsia="zh-CN"/>
        </w:rPr>
        <w:t>使用统一资源定位符（</w:t>
      </w:r>
      <w:r w:rsidR="005E4DD0" w:rsidRPr="005E4DD0">
        <w:rPr>
          <w:rFonts w:ascii="SimSun" w:eastAsia="SimSun" w:hAnsi="SimSun"/>
          <w:lang w:eastAsia="zh-CN"/>
        </w:rPr>
        <w:t>URL</w:t>
      </w:r>
      <w:r w:rsidR="005E4DD0" w:rsidRPr="005E4DD0">
        <w:rPr>
          <w:rFonts w:ascii="SimSun" w:eastAsia="SimSun" w:hAnsi="SimSun" w:hint="eastAsia"/>
          <w:lang w:eastAsia="zh-CN"/>
        </w:rPr>
        <w:t>）</w:t>
      </w:r>
      <w:r w:rsidR="005E4DD0">
        <w:rPr>
          <w:rStyle w:val="FootnoteReference"/>
        </w:rPr>
        <w:footnoteReference w:id="10"/>
      </w:r>
      <w:r w:rsidR="005E4DD0" w:rsidRPr="005E4DD0">
        <w:rPr>
          <w:rFonts w:ascii="SimSun" w:eastAsia="SimSun" w:hAnsi="SimSun" w:hint="eastAsia"/>
          <w:lang w:eastAsia="zh-CN"/>
        </w:rPr>
        <w:t>来识别资源（即网页、资料、元数据、</w:t>
      </w:r>
      <w:r w:rsidR="005E4DD0" w:rsidRPr="005E4DD0">
        <w:rPr>
          <w:rFonts w:ascii="SimSun" w:eastAsia="SimSun" w:hAnsi="SimSun"/>
          <w:lang w:eastAsia="zh-CN"/>
        </w:rPr>
        <w:t>API</w:t>
      </w:r>
      <w:r w:rsidR="005E4DD0" w:rsidRPr="005E4DD0">
        <w:rPr>
          <w:rFonts w:ascii="SimSun" w:eastAsia="SimSun" w:hAnsi="SimSun" w:hint="eastAsia"/>
          <w:lang w:eastAsia="zh-CN"/>
        </w:rPr>
        <w:t>）</w:t>
      </w:r>
      <w:r>
        <w:rPr>
          <w:rStyle w:val="FootnoteReference"/>
        </w:rPr>
        <w:footnoteReference w:id="11"/>
      </w:r>
      <w:r w:rsidR="005E4DD0">
        <w:rPr>
          <w:rFonts w:ascii="SimSun" w:eastAsia="SimSun" w:hAnsi="SimSun" w:hint="eastAsia"/>
          <w:lang w:eastAsia="zh-CN"/>
        </w:rPr>
        <w:t>。</w:t>
      </w:r>
    </w:p>
    <w:p w:rsidR="00C45612" w:rsidRDefault="009D3ED8" w:rsidP="00C45612">
      <w:pPr>
        <w:pBdr>
          <w:top w:val="single" w:sz="4" w:space="1" w:color="auto"/>
          <w:left w:val="single" w:sz="4" w:space="4" w:color="auto"/>
          <w:right w:val="single" w:sz="4" w:space="4" w:color="auto"/>
        </w:pBdr>
        <w:rPr>
          <w:lang w:eastAsia="zh-CN"/>
        </w:rPr>
      </w:pPr>
      <w:r w:rsidRPr="00B47EDF">
        <w:rPr>
          <w:rFonts w:hint="eastAsia"/>
          <w:lang w:eastAsia="zh-CN"/>
        </w:rPr>
        <w:t>效益：</w:t>
      </w:r>
      <w:r w:rsidR="009D6BAF" w:rsidRPr="009D6BAF">
        <w:rPr>
          <w:lang w:eastAsia="zh-CN"/>
        </w:rPr>
        <w:t>URL</w:t>
      </w:r>
      <w:r w:rsidR="009D6BAF" w:rsidRPr="009D6BAF">
        <w:rPr>
          <w:rFonts w:hint="eastAsia"/>
          <w:lang w:eastAsia="zh-CN"/>
        </w:rPr>
        <w:t>可唯一地标识资源并描述用于检索或与之交互的主要机制（即，网络“位置”和要使用的通信协议）。</w:t>
      </w:r>
      <w:r w:rsidR="00C45612">
        <w:rPr>
          <w:lang w:eastAsia="zh-CN"/>
        </w:rPr>
        <w:t xml:space="preserve">  </w:t>
      </w:r>
    </w:p>
    <w:p w:rsidR="00C45612" w:rsidRDefault="009D3ED8" w:rsidP="00C45612">
      <w:pPr>
        <w:pBdr>
          <w:top w:val="single" w:sz="4" w:space="1" w:color="auto"/>
          <w:left w:val="single" w:sz="4" w:space="4" w:color="auto"/>
          <w:bottom w:val="single" w:sz="4" w:space="1" w:color="auto"/>
          <w:right w:val="single" w:sz="4" w:space="4" w:color="auto"/>
        </w:pBdr>
        <w:rPr>
          <w:lang w:eastAsia="zh-CN"/>
        </w:rPr>
      </w:pPr>
      <w:r>
        <w:rPr>
          <w:rFonts w:ascii="SimSun" w:eastAsia="SimSun" w:hAnsi="SimSun" w:hint="eastAsia"/>
          <w:b/>
          <w:lang w:eastAsia="zh-CN"/>
        </w:rPr>
        <w:t>原则</w:t>
      </w:r>
      <w:r w:rsidR="00C45612">
        <w:rPr>
          <w:b/>
          <w:lang w:eastAsia="zh-CN"/>
        </w:rPr>
        <w:t>3</w:t>
      </w:r>
    </w:p>
    <w:p w:rsidR="00C45612" w:rsidRDefault="00C45612">
      <w:pPr>
        <w:pBdr>
          <w:top w:val="single" w:sz="4" w:space="1" w:color="auto"/>
          <w:left w:val="single" w:sz="4" w:space="4" w:color="auto"/>
          <w:bottom w:val="single" w:sz="4" w:space="1" w:color="auto"/>
          <w:right w:val="single" w:sz="4" w:space="4" w:color="auto"/>
        </w:pBdr>
        <w:rPr>
          <w:lang w:eastAsia="zh-CN"/>
        </w:rPr>
      </w:pPr>
      <w:r>
        <w:rPr>
          <w:lang w:eastAsia="zh-CN"/>
        </w:rPr>
        <w:t>WIS 2.0</w:t>
      </w:r>
      <w:r w:rsidR="009D3ED8">
        <w:rPr>
          <w:rFonts w:ascii="SimSun" w:eastAsia="SimSun" w:hAnsi="SimSun" w:hint="eastAsia"/>
          <w:lang w:eastAsia="zh-CN"/>
        </w:rPr>
        <w:t>：</w:t>
      </w:r>
      <w:r w:rsidR="009D6BAF" w:rsidRPr="009D6BAF">
        <w:rPr>
          <w:rFonts w:hint="eastAsia"/>
          <w:lang w:eastAsia="zh-CN"/>
        </w:rPr>
        <w:t>在发布数字资源时优先使用公共电信网络（即互联网）</w:t>
      </w:r>
      <w:r>
        <w:rPr>
          <w:rStyle w:val="FootnoteReference"/>
        </w:rPr>
        <w:footnoteReference w:id="12"/>
      </w:r>
      <w:r w:rsidR="009D6BAF">
        <w:rPr>
          <w:rFonts w:ascii="SimSun" w:eastAsia="SimSun" w:hAnsi="SimSun" w:hint="eastAsia"/>
          <w:lang w:eastAsia="zh-CN"/>
        </w:rPr>
        <w:t>。</w:t>
      </w:r>
    </w:p>
    <w:p w:rsidR="00C45612" w:rsidRDefault="009D3ED8" w:rsidP="00C45612">
      <w:pPr>
        <w:pBdr>
          <w:top w:val="single" w:sz="4" w:space="1" w:color="auto"/>
          <w:left w:val="single" w:sz="4" w:space="4" w:color="auto"/>
          <w:bottom w:val="single" w:sz="4" w:space="1" w:color="auto"/>
          <w:right w:val="single" w:sz="4" w:space="4" w:color="auto"/>
        </w:pBdr>
        <w:rPr>
          <w:lang w:eastAsia="zh-CN"/>
        </w:rPr>
      </w:pPr>
      <w:r w:rsidRPr="00B47EDF">
        <w:rPr>
          <w:rFonts w:hint="eastAsia"/>
          <w:lang w:eastAsia="zh-CN"/>
        </w:rPr>
        <w:t>效益：</w:t>
      </w:r>
      <w:r w:rsidR="00507B16" w:rsidRPr="00507B16">
        <w:rPr>
          <w:rFonts w:hint="eastAsia"/>
          <w:lang w:eastAsia="zh-CN"/>
        </w:rPr>
        <w:t>在互联网上发布数字资源使气象界能够检索或与这些资源进行交互</w:t>
      </w:r>
      <w:r w:rsidR="00507B16" w:rsidRPr="00507B16">
        <w:rPr>
          <w:lang w:eastAsia="zh-CN"/>
        </w:rPr>
        <w:t xml:space="preserve"> - </w:t>
      </w:r>
      <w:r w:rsidR="00507B16" w:rsidRPr="00507B16">
        <w:rPr>
          <w:rFonts w:hint="eastAsia"/>
          <w:lang w:eastAsia="zh-CN"/>
        </w:rPr>
        <w:t>大多数社区都能被允许加入</w:t>
      </w:r>
      <w:r w:rsidR="00DF579E">
        <w:rPr>
          <w:rFonts w:ascii="SimSun" w:eastAsia="SimSun" w:hAnsi="SimSun" w:hint="eastAsia"/>
          <w:lang w:eastAsia="zh-CN"/>
        </w:rPr>
        <w:t>托管</w:t>
      </w:r>
      <w:r w:rsidR="00507B16" w:rsidRPr="00507B16">
        <w:rPr>
          <w:rFonts w:hint="eastAsia"/>
          <w:lang w:eastAsia="zh-CN"/>
        </w:rPr>
        <w:t>网络是不太可能的，诸如</w:t>
      </w:r>
      <w:r w:rsidR="00507B16" w:rsidRPr="00507B16">
        <w:rPr>
          <w:lang w:eastAsia="zh-CN"/>
        </w:rPr>
        <w:t>NMHS</w:t>
      </w:r>
      <w:r w:rsidR="00507B16" w:rsidRPr="00507B16">
        <w:rPr>
          <w:rFonts w:hint="eastAsia"/>
          <w:lang w:eastAsia="zh-CN"/>
        </w:rPr>
        <w:t>用于与之交换数据的区域气象资料通信网络（</w:t>
      </w:r>
      <w:r w:rsidR="00507B16" w:rsidRPr="00507B16">
        <w:rPr>
          <w:lang w:eastAsia="zh-CN"/>
        </w:rPr>
        <w:t>AMDCN</w:t>
      </w:r>
      <w:r w:rsidR="00507B16" w:rsidRPr="00507B16">
        <w:rPr>
          <w:rFonts w:hint="eastAsia"/>
          <w:lang w:eastAsia="zh-CN"/>
        </w:rPr>
        <w:t>），并可达到保证的服务水平。</w:t>
      </w:r>
    </w:p>
    <w:p w:rsidR="00C45612" w:rsidRDefault="009D3ED8" w:rsidP="00C45612">
      <w:pPr>
        <w:pBdr>
          <w:top w:val="single" w:sz="4" w:space="1" w:color="auto"/>
          <w:left w:val="single" w:sz="4" w:space="4" w:color="auto"/>
          <w:bottom w:val="single" w:sz="4" w:space="1" w:color="auto"/>
          <w:right w:val="single" w:sz="4" w:space="4" w:color="auto"/>
        </w:pBdr>
        <w:rPr>
          <w:lang w:eastAsia="zh-CN"/>
        </w:rPr>
      </w:pPr>
      <w:r w:rsidRPr="00B47EDF">
        <w:rPr>
          <w:rFonts w:hint="eastAsia"/>
          <w:lang w:eastAsia="zh-CN"/>
        </w:rPr>
        <w:t>效益：</w:t>
      </w:r>
      <w:r w:rsidR="00F8443C" w:rsidRPr="00F8443C">
        <w:rPr>
          <w:rFonts w:hint="eastAsia"/>
          <w:lang w:eastAsia="zh-CN"/>
        </w:rPr>
        <w:t>互联网连接比通过托管网络提供的相同带宽便宜得多。</w:t>
      </w:r>
      <w:r w:rsidR="00C45612">
        <w:rPr>
          <w:lang w:eastAsia="zh-CN"/>
        </w:rPr>
        <w:t xml:space="preserve"> </w:t>
      </w:r>
    </w:p>
    <w:p w:rsidR="00C45612" w:rsidRDefault="00D66F70" w:rsidP="00C45612">
      <w:pPr>
        <w:rPr>
          <w:lang w:eastAsia="zh-CN"/>
        </w:rPr>
      </w:pPr>
      <w:r w:rsidRPr="00D66F70">
        <w:rPr>
          <w:lang w:eastAsia="zh-CN"/>
        </w:rPr>
        <w:t>GISC</w:t>
      </w:r>
      <w:r w:rsidRPr="00D66F70">
        <w:rPr>
          <w:rFonts w:hint="eastAsia"/>
          <w:lang w:eastAsia="zh-CN"/>
        </w:rPr>
        <w:t>仍然负责管理其责任区（</w:t>
      </w:r>
      <w:proofErr w:type="spellStart"/>
      <w:r w:rsidRPr="00D66F70">
        <w:rPr>
          <w:lang w:eastAsia="zh-CN"/>
        </w:rPr>
        <w:t>AoR</w:t>
      </w:r>
      <w:proofErr w:type="spellEnd"/>
      <w:r w:rsidRPr="00D66F70">
        <w:rPr>
          <w:rFonts w:hint="eastAsia"/>
          <w:lang w:eastAsia="zh-CN"/>
        </w:rPr>
        <w:t>）中使用的电信网络以及</w:t>
      </w:r>
      <w:r w:rsidRPr="00D66F70">
        <w:rPr>
          <w:lang w:eastAsia="zh-CN"/>
        </w:rPr>
        <w:t>GISC</w:t>
      </w:r>
      <w:r w:rsidRPr="00D66F70">
        <w:rPr>
          <w:rFonts w:hint="eastAsia"/>
          <w:lang w:eastAsia="zh-CN"/>
        </w:rPr>
        <w:t>之间的通信</w:t>
      </w:r>
      <w:r w:rsidRPr="00D66F70">
        <w:rPr>
          <w:lang w:eastAsia="zh-CN"/>
        </w:rPr>
        <w:t xml:space="preserve"> -</w:t>
      </w:r>
      <w:r w:rsidRPr="00D66F70">
        <w:rPr>
          <w:rFonts w:hint="eastAsia"/>
          <w:lang w:eastAsia="zh-CN"/>
        </w:rPr>
        <w:t>分别是区域气象资料通信网络（</w:t>
      </w:r>
      <w:r w:rsidRPr="00D66F70">
        <w:rPr>
          <w:lang w:eastAsia="zh-CN"/>
        </w:rPr>
        <w:t>AMDCN</w:t>
      </w:r>
      <w:r w:rsidRPr="00D66F70">
        <w:rPr>
          <w:rFonts w:hint="eastAsia"/>
          <w:lang w:eastAsia="zh-CN"/>
        </w:rPr>
        <w:t>）和</w:t>
      </w:r>
      <w:r w:rsidRPr="00D66F70">
        <w:rPr>
          <w:lang w:eastAsia="zh-CN"/>
        </w:rPr>
        <w:t>WIS</w:t>
      </w:r>
      <w:r w:rsidRPr="00D66F70">
        <w:rPr>
          <w:rFonts w:hint="eastAsia"/>
          <w:lang w:eastAsia="zh-CN"/>
        </w:rPr>
        <w:t>核心网络</w:t>
      </w:r>
      <w:r w:rsidR="00C45612">
        <w:rPr>
          <w:rStyle w:val="FootnoteReference"/>
        </w:rPr>
        <w:footnoteReference w:id="13"/>
      </w:r>
      <w:r>
        <w:rPr>
          <w:rFonts w:ascii="SimSun" w:eastAsia="SimSun" w:hAnsi="SimSun" w:hint="eastAsia"/>
          <w:lang w:eastAsia="zh-CN"/>
        </w:rPr>
        <w:t>。</w:t>
      </w:r>
      <w:r w:rsidR="00FC6BAE" w:rsidRPr="00FC6BAE">
        <w:rPr>
          <w:rFonts w:hint="eastAsia"/>
          <w:lang w:eastAsia="zh-CN"/>
        </w:rPr>
        <w:t>在许多地方，互联网现在对于安全关键应用程序足够可靠</w:t>
      </w:r>
      <w:r w:rsidR="00FC6BAE" w:rsidRPr="00FC6BAE">
        <w:rPr>
          <w:lang w:eastAsia="zh-CN"/>
        </w:rPr>
        <w:t xml:space="preserve"> - </w:t>
      </w:r>
      <w:r w:rsidR="00FC6BAE" w:rsidRPr="00FC6BAE">
        <w:rPr>
          <w:rFonts w:hint="eastAsia"/>
          <w:lang w:eastAsia="zh-CN"/>
        </w:rPr>
        <w:t>鉴于建立这些应用程序的目的是容错的。</w:t>
      </w:r>
      <w:r w:rsidR="000903E4" w:rsidRPr="000903E4">
        <w:rPr>
          <w:rFonts w:hint="eastAsia"/>
          <w:lang w:eastAsia="zh-CN"/>
        </w:rPr>
        <w:t>但是，</w:t>
      </w:r>
      <w:r w:rsidR="000903E4" w:rsidRPr="000903E4">
        <w:rPr>
          <w:lang w:eastAsia="zh-CN"/>
        </w:rPr>
        <w:t>GISC</w:t>
      </w:r>
      <w:r w:rsidR="000903E4" w:rsidRPr="000903E4">
        <w:rPr>
          <w:rFonts w:hint="eastAsia"/>
          <w:lang w:eastAsia="zh-CN"/>
        </w:rPr>
        <w:t>可能认为有必要用高性能</w:t>
      </w:r>
      <w:r w:rsidR="00DF579E">
        <w:rPr>
          <w:rFonts w:ascii="SimSun" w:eastAsia="SimSun" w:hAnsi="SimSun" w:hint="eastAsia"/>
          <w:lang w:eastAsia="zh-CN"/>
        </w:rPr>
        <w:t>托管</w:t>
      </w:r>
      <w:r w:rsidR="000903E4" w:rsidRPr="000903E4">
        <w:rPr>
          <w:rFonts w:hint="eastAsia"/>
          <w:lang w:eastAsia="zh-CN"/>
        </w:rPr>
        <w:t>网络来补充互联网连接，以满足特定计划的服务水平要求（例如，在</w:t>
      </w:r>
      <w:r w:rsidR="000903E4" w:rsidRPr="000903E4">
        <w:rPr>
          <w:lang w:eastAsia="zh-CN"/>
        </w:rPr>
        <w:t>WIS</w:t>
      </w:r>
      <w:r w:rsidR="000903E4" w:rsidRPr="000903E4">
        <w:rPr>
          <w:rFonts w:hint="eastAsia"/>
          <w:lang w:eastAsia="zh-CN"/>
        </w:rPr>
        <w:t>内预警应在两分钟内完成端到端地传输</w:t>
      </w:r>
      <w:r w:rsidR="000903E4">
        <w:rPr>
          <w:rStyle w:val="FootnoteReference"/>
        </w:rPr>
        <w:footnoteReference w:id="14"/>
      </w:r>
      <w:r w:rsidR="000903E4" w:rsidRPr="000903E4">
        <w:rPr>
          <w:rFonts w:hint="eastAsia"/>
          <w:lang w:eastAsia="zh-CN"/>
        </w:rPr>
        <w:t>）</w:t>
      </w:r>
      <w:r w:rsidR="000903E4">
        <w:rPr>
          <w:rFonts w:ascii="SimSun" w:eastAsia="SimSun" w:hAnsi="SimSun" w:hint="eastAsia"/>
          <w:lang w:eastAsia="zh-CN"/>
        </w:rPr>
        <w:t>。</w:t>
      </w:r>
      <w:r w:rsidR="00DF579E" w:rsidRPr="00DF579E">
        <w:rPr>
          <w:rFonts w:hint="eastAsia"/>
          <w:lang w:eastAsia="zh-CN"/>
        </w:rPr>
        <w:t>考虑到</w:t>
      </w:r>
      <w:r w:rsidR="00DF579E" w:rsidRPr="00DF579E">
        <w:rPr>
          <w:lang w:eastAsia="zh-CN"/>
        </w:rPr>
        <w:t>DCPC</w:t>
      </w:r>
      <w:r w:rsidR="00DF579E" w:rsidRPr="00DF579E">
        <w:rPr>
          <w:rFonts w:hint="eastAsia"/>
          <w:lang w:eastAsia="zh-CN"/>
        </w:rPr>
        <w:t>和</w:t>
      </w:r>
      <w:r w:rsidR="00DF579E" w:rsidRPr="00DF579E">
        <w:rPr>
          <w:lang w:eastAsia="zh-CN"/>
        </w:rPr>
        <w:t>NC</w:t>
      </w:r>
      <w:r w:rsidR="00DF579E" w:rsidRPr="00DF579E">
        <w:rPr>
          <w:rFonts w:hint="eastAsia"/>
          <w:lang w:eastAsia="zh-CN"/>
        </w:rPr>
        <w:t>的可靠性、安全性、可用性、成本</w:t>
      </w:r>
      <w:r w:rsidR="00DF579E" w:rsidRPr="00DF579E">
        <w:rPr>
          <w:lang w:eastAsia="zh-CN"/>
        </w:rPr>
        <w:t>/</w:t>
      </w:r>
      <w:r w:rsidR="00DF579E" w:rsidRPr="00DF579E">
        <w:rPr>
          <w:rFonts w:hint="eastAsia"/>
          <w:lang w:eastAsia="zh-CN"/>
        </w:rPr>
        <w:t>使用比率和能力</w:t>
      </w:r>
      <w:r w:rsidR="00056A0C">
        <w:rPr>
          <w:rFonts w:ascii="SimSun" w:eastAsia="SimSun" w:hAnsi="SimSun" w:hint="eastAsia"/>
          <w:lang w:eastAsia="zh-CN"/>
        </w:rPr>
        <w:t>，</w:t>
      </w:r>
      <w:r w:rsidR="00056A0C" w:rsidRPr="00DF579E">
        <w:rPr>
          <w:lang w:eastAsia="zh-CN"/>
        </w:rPr>
        <w:t>AMDCN</w:t>
      </w:r>
      <w:r w:rsidR="00056A0C" w:rsidRPr="00DF579E">
        <w:rPr>
          <w:rFonts w:hint="eastAsia"/>
          <w:lang w:eastAsia="zh-CN"/>
        </w:rPr>
        <w:t>（托管网络与互联网）的规范由</w:t>
      </w:r>
      <w:r w:rsidR="00056A0C" w:rsidRPr="00DF579E">
        <w:rPr>
          <w:lang w:eastAsia="zh-CN"/>
        </w:rPr>
        <w:t>GISC</w:t>
      </w:r>
      <w:r w:rsidR="00056A0C" w:rsidRPr="00DF579E">
        <w:rPr>
          <w:rFonts w:hint="eastAsia"/>
          <w:lang w:eastAsia="zh-CN"/>
        </w:rPr>
        <w:t>负责</w:t>
      </w:r>
      <w:r w:rsidR="00DF579E" w:rsidRPr="00DF579E">
        <w:rPr>
          <w:rFonts w:hint="eastAsia"/>
          <w:lang w:eastAsia="zh-CN"/>
        </w:rPr>
        <w:t>。</w:t>
      </w:r>
    </w:p>
    <w:p w:rsidR="00CC19FF" w:rsidRDefault="006E0906">
      <w:pPr>
        <w:rPr>
          <w:rFonts w:eastAsia="SimSun"/>
          <w:lang w:eastAsia="zh-CN"/>
        </w:rPr>
      </w:pPr>
      <w:r w:rsidRPr="006E0906">
        <w:rPr>
          <w:rFonts w:hint="eastAsia"/>
          <w:lang w:eastAsia="zh-CN"/>
        </w:rPr>
        <w:t>目前，</w:t>
      </w:r>
      <w:r w:rsidRPr="006E0906">
        <w:rPr>
          <w:lang w:eastAsia="zh-CN"/>
        </w:rPr>
        <w:t>WIS</w:t>
      </w:r>
      <w:r w:rsidRPr="006E0906">
        <w:rPr>
          <w:rFonts w:hint="eastAsia"/>
          <w:lang w:eastAsia="zh-CN"/>
        </w:rPr>
        <w:t>主要关注传统上通过</w:t>
      </w:r>
      <w:r w:rsidRPr="006E0906">
        <w:rPr>
          <w:lang w:eastAsia="zh-CN"/>
        </w:rPr>
        <w:t>GTS</w:t>
      </w:r>
      <w:r w:rsidRPr="006E0906">
        <w:rPr>
          <w:rFonts w:hint="eastAsia"/>
          <w:lang w:eastAsia="zh-CN"/>
        </w:rPr>
        <w:t>交换的资料</w:t>
      </w:r>
      <w:r>
        <w:rPr>
          <w:rStyle w:val="FootnoteReference"/>
        </w:rPr>
        <w:footnoteReference w:id="15"/>
      </w:r>
      <w:r w:rsidRPr="006E0906">
        <w:rPr>
          <w:rFonts w:hint="eastAsia"/>
          <w:lang w:eastAsia="zh-CN"/>
        </w:rPr>
        <w:t>。这种以资料为中心的方法的一个主要问题是，用户通常不清楚他们如何获取（即下载或以其他方式交互）其感兴趣的资料。</w:t>
      </w:r>
      <w:r w:rsidR="006632AE" w:rsidRPr="006632AE">
        <w:rPr>
          <w:rFonts w:hint="eastAsia"/>
          <w:lang w:eastAsia="zh-CN"/>
        </w:rPr>
        <w:t>根据行业惯例，</w:t>
      </w:r>
      <w:r w:rsidR="006632AE" w:rsidRPr="006632AE">
        <w:rPr>
          <w:lang w:eastAsia="zh-CN"/>
        </w:rPr>
        <w:t>WIS 2.0</w:t>
      </w:r>
      <w:r w:rsidR="006632AE" w:rsidRPr="006632AE">
        <w:rPr>
          <w:rFonts w:hint="eastAsia"/>
          <w:lang w:eastAsia="zh-CN"/>
        </w:rPr>
        <w:t>认识到用户（无论是人类还是软件系统）将始终通过某种形式的网络服务与使用</w:t>
      </w:r>
      <w:r w:rsidR="006632AE" w:rsidRPr="006632AE">
        <w:rPr>
          <w:lang w:eastAsia="zh-CN"/>
        </w:rPr>
        <w:t>WIS</w:t>
      </w:r>
      <w:r w:rsidR="006632AE" w:rsidRPr="006632AE">
        <w:rPr>
          <w:rFonts w:hint="eastAsia"/>
          <w:lang w:eastAsia="zh-CN"/>
        </w:rPr>
        <w:t>发布的资料进行交互。</w:t>
      </w:r>
      <w:r w:rsidR="00CC19FF" w:rsidRPr="00CC19FF">
        <w:rPr>
          <w:rFonts w:hint="eastAsia"/>
          <w:lang w:eastAsia="zh-CN"/>
        </w:rPr>
        <w:t>网络服务涵盖广泛的功能</w:t>
      </w:r>
      <w:r w:rsidR="00CC19FF" w:rsidRPr="00CC19FF">
        <w:rPr>
          <w:lang w:eastAsia="zh-CN"/>
        </w:rPr>
        <w:t xml:space="preserve"> - </w:t>
      </w:r>
      <w:r w:rsidR="00CC19FF" w:rsidRPr="00CC19FF">
        <w:rPr>
          <w:rFonts w:hint="eastAsia"/>
          <w:lang w:eastAsia="zh-CN"/>
        </w:rPr>
        <w:t>下载资料供本地使用、请求例行资料传输、查看或显示资料，或调用其他功能。</w:t>
      </w:r>
    </w:p>
    <w:p w:rsidR="00CC19FF" w:rsidRDefault="00CC19FF">
      <w:pPr>
        <w:rPr>
          <w:rFonts w:eastAsia="SimSun"/>
          <w:lang w:eastAsia="zh-CN"/>
        </w:rPr>
      </w:pPr>
    </w:p>
    <w:p w:rsidR="00C45612" w:rsidRDefault="00C45612">
      <w:pPr>
        <w:rPr>
          <w:lang w:eastAsia="zh-CN"/>
        </w:rPr>
      </w:pPr>
      <w:r>
        <w:rPr>
          <w:lang w:eastAsia="zh-CN"/>
        </w:rPr>
        <w:t xml:space="preserve"> </w:t>
      </w:r>
    </w:p>
    <w:p w:rsidR="00C45612" w:rsidRDefault="00CC19FF" w:rsidP="00C45612">
      <w:pPr>
        <w:pBdr>
          <w:top w:val="single" w:sz="4" w:space="1" w:color="auto"/>
          <w:left w:val="single" w:sz="4" w:space="4" w:color="auto"/>
          <w:bottom w:val="single" w:sz="4" w:space="1" w:color="auto"/>
          <w:right w:val="single" w:sz="4" w:space="4" w:color="auto"/>
        </w:pBdr>
        <w:rPr>
          <w:lang w:eastAsia="zh-CN"/>
        </w:rPr>
      </w:pPr>
      <w:r>
        <w:rPr>
          <w:rFonts w:ascii="SimSun" w:eastAsia="SimSun" w:hAnsi="SimSun" w:hint="eastAsia"/>
          <w:b/>
          <w:lang w:eastAsia="zh-CN"/>
        </w:rPr>
        <w:lastRenderedPageBreak/>
        <w:t>原则</w:t>
      </w:r>
      <w:r w:rsidR="00C45612">
        <w:rPr>
          <w:b/>
          <w:lang w:eastAsia="zh-CN"/>
        </w:rPr>
        <w:t>4</w:t>
      </w:r>
    </w:p>
    <w:p w:rsidR="00C45612" w:rsidRDefault="00C45612" w:rsidP="00C45612">
      <w:pPr>
        <w:pBdr>
          <w:top w:val="single" w:sz="4" w:space="1" w:color="auto"/>
          <w:left w:val="single" w:sz="4" w:space="4" w:color="auto"/>
          <w:bottom w:val="single" w:sz="4" w:space="1" w:color="auto"/>
          <w:right w:val="single" w:sz="4" w:space="4" w:color="auto"/>
        </w:pBdr>
        <w:rPr>
          <w:lang w:eastAsia="zh-CN"/>
        </w:rPr>
      </w:pPr>
      <w:r>
        <w:rPr>
          <w:lang w:eastAsia="zh-CN"/>
        </w:rPr>
        <w:t>WIS 2.0</w:t>
      </w:r>
      <w:r w:rsidR="00CC19FF">
        <w:rPr>
          <w:rFonts w:ascii="SimSun" w:eastAsia="SimSun" w:hAnsi="SimSun" w:hint="eastAsia"/>
          <w:lang w:eastAsia="zh-CN"/>
        </w:rPr>
        <w:t>：</w:t>
      </w:r>
      <w:r w:rsidR="00E52E0E" w:rsidRPr="00E52E0E">
        <w:rPr>
          <w:rFonts w:ascii="SimSun" w:eastAsia="SimSun" w:hAnsi="SimSun" w:hint="eastAsia"/>
          <w:lang w:eastAsia="zh-CN"/>
        </w:rPr>
        <w:t>要求提供网络服务以获取或与使用</w:t>
      </w:r>
      <w:r w:rsidR="00E52E0E" w:rsidRPr="00E52E0E">
        <w:rPr>
          <w:rFonts w:ascii="SimSun" w:eastAsia="SimSun" w:hAnsi="SimSun"/>
          <w:lang w:eastAsia="zh-CN"/>
        </w:rPr>
        <w:t>WIS</w:t>
      </w:r>
      <w:r w:rsidR="00E52E0E" w:rsidRPr="00E52E0E">
        <w:rPr>
          <w:rFonts w:ascii="SimSun" w:eastAsia="SimSun" w:hAnsi="SimSun" w:hint="eastAsia"/>
          <w:lang w:eastAsia="zh-CN"/>
        </w:rPr>
        <w:t>发布的数字资源（例如资料、信息、产品）进行交互。</w:t>
      </w:r>
      <w:r>
        <w:rPr>
          <w:lang w:eastAsia="zh-CN"/>
        </w:rPr>
        <w:t xml:space="preserve"> </w:t>
      </w:r>
    </w:p>
    <w:p w:rsidR="00C45612" w:rsidRDefault="00CC19FF" w:rsidP="00C45612">
      <w:pPr>
        <w:pBdr>
          <w:top w:val="single" w:sz="4" w:space="1" w:color="auto"/>
          <w:left w:val="single" w:sz="4" w:space="4" w:color="auto"/>
          <w:bottom w:val="single" w:sz="4" w:space="1" w:color="auto"/>
          <w:right w:val="single" w:sz="4" w:space="4" w:color="auto"/>
        </w:pBdr>
        <w:rPr>
          <w:lang w:eastAsia="zh-CN"/>
        </w:rPr>
      </w:pPr>
      <w:r w:rsidRPr="00B47EDF">
        <w:rPr>
          <w:rFonts w:hint="eastAsia"/>
          <w:lang w:eastAsia="zh-CN"/>
        </w:rPr>
        <w:t>效益：</w:t>
      </w:r>
      <w:r w:rsidR="00E635D7" w:rsidRPr="00E635D7">
        <w:rPr>
          <w:rFonts w:hint="eastAsia"/>
          <w:lang w:eastAsia="zh-CN"/>
        </w:rPr>
        <w:t>网络服务支持“机器可操作性”（即软件系统在很少或没有人为干预的情况下获取、互操作和再使用资料的能力），由于资料的数量、复杂性和速度（即创建速度）增长，人们越来越依赖计算支持来处理资料。</w:t>
      </w:r>
      <w:r w:rsidR="00C45612">
        <w:rPr>
          <w:lang w:eastAsia="zh-CN"/>
        </w:rPr>
        <w:t xml:space="preserve"> </w:t>
      </w:r>
    </w:p>
    <w:p w:rsidR="00C45612" w:rsidRDefault="00CC19FF" w:rsidP="00C45612">
      <w:pPr>
        <w:pBdr>
          <w:top w:val="single" w:sz="4" w:space="1" w:color="auto"/>
          <w:left w:val="single" w:sz="4" w:space="4" w:color="auto"/>
          <w:bottom w:val="single" w:sz="4" w:space="1" w:color="auto"/>
          <w:right w:val="single" w:sz="4" w:space="4" w:color="auto"/>
        </w:pBdr>
        <w:rPr>
          <w:lang w:eastAsia="zh-CN"/>
        </w:rPr>
      </w:pPr>
      <w:r w:rsidRPr="00B47EDF">
        <w:rPr>
          <w:rFonts w:hint="eastAsia"/>
          <w:lang w:eastAsia="zh-CN"/>
        </w:rPr>
        <w:t>效益：</w:t>
      </w:r>
      <w:r w:rsidR="00956945" w:rsidRPr="00956945">
        <w:rPr>
          <w:lang w:eastAsia="zh-CN"/>
        </w:rPr>
        <w:t>NMHS</w:t>
      </w:r>
      <w:r w:rsidR="00956945" w:rsidRPr="00956945">
        <w:rPr>
          <w:rFonts w:hint="eastAsia"/>
          <w:lang w:eastAsia="zh-CN"/>
        </w:rPr>
        <w:t>发展其构建和运行网络服务的能力，允许他们通过向用户提供更高价值的服务从其数据库中获取更多价值。</w:t>
      </w:r>
      <w:r w:rsidR="00C45612">
        <w:rPr>
          <w:lang w:eastAsia="zh-CN"/>
        </w:rPr>
        <w:t xml:space="preserve"> </w:t>
      </w:r>
    </w:p>
    <w:p w:rsidR="00C45612" w:rsidRPr="009C27F8" w:rsidRDefault="004056F5">
      <w:pPr>
        <w:rPr>
          <w:i/>
          <w:lang w:eastAsia="zh-CN"/>
        </w:rPr>
      </w:pPr>
      <w:r w:rsidRPr="004056F5">
        <w:rPr>
          <w:rFonts w:ascii="SimSun" w:eastAsia="SimSun" w:hAnsi="SimSun" w:cs="SimSun" w:hint="eastAsia"/>
          <w:i/>
          <w:lang w:eastAsia="zh-CN"/>
        </w:rPr>
        <w:t>请注意，将修订</w:t>
      </w:r>
      <w:r w:rsidRPr="004056F5">
        <w:rPr>
          <w:i/>
          <w:lang w:eastAsia="zh-CN"/>
        </w:rPr>
        <w:t>WIS</w:t>
      </w:r>
      <w:r w:rsidRPr="004056F5">
        <w:rPr>
          <w:rFonts w:ascii="SimSun" w:eastAsia="SimSun" w:hAnsi="SimSun" w:cs="SimSun" w:hint="eastAsia"/>
          <w:i/>
          <w:lang w:eastAsia="zh-CN"/>
        </w:rPr>
        <w:t>手册（</w:t>
      </w:r>
      <w:r w:rsidRPr="004056F5">
        <w:rPr>
          <w:i/>
          <w:lang w:eastAsia="zh-CN"/>
        </w:rPr>
        <w:t>WMO-No.1060</w:t>
      </w:r>
      <w:r w:rsidRPr="004056F5">
        <w:rPr>
          <w:rFonts w:ascii="SimSun" w:eastAsia="SimSun" w:hAnsi="SimSun" w:cs="SimSun" w:hint="eastAsia"/>
          <w:i/>
          <w:lang w:eastAsia="zh-CN"/>
        </w:rPr>
        <w:t>），以规定</w:t>
      </w:r>
      <w:r w:rsidRPr="004056F5">
        <w:rPr>
          <w:i/>
          <w:lang w:eastAsia="zh-CN"/>
        </w:rPr>
        <w:t>WIS 2.0</w:t>
      </w:r>
      <w:r w:rsidRPr="004056F5">
        <w:rPr>
          <w:rFonts w:ascii="SimSun" w:eastAsia="SimSun" w:hAnsi="SimSun" w:cs="SimSun" w:hint="eastAsia"/>
          <w:i/>
          <w:lang w:eastAsia="zh-CN"/>
        </w:rPr>
        <w:t>中注册的所有网络服务应</w:t>
      </w:r>
      <w:r w:rsidR="00AF7DD1" w:rsidRPr="00AF7DD1">
        <w:rPr>
          <w:rFonts w:ascii="SimSun" w:eastAsia="SimSun" w:hAnsi="SimSun" w:cs="SimSun" w:hint="eastAsia"/>
          <w:i/>
          <w:lang w:eastAsia="zh-CN"/>
        </w:rPr>
        <w:t>遵守</w:t>
      </w:r>
      <w:r w:rsidRPr="004056F5">
        <w:rPr>
          <w:rFonts w:ascii="SimSun" w:eastAsia="SimSun" w:hAnsi="SimSun" w:cs="SimSun" w:hint="eastAsia"/>
          <w:i/>
          <w:lang w:eastAsia="zh-CN"/>
        </w:rPr>
        <w:t>的基本原则。</w:t>
      </w:r>
      <w:r w:rsidR="00AF7DD1" w:rsidRPr="00AF7DD1">
        <w:rPr>
          <w:rFonts w:ascii="SimSun" w:eastAsia="SimSun" w:hAnsi="SimSun" w:cs="SimSun" w:hint="eastAsia"/>
          <w:i/>
          <w:lang w:eastAsia="zh-CN"/>
        </w:rPr>
        <w:t>基于其目标用户界中常用的标准和惯例，</w:t>
      </w:r>
      <w:r w:rsidR="00AF7DD1" w:rsidRPr="00AF7DD1">
        <w:rPr>
          <w:rFonts w:ascii="SimSun" w:eastAsia="SimSun" w:hAnsi="SimSun" w:cs="SimSun"/>
          <w:i/>
          <w:lang w:eastAsia="zh-CN"/>
        </w:rPr>
        <w:t>WMO</w:t>
      </w:r>
      <w:r w:rsidR="00AF7DD1" w:rsidRPr="00AF7DD1">
        <w:rPr>
          <w:rFonts w:ascii="SimSun" w:eastAsia="SimSun" w:hAnsi="SimSun" w:cs="SimSun" w:hint="eastAsia"/>
          <w:i/>
          <w:lang w:eastAsia="zh-CN"/>
        </w:rPr>
        <w:t>计划可以确定参与中心除基本原则外应遵守的特定技术规范。</w:t>
      </w:r>
      <w:r w:rsidR="00C45612" w:rsidRPr="009C27F8">
        <w:rPr>
          <w:i/>
          <w:lang w:eastAsia="zh-CN"/>
        </w:rPr>
        <w:t xml:space="preserve"> </w:t>
      </w:r>
    </w:p>
    <w:p w:rsidR="00C45612" w:rsidRDefault="00B4796E" w:rsidP="00C45612">
      <w:pPr>
        <w:rPr>
          <w:lang w:eastAsia="zh-CN"/>
        </w:rPr>
      </w:pPr>
      <w:r w:rsidRPr="00B4796E">
        <w:rPr>
          <w:rFonts w:hint="eastAsia"/>
          <w:lang w:eastAsia="zh-CN"/>
        </w:rPr>
        <w:t>在设计其网络服务产品时，将“大数据”发布到</w:t>
      </w:r>
      <w:r w:rsidRPr="00B4796E">
        <w:rPr>
          <w:lang w:eastAsia="zh-CN"/>
        </w:rPr>
        <w:t>WIS</w:t>
      </w:r>
      <w:r w:rsidRPr="00B4796E">
        <w:rPr>
          <w:rFonts w:hint="eastAsia"/>
          <w:lang w:eastAsia="zh-CN"/>
        </w:rPr>
        <w:t>的</w:t>
      </w:r>
      <w:r w:rsidRPr="00B4796E">
        <w:rPr>
          <w:lang w:eastAsia="zh-CN"/>
        </w:rPr>
        <w:t>NC</w:t>
      </w:r>
      <w:r w:rsidRPr="00B4796E">
        <w:rPr>
          <w:rFonts w:hint="eastAsia"/>
          <w:lang w:eastAsia="zh-CN"/>
        </w:rPr>
        <w:t>和</w:t>
      </w:r>
      <w:r w:rsidRPr="00B4796E">
        <w:rPr>
          <w:lang w:eastAsia="zh-CN"/>
        </w:rPr>
        <w:t>DCPC</w:t>
      </w:r>
      <w:r w:rsidRPr="00B4796E">
        <w:rPr>
          <w:rFonts w:hint="eastAsia"/>
          <w:lang w:eastAsia="zh-CN"/>
        </w:rPr>
        <w:t>应考虑其用户使用这些资料的能力。</w:t>
      </w:r>
      <w:r w:rsidR="004E558F" w:rsidRPr="004E558F">
        <w:rPr>
          <w:lang w:eastAsia="zh-CN"/>
        </w:rPr>
        <w:t>Cg-17</w:t>
      </w:r>
      <w:r w:rsidR="004E558F" w:rsidRPr="004E558F">
        <w:rPr>
          <w:rFonts w:hint="eastAsia"/>
          <w:lang w:eastAsia="zh-CN"/>
        </w:rPr>
        <w:t>确定大多数</w:t>
      </w:r>
      <w:r w:rsidR="00DA64BB">
        <w:rPr>
          <w:rFonts w:hint="eastAsia"/>
          <w:lang w:eastAsia="zh-CN"/>
        </w:rPr>
        <w:t>会员</w:t>
      </w:r>
      <w:r w:rsidR="004E558F" w:rsidRPr="004E558F">
        <w:rPr>
          <w:rFonts w:hint="eastAsia"/>
          <w:lang w:eastAsia="zh-CN"/>
        </w:rPr>
        <w:t>未能准备好应对预测的数据量激增。许多会员已无法有效使用当前发布和提供的资料。</w:t>
      </w:r>
      <w:r w:rsidR="00254479" w:rsidRPr="00254479">
        <w:rPr>
          <w:rFonts w:hint="eastAsia"/>
          <w:lang w:eastAsia="zh-CN"/>
        </w:rPr>
        <w:t>数据量正在迅速增加，其规模要求对技术基础设施进行大量投资才能管理和使用这些资料。</w:t>
      </w:r>
      <w:r w:rsidR="00D234C2" w:rsidRPr="00D234C2">
        <w:rPr>
          <w:rFonts w:hint="eastAsia"/>
          <w:lang w:eastAsia="zh-CN"/>
        </w:rPr>
        <w:t>也许更具挑战性的是，如此大的数量在合作组织之间快速移动以满足业务要求是不太切实际的。</w:t>
      </w:r>
    </w:p>
    <w:p w:rsidR="00C45612" w:rsidRDefault="00D62606" w:rsidP="00C45612">
      <w:pPr>
        <w:rPr>
          <w:lang w:eastAsia="zh-CN"/>
        </w:rPr>
      </w:pPr>
      <w:r w:rsidRPr="00D62606">
        <w:rPr>
          <w:rFonts w:hint="eastAsia"/>
          <w:lang w:eastAsia="zh-CN"/>
        </w:rPr>
        <w:t>网络服务可用于提供网络</w:t>
      </w:r>
      <w:r w:rsidRPr="00D62606">
        <w:rPr>
          <w:lang w:eastAsia="zh-CN"/>
        </w:rPr>
        <w:t>API</w:t>
      </w:r>
      <w:r w:rsidRPr="00D62606">
        <w:rPr>
          <w:rFonts w:hint="eastAsia"/>
          <w:lang w:eastAsia="zh-CN"/>
        </w:rPr>
        <w:t>以处理或简化复杂或大容量数据，从而更好地满足用户的需求或创建定制产品。</w:t>
      </w:r>
      <w:r w:rsidR="006F5B26" w:rsidRPr="006F5B26">
        <w:rPr>
          <w:rFonts w:hint="eastAsia"/>
          <w:lang w:eastAsia="zh-CN"/>
        </w:rPr>
        <w:t>从复杂性方面来看，这些服务可能包括简单查询</w:t>
      </w:r>
      <w:r w:rsidR="006F5B26" w:rsidRPr="006F5B26">
        <w:rPr>
          <w:lang w:eastAsia="zh-CN"/>
        </w:rPr>
        <w:t>API</w:t>
      </w:r>
      <w:r w:rsidR="006F5B26" w:rsidRPr="006F5B26">
        <w:rPr>
          <w:rFonts w:hint="eastAsia"/>
          <w:lang w:eastAsia="zh-CN"/>
        </w:rPr>
        <w:t>，这种服务可让用户仅提取对应于用户感兴趣区域的资料地理子集，还包括根据用户的规范和模式输出的可视化以远程执行局部区域天气预报模式。</w:t>
      </w:r>
      <w:r w:rsidR="00BA0F45" w:rsidRPr="00BA0F45">
        <w:rPr>
          <w:rFonts w:hint="eastAsia"/>
          <w:lang w:eastAsia="zh-CN"/>
        </w:rPr>
        <w:t>这两个范例的共同之处在于，资料是在资料提供方的基础设施上进行处理，以创建便于下载和使用的小型结果或产品。</w:t>
      </w:r>
      <w:r w:rsidR="00FC1515" w:rsidRPr="00FC1515">
        <w:rPr>
          <w:rFonts w:hint="eastAsia"/>
          <w:lang w:eastAsia="zh-CN"/>
        </w:rPr>
        <w:t>在资料处理较为复杂、密集或需要大量用户特定配置的情况下，</w:t>
      </w:r>
      <w:r w:rsidR="00FC1515" w:rsidRPr="00FC1515">
        <w:rPr>
          <w:lang w:eastAsia="zh-CN"/>
        </w:rPr>
        <w:t>NC</w:t>
      </w:r>
      <w:r w:rsidR="00FC1515" w:rsidRPr="00FC1515">
        <w:rPr>
          <w:rFonts w:hint="eastAsia"/>
          <w:lang w:eastAsia="zh-CN"/>
        </w:rPr>
        <w:t>和</w:t>
      </w:r>
      <w:r w:rsidR="00FC1515" w:rsidRPr="00FC1515">
        <w:rPr>
          <w:lang w:eastAsia="zh-CN"/>
        </w:rPr>
        <w:t>DCPC</w:t>
      </w:r>
      <w:r w:rsidR="00FC1515" w:rsidRPr="00FC1515">
        <w:rPr>
          <w:rFonts w:hint="eastAsia"/>
          <w:lang w:eastAsia="zh-CN"/>
        </w:rPr>
        <w:t>应考虑使用云技术来支持其资料处理服务。</w:t>
      </w:r>
    </w:p>
    <w:p w:rsidR="00C45612" w:rsidRDefault="00CC19FF" w:rsidP="00C45612">
      <w:pPr>
        <w:pBdr>
          <w:top w:val="single" w:sz="4" w:space="1" w:color="auto"/>
          <w:left w:val="single" w:sz="4" w:space="4" w:color="auto"/>
          <w:bottom w:val="single" w:sz="4" w:space="1" w:color="auto"/>
          <w:right w:val="single" w:sz="4" w:space="4" w:color="auto"/>
        </w:pBdr>
        <w:rPr>
          <w:lang w:eastAsia="zh-CN"/>
        </w:rPr>
      </w:pPr>
      <w:r>
        <w:rPr>
          <w:rFonts w:ascii="SimSun" w:eastAsia="SimSun" w:hAnsi="SimSun" w:hint="eastAsia"/>
          <w:b/>
          <w:lang w:eastAsia="zh-CN"/>
        </w:rPr>
        <w:t>原则</w:t>
      </w:r>
      <w:r w:rsidR="00C45612">
        <w:rPr>
          <w:b/>
          <w:lang w:eastAsia="zh-CN"/>
        </w:rPr>
        <w:t>5</w:t>
      </w:r>
    </w:p>
    <w:p w:rsidR="00C45612" w:rsidRDefault="00C45612" w:rsidP="00C45612">
      <w:pPr>
        <w:pBdr>
          <w:top w:val="single" w:sz="4" w:space="1" w:color="auto"/>
          <w:left w:val="single" w:sz="4" w:space="4" w:color="auto"/>
          <w:bottom w:val="single" w:sz="4" w:space="1" w:color="auto"/>
          <w:right w:val="single" w:sz="4" w:space="4" w:color="auto"/>
        </w:pBdr>
        <w:rPr>
          <w:lang w:eastAsia="zh-CN"/>
        </w:rPr>
      </w:pPr>
      <w:r>
        <w:rPr>
          <w:lang w:eastAsia="zh-CN"/>
        </w:rPr>
        <w:t>WIS 2.0</w:t>
      </w:r>
      <w:r w:rsidR="00FC1515">
        <w:rPr>
          <w:rFonts w:ascii="SimSun" w:eastAsia="SimSun" w:hAnsi="SimSun" w:hint="eastAsia"/>
          <w:lang w:eastAsia="zh-CN"/>
        </w:rPr>
        <w:t>：</w:t>
      </w:r>
      <w:r w:rsidR="00616603" w:rsidRPr="00616603">
        <w:rPr>
          <w:rFonts w:ascii="SimSun" w:eastAsia="SimSun" w:hAnsi="SimSun" w:hint="eastAsia"/>
          <w:lang w:eastAsia="zh-CN"/>
        </w:rPr>
        <w:t>鼓励</w:t>
      </w:r>
      <w:r w:rsidR="00616603">
        <w:rPr>
          <w:rFonts w:ascii="SimSun" w:eastAsia="SimSun" w:hAnsi="SimSun"/>
          <w:lang w:eastAsia="zh-CN"/>
        </w:rPr>
        <w:t>NC</w:t>
      </w:r>
      <w:r w:rsidR="00616603" w:rsidRPr="00616603">
        <w:rPr>
          <w:rFonts w:ascii="SimSun" w:eastAsia="SimSun" w:hAnsi="SimSun" w:hint="eastAsia"/>
          <w:lang w:eastAsia="zh-CN"/>
        </w:rPr>
        <w:t>和</w:t>
      </w:r>
      <w:r w:rsidR="00616603" w:rsidRPr="00616603">
        <w:rPr>
          <w:rFonts w:ascii="SimSun" w:eastAsia="SimSun" w:hAnsi="SimSun"/>
          <w:lang w:eastAsia="zh-CN"/>
        </w:rPr>
        <w:t>DCPC</w:t>
      </w:r>
      <w:r w:rsidR="00616603" w:rsidRPr="00616603">
        <w:rPr>
          <w:rFonts w:ascii="SimSun" w:eastAsia="SimSun" w:hAnsi="SimSun" w:hint="eastAsia"/>
          <w:lang w:eastAsia="zh-CN"/>
        </w:rPr>
        <w:t>通过</w:t>
      </w:r>
      <w:r w:rsidR="00616603" w:rsidRPr="00616603">
        <w:rPr>
          <w:rFonts w:ascii="SimSun" w:eastAsia="SimSun" w:hAnsi="SimSun"/>
          <w:lang w:eastAsia="zh-CN"/>
        </w:rPr>
        <w:t>WIS</w:t>
      </w:r>
      <w:r w:rsidR="00616603" w:rsidRPr="00616603">
        <w:rPr>
          <w:rFonts w:ascii="SimSun" w:eastAsia="SimSun" w:hAnsi="SimSun" w:hint="eastAsia"/>
          <w:lang w:eastAsia="zh-CN"/>
        </w:rPr>
        <w:t>提供“</w:t>
      </w:r>
      <w:r w:rsidR="003B5CEB" w:rsidRPr="003B5CEB">
        <w:rPr>
          <w:rFonts w:ascii="SimSun" w:eastAsia="SimSun" w:hAnsi="SimSun" w:hint="eastAsia"/>
          <w:lang w:eastAsia="zh-CN"/>
        </w:rPr>
        <w:t>数据简化</w:t>
      </w:r>
      <w:r w:rsidR="00616603" w:rsidRPr="00616603">
        <w:rPr>
          <w:rFonts w:ascii="SimSun" w:eastAsia="SimSun" w:hAnsi="SimSun" w:hint="eastAsia"/>
          <w:lang w:eastAsia="zh-CN"/>
        </w:rPr>
        <w:t>”服务，这可处理“大数据”以创建结果或产品，从而可创建可方便地下载并可供技术基础设施最少的用户使用的小型结果或产品。</w:t>
      </w:r>
    </w:p>
    <w:p w:rsidR="00C45612" w:rsidRDefault="00CC19FF" w:rsidP="00C45612">
      <w:pPr>
        <w:pBdr>
          <w:top w:val="single" w:sz="4" w:space="1" w:color="auto"/>
          <w:left w:val="single" w:sz="4" w:space="4" w:color="auto"/>
          <w:bottom w:val="single" w:sz="4" w:space="1" w:color="auto"/>
          <w:right w:val="single" w:sz="4" w:space="4" w:color="auto"/>
        </w:pBdr>
        <w:rPr>
          <w:lang w:eastAsia="zh-CN"/>
        </w:rPr>
      </w:pPr>
      <w:r w:rsidRPr="00B47EDF">
        <w:rPr>
          <w:rFonts w:hint="eastAsia"/>
          <w:lang w:eastAsia="zh-CN"/>
        </w:rPr>
        <w:t>效益：</w:t>
      </w:r>
      <w:r w:rsidR="003B5CEB" w:rsidRPr="003B5CEB">
        <w:rPr>
          <w:rFonts w:hint="eastAsia"/>
          <w:lang w:eastAsia="zh-CN"/>
        </w:rPr>
        <w:t>利用“数据简化”网络服务远程处理大量复杂数据，会员的机构和研究机构可以为其政府和公民提供高价值、高质量的服务，帮助他们更有效地履行其国家任务，而无需投资和运行自己的资料管理基础设施</w:t>
      </w:r>
      <w:r w:rsidR="00C45612">
        <w:rPr>
          <w:rStyle w:val="FootnoteReference"/>
        </w:rPr>
        <w:footnoteReference w:id="16"/>
      </w:r>
      <w:r w:rsidR="003B5CEB">
        <w:rPr>
          <w:rFonts w:ascii="SimSun" w:eastAsia="SimSun" w:hAnsi="SimSun" w:hint="eastAsia"/>
          <w:lang w:eastAsia="zh-CN"/>
        </w:rPr>
        <w:t>。</w:t>
      </w:r>
      <w:r w:rsidR="00C45612">
        <w:rPr>
          <w:lang w:eastAsia="zh-CN"/>
        </w:rPr>
        <w:t xml:space="preserve"> </w:t>
      </w:r>
    </w:p>
    <w:p w:rsidR="00C45612" w:rsidRDefault="006F068E" w:rsidP="00C45612">
      <w:pPr>
        <w:rPr>
          <w:lang w:eastAsia="zh-CN"/>
        </w:rPr>
      </w:pPr>
      <w:r w:rsidRPr="006F068E">
        <w:rPr>
          <w:rFonts w:hint="eastAsia"/>
          <w:lang w:eastAsia="zh-CN"/>
        </w:rPr>
        <w:t>实时提供资料和产品以支持世界天气监视网计划仍然是</w:t>
      </w:r>
      <w:r w:rsidRPr="006F068E">
        <w:rPr>
          <w:lang w:eastAsia="zh-CN"/>
        </w:rPr>
        <w:t>WIS</w:t>
      </w:r>
      <w:r w:rsidRPr="006F068E">
        <w:rPr>
          <w:rFonts w:hint="eastAsia"/>
          <w:lang w:eastAsia="zh-CN"/>
        </w:rPr>
        <w:t>的核心要求。</w:t>
      </w:r>
      <w:r w:rsidR="0032044B" w:rsidRPr="0032044B">
        <w:rPr>
          <w:rFonts w:hint="eastAsia"/>
          <w:lang w:eastAsia="zh-CN"/>
        </w:rPr>
        <w:t>目前</w:t>
      </w:r>
      <w:r w:rsidR="0032044B" w:rsidRPr="0032044B">
        <w:rPr>
          <w:lang w:eastAsia="zh-CN"/>
        </w:rPr>
        <w:t>GTS</w:t>
      </w:r>
      <w:r w:rsidR="0032044B">
        <w:rPr>
          <w:rStyle w:val="FootnoteReference"/>
        </w:rPr>
        <w:footnoteReference w:id="17"/>
      </w:r>
      <w:r w:rsidR="0032044B" w:rsidRPr="0032044B">
        <w:rPr>
          <w:rFonts w:hint="eastAsia"/>
          <w:lang w:eastAsia="zh-CN"/>
        </w:rPr>
        <w:t>上允许的资料交换方法需要手动干预以响应每个用户对实时资料提供的请求，例如，设置和配置新的资料提供路径。</w:t>
      </w:r>
      <w:r w:rsidR="00C53DCA" w:rsidRPr="00C53DCA">
        <w:rPr>
          <w:rFonts w:hint="eastAsia"/>
          <w:lang w:eastAsia="zh-CN"/>
        </w:rPr>
        <w:t>这种做法无法扩展以满足整个气象界对于实时资料的需求。</w:t>
      </w:r>
      <w:r w:rsidR="00C45612">
        <w:rPr>
          <w:lang w:eastAsia="zh-CN"/>
        </w:rPr>
        <w:t xml:space="preserve"> </w:t>
      </w:r>
    </w:p>
    <w:p w:rsidR="00C45612" w:rsidRDefault="00CC737E">
      <w:pPr>
        <w:rPr>
          <w:lang w:eastAsia="zh-CN"/>
        </w:rPr>
      </w:pPr>
      <w:r w:rsidRPr="00CC737E">
        <w:rPr>
          <w:rFonts w:hint="eastAsia"/>
          <w:lang w:eastAsia="zh-CN"/>
        </w:rPr>
        <w:t>现代消息传递协议，例如可支持</w:t>
      </w:r>
      <w:r w:rsidRPr="00CC737E">
        <w:rPr>
          <w:lang w:eastAsia="zh-CN"/>
        </w:rPr>
        <w:t>WhatsApp</w:t>
      </w:r>
      <w:r w:rsidRPr="00CC737E">
        <w:rPr>
          <w:rFonts w:hint="eastAsia"/>
          <w:lang w:eastAsia="zh-CN"/>
        </w:rPr>
        <w:t>和</w:t>
      </w:r>
      <w:r w:rsidRPr="00CC737E">
        <w:rPr>
          <w:lang w:eastAsia="zh-CN"/>
        </w:rPr>
        <w:t>Twitter</w:t>
      </w:r>
      <w:r w:rsidRPr="00CC737E">
        <w:rPr>
          <w:rFonts w:hint="eastAsia"/>
          <w:lang w:eastAsia="zh-CN"/>
        </w:rPr>
        <w:t>等社交媒体平台的协议，可通过自动化建立资料提供方和消费者之间关系的方式来解决这个问题。</w:t>
      </w:r>
      <w:r w:rsidR="00107999" w:rsidRPr="00107999">
        <w:rPr>
          <w:rFonts w:hint="eastAsia"/>
          <w:lang w:eastAsia="zh-CN"/>
        </w:rPr>
        <w:t>资料提供方可创建一个通道（“消息队列”）并对发布到该通道的资料进行分类。</w:t>
      </w:r>
      <w:r w:rsidR="003F714B" w:rsidRPr="003F714B">
        <w:rPr>
          <w:rFonts w:hint="eastAsia"/>
          <w:lang w:eastAsia="zh-CN"/>
        </w:rPr>
        <w:t>资料使用者可确定哪些渠道包含其感兴趣的资料，并且假设他们具有必要的访问权限，则可订阅这些资料。一旦订阅了一个通道，则发布到该通道的资料将可自动发送给订户。</w:t>
      </w:r>
      <w:r w:rsidR="0021674E" w:rsidRPr="0021674E">
        <w:rPr>
          <w:rFonts w:hint="eastAsia"/>
          <w:lang w:eastAsia="zh-CN"/>
        </w:rPr>
        <w:t>这称为发布</w:t>
      </w:r>
      <w:r w:rsidR="0021674E" w:rsidRPr="0021674E">
        <w:rPr>
          <w:lang w:eastAsia="zh-CN"/>
        </w:rPr>
        <w:t xml:space="preserve"> - </w:t>
      </w:r>
      <w:r w:rsidR="0021674E" w:rsidRPr="0021674E">
        <w:rPr>
          <w:rFonts w:hint="eastAsia"/>
          <w:lang w:eastAsia="zh-CN"/>
        </w:rPr>
        <w:t>订阅消息传递模式（</w:t>
      </w:r>
      <w:r w:rsidR="0021674E" w:rsidRPr="0021674E">
        <w:rPr>
          <w:lang w:eastAsia="zh-CN"/>
        </w:rPr>
        <w:t>'</w:t>
      </w:r>
      <w:proofErr w:type="spellStart"/>
      <w:r w:rsidR="0021674E" w:rsidRPr="0021674E">
        <w:rPr>
          <w:lang w:eastAsia="zh-CN"/>
        </w:rPr>
        <w:t>pubsub</w:t>
      </w:r>
      <w:proofErr w:type="spellEnd"/>
      <w:r w:rsidR="0021674E" w:rsidRPr="0021674E">
        <w:rPr>
          <w:lang w:eastAsia="zh-CN"/>
        </w:rPr>
        <w:t>'</w:t>
      </w:r>
      <w:r w:rsidR="0021674E" w:rsidRPr="0021674E">
        <w:rPr>
          <w:rFonts w:hint="eastAsia"/>
          <w:lang w:eastAsia="zh-CN"/>
        </w:rPr>
        <w:t>）。使用这种现代消息传递协议，添加新订户时就不会给资料提供方造成手动配置负担。</w:t>
      </w:r>
      <w:r w:rsidR="00C45612">
        <w:rPr>
          <w:lang w:eastAsia="zh-CN"/>
        </w:rPr>
        <w:t xml:space="preserve"> </w:t>
      </w:r>
    </w:p>
    <w:p w:rsidR="00C45612" w:rsidRDefault="00F359D0" w:rsidP="00C45612">
      <w:pPr>
        <w:rPr>
          <w:i/>
          <w:lang w:eastAsia="zh-CN"/>
        </w:rPr>
      </w:pPr>
      <w:r w:rsidRPr="00F359D0">
        <w:rPr>
          <w:rFonts w:ascii="SimSun" w:eastAsia="SimSun" w:hAnsi="SimSun" w:cs="SimSun" w:hint="eastAsia"/>
          <w:i/>
          <w:lang w:eastAsia="zh-CN"/>
        </w:rPr>
        <w:t>请注意，这些现代消息传递协议也可用于向订阅者发送通知。例如，提醒订户在</w:t>
      </w:r>
      <w:r w:rsidR="00264E50">
        <w:rPr>
          <w:rFonts w:ascii="SimSun" w:eastAsia="SimSun" w:hAnsi="SimSun" w:cs="SimSun" w:hint="eastAsia"/>
          <w:i/>
          <w:lang w:eastAsia="zh-CN"/>
        </w:rPr>
        <w:t>其</w:t>
      </w:r>
      <w:r w:rsidRPr="00F359D0">
        <w:rPr>
          <w:rFonts w:ascii="SimSun" w:eastAsia="SimSun" w:hAnsi="SimSun" w:cs="SimSun" w:hint="eastAsia"/>
          <w:i/>
          <w:lang w:eastAsia="zh-CN"/>
        </w:rPr>
        <w:t>方便时访问或下载新资料或产品。</w:t>
      </w:r>
    </w:p>
    <w:p w:rsidR="00C45612" w:rsidRPr="002E0E99" w:rsidRDefault="00C45612" w:rsidP="00C45612">
      <w:pPr>
        <w:rPr>
          <w:i/>
          <w:lang w:eastAsia="zh-CN"/>
        </w:rPr>
      </w:pPr>
    </w:p>
    <w:p w:rsidR="00C45612" w:rsidRDefault="00CC19FF" w:rsidP="00C45612">
      <w:pPr>
        <w:pBdr>
          <w:top w:val="single" w:sz="4" w:space="1" w:color="auto"/>
          <w:left w:val="single" w:sz="4" w:space="4" w:color="auto"/>
          <w:right w:val="single" w:sz="4" w:space="4" w:color="auto"/>
        </w:pBdr>
        <w:rPr>
          <w:lang w:eastAsia="zh-CN"/>
        </w:rPr>
      </w:pPr>
      <w:r>
        <w:rPr>
          <w:rFonts w:ascii="SimSun" w:eastAsia="SimSun" w:hAnsi="SimSun" w:hint="eastAsia"/>
          <w:b/>
          <w:lang w:eastAsia="zh-CN"/>
        </w:rPr>
        <w:lastRenderedPageBreak/>
        <w:t>原则</w:t>
      </w:r>
      <w:r w:rsidR="00C45612">
        <w:rPr>
          <w:b/>
          <w:lang w:eastAsia="zh-CN"/>
        </w:rPr>
        <w:t>6</w:t>
      </w:r>
    </w:p>
    <w:p w:rsidR="00C45612" w:rsidRDefault="00C45612" w:rsidP="00C45612">
      <w:pPr>
        <w:pBdr>
          <w:top w:val="single" w:sz="4" w:space="1" w:color="auto"/>
          <w:left w:val="single" w:sz="4" w:space="4" w:color="auto"/>
          <w:right w:val="single" w:sz="4" w:space="4" w:color="auto"/>
        </w:pBdr>
        <w:rPr>
          <w:lang w:eastAsia="zh-CN"/>
        </w:rPr>
      </w:pPr>
      <w:r>
        <w:rPr>
          <w:lang w:eastAsia="zh-CN"/>
        </w:rPr>
        <w:t>WIS 2.0</w:t>
      </w:r>
      <w:r w:rsidR="00317A30">
        <w:rPr>
          <w:rFonts w:ascii="SimSun" w:eastAsia="SimSun" w:hAnsi="SimSun" w:hint="eastAsia"/>
          <w:lang w:eastAsia="zh-CN"/>
        </w:rPr>
        <w:t>：</w:t>
      </w:r>
      <w:r w:rsidR="00A84F43" w:rsidRPr="00A84F43">
        <w:rPr>
          <w:rFonts w:ascii="SimSun" w:eastAsia="SimSun" w:hAnsi="SimSun" w:hint="eastAsia"/>
          <w:lang w:eastAsia="zh-CN"/>
        </w:rPr>
        <w:t>将使用发布</w:t>
      </w:r>
      <w:r w:rsidR="00A84F43" w:rsidRPr="00A84F43">
        <w:rPr>
          <w:rFonts w:ascii="SimSun" w:eastAsia="SimSun" w:hAnsi="SimSun"/>
          <w:lang w:eastAsia="zh-CN"/>
        </w:rPr>
        <w:t xml:space="preserve"> - </w:t>
      </w:r>
      <w:r w:rsidR="00A84F43" w:rsidRPr="00A84F43">
        <w:rPr>
          <w:rFonts w:ascii="SimSun" w:eastAsia="SimSun" w:hAnsi="SimSun" w:hint="eastAsia"/>
          <w:lang w:eastAsia="zh-CN"/>
        </w:rPr>
        <w:t>订阅消息模式的开放标准消息传递协议添加到批准在</w:t>
      </w:r>
      <w:r w:rsidR="00A84F43" w:rsidRPr="00A84F43">
        <w:rPr>
          <w:rFonts w:ascii="SimSun" w:eastAsia="SimSun" w:hAnsi="SimSun"/>
          <w:lang w:eastAsia="zh-CN"/>
        </w:rPr>
        <w:t>WIS</w:t>
      </w:r>
      <w:r w:rsidR="00A84F43" w:rsidRPr="00A84F43">
        <w:rPr>
          <w:rFonts w:ascii="SimSun" w:eastAsia="SimSun" w:hAnsi="SimSun" w:hint="eastAsia"/>
          <w:lang w:eastAsia="zh-CN"/>
        </w:rPr>
        <w:t>和</w:t>
      </w:r>
      <w:r w:rsidR="00A84F43" w:rsidRPr="00A84F43">
        <w:rPr>
          <w:rFonts w:ascii="SimSun" w:eastAsia="SimSun" w:hAnsi="SimSun"/>
          <w:lang w:eastAsia="zh-CN"/>
        </w:rPr>
        <w:t>GTS</w:t>
      </w:r>
      <w:r w:rsidR="00A84F43" w:rsidRPr="00A84F43">
        <w:rPr>
          <w:rFonts w:ascii="SimSun" w:eastAsia="SimSun" w:hAnsi="SimSun" w:hint="eastAsia"/>
          <w:lang w:eastAsia="zh-CN"/>
        </w:rPr>
        <w:t>中使用的资料交换机制列表中。</w:t>
      </w:r>
    </w:p>
    <w:p w:rsidR="00C45612" w:rsidRDefault="00CC19FF" w:rsidP="00C45612">
      <w:pPr>
        <w:pBdr>
          <w:top w:val="single" w:sz="4" w:space="1" w:color="auto"/>
          <w:left w:val="single" w:sz="4" w:space="4" w:color="auto"/>
          <w:right w:val="single" w:sz="4" w:space="4" w:color="auto"/>
        </w:pBdr>
        <w:rPr>
          <w:lang w:eastAsia="zh-CN"/>
        </w:rPr>
      </w:pPr>
      <w:r w:rsidRPr="00B47EDF">
        <w:rPr>
          <w:rFonts w:hint="eastAsia"/>
          <w:lang w:eastAsia="zh-CN"/>
        </w:rPr>
        <w:t>效益：</w:t>
      </w:r>
      <w:r w:rsidR="00142770" w:rsidRPr="00142770">
        <w:rPr>
          <w:rFonts w:hint="eastAsia"/>
          <w:lang w:eastAsia="zh-CN"/>
        </w:rPr>
        <w:t>数据提供方</w:t>
      </w:r>
      <w:r w:rsidR="00264E50">
        <w:rPr>
          <w:rFonts w:ascii="SimSun" w:eastAsia="SimSun" w:hAnsi="SimSun" w:hint="eastAsia"/>
          <w:lang w:eastAsia="zh-CN"/>
        </w:rPr>
        <w:t>不用开展太多工作即可</w:t>
      </w:r>
      <w:r w:rsidR="00142770" w:rsidRPr="00142770">
        <w:rPr>
          <w:rFonts w:hint="eastAsia"/>
          <w:lang w:eastAsia="zh-CN"/>
        </w:rPr>
        <w:t>将资料实时分发给大量消费者。</w:t>
      </w:r>
    </w:p>
    <w:p w:rsidR="00C45612" w:rsidRDefault="00CC19FF" w:rsidP="00C45612">
      <w:pPr>
        <w:pBdr>
          <w:top w:val="single" w:sz="4" w:space="1" w:color="auto"/>
          <w:left w:val="single" w:sz="4" w:space="4" w:color="auto"/>
          <w:bottom w:val="single" w:sz="4" w:space="1" w:color="auto"/>
          <w:right w:val="single" w:sz="4" w:space="4" w:color="auto"/>
        </w:pBdr>
        <w:rPr>
          <w:lang w:eastAsia="zh-CN"/>
        </w:rPr>
      </w:pPr>
      <w:r>
        <w:rPr>
          <w:rFonts w:ascii="SimSun" w:eastAsia="SimSun" w:hAnsi="SimSun" w:hint="eastAsia"/>
          <w:b/>
          <w:lang w:eastAsia="zh-CN"/>
        </w:rPr>
        <w:t>原则</w:t>
      </w:r>
      <w:r w:rsidR="00C45612">
        <w:rPr>
          <w:b/>
          <w:lang w:eastAsia="zh-CN"/>
        </w:rPr>
        <w:t>7</w:t>
      </w:r>
    </w:p>
    <w:p w:rsidR="00C45612" w:rsidRDefault="00C45612" w:rsidP="00C45612">
      <w:pPr>
        <w:pBdr>
          <w:top w:val="single" w:sz="4" w:space="1" w:color="auto"/>
          <w:left w:val="single" w:sz="4" w:space="4" w:color="auto"/>
          <w:bottom w:val="single" w:sz="4" w:space="1" w:color="auto"/>
          <w:right w:val="single" w:sz="4" w:space="4" w:color="auto"/>
        </w:pBdr>
        <w:rPr>
          <w:lang w:eastAsia="zh-CN"/>
        </w:rPr>
      </w:pPr>
      <w:r>
        <w:rPr>
          <w:lang w:eastAsia="zh-CN"/>
        </w:rPr>
        <w:t>WIS 2.0</w:t>
      </w:r>
      <w:r w:rsidR="00ED254C">
        <w:rPr>
          <w:rFonts w:ascii="SimSun" w:eastAsia="SimSun" w:hAnsi="SimSun" w:hint="eastAsia"/>
          <w:lang w:eastAsia="zh-CN"/>
        </w:rPr>
        <w:t>：</w:t>
      </w:r>
      <w:r w:rsidR="00F5047D" w:rsidRPr="00F5047D">
        <w:rPr>
          <w:rFonts w:ascii="SimSun" w:eastAsia="SimSun" w:hAnsi="SimSun" w:hint="eastAsia"/>
          <w:lang w:eastAsia="zh-CN"/>
        </w:rPr>
        <w:t>将要求所有可提供消息实时分发（包含有关数据可用性的数据或通知）的服务缓存</w:t>
      </w:r>
      <w:r w:rsidR="00F5047D" w:rsidRPr="00F5047D">
        <w:rPr>
          <w:rFonts w:ascii="SimSun" w:eastAsia="SimSun" w:hAnsi="SimSun"/>
          <w:lang w:eastAsia="zh-CN"/>
        </w:rPr>
        <w:t>/</w:t>
      </w:r>
      <w:r w:rsidR="00F5047D" w:rsidRPr="00F5047D">
        <w:rPr>
          <w:rFonts w:ascii="SimSun" w:eastAsia="SimSun" w:hAnsi="SimSun" w:hint="eastAsia"/>
          <w:lang w:eastAsia="zh-CN"/>
        </w:rPr>
        <w:t>存储消息至少</w:t>
      </w:r>
      <w:r w:rsidR="00F5047D" w:rsidRPr="00F5047D">
        <w:rPr>
          <w:rFonts w:ascii="SimSun" w:eastAsia="SimSun" w:hAnsi="SimSun"/>
          <w:lang w:eastAsia="zh-CN"/>
        </w:rPr>
        <w:t>24</w:t>
      </w:r>
      <w:r w:rsidR="00F5047D" w:rsidRPr="00F5047D">
        <w:rPr>
          <w:rFonts w:ascii="SimSun" w:eastAsia="SimSun" w:hAnsi="SimSun" w:hint="eastAsia"/>
          <w:lang w:eastAsia="zh-CN"/>
        </w:rPr>
        <w:t>小时，并</w:t>
      </w:r>
      <w:r w:rsidR="001B3F45">
        <w:rPr>
          <w:rFonts w:ascii="SimSun" w:eastAsia="SimSun" w:hAnsi="SimSun" w:hint="eastAsia"/>
          <w:lang w:eastAsia="zh-CN"/>
        </w:rPr>
        <w:t>允许</w:t>
      </w:r>
      <w:r w:rsidR="00F5047D" w:rsidRPr="00F5047D">
        <w:rPr>
          <w:rFonts w:ascii="SimSun" w:eastAsia="SimSun" w:hAnsi="SimSun" w:hint="eastAsia"/>
          <w:lang w:eastAsia="zh-CN"/>
        </w:rPr>
        <w:t>用户请求缓存的消息以供下载。</w:t>
      </w:r>
      <w:r>
        <w:rPr>
          <w:lang w:eastAsia="zh-CN"/>
        </w:rPr>
        <w:t xml:space="preserve"> </w:t>
      </w:r>
    </w:p>
    <w:p w:rsidR="00C45612" w:rsidRDefault="00CC19FF" w:rsidP="00C45612">
      <w:pPr>
        <w:pBdr>
          <w:top w:val="single" w:sz="4" w:space="1" w:color="auto"/>
          <w:left w:val="single" w:sz="4" w:space="4" w:color="auto"/>
          <w:bottom w:val="single" w:sz="4" w:space="1" w:color="auto"/>
          <w:right w:val="single" w:sz="4" w:space="4" w:color="auto"/>
        </w:pBdr>
        <w:rPr>
          <w:lang w:eastAsia="zh-CN"/>
        </w:rPr>
      </w:pPr>
      <w:r w:rsidRPr="00B47EDF">
        <w:rPr>
          <w:rFonts w:hint="eastAsia"/>
          <w:lang w:eastAsia="zh-CN"/>
        </w:rPr>
        <w:t>效益：</w:t>
      </w:r>
      <w:r w:rsidR="00221764" w:rsidRPr="00221764">
        <w:rPr>
          <w:rFonts w:hint="eastAsia"/>
          <w:lang w:eastAsia="zh-CN"/>
        </w:rPr>
        <w:t>使用实时资料或通知的软件系统可以通过请求提供在系统脱机时丢失的消息以便从故障中恢复。</w:t>
      </w:r>
    </w:p>
    <w:p w:rsidR="00C45612" w:rsidRPr="002E0E99" w:rsidRDefault="00A84F43" w:rsidP="00C45612">
      <w:pPr>
        <w:rPr>
          <w:i/>
        </w:rPr>
      </w:pPr>
      <w:r>
        <w:rPr>
          <w:rFonts w:ascii="SimSun" w:eastAsia="SimSun" w:hAnsi="SimSun" w:cs="SimSun" w:hint="eastAsia"/>
          <w:i/>
          <w:lang w:eastAsia="zh-CN"/>
        </w:rPr>
        <w:t>请注意：</w:t>
      </w:r>
    </w:p>
    <w:p w:rsidR="00C45612" w:rsidRDefault="00F57F3A" w:rsidP="00F57F3A">
      <w:pPr>
        <w:pStyle w:val="ListParagraph"/>
        <w:numPr>
          <w:ilvl w:val="0"/>
          <w:numId w:val="6"/>
        </w:numPr>
        <w:tabs>
          <w:tab w:val="clear" w:pos="1134"/>
        </w:tabs>
        <w:spacing w:after="160" w:line="259" w:lineRule="auto"/>
        <w:jc w:val="left"/>
        <w:rPr>
          <w:i/>
          <w:lang w:eastAsia="zh-CN"/>
        </w:rPr>
      </w:pPr>
      <w:r w:rsidRPr="00F57F3A">
        <w:rPr>
          <w:rFonts w:ascii="SimSun" w:eastAsia="SimSun" w:hAnsi="SimSun" w:cs="SimSun" w:hint="eastAsia"/>
          <w:i/>
          <w:lang w:eastAsia="zh-CN"/>
        </w:rPr>
        <w:t>从</w:t>
      </w:r>
      <w:r w:rsidRPr="00F57F3A">
        <w:rPr>
          <w:i/>
          <w:lang w:eastAsia="zh-CN"/>
        </w:rPr>
        <w:t>WIS 2.0</w:t>
      </w:r>
      <w:r w:rsidRPr="00F57F3A">
        <w:rPr>
          <w:rFonts w:ascii="SimSun" w:eastAsia="SimSun" w:hAnsi="SimSun" w:cs="SimSun" w:hint="eastAsia"/>
          <w:i/>
          <w:lang w:eastAsia="zh-CN"/>
        </w:rPr>
        <w:t>的角度来看，使用发布</w:t>
      </w:r>
      <w:r w:rsidRPr="00F57F3A">
        <w:rPr>
          <w:i/>
          <w:lang w:eastAsia="zh-CN"/>
        </w:rPr>
        <w:t xml:space="preserve"> - </w:t>
      </w:r>
      <w:r w:rsidRPr="00F57F3A">
        <w:rPr>
          <w:rFonts w:ascii="SimSun" w:eastAsia="SimSun" w:hAnsi="SimSun" w:cs="SimSun" w:hint="eastAsia"/>
          <w:i/>
          <w:lang w:eastAsia="zh-CN"/>
        </w:rPr>
        <w:t>订阅模式的开放标准消息协议被认为是网络服务。</w:t>
      </w:r>
      <w:r w:rsidR="00C45612">
        <w:rPr>
          <w:i/>
          <w:lang w:eastAsia="zh-CN"/>
        </w:rPr>
        <w:t xml:space="preserve"> </w:t>
      </w:r>
    </w:p>
    <w:p w:rsidR="00C45612" w:rsidRDefault="00F12B5C" w:rsidP="00F12B5C">
      <w:pPr>
        <w:pStyle w:val="ListParagraph"/>
        <w:numPr>
          <w:ilvl w:val="0"/>
          <w:numId w:val="6"/>
        </w:numPr>
        <w:tabs>
          <w:tab w:val="clear" w:pos="1134"/>
        </w:tabs>
        <w:spacing w:after="160" w:line="259" w:lineRule="auto"/>
        <w:jc w:val="left"/>
        <w:rPr>
          <w:i/>
          <w:lang w:eastAsia="zh-CN"/>
        </w:rPr>
      </w:pPr>
      <w:r w:rsidRPr="00F12B5C">
        <w:rPr>
          <w:rFonts w:ascii="SimSun" w:eastAsia="SimSun" w:hAnsi="SimSun" w:cs="SimSun" w:hint="eastAsia"/>
          <w:i/>
          <w:lang w:eastAsia="zh-CN"/>
        </w:rPr>
        <w:t>可以通过多种网络服务提供数字资源。例如，</w:t>
      </w:r>
      <w:r w:rsidRPr="00F12B5C">
        <w:rPr>
          <w:i/>
          <w:lang w:eastAsia="zh-CN"/>
        </w:rPr>
        <w:t>NC</w:t>
      </w:r>
      <w:r w:rsidRPr="00F12B5C">
        <w:rPr>
          <w:rFonts w:ascii="SimSun" w:eastAsia="SimSun" w:hAnsi="SimSun" w:cs="SimSun" w:hint="eastAsia"/>
          <w:i/>
          <w:lang w:eastAsia="zh-CN"/>
        </w:rPr>
        <w:t>可以通过下载（例如，用户查询服务以获取数据</w:t>
      </w:r>
      <w:r w:rsidRPr="00F12B5C">
        <w:rPr>
          <w:i/>
          <w:lang w:eastAsia="zh-CN"/>
        </w:rPr>
        <w:t xml:space="preserve"> </w:t>
      </w:r>
      <w:r>
        <w:rPr>
          <w:i/>
          <w:lang w:eastAsia="zh-CN"/>
        </w:rPr>
        <w:t>–</w:t>
      </w:r>
      <w:r w:rsidRPr="00F12B5C">
        <w:rPr>
          <w:i/>
          <w:lang w:eastAsia="zh-CN"/>
        </w:rPr>
        <w:t xml:space="preserve"> </w:t>
      </w:r>
      <w:r>
        <w:rPr>
          <w:rFonts w:ascii="SimSun" w:eastAsia="SimSun" w:hAnsi="SimSun" w:hint="eastAsia"/>
          <w:i/>
          <w:lang w:eastAsia="zh-CN"/>
        </w:rPr>
        <w:t>“</w:t>
      </w:r>
      <w:r w:rsidRPr="00F12B5C">
        <w:rPr>
          <w:rFonts w:ascii="SimSun" w:eastAsia="SimSun" w:hAnsi="SimSun" w:cs="SimSun" w:hint="eastAsia"/>
          <w:i/>
          <w:lang w:eastAsia="zh-CN"/>
        </w:rPr>
        <w:t>拉</w:t>
      </w:r>
      <w:r>
        <w:rPr>
          <w:rFonts w:ascii="SimSun" w:eastAsia="SimSun" w:hAnsi="SimSun" w:hint="eastAsia"/>
          <w:i/>
          <w:lang w:eastAsia="zh-CN"/>
        </w:rPr>
        <w:t>”</w:t>
      </w:r>
      <w:r w:rsidRPr="00F12B5C">
        <w:rPr>
          <w:rFonts w:ascii="SimSun" w:eastAsia="SimSun" w:hAnsi="SimSun" w:cs="SimSun" w:hint="eastAsia"/>
          <w:i/>
          <w:lang w:eastAsia="zh-CN"/>
        </w:rPr>
        <w:t>）和实时传送（例如，用户订阅服务并且在可用时发送资料</w:t>
      </w:r>
      <w:r w:rsidRPr="00F12B5C">
        <w:rPr>
          <w:i/>
          <w:lang w:eastAsia="zh-CN"/>
        </w:rPr>
        <w:t xml:space="preserve"> </w:t>
      </w:r>
      <w:r>
        <w:rPr>
          <w:i/>
          <w:lang w:eastAsia="zh-CN"/>
        </w:rPr>
        <w:t>–</w:t>
      </w:r>
      <w:r w:rsidRPr="00F12B5C">
        <w:rPr>
          <w:i/>
          <w:lang w:eastAsia="zh-CN"/>
        </w:rPr>
        <w:t xml:space="preserve"> </w:t>
      </w:r>
      <w:r>
        <w:rPr>
          <w:rFonts w:ascii="SimSun" w:eastAsia="SimSun" w:hAnsi="SimSun" w:hint="eastAsia"/>
          <w:i/>
          <w:lang w:eastAsia="zh-CN"/>
        </w:rPr>
        <w:t>“推”</w:t>
      </w:r>
      <w:r w:rsidRPr="00F12B5C">
        <w:rPr>
          <w:rFonts w:ascii="SimSun" w:eastAsia="SimSun" w:hAnsi="SimSun" w:cs="SimSun" w:hint="eastAsia"/>
          <w:i/>
          <w:lang w:eastAsia="zh-CN"/>
        </w:rPr>
        <w:t>）来发布</w:t>
      </w:r>
      <w:r w:rsidRPr="00F12B5C">
        <w:rPr>
          <w:i/>
          <w:lang w:eastAsia="zh-CN"/>
        </w:rPr>
        <w:t>SYNOPTIC</w:t>
      </w:r>
      <w:r w:rsidRPr="00F12B5C">
        <w:rPr>
          <w:rFonts w:ascii="SimSun" w:eastAsia="SimSun" w:hAnsi="SimSun" w:cs="SimSun" w:hint="eastAsia"/>
          <w:i/>
          <w:lang w:eastAsia="zh-CN"/>
        </w:rPr>
        <w:t>报告。</w:t>
      </w:r>
    </w:p>
    <w:p w:rsidR="00C45612" w:rsidRPr="002E0E99" w:rsidRDefault="001E0F25" w:rsidP="001E0F25">
      <w:pPr>
        <w:pStyle w:val="ListParagraph"/>
        <w:numPr>
          <w:ilvl w:val="0"/>
          <w:numId w:val="6"/>
        </w:numPr>
        <w:tabs>
          <w:tab w:val="clear" w:pos="1134"/>
        </w:tabs>
        <w:spacing w:after="160" w:line="259" w:lineRule="auto"/>
        <w:jc w:val="left"/>
        <w:rPr>
          <w:i/>
          <w:lang w:eastAsia="zh-CN"/>
        </w:rPr>
      </w:pPr>
      <w:r w:rsidRPr="001E0F25">
        <w:rPr>
          <w:rFonts w:ascii="SimSun" w:eastAsia="SimSun" w:hAnsi="SimSun" w:cs="SimSun" w:hint="eastAsia"/>
          <w:i/>
          <w:lang w:eastAsia="zh-CN"/>
        </w:rPr>
        <w:t>许多消息交换系统（</w:t>
      </w:r>
      <w:r w:rsidRPr="001E0F25">
        <w:rPr>
          <w:i/>
          <w:lang w:eastAsia="zh-CN"/>
        </w:rPr>
        <w:t>MSS</w:t>
      </w:r>
      <w:r w:rsidRPr="001E0F25">
        <w:rPr>
          <w:rFonts w:ascii="SimSun" w:eastAsia="SimSun" w:hAnsi="SimSun" w:cs="SimSun" w:hint="eastAsia"/>
          <w:i/>
          <w:lang w:eastAsia="zh-CN"/>
        </w:rPr>
        <w:t>）已经使用通道概念来组织资料的分发。可以修改</w:t>
      </w:r>
      <w:r w:rsidRPr="001E0F25">
        <w:rPr>
          <w:i/>
          <w:lang w:eastAsia="zh-CN"/>
        </w:rPr>
        <w:t>MSS</w:t>
      </w:r>
      <w:r w:rsidRPr="001E0F25">
        <w:rPr>
          <w:rFonts w:ascii="SimSun" w:eastAsia="SimSun" w:hAnsi="SimSun" w:cs="SimSun" w:hint="eastAsia"/>
          <w:i/>
          <w:lang w:eastAsia="zh-CN"/>
        </w:rPr>
        <w:t>以支持这些新的资料交换方法，从而最大限度地减少对</w:t>
      </w:r>
      <w:r w:rsidRPr="001E0F25">
        <w:rPr>
          <w:i/>
          <w:lang w:eastAsia="zh-CN"/>
        </w:rPr>
        <w:t>NMHS</w:t>
      </w:r>
      <w:r w:rsidRPr="001E0F25">
        <w:rPr>
          <w:rFonts w:ascii="SimSun" w:eastAsia="SimSun" w:hAnsi="SimSun" w:cs="SimSun" w:hint="eastAsia"/>
          <w:i/>
          <w:lang w:eastAsia="zh-CN"/>
        </w:rPr>
        <w:t>核心业务的破坏（即内部、国家和国际资料分发）。</w:t>
      </w:r>
      <w:r w:rsidR="00C45612" w:rsidRPr="002E0E99">
        <w:rPr>
          <w:i/>
          <w:lang w:eastAsia="zh-CN"/>
        </w:rPr>
        <w:t xml:space="preserve"> </w:t>
      </w:r>
    </w:p>
    <w:p w:rsidR="00C45612" w:rsidRDefault="00525A59" w:rsidP="00525A59">
      <w:pPr>
        <w:pStyle w:val="ListParagraph"/>
        <w:numPr>
          <w:ilvl w:val="0"/>
          <w:numId w:val="6"/>
        </w:numPr>
        <w:tabs>
          <w:tab w:val="clear" w:pos="1134"/>
        </w:tabs>
        <w:spacing w:after="160" w:line="259" w:lineRule="auto"/>
        <w:jc w:val="left"/>
        <w:rPr>
          <w:i/>
          <w:lang w:eastAsia="zh-CN"/>
        </w:rPr>
      </w:pPr>
      <w:r w:rsidRPr="00525A59">
        <w:rPr>
          <w:i/>
          <w:lang w:eastAsia="zh-CN"/>
        </w:rPr>
        <w:t>GISC</w:t>
      </w:r>
      <w:r w:rsidRPr="00525A59">
        <w:rPr>
          <w:rFonts w:ascii="SimSun" w:eastAsia="SimSun" w:hAnsi="SimSun" w:cs="SimSun" w:hint="eastAsia"/>
          <w:i/>
          <w:lang w:eastAsia="zh-CN"/>
        </w:rPr>
        <w:t>已经为全球交换资料提供订阅服务，尽管没有服务使用现代消息传递协议来实现这一目标。</w:t>
      </w:r>
    </w:p>
    <w:p w:rsidR="00C45612" w:rsidRPr="002E0E99" w:rsidRDefault="00A35909" w:rsidP="00A35909">
      <w:pPr>
        <w:pStyle w:val="ListParagraph"/>
        <w:numPr>
          <w:ilvl w:val="0"/>
          <w:numId w:val="6"/>
        </w:numPr>
        <w:tabs>
          <w:tab w:val="clear" w:pos="1134"/>
        </w:tabs>
        <w:spacing w:after="160" w:line="259" w:lineRule="auto"/>
        <w:jc w:val="left"/>
        <w:rPr>
          <w:i/>
          <w:lang w:eastAsia="zh-CN"/>
        </w:rPr>
      </w:pPr>
      <w:r w:rsidRPr="00A35909">
        <w:rPr>
          <w:rFonts w:ascii="SimSun" w:eastAsia="SimSun" w:hAnsi="SimSun" w:cs="SimSun" w:hint="eastAsia"/>
          <w:i/>
          <w:lang w:eastAsia="zh-CN"/>
        </w:rPr>
        <w:t>按照《</w:t>
      </w:r>
      <w:r w:rsidRPr="00A35909">
        <w:rPr>
          <w:i/>
          <w:lang w:eastAsia="zh-CN"/>
        </w:rPr>
        <w:t>WIS</w:t>
      </w:r>
      <w:r w:rsidRPr="00A35909">
        <w:rPr>
          <w:rFonts w:ascii="SimSun" w:eastAsia="SimSun" w:hAnsi="SimSun" w:cs="SimSun" w:hint="eastAsia"/>
          <w:i/>
          <w:lang w:eastAsia="zh-CN"/>
        </w:rPr>
        <w:t>手册》（</w:t>
      </w:r>
      <w:r w:rsidRPr="00A35909">
        <w:rPr>
          <w:i/>
          <w:lang w:eastAsia="zh-CN"/>
        </w:rPr>
        <w:t>WMO-No.1060</w:t>
      </w:r>
      <w:r w:rsidRPr="00A35909">
        <w:rPr>
          <w:rFonts w:ascii="SimSun" w:eastAsia="SimSun" w:hAnsi="SimSun" w:cs="SimSun" w:hint="eastAsia"/>
          <w:i/>
          <w:lang w:eastAsia="zh-CN"/>
        </w:rPr>
        <w:t>）第三部分</w:t>
      </w:r>
      <w:r w:rsidRPr="00A35909">
        <w:rPr>
          <w:rFonts w:ascii="Arial" w:hAnsi="Arial"/>
          <w:i/>
          <w:lang w:eastAsia="zh-CN"/>
        </w:rPr>
        <w:t>“</w:t>
      </w:r>
      <w:r w:rsidRPr="00A35909">
        <w:rPr>
          <w:i/>
          <w:lang w:eastAsia="zh-CN"/>
        </w:rPr>
        <w:t>WIS</w:t>
      </w:r>
      <w:r w:rsidRPr="00A35909">
        <w:rPr>
          <w:rFonts w:ascii="SimSun" w:eastAsia="SimSun" w:hAnsi="SimSun" w:cs="SimSun" w:hint="eastAsia"/>
          <w:i/>
          <w:lang w:eastAsia="zh-CN"/>
        </w:rPr>
        <w:t>的功能</w:t>
      </w:r>
      <w:r w:rsidRPr="00A35909">
        <w:rPr>
          <w:rFonts w:ascii="Arial" w:hAnsi="Arial"/>
          <w:i/>
          <w:lang w:eastAsia="zh-CN"/>
        </w:rPr>
        <w:t>”</w:t>
      </w:r>
      <w:r w:rsidRPr="00A35909">
        <w:rPr>
          <w:i/>
          <w:lang w:eastAsia="zh-CN"/>
        </w:rPr>
        <w:t xml:space="preserve"> </w:t>
      </w:r>
      <w:r w:rsidRPr="00A35909">
        <w:rPr>
          <w:rFonts w:ascii="SimSun" w:eastAsia="SimSun" w:hAnsi="SimSun" w:cs="SimSun" w:hint="eastAsia"/>
          <w:i/>
          <w:lang w:eastAsia="zh-CN"/>
        </w:rPr>
        <w:t>：</w:t>
      </w:r>
      <w:r w:rsidRPr="00A35909">
        <w:rPr>
          <w:rFonts w:ascii="Arial" w:hAnsi="Arial"/>
          <w:i/>
          <w:lang w:eastAsia="zh-CN"/>
        </w:rPr>
        <w:t>§</w:t>
      </w:r>
      <w:r w:rsidRPr="00A35909">
        <w:rPr>
          <w:i/>
          <w:lang w:eastAsia="zh-CN"/>
        </w:rPr>
        <w:t>3.5.5</w:t>
      </w:r>
      <w:r w:rsidRPr="00A35909">
        <w:rPr>
          <w:rFonts w:ascii="SimSun" w:eastAsia="SimSun" w:hAnsi="SimSun" w:cs="SimSun" w:hint="eastAsia"/>
          <w:i/>
          <w:lang w:eastAsia="zh-CN"/>
        </w:rPr>
        <w:t>维护</w:t>
      </w:r>
      <w:r w:rsidRPr="00A35909">
        <w:rPr>
          <w:i/>
          <w:lang w:eastAsia="zh-CN"/>
        </w:rPr>
        <w:t>24</w:t>
      </w:r>
      <w:r w:rsidRPr="00A35909">
        <w:rPr>
          <w:rFonts w:ascii="SimSun" w:eastAsia="SimSun" w:hAnsi="SimSun" w:cs="SimSun" w:hint="eastAsia"/>
          <w:i/>
          <w:lang w:eastAsia="zh-CN"/>
        </w:rPr>
        <w:t>小时缓存</w:t>
      </w:r>
      <w:r w:rsidRPr="00A35909">
        <w:rPr>
          <w:i/>
          <w:lang w:eastAsia="zh-CN"/>
        </w:rPr>
        <w:t xml:space="preserve"> -  GISC</w:t>
      </w:r>
      <w:r w:rsidRPr="00A35909">
        <w:rPr>
          <w:rFonts w:ascii="SimSun" w:eastAsia="SimSun" w:hAnsi="SimSun" w:cs="SimSun" w:hint="eastAsia"/>
          <w:i/>
          <w:lang w:eastAsia="zh-CN"/>
        </w:rPr>
        <w:t>保留在其责任区内运行</w:t>
      </w:r>
      <w:r w:rsidRPr="00A35909">
        <w:rPr>
          <w:i/>
          <w:lang w:eastAsia="zh-CN"/>
        </w:rPr>
        <w:t>24</w:t>
      </w:r>
      <w:r w:rsidRPr="00A35909">
        <w:rPr>
          <w:rFonts w:ascii="SimSun" w:eastAsia="SimSun" w:hAnsi="SimSun" w:cs="SimSun" w:hint="eastAsia"/>
          <w:i/>
          <w:lang w:eastAsia="zh-CN"/>
        </w:rPr>
        <w:t>小时资料缓存的责任。</w:t>
      </w:r>
      <w:r w:rsidR="00C45612">
        <w:rPr>
          <w:i/>
          <w:lang w:eastAsia="zh-CN"/>
        </w:rPr>
        <w:t xml:space="preserve"> </w:t>
      </w:r>
    </w:p>
    <w:p w:rsidR="00C45612" w:rsidRDefault="00AD3A8A" w:rsidP="00A023BE">
      <w:pPr>
        <w:pStyle w:val="ListParagraph"/>
        <w:numPr>
          <w:ilvl w:val="0"/>
          <w:numId w:val="6"/>
        </w:numPr>
        <w:tabs>
          <w:tab w:val="clear" w:pos="1134"/>
        </w:tabs>
        <w:spacing w:after="160" w:line="259" w:lineRule="auto"/>
        <w:jc w:val="left"/>
        <w:rPr>
          <w:lang w:eastAsia="zh-CN"/>
        </w:rPr>
      </w:pPr>
      <w:r w:rsidRPr="00AD3A8A">
        <w:rPr>
          <w:rFonts w:ascii="SimSun" w:eastAsia="SimSun" w:hAnsi="SimSun" w:cs="SimSun" w:hint="eastAsia"/>
          <w:i/>
          <w:lang w:eastAsia="zh-CN"/>
        </w:rPr>
        <w:t>按照《</w:t>
      </w:r>
      <w:r w:rsidRPr="00AD3A8A">
        <w:rPr>
          <w:i/>
          <w:lang w:eastAsia="zh-CN"/>
        </w:rPr>
        <w:t>WIS</w:t>
      </w:r>
      <w:r w:rsidRPr="00AD3A8A">
        <w:rPr>
          <w:rFonts w:ascii="SimSun" w:eastAsia="SimSun" w:hAnsi="SimSun" w:cs="SimSun" w:hint="eastAsia"/>
          <w:i/>
          <w:lang w:eastAsia="zh-CN"/>
        </w:rPr>
        <w:t>手册》（</w:t>
      </w:r>
      <w:r w:rsidRPr="00AD3A8A">
        <w:rPr>
          <w:i/>
          <w:lang w:eastAsia="zh-CN"/>
        </w:rPr>
        <w:t>WMO-No.1060</w:t>
      </w:r>
      <w:r w:rsidRPr="00AD3A8A">
        <w:rPr>
          <w:rFonts w:ascii="SimSun" w:eastAsia="SimSun" w:hAnsi="SimSun" w:cs="SimSun" w:hint="eastAsia"/>
          <w:i/>
          <w:lang w:eastAsia="zh-CN"/>
        </w:rPr>
        <w:t>）第一部分</w:t>
      </w:r>
      <w:r w:rsidRPr="00AD3A8A">
        <w:rPr>
          <w:rFonts w:ascii="Arial" w:hAnsi="Arial"/>
          <w:i/>
          <w:lang w:eastAsia="zh-CN"/>
        </w:rPr>
        <w:t>“</w:t>
      </w:r>
      <w:r w:rsidRPr="00AD3A8A">
        <w:rPr>
          <w:rFonts w:ascii="SimSun" w:eastAsia="SimSun" w:hAnsi="SimSun" w:cs="SimSun" w:hint="eastAsia"/>
          <w:i/>
          <w:lang w:eastAsia="zh-CN"/>
        </w:rPr>
        <w:t>组织和职责</w:t>
      </w:r>
      <w:r w:rsidRPr="00AD3A8A">
        <w:rPr>
          <w:rFonts w:ascii="Arial" w:hAnsi="Arial"/>
          <w:i/>
          <w:lang w:eastAsia="zh-CN"/>
        </w:rPr>
        <w:t>”</w:t>
      </w:r>
      <w:r w:rsidRPr="00AD3A8A">
        <w:rPr>
          <w:i/>
          <w:lang w:eastAsia="zh-CN"/>
        </w:rPr>
        <w:t xml:space="preserve"> </w:t>
      </w:r>
      <w:r w:rsidRPr="00AD3A8A">
        <w:rPr>
          <w:rFonts w:ascii="SimSun" w:eastAsia="SimSun" w:hAnsi="SimSun" w:cs="SimSun" w:hint="eastAsia"/>
          <w:i/>
          <w:lang w:eastAsia="zh-CN"/>
        </w:rPr>
        <w:t>：</w:t>
      </w:r>
      <w:r w:rsidRPr="00AD3A8A">
        <w:rPr>
          <w:rFonts w:ascii="Arial" w:hAnsi="Arial"/>
          <w:i/>
          <w:lang w:eastAsia="zh-CN"/>
        </w:rPr>
        <w:t>§</w:t>
      </w:r>
      <w:r w:rsidRPr="00AD3A8A">
        <w:rPr>
          <w:i/>
          <w:lang w:eastAsia="zh-CN"/>
        </w:rPr>
        <w:t>1.7.3 - WMO</w:t>
      </w:r>
      <w:r w:rsidRPr="00AD3A8A">
        <w:rPr>
          <w:rFonts w:ascii="SimSun" w:eastAsia="SimSun" w:hAnsi="SimSun" w:cs="SimSun" w:hint="eastAsia"/>
          <w:i/>
          <w:lang w:eastAsia="zh-CN"/>
        </w:rPr>
        <w:t>全球综合资料分发服务（</w:t>
      </w:r>
      <w:r w:rsidRPr="00AD3A8A">
        <w:rPr>
          <w:i/>
          <w:lang w:eastAsia="zh-CN"/>
        </w:rPr>
        <w:t>IGDDS</w:t>
      </w:r>
      <w:r w:rsidRPr="00AD3A8A">
        <w:rPr>
          <w:rFonts w:ascii="SimSun" w:eastAsia="SimSun" w:hAnsi="SimSun" w:cs="SimSun" w:hint="eastAsia"/>
          <w:i/>
          <w:lang w:eastAsia="zh-CN"/>
        </w:rPr>
        <w:t>）仍将是</w:t>
      </w:r>
      <w:r w:rsidRPr="00AD3A8A">
        <w:rPr>
          <w:i/>
          <w:lang w:eastAsia="zh-CN"/>
        </w:rPr>
        <w:t>WIS</w:t>
      </w:r>
      <w:r w:rsidRPr="00AD3A8A">
        <w:rPr>
          <w:rFonts w:ascii="SimSun" w:eastAsia="SimSun" w:hAnsi="SimSun" w:cs="SimSun" w:hint="eastAsia"/>
          <w:i/>
          <w:lang w:eastAsia="zh-CN"/>
        </w:rPr>
        <w:t>的重要组成部分</w:t>
      </w:r>
      <w:r w:rsidRPr="00AD3A8A">
        <w:rPr>
          <w:i/>
          <w:lang w:eastAsia="zh-CN"/>
        </w:rPr>
        <w:t xml:space="preserve"> - </w:t>
      </w:r>
      <w:r w:rsidRPr="00AD3A8A">
        <w:rPr>
          <w:rFonts w:ascii="SimSun" w:eastAsia="SimSun" w:hAnsi="SimSun" w:cs="SimSun" w:hint="eastAsia"/>
          <w:i/>
          <w:lang w:eastAsia="zh-CN"/>
        </w:rPr>
        <w:t>在</w:t>
      </w:r>
      <w:r w:rsidR="00A023BE" w:rsidRPr="00AD3A8A">
        <w:rPr>
          <w:rFonts w:ascii="SimSun" w:eastAsia="SimSun" w:hAnsi="SimSun" w:cs="SimSun" w:hint="eastAsia"/>
          <w:i/>
          <w:lang w:eastAsia="zh-CN"/>
        </w:rPr>
        <w:t>使用</w:t>
      </w:r>
      <w:r w:rsidR="00A023BE" w:rsidRPr="00AD3A8A">
        <w:rPr>
          <w:i/>
          <w:lang w:eastAsia="zh-CN"/>
        </w:rPr>
        <w:t>DVB-S</w:t>
      </w:r>
      <w:r w:rsidR="00A023BE" w:rsidRPr="00AD3A8A">
        <w:rPr>
          <w:rFonts w:ascii="SimSun" w:eastAsia="SimSun" w:hAnsi="SimSun" w:cs="SimSun" w:hint="eastAsia"/>
          <w:i/>
          <w:lang w:eastAsia="zh-CN"/>
        </w:rPr>
        <w:t>广播</w:t>
      </w:r>
      <w:r w:rsidRPr="00AD3A8A">
        <w:rPr>
          <w:rFonts w:ascii="SimSun" w:eastAsia="SimSun" w:hAnsi="SimSun" w:cs="SimSun" w:hint="eastAsia"/>
          <w:i/>
          <w:lang w:eastAsia="zh-CN"/>
        </w:rPr>
        <w:t>没有互联网连接的情况下，</w:t>
      </w:r>
      <w:r w:rsidR="00A023BE" w:rsidRPr="00A023BE">
        <w:rPr>
          <w:rFonts w:ascii="SimSun" w:eastAsia="SimSun" w:hAnsi="SimSun" w:cs="SimSun"/>
          <w:i/>
          <w:lang w:eastAsia="zh-CN"/>
        </w:rPr>
        <w:t>IGDDS</w:t>
      </w:r>
      <w:r w:rsidRPr="00AD3A8A">
        <w:rPr>
          <w:rFonts w:ascii="SimSun" w:eastAsia="SimSun" w:hAnsi="SimSun" w:cs="SimSun" w:hint="eastAsia"/>
          <w:i/>
          <w:lang w:eastAsia="zh-CN"/>
        </w:rPr>
        <w:t>提供资料分发。</w:t>
      </w:r>
    </w:p>
    <w:p w:rsidR="00C45612" w:rsidRDefault="00167DC6" w:rsidP="00C45612">
      <w:pPr>
        <w:rPr>
          <w:lang w:eastAsia="zh-CN"/>
        </w:rPr>
      </w:pPr>
      <w:r w:rsidRPr="00167DC6">
        <w:rPr>
          <w:rFonts w:hint="eastAsia"/>
          <w:lang w:eastAsia="zh-CN"/>
        </w:rPr>
        <w:t>在其生命周期中，</w:t>
      </w:r>
      <w:r w:rsidRPr="00167DC6">
        <w:rPr>
          <w:lang w:eastAsia="zh-CN"/>
        </w:rPr>
        <w:t>GTS  -  WIS</w:t>
      </w:r>
      <w:r w:rsidRPr="00167DC6">
        <w:rPr>
          <w:rFonts w:hint="eastAsia"/>
          <w:lang w:eastAsia="zh-CN"/>
        </w:rPr>
        <w:t>的核心组成部分</w:t>
      </w:r>
      <w:r w:rsidRPr="00167DC6">
        <w:rPr>
          <w:lang w:eastAsia="zh-CN"/>
        </w:rPr>
        <w:t xml:space="preserve"> - </w:t>
      </w:r>
      <w:r w:rsidRPr="00167DC6">
        <w:rPr>
          <w:rFonts w:hint="eastAsia"/>
          <w:lang w:eastAsia="zh-CN"/>
        </w:rPr>
        <w:t>已经不断发展；特别是使用高性能管理网络和互联网建立了</w:t>
      </w:r>
      <w:r w:rsidR="00A023BE">
        <w:rPr>
          <w:rFonts w:ascii="SimSun" w:eastAsia="SimSun" w:hAnsi="SimSun" w:hint="eastAsia"/>
          <w:lang w:eastAsia="zh-CN"/>
        </w:rPr>
        <w:t>托管</w:t>
      </w:r>
      <w:r w:rsidRPr="00167DC6">
        <w:rPr>
          <w:rFonts w:hint="eastAsia"/>
          <w:lang w:eastAsia="zh-CN"/>
        </w:rPr>
        <w:t>区域网络或“区域气象资料通信网络”（</w:t>
      </w:r>
      <w:r w:rsidRPr="00167DC6">
        <w:rPr>
          <w:lang w:eastAsia="zh-CN"/>
        </w:rPr>
        <w:t>AMDCN</w:t>
      </w:r>
      <w:r w:rsidRPr="00167DC6">
        <w:rPr>
          <w:rFonts w:hint="eastAsia"/>
          <w:lang w:eastAsia="zh-CN"/>
        </w:rPr>
        <w:t>）。</w:t>
      </w:r>
      <w:r w:rsidR="00F33A68" w:rsidRPr="00F33A68">
        <w:rPr>
          <w:rFonts w:hint="eastAsia"/>
          <w:lang w:eastAsia="zh-CN"/>
        </w:rPr>
        <w:t>利用这样的网络，网络上的所有节点彼此可见：不再需要通过中间节点链手动路由资料以到达最终目的地。</w:t>
      </w:r>
      <w:r w:rsidR="00EF2B75" w:rsidRPr="00EF2B75">
        <w:rPr>
          <w:rFonts w:hint="eastAsia"/>
          <w:lang w:eastAsia="zh-CN"/>
        </w:rPr>
        <w:t>相反，将资料路由委托给底层网络基础设施，这样能够避免使用性能差的网络段并可确定从起点到目的地的最佳（即最快）路径。</w:t>
      </w:r>
    </w:p>
    <w:p w:rsidR="00C45612" w:rsidRDefault="00FB0590" w:rsidP="00C45612">
      <w:pPr>
        <w:rPr>
          <w:lang w:eastAsia="zh-CN"/>
        </w:rPr>
      </w:pPr>
      <w:r w:rsidRPr="00FB0590">
        <w:rPr>
          <w:rFonts w:hint="eastAsia"/>
          <w:lang w:eastAsia="zh-CN"/>
        </w:rPr>
        <w:t>“存储和转发”</w:t>
      </w:r>
      <w:r w:rsidR="00B913FC">
        <w:rPr>
          <w:rFonts w:eastAsia="SimSun" w:hint="eastAsia"/>
          <w:lang w:eastAsia="zh-CN"/>
        </w:rPr>
        <w:t>资料</w:t>
      </w:r>
      <w:r w:rsidRPr="00FB0590">
        <w:rPr>
          <w:rFonts w:hint="eastAsia"/>
          <w:lang w:eastAsia="zh-CN"/>
        </w:rPr>
        <w:t>分发模式，通过中间节点链路由</w:t>
      </w:r>
      <w:r w:rsidR="00B913FC">
        <w:rPr>
          <w:rFonts w:ascii="SimSun" w:eastAsia="SimSun" w:hAnsi="SimSun" w:hint="eastAsia"/>
          <w:lang w:eastAsia="zh-CN"/>
        </w:rPr>
        <w:t>资料</w:t>
      </w:r>
      <w:r w:rsidRPr="00FB0590">
        <w:rPr>
          <w:rFonts w:hint="eastAsia"/>
          <w:lang w:eastAsia="zh-CN"/>
        </w:rPr>
        <w:t>，仍然是</w:t>
      </w:r>
      <w:r w:rsidRPr="00FB0590">
        <w:rPr>
          <w:lang w:eastAsia="zh-CN"/>
        </w:rPr>
        <w:t>GTS</w:t>
      </w:r>
      <w:r w:rsidRPr="00FB0590">
        <w:rPr>
          <w:rFonts w:hint="eastAsia"/>
          <w:lang w:eastAsia="zh-CN"/>
        </w:rPr>
        <w:t>业务的核心。</w:t>
      </w:r>
      <w:r w:rsidR="0017099F" w:rsidRPr="0017099F">
        <w:rPr>
          <w:lang w:eastAsia="zh-CN"/>
        </w:rPr>
        <w:t>GTS</w:t>
      </w:r>
      <w:r w:rsidR="0017099F" w:rsidRPr="0017099F">
        <w:rPr>
          <w:rFonts w:hint="eastAsia"/>
          <w:lang w:eastAsia="zh-CN"/>
        </w:rPr>
        <w:t>上的每个节点运行“消息切换”以基于“路由表”的静态配置和每个数据包（“公告”）的唯一标识符（“</w:t>
      </w:r>
      <w:r w:rsidR="00B913FC">
        <w:rPr>
          <w:rFonts w:ascii="SimSun" w:eastAsia="SimSun" w:hAnsi="SimSun" w:hint="eastAsia"/>
          <w:lang w:eastAsia="zh-CN"/>
        </w:rPr>
        <w:t>标题</w:t>
      </w:r>
      <w:r w:rsidR="0017099F" w:rsidRPr="0017099F">
        <w:rPr>
          <w:rFonts w:hint="eastAsia"/>
          <w:lang w:eastAsia="zh-CN"/>
        </w:rPr>
        <w:t>”）来控制资料流。</w:t>
      </w:r>
      <w:r w:rsidR="008F00AE" w:rsidRPr="008F00AE">
        <w:rPr>
          <w:rFonts w:hint="eastAsia"/>
          <w:lang w:eastAsia="zh-CN"/>
        </w:rPr>
        <w:t>在现代电信网络中，路由表和公告标题已经过时。</w:t>
      </w:r>
    </w:p>
    <w:p w:rsidR="00C45612" w:rsidRPr="002E0E99" w:rsidRDefault="00B0033D" w:rsidP="00C45612">
      <w:pPr>
        <w:rPr>
          <w:i/>
          <w:lang w:eastAsia="zh-CN"/>
        </w:rPr>
      </w:pPr>
      <w:r w:rsidRPr="00B0033D">
        <w:rPr>
          <w:rFonts w:ascii="SimSun" w:eastAsia="SimSun" w:hAnsi="SimSun" w:cs="SimSun" w:hint="eastAsia"/>
          <w:i/>
          <w:lang w:eastAsia="zh-CN"/>
        </w:rPr>
        <w:t>请注意，许多</w:t>
      </w:r>
      <w:r w:rsidRPr="00B0033D">
        <w:rPr>
          <w:i/>
          <w:lang w:eastAsia="zh-CN"/>
        </w:rPr>
        <w:t>NMHS</w:t>
      </w:r>
      <w:r w:rsidRPr="00B0033D">
        <w:rPr>
          <w:rFonts w:ascii="SimSun" w:eastAsia="SimSun" w:hAnsi="SimSun" w:cs="SimSun" w:hint="eastAsia"/>
          <w:i/>
          <w:lang w:eastAsia="zh-CN"/>
        </w:rPr>
        <w:t>已经使用直接文件传输实现双边资料共享安排；避免需要路由表条目并完全绕过</w:t>
      </w:r>
      <w:r w:rsidRPr="00B0033D">
        <w:rPr>
          <w:i/>
          <w:lang w:eastAsia="zh-CN"/>
        </w:rPr>
        <w:t>GTS</w:t>
      </w:r>
      <w:r w:rsidRPr="00B0033D">
        <w:rPr>
          <w:rFonts w:ascii="SimSun" w:eastAsia="SimSun" w:hAnsi="SimSun" w:cs="SimSun" w:hint="eastAsia"/>
          <w:i/>
          <w:lang w:eastAsia="zh-CN"/>
        </w:rPr>
        <w:t>（尽管通常使用相同的基础电信网络基础设施）。</w:t>
      </w:r>
    </w:p>
    <w:p w:rsidR="00C45612" w:rsidRDefault="00CC19FF" w:rsidP="00C45612">
      <w:pPr>
        <w:pBdr>
          <w:top w:val="single" w:sz="4" w:space="1" w:color="auto"/>
          <w:left w:val="single" w:sz="4" w:space="4" w:color="auto"/>
          <w:right w:val="single" w:sz="4" w:space="4" w:color="auto"/>
        </w:pBdr>
        <w:rPr>
          <w:lang w:eastAsia="zh-CN"/>
        </w:rPr>
      </w:pPr>
      <w:r>
        <w:rPr>
          <w:rFonts w:ascii="SimSun" w:eastAsia="SimSun" w:hAnsi="SimSun" w:hint="eastAsia"/>
          <w:b/>
          <w:lang w:eastAsia="zh-CN"/>
        </w:rPr>
        <w:t>原则</w:t>
      </w:r>
      <w:r w:rsidR="00C45612">
        <w:rPr>
          <w:b/>
          <w:lang w:eastAsia="zh-CN"/>
        </w:rPr>
        <w:t>8</w:t>
      </w:r>
    </w:p>
    <w:p w:rsidR="00C45612" w:rsidRDefault="00C45612" w:rsidP="00C45612">
      <w:pPr>
        <w:pBdr>
          <w:top w:val="single" w:sz="4" w:space="1" w:color="auto"/>
          <w:left w:val="single" w:sz="4" w:space="4" w:color="auto"/>
          <w:right w:val="single" w:sz="4" w:space="4" w:color="auto"/>
        </w:pBdr>
        <w:rPr>
          <w:lang w:eastAsia="zh-CN"/>
        </w:rPr>
      </w:pPr>
      <w:r>
        <w:rPr>
          <w:lang w:eastAsia="zh-CN"/>
        </w:rPr>
        <w:t>WIS 2.0</w:t>
      </w:r>
      <w:r w:rsidR="00196A75">
        <w:rPr>
          <w:rFonts w:ascii="SimSun" w:eastAsia="SimSun" w:hAnsi="SimSun" w:hint="eastAsia"/>
          <w:lang w:eastAsia="zh-CN"/>
        </w:rPr>
        <w:t>：</w:t>
      </w:r>
      <w:r w:rsidR="003A0AF6" w:rsidRPr="003A0AF6">
        <w:rPr>
          <w:rFonts w:hint="eastAsia"/>
          <w:lang w:eastAsia="zh-CN"/>
        </w:rPr>
        <w:t>将采用提供方和消费者之间的直接资料交换。</w:t>
      </w:r>
      <w:r>
        <w:rPr>
          <w:lang w:eastAsia="zh-CN"/>
        </w:rPr>
        <w:t xml:space="preserve"> </w:t>
      </w:r>
    </w:p>
    <w:p w:rsidR="00C45612" w:rsidRDefault="00CC19FF" w:rsidP="00C45612">
      <w:pPr>
        <w:pBdr>
          <w:top w:val="single" w:sz="4" w:space="1" w:color="auto"/>
          <w:left w:val="single" w:sz="4" w:space="4" w:color="auto"/>
          <w:right w:val="single" w:sz="4" w:space="4" w:color="auto"/>
        </w:pBdr>
        <w:rPr>
          <w:lang w:eastAsia="zh-CN"/>
        </w:rPr>
      </w:pPr>
      <w:r w:rsidRPr="00B47EDF">
        <w:rPr>
          <w:rFonts w:hint="eastAsia"/>
          <w:lang w:eastAsia="zh-CN"/>
        </w:rPr>
        <w:t>效益：</w:t>
      </w:r>
      <w:r w:rsidR="000E700A" w:rsidRPr="000E700A">
        <w:rPr>
          <w:rFonts w:hint="eastAsia"/>
          <w:lang w:eastAsia="zh-CN"/>
        </w:rPr>
        <w:t>通过避免中间</w:t>
      </w:r>
      <w:r w:rsidR="000E700A" w:rsidRPr="000E700A">
        <w:rPr>
          <w:lang w:eastAsia="zh-CN"/>
        </w:rPr>
        <w:t>GTS</w:t>
      </w:r>
      <w:r w:rsidR="000E700A" w:rsidRPr="000E700A">
        <w:rPr>
          <w:rFonts w:hint="eastAsia"/>
          <w:lang w:eastAsia="zh-CN"/>
        </w:rPr>
        <w:t>节点处的消息交换造成的延迟，更快地传输实时资料。</w:t>
      </w:r>
    </w:p>
    <w:p w:rsidR="00C45612" w:rsidRDefault="00CC19FF" w:rsidP="00C45612">
      <w:pPr>
        <w:pBdr>
          <w:top w:val="single" w:sz="4" w:space="1" w:color="auto"/>
          <w:left w:val="single" w:sz="4" w:space="4" w:color="auto"/>
          <w:bottom w:val="single" w:sz="4" w:space="1" w:color="auto"/>
          <w:right w:val="single" w:sz="4" w:space="4" w:color="auto"/>
        </w:pBdr>
        <w:rPr>
          <w:lang w:eastAsia="zh-CN"/>
        </w:rPr>
      </w:pPr>
      <w:r>
        <w:rPr>
          <w:rFonts w:ascii="SimSun" w:eastAsia="SimSun" w:hAnsi="SimSun" w:hint="eastAsia"/>
          <w:b/>
          <w:lang w:eastAsia="zh-CN"/>
        </w:rPr>
        <w:t>原则</w:t>
      </w:r>
      <w:r w:rsidR="00C45612">
        <w:rPr>
          <w:b/>
          <w:lang w:eastAsia="zh-CN"/>
        </w:rPr>
        <w:t>9</w:t>
      </w:r>
    </w:p>
    <w:p w:rsidR="00C45612" w:rsidRDefault="00C45612" w:rsidP="00C45612">
      <w:pPr>
        <w:pBdr>
          <w:top w:val="single" w:sz="4" w:space="1" w:color="auto"/>
          <w:left w:val="single" w:sz="4" w:space="4" w:color="auto"/>
          <w:bottom w:val="single" w:sz="4" w:space="1" w:color="auto"/>
          <w:right w:val="single" w:sz="4" w:space="4" w:color="auto"/>
        </w:pBdr>
        <w:rPr>
          <w:lang w:eastAsia="zh-CN"/>
        </w:rPr>
      </w:pPr>
      <w:r>
        <w:rPr>
          <w:lang w:eastAsia="zh-CN"/>
        </w:rPr>
        <w:t>WIS 2.0</w:t>
      </w:r>
      <w:r w:rsidR="00196A75">
        <w:rPr>
          <w:rFonts w:ascii="SimSun" w:eastAsia="SimSun" w:hAnsi="SimSun" w:hint="eastAsia"/>
          <w:lang w:eastAsia="zh-CN"/>
        </w:rPr>
        <w:t>：</w:t>
      </w:r>
      <w:r w:rsidR="000E700A" w:rsidRPr="000E700A">
        <w:rPr>
          <w:rFonts w:hint="eastAsia"/>
          <w:lang w:eastAsia="zh-CN"/>
        </w:rPr>
        <w:t>将逐步淘汰使用</w:t>
      </w:r>
      <w:r w:rsidR="000E700A">
        <w:rPr>
          <w:rFonts w:hint="eastAsia"/>
          <w:lang w:eastAsia="zh-CN"/>
        </w:rPr>
        <w:t>路由表和公告标题</w:t>
      </w:r>
      <w:r w:rsidR="000E700A" w:rsidRPr="000E700A">
        <w:rPr>
          <w:rFonts w:hint="eastAsia"/>
          <w:lang w:eastAsia="zh-CN"/>
        </w:rPr>
        <w:t>。</w:t>
      </w:r>
    </w:p>
    <w:p w:rsidR="00C45612" w:rsidRDefault="00CC19FF" w:rsidP="00C45612">
      <w:pPr>
        <w:pBdr>
          <w:top w:val="single" w:sz="4" w:space="1" w:color="auto"/>
          <w:left w:val="single" w:sz="4" w:space="4" w:color="auto"/>
          <w:bottom w:val="single" w:sz="4" w:space="1" w:color="auto"/>
          <w:right w:val="single" w:sz="4" w:space="4" w:color="auto"/>
        </w:pBdr>
        <w:rPr>
          <w:lang w:eastAsia="zh-CN"/>
        </w:rPr>
      </w:pPr>
      <w:r w:rsidRPr="00B47EDF">
        <w:rPr>
          <w:rFonts w:hint="eastAsia"/>
          <w:lang w:eastAsia="zh-CN"/>
        </w:rPr>
        <w:t>效益：</w:t>
      </w:r>
      <w:r w:rsidR="001B3E55" w:rsidRPr="001B3E55">
        <w:rPr>
          <w:rFonts w:hint="eastAsia"/>
          <w:lang w:eastAsia="zh-CN"/>
        </w:rPr>
        <w:t>简化了所有会员的消息切换操作，因为不再需要维护路由表。</w:t>
      </w:r>
    </w:p>
    <w:p w:rsidR="00C45612" w:rsidRDefault="00CC19FF" w:rsidP="00C45612">
      <w:pPr>
        <w:pBdr>
          <w:top w:val="single" w:sz="4" w:space="1" w:color="auto"/>
          <w:left w:val="single" w:sz="4" w:space="4" w:color="auto"/>
          <w:bottom w:val="single" w:sz="4" w:space="1" w:color="auto"/>
          <w:right w:val="single" w:sz="4" w:space="4" w:color="auto"/>
        </w:pBdr>
        <w:rPr>
          <w:lang w:eastAsia="zh-CN"/>
        </w:rPr>
      </w:pPr>
      <w:r w:rsidRPr="00B47EDF">
        <w:rPr>
          <w:rFonts w:hint="eastAsia"/>
          <w:lang w:eastAsia="zh-CN"/>
        </w:rPr>
        <w:t>效益：</w:t>
      </w:r>
      <w:r w:rsidR="00C84417" w:rsidRPr="00C84417">
        <w:rPr>
          <w:rFonts w:hint="eastAsia"/>
          <w:lang w:eastAsia="zh-CN"/>
        </w:rPr>
        <w:t>更快地设置新的资料共享安排，因为不需要等待中间节点更新其路由表配置。</w:t>
      </w:r>
    </w:p>
    <w:p w:rsidR="00C45612" w:rsidRDefault="00C45612" w:rsidP="00C45612">
      <w:pPr>
        <w:rPr>
          <w:i/>
          <w:lang w:eastAsia="zh-CN"/>
        </w:rPr>
      </w:pPr>
    </w:p>
    <w:p w:rsidR="00C45612" w:rsidRDefault="00C84417" w:rsidP="00C45612">
      <w:pPr>
        <w:rPr>
          <w:lang w:eastAsia="zh-CN"/>
        </w:rPr>
      </w:pPr>
      <w:r w:rsidRPr="00C84417">
        <w:rPr>
          <w:rFonts w:hint="eastAsia"/>
          <w:lang w:eastAsia="zh-CN"/>
        </w:rPr>
        <w:lastRenderedPageBreak/>
        <w:t>随着网络服务提升为</w:t>
      </w:r>
      <w:r w:rsidRPr="00C84417">
        <w:rPr>
          <w:lang w:eastAsia="zh-CN"/>
        </w:rPr>
        <w:t>WIS 2.0</w:t>
      </w:r>
      <w:r w:rsidRPr="00C84417">
        <w:rPr>
          <w:rFonts w:hint="eastAsia"/>
          <w:lang w:eastAsia="zh-CN"/>
        </w:rPr>
        <w:t>的主要重点，需要更新</w:t>
      </w:r>
      <w:r w:rsidRPr="00C84417">
        <w:rPr>
          <w:lang w:eastAsia="zh-CN"/>
        </w:rPr>
        <w:t>WIS</w:t>
      </w:r>
      <w:r w:rsidRPr="00C84417">
        <w:rPr>
          <w:rFonts w:hint="eastAsia"/>
          <w:lang w:eastAsia="zh-CN"/>
        </w:rPr>
        <w:t>目录和</w:t>
      </w:r>
      <w:r w:rsidRPr="00C84417">
        <w:rPr>
          <w:lang w:eastAsia="zh-CN"/>
        </w:rPr>
        <w:t>WMO</w:t>
      </w:r>
      <w:r w:rsidRPr="00C84417">
        <w:rPr>
          <w:rFonts w:hint="eastAsia"/>
          <w:lang w:eastAsia="zh-CN"/>
        </w:rPr>
        <w:t>核心元数据规范</w:t>
      </w:r>
      <w:r w:rsidR="00C45612">
        <w:rPr>
          <w:rStyle w:val="FootnoteReference"/>
        </w:rPr>
        <w:footnoteReference w:id="18"/>
      </w:r>
      <w:r>
        <w:rPr>
          <w:rFonts w:ascii="SimSun" w:eastAsia="SimSun" w:hAnsi="SimSun" w:hint="eastAsia"/>
          <w:lang w:eastAsia="zh-CN"/>
        </w:rPr>
        <w:t>。</w:t>
      </w:r>
    </w:p>
    <w:p w:rsidR="00C45612" w:rsidRDefault="00CC19FF" w:rsidP="00C45612">
      <w:pPr>
        <w:pBdr>
          <w:top w:val="single" w:sz="4" w:space="1" w:color="auto"/>
          <w:left w:val="single" w:sz="4" w:space="4" w:color="auto"/>
          <w:bottom w:val="single" w:sz="4" w:space="1" w:color="auto"/>
          <w:right w:val="single" w:sz="4" w:space="4" w:color="auto"/>
        </w:pBdr>
        <w:rPr>
          <w:lang w:eastAsia="zh-CN"/>
        </w:rPr>
      </w:pPr>
      <w:r>
        <w:rPr>
          <w:rFonts w:ascii="SimSun" w:eastAsia="SimSun" w:hAnsi="SimSun" w:hint="eastAsia"/>
          <w:b/>
          <w:lang w:eastAsia="zh-CN"/>
        </w:rPr>
        <w:t>原则</w:t>
      </w:r>
      <w:r w:rsidR="00C45612">
        <w:rPr>
          <w:b/>
          <w:lang w:eastAsia="zh-CN"/>
        </w:rPr>
        <w:t>10</w:t>
      </w:r>
    </w:p>
    <w:p w:rsidR="00C45612" w:rsidRDefault="00C45612" w:rsidP="00C45612">
      <w:pPr>
        <w:pBdr>
          <w:top w:val="single" w:sz="4" w:space="1" w:color="auto"/>
          <w:left w:val="single" w:sz="4" w:space="4" w:color="auto"/>
          <w:bottom w:val="single" w:sz="4" w:space="1" w:color="auto"/>
          <w:right w:val="single" w:sz="4" w:space="4" w:color="auto"/>
        </w:pBdr>
        <w:rPr>
          <w:lang w:eastAsia="zh-CN"/>
        </w:rPr>
      </w:pPr>
      <w:r>
        <w:rPr>
          <w:lang w:eastAsia="zh-CN"/>
        </w:rPr>
        <w:t>WIS 2.0</w:t>
      </w:r>
      <w:r w:rsidR="00C84417">
        <w:rPr>
          <w:rFonts w:ascii="SimSun" w:eastAsia="SimSun" w:hAnsi="SimSun" w:hint="eastAsia"/>
          <w:lang w:eastAsia="zh-CN"/>
        </w:rPr>
        <w:t>：</w:t>
      </w:r>
      <w:r w:rsidR="00921A0A" w:rsidRPr="00921A0A">
        <w:rPr>
          <w:rFonts w:ascii="SimSun" w:eastAsia="SimSun" w:hAnsi="SimSun" w:hint="eastAsia"/>
          <w:lang w:eastAsia="zh-CN"/>
        </w:rPr>
        <w:t>将提供包含元数据的目录，其中介绍了资料以及为获取该资料而提供的服务。</w:t>
      </w:r>
    </w:p>
    <w:p w:rsidR="00C45612" w:rsidRDefault="00CC19FF" w:rsidP="00C45612">
      <w:pPr>
        <w:pBdr>
          <w:top w:val="single" w:sz="4" w:space="1" w:color="auto"/>
          <w:left w:val="single" w:sz="4" w:space="4" w:color="auto"/>
          <w:bottom w:val="single" w:sz="4" w:space="1" w:color="auto"/>
          <w:right w:val="single" w:sz="4" w:space="4" w:color="auto"/>
        </w:pBdr>
        <w:rPr>
          <w:lang w:eastAsia="zh-CN"/>
        </w:rPr>
      </w:pPr>
      <w:r w:rsidRPr="00B47EDF">
        <w:rPr>
          <w:rFonts w:hint="eastAsia"/>
          <w:lang w:eastAsia="zh-CN"/>
        </w:rPr>
        <w:t>效益：</w:t>
      </w:r>
      <w:r w:rsidR="00FF4CC0" w:rsidRPr="00FF4CC0">
        <w:rPr>
          <w:rFonts w:hint="eastAsia"/>
          <w:lang w:eastAsia="zh-CN"/>
        </w:rPr>
        <w:t>用户将能够轻松地在</w:t>
      </w:r>
      <w:r w:rsidR="00FF4CC0" w:rsidRPr="00FF4CC0">
        <w:rPr>
          <w:lang w:eastAsia="zh-CN"/>
        </w:rPr>
        <w:t>WIS</w:t>
      </w:r>
      <w:r w:rsidR="00FF4CC0" w:rsidRPr="00FF4CC0">
        <w:rPr>
          <w:rFonts w:hint="eastAsia"/>
          <w:lang w:eastAsia="zh-CN"/>
        </w:rPr>
        <w:t>中找到他们感兴趣的资料，找到用于获取该资料最方便的网络服务，并确定如何最好地使用该网络服务来满足他们的需求。</w:t>
      </w:r>
    </w:p>
    <w:p w:rsidR="00C45612" w:rsidRPr="006C328F" w:rsidRDefault="00B35FB7">
      <w:pPr>
        <w:rPr>
          <w:i/>
          <w:lang w:eastAsia="zh-CN"/>
        </w:rPr>
      </w:pPr>
      <w:r w:rsidRPr="00B35FB7">
        <w:rPr>
          <w:rFonts w:ascii="SimSun" w:eastAsia="SimSun" w:hAnsi="SimSun" w:cs="SimSun" w:hint="eastAsia"/>
          <w:i/>
          <w:lang w:eastAsia="zh-CN"/>
        </w:rPr>
        <w:t>请注意，对</w:t>
      </w:r>
      <w:r w:rsidRPr="00B35FB7">
        <w:rPr>
          <w:i/>
          <w:lang w:eastAsia="zh-CN"/>
        </w:rPr>
        <w:t>WIS</w:t>
      </w:r>
      <w:r w:rsidRPr="00B35FB7">
        <w:rPr>
          <w:rFonts w:ascii="SimSun" w:eastAsia="SimSun" w:hAnsi="SimSun" w:cs="SimSun" w:hint="eastAsia"/>
          <w:i/>
          <w:lang w:eastAsia="zh-CN"/>
        </w:rPr>
        <w:t>目录进行更新可为合理化目录内容提供机会，从而改善用户在搜索资料时的体验。</w:t>
      </w:r>
      <w:r w:rsidR="00A52E03" w:rsidRPr="00A52E03">
        <w:rPr>
          <w:i/>
          <w:lang w:eastAsia="zh-CN"/>
        </w:rPr>
        <w:t>WIS</w:t>
      </w:r>
      <w:r w:rsidR="00A52E03" w:rsidRPr="00A52E03">
        <w:rPr>
          <w:rFonts w:ascii="SimSun" w:eastAsia="SimSun" w:hAnsi="SimSun" w:cs="SimSun" w:hint="eastAsia"/>
          <w:i/>
          <w:lang w:eastAsia="zh-CN"/>
        </w:rPr>
        <w:t>目录目前包含大约</w:t>
      </w:r>
      <w:r w:rsidR="00A52E03" w:rsidRPr="00A52E03">
        <w:rPr>
          <w:i/>
          <w:lang w:eastAsia="zh-CN"/>
        </w:rPr>
        <w:t>15</w:t>
      </w:r>
      <w:r w:rsidR="00A52E03" w:rsidRPr="00A52E03">
        <w:rPr>
          <w:rFonts w:ascii="SimSun" w:eastAsia="SimSun" w:hAnsi="SimSun" w:cs="SimSun" w:hint="eastAsia"/>
          <w:i/>
          <w:lang w:eastAsia="zh-CN"/>
        </w:rPr>
        <w:t>万条记录</w:t>
      </w:r>
      <w:r w:rsidR="00A52E03" w:rsidRPr="00A52E03">
        <w:rPr>
          <w:i/>
          <w:lang w:eastAsia="zh-CN"/>
        </w:rPr>
        <w:t xml:space="preserve"> - </w:t>
      </w:r>
      <w:r w:rsidR="00A52E03" w:rsidRPr="00A52E03">
        <w:rPr>
          <w:rFonts w:ascii="SimSun" w:eastAsia="SimSun" w:hAnsi="SimSun" w:cs="SimSun" w:hint="eastAsia"/>
          <w:i/>
          <w:lang w:eastAsia="zh-CN"/>
        </w:rPr>
        <w:t>其中大多数描述了</w:t>
      </w:r>
      <w:r w:rsidR="00A52E03" w:rsidRPr="00A52E03">
        <w:rPr>
          <w:i/>
          <w:lang w:eastAsia="zh-CN"/>
        </w:rPr>
        <w:t>GTS</w:t>
      </w:r>
      <w:r w:rsidR="00A52E03" w:rsidRPr="00A52E03">
        <w:rPr>
          <w:rFonts w:ascii="SimSun" w:eastAsia="SimSun" w:hAnsi="SimSun" w:cs="SimSun" w:hint="eastAsia"/>
          <w:i/>
          <w:lang w:eastAsia="zh-CN"/>
        </w:rPr>
        <w:t>公告。搜索通常会返回许多正面匹配，每个匹配都指向一个特定的公告，因此呈现了一种非常分散的访问资料方式。</w:t>
      </w:r>
      <w:r w:rsidR="00B60538" w:rsidRPr="00B60538">
        <w:rPr>
          <w:rFonts w:ascii="SimSun" w:eastAsia="SimSun" w:hAnsi="SimSun" w:cs="SimSun" w:hint="eastAsia"/>
          <w:i/>
          <w:lang w:eastAsia="zh-CN"/>
        </w:rPr>
        <w:t>将根据帮助用户完成通用资料访问或使用任务来提供指导，这可为资料提供方就如何组织资料以通过网络服务发布提供咨询意见，以及就如何在</w:t>
      </w:r>
      <w:r w:rsidR="00B60538" w:rsidRPr="00B60538">
        <w:rPr>
          <w:i/>
          <w:lang w:eastAsia="zh-CN"/>
        </w:rPr>
        <w:t>WIS</w:t>
      </w:r>
      <w:r w:rsidR="00B60538" w:rsidRPr="00B60538">
        <w:rPr>
          <w:rFonts w:ascii="SimSun" w:eastAsia="SimSun" w:hAnsi="SimSun" w:cs="SimSun" w:hint="eastAsia"/>
          <w:i/>
          <w:lang w:eastAsia="zh-CN"/>
        </w:rPr>
        <w:t>目录中描述该资料提供咨询意见。</w:t>
      </w:r>
      <w:r w:rsidR="00C45612">
        <w:rPr>
          <w:i/>
          <w:lang w:eastAsia="zh-CN"/>
        </w:rPr>
        <w:t xml:space="preserve"> </w:t>
      </w:r>
    </w:p>
    <w:p w:rsidR="00C45612" w:rsidRDefault="00C45612" w:rsidP="00C45612">
      <w:pPr>
        <w:rPr>
          <w:lang w:eastAsia="zh-CN"/>
        </w:rPr>
      </w:pPr>
    </w:p>
    <w:p w:rsidR="00C45612" w:rsidRDefault="00C13E73" w:rsidP="00C45612">
      <w:pPr>
        <w:rPr>
          <w:lang w:eastAsia="zh-CN"/>
        </w:rPr>
      </w:pPr>
      <w:r w:rsidRPr="00C13E73">
        <w:rPr>
          <w:lang w:eastAsia="zh-CN"/>
        </w:rPr>
        <w:t>WIS 2.0</w:t>
      </w:r>
      <w:r w:rsidRPr="00C13E73">
        <w:rPr>
          <w:rFonts w:hint="eastAsia"/>
          <w:lang w:eastAsia="zh-CN"/>
        </w:rPr>
        <w:t>有利于通过商业搜索引擎发现资料和网络服务，从而增强权威天气、水和气候资料的可发现性。</w:t>
      </w:r>
    </w:p>
    <w:p w:rsidR="00C45612" w:rsidRDefault="00CC19FF" w:rsidP="00C45612">
      <w:pPr>
        <w:pBdr>
          <w:top w:val="single" w:sz="4" w:space="1" w:color="auto"/>
          <w:left w:val="single" w:sz="4" w:space="4" w:color="auto"/>
          <w:bottom w:val="single" w:sz="4" w:space="1" w:color="auto"/>
          <w:right w:val="single" w:sz="4" w:space="4" w:color="auto"/>
        </w:pBdr>
        <w:rPr>
          <w:lang w:eastAsia="zh-CN"/>
        </w:rPr>
      </w:pPr>
      <w:r>
        <w:rPr>
          <w:rFonts w:ascii="SimSun" w:eastAsia="SimSun" w:hAnsi="SimSun" w:hint="eastAsia"/>
          <w:b/>
          <w:lang w:eastAsia="zh-CN"/>
        </w:rPr>
        <w:t>原则</w:t>
      </w:r>
      <w:r w:rsidR="00C45612">
        <w:rPr>
          <w:b/>
          <w:lang w:eastAsia="zh-CN"/>
        </w:rPr>
        <w:t xml:space="preserve"> 11</w:t>
      </w:r>
    </w:p>
    <w:p w:rsidR="00C45612" w:rsidRDefault="00C45612" w:rsidP="00C45612">
      <w:pPr>
        <w:pBdr>
          <w:top w:val="single" w:sz="4" w:space="1" w:color="auto"/>
          <w:left w:val="single" w:sz="4" w:space="4" w:color="auto"/>
          <w:bottom w:val="single" w:sz="4" w:space="1" w:color="auto"/>
          <w:right w:val="single" w:sz="4" w:space="4" w:color="auto"/>
        </w:pBdr>
        <w:rPr>
          <w:lang w:eastAsia="zh-CN"/>
        </w:rPr>
      </w:pPr>
      <w:r>
        <w:rPr>
          <w:lang w:eastAsia="zh-CN"/>
        </w:rPr>
        <w:t>WIS 2.0</w:t>
      </w:r>
      <w:r w:rsidR="00B60538">
        <w:rPr>
          <w:rFonts w:ascii="SimSun" w:eastAsia="SimSun" w:hAnsi="SimSun" w:hint="eastAsia"/>
          <w:lang w:eastAsia="zh-CN"/>
        </w:rPr>
        <w:t>：</w:t>
      </w:r>
      <w:r w:rsidR="005B5501" w:rsidRPr="005B5501">
        <w:rPr>
          <w:rFonts w:ascii="SimSun" w:eastAsia="SimSun" w:hAnsi="SimSun" w:hint="eastAsia"/>
          <w:lang w:eastAsia="zh-CN"/>
        </w:rPr>
        <w:t>鼓励资料提供方发布描述其资料和网络服务的元数据，以这种方式可通过商业搜索引擎进行索引。</w:t>
      </w:r>
      <w:r w:rsidDel="00C20A75">
        <w:rPr>
          <w:lang w:eastAsia="zh-CN"/>
        </w:rPr>
        <w:t xml:space="preserve"> </w:t>
      </w:r>
    </w:p>
    <w:p w:rsidR="00D212E0" w:rsidRPr="00272EB7" w:rsidRDefault="00D212E0" w:rsidP="00D212E0">
      <w:pPr>
        <w:tabs>
          <w:tab w:val="clear" w:pos="1134"/>
        </w:tabs>
        <w:spacing w:after="0"/>
        <w:jc w:val="left"/>
        <w:rPr>
          <w:rFonts w:ascii="SimSun" w:eastAsia="SimSun" w:hAnsi="SimSun" w:cs="SimSun"/>
          <w:sz w:val="24"/>
          <w:szCs w:val="24"/>
          <w:lang w:val="en-US" w:eastAsia="zh-CN"/>
          <w:rPrChange w:id="8" w:author="ML" w:date="2019-01-10T19:18:00Z">
            <w:rPr>
              <w:rFonts w:ascii="SimSun" w:eastAsia="SimSun" w:hAnsi="SimSun" w:cs="SimSun"/>
              <w:sz w:val="24"/>
              <w:szCs w:val="24"/>
              <w:highlight w:val="yellow"/>
              <w:lang w:val="en-US" w:eastAsia="zh-CN"/>
            </w:rPr>
          </w:rPrChange>
        </w:rPr>
      </w:pPr>
      <w:r w:rsidRPr="00272EB7">
        <w:rPr>
          <w:rFonts w:hint="eastAsia"/>
          <w:lang w:eastAsia="zh-CN"/>
          <w:rPrChange w:id="9" w:author="ML" w:date="2019-01-10T19:18:00Z">
            <w:rPr>
              <w:rFonts w:hint="eastAsia"/>
              <w:highlight w:val="yellow"/>
              <w:lang w:eastAsia="zh-CN"/>
            </w:rPr>
          </w:rPrChange>
        </w:rPr>
        <w:t>效益：通过商业搜索引擎进行索引将帮助用户使用其首选搜索引擎</w:t>
      </w:r>
      <w:r w:rsidRPr="00272EB7">
        <w:rPr>
          <w:rStyle w:val="FootnoteReference"/>
          <w:rPrChange w:id="10" w:author="ML" w:date="2019-01-10T19:18:00Z">
            <w:rPr>
              <w:rStyle w:val="FootnoteReference"/>
              <w:highlight w:val="yellow"/>
            </w:rPr>
          </w:rPrChange>
        </w:rPr>
        <w:footnoteReference w:id="19"/>
      </w:r>
      <w:r w:rsidRPr="00272EB7">
        <w:rPr>
          <w:rFonts w:ascii="SimSun" w:eastAsia="SimSun" w:hAnsi="SimSun" w:cs="SimSun"/>
          <w:sz w:val="24"/>
          <w:szCs w:val="24"/>
          <w:lang w:val="en-US" w:eastAsia="zh-CN"/>
          <w:rPrChange w:id="11" w:author="ML" w:date="2019-01-10T19:18:00Z">
            <w:rPr>
              <w:rFonts w:ascii="SimSun" w:eastAsia="SimSun" w:hAnsi="SimSun" w:cs="SimSun"/>
              <w:sz w:val="24"/>
              <w:szCs w:val="24"/>
              <w:highlight w:val="yellow"/>
              <w:lang w:val="en-US" w:eastAsia="zh-CN"/>
            </w:rPr>
          </w:rPrChange>
        </w:rPr>
        <w:t xml:space="preserve"> </w:t>
      </w:r>
    </w:p>
    <w:p w:rsidR="00C45612" w:rsidRDefault="00E026C0" w:rsidP="00C45612">
      <w:pPr>
        <w:pBdr>
          <w:top w:val="single" w:sz="4" w:space="1" w:color="auto"/>
          <w:left w:val="single" w:sz="4" w:space="4" w:color="auto"/>
          <w:bottom w:val="single" w:sz="4" w:space="1" w:color="auto"/>
          <w:right w:val="single" w:sz="4" w:space="4" w:color="auto"/>
        </w:pBdr>
        <w:rPr>
          <w:lang w:eastAsia="zh-CN"/>
        </w:rPr>
      </w:pPr>
      <w:r w:rsidRPr="00272EB7">
        <w:rPr>
          <w:rFonts w:hint="eastAsia"/>
          <w:lang w:eastAsia="zh-CN"/>
          <w:rPrChange w:id="12" w:author="ML" w:date="2019-01-10T19:18:00Z">
            <w:rPr>
              <w:rFonts w:hint="eastAsia"/>
              <w:highlight w:val="yellow"/>
              <w:lang w:eastAsia="zh-CN"/>
            </w:rPr>
          </w:rPrChange>
        </w:rPr>
        <w:t>发现资料和相关服务，而不必查找和使用</w:t>
      </w:r>
      <w:r w:rsidRPr="00272EB7">
        <w:rPr>
          <w:lang w:eastAsia="zh-CN"/>
          <w:rPrChange w:id="13" w:author="ML" w:date="2019-01-10T19:18:00Z">
            <w:rPr>
              <w:highlight w:val="yellow"/>
              <w:lang w:eastAsia="zh-CN"/>
            </w:rPr>
          </w:rPrChange>
        </w:rPr>
        <w:t>WIS</w:t>
      </w:r>
      <w:r w:rsidRPr="00272EB7">
        <w:rPr>
          <w:rFonts w:hint="eastAsia"/>
          <w:lang w:eastAsia="zh-CN"/>
          <w:rPrChange w:id="14" w:author="ML" w:date="2019-01-10T19:18:00Z">
            <w:rPr>
              <w:rFonts w:hint="eastAsia"/>
              <w:highlight w:val="yellow"/>
              <w:lang w:eastAsia="zh-CN"/>
            </w:rPr>
          </w:rPrChange>
        </w:rPr>
        <w:t>门户。</w:t>
      </w:r>
    </w:p>
    <w:p w:rsidR="00C45612" w:rsidRDefault="0014730B">
      <w:pPr>
        <w:rPr>
          <w:i/>
          <w:lang w:eastAsia="zh-CN"/>
        </w:rPr>
      </w:pPr>
      <w:r w:rsidRPr="0014730B">
        <w:rPr>
          <w:rFonts w:ascii="SimSun" w:eastAsia="SimSun" w:hAnsi="SimSun" w:cs="SimSun" w:hint="eastAsia"/>
          <w:i/>
          <w:lang w:eastAsia="zh-CN"/>
        </w:rPr>
        <w:t>请注意，将努力协调修订的</w:t>
      </w:r>
      <w:r w:rsidRPr="0014730B">
        <w:rPr>
          <w:i/>
          <w:lang w:eastAsia="zh-CN"/>
        </w:rPr>
        <w:t>WIS</w:t>
      </w:r>
      <w:r w:rsidRPr="0014730B">
        <w:rPr>
          <w:rFonts w:ascii="SimSun" w:eastAsia="SimSun" w:hAnsi="SimSun" w:cs="SimSun" w:hint="eastAsia"/>
          <w:i/>
          <w:lang w:eastAsia="zh-CN"/>
        </w:rPr>
        <w:t>目录以及商业搜索引擎索引所需的元数据，以避免数据提供方不必要的重复工作。</w:t>
      </w:r>
    </w:p>
    <w:p w:rsidR="001B4158" w:rsidRPr="001B4158" w:rsidRDefault="001B4158" w:rsidP="001B4158">
      <w:pPr>
        <w:pStyle w:val="WMOBodyText"/>
        <w:rPr>
          <w:lang w:eastAsia="zh-CN"/>
        </w:rPr>
      </w:pPr>
    </w:p>
    <w:p w:rsidR="00C45612" w:rsidRPr="005F2EAE" w:rsidRDefault="00FF4CC0" w:rsidP="00BC18E8">
      <w:pPr>
        <w:pStyle w:val="ListParagraph"/>
        <w:numPr>
          <w:ilvl w:val="0"/>
          <w:numId w:val="13"/>
        </w:numPr>
        <w:tabs>
          <w:tab w:val="left" w:pos="1907"/>
          <w:tab w:val="left" w:pos="3627"/>
        </w:tabs>
        <w:ind w:hanging="720"/>
        <w:jc w:val="left"/>
        <w:rPr>
          <w:b/>
          <w:bCs/>
          <w:iCs/>
          <w:szCs w:val="22"/>
          <w:lang w:eastAsia="zh-TW"/>
        </w:rPr>
      </w:pPr>
      <w:r>
        <w:rPr>
          <w:b/>
          <w:bCs/>
          <w:iCs/>
          <w:szCs w:val="22"/>
          <w:lang w:eastAsia="zh-TW"/>
        </w:rPr>
        <w:t>运行和治理</w:t>
      </w:r>
      <w:r w:rsidR="00C45612" w:rsidRPr="005F2EAE">
        <w:rPr>
          <w:b/>
          <w:bCs/>
          <w:iCs/>
          <w:szCs w:val="22"/>
          <w:lang w:eastAsia="zh-TW"/>
        </w:rPr>
        <w:t>WIS 2.0</w:t>
      </w:r>
    </w:p>
    <w:p w:rsidR="00C45612" w:rsidRPr="00CB2A2E" w:rsidRDefault="002813CE" w:rsidP="00C45612">
      <w:pPr>
        <w:pStyle w:val="WMOBodyText"/>
        <w:rPr>
          <w:rFonts w:cstheme="minorHAnsi"/>
          <w:szCs w:val="20"/>
        </w:rPr>
      </w:pPr>
      <w:r w:rsidRPr="002813CE">
        <w:rPr>
          <w:rFonts w:cstheme="minorHAnsi" w:hint="eastAsia"/>
          <w:szCs w:val="20"/>
        </w:rPr>
        <w:t>根据目前的做法，</w:t>
      </w:r>
      <w:r w:rsidRPr="002813CE">
        <w:rPr>
          <w:rFonts w:cstheme="minorHAnsi"/>
          <w:szCs w:val="20"/>
        </w:rPr>
        <w:t>WIS 2.0</w:t>
      </w:r>
      <w:r w:rsidRPr="002813CE">
        <w:rPr>
          <w:rFonts w:cstheme="minorHAnsi" w:hint="eastAsia"/>
          <w:szCs w:val="20"/>
        </w:rPr>
        <w:t>仍然是一个“综合系统”，由参与的</w:t>
      </w:r>
      <w:r w:rsidRPr="002813CE">
        <w:rPr>
          <w:rFonts w:cstheme="minorHAnsi"/>
          <w:szCs w:val="20"/>
        </w:rPr>
        <w:t>WIS</w:t>
      </w:r>
      <w:r w:rsidRPr="002813CE">
        <w:rPr>
          <w:rFonts w:cstheme="minorHAnsi" w:hint="eastAsia"/>
          <w:szCs w:val="20"/>
        </w:rPr>
        <w:t>中心组成，每个中心都提供满足</w:t>
      </w:r>
      <w:r w:rsidRPr="002813CE">
        <w:rPr>
          <w:rFonts w:cstheme="minorHAnsi"/>
          <w:szCs w:val="20"/>
        </w:rPr>
        <w:t>WMO</w:t>
      </w:r>
      <w:r w:rsidRPr="002813CE">
        <w:rPr>
          <w:rFonts w:cstheme="minorHAnsi" w:hint="eastAsia"/>
          <w:szCs w:val="20"/>
        </w:rPr>
        <w:t>会员和计划需求所需的资料和服务。</w:t>
      </w:r>
      <w:r w:rsidR="00C45612" w:rsidRPr="00CB2A2E">
        <w:rPr>
          <w:rFonts w:cstheme="minorHAnsi"/>
          <w:szCs w:val="20"/>
        </w:rPr>
        <w:t xml:space="preserve"> </w:t>
      </w:r>
    </w:p>
    <w:p w:rsidR="00C45612" w:rsidRPr="00CB2A2E" w:rsidRDefault="0089147B" w:rsidP="00C45612">
      <w:pPr>
        <w:pStyle w:val="WMOBodyText"/>
        <w:rPr>
          <w:rFonts w:cstheme="minorHAnsi"/>
          <w:szCs w:val="20"/>
        </w:rPr>
      </w:pPr>
      <w:r w:rsidRPr="0089147B">
        <w:rPr>
          <w:rFonts w:cstheme="minorHAnsi" w:hint="eastAsia"/>
          <w:szCs w:val="20"/>
        </w:rPr>
        <w:t>希望参加</w:t>
      </w:r>
      <w:r w:rsidRPr="0089147B">
        <w:rPr>
          <w:rFonts w:cstheme="minorHAnsi"/>
          <w:szCs w:val="20"/>
        </w:rPr>
        <w:t>WIS</w:t>
      </w:r>
      <w:r w:rsidRPr="0089147B">
        <w:rPr>
          <w:rFonts w:cstheme="minorHAnsi" w:hint="eastAsia"/>
          <w:szCs w:val="20"/>
        </w:rPr>
        <w:t>的组织需要得到其运行该组织所在国家或地区的</w:t>
      </w:r>
      <w:r w:rsidRPr="0089147B">
        <w:rPr>
          <w:rFonts w:cstheme="minorHAnsi"/>
          <w:szCs w:val="20"/>
        </w:rPr>
        <w:t>WMO</w:t>
      </w:r>
      <w:r w:rsidRPr="0089147B">
        <w:rPr>
          <w:rFonts w:cstheme="minorHAnsi" w:hint="eastAsia"/>
          <w:szCs w:val="20"/>
        </w:rPr>
        <w:t>常任代表（</w:t>
      </w:r>
      <w:r w:rsidRPr="0089147B">
        <w:rPr>
          <w:rFonts w:cstheme="minorHAnsi"/>
          <w:szCs w:val="20"/>
        </w:rPr>
        <w:t>PR</w:t>
      </w:r>
      <w:r w:rsidRPr="0089147B">
        <w:rPr>
          <w:rFonts w:cstheme="minorHAnsi" w:hint="eastAsia"/>
          <w:szCs w:val="20"/>
        </w:rPr>
        <w:t>）的批准</w:t>
      </w:r>
      <w:r w:rsidR="00C45612" w:rsidRPr="00CB2A2E">
        <w:rPr>
          <w:rStyle w:val="FootnoteReference"/>
          <w:rFonts w:cstheme="minorHAnsi"/>
          <w:szCs w:val="20"/>
        </w:rPr>
        <w:footnoteReference w:id="20"/>
      </w:r>
      <w:r>
        <w:rPr>
          <w:rFonts w:ascii="SimSun" w:eastAsia="SimSun" w:hAnsi="SimSun" w:cstheme="minorHAnsi" w:hint="eastAsia"/>
          <w:szCs w:val="20"/>
          <w:lang w:eastAsia="zh-CN"/>
        </w:rPr>
        <w:t>。</w:t>
      </w:r>
      <w:r w:rsidR="00930F46" w:rsidRPr="00930F46">
        <w:rPr>
          <w:rFonts w:cstheme="minorHAnsi"/>
          <w:szCs w:val="20"/>
        </w:rPr>
        <w:t>PR</w:t>
      </w:r>
      <w:r w:rsidR="00930F46" w:rsidRPr="00930F46">
        <w:rPr>
          <w:rFonts w:cstheme="minorHAnsi" w:hint="eastAsia"/>
          <w:szCs w:val="20"/>
        </w:rPr>
        <w:t>的批准确保通过</w:t>
      </w:r>
      <w:r w:rsidR="00930F46" w:rsidRPr="00930F46">
        <w:rPr>
          <w:rFonts w:cstheme="minorHAnsi"/>
          <w:szCs w:val="20"/>
        </w:rPr>
        <w:t>WIS</w:t>
      </w:r>
      <w:r w:rsidR="00930F46" w:rsidRPr="00930F46">
        <w:rPr>
          <w:rFonts w:cstheme="minorHAnsi" w:hint="eastAsia"/>
          <w:szCs w:val="20"/>
        </w:rPr>
        <w:t>发布的资料和服务具有权威性。</w:t>
      </w:r>
      <w:r w:rsidR="00C45612" w:rsidRPr="00CB2A2E">
        <w:rPr>
          <w:rFonts w:cstheme="minorHAnsi"/>
          <w:szCs w:val="20"/>
        </w:rPr>
        <w:t xml:space="preserve"> </w:t>
      </w:r>
    </w:p>
    <w:p w:rsidR="00C45612" w:rsidRPr="00CB2A2E" w:rsidRDefault="001065F4" w:rsidP="00C45612">
      <w:pPr>
        <w:pStyle w:val="WMOBodyText"/>
        <w:rPr>
          <w:rFonts w:cstheme="minorHAnsi"/>
          <w:szCs w:val="20"/>
        </w:rPr>
      </w:pPr>
      <w:r>
        <w:rPr>
          <w:rFonts w:cstheme="minorHAnsi"/>
          <w:szCs w:val="20"/>
        </w:rPr>
        <w:t>全球信息系统中心</w:t>
      </w:r>
      <w:r>
        <w:rPr>
          <w:rFonts w:ascii="SimSun" w:eastAsia="SimSun" w:hAnsi="SimSun" w:cstheme="minorHAnsi" w:hint="eastAsia"/>
          <w:szCs w:val="20"/>
          <w:lang w:eastAsia="zh-CN"/>
        </w:rPr>
        <w:t>（</w:t>
      </w:r>
      <w:r w:rsidRPr="00CB2A2E">
        <w:rPr>
          <w:rFonts w:cstheme="minorHAnsi"/>
          <w:szCs w:val="20"/>
        </w:rPr>
        <w:t>GISC</w:t>
      </w:r>
      <w:r>
        <w:rPr>
          <w:rFonts w:ascii="SimSun" w:eastAsia="SimSun" w:hAnsi="SimSun" w:cstheme="minorHAnsi" w:hint="eastAsia"/>
          <w:szCs w:val="20"/>
          <w:lang w:eastAsia="zh-CN"/>
        </w:rPr>
        <w:t>）将继续：</w:t>
      </w:r>
    </w:p>
    <w:p w:rsidR="00C45612" w:rsidRPr="00CB2A2E" w:rsidRDefault="00DC3106" w:rsidP="00DC3106">
      <w:pPr>
        <w:pStyle w:val="WMOBodyText"/>
        <w:numPr>
          <w:ilvl w:val="0"/>
          <w:numId w:val="7"/>
        </w:numPr>
        <w:rPr>
          <w:rFonts w:cstheme="minorHAnsi"/>
          <w:szCs w:val="20"/>
        </w:rPr>
      </w:pPr>
      <w:r w:rsidRPr="00DC3106">
        <w:rPr>
          <w:rFonts w:cstheme="minorHAnsi" w:hint="eastAsia"/>
          <w:szCs w:val="20"/>
        </w:rPr>
        <w:t>支持其所在地区或负责的</w:t>
      </w:r>
      <w:r w:rsidRPr="00DC3106">
        <w:rPr>
          <w:rFonts w:cstheme="minorHAnsi"/>
          <w:szCs w:val="20"/>
        </w:rPr>
        <w:t>WIS</w:t>
      </w:r>
      <w:r w:rsidRPr="00DC3106">
        <w:rPr>
          <w:rFonts w:cstheme="minorHAnsi" w:hint="eastAsia"/>
          <w:szCs w:val="20"/>
        </w:rPr>
        <w:t>中心，以确保（</w:t>
      </w:r>
      <w:r w:rsidRPr="00DC3106">
        <w:rPr>
          <w:rFonts w:cstheme="minorHAnsi"/>
          <w:szCs w:val="20"/>
        </w:rPr>
        <w:t>1</w:t>
      </w:r>
      <w:r w:rsidRPr="00DC3106">
        <w:rPr>
          <w:rFonts w:cstheme="minorHAnsi" w:hint="eastAsia"/>
          <w:szCs w:val="20"/>
        </w:rPr>
        <w:t>）有效和可靠地提供可有效满足</w:t>
      </w:r>
      <w:r w:rsidRPr="00DC3106">
        <w:rPr>
          <w:rFonts w:cstheme="minorHAnsi"/>
          <w:szCs w:val="20"/>
        </w:rPr>
        <w:t>WMO</w:t>
      </w:r>
      <w:r w:rsidRPr="00DC3106">
        <w:rPr>
          <w:rFonts w:cstheme="minorHAnsi" w:hint="eastAsia"/>
          <w:szCs w:val="20"/>
        </w:rPr>
        <w:t>计划需求的服务（</w:t>
      </w:r>
      <w:r w:rsidRPr="00DC3106">
        <w:rPr>
          <w:rFonts w:cstheme="minorHAnsi"/>
          <w:szCs w:val="20"/>
        </w:rPr>
        <w:t>2</w:t>
      </w:r>
      <w:r w:rsidRPr="00DC3106">
        <w:rPr>
          <w:rFonts w:cstheme="minorHAnsi" w:hint="eastAsia"/>
          <w:szCs w:val="20"/>
        </w:rPr>
        <w:t>）</w:t>
      </w:r>
      <w:r w:rsidRPr="00DC3106">
        <w:rPr>
          <w:rFonts w:cstheme="minorHAnsi"/>
          <w:szCs w:val="20"/>
        </w:rPr>
        <w:t>WIS</w:t>
      </w:r>
      <w:r w:rsidRPr="00DC3106">
        <w:rPr>
          <w:rFonts w:cstheme="minorHAnsi" w:hint="eastAsia"/>
          <w:szCs w:val="20"/>
        </w:rPr>
        <w:t>中心能够利用其他中心提供的服务。</w:t>
      </w:r>
    </w:p>
    <w:p w:rsidR="00C45612" w:rsidRPr="00CB2A2E" w:rsidRDefault="0069443E" w:rsidP="0069443E">
      <w:pPr>
        <w:pStyle w:val="WMOBodyText"/>
        <w:numPr>
          <w:ilvl w:val="0"/>
          <w:numId w:val="7"/>
        </w:numPr>
        <w:rPr>
          <w:rFonts w:cstheme="minorHAnsi"/>
          <w:szCs w:val="20"/>
        </w:rPr>
      </w:pPr>
      <w:r w:rsidRPr="0069443E">
        <w:rPr>
          <w:rFonts w:cstheme="minorHAnsi" w:hint="eastAsia"/>
          <w:szCs w:val="20"/>
        </w:rPr>
        <w:t>运行在</w:t>
      </w:r>
      <w:r w:rsidRPr="0069443E">
        <w:rPr>
          <w:rFonts w:cstheme="minorHAnsi"/>
          <w:szCs w:val="20"/>
        </w:rPr>
        <w:t>WIS</w:t>
      </w:r>
      <w:r w:rsidRPr="0069443E">
        <w:rPr>
          <w:rFonts w:cstheme="minorHAnsi" w:hint="eastAsia"/>
          <w:szCs w:val="20"/>
        </w:rPr>
        <w:t>中注册资料和服务的程序。</w:t>
      </w:r>
    </w:p>
    <w:p w:rsidR="00C45612" w:rsidRPr="00CB2A2E" w:rsidRDefault="00C71C88" w:rsidP="00C71C88">
      <w:pPr>
        <w:pStyle w:val="WMOBodyText"/>
        <w:numPr>
          <w:ilvl w:val="0"/>
          <w:numId w:val="7"/>
        </w:numPr>
        <w:rPr>
          <w:rFonts w:cstheme="minorHAnsi"/>
          <w:szCs w:val="20"/>
        </w:rPr>
      </w:pPr>
      <w:r w:rsidRPr="00C71C88">
        <w:rPr>
          <w:rFonts w:cstheme="minorHAnsi" w:hint="eastAsia"/>
          <w:szCs w:val="20"/>
        </w:rPr>
        <w:t>与其他</w:t>
      </w:r>
      <w:r w:rsidRPr="00C71C88">
        <w:rPr>
          <w:rFonts w:cstheme="minorHAnsi"/>
          <w:szCs w:val="20"/>
        </w:rPr>
        <w:t>GISC</w:t>
      </w:r>
      <w:r w:rsidRPr="00C71C88">
        <w:rPr>
          <w:rFonts w:cstheme="minorHAnsi" w:hint="eastAsia"/>
          <w:szCs w:val="20"/>
        </w:rPr>
        <w:t>共同管理</w:t>
      </w:r>
      <w:r w:rsidRPr="00C71C88">
        <w:rPr>
          <w:rFonts w:cstheme="minorHAnsi"/>
          <w:szCs w:val="20"/>
        </w:rPr>
        <w:t>WIS</w:t>
      </w:r>
      <w:r w:rsidRPr="00C71C88">
        <w:rPr>
          <w:rFonts w:cstheme="minorHAnsi" w:hint="eastAsia"/>
          <w:szCs w:val="20"/>
        </w:rPr>
        <w:t>的</w:t>
      </w:r>
      <w:r>
        <w:rPr>
          <w:rFonts w:cstheme="minorHAnsi" w:hint="eastAsia"/>
          <w:szCs w:val="20"/>
        </w:rPr>
        <w:t>总体</w:t>
      </w:r>
      <w:r>
        <w:rPr>
          <w:rFonts w:ascii="SimSun" w:eastAsia="SimSun" w:hAnsi="SimSun" w:cstheme="minorHAnsi" w:hint="eastAsia"/>
          <w:szCs w:val="20"/>
          <w:lang w:eastAsia="zh-CN"/>
        </w:rPr>
        <w:t>运行</w:t>
      </w:r>
      <w:r w:rsidRPr="00C71C88">
        <w:rPr>
          <w:rFonts w:cstheme="minorHAnsi" w:hint="eastAsia"/>
          <w:szCs w:val="20"/>
        </w:rPr>
        <w:t>。</w:t>
      </w:r>
    </w:p>
    <w:p w:rsidR="00C45612" w:rsidRPr="00CB2A2E" w:rsidRDefault="00E67FEA" w:rsidP="00E67FEA">
      <w:pPr>
        <w:pStyle w:val="WMOBodyText"/>
        <w:numPr>
          <w:ilvl w:val="0"/>
          <w:numId w:val="7"/>
        </w:numPr>
        <w:rPr>
          <w:rFonts w:cstheme="minorHAnsi"/>
          <w:szCs w:val="20"/>
        </w:rPr>
      </w:pPr>
      <w:r w:rsidRPr="00E67FEA">
        <w:rPr>
          <w:rFonts w:cstheme="minorHAnsi" w:hint="eastAsia"/>
          <w:szCs w:val="20"/>
        </w:rPr>
        <w:lastRenderedPageBreak/>
        <w:t>提供</w:t>
      </w:r>
      <w:r w:rsidRPr="00E67FEA">
        <w:rPr>
          <w:rFonts w:cstheme="minorHAnsi"/>
          <w:szCs w:val="20"/>
        </w:rPr>
        <w:t>WIS</w:t>
      </w:r>
      <w:r w:rsidRPr="00E67FEA">
        <w:rPr>
          <w:rFonts w:cstheme="minorHAnsi" w:hint="eastAsia"/>
          <w:szCs w:val="20"/>
        </w:rPr>
        <w:t>的核心服务：</w:t>
      </w:r>
      <w:r w:rsidRPr="00E67FEA">
        <w:rPr>
          <w:rFonts w:cstheme="minorHAnsi"/>
          <w:szCs w:val="20"/>
        </w:rPr>
        <w:t>WIS</w:t>
      </w:r>
      <w:r w:rsidRPr="00E67FEA">
        <w:rPr>
          <w:rFonts w:cstheme="minorHAnsi" w:hint="eastAsia"/>
          <w:szCs w:val="20"/>
        </w:rPr>
        <w:t>目录，这是一个发现门户，用户可以搜索资料和服务、</w:t>
      </w:r>
      <w:r w:rsidRPr="00E67FEA">
        <w:rPr>
          <w:rFonts w:cstheme="minorHAnsi"/>
          <w:szCs w:val="20"/>
        </w:rPr>
        <w:t>24</w:t>
      </w:r>
      <w:r w:rsidRPr="00E67FEA">
        <w:rPr>
          <w:rFonts w:cstheme="minorHAnsi" w:hint="eastAsia"/>
          <w:szCs w:val="20"/>
        </w:rPr>
        <w:t>小时缓存，以及可监控</w:t>
      </w:r>
      <w:r w:rsidRPr="00E67FEA">
        <w:rPr>
          <w:rFonts w:cstheme="minorHAnsi"/>
          <w:szCs w:val="20"/>
        </w:rPr>
        <w:t>WIS</w:t>
      </w:r>
      <w:r w:rsidRPr="00E67FEA">
        <w:rPr>
          <w:rFonts w:cstheme="minorHAnsi" w:hint="eastAsia"/>
          <w:szCs w:val="20"/>
        </w:rPr>
        <w:t>及其组成部分的运行。</w:t>
      </w:r>
    </w:p>
    <w:p w:rsidR="00C45612" w:rsidRPr="00CB2A2E" w:rsidRDefault="004C12D8" w:rsidP="00C45612">
      <w:pPr>
        <w:pStyle w:val="WMOBodyText"/>
        <w:rPr>
          <w:rFonts w:cstheme="minorHAnsi"/>
          <w:szCs w:val="20"/>
        </w:rPr>
      </w:pPr>
      <w:r w:rsidRPr="004C12D8">
        <w:rPr>
          <w:rFonts w:cstheme="minorHAnsi" w:hint="eastAsia"/>
          <w:szCs w:val="20"/>
        </w:rPr>
        <w:t>国家中心（</w:t>
      </w:r>
      <w:r w:rsidRPr="004C12D8">
        <w:rPr>
          <w:rFonts w:cstheme="minorHAnsi"/>
          <w:szCs w:val="20"/>
        </w:rPr>
        <w:t>NC</w:t>
      </w:r>
      <w:r w:rsidRPr="004C12D8">
        <w:rPr>
          <w:rFonts w:cstheme="minorHAnsi" w:hint="eastAsia"/>
          <w:szCs w:val="20"/>
        </w:rPr>
        <w:t>）和资料收集或制作中心（</w:t>
      </w:r>
      <w:r w:rsidRPr="004C12D8">
        <w:rPr>
          <w:rFonts w:cstheme="minorHAnsi"/>
          <w:szCs w:val="20"/>
        </w:rPr>
        <w:t>DCPC</w:t>
      </w:r>
      <w:r w:rsidRPr="004C12D8">
        <w:rPr>
          <w:rFonts w:cstheme="minorHAnsi" w:hint="eastAsia"/>
          <w:szCs w:val="20"/>
        </w:rPr>
        <w:t>）仍然是</w:t>
      </w:r>
      <w:r w:rsidRPr="004C12D8">
        <w:rPr>
          <w:rFonts w:cstheme="minorHAnsi"/>
          <w:szCs w:val="20"/>
        </w:rPr>
        <w:t>WIS 2.0</w:t>
      </w:r>
      <w:r w:rsidRPr="004C12D8">
        <w:rPr>
          <w:rFonts w:cstheme="minorHAnsi" w:hint="eastAsia"/>
          <w:szCs w:val="20"/>
        </w:rPr>
        <w:t>的主要中心，因为它们是负责收集资料、生成内容和提供服务的中心。</w:t>
      </w:r>
      <w:r w:rsidR="000D5884" w:rsidRPr="000D5884">
        <w:rPr>
          <w:rFonts w:cstheme="minorHAnsi" w:hint="eastAsia"/>
          <w:szCs w:val="20"/>
        </w:rPr>
        <w:t>在获得</w:t>
      </w:r>
      <w:r w:rsidR="000D5884" w:rsidRPr="000D5884">
        <w:rPr>
          <w:rFonts w:cstheme="minorHAnsi"/>
          <w:szCs w:val="20"/>
        </w:rPr>
        <w:t>PR</w:t>
      </w:r>
      <w:r w:rsidR="000D5884" w:rsidRPr="000D5884">
        <w:rPr>
          <w:rFonts w:cstheme="minorHAnsi" w:hint="eastAsia"/>
          <w:szCs w:val="20"/>
        </w:rPr>
        <w:t>的批准后，组织可以通过其附属的</w:t>
      </w:r>
      <w:r w:rsidR="000D5884" w:rsidRPr="000D5884">
        <w:rPr>
          <w:rFonts w:cstheme="minorHAnsi"/>
          <w:szCs w:val="20"/>
        </w:rPr>
        <w:t>GISC</w:t>
      </w:r>
      <w:r w:rsidR="000D5884" w:rsidRPr="000D5884">
        <w:rPr>
          <w:rFonts w:cstheme="minorHAnsi" w:hint="eastAsia"/>
          <w:szCs w:val="20"/>
        </w:rPr>
        <w:t>在</w:t>
      </w:r>
      <w:r w:rsidR="000D5884" w:rsidRPr="000D5884">
        <w:rPr>
          <w:rFonts w:cstheme="minorHAnsi"/>
          <w:szCs w:val="20"/>
        </w:rPr>
        <w:t>WIS</w:t>
      </w:r>
      <w:r w:rsidR="000D5884" w:rsidRPr="000D5884">
        <w:rPr>
          <w:rFonts w:cstheme="minorHAnsi" w:hint="eastAsia"/>
          <w:szCs w:val="20"/>
        </w:rPr>
        <w:t>中注册其资料和服务。</w:t>
      </w:r>
      <w:r w:rsidR="00E86FEC" w:rsidRPr="00E86FEC">
        <w:rPr>
          <w:rFonts w:cstheme="minorHAnsi" w:hint="eastAsia"/>
          <w:szCs w:val="20"/>
        </w:rPr>
        <w:t>注册要求各组织向</w:t>
      </w:r>
      <w:r w:rsidR="00E86FEC" w:rsidRPr="00E86FEC">
        <w:rPr>
          <w:rFonts w:cstheme="minorHAnsi"/>
          <w:szCs w:val="20"/>
        </w:rPr>
        <w:t>GISC</w:t>
      </w:r>
      <w:r w:rsidR="00E86FEC" w:rsidRPr="00E86FEC">
        <w:rPr>
          <w:rFonts w:cstheme="minorHAnsi" w:hint="eastAsia"/>
          <w:szCs w:val="20"/>
        </w:rPr>
        <w:t>提供描述其资料和服务产品的元数据记录。</w:t>
      </w:r>
      <w:r w:rsidR="00AA0D39" w:rsidRPr="00AA0D39">
        <w:rPr>
          <w:rFonts w:cstheme="minorHAnsi"/>
          <w:szCs w:val="20"/>
        </w:rPr>
        <w:t>GISC</w:t>
      </w:r>
      <w:r w:rsidR="00AA0D39" w:rsidRPr="00AA0D39">
        <w:rPr>
          <w:rFonts w:cstheme="minorHAnsi" w:hint="eastAsia"/>
          <w:szCs w:val="20"/>
        </w:rPr>
        <w:t>可验证提交的记录并将其添加到</w:t>
      </w:r>
      <w:r w:rsidR="00AA0D39" w:rsidRPr="00AA0D39">
        <w:rPr>
          <w:rFonts w:cstheme="minorHAnsi"/>
          <w:szCs w:val="20"/>
        </w:rPr>
        <w:t>WIS</w:t>
      </w:r>
      <w:r w:rsidR="00AA0D39" w:rsidRPr="00AA0D39">
        <w:rPr>
          <w:rFonts w:cstheme="minorHAnsi" w:hint="eastAsia"/>
          <w:szCs w:val="20"/>
        </w:rPr>
        <w:t>目录中。通过</w:t>
      </w:r>
      <w:r w:rsidR="00AA0D39" w:rsidRPr="00AA0D39">
        <w:rPr>
          <w:rFonts w:cstheme="minorHAnsi"/>
          <w:szCs w:val="20"/>
        </w:rPr>
        <w:t>WIS</w:t>
      </w:r>
      <w:r w:rsidR="00AA0D39" w:rsidRPr="00AA0D39">
        <w:rPr>
          <w:rFonts w:cstheme="minorHAnsi" w:hint="eastAsia"/>
          <w:szCs w:val="20"/>
        </w:rPr>
        <w:t>目录中的记录，当</w:t>
      </w:r>
      <w:r w:rsidR="00AA0D39" w:rsidRPr="00AA0D39">
        <w:rPr>
          <w:rFonts w:cstheme="minorHAnsi"/>
          <w:szCs w:val="20"/>
        </w:rPr>
        <w:t>WIS</w:t>
      </w:r>
      <w:r w:rsidR="00AA0D39" w:rsidRPr="00AA0D39">
        <w:rPr>
          <w:rFonts w:cstheme="minorHAnsi" w:hint="eastAsia"/>
          <w:szCs w:val="20"/>
        </w:rPr>
        <w:t>用户在每个</w:t>
      </w:r>
      <w:r w:rsidR="00AA0D39" w:rsidRPr="00AA0D39">
        <w:rPr>
          <w:rFonts w:cstheme="minorHAnsi"/>
          <w:szCs w:val="20"/>
        </w:rPr>
        <w:t>GISC</w:t>
      </w:r>
      <w:r w:rsidR="00AA0D39" w:rsidRPr="00AA0D39">
        <w:rPr>
          <w:rFonts w:cstheme="minorHAnsi" w:hint="eastAsia"/>
          <w:szCs w:val="20"/>
        </w:rPr>
        <w:t>门户中搜索资源时，可以看到这些资料和服务。</w:t>
      </w:r>
    </w:p>
    <w:p w:rsidR="00C45612" w:rsidRPr="00CB2A2E" w:rsidRDefault="007A5F3D" w:rsidP="00C45612">
      <w:pPr>
        <w:pStyle w:val="WMOBodyText"/>
        <w:rPr>
          <w:rFonts w:cstheme="minorHAnsi"/>
          <w:i/>
          <w:szCs w:val="20"/>
        </w:rPr>
      </w:pPr>
      <w:r w:rsidRPr="007A5F3D">
        <w:rPr>
          <w:rFonts w:ascii="SimSun" w:eastAsia="SimSun" w:hAnsi="SimSun" w:cs="SimSun" w:hint="eastAsia"/>
          <w:i/>
          <w:szCs w:val="20"/>
        </w:rPr>
        <w:t>请注意，注册为</w:t>
      </w:r>
      <w:r w:rsidRPr="007A5F3D">
        <w:rPr>
          <w:rFonts w:cstheme="minorHAnsi"/>
          <w:i/>
          <w:szCs w:val="20"/>
        </w:rPr>
        <w:t>WIS</w:t>
      </w:r>
      <w:r w:rsidRPr="007A5F3D">
        <w:rPr>
          <w:rFonts w:ascii="SimSun" w:eastAsia="SimSun" w:hAnsi="SimSun" w:cs="SimSun" w:hint="eastAsia"/>
          <w:i/>
          <w:szCs w:val="20"/>
        </w:rPr>
        <w:t>中心应视为长期承诺。</w:t>
      </w:r>
    </w:p>
    <w:p w:rsidR="00C45612" w:rsidRPr="00CB2A2E" w:rsidRDefault="008E073E" w:rsidP="00C45612">
      <w:pPr>
        <w:pStyle w:val="WMOBodyText"/>
        <w:rPr>
          <w:rFonts w:cstheme="minorHAnsi"/>
          <w:szCs w:val="20"/>
        </w:rPr>
      </w:pPr>
      <w:r w:rsidRPr="008E073E">
        <w:rPr>
          <w:rFonts w:cstheme="minorHAnsi"/>
          <w:szCs w:val="20"/>
        </w:rPr>
        <w:t>WIS</w:t>
      </w:r>
      <w:r w:rsidRPr="008E073E">
        <w:rPr>
          <w:rFonts w:cstheme="minorHAnsi" w:hint="eastAsia"/>
          <w:szCs w:val="20"/>
        </w:rPr>
        <w:t>中心将接受初步和定期审核，以证明符合《技术</w:t>
      </w:r>
      <w:r w:rsidR="005057FA">
        <w:rPr>
          <w:rFonts w:ascii="SimSun" w:eastAsia="SimSun" w:hAnsi="SimSun" w:cstheme="minorHAnsi" w:hint="eastAsia"/>
          <w:szCs w:val="20"/>
          <w:lang w:eastAsia="zh-CN"/>
        </w:rPr>
        <w:t>规则</w:t>
      </w:r>
      <w:r w:rsidRPr="008E073E">
        <w:rPr>
          <w:rFonts w:cstheme="minorHAnsi" w:hint="eastAsia"/>
          <w:szCs w:val="20"/>
        </w:rPr>
        <w:t>》，包括《</w:t>
      </w:r>
      <w:r w:rsidRPr="008E073E">
        <w:rPr>
          <w:rFonts w:cstheme="minorHAnsi"/>
          <w:szCs w:val="20"/>
        </w:rPr>
        <w:t>WIS</w:t>
      </w:r>
      <w:r w:rsidRPr="008E073E">
        <w:rPr>
          <w:rFonts w:cstheme="minorHAnsi" w:hint="eastAsia"/>
          <w:szCs w:val="20"/>
        </w:rPr>
        <w:t>手册》（</w:t>
      </w:r>
      <w:r w:rsidRPr="008E073E">
        <w:rPr>
          <w:rFonts w:cstheme="minorHAnsi"/>
          <w:szCs w:val="20"/>
        </w:rPr>
        <w:t>WMO-No.1060</w:t>
      </w:r>
      <w:r w:rsidRPr="008E073E">
        <w:rPr>
          <w:rFonts w:cstheme="minorHAnsi" w:hint="eastAsia"/>
          <w:szCs w:val="20"/>
        </w:rPr>
        <w:t>）</w:t>
      </w:r>
      <w:r w:rsidRPr="008E073E">
        <w:rPr>
          <w:rFonts w:cstheme="minorHAnsi"/>
          <w:szCs w:val="20"/>
        </w:rPr>
        <w:t xml:space="preserve"> - </w:t>
      </w:r>
      <w:r w:rsidRPr="008E073E">
        <w:rPr>
          <w:rFonts w:cstheme="minorHAnsi" w:hint="eastAsia"/>
          <w:szCs w:val="20"/>
        </w:rPr>
        <w:t>包括新的</w:t>
      </w:r>
      <w:r w:rsidRPr="008E073E">
        <w:rPr>
          <w:rFonts w:cstheme="minorHAnsi"/>
          <w:szCs w:val="20"/>
        </w:rPr>
        <w:t>WIS</w:t>
      </w:r>
      <w:r w:rsidRPr="008E073E">
        <w:rPr>
          <w:rFonts w:cstheme="minorHAnsi" w:hint="eastAsia"/>
          <w:szCs w:val="20"/>
        </w:rPr>
        <w:t>第</w:t>
      </w:r>
      <w:r w:rsidRPr="008E073E">
        <w:rPr>
          <w:rFonts w:cstheme="minorHAnsi"/>
          <w:szCs w:val="20"/>
        </w:rPr>
        <w:t>C</w:t>
      </w:r>
      <w:r w:rsidRPr="008E073E">
        <w:rPr>
          <w:rFonts w:cstheme="minorHAnsi" w:hint="eastAsia"/>
          <w:szCs w:val="20"/>
        </w:rPr>
        <w:t>部分：信息管理</w:t>
      </w:r>
      <w:r w:rsidRPr="008E073E">
        <w:rPr>
          <w:rFonts w:cstheme="minorHAnsi"/>
          <w:szCs w:val="20"/>
        </w:rPr>
        <w:t xml:space="preserve"> - </w:t>
      </w:r>
      <w:r w:rsidRPr="008E073E">
        <w:rPr>
          <w:rFonts w:cstheme="minorHAnsi" w:hint="eastAsia"/>
          <w:szCs w:val="20"/>
        </w:rPr>
        <w:t>以及质量管理规定（</w:t>
      </w:r>
      <w:r w:rsidRPr="008E073E">
        <w:rPr>
          <w:rFonts w:cstheme="minorHAnsi"/>
          <w:szCs w:val="20"/>
        </w:rPr>
        <w:t>WMO-No 49</w:t>
      </w:r>
      <w:r w:rsidRPr="008E073E">
        <w:rPr>
          <w:rFonts w:cstheme="minorHAnsi" w:hint="eastAsia"/>
          <w:szCs w:val="20"/>
        </w:rPr>
        <w:t>）第一卷第七部分</w:t>
      </w:r>
      <w:r w:rsidR="00C45612" w:rsidRPr="00CB2A2E">
        <w:rPr>
          <w:rStyle w:val="FootnoteReference"/>
          <w:rFonts w:cstheme="minorHAnsi"/>
          <w:szCs w:val="20"/>
        </w:rPr>
        <w:footnoteReference w:id="21"/>
      </w:r>
      <w:r>
        <w:rPr>
          <w:rFonts w:ascii="SimSun" w:eastAsia="SimSun" w:hAnsi="SimSun" w:cstheme="minorHAnsi" w:hint="eastAsia"/>
          <w:szCs w:val="20"/>
          <w:lang w:eastAsia="zh-CN"/>
        </w:rPr>
        <w:t>。</w:t>
      </w:r>
    </w:p>
    <w:p w:rsidR="00C45612" w:rsidRPr="00CB2A2E" w:rsidRDefault="00997A69">
      <w:pPr>
        <w:pStyle w:val="WMOBodyText"/>
        <w:rPr>
          <w:rFonts w:cstheme="minorHAnsi"/>
          <w:szCs w:val="20"/>
        </w:rPr>
      </w:pPr>
      <w:r w:rsidRPr="00997A69">
        <w:rPr>
          <w:rFonts w:cstheme="minorHAnsi" w:hint="eastAsia"/>
          <w:szCs w:val="20"/>
        </w:rPr>
        <w:t>注册为</w:t>
      </w:r>
      <w:r w:rsidRPr="00997A69">
        <w:rPr>
          <w:rFonts w:cstheme="minorHAnsi"/>
          <w:szCs w:val="20"/>
        </w:rPr>
        <w:t>WIS</w:t>
      </w:r>
      <w:r w:rsidRPr="00997A69">
        <w:rPr>
          <w:rFonts w:cstheme="minorHAnsi" w:hint="eastAsia"/>
          <w:szCs w:val="20"/>
        </w:rPr>
        <w:t>中心不应仅限于</w:t>
      </w:r>
      <w:r w:rsidRPr="00997A69">
        <w:rPr>
          <w:rFonts w:cstheme="minorHAnsi"/>
          <w:szCs w:val="20"/>
        </w:rPr>
        <w:t>NMHS</w:t>
      </w:r>
      <w:r w:rsidRPr="00997A69">
        <w:rPr>
          <w:rFonts w:cstheme="minorHAnsi" w:hint="eastAsia"/>
          <w:szCs w:val="20"/>
        </w:rPr>
        <w:t>和其他政府机构。这将使</w:t>
      </w:r>
      <w:r w:rsidRPr="00997A69">
        <w:rPr>
          <w:rFonts w:cstheme="minorHAnsi"/>
          <w:szCs w:val="20"/>
        </w:rPr>
        <w:t>WMO</w:t>
      </w:r>
      <w:r w:rsidRPr="00997A69">
        <w:rPr>
          <w:rFonts w:cstheme="minorHAnsi" w:hint="eastAsia"/>
          <w:szCs w:val="20"/>
        </w:rPr>
        <w:t>会员能够从其他来源获取环境资料。</w:t>
      </w:r>
      <w:r w:rsidR="008068BA" w:rsidRPr="008068BA">
        <w:rPr>
          <w:rFonts w:cstheme="minorHAnsi" w:hint="eastAsia"/>
          <w:szCs w:val="20"/>
        </w:rPr>
        <w:t>根据</w:t>
      </w:r>
      <w:r w:rsidR="008068BA" w:rsidRPr="008068BA">
        <w:rPr>
          <w:rFonts w:cstheme="minorHAnsi"/>
          <w:szCs w:val="20"/>
        </w:rPr>
        <w:t>WMO</w:t>
      </w:r>
      <w:r w:rsidR="008068BA" w:rsidRPr="008068BA">
        <w:rPr>
          <w:rFonts w:cstheme="minorHAnsi" w:hint="eastAsia"/>
          <w:szCs w:val="20"/>
        </w:rPr>
        <w:t>关于公私共同参与（</w:t>
      </w:r>
      <w:r w:rsidR="008068BA" w:rsidRPr="008068BA">
        <w:rPr>
          <w:rFonts w:cstheme="minorHAnsi"/>
          <w:szCs w:val="20"/>
        </w:rPr>
        <w:t>PPE</w:t>
      </w:r>
      <w:r w:rsidR="008068BA" w:rsidRPr="008068BA">
        <w:rPr>
          <w:rFonts w:cstheme="minorHAnsi" w:hint="eastAsia"/>
          <w:szCs w:val="20"/>
        </w:rPr>
        <w:t>）的原则，</w:t>
      </w:r>
      <w:r w:rsidR="008068BA" w:rsidRPr="008068BA">
        <w:rPr>
          <w:rFonts w:cstheme="minorHAnsi"/>
          <w:szCs w:val="20"/>
        </w:rPr>
        <w:t>WIS 2.0</w:t>
      </w:r>
      <w:r w:rsidR="008068BA" w:rsidRPr="008068BA">
        <w:rPr>
          <w:rFonts w:cstheme="minorHAnsi" w:hint="eastAsia"/>
          <w:szCs w:val="20"/>
        </w:rPr>
        <w:t>应为公共和私营部门提供公平的竞争环境。</w:t>
      </w:r>
      <w:r w:rsidR="002F357F" w:rsidRPr="002F357F">
        <w:rPr>
          <w:rFonts w:cstheme="minorHAnsi"/>
          <w:szCs w:val="20"/>
        </w:rPr>
        <w:t>WIS 2.0</w:t>
      </w:r>
      <w:r w:rsidR="002F357F" w:rsidRPr="002F357F">
        <w:rPr>
          <w:rFonts w:cstheme="minorHAnsi" w:hint="eastAsia"/>
          <w:szCs w:val="20"/>
        </w:rPr>
        <w:t>需要非常灵活以适应不同的业务模式和资料许可方法。在所有情况下，</w:t>
      </w:r>
      <w:r w:rsidR="002F357F" w:rsidRPr="002F357F">
        <w:rPr>
          <w:rFonts w:cstheme="minorHAnsi"/>
          <w:szCs w:val="20"/>
        </w:rPr>
        <w:t>WIS</w:t>
      </w:r>
      <w:r w:rsidR="002F357F" w:rsidRPr="002F357F">
        <w:rPr>
          <w:rFonts w:cstheme="minorHAnsi" w:hint="eastAsia"/>
          <w:szCs w:val="20"/>
        </w:rPr>
        <w:t>中心都需要</w:t>
      </w:r>
      <w:r w:rsidR="002F357F" w:rsidRPr="002F357F">
        <w:rPr>
          <w:rFonts w:cstheme="minorHAnsi"/>
          <w:szCs w:val="20"/>
        </w:rPr>
        <w:t>PR</w:t>
      </w:r>
      <w:r w:rsidR="002F357F" w:rsidRPr="002F357F">
        <w:rPr>
          <w:rFonts w:cstheme="minorHAnsi" w:hint="eastAsia"/>
          <w:szCs w:val="20"/>
        </w:rPr>
        <w:t>的批准才能运行。</w:t>
      </w:r>
    </w:p>
    <w:p w:rsidR="00C45612" w:rsidRPr="00CB2A2E" w:rsidRDefault="00D208E6" w:rsidP="00C45612">
      <w:pPr>
        <w:pStyle w:val="WMOBodyText"/>
        <w:rPr>
          <w:rFonts w:cstheme="minorHAnsi"/>
          <w:szCs w:val="20"/>
        </w:rPr>
      </w:pPr>
      <w:r w:rsidRPr="00D208E6">
        <w:rPr>
          <w:rFonts w:cstheme="minorHAnsi"/>
          <w:szCs w:val="20"/>
        </w:rPr>
        <w:t>WIS 2.0</w:t>
      </w:r>
      <w:r w:rsidRPr="00D208E6">
        <w:rPr>
          <w:rFonts w:cstheme="minorHAnsi" w:hint="eastAsia"/>
          <w:szCs w:val="20"/>
        </w:rPr>
        <w:t>将继续促进免费和开放的资料共享，鼓励根据决议</w:t>
      </w:r>
      <w:r w:rsidRPr="00D208E6">
        <w:rPr>
          <w:rFonts w:cstheme="minorHAnsi"/>
          <w:szCs w:val="20"/>
        </w:rPr>
        <w:t>40</w:t>
      </w:r>
      <w:r w:rsidRPr="00D208E6">
        <w:rPr>
          <w:rFonts w:cstheme="minorHAnsi" w:hint="eastAsia"/>
          <w:szCs w:val="20"/>
        </w:rPr>
        <w:t>号（</w:t>
      </w:r>
      <w:r w:rsidRPr="00D208E6">
        <w:rPr>
          <w:rFonts w:cstheme="minorHAnsi"/>
          <w:szCs w:val="20"/>
        </w:rPr>
        <w:t>Cg-12</w:t>
      </w:r>
      <w:r w:rsidRPr="00D208E6">
        <w:rPr>
          <w:rFonts w:cstheme="minorHAnsi" w:hint="eastAsia"/>
          <w:szCs w:val="20"/>
        </w:rPr>
        <w:t>）、决议</w:t>
      </w:r>
      <w:r w:rsidRPr="00D208E6">
        <w:rPr>
          <w:rFonts w:cstheme="minorHAnsi"/>
          <w:szCs w:val="20"/>
        </w:rPr>
        <w:t>25</w:t>
      </w:r>
      <w:r w:rsidRPr="00D208E6">
        <w:rPr>
          <w:rFonts w:cstheme="minorHAnsi" w:hint="eastAsia"/>
          <w:szCs w:val="20"/>
        </w:rPr>
        <w:t>（</w:t>
      </w:r>
      <w:r w:rsidRPr="00D208E6">
        <w:rPr>
          <w:rFonts w:cstheme="minorHAnsi"/>
          <w:szCs w:val="20"/>
        </w:rPr>
        <w:t>Cg-13</w:t>
      </w:r>
      <w:r w:rsidRPr="00D208E6">
        <w:rPr>
          <w:rFonts w:cstheme="minorHAnsi" w:hint="eastAsia"/>
          <w:szCs w:val="20"/>
        </w:rPr>
        <w:t>）和决议</w:t>
      </w:r>
      <w:r w:rsidRPr="00D208E6">
        <w:rPr>
          <w:rFonts w:cstheme="minorHAnsi"/>
          <w:szCs w:val="20"/>
        </w:rPr>
        <w:t>60</w:t>
      </w:r>
      <w:r w:rsidRPr="00D208E6">
        <w:rPr>
          <w:rFonts w:cstheme="minorHAnsi" w:hint="eastAsia"/>
          <w:szCs w:val="20"/>
        </w:rPr>
        <w:t>（</w:t>
      </w:r>
      <w:r w:rsidRPr="00D208E6">
        <w:rPr>
          <w:rFonts w:cstheme="minorHAnsi"/>
          <w:szCs w:val="20"/>
        </w:rPr>
        <w:t>Cg-17</w:t>
      </w:r>
      <w:r w:rsidRPr="00D208E6">
        <w:rPr>
          <w:rFonts w:cstheme="minorHAnsi" w:hint="eastAsia"/>
          <w:szCs w:val="20"/>
        </w:rPr>
        <w:t>）</w:t>
      </w:r>
      <w:r w:rsidR="0044150E">
        <w:rPr>
          <w:rFonts w:ascii="SimSun" w:eastAsia="SimSun" w:hAnsi="SimSun" w:cs="SimSun" w:hint="eastAsia"/>
          <w:szCs w:val="20"/>
          <w:lang w:eastAsia="zh-CN"/>
        </w:rPr>
        <w:t>或</w:t>
      </w:r>
      <w:r w:rsidR="0044150E" w:rsidRPr="00D208E6">
        <w:rPr>
          <w:rFonts w:ascii="SimSun" w:eastAsia="SimSun" w:hAnsi="SimSun" w:cs="SimSun" w:hint="eastAsia"/>
          <w:szCs w:val="20"/>
        </w:rPr>
        <w:t>其他开放资料许可</w:t>
      </w:r>
      <w:r w:rsidRPr="00D208E6">
        <w:rPr>
          <w:rFonts w:cstheme="minorHAnsi" w:hint="eastAsia"/>
          <w:szCs w:val="20"/>
        </w:rPr>
        <w:t>发布资料和信息。</w:t>
      </w:r>
      <w:r w:rsidR="003A725E" w:rsidRPr="003A725E">
        <w:rPr>
          <w:rFonts w:cstheme="minorHAnsi" w:hint="eastAsia"/>
          <w:szCs w:val="20"/>
        </w:rPr>
        <w:t>但是，并非所有资料都是公开的：</w:t>
      </w:r>
      <w:r w:rsidR="003A725E" w:rsidRPr="003A725E">
        <w:rPr>
          <w:rFonts w:cstheme="minorHAnsi"/>
          <w:szCs w:val="20"/>
        </w:rPr>
        <w:t>WIS 2.0</w:t>
      </w:r>
      <w:r w:rsidR="003A725E" w:rsidRPr="003A725E">
        <w:rPr>
          <w:rFonts w:cstheme="minorHAnsi" w:hint="eastAsia"/>
          <w:szCs w:val="20"/>
        </w:rPr>
        <w:t>还将按照商业或限制性许可提供资料。</w:t>
      </w:r>
    </w:p>
    <w:p w:rsidR="00C45612" w:rsidRPr="00CB2A2E" w:rsidRDefault="00260DC6" w:rsidP="00C45612">
      <w:pPr>
        <w:pStyle w:val="WMOBodyText"/>
        <w:rPr>
          <w:rFonts w:cstheme="minorHAnsi"/>
          <w:szCs w:val="20"/>
        </w:rPr>
      </w:pPr>
      <w:r w:rsidRPr="00260DC6">
        <w:rPr>
          <w:rFonts w:cstheme="minorHAnsi" w:hint="eastAsia"/>
          <w:szCs w:val="20"/>
        </w:rPr>
        <w:t>最后，请注意，</w:t>
      </w:r>
      <w:r w:rsidRPr="00260DC6">
        <w:rPr>
          <w:rFonts w:cstheme="minorHAnsi"/>
          <w:szCs w:val="20"/>
        </w:rPr>
        <w:t>WIS 2.0</w:t>
      </w:r>
      <w:r w:rsidRPr="00260DC6">
        <w:rPr>
          <w:rFonts w:cstheme="minorHAnsi" w:hint="eastAsia"/>
          <w:szCs w:val="20"/>
        </w:rPr>
        <w:t>并未试图对国内或国家资料共享机制进行变更。如果会员愿意，可以在全国范围内自由应用这些机制，但没有强制要求这样做。</w:t>
      </w:r>
    </w:p>
    <w:p w:rsidR="00C45612" w:rsidRPr="005F2EAE" w:rsidRDefault="00BC18E8" w:rsidP="00031015">
      <w:pPr>
        <w:pStyle w:val="Heading1"/>
        <w:jc w:val="left"/>
      </w:pPr>
      <w:r>
        <w:t>6</w:t>
      </w:r>
      <w:r w:rsidR="00031015">
        <w:t>.</w:t>
      </w:r>
      <w:r w:rsidR="00031015">
        <w:tab/>
      </w:r>
      <w:r w:rsidR="00956945">
        <w:t>实施方法</w:t>
      </w:r>
    </w:p>
    <w:p w:rsidR="00C45612" w:rsidRDefault="009E1113">
      <w:pPr>
        <w:spacing w:before="160"/>
        <w:rPr>
          <w:lang w:eastAsia="zh-CN"/>
        </w:rPr>
      </w:pPr>
      <w:r w:rsidRPr="009E1113">
        <w:rPr>
          <w:lang w:eastAsia="zh-CN"/>
        </w:rPr>
        <w:t>WIS 2.0</w:t>
      </w:r>
      <w:r w:rsidRPr="009E1113">
        <w:rPr>
          <w:rFonts w:hint="eastAsia"/>
          <w:lang w:eastAsia="zh-CN"/>
        </w:rPr>
        <w:t>的成功</w:t>
      </w:r>
      <w:r w:rsidRPr="009E1113">
        <w:rPr>
          <w:lang w:eastAsia="zh-CN"/>
        </w:rPr>
        <w:t xml:space="preserve"> - </w:t>
      </w:r>
      <w:r w:rsidRPr="009E1113">
        <w:rPr>
          <w:rFonts w:hint="eastAsia"/>
          <w:lang w:eastAsia="zh-CN"/>
        </w:rPr>
        <w:t>实际上是</w:t>
      </w:r>
      <w:r w:rsidRPr="009E1113">
        <w:rPr>
          <w:lang w:eastAsia="zh-CN"/>
        </w:rPr>
        <w:t>WIS</w:t>
      </w:r>
      <w:r w:rsidRPr="009E1113">
        <w:rPr>
          <w:rFonts w:hint="eastAsia"/>
          <w:lang w:eastAsia="zh-CN"/>
        </w:rPr>
        <w:t>的成功</w:t>
      </w:r>
      <w:r w:rsidRPr="009E1113">
        <w:rPr>
          <w:lang w:eastAsia="zh-CN"/>
        </w:rPr>
        <w:t xml:space="preserve"> - </w:t>
      </w:r>
      <w:r w:rsidRPr="009E1113">
        <w:rPr>
          <w:rFonts w:hint="eastAsia"/>
          <w:lang w:eastAsia="zh-CN"/>
        </w:rPr>
        <w:t>取决于会员致力于建立和运行支持</w:t>
      </w:r>
      <w:r w:rsidRPr="009E1113">
        <w:rPr>
          <w:lang w:eastAsia="zh-CN"/>
        </w:rPr>
        <w:t>WMO</w:t>
      </w:r>
      <w:r w:rsidRPr="009E1113">
        <w:rPr>
          <w:rFonts w:hint="eastAsia"/>
          <w:lang w:eastAsia="zh-CN"/>
        </w:rPr>
        <w:t>计划的各中心，并将其作为</w:t>
      </w:r>
      <w:r w:rsidRPr="009E1113">
        <w:rPr>
          <w:lang w:eastAsia="zh-CN"/>
        </w:rPr>
        <w:t>NC</w:t>
      </w:r>
      <w:r w:rsidRPr="009E1113">
        <w:rPr>
          <w:rFonts w:hint="eastAsia"/>
          <w:lang w:eastAsia="zh-CN"/>
        </w:rPr>
        <w:t>或</w:t>
      </w:r>
      <w:r w:rsidRPr="009E1113">
        <w:rPr>
          <w:lang w:eastAsia="zh-CN"/>
        </w:rPr>
        <w:t>DCPC</w:t>
      </w:r>
      <w:r w:rsidRPr="009E1113">
        <w:rPr>
          <w:rFonts w:hint="eastAsia"/>
          <w:lang w:eastAsia="zh-CN"/>
        </w:rPr>
        <w:t>在</w:t>
      </w:r>
      <w:r w:rsidRPr="009E1113">
        <w:rPr>
          <w:lang w:eastAsia="zh-CN"/>
        </w:rPr>
        <w:t>WIS</w:t>
      </w:r>
      <w:r w:rsidRPr="009E1113">
        <w:rPr>
          <w:rFonts w:hint="eastAsia"/>
          <w:lang w:eastAsia="zh-CN"/>
        </w:rPr>
        <w:t>中注册。中心运行的可持续性和资金是主办组织自己的问题。值得注意的是，没有“大型资助计划”来开发满足</w:t>
      </w:r>
      <w:r w:rsidRPr="009E1113">
        <w:rPr>
          <w:lang w:eastAsia="zh-CN"/>
        </w:rPr>
        <w:t>WMO</w:t>
      </w:r>
      <w:r w:rsidRPr="009E1113">
        <w:rPr>
          <w:rFonts w:hint="eastAsia"/>
          <w:lang w:eastAsia="zh-CN"/>
        </w:rPr>
        <w:t>目标所需的所有服务。相反，预计注册参与</w:t>
      </w:r>
      <w:r w:rsidRPr="009E1113">
        <w:rPr>
          <w:lang w:eastAsia="zh-CN"/>
        </w:rPr>
        <w:t>WIS</w:t>
      </w:r>
      <w:r w:rsidRPr="009E1113">
        <w:rPr>
          <w:rFonts w:hint="eastAsia"/>
          <w:lang w:eastAsia="zh-CN"/>
        </w:rPr>
        <w:t>的中心将</w:t>
      </w:r>
      <w:r w:rsidR="00C11C63">
        <w:rPr>
          <w:rFonts w:ascii="SimSun" w:eastAsia="SimSun" w:hAnsi="SimSun" w:hint="eastAsia"/>
          <w:lang w:eastAsia="zh-CN"/>
        </w:rPr>
        <w:t>根据</w:t>
      </w:r>
      <w:r w:rsidR="00C11C63" w:rsidRPr="009E1113">
        <w:rPr>
          <w:rFonts w:ascii="SimSun" w:eastAsia="SimSun" w:hAnsi="SimSun" w:cs="SimSun" w:hint="eastAsia"/>
          <w:lang w:eastAsia="zh-CN"/>
        </w:rPr>
        <w:t>资金可用性和现有系统的生命周期更新</w:t>
      </w:r>
      <w:r w:rsidR="00C11C63">
        <w:rPr>
          <w:rFonts w:ascii="SimSun" w:eastAsia="SimSun" w:hAnsi="SimSun" w:cs="SimSun" w:hint="eastAsia"/>
          <w:lang w:eastAsia="zh-CN"/>
        </w:rPr>
        <w:t>情况，</w:t>
      </w:r>
      <w:r w:rsidRPr="009E1113">
        <w:rPr>
          <w:rFonts w:hint="eastAsia"/>
          <w:lang w:eastAsia="zh-CN"/>
        </w:rPr>
        <w:t>实施符合</w:t>
      </w:r>
      <w:r w:rsidRPr="009E1113">
        <w:rPr>
          <w:lang w:eastAsia="zh-CN"/>
        </w:rPr>
        <w:t>WIS 2.0</w:t>
      </w:r>
      <w:r w:rsidRPr="009E1113">
        <w:rPr>
          <w:rFonts w:hint="eastAsia"/>
          <w:lang w:eastAsia="zh-CN"/>
        </w:rPr>
        <w:t>标准的解决方案和功能（例如，网络服务、搜索引擎集成）。</w:t>
      </w:r>
      <w:r w:rsidR="00C45612">
        <w:rPr>
          <w:lang w:eastAsia="zh-CN"/>
        </w:rPr>
        <w:t xml:space="preserve"> </w:t>
      </w:r>
    </w:p>
    <w:p w:rsidR="00C45612" w:rsidRDefault="00A97B35">
      <w:pPr>
        <w:rPr>
          <w:lang w:eastAsia="zh-CN"/>
        </w:rPr>
      </w:pPr>
      <w:r w:rsidRPr="00A97B35">
        <w:rPr>
          <w:rFonts w:hint="eastAsia"/>
          <w:lang w:eastAsia="zh-CN"/>
        </w:rPr>
        <w:t>如何为用户提供资源是该中心的选择，而</w:t>
      </w:r>
      <w:r w:rsidR="00AE7E7B">
        <w:rPr>
          <w:rFonts w:ascii="SimSun" w:eastAsia="SimSun" w:hAnsi="SimSun" w:hint="eastAsia"/>
          <w:lang w:eastAsia="zh-CN"/>
        </w:rPr>
        <w:t>该</w:t>
      </w:r>
      <w:r w:rsidRPr="00A97B35">
        <w:rPr>
          <w:rFonts w:hint="eastAsia"/>
          <w:lang w:eastAsia="zh-CN"/>
        </w:rPr>
        <w:t>中心</w:t>
      </w:r>
      <w:r w:rsidR="00AE7E7B">
        <w:rPr>
          <w:rFonts w:eastAsia="SimSun" w:hint="eastAsia"/>
          <w:lang w:eastAsia="zh-CN"/>
        </w:rPr>
        <w:t>是</w:t>
      </w:r>
      <w:r w:rsidRPr="00A97B35">
        <w:rPr>
          <w:rFonts w:hint="eastAsia"/>
          <w:lang w:eastAsia="zh-CN"/>
        </w:rPr>
        <w:t>根据其对用户需求的理解及其能力以建立、部署和运行此类网络服务。</w:t>
      </w:r>
      <w:r w:rsidR="00C45612">
        <w:rPr>
          <w:lang w:eastAsia="zh-CN"/>
        </w:rPr>
        <w:t xml:space="preserve"> </w:t>
      </w:r>
    </w:p>
    <w:p w:rsidR="00C45612" w:rsidRDefault="004944C7" w:rsidP="00C45612">
      <w:pPr>
        <w:rPr>
          <w:lang w:eastAsia="zh-CN"/>
        </w:rPr>
      </w:pPr>
      <w:r w:rsidRPr="004944C7">
        <w:rPr>
          <w:rFonts w:hint="eastAsia"/>
          <w:lang w:eastAsia="zh-CN"/>
        </w:rPr>
        <w:t>在</w:t>
      </w:r>
      <w:r w:rsidRPr="004944C7">
        <w:rPr>
          <w:lang w:eastAsia="zh-CN"/>
        </w:rPr>
        <w:t>WIS</w:t>
      </w:r>
      <w:r w:rsidRPr="004944C7">
        <w:rPr>
          <w:rFonts w:hint="eastAsia"/>
          <w:lang w:eastAsia="zh-CN"/>
        </w:rPr>
        <w:t>注册的中心将得到</w:t>
      </w:r>
      <w:r w:rsidRPr="004944C7">
        <w:rPr>
          <w:lang w:eastAsia="zh-CN"/>
        </w:rPr>
        <w:t>GISC</w:t>
      </w:r>
      <w:r w:rsidRPr="004944C7">
        <w:rPr>
          <w:rFonts w:hint="eastAsia"/>
          <w:lang w:eastAsia="zh-CN"/>
        </w:rPr>
        <w:t>的支持，以提供满足</w:t>
      </w:r>
      <w:r w:rsidRPr="004944C7">
        <w:rPr>
          <w:lang w:eastAsia="zh-CN"/>
        </w:rPr>
        <w:t>WMO</w:t>
      </w:r>
      <w:r w:rsidRPr="004944C7">
        <w:rPr>
          <w:rFonts w:hint="eastAsia"/>
          <w:lang w:eastAsia="zh-CN"/>
        </w:rPr>
        <w:t>计划要求所必需的网络服务。支持范围可能包括培训和能力发展以及提供托管解决方案。</w:t>
      </w:r>
      <w:r w:rsidR="00C45612">
        <w:rPr>
          <w:lang w:eastAsia="zh-CN"/>
        </w:rPr>
        <w:t xml:space="preserve"> </w:t>
      </w:r>
    </w:p>
    <w:p w:rsidR="00C45612" w:rsidRDefault="002B06C5" w:rsidP="00C45612">
      <w:pPr>
        <w:spacing w:before="160"/>
        <w:rPr>
          <w:lang w:eastAsia="zh-CN"/>
        </w:rPr>
      </w:pPr>
      <w:r w:rsidRPr="002B06C5">
        <w:rPr>
          <w:rFonts w:hint="eastAsia"/>
          <w:lang w:eastAsia="zh-CN"/>
        </w:rPr>
        <w:t>发展</w:t>
      </w:r>
      <w:r w:rsidRPr="002B06C5">
        <w:rPr>
          <w:lang w:eastAsia="zh-CN"/>
        </w:rPr>
        <w:t>NMHS</w:t>
      </w:r>
      <w:r w:rsidRPr="002B06C5">
        <w:rPr>
          <w:rFonts w:hint="eastAsia"/>
          <w:lang w:eastAsia="zh-CN"/>
        </w:rPr>
        <w:t>构建和运行网络服务的能力应成为</w:t>
      </w:r>
      <w:r w:rsidRPr="002B06C5">
        <w:rPr>
          <w:lang w:eastAsia="zh-CN"/>
        </w:rPr>
        <w:t>WMO</w:t>
      </w:r>
      <w:r w:rsidRPr="002B06C5">
        <w:rPr>
          <w:rFonts w:hint="eastAsia"/>
          <w:lang w:eastAsia="zh-CN"/>
        </w:rPr>
        <w:t>的一项能力发展重点。</w:t>
      </w:r>
    </w:p>
    <w:p w:rsidR="00C45612" w:rsidRDefault="005575AB" w:rsidP="00C45612">
      <w:pPr>
        <w:rPr>
          <w:lang w:eastAsia="zh-CN"/>
        </w:rPr>
      </w:pPr>
      <w:r w:rsidRPr="005575AB">
        <w:rPr>
          <w:rFonts w:hint="eastAsia"/>
          <w:lang w:eastAsia="zh-CN"/>
        </w:rPr>
        <w:t>随着时间的推移，</w:t>
      </w:r>
      <w:r w:rsidRPr="005575AB">
        <w:rPr>
          <w:lang w:eastAsia="zh-CN"/>
        </w:rPr>
        <w:t>WIS 2.0</w:t>
      </w:r>
      <w:r w:rsidRPr="005575AB">
        <w:rPr>
          <w:rFonts w:hint="eastAsia"/>
          <w:lang w:eastAsia="zh-CN"/>
        </w:rPr>
        <w:t>有望发展成为一个丰富的网络服务生态系统，可提供权威的资料，以满足所有</w:t>
      </w:r>
      <w:r w:rsidRPr="005575AB">
        <w:rPr>
          <w:lang w:eastAsia="zh-CN"/>
        </w:rPr>
        <w:t>WMO</w:t>
      </w:r>
      <w:r w:rsidRPr="005575AB">
        <w:rPr>
          <w:rFonts w:hint="eastAsia"/>
          <w:lang w:eastAsia="zh-CN"/>
        </w:rPr>
        <w:t>计划的需求。</w:t>
      </w:r>
      <w:r w:rsidR="00C45612">
        <w:rPr>
          <w:lang w:eastAsia="zh-CN"/>
        </w:rPr>
        <w:t xml:space="preserve"> </w:t>
      </w:r>
    </w:p>
    <w:p w:rsidR="00C45612" w:rsidRPr="00DB02E7" w:rsidRDefault="0010615C" w:rsidP="00C45612">
      <w:pPr>
        <w:rPr>
          <w:i/>
          <w:lang w:eastAsia="zh-CN"/>
        </w:rPr>
      </w:pPr>
      <w:r w:rsidRPr="0010615C">
        <w:rPr>
          <w:rFonts w:ascii="SimSun" w:eastAsia="SimSun" w:hAnsi="SimSun" w:cs="SimSun" w:hint="eastAsia"/>
          <w:i/>
          <w:lang w:eastAsia="zh-CN"/>
        </w:rPr>
        <w:t>请注意，在当前的</w:t>
      </w:r>
      <w:r w:rsidRPr="0010615C">
        <w:rPr>
          <w:i/>
          <w:lang w:eastAsia="zh-CN"/>
        </w:rPr>
        <w:t>WIS</w:t>
      </w:r>
      <w:r w:rsidRPr="0010615C">
        <w:rPr>
          <w:rFonts w:ascii="SimSun" w:eastAsia="SimSun" w:hAnsi="SimSun" w:cs="SimSun" w:hint="eastAsia"/>
          <w:i/>
          <w:lang w:eastAsia="zh-CN"/>
        </w:rPr>
        <w:t>框架中，有一些示例，展示了可利用网络服务提供对资料和信息的访问。</w:t>
      </w:r>
      <w:r w:rsidR="00F349FF" w:rsidRPr="00F349FF">
        <w:rPr>
          <w:rFonts w:ascii="SimSun" w:eastAsia="SimSun" w:hAnsi="SimSun" w:cs="SimSun" w:hint="eastAsia"/>
          <w:i/>
          <w:lang w:eastAsia="zh-CN"/>
        </w:rPr>
        <w:t>同样，许多</w:t>
      </w:r>
      <w:r w:rsidR="00F349FF" w:rsidRPr="00F349FF">
        <w:rPr>
          <w:i/>
          <w:lang w:eastAsia="zh-CN"/>
        </w:rPr>
        <w:t>NMHS</w:t>
      </w:r>
      <w:r w:rsidR="00F349FF" w:rsidRPr="00F349FF">
        <w:rPr>
          <w:rFonts w:ascii="SimSun" w:eastAsia="SimSun" w:hAnsi="SimSun" w:cs="SimSun" w:hint="eastAsia"/>
          <w:i/>
          <w:lang w:eastAsia="zh-CN"/>
        </w:rPr>
        <w:t>和合作的国际组织已经在努力提供在云环境中托管的运行服务。</w:t>
      </w:r>
      <w:r w:rsidR="00833EBC" w:rsidRPr="00833EBC">
        <w:rPr>
          <w:rFonts w:ascii="SimSun" w:eastAsia="SimSun" w:hAnsi="SimSun" w:cs="SimSun" w:hint="eastAsia"/>
          <w:i/>
          <w:lang w:eastAsia="zh-CN"/>
        </w:rPr>
        <w:t>网络和云技术已经相当成熟</w:t>
      </w:r>
      <w:r w:rsidR="00833EBC" w:rsidRPr="00833EBC">
        <w:rPr>
          <w:i/>
          <w:lang w:eastAsia="zh-CN"/>
        </w:rPr>
        <w:t xml:space="preserve"> - </w:t>
      </w:r>
      <w:r w:rsidR="00833EBC" w:rsidRPr="00833EBC">
        <w:rPr>
          <w:rFonts w:ascii="SimSun" w:eastAsia="SimSun" w:hAnsi="SimSun" w:cs="SimSun" w:hint="eastAsia"/>
          <w:i/>
          <w:lang w:eastAsia="zh-CN"/>
        </w:rPr>
        <w:t>但会员并未都完全理解。</w:t>
      </w:r>
    </w:p>
    <w:p w:rsidR="00C45612" w:rsidRDefault="00043E0A" w:rsidP="00C45612">
      <w:pPr>
        <w:rPr>
          <w:lang w:eastAsia="zh-CN"/>
        </w:rPr>
      </w:pPr>
      <w:r w:rsidRPr="00043E0A">
        <w:rPr>
          <w:rFonts w:hint="eastAsia"/>
          <w:lang w:eastAsia="zh-CN"/>
        </w:rPr>
        <w:t>每个</w:t>
      </w:r>
      <w:r w:rsidRPr="00043E0A">
        <w:rPr>
          <w:lang w:eastAsia="zh-CN"/>
        </w:rPr>
        <w:t>GISC</w:t>
      </w:r>
      <w:r w:rsidRPr="00043E0A">
        <w:rPr>
          <w:rFonts w:hint="eastAsia"/>
          <w:lang w:eastAsia="zh-CN"/>
        </w:rPr>
        <w:t>（目前有</w:t>
      </w:r>
      <w:r w:rsidRPr="00043E0A">
        <w:rPr>
          <w:lang w:eastAsia="zh-CN"/>
        </w:rPr>
        <w:t>15</w:t>
      </w:r>
      <w:r w:rsidRPr="00043E0A">
        <w:rPr>
          <w:rFonts w:hint="eastAsia"/>
          <w:lang w:eastAsia="zh-CN"/>
        </w:rPr>
        <w:t>个）都负责维护和运行基础设施，以提供</w:t>
      </w:r>
      <w:r w:rsidRPr="00043E0A">
        <w:rPr>
          <w:lang w:eastAsia="zh-CN"/>
        </w:rPr>
        <w:t>WIS</w:t>
      </w:r>
      <w:r w:rsidRPr="00043E0A">
        <w:rPr>
          <w:rFonts w:hint="eastAsia"/>
          <w:lang w:eastAsia="zh-CN"/>
        </w:rPr>
        <w:t>核心服务。</w:t>
      </w:r>
      <w:r w:rsidR="00950871" w:rsidRPr="00950871">
        <w:rPr>
          <w:rFonts w:hint="eastAsia"/>
          <w:lang w:eastAsia="zh-CN"/>
        </w:rPr>
        <w:t>当前的分</w:t>
      </w:r>
      <w:r w:rsidR="00C926B7">
        <w:rPr>
          <w:rFonts w:ascii="SimSun" w:eastAsia="SimSun" w:hAnsi="SimSun" w:hint="eastAsia"/>
          <w:lang w:eastAsia="zh-CN"/>
        </w:rPr>
        <w:t>配</w:t>
      </w:r>
      <w:r w:rsidR="00950871" w:rsidRPr="00950871">
        <w:rPr>
          <w:lang w:eastAsia="zh-CN"/>
        </w:rPr>
        <w:t>/</w:t>
      </w:r>
      <w:r w:rsidR="00950871" w:rsidRPr="00950871">
        <w:rPr>
          <w:rFonts w:hint="eastAsia"/>
          <w:lang w:eastAsia="zh-CN"/>
        </w:rPr>
        <w:t>复制的</w:t>
      </w:r>
      <w:r w:rsidR="00950871" w:rsidRPr="00950871">
        <w:rPr>
          <w:lang w:eastAsia="zh-CN"/>
        </w:rPr>
        <w:t>WIS</w:t>
      </w:r>
      <w:r w:rsidR="00950871" w:rsidRPr="00950871">
        <w:rPr>
          <w:rFonts w:hint="eastAsia"/>
          <w:lang w:eastAsia="zh-CN"/>
        </w:rPr>
        <w:t>目录和资料门户功能在</w:t>
      </w:r>
      <w:r w:rsidR="00950871" w:rsidRPr="00950871">
        <w:rPr>
          <w:lang w:eastAsia="zh-CN"/>
        </w:rPr>
        <w:t>WIS 2.0</w:t>
      </w:r>
      <w:r w:rsidR="00950871" w:rsidRPr="00950871">
        <w:rPr>
          <w:rFonts w:hint="eastAsia"/>
          <w:lang w:eastAsia="zh-CN"/>
        </w:rPr>
        <w:t>中仍然非常适合用途。</w:t>
      </w:r>
      <w:r w:rsidR="00095EC1" w:rsidRPr="00095EC1">
        <w:rPr>
          <w:rFonts w:hint="eastAsia"/>
          <w:lang w:eastAsia="zh-CN"/>
        </w:rPr>
        <w:t>但是，将更改</w:t>
      </w:r>
      <w:r w:rsidR="00095EC1" w:rsidRPr="00095EC1">
        <w:rPr>
          <w:lang w:eastAsia="zh-CN"/>
        </w:rPr>
        <w:t>WIS</w:t>
      </w:r>
      <w:r w:rsidR="00095EC1" w:rsidRPr="00095EC1">
        <w:rPr>
          <w:rFonts w:hint="eastAsia"/>
          <w:lang w:eastAsia="zh-CN"/>
        </w:rPr>
        <w:t>目录的内容，以</w:t>
      </w:r>
      <w:r w:rsidR="00C926B7">
        <w:rPr>
          <w:rFonts w:ascii="SimSun" w:eastAsia="SimSun" w:hAnsi="SimSun" w:hint="eastAsia"/>
          <w:lang w:eastAsia="zh-CN"/>
        </w:rPr>
        <w:t>涵盖</w:t>
      </w:r>
      <w:r w:rsidR="00095EC1" w:rsidRPr="00095EC1">
        <w:rPr>
          <w:rFonts w:hint="eastAsia"/>
          <w:lang w:eastAsia="zh-CN"/>
        </w:rPr>
        <w:t>除资料和现有信息服务之外的网络服务的描述。</w:t>
      </w:r>
      <w:r w:rsidR="00BE0BCF" w:rsidRPr="00BE0BCF">
        <w:rPr>
          <w:rFonts w:hint="eastAsia"/>
          <w:lang w:eastAsia="zh-CN"/>
        </w:rPr>
        <w:t>这种更改可能会影响</w:t>
      </w:r>
      <w:r w:rsidR="00BE0BCF" w:rsidRPr="00BE0BCF">
        <w:rPr>
          <w:lang w:eastAsia="zh-CN"/>
        </w:rPr>
        <w:t>GISC</w:t>
      </w:r>
      <w:r w:rsidR="00BE0BCF" w:rsidRPr="00BE0BCF">
        <w:rPr>
          <w:rFonts w:hint="eastAsia"/>
          <w:lang w:eastAsia="zh-CN"/>
        </w:rPr>
        <w:t>的门户应用程序。</w:t>
      </w:r>
    </w:p>
    <w:p w:rsidR="00C45612" w:rsidRPr="00DB02E7" w:rsidRDefault="007D6764" w:rsidP="00C45612">
      <w:pPr>
        <w:rPr>
          <w:i/>
          <w:lang w:eastAsia="zh-CN"/>
        </w:rPr>
      </w:pPr>
      <w:r w:rsidRPr="007D6764">
        <w:rPr>
          <w:rFonts w:ascii="SimSun" w:eastAsia="SimSun" w:hAnsi="SimSun" w:cs="SimSun" w:hint="eastAsia"/>
          <w:i/>
          <w:lang w:eastAsia="zh-CN"/>
        </w:rPr>
        <w:lastRenderedPageBreak/>
        <w:t>请注意，运行</w:t>
      </w:r>
      <w:r w:rsidRPr="007D6764">
        <w:rPr>
          <w:i/>
          <w:lang w:eastAsia="zh-CN"/>
        </w:rPr>
        <w:t>WIS</w:t>
      </w:r>
      <w:r w:rsidRPr="007D6764">
        <w:rPr>
          <w:rFonts w:ascii="SimSun" w:eastAsia="SimSun" w:hAnsi="SimSun" w:cs="SimSun" w:hint="eastAsia"/>
          <w:i/>
          <w:lang w:eastAsia="zh-CN"/>
        </w:rPr>
        <w:t>核心服务是每个</w:t>
      </w:r>
      <w:r w:rsidRPr="007D6764">
        <w:rPr>
          <w:i/>
          <w:lang w:eastAsia="zh-CN"/>
        </w:rPr>
        <w:t>GISC</w:t>
      </w:r>
      <w:r w:rsidRPr="007D6764">
        <w:rPr>
          <w:rFonts w:ascii="SimSun" w:eastAsia="SimSun" w:hAnsi="SimSun" w:cs="SimSun" w:hint="eastAsia"/>
          <w:i/>
          <w:lang w:eastAsia="zh-CN"/>
        </w:rPr>
        <w:t>的重要费用。鼓励</w:t>
      </w:r>
      <w:r w:rsidRPr="007D6764">
        <w:rPr>
          <w:i/>
          <w:lang w:eastAsia="zh-CN"/>
        </w:rPr>
        <w:t>GISC</w:t>
      </w:r>
      <w:r w:rsidRPr="007D6764">
        <w:rPr>
          <w:rFonts w:ascii="SimSun" w:eastAsia="SimSun" w:hAnsi="SimSun" w:cs="SimSun" w:hint="eastAsia"/>
          <w:i/>
          <w:lang w:eastAsia="zh-CN"/>
        </w:rPr>
        <w:t>运营方评估如何作为</w:t>
      </w:r>
      <w:r w:rsidRPr="007D6764">
        <w:rPr>
          <w:i/>
          <w:lang w:eastAsia="zh-CN"/>
        </w:rPr>
        <w:t>GISC</w:t>
      </w:r>
      <w:r w:rsidRPr="007D6764">
        <w:rPr>
          <w:rFonts w:ascii="SimSun" w:eastAsia="SimSun" w:hAnsi="SimSun" w:cs="SimSun" w:hint="eastAsia"/>
          <w:i/>
          <w:lang w:eastAsia="zh-CN"/>
        </w:rPr>
        <w:t>社区更有效地提供核心服务。</w:t>
      </w:r>
      <w:r w:rsidR="00D94150" w:rsidRPr="00D94150">
        <w:rPr>
          <w:rFonts w:ascii="SimSun" w:eastAsia="SimSun" w:hAnsi="SimSun" w:cs="SimSun" w:hint="eastAsia"/>
          <w:i/>
          <w:lang w:eastAsia="zh-CN"/>
        </w:rPr>
        <w:t>根据用于</w:t>
      </w:r>
      <w:r w:rsidR="00D94150" w:rsidRPr="00D94150">
        <w:rPr>
          <w:i/>
          <w:lang w:eastAsia="zh-CN"/>
        </w:rPr>
        <w:t>WIS</w:t>
      </w:r>
      <w:r w:rsidR="00D94150" w:rsidRPr="00D94150">
        <w:rPr>
          <w:rFonts w:ascii="SimSun" w:eastAsia="SimSun" w:hAnsi="SimSun" w:cs="SimSun" w:hint="eastAsia"/>
          <w:i/>
          <w:lang w:eastAsia="zh-CN"/>
        </w:rPr>
        <w:t>通用仪表板的模式，其中只有两个</w:t>
      </w:r>
      <w:r w:rsidR="00D94150" w:rsidRPr="00D94150">
        <w:rPr>
          <w:i/>
          <w:lang w:eastAsia="zh-CN"/>
        </w:rPr>
        <w:t>GISC</w:t>
      </w:r>
      <w:r w:rsidR="00D94150" w:rsidRPr="00D94150">
        <w:rPr>
          <w:rFonts w:ascii="SimSun" w:eastAsia="SimSun" w:hAnsi="SimSun" w:cs="SimSun" w:hint="eastAsia"/>
          <w:i/>
          <w:lang w:eastAsia="zh-CN"/>
        </w:rPr>
        <w:t>运行仪表板，两个或更多</w:t>
      </w:r>
      <w:r w:rsidR="00D94150" w:rsidRPr="00D94150">
        <w:rPr>
          <w:i/>
          <w:lang w:eastAsia="zh-CN"/>
        </w:rPr>
        <w:t>GISC</w:t>
      </w:r>
      <w:r w:rsidR="00D94150" w:rsidRPr="00D94150">
        <w:rPr>
          <w:rFonts w:ascii="SimSun" w:eastAsia="SimSun" w:hAnsi="SimSun" w:cs="SimSun" w:hint="eastAsia"/>
          <w:i/>
          <w:lang w:eastAsia="zh-CN"/>
        </w:rPr>
        <w:t>可以同意代表整个</w:t>
      </w:r>
      <w:r w:rsidR="00D94150" w:rsidRPr="00D94150">
        <w:rPr>
          <w:i/>
          <w:lang w:eastAsia="zh-CN"/>
        </w:rPr>
        <w:t>GISC</w:t>
      </w:r>
      <w:r w:rsidR="00D94150" w:rsidRPr="00D94150">
        <w:rPr>
          <w:rFonts w:ascii="SimSun" w:eastAsia="SimSun" w:hAnsi="SimSun" w:cs="SimSun" w:hint="eastAsia"/>
          <w:i/>
          <w:lang w:eastAsia="zh-CN"/>
        </w:rPr>
        <w:t>社区提供核心服务的元素。</w:t>
      </w:r>
      <w:r w:rsidR="00B32A39" w:rsidRPr="00B32A39">
        <w:rPr>
          <w:rFonts w:ascii="SimSun" w:eastAsia="SimSun" w:hAnsi="SimSun" w:cs="SimSun" w:hint="eastAsia"/>
          <w:i/>
          <w:lang w:eastAsia="zh-CN"/>
        </w:rPr>
        <w:t>所有</w:t>
      </w:r>
      <w:r w:rsidR="00B32A39" w:rsidRPr="00B32A39">
        <w:rPr>
          <w:i/>
          <w:lang w:eastAsia="zh-CN"/>
        </w:rPr>
        <w:t>GISC</w:t>
      </w:r>
      <w:r w:rsidR="00B32A39" w:rsidRPr="00B32A39">
        <w:rPr>
          <w:rFonts w:ascii="SimSun" w:eastAsia="SimSun" w:hAnsi="SimSun" w:cs="SimSun" w:hint="eastAsia"/>
          <w:i/>
          <w:lang w:eastAsia="zh-CN"/>
        </w:rPr>
        <w:t>都应在其责任区内保留协调和能力建设职能。任何此类功能的合并都需要</w:t>
      </w:r>
      <w:r w:rsidR="00B32A39" w:rsidRPr="00B32A39">
        <w:rPr>
          <w:i/>
          <w:lang w:eastAsia="zh-CN"/>
        </w:rPr>
        <w:t>GISC</w:t>
      </w:r>
      <w:r w:rsidR="00B32A39" w:rsidRPr="00B32A39">
        <w:rPr>
          <w:rFonts w:ascii="SimSun" w:eastAsia="SimSun" w:hAnsi="SimSun" w:cs="SimSun" w:hint="eastAsia"/>
          <w:i/>
          <w:lang w:eastAsia="zh-CN"/>
        </w:rPr>
        <w:t>运营方的</w:t>
      </w:r>
      <w:r w:rsidR="00B32A39" w:rsidRPr="00B32A39">
        <w:rPr>
          <w:i/>
          <w:lang w:eastAsia="zh-CN"/>
        </w:rPr>
        <w:t>PR</w:t>
      </w:r>
      <w:r w:rsidR="00B32A39" w:rsidRPr="00B32A39">
        <w:rPr>
          <w:rFonts w:ascii="SimSun" w:eastAsia="SimSun" w:hAnsi="SimSun" w:cs="SimSun" w:hint="eastAsia"/>
          <w:i/>
          <w:lang w:eastAsia="zh-CN"/>
        </w:rPr>
        <w:t>的一致支持。</w:t>
      </w:r>
      <w:r w:rsidR="00805220" w:rsidRPr="00805220">
        <w:rPr>
          <w:rFonts w:ascii="SimSun" w:eastAsia="SimSun" w:hAnsi="SimSun" w:cs="SimSun" w:hint="eastAsia"/>
          <w:i/>
          <w:lang w:eastAsia="zh-CN"/>
        </w:rPr>
        <w:t>整合</w:t>
      </w:r>
      <w:r w:rsidR="00805220" w:rsidRPr="00805220">
        <w:rPr>
          <w:i/>
          <w:lang w:eastAsia="zh-CN"/>
        </w:rPr>
        <w:t>GISC</w:t>
      </w:r>
      <w:r w:rsidR="00805220" w:rsidRPr="00805220">
        <w:rPr>
          <w:rFonts w:ascii="SimSun" w:eastAsia="SimSun" w:hAnsi="SimSun" w:cs="SimSun" w:hint="eastAsia"/>
          <w:i/>
          <w:lang w:eastAsia="zh-CN"/>
        </w:rPr>
        <w:t>中</w:t>
      </w:r>
      <w:r w:rsidR="00805220" w:rsidRPr="00805220">
        <w:rPr>
          <w:i/>
          <w:lang w:eastAsia="zh-CN"/>
        </w:rPr>
        <w:t>WIS</w:t>
      </w:r>
      <w:r w:rsidR="00805220" w:rsidRPr="00805220">
        <w:rPr>
          <w:rFonts w:ascii="SimSun" w:eastAsia="SimSun" w:hAnsi="SimSun" w:cs="SimSun" w:hint="eastAsia"/>
          <w:i/>
          <w:lang w:eastAsia="zh-CN"/>
        </w:rPr>
        <w:t>核心服务并不会对</w:t>
      </w:r>
      <w:r w:rsidR="00805220" w:rsidRPr="00805220">
        <w:rPr>
          <w:i/>
          <w:lang w:eastAsia="zh-CN"/>
        </w:rPr>
        <w:t>WIS 2.0</w:t>
      </w:r>
      <w:r w:rsidR="00805220" w:rsidRPr="00805220">
        <w:rPr>
          <w:rFonts w:ascii="SimSun" w:eastAsia="SimSun" w:hAnsi="SimSun" w:cs="SimSun" w:hint="eastAsia"/>
          <w:i/>
          <w:lang w:eastAsia="zh-CN"/>
        </w:rPr>
        <w:t>的实施产生重大影响。</w:t>
      </w:r>
    </w:p>
    <w:p w:rsidR="00C45612" w:rsidRDefault="004B1A38" w:rsidP="00C45612">
      <w:pPr>
        <w:rPr>
          <w:lang w:eastAsia="zh-CN"/>
        </w:rPr>
      </w:pPr>
      <w:r w:rsidRPr="004B1A38">
        <w:rPr>
          <w:rFonts w:hint="eastAsia"/>
          <w:lang w:eastAsia="zh-CN"/>
        </w:rPr>
        <w:t>敦促</w:t>
      </w:r>
      <w:r w:rsidRPr="004B1A38">
        <w:rPr>
          <w:lang w:eastAsia="zh-CN"/>
        </w:rPr>
        <w:t>GISC</w:t>
      </w:r>
      <w:r w:rsidRPr="004B1A38">
        <w:rPr>
          <w:rFonts w:hint="eastAsia"/>
          <w:lang w:eastAsia="zh-CN"/>
        </w:rPr>
        <w:t>在其责任区内与提供业务气象、水文或海洋服务的组织联系，并鼓励它们寻求批准成为</w:t>
      </w:r>
      <w:r w:rsidRPr="004B1A38">
        <w:rPr>
          <w:lang w:eastAsia="zh-CN"/>
        </w:rPr>
        <w:t>WIS</w:t>
      </w:r>
      <w:r w:rsidRPr="004B1A38">
        <w:rPr>
          <w:rFonts w:hint="eastAsia"/>
          <w:lang w:eastAsia="zh-CN"/>
        </w:rPr>
        <w:t>中心。</w:t>
      </w:r>
      <w:r w:rsidR="00B32A39" w:rsidRPr="00B32A39">
        <w:rPr>
          <w:lang w:eastAsia="zh-CN"/>
        </w:rPr>
        <w:t>GISC</w:t>
      </w:r>
      <w:r w:rsidR="00B32A39" w:rsidRPr="00B32A39">
        <w:rPr>
          <w:rFonts w:hint="eastAsia"/>
          <w:lang w:eastAsia="zh-CN"/>
        </w:rPr>
        <w:t>将帮助所有此类服务提供方</w:t>
      </w:r>
      <w:r w:rsidR="00B32A39" w:rsidRPr="00B32A39">
        <w:rPr>
          <w:lang w:eastAsia="zh-CN"/>
        </w:rPr>
        <w:t xml:space="preserve"> - </w:t>
      </w:r>
      <w:r w:rsidR="00B32A39" w:rsidRPr="00B32A39">
        <w:rPr>
          <w:rFonts w:hint="eastAsia"/>
          <w:lang w:eastAsia="zh-CN"/>
        </w:rPr>
        <w:t>来自公共和私营部门</w:t>
      </w:r>
      <w:r w:rsidR="00B32A39" w:rsidRPr="00B32A39">
        <w:rPr>
          <w:lang w:eastAsia="zh-CN"/>
        </w:rPr>
        <w:t xml:space="preserve"> - </w:t>
      </w:r>
      <w:r w:rsidR="00B32A39" w:rsidRPr="00B32A39">
        <w:rPr>
          <w:rFonts w:hint="eastAsia"/>
          <w:lang w:eastAsia="zh-CN"/>
        </w:rPr>
        <w:t>在</w:t>
      </w:r>
      <w:r w:rsidR="00B32A39" w:rsidRPr="00B32A39">
        <w:rPr>
          <w:lang w:eastAsia="zh-CN"/>
        </w:rPr>
        <w:t>WIS</w:t>
      </w:r>
      <w:r w:rsidR="00B32A39" w:rsidRPr="00B32A39">
        <w:rPr>
          <w:rFonts w:hint="eastAsia"/>
          <w:lang w:eastAsia="zh-CN"/>
        </w:rPr>
        <w:t>中注册其资料和服务。</w:t>
      </w:r>
    </w:p>
    <w:p w:rsidR="00C45612" w:rsidRPr="00A04030" w:rsidRDefault="00907875" w:rsidP="00C45612">
      <w:pPr>
        <w:rPr>
          <w:rFonts w:eastAsia="SimSun"/>
          <w:lang w:eastAsia="zh-CN"/>
        </w:rPr>
      </w:pPr>
      <w:r w:rsidRPr="00907875">
        <w:rPr>
          <w:rFonts w:hint="eastAsia"/>
          <w:lang w:eastAsia="zh-CN"/>
        </w:rPr>
        <w:t>至关重要的是，</w:t>
      </w:r>
      <w:r w:rsidRPr="00907875">
        <w:rPr>
          <w:lang w:eastAsia="zh-CN"/>
        </w:rPr>
        <w:t>WIS 2.0</w:t>
      </w:r>
      <w:r w:rsidRPr="00907875">
        <w:rPr>
          <w:rFonts w:hint="eastAsia"/>
          <w:lang w:eastAsia="zh-CN"/>
        </w:rPr>
        <w:t>实施不会对业务活动造成不利影响。在逐步淘汰或替换现有能力的情况下，新旧能力将在一段时间内并行运行，使</w:t>
      </w:r>
      <w:r w:rsidR="00DA64BB">
        <w:rPr>
          <w:rFonts w:hint="eastAsia"/>
          <w:lang w:eastAsia="zh-CN"/>
        </w:rPr>
        <w:t>会员</w:t>
      </w:r>
      <w:r w:rsidRPr="00907875">
        <w:rPr>
          <w:rFonts w:hint="eastAsia"/>
          <w:lang w:eastAsia="zh-CN"/>
        </w:rPr>
        <w:t>能够在相互方便的时间进行切换。</w:t>
      </w:r>
      <w:r w:rsidR="00B1505B" w:rsidRPr="00B1505B">
        <w:rPr>
          <w:rFonts w:hint="eastAsia"/>
          <w:lang w:eastAsia="zh-CN"/>
        </w:rPr>
        <w:t>将提前沟通</w:t>
      </w:r>
      <w:r w:rsidR="00163F42">
        <w:rPr>
          <w:rFonts w:eastAsia="SimSun" w:hint="eastAsia"/>
          <w:lang w:eastAsia="zh-CN"/>
        </w:rPr>
        <w:t>切</w:t>
      </w:r>
      <w:r w:rsidR="00163F42" w:rsidRPr="00B1505B">
        <w:rPr>
          <w:rFonts w:ascii="SimSun" w:eastAsia="SimSun" w:hAnsi="SimSun" w:cs="SimSun" w:hint="eastAsia"/>
          <w:lang w:eastAsia="zh-CN"/>
        </w:rPr>
        <w:t>换</w:t>
      </w:r>
      <w:r w:rsidR="00163F42">
        <w:rPr>
          <w:rFonts w:ascii="SimSun" w:eastAsia="SimSun" w:hAnsi="SimSun" w:cs="SimSun" w:hint="eastAsia"/>
          <w:lang w:eastAsia="zh-CN"/>
        </w:rPr>
        <w:t>时间</w:t>
      </w:r>
      <w:r w:rsidR="00B1505B" w:rsidRPr="00B1505B">
        <w:rPr>
          <w:rFonts w:hint="eastAsia"/>
          <w:lang w:eastAsia="zh-CN"/>
        </w:rPr>
        <w:t>，以便会员有时间进行规划。</w:t>
      </w:r>
      <w:r w:rsidR="00C152CA" w:rsidRPr="00C152CA">
        <w:rPr>
          <w:rFonts w:hint="eastAsia"/>
          <w:lang w:eastAsia="zh-CN"/>
        </w:rPr>
        <w:t>此外，服务最初将以“预运行”模式部署，以促进会员识别问题并验证功能是否可满足其需求。</w:t>
      </w:r>
    </w:p>
    <w:p w:rsidR="00C45612" w:rsidRPr="00031015" w:rsidRDefault="00BC18E8" w:rsidP="00031015">
      <w:pPr>
        <w:pStyle w:val="Heading1"/>
        <w:jc w:val="left"/>
      </w:pPr>
      <w:r>
        <w:t>7</w:t>
      </w:r>
      <w:r w:rsidR="00031015" w:rsidRPr="00031015">
        <w:t>.</w:t>
      </w:r>
      <w:r w:rsidR="00031015" w:rsidRPr="00031015">
        <w:tab/>
      </w:r>
      <w:r w:rsidR="00C45612" w:rsidRPr="00031015">
        <w:t>WIS 2.0</w:t>
      </w:r>
      <w:r w:rsidR="00A04030">
        <w:t>实施计划</w:t>
      </w:r>
    </w:p>
    <w:p w:rsidR="00C45612" w:rsidRPr="005A2A60" w:rsidRDefault="00B3363D">
      <w:pPr>
        <w:rPr>
          <w:lang w:eastAsia="zh-CN"/>
        </w:rPr>
      </w:pPr>
      <w:r w:rsidRPr="00B3363D">
        <w:rPr>
          <w:rFonts w:hint="eastAsia"/>
          <w:lang w:eastAsia="zh-CN"/>
        </w:rPr>
        <w:t>将建立</w:t>
      </w:r>
      <w:r w:rsidRPr="00B3363D">
        <w:rPr>
          <w:lang w:eastAsia="zh-CN"/>
        </w:rPr>
        <w:t>WIS 2.0</w:t>
      </w:r>
      <w:r w:rsidRPr="00B3363D">
        <w:rPr>
          <w:rFonts w:hint="eastAsia"/>
          <w:lang w:eastAsia="zh-CN"/>
        </w:rPr>
        <w:t>实施计划，以协调</w:t>
      </w:r>
      <w:r w:rsidRPr="00B3363D">
        <w:rPr>
          <w:lang w:eastAsia="zh-CN"/>
        </w:rPr>
        <w:t>WIS 2.0</w:t>
      </w:r>
      <w:r w:rsidRPr="00B3363D">
        <w:rPr>
          <w:rFonts w:hint="eastAsia"/>
          <w:lang w:eastAsia="zh-CN"/>
        </w:rPr>
        <w:t>的实施。</w:t>
      </w:r>
      <w:r w:rsidR="007E5456" w:rsidRPr="007E5456">
        <w:rPr>
          <w:rFonts w:hint="eastAsia"/>
          <w:lang w:eastAsia="zh-CN"/>
        </w:rPr>
        <w:t>该计划将采用行业认可的项目、计划和项目组合管理方法（</w:t>
      </w:r>
      <w:r w:rsidR="007E5456" w:rsidRPr="007E5456">
        <w:rPr>
          <w:lang w:eastAsia="zh-CN"/>
        </w:rPr>
        <w:t>P3M</w:t>
      </w:r>
      <w:r w:rsidR="007E5456" w:rsidRPr="007E5456">
        <w:rPr>
          <w:rFonts w:hint="eastAsia"/>
          <w:lang w:eastAsia="zh-CN"/>
        </w:rPr>
        <w:t>），并将确定必要的结构和责任，以确保有效地治理和执行</w:t>
      </w:r>
      <w:r w:rsidR="007E5456" w:rsidRPr="007E5456">
        <w:rPr>
          <w:lang w:eastAsia="zh-CN"/>
        </w:rPr>
        <w:t>WIS 2.0</w:t>
      </w:r>
      <w:r w:rsidR="007E5456" w:rsidRPr="007E5456">
        <w:rPr>
          <w:rFonts w:hint="eastAsia"/>
          <w:lang w:eastAsia="zh-CN"/>
        </w:rPr>
        <w:t>实施。</w:t>
      </w:r>
      <w:r w:rsidR="00C45612" w:rsidRPr="005A2A60">
        <w:rPr>
          <w:lang w:eastAsia="zh-CN"/>
        </w:rPr>
        <w:t xml:space="preserve"> </w:t>
      </w:r>
    </w:p>
    <w:p w:rsidR="00C45612" w:rsidRPr="005A2A60" w:rsidRDefault="00AF6478" w:rsidP="00C45612">
      <w:pPr>
        <w:rPr>
          <w:lang w:eastAsia="zh-CN"/>
        </w:rPr>
      </w:pPr>
      <w:r w:rsidRPr="00AF6478">
        <w:rPr>
          <w:rFonts w:hint="eastAsia"/>
          <w:lang w:eastAsia="zh-CN"/>
        </w:rPr>
        <w:t>根据最初实施</w:t>
      </w:r>
      <w:r w:rsidRPr="00AF6478">
        <w:rPr>
          <w:lang w:eastAsia="zh-CN"/>
        </w:rPr>
        <w:t>WIS</w:t>
      </w:r>
      <w:r w:rsidRPr="00AF6478">
        <w:rPr>
          <w:rFonts w:hint="eastAsia"/>
          <w:lang w:eastAsia="zh-CN"/>
        </w:rPr>
        <w:t>的经验，建议在秘书处内设立一个配备全职工作人员的计划办公室，以协调</w:t>
      </w:r>
      <w:r w:rsidRPr="00AF6478">
        <w:rPr>
          <w:lang w:eastAsia="zh-CN"/>
        </w:rPr>
        <w:t>WIS 2.0</w:t>
      </w:r>
      <w:r w:rsidRPr="00AF6478">
        <w:rPr>
          <w:rFonts w:hint="eastAsia"/>
          <w:lang w:eastAsia="zh-CN"/>
        </w:rPr>
        <w:t>的实施并支持</w:t>
      </w:r>
      <w:r w:rsidRPr="00AF6478">
        <w:rPr>
          <w:lang w:eastAsia="zh-CN"/>
        </w:rPr>
        <w:t>WIS 2.0</w:t>
      </w:r>
      <w:r w:rsidRPr="00AF6478">
        <w:rPr>
          <w:rFonts w:hint="eastAsia"/>
          <w:lang w:eastAsia="zh-CN"/>
        </w:rPr>
        <w:t>实施活动。</w:t>
      </w:r>
    </w:p>
    <w:p w:rsidR="00C45612" w:rsidRPr="005A2A60" w:rsidRDefault="007E5456" w:rsidP="00C45612">
      <w:r>
        <w:rPr>
          <w:rFonts w:eastAsia="SimSun" w:hint="eastAsia"/>
          <w:lang w:eastAsia="zh-CN"/>
        </w:rPr>
        <w:t>计划办公室将：</w:t>
      </w:r>
    </w:p>
    <w:p w:rsidR="00C45612" w:rsidRPr="005A2A60" w:rsidRDefault="00AF6478" w:rsidP="00AF6478">
      <w:pPr>
        <w:pStyle w:val="ListParagraph"/>
        <w:numPr>
          <w:ilvl w:val="0"/>
          <w:numId w:val="9"/>
        </w:numPr>
        <w:tabs>
          <w:tab w:val="clear" w:pos="1134"/>
        </w:tabs>
        <w:spacing w:after="160" w:line="259" w:lineRule="auto"/>
        <w:jc w:val="left"/>
        <w:rPr>
          <w:lang w:eastAsia="zh-CN"/>
        </w:rPr>
      </w:pPr>
      <w:r w:rsidRPr="00AF6478">
        <w:rPr>
          <w:rFonts w:hint="eastAsia"/>
          <w:lang w:eastAsia="zh-CN"/>
        </w:rPr>
        <w:t>确保</w:t>
      </w:r>
      <w:r w:rsidRPr="00AF6478">
        <w:rPr>
          <w:lang w:eastAsia="zh-CN"/>
        </w:rPr>
        <w:t>WIS 2.0</w:t>
      </w:r>
      <w:r w:rsidRPr="00AF6478">
        <w:rPr>
          <w:rFonts w:hint="eastAsia"/>
          <w:lang w:eastAsia="zh-CN"/>
        </w:rPr>
        <w:t>符合</w:t>
      </w:r>
      <w:r w:rsidRPr="00AF6478">
        <w:rPr>
          <w:lang w:eastAsia="zh-CN"/>
        </w:rPr>
        <w:t>WMO</w:t>
      </w:r>
      <w:r w:rsidRPr="00AF6478">
        <w:rPr>
          <w:rFonts w:hint="eastAsia"/>
          <w:lang w:eastAsia="zh-CN"/>
        </w:rPr>
        <w:t>战略计划中的长期</w:t>
      </w:r>
      <w:r>
        <w:rPr>
          <w:rFonts w:ascii="SimSun" w:eastAsia="SimSun" w:hAnsi="SimSun" w:hint="eastAsia"/>
          <w:lang w:eastAsia="zh-CN"/>
        </w:rPr>
        <w:t>宗旨</w:t>
      </w:r>
      <w:r w:rsidRPr="00AF6478">
        <w:rPr>
          <w:rFonts w:hint="eastAsia"/>
          <w:lang w:eastAsia="zh-CN"/>
        </w:rPr>
        <w:t>和战略目标；</w:t>
      </w:r>
      <w:r w:rsidR="00C45612" w:rsidRPr="005A2A60">
        <w:rPr>
          <w:lang w:eastAsia="zh-CN"/>
        </w:rPr>
        <w:t xml:space="preserve"> </w:t>
      </w:r>
    </w:p>
    <w:p w:rsidR="00C45612" w:rsidRPr="005A2A60" w:rsidRDefault="00AF6478" w:rsidP="00AF6478">
      <w:pPr>
        <w:pStyle w:val="ListParagraph"/>
        <w:numPr>
          <w:ilvl w:val="0"/>
          <w:numId w:val="9"/>
        </w:numPr>
        <w:tabs>
          <w:tab w:val="clear" w:pos="1134"/>
        </w:tabs>
        <w:spacing w:after="160" w:line="259" w:lineRule="auto"/>
        <w:jc w:val="left"/>
        <w:rPr>
          <w:lang w:eastAsia="zh-CN"/>
        </w:rPr>
      </w:pPr>
      <w:r w:rsidRPr="00AF6478">
        <w:rPr>
          <w:rFonts w:hint="eastAsia"/>
          <w:lang w:eastAsia="zh-CN"/>
        </w:rPr>
        <w:t>负责开发和监控</w:t>
      </w:r>
      <w:r w:rsidRPr="00AF6478">
        <w:rPr>
          <w:lang w:eastAsia="zh-CN"/>
        </w:rPr>
        <w:t>WIS 2.0</w:t>
      </w:r>
      <w:r w:rsidRPr="00AF6478">
        <w:rPr>
          <w:rFonts w:hint="eastAsia"/>
          <w:lang w:eastAsia="zh-CN"/>
        </w:rPr>
        <w:t>实施的</w:t>
      </w:r>
      <w:r w:rsidR="00F0212F">
        <w:rPr>
          <w:rFonts w:ascii="SimSun" w:eastAsia="SimSun" w:hAnsi="SimSun" w:hint="eastAsia"/>
          <w:lang w:eastAsia="zh-CN"/>
        </w:rPr>
        <w:t>效益</w:t>
      </w:r>
      <w:r w:rsidRPr="00AF6478">
        <w:rPr>
          <w:rFonts w:hint="eastAsia"/>
          <w:lang w:eastAsia="zh-CN"/>
        </w:rPr>
        <w:t>框架</w:t>
      </w:r>
      <w:r>
        <w:rPr>
          <w:rFonts w:ascii="SimSun" w:eastAsia="SimSun" w:hAnsi="SimSun" w:hint="eastAsia"/>
          <w:lang w:eastAsia="zh-CN"/>
        </w:rPr>
        <w:t>；</w:t>
      </w:r>
      <w:r w:rsidR="00C45612" w:rsidRPr="005A2A60">
        <w:rPr>
          <w:lang w:eastAsia="zh-CN"/>
        </w:rPr>
        <w:t xml:space="preserve"> </w:t>
      </w:r>
    </w:p>
    <w:p w:rsidR="00C45612" w:rsidRPr="005A2A60" w:rsidRDefault="009660F4" w:rsidP="009660F4">
      <w:pPr>
        <w:pStyle w:val="ListParagraph"/>
        <w:numPr>
          <w:ilvl w:val="0"/>
          <w:numId w:val="9"/>
        </w:numPr>
        <w:tabs>
          <w:tab w:val="clear" w:pos="1134"/>
        </w:tabs>
        <w:spacing w:after="160" w:line="259" w:lineRule="auto"/>
        <w:jc w:val="left"/>
        <w:rPr>
          <w:lang w:eastAsia="zh-CN"/>
        </w:rPr>
      </w:pPr>
      <w:r w:rsidRPr="009660F4">
        <w:rPr>
          <w:rFonts w:hint="eastAsia"/>
          <w:lang w:eastAsia="zh-CN"/>
        </w:rPr>
        <w:t>确保会员理解支持实施的资源需求，并在</w:t>
      </w:r>
      <w:r w:rsidRPr="009660F4">
        <w:rPr>
          <w:lang w:eastAsia="zh-CN"/>
        </w:rPr>
        <w:t>WMO</w:t>
      </w:r>
      <w:r w:rsidRPr="009660F4">
        <w:rPr>
          <w:rFonts w:hint="eastAsia"/>
          <w:lang w:eastAsia="zh-CN"/>
        </w:rPr>
        <w:t>预算和规划过程中加以考虑</w:t>
      </w:r>
      <w:r>
        <w:rPr>
          <w:rFonts w:ascii="SimSun" w:eastAsia="SimSun" w:hAnsi="SimSun" w:hint="eastAsia"/>
          <w:lang w:eastAsia="zh-CN"/>
        </w:rPr>
        <w:t>；</w:t>
      </w:r>
      <w:r w:rsidR="00C45612" w:rsidRPr="005A2A60">
        <w:rPr>
          <w:lang w:eastAsia="zh-CN"/>
        </w:rPr>
        <w:t xml:space="preserve"> </w:t>
      </w:r>
    </w:p>
    <w:p w:rsidR="00C45612" w:rsidRPr="005A2A60" w:rsidRDefault="009660F4" w:rsidP="009660F4">
      <w:pPr>
        <w:pStyle w:val="ListParagraph"/>
        <w:numPr>
          <w:ilvl w:val="0"/>
          <w:numId w:val="9"/>
        </w:numPr>
        <w:tabs>
          <w:tab w:val="clear" w:pos="1134"/>
        </w:tabs>
        <w:spacing w:after="160" w:line="259" w:lineRule="auto"/>
        <w:jc w:val="left"/>
        <w:rPr>
          <w:lang w:eastAsia="zh-CN"/>
        </w:rPr>
      </w:pPr>
      <w:r w:rsidRPr="009660F4">
        <w:rPr>
          <w:rFonts w:hint="eastAsia"/>
          <w:lang w:eastAsia="zh-CN"/>
        </w:rPr>
        <w:t>与不同的</w:t>
      </w:r>
      <w:r w:rsidRPr="009660F4">
        <w:rPr>
          <w:lang w:eastAsia="zh-CN"/>
        </w:rPr>
        <w:t>WMO</w:t>
      </w:r>
      <w:r w:rsidRPr="009660F4">
        <w:rPr>
          <w:rFonts w:hint="eastAsia"/>
          <w:lang w:eastAsia="zh-CN"/>
        </w:rPr>
        <w:t>计划、</w:t>
      </w:r>
      <w:r w:rsidRPr="009660F4">
        <w:rPr>
          <w:lang w:eastAsia="zh-CN"/>
        </w:rPr>
        <w:t>WMO</w:t>
      </w:r>
      <w:r w:rsidR="00C832D1">
        <w:rPr>
          <w:rFonts w:hint="eastAsia"/>
          <w:lang w:eastAsia="zh-CN"/>
        </w:rPr>
        <w:t>秘书处、区域协会和其他利益相关</w:t>
      </w:r>
      <w:r w:rsidRPr="009660F4">
        <w:rPr>
          <w:rFonts w:hint="eastAsia"/>
          <w:lang w:eastAsia="zh-CN"/>
        </w:rPr>
        <w:t>方协调</w:t>
      </w:r>
      <w:r w:rsidRPr="009660F4">
        <w:rPr>
          <w:lang w:eastAsia="zh-CN"/>
        </w:rPr>
        <w:t>WIS 2.0</w:t>
      </w:r>
      <w:r w:rsidRPr="009660F4">
        <w:rPr>
          <w:rFonts w:hint="eastAsia"/>
          <w:lang w:eastAsia="zh-CN"/>
        </w:rPr>
        <w:t>的实施；</w:t>
      </w:r>
      <w:r w:rsidR="00C45612" w:rsidRPr="005A2A60">
        <w:rPr>
          <w:lang w:eastAsia="zh-CN"/>
        </w:rPr>
        <w:t xml:space="preserve"> </w:t>
      </w:r>
    </w:p>
    <w:p w:rsidR="00C45612" w:rsidRPr="005A2A60" w:rsidRDefault="009660F4" w:rsidP="009660F4">
      <w:pPr>
        <w:pStyle w:val="ListParagraph"/>
        <w:numPr>
          <w:ilvl w:val="0"/>
          <w:numId w:val="9"/>
        </w:numPr>
        <w:tabs>
          <w:tab w:val="clear" w:pos="1134"/>
        </w:tabs>
        <w:spacing w:after="160" w:line="259" w:lineRule="auto"/>
        <w:jc w:val="left"/>
        <w:rPr>
          <w:lang w:eastAsia="zh-CN"/>
        </w:rPr>
      </w:pPr>
      <w:r w:rsidRPr="009660F4">
        <w:rPr>
          <w:rFonts w:hint="eastAsia"/>
          <w:lang w:eastAsia="zh-CN"/>
        </w:rPr>
        <w:t>与</w:t>
      </w:r>
      <w:r w:rsidRPr="009660F4">
        <w:rPr>
          <w:lang w:eastAsia="zh-CN"/>
        </w:rPr>
        <w:t>WIS</w:t>
      </w:r>
      <w:r w:rsidRPr="009660F4">
        <w:rPr>
          <w:rFonts w:hint="eastAsia"/>
          <w:lang w:eastAsia="zh-CN"/>
        </w:rPr>
        <w:t>中心协调，尝试在</w:t>
      </w:r>
      <w:r w:rsidRPr="009660F4">
        <w:rPr>
          <w:lang w:eastAsia="zh-CN"/>
        </w:rPr>
        <w:t>WIS 2.0</w:t>
      </w:r>
      <w:r w:rsidRPr="009660F4">
        <w:rPr>
          <w:rFonts w:hint="eastAsia"/>
          <w:lang w:eastAsia="zh-CN"/>
        </w:rPr>
        <w:t>中注册资料和服务</w:t>
      </w:r>
      <w:r w:rsidR="00C45612" w:rsidRPr="005B2C6A">
        <w:rPr>
          <w:vertAlign w:val="superscript"/>
        </w:rPr>
        <w:footnoteReference w:id="22"/>
      </w:r>
      <w:r>
        <w:rPr>
          <w:rFonts w:ascii="SimSun" w:eastAsia="SimSun" w:hAnsi="SimSun" w:hint="eastAsia"/>
          <w:lang w:eastAsia="zh-CN"/>
        </w:rPr>
        <w:t>。</w:t>
      </w:r>
    </w:p>
    <w:p w:rsidR="00C45612" w:rsidRPr="005A2A60" w:rsidRDefault="005D71D6" w:rsidP="00C45612">
      <w:pPr>
        <w:rPr>
          <w:lang w:eastAsia="zh-CN"/>
        </w:rPr>
      </w:pPr>
      <w:r w:rsidRPr="005D71D6">
        <w:rPr>
          <w:rFonts w:hint="eastAsia"/>
          <w:lang w:eastAsia="zh-CN"/>
        </w:rPr>
        <w:t>应建立一个技术委员会小组，继续开展</w:t>
      </w:r>
      <w:r w:rsidRPr="005D71D6">
        <w:rPr>
          <w:lang w:eastAsia="zh-CN"/>
        </w:rPr>
        <w:t>WIS</w:t>
      </w:r>
      <w:r w:rsidRPr="005D71D6">
        <w:rPr>
          <w:rFonts w:hint="eastAsia"/>
          <w:lang w:eastAsia="zh-CN"/>
        </w:rPr>
        <w:t>委员会间任务组（</w:t>
      </w:r>
      <w:r w:rsidRPr="005D71D6">
        <w:rPr>
          <w:lang w:eastAsia="zh-CN"/>
        </w:rPr>
        <w:t>ITT-WIS</w:t>
      </w:r>
      <w:r w:rsidRPr="005D71D6">
        <w:rPr>
          <w:rFonts w:hint="eastAsia"/>
          <w:lang w:eastAsia="zh-CN"/>
        </w:rPr>
        <w:t>）</w:t>
      </w:r>
      <w:r>
        <w:rPr>
          <w:rStyle w:val="FootnoteReference"/>
        </w:rPr>
        <w:footnoteReference w:id="23"/>
      </w:r>
      <w:r w:rsidRPr="005D71D6">
        <w:rPr>
          <w:rFonts w:hint="eastAsia"/>
          <w:lang w:eastAsia="zh-CN"/>
        </w:rPr>
        <w:t>的工作，协助技术委员会和计划办公室管理</w:t>
      </w:r>
      <w:r w:rsidRPr="005D71D6">
        <w:rPr>
          <w:lang w:eastAsia="zh-CN"/>
        </w:rPr>
        <w:t>WIS 2.0</w:t>
      </w:r>
      <w:r w:rsidRPr="005D71D6">
        <w:rPr>
          <w:rFonts w:hint="eastAsia"/>
          <w:lang w:eastAsia="zh-CN"/>
        </w:rPr>
        <w:t>的实施。拟议的小组应就区域协会和技术委员会的利益提出建议，确定会员对能力开发和实施所需的支持，监督</w:t>
      </w:r>
      <w:r w:rsidRPr="005D71D6">
        <w:rPr>
          <w:lang w:eastAsia="zh-CN"/>
        </w:rPr>
        <w:t>WIS 2.0</w:t>
      </w:r>
      <w:r w:rsidRPr="005D71D6">
        <w:rPr>
          <w:rFonts w:hint="eastAsia"/>
          <w:lang w:eastAsia="zh-CN"/>
        </w:rPr>
        <w:t>的实施以确保按计划实现效益，并收集不隶属于</w:t>
      </w:r>
      <w:r w:rsidRPr="005D71D6">
        <w:rPr>
          <w:lang w:eastAsia="zh-CN"/>
        </w:rPr>
        <w:t>WMO</w:t>
      </w:r>
      <w:r w:rsidRPr="005D71D6">
        <w:rPr>
          <w:rFonts w:hint="eastAsia"/>
          <w:lang w:eastAsia="zh-CN"/>
        </w:rPr>
        <w:t>的主要组织的意见。</w:t>
      </w:r>
    </w:p>
    <w:p w:rsidR="00C45612" w:rsidRPr="00B62E1D" w:rsidRDefault="00B62E1D" w:rsidP="00C45612">
      <w:pPr>
        <w:rPr>
          <w:rFonts w:eastAsia="SimSun"/>
          <w:lang w:eastAsia="zh-CN"/>
        </w:rPr>
      </w:pPr>
      <w:r w:rsidRPr="00B62E1D">
        <w:rPr>
          <w:lang w:eastAsia="zh-CN"/>
        </w:rPr>
        <w:t>WIS 2.0</w:t>
      </w:r>
      <w:r w:rsidRPr="00B62E1D">
        <w:rPr>
          <w:rFonts w:hint="eastAsia"/>
          <w:lang w:eastAsia="zh-CN"/>
        </w:rPr>
        <w:t>实施计划可促进和支持区域协会在制定支持</w:t>
      </w:r>
      <w:r w:rsidRPr="00B62E1D">
        <w:rPr>
          <w:lang w:eastAsia="zh-CN"/>
        </w:rPr>
        <w:t>WIS 2.0</w:t>
      </w:r>
      <w:r w:rsidRPr="00B62E1D">
        <w:rPr>
          <w:rFonts w:hint="eastAsia"/>
          <w:lang w:eastAsia="zh-CN"/>
        </w:rPr>
        <w:t>实施的区域计划中发挥作用。</w:t>
      </w:r>
    </w:p>
    <w:p w:rsidR="00C45612" w:rsidRPr="005A2A60" w:rsidRDefault="006A4E60" w:rsidP="00C45612">
      <w:pPr>
        <w:rPr>
          <w:lang w:eastAsia="zh-CN"/>
        </w:rPr>
      </w:pPr>
      <w:r w:rsidRPr="006A4E60">
        <w:rPr>
          <w:rFonts w:hint="eastAsia"/>
          <w:lang w:eastAsia="zh-CN"/>
        </w:rPr>
        <w:t>该计划可支持</w:t>
      </w:r>
      <w:r w:rsidRPr="006A4E60">
        <w:rPr>
          <w:lang w:eastAsia="zh-CN"/>
        </w:rPr>
        <w:t>WIS 2.0</w:t>
      </w:r>
      <w:r w:rsidRPr="006A4E60">
        <w:rPr>
          <w:rFonts w:hint="eastAsia"/>
          <w:lang w:eastAsia="zh-CN"/>
        </w:rPr>
        <w:t>的整体实施，但重点关注这些具体成果：</w:t>
      </w:r>
    </w:p>
    <w:p w:rsidR="00C45612" w:rsidRPr="005A2A60" w:rsidRDefault="0058371C" w:rsidP="0058371C">
      <w:pPr>
        <w:pStyle w:val="ListParagraph"/>
        <w:numPr>
          <w:ilvl w:val="0"/>
          <w:numId w:val="10"/>
        </w:numPr>
        <w:tabs>
          <w:tab w:val="clear" w:pos="1134"/>
        </w:tabs>
        <w:spacing w:after="160" w:line="259" w:lineRule="auto"/>
        <w:jc w:val="left"/>
        <w:rPr>
          <w:lang w:eastAsia="zh-CN"/>
        </w:rPr>
      </w:pPr>
      <w:r w:rsidRPr="0058371C">
        <w:rPr>
          <w:rFonts w:hint="eastAsia"/>
          <w:lang w:eastAsia="zh-CN"/>
        </w:rPr>
        <w:t>会员了解</w:t>
      </w:r>
      <w:r w:rsidRPr="0058371C">
        <w:rPr>
          <w:lang w:eastAsia="zh-CN"/>
        </w:rPr>
        <w:t>WIS</w:t>
      </w:r>
      <w:r w:rsidRPr="0058371C">
        <w:rPr>
          <w:rFonts w:hint="eastAsia"/>
          <w:lang w:eastAsia="zh-CN"/>
        </w:rPr>
        <w:t>的价值，并在</w:t>
      </w:r>
      <w:r w:rsidRPr="0058371C">
        <w:rPr>
          <w:lang w:eastAsia="zh-CN"/>
        </w:rPr>
        <w:t>WIS</w:t>
      </w:r>
      <w:r w:rsidRPr="0058371C">
        <w:rPr>
          <w:rFonts w:hint="eastAsia"/>
          <w:lang w:eastAsia="zh-CN"/>
        </w:rPr>
        <w:t>中注册其数据集、信息资源和网络服务</w:t>
      </w:r>
      <w:r>
        <w:rPr>
          <w:rFonts w:ascii="SimSun" w:eastAsia="SimSun" w:hAnsi="SimSun" w:hint="eastAsia"/>
          <w:lang w:eastAsia="zh-CN"/>
        </w:rPr>
        <w:t>。</w:t>
      </w:r>
    </w:p>
    <w:p w:rsidR="00C45612" w:rsidRPr="005A2A60" w:rsidRDefault="00640503" w:rsidP="00640503">
      <w:pPr>
        <w:pStyle w:val="ListParagraph"/>
        <w:numPr>
          <w:ilvl w:val="0"/>
          <w:numId w:val="10"/>
        </w:numPr>
        <w:tabs>
          <w:tab w:val="clear" w:pos="1134"/>
        </w:tabs>
        <w:spacing w:after="160" w:line="259" w:lineRule="auto"/>
        <w:jc w:val="left"/>
        <w:rPr>
          <w:lang w:eastAsia="zh-CN"/>
        </w:rPr>
      </w:pPr>
      <w:r w:rsidRPr="00640503">
        <w:rPr>
          <w:lang w:eastAsia="zh-CN"/>
        </w:rPr>
        <w:t>WIS</w:t>
      </w:r>
      <w:r w:rsidRPr="00640503">
        <w:rPr>
          <w:rFonts w:hint="eastAsia"/>
          <w:lang w:eastAsia="zh-CN"/>
        </w:rPr>
        <w:t>的最新技术规则已获批准用于业务</w:t>
      </w:r>
      <w:r w:rsidR="008A3324">
        <w:rPr>
          <w:rFonts w:ascii="SimSun" w:eastAsia="SimSun" w:hAnsi="SimSun" w:hint="eastAsia"/>
          <w:lang w:eastAsia="zh-CN"/>
        </w:rPr>
        <w:t>用途</w:t>
      </w:r>
      <w:r w:rsidRPr="00640503">
        <w:rPr>
          <w:rFonts w:hint="eastAsia"/>
          <w:lang w:eastAsia="zh-CN"/>
        </w:rPr>
        <w:t>。</w:t>
      </w:r>
    </w:p>
    <w:p w:rsidR="00C45612" w:rsidRPr="005A2A60" w:rsidRDefault="008E5EA4" w:rsidP="008E5EA4">
      <w:pPr>
        <w:pStyle w:val="ListParagraph"/>
        <w:numPr>
          <w:ilvl w:val="0"/>
          <w:numId w:val="10"/>
        </w:numPr>
        <w:tabs>
          <w:tab w:val="clear" w:pos="1134"/>
        </w:tabs>
        <w:spacing w:after="160" w:line="259" w:lineRule="auto"/>
        <w:jc w:val="left"/>
        <w:rPr>
          <w:lang w:eastAsia="zh-CN"/>
        </w:rPr>
      </w:pPr>
      <w:r w:rsidRPr="008E5EA4">
        <w:rPr>
          <w:rFonts w:hint="eastAsia"/>
          <w:lang w:eastAsia="zh-CN"/>
        </w:rPr>
        <w:t>会员具备使用网络服务发布权威天气、水和气候资料的技术能力，可采用云技术并可酌情与商业搜索引擎整合，以满足他们的需求和要求。</w:t>
      </w:r>
    </w:p>
    <w:p w:rsidR="00C45612" w:rsidRPr="005A2A60" w:rsidRDefault="00021344" w:rsidP="00021344">
      <w:pPr>
        <w:pStyle w:val="ListParagraph"/>
        <w:numPr>
          <w:ilvl w:val="0"/>
          <w:numId w:val="10"/>
        </w:numPr>
        <w:tabs>
          <w:tab w:val="clear" w:pos="1134"/>
        </w:tabs>
        <w:spacing w:after="160" w:line="259" w:lineRule="auto"/>
        <w:jc w:val="left"/>
        <w:rPr>
          <w:lang w:eastAsia="zh-CN"/>
        </w:rPr>
      </w:pPr>
      <w:r w:rsidRPr="00021344">
        <w:rPr>
          <w:rFonts w:hint="eastAsia"/>
          <w:lang w:eastAsia="zh-CN"/>
        </w:rPr>
        <w:t>行业提供解决方案，以支持会员有效参与</w:t>
      </w:r>
      <w:r w:rsidRPr="00021344">
        <w:rPr>
          <w:lang w:eastAsia="zh-CN"/>
        </w:rPr>
        <w:t>WIS</w:t>
      </w:r>
      <w:r w:rsidRPr="00021344">
        <w:rPr>
          <w:rFonts w:hint="eastAsia"/>
          <w:lang w:eastAsia="zh-CN"/>
        </w:rPr>
        <w:t>。</w:t>
      </w:r>
    </w:p>
    <w:p w:rsidR="00C45612" w:rsidRPr="005A2A60" w:rsidRDefault="00D0626E" w:rsidP="00D0626E">
      <w:pPr>
        <w:pStyle w:val="ListParagraph"/>
        <w:numPr>
          <w:ilvl w:val="0"/>
          <w:numId w:val="10"/>
        </w:numPr>
        <w:tabs>
          <w:tab w:val="clear" w:pos="1134"/>
        </w:tabs>
        <w:spacing w:after="160" w:line="259" w:lineRule="auto"/>
        <w:jc w:val="left"/>
        <w:rPr>
          <w:lang w:eastAsia="zh-CN"/>
        </w:rPr>
      </w:pPr>
      <w:r w:rsidRPr="00D0626E">
        <w:rPr>
          <w:rFonts w:hint="eastAsia"/>
          <w:lang w:eastAsia="zh-CN"/>
        </w:rPr>
        <w:t>委托对</w:t>
      </w:r>
      <w:r w:rsidRPr="00D0626E">
        <w:rPr>
          <w:lang w:eastAsia="zh-CN"/>
        </w:rPr>
        <w:t>WIS</w:t>
      </w:r>
      <w:r w:rsidRPr="00D0626E">
        <w:rPr>
          <w:rFonts w:hint="eastAsia"/>
          <w:lang w:eastAsia="zh-CN"/>
        </w:rPr>
        <w:t>目录进行更新，以支持用户搜索信息和从网络服务</w:t>
      </w:r>
      <w:r w:rsidR="008A3324" w:rsidRPr="00D0626E">
        <w:rPr>
          <w:rFonts w:hint="eastAsia"/>
          <w:lang w:eastAsia="zh-CN"/>
        </w:rPr>
        <w:t>中</w:t>
      </w:r>
      <w:r w:rsidRPr="00D0626E">
        <w:rPr>
          <w:rFonts w:hint="eastAsia"/>
          <w:lang w:eastAsia="zh-CN"/>
        </w:rPr>
        <w:t>获取该资料的能力。</w:t>
      </w:r>
      <w:r w:rsidR="00D05683">
        <w:rPr>
          <w:rFonts w:eastAsia="SimSun" w:hint="eastAsia"/>
          <w:lang w:eastAsia="zh-CN"/>
        </w:rPr>
        <w:t xml:space="preserve"> </w:t>
      </w:r>
    </w:p>
    <w:p w:rsidR="00C45612" w:rsidRPr="005A2A60" w:rsidRDefault="00C832D1" w:rsidP="00C832D1">
      <w:pPr>
        <w:pStyle w:val="ListParagraph"/>
        <w:numPr>
          <w:ilvl w:val="0"/>
          <w:numId w:val="10"/>
        </w:numPr>
        <w:tabs>
          <w:tab w:val="clear" w:pos="1134"/>
        </w:tabs>
        <w:spacing w:after="160" w:line="259" w:lineRule="auto"/>
        <w:jc w:val="left"/>
        <w:rPr>
          <w:lang w:eastAsia="zh-CN"/>
        </w:rPr>
      </w:pPr>
      <w:r w:rsidRPr="00C832D1">
        <w:rPr>
          <w:lang w:eastAsia="zh-CN"/>
        </w:rPr>
        <w:t>GISC</w:t>
      </w:r>
      <w:r w:rsidRPr="00C832D1">
        <w:rPr>
          <w:rFonts w:hint="eastAsia"/>
          <w:lang w:eastAsia="zh-CN"/>
        </w:rPr>
        <w:t>委托对发现门户网站进行更新，以便为</w:t>
      </w:r>
      <w:r w:rsidRPr="00C832D1">
        <w:rPr>
          <w:lang w:eastAsia="zh-CN"/>
        </w:rPr>
        <w:t>WIS</w:t>
      </w:r>
      <w:r w:rsidRPr="00C832D1">
        <w:rPr>
          <w:rFonts w:hint="eastAsia"/>
          <w:lang w:eastAsia="zh-CN"/>
        </w:rPr>
        <w:t>门户网站用户在搜索和使用权威的天气、水和气候资料时提供更好的体验。</w:t>
      </w:r>
    </w:p>
    <w:p w:rsidR="00C45612" w:rsidRPr="005A2A60" w:rsidRDefault="00443B83" w:rsidP="00443B83">
      <w:pPr>
        <w:pStyle w:val="ListParagraph"/>
        <w:numPr>
          <w:ilvl w:val="0"/>
          <w:numId w:val="10"/>
        </w:numPr>
        <w:tabs>
          <w:tab w:val="clear" w:pos="1134"/>
        </w:tabs>
        <w:spacing w:after="160" w:line="259" w:lineRule="auto"/>
        <w:jc w:val="left"/>
        <w:rPr>
          <w:lang w:eastAsia="zh-CN"/>
        </w:rPr>
      </w:pPr>
      <w:r w:rsidRPr="00443B83">
        <w:rPr>
          <w:rFonts w:hint="eastAsia"/>
          <w:lang w:eastAsia="zh-CN"/>
        </w:rPr>
        <w:t>在</w:t>
      </w:r>
      <w:r w:rsidRPr="00443B83">
        <w:rPr>
          <w:lang w:eastAsia="zh-CN"/>
        </w:rPr>
        <w:t>NMHS</w:t>
      </w:r>
      <w:r w:rsidRPr="00443B83">
        <w:rPr>
          <w:rFonts w:hint="eastAsia"/>
          <w:lang w:eastAsia="zh-CN"/>
        </w:rPr>
        <w:t>之间实时国际交换资料可使用开放标准消息协议和发布</w:t>
      </w:r>
      <w:r w:rsidRPr="00443B83">
        <w:rPr>
          <w:lang w:eastAsia="zh-CN"/>
        </w:rPr>
        <w:t xml:space="preserve"> - </w:t>
      </w:r>
      <w:r w:rsidRPr="00443B83">
        <w:rPr>
          <w:rFonts w:hint="eastAsia"/>
          <w:lang w:eastAsia="zh-CN"/>
        </w:rPr>
        <w:t>订阅模式；</w:t>
      </w:r>
      <w:r w:rsidRPr="00443B83">
        <w:rPr>
          <w:lang w:eastAsia="zh-CN"/>
        </w:rPr>
        <w:t>GTS</w:t>
      </w:r>
      <w:r w:rsidRPr="00443B83">
        <w:rPr>
          <w:rFonts w:hint="eastAsia"/>
          <w:lang w:eastAsia="zh-CN"/>
        </w:rPr>
        <w:t>路由表已停止使用。</w:t>
      </w:r>
      <w:r w:rsidR="00C45612" w:rsidRPr="005A2A60">
        <w:rPr>
          <w:lang w:eastAsia="zh-CN"/>
        </w:rPr>
        <w:t xml:space="preserve"> </w:t>
      </w:r>
    </w:p>
    <w:p w:rsidR="00C45612" w:rsidRPr="00272EB7" w:rsidRDefault="00443B83" w:rsidP="00C45612">
      <w:pPr>
        <w:pStyle w:val="WMOBodyText"/>
        <w:rPr>
          <w:rFonts w:asciiTheme="minorHAnsi" w:hAnsiTheme="minorHAnsi" w:cstheme="minorHAnsi"/>
          <w:sz w:val="21"/>
        </w:rPr>
      </w:pPr>
      <w:r w:rsidRPr="00272EB7">
        <w:rPr>
          <w:rFonts w:asciiTheme="minorHAnsi" w:hAnsiTheme="minorHAnsi" w:cstheme="minorHAnsi"/>
          <w:sz w:val="21"/>
        </w:rPr>
        <w:lastRenderedPageBreak/>
        <w:t>WIS 2.0</w:t>
      </w:r>
      <w:r w:rsidRPr="00272EB7">
        <w:rPr>
          <w:rFonts w:asciiTheme="minorHAnsi" w:hAnsiTheme="minorHAnsi" w:cstheme="minorHAnsi" w:hint="eastAsia"/>
          <w:sz w:val="21"/>
        </w:rPr>
        <w:t>实施的高级别活动计划和时间表见</w:t>
      </w:r>
      <w:r w:rsidR="00BC18E8">
        <w:fldChar w:fldCharType="begin"/>
      </w:r>
      <w:r w:rsidR="00BC18E8">
        <w:instrText xml:space="preserve"> HYPERLINK \l "_ANNEX_II:_WIS" </w:instrText>
      </w:r>
      <w:r w:rsidR="00BC18E8">
        <w:fldChar w:fldCharType="separate"/>
      </w:r>
      <w:r w:rsidRPr="00272EB7">
        <w:rPr>
          <w:rStyle w:val="Hyperlink"/>
          <w:rFonts w:ascii="SimSun" w:eastAsia="SimSun" w:hAnsi="SimSun" w:cstheme="minorHAnsi" w:hint="eastAsia"/>
          <w:sz w:val="21"/>
          <w:u w:val="single"/>
          <w:lang w:eastAsia="zh-CN"/>
        </w:rPr>
        <w:t>附录</w:t>
      </w:r>
      <w:r w:rsidRPr="00272EB7">
        <w:rPr>
          <w:rStyle w:val="Hyperlink"/>
          <w:rFonts w:asciiTheme="minorHAnsi" w:hAnsiTheme="minorHAnsi" w:cstheme="minorHAnsi" w:hint="eastAsia"/>
          <w:sz w:val="21"/>
          <w:u w:val="single"/>
        </w:rPr>
        <w:t>二</w:t>
      </w:r>
      <w:r w:rsidRPr="00272EB7">
        <w:rPr>
          <w:rStyle w:val="Hyperlink"/>
          <w:rFonts w:ascii="SimSun" w:eastAsia="SimSun" w:hAnsi="SimSun" w:cstheme="minorHAnsi" w:hint="eastAsia"/>
          <w:sz w:val="21"/>
          <w:u w:val="single"/>
          <w:lang w:eastAsia="zh-CN"/>
        </w:rPr>
        <w:t>：</w:t>
      </w:r>
      <w:r w:rsidR="00C45612" w:rsidRPr="00272EB7">
        <w:rPr>
          <w:rStyle w:val="Hyperlink"/>
          <w:rFonts w:asciiTheme="minorHAnsi" w:hAnsiTheme="minorHAnsi" w:cstheme="minorHAnsi"/>
          <w:sz w:val="21"/>
          <w:u w:val="single"/>
        </w:rPr>
        <w:t>WIS 2.0</w:t>
      </w:r>
      <w:r w:rsidRPr="00272EB7">
        <w:rPr>
          <w:rStyle w:val="Hyperlink"/>
          <w:rFonts w:asciiTheme="minorHAnsi" w:hAnsiTheme="minorHAnsi" w:cstheme="minorHAnsi" w:hint="eastAsia"/>
          <w:sz w:val="21"/>
          <w:u w:val="single"/>
        </w:rPr>
        <w:t>实施计划活动规划和时间表</w:t>
      </w:r>
      <w:r w:rsidR="00BC18E8">
        <w:rPr>
          <w:rStyle w:val="Hyperlink"/>
          <w:rFonts w:asciiTheme="minorHAnsi" w:hAnsiTheme="minorHAnsi" w:cstheme="minorHAnsi"/>
          <w:sz w:val="21"/>
          <w:u w:val="single"/>
        </w:rPr>
        <w:fldChar w:fldCharType="end"/>
      </w:r>
      <w:r w:rsidRPr="00272EB7">
        <w:rPr>
          <w:rFonts w:ascii="SimSun" w:eastAsia="SimSun" w:hAnsi="SimSun" w:cstheme="minorHAnsi" w:hint="eastAsia"/>
          <w:sz w:val="21"/>
          <w:lang w:eastAsia="zh-CN"/>
        </w:rPr>
        <w:t>。</w:t>
      </w:r>
      <w:r w:rsidRPr="00272EB7">
        <w:rPr>
          <w:rFonts w:asciiTheme="minorHAnsi" w:hAnsiTheme="minorHAnsi" w:cstheme="minorHAnsi" w:hint="eastAsia"/>
          <w:sz w:val="21"/>
        </w:rPr>
        <w:t>总体而言，预计</w:t>
      </w:r>
      <w:r w:rsidRPr="00272EB7">
        <w:rPr>
          <w:rFonts w:asciiTheme="minorHAnsi" w:hAnsiTheme="minorHAnsi" w:cstheme="minorHAnsi"/>
          <w:sz w:val="21"/>
        </w:rPr>
        <w:t>WIS 2.0</w:t>
      </w:r>
      <w:r w:rsidRPr="00272EB7">
        <w:rPr>
          <w:rFonts w:asciiTheme="minorHAnsi" w:hAnsiTheme="minorHAnsi" w:cstheme="minorHAnsi" w:hint="eastAsia"/>
          <w:sz w:val="21"/>
        </w:rPr>
        <w:t>的大部分实施工作将</w:t>
      </w:r>
      <w:r w:rsidR="00EB21F8" w:rsidRPr="00272EB7">
        <w:rPr>
          <w:rFonts w:asciiTheme="minorHAnsi" w:hAnsiTheme="minorHAnsi" w:cstheme="minorHAnsi" w:hint="eastAsia"/>
          <w:sz w:val="21"/>
        </w:rPr>
        <w:t>于</w:t>
      </w:r>
      <w:r w:rsidR="00EB21F8" w:rsidRPr="00272EB7">
        <w:rPr>
          <w:rFonts w:asciiTheme="minorHAnsi" w:eastAsia="SimSun" w:hAnsiTheme="minorHAnsi" w:cstheme="minorHAnsi"/>
          <w:sz w:val="21"/>
          <w:lang w:eastAsia="zh-CN"/>
        </w:rPr>
        <w:t>2026</w:t>
      </w:r>
      <w:r w:rsidR="00EB21F8" w:rsidRPr="00272EB7">
        <w:rPr>
          <w:rFonts w:asciiTheme="minorHAnsi" w:eastAsia="SimSun" w:hAnsiTheme="minorHAnsi" w:cstheme="minorHAnsi" w:hint="eastAsia"/>
          <w:sz w:val="21"/>
          <w:lang w:eastAsia="zh-CN"/>
        </w:rPr>
        <w:t>年前</w:t>
      </w:r>
      <w:r w:rsidRPr="00272EB7">
        <w:rPr>
          <w:rFonts w:asciiTheme="minorHAnsi" w:hAnsiTheme="minorHAnsi" w:cstheme="minorHAnsi" w:hint="eastAsia"/>
          <w:sz w:val="21"/>
        </w:rPr>
        <w:t>完成。</w:t>
      </w:r>
    </w:p>
    <w:p w:rsidR="003C5BC6" w:rsidRPr="00EB3AE0" w:rsidRDefault="003C5BC6" w:rsidP="00C45612">
      <w:pPr>
        <w:pStyle w:val="WMOBodyText"/>
        <w:rPr>
          <w:rFonts w:asciiTheme="minorHAnsi" w:hAnsiTheme="minorHAnsi" w:cstheme="minorHAnsi"/>
          <w:sz w:val="22"/>
        </w:rPr>
      </w:pPr>
    </w:p>
    <w:p w:rsidR="00C45612" w:rsidRPr="00031015" w:rsidRDefault="00BC18E8" w:rsidP="00031015">
      <w:pPr>
        <w:pStyle w:val="Heading1"/>
        <w:jc w:val="left"/>
      </w:pPr>
      <w:r>
        <w:t>8</w:t>
      </w:r>
      <w:r w:rsidR="00031015">
        <w:t>.</w:t>
      </w:r>
      <w:r w:rsidR="00031015">
        <w:tab/>
      </w:r>
      <w:r w:rsidR="00C96772" w:rsidRPr="00031015">
        <w:t xml:space="preserve"> </w:t>
      </w:r>
      <w:r w:rsidR="00DC4089">
        <w:rPr>
          <w:rFonts w:ascii="SimSun" w:eastAsia="SimSun" w:hAnsi="SimSun" w:hint="eastAsia"/>
          <w:lang w:eastAsia="zh-CN"/>
        </w:rPr>
        <w:t>风险</w:t>
      </w:r>
    </w:p>
    <w:p w:rsidR="00C45612" w:rsidRPr="005A2A60" w:rsidRDefault="00BF0C8F">
      <w:pPr>
        <w:rPr>
          <w:lang w:eastAsia="zh-CN"/>
        </w:rPr>
      </w:pPr>
      <w:r w:rsidRPr="00BF0C8F">
        <w:rPr>
          <w:rFonts w:hint="eastAsia"/>
          <w:lang w:eastAsia="zh-CN"/>
        </w:rPr>
        <w:t>与任何复杂的活动计划一样，</w:t>
      </w:r>
      <w:r w:rsidRPr="00BF0C8F">
        <w:rPr>
          <w:lang w:eastAsia="zh-CN"/>
        </w:rPr>
        <w:t>WIS 2.0</w:t>
      </w:r>
      <w:r w:rsidRPr="00BF0C8F">
        <w:rPr>
          <w:rFonts w:hint="eastAsia"/>
          <w:lang w:eastAsia="zh-CN"/>
        </w:rPr>
        <w:t>的实施也会受到风险的影响。根据行业良好做法，</w:t>
      </w:r>
      <w:r w:rsidRPr="00BF0C8F">
        <w:rPr>
          <w:lang w:eastAsia="zh-CN"/>
        </w:rPr>
        <w:t>WIS 2.0</w:t>
      </w:r>
      <w:r w:rsidRPr="00BF0C8F">
        <w:rPr>
          <w:rFonts w:hint="eastAsia"/>
          <w:lang w:eastAsia="zh-CN"/>
        </w:rPr>
        <w:t>实施计划办公室将主动管理风险。</w:t>
      </w:r>
      <w:r w:rsidR="00C45612" w:rsidRPr="005A2A60">
        <w:rPr>
          <w:lang w:eastAsia="zh-CN"/>
        </w:rPr>
        <w:t xml:space="preserve"> </w:t>
      </w:r>
    </w:p>
    <w:p w:rsidR="00C45612" w:rsidRPr="00272EB7" w:rsidRDefault="00BF0C8F" w:rsidP="00C45612">
      <w:pPr>
        <w:pStyle w:val="WMOBodyText"/>
        <w:spacing w:before="0" w:after="160"/>
        <w:rPr>
          <w:rFonts w:asciiTheme="minorHAnsi" w:hAnsiTheme="minorHAnsi" w:cstheme="minorHAnsi"/>
        </w:rPr>
      </w:pPr>
      <w:r w:rsidRPr="00272EB7">
        <w:rPr>
          <w:rFonts w:asciiTheme="minorHAnsi" w:hAnsiTheme="minorHAnsi" w:cstheme="minorHAnsi" w:hint="eastAsia"/>
        </w:rPr>
        <w:t>尚未进行全面的风险评估。</w:t>
      </w:r>
      <w:r w:rsidR="00C45612" w:rsidRPr="00272EB7">
        <w:rPr>
          <w:rFonts w:asciiTheme="minorHAnsi" w:hAnsiTheme="minorHAnsi" w:cstheme="minorHAnsi"/>
        </w:rPr>
        <w:t xml:space="preserve"> </w:t>
      </w:r>
      <w:hyperlink w:anchor="_ANNEX_IV:_Risks" w:history="1">
        <w:r w:rsidRPr="00272EB7">
          <w:rPr>
            <w:rStyle w:val="Hyperlink"/>
            <w:rFonts w:asciiTheme="minorHAnsi" w:hAnsiTheme="minorHAnsi" w:cstheme="minorHAnsi" w:hint="eastAsia"/>
            <w:u w:val="single"/>
          </w:rPr>
          <w:t>附录四</w:t>
        </w:r>
        <w:r w:rsidRPr="00272EB7">
          <w:rPr>
            <w:rStyle w:val="Hyperlink"/>
            <w:rFonts w:ascii="SimSun" w:eastAsia="SimSun" w:hAnsi="SimSun" w:cstheme="minorHAnsi" w:hint="eastAsia"/>
            <w:u w:val="single"/>
            <w:lang w:eastAsia="zh-CN"/>
          </w:rPr>
          <w:t>：风险和拟议的减缓方法</w:t>
        </w:r>
      </w:hyperlink>
      <w:r w:rsidRPr="00272EB7">
        <w:rPr>
          <w:rFonts w:asciiTheme="minorHAnsi" w:hAnsiTheme="minorHAnsi" w:cstheme="minorHAnsi" w:hint="eastAsia"/>
        </w:rPr>
        <w:t>列出迄今为止确定的风险（和</w:t>
      </w:r>
      <w:r w:rsidRPr="00272EB7">
        <w:rPr>
          <w:rFonts w:ascii="SimSun" w:eastAsia="SimSun" w:hAnsi="SimSun" w:cstheme="minorHAnsi" w:hint="eastAsia"/>
          <w:lang w:eastAsia="zh-CN"/>
        </w:rPr>
        <w:t>拟议</w:t>
      </w:r>
      <w:r w:rsidRPr="00272EB7">
        <w:rPr>
          <w:rFonts w:asciiTheme="minorHAnsi" w:hAnsiTheme="minorHAnsi" w:cstheme="minorHAnsi" w:hint="eastAsia"/>
        </w:rPr>
        <w:t>的</w:t>
      </w:r>
      <w:r w:rsidR="0055618C" w:rsidRPr="0055618C">
        <w:rPr>
          <w:rFonts w:asciiTheme="minorHAnsi" w:hAnsiTheme="minorHAnsi" w:cstheme="minorHAnsi" w:hint="eastAsia"/>
        </w:rPr>
        <w:t>减缓方法</w:t>
      </w:r>
      <w:r w:rsidRPr="00272EB7">
        <w:rPr>
          <w:rFonts w:asciiTheme="minorHAnsi" w:hAnsiTheme="minorHAnsi" w:cstheme="minorHAnsi" w:hint="eastAsia"/>
        </w:rPr>
        <w:t>）。</w:t>
      </w:r>
    </w:p>
    <w:p w:rsidR="00C96772" w:rsidRPr="00C96772" w:rsidRDefault="00C96772" w:rsidP="005F2EAE">
      <w:pPr>
        <w:pStyle w:val="WMOBodyText"/>
        <w:spacing w:after="240"/>
      </w:pPr>
    </w:p>
    <w:p w:rsidR="00C45612" w:rsidRPr="00031015" w:rsidRDefault="00BC18E8" w:rsidP="00031015">
      <w:pPr>
        <w:pStyle w:val="Heading1"/>
        <w:jc w:val="left"/>
      </w:pPr>
      <w:r>
        <w:t>9</w:t>
      </w:r>
      <w:r w:rsidR="00031015">
        <w:t>.</w:t>
      </w:r>
      <w:r w:rsidR="00031015">
        <w:tab/>
      </w:r>
      <w:r w:rsidR="002A42F8" w:rsidRPr="00031015">
        <w:t xml:space="preserve"> </w:t>
      </w:r>
      <w:r w:rsidR="00A91FA1">
        <w:t>后续行动</w:t>
      </w:r>
    </w:p>
    <w:p w:rsidR="00C45612" w:rsidRPr="00F718F3" w:rsidRDefault="00D3523C" w:rsidP="00C45612">
      <w:pPr>
        <w:rPr>
          <w:lang w:eastAsia="zh-CN"/>
        </w:rPr>
      </w:pPr>
      <w:r w:rsidRPr="00D3523C">
        <w:rPr>
          <w:rFonts w:hint="eastAsia"/>
          <w:lang w:eastAsia="zh-CN"/>
        </w:rPr>
        <w:t>如决定</w:t>
      </w:r>
      <w:r w:rsidRPr="00D3523C">
        <w:rPr>
          <w:lang w:eastAsia="zh-CN"/>
        </w:rPr>
        <w:t>18</w:t>
      </w:r>
      <w:r w:rsidRPr="00D3523C">
        <w:rPr>
          <w:rFonts w:hint="eastAsia"/>
          <w:lang w:eastAsia="zh-CN"/>
        </w:rPr>
        <w:t>（</w:t>
      </w:r>
      <w:r w:rsidRPr="00D3523C">
        <w:rPr>
          <w:lang w:eastAsia="zh-CN"/>
        </w:rPr>
        <w:t>EC-70</w:t>
      </w:r>
      <w:r w:rsidRPr="00D3523C">
        <w:rPr>
          <w:rFonts w:hint="eastAsia"/>
          <w:lang w:eastAsia="zh-CN"/>
        </w:rPr>
        <w:t>）所述，基本系统委员会（</w:t>
      </w:r>
      <w:r w:rsidRPr="00D3523C">
        <w:rPr>
          <w:lang w:eastAsia="zh-CN"/>
        </w:rPr>
        <w:t>CBS</w:t>
      </w:r>
      <w:r w:rsidRPr="00D3523C">
        <w:rPr>
          <w:rFonts w:hint="eastAsia"/>
          <w:lang w:eastAsia="zh-CN"/>
        </w:rPr>
        <w:t>）将收集会员对初步</w:t>
      </w:r>
      <w:r w:rsidRPr="00D3523C">
        <w:rPr>
          <w:lang w:eastAsia="zh-CN"/>
        </w:rPr>
        <w:t>WIS 2.0</w:t>
      </w:r>
      <w:r w:rsidRPr="00D3523C">
        <w:rPr>
          <w:rFonts w:hint="eastAsia"/>
          <w:lang w:eastAsia="zh-CN"/>
        </w:rPr>
        <w:t>实施计划的反馈意见。该计划的更新版本将提供给</w:t>
      </w:r>
      <w:r w:rsidRPr="00D3523C">
        <w:rPr>
          <w:lang w:eastAsia="zh-CN"/>
        </w:rPr>
        <w:t>Cg-18</w:t>
      </w:r>
      <w:r w:rsidRPr="00D3523C">
        <w:rPr>
          <w:rFonts w:hint="eastAsia"/>
          <w:lang w:eastAsia="zh-CN"/>
        </w:rPr>
        <w:t>审议。</w:t>
      </w:r>
      <w:r w:rsidR="00C45612" w:rsidRPr="00F718F3">
        <w:rPr>
          <w:lang w:eastAsia="zh-CN"/>
        </w:rPr>
        <w:t xml:space="preserve"> </w:t>
      </w:r>
    </w:p>
    <w:p w:rsidR="00C45612" w:rsidRDefault="003E06A8" w:rsidP="00C45612">
      <w:pPr>
        <w:rPr>
          <w:lang w:eastAsia="zh-CN"/>
        </w:rPr>
      </w:pPr>
      <w:r w:rsidRPr="003E06A8">
        <w:rPr>
          <w:rFonts w:hint="eastAsia"/>
          <w:lang w:eastAsia="zh-CN"/>
        </w:rPr>
        <w:t>在最终批准</w:t>
      </w:r>
      <w:r w:rsidRPr="003E06A8">
        <w:rPr>
          <w:lang w:eastAsia="zh-CN"/>
        </w:rPr>
        <w:t>WIS 2.0</w:t>
      </w:r>
      <w:r w:rsidRPr="003E06A8">
        <w:rPr>
          <w:rFonts w:hint="eastAsia"/>
          <w:lang w:eastAsia="zh-CN"/>
        </w:rPr>
        <w:t>之前，大会指定的牵头技术委员会将与</w:t>
      </w:r>
      <w:r w:rsidRPr="003E06A8">
        <w:rPr>
          <w:lang w:eastAsia="zh-CN"/>
        </w:rPr>
        <w:t>GISC</w:t>
      </w:r>
      <w:r w:rsidRPr="003E06A8">
        <w:rPr>
          <w:rFonts w:hint="eastAsia"/>
          <w:lang w:eastAsia="zh-CN"/>
        </w:rPr>
        <w:t>运营方合作，进一步开发</w:t>
      </w:r>
      <w:r w:rsidRPr="003E06A8">
        <w:rPr>
          <w:lang w:eastAsia="zh-CN"/>
        </w:rPr>
        <w:t>WIS 2.0</w:t>
      </w:r>
      <w:r w:rsidRPr="003E06A8">
        <w:rPr>
          <w:rFonts w:hint="eastAsia"/>
          <w:lang w:eastAsia="zh-CN"/>
        </w:rPr>
        <w:t>的技术要求和架构，以便让会员能够评估指示性实施</w:t>
      </w:r>
      <w:r w:rsidR="003C796C">
        <w:rPr>
          <w:rFonts w:ascii="SimSun" w:eastAsia="SimSun" w:hAnsi="SimSun" w:hint="eastAsia"/>
          <w:lang w:eastAsia="zh-CN"/>
        </w:rPr>
        <w:t>情况</w:t>
      </w:r>
      <w:r w:rsidRPr="003E06A8">
        <w:rPr>
          <w:rFonts w:hint="eastAsia"/>
          <w:lang w:eastAsia="zh-CN"/>
        </w:rPr>
        <w:t>和运行成本。</w:t>
      </w:r>
    </w:p>
    <w:p w:rsidR="00C45612" w:rsidRPr="00DB02E7" w:rsidRDefault="009464CC" w:rsidP="00C45612">
      <w:pPr>
        <w:rPr>
          <w:lang w:eastAsia="zh-CN"/>
        </w:rPr>
      </w:pPr>
      <w:r w:rsidRPr="009464CC">
        <w:rPr>
          <w:rFonts w:hint="eastAsia"/>
          <w:lang w:eastAsia="zh-CN"/>
        </w:rPr>
        <w:t>一旦向会员提供了这些附加信息，将要求</w:t>
      </w:r>
      <w:r w:rsidRPr="009464CC">
        <w:rPr>
          <w:lang w:eastAsia="zh-CN"/>
        </w:rPr>
        <w:t>Cg-18</w:t>
      </w:r>
      <w:r w:rsidRPr="009464CC">
        <w:rPr>
          <w:rFonts w:hint="eastAsia"/>
          <w:lang w:eastAsia="zh-CN"/>
        </w:rPr>
        <w:t>授权执行理事会批准</w:t>
      </w:r>
      <w:r w:rsidRPr="009464CC">
        <w:rPr>
          <w:lang w:eastAsia="zh-CN"/>
        </w:rPr>
        <w:t>WIS 2.0</w:t>
      </w:r>
      <w:r w:rsidRPr="009464CC">
        <w:rPr>
          <w:rFonts w:hint="eastAsia"/>
          <w:lang w:eastAsia="zh-CN"/>
        </w:rPr>
        <w:t>实施。</w:t>
      </w:r>
    </w:p>
    <w:p w:rsidR="00C45612" w:rsidRDefault="00C45612" w:rsidP="00C45612">
      <w:pPr>
        <w:pStyle w:val="WMOBodyText"/>
      </w:pPr>
    </w:p>
    <w:p w:rsidR="00E55245" w:rsidRDefault="00E55245" w:rsidP="00E55245">
      <w:pPr>
        <w:pStyle w:val="WMOBodyText"/>
        <w:jc w:val="center"/>
      </w:pPr>
      <w:r>
        <w:t>__________</w:t>
      </w:r>
    </w:p>
    <w:p w:rsidR="00C45612" w:rsidRDefault="00C45612" w:rsidP="00C45612">
      <w:pPr>
        <w:rPr>
          <w:rFonts w:asciiTheme="majorHAnsi" w:eastAsiaTheme="majorEastAsia" w:hAnsiTheme="majorHAnsi" w:cstheme="majorBidi"/>
          <w:spacing w:val="-10"/>
          <w:kern w:val="28"/>
          <w:sz w:val="56"/>
          <w:szCs w:val="56"/>
          <w:lang w:eastAsia="zh-CN"/>
        </w:rPr>
      </w:pPr>
      <w:r>
        <w:rPr>
          <w:lang w:eastAsia="zh-CN"/>
        </w:rPr>
        <w:br w:type="page"/>
      </w:r>
    </w:p>
    <w:p w:rsidR="00C45612" w:rsidRPr="005040B8" w:rsidRDefault="005040B8" w:rsidP="00C45612">
      <w:pPr>
        <w:pStyle w:val="Heading1"/>
        <w:rPr>
          <w:rFonts w:ascii="Microsoft YaHei" w:eastAsia="Microsoft YaHei" w:hAnsi="Microsoft YaHei"/>
        </w:rPr>
      </w:pPr>
      <w:bookmarkStart w:id="15" w:name="_ANNEX_I:_WIS"/>
      <w:bookmarkEnd w:id="15"/>
      <w:r w:rsidRPr="005040B8">
        <w:rPr>
          <w:rFonts w:ascii="Microsoft YaHei" w:eastAsia="Microsoft YaHei" w:hAnsi="Microsoft YaHei" w:hint="eastAsia"/>
          <w:lang w:eastAsia="zh-CN"/>
        </w:rPr>
        <w:lastRenderedPageBreak/>
        <w:t>附录</w:t>
      </w:r>
      <w:r w:rsidRPr="005040B8">
        <w:rPr>
          <w:rFonts w:ascii="Microsoft YaHei" w:eastAsia="Microsoft YaHei" w:hAnsi="Microsoft YaHei"/>
        </w:rPr>
        <w:t>一</w:t>
      </w:r>
      <w:r w:rsidRPr="005040B8">
        <w:rPr>
          <w:rFonts w:ascii="Microsoft YaHei" w:eastAsia="Microsoft YaHei" w:hAnsi="Microsoft YaHei" w:hint="eastAsia"/>
          <w:lang w:eastAsia="zh-CN"/>
        </w:rPr>
        <w:t>：</w:t>
      </w:r>
      <w:r w:rsidR="00C45612" w:rsidRPr="005040B8">
        <w:rPr>
          <w:rFonts w:ascii="Microsoft YaHei" w:eastAsia="Microsoft YaHei" w:hAnsi="Microsoft YaHei"/>
        </w:rPr>
        <w:t>WIS</w:t>
      </w:r>
      <w:r w:rsidRPr="005040B8">
        <w:rPr>
          <w:rFonts w:ascii="Microsoft YaHei" w:eastAsia="Microsoft YaHei" w:hAnsi="Microsoft YaHei"/>
        </w:rPr>
        <w:t>功能架构</w:t>
      </w:r>
    </w:p>
    <w:p w:rsidR="00C45612" w:rsidRPr="00CB2A2E" w:rsidRDefault="004912EA" w:rsidP="00921861">
      <w:pPr>
        <w:pStyle w:val="Heading1"/>
        <w:spacing w:after="160"/>
        <w:jc w:val="left"/>
        <w:rPr>
          <w:b w:val="0"/>
          <w:sz w:val="20"/>
        </w:rPr>
      </w:pPr>
      <w:r w:rsidRPr="004912EA">
        <w:rPr>
          <w:rFonts w:ascii="SimSun" w:eastAsia="SimSun" w:hAnsi="SimSun" w:cs="SimSun" w:hint="eastAsia"/>
          <w:b w:val="0"/>
          <w:bCs w:val="0"/>
          <w:caps w:val="0"/>
          <w:sz w:val="20"/>
          <w:szCs w:val="20"/>
        </w:rPr>
        <w:t>下表回顾了</w:t>
      </w:r>
      <w:r w:rsidRPr="004912EA">
        <w:rPr>
          <w:rFonts w:eastAsiaTheme="minorHAnsi" w:cstheme="minorBidi"/>
          <w:b w:val="0"/>
          <w:bCs w:val="0"/>
          <w:caps w:val="0"/>
          <w:sz w:val="20"/>
          <w:szCs w:val="20"/>
        </w:rPr>
        <w:t>WIS1.0</w:t>
      </w:r>
      <w:r w:rsidRPr="004912EA">
        <w:rPr>
          <w:rFonts w:ascii="SimSun" w:eastAsia="SimSun" w:hAnsi="SimSun" w:cs="SimSun" w:hint="eastAsia"/>
          <w:b w:val="0"/>
          <w:bCs w:val="0"/>
          <w:caps w:val="0"/>
          <w:sz w:val="20"/>
          <w:szCs w:val="20"/>
        </w:rPr>
        <w:t>版的功能架构（左栏），并提供了有关</w:t>
      </w:r>
      <w:r w:rsidRPr="004912EA">
        <w:rPr>
          <w:rFonts w:eastAsiaTheme="minorHAnsi" w:cstheme="minorBidi"/>
          <w:b w:val="0"/>
          <w:bCs w:val="0"/>
          <w:caps w:val="0"/>
          <w:sz w:val="20"/>
          <w:szCs w:val="20"/>
        </w:rPr>
        <w:t>WIS 2.0</w:t>
      </w:r>
      <w:r w:rsidRPr="004912EA">
        <w:rPr>
          <w:rFonts w:ascii="SimSun" w:eastAsia="SimSun" w:hAnsi="SimSun" w:cs="SimSun" w:hint="eastAsia"/>
          <w:b w:val="0"/>
          <w:bCs w:val="0"/>
          <w:caps w:val="0"/>
          <w:sz w:val="20"/>
          <w:szCs w:val="20"/>
        </w:rPr>
        <w:t>功能相关性的信息（右栏）。</w:t>
      </w:r>
    </w:p>
    <w:p w:rsidR="00C45612" w:rsidRPr="00CB2A2E" w:rsidRDefault="004912EA" w:rsidP="00921861">
      <w:pPr>
        <w:pStyle w:val="Heading1"/>
        <w:spacing w:after="160"/>
        <w:jc w:val="left"/>
        <w:rPr>
          <w:b w:val="0"/>
          <w:sz w:val="20"/>
        </w:rPr>
      </w:pPr>
      <w:r w:rsidRPr="004912EA">
        <w:rPr>
          <w:rFonts w:hint="eastAsia"/>
          <w:b w:val="0"/>
          <w:caps w:val="0"/>
          <w:sz w:val="20"/>
        </w:rPr>
        <w:t>“是”表示该功能仍适用于</w:t>
      </w:r>
      <w:r w:rsidRPr="004912EA">
        <w:rPr>
          <w:b w:val="0"/>
          <w:caps w:val="0"/>
          <w:sz w:val="20"/>
        </w:rPr>
        <w:t>WIS2.0</w:t>
      </w:r>
      <w:r w:rsidRPr="004912EA">
        <w:rPr>
          <w:rFonts w:hint="eastAsia"/>
          <w:b w:val="0"/>
          <w:caps w:val="0"/>
          <w:sz w:val="20"/>
        </w:rPr>
        <w:t>。</w:t>
      </w:r>
      <w:r w:rsidRPr="004912EA">
        <w:rPr>
          <w:b w:val="0"/>
          <w:caps w:val="0"/>
          <w:sz w:val="20"/>
        </w:rPr>
        <w:t xml:space="preserve"> “</w:t>
      </w:r>
      <w:r w:rsidRPr="004912EA">
        <w:rPr>
          <w:rFonts w:hint="eastAsia"/>
          <w:b w:val="0"/>
          <w:bCs w:val="0"/>
          <w:caps w:val="0"/>
          <w:color w:val="FF0000"/>
          <w:kern w:val="0"/>
          <w:sz w:val="20"/>
          <w:szCs w:val="20"/>
          <w:lang w:eastAsia="zh-CN"/>
        </w:rPr>
        <w:t>红色</w:t>
      </w:r>
      <w:r w:rsidRPr="004912EA">
        <w:rPr>
          <w:rFonts w:hint="eastAsia"/>
          <w:b w:val="0"/>
          <w:caps w:val="0"/>
          <w:sz w:val="20"/>
        </w:rPr>
        <w:t>”是指</w:t>
      </w:r>
      <w:r w:rsidRPr="004912EA">
        <w:rPr>
          <w:b w:val="0"/>
          <w:caps w:val="0"/>
          <w:sz w:val="20"/>
        </w:rPr>
        <w:t>WIS 2.0</w:t>
      </w:r>
      <w:r w:rsidRPr="004912EA">
        <w:rPr>
          <w:rFonts w:hint="eastAsia"/>
          <w:b w:val="0"/>
          <w:caps w:val="0"/>
          <w:sz w:val="20"/>
        </w:rPr>
        <w:t>中停止的功能，“</w:t>
      </w:r>
      <w:r w:rsidRPr="004912EA">
        <w:rPr>
          <w:rFonts w:hint="eastAsia"/>
          <w:b w:val="0"/>
          <w:bCs w:val="0"/>
          <w:caps w:val="0"/>
          <w:color w:val="4F81BD" w:themeColor="accent1"/>
          <w:kern w:val="0"/>
          <w:sz w:val="20"/>
          <w:szCs w:val="20"/>
          <w:lang w:eastAsia="zh-CN"/>
        </w:rPr>
        <w:t>蓝色</w:t>
      </w:r>
      <w:r w:rsidRPr="004912EA">
        <w:rPr>
          <w:rFonts w:hint="eastAsia"/>
          <w:b w:val="0"/>
          <w:caps w:val="0"/>
          <w:sz w:val="20"/>
        </w:rPr>
        <w:t>”是指已变更的</w:t>
      </w:r>
      <w:r w:rsidR="0086580E">
        <w:rPr>
          <w:rFonts w:ascii="SimSun" w:eastAsia="SimSun" w:hAnsi="SimSun" w:hint="eastAsia"/>
          <w:b w:val="0"/>
          <w:caps w:val="0"/>
          <w:sz w:val="20"/>
          <w:lang w:eastAsia="zh-CN"/>
        </w:rPr>
        <w:t>或扩展的</w:t>
      </w:r>
      <w:r w:rsidRPr="004912EA">
        <w:rPr>
          <w:rFonts w:hint="eastAsia"/>
          <w:b w:val="0"/>
          <w:caps w:val="0"/>
          <w:sz w:val="20"/>
        </w:rPr>
        <w:t>功能，“</w:t>
      </w:r>
      <w:r w:rsidRPr="004912EA">
        <w:rPr>
          <w:rFonts w:hint="eastAsia"/>
          <w:b w:val="0"/>
          <w:caps w:val="0"/>
          <w:color w:val="00B050"/>
          <w:kern w:val="0"/>
          <w:sz w:val="20"/>
          <w:szCs w:val="20"/>
          <w:lang w:eastAsia="zh-CN"/>
        </w:rPr>
        <w:t>绿色</w:t>
      </w:r>
      <w:r w:rsidRPr="004912EA">
        <w:rPr>
          <w:rFonts w:hint="eastAsia"/>
          <w:b w:val="0"/>
          <w:caps w:val="0"/>
          <w:sz w:val="20"/>
        </w:rPr>
        <w:t>”是新功能。</w:t>
      </w:r>
    </w:p>
    <w:p w:rsidR="00C45612" w:rsidRPr="00CB2A2E" w:rsidRDefault="00C45612" w:rsidP="00C45612">
      <w:pPr>
        <w:tabs>
          <w:tab w:val="left" w:pos="4181"/>
        </w:tabs>
        <w:ind w:left="113"/>
        <w:rPr>
          <w:rFonts w:asciiTheme="minorHAnsi" w:hAnsiTheme="minorHAnsi"/>
          <w:b/>
          <w:caps/>
          <w:kern w:val="32"/>
          <w:sz w:val="22"/>
          <w:lang w:eastAsia="zh-CN"/>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4999"/>
      </w:tblGrid>
      <w:tr w:rsidR="00C45612" w:rsidRPr="0031611A" w:rsidTr="00C45612">
        <w:tc>
          <w:tcPr>
            <w:tcW w:w="4068" w:type="dxa"/>
          </w:tcPr>
          <w:p w:rsidR="00C45612" w:rsidRPr="0031611A" w:rsidRDefault="00AF6478" w:rsidP="00C45612">
            <w:pPr>
              <w:jc w:val="center"/>
              <w:rPr>
                <w:b/>
                <w:bCs/>
              </w:rPr>
            </w:pPr>
            <w:r>
              <w:rPr>
                <w:rFonts w:ascii="SimSun" w:eastAsia="SimSun" w:hAnsi="SimSun" w:hint="eastAsia"/>
                <w:b/>
                <w:bCs/>
                <w:lang w:eastAsia="zh-CN"/>
              </w:rPr>
              <w:t>功能</w:t>
            </w:r>
          </w:p>
        </w:tc>
        <w:tc>
          <w:tcPr>
            <w:tcW w:w="4999" w:type="dxa"/>
          </w:tcPr>
          <w:p w:rsidR="00C45612" w:rsidRPr="00326F33" w:rsidRDefault="00C45612" w:rsidP="00C45612">
            <w:pPr>
              <w:jc w:val="center"/>
              <w:rPr>
                <w:b/>
                <w:bCs/>
              </w:rPr>
            </w:pPr>
            <w:r w:rsidRPr="0031611A">
              <w:rPr>
                <w:b/>
                <w:bCs/>
              </w:rPr>
              <w:t>WIS2.0</w:t>
            </w:r>
          </w:p>
        </w:tc>
      </w:tr>
      <w:tr w:rsidR="00C45612" w:rsidRPr="0031611A" w:rsidTr="00C45612">
        <w:tc>
          <w:tcPr>
            <w:tcW w:w="4068" w:type="dxa"/>
          </w:tcPr>
          <w:p w:rsidR="00C45612" w:rsidRPr="00CB2A2E" w:rsidRDefault="00C45612" w:rsidP="00C45612">
            <w:pPr>
              <w:pStyle w:val="l1"/>
              <w:rPr>
                <w:rFonts w:ascii="Verdana" w:hAnsi="Verdana"/>
                <w:lang w:val="en-GB" w:eastAsia="zh-CN"/>
              </w:rPr>
            </w:pPr>
            <w:r w:rsidRPr="00CB2A2E">
              <w:rPr>
                <w:rFonts w:ascii="Verdana" w:hAnsi="Verdana"/>
                <w:lang w:val="en-GB" w:eastAsia="zh-CN"/>
              </w:rPr>
              <w:t>A1</w:t>
            </w:r>
            <w:r w:rsidRPr="00CB2A2E">
              <w:rPr>
                <w:rFonts w:ascii="Verdana" w:hAnsi="Verdana"/>
                <w:lang w:val="en-GB" w:eastAsia="zh-CN"/>
              </w:rPr>
              <w:tab/>
            </w:r>
            <w:r w:rsidR="00E831CF" w:rsidRPr="00E831CF">
              <w:rPr>
                <w:rFonts w:ascii="SimSun" w:eastAsia="SimSun" w:hAnsi="SimSun" w:cs="SimSun" w:hint="eastAsia"/>
                <w:lang w:val="en-GB" w:eastAsia="zh-CN"/>
              </w:rPr>
              <w:t>收集观测结果，生成产品，创建元数据并将信息存档</w:t>
            </w:r>
          </w:p>
        </w:tc>
        <w:tc>
          <w:tcPr>
            <w:tcW w:w="4999" w:type="dxa"/>
          </w:tcPr>
          <w:p w:rsidR="00C45612" w:rsidRPr="00FD27C8" w:rsidRDefault="00AF6478" w:rsidP="00C45612">
            <w:r>
              <w:rPr>
                <w:rFonts w:ascii="SimSun" w:eastAsia="SimSun" w:hAnsi="SimSun" w:hint="eastAsia"/>
                <w:lang w:eastAsia="zh-CN"/>
              </w:rPr>
              <w:t>是</w:t>
            </w:r>
          </w:p>
        </w:tc>
      </w:tr>
      <w:tr w:rsidR="00C45612" w:rsidRPr="0031611A" w:rsidTr="00C45612">
        <w:tc>
          <w:tcPr>
            <w:tcW w:w="4068" w:type="dxa"/>
          </w:tcPr>
          <w:p w:rsidR="00C45612" w:rsidRPr="0031611A" w:rsidRDefault="00C45612" w:rsidP="00692EDA">
            <w:pPr>
              <w:pStyle w:val="l2"/>
              <w:rPr>
                <w:lang w:eastAsia="zh-CN"/>
              </w:rPr>
            </w:pPr>
            <w:r w:rsidRPr="0031611A">
              <w:rPr>
                <w:lang w:eastAsia="zh-CN"/>
              </w:rPr>
              <w:t>A11</w:t>
            </w:r>
            <w:r w:rsidRPr="0031611A">
              <w:rPr>
                <w:lang w:eastAsia="zh-CN"/>
              </w:rPr>
              <w:tab/>
            </w:r>
            <w:r w:rsidR="00E831CF" w:rsidRPr="00E831CF">
              <w:rPr>
                <w:rFonts w:ascii="SimSun" w:eastAsia="SimSun" w:hAnsi="SimSun" w:cs="SimSun" w:hint="eastAsia"/>
                <w:lang w:eastAsia="zh-CN"/>
              </w:rPr>
              <w:t>国家信息的收集、生成和存档，以及创建元数据</w:t>
            </w:r>
          </w:p>
        </w:tc>
        <w:tc>
          <w:tcPr>
            <w:tcW w:w="4999" w:type="dxa"/>
          </w:tcPr>
          <w:p w:rsidR="00C45612" w:rsidRPr="00FD27C8" w:rsidRDefault="00AF6478" w:rsidP="00C45612">
            <w:r>
              <w:rPr>
                <w:rFonts w:ascii="SimSun" w:eastAsia="SimSun" w:hAnsi="SimSun" w:hint="eastAsia"/>
                <w:lang w:eastAsia="zh-CN"/>
              </w:rPr>
              <w:t>是</w:t>
            </w:r>
          </w:p>
        </w:tc>
      </w:tr>
      <w:tr w:rsidR="00C45612" w:rsidRPr="0031611A" w:rsidTr="00C45612">
        <w:tc>
          <w:tcPr>
            <w:tcW w:w="4068" w:type="dxa"/>
          </w:tcPr>
          <w:p w:rsidR="00C45612" w:rsidRPr="00CB2A2E" w:rsidRDefault="00C45612" w:rsidP="00C45612">
            <w:pPr>
              <w:pStyle w:val="l3"/>
              <w:rPr>
                <w:rFonts w:ascii="Verdana" w:hAnsi="Verdana"/>
                <w:lang w:val="en-GB"/>
              </w:rPr>
            </w:pPr>
            <w:r w:rsidRPr="00CB2A2E">
              <w:rPr>
                <w:rFonts w:ascii="Verdana" w:hAnsi="Verdana"/>
                <w:lang w:val="en-GB"/>
              </w:rPr>
              <w:t>A111</w:t>
            </w:r>
            <w:r w:rsidRPr="00CB2A2E">
              <w:rPr>
                <w:rFonts w:ascii="Verdana" w:hAnsi="Verdana"/>
                <w:lang w:val="en-GB"/>
              </w:rPr>
              <w:tab/>
            </w:r>
            <w:proofErr w:type="spellStart"/>
            <w:r w:rsidR="00E831CF" w:rsidRPr="00E831CF">
              <w:rPr>
                <w:rFonts w:ascii="SimSun" w:eastAsia="SimSun" w:hAnsi="SimSun" w:cs="SimSun" w:hint="eastAsia"/>
                <w:lang w:val="en-GB"/>
              </w:rPr>
              <w:t>收集全国观测结果</w:t>
            </w:r>
            <w:proofErr w:type="spellEnd"/>
          </w:p>
        </w:tc>
        <w:tc>
          <w:tcPr>
            <w:tcW w:w="4999" w:type="dxa"/>
          </w:tcPr>
          <w:p w:rsidR="00C45612" w:rsidRPr="00FD27C8" w:rsidRDefault="00AF6478" w:rsidP="00C45612">
            <w:r>
              <w:rPr>
                <w:rFonts w:ascii="SimSun" w:eastAsia="SimSun" w:hAnsi="SimSun" w:hint="eastAsia"/>
                <w:lang w:eastAsia="zh-CN"/>
              </w:rPr>
              <w:t>是</w:t>
            </w:r>
          </w:p>
        </w:tc>
      </w:tr>
      <w:tr w:rsidR="00C45612" w:rsidRPr="0031611A" w:rsidTr="00C45612">
        <w:tc>
          <w:tcPr>
            <w:tcW w:w="4068" w:type="dxa"/>
          </w:tcPr>
          <w:p w:rsidR="00C45612" w:rsidRPr="00CB2A2E" w:rsidRDefault="00C45612" w:rsidP="00C45612">
            <w:pPr>
              <w:pStyle w:val="l3"/>
              <w:rPr>
                <w:rFonts w:ascii="Verdana" w:hAnsi="Verdana"/>
                <w:lang w:val="en-GB" w:eastAsia="zh-CN"/>
              </w:rPr>
            </w:pPr>
            <w:r w:rsidRPr="00CB2A2E">
              <w:rPr>
                <w:rFonts w:ascii="Verdana" w:hAnsi="Verdana"/>
                <w:lang w:val="en-GB" w:eastAsia="zh-CN"/>
              </w:rPr>
              <w:t>A112</w:t>
            </w:r>
            <w:r w:rsidRPr="00CB2A2E">
              <w:rPr>
                <w:rFonts w:ascii="Verdana" w:hAnsi="Verdana"/>
                <w:lang w:val="en-GB" w:eastAsia="zh-CN"/>
              </w:rPr>
              <w:tab/>
            </w:r>
            <w:r w:rsidR="00E831CF" w:rsidRPr="00E831CF">
              <w:rPr>
                <w:rFonts w:ascii="SimSun" w:eastAsia="SimSun" w:hAnsi="SimSun" w:cs="SimSun" w:hint="eastAsia"/>
                <w:lang w:val="en-GB" w:eastAsia="zh-CN"/>
              </w:rPr>
              <w:t>检查产品和观测结果的气象内容</w:t>
            </w:r>
          </w:p>
        </w:tc>
        <w:tc>
          <w:tcPr>
            <w:tcW w:w="4999" w:type="dxa"/>
          </w:tcPr>
          <w:p w:rsidR="00C45612" w:rsidRPr="00FD27C8" w:rsidRDefault="00E831CF" w:rsidP="00C45612">
            <w:pPr>
              <w:rPr>
                <w:i/>
                <w:lang w:eastAsia="zh-CN"/>
              </w:rPr>
            </w:pPr>
            <w:r w:rsidRPr="00E831CF">
              <w:rPr>
                <w:rFonts w:ascii="SimSun" w:eastAsia="SimSun" w:hAnsi="SimSun" w:cs="SimSun" w:hint="eastAsia"/>
                <w:i/>
                <w:lang w:eastAsia="zh-CN"/>
              </w:rPr>
              <w:t>不在</w:t>
            </w:r>
            <w:r w:rsidRPr="00E831CF">
              <w:rPr>
                <w:i/>
                <w:lang w:eastAsia="zh-CN"/>
              </w:rPr>
              <w:t>WIS1.0</w:t>
            </w:r>
            <w:r w:rsidRPr="00E831CF">
              <w:rPr>
                <w:rFonts w:ascii="SimSun" w:eastAsia="SimSun" w:hAnsi="SimSun" w:cs="SimSun" w:hint="eastAsia"/>
                <w:i/>
                <w:lang w:eastAsia="zh-CN"/>
              </w:rPr>
              <w:t>的范围内。不变。</w:t>
            </w:r>
          </w:p>
        </w:tc>
      </w:tr>
      <w:tr w:rsidR="00C45612" w:rsidRPr="0031611A" w:rsidTr="00C45612">
        <w:tc>
          <w:tcPr>
            <w:tcW w:w="4068" w:type="dxa"/>
          </w:tcPr>
          <w:p w:rsidR="00C45612" w:rsidRPr="00CB2A2E" w:rsidRDefault="00C45612" w:rsidP="00C45612">
            <w:pPr>
              <w:pStyle w:val="l3"/>
              <w:rPr>
                <w:rFonts w:ascii="Verdana" w:hAnsi="Verdana"/>
                <w:lang w:val="en-GB"/>
              </w:rPr>
            </w:pPr>
            <w:r w:rsidRPr="00CB2A2E">
              <w:rPr>
                <w:rFonts w:ascii="Verdana" w:hAnsi="Verdana"/>
                <w:lang w:val="en-GB"/>
              </w:rPr>
              <w:t>A113</w:t>
            </w:r>
            <w:r w:rsidRPr="00CB2A2E">
              <w:rPr>
                <w:rFonts w:ascii="Verdana" w:hAnsi="Verdana"/>
                <w:lang w:val="en-GB"/>
              </w:rPr>
              <w:tab/>
            </w:r>
            <w:proofErr w:type="spellStart"/>
            <w:r w:rsidR="00E831CF" w:rsidRPr="00E831CF">
              <w:rPr>
                <w:rFonts w:ascii="SimSun" w:eastAsia="SimSun" w:hAnsi="SimSun" w:cs="SimSun" w:hint="eastAsia"/>
                <w:lang w:val="en-GB"/>
              </w:rPr>
              <w:t>存档</w:t>
            </w:r>
            <w:proofErr w:type="spellEnd"/>
          </w:p>
        </w:tc>
        <w:tc>
          <w:tcPr>
            <w:tcW w:w="4999" w:type="dxa"/>
          </w:tcPr>
          <w:p w:rsidR="00C45612" w:rsidRPr="00692EDA" w:rsidRDefault="008C3179" w:rsidP="00C45612">
            <w:pPr>
              <w:rPr>
                <w:bCs/>
                <w:i/>
                <w:iCs/>
              </w:rPr>
            </w:pPr>
            <w:r w:rsidRPr="008C3179">
              <w:rPr>
                <w:rFonts w:ascii="SimSun" w:eastAsia="SimSun" w:hAnsi="SimSun" w:cs="SimSun" w:hint="eastAsia"/>
                <w:bCs/>
                <w:i/>
                <w:iCs/>
                <w:color w:val="00B050"/>
                <w:lang w:eastAsia="zh-CN"/>
              </w:rPr>
              <w:t>如果提出国家要求，</w:t>
            </w:r>
            <w:r w:rsidRPr="008C3179">
              <w:rPr>
                <w:bCs/>
                <w:i/>
                <w:iCs/>
                <w:color w:val="00B050"/>
                <w:lang w:eastAsia="zh-CN"/>
              </w:rPr>
              <w:t>NC</w:t>
            </w:r>
            <w:r w:rsidRPr="008C3179">
              <w:rPr>
                <w:rFonts w:ascii="SimSun" w:eastAsia="SimSun" w:hAnsi="SimSun" w:cs="SimSun" w:hint="eastAsia"/>
                <w:bCs/>
                <w:i/>
                <w:iCs/>
                <w:color w:val="00B050"/>
                <w:lang w:eastAsia="zh-CN"/>
              </w:rPr>
              <w:t>应提供历史资料和档案。</w:t>
            </w:r>
            <w:r w:rsidRPr="008C3179">
              <w:rPr>
                <w:rFonts w:ascii="SimSun" w:eastAsia="SimSun" w:hAnsi="SimSun" w:cs="SimSun" w:hint="eastAsia"/>
                <w:bCs/>
                <w:i/>
                <w:iCs/>
                <w:color w:val="00B050"/>
              </w:rPr>
              <w:t>（</w:t>
            </w:r>
            <w:proofErr w:type="spellStart"/>
            <w:r w:rsidRPr="008C3179">
              <w:rPr>
                <w:rFonts w:ascii="SimSun" w:eastAsia="SimSun" w:hAnsi="SimSun" w:cs="SimSun" w:hint="eastAsia"/>
                <w:bCs/>
                <w:i/>
                <w:iCs/>
                <w:color w:val="00B050"/>
              </w:rPr>
              <w:t>此功能超出了</w:t>
            </w:r>
            <w:proofErr w:type="spellEnd"/>
            <w:r w:rsidRPr="008C3179">
              <w:rPr>
                <w:bCs/>
                <w:i/>
                <w:iCs/>
                <w:color w:val="00B050"/>
              </w:rPr>
              <w:t>WIS1.0</w:t>
            </w:r>
            <w:proofErr w:type="spellStart"/>
            <w:r w:rsidRPr="008C3179">
              <w:rPr>
                <w:rFonts w:ascii="SimSun" w:eastAsia="SimSun" w:hAnsi="SimSun" w:cs="SimSun" w:hint="eastAsia"/>
                <w:bCs/>
                <w:i/>
                <w:iCs/>
                <w:color w:val="00B050"/>
              </w:rPr>
              <w:t>的范围</w:t>
            </w:r>
            <w:proofErr w:type="spellEnd"/>
            <w:r w:rsidRPr="008C3179">
              <w:rPr>
                <w:rFonts w:ascii="SimSun" w:eastAsia="SimSun" w:hAnsi="SimSun" w:cs="SimSun" w:hint="eastAsia"/>
                <w:bCs/>
                <w:i/>
                <w:iCs/>
                <w:color w:val="00B050"/>
              </w:rPr>
              <w:t>）</w:t>
            </w:r>
          </w:p>
        </w:tc>
      </w:tr>
      <w:tr w:rsidR="00C45612" w:rsidRPr="0031611A" w:rsidTr="00C45612">
        <w:tc>
          <w:tcPr>
            <w:tcW w:w="4068" w:type="dxa"/>
          </w:tcPr>
          <w:p w:rsidR="00C45612" w:rsidRPr="00CB2A2E" w:rsidRDefault="00C45612" w:rsidP="00C45612">
            <w:pPr>
              <w:pStyle w:val="l3"/>
              <w:rPr>
                <w:rFonts w:ascii="Verdana" w:hAnsi="Verdana"/>
                <w:lang w:val="en-GB"/>
              </w:rPr>
            </w:pPr>
            <w:r w:rsidRPr="00CB2A2E">
              <w:rPr>
                <w:rFonts w:ascii="Verdana" w:hAnsi="Verdana"/>
                <w:lang w:val="en-GB"/>
              </w:rPr>
              <w:t>A114</w:t>
            </w:r>
            <w:r w:rsidRPr="00CB2A2E">
              <w:rPr>
                <w:rFonts w:ascii="Verdana" w:hAnsi="Verdana"/>
                <w:lang w:val="en-GB"/>
              </w:rPr>
              <w:tab/>
            </w:r>
            <w:proofErr w:type="spellStart"/>
            <w:r w:rsidR="00E831CF" w:rsidRPr="00E831CF">
              <w:rPr>
                <w:rFonts w:ascii="SimSun" w:eastAsia="SimSun" w:hAnsi="SimSun" w:cs="SimSun" w:hint="eastAsia"/>
                <w:lang w:val="en-GB"/>
              </w:rPr>
              <w:t>生成国家产品</w:t>
            </w:r>
            <w:proofErr w:type="spellEnd"/>
          </w:p>
        </w:tc>
        <w:tc>
          <w:tcPr>
            <w:tcW w:w="4999" w:type="dxa"/>
          </w:tcPr>
          <w:p w:rsidR="00C45612" w:rsidRPr="00FD27C8" w:rsidRDefault="00E831CF" w:rsidP="00C45612">
            <w:pPr>
              <w:rPr>
                <w:i/>
                <w:lang w:eastAsia="zh-CN"/>
              </w:rPr>
            </w:pPr>
            <w:r w:rsidRPr="00E831CF">
              <w:rPr>
                <w:rFonts w:ascii="SimSun" w:eastAsia="SimSun" w:hAnsi="SimSun" w:cs="SimSun" w:hint="eastAsia"/>
                <w:i/>
                <w:lang w:eastAsia="zh-CN"/>
              </w:rPr>
              <w:t>不在</w:t>
            </w:r>
            <w:r w:rsidRPr="00E831CF">
              <w:rPr>
                <w:i/>
                <w:lang w:eastAsia="zh-CN"/>
              </w:rPr>
              <w:t>WIS1.0</w:t>
            </w:r>
            <w:r w:rsidRPr="00E831CF">
              <w:rPr>
                <w:rFonts w:ascii="SimSun" w:eastAsia="SimSun" w:hAnsi="SimSun" w:cs="SimSun" w:hint="eastAsia"/>
                <w:i/>
                <w:lang w:eastAsia="zh-CN"/>
              </w:rPr>
              <w:t>的范围内。不变。</w:t>
            </w:r>
          </w:p>
        </w:tc>
      </w:tr>
      <w:tr w:rsidR="00C45612" w:rsidRPr="0031611A" w:rsidTr="00C45612">
        <w:tc>
          <w:tcPr>
            <w:tcW w:w="4068" w:type="dxa"/>
          </w:tcPr>
          <w:p w:rsidR="00C45612" w:rsidRPr="00CB2A2E" w:rsidRDefault="00C45612" w:rsidP="00C45612">
            <w:pPr>
              <w:pStyle w:val="l3"/>
              <w:rPr>
                <w:rFonts w:ascii="Verdana" w:hAnsi="Verdana"/>
                <w:lang w:val="en-GB"/>
              </w:rPr>
            </w:pPr>
            <w:r w:rsidRPr="00CB2A2E">
              <w:rPr>
                <w:rFonts w:ascii="Verdana" w:hAnsi="Verdana"/>
                <w:lang w:val="en-GB"/>
              </w:rPr>
              <w:t>A115</w:t>
            </w:r>
            <w:r w:rsidRPr="00CB2A2E">
              <w:rPr>
                <w:rFonts w:ascii="Verdana" w:hAnsi="Verdana"/>
                <w:lang w:val="en-GB"/>
              </w:rPr>
              <w:tab/>
            </w:r>
            <w:proofErr w:type="spellStart"/>
            <w:r w:rsidR="00E831CF" w:rsidRPr="00E831CF">
              <w:rPr>
                <w:rFonts w:ascii="SimSun" w:eastAsia="SimSun" w:hAnsi="SimSun" w:cs="SimSun" w:hint="eastAsia"/>
                <w:lang w:val="en-GB"/>
              </w:rPr>
              <w:t>生成元数据</w:t>
            </w:r>
            <w:proofErr w:type="spellEnd"/>
          </w:p>
        </w:tc>
        <w:tc>
          <w:tcPr>
            <w:tcW w:w="4999" w:type="dxa"/>
          </w:tcPr>
          <w:p w:rsidR="00C45612" w:rsidRPr="00FD27C8" w:rsidRDefault="00AF6478" w:rsidP="00C45612">
            <w:pPr>
              <w:rPr>
                <w:b/>
                <w:lang w:eastAsia="zh-CN"/>
              </w:rPr>
            </w:pPr>
            <w:r>
              <w:rPr>
                <w:rFonts w:ascii="SimSun" w:eastAsia="SimSun" w:hAnsi="SimSun" w:cs="SimSun" w:hint="eastAsia"/>
                <w:bCs/>
                <w:i/>
                <w:iCs/>
                <w:color w:val="4F81BD" w:themeColor="accent1"/>
                <w:lang w:eastAsia="zh-CN"/>
              </w:rPr>
              <w:t>是</w:t>
            </w:r>
            <w:r w:rsidR="008C3179">
              <w:rPr>
                <w:rFonts w:ascii="SimSun" w:eastAsia="SimSun" w:hAnsi="SimSun" w:hint="eastAsia"/>
                <w:bCs/>
                <w:i/>
                <w:iCs/>
                <w:color w:val="4F81BD" w:themeColor="accent1"/>
                <w:lang w:eastAsia="zh-CN"/>
              </w:rPr>
              <w:t>，</w:t>
            </w:r>
            <w:r w:rsidR="00FA2D14" w:rsidRPr="00FA2D14">
              <w:rPr>
                <w:rFonts w:ascii="SimSun" w:eastAsia="SimSun" w:hAnsi="SimSun" w:cs="SimSun" w:hint="eastAsia"/>
                <w:bCs/>
                <w:i/>
                <w:iCs/>
                <w:color w:val="4F81BD" w:themeColor="accent1"/>
                <w:lang w:eastAsia="zh-CN"/>
              </w:rPr>
              <w:t>并扩展到服务元数据。</w:t>
            </w:r>
          </w:p>
        </w:tc>
      </w:tr>
      <w:tr w:rsidR="00C45612" w:rsidRPr="0031611A" w:rsidTr="00C45612">
        <w:tc>
          <w:tcPr>
            <w:tcW w:w="4068" w:type="dxa"/>
          </w:tcPr>
          <w:p w:rsidR="00C45612" w:rsidRPr="00692EDA" w:rsidRDefault="00C45612" w:rsidP="00E831CF">
            <w:pPr>
              <w:pStyle w:val="l3"/>
              <w:rPr>
                <w:rFonts w:ascii="Verdana" w:hAnsi="Verdana"/>
                <w:bCs/>
                <w:strike/>
                <w:color w:val="FF0000"/>
                <w:lang w:val="en-GB"/>
              </w:rPr>
            </w:pPr>
            <w:r w:rsidRPr="00692EDA">
              <w:rPr>
                <w:rFonts w:ascii="Verdana" w:hAnsi="Verdana"/>
                <w:bCs/>
                <w:strike/>
                <w:color w:val="FF0000"/>
                <w:lang w:val="en-GB"/>
              </w:rPr>
              <w:t>A116</w:t>
            </w:r>
            <w:r w:rsidRPr="00692EDA">
              <w:rPr>
                <w:rFonts w:ascii="Verdana" w:hAnsi="Verdana"/>
                <w:bCs/>
                <w:strike/>
                <w:color w:val="FF0000"/>
                <w:lang w:val="en-GB"/>
              </w:rPr>
              <w:tab/>
            </w:r>
            <w:proofErr w:type="spellStart"/>
            <w:r w:rsidR="00E831CF" w:rsidRPr="00E831CF">
              <w:rPr>
                <w:rFonts w:ascii="SimSun" w:eastAsia="SimSun" w:hAnsi="SimSun" w:cs="SimSun" w:hint="eastAsia"/>
                <w:bCs/>
                <w:strike/>
                <w:color w:val="FF0000"/>
                <w:lang w:val="en-GB"/>
              </w:rPr>
              <w:t>信息解压缩</w:t>
            </w:r>
            <w:proofErr w:type="spellEnd"/>
          </w:p>
        </w:tc>
        <w:tc>
          <w:tcPr>
            <w:tcW w:w="4999" w:type="dxa"/>
          </w:tcPr>
          <w:p w:rsidR="00C45612" w:rsidRPr="00692EDA" w:rsidRDefault="00FA2D14" w:rsidP="00C45612">
            <w:pPr>
              <w:rPr>
                <w:bCs/>
                <w:i/>
                <w:color w:val="FF0000"/>
                <w:lang w:eastAsia="zh-CN"/>
              </w:rPr>
            </w:pPr>
            <w:r w:rsidRPr="00FA2D14">
              <w:rPr>
                <w:rFonts w:hint="eastAsia"/>
                <w:bCs/>
                <w:i/>
                <w:color w:val="FF0000"/>
                <w:lang w:eastAsia="zh-CN"/>
              </w:rPr>
              <w:t>此功能适用于消息</w:t>
            </w:r>
            <w:r w:rsidR="0086580E">
              <w:rPr>
                <w:rFonts w:eastAsia="SimSun" w:hint="eastAsia"/>
                <w:bCs/>
                <w:i/>
                <w:color w:val="FF0000"/>
                <w:lang w:eastAsia="zh-CN"/>
              </w:rPr>
              <w:t>切</w:t>
            </w:r>
            <w:r w:rsidRPr="00FA2D14">
              <w:rPr>
                <w:rFonts w:hint="eastAsia"/>
                <w:bCs/>
                <w:i/>
                <w:color w:val="FF0000"/>
                <w:lang w:eastAsia="zh-CN"/>
              </w:rPr>
              <w:t>换系统。不适用于</w:t>
            </w:r>
            <w:r w:rsidRPr="00FA2D14">
              <w:rPr>
                <w:bCs/>
                <w:i/>
                <w:color w:val="FF0000"/>
                <w:lang w:eastAsia="zh-CN"/>
              </w:rPr>
              <w:t>WIS 2.0</w:t>
            </w:r>
            <w:r w:rsidRPr="00FA2D14">
              <w:rPr>
                <w:rFonts w:hint="eastAsia"/>
                <w:bCs/>
                <w:i/>
                <w:color w:val="FF0000"/>
                <w:lang w:eastAsia="zh-CN"/>
              </w:rPr>
              <w:t>。</w:t>
            </w:r>
          </w:p>
        </w:tc>
      </w:tr>
      <w:tr w:rsidR="00C45612" w:rsidRPr="0031611A" w:rsidTr="00C45612">
        <w:tc>
          <w:tcPr>
            <w:tcW w:w="4068" w:type="dxa"/>
          </w:tcPr>
          <w:p w:rsidR="00C45612" w:rsidRPr="00692EDA" w:rsidRDefault="00C45612" w:rsidP="00E831CF">
            <w:pPr>
              <w:pStyle w:val="l3"/>
              <w:rPr>
                <w:rFonts w:ascii="Verdana" w:hAnsi="Verdana"/>
                <w:bCs/>
                <w:strike/>
                <w:color w:val="FF0000"/>
                <w:lang w:val="en-GB"/>
              </w:rPr>
            </w:pPr>
            <w:r w:rsidRPr="00692EDA">
              <w:rPr>
                <w:rFonts w:ascii="Verdana" w:hAnsi="Verdana"/>
                <w:bCs/>
                <w:strike/>
                <w:color w:val="FF0000"/>
                <w:lang w:val="en-GB"/>
              </w:rPr>
              <w:t>A117</w:t>
            </w:r>
            <w:r w:rsidRPr="00692EDA">
              <w:rPr>
                <w:rFonts w:ascii="Verdana" w:hAnsi="Verdana"/>
                <w:bCs/>
                <w:strike/>
                <w:color w:val="FF0000"/>
                <w:lang w:val="en-GB"/>
              </w:rPr>
              <w:tab/>
            </w:r>
            <w:proofErr w:type="spellStart"/>
            <w:r w:rsidR="00E831CF" w:rsidRPr="00E831CF">
              <w:rPr>
                <w:rFonts w:ascii="SimSun" w:eastAsia="SimSun" w:hAnsi="SimSun" w:cs="SimSun" w:hint="eastAsia"/>
                <w:bCs/>
                <w:strike/>
                <w:color w:val="FF0000"/>
                <w:lang w:val="en-GB"/>
              </w:rPr>
              <w:t>验证信息的正确通信属性</w:t>
            </w:r>
            <w:proofErr w:type="spellEnd"/>
          </w:p>
        </w:tc>
        <w:tc>
          <w:tcPr>
            <w:tcW w:w="4999" w:type="dxa"/>
          </w:tcPr>
          <w:p w:rsidR="00C45612" w:rsidRPr="00692EDA" w:rsidRDefault="00FA2D14" w:rsidP="00C45612">
            <w:pPr>
              <w:rPr>
                <w:bCs/>
                <w:i/>
                <w:color w:val="FF0000"/>
                <w:lang w:eastAsia="zh-CN"/>
              </w:rPr>
            </w:pPr>
            <w:r w:rsidRPr="00FA2D14">
              <w:rPr>
                <w:rFonts w:hint="eastAsia"/>
                <w:bCs/>
                <w:i/>
                <w:color w:val="FF0000"/>
                <w:lang w:eastAsia="zh-CN"/>
              </w:rPr>
              <w:t>此功能适用于消息</w:t>
            </w:r>
            <w:r w:rsidR="0086580E">
              <w:rPr>
                <w:rFonts w:eastAsia="SimSun" w:hint="eastAsia"/>
                <w:bCs/>
                <w:i/>
                <w:color w:val="FF0000"/>
                <w:lang w:eastAsia="zh-CN"/>
              </w:rPr>
              <w:t>切</w:t>
            </w:r>
            <w:r w:rsidRPr="00FA2D14">
              <w:rPr>
                <w:rFonts w:hint="eastAsia"/>
                <w:bCs/>
                <w:i/>
                <w:color w:val="FF0000"/>
                <w:lang w:eastAsia="zh-CN"/>
              </w:rPr>
              <w:t>换系统。不适用于</w:t>
            </w:r>
            <w:r w:rsidRPr="00FA2D14">
              <w:rPr>
                <w:bCs/>
                <w:i/>
                <w:color w:val="FF0000"/>
                <w:lang w:eastAsia="zh-CN"/>
              </w:rPr>
              <w:t>WIS 2.0</w:t>
            </w:r>
            <w:r w:rsidRPr="00FA2D14">
              <w:rPr>
                <w:rFonts w:hint="eastAsia"/>
                <w:bCs/>
                <w:i/>
                <w:color w:val="FF0000"/>
                <w:lang w:eastAsia="zh-CN"/>
              </w:rPr>
              <w:t>。</w:t>
            </w:r>
          </w:p>
        </w:tc>
      </w:tr>
      <w:tr w:rsidR="00C45612" w:rsidRPr="0031611A" w:rsidTr="00C45612">
        <w:tc>
          <w:tcPr>
            <w:tcW w:w="4068" w:type="dxa"/>
          </w:tcPr>
          <w:p w:rsidR="00C45612" w:rsidRPr="00692EDA" w:rsidRDefault="00C45612" w:rsidP="00692EDA">
            <w:pPr>
              <w:pStyle w:val="l2"/>
              <w:rPr>
                <w:lang w:eastAsia="zh-CN"/>
              </w:rPr>
            </w:pPr>
            <w:r w:rsidRPr="00692EDA">
              <w:rPr>
                <w:lang w:eastAsia="zh-CN"/>
              </w:rPr>
              <w:t>A12</w:t>
            </w:r>
            <w:r w:rsidRPr="00692EDA">
              <w:rPr>
                <w:lang w:eastAsia="zh-CN"/>
              </w:rPr>
              <w:tab/>
            </w:r>
            <w:r w:rsidR="00756A81" w:rsidRPr="00756A81">
              <w:rPr>
                <w:rFonts w:ascii="SimSun" w:eastAsia="SimSun" w:hAnsi="SimSun" w:cs="SimSun" w:hint="eastAsia"/>
                <w:lang w:eastAsia="zh-CN"/>
              </w:rPr>
              <w:t>区域、计划相关和专业信息的收集、生成和存档，以及创建元数据</w:t>
            </w:r>
          </w:p>
        </w:tc>
        <w:tc>
          <w:tcPr>
            <w:tcW w:w="4999" w:type="dxa"/>
          </w:tcPr>
          <w:p w:rsidR="00C45612" w:rsidRPr="00692EDA" w:rsidRDefault="00AF6478" w:rsidP="00C45612">
            <w:pPr>
              <w:rPr>
                <w:b/>
              </w:rPr>
            </w:pPr>
            <w:r>
              <w:rPr>
                <w:rFonts w:ascii="SimSun" w:eastAsia="SimSun" w:hAnsi="SimSun" w:hint="eastAsia"/>
                <w:b/>
                <w:lang w:eastAsia="zh-CN"/>
              </w:rPr>
              <w:t>是</w:t>
            </w:r>
          </w:p>
          <w:p w:rsidR="00C45612" w:rsidRPr="00692EDA" w:rsidRDefault="00C45612" w:rsidP="00C45612">
            <w:pPr>
              <w:rPr>
                <w:b/>
              </w:rPr>
            </w:pPr>
          </w:p>
        </w:tc>
      </w:tr>
      <w:tr w:rsidR="00C45612" w:rsidRPr="0031611A" w:rsidTr="00C45612">
        <w:tc>
          <w:tcPr>
            <w:tcW w:w="4068" w:type="dxa"/>
          </w:tcPr>
          <w:p w:rsidR="00C45612" w:rsidRPr="00CB2A2E" w:rsidRDefault="00C45612" w:rsidP="00756A81">
            <w:pPr>
              <w:pStyle w:val="l3"/>
              <w:rPr>
                <w:rFonts w:ascii="Verdana" w:hAnsi="Verdana"/>
                <w:lang w:val="en-GB" w:eastAsia="zh-CN"/>
              </w:rPr>
            </w:pPr>
            <w:r w:rsidRPr="00CB2A2E">
              <w:rPr>
                <w:rFonts w:ascii="Verdana" w:hAnsi="Verdana"/>
                <w:lang w:val="en-GB" w:eastAsia="zh-CN"/>
              </w:rPr>
              <w:t>A121</w:t>
            </w:r>
            <w:r w:rsidRPr="00CB2A2E">
              <w:rPr>
                <w:rFonts w:ascii="Verdana" w:hAnsi="Verdana"/>
                <w:lang w:val="en-GB" w:eastAsia="zh-CN"/>
              </w:rPr>
              <w:tab/>
            </w:r>
            <w:r w:rsidR="00756A81">
              <w:rPr>
                <w:rFonts w:ascii="SimSun" w:eastAsia="SimSun" w:hAnsi="SimSun" w:cs="SimSun" w:hint="eastAsia"/>
                <w:lang w:val="en-GB" w:eastAsia="zh-CN"/>
              </w:rPr>
              <w:t>收集区域</w:t>
            </w:r>
            <w:r w:rsidR="00756A81">
              <w:rPr>
                <w:rFonts w:ascii="SimSun" w:eastAsia="SimSun" w:hAnsi="SimSun" w:hint="eastAsia"/>
                <w:lang w:val="en-GB" w:eastAsia="zh-CN"/>
              </w:rPr>
              <w:t>、</w:t>
            </w:r>
            <w:r w:rsidR="00756A81">
              <w:rPr>
                <w:rFonts w:ascii="SimSun" w:eastAsia="SimSun" w:hAnsi="SimSun" w:cs="SimSun" w:hint="eastAsia"/>
                <w:lang w:val="en-GB" w:eastAsia="zh-CN"/>
              </w:rPr>
              <w:t>专业和计划相关的观测结果</w:t>
            </w:r>
          </w:p>
        </w:tc>
        <w:tc>
          <w:tcPr>
            <w:tcW w:w="4999" w:type="dxa"/>
          </w:tcPr>
          <w:p w:rsidR="00C45612" w:rsidRPr="00FD27C8" w:rsidRDefault="00AF6478" w:rsidP="00C45612">
            <w:r>
              <w:rPr>
                <w:rFonts w:ascii="SimSun" w:eastAsia="SimSun" w:hAnsi="SimSun" w:hint="eastAsia"/>
                <w:lang w:eastAsia="zh-CN"/>
              </w:rPr>
              <w:t>是</w:t>
            </w:r>
          </w:p>
        </w:tc>
      </w:tr>
      <w:tr w:rsidR="00C45612" w:rsidRPr="0031611A" w:rsidTr="00C45612">
        <w:tc>
          <w:tcPr>
            <w:tcW w:w="4068" w:type="dxa"/>
          </w:tcPr>
          <w:p w:rsidR="00C45612" w:rsidRPr="00CB2A2E" w:rsidRDefault="00C45612" w:rsidP="00756A81">
            <w:pPr>
              <w:pStyle w:val="l3"/>
              <w:rPr>
                <w:rFonts w:ascii="Verdana" w:hAnsi="Verdana"/>
                <w:lang w:val="en-GB" w:eastAsia="zh-CN"/>
              </w:rPr>
            </w:pPr>
            <w:r w:rsidRPr="00CB2A2E">
              <w:rPr>
                <w:rFonts w:ascii="Verdana" w:hAnsi="Verdana"/>
                <w:lang w:val="en-GB" w:eastAsia="zh-CN"/>
              </w:rPr>
              <w:t>A122</w:t>
            </w:r>
            <w:r w:rsidRPr="00CB2A2E">
              <w:rPr>
                <w:rFonts w:ascii="Verdana" w:hAnsi="Verdana"/>
                <w:lang w:val="en-GB" w:eastAsia="zh-CN"/>
              </w:rPr>
              <w:tab/>
            </w:r>
            <w:r w:rsidR="00756A81" w:rsidRPr="00E831CF">
              <w:rPr>
                <w:rFonts w:ascii="SimSun" w:eastAsia="SimSun" w:hAnsi="SimSun" w:cs="SimSun" w:hint="eastAsia"/>
                <w:lang w:val="en-GB" w:eastAsia="zh-CN"/>
              </w:rPr>
              <w:t>检查观测结果的气象内容</w:t>
            </w:r>
          </w:p>
        </w:tc>
        <w:tc>
          <w:tcPr>
            <w:tcW w:w="4999" w:type="dxa"/>
          </w:tcPr>
          <w:p w:rsidR="00C45612" w:rsidRPr="00FD27C8" w:rsidRDefault="00E831CF" w:rsidP="00C45612">
            <w:pPr>
              <w:rPr>
                <w:i/>
                <w:lang w:eastAsia="zh-CN"/>
              </w:rPr>
            </w:pPr>
            <w:r w:rsidRPr="00E831CF">
              <w:rPr>
                <w:rFonts w:ascii="SimSun" w:eastAsia="SimSun" w:hAnsi="SimSun" w:cs="SimSun" w:hint="eastAsia"/>
                <w:i/>
                <w:lang w:eastAsia="zh-CN"/>
              </w:rPr>
              <w:t>不在</w:t>
            </w:r>
            <w:r w:rsidRPr="00E831CF">
              <w:rPr>
                <w:i/>
                <w:lang w:eastAsia="zh-CN"/>
              </w:rPr>
              <w:t>WIS1.0</w:t>
            </w:r>
            <w:r w:rsidRPr="00E831CF">
              <w:rPr>
                <w:rFonts w:ascii="SimSun" w:eastAsia="SimSun" w:hAnsi="SimSun" w:cs="SimSun" w:hint="eastAsia"/>
                <w:i/>
                <w:lang w:eastAsia="zh-CN"/>
              </w:rPr>
              <w:t>的范围内。不变。</w:t>
            </w:r>
          </w:p>
        </w:tc>
      </w:tr>
      <w:tr w:rsidR="00C45612" w:rsidRPr="0031611A" w:rsidTr="00C45612">
        <w:tc>
          <w:tcPr>
            <w:tcW w:w="4068" w:type="dxa"/>
          </w:tcPr>
          <w:p w:rsidR="00C45612" w:rsidRPr="00CB2A2E" w:rsidRDefault="00C45612" w:rsidP="00C45612">
            <w:pPr>
              <w:pStyle w:val="l3"/>
              <w:rPr>
                <w:rFonts w:ascii="Verdana" w:hAnsi="Verdana"/>
                <w:lang w:val="en-GB"/>
              </w:rPr>
            </w:pPr>
            <w:r w:rsidRPr="00CB2A2E">
              <w:rPr>
                <w:rFonts w:ascii="Verdana" w:hAnsi="Verdana"/>
                <w:lang w:val="en-GB"/>
              </w:rPr>
              <w:t>A123</w:t>
            </w:r>
            <w:r w:rsidRPr="00CB2A2E">
              <w:rPr>
                <w:rFonts w:ascii="Verdana" w:hAnsi="Verdana"/>
                <w:lang w:val="en-GB"/>
              </w:rPr>
              <w:tab/>
            </w:r>
            <w:r w:rsidR="00FA2D14">
              <w:rPr>
                <w:rFonts w:ascii="SimSun" w:eastAsia="SimSun" w:hAnsi="SimSun" w:hint="eastAsia"/>
                <w:lang w:val="en-GB" w:eastAsia="zh-CN"/>
              </w:rPr>
              <w:t>存档</w:t>
            </w:r>
          </w:p>
        </w:tc>
        <w:tc>
          <w:tcPr>
            <w:tcW w:w="4999" w:type="dxa"/>
          </w:tcPr>
          <w:p w:rsidR="00C45612" w:rsidRPr="00692EDA" w:rsidRDefault="00CA2D26" w:rsidP="00CA2D26">
            <w:pPr>
              <w:rPr>
                <w:bCs/>
                <w:i/>
                <w:iCs/>
                <w:lang w:eastAsia="zh-CN"/>
              </w:rPr>
            </w:pPr>
            <w:r w:rsidRPr="008C3179">
              <w:rPr>
                <w:rFonts w:ascii="SimSun" w:eastAsia="SimSun" w:hAnsi="SimSun" w:cs="SimSun" w:hint="eastAsia"/>
                <w:bCs/>
                <w:i/>
                <w:iCs/>
                <w:color w:val="00B050"/>
                <w:lang w:eastAsia="zh-CN"/>
              </w:rPr>
              <w:t>如果提出</w:t>
            </w:r>
            <w:r>
              <w:rPr>
                <w:rFonts w:ascii="SimSun" w:eastAsia="SimSun" w:hAnsi="SimSun" w:cs="SimSun" w:hint="eastAsia"/>
                <w:bCs/>
                <w:i/>
                <w:iCs/>
                <w:color w:val="00B050"/>
                <w:lang w:eastAsia="zh-CN"/>
              </w:rPr>
              <w:t>计划</w:t>
            </w:r>
            <w:r w:rsidRPr="008C3179">
              <w:rPr>
                <w:rFonts w:ascii="SimSun" w:eastAsia="SimSun" w:hAnsi="SimSun" w:cs="SimSun" w:hint="eastAsia"/>
                <w:bCs/>
                <w:i/>
                <w:iCs/>
                <w:color w:val="00B050"/>
                <w:lang w:eastAsia="zh-CN"/>
              </w:rPr>
              <w:t>要求，</w:t>
            </w:r>
            <w:r>
              <w:rPr>
                <w:rFonts w:eastAsia="SimSun" w:hint="eastAsia"/>
                <w:bCs/>
                <w:i/>
                <w:iCs/>
                <w:color w:val="00B050"/>
                <w:lang w:eastAsia="zh-CN"/>
              </w:rPr>
              <w:t>DCPC</w:t>
            </w:r>
            <w:r w:rsidRPr="008C3179">
              <w:rPr>
                <w:rFonts w:ascii="SimSun" w:eastAsia="SimSun" w:hAnsi="SimSun" w:cs="SimSun" w:hint="eastAsia"/>
                <w:bCs/>
                <w:i/>
                <w:iCs/>
                <w:color w:val="00B050"/>
                <w:lang w:eastAsia="zh-CN"/>
              </w:rPr>
              <w:t>应提供历史资料和档案。（此功能超出了</w:t>
            </w:r>
            <w:r w:rsidRPr="008C3179">
              <w:rPr>
                <w:bCs/>
                <w:i/>
                <w:iCs/>
                <w:color w:val="00B050"/>
                <w:lang w:eastAsia="zh-CN"/>
              </w:rPr>
              <w:t>WIS1.0</w:t>
            </w:r>
            <w:r w:rsidRPr="008C3179">
              <w:rPr>
                <w:rFonts w:ascii="SimSun" w:eastAsia="SimSun" w:hAnsi="SimSun" w:cs="SimSun" w:hint="eastAsia"/>
                <w:bCs/>
                <w:i/>
                <w:iCs/>
                <w:color w:val="00B050"/>
                <w:lang w:eastAsia="zh-CN"/>
              </w:rPr>
              <w:t>的范围）</w:t>
            </w:r>
          </w:p>
        </w:tc>
      </w:tr>
      <w:tr w:rsidR="00C45612" w:rsidRPr="0031611A" w:rsidTr="00C45612">
        <w:tc>
          <w:tcPr>
            <w:tcW w:w="4068" w:type="dxa"/>
          </w:tcPr>
          <w:p w:rsidR="00C45612" w:rsidRPr="00CB2A2E" w:rsidRDefault="00C45612" w:rsidP="00756A81">
            <w:pPr>
              <w:pStyle w:val="l3"/>
              <w:rPr>
                <w:rFonts w:ascii="Verdana" w:hAnsi="Verdana"/>
                <w:lang w:val="en-GB" w:eastAsia="zh-CN"/>
              </w:rPr>
            </w:pPr>
            <w:r w:rsidRPr="00CB2A2E">
              <w:rPr>
                <w:rFonts w:ascii="Verdana" w:hAnsi="Verdana"/>
                <w:lang w:val="en-GB" w:eastAsia="zh-CN"/>
              </w:rPr>
              <w:t>A124</w:t>
            </w:r>
            <w:r w:rsidRPr="00CB2A2E">
              <w:rPr>
                <w:rFonts w:ascii="Verdana" w:hAnsi="Verdana"/>
                <w:lang w:val="en-GB" w:eastAsia="zh-CN"/>
              </w:rPr>
              <w:tab/>
            </w:r>
            <w:r w:rsidR="0086580E">
              <w:rPr>
                <w:rFonts w:ascii="SimSun" w:eastAsia="SimSun" w:hAnsi="SimSun" w:cs="SimSun" w:hint="eastAsia"/>
                <w:lang w:val="en-GB" w:eastAsia="zh-CN"/>
              </w:rPr>
              <w:t>生成区</w:t>
            </w:r>
            <w:r w:rsidR="00756A81">
              <w:rPr>
                <w:rFonts w:ascii="SimSun" w:eastAsia="SimSun" w:hAnsi="SimSun" w:cs="SimSun" w:hint="eastAsia"/>
                <w:lang w:val="en-GB" w:eastAsia="zh-CN"/>
              </w:rPr>
              <w:t>域</w:t>
            </w:r>
            <w:r w:rsidR="00756A81">
              <w:rPr>
                <w:rFonts w:ascii="SimSun" w:eastAsia="SimSun" w:hAnsi="SimSun" w:hint="eastAsia"/>
                <w:lang w:val="en-GB" w:eastAsia="zh-CN"/>
              </w:rPr>
              <w:t>、</w:t>
            </w:r>
            <w:r w:rsidR="00756A81">
              <w:rPr>
                <w:rFonts w:ascii="SimSun" w:eastAsia="SimSun" w:hAnsi="SimSun" w:cs="SimSun" w:hint="eastAsia"/>
                <w:lang w:val="en-GB" w:eastAsia="zh-CN"/>
              </w:rPr>
              <w:t>专业和计划相关的产品</w:t>
            </w:r>
          </w:p>
        </w:tc>
        <w:tc>
          <w:tcPr>
            <w:tcW w:w="4999" w:type="dxa"/>
          </w:tcPr>
          <w:p w:rsidR="00C45612" w:rsidRPr="00FD27C8" w:rsidRDefault="00E831CF" w:rsidP="00C45612">
            <w:pPr>
              <w:rPr>
                <w:i/>
                <w:lang w:eastAsia="zh-CN"/>
              </w:rPr>
            </w:pPr>
            <w:r w:rsidRPr="00E831CF">
              <w:rPr>
                <w:rFonts w:ascii="SimSun" w:eastAsia="SimSun" w:hAnsi="SimSun" w:cs="SimSun" w:hint="eastAsia"/>
                <w:i/>
                <w:lang w:eastAsia="zh-CN"/>
              </w:rPr>
              <w:t>不在</w:t>
            </w:r>
            <w:r w:rsidRPr="00E831CF">
              <w:rPr>
                <w:i/>
                <w:lang w:eastAsia="zh-CN"/>
              </w:rPr>
              <w:t>WIS1.0</w:t>
            </w:r>
            <w:r w:rsidRPr="00E831CF">
              <w:rPr>
                <w:rFonts w:ascii="SimSun" w:eastAsia="SimSun" w:hAnsi="SimSun" w:cs="SimSun" w:hint="eastAsia"/>
                <w:i/>
                <w:lang w:eastAsia="zh-CN"/>
              </w:rPr>
              <w:t>的范围内。不变。</w:t>
            </w:r>
          </w:p>
        </w:tc>
      </w:tr>
      <w:tr w:rsidR="00C45612" w:rsidRPr="0031611A" w:rsidTr="00C45612">
        <w:tc>
          <w:tcPr>
            <w:tcW w:w="4068" w:type="dxa"/>
          </w:tcPr>
          <w:p w:rsidR="00C45612" w:rsidRPr="00CB2A2E" w:rsidRDefault="00C45612" w:rsidP="00756A81">
            <w:pPr>
              <w:pStyle w:val="l3"/>
              <w:rPr>
                <w:rFonts w:ascii="Verdana" w:hAnsi="Verdana"/>
                <w:lang w:val="en-GB"/>
              </w:rPr>
            </w:pPr>
            <w:r w:rsidRPr="00CB2A2E">
              <w:rPr>
                <w:rFonts w:ascii="Verdana" w:hAnsi="Verdana"/>
                <w:lang w:val="en-GB"/>
              </w:rPr>
              <w:t>A125</w:t>
            </w:r>
            <w:r w:rsidRPr="00CB2A2E">
              <w:rPr>
                <w:rFonts w:ascii="Verdana" w:hAnsi="Verdana"/>
                <w:lang w:val="en-GB"/>
              </w:rPr>
              <w:tab/>
            </w:r>
            <w:proofErr w:type="spellStart"/>
            <w:r w:rsidR="00756A81">
              <w:rPr>
                <w:rFonts w:ascii="SimSun" w:eastAsia="SimSun" w:hAnsi="SimSun" w:cs="SimSun" w:hint="eastAsia"/>
                <w:lang w:val="en-GB"/>
              </w:rPr>
              <w:t>生成元数据</w:t>
            </w:r>
            <w:proofErr w:type="spellEnd"/>
          </w:p>
        </w:tc>
        <w:tc>
          <w:tcPr>
            <w:tcW w:w="4999" w:type="dxa"/>
          </w:tcPr>
          <w:p w:rsidR="00C45612" w:rsidRPr="00692EDA" w:rsidRDefault="00AF6478" w:rsidP="00FA2D14">
            <w:pPr>
              <w:rPr>
                <w:bCs/>
                <w:i/>
                <w:iCs/>
                <w:lang w:eastAsia="zh-CN"/>
              </w:rPr>
            </w:pPr>
            <w:r>
              <w:rPr>
                <w:rFonts w:ascii="SimSun" w:eastAsia="SimSun" w:hAnsi="SimSun" w:cs="SimSun" w:hint="eastAsia"/>
                <w:bCs/>
                <w:i/>
                <w:iCs/>
                <w:color w:val="4F81BD" w:themeColor="accent1"/>
                <w:lang w:eastAsia="zh-CN"/>
              </w:rPr>
              <w:t>是</w:t>
            </w:r>
            <w:r w:rsidR="00FA2D14">
              <w:rPr>
                <w:rFonts w:ascii="SimSun" w:eastAsia="SimSun" w:hAnsi="SimSun" w:hint="eastAsia"/>
                <w:bCs/>
                <w:i/>
                <w:iCs/>
                <w:color w:val="4F81BD" w:themeColor="accent1"/>
                <w:lang w:eastAsia="zh-CN"/>
              </w:rPr>
              <w:t>，</w:t>
            </w:r>
            <w:r w:rsidR="00FA2D14" w:rsidRPr="00FA2D14">
              <w:rPr>
                <w:rFonts w:ascii="SimSun" w:eastAsia="SimSun" w:hAnsi="SimSun" w:hint="eastAsia"/>
                <w:bCs/>
                <w:i/>
                <w:iCs/>
                <w:color w:val="4F81BD" w:themeColor="accent1"/>
                <w:lang w:eastAsia="zh-CN"/>
              </w:rPr>
              <w:t>并扩展到</w:t>
            </w:r>
            <w:r w:rsidR="00FA2D14">
              <w:rPr>
                <w:rFonts w:ascii="SimSun" w:eastAsia="SimSun" w:hAnsi="SimSun" w:hint="eastAsia"/>
                <w:bCs/>
                <w:i/>
                <w:iCs/>
                <w:color w:val="4F81BD" w:themeColor="accent1"/>
                <w:lang w:eastAsia="zh-CN"/>
              </w:rPr>
              <w:t>网络</w:t>
            </w:r>
            <w:r w:rsidR="00FA2D14" w:rsidRPr="00FA2D14">
              <w:rPr>
                <w:rFonts w:ascii="SimSun" w:eastAsia="SimSun" w:hAnsi="SimSun" w:hint="eastAsia"/>
                <w:bCs/>
                <w:i/>
                <w:iCs/>
                <w:color w:val="4F81BD" w:themeColor="accent1"/>
                <w:lang w:eastAsia="zh-CN"/>
              </w:rPr>
              <w:t>服务元数据。</w:t>
            </w:r>
          </w:p>
        </w:tc>
      </w:tr>
      <w:tr w:rsidR="00C45612" w:rsidRPr="0031611A" w:rsidTr="00C45612">
        <w:tc>
          <w:tcPr>
            <w:tcW w:w="4068" w:type="dxa"/>
          </w:tcPr>
          <w:p w:rsidR="00C45612" w:rsidRPr="00692EDA" w:rsidRDefault="00C45612" w:rsidP="00C45612">
            <w:pPr>
              <w:pStyle w:val="l3"/>
              <w:rPr>
                <w:rFonts w:ascii="Verdana" w:hAnsi="Verdana"/>
                <w:bCs/>
                <w:strike/>
                <w:color w:val="FF0000"/>
                <w:lang w:val="en-GB"/>
              </w:rPr>
            </w:pPr>
            <w:r w:rsidRPr="00692EDA">
              <w:rPr>
                <w:rFonts w:ascii="Verdana" w:hAnsi="Verdana"/>
                <w:bCs/>
                <w:strike/>
                <w:color w:val="FF0000"/>
                <w:lang w:val="en-GB"/>
              </w:rPr>
              <w:t>A126</w:t>
            </w:r>
            <w:r w:rsidRPr="00692EDA">
              <w:rPr>
                <w:rFonts w:ascii="Verdana" w:hAnsi="Verdana"/>
                <w:bCs/>
                <w:strike/>
                <w:color w:val="FF0000"/>
                <w:lang w:val="en-GB"/>
              </w:rPr>
              <w:tab/>
            </w:r>
            <w:proofErr w:type="spellStart"/>
            <w:r w:rsidR="00FA2D14" w:rsidRPr="00E831CF">
              <w:rPr>
                <w:rFonts w:ascii="SimSun" w:eastAsia="SimSun" w:hAnsi="SimSun" w:cs="SimSun" w:hint="eastAsia"/>
                <w:bCs/>
                <w:strike/>
                <w:color w:val="FF0000"/>
                <w:lang w:val="en-GB"/>
              </w:rPr>
              <w:t>信息解压缩</w:t>
            </w:r>
            <w:proofErr w:type="spellEnd"/>
          </w:p>
        </w:tc>
        <w:tc>
          <w:tcPr>
            <w:tcW w:w="4999" w:type="dxa"/>
          </w:tcPr>
          <w:p w:rsidR="00C45612" w:rsidRPr="00692EDA" w:rsidRDefault="00FA2D14" w:rsidP="00C45612">
            <w:pPr>
              <w:rPr>
                <w:bCs/>
                <w:i/>
                <w:color w:val="FF0000"/>
                <w:lang w:eastAsia="zh-CN"/>
              </w:rPr>
            </w:pPr>
            <w:r w:rsidRPr="00FA2D14">
              <w:rPr>
                <w:rFonts w:hint="eastAsia"/>
                <w:bCs/>
                <w:i/>
                <w:color w:val="FF0000"/>
                <w:lang w:eastAsia="zh-CN"/>
              </w:rPr>
              <w:t>此功能适用于消息</w:t>
            </w:r>
            <w:r w:rsidR="00AB1BA7">
              <w:rPr>
                <w:rFonts w:eastAsia="SimSun" w:hint="eastAsia"/>
                <w:bCs/>
                <w:i/>
                <w:color w:val="FF0000"/>
                <w:lang w:eastAsia="zh-CN"/>
              </w:rPr>
              <w:t>切</w:t>
            </w:r>
            <w:r w:rsidRPr="00FA2D14">
              <w:rPr>
                <w:rFonts w:hint="eastAsia"/>
                <w:bCs/>
                <w:i/>
                <w:color w:val="FF0000"/>
                <w:lang w:eastAsia="zh-CN"/>
              </w:rPr>
              <w:t>换系统。不适用于</w:t>
            </w:r>
            <w:r w:rsidRPr="00FA2D14">
              <w:rPr>
                <w:bCs/>
                <w:i/>
                <w:color w:val="FF0000"/>
                <w:lang w:eastAsia="zh-CN"/>
              </w:rPr>
              <w:t>WIS 2.0</w:t>
            </w:r>
            <w:r w:rsidRPr="00FA2D14">
              <w:rPr>
                <w:rFonts w:hint="eastAsia"/>
                <w:bCs/>
                <w:i/>
                <w:color w:val="FF0000"/>
                <w:lang w:eastAsia="zh-CN"/>
              </w:rPr>
              <w:t>。</w:t>
            </w:r>
          </w:p>
        </w:tc>
      </w:tr>
      <w:tr w:rsidR="00C45612" w:rsidRPr="0031611A" w:rsidTr="00C45612">
        <w:tc>
          <w:tcPr>
            <w:tcW w:w="4068" w:type="dxa"/>
          </w:tcPr>
          <w:p w:rsidR="00C45612" w:rsidRPr="00692EDA" w:rsidRDefault="00C45612" w:rsidP="00C45612">
            <w:pPr>
              <w:pStyle w:val="l3"/>
              <w:rPr>
                <w:rFonts w:ascii="Verdana" w:hAnsi="Verdana"/>
                <w:bCs/>
                <w:strike/>
                <w:color w:val="FF0000"/>
                <w:lang w:val="en-GB"/>
              </w:rPr>
            </w:pPr>
            <w:r w:rsidRPr="00692EDA">
              <w:rPr>
                <w:rFonts w:ascii="Verdana" w:hAnsi="Verdana"/>
                <w:bCs/>
                <w:strike/>
                <w:color w:val="FF0000"/>
                <w:lang w:val="en-GB"/>
              </w:rPr>
              <w:t>A127</w:t>
            </w:r>
            <w:r w:rsidRPr="00692EDA">
              <w:rPr>
                <w:rFonts w:ascii="Verdana" w:hAnsi="Verdana"/>
                <w:bCs/>
                <w:strike/>
                <w:color w:val="FF0000"/>
                <w:lang w:val="en-GB"/>
              </w:rPr>
              <w:tab/>
            </w:r>
            <w:proofErr w:type="spellStart"/>
            <w:r w:rsidR="00FA2D14" w:rsidRPr="00E831CF">
              <w:rPr>
                <w:rFonts w:ascii="SimSun" w:eastAsia="SimSun" w:hAnsi="SimSun" w:cs="SimSun" w:hint="eastAsia"/>
                <w:bCs/>
                <w:strike/>
                <w:color w:val="FF0000"/>
                <w:lang w:val="en-GB"/>
              </w:rPr>
              <w:t>验证信息的正确通信属性</w:t>
            </w:r>
            <w:proofErr w:type="spellEnd"/>
          </w:p>
        </w:tc>
        <w:tc>
          <w:tcPr>
            <w:tcW w:w="4999" w:type="dxa"/>
          </w:tcPr>
          <w:p w:rsidR="00C45612" w:rsidRPr="00692EDA" w:rsidRDefault="00FA2D14" w:rsidP="00C45612">
            <w:pPr>
              <w:rPr>
                <w:bCs/>
                <w:i/>
                <w:color w:val="FF0000"/>
                <w:lang w:eastAsia="zh-CN"/>
              </w:rPr>
            </w:pPr>
            <w:r w:rsidRPr="00FA2D14">
              <w:rPr>
                <w:rFonts w:hint="eastAsia"/>
                <w:bCs/>
                <w:i/>
                <w:color w:val="FF0000"/>
                <w:lang w:eastAsia="zh-CN"/>
              </w:rPr>
              <w:t>此功能适用于消息</w:t>
            </w:r>
            <w:r w:rsidR="00AB1BA7">
              <w:rPr>
                <w:rFonts w:eastAsia="SimSun" w:hint="eastAsia"/>
                <w:bCs/>
                <w:i/>
                <w:color w:val="FF0000"/>
                <w:lang w:eastAsia="zh-CN"/>
              </w:rPr>
              <w:t>切</w:t>
            </w:r>
            <w:r w:rsidRPr="00FA2D14">
              <w:rPr>
                <w:rFonts w:hint="eastAsia"/>
                <w:bCs/>
                <w:i/>
                <w:color w:val="FF0000"/>
                <w:lang w:eastAsia="zh-CN"/>
              </w:rPr>
              <w:t>换系统。不适用于</w:t>
            </w:r>
            <w:r w:rsidRPr="00FA2D14">
              <w:rPr>
                <w:bCs/>
                <w:i/>
                <w:color w:val="FF0000"/>
                <w:lang w:eastAsia="zh-CN"/>
              </w:rPr>
              <w:t>WIS 2.0</w:t>
            </w:r>
            <w:r w:rsidRPr="00FA2D14">
              <w:rPr>
                <w:rFonts w:hint="eastAsia"/>
                <w:bCs/>
                <w:i/>
                <w:color w:val="FF0000"/>
                <w:lang w:eastAsia="zh-CN"/>
              </w:rPr>
              <w:t>。</w:t>
            </w:r>
          </w:p>
        </w:tc>
      </w:tr>
      <w:tr w:rsidR="00C45612" w:rsidRPr="0031611A" w:rsidTr="00C45612">
        <w:tc>
          <w:tcPr>
            <w:tcW w:w="4068" w:type="dxa"/>
          </w:tcPr>
          <w:p w:rsidR="00C45612" w:rsidRPr="0031611A" w:rsidRDefault="00C45612" w:rsidP="00756A81">
            <w:pPr>
              <w:pStyle w:val="l2"/>
            </w:pPr>
            <w:r w:rsidRPr="0031611A">
              <w:t>A13</w:t>
            </w:r>
            <w:r w:rsidRPr="0031611A">
              <w:tab/>
            </w:r>
            <w:proofErr w:type="spellStart"/>
            <w:r w:rsidR="00756A81" w:rsidRPr="00756A81">
              <w:rPr>
                <w:rFonts w:ascii="SimSun" w:eastAsia="SimSun" w:hAnsi="SimSun" w:cs="SimSun" w:hint="eastAsia"/>
              </w:rPr>
              <w:t>全球信息的收集和缓存</w:t>
            </w:r>
            <w:proofErr w:type="spellEnd"/>
          </w:p>
        </w:tc>
        <w:tc>
          <w:tcPr>
            <w:tcW w:w="4999" w:type="dxa"/>
          </w:tcPr>
          <w:p w:rsidR="00C45612" w:rsidRPr="00692EDA" w:rsidRDefault="00AF6478" w:rsidP="00C45612">
            <w:pPr>
              <w:rPr>
                <w:bCs/>
                <w:color w:val="4F81BD" w:themeColor="accent1"/>
              </w:rPr>
            </w:pPr>
            <w:r>
              <w:rPr>
                <w:bCs/>
                <w:color w:val="4F81BD" w:themeColor="accent1"/>
              </w:rPr>
              <w:t>是</w:t>
            </w:r>
            <w:r w:rsidR="00FA2D14">
              <w:rPr>
                <w:rFonts w:ascii="SimSun" w:eastAsia="SimSun" w:hAnsi="SimSun" w:hint="eastAsia"/>
                <w:bCs/>
                <w:color w:val="4F81BD" w:themeColor="accent1"/>
                <w:lang w:eastAsia="zh-CN"/>
              </w:rPr>
              <w:t>。</w:t>
            </w:r>
            <w:r w:rsidR="00C45612" w:rsidRPr="00692EDA">
              <w:rPr>
                <w:bCs/>
                <w:color w:val="4F81BD" w:themeColor="accent1"/>
              </w:rPr>
              <w:t>It is proposed that the cache is not limited to “global” information.</w:t>
            </w:r>
          </w:p>
        </w:tc>
      </w:tr>
      <w:tr w:rsidR="00C45612" w:rsidRPr="0031611A" w:rsidTr="00C45612">
        <w:tc>
          <w:tcPr>
            <w:tcW w:w="4068" w:type="dxa"/>
          </w:tcPr>
          <w:p w:rsidR="00C45612" w:rsidRPr="00CB2A2E" w:rsidRDefault="00C45612" w:rsidP="00756A81">
            <w:pPr>
              <w:pStyle w:val="l3"/>
              <w:rPr>
                <w:rFonts w:ascii="Verdana" w:hAnsi="Verdana"/>
                <w:lang w:val="en-GB"/>
              </w:rPr>
            </w:pPr>
            <w:r w:rsidRPr="00CB2A2E">
              <w:rPr>
                <w:rFonts w:ascii="Verdana" w:hAnsi="Verdana"/>
                <w:lang w:val="en-GB"/>
              </w:rPr>
              <w:t>A131</w:t>
            </w:r>
            <w:r w:rsidRPr="00CB2A2E">
              <w:rPr>
                <w:rFonts w:ascii="Verdana" w:hAnsi="Verdana"/>
                <w:lang w:val="en-GB"/>
              </w:rPr>
              <w:tab/>
            </w:r>
            <w:proofErr w:type="spellStart"/>
            <w:r w:rsidR="00756A81">
              <w:rPr>
                <w:rFonts w:ascii="SimSun" w:eastAsia="SimSun" w:hAnsi="SimSun" w:cs="SimSun" w:hint="eastAsia"/>
                <w:lang w:val="en-GB"/>
              </w:rPr>
              <w:t>信息解压缩</w:t>
            </w:r>
            <w:proofErr w:type="spellEnd"/>
          </w:p>
        </w:tc>
        <w:tc>
          <w:tcPr>
            <w:tcW w:w="4999" w:type="dxa"/>
          </w:tcPr>
          <w:p w:rsidR="00C45612" w:rsidRPr="00692EDA" w:rsidRDefault="00FA2D14" w:rsidP="00C45612">
            <w:pPr>
              <w:rPr>
                <w:bCs/>
                <w:i/>
                <w:iCs/>
                <w:lang w:eastAsia="zh-CN"/>
              </w:rPr>
            </w:pPr>
            <w:r w:rsidRPr="00FA2D14">
              <w:rPr>
                <w:rFonts w:hint="eastAsia"/>
                <w:bCs/>
                <w:i/>
                <w:iCs/>
                <w:color w:val="FF0000"/>
                <w:lang w:eastAsia="zh-CN"/>
              </w:rPr>
              <w:t>此功能适用于消息</w:t>
            </w:r>
            <w:r w:rsidR="00AB1BA7">
              <w:rPr>
                <w:rFonts w:eastAsia="SimSun" w:hint="eastAsia"/>
                <w:bCs/>
                <w:i/>
                <w:iCs/>
                <w:color w:val="FF0000"/>
                <w:lang w:eastAsia="zh-CN"/>
              </w:rPr>
              <w:t>切</w:t>
            </w:r>
            <w:r w:rsidRPr="00FA2D14">
              <w:rPr>
                <w:rFonts w:hint="eastAsia"/>
                <w:bCs/>
                <w:i/>
                <w:iCs/>
                <w:color w:val="FF0000"/>
                <w:lang w:eastAsia="zh-CN"/>
              </w:rPr>
              <w:t>换系统。不适用于</w:t>
            </w:r>
            <w:r w:rsidRPr="00FA2D14">
              <w:rPr>
                <w:bCs/>
                <w:i/>
                <w:iCs/>
                <w:color w:val="FF0000"/>
                <w:lang w:eastAsia="zh-CN"/>
              </w:rPr>
              <w:t>WIS 2.0</w:t>
            </w:r>
            <w:r w:rsidRPr="00FA2D14">
              <w:rPr>
                <w:rFonts w:hint="eastAsia"/>
                <w:bCs/>
                <w:i/>
                <w:iCs/>
                <w:color w:val="FF0000"/>
                <w:lang w:eastAsia="zh-CN"/>
              </w:rPr>
              <w:t>。</w:t>
            </w:r>
          </w:p>
        </w:tc>
      </w:tr>
      <w:tr w:rsidR="00C45612" w:rsidRPr="0031611A" w:rsidTr="00C45612">
        <w:tc>
          <w:tcPr>
            <w:tcW w:w="4068" w:type="dxa"/>
          </w:tcPr>
          <w:p w:rsidR="00C45612" w:rsidRPr="00CB2A2E" w:rsidRDefault="00C45612" w:rsidP="00756A81">
            <w:pPr>
              <w:pStyle w:val="l3"/>
              <w:rPr>
                <w:rFonts w:ascii="Verdana" w:hAnsi="Verdana"/>
                <w:lang w:val="en-GB"/>
              </w:rPr>
            </w:pPr>
            <w:r w:rsidRPr="00CB2A2E">
              <w:rPr>
                <w:rFonts w:ascii="Verdana" w:hAnsi="Verdana"/>
                <w:lang w:val="en-GB"/>
              </w:rPr>
              <w:t>A132</w:t>
            </w:r>
            <w:r w:rsidRPr="00CB2A2E">
              <w:rPr>
                <w:rFonts w:ascii="Verdana" w:hAnsi="Verdana"/>
                <w:lang w:val="en-GB"/>
              </w:rPr>
              <w:tab/>
            </w:r>
            <w:proofErr w:type="spellStart"/>
            <w:r w:rsidR="00756A81" w:rsidRPr="00756A81">
              <w:rPr>
                <w:rFonts w:ascii="SimSun" w:eastAsia="SimSun" w:hAnsi="SimSun" w:cs="SimSun" w:hint="eastAsia"/>
                <w:lang w:val="en-GB"/>
              </w:rPr>
              <w:t>验证信息的正确通信属性</w:t>
            </w:r>
            <w:proofErr w:type="spellEnd"/>
          </w:p>
        </w:tc>
        <w:tc>
          <w:tcPr>
            <w:tcW w:w="4999" w:type="dxa"/>
          </w:tcPr>
          <w:p w:rsidR="00C45612" w:rsidRPr="00692EDA" w:rsidRDefault="00FA2D14" w:rsidP="00C45612">
            <w:pPr>
              <w:rPr>
                <w:bCs/>
                <w:i/>
                <w:iCs/>
                <w:lang w:eastAsia="zh-CN"/>
              </w:rPr>
            </w:pPr>
            <w:r w:rsidRPr="00FA2D14">
              <w:rPr>
                <w:rFonts w:hint="eastAsia"/>
                <w:bCs/>
                <w:i/>
                <w:iCs/>
                <w:color w:val="FF0000"/>
                <w:lang w:eastAsia="zh-CN"/>
              </w:rPr>
              <w:t>此功能适用于消息</w:t>
            </w:r>
            <w:r w:rsidR="00AB1BA7">
              <w:rPr>
                <w:rFonts w:eastAsia="SimSun" w:hint="eastAsia"/>
                <w:bCs/>
                <w:i/>
                <w:iCs/>
                <w:color w:val="FF0000"/>
                <w:lang w:eastAsia="zh-CN"/>
              </w:rPr>
              <w:t>切</w:t>
            </w:r>
            <w:r w:rsidRPr="00FA2D14">
              <w:rPr>
                <w:rFonts w:hint="eastAsia"/>
                <w:bCs/>
                <w:i/>
                <w:iCs/>
                <w:color w:val="FF0000"/>
                <w:lang w:eastAsia="zh-CN"/>
              </w:rPr>
              <w:t>换系统。不适用于</w:t>
            </w:r>
            <w:r w:rsidRPr="00FA2D14">
              <w:rPr>
                <w:bCs/>
                <w:i/>
                <w:iCs/>
                <w:color w:val="FF0000"/>
                <w:lang w:eastAsia="zh-CN"/>
              </w:rPr>
              <w:t>WIS 2.0</w:t>
            </w:r>
            <w:r w:rsidRPr="00FA2D14">
              <w:rPr>
                <w:rFonts w:hint="eastAsia"/>
                <w:bCs/>
                <w:i/>
                <w:iCs/>
                <w:color w:val="FF0000"/>
                <w:lang w:eastAsia="zh-CN"/>
              </w:rPr>
              <w:t>。</w:t>
            </w:r>
          </w:p>
        </w:tc>
      </w:tr>
      <w:tr w:rsidR="00C45612" w:rsidRPr="0031611A" w:rsidTr="00C45612">
        <w:tc>
          <w:tcPr>
            <w:tcW w:w="4068" w:type="dxa"/>
          </w:tcPr>
          <w:p w:rsidR="00C45612" w:rsidRPr="00CB2A2E" w:rsidRDefault="00C45612" w:rsidP="00C45612">
            <w:pPr>
              <w:pStyle w:val="l3"/>
              <w:rPr>
                <w:rFonts w:ascii="Verdana" w:hAnsi="Verdana"/>
                <w:lang w:val="en-GB"/>
              </w:rPr>
            </w:pPr>
            <w:r w:rsidRPr="00CB2A2E">
              <w:rPr>
                <w:rFonts w:ascii="Verdana" w:hAnsi="Verdana"/>
                <w:lang w:val="en-GB"/>
              </w:rPr>
              <w:t>A134</w:t>
            </w:r>
            <w:r w:rsidRPr="00CB2A2E">
              <w:rPr>
                <w:rFonts w:ascii="Verdana" w:hAnsi="Verdana"/>
                <w:lang w:val="en-GB"/>
              </w:rPr>
              <w:tab/>
            </w:r>
            <w:r w:rsidR="00756A81" w:rsidRPr="00756A81">
              <w:rPr>
                <w:rFonts w:ascii="Verdana" w:hAnsi="Verdana"/>
                <w:lang w:val="en-GB"/>
              </w:rPr>
              <w:t>DAR</w:t>
            </w:r>
            <w:proofErr w:type="spellStart"/>
            <w:r w:rsidR="00756A81" w:rsidRPr="00756A81">
              <w:rPr>
                <w:rFonts w:ascii="SimSun" w:eastAsia="SimSun" w:hAnsi="SimSun" w:cs="SimSun" w:hint="eastAsia"/>
                <w:lang w:val="en-GB"/>
              </w:rPr>
              <w:t>元数据相关信息</w:t>
            </w:r>
            <w:proofErr w:type="spellEnd"/>
          </w:p>
        </w:tc>
        <w:tc>
          <w:tcPr>
            <w:tcW w:w="4999" w:type="dxa"/>
          </w:tcPr>
          <w:p w:rsidR="00C45612" w:rsidRPr="00692EDA" w:rsidRDefault="00AF6478" w:rsidP="00C45612">
            <w:pPr>
              <w:rPr>
                <w:bCs/>
                <w:i/>
                <w:iCs/>
                <w:lang w:eastAsia="zh-CN"/>
              </w:rPr>
            </w:pPr>
            <w:r>
              <w:rPr>
                <w:rFonts w:ascii="SimSun" w:eastAsia="SimSun" w:hAnsi="SimSun" w:cs="SimSun" w:hint="eastAsia"/>
                <w:bCs/>
                <w:i/>
                <w:iCs/>
                <w:color w:val="4F81BD" w:themeColor="accent1"/>
                <w:lang w:eastAsia="zh-CN"/>
              </w:rPr>
              <w:t>是</w:t>
            </w:r>
            <w:r w:rsidR="00C45612" w:rsidRPr="00692EDA">
              <w:rPr>
                <w:bCs/>
                <w:i/>
                <w:iCs/>
                <w:color w:val="4F81BD" w:themeColor="accent1"/>
                <w:lang w:eastAsia="zh-CN"/>
              </w:rPr>
              <w:t xml:space="preserve"> – </w:t>
            </w:r>
            <w:r w:rsidR="00CA2D26">
              <w:rPr>
                <w:rFonts w:ascii="SimSun" w:eastAsia="SimSun" w:hAnsi="SimSun" w:hint="eastAsia"/>
                <w:bCs/>
                <w:i/>
                <w:iCs/>
                <w:color w:val="4F81BD" w:themeColor="accent1"/>
                <w:lang w:eastAsia="zh-CN"/>
              </w:rPr>
              <w:t>不</w:t>
            </w:r>
            <w:r w:rsidR="00CA2D26">
              <w:rPr>
                <w:bCs/>
                <w:i/>
                <w:iCs/>
                <w:color w:val="4F81BD" w:themeColor="accent1"/>
                <w:lang w:eastAsia="zh-CN"/>
              </w:rPr>
              <w:t>限于</w:t>
            </w:r>
            <w:r w:rsidR="00C45612" w:rsidRPr="00692EDA">
              <w:rPr>
                <w:bCs/>
                <w:i/>
                <w:iCs/>
                <w:color w:val="4F81BD" w:themeColor="accent1"/>
                <w:lang w:eastAsia="zh-CN"/>
              </w:rPr>
              <w:t>DAR</w:t>
            </w:r>
            <w:r w:rsidR="00CA2D26">
              <w:rPr>
                <w:rFonts w:ascii="SimSun" w:eastAsia="SimSun" w:hAnsi="SimSun" w:hint="eastAsia"/>
                <w:bCs/>
                <w:i/>
                <w:iCs/>
                <w:color w:val="4F81BD" w:themeColor="accent1"/>
                <w:lang w:eastAsia="zh-CN"/>
              </w:rPr>
              <w:t>。</w:t>
            </w:r>
            <w:r w:rsidR="00CA2D26" w:rsidRPr="00CA2D26">
              <w:rPr>
                <w:rFonts w:hint="eastAsia"/>
                <w:bCs/>
                <w:i/>
                <w:iCs/>
                <w:color w:val="4F81BD" w:themeColor="accent1"/>
                <w:lang w:eastAsia="zh-CN"/>
              </w:rPr>
              <w:t>（需要实施订阅）</w:t>
            </w:r>
            <w:r w:rsidR="00CA2D26" w:rsidRPr="00CA2D26">
              <w:rPr>
                <w:bCs/>
                <w:i/>
                <w:iCs/>
                <w:color w:val="4F81BD" w:themeColor="accent1"/>
                <w:lang w:eastAsia="zh-CN"/>
              </w:rPr>
              <w:t xml:space="preserve"> - </w:t>
            </w:r>
            <w:r w:rsidR="00CA2D26" w:rsidRPr="00CA2D26">
              <w:rPr>
                <w:rFonts w:hint="eastAsia"/>
                <w:bCs/>
                <w:i/>
                <w:iCs/>
                <w:color w:val="4F81BD" w:themeColor="accent1"/>
                <w:lang w:eastAsia="zh-CN"/>
              </w:rPr>
              <w:t>不限于“全球”信息</w:t>
            </w:r>
          </w:p>
        </w:tc>
      </w:tr>
      <w:tr w:rsidR="00C45612" w:rsidRPr="0031611A" w:rsidTr="00C45612">
        <w:tc>
          <w:tcPr>
            <w:tcW w:w="4068" w:type="dxa"/>
          </w:tcPr>
          <w:p w:rsidR="00C45612" w:rsidRPr="00CB2A2E" w:rsidRDefault="00C45612" w:rsidP="00756A81">
            <w:pPr>
              <w:pStyle w:val="l3"/>
              <w:rPr>
                <w:rFonts w:ascii="Verdana" w:hAnsi="Verdana"/>
                <w:lang w:val="en-GB" w:eastAsia="zh-CN"/>
              </w:rPr>
            </w:pPr>
            <w:r w:rsidRPr="00CB2A2E">
              <w:rPr>
                <w:rFonts w:ascii="Verdana" w:hAnsi="Verdana"/>
                <w:lang w:val="en-GB" w:eastAsia="zh-CN"/>
              </w:rPr>
              <w:t>A135</w:t>
            </w:r>
            <w:r w:rsidRPr="00CB2A2E">
              <w:rPr>
                <w:rFonts w:ascii="Verdana" w:hAnsi="Verdana"/>
                <w:lang w:val="en-GB" w:eastAsia="zh-CN"/>
              </w:rPr>
              <w:tab/>
            </w:r>
            <w:r w:rsidR="00756A81" w:rsidRPr="00756A81">
              <w:rPr>
                <w:rFonts w:ascii="SimSun" w:eastAsia="SimSun" w:hAnsi="SimSun" w:cs="SimSun" w:hint="eastAsia"/>
                <w:lang w:val="en-GB" w:eastAsia="zh-CN"/>
              </w:rPr>
              <w:t>全球信息</w:t>
            </w:r>
            <w:r w:rsidR="00756A81" w:rsidRPr="00756A81">
              <w:rPr>
                <w:rFonts w:ascii="Verdana" w:hAnsi="Verdana"/>
                <w:lang w:val="en-GB" w:eastAsia="zh-CN"/>
              </w:rPr>
              <w:t>24</w:t>
            </w:r>
            <w:r w:rsidR="00756A81" w:rsidRPr="00756A81">
              <w:rPr>
                <w:rFonts w:ascii="SimSun" w:eastAsia="SimSun" w:hAnsi="SimSun" w:cs="SimSun" w:hint="eastAsia"/>
                <w:lang w:val="en-GB" w:eastAsia="zh-CN"/>
              </w:rPr>
              <w:t>小时缓存的维护和提供</w:t>
            </w:r>
          </w:p>
        </w:tc>
        <w:tc>
          <w:tcPr>
            <w:tcW w:w="4999" w:type="dxa"/>
          </w:tcPr>
          <w:p w:rsidR="00C45612" w:rsidRPr="00FD27C8" w:rsidRDefault="00AF6478" w:rsidP="00C45612">
            <w:r>
              <w:rPr>
                <w:rFonts w:ascii="SimSun" w:eastAsia="SimSun" w:hAnsi="SimSun" w:hint="eastAsia"/>
                <w:lang w:eastAsia="zh-CN"/>
              </w:rPr>
              <w:t>是</w:t>
            </w:r>
          </w:p>
        </w:tc>
      </w:tr>
      <w:tr w:rsidR="00C45612" w:rsidRPr="0031611A" w:rsidTr="00C45612">
        <w:tc>
          <w:tcPr>
            <w:tcW w:w="4068" w:type="dxa"/>
          </w:tcPr>
          <w:p w:rsidR="00C45612" w:rsidRPr="00CB2A2E" w:rsidRDefault="00C45612" w:rsidP="00756A81">
            <w:pPr>
              <w:pStyle w:val="l1"/>
              <w:rPr>
                <w:rFonts w:ascii="Verdana" w:hAnsi="Verdana"/>
                <w:lang w:val="en-GB"/>
              </w:rPr>
            </w:pPr>
            <w:r w:rsidRPr="00CB2A2E">
              <w:rPr>
                <w:rFonts w:ascii="Verdana" w:hAnsi="Verdana"/>
                <w:lang w:val="en-GB"/>
              </w:rPr>
              <w:t>A2</w:t>
            </w:r>
            <w:r w:rsidRPr="00CB2A2E">
              <w:rPr>
                <w:rFonts w:ascii="Verdana" w:hAnsi="Verdana"/>
                <w:lang w:val="en-GB"/>
              </w:rPr>
              <w:tab/>
            </w:r>
            <w:proofErr w:type="spellStart"/>
            <w:r w:rsidR="00756A81" w:rsidRPr="00756A81">
              <w:rPr>
                <w:rFonts w:ascii="SimSun" w:eastAsia="SimSun" w:hAnsi="SimSun" w:cs="SimSun" w:hint="eastAsia"/>
                <w:lang w:val="en-GB"/>
              </w:rPr>
              <w:t>分配用户角色</w:t>
            </w:r>
            <w:proofErr w:type="spellEnd"/>
          </w:p>
        </w:tc>
        <w:tc>
          <w:tcPr>
            <w:tcW w:w="4999" w:type="dxa"/>
          </w:tcPr>
          <w:p w:rsidR="00C45612" w:rsidRPr="00FD27C8" w:rsidRDefault="00AF6478" w:rsidP="00C45612">
            <w:r>
              <w:rPr>
                <w:rFonts w:ascii="SimSun" w:eastAsia="SimSun" w:hAnsi="SimSun" w:hint="eastAsia"/>
                <w:lang w:eastAsia="zh-CN"/>
              </w:rPr>
              <w:t>是</w:t>
            </w:r>
          </w:p>
        </w:tc>
      </w:tr>
      <w:tr w:rsidR="00C45612" w:rsidRPr="0031611A" w:rsidTr="00C45612">
        <w:tc>
          <w:tcPr>
            <w:tcW w:w="4068" w:type="dxa"/>
          </w:tcPr>
          <w:p w:rsidR="00C45612" w:rsidRPr="00CB2A2E" w:rsidRDefault="00C45612" w:rsidP="00756A81">
            <w:pPr>
              <w:pStyle w:val="l1"/>
              <w:rPr>
                <w:rFonts w:ascii="Verdana" w:hAnsi="Verdana"/>
                <w:lang w:val="en-GB" w:eastAsia="zh-CN"/>
              </w:rPr>
            </w:pPr>
            <w:r w:rsidRPr="00CB2A2E">
              <w:rPr>
                <w:rFonts w:ascii="Verdana" w:hAnsi="Verdana"/>
                <w:lang w:val="en-GB" w:eastAsia="zh-CN"/>
              </w:rPr>
              <w:lastRenderedPageBreak/>
              <w:t>A3</w:t>
            </w:r>
            <w:r w:rsidRPr="00CB2A2E">
              <w:rPr>
                <w:rFonts w:ascii="Verdana" w:hAnsi="Verdana"/>
                <w:lang w:val="en-GB" w:eastAsia="zh-CN"/>
              </w:rPr>
              <w:tab/>
            </w:r>
            <w:r w:rsidR="00756A81" w:rsidRPr="00756A81">
              <w:rPr>
                <w:rFonts w:ascii="SimSun" w:eastAsia="SimSun" w:hAnsi="SimSun" w:cs="SimSun" w:hint="eastAsia"/>
                <w:lang w:val="en-GB" w:eastAsia="zh-CN"/>
              </w:rPr>
              <w:t>服务和信息目录的维护与披露</w:t>
            </w:r>
          </w:p>
        </w:tc>
        <w:tc>
          <w:tcPr>
            <w:tcW w:w="4999" w:type="dxa"/>
          </w:tcPr>
          <w:p w:rsidR="00C45612" w:rsidRPr="00FD27C8" w:rsidRDefault="00AF6478" w:rsidP="00C45612">
            <w:pPr>
              <w:rPr>
                <w:color w:val="4F81BD" w:themeColor="accent1"/>
              </w:rPr>
            </w:pPr>
            <w:r>
              <w:rPr>
                <w:rFonts w:ascii="SimSun" w:eastAsia="SimSun" w:hAnsi="SimSun" w:hint="eastAsia"/>
                <w:lang w:eastAsia="zh-CN"/>
              </w:rPr>
              <w:t>是</w:t>
            </w:r>
          </w:p>
        </w:tc>
      </w:tr>
      <w:tr w:rsidR="00C45612" w:rsidRPr="0031611A" w:rsidTr="00C45612">
        <w:tc>
          <w:tcPr>
            <w:tcW w:w="4068" w:type="dxa"/>
          </w:tcPr>
          <w:p w:rsidR="00C45612" w:rsidRPr="00692EDA" w:rsidRDefault="00C45612" w:rsidP="00756A81">
            <w:pPr>
              <w:pStyle w:val="l2"/>
            </w:pPr>
            <w:r w:rsidRPr="00692EDA">
              <w:t>A31</w:t>
            </w:r>
            <w:r w:rsidRPr="00692EDA">
              <w:tab/>
            </w:r>
            <w:proofErr w:type="spellStart"/>
            <w:r w:rsidR="00756A81" w:rsidRPr="00756A81">
              <w:rPr>
                <w:rFonts w:ascii="SimSun" w:eastAsia="SimSun" w:hAnsi="SimSun" w:cs="SimSun" w:hint="eastAsia"/>
              </w:rPr>
              <w:t>搜索</w:t>
            </w:r>
            <w:proofErr w:type="spellEnd"/>
            <w:r w:rsidR="00756A81" w:rsidRPr="00692EDA">
              <w:rPr>
                <w:strike/>
                <w:color w:val="FF0000"/>
              </w:rPr>
              <w:t>DAR</w:t>
            </w:r>
            <w:proofErr w:type="spellStart"/>
            <w:r w:rsidR="00756A81" w:rsidRPr="00756A81">
              <w:rPr>
                <w:rFonts w:ascii="SimSun" w:eastAsia="SimSun" w:hAnsi="SimSun" w:cs="SimSun" w:hint="eastAsia"/>
              </w:rPr>
              <w:t>元数据目录</w:t>
            </w:r>
            <w:proofErr w:type="spellEnd"/>
          </w:p>
        </w:tc>
        <w:tc>
          <w:tcPr>
            <w:tcW w:w="4999" w:type="dxa"/>
          </w:tcPr>
          <w:p w:rsidR="00C45612" w:rsidRPr="00692EDA" w:rsidRDefault="00AF6478" w:rsidP="00C45612">
            <w:pPr>
              <w:rPr>
                <w:bCs/>
                <w:color w:val="4F81BD" w:themeColor="accent1"/>
                <w:lang w:eastAsia="zh-CN"/>
              </w:rPr>
            </w:pPr>
            <w:r>
              <w:rPr>
                <w:rFonts w:ascii="SimSun" w:eastAsia="SimSun" w:hAnsi="SimSun" w:hint="eastAsia"/>
                <w:bCs/>
                <w:color w:val="4F81BD" w:themeColor="accent1"/>
                <w:lang w:eastAsia="zh-CN"/>
              </w:rPr>
              <w:t>是。</w:t>
            </w:r>
            <w:r w:rsidR="001F34E3" w:rsidRPr="001F34E3">
              <w:rPr>
                <w:rFonts w:hint="eastAsia"/>
                <w:bCs/>
                <w:color w:val="4F81BD" w:themeColor="accent1"/>
                <w:lang w:eastAsia="zh-CN"/>
              </w:rPr>
              <w:t>由于该目录是服务目录，建议停用“</w:t>
            </w:r>
            <w:r w:rsidR="001F34E3" w:rsidRPr="001F34E3">
              <w:rPr>
                <w:bCs/>
                <w:color w:val="4F81BD" w:themeColor="accent1"/>
                <w:lang w:eastAsia="zh-CN"/>
              </w:rPr>
              <w:t>DAR”</w:t>
            </w:r>
            <w:r w:rsidR="001F34E3" w:rsidRPr="001F34E3">
              <w:rPr>
                <w:rFonts w:hint="eastAsia"/>
                <w:bCs/>
                <w:color w:val="4F81BD" w:themeColor="accent1"/>
                <w:lang w:eastAsia="zh-CN"/>
              </w:rPr>
              <w:t>一词。</w:t>
            </w:r>
          </w:p>
        </w:tc>
      </w:tr>
      <w:tr w:rsidR="00C45612" w:rsidRPr="0031611A" w:rsidTr="00C45612">
        <w:tc>
          <w:tcPr>
            <w:tcW w:w="4068" w:type="dxa"/>
          </w:tcPr>
          <w:p w:rsidR="00C45612" w:rsidRPr="00692EDA" w:rsidRDefault="00C45612" w:rsidP="00756A81">
            <w:pPr>
              <w:pStyle w:val="l2"/>
              <w:rPr>
                <w:lang w:eastAsia="zh-CN"/>
              </w:rPr>
            </w:pPr>
            <w:r w:rsidRPr="00692EDA">
              <w:rPr>
                <w:lang w:eastAsia="zh-CN"/>
              </w:rPr>
              <w:t>A32</w:t>
            </w:r>
            <w:r w:rsidRPr="00692EDA">
              <w:rPr>
                <w:lang w:eastAsia="zh-CN"/>
              </w:rPr>
              <w:tab/>
            </w:r>
            <w:r w:rsidR="00756A81" w:rsidRPr="00756A81">
              <w:rPr>
                <w:rFonts w:ascii="SimSun" w:eastAsia="SimSun" w:hAnsi="SimSun" w:cs="SimSun" w:hint="eastAsia"/>
                <w:lang w:eastAsia="zh-CN"/>
              </w:rPr>
              <w:t>综合</w:t>
            </w:r>
            <w:r w:rsidR="00756A81" w:rsidRPr="00692EDA">
              <w:rPr>
                <w:strike/>
                <w:color w:val="FF0000"/>
                <w:lang w:eastAsia="zh-CN"/>
              </w:rPr>
              <w:t>DAR</w:t>
            </w:r>
            <w:r w:rsidR="00756A81" w:rsidRPr="00756A81">
              <w:rPr>
                <w:rFonts w:ascii="SimSun" w:eastAsia="SimSun" w:hAnsi="SimSun" w:cs="SimSun" w:hint="eastAsia"/>
                <w:lang w:eastAsia="zh-CN"/>
              </w:rPr>
              <w:t>元数据目录的维护与披露</w:t>
            </w:r>
          </w:p>
        </w:tc>
        <w:tc>
          <w:tcPr>
            <w:tcW w:w="4999" w:type="dxa"/>
          </w:tcPr>
          <w:p w:rsidR="00C45612" w:rsidRPr="00692EDA" w:rsidRDefault="00AF6478" w:rsidP="00C45612">
            <w:pPr>
              <w:rPr>
                <w:bCs/>
              </w:rPr>
            </w:pPr>
            <w:r>
              <w:rPr>
                <w:rFonts w:ascii="SimSun" w:eastAsia="SimSun" w:hAnsi="SimSun" w:hint="eastAsia"/>
                <w:bCs/>
                <w:lang w:eastAsia="zh-CN"/>
              </w:rPr>
              <w:t>是</w:t>
            </w:r>
          </w:p>
        </w:tc>
      </w:tr>
      <w:tr w:rsidR="00C45612" w:rsidRPr="0031611A" w:rsidTr="00C45612">
        <w:tc>
          <w:tcPr>
            <w:tcW w:w="4068" w:type="dxa"/>
          </w:tcPr>
          <w:p w:rsidR="00C45612" w:rsidRPr="00692EDA" w:rsidRDefault="00C45612" w:rsidP="00756A81">
            <w:pPr>
              <w:pStyle w:val="l2"/>
              <w:rPr>
                <w:color w:val="4F81BD" w:themeColor="accent1"/>
                <w:lang w:eastAsia="zh-CN"/>
              </w:rPr>
            </w:pPr>
            <w:r w:rsidRPr="00692EDA">
              <w:rPr>
                <w:lang w:eastAsia="zh-CN"/>
              </w:rPr>
              <w:t>A33</w:t>
            </w:r>
            <w:r w:rsidRPr="00692EDA">
              <w:rPr>
                <w:lang w:eastAsia="zh-CN"/>
              </w:rPr>
              <w:tab/>
            </w:r>
            <w:r w:rsidR="00756A81" w:rsidRPr="00756A81">
              <w:rPr>
                <w:rFonts w:ascii="SimSun" w:eastAsia="SimSun" w:hAnsi="SimSun" w:cs="SimSun" w:hint="eastAsia"/>
                <w:lang w:eastAsia="zh-CN"/>
              </w:rPr>
              <w:t>根据授权订阅</w:t>
            </w:r>
            <w:r w:rsidR="00756A81">
              <w:rPr>
                <w:rFonts w:ascii="SimSun" w:eastAsia="SimSun" w:hAnsi="SimSun" w:cs="SimSun" w:hint="eastAsia"/>
                <w:lang w:eastAsia="zh-CN"/>
              </w:rPr>
              <w:t>维护</w:t>
            </w:r>
            <w:r w:rsidR="00756A81" w:rsidRPr="00756A81">
              <w:rPr>
                <w:rFonts w:ascii="SimSun" w:eastAsia="SimSun" w:hAnsi="SimSun" w:cs="SimSun" w:hint="eastAsia"/>
                <w:lang w:eastAsia="zh-CN"/>
              </w:rPr>
              <w:t>元数据目录</w:t>
            </w:r>
            <w:r w:rsidR="00756A81">
              <w:rPr>
                <w:rFonts w:ascii="SimSun" w:eastAsia="SimSun" w:hAnsi="SimSun" w:cs="SimSun" w:hint="eastAsia"/>
                <w:lang w:eastAsia="zh-CN"/>
              </w:rPr>
              <w:t>的</w:t>
            </w:r>
            <w:r w:rsidR="00756A81" w:rsidRPr="00756A81">
              <w:rPr>
                <w:rFonts w:ascii="SimSun" w:eastAsia="SimSun" w:hAnsi="SimSun" w:cs="SimSun" w:hint="eastAsia"/>
                <w:lang w:eastAsia="zh-CN"/>
              </w:rPr>
              <w:t>分发</w:t>
            </w:r>
          </w:p>
        </w:tc>
        <w:tc>
          <w:tcPr>
            <w:tcW w:w="4999" w:type="dxa"/>
          </w:tcPr>
          <w:p w:rsidR="00C45612" w:rsidRPr="00692EDA" w:rsidRDefault="00AF6478" w:rsidP="00C45612">
            <w:pPr>
              <w:rPr>
                <w:bCs/>
                <w:color w:val="4F81BD" w:themeColor="accent1"/>
                <w:lang w:eastAsia="zh-CN"/>
              </w:rPr>
            </w:pPr>
            <w:r>
              <w:rPr>
                <w:bCs/>
                <w:color w:val="4F81BD" w:themeColor="accent1"/>
                <w:lang w:eastAsia="zh-CN"/>
              </w:rPr>
              <w:t>是</w:t>
            </w:r>
            <w:r w:rsidR="00CA2D26">
              <w:rPr>
                <w:rFonts w:ascii="SimSun" w:eastAsia="SimSun" w:hAnsi="SimSun" w:hint="eastAsia"/>
                <w:bCs/>
                <w:color w:val="4F81BD" w:themeColor="accent1"/>
                <w:lang w:eastAsia="zh-CN"/>
              </w:rPr>
              <w:t>，</w:t>
            </w:r>
            <w:r w:rsidR="00AD774E" w:rsidRPr="00AD774E">
              <w:rPr>
                <w:rFonts w:hint="eastAsia"/>
                <w:bCs/>
                <w:color w:val="4F81BD" w:themeColor="accent1"/>
                <w:lang w:eastAsia="zh-CN"/>
              </w:rPr>
              <w:t>但是建议停止</w:t>
            </w:r>
            <w:r w:rsidR="00AD774E" w:rsidRPr="00AD774E">
              <w:rPr>
                <w:bCs/>
                <w:color w:val="4F81BD" w:themeColor="accent1"/>
                <w:lang w:eastAsia="zh-CN"/>
              </w:rPr>
              <w:t>GISC</w:t>
            </w:r>
            <w:r w:rsidR="00AD774E" w:rsidRPr="00AD774E">
              <w:rPr>
                <w:rFonts w:hint="eastAsia"/>
                <w:bCs/>
                <w:color w:val="4F81BD" w:themeColor="accent1"/>
                <w:lang w:eastAsia="zh-CN"/>
              </w:rPr>
              <w:t>之间的订阅同步，因为这个功能在</w:t>
            </w:r>
            <w:r w:rsidR="00AD774E" w:rsidRPr="00AD774E">
              <w:rPr>
                <w:bCs/>
                <w:color w:val="4F81BD" w:themeColor="accent1"/>
                <w:lang w:eastAsia="zh-CN"/>
              </w:rPr>
              <w:t>WIS 1.0</w:t>
            </w:r>
            <w:r w:rsidR="00AD774E" w:rsidRPr="00AD774E">
              <w:rPr>
                <w:rFonts w:hint="eastAsia"/>
                <w:bCs/>
                <w:color w:val="4F81BD" w:themeColor="accent1"/>
                <w:lang w:eastAsia="zh-CN"/>
              </w:rPr>
              <w:t>中没有用。</w:t>
            </w:r>
          </w:p>
        </w:tc>
      </w:tr>
      <w:tr w:rsidR="00C45612" w:rsidRPr="0031611A" w:rsidTr="00C45612">
        <w:tc>
          <w:tcPr>
            <w:tcW w:w="4068" w:type="dxa"/>
          </w:tcPr>
          <w:p w:rsidR="00C45612" w:rsidRPr="00CB2A2E" w:rsidRDefault="00C45612" w:rsidP="00756A81">
            <w:pPr>
              <w:pStyle w:val="l1"/>
              <w:rPr>
                <w:rFonts w:ascii="Verdana" w:hAnsi="Verdana"/>
                <w:lang w:val="en-GB"/>
              </w:rPr>
            </w:pPr>
            <w:r w:rsidRPr="00CB2A2E">
              <w:rPr>
                <w:rFonts w:ascii="Verdana" w:hAnsi="Verdana"/>
                <w:lang w:val="en-GB"/>
              </w:rPr>
              <w:t>A4</w:t>
            </w:r>
            <w:r w:rsidRPr="00CB2A2E">
              <w:rPr>
                <w:rFonts w:ascii="Verdana" w:hAnsi="Verdana"/>
                <w:lang w:val="en-GB"/>
              </w:rPr>
              <w:tab/>
            </w:r>
            <w:proofErr w:type="spellStart"/>
            <w:r w:rsidR="00756A81" w:rsidRPr="00756A81">
              <w:rPr>
                <w:rFonts w:ascii="SimSun" w:eastAsia="SimSun" w:hAnsi="SimSun" w:cs="SimSun" w:hint="eastAsia"/>
                <w:lang w:val="en-GB"/>
              </w:rPr>
              <w:t>授权用户访问信息</w:t>
            </w:r>
            <w:proofErr w:type="spellEnd"/>
          </w:p>
        </w:tc>
        <w:tc>
          <w:tcPr>
            <w:tcW w:w="4999" w:type="dxa"/>
          </w:tcPr>
          <w:p w:rsidR="00C45612" w:rsidRPr="00FD27C8" w:rsidRDefault="00AF6478" w:rsidP="00C45612">
            <w:r>
              <w:t>是</w:t>
            </w:r>
          </w:p>
        </w:tc>
      </w:tr>
      <w:tr w:rsidR="00C45612" w:rsidRPr="0031611A" w:rsidTr="00C45612">
        <w:tc>
          <w:tcPr>
            <w:tcW w:w="4068" w:type="dxa"/>
          </w:tcPr>
          <w:p w:rsidR="00C45612" w:rsidRPr="00CB2A2E" w:rsidRDefault="00C45612" w:rsidP="00C45612">
            <w:pPr>
              <w:pStyle w:val="l1"/>
              <w:rPr>
                <w:rFonts w:ascii="Verdana" w:hAnsi="Verdana"/>
                <w:lang w:val="en-GB"/>
              </w:rPr>
            </w:pPr>
            <w:r w:rsidRPr="00CB2A2E">
              <w:rPr>
                <w:rFonts w:ascii="Verdana" w:hAnsi="Verdana"/>
                <w:lang w:val="en-GB"/>
              </w:rPr>
              <w:t>A5</w:t>
            </w:r>
            <w:r w:rsidRPr="00CB2A2E">
              <w:rPr>
                <w:rFonts w:ascii="Verdana" w:hAnsi="Verdana"/>
                <w:lang w:val="en-GB"/>
              </w:rPr>
              <w:tab/>
            </w:r>
            <w:proofErr w:type="spellStart"/>
            <w:r w:rsidR="0020244C" w:rsidRPr="0020244C">
              <w:rPr>
                <w:rFonts w:ascii="SimSun" w:eastAsia="SimSun" w:hAnsi="SimSun" w:cs="SimSun" w:hint="eastAsia"/>
                <w:lang w:val="en-GB"/>
              </w:rPr>
              <w:t>向用户（内部和外部）发送信息</w:t>
            </w:r>
            <w:proofErr w:type="spellEnd"/>
          </w:p>
        </w:tc>
        <w:tc>
          <w:tcPr>
            <w:tcW w:w="4999" w:type="dxa"/>
          </w:tcPr>
          <w:p w:rsidR="00C45612" w:rsidRPr="00FD27C8" w:rsidRDefault="00AF6478" w:rsidP="00C45612">
            <w:r>
              <w:t>是</w:t>
            </w:r>
          </w:p>
        </w:tc>
      </w:tr>
      <w:tr w:rsidR="00C45612" w:rsidRPr="0031611A" w:rsidTr="00C45612">
        <w:tc>
          <w:tcPr>
            <w:tcW w:w="4068" w:type="dxa"/>
          </w:tcPr>
          <w:p w:rsidR="00C45612" w:rsidRPr="00692EDA" w:rsidRDefault="00C45612" w:rsidP="00692EDA">
            <w:pPr>
              <w:pStyle w:val="l2"/>
            </w:pPr>
            <w:r w:rsidRPr="00692EDA">
              <w:t>A51</w:t>
            </w:r>
            <w:r w:rsidRPr="00692EDA">
              <w:tab/>
            </w:r>
            <w:proofErr w:type="spellStart"/>
            <w:r w:rsidR="0020244C" w:rsidRPr="0020244C">
              <w:rPr>
                <w:rFonts w:ascii="SimSun" w:eastAsia="SimSun" w:hAnsi="SimSun" w:cs="SimSun" w:hint="eastAsia"/>
              </w:rPr>
              <w:t>活动安排与控制</w:t>
            </w:r>
            <w:proofErr w:type="spellEnd"/>
          </w:p>
        </w:tc>
        <w:tc>
          <w:tcPr>
            <w:tcW w:w="4999" w:type="dxa"/>
          </w:tcPr>
          <w:p w:rsidR="00C45612" w:rsidRPr="00FD27C8" w:rsidRDefault="00AF6478" w:rsidP="00C45612">
            <w:r>
              <w:t>是</w:t>
            </w:r>
          </w:p>
        </w:tc>
      </w:tr>
      <w:tr w:rsidR="00C45612" w:rsidRPr="0031611A" w:rsidTr="00C45612">
        <w:tc>
          <w:tcPr>
            <w:tcW w:w="4068" w:type="dxa"/>
          </w:tcPr>
          <w:p w:rsidR="00C45612" w:rsidRPr="00CB2A2E" w:rsidRDefault="00C45612" w:rsidP="00AB1BA7">
            <w:pPr>
              <w:pStyle w:val="l3"/>
              <w:rPr>
                <w:rFonts w:ascii="Verdana" w:hAnsi="Verdana"/>
                <w:lang w:val="en-GB" w:eastAsia="zh-CN"/>
              </w:rPr>
            </w:pPr>
            <w:r w:rsidRPr="00CB2A2E">
              <w:rPr>
                <w:rFonts w:ascii="Verdana" w:hAnsi="Verdana"/>
                <w:lang w:val="en-GB" w:eastAsia="zh-CN"/>
              </w:rPr>
              <w:t>A511</w:t>
            </w:r>
            <w:r w:rsidRPr="00CB2A2E">
              <w:rPr>
                <w:rFonts w:ascii="Verdana" w:hAnsi="Verdana"/>
                <w:lang w:val="en-GB" w:eastAsia="zh-CN"/>
              </w:rPr>
              <w:tab/>
            </w:r>
            <w:r w:rsidR="0020244C" w:rsidRPr="0020244C">
              <w:rPr>
                <w:rFonts w:ascii="SimSun" w:eastAsia="SimSun" w:hAnsi="SimSun" w:cs="SimSun" w:hint="eastAsia"/>
                <w:lang w:val="en-GB" w:eastAsia="zh-CN"/>
              </w:rPr>
              <w:t>生成时间驱动（同步）式活动安排和事件驱动（异步）式活动列表</w:t>
            </w:r>
          </w:p>
        </w:tc>
        <w:tc>
          <w:tcPr>
            <w:tcW w:w="4999" w:type="dxa"/>
          </w:tcPr>
          <w:p w:rsidR="00C45612" w:rsidRPr="00692EDA" w:rsidRDefault="00AF6478" w:rsidP="00C45612">
            <w:pPr>
              <w:rPr>
                <w:bCs/>
                <w:i/>
                <w:iCs/>
                <w:color w:val="4F81BD" w:themeColor="accent1"/>
              </w:rPr>
            </w:pPr>
            <w:r>
              <w:rPr>
                <w:rFonts w:ascii="SimSun" w:eastAsia="SimSun" w:hAnsi="SimSun" w:cs="SimSun" w:hint="eastAsia"/>
                <w:bCs/>
                <w:i/>
                <w:iCs/>
                <w:color w:val="4F81BD" w:themeColor="accent1"/>
                <w:lang w:eastAsia="zh-CN"/>
              </w:rPr>
              <w:t>是</w:t>
            </w:r>
            <w:r w:rsidR="00AD774E">
              <w:rPr>
                <w:rFonts w:ascii="SimSun" w:eastAsia="SimSun" w:hAnsi="SimSun" w:hint="eastAsia"/>
                <w:bCs/>
                <w:i/>
                <w:iCs/>
                <w:color w:val="4F81BD" w:themeColor="accent1"/>
                <w:lang w:eastAsia="zh-CN"/>
              </w:rPr>
              <w:t>。</w:t>
            </w:r>
            <w:r w:rsidR="0020244C" w:rsidRPr="0020244C">
              <w:rPr>
                <w:rFonts w:hint="eastAsia"/>
                <w:bCs/>
                <w:i/>
                <w:iCs/>
                <w:color w:val="4F81BD" w:themeColor="accent1"/>
                <w:lang w:eastAsia="zh-CN"/>
              </w:rPr>
              <w:t>信息的传递变为事件驱动，而不是时间驱动。</w:t>
            </w:r>
            <w:proofErr w:type="spellStart"/>
            <w:r w:rsidR="0020244C" w:rsidRPr="0020244C">
              <w:rPr>
                <w:rFonts w:hint="eastAsia"/>
                <w:bCs/>
                <w:i/>
                <w:iCs/>
                <w:color w:val="4F81BD" w:themeColor="accent1"/>
              </w:rPr>
              <w:t>信息应尽快提供</w:t>
            </w:r>
            <w:proofErr w:type="spellEnd"/>
            <w:r w:rsidR="0020244C" w:rsidRPr="0020244C">
              <w:rPr>
                <w:rFonts w:hint="eastAsia"/>
                <w:bCs/>
                <w:i/>
                <w:iCs/>
                <w:color w:val="4F81BD" w:themeColor="accent1"/>
              </w:rPr>
              <w:t>。</w:t>
            </w:r>
          </w:p>
          <w:p w:rsidR="00C45612" w:rsidRPr="00FD27C8" w:rsidRDefault="00C45612" w:rsidP="00C45612"/>
        </w:tc>
      </w:tr>
      <w:tr w:rsidR="00C45612" w:rsidRPr="0031611A" w:rsidTr="00C45612">
        <w:tc>
          <w:tcPr>
            <w:tcW w:w="4068" w:type="dxa"/>
          </w:tcPr>
          <w:p w:rsidR="00C45612" w:rsidRPr="00CB2A2E" w:rsidRDefault="00C45612" w:rsidP="00C45612">
            <w:pPr>
              <w:pStyle w:val="l3"/>
              <w:rPr>
                <w:rFonts w:ascii="Verdana" w:hAnsi="Verdana"/>
                <w:lang w:val="en-GB"/>
              </w:rPr>
            </w:pPr>
            <w:r w:rsidRPr="00CB2A2E">
              <w:rPr>
                <w:rFonts w:ascii="Verdana" w:hAnsi="Verdana"/>
                <w:lang w:val="en-GB"/>
              </w:rPr>
              <w:t>A512</w:t>
            </w:r>
            <w:r w:rsidRPr="00CB2A2E">
              <w:rPr>
                <w:rFonts w:ascii="Verdana" w:hAnsi="Verdana"/>
                <w:lang w:val="en-GB"/>
              </w:rPr>
              <w:tab/>
            </w:r>
            <w:proofErr w:type="spellStart"/>
            <w:r w:rsidR="0020244C" w:rsidRPr="0020244C">
              <w:rPr>
                <w:rFonts w:ascii="SimSun" w:eastAsia="SimSun" w:hAnsi="SimSun" w:cs="SimSun" w:hint="eastAsia"/>
                <w:lang w:val="en-GB"/>
              </w:rPr>
              <w:t>活动监测</w:t>
            </w:r>
            <w:proofErr w:type="spellEnd"/>
          </w:p>
        </w:tc>
        <w:tc>
          <w:tcPr>
            <w:tcW w:w="4999" w:type="dxa"/>
          </w:tcPr>
          <w:p w:rsidR="00C45612" w:rsidRPr="00FD27C8" w:rsidRDefault="00AF6478" w:rsidP="00C45612">
            <w:r>
              <w:t>是</w:t>
            </w:r>
          </w:p>
        </w:tc>
      </w:tr>
      <w:tr w:rsidR="00C45612" w:rsidRPr="0031611A" w:rsidTr="00C45612">
        <w:tc>
          <w:tcPr>
            <w:tcW w:w="4068" w:type="dxa"/>
          </w:tcPr>
          <w:p w:rsidR="00C45612" w:rsidRPr="00CB2A2E" w:rsidRDefault="00C45612" w:rsidP="00C45612">
            <w:pPr>
              <w:pStyle w:val="l3"/>
              <w:rPr>
                <w:rFonts w:ascii="Verdana" w:hAnsi="Verdana"/>
                <w:lang w:val="en-GB" w:eastAsia="zh-CN"/>
              </w:rPr>
            </w:pPr>
            <w:r w:rsidRPr="00CB2A2E">
              <w:rPr>
                <w:rFonts w:ascii="Verdana" w:hAnsi="Verdana"/>
                <w:lang w:val="en-GB" w:eastAsia="zh-CN"/>
              </w:rPr>
              <w:t>A513</w:t>
            </w:r>
            <w:r w:rsidRPr="00CB2A2E">
              <w:rPr>
                <w:rFonts w:ascii="Verdana" w:hAnsi="Verdana"/>
                <w:lang w:val="en-GB" w:eastAsia="zh-CN"/>
              </w:rPr>
              <w:tab/>
            </w:r>
            <w:r w:rsidR="0020244C" w:rsidRPr="0020244C">
              <w:rPr>
                <w:rFonts w:ascii="SimSun" w:eastAsia="SimSun" w:hAnsi="SimSun" w:cs="SimSun" w:hint="eastAsia"/>
                <w:lang w:val="en-GB" w:eastAsia="zh-CN"/>
              </w:rPr>
              <w:t>通过反映相关服务的优先次序，解决活动安排上的冲突</w:t>
            </w:r>
          </w:p>
        </w:tc>
        <w:tc>
          <w:tcPr>
            <w:tcW w:w="4999" w:type="dxa"/>
          </w:tcPr>
          <w:p w:rsidR="00C45612" w:rsidRPr="00FD27C8" w:rsidRDefault="00AF6478" w:rsidP="00C45612">
            <w:r>
              <w:t>是</w:t>
            </w:r>
          </w:p>
        </w:tc>
      </w:tr>
      <w:tr w:rsidR="00C45612" w:rsidRPr="0031611A" w:rsidTr="00C45612">
        <w:tc>
          <w:tcPr>
            <w:tcW w:w="4068" w:type="dxa"/>
          </w:tcPr>
          <w:p w:rsidR="00C45612" w:rsidRPr="0031611A" w:rsidRDefault="00C45612" w:rsidP="00692EDA">
            <w:pPr>
              <w:pStyle w:val="l2"/>
            </w:pPr>
            <w:r w:rsidRPr="0031611A">
              <w:t>A52</w:t>
            </w:r>
            <w:r w:rsidRPr="0031611A">
              <w:tab/>
            </w:r>
            <w:proofErr w:type="spellStart"/>
            <w:r w:rsidR="0020244C" w:rsidRPr="0020244C">
              <w:rPr>
                <w:rFonts w:ascii="SimSun" w:eastAsia="SimSun" w:hAnsi="SimSun" w:cs="SimSun" w:hint="eastAsia"/>
              </w:rPr>
              <w:t>压缩待传递的信息</w:t>
            </w:r>
            <w:proofErr w:type="spellEnd"/>
          </w:p>
        </w:tc>
        <w:tc>
          <w:tcPr>
            <w:tcW w:w="4999" w:type="dxa"/>
          </w:tcPr>
          <w:p w:rsidR="00C45612" w:rsidRPr="00692EDA" w:rsidRDefault="00AF6478" w:rsidP="00C45612">
            <w:pPr>
              <w:rPr>
                <w:bCs/>
                <w:color w:val="4F81BD" w:themeColor="accent1"/>
                <w:lang w:eastAsia="zh-CN"/>
              </w:rPr>
            </w:pPr>
            <w:r>
              <w:rPr>
                <w:bCs/>
                <w:color w:val="4F81BD" w:themeColor="accent1"/>
                <w:lang w:eastAsia="zh-CN"/>
              </w:rPr>
              <w:t>是</w:t>
            </w:r>
            <w:r w:rsidR="00C45612" w:rsidRPr="00692EDA">
              <w:rPr>
                <w:bCs/>
                <w:color w:val="4F81BD" w:themeColor="accent1"/>
                <w:lang w:eastAsia="zh-CN"/>
              </w:rPr>
              <w:t xml:space="preserve">. </w:t>
            </w:r>
            <w:r w:rsidR="00444A64" w:rsidRPr="00444A64">
              <w:rPr>
                <w:rFonts w:hint="eastAsia"/>
                <w:bCs/>
                <w:color w:val="4F81BD" w:themeColor="accent1"/>
                <w:lang w:eastAsia="zh-CN"/>
              </w:rPr>
              <w:t>在</w:t>
            </w:r>
            <w:r w:rsidR="00444A64" w:rsidRPr="00444A64">
              <w:rPr>
                <w:bCs/>
                <w:color w:val="4F81BD" w:themeColor="accent1"/>
                <w:lang w:eastAsia="zh-CN"/>
              </w:rPr>
              <w:t>WIS 2.0</w:t>
            </w:r>
            <w:r w:rsidR="00444A64" w:rsidRPr="00444A64">
              <w:rPr>
                <w:rFonts w:hint="eastAsia"/>
                <w:bCs/>
                <w:color w:val="4F81BD" w:themeColor="accent1"/>
                <w:lang w:eastAsia="zh-CN"/>
              </w:rPr>
              <w:t>中，修改了该功能的范围，涵盖通过服务的“打包”资料访问，例如，确定应将哪些资料分配给实时分发渠道或通过网络服务终端点提供。</w:t>
            </w:r>
          </w:p>
        </w:tc>
      </w:tr>
      <w:tr w:rsidR="00C45612" w:rsidRPr="0031611A" w:rsidTr="00C45612">
        <w:tc>
          <w:tcPr>
            <w:tcW w:w="4068" w:type="dxa"/>
          </w:tcPr>
          <w:p w:rsidR="00C45612" w:rsidRPr="0031611A" w:rsidRDefault="00C45612" w:rsidP="00692EDA">
            <w:pPr>
              <w:pStyle w:val="l2"/>
            </w:pPr>
            <w:r w:rsidRPr="0031611A">
              <w:t>A53</w:t>
            </w:r>
            <w:r w:rsidRPr="0031611A">
              <w:tab/>
            </w:r>
            <w:proofErr w:type="spellStart"/>
            <w:r w:rsidR="0020244C" w:rsidRPr="0020244C">
              <w:rPr>
                <w:rFonts w:ascii="SimSun" w:eastAsia="SimSun" w:hAnsi="SimSun" w:cs="SimSun" w:hint="eastAsia"/>
              </w:rPr>
              <w:t>传递信息</w:t>
            </w:r>
            <w:proofErr w:type="spellEnd"/>
          </w:p>
        </w:tc>
        <w:tc>
          <w:tcPr>
            <w:tcW w:w="4999" w:type="dxa"/>
          </w:tcPr>
          <w:p w:rsidR="00C45612" w:rsidRPr="00FD27C8" w:rsidRDefault="00AF6478" w:rsidP="00C45612">
            <w:r>
              <w:t>是</w:t>
            </w:r>
          </w:p>
        </w:tc>
      </w:tr>
      <w:tr w:rsidR="00C45612" w:rsidRPr="0031611A" w:rsidTr="00C45612">
        <w:tc>
          <w:tcPr>
            <w:tcW w:w="4068" w:type="dxa"/>
          </w:tcPr>
          <w:p w:rsidR="00C45612" w:rsidRPr="0031611A" w:rsidRDefault="00C45612" w:rsidP="00692EDA">
            <w:pPr>
              <w:pStyle w:val="l2"/>
              <w:rPr>
                <w:lang w:eastAsia="zh-CN"/>
              </w:rPr>
            </w:pPr>
            <w:r w:rsidRPr="0031611A">
              <w:t>A54</w:t>
            </w:r>
            <w:proofErr w:type="spellStart"/>
            <w:r w:rsidR="0020244C" w:rsidRPr="0020244C">
              <w:rPr>
                <w:rFonts w:ascii="SimSun" w:eastAsia="SimSun" w:hAnsi="SimSun" w:cs="SimSun" w:hint="eastAsia"/>
              </w:rPr>
              <w:t>传递</w:t>
            </w:r>
            <w:r w:rsidR="0020244C">
              <w:rPr>
                <w:rFonts w:ascii="SimSun" w:eastAsia="SimSun" w:hAnsi="SimSun" w:cs="SimSun" w:hint="eastAsia"/>
              </w:rPr>
              <w:t>通知</w:t>
            </w:r>
            <w:proofErr w:type="spellEnd"/>
          </w:p>
        </w:tc>
        <w:tc>
          <w:tcPr>
            <w:tcW w:w="4999" w:type="dxa"/>
          </w:tcPr>
          <w:p w:rsidR="00C45612" w:rsidRPr="00692EDA" w:rsidRDefault="00024E84" w:rsidP="00C45612">
            <w:pPr>
              <w:rPr>
                <w:bCs/>
                <w:color w:val="E36C0A" w:themeColor="accent6" w:themeShade="BF"/>
                <w:lang w:eastAsia="zh-CN"/>
              </w:rPr>
            </w:pPr>
            <w:r w:rsidRPr="00024E84">
              <w:rPr>
                <w:rFonts w:hint="eastAsia"/>
                <w:bCs/>
                <w:color w:val="00B050"/>
                <w:lang w:eastAsia="zh-CN"/>
              </w:rPr>
              <w:t>要实现发布</w:t>
            </w:r>
            <w:r w:rsidRPr="00024E84">
              <w:rPr>
                <w:bCs/>
                <w:color w:val="00B050"/>
                <w:lang w:eastAsia="zh-CN"/>
              </w:rPr>
              <w:t xml:space="preserve"> - </w:t>
            </w:r>
            <w:r w:rsidRPr="00024E84">
              <w:rPr>
                <w:rFonts w:hint="eastAsia"/>
                <w:bCs/>
                <w:color w:val="00B050"/>
                <w:lang w:eastAsia="zh-CN"/>
              </w:rPr>
              <w:t>订阅模式需要此功能，因为需要将资料的可用性通知订阅用户。</w:t>
            </w:r>
          </w:p>
        </w:tc>
      </w:tr>
      <w:tr w:rsidR="00C45612" w:rsidRPr="0031611A" w:rsidTr="00C45612">
        <w:tc>
          <w:tcPr>
            <w:tcW w:w="4068" w:type="dxa"/>
          </w:tcPr>
          <w:p w:rsidR="00C45612" w:rsidRPr="0031611A" w:rsidRDefault="00C45612" w:rsidP="00692EDA">
            <w:pPr>
              <w:pStyle w:val="l2"/>
            </w:pPr>
            <w:r w:rsidRPr="0031611A">
              <w:t xml:space="preserve">A55 </w:t>
            </w:r>
            <w:proofErr w:type="spellStart"/>
            <w:r w:rsidR="0020244C">
              <w:t>提供服务</w:t>
            </w:r>
            <w:proofErr w:type="spellEnd"/>
          </w:p>
          <w:p w:rsidR="00C45612" w:rsidRPr="0031611A" w:rsidRDefault="00C45612" w:rsidP="00692EDA">
            <w:pPr>
              <w:pStyle w:val="l2"/>
            </w:pPr>
          </w:p>
        </w:tc>
        <w:tc>
          <w:tcPr>
            <w:tcW w:w="4999" w:type="dxa"/>
          </w:tcPr>
          <w:p w:rsidR="00C45612" w:rsidRPr="00692EDA" w:rsidRDefault="009843BD" w:rsidP="00C45612">
            <w:pPr>
              <w:rPr>
                <w:bCs/>
                <w:color w:val="E36C0A" w:themeColor="accent6" w:themeShade="BF"/>
                <w:lang w:eastAsia="zh-CN"/>
              </w:rPr>
            </w:pPr>
            <w:r w:rsidRPr="009843BD">
              <w:rPr>
                <w:bCs/>
                <w:color w:val="00B050"/>
                <w:lang w:eastAsia="zh-CN"/>
              </w:rPr>
              <w:t>WIS 2.0</w:t>
            </w:r>
            <w:r w:rsidRPr="009843BD">
              <w:rPr>
                <w:rFonts w:hint="eastAsia"/>
                <w:bCs/>
                <w:color w:val="00B050"/>
                <w:lang w:eastAsia="zh-CN"/>
              </w:rPr>
              <w:t>必须通过网络之外的</w:t>
            </w:r>
            <w:r w:rsidRPr="009843BD">
              <w:rPr>
                <w:bCs/>
                <w:color w:val="00B050"/>
                <w:lang w:eastAsia="zh-CN"/>
              </w:rPr>
              <w:t>API</w:t>
            </w:r>
            <w:r w:rsidRPr="009843BD">
              <w:rPr>
                <w:rFonts w:hint="eastAsia"/>
                <w:bCs/>
                <w:color w:val="00B050"/>
                <w:lang w:eastAsia="zh-CN"/>
              </w:rPr>
              <w:t>提供对服务的访问。资料下载、资料流订阅都是服务的示例。此外，鼓励</w:t>
            </w:r>
            <w:r w:rsidRPr="009843BD">
              <w:rPr>
                <w:bCs/>
                <w:color w:val="00B050"/>
                <w:lang w:eastAsia="zh-CN"/>
              </w:rPr>
              <w:t>WIS</w:t>
            </w:r>
            <w:r w:rsidRPr="009843BD">
              <w:rPr>
                <w:rFonts w:hint="eastAsia"/>
                <w:bCs/>
                <w:color w:val="00B050"/>
                <w:lang w:eastAsia="zh-CN"/>
              </w:rPr>
              <w:t>中心实施数据简化服务（例如情节）</w:t>
            </w:r>
          </w:p>
        </w:tc>
      </w:tr>
      <w:tr w:rsidR="00C45612" w:rsidRPr="0031611A" w:rsidTr="00C45612">
        <w:tc>
          <w:tcPr>
            <w:tcW w:w="4068" w:type="dxa"/>
          </w:tcPr>
          <w:p w:rsidR="00C45612" w:rsidRPr="00CB2A2E" w:rsidRDefault="00C45612" w:rsidP="00C45612">
            <w:pPr>
              <w:pStyle w:val="l1"/>
              <w:rPr>
                <w:rFonts w:ascii="Verdana" w:hAnsi="Verdana"/>
                <w:lang w:val="en-GB"/>
              </w:rPr>
            </w:pPr>
            <w:r w:rsidRPr="00CB2A2E">
              <w:rPr>
                <w:rFonts w:ascii="Verdana" w:hAnsi="Verdana"/>
                <w:lang w:val="en-GB"/>
              </w:rPr>
              <w:t>A6</w:t>
            </w:r>
            <w:r w:rsidRPr="00CB2A2E">
              <w:rPr>
                <w:rFonts w:ascii="Verdana" w:hAnsi="Verdana"/>
                <w:lang w:val="en-GB"/>
              </w:rPr>
              <w:tab/>
            </w:r>
            <w:proofErr w:type="spellStart"/>
            <w:r w:rsidR="0020244C" w:rsidRPr="0020244C">
              <w:rPr>
                <w:rFonts w:ascii="SimSun" w:eastAsia="SimSun" w:hAnsi="SimSun" w:cs="SimSun" w:hint="eastAsia"/>
                <w:lang w:val="en-GB"/>
              </w:rPr>
              <w:t>管理系统性能</w:t>
            </w:r>
            <w:proofErr w:type="spellEnd"/>
          </w:p>
        </w:tc>
        <w:tc>
          <w:tcPr>
            <w:tcW w:w="4999" w:type="dxa"/>
          </w:tcPr>
          <w:p w:rsidR="00C45612" w:rsidRPr="00FD27C8" w:rsidRDefault="00AF6478" w:rsidP="00C45612">
            <w:r>
              <w:t>是</w:t>
            </w:r>
          </w:p>
        </w:tc>
      </w:tr>
      <w:tr w:rsidR="00C45612" w:rsidRPr="0031611A" w:rsidTr="00C45612">
        <w:tc>
          <w:tcPr>
            <w:tcW w:w="4068" w:type="dxa"/>
          </w:tcPr>
          <w:p w:rsidR="00C45612" w:rsidRPr="0031611A" w:rsidRDefault="00C45612" w:rsidP="00692EDA">
            <w:pPr>
              <w:pStyle w:val="l2"/>
            </w:pPr>
            <w:r w:rsidRPr="0031611A">
              <w:t>A61</w:t>
            </w:r>
            <w:r w:rsidRPr="0031611A">
              <w:tab/>
            </w:r>
            <w:proofErr w:type="spellStart"/>
            <w:r w:rsidR="0020244C" w:rsidRPr="0020244C">
              <w:rPr>
                <w:rFonts w:ascii="SimSun" w:eastAsia="SimSun" w:hAnsi="SimSun" w:cs="SimSun" w:hint="eastAsia"/>
              </w:rPr>
              <w:t>非实时性能监测</w:t>
            </w:r>
            <w:proofErr w:type="spellEnd"/>
          </w:p>
        </w:tc>
        <w:tc>
          <w:tcPr>
            <w:tcW w:w="4999" w:type="dxa"/>
          </w:tcPr>
          <w:p w:rsidR="00C45612" w:rsidRPr="00FD27C8" w:rsidRDefault="00AF6478" w:rsidP="00C45612">
            <w:r>
              <w:t>是</w:t>
            </w:r>
          </w:p>
        </w:tc>
      </w:tr>
      <w:tr w:rsidR="00C45612" w:rsidRPr="0031611A" w:rsidTr="00C45612">
        <w:tc>
          <w:tcPr>
            <w:tcW w:w="4068" w:type="dxa"/>
          </w:tcPr>
          <w:p w:rsidR="00C45612" w:rsidRPr="00CB2A2E" w:rsidRDefault="00C45612" w:rsidP="00C45612">
            <w:pPr>
              <w:pStyle w:val="l3"/>
              <w:rPr>
                <w:rFonts w:ascii="Verdana" w:hAnsi="Verdana"/>
                <w:lang w:val="en-GB"/>
              </w:rPr>
            </w:pPr>
            <w:r w:rsidRPr="00CB2A2E">
              <w:rPr>
                <w:rFonts w:ascii="Verdana" w:hAnsi="Verdana"/>
                <w:lang w:val="en-GB"/>
              </w:rPr>
              <w:t>A611</w:t>
            </w:r>
            <w:r w:rsidRPr="00CB2A2E">
              <w:rPr>
                <w:rFonts w:ascii="Verdana" w:hAnsi="Verdana"/>
                <w:lang w:val="en-GB"/>
              </w:rPr>
              <w:tab/>
            </w:r>
            <w:proofErr w:type="spellStart"/>
            <w:r w:rsidR="0020244C" w:rsidRPr="0020244C">
              <w:rPr>
                <w:rFonts w:ascii="SimSun" w:eastAsia="SimSun" w:hAnsi="SimSun" w:cs="SimSun" w:hint="eastAsia"/>
                <w:lang w:val="en-GB"/>
              </w:rPr>
              <w:t>分析流量趋势</w:t>
            </w:r>
            <w:proofErr w:type="spellEnd"/>
          </w:p>
        </w:tc>
        <w:tc>
          <w:tcPr>
            <w:tcW w:w="4999" w:type="dxa"/>
          </w:tcPr>
          <w:p w:rsidR="00C45612" w:rsidRPr="00692EDA" w:rsidRDefault="00AF6478" w:rsidP="00C45612">
            <w:pPr>
              <w:rPr>
                <w:i/>
                <w:iCs/>
              </w:rPr>
            </w:pPr>
            <w:r>
              <w:rPr>
                <w:rFonts w:ascii="SimSun" w:eastAsia="SimSun" w:hAnsi="SimSun" w:cs="SimSun" w:hint="eastAsia"/>
                <w:i/>
                <w:iCs/>
              </w:rPr>
              <w:t>是</w:t>
            </w:r>
          </w:p>
        </w:tc>
      </w:tr>
      <w:tr w:rsidR="00C45612" w:rsidRPr="0031611A" w:rsidTr="00C45612">
        <w:tc>
          <w:tcPr>
            <w:tcW w:w="4068" w:type="dxa"/>
          </w:tcPr>
          <w:p w:rsidR="00C45612" w:rsidRPr="00CB2A2E" w:rsidRDefault="00C45612" w:rsidP="00C45612">
            <w:pPr>
              <w:pStyle w:val="l3"/>
              <w:rPr>
                <w:rFonts w:ascii="Verdana" w:hAnsi="Verdana"/>
                <w:lang w:val="en-GB"/>
              </w:rPr>
            </w:pPr>
            <w:r w:rsidRPr="00CB2A2E">
              <w:rPr>
                <w:rFonts w:ascii="Verdana" w:hAnsi="Verdana"/>
                <w:lang w:val="en-GB"/>
              </w:rPr>
              <w:t>A612</w:t>
            </w:r>
            <w:r w:rsidRPr="00CB2A2E">
              <w:rPr>
                <w:rFonts w:ascii="Verdana" w:hAnsi="Verdana"/>
                <w:lang w:val="en-GB"/>
              </w:rPr>
              <w:tab/>
            </w:r>
            <w:proofErr w:type="spellStart"/>
            <w:r w:rsidR="0020244C" w:rsidRPr="0020244C">
              <w:rPr>
                <w:rFonts w:ascii="SimSun" w:eastAsia="SimSun" w:hAnsi="SimSun" w:cs="SimSun" w:hint="eastAsia"/>
                <w:lang w:val="en-GB"/>
              </w:rPr>
              <w:t>分析根据需求和</w:t>
            </w:r>
            <w:proofErr w:type="spellEnd"/>
            <w:r w:rsidR="0020244C" w:rsidRPr="0020244C">
              <w:rPr>
                <w:rFonts w:ascii="Verdana" w:hAnsi="Verdana"/>
                <w:lang w:val="en-GB"/>
              </w:rPr>
              <w:t xml:space="preserve"> SLA </w:t>
            </w:r>
            <w:proofErr w:type="spellStart"/>
            <w:r w:rsidR="0020244C" w:rsidRPr="0020244C">
              <w:rPr>
                <w:rFonts w:ascii="SimSun" w:eastAsia="SimSun" w:hAnsi="SimSun" w:cs="SimSun" w:hint="eastAsia"/>
                <w:lang w:val="en-GB"/>
              </w:rPr>
              <w:t>的性能</w:t>
            </w:r>
            <w:proofErr w:type="spellEnd"/>
          </w:p>
        </w:tc>
        <w:tc>
          <w:tcPr>
            <w:tcW w:w="4999" w:type="dxa"/>
          </w:tcPr>
          <w:p w:rsidR="00C45612" w:rsidRPr="00692EDA" w:rsidRDefault="00AF6478" w:rsidP="00C45612">
            <w:pPr>
              <w:rPr>
                <w:i/>
                <w:iCs/>
              </w:rPr>
            </w:pPr>
            <w:r>
              <w:rPr>
                <w:rFonts w:ascii="SimSun" w:eastAsia="SimSun" w:hAnsi="SimSun" w:cs="SimSun" w:hint="eastAsia"/>
                <w:i/>
                <w:iCs/>
              </w:rPr>
              <w:t>是</w:t>
            </w:r>
          </w:p>
        </w:tc>
      </w:tr>
      <w:tr w:rsidR="00C45612" w:rsidRPr="0031611A" w:rsidTr="00C45612">
        <w:tc>
          <w:tcPr>
            <w:tcW w:w="4068" w:type="dxa"/>
          </w:tcPr>
          <w:p w:rsidR="00C45612" w:rsidRPr="0031611A" w:rsidRDefault="00C45612" w:rsidP="00692EDA">
            <w:pPr>
              <w:pStyle w:val="l2"/>
            </w:pPr>
            <w:r w:rsidRPr="0031611A">
              <w:t>A62</w:t>
            </w:r>
            <w:r w:rsidRPr="0031611A">
              <w:tab/>
            </w:r>
            <w:proofErr w:type="spellStart"/>
            <w:r w:rsidR="0020244C" w:rsidRPr="0020244C">
              <w:rPr>
                <w:rFonts w:ascii="SimSun" w:eastAsia="SimSun" w:hAnsi="SimSun" w:cs="SimSun" w:hint="eastAsia"/>
              </w:rPr>
              <w:t>实时性能监测</w:t>
            </w:r>
            <w:proofErr w:type="spellEnd"/>
          </w:p>
        </w:tc>
        <w:tc>
          <w:tcPr>
            <w:tcW w:w="4999" w:type="dxa"/>
          </w:tcPr>
          <w:p w:rsidR="00C45612" w:rsidRPr="00FD27C8" w:rsidRDefault="00AF6478" w:rsidP="00C45612">
            <w:r>
              <w:t>是</w:t>
            </w:r>
          </w:p>
        </w:tc>
      </w:tr>
      <w:tr w:rsidR="00C45612" w:rsidRPr="0031611A" w:rsidTr="00C45612">
        <w:tc>
          <w:tcPr>
            <w:tcW w:w="4068" w:type="dxa"/>
          </w:tcPr>
          <w:p w:rsidR="00C45612" w:rsidRPr="00CB2A2E" w:rsidRDefault="00C45612" w:rsidP="00C45612">
            <w:pPr>
              <w:pStyle w:val="l3"/>
              <w:rPr>
                <w:rFonts w:ascii="Verdana" w:hAnsi="Verdana"/>
                <w:lang w:val="en-GB" w:eastAsia="zh-CN"/>
              </w:rPr>
            </w:pPr>
            <w:r w:rsidRPr="00CB2A2E">
              <w:rPr>
                <w:rFonts w:ascii="Verdana" w:hAnsi="Verdana"/>
                <w:lang w:val="en-GB" w:eastAsia="zh-CN"/>
              </w:rPr>
              <w:t>A621</w:t>
            </w:r>
            <w:r w:rsidRPr="00CB2A2E">
              <w:rPr>
                <w:rFonts w:ascii="Verdana" w:hAnsi="Verdana"/>
                <w:lang w:val="en-GB" w:eastAsia="zh-CN"/>
              </w:rPr>
              <w:tab/>
            </w:r>
            <w:r w:rsidR="0020244C" w:rsidRPr="0020244C">
              <w:rPr>
                <w:rFonts w:ascii="SimSun" w:eastAsia="SimSun" w:hAnsi="SimSun" w:cs="SimSun" w:hint="eastAsia"/>
                <w:lang w:val="en-GB" w:eastAsia="zh-CN"/>
              </w:rPr>
              <w:t>电信网络的实时监测</w:t>
            </w:r>
          </w:p>
        </w:tc>
        <w:tc>
          <w:tcPr>
            <w:tcW w:w="4999" w:type="dxa"/>
          </w:tcPr>
          <w:p w:rsidR="00C45612" w:rsidRPr="00692EDA" w:rsidRDefault="00AF6478" w:rsidP="00C45612">
            <w:pPr>
              <w:rPr>
                <w:i/>
                <w:iCs/>
              </w:rPr>
            </w:pPr>
            <w:r>
              <w:rPr>
                <w:rFonts w:ascii="SimSun" w:eastAsia="SimSun" w:hAnsi="SimSun" w:cs="SimSun" w:hint="eastAsia"/>
                <w:i/>
                <w:iCs/>
              </w:rPr>
              <w:t>是</w:t>
            </w:r>
          </w:p>
        </w:tc>
      </w:tr>
      <w:tr w:rsidR="00C45612" w:rsidRPr="0031611A" w:rsidTr="00C45612">
        <w:tc>
          <w:tcPr>
            <w:tcW w:w="4068" w:type="dxa"/>
          </w:tcPr>
          <w:p w:rsidR="00C45612" w:rsidRPr="00CB2A2E" w:rsidRDefault="00C45612" w:rsidP="00C45612">
            <w:pPr>
              <w:pStyle w:val="l3"/>
              <w:rPr>
                <w:rFonts w:ascii="Verdana" w:hAnsi="Verdana"/>
                <w:lang w:val="en-GB" w:eastAsia="zh-CN"/>
              </w:rPr>
            </w:pPr>
            <w:r w:rsidRPr="00CB2A2E">
              <w:rPr>
                <w:rFonts w:ascii="Verdana" w:hAnsi="Verdana"/>
                <w:lang w:val="en-GB" w:eastAsia="zh-CN"/>
              </w:rPr>
              <w:t>A622</w:t>
            </w:r>
            <w:r w:rsidRPr="00CB2A2E">
              <w:rPr>
                <w:rFonts w:ascii="Verdana" w:hAnsi="Verdana"/>
                <w:lang w:val="en-GB" w:eastAsia="zh-CN"/>
              </w:rPr>
              <w:tab/>
            </w:r>
            <w:r w:rsidR="0020244C" w:rsidRPr="0020244C">
              <w:rPr>
                <w:rFonts w:ascii="SimSun" w:eastAsia="SimSun" w:hAnsi="SimSun" w:cs="SimSun" w:hint="eastAsia"/>
                <w:lang w:val="en-GB" w:eastAsia="zh-CN"/>
              </w:rPr>
              <w:t>应用内容的实时监测</w:t>
            </w:r>
          </w:p>
        </w:tc>
        <w:tc>
          <w:tcPr>
            <w:tcW w:w="4999" w:type="dxa"/>
          </w:tcPr>
          <w:p w:rsidR="00C45612" w:rsidRPr="00692EDA" w:rsidRDefault="00AF6478" w:rsidP="00C45612">
            <w:pPr>
              <w:rPr>
                <w:i/>
                <w:iCs/>
              </w:rPr>
            </w:pPr>
            <w:r>
              <w:rPr>
                <w:rFonts w:ascii="SimSun" w:eastAsia="SimSun" w:hAnsi="SimSun" w:cs="SimSun" w:hint="eastAsia"/>
                <w:i/>
                <w:iCs/>
              </w:rPr>
              <w:t>是</w:t>
            </w:r>
          </w:p>
        </w:tc>
      </w:tr>
      <w:tr w:rsidR="00C45612" w:rsidRPr="0031611A" w:rsidTr="00C45612">
        <w:tc>
          <w:tcPr>
            <w:tcW w:w="4068" w:type="dxa"/>
          </w:tcPr>
          <w:p w:rsidR="00C45612" w:rsidRPr="00CB2A2E" w:rsidRDefault="00C45612" w:rsidP="00FA2D14">
            <w:pPr>
              <w:pStyle w:val="l1"/>
              <w:rPr>
                <w:rFonts w:ascii="Verdana" w:hAnsi="Verdana"/>
                <w:color w:val="E36C0A" w:themeColor="accent6" w:themeShade="BF"/>
                <w:lang w:val="en-GB"/>
              </w:rPr>
            </w:pPr>
            <w:r w:rsidRPr="00CB2A2E">
              <w:rPr>
                <w:rFonts w:ascii="Verdana" w:hAnsi="Verdana"/>
                <w:color w:val="00B050"/>
                <w:lang w:val="en-GB"/>
              </w:rPr>
              <w:t xml:space="preserve">A7 </w:t>
            </w:r>
            <w:proofErr w:type="spellStart"/>
            <w:r w:rsidR="00FA2D14">
              <w:rPr>
                <w:rFonts w:ascii="SimSun" w:eastAsia="SimSun" w:hAnsi="SimSun" w:cs="SimSun" w:hint="eastAsia"/>
                <w:color w:val="00B050"/>
                <w:lang w:val="en-GB"/>
              </w:rPr>
              <w:t>管理信息</w:t>
            </w:r>
            <w:proofErr w:type="spellEnd"/>
          </w:p>
        </w:tc>
        <w:tc>
          <w:tcPr>
            <w:tcW w:w="4999" w:type="dxa"/>
          </w:tcPr>
          <w:p w:rsidR="00C45612" w:rsidRPr="00692EDA" w:rsidRDefault="00D674BD" w:rsidP="00C45612">
            <w:pPr>
              <w:rPr>
                <w:bCs/>
                <w:color w:val="00B050"/>
              </w:rPr>
            </w:pPr>
            <w:r w:rsidRPr="00D674BD">
              <w:rPr>
                <w:rFonts w:hint="eastAsia"/>
                <w:bCs/>
                <w:color w:val="00B050"/>
                <w:lang w:eastAsia="zh-CN"/>
              </w:rPr>
              <w:t>此功能以前超出了范围。它现在属于</w:t>
            </w:r>
            <w:r w:rsidRPr="00D674BD">
              <w:rPr>
                <w:bCs/>
                <w:color w:val="00B050"/>
                <w:lang w:eastAsia="zh-CN"/>
              </w:rPr>
              <w:t>WIS 2.0</w:t>
            </w:r>
            <w:r w:rsidRPr="00D674BD">
              <w:rPr>
                <w:rFonts w:hint="eastAsia"/>
                <w:bCs/>
                <w:color w:val="00B050"/>
                <w:lang w:eastAsia="zh-CN"/>
              </w:rPr>
              <w:t>的范围。</w:t>
            </w:r>
            <w:proofErr w:type="spellStart"/>
            <w:r w:rsidRPr="00D674BD">
              <w:rPr>
                <w:rFonts w:hint="eastAsia"/>
                <w:bCs/>
                <w:color w:val="00B050"/>
              </w:rPr>
              <w:t>正在制定新的条款，以纳入</w:t>
            </w:r>
            <w:proofErr w:type="spellEnd"/>
            <w:r w:rsidRPr="00D674BD">
              <w:rPr>
                <w:rFonts w:hint="eastAsia"/>
                <w:bCs/>
                <w:color w:val="00B050"/>
              </w:rPr>
              <w:t>《</w:t>
            </w:r>
            <w:r w:rsidRPr="00D674BD">
              <w:rPr>
                <w:bCs/>
                <w:color w:val="00B050"/>
              </w:rPr>
              <w:t>WIS</w:t>
            </w:r>
            <w:proofErr w:type="spellStart"/>
            <w:r w:rsidRPr="00D674BD">
              <w:rPr>
                <w:rFonts w:hint="eastAsia"/>
                <w:bCs/>
                <w:color w:val="00B050"/>
              </w:rPr>
              <w:t>手册</w:t>
            </w:r>
            <w:proofErr w:type="spellEnd"/>
            <w:r w:rsidRPr="00D674BD">
              <w:rPr>
                <w:rFonts w:hint="eastAsia"/>
                <w:bCs/>
                <w:color w:val="00B050"/>
              </w:rPr>
              <w:t>》（</w:t>
            </w:r>
            <w:r w:rsidRPr="00D674BD">
              <w:rPr>
                <w:bCs/>
                <w:color w:val="00B050"/>
              </w:rPr>
              <w:t>WMO-No.1060</w:t>
            </w:r>
            <w:r w:rsidRPr="00D674BD">
              <w:rPr>
                <w:rFonts w:hint="eastAsia"/>
                <w:bCs/>
                <w:color w:val="00B050"/>
              </w:rPr>
              <w:t>）</w:t>
            </w:r>
            <w:r w:rsidRPr="00D674BD">
              <w:rPr>
                <w:bCs/>
                <w:color w:val="00B050"/>
              </w:rPr>
              <w:t xml:space="preserve"> -  WIS </w:t>
            </w:r>
            <w:r w:rsidRPr="00D674BD">
              <w:rPr>
                <w:rFonts w:hint="eastAsia"/>
                <w:bCs/>
                <w:color w:val="00B050"/>
              </w:rPr>
              <w:t>第</w:t>
            </w:r>
            <w:r w:rsidRPr="00D674BD">
              <w:rPr>
                <w:bCs/>
                <w:color w:val="00B050"/>
              </w:rPr>
              <w:t>C</w:t>
            </w:r>
            <w:proofErr w:type="spellStart"/>
            <w:r w:rsidRPr="00D674BD">
              <w:rPr>
                <w:rFonts w:hint="eastAsia"/>
                <w:bCs/>
                <w:color w:val="00B050"/>
              </w:rPr>
              <w:t>部分：信息管理</w:t>
            </w:r>
            <w:proofErr w:type="spellEnd"/>
            <w:r w:rsidRPr="00D674BD">
              <w:rPr>
                <w:rFonts w:hint="eastAsia"/>
                <w:bCs/>
                <w:color w:val="00B050"/>
              </w:rPr>
              <w:t>。</w:t>
            </w:r>
          </w:p>
        </w:tc>
      </w:tr>
      <w:tr w:rsidR="00C45612" w:rsidRPr="0031611A" w:rsidTr="00C45612">
        <w:tc>
          <w:tcPr>
            <w:tcW w:w="4068" w:type="dxa"/>
          </w:tcPr>
          <w:p w:rsidR="00C45612" w:rsidRPr="00CB2A2E" w:rsidRDefault="00C45612" w:rsidP="00C45612">
            <w:pPr>
              <w:pStyle w:val="l1"/>
              <w:rPr>
                <w:rFonts w:ascii="Verdana" w:hAnsi="Verdana"/>
                <w:color w:val="E36C0A" w:themeColor="accent6" w:themeShade="BF"/>
                <w:lang w:val="en-GB"/>
              </w:rPr>
            </w:pPr>
            <w:r w:rsidRPr="00CB2A2E">
              <w:rPr>
                <w:rFonts w:ascii="Verdana" w:hAnsi="Verdana"/>
                <w:color w:val="00B050"/>
                <w:lang w:val="en-GB"/>
              </w:rPr>
              <w:t>A8</w:t>
            </w:r>
            <w:proofErr w:type="spellStart"/>
            <w:r w:rsidR="0020244C" w:rsidRPr="0020244C">
              <w:rPr>
                <w:rFonts w:ascii="SimSun" w:eastAsia="SimSun" w:hAnsi="SimSun" w:cs="SimSun" w:hint="eastAsia"/>
                <w:color w:val="00B050"/>
                <w:lang w:val="en-GB"/>
              </w:rPr>
              <w:t>与其他信息系统</w:t>
            </w:r>
            <w:r w:rsidR="0020244C">
              <w:rPr>
                <w:rFonts w:ascii="SimSun" w:eastAsia="SimSun" w:hAnsi="SimSun" w:cs="SimSun" w:hint="eastAsia"/>
                <w:color w:val="00B050"/>
                <w:lang w:val="en-GB"/>
              </w:rPr>
              <w:t>的</w:t>
            </w:r>
            <w:r w:rsidR="0020244C" w:rsidRPr="0020244C">
              <w:rPr>
                <w:rFonts w:ascii="SimSun" w:eastAsia="SimSun" w:hAnsi="SimSun" w:cs="SimSun" w:hint="eastAsia"/>
                <w:color w:val="00B050"/>
                <w:lang w:val="en-GB"/>
              </w:rPr>
              <w:t>互操作</w:t>
            </w:r>
            <w:proofErr w:type="spellEnd"/>
          </w:p>
        </w:tc>
        <w:tc>
          <w:tcPr>
            <w:tcW w:w="4999" w:type="dxa"/>
          </w:tcPr>
          <w:p w:rsidR="00C45612" w:rsidRPr="00692EDA" w:rsidRDefault="001D42D7" w:rsidP="00C45612">
            <w:pPr>
              <w:rPr>
                <w:bCs/>
                <w:color w:val="00B050"/>
                <w:lang w:eastAsia="zh-CN"/>
              </w:rPr>
            </w:pPr>
            <w:r w:rsidRPr="001D42D7">
              <w:rPr>
                <w:rFonts w:hint="eastAsia"/>
                <w:bCs/>
                <w:color w:val="00B050"/>
                <w:lang w:eastAsia="zh-CN"/>
              </w:rPr>
              <w:t>该功能不仅包括其他信息系统的互可操作性，还包括与万维网的互可操作性，例如：</w:t>
            </w:r>
            <w:r w:rsidRPr="001D42D7">
              <w:rPr>
                <w:bCs/>
                <w:color w:val="00B050"/>
                <w:lang w:eastAsia="zh-CN"/>
              </w:rPr>
              <w:t xml:space="preserve"> </w:t>
            </w:r>
            <w:r w:rsidRPr="001D42D7">
              <w:rPr>
                <w:rFonts w:hint="eastAsia"/>
                <w:bCs/>
                <w:color w:val="00B050"/>
                <w:lang w:eastAsia="zh-CN"/>
              </w:rPr>
              <w:t>确保通过商业搜索引擎可以发现</w:t>
            </w:r>
            <w:r w:rsidRPr="001D42D7">
              <w:rPr>
                <w:bCs/>
                <w:color w:val="00B050"/>
                <w:lang w:eastAsia="zh-CN"/>
              </w:rPr>
              <w:t>WIS</w:t>
            </w:r>
            <w:r w:rsidRPr="001D42D7">
              <w:rPr>
                <w:rFonts w:hint="eastAsia"/>
                <w:bCs/>
                <w:color w:val="00B050"/>
                <w:lang w:eastAsia="zh-CN"/>
              </w:rPr>
              <w:t>信息。</w:t>
            </w:r>
          </w:p>
        </w:tc>
      </w:tr>
    </w:tbl>
    <w:p w:rsidR="00C45612" w:rsidRPr="00886F01" w:rsidRDefault="00C45612" w:rsidP="00C45612">
      <w:pPr>
        <w:rPr>
          <w:lang w:eastAsia="zh-CN"/>
        </w:rPr>
      </w:pPr>
    </w:p>
    <w:p w:rsidR="00C45612" w:rsidRDefault="00E55245" w:rsidP="00E55245">
      <w:pPr>
        <w:jc w:val="center"/>
        <w:rPr>
          <w:lang w:eastAsia="zh-CN"/>
        </w:rPr>
      </w:pPr>
      <w:r>
        <w:rPr>
          <w:lang w:eastAsia="zh-CN"/>
        </w:rPr>
        <w:t>__________</w:t>
      </w:r>
    </w:p>
    <w:p w:rsidR="00C45612" w:rsidRDefault="00C45612" w:rsidP="00C45612">
      <w:pPr>
        <w:rPr>
          <w:rFonts w:asciiTheme="majorHAnsi" w:eastAsiaTheme="majorEastAsia" w:hAnsiTheme="majorHAnsi" w:cstheme="majorBidi"/>
          <w:color w:val="365F91" w:themeColor="accent1" w:themeShade="BF"/>
          <w:sz w:val="32"/>
          <w:szCs w:val="32"/>
          <w:lang w:eastAsia="zh-CN"/>
        </w:rPr>
      </w:pPr>
      <w:r>
        <w:rPr>
          <w:lang w:eastAsia="zh-CN"/>
        </w:rPr>
        <w:br w:type="page"/>
      </w:r>
    </w:p>
    <w:p w:rsidR="00C45612" w:rsidRPr="00D51E7B" w:rsidRDefault="003F2E40" w:rsidP="00C45612">
      <w:pPr>
        <w:pStyle w:val="Heading1"/>
        <w:rPr>
          <w:rFonts w:ascii="Microsoft YaHei" w:eastAsia="Microsoft YaHei" w:hAnsi="Microsoft YaHei"/>
        </w:rPr>
      </w:pPr>
      <w:bookmarkStart w:id="16" w:name="_ANNEX_II:_WIS"/>
      <w:bookmarkEnd w:id="16"/>
      <w:r w:rsidRPr="00D51E7B">
        <w:rPr>
          <w:rFonts w:ascii="Microsoft YaHei" w:eastAsia="Microsoft YaHei" w:hAnsi="Microsoft YaHei"/>
        </w:rPr>
        <w:lastRenderedPageBreak/>
        <w:t>附录二</w:t>
      </w:r>
      <w:r w:rsidRPr="00D51E7B">
        <w:rPr>
          <w:rFonts w:ascii="Microsoft YaHei" w:eastAsia="Microsoft YaHei" w:hAnsi="Microsoft YaHei" w:hint="eastAsia"/>
          <w:lang w:eastAsia="zh-CN"/>
        </w:rPr>
        <w:t>：</w:t>
      </w:r>
      <w:r w:rsidR="00C45612" w:rsidRPr="00D51E7B">
        <w:rPr>
          <w:rFonts w:ascii="Microsoft YaHei" w:eastAsia="Microsoft YaHei" w:hAnsi="Microsoft YaHei"/>
        </w:rPr>
        <w:t>WIS 2.0</w:t>
      </w:r>
      <w:r w:rsidRPr="00D51E7B">
        <w:rPr>
          <w:rFonts w:ascii="Microsoft YaHei" w:eastAsia="Microsoft YaHei" w:hAnsi="Microsoft YaHei"/>
        </w:rPr>
        <w:t>实施计划活动</w:t>
      </w:r>
      <w:r w:rsidRPr="00D51E7B">
        <w:rPr>
          <w:rFonts w:ascii="Microsoft YaHei" w:eastAsia="Microsoft YaHei" w:hAnsi="Microsoft YaHei" w:hint="eastAsia"/>
          <w:lang w:eastAsia="zh-CN"/>
        </w:rPr>
        <w:t>规划</w:t>
      </w:r>
      <w:r w:rsidRPr="00D51E7B">
        <w:rPr>
          <w:rFonts w:ascii="Microsoft YaHei" w:eastAsia="Microsoft YaHei" w:hAnsi="Microsoft YaHei"/>
        </w:rPr>
        <w:t>和时间表</w:t>
      </w:r>
    </w:p>
    <w:p w:rsidR="00C45612" w:rsidRPr="005A2A60" w:rsidRDefault="005A6C06" w:rsidP="00C45612">
      <w:pPr>
        <w:rPr>
          <w:lang w:eastAsia="zh-CN"/>
        </w:rPr>
      </w:pPr>
      <w:r w:rsidRPr="005A6C06">
        <w:rPr>
          <w:rFonts w:hint="eastAsia"/>
          <w:lang w:eastAsia="zh-CN"/>
        </w:rPr>
        <w:t>下面提供了</w:t>
      </w:r>
      <w:r w:rsidRPr="005A6C06">
        <w:rPr>
          <w:lang w:eastAsia="zh-CN"/>
        </w:rPr>
        <w:t>WIS 2.0</w:t>
      </w:r>
      <w:r w:rsidRPr="005A6C06">
        <w:rPr>
          <w:rFonts w:hint="eastAsia"/>
          <w:lang w:eastAsia="zh-CN"/>
        </w:rPr>
        <w:t>实施的高级别活动计划和时间表。在批准</w:t>
      </w:r>
      <w:r w:rsidRPr="005A6C06">
        <w:rPr>
          <w:lang w:eastAsia="zh-CN"/>
        </w:rPr>
        <w:t>WIS 2.0</w:t>
      </w:r>
      <w:r w:rsidRPr="005A6C06">
        <w:rPr>
          <w:rFonts w:hint="eastAsia"/>
          <w:lang w:eastAsia="zh-CN"/>
        </w:rPr>
        <w:t>实施后，将制定详细的计划。</w:t>
      </w:r>
      <w:r w:rsidR="00B74970" w:rsidRPr="00B74970">
        <w:rPr>
          <w:lang w:eastAsia="zh-CN"/>
        </w:rPr>
        <w:t>WIS 2.0</w:t>
      </w:r>
      <w:r w:rsidR="00B74970" w:rsidRPr="00B74970">
        <w:rPr>
          <w:rFonts w:hint="eastAsia"/>
          <w:lang w:eastAsia="zh-CN"/>
        </w:rPr>
        <w:t>计划办公室将与区域协会合作，确保详细的实施计划符合当地和区域的需求。</w:t>
      </w:r>
    </w:p>
    <w:p w:rsidR="00C45612" w:rsidRPr="005A2A60" w:rsidRDefault="004912EA" w:rsidP="00C45612">
      <w:pPr>
        <w:rPr>
          <w:i/>
        </w:rPr>
      </w:pPr>
      <w:r>
        <w:rPr>
          <w:rFonts w:ascii="SimSun" w:eastAsia="SimSun" w:hAnsi="SimSun" w:hint="eastAsia"/>
          <w:i/>
          <w:lang w:eastAsia="zh-CN"/>
        </w:rPr>
        <w:t>注：</w:t>
      </w:r>
    </w:p>
    <w:p w:rsidR="00C45612" w:rsidRPr="005A2A60" w:rsidRDefault="008338B9" w:rsidP="008338B9">
      <w:pPr>
        <w:pStyle w:val="ListParagraph"/>
        <w:numPr>
          <w:ilvl w:val="0"/>
          <w:numId w:val="11"/>
        </w:numPr>
        <w:tabs>
          <w:tab w:val="clear" w:pos="1134"/>
        </w:tabs>
        <w:spacing w:after="160" w:line="259" w:lineRule="auto"/>
        <w:jc w:val="left"/>
        <w:rPr>
          <w:i/>
          <w:lang w:eastAsia="zh-CN"/>
        </w:rPr>
      </w:pPr>
      <w:r w:rsidRPr="008338B9">
        <w:rPr>
          <w:rFonts w:ascii="SimSun" w:eastAsia="SimSun" w:hAnsi="SimSun" w:cs="SimSun" w:hint="eastAsia"/>
          <w:i/>
          <w:lang w:eastAsia="zh-CN"/>
        </w:rPr>
        <w:t>下列活动不包括会员开发和运行符合</w:t>
      </w:r>
      <w:r w:rsidRPr="008338B9">
        <w:rPr>
          <w:i/>
          <w:lang w:eastAsia="zh-CN"/>
        </w:rPr>
        <w:t>WIS 2.0</w:t>
      </w:r>
      <w:r w:rsidRPr="008338B9">
        <w:rPr>
          <w:rFonts w:ascii="SimSun" w:eastAsia="SimSun" w:hAnsi="SimSun" w:cs="SimSun" w:hint="eastAsia"/>
          <w:i/>
          <w:lang w:eastAsia="zh-CN"/>
        </w:rPr>
        <w:t>标准服务的活动，因为这超出了</w:t>
      </w:r>
      <w:r w:rsidRPr="008338B9">
        <w:rPr>
          <w:i/>
          <w:lang w:eastAsia="zh-CN"/>
        </w:rPr>
        <w:t>WIS 2.0</w:t>
      </w:r>
      <w:r w:rsidRPr="008338B9">
        <w:rPr>
          <w:rFonts w:ascii="SimSun" w:eastAsia="SimSun" w:hAnsi="SimSun" w:cs="SimSun" w:hint="eastAsia"/>
          <w:i/>
          <w:lang w:eastAsia="zh-CN"/>
        </w:rPr>
        <w:t>实施计划的范围。</w:t>
      </w:r>
    </w:p>
    <w:p w:rsidR="00C45612" w:rsidRDefault="00D951AA" w:rsidP="00D951AA">
      <w:pPr>
        <w:pStyle w:val="ListParagraph"/>
        <w:numPr>
          <w:ilvl w:val="0"/>
          <w:numId w:val="11"/>
        </w:numPr>
        <w:tabs>
          <w:tab w:val="clear" w:pos="1134"/>
        </w:tabs>
        <w:spacing w:after="160" w:line="259" w:lineRule="auto"/>
        <w:jc w:val="left"/>
        <w:rPr>
          <w:i/>
          <w:lang w:eastAsia="zh-CN"/>
        </w:rPr>
      </w:pPr>
      <w:r w:rsidRPr="00D951AA">
        <w:rPr>
          <w:rFonts w:ascii="SimSun" w:eastAsia="SimSun" w:hAnsi="SimSun" w:cs="SimSun" w:hint="eastAsia"/>
          <w:i/>
          <w:lang w:eastAsia="zh-CN"/>
        </w:rPr>
        <w:t>每个活动的职责在括号</w:t>
      </w:r>
      <w:r w:rsidRPr="00D951AA">
        <w:rPr>
          <w:rFonts w:ascii="Arial" w:hAnsi="Arial"/>
          <w:i/>
          <w:lang w:eastAsia="zh-CN"/>
        </w:rPr>
        <w:t>“</w:t>
      </w:r>
      <w:r w:rsidRPr="00D951AA">
        <w:rPr>
          <w:i/>
          <w:lang w:eastAsia="zh-CN"/>
        </w:rPr>
        <w:t>[]”</w:t>
      </w:r>
      <w:r w:rsidRPr="00D951AA">
        <w:rPr>
          <w:rFonts w:ascii="SimSun" w:eastAsia="SimSun" w:hAnsi="SimSun" w:cs="SimSun" w:hint="eastAsia"/>
          <w:i/>
          <w:lang w:eastAsia="zh-CN"/>
        </w:rPr>
        <w:t>中提供。</w:t>
      </w:r>
      <w:r w:rsidRPr="00D951AA">
        <w:rPr>
          <w:i/>
          <w:lang w:eastAsia="zh-CN"/>
        </w:rPr>
        <w:t xml:space="preserve"> PO = WIS 2.0</w:t>
      </w:r>
      <w:r w:rsidRPr="00D951AA">
        <w:rPr>
          <w:rFonts w:ascii="SimSun" w:eastAsia="SimSun" w:hAnsi="SimSun" w:cs="SimSun" w:hint="eastAsia"/>
          <w:i/>
          <w:lang w:eastAsia="zh-CN"/>
        </w:rPr>
        <w:t>计划办公室，</w:t>
      </w:r>
      <w:r w:rsidRPr="00D951AA">
        <w:rPr>
          <w:i/>
          <w:lang w:eastAsia="zh-CN"/>
        </w:rPr>
        <w:t>RA =</w:t>
      </w:r>
      <w:r w:rsidRPr="00D951AA">
        <w:rPr>
          <w:rFonts w:ascii="SimSun" w:eastAsia="SimSun" w:hAnsi="SimSun" w:cs="SimSun" w:hint="eastAsia"/>
          <w:i/>
          <w:lang w:eastAsia="zh-CN"/>
        </w:rPr>
        <w:t>区域协会，</w:t>
      </w:r>
      <w:r w:rsidRPr="00D951AA">
        <w:rPr>
          <w:i/>
          <w:lang w:eastAsia="zh-CN"/>
        </w:rPr>
        <w:t>CBS =</w:t>
      </w:r>
      <w:r w:rsidRPr="00D951AA">
        <w:rPr>
          <w:rFonts w:ascii="SimSun" w:eastAsia="SimSun" w:hAnsi="SimSun" w:cs="SimSun" w:hint="eastAsia"/>
          <w:i/>
          <w:lang w:eastAsia="zh-CN"/>
        </w:rPr>
        <w:t>基本系统委员会</w:t>
      </w:r>
    </w:p>
    <w:p w:rsidR="00C45612" w:rsidRPr="005A2A60" w:rsidRDefault="00923D2E" w:rsidP="00923D2E">
      <w:pPr>
        <w:pStyle w:val="ListParagraph"/>
        <w:numPr>
          <w:ilvl w:val="0"/>
          <w:numId w:val="11"/>
        </w:numPr>
        <w:tabs>
          <w:tab w:val="clear" w:pos="1134"/>
        </w:tabs>
        <w:spacing w:after="160" w:line="259" w:lineRule="auto"/>
        <w:jc w:val="left"/>
        <w:rPr>
          <w:i/>
          <w:lang w:eastAsia="zh-CN"/>
        </w:rPr>
      </w:pPr>
      <w:r w:rsidRPr="00923D2E">
        <w:rPr>
          <w:rFonts w:hint="eastAsia"/>
          <w:i/>
          <w:lang w:eastAsia="zh-CN"/>
        </w:rPr>
        <w:t>“</w:t>
      </w:r>
      <w:r w:rsidRPr="00923D2E">
        <w:rPr>
          <w:i/>
          <w:lang w:eastAsia="zh-CN"/>
        </w:rPr>
        <w:t>CBS”</w:t>
      </w:r>
      <w:r w:rsidRPr="00923D2E">
        <w:rPr>
          <w:rFonts w:ascii="SimSun" w:eastAsia="SimSun" w:hAnsi="SimSun" w:cs="SimSun" w:hint="eastAsia"/>
          <w:i/>
          <w:lang w:eastAsia="zh-CN"/>
        </w:rPr>
        <w:t>和</w:t>
      </w:r>
      <w:r w:rsidRPr="00923D2E">
        <w:rPr>
          <w:rFonts w:ascii="Arial" w:hAnsi="Arial"/>
          <w:i/>
          <w:lang w:eastAsia="zh-CN"/>
        </w:rPr>
        <w:t>“</w:t>
      </w:r>
      <w:r w:rsidRPr="00923D2E">
        <w:rPr>
          <w:i/>
          <w:lang w:eastAsia="zh-CN"/>
        </w:rPr>
        <w:t>TT-</w:t>
      </w:r>
      <w:proofErr w:type="spellStart"/>
      <w:r w:rsidRPr="00923D2E">
        <w:rPr>
          <w:i/>
          <w:lang w:eastAsia="zh-CN"/>
        </w:rPr>
        <w:t>eWIS</w:t>
      </w:r>
      <w:proofErr w:type="spellEnd"/>
      <w:r w:rsidRPr="00923D2E">
        <w:rPr>
          <w:i/>
          <w:lang w:eastAsia="zh-CN"/>
        </w:rPr>
        <w:t>”</w:t>
      </w:r>
      <w:r w:rsidRPr="00923D2E">
        <w:rPr>
          <w:rFonts w:ascii="SimSun" w:eastAsia="SimSun" w:hAnsi="SimSun" w:cs="SimSun" w:hint="eastAsia"/>
          <w:i/>
          <w:lang w:eastAsia="zh-CN"/>
        </w:rPr>
        <w:t>用于描述牵头技术委员会（</w:t>
      </w:r>
      <w:r w:rsidRPr="00923D2E">
        <w:rPr>
          <w:i/>
          <w:lang w:eastAsia="zh-CN"/>
        </w:rPr>
        <w:t>TC</w:t>
      </w:r>
      <w:r w:rsidRPr="00923D2E">
        <w:rPr>
          <w:rFonts w:ascii="SimSun" w:eastAsia="SimSun" w:hAnsi="SimSun" w:cs="SimSun" w:hint="eastAsia"/>
          <w:i/>
          <w:lang w:eastAsia="zh-CN"/>
        </w:rPr>
        <w:t>）及其指定任务组的必要角色。认识到这些名称可能会在大会之后发生变化。</w:t>
      </w:r>
      <w:r w:rsidR="00C45612">
        <w:rPr>
          <w:i/>
          <w:lang w:eastAsia="zh-CN"/>
        </w:rPr>
        <w:t xml:space="preserve">  </w:t>
      </w:r>
    </w:p>
    <w:p w:rsidR="00C45612" w:rsidRPr="005A2A60" w:rsidRDefault="00C45612" w:rsidP="00C45612">
      <w:pPr>
        <w:rPr>
          <w:lang w:eastAsia="zh-CN"/>
        </w:rPr>
      </w:pPr>
      <w:r w:rsidRPr="005A2A60">
        <w:rPr>
          <w:lang w:eastAsia="zh-CN"/>
        </w:rPr>
        <w:t>*</w:t>
      </w:r>
      <w:r w:rsidR="0059442D" w:rsidRPr="0059442D">
        <w:rPr>
          <w:rFonts w:hint="eastAsia"/>
          <w:lang w:eastAsia="zh-CN"/>
        </w:rPr>
        <w:t>表示在执行理事会批准</w:t>
      </w:r>
      <w:r w:rsidR="0059442D" w:rsidRPr="0059442D">
        <w:rPr>
          <w:lang w:eastAsia="zh-CN"/>
        </w:rPr>
        <w:t>WIS 2.0</w:t>
      </w:r>
      <w:r w:rsidR="0059442D" w:rsidRPr="0059442D">
        <w:rPr>
          <w:rFonts w:hint="eastAsia"/>
          <w:lang w:eastAsia="zh-CN"/>
        </w:rPr>
        <w:t>实施之前要完成的活动。</w:t>
      </w:r>
    </w:p>
    <w:p w:rsidR="00C45612" w:rsidRDefault="00C45612" w:rsidP="00C45612">
      <w:pPr>
        <w:pStyle w:val="WMOBodyText"/>
      </w:pPr>
    </w:p>
    <w:p w:rsidR="00C45612" w:rsidRDefault="004912EA" w:rsidP="00C45612">
      <w:pPr>
        <w:pStyle w:val="Heading2"/>
      </w:pPr>
      <w:r>
        <w:rPr>
          <w:rFonts w:ascii="SimSun" w:eastAsia="SimSun" w:hAnsi="SimSun" w:hint="eastAsia"/>
          <w:lang w:eastAsia="zh-CN"/>
        </w:rPr>
        <w:t>活动</w:t>
      </w:r>
      <w:r>
        <w:t>计划</w:t>
      </w:r>
      <w:r>
        <w:rPr>
          <w:rFonts w:ascii="SimSun" w:eastAsia="SimSun" w:hAnsi="SimSun" w:hint="eastAsia"/>
          <w:lang w:eastAsia="zh-CN"/>
        </w:rPr>
        <w:t>：</w:t>
      </w:r>
    </w:p>
    <w:p w:rsidR="00C45612" w:rsidRPr="00DB02E7" w:rsidRDefault="00C45612" w:rsidP="0059442D">
      <w:pPr>
        <w:pStyle w:val="WMOBodyText"/>
        <w:numPr>
          <w:ilvl w:val="0"/>
          <w:numId w:val="8"/>
        </w:numPr>
        <w:spacing w:before="0" w:after="160"/>
        <w:rPr>
          <w:rFonts w:asciiTheme="minorHAnsi" w:hAnsiTheme="minorHAnsi" w:cstheme="minorHAnsi"/>
          <w:sz w:val="22"/>
        </w:rPr>
      </w:pPr>
      <w:r w:rsidRPr="00DB02E7">
        <w:rPr>
          <w:rFonts w:asciiTheme="minorHAnsi" w:hAnsiTheme="minorHAnsi" w:cstheme="minorHAnsi"/>
          <w:sz w:val="22"/>
        </w:rPr>
        <w:t>[CBS (TT-</w:t>
      </w:r>
      <w:proofErr w:type="spellStart"/>
      <w:r w:rsidRPr="00DB02E7">
        <w:rPr>
          <w:rFonts w:asciiTheme="minorHAnsi" w:hAnsiTheme="minorHAnsi" w:cstheme="minorHAnsi"/>
          <w:sz w:val="22"/>
        </w:rPr>
        <w:t>eWIS</w:t>
      </w:r>
      <w:proofErr w:type="spellEnd"/>
      <w:r w:rsidRPr="00DB02E7">
        <w:rPr>
          <w:rFonts w:asciiTheme="minorHAnsi" w:hAnsiTheme="minorHAnsi" w:cstheme="minorHAnsi"/>
          <w:sz w:val="22"/>
        </w:rPr>
        <w:t xml:space="preserve">)]* </w:t>
      </w:r>
      <w:r w:rsidR="0059442D" w:rsidRPr="0059442D">
        <w:rPr>
          <w:rFonts w:ascii="SimSun" w:eastAsia="SimSun" w:hAnsi="SimSun" w:cs="SimSun" w:hint="eastAsia"/>
          <w:sz w:val="22"/>
        </w:rPr>
        <w:t>按照《</w:t>
      </w:r>
      <w:r w:rsidR="0059442D" w:rsidRPr="0059442D">
        <w:rPr>
          <w:rFonts w:asciiTheme="minorHAnsi" w:hAnsiTheme="minorHAnsi" w:cstheme="minorHAnsi"/>
          <w:sz w:val="22"/>
        </w:rPr>
        <w:t>WIS</w:t>
      </w:r>
      <w:r w:rsidR="0059442D" w:rsidRPr="0059442D">
        <w:rPr>
          <w:rFonts w:ascii="SimSun" w:eastAsia="SimSun" w:hAnsi="SimSun" w:cs="SimSun" w:hint="eastAsia"/>
          <w:sz w:val="22"/>
        </w:rPr>
        <w:t>手册》（</w:t>
      </w:r>
      <w:r w:rsidR="0059442D" w:rsidRPr="0059442D">
        <w:rPr>
          <w:rFonts w:asciiTheme="minorHAnsi" w:hAnsiTheme="minorHAnsi" w:cstheme="minorHAnsi"/>
          <w:sz w:val="22"/>
        </w:rPr>
        <w:t>WMO-No.1060</w:t>
      </w:r>
      <w:r w:rsidR="0059442D" w:rsidRPr="0059442D">
        <w:rPr>
          <w:rFonts w:ascii="SimSun" w:eastAsia="SimSun" w:hAnsi="SimSun" w:cs="SimSun" w:hint="eastAsia"/>
          <w:sz w:val="22"/>
        </w:rPr>
        <w:t>）的规定审查并提出对</w:t>
      </w:r>
      <w:r w:rsidR="0059442D" w:rsidRPr="0059442D">
        <w:rPr>
          <w:rFonts w:asciiTheme="minorHAnsi" w:hAnsiTheme="minorHAnsi" w:cstheme="minorHAnsi"/>
          <w:sz w:val="22"/>
        </w:rPr>
        <w:t>WIS TECHSPECS</w:t>
      </w:r>
      <w:r w:rsidR="0059442D" w:rsidRPr="0059442D">
        <w:rPr>
          <w:rFonts w:ascii="SimSun" w:eastAsia="SimSun" w:hAnsi="SimSun" w:cs="SimSun" w:hint="eastAsia"/>
          <w:sz w:val="22"/>
        </w:rPr>
        <w:t>的更新建议</w:t>
      </w:r>
    </w:p>
    <w:p w:rsidR="00C45612" w:rsidRPr="00DB02E7" w:rsidRDefault="00C45612" w:rsidP="00C116BE">
      <w:pPr>
        <w:pStyle w:val="WMOBodyText"/>
        <w:numPr>
          <w:ilvl w:val="0"/>
          <w:numId w:val="8"/>
        </w:numPr>
        <w:spacing w:before="0" w:after="160"/>
        <w:rPr>
          <w:rFonts w:asciiTheme="minorHAnsi" w:hAnsiTheme="minorHAnsi" w:cstheme="minorHAnsi"/>
          <w:sz w:val="22"/>
        </w:rPr>
      </w:pPr>
      <w:r w:rsidRPr="00DB02E7">
        <w:rPr>
          <w:rFonts w:asciiTheme="minorHAnsi" w:hAnsiTheme="minorHAnsi" w:cstheme="minorHAnsi"/>
          <w:sz w:val="22"/>
        </w:rPr>
        <w:t>[CBS (TT-</w:t>
      </w:r>
      <w:proofErr w:type="spellStart"/>
      <w:r w:rsidRPr="00DB02E7">
        <w:rPr>
          <w:rFonts w:asciiTheme="minorHAnsi" w:hAnsiTheme="minorHAnsi" w:cstheme="minorHAnsi"/>
          <w:sz w:val="22"/>
        </w:rPr>
        <w:t>eWIS</w:t>
      </w:r>
      <w:proofErr w:type="spellEnd"/>
      <w:r w:rsidRPr="00DB02E7">
        <w:rPr>
          <w:rFonts w:asciiTheme="minorHAnsi" w:hAnsiTheme="minorHAnsi" w:cstheme="minorHAnsi"/>
          <w:sz w:val="22"/>
        </w:rPr>
        <w:t xml:space="preserve">), GISC </w:t>
      </w:r>
      <w:r w:rsidR="0059442D">
        <w:rPr>
          <w:rFonts w:ascii="SimSun" w:eastAsia="SimSun" w:hAnsi="SimSun" w:cstheme="minorHAnsi" w:hint="eastAsia"/>
          <w:sz w:val="22"/>
          <w:lang w:eastAsia="zh-CN"/>
        </w:rPr>
        <w:t>运行</w:t>
      </w:r>
      <w:r w:rsidR="0059442D">
        <w:rPr>
          <w:rFonts w:asciiTheme="minorHAnsi" w:hAnsiTheme="minorHAnsi" w:cstheme="minorHAnsi"/>
          <w:sz w:val="22"/>
        </w:rPr>
        <w:t>方</w:t>
      </w:r>
      <w:r w:rsidRPr="00DB02E7">
        <w:rPr>
          <w:rFonts w:asciiTheme="minorHAnsi" w:hAnsiTheme="minorHAnsi" w:cstheme="minorHAnsi"/>
          <w:sz w:val="22"/>
        </w:rPr>
        <w:t xml:space="preserve">]* </w:t>
      </w:r>
      <w:r w:rsidR="00C15451" w:rsidRPr="00C15451">
        <w:rPr>
          <w:rFonts w:asciiTheme="minorHAnsi" w:hAnsiTheme="minorHAnsi" w:cstheme="minorHAnsi" w:hint="eastAsia"/>
          <w:sz w:val="22"/>
        </w:rPr>
        <w:t>进一步制定</w:t>
      </w:r>
      <w:r w:rsidR="00C15451" w:rsidRPr="00C15451">
        <w:rPr>
          <w:rFonts w:asciiTheme="minorHAnsi" w:hAnsiTheme="minorHAnsi" w:cstheme="minorHAnsi"/>
          <w:sz w:val="22"/>
        </w:rPr>
        <w:t>WIS 2.0</w:t>
      </w:r>
      <w:r w:rsidR="00C15451" w:rsidRPr="00C15451">
        <w:rPr>
          <w:rFonts w:asciiTheme="minorHAnsi" w:hAnsiTheme="minorHAnsi" w:cstheme="minorHAnsi" w:hint="eastAsia"/>
          <w:sz w:val="22"/>
        </w:rPr>
        <w:t>的技术要求和架构，使会员能够评估指示性实施和运行成本。</w:t>
      </w:r>
      <w:r w:rsidR="00C116BE" w:rsidRPr="00C116BE">
        <w:rPr>
          <w:rFonts w:asciiTheme="minorHAnsi" w:hAnsiTheme="minorHAnsi" w:cstheme="minorHAnsi" w:hint="eastAsia"/>
          <w:sz w:val="22"/>
        </w:rPr>
        <w:t>将要求</w:t>
      </w:r>
      <w:r w:rsidR="00C116BE" w:rsidRPr="00C116BE">
        <w:rPr>
          <w:rFonts w:asciiTheme="minorHAnsi" w:hAnsiTheme="minorHAnsi" w:cstheme="minorHAnsi"/>
          <w:sz w:val="22"/>
        </w:rPr>
        <w:t>GISC</w:t>
      </w:r>
      <w:r w:rsidR="00C116BE" w:rsidRPr="00C116BE">
        <w:rPr>
          <w:rFonts w:asciiTheme="minorHAnsi" w:hAnsiTheme="minorHAnsi" w:cstheme="minorHAnsi" w:hint="eastAsia"/>
          <w:sz w:val="22"/>
        </w:rPr>
        <w:t>运营方提供有关进行成本估算所需的详细程度的反馈意见。</w:t>
      </w:r>
    </w:p>
    <w:p w:rsidR="00C45612" w:rsidRPr="00DB02E7" w:rsidRDefault="00C45612" w:rsidP="00756A3D">
      <w:pPr>
        <w:pStyle w:val="WMOBodyText"/>
        <w:numPr>
          <w:ilvl w:val="0"/>
          <w:numId w:val="8"/>
        </w:numPr>
        <w:spacing w:before="0" w:after="160"/>
        <w:ind w:left="714" w:hanging="357"/>
        <w:rPr>
          <w:rFonts w:asciiTheme="minorHAnsi" w:hAnsiTheme="minorHAnsi" w:cstheme="minorHAnsi"/>
          <w:sz w:val="22"/>
        </w:rPr>
      </w:pPr>
      <w:r w:rsidRPr="00DB02E7">
        <w:rPr>
          <w:rFonts w:asciiTheme="minorHAnsi" w:hAnsiTheme="minorHAnsi" w:cstheme="minorHAnsi"/>
          <w:sz w:val="22"/>
        </w:rPr>
        <w:t>[</w:t>
      </w:r>
      <w:r w:rsidR="0059442D">
        <w:rPr>
          <w:rFonts w:ascii="SimSun" w:eastAsia="SimSun" w:hAnsi="SimSun" w:cstheme="minorHAnsi" w:hint="eastAsia"/>
          <w:sz w:val="22"/>
          <w:lang w:eastAsia="zh-CN"/>
        </w:rPr>
        <w:t>秘书处</w:t>
      </w:r>
      <w:r w:rsidRPr="00DB02E7">
        <w:rPr>
          <w:rFonts w:asciiTheme="minorHAnsi" w:hAnsiTheme="minorHAnsi" w:cstheme="minorHAnsi"/>
          <w:sz w:val="22"/>
        </w:rPr>
        <w:t xml:space="preserve">] </w:t>
      </w:r>
      <w:r w:rsidR="0059442D">
        <w:rPr>
          <w:rFonts w:asciiTheme="minorHAnsi" w:hAnsiTheme="minorHAnsi" w:cstheme="minorHAnsi"/>
          <w:sz w:val="22"/>
        </w:rPr>
        <w:t>建立</w:t>
      </w:r>
      <w:r w:rsidRPr="00DB02E7">
        <w:rPr>
          <w:rFonts w:asciiTheme="minorHAnsi" w:hAnsiTheme="minorHAnsi" w:cstheme="minorHAnsi"/>
          <w:sz w:val="22"/>
        </w:rPr>
        <w:t>WIS 2.0</w:t>
      </w:r>
      <w:r w:rsidR="0059442D">
        <w:rPr>
          <w:rFonts w:asciiTheme="minorHAnsi" w:hAnsiTheme="minorHAnsi" w:cstheme="minorHAnsi"/>
          <w:sz w:val="22"/>
        </w:rPr>
        <w:t>计划办公室</w:t>
      </w:r>
      <w:r w:rsidR="0059442D">
        <w:rPr>
          <w:rFonts w:ascii="SimSun" w:eastAsia="SimSun" w:hAnsi="SimSun" w:cstheme="minorHAnsi" w:hint="eastAsia"/>
          <w:sz w:val="22"/>
          <w:lang w:eastAsia="zh-CN"/>
        </w:rPr>
        <w:t>。</w:t>
      </w:r>
    </w:p>
    <w:p w:rsidR="00C45612" w:rsidRPr="00DB02E7" w:rsidRDefault="00C45612" w:rsidP="008F7434">
      <w:pPr>
        <w:pStyle w:val="WMOBodyText"/>
        <w:numPr>
          <w:ilvl w:val="0"/>
          <w:numId w:val="8"/>
        </w:numPr>
        <w:spacing w:before="0" w:after="160"/>
        <w:rPr>
          <w:rFonts w:asciiTheme="minorHAnsi" w:hAnsiTheme="minorHAnsi" w:cstheme="minorHAnsi"/>
          <w:sz w:val="22"/>
        </w:rPr>
      </w:pPr>
      <w:r w:rsidRPr="00DB02E7">
        <w:rPr>
          <w:rFonts w:asciiTheme="minorHAnsi" w:hAnsiTheme="minorHAnsi" w:cstheme="minorHAnsi"/>
          <w:sz w:val="22"/>
        </w:rPr>
        <w:t xml:space="preserve">[PO, RA] </w:t>
      </w:r>
      <w:r w:rsidR="00C116BE" w:rsidRPr="00C116BE">
        <w:rPr>
          <w:rFonts w:asciiTheme="minorHAnsi" w:hAnsiTheme="minorHAnsi" w:cstheme="minorHAnsi"/>
          <w:sz w:val="22"/>
        </w:rPr>
        <w:t>WIS 2.0</w:t>
      </w:r>
      <w:r w:rsidR="00C116BE" w:rsidRPr="00C116BE">
        <w:rPr>
          <w:rFonts w:asciiTheme="minorHAnsi" w:hAnsiTheme="minorHAnsi" w:cstheme="minorHAnsi" w:hint="eastAsia"/>
          <w:sz w:val="22"/>
        </w:rPr>
        <w:t>计划办公室将与区域协会合作：（</w:t>
      </w:r>
      <w:r w:rsidR="00C116BE" w:rsidRPr="00C116BE">
        <w:rPr>
          <w:rFonts w:asciiTheme="minorHAnsi" w:hAnsiTheme="minorHAnsi" w:cstheme="minorHAnsi"/>
          <w:sz w:val="22"/>
        </w:rPr>
        <w:t>1</w:t>
      </w:r>
      <w:r w:rsidR="00C116BE" w:rsidRPr="00C116BE">
        <w:rPr>
          <w:rFonts w:asciiTheme="minorHAnsi" w:hAnsiTheme="minorHAnsi" w:cstheme="minorHAnsi" w:hint="eastAsia"/>
          <w:sz w:val="22"/>
        </w:rPr>
        <w:t>）确定如何最好地与会员进行互动和沟通，（</w:t>
      </w:r>
      <w:r w:rsidR="00C116BE" w:rsidRPr="00C116BE">
        <w:rPr>
          <w:rFonts w:asciiTheme="minorHAnsi" w:hAnsiTheme="minorHAnsi" w:cstheme="minorHAnsi"/>
          <w:sz w:val="22"/>
        </w:rPr>
        <w:t>2</w:t>
      </w:r>
      <w:r w:rsidR="00C116BE" w:rsidRPr="00C116BE">
        <w:rPr>
          <w:rFonts w:asciiTheme="minorHAnsi" w:hAnsiTheme="minorHAnsi" w:cstheme="minorHAnsi" w:hint="eastAsia"/>
          <w:sz w:val="22"/>
        </w:rPr>
        <w:t>）提高对</w:t>
      </w:r>
      <w:r w:rsidR="00C116BE" w:rsidRPr="00C116BE">
        <w:rPr>
          <w:rFonts w:asciiTheme="minorHAnsi" w:hAnsiTheme="minorHAnsi" w:cstheme="minorHAnsi"/>
          <w:sz w:val="22"/>
        </w:rPr>
        <w:t>WIS 2.0</w:t>
      </w:r>
      <w:r w:rsidR="00C116BE" w:rsidRPr="00C116BE">
        <w:rPr>
          <w:rFonts w:asciiTheme="minorHAnsi" w:hAnsiTheme="minorHAnsi" w:cstheme="minorHAnsi" w:hint="eastAsia"/>
          <w:sz w:val="22"/>
        </w:rPr>
        <w:t>的认识，</w:t>
      </w:r>
      <w:r w:rsidR="008F7434" w:rsidRPr="008F7434">
        <w:rPr>
          <w:rFonts w:asciiTheme="minorHAnsi" w:hAnsiTheme="minorHAnsi" w:cstheme="minorHAnsi" w:hint="eastAsia"/>
          <w:sz w:val="22"/>
        </w:rPr>
        <w:t>（</w:t>
      </w:r>
      <w:r w:rsidR="008F7434" w:rsidRPr="008F7434">
        <w:rPr>
          <w:rFonts w:asciiTheme="minorHAnsi" w:hAnsiTheme="minorHAnsi" w:cstheme="minorHAnsi"/>
          <w:sz w:val="22"/>
        </w:rPr>
        <w:t>3</w:t>
      </w:r>
      <w:r w:rsidR="008F7434" w:rsidRPr="008F7434">
        <w:rPr>
          <w:rFonts w:asciiTheme="minorHAnsi" w:hAnsiTheme="minorHAnsi" w:cstheme="minorHAnsi" w:hint="eastAsia"/>
          <w:sz w:val="22"/>
        </w:rPr>
        <w:t>）收集和分发有关</w:t>
      </w:r>
      <w:r w:rsidR="008F7434" w:rsidRPr="008F7434">
        <w:rPr>
          <w:rFonts w:asciiTheme="minorHAnsi" w:hAnsiTheme="minorHAnsi" w:cstheme="minorHAnsi"/>
          <w:sz w:val="22"/>
        </w:rPr>
        <w:t>WIS 2.0</w:t>
      </w:r>
      <w:r w:rsidR="008F7434" w:rsidRPr="008F7434">
        <w:rPr>
          <w:rFonts w:asciiTheme="minorHAnsi" w:hAnsiTheme="minorHAnsi" w:cstheme="minorHAnsi" w:hint="eastAsia"/>
          <w:sz w:val="22"/>
        </w:rPr>
        <w:t>实施进展的反馈，（</w:t>
      </w:r>
      <w:r w:rsidR="008F7434" w:rsidRPr="008F7434">
        <w:rPr>
          <w:rFonts w:asciiTheme="minorHAnsi" w:hAnsiTheme="minorHAnsi" w:cstheme="minorHAnsi"/>
          <w:sz w:val="22"/>
        </w:rPr>
        <w:t>4</w:t>
      </w:r>
      <w:r w:rsidR="008F7434" w:rsidRPr="008F7434">
        <w:rPr>
          <w:rFonts w:asciiTheme="minorHAnsi" w:hAnsiTheme="minorHAnsi" w:cstheme="minorHAnsi" w:hint="eastAsia"/>
          <w:sz w:val="22"/>
        </w:rPr>
        <w:t>）了解并尽可能减轻与向</w:t>
      </w:r>
      <w:r w:rsidR="008F7434" w:rsidRPr="008F7434">
        <w:rPr>
          <w:rFonts w:asciiTheme="minorHAnsi" w:hAnsiTheme="minorHAnsi" w:cstheme="minorHAnsi"/>
          <w:sz w:val="22"/>
        </w:rPr>
        <w:t>WIS 2.0</w:t>
      </w:r>
      <w:r w:rsidR="008F7434" w:rsidRPr="008F7434">
        <w:rPr>
          <w:rFonts w:asciiTheme="minorHAnsi" w:hAnsiTheme="minorHAnsi" w:cstheme="minorHAnsi" w:hint="eastAsia"/>
          <w:sz w:val="22"/>
        </w:rPr>
        <w:t>过渡相关的运行、技术、政治、财务和文化挑战以及感知风险，以及（</w:t>
      </w:r>
      <w:r w:rsidR="008F7434" w:rsidRPr="008F7434">
        <w:rPr>
          <w:rFonts w:asciiTheme="minorHAnsi" w:hAnsiTheme="minorHAnsi" w:cstheme="minorHAnsi"/>
          <w:sz w:val="22"/>
        </w:rPr>
        <w:t>5</w:t>
      </w:r>
      <w:r w:rsidR="008F7434" w:rsidRPr="008F7434">
        <w:rPr>
          <w:rFonts w:asciiTheme="minorHAnsi" w:hAnsiTheme="minorHAnsi" w:cstheme="minorHAnsi" w:hint="eastAsia"/>
          <w:sz w:val="22"/>
        </w:rPr>
        <w:t>）确定针对不同区域的要求。</w:t>
      </w:r>
      <w:r w:rsidRPr="00DB02E7">
        <w:rPr>
          <w:rFonts w:asciiTheme="minorHAnsi" w:hAnsiTheme="minorHAnsi" w:cstheme="minorHAnsi"/>
          <w:sz w:val="22"/>
        </w:rPr>
        <w:t xml:space="preserve"> </w:t>
      </w:r>
    </w:p>
    <w:p w:rsidR="00C45612" w:rsidRPr="00DB02E7" w:rsidRDefault="00C45612" w:rsidP="00F45ABF">
      <w:pPr>
        <w:pStyle w:val="WMOBodyText"/>
        <w:numPr>
          <w:ilvl w:val="0"/>
          <w:numId w:val="8"/>
        </w:numPr>
        <w:spacing w:before="0" w:after="160"/>
        <w:rPr>
          <w:rFonts w:asciiTheme="minorHAnsi" w:hAnsiTheme="minorHAnsi" w:cstheme="minorHAnsi"/>
          <w:sz w:val="22"/>
        </w:rPr>
      </w:pPr>
      <w:r w:rsidRPr="00DB02E7">
        <w:rPr>
          <w:rFonts w:asciiTheme="minorHAnsi" w:hAnsiTheme="minorHAnsi" w:cstheme="minorHAnsi"/>
          <w:sz w:val="22"/>
        </w:rPr>
        <w:t xml:space="preserve">[PO] </w:t>
      </w:r>
      <w:r w:rsidR="00F45ABF" w:rsidRPr="00F45ABF">
        <w:rPr>
          <w:rFonts w:asciiTheme="minorHAnsi" w:hAnsiTheme="minorHAnsi" w:cstheme="minorHAnsi"/>
          <w:sz w:val="22"/>
        </w:rPr>
        <w:t>WIS 2.0</w:t>
      </w:r>
      <w:r w:rsidR="00F45ABF" w:rsidRPr="00F45ABF">
        <w:rPr>
          <w:rFonts w:ascii="SimSun" w:eastAsia="SimSun" w:hAnsi="SimSun" w:cs="SimSun" w:hint="eastAsia"/>
          <w:sz w:val="22"/>
        </w:rPr>
        <w:t>计划办公室将向会员提供定期和例行的通信，提供有关</w:t>
      </w:r>
      <w:r w:rsidR="00F45ABF" w:rsidRPr="00F45ABF">
        <w:rPr>
          <w:rFonts w:asciiTheme="minorHAnsi" w:hAnsiTheme="minorHAnsi" w:cstheme="minorHAnsi"/>
          <w:sz w:val="22"/>
        </w:rPr>
        <w:t>WIS 2.0</w:t>
      </w:r>
      <w:r w:rsidR="00F45ABF" w:rsidRPr="00F45ABF">
        <w:rPr>
          <w:rFonts w:ascii="SimSun" w:eastAsia="SimSun" w:hAnsi="SimSun" w:cs="SimSun" w:hint="eastAsia"/>
          <w:sz w:val="22"/>
        </w:rPr>
        <w:t>及其实施、进展更新、待定活动和会员应完成的任务等信息。</w:t>
      </w:r>
    </w:p>
    <w:p w:rsidR="00C45612" w:rsidRPr="00DB02E7" w:rsidRDefault="00C45612" w:rsidP="00E75A39">
      <w:pPr>
        <w:pStyle w:val="WMOBodyText"/>
        <w:numPr>
          <w:ilvl w:val="0"/>
          <w:numId w:val="8"/>
        </w:numPr>
        <w:spacing w:before="0" w:after="160"/>
        <w:rPr>
          <w:rFonts w:asciiTheme="minorHAnsi" w:hAnsiTheme="minorHAnsi" w:cstheme="minorHAnsi"/>
          <w:sz w:val="22"/>
        </w:rPr>
      </w:pPr>
      <w:r w:rsidRPr="00DB02E7">
        <w:rPr>
          <w:rFonts w:asciiTheme="minorHAnsi" w:hAnsiTheme="minorHAnsi" w:cstheme="minorHAnsi"/>
          <w:sz w:val="22"/>
        </w:rPr>
        <w:t xml:space="preserve">[PO, </w:t>
      </w:r>
      <w:r w:rsidR="00F45ABF">
        <w:rPr>
          <w:rFonts w:ascii="SimSun" w:eastAsia="SimSun" w:hAnsi="SimSun" w:cs="SimSun" w:hint="eastAsia"/>
          <w:sz w:val="22"/>
          <w:lang w:eastAsia="zh-CN"/>
        </w:rPr>
        <w:t>秘书处</w:t>
      </w:r>
      <w:r w:rsidRPr="00DB02E7">
        <w:rPr>
          <w:rFonts w:asciiTheme="minorHAnsi" w:hAnsiTheme="minorHAnsi" w:cstheme="minorHAnsi"/>
          <w:sz w:val="22"/>
        </w:rPr>
        <w:t xml:space="preserve">] </w:t>
      </w:r>
      <w:r w:rsidR="00E75A39" w:rsidRPr="00E75A39">
        <w:rPr>
          <w:rFonts w:asciiTheme="minorHAnsi" w:hAnsiTheme="minorHAnsi" w:cstheme="minorHAnsi"/>
          <w:sz w:val="22"/>
        </w:rPr>
        <w:t>WIS 2.0</w:t>
      </w:r>
      <w:r w:rsidR="00E75A39" w:rsidRPr="00E75A39">
        <w:rPr>
          <w:rFonts w:ascii="SimSun" w:eastAsia="SimSun" w:hAnsi="SimSun" w:cs="SimSun" w:hint="eastAsia"/>
          <w:sz w:val="22"/>
        </w:rPr>
        <w:t>计划办公室将积极参与</w:t>
      </w:r>
      <w:r w:rsidR="00E75A39" w:rsidRPr="00E75A39">
        <w:rPr>
          <w:rFonts w:asciiTheme="minorHAnsi" w:hAnsiTheme="minorHAnsi" w:cstheme="minorHAnsi"/>
          <w:sz w:val="22"/>
        </w:rPr>
        <w:t>WMO</w:t>
      </w:r>
      <w:r w:rsidR="00E75A39" w:rsidRPr="00E75A39">
        <w:rPr>
          <w:rFonts w:ascii="SimSun" w:eastAsia="SimSun" w:hAnsi="SimSun" w:cs="SimSun" w:hint="eastAsia"/>
          <w:sz w:val="22"/>
        </w:rPr>
        <w:t>旗舰倡议，以确保</w:t>
      </w:r>
      <w:r w:rsidR="00E75A39" w:rsidRPr="00E75A39">
        <w:rPr>
          <w:rFonts w:asciiTheme="minorHAnsi" w:hAnsiTheme="minorHAnsi" w:cstheme="minorHAnsi"/>
          <w:sz w:val="22"/>
        </w:rPr>
        <w:t>WIS 2.0</w:t>
      </w:r>
      <w:r w:rsidR="00E75A39" w:rsidRPr="00E75A39">
        <w:rPr>
          <w:rFonts w:ascii="SimSun" w:eastAsia="SimSun" w:hAnsi="SimSun" w:cs="SimSun" w:hint="eastAsia"/>
          <w:sz w:val="22"/>
        </w:rPr>
        <w:t>满足其需求并向他们介绍</w:t>
      </w:r>
      <w:r w:rsidR="00E75A39" w:rsidRPr="00E75A39">
        <w:rPr>
          <w:rFonts w:asciiTheme="minorHAnsi" w:hAnsiTheme="minorHAnsi" w:cstheme="minorHAnsi"/>
          <w:sz w:val="22"/>
        </w:rPr>
        <w:t>WIS 2.0</w:t>
      </w:r>
      <w:r w:rsidR="00E75A39" w:rsidRPr="00E75A39">
        <w:rPr>
          <w:rFonts w:ascii="SimSun" w:eastAsia="SimSun" w:hAnsi="SimSun" w:cs="SimSun" w:hint="eastAsia"/>
          <w:sz w:val="22"/>
        </w:rPr>
        <w:t>。旗舰倡议包括：无缝</w:t>
      </w:r>
      <w:r w:rsidR="00E75A39" w:rsidRPr="00E75A39">
        <w:rPr>
          <w:rFonts w:asciiTheme="minorHAnsi" w:hAnsiTheme="minorHAnsi" w:cstheme="minorHAnsi"/>
          <w:sz w:val="22"/>
        </w:rPr>
        <w:t>GDPFS</w:t>
      </w:r>
      <w:r w:rsidR="00E75A39" w:rsidRPr="00E75A39">
        <w:rPr>
          <w:rFonts w:ascii="SimSun" w:eastAsia="SimSun" w:hAnsi="SimSun" w:cs="SimSun" w:hint="eastAsia"/>
          <w:sz w:val="22"/>
        </w:rPr>
        <w:t>、</w:t>
      </w:r>
      <w:r w:rsidR="00E75A39" w:rsidRPr="00E75A39">
        <w:rPr>
          <w:rFonts w:asciiTheme="minorHAnsi" w:hAnsiTheme="minorHAnsi" w:cstheme="minorHAnsi"/>
          <w:sz w:val="22"/>
        </w:rPr>
        <w:t>GMAS</w:t>
      </w:r>
      <w:r w:rsidR="00E75A39" w:rsidRPr="00E75A39">
        <w:rPr>
          <w:rFonts w:ascii="SimSun" w:eastAsia="SimSun" w:hAnsi="SimSun" w:cs="SimSun" w:hint="eastAsia"/>
          <w:sz w:val="22"/>
        </w:rPr>
        <w:t>、</w:t>
      </w:r>
      <w:r w:rsidR="00E75A39" w:rsidRPr="00E75A39">
        <w:rPr>
          <w:rFonts w:asciiTheme="minorHAnsi" w:hAnsiTheme="minorHAnsi" w:cstheme="minorHAnsi"/>
          <w:sz w:val="22"/>
        </w:rPr>
        <w:t>CSIS</w:t>
      </w:r>
      <w:r w:rsidR="00E75A39" w:rsidRPr="00E75A39">
        <w:rPr>
          <w:rFonts w:ascii="SimSun" w:eastAsia="SimSun" w:hAnsi="SimSun" w:cs="SimSun" w:hint="eastAsia"/>
          <w:sz w:val="22"/>
        </w:rPr>
        <w:t>、</w:t>
      </w:r>
      <w:r w:rsidR="00E75A39" w:rsidRPr="00E75A39">
        <w:rPr>
          <w:rFonts w:asciiTheme="minorHAnsi" w:hAnsiTheme="minorHAnsi" w:cstheme="minorHAnsi"/>
          <w:sz w:val="22"/>
        </w:rPr>
        <w:t>ODIS</w:t>
      </w:r>
      <w:r w:rsidR="00E75A39" w:rsidRPr="00E75A39">
        <w:rPr>
          <w:rFonts w:ascii="SimSun" w:eastAsia="SimSun" w:hAnsi="SimSun" w:cs="SimSun" w:hint="eastAsia"/>
          <w:sz w:val="22"/>
        </w:rPr>
        <w:t>、</w:t>
      </w:r>
      <w:r w:rsidR="00E75A39" w:rsidRPr="00E75A39">
        <w:rPr>
          <w:rFonts w:asciiTheme="minorHAnsi" w:hAnsiTheme="minorHAnsi" w:cstheme="minorHAnsi"/>
          <w:sz w:val="22"/>
        </w:rPr>
        <w:t>WHOS</w:t>
      </w:r>
      <w:r w:rsidR="00E75A39" w:rsidRPr="00E75A39">
        <w:rPr>
          <w:rFonts w:ascii="SimSun" w:eastAsia="SimSun" w:hAnsi="SimSun" w:cs="SimSun" w:hint="eastAsia"/>
          <w:sz w:val="22"/>
        </w:rPr>
        <w:t>第</w:t>
      </w:r>
      <w:r w:rsidR="00E75A39" w:rsidRPr="00E75A39">
        <w:rPr>
          <w:rFonts w:asciiTheme="minorHAnsi" w:hAnsiTheme="minorHAnsi" w:cstheme="minorHAnsi"/>
          <w:sz w:val="22"/>
        </w:rPr>
        <w:t>2</w:t>
      </w:r>
      <w:r w:rsidR="00E75A39" w:rsidRPr="00E75A39">
        <w:rPr>
          <w:rFonts w:ascii="SimSun" w:eastAsia="SimSun" w:hAnsi="SimSun" w:cs="SimSun" w:hint="eastAsia"/>
          <w:sz w:val="22"/>
        </w:rPr>
        <w:t>阶段。</w:t>
      </w:r>
    </w:p>
    <w:p w:rsidR="00C45612" w:rsidRPr="00DB02E7" w:rsidRDefault="00C45612" w:rsidP="00E75A39">
      <w:pPr>
        <w:pStyle w:val="WMOBodyText"/>
        <w:numPr>
          <w:ilvl w:val="0"/>
          <w:numId w:val="8"/>
        </w:numPr>
        <w:spacing w:before="0" w:after="160"/>
        <w:rPr>
          <w:rFonts w:asciiTheme="minorHAnsi" w:hAnsiTheme="minorHAnsi" w:cstheme="minorHAnsi"/>
          <w:sz w:val="22"/>
        </w:rPr>
      </w:pPr>
      <w:r w:rsidRPr="00DB02E7">
        <w:rPr>
          <w:rFonts w:asciiTheme="minorHAnsi" w:hAnsiTheme="minorHAnsi" w:cstheme="minorHAnsi"/>
          <w:sz w:val="22"/>
        </w:rPr>
        <w:t xml:space="preserve">[CBS, </w:t>
      </w:r>
      <w:r w:rsidR="00F45ABF">
        <w:rPr>
          <w:rFonts w:ascii="SimSun" w:eastAsia="SimSun" w:hAnsi="SimSun" w:cs="SimSun" w:hint="eastAsia"/>
          <w:sz w:val="22"/>
          <w:lang w:eastAsia="zh-CN"/>
        </w:rPr>
        <w:t>会员，行业</w:t>
      </w:r>
      <w:r w:rsidRPr="00DB02E7">
        <w:rPr>
          <w:rFonts w:asciiTheme="minorHAnsi" w:hAnsiTheme="minorHAnsi" w:cstheme="minorHAnsi"/>
          <w:sz w:val="22"/>
        </w:rPr>
        <w:t xml:space="preserve">] </w:t>
      </w:r>
      <w:r w:rsidR="00E75A39" w:rsidRPr="00E75A39">
        <w:rPr>
          <w:rFonts w:ascii="SimSun" w:eastAsia="SimSun" w:hAnsi="SimSun" w:cs="SimSun" w:hint="eastAsia"/>
          <w:sz w:val="22"/>
        </w:rPr>
        <w:t>确定最合适的技术解决方案和行业标准</w:t>
      </w:r>
      <w:r w:rsidR="00E75A39" w:rsidRPr="00E75A39">
        <w:rPr>
          <w:rFonts w:ascii="Arial" w:hAnsi="Arial"/>
          <w:sz w:val="22"/>
        </w:rPr>
        <w:t>“</w:t>
      </w:r>
      <w:r w:rsidR="00E75A39" w:rsidRPr="00E75A39">
        <w:rPr>
          <w:rFonts w:ascii="SimSun" w:eastAsia="SimSun" w:hAnsi="SimSun" w:cs="SimSun" w:hint="eastAsia"/>
          <w:sz w:val="22"/>
        </w:rPr>
        <w:t>以便为所有用户提供可靠的资料，并考虑新技术、架构和通信技术，包括基于云的解决方案，网络（</w:t>
      </w:r>
      <w:r w:rsidR="00E75A39" w:rsidRPr="00E75A39">
        <w:rPr>
          <w:rFonts w:asciiTheme="minorHAnsi" w:hAnsiTheme="minorHAnsi" w:cstheme="minorHAnsi"/>
          <w:sz w:val="22"/>
        </w:rPr>
        <w:t>Web</w:t>
      </w:r>
      <w:r w:rsidR="00E75A39" w:rsidRPr="00E75A39">
        <w:rPr>
          <w:rFonts w:ascii="SimSun" w:eastAsia="SimSun" w:hAnsi="SimSun" w:cs="SimSun" w:hint="eastAsia"/>
          <w:sz w:val="22"/>
        </w:rPr>
        <w:t>）服务、应用程序编程界面、现代消息传递协议等</w:t>
      </w:r>
      <w:r w:rsidR="00E75A39" w:rsidRPr="00E75A39">
        <w:rPr>
          <w:rFonts w:ascii="Arial" w:hAnsi="Arial"/>
          <w:sz w:val="22"/>
        </w:rPr>
        <w:t>”</w:t>
      </w:r>
      <w:r w:rsidRPr="00DB02E7">
        <w:rPr>
          <w:rStyle w:val="FootnoteReference"/>
          <w:rFonts w:asciiTheme="minorHAnsi" w:hAnsiTheme="minorHAnsi" w:cstheme="minorHAnsi"/>
          <w:sz w:val="22"/>
        </w:rPr>
        <w:footnoteReference w:id="24"/>
      </w:r>
    </w:p>
    <w:p w:rsidR="00C45612" w:rsidRPr="00DB02E7" w:rsidRDefault="00C45612" w:rsidP="00E33437">
      <w:pPr>
        <w:pStyle w:val="WMOBodyText"/>
        <w:numPr>
          <w:ilvl w:val="0"/>
          <w:numId w:val="8"/>
        </w:numPr>
        <w:spacing w:before="0" w:after="160"/>
        <w:rPr>
          <w:rFonts w:asciiTheme="minorHAnsi" w:hAnsiTheme="minorHAnsi" w:cstheme="minorHAnsi"/>
          <w:sz w:val="22"/>
        </w:rPr>
      </w:pPr>
      <w:r w:rsidRPr="00DB02E7">
        <w:rPr>
          <w:rFonts w:asciiTheme="minorHAnsi" w:hAnsiTheme="minorHAnsi" w:cstheme="minorHAnsi"/>
          <w:sz w:val="22"/>
        </w:rPr>
        <w:t xml:space="preserve">[PO, RA, </w:t>
      </w:r>
      <w:r w:rsidR="00F45ABF">
        <w:rPr>
          <w:rFonts w:ascii="SimSun" w:eastAsia="SimSun" w:hAnsi="SimSun" w:cs="SimSun" w:hint="eastAsia"/>
          <w:sz w:val="22"/>
          <w:lang w:eastAsia="zh-CN"/>
        </w:rPr>
        <w:t>会员</w:t>
      </w:r>
      <w:r w:rsidRPr="00DB02E7">
        <w:rPr>
          <w:rFonts w:asciiTheme="minorHAnsi" w:hAnsiTheme="minorHAnsi" w:cstheme="minorHAnsi"/>
          <w:sz w:val="22"/>
        </w:rPr>
        <w:t>]</w:t>
      </w:r>
      <w:r w:rsidR="00E33437" w:rsidRPr="00E33437">
        <w:t xml:space="preserve"> </w:t>
      </w:r>
      <w:r w:rsidR="00E33437" w:rsidRPr="00E33437">
        <w:rPr>
          <w:rFonts w:asciiTheme="minorHAnsi" w:hAnsiTheme="minorHAnsi" w:cstheme="minorHAnsi"/>
          <w:sz w:val="22"/>
        </w:rPr>
        <w:t>WIS 2.0</w:t>
      </w:r>
      <w:r w:rsidR="00E33437" w:rsidRPr="00E33437">
        <w:rPr>
          <w:rFonts w:ascii="SimSun" w:eastAsia="SimSun" w:hAnsi="SimSun" w:cs="SimSun" w:hint="eastAsia"/>
          <w:sz w:val="22"/>
        </w:rPr>
        <w:t>计划办公室将与区域协会合作，（</w:t>
      </w:r>
      <w:r w:rsidR="00E33437" w:rsidRPr="00E33437">
        <w:rPr>
          <w:rFonts w:asciiTheme="minorHAnsi" w:hAnsiTheme="minorHAnsi" w:cstheme="minorHAnsi"/>
          <w:sz w:val="22"/>
        </w:rPr>
        <w:t>1</w:t>
      </w:r>
      <w:r w:rsidR="00E33437" w:rsidRPr="00E33437">
        <w:rPr>
          <w:rFonts w:ascii="SimSun" w:eastAsia="SimSun" w:hAnsi="SimSun" w:cs="SimSun" w:hint="eastAsia"/>
          <w:sz w:val="22"/>
        </w:rPr>
        <w:t>）确定开展</w:t>
      </w:r>
      <w:r w:rsidR="00E33437" w:rsidRPr="00E33437">
        <w:rPr>
          <w:rFonts w:ascii="Arial" w:hAnsi="Arial"/>
          <w:sz w:val="22"/>
        </w:rPr>
        <w:t>“</w:t>
      </w:r>
      <w:r w:rsidR="00E33437" w:rsidRPr="00E33437">
        <w:rPr>
          <w:rFonts w:ascii="SimSun" w:eastAsia="SimSun" w:hAnsi="SimSun" w:cs="SimSun" w:hint="eastAsia"/>
          <w:sz w:val="22"/>
        </w:rPr>
        <w:t>示范项目</w:t>
      </w:r>
      <w:r w:rsidR="00E33437" w:rsidRPr="00E33437">
        <w:rPr>
          <w:rFonts w:ascii="Arial" w:hAnsi="Arial"/>
          <w:sz w:val="22"/>
        </w:rPr>
        <w:t>”</w:t>
      </w:r>
      <w:r w:rsidR="00E33437" w:rsidRPr="00E33437">
        <w:rPr>
          <w:rFonts w:ascii="SimSun" w:eastAsia="SimSun" w:hAnsi="SimSun" w:cs="SimSun" w:hint="eastAsia"/>
          <w:sz w:val="22"/>
        </w:rPr>
        <w:t>的机会，这些项目将通报、发展、验证和</w:t>
      </w:r>
      <w:r w:rsidR="00E33437" w:rsidRPr="00E33437">
        <w:rPr>
          <w:rFonts w:asciiTheme="minorHAnsi" w:hAnsiTheme="minorHAnsi" w:cstheme="minorHAnsi"/>
          <w:sz w:val="22"/>
        </w:rPr>
        <w:t>/</w:t>
      </w:r>
      <w:r w:rsidR="00E33437" w:rsidRPr="00E33437">
        <w:rPr>
          <w:rFonts w:ascii="SimSun" w:eastAsia="SimSun" w:hAnsi="SimSun" w:cs="SimSun" w:hint="eastAsia"/>
          <w:sz w:val="22"/>
        </w:rPr>
        <w:t>或完善</w:t>
      </w:r>
      <w:r w:rsidR="00E33437" w:rsidRPr="00E33437">
        <w:rPr>
          <w:rFonts w:asciiTheme="minorHAnsi" w:hAnsiTheme="minorHAnsi" w:cstheme="minorHAnsi"/>
          <w:sz w:val="22"/>
        </w:rPr>
        <w:t>WIS 2.0</w:t>
      </w:r>
      <w:r w:rsidR="00E33437" w:rsidRPr="00DB02E7">
        <w:rPr>
          <w:rStyle w:val="FootnoteReference"/>
          <w:rFonts w:asciiTheme="minorHAnsi" w:hAnsiTheme="minorHAnsi" w:cstheme="minorHAnsi"/>
          <w:sz w:val="22"/>
        </w:rPr>
        <w:footnoteReference w:id="25"/>
      </w:r>
      <w:r w:rsidR="00E33437" w:rsidRPr="00E33437">
        <w:rPr>
          <w:rFonts w:ascii="SimSun" w:eastAsia="SimSun" w:hAnsi="SimSun" w:cs="SimSun" w:hint="eastAsia"/>
          <w:sz w:val="22"/>
        </w:rPr>
        <w:t>的概念、解决方案和实施方法，以及（</w:t>
      </w:r>
      <w:r w:rsidR="00E33437" w:rsidRPr="00E33437">
        <w:rPr>
          <w:rFonts w:asciiTheme="minorHAnsi" w:hAnsiTheme="minorHAnsi" w:cstheme="minorHAnsi"/>
          <w:sz w:val="22"/>
        </w:rPr>
        <w:t>2</w:t>
      </w:r>
      <w:r w:rsidR="00E33437" w:rsidRPr="00E33437">
        <w:rPr>
          <w:rFonts w:ascii="SimSun" w:eastAsia="SimSun" w:hAnsi="SimSun" w:cs="SimSun" w:hint="eastAsia"/>
          <w:sz w:val="22"/>
        </w:rPr>
        <w:t>）协调分享关于</w:t>
      </w:r>
      <w:r w:rsidR="00E33437" w:rsidRPr="00E33437">
        <w:rPr>
          <w:rFonts w:asciiTheme="minorHAnsi" w:hAnsiTheme="minorHAnsi" w:cstheme="minorHAnsi"/>
          <w:sz w:val="22"/>
        </w:rPr>
        <w:t>WIS 2.0</w:t>
      </w:r>
      <w:r w:rsidR="00E33437" w:rsidRPr="00E33437">
        <w:rPr>
          <w:rFonts w:ascii="SimSun" w:eastAsia="SimSun" w:hAnsi="SimSun" w:cs="SimSun" w:hint="eastAsia"/>
          <w:sz w:val="22"/>
        </w:rPr>
        <w:t>示范项目及其成果的信息。最初的示范项目部分及所有区域的贡献见</w:t>
      </w:r>
      <w:r w:rsidR="00BC18E8">
        <w:fldChar w:fldCharType="begin"/>
      </w:r>
      <w:r w:rsidR="00BC18E8">
        <w:instrText xml:space="preserve"> HYPERLINK \l "_ANNEX_III:_Demonstration" </w:instrText>
      </w:r>
      <w:r w:rsidR="00BC18E8">
        <w:fldChar w:fldCharType="separate"/>
      </w:r>
      <w:r w:rsidR="00E33437">
        <w:rPr>
          <w:rStyle w:val="Hyperlink"/>
          <w:rFonts w:ascii="SimSun" w:eastAsia="SimSun" w:hAnsi="SimSun" w:cs="SimSun"/>
          <w:sz w:val="22"/>
          <w:u w:val="single"/>
        </w:rPr>
        <w:t>附录三</w:t>
      </w:r>
      <w:r w:rsidR="00E33437">
        <w:rPr>
          <w:rStyle w:val="Hyperlink"/>
          <w:rFonts w:ascii="SimSun" w:eastAsia="SimSun" w:hAnsi="SimSun" w:cs="SimSun" w:hint="eastAsia"/>
          <w:sz w:val="22"/>
          <w:u w:val="single"/>
          <w:lang w:eastAsia="zh-CN"/>
        </w:rPr>
        <w:t>：</w:t>
      </w:r>
      <w:r w:rsidR="00E33437">
        <w:rPr>
          <w:rStyle w:val="Hyperlink"/>
          <w:rFonts w:ascii="SimSun" w:eastAsia="SimSun" w:hAnsi="SimSun" w:cs="SimSun"/>
          <w:sz w:val="22"/>
          <w:u w:val="single"/>
        </w:rPr>
        <w:t>示范项目</w:t>
      </w:r>
      <w:r w:rsidR="00BC18E8">
        <w:rPr>
          <w:rStyle w:val="Hyperlink"/>
          <w:rFonts w:ascii="SimSun" w:eastAsia="SimSun" w:hAnsi="SimSun" w:cs="SimSun"/>
          <w:sz w:val="22"/>
          <w:u w:val="single"/>
        </w:rPr>
        <w:fldChar w:fldCharType="end"/>
      </w:r>
      <w:r w:rsidR="00E33437">
        <w:rPr>
          <w:rFonts w:ascii="SimSun" w:eastAsia="SimSun" w:hAnsi="SimSun" w:cs="SimSun" w:hint="eastAsia"/>
          <w:sz w:val="22"/>
          <w:lang w:eastAsia="zh-CN"/>
        </w:rPr>
        <w:t>。</w:t>
      </w:r>
    </w:p>
    <w:p w:rsidR="00C45612" w:rsidRPr="00DB02E7" w:rsidRDefault="00C45612" w:rsidP="00AF396F">
      <w:pPr>
        <w:pStyle w:val="WMOBodyText"/>
        <w:numPr>
          <w:ilvl w:val="0"/>
          <w:numId w:val="8"/>
        </w:numPr>
        <w:spacing w:before="0" w:after="160"/>
        <w:rPr>
          <w:rFonts w:asciiTheme="minorHAnsi" w:hAnsiTheme="minorHAnsi" w:cstheme="minorHAnsi"/>
          <w:sz w:val="22"/>
        </w:rPr>
      </w:pPr>
      <w:r w:rsidRPr="00DB02E7">
        <w:rPr>
          <w:rFonts w:asciiTheme="minorHAnsi" w:hAnsiTheme="minorHAnsi" w:cstheme="minorHAnsi"/>
          <w:sz w:val="22"/>
        </w:rPr>
        <w:lastRenderedPageBreak/>
        <w:t xml:space="preserve">[PO, CBS, RA, </w:t>
      </w:r>
      <w:r w:rsidR="0054159A">
        <w:rPr>
          <w:rFonts w:ascii="SimSun" w:eastAsia="SimSun" w:hAnsi="SimSun" w:cs="SimSun" w:hint="eastAsia"/>
          <w:sz w:val="22"/>
          <w:lang w:eastAsia="zh-CN"/>
        </w:rPr>
        <w:t>区域</w:t>
      </w:r>
      <w:r w:rsidR="0054159A">
        <w:rPr>
          <w:rFonts w:ascii="SimSun" w:eastAsia="SimSun" w:hAnsi="SimSun" w:cs="SimSun"/>
          <w:sz w:val="22"/>
        </w:rPr>
        <w:t>培训中心</w:t>
      </w:r>
      <w:r w:rsidR="0054159A">
        <w:rPr>
          <w:rFonts w:ascii="SimSun" w:eastAsia="SimSun" w:hAnsi="SimSun" w:cs="SimSun" w:hint="eastAsia"/>
          <w:sz w:val="22"/>
          <w:lang w:eastAsia="zh-CN"/>
        </w:rPr>
        <w:t>，</w:t>
      </w:r>
      <w:r>
        <w:rPr>
          <w:rFonts w:asciiTheme="minorHAnsi" w:hAnsiTheme="minorHAnsi" w:cstheme="minorHAnsi"/>
          <w:sz w:val="22"/>
        </w:rPr>
        <w:t>GISCs</w:t>
      </w:r>
      <w:r w:rsidRPr="00DB02E7">
        <w:rPr>
          <w:rFonts w:asciiTheme="minorHAnsi" w:hAnsiTheme="minorHAnsi" w:cstheme="minorHAnsi"/>
          <w:sz w:val="22"/>
        </w:rPr>
        <w:t xml:space="preserve">] </w:t>
      </w:r>
      <w:r w:rsidR="00AF396F" w:rsidRPr="00AF396F">
        <w:rPr>
          <w:rFonts w:asciiTheme="minorHAnsi" w:hAnsiTheme="minorHAnsi" w:cstheme="minorHAnsi"/>
          <w:sz w:val="22"/>
        </w:rPr>
        <w:t>WIS 2.0</w:t>
      </w:r>
      <w:r w:rsidR="00AF396F" w:rsidRPr="00AF396F">
        <w:rPr>
          <w:rFonts w:ascii="SimSun" w:eastAsia="SimSun" w:hAnsi="SimSun" w:cs="SimSun" w:hint="eastAsia"/>
          <w:sz w:val="22"/>
        </w:rPr>
        <w:t>计划办公室将与</w:t>
      </w:r>
      <w:r w:rsidR="00AF396F" w:rsidRPr="00AF396F">
        <w:rPr>
          <w:rFonts w:asciiTheme="minorHAnsi" w:hAnsiTheme="minorHAnsi" w:cstheme="minorHAnsi"/>
          <w:sz w:val="22"/>
        </w:rPr>
        <w:t>CBS</w:t>
      </w:r>
      <w:r w:rsidR="00AF396F" w:rsidRPr="00AF396F">
        <w:rPr>
          <w:rFonts w:ascii="SimSun" w:eastAsia="SimSun" w:hAnsi="SimSun" w:cs="SimSun" w:hint="eastAsia"/>
          <w:sz w:val="22"/>
        </w:rPr>
        <w:t>、区域协会和区域培训中心合作，开展技能评估和制定培训计划，以支持会员采用</w:t>
      </w:r>
      <w:r w:rsidR="00AF396F" w:rsidRPr="00AF396F">
        <w:rPr>
          <w:rFonts w:asciiTheme="minorHAnsi" w:hAnsiTheme="minorHAnsi" w:cstheme="minorHAnsi"/>
          <w:sz w:val="22"/>
        </w:rPr>
        <w:t>WIS 2.0</w:t>
      </w:r>
      <w:r w:rsidR="00AF396F" w:rsidRPr="00AF396F">
        <w:rPr>
          <w:rFonts w:ascii="SimSun" w:eastAsia="SimSun" w:hAnsi="SimSun" w:cs="SimSun" w:hint="eastAsia"/>
          <w:sz w:val="22"/>
        </w:rPr>
        <w:t>。</w:t>
      </w:r>
    </w:p>
    <w:p w:rsidR="00C45612" w:rsidRPr="00DB02E7" w:rsidRDefault="00C45612" w:rsidP="00EF7667">
      <w:pPr>
        <w:pStyle w:val="WMOBodyText"/>
        <w:numPr>
          <w:ilvl w:val="0"/>
          <w:numId w:val="8"/>
        </w:numPr>
        <w:spacing w:before="0" w:after="160"/>
        <w:rPr>
          <w:rFonts w:asciiTheme="minorHAnsi" w:hAnsiTheme="minorHAnsi" w:cstheme="minorHAnsi"/>
          <w:sz w:val="22"/>
        </w:rPr>
      </w:pPr>
      <w:r w:rsidRPr="00DB02E7">
        <w:rPr>
          <w:rFonts w:asciiTheme="minorHAnsi" w:hAnsiTheme="minorHAnsi" w:cstheme="minorHAnsi"/>
          <w:sz w:val="22"/>
        </w:rPr>
        <w:t>[</w:t>
      </w:r>
      <w:r w:rsidR="00AF396F" w:rsidRPr="00AF396F">
        <w:rPr>
          <w:rFonts w:ascii="SimSun" w:eastAsia="SimSun" w:hAnsi="SimSun" w:cs="SimSun" w:hint="eastAsia"/>
          <w:sz w:val="22"/>
        </w:rPr>
        <w:t>区域培训中心，秘书处，</w:t>
      </w:r>
      <w:r w:rsidR="00AF396F">
        <w:rPr>
          <w:rFonts w:ascii="SimSun" w:eastAsia="SimSun" w:hAnsi="SimSun" w:cs="SimSun" w:hint="eastAsia"/>
          <w:sz w:val="22"/>
        </w:rPr>
        <w:t>行业</w:t>
      </w:r>
      <w:r w:rsidRPr="00DB02E7">
        <w:rPr>
          <w:rFonts w:asciiTheme="minorHAnsi" w:hAnsiTheme="minorHAnsi" w:cstheme="minorHAnsi"/>
          <w:sz w:val="22"/>
        </w:rPr>
        <w:t xml:space="preserve">] </w:t>
      </w:r>
      <w:r w:rsidR="00FC22E6" w:rsidRPr="00FC22E6">
        <w:rPr>
          <w:rFonts w:ascii="SimSun" w:eastAsia="SimSun" w:hAnsi="SimSun" w:cs="SimSun" w:hint="eastAsia"/>
          <w:sz w:val="22"/>
        </w:rPr>
        <w:t>秘书处和区域培训中心将协调提供培训，以适应</w:t>
      </w:r>
      <w:r w:rsidR="00FC22E6" w:rsidRPr="00FC22E6">
        <w:rPr>
          <w:rFonts w:asciiTheme="minorHAnsi" w:hAnsiTheme="minorHAnsi" w:cstheme="minorHAnsi"/>
          <w:sz w:val="22"/>
        </w:rPr>
        <w:t>WIS 2.0</w:t>
      </w:r>
      <w:r w:rsidR="00FC22E6" w:rsidRPr="00FC22E6">
        <w:rPr>
          <w:rFonts w:ascii="SimSun" w:eastAsia="SimSun" w:hAnsi="SimSun" w:cs="SimSun" w:hint="eastAsia"/>
          <w:sz w:val="22"/>
        </w:rPr>
        <w:t>实施的区域计划。如果培训涉及行业推荐的做法或开放标准，将评估第三方培训提供方的使用情况。</w:t>
      </w:r>
      <w:r w:rsidR="00EF7667" w:rsidRPr="00EF7667">
        <w:rPr>
          <w:rFonts w:ascii="SimSun" w:eastAsia="SimSun" w:hAnsi="SimSun" w:cs="SimSun" w:hint="eastAsia"/>
          <w:sz w:val="22"/>
        </w:rPr>
        <w:t>根据最初实施</w:t>
      </w:r>
      <w:r w:rsidR="00EF7667" w:rsidRPr="00EF7667">
        <w:rPr>
          <w:rFonts w:asciiTheme="minorHAnsi" w:hAnsiTheme="minorHAnsi" w:cstheme="minorHAnsi"/>
          <w:sz w:val="22"/>
        </w:rPr>
        <w:t>WIS</w:t>
      </w:r>
      <w:r w:rsidR="00EF7667" w:rsidRPr="00EF7667">
        <w:rPr>
          <w:rFonts w:ascii="SimSun" w:eastAsia="SimSun" w:hAnsi="SimSun" w:cs="SimSun" w:hint="eastAsia"/>
          <w:sz w:val="22"/>
        </w:rPr>
        <w:t>所采用的模式，秘书处将要求提供资金，以补充培训活动。</w:t>
      </w:r>
    </w:p>
    <w:p w:rsidR="00C45612" w:rsidRPr="00DB02E7" w:rsidRDefault="00C45612" w:rsidP="00B34BC2">
      <w:pPr>
        <w:pStyle w:val="WMOBodyText"/>
        <w:numPr>
          <w:ilvl w:val="0"/>
          <w:numId w:val="8"/>
        </w:numPr>
        <w:spacing w:before="0" w:after="160"/>
        <w:rPr>
          <w:rFonts w:asciiTheme="minorHAnsi" w:hAnsiTheme="minorHAnsi" w:cstheme="minorHAnsi"/>
          <w:sz w:val="22"/>
        </w:rPr>
      </w:pPr>
      <w:r w:rsidRPr="00DB02E7">
        <w:rPr>
          <w:rFonts w:asciiTheme="minorHAnsi" w:hAnsiTheme="minorHAnsi" w:cstheme="minorHAnsi"/>
          <w:sz w:val="22"/>
        </w:rPr>
        <w:t xml:space="preserve">[CBS] </w:t>
      </w:r>
      <w:r w:rsidR="00B34BC2" w:rsidRPr="00B34BC2">
        <w:rPr>
          <w:rFonts w:ascii="SimSun" w:eastAsia="SimSun" w:hAnsi="SimSun" w:cs="SimSun" w:hint="eastAsia"/>
          <w:sz w:val="22"/>
        </w:rPr>
        <w:t>审查和修订《技术规则》（</w:t>
      </w:r>
      <w:r w:rsidR="00B34BC2" w:rsidRPr="00B34BC2">
        <w:rPr>
          <w:rFonts w:asciiTheme="minorHAnsi" w:hAnsiTheme="minorHAnsi" w:cstheme="minorHAnsi"/>
          <w:sz w:val="22"/>
        </w:rPr>
        <w:t>WMO-No.49</w:t>
      </w:r>
      <w:r w:rsidR="00B34BC2" w:rsidRPr="00B34BC2">
        <w:rPr>
          <w:rFonts w:ascii="SimSun" w:eastAsia="SimSun" w:hAnsi="SimSun" w:cs="SimSun" w:hint="eastAsia"/>
          <w:sz w:val="22"/>
        </w:rPr>
        <w:t>），第</w:t>
      </w:r>
      <w:r w:rsidR="00B34BC2" w:rsidRPr="00B34BC2">
        <w:rPr>
          <w:rFonts w:asciiTheme="minorHAnsi" w:hAnsiTheme="minorHAnsi" w:cstheme="minorHAnsi"/>
          <w:sz w:val="22"/>
        </w:rPr>
        <w:t>1</w:t>
      </w:r>
      <w:r w:rsidR="00B34BC2" w:rsidRPr="00B34BC2">
        <w:rPr>
          <w:rFonts w:ascii="SimSun" w:eastAsia="SimSun" w:hAnsi="SimSun" w:cs="SimSun" w:hint="eastAsia"/>
          <w:sz w:val="22"/>
        </w:rPr>
        <w:t>卷</w:t>
      </w:r>
      <w:r w:rsidR="00B34BC2" w:rsidRPr="00B34BC2">
        <w:rPr>
          <w:rFonts w:asciiTheme="minorHAnsi" w:hAnsiTheme="minorHAnsi" w:cstheme="minorHAnsi"/>
          <w:sz w:val="22"/>
        </w:rPr>
        <w:t xml:space="preserve"> - </w:t>
      </w:r>
      <w:r w:rsidR="00B34BC2" w:rsidRPr="00B34BC2">
        <w:rPr>
          <w:rFonts w:ascii="SimSun" w:eastAsia="SimSun" w:hAnsi="SimSun" w:cs="SimSun" w:hint="eastAsia"/>
          <w:sz w:val="22"/>
        </w:rPr>
        <w:t>特别是附录</w:t>
      </w:r>
      <w:r w:rsidR="00B34BC2" w:rsidRPr="00B34BC2">
        <w:rPr>
          <w:rFonts w:asciiTheme="minorHAnsi" w:hAnsiTheme="minorHAnsi" w:cstheme="minorHAnsi"/>
          <w:sz w:val="22"/>
        </w:rPr>
        <w:t>3</w:t>
      </w:r>
      <w:r w:rsidR="00B34BC2" w:rsidRPr="00B34BC2">
        <w:rPr>
          <w:rFonts w:ascii="SimSun" w:eastAsia="SimSun" w:hAnsi="SimSun" w:cs="SimSun" w:hint="eastAsia"/>
          <w:sz w:val="22"/>
        </w:rPr>
        <w:t>和</w:t>
      </w:r>
      <w:r w:rsidR="00B34BC2" w:rsidRPr="00B34BC2">
        <w:rPr>
          <w:rFonts w:asciiTheme="minorHAnsi" w:hAnsiTheme="minorHAnsi" w:cstheme="minorHAnsi"/>
          <w:sz w:val="22"/>
        </w:rPr>
        <w:t>4</w:t>
      </w:r>
      <w:r w:rsidR="00B34BC2" w:rsidRPr="00B34BC2">
        <w:rPr>
          <w:rFonts w:ascii="SimSun" w:eastAsia="SimSun" w:hAnsi="SimSun" w:cs="SimSun" w:hint="eastAsia"/>
          <w:sz w:val="22"/>
        </w:rPr>
        <w:t>、《</w:t>
      </w:r>
      <w:r w:rsidR="00B34BC2" w:rsidRPr="00B34BC2">
        <w:rPr>
          <w:rFonts w:asciiTheme="minorHAnsi" w:hAnsiTheme="minorHAnsi" w:cstheme="minorHAnsi"/>
          <w:sz w:val="22"/>
        </w:rPr>
        <w:t>GTS</w:t>
      </w:r>
      <w:r w:rsidR="00B34BC2" w:rsidRPr="00B34BC2">
        <w:rPr>
          <w:rFonts w:ascii="SimSun" w:eastAsia="SimSun" w:hAnsi="SimSun" w:cs="SimSun" w:hint="eastAsia"/>
          <w:sz w:val="22"/>
        </w:rPr>
        <w:t>手册》（</w:t>
      </w:r>
      <w:r w:rsidR="00B34BC2" w:rsidRPr="00B34BC2">
        <w:rPr>
          <w:rFonts w:asciiTheme="minorHAnsi" w:hAnsiTheme="minorHAnsi" w:cstheme="minorHAnsi"/>
          <w:sz w:val="22"/>
        </w:rPr>
        <w:t>WMO-No.386</w:t>
      </w:r>
      <w:r w:rsidR="00B34BC2" w:rsidRPr="00B34BC2">
        <w:rPr>
          <w:rFonts w:ascii="SimSun" w:eastAsia="SimSun" w:hAnsi="SimSun" w:cs="SimSun" w:hint="eastAsia"/>
          <w:sz w:val="22"/>
        </w:rPr>
        <w:t>）和《</w:t>
      </w:r>
      <w:r w:rsidR="00B34BC2" w:rsidRPr="00B34BC2">
        <w:rPr>
          <w:rFonts w:asciiTheme="minorHAnsi" w:hAnsiTheme="minorHAnsi" w:cstheme="minorHAnsi"/>
          <w:sz w:val="22"/>
        </w:rPr>
        <w:t>WIS</w:t>
      </w:r>
      <w:r w:rsidR="00B34BC2" w:rsidRPr="00B34BC2">
        <w:rPr>
          <w:rFonts w:ascii="SimSun" w:eastAsia="SimSun" w:hAnsi="SimSun" w:cs="SimSun" w:hint="eastAsia"/>
          <w:sz w:val="22"/>
        </w:rPr>
        <w:t>手册》（</w:t>
      </w:r>
      <w:r w:rsidR="00B34BC2" w:rsidRPr="00B34BC2">
        <w:rPr>
          <w:rFonts w:asciiTheme="minorHAnsi" w:hAnsiTheme="minorHAnsi" w:cstheme="minorHAnsi"/>
          <w:sz w:val="22"/>
        </w:rPr>
        <w:t>WMO-No.1060</w:t>
      </w:r>
      <w:r w:rsidR="00B34BC2" w:rsidRPr="00B34BC2">
        <w:rPr>
          <w:rFonts w:ascii="SimSun" w:eastAsia="SimSun" w:hAnsi="SimSun" w:cs="SimSun" w:hint="eastAsia"/>
          <w:sz w:val="22"/>
        </w:rPr>
        <w:t>）。</w:t>
      </w:r>
    </w:p>
    <w:p w:rsidR="00C45612" w:rsidRPr="00DB02E7" w:rsidRDefault="00C45612" w:rsidP="00C44886">
      <w:pPr>
        <w:pStyle w:val="WMOBodyText"/>
        <w:numPr>
          <w:ilvl w:val="0"/>
          <w:numId w:val="8"/>
        </w:numPr>
        <w:spacing w:before="0" w:after="160"/>
        <w:rPr>
          <w:rFonts w:asciiTheme="minorHAnsi" w:hAnsiTheme="minorHAnsi" w:cstheme="minorHAnsi"/>
          <w:sz w:val="22"/>
        </w:rPr>
      </w:pPr>
      <w:r w:rsidRPr="00DB02E7">
        <w:rPr>
          <w:rFonts w:asciiTheme="minorHAnsi" w:hAnsiTheme="minorHAnsi" w:cstheme="minorHAnsi"/>
          <w:sz w:val="22"/>
        </w:rPr>
        <w:t xml:space="preserve">[CBS] </w:t>
      </w:r>
      <w:r w:rsidR="00C44886" w:rsidRPr="00C44886">
        <w:rPr>
          <w:rFonts w:ascii="SimSun" w:eastAsia="SimSun" w:hAnsi="SimSun" w:cs="SimSun" w:hint="eastAsia"/>
          <w:sz w:val="22"/>
        </w:rPr>
        <w:t>发布指南，解释如何实</w:t>
      </w:r>
      <w:r w:rsidR="00E40820">
        <w:rPr>
          <w:rFonts w:ascii="SimSun" w:eastAsia="SimSun" w:hAnsi="SimSun" w:cs="SimSun" w:hint="eastAsia"/>
          <w:sz w:val="22"/>
          <w:lang w:eastAsia="zh-CN"/>
        </w:rPr>
        <w:t>施</w:t>
      </w:r>
      <w:r w:rsidR="00C44886" w:rsidRPr="00C44886">
        <w:rPr>
          <w:rFonts w:asciiTheme="minorHAnsi" w:hAnsiTheme="minorHAnsi" w:cstheme="minorHAnsi"/>
          <w:sz w:val="22"/>
        </w:rPr>
        <w:t>WIS 2.0</w:t>
      </w:r>
      <w:r w:rsidR="00C44886" w:rsidRPr="00C44886">
        <w:rPr>
          <w:rFonts w:ascii="SimSun" w:eastAsia="SimSun" w:hAnsi="SimSun" w:cs="SimSun" w:hint="eastAsia"/>
          <w:sz w:val="22"/>
        </w:rPr>
        <w:t>的核心技术概念。</w:t>
      </w:r>
    </w:p>
    <w:p w:rsidR="00C45612" w:rsidRPr="00DB02E7" w:rsidRDefault="00C45612" w:rsidP="00CB6934">
      <w:pPr>
        <w:pStyle w:val="WMOBodyText"/>
        <w:numPr>
          <w:ilvl w:val="0"/>
          <w:numId w:val="8"/>
        </w:numPr>
        <w:spacing w:before="0" w:after="160"/>
        <w:rPr>
          <w:rFonts w:asciiTheme="minorHAnsi" w:hAnsiTheme="minorHAnsi" w:cstheme="minorHAnsi"/>
          <w:sz w:val="22"/>
        </w:rPr>
      </w:pPr>
      <w:r w:rsidRPr="00DB02E7">
        <w:rPr>
          <w:rFonts w:asciiTheme="minorHAnsi" w:hAnsiTheme="minorHAnsi" w:cstheme="minorHAnsi"/>
          <w:sz w:val="22"/>
        </w:rPr>
        <w:t>[GISCs</w:t>
      </w:r>
      <w:r>
        <w:rPr>
          <w:rFonts w:asciiTheme="minorHAnsi" w:hAnsiTheme="minorHAnsi" w:cstheme="minorHAnsi"/>
          <w:sz w:val="22"/>
        </w:rPr>
        <w:t xml:space="preserve">, </w:t>
      </w:r>
      <w:r w:rsidR="00E40820">
        <w:rPr>
          <w:rFonts w:asciiTheme="minorHAnsi" w:eastAsia="SimSun" w:hAnsiTheme="minorHAnsi" w:cstheme="minorHAnsi" w:hint="eastAsia"/>
          <w:sz w:val="22"/>
          <w:lang w:eastAsia="zh-CN"/>
        </w:rPr>
        <w:t>会员</w:t>
      </w:r>
      <w:r w:rsidRPr="00DB02E7">
        <w:rPr>
          <w:rFonts w:asciiTheme="minorHAnsi" w:hAnsiTheme="minorHAnsi" w:cstheme="minorHAnsi"/>
          <w:sz w:val="22"/>
        </w:rPr>
        <w:t xml:space="preserve">] </w:t>
      </w:r>
      <w:r w:rsidR="00CB6934" w:rsidRPr="00CB6934">
        <w:rPr>
          <w:rFonts w:ascii="SimSun" w:eastAsia="SimSun" w:hAnsi="SimSun" w:cs="SimSun" w:hint="eastAsia"/>
          <w:sz w:val="22"/>
        </w:rPr>
        <w:t>根据新《技术规则》关于元数据的规定，对</w:t>
      </w:r>
      <w:r w:rsidR="00CB6934" w:rsidRPr="00CB6934">
        <w:rPr>
          <w:rFonts w:asciiTheme="minorHAnsi" w:hAnsiTheme="minorHAnsi" w:cstheme="minorHAnsi"/>
          <w:sz w:val="22"/>
        </w:rPr>
        <w:t>WIS</w:t>
      </w:r>
      <w:r w:rsidR="00CB6934" w:rsidRPr="00CB6934">
        <w:rPr>
          <w:rFonts w:ascii="SimSun" w:eastAsia="SimSun" w:hAnsi="SimSun" w:cs="SimSun" w:hint="eastAsia"/>
          <w:sz w:val="22"/>
        </w:rPr>
        <w:t>目录和发现门户进行修订。</w:t>
      </w:r>
      <w:r w:rsidR="00CB6934" w:rsidRPr="00CB6934">
        <w:rPr>
          <w:rFonts w:asciiTheme="minorHAnsi" w:hAnsiTheme="minorHAnsi" w:cstheme="minorHAnsi"/>
          <w:sz w:val="22"/>
        </w:rPr>
        <w:t>GISC</w:t>
      </w:r>
      <w:r w:rsidR="00CB6934" w:rsidRPr="00CB6934">
        <w:rPr>
          <w:rFonts w:ascii="SimSun" w:eastAsia="SimSun" w:hAnsi="SimSun" w:cs="SimSun" w:hint="eastAsia"/>
          <w:sz w:val="22"/>
        </w:rPr>
        <w:t>将支持其附属中心将其资料和服务迁移到新的</w:t>
      </w:r>
      <w:r w:rsidR="00CB6934" w:rsidRPr="00CB6934">
        <w:rPr>
          <w:rFonts w:asciiTheme="minorHAnsi" w:hAnsiTheme="minorHAnsi" w:cstheme="minorHAnsi"/>
          <w:sz w:val="22"/>
        </w:rPr>
        <w:t>WIS 2.0</w:t>
      </w:r>
      <w:r w:rsidR="00CB6934" w:rsidRPr="00CB6934">
        <w:rPr>
          <w:rFonts w:ascii="SimSun" w:eastAsia="SimSun" w:hAnsi="SimSun" w:cs="SimSun" w:hint="eastAsia"/>
          <w:sz w:val="22"/>
        </w:rPr>
        <w:t>目录，并在适当时进行合理化。</w:t>
      </w:r>
      <w:r w:rsidRPr="00DB02E7">
        <w:rPr>
          <w:rFonts w:asciiTheme="minorHAnsi" w:hAnsiTheme="minorHAnsi" w:cstheme="minorHAnsi"/>
          <w:sz w:val="22"/>
        </w:rPr>
        <w:t xml:space="preserve"> </w:t>
      </w:r>
    </w:p>
    <w:p w:rsidR="00C45612" w:rsidRPr="00DB02E7" w:rsidRDefault="00C45612" w:rsidP="00853308">
      <w:pPr>
        <w:pStyle w:val="WMOBodyText"/>
        <w:numPr>
          <w:ilvl w:val="0"/>
          <w:numId w:val="8"/>
        </w:numPr>
        <w:spacing w:before="0" w:after="160"/>
        <w:rPr>
          <w:rFonts w:asciiTheme="minorHAnsi" w:hAnsiTheme="minorHAnsi" w:cstheme="minorHAnsi"/>
          <w:sz w:val="22"/>
        </w:rPr>
      </w:pPr>
      <w:r w:rsidRPr="00DB02E7">
        <w:rPr>
          <w:rFonts w:asciiTheme="minorHAnsi" w:hAnsiTheme="minorHAnsi" w:cstheme="minorHAnsi"/>
          <w:sz w:val="22"/>
        </w:rPr>
        <w:t xml:space="preserve">[PO, RA, GISCs, </w:t>
      </w:r>
      <w:r w:rsidR="00D2380A">
        <w:rPr>
          <w:rFonts w:ascii="SimSun" w:eastAsia="SimSun" w:hAnsi="SimSun" w:cs="SimSun" w:hint="eastAsia"/>
          <w:sz w:val="22"/>
          <w:lang w:eastAsia="zh-CN"/>
        </w:rPr>
        <w:t>会员</w:t>
      </w:r>
      <w:r w:rsidRPr="00DB02E7">
        <w:rPr>
          <w:rFonts w:asciiTheme="minorHAnsi" w:hAnsiTheme="minorHAnsi" w:cstheme="minorHAnsi"/>
          <w:sz w:val="22"/>
        </w:rPr>
        <w:t xml:space="preserve">] </w:t>
      </w:r>
      <w:r w:rsidR="00834BFC" w:rsidRPr="00834BFC">
        <w:rPr>
          <w:rFonts w:asciiTheme="minorHAnsi" w:hAnsiTheme="minorHAnsi" w:cstheme="minorHAnsi"/>
          <w:sz w:val="22"/>
        </w:rPr>
        <w:t>WIS 2.0</w:t>
      </w:r>
      <w:r w:rsidR="00834BFC" w:rsidRPr="00834BFC">
        <w:rPr>
          <w:rFonts w:ascii="SimSun" w:eastAsia="SimSun" w:hAnsi="SimSun" w:cs="SimSun" w:hint="eastAsia"/>
          <w:sz w:val="22"/>
        </w:rPr>
        <w:t>计划办公室将与区域协会、</w:t>
      </w:r>
      <w:r w:rsidR="00834BFC" w:rsidRPr="00834BFC">
        <w:rPr>
          <w:rFonts w:asciiTheme="minorHAnsi" w:hAnsiTheme="minorHAnsi" w:cstheme="minorHAnsi"/>
          <w:sz w:val="22"/>
        </w:rPr>
        <w:t>GISC</w:t>
      </w:r>
      <w:r w:rsidR="00834BFC" w:rsidRPr="00834BFC">
        <w:rPr>
          <w:rFonts w:ascii="SimSun" w:eastAsia="SimSun" w:hAnsi="SimSun" w:cs="SimSun" w:hint="eastAsia"/>
          <w:sz w:val="22"/>
        </w:rPr>
        <w:t>和会员合作，确定何时可以在</w:t>
      </w:r>
      <w:r w:rsidR="00834BFC" w:rsidRPr="00834BFC">
        <w:rPr>
          <w:rFonts w:asciiTheme="minorHAnsi" w:hAnsiTheme="minorHAnsi" w:cstheme="minorHAnsi"/>
          <w:sz w:val="22"/>
        </w:rPr>
        <w:t>WIS</w:t>
      </w:r>
      <w:r w:rsidR="00834BFC" w:rsidRPr="00834BFC">
        <w:rPr>
          <w:rFonts w:ascii="SimSun" w:eastAsia="SimSun" w:hAnsi="SimSun" w:cs="SimSun" w:hint="eastAsia"/>
          <w:sz w:val="22"/>
        </w:rPr>
        <w:t>中注册资料和网络服务。</w:t>
      </w:r>
      <w:r w:rsidR="00375A1E" w:rsidRPr="00375A1E">
        <w:rPr>
          <w:rFonts w:asciiTheme="minorHAnsi" w:hAnsiTheme="minorHAnsi" w:cstheme="minorHAnsi"/>
          <w:sz w:val="22"/>
        </w:rPr>
        <w:t>WIS 2.0</w:t>
      </w:r>
      <w:r w:rsidR="00375A1E" w:rsidRPr="00375A1E">
        <w:rPr>
          <w:rFonts w:ascii="SimSun" w:eastAsia="SimSun" w:hAnsi="SimSun" w:cs="SimSun" w:hint="eastAsia"/>
          <w:sz w:val="22"/>
        </w:rPr>
        <w:t>计划办公室将为这些服务的可用性制定路线图，并定期向会员传达有关成功部署的进展情况。</w:t>
      </w:r>
      <w:r w:rsidR="00853308" w:rsidRPr="00853308">
        <w:rPr>
          <w:rFonts w:asciiTheme="minorHAnsi" w:hAnsiTheme="minorHAnsi" w:cstheme="minorHAnsi"/>
          <w:sz w:val="22"/>
        </w:rPr>
        <w:t>GISC</w:t>
      </w:r>
      <w:r w:rsidR="00853308" w:rsidRPr="00853308">
        <w:rPr>
          <w:rFonts w:ascii="SimSun" w:eastAsia="SimSun" w:hAnsi="SimSun" w:cs="SimSun" w:hint="eastAsia"/>
          <w:sz w:val="22"/>
        </w:rPr>
        <w:t>将向会员提供有关如何组织其资料和网络服务的建议，以便为</w:t>
      </w:r>
      <w:r w:rsidR="00853308" w:rsidRPr="00853308">
        <w:rPr>
          <w:rFonts w:asciiTheme="minorHAnsi" w:hAnsiTheme="minorHAnsi" w:cstheme="minorHAnsi"/>
          <w:sz w:val="22"/>
        </w:rPr>
        <w:t>GISC</w:t>
      </w:r>
      <w:r w:rsidR="00853308" w:rsidRPr="00853308">
        <w:rPr>
          <w:rFonts w:ascii="SimSun" w:eastAsia="SimSun" w:hAnsi="SimSun" w:cs="SimSun" w:hint="eastAsia"/>
          <w:sz w:val="22"/>
        </w:rPr>
        <w:t>门户网站的用户提供最佳搜索体验。</w:t>
      </w:r>
    </w:p>
    <w:p w:rsidR="00C45612" w:rsidRPr="00DB02E7" w:rsidRDefault="00C45612" w:rsidP="00372782">
      <w:pPr>
        <w:pStyle w:val="WMOBodyText"/>
        <w:numPr>
          <w:ilvl w:val="0"/>
          <w:numId w:val="8"/>
        </w:numPr>
        <w:spacing w:before="0" w:after="160"/>
        <w:rPr>
          <w:rFonts w:asciiTheme="minorHAnsi" w:hAnsiTheme="minorHAnsi" w:cstheme="minorHAnsi"/>
          <w:sz w:val="22"/>
        </w:rPr>
      </w:pPr>
      <w:r w:rsidRPr="00DB02E7">
        <w:rPr>
          <w:rFonts w:asciiTheme="minorHAnsi" w:hAnsiTheme="minorHAnsi" w:cstheme="minorHAnsi"/>
          <w:sz w:val="22"/>
        </w:rPr>
        <w:t xml:space="preserve">[CBS, </w:t>
      </w:r>
      <w:r w:rsidR="00D2380A">
        <w:rPr>
          <w:rFonts w:ascii="SimSun" w:eastAsia="SimSun" w:hAnsi="SimSun" w:cs="SimSun" w:hint="eastAsia"/>
          <w:sz w:val="22"/>
          <w:lang w:eastAsia="zh-CN"/>
        </w:rPr>
        <w:t>行业</w:t>
      </w:r>
      <w:r w:rsidRPr="00DB02E7">
        <w:rPr>
          <w:rFonts w:asciiTheme="minorHAnsi" w:hAnsiTheme="minorHAnsi" w:cstheme="minorHAnsi"/>
          <w:sz w:val="22"/>
        </w:rPr>
        <w:t xml:space="preserve">] </w:t>
      </w:r>
      <w:r w:rsidR="002567B6" w:rsidRPr="002567B6">
        <w:rPr>
          <w:rFonts w:ascii="SimSun" w:eastAsia="SimSun" w:hAnsi="SimSun" w:cs="SimSun" w:hint="eastAsia"/>
          <w:sz w:val="22"/>
        </w:rPr>
        <w:t>为了简化向</w:t>
      </w:r>
      <w:r w:rsidR="002567B6" w:rsidRPr="002567B6">
        <w:rPr>
          <w:rFonts w:asciiTheme="minorHAnsi" w:hAnsiTheme="minorHAnsi" w:cstheme="minorHAnsi"/>
          <w:sz w:val="22"/>
        </w:rPr>
        <w:t>WIS 2.0</w:t>
      </w:r>
      <w:r w:rsidR="002567B6" w:rsidRPr="002567B6">
        <w:rPr>
          <w:rFonts w:ascii="SimSun" w:eastAsia="SimSun" w:hAnsi="SimSun" w:cs="SimSun" w:hint="eastAsia"/>
          <w:sz w:val="22"/>
        </w:rPr>
        <w:t>的过渡并减少变更对会员的影响，</w:t>
      </w:r>
      <w:r w:rsidR="002567B6" w:rsidRPr="002567B6">
        <w:rPr>
          <w:rFonts w:asciiTheme="minorHAnsi" w:hAnsiTheme="minorHAnsi" w:cstheme="minorHAnsi"/>
          <w:sz w:val="22"/>
        </w:rPr>
        <w:t>CBS</w:t>
      </w:r>
      <w:r w:rsidR="002567B6" w:rsidRPr="002567B6">
        <w:rPr>
          <w:rFonts w:ascii="SimSun" w:eastAsia="SimSun" w:hAnsi="SimSun" w:cs="SimSun" w:hint="eastAsia"/>
          <w:sz w:val="22"/>
        </w:rPr>
        <w:t>将与</w:t>
      </w:r>
      <w:r w:rsidR="002567B6" w:rsidRPr="002567B6">
        <w:rPr>
          <w:rFonts w:asciiTheme="minorHAnsi" w:hAnsiTheme="minorHAnsi" w:cstheme="minorHAnsi"/>
          <w:sz w:val="22"/>
        </w:rPr>
        <w:t>HMEI</w:t>
      </w:r>
      <w:r w:rsidR="002567B6" w:rsidRPr="002567B6">
        <w:rPr>
          <w:rFonts w:ascii="SimSun" w:eastAsia="SimSun" w:hAnsi="SimSun" w:cs="SimSun" w:hint="eastAsia"/>
          <w:sz w:val="22"/>
        </w:rPr>
        <w:t>合作，让业界参与提供与</w:t>
      </w:r>
      <w:r w:rsidR="002567B6" w:rsidRPr="002567B6">
        <w:rPr>
          <w:rFonts w:asciiTheme="minorHAnsi" w:hAnsiTheme="minorHAnsi" w:cstheme="minorHAnsi"/>
          <w:sz w:val="22"/>
        </w:rPr>
        <w:t>WIS 2.0</w:t>
      </w:r>
      <w:r w:rsidR="002567B6" w:rsidRPr="002567B6">
        <w:rPr>
          <w:rFonts w:ascii="SimSun" w:eastAsia="SimSun" w:hAnsi="SimSun" w:cs="SimSun" w:hint="eastAsia"/>
          <w:sz w:val="22"/>
        </w:rPr>
        <w:t>兼容的解决方案和服务。</w:t>
      </w:r>
      <w:r w:rsidR="00372782" w:rsidRPr="00372782">
        <w:rPr>
          <w:rFonts w:ascii="SimSun" w:eastAsia="SimSun" w:hAnsi="SimSun" w:cs="SimSun" w:hint="eastAsia"/>
          <w:sz w:val="22"/>
        </w:rPr>
        <w:t>例如，与消息</w:t>
      </w:r>
      <w:r w:rsidR="00B24FCD">
        <w:rPr>
          <w:rFonts w:ascii="SimSun" w:eastAsia="SimSun" w:hAnsi="SimSun" w:cs="SimSun" w:hint="eastAsia"/>
          <w:sz w:val="22"/>
          <w:lang w:eastAsia="zh-CN"/>
        </w:rPr>
        <w:t>切</w:t>
      </w:r>
      <w:r w:rsidR="00372782" w:rsidRPr="00372782">
        <w:rPr>
          <w:rFonts w:ascii="SimSun" w:eastAsia="SimSun" w:hAnsi="SimSun" w:cs="SimSun" w:hint="eastAsia"/>
          <w:sz w:val="22"/>
        </w:rPr>
        <w:t>换系统（</w:t>
      </w:r>
      <w:r w:rsidR="00372782" w:rsidRPr="00372782">
        <w:rPr>
          <w:rFonts w:asciiTheme="minorHAnsi" w:hAnsiTheme="minorHAnsi" w:cstheme="minorHAnsi"/>
          <w:sz w:val="22"/>
        </w:rPr>
        <w:t>MSS</w:t>
      </w:r>
      <w:r w:rsidR="00372782" w:rsidRPr="00372782">
        <w:rPr>
          <w:rFonts w:ascii="SimSun" w:eastAsia="SimSun" w:hAnsi="SimSun" w:cs="SimSun" w:hint="eastAsia"/>
          <w:sz w:val="22"/>
        </w:rPr>
        <w:t>）的供应商一起在其产品中实施新的资料交换协议。</w:t>
      </w:r>
      <w:r w:rsidRPr="00DB02E7">
        <w:rPr>
          <w:rFonts w:asciiTheme="minorHAnsi" w:hAnsiTheme="minorHAnsi" w:cstheme="minorHAnsi"/>
          <w:sz w:val="22"/>
        </w:rPr>
        <w:t xml:space="preserve"> </w:t>
      </w:r>
    </w:p>
    <w:p w:rsidR="00C45612" w:rsidRPr="00DB02E7" w:rsidRDefault="00C45612" w:rsidP="002B227A">
      <w:pPr>
        <w:pStyle w:val="WMOBodyText"/>
        <w:numPr>
          <w:ilvl w:val="0"/>
          <w:numId w:val="8"/>
        </w:numPr>
        <w:spacing w:before="0" w:after="160"/>
        <w:rPr>
          <w:rFonts w:asciiTheme="minorHAnsi" w:hAnsiTheme="minorHAnsi" w:cstheme="minorHAnsi"/>
          <w:sz w:val="22"/>
        </w:rPr>
      </w:pPr>
      <w:r w:rsidRPr="00DB02E7">
        <w:rPr>
          <w:rFonts w:asciiTheme="minorHAnsi" w:hAnsiTheme="minorHAnsi" w:cstheme="minorHAnsi"/>
          <w:sz w:val="22"/>
        </w:rPr>
        <w:t xml:space="preserve">[PO, RA, </w:t>
      </w:r>
      <w:r>
        <w:rPr>
          <w:rFonts w:asciiTheme="minorHAnsi" w:hAnsiTheme="minorHAnsi" w:cstheme="minorHAnsi"/>
          <w:sz w:val="22"/>
        </w:rPr>
        <w:t xml:space="preserve">CBS, </w:t>
      </w:r>
      <w:r w:rsidR="00D2380A">
        <w:rPr>
          <w:rFonts w:asciiTheme="minorHAnsi" w:hAnsiTheme="minorHAnsi" w:cstheme="minorHAnsi"/>
          <w:sz w:val="22"/>
        </w:rPr>
        <w:t>GISC</w:t>
      </w:r>
      <w:r w:rsidRPr="00DB02E7">
        <w:rPr>
          <w:rFonts w:asciiTheme="minorHAnsi" w:hAnsiTheme="minorHAnsi" w:cstheme="minorHAnsi"/>
          <w:sz w:val="22"/>
        </w:rPr>
        <w:t xml:space="preserve">] </w:t>
      </w:r>
      <w:r w:rsidR="001116DE" w:rsidRPr="001116DE">
        <w:rPr>
          <w:rFonts w:ascii="SimSun" w:eastAsia="SimSun" w:hAnsi="SimSun" w:cs="SimSun" w:hint="eastAsia"/>
          <w:sz w:val="22"/>
        </w:rPr>
        <w:t>区域协会制定了向新的实时消息传递协议过渡的计划。</w:t>
      </w:r>
      <w:r w:rsidR="001116DE" w:rsidRPr="001116DE">
        <w:rPr>
          <w:rFonts w:asciiTheme="minorHAnsi" w:hAnsiTheme="minorHAnsi" w:cstheme="minorHAnsi"/>
          <w:sz w:val="22"/>
        </w:rPr>
        <w:t>GISC</w:t>
      </w:r>
      <w:r w:rsidR="001116DE" w:rsidRPr="001116DE">
        <w:rPr>
          <w:rFonts w:ascii="SimSun" w:eastAsia="SimSun" w:hAnsi="SimSun" w:cs="SimSun" w:hint="eastAsia"/>
          <w:sz w:val="22"/>
        </w:rPr>
        <w:t>牵头开展技术迁移，当</w:t>
      </w:r>
      <w:r w:rsidR="001116DE" w:rsidRPr="001116DE">
        <w:rPr>
          <w:rFonts w:asciiTheme="minorHAnsi" w:hAnsiTheme="minorHAnsi" w:cstheme="minorHAnsi"/>
          <w:sz w:val="22"/>
        </w:rPr>
        <w:t>WIS</w:t>
      </w:r>
      <w:r w:rsidR="001116DE" w:rsidRPr="001116DE">
        <w:rPr>
          <w:rFonts w:ascii="SimSun" w:eastAsia="SimSun" w:hAnsi="SimSun" w:cs="SimSun" w:hint="eastAsia"/>
          <w:sz w:val="22"/>
        </w:rPr>
        <w:t>中心成功迁移到新的消息传递协议时，路由表配置项将被删除。</w:t>
      </w:r>
      <w:r w:rsidR="00495C16" w:rsidRPr="00495C16">
        <w:rPr>
          <w:rFonts w:ascii="SimSun" w:eastAsia="SimSun" w:hAnsi="SimSun" w:cs="SimSun" w:hint="eastAsia"/>
          <w:sz w:val="22"/>
        </w:rPr>
        <w:t>个别</w:t>
      </w:r>
      <w:r w:rsidR="00495C16" w:rsidRPr="00495C16">
        <w:rPr>
          <w:rFonts w:asciiTheme="minorHAnsi" w:hAnsiTheme="minorHAnsi" w:cstheme="minorHAnsi"/>
          <w:sz w:val="22"/>
        </w:rPr>
        <w:t>WIS</w:t>
      </w:r>
      <w:r w:rsidR="00495C16" w:rsidRPr="00495C16">
        <w:rPr>
          <w:rFonts w:ascii="SimSun" w:eastAsia="SimSun" w:hAnsi="SimSun" w:cs="SimSun" w:hint="eastAsia"/>
          <w:sz w:val="22"/>
        </w:rPr>
        <w:t>中心的迁移时间表可能与系统的生命周期更新和</w:t>
      </w:r>
      <w:r w:rsidR="00495C16" w:rsidRPr="00495C16">
        <w:rPr>
          <w:rFonts w:asciiTheme="minorHAnsi" w:hAnsiTheme="minorHAnsi" w:cstheme="minorHAnsi"/>
          <w:sz w:val="22"/>
        </w:rPr>
        <w:t>/</w:t>
      </w:r>
      <w:r w:rsidR="00495C16" w:rsidRPr="00495C16">
        <w:rPr>
          <w:rFonts w:ascii="SimSun" w:eastAsia="SimSun" w:hAnsi="SimSun" w:cs="SimSun" w:hint="eastAsia"/>
          <w:sz w:val="22"/>
        </w:rPr>
        <w:t>或资金可用性相关联。</w:t>
      </w:r>
      <w:r w:rsidR="002B227A" w:rsidRPr="002B227A">
        <w:rPr>
          <w:rFonts w:ascii="SimSun" w:eastAsia="SimSun" w:hAnsi="SimSun" w:cs="SimSun" w:hint="eastAsia"/>
          <w:sz w:val="22"/>
        </w:rPr>
        <w:t>随着迁移取得进展，路由表的规模将逐渐减小，直到删除最终条目。</w:t>
      </w:r>
      <w:r w:rsidR="002B227A" w:rsidRPr="002B227A">
        <w:rPr>
          <w:rFonts w:ascii="SimSun" w:eastAsia="SimSun" w:hAnsi="SimSun" w:cs="SimSun"/>
          <w:sz w:val="22"/>
        </w:rPr>
        <w:t>WIS 2.0</w:t>
      </w:r>
      <w:r w:rsidR="002B227A" w:rsidRPr="002B227A">
        <w:rPr>
          <w:rFonts w:ascii="SimSun" w:eastAsia="SimSun" w:hAnsi="SimSun" w:cs="SimSun" w:hint="eastAsia"/>
          <w:sz w:val="22"/>
        </w:rPr>
        <w:t>计划办公室将跟踪整体的迁移情况。</w:t>
      </w:r>
    </w:p>
    <w:p w:rsidR="00C45612" w:rsidRPr="00DB02E7" w:rsidRDefault="00D2380A" w:rsidP="00883F7C">
      <w:pPr>
        <w:pStyle w:val="WMOBodyText"/>
        <w:numPr>
          <w:ilvl w:val="0"/>
          <w:numId w:val="8"/>
        </w:numPr>
        <w:spacing w:before="0" w:after="160"/>
        <w:rPr>
          <w:rFonts w:asciiTheme="minorHAnsi" w:hAnsiTheme="minorHAnsi" w:cstheme="minorHAnsi"/>
          <w:sz w:val="22"/>
        </w:rPr>
      </w:pPr>
      <w:r>
        <w:rPr>
          <w:rFonts w:asciiTheme="minorHAnsi" w:hAnsiTheme="minorHAnsi" w:cstheme="minorHAnsi"/>
          <w:sz w:val="22"/>
        </w:rPr>
        <w:t>[PO, CBS, GISC</w:t>
      </w:r>
      <w:r w:rsidR="00C45612" w:rsidRPr="00DB02E7">
        <w:rPr>
          <w:rFonts w:asciiTheme="minorHAnsi" w:hAnsiTheme="minorHAnsi" w:cstheme="minorHAnsi"/>
          <w:sz w:val="22"/>
        </w:rPr>
        <w:t>]</w:t>
      </w:r>
      <w:r w:rsidR="00FC4B07" w:rsidRPr="00FC4B07">
        <w:t xml:space="preserve"> </w:t>
      </w:r>
      <w:r w:rsidR="00FC4B07" w:rsidRPr="00FC4B07">
        <w:rPr>
          <w:rFonts w:asciiTheme="minorHAnsi" w:hAnsiTheme="minorHAnsi" w:cstheme="minorHAnsi"/>
          <w:sz w:val="22"/>
        </w:rPr>
        <w:t>CBS</w:t>
      </w:r>
      <w:r w:rsidR="00FC4B07" w:rsidRPr="00FC4B07">
        <w:rPr>
          <w:rFonts w:ascii="SimSun" w:eastAsia="SimSun" w:hAnsi="SimSun" w:cs="SimSun" w:hint="eastAsia"/>
          <w:sz w:val="22"/>
        </w:rPr>
        <w:t>将与</w:t>
      </w:r>
      <w:r w:rsidR="00FC4B07" w:rsidRPr="00FC4B07">
        <w:rPr>
          <w:rFonts w:asciiTheme="minorHAnsi" w:hAnsiTheme="minorHAnsi" w:cstheme="minorHAnsi"/>
          <w:sz w:val="22"/>
        </w:rPr>
        <w:t>GISC</w:t>
      </w:r>
      <w:r w:rsidR="00FC4B07" w:rsidRPr="00FC4B07">
        <w:rPr>
          <w:rFonts w:ascii="SimSun" w:eastAsia="SimSun" w:hAnsi="SimSun" w:cs="SimSun" w:hint="eastAsia"/>
          <w:sz w:val="22"/>
        </w:rPr>
        <w:t>合作，确定与以下方面有关的有效做法：（</w:t>
      </w:r>
      <w:proofErr w:type="spellStart"/>
      <w:r w:rsidR="00FC4B07" w:rsidRPr="00FC4B07">
        <w:rPr>
          <w:rFonts w:asciiTheme="minorHAnsi" w:hAnsiTheme="minorHAnsi" w:cstheme="minorHAnsi"/>
          <w:sz w:val="22"/>
        </w:rPr>
        <w:t>i</w:t>
      </w:r>
      <w:proofErr w:type="spellEnd"/>
      <w:r w:rsidR="00FC4B07" w:rsidRPr="00FC4B07">
        <w:rPr>
          <w:rFonts w:ascii="SimSun" w:eastAsia="SimSun" w:hAnsi="SimSun" w:cs="SimSun" w:hint="eastAsia"/>
          <w:sz w:val="22"/>
        </w:rPr>
        <w:t>）网络服务的实施和运行、实时资料分发和云技术，以及（</w:t>
      </w:r>
      <w:r w:rsidR="00FC4B07" w:rsidRPr="00FC4B07">
        <w:rPr>
          <w:rFonts w:asciiTheme="minorHAnsi" w:hAnsiTheme="minorHAnsi" w:cstheme="minorHAnsi"/>
          <w:sz w:val="22"/>
        </w:rPr>
        <w:t>ii</w:t>
      </w:r>
      <w:r w:rsidR="00FC4B07" w:rsidRPr="00FC4B07">
        <w:rPr>
          <w:rFonts w:ascii="SimSun" w:eastAsia="SimSun" w:hAnsi="SimSun" w:cs="SimSun" w:hint="eastAsia"/>
          <w:sz w:val="22"/>
        </w:rPr>
        <w:t>）与商业搜索引擎的整合。</w:t>
      </w:r>
      <w:r w:rsidR="00883F7C" w:rsidRPr="00883F7C">
        <w:rPr>
          <w:rFonts w:asciiTheme="minorHAnsi" w:hAnsiTheme="minorHAnsi" w:cstheme="minorHAnsi"/>
          <w:sz w:val="22"/>
        </w:rPr>
        <w:t>WIS 2.0</w:t>
      </w:r>
      <w:r w:rsidR="00883F7C" w:rsidRPr="00883F7C">
        <w:rPr>
          <w:rFonts w:ascii="SimSun" w:eastAsia="SimSun" w:hAnsi="SimSun" w:cs="SimSun" w:hint="eastAsia"/>
          <w:sz w:val="22"/>
        </w:rPr>
        <w:t>计划办公室将策划这些建议，并将其提供给所有会员。</w:t>
      </w:r>
      <w:r w:rsidR="00C45612" w:rsidRPr="00DB02E7">
        <w:rPr>
          <w:rFonts w:asciiTheme="minorHAnsi" w:hAnsiTheme="minorHAnsi" w:cstheme="minorHAnsi"/>
          <w:sz w:val="22"/>
        </w:rPr>
        <w:t xml:space="preserve"> </w:t>
      </w:r>
    </w:p>
    <w:p w:rsidR="00C45612" w:rsidRPr="00DB02E7" w:rsidRDefault="00C45612" w:rsidP="00476BEC">
      <w:pPr>
        <w:pStyle w:val="WMOBodyText"/>
        <w:numPr>
          <w:ilvl w:val="0"/>
          <w:numId w:val="8"/>
        </w:numPr>
        <w:spacing w:before="0" w:after="160"/>
        <w:rPr>
          <w:rFonts w:asciiTheme="minorHAnsi" w:hAnsiTheme="minorHAnsi" w:cstheme="minorHAnsi"/>
          <w:sz w:val="22"/>
        </w:rPr>
      </w:pPr>
      <w:r w:rsidRPr="00DB02E7">
        <w:rPr>
          <w:rFonts w:asciiTheme="minorHAnsi" w:hAnsiTheme="minorHAnsi" w:cstheme="minorHAnsi"/>
          <w:sz w:val="22"/>
        </w:rPr>
        <w:t xml:space="preserve">[PO, </w:t>
      </w:r>
      <w:r w:rsidR="00D2380A">
        <w:rPr>
          <w:rFonts w:ascii="SimSun" w:eastAsia="SimSun" w:hAnsi="SimSun" w:cs="SimSun" w:hint="eastAsia"/>
          <w:sz w:val="22"/>
          <w:lang w:eastAsia="zh-CN"/>
        </w:rPr>
        <w:t>秘书处，</w:t>
      </w:r>
      <w:r w:rsidRPr="00DB02E7">
        <w:rPr>
          <w:rFonts w:asciiTheme="minorHAnsi" w:hAnsiTheme="minorHAnsi" w:cstheme="minorHAnsi"/>
          <w:sz w:val="22"/>
        </w:rPr>
        <w:t xml:space="preserve">RA] </w:t>
      </w:r>
      <w:r w:rsidR="00936287" w:rsidRPr="00936287">
        <w:rPr>
          <w:rFonts w:asciiTheme="minorHAnsi" w:hAnsiTheme="minorHAnsi" w:cstheme="minorHAnsi"/>
          <w:sz w:val="22"/>
        </w:rPr>
        <w:t>WIS 2.0</w:t>
      </w:r>
      <w:r w:rsidR="00936287" w:rsidRPr="00936287">
        <w:rPr>
          <w:rFonts w:ascii="SimSun" w:eastAsia="SimSun" w:hAnsi="SimSun" w:cs="SimSun" w:hint="eastAsia"/>
          <w:sz w:val="22"/>
        </w:rPr>
        <w:t>计划办公室将与区域协会和秘书处合作，寻求资金来源，以支持最不发达国家（</w:t>
      </w:r>
      <w:r w:rsidR="00936287" w:rsidRPr="00936287">
        <w:rPr>
          <w:rFonts w:asciiTheme="minorHAnsi" w:hAnsiTheme="minorHAnsi" w:cstheme="minorHAnsi"/>
          <w:sz w:val="22"/>
        </w:rPr>
        <w:t>LDC</w:t>
      </w:r>
      <w:r w:rsidR="00936287" w:rsidRPr="00936287">
        <w:rPr>
          <w:rFonts w:ascii="SimSun" w:eastAsia="SimSun" w:hAnsi="SimSun" w:cs="SimSun" w:hint="eastAsia"/>
          <w:sz w:val="22"/>
        </w:rPr>
        <w:t>）和小岛屿发展中国家（</w:t>
      </w:r>
      <w:r w:rsidR="00936287" w:rsidRPr="00936287">
        <w:rPr>
          <w:rFonts w:asciiTheme="minorHAnsi" w:hAnsiTheme="minorHAnsi" w:cstheme="minorHAnsi"/>
          <w:sz w:val="22"/>
        </w:rPr>
        <w:t>SIDS</w:t>
      </w:r>
      <w:r w:rsidR="00936287" w:rsidRPr="00936287">
        <w:rPr>
          <w:rFonts w:ascii="SimSun" w:eastAsia="SimSun" w:hAnsi="SimSun" w:cs="SimSun" w:hint="eastAsia"/>
          <w:sz w:val="22"/>
        </w:rPr>
        <w:t>）的</w:t>
      </w:r>
      <w:r w:rsidR="00936287" w:rsidRPr="00936287">
        <w:rPr>
          <w:rFonts w:asciiTheme="minorHAnsi" w:hAnsiTheme="minorHAnsi" w:cstheme="minorHAnsi"/>
          <w:sz w:val="22"/>
        </w:rPr>
        <w:t>WIS 2.0</w:t>
      </w:r>
      <w:r w:rsidR="00936287" w:rsidRPr="00936287">
        <w:rPr>
          <w:rFonts w:ascii="SimSun" w:eastAsia="SimSun" w:hAnsi="SimSun" w:cs="SimSun" w:hint="eastAsia"/>
          <w:sz w:val="22"/>
        </w:rPr>
        <w:t>实施。</w:t>
      </w:r>
      <w:r w:rsidR="00476BEC" w:rsidRPr="00476BEC">
        <w:rPr>
          <w:rFonts w:ascii="SimSun" w:eastAsia="SimSun" w:hAnsi="SimSun" w:cs="SimSun" w:hint="eastAsia"/>
          <w:sz w:val="22"/>
        </w:rPr>
        <w:t>可能的资金来源包括绿色气候基金和</w:t>
      </w:r>
      <w:proofErr w:type="spellStart"/>
      <w:r w:rsidR="00476BEC" w:rsidRPr="00476BEC">
        <w:rPr>
          <w:rFonts w:asciiTheme="minorHAnsi" w:hAnsiTheme="minorHAnsi" w:cstheme="minorHAnsi"/>
          <w:sz w:val="22"/>
        </w:rPr>
        <w:t>HydroMet</w:t>
      </w:r>
      <w:proofErr w:type="spellEnd"/>
      <w:r w:rsidR="00476BEC" w:rsidRPr="00476BEC">
        <w:rPr>
          <w:rFonts w:ascii="SimSun" w:eastAsia="SimSun" w:hAnsi="SimSun" w:cs="SimSun" w:hint="eastAsia"/>
          <w:sz w:val="22"/>
        </w:rPr>
        <w:t>发展联盟。</w:t>
      </w:r>
    </w:p>
    <w:p w:rsidR="00C45612" w:rsidRPr="005C2F8F" w:rsidRDefault="00C45612" w:rsidP="00C45612">
      <w:pPr>
        <w:rPr>
          <w:rFonts w:eastAsia="SimSun" w:cstheme="minorHAnsi"/>
          <w:lang w:eastAsia="zh-CN"/>
        </w:rPr>
        <w:sectPr w:rsidR="00C45612" w:rsidRPr="005C2F8F" w:rsidSect="00552E11">
          <w:headerReference w:type="even" r:id="rId14"/>
          <w:headerReference w:type="default" r:id="rId15"/>
          <w:footerReference w:type="even" r:id="rId16"/>
          <w:footerReference w:type="default" r:id="rId17"/>
          <w:headerReference w:type="first" r:id="rId18"/>
          <w:pgSz w:w="11906" w:h="16838"/>
          <w:pgMar w:top="1440" w:right="1440" w:bottom="1440" w:left="1440" w:header="708" w:footer="708" w:gutter="0"/>
          <w:cols w:space="708"/>
          <w:titlePg/>
          <w:docGrid w:linePitch="360"/>
        </w:sectPr>
      </w:pPr>
    </w:p>
    <w:p w:rsidR="00C45612" w:rsidRDefault="005C2F8F" w:rsidP="00C45612">
      <w:pPr>
        <w:pStyle w:val="Heading2"/>
      </w:pPr>
      <w:r w:rsidRPr="00643583">
        <w:rPr>
          <w:rFonts w:ascii="Microsoft YaHei" w:eastAsia="Microsoft YaHei" w:hAnsi="Microsoft YaHei" w:cs="SimSun" w:hint="eastAsia"/>
        </w:rPr>
        <w:lastRenderedPageBreak/>
        <w:t>时间表和里程碑</w:t>
      </w:r>
      <w:r w:rsidRPr="005C2F8F">
        <w:rPr>
          <w:rFonts w:ascii="SimSun" w:eastAsia="SimSun" w:hAnsi="SimSun" w:cs="SimSun" w:hint="eastAsia"/>
        </w:rPr>
        <w:t>：</w:t>
      </w:r>
    </w:p>
    <w:p w:rsidR="00C45612" w:rsidRPr="00F66E0A" w:rsidRDefault="00C45612" w:rsidP="00C45612"/>
    <w:tbl>
      <w:tblPr>
        <w:tblStyle w:val="TableGrid"/>
        <w:tblW w:w="4996" w:type="pct"/>
        <w:tblLook w:val="04A0" w:firstRow="1" w:lastRow="0" w:firstColumn="1" w:lastColumn="0" w:noHBand="0" w:noVBand="1"/>
      </w:tblPr>
      <w:tblGrid>
        <w:gridCol w:w="714"/>
        <w:gridCol w:w="1719"/>
        <w:gridCol w:w="1668"/>
        <w:gridCol w:w="1623"/>
        <w:gridCol w:w="632"/>
        <w:gridCol w:w="1705"/>
        <w:gridCol w:w="1714"/>
        <w:gridCol w:w="632"/>
        <w:gridCol w:w="1544"/>
        <w:gridCol w:w="578"/>
        <w:gridCol w:w="1634"/>
      </w:tblGrid>
      <w:tr w:rsidR="00C45612" w:rsidTr="00C45612">
        <w:tc>
          <w:tcPr>
            <w:tcW w:w="252" w:type="pct"/>
            <w:shd w:val="clear" w:color="auto" w:fill="EEECE1" w:themeFill="background2"/>
          </w:tcPr>
          <w:p w:rsidR="00C45612" w:rsidRPr="00D7076A" w:rsidRDefault="00AF396F" w:rsidP="00C45612">
            <w:pPr>
              <w:jc w:val="center"/>
              <w:rPr>
                <w:rFonts w:asciiTheme="minorHAnsi" w:hAnsiTheme="minorHAnsi" w:cstheme="minorHAnsi"/>
                <w:sz w:val="16"/>
                <w:szCs w:val="16"/>
              </w:rPr>
            </w:pPr>
            <w:r>
              <w:rPr>
                <w:rFonts w:ascii="SimSun" w:eastAsia="SimSun" w:hAnsi="SimSun" w:cstheme="minorHAnsi" w:hint="eastAsia"/>
                <w:sz w:val="16"/>
                <w:szCs w:val="16"/>
                <w:lang w:eastAsia="zh-CN"/>
              </w:rPr>
              <w:t>活动</w:t>
            </w:r>
          </w:p>
        </w:tc>
        <w:tc>
          <w:tcPr>
            <w:tcW w:w="607" w:type="pct"/>
            <w:shd w:val="clear" w:color="auto" w:fill="EEECE1" w:themeFill="background2"/>
          </w:tcPr>
          <w:p w:rsidR="00C45612" w:rsidRPr="00D7076A" w:rsidRDefault="00C45612" w:rsidP="00C45612">
            <w:pPr>
              <w:jc w:val="center"/>
              <w:rPr>
                <w:rFonts w:asciiTheme="minorHAnsi" w:hAnsiTheme="minorHAnsi" w:cstheme="minorHAnsi"/>
              </w:rPr>
            </w:pPr>
            <w:r>
              <w:rPr>
                <w:rFonts w:asciiTheme="minorHAnsi" w:hAnsiTheme="minorHAnsi" w:cstheme="minorHAnsi"/>
              </w:rPr>
              <w:t>2019</w:t>
            </w:r>
          </w:p>
        </w:tc>
        <w:tc>
          <w:tcPr>
            <w:tcW w:w="589" w:type="pct"/>
            <w:shd w:val="clear" w:color="auto" w:fill="EEECE1" w:themeFill="background2"/>
          </w:tcPr>
          <w:p w:rsidR="00C45612" w:rsidRPr="00D7076A" w:rsidRDefault="00C45612" w:rsidP="00C45612">
            <w:pPr>
              <w:jc w:val="center"/>
              <w:rPr>
                <w:rFonts w:asciiTheme="minorHAnsi" w:hAnsiTheme="minorHAnsi" w:cstheme="minorHAnsi"/>
              </w:rPr>
            </w:pPr>
            <w:r>
              <w:rPr>
                <w:rFonts w:asciiTheme="minorHAnsi" w:hAnsiTheme="minorHAnsi" w:cstheme="minorHAnsi"/>
              </w:rPr>
              <w:t>2020</w:t>
            </w:r>
          </w:p>
        </w:tc>
        <w:tc>
          <w:tcPr>
            <w:tcW w:w="573" w:type="pct"/>
            <w:shd w:val="clear" w:color="auto" w:fill="EEECE1" w:themeFill="background2"/>
          </w:tcPr>
          <w:p w:rsidR="00C45612" w:rsidRPr="00D7076A" w:rsidRDefault="00C45612" w:rsidP="00C45612">
            <w:pPr>
              <w:jc w:val="center"/>
              <w:rPr>
                <w:rFonts w:asciiTheme="minorHAnsi" w:hAnsiTheme="minorHAnsi" w:cstheme="minorHAnsi"/>
              </w:rPr>
            </w:pPr>
            <w:r>
              <w:rPr>
                <w:rFonts w:asciiTheme="minorHAnsi" w:hAnsiTheme="minorHAnsi" w:cstheme="minorHAnsi"/>
              </w:rPr>
              <w:t>2021</w:t>
            </w:r>
          </w:p>
        </w:tc>
        <w:tc>
          <w:tcPr>
            <w:tcW w:w="223" w:type="pct"/>
            <w:shd w:val="clear" w:color="auto" w:fill="EEECE1" w:themeFill="background2"/>
          </w:tcPr>
          <w:p w:rsidR="00C45612" w:rsidRPr="00D7076A" w:rsidRDefault="00C45612" w:rsidP="00C45612">
            <w:pPr>
              <w:jc w:val="center"/>
              <w:rPr>
                <w:rFonts w:asciiTheme="minorHAnsi" w:hAnsiTheme="minorHAnsi" w:cstheme="minorHAnsi"/>
              </w:rPr>
            </w:pPr>
            <w:r>
              <w:rPr>
                <w:rFonts w:asciiTheme="minorHAnsi" w:hAnsiTheme="minorHAnsi" w:cstheme="minorHAnsi"/>
              </w:rPr>
              <w:t>2022</w:t>
            </w:r>
          </w:p>
        </w:tc>
        <w:tc>
          <w:tcPr>
            <w:tcW w:w="602" w:type="pct"/>
            <w:shd w:val="clear" w:color="auto" w:fill="EEECE1" w:themeFill="background2"/>
          </w:tcPr>
          <w:p w:rsidR="00C45612" w:rsidRPr="00D7076A" w:rsidRDefault="00C45612" w:rsidP="00C45612">
            <w:pPr>
              <w:jc w:val="center"/>
              <w:rPr>
                <w:rFonts w:asciiTheme="minorHAnsi" w:hAnsiTheme="minorHAnsi" w:cstheme="minorHAnsi"/>
              </w:rPr>
            </w:pPr>
            <w:r>
              <w:rPr>
                <w:rFonts w:asciiTheme="minorHAnsi" w:hAnsiTheme="minorHAnsi" w:cstheme="minorHAnsi"/>
              </w:rPr>
              <w:t>2023</w:t>
            </w:r>
          </w:p>
        </w:tc>
        <w:tc>
          <w:tcPr>
            <w:tcW w:w="605" w:type="pct"/>
            <w:shd w:val="clear" w:color="auto" w:fill="EEECE1" w:themeFill="background2"/>
          </w:tcPr>
          <w:p w:rsidR="00C45612" w:rsidRPr="00D7076A" w:rsidRDefault="00C45612" w:rsidP="00C45612">
            <w:pPr>
              <w:jc w:val="center"/>
              <w:rPr>
                <w:rFonts w:asciiTheme="minorHAnsi" w:hAnsiTheme="minorHAnsi" w:cstheme="minorHAnsi"/>
              </w:rPr>
            </w:pPr>
            <w:r>
              <w:rPr>
                <w:rFonts w:asciiTheme="minorHAnsi" w:hAnsiTheme="minorHAnsi" w:cstheme="minorHAnsi"/>
              </w:rPr>
              <w:t>2024</w:t>
            </w:r>
          </w:p>
        </w:tc>
        <w:tc>
          <w:tcPr>
            <w:tcW w:w="223" w:type="pct"/>
            <w:shd w:val="clear" w:color="auto" w:fill="EEECE1" w:themeFill="background2"/>
          </w:tcPr>
          <w:p w:rsidR="00C45612" w:rsidRPr="00D7076A" w:rsidRDefault="00C45612" w:rsidP="00C45612">
            <w:pPr>
              <w:jc w:val="center"/>
              <w:rPr>
                <w:rFonts w:asciiTheme="minorHAnsi" w:hAnsiTheme="minorHAnsi" w:cstheme="minorHAnsi"/>
              </w:rPr>
            </w:pPr>
            <w:r>
              <w:rPr>
                <w:rFonts w:asciiTheme="minorHAnsi" w:hAnsiTheme="minorHAnsi" w:cstheme="minorHAnsi"/>
              </w:rPr>
              <w:t>2025</w:t>
            </w:r>
          </w:p>
        </w:tc>
        <w:tc>
          <w:tcPr>
            <w:tcW w:w="545" w:type="pct"/>
            <w:shd w:val="clear" w:color="auto" w:fill="EEECE1" w:themeFill="background2"/>
          </w:tcPr>
          <w:p w:rsidR="00C45612" w:rsidRPr="00D7076A" w:rsidRDefault="00C45612" w:rsidP="00C45612">
            <w:pPr>
              <w:jc w:val="center"/>
              <w:rPr>
                <w:rFonts w:asciiTheme="minorHAnsi" w:hAnsiTheme="minorHAnsi" w:cstheme="minorHAnsi"/>
              </w:rPr>
            </w:pPr>
            <w:r>
              <w:rPr>
                <w:rFonts w:asciiTheme="minorHAnsi" w:hAnsiTheme="minorHAnsi" w:cstheme="minorHAnsi"/>
              </w:rPr>
              <w:t>2026</w:t>
            </w:r>
          </w:p>
        </w:tc>
        <w:tc>
          <w:tcPr>
            <w:tcW w:w="204" w:type="pct"/>
            <w:shd w:val="clear" w:color="auto" w:fill="EEECE1" w:themeFill="background2"/>
          </w:tcPr>
          <w:p w:rsidR="00C45612" w:rsidRPr="00D7076A" w:rsidRDefault="00C45612" w:rsidP="00C45612">
            <w:pPr>
              <w:jc w:val="center"/>
              <w:rPr>
                <w:rFonts w:asciiTheme="minorHAnsi" w:hAnsiTheme="minorHAnsi" w:cstheme="minorHAnsi"/>
              </w:rPr>
            </w:pPr>
            <w:r>
              <w:rPr>
                <w:rFonts w:asciiTheme="minorHAnsi" w:hAnsiTheme="minorHAnsi" w:cstheme="minorHAnsi"/>
              </w:rPr>
              <w:t>…</w:t>
            </w:r>
          </w:p>
        </w:tc>
        <w:tc>
          <w:tcPr>
            <w:tcW w:w="577" w:type="pct"/>
            <w:shd w:val="clear" w:color="auto" w:fill="EEECE1" w:themeFill="background2"/>
          </w:tcPr>
          <w:p w:rsidR="00C45612" w:rsidRPr="00D7076A" w:rsidRDefault="00C45612" w:rsidP="00C45612">
            <w:pPr>
              <w:jc w:val="center"/>
              <w:rPr>
                <w:rFonts w:asciiTheme="minorHAnsi" w:hAnsiTheme="minorHAnsi" w:cstheme="minorHAnsi"/>
              </w:rPr>
            </w:pPr>
            <w:r>
              <w:rPr>
                <w:rFonts w:asciiTheme="minorHAnsi" w:hAnsiTheme="minorHAnsi" w:cstheme="minorHAnsi"/>
              </w:rPr>
              <w:t>2030</w:t>
            </w:r>
          </w:p>
        </w:tc>
      </w:tr>
      <w:tr w:rsidR="00C45612" w:rsidTr="00C45612">
        <w:tc>
          <w:tcPr>
            <w:tcW w:w="252" w:type="pct"/>
          </w:tcPr>
          <w:p w:rsidR="00C45612" w:rsidRPr="00D7076A" w:rsidRDefault="00C45612" w:rsidP="00C45612">
            <w:pPr>
              <w:jc w:val="center"/>
              <w:rPr>
                <w:rFonts w:asciiTheme="minorHAnsi" w:hAnsiTheme="minorHAnsi" w:cstheme="minorHAnsi"/>
              </w:rPr>
            </w:pPr>
            <w:r>
              <w:rPr>
                <w:rFonts w:asciiTheme="minorHAnsi" w:hAnsiTheme="minorHAnsi" w:cstheme="minorHAnsi"/>
              </w:rPr>
              <w:t>-</w:t>
            </w:r>
          </w:p>
        </w:tc>
        <w:tc>
          <w:tcPr>
            <w:tcW w:w="607" w:type="pct"/>
          </w:tcPr>
          <w:p w:rsidR="00C45612" w:rsidRPr="00D7076A" w:rsidRDefault="00C45612" w:rsidP="00C45612">
            <w:pPr>
              <w:jc w:val="center"/>
              <w:rPr>
                <w:rFonts w:asciiTheme="minorHAnsi" w:hAnsiTheme="minorHAnsi" w:cstheme="minorHAnsi"/>
                <w:sz w:val="16"/>
                <w:szCs w:val="16"/>
              </w:rPr>
            </w:pPr>
            <w:r w:rsidRPr="00D94D58">
              <w:rPr>
                <w:rFonts w:asciiTheme="minorHAnsi" w:hAnsiTheme="minorHAnsi" w:cstheme="minorHAnsi"/>
                <w:sz w:val="16"/>
                <w:szCs w:val="16"/>
              </w:rPr>
              <w:t>Cg-18</w:t>
            </w:r>
            <w:proofErr w:type="spellStart"/>
            <w:r w:rsidR="005C2F8F">
              <w:rPr>
                <w:rFonts w:asciiTheme="minorHAnsi" w:hAnsiTheme="minorHAnsi" w:cstheme="minorHAnsi"/>
                <w:sz w:val="16"/>
                <w:szCs w:val="16"/>
              </w:rPr>
              <w:t>赞同</w:t>
            </w:r>
            <w:proofErr w:type="spellEnd"/>
            <w:r w:rsidR="005C2F8F" w:rsidRPr="00D94D58">
              <w:rPr>
                <w:rFonts w:asciiTheme="minorHAnsi" w:hAnsiTheme="minorHAnsi" w:cstheme="minorHAnsi"/>
                <w:sz w:val="16"/>
                <w:szCs w:val="16"/>
              </w:rPr>
              <w:t>WIS 2.0</w:t>
            </w:r>
            <w:proofErr w:type="spellStart"/>
            <w:r w:rsidR="005C2F8F">
              <w:rPr>
                <w:rFonts w:asciiTheme="minorHAnsi" w:hAnsiTheme="minorHAnsi" w:cstheme="minorHAnsi"/>
                <w:sz w:val="16"/>
                <w:szCs w:val="16"/>
              </w:rPr>
              <w:t>方法</w:t>
            </w:r>
            <w:proofErr w:type="spellEnd"/>
          </w:p>
        </w:tc>
        <w:tc>
          <w:tcPr>
            <w:tcW w:w="589" w:type="pct"/>
          </w:tcPr>
          <w:p w:rsidR="00C45612" w:rsidRPr="00D7076A" w:rsidRDefault="00C45612" w:rsidP="00C45612">
            <w:pPr>
              <w:jc w:val="center"/>
              <w:rPr>
                <w:rFonts w:asciiTheme="minorHAnsi" w:hAnsiTheme="minorHAnsi" w:cstheme="minorHAnsi"/>
                <w:sz w:val="16"/>
                <w:szCs w:val="16"/>
              </w:rPr>
            </w:pPr>
            <w:r w:rsidRPr="00D94D58">
              <w:rPr>
                <w:rFonts w:asciiTheme="minorHAnsi" w:hAnsiTheme="minorHAnsi" w:cstheme="minorHAnsi"/>
                <w:sz w:val="16"/>
                <w:szCs w:val="16"/>
              </w:rPr>
              <w:t>EC-72</w:t>
            </w:r>
            <w:proofErr w:type="spellStart"/>
            <w:r w:rsidR="005C2F8F">
              <w:rPr>
                <w:rFonts w:asciiTheme="minorHAnsi" w:hAnsiTheme="minorHAnsi" w:cstheme="minorHAnsi"/>
                <w:sz w:val="16"/>
                <w:szCs w:val="16"/>
              </w:rPr>
              <w:t>批准实施</w:t>
            </w:r>
            <w:proofErr w:type="spellEnd"/>
            <w:r w:rsidR="005C2F8F" w:rsidRPr="00D94D58">
              <w:rPr>
                <w:rFonts w:asciiTheme="minorHAnsi" w:hAnsiTheme="minorHAnsi" w:cstheme="minorHAnsi"/>
                <w:sz w:val="16"/>
                <w:szCs w:val="16"/>
              </w:rPr>
              <w:t>WIS 2.0</w:t>
            </w:r>
          </w:p>
        </w:tc>
        <w:tc>
          <w:tcPr>
            <w:tcW w:w="573" w:type="pct"/>
          </w:tcPr>
          <w:p w:rsidR="00C45612" w:rsidRPr="00D7076A" w:rsidRDefault="00C45612" w:rsidP="00C45612">
            <w:pPr>
              <w:jc w:val="center"/>
              <w:rPr>
                <w:rFonts w:asciiTheme="minorHAnsi" w:hAnsiTheme="minorHAnsi" w:cstheme="minorHAnsi"/>
                <w:sz w:val="16"/>
                <w:szCs w:val="16"/>
              </w:rPr>
            </w:pPr>
          </w:p>
        </w:tc>
        <w:tc>
          <w:tcPr>
            <w:tcW w:w="223" w:type="pct"/>
          </w:tcPr>
          <w:p w:rsidR="00C45612" w:rsidRPr="00D7076A" w:rsidRDefault="00C45612" w:rsidP="00C45612">
            <w:pPr>
              <w:jc w:val="center"/>
              <w:rPr>
                <w:rFonts w:asciiTheme="minorHAnsi" w:hAnsiTheme="minorHAnsi" w:cstheme="minorHAnsi"/>
                <w:sz w:val="16"/>
                <w:szCs w:val="16"/>
              </w:rPr>
            </w:pPr>
          </w:p>
        </w:tc>
        <w:tc>
          <w:tcPr>
            <w:tcW w:w="602" w:type="pct"/>
          </w:tcPr>
          <w:p w:rsidR="00C45612" w:rsidRPr="00D7076A" w:rsidRDefault="00C45612" w:rsidP="00C45612">
            <w:pPr>
              <w:jc w:val="center"/>
              <w:rPr>
                <w:rFonts w:asciiTheme="minorHAnsi" w:hAnsiTheme="minorHAnsi" w:cstheme="minorHAnsi"/>
                <w:sz w:val="16"/>
                <w:szCs w:val="16"/>
              </w:rPr>
            </w:pPr>
          </w:p>
        </w:tc>
        <w:tc>
          <w:tcPr>
            <w:tcW w:w="605" w:type="pct"/>
          </w:tcPr>
          <w:p w:rsidR="00C45612" w:rsidRPr="00D7076A" w:rsidRDefault="00C45612" w:rsidP="00C45612">
            <w:pPr>
              <w:jc w:val="center"/>
              <w:rPr>
                <w:rFonts w:asciiTheme="minorHAnsi" w:hAnsiTheme="minorHAnsi" w:cstheme="minorHAnsi"/>
                <w:sz w:val="16"/>
                <w:szCs w:val="16"/>
              </w:rPr>
            </w:pPr>
          </w:p>
        </w:tc>
        <w:tc>
          <w:tcPr>
            <w:tcW w:w="223" w:type="pct"/>
          </w:tcPr>
          <w:p w:rsidR="00C45612" w:rsidRPr="00D7076A" w:rsidRDefault="00C45612" w:rsidP="00C45612">
            <w:pPr>
              <w:jc w:val="center"/>
              <w:rPr>
                <w:rFonts w:asciiTheme="minorHAnsi" w:hAnsiTheme="minorHAnsi" w:cstheme="minorHAnsi"/>
                <w:sz w:val="16"/>
                <w:szCs w:val="16"/>
              </w:rPr>
            </w:pPr>
          </w:p>
        </w:tc>
        <w:tc>
          <w:tcPr>
            <w:tcW w:w="545" w:type="pct"/>
          </w:tcPr>
          <w:p w:rsidR="00C45612" w:rsidRPr="00D7076A" w:rsidRDefault="00C45612" w:rsidP="00C45612">
            <w:pPr>
              <w:jc w:val="center"/>
              <w:rPr>
                <w:rFonts w:asciiTheme="minorHAnsi" w:hAnsiTheme="minorHAnsi" w:cstheme="minorHAnsi"/>
                <w:sz w:val="16"/>
                <w:szCs w:val="16"/>
              </w:rPr>
            </w:pPr>
          </w:p>
        </w:tc>
        <w:tc>
          <w:tcPr>
            <w:tcW w:w="204" w:type="pct"/>
          </w:tcPr>
          <w:p w:rsidR="00C45612" w:rsidRPr="00D7076A" w:rsidRDefault="00C45612" w:rsidP="00C45612">
            <w:pPr>
              <w:jc w:val="center"/>
              <w:rPr>
                <w:rFonts w:asciiTheme="minorHAnsi" w:hAnsiTheme="minorHAnsi" w:cstheme="minorHAnsi"/>
                <w:sz w:val="16"/>
                <w:szCs w:val="16"/>
              </w:rPr>
            </w:pPr>
          </w:p>
        </w:tc>
        <w:tc>
          <w:tcPr>
            <w:tcW w:w="577" w:type="pct"/>
          </w:tcPr>
          <w:p w:rsidR="00C45612" w:rsidRPr="00D7076A" w:rsidRDefault="00C45612" w:rsidP="00C45612">
            <w:pPr>
              <w:jc w:val="center"/>
              <w:rPr>
                <w:rFonts w:asciiTheme="minorHAnsi" w:hAnsiTheme="minorHAnsi" w:cstheme="minorHAnsi"/>
                <w:sz w:val="16"/>
                <w:szCs w:val="16"/>
              </w:rPr>
            </w:pPr>
          </w:p>
        </w:tc>
      </w:tr>
      <w:tr w:rsidR="00C45612" w:rsidTr="00C45612">
        <w:tc>
          <w:tcPr>
            <w:tcW w:w="252" w:type="pct"/>
          </w:tcPr>
          <w:p w:rsidR="00C45612" w:rsidRPr="00D7076A" w:rsidRDefault="00C45612" w:rsidP="00C45612">
            <w:pPr>
              <w:jc w:val="center"/>
              <w:rPr>
                <w:rFonts w:asciiTheme="minorHAnsi" w:hAnsiTheme="minorHAnsi" w:cstheme="minorHAnsi"/>
              </w:rPr>
            </w:pPr>
            <w:r>
              <w:rPr>
                <w:rFonts w:asciiTheme="minorHAnsi" w:hAnsiTheme="minorHAnsi" w:cstheme="minorHAnsi"/>
              </w:rPr>
              <w:t>1</w:t>
            </w:r>
          </w:p>
        </w:tc>
        <w:tc>
          <w:tcPr>
            <w:tcW w:w="607" w:type="pct"/>
          </w:tcPr>
          <w:p w:rsidR="00C45612" w:rsidRPr="00D7076A" w:rsidRDefault="00C45612" w:rsidP="00C45612">
            <w:pPr>
              <w:jc w:val="center"/>
              <w:rPr>
                <w:rFonts w:asciiTheme="minorHAnsi" w:hAnsiTheme="minorHAnsi" w:cstheme="minorHAnsi"/>
                <w:sz w:val="16"/>
                <w:szCs w:val="16"/>
              </w:rPr>
            </w:pPr>
          </w:p>
        </w:tc>
        <w:tc>
          <w:tcPr>
            <w:tcW w:w="589" w:type="pct"/>
            <w:vMerge w:val="restart"/>
          </w:tcPr>
          <w:p w:rsidR="00C45612" w:rsidRPr="00D7076A" w:rsidRDefault="005C2F8F" w:rsidP="00C45612">
            <w:pPr>
              <w:jc w:val="center"/>
              <w:rPr>
                <w:rFonts w:asciiTheme="minorHAnsi" w:hAnsiTheme="minorHAnsi" w:cstheme="minorHAnsi"/>
                <w:sz w:val="16"/>
                <w:szCs w:val="16"/>
                <w:lang w:eastAsia="zh-CN"/>
              </w:rPr>
            </w:pPr>
            <w:r w:rsidRPr="005C2F8F">
              <w:rPr>
                <w:rFonts w:asciiTheme="minorHAnsi" w:hAnsiTheme="minorHAnsi" w:cstheme="minorHAnsi"/>
                <w:sz w:val="16"/>
                <w:szCs w:val="16"/>
                <w:lang w:eastAsia="zh-CN"/>
              </w:rPr>
              <w:t>WIS 2.0</w:t>
            </w:r>
            <w:r w:rsidRPr="005C2F8F">
              <w:rPr>
                <w:rFonts w:asciiTheme="minorHAnsi" w:hAnsiTheme="minorHAnsi" w:cstheme="minorHAnsi" w:hint="eastAsia"/>
                <w:sz w:val="16"/>
                <w:szCs w:val="16"/>
                <w:lang w:eastAsia="zh-CN"/>
              </w:rPr>
              <w:t>技术架构和提供给会员的修订后的</w:t>
            </w:r>
            <w:r w:rsidRPr="005C2F8F">
              <w:rPr>
                <w:rFonts w:asciiTheme="minorHAnsi" w:hAnsiTheme="minorHAnsi" w:cstheme="minorHAnsi"/>
                <w:sz w:val="16"/>
                <w:szCs w:val="16"/>
                <w:lang w:eastAsia="zh-CN"/>
              </w:rPr>
              <w:t>TECHSPEC</w:t>
            </w:r>
          </w:p>
        </w:tc>
        <w:tc>
          <w:tcPr>
            <w:tcW w:w="573" w:type="pct"/>
          </w:tcPr>
          <w:p w:rsidR="00C45612" w:rsidRPr="00D7076A" w:rsidRDefault="00C45612" w:rsidP="00C45612">
            <w:pPr>
              <w:jc w:val="center"/>
              <w:rPr>
                <w:rFonts w:asciiTheme="minorHAnsi" w:hAnsiTheme="minorHAnsi" w:cstheme="minorHAnsi"/>
                <w:sz w:val="16"/>
                <w:szCs w:val="16"/>
                <w:lang w:eastAsia="zh-CN"/>
              </w:rPr>
            </w:pPr>
          </w:p>
        </w:tc>
        <w:tc>
          <w:tcPr>
            <w:tcW w:w="223" w:type="pct"/>
          </w:tcPr>
          <w:p w:rsidR="00C45612" w:rsidRPr="00D7076A" w:rsidRDefault="00C45612" w:rsidP="00C45612">
            <w:pPr>
              <w:jc w:val="center"/>
              <w:rPr>
                <w:rFonts w:asciiTheme="minorHAnsi" w:hAnsiTheme="minorHAnsi" w:cstheme="minorHAnsi"/>
                <w:sz w:val="16"/>
                <w:szCs w:val="16"/>
                <w:lang w:eastAsia="zh-CN"/>
              </w:rPr>
            </w:pPr>
          </w:p>
        </w:tc>
        <w:tc>
          <w:tcPr>
            <w:tcW w:w="602" w:type="pct"/>
          </w:tcPr>
          <w:p w:rsidR="00C45612" w:rsidRPr="00D7076A" w:rsidRDefault="00C45612" w:rsidP="00C45612">
            <w:pPr>
              <w:jc w:val="center"/>
              <w:rPr>
                <w:rFonts w:asciiTheme="minorHAnsi" w:hAnsiTheme="minorHAnsi" w:cstheme="minorHAnsi"/>
                <w:sz w:val="16"/>
                <w:szCs w:val="16"/>
                <w:lang w:eastAsia="zh-CN"/>
              </w:rPr>
            </w:pPr>
          </w:p>
        </w:tc>
        <w:tc>
          <w:tcPr>
            <w:tcW w:w="605" w:type="pct"/>
          </w:tcPr>
          <w:p w:rsidR="00C45612" w:rsidRPr="00D7076A" w:rsidRDefault="00C45612" w:rsidP="00C45612">
            <w:pPr>
              <w:jc w:val="center"/>
              <w:rPr>
                <w:rFonts w:asciiTheme="minorHAnsi" w:hAnsiTheme="minorHAnsi" w:cstheme="minorHAnsi"/>
                <w:sz w:val="16"/>
                <w:szCs w:val="16"/>
                <w:lang w:eastAsia="zh-CN"/>
              </w:rPr>
            </w:pPr>
          </w:p>
        </w:tc>
        <w:tc>
          <w:tcPr>
            <w:tcW w:w="223" w:type="pct"/>
          </w:tcPr>
          <w:p w:rsidR="00C45612" w:rsidRPr="00D7076A" w:rsidRDefault="00C45612" w:rsidP="00C45612">
            <w:pPr>
              <w:jc w:val="center"/>
              <w:rPr>
                <w:rFonts w:asciiTheme="minorHAnsi" w:hAnsiTheme="minorHAnsi" w:cstheme="minorHAnsi"/>
                <w:sz w:val="16"/>
                <w:szCs w:val="16"/>
                <w:lang w:eastAsia="zh-CN"/>
              </w:rPr>
            </w:pPr>
          </w:p>
        </w:tc>
        <w:tc>
          <w:tcPr>
            <w:tcW w:w="545" w:type="pct"/>
          </w:tcPr>
          <w:p w:rsidR="00C45612" w:rsidRPr="00D7076A" w:rsidRDefault="00C45612" w:rsidP="00C45612">
            <w:pPr>
              <w:jc w:val="center"/>
              <w:rPr>
                <w:rFonts w:asciiTheme="minorHAnsi" w:hAnsiTheme="minorHAnsi" w:cstheme="minorHAnsi"/>
                <w:sz w:val="16"/>
                <w:szCs w:val="16"/>
                <w:lang w:eastAsia="zh-CN"/>
              </w:rPr>
            </w:pPr>
          </w:p>
        </w:tc>
        <w:tc>
          <w:tcPr>
            <w:tcW w:w="204" w:type="pct"/>
          </w:tcPr>
          <w:p w:rsidR="00C45612" w:rsidRPr="00D7076A" w:rsidRDefault="00C45612" w:rsidP="00C45612">
            <w:pPr>
              <w:jc w:val="center"/>
              <w:rPr>
                <w:rFonts w:asciiTheme="minorHAnsi" w:hAnsiTheme="minorHAnsi" w:cstheme="minorHAnsi"/>
                <w:sz w:val="16"/>
                <w:szCs w:val="16"/>
                <w:lang w:eastAsia="zh-CN"/>
              </w:rPr>
            </w:pPr>
          </w:p>
        </w:tc>
        <w:tc>
          <w:tcPr>
            <w:tcW w:w="577" w:type="pct"/>
          </w:tcPr>
          <w:p w:rsidR="00C45612" w:rsidRPr="00D7076A" w:rsidRDefault="00C45612" w:rsidP="00C45612">
            <w:pPr>
              <w:jc w:val="center"/>
              <w:rPr>
                <w:rFonts w:asciiTheme="minorHAnsi" w:hAnsiTheme="minorHAnsi" w:cstheme="minorHAnsi"/>
                <w:sz w:val="16"/>
                <w:szCs w:val="16"/>
                <w:lang w:eastAsia="zh-CN"/>
              </w:rPr>
            </w:pPr>
          </w:p>
        </w:tc>
      </w:tr>
      <w:tr w:rsidR="00C45612" w:rsidTr="00C45612">
        <w:tc>
          <w:tcPr>
            <w:tcW w:w="252" w:type="pct"/>
          </w:tcPr>
          <w:p w:rsidR="00C45612" w:rsidRPr="00D7076A" w:rsidRDefault="00C45612" w:rsidP="00C45612">
            <w:pPr>
              <w:jc w:val="center"/>
              <w:rPr>
                <w:rFonts w:asciiTheme="minorHAnsi" w:hAnsiTheme="minorHAnsi" w:cstheme="minorHAnsi"/>
              </w:rPr>
            </w:pPr>
            <w:r>
              <w:rPr>
                <w:rFonts w:asciiTheme="minorHAnsi" w:hAnsiTheme="minorHAnsi" w:cstheme="minorHAnsi"/>
              </w:rPr>
              <w:t>2</w:t>
            </w:r>
          </w:p>
        </w:tc>
        <w:tc>
          <w:tcPr>
            <w:tcW w:w="607" w:type="pct"/>
          </w:tcPr>
          <w:p w:rsidR="00C45612" w:rsidRPr="00D7076A" w:rsidRDefault="00C45612" w:rsidP="00C45612">
            <w:pPr>
              <w:jc w:val="center"/>
              <w:rPr>
                <w:rFonts w:asciiTheme="minorHAnsi" w:hAnsiTheme="minorHAnsi" w:cstheme="minorHAnsi"/>
                <w:sz w:val="16"/>
                <w:szCs w:val="16"/>
              </w:rPr>
            </w:pPr>
          </w:p>
        </w:tc>
        <w:tc>
          <w:tcPr>
            <w:tcW w:w="589" w:type="pct"/>
            <w:vMerge/>
          </w:tcPr>
          <w:p w:rsidR="00C45612" w:rsidRPr="00D7076A" w:rsidRDefault="00C45612" w:rsidP="00C45612">
            <w:pPr>
              <w:jc w:val="center"/>
              <w:rPr>
                <w:rFonts w:asciiTheme="minorHAnsi" w:hAnsiTheme="minorHAnsi" w:cstheme="minorHAnsi"/>
                <w:sz w:val="16"/>
                <w:szCs w:val="16"/>
              </w:rPr>
            </w:pPr>
          </w:p>
        </w:tc>
        <w:tc>
          <w:tcPr>
            <w:tcW w:w="573" w:type="pct"/>
          </w:tcPr>
          <w:p w:rsidR="00C45612" w:rsidRPr="00D7076A" w:rsidRDefault="00C45612" w:rsidP="00C45612">
            <w:pPr>
              <w:jc w:val="center"/>
              <w:rPr>
                <w:rFonts w:asciiTheme="minorHAnsi" w:hAnsiTheme="minorHAnsi" w:cstheme="minorHAnsi"/>
                <w:sz w:val="16"/>
                <w:szCs w:val="16"/>
              </w:rPr>
            </w:pPr>
          </w:p>
        </w:tc>
        <w:tc>
          <w:tcPr>
            <w:tcW w:w="223" w:type="pct"/>
          </w:tcPr>
          <w:p w:rsidR="00C45612" w:rsidRPr="00D7076A" w:rsidRDefault="00C45612" w:rsidP="00C45612">
            <w:pPr>
              <w:jc w:val="center"/>
              <w:rPr>
                <w:rFonts w:asciiTheme="minorHAnsi" w:hAnsiTheme="minorHAnsi" w:cstheme="minorHAnsi"/>
                <w:sz w:val="16"/>
                <w:szCs w:val="16"/>
              </w:rPr>
            </w:pPr>
          </w:p>
        </w:tc>
        <w:tc>
          <w:tcPr>
            <w:tcW w:w="602" w:type="pct"/>
          </w:tcPr>
          <w:p w:rsidR="00C45612" w:rsidRPr="00D7076A" w:rsidRDefault="00C45612" w:rsidP="00C45612">
            <w:pPr>
              <w:jc w:val="center"/>
              <w:rPr>
                <w:rFonts w:asciiTheme="minorHAnsi" w:hAnsiTheme="minorHAnsi" w:cstheme="minorHAnsi"/>
                <w:sz w:val="16"/>
                <w:szCs w:val="16"/>
              </w:rPr>
            </w:pPr>
          </w:p>
        </w:tc>
        <w:tc>
          <w:tcPr>
            <w:tcW w:w="605" w:type="pct"/>
          </w:tcPr>
          <w:p w:rsidR="00C45612" w:rsidRPr="00D7076A" w:rsidRDefault="00C45612" w:rsidP="00C45612">
            <w:pPr>
              <w:jc w:val="center"/>
              <w:rPr>
                <w:rFonts w:asciiTheme="minorHAnsi" w:hAnsiTheme="minorHAnsi" w:cstheme="minorHAnsi"/>
                <w:sz w:val="16"/>
                <w:szCs w:val="16"/>
              </w:rPr>
            </w:pPr>
          </w:p>
        </w:tc>
        <w:tc>
          <w:tcPr>
            <w:tcW w:w="223" w:type="pct"/>
          </w:tcPr>
          <w:p w:rsidR="00C45612" w:rsidRPr="00D7076A" w:rsidRDefault="00C45612" w:rsidP="00C45612">
            <w:pPr>
              <w:jc w:val="center"/>
              <w:rPr>
                <w:rFonts w:asciiTheme="minorHAnsi" w:hAnsiTheme="minorHAnsi" w:cstheme="minorHAnsi"/>
                <w:sz w:val="16"/>
                <w:szCs w:val="16"/>
              </w:rPr>
            </w:pPr>
          </w:p>
        </w:tc>
        <w:tc>
          <w:tcPr>
            <w:tcW w:w="545" w:type="pct"/>
          </w:tcPr>
          <w:p w:rsidR="00C45612" w:rsidRPr="00D7076A" w:rsidRDefault="00C45612" w:rsidP="00C45612">
            <w:pPr>
              <w:jc w:val="center"/>
              <w:rPr>
                <w:rFonts w:asciiTheme="minorHAnsi" w:hAnsiTheme="minorHAnsi" w:cstheme="minorHAnsi"/>
                <w:sz w:val="16"/>
                <w:szCs w:val="16"/>
              </w:rPr>
            </w:pPr>
          </w:p>
        </w:tc>
        <w:tc>
          <w:tcPr>
            <w:tcW w:w="204" w:type="pct"/>
          </w:tcPr>
          <w:p w:rsidR="00C45612" w:rsidRPr="00D7076A" w:rsidRDefault="00C45612" w:rsidP="00C45612">
            <w:pPr>
              <w:jc w:val="center"/>
              <w:rPr>
                <w:rFonts w:asciiTheme="minorHAnsi" w:hAnsiTheme="minorHAnsi" w:cstheme="minorHAnsi"/>
                <w:sz w:val="16"/>
                <w:szCs w:val="16"/>
              </w:rPr>
            </w:pPr>
          </w:p>
        </w:tc>
        <w:tc>
          <w:tcPr>
            <w:tcW w:w="577" w:type="pct"/>
          </w:tcPr>
          <w:p w:rsidR="00C45612" w:rsidRPr="00D7076A" w:rsidRDefault="00C45612" w:rsidP="00C45612">
            <w:pPr>
              <w:jc w:val="center"/>
              <w:rPr>
                <w:rFonts w:asciiTheme="minorHAnsi" w:hAnsiTheme="minorHAnsi" w:cstheme="minorHAnsi"/>
                <w:sz w:val="16"/>
                <w:szCs w:val="16"/>
              </w:rPr>
            </w:pPr>
          </w:p>
        </w:tc>
      </w:tr>
      <w:tr w:rsidR="00C45612" w:rsidTr="00C45612">
        <w:tc>
          <w:tcPr>
            <w:tcW w:w="252" w:type="pct"/>
          </w:tcPr>
          <w:p w:rsidR="00C45612" w:rsidRPr="00D7076A" w:rsidRDefault="00C45612" w:rsidP="00C45612">
            <w:pPr>
              <w:jc w:val="center"/>
              <w:rPr>
                <w:rFonts w:asciiTheme="minorHAnsi" w:hAnsiTheme="minorHAnsi" w:cstheme="minorHAnsi"/>
              </w:rPr>
            </w:pPr>
            <w:r>
              <w:rPr>
                <w:rFonts w:asciiTheme="minorHAnsi" w:hAnsiTheme="minorHAnsi" w:cstheme="minorHAnsi"/>
              </w:rPr>
              <w:t>3</w:t>
            </w:r>
          </w:p>
        </w:tc>
        <w:tc>
          <w:tcPr>
            <w:tcW w:w="607" w:type="pct"/>
          </w:tcPr>
          <w:p w:rsidR="00C45612" w:rsidRPr="00D7076A" w:rsidRDefault="00C45612" w:rsidP="00C45612">
            <w:pPr>
              <w:jc w:val="center"/>
              <w:rPr>
                <w:rFonts w:asciiTheme="minorHAnsi" w:hAnsiTheme="minorHAnsi" w:cstheme="minorHAnsi"/>
                <w:sz w:val="16"/>
                <w:szCs w:val="16"/>
              </w:rPr>
            </w:pPr>
          </w:p>
        </w:tc>
        <w:tc>
          <w:tcPr>
            <w:tcW w:w="589" w:type="pct"/>
          </w:tcPr>
          <w:p w:rsidR="00C45612" w:rsidRPr="00D7076A" w:rsidRDefault="005C2F8F" w:rsidP="005C2F8F">
            <w:pPr>
              <w:jc w:val="center"/>
              <w:rPr>
                <w:rFonts w:asciiTheme="minorHAnsi" w:hAnsiTheme="minorHAnsi" w:cstheme="minorHAnsi"/>
                <w:sz w:val="16"/>
                <w:szCs w:val="16"/>
                <w:lang w:eastAsia="zh-CN"/>
              </w:rPr>
            </w:pPr>
            <w:r>
              <w:rPr>
                <w:rFonts w:asciiTheme="minorHAnsi" w:hAnsiTheme="minorHAnsi" w:cstheme="minorHAnsi"/>
                <w:sz w:val="16"/>
                <w:szCs w:val="16"/>
                <w:lang w:eastAsia="zh-CN"/>
              </w:rPr>
              <w:t>建立</w:t>
            </w:r>
            <w:r w:rsidR="00C45612" w:rsidRPr="00D94D58">
              <w:rPr>
                <w:rFonts w:asciiTheme="minorHAnsi" w:hAnsiTheme="minorHAnsi" w:cstheme="minorHAnsi"/>
                <w:sz w:val="16"/>
                <w:szCs w:val="16"/>
                <w:lang w:eastAsia="zh-CN"/>
              </w:rPr>
              <w:t>WIS 2.0</w:t>
            </w:r>
            <w:r>
              <w:rPr>
                <w:rFonts w:asciiTheme="minorHAnsi" w:hAnsiTheme="minorHAnsi" w:cstheme="minorHAnsi"/>
                <w:sz w:val="16"/>
                <w:szCs w:val="16"/>
                <w:lang w:eastAsia="zh-CN"/>
              </w:rPr>
              <w:t>计划办公室</w:t>
            </w:r>
          </w:p>
        </w:tc>
        <w:tc>
          <w:tcPr>
            <w:tcW w:w="573" w:type="pct"/>
          </w:tcPr>
          <w:p w:rsidR="00C45612" w:rsidRPr="00D7076A" w:rsidRDefault="00C45612" w:rsidP="00C45612">
            <w:pPr>
              <w:jc w:val="center"/>
              <w:rPr>
                <w:rFonts w:asciiTheme="minorHAnsi" w:hAnsiTheme="minorHAnsi" w:cstheme="minorHAnsi"/>
                <w:sz w:val="16"/>
                <w:szCs w:val="16"/>
                <w:lang w:eastAsia="zh-CN"/>
              </w:rPr>
            </w:pPr>
          </w:p>
        </w:tc>
        <w:tc>
          <w:tcPr>
            <w:tcW w:w="223" w:type="pct"/>
          </w:tcPr>
          <w:p w:rsidR="00C45612" w:rsidRPr="00D7076A" w:rsidRDefault="00C45612" w:rsidP="00C45612">
            <w:pPr>
              <w:jc w:val="center"/>
              <w:rPr>
                <w:rFonts w:asciiTheme="minorHAnsi" w:hAnsiTheme="minorHAnsi" w:cstheme="minorHAnsi"/>
                <w:sz w:val="16"/>
                <w:szCs w:val="16"/>
                <w:lang w:eastAsia="zh-CN"/>
              </w:rPr>
            </w:pPr>
          </w:p>
        </w:tc>
        <w:tc>
          <w:tcPr>
            <w:tcW w:w="602" w:type="pct"/>
          </w:tcPr>
          <w:p w:rsidR="00C45612" w:rsidRPr="00D7076A" w:rsidRDefault="00C45612" w:rsidP="00C45612">
            <w:pPr>
              <w:jc w:val="center"/>
              <w:rPr>
                <w:rFonts w:asciiTheme="minorHAnsi" w:hAnsiTheme="minorHAnsi" w:cstheme="minorHAnsi"/>
                <w:sz w:val="16"/>
                <w:szCs w:val="16"/>
                <w:lang w:eastAsia="zh-CN"/>
              </w:rPr>
            </w:pPr>
          </w:p>
        </w:tc>
        <w:tc>
          <w:tcPr>
            <w:tcW w:w="605" w:type="pct"/>
          </w:tcPr>
          <w:p w:rsidR="00C45612" w:rsidRPr="00D7076A" w:rsidRDefault="00C45612" w:rsidP="00C45612">
            <w:pPr>
              <w:jc w:val="center"/>
              <w:rPr>
                <w:rFonts w:asciiTheme="minorHAnsi" w:hAnsiTheme="minorHAnsi" w:cstheme="minorHAnsi"/>
                <w:sz w:val="16"/>
                <w:szCs w:val="16"/>
                <w:lang w:eastAsia="zh-CN"/>
              </w:rPr>
            </w:pPr>
          </w:p>
        </w:tc>
        <w:tc>
          <w:tcPr>
            <w:tcW w:w="223" w:type="pct"/>
          </w:tcPr>
          <w:p w:rsidR="00C45612" w:rsidRPr="00D7076A" w:rsidRDefault="00C45612" w:rsidP="00C45612">
            <w:pPr>
              <w:jc w:val="center"/>
              <w:rPr>
                <w:rFonts w:asciiTheme="minorHAnsi" w:hAnsiTheme="minorHAnsi" w:cstheme="minorHAnsi"/>
                <w:sz w:val="16"/>
                <w:szCs w:val="16"/>
                <w:lang w:eastAsia="zh-CN"/>
              </w:rPr>
            </w:pPr>
          </w:p>
        </w:tc>
        <w:tc>
          <w:tcPr>
            <w:tcW w:w="545" w:type="pct"/>
          </w:tcPr>
          <w:p w:rsidR="00C45612" w:rsidRPr="00D7076A" w:rsidRDefault="00C45612" w:rsidP="00C45612">
            <w:pPr>
              <w:jc w:val="center"/>
              <w:rPr>
                <w:rFonts w:asciiTheme="minorHAnsi" w:hAnsiTheme="minorHAnsi" w:cstheme="minorHAnsi"/>
                <w:sz w:val="16"/>
                <w:szCs w:val="16"/>
                <w:lang w:eastAsia="zh-CN"/>
              </w:rPr>
            </w:pPr>
          </w:p>
        </w:tc>
        <w:tc>
          <w:tcPr>
            <w:tcW w:w="204" w:type="pct"/>
          </w:tcPr>
          <w:p w:rsidR="00C45612" w:rsidRPr="00D7076A" w:rsidRDefault="00C45612" w:rsidP="00C45612">
            <w:pPr>
              <w:jc w:val="center"/>
              <w:rPr>
                <w:rFonts w:asciiTheme="minorHAnsi" w:hAnsiTheme="minorHAnsi" w:cstheme="minorHAnsi"/>
                <w:sz w:val="16"/>
                <w:szCs w:val="16"/>
                <w:lang w:eastAsia="zh-CN"/>
              </w:rPr>
            </w:pPr>
          </w:p>
        </w:tc>
        <w:tc>
          <w:tcPr>
            <w:tcW w:w="577" w:type="pct"/>
          </w:tcPr>
          <w:p w:rsidR="00C45612" w:rsidRPr="00D7076A" w:rsidRDefault="00C45612" w:rsidP="00C45612">
            <w:pPr>
              <w:jc w:val="center"/>
              <w:rPr>
                <w:rFonts w:asciiTheme="minorHAnsi" w:hAnsiTheme="minorHAnsi" w:cstheme="minorHAnsi"/>
                <w:sz w:val="16"/>
                <w:szCs w:val="16"/>
                <w:lang w:eastAsia="zh-CN"/>
              </w:rPr>
            </w:pPr>
          </w:p>
        </w:tc>
      </w:tr>
      <w:tr w:rsidR="00C45612" w:rsidTr="00C45612">
        <w:tc>
          <w:tcPr>
            <w:tcW w:w="252" w:type="pct"/>
          </w:tcPr>
          <w:p w:rsidR="00C45612" w:rsidRPr="00D7076A" w:rsidRDefault="00C45612" w:rsidP="00C45612">
            <w:pPr>
              <w:jc w:val="center"/>
              <w:rPr>
                <w:rFonts w:asciiTheme="minorHAnsi" w:hAnsiTheme="minorHAnsi" w:cstheme="minorHAnsi"/>
              </w:rPr>
            </w:pPr>
            <w:r>
              <w:rPr>
                <w:rFonts w:asciiTheme="minorHAnsi" w:hAnsiTheme="minorHAnsi" w:cstheme="minorHAnsi"/>
              </w:rPr>
              <w:t>4</w:t>
            </w:r>
          </w:p>
        </w:tc>
        <w:tc>
          <w:tcPr>
            <w:tcW w:w="607" w:type="pct"/>
          </w:tcPr>
          <w:p w:rsidR="00C45612" w:rsidRPr="00D7076A" w:rsidRDefault="00C45612" w:rsidP="00C45612">
            <w:pPr>
              <w:jc w:val="center"/>
              <w:rPr>
                <w:rFonts w:asciiTheme="minorHAnsi" w:hAnsiTheme="minorHAnsi" w:cstheme="minorHAnsi"/>
                <w:sz w:val="16"/>
                <w:szCs w:val="16"/>
              </w:rPr>
            </w:pPr>
          </w:p>
        </w:tc>
        <w:tc>
          <w:tcPr>
            <w:tcW w:w="589" w:type="pct"/>
            <w:vMerge w:val="restart"/>
          </w:tcPr>
          <w:p w:rsidR="00C45612" w:rsidRPr="00D7076A" w:rsidRDefault="005C2F8F" w:rsidP="00C45612">
            <w:pPr>
              <w:jc w:val="center"/>
              <w:rPr>
                <w:rFonts w:asciiTheme="minorHAnsi" w:hAnsiTheme="minorHAnsi" w:cstheme="minorHAnsi"/>
                <w:sz w:val="16"/>
                <w:szCs w:val="16"/>
                <w:lang w:eastAsia="zh-CN"/>
              </w:rPr>
            </w:pPr>
            <w:r w:rsidRPr="005C2F8F">
              <w:rPr>
                <w:rFonts w:asciiTheme="minorHAnsi" w:hAnsiTheme="minorHAnsi" w:cstheme="minorHAnsi" w:hint="eastAsia"/>
                <w:sz w:val="16"/>
                <w:szCs w:val="16"/>
                <w:lang w:eastAsia="zh-CN"/>
              </w:rPr>
              <w:t>发布给会员的</w:t>
            </w:r>
            <w:r w:rsidRPr="005C2F8F">
              <w:rPr>
                <w:rFonts w:asciiTheme="minorHAnsi" w:hAnsiTheme="minorHAnsi" w:cstheme="minorHAnsi"/>
                <w:sz w:val="16"/>
                <w:szCs w:val="16"/>
                <w:lang w:eastAsia="zh-CN"/>
              </w:rPr>
              <w:t>WIS 2.0</w:t>
            </w:r>
            <w:r w:rsidRPr="005C2F8F">
              <w:rPr>
                <w:rFonts w:asciiTheme="minorHAnsi" w:hAnsiTheme="minorHAnsi" w:cstheme="minorHAnsi" w:hint="eastAsia"/>
                <w:sz w:val="16"/>
                <w:szCs w:val="16"/>
                <w:lang w:eastAsia="zh-CN"/>
              </w:rPr>
              <w:t>实施的沟通计划</w:t>
            </w:r>
          </w:p>
        </w:tc>
        <w:tc>
          <w:tcPr>
            <w:tcW w:w="573" w:type="pct"/>
          </w:tcPr>
          <w:p w:rsidR="00C45612" w:rsidRPr="00D7076A" w:rsidRDefault="00C45612" w:rsidP="00C45612">
            <w:pPr>
              <w:jc w:val="center"/>
              <w:rPr>
                <w:rFonts w:asciiTheme="minorHAnsi" w:hAnsiTheme="minorHAnsi" w:cstheme="minorHAnsi"/>
                <w:sz w:val="16"/>
                <w:szCs w:val="16"/>
                <w:lang w:eastAsia="zh-CN"/>
              </w:rPr>
            </w:pPr>
          </w:p>
        </w:tc>
        <w:tc>
          <w:tcPr>
            <w:tcW w:w="223" w:type="pct"/>
          </w:tcPr>
          <w:p w:rsidR="00C45612" w:rsidRPr="00D7076A" w:rsidRDefault="00C45612" w:rsidP="00C45612">
            <w:pPr>
              <w:jc w:val="center"/>
              <w:rPr>
                <w:rFonts w:asciiTheme="minorHAnsi" w:hAnsiTheme="minorHAnsi" w:cstheme="minorHAnsi"/>
                <w:sz w:val="16"/>
                <w:szCs w:val="16"/>
                <w:lang w:eastAsia="zh-CN"/>
              </w:rPr>
            </w:pPr>
          </w:p>
        </w:tc>
        <w:tc>
          <w:tcPr>
            <w:tcW w:w="602" w:type="pct"/>
          </w:tcPr>
          <w:p w:rsidR="00C45612" w:rsidRPr="00D7076A" w:rsidRDefault="00C45612" w:rsidP="00C45612">
            <w:pPr>
              <w:jc w:val="center"/>
              <w:rPr>
                <w:rFonts w:asciiTheme="minorHAnsi" w:hAnsiTheme="minorHAnsi" w:cstheme="minorHAnsi"/>
                <w:sz w:val="16"/>
                <w:szCs w:val="16"/>
                <w:lang w:eastAsia="zh-CN"/>
              </w:rPr>
            </w:pPr>
          </w:p>
        </w:tc>
        <w:tc>
          <w:tcPr>
            <w:tcW w:w="605" w:type="pct"/>
          </w:tcPr>
          <w:p w:rsidR="00C45612" w:rsidRPr="00D7076A" w:rsidRDefault="00C45612" w:rsidP="00C45612">
            <w:pPr>
              <w:jc w:val="center"/>
              <w:rPr>
                <w:rFonts w:asciiTheme="minorHAnsi" w:hAnsiTheme="minorHAnsi" w:cstheme="minorHAnsi"/>
                <w:sz w:val="16"/>
                <w:szCs w:val="16"/>
                <w:lang w:eastAsia="zh-CN"/>
              </w:rPr>
            </w:pPr>
          </w:p>
        </w:tc>
        <w:tc>
          <w:tcPr>
            <w:tcW w:w="223" w:type="pct"/>
          </w:tcPr>
          <w:p w:rsidR="00C45612" w:rsidRPr="00D7076A" w:rsidRDefault="00C45612" w:rsidP="00C45612">
            <w:pPr>
              <w:jc w:val="center"/>
              <w:rPr>
                <w:rFonts w:asciiTheme="minorHAnsi" w:hAnsiTheme="minorHAnsi" w:cstheme="minorHAnsi"/>
                <w:sz w:val="16"/>
                <w:szCs w:val="16"/>
                <w:lang w:eastAsia="zh-CN"/>
              </w:rPr>
            </w:pPr>
          </w:p>
        </w:tc>
        <w:tc>
          <w:tcPr>
            <w:tcW w:w="545" w:type="pct"/>
          </w:tcPr>
          <w:p w:rsidR="00C45612" w:rsidRPr="00D7076A" w:rsidRDefault="00C45612" w:rsidP="00C45612">
            <w:pPr>
              <w:jc w:val="center"/>
              <w:rPr>
                <w:rFonts w:asciiTheme="minorHAnsi" w:hAnsiTheme="minorHAnsi" w:cstheme="minorHAnsi"/>
                <w:sz w:val="16"/>
                <w:szCs w:val="16"/>
                <w:lang w:eastAsia="zh-CN"/>
              </w:rPr>
            </w:pPr>
          </w:p>
        </w:tc>
        <w:tc>
          <w:tcPr>
            <w:tcW w:w="204" w:type="pct"/>
          </w:tcPr>
          <w:p w:rsidR="00C45612" w:rsidRPr="00D7076A" w:rsidRDefault="00C45612" w:rsidP="00C45612">
            <w:pPr>
              <w:jc w:val="center"/>
              <w:rPr>
                <w:rFonts w:asciiTheme="minorHAnsi" w:hAnsiTheme="minorHAnsi" w:cstheme="minorHAnsi"/>
                <w:sz w:val="16"/>
                <w:szCs w:val="16"/>
                <w:lang w:eastAsia="zh-CN"/>
              </w:rPr>
            </w:pPr>
          </w:p>
        </w:tc>
        <w:tc>
          <w:tcPr>
            <w:tcW w:w="577" w:type="pct"/>
          </w:tcPr>
          <w:p w:rsidR="00C45612" w:rsidRPr="00D7076A" w:rsidRDefault="00C45612" w:rsidP="00C45612">
            <w:pPr>
              <w:jc w:val="center"/>
              <w:rPr>
                <w:rFonts w:asciiTheme="minorHAnsi" w:hAnsiTheme="minorHAnsi" w:cstheme="minorHAnsi"/>
                <w:sz w:val="16"/>
                <w:szCs w:val="16"/>
                <w:lang w:eastAsia="zh-CN"/>
              </w:rPr>
            </w:pPr>
          </w:p>
        </w:tc>
      </w:tr>
      <w:tr w:rsidR="00C45612" w:rsidTr="00C45612">
        <w:tc>
          <w:tcPr>
            <w:tcW w:w="252" w:type="pct"/>
          </w:tcPr>
          <w:p w:rsidR="00C45612" w:rsidRPr="00D7076A" w:rsidRDefault="00C45612" w:rsidP="00C45612">
            <w:pPr>
              <w:jc w:val="center"/>
              <w:rPr>
                <w:rFonts w:asciiTheme="minorHAnsi" w:hAnsiTheme="minorHAnsi" w:cstheme="minorHAnsi"/>
              </w:rPr>
            </w:pPr>
            <w:r>
              <w:rPr>
                <w:rFonts w:asciiTheme="minorHAnsi" w:hAnsiTheme="minorHAnsi" w:cstheme="minorHAnsi"/>
              </w:rPr>
              <w:t>5</w:t>
            </w:r>
          </w:p>
        </w:tc>
        <w:tc>
          <w:tcPr>
            <w:tcW w:w="607" w:type="pct"/>
          </w:tcPr>
          <w:p w:rsidR="00C45612" w:rsidRPr="00D7076A" w:rsidRDefault="00C45612" w:rsidP="00C45612">
            <w:pPr>
              <w:jc w:val="center"/>
              <w:rPr>
                <w:rFonts w:asciiTheme="minorHAnsi" w:hAnsiTheme="minorHAnsi" w:cstheme="minorHAnsi"/>
                <w:sz w:val="16"/>
                <w:szCs w:val="16"/>
              </w:rPr>
            </w:pPr>
          </w:p>
        </w:tc>
        <w:tc>
          <w:tcPr>
            <w:tcW w:w="589" w:type="pct"/>
            <w:vMerge/>
          </w:tcPr>
          <w:p w:rsidR="00C45612" w:rsidRPr="00D7076A" w:rsidRDefault="00C45612" w:rsidP="00C45612">
            <w:pPr>
              <w:jc w:val="center"/>
              <w:rPr>
                <w:rFonts w:asciiTheme="minorHAnsi" w:hAnsiTheme="minorHAnsi" w:cstheme="minorHAnsi"/>
                <w:sz w:val="16"/>
                <w:szCs w:val="16"/>
              </w:rPr>
            </w:pPr>
          </w:p>
        </w:tc>
        <w:tc>
          <w:tcPr>
            <w:tcW w:w="573" w:type="pct"/>
          </w:tcPr>
          <w:p w:rsidR="00C45612" w:rsidRPr="00D7076A" w:rsidRDefault="00C45612" w:rsidP="00C45612">
            <w:pPr>
              <w:jc w:val="center"/>
              <w:rPr>
                <w:rFonts w:asciiTheme="minorHAnsi" w:hAnsiTheme="minorHAnsi" w:cstheme="minorHAnsi"/>
                <w:sz w:val="16"/>
                <w:szCs w:val="16"/>
              </w:rPr>
            </w:pPr>
          </w:p>
        </w:tc>
        <w:tc>
          <w:tcPr>
            <w:tcW w:w="223" w:type="pct"/>
          </w:tcPr>
          <w:p w:rsidR="00C45612" w:rsidRPr="00D7076A" w:rsidRDefault="00C45612" w:rsidP="00C45612">
            <w:pPr>
              <w:jc w:val="center"/>
              <w:rPr>
                <w:rFonts w:asciiTheme="minorHAnsi" w:hAnsiTheme="minorHAnsi" w:cstheme="minorHAnsi"/>
                <w:sz w:val="16"/>
                <w:szCs w:val="16"/>
              </w:rPr>
            </w:pPr>
          </w:p>
        </w:tc>
        <w:tc>
          <w:tcPr>
            <w:tcW w:w="602" w:type="pct"/>
          </w:tcPr>
          <w:p w:rsidR="00C45612" w:rsidRPr="00D7076A" w:rsidRDefault="00C45612" w:rsidP="00C45612">
            <w:pPr>
              <w:jc w:val="center"/>
              <w:rPr>
                <w:rFonts w:asciiTheme="minorHAnsi" w:hAnsiTheme="minorHAnsi" w:cstheme="minorHAnsi"/>
                <w:sz w:val="16"/>
                <w:szCs w:val="16"/>
              </w:rPr>
            </w:pPr>
          </w:p>
        </w:tc>
        <w:tc>
          <w:tcPr>
            <w:tcW w:w="605" w:type="pct"/>
          </w:tcPr>
          <w:p w:rsidR="00C45612" w:rsidRPr="00D7076A" w:rsidRDefault="00C45612" w:rsidP="00C45612">
            <w:pPr>
              <w:jc w:val="center"/>
              <w:rPr>
                <w:rFonts w:asciiTheme="minorHAnsi" w:hAnsiTheme="minorHAnsi" w:cstheme="minorHAnsi"/>
                <w:sz w:val="16"/>
                <w:szCs w:val="16"/>
              </w:rPr>
            </w:pPr>
          </w:p>
        </w:tc>
        <w:tc>
          <w:tcPr>
            <w:tcW w:w="223" w:type="pct"/>
          </w:tcPr>
          <w:p w:rsidR="00C45612" w:rsidRPr="00D7076A" w:rsidRDefault="00C45612" w:rsidP="00C45612">
            <w:pPr>
              <w:jc w:val="center"/>
              <w:rPr>
                <w:rFonts w:asciiTheme="minorHAnsi" w:hAnsiTheme="minorHAnsi" w:cstheme="minorHAnsi"/>
                <w:sz w:val="16"/>
                <w:szCs w:val="16"/>
              </w:rPr>
            </w:pPr>
          </w:p>
        </w:tc>
        <w:tc>
          <w:tcPr>
            <w:tcW w:w="545" w:type="pct"/>
          </w:tcPr>
          <w:p w:rsidR="00C45612" w:rsidRPr="00D7076A" w:rsidRDefault="00C45612" w:rsidP="00C45612">
            <w:pPr>
              <w:jc w:val="center"/>
              <w:rPr>
                <w:rFonts w:asciiTheme="minorHAnsi" w:hAnsiTheme="minorHAnsi" w:cstheme="minorHAnsi"/>
                <w:sz w:val="16"/>
                <w:szCs w:val="16"/>
              </w:rPr>
            </w:pPr>
          </w:p>
        </w:tc>
        <w:tc>
          <w:tcPr>
            <w:tcW w:w="204" w:type="pct"/>
          </w:tcPr>
          <w:p w:rsidR="00C45612" w:rsidRPr="00D7076A" w:rsidRDefault="00C45612" w:rsidP="00C45612">
            <w:pPr>
              <w:jc w:val="center"/>
              <w:rPr>
                <w:rFonts w:asciiTheme="minorHAnsi" w:hAnsiTheme="minorHAnsi" w:cstheme="minorHAnsi"/>
                <w:sz w:val="16"/>
                <w:szCs w:val="16"/>
              </w:rPr>
            </w:pPr>
          </w:p>
        </w:tc>
        <w:tc>
          <w:tcPr>
            <w:tcW w:w="577" w:type="pct"/>
          </w:tcPr>
          <w:p w:rsidR="00C45612" w:rsidRPr="00D7076A" w:rsidRDefault="00C45612" w:rsidP="00C45612">
            <w:pPr>
              <w:jc w:val="center"/>
              <w:rPr>
                <w:rFonts w:asciiTheme="minorHAnsi" w:hAnsiTheme="minorHAnsi" w:cstheme="minorHAnsi"/>
                <w:sz w:val="16"/>
                <w:szCs w:val="16"/>
              </w:rPr>
            </w:pPr>
          </w:p>
        </w:tc>
      </w:tr>
      <w:tr w:rsidR="00C45612" w:rsidTr="00C45612">
        <w:tc>
          <w:tcPr>
            <w:tcW w:w="252" w:type="pct"/>
          </w:tcPr>
          <w:p w:rsidR="00C45612" w:rsidRPr="00D7076A" w:rsidRDefault="00C45612" w:rsidP="00C45612">
            <w:pPr>
              <w:jc w:val="center"/>
              <w:rPr>
                <w:rFonts w:asciiTheme="minorHAnsi" w:hAnsiTheme="minorHAnsi" w:cstheme="minorHAnsi"/>
              </w:rPr>
            </w:pPr>
            <w:r>
              <w:rPr>
                <w:rFonts w:asciiTheme="minorHAnsi" w:hAnsiTheme="minorHAnsi" w:cstheme="minorHAnsi"/>
              </w:rPr>
              <w:t>6</w:t>
            </w:r>
          </w:p>
        </w:tc>
        <w:tc>
          <w:tcPr>
            <w:tcW w:w="607" w:type="pct"/>
          </w:tcPr>
          <w:p w:rsidR="00C45612" w:rsidRPr="00D7076A" w:rsidRDefault="00C45612" w:rsidP="00C45612">
            <w:pPr>
              <w:jc w:val="center"/>
              <w:rPr>
                <w:rFonts w:asciiTheme="minorHAnsi" w:hAnsiTheme="minorHAnsi" w:cstheme="minorHAnsi"/>
                <w:sz w:val="16"/>
                <w:szCs w:val="16"/>
              </w:rPr>
            </w:pPr>
          </w:p>
        </w:tc>
        <w:tc>
          <w:tcPr>
            <w:tcW w:w="589" w:type="pct"/>
            <w:vMerge/>
          </w:tcPr>
          <w:p w:rsidR="00C45612" w:rsidRPr="00D7076A" w:rsidRDefault="00C45612" w:rsidP="00C45612">
            <w:pPr>
              <w:jc w:val="center"/>
              <w:rPr>
                <w:rFonts w:asciiTheme="minorHAnsi" w:hAnsiTheme="minorHAnsi" w:cstheme="minorHAnsi"/>
                <w:sz w:val="16"/>
                <w:szCs w:val="16"/>
              </w:rPr>
            </w:pPr>
          </w:p>
        </w:tc>
        <w:tc>
          <w:tcPr>
            <w:tcW w:w="573" w:type="pct"/>
          </w:tcPr>
          <w:p w:rsidR="00C45612" w:rsidRPr="00D7076A" w:rsidRDefault="00C45612" w:rsidP="00C45612">
            <w:pPr>
              <w:jc w:val="center"/>
              <w:rPr>
                <w:rFonts w:asciiTheme="minorHAnsi" w:hAnsiTheme="minorHAnsi" w:cstheme="minorHAnsi"/>
                <w:sz w:val="16"/>
                <w:szCs w:val="16"/>
              </w:rPr>
            </w:pPr>
          </w:p>
        </w:tc>
        <w:tc>
          <w:tcPr>
            <w:tcW w:w="223" w:type="pct"/>
          </w:tcPr>
          <w:p w:rsidR="00C45612" w:rsidRPr="00D7076A" w:rsidRDefault="00C45612" w:rsidP="00C45612">
            <w:pPr>
              <w:jc w:val="center"/>
              <w:rPr>
                <w:rFonts w:asciiTheme="minorHAnsi" w:hAnsiTheme="minorHAnsi" w:cstheme="minorHAnsi"/>
                <w:sz w:val="16"/>
                <w:szCs w:val="16"/>
              </w:rPr>
            </w:pPr>
          </w:p>
        </w:tc>
        <w:tc>
          <w:tcPr>
            <w:tcW w:w="602" w:type="pct"/>
          </w:tcPr>
          <w:p w:rsidR="00C45612" w:rsidRPr="00D7076A" w:rsidRDefault="00C45612" w:rsidP="00C45612">
            <w:pPr>
              <w:jc w:val="center"/>
              <w:rPr>
                <w:rFonts w:asciiTheme="minorHAnsi" w:hAnsiTheme="minorHAnsi" w:cstheme="minorHAnsi"/>
                <w:sz w:val="16"/>
                <w:szCs w:val="16"/>
              </w:rPr>
            </w:pPr>
          </w:p>
        </w:tc>
        <w:tc>
          <w:tcPr>
            <w:tcW w:w="605" w:type="pct"/>
          </w:tcPr>
          <w:p w:rsidR="00C45612" w:rsidRPr="00D7076A" w:rsidRDefault="00C45612" w:rsidP="00C45612">
            <w:pPr>
              <w:jc w:val="center"/>
              <w:rPr>
                <w:rFonts w:asciiTheme="minorHAnsi" w:hAnsiTheme="minorHAnsi" w:cstheme="minorHAnsi"/>
                <w:sz w:val="16"/>
                <w:szCs w:val="16"/>
              </w:rPr>
            </w:pPr>
          </w:p>
        </w:tc>
        <w:tc>
          <w:tcPr>
            <w:tcW w:w="223" w:type="pct"/>
          </w:tcPr>
          <w:p w:rsidR="00C45612" w:rsidRPr="00D7076A" w:rsidRDefault="00C45612" w:rsidP="00C45612">
            <w:pPr>
              <w:jc w:val="center"/>
              <w:rPr>
                <w:rFonts w:asciiTheme="minorHAnsi" w:hAnsiTheme="minorHAnsi" w:cstheme="minorHAnsi"/>
                <w:sz w:val="16"/>
                <w:szCs w:val="16"/>
              </w:rPr>
            </w:pPr>
          </w:p>
        </w:tc>
        <w:tc>
          <w:tcPr>
            <w:tcW w:w="545" w:type="pct"/>
          </w:tcPr>
          <w:p w:rsidR="00C45612" w:rsidRPr="00D7076A" w:rsidRDefault="00C45612" w:rsidP="00C45612">
            <w:pPr>
              <w:jc w:val="center"/>
              <w:rPr>
                <w:rFonts w:asciiTheme="minorHAnsi" w:hAnsiTheme="minorHAnsi" w:cstheme="minorHAnsi"/>
                <w:sz w:val="16"/>
                <w:szCs w:val="16"/>
              </w:rPr>
            </w:pPr>
          </w:p>
        </w:tc>
        <w:tc>
          <w:tcPr>
            <w:tcW w:w="204" w:type="pct"/>
          </w:tcPr>
          <w:p w:rsidR="00C45612" w:rsidRPr="00D7076A" w:rsidRDefault="00C45612" w:rsidP="00C45612">
            <w:pPr>
              <w:jc w:val="center"/>
              <w:rPr>
                <w:rFonts w:asciiTheme="minorHAnsi" w:hAnsiTheme="minorHAnsi" w:cstheme="minorHAnsi"/>
                <w:sz w:val="16"/>
                <w:szCs w:val="16"/>
              </w:rPr>
            </w:pPr>
          </w:p>
        </w:tc>
        <w:tc>
          <w:tcPr>
            <w:tcW w:w="577" w:type="pct"/>
          </w:tcPr>
          <w:p w:rsidR="00C45612" w:rsidRPr="00D7076A" w:rsidRDefault="00C45612" w:rsidP="00C45612">
            <w:pPr>
              <w:jc w:val="center"/>
              <w:rPr>
                <w:rFonts w:asciiTheme="minorHAnsi" w:hAnsiTheme="minorHAnsi" w:cstheme="minorHAnsi"/>
                <w:sz w:val="16"/>
                <w:szCs w:val="16"/>
              </w:rPr>
            </w:pPr>
          </w:p>
        </w:tc>
      </w:tr>
      <w:tr w:rsidR="00C45612" w:rsidTr="00C45612">
        <w:tc>
          <w:tcPr>
            <w:tcW w:w="252" w:type="pct"/>
          </w:tcPr>
          <w:p w:rsidR="00C45612" w:rsidRPr="00D7076A" w:rsidRDefault="00C45612" w:rsidP="00C45612">
            <w:pPr>
              <w:jc w:val="center"/>
              <w:rPr>
                <w:rFonts w:asciiTheme="minorHAnsi" w:hAnsiTheme="minorHAnsi" w:cstheme="minorHAnsi"/>
              </w:rPr>
            </w:pPr>
            <w:r>
              <w:rPr>
                <w:rFonts w:asciiTheme="minorHAnsi" w:hAnsiTheme="minorHAnsi" w:cstheme="minorHAnsi"/>
              </w:rPr>
              <w:t>7</w:t>
            </w:r>
          </w:p>
        </w:tc>
        <w:tc>
          <w:tcPr>
            <w:tcW w:w="607" w:type="pct"/>
          </w:tcPr>
          <w:p w:rsidR="00C45612" w:rsidRPr="00D7076A" w:rsidRDefault="00870E82" w:rsidP="00C45612">
            <w:pPr>
              <w:jc w:val="center"/>
              <w:rPr>
                <w:rFonts w:asciiTheme="minorHAnsi" w:hAnsiTheme="minorHAnsi" w:cstheme="minorHAnsi"/>
                <w:sz w:val="16"/>
                <w:szCs w:val="16"/>
                <w:lang w:eastAsia="zh-CN"/>
              </w:rPr>
            </w:pPr>
            <w:r w:rsidRPr="00870E82">
              <w:rPr>
                <w:rFonts w:cstheme="minorHAnsi"/>
                <w:sz w:val="16"/>
                <w:szCs w:val="16"/>
                <w:lang w:eastAsia="zh-CN"/>
              </w:rPr>
              <w:t>CBS</w:t>
            </w:r>
            <w:r w:rsidRPr="00870E82">
              <w:rPr>
                <w:rFonts w:ascii="SimSun" w:eastAsia="SimSun" w:hAnsi="SimSun" w:cs="SimSun" w:hint="eastAsia"/>
                <w:sz w:val="16"/>
                <w:szCs w:val="16"/>
                <w:lang w:eastAsia="zh-CN"/>
              </w:rPr>
              <w:t>确定了行业应该如何以及在何处参与以支持</w:t>
            </w:r>
            <w:r w:rsidRPr="00870E82">
              <w:rPr>
                <w:rFonts w:cstheme="minorHAnsi"/>
                <w:sz w:val="16"/>
                <w:szCs w:val="16"/>
                <w:lang w:eastAsia="zh-CN"/>
              </w:rPr>
              <w:t>WIS 2.0</w:t>
            </w:r>
            <w:r w:rsidRPr="00870E82">
              <w:rPr>
                <w:rFonts w:ascii="SimSun" w:eastAsia="SimSun" w:hAnsi="SimSun" w:cs="SimSun" w:hint="eastAsia"/>
                <w:sz w:val="16"/>
                <w:szCs w:val="16"/>
                <w:lang w:eastAsia="zh-CN"/>
              </w:rPr>
              <w:t>实施</w:t>
            </w:r>
          </w:p>
        </w:tc>
        <w:tc>
          <w:tcPr>
            <w:tcW w:w="589" w:type="pct"/>
          </w:tcPr>
          <w:p w:rsidR="00C45612" w:rsidRPr="00D7076A" w:rsidRDefault="00C45612" w:rsidP="00C45612">
            <w:pPr>
              <w:jc w:val="center"/>
              <w:rPr>
                <w:rFonts w:asciiTheme="minorHAnsi" w:hAnsiTheme="minorHAnsi" w:cstheme="minorHAnsi"/>
                <w:sz w:val="16"/>
                <w:szCs w:val="16"/>
                <w:lang w:eastAsia="zh-CN"/>
              </w:rPr>
            </w:pPr>
          </w:p>
        </w:tc>
        <w:tc>
          <w:tcPr>
            <w:tcW w:w="573" w:type="pct"/>
          </w:tcPr>
          <w:p w:rsidR="00C45612" w:rsidRPr="00D7076A" w:rsidRDefault="00C45612" w:rsidP="00C45612">
            <w:pPr>
              <w:jc w:val="center"/>
              <w:rPr>
                <w:rFonts w:asciiTheme="minorHAnsi" w:hAnsiTheme="minorHAnsi" w:cstheme="minorHAnsi"/>
                <w:sz w:val="16"/>
                <w:szCs w:val="16"/>
                <w:lang w:eastAsia="zh-CN"/>
              </w:rPr>
            </w:pPr>
          </w:p>
        </w:tc>
        <w:tc>
          <w:tcPr>
            <w:tcW w:w="223" w:type="pct"/>
          </w:tcPr>
          <w:p w:rsidR="00C45612" w:rsidRPr="00D7076A" w:rsidRDefault="00C45612" w:rsidP="00C45612">
            <w:pPr>
              <w:jc w:val="center"/>
              <w:rPr>
                <w:rFonts w:asciiTheme="minorHAnsi" w:hAnsiTheme="minorHAnsi" w:cstheme="minorHAnsi"/>
                <w:sz w:val="16"/>
                <w:szCs w:val="16"/>
                <w:lang w:eastAsia="zh-CN"/>
              </w:rPr>
            </w:pPr>
          </w:p>
        </w:tc>
        <w:tc>
          <w:tcPr>
            <w:tcW w:w="602" w:type="pct"/>
          </w:tcPr>
          <w:p w:rsidR="00C45612" w:rsidRPr="00D7076A" w:rsidRDefault="00C45612" w:rsidP="00C45612">
            <w:pPr>
              <w:jc w:val="center"/>
              <w:rPr>
                <w:rFonts w:asciiTheme="minorHAnsi" w:hAnsiTheme="minorHAnsi" w:cstheme="minorHAnsi"/>
                <w:sz w:val="16"/>
                <w:szCs w:val="16"/>
                <w:lang w:eastAsia="zh-CN"/>
              </w:rPr>
            </w:pPr>
          </w:p>
        </w:tc>
        <w:tc>
          <w:tcPr>
            <w:tcW w:w="605" w:type="pct"/>
          </w:tcPr>
          <w:p w:rsidR="00C45612" w:rsidRPr="00D7076A" w:rsidRDefault="00C45612" w:rsidP="00C45612">
            <w:pPr>
              <w:jc w:val="center"/>
              <w:rPr>
                <w:rFonts w:asciiTheme="minorHAnsi" w:hAnsiTheme="minorHAnsi" w:cstheme="minorHAnsi"/>
                <w:sz w:val="16"/>
                <w:szCs w:val="16"/>
                <w:lang w:eastAsia="zh-CN"/>
              </w:rPr>
            </w:pPr>
          </w:p>
        </w:tc>
        <w:tc>
          <w:tcPr>
            <w:tcW w:w="223" w:type="pct"/>
          </w:tcPr>
          <w:p w:rsidR="00C45612" w:rsidRPr="00D7076A" w:rsidRDefault="00C45612" w:rsidP="00C45612">
            <w:pPr>
              <w:jc w:val="center"/>
              <w:rPr>
                <w:rFonts w:asciiTheme="minorHAnsi" w:hAnsiTheme="minorHAnsi" w:cstheme="minorHAnsi"/>
                <w:sz w:val="16"/>
                <w:szCs w:val="16"/>
                <w:lang w:eastAsia="zh-CN"/>
              </w:rPr>
            </w:pPr>
          </w:p>
        </w:tc>
        <w:tc>
          <w:tcPr>
            <w:tcW w:w="545" w:type="pct"/>
          </w:tcPr>
          <w:p w:rsidR="00C45612" w:rsidRPr="00D7076A" w:rsidRDefault="00C45612" w:rsidP="00C45612">
            <w:pPr>
              <w:jc w:val="center"/>
              <w:rPr>
                <w:rFonts w:asciiTheme="minorHAnsi" w:hAnsiTheme="minorHAnsi" w:cstheme="minorHAnsi"/>
                <w:sz w:val="16"/>
                <w:szCs w:val="16"/>
                <w:lang w:eastAsia="zh-CN"/>
              </w:rPr>
            </w:pPr>
          </w:p>
        </w:tc>
        <w:tc>
          <w:tcPr>
            <w:tcW w:w="204" w:type="pct"/>
          </w:tcPr>
          <w:p w:rsidR="00C45612" w:rsidRPr="00D7076A" w:rsidRDefault="00C45612" w:rsidP="00C45612">
            <w:pPr>
              <w:jc w:val="center"/>
              <w:rPr>
                <w:rFonts w:asciiTheme="minorHAnsi" w:hAnsiTheme="minorHAnsi" w:cstheme="minorHAnsi"/>
                <w:sz w:val="16"/>
                <w:szCs w:val="16"/>
                <w:lang w:eastAsia="zh-CN"/>
              </w:rPr>
            </w:pPr>
          </w:p>
        </w:tc>
        <w:tc>
          <w:tcPr>
            <w:tcW w:w="577" w:type="pct"/>
          </w:tcPr>
          <w:p w:rsidR="00C45612" w:rsidRPr="00D7076A" w:rsidRDefault="00C45612" w:rsidP="00C45612">
            <w:pPr>
              <w:jc w:val="center"/>
              <w:rPr>
                <w:rFonts w:asciiTheme="minorHAnsi" w:hAnsiTheme="minorHAnsi" w:cstheme="minorHAnsi"/>
                <w:sz w:val="16"/>
                <w:szCs w:val="16"/>
                <w:lang w:eastAsia="zh-CN"/>
              </w:rPr>
            </w:pPr>
          </w:p>
        </w:tc>
      </w:tr>
      <w:tr w:rsidR="00C45612" w:rsidTr="00C45612">
        <w:trPr>
          <w:trHeight w:val="285"/>
        </w:trPr>
        <w:tc>
          <w:tcPr>
            <w:tcW w:w="252" w:type="pct"/>
          </w:tcPr>
          <w:p w:rsidR="00C45612" w:rsidRPr="00D7076A" w:rsidRDefault="00C45612" w:rsidP="00C45612">
            <w:pPr>
              <w:jc w:val="center"/>
              <w:rPr>
                <w:rFonts w:asciiTheme="minorHAnsi" w:hAnsiTheme="minorHAnsi" w:cstheme="minorHAnsi"/>
              </w:rPr>
            </w:pPr>
            <w:r>
              <w:rPr>
                <w:rFonts w:asciiTheme="minorHAnsi" w:hAnsiTheme="minorHAnsi" w:cstheme="minorHAnsi"/>
              </w:rPr>
              <w:t>8</w:t>
            </w:r>
          </w:p>
        </w:tc>
        <w:tc>
          <w:tcPr>
            <w:tcW w:w="3199" w:type="pct"/>
            <w:gridSpan w:val="6"/>
          </w:tcPr>
          <w:p w:rsidR="00C45612" w:rsidRPr="00D7076A" w:rsidRDefault="005C2F8F" w:rsidP="00C45612">
            <w:pPr>
              <w:jc w:val="center"/>
              <w:rPr>
                <w:rFonts w:asciiTheme="minorHAnsi" w:hAnsiTheme="minorHAnsi" w:cstheme="minorHAnsi"/>
                <w:sz w:val="16"/>
                <w:szCs w:val="16"/>
              </w:rPr>
            </w:pPr>
            <w:r>
              <w:rPr>
                <w:rFonts w:ascii="SimSun" w:eastAsia="SimSun" w:hAnsi="SimSun" w:cstheme="minorHAnsi" w:hint="eastAsia"/>
                <w:sz w:val="16"/>
                <w:szCs w:val="16"/>
                <w:lang w:eastAsia="zh-CN"/>
              </w:rPr>
              <w:t>示范</w:t>
            </w:r>
            <w:proofErr w:type="spellStart"/>
            <w:r>
              <w:rPr>
                <w:rFonts w:asciiTheme="minorHAnsi" w:hAnsiTheme="minorHAnsi" w:cstheme="minorHAnsi"/>
                <w:sz w:val="16"/>
                <w:szCs w:val="16"/>
              </w:rPr>
              <w:t>项目</w:t>
            </w:r>
            <w:proofErr w:type="spellEnd"/>
            <w:r w:rsidR="00C45612">
              <w:rPr>
                <w:rFonts w:asciiTheme="minorHAnsi" w:hAnsiTheme="minorHAnsi" w:cstheme="minorHAnsi"/>
                <w:sz w:val="16"/>
                <w:szCs w:val="16"/>
              </w:rPr>
              <w:t xml:space="preserve"> (2019 – 2024) </w:t>
            </w:r>
          </w:p>
        </w:tc>
        <w:tc>
          <w:tcPr>
            <w:tcW w:w="223" w:type="pct"/>
          </w:tcPr>
          <w:p w:rsidR="00C45612" w:rsidRPr="00D7076A" w:rsidRDefault="00C45612" w:rsidP="00C45612">
            <w:pPr>
              <w:jc w:val="center"/>
              <w:rPr>
                <w:rFonts w:asciiTheme="minorHAnsi" w:hAnsiTheme="minorHAnsi" w:cstheme="minorHAnsi"/>
                <w:sz w:val="16"/>
                <w:szCs w:val="16"/>
              </w:rPr>
            </w:pPr>
          </w:p>
        </w:tc>
        <w:tc>
          <w:tcPr>
            <w:tcW w:w="545" w:type="pct"/>
          </w:tcPr>
          <w:p w:rsidR="00C45612" w:rsidRPr="00D7076A" w:rsidRDefault="00C45612" w:rsidP="00C45612">
            <w:pPr>
              <w:jc w:val="center"/>
              <w:rPr>
                <w:rFonts w:asciiTheme="minorHAnsi" w:hAnsiTheme="minorHAnsi" w:cstheme="minorHAnsi"/>
                <w:sz w:val="16"/>
                <w:szCs w:val="16"/>
              </w:rPr>
            </w:pPr>
          </w:p>
        </w:tc>
        <w:tc>
          <w:tcPr>
            <w:tcW w:w="204" w:type="pct"/>
          </w:tcPr>
          <w:p w:rsidR="00C45612" w:rsidRPr="00D7076A" w:rsidRDefault="00C45612" w:rsidP="00C45612">
            <w:pPr>
              <w:jc w:val="center"/>
              <w:rPr>
                <w:rFonts w:asciiTheme="minorHAnsi" w:hAnsiTheme="minorHAnsi" w:cstheme="minorHAnsi"/>
                <w:sz w:val="16"/>
                <w:szCs w:val="16"/>
              </w:rPr>
            </w:pPr>
          </w:p>
        </w:tc>
        <w:tc>
          <w:tcPr>
            <w:tcW w:w="577" w:type="pct"/>
          </w:tcPr>
          <w:p w:rsidR="00C45612" w:rsidRPr="00D7076A" w:rsidRDefault="00C45612" w:rsidP="00C45612">
            <w:pPr>
              <w:jc w:val="center"/>
              <w:rPr>
                <w:rFonts w:asciiTheme="minorHAnsi" w:hAnsiTheme="minorHAnsi" w:cstheme="minorHAnsi"/>
                <w:sz w:val="16"/>
                <w:szCs w:val="16"/>
              </w:rPr>
            </w:pPr>
          </w:p>
        </w:tc>
      </w:tr>
      <w:tr w:rsidR="00C45612" w:rsidTr="00C45612">
        <w:tc>
          <w:tcPr>
            <w:tcW w:w="252" w:type="pct"/>
          </w:tcPr>
          <w:p w:rsidR="00C45612" w:rsidRPr="00D7076A" w:rsidRDefault="00C45612" w:rsidP="00C45612">
            <w:pPr>
              <w:jc w:val="center"/>
              <w:rPr>
                <w:rFonts w:asciiTheme="minorHAnsi" w:hAnsiTheme="minorHAnsi" w:cstheme="minorHAnsi"/>
              </w:rPr>
            </w:pPr>
            <w:r>
              <w:rPr>
                <w:rFonts w:asciiTheme="minorHAnsi" w:hAnsiTheme="minorHAnsi" w:cstheme="minorHAnsi"/>
              </w:rPr>
              <w:t>9</w:t>
            </w:r>
          </w:p>
        </w:tc>
        <w:tc>
          <w:tcPr>
            <w:tcW w:w="607" w:type="pct"/>
          </w:tcPr>
          <w:p w:rsidR="00C45612" w:rsidRPr="00D7076A" w:rsidRDefault="00C45612" w:rsidP="00C45612">
            <w:pPr>
              <w:jc w:val="center"/>
              <w:rPr>
                <w:rFonts w:asciiTheme="minorHAnsi" w:hAnsiTheme="minorHAnsi" w:cstheme="minorHAnsi"/>
                <w:sz w:val="16"/>
                <w:szCs w:val="16"/>
              </w:rPr>
            </w:pPr>
          </w:p>
        </w:tc>
        <w:tc>
          <w:tcPr>
            <w:tcW w:w="589" w:type="pct"/>
          </w:tcPr>
          <w:p w:rsidR="00C45612" w:rsidRPr="00D7076A" w:rsidRDefault="00C45612" w:rsidP="00C45612">
            <w:pPr>
              <w:jc w:val="center"/>
              <w:rPr>
                <w:rFonts w:asciiTheme="minorHAnsi" w:hAnsiTheme="minorHAnsi" w:cstheme="minorHAnsi"/>
                <w:sz w:val="16"/>
                <w:szCs w:val="16"/>
              </w:rPr>
            </w:pPr>
          </w:p>
        </w:tc>
        <w:tc>
          <w:tcPr>
            <w:tcW w:w="573" w:type="pct"/>
          </w:tcPr>
          <w:p w:rsidR="00C45612" w:rsidRPr="00D7076A" w:rsidRDefault="00C45612" w:rsidP="00C45612">
            <w:pPr>
              <w:jc w:val="center"/>
              <w:rPr>
                <w:rFonts w:asciiTheme="minorHAnsi" w:hAnsiTheme="minorHAnsi" w:cstheme="minorHAnsi"/>
                <w:sz w:val="16"/>
                <w:szCs w:val="16"/>
              </w:rPr>
            </w:pPr>
          </w:p>
        </w:tc>
        <w:tc>
          <w:tcPr>
            <w:tcW w:w="223" w:type="pct"/>
          </w:tcPr>
          <w:p w:rsidR="00C45612" w:rsidRPr="00D7076A" w:rsidRDefault="00C45612" w:rsidP="00C45612">
            <w:pPr>
              <w:jc w:val="center"/>
              <w:rPr>
                <w:rFonts w:asciiTheme="minorHAnsi" w:hAnsiTheme="minorHAnsi" w:cstheme="minorHAnsi"/>
                <w:sz w:val="16"/>
                <w:szCs w:val="16"/>
              </w:rPr>
            </w:pPr>
          </w:p>
        </w:tc>
        <w:tc>
          <w:tcPr>
            <w:tcW w:w="602" w:type="pct"/>
            <w:vMerge w:val="restart"/>
          </w:tcPr>
          <w:p w:rsidR="00C45612" w:rsidRPr="00D7076A" w:rsidRDefault="003562D7" w:rsidP="003562D7">
            <w:pPr>
              <w:jc w:val="center"/>
              <w:rPr>
                <w:rFonts w:asciiTheme="minorHAnsi" w:hAnsiTheme="minorHAnsi" w:cstheme="minorHAnsi"/>
                <w:sz w:val="16"/>
                <w:szCs w:val="16"/>
                <w:lang w:eastAsia="zh-CN"/>
              </w:rPr>
            </w:pPr>
            <w:r>
              <w:rPr>
                <w:rFonts w:asciiTheme="minorHAnsi" w:hAnsiTheme="minorHAnsi" w:cstheme="minorHAnsi"/>
                <w:sz w:val="16"/>
                <w:szCs w:val="16"/>
                <w:lang w:eastAsia="zh-CN"/>
              </w:rPr>
              <w:t>所有区域的</w:t>
            </w:r>
            <w:r w:rsidR="00C45612" w:rsidRPr="00D94D58">
              <w:rPr>
                <w:rFonts w:asciiTheme="minorHAnsi" w:hAnsiTheme="minorHAnsi" w:cstheme="minorHAnsi"/>
                <w:sz w:val="16"/>
                <w:szCs w:val="16"/>
                <w:lang w:eastAsia="zh-CN"/>
              </w:rPr>
              <w:t xml:space="preserve">WIS 2.0 </w:t>
            </w:r>
            <w:r>
              <w:rPr>
                <w:rFonts w:asciiTheme="minorHAnsi" w:hAnsiTheme="minorHAnsi" w:cstheme="minorHAnsi"/>
                <w:sz w:val="16"/>
                <w:szCs w:val="16"/>
                <w:lang w:eastAsia="zh-CN"/>
              </w:rPr>
              <w:t>培训计划都已落实</w:t>
            </w:r>
          </w:p>
        </w:tc>
        <w:tc>
          <w:tcPr>
            <w:tcW w:w="605" w:type="pct"/>
          </w:tcPr>
          <w:p w:rsidR="00C45612" w:rsidRPr="00D7076A" w:rsidRDefault="00C45612" w:rsidP="00C45612">
            <w:pPr>
              <w:jc w:val="center"/>
              <w:rPr>
                <w:rFonts w:asciiTheme="minorHAnsi" w:hAnsiTheme="minorHAnsi" w:cstheme="minorHAnsi"/>
                <w:sz w:val="16"/>
                <w:szCs w:val="16"/>
                <w:lang w:eastAsia="zh-CN"/>
              </w:rPr>
            </w:pPr>
          </w:p>
        </w:tc>
        <w:tc>
          <w:tcPr>
            <w:tcW w:w="223" w:type="pct"/>
          </w:tcPr>
          <w:p w:rsidR="00C45612" w:rsidRPr="00D7076A" w:rsidRDefault="00C45612" w:rsidP="00C45612">
            <w:pPr>
              <w:jc w:val="center"/>
              <w:rPr>
                <w:rFonts w:asciiTheme="minorHAnsi" w:hAnsiTheme="minorHAnsi" w:cstheme="minorHAnsi"/>
                <w:sz w:val="16"/>
                <w:szCs w:val="16"/>
                <w:lang w:eastAsia="zh-CN"/>
              </w:rPr>
            </w:pPr>
          </w:p>
        </w:tc>
        <w:tc>
          <w:tcPr>
            <w:tcW w:w="545" w:type="pct"/>
          </w:tcPr>
          <w:p w:rsidR="00C45612" w:rsidRPr="00D7076A" w:rsidRDefault="00C45612" w:rsidP="00C45612">
            <w:pPr>
              <w:jc w:val="center"/>
              <w:rPr>
                <w:rFonts w:asciiTheme="minorHAnsi" w:hAnsiTheme="minorHAnsi" w:cstheme="minorHAnsi"/>
                <w:sz w:val="16"/>
                <w:szCs w:val="16"/>
                <w:lang w:eastAsia="zh-CN"/>
              </w:rPr>
            </w:pPr>
          </w:p>
        </w:tc>
        <w:tc>
          <w:tcPr>
            <w:tcW w:w="204" w:type="pct"/>
          </w:tcPr>
          <w:p w:rsidR="00C45612" w:rsidRPr="00D7076A" w:rsidRDefault="00C45612" w:rsidP="00C45612">
            <w:pPr>
              <w:jc w:val="center"/>
              <w:rPr>
                <w:rFonts w:asciiTheme="minorHAnsi" w:hAnsiTheme="minorHAnsi" w:cstheme="minorHAnsi"/>
                <w:sz w:val="16"/>
                <w:szCs w:val="16"/>
                <w:lang w:eastAsia="zh-CN"/>
              </w:rPr>
            </w:pPr>
          </w:p>
        </w:tc>
        <w:tc>
          <w:tcPr>
            <w:tcW w:w="577" w:type="pct"/>
          </w:tcPr>
          <w:p w:rsidR="00C45612" w:rsidRPr="00D7076A" w:rsidRDefault="00C45612" w:rsidP="00C45612">
            <w:pPr>
              <w:jc w:val="center"/>
              <w:rPr>
                <w:rFonts w:asciiTheme="minorHAnsi" w:hAnsiTheme="minorHAnsi" w:cstheme="minorHAnsi"/>
                <w:sz w:val="16"/>
                <w:szCs w:val="16"/>
                <w:lang w:eastAsia="zh-CN"/>
              </w:rPr>
            </w:pPr>
          </w:p>
        </w:tc>
      </w:tr>
      <w:tr w:rsidR="00C45612" w:rsidTr="00C45612">
        <w:tc>
          <w:tcPr>
            <w:tcW w:w="252" w:type="pct"/>
          </w:tcPr>
          <w:p w:rsidR="00C45612" w:rsidRPr="00D7076A" w:rsidRDefault="00C45612" w:rsidP="00C45612">
            <w:pPr>
              <w:jc w:val="center"/>
              <w:rPr>
                <w:rFonts w:asciiTheme="minorHAnsi" w:hAnsiTheme="minorHAnsi" w:cstheme="minorHAnsi"/>
              </w:rPr>
            </w:pPr>
            <w:r>
              <w:rPr>
                <w:rFonts w:asciiTheme="minorHAnsi" w:hAnsiTheme="minorHAnsi" w:cstheme="minorHAnsi"/>
              </w:rPr>
              <w:t>10</w:t>
            </w:r>
          </w:p>
        </w:tc>
        <w:tc>
          <w:tcPr>
            <w:tcW w:w="607" w:type="pct"/>
          </w:tcPr>
          <w:p w:rsidR="00C45612" w:rsidRPr="00D7076A" w:rsidRDefault="00C45612" w:rsidP="00C45612">
            <w:pPr>
              <w:jc w:val="center"/>
              <w:rPr>
                <w:rFonts w:asciiTheme="minorHAnsi" w:hAnsiTheme="minorHAnsi" w:cstheme="minorHAnsi"/>
                <w:sz w:val="16"/>
                <w:szCs w:val="16"/>
              </w:rPr>
            </w:pPr>
          </w:p>
        </w:tc>
        <w:tc>
          <w:tcPr>
            <w:tcW w:w="589" w:type="pct"/>
          </w:tcPr>
          <w:p w:rsidR="00C45612" w:rsidRPr="00D7076A" w:rsidRDefault="00C45612" w:rsidP="00C45612">
            <w:pPr>
              <w:jc w:val="center"/>
              <w:rPr>
                <w:rFonts w:asciiTheme="minorHAnsi" w:hAnsiTheme="minorHAnsi" w:cstheme="minorHAnsi"/>
                <w:sz w:val="16"/>
                <w:szCs w:val="16"/>
              </w:rPr>
            </w:pPr>
          </w:p>
        </w:tc>
        <w:tc>
          <w:tcPr>
            <w:tcW w:w="573" w:type="pct"/>
          </w:tcPr>
          <w:p w:rsidR="00C45612" w:rsidRPr="00D7076A" w:rsidRDefault="00C45612" w:rsidP="00C45612">
            <w:pPr>
              <w:jc w:val="center"/>
              <w:rPr>
                <w:rFonts w:asciiTheme="minorHAnsi" w:hAnsiTheme="minorHAnsi" w:cstheme="minorHAnsi"/>
                <w:sz w:val="16"/>
                <w:szCs w:val="16"/>
              </w:rPr>
            </w:pPr>
          </w:p>
        </w:tc>
        <w:tc>
          <w:tcPr>
            <w:tcW w:w="223" w:type="pct"/>
          </w:tcPr>
          <w:p w:rsidR="00C45612" w:rsidRPr="00D7076A" w:rsidRDefault="00C45612" w:rsidP="00C45612">
            <w:pPr>
              <w:jc w:val="center"/>
              <w:rPr>
                <w:rFonts w:asciiTheme="minorHAnsi" w:hAnsiTheme="minorHAnsi" w:cstheme="minorHAnsi"/>
                <w:sz w:val="16"/>
                <w:szCs w:val="16"/>
              </w:rPr>
            </w:pPr>
          </w:p>
        </w:tc>
        <w:tc>
          <w:tcPr>
            <w:tcW w:w="602" w:type="pct"/>
            <w:vMerge/>
          </w:tcPr>
          <w:p w:rsidR="00C45612" w:rsidRPr="00D7076A" w:rsidRDefault="00C45612" w:rsidP="00C45612">
            <w:pPr>
              <w:jc w:val="center"/>
              <w:rPr>
                <w:rFonts w:asciiTheme="minorHAnsi" w:hAnsiTheme="minorHAnsi" w:cstheme="minorHAnsi"/>
                <w:sz w:val="16"/>
                <w:szCs w:val="16"/>
              </w:rPr>
            </w:pPr>
          </w:p>
        </w:tc>
        <w:tc>
          <w:tcPr>
            <w:tcW w:w="605" w:type="pct"/>
          </w:tcPr>
          <w:p w:rsidR="00C45612" w:rsidRPr="00D7076A" w:rsidRDefault="00C45612" w:rsidP="00C45612">
            <w:pPr>
              <w:jc w:val="center"/>
              <w:rPr>
                <w:rFonts w:asciiTheme="minorHAnsi" w:hAnsiTheme="minorHAnsi" w:cstheme="minorHAnsi"/>
                <w:sz w:val="16"/>
                <w:szCs w:val="16"/>
              </w:rPr>
            </w:pPr>
          </w:p>
        </w:tc>
        <w:tc>
          <w:tcPr>
            <w:tcW w:w="223" w:type="pct"/>
          </w:tcPr>
          <w:p w:rsidR="00C45612" w:rsidRPr="00D7076A" w:rsidRDefault="00C45612" w:rsidP="00C45612">
            <w:pPr>
              <w:jc w:val="center"/>
              <w:rPr>
                <w:rFonts w:asciiTheme="minorHAnsi" w:hAnsiTheme="minorHAnsi" w:cstheme="minorHAnsi"/>
                <w:sz w:val="16"/>
                <w:szCs w:val="16"/>
              </w:rPr>
            </w:pPr>
          </w:p>
        </w:tc>
        <w:tc>
          <w:tcPr>
            <w:tcW w:w="545" w:type="pct"/>
          </w:tcPr>
          <w:p w:rsidR="00C45612" w:rsidRPr="00D7076A" w:rsidRDefault="00C45612" w:rsidP="00C45612">
            <w:pPr>
              <w:jc w:val="center"/>
              <w:rPr>
                <w:rFonts w:asciiTheme="minorHAnsi" w:hAnsiTheme="minorHAnsi" w:cstheme="minorHAnsi"/>
                <w:sz w:val="16"/>
                <w:szCs w:val="16"/>
              </w:rPr>
            </w:pPr>
          </w:p>
        </w:tc>
        <w:tc>
          <w:tcPr>
            <w:tcW w:w="204" w:type="pct"/>
          </w:tcPr>
          <w:p w:rsidR="00C45612" w:rsidRPr="00D7076A" w:rsidRDefault="00C45612" w:rsidP="00C45612">
            <w:pPr>
              <w:jc w:val="center"/>
              <w:rPr>
                <w:rFonts w:asciiTheme="minorHAnsi" w:hAnsiTheme="minorHAnsi" w:cstheme="minorHAnsi"/>
                <w:sz w:val="16"/>
                <w:szCs w:val="16"/>
              </w:rPr>
            </w:pPr>
          </w:p>
        </w:tc>
        <w:tc>
          <w:tcPr>
            <w:tcW w:w="577" w:type="pct"/>
          </w:tcPr>
          <w:p w:rsidR="00C45612" w:rsidRPr="00D7076A" w:rsidRDefault="00C45612" w:rsidP="00C45612">
            <w:pPr>
              <w:jc w:val="center"/>
              <w:rPr>
                <w:rFonts w:asciiTheme="minorHAnsi" w:hAnsiTheme="minorHAnsi" w:cstheme="minorHAnsi"/>
                <w:sz w:val="16"/>
                <w:szCs w:val="16"/>
              </w:rPr>
            </w:pPr>
          </w:p>
        </w:tc>
      </w:tr>
      <w:tr w:rsidR="00C45612" w:rsidTr="00C45612">
        <w:tc>
          <w:tcPr>
            <w:tcW w:w="252" w:type="pct"/>
          </w:tcPr>
          <w:p w:rsidR="00C45612" w:rsidRPr="00D7076A" w:rsidRDefault="00C45612" w:rsidP="00C45612">
            <w:pPr>
              <w:jc w:val="center"/>
              <w:rPr>
                <w:rFonts w:asciiTheme="minorHAnsi" w:hAnsiTheme="minorHAnsi" w:cstheme="minorHAnsi"/>
              </w:rPr>
            </w:pPr>
            <w:r>
              <w:rPr>
                <w:rFonts w:asciiTheme="minorHAnsi" w:hAnsiTheme="minorHAnsi" w:cstheme="minorHAnsi"/>
              </w:rPr>
              <w:t>11</w:t>
            </w:r>
          </w:p>
        </w:tc>
        <w:tc>
          <w:tcPr>
            <w:tcW w:w="607" w:type="pct"/>
            <w:vMerge w:val="restart"/>
          </w:tcPr>
          <w:p w:rsidR="00C45612" w:rsidRPr="00D7076A" w:rsidRDefault="008F2765" w:rsidP="00C45612">
            <w:pPr>
              <w:jc w:val="center"/>
              <w:rPr>
                <w:rFonts w:asciiTheme="minorHAnsi" w:hAnsiTheme="minorHAnsi" w:cstheme="minorHAnsi"/>
                <w:sz w:val="16"/>
                <w:szCs w:val="16"/>
                <w:lang w:eastAsia="zh-CN"/>
              </w:rPr>
            </w:pPr>
            <w:r w:rsidRPr="008F2765">
              <w:rPr>
                <w:rFonts w:ascii="SimSun" w:eastAsia="SimSun" w:hAnsi="SimSun" w:cs="SimSun" w:hint="eastAsia"/>
                <w:sz w:val="16"/>
                <w:szCs w:val="16"/>
                <w:lang w:eastAsia="zh-CN"/>
              </w:rPr>
              <w:t>建立了</w:t>
            </w:r>
            <w:r w:rsidRPr="008F2765">
              <w:rPr>
                <w:rFonts w:cstheme="minorHAnsi"/>
                <w:sz w:val="16"/>
                <w:szCs w:val="16"/>
                <w:lang w:eastAsia="zh-CN"/>
              </w:rPr>
              <w:t>CBS</w:t>
            </w:r>
            <w:r w:rsidRPr="008F2765">
              <w:rPr>
                <w:rFonts w:ascii="SimSun" w:eastAsia="SimSun" w:hAnsi="SimSun" w:cs="SimSun" w:hint="eastAsia"/>
                <w:sz w:val="16"/>
                <w:szCs w:val="16"/>
                <w:lang w:eastAsia="zh-CN"/>
              </w:rPr>
              <w:t>专家小组，其职责是为了支持</w:t>
            </w:r>
            <w:r w:rsidRPr="008F2765">
              <w:rPr>
                <w:rFonts w:cstheme="minorHAnsi"/>
                <w:sz w:val="16"/>
                <w:szCs w:val="16"/>
                <w:lang w:eastAsia="zh-CN"/>
              </w:rPr>
              <w:t>WIS 2.0</w:t>
            </w:r>
          </w:p>
        </w:tc>
        <w:tc>
          <w:tcPr>
            <w:tcW w:w="589" w:type="pct"/>
          </w:tcPr>
          <w:p w:rsidR="00C45612" w:rsidRPr="00D7076A" w:rsidRDefault="00C45612" w:rsidP="00C45612">
            <w:pPr>
              <w:jc w:val="center"/>
              <w:rPr>
                <w:rFonts w:asciiTheme="minorHAnsi" w:hAnsiTheme="minorHAnsi" w:cstheme="minorHAnsi"/>
                <w:sz w:val="16"/>
                <w:szCs w:val="16"/>
                <w:lang w:eastAsia="zh-CN"/>
              </w:rPr>
            </w:pPr>
          </w:p>
        </w:tc>
        <w:tc>
          <w:tcPr>
            <w:tcW w:w="573" w:type="pct"/>
          </w:tcPr>
          <w:p w:rsidR="00C45612" w:rsidRPr="00D7076A" w:rsidRDefault="00B43C77" w:rsidP="00C45612">
            <w:pPr>
              <w:jc w:val="center"/>
              <w:rPr>
                <w:rFonts w:asciiTheme="minorHAnsi" w:hAnsiTheme="minorHAnsi" w:cstheme="minorHAnsi"/>
                <w:sz w:val="16"/>
                <w:szCs w:val="16"/>
                <w:lang w:eastAsia="zh-CN"/>
              </w:rPr>
            </w:pPr>
            <w:r w:rsidRPr="00B43C77">
              <w:rPr>
                <w:rFonts w:asciiTheme="minorHAnsi" w:hAnsiTheme="minorHAnsi" w:cstheme="minorHAnsi"/>
                <w:sz w:val="16"/>
                <w:szCs w:val="16"/>
                <w:lang w:eastAsia="zh-CN"/>
              </w:rPr>
              <w:t>WIS 2.0</w:t>
            </w:r>
            <w:r w:rsidRPr="00B43C77">
              <w:rPr>
                <w:rFonts w:ascii="SimSun" w:eastAsia="SimSun" w:hAnsi="SimSun" w:cs="SimSun" w:hint="eastAsia"/>
                <w:sz w:val="16"/>
                <w:szCs w:val="16"/>
                <w:lang w:eastAsia="zh-CN"/>
              </w:rPr>
              <w:t>技术规则（消息协议、元数据规范等）及</w:t>
            </w:r>
            <w:r w:rsidRPr="00B43C77">
              <w:rPr>
                <w:rFonts w:ascii="Arial" w:hAnsi="Arial"/>
                <w:sz w:val="16"/>
                <w:szCs w:val="16"/>
                <w:lang w:eastAsia="zh-CN"/>
              </w:rPr>
              <w:t>“</w:t>
            </w:r>
            <w:r w:rsidRPr="00B43C77">
              <w:rPr>
                <w:rFonts w:ascii="SimSun" w:eastAsia="SimSun" w:hAnsi="SimSun" w:cs="SimSun" w:hint="eastAsia"/>
                <w:sz w:val="16"/>
                <w:szCs w:val="16"/>
                <w:lang w:eastAsia="zh-CN"/>
              </w:rPr>
              <w:t>实验状态</w:t>
            </w:r>
            <w:r w:rsidRPr="00B43C77">
              <w:rPr>
                <w:rFonts w:ascii="Arial" w:hAnsi="Arial"/>
                <w:sz w:val="16"/>
                <w:szCs w:val="16"/>
                <w:lang w:eastAsia="zh-CN"/>
              </w:rPr>
              <w:t>”</w:t>
            </w:r>
            <w:r w:rsidRPr="00B43C77">
              <w:rPr>
                <w:rFonts w:ascii="SimSun" w:eastAsia="SimSun" w:hAnsi="SimSun" w:cs="SimSun" w:hint="eastAsia"/>
                <w:sz w:val="16"/>
                <w:szCs w:val="16"/>
                <w:lang w:eastAsia="zh-CN"/>
              </w:rPr>
              <w:t>已得到批准</w:t>
            </w:r>
          </w:p>
        </w:tc>
        <w:tc>
          <w:tcPr>
            <w:tcW w:w="223" w:type="pct"/>
          </w:tcPr>
          <w:p w:rsidR="00C45612" w:rsidRPr="00D7076A" w:rsidRDefault="00C45612" w:rsidP="00C45612">
            <w:pPr>
              <w:jc w:val="center"/>
              <w:rPr>
                <w:rFonts w:asciiTheme="minorHAnsi" w:hAnsiTheme="minorHAnsi" w:cstheme="minorHAnsi"/>
                <w:sz w:val="16"/>
                <w:szCs w:val="16"/>
                <w:lang w:eastAsia="zh-CN"/>
              </w:rPr>
            </w:pPr>
          </w:p>
        </w:tc>
        <w:tc>
          <w:tcPr>
            <w:tcW w:w="602" w:type="pct"/>
          </w:tcPr>
          <w:p w:rsidR="00C45612" w:rsidRPr="00D7076A" w:rsidRDefault="00B43C77" w:rsidP="00C45612">
            <w:pPr>
              <w:jc w:val="center"/>
              <w:rPr>
                <w:rFonts w:asciiTheme="minorHAnsi" w:hAnsiTheme="minorHAnsi" w:cstheme="minorHAnsi"/>
                <w:sz w:val="16"/>
                <w:szCs w:val="16"/>
                <w:lang w:eastAsia="zh-CN"/>
              </w:rPr>
            </w:pPr>
            <w:r w:rsidRPr="00B43C77">
              <w:rPr>
                <w:rFonts w:asciiTheme="minorHAnsi" w:hAnsiTheme="minorHAnsi" w:cstheme="minorHAnsi"/>
                <w:sz w:val="16"/>
                <w:szCs w:val="16"/>
                <w:lang w:eastAsia="zh-CN"/>
              </w:rPr>
              <w:t>WIS 2.0</w:t>
            </w:r>
            <w:r w:rsidRPr="00B43C77">
              <w:rPr>
                <w:rFonts w:ascii="SimSun" w:eastAsia="SimSun" w:hAnsi="SimSun" w:cs="SimSun" w:hint="eastAsia"/>
                <w:sz w:val="16"/>
                <w:szCs w:val="16"/>
                <w:lang w:eastAsia="zh-CN"/>
              </w:rPr>
              <w:t>技术规则（消息协议、元数据规范等）及</w:t>
            </w:r>
            <w:r w:rsidRPr="00B43C77">
              <w:rPr>
                <w:rFonts w:ascii="Arial" w:hAnsi="Arial"/>
                <w:sz w:val="16"/>
                <w:szCs w:val="16"/>
                <w:lang w:eastAsia="zh-CN"/>
              </w:rPr>
              <w:t>“</w:t>
            </w:r>
            <w:r w:rsidRPr="00B43C77">
              <w:rPr>
                <w:rFonts w:ascii="SimSun" w:eastAsia="SimSun" w:hAnsi="SimSun" w:cs="SimSun" w:hint="eastAsia"/>
                <w:sz w:val="16"/>
                <w:szCs w:val="16"/>
                <w:lang w:eastAsia="zh-CN"/>
              </w:rPr>
              <w:t>实验状态</w:t>
            </w:r>
            <w:r w:rsidRPr="00B43C77">
              <w:rPr>
                <w:rFonts w:ascii="Arial" w:hAnsi="Arial"/>
                <w:sz w:val="16"/>
                <w:szCs w:val="16"/>
                <w:lang w:eastAsia="zh-CN"/>
              </w:rPr>
              <w:t>”</w:t>
            </w:r>
            <w:r w:rsidRPr="00B43C77">
              <w:rPr>
                <w:rFonts w:ascii="SimSun" w:eastAsia="SimSun" w:hAnsi="SimSun" w:cs="SimSun" w:hint="eastAsia"/>
                <w:sz w:val="16"/>
                <w:szCs w:val="16"/>
                <w:lang w:eastAsia="zh-CN"/>
              </w:rPr>
              <w:t>已得到批准</w:t>
            </w:r>
          </w:p>
        </w:tc>
        <w:tc>
          <w:tcPr>
            <w:tcW w:w="605" w:type="pct"/>
          </w:tcPr>
          <w:p w:rsidR="00C45612" w:rsidRPr="00D7076A" w:rsidRDefault="00C45612" w:rsidP="00C45612">
            <w:pPr>
              <w:jc w:val="center"/>
              <w:rPr>
                <w:rFonts w:asciiTheme="minorHAnsi" w:hAnsiTheme="minorHAnsi" w:cstheme="minorHAnsi"/>
                <w:sz w:val="16"/>
                <w:szCs w:val="16"/>
                <w:lang w:eastAsia="zh-CN"/>
              </w:rPr>
            </w:pPr>
          </w:p>
        </w:tc>
        <w:tc>
          <w:tcPr>
            <w:tcW w:w="223" w:type="pct"/>
          </w:tcPr>
          <w:p w:rsidR="00C45612" w:rsidRPr="00D7076A" w:rsidRDefault="00C45612" w:rsidP="00C45612">
            <w:pPr>
              <w:jc w:val="center"/>
              <w:rPr>
                <w:rFonts w:asciiTheme="minorHAnsi" w:hAnsiTheme="minorHAnsi" w:cstheme="minorHAnsi"/>
                <w:sz w:val="16"/>
                <w:szCs w:val="16"/>
                <w:lang w:eastAsia="zh-CN"/>
              </w:rPr>
            </w:pPr>
          </w:p>
        </w:tc>
        <w:tc>
          <w:tcPr>
            <w:tcW w:w="545" w:type="pct"/>
          </w:tcPr>
          <w:p w:rsidR="00C45612" w:rsidRPr="00D7076A" w:rsidRDefault="00C45612" w:rsidP="00C45612">
            <w:pPr>
              <w:jc w:val="center"/>
              <w:rPr>
                <w:rFonts w:asciiTheme="minorHAnsi" w:hAnsiTheme="minorHAnsi" w:cstheme="minorHAnsi"/>
                <w:sz w:val="16"/>
                <w:szCs w:val="16"/>
                <w:lang w:eastAsia="zh-CN"/>
              </w:rPr>
            </w:pPr>
          </w:p>
        </w:tc>
        <w:tc>
          <w:tcPr>
            <w:tcW w:w="204" w:type="pct"/>
          </w:tcPr>
          <w:p w:rsidR="00C45612" w:rsidRPr="00D7076A" w:rsidRDefault="00C45612" w:rsidP="00C45612">
            <w:pPr>
              <w:jc w:val="center"/>
              <w:rPr>
                <w:rFonts w:asciiTheme="minorHAnsi" w:hAnsiTheme="minorHAnsi" w:cstheme="minorHAnsi"/>
                <w:sz w:val="16"/>
                <w:szCs w:val="16"/>
                <w:lang w:eastAsia="zh-CN"/>
              </w:rPr>
            </w:pPr>
          </w:p>
        </w:tc>
        <w:tc>
          <w:tcPr>
            <w:tcW w:w="577" w:type="pct"/>
          </w:tcPr>
          <w:p w:rsidR="00C45612" w:rsidRPr="00D7076A" w:rsidRDefault="00C45612" w:rsidP="00C45612">
            <w:pPr>
              <w:jc w:val="center"/>
              <w:rPr>
                <w:rFonts w:asciiTheme="minorHAnsi" w:hAnsiTheme="minorHAnsi" w:cstheme="minorHAnsi"/>
                <w:sz w:val="16"/>
                <w:szCs w:val="16"/>
                <w:lang w:eastAsia="zh-CN"/>
              </w:rPr>
            </w:pPr>
          </w:p>
        </w:tc>
      </w:tr>
      <w:tr w:rsidR="00C45612" w:rsidTr="00C45612">
        <w:tc>
          <w:tcPr>
            <w:tcW w:w="252" w:type="pct"/>
          </w:tcPr>
          <w:p w:rsidR="00C45612" w:rsidRPr="00D7076A" w:rsidRDefault="00C45612" w:rsidP="00C45612">
            <w:pPr>
              <w:jc w:val="center"/>
              <w:rPr>
                <w:rFonts w:asciiTheme="minorHAnsi" w:hAnsiTheme="minorHAnsi" w:cstheme="minorHAnsi"/>
              </w:rPr>
            </w:pPr>
            <w:r>
              <w:rPr>
                <w:rFonts w:asciiTheme="minorHAnsi" w:hAnsiTheme="minorHAnsi" w:cstheme="minorHAnsi"/>
              </w:rPr>
              <w:t>12</w:t>
            </w:r>
          </w:p>
        </w:tc>
        <w:tc>
          <w:tcPr>
            <w:tcW w:w="607" w:type="pct"/>
            <w:vMerge/>
          </w:tcPr>
          <w:p w:rsidR="00C45612" w:rsidRPr="00D7076A" w:rsidRDefault="00C45612" w:rsidP="00C45612">
            <w:pPr>
              <w:jc w:val="center"/>
              <w:rPr>
                <w:rFonts w:asciiTheme="minorHAnsi" w:hAnsiTheme="minorHAnsi" w:cstheme="minorHAnsi"/>
                <w:sz w:val="16"/>
                <w:szCs w:val="16"/>
              </w:rPr>
            </w:pPr>
          </w:p>
        </w:tc>
        <w:tc>
          <w:tcPr>
            <w:tcW w:w="589" w:type="pct"/>
          </w:tcPr>
          <w:p w:rsidR="00C45612" w:rsidRPr="00D7076A" w:rsidRDefault="00C45612" w:rsidP="00C45612">
            <w:pPr>
              <w:jc w:val="center"/>
              <w:rPr>
                <w:rFonts w:asciiTheme="minorHAnsi" w:hAnsiTheme="minorHAnsi" w:cstheme="minorHAnsi"/>
                <w:sz w:val="16"/>
                <w:szCs w:val="16"/>
              </w:rPr>
            </w:pPr>
          </w:p>
        </w:tc>
        <w:tc>
          <w:tcPr>
            <w:tcW w:w="573" w:type="pct"/>
          </w:tcPr>
          <w:p w:rsidR="00C45612" w:rsidRPr="00D7076A" w:rsidRDefault="00C45612" w:rsidP="00C45612">
            <w:pPr>
              <w:jc w:val="center"/>
              <w:rPr>
                <w:rFonts w:asciiTheme="minorHAnsi" w:hAnsiTheme="minorHAnsi" w:cstheme="minorHAnsi"/>
                <w:sz w:val="16"/>
                <w:szCs w:val="16"/>
              </w:rPr>
            </w:pPr>
          </w:p>
        </w:tc>
        <w:tc>
          <w:tcPr>
            <w:tcW w:w="223" w:type="pct"/>
          </w:tcPr>
          <w:p w:rsidR="00C45612" w:rsidRPr="00D7076A" w:rsidRDefault="00C45612" w:rsidP="00C45612">
            <w:pPr>
              <w:jc w:val="center"/>
              <w:rPr>
                <w:rFonts w:asciiTheme="minorHAnsi" w:hAnsiTheme="minorHAnsi" w:cstheme="minorHAnsi"/>
                <w:sz w:val="16"/>
                <w:szCs w:val="16"/>
              </w:rPr>
            </w:pPr>
          </w:p>
        </w:tc>
        <w:tc>
          <w:tcPr>
            <w:tcW w:w="602" w:type="pct"/>
          </w:tcPr>
          <w:p w:rsidR="00C45612" w:rsidRPr="00D7076A" w:rsidRDefault="00B43C77" w:rsidP="00C45612">
            <w:pPr>
              <w:jc w:val="center"/>
              <w:rPr>
                <w:rFonts w:asciiTheme="minorHAnsi" w:hAnsiTheme="minorHAnsi" w:cstheme="minorHAnsi"/>
                <w:sz w:val="16"/>
                <w:szCs w:val="16"/>
                <w:lang w:eastAsia="zh-CN"/>
              </w:rPr>
            </w:pPr>
            <w:r w:rsidRPr="00B43C77">
              <w:rPr>
                <w:rFonts w:ascii="SimSun" w:eastAsia="SimSun" w:hAnsi="SimSun" w:cs="SimSun" w:hint="eastAsia"/>
                <w:sz w:val="16"/>
                <w:szCs w:val="16"/>
                <w:lang w:eastAsia="zh-CN"/>
              </w:rPr>
              <w:t>已发布</w:t>
            </w:r>
            <w:r w:rsidRPr="00B43C77">
              <w:rPr>
                <w:rFonts w:asciiTheme="minorHAnsi" w:hAnsiTheme="minorHAnsi" w:cstheme="minorHAnsi"/>
                <w:sz w:val="16"/>
                <w:szCs w:val="16"/>
                <w:lang w:eastAsia="zh-CN"/>
              </w:rPr>
              <w:t>WIS 2.0</w:t>
            </w:r>
            <w:r w:rsidRPr="00B43C77">
              <w:rPr>
                <w:rFonts w:ascii="SimSun" w:eastAsia="SimSun" w:hAnsi="SimSun" w:cs="SimSun" w:hint="eastAsia"/>
                <w:sz w:val="16"/>
                <w:szCs w:val="16"/>
                <w:lang w:eastAsia="zh-CN"/>
              </w:rPr>
              <w:t>实施指南</w:t>
            </w:r>
          </w:p>
        </w:tc>
        <w:tc>
          <w:tcPr>
            <w:tcW w:w="605" w:type="pct"/>
          </w:tcPr>
          <w:p w:rsidR="00C45612" w:rsidRPr="00D7076A" w:rsidRDefault="00C45612" w:rsidP="00C45612">
            <w:pPr>
              <w:jc w:val="center"/>
              <w:rPr>
                <w:rFonts w:asciiTheme="minorHAnsi" w:hAnsiTheme="minorHAnsi" w:cstheme="minorHAnsi"/>
                <w:sz w:val="16"/>
                <w:szCs w:val="16"/>
                <w:lang w:eastAsia="zh-CN"/>
              </w:rPr>
            </w:pPr>
          </w:p>
        </w:tc>
        <w:tc>
          <w:tcPr>
            <w:tcW w:w="223" w:type="pct"/>
          </w:tcPr>
          <w:p w:rsidR="00C45612" w:rsidRPr="00D7076A" w:rsidRDefault="00C45612" w:rsidP="00C45612">
            <w:pPr>
              <w:jc w:val="center"/>
              <w:rPr>
                <w:rFonts w:asciiTheme="minorHAnsi" w:hAnsiTheme="minorHAnsi" w:cstheme="minorHAnsi"/>
                <w:sz w:val="16"/>
                <w:szCs w:val="16"/>
                <w:lang w:eastAsia="zh-CN"/>
              </w:rPr>
            </w:pPr>
          </w:p>
        </w:tc>
        <w:tc>
          <w:tcPr>
            <w:tcW w:w="545" w:type="pct"/>
          </w:tcPr>
          <w:p w:rsidR="00C45612" w:rsidRPr="00D7076A" w:rsidRDefault="00C45612" w:rsidP="00C45612">
            <w:pPr>
              <w:jc w:val="center"/>
              <w:rPr>
                <w:rFonts w:asciiTheme="minorHAnsi" w:hAnsiTheme="minorHAnsi" w:cstheme="minorHAnsi"/>
                <w:sz w:val="16"/>
                <w:szCs w:val="16"/>
                <w:lang w:eastAsia="zh-CN"/>
              </w:rPr>
            </w:pPr>
          </w:p>
        </w:tc>
        <w:tc>
          <w:tcPr>
            <w:tcW w:w="204" w:type="pct"/>
          </w:tcPr>
          <w:p w:rsidR="00C45612" w:rsidRPr="00D7076A" w:rsidRDefault="00C45612" w:rsidP="00C45612">
            <w:pPr>
              <w:jc w:val="center"/>
              <w:rPr>
                <w:rFonts w:asciiTheme="minorHAnsi" w:hAnsiTheme="minorHAnsi" w:cstheme="minorHAnsi"/>
                <w:sz w:val="16"/>
                <w:szCs w:val="16"/>
                <w:lang w:eastAsia="zh-CN"/>
              </w:rPr>
            </w:pPr>
          </w:p>
        </w:tc>
        <w:tc>
          <w:tcPr>
            <w:tcW w:w="577" w:type="pct"/>
          </w:tcPr>
          <w:p w:rsidR="00C45612" w:rsidRPr="00D7076A" w:rsidRDefault="00C45612" w:rsidP="00C45612">
            <w:pPr>
              <w:jc w:val="center"/>
              <w:rPr>
                <w:rFonts w:asciiTheme="minorHAnsi" w:hAnsiTheme="minorHAnsi" w:cstheme="minorHAnsi"/>
                <w:sz w:val="16"/>
                <w:szCs w:val="16"/>
                <w:lang w:eastAsia="zh-CN"/>
              </w:rPr>
            </w:pPr>
          </w:p>
        </w:tc>
      </w:tr>
    </w:tbl>
    <w:p w:rsidR="00C45612" w:rsidRDefault="00C45612" w:rsidP="00C45612">
      <w:pPr>
        <w:rPr>
          <w:rFonts w:eastAsia="SimSun"/>
          <w:lang w:eastAsia="zh-CN"/>
        </w:rPr>
      </w:pPr>
    </w:p>
    <w:p w:rsidR="00E55245" w:rsidRDefault="00E55245">
      <w:r>
        <w:br w:type="page"/>
      </w:r>
    </w:p>
    <w:tbl>
      <w:tblPr>
        <w:tblStyle w:val="TableGrid"/>
        <w:tblW w:w="4996" w:type="pct"/>
        <w:tblLook w:val="04A0" w:firstRow="1" w:lastRow="0" w:firstColumn="1" w:lastColumn="0" w:noHBand="0" w:noVBand="1"/>
      </w:tblPr>
      <w:tblGrid>
        <w:gridCol w:w="714"/>
        <w:gridCol w:w="1719"/>
        <w:gridCol w:w="1668"/>
        <w:gridCol w:w="1623"/>
        <w:gridCol w:w="632"/>
        <w:gridCol w:w="1705"/>
        <w:gridCol w:w="1714"/>
        <w:gridCol w:w="632"/>
        <w:gridCol w:w="1544"/>
        <w:gridCol w:w="578"/>
        <w:gridCol w:w="1634"/>
      </w:tblGrid>
      <w:tr w:rsidR="002A42F8" w:rsidTr="00C45612">
        <w:tc>
          <w:tcPr>
            <w:tcW w:w="252" w:type="pct"/>
            <w:shd w:val="clear" w:color="auto" w:fill="EEECE1" w:themeFill="background2"/>
          </w:tcPr>
          <w:p w:rsidR="00C45612" w:rsidRPr="00A96D74" w:rsidRDefault="00AF396F" w:rsidP="00C45612">
            <w:pPr>
              <w:jc w:val="center"/>
              <w:rPr>
                <w:rFonts w:asciiTheme="minorHAnsi" w:hAnsiTheme="minorHAnsi" w:cstheme="minorHAnsi"/>
                <w:sz w:val="16"/>
                <w:szCs w:val="16"/>
              </w:rPr>
            </w:pPr>
            <w:r>
              <w:rPr>
                <w:rFonts w:ascii="SimSun" w:eastAsia="SimSun" w:hAnsi="SimSun" w:cstheme="minorHAnsi" w:hint="eastAsia"/>
                <w:sz w:val="16"/>
                <w:szCs w:val="16"/>
                <w:lang w:eastAsia="zh-CN"/>
              </w:rPr>
              <w:lastRenderedPageBreak/>
              <w:t>活动</w:t>
            </w:r>
          </w:p>
        </w:tc>
        <w:tc>
          <w:tcPr>
            <w:tcW w:w="607" w:type="pct"/>
            <w:shd w:val="clear" w:color="auto" w:fill="EEECE1" w:themeFill="background2"/>
          </w:tcPr>
          <w:p w:rsidR="00C45612" w:rsidRPr="00A96D74" w:rsidRDefault="00C45612" w:rsidP="00C45612">
            <w:pPr>
              <w:jc w:val="center"/>
              <w:rPr>
                <w:rFonts w:asciiTheme="minorHAnsi" w:hAnsiTheme="minorHAnsi" w:cstheme="minorHAnsi"/>
              </w:rPr>
            </w:pPr>
            <w:r>
              <w:rPr>
                <w:rFonts w:asciiTheme="minorHAnsi" w:hAnsiTheme="minorHAnsi" w:cstheme="minorHAnsi"/>
              </w:rPr>
              <w:t>2019</w:t>
            </w:r>
          </w:p>
        </w:tc>
        <w:tc>
          <w:tcPr>
            <w:tcW w:w="589" w:type="pct"/>
            <w:shd w:val="clear" w:color="auto" w:fill="EEECE1" w:themeFill="background2"/>
          </w:tcPr>
          <w:p w:rsidR="00C45612" w:rsidRPr="00A96D74" w:rsidRDefault="00C45612" w:rsidP="00C45612">
            <w:pPr>
              <w:jc w:val="center"/>
              <w:rPr>
                <w:rFonts w:asciiTheme="minorHAnsi" w:hAnsiTheme="minorHAnsi" w:cstheme="minorHAnsi"/>
              </w:rPr>
            </w:pPr>
            <w:r>
              <w:rPr>
                <w:rFonts w:asciiTheme="minorHAnsi" w:hAnsiTheme="minorHAnsi" w:cstheme="minorHAnsi"/>
              </w:rPr>
              <w:t>2020</w:t>
            </w:r>
          </w:p>
        </w:tc>
        <w:tc>
          <w:tcPr>
            <w:tcW w:w="573" w:type="pct"/>
            <w:shd w:val="clear" w:color="auto" w:fill="EEECE1" w:themeFill="background2"/>
          </w:tcPr>
          <w:p w:rsidR="00C45612" w:rsidRPr="00A96D74" w:rsidRDefault="00C45612" w:rsidP="00C45612">
            <w:pPr>
              <w:jc w:val="center"/>
              <w:rPr>
                <w:rFonts w:asciiTheme="minorHAnsi" w:hAnsiTheme="minorHAnsi" w:cstheme="minorHAnsi"/>
              </w:rPr>
            </w:pPr>
            <w:r>
              <w:rPr>
                <w:rFonts w:asciiTheme="minorHAnsi" w:hAnsiTheme="minorHAnsi" w:cstheme="minorHAnsi"/>
              </w:rPr>
              <w:t>2021</w:t>
            </w:r>
          </w:p>
        </w:tc>
        <w:tc>
          <w:tcPr>
            <w:tcW w:w="223" w:type="pct"/>
            <w:shd w:val="clear" w:color="auto" w:fill="EEECE1" w:themeFill="background2"/>
          </w:tcPr>
          <w:p w:rsidR="00C45612" w:rsidRPr="00A96D74" w:rsidRDefault="00C45612" w:rsidP="00C45612">
            <w:pPr>
              <w:jc w:val="center"/>
              <w:rPr>
                <w:rFonts w:asciiTheme="minorHAnsi" w:hAnsiTheme="minorHAnsi" w:cstheme="minorHAnsi"/>
              </w:rPr>
            </w:pPr>
            <w:r>
              <w:rPr>
                <w:rFonts w:asciiTheme="minorHAnsi" w:hAnsiTheme="minorHAnsi" w:cstheme="minorHAnsi"/>
              </w:rPr>
              <w:t>2022</w:t>
            </w:r>
          </w:p>
        </w:tc>
        <w:tc>
          <w:tcPr>
            <w:tcW w:w="602" w:type="pct"/>
            <w:shd w:val="clear" w:color="auto" w:fill="EEECE1" w:themeFill="background2"/>
          </w:tcPr>
          <w:p w:rsidR="00C45612" w:rsidRPr="00A96D74" w:rsidRDefault="00C45612" w:rsidP="00C45612">
            <w:pPr>
              <w:jc w:val="center"/>
              <w:rPr>
                <w:rFonts w:asciiTheme="minorHAnsi" w:hAnsiTheme="minorHAnsi" w:cstheme="minorHAnsi"/>
              </w:rPr>
            </w:pPr>
            <w:r>
              <w:rPr>
                <w:rFonts w:asciiTheme="minorHAnsi" w:hAnsiTheme="minorHAnsi" w:cstheme="minorHAnsi"/>
              </w:rPr>
              <w:t>2023</w:t>
            </w:r>
          </w:p>
        </w:tc>
        <w:tc>
          <w:tcPr>
            <w:tcW w:w="605" w:type="pct"/>
            <w:shd w:val="clear" w:color="auto" w:fill="EEECE1" w:themeFill="background2"/>
          </w:tcPr>
          <w:p w:rsidR="00C45612" w:rsidRPr="00A96D74" w:rsidRDefault="00C45612" w:rsidP="00C45612">
            <w:pPr>
              <w:jc w:val="center"/>
              <w:rPr>
                <w:rFonts w:asciiTheme="minorHAnsi" w:hAnsiTheme="minorHAnsi" w:cstheme="minorHAnsi"/>
              </w:rPr>
            </w:pPr>
            <w:r>
              <w:rPr>
                <w:rFonts w:asciiTheme="minorHAnsi" w:hAnsiTheme="minorHAnsi" w:cstheme="minorHAnsi"/>
              </w:rPr>
              <w:t>2024</w:t>
            </w:r>
          </w:p>
        </w:tc>
        <w:tc>
          <w:tcPr>
            <w:tcW w:w="223" w:type="pct"/>
            <w:shd w:val="clear" w:color="auto" w:fill="EEECE1" w:themeFill="background2"/>
          </w:tcPr>
          <w:p w:rsidR="00C45612" w:rsidRPr="00A96D74" w:rsidRDefault="00C45612" w:rsidP="00C45612">
            <w:pPr>
              <w:jc w:val="center"/>
              <w:rPr>
                <w:rFonts w:asciiTheme="minorHAnsi" w:hAnsiTheme="minorHAnsi" w:cstheme="minorHAnsi"/>
              </w:rPr>
            </w:pPr>
            <w:r>
              <w:rPr>
                <w:rFonts w:asciiTheme="minorHAnsi" w:hAnsiTheme="minorHAnsi" w:cstheme="minorHAnsi"/>
              </w:rPr>
              <w:t>2025</w:t>
            </w:r>
          </w:p>
        </w:tc>
        <w:tc>
          <w:tcPr>
            <w:tcW w:w="545" w:type="pct"/>
            <w:shd w:val="clear" w:color="auto" w:fill="EEECE1" w:themeFill="background2"/>
          </w:tcPr>
          <w:p w:rsidR="00C45612" w:rsidRPr="00A96D74" w:rsidRDefault="00C45612" w:rsidP="00C45612">
            <w:pPr>
              <w:jc w:val="center"/>
              <w:rPr>
                <w:rFonts w:asciiTheme="minorHAnsi" w:hAnsiTheme="minorHAnsi" w:cstheme="minorHAnsi"/>
              </w:rPr>
            </w:pPr>
            <w:r>
              <w:rPr>
                <w:rFonts w:asciiTheme="minorHAnsi" w:hAnsiTheme="minorHAnsi" w:cstheme="minorHAnsi"/>
              </w:rPr>
              <w:t>2026</w:t>
            </w:r>
          </w:p>
        </w:tc>
        <w:tc>
          <w:tcPr>
            <w:tcW w:w="204" w:type="pct"/>
            <w:shd w:val="clear" w:color="auto" w:fill="EEECE1" w:themeFill="background2"/>
          </w:tcPr>
          <w:p w:rsidR="00C45612" w:rsidRPr="00A96D74" w:rsidRDefault="00C45612" w:rsidP="00C45612">
            <w:pPr>
              <w:jc w:val="center"/>
              <w:rPr>
                <w:rFonts w:asciiTheme="minorHAnsi" w:hAnsiTheme="minorHAnsi" w:cstheme="minorHAnsi"/>
              </w:rPr>
            </w:pPr>
            <w:r>
              <w:rPr>
                <w:rFonts w:asciiTheme="minorHAnsi" w:hAnsiTheme="minorHAnsi" w:cstheme="minorHAnsi"/>
              </w:rPr>
              <w:t>…</w:t>
            </w:r>
          </w:p>
        </w:tc>
        <w:tc>
          <w:tcPr>
            <w:tcW w:w="577" w:type="pct"/>
            <w:shd w:val="clear" w:color="auto" w:fill="EEECE1" w:themeFill="background2"/>
          </w:tcPr>
          <w:p w:rsidR="00C45612" w:rsidRPr="00A96D74" w:rsidRDefault="00C45612" w:rsidP="00C45612">
            <w:pPr>
              <w:jc w:val="center"/>
              <w:rPr>
                <w:rFonts w:asciiTheme="minorHAnsi" w:hAnsiTheme="minorHAnsi" w:cstheme="minorHAnsi"/>
              </w:rPr>
            </w:pPr>
            <w:r>
              <w:rPr>
                <w:rFonts w:asciiTheme="minorHAnsi" w:hAnsiTheme="minorHAnsi" w:cstheme="minorHAnsi"/>
              </w:rPr>
              <w:t>2030</w:t>
            </w:r>
          </w:p>
        </w:tc>
      </w:tr>
      <w:tr w:rsidR="00C45612" w:rsidTr="00C45612">
        <w:tc>
          <w:tcPr>
            <w:tcW w:w="252" w:type="pct"/>
          </w:tcPr>
          <w:p w:rsidR="00C45612" w:rsidRPr="00D7076A" w:rsidRDefault="00C45612" w:rsidP="00C45612">
            <w:pPr>
              <w:jc w:val="center"/>
              <w:rPr>
                <w:rFonts w:asciiTheme="minorHAnsi" w:hAnsiTheme="minorHAnsi" w:cstheme="minorHAnsi"/>
                <w:sz w:val="16"/>
                <w:szCs w:val="16"/>
              </w:rPr>
            </w:pPr>
            <w:r w:rsidRPr="00D7076A">
              <w:rPr>
                <w:rFonts w:asciiTheme="minorHAnsi" w:hAnsiTheme="minorHAnsi" w:cstheme="minorHAnsi"/>
                <w:sz w:val="16"/>
                <w:szCs w:val="16"/>
              </w:rPr>
              <w:t>13</w:t>
            </w:r>
          </w:p>
        </w:tc>
        <w:tc>
          <w:tcPr>
            <w:tcW w:w="607" w:type="pct"/>
          </w:tcPr>
          <w:p w:rsidR="00C45612" w:rsidRPr="00D94D58" w:rsidRDefault="00C45612" w:rsidP="00C45612">
            <w:pPr>
              <w:jc w:val="center"/>
              <w:rPr>
                <w:rFonts w:asciiTheme="minorHAnsi" w:hAnsiTheme="minorHAnsi" w:cstheme="minorHAnsi"/>
                <w:sz w:val="16"/>
                <w:szCs w:val="16"/>
              </w:rPr>
            </w:pPr>
          </w:p>
        </w:tc>
        <w:tc>
          <w:tcPr>
            <w:tcW w:w="589" w:type="pct"/>
          </w:tcPr>
          <w:p w:rsidR="00C45612" w:rsidRPr="00D94D58" w:rsidRDefault="00C45612" w:rsidP="00C45612">
            <w:pPr>
              <w:jc w:val="center"/>
              <w:rPr>
                <w:rFonts w:asciiTheme="minorHAnsi" w:hAnsiTheme="minorHAnsi" w:cstheme="minorHAnsi"/>
                <w:sz w:val="16"/>
                <w:szCs w:val="16"/>
              </w:rPr>
            </w:pPr>
          </w:p>
        </w:tc>
        <w:tc>
          <w:tcPr>
            <w:tcW w:w="573" w:type="pct"/>
          </w:tcPr>
          <w:p w:rsidR="00C45612" w:rsidRPr="00D94D58" w:rsidRDefault="00D606AE" w:rsidP="00C45612">
            <w:pPr>
              <w:jc w:val="center"/>
              <w:rPr>
                <w:rFonts w:asciiTheme="minorHAnsi" w:hAnsiTheme="minorHAnsi" w:cstheme="minorHAnsi"/>
                <w:sz w:val="16"/>
                <w:szCs w:val="16"/>
                <w:lang w:eastAsia="zh-CN"/>
              </w:rPr>
            </w:pPr>
            <w:r w:rsidRPr="00D606AE">
              <w:rPr>
                <w:rFonts w:asciiTheme="minorHAnsi" w:hAnsiTheme="minorHAnsi" w:cstheme="minorHAnsi"/>
                <w:sz w:val="16"/>
                <w:szCs w:val="16"/>
                <w:lang w:eastAsia="zh-CN"/>
              </w:rPr>
              <w:t>GISC</w:t>
            </w:r>
            <w:r w:rsidRPr="00D606AE">
              <w:rPr>
                <w:rFonts w:ascii="SimSun" w:eastAsia="SimSun" w:hAnsi="SimSun" w:cs="SimSun" w:hint="eastAsia"/>
                <w:sz w:val="16"/>
                <w:szCs w:val="16"/>
                <w:lang w:eastAsia="zh-CN"/>
              </w:rPr>
              <w:t>的子集提供更新的</w:t>
            </w:r>
            <w:r w:rsidRPr="00D606AE">
              <w:rPr>
                <w:rFonts w:asciiTheme="minorHAnsi" w:hAnsiTheme="minorHAnsi" w:cstheme="minorHAnsi"/>
                <w:sz w:val="16"/>
                <w:szCs w:val="16"/>
                <w:lang w:eastAsia="zh-CN"/>
              </w:rPr>
              <w:t>WIS</w:t>
            </w:r>
            <w:r w:rsidRPr="00D606AE">
              <w:rPr>
                <w:rFonts w:ascii="SimSun" w:eastAsia="SimSun" w:hAnsi="SimSun" w:cs="SimSun" w:hint="eastAsia"/>
                <w:sz w:val="16"/>
                <w:szCs w:val="16"/>
                <w:lang w:eastAsia="zh-CN"/>
              </w:rPr>
              <w:t>目录，以支持</w:t>
            </w:r>
            <w:r w:rsidRPr="00D606AE">
              <w:rPr>
                <w:rFonts w:asciiTheme="minorHAnsi" w:hAnsiTheme="minorHAnsi" w:cstheme="minorHAnsi" w:hint="eastAsia"/>
                <w:sz w:val="16"/>
                <w:szCs w:val="16"/>
                <w:lang w:eastAsia="zh-CN"/>
              </w:rPr>
              <w:t>“</w:t>
            </w:r>
            <w:r w:rsidRPr="00D606AE">
              <w:rPr>
                <w:rFonts w:ascii="SimSun" w:eastAsia="SimSun" w:hAnsi="SimSun" w:cs="SimSun" w:hint="eastAsia"/>
                <w:sz w:val="16"/>
                <w:szCs w:val="16"/>
                <w:lang w:eastAsia="zh-CN"/>
              </w:rPr>
              <w:t>实验</w:t>
            </w:r>
            <w:r w:rsidR="009B3C48">
              <w:rPr>
                <w:rFonts w:ascii="SimSun" w:eastAsia="SimSun" w:hAnsi="SimSun" w:cs="SimSun" w:hint="eastAsia"/>
                <w:sz w:val="16"/>
                <w:szCs w:val="16"/>
                <w:lang w:eastAsia="zh-CN"/>
              </w:rPr>
              <w:t>性</w:t>
            </w:r>
            <w:r w:rsidRPr="00D606AE">
              <w:rPr>
                <w:rFonts w:ascii="Arial" w:hAnsi="Arial"/>
                <w:sz w:val="16"/>
                <w:szCs w:val="16"/>
                <w:lang w:eastAsia="zh-CN"/>
              </w:rPr>
              <w:t>”</w:t>
            </w:r>
            <w:r w:rsidRPr="00D606AE">
              <w:rPr>
                <w:rFonts w:ascii="SimSun" w:eastAsia="SimSun" w:hAnsi="SimSun" w:cs="SimSun" w:hint="eastAsia"/>
                <w:sz w:val="16"/>
                <w:szCs w:val="16"/>
                <w:lang w:eastAsia="zh-CN"/>
              </w:rPr>
              <w:t>服务的注册</w:t>
            </w:r>
          </w:p>
        </w:tc>
        <w:tc>
          <w:tcPr>
            <w:tcW w:w="223" w:type="pct"/>
          </w:tcPr>
          <w:p w:rsidR="00C45612" w:rsidRPr="00D94D58" w:rsidRDefault="00C45612" w:rsidP="00C45612">
            <w:pPr>
              <w:jc w:val="center"/>
              <w:rPr>
                <w:rFonts w:asciiTheme="minorHAnsi" w:hAnsiTheme="minorHAnsi" w:cstheme="minorHAnsi"/>
                <w:sz w:val="16"/>
                <w:szCs w:val="16"/>
                <w:lang w:eastAsia="zh-CN"/>
              </w:rPr>
            </w:pPr>
          </w:p>
        </w:tc>
        <w:tc>
          <w:tcPr>
            <w:tcW w:w="602" w:type="pct"/>
          </w:tcPr>
          <w:p w:rsidR="00C45612" w:rsidRPr="00D94D58" w:rsidRDefault="006F231E" w:rsidP="00C45612">
            <w:pPr>
              <w:jc w:val="center"/>
              <w:rPr>
                <w:rFonts w:asciiTheme="minorHAnsi" w:hAnsiTheme="minorHAnsi" w:cstheme="minorHAnsi"/>
                <w:sz w:val="16"/>
                <w:szCs w:val="16"/>
                <w:lang w:eastAsia="zh-CN"/>
              </w:rPr>
            </w:pPr>
            <w:r w:rsidRPr="006F231E">
              <w:rPr>
                <w:rFonts w:asciiTheme="minorHAnsi" w:hAnsiTheme="minorHAnsi" w:cstheme="minorHAnsi"/>
                <w:sz w:val="16"/>
                <w:szCs w:val="16"/>
                <w:lang w:eastAsia="zh-CN"/>
              </w:rPr>
              <w:t>GISC</w:t>
            </w:r>
            <w:r w:rsidRPr="006F231E">
              <w:rPr>
                <w:rFonts w:ascii="SimSun" w:eastAsia="SimSun" w:hAnsi="SimSun" w:cs="SimSun" w:hint="eastAsia"/>
                <w:sz w:val="16"/>
                <w:szCs w:val="16"/>
                <w:lang w:eastAsia="zh-CN"/>
              </w:rPr>
              <w:t>确认在</w:t>
            </w:r>
            <w:r w:rsidRPr="006F231E">
              <w:rPr>
                <w:rFonts w:asciiTheme="minorHAnsi" w:hAnsiTheme="minorHAnsi" w:cstheme="minorHAnsi"/>
                <w:sz w:val="16"/>
                <w:szCs w:val="16"/>
                <w:lang w:eastAsia="zh-CN"/>
              </w:rPr>
              <w:t>WIS 2.0</w:t>
            </w:r>
            <w:r w:rsidRPr="006F231E">
              <w:rPr>
                <w:rFonts w:ascii="SimSun" w:eastAsia="SimSun" w:hAnsi="SimSun" w:cs="SimSun" w:hint="eastAsia"/>
                <w:sz w:val="16"/>
                <w:szCs w:val="16"/>
                <w:lang w:eastAsia="zh-CN"/>
              </w:rPr>
              <w:t>中注册服务的程序</w:t>
            </w:r>
          </w:p>
        </w:tc>
        <w:tc>
          <w:tcPr>
            <w:tcW w:w="605" w:type="pct"/>
          </w:tcPr>
          <w:p w:rsidR="00C45612" w:rsidRPr="00D7076A" w:rsidRDefault="006F231E" w:rsidP="00C45612">
            <w:pPr>
              <w:jc w:val="center"/>
              <w:rPr>
                <w:rFonts w:asciiTheme="minorHAnsi" w:hAnsiTheme="minorHAnsi" w:cstheme="minorHAnsi"/>
                <w:sz w:val="16"/>
                <w:szCs w:val="16"/>
                <w:lang w:eastAsia="zh-CN"/>
              </w:rPr>
            </w:pPr>
            <w:r w:rsidRPr="006F231E">
              <w:rPr>
                <w:rFonts w:ascii="SimSun" w:eastAsia="SimSun" w:hAnsi="SimSun" w:cs="SimSun" w:hint="eastAsia"/>
                <w:sz w:val="16"/>
                <w:szCs w:val="16"/>
                <w:lang w:eastAsia="zh-CN"/>
              </w:rPr>
              <w:t>由</w:t>
            </w:r>
            <w:r w:rsidRPr="006F231E">
              <w:rPr>
                <w:rFonts w:asciiTheme="minorHAnsi" w:hAnsiTheme="minorHAnsi" w:cstheme="minorHAnsi"/>
                <w:sz w:val="16"/>
                <w:szCs w:val="16"/>
                <w:lang w:eastAsia="zh-CN"/>
              </w:rPr>
              <w:t>GISC</w:t>
            </w:r>
            <w:r w:rsidRPr="006F231E">
              <w:rPr>
                <w:rFonts w:ascii="SimSun" w:eastAsia="SimSun" w:hAnsi="SimSun" w:cs="SimSun" w:hint="eastAsia"/>
                <w:sz w:val="16"/>
                <w:szCs w:val="16"/>
                <w:lang w:eastAsia="zh-CN"/>
              </w:rPr>
              <w:t>提供的业务</w:t>
            </w:r>
            <w:r w:rsidRPr="006F231E">
              <w:rPr>
                <w:rFonts w:asciiTheme="minorHAnsi" w:hAnsiTheme="minorHAnsi" w:cstheme="minorHAnsi"/>
                <w:sz w:val="16"/>
                <w:szCs w:val="16"/>
                <w:lang w:eastAsia="zh-CN"/>
              </w:rPr>
              <w:t>WIS 2.0</w:t>
            </w:r>
            <w:r w:rsidRPr="006F231E">
              <w:rPr>
                <w:rFonts w:ascii="SimSun" w:eastAsia="SimSun" w:hAnsi="SimSun" w:cs="SimSun" w:hint="eastAsia"/>
                <w:sz w:val="16"/>
                <w:szCs w:val="16"/>
                <w:lang w:eastAsia="zh-CN"/>
              </w:rPr>
              <w:t>目录和门户</w:t>
            </w:r>
          </w:p>
          <w:p w:rsidR="00C45612" w:rsidRPr="00D7076A" w:rsidRDefault="00C45612" w:rsidP="00C45612">
            <w:pPr>
              <w:jc w:val="center"/>
              <w:rPr>
                <w:rFonts w:asciiTheme="minorHAnsi" w:hAnsiTheme="minorHAnsi" w:cstheme="minorHAnsi"/>
                <w:sz w:val="16"/>
                <w:szCs w:val="16"/>
                <w:lang w:eastAsia="zh-CN"/>
              </w:rPr>
            </w:pPr>
          </w:p>
          <w:p w:rsidR="00C45612" w:rsidRPr="00D94D58" w:rsidRDefault="006F231E" w:rsidP="00C45612">
            <w:pPr>
              <w:jc w:val="center"/>
              <w:rPr>
                <w:rFonts w:asciiTheme="minorHAnsi" w:hAnsiTheme="minorHAnsi" w:cstheme="minorHAnsi"/>
                <w:sz w:val="16"/>
                <w:szCs w:val="16"/>
                <w:lang w:eastAsia="zh-CN"/>
              </w:rPr>
            </w:pPr>
            <w:r w:rsidRPr="006F231E">
              <w:rPr>
                <w:rFonts w:ascii="SimSun" w:eastAsia="SimSun" w:hAnsi="SimSun" w:cs="SimSun" w:hint="eastAsia"/>
                <w:sz w:val="16"/>
                <w:szCs w:val="16"/>
                <w:lang w:eastAsia="zh-CN"/>
              </w:rPr>
              <w:t>旧版的</w:t>
            </w:r>
            <w:r w:rsidRPr="006F231E">
              <w:rPr>
                <w:rFonts w:asciiTheme="minorHAnsi" w:eastAsiaTheme="minorHAnsi" w:hAnsiTheme="minorHAnsi" w:cstheme="minorHAnsi"/>
                <w:sz w:val="16"/>
                <w:szCs w:val="16"/>
                <w:lang w:eastAsia="zh-CN"/>
              </w:rPr>
              <w:t>WIS DAR</w:t>
            </w:r>
            <w:r w:rsidRPr="006F231E">
              <w:rPr>
                <w:rFonts w:ascii="SimSun" w:eastAsia="SimSun" w:hAnsi="SimSun" w:cs="SimSun" w:hint="eastAsia"/>
                <w:sz w:val="16"/>
                <w:szCs w:val="16"/>
                <w:lang w:eastAsia="zh-CN"/>
              </w:rPr>
              <w:t>目录</w:t>
            </w:r>
            <w:r w:rsidRPr="006F231E">
              <w:rPr>
                <w:rFonts w:asciiTheme="minorHAnsi" w:eastAsiaTheme="minorHAnsi" w:hAnsiTheme="minorHAnsi" w:cstheme="minorHAnsi"/>
                <w:sz w:val="16"/>
                <w:szCs w:val="16"/>
                <w:lang w:eastAsia="zh-CN"/>
              </w:rPr>
              <w:t>'</w:t>
            </w:r>
            <w:r w:rsidRPr="006F231E">
              <w:rPr>
                <w:rFonts w:ascii="SimSun" w:eastAsia="SimSun" w:hAnsi="SimSun" w:cs="SimSun" w:hint="eastAsia"/>
                <w:sz w:val="16"/>
                <w:szCs w:val="16"/>
                <w:lang w:eastAsia="zh-CN"/>
              </w:rPr>
              <w:t>已冻结</w:t>
            </w:r>
            <w:r w:rsidRPr="006F231E">
              <w:rPr>
                <w:rFonts w:asciiTheme="minorHAnsi" w:eastAsiaTheme="minorHAnsi" w:hAnsiTheme="minorHAnsi" w:cstheme="minorHAnsi"/>
                <w:sz w:val="16"/>
                <w:szCs w:val="16"/>
                <w:lang w:eastAsia="zh-CN"/>
              </w:rPr>
              <w:t>'</w:t>
            </w:r>
          </w:p>
        </w:tc>
        <w:tc>
          <w:tcPr>
            <w:tcW w:w="223" w:type="pct"/>
          </w:tcPr>
          <w:p w:rsidR="00C45612" w:rsidRPr="00D94D58" w:rsidRDefault="00C45612" w:rsidP="00C45612">
            <w:pPr>
              <w:jc w:val="center"/>
              <w:rPr>
                <w:rFonts w:asciiTheme="minorHAnsi" w:hAnsiTheme="minorHAnsi" w:cstheme="minorHAnsi"/>
                <w:sz w:val="16"/>
                <w:szCs w:val="16"/>
                <w:lang w:eastAsia="zh-CN"/>
              </w:rPr>
            </w:pPr>
          </w:p>
        </w:tc>
        <w:tc>
          <w:tcPr>
            <w:tcW w:w="545" w:type="pct"/>
            <w:vMerge w:val="restart"/>
          </w:tcPr>
          <w:p w:rsidR="00C45612" w:rsidRPr="00D7076A" w:rsidRDefault="006F231E" w:rsidP="002B2E0B">
            <w:pPr>
              <w:jc w:val="center"/>
              <w:rPr>
                <w:rFonts w:asciiTheme="minorHAnsi" w:hAnsiTheme="minorHAnsi" w:cstheme="minorHAnsi"/>
                <w:sz w:val="16"/>
                <w:szCs w:val="16"/>
                <w:lang w:eastAsia="zh-CN"/>
              </w:rPr>
            </w:pPr>
            <w:r w:rsidRPr="006F231E">
              <w:rPr>
                <w:rFonts w:asciiTheme="minorHAnsi" w:hAnsiTheme="minorHAnsi" w:cstheme="minorHAnsi"/>
                <w:sz w:val="16"/>
                <w:szCs w:val="16"/>
                <w:lang w:eastAsia="zh-CN"/>
              </w:rPr>
              <w:t>WIS DAR</w:t>
            </w:r>
            <w:r w:rsidRPr="006F231E">
              <w:rPr>
                <w:rFonts w:ascii="SimSun" w:eastAsia="SimSun" w:hAnsi="SimSun" w:cs="SimSun" w:hint="eastAsia"/>
                <w:sz w:val="16"/>
                <w:szCs w:val="16"/>
                <w:lang w:eastAsia="zh-CN"/>
              </w:rPr>
              <w:t>原始目录已迁移</w:t>
            </w:r>
          </w:p>
          <w:p w:rsidR="00C45612" w:rsidRPr="00D7076A" w:rsidRDefault="00C45612" w:rsidP="00C45612">
            <w:pPr>
              <w:jc w:val="center"/>
              <w:rPr>
                <w:rFonts w:asciiTheme="minorHAnsi" w:hAnsiTheme="minorHAnsi" w:cstheme="minorHAnsi"/>
                <w:sz w:val="16"/>
                <w:szCs w:val="16"/>
                <w:lang w:eastAsia="zh-CN"/>
              </w:rPr>
            </w:pPr>
          </w:p>
          <w:p w:rsidR="00C45612" w:rsidRPr="00D94D58" w:rsidRDefault="003A427A" w:rsidP="00C45612">
            <w:pPr>
              <w:jc w:val="center"/>
              <w:rPr>
                <w:rFonts w:asciiTheme="minorHAnsi" w:hAnsiTheme="minorHAnsi" w:cstheme="minorHAnsi"/>
                <w:sz w:val="16"/>
                <w:szCs w:val="16"/>
                <w:lang w:eastAsia="zh-CN"/>
              </w:rPr>
            </w:pPr>
            <w:r w:rsidRPr="003A427A">
              <w:rPr>
                <w:rFonts w:ascii="SimSun" w:eastAsia="SimSun" w:hAnsi="SimSun" w:cs="SimSun" w:hint="eastAsia"/>
                <w:sz w:val="16"/>
                <w:szCs w:val="16"/>
                <w:lang w:eastAsia="zh-CN"/>
              </w:rPr>
              <w:t>合理化的数据和服务集从原始</w:t>
            </w:r>
            <w:r w:rsidRPr="003A427A">
              <w:rPr>
                <w:rFonts w:asciiTheme="minorHAnsi" w:eastAsiaTheme="minorHAnsi" w:hAnsiTheme="minorHAnsi" w:cstheme="minorHAnsi"/>
                <w:sz w:val="16"/>
                <w:szCs w:val="16"/>
                <w:lang w:eastAsia="zh-CN"/>
              </w:rPr>
              <w:t>WIS</w:t>
            </w:r>
            <w:r w:rsidRPr="003A427A">
              <w:rPr>
                <w:rFonts w:ascii="SimSun" w:eastAsia="SimSun" w:hAnsi="SimSun" w:cs="SimSun" w:hint="eastAsia"/>
                <w:sz w:val="16"/>
                <w:szCs w:val="16"/>
                <w:lang w:eastAsia="zh-CN"/>
              </w:rPr>
              <w:t>迁移到</w:t>
            </w:r>
            <w:r w:rsidRPr="003A427A">
              <w:rPr>
                <w:rFonts w:asciiTheme="minorHAnsi" w:eastAsiaTheme="minorHAnsi" w:hAnsiTheme="minorHAnsi" w:cstheme="minorHAnsi"/>
                <w:sz w:val="16"/>
                <w:szCs w:val="16"/>
                <w:lang w:eastAsia="zh-CN"/>
              </w:rPr>
              <w:t>WIS 2.0</w:t>
            </w:r>
            <w:r w:rsidRPr="003A427A">
              <w:rPr>
                <w:rFonts w:ascii="SimSun" w:eastAsia="SimSun" w:hAnsi="SimSun" w:cs="SimSun" w:hint="eastAsia"/>
                <w:sz w:val="16"/>
                <w:szCs w:val="16"/>
                <w:lang w:eastAsia="zh-CN"/>
              </w:rPr>
              <w:t>（不包括未完成的实时资料）</w:t>
            </w:r>
          </w:p>
        </w:tc>
        <w:tc>
          <w:tcPr>
            <w:tcW w:w="204" w:type="pct"/>
          </w:tcPr>
          <w:p w:rsidR="00C45612" w:rsidRPr="00D94D58" w:rsidRDefault="00C45612" w:rsidP="00C45612">
            <w:pPr>
              <w:jc w:val="center"/>
              <w:rPr>
                <w:rFonts w:asciiTheme="minorHAnsi" w:hAnsiTheme="minorHAnsi" w:cstheme="minorHAnsi"/>
                <w:sz w:val="16"/>
                <w:szCs w:val="16"/>
                <w:lang w:eastAsia="zh-CN"/>
              </w:rPr>
            </w:pPr>
          </w:p>
        </w:tc>
        <w:tc>
          <w:tcPr>
            <w:tcW w:w="577" w:type="pct"/>
          </w:tcPr>
          <w:p w:rsidR="00C45612" w:rsidRPr="00D94D58" w:rsidRDefault="00C45612" w:rsidP="00C45612">
            <w:pPr>
              <w:jc w:val="center"/>
              <w:rPr>
                <w:rFonts w:asciiTheme="minorHAnsi" w:hAnsiTheme="minorHAnsi" w:cstheme="minorHAnsi"/>
                <w:sz w:val="16"/>
                <w:szCs w:val="16"/>
                <w:lang w:eastAsia="zh-CN"/>
              </w:rPr>
            </w:pPr>
          </w:p>
        </w:tc>
      </w:tr>
      <w:tr w:rsidR="00C45612" w:rsidTr="00CB2A2E">
        <w:tc>
          <w:tcPr>
            <w:tcW w:w="252" w:type="pct"/>
          </w:tcPr>
          <w:p w:rsidR="00C45612" w:rsidRPr="00D7076A" w:rsidRDefault="00C45612" w:rsidP="00C45612">
            <w:pPr>
              <w:jc w:val="center"/>
              <w:rPr>
                <w:rFonts w:asciiTheme="minorHAnsi" w:hAnsiTheme="minorHAnsi" w:cstheme="minorHAnsi"/>
                <w:sz w:val="16"/>
                <w:szCs w:val="16"/>
              </w:rPr>
            </w:pPr>
            <w:r w:rsidRPr="00D7076A">
              <w:rPr>
                <w:rFonts w:asciiTheme="minorHAnsi" w:hAnsiTheme="minorHAnsi" w:cstheme="minorHAnsi"/>
                <w:sz w:val="16"/>
                <w:szCs w:val="16"/>
              </w:rPr>
              <w:t>14</w:t>
            </w:r>
          </w:p>
        </w:tc>
        <w:tc>
          <w:tcPr>
            <w:tcW w:w="607" w:type="pct"/>
          </w:tcPr>
          <w:p w:rsidR="00C45612" w:rsidRPr="00D94D58" w:rsidRDefault="00C45612" w:rsidP="00C45612">
            <w:pPr>
              <w:jc w:val="center"/>
              <w:rPr>
                <w:rFonts w:asciiTheme="minorHAnsi" w:hAnsiTheme="minorHAnsi" w:cstheme="minorHAnsi"/>
                <w:sz w:val="16"/>
                <w:szCs w:val="16"/>
              </w:rPr>
            </w:pPr>
          </w:p>
        </w:tc>
        <w:tc>
          <w:tcPr>
            <w:tcW w:w="589" w:type="pct"/>
          </w:tcPr>
          <w:p w:rsidR="00C45612" w:rsidRPr="00D94D58" w:rsidRDefault="00C45612" w:rsidP="00C45612">
            <w:pPr>
              <w:jc w:val="center"/>
              <w:rPr>
                <w:rFonts w:asciiTheme="minorHAnsi" w:hAnsiTheme="minorHAnsi" w:cstheme="minorHAnsi"/>
                <w:sz w:val="16"/>
                <w:szCs w:val="16"/>
              </w:rPr>
            </w:pPr>
          </w:p>
        </w:tc>
        <w:tc>
          <w:tcPr>
            <w:tcW w:w="573" w:type="pct"/>
          </w:tcPr>
          <w:p w:rsidR="00C45612" w:rsidRPr="00D94D58" w:rsidRDefault="00C45612" w:rsidP="00C45612">
            <w:pPr>
              <w:jc w:val="center"/>
              <w:rPr>
                <w:rFonts w:asciiTheme="minorHAnsi" w:hAnsiTheme="minorHAnsi" w:cstheme="minorHAnsi"/>
                <w:sz w:val="16"/>
                <w:szCs w:val="16"/>
              </w:rPr>
            </w:pPr>
          </w:p>
        </w:tc>
        <w:tc>
          <w:tcPr>
            <w:tcW w:w="223" w:type="pct"/>
          </w:tcPr>
          <w:p w:rsidR="00C45612" w:rsidRPr="00D94D58" w:rsidRDefault="00C45612" w:rsidP="00C45612">
            <w:pPr>
              <w:jc w:val="center"/>
              <w:rPr>
                <w:rFonts w:asciiTheme="minorHAnsi" w:hAnsiTheme="minorHAnsi" w:cstheme="minorHAnsi"/>
                <w:sz w:val="16"/>
                <w:szCs w:val="16"/>
              </w:rPr>
            </w:pPr>
          </w:p>
        </w:tc>
        <w:tc>
          <w:tcPr>
            <w:tcW w:w="602" w:type="pct"/>
          </w:tcPr>
          <w:p w:rsidR="00C45612" w:rsidRPr="00D94D58" w:rsidRDefault="00C45612" w:rsidP="00C45612">
            <w:pPr>
              <w:jc w:val="center"/>
              <w:rPr>
                <w:rFonts w:asciiTheme="minorHAnsi" w:hAnsiTheme="minorHAnsi" w:cstheme="minorHAnsi"/>
                <w:sz w:val="16"/>
                <w:szCs w:val="16"/>
              </w:rPr>
            </w:pPr>
          </w:p>
        </w:tc>
        <w:tc>
          <w:tcPr>
            <w:tcW w:w="605" w:type="pct"/>
          </w:tcPr>
          <w:p w:rsidR="00C45612" w:rsidRPr="00D94D58" w:rsidRDefault="00FD4060" w:rsidP="00C45612">
            <w:pPr>
              <w:jc w:val="center"/>
              <w:rPr>
                <w:rFonts w:asciiTheme="minorHAnsi" w:hAnsiTheme="minorHAnsi" w:cstheme="minorHAnsi"/>
                <w:sz w:val="16"/>
                <w:szCs w:val="16"/>
                <w:lang w:eastAsia="zh-CN"/>
              </w:rPr>
            </w:pPr>
            <w:r w:rsidRPr="00FD4060">
              <w:rPr>
                <w:rFonts w:asciiTheme="minorHAnsi" w:hAnsiTheme="minorHAnsi" w:cstheme="minorHAnsi"/>
                <w:sz w:val="16"/>
                <w:szCs w:val="16"/>
                <w:lang w:eastAsia="zh-CN"/>
              </w:rPr>
              <w:t>WIS</w:t>
            </w:r>
            <w:r w:rsidRPr="00FD4060">
              <w:rPr>
                <w:rFonts w:ascii="SimSun" w:eastAsia="SimSun" w:hAnsi="SimSun" w:cs="SimSun" w:hint="eastAsia"/>
                <w:sz w:val="16"/>
                <w:szCs w:val="16"/>
                <w:lang w:eastAsia="zh-CN"/>
              </w:rPr>
              <w:t>中心开始在</w:t>
            </w:r>
            <w:r w:rsidRPr="00FD4060">
              <w:rPr>
                <w:rFonts w:asciiTheme="minorHAnsi" w:hAnsiTheme="minorHAnsi" w:cstheme="minorHAnsi"/>
                <w:sz w:val="16"/>
                <w:szCs w:val="16"/>
                <w:lang w:eastAsia="zh-CN"/>
              </w:rPr>
              <w:t>WIS 2.0</w:t>
            </w:r>
            <w:r w:rsidRPr="00FD4060">
              <w:rPr>
                <w:rFonts w:ascii="SimSun" w:eastAsia="SimSun" w:hAnsi="SimSun" w:cs="SimSun" w:hint="eastAsia"/>
                <w:sz w:val="16"/>
                <w:szCs w:val="16"/>
                <w:lang w:eastAsia="zh-CN"/>
              </w:rPr>
              <w:t>目录中注册业务</w:t>
            </w:r>
            <w:r w:rsidRPr="00FD4060">
              <w:rPr>
                <w:rFonts w:asciiTheme="minorHAnsi" w:hAnsiTheme="minorHAnsi" w:cstheme="minorHAnsi"/>
                <w:sz w:val="16"/>
                <w:szCs w:val="16"/>
                <w:lang w:eastAsia="zh-CN"/>
              </w:rPr>
              <w:t>Web</w:t>
            </w:r>
            <w:r w:rsidRPr="00FD4060">
              <w:rPr>
                <w:rFonts w:ascii="SimSun" w:eastAsia="SimSun" w:hAnsi="SimSun" w:cs="SimSun" w:hint="eastAsia"/>
                <w:sz w:val="16"/>
                <w:szCs w:val="16"/>
                <w:lang w:eastAsia="zh-CN"/>
              </w:rPr>
              <w:t>服务</w:t>
            </w:r>
          </w:p>
        </w:tc>
        <w:tc>
          <w:tcPr>
            <w:tcW w:w="223" w:type="pct"/>
          </w:tcPr>
          <w:p w:rsidR="00C45612" w:rsidRPr="00D94D58" w:rsidRDefault="00C45612" w:rsidP="00C45612">
            <w:pPr>
              <w:jc w:val="center"/>
              <w:rPr>
                <w:rFonts w:asciiTheme="minorHAnsi" w:hAnsiTheme="minorHAnsi" w:cstheme="minorHAnsi"/>
                <w:sz w:val="16"/>
                <w:szCs w:val="16"/>
                <w:lang w:eastAsia="zh-CN"/>
              </w:rPr>
            </w:pPr>
          </w:p>
        </w:tc>
        <w:tc>
          <w:tcPr>
            <w:tcW w:w="545" w:type="pct"/>
            <w:vMerge/>
          </w:tcPr>
          <w:p w:rsidR="00C45612" w:rsidRPr="00D94D58" w:rsidRDefault="00C45612" w:rsidP="00C45612">
            <w:pPr>
              <w:jc w:val="center"/>
              <w:rPr>
                <w:rFonts w:asciiTheme="minorHAnsi" w:hAnsiTheme="minorHAnsi" w:cstheme="minorHAnsi"/>
                <w:sz w:val="16"/>
                <w:szCs w:val="16"/>
                <w:lang w:eastAsia="zh-CN"/>
              </w:rPr>
            </w:pPr>
          </w:p>
        </w:tc>
        <w:tc>
          <w:tcPr>
            <w:tcW w:w="204" w:type="pct"/>
          </w:tcPr>
          <w:p w:rsidR="00C45612" w:rsidRPr="00D94D58" w:rsidRDefault="00C45612" w:rsidP="00C45612">
            <w:pPr>
              <w:jc w:val="center"/>
              <w:rPr>
                <w:rFonts w:asciiTheme="minorHAnsi" w:hAnsiTheme="minorHAnsi" w:cstheme="minorHAnsi"/>
                <w:sz w:val="16"/>
                <w:szCs w:val="16"/>
                <w:lang w:eastAsia="zh-CN"/>
              </w:rPr>
            </w:pPr>
          </w:p>
        </w:tc>
        <w:tc>
          <w:tcPr>
            <w:tcW w:w="577" w:type="pct"/>
          </w:tcPr>
          <w:p w:rsidR="00C45612" w:rsidRPr="00D94D58" w:rsidRDefault="00C45612" w:rsidP="00C45612">
            <w:pPr>
              <w:jc w:val="center"/>
              <w:rPr>
                <w:rFonts w:asciiTheme="minorHAnsi" w:hAnsiTheme="minorHAnsi" w:cstheme="minorHAnsi"/>
                <w:sz w:val="16"/>
                <w:szCs w:val="16"/>
                <w:lang w:eastAsia="zh-CN"/>
              </w:rPr>
            </w:pPr>
          </w:p>
        </w:tc>
      </w:tr>
      <w:tr w:rsidR="00C45612" w:rsidTr="00CB2A2E">
        <w:tc>
          <w:tcPr>
            <w:tcW w:w="252" w:type="pct"/>
          </w:tcPr>
          <w:p w:rsidR="00C45612" w:rsidRPr="00D7076A" w:rsidRDefault="00C45612" w:rsidP="00C45612">
            <w:pPr>
              <w:jc w:val="center"/>
              <w:rPr>
                <w:rFonts w:asciiTheme="minorHAnsi" w:hAnsiTheme="minorHAnsi" w:cstheme="minorHAnsi"/>
                <w:sz w:val="16"/>
                <w:szCs w:val="16"/>
              </w:rPr>
            </w:pPr>
            <w:r w:rsidRPr="00D7076A">
              <w:rPr>
                <w:rFonts w:asciiTheme="minorHAnsi" w:hAnsiTheme="minorHAnsi" w:cstheme="minorHAnsi"/>
                <w:sz w:val="16"/>
                <w:szCs w:val="16"/>
              </w:rPr>
              <w:t>15</w:t>
            </w:r>
          </w:p>
        </w:tc>
        <w:tc>
          <w:tcPr>
            <w:tcW w:w="607" w:type="pct"/>
          </w:tcPr>
          <w:p w:rsidR="00C45612" w:rsidRPr="00D94D58" w:rsidRDefault="00C45612" w:rsidP="00C45612">
            <w:pPr>
              <w:jc w:val="center"/>
              <w:rPr>
                <w:rFonts w:asciiTheme="minorHAnsi" w:hAnsiTheme="minorHAnsi" w:cstheme="minorHAnsi"/>
                <w:sz w:val="16"/>
                <w:szCs w:val="16"/>
              </w:rPr>
            </w:pPr>
          </w:p>
        </w:tc>
        <w:tc>
          <w:tcPr>
            <w:tcW w:w="589" w:type="pct"/>
          </w:tcPr>
          <w:p w:rsidR="00C45612" w:rsidRPr="00D94D58" w:rsidRDefault="00C45612" w:rsidP="00C45612">
            <w:pPr>
              <w:jc w:val="center"/>
              <w:rPr>
                <w:rFonts w:asciiTheme="minorHAnsi" w:hAnsiTheme="minorHAnsi" w:cstheme="minorHAnsi"/>
                <w:sz w:val="16"/>
                <w:szCs w:val="16"/>
              </w:rPr>
            </w:pPr>
          </w:p>
        </w:tc>
        <w:tc>
          <w:tcPr>
            <w:tcW w:w="573" w:type="pct"/>
          </w:tcPr>
          <w:p w:rsidR="00C45612" w:rsidRPr="00D94D58" w:rsidRDefault="00C45612" w:rsidP="00C45612">
            <w:pPr>
              <w:jc w:val="center"/>
              <w:rPr>
                <w:rFonts w:asciiTheme="minorHAnsi" w:hAnsiTheme="minorHAnsi" w:cstheme="minorHAnsi"/>
                <w:sz w:val="16"/>
                <w:szCs w:val="16"/>
              </w:rPr>
            </w:pPr>
          </w:p>
        </w:tc>
        <w:tc>
          <w:tcPr>
            <w:tcW w:w="223" w:type="pct"/>
          </w:tcPr>
          <w:p w:rsidR="00C45612" w:rsidRPr="00D94D58" w:rsidRDefault="00C45612" w:rsidP="00C45612">
            <w:pPr>
              <w:jc w:val="center"/>
              <w:rPr>
                <w:rFonts w:asciiTheme="minorHAnsi" w:hAnsiTheme="minorHAnsi" w:cstheme="minorHAnsi"/>
                <w:sz w:val="16"/>
                <w:szCs w:val="16"/>
              </w:rPr>
            </w:pPr>
          </w:p>
        </w:tc>
        <w:tc>
          <w:tcPr>
            <w:tcW w:w="602" w:type="pct"/>
          </w:tcPr>
          <w:p w:rsidR="00C45612" w:rsidRPr="00D94D58" w:rsidRDefault="00FD4060" w:rsidP="00C45612">
            <w:pPr>
              <w:jc w:val="center"/>
              <w:rPr>
                <w:rFonts w:asciiTheme="minorHAnsi" w:hAnsiTheme="minorHAnsi" w:cstheme="minorHAnsi"/>
                <w:sz w:val="16"/>
                <w:szCs w:val="16"/>
                <w:lang w:eastAsia="zh-CN"/>
              </w:rPr>
            </w:pPr>
            <w:r w:rsidRPr="00FD4060">
              <w:rPr>
                <w:rFonts w:asciiTheme="minorHAnsi" w:hAnsiTheme="minorHAnsi" w:cstheme="minorHAnsi"/>
                <w:sz w:val="16"/>
                <w:szCs w:val="16"/>
                <w:lang w:eastAsia="zh-CN"/>
              </w:rPr>
              <w:t>MSS</w:t>
            </w:r>
            <w:r w:rsidRPr="00FD4060">
              <w:rPr>
                <w:rFonts w:ascii="SimSun" w:eastAsia="SimSun" w:hAnsi="SimSun" w:cs="SimSun" w:hint="eastAsia"/>
                <w:sz w:val="16"/>
                <w:szCs w:val="16"/>
                <w:lang w:eastAsia="zh-CN"/>
              </w:rPr>
              <w:t>解决方案实施了业界提供的新消息协议</w:t>
            </w:r>
          </w:p>
        </w:tc>
        <w:tc>
          <w:tcPr>
            <w:tcW w:w="605" w:type="pct"/>
          </w:tcPr>
          <w:p w:rsidR="00C45612" w:rsidRPr="00D94D58" w:rsidRDefault="00C45612" w:rsidP="00C45612">
            <w:pPr>
              <w:jc w:val="center"/>
              <w:rPr>
                <w:rFonts w:asciiTheme="minorHAnsi" w:hAnsiTheme="minorHAnsi" w:cstheme="minorHAnsi"/>
                <w:sz w:val="16"/>
                <w:szCs w:val="16"/>
                <w:lang w:eastAsia="zh-CN"/>
              </w:rPr>
            </w:pPr>
          </w:p>
        </w:tc>
        <w:tc>
          <w:tcPr>
            <w:tcW w:w="223" w:type="pct"/>
          </w:tcPr>
          <w:p w:rsidR="00C45612" w:rsidRPr="00D94D58" w:rsidRDefault="00C45612" w:rsidP="00C45612">
            <w:pPr>
              <w:jc w:val="center"/>
              <w:rPr>
                <w:rFonts w:asciiTheme="minorHAnsi" w:hAnsiTheme="minorHAnsi" w:cstheme="minorHAnsi"/>
                <w:sz w:val="16"/>
                <w:szCs w:val="16"/>
                <w:lang w:eastAsia="zh-CN"/>
              </w:rPr>
            </w:pPr>
          </w:p>
        </w:tc>
        <w:tc>
          <w:tcPr>
            <w:tcW w:w="545" w:type="pct"/>
          </w:tcPr>
          <w:p w:rsidR="00C45612" w:rsidRPr="00D94D58" w:rsidRDefault="00C45612" w:rsidP="00C45612">
            <w:pPr>
              <w:jc w:val="center"/>
              <w:rPr>
                <w:rFonts w:asciiTheme="minorHAnsi" w:hAnsiTheme="minorHAnsi" w:cstheme="minorHAnsi"/>
                <w:sz w:val="16"/>
                <w:szCs w:val="16"/>
                <w:lang w:eastAsia="zh-CN"/>
              </w:rPr>
            </w:pPr>
          </w:p>
        </w:tc>
        <w:tc>
          <w:tcPr>
            <w:tcW w:w="204" w:type="pct"/>
          </w:tcPr>
          <w:p w:rsidR="00C45612" w:rsidRPr="00D94D58" w:rsidRDefault="00C45612" w:rsidP="00C45612">
            <w:pPr>
              <w:jc w:val="center"/>
              <w:rPr>
                <w:rFonts w:asciiTheme="minorHAnsi" w:hAnsiTheme="minorHAnsi" w:cstheme="minorHAnsi"/>
                <w:sz w:val="16"/>
                <w:szCs w:val="16"/>
                <w:lang w:eastAsia="zh-CN"/>
              </w:rPr>
            </w:pPr>
          </w:p>
        </w:tc>
        <w:tc>
          <w:tcPr>
            <w:tcW w:w="577" w:type="pct"/>
          </w:tcPr>
          <w:p w:rsidR="00C45612" w:rsidRPr="00D94D58" w:rsidRDefault="00C45612" w:rsidP="00C45612">
            <w:pPr>
              <w:jc w:val="center"/>
              <w:rPr>
                <w:rFonts w:asciiTheme="minorHAnsi" w:hAnsiTheme="minorHAnsi" w:cstheme="minorHAnsi"/>
                <w:sz w:val="16"/>
                <w:szCs w:val="16"/>
                <w:lang w:eastAsia="zh-CN"/>
              </w:rPr>
            </w:pPr>
          </w:p>
        </w:tc>
      </w:tr>
      <w:tr w:rsidR="00C45612" w:rsidTr="00C45612">
        <w:tc>
          <w:tcPr>
            <w:tcW w:w="252" w:type="pct"/>
          </w:tcPr>
          <w:p w:rsidR="00C45612" w:rsidRPr="00D7076A" w:rsidRDefault="00C45612" w:rsidP="00C45612">
            <w:pPr>
              <w:jc w:val="center"/>
              <w:rPr>
                <w:rFonts w:asciiTheme="minorHAnsi" w:hAnsiTheme="minorHAnsi" w:cstheme="minorHAnsi"/>
                <w:sz w:val="16"/>
                <w:szCs w:val="16"/>
              </w:rPr>
            </w:pPr>
            <w:r w:rsidRPr="00D7076A">
              <w:rPr>
                <w:rFonts w:asciiTheme="minorHAnsi" w:hAnsiTheme="minorHAnsi" w:cstheme="minorHAnsi"/>
                <w:sz w:val="16"/>
                <w:szCs w:val="16"/>
              </w:rPr>
              <w:t>16</w:t>
            </w:r>
          </w:p>
        </w:tc>
        <w:tc>
          <w:tcPr>
            <w:tcW w:w="607" w:type="pct"/>
          </w:tcPr>
          <w:p w:rsidR="00C45612" w:rsidRPr="00D94D58" w:rsidRDefault="00C45612" w:rsidP="00C45612">
            <w:pPr>
              <w:jc w:val="center"/>
              <w:rPr>
                <w:rFonts w:asciiTheme="minorHAnsi" w:hAnsiTheme="minorHAnsi" w:cstheme="minorHAnsi"/>
                <w:sz w:val="16"/>
                <w:szCs w:val="16"/>
              </w:rPr>
            </w:pPr>
          </w:p>
        </w:tc>
        <w:tc>
          <w:tcPr>
            <w:tcW w:w="589" w:type="pct"/>
          </w:tcPr>
          <w:p w:rsidR="00C45612" w:rsidRPr="00D94D58" w:rsidRDefault="00C45612" w:rsidP="00C45612">
            <w:pPr>
              <w:jc w:val="center"/>
              <w:rPr>
                <w:rFonts w:asciiTheme="minorHAnsi" w:hAnsiTheme="minorHAnsi" w:cstheme="minorHAnsi"/>
                <w:sz w:val="16"/>
                <w:szCs w:val="16"/>
              </w:rPr>
            </w:pPr>
          </w:p>
        </w:tc>
        <w:tc>
          <w:tcPr>
            <w:tcW w:w="573" w:type="pct"/>
          </w:tcPr>
          <w:p w:rsidR="00C45612" w:rsidRPr="00D94D58" w:rsidRDefault="00FD4060" w:rsidP="00C45612">
            <w:pPr>
              <w:jc w:val="center"/>
              <w:rPr>
                <w:rFonts w:asciiTheme="minorHAnsi" w:hAnsiTheme="minorHAnsi" w:cstheme="minorHAnsi"/>
                <w:sz w:val="16"/>
                <w:szCs w:val="16"/>
                <w:lang w:eastAsia="zh-CN"/>
              </w:rPr>
            </w:pPr>
            <w:r w:rsidRPr="00FD4060">
              <w:rPr>
                <w:rFonts w:ascii="SimSun" w:eastAsia="SimSun" w:hAnsi="SimSun" w:cs="SimSun" w:hint="eastAsia"/>
                <w:sz w:val="16"/>
                <w:szCs w:val="16"/>
                <w:lang w:eastAsia="zh-CN"/>
              </w:rPr>
              <w:t>使用新的消息协议进行实时资料分发，用于</w:t>
            </w:r>
            <w:r w:rsidRPr="00FD4060">
              <w:rPr>
                <w:rFonts w:asciiTheme="minorHAnsi" w:hAnsiTheme="minorHAnsi" w:cstheme="minorHAnsi"/>
                <w:sz w:val="16"/>
                <w:szCs w:val="16"/>
                <w:lang w:eastAsia="zh-CN"/>
              </w:rPr>
              <w:t>WIS</w:t>
            </w:r>
            <w:r w:rsidRPr="00FD4060">
              <w:rPr>
                <w:rFonts w:ascii="SimSun" w:eastAsia="SimSun" w:hAnsi="SimSun" w:cs="SimSun" w:hint="eastAsia"/>
                <w:sz w:val="16"/>
                <w:szCs w:val="16"/>
                <w:lang w:eastAsia="zh-CN"/>
              </w:rPr>
              <w:t>中心之间的</w:t>
            </w:r>
            <w:r w:rsidRPr="00FD4060">
              <w:rPr>
                <w:rFonts w:ascii="Arial" w:hAnsi="Arial"/>
                <w:sz w:val="16"/>
                <w:szCs w:val="16"/>
                <w:lang w:eastAsia="zh-CN"/>
              </w:rPr>
              <w:t>“</w:t>
            </w:r>
            <w:r w:rsidRPr="00FD4060">
              <w:rPr>
                <w:rFonts w:ascii="SimSun" w:eastAsia="SimSun" w:hAnsi="SimSun" w:cs="SimSun" w:hint="eastAsia"/>
                <w:sz w:val="16"/>
                <w:szCs w:val="16"/>
                <w:lang w:eastAsia="zh-CN"/>
              </w:rPr>
              <w:t>实验性</w:t>
            </w:r>
            <w:r w:rsidRPr="00FD4060">
              <w:rPr>
                <w:rFonts w:ascii="Arial" w:hAnsi="Arial"/>
                <w:sz w:val="16"/>
                <w:szCs w:val="16"/>
                <w:lang w:eastAsia="zh-CN"/>
              </w:rPr>
              <w:t>”</w:t>
            </w:r>
            <w:r w:rsidRPr="00FD4060">
              <w:rPr>
                <w:rFonts w:ascii="SimSun" w:eastAsia="SimSun" w:hAnsi="SimSun" w:cs="SimSun" w:hint="eastAsia"/>
                <w:sz w:val="16"/>
                <w:szCs w:val="16"/>
                <w:lang w:eastAsia="zh-CN"/>
              </w:rPr>
              <w:t>资料交换</w:t>
            </w:r>
          </w:p>
        </w:tc>
        <w:tc>
          <w:tcPr>
            <w:tcW w:w="223" w:type="pct"/>
          </w:tcPr>
          <w:p w:rsidR="00C45612" w:rsidRPr="00D94D58" w:rsidRDefault="00C45612" w:rsidP="00C45612">
            <w:pPr>
              <w:jc w:val="center"/>
              <w:rPr>
                <w:rFonts w:asciiTheme="minorHAnsi" w:hAnsiTheme="minorHAnsi" w:cstheme="minorHAnsi"/>
                <w:sz w:val="16"/>
                <w:szCs w:val="16"/>
                <w:lang w:eastAsia="zh-CN"/>
              </w:rPr>
            </w:pPr>
          </w:p>
        </w:tc>
        <w:tc>
          <w:tcPr>
            <w:tcW w:w="602" w:type="pct"/>
          </w:tcPr>
          <w:p w:rsidR="00C45612" w:rsidRPr="00D94D58" w:rsidRDefault="00C45612" w:rsidP="00C45612">
            <w:pPr>
              <w:jc w:val="center"/>
              <w:rPr>
                <w:rFonts w:asciiTheme="minorHAnsi" w:hAnsiTheme="minorHAnsi" w:cstheme="minorHAnsi"/>
                <w:sz w:val="16"/>
                <w:szCs w:val="16"/>
                <w:lang w:eastAsia="zh-CN"/>
              </w:rPr>
            </w:pPr>
          </w:p>
        </w:tc>
        <w:tc>
          <w:tcPr>
            <w:tcW w:w="605" w:type="pct"/>
          </w:tcPr>
          <w:p w:rsidR="00C45612" w:rsidRPr="00D7076A" w:rsidRDefault="00F61332" w:rsidP="00C45612">
            <w:pPr>
              <w:jc w:val="center"/>
              <w:rPr>
                <w:rFonts w:asciiTheme="minorHAnsi" w:hAnsiTheme="minorHAnsi" w:cstheme="minorHAnsi"/>
                <w:sz w:val="16"/>
                <w:szCs w:val="16"/>
                <w:lang w:eastAsia="zh-CN"/>
              </w:rPr>
            </w:pPr>
            <w:r w:rsidRPr="00F61332">
              <w:rPr>
                <w:rFonts w:ascii="SimSun" w:eastAsia="SimSun" w:hAnsi="SimSun" w:cs="SimSun" w:hint="eastAsia"/>
                <w:sz w:val="16"/>
                <w:szCs w:val="16"/>
                <w:lang w:eastAsia="zh-CN"/>
              </w:rPr>
              <w:t>运行</w:t>
            </w:r>
            <w:r w:rsidRPr="00F61332">
              <w:rPr>
                <w:rFonts w:asciiTheme="minorHAnsi" w:hAnsiTheme="minorHAnsi" w:cstheme="minorHAnsi"/>
                <w:sz w:val="16"/>
                <w:szCs w:val="16"/>
                <w:lang w:eastAsia="zh-CN"/>
              </w:rPr>
              <w:t>GISC</w:t>
            </w:r>
            <w:r w:rsidRPr="00F61332">
              <w:rPr>
                <w:rFonts w:ascii="SimSun" w:eastAsia="SimSun" w:hAnsi="SimSun" w:cs="SimSun" w:hint="eastAsia"/>
                <w:sz w:val="16"/>
                <w:szCs w:val="16"/>
                <w:lang w:eastAsia="zh-CN"/>
              </w:rPr>
              <w:t>的会员已经实施了一些新的消息协议</w:t>
            </w:r>
            <w:r w:rsidRPr="00F61332">
              <w:rPr>
                <w:rFonts w:asciiTheme="minorHAnsi" w:hAnsiTheme="minorHAnsi" w:cstheme="minorHAnsi"/>
                <w:sz w:val="16"/>
                <w:szCs w:val="16"/>
                <w:lang w:eastAsia="zh-CN"/>
              </w:rPr>
              <w:t xml:space="preserve"> - </w:t>
            </w:r>
            <w:r w:rsidRPr="00F61332">
              <w:rPr>
                <w:rFonts w:ascii="SimSun" w:eastAsia="SimSun" w:hAnsi="SimSun" w:cs="SimSun" w:hint="eastAsia"/>
                <w:sz w:val="16"/>
                <w:szCs w:val="16"/>
                <w:lang w:eastAsia="zh-CN"/>
              </w:rPr>
              <w:t>已准备好支持</w:t>
            </w:r>
            <w:proofErr w:type="spellStart"/>
            <w:r w:rsidRPr="00F61332">
              <w:rPr>
                <w:rFonts w:asciiTheme="minorHAnsi" w:hAnsiTheme="minorHAnsi" w:cstheme="minorHAnsi"/>
                <w:sz w:val="16"/>
                <w:szCs w:val="16"/>
                <w:lang w:eastAsia="zh-CN"/>
              </w:rPr>
              <w:t>AoR</w:t>
            </w:r>
            <w:proofErr w:type="spellEnd"/>
            <w:r w:rsidRPr="00F61332">
              <w:rPr>
                <w:rFonts w:ascii="SimSun" w:eastAsia="SimSun" w:hAnsi="SimSun" w:cs="SimSun" w:hint="eastAsia"/>
                <w:sz w:val="16"/>
                <w:szCs w:val="16"/>
                <w:lang w:eastAsia="zh-CN"/>
              </w:rPr>
              <w:t>迁移</w:t>
            </w:r>
          </w:p>
          <w:p w:rsidR="00C45612" w:rsidRPr="00D7076A" w:rsidRDefault="00C45612" w:rsidP="00C45612">
            <w:pPr>
              <w:jc w:val="center"/>
              <w:rPr>
                <w:rFonts w:asciiTheme="minorHAnsi" w:hAnsiTheme="minorHAnsi" w:cstheme="minorHAnsi"/>
                <w:sz w:val="16"/>
                <w:szCs w:val="16"/>
                <w:lang w:eastAsia="zh-CN"/>
              </w:rPr>
            </w:pPr>
          </w:p>
          <w:p w:rsidR="00C45612" w:rsidRPr="00D94D58" w:rsidRDefault="008D1A83" w:rsidP="00C45612">
            <w:pPr>
              <w:jc w:val="center"/>
              <w:rPr>
                <w:rFonts w:asciiTheme="minorHAnsi" w:hAnsiTheme="minorHAnsi" w:cstheme="minorHAnsi"/>
                <w:sz w:val="16"/>
                <w:szCs w:val="16"/>
                <w:lang w:eastAsia="zh-CN"/>
              </w:rPr>
            </w:pPr>
            <w:r w:rsidRPr="008D1A83">
              <w:rPr>
                <w:rFonts w:asciiTheme="minorHAnsi" w:eastAsiaTheme="minorHAnsi" w:hAnsiTheme="minorHAnsi" w:cstheme="minorHAnsi"/>
                <w:sz w:val="16"/>
                <w:szCs w:val="16"/>
                <w:lang w:eastAsia="zh-CN"/>
              </w:rPr>
              <w:t>GISC</w:t>
            </w:r>
            <w:r w:rsidRPr="008D1A83">
              <w:rPr>
                <w:rFonts w:ascii="SimSun" w:eastAsia="SimSun" w:hAnsi="SimSun" w:cs="SimSun" w:hint="eastAsia"/>
                <w:sz w:val="16"/>
                <w:szCs w:val="16"/>
                <w:lang w:eastAsia="zh-CN"/>
              </w:rPr>
              <w:t>间的通信使用新的消息协议</w:t>
            </w:r>
          </w:p>
        </w:tc>
        <w:tc>
          <w:tcPr>
            <w:tcW w:w="223" w:type="pct"/>
          </w:tcPr>
          <w:p w:rsidR="00C45612" w:rsidRPr="00D94D58" w:rsidRDefault="00C45612" w:rsidP="00C45612">
            <w:pPr>
              <w:jc w:val="center"/>
              <w:rPr>
                <w:rFonts w:asciiTheme="minorHAnsi" w:hAnsiTheme="minorHAnsi" w:cstheme="minorHAnsi"/>
                <w:sz w:val="16"/>
                <w:szCs w:val="16"/>
                <w:lang w:eastAsia="zh-CN"/>
              </w:rPr>
            </w:pPr>
          </w:p>
        </w:tc>
        <w:tc>
          <w:tcPr>
            <w:tcW w:w="545" w:type="pct"/>
          </w:tcPr>
          <w:p w:rsidR="00C45612" w:rsidRPr="00D7076A" w:rsidRDefault="00E94ED3" w:rsidP="002B2E0B">
            <w:pPr>
              <w:jc w:val="center"/>
              <w:rPr>
                <w:rFonts w:asciiTheme="minorHAnsi" w:hAnsiTheme="minorHAnsi" w:cstheme="minorHAnsi"/>
                <w:sz w:val="16"/>
                <w:szCs w:val="16"/>
                <w:lang w:eastAsia="zh-CN"/>
              </w:rPr>
            </w:pPr>
            <w:r w:rsidRPr="00E94ED3">
              <w:rPr>
                <w:rFonts w:asciiTheme="minorHAnsi" w:hAnsiTheme="minorHAnsi" w:cstheme="minorHAnsi"/>
                <w:sz w:val="16"/>
                <w:szCs w:val="16"/>
                <w:lang w:eastAsia="zh-CN"/>
              </w:rPr>
              <w:t>70%</w:t>
            </w:r>
            <w:r w:rsidRPr="00E94ED3">
              <w:rPr>
                <w:rFonts w:ascii="SimSun" w:eastAsia="SimSun" w:hAnsi="SimSun" w:cs="SimSun" w:hint="eastAsia"/>
                <w:sz w:val="16"/>
                <w:szCs w:val="16"/>
                <w:lang w:eastAsia="zh-CN"/>
              </w:rPr>
              <w:t>的</w:t>
            </w:r>
            <w:r w:rsidRPr="00E94ED3">
              <w:rPr>
                <w:rFonts w:asciiTheme="minorHAnsi" w:hAnsiTheme="minorHAnsi" w:cstheme="minorHAnsi"/>
                <w:sz w:val="16"/>
                <w:szCs w:val="16"/>
                <w:lang w:eastAsia="zh-CN"/>
              </w:rPr>
              <w:t>GTS</w:t>
            </w:r>
            <w:r w:rsidRPr="00E94ED3">
              <w:rPr>
                <w:rFonts w:ascii="SimSun" w:eastAsia="SimSun" w:hAnsi="SimSun" w:cs="SimSun" w:hint="eastAsia"/>
                <w:sz w:val="16"/>
                <w:szCs w:val="16"/>
                <w:lang w:eastAsia="zh-CN"/>
              </w:rPr>
              <w:t>路由表配置项已迁移</w:t>
            </w:r>
            <w:r w:rsidRPr="00E94ED3">
              <w:rPr>
                <w:rFonts w:asciiTheme="minorHAnsi" w:hAnsiTheme="minorHAnsi" w:cstheme="minorHAnsi"/>
                <w:sz w:val="16"/>
                <w:szCs w:val="16"/>
                <w:lang w:eastAsia="zh-CN"/>
              </w:rPr>
              <w:t xml:space="preserve"> - </w:t>
            </w:r>
            <w:r w:rsidRPr="00E94ED3">
              <w:rPr>
                <w:rFonts w:ascii="SimSun" w:eastAsia="SimSun" w:hAnsi="SimSun" w:cs="SimSun" w:hint="eastAsia"/>
                <w:sz w:val="16"/>
                <w:szCs w:val="16"/>
                <w:lang w:eastAsia="zh-CN"/>
              </w:rPr>
              <w:t>实时资料传播转移到新的消息协议</w:t>
            </w:r>
          </w:p>
          <w:p w:rsidR="00C45612" w:rsidRPr="00D7076A" w:rsidRDefault="00C45612" w:rsidP="00C45612">
            <w:pPr>
              <w:jc w:val="center"/>
              <w:rPr>
                <w:rFonts w:asciiTheme="minorHAnsi" w:hAnsiTheme="minorHAnsi" w:cstheme="minorHAnsi"/>
                <w:sz w:val="16"/>
                <w:szCs w:val="16"/>
                <w:lang w:eastAsia="zh-CN"/>
              </w:rPr>
            </w:pPr>
          </w:p>
          <w:p w:rsidR="00C45612" w:rsidRPr="00D94D58" w:rsidRDefault="003B4202" w:rsidP="00C45612">
            <w:pPr>
              <w:jc w:val="center"/>
              <w:rPr>
                <w:rFonts w:asciiTheme="minorHAnsi" w:hAnsiTheme="minorHAnsi" w:cstheme="minorHAnsi"/>
                <w:sz w:val="16"/>
                <w:szCs w:val="16"/>
                <w:lang w:eastAsia="zh-CN"/>
              </w:rPr>
            </w:pPr>
            <w:r w:rsidRPr="003B4202">
              <w:rPr>
                <w:rFonts w:asciiTheme="minorHAnsi" w:eastAsiaTheme="minorHAnsi" w:hAnsiTheme="minorHAnsi" w:cstheme="minorHAnsi"/>
                <w:sz w:val="16"/>
                <w:szCs w:val="16"/>
                <w:lang w:eastAsia="zh-CN"/>
              </w:rPr>
              <w:t>GISC</w:t>
            </w:r>
            <w:r w:rsidRPr="003B4202">
              <w:rPr>
                <w:rFonts w:ascii="SimSun" w:eastAsia="SimSun" w:hAnsi="SimSun" w:cs="SimSun" w:hint="eastAsia"/>
                <w:sz w:val="16"/>
                <w:szCs w:val="16"/>
                <w:lang w:eastAsia="zh-CN"/>
              </w:rPr>
              <w:t>提供服务以支持发现其</w:t>
            </w:r>
            <w:proofErr w:type="spellStart"/>
            <w:r w:rsidRPr="003B4202">
              <w:rPr>
                <w:rFonts w:asciiTheme="minorHAnsi" w:eastAsiaTheme="minorHAnsi" w:hAnsiTheme="minorHAnsi" w:cstheme="minorHAnsi"/>
                <w:sz w:val="16"/>
                <w:szCs w:val="16"/>
                <w:lang w:eastAsia="zh-CN"/>
              </w:rPr>
              <w:t>AoR</w:t>
            </w:r>
            <w:proofErr w:type="spellEnd"/>
            <w:r w:rsidRPr="003B4202">
              <w:rPr>
                <w:rFonts w:ascii="SimSun" w:eastAsia="SimSun" w:hAnsi="SimSun" w:cs="SimSun" w:hint="eastAsia"/>
                <w:sz w:val="16"/>
                <w:szCs w:val="16"/>
                <w:lang w:eastAsia="zh-CN"/>
              </w:rPr>
              <w:t>中尚未迁移到新消息协议的</w:t>
            </w:r>
            <w:r w:rsidRPr="003B4202">
              <w:rPr>
                <w:rFonts w:asciiTheme="minorHAnsi" w:eastAsiaTheme="minorHAnsi" w:hAnsiTheme="minorHAnsi" w:cstheme="minorHAnsi"/>
                <w:sz w:val="16"/>
                <w:szCs w:val="16"/>
                <w:lang w:eastAsia="zh-CN"/>
              </w:rPr>
              <w:t>WIS</w:t>
            </w:r>
            <w:r w:rsidRPr="003B4202">
              <w:rPr>
                <w:rFonts w:ascii="SimSun" w:eastAsia="SimSun" w:hAnsi="SimSun" w:cs="SimSun" w:hint="eastAsia"/>
                <w:sz w:val="16"/>
                <w:szCs w:val="16"/>
                <w:lang w:eastAsia="zh-CN"/>
              </w:rPr>
              <w:t>中心的实时资料</w:t>
            </w:r>
          </w:p>
        </w:tc>
        <w:tc>
          <w:tcPr>
            <w:tcW w:w="204" w:type="pct"/>
          </w:tcPr>
          <w:p w:rsidR="00C45612" w:rsidRPr="00D94D58" w:rsidRDefault="00C45612" w:rsidP="00C45612">
            <w:pPr>
              <w:jc w:val="center"/>
              <w:rPr>
                <w:rFonts w:asciiTheme="minorHAnsi" w:hAnsiTheme="minorHAnsi" w:cstheme="minorHAnsi"/>
                <w:sz w:val="16"/>
                <w:szCs w:val="16"/>
                <w:lang w:eastAsia="zh-CN"/>
              </w:rPr>
            </w:pPr>
          </w:p>
        </w:tc>
        <w:tc>
          <w:tcPr>
            <w:tcW w:w="577" w:type="pct"/>
          </w:tcPr>
          <w:p w:rsidR="00C45612" w:rsidRPr="00D94D58" w:rsidRDefault="000F6836" w:rsidP="002B2E0B">
            <w:pPr>
              <w:jc w:val="center"/>
              <w:rPr>
                <w:rFonts w:asciiTheme="minorHAnsi" w:hAnsiTheme="minorHAnsi" w:cstheme="minorHAnsi"/>
                <w:sz w:val="16"/>
                <w:szCs w:val="16"/>
                <w:lang w:eastAsia="zh-CN"/>
              </w:rPr>
            </w:pPr>
            <w:r w:rsidRPr="000F6836">
              <w:rPr>
                <w:rFonts w:ascii="SimSun" w:eastAsia="SimSun" w:hAnsi="SimSun" w:cs="SimSun" w:hint="eastAsia"/>
                <w:sz w:val="16"/>
                <w:szCs w:val="16"/>
                <w:lang w:eastAsia="zh-CN"/>
              </w:rPr>
              <w:t>完成了对新消息协议使用的迁移</w:t>
            </w:r>
            <w:r w:rsidRPr="000F6836">
              <w:rPr>
                <w:rFonts w:asciiTheme="minorHAnsi" w:hAnsiTheme="minorHAnsi" w:cstheme="minorHAnsi"/>
                <w:sz w:val="16"/>
                <w:szCs w:val="16"/>
                <w:lang w:eastAsia="zh-CN"/>
              </w:rPr>
              <w:t xml:space="preserve"> - </w:t>
            </w:r>
            <w:r w:rsidRPr="000F6836">
              <w:rPr>
                <w:rFonts w:ascii="SimSun" w:eastAsia="SimSun" w:hAnsi="SimSun" w:cs="SimSun" w:hint="eastAsia"/>
                <w:sz w:val="16"/>
                <w:szCs w:val="16"/>
                <w:lang w:eastAsia="zh-CN"/>
              </w:rPr>
              <w:t>迁移了所有</w:t>
            </w:r>
            <w:r w:rsidRPr="000F6836">
              <w:rPr>
                <w:rFonts w:asciiTheme="minorHAnsi" w:hAnsiTheme="minorHAnsi" w:cstheme="minorHAnsi"/>
                <w:sz w:val="16"/>
                <w:szCs w:val="16"/>
                <w:lang w:eastAsia="zh-CN"/>
              </w:rPr>
              <w:t>GTS</w:t>
            </w:r>
            <w:r w:rsidRPr="000F6836">
              <w:rPr>
                <w:rFonts w:ascii="SimSun" w:eastAsia="SimSun" w:hAnsi="SimSun" w:cs="SimSun" w:hint="eastAsia"/>
                <w:sz w:val="16"/>
                <w:szCs w:val="16"/>
                <w:lang w:eastAsia="zh-CN"/>
              </w:rPr>
              <w:t>路由表配置项，并且不推荐使用路由表</w:t>
            </w:r>
          </w:p>
        </w:tc>
      </w:tr>
      <w:tr w:rsidR="00C45612" w:rsidTr="00CB2A2E">
        <w:tc>
          <w:tcPr>
            <w:tcW w:w="252" w:type="pct"/>
          </w:tcPr>
          <w:p w:rsidR="00C45612" w:rsidRPr="00D7076A" w:rsidRDefault="00C45612" w:rsidP="00C45612">
            <w:pPr>
              <w:jc w:val="center"/>
              <w:rPr>
                <w:rFonts w:asciiTheme="minorHAnsi" w:hAnsiTheme="minorHAnsi" w:cstheme="minorHAnsi"/>
                <w:sz w:val="16"/>
                <w:szCs w:val="16"/>
              </w:rPr>
            </w:pPr>
            <w:r w:rsidRPr="00D7076A">
              <w:rPr>
                <w:rFonts w:asciiTheme="minorHAnsi" w:hAnsiTheme="minorHAnsi" w:cstheme="minorHAnsi"/>
                <w:sz w:val="16"/>
                <w:szCs w:val="16"/>
              </w:rPr>
              <w:t>17</w:t>
            </w:r>
          </w:p>
        </w:tc>
        <w:tc>
          <w:tcPr>
            <w:tcW w:w="607" w:type="pct"/>
          </w:tcPr>
          <w:p w:rsidR="00C45612" w:rsidRPr="00D94D58" w:rsidRDefault="00C45612" w:rsidP="00C45612">
            <w:pPr>
              <w:jc w:val="center"/>
              <w:rPr>
                <w:rFonts w:asciiTheme="minorHAnsi" w:hAnsiTheme="minorHAnsi" w:cstheme="minorHAnsi"/>
                <w:sz w:val="16"/>
                <w:szCs w:val="16"/>
              </w:rPr>
            </w:pPr>
          </w:p>
        </w:tc>
        <w:tc>
          <w:tcPr>
            <w:tcW w:w="589" w:type="pct"/>
          </w:tcPr>
          <w:p w:rsidR="00C45612" w:rsidRPr="00D94D58" w:rsidRDefault="000F6836" w:rsidP="00C45612">
            <w:pPr>
              <w:jc w:val="center"/>
              <w:rPr>
                <w:rFonts w:asciiTheme="minorHAnsi" w:hAnsiTheme="minorHAnsi" w:cstheme="minorHAnsi"/>
                <w:sz w:val="16"/>
                <w:szCs w:val="16"/>
                <w:lang w:eastAsia="zh-CN"/>
              </w:rPr>
            </w:pPr>
            <w:r w:rsidRPr="000F6836">
              <w:rPr>
                <w:rFonts w:ascii="SimSun" w:eastAsia="SimSun" w:hAnsi="SimSun" w:cs="SimSun" w:hint="eastAsia"/>
                <w:sz w:val="16"/>
                <w:szCs w:val="16"/>
                <w:lang w:eastAsia="zh-CN"/>
              </w:rPr>
              <w:t>开始发布与</w:t>
            </w:r>
            <w:r w:rsidRPr="000F6836">
              <w:rPr>
                <w:rFonts w:asciiTheme="minorHAnsi" w:hAnsiTheme="minorHAnsi" w:cstheme="minorHAnsi"/>
                <w:sz w:val="16"/>
                <w:szCs w:val="16"/>
                <w:lang w:eastAsia="zh-CN"/>
              </w:rPr>
              <w:t>WIS 2.0</w:t>
            </w:r>
            <w:r w:rsidRPr="000F6836">
              <w:rPr>
                <w:rFonts w:ascii="SimSun" w:eastAsia="SimSun" w:hAnsi="SimSun" w:cs="SimSun" w:hint="eastAsia"/>
                <w:sz w:val="16"/>
                <w:szCs w:val="16"/>
                <w:lang w:eastAsia="zh-CN"/>
              </w:rPr>
              <w:t>技术相关的推荐做法和示范实施的详细信息</w:t>
            </w:r>
          </w:p>
        </w:tc>
        <w:tc>
          <w:tcPr>
            <w:tcW w:w="573" w:type="pct"/>
          </w:tcPr>
          <w:p w:rsidR="00C45612" w:rsidRPr="00D94D58" w:rsidRDefault="00C45612" w:rsidP="00C45612">
            <w:pPr>
              <w:jc w:val="center"/>
              <w:rPr>
                <w:rFonts w:asciiTheme="minorHAnsi" w:hAnsiTheme="minorHAnsi" w:cstheme="minorHAnsi"/>
                <w:sz w:val="16"/>
                <w:szCs w:val="16"/>
                <w:lang w:eastAsia="zh-CN"/>
              </w:rPr>
            </w:pPr>
          </w:p>
        </w:tc>
        <w:tc>
          <w:tcPr>
            <w:tcW w:w="223" w:type="pct"/>
          </w:tcPr>
          <w:p w:rsidR="00C45612" w:rsidRPr="00D94D58" w:rsidRDefault="00C45612" w:rsidP="00C45612">
            <w:pPr>
              <w:jc w:val="center"/>
              <w:rPr>
                <w:rFonts w:asciiTheme="minorHAnsi" w:hAnsiTheme="minorHAnsi" w:cstheme="minorHAnsi"/>
                <w:sz w:val="16"/>
                <w:szCs w:val="16"/>
                <w:lang w:eastAsia="zh-CN"/>
              </w:rPr>
            </w:pPr>
          </w:p>
        </w:tc>
        <w:tc>
          <w:tcPr>
            <w:tcW w:w="602" w:type="pct"/>
          </w:tcPr>
          <w:p w:rsidR="00C45612" w:rsidRPr="00D94D58" w:rsidRDefault="00C45612" w:rsidP="00C45612">
            <w:pPr>
              <w:jc w:val="center"/>
              <w:rPr>
                <w:rFonts w:asciiTheme="minorHAnsi" w:hAnsiTheme="minorHAnsi" w:cstheme="minorHAnsi"/>
                <w:sz w:val="16"/>
                <w:szCs w:val="16"/>
                <w:lang w:eastAsia="zh-CN"/>
              </w:rPr>
            </w:pPr>
          </w:p>
        </w:tc>
        <w:tc>
          <w:tcPr>
            <w:tcW w:w="605" w:type="pct"/>
          </w:tcPr>
          <w:p w:rsidR="00C45612" w:rsidRPr="00D94D58" w:rsidRDefault="00C45612" w:rsidP="00C45612">
            <w:pPr>
              <w:jc w:val="center"/>
              <w:rPr>
                <w:rFonts w:asciiTheme="minorHAnsi" w:hAnsiTheme="minorHAnsi" w:cstheme="minorHAnsi"/>
                <w:sz w:val="16"/>
                <w:szCs w:val="16"/>
                <w:lang w:eastAsia="zh-CN"/>
              </w:rPr>
            </w:pPr>
          </w:p>
        </w:tc>
        <w:tc>
          <w:tcPr>
            <w:tcW w:w="223" w:type="pct"/>
          </w:tcPr>
          <w:p w:rsidR="00C45612" w:rsidRPr="00D94D58" w:rsidRDefault="00C45612" w:rsidP="00C45612">
            <w:pPr>
              <w:jc w:val="center"/>
              <w:rPr>
                <w:rFonts w:asciiTheme="minorHAnsi" w:hAnsiTheme="minorHAnsi" w:cstheme="minorHAnsi"/>
                <w:sz w:val="16"/>
                <w:szCs w:val="16"/>
                <w:lang w:eastAsia="zh-CN"/>
              </w:rPr>
            </w:pPr>
          </w:p>
        </w:tc>
        <w:tc>
          <w:tcPr>
            <w:tcW w:w="545" w:type="pct"/>
          </w:tcPr>
          <w:p w:rsidR="00C45612" w:rsidRPr="00D94D58" w:rsidRDefault="00C45612" w:rsidP="00C45612">
            <w:pPr>
              <w:jc w:val="center"/>
              <w:rPr>
                <w:rFonts w:asciiTheme="minorHAnsi" w:hAnsiTheme="minorHAnsi" w:cstheme="minorHAnsi"/>
                <w:sz w:val="16"/>
                <w:szCs w:val="16"/>
                <w:lang w:eastAsia="zh-CN"/>
              </w:rPr>
            </w:pPr>
          </w:p>
        </w:tc>
        <w:tc>
          <w:tcPr>
            <w:tcW w:w="204" w:type="pct"/>
          </w:tcPr>
          <w:p w:rsidR="00C45612" w:rsidRPr="00D94D58" w:rsidRDefault="00C45612" w:rsidP="00C45612">
            <w:pPr>
              <w:jc w:val="center"/>
              <w:rPr>
                <w:rFonts w:asciiTheme="minorHAnsi" w:hAnsiTheme="minorHAnsi" w:cstheme="minorHAnsi"/>
                <w:sz w:val="16"/>
                <w:szCs w:val="16"/>
                <w:lang w:eastAsia="zh-CN"/>
              </w:rPr>
            </w:pPr>
          </w:p>
        </w:tc>
        <w:tc>
          <w:tcPr>
            <w:tcW w:w="577" w:type="pct"/>
          </w:tcPr>
          <w:p w:rsidR="00C45612" w:rsidRPr="00D94D58" w:rsidRDefault="00C45612" w:rsidP="00C45612">
            <w:pPr>
              <w:jc w:val="center"/>
              <w:rPr>
                <w:rFonts w:asciiTheme="minorHAnsi" w:hAnsiTheme="minorHAnsi" w:cstheme="minorHAnsi"/>
                <w:sz w:val="16"/>
                <w:szCs w:val="16"/>
                <w:lang w:eastAsia="zh-CN"/>
              </w:rPr>
            </w:pPr>
          </w:p>
        </w:tc>
      </w:tr>
      <w:tr w:rsidR="00C45612" w:rsidTr="00CB2A2E">
        <w:tc>
          <w:tcPr>
            <w:tcW w:w="252" w:type="pct"/>
          </w:tcPr>
          <w:p w:rsidR="00C45612" w:rsidRPr="00D7076A" w:rsidRDefault="00C45612" w:rsidP="00C45612">
            <w:pPr>
              <w:jc w:val="center"/>
              <w:rPr>
                <w:rFonts w:asciiTheme="minorHAnsi" w:hAnsiTheme="minorHAnsi" w:cstheme="minorHAnsi"/>
                <w:sz w:val="16"/>
                <w:szCs w:val="16"/>
              </w:rPr>
            </w:pPr>
            <w:r w:rsidRPr="00D7076A">
              <w:rPr>
                <w:rFonts w:asciiTheme="minorHAnsi" w:hAnsiTheme="minorHAnsi" w:cstheme="minorHAnsi"/>
                <w:sz w:val="16"/>
                <w:szCs w:val="16"/>
              </w:rPr>
              <w:t>18</w:t>
            </w:r>
          </w:p>
        </w:tc>
        <w:tc>
          <w:tcPr>
            <w:tcW w:w="607" w:type="pct"/>
          </w:tcPr>
          <w:p w:rsidR="00C45612" w:rsidRPr="00D94D58" w:rsidRDefault="00C45612" w:rsidP="00C45612">
            <w:pPr>
              <w:jc w:val="center"/>
              <w:rPr>
                <w:rFonts w:asciiTheme="minorHAnsi" w:hAnsiTheme="minorHAnsi" w:cstheme="minorHAnsi"/>
                <w:sz w:val="16"/>
                <w:szCs w:val="16"/>
              </w:rPr>
            </w:pPr>
          </w:p>
        </w:tc>
        <w:tc>
          <w:tcPr>
            <w:tcW w:w="589" w:type="pct"/>
          </w:tcPr>
          <w:p w:rsidR="00C45612" w:rsidRPr="00D94D58" w:rsidRDefault="00C45612" w:rsidP="00C45612">
            <w:pPr>
              <w:jc w:val="center"/>
              <w:rPr>
                <w:rFonts w:asciiTheme="minorHAnsi" w:hAnsiTheme="minorHAnsi" w:cstheme="minorHAnsi"/>
                <w:sz w:val="16"/>
                <w:szCs w:val="16"/>
              </w:rPr>
            </w:pPr>
          </w:p>
        </w:tc>
        <w:tc>
          <w:tcPr>
            <w:tcW w:w="573" w:type="pct"/>
          </w:tcPr>
          <w:p w:rsidR="00C45612" w:rsidRPr="00D94D58" w:rsidRDefault="00C45612" w:rsidP="00C45612">
            <w:pPr>
              <w:jc w:val="center"/>
              <w:rPr>
                <w:rFonts w:asciiTheme="minorHAnsi" w:hAnsiTheme="minorHAnsi" w:cstheme="minorHAnsi"/>
                <w:sz w:val="16"/>
                <w:szCs w:val="16"/>
              </w:rPr>
            </w:pPr>
          </w:p>
        </w:tc>
        <w:tc>
          <w:tcPr>
            <w:tcW w:w="223" w:type="pct"/>
          </w:tcPr>
          <w:p w:rsidR="00C45612" w:rsidRPr="00D94D58" w:rsidRDefault="00C45612" w:rsidP="00C45612">
            <w:pPr>
              <w:jc w:val="center"/>
              <w:rPr>
                <w:rFonts w:asciiTheme="minorHAnsi" w:hAnsiTheme="minorHAnsi" w:cstheme="minorHAnsi"/>
                <w:sz w:val="16"/>
                <w:szCs w:val="16"/>
              </w:rPr>
            </w:pPr>
          </w:p>
        </w:tc>
        <w:tc>
          <w:tcPr>
            <w:tcW w:w="602" w:type="pct"/>
          </w:tcPr>
          <w:p w:rsidR="00C45612" w:rsidRPr="00D94D58" w:rsidRDefault="00C45612" w:rsidP="00C45612">
            <w:pPr>
              <w:jc w:val="center"/>
              <w:rPr>
                <w:rFonts w:asciiTheme="minorHAnsi" w:hAnsiTheme="minorHAnsi" w:cstheme="minorHAnsi"/>
                <w:sz w:val="16"/>
                <w:szCs w:val="16"/>
              </w:rPr>
            </w:pPr>
          </w:p>
        </w:tc>
        <w:tc>
          <w:tcPr>
            <w:tcW w:w="605" w:type="pct"/>
          </w:tcPr>
          <w:p w:rsidR="00C45612" w:rsidRPr="00D94D58" w:rsidRDefault="00FF0FB2" w:rsidP="00C45612">
            <w:pPr>
              <w:jc w:val="center"/>
              <w:rPr>
                <w:rFonts w:asciiTheme="minorHAnsi" w:hAnsiTheme="minorHAnsi" w:cstheme="minorHAnsi"/>
                <w:sz w:val="16"/>
                <w:szCs w:val="16"/>
              </w:rPr>
            </w:pPr>
            <w:proofErr w:type="spellStart"/>
            <w:r w:rsidRPr="00FF0FB2">
              <w:rPr>
                <w:rFonts w:ascii="SimSun" w:eastAsia="SimSun" w:hAnsi="SimSun" w:cs="SimSun" w:hint="eastAsia"/>
                <w:sz w:val="16"/>
                <w:szCs w:val="16"/>
              </w:rPr>
              <w:t>确定的供资方案可支持</w:t>
            </w:r>
            <w:proofErr w:type="spellEnd"/>
            <w:r w:rsidRPr="00FF0FB2">
              <w:rPr>
                <w:rFonts w:asciiTheme="minorHAnsi" w:hAnsiTheme="minorHAnsi" w:cstheme="minorHAnsi"/>
                <w:sz w:val="16"/>
                <w:szCs w:val="16"/>
              </w:rPr>
              <w:t>LDC</w:t>
            </w:r>
            <w:r w:rsidRPr="00FF0FB2">
              <w:rPr>
                <w:rFonts w:ascii="SimSun" w:eastAsia="SimSun" w:hAnsi="SimSun" w:cs="SimSun" w:hint="eastAsia"/>
                <w:sz w:val="16"/>
                <w:szCs w:val="16"/>
              </w:rPr>
              <w:t>和</w:t>
            </w:r>
            <w:r w:rsidRPr="00FF0FB2">
              <w:rPr>
                <w:rFonts w:asciiTheme="minorHAnsi" w:hAnsiTheme="minorHAnsi" w:cstheme="minorHAnsi"/>
                <w:sz w:val="16"/>
                <w:szCs w:val="16"/>
              </w:rPr>
              <w:t>SIDS</w:t>
            </w:r>
            <w:proofErr w:type="spellStart"/>
            <w:r w:rsidRPr="00FF0FB2">
              <w:rPr>
                <w:rFonts w:ascii="SimSun" w:eastAsia="SimSun" w:hAnsi="SimSun" w:cs="SimSun" w:hint="eastAsia"/>
                <w:sz w:val="16"/>
                <w:szCs w:val="16"/>
              </w:rPr>
              <w:t>采用</w:t>
            </w:r>
            <w:proofErr w:type="spellEnd"/>
            <w:r w:rsidRPr="00FF0FB2">
              <w:rPr>
                <w:rFonts w:asciiTheme="minorHAnsi" w:hAnsiTheme="minorHAnsi" w:cstheme="minorHAnsi"/>
                <w:sz w:val="16"/>
                <w:szCs w:val="16"/>
              </w:rPr>
              <w:t>WIS 2.0</w:t>
            </w:r>
          </w:p>
        </w:tc>
        <w:tc>
          <w:tcPr>
            <w:tcW w:w="223" w:type="pct"/>
          </w:tcPr>
          <w:p w:rsidR="00C45612" w:rsidRPr="00D94D58" w:rsidRDefault="00C45612" w:rsidP="00C45612">
            <w:pPr>
              <w:jc w:val="center"/>
              <w:rPr>
                <w:rFonts w:asciiTheme="minorHAnsi" w:hAnsiTheme="minorHAnsi" w:cstheme="minorHAnsi"/>
                <w:sz w:val="16"/>
                <w:szCs w:val="16"/>
              </w:rPr>
            </w:pPr>
          </w:p>
        </w:tc>
        <w:tc>
          <w:tcPr>
            <w:tcW w:w="545" w:type="pct"/>
          </w:tcPr>
          <w:p w:rsidR="00C45612" w:rsidRPr="00D94D58" w:rsidRDefault="00C45612" w:rsidP="00C45612">
            <w:pPr>
              <w:jc w:val="center"/>
              <w:rPr>
                <w:rFonts w:asciiTheme="minorHAnsi" w:hAnsiTheme="minorHAnsi" w:cstheme="minorHAnsi"/>
                <w:sz w:val="16"/>
                <w:szCs w:val="16"/>
              </w:rPr>
            </w:pPr>
          </w:p>
        </w:tc>
        <w:tc>
          <w:tcPr>
            <w:tcW w:w="204" w:type="pct"/>
          </w:tcPr>
          <w:p w:rsidR="00C45612" w:rsidRPr="00D94D58" w:rsidRDefault="00C45612" w:rsidP="00C45612">
            <w:pPr>
              <w:jc w:val="center"/>
              <w:rPr>
                <w:rFonts w:asciiTheme="minorHAnsi" w:hAnsiTheme="minorHAnsi" w:cstheme="minorHAnsi"/>
                <w:sz w:val="16"/>
                <w:szCs w:val="16"/>
              </w:rPr>
            </w:pPr>
          </w:p>
        </w:tc>
        <w:tc>
          <w:tcPr>
            <w:tcW w:w="577" w:type="pct"/>
          </w:tcPr>
          <w:p w:rsidR="00C45612" w:rsidRPr="00D94D58" w:rsidRDefault="00C45612" w:rsidP="00C45612">
            <w:pPr>
              <w:jc w:val="center"/>
              <w:rPr>
                <w:rFonts w:asciiTheme="minorHAnsi" w:hAnsiTheme="minorHAnsi" w:cstheme="minorHAnsi"/>
                <w:sz w:val="16"/>
                <w:szCs w:val="16"/>
              </w:rPr>
            </w:pPr>
          </w:p>
        </w:tc>
      </w:tr>
    </w:tbl>
    <w:p w:rsidR="00C45612" w:rsidRDefault="00C45612" w:rsidP="00C45612">
      <w:pPr>
        <w:sectPr w:rsidR="00C45612" w:rsidSect="00C45612">
          <w:headerReference w:type="even" r:id="rId19"/>
          <w:headerReference w:type="default" r:id="rId20"/>
          <w:headerReference w:type="first" r:id="rId21"/>
          <w:pgSz w:w="16838" w:h="11906" w:orient="landscape"/>
          <w:pgMar w:top="1440" w:right="1440" w:bottom="1440" w:left="1440" w:header="708" w:footer="708" w:gutter="0"/>
          <w:cols w:space="708"/>
          <w:docGrid w:linePitch="360"/>
        </w:sectPr>
      </w:pPr>
    </w:p>
    <w:p w:rsidR="00C45612" w:rsidRPr="00FF0FB2" w:rsidRDefault="00FF0FB2" w:rsidP="00C45612">
      <w:pPr>
        <w:pStyle w:val="Heading1"/>
        <w:rPr>
          <w:rFonts w:ascii="Microsoft YaHei" w:eastAsia="Microsoft YaHei" w:hAnsi="Microsoft YaHei"/>
        </w:rPr>
      </w:pPr>
      <w:bookmarkStart w:id="17" w:name="_ANNEX_III:_Demonstration"/>
      <w:bookmarkEnd w:id="17"/>
      <w:r w:rsidRPr="00FF0FB2">
        <w:rPr>
          <w:rFonts w:ascii="Microsoft YaHei" w:eastAsia="Microsoft YaHei" w:hAnsi="Microsoft YaHei"/>
        </w:rPr>
        <w:lastRenderedPageBreak/>
        <w:t>附录三</w:t>
      </w:r>
      <w:r w:rsidRPr="00FF0FB2">
        <w:rPr>
          <w:rFonts w:ascii="Microsoft YaHei" w:eastAsia="Microsoft YaHei" w:hAnsi="Microsoft YaHei" w:hint="eastAsia"/>
          <w:lang w:eastAsia="zh-CN"/>
        </w:rPr>
        <w:t>：</w:t>
      </w:r>
      <w:r w:rsidRPr="00FF0FB2">
        <w:rPr>
          <w:rFonts w:ascii="Microsoft YaHei" w:eastAsia="Microsoft YaHei" w:hAnsi="Microsoft YaHei"/>
        </w:rPr>
        <w:t>示范项目</w:t>
      </w:r>
    </w:p>
    <w:p w:rsidR="00C45612" w:rsidRDefault="00DC2386" w:rsidP="00C45612">
      <w:pPr>
        <w:rPr>
          <w:lang w:eastAsia="zh-CN"/>
        </w:rPr>
      </w:pPr>
      <w:r w:rsidRPr="00DC2386">
        <w:rPr>
          <w:rFonts w:hint="eastAsia"/>
          <w:lang w:eastAsia="zh-CN"/>
        </w:rPr>
        <w:t>示范项目将用于通知、发展、验证和</w:t>
      </w:r>
      <w:r w:rsidRPr="00DC2386">
        <w:rPr>
          <w:lang w:eastAsia="zh-CN"/>
        </w:rPr>
        <w:t>/</w:t>
      </w:r>
      <w:r w:rsidRPr="00DC2386">
        <w:rPr>
          <w:rFonts w:hint="eastAsia"/>
          <w:lang w:eastAsia="zh-CN"/>
        </w:rPr>
        <w:t>或完善</w:t>
      </w:r>
      <w:r w:rsidRPr="00DC2386">
        <w:rPr>
          <w:lang w:eastAsia="zh-CN"/>
        </w:rPr>
        <w:t>WIS 2.0</w:t>
      </w:r>
      <w:r w:rsidRPr="00DC2386">
        <w:rPr>
          <w:rFonts w:hint="eastAsia"/>
          <w:lang w:eastAsia="zh-CN"/>
        </w:rPr>
        <w:t>的概念、解决方案和实施方法</w:t>
      </w:r>
      <w:r w:rsidRPr="00DC2386">
        <w:rPr>
          <w:lang w:eastAsia="zh-CN"/>
        </w:rPr>
        <w:t xml:space="preserve"> - </w:t>
      </w:r>
      <w:r w:rsidRPr="00DC2386">
        <w:rPr>
          <w:rFonts w:hint="eastAsia"/>
          <w:lang w:eastAsia="zh-CN"/>
        </w:rPr>
        <w:t>并展示</w:t>
      </w:r>
      <w:r w:rsidRPr="00DC2386">
        <w:rPr>
          <w:lang w:eastAsia="zh-CN"/>
        </w:rPr>
        <w:t>WIS 2.0</w:t>
      </w:r>
      <w:r w:rsidRPr="00DC2386">
        <w:rPr>
          <w:rFonts w:hint="eastAsia"/>
          <w:lang w:eastAsia="zh-CN"/>
        </w:rPr>
        <w:t>将为气象界带来的一些主要效益。</w:t>
      </w:r>
      <w:r w:rsidR="00C45612">
        <w:rPr>
          <w:lang w:eastAsia="zh-CN"/>
        </w:rPr>
        <w:t xml:space="preserve"> </w:t>
      </w:r>
    </w:p>
    <w:p w:rsidR="00C45612" w:rsidRPr="00252CED" w:rsidRDefault="00252CED" w:rsidP="00C45612">
      <w:pPr>
        <w:rPr>
          <w:rFonts w:eastAsia="SimSun"/>
          <w:lang w:eastAsia="zh-CN"/>
        </w:rPr>
      </w:pPr>
      <w:r w:rsidRPr="00252CED">
        <w:rPr>
          <w:rFonts w:hint="eastAsia"/>
          <w:lang w:eastAsia="zh-CN"/>
        </w:rPr>
        <w:t>已经确定了初步的示范项目部分</w:t>
      </w:r>
      <w:r w:rsidRPr="00252CED">
        <w:rPr>
          <w:lang w:eastAsia="zh-CN"/>
        </w:rPr>
        <w:t xml:space="preserve"> - </w:t>
      </w:r>
      <w:r w:rsidRPr="00252CED">
        <w:rPr>
          <w:rFonts w:hint="eastAsia"/>
          <w:lang w:eastAsia="zh-CN"/>
        </w:rPr>
        <w:t>每个区域至少有一个。示范项目将持续到</w:t>
      </w:r>
      <w:r w:rsidRPr="00252CED">
        <w:rPr>
          <w:lang w:eastAsia="zh-CN"/>
        </w:rPr>
        <w:t>2024</w:t>
      </w:r>
      <w:r>
        <w:rPr>
          <w:rFonts w:hint="eastAsia"/>
          <w:lang w:eastAsia="zh-CN"/>
        </w:rPr>
        <w:t>年底</w:t>
      </w:r>
      <w:r>
        <w:rPr>
          <w:rFonts w:ascii="SimSun" w:eastAsia="SimSun" w:hAnsi="SimSun" w:hint="eastAsia"/>
          <w:lang w:eastAsia="zh-CN"/>
        </w:rPr>
        <w:t>。</w:t>
      </w:r>
    </w:p>
    <w:p w:rsidR="00C45612" w:rsidRDefault="0016651F" w:rsidP="00C45612">
      <w:pPr>
        <w:rPr>
          <w:rFonts w:ascii="SimSun" w:eastAsia="SimSun" w:hAnsi="SimSun" w:cs="SimSun"/>
          <w:i/>
          <w:lang w:val="fr-CH" w:eastAsia="zh-CN"/>
        </w:rPr>
      </w:pPr>
      <w:r w:rsidRPr="0016651F">
        <w:rPr>
          <w:rFonts w:ascii="SimSun" w:eastAsia="SimSun" w:hAnsi="SimSun" w:cs="SimSun" w:hint="eastAsia"/>
          <w:i/>
          <w:lang w:eastAsia="zh-CN"/>
        </w:rPr>
        <w:t>请注意，在撰写本草案以征求会员意见时，</w:t>
      </w:r>
      <w:r w:rsidRPr="0016651F">
        <w:rPr>
          <w:i/>
          <w:lang w:eastAsia="zh-CN"/>
        </w:rPr>
        <w:t>TT-</w:t>
      </w:r>
      <w:proofErr w:type="spellStart"/>
      <w:r w:rsidRPr="0016651F">
        <w:rPr>
          <w:i/>
          <w:lang w:eastAsia="zh-CN"/>
        </w:rPr>
        <w:t>eWIS</w:t>
      </w:r>
      <w:proofErr w:type="spellEnd"/>
      <w:r w:rsidRPr="0016651F">
        <w:rPr>
          <w:rFonts w:ascii="SimSun" w:eastAsia="SimSun" w:hAnsi="SimSun" w:cs="SimSun" w:hint="eastAsia"/>
          <w:i/>
          <w:lang w:eastAsia="zh-CN"/>
        </w:rPr>
        <w:t>正在推进最终确定示范项目的细节。</w:t>
      </w:r>
      <w:r w:rsidR="00A3459C" w:rsidRPr="00A3459C">
        <w:rPr>
          <w:rFonts w:ascii="SimSun" w:eastAsia="SimSun" w:hAnsi="SimSun" w:cs="SimSun" w:hint="eastAsia"/>
          <w:i/>
          <w:lang w:eastAsia="zh-CN"/>
        </w:rPr>
        <w:t>详细信息</w:t>
      </w:r>
      <w:r w:rsidR="00A3459C" w:rsidRPr="00A3459C">
        <w:rPr>
          <w:i/>
          <w:lang w:eastAsia="zh-CN"/>
        </w:rPr>
        <w:t xml:space="preserve"> - </w:t>
      </w:r>
      <w:r w:rsidR="00A3459C" w:rsidRPr="00A3459C">
        <w:rPr>
          <w:rFonts w:ascii="SimSun" w:eastAsia="SimSun" w:hAnsi="SimSun" w:cs="SimSun" w:hint="eastAsia"/>
          <w:i/>
          <w:lang w:eastAsia="zh-CN"/>
        </w:rPr>
        <w:t>包括项目的简短摘要、时间表和表明其支持的</w:t>
      </w:r>
      <w:r w:rsidR="00A3459C" w:rsidRPr="00A3459C">
        <w:rPr>
          <w:i/>
          <w:lang w:eastAsia="zh-CN"/>
        </w:rPr>
        <w:t>WIS 2.0</w:t>
      </w:r>
      <w:r w:rsidR="00A3459C" w:rsidRPr="00A3459C">
        <w:rPr>
          <w:rFonts w:ascii="SimSun" w:eastAsia="SimSun" w:hAnsi="SimSun" w:cs="SimSun" w:hint="eastAsia"/>
          <w:i/>
          <w:lang w:eastAsia="zh-CN"/>
        </w:rPr>
        <w:t>技术更改的</w:t>
      </w:r>
      <w:r w:rsidR="00A3459C" w:rsidRPr="00A3459C">
        <w:rPr>
          <w:rFonts w:ascii="Arial" w:hAnsi="Arial"/>
          <w:i/>
          <w:lang w:eastAsia="zh-CN"/>
        </w:rPr>
        <w:t>“</w:t>
      </w:r>
      <w:r w:rsidR="00A3459C" w:rsidRPr="00A3459C">
        <w:rPr>
          <w:rFonts w:ascii="SimSun" w:eastAsia="SimSun" w:hAnsi="SimSun" w:cs="SimSun" w:hint="eastAsia"/>
          <w:i/>
          <w:lang w:eastAsia="zh-CN"/>
        </w:rPr>
        <w:t>记分卡</w:t>
      </w:r>
      <w:r w:rsidR="00A3459C" w:rsidRPr="00A3459C">
        <w:rPr>
          <w:rFonts w:ascii="Arial" w:hAnsi="Arial"/>
          <w:i/>
          <w:lang w:eastAsia="zh-CN"/>
        </w:rPr>
        <w:t>”</w:t>
      </w:r>
      <w:r w:rsidR="00A3459C" w:rsidRPr="00A3459C">
        <w:rPr>
          <w:i/>
          <w:lang w:eastAsia="zh-CN"/>
        </w:rPr>
        <w:t xml:space="preserve"> - </w:t>
      </w:r>
      <w:r w:rsidR="00A3459C" w:rsidRPr="00A3459C">
        <w:rPr>
          <w:rFonts w:ascii="SimSun" w:eastAsia="SimSun" w:hAnsi="SimSun" w:cs="SimSun" w:hint="eastAsia"/>
          <w:i/>
          <w:lang w:eastAsia="zh-CN"/>
        </w:rPr>
        <w:t>将在提供给</w:t>
      </w:r>
      <w:r w:rsidR="00A3459C" w:rsidRPr="00A3459C">
        <w:rPr>
          <w:i/>
          <w:lang w:eastAsia="zh-CN"/>
        </w:rPr>
        <w:t>Cg-18</w:t>
      </w:r>
      <w:r w:rsidR="00A3459C" w:rsidRPr="00A3459C">
        <w:rPr>
          <w:rFonts w:ascii="SimSun" w:eastAsia="SimSun" w:hAnsi="SimSun" w:cs="SimSun" w:hint="eastAsia"/>
          <w:i/>
          <w:lang w:eastAsia="zh-CN"/>
        </w:rPr>
        <w:t>审议的版本中提供。</w:t>
      </w:r>
    </w:p>
    <w:p w:rsidR="00E55245" w:rsidRDefault="00E55245" w:rsidP="00E55245">
      <w:pPr>
        <w:pStyle w:val="WMOBodyText"/>
        <w:jc w:val="center"/>
        <w:rPr>
          <w:lang w:val="fr-CH" w:eastAsia="zh-CN"/>
        </w:rPr>
      </w:pPr>
    </w:p>
    <w:p w:rsidR="00E55245" w:rsidRPr="00E55245" w:rsidRDefault="00E55245" w:rsidP="00E55245">
      <w:pPr>
        <w:pStyle w:val="WMOBodyText"/>
        <w:jc w:val="center"/>
        <w:rPr>
          <w:lang w:val="fr-CH" w:eastAsia="zh-CN"/>
        </w:rPr>
      </w:pPr>
      <w:r>
        <w:rPr>
          <w:lang w:val="fr-CH" w:eastAsia="zh-CN"/>
        </w:rPr>
        <w:t>___________</w:t>
      </w:r>
    </w:p>
    <w:p w:rsidR="00692EDA" w:rsidRDefault="00692EDA">
      <w:pPr>
        <w:tabs>
          <w:tab w:val="clear" w:pos="1134"/>
        </w:tabs>
        <w:spacing w:after="0"/>
        <w:jc w:val="left"/>
        <w:rPr>
          <w:szCs w:val="22"/>
          <w:lang w:eastAsia="zh-CN"/>
        </w:rPr>
      </w:pPr>
      <w:r>
        <w:rPr>
          <w:lang w:eastAsia="zh-CN"/>
        </w:rPr>
        <w:br w:type="page"/>
      </w:r>
    </w:p>
    <w:p w:rsidR="00C45612" w:rsidRPr="00A3459C" w:rsidRDefault="00A3459C" w:rsidP="00C45612">
      <w:pPr>
        <w:pStyle w:val="Heading1"/>
        <w:rPr>
          <w:rFonts w:ascii="Microsoft YaHei" w:eastAsia="Microsoft YaHei" w:hAnsi="Microsoft YaHei"/>
          <w:lang w:eastAsia="zh-CN"/>
        </w:rPr>
      </w:pPr>
      <w:bookmarkStart w:id="18" w:name="_ANNEX_IV:_Risks"/>
      <w:bookmarkEnd w:id="18"/>
      <w:r w:rsidRPr="00A3459C">
        <w:rPr>
          <w:rFonts w:ascii="Microsoft YaHei" w:eastAsia="Microsoft YaHei" w:hAnsi="Microsoft YaHei" w:cs="SimSun" w:hint="eastAsia"/>
          <w:lang w:eastAsia="zh-CN"/>
        </w:rPr>
        <w:lastRenderedPageBreak/>
        <w:t>附录</w:t>
      </w:r>
      <w:r w:rsidRPr="00A3459C">
        <w:rPr>
          <w:rFonts w:ascii="Microsoft YaHei" w:eastAsia="Microsoft YaHei" w:hAnsi="Microsoft YaHei" w:cs="SimSun" w:hint="eastAsia"/>
        </w:rPr>
        <w:t>四：风险和拟议的减缓</w:t>
      </w:r>
      <w:r w:rsidR="009B3C48">
        <w:rPr>
          <w:rFonts w:ascii="Microsoft YaHei" w:eastAsia="Microsoft YaHei" w:hAnsi="Microsoft YaHei" w:cs="SimSun" w:hint="eastAsia"/>
          <w:lang w:eastAsia="zh-CN"/>
        </w:rPr>
        <w:t>方法</w:t>
      </w:r>
    </w:p>
    <w:p w:rsidR="00C45612" w:rsidRDefault="00F342F6" w:rsidP="00C45612">
      <w:pPr>
        <w:rPr>
          <w:lang w:eastAsia="zh-CN"/>
        </w:rPr>
      </w:pPr>
      <w:r w:rsidRPr="00F342F6">
        <w:rPr>
          <w:rFonts w:hint="eastAsia"/>
          <w:lang w:eastAsia="zh-CN"/>
        </w:rPr>
        <w:t>风险管理是一个持续的过程，在编写</w:t>
      </w:r>
      <w:r w:rsidRPr="00F342F6">
        <w:rPr>
          <w:lang w:eastAsia="zh-CN"/>
        </w:rPr>
        <w:t>WIS 2.0</w:t>
      </w:r>
      <w:r w:rsidRPr="00F342F6">
        <w:rPr>
          <w:rFonts w:hint="eastAsia"/>
          <w:lang w:eastAsia="zh-CN"/>
        </w:rPr>
        <w:t>程序期间需要予以遵循。</w:t>
      </w:r>
      <w:r w:rsidR="00FB757F" w:rsidRPr="00FB757F">
        <w:rPr>
          <w:lang w:eastAsia="zh-CN"/>
        </w:rPr>
        <w:t>WIS 2.0</w:t>
      </w:r>
      <w:r w:rsidR="00FB757F" w:rsidRPr="00FB757F">
        <w:rPr>
          <w:rFonts w:hint="eastAsia"/>
          <w:lang w:eastAsia="zh-CN"/>
        </w:rPr>
        <w:t>计划办公室将根据</w:t>
      </w:r>
      <w:r w:rsidR="00FB757F" w:rsidRPr="00FB757F">
        <w:rPr>
          <w:lang w:eastAsia="zh-CN"/>
        </w:rPr>
        <w:t>WMO</w:t>
      </w:r>
      <w:r w:rsidR="00FB757F" w:rsidRPr="00FB757F">
        <w:rPr>
          <w:rFonts w:hint="eastAsia"/>
          <w:lang w:eastAsia="zh-CN"/>
        </w:rPr>
        <w:t>风险管理政策，以识别和管理与实施</w:t>
      </w:r>
      <w:r w:rsidR="00FB757F" w:rsidRPr="00FB757F">
        <w:rPr>
          <w:lang w:eastAsia="zh-CN"/>
        </w:rPr>
        <w:t>WIS 2.0</w:t>
      </w:r>
      <w:r w:rsidR="00FB757F" w:rsidRPr="00FB757F">
        <w:rPr>
          <w:rFonts w:hint="eastAsia"/>
          <w:lang w:eastAsia="zh-CN"/>
        </w:rPr>
        <w:t>相关的风险。</w:t>
      </w:r>
      <w:r w:rsidR="00C45612" w:rsidRPr="00396D0B">
        <w:rPr>
          <w:lang w:eastAsia="zh-CN"/>
        </w:rPr>
        <w:t xml:space="preserve"> </w:t>
      </w:r>
    </w:p>
    <w:p w:rsidR="00C45612" w:rsidRDefault="005D5939" w:rsidP="00C45612">
      <w:pPr>
        <w:rPr>
          <w:lang w:eastAsia="zh-CN"/>
        </w:rPr>
      </w:pPr>
      <w:r w:rsidRPr="005D5939">
        <w:rPr>
          <w:rFonts w:hint="eastAsia"/>
          <w:lang w:eastAsia="zh-CN"/>
        </w:rPr>
        <w:t>下表中是迄今确定的风险及其拟议的</w:t>
      </w:r>
      <w:r w:rsidR="009B3C48">
        <w:rPr>
          <w:rFonts w:eastAsia="SimSun" w:hint="eastAsia"/>
          <w:lang w:eastAsia="zh-CN"/>
        </w:rPr>
        <w:t>减缓</w:t>
      </w:r>
      <w:r w:rsidRPr="005D5939">
        <w:rPr>
          <w:rFonts w:hint="eastAsia"/>
          <w:lang w:eastAsia="zh-CN"/>
        </w:rPr>
        <w:t>方法。一旦更好地了解实施计划及其组成活动，将会发现更多风险。</w:t>
      </w:r>
    </w:p>
    <w:p w:rsidR="00C45612" w:rsidRDefault="00C45612" w:rsidP="00C45612">
      <w:pPr>
        <w:rPr>
          <w:lang w:eastAsia="zh-CN"/>
        </w:rPr>
      </w:pP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4245"/>
        <w:gridCol w:w="4761"/>
      </w:tblGrid>
      <w:tr w:rsidR="00C45612" w:rsidRPr="00396D0B" w:rsidTr="00C45612">
        <w:tc>
          <w:tcPr>
            <w:tcW w:w="4245" w:type="dxa"/>
            <w:tcBorders>
              <w:top w:val="single" w:sz="8" w:space="0" w:color="A3A3A3"/>
              <w:left w:val="single" w:sz="8" w:space="0" w:color="A3A3A3"/>
              <w:bottom w:val="single" w:sz="8" w:space="0" w:color="A3A3A3"/>
              <w:right w:val="single" w:sz="8" w:space="0" w:color="A3A3A3"/>
            </w:tcBorders>
            <w:shd w:val="clear" w:color="auto" w:fill="EEECE1" w:themeFill="background2"/>
            <w:tcMar>
              <w:top w:w="80" w:type="dxa"/>
              <w:left w:w="80" w:type="dxa"/>
              <w:bottom w:w="80" w:type="dxa"/>
              <w:right w:w="80" w:type="dxa"/>
            </w:tcMar>
            <w:hideMark/>
          </w:tcPr>
          <w:p w:rsidR="00C45612" w:rsidRPr="00D7076A" w:rsidRDefault="00A3459C" w:rsidP="00C45612">
            <w:pPr>
              <w:rPr>
                <w:rFonts w:ascii="Calibri" w:eastAsia="Times New Roman" w:hAnsi="Calibri" w:cs="Calibri"/>
                <w:b/>
                <w:lang w:eastAsia="en-GB"/>
              </w:rPr>
            </w:pPr>
            <w:r>
              <w:rPr>
                <w:rFonts w:ascii="SimSun" w:eastAsia="SimSun" w:hAnsi="SimSun" w:cs="Calibri" w:hint="eastAsia"/>
                <w:b/>
                <w:lang w:eastAsia="zh-CN"/>
              </w:rPr>
              <w:t>风险</w:t>
            </w:r>
          </w:p>
        </w:tc>
        <w:tc>
          <w:tcPr>
            <w:tcW w:w="4761" w:type="dxa"/>
            <w:tcBorders>
              <w:top w:val="single" w:sz="8" w:space="0" w:color="A3A3A3"/>
              <w:left w:val="single" w:sz="8" w:space="0" w:color="A3A3A3"/>
              <w:bottom w:val="single" w:sz="8" w:space="0" w:color="A3A3A3"/>
              <w:right w:val="single" w:sz="8" w:space="0" w:color="A3A3A3"/>
            </w:tcBorders>
            <w:shd w:val="clear" w:color="auto" w:fill="EEECE1" w:themeFill="background2"/>
            <w:tcMar>
              <w:top w:w="80" w:type="dxa"/>
              <w:left w:w="80" w:type="dxa"/>
              <w:bottom w:w="80" w:type="dxa"/>
              <w:right w:w="80" w:type="dxa"/>
            </w:tcMar>
            <w:hideMark/>
          </w:tcPr>
          <w:p w:rsidR="00C45612" w:rsidRPr="00D7076A" w:rsidRDefault="00F342F6" w:rsidP="00C45612">
            <w:pPr>
              <w:rPr>
                <w:rFonts w:ascii="Calibri" w:eastAsia="Times New Roman" w:hAnsi="Calibri" w:cs="Calibri"/>
                <w:b/>
                <w:lang w:eastAsia="en-GB"/>
              </w:rPr>
            </w:pPr>
            <w:r>
              <w:rPr>
                <w:rFonts w:ascii="SimSun" w:eastAsia="SimSun" w:hAnsi="SimSun" w:cs="Calibri" w:hint="eastAsia"/>
                <w:b/>
                <w:lang w:eastAsia="zh-CN"/>
              </w:rPr>
              <w:t>拟议</w:t>
            </w:r>
            <w:proofErr w:type="spellStart"/>
            <w:r>
              <w:rPr>
                <w:rFonts w:ascii="Calibri" w:eastAsia="Times New Roman" w:hAnsi="Calibri" w:cs="Calibri"/>
                <w:b/>
                <w:lang w:eastAsia="en-GB"/>
              </w:rPr>
              <w:t>的减缓</w:t>
            </w:r>
            <w:proofErr w:type="spellEnd"/>
          </w:p>
        </w:tc>
      </w:tr>
      <w:tr w:rsidR="00C45612" w:rsidRPr="00396D0B" w:rsidTr="00C45612">
        <w:tc>
          <w:tcPr>
            <w:tcW w:w="9006" w:type="dxa"/>
            <w:gridSpan w:val="2"/>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rsidR="00C45612" w:rsidRPr="00396D0B" w:rsidRDefault="005D5939" w:rsidP="00C45612">
            <w:pPr>
              <w:rPr>
                <w:rFonts w:ascii="Calibri" w:eastAsia="Times New Roman" w:hAnsi="Calibri" w:cs="Calibri"/>
                <w:lang w:eastAsia="zh-CN"/>
              </w:rPr>
            </w:pPr>
            <w:r w:rsidRPr="005D5939">
              <w:rPr>
                <w:rFonts w:ascii="SimSun" w:eastAsia="SimSun" w:hAnsi="SimSun" w:cs="SimSun" w:hint="eastAsia"/>
                <w:b/>
                <w:bCs/>
                <w:lang w:eastAsia="zh-CN"/>
              </w:rPr>
              <w:t>未知或过高的实施或</w:t>
            </w:r>
            <w:r>
              <w:rPr>
                <w:rFonts w:ascii="SimSun" w:eastAsia="SimSun" w:hAnsi="SimSun" w:cs="SimSun" w:hint="eastAsia"/>
                <w:b/>
                <w:bCs/>
                <w:lang w:eastAsia="zh-CN"/>
              </w:rPr>
              <w:t>运行</w:t>
            </w:r>
            <w:r w:rsidRPr="005D5939">
              <w:rPr>
                <w:rFonts w:ascii="SimSun" w:eastAsia="SimSun" w:hAnsi="SimSun" w:cs="SimSun" w:hint="eastAsia"/>
                <w:b/>
                <w:bCs/>
                <w:lang w:eastAsia="zh-CN"/>
              </w:rPr>
              <w:t>成本</w:t>
            </w:r>
          </w:p>
          <w:p w:rsidR="00C45612" w:rsidRPr="00396D0B" w:rsidRDefault="00C45612" w:rsidP="00C45612">
            <w:pPr>
              <w:rPr>
                <w:rFonts w:ascii="Calibri" w:eastAsia="Times New Roman" w:hAnsi="Calibri" w:cs="Calibri"/>
                <w:lang w:eastAsia="zh-CN"/>
              </w:rPr>
            </w:pPr>
            <w:r w:rsidRPr="00396D0B">
              <w:rPr>
                <w:rFonts w:ascii="Calibri" w:eastAsia="Times New Roman" w:hAnsi="Calibri" w:cs="Calibri"/>
                <w:lang w:eastAsia="zh-CN"/>
              </w:rPr>
              <w:t> </w:t>
            </w:r>
          </w:p>
        </w:tc>
      </w:tr>
      <w:tr w:rsidR="00C45612" w:rsidRPr="00396D0B" w:rsidTr="00C45612">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96D0B" w:rsidRDefault="001B54D8" w:rsidP="00C45612">
            <w:pPr>
              <w:rPr>
                <w:rFonts w:ascii="Calibri" w:eastAsia="Times New Roman" w:hAnsi="Calibri" w:cs="Calibri"/>
                <w:lang w:eastAsia="zh-CN"/>
              </w:rPr>
            </w:pPr>
            <w:r w:rsidRPr="001B54D8">
              <w:rPr>
                <w:rFonts w:ascii="SimSun" w:eastAsia="SimSun" w:hAnsi="SimSun" w:cs="SimSun" w:hint="eastAsia"/>
                <w:lang w:eastAsia="zh-CN"/>
              </w:rPr>
              <w:t>商业云环境中托管的服务的使用成本以及这些成本的未来可预测性可能会阻碍某些会员的参与；例如计算成本、数据出口成本等。</w:t>
            </w:r>
          </w:p>
        </w:tc>
        <w:tc>
          <w:tcPr>
            <w:tcW w:w="47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96D0B" w:rsidRDefault="003E6A8A" w:rsidP="00C45612">
            <w:pPr>
              <w:rPr>
                <w:rFonts w:ascii="Calibri" w:eastAsia="Times New Roman" w:hAnsi="Calibri" w:cs="Calibri"/>
                <w:lang w:eastAsia="zh-CN"/>
              </w:rPr>
            </w:pPr>
            <w:r w:rsidRPr="003E6A8A">
              <w:rPr>
                <w:rFonts w:ascii="SimSun" w:eastAsia="SimSun" w:hAnsi="SimSun" w:cs="SimSun" w:hint="eastAsia"/>
                <w:lang w:eastAsia="zh-CN"/>
              </w:rPr>
              <w:t>调查</w:t>
            </w:r>
            <w:r w:rsidRPr="003E6A8A">
              <w:rPr>
                <w:rFonts w:ascii="Calibri" w:eastAsia="Times New Roman" w:hAnsi="Calibri" w:cs="Calibri"/>
                <w:lang w:eastAsia="zh-CN"/>
              </w:rPr>
              <w:t>WMO</w:t>
            </w:r>
            <w:r w:rsidRPr="003E6A8A">
              <w:rPr>
                <w:rFonts w:ascii="SimSun" w:eastAsia="SimSun" w:hAnsi="SimSun" w:cs="SimSun" w:hint="eastAsia"/>
                <w:lang w:eastAsia="zh-CN"/>
              </w:rPr>
              <w:t>是否可以与商业云供应商合作，开发云服务使用</w:t>
            </w:r>
            <w:r w:rsidR="009B3C48">
              <w:rPr>
                <w:rFonts w:ascii="SimSun" w:eastAsia="SimSun" w:hAnsi="SimSun" w:cs="SimSun" w:hint="eastAsia"/>
                <w:lang w:eastAsia="zh-CN"/>
              </w:rPr>
              <w:t>费</w:t>
            </w:r>
            <w:r w:rsidRPr="003E6A8A">
              <w:rPr>
                <w:rFonts w:ascii="SimSun" w:eastAsia="SimSun" w:hAnsi="SimSun" w:cs="SimSun" w:hint="eastAsia"/>
                <w:lang w:eastAsia="zh-CN"/>
              </w:rPr>
              <w:t>率结构，以支持公共安全运行。</w:t>
            </w:r>
          </w:p>
        </w:tc>
      </w:tr>
      <w:tr w:rsidR="00C45612" w:rsidRPr="00396D0B" w:rsidTr="00C45612">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96D0B" w:rsidRDefault="00152CC6" w:rsidP="00C45612">
            <w:pPr>
              <w:rPr>
                <w:rFonts w:ascii="Calibri" w:eastAsia="Times New Roman" w:hAnsi="Calibri" w:cs="Calibri"/>
                <w:lang w:eastAsia="zh-CN"/>
              </w:rPr>
            </w:pPr>
            <w:r w:rsidRPr="00152CC6">
              <w:rPr>
                <w:rFonts w:ascii="SimSun" w:eastAsia="SimSun" w:hAnsi="SimSun" w:cs="SimSun" w:hint="eastAsia"/>
                <w:lang w:eastAsia="zh-CN"/>
              </w:rPr>
              <w:t>因为仍未能熟知国际民航组织全系统信息管理（</w:t>
            </w:r>
            <w:r w:rsidRPr="00152CC6">
              <w:rPr>
                <w:rFonts w:ascii="Calibri" w:eastAsia="Times New Roman" w:hAnsi="Calibri" w:cs="Calibri"/>
                <w:lang w:eastAsia="zh-CN"/>
              </w:rPr>
              <w:t>SWIM</w:t>
            </w:r>
            <w:r w:rsidRPr="00152CC6">
              <w:rPr>
                <w:rFonts w:ascii="SimSun" w:eastAsia="SimSun" w:hAnsi="SimSun" w:cs="SimSun" w:hint="eastAsia"/>
                <w:lang w:eastAsia="zh-CN"/>
              </w:rPr>
              <w:t>）的技术和政策规范，与</w:t>
            </w:r>
            <w:r w:rsidRPr="00152CC6">
              <w:rPr>
                <w:rFonts w:ascii="Calibri" w:eastAsia="Times New Roman" w:hAnsi="Calibri" w:cs="Calibri"/>
                <w:lang w:eastAsia="zh-CN"/>
              </w:rPr>
              <w:t>SWIM</w:t>
            </w:r>
            <w:r w:rsidRPr="00152CC6">
              <w:rPr>
                <w:rFonts w:ascii="SimSun" w:eastAsia="SimSun" w:hAnsi="SimSun" w:cs="SimSun" w:hint="eastAsia"/>
                <w:lang w:eastAsia="zh-CN"/>
              </w:rPr>
              <w:t>互操作</w:t>
            </w:r>
            <w:r w:rsidRPr="00152CC6">
              <w:rPr>
                <w:rFonts w:ascii="Calibri" w:eastAsia="Times New Roman" w:hAnsi="Calibri" w:cs="Calibri"/>
                <w:lang w:eastAsia="zh-CN"/>
              </w:rPr>
              <w:t>/</w:t>
            </w:r>
            <w:r w:rsidRPr="00152CC6">
              <w:rPr>
                <w:rFonts w:ascii="SimSun" w:eastAsia="SimSun" w:hAnsi="SimSun" w:cs="SimSun" w:hint="eastAsia"/>
                <w:lang w:eastAsia="zh-CN"/>
              </w:rPr>
              <w:t>整合则需要额外费用。</w:t>
            </w:r>
          </w:p>
        </w:tc>
        <w:tc>
          <w:tcPr>
            <w:tcW w:w="47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96D0B" w:rsidRDefault="001E57A8" w:rsidP="00C45612">
            <w:pPr>
              <w:rPr>
                <w:rFonts w:ascii="Calibri" w:eastAsia="Times New Roman" w:hAnsi="Calibri" w:cs="Calibri"/>
                <w:lang w:eastAsia="zh-CN"/>
              </w:rPr>
            </w:pPr>
            <w:r w:rsidRPr="001E57A8">
              <w:rPr>
                <w:rFonts w:ascii="SimSun" w:eastAsia="SimSun" w:hAnsi="SimSun" w:cs="SimSun" w:hint="eastAsia"/>
                <w:lang w:eastAsia="zh-CN"/>
              </w:rPr>
              <w:t>通过航空气象学委员会（</w:t>
            </w:r>
            <w:proofErr w:type="spellStart"/>
            <w:r w:rsidRPr="001E57A8">
              <w:rPr>
                <w:rFonts w:ascii="Calibri" w:eastAsia="Times New Roman" w:hAnsi="Calibri" w:cs="Calibri"/>
                <w:lang w:eastAsia="zh-CN"/>
              </w:rPr>
              <w:t>CAeM</w:t>
            </w:r>
            <w:proofErr w:type="spellEnd"/>
            <w:r w:rsidRPr="001E57A8">
              <w:rPr>
                <w:rFonts w:ascii="SimSun" w:eastAsia="SimSun" w:hAnsi="SimSun" w:cs="SimSun" w:hint="eastAsia"/>
                <w:lang w:eastAsia="zh-CN"/>
              </w:rPr>
              <w:t>），与国际民航组织气象专家组（</w:t>
            </w:r>
            <w:r w:rsidRPr="001E57A8">
              <w:rPr>
                <w:rFonts w:ascii="Calibri" w:eastAsia="Times New Roman" w:hAnsi="Calibri" w:cs="Calibri"/>
                <w:lang w:eastAsia="zh-CN"/>
              </w:rPr>
              <w:t>METP</w:t>
            </w:r>
            <w:r w:rsidRPr="001E57A8">
              <w:rPr>
                <w:rFonts w:ascii="SimSun" w:eastAsia="SimSun" w:hAnsi="SimSun" w:cs="SimSun" w:hint="eastAsia"/>
                <w:lang w:eastAsia="zh-CN"/>
              </w:rPr>
              <w:t>）密切合作。</w:t>
            </w:r>
          </w:p>
        </w:tc>
      </w:tr>
      <w:tr w:rsidR="00C45612" w:rsidRPr="00396D0B" w:rsidTr="00C45612">
        <w:tc>
          <w:tcPr>
            <w:tcW w:w="9006"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96D0B" w:rsidRDefault="00152CC6" w:rsidP="00E55245">
            <w:pPr>
              <w:jc w:val="center"/>
              <w:rPr>
                <w:rFonts w:ascii="Calibri" w:eastAsia="Times New Roman" w:hAnsi="Calibri" w:cs="Calibri"/>
                <w:lang w:eastAsia="en-GB"/>
              </w:rPr>
            </w:pPr>
            <w:proofErr w:type="spellStart"/>
            <w:r w:rsidRPr="00152CC6">
              <w:rPr>
                <w:rFonts w:ascii="SimSun" w:eastAsia="SimSun" w:hAnsi="SimSun" w:cs="SimSun" w:hint="eastAsia"/>
                <w:b/>
                <w:bCs/>
                <w:lang w:eastAsia="en-GB"/>
              </w:rPr>
              <w:t>不完整的采用</w:t>
            </w:r>
            <w:proofErr w:type="spellEnd"/>
          </w:p>
          <w:p w:rsidR="00C45612" w:rsidRPr="00396D0B" w:rsidRDefault="00C45612" w:rsidP="00C45612">
            <w:pPr>
              <w:rPr>
                <w:rFonts w:ascii="Calibri" w:eastAsia="Times New Roman" w:hAnsi="Calibri" w:cs="Calibri"/>
                <w:lang w:eastAsia="en-GB"/>
              </w:rPr>
            </w:pPr>
            <w:r w:rsidRPr="00396D0B">
              <w:rPr>
                <w:rFonts w:ascii="Calibri" w:eastAsia="Times New Roman" w:hAnsi="Calibri" w:cs="Calibri"/>
                <w:lang w:eastAsia="en-GB"/>
              </w:rPr>
              <w:t> </w:t>
            </w:r>
          </w:p>
        </w:tc>
      </w:tr>
      <w:tr w:rsidR="00C45612" w:rsidRPr="00396D0B" w:rsidTr="00C45612">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96D0B" w:rsidRDefault="00DA64BB" w:rsidP="00C45612">
            <w:pPr>
              <w:rPr>
                <w:rFonts w:ascii="Calibri" w:eastAsia="Times New Roman" w:hAnsi="Calibri" w:cs="Calibri"/>
                <w:lang w:eastAsia="zh-CN"/>
              </w:rPr>
            </w:pPr>
            <w:r w:rsidRPr="00DA64BB">
              <w:rPr>
                <w:rFonts w:ascii="SimSun" w:eastAsia="SimSun" w:hAnsi="SimSun" w:cs="SimSun" w:hint="eastAsia"/>
                <w:lang w:eastAsia="zh-CN"/>
              </w:rPr>
              <w:t>一些</w:t>
            </w:r>
            <w:r>
              <w:rPr>
                <w:rFonts w:ascii="SimSun" w:eastAsia="SimSun" w:hAnsi="SimSun" w:cs="SimSun" w:hint="eastAsia"/>
                <w:lang w:eastAsia="zh-CN"/>
              </w:rPr>
              <w:t>会</w:t>
            </w:r>
            <w:r w:rsidRPr="00DA64BB">
              <w:rPr>
                <w:rFonts w:ascii="SimSun" w:eastAsia="SimSun" w:hAnsi="SimSun" w:cs="SimSun" w:hint="eastAsia"/>
                <w:lang w:eastAsia="zh-CN"/>
              </w:rPr>
              <w:t>员认为</w:t>
            </w:r>
            <w:r w:rsidR="007903E3">
              <w:rPr>
                <w:rFonts w:ascii="SimSun" w:eastAsia="SimSun" w:hAnsi="SimSun" w:cs="SimSun" w:hint="eastAsia"/>
                <w:lang w:eastAsia="zh-CN"/>
              </w:rPr>
              <w:t>所产生的</w:t>
            </w:r>
            <w:r w:rsidRPr="00DA64BB">
              <w:rPr>
                <w:rFonts w:ascii="SimSun" w:eastAsia="SimSun" w:hAnsi="SimSun" w:cs="SimSun" w:hint="eastAsia"/>
                <w:lang w:eastAsia="zh-CN"/>
              </w:rPr>
              <w:t>效益</w:t>
            </w:r>
            <w:r w:rsidR="007903E3">
              <w:rPr>
                <w:rFonts w:ascii="SimSun" w:eastAsia="SimSun" w:hAnsi="SimSun" w:cs="SimSun" w:hint="eastAsia"/>
                <w:lang w:eastAsia="zh-CN"/>
              </w:rPr>
              <w:t>并</w:t>
            </w:r>
            <w:r w:rsidRPr="00DA64BB">
              <w:rPr>
                <w:rFonts w:ascii="SimSun" w:eastAsia="SimSun" w:hAnsi="SimSun" w:cs="SimSun" w:hint="eastAsia"/>
                <w:lang w:eastAsia="zh-CN"/>
              </w:rPr>
              <w:t>不能完全抵消向</w:t>
            </w:r>
            <w:r w:rsidRPr="00DA64BB">
              <w:rPr>
                <w:rFonts w:ascii="Calibri" w:eastAsia="Times New Roman" w:hAnsi="Calibri" w:cs="Calibri"/>
                <w:lang w:eastAsia="zh-CN"/>
              </w:rPr>
              <w:t>WIS 2.0</w:t>
            </w:r>
            <w:r w:rsidRPr="00DA64BB">
              <w:rPr>
                <w:rFonts w:ascii="SimSun" w:eastAsia="SimSun" w:hAnsi="SimSun" w:cs="SimSun" w:hint="eastAsia"/>
                <w:lang w:eastAsia="zh-CN"/>
              </w:rPr>
              <w:t>迁移的成本。</w:t>
            </w:r>
          </w:p>
        </w:tc>
        <w:tc>
          <w:tcPr>
            <w:tcW w:w="47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96D0B" w:rsidRDefault="00242D3C" w:rsidP="00C45612">
            <w:pPr>
              <w:rPr>
                <w:rFonts w:ascii="Calibri" w:eastAsia="Times New Roman" w:hAnsi="Calibri" w:cs="Calibri"/>
                <w:lang w:eastAsia="zh-CN"/>
              </w:rPr>
            </w:pPr>
            <w:r w:rsidRPr="00242D3C">
              <w:rPr>
                <w:rFonts w:ascii="Calibri" w:eastAsia="Times New Roman" w:hAnsi="Calibri" w:cs="Calibri"/>
                <w:lang w:eastAsia="zh-CN"/>
              </w:rPr>
              <w:t>WIS 2.0</w:t>
            </w:r>
            <w:r w:rsidRPr="00242D3C">
              <w:rPr>
                <w:rFonts w:ascii="SimSun" w:eastAsia="SimSun" w:hAnsi="SimSun" w:cs="SimSun" w:hint="eastAsia"/>
                <w:lang w:eastAsia="zh-CN"/>
              </w:rPr>
              <w:t>将支持广泛的常用开放标准；</w:t>
            </w:r>
            <w:r w:rsidR="00315761">
              <w:rPr>
                <w:rFonts w:ascii="SimSun" w:eastAsia="SimSun" w:hAnsi="SimSun" w:cs="SimSun" w:hint="eastAsia"/>
                <w:lang w:eastAsia="zh-CN"/>
              </w:rPr>
              <w:t>会员</w:t>
            </w:r>
            <w:r w:rsidRPr="00242D3C">
              <w:rPr>
                <w:rFonts w:ascii="SimSun" w:eastAsia="SimSun" w:hAnsi="SimSun" w:cs="SimSun" w:hint="eastAsia"/>
                <w:lang w:eastAsia="zh-CN"/>
              </w:rPr>
              <w:t>应能够注册其为国内需求而创建的服务，或者重新使用他们熟悉的技术模式，从而利用现有的投资。</w:t>
            </w:r>
          </w:p>
          <w:p w:rsidR="00C45612" w:rsidRPr="00396D0B" w:rsidRDefault="00C45612" w:rsidP="00C45612">
            <w:pPr>
              <w:rPr>
                <w:rFonts w:ascii="Calibri" w:eastAsia="Times New Roman" w:hAnsi="Calibri" w:cs="Calibri"/>
                <w:lang w:eastAsia="zh-CN"/>
              </w:rPr>
            </w:pPr>
            <w:r w:rsidRPr="00396D0B">
              <w:rPr>
                <w:rFonts w:ascii="Calibri" w:eastAsia="Times New Roman" w:hAnsi="Calibri" w:cs="Calibri"/>
                <w:lang w:eastAsia="zh-CN"/>
              </w:rPr>
              <w:t> </w:t>
            </w:r>
          </w:p>
          <w:p w:rsidR="00C45612" w:rsidRPr="00396D0B" w:rsidRDefault="00242D3C" w:rsidP="00C45612">
            <w:pPr>
              <w:rPr>
                <w:rFonts w:ascii="Calibri" w:eastAsia="Times New Roman" w:hAnsi="Calibri" w:cs="Calibri"/>
                <w:lang w:eastAsia="zh-CN"/>
              </w:rPr>
            </w:pPr>
            <w:r w:rsidRPr="00242D3C">
              <w:rPr>
                <w:rFonts w:ascii="SimSun" w:eastAsia="SimSun" w:hAnsi="SimSun" w:cs="SimSun" w:hint="eastAsia"/>
                <w:lang w:eastAsia="zh-CN"/>
              </w:rPr>
              <w:t>应用经过验证的方法来帮助参与者。</w:t>
            </w:r>
          </w:p>
          <w:p w:rsidR="00C45612" w:rsidRPr="00396D0B" w:rsidRDefault="00C45612" w:rsidP="00C45612">
            <w:pPr>
              <w:rPr>
                <w:rFonts w:ascii="Calibri" w:eastAsia="Times New Roman" w:hAnsi="Calibri" w:cs="Calibri"/>
                <w:lang w:eastAsia="zh-CN"/>
              </w:rPr>
            </w:pPr>
            <w:r w:rsidRPr="00396D0B">
              <w:rPr>
                <w:rFonts w:ascii="Calibri" w:eastAsia="Times New Roman" w:hAnsi="Calibri" w:cs="Calibri"/>
                <w:lang w:eastAsia="zh-CN"/>
              </w:rPr>
              <w:t> </w:t>
            </w:r>
          </w:p>
          <w:p w:rsidR="00C45612" w:rsidRPr="00396D0B" w:rsidRDefault="00242D3C" w:rsidP="00C45612">
            <w:pPr>
              <w:rPr>
                <w:rFonts w:ascii="Calibri" w:eastAsia="Times New Roman" w:hAnsi="Calibri" w:cs="Calibri"/>
                <w:lang w:eastAsia="zh-CN"/>
              </w:rPr>
            </w:pPr>
            <w:r w:rsidRPr="00242D3C">
              <w:rPr>
                <w:rFonts w:ascii="SimSun" w:eastAsia="SimSun" w:hAnsi="SimSun" w:cs="SimSun" w:hint="eastAsia"/>
                <w:lang w:eastAsia="zh-CN"/>
              </w:rPr>
              <w:t>重申</w:t>
            </w:r>
            <w:r w:rsidRPr="00242D3C">
              <w:rPr>
                <w:rFonts w:ascii="Calibri" w:eastAsia="Times New Roman" w:hAnsi="Calibri" w:cs="Calibri"/>
                <w:lang w:eastAsia="zh-CN"/>
              </w:rPr>
              <w:t>GISC</w:t>
            </w:r>
            <w:r w:rsidRPr="00242D3C">
              <w:rPr>
                <w:rFonts w:ascii="SimSun" w:eastAsia="SimSun" w:hAnsi="SimSun" w:cs="SimSun" w:hint="eastAsia"/>
                <w:lang w:eastAsia="zh-CN"/>
              </w:rPr>
              <w:t>在其责任区内提供能力建设和支持</w:t>
            </w:r>
            <w:r w:rsidRPr="00242D3C">
              <w:rPr>
                <w:rFonts w:ascii="Calibri" w:eastAsia="Times New Roman" w:hAnsi="Calibri" w:cs="Calibri"/>
                <w:lang w:eastAsia="zh-CN"/>
              </w:rPr>
              <w:t>WIS</w:t>
            </w:r>
            <w:r w:rsidRPr="00242D3C">
              <w:rPr>
                <w:rFonts w:ascii="SimSun" w:eastAsia="SimSun" w:hAnsi="SimSun" w:cs="SimSun" w:hint="eastAsia"/>
                <w:lang w:eastAsia="zh-CN"/>
              </w:rPr>
              <w:t>中心的作用。</w:t>
            </w:r>
          </w:p>
          <w:p w:rsidR="00C45612" w:rsidRPr="00396D0B" w:rsidRDefault="00C45612" w:rsidP="00C45612">
            <w:pPr>
              <w:rPr>
                <w:rFonts w:ascii="Calibri" w:eastAsia="Times New Roman" w:hAnsi="Calibri" w:cs="Calibri"/>
                <w:lang w:eastAsia="zh-CN"/>
              </w:rPr>
            </w:pPr>
            <w:r w:rsidRPr="00396D0B">
              <w:rPr>
                <w:rFonts w:ascii="Calibri" w:eastAsia="Times New Roman" w:hAnsi="Calibri" w:cs="Calibri"/>
                <w:lang w:eastAsia="zh-CN"/>
              </w:rPr>
              <w:t> </w:t>
            </w:r>
          </w:p>
          <w:p w:rsidR="00C45612" w:rsidRPr="00396D0B" w:rsidRDefault="00170301" w:rsidP="00C45612">
            <w:pPr>
              <w:rPr>
                <w:rFonts w:ascii="Calibri" w:eastAsia="Times New Roman" w:hAnsi="Calibri" w:cs="Calibri"/>
                <w:lang w:eastAsia="zh-CN"/>
              </w:rPr>
            </w:pPr>
            <w:r w:rsidRPr="00170301">
              <w:rPr>
                <w:rFonts w:ascii="Calibri" w:eastAsia="Times New Roman" w:hAnsi="Calibri" w:cs="Calibri"/>
                <w:lang w:eastAsia="zh-CN"/>
              </w:rPr>
              <w:t>GISC</w:t>
            </w:r>
            <w:r w:rsidRPr="00170301">
              <w:rPr>
                <w:rFonts w:ascii="SimSun" w:eastAsia="SimSun" w:hAnsi="SimSun" w:cs="SimSun" w:hint="eastAsia"/>
                <w:lang w:eastAsia="zh-CN"/>
              </w:rPr>
              <w:t>将主动与其责任区内的会员进行互动，以鼓励在</w:t>
            </w:r>
            <w:r w:rsidRPr="00170301">
              <w:rPr>
                <w:rFonts w:ascii="Calibri" w:eastAsia="Times New Roman" w:hAnsi="Calibri" w:cs="Calibri"/>
                <w:lang w:eastAsia="zh-CN"/>
              </w:rPr>
              <w:t>WIS</w:t>
            </w:r>
            <w:r w:rsidRPr="00170301">
              <w:rPr>
                <w:rFonts w:ascii="SimSun" w:eastAsia="SimSun" w:hAnsi="SimSun" w:cs="SimSun" w:hint="eastAsia"/>
                <w:lang w:eastAsia="zh-CN"/>
              </w:rPr>
              <w:t>中注册资料和网络服务。</w:t>
            </w:r>
          </w:p>
        </w:tc>
      </w:tr>
      <w:tr w:rsidR="00C45612" w:rsidRPr="00396D0B" w:rsidTr="00C45612">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96D0B" w:rsidRDefault="00E11B6F" w:rsidP="00C45612">
            <w:pPr>
              <w:rPr>
                <w:rFonts w:ascii="Calibri" w:eastAsia="Times New Roman" w:hAnsi="Calibri" w:cs="Calibri"/>
                <w:lang w:eastAsia="zh-CN"/>
              </w:rPr>
            </w:pPr>
            <w:r w:rsidRPr="00E11B6F">
              <w:rPr>
                <w:rFonts w:ascii="SimSun" w:eastAsia="SimSun" w:hAnsi="SimSun" w:cs="SimSun" w:hint="eastAsia"/>
                <w:lang w:eastAsia="zh-CN"/>
              </w:rPr>
              <w:t>引入新的和不熟悉的技术会阻碍一些会员有效地参与</w:t>
            </w:r>
            <w:r w:rsidRPr="00E11B6F">
              <w:rPr>
                <w:rFonts w:ascii="Calibri" w:eastAsia="Times New Roman" w:hAnsi="Calibri" w:cs="Calibri"/>
                <w:lang w:eastAsia="zh-CN"/>
              </w:rPr>
              <w:t>WIS 2.0</w:t>
            </w:r>
            <w:r w:rsidRPr="00E11B6F">
              <w:rPr>
                <w:rFonts w:ascii="SimSun" w:eastAsia="SimSun" w:hAnsi="SimSun" w:cs="SimSun" w:hint="eastAsia"/>
                <w:lang w:eastAsia="zh-CN"/>
              </w:rPr>
              <w:t>。</w:t>
            </w:r>
          </w:p>
        </w:tc>
        <w:tc>
          <w:tcPr>
            <w:tcW w:w="47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96D0B" w:rsidRDefault="001F621D" w:rsidP="00C45612">
            <w:pPr>
              <w:rPr>
                <w:rFonts w:ascii="Calibri" w:eastAsia="Times New Roman" w:hAnsi="Calibri" w:cs="Calibri"/>
                <w:lang w:eastAsia="zh-CN"/>
              </w:rPr>
            </w:pPr>
            <w:r w:rsidRPr="001F621D">
              <w:rPr>
                <w:rFonts w:ascii="SimSun" w:eastAsia="SimSun" w:hAnsi="SimSun" w:cs="SimSun" w:hint="eastAsia"/>
                <w:lang w:eastAsia="zh-CN"/>
              </w:rPr>
              <w:t>制定（和资助）培训计划以解决技能差距。</w:t>
            </w:r>
          </w:p>
        </w:tc>
      </w:tr>
      <w:tr w:rsidR="00C45612" w:rsidRPr="00396D0B" w:rsidTr="00C45612">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96D0B" w:rsidRDefault="00315761" w:rsidP="00C45612">
            <w:pPr>
              <w:rPr>
                <w:rFonts w:ascii="Calibri" w:eastAsia="Times New Roman" w:hAnsi="Calibri" w:cs="Calibri"/>
                <w:lang w:eastAsia="zh-CN"/>
              </w:rPr>
            </w:pPr>
            <w:r>
              <w:rPr>
                <w:rFonts w:ascii="SimSun" w:eastAsia="SimSun" w:hAnsi="SimSun" w:cs="SimSun" w:hint="eastAsia"/>
                <w:lang w:eastAsia="zh-CN"/>
              </w:rPr>
              <w:t>会员</w:t>
            </w:r>
            <w:r w:rsidR="001F621D" w:rsidRPr="001F621D">
              <w:rPr>
                <w:rFonts w:ascii="SimSun" w:eastAsia="SimSun" w:hAnsi="SimSun" w:cs="SimSun" w:hint="eastAsia"/>
                <w:lang w:eastAsia="zh-CN"/>
              </w:rPr>
              <w:t>们不愿意改变，理由是他们之前在</w:t>
            </w:r>
            <w:r w:rsidR="001F621D" w:rsidRPr="001F621D">
              <w:rPr>
                <w:rFonts w:ascii="Calibri" w:eastAsia="Times New Roman" w:hAnsi="Calibri" w:cs="Calibri"/>
                <w:lang w:eastAsia="zh-CN"/>
              </w:rPr>
              <w:t>WIS</w:t>
            </w:r>
            <w:r w:rsidR="001F621D" w:rsidRPr="001F621D">
              <w:rPr>
                <w:rFonts w:ascii="SimSun" w:eastAsia="SimSun" w:hAnsi="SimSun" w:cs="SimSun" w:hint="eastAsia"/>
                <w:lang w:eastAsia="zh-CN"/>
              </w:rPr>
              <w:t>上的投资。</w:t>
            </w:r>
          </w:p>
        </w:tc>
        <w:tc>
          <w:tcPr>
            <w:tcW w:w="47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96D0B" w:rsidRDefault="001F621D" w:rsidP="00C45612">
            <w:pPr>
              <w:rPr>
                <w:rFonts w:ascii="Calibri" w:eastAsia="Times New Roman" w:hAnsi="Calibri" w:cs="Calibri"/>
                <w:lang w:eastAsia="zh-CN"/>
              </w:rPr>
            </w:pPr>
            <w:r w:rsidRPr="001F621D">
              <w:rPr>
                <w:rFonts w:ascii="SimSun" w:eastAsia="SimSun" w:hAnsi="SimSun" w:cs="SimSun" w:hint="eastAsia"/>
                <w:lang w:eastAsia="zh-CN"/>
              </w:rPr>
              <w:t>在可能的情况下采用渐进方法；在当前</w:t>
            </w:r>
            <w:r w:rsidRPr="001F621D">
              <w:rPr>
                <w:rFonts w:ascii="Calibri" w:eastAsia="Times New Roman" w:hAnsi="Calibri" w:cs="Calibri"/>
                <w:lang w:eastAsia="zh-CN"/>
              </w:rPr>
              <w:t>WIS</w:t>
            </w:r>
            <w:r w:rsidRPr="001F621D">
              <w:rPr>
                <w:rFonts w:ascii="SimSun" w:eastAsia="SimSun" w:hAnsi="SimSun" w:cs="SimSun" w:hint="eastAsia"/>
                <w:lang w:eastAsia="zh-CN"/>
              </w:rPr>
              <w:t>框架中注册的组成部分可以迁移到</w:t>
            </w:r>
            <w:r w:rsidRPr="001F621D">
              <w:rPr>
                <w:rFonts w:ascii="Calibri" w:eastAsia="Times New Roman" w:hAnsi="Calibri" w:cs="Calibri"/>
                <w:lang w:eastAsia="zh-CN"/>
              </w:rPr>
              <w:t>WIS 2.0</w:t>
            </w:r>
            <w:r w:rsidRPr="001F621D">
              <w:rPr>
                <w:rFonts w:ascii="SimSun" w:eastAsia="SimSun" w:hAnsi="SimSun" w:cs="SimSun" w:hint="eastAsia"/>
                <w:lang w:eastAsia="zh-CN"/>
              </w:rPr>
              <w:t>。</w:t>
            </w:r>
          </w:p>
          <w:p w:rsidR="00C45612" w:rsidRPr="00396D0B" w:rsidRDefault="00C45612" w:rsidP="00C45612">
            <w:pPr>
              <w:rPr>
                <w:rFonts w:ascii="Calibri" w:eastAsia="Times New Roman" w:hAnsi="Calibri" w:cs="Calibri"/>
                <w:lang w:eastAsia="zh-CN"/>
              </w:rPr>
            </w:pPr>
            <w:r w:rsidRPr="00396D0B">
              <w:rPr>
                <w:rFonts w:ascii="Calibri" w:eastAsia="Times New Roman" w:hAnsi="Calibri" w:cs="Calibri"/>
                <w:lang w:eastAsia="zh-CN"/>
              </w:rPr>
              <w:t> </w:t>
            </w:r>
          </w:p>
          <w:p w:rsidR="00C45612" w:rsidRPr="00396D0B" w:rsidRDefault="001F621D" w:rsidP="007903E3">
            <w:pPr>
              <w:rPr>
                <w:rFonts w:ascii="Calibri" w:eastAsia="Times New Roman" w:hAnsi="Calibri" w:cs="Calibri"/>
                <w:lang w:eastAsia="zh-CN"/>
              </w:rPr>
            </w:pPr>
            <w:r w:rsidRPr="001F621D">
              <w:rPr>
                <w:rFonts w:ascii="SimSun" w:eastAsia="SimSun" w:hAnsi="SimSun" w:cs="SimSun" w:hint="eastAsia"/>
                <w:lang w:eastAsia="zh-CN"/>
              </w:rPr>
              <w:t>否则，清楚地阐明变更带来的</w:t>
            </w:r>
            <w:r w:rsidR="007903E3">
              <w:rPr>
                <w:rFonts w:ascii="SimSun" w:eastAsia="SimSun" w:hAnsi="SimSun" w:cs="SimSun" w:hint="eastAsia"/>
                <w:lang w:eastAsia="zh-CN"/>
              </w:rPr>
              <w:t>效益</w:t>
            </w:r>
            <w:r w:rsidRPr="001F621D">
              <w:rPr>
                <w:rFonts w:ascii="SimSun" w:eastAsia="SimSun" w:hAnsi="SimSun" w:cs="SimSun" w:hint="eastAsia"/>
                <w:lang w:eastAsia="zh-CN"/>
              </w:rPr>
              <w:t>。</w:t>
            </w:r>
          </w:p>
        </w:tc>
      </w:tr>
    </w:tbl>
    <w:p w:rsidR="00E55245" w:rsidRDefault="00E55245">
      <w:r>
        <w:br w:type="page"/>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4245"/>
        <w:gridCol w:w="4761"/>
      </w:tblGrid>
      <w:tr w:rsidR="00C45612" w:rsidRPr="00396D0B" w:rsidTr="00C45612">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96D0B" w:rsidRDefault="0052195B" w:rsidP="00C45612">
            <w:pPr>
              <w:rPr>
                <w:rFonts w:ascii="Calibri" w:eastAsia="Times New Roman" w:hAnsi="Calibri" w:cs="Calibri"/>
                <w:lang w:eastAsia="zh-CN"/>
              </w:rPr>
            </w:pPr>
            <w:r w:rsidRPr="0052195B">
              <w:rPr>
                <w:rFonts w:ascii="SimSun" w:eastAsia="SimSun" w:hAnsi="SimSun" w:cs="SimSun" w:hint="eastAsia"/>
                <w:lang w:eastAsia="zh-CN"/>
              </w:rPr>
              <w:lastRenderedPageBreak/>
              <w:t>技术委员会、区域协会和会员不了解他们需要什么，或者不愿意投入资源，这</w:t>
            </w:r>
            <w:r w:rsidR="007903E3">
              <w:rPr>
                <w:rFonts w:ascii="SimSun" w:eastAsia="SimSun" w:hAnsi="SimSun" w:cs="SimSun" w:hint="eastAsia"/>
                <w:lang w:eastAsia="zh-CN"/>
              </w:rPr>
              <w:t>导致</w:t>
            </w:r>
            <w:r w:rsidRPr="0052195B">
              <w:rPr>
                <w:rFonts w:ascii="Calibri" w:eastAsia="Times New Roman" w:hAnsi="Calibri" w:cs="Calibri"/>
                <w:lang w:eastAsia="zh-CN"/>
              </w:rPr>
              <w:t>WIS 2.0</w:t>
            </w:r>
            <w:r w:rsidRPr="0052195B">
              <w:rPr>
                <w:rFonts w:ascii="SimSun" w:eastAsia="SimSun" w:hAnsi="SimSun" w:cs="SimSun" w:hint="eastAsia"/>
                <w:lang w:eastAsia="zh-CN"/>
              </w:rPr>
              <w:t>实施方面出现差距。</w:t>
            </w:r>
          </w:p>
        </w:tc>
        <w:tc>
          <w:tcPr>
            <w:tcW w:w="47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96D0B" w:rsidRDefault="001F621D">
            <w:pPr>
              <w:rPr>
                <w:rFonts w:ascii="Calibri" w:eastAsia="Times New Roman" w:hAnsi="Calibri" w:cs="Calibri"/>
                <w:lang w:eastAsia="zh-CN"/>
              </w:rPr>
            </w:pPr>
            <w:r w:rsidRPr="001F621D">
              <w:rPr>
                <w:rFonts w:ascii="Calibri" w:eastAsia="Times New Roman" w:hAnsi="Calibri" w:cs="Calibri"/>
                <w:lang w:eastAsia="zh-CN"/>
              </w:rPr>
              <w:t>WIS 2.0</w:t>
            </w:r>
            <w:r w:rsidRPr="001F621D">
              <w:rPr>
                <w:rFonts w:ascii="SimSun" w:eastAsia="SimSun" w:hAnsi="SimSun" w:cs="SimSun" w:hint="eastAsia"/>
                <w:lang w:eastAsia="zh-CN"/>
              </w:rPr>
              <w:t>计划办公室将优先考虑沟通和外联活动。</w:t>
            </w:r>
            <w:r w:rsidR="00C45612" w:rsidRPr="00396D0B">
              <w:rPr>
                <w:rFonts w:ascii="Calibri" w:eastAsia="Times New Roman" w:hAnsi="Calibri" w:cs="Calibri"/>
                <w:lang w:eastAsia="zh-CN"/>
              </w:rPr>
              <w:t xml:space="preserve"> </w:t>
            </w:r>
          </w:p>
        </w:tc>
      </w:tr>
      <w:tr w:rsidR="00C45612" w:rsidRPr="00396D0B" w:rsidTr="00C45612">
        <w:tc>
          <w:tcPr>
            <w:tcW w:w="9006"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96D0B" w:rsidRDefault="0052195B" w:rsidP="00E55245">
            <w:pPr>
              <w:jc w:val="center"/>
              <w:rPr>
                <w:rFonts w:ascii="Calibri" w:eastAsia="Times New Roman" w:hAnsi="Calibri" w:cs="Calibri"/>
                <w:lang w:eastAsia="en-GB"/>
              </w:rPr>
            </w:pPr>
            <w:proofErr w:type="spellStart"/>
            <w:r w:rsidRPr="0052195B">
              <w:rPr>
                <w:rFonts w:ascii="SimSun" w:eastAsia="SimSun" w:hAnsi="SimSun" w:cs="SimSun" w:hint="eastAsia"/>
                <w:b/>
                <w:bCs/>
                <w:lang w:eastAsia="en-GB"/>
              </w:rPr>
              <w:t>缺乏基础设施或知识</w:t>
            </w:r>
            <w:proofErr w:type="spellEnd"/>
            <w:r w:rsidR="00C45612" w:rsidRPr="00396D0B">
              <w:rPr>
                <w:rFonts w:ascii="Calibri" w:eastAsia="Times New Roman" w:hAnsi="Calibri" w:cs="Calibri"/>
                <w:lang w:eastAsia="en-GB"/>
              </w:rPr>
              <w:t> </w:t>
            </w:r>
          </w:p>
        </w:tc>
      </w:tr>
      <w:tr w:rsidR="00C45612" w:rsidRPr="00396D0B" w:rsidTr="00C45612">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96D0B" w:rsidRDefault="00F0335D" w:rsidP="00C45612">
            <w:pPr>
              <w:rPr>
                <w:rFonts w:ascii="Calibri" w:eastAsia="Times New Roman" w:hAnsi="Calibri" w:cs="Calibri"/>
                <w:lang w:eastAsia="zh-CN"/>
              </w:rPr>
            </w:pPr>
            <w:r w:rsidRPr="00F0335D">
              <w:rPr>
                <w:rFonts w:ascii="SimSun" w:eastAsia="SimSun" w:hAnsi="SimSun" w:cs="SimSun" w:hint="eastAsia"/>
                <w:lang w:eastAsia="zh-CN"/>
              </w:rPr>
              <w:t>发展中国家缺乏足够的互联网连接，使会员无法有效地利用拟议的实时分发服务或其他云托管服务。</w:t>
            </w:r>
          </w:p>
        </w:tc>
        <w:tc>
          <w:tcPr>
            <w:tcW w:w="47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96D0B" w:rsidRDefault="00BB6F02" w:rsidP="00C45612">
            <w:pPr>
              <w:rPr>
                <w:rFonts w:ascii="Calibri" w:eastAsia="Times New Roman" w:hAnsi="Calibri" w:cs="Calibri"/>
                <w:lang w:eastAsia="zh-CN"/>
              </w:rPr>
            </w:pPr>
            <w:r w:rsidRPr="00BB6F02">
              <w:rPr>
                <w:rFonts w:ascii="SimSun" w:eastAsia="SimSun" w:hAnsi="SimSun" w:cs="SimSun" w:hint="eastAsia"/>
                <w:lang w:eastAsia="zh-CN"/>
              </w:rPr>
              <w:t>利用试点项目评估互联网连接；与开发银行</w:t>
            </w:r>
            <w:r w:rsidRPr="00BB6F02">
              <w:rPr>
                <w:rFonts w:ascii="Calibri" w:eastAsia="Times New Roman" w:hAnsi="Calibri" w:cs="Calibri"/>
                <w:lang w:eastAsia="zh-CN"/>
              </w:rPr>
              <w:t>/</w:t>
            </w:r>
            <w:r w:rsidRPr="00BB6F02">
              <w:rPr>
                <w:rFonts w:ascii="SimSun" w:eastAsia="SimSun" w:hAnsi="SimSun" w:cs="SimSun" w:hint="eastAsia"/>
                <w:lang w:eastAsia="zh-CN"/>
              </w:rPr>
              <w:t>世界银行和其他非政府组织合作开发必要的基础设施。</w:t>
            </w:r>
          </w:p>
        </w:tc>
      </w:tr>
      <w:tr w:rsidR="00C45612" w:rsidRPr="00396D0B" w:rsidTr="00C45612">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96D0B" w:rsidRDefault="00D55FD2" w:rsidP="00C45612">
            <w:pPr>
              <w:rPr>
                <w:rFonts w:ascii="Calibri" w:eastAsia="Times New Roman" w:hAnsi="Calibri" w:cs="Calibri"/>
                <w:lang w:eastAsia="zh-CN"/>
              </w:rPr>
            </w:pPr>
            <w:r w:rsidRPr="00D55FD2">
              <w:rPr>
                <w:rFonts w:ascii="SimSun" w:eastAsia="SimSun" w:hAnsi="SimSun" w:cs="SimSun" w:hint="eastAsia"/>
                <w:lang w:eastAsia="zh-CN"/>
              </w:rPr>
              <w:t>由于技术、政治或法律等原因，云平台无法在全球范围内访问。</w:t>
            </w:r>
          </w:p>
        </w:tc>
        <w:tc>
          <w:tcPr>
            <w:tcW w:w="47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96D0B" w:rsidRDefault="00777533" w:rsidP="00C45612">
            <w:pPr>
              <w:rPr>
                <w:rFonts w:ascii="Calibri" w:eastAsia="Times New Roman" w:hAnsi="Calibri" w:cs="Calibri"/>
                <w:lang w:eastAsia="zh-CN"/>
              </w:rPr>
            </w:pPr>
            <w:r w:rsidRPr="00777533">
              <w:rPr>
                <w:rFonts w:ascii="SimSun" w:eastAsia="SimSun" w:hAnsi="SimSun" w:cs="SimSun" w:hint="eastAsia"/>
                <w:lang w:eastAsia="zh-CN"/>
              </w:rPr>
              <w:t>利用试点项目评估云平台的可访问性；与商业云供应商合作解决出现的问题。</w:t>
            </w:r>
          </w:p>
        </w:tc>
      </w:tr>
      <w:tr w:rsidR="00C45612" w:rsidRPr="00396D0B" w:rsidTr="00C45612">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96D0B" w:rsidRDefault="00315761" w:rsidP="00C45612">
            <w:pPr>
              <w:rPr>
                <w:rFonts w:ascii="Calibri" w:eastAsia="Times New Roman" w:hAnsi="Calibri" w:cs="Calibri"/>
                <w:lang w:eastAsia="zh-CN"/>
              </w:rPr>
            </w:pPr>
            <w:r w:rsidRPr="00315761">
              <w:rPr>
                <w:rFonts w:ascii="SimSun" w:eastAsia="SimSun" w:hAnsi="SimSun" w:cs="SimSun" w:hint="eastAsia"/>
                <w:lang w:eastAsia="zh-CN"/>
              </w:rPr>
              <w:t>会员不具备实施网络服务（等）所需的知识，以便在</w:t>
            </w:r>
            <w:r w:rsidRPr="00315761">
              <w:rPr>
                <w:rFonts w:ascii="Calibri" w:eastAsia="Times New Roman" w:hAnsi="Calibri" w:cs="Calibri"/>
                <w:lang w:eastAsia="zh-CN"/>
              </w:rPr>
              <w:t>WIS 2.0</w:t>
            </w:r>
            <w:r w:rsidRPr="00315761">
              <w:rPr>
                <w:rFonts w:ascii="SimSun" w:eastAsia="SimSun" w:hAnsi="SimSun" w:cs="SimSun" w:hint="eastAsia"/>
                <w:lang w:eastAsia="zh-CN"/>
              </w:rPr>
              <w:t>中进行注册。</w:t>
            </w:r>
          </w:p>
        </w:tc>
        <w:tc>
          <w:tcPr>
            <w:tcW w:w="47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96D0B" w:rsidRDefault="00AF6639" w:rsidP="00C45612">
            <w:pPr>
              <w:rPr>
                <w:rFonts w:ascii="Calibri" w:eastAsia="Times New Roman" w:hAnsi="Calibri" w:cs="Calibri"/>
                <w:lang w:eastAsia="zh-CN"/>
              </w:rPr>
            </w:pPr>
            <w:r w:rsidRPr="00AF6639">
              <w:rPr>
                <w:rFonts w:ascii="SimSun" w:eastAsia="SimSun" w:hAnsi="SimSun" w:cs="SimSun" w:hint="eastAsia"/>
                <w:lang w:eastAsia="zh-CN"/>
              </w:rPr>
              <w:t>鼓励会员建立和参与</w:t>
            </w:r>
            <w:r w:rsidRPr="00AF6639">
              <w:rPr>
                <w:rFonts w:ascii="Calibri" w:eastAsia="Times New Roman" w:hAnsi="Calibri" w:cs="Calibri"/>
                <w:lang w:eastAsia="zh-CN"/>
              </w:rPr>
              <w:t>WIS 2.0</w:t>
            </w:r>
            <w:r w:rsidRPr="00AF6639">
              <w:rPr>
                <w:rFonts w:ascii="SimSun" w:eastAsia="SimSun" w:hAnsi="SimSun" w:cs="SimSun" w:hint="eastAsia"/>
                <w:lang w:eastAsia="zh-CN"/>
              </w:rPr>
              <w:t>示范项目</w:t>
            </w:r>
            <w:r w:rsidRPr="00AF6639">
              <w:rPr>
                <w:rFonts w:ascii="Calibri" w:eastAsia="Times New Roman" w:hAnsi="Calibri" w:cs="Calibri"/>
                <w:lang w:eastAsia="zh-CN"/>
              </w:rPr>
              <w:t xml:space="preserve"> - </w:t>
            </w:r>
            <w:r w:rsidRPr="00AF6639">
              <w:rPr>
                <w:rFonts w:ascii="SimSun" w:eastAsia="SimSun" w:hAnsi="SimSun" w:cs="SimSun" w:hint="eastAsia"/>
                <w:lang w:eastAsia="zh-CN"/>
              </w:rPr>
              <w:t>吸引</w:t>
            </w:r>
            <w:r w:rsidRPr="00AF6639">
              <w:rPr>
                <w:rFonts w:ascii="Calibri" w:eastAsia="Times New Roman" w:hAnsi="Calibri" w:cs="Calibri"/>
                <w:lang w:eastAsia="zh-CN"/>
              </w:rPr>
              <w:t>NMHS</w:t>
            </w:r>
            <w:r w:rsidRPr="00AF6639">
              <w:rPr>
                <w:rFonts w:ascii="SimSun" w:eastAsia="SimSun" w:hAnsi="SimSun" w:cs="SimSun" w:hint="eastAsia"/>
                <w:lang w:eastAsia="zh-CN"/>
              </w:rPr>
              <w:t>、学术界、研究机构和私营部门的合作伙伴。应该公开分享从这些项目得到的知识、技术和专长。</w:t>
            </w:r>
          </w:p>
        </w:tc>
      </w:tr>
      <w:tr w:rsidR="00C45612" w:rsidRPr="00396D0B" w:rsidTr="00C45612">
        <w:tc>
          <w:tcPr>
            <w:tcW w:w="9006"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96D0B" w:rsidRDefault="001E068D" w:rsidP="00E55245">
            <w:pPr>
              <w:jc w:val="center"/>
              <w:rPr>
                <w:rFonts w:ascii="Calibri" w:eastAsia="Times New Roman" w:hAnsi="Calibri" w:cs="Calibri"/>
                <w:lang w:eastAsia="en-GB"/>
              </w:rPr>
            </w:pPr>
            <w:r>
              <w:rPr>
                <w:rFonts w:ascii="SimSun" w:eastAsia="SimSun" w:hAnsi="SimSun" w:cs="Calibri" w:hint="eastAsia"/>
                <w:b/>
                <w:bCs/>
                <w:lang w:eastAsia="zh-CN"/>
              </w:rPr>
              <w:t>业务</w:t>
            </w:r>
            <w:proofErr w:type="spellStart"/>
            <w:r>
              <w:rPr>
                <w:rFonts w:ascii="SimSun" w:eastAsia="SimSun" w:hAnsi="SimSun" w:cs="SimSun" w:hint="eastAsia"/>
                <w:b/>
                <w:bCs/>
                <w:lang w:eastAsia="en-GB"/>
              </w:rPr>
              <w:t>中断</w:t>
            </w:r>
            <w:proofErr w:type="spellEnd"/>
          </w:p>
        </w:tc>
      </w:tr>
      <w:tr w:rsidR="00C45612" w:rsidRPr="00396D0B" w:rsidTr="00C45612">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96D0B" w:rsidRDefault="00C80125" w:rsidP="00C45612">
            <w:pPr>
              <w:rPr>
                <w:rFonts w:ascii="Calibri" w:eastAsia="Times New Roman" w:hAnsi="Calibri" w:cs="Calibri"/>
                <w:lang w:eastAsia="zh-CN"/>
              </w:rPr>
            </w:pPr>
            <w:r w:rsidRPr="00C80125">
              <w:rPr>
                <w:rFonts w:ascii="SimSun" w:eastAsia="SimSun" w:hAnsi="SimSun" w:cs="SimSun" w:hint="eastAsia"/>
                <w:lang w:eastAsia="zh-CN"/>
              </w:rPr>
              <w:t>采用新的实时资料分发机制会限制或破坏世界天气监视网计划所需的实时观测流量。</w:t>
            </w:r>
          </w:p>
        </w:tc>
        <w:tc>
          <w:tcPr>
            <w:tcW w:w="47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96D0B" w:rsidRDefault="00146476" w:rsidP="00C45612">
            <w:pPr>
              <w:rPr>
                <w:rFonts w:ascii="Calibri" w:eastAsia="Times New Roman" w:hAnsi="Calibri" w:cs="Calibri"/>
                <w:lang w:eastAsia="zh-CN"/>
              </w:rPr>
            </w:pPr>
            <w:r w:rsidRPr="00146476">
              <w:rPr>
                <w:rFonts w:ascii="SimSun" w:eastAsia="SimSun" w:hAnsi="SimSun" w:cs="SimSun" w:hint="eastAsia"/>
                <w:lang w:eastAsia="zh-CN"/>
              </w:rPr>
              <w:t>并行运行新旧资料分发机制，随着</w:t>
            </w:r>
            <w:r w:rsidRPr="00146476">
              <w:rPr>
                <w:rFonts w:ascii="Calibri" w:eastAsia="Times New Roman" w:hAnsi="Calibri" w:cs="Calibri"/>
                <w:lang w:eastAsia="zh-CN"/>
              </w:rPr>
              <w:t>NMHS</w:t>
            </w:r>
            <w:r w:rsidRPr="00146476">
              <w:rPr>
                <w:rFonts w:ascii="SimSun" w:eastAsia="SimSun" w:hAnsi="SimSun" w:cs="SimSun" w:hint="eastAsia"/>
                <w:lang w:eastAsia="zh-CN"/>
              </w:rPr>
              <w:t>迁移到新协议，逐步删除路由表配置中的项目。</w:t>
            </w:r>
            <w:r w:rsidRPr="00146476">
              <w:rPr>
                <w:rFonts w:ascii="Calibri" w:eastAsia="Times New Roman" w:hAnsi="Calibri" w:cs="Calibri"/>
                <w:lang w:eastAsia="zh-CN"/>
              </w:rPr>
              <w:t>GISC</w:t>
            </w:r>
            <w:r w:rsidRPr="00146476">
              <w:rPr>
                <w:rFonts w:ascii="SimSun" w:eastAsia="SimSun" w:hAnsi="SimSun" w:cs="SimSun" w:hint="eastAsia"/>
                <w:lang w:eastAsia="zh-CN"/>
              </w:rPr>
              <w:t>应在其责任区内承担该协议的主要责任。</w:t>
            </w:r>
          </w:p>
          <w:p w:rsidR="00C45612" w:rsidRPr="00396D0B" w:rsidRDefault="00C45612" w:rsidP="00C45612">
            <w:pPr>
              <w:rPr>
                <w:rFonts w:ascii="Calibri" w:eastAsia="Times New Roman" w:hAnsi="Calibri" w:cs="Calibri"/>
                <w:lang w:eastAsia="zh-CN"/>
              </w:rPr>
            </w:pPr>
            <w:r w:rsidRPr="00396D0B">
              <w:rPr>
                <w:rFonts w:ascii="Calibri" w:eastAsia="Times New Roman" w:hAnsi="Calibri" w:cs="Calibri"/>
                <w:lang w:eastAsia="zh-CN"/>
              </w:rPr>
              <w:t> </w:t>
            </w:r>
          </w:p>
          <w:p w:rsidR="00C45612" w:rsidRPr="00396D0B" w:rsidRDefault="00CC4964">
            <w:pPr>
              <w:rPr>
                <w:rFonts w:ascii="Calibri" w:eastAsia="Times New Roman" w:hAnsi="Calibri" w:cs="Calibri"/>
                <w:lang w:eastAsia="zh-CN"/>
              </w:rPr>
            </w:pPr>
            <w:r w:rsidRPr="00CC4964">
              <w:rPr>
                <w:rFonts w:ascii="SimSun" w:eastAsia="SimSun" w:hAnsi="SimSun" w:cs="SimSun" w:hint="eastAsia"/>
                <w:lang w:eastAsia="zh-CN"/>
              </w:rPr>
              <w:t>为会员提供以下方面的指导：（</w:t>
            </w:r>
            <w:proofErr w:type="spellStart"/>
            <w:r w:rsidRPr="00CC4964">
              <w:rPr>
                <w:rFonts w:ascii="Calibri" w:eastAsia="Times New Roman" w:hAnsi="Calibri" w:cs="Calibri"/>
                <w:lang w:eastAsia="zh-CN"/>
              </w:rPr>
              <w:t>i</w:t>
            </w:r>
            <w:proofErr w:type="spellEnd"/>
            <w:r w:rsidRPr="00CC4964">
              <w:rPr>
                <w:rFonts w:ascii="SimSun" w:eastAsia="SimSun" w:hAnsi="SimSun" w:cs="SimSun" w:hint="eastAsia"/>
                <w:lang w:eastAsia="zh-CN"/>
              </w:rPr>
              <w:t>）如何对资料进行分类以便在单一渠道中发布，以及（</w:t>
            </w:r>
            <w:r w:rsidRPr="00CC4964">
              <w:rPr>
                <w:rFonts w:ascii="Calibri" w:eastAsia="Times New Roman" w:hAnsi="Calibri" w:cs="Calibri"/>
                <w:lang w:eastAsia="zh-CN"/>
              </w:rPr>
              <w:t>ii</w:t>
            </w:r>
            <w:r w:rsidRPr="00CC4964">
              <w:rPr>
                <w:rFonts w:ascii="SimSun" w:eastAsia="SimSun" w:hAnsi="SimSun" w:cs="SimSun" w:hint="eastAsia"/>
                <w:lang w:eastAsia="zh-CN"/>
              </w:rPr>
              <w:t>）如何组织可最好地支持优先发布紧急信息的渠道。</w:t>
            </w:r>
            <w:r w:rsidR="00C45612" w:rsidRPr="00396D0B">
              <w:rPr>
                <w:rFonts w:ascii="Calibri" w:eastAsia="Times New Roman" w:hAnsi="Calibri" w:cs="Calibri"/>
                <w:lang w:eastAsia="zh-CN"/>
              </w:rPr>
              <w:t xml:space="preserve"> </w:t>
            </w:r>
          </w:p>
        </w:tc>
      </w:tr>
      <w:tr w:rsidR="00C45612" w:rsidRPr="00396D0B" w:rsidTr="00C45612">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96D0B" w:rsidRDefault="00534DAA" w:rsidP="00C45612">
            <w:pPr>
              <w:rPr>
                <w:rFonts w:ascii="Calibri" w:eastAsia="Times New Roman" w:hAnsi="Calibri" w:cs="Calibri"/>
                <w:lang w:eastAsia="zh-CN"/>
              </w:rPr>
            </w:pPr>
            <w:r w:rsidRPr="00534DAA">
              <w:rPr>
                <w:rFonts w:ascii="Calibri" w:eastAsia="Times New Roman" w:hAnsi="Calibri" w:cs="Calibri"/>
                <w:lang w:eastAsia="zh-CN"/>
              </w:rPr>
              <w:t>WMO</w:t>
            </w:r>
            <w:r w:rsidRPr="00534DAA">
              <w:rPr>
                <w:rFonts w:ascii="SimSun" w:eastAsia="SimSun" w:hAnsi="SimSun" w:cs="SimSun" w:hint="eastAsia"/>
                <w:lang w:eastAsia="zh-CN"/>
              </w:rPr>
              <w:t>系统可支持许多关注度较高和安全关键活动</w:t>
            </w:r>
            <w:r w:rsidRPr="00534DAA">
              <w:rPr>
                <w:rFonts w:ascii="Calibri" w:eastAsia="Times New Roman" w:hAnsi="Calibri" w:cs="Calibri"/>
                <w:lang w:eastAsia="zh-CN"/>
              </w:rPr>
              <w:t xml:space="preserve"> - </w:t>
            </w:r>
            <w:r w:rsidRPr="00534DAA">
              <w:rPr>
                <w:rFonts w:ascii="SimSun" w:eastAsia="SimSun" w:hAnsi="SimSun" w:cs="SimSun" w:hint="eastAsia"/>
                <w:lang w:eastAsia="zh-CN"/>
              </w:rPr>
              <w:t>例如制作和分发预警。新系统发生故障可能会导致关键信息无法在正确的时间传到正确的位置。</w:t>
            </w:r>
          </w:p>
        </w:tc>
        <w:tc>
          <w:tcPr>
            <w:tcW w:w="47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96D0B" w:rsidRDefault="00E71CC6" w:rsidP="00C45612">
            <w:pPr>
              <w:rPr>
                <w:rFonts w:ascii="Calibri" w:eastAsia="Times New Roman" w:hAnsi="Calibri" w:cs="Calibri"/>
                <w:lang w:eastAsia="zh-CN"/>
              </w:rPr>
            </w:pPr>
            <w:r w:rsidRPr="00E71CC6">
              <w:rPr>
                <w:rFonts w:ascii="SimSun" w:eastAsia="SimSun" w:hAnsi="SimSun" w:cs="SimSun" w:hint="eastAsia"/>
                <w:lang w:eastAsia="zh-CN"/>
              </w:rPr>
              <w:t>对新服务进行严格的验证和调试。</w:t>
            </w:r>
          </w:p>
        </w:tc>
      </w:tr>
      <w:tr w:rsidR="00C45612" w:rsidRPr="00396D0B" w:rsidTr="00C45612">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96D0B" w:rsidRDefault="002C3D97" w:rsidP="00144F87">
            <w:pPr>
              <w:rPr>
                <w:rFonts w:ascii="Calibri" w:eastAsia="Times New Roman" w:hAnsi="Calibri" w:cs="Calibri"/>
                <w:lang w:eastAsia="zh-CN"/>
              </w:rPr>
            </w:pPr>
            <w:r w:rsidRPr="002C3D97">
              <w:rPr>
                <w:rFonts w:ascii="SimSun" w:eastAsia="SimSun" w:hAnsi="SimSun" w:cs="SimSun" w:hint="eastAsia"/>
                <w:lang w:eastAsia="zh-CN"/>
              </w:rPr>
              <w:t>对实时资料分发方法的变更会强</w:t>
            </w:r>
            <w:r w:rsidR="00144F87">
              <w:rPr>
                <w:rFonts w:ascii="SimSun" w:eastAsia="SimSun" w:hAnsi="SimSun" w:cs="SimSun" w:hint="eastAsia"/>
                <w:lang w:eastAsia="zh-CN"/>
              </w:rPr>
              <w:t>行给</w:t>
            </w:r>
            <w:r w:rsidRPr="002C3D97">
              <w:rPr>
                <w:rFonts w:ascii="SimSun" w:eastAsia="SimSun" w:hAnsi="SimSun" w:cs="SimSun" w:hint="eastAsia"/>
                <w:lang w:eastAsia="zh-CN"/>
              </w:rPr>
              <w:t>会员</w:t>
            </w:r>
            <w:r w:rsidR="00144F87">
              <w:rPr>
                <w:rFonts w:ascii="SimSun" w:eastAsia="SimSun" w:hAnsi="SimSun" w:cs="SimSun" w:hint="eastAsia"/>
                <w:lang w:eastAsia="zh-CN"/>
              </w:rPr>
              <w:t>带来其</w:t>
            </w:r>
            <w:r w:rsidRPr="002C3D97">
              <w:rPr>
                <w:rFonts w:ascii="SimSun" w:eastAsia="SimSun" w:hAnsi="SimSun" w:cs="SimSun" w:hint="eastAsia"/>
                <w:lang w:eastAsia="zh-CN"/>
              </w:rPr>
              <w:t>无法适应的更改。</w:t>
            </w:r>
          </w:p>
        </w:tc>
        <w:tc>
          <w:tcPr>
            <w:tcW w:w="47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96D0B" w:rsidRDefault="0073571B" w:rsidP="00C45612">
            <w:pPr>
              <w:rPr>
                <w:rFonts w:ascii="Calibri" w:eastAsia="Times New Roman" w:hAnsi="Calibri" w:cs="Calibri"/>
                <w:lang w:eastAsia="zh-CN"/>
              </w:rPr>
            </w:pPr>
            <w:r w:rsidRPr="0073571B">
              <w:rPr>
                <w:rFonts w:ascii="SimSun" w:eastAsia="SimSun" w:hAnsi="SimSun" w:cs="SimSun" w:hint="eastAsia"/>
                <w:lang w:eastAsia="zh-CN"/>
              </w:rPr>
              <w:t>与</w:t>
            </w:r>
            <w:r w:rsidRPr="0073571B">
              <w:rPr>
                <w:rFonts w:ascii="Calibri" w:eastAsia="Times New Roman" w:hAnsi="Calibri" w:cs="Calibri"/>
                <w:lang w:eastAsia="zh-CN"/>
              </w:rPr>
              <w:t>MSS</w:t>
            </w:r>
            <w:r w:rsidRPr="0073571B">
              <w:rPr>
                <w:rFonts w:ascii="SimSun" w:eastAsia="SimSun" w:hAnsi="SimSun" w:cs="SimSun" w:hint="eastAsia"/>
                <w:lang w:eastAsia="zh-CN"/>
              </w:rPr>
              <w:t>供应商和其他各方合作开发可简化此更改的软件解决方案。</w:t>
            </w:r>
          </w:p>
        </w:tc>
      </w:tr>
      <w:tr w:rsidR="00C45612" w:rsidRPr="00396D0B" w:rsidTr="00C45612">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96D0B" w:rsidRDefault="00411C63" w:rsidP="00C45612">
            <w:pPr>
              <w:rPr>
                <w:rFonts w:ascii="Calibri" w:eastAsia="Times New Roman" w:hAnsi="Calibri" w:cs="Calibri"/>
                <w:lang w:eastAsia="zh-CN"/>
              </w:rPr>
            </w:pPr>
            <w:r w:rsidRPr="00411C63">
              <w:rPr>
                <w:rFonts w:ascii="SimSun" w:eastAsia="SimSun" w:hAnsi="SimSun" w:cs="SimSun" w:hint="eastAsia"/>
                <w:lang w:eastAsia="zh-CN"/>
              </w:rPr>
              <w:t>由于</w:t>
            </w:r>
            <w:r w:rsidRPr="00411C63">
              <w:rPr>
                <w:rFonts w:ascii="Calibri" w:eastAsia="Times New Roman" w:hAnsi="Calibri" w:cs="Calibri"/>
                <w:lang w:eastAsia="zh-CN"/>
              </w:rPr>
              <w:t>MSS</w:t>
            </w:r>
            <w:r w:rsidRPr="00411C63">
              <w:rPr>
                <w:rFonts w:ascii="SimSun" w:eastAsia="SimSun" w:hAnsi="SimSun" w:cs="SimSun" w:hint="eastAsia"/>
                <w:lang w:eastAsia="zh-CN"/>
              </w:rPr>
              <w:t>路由表中规定的预期资料传送时间表已无效，因此无法有效跟踪发生延迟或丢失的常规交换资料。</w:t>
            </w:r>
          </w:p>
        </w:tc>
        <w:tc>
          <w:tcPr>
            <w:tcW w:w="47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96D0B" w:rsidRDefault="0088678B" w:rsidP="00C45612">
            <w:pPr>
              <w:rPr>
                <w:rFonts w:ascii="Calibri" w:eastAsia="Times New Roman" w:hAnsi="Calibri" w:cs="Calibri"/>
                <w:lang w:eastAsia="zh-CN"/>
              </w:rPr>
            </w:pPr>
            <w:r w:rsidRPr="0088678B">
              <w:rPr>
                <w:rFonts w:ascii="SimSun" w:eastAsia="SimSun" w:hAnsi="SimSun" w:cs="SimSun" w:hint="eastAsia"/>
                <w:lang w:eastAsia="zh-CN"/>
              </w:rPr>
              <w:t>确保</w:t>
            </w:r>
            <w:r w:rsidRPr="0088678B">
              <w:rPr>
                <w:rFonts w:ascii="Calibri" w:eastAsia="Times New Roman" w:hAnsi="Calibri" w:cs="Calibri"/>
                <w:lang w:eastAsia="zh-CN"/>
              </w:rPr>
              <w:t>WIS</w:t>
            </w:r>
            <w:r w:rsidRPr="0088678B">
              <w:rPr>
                <w:rFonts w:ascii="SimSun" w:eastAsia="SimSun" w:hAnsi="SimSun" w:cs="SimSun" w:hint="eastAsia"/>
                <w:lang w:eastAsia="zh-CN"/>
              </w:rPr>
              <w:t>目录中的元数据包含有关预期交付计划的信息。</w:t>
            </w:r>
            <w:r w:rsidRPr="0088678B">
              <w:rPr>
                <w:rFonts w:ascii="Calibri" w:eastAsia="Times New Roman" w:hAnsi="Calibri" w:cs="Calibri"/>
                <w:lang w:eastAsia="zh-CN"/>
              </w:rPr>
              <w:t>MSS</w:t>
            </w:r>
            <w:r w:rsidRPr="0088678B">
              <w:rPr>
                <w:rFonts w:ascii="SimSun" w:eastAsia="SimSun" w:hAnsi="SimSun" w:cs="SimSun" w:hint="eastAsia"/>
                <w:lang w:eastAsia="zh-CN"/>
              </w:rPr>
              <w:t>应该能够摄取这些信息。</w:t>
            </w:r>
          </w:p>
        </w:tc>
      </w:tr>
      <w:tr w:rsidR="00C45612" w:rsidRPr="00396D0B" w:rsidTr="00C45612">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96D0B" w:rsidRDefault="00D87E2E" w:rsidP="00C45612">
            <w:pPr>
              <w:rPr>
                <w:rFonts w:ascii="Calibri" w:eastAsia="Times New Roman" w:hAnsi="Calibri" w:cs="Calibri"/>
                <w:lang w:eastAsia="zh-CN"/>
              </w:rPr>
            </w:pPr>
            <w:r w:rsidRPr="00D87E2E">
              <w:rPr>
                <w:rFonts w:ascii="Calibri" w:eastAsia="Times New Roman" w:hAnsi="Calibri" w:cs="Calibri"/>
                <w:lang w:eastAsia="zh-CN"/>
              </w:rPr>
              <w:t>WIS</w:t>
            </w:r>
            <w:r w:rsidRPr="00D87E2E">
              <w:rPr>
                <w:rFonts w:ascii="SimSun" w:eastAsia="SimSun" w:hAnsi="SimSun" w:cs="SimSun" w:hint="eastAsia"/>
                <w:lang w:eastAsia="zh-CN"/>
              </w:rPr>
              <w:t>中心使用不同云平台提供的资料无法轻松组合或用于单一分析。</w:t>
            </w:r>
            <w:r w:rsidR="00C45612" w:rsidRPr="00396D0B">
              <w:rPr>
                <w:rFonts w:ascii="Calibri" w:eastAsia="Times New Roman" w:hAnsi="Calibri" w:cs="Calibri"/>
                <w:lang w:eastAsia="zh-CN"/>
              </w:rPr>
              <w:t xml:space="preserve">  </w:t>
            </w:r>
          </w:p>
        </w:tc>
        <w:tc>
          <w:tcPr>
            <w:tcW w:w="47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96D0B" w:rsidRDefault="0043658B" w:rsidP="00C45612">
            <w:pPr>
              <w:rPr>
                <w:rFonts w:ascii="Calibri" w:eastAsia="Times New Roman" w:hAnsi="Calibri" w:cs="Calibri"/>
                <w:lang w:eastAsia="zh-CN"/>
              </w:rPr>
            </w:pPr>
            <w:r w:rsidRPr="0043658B">
              <w:rPr>
                <w:rFonts w:ascii="SimSun" w:eastAsia="SimSun" w:hAnsi="SimSun" w:cs="SimSun" w:hint="eastAsia"/>
                <w:lang w:eastAsia="zh-CN"/>
              </w:rPr>
              <w:t>使用云技术为</w:t>
            </w:r>
            <w:r w:rsidRPr="0043658B">
              <w:rPr>
                <w:rFonts w:ascii="Calibri" w:eastAsia="Times New Roman" w:hAnsi="Calibri" w:cs="Calibri"/>
                <w:lang w:eastAsia="zh-CN"/>
              </w:rPr>
              <w:t>WIS</w:t>
            </w:r>
            <w:r w:rsidRPr="0043658B">
              <w:rPr>
                <w:rFonts w:ascii="SimSun" w:eastAsia="SimSun" w:hAnsi="SimSun" w:cs="SimSun" w:hint="eastAsia"/>
                <w:lang w:eastAsia="zh-CN"/>
              </w:rPr>
              <w:t>中心编写并提供指导，确保计算任务可以跨多个云平台共享，从而将</w:t>
            </w:r>
            <w:r w:rsidRPr="0043658B">
              <w:rPr>
                <w:rFonts w:ascii="Calibri" w:eastAsia="Times New Roman" w:hAnsi="Calibri" w:cs="Calibri"/>
                <w:lang w:eastAsia="zh-CN"/>
              </w:rPr>
              <w:t>“</w:t>
            </w:r>
            <w:r w:rsidRPr="0043658B">
              <w:rPr>
                <w:rFonts w:ascii="SimSun" w:eastAsia="SimSun" w:hAnsi="SimSun" w:cs="SimSun" w:hint="eastAsia"/>
                <w:lang w:eastAsia="zh-CN"/>
              </w:rPr>
              <w:t>大数据</w:t>
            </w:r>
            <w:r w:rsidRPr="0043658B">
              <w:rPr>
                <w:rFonts w:ascii="Calibri" w:eastAsia="Times New Roman" w:hAnsi="Calibri" w:cs="Calibri"/>
                <w:lang w:eastAsia="zh-CN"/>
              </w:rPr>
              <w:t>”</w:t>
            </w:r>
            <w:r w:rsidRPr="0043658B">
              <w:rPr>
                <w:rFonts w:ascii="SimSun" w:eastAsia="SimSun" w:hAnsi="SimSun" w:cs="SimSun" w:hint="eastAsia"/>
                <w:lang w:eastAsia="zh-CN"/>
              </w:rPr>
              <w:t>保留在原位。</w:t>
            </w:r>
            <w:r w:rsidR="00C45612" w:rsidRPr="00396D0B">
              <w:rPr>
                <w:rFonts w:ascii="Calibri" w:eastAsia="Times New Roman" w:hAnsi="Calibri" w:cs="Calibri"/>
                <w:lang w:eastAsia="zh-CN"/>
              </w:rPr>
              <w:t xml:space="preserve"> </w:t>
            </w:r>
          </w:p>
        </w:tc>
      </w:tr>
      <w:tr w:rsidR="00C45612" w:rsidRPr="00396D0B" w:rsidTr="00C45612">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C45612" w:rsidRPr="00396D0B" w:rsidRDefault="00001B68" w:rsidP="00C45612">
            <w:pPr>
              <w:rPr>
                <w:rFonts w:ascii="Calibri" w:eastAsia="Times New Roman" w:hAnsi="Calibri" w:cs="Calibri"/>
                <w:lang w:eastAsia="zh-CN"/>
              </w:rPr>
            </w:pPr>
            <w:r w:rsidRPr="00001B68">
              <w:rPr>
                <w:rFonts w:ascii="Calibri" w:eastAsia="Times New Roman" w:hAnsi="Calibri" w:cs="Calibri"/>
                <w:lang w:eastAsia="zh-CN"/>
              </w:rPr>
              <w:t>WIS</w:t>
            </w:r>
            <w:r w:rsidRPr="00001B68">
              <w:rPr>
                <w:rFonts w:ascii="SimSun" w:eastAsia="SimSun" w:hAnsi="SimSun" w:cs="SimSun" w:hint="eastAsia"/>
                <w:lang w:eastAsia="zh-CN"/>
              </w:rPr>
              <w:t>中心通过互联网可访问的网络服务提供的资料和信息被篡改</w:t>
            </w:r>
            <w:r w:rsidRPr="00001B68">
              <w:rPr>
                <w:rFonts w:ascii="Calibri" w:eastAsia="Times New Roman" w:hAnsi="Calibri" w:cs="Calibri"/>
                <w:lang w:eastAsia="zh-CN"/>
              </w:rPr>
              <w:t xml:space="preserve"> - </w:t>
            </w:r>
            <w:r w:rsidRPr="00001B68">
              <w:rPr>
                <w:rFonts w:ascii="SimSun" w:eastAsia="SimSun" w:hAnsi="SimSun" w:cs="SimSun" w:hint="eastAsia"/>
                <w:lang w:eastAsia="zh-CN"/>
              </w:rPr>
              <w:t>导致业务发生短期中断以及随后对</w:t>
            </w:r>
            <w:r w:rsidRPr="00001B68">
              <w:rPr>
                <w:rFonts w:ascii="Calibri" w:eastAsia="Times New Roman" w:hAnsi="Calibri" w:cs="Calibri"/>
                <w:lang w:eastAsia="zh-CN"/>
              </w:rPr>
              <w:t>“</w:t>
            </w:r>
            <w:r w:rsidRPr="00001B68">
              <w:rPr>
                <w:rFonts w:ascii="SimSun" w:eastAsia="SimSun" w:hAnsi="SimSun" w:cs="SimSun" w:hint="eastAsia"/>
                <w:lang w:eastAsia="zh-CN"/>
              </w:rPr>
              <w:t>权威</w:t>
            </w:r>
            <w:r w:rsidRPr="00001B68">
              <w:rPr>
                <w:rFonts w:ascii="Calibri" w:eastAsia="Times New Roman" w:hAnsi="Calibri" w:cs="Calibri"/>
                <w:lang w:eastAsia="zh-CN"/>
              </w:rPr>
              <w:t>”WIS 2.0</w:t>
            </w:r>
            <w:r w:rsidRPr="00001B68">
              <w:rPr>
                <w:rFonts w:ascii="SimSun" w:eastAsia="SimSun" w:hAnsi="SimSun" w:cs="SimSun" w:hint="eastAsia"/>
                <w:lang w:eastAsia="zh-CN"/>
              </w:rPr>
              <w:t>服务缺乏信任。</w:t>
            </w:r>
          </w:p>
        </w:tc>
        <w:tc>
          <w:tcPr>
            <w:tcW w:w="47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C45612" w:rsidRPr="00396D0B" w:rsidRDefault="00D87E2E" w:rsidP="00C45612">
            <w:pPr>
              <w:rPr>
                <w:rFonts w:ascii="Calibri" w:eastAsia="Times New Roman" w:hAnsi="Calibri" w:cs="Calibri"/>
                <w:lang w:eastAsia="zh-CN"/>
              </w:rPr>
            </w:pPr>
            <w:r w:rsidRPr="00D87E2E">
              <w:rPr>
                <w:rFonts w:ascii="Calibri" w:eastAsia="Times New Roman" w:hAnsi="Calibri" w:cs="Calibri"/>
                <w:lang w:eastAsia="zh-CN"/>
              </w:rPr>
              <w:t>WIS 2.0</w:t>
            </w:r>
            <w:r w:rsidRPr="00D87E2E">
              <w:rPr>
                <w:rFonts w:ascii="SimSun" w:eastAsia="SimSun" w:hAnsi="SimSun" w:cs="SimSun" w:hint="eastAsia"/>
                <w:lang w:eastAsia="zh-CN"/>
              </w:rPr>
              <w:t>服务应采用与网络安全相关的推荐做法，以确保其业务不受恶意活动的影响，也不会在未经授权的情况下更改其公开的资料。</w:t>
            </w:r>
          </w:p>
        </w:tc>
      </w:tr>
    </w:tbl>
    <w:p w:rsidR="003F0773" w:rsidRDefault="003F0773">
      <w:r>
        <w:br w:type="page"/>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4245"/>
        <w:gridCol w:w="4761"/>
      </w:tblGrid>
      <w:tr w:rsidR="00C45612" w:rsidRPr="00396D0B" w:rsidTr="00C45612">
        <w:tc>
          <w:tcPr>
            <w:tcW w:w="9006"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96D0B" w:rsidRDefault="00001B68" w:rsidP="003F0773">
            <w:pPr>
              <w:jc w:val="center"/>
              <w:rPr>
                <w:rFonts w:ascii="Calibri" w:eastAsia="Times New Roman" w:hAnsi="Calibri" w:cs="Calibri"/>
                <w:lang w:eastAsia="en-GB"/>
              </w:rPr>
            </w:pPr>
            <w:r>
              <w:rPr>
                <w:rFonts w:ascii="SimSun" w:eastAsia="SimSun" w:hAnsi="SimSun" w:cs="Calibri" w:hint="eastAsia"/>
                <w:b/>
                <w:bCs/>
                <w:lang w:eastAsia="zh-CN"/>
              </w:rPr>
              <w:lastRenderedPageBreak/>
              <w:t>无效</w:t>
            </w:r>
            <w:proofErr w:type="spellStart"/>
            <w:r>
              <w:rPr>
                <w:rFonts w:ascii="Calibri" w:eastAsia="Times New Roman" w:hAnsi="Calibri" w:cs="Calibri"/>
                <w:b/>
                <w:bCs/>
                <w:lang w:eastAsia="en-GB"/>
              </w:rPr>
              <w:t>政策</w:t>
            </w:r>
            <w:proofErr w:type="spellEnd"/>
          </w:p>
        </w:tc>
      </w:tr>
      <w:tr w:rsidR="00C45612" w:rsidRPr="00396D0B" w:rsidTr="00C45612">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96D0B" w:rsidRDefault="00001B68" w:rsidP="00C45612">
            <w:pPr>
              <w:rPr>
                <w:rFonts w:ascii="Calibri" w:eastAsia="Times New Roman" w:hAnsi="Calibri" w:cs="Calibri"/>
                <w:lang w:eastAsia="zh-CN"/>
              </w:rPr>
            </w:pPr>
            <w:r w:rsidRPr="00001B68">
              <w:rPr>
                <w:rFonts w:ascii="SimSun" w:eastAsia="SimSun" w:hAnsi="SimSun" w:cs="SimSun" w:hint="eastAsia"/>
                <w:lang w:eastAsia="zh-CN"/>
              </w:rPr>
              <w:t>如果</w:t>
            </w:r>
            <w:r w:rsidRPr="00001B68">
              <w:rPr>
                <w:rFonts w:ascii="Calibri" w:eastAsia="Times New Roman" w:hAnsi="Calibri" w:cs="Calibri"/>
                <w:lang w:eastAsia="zh-CN"/>
              </w:rPr>
              <w:t>WIS</w:t>
            </w:r>
            <w:r w:rsidRPr="00001B68">
              <w:rPr>
                <w:rFonts w:ascii="SimSun" w:eastAsia="SimSun" w:hAnsi="SimSun" w:cs="SimSun" w:hint="eastAsia"/>
                <w:lang w:eastAsia="zh-CN"/>
              </w:rPr>
              <w:t>重复使用来自第三方的技术或解决方案，则可以撤销使用这些技术或解决方案的许可。</w:t>
            </w:r>
          </w:p>
        </w:tc>
        <w:tc>
          <w:tcPr>
            <w:tcW w:w="47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96D0B" w:rsidRDefault="00001B68" w:rsidP="00C45612">
            <w:pPr>
              <w:rPr>
                <w:rFonts w:ascii="Calibri" w:eastAsia="Times New Roman" w:hAnsi="Calibri" w:cs="Calibri"/>
                <w:lang w:eastAsia="zh-CN"/>
              </w:rPr>
            </w:pPr>
            <w:r w:rsidRPr="00001B68">
              <w:rPr>
                <w:rFonts w:ascii="SimSun" w:eastAsia="SimSun" w:hAnsi="SimSun" w:cs="SimSun" w:hint="eastAsia"/>
                <w:lang w:eastAsia="zh-CN"/>
              </w:rPr>
              <w:t>推广使用开源许可证；否则，协商有永久使用条款的许可。</w:t>
            </w:r>
          </w:p>
          <w:p w:rsidR="00C45612" w:rsidRPr="00396D0B" w:rsidRDefault="00C45612" w:rsidP="00C45612">
            <w:pPr>
              <w:rPr>
                <w:rFonts w:ascii="Calibri" w:eastAsia="Times New Roman" w:hAnsi="Calibri" w:cs="Calibri"/>
                <w:lang w:eastAsia="zh-CN"/>
              </w:rPr>
            </w:pPr>
            <w:r w:rsidRPr="00396D0B">
              <w:rPr>
                <w:rFonts w:ascii="Calibri" w:eastAsia="Times New Roman" w:hAnsi="Calibri" w:cs="Calibri"/>
                <w:lang w:eastAsia="zh-CN"/>
              </w:rPr>
              <w:t> </w:t>
            </w:r>
          </w:p>
          <w:p w:rsidR="00C45612" w:rsidRPr="00396D0B" w:rsidRDefault="00001B68" w:rsidP="00C45612">
            <w:pPr>
              <w:rPr>
                <w:rFonts w:ascii="Calibri" w:eastAsia="Times New Roman" w:hAnsi="Calibri" w:cs="Calibri"/>
                <w:lang w:eastAsia="zh-CN"/>
              </w:rPr>
            </w:pPr>
            <w:r w:rsidRPr="00001B68">
              <w:rPr>
                <w:rFonts w:ascii="SimSun" w:eastAsia="SimSun" w:hAnsi="SimSun" w:cs="SimSun" w:hint="eastAsia"/>
                <w:lang w:eastAsia="zh-CN"/>
              </w:rPr>
              <w:t>确保在依赖第三方解决方案之前落实</w:t>
            </w:r>
            <w:r w:rsidRPr="00001B68">
              <w:rPr>
                <w:rFonts w:ascii="Calibri" w:eastAsia="Times New Roman" w:hAnsi="Calibri" w:cs="Calibri"/>
                <w:lang w:eastAsia="zh-CN"/>
              </w:rPr>
              <w:t>“</w:t>
            </w:r>
            <w:r w:rsidRPr="00001B68">
              <w:rPr>
                <w:rFonts w:ascii="SimSun" w:eastAsia="SimSun" w:hAnsi="SimSun" w:cs="SimSun" w:hint="eastAsia"/>
                <w:lang w:eastAsia="zh-CN"/>
              </w:rPr>
              <w:t>退出策略</w:t>
            </w:r>
            <w:r w:rsidRPr="00001B68">
              <w:rPr>
                <w:rFonts w:ascii="Calibri" w:eastAsia="Times New Roman" w:hAnsi="Calibri" w:cs="Calibri"/>
                <w:lang w:eastAsia="zh-CN"/>
              </w:rPr>
              <w:t>”</w:t>
            </w:r>
            <w:r w:rsidRPr="00001B68">
              <w:rPr>
                <w:rFonts w:ascii="SimSun" w:eastAsia="SimSun" w:hAnsi="SimSun" w:cs="SimSun" w:hint="eastAsia"/>
                <w:lang w:eastAsia="zh-CN"/>
              </w:rPr>
              <w:t>。</w:t>
            </w:r>
          </w:p>
        </w:tc>
      </w:tr>
      <w:tr w:rsidR="00C45612" w:rsidRPr="00396D0B" w:rsidTr="00C45612">
        <w:tc>
          <w:tcPr>
            <w:tcW w:w="9006"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96D0B" w:rsidRDefault="001E068D" w:rsidP="003F0773">
            <w:pPr>
              <w:jc w:val="center"/>
              <w:rPr>
                <w:rFonts w:ascii="Calibri" w:eastAsia="Times New Roman" w:hAnsi="Calibri" w:cs="Calibri"/>
                <w:lang w:eastAsia="zh-CN"/>
              </w:rPr>
            </w:pPr>
            <w:r w:rsidRPr="001E068D">
              <w:rPr>
                <w:rFonts w:ascii="SimSun" w:eastAsia="SimSun" w:hAnsi="SimSun" w:cs="SimSun" w:hint="eastAsia"/>
                <w:b/>
                <w:bCs/>
                <w:lang w:eastAsia="zh-CN"/>
              </w:rPr>
              <w:t>缺乏管理和执行</w:t>
            </w:r>
            <w:r w:rsidRPr="001E068D">
              <w:rPr>
                <w:rFonts w:ascii="Calibri" w:eastAsia="Times New Roman" w:hAnsi="Calibri" w:cs="Calibri"/>
                <w:b/>
                <w:bCs/>
                <w:lang w:eastAsia="zh-CN"/>
              </w:rPr>
              <w:t>WIS 2.0</w:t>
            </w:r>
            <w:r w:rsidRPr="001E068D">
              <w:rPr>
                <w:rFonts w:ascii="SimSun" w:eastAsia="SimSun" w:hAnsi="SimSun" w:cs="SimSun" w:hint="eastAsia"/>
                <w:b/>
                <w:bCs/>
                <w:lang w:eastAsia="zh-CN"/>
              </w:rPr>
              <w:t>实施的资源</w:t>
            </w:r>
          </w:p>
        </w:tc>
      </w:tr>
      <w:tr w:rsidR="00C45612" w:rsidRPr="00396D0B" w:rsidTr="00C45612">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96D0B" w:rsidRDefault="001177F9" w:rsidP="007F1D54">
            <w:pPr>
              <w:rPr>
                <w:rFonts w:ascii="Calibri" w:eastAsia="Times New Roman" w:hAnsi="Calibri" w:cs="Calibri"/>
                <w:lang w:eastAsia="zh-CN"/>
              </w:rPr>
            </w:pPr>
            <w:r w:rsidRPr="001177F9">
              <w:rPr>
                <w:rFonts w:ascii="SimSun" w:eastAsia="SimSun" w:hAnsi="SimSun" w:cs="SimSun" w:hint="eastAsia"/>
                <w:lang w:eastAsia="zh-CN"/>
              </w:rPr>
              <w:t>资源不足，无法计划和协调构成</w:t>
            </w:r>
            <w:r w:rsidRPr="001177F9">
              <w:rPr>
                <w:rFonts w:ascii="Calibri" w:eastAsia="Times New Roman" w:hAnsi="Calibri" w:cs="Calibri"/>
                <w:lang w:eastAsia="zh-CN"/>
              </w:rPr>
              <w:t>WIS 2.0</w:t>
            </w:r>
            <w:r w:rsidRPr="001177F9">
              <w:rPr>
                <w:rFonts w:ascii="SimSun" w:eastAsia="SimSun" w:hAnsi="SimSun" w:cs="SimSun" w:hint="eastAsia"/>
                <w:lang w:eastAsia="zh-CN"/>
              </w:rPr>
              <w:t>实施计划的复杂活动。</w:t>
            </w:r>
          </w:p>
        </w:tc>
        <w:tc>
          <w:tcPr>
            <w:tcW w:w="47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96D0B" w:rsidRDefault="000A1589" w:rsidP="00C45612">
            <w:pPr>
              <w:rPr>
                <w:rFonts w:ascii="Calibri" w:eastAsia="Times New Roman" w:hAnsi="Calibri" w:cs="Calibri"/>
                <w:lang w:eastAsia="zh-CN"/>
              </w:rPr>
            </w:pPr>
            <w:r w:rsidRPr="000A1589">
              <w:rPr>
                <w:rFonts w:ascii="SimSun" w:eastAsia="SimSun" w:hAnsi="SimSun" w:cs="SimSun" w:hint="eastAsia"/>
                <w:lang w:eastAsia="zh-CN"/>
              </w:rPr>
              <w:t>在秘书处内部，为计划办公室提供资金，并配备一名全职、办事能力强</w:t>
            </w:r>
            <w:r w:rsidR="008679B8">
              <w:rPr>
                <w:rFonts w:ascii="SimSun" w:eastAsia="SimSun" w:hAnsi="SimSun" w:cs="SimSun" w:hint="eastAsia"/>
                <w:lang w:eastAsia="zh-CN"/>
              </w:rPr>
              <w:t>的</w:t>
            </w:r>
            <w:r w:rsidRPr="000A1589">
              <w:rPr>
                <w:rFonts w:ascii="SimSun" w:eastAsia="SimSun" w:hAnsi="SimSun" w:cs="SimSun" w:hint="eastAsia"/>
                <w:lang w:eastAsia="zh-CN"/>
              </w:rPr>
              <w:t>计划经理</w:t>
            </w:r>
            <w:r w:rsidR="008679B8">
              <w:rPr>
                <w:rFonts w:ascii="SimSun" w:eastAsia="SimSun" w:hAnsi="SimSun" w:cs="SimSun" w:hint="eastAsia"/>
                <w:lang w:eastAsia="zh-CN"/>
              </w:rPr>
              <w:t>。</w:t>
            </w:r>
          </w:p>
        </w:tc>
      </w:tr>
      <w:tr w:rsidR="00C45612" w:rsidRPr="00396D0B" w:rsidTr="00C45612">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96D0B" w:rsidRDefault="009F3DF3" w:rsidP="00C45612">
            <w:pPr>
              <w:rPr>
                <w:rFonts w:ascii="Calibri" w:eastAsia="Times New Roman" w:hAnsi="Calibri" w:cs="Calibri"/>
                <w:lang w:eastAsia="zh-CN"/>
              </w:rPr>
            </w:pPr>
            <w:r w:rsidRPr="009F3DF3">
              <w:rPr>
                <w:rFonts w:ascii="SimSun" w:eastAsia="SimSun" w:hAnsi="SimSun" w:cs="SimSun" w:hint="eastAsia"/>
                <w:lang w:eastAsia="zh-CN"/>
              </w:rPr>
              <w:t>成功实施</w:t>
            </w:r>
            <w:r w:rsidRPr="009F3DF3">
              <w:rPr>
                <w:rFonts w:ascii="Calibri" w:eastAsia="Times New Roman" w:hAnsi="Calibri" w:cs="Calibri"/>
                <w:lang w:eastAsia="zh-CN"/>
              </w:rPr>
              <w:t>WIS 2.0</w:t>
            </w:r>
            <w:r w:rsidRPr="009F3DF3">
              <w:rPr>
                <w:rFonts w:ascii="SimSun" w:eastAsia="SimSun" w:hAnsi="SimSun" w:cs="SimSun" w:hint="eastAsia"/>
                <w:lang w:eastAsia="zh-CN"/>
              </w:rPr>
              <w:t>将需要所有区域协会的专家参与。</w:t>
            </w:r>
          </w:p>
        </w:tc>
        <w:tc>
          <w:tcPr>
            <w:tcW w:w="47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96D0B" w:rsidRDefault="00001B68" w:rsidP="00C45612">
            <w:pPr>
              <w:rPr>
                <w:rFonts w:ascii="Calibri" w:eastAsia="Times New Roman" w:hAnsi="Calibri" w:cs="Calibri"/>
                <w:lang w:eastAsia="zh-CN"/>
              </w:rPr>
            </w:pPr>
            <w:r w:rsidRPr="00001B68">
              <w:rPr>
                <w:rFonts w:ascii="Calibri" w:eastAsia="Times New Roman" w:hAnsi="Calibri" w:cs="Calibri"/>
                <w:lang w:eastAsia="zh-CN"/>
              </w:rPr>
              <w:t>WIS 2.0</w:t>
            </w:r>
            <w:r w:rsidRPr="00001B68">
              <w:rPr>
                <w:rFonts w:ascii="SimSun" w:eastAsia="SimSun" w:hAnsi="SimSun" w:cs="SimSun" w:hint="eastAsia"/>
                <w:lang w:eastAsia="zh-CN"/>
              </w:rPr>
              <w:t>实施小组应作为虚拟团队运作，由</w:t>
            </w:r>
            <w:r w:rsidRPr="00001B68">
              <w:rPr>
                <w:rFonts w:ascii="Calibri" w:eastAsia="Times New Roman" w:hAnsi="Calibri" w:cs="Calibri"/>
                <w:lang w:eastAsia="zh-CN"/>
              </w:rPr>
              <w:t>WIS 2.0</w:t>
            </w:r>
            <w:r w:rsidRPr="00001B68">
              <w:rPr>
                <w:rFonts w:ascii="SimSun" w:eastAsia="SimSun" w:hAnsi="SimSun" w:cs="SimSun" w:hint="eastAsia"/>
                <w:lang w:eastAsia="zh-CN"/>
              </w:rPr>
              <w:t>计划办公室协调。</w:t>
            </w:r>
          </w:p>
        </w:tc>
      </w:tr>
    </w:tbl>
    <w:p w:rsidR="00C45612" w:rsidRDefault="00C45612" w:rsidP="00C45612">
      <w:pPr>
        <w:rPr>
          <w:lang w:eastAsia="zh-CN"/>
        </w:rPr>
      </w:pPr>
    </w:p>
    <w:p w:rsidR="00C45612" w:rsidRDefault="00C45612" w:rsidP="00C45612">
      <w:pPr>
        <w:rPr>
          <w:lang w:eastAsia="zh-CN"/>
        </w:rPr>
      </w:pPr>
    </w:p>
    <w:p w:rsidR="00C45612" w:rsidRPr="00200934" w:rsidRDefault="003F0773" w:rsidP="003F0773">
      <w:pPr>
        <w:jc w:val="center"/>
        <w:rPr>
          <w:lang w:eastAsia="zh-CN"/>
        </w:rPr>
      </w:pPr>
      <w:r>
        <w:rPr>
          <w:lang w:eastAsia="zh-CN"/>
        </w:rPr>
        <w:t>__________</w:t>
      </w:r>
    </w:p>
    <w:p w:rsidR="007549CD" w:rsidRPr="007549CD" w:rsidRDefault="007549CD" w:rsidP="007549CD">
      <w:pPr>
        <w:pStyle w:val="WMOBodyText"/>
      </w:pPr>
      <w:bookmarkStart w:id="19" w:name="_GoBack"/>
      <w:bookmarkEnd w:id="19"/>
    </w:p>
    <w:sectPr w:rsidR="007549CD" w:rsidRPr="007549CD" w:rsidSect="005B147A">
      <w:headerReference w:type="even" r:id="rId22"/>
      <w:headerReference w:type="default" r:id="rId23"/>
      <w:headerReference w:type="first" r:id="rId24"/>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18E8" w:rsidRDefault="00BC18E8">
      <w:r>
        <w:separator/>
      </w:r>
    </w:p>
    <w:p w:rsidR="00BC18E8" w:rsidRDefault="00BC18E8"/>
    <w:p w:rsidR="00BC18E8" w:rsidRDefault="00BC18E8"/>
  </w:endnote>
  <w:endnote w:type="continuationSeparator" w:id="0">
    <w:p w:rsidR="00BC18E8" w:rsidRDefault="00BC18E8">
      <w:r>
        <w:continuationSeparator/>
      </w:r>
    </w:p>
    <w:p w:rsidR="00BC18E8" w:rsidRDefault="00BC18E8"/>
    <w:p w:rsidR="00BC18E8" w:rsidRDefault="00BC18E8"/>
  </w:endnote>
  <w:endnote w:type="continuationNotice" w:id="1">
    <w:p w:rsidR="00BC18E8" w:rsidRDefault="00BC18E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Stone Sans ITC">
    <w:altName w:val="Stone Sans ITC"/>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3"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Microsoft YaHei">
    <w:altName w:val="微软雅黑"/>
    <w:panose1 w:val="020B0503020204020204"/>
    <w:charset w:val="86"/>
    <w:family w:val="swiss"/>
    <w:pitch w:val="variable"/>
    <w:sig w:usb0="80000287" w:usb1="280F3C52" w:usb2="00000016" w:usb3="00000000" w:csb0="0004001F" w:csb1="00000000"/>
  </w:font>
  <w:font w:name="Stone Sans ITC Bold">
    <w:altName w:val="Arial"/>
    <w:panose1 w:val="00000000000000000000"/>
    <w:charset w:val="00"/>
    <w:family w:val="swiss"/>
    <w:notTrueType/>
    <w:pitch w:val="variable"/>
    <w:sig w:usb0="A00002FF" w:usb1="5000205B" w:usb2="00000000" w:usb3="00000000" w:csb0="00000097"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040480122"/>
      <w:docPartObj>
        <w:docPartGallery w:val="Page Numbers (Bottom of Page)"/>
        <w:docPartUnique/>
      </w:docPartObj>
    </w:sdtPr>
    <w:sdtContent>
      <w:p w:rsidR="00BC18E8" w:rsidRDefault="00BC18E8" w:rsidP="00C4561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BC18E8" w:rsidRDefault="00BC18E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8E8" w:rsidRDefault="00BC18E8" w:rsidP="00B47FEC">
    <w:pPr>
      <w:pStyle w:val="Footer"/>
      <w:framePr w:wrap="none" w:vAnchor="text" w:hAnchor="margin" w:xAlign="center" w:y="1"/>
      <w:rPr>
        <w:rStyle w:val="PageNumber"/>
      </w:rPr>
    </w:pPr>
  </w:p>
  <w:p w:rsidR="00BC18E8" w:rsidRDefault="00BC18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18E8" w:rsidRDefault="00BC18E8">
      <w:r>
        <w:separator/>
      </w:r>
    </w:p>
  </w:footnote>
  <w:footnote w:type="continuationSeparator" w:id="0">
    <w:p w:rsidR="00BC18E8" w:rsidRDefault="00BC18E8">
      <w:r>
        <w:continuationSeparator/>
      </w:r>
    </w:p>
    <w:p w:rsidR="00BC18E8" w:rsidRDefault="00BC18E8"/>
    <w:p w:rsidR="00BC18E8" w:rsidRDefault="00BC18E8"/>
  </w:footnote>
  <w:footnote w:type="continuationNotice" w:id="1">
    <w:p w:rsidR="00BC18E8" w:rsidRDefault="00BC18E8">
      <w:pPr>
        <w:spacing w:after="0"/>
      </w:pPr>
    </w:p>
  </w:footnote>
  <w:footnote w:id="2">
    <w:p w:rsidR="00BC18E8" w:rsidRDefault="00BC18E8" w:rsidP="00534254">
      <w:pPr>
        <w:pStyle w:val="FootnoteText"/>
        <w:rPr>
          <w:lang w:eastAsia="zh-CN"/>
        </w:rPr>
      </w:pPr>
      <w:r>
        <w:rPr>
          <w:rStyle w:val="FootnoteReference"/>
        </w:rPr>
        <w:footnoteRef/>
      </w:r>
      <w:r>
        <w:rPr>
          <w:lang w:eastAsia="zh-CN"/>
        </w:rPr>
        <w:t xml:space="preserve"> </w:t>
      </w:r>
      <w:r>
        <w:fldChar w:fldCharType="begin"/>
      </w:r>
      <w:r>
        <w:rPr>
          <w:lang w:eastAsia="zh-CN"/>
        </w:rPr>
        <w:instrText xml:space="preserve"> HYPERLINK "http://wis.wmo.int/WIS2" </w:instrText>
      </w:r>
      <w:r>
        <w:fldChar w:fldCharType="separate"/>
      </w:r>
      <w:r w:rsidRPr="003449AD">
        <w:rPr>
          <w:rStyle w:val="Hyperlink"/>
          <w:lang w:eastAsia="zh-CN"/>
        </w:rPr>
        <w:t>http://wis.wmo.int/WIS2</w:t>
      </w:r>
      <w:r>
        <w:rPr>
          <w:rStyle w:val="Hyperlink"/>
          <w:lang w:eastAsia="zh-CN"/>
        </w:rPr>
        <w:fldChar w:fldCharType="end"/>
      </w:r>
      <w:r>
        <w:rPr>
          <w:lang w:eastAsia="zh-CN"/>
        </w:rPr>
        <w:t xml:space="preserve"> </w:t>
      </w:r>
    </w:p>
  </w:footnote>
  <w:footnote w:id="3">
    <w:p w:rsidR="00BC18E8" w:rsidRDefault="00BC18E8" w:rsidP="001B7C46">
      <w:pPr>
        <w:pStyle w:val="FootnoteText"/>
        <w:rPr>
          <w:lang w:eastAsia="zh-CN"/>
        </w:rPr>
      </w:pPr>
      <w:r>
        <w:rPr>
          <w:rStyle w:val="FootnoteReference"/>
        </w:rPr>
        <w:footnoteRef/>
      </w:r>
      <w:r>
        <w:rPr>
          <w:lang w:eastAsia="zh-CN"/>
        </w:rPr>
        <w:t xml:space="preserve"> </w:t>
      </w:r>
      <w:r w:rsidRPr="001645A1">
        <w:rPr>
          <w:lang w:eastAsia="zh-CN"/>
        </w:rPr>
        <w:t>2030</w:t>
      </w:r>
      <w:r w:rsidRPr="001645A1">
        <w:rPr>
          <w:rFonts w:hint="eastAsia"/>
          <w:lang w:eastAsia="zh-CN"/>
        </w:rPr>
        <w:t>年可持续发展议程</w:t>
      </w:r>
      <w:r>
        <w:rPr>
          <w:rFonts w:ascii="SimSun" w:eastAsia="SimSun" w:hAnsi="SimSun" w:hint="eastAsia"/>
          <w:lang w:eastAsia="zh-CN"/>
        </w:rPr>
        <w:t>、</w:t>
      </w:r>
      <w:r w:rsidRPr="001645A1">
        <w:rPr>
          <w:rFonts w:hint="eastAsia"/>
          <w:lang w:eastAsia="zh-CN"/>
        </w:rPr>
        <w:t>巴黎气候变化协定和仙台减</w:t>
      </w:r>
      <w:r>
        <w:rPr>
          <w:rFonts w:eastAsia="SimSun" w:hint="eastAsia"/>
          <w:lang w:eastAsia="zh-CN"/>
        </w:rPr>
        <w:t>轻</w:t>
      </w:r>
      <w:r w:rsidRPr="001645A1">
        <w:rPr>
          <w:rFonts w:hint="eastAsia"/>
          <w:lang w:eastAsia="zh-CN"/>
        </w:rPr>
        <w:t>灾害风险框架</w:t>
      </w:r>
      <w:r>
        <w:rPr>
          <w:rFonts w:ascii="SimSun" w:eastAsia="SimSun" w:hAnsi="SimSun" w:hint="eastAsia"/>
          <w:lang w:eastAsia="zh-CN"/>
        </w:rPr>
        <w:t>。</w:t>
      </w:r>
    </w:p>
  </w:footnote>
  <w:footnote w:id="4">
    <w:p w:rsidR="00BC18E8" w:rsidRDefault="00BC18E8" w:rsidP="00C258DD">
      <w:pPr>
        <w:pStyle w:val="FootnoteText"/>
        <w:rPr>
          <w:lang w:eastAsia="zh-CN"/>
        </w:rPr>
      </w:pPr>
      <w:r>
        <w:rPr>
          <w:rStyle w:val="FootnoteReference"/>
        </w:rPr>
        <w:footnoteRef/>
      </w:r>
      <w:r>
        <w:rPr>
          <w:lang w:eastAsia="zh-CN"/>
        </w:rPr>
        <w:t xml:space="preserve"> </w:t>
      </w:r>
      <w:r w:rsidRPr="000612DE">
        <w:rPr>
          <w:lang w:eastAsia="zh-CN"/>
        </w:rPr>
        <w:t>WMO</w:t>
      </w:r>
      <w:r w:rsidRPr="000612DE">
        <w:rPr>
          <w:rFonts w:hint="eastAsia"/>
          <w:lang w:eastAsia="zh-CN"/>
        </w:rPr>
        <w:t>基本系统委员会牵头对新出现的数据问题进行了审查（</w:t>
      </w:r>
      <w:r w:rsidRPr="000612DE">
        <w:rPr>
          <w:lang w:eastAsia="zh-CN"/>
        </w:rPr>
        <w:t>CBSLR-EDI</w:t>
      </w:r>
      <w:r w:rsidRPr="000612DE">
        <w:rPr>
          <w:rFonts w:hint="eastAsia"/>
          <w:lang w:eastAsia="zh-CN"/>
        </w:rPr>
        <w:t>）</w:t>
      </w:r>
    </w:p>
  </w:footnote>
  <w:footnote w:id="5">
    <w:p w:rsidR="00BC18E8" w:rsidRPr="001C3A57" w:rsidRDefault="00BC18E8" w:rsidP="00D752B8">
      <w:pPr>
        <w:pStyle w:val="FootnoteText"/>
      </w:pPr>
      <w:r>
        <w:rPr>
          <w:rStyle w:val="FootnoteReference"/>
        </w:rPr>
        <w:footnoteRef/>
      </w:r>
      <w:r>
        <w:t xml:space="preserve"> WIS</w:t>
      </w:r>
      <w:proofErr w:type="spellStart"/>
      <w:r w:rsidRPr="00D752B8">
        <w:rPr>
          <w:rFonts w:hint="eastAsia"/>
        </w:rPr>
        <w:t>中期业绩报告</w:t>
      </w:r>
      <w:proofErr w:type="spellEnd"/>
      <w:r>
        <w:fldChar w:fldCharType="begin"/>
      </w:r>
      <w:r>
        <w:instrText xml:space="preserve"> HYPERLINK "http://www.wmo.int/pages/about/documents/Summary_Mid-TermReport_2016-2017.pdf" </w:instrText>
      </w:r>
      <w:r>
        <w:fldChar w:fldCharType="separate"/>
      </w:r>
      <w:r w:rsidRPr="003449AD">
        <w:rPr>
          <w:rStyle w:val="Hyperlink"/>
        </w:rPr>
        <w:t>http://www.wmo.int/pages/about/documents/Summary_Mid-TermReport_2016-2017.pdf</w:t>
      </w:r>
      <w:r>
        <w:rPr>
          <w:rStyle w:val="Hyperlink"/>
        </w:rPr>
        <w:fldChar w:fldCharType="end"/>
      </w:r>
      <w:r>
        <w:t xml:space="preserve"> </w:t>
      </w:r>
    </w:p>
  </w:footnote>
  <w:footnote w:id="6">
    <w:p w:rsidR="00BC18E8" w:rsidRDefault="00BC18E8" w:rsidP="00C45612">
      <w:pPr>
        <w:pStyle w:val="FootnoteText"/>
      </w:pPr>
      <w:r>
        <w:rPr>
          <w:rStyle w:val="FootnoteReference"/>
        </w:rPr>
        <w:footnoteRef/>
      </w:r>
      <w:r>
        <w:t xml:space="preserve"> </w:t>
      </w:r>
      <w:r w:rsidRPr="00677B8C">
        <w:t>W3C</w:t>
      </w:r>
      <w:proofErr w:type="spellStart"/>
      <w:r w:rsidRPr="00677B8C">
        <w:rPr>
          <w:rFonts w:hint="eastAsia"/>
        </w:rPr>
        <w:t>研究网络资料标准化的实践做法和工具</w:t>
      </w:r>
      <w:proofErr w:type="spellEnd"/>
      <w:hyperlink r:id="rId1" w:anchor="introduction" w:history="1">
        <w:r w:rsidRPr="003449AD">
          <w:rPr>
            <w:rStyle w:val="Hyperlink"/>
          </w:rPr>
          <w:t>https://www.w3.org/2017/12/odi-study/#introduction</w:t>
        </w:r>
      </w:hyperlink>
      <w:r>
        <w:t xml:space="preserve"> </w:t>
      </w:r>
    </w:p>
  </w:footnote>
  <w:footnote w:id="7">
    <w:p w:rsidR="00BC18E8" w:rsidRDefault="00BC18E8" w:rsidP="00677B8C">
      <w:pPr>
        <w:pStyle w:val="FootnoteText"/>
        <w:rPr>
          <w:lang w:eastAsia="zh-CN"/>
        </w:rPr>
      </w:pPr>
      <w:r>
        <w:rPr>
          <w:rStyle w:val="FootnoteReference"/>
        </w:rPr>
        <w:footnoteRef/>
      </w:r>
      <w:r>
        <w:rPr>
          <w:lang w:eastAsia="zh-CN"/>
        </w:rPr>
        <w:t xml:space="preserve"> </w:t>
      </w:r>
      <w:r w:rsidRPr="000B46AA">
        <w:rPr>
          <w:rFonts w:hint="eastAsia"/>
          <w:lang w:eastAsia="zh-CN"/>
        </w:rPr>
        <w:t>应用程序接口（</w:t>
      </w:r>
      <w:r w:rsidRPr="000B46AA">
        <w:rPr>
          <w:lang w:eastAsia="zh-CN"/>
        </w:rPr>
        <w:t>API</w:t>
      </w:r>
      <w:r w:rsidRPr="000B46AA">
        <w:rPr>
          <w:rFonts w:hint="eastAsia"/>
          <w:lang w:eastAsia="zh-CN"/>
        </w:rPr>
        <w:t>）：一组明确定义的方法，软件组件可以通过这些方法进行交互</w:t>
      </w:r>
    </w:p>
  </w:footnote>
  <w:footnote w:id="8">
    <w:p w:rsidR="00BC18E8" w:rsidRDefault="00BC18E8" w:rsidP="00677B8C">
      <w:pPr>
        <w:pStyle w:val="FootnoteText"/>
        <w:rPr>
          <w:lang w:eastAsia="zh-CN"/>
        </w:rPr>
      </w:pPr>
      <w:r>
        <w:rPr>
          <w:rStyle w:val="FootnoteReference"/>
        </w:rPr>
        <w:footnoteRef/>
      </w:r>
      <w:r w:rsidRPr="000B46AA" w:rsidDel="00521488">
        <w:rPr>
          <w:rFonts w:hint="eastAsia"/>
          <w:lang w:eastAsia="zh-CN"/>
        </w:rPr>
        <w:t xml:space="preserve"> </w:t>
      </w:r>
      <w:r w:rsidRPr="00630D10">
        <w:rPr>
          <w:lang w:eastAsia="zh-CN"/>
        </w:rPr>
        <w:t>RFC 3986, URI</w:t>
      </w:r>
      <w:r w:rsidRPr="00677B8C">
        <w:rPr>
          <w:rFonts w:hint="eastAsia"/>
          <w:lang w:eastAsia="zh-CN"/>
        </w:rPr>
        <w:t>通用语法</w:t>
      </w:r>
      <w:hyperlink r:id="rId2" w:history="1">
        <w:r w:rsidRPr="003449AD">
          <w:rPr>
            <w:rStyle w:val="Hyperlink"/>
            <w:lang w:eastAsia="zh-CN"/>
          </w:rPr>
          <w:t>https://tools.ietf.org/html/rfc3986</w:t>
        </w:r>
      </w:hyperlink>
    </w:p>
  </w:footnote>
  <w:footnote w:id="9">
    <w:p w:rsidR="00BC18E8" w:rsidRDefault="00BC18E8" w:rsidP="00C45612">
      <w:pPr>
        <w:pStyle w:val="FootnoteText"/>
        <w:rPr>
          <w:lang w:eastAsia="zh-CN"/>
        </w:rPr>
      </w:pPr>
      <w:r>
        <w:rPr>
          <w:rStyle w:val="FootnoteReference"/>
        </w:rPr>
        <w:footnoteRef/>
      </w:r>
      <w:r w:rsidRPr="005E7C4D">
        <w:rPr>
          <w:rFonts w:hint="eastAsia"/>
          <w:lang w:eastAsia="zh-CN"/>
        </w:rPr>
        <w:t>特别是来自互联网工程任务组（</w:t>
      </w:r>
      <w:r w:rsidRPr="005E7C4D">
        <w:rPr>
          <w:lang w:eastAsia="zh-CN"/>
        </w:rPr>
        <w:t>IETF</w:t>
      </w:r>
      <w:r w:rsidRPr="005E7C4D">
        <w:rPr>
          <w:rFonts w:hint="eastAsia"/>
          <w:lang w:eastAsia="zh-CN"/>
        </w:rPr>
        <w:t>）、万维网联盟（</w:t>
      </w:r>
      <w:r w:rsidRPr="005E7C4D">
        <w:rPr>
          <w:lang w:eastAsia="zh-CN"/>
        </w:rPr>
        <w:t>W3C</w:t>
      </w:r>
      <w:r w:rsidRPr="005E7C4D">
        <w:rPr>
          <w:rFonts w:hint="eastAsia"/>
          <w:lang w:eastAsia="zh-CN"/>
        </w:rPr>
        <w:t>）、开放地理空间联盟（</w:t>
      </w:r>
      <w:r w:rsidRPr="005E7C4D">
        <w:rPr>
          <w:lang w:eastAsia="zh-CN"/>
        </w:rPr>
        <w:t>OGC</w:t>
      </w:r>
      <w:r w:rsidRPr="005E7C4D">
        <w:rPr>
          <w:rFonts w:hint="eastAsia"/>
          <w:lang w:eastAsia="zh-CN"/>
        </w:rPr>
        <w:t>）的开放标准</w:t>
      </w:r>
    </w:p>
  </w:footnote>
  <w:footnote w:id="10">
    <w:p w:rsidR="00BC18E8" w:rsidRPr="00CA1592" w:rsidRDefault="00BC18E8" w:rsidP="005E4DD0">
      <w:pPr>
        <w:pStyle w:val="FootnoteText"/>
      </w:pPr>
      <w:r>
        <w:rPr>
          <w:rStyle w:val="FootnoteReference"/>
        </w:rPr>
        <w:footnoteRef/>
      </w:r>
      <w:r>
        <w:rPr>
          <w:lang w:eastAsia="zh-CN"/>
        </w:rPr>
        <w:t xml:space="preserve"> </w:t>
      </w:r>
      <w:r w:rsidRPr="00DF579E">
        <w:rPr>
          <w:lang w:eastAsia="zh-CN"/>
        </w:rPr>
        <w:t>URL</w:t>
      </w:r>
      <w:r w:rsidRPr="00DF579E">
        <w:rPr>
          <w:rFonts w:hint="eastAsia"/>
          <w:lang w:eastAsia="zh-CN"/>
        </w:rPr>
        <w:t>是</w:t>
      </w:r>
      <w:r w:rsidRPr="00DF579E">
        <w:rPr>
          <w:lang w:eastAsia="zh-CN"/>
        </w:rPr>
        <w:t>URI</w:t>
      </w:r>
      <w:r w:rsidRPr="00DF579E">
        <w:rPr>
          <w:rFonts w:hint="eastAsia"/>
          <w:lang w:eastAsia="zh-CN"/>
        </w:rPr>
        <w:t>的子类型</w:t>
      </w:r>
      <w:r w:rsidRPr="00CA1592">
        <w:rPr>
          <w:lang w:eastAsia="zh-CN"/>
        </w:rPr>
        <w:t xml:space="preserve">- </w:t>
      </w:r>
      <w:r>
        <w:rPr>
          <w:rFonts w:ascii="SimSun" w:eastAsia="SimSun" w:hAnsi="SimSun" w:hint="eastAsia"/>
          <w:lang w:eastAsia="zh-CN"/>
        </w:rPr>
        <w:t>参见</w:t>
      </w:r>
      <w:r w:rsidRPr="00CA1592">
        <w:rPr>
          <w:lang w:eastAsia="zh-CN"/>
        </w:rPr>
        <w:t xml:space="preserve"> RFC 3986 URI</w:t>
      </w:r>
      <w:r w:rsidRPr="00DF579E">
        <w:rPr>
          <w:rFonts w:hint="eastAsia"/>
          <w:lang w:eastAsia="zh-CN"/>
        </w:rPr>
        <w:t>通用语法</w:t>
      </w:r>
      <w:r>
        <w:rPr>
          <w:rFonts w:ascii="SimSun" w:eastAsia="SimSun" w:hAnsi="SimSun" w:hint="eastAsia"/>
          <w:lang w:eastAsia="zh-CN"/>
        </w:rPr>
        <w:t>，</w:t>
      </w:r>
      <w:r w:rsidRPr="00CA1592">
        <w:rPr>
          <w:lang w:eastAsia="zh-CN"/>
        </w:rPr>
        <w:t xml:space="preserve">§1.1.3.  </w:t>
      </w:r>
      <w:r w:rsidRPr="00CA1592">
        <w:t>URI</w:t>
      </w:r>
      <w:r>
        <w:rPr>
          <w:rFonts w:ascii="SimSun" w:eastAsia="SimSun" w:hAnsi="SimSun" w:hint="eastAsia"/>
          <w:lang w:eastAsia="zh-CN"/>
        </w:rPr>
        <w:t>、</w:t>
      </w:r>
      <w:r w:rsidRPr="00CA1592">
        <w:t>URL</w:t>
      </w:r>
      <w:r>
        <w:rPr>
          <w:rFonts w:ascii="SimSun" w:eastAsia="SimSun" w:hAnsi="SimSun" w:hint="eastAsia"/>
          <w:lang w:eastAsia="zh-CN"/>
        </w:rPr>
        <w:t>和</w:t>
      </w:r>
      <w:r w:rsidRPr="00CA1592">
        <w:t xml:space="preserve">URN </w:t>
      </w:r>
      <w:hyperlink r:id="rId3" w:anchor="section-1.1.3" w:history="1">
        <w:r w:rsidRPr="003449AD">
          <w:rPr>
            <w:rStyle w:val="Hyperlink"/>
          </w:rPr>
          <w:t>https://tools.ietf.org/html/rfc3986#section-1.1.3</w:t>
        </w:r>
      </w:hyperlink>
      <w:r>
        <w:t xml:space="preserve"> </w:t>
      </w:r>
    </w:p>
  </w:footnote>
  <w:footnote w:id="11">
    <w:p w:rsidR="00BC18E8" w:rsidRDefault="00BC18E8" w:rsidP="00C45612">
      <w:pPr>
        <w:pStyle w:val="FootnoteText"/>
        <w:rPr>
          <w:lang w:eastAsia="zh-CN"/>
        </w:rPr>
      </w:pPr>
      <w:r>
        <w:rPr>
          <w:rStyle w:val="FootnoteReference"/>
        </w:rPr>
        <w:footnoteRef/>
      </w:r>
      <w:r w:rsidRPr="00FC2549">
        <w:rPr>
          <w:rFonts w:hint="eastAsia"/>
          <w:lang w:eastAsia="zh-CN"/>
        </w:rPr>
        <w:t>有关资源识别的更多信息，请参阅万维网体系结构第</w:t>
      </w:r>
      <w:r w:rsidRPr="00FC2549">
        <w:rPr>
          <w:lang w:eastAsia="zh-CN"/>
        </w:rPr>
        <w:t>1</w:t>
      </w:r>
      <w:r w:rsidRPr="00FC2549">
        <w:rPr>
          <w:rFonts w:hint="eastAsia"/>
          <w:lang w:eastAsia="zh-CN"/>
        </w:rPr>
        <w:t>卷，</w:t>
      </w:r>
      <w:r w:rsidRPr="00CA1592">
        <w:rPr>
          <w:lang w:eastAsia="zh-CN"/>
        </w:rPr>
        <w:t xml:space="preserve">§2. </w:t>
      </w:r>
      <w:r>
        <w:rPr>
          <w:rFonts w:ascii="SimSun" w:eastAsia="SimSun" w:hAnsi="SimSun" w:hint="eastAsia"/>
          <w:lang w:eastAsia="zh-CN"/>
        </w:rPr>
        <w:t>识别</w:t>
      </w:r>
      <w:r>
        <w:rPr>
          <w:lang w:eastAsia="zh-CN"/>
        </w:rPr>
        <w:t xml:space="preserve"> </w:t>
      </w:r>
      <w:hyperlink r:id="rId4" w:anchor="identification" w:history="1">
        <w:r w:rsidRPr="003449AD">
          <w:rPr>
            <w:rStyle w:val="Hyperlink"/>
            <w:lang w:eastAsia="zh-CN"/>
          </w:rPr>
          <w:t>https://www.w3.org/TR/webarch/#identification</w:t>
        </w:r>
      </w:hyperlink>
      <w:r>
        <w:rPr>
          <w:lang w:eastAsia="zh-CN"/>
        </w:rPr>
        <w:t xml:space="preserve"> </w:t>
      </w:r>
    </w:p>
  </w:footnote>
  <w:footnote w:id="12">
    <w:p w:rsidR="00BC18E8" w:rsidRDefault="00BC18E8" w:rsidP="00C45612">
      <w:pPr>
        <w:pStyle w:val="FootnoteText"/>
        <w:rPr>
          <w:lang w:eastAsia="zh-CN"/>
        </w:rPr>
      </w:pPr>
      <w:r>
        <w:rPr>
          <w:rStyle w:val="FootnoteReference"/>
        </w:rPr>
        <w:footnoteRef/>
      </w:r>
      <w:r w:rsidRPr="003D16E0">
        <w:rPr>
          <w:rFonts w:hint="eastAsia"/>
          <w:lang w:eastAsia="zh-CN"/>
        </w:rPr>
        <w:t>如《</w:t>
      </w:r>
      <w:r w:rsidRPr="003D16E0">
        <w:rPr>
          <w:lang w:eastAsia="zh-CN"/>
        </w:rPr>
        <w:t>GTS</w:t>
      </w:r>
      <w:r w:rsidRPr="003D16E0">
        <w:rPr>
          <w:rFonts w:hint="eastAsia"/>
          <w:lang w:eastAsia="zh-CN"/>
        </w:rPr>
        <w:t>手册》（</w:t>
      </w:r>
      <w:r w:rsidRPr="003D16E0">
        <w:rPr>
          <w:lang w:eastAsia="zh-CN"/>
        </w:rPr>
        <w:t>WMO-No.386</w:t>
      </w:r>
      <w:r w:rsidRPr="003D16E0">
        <w:rPr>
          <w:rFonts w:hint="eastAsia"/>
          <w:lang w:eastAsia="zh-CN"/>
        </w:rPr>
        <w:t>）附文</w:t>
      </w:r>
      <w:r w:rsidRPr="003D16E0">
        <w:rPr>
          <w:lang w:eastAsia="zh-CN"/>
        </w:rPr>
        <w:t>II-15</w:t>
      </w:r>
      <w:r w:rsidRPr="003D16E0">
        <w:rPr>
          <w:rFonts w:hint="eastAsia"/>
          <w:lang w:eastAsia="zh-CN"/>
        </w:rPr>
        <w:t>所述，</w:t>
      </w:r>
      <w:r w:rsidRPr="003D16E0">
        <w:rPr>
          <w:lang w:eastAsia="zh-CN"/>
        </w:rPr>
        <w:t>GTS</w:t>
      </w:r>
      <w:r w:rsidRPr="003D16E0">
        <w:rPr>
          <w:rFonts w:hint="eastAsia"/>
          <w:lang w:eastAsia="zh-CN"/>
        </w:rPr>
        <w:t>内可能已经使用了互联网连接</w:t>
      </w:r>
    </w:p>
  </w:footnote>
  <w:footnote w:id="13">
    <w:p w:rsidR="00BC18E8" w:rsidRDefault="00BC18E8" w:rsidP="00C45612">
      <w:pPr>
        <w:pStyle w:val="FootnoteText"/>
        <w:rPr>
          <w:lang w:eastAsia="zh-CN"/>
        </w:rPr>
      </w:pPr>
      <w:r>
        <w:rPr>
          <w:rStyle w:val="FootnoteReference"/>
        </w:rPr>
        <w:footnoteRef/>
      </w:r>
      <w:r>
        <w:rPr>
          <w:lang w:eastAsia="zh-CN"/>
        </w:rPr>
        <w:t xml:space="preserve"> </w:t>
      </w:r>
      <w:r w:rsidRPr="00AC4EB6">
        <w:rPr>
          <w:rFonts w:hint="eastAsia"/>
          <w:lang w:eastAsia="zh-CN"/>
        </w:rPr>
        <w:t>可参考《</w:t>
      </w:r>
      <w:r w:rsidRPr="00AC4EB6">
        <w:rPr>
          <w:lang w:eastAsia="zh-CN"/>
        </w:rPr>
        <w:t>WIS</w:t>
      </w:r>
      <w:r w:rsidRPr="00AC4EB6">
        <w:rPr>
          <w:rFonts w:hint="eastAsia"/>
          <w:lang w:eastAsia="zh-CN"/>
        </w:rPr>
        <w:t>手册》（</w:t>
      </w:r>
      <w:r w:rsidRPr="00AC4EB6">
        <w:rPr>
          <w:lang w:eastAsia="zh-CN"/>
        </w:rPr>
        <w:t>WMO-No.1060</w:t>
      </w:r>
      <w:r w:rsidRPr="00AC4EB6">
        <w:rPr>
          <w:rFonts w:hint="eastAsia"/>
          <w:lang w:eastAsia="zh-CN"/>
        </w:rPr>
        <w:t>）第三部分“</w:t>
      </w:r>
      <w:r w:rsidRPr="00AC4EB6">
        <w:rPr>
          <w:lang w:eastAsia="zh-CN"/>
        </w:rPr>
        <w:t>WIS</w:t>
      </w:r>
      <w:r w:rsidRPr="00AC4EB6">
        <w:rPr>
          <w:rFonts w:hint="eastAsia"/>
          <w:lang w:eastAsia="zh-CN"/>
        </w:rPr>
        <w:t>的功能”：</w:t>
      </w:r>
      <w:r w:rsidRPr="00AC4EB6">
        <w:rPr>
          <w:lang w:eastAsia="zh-CN"/>
        </w:rPr>
        <w:t xml:space="preserve"> </w:t>
      </w:r>
      <w:r w:rsidRPr="00CA1592">
        <w:rPr>
          <w:lang w:eastAsia="zh-CN"/>
        </w:rPr>
        <w:t>§</w:t>
      </w:r>
      <w:r w:rsidRPr="00AC4EB6">
        <w:rPr>
          <w:lang w:eastAsia="zh-CN"/>
        </w:rPr>
        <w:t>3.5.3“</w:t>
      </w:r>
      <w:r w:rsidRPr="00AC4EB6">
        <w:rPr>
          <w:rFonts w:hint="eastAsia"/>
          <w:lang w:eastAsia="zh-CN"/>
        </w:rPr>
        <w:t>与其他</w:t>
      </w:r>
      <w:r w:rsidRPr="00AC4EB6">
        <w:rPr>
          <w:lang w:eastAsia="zh-CN"/>
        </w:rPr>
        <w:t>GISC</w:t>
      </w:r>
      <w:r w:rsidRPr="00AC4EB6">
        <w:rPr>
          <w:rFonts w:hint="eastAsia"/>
          <w:lang w:eastAsia="zh-CN"/>
        </w:rPr>
        <w:t>交换信息”，</w:t>
      </w:r>
      <w:r w:rsidRPr="00AC4EB6">
        <w:rPr>
          <w:lang w:eastAsia="zh-CN"/>
        </w:rPr>
        <w:t xml:space="preserve"> </w:t>
      </w:r>
      <w:r w:rsidRPr="00CA1592">
        <w:rPr>
          <w:lang w:eastAsia="zh-CN"/>
        </w:rPr>
        <w:t>§</w:t>
      </w:r>
      <w:r w:rsidRPr="00AC4EB6">
        <w:rPr>
          <w:lang w:eastAsia="zh-CN"/>
        </w:rPr>
        <w:t>3.5.7“GISC</w:t>
      </w:r>
      <w:r w:rsidRPr="00AC4EB6">
        <w:rPr>
          <w:rFonts w:hint="eastAsia"/>
          <w:lang w:eastAsia="zh-CN"/>
        </w:rPr>
        <w:t>的数据网络连接”，以及</w:t>
      </w:r>
      <w:r w:rsidRPr="00CA1592">
        <w:rPr>
          <w:lang w:eastAsia="zh-CN"/>
        </w:rPr>
        <w:t>§</w:t>
      </w:r>
      <w:r w:rsidRPr="00AC4EB6">
        <w:rPr>
          <w:lang w:eastAsia="zh-CN"/>
        </w:rPr>
        <w:t>3.5.8“</w:t>
      </w:r>
      <w:r w:rsidRPr="00AC4EB6">
        <w:rPr>
          <w:rFonts w:hint="eastAsia"/>
          <w:lang w:eastAsia="zh-CN"/>
        </w:rPr>
        <w:t>协调</w:t>
      </w:r>
      <w:r w:rsidRPr="00AC4EB6">
        <w:rPr>
          <w:lang w:eastAsia="zh-CN"/>
        </w:rPr>
        <w:t>GISC</w:t>
      </w:r>
      <w:r w:rsidRPr="00AC4EB6">
        <w:rPr>
          <w:rFonts w:hint="eastAsia"/>
          <w:lang w:eastAsia="zh-CN"/>
        </w:rPr>
        <w:t>区域的电信”</w:t>
      </w:r>
    </w:p>
  </w:footnote>
  <w:footnote w:id="14">
    <w:p w:rsidR="00BC18E8" w:rsidRDefault="00BC18E8" w:rsidP="000903E4">
      <w:pPr>
        <w:pStyle w:val="FootnoteText"/>
        <w:rPr>
          <w:lang w:eastAsia="zh-CN"/>
        </w:rPr>
      </w:pPr>
      <w:r>
        <w:rPr>
          <w:rStyle w:val="FootnoteReference"/>
        </w:rPr>
        <w:footnoteRef/>
      </w:r>
      <w:r w:rsidRPr="003D16E0">
        <w:rPr>
          <w:rFonts w:hint="eastAsia"/>
          <w:lang w:eastAsia="zh-CN"/>
        </w:rPr>
        <w:t>可参考《</w:t>
      </w:r>
      <w:r w:rsidRPr="003D16E0">
        <w:rPr>
          <w:lang w:eastAsia="zh-CN"/>
        </w:rPr>
        <w:t>WIS</w:t>
      </w:r>
      <w:r w:rsidRPr="003D16E0">
        <w:rPr>
          <w:rFonts w:hint="eastAsia"/>
          <w:lang w:eastAsia="zh-CN"/>
        </w:rPr>
        <w:t>手册》（</w:t>
      </w:r>
      <w:r w:rsidRPr="003D16E0">
        <w:rPr>
          <w:lang w:eastAsia="zh-CN"/>
        </w:rPr>
        <w:t>WMO-No.1060</w:t>
      </w:r>
      <w:r w:rsidRPr="003D16E0">
        <w:rPr>
          <w:rFonts w:hint="eastAsia"/>
          <w:lang w:eastAsia="zh-CN"/>
        </w:rPr>
        <w:t>）第四部分：</w:t>
      </w:r>
      <w:r w:rsidRPr="003D16E0">
        <w:rPr>
          <w:lang w:eastAsia="zh-CN"/>
        </w:rPr>
        <w:t>WIS</w:t>
      </w:r>
      <w:r w:rsidRPr="003D16E0">
        <w:rPr>
          <w:rFonts w:hint="eastAsia"/>
          <w:lang w:eastAsia="zh-CN"/>
        </w:rPr>
        <w:t>技术规格：</w:t>
      </w:r>
      <w:r w:rsidRPr="002E0E99">
        <w:rPr>
          <w:lang w:eastAsia="zh-CN"/>
        </w:rPr>
        <w:t>§4.4 WIS-TECHSPEC-3</w:t>
      </w:r>
    </w:p>
  </w:footnote>
  <w:footnote w:id="15">
    <w:p w:rsidR="00BC18E8" w:rsidRDefault="00BC18E8" w:rsidP="006E0906">
      <w:pPr>
        <w:pStyle w:val="FootnoteText"/>
        <w:rPr>
          <w:lang w:eastAsia="zh-CN"/>
        </w:rPr>
      </w:pPr>
      <w:r>
        <w:rPr>
          <w:rStyle w:val="FootnoteReference"/>
        </w:rPr>
        <w:footnoteRef/>
      </w:r>
      <w:r w:rsidRPr="00AC4EB6">
        <w:rPr>
          <w:rFonts w:hint="eastAsia"/>
          <w:lang w:eastAsia="zh-CN"/>
        </w:rPr>
        <w:t>这里使用术语“资料”来涵盖从产品到信息到资料的所有内容</w:t>
      </w:r>
    </w:p>
  </w:footnote>
  <w:footnote w:id="16">
    <w:p w:rsidR="00BC18E8" w:rsidRDefault="00BC18E8" w:rsidP="00C45612">
      <w:pPr>
        <w:pStyle w:val="FootnoteText"/>
        <w:rPr>
          <w:lang w:eastAsia="zh-CN"/>
        </w:rPr>
      </w:pPr>
      <w:r>
        <w:rPr>
          <w:rStyle w:val="FootnoteReference"/>
        </w:rPr>
        <w:footnoteRef/>
      </w:r>
      <w:r w:rsidRPr="00964406">
        <w:rPr>
          <w:rFonts w:hint="eastAsia"/>
          <w:lang w:eastAsia="zh-CN"/>
        </w:rPr>
        <w:t>以这种方式提供资料处理服务可支持</w:t>
      </w:r>
      <w:r w:rsidRPr="00964406">
        <w:rPr>
          <w:lang w:eastAsia="zh-CN"/>
        </w:rPr>
        <w:t>WMO</w:t>
      </w:r>
      <w:r w:rsidRPr="00964406">
        <w:rPr>
          <w:rFonts w:hint="eastAsia"/>
          <w:lang w:eastAsia="zh-CN"/>
        </w:rPr>
        <w:t>的口号“不落下一个会员”和“没有会员孤立无援”</w:t>
      </w:r>
      <w:r w:rsidRPr="00964406">
        <w:rPr>
          <w:lang w:eastAsia="zh-CN"/>
        </w:rPr>
        <w:t xml:space="preserve"> - </w:t>
      </w:r>
      <w:r w:rsidRPr="00964406">
        <w:rPr>
          <w:rFonts w:hint="eastAsia"/>
          <w:lang w:eastAsia="zh-CN"/>
        </w:rPr>
        <w:t>通过合作，所有会员都应该获得必要的能力来处理预测的数据量增长</w:t>
      </w:r>
    </w:p>
  </w:footnote>
  <w:footnote w:id="17">
    <w:p w:rsidR="00BC18E8" w:rsidRDefault="00BC18E8" w:rsidP="0032044B">
      <w:pPr>
        <w:pStyle w:val="FootnoteText"/>
        <w:rPr>
          <w:lang w:eastAsia="zh-CN"/>
        </w:rPr>
      </w:pPr>
      <w:r>
        <w:rPr>
          <w:rStyle w:val="FootnoteReference"/>
        </w:rPr>
        <w:footnoteRef/>
      </w:r>
      <w:r w:rsidRPr="00ED12B6">
        <w:rPr>
          <w:rFonts w:hint="eastAsia"/>
          <w:lang w:eastAsia="zh-CN"/>
        </w:rPr>
        <w:t>文件传输协议（</w:t>
      </w:r>
      <w:r w:rsidRPr="00ED12B6">
        <w:rPr>
          <w:lang w:eastAsia="zh-CN"/>
        </w:rPr>
        <w:t>FTP</w:t>
      </w:r>
      <w:r w:rsidRPr="00ED12B6">
        <w:rPr>
          <w:rFonts w:hint="eastAsia"/>
          <w:lang w:eastAsia="zh-CN"/>
        </w:rPr>
        <w:t>）</w:t>
      </w:r>
      <w:r w:rsidRPr="00ED12B6">
        <w:rPr>
          <w:rFonts w:hint="eastAsia"/>
          <w:lang w:eastAsia="zh-CN"/>
        </w:rPr>
        <w:t>和安全文件传输协议（</w:t>
      </w:r>
      <w:r w:rsidRPr="00ED12B6">
        <w:rPr>
          <w:lang w:eastAsia="zh-CN"/>
        </w:rPr>
        <w:t>SFTP</w:t>
      </w:r>
      <w:r w:rsidRPr="00ED12B6">
        <w:rPr>
          <w:rFonts w:hint="eastAsia"/>
          <w:lang w:eastAsia="zh-CN"/>
        </w:rPr>
        <w:t>）；见《</w:t>
      </w:r>
      <w:r w:rsidRPr="00ED12B6">
        <w:rPr>
          <w:lang w:eastAsia="zh-CN"/>
        </w:rPr>
        <w:t>GTS</w:t>
      </w:r>
      <w:r w:rsidRPr="00ED12B6">
        <w:rPr>
          <w:rFonts w:hint="eastAsia"/>
          <w:lang w:eastAsia="zh-CN"/>
        </w:rPr>
        <w:t>手册》（</w:t>
      </w:r>
      <w:r w:rsidRPr="00ED12B6">
        <w:rPr>
          <w:lang w:eastAsia="zh-CN"/>
        </w:rPr>
        <w:t>WMO-No.386</w:t>
      </w:r>
      <w:r w:rsidRPr="00ED12B6">
        <w:rPr>
          <w:rFonts w:hint="eastAsia"/>
          <w:lang w:eastAsia="zh-CN"/>
        </w:rPr>
        <w:t>），附文</w:t>
      </w:r>
      <w:r w:rsidRPr="00ED12B6">
        <w:rPr>
          <w:lang w:eastAsia="zh-CN"/>
        </w:rPr>
        <w:t>II-15</w:t>
      </w:r>
    </w:p>
  </w:footnote>
  <w:footnote w:id="18">
    <w:p w:rsidR="00BC18E8" w:rsidRDefault="00BC18E8" w:rsidP="00C45612">
      <w:pPr>
        <w:pStyle w:val="FootnoteText"/>
        <w:rPr>
          <w:lang w:eastAsia="zh-CN"/>
        </w:rPr>
      </w:pPr>
      <w:r>
        <w:rPr>
          <w:rStyle w:val="FootnoteReference"/>
        </w:rPr>
        <w:footnoteRef/>
      </w:r>
      <w:r>
        <w:rPr>
          <w:lang w:eastAsia="zh-CN"/>
        </w:rPr>
        <w:t xml:space="preserve"> </w:t>
      </w:r>
      <w:r>
        <w:rPr>
          <w:rFonts w:ascii="SimSun" w:eastAsia="SimSun" w:hAnsi="SimSun" w:hint="eastAsia"/>
          <w:lang w:eastAsia="zh-CN"/>
        </w:rPr>
        <w:t>《WIS手册》（</w:t>
      </w:r>
      <w:r w:rsidRPr="006C328F">
        <w:rPr>
          <w:lang w:eastAsia="zh-CN"/>
        </w:rPr>
        <w:t>WMO-No. 1060</w:t>
      </w:r>
      <w:r>
        <w:rPr>
          <w:rFonts w:ascii="SimSun" w:eastAsia="SimSun" w:hAnsi="SimSun" w:hint="eastAsia"/>
          <w:lang w:eastAsia="zh-CN"/>
        </w:rPr>
        <w:t>），附件</w:t>
      </w:r>
      <w:r w:rsidRPr="006C328F">
        <w:rPr>
          <w:lang w:eastAsia="zh-CN"/>
        </w:rPr>
        <w:t xml:space="preserve"> C</w:t>
      </w:r>
      <w:r>
        <w:rPr>
          <w:rFonts w:ascii="SimSun" w:eastAsia="SimSun" w:hAnsi="SimSun" w:hint="eastAsia"/>
          <w:lang w:eastAsia="zh-CN"/>
        </w:rPr>
        <w:t>：</w:t>
      </w:r>
      <w:r w:rsidRPr="006C328F">
        <w:rPr>
          <w:lang w:eastAsia="zh-CN"/>
        </w:rPr>
        <w:t>WMO</w:t>
      </w:r>
      <w:r>
        <w:rPr>
          <w:lang w:eastAsia="zh-CN"/>
        </w:rPr>
        <w:t>核心元数据概况</w:t>
      </w:r>
    </w:p>
  </w:footnote>
  <w:footnote w:id="19">
    <w:p w:rsidR="00BC18E8" w:rsidRDefault="00BC18E8" w:rsidP="00D212E0">
      <w:pPr>
        <w:pStyle w:val="FootnoteText"/>
        <w:rPr>
          <w:lang w:eastAsia="zh-CN"/>
        </w:rPr>
      </w:pPr>
      <w:r>
        <w:rPr>
          <w:rStyle w:val="FootnoteReference"/>
        </w:rPr>
        <w:footnoteRef/>
      </w:r>
      <w:r w:rsidRPr="00272EB7">
        <w:rPr>
          <w:rFonts w:hint="eastAsia"/>
          <w:lang w:eastAsia="zh-CN"/>
        </w:rPr>
        <w:t>作为</w:t>
      </w:r>
      <w:r w:rsidRPr="00272EB7">
        <w:rPr>
          <w:lang w:eastAsia="zh-CN"/>
        </w:rPr>
        <w:t>Google</w:t>
      </w:r>
      <w:r w:rsidRPr="00272EB7">
        <w:rPr>
          <w:rFonts w:hint="eastAsia"/>
          <w:lang w:eastAsia="zh-CN"/>
        </w:rPr>
        <w:t>如何使用</w:t>
      </w:r>
      <w:r w:rsidRPr="00272EB7">
        <w:rPr>
          <w:lang w:eastAsia="zh-CN"/>
        </w:rPr>
        <w:t>schema.org</w:t>
      </w:r>
      <w:r w:rsidRPr="00272EB7">
        <w:rPr>
          <w:rFonts w:hint="eastAsia"/>
          <w:lang w:eastAsia="zh-CN"/>
        </w:rPr>
        <w:t>结构化标记以促进户找到数据集的示例，请参阅《自然》的以下文章：《</w:t>
      </w:r>
      <w:r w:rsidRPr="00272EB7">
        <w:rPr>
          <w:lang w:eastAsia="zh-CN"/>
        </w:rPr>
        <w:t>Google</w:t>
      </w:r>
      <w:r w:rsidRPr="00272EB7">
        <w:rPr>
          <w:rFonts w:hint="eastAsia"/>
          <w:lang w:eastAsia="zh-CN"/>
        </w:rPr>
        <w:t>推出搜索引擎以获取开放资料》</w:t>
      </w:r>
      <w:hyperlink r:id="rId5" w:history="1">
        <w:r w:rsidRPr="00272EB7">
          <w:rPr>
            <w:rStyle w:val="Hyperlink"/>
            <w:lang w:eastAsia="zh-CN"/>
          </w:rPr>
          <w:t>https://www.nature.com/articles/d41586-018-06201-x</w:t>
        </w:r>
      </w:hyperlink>
      <w:r>
        <w:rPr>
          <w:lang w:eastAsia="zh-CN"/>
        </w:rPr>
        <w:t xml:space="preserve"> </w:t>
      </w:r>
    </w:p>
  </w:footnote>
  <w:footnote w:id="20">
    <w:p w:rsidR="00BC18E8" w:rsidRDefault="00BC18E8" w:rsidP="00C45612">
      <w:pPr>
        <w:pStyle w:val="FootnoteText"/>
        <w:rPr>
          <w:lang w:eastAsia="zh-CN"/>
        </w:rPr>
      </w:pPr>
      <w:r>
        <w:rPr>
          <w:rStyle w:val="FootnoteReference"/>
        </w:rPr>
        <w:footnoteRef/>
      </w:r>
      <w:r>
        <w:rPr>
          <w:lang w:eastAsia="zh-CN"/>
        </w:rPr>
        <w:t xml:space="preserve"> </w:t>
      </w:r>
      <w:r w:rsidRPr="0014730B">
        <w:rPr>
          <w:rFonts w:hint="eastAsia"/>
          <w:lang w:eastAsia="zh-CN"/>
        </w:rPr>
        <w:t>对于跨国组织，必须寻求获得运行服务所在国家或地区</w:t>
      </w:r>
      <w:r w:rsidRPr="0014730B">
        <w:rPr>
          <w:lang w:eastAsia="zh-CN"/>
        </w:rPr>
        <w:t>PR</w:t>
      </w:r>
      <w:r w:rsidRPr="0014730B">
        <w:rPr>
          <w:rFonts w:hint="eastAsia"/>
          <w:lang w:eastAsia="zh-CN"/>
        </w:rPr>
        <w:t>的批准。</w:t>
      </w:r>
    </w:p>
  </w:footnote>
  <w:footnote w:id="21">
    <w:p w:rsidR="00BC18E8" w:rsidRDefault="00BC18E8" w:rsidP="00C45612">
      <w:pPr>
        <w:pStyle w:val="FootnoteText"/>
        <w:rPr>
          <w:lang w:eastAsia="zh-CN"/>
        </w:rPr>
      </w:pPr>
      <w:r>
        <w:rPr>
          <w:rStyle w:val="FootnoteReference"/>
        </w:rPr>
        <w:footnoteRef/>
      </w:r>
      <w:r w:rsidRPr="00E13D76">
        <w:rPr>
          <w:rFonts w:hint="eastAsia"/>
          <w:lang w:eastAsia="zh-CN"/>
        </w:rPr>
        <w:t>决议</w:t>
      </w:r>
      <w:r w:rsidRPr="00E13D76">
        <w:rPr>
          <w:lang w:eastAsia="zh-CN"/>
        </w:rPr>
        <w:t>20</w:t>
      </w:r>
      <w:r w:rsidRPr="00E13D76">
        <w:rPr>
          <w:rFonts w:hint="eastAsia"/>
          <w:lang w:eastAsia="zh-CN"/>
        </w:rPr>
        <w:t>（</w:t>
      </w:r>
      <w:r w:rsidRPr="00E13D76">
        <w:rPr>
          <w:lang w:eastAsia="zh-CN"/>
        </w:rPr>
        <w:t>EC-69</w:t>
      </w:r>
      <w:r w:rsidRPr="00E13D76">
        <w:rPr>
          <w:rFonts w:hint="eastAsia"/>
          <w:lang w:eastAsia="zh-CN"/>
        </w:rPr>
        <w:t>）</w:t>
      </w:r>
      <w:r w:rsidRPr="00E13D76">
        <w:rPr>
          <w:rFonts w:hint="eastAsia"/>
          <w:lang w:eastAsia="zh-CN"/>
        </w:rPr>
        <w:t>批准了关于质量管理规定的修正案。</w:t>
      </w:r>
    </w:p>
  </w:footnote>
  <w:footnote w:id="22">
    <w:p w:rsidR="00BC18E8" w:rsidRDefault="00BC18E8" w:rsidP="00C45612">
      <w:pPr>
        <w:pStyle w:val="FootnoteText"/>
        <w:rPr>
          <w:lang w:eastAsia="zh-CN"/>
        </w:rPr>
      </w:pPr>
      <w:r>
        <w:rPr>
          <w:rStyle w:val="FootnoteReference"/>
        </w:rPr>
        <w:footnoteRef/>
      </w:r>
      <w:r w:rsidRPr="001821D9">
        <w:rPr>
          <w:rFonts w:hint="eastAsia"/>
          <w:lang w:eastAsia="zh-CN"/>
        </w:rPr>
        <w:t>除非例外，否则</w:t>
      </w:r>
      <w:r w:rsidRPr="001821D9">
        <w:rPr>
          <w:lang w:eastAsia="zh-CN"/>
        </w:rPr>
        <w:t>WIS 2.0</w:t>
      </w:r>
      <w:r w:rsidRPr="001821D9">
        <w:rPr>
          <w:rFonts w:hint="eastAsia"/>
          <w:lang w:eastAsia="zh-CN"/>
        </w:rPr>
        <w:t>实施计划不会管理各个</w:t>
      </w:r>
      <w:r w:rsidRPr="001821D9">
        <w:rPr>
          <w:lang w:eastAsia="zh-CN"/>
        </w:rPr>
        <w:t>WIS</w:t>
      </w:r>
      <w:r w:rsidRPr="001821D9">
        <w:rPr>
          <w:rFonts w:hint="eastAsia"/>
          <w:lang w:eastAsia="zh-CN"/>
        </w:rPr>
        <w:t>中心的活动。</w:t>
      </w:r>
    </w:p>
  </w:footnote>
  <w:footnote w:id="23">
    <w:p w:rsidR="00BC18E8" w:rsidRDefault="00BC18E8" w:rsidP="005D71D6">
      <w:pPr>
        <w:pStyle w:val="FootnoteText"/>
        <w:rPr>
          <w:lang w:eastAsia="zh-CN"/>
        </w:rPr>
      </w:pPr>
      <w:r>
        <w:rPr>
          <w:rStyle w:val="FootnoteReference"/>
        </w:rPr>
        <w:footnoteRef/>
      </w:r>
      <w:r>
        <w:rPr>
          <w:lang w:eastAsia="zh-CN"/>
        </w:rPr>
        <w:t xml:space="preserve"> </w:t>
      </w:r>
      <w:r w:rsidRPr="001821D9">
        <w:rPr>
          <w:lang w:eastAsia="zh-CN"/>
        </w:rPr>
        <w:t>ITT-WIS</w:t>
      </w:r>
      <w:r w:rsidRPr="001821D9">
        <w:rPr>
          <w:rFonts w:hint="eastAsia"/>
          <w:lang w:eastAsia="zh-CN"/>
        </w:rPr>
        <w:t>为技术委员会输入</w:t>
      </w:r>
      <w:r w:rsidRPr="001821D9">
        <w:rPr>
          <w:lang w:eastAsia="zh-CN"/>
        </w:rPr>
        <w:t>WIS</w:t>
      </w:r>
      <w:r w:rsidRPr="001821D9">
        <w:rPr>
          <w:rFonts w:hint="eastAsia"/>
          <w:lang w:eastAsia="zh-CN"/>
        </w:rPr>
        <w:t>的运行和开发提供了渠道。可查看</w:t>
      </w:r>
      <w:hyperlink r:id="rId6" w:history="1">
        <w:r w:rsidRPr="003B19D0">
          <w:rPr>
            <w:rStyle w:val="Hyperlink"/>
            <w:lang w:eastAsia="zh-CN"/>
          </w:rPr>
          <w:t>http://www.wmo.int/pages/prog/www/CBS/Lists_WorkGroups/CBS/ICT-ISS/ITT-WIS/tors</w:t>
        </w:r>
      </w:hyperlink>
      <w:r>
        <w:rPr>
          <w:lang w:eastAsia="zh-CN"/>
        </w:rPr>
        <w:t xml:space="preserve"> </w:t>
      </w:r>
    </w:p>
  </w:footnote>
  <w:footnote w:id="24">
    <w:p w:rsidR="00BC18E8" w:rsidRDefault="00BC18E8" w:rsidP="00C45612">
      <w:pPr>
        <w:pStyle w:val="FootnoteText"/>
        <w:rPr>
          <w:lang w:eastAsia="zh-CN"/>
        </w:rPr>
      </w:pPr>
      <w:r>
        <w:rPr>
          <w:rStyle w:val="FootnoteReference"/>
        </w:rPr>
        <w:footnoteRef/>
      </w:r>
      <w:r>
        <w:rPr>
          <w:lang w:eastAsia="zh-CN"/>
        </w:rPr>
        <w:t xml:space="preserve"> </w:t>
      </w:r>
      <w:r>
        <w:rPr>
          <w:lang w:eastAsia="zh-CN"/>
        </w:rPr>
        <w:t>可参见决议</w:t>
      </w:r>
      <w:r w:rsidRPr="00FE48A5">
        <w:rPr>
          <w:lang w:eastAsia="zh-CN"/>
        </w:rPr>
        <w:t>23 (EC-70)</w:t>
      </w:r>
      <w:r>
        <w:rPr>
          <w:rFonts w:ascii="SimSun" w:eastAsia="SimSun" w:hAnsi="SimSun" w:hint="eastAsia"/>
          <w:lang w:eastAsia="zh-CN"/>
        </w:rPr>
        <w:t>。</w:t>
      </w:r>
    </w:p>
  </w:footnote>
  <w:footnote w:id="25">
    <w:p w:rsidR="00BC18E8" w:rsidRDefault="00BC18E8" w:rsidP="00E33437">
      <w:pPr>
        <w:pStyle w:val="FootnoteText"/>
        <w:rPr>
          <w:lang w:eastAsia="zh-CN"/>
        </w:rPr>
      </w:pPr>
      <w:r>
        <w:rPr>
          <w:rStyle w:val="FootnoteReference"/>
        </w:rPr>
        <w:footnoteRef/>
      </w:r>
      <w:r>
        <w:rPr>
          <w:lang w:eastAsia="zh-CN"/>
        </w:rPr>
        <w:t xml:space="preserve"> </w:t>
      </w:r>
      <w:r>
        <w:rPr>
          <w:rFonts w:ascii="SimSun" w:eastAsia="SimSun" w:hAnsi="SimSun" w:hint="eastAsia"/>
          <w:lang w:eastAsia="zh-CN"/>
        </w:rPr>
        <w:t>决议</w:t>
      </w:r>
      <w:r w:rsidRPr="00F718F3">
        <w:rPr>
          <w:lang w:eastAsia="zh-CN"/>
        </w:rPr>
        <w:t xml:space="preserve">23 (EC-70) </w:t>
      </w:r>
      <w:r>
        <w:rPr>
          <w:lang w:eastAsia="zh-CN"/>
        </w:rPr>
        <w:t>敦促会员</w:t>
      </w:r>
      <w:r>
        <w:rPr>
          <w:rFonts w:ascii="SimSun" w:eastAsia="SimSun" w:hAnsi="SimSun" w:hint="eastAsia"/>
          <w:lang w:eastAsia="zh-CN"/>
        </w:rPr>
        <w:t>“</w:t>
      </w:r>
      <w:r w:rsidRPr="00E33437">
        <w:rPr>
          <w:rFonts w:ascii="SimSun" w:eastAsia="SimSun" w:hAnsi="SimSun" w:hint="eastAsia"/>
          <w:lang w:eastAsia="zh-CN"/>
        </w:rPr>
        <w:t>为制定潜在的解决方案和开展可行性研究提供资源</w:t>
      </w:r>
      <w:r>
        <w:rPr>
          <w:rFonts w:ascii="SimSun" w:eastAsia="SimSun" w:hAnsi="SimSun" w:hint="eastAsia"/>
          <w:lang w:eastAsia="zh-C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8E8" w:rsidRDefault="00BC18E8">
    <w:pPr>
      <w:pStyle w:val="Header"/>
    </w:pPr>
    <w:r>
      <w:rPr>
        <w:noProof/>
      </w:rPr>
      <w:pict>
        <v:shapetype id="_x0000_m214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118" type="#_x0000_m2146" style="position:absolute;left:0;text-align:left;margin-left:0;margin-top:0;width:595.3pt;height:550pt;z-index:-251627008;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BC18E8" w:rsidRDefault="00BC18E8"/>
  <w:p w:rsidR="00BC18E8" w:rsidRDefault="00BC18E8">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34" type="#_x0000_t75" style="position:absolute;left:0;text-align:left;margin-left:0;margin-top:0;width:50pt;height:50pt;z-index:251671040;visibility:hidden">
          <v:path gradientshapeok="f"/>
          <o:lock v:ext="edit" selection="t"/>
        </v:shape>
      </w:pict>
    </w:r>
    <w:r>
      <w:pict>
        <v:shapetype id="_x0000_m214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WordPictureWatermark835936646" o:spid="_x0000_s2050" type="#_x0000_m2145" style="position:absolute;left:0;text-align:left;margin-left:0;margin-top:0;width:595.3pt;height:550pt;z-index:-251632128;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BC18E8" w:rsidRDefault="00BC18E8"/>
  <w:p w:rsidR="00BC18E8" w:rsidRDefault="00BC18E8">
    <w:pPr>
      <w:pStyle w:val="Header"/>
    </w:pPr>
    <w:r>
      <w:rPr>
        <w:noProof/>
        <w:lang w:val="en-US" w:eastAsia="zh-CN"/>
      </w:rPr>
      <mc:AlternateContent>
        <mc:Choice Requires="wps">
          <w:drawing>
            <wp:anchor distT="0" distB="0" distL="114300" distR="114300" simplePos="0" relativeHeight="251619840" behindDoc="0" locked="0" layoutInCell="1" allowOverlap="1" wp14:anchorId="16DF25A0" wp14:editId="09B31790">
              <wp:simplePos x="0" y="0"/>
              <wp:positionH relativeFrom="column">
                <wp:posOffset>0</wp:posOffset>
              </wp:positionH>
              <wp:positionV relativeFrom="paragraph">
                <wp:posOffset>0</wp:posOffset>
              </wp:positionV>
              <wp:extent cx="635000" cy="635000"/>
              <wp:effectExtent l="0" t="0" r="3175" b="3175"/>
              <wp:wrapNone/>
              <wp:docPr id="20" name="AutoShape 2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w15="http://schemas.microsoft.com/office/word/2012/wordml" xmlns:a="http://schemas.openxmlformats.org/drawingml/2006/main">
          <w:pict>
            <v:rect style="position:absolute;margin-left:0;margin-top:0;width:50pt;height:50pt;z-index:2516695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29" o:spid="_x0000_s1026" stroked="f" filled="f">
              <o:lock selection="t" aspectratio="t" v:ext="edit"/>
            </v:rect>
          </w:pict>
        </mc:Fallback>
      </mc:AlternateContent>
    </w:r>
    <w:r>
      <w:rPr>
        <w:noProof/>
        <w:lang w:val="en-US" w:eastAsia="zh-CN"/>
      </w:rPr>
      <w:drawing>
        <wp:anchor distT="0" distB="0" distL="114300" distR="114300" simplePos="0" relativeHeight="251620864" behindDoc="1" locked="0" layoutInCell="0" allowOverlap="1" wp14:anchorId="369B97C6" wp14:editId="0A1A6412">
          <wp:simplePos x="0" y="0"/>
          <wp:positionH relativeFrom="page">
            <wp:align>left</wp:align>
          </wp:positionH>
          <wp:positionV relativeFrom="page">
            <wp:align>top</wp:align>
          </wp:positionV>
          <wp:extent cx="7560310" cy="6985000"/>
          <wp:effectExtent l="0" t="0" r="2540" b="6350"/>
          <wp:wrapNone/>
          <wp:docPr id="18" name="Picture 17"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ocx4j-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r>
      <w:pict>
        <v:shape id="_x0000_s2132" type="#_x0000_t75" style="position:absolute;left:0;text-align:left;margin-left:0;margin-top:0;width:50pt;height:50pt;z-index:251672064;visibility:hidden;mso-position-horizontal-relative:text;mso-position-vertical-relative:text">
          <v:path gradientshapeok="f"/>
          <o:lock v:ext="edit" selection="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8E8" w:rsidRDefault="00BC18E8" w:rsidP="003C5BC6">
    <w:pPr>
      <w:pStyle w:val="Header"/>
    </w:pPr>
    <w:r w:rsidRPr="003C5BC6">
      <w:rPr>
        <w:lang w:val="en-US"/>
      </w:rPr>
      <w:t>CBS Consult. 2018/</w:t>
    </w:r>
    <w:r>
      <w:rPr>
        <w:rFonts w:ascii="SimSun" w:eastAsia="SimSun" w:hAnsi="SimSun" w:hint="eastAsia"/>
        <w:lang w:val="en-US" w:eastAsia="zh-CN"/>
      </w:rPr>
      <w:t>文件</w:t>
    </w:r>
    <w:r w:rsidRPr="003C5BC6">
      <w:rPr>
        <w:lang w:val="en-US"/>
      </w:rPr>
      <w:t xml:space="preserve">2(3), </w:t>
    </w:r>
    <w:r w:rsidRPr="00BC18E8">
      <w:rPr>
        <w:lang w:val="en-US"/>
      </w:rPr>
      <w:t>DRAFT 1</w:t>
    </w:r>
    <w:r w:rsidRPr="003C5BC6">
      <w:rPr>
        <w:lang w:val="en-US"/>
      </w:rPr>
      <w:t xml:space="preserve">, p. </w:t>
    </w:r>
    <w:r w:rsidRPr="003C5BC6">
      <w:fldChar w:fldCharType="begin"/>
    </w:r>
    <w:r w:rsidRPr="003C5BC6">
      <w:rPr>
        <w:lang w:val="en-US"/>
      </w:rPr>
      <w:instrText xml:space="preserve"> PAGE </w:instrText>
    </w:r>
    <w:r w:rsidRPr="003C5BC6">
      <w:fldChar w:fldCharType="separate"/>
    </w:r>
    <w:r w:rsidR="003F0773">
      <w:rPr>
        <w:noProof/>
        <w:lang w:val="en-US"/>
      </w:rPr>
      <w:t>16</w:t>
    </w:r>
    <w:r w:rsidRPr="003C5BC6">
      <w:fldChar w:fldCharType="end"/>
    </w:r>
    <w:r>
      <w:rPr>
        <w:noProof/>
        <w:lang w:val="en-US" w:eastAsia="zh-CN"/>
      </w:rPr>
      <mc:AlternateContent>
        <mc:Choice Requires="wps">
          <w:drawing>
            <wp:anchor distT="0" distB="0" distL="114300" distR="114300" simplePos="0" relativeHeight="251621888" behindDoc="0" locked="0" layoutInCell="1" allowOverlap="1" wp14:anchorId="317DB18D" wp14:editId="3E112BBD">
              <wp:simplePos x="0" y="0"/>
              <wp:positionH relativeFrom="column">
                <wp:posOffset>0</wp:posOffset>
              </wp:positionH>
              <wp:positionV relativeFrom="paragraph">
                <wp:posOffset>0</wp:posOffset>
              </wp:positionV>
              <wp:extent cx="635000" cy="635000"/>
              <wp:effectExtent l="0" t="0" r="3175" b="3175"/>
              <wp:wrapNone/>
              <wp:docPr id="17" name="AutoShape 2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w15="http://schemas.microsoft.com/office/word/2012/wordml" xmlns:a="http://schemas.openxmlformats.org/drawingml/2006/main">
          <w:pict>
            <v:rect style="position:absolute;margin-left:0;margin-top:0;width:50pt;height:50pt;z-index:2516725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28" o:spid="_x0000_s1026" stroked="f" filled="f">
              <o:lock selection="t" aspectratio="t" v:ext="edit"/>
            </v:rect>
          </w:pict>
        </mc:Fallback>
      </mc:AlternateConten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31" type="#_x0000_t75" style="position:absolute;left:0;text-align:left;margin-left:0;margin-top:0;width:50pt;height:50pt;z-index:251673088;visibility:hidden;mso-position-horizontal-relative:text;mso-position-vertical-relative:text">
          <v:path gradientshapeok="f"/>
          <o:lock v:ext="edit" selection="t"/>
        </v:shape>
      </w:pict>
    </w:r>
    <w:r>
      <w:pict>
        <v:shape id="_x0000_s2130" type="#_x0000_t75" style="position:absolute;left:0;text-align:left;margin-left:0;margin-top:0;width:50pt;height:50pt;z-index:251674112;visibility:hidden;mso-position-horizontal-relative:text;mso-position-vertical-relative:text">
          <v:path gradientshapeok="f"/>
          <o:lock v:ext="edit" selection="t"/>
        </v:shape>
      </w:pict>
    </w:r>
    <w:r>
      <w:pict>
        <v:shapetype id="_x0000_m214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type id="_x0000_m2143"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89" w:type="dxa"/>
      <w:tblBorders>
        <w:bottom w:val="single" w:sz="4" w:space="0" w:color="auto"/>
      </w:tblBorders>
      <w:tblLook w:val="01E0" w:firstRow="1" w:lastRow="1" w:firstColumn="1" w:lastColumn="1" w:noHBand="0" w:noVBand="0"/>
    </w:tblPr>
    <w:tblGrid>
      <w:gridCol w:w="5920"/>
      <w:gridCol w:w="3969"/>
    </w:tblGrid>
    <w:tr w:rsidR="00BC18E8" w:rsidRPr="00894CA7" w:rsidTr="00552E11">
      <w:trPr>
        <w:trHeight w:val="282"/>
      </w:trPr>
      <w:tc>
        <w:tcPr>
          <w:tcW w:w="5920" w:type="dxa"/>
          <w:vMerge w:val="restart"/>
        </w:tcPr>
        <w:p w:rsidR="00BC18E8" w:rsidRPr="00D83AB0" w:rsidRDefault="00BC18E8" w:rsidP="00552E11">
          <w:pPr>
            <w:tabs>
              <w:tab w:val="left" w:pos="6946"/>
            </w:tabs>
            <w:suppressAutoHyphens/>
            <w:spacing w:line="252" w:lineRule="auto"/>
            <w:ind w:left="1134"/>
            <w:jc w:val="left"/>
            <w:rPr>
              <w:rFonts w:ascii="Microsoft YaHei" w:eastAsia="Microsoft YaHei" w:hAnsi="Microsoft YaHei" w:cs="Tahoma"/>
              <w:b/>
              <w:bCs/>
              <w:color w:val="365F91" w:themeColor="accent1" w:themeShade="BF"/>
              <w:lang w:eastAsia="zh-CN"/>
            </w:rPr>
          </w:pPr>
          <w:r w:rsidRPr="00D83AB0">
            <w:rPr>
              <w:rFonts w:ascii="Microsoft YaHei" w:eastAsia="Microsoft YaHei" w:hAnsi="Microsoft YaHei"/>
              <w:noProof/>
              <w:color w:val="365F91" w:themeColor="accent1" w:themeShade="BF"/>
              <w:lang w:val="en-US" w:eastAsia="zh-CN"/>
            </w:rPr>
            <w:drawing>
              <wp:anchor distT="0" distB="0" distL="114300" distR="114300" simplePos="0" relativeHeight="251639296" behindDoc="1" locked="1" layoutInCell="1" allowOverlap="1" wp14:anchorId="33C7D05F" wp14:editId="139196C5">
                <wp:simplePos x="0" y="0"/>
                <wp:positionH relativeFrom="page">
                  <wp:posOffset>8255</wp:posOffset>
                </wp:positionH>
                <wp:positionV relativeFrom="page">
                  <wp:posOffset>-13970</wp:posOffset>
                </wp:positionV>
                <wp:extent cx="613410" cy="67310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83AB0">
            <w:rPr>
              <w:rFonts w:ascii="Microsoft YaHei" w:eastAsia="Microsoft YaHei" w:hAnsi="Microsoft YaHei" w:cs="Tahoma" w:hint="eastAsia"/>
              <w:b/>
              <w:bCs/>
              <w:color w:val="365F91" w:themeColor="accent1" w:themeShade="BF"/>
              <w:lang w:eastAsia="zh-CN"/>
            </w:rPr>
            <w:t>世界气象组织</w:t>
          </w:r>
        </w:p>
        <w:p w:rsidR="00BC18E8" w:rsidRPr="00D83AB0" w:rsidRDefault="00BC18E8" w:rsidP="00552E11">
          <w:pPr>
            <w:tabs>
              <w:tab w:val="left" w:pos="6946"/>
            </w:tabs>
            <w:suppressAutoHyphens/>
            <w:spacing w:line="252" w:lineRule="auto"/>
            <w:ind w:left="1134"/>
            <w:jc w:val="left"/>
            <w:rPr>
              <w:rFonts w:ascii="Microsoft YaHei" w:eastAsia="Microsoft YaHei" w:hAnsi="Microsoft YaHei" w:cs="Tahoma"/>
              <w:b/>
              <w:color w:val="365F91" w:themeColor="accent1" w:themeShade="BF"/>
              <w:spacing w:val="-2"/>
              <w:lang w:eastAsia="zh-CN"/>
            </w:rPr>
          </w:pPr>
          <w:r w:rsidRPr="00D83AB0">
            <w:rPr>
              <w:rFonts w:ascii="Microsoft YaHei" w:eastAsia="Microsoft YaHei" w:hAnsi="Microsoft YaHei" w:cs="Tahoma" w:hint="eastAsia"/>
              <w:b/>
              <w:color w:val="365F91" w:themeColor="accent1" w:themeShade="BF"/>
              <w:spacing w:val="-2"/>
              <w:lang w:eastAsia="zh-CN"/>
            </w:rPr>
            <w:t>基本系统委员会</w:t>
          </w:r>
        </w:p>
        <w:p w:rsidR="00BC18E8" w:rsidRPr="00D83AB0" w:rsidRDefault="00BC18E8" w:rsidP="00D83AB0">
          <w:pPr>
            <w:tabs>
              <w:tab w:val="left" w:pos="6946"/>
            </w:tabs>
            <w:suppressAutoHyphens/>
            <w:spacing w:line="252" w:lineRule="auto"/>
            <w:ind w:left="1134"/>
            <w:jc w:val="left"/>
            <w:rPr>
              <w:rFonts w:eastAsia="SimSun" w:cs="Tahoma"/>
              <w:b/>
              <w:bCs/>
              <w:color w:val="365F91" w:themeColor="accent1" w:themeShade="BF"/>
              <w:lang w:eastAsia="zh-CN"/>
            </w:rPr>
          </w:pPr>
          <w:r w:rsidRPr="00D83AB0">
            <w:rPr>
              <w:rFonts w:ascii="Microsoft YaHei" w:eastAsia="Microsoft YaHei" w:hAnsi="Microsoft YaHei" w:cs="Tahoma"/>
              <w:b/>
              <w:bCs/>
              <w:color w:val="365F91" w:themeColor="accent1" w:themeShade="BF"/>
            </w:rPr>
            <w:t>2018</w:t>
          </w:r>
          <w:r w:rsidRPr="00D83AB0">
            <w:rPr>
              <w:rFonts w:ascii="Microsoft YaHei" w:eastAsia="Microsoft YaHei" w:hAnsi="Microsoft YaHei" w:cs="Tahoma" w:hint="eastAsia"/>
              <w:b/>
              <w:bCs/>
              <w:color w:val="365F91" w:themeColor="accent1" w:themeShade="BF"/>
              <w:lang w:eastAsia="zh-CN"/>
            </w:rPr>
            <w:t>年协商会</w:t>
          </w:r>
        </w:p>
      </w:tc>
      <w:tc>
        <w:tcPr>
          <w:tcW w:w="3969" w:type="dxa"/>
        </w:tcPr>
        <w:p w:rsidR="00BC18E8" w:rsidRPr="00894CA7" w:rsidRDefault="00BC18E8" w:rsidP="00552E11">
          <w:pPr>
            <w:tabs>
              <w:tab w:val="clear" w:pos="1134"/>
            </w:tabs>
            <w:spacing w:after="60"/>
            <w:ind w:right="-108"/>
            <w:jc w:val="right"/>
            <w:rPr>
              <w:rFonts w:cs="Tahoma"/>
              <w:b/>
              <w:bCs/>
              <w:color w:val="365F91" w:themeColor="accent1" w:themeShade="BF"/>
              <w:lang w:val="en-US"/>
            </w:rPr>
          </w:pPr>
          <w:sdt>
            <w:sdtPr>
              <w:rPr>
                <w:rFonts w:cs="Tahoma"/>
                <w:b/>
                <w:bCs/>
                <w:color w:val="365F91" w:themeColor="accent1" w:themeShade="BF"/>
                <w:lang w:val="fr-CH"/>
              </w:rPr>
              <w:alias w:val="Keywords"/>
              <w:tag w:val=""/>
              <w:id w:val="-1886633406"/>
              <w:dataBinding w:prefixMappings="xmlns:ns0='http://purl.org/dc/elements/1.1/' xmlns:ns1='http://schemas.openxmlformats.org/package/2006/metadata/core-properties' " w:xpath="/ns1:coreProperties[1]/ns1:keywords[1]" w:storeItemID="{6C3C8BC8-F283-45AE-878A-BAB7291924A1}"/>
              <w:text/>
            </w:sdtPr>
            <w:sdtContent>
              <w:r>
                <w:rPr>
                  <w:rFonts w:cs="Tahoma"/>
                  <w:b/>
                  <w:bCs/>
                  <w:color w:val="365F91" w:themeColor="accent1" w:themeShade="BF"/>
                  <w:lang w:val="en-US"/>
                </w:rPr>
                <w:t>CBS Consult. 2018</w:t>
              </w:r>
            </w:sdtContent>
          </w:sdt>
          <w:r w:rsidRPr="00894CA7">
            <w:rPr>
              <w:rFonts w:cs="Tahoma"/>
              <w:b/>
              <w:bCs/>
              <w:color w:val="365F91" w:themeColor="accent1" w:themeShade="BF"/>
              <w:lang w:val="en-US"/>
            </w:rPr>
            <w:t>/</w:t>
          </w:r>
          <w:sdt>
            <w:sdtPr>
              <w:rPr>
                <w:rFonts w:ascii="SimSun" w:eastAsia="SimSun" w:hAnsi="SimSun" w:cs="Tahoma" w:hint="eastAsia"/>
                <w:b/>
                <w:bCs/>
                <w:color w:val="365F91" w:themeColor="accent1" w:themeShade="BF"/>
                <w:lang w:val="fr-CH" w:eastAsia="zh-CN"/>
              </w:rPr>
              <w:alias w:val="Category"/>
              <w:tag w:val=""/>
              <w:id w:val="624509072"/>
              <w:dataBinding w:prefixMappings="xmlns:ns0='http://purl.org/dc/elements/1.1/' xmlns:ns1='http://schemas.openxmlformats.org/package/2006/metadata/core-properties' " w:xpath="/ns1:coreProperties[1]/ns1:category[1]" w:storeItemID="{6C3C8BC8-F283-45AE-878A-BAB7291924A1}"/>
              <w:text/>
            </w:sdtPr>
            <w:sdtContent>
              <w:r>
                <w:rPr>
                  <w:rFonts w:ascii="SimSun" w:eastAsia="SimSun" w:hAnsi="SimSun" w:cs="Tahoma" w:hint="eastAsia"/>
                  <w:b/>
                  <w:bCs/>
                  <w:color w:val="365F91" w:themeColor="accent1" w:themeShade="BF"/>
                  <w:lang w:val="en-US" w:eastAsia="zh-CN"/>
                </w:rPr>
                <w:t>文件2(3)</w:t>
              </w:r>
            </w:sdtContent>
          </w:sdt>
          <w:r w:rsidRPr="00894CA7">
            <w:rPr>
              <w:rFonts w:cs="Tahoma"/>
              <w:b/>
              <w:bCs/>
              <w:color w:val="365F91" w:themeColor="accent1" w:themeShade="BF"/>
              <w:lang w:val="en-US"/>
            </w:rPr>
            <w:t xml:space="preserve"> </w:t>
          </w:r>
        </w:p>
      </w:tc>
    </w:tr>
    <w:tr w:rsidR="00BC18E8" w:rsidRPr="00894CA7" w:rsidTr="00552E11">
      <w:trPr>
        <w:trHeight w:val="730"/>
      </w:trPr>
      <w:tc>
        <w:tcPr>
          <w:tcW w:w="5920" w:type="dxa"/>
          <w:vMerge/>
        </w:tcPr>
        <w:p w:rsidR="00BC18E8" w:rsidRPr="00894CA7" w:rsidRDefault="00BC18E8" w:rsidP="00552E11">
          <w:pPr>
            <w:tabs>
              <w:tab w:val="left" w:pos="6946"/>
            </w:tabs>
            <w:suppressAutoHyphens/>
            <w:spacing w:line="252" w:lineRule="auto"/>
            <w:ind w:left="1134"/>
            <w:jc w:val="left"/>
            <w:rPr>
              <w:noProof/>
              <w:color w:val="365F91" w:themeColor="accent1" w:themeShade="BF"/>
              <w:lang w:val="en-US" w:eastAsia="zh-CN"/>
            </w:rPr>
          </w:pPr>
        </w:p>
      </w:tc>
      <w:tc>
        <w:tcPr>
          <w:tcW w:w="3969" w:type="dxa"/>
        </w:tcPr>
        <w:p w:rsidR="00BC18E8" w:rsidRPr="00894CA7" w:rsidRDefault="00BC18E8" w:rsidP="00552E11">
          <w:pPr>
            <w:tabs>
              <w:tab w:val="clear" w:pos="1134"/>
            </w:tabs>
            <w:spacing w:after="60"/>
            <w:ind w:right="-108"/>
            <w:jc w:val="right"/>
            <w:rPr>
              <w:rFonts w:cs="Tahoma"/>
              <w:color w:val="365F91" w:themeColor="accent1" w:themeShade="BF"/>
            </w:rPr>
          </w:pPr>
          <w:r>
            <w:rPr>
              <w:rFonts w:ascii="SimSun" w:eastAsia="SimSun" w:hAnsi="SimSun" w:cs="Tahoma" w:hint="eastAsia"/>
              <w:color w:val="365F91" w:themeColor="accent1" w:themeShade="BF"/>
              <w:lang w:eastAsia="zh-CN"/>
            </w:rPr>
            <w:t>提交者：</w:t>
          </w:r>
          <w:r w:rsidRPr="00894CA7">
            <w:rPr>
              <w:rFonts w:cs="Tahoma"/>
              <w:color w:val="365F91" w:themeColor="accent1" w:themeShade="BF"/>
            </w:rPr>
            <w:br/>
          </w:r>
          <w:r>
            <w:rPr>
              <w:rFonts w:ascii="SimSun" w:eastAsia="SimSun" w:hAnsi="SimSun" w:cs="Tahoma" w:hint="eastAsia"/>
              <w:color w:val="365F91" w:themeColor="accent1" w:themeShade="BF"/>
              <w:lang w:eastAsia="zh-CN"/>
            </w:rPr>
            <w:t>管理组</w:t>
          </w:r>
        </w:p>
        <w:p w:rsidR="00BC18E8" w:rsidRPr="00D83AB0" w:rsidRDefault="00BC18E8" w:rsidP="00BC18E8">
          <w:pPr>
            <w:tabs>
              <w:tab w:val="clear" w:pos="1134"/>
            </w:tabs>
            <w:spacing w:after="60"/>
            <w:ind w:right="-108"/>
            <w:jc w:val="right"/>
            <w:rPr>
              <w:rFonts w:eastAsia="SimSun" w:cs="Tahoma"/>
              <w:color w:val="365F91" w:themeColor="accent1" w:themeShade="BF"/>
              <w:lang w:val="en-US" w:eastAsia="zh-CN"/>
            </w:rPr>
          </w:pPr>
          <w:r w:rsidRPr="00894CA7">
            <w:rPr>
              <w:rFonts w:cs="Tahoma"/>
              <w:color w:val="365F91" w:themeColor="accent1" w:themeShade="BF"/>
              <w:lang w:val="en-US"/>
            </w:rPr>
            <w:t>201</w:t>
          </w:r>
          <w:r>
            <w:rPr>
              <w:rFonts w:cs="Tahoma"/>
              <w:color w:val="365F91" w:themeColor="accent1" w:themeShade="BF"/>
              <w:lang w:val="en-US"/>
            </w:rPr>
            <w:t>9</w:t>
          </w:r>
          <w:r>
            <w:rPr>
              <w:rFonts w:eastAsia="SimSun" w:cs="Tahoma" w:hint="eastAsia"/>
              <w:color w:val="365F91" w:themeColor="accent1" w:themeShade="BF"/>
              <w:lang w:val="en-US" w:eastAsia="zh-CN"/>
            </w:rPr>
            <w:t>.</w:t>
          </w:r>
          <w:r>
            <w:rPr>
              <w:rFonts w:eastAsia="SimSun" w:cs="Tahoma"/>
              <w:color w:val="365F91" w:themeColor="accent1" w:themeShade="BF"/>
              <w:lang w:val="en-US" w:eastAsia="zh-CN"/>
            </w:rPr>
            <w:t>1</w:t>
          </w:r>
          <w:r>
            <w:rPr>
              <w:rFonts w:eastAsia="SimSun" w:cs="Tahoma" w:hint="eastAsia"/>
              <w:color w:val="365F91" w:themeColor="accent1" w:themeShade="BF"/>
              <w:lang w:val="en-US" w:eastAsia="zh-CN"/>
            </w:rPr>
            <w:t>.</w:t>
          </w:r>
          <w:r>
            <w:rPr>
              <w:rFonts w:eastAsia="SimSun" w:cs="Tahoma"/>
              <w:color w:val="365F91" w:themeColor="accent1" w:themeShade="BF"/>
              <w:lang w:val="en-US" w:eastAsia="zh-CN"/>
            </w:rPr>
            <w:t>8</w:t>
          </w:r>
        </w:p>
        <w:sdt>
          <w:sdtPr>
            <w:rPr>
              <w:rFonts w:cs="Tahoma"/>
              <w:b/>
              <w:bCs/>
              <w:color w:val="365F91" w:themeColor="accent1" w:themeShade="BF"/>
              <w:lang w:val="en-US"/>
            </w:rPr>
            <w:alias w:val="Status"/>
            <w:tag w:val=""/>
            <w:id w:val="926694727"/>
            <w:dataBinding w:prefixMappings="xmlns:ns0='http://purl.org/dc/elements/1.1/' xmlns:ns1='http://schemas.openxmlformats.org/package/2006/metadata/core-properties' " w:xpath="/ns1:coreProperties[1]/ns1:contentStatus[1]" w:storeItemID="{6C3C8BC8-F283-45AE-878A-BAB7291924A1}"/>
            <w:text/>
          </w:sdtPr>
          <w:sdtContent>
            <w:p w:rsidR="00BC18E8" w:rsidRPr="00B301FE" w:rsidRDefault="00BC18E8" w:rsidP="00552E11">
              <w:pPr>
                <w:tabs>
                  <w:tab w:val="clear" w:pos="1134"/>
                </w:tabs>
                <w:spacing w:after="60"/>
                <w:ind w:right="-108"/>
                <w:jc w:val="right"/>
                <w:rPr>
                  <w:rFonts w:cs="Tahoma"/>
                  <w:b/>
                  <w:bCs/>
                  <w:color w:val="365F91" w:themeColor="accent1" w:themeShade="BF"/>
                  <w:lang w:val="en-US"/>
                </w:rPr>
              </w:pPr>
              <w:r>
                <w:rPr>
                  <w:rFonts w:cs="Tahoma"/>
                  <w:b/>
                  <w:bCs/>
                  <w:color w:val="365F91" w:themeColor="accent1" w:themeShade="BF"/>
                  <w:lang w:val="en-US"/>
                </w:rPr>
                <w:t>DRAFT 1</w:t>
              </w:r>
            </w:p>
          </w:sdtContent>
        </w:sdt>
      </w:tc>
    </w:tr>
  </w:tbl>
  <w:p w:rsidR="00BC18E8" w:rsidRDefault="00BC18E8" w:rsidP="00552E11">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25" type="#_x0000_t75" style="position:absolute;left:0;text-align:left;margin-left:0;margin-top:0;width:50pt;height:50pt;z-index:251675136;visibility:hidden;mso-position-horizontal-relative:text;mso-position-vertical-relative:text">
          <v:path gradientshapeok="f"/>
          <o:lock v:ext="edit" selection="t"/>
        </v:shape>
      </w:pict>
    </w:r>
    <w:r>
      <w:rPr>
        <w:noProof/>
        <w:lang w:val="en-US" w:eastAsia="zh-CN"/>
      </w:rPr>
      <mc:AlternateContent>
        <mc:Choice Requires="wps">
          <w:drawing>
            <wp:anchor distT="0" distB="0" distL="114300" distR="114300" simplePos="0" relativeHeight="251623936" behindDoc="0" locked="0" layoutInCell="1" allowOverlap="1" wp14:anchorId="5351B744" wp14:editId="00F09249">
              <wp:simplePos x="0" y="0"/>
              <wp:positionH relativeFrom="column">
                <wp:posOffset>0</wp:posOffset>
              </wp:positionH>
              <wp:positionV relativeFrom="paragraph">
                <wp:posOffset>0</wp:posOffset>
              </wp:positionV>
              <wp:extent cx="635000" cy="635000"/>
              <wp:effectExtent l="0" t="0" r="3175" b="3175"/>
              <wp:wrapNone/>
              <wp:docPr id="16" name="AutoShape 2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w15="http://schemas.microsoft.com/office/word/2012/wordml" xmlns:a="http://schemas.openxmlformats.org/drawingml/2006/main">
          <w:pict>
            <v:rect style="position:absolute;margin-left:0;margin-top:0;width:50pt;height:50pt;z-index:2516756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27" o:spid="_x0000_s1026" stroked="f" filled="f">
              <o:lock selection="t" aspectratio="t" v:ext="edit"/>
            </v:rect>
          </w:pict>
        </mc:Fallback>
      </mc:AlternateContent>
    </w:r>
    <w:r>
      <w:rPr>
        <w:noProof/>
      </w:rPr>
      <w:pict w14:anchorId="6A39FBFA">
        <v:shape id="_x0000_s2081" type="#_x0000_t75" style="position:absolute;left:0;text-align:left;margin-left:0;margin-top:0;width:50pt;height:50pt;z-index:251683328;visibility:hidden;mso-position-horizontal-relative:text;mso-position-vertical-relative:text">
          <v:path gradientshapeok="f"/>
          <o:lock v:ext="edit" selection="t"/>
        </v:shape>
      </w:pict>
    </w:r>
    <w:r>
      <w:pict>
        <v:shape id="_x0000_s2124" type="#_x0000_t75" style="position:absolute;left:0;text-align:left;margin-left:0;margin-top:0;width:50pt;height:50pt;z-index:251676160;visibility:hidden;mso-position-horizontal-relative:text;mso-position-vertical-relative:text">
          <v:path gradientshapeok="f"/>
          <o:lock v:ext="edit" selection="t"/>
        </v:shape>
      </w:pict>
    </w:r>
    <w:r>
      <w:pict>
        <v:shapetype id="_x0000_m214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type id="_x0000_m2141"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8E8" w:rsidRDefault="00BC18E8">
    <w:pPr>
      <w:pStyle w:val="Header"/>
    </w:pPr>
    <w:r>
      <w:rPr>
        <w:noProof/>
        <w:lang w:val="en-US" w:eastAsia="zh-CN"/>
      </w:rPr>
      <mc:AlternateContent>
        <mc:Choice Requires="wps">
          <w:drawing>
            <wp:anchor distT="0" distB="0" distL="114300" distR="114300" simplePos="0" relativeHeight="251640320" behindDoc="0" locked="0" layoutInCell="1" allowOverlap="1" wp14:anchorId="6F3BEAAB" wp14:editId="68A698F5">
              <wp:simplePos x="0" y="0"/>
              <wp:positionH relativeFrom="column">
                <wp:posOffset>0</wp:posOffset>
              </wp:positionH>
              <wp:positionV relativeFrom="paragraph">
                <wp:posOffset>0</wp:posOffset>
              </wp:positionV>
              <wp:extent cx="635000" cy="635000"/>
              <wp:effectExtent l="0" t="0" r="3175" b="3175"/>
              <wp:wrapNone/>
              <wp:docPr id="38" name="矩形 3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8" o:spid="_x0000_s1026" style="position:absolute;left:0;text-align:left;margin-left:0;margin-top:0;width:50pt;height:50pt;z-index:2516464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" filled="f" stroked="f">
              <o:lock v:ext="edit" aspectratio="t" selection="t"/>
            </v:rect>
          </w:pict>
        </mc:Fallback>
      </mc:AlternateContent>
    </w:r>
    <w:r>
      <w:rPr>
        <w:noProof/>
        <w:lang w:val="en-US" w:eastAsia="zh-CN"/>
      </w:rPr>
      <w:drawing>
        <wp:anchor distT="0" distB="0" distL="114300" distR="114300" simplePos="0" relativeHeight="251657728" behindDoc="1" locked="0" layoutInCell="0" allowOverlap="1" wp14:anchorId="5A46CC23" wp14:editId="69125273">
          <wp:simplePos x="0" y="0"/>
          <wp:positionH relativeFrom="page">
            <wp:align>left</wp:align>
          </wp:positionH>
          <wp:positionV relativeFrom="page">
            <wp:align>top</wp:align>
          </wp:positionV>
          <wp:extent cx="7560310" cy="6985000"/>
          <wp:effectExtent l="0" t="0" r="2540" b="6350"/>
          <wp:wrapNone/>
          <wp:docPr id="37" name="图片 37"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C18E8" w:rsidRDefault="00BC18E8"/>
  <w:p w:rsidR="00BC18E8" w:rsidRDefault="00BC18E8">
    <w:pPr>
      <w:pStyle w:val="Header"/>
    </w:pPr>
    <w:r>
      <w:rPr>
        <w:noProof/>
        <w:lang w:val="en-US" w:eastAsia="zh-CN"/>
      </w:rPr>
      <mc:AlternateContent>
        <mc:Choice Requires="wps">
          <w:drawing>
            <wp:anchor distT="0" distB="0" distL="114300" distR="114300" simplePos="0" relativeHeight="251646464" behindDoc="0" locked="0" layoutInCell="1" allowOverlap="1" wp14:anchorId="7EF1E9A7" wp14:editId="219DB0BE">
              <wp:simplePos x="0" y="0"/>
              <wp:positionH relativeFrom="column">
                <wp:posOffset>0</wp:posOffset>
              </wp:positionH>
              <wp:positionV relativeFrom="paragraph">
                <wp:posOffset>0</wp:posOffset>
              </wp:positionV>
              <wp:extent cx="635000" cy="635000"/>
              <wp:effectExtent l="0" t="0" r="3175" b="3175"/>
              <wp:wrapNone/>
              <wp:docPr id="36" name="矩形 3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6" o:spid="_x0000_s1026" style="position:absolute;left:0;text-align:left;margin-left:0;margin-top:0;width:50pt;height:50pt;z-index:2516648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41344" behindDoc="0" locked="0" layoutInCell="1" allowOverlap="1" wp14:anchorId="39923347" wp14:editId="38C604DC">
              <wp:simplePos x="0" y="0"/>
              <wp:positionH relativeFrom="column">
                <wp:posOffset>0</wp:posOffset>
              </wp:positionH>
              <wp:positionV relativeFrom="paragraph">
                <wp:posOffset>0</wp:posOffset>
              </wp:positionV>
              <wp:extent cx="635000" cy="635000"/>
              <wp:effectExtent l="0" t="0" r="3175" b="3175"/>
              <wp:wrapNone/>
              <wp:docPr id="35" name="矩形 3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5" o:spid="_x0000_s1026" style="position:absolute;left:0;text-align:left;margin-left:0;margin-top:0;width:50pt;height:50pt;z-index:2516474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" filled="f" stroked="f">
              <o:lock v:ext="edit" aspectratio="t" selection="t"/>
            </v:rect>
          </w:pict>
        </mc:Fallback>
      </mc:AlternateContent>
    </w:r>
    <w:r>
      <w:rPr>
        <w:noProof/>
        <w:lang w:val="en-US" w:eastAsia="zh-CN"/>
      </w:rPr>
      <w:drawing>
        <wp:anchor distT="0" distB="0" distL="114300" distR="114300" simplePos="0" relativeHeight="251652608" behindDoc="1" locked="0" layoutInCell="0" allowOverlap="1" wp14:anchorId="1FB52C23" wp14:editId="046B07BF">
          <wp:simplePos x="0" y="0"/>
          <wp:positionH relativeFrom="page">
            <wp:align>left</wp:align>
          </wp:positionH>
          <wp:positionV relativeFrom="page">
            <wp:align>top</wp:align>
          </wp:positionV>
          <wp:extent cx="7560310" cy="6985000"/>
          <wp:effectExtent l="0" t="0" r="2540" b="6350"/>
          <wp:wrapNone/>
          <wp:docPr id="34" name="图片 34"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C18E8" w:rsidRDefault="00BC18E8"/>
  <w:p w:rsidR="00BC18E8" w:rsidRDefault="00BC18E8">
    <w:pPr>
      <w:pStyle w:val="Header"/>
    </w:pPr>
    <w:r>
      <w:rPr>
        <w:noProof/>
        <w:lang w:val="en-US" w:eastAsia="zh-CN"/>
      </w:rPr>
      <mc:AlternateContent>
        <mc:Choice Requires="wps">
          <w:drawing>
            <wp:anchor distT="0" distB="0" distL="114300" distR="114300" simplePos="0" relativeHeight="251624960" behindDoc="0" locked="0" layoutInCell="1" allowOverlap="1" wp14:anchorId="1914D360" wp14:editId="4EFDCB10">
              <wp:simplePos x="0" y="0"/>
              <wp:positionH relativeFrom="column">
                <wp:posOffset>0</wp:posOffset>
              </wp:positionH>
              <wp:positionV relativeFrom="paragraph">
                <wp:posOffset>0</wp:posOffset>
              </wp:positionV>
              <wp:extent cx="635000" cy="635000"/>
              <wp:effectExtent l="0" t="0" r="3175" b="3175"/>
              <wp:wrapNone/>
              <wp:docPr id="14" name="AutoShape 2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w15="http://schemas.microsoft.com/office/word/2012/wordml" xmlns:a="http://schemas.openxmlformats.org/drawingml/2006/main">
          <w:pict>
            <v:rect style="position:absolute;margin-left:0;margin-top:0;width:50pt;height:50pt;z-index:2516797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26" o:spid="_x0000_s1026" stroked="f" filled="f">
              <o:lock selection="t" aspectratio="t" v:ext="edit"/>
            </v:rect>
          </w:pict>
        </mc:Fallback>
      </mc:AlternateContent>
    </w:r>
    <w:r>
      <w:rPr>
        <w:noProof/>
        <w:lang w:val="en-US" w:eastAsia="zh-CN"/>
      </w:rPr>
      <w:drawing>
        <wp:anchor distT="0" distB="0" distL="114300" distR="114300" simplePos="0" relativeHeight="251625984" behindDoc="1" locked="0" layoutInCell="0" allowOverlap="1" wp14:anchorId="7963FFB3" wp14:editId="0C555C88">
          <wp:simplePos x="0" y="0"/>
          <wp:positionH relativeFrom="page">
            <wp:align>left</wp:align>
          </wp:positionH>
          <wp:positionV relativeFrom="page">
            <wp:align>top</wp:align>
          </wp:positionV>
          <wp:extent cx="7560310" cy="6985000"/>
          <wp:effectExtent l="0" t="0" r="2540" b="6350"/>
          <wp:wrapNone/>
          <wp:docPr id="12" name="Picture 11"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ocx4j-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zh-CN"/>
      </w:rPr>
      <mc:AlternateContent>
        <mc:Choice Requires="wps">
          <w:drawing>
            <wp:anchor distT="0" distB="0" distL="114300" distR="114300" simplePos="0" relativeHeight="251647488" behindDoc="0" locked="0" layoutInCell="1" allowOverlap="1" wp14:anchorId="41CB9377" wp14:editId="39E50FB4">
              <wp:simplePos x="0" y="0"/>
              <wp:positionH relativeFrom="column">
                <wp:posOffset>0</wp:posOffset>
              </wp:positionH>
              <wp:positionV relativeFrom="paragraph">
                <wp:posOffset>0</wp:posOffset>
              </wp:positionV>
              <wp:extent cx="635000" cy="635000"/>
              <wp:effectExtent l="0" t="0" r="3175" b="3175"/>
              <wp:wrapNone/>
              <wp:docPr id="33" name="矩形 3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3" o:spid="_x0000_s1026" style="position:absolute;left:0;text-align:left;margin-left:0;margin-top:0;width:50pt;height:50pt;z-index:2516659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" filled="f" stroked="f">
              <o:lock v:ext="edit" aspectratio="t" selection="t"/>
            </v:rect>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8E8" w:rsidRDefault="00BC18E8" w:rsidP="00B47FEC">
    <w:pPr>
      <w:pStyle w:val="Header"/>
    </w:pPr>
    <w:r>
      <w:rPr>
        <w:noProof/>
        <w:lang w:val="en-US" w:eastAsia="zh-CN"/>
      </w:rPr>
      <mc:AlternateContent>
        <mc:Choice Requires="wps">
          <w:drawing>
            <wp:anchor distT="0" distB="0" distL="114300" distR="114300" simplePos="0" relativeHeight="251627008" behindDoc="0" locked="0" layoutInCell="1" allowOverlap="1" wp14:anchorId="38BF5E58" wp14:editId="20931A75">
              <wp:simplePos x="0" y="0"/>
              <wp:positionH relativeFrom="column">
                <wp:posOffset>0</wp:posOffset>
              </wp:positionH>
              <wp:positionV relativeFrom="paragraph">
                <wp:posOffset>0</wp:posOffset>
              </wp:positionV>
              <wp:extent cx="635000" cy="635000"/>
              <wp:effectExtent l="0" t="0" r="3175" b="3175"/>
              <wp:wrapNone/>
              <wp:docPr id="11" name="AutoShape 2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w15="http://schemas.microsoft.com/office/word/2012/wordml" xmlns:a="http://schemas.openxmlformats.org/drawingml/2006/main">
          <w:pict>
            <v:rect style="position:absolute;margin-left:0;margin-top:0;width:50pt;height:50pt;z-index:2516828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25" o:spid="_x0000_s1026" stroked="f" filled="f">
              <o:lock selection="t" aspectratio="t" v:ext="edit"/>
            </v:rect>
          </w:pict>
        </mc:Fallback>
      </mc:AlternateContent>
    </w:r>
    <w:r>
      <w:rPr>
        <w:noProof/>
        <w:lang w:val="en-US" w:eastAsia="zh-CN"/>
      </w:rPr>
      <mc:AlternateContent>
        <mc:Choice Requires="wps">
          <w:drawing>
            <wp:anchor distT="0" distB="0" distL="114300" distR="114300" simplePos="0" relativeHeight="251648512" behindDoc="0" locked="0" layoutInCell="1" allowOverlap="1" wp14:anchorId="466AAEBB" wp14:editId="05BE0691">
              <wp:simplePos x="0" y="0"/>
              <wp:positionH relativeFrom="column">
                <wp:posOffset>0</wp:posOffset>
              </wp:positionH>
              <wp:positionV relativeFrom="paragraph">
                <wp:posOffset>0</wp:posOffset>
              </wp:positionV>
              <wp:extent cx="635000" cy="635000"/>
              <wp:effectExtent l="0" t="0" r="3175" b="3175"/>
              <wp:wrapNone/>
              <wp:docPr id="32" name="矩形 3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2" o:spid="_x0000_s1026" style="position:absolute;margin-left:0;margin-top:0;width:50pt;height:50pt;z-index:2516485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49536" behindDoc="0" locked="0" layoutInCell="1" allowOverlap="1" wp14:anchorId="660E98DA" wp14:editId="590ADB87">
              <wp:simplePos x="0" y="0"/>
              <wp:positionH relativeFrom="column">
                <wp:posOffset>0</wp:posOffset>
              </wp:positionH>
              <wp:positionV relativeFrom="paragraph">
                <wp:posOffset>0</wp:posOffset>
              </wp:positionV>
              <wp:extent cx="635000" cy="635000"/>
              <wp:effectExtent l="0" t="0" r="3175" b="3175"/>
              <wp:wrapNone/>
              <wp:docPr id="31" name="矩形 3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1" o:spid="_x0000_s1026" style="position:absolute;left:0;text-align:left;margin-left:0;margin-top:0;width:50pt;height:50pt;z-index:2516679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" filled="f" stroked="f">
              <o:lock v:ext="edit" aspectratio="t" selection="t"/>
            </v:rect>
          </w:pict>
        </mc:Fallback>
      </mc:AlternateContent>
    </w:r>
    <w:sdt>
      <w:sdtPr>
        <w:rPr>
          <w:lang w:val="en-US"/>
        </w:rPr>
        <w:alias w:val="Keywords"/>
        <w:tag w:val=""/>
        <w:id w:val="-2059313433"/>
        <w:dataBinding w:prefixMappings="xmlns:ns0='http://purl.org/dc/elements/1.1/' xmlns:ns1='http://schemas.openxmlformats.org/package/2006/metadata/core-properties' " w:xpath="/ns1:coreProperties[1]/ns1:keywords[1]" w:storeItemID="{6C3C8BC8-F283-45AE-878A-BAB7291924A1}"/>
        <w:text/>
      </w:sdtPr>
      <w:sdtContent>
        <w:r w:rsidRPr="00B47FEC">
          <w:rPr>
            <w:lang w:val="en-US"/>
          </w:rPr>
          <w:t>CBS Consult. 2018</w:t>
        </w:r>
      </w:sdtContent>
    </w:sdt>
    <w:r w:rsidRPr="00B47FEC">
      <w:rPr>
        <w:lang w:val="en-US"/>
      </w:rPr>
      <w:t>/</w:t>
    </w:r>
    <w:sdt>
      <w:sdtPr>
        <w:rPr>
          <w:lang w:val="en-US"/>
        </w:rPr>
        <w:alias w:val="Category"/>
        <w:tag w:val=""/>
        <w:id w:val="457381244"/>
        <w:dataBinding w:prefixMappings="xmlns:ns0='http://purl.org/dc/elements/1.1/' xmlns:ns1='http://schemas.openxmlformats.org/package/2006/metadata/core-properties' " w:xpath="/ns1:coreProperties[1]/ns1:category[1]" w:storeItemID="{6C3C8BC8-F283-45AE-878A-BAB7291924A1}"/>
        <w:text/>
      </w:sdtPr>
      <w:sdtContent>
        <w:r>
          <w:rPr>
            <w:rFonts w:eastAsia="SimSun" w:hint="eastAsia"/>
            <w:lang w:val="en-US" w:eastAsia="zh-CN"/>
          </w:rPr>
          <w:t>文件</w:t>
        </w:r>
        <w:r>
          <w:rPr>
            <w:rFonts w:eastAsia="SimSun" w:hint="eastAsia"/>
            <w:lang w:val="en-US" w:eastAsia="zh-CN"/>
          </w:rPr>
          <w:t>2(3)</w:t>
        </w:r>
      </w:sdtContent>
    </w:sdt>
    <w:r w:rsidRPr="00B47FEC">
      <w:rPr>
        <w:lang w:val="en-US"/>
      </w:rPr>
      <w:t xml:space="preserve">, </w:t>
    </w:r>
    <w:sdt>
      <w:sdtPr>
        <w:rPr>
          <w:lang w:val="en-US"/>
        </w:rPr>
        <w:alias w:val="Status"/>
        <w:tag w:val=""/>
        <w:id w:val="2125660182"/>
        <w:dataBinding w:prefixMappings="xmlns:ns0='http://purl.org/dc/elements/1.1/' xmlns:ns1='http://schemas.openxmlformats.org/package/2006/metadata/core-properties' " w:xpath="/ns1:coreProperties[1]/ns1:contentStatus[1]" w:storeItemID="{6C3C8BC8-F283-45AE-878A-BAB7291924A1}"/>
        <w:text/>
      </w:sdtPr>
      <w:sdtContent>
        <w:r w:rsidRPr="00BC18E8">
          <w:rPr>
            <w:lang w:val="en-US"/>
          </w:rPr>
          <w:t>DRAFT 1</w:t>
        </w:r>
      </w:sdtContent>
    </w:sdt>
    <w:r w:rsidRPr="00B47FEC">
      <w:rPr>
        <w:lang w:val="en-US"/>
      </w:rPr>
      <w:t xml:space="preserve">, p. </w:t>
    </w:r>
    <w:r w:rsidRPr="00B47FEC">
      <w:fldChar w:fldCharType="begin"/>
    </w:r>
    <w:r w:rsidRPr="00B47FEC">
      <w:rPr>
        <w:lang w:val="en-US"/>
      </w:rPr>
      <w:instrText xml:space="preserve"> PAGE </w:instrText>
    </w:r>
    <w:r w:rsidRPr="00B47FEC">
      <w:fldChar w:fldCharType="separate"/>
    </w:r>
    <w:r w:rsidR="003F0773">
      <w:rPr>
        <w:noProof/>
        <w:lang w:val="en-US"/>
      </w:rPr>
      <w:t>18</w:t>
    </w:r>
    <w:r w:rsidRPr="00B47FEC">
      <w:fldChar w:fldCharType="end"/>
    </w:r>
    <w:r>
      <w:rPr>
        <w:noProof/>
        <w:lang w:val="en-US" w:eastAsia="zh-CN"/>
      </w:rPr>
      <mc:AlternateContent>
        <mc:Choice Requires="wps">
          <w:drawing>
            <wp:anchor distT="0" distB="0" distL="114300" distR="114300" simplePos="0" relativeHeight="251642368" behindDoc="0" locked="0" layoutInCell="1" allowOverlap="1" wp14:anchorId="1094BF4F" wp14:editId="357BF771">
              <wp:simplePos x="0" y="0"/>
              <wp:positionH relativeFrom="column">
                <wp:posOffset>0</wp:posOffset>
              </wp:positionH>
              <wp:positionV relativeFrom="paragraph">
                <wp:posOffset>0</wp:posOffset>
              </wp:positionV>
              <wp:extent cx="635000" cy="635000"/>
              <wp:effectExtent l="0" t="0" r="3175" b="3175"/>
              <wp:wrapNone/>
              <wp:docPr id="30" name="矩形 3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0" o:spid="_x0000_s1026" style="position:absolute;left:0;text-align:left;margin-left:0;margin-top:0;width:50pt;height:50pt;z-index:2516485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43392" behindDoc="0" locked="0" layoutInCell="1" allowOverlap="1" wp14:anchorId="6FD0774D" wp14:editId="2B7DA93A">
              <wp:simplePos x="0" y="0"/>
              <wp:positionH relativeFrom="column">
                <wp:posOffset>0</wp:posOffset>
              </wp:positionH>
              <wp:positionV relativeFrom="paragraph">
                <wp:posOffset>0</wp:posOffset>
              </wp:positionV>
              <wp:extent cx="635000" cy="635000"/>
              <wp:effectExtent l="0" t="0" r="3175" b="3175"/>
              <wp:wrapNone/>
              <wp:docPr id="28" name="矩形 2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8" o:spid="_x0000_s1026" style="position:absolute;margin-left:0;margin-top:0;width:50pt;height:50pt;z-index:2516433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" filled="f" stroked="f">
              <o:lock v:ext="edit" aspectratio="t" selection="t"/>
            </v:rect>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8E8" w:rsidRDefault="00BC18E8">
    <w:pPr>
      <w:pStyle w:val="Header"/>
    </w:pPr>
    <w:r>
      <w:rPr>
        <w:noProof/>
        <w:lang w:val="en-US" w:eastAsia="zh-CN"/>
      </w:rPr>
      <mc:AlternateContent>
        <mc:Choice Requires="wps">
          <w:drawing>
            <wp:anchor distT="0" distB="0" distL="114300" distR="114300" simplePos="0" relativeHeight="251644416" behindDoc="0" locked="0" layoutInCell="1" allowOverlap="1" wp14:anchorId="3C1D8301" wp14:editId="53378512">
              <wp:simplePos x="0" y="0"/>
              <wp:positionH relativeFrom="column">
                <wp:posOffset>0</wp:posOffset>
              </wp:positionH>
              <wp:positionV relativeFrom="paragraph">
                <wp:posOffset>0</wp:posOffset>
              </wp:positionV>
              <wp:extent cx="635000" cy="635000"/>
              <wp:effectExtent l="0" t="0" r="3175" b="3175"/>
              <wp:wrapNone/>
              <wp:docPr id="26" name="矩形 2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6" o:spid="_x0000_s1026" style="position:absolute;left:0;text-align:left;margin-left:0;margin-top:0;width:50pt;height:50pt;z-index:2516505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" filled="f" stroked="f">
              <o:lock v:ext="edit" aspectratio="t" selection="t"/>
            </v:rect>
          </w:pict>
        </mc:Fallback>
      </mc:AlternateContent>
    </w:r>
    <w:r>
      <w:rPr>
        <w:noProof/>
        <w:lang w:val="en-US" w:eastAsia="zh-CN"/>
      </w:rPr>
      <w:drawing>
        <wp:anchor distT="0" distB="0" distL="114300" distR="114300" simplePos="0" relativeHeight="251656704" behindDoc="1" locked="0" layoutInCell="0" allowOverlap="1" wp14:anchorId="13F8D6DD" wp14:editId="4C578F29">
          <wp:simplePos x="0" y="0"/>
          <wp:positionH relativeFrom="page">
            <wp:align>left</wp:align>
          </wp:positionH>
          <wp:positionV relativeFrom="page">
            <wp:align>top</wp:align>
          </wp:positionV>
          <wp:extent cx="7560310" cy="6985000"/>
          <wp:effectExtent l="0" t="0" r="2540" b="6350"/>
          <wp:wrapNone/>
          <wp:docPr id="25" name="图片 25"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C18E8" w:rsidRDefault="00BC18E8"/>
  <w:p w:rsidR="00BC18E8" w:rsidRDefault="00BC18E8">
    <w:pPr>
      <w:pStyle w:val="Header"/>
    </w:pPr>
    <w:r>
      <w:rPr>
        <w:noProof/>
        <w:lang w:val="en-US" w:eastAsia="zh-CN"/>
      </w:rPr>
      <mc:AlternateContent>
        <mc:Choice Requires="wps">
          <w:drawing>
            <wp:anchor distT="0" distB="0" distL="114300" distR="114300" simplePos="0" relativeHeight="251650560" behindDoc="0" locked="0" layoutInCell="1" allowOverlap="1" wp14:anchorId="561BFE8C" wp14:editId="0B0114DC">
              <wp:simplePos x="0" y="0"/>
              <wp:positionH relativeFrom="column">
                <wp:posOffset>0</wp:posOffset>
              </wp:positionH>
              <wp:positionV relativeFrom="paragraph">
                <wp:posOffset>0</wp:posOffset>
              </wp:positionV>
              <wp:extent cx="635000" cy="635000"/>
              <wp:effectExtent l="0" t="0" r="3175" b="3175"/>
              <wp:wrapNone/>
              <wp:docPr id="24" name="矩形 2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4" o:spid="_x0000_s1026" style="position:absolute;left:0;text-align:left;margin-left:0;margin-top:0;width:50pt;height:50pt;z-index:2516689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45440" behindDoc="0" locked="0" layoutInCell="1" allowOverlap="1" wp14:anchorId="4389E0C9" wp14:editId="1B8166F3">
              <wp:simplePos x="0" y="0"/>
              <wp:positionH relativeFrom="column">
                <wp:posOffset>0</wp:posOffset>
              </wp:positionH>
              <wp:positionV relativeFrom="paragraph">
                <wp:posOffset>0</wp:posOffset>
              </wp:positionV>
              <wp:extent cx="635000" cy="635000"/>
              <wp:effectExtent l="0" t="0" r="3175" b="3175"/>
              <wp:wrapNone/>
              <wp:docPr id="23" name="矩形 2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3" o:spid="_x0000_s1026" style="position:absolute;left:0;text-align:left;margin-left:0;margin-top:0;width:50pt;height:50pt;z-index:2516515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" filled="f" stroked="f">
              <o:lock v:ext="edit" aspectratio="t" selection="t"/>
            </v:rect>
          </w:pict>
        </mc:Fallback>
      </mc:AlternateContent>
    </w:r>
    <w:r>
      <w:rPr>
        <w:noProof/>
        <w:lang w:val="en-US" w:eastAsia="zh-CN"/>
      </w:rPr>
      <w:drawing>
        <wp:anchor distT="0" distB="0" distL="114300" distR="114300" simplePos="0" relativeHeight="251655680" behindDoc="1" locked="0" layoutInCell="0" allowOverlap="1" wp14:anchorId="4E572948" wp14:editId="00D7810F">
          <wp:simplePos x="0" y="0"/>
          <wp:positionH relativeFrom="page">
            <wp:align>left</wp:align>
          </wp:positionH>
          <wp:positionV relativeFrom="page">
            <wp:align>top</wp:align>
          </wp:positionV>
          <wp:extent cx="7560310" cy="6985000"/>
          <wp:effectExtent l="0" t="0" r="2540" b="6350"/>
          <wp:wrapNone/>
          <wp:docPr id="22" name="图片 22"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C18E8" w:rsidRDefault="00BC18E8"/>
  <w:p w:rsidR="00BC18E8" w:rsidRDefault="00BC18E8">
    <w:pPr>
      <w:pStyle w:val="Header"/>
    </w:pPr>
    <w:r>
      <w:rPr>
        <w:noProof/>
        <w:lang w:val="en-US" w:eastAsia="zh-CN"/>
      </w:rPr>
      <mc:AlternateContent>
        <mc:Choice Requires="wps">
          <w:drawing>
            <wp:anchor distT="0" distB="0" distL="114300" distR="114300" simplePos="0" relativeHeight="251629056" behindDoc="0" locked="0" layoutInCell="1" allowOverlap="1" wp14:anchorId="667EBE04" wp14:editId="274C87AE">
              <wp:simplePos x="0" y="0"/>
              <wp:positionH relativeFrom="column">
                <wp:posOffset>0</wp:posOffset>
              </wp:positionH>
              <wp:positionV relativeFrom="paragraph">
                <wp:posOffset>0</wp:posOffset>
              </wp:positionV>
              <wp:extent cx="635000" cy="635000"/>
              <wp:effectExtent l="0" t="0" r="3175" b="3175"/>
              <wp:wrapNone/>
              <wp:docPr id="10" name="AutoShape 2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w15="http://schemas.microsoft.com/office/word/2012/wordml" xmlns:a="http://schemas.openxmlformats.org/drawingml/2006/main">
          <w:pict>
            <v:rect style="position:absolute;margin-left:0;margin-top:0;width:50pt;height:50pt;z-index:2516858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24" o:spid="_x0000_s1026" stroked="f" filled="f">
              <o:lock selection="t" aspectratio="t" v:ext="edit"/>
            </v:rect>
          </w:pict>
        </mc:Fallback>
      </mc:AlternateContent>
    </w:r>
    <w:r>
      <w:rPr>
        <w:noProof/>
        <w:lang w:val="en-US" w:eastAsia="zh-CN"/>
      </w:rPr>
      <w:drawing>
        <wp:anchor distT="0" distB="0" distL="114300" distR="114300" simplePos="0" relativeHeight="251630080" behindDoc="1" locked="0" layoutInCell="0" allowOverlap="1" wp14:anchorId="3DFDF68D" wp14:editId="52E85EFB">
          <wp:simplePos x="0" y="0"/>
          <wp:positionH relativeFrom="page">
            <wp:align>left</wp:align>
          </wp:positionH>
          <wp:positionV relativeFrom="page">
            <wp:align>top</wp:align>
          </wp:positionV>
          <wp:extent cx="7560310" cy="6985000"/>
          <wp:effectExtent l="0" t="0" r="2540" b="6350"/>
          <wp:wrapNone/>
          <wp:docPr id="15" name="Picture 15"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ocx4j-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zh-CN"/>
      </w:rPr>
      <mc:AlternateContent>
        <mc:Choice Requires="wps">
          <w:drawing>
            <wp:anchor distT="0" distB="0" distL="114300" distR="114300" simplePos="0" relativeHeight="251651584" behindDoc="0" locked="0" layoutInCell="1" allowOverlap="1" wp14:anchorId="3790A245" wp14:editId="42ADF7CD">
              <wp:simplePos x="0" y="0"/>
              <wp:positionH relativeFrom="column">
                <wp:posOffset>0</wp:posOffset>
              </wp:positionH>
              <wp:positionV relativeFrom="paragraph">
                <wp:posOffset>0</wp:posOffset>
              </wp:positionV>
              <wp:extent cx="635000" cy="635000"/>
              <wp:effectExtent l="0" t="0" r="3175" b="3175"/>
              <wp:wrapNone/>
              <wp:docPr id="3" name="矩形 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 o:spid="_x0000_s1026" style="position:absolute;left:0;text-align:left;margin-left:0;margin-top:0;width:50pt;height:50pt;z-index:2516700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" filled="f" stroked="f">
              <o:lock v:ext="edit" aspectratio="t" selection="t"/>
            </v:rect>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8E8" w:rsidRDefault="00BC18E8">
    <w:pPr>
      <w:pStyle w:val="Header"/>
    </w:pPr>
    <w:r>
      <w:rPr>
        <w:noProof/>
      </w:rPr>
      <w:pict>
        <v:shapetype id="_x0000_m2140"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82" type="#_x0000_m2140" style="position:absolute;left:0;text-align:left;margin-left:0;margin-top:0;width:595.3pt;height:550pt;z-index:-251620864;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BC18E8" w:rsidRDefault="00BC18E8"/>
  <w:p w:rsidR="00BC18E8" w:rsidRDefault="00BC18E8">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99" type="#_x0000_t75" style="position:absolute;left:0;text-align:left;margin-left:0;margin-top:0;width:50pt;height:50pt;z-index:251677184;visibility:hidden">
          <v:path gradientshapeok="f"/>
          <o:lock v:ext="edit" selection="t"/>
        </v:shape>
      </w:pict>
    </w:r>
    <w:r>
      <w:pict>
        <v:shapetype id="_x0000_m2139"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097" type="#_x0000_m2139" style="position:absolute;left:0;text-align:left;margin-left:0;margin-top:0;width:595.3pt;height:550pt;z-index:-251625984;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BC18E8" w:rsidRDefault="00BC18E8"/>
  <w:p w:rsidR="00BC18E8" w:rsidRDefault="00BC18E8">
    <w:pPr>
      <w:pStyle w:val="Header"/>
    </w:pPr>
    <w:r>
      <w:rPr>
        <w:noProof/>
        <w:lang w:val="en-US" w:eastAsia="zh-CN"/>
      </w:rPr>
      <mc:AlternateContent>
        <mc:Choice Requires="wps">
          <w:drawing>
            <wp:anchor distT="0" distB="0" distL="114300" distR="114300" simplePos="0" relativeHeight="251631104" behindDoc="0" locked="0" layoutInCell="1" allowOverlap="1" wp14:anchorId="2128CFDB" wp14:editId="35BAD6C2">
              <wp:simplePos x="0" y="0"/>
              <wp:positionH relativeFrom="column">
                <wp:posOffset>0</wp:posOffset>
              </wp:positionH>
              <wp:positionV relativeFrom="paragraph">
                <wp:posOffset>0</wp:posOffset>
              </wp:positionV>
              <wp:extent cx="635000" cy="635000"/>
              <wp:effectExtent l="0" t="0" r="3175" b="3175"/>
              <wp:wrapNone/>
              <wp:docPr id="8" name="AutoShape 2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w15="http://schemas.microsoft.com/office/word/2012/wordml" xmlns:a="http://schemas.openxmlformats.org/drawingml/2006/main">
          <w:pict>
            <v:rect style="position:absolute;margin-left:0;margin-top:0;width:50pt;height:50pt;z-index:2516889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23" o:spid="_x0000_s1026" stroked="f" filled="f">
              <o:lock selection="t" aspectratio="t" v:ext="edit"/>
            </v:rect>
          </w:pict>
        </mc:Fallback>
      </mc:AlternateContent>
    </w:r>
    <w:r>
      <w:rPr>
        <w:noProof/>
        <w:lang w:val="en-US" w:eastAsia="zh-CN"/>
      </w:rPr>
      <w:drawing>
        <wp:anchor distT="0" distB="0" distL="114300" distR="114300" simplePos="0" relativeHeight="251632128" behindDoc="1" locked="0" layoutInCell="0" allowOverlap="1" wp14:anchorId="5BCD8DEB" wp14:editId="77CA481C">
          <wp:simplePos x="0" y="0"/>
          <wp:positionH relativeFrom="page">
            <wp:align>left</wp:align>
          </wp:positionH>
          <wp:positionV relativeFrom="page">
            <wp:align>top</wp:align>
          </wp:positionV>
          <wp:extent cx="7560310" cy="6985000"/>
          <wp:effectExtent l="0" t="0" r="2540" b="6350"/>
          <wp:wrapNone/>
          <wp:docPr id="6" name="Picture 3"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cx4j-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r>
      <w:pict>
        <v:shape id="_x0000_s2096" type="#_x0000_t75" style="position:absolute;left:0;text-align:left;margin-left:0;margin-top:0;width:50pt;height:50pt;z-index:251678208;visibility:hidden;mso-position-horizontal-relative:text;mso-position-vertical-relative:text">
          <v:path gradientshapeok="f"/>
          <o:lock v:ext="edit" selection="t"/>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8E8" w:rsidRDefault="00BC18E8" w:rsidP="00B47FEC">
    <w:pPr>
      <w:pStyle w:val="Header"/>
    </w:pPr>
    <w:sdt>
      <w:sdtPr>
        <w:rPr>
          <w:lang w:val="en-US"/>
        </w:rPr>
        <w:alias w:val="Keywords"/>
        <w:tag w:val=""/>
        <w:id w:val="-1232692970"/>
        <w:dataBinding w:prefixMappings="xmlns:ns0='http://purl.org/dc/elements/1.1/' xmlns:ns1='http://schemas.openxmlformats.org/package/2006/metadata/core-properties' " w:xpath="/ns1:coreProperties[1]/ns1:keywords[1]" w:storeItemID="{6C3C8BC8-F283-45AE-878A-BAB7291924A1}"/>
        <w:text/>
      </w:sdtPr>
      <w:sdtContent>
        <w:r w:rsidRPr="00B47FEC">
          <w:rPr>
            <w:lang w:val="en-US"/>
          </w:rPr>
          <w:t>CBS Consult. 2018</w:t>
        </w:r>
      </w:sdtContent>
    </w:sdt>
    <w:r w:rsidRPr="00B47FEC">
      <w:rPr>
        <w:lang w:val="en-US"/>
      </w:rPr>
      <w:t>/</w:t>
    </w:r>
    <w:sdt>
      <w:sdtPr>
        <w:rPr>
          <w:lang w:val="en-US"/>
        </w:rPr>
        <w:alias w:val="Category"/>
        <w:tag w:val=""/>
        <w:id w:val="1322783541"/>
        <w:dataBinding w:prefixMappings="xmlns:ns0='http://purl.org/dc/elements/1.1/' xmlns:ns1='http://schemas.openxmlformats.org/package/2006/metadata/core-properties' " w:xpath="/ns1:coreProperties[1]/ns1:category[1]" w:storeItemID="{6C3C8BC8-F283-45AE-878A-BAB7291924A1}"/>
        <w:text/>
      </w:sdtPr>
      <w:sdtContent>
        <w:r>
          <w:rPr>
            <w:rFonts w:eastAsia="SimSun" w:hint="eastAsia"/>
            <w:lang w:val="en-US" w:eastAsia="zh-CN"/>
          </w:rPr>
          <w:t>文件</w:t>
        </w:r>
        <w:r>
          <w:rPr>
            <w:rFonts w:eastAsia="SimSun" w:hint="eastAsia"/>
            <w:lang w:val="en-US" w:eastAsia="zh-CN"/>
          </w:rPr>
          <w:t>2(3)</w:t>
        </w:r>
      </w:sdtContent>
    </w:sdt>
    <w:r w:rsidRPr="00B47FEC">
      <w:rPr>
        <w:lang w:val="en-US"/>
      </w:rPr>
      <w:t xml:space="preserve">, </w:t>
    </w:r>
    <w:sdt>
      <w:sdtPr>
        <w:rPr>
          <w:lang w:val="en-US"/>
        </w:rPr>
        <w:alias w:val="Status"/>
        <w:tag w:val=""/>
        <w:id w:val="396791618"/>
        <w:dataBinding w:prefixMappings="xmlns:ns0='http://purl.org/dc/elements/1.1/' xmlns:ns1='http://schemas.openxmlformats.org/package/2006/metadata/core-properties' " w:xpath="/ns1:coreProperties[1]/ns1:contentStatus[1]" w:storeItemID="{6C3C8BC8-F283-45AE-878A-BAB7291924A1}"/>
        <w:text/>
      </w:sdtPr>
      <w:sdtContent>
        <w:r w:rsidRPr="00BC18E8">
          <w:rPr>
            <w:lang w:val="en-US"/>
          </w:rPr>
          <w:t>DRAFT 1</w:t>
        </w:r>
      </w:sdtContent>
    </w:sdt>
    <w:r w:rsidRPr="00B47FEC">
      <w:rPr>
        <w:lang w:val="en-US"/>
      </w:rPr>
      <w:t xml:space="preserve">, p. </w:t>
    </w:r>
    <w:r w:rsidRPr="00B47FEC">
      <w:fldChar w:fldCharType="begin"/>
    </w:r>
    <w:r w:rsidRPr="00B47FEC">
      <w:rPr>
        <w:lang w:val="en-US"/>
      </w:rPr>
      <w:instrText xml:space="preserve"> PAGE </w:instrText>
    </w:r>
    <w:r w:rsidRPr="00B47FEC">
      <w:fldChar w:fldCharType="separate"/>
    </w:r>
    <w:r w:rsidR="003F0773">
      <w:rPr>
        <w:noProof/>
        <w:lang w:val="en-US"/>
      </w:rPr>
      <w:t>22</w:t>
    </w:r>
    <w:r w:rsidRPr="00B47FEC">
      <w:fldChar w:fldCharType="end"/>
    </w:r>
    <w:r>
      <w:rPr>
        <w:noProof/>
        <w:lang w:val="en-US" w:eastAsia="zh-CN"/>
      </w:rPr>
      <mc:AlternateContent>
        <mc:Choice Requires="wps">
          <w:drawing>
            <wp:anchor distT="0" distB="0" distL="114300" distR="114300" simplePos="0" relativeHeight="251633152" behindDoc="0" locked="0" layoutInCell="1" allowOverlap="1" wp14:anchorId="29FB7423" wp14:editId="2EA31C09">
              <wp:simplePos x="0" y="0"/>
              <wp:positionH relativeFrom="column">
                <wp:posOffset>0</wp:posOffset>
              </wp:positionH>
              <wp:positionV relativeFrom="paragraph">
                <wp:posOffset>0</wp:posOffset>
              </wp:positionV>
              <wp:extent cx="635000" cy="635000"/>
              <wp:effectExtent l="0" t="0" r="3175" b="3175"/>
              <wp:wrapNone/>
              <wp:docPr id="4" name="AutoShape 2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w15="http://schemas.microsoft.com/office/word/2012/wordml" xmlns:a="http://schemas.openxmlformats.org/drawingml/2006/main">
          <w:pict>
            <v:rect style="position:absolute;margin-left:0;margin-top:0;width:50pt;height:50pt;z-index:2516920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22" o:spid="_x0000_s1026" stroked="f" filled="f">
              <o:lock selection="t" aspectratio="t" v:ext="edit"/>
            </v:rect>
          </w:pict>
        </mc:Fallback>
      </mc:AlternateConten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95" type="#_x0000_t75" style="position:absolute;left:0;text-align:left;margin-left:0;margin-top:0;width:50pt;height:50pt;z-index:251679232;visibility:hidden;mso-position-horizontal-relative:text;mso-position-vertical-relative:text">
          <v:path gradientshapeok="f"/>
          <o:lock v:ext="edit" selection="t"/>
        </v:shape>
      </w:pict>
    </w:r>
    <w:r>
      <w:pict>
        <v:shape id="_x0000_s2094" type="#_x0000_t75" style="position:absolute;left:0;text-align:left;margin-left:0;margin-top:0;width:50pt;height:50pt;z-index:251680256;visibility:hidden;mso-position-horizontal-relative:text;mso-position-vertical-relative:text">
          <v:path gradientshapeok="f"/>
          <o:lock v:ext="edit" selection="t"/>
        </v:shape>
      </w:pict>
    </w:r>
    <w:r>
      <w:pict>
        <v:shapetype id="_x0000_m213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type id="_x0000_m2137"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8E8" w:rsidRPr="00425CE4" w:rsidRDefault="00BC18E8" w:rsidP="00E00CE6">
    <w:pPr>
      <w:pStyle w:val="Header"/>
      <w:rPr>
        <w:sz w:val="18"/>
        <w:szCs w:val="18"/>
      </w:rPr>
    </w:pPr>
    <w:sdt>
      <w:sdtPr>
        <w:rPr>
          <w:sz w:val="18"/>
          <w:szCs w:val="18"/>
          <w:lang w:val="en-US"/>
        </w:rPr>
        <w:alias w:val="Keywords"/>
        <w:tag w:val=""/>
        <w:id w:val="-1083297252"/>
        <w:dataBinding w:prefixMappings="xmlns:ns0='http://purl.org/dc/elements/1.1/' xmlns:ns1='http://schemas.openxmlformats.org/package/2006/metadata/core-properties' " w:xpath="/ns1:coreProperties[1]/ns1:keywords[1]" w:storeItemID="{6C3C8BC8-F283-45AE-878A-BAB7291924A1}"/>
        <w:text/>
      </w:sdtPr>
      <w:sdtContent>
        <w:r>
          <w:rPr>
            <w:sz w:val="18"/>
            <w:szCs w:val="18"/>
            <w:lang w:val="en-US"/>
          </w:rPr>
          <w:t>CBS Consult. 2018</w:t>
        </w:r>
      </w:sdtContent>
    </w:sdt>
    <w:r w:rsidRPr="008133B8">
      <w:rPr>
        <w:sz w:val="18"/>
        <w:szCs w:val="18"/>
        <w:lang w:val="en-US"/>
      </w:rPr>
      <w:t>/</w:t>
    </w:r>
    <w:sdt>
      <w:sdtPr>
        <w:rPr>
          <w:sz w:val="18"/>
          <w:szCs w:val="18"/>
          <w:lang w:val="en-US"/>
        </w:rPr>
        <w:alias w:val="Category"/>
        <w:tag w:val=""/>
        <w:id w:val="-1713729895"/>
        <w:dataBinding w:prefixMappings="xmlns:ns0='http://purl.org/dc/elements/1.1/' xmlns:ns1='http://schemas.openxmlformats.org/package/2006/metadata/core-properties' " w:xpath="/ns1:coreProperties[1]/ns1:category[1]" w:storeItemID="{6C3C8BC8-F283-45AE-878A-BAB7291924A1}"/>
        <w:text/>
      </w:sdtPr>
      <w:sdtContent>
        <w:r>
          <w:rPr>
            <w:rFonts w:eastAsia="SimSun" w:hint="eastAsia"/>
            <w:sz w:val="18"/>
            <w:szCs w:val="18"/>
            <w:lang w:val="en-US" w:eastAsia="zh-CN"/>
          </w:rPr>
          <w:t>文件</w:t>
        </w:r>
        <w:r>
          <w:rPr>
            <w:rFonts w:eastAsia="SimSun" w:hint="eastAsia"/>
            <w:sz w:val="18"/>
            <w:szCs w:val="18"/>
            <w:lang w:val="en-US" w:eastAsia="zh-CN"/>
          </w:rPr>
          <w:t>2(3)</w:t>
        </w:r>
      </w:sdtContent>
    </w:sdt>
    <w:r w:rsidRPr="008133B8">
      <w:rPr>
        <w:sz w:val="18"/>
        <w:szCs w:val="18"/>
        <w:lang w:val="en-US"/>
      </w:rPr>
      <w:t xml:space="preserve">, </w:t>
    </w:r>
    <w:sdt>
      <w:sdtPr>
        <w:rPr>
          <w:sz w:val="18"/>
          <w:szCs w:val="18"/>
          <w:lang w:val="fr-CH"/>
        </w:rPr>
        <w:alias w:val="Status"/>
        <w:tag w:val=""/>
        <w:id w:val="-406537911"/>
        <w:dataBinding w:prefixMappings="xmlns:ns0='http://purl.org/dc/elements/1.1/' xmlns:ns1='http://schemas.openxmlformats.org/package/2006/metadata/core-properties' " w:xpath="/ns1:coreProperties[1]/ns1:contentStatus[1]" w:storeItemID="{6C3C8BC8-F283-45AE-878A-BAB7291924A1}"/>
        <w:text/>
      </w:sdtPr>
      <w:sdtContent>
        <w:r>
          <w:rPr>
            <w:sz w:val="18"/>
            <w:szCs w:val="18"/>
            <w:lang w:val="en-US"/>
          </w:rPr>
          <w:t>DRAFT 1</w:t>
        </w:r>
      </w:sdtContent>
    </w:sdt>
    <w:r w:rsidRPr="008133B8">
      <w:rPr>
        <w:sz w:val="18"/>
        <w:szCs w:val="18"/>
        <w:lang w:val="en-US"/>
      </w:rPr>
      <w:t xml:space="preserve">, p. </w:t>
    </w:r>
    <w:r w:rsidRPr="00425CE4">
      <w:rPr>
        <w:rStyle w:val="PageNumber"/>
        <w:sz w:val="18"/>
        <w:szCs w:val="18"/>
      </w:rPr>
      <w:fldChar w:fldCharType="begin"/>
    </w:r>
    <w:r w:rsidRPr="008133B8">
      <w:rPr>
        <w:rStyle w:val="PageNumber"/>
        <w:sz w:val="18"/>
        <w:szCs w:val="18"/>
        <w:lang w:val="en-US"/>
      </w:rPr>
      <w:instrText xml:space="preserve"> PAGE </w:instrText>
    </w:r>
    <w:r w:rsidRPr="00425CE4">
      <w:rPr>
        <w:rStyle w:val="PageNumber"/>
        <w:sz w:val="18"/>
        <w:szCs w:val="18"/>
      </w:rPr>
      <w:fldChar w:fldCharType="separate"/>
    </w:r>
    <w:r w:rsidR="00E55245">
      <w:rPr>
        <w:rStyle w:val="PageNumber"/>
        <w:noProof/>
        <w:sz w:val="18"/>
        <w:szCs w:val="18"/>
        <w:lang w:val="en-US"/>
      </w:rPr>
      <w:t>19</w:t>
    </w:r>
    <w:r w:rsidRPr="00425CE4">
      <w:rPr>
        <w:rStyle w:val="PageNumber"/>
        <w:sz w:val="18"/>
        <w:szCs w:val="18"/>
      </w:rPr>
      <w:fldChar w:fldCharType="end"/>
    </w:r>
    <w:r>
      <w:rPr>
        <w:noProof/>
        <w:lang w:val="en-US" w:eastAsia="zh-CN"/>
      </w:rPr>
      <mc:AlternateContent>
        <mc:Choice Requires="wps">
          <w:drawing>
            <wp:anchor distT="0" distB="0" distL="114300" distR="114300" simplePos="0" relativeHeight="251635200" behindDoc="0" locked="0" layoutInCell="1" allowOverlap="1" wp14:anchorId="4FBAD945" wp14:editId="4E2E0C59">
              <wp:simplePos x="0" y="0"/>
              <wp:positionH relativeFrom="column">
                <wp:posOffset>0</wp:posOffset>
              </wp:positionH>
              <wp:positionV relativeFrom="paragraph">
                <wp:posOffset>0</wp:posOffset>
              </wp:positionV>
              <wp:extent cx="635000" cy="635000"/>
              <wp:effectExtent l="0" t="0" r="3175" b="3175"/>
              <wp:wrapNone/>
              <wp:docPr id="2" name="AutoShape 2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w15="http://schemas.microsoft.com/office/word/2012/wordml" xmlns:a="http://schemas.openxmlformats.org/drawingml/2006/main">
          <w:pict>
            <v:rect style="position:absolute;margin-left:0;margin-top:0;width:50pt;height:50pt;z-index:2516951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21" o:spid="_x0000_s1026" stroked="f" filled="f">
              <o:lock selection="t" aspectratio="t" v:ext="edit"/>
            </v:rect>
          </w:pict>
        </mc:Fallback>
      </mc:AlternateContent>
    </w:r>
    <w:r>
      <w:rPr>
        <w:noProof/>
        <w:lang w:val="en-US" w:eastAsia="zh-CN"/>
      </w:rPr>
      <mc:AlternateContent>
        <mc:Choice Requires="wps">
          <w:drawing>
            <wp:anchor distT="0" distB="0" distL="114300" distR="114300" simplePos="0" relativeHeight="251636224" behindDoc="0" locked="0" layoutInCell="1" allowOverlap="1" wp14:anchorId="579C9BD4" wp14:editId="2E130AA1">
              <wp:simplePos x="0" y="0"/>
              <wp:positionH relativeFrom="column">
                <wp:posOffset>0</wp:posOffset>
              </wp:positionH>
              <wp:positionV relativeFrom="paragraph">
                <wp:posOffset>0</wp:posOffset>
              </wp:positionV>
              <wp:extent cx="635000" cy="635000"/>
              <wp:effectExtent l="0" t="0" r="3175" b="3175"/>
              <wp:wrapNone/>
              <wp:docPr id="1" name="AutoShape 2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20" o:spid="_x0000_s1026" style="position:absolute;margin-left:0;margin-top:0;width:50pt;height:50pt;z-index:2516362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" filled="f" stroked="f">
              <o:lock v:ext="edit" aspectratio="t" selection="t"/>
            </v:rect>
          </w:pict>
        </mc:Fallback>
      </mc:AlternateConten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9" type="#_x0000_t75" style="position:absolute;left:0;text-align:left;margin-left:0;margin-top:0;width:50pt;height:50pt;z-index:251681280;visibility:hidden;mso-position-horizontal-relative:text;mso-position-vertical-relative:text">
          <v:path gradientshapeok="f"/>
          <o:lock v:ext="edit" selection="t"/>
        </v:shape>
      </w:pict>
    </w:r>
    <w:r>
      <w:pict>
        <v:shape id="_x0000_s2088" type="#_x0000_t75" style="position:absolute;left:0;text-align:left;margin-left:0;margin-top:0;width:50pt;height:50pt;z-index:251682304;visibility:hidden;mso-position-horizontal-relative:text;mso-position-vertical-relative:text">
          <v:path gradientshapeok="f"/>
          <o:lock v:ext="edit" selection="t"/>
        </v:shape>
      </w:pict>
    </w:r>
    <w:r>
      <w:pict>
        <v:shapetype id="_x0000_m213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type id="_x0000_m213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p>
  <w:p w:rsidR="00BC18E8" w:rsidRDefault="00BC18E8"/>
  <w:p w:rsidR="00BC18E8" w:rsidRDefault="00BC18E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B4619"/>
    <w:multiLevelType w:val="hybridMultilevel"/>
    <w:tmpl w:val="436E21E8"/>
    <w:lvl w:ilvl="0" w:tplc="91F6F51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5C54CA7"/>
    <w:multiLevelType w:val="hybridMultilevel"/>
    <w:tmpl w:val="B0F067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8EC5E5B"/>
    <w:multiLevelType w:val="hybridMultilevel"/>
    <w:tmpl w:val="1C74D7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CCB5120"/>
    <w:multiLevelType w:val="hybridMultilevel"/>
    <w:tmpl w:val="0ABC17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9487212"/>
    <w:multiLevelType w:val="hybridMultilevel"/>
    <w:tmpl w:val="C33A36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1CE7563"/>
    <w:multiLevelType w:val="hybridMultilevel"/>
    <w:tmpl w:val="726E45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355744B"/>
    <w:multiLevelType w:val="hybridMultilevel"/>
    <w:tmpl w:val="779071D4"/>
    <w:lvl w:ilvl="0" w:tplc="9202BCB0">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7595E61"/>
    <w:multiLevelType w:val="hybridMultilevel"/>
    <w:tmpl w:val="88C0B8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96C7F3A"/>
    <w:multiLevelType w:val="hybridMultilevel"/>
    <w:tmpl w:val="4FFE4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FAF4307"/>
    <w:multiLevelType w:val="hybridMultilevel"/>
    <w:tmpl w:val="13F64BEE"/>
    <w:lvl w:ilvl="0" w:tplc="B4B89D32">
      <w:start w:val="1"/>
      <w:numFmt w:val="decimal"/>
      <w:lvlText w:val="%1."/>
      <w:lvlJc w:val="left"/>
      <w:pPr>
        <w:ind w:left="468" w:hanging="360"/>
      </w:pPr>
      <w:rPr>
        <w:rFonts w:hint="default"/>
      </w:rPr>
    </w:lvl>
    <w:lvl w:ilvl="1" w:tplc="08090019" w:tentative="1">
      <w:start w:val="1"/>
      <w:numFmt w:val="lowerLetter"/>
      <w:lvlText w:val="%2."/>
      <w:lvlJc w:val="left"/>
      <w:pPr>
        <w:ind w:left="1188" w:hanging="360"/>
      </w:pPr>
    </w:lvl>
    <w:lvl w:ilvl="2" w:tplc="0809001B" w:tentative="1">
      <w:start w:val="1"/>
      <w:numFmt w:val="lowerRoman"/>
      <w:lvlText w:val="%3."/>
      <w:lvlJc w:val="right"/>
      <w:pPr>
        <w:ind w:left="1908" w:hanging="180"/>
      </w:pPr>
    </w:lvl>
    <w:lvl w:ilvl="3" w:tplc="0809000F" w:tentative="1">
      <w:start w:val="1"/>
      <w:numFmt w:val="decimal"/>
      <w:lvlText w:val="%4."/>
      <w:lvlJc w:val="left"/>
      <w:pPr>
        <w:ind w:left="2628" w:hanging="360"/>
      </w:pPr>
    </w:lvl>
    <w:lvl w:ilvl="4" w:tplc="08090019" w:tentative="1">
      <w:start w:val="1"/>
      <w:numFmt w:val="lowerLetter"/>
      <w:lvlText w:val="%5."/>
      <w:lvlJc w:val="left"/>
      <w:pPr>
        <w:ind w:left="3348" w:hanging="360"/>
      </w:pPr>
    </w:lvl>
    <w:lvl w:ilvl="5" w:tplc="0809001B" w:tentative="1">
      <w:start w:val="1"/>
      <w:numFmt w:val="lowerRoman"/>
      <w:lvlText w:val="%6."/>
      <w:lvlJc w:val="right"/>
      <w:pPr>
        <w:ind w:left="4068" w:hanging="180"/>
      </w:pPr>
    </w:lvl>
    <w:lvl w:ilvl="6" w:tplc="0809000F" w:tentative="1">
      <w:start w:val="1"/>
      <w:numFmt w:val="decimal"/>
      <w:lvlText w:val="%7."/>
      <w:lvlJc w:val="left"/>
      <w:pPr>
        <w:ind w:left="4788" w:hanging="360"/>
      </w:pPr>
    </w:lvl>
    <w:lvl w:ilvl="7" w:tplc="08090019" w:tentative="1">
      <w:start w:val="1"/>
      <w:numFmt w:val="lowerLetter"/>
      <w:lvlText w:val="%8."/>
      <w:lvlJc w:val="left"/>
      <w:pPr>
        <w:ind w:left="5508" w:hanging="360"/>
      </w:pPr>
    </w:lvl>
    <w:lvl w:ilvl="8" w:tplc="0809001B" w:tentative="1">
      <w:start w:val="1"/>
      <w:numFmt w:val="lowerRoman"/>
      <w:lvlText w:val="%9."/>
      <w:lvlJc w:val="right"/>
      <w:pPr>
        <w:ind w:left="6228" w:hanging="180"/>
      </w:pPr>
    </w:lvl>
  </w:abstractNum>
  <w:abstractNum w:abstractNumId="10">
    <w:nsid w:val="5FC43CCE"/>
    <w:multiLevelType w:val="hybridMultilevel"/>
    <w:tmpl w:val="C226B8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67D1709"/>
    <w:multiLevelType w:val="hybridMultilevel"/>
    <w:tmpl w:val="6D4A4402"/>
    <w:lvl w:ilvl="0" w:tplc="80B066CE">
      <w:start w:val="1"/>
      <w:numFmt w:val="decimal"/>
      <w:lvlText w:val="(%1)"/>
      <w:lvlJc w:val="left"/>
      <w:pPr>
        <w:ind w:left="840" w:hanging="4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0"/>
  </w:num>
  <w:num w:numId="4">
    <w:abstractNumId w:val="11"/>
  </w:num>
  <w:num w:numId="5">
    <w:abstractNumId w:val="7"/>
  </w:num>
  <w:num w:numId="6">
    <w:abstractNumId w:val="4"/>
  </w:num>
  <w:num w:numId="7">
    <w:abstractNumId w:val="1"/>
  </w:num>
  <w:num w:numId="8">
    <w:abstractNumId w:val="2"/>
  </w:num>
  <w:num w:numId="9">
    <w:abstractNumId w:val="8"/>
  </w:num>
  <w:num w:numId="10">
    <w:abstractNumId w:val="3"/>
  </w:num>
  <w:num w:numId="11">
    <w:abstractNumId w:val="5"/>
  </w:num>
  <w:num w:numId="12">
    <w:abstractNumId w:val="9"/>
  </w:num>
  <w:num w:numId="13">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147"/>
    <o:shapelayout v:ext="edit">
      <o:idmap v:ext="edit" data="2"/>
    </o:shapelayout>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3A7"/>
    <w:rsid w:val="000002ED"/>
    <w:rsid w:val="00000CE8"/>
    <w:rsid w:val="00001B68"/>
    <w:rsid w:val="00013D39"/>
    <w:rsid w:val="00020A2B"/>
    <w:rsid w:val="000212C2"/>
    <w:rsid w:val="00021344"/>
    <w:rsid w:val="00022BF1"/>
    <w:rsid w:val="00024E84"/>
    <w:rsid w:val="00026393"/>
    <w:rsid w:val="00026453"/>
    <w:rsid w:val="00030C34"/>
    <w:rsid w:val="00031015"/>
    <w:rsid w:val="0003137A"/>
    <w:rsid w:val="000345E8"/>
    <w:rsid w:val="00037114"/>
    <w:rsid w:val="00041171"/>
    <w:rsid w:val="00041C35"/>
    <w:rsid w:val="00043E0A"/>
    <w:rsid w:val="00044683"/>
    <w:rsid w:val="00050F8E"/>
    <w:rsid w:val="00056A0C"/>
    <w:rsid w:val="000573AD"/>
    <w:rsid w:val="000612DE"/>
    <w:rsid w:val="00064114"/>
    <w:rsid w:val="00072D8D"/>
    <w:rsid w:val="00072F17"/>
    <w:rsid w:val="000806D8"/>
    <w:rsid w:val="00082C80"/>
    <w:rsid w:val="00083847"/>
    <w:rsid w:val="00083C36"/>
    <w:rsid w:val="0008471E"/>
    <w:rsid w:val="000848AC"/>
    <w:rsid w:val="000903E4"/>
    <w:rsid w:val="00095EC1"/>
    <w:rsid w:val="000A1589"/>
    <w:rsid w:val="000A6553"/>
    <w:rsid w:val="000A69BF"/>
    <w:rsid w:val="000B46AA"/>
    <w:rsid w:val="000C225A"/>
    <w:rsid w:val="000C6781"/>
    <w:rsid w:val="000D1AC6"/>
    <w:rsid w:val="000D400C"/>
    <w:rsid w:val="000D4FA3"/>
    <w:rsid w:val="000D5884"/>
    <w:rsid w:val="000D661D"/>
    <w:rsid w:val="000E6935"/>
    <w:rsid w:val="000E700A"/>
    <w:rsid w:val="000F5E49"/>
    <w:rsid w:val="000F6836"/>
    <w:rsid w:val="000F7A87"/>
    <w:rsid w:val="00103CEF"/>
    <w:rsid w:val="0010615C"/>
    <w:rsid w:val="001065F4"/>
    <w:rsid w:val="0010744C"/>
    <w:rsid w:val="00107999"/>
    <w:rsid w:val="00107F60"/>
    <w:rsid w:val="001116DE"/>
    <w:rsid w:val="00111BFD"/>
    <w:rsid w:val="0011498B"/>
    <w:rsid w:val="001177F9"/>
    <w:rsid w:val="00120147"/>
    <w:rsid w:val="00123140"/>
    <w:rsid w:val="00130335"/>
    <w:rsid w:val="00133830"/>
    <w:rsid w:val="00142770"/>
    <w:rsid w:val="001429EA"/>
    <w:rsid w:val="00142CF9"/>
    <w:rsid w:val="0014487D"/>
    <w:rsid w:val="00144F87"/>
    <w:rsid w:val="00146476"/>
    <w:rsid w:val="0014730B"/>
    <w:rsid w:val="00152CC6"/>
    <w:rsid w:val="001531F3"/>
    <w:rsid w:val="00163BA3"/>
    <w:rsid w:val="00163F42"/>
    <w:rsid w:val="001645A1"/>
    <w:rsid w:val="0016651F"/>
    <w:rsid w:val="00166981"/>
    <w:rsid w:val="00166B31"/>
    <w:rsid w:val="00167DC6"/>
    <w:rsid w:val="00170301"/>
    <w:rsid w:val="0017099F"/>
    <w:rsid w:val="00176F0D"/>
    <w:rsid w:val="00180771"/>
    <w:rsid w:val="001809DE"/>
    <w:rsid w:val="001821D9"/>
    <w:rsid w:val="001869DD"/>
    <w:rsid w:val="001930A3"/>
    <w:rsid w:val="00196A75"/>
    <w:rsid w:val="001A341E"/>
    <w:rsid w:val="001A4611"/>
    <w:rsid w:val="001A6039"/>
    <w:rsid w:val="001B0EA6"/>
    <w:rsid w:val="001B1CDF"/>
    <w:rsid w:val="001B269E"/>
    <w:rsid w:val="001B3E55"/>
    <w:rsid w:val="001B3F45"/>
    <w:rsid w:val="001B4158"/>
    <w:rsid w:val="001B54D8"/>
    <w:rsid w:val="001B56F4"/>
    <w:rsid w:val="001B7C46"/>
    <w:rsid w:val="001C0CA6"/>
    <w:rsid w:val="001C4385"/>
    <w:rsid w:val="001C5462"/>
    <w:rsid w:val="001D42D7"/>
    <w:rsid w:val="001D6302"/>
    <w:rsid w:val="001E068D"/>
    <w:rsid w:val="001E0F25"/>
    <w:rsid w:val="001E1570"/>
    <w:rsid w:val="001E1F62"/>
    <w:rsid w:val="001E53F3"/>
    <w:rsid w:val="001E57A8"/>
    <w:rsid w:val="001E7DD0"/>
    <w:rsid w:val="001F0EDF"/>
    <w:rsid w:val="001F1BDA"/>
    <w:rsid w:val="001F34E3"/>
    <w:rsid w:val="001F4CCC"/>
    <w:rsid w:val="001F621D"/>
    <w:rsid w:val="0020095E"/>
    <w:rsid w:val="0020244C"/>
    <w:rsid w:val="00210D30"/>
    <w:rsid w:val="00211364"/>
    <w:rsid w:val="00212A6D"/>
    <w:rsid w:val="0021674E"/>
    <w:rsid w:val="00217976"/>
    <w:rsid w:val="00221764"/>
    <w:rsid w:val="00234A34"/>
    <w:rsid w:val="00236665"/>
    <w:rsid w:val="00242D3C"/>
    <w:rsid w:val="002443A7"/>
    <w:rsid w:val="0025255D"/>
    <w:rsid w:val="00252CED"/>
    <w:rsid w:val="00254479"/>
    <w:rsid w:val="0025513F"/>
    <w:rsid w:val="002567B6"/>
    <w:rsid w:val="0026041A"/>
    <w:rsid w:val="00260DC6"/>
    <w:rsid w:val="002614CE"/>
    <w:rsid w:val="00264E50"/>
    <w:rsid w:val="00270480"/>
    <w:rsid w:val="00272EB7"/>
    <w:rsid w:val="002779AF"/>
    <w:rsid w:val="002813CE"/>
    <w:rsid w:val="002823D8"/>
    <w:rsid w:val="00284BBA"/>
    <w:rsid w:val="0028531A"/>
    <w:rsid w:val="00285446"/>
    <w:rsid w:val="00292D07"/>
    <w:rsid w:val="00293D4A"/>
    <w:rsid w:val="00295593"/>
    <w:rsid w:val="002A2F02"/>
    <w:rsid w:val="002A386C"/>
    <w:rsid w:val="002A411B"/>
    <w:rsid w:val="002A42F8"/>
    <w:rsid w:val="002A7A9F"/>
    <w:rsid w:val="002B06C5"/>
    <w:rsid w:val="002B227A"/>
    <w:rsid w:val="002B2E0B"/>
    <w:rsid w:val="002C30BC"/>
    <w:rsid w:val="002C3D97"/>
    <w:rsid w:val="002C49A1"/>
    <w:rsid w:val="002C7A88"/>
    <w:rsid w:val="002D0D5C"/>
    <w:rsid w:val="002D232B"/>
    <w:rsid w:val="002D4729"/>
    <w:rsid w:val="002D5E00"/>
    <w:rsid w:val="002D616C"/>
    <w:rsid w:val="002D6DAC"/>
    <w:rsid w:val="002E3FAD"/>
    <w:rsid w:val="002E48CA"/>
    <w:rsid w:val="002E4E16"/>
    <w:rsid w:val="002E522B"/>
    <w:rsid w:val="002E7D0E"/>
    <w:rsid w:val="002F357F"/>
    <w:rsid w:val="002F5517"/>
    <w:rsid w:val="00301E8C"/>
    <w:rsid w:val="00302537"/>
    <w:rsid w:val="0030433B"/>
    <w:rsid w:val="00315761"/>
    <w:rsid w:val="0031611A"/>
    <w:rsid w:val="00317621"/>
    <w:rsid w:val="00317A30"/>
    <w:rsid w:val="00320009"/>
    <w:rsid w:val="003201A7"/>
    <w:rsid w:val="0032044B"/>
    <w:rsid w:val="0032424A"/>
    <w:rsid w:val="0032440C"/>
    <w:rsid w:val="0032477F"/>
    <w:rsid w:val="00326F33"/>
    <w:rsid w:val="00327C2A"/>
    <w:rsid w:val="00332F37"/>
    <w:rsid w:val="00334B55"/>
    <w:rsid w:val="00336EB9"/>
    <w:rsid w:val="0033707F"/>
    <w:rsid w:val="003562D7"/>
    <w:rsid w:val="003579F7"/>
    <w:rsid w:val="00365B3D"/>
    <w:rsid w:val="0036681A"/>
    <w:rsid w:val="00372782"/>
    <w:rsid w:val="00375A1E"/>
    <w:rsid w:val="00380AF7"/>
    <w:rsid w:val="00384EE4"/>
    <w:rsid w:val="00384F33"/>
    <w:rsid w:val="00386114"/>
    <w:rsid w:val="00391C34"/>
    <w:rsid w:val="003926F9"/>
    <w:rsid w:val="00394A05"/>
    <w:rsid w:val="003956AD"/>
    <w:rsid w:val="00397770"/>
    <w:rsid w:val="00397880"/>
    <w:rsid w:val="003A0AF6"/>
    <w:rsid w:val="003A3E01"/>
    <w:rsid w:val="003A427A"/>
    <w:rsid w:val="003A7016"/>
    <w:rsid w:val="003A725E"/>
    <w:rsid w:val="003B4202"/>
    <w:rsid w:val="003B4E61"/>
    <w:rsid w:val="003B5CEB"/>
    <w:rsid w:val="003C5BC6"/>
    <w:rsid w:val="003C796C"/>
    <w:rsid w:val="003D1415"/>
    <w:rsid w:val="003D16E0"/>
    <w:rsid w:val="003D442D"/>
    <w:rsid w:val="003E06A8"/>
    <w:rsid w:val="003E4046"/>
    <w:rsid w:val="003E58A4"/>
    <w:rsid w:val="003E6A8A"/>
    <w:rsid w:val="003F003B"/>
    <w:rsid w:val="003F0773"/>
    <w:rsid w:val="003F125B"/>
    <w:rsid w:val="003F2E40"/>
    <w:rsid w:val="003F714B"/>
    <w:rsid w:val="003F7354"/>
    <w:rsid w:val="003F7B3F"/>
    <w:rsid w:val="004056F5"/>
    <w:rsid w:val="00407B35"/>
    <w:rsid w:val="0041078D"/>
    <w:rsid w:val="00411C63"/>
    <w:rsid w:val="00412C75"/>
    <w:rsid w:val="0041515D"/>
    <w:rsid w:val="00416F97"/>
    <w:rsid w:val="004178D3"/>
    <w:rsid w:val="004203D2"/>
    <w:rsid w:val="00425CE4"/>
    <w:rsid w:val="0043039B"/>
    <w:rsid w:val="00432975"/>
    <w:rsid w:val="0043658B"/>
    <w:rsid w:val="0044150E"/>
    <w:rsid w:val="004423FE"/>
    <w:rsid w:val="00443B83"/>
    <w:rsid w:val="00444A64"/>
    <w:rsid w:val="00445C35"/>
    <w:rsid w:val="00455E98"/>
    <w:rsid w:val="00455ED6"/>
    <w:rsid w:val="00460921"/>
    <w:rsid w:val="004655F8"/>
    <w:rsid w:val="004667E7"/>
    <w:rsid w:val="00472224"/>
    <w:rsid w:val="00475797"/>
    <w:rsid w:val="00476BEC"/>
    <w:rsid w:val="0048019B"/>
    <w:rsid w:val="004811DD"/>
    <w:rsid w:val="00481F2F"/>
    <w:rsid w:val="004912EA"/>
    <w:rsid w:val="00491766"/>
    <w:rsid w:val="0049253B"/>
    <w:rsid w:val="004944C7"/>
    <w:rsid w:val="00495C16"/>
    <w:rsid w:val="004978F1"/>
    <w:rsid w:val="004A0F14"/>
    <w:rsid w:val="004A140B"/>
    <w:rsid w:val="004B1A38"/>
    <w:rsid w:val="004B716C"/>
    <w:rsid w:val="004B7BAA"/>
    <w:rsid w:val="004B7FAF"/>
    <w:rsid w:val="004C12D8"/>
    <w:rsid w:val="004C2DF7"/>
    <w:rsid w:val="004C34B5"/>
    <w:rsid w:val="004C4E0B"/>
    <w:rsid w:val="004D497E"/>
    <w:rsid w:val="004D731F"/>
    <w:rsid w:val="004E4809"/>
    <w:rsid w:val="004E558F"/>
    <w:rsid w:val="004E6352"/>
    <w:rsid w:val="004E6460"/>
    <w:rsid w:val="004F6B46"/>
    <w:rsid w:val="004F7CB3"/>
    <w:rsid w:val="005040B8"/>
    <w:rsid w:val="005057FA"/>
    <w:rsid w:val="005068D6"/>
    <w:rsid w:val="00507B16"/>
    <w:rsid w:val="005101C1"/>
    <w:rsid w:val="00510380"/>
    <w:rsid w:val="005105B5"/>
    <w:rsid w:val="00513B7B"/>
    <w:rsid w:val="00521488"/>
    <w:rsid w:val="0052195B"/>
    <w:rsid w:val="00525A59"/>
    <w:rsid w:val="00525B80"/>
    <w:rsid w:val="0053098F"/>
    <w:rsid w:val="00534254"/>
    <w:rsid w:val="00534DAA"/>
    <w:rsid w:val="0054159A"/>
    <w:rsid w:val="00546D8E"/>
    <w:rsid w:val="005478C0"/>
    <w:rsid w:val="00552E11"/>
    <w:rsid w:val="005544B2"/>
    <w:rsid w:val="00555076"/>
    <w:rsid w:val="0055618C"/>
    <w:rsid w:val="005575AB"/>
    <w:rsid w:val="00571AE1"/>
    <w:rsid w:val="00583549"/>
    <w:rsid w:val="0058371C"/>
    <w:rsid w:val="005853D1"/>
    <w:rsid w:val="00587578"/>
    <w:rsid w:val="00592267"/>
    <w:rsid w:val="0059442D"/>
    <w:rsid w:val="005A521B"/>
    <w:rsid w:val="005A57B9"/>
    <w:rsid w:val="005A6C06"/>
    <w:rsid w:val="005A7573"/>
    <w:rsid w:val="005B0241"/>
    <w:rsid w:val="005B0AE2"/>
    <w:rsid w:val="005B147A"/>
    <w:rsid w:val="005B1F2C"/>
    <w:rsid w:val="005B2546"/>
    <w:rsid w:val="005B3A7E"/>
    <w:rsid w:val="005B5501"/>
    <w:rsid w:val="005C2F8F"/>
    <w:rsid w:val="005D03D9"/>
    <w:rsid w:val="005D5939"/>
    <w:rsid w:val="005D666D"/>
    <w:rsid w:val="005D71D6"/>
    <w:rsid w:val="005E4DD0"/>
    <w:rsid w:val="005E7C4D"/>
    <w:rsid w:val="005F2591"/>
    <w:rsid w:val="005F2EAE"/>
    <w:rsid w:val="005F7795"/>
    <w:rsid w:val="0061028A"/>
    <w:rsid w:val="00613FDE"/>
    <w:rsid w:val="0061453C"/>
    <w:rsid w:val="00615AB0"/>
    <w:rsid w:val="00616603"/>
    <w:rsid w:val="006172B4"/>
    <w:rsid w:val="0061778C"/>
    <w:rsid w:val="00632F7B"/>
    <w:rsid w:val="00636B90"/>
    <w:rsid w:val="00640503"/>
    <w:rsid w:val="00640BC1"/>
    <w:rsid w:val="00643583"/>
    <w:rsid w:val="00644086"/>
    <w:rsid w:val="0064738B"/>
    <w:rsid w:val="006508EA"/>
    <w:rsid w:val="00653F66"/>
    <w:rsid w:val="00662281"/>
    <w:rsid w:val="006632AE"/>
    <w:rsid w:val="00663E6A"/>
    <w:rsid w:val="00675655"/>
    <w:rsid w:val="00677B8C"/>
    <w:rsid w:val="0069116C"/>
    <w:rsid w:val="00692EDA"/>
    <w:rsid w:val="00692F14"/>
    <w:rsid w:val="0069443E"/>
    <w:rsid w:val="00697DB5"/>
    <w:rsid w:val="006A2801"/>
    <w:rsid w:val="006A492A"/>
    <w:rsid w:val="006A4E60"/>
    <w:rsid w:val="006A5F20"/>
    <w:rsid w:val="006B7097"/>
    <w:rsid w:val="006C25F8"/>
    <w:rsid w:val="006C5596"/>
    <w:rsid w:val="006C74A7"/>
    <w:rsid w:val="006C783F"/>
    <w:rsid w:val="006D36F8"/>
    <w:rsid w:val="006D3D79"/>
    <w:rsid w:val="006D511E"/>
    <w:rsid w:val="006D5576"/>
    <w:rsid w:val="006E0906"/>
    <w:rsid w:val="006E4830"/>
    <w:rsid w:val="006E5FE9"/>
    <w:rsid w:val="006E766D"/>
    <w:rsid w:val="006F068E"/>
    <w:rsid w:val="006F1078"/>
    <w:rsid w:val="006F231E"/>
    <w:rsid w:val="006F2F05"/>
    <w:rsid w:val="006F5B26"/>
    <w:rsid w:val="00705C9F"/>
    <w:rsid w:val="00711873"/>
    <w:rsid w:val="00711A16"/>
    <w:rsid w:val="0071339F"/>
    <w:rsid w:val="00716951"/>
    <w:rsid w:val="00717999"/>
    <w:rsid w:val="0073571B"/>
    <w:rsid w:val="00735D9E"/>
    <w:rsid w:val="0075136C"/>
    <w:rsid w:val="007549CD"/>
    <w:rsid w:val="00754CF7"/>
    <w:rsid w:val="00756A3D"/>
    <w:rsid w:val="00756A81"/>
    <w:rsid w:val="00764CFE"/>
    <w:rsid w:val="007666C1"/>
    <w:rsid w:val="00771A68"/>
    <w:rsid w:val="0077247E"/>
    <w:rsid w:val="00774337"/>
    <w:rsid w:val="00777533"/>
    <w:rsid w:val="00777D58"/>
    <w:rsid w:val="007840A0"/>
    <w:rsid w:val="00784388"/>
    <w:rsid w:val="007903E3"/>
    <w:rsid w:val="007954FB"/>
    <w:rsid w:val="007A1438"/>
    <w:rsid w:val="007A5F3D"/>
    <w:rsid w:val="007A7F83"/>
    <w:rsid w:val="007B3AFB"/>
    <w:rsid w:val="007C0EA4"/>
    <w:rsid w:val="007C212A"/>
    <w:rsid w:val="007C4A71"/>
    <w:rsid w:val="007D3CF6"/>
    <w:rsid w:val="007D6764"/>
    <w:rsid w:val="007E3F58"/>
    <w:rsid w:val="007E5456"/>
    <w:rsid w:val="007E7D21"/>
    <w:rsid w:val="007F18ED"/>
    <w:rsid w:val="007F1D54"/>
    <w:rsid w:val="007F482F"/>
    <w:rsid w:val="007F4E05"/>
    <w:rsid w:val="00805220"/>
    <w:rsid w:val="0080592C"/>
    <w:rsid w:val="008068BA"/>
    <w:rsid w:val="00807CC5"/>
    <w:rsid w:val="00811595"/>
    <w:rsid w:val="008133B8"/>
    <w:rsid w:val="00814476"/>
    <w:rsid w:val="00821E01"/>
    <w:rsid w:val="00823B49"/>
    <w:rsid w:val="00831751"/>
    <w:rsid w:val="00832D16"/>
    <w:rsid w:val="008338B9"/>
    <w:rsid w:val="00833EBC"/>
    <w:rsid w:val="00834BFC"/>
    <w:rsid w:val="00835B42"/>
    <w:rsid w:val="00843072"/>
    <w:rsid w:val="00847D99"/>
    <w:rsid w:val="0085038E"/>
    <w:rsid w:val="00853308"/>
    <w:rsid w:val="0086271D"/>
    <w:rsid w:val="0086420B"/>
    <w:rsid w:val="00864DBF"/>
    <w:rsid w:val="0086580E"/>
    <w:rsid w:val="00865AE2"/>
    <w:rsid w:val="008679B8"/>
    <w:rsid w:val="00870E82"/>
    <w:rsid w:val="00876717"/>
    <w:rsid w:val="00881B38"/>
    <w:rsid w:val="008829B9"/>
    <w:rsid w:val="00883F7C"/>
    <w:rsid w:val="0088678B"/>
    <w:rsid w:val="0089147B"/>
    <w:rsid w:val="00893271"/>
    <w:rsid w:val="00893CB4"/>
    <w:rsid w:val="00894CA7"/>
    <w:rsid w:val="008A3324"/>
    <w:rsid w:val="008A56A8"/>
    <w:rsid w:val="008A722F"/>
    <w:rsid w:val="008A7313"/>
    <w:rsid w:val="008A7D91"/>
    <w:rsid w:val="008B440F"/>
    <w:rsid w:val="008B7559"/>
    <w:rsid w:val="008B7FC7"/>
    <w:rsid w:val="008C17A4"/>
    <w:rsid w:val="008C3179"/>
    <w:rsid w:val="008C6CA8"/>
    <w:rsid w:val="008D1A83"/>
    <w:rsid w:val="008E073E"/>
    <w:rsid w:val="008E1262"/>
    <w:rsid w:val="008E1E4A"/>
    <w:rsid w:val="008E1F9B"/>
    <w:rsid w:val="008E2FF1"/>
    <w:rsid w:val="008E5A05"/>
    <w:rsid w:val="008E5EA4"/>
    <w:rsid w:val="008F00AE"/>
    <w:rsid w:val="008F0615"/>
    <w:rsid w:val="008F1FDB"/>
    <w:rsid w:val="008F2765"/>
    <w:rsid w:val="008F4837"/>
    <w:rsid w:val="008F7434"/>
    <w:rsid w:val="00907875"/>
    <w:rsid w:val="00921861"/>
    <w:rsid w:val="00921A0A"/>
    <w:rsid w:val="00923D2E"/>
    <w:rsid w:val="00924125"/>
    <w:rsid w:val="009258FF"/>
    <w:rsid w:val="00930F46"/>
    <w:rsid w:val="00931D0D"/>
    <w:rsid w:val="00931FD5"/>
    <w:rsid w:val="00932815"/>
    <w:rsid w:val="00933D75"/>
    <w:rsid w:val="00935E09"/>
    <w:rsid w:val="00936287"/>
    <w:rsid w:val="00945442"/>
    <w:rsid w:val="009464CC"/>
    <w:rsid w:val="00950605"/>
    <w:rsid w:val="00950871"/>
    <w:rsid w:val="00952233"/>
    <w:rsid w:val="009531C8"/>
    <w:rsid w:val="00954D66"/>
    <w:rsid w:val="00956945"/>
    <w:rsid w:val="0096121C"/>
    <w:rsid w:val="00962552"/>
    <w:rsid w:val="00964406"/>
    <w:rsid w:val="00964724"/>
    <w:rsid w:val="009660F4"/>
    <w:rsid w:val="00970A09"/>
    <w:rsid w:val="00975D76"/>
    <w:rsid w:val="00982E51"/>
    <w:rsid w:val="009843BD"/>
    <w:rsid w:val="009874B9"/>
    <w:rsid w:val="00993581"/>
    <w:rsid w:val="00997A69"/>
    <w:rsid w:val="009A23D2"/>
    <w:rsid w:val="009A288C"/>
    <w:rsid w:val="009A3A70"/>
    <w:rsid w:val="009B3755"/>
    <w:rsid w:val="009B3C48"/>
    <w:rsid w:val="009B6697"/>
    <w:rsid w:val="009C468A"/>
    <w:rsid w:val="009C4C04"/>
    <w:rsid w:val="009C4E30"/>
    <w:rsid w:val="009C52AC"/>
    <w:rsid w:val="009C5D47"/>
    <w:rsid w:val="009D3ED8"/>
    <w:rsid w:val="009D6BAF"/>
    <w:rsid w:val="009E1113"/>
    <w:rsid w:val="009E6B6C"/>
    <w:rsid w:val="009E6D56"/>
    <w:rsid w:val="009F3555"/>
    <w:rsid w:val="009F3DF3"/>
    <w:rsid w:val="009F4853"/>
    <w:rsid w:val="009F7566"/>
    <w:rsid w:val="00A023BE"/>
    <w:rsid w:val="00A04030"/>
    <w:rsid w:val="00A06BFE"/>
    <w:rsid w:val="00A10F5D"/>
    <w:rsid w:val="00A14AF1"/>
    <w:rsid w:val="00A16891"/>
    <w:rsid w:val="00A1715D"/>
    <w:rsid w:val="00A17598"/>
    <w:rsid w:val="00A22F35"/>
    <w:rsid w:val="00A26CC0"/>
    <w:rsid w:val="00A31F07"/>
    <w:rsid w:val="00A332E8"/>
    <w:rsid w:val="00A3459C"/>
    <w:rsid w:val="00A35909"/>
    <w:rsid w:val="00A35AF5"/>
    <w:rsid w:val="00A35DDF"/>
    <w:rsid w:val="00A36CBA"/>
    <w:rsid w:val="00A37B7A"/>
    <w:rsid w:val="00A460A5"/>
    <w:rsid w:val="00A50291"/>
    <w:rsid w:val="00A52E03"/>
    <w:rsid w:val="00A54F76"/>
    <w:rsid w:val="00A604CD"/>
    <w:rsid w:val="00A60FE6"/>
    <w:rsid w:val="00A654BE"/>
    <w:rsid w:val="00A65B40"/>
    <w:rsid w:val="00A7683B"/>
    <w:rsid w:val="00A773DC"/>
    <w:rsid w:val="00A84F43"/>
    <w:rsid w:val="00A874EF"/>
    <w:rsid w:val="00A91FA1"/>
    <w:rsid w:val="00A9210A"/>
    <w:rsid w:val="00A94B3E"/>
    <w:rsid w:val="00A95415"/>
    <w:rsid w:val="00A97B35"/>
    <w:rsid w:val="00AA0D39"/>
    <w:rsid w:val="00AA3C89"/>
    <w:rsid w:val="00AB13E3"/>
    <w:rsid w:val="00AB1BA7"/>
    <w:rsid w:val="00AC4CDB"/>
    <w:rsid w:val="00AC4EB6"/>
    <w:rsid w:val="00AD1527"/>
    <w:rsid w:val="00AD3A8A"/>
    <w:rsid w:val="00AD774E"/>
    <w:rsid w:val="00AE1394"/>
    <w:rsid w:val="00AE40DF"/>
    <w:rsid w:val="00AE4532"/>
    <w:rsid w:val="00AE7E7B"/>
    <w:rsid w:val="00AF19CF"/>
    <w:rsid w:val="00AF396F"/>
    <w:rsid w:val="00AF638A"/>
    <w:rsid w:val="00AF6478"/>
    <w:rsid w:val="00AF6639"/>
    <w:rsid w:val="00AF7DD1"/>
    <w:rsid w:val="00B00141"/>
    <w:rsid w:val="00B0033D"/>
    <w:rsid w:val="00B009AA"/>
    <w:rsid w:val="00B030C8"/>
    <w:rsid w:val="00B04300"/>
    <w:rsid w:val="00B0532A"/>
    <w:rsid w:val="00B056E7"/>
    <w:rsid w:val="00B05B71"/>
    <w:rsid w:val="00B10035"/>
    <w:rsid w:val="00B1505B"/>
    <w:rsid w:val="00B165E6"/>
    <w:rsid w:val="00B235DB"/>
    <w:rsid w:val="00B24FCD"/>
    <w:rsid w:val="00B301FE"/>
    <w:rsid w:val="00B32A39"/>
    <w:rsid w:val="00B3363D"/>
    <w:rsid w:val="00B34BC2"/>
    <w:rsid w:val="00B34FF4"/>
    <w:rsid w:val="00B35FB7"/>
    <w:rsid w:val="00B43C77"/>
    <w:rsid w:val="00B4796E"/>
    <w:rsid w:val="00B47EDF"/>
    <w:rsid w:val="00B47FEC"/>
    <w:rsid w:val="00B548A2"/>
    <w:rsid w:val="00B56934"/>
    <w:rsid w:val="00B5791E"/>
    <w:rsid w:val="00B60538"/>
    <w:rsid w:val="00B62E1D"/>
    <w:rsid w:val="00B72444"/>
    <w:rsid w:val="00B7303E"/>
    <w:rsid w:val="00B74970"/>
    <w:rsid w:val="00B804A6"/>
    <w:rsid w:val="00B900D1"/>
    <w:rsid w:val="00B913FC"/>
    <w:rsid w:val="00B93B62"/>
    <w:rsid w:val="00B953D1"/>
    <w:rsid w:val="00B97DDC"/>
    <w:rsid w:val="00BA0F45"/>
    <w:rsid w:val="00BA30D0"/>
    <w:rsid w:val="00BB6F02"/>
    <w:rsid w:val="00BC18E8"/>
    <w:rsid w:val="00BC1FA9"/>
    <w:rsid w:val="00BC3BA2"/>
    <w:rsid w:val="00BD0BF7"/>
    <w:rsid w:val="00BD11B8"/>
    <w:rsid w:val="00BE0BCF"/>
    <w:rsid w:val="00BE2ABF"/>
    <w:rsid w:val="00BE3147"/>
    <w:rsid w:val="00BE4FA5"/>
    <w:rsid w:val="00BF0C8F"/>
    <w:rsid w:val="00C04BD2"/>
    <w:rsid w:val="00C116BE"/>
    <w:rsid w:val="00C11C63"/>
    <w:rsid w:val="00C13E73"/>
    <w:rsid w:val="00C13EEC"/>
    <w:rsid w:val="00C1443C"/>
    <w:rsid w:val="00C152CA"/>
    <w:rsid w:val="00C15451"/>
    <w:rsid w:val="00C156A4"/>
    <w:rsid w:val="00C20FAA"/>
    <w:rsid w:val="00C22B24"/>
    <w:rsid w:val="00C2459D"/>
    <w:rsid w:val="00C258DD"/>
    <w:rsid w:val="00C34671"/>
    <w:rsid w:val="00C354A2"/>
    <w:rsid w:val="00C35FD3"/>
    <w:rsid w:val="00C4170B"/>
    <w:rsid w:val="00C42C95"/>
    <w:rsid w:val="00C44886"/>
    <w:rsid w:val="00C45612"/>
    <w:rsid w:val="00C50BF9"/>
    <w:rsid w:val="00C53DCA"/>
    <w:rsid w:val="00C55E5B"/>
    <w:rsid w:val="00C56FED"/>
    <w:rsid w:val="00C635DD"/>
    <w:rsid w:val="00C71C88"/>
    <w:rsid w:val="00C720A4"/>
    <w:rsid w:val="00C73736"/>
    <w:rsid w:val="00C74DF6"/>
    <w:rsid w:val="00C7611C"/>
    <w:rsid w:val="00C80125"/>
    <w:rsid w:val="00C832D1"/>
    <w:rsid w:val="00C8333D"/>
    <w:rsid w:val="00C84417"/>
    <w:rsid w:val="00C926B7"/>
    <w:rsid w:val="00C94097"/>
    <w:rsid w:val="00C96772"/>
    <w:rsid w:val="00CA07FC"/>
    <w:rsid w:val="00CA2D26"/>
    <w:rsid w:val="00CA4269"/>
    <w:rsid w:val="00CA7330"/>
    <w:rsid w:val="00CB2A2E"/>
    <w:rsid w:val="00CB64F0"/>
    <w:rsid w:val="00CB6934"/>
    <w:rsid w:val="00CC19FF"/>
    <w:rsid w:val="00CC2909"/>
    <w:rsid w:val="00CC4964"/>
    <w:rsid w:val="00CC737E"/>
    <w:rsid w:val="00CD504F"/>
    <w:rsid w:val="00CE1719"/>
    <w:rsid w:val="00D00216"/>
    <w:rsid w:val="00D05683"/>
    <w:rsid w:val="00D05E6F"/>
    <w:rsid w:val="00D0626E"/>
    <w:rsid w:val="00D0717E"/>
    <w:rsid w:val="00D12EBC"/>
    <w:rsid w:val="00D208E6"/>
    <w:rsid w:val="00D212E0"/>
    <w:rsid w:val="00D234C2"/>
    <w:rsid w:val="00D2380A"/>
    <w:rsid w:val="00D262F1"/>
    <w:rsid w:val="00D33442"/>
    <w:rsid w:val="00D3523C"/>
    <w:rsid w:val="00D44BAD"/>
    <w:rsid w:val="00D45B55"/>
    <w:rsid w:val="00D45BA8"/>
    <w:rsid w:val="00D50B2A"/>
    <w:rsid w:val="00D51E7B"/>
    <w:rsid w:val="00D55FD2"/>
    <w:rsid w:val="00D606AE"/>
    <w:rsid w:val="00D62131"/>
    <w:rsid w:val="00D62606"/>
    <w:rsid w:val="00D656A2"/>
    <w:rsid w:val="00D66F70"/>
    <w:rsid w:val="00D674BD"/>
    <w:rsid w:val="00D70977"/>
    <w:rsid w:val="00D7097B"/>
    <w:rsid w:val="00D710DF"/>
    <w:rsid w:val="00D752B8"/>
    <w:rsid w:val="00D83AB0"/>
    <w:rsid w:val="00D87E2E"/>
    <w:rsid w:val="00D91DFA"/>
    <w:rsid w:val="00D94150"/>
    <w:rsid w:val="00D95004"/>
    <w:rsid w:val="00D951AA"/>
    <w:rsid w:val="00DA20AF"/>
    <w:rsid w:val="00DA2B45"/>
    <w:rsid w:val="00DA64BB"/>
    <w:rsid w:val="00DB1AB2"/>
    <w:rsid w:val="00DB2E7A"/>
    <w:rsid w:val="00DC0DA2"/>
    <w:rsid w:val="00DC2386"/>
    <w:rsid w:val="00DC3106"/>
    <w:rsid w:val="00DC4089"/>
    <w:rsid w:val="00DC5BE6"/>
    <w:rsid w:val="00DC5E32"/>
    <w:rsid w:val="00DC71B3"/>
    <w:rsid w:val="00DD3A65"/>
    <w:rsid w:val="00DD5FD8"/>
    <w:rsid w:val="00DD623E"/>
    <w:rsid w:val="00DD62C6"/>
    <w:rsid w:val="00DF2FF6"/>
    <w:rsid w:val="00DF4FAF"/>
    <w:rsid w:val="00DF579E"/>
    <w:rsid w:val="00DF60D6"/>
    <w:rsid w:val="00E00498"/>
    <w:rsid w:val="00E00CE6"/>
    <w:rsid w:val="00E026C0"/>
    <w:rsid w:val="00E11B6F"/>
    <w:rsid w:val="00E12953"/>
    <w:rsid w:val="00E131ED"/>
    <w:rsid w:val="00E13D76"/>
    <w:rsid w:val="00E2617A"/>
    <w:rsid w:val="00E271F6"/>
    <w:rsid w:val="00E27B57"/>
    <w:rsid w:val="00E33437"/>
    <w:rsid w:val="00E353AF"/>
    <w:rsid w:val="00E40820"/>
    <w:rsid w:val="00E4159E"/>
    <w:rsid w:val="00E420EB"/>
    <w:rsid w:val="00E52E0E"/>
    <w:rsid w:val="00E538E6"/>
    <w:rsid w:val="00E55245"/>
    <w:rsid w:val="00E570B0"/>
    <w:rsid w:val="00E635D7"/>
    <w:rsid w:val="00E67FEA"/>
    <w:rsid w:val="00E71CC6"/>
    <w:rsid w:val="00E737DF"/>
    <w:rsid w:val="00E73FC6"/>
    <w:rsid w:val="00E75A39"/>
    <w:rsid w:val="00E762C8"/>
    <w:rsid w:val="00E802A2"/>
    <w:rsid w:val="00E831CF"/>
    <w:rsid w:val="00E85C0B"/>
    <w:rsid w:val="00E86FEC"/>
    <w:rsid w:val="00E94ED3"/>
    <w:rsid w:val="00EA01F7"/>
    <w:rsid w:val="00EA1A96"/>
    <w:rsid w:val="00EA2DD5"/>
    <w:rsid w:val="00EB21F8"/>
    <w:rsid w:val="00ED047E"/>
    <w:rsid w:val="00ED12B6"/>
    <w:rsid w:val="00ED254C"/>
    <w:rsid w:val="00ED60C0"/>
    <w:rsid w:val="00ED67AF"/>
    <w:rsid w:val="00EE128C"/>
    <w:rsid w:val="00EE21D7"/>
    <w:rsid w:val="00EF04F7"/>
    <w:rsid w:val="00EF0918"/>
    <w:rsid w:val="00EF2A97"/>
    <w:rsid w:val="00EF2B75"/>
    <w:rsid w:val="00EF66D9"/>
    <w:rsid w:val="00EF6BA5"/>
    <w:rsid w:val="00EF7667"/>
    <w:rsid w:val="00EF780D"/>
    <w:rsid w:val="00EF7A98"/>
    <w:rsid w:val="00F0212F"/>
    <w:rsid w:val="00F0267E"/>
    <w:rsid w:val="00F0335D"/>
    <w:rsid w:val="00F12B5C"/>
    <w:rsid w:val="00F25E71"/>
    <w:rsid w:val="00F33A68"/>
    <w:rsid w:val="00F342F6"/>
    <w:rsid w:val="00F349FF"/>
    <w:rsid w:val="00F359D0"/>
    <w:rsid w:val="00F37A03"/>
    <w:rsid w:val="00F37BDF"/>
    <w:rsid w:val="00F43CB2"/>
    <w:rsid w:val="00F45ABF"/>
    <w:rsid w:val="00F474C9"/>
    <w:rsid w:val="00F5047D"/>
    <w:rsid w:val="00F50549"/>
    <w:rsid w:val="00F56A25"/>
    <w:rsid w:val="00F573F7"/>
    <w:rsid w:val="00F57F3A"/>
    <w:rsid w:val="00F61241"/>
    <w:rsid w:val="00F61332"/>
    <w:rsid w:val="00F61675"/>
    <w:rsid w:val="00F6686B"/>
    <w:rsid w:val="00F67F74"/>
    <w:rsid w:val="00F73DE3"/>
    <w:rsid w:val="00F82678"/>
    <w:rsid w:val="00F8410E"/>
    <w:rsid w:val="00F8443C"/>
    <w:rsid w:val="00F84DD2"/>
    <w:rsid w:val="00FA2D14"/>
    <w:rsid w:val="00FB0590"/>
    <w:rsid w:val="00FB0872"/>
    <w:rsid w:val="00FB279B"/>
    <w:rsid w:val="00FB54CC"/>
    <w:rsid w:val="00FB6400"/>
    <w:rsid w:val="00FB757F"/>
    <w:rsid w:val="00FC1515"/>
    <w:rsid w:val="00FC22E6"/>
    <w:rsid w:val="00FC2549"/>
    <w:rsid w:val="00FC4B07"/>
    <w:rsid w:val="00FC6BAE"/>
    <w:rsid w:val="00FD1A37"/>
    <w:rsid w:val="00FD27C8"/>
    <w:rsid w:val="00FD4060"/>
    <w:rsid w:val="00FE77B0"/>
    <w:rsid w:val="00FF0FB2"/>
    <w:rsid w:val="00FF4CC0"/>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14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semiHidden="1" w:uiPriority="35" w:unhideWhenUsed="1" w:qFormat="1"/>
    <w:lsdException w:name="footnote reference" w:uiPriority="99"/>
    <w:lsdException w:name="annotation reference" w:uiPriority="99"/>
    <w:lsdException w:name="page number" w:uiPriority="99"/>
    <w:lsdException w:name="endnote reference" w:uiPriority="99"/>
    <w:lsdException w:name="endnote text" w:uiPriority="99"/>
    <w:lsdException w:name="Title" w:uiPriority="10" w:qFormat="1"/>
    <w:lsdException w:name="Default Paragraph Font" w:uiPriority="1"/>
    <w:lsdException w:name="Subtitle" w:qFormat="1"/>
    <w:lsdException w:name="Hyperlink" w:uiPriority="99"/>
    <w:lsdException w:name="Strong" w:qFormat="1"/>
    <w:lsdException w:name="Emphasis" w:qFormat="1"/>
    <w:lsdException w:name="Plain Text" w:uiPriority="99"/>
    <w:lsdException w:name="Normal (Web)" w:uiPriority="99"/>
    <w:lsdException w:name="annotation subject" w:uiPriority="99"/>
    <w:lsdException w:name="No List" w:uiPriority="99"/>
    <w:lsdException w:name="Balloon Text" w:uiPriority="99"/>
    <w:lsdException w:name="Table Grid" w:uiPriority="39"/>
    <w:lsdException w:name="No Spacing" w:qFormat="1"/>
    <w:lsdException w:name="Revision" w:uiPriority="99"/>
    <w:lsdException w:name="List Paragraph" w:uiPriority="34" w:qFormat="1"/>
    <w:lsdException w:name="Quote" w:uiPriority="29"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C96772"/>
    <w:pPr>
      <w:tabs>
        <w:tab w:val="left" w:pos="1134"/>
      </w:tabs>
      <w:spacing w:after="120"/>
      <w:jc w:val="both"/>
    </w:pPr>
    <w:rPr>
      <w:rFonts w:ascii="Verdana" w:eastAsia="Arial" w:hAnsi="Verdana" w:cs="Arial"/>
      <w:lang w:val="en-GB" w:eastAsia="en-US"/>
    </w:rPr>
  </w:style>
  <w:style w:type="paragraph" w:styleId="Heading1">
    <w:name w:val="heading 1"/>
    <w:basedOn w:val="Normal"/>
    <w:next w:val="Normal"/>
    <w:link w:val="Heading1Char"/>
    <w:uiPriority w:val="9"/>
    <w:qFormat/>
    <w:rsid w:val="005D666D"/>
    <w:pPr>
      <w:keepNext/>
      <w:keepLines/>
      <w:jc w:val="center"/>
      <w:outlineLvl w:val="0"/>
    </w:pPr>
    <w:rPr>
      <w:b/>
      <w:bCs/>
      <w:caps/>
      <w:kern w:val="32"/>
      <w:sz w:val="24"/>
      <w:szCs w:val="32"/>
      <w:lang w:eastAsia="zh-TW"/>
    </w:rPr>
  </w:style>
  <w:style w:type="paragraph" w:styleId="Heading2">
    <w:name w:val="heading 2"/>
    <w:basedOn w:val="Normal"/>
    <w:next w:val="Normal"/>
    <w:link w:val="Heading2Char"/>
    <w:uiPriority w:val="9"/>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uiPriority w:val="9"/>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uiPriority w:val="9"/>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uiPriority w:val="99"/>
    <w:rsid w:val="009F3E3D"/>
    <w:rPr>
      <w:color w:val="0000FF"/>
      <w:u w:val="none"/>
    </w:rPr>
  </w:style>
  <w:style w:type="character" w:styleId="PageNumber">
    <w:name w:val="page number"/>
    <w:basedOn w:val="DefaultParagraphFont"/>
    <w:uiPriority w:val="99"/>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uiPriority w:val="9"/>
    <w:locked/>
    <w:rsid w:val="00A332E8"/>
    <w:rPr>
      <w:rFonts w:ascii="Verdana" w:eastAsia="Arial" w:hAnsi="Verdana" w:cs="Arial"/>
      <w:b/>
      <w:bCs/>
      <w:iCs/>
      <w:szCs w:val="22"/>
      <w:lang w:val="en-GB"/>
    </w:rPr>
  </w:style>
  <w:style w:type="paragraph" w:styleId="Footer">
    <w:name w:val="footer"/>
    <w:basedOn w:val="Normal"/>
    <w:link w:val="FooterChar"/>
    <w:uiPriority w:val="99"/>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qFormat/>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uiPriority w:val="99"/>
    <w:semiHidden/>
    <w:rsid w:val="00DD35CC"/>
    <w:rPr>
      <w:sz w:val="16"/>
      <w:szCs w:val="16"/>
    </w:rPr>
  </w:style>
  <w:style w:type="paragraph" w:styleId="CommentText">
    <w:name w:val="annotation text"/>
    <w:basedOn w:val="Normal"/>
    <w:link w:val="CommentTextChar"/>
    <w:uiPriority w:val="99"/>
    <w:rsid w:val="00DD35CC"/>
  </w:style>
  <w:style w:type="paragraph" w:styleId="CommentSubject">
    <w:name w:val="annotation subject"/>
    <w:basedOn w:val="CommentText"/>
    <w:next w:val="CommentText"/>
    <w:link w:val="CommentSubjectChar"/>
    <w:uiPriority w:val="99"/>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link w:val="TitleChar"/>
    <w:uiPriority w:val="10"/>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uiPriority w:val="9"/>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uiPriority w:val="39"/>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rsid w:val="005B147A"/>
    <w:rPr>
      <w:color w:val="808080"/>
      <w:sz w:val="20"/>
    </w:rPr>
  </w:style>
  <w:style w:type="character" w:customStyle="1" w:styleId="Heading4Char">
    <w:name w:val="Heading 4 Char"/>
    <w:basedOn w:val="DefaultParagraphFont"/>
    <w:link w:val="Heading4"/>
    <w:uiPriority w:val="9"/>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uiPriority w:val="34"/>
    <w:qFormat/>
    <w:rsid w:val="00777D58"/>
    <w:pPr>
      <w:ind w:left="720"/>
      <w:contextualSpacing/>
    </w:pPr>
  </w:style>
  <w:style w:type="character" w:customStyle="1" w:styleId="Heading3Char">
    <w:name w:val="Heading 3 Char"/>
    <w:basedOn w:val="DefaultParagraphFont"/>
    <w:link w:val="Heading3"/>
    <w:uiPriority w:val="9"/>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paragraph" w:customStyle="1" w:styleId="Pa27">
    <w:name w:val="Pa27"/>
    <w:basedOn w:val="Normal"/>
    <w:next w:val="Normal"/>
    <w:uiPriority w:val="99"/>
    <w:rsid w:val="005A57B9"/>
    <w:pPr>
      <w:tabs>
        <w:tab w:val="clear" w:pos="1134"/>
      </w:tabs>
      <w:autoSpaceDE w:val="0"/>
      <w:autoSpaceDN w:val="0"/>
      <w:adjustRightInd w:val="0"/>
      <w:spacing w:line="201" w:lineRule="atLeast"/>
      <w:jc w:val="left"/>
    </w:pPr>
    <w:rPr>
      <w:rFonts w:ascii="Stone Sans ITC" w:eastAsiaTheme="minorHAnsi" w:hAnsi="Stone Sans ITC" w:cstheme="minorBidi"/>
      <w:sz w:val="24"/>
      <w:szCs w:val="24"/>
      <w:lang w:val="de-DE"/>
    </w:rPr>
  </w:style>
  <w:style w:type="paragraph" w:customStyle="1" w:styleId="Pa20">
    <w:name w:val="Pa20"/>
    <w:basedOn w:val="Normal"/>
    <w:next w:val="Normal"/>
    <w:uiPriority w:val="99"/>
    <w:rsid w:val="005A57B9"/>
    <w:pPr>
      <w:tabs>
        <w:tab w:val="clear" w:pos="1134"/>
      </w:tabs>
      <w:autoSpaceDE w:val="0"/>
      <w:autoSpaceDN w:val="0"/>
      <w:adjustRightInd w:val="0"/>
      <w:spacing w:line="201" w:lineRule="atLeast"/>
      <w:jc w:val="left"/>
    </w:pPr>
    <w:rPr>
      <w:rFonts w:ascii="Stone Sans ITC" w:eastAsiaTheme="minorHAnsi" w:hAnsi="Stone Sans ITC" w:cstheme="minorBidi"/>
      <w:sz w:val="24"/>
      <w:szCs w:val="24"/>
      <w:lang w:val="de-DE"/>
    </w:rPr>
  </w:style>
  <w:style w:type="paragraph" w:customStyle="1" w:styleId="Pa19">
    <w:name w:val="Pa19"/>
    <w:basedOn w:val="Default"/>
    <w:next w:val="Default"/>
    <w:uiPriority w:val="99"/>
    <w:rsid w:val="007549CD"/>
    <w:pPr>
      <w:spacing w:line="201" w:lineRule="atLeast"/>
    </w:pPr>
    <w:rPr>
      <w:rFonts w:cs="Times New Roman"/>
      <w:color w:val="auto"/>
      <w:lang w:val="en-GB"/>
    </w:rPr>
  </w:style>
  <w:style w:type="paragraph" w:styleId="PlainText">
    <w:name w:val="Plain Text"/>
    <w:basedOn w:val="Normal"/>
    <w:link w:val="PlainTextChar"/>
    <w:uiPriority w:val="99"/>
    <w:unhideWhenUsed/>
    <w:rsid w:val="00C45612"/>
    <w:pPr>
      <w:tabs>
        <w:tab w:val="clear" w:pos="1134"/>
      </w:tabs>
      <w:jc w:val="left"/>
    </w:pPr>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C45612"/>
    <w:rPr>
      <w:rFonts w:ascii="Calibri" w:eastAsiaTheme="minorHAnsi" w:hAnsi="Calibri" w:cstheme="minorBidi"/>
      <w:sz w:val="22"/>
      <w:szCs w:val="21"/>
      <w:lang w:val="en-GB" w:eastAsia="en-US"/>
    </w:rPr>
  </w:style>
  <w:style w:type="paragraph" w:styleId="Quote">
    <w:name w:val="Quote"/>
    <w:basedOn w:val="Normal"/>
    <w:next w:val="Normal"/>
    <w:link w:val="QuoteChar"/>
    <w:uiPriority w:val="29"/>
    <w:qFormat/>
    <w:rsid w:val="00C45612"/>
    <w:pPr>
      <w:tabs>
        <w:tab w:val="clear" w:pos="1134"/>
      </w:tabs>
      <w:spacing w:before="200" w:after="160"/>
      <w:ind w:left="864" w:right="864"/>
      <w:jc w:val="center"/>
    </w:pPr>
    <w:rPr>
      <w:rFonts w:ascii="Arial" w:eastAsia="Times New Roman" w:hAnsi="Arial"/>
      <w:i/>
      <w:iCs/>
      <w:color w:val="404040" w:themeColor="text1" w:themeTint="BF"/>
      <w:sz w:val="22"/>
    </w:rPr>
  </w:style>
  <w:style w:type="character" w:customStyle="1" w:styleId="QuoteChar">
    <w:name w:val="Quote Char"/>
    <w:basedOn w:val="DefaultParagraphFont"/>
    <w:link w:val="Quote"/>
    <w:uiPriority w:val="29"/>
    <w:rsid w:val="00C45612"/>
    <w:rPr>
      <w:rFonts w:ascii="Arial" w:eastAsia="Times New Roman" w:hAnsi="Arial" w:cs="Arial"/>
      <w:i/>
      <w:iCs/>
      <w:color w:val="404040" w:themeColor="text1" w:themeTint="BF"/>
      <w:sz w:val="22"/>
      <w:lang w:val="en-GB" w:eastAsia="en-US"/>
    </w:rPr>
  </w:style>
  <w:style w:type="character" w:customStyle="1" w:styleId="s1">
    <w:name w:val="s1"/>
    <w:basedOn w:val="DefaultParagraphFont"/>
    <w:rsid w:val="00C45612"/>
    <w:rPr>
      <w:rFonts w:ascii="Trebuchet MS" w:hAnsi="Trebuchet MS" w:hint="default"/>
      <w:b w:val="0"/>
      <w:bCs w:val="0"/>
      <w:i w:val="0"/>
      <w:iCs w:val="0"/>
      <w:sz w:val="22"/>
      <w:szCs w:val="22"/>
    </w:rPr>
  </w:style>
  <w:style w:type="paragraph" w:styleId="Caption">
    <w:name w:val="caption"/>
    <w:basedOn w:val="Normal"/>
    <w:next w:val="Normal"/>
    <w:uiPriority w:val="35"/>
    <w:unhideWhenUsed/>
    <w:qFormat/>
    <w:rsid w:val="00C45612"/>
    <w:pPr>
      <w:tabs>
        <w:tab w:val="clear" w:pos="1134"/>
      </w:tabs>
      <w:spacing w:after="200"/>
      <w:jc w:val="left"/>
    </w:pPr>
    <w:rPr>
      <w:rFonts w:asciiTheme="minorHAnsi" w:eastAsiaTheme="minorEastAsia" w:hAnsiTheme="minorHAnsi" w:cstheme="minorBidi"/>
      <w:i/>
      <w:iCs/>
      <w:color w:val="1F497D" w:themeColor="text2"/>
      <w:sz w:val="18"/>
      <w:szCs w:val="18"/>
      <w:lang w:eastAsia="en-GB"/>
    </w:rPr>
  </w:style>
  <w:style w:type="paragraph" w:styleId="EndnoteText">
    <w:name w:val="endnote text"/>
    <w:basedOn w:val="Normal"/>
    <w:link w:val="EndnoteTextChar"/>
    <w:uiPriority w:val="99"/>
    <w:unhideWhenUsed/>
    <w:rsid w:val="00C45612"/>
    <w:pPr>
      <w:tabs>
        <w:tab w:val="clear" w:pos="1134"/>
      </w:tabs>
      <w:jc w:val="left"/>
    </w:pPr>
    <w:rPr>
      <w:rFonts w:asciiTheme="minorHAnsi" w:eastAsiaTheme="minorHAnsi" w:hAnsiTheme="minorHAnsi" w:cstheme="minorBidi"/>
    </w:rPr>
  </w:style>
  <w:style w:type="character" w:customStyle="1" w:styleId="EndnoteTextChar">
    <w:name w:val="Endnote Text Char"/>
    <w:basedOn w:val="DefaultParagraphFont"/>
    <w:link w:val="EndnoteText"/>
    <w:uiPriority w:val="99"/>
    <w:rsid w:val="00C45612"/>
    <w:rPr>
      <w:rFonts w:asciiTheme="minorHAnsi" w:eastAsiaTheme="minorHAnsi" w:hAnsiTheme="minorHAnsi" w:cstheme="minorBidi"/>
      <w:lang w:val="en-GB" w:eastAsia="en-US"/>
    </w:rPr>
  </w:style>
  <w:style w:type="character" w:styleId="EndnoteReference">
    <w:name w:val="endnote reference"/>
    <w:basedOn w:val="DefaultParagraphFont"/>
    <w:uiPriority w:val="99"/>
    <w:unhideWhenUsed/>
    <w:rsid w:val="00C45612"/>
    <w:rPr>
      <w:vertAlign w:val="superscript"/>
    </w:rPr>
  </w:style>
  <w:style w:type="character" w:customStyle="1" w:styleId="UnresolvedMention1">
    <w:name w:val="Unresolved Mention1"/>
    <w:basedOn w:val="DefaultParagraphFont"/>
    <w:uiPriority w:val="99"/>
    <w:semiHidden/>
    <w:unhideWhenUsed/>
    <w:rsid w:val="00C45612"/>
    <w:rPr>
      <w:color w:val="605E5C"/>
      <w:shd w:val="clear" w:color="auto" w:fill="E1DFDD"/>
    </w:rPr>
  </w:style>
  <w:style w:type="character" w:customStyle="1" w:styleId="HeaderChar">
    <w:name w:val="Header Char"/>
    <w:basedOn w:val="DefaultParagraphFont"/>
    <w:link w:val="Header"/>
    <w:uiPriority w:val="99"/>
    <w:rsid w:val="00C45612"/>
    <w:rPr>
      <w:rFonts w:ascii="Verdana" w:eastAsia="Arial" w:hAnsi="Verdana" w:cs="Arial"/>
      <w:lang w:val="en-GB" w:eastAsia="en-US"/>
    </w:rPr>
  </w:style>
  <w:style w:type="character" w:customStyle="1" w:styleId="FooterChar">
    <w:name w:val="Footer Char"/>
    <w:basedOn w:val="DefaultParagraphFont"/>
    <w:link w:val="Footer"/>
    <w:uiPriority w:val="99"/>
    <w:rsid w:val="00C45612"/>
    <w:rPr>
      <w:rFonts w:ascii="Verdana" w:eastAsia="Arial" w:hAnsi="Verdana" w:cs="Arial"/>
      <w:lang w:val="en-GB" w:eastAsia="en-US"/>
    </w:rPr>
  </w:style>
  <w:style w:type="character" w:customStyle="1" w:styleId="TitleChar">
    <w:name w:val="Title Char"/>
    <w:basedOn w:val="DefaultParagraphFont"/>
    <w:link w:val="Title"/>
    <w:uiPriority w:val="10"/>
    <w:rsid w:val="00C45612"/>
    <w:rPr>
      <w:rFonts w:ascii="Verdana" w:eastAsia="Arial" w:hAnsi="Verdana" w:cs="Arial"/>
      <w:b/>
      <w:bCs/>
      <w:kern w:val="28"/>
      <w:sz w:val="32"/>
      <w:szCs w:val="32"/>
      <w:lang w:val="en-GB" w:eastAsia="en-US"/>
    </w:rPr>
  </w:style>
  <w:style w:type="character" w:customStyle="1" w:styleId="CommentTextChar">
    <w:name w:val="Comment Text Char"/>
    <w:basedOn w:val="DefaultParagraphFont"/>
    <w:link w:val="CommentText"/>
    <w:uiPriority w:val="99"/>
    <w:rsid w:val="00C45612"/>
    <w:rPr>
      <w:rFonts w:ascii="Verdana" w:eastAsia="Arial" w:hAnsi="Verdana" w:cs="Arial"/>
      <w:lang w:val="en-GB" w:eastAsia="en-US"/>
    </w:rPr>
  </w:style>
  <w:style w:type="character" w:customStyle="1" w:styleId="CommentSubjectChar">
    <w:name w:val="Comment Subject Char"/>
    <w:basedOn w:val="CommentTextChar"/>
    <w:link w:val="CommentSubject"/>
    <w:uiPriority w:val="99"/>
    <w:semiHidden/>
    <w:rsid w:val="00C45612"/>
    <w:rPr>
      <w:rFonts w:ascii="Verdana" w:eastAsia="Arial" w:hAnsi="Verdana" w:cs="Arial"/>
      <w:b/>
      <w:bCs/>
      <w:lang w:val="en-GB" w:eastAsia="en-US"/>
    </w:rPr>
  </w:style>
  <w:style w:type="paragraph" w:styleId="Revision">
    <w:name w:val="Revision"/>
    <w:hidden/>
    <w:uiPriority w:val="99"/>
    <w:rsid w:val="00C45612"/>
    <w:rPr>
      <w:rFonts w:asciiTheme="minorHAnsi" w:eastAsiaTheme="minorHAnsi" w:hAnsiTheme="minorHAnsi" w:cstheme="minorBidi"/>
      <w:sz w:val="22"/>
      <w:szCs w:val="22"/>
      <w:lang w:val="en-GB" w:eastAsia="en-US"/>
    </w:rPr>
  </w:style>
  <w:style w:type="character" w:customStyle="1" w:styleId="UnresolvedMention2">
    <w:name w:val="Unresolved Mention2"/>
    <w:basedOn w:val="DefaultParagraphFont"/>
    <w:uiPriority w:val="99"/>
    <w:semiHidden/>
    <w:unhideWhenUsed/>
    <w:rsid w:val="00C45612"/>
    <w:rPr>
      <w:color w:val="605E5C"/>
      <w:shd w:val="clear" w:color="auto" w:fill="E1DFDD"/>
    </w:rPr>
  </w:style>
  <w:style w:type="paragraph" w:styleId="NormalWeb">
    <w:name w:val="Normal (Web)"/>
    <w:basedOn w:val="Normal"/>
    <w:uiPriority w:val="99"/>
    <w:unhideWhenUsed/>
    <w:rsid w:val="00C45612"/>
    <w:pPr>
      <w:tabs>
        <w:tab w:val="clear" w:pos="1134"/>
      </w:tabs>
      <w:spacing w:before="100" w:beforeAutospacing="1" w:after="100" w:afterAutospacing="1"/>
      <w:jc w:val="left"/>
    </w:pPr>
    <w:rPr>
      <w:rFonts w:ascii="Times New Roman" w:eastAsia="Times New Roman" w:hAnsi="Times New Roman" w:cs="Times New Roman"/>
      <w:sz w:val="24"/>
      <w:szCs w:val="24"/>
      <w:lang w:eastAsia="en-GB"/>
    </w:rPr>
  </w:style>
  <w:style w:type="paragraph" w:customStyle="1" w:styleId="l2">
    <w:name w:val="l2"/>
    <w:basedOn w:val="Normal"/>
    <w:autoRedefine/>
    <w:qFormat/>
    <w:rsid w:val="00692EDA"/>
    <w:pPr>
      <w:tabs>
        <w:tab w:val="clear" w:pos="1134"/>
      </w:tabs>
      <w:ind w:left="740" w:hanging="425"/>
      <w:jc w:val="left"/>
    </w:pPr>
    <w:rPr>
      <w:rFonts w:eastAsia="Times New Roman" w:cs="Times New Roman"/>
      <w:bCs/>
      <w:sz w:val="18"/>
      <w:szCs w:val="24"/>
    </w:rPr>
  </w:style>
  <w:style w:type="paragraph" w:customStyle="1" w:styleId="l1">
    <w:name w:val="l1"/>
    <w:basedOn w:val="Normal"/>
    <w:qFormat/>
    <w:rsid w:val="00C45612"/>
    <w:pPr>
      <w:tabs>
        <w:tab w:val="clear" w:pos="1134"/>
      </w:tabs>
      <w:ind w:left="315" w:hanging="315"/>
      <w:jc w:val="left"/>
    </w:pPr>
    <w:rPr>
      <w:rFonts w:ascii="Arial" w:eastAsia="Times New Roman" w:hAnsi="Arial" w:cs="Times New Roman"/>
      <w:b/>
      <w:sz w:val="18"/>
      <w:szCs w:val="24"/>
      <w:lang w:val="en-AU"/>
    </w:rPr>
  </w:style>
  <w:style w:type="paragraph" w:customStyle="1" w:styleId="l3">
    <w:name w:val="l3"/>
    <w:basedOn w:val="Normal"/>
    <w:qFormat/>
    <w:rsid w:val="00C45612"/>
    <w:pPr>
      <w:tabs>
        <w:tab w:val="clear" w:pos="1134"/>
      </w:tabs>
      <w:ind w:left="1165" w:hanging="567"/>
      <w:jc w:val="left"/>
    </w:pPr>
    <w:rPr>
      <w:rFonts w:ascii="Arial" w:eastAsia="Times New Roman" w:hAnsi="Arial" w:cs="Times New Roman"/>
      <w:i/>
      <w:sz w:val="18"/>
      <w:szCs w:val="24"/>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semiHidden="1" w:uiPriority="35" w:unhideWhenUsed="1" w:qFormat="1"/>
    <w:lsdException w:name="footnote reference" w:uiPriority="99"/>
    <w:lsdException w:name="annotation reference" w:uiPriority="99"/>
    <w:lsdException w:name="page number" w:uiPriority="99"/>
    <w:lsdException w:name="endnote reference" w:uiPriority="99"/>
    <w:lsdException w:name="endnote text" w:uiPriority="99"/>
    <w:lsdException w:name="Title" w:uiPriority="10" w:qFormat="1"/>
    <w:lsdException w:name="Default Paragraph Font" w:uiPriority="1"/>
    <w:lsdException w:name="Subtitle" w:qFormat="1"/>
    <w:lsdException w:name="Hyperlink" w:uiPriority="99"/>
    <w:lsdException w:name="Strong" w:qFormat="1"/>
    <w:lsdException w:name="Emphasis" w:qFormat="1"/>
    <w:lsdException w:name="Plain Text" w:uiPriority="99"/>
    <w:lsdException w:name="Normal (Web)" w:uiPriority="99"/>
    <w:lsdException w:name="annotation subject" w:uiPriority="99"/>
    <w:lsdException w:name="No List" w:uiPriority="99"/>
    <w:lsdException w:name="Balloon Text" w:uiPriority="99"/>
    <w:lsdException w:name="Table Grid" w:uiPriority="39"/>
    <w:lsdException w:name="No Spacing" w:qFormat="1"/>
    <w:lsdException w:name="Revision" w:uiPriority="99"/>
    <w:lsdException w:name="List Paragraph" w:uiPriority="34" w:qFormat="1"/>
    <w:lsdException w:name="Quote" w:uiPriority="29"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C96772"/>
    <w:pPr>
      <w:tabs>
        <w:tab w:val="left" w:pos="1134"/>
      </w:tabs>
      <w:spacing w:after="120"/>
      <w:jc w:val="both"/>
    </w:pPr>
    <w:rPr>
      <w:rFonts w:ascii="Verdana" w:eastAsia="Arial" w:hAnsi="Verdana" w:cs="Arial"/>
      <w:lang w:val="en-GB" w:eastAsia="en-US"/>
    </w:rPr>
  </w:style>
  <w:style w:type="paragraph" w:styleId="Heading1">
    <w:name w:val="heading 1"/>
    <w:basedOn w:val="Normal"/>
    <w:next w:val="Normal"/>
    <w:link w:val="Heading1Char"/>
    <w:uiPriority w:val="9"/>
    <w:qFormat/>
    <w:rsid w:val="005D666D"/>
    <w:pPr>
      <w:keepNext/>
      <w:keepLines/>
      <w:jc w:val="center"/>
      <w:outlineLvl w:val="0"/>
    </w:pPr>
    <w:rPr>
      <w:b/>
      <w:bCs/>
      <w:caps/>
      <w:kern w:val="32"/>
      <w:sz w:val="24"/>
      <w:szCs w:val="32"/>
      <w:lang w:eastAsia="zh-TW"/>
    </w:rPr>
  </w:style>
  <w:style w:type="paragraph" w:styleId="Heading2">
    <w:name w:val="heading 2"/>
    <w:basedOn w:val="Normal"/>
    <w:next w:val="Normal"/>
    <w:link w:val="Heading2Char"/>
    <w:uiPriority w:val="9"/>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uiPriority w:val="9"/>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uiPriority w:val="9"/>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uiPriority w:val="99"/>
    <w:rsid w:val="009F3E3D"/>
    <w:rPr>
      <w:color w:val="0000FF"/>
      <w:u w:val="none"/>
    </w:rPr>
  </w:style>
  <w:style w:type="character" w:styleId="PageNumber">
    <w:name w:val="page number"/>
    <w:basedOn w:val="DefaultParagraphFont"/>
    <w:uiPriority w:val="99"/>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uiPriority w:val="9"/>
    <w:locked/>
    <w:rsid w:val="00A332E8"/>
    <w:rPr>
      <w:rFonts w:ascii="Verdana" w:eastAsia="Arial" w:hAnsi="Verdana" w:cs="Arial"/>
      <w:b/>
      <w:bCs/>
      <w:iCs/>
      <w:szCs w:val="22"/>
      <w:lang w:val="en-GB"/>
    </w:rPr>
  </w:style>
  <w:style w:type="paragraph" w:styleId="Footer">
    <w:name w:val="footer"/>
    <w:basedOn w:val="Normal"/>
    <w:link w:val="FooterChar"/>
    <w:uiPriority w:val="99"/>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qFormat/>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uiPriority w:val="99"/>
    <w:semiHidden/>
    <w:rsid w:val="00DD35CC"/>
    <w:rPr>
      <w:sz w:val="16"/>
      <w:szCs w:val="16"/>
    </w:rPr>
  </w:style>
  <w:style w:type="paragraph" w:styleId="CommentText">
    <w:name w:val="annotation text"/>
    <w:basedOn w:val="Normal"/>
    <w:link w:val="CommentTextChar"/>
    <w:uiPriority w:val="99"/>
    <w:rsid w:val="00DD35CC"/>
  </w:style>
  <w:style w:type="paragraph" w:styleId="CommentSubject">
    <w:name w:val="annotation subject"/>
    <w:basedOn w:val="CommentText"/>
    <w:next w:val="CommentText"/>
    <w:link w:val="CommentSubjectChar"/>
    <w:uiPriority w:val="99"/>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link w:val="TitleChar"/>
    <w:uiPriority w:val="10"/>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uiPriority w:val="9"/>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uiPriority w:val="39"/>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rsid w:val="005B147A"/>
    <w:rPr>
      <w:color w:val="808080"/>
      <w:sz w:val="20"/>
    </w:rPr>
  </w:style>
  <w:style w:type="character" w:customStyle="1" w:styleId="Heading4Char">
    <w:name w:val="Heading 4 Char"/>
    <w:basedOn w:val="DefaultParagraphFont"/>
    <w:link w:val="Heading4"/>
    <w:uiPriority w:val="9"/>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uiPriority w:val="34"/>
    <w:qFormat/>
    <w:rsid w:val="00777D58"/>
    <w:pPr>
      <w:ind w:left="720"/>
      <w:contextualSpacing/>
    </w:pPr>
  </w:style>
  <w:style w:type="character" w:customStyle="1" w:styleId="Heading3Char">
    <w:name w:val="Heading 3 Char"/>
    <w:basedOn w:val="DefaultParagraphFont"/>
    <w:link w:val="Heading3"/>
    <w:uiPriority w:val="9"/>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paragraph" w:customStyle="1" w:styleId="Pa27">
    <w:name w:val="Pa27"/>
    <w:basedOn w:val="Normal"/>
    <w:next w:val="Normal"/>
    <w:uiPriority w:val="99"/>
    <w:rsid w:val="005A57B9"/>
    <w:pPr>
      <w:tabs>
        <w:tab w:val="clear" w:pos="1134"/>
      </w:tabs>
      <w:autoSpaceDE w:val="0"/>
      <w:autoSpaceDN w:val="0"/>
      <w:adjustRightInd w:val="0"/>
      <w:spacing w:line="201" w:lineRule="atLeast"/>
      <w:jc w:val="left"/>
    </w:pPr>
    <w:rPr>
      <w:rFonts w:ascii="Stone Sans ITC" w:eastAsiaTheme="minorHAnsi" w:hAnsi="Stone Sans ITC" w:cstheme="minorBidi"/>
      <w:sz w:val="24"/>
      <w:szCs w:val="24"/>
      <w:lang w:val="de-DE"/>
    </w:rPr>
  </w:style>
  <w:style w:type="paragraph" w:customStyle="1" w:styleId="Pa20">
    <w:name w:val="Pa20"/>
    <w:basedOn w:val="Normal"/>
    <w:next w:val="Normal"/>
    <w:uiPriority w:val="99"/>
    <w:rsid w:val="005A57B9"/>
    <w:pPr>
      <w:tabs>
        <w:tab w:val="clear" w:pos="1134"/>
      </w:tabs>
      <w:autoSpaceDE w:val="0"/>
      <w:autoSpaceDN w:val="0"/>
      <w:adjustRightInd w:val="0"/>
      <w:spacing w:line="201" w:lineRule="atLeast"/>
      <w:jc w:val="left"/>
    </w:pPr>
    <w:rPr>
      <w:rFonts w:ascii="Stone Sans ITC" w:eastAsiaTheme="minorHAnsi" w:hAnsi="Stone Sans ITC" w:cstheme="minorBidi"/>
      <w:sz w:val="24"/>
      <w:szCs w:val="24"/>
      <w:lang w:val="de-DE"/>
    </w:rPr>
  </w:style>
  <w:style w:type="paragraph" w:customStyle="1" w:styleId="Pa19">
    <w:name w:val="Pa19"/>
    <w:basedOn w:val="Default"/>
    <w:next w:val="Default"/>
    <w:uiPriority w:val="99"/>
    <w:rsid w:val="007549CD"/>
    <w:pPr>
      <w:spacing w:line="201" w:lineRule="atLeast"/>
    </w:pPr>
    <w:rPr>
      <w:rFonts w:cs="Times New Roman"/>
      <w:color w:val="auto"/>
      <w:lang w:val="en-GB"/>
    </w:rPr>
  </w:style>
  <w:style w:type="paragraph" w:styleId="PlainText">
    <w:name w:val="Plain Text"/>
    <w:basedOn w:val="Normal"/>
    <w:link w:val="PlainTextChar"/>
    <w:uiPriority w:val="99"/>
    <w:unhideWhenUsed/>
    <w:rsid w:val="00C45612"/>
    <w:pPr>
      <w:tabs>
        <w:tab w:val="clear" w:pos="1134"/>
      </w:tabs>
      <w:jc w:val="left"/>
    </w:pPr>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C45612"/>
    <w:rPr>
      <w:rFonts w:ascii="Calibri" w:eastAsiaTheme="minorHAnsi" w:hAnsi="Calibri" w:cstheme="minorBidi"/>
      <w:sz w:val="22"/>
      <w:szCs w:val="21"/>
      <w:lang w:val="en-GB" w:eastAsia="en-US"/>
    </w:rPr>
  </w:style>
  <w:style w:type="paragraph" w:styleId="Quote">
    <w:name w:val="Quote"/>
    <w:basedOn w:val="Normal"/>
    <w:next w:val="Normal"/>
    <w:link w:val="QuoteChar"/>
    <w:uiPriority w:val="29"/>
    <w:qFormat/>
    <w:rsid w:val="00C45612"/>
    <w:pPr>
      <w:tabs>
        <w:tab w:val="clear" w:pos="1134"/>
      </w:tabs>
      <w:spacing w:before="200" w:after="160"/>
      <w:ind w:left="864" w:right="864"/>
      <w:jc w:val="center"/>
    </w:pPr>
    <w:rPr>
      <w:rFonts w:ascii="Arial" w:eastAsia="Times New Roman" w:hAnsi="Arial"/>
      <w:i/>
      <w:iCs/>
      <w:color w:val="404040" w:themeColor="text1" w:themeTint="BF"/>
      <w:sz w:val="22"/>
    </w:rPr>
  </w:style>
  <w:style w:type="character" w:customStyle="1" w:styleId="QuoteChar">
    <w:name w:val="Quote Char"/>
    <w:basedOn w:val="DefaultParagraphFont"/>
    <w:link w:val="Quote"/>
    <w:uiPriority w:val="29"/>
    <w:rsid w:val="00C45612"/>
    <w:rPr>
      <w:rFonts w:ascii="Arial" w:eastAsia="Times New Roman" w:hAnsi="Arial" w:cs="Arial"/>
      <w:i/>
      <w:iCs/>
      <w:color w:val="404040" w:themeColor="text1" w:themeTint="BF"/>
      <w:sz w:val="22"/>
      <w:lang w:val="en-GB" w:eastAsia="en-US"/>
    </w:rPr>
  </w:style>
  <w:style w:type="character" w:customStyle="1" w:styleId="s1">
    <w:name w:val="s1"/>
    <w:basedOn w:val="DefaultParagraphFont"/>
    <w:rsid w:val="00C45612"/>
    <w:rPr>
      <w:rFonts w:ascii="Trebuchet MS" w:hAnsi="Trebuchet MS" w:hint="default"/>
      <w:b w:val="0"/>
      <w:bCs w:val="0"/>
      <w:i w:val="0"/>
      <w:iCs w:val="0"/>
      <w:sz w:val="22"/>
      <w:szCs w:val="22"/>
    </w:rPr>
  </w:style>
  <w:style w:type="paragraph" w:styleId="Caption">
    <w:name w:val="caption"/>
    <w:basedOn w:val="Normal"/>
    <w:next w:val="Normal"/>
    <w:uiPriority w:val="35"/>
    <w:unhideWhenUsed/>
    <w:qFormat/>
    <w:rsid w:val="00C45612"/>
    <w:pPr>
      <w:tabs>
        <w:tab w:val="clear" w:pos="1134"/>
      </w:tabs>
      <w:spacing w:after="200"/>
      <w:jc w:val="left"/>
    </w:pPr>
    <w:rPr>
      <w:rFonts w:asciiTheme="minorHAnsi" w:eastAsiaTheme="minorEastAsia" w:hAnsiTheme="minorHAnsi" w:cstheme="minorBidi"/>
      <w:i/>
      <w:iCs/>
      <w:color w:val="1F497D" w:themeColor="text2"/>
      <w:sz w:val="18"/>
      <w:szCs w:val="18"/>
      <w:lang w:eastAsia="en-GB"/>
    </w:rPr>
  </w:style>
  <w:style w:type="paragraph" w:styleId="EndnoteText">
    <w:name w:val="endnote text"/>
    <w:basedOn w:val="Normal"/>
    <w:link w:val="EndnoteTextChar"/>
    <w:uiPriority w:val="99"/>
    <w:unhideWhenUsed/>
    <w:rsid w:val="00C45612"/>
    <w:pPr>
      <w:tabs>
        <w:tab w:val="clear" w:pos="1134"/>
      </w:tabs>
      <w:jc w:val="left"/>
    </w:pPr>
    <w:rPr>
      <w:rFonts w:asciiTheme="minorHAnsi" w:eastAsiaTheme="minorHAnsi" w:hAnsiTheme="minorHAnsi" w:cstheme="minorBidi"/>
    </w:rPr>
  </w:style>
  <w:style w:type="character" w:customStyle="1" w:styleId="EndnoteTextChar">
    <w:name w:val="Endnote Text Char"/>
    <w:basedOn w:val="DefaultParagraphFont"/>
    <w:link w:val="EndnoteText"/>
    <w:uiPriority w:val="99"/>
    <w:rsid w:val="00C45612"/>
    <w:rPr>
      <w:rFonts w:asciiTheme="minorHAnsi" w:eastAsiaTheme="minorHAnsi" w:hAnsiTheme="minorHAnsi" w:cstheme="minorBidi"/>
      <w:lang w:val="en-GB" w:eastAsia="en-US"/>
    </w:rPr>
  </w:style>
  <w:style w:type="character" w:styleId="EndnoteReference">
    <w:name w:val="endnote reference"/>
    <w:basedOn w:val="DefaultParagraphFont"/>
    <w:uiPriority w:val="99"/>
    <w:unhideWhenUsed/>
    <w:rsid w:val="00C45612"/>
    <w:rPr>
      <w:vertAlign w:val="superscript"/>
    </w:rPr>
  </w:style>
  <w:style w:type="character" w:customStyle="1" w:styleId="UnresolvedMention1">
    <w:name w:val="Unresolved Mention1"/>
    <w:basedOn w:val="DefaultParagraphFont"/>
    <w:uiPriority w:val="99"/>
    <w:semiHidden/>
    <w:unhideWhenUsed/>
    <w:rsid w:val="00C45612"/>
    <w:rPr>
      <w:color w:val="605E5C"/>
      <w:shd w:val="clear" w:color="auto" w:fill="E1DFDD"/>
    </w:rPr>
  </w:style>
  <w:style w:type="character" w:customStyle="1" w:styleId="HeaderChar">
    <w:name w:val="Header Char"/>
    <w:basedOn w:val="DefaultParagraphFont"/>
    <w:link w:val="Header"/>
    <w:uiPriority w:val="99"/>
    <w:rsid w:val="00C45612"/>
    <w:rPr>
      <w:rFonts w:ascii="Verdana" w:eastAsia="Arial" w:hAnsi="Verdana" w:cs="Arial"/>
      <w:lang w:val="en-GB" w:eastAsia="en-US"/>
    </w:rPr>
  </w:style>
  <w:style w:type="character" w:customStyle="1" w:styleId="FooterChar">
    <w:name w:val="Footer Char"/>
    <w:basedOn w:val="DefaultParagraphFont"/>
    <w:link w:val="Footer"/>
    <w:uiPriority w:val="99"/>
    <w:rsid w:val="00C45612"/>
    <w:rPr>
      <w:rFonts w:ascii="Verdana" w:eastAsia="Arial" w:hAnsi="Verdana" w:cs="Arial"/>
      <w:lang w:val="en-GB" w:eastAsia="en-US"/>
    </w:rPr>
  </w:style>
  <w:style w:type="character" w:customStyle="1" w:styleId="TitleChar">
    <w:name w:val="Title Char"/>
    <w:basedOn w:val="DefaultParagraphFont"/>
    <w:link w:val="Title"/>
    <w:uiPriority w:val="10"/>
    <w:rsid w:val="00C45612"/>
    <w:rPr>
      <w:rFonts w:ascii="Verdana" w:eastAsia="Arial" w:hAnsi="Verdana" w:cs="Arial"/>
      <w:b/>
      <w:bCs/>
      <w:kern w:val="28"/>
      <w:sz w:val="32"/>
      <w:szCs w:val="32"/>
      <w:lang w:val="en-GB" w:eastAsia="en-US"/>
    </w:rPr>
  </w:style>
  <w:style w:type="character" w:customStyle="1" w:styleId="CommentTextChar">
    <w:name w:val="Comment Text Char"/>
    <w:basedOn w:val="DefaultParagraphFont"/>
    <w:link w:val="CommentText"/>
    <w:uiPriority w:val="99"/>
    <w:rsid w:val="00C45612"/>
    <w:rPr>
      <w:rFonts w:ascii="Verdana" w:eastAsia="Arial" w:hAnsi="Verdana" w:cs="Arial"/>
      <w:lang w:val="en-GB" w:eastAsia="en-US"/>
    </w:rPr>
  </w:style>
  <w:style w:type="character" w:customStyle="1" w:styleId="CommentSubjectChar">
    <w:name w:val="Comment Subject Char"/>
    <w:basedOn w:val="CommentTextChar"/>
    <w:link w:val="CommentSubject"/>
    <w:uiPriority w:val="99"/>
    <w:semiHidden/>
    <w:rsid w:val="00C45612"/>
    <w:rPr>
      <w:rFonts w:ascii="Verdana" w:eastAsia="Arial" w:hAnsi="Verdana" w:cs="Arial"/>
      <w:b/>
      <w:bCs/>
      <w:lang w:val="en-GB" w:eastAsia="en-US"/>
    </w:rPr>
  </w:style>
  <w:style w:type="paragraph" w:styleId="Revision">
    <w:name w:val="Revision"/>
    <w:hidden/>
    <w:uiPriority w:val="99"/>
    <w:rsid w:val="00C45612"/>
    <w:rPr>
      <w:rFonts w:asciiTheme="minorHAnsi" w:eastAsiaTheme="minorHAnsi" w:hAnsiTheme="minorHAnsi" w:cstheme="minorBidi"/>
      <w:sz w:val="22"/>
      <w:szCs w:val="22"/>
      <w:lang w:val="en-GB" w:eastAsia="en-US"/>
    </w:rPr>
  </w:style>
  <w:style w:type="character" w:customStyle="1" w:styleId="UnresolvedMention2">
    <w:name w:val="Unresolved Mention2"/>
    <w:basedOn w:val="DefaultParagraphFont"/>
    <w:uiPriority w:val="99"/>
    <w:semiHidden/>
    <w:unhideWhenUsed/>
    <w:rsid w:val="00C45612"/>
    <w:rPr>
      <w:color w:val="605E5C"/>
      <w:shd w:val="clear" w:color="auto" w:fill="E1DFDD"/>
    </w:rPr>
  </w:style>
  <w:style w:type="paragraph" w:styleId="NormalWeb">
    <w:name w:val="Normal (Web)"/>
    <w:basedOn w:val="Normal"/>
    <w:uiPriority w:val="99"/>
    <w:unhideWhenUsed/>
    <w:rsid w:val="00C45612"/>
    <w:pPr>
      <w:tabs>
        <w:tab w:val="clear" w:pos="1134"/>
      </w:tabs>
      <w:spacing w:before="100" w:beforeAutospacing="1" w:after="100" w:afterAutospacing="1"/>
      <w:jc w:val="left"/>
    </w:pPr>
    <w:rPr>
      <w:rFonts w:ascii="Times New Roman" w:eastAsia="Times New Roman" w:hAnsi="Times New Roman" w:cs="Times New Roman"/>
      <w:sz w:val="24"/>
      <w:szCs w:val="24"/>
      <w:lang w:eastAsia="en-GB"/>
    </w:rPr>
  </w:style>
  <w:style w:type="paragraph" w:customStyle="1" w:styleId="l2">
    <w:name w:val="l2"/>
    <w:basedOn w:val="Normal"/>
    <w:autoRedefine/>
    <w:qFormat/>
    <w:rsid w:val="00692EDA"/>
    <w:pPr>
      <w:tabs>
        <w:tab w:val="clear" w:pos="1134"/>
      </w:tabs>
      <w:ind w:left="740" w:hanging="425"/>
      <w:jc w:val="left"/>
    </w:pPr>
    <w:rPr>
      <w:rFonts w:eastAsia="Times New Roman" w:cs="Times New Roman"/>
      <w:bCs/>
      <w:sz w:val="18"/>
      <w:szCs w:val="24"/>
    </w:rPr>
  </w:style>
  <w:style w:type="paragraph" w:customStyle="1" w:styleId="l1">
    <w:name w:val="l1"/>
    <w:basedOn w:val="Normal"/>
    <w:qFormat/>
    <w:rsid w:val="00C45612"/>
    <w:pPr>
      <w:tabs>
        <w:tab w:val="clear" w:pos="1134"/>
      </w:tabs>
      <w:ind w:left="315" w:hanging="315"/>
      <w:jc w:val="left"/>
    </w:pPr>
    <w:rPr>
      <w:rFonts w:ascii="Arial" w:eastAsia="Times New Roman" w:hAnsi="Arial" w:cs="Times New Roman"/>
      <w:b/>
      <w:sz w:val="18"/>
      <w:szCs w:val="24"/>
      <w:lang w:val="en-AU"/>
    </w:rPr>
  </w:style>
  <w:style w:type="paragraph" w:customStyle="1" w:styleId="l3">
    <w:name w:val="l3"/>
    <w:basedOn w:val="Normal"/>
    <w:qFormat/>
    <w:rsid w:val="00C45612"/>
    <w:pPr>
      <w:tabs>
        <w:tab w:val="clear" w:pos="1134"/>
      </w:tabs>
      <w:ind w:left="1165" w:hanging="567"/>
      <w:jc w:val="left"/>
    </w:pPr>
    <w:rPr>
      <w:rFonts w:ascii="Arial" w:eastAsia="Times New Roman" w:hAnsi="Arial" w:cs="Times New Roman"/>
      <w:i/>
      <w:sz w:val="18"/>
      <w:szCs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206592">
      <w:bodyDiv w:val="1"/>
      <w:marLeft w:val="0"/>
      <w:marRight w:val="0"/>
      <w:marTop w:val="0"/>
      <w:marBottom w:val="0"/>
      <w:divBdr>
        <w:top w:val="none" w:sz="0" w:space="0" w:color="auto"/>
        <w:left w:val="none" w:sz="0" w:space="0" w:color="auto"/>
        <w:bottom w:val="none" w:sz="0" w:space="0" w:color="auto"/>
        <w:right w:val="none" w:sz="0" w:space="0" w:color="auto"/>
      </w:divBdr>
    </w:div>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1220825821">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 w:id="158695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is.wmo.int/WIS-Guide" TargetMode="Externa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webSettings" Target="webSettings.xml"/><Relationship Id="rId12" Type="http://schemas.openxmlformats.org/officeDocument/2006/relationships/hyperlink" Target="https://wis.wmo.int/WIS-Manual" TargetMode="External"/><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is.wmo.int/WIS2" TargetMode="External"/><Relationship Id="rId24" Type="http://schemas.openxmlformats.org/officeDocument/2006/relationships/header" Target="header9.xml"/><Relationship Id="rId5" Type="http://schemas.microsoft.com/office/2007/relationships/stylesWithEffects" Target="stylesWithEffects.xml"/><Relationship Id="rId15" Type="http://schemas.openxmlformats.org/officeDocument/2006/relationships/header" Target="header2.xml"/><Relationship Id="rId23" Type="http://schemas.openxmlformats.org/officeDocument/2006/relationships/header" Target="header8.xml"/><Relationship Id="rId10" Type="http://schemas.openxmlformats.org/officeDocument/2006/relationships/hyperlink" Target="http://meetings.wmo.int/cbs-teco-2018" TargetMode="Externa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eader" Target="header7.xml"/></Relationships>
</file>

<file path=word/_rels/footnotes.xml.rels><?xml version="1.0" encoding="UTF-8" standalone="yes"?>
<Relationships xmlns="http://schemas.openxmlformats.org/package/2006/relationships"><Relationship Id="rId3" Type="http://schemas.openxmlformats.org/officeDocument/2006/relationships/hyperlink" Target="https://tools.ietf.org/html/rfc3986" TargetMode="External"/><Relationship Id="rId2" Type="http://schemas.openxmlformats.org/officeDocument/2006/relationships/hyperlink" Target="https://tools.ietf.org/html/rfc3986" TargetMode="External"/><Relationship Id="rId1" Type="http://schemas.openxmlformats.org/officeDocument/2006/relationships/hyperlink" Target="https://www.w3.org/2017/12/odi-study/" TargetMode="External"/><Relationship Id="rId6" Type="http://schemas.openxmlformats.org/officeDocument/2006/relationships/hyperlink" Target="http://www.wmo.int/pages/prog/www/CBS/Lists_WorkGroups/CBS/ICT-ISS/ITT-WIS/tors" TargetMode="External"/><Relationship Id="rId5" Type="http://schemas.openxmlformats.org/officeDocument/2006/relationships/hyperlink" Target="https://www.nature.com/articles/d41586-018-06201-x" TargetMode="External"/><Relationship Id="rId4" Type="http://schemas.openxmlformats.org/officeDocument/2006/relationships/hyperlink" Target="https://www.w3.org/TR/webarch/"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4.png"/></Relationships>
</file>

<file path=word/_rels/head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4.png"/></Relationships>
</file>

<file path=word/_rels/header7.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o="urn:schemas-microsoft-com:office:office" xmlns:v="urn:schemas-microsoft-com:vm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15="http://schemas.microsoft.com/office/word/2012/wordml" xmlns:wp14="http://schemas.microsoft.com/office/word/2010/wordprocessingDrawing" xmlns:a="http://schemas.openxmlformats.org/drawingml/2006/main" xmlns:wp="http://schemas.openxmlformats.org/drawingml/2006/wordprocessingDrawing" xmlns:r="http://schemas.openxmlformats.org/officeDocument/2006/relationships" xmlns:w14="http://schemas.microsoft.com/office/word/2010/wordml" xmlns:m="http://schemas.openxmlformats.org/officeDocument/2006/math" xmlns:w="http://schemas.openxmlformats.org/wordprocessingml/2006/main" SelectedStyle="\APA.XSL" StyleName="APA"/>
</file>

<file path=customXml/item2.xml><?xml version="1.0" encoding="utf-8"?>
<b:Sources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o="urn:schemas-microsoft-com:office:office" xmlns:v="urn:schemas-microsoft-com:vm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15="http://schemas.microsoft.com/office/word/2012/wordml" xmlns:wp14="http://schemas.microsoft.com/office/word/2010/wordprocessingDrawing" xmlns:a="http://schemas.openxmlformats.org/drawingml/2006/main" xmlns:wp="http://schemas.openxmlformats.org/drawingml/2006/wordprocessingDrawing" xmlns:r="http://schemas.openxmlformats.org/officeDocument/2006/relationships" xmlns:w14="http://schemas.microsoft.com/office/word/2010/wordml" xmlns:m="http://schemas.openxmlformats.org/officeDocument/2006/math" xmlns:w="http://schemas.openxmlformats.org/wordprocessingml/2006/main" SelectedStyle="\APA.XSL" StyleName="APA"/>
</file>

<file path=customXml/itemProps1.xml><?xml version="1.0" encoding="utf-8"?>
<ds:datastoreItem xmlns:ds="http://schemas.openxmlformats.org/officeDocument/2006/customXml" ds:itemID="{7F4EF22E-877C-4C56-9EA5-6E36115026B5}">
  <ds:schemaRefs>
    <ds:schemaRef ds:uri="http://schemas.openxmlformats.org/drawingml/2006/lockedCanvas"/>
    <ds:schemaRef ds:uri="http://schemas.openxmlformats.org/drawingml/2006/compatibility"/>
    <ds:schemaRef ds:uri="http://schemas.microsoft.com/office/webextensions/webextension/2010/11"/>
    <ds:schemaRef ds:uri="http://schemas.microsoft.com/office/webextensions/taskpanes/2010/11"/>
    <ds:schemaRef ds:uri="http://schemas.microsoft.com/office/word/2016/wordml/cid"/>
    <ds:schemaRef ds:uri="http://schemas.microsoft.com/office/word/2015/wordml/symex"/>
    <ds:schemaRef ds:uri="http://schemas.microsoft.com/office/word/2010/wordprocessingShape"/>
    <ds:schemaRef ds:uri="http://schemas.openxmlformats.org/officeDocument/2006/bibliography"/>
    <ds:schemaRef ds:uri="http://opendope.org/SmartArt/DataHierarchy"/>
    <ds:schemaRef ds:uri="http://opendope.org/components"/>
    <ds:schemaRef ds:uri="http://opendope.org/answers"/>
    <ds:schemaRef ds:uri="http://opendope.org/questions"/>
    <ds:schemaRef ds:uri="http://opendope.org/conditions"/>
    <ds:schemaRef ds:uri="http://opendope.org/xpaths"/>
    <ds:schemaRef ds:uri="http://schemas.microsoft.com/office/2006/coverPageProps"/>
    <ds:schemaRef ds:uri="urn:schemas-microsoft-com:office:powerpoint"/>
    <ds:schemaRef ds:uri="urn:schemas-microsoft-com:office:word"/>
    <ds:schemaRef ds:uri="urn:schemas-microsoft-com:office:excel"/>
    <ds:schemaRef ds:uri="urn:schemas-microsoft-com:office:office"/>
    <ds:schemaRef ds:uri="urn:schemas-microsoft-com:vml"/>
    <ds:schemaRef ds:uri="http://schemas.microsoft.com/office/drawing/2008/diagram"/>
    <ds:schemaRef ds:uri="http://schemas.openxmlformats.org/drawingml/2006/spreadsheetDrawing"/>
    <ds:schemaRef ds:uri="http://schemas.openxmlformats.org/drawingml/2006/picture"/>
    <ds:schemaRef ds:uri="http://schemas.openxmlformats.org/drawingml/2006/diagram"/>
    <ds:schemaRef ds:uri="http://schemas.microsoft.com/office/drawing/2007/8/2/chart"/>
    <ds:schemaRef ds:uri="http://schemas.openxmlformats.org/drawingml/2006/chartDrawing"/>
    <ds:schemaRef ds:uri="http://schemas.openxmlformats.org/drawingml/2006/chart"/>
    <ds:schemaRef ds:uri="http://schemas.microsoft.com/office/word/2006/wordml"/>
    <ds:schemaRef ds:uri="http://schemas.openxmlformats.org/schemaLibrary/2006/main"/>
    <ds:schemaRef ds:uri="http://schemas.openxmlformats.org/markup-compatibility/2006"/>
    <ds:schemaRef ds:uri="http://schemas.microsoft.com/office/word/2012/wordml"/>
    <ds:schemaRef ds:uri="http://schemas.microsoft.com/office/word/2010/wordprocessingDrawing"/>
    <ds:schemaRef ds:uri="http://schemas.openxmlformats.org/drawingml/2006/main"/>
    <ds:schemaRef ds:uri="http://schemas.openxmlformats.org/drawingml/2006/wordprocessingDrawing"/>
    <ds:schemaRef ds:uri="http://schemas.openxmlformats.org/officeDocument/2006/relationships"/>
    <ds:schemaRef ds:uri="http://schemas.microsoft.com/office/word/2010/wordml"/>
    <ds:schemaRef ds:uri="http://schemas.openxmlformats.org/officeDocument/2006/math"/>
    <ds:schemaRef ds:uri="http://schemas.openxmlformats.org/wordprocessingml/2006/main"/>
  </ds:schemaRefs>
</ds:datastoreItem>
</file>

<file path=customXml/itemProps2.xml><?xml version="1.0" encoding="utf-8"?>
<ds:datastoreItem xmlns:ds="http://schemas.openxmlformats.org/officeDocument/2006/customXml" ds:itemID="{D1B2FFD0-8DA8-4077-8049-9FE2868B42C1}">
  <ds:schemaRefs>
    <ds:schemaRef ds:uri="http://schemas.openxmlformats.org/drawingml/2006/lockedCanvas"/>
    <ds:schemaRef ds:uri="http://schemas.openxmlformats.org/drawingml/2006/compatibility"/>
    <ds:schemaRef ds:uri="http://schemas.microsoft.com/office/webextensions/webextension/2010/11"/>
    <ds:schemaRef ds:uri="http://schemas.microsoft.com/office/webextensions/taskpanes/2010/11"/>
    <ds:schemaRef ds:uri="http://schemas.microsoft.com/office/word/2016/wordml/cid"/>
    <ds:schemaRef ds:uri="http://schemas.microsoft.com/office/word/2015/wordml/symex"/>
    <ds:schemaRef ds:uri="http://schemas.microsoft.com/office/word/2010/wordprocessingShape"/>
    <ds:schemaRef ds:uri="http://schemas.openxmlformats.org/officeDocument/2006/bibliography"/>
    <ds:schemaRef ds:uri="http://opendope.org/SmartArt/DataHierarchy"/>
    <ds:schemaRef ds:uri="http://opendope.org/components"/>
    <ds:schemaRef ds:uri="http://opendope.org/answers"/>
    <ds:schemaRef ds:uri="http://opendope.org/questions"/>
    <ds:schemaRef ds:uri="http://opendope.org/conditions"/>
    <ds:schemaRef ds:uri="http://opendope.org/xpaths"/>
    <ds:schemaRef ds:uri="http://schemas.microsoft.com/office/2006/coverPageProps"/>
    <ds:schemaRef ds:uri="urn:schemas-microsoft-com:office:powerpoint"/>
    <ds:schemaRef ds:uri="urn:schemas-microsoft-com:office:word"/>
    <ds:schemaRef ds:uri="urn:schemas-microsoft-com:office:excel"/>
    <ds:schemaRef ds:uri="urn:schemas-microsoft-com:office:office"/>
    <ds:schemaRef ds:uri="urn:schemas-microsoft-com:vml"/>
    <ds:schemaRef ds:uri="http://schemas.microsoft.com/office/drawing/2008/diagram"/>
    <ds:schemaRef ds:uri="http://schemas.openxmlformats.org/drawingml/2006/spreadsheetDrawing"/>
    <ds:schemaRef ds:uri="http://schemas.openxmlformats.org/drawingml/2006/picture"/>
    <ds:schemaRef ds:uri="http://schemas.openxmlformats.org/drawingml/2006/diagram"/>
    <ds:schemaRef ds:uri="http://schemas.microsoft.com/office/drawing/2007/8/2/chart"/>
    <ds:schemaRef ds:uri="http://schemas.openxmlformats.org/drawingml/2006/chartDrawing"/>
    <ds:schemaRef ds:uri="http://schemas.openxmlformats.org/drawingml/2006/chart"/>
    <ds:schemaRef ds:uri="http://schemas.microsoft.com/office/word/2006/wordml"/>
    <ds:schemaRef ds:uri="http://schemas.openxmlformats.org/schemaLibrary/2006/main"/>
    <ds:schemaRef ds:uri="http://schemas.openxmlformats.org/markup-compatibility/2006"/>
    <ds:schemaRef ds:uri="http://schemas.microsoft.com/office/word/2012/wordml"/>
    <ds:schemaRef ds:uri="http://schemas.microsoft.com/office/word/2010/wordprocessingDrawing"/>
    <ds:schemaRef ds:uri="http://schemas.openxmlformats.org/drawingml/2006/main"/>
    <ds:schemaRef ds:uri="http://schemas.openxmlformats.org/drawingml/2006/wordprocessingDrawing"/>
    <ds:schemaRef ds:uri="http://schemas.openxmlformats.org/officeDocument/2006/relationships"/>
    <ds:schemaRef ds:uri="http://schemas.microsoft.com/office/word/2010/wordml"/>
    <ds:schemaRef ds:uri="http://schemas.openxmlformats.org/officeDocument/2006/math"/>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22</Pages>
  <Words>3010</Words>
  <Characters>17162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CBS Consultation 2018</vt:lpstr>
    </vt:vector>
  </TitlesOfParts>
  <Company>WMO</Company>
  <LinksUpToDate>false</LinksUpToDate>
  <CharactersWithSpaces>20132</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CBS Consultation 2018</dc:title>
  <dc:subject>CBS Consultation 2018 document template</dc:subject>
  <dc:creator>Etienne Charpentier</dc:creator>
  <cp:keywords>CBS Consult. 2018</cp:keywords>
  <dc:description>[Commission and OPAG]</dc:description>
  <cp:lastModifiedBy>Nathalie Gentet</cp:lastModifiedBy>
  <cp:revision>4</cp:revision>
  <cp:lastPrinted>2018-12-10T12:36:00Z</cp:lastPrinted>
  <dcterms:created xsi:type="dcterms:W3CDTF">2019-01-10T11:20:00Z</dcterms:created>
  <dcterms:modified xsi:type="dcterms:W3CDTF">2019-01-11T08:35:00Z</dcterms:modified>
  <cp:category>文件2(3)</cp:category>
  <cp:contentStatus>DRAFT 1</cp:contentStatus>
</cp:coreProperties>
</file>