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0B497F" w:rsidRDefault="000B497F" w:rsidP="001F0A35">
            <w:pPr>
              <w:tabs>
                <w:tab w:val="left" w:pos="6946"/>
              </w:tabs>
              <w:suppressAutoHyphens/>
              <w:spacing w:after="120" w:line="252" w:lineRule="auto"/>
              <w:ind w:left="1134" w:firstLineChars="100" w:firstLine="200"/>
              <w:jc w:val="left"/>
              <w:rPr>
                <w:rFonts w:ascii="Microsoft YaHei" w:eastAsia="Microsoft YaHei" w:hAnsi="Microsoft YaHei" w:cs="Tahoma"/>
                <w:b/>
                <w:bCs/>
                <w:color w:val="365F91" w:themeColor="accent1" w:themeShade="BF"/>
                <w:lang w:eastAsia="zh-CN"/>
              </w:rPr>
            </w:pPr>
            <w:bookmarkStart w:id="0" w:name="_GoBack"/>
            <w:bookmarkEnd w:id="0"/>
            <w:r w:rsidRPr="000B497F">
              <w:rPr>
                <w:rFonts w:ascii="Microsoft YaHei" w:eastAsia="Microsoft YaHei" w:hAnsi="Microsoft YaHei" w:cs="Tahoma" w:hint="eastAsia"/>
                <w:b/>
                <w:bCs/>
                <w:color w:val="365F91" w:themeColor="accent1" w:themeShade="BF"/>
                <w:lang w:eastAsia="zh-CN"/>
              </w:rPr>
              <w:t>世界气象组织</w:t>
            </w:r>
            <w:r w:rsidR="00993581" w:rsidRPr="000B497F">
              <w:rPr>
                <w:rFonts w:ascii="Microsoft YaHei" w:eastAsia="Microsoft YaHei" w:hAnsi="Microsoft YaHei"/>
                <w:noProof/>
                <w:color w:val="365F91" w:themeColor="accent1" w:themeShade="BF"/>
                <w:lang w:val="en-US" w:eastAsia="zh-CN"/>
              </w:rPr>
              <w:drawing>
                <wp:anchor distT="0" distB="0" distL="114300" distR="114300" simplePos="0" relativeHeight="251671552" behindDoc="1" locked="1" layoutInCell="1" allowOverlap="1" wp14:anchorId="181F2CCA" wp14:editId="7F0610E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3581" w:rsidRPr="000B497F" w:rsidRDefault="000B497F" w:rsidP="00894CA7">
            <w:pPr>
              <w:tabs>
                <w:tab w:val="left" w:pos="6946"/>
              </w:tabs>
              <w:suppressAutoHyphens/>
              <w:spacing w:after="120" w:line="252" w:lineRule="auto"/>
              <w:ind w:left="1134"/>
              <w:jc w:val="left"/>
              <w:rPr>
                <w:rFonts w:ascii="Microsoft YaHei" w:eastAsia="Microsoft YaHei" w:hAnsi="Microsoft YaHei" w:cs="Tahoma"/>
                <w:b/>
                <w:color w:val="365F91" w:themeColor="accent1" w:themeShade="BF"/>
                <w:spacing w:val="-2"/>
                <w:lang w:eastAsia="zh-CN"/>
              </w:rPr>
            </w:pPr>
            <w:r w:rsidRPr="000B497F">
              <w:rPr>
                <w:rFonts w:ascii="Microsoft YaHei" w:eastAsia="Microsoft YaHei" w:hAnsi="Microsoft YaHei" w:cs="Tahoma" w:hint="eastAsia"/>
                <w:b/>
                <w:color w:val="365F91" w:themeColor="accent1" w:themeShade="BF"/>
                <w:spacing w:val="-2"/>
                <w:lang w:eastAsia="zh-CN"/>
              </w:rPr>
              <w:t>基本系统委员会</w:t>
            </w:r>
          </w:p>
          <w:p w:rsidR="00993581" w:rsidRPr="000B497F" w:rsidRDefault="00B301FE" w:rsidP="000B497F">
            <w:pPr>
              <w:tabs>
                <w:tab w:val="left" w:pos="6946"/>
              </w:tabs>
              <w:suppressAutoHyphens/>
              <w:spacing w:after="120" w:line="252" w:lineRule="auto"/>
              <w:ind w:left="1134"/>
              <w:jc w:val="left"/>
              <w:rPr>
                <w:rFonts w:ascii="Microsoft YaHei" w:eastAsia="Microsoft YaHei" w:hAnsi="Microsoft YaHei" w:cs="Tahoma"/>
                <w:b/>
                <w:bCs/>
                <w:color w:val="365F91" w:themeColor="accent1" w:themeShade="BF"/>
                <w:lang w:eastAsia="zh-CN"/>
              </w:rPr>
            </w:pPr>
            <w:r w:rsidRPr="000B497F">
              <w:rPr>
                <w:rFonts w:ascii="Microsoft YaHei" w:eastAsia="Microsoft YaHei" w:hAnsi="Microsoft YaHei" w:cs="Tahoma"/>
                <w:b/>
                <w:bCs/>
                <w:color w:val="365F91" w:themeColor="accent1" w:themeShade="BF"/>
                <w:lang w:eastAsia="zh-CN"/>
              </w:rPr>
              <w:t>2018</w:t>
            </w:r>
            <w:r w:rsidR="000B497F" w:rsidRPr="000B497F">
              <w:rPr>
                <w:rFonts w:ascii="Microsoft YaHei" w:eastAsia="Microsoft YaHei" w:hAnsi="Microsoft YaHei" w:cs="Tahoma" w:hint="eastAsia"/>
                <w:b/>
                <w:bCs/>
                <w:color w:val="365F91" w:themeColor="accent1" w:themeShade="BF"/>
                <w:lang w:eastAsia="zh-CN"/>
              </w:rPr>
              <w:t>年协商会</w:t>
            </w:r>
          </w:p>
        </w:tc>
        <w:tc>
          <w:tcPr>
            <w:tcW w:w="3969" w:type="dxa"/>
          </w:tcPr>
          <w:p w:rsidR="00993581" w:rsidRPr="00894CA7" w:rsidRDefault="008B5033" w:rsidP="000B497F">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DF9950FD2DF414F9BAFD02FB61865CA"/>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w:t>
                </w:r>
                <w:r w:rsidR="00B301FE">
                  <w:rPr>
                    <w:rFonts w:cs="Tahoma"/>
                    <w:b/>
                    <w:bCs/>
                    <w:color w:val="365F91" w:themeColor="accent1" w:themeShade="BF"/>
                    <w:lang w:val="en-US"/>
                  </w:rPr>
                  <w:t>Consult.</w:t>
                </w:r>
                <w:r w:rsidR="00894CA7" w:rsidRPr="00894CA7">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7EEB18E4299E460AA3ABE1F2DD987D39"/>
                </w:placeholder>
                <w:dataBinding w:prefixMappings="xmlns:ns0='http://purl.org/dc/elements/1.1/' xmlns:ns1='http://schemas.openxmlformats.org/package/2006/metadata/core-properties' " w:xpath="/ns1:coreProperties[1]/ns1:category[1]" w:storeItemID="{6C3C8BC8-F283-45AE-878A-BAB7291924A1}"/>
                <w:text/>
              </w:sdtPr>
              <w:sdtEndPr/>
              <w:sdtContent>
                <w:r w:rsidR="000B497F">
                  <w:rPr>
                    <w:rFonts w:eastAsia="SimSun" w:cs="Tahoma" w:hint="eastAsia"/>
                    <w:b/>
                    <w:bCs/>
                    <w:color w:val="365F91" w:themeColor="accent1" w:themeShade="BF"/>
                    <w:lang w:val="en-US" w:eastAsia="zh-CN"/>
                  </w:rPr>
                  <w:t>文件</w:t>
                </w:r>
                <w:r w:rsidR="00EF0918" w:rsidRPr="00894CA7">
                  <w:rPr>
                    <w:rFonts w:cs="Tahoma"/>
                    <w:b/>
                    <w:bCs/>
                    <w:color w:val="365F91" w:themeColor="accent1" w:themeShade="BF"/>
                    <w:lang w:val="en-US"/>
                  </w:rPr>
                  <w:t xml:space="preserve"> </w:t>
                </w:r>
                <w:r w:rsidR="00113DD6">
                  <w:rPr>
                    <w:rFonts w:cs="Tahoma"/>
                    <w:b/>
                    <w:bCs/>
                    <w:color w:val="365F91" w:themeColor="accent1" w:themeShade="BF"/>
                    <w:lang w:val="en-US"/>
                  </w:rPr>
                  <w:t>2</w:t>
                </w:r>
                <w:r w:rsidR="00FD2DDB">
                  <w:rPr>
                    <w:rFonts w:cs="Tahoma"/>
                    <w:b/>
                    <w:bCs/>
                    <w:color w:val="365F91" w:themeColor="accent1" w:themeShade="BF"/>
                    <w:lang w:val="en-US"/>
                  </w:rPr>
                  <w:t>(</w:t>
                </w:r>
                <w:r w:rsidR="00113DD6">
                  <w:rPr>
                    <w:rFonts w:cs="Tahoma"/>
                    <w:b/>
                    <w:bCs/>
                    <w:color w:val="365F91" w:themeColor="accent1" w:themeShade="BF"/>
                    <w:lang w:val="en-US"/>
                  </w:rPr>
                  <w:t>1</w:t>
                </w:r>
                <w:r w:rsidR="00FD2DDB">
                  <w:rPr>
                    <w:rFonts w:cs="Tahoma"/>
                    <w:b/>
                    <w:bCs/>
                    <w:color w:val="365F91" w:themeColor="accent1" w:themeShade="BF"/>
                    <w:lang w:val="en-US"/>
                  </w:rPr>
                  <w:t>)</w:t>
                </w:r>
              </w:sdtContent>
            </w:sdt>
            <w:r w:rsidR="000D4FA3" w:rsidRPr="00894CA7">
              <w:rPr>
                <w:rFonts w:cs="Tahoma"/>
                <w:b/>
                <w:bCs/>
                <w:color w:val="365F91" w:themeColor="accent1" w:themeShade="BF"/>
                <w:lang w:val="en-US"/>
              </w:rPr>
              <w:t xml:space="preserve"> </w:t>
            </w:r>
          </w:p>
        </w:tc>
      </w:tr>
      <w:tr w:rsidR="00993581" w:rsidRPr="00894CA7" w:rsidTr="00292D07">
        <w:trPr>
          <w:trHeight w:val="730"/>
        </w:trPr>
        <w:tc>
          <w:tcPr>
            <w:tcW w:w="5920" w:type="dxa"/>
            <w:vMerge/>
          </w:tcPr>
          <w:p w:rsidR="00993581" w:rsidRPr="00894CA7" w:rsidRDefault="00993581" w:rsidP="0014540E">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0B497F" w:rsidRDefault="000B497F" w:rsidP="00B301FE">
            <w:pPr>
              <w:tabs>
                <w:tab w:val="clear" w:pos="1134"/>
              </w:tabs>
              <w:spacing w:after="60"/>
              <w:ind w:right="-108"/>
              <w:jc w:val="right"/>
              <w:rPr>
                <w:rFonts w:eastAsia="SimSun" w:cs="Tahoma"/>
                <w:color w:val="365F91" w:themeColor="accent1" w:themeShade="BF"/>
                <w:lang w:eastAsia="zh-CN"/>
              </w:rPr>
            </w:pPr>
            <w:r>
              <w:rPr>
                <w:rFonts w:eastAsia="SimSun" w:cs="Tahoma" w:hint="eastAsia"/>
                <w:color w:val="365F91" w:themeColor="accent1" w:themeShade="BF"/>
                <w:lang w:eastAsia="zh-CN"/>
              </w:rPr>
              <w:t>提交者：</w:t>
            </w:r>
            <w:r w:rsidR="00993581" w:rsidRPr="00894CA7">
              <w:rPr>
                <w:rFonts w:cs="Tahoma"/>
                <w:color w:val="365F91" w:themeColor="accent1" w:themeShade="BF"/>
              </w:rPr>
              <w:br/>
            </w:r>
            <w:r>
              <w:rPr>
                <w:rFonts w:eastAsia="SimSun" w:cs="Tahoma" w:hint="eastAsia"/>
                <w:color w:val="365F91" w:themeColor="accent1" w:themeShade="BF"/>
                <w:lang w:eastAsia="zh-CN"/>
              </w:rPr>
              <w:t>管理组</w:t>
            </w:r>
          </w:p>
          <w:p w:rsidR="00993581" w:rsidRPr="000B497F" w:rsidRDefault="008133B8" w:rsidP="00BB4B9A">
            <w:pPr>
              <w:tabs>
                <w:tab w:val="clear" w:pos="1134"/>
              </w:tabs>
              <w:spacing w:after="60"/>
              <w:ind w:right="-108"/>
              <w:jc w:val="right"/>
              <w:rPr>
                <w:rFonts w:eastAsia="SimSun" w:cs="Tahoma"/>
                <w:color w:val="365F91" w:themeColor="accent1" w:themeShade="BF"/>
                <w:lang w:val="en-US" w:eastAsia="zh-CN"/>
              </w:rPr>
            </w:pPr>
            <w:r w:rsidRPr="00894CA7">
              <w:rPr>
                <w:rFonts w:cs="Tahoma"/>
                <w:color w:val="365F91" w:themeColor="accent1" w:themeShade="BF"/>
                <w:lang w:val="en-US"/>
              </w:rPr>
              <w:t>201</w:t>
            </w:r>
            <w:r w:rsidR="00945442">
              <w:rPr>
                <w:rFonts w:cs="Tahoma"/>
                <w:color w:val="365F91" w:themeColor="accent1" w:themeShade="BF"/>
                <w:lang w:val="en-US"/>
              </w:rPr>
              <w:t>8</w:t>
            </w:r>
            <w:r w:rsidR="000B497F">
              <w:rPr>
                <w:rFonts w:eastAsia="SimSun" w:cs="Tahoma" w:hint="eastAsia"/>
                <w:color w:val="365F91" w:themeColor="accent1" w:themeShade="BF"/>
                <w:lang w:val="en-US" w:eastAsia="zh-CN"/>
              </w:rPr>
              <w:t>年</w:t>
            </w:r>
            <w:r w:rsidR="000B497F">
              <w:rPr>
                <w:rFonts w:eastAsia="SimSun" w:cs="Tahoma" w:hint="eastAsia"/>
                <w:color w:val="365F91" w:themeColor="accent1" w:themeShade="BF"/>
                <w:lang w:val="en-US" w:eastAsia="zh-CN"/>
              </w:rPr>
              <w:t>1</w:t>
            </w:r>
            <w:r w:rsidR="00BB4B9A">
              <w:rPr>
                <w:rFonts w:eastAsia="SimSun" w:cs="Tahoma"/>
                <w:color w:val="365F91" w:themeColor="accent1" w:themeShade="BF"/>
                <w:lang w:val="en-US" w:eastAsia="zh-CN"/>
              </w:rPr>
              <w:t>2</w:t>
            </w:r>
            <w:r w:rsidR="000B497F">
              <w:rPr>
                <w:rFonts w:eastAsia="SimSun" w:cs="Tahoma" w:hint="eastAsia"/>
                <w:color w:val="365F91" w:themeColor="accent1" w:themeShade="BF"/>
                <w:lang w:val="en-US" w:eastAsia="zh-CN"/>
              </w:rPr>
              <w:t>月</w:t>
            </w:r>
            <w:r w:rsidR="000B497F">
              <w:rPr>
                <w:rFonts w:eastAsia="SimSun" w:cs="Tahoma" w:hint="eastAsia"/>
                <w:color w:val="365F91" w:themeColor="accent1" w:themeShade="BF"/>
                <w:lang w:val="en-US" w:eastAsia="zh-CN"/>
              </w:rPr>
              <w:t>2</w:t>
            </w:r>
            <w:r w:rsidR="00BB4B9A">
              <w:rPr>
                <w:rFonts w:eastAsia="SimSun" w:cs="Tahoma"/>
                <w:color w:val="365F91" w:themeColor="accent1" w:themeShade="BF"/>
                <w:lang w:val="en-US" w:eastAsia="zh-CN"/>
              </w:rPr>
              <w:t>0</w:t>
            </w:r>
            <w:r w:rsidR="000B497F">
              <w:rPr>
                <w:rFonts w:eastAsia="SimSun" w:cs="Tahoma" w:hint="eastAsia"/>
                <w:color w:val="365F91" w:themeColor="accent1" w:themeShade="BF"/>
                <w:lang w:val="en-US" w:eastAsia="zh-CN"/>
              </w:rPr>
              <w:t>日</w:t>
            </w:r>
          </w:p>
          <w:sdt>
            <w:sdtPr>
              <w:rPr>
                <w:rFonts w:cs="Tahoma"/>
                <w:b/>
                <w:bCs/>
                <w:color w:val="365F91" w:themeColor="accent1" w:themeShade="BF"/>
                <w:lang w:val="en-US"/>
              </w:rPr>
              <w:alias w:val="Status"/>
              <w:tag w:val=""/>
              <w:id w:val="-1142966117"/>
              <w:placeholder>
                <w:docPart w:val="BB7259FAC1F64EC4A361D8220B33246B"/>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B301FE" w:rsidRDefault="008133B8" w:rsidP="00292D07">
                <w:pPr>
                  <w:tabs>
                    <w:tab w:val="clear" w:pos="1134"/>
                  </w:tabs>
                  <w:spacing w:after="60"/>
                  <w:ind w:right="-108"/>
                  <w:jc w:val="right"/>
                  <w:rPr>
                    <w:rFonts w:cs="Tahoma"/>
                    <w:b/>
                    <w:bCs/>
                    <w:color w:val="365F91" w:themeColor="accent1" w:themeShade="BF"/>
                    <w:lang w:val="en-US"/>
                  </w:rPr>
                </w:pPr>
                <w:r w:rsidRPr="00B301FE">
                  <w:rPr>
                    <w:rFonts w:cs="Tahoma"/>
                    <w:b/>
                    <w:bCs/>
                    <w:color w:val="365F91" w:themeColor="accent1" w:themeShade="BF"/>
                    <w:lang w:val="en-US"/>
                  </w:rPr>
                  <w:t xml:space="preserve">DRAFT </w:t>
                </w:r>
                <w:r w:rsidR="00292D07" w:rsidRPr="00B301FE">
                  <w:rPr>
                    <w:rFonts w:cs="Tahoma"/>
                    <w:b/>
                    <w:bCs/>
                    <w:color w:val="365F91" w:themeColor="accent1" w:themeShade="BF"/>
                    <w:lang w:val="en-US"/>
                  </w:rPr>
                  <w:t>1</w:t>
                </w:r>
              </w:p>
            </w:sdtContent>
          </w:sdt>
        </w:tc>
      </w:tr>
    </w:tbl>
    <w:p w:rsidR="00292D07" w:rsidRPr="00B301FE" w:rsidRDefault="00292D07" w:rsidP="00292D07">
      <w:pPr>
        <w:adjustRightInd w:val="0"/>
        <w:snapToGrid w:val="0"/>
        <w:spacing w:after="120"/>
        <w:rPr>
          <w:lang w:val="en-US" w:eastAsia="zh-TW"/>
        </w:rPr>
      </w:pPr>
      <w:bookmarkStart w:id="1" w:name="_APPENDIX_A:_"/>
      <w:bookmarkEnd w:id="1"/>
    </w:p>
    <w:p w:rsidR="00292D07" w:rsidRPr="000B497F" w:rsidRDefault="000B497F" w:rsidP="00113DD6">
      <w:pPr>
        <w:pStyle w:val="Heading1"/>
        <w:rPr>
          <w:rFonts w:ascii="Microsoft YaHei" w:eastAsia="Microsoft YaHei" w:hAnsi="Microsoft YaHei"/>
          <w:lang w:eastAsia="zh-CN"/>
        </w:rPr>
      </w:pPr>
      <w:r w:rsidRPr="000B497F">
        <w:rPr>
          <w:rFonts w:ascii="Microsoft YaHei" w:eastAsia="Microsoft YaHei" w:hAnsi="Microsoft YaHei" w:hint="eastAsia"/>
          <w:noProof/>
        </w:rPr>
        <w:t>信息及通信技术的业务管理</w:t>
      </w:r>
    </w:p>
    <w:p w:rsidR="00292D07" w:rsidRPr="00B47FA5" w:rsidRDefault="00292D07" w:rsidP="00292D07">
      <w:pPr>
        <w:rPr>
          <w:lang w:eastAsia="zh-CN"/>
        </w:rPr>
      </w:pPr>
    </w:p>
    <w:p w:rsidR="00292D07" w:rsidRPr="00B47FA5" w:rsidRDefault="00292D07" w:rsidP="00292D07">
      <w:pPr>
        <w:rPr>
          <w:lang w:eastAsia="zh-CN"/>
        </w:rPr>
      </w:pPr>
    </w:p>
    <w:p w:rsidR="00292D07" w:rsidRPr="00B47FA5" w:rsidRDefault="00292D07" w:rsidP="00292D07">
      <w:pPr>
        <w:rPr>
          <w:lang w:eastAsia="zh-CN"/>
        </w:rPr>
      </w:pPr>
    </w:p>
    <w:p w:rsidR="00292D07" w:rsidRPr="00B47FA5" w:rsidRDefault="00292D07" w:rsidP="00292D07">
      <w:pPr>
        <w:rPr>
          <w:lang w:eastAsia="zh-CN"/>
        </w:rPr>
      </w:pPr>
    </w:p>
    <w:tbl>
      <w:tblPr>
        <w:tblW w:w="0" w:type="auto"/>
        <w:jc w:val="center"/>
        <w:tblInd w:w="279" w:type="dxa"/>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B47FA5" w:rsidTr="0014540E">
        <w:trPr>
          <w:jc w:val="center"/>
        </w:trPr>
        <w:tc>
          <w:tcPr>
            <w:tcW w:w="7947" w:type="dxa"/>
          </w:tcPr>
          <w:p w:rsidR="00292D07" w:rsidRPr="00B47FA5" w:rsidRDefault="00292D07" w:rsidP="0014540E">
            <w:pPr>
              <w:suppressAutoHyphens/>
              <w:rPr>
                <w:lang w:eastAsia="zh-CN"/>
              </w:rPr>
            </w:pPr>
          </w:p>
          <w:p w:rsidR="00292D07" w:rsidRPr="000B497F" w:rsidRDefault="000B497F" w:rsidP="0014540E">
            <w:pPr>
              <w:suppressAutoHyphens/>
              <w:jc w:val="center"/>
              <w:rPr>
                <w:rFonts w:ascii="Microsoft YaHei" w:eastAsia="Microsoft YaHei" w:hAnsi="Microsoft YaHei"/>
                <w:b/>
                <w:lang w:eastAsia="zh-CN"/>
              </w:rPr>
            </w:pPr>
            <w:r w:rsidRPr="000B497F">
              <w:rPr>
                <w:rFonts w:ascii="Microsoft YaHei" w:eastAsia="Microsoft YaHei" w:hAnsi="Microsoft YaHei" w:hint="eastAsia"/>
                <w:b/>
                <w:lang w:eastAsia="zh-CN"/>
              </w:rPr>
              <w:t>文件摘要和目的</w:t>
            </w:r>
          </w:p>
          <w:p w:rsidR="00292D07" w:rsidRPr="00B47FA5" w:rsidRDefault="00292D07" w:rsidP="0014540E">
            <w:pPr>
              <w:suppressAutoHyphens/>
              <w:rPr>
                <w:lang w:eastAsia="zh-CN"/>
              </w:rPr>
            </w:pPr>
          </w:p>
          <w:p w:rsidR="00292D07" w:rsidRPr="008861F0" w:rsidRDefault="00A22A39" w:rsidP="007D7D29">
            <w:pPr>
              <w:rPr>
                <w:rFonts w:eastAsia="SimSun"/>
                <w:spacing w:val="-2"/>
                <w:lang w:val="en-US" w:eastAsia="zh-CN"/>
              </w:rPr>
            </w:pPr>
            <w:r w:rsidRPr="00A22A39">
              <w:rPr>
                <w:rFonts w:hint="eastAsia"/>
                <w:lang w:val="en-US" w:eastAsia="zh-CN"/>
              </w:rPr>
              <w:t>本文件要求提供建议，以协助</w:t>
            </w:r>
            <w:r w:rsidRPr="00A22A39">
              <w:rPr>
                <w:lang w:val="en-US" w:eastAsia="zh-CN"/>
              </w:rPr>
              <w:t>CBS</w:t>
            </w:r>
            <w:r w:rsidRPr="00A22A39">
              <w:rPr>
                <w:rFonts w:hint="eastAsia"/>
                <w:lang w:val="en-US" w:eastAsia="zh-CN"/>
              </w:rPr>
              <w:t>主席代表</w:t>
            </w:r>
            <w:r w:rsidRPr="00A22A39">
              <w:rPr>
                <w:lang w:val="en-US" w:eastAsia="zh-CN"/>
              </w:rPr>
              <w:t>CBS</w:t>
            </w:r>
            <w:r w:rsidRPr="00A22A39">
              <w:rPr>
                <w:rFonts w:hint="eastAsia"/>
                <w:lang w:val="en-US" w:eastAsia="zh-CN"/>
              </w:rPr>
              <w:t>向第十八次世界气象大会提出有关</w:t>
            </w:r>
            <w:r w:rsidRPr="00A22A39">
              <w:rPr>
                <w:lang w:val="en-US" w:eastAsia="zh-CN"/>
              </w:rPr>
              <w:t>W</w:t>
            </w:r>
            <w:r w:rsidR="00B32747">
              <w:rPr>
                <w:rFonts w:eastAsia="SimSun" w:hint="eastAsia"/>
                <w:lang w:val="en-US" w:eastAsia="zh-CN"/>
              </w:rPr>
              <w:t>MO</w:t>
            </w:r>
            <w:r w:rsidRPr="00A22A39">
              <w:rPr>
                <w:rFonts w:hint="eastAsia"/>
                <w:lang w:val="en-US" w:eastAsia="zh-CN"/>
              </w:rPr>
              <w:t>信息系统主题的建议。</w:t>
            </w:r>
            <w:r w:rsidR="00710FC0" w:rsidRPr="00710FC0">
              <w:rPr>
                <w:rFonts w:hint="eastAsia"/>
                <w:lang w:val="en-US" w:eastAsia="zh-CN"/>
              </w:rPr>
              <w:t>文中提供了</w:t>
            </w:r>
            <w:r w:rsidR="008861F0" w:rsidRPr="00710FC0">
              <w:rPr>
                <w:lang w:val="en-US" w:eastAsia="zh-CN"/>
              </w:rPr>
              <w:t>CBS</w:t>
            </w:r>
            <w:r w:rsidR="00710FC0" w:rsidRPr="00710FC0">
              <w:rPr>
                <w:rFonts w:hint="eastAsia"/>
                <w:lang w:val="en-US" w:eastAsia="zh-CN"/>
              </w:rPr>
              <w:t>拟议的关于信息和通信技术业务管理的建议，这是通过</w:t>
            </w:r>
            <w:r w:rsidR="00710FC0" w:rsidRPr="00710FC0">
              <w:rPr>
                <w:lang w:val="en-US" w:eastAsia="zh-CN"/>
              </w:rPr>
              <w:t>OPAG ISS</w:t>
            </w:r>
            <w:r w:rsidR="00710FC0" w:rsidRPr="00710FC0">
              <w:rPr>
                <w:rFonts w:hint="eastAsia"/>
                <w:lang w:val="en-US" w:eastAsia="zh-CN"/>
              </w:rPr>
              <w:t>的工作提供给</w:t>
            </w:r>
            <w:r w:rsidR="00710FC0" w:rsidRPr="00710FC0">
              <w:rPr>
                <w:lang w:val="en-US" w:eastAsia="zh-CN"/>
              </w:rPr>
              <w:t>CBS</w:t>
            </w:r>
            <w:r w:rsidR="00710FC0" w:rsidRPr="00710FC0">
              <w:rPr>
                <w:rFonts w:hint="eastAsia"/>
                <w:lang w:val="en-US" w:eastAsia="zh-CN"/>
              </w:rPr>
              <w:t>技术大会（</w:t>
            </w:r>
            <w:r w:rsidR="00710FC0" w:rsidRPr="00710FC0">
              <w:rPr>
                <w:lang w:val="en-US" w:eastAsia="zh-CN"/>
              </w:rPr>
              <w:t>CBS-TECO</w:t>
            </w:r>
            <w:r w:rsidR="00710FC0" w:rsidRPr="00710FC0">
              <w:rPr>
                <w:rFonts w:hint="eastAsia"/>
                <w:lang w:val="en-US" w:eastAsia="zh-CN"/>
              </w:rPr>
              <w:t>，</w:t>
            </w:r>
            <w:r w:rsidR="00710FC0" w:rsidRPr="00710FC0">
              <w:rPr>
                <w:lang w:val="en-US" w:eastAsia="zh-CN"/>
              </w:rPr>
              <w:t>2018</w:t>
            </w:r>
            <w:r w:rsidR="00710FC0" w:rsidRPr="00710FC0">
              <w:rPr>
                <w:rFonts w:hint="eastAsia"/>
                <w:lang w:val="en-US" w:eastAsia="zh-CN"/>
              </w:rPr>
              <w:t>年</w:t>
            </w:r>
            <w:r w:rsidR="00710FC0" w:rsidRPr="00710FC0">
              <w:rPr>
                <w:lang w:val="en-US" w:eastAsia="zh-CN"/>
              </w:rPr>
              <w:t>3</w:t>
            </w:r>
            <w:r w:rsidR="00710FC0" w:rsidRPr="00710FC0">
              <w:rPr>
                <w:rFonts w:hint="eastAsia"/>
                <w:lang w:val="en-US" w:eastAsia="zh-CN"/>
              </w:rPr>
              <w:t>月</w:t>
            </w:r>
            <w:r w:rsidR="00710FC0" w:rsidRPr="00710FC0">
              <w:rPr>
                <w:lang w:val="en-US" w:eastAsia="zh-CN"/>
              </w:rPr>
              <w:t>26-29</w:t>
            </w:r>
            <w:r w:rsidR="00710FC0" w:rsidRPr="00710FC0">
              <w:rPr>
                <w:rFonts w:hint="eastAsia"/>
                <w:lang w:val="en-US" w:eastAsia="zh-CN"/>
              </w:rPr>
              <w:t>日，日内瓦）并进一步更新的。</w:t>
            </w:r>
            <w:r>
              <w:rPr>
                <w:rFonts w:eastAsia="SimSun" w:hint="eastAsia"/>
                <w:sz w:val="18"/>
                <w:szCs w:val="18"/>
                <w:lang w:eastAsia="zh-CN"/>
              </w:rPr>
              <w:t>此次</w:t>
            </w:r>
            <w:r w:rsidRPr="005068D6">
              <w:rPr>
                <w:sz w:val="18"/>
                <w:szCs w:val="18"/>
                <w:lang w:eastAsia="zh-CN"/>
              </w:rPr>
              <w:t>CBS</w:t>
            </w:r>
            <w:r>
              <w:rPr>
                <w:rFonts w:eastAsia="SimSun" w:hint="eastAsia"/>
                <w:sz w:val="18"/>
                <w:szCs w:val="18"/>
                <w:lang w:eastAsia="zh-CN"/>
              </w:rPr>
              <w:t>协商会符合日期为</w:t>
            </w:r>
            <w:r>
              <w:rPr>
                <w:rFonts w:eastAsia="SimSun" w:hint="eastAsia"/>
                <w:sz w:val="18"/>
                <w:szCs w:val="18"/>
                <w:lang w:eastAsia="zh-CN"/>
              </w:rPr>
              <w:t>2018</w:t>
            </w:r>
            <w:r>
              <w:rPr>
                <w:rFonts w:eastAsia="SimSun" w:hint="eastAsia"/>
                <w:sz w:val="18"/>
                <w:szCs w:val="18"/>
                <w:lang w:eastAsia="zh-CN"/>
              </w:rPr>
              <w:t>年</w:t>
            </w:r>
            <w:r>
              <w:rPr>
                <w:rFonts w:eastAsia="SimSun" w:hint="eastAsia"/>
                <w:sz w:val="18"/>
                <w:szCs w:val="18"/>
                <w:lang w:eastAsia="zh-CN"/>
              </w:rPr>
              <w:t>2</w:t>
            </w:r>
            <w:r>
              <w:rPr>
                <w:rFonts w:eastAsia="SimSun" w:hint="eastAsia"/>
                <w:sz w:val="18"/>
                <w:szCs w:val="18"/>
                <w:lang w:eastAsia="zh-CN"/>
              </w:rPr>
              <w:t>月</w:t>
            </w:r>
            <w:r>
              <w:rPr>
                <w:rFonts w:eastAsia="SimSun" w:hint="eastAsia"/>
                <w:sz w:val="18"/>
                <w:szCs w:val="18"/>
                <w:lang w:eastAsia="zh-CN"/>
              </w:rPr>
              <w:t>1</w:t>
            </w:r>
            <w:r>
              <w:rPr>
                <w:rFonts w:eastAsia="SimSun" w:hint="eastAsia"/>
                <w:sz w:val="18"/>
                <w:szCs w:val="18"/>
                <w:lang w:eastAsia="zh-CN"/>
              </w:rPr>
              <w:t>日的</w:t>
            </w:r>
            <w:r>
              <w:fldChar w:fldCharType="begin"/>
            </w:r>
            <w:r>
              <w:rPr>
                <w:lang w:eastAsia="zh-CN"/>
              </w:rPr>
              <w:instrText xml:space="preserve"> HYPERLINK "https://www.wmo.int/edistrib_exped/grp_prs/_en/01194-2018-OBS-CBS-TECO-2018_en.pdf" </w:instrText>
            </w:r>
            <w:r>
              <w:fldChar w:fldCharType="separate"/>
            </w:r>
            <w:r w:rsidRPr="00274541">
              <w:rPr>
                <w:rStyle w:val="Hyperlink"/>
                <w:sz w:val="18"/>
                <w:szCs w:val="18"/>
                <w:lang w:eastAsia="zh-CN"/>
              </w:rPr>
              <w:t xml:space="preserve">WMO </w:t>
            </w:r>
            <w:r>
              <w:rPr>
                <w:rStyle w:val="Hyperlink"/>
                <w:rFonts w:eastAsia="SimSun" w:hint="eastAsia"/>
                <w:sz w:val="18"/>
                <w:szCs w:val="18"/>
                <w:lang w:eastAsia="zh-CN"/>
              </w:rPr>
              <w:t>信函</w:t>
            </w:r>
            <w:r w:rsidRPr="00274541">
              <w:rPr>
                <w:rStyle w:val="Hyperlink"/>
                <w:sz w:val="18"/>
                <w:szCs w:val="18"/>
                <w:lang w:eastAsia="zh-CN"/>
              </w:rPr>
              <w:t>01194/2018/OBS/CBS/TECO-2018</w:t>
            </w:r>
            <w:r>
              <w:rPr>
                <w:rStyle w:val="Hyperlink"/>
                <w:sz w:val="18"/>
                <w:szCs w:val="18"/>
                <w:lang w:eastAsia="zh-CN"/>
              </w:rPr>
              <w:fldChar w:fldCharType="end"/>
            </w:r>
            <w:r>
              <w:rPr>
                <w:rFonts w:eastAsia="SimSun" w:hint="eastAsia"/>
                <w:sz w:val="18"/>
                <w:szCs w:val="18"/>
                <w:lang w:eastAsia="zh-CN"/>
              </w:rPr>
              <w:t>附录</w:t>
            </w:r>
            <w:r>
              <w:rPr>
                <w:rFonts w:eastAsia="SimSun" w:hint="eastAsia"/>
                <w:sz w:val="18"/>
                <w:szCs w:val="18"/>
                <w:lang w:eastAsia="zh-CN"/>
              </w:rPr>
              <w:t>1</w:t>
            </w:r>
            <w:r>
              <w:rPr>
                <w:rFonts w:eastAsia="SimSun" w:hint="eastAsia"/>
                <w:sz w:val="18"/>
                <w:szCs w:val="18"/>
                <w:lang w:eastAsia="zh-CN"/>
              </w:rPr>
              <w:t>中拟议的过程，</w:t>
            </w:r>
            <w:r w:rsidRPr="00DF6ADE">
              <w:rPr>
                <w:rFonts w:eastAsia="SimSun" w:hint="eastAsia"/>
                <w:sz w:val="18"/>
                <w:szCs w:val="18"/>
                <w:lang w:eastAsia="zh-CN"/>
              </w:rPr>
              <w:t>并按照</w:t>
            </w:r>
            <w:r w:rsidRPr="00DF6ADE">
              <w:rPr>
                <w:rFonts w:eastAsia="SimSun"/>
                <w:sz w:val="18"/>
                <w:szCs w:val="18"/>
                <w:lang w:eastAsia="zh-CN"/>
              </w:rPr>
              <w:t>2018</w:t>
            </w:r>
            <w:r w:rsidRPr="00DF6ADE">
              <w:rPr>
                <w:rFonts w:eastAsia="SimSun" w:hint="eastAsia"/>
                <w:sz w:val="18"/>
                <w:szCs w:val="18"/>
                <w:lang w:eastAsia="zh-CN"/>
              </w:rPr>
              <w:t>年</w:t>
            </w:r>
            <w:r w:rsidRPr="00DF6ADE">
              <w:rPr>
                <w:rFonts w:eastAsia="SimSun"/>
                <w:sz w:val="18"/>
                <w:szCs w:val="18"/>
                <w:lang w:eastAsia="zh-CN"/>
              </w:rPr>
              <w:t>CBS-TECO</w:t>
            </w:r>
            <w:r w:rsidRPr="00DF6ADE">
              <w:rPr>
                <w:rFonts w:eastAsia="SimSun" w:hint="eastAsia"/>
                <w:sz w:val="18"/>
                <w:szCs w:val="18"/>
                <w:lang w:eastAsia="zh-CN"/>
              </w:rPr>
              <w:t>对这些问题的讨论结果，采纳了</w:t>
            </w:r>
            <w:r w:rsidRPr="00DF6ADE">
              <w:rPr>
                <w:rFonts w:eastAsia="SimSun"/>
                <w:sz w:val="18"/>
                <w:szCs w:val="18"/>
                <w:lang w:eastAsia="zh-CN"/>
              </w:rPr>
              <w:t>CBS</w:t>
            </w:r>
            <w:r w:rsidRPr="00DF6ADE">
              <w:rPr>
                <w:rFonts w:eastAsia="SimSun" w:hint="eastAsia"/>
                <w:sz w:val="18"/>
                <w:szCs w:val="18"/>
                <w:lang w:eastAsia="zh-CN"/>
              </w:rPr>
              <w:t>管理组第</w:t>
            </w:r>
            <w:r w:rsidRPr="00DF6ADE">
              <w:rPr>
                <w:rFonts w:eastAsia="SimSun"/>
                <w:sz w:val="18"/>
                <w:szCs w:val="18"/>
                <w:lang w:eastAsia="zh-CN"/>
              </w:rPr>
              <w:t>18</w:t>
            </w:r>
            <w:r w:rsidRPr="00DF6ADE">
              <w:rPr>
                <w:rFonts w:eastAsia="SimSun" w:hint="eastAsia"/>
                <w:sz w:val="18"/>
                <w:szCs w:val="18"/>
                <w:lang w:eastAsia="zh-CN"/>
              </w:rPr>
              <w:t>次届会（</w:t>
            </w:r>
            <w:r w:rsidRPr="00DF6ADE">
              <w:rPr>
                <w:rFonts w:eastAsia="SimSun"/>
                <w:sz w:val="18"/>
                <w:szCs w:val="18"/>
                <w:lang w:eastAsia="zh-CN"/>
              </w:rPr>
              <w:t>2018</w:t>
            </w:r>
            <w:r w:rsidRPr="00DF6ADE">
              <w:rPr>
                <w:rFonts w:eastAsia="SimSun" w:hint="eastAsia"/>
                <w:sz w:val="18"/>
                <w:szCs w:val="18"/>
                <w:lang w:eastAsia="zh-CN"/>
              </w:rPr>
              <w:t>年</w:t>
            </w:r>
            <w:r w:rsidRPr="00DF6ADE">
              <w:rPr>
                <w:rFonts w:eastAsia="SimSun"/>
                <w:sz w:val="18"/>
                <w:szCs w:val="18"/>
                <w:lang w:eastAsia="zh-CN"/>
              </w:rPr>
              <w:t>3</w:t>
            </w:r>
            <w:r w:rsidRPr="00DF6ADE">
              <w:rPr>
                <w:rFonts w:eastAsia="SimSun" w:hint="eastAsia"/>
                <w:sz w:val="18"/>
                <w:szCs w:val="18"/>
                <w:lang w:eastAsia="zh-CN"/>
              </w:rPr>
              <w:t>月</w:t>
            </w:r>
            <w:r w:rsidRPr="00DF6ADE">
              <w:rPr>
                <w:rFonts w:eastAsia="SimSun"/>
                <w:sz w:val="18"/>
                <w:szCs w:val="18"/>
                <w:lang w:eastAsia="zh-CN"/>
              </w:rPr>
              <w:t>29</w:t>
            </w:r>
            <w:r w:rsidRPr="00DF6ADE">
              <w:rPr>
                <w:rFonts w:eastAsia="SimSun" w:hint="eastAsia"/>
                <w:sz w:val="18"/>
                <w:szCs w:val="18"/>
                <w:lang w:eastAsia="zh-CN"/>
              </w:rPr>
              <w:t>日，日内瓦）对拟议的大会决议</w:t>
            </w:r>
            <w:r w:rsidRPr="00DF6ADE">
              <w:rPr>
                <w:rFonts w:eastAsia="SimSun"/>
                <w:sz w:val="18"/>
                <w:szCs w:val="18"/>
                <w:lang w:eastAsia="zh-CN"/>
              </w:rPr>
              <w:t>/</w:t>
            </w:r>
            <w:r w:rsidRPr="00DF6ADE">
              <w:rPr>
                <w:rFonts w:eastAsia="SimSun" w:hint="eastAsia"/>
                <w:sz w:val="18"/>
                <w:szCs w:val="18"/>
                <w:lang w:eastAsia="zh-CN"/>
              </w:rPr>
              <w:t>决议</w:t>
            </w:r>
            <w:r w:rsidRPr="00DF6ADE">
              <w:rPr>
                <w:rFonts w:eastAsia="SimSun"/>
                <w:sz w:val="18"/>
                <w:szCs w:val="18"/>
                <w:lang w:eastAsia="zh-CN"/>
              </w:rPr>
              <w:t>/</w:t>
            </w:r>
            <w:r w:rsidRPr="00DF6ADE">
              <w:rPr>
                <w:rFonts w:eastAsia="SimSun" w:hint="eastAsia"/>
                <w:sz w:val="18"/>
                <w:szCs w:val="18"/>
                <w:lang w:eastAsia="zh-CN"/>
              </w:rPr>
              <w:t>建议草案的审查结果。</w:t>
            </w:r>
            <w:r>
              <w:rPr>
                <w:rFonts w:eastAsia="SimSun" w:hint="eastAsia"/>
                <w:sz w:val="18"/>
                <w:szCs w:val="18"/>
                <w:lang w:eastAsia="zh-CN"/>
              </w:rPr>
              <w:t>请参见</w:t>
            </w:r>
            <w:hyperlink r:id="rId13" w:history="1">
              <w:r w:rsidRPr="00841D3B">
                <w:rPr>
                  <w:rStyle w:val="Hyperlink"/>
                  <w:sz w:val="18"/>
                  <w:szCs w:val="18"/>
                  <w:lang w:eastAsia="zh-CN"/>
                </w:rPr>
                <w:t>http://meetings.wmo.int/cbs-teco-2018</w:t>
              </w:r>
            </w:hyperlink>
            <w:r>
              <w:rPr>
                <w:rFonts w:eastAsia="SimSun" w:hint="eastAsia"/>
                <w:sz w:val="18"/>
                <w:szCs w:val="18"/>
                <w:lang w:eastAsia="zh-CN"/>
              </w:rPr>
              <w:t>。</w:t>
            </w:r>
            <w:r w:rsidR="00AA619F">
              <w:rPr>
                <w:sz w:val="18"/>
                <w:szCs w:val="18"/>
              </w:rPr>
              <w:t xml:space="preserve"> </w:t>
            </w:r>
            <w:r w:rsidR="008861F0">
              <w:rPr>
                <w:rFonts w:eastAsia="SimSun" w:hint="eastAsia"/>
                <w:sz w:val="18"/>
                <w:szCs w:val="18"/>
                <w:lang w:eastAsia="zh-CN"/>
              </w:rPr>
              <w:t xml:space="preserve"> </w:t>
            </w:r>
          </w:p>
          <w:p w:rsidR="00292D07" w:rsidRPr="00B47FA5" w:rsidRDefault="00292D07" w:rsidP="0014540E">
            <w:pPr>
              <w:rPr>
                <w:spacing w:val="-2"/>
                <w:lang w:val="en-US"/>
              </w:rPr>
            </w:pPr>
          </w:p>
        </w:tc>
      </w:tr>
    </w:tbl>
    <w:p w:rsidR="00FA6B61" w:rsidRDefault="00FA6B61" w:rsidP="004462EB">
      <w:pPr>
        <w:suppressAutoHyphens/>
      </w:pPr>
    </w:p>
    <w:p w:rsidR="00292D07" w:rsidRPr="00B47FA5" w:rsidRDefault="00710FC0" w:rsidP="004462EB">
      <w:pPr>
        <w:suppressAutoHyphens/>
        <w:rPr>
          <w:lang w:eastAsia="zh-CN"/>
        </w:rPr>
      </w:pPr>
      <w:r>
        <w:rPr>
          <w:rFonts w:eastAsia="SimSun" w:hint="eastAsia"/>
          <w:lang w:eastAsia="zh-CN"/>
        </w:rPr>
        <w:t>本文中讨论了以下</w:t>
      </w:r>
      <w:r>
        <w:rPr>
          <w:lang w:eastAsia="zh-CN"/>
        </w:rPr>
        <w:t>CBS-TECO-2018</w:t>
      </w:r>
      <w:r w:rsidR="008861F0">
        <w:rPr>
          <w:rFonts w:eastAsia="SimSun" w:hint="eastAsia"/>
          <w:lang w:eastAsia="zh-CN"/>
        </w:rPr>
        <w:t>事项</w:t>
      </w:r>
      <w:r>
        <w:rPr>
          <w:rFonts w:eastAsia="SimSun" w:hint="eastAsia"/>
          <w:lang w:eastAsia="zh-CN"/>
        </w:rPr>
        <w:t>：</w:t>
      </w:r>
    </w:p>
    <w:p w:rsidR="004462EB" w:rsidRPr="004462EB" w:rsidRDefault="004462EB" w:rsidP="004462EB">
      <w:pPr>
        <w:rPr>
          <w:lang w:eastAsia="zh-CN"/>
        </w:rPr>
      </w:pPr>
    </w:p>
    <w:p w:rsidR="004462EB" w:rsidRPr="00113DD6" w:rsidRDefault="008861F0" w:rsidP="00113DD6">
      <w:pPr>
        <w:numPr>
          <w:ilvl w:val="0"/>
          <w:numId w:val="10"/>
        </w:numPr>
        <w:jc w:val="left"/>
        <w:rPr>
          <w:lang w:eastAsia="zh-CN"/>
        </w:rPr>
      </w:pPr>
      <w:r>
        <w:rPr>
          <w:rFonts w:eastAsia="SimSun" w:hint="eastAsia"/>
          <w:lang w:eastAsia="zh-CN"/>
        </w:rPr>
        <w:t>事项</w:t>
      </w:r>
      <w:r w:rsidR="004462EB" w:rsidRPr="00113DD6">
        <w:rPr>
          <w:lang w:eastAsia="zh-CN"/>
        </w:rPr>
        <w:t xml:space="preserve">5(2)/3: </w:t>
      </w:r>
      <w:r w:rsidR="006F6598">
        <w:rPr>
          <w:rFonts w:eastAsia="SimSun" w:hint="eastAsia"/>
          <w:lang w:eastAsia="zh-CN"/>
        </w:rPr>
        <w:t>关于管理</w:t>
      </w:r>
      <w:r w:rsidR="006F6598">
        <w:rPr>
          <w:rFonts w:eastAsia="SimSun" w:hint="eastAsia"/>
          <w:lang w:eastAsia="zh-CN"/>
        </w:rPr>
        <w:t>ICT</w:t>
      </w:r>
      <w:r w:rsidR="006F6598">
        <w:rPr>
          <w:rFonts w:eastAsia="SimSun" w:hint="eastAsia"/>
          <w:lang w:eastAsia="zh-CN"/>
        </w:rPr>
        <w:t>业务的指导</w:t>
      </w:r>
    </w:p>
    <w:p w:rsidR="004462EB" w:rsidRPr="00113DD6" w:rsidRDefault="008861F0" w:rsidP="00113DD6">
      <w:pPr>
        <w:numPr>
          <w:ilvl w:val="0"/>
          <w:numId w:val="10"/>
        </w:numPr>
        <w:jc w:val="left"/>
      </w:pPr>
      <w:r>
        <w:rPr>
          <w:rFonts w:eastAsia="SimSun" w:hint="eastAsia"/>
          <w:lang w:eastAsia="zh-CN"/>
        </w:rPr>
        <w:t>事项</w:t>
      </w:r>
      <w:r w:rsidR="004462EB" w:rsidRPr="00113DD6">
        <w:t xml:space="preserve">5(3)/1: </w:t>
      </w:r>
      <w:proofErr w:type="spellStart"/>
      <w:r w:rsidR="004B2542">
        <w:t>对各中心的审计</w:t>
      </w:r>
      <w:proofErr w:type="spellEnd"/>
    </w:p>
    <w:p w:rsidR="004462EB" w:rsidRPr="00113DD6" w:rsidRDefault="008861F0" w:rsidP="004B2542">
      <w:pPr>
        <w:numPr>
          <w:ilvl w:val="0"/>
          <w:numId w:val="10"/>
        </w:numPr>
        <w:jc w:val="left"/>
      </w:pPr>
      <w:r>
        <w:rPr>
          <w:rFonts w:eastAsia="SimSun" w:hint="eastAsia"/>
          <w:lang w:eastAsia="zh-CN"/>
        </w:rPr>
        <w:t>事项</w:t>
      </w:r>
      <w:r w:rsidR="004462EB" w:rsidRPr="00113DD6">
        <w:t xml:space="preserve">5(3)/2: </w:t>
      </w:r>
      <w:proofErr w:type="spellStart"/>
      <w:r w:rsidR="004B2542" w:rsidRPr="004B2542">
        <w:rPr>
          <w:rFonts w:hint="eastAsia"/>
        </w:rPr>
        <w:t>网络安全</w:t>
      </w:r>
      <w:proofErr w:type="spellEnd"/>
    </w:p>
    <w:p w:rsidR="004462EB" w:rsidRPr="00113DD6" w:rsidRDefault="008861F0" w:rsidP="00113DD6">
      <w:pPr>
        <w:numPr>
          <w:ilvl w:val="0"/>
          <w:numId w:val="10"/>
        </w:numPr>
        <w:jc w:val="left"/>
        <w:rPr>
          <w:lang w:eastAsia="zh-CN"/>
        </w:rPr>
      </w:pPr>
      <w:r>
        <w:rPr>
          <w:rFonts w:eastAsia="SimSun" w:hint="eastAsia"/>
          <w:lang w:eastAsia="zh-CN"/>
        </w:rPr>
        <w:t>事项</w:t>
      </w:r>
      <w:r w:rsidR="004462EB" w:rsidRPr="00113DD6">
        <w:rPr>
          <w:lang w:eastAsia="zh-CN"/>
        </w:rPr>
        <w:t>5(3)/3: GISC</w:t>
      </w:r>
      <w:r w:rsidR="004B2542">
        <w:rPr>
          <w:lang w:eastAsia="zh-CN"/>
        </w:rPr>
        <w:t>运行方的年度会议</w:t>
      </w:r>
    </w:p>
    <w:p w:rsidR="004462EB" w:rsidRPr="00113DD6" w:rsidRDefault="008861F0" w:rsidP="00113DD6">
      <w:pPr>
        <w:numPr>
          <w:ilvl w:val="0"/>
          <w:numId w:val="10"/>
        </w:numPr>
        <w:jc w:val="left"/>
        <w:rPr>
          <w:lang w:eastAsia="zh-CN"/>
        </w:rPr>
      </w:pPr>
      <w:r>
        <w:rPr>
          <w:rFonts w:eastAsia="SimSun" w:hint="eastAsia"/>
          <w:lang w:eastAsia="zh-CN"/>
        </w:rPr>
        <w:t>事项</w:t>
      </w:r>
      <w:r w:rsidR="004462EB" w:rsidRPr="00113DD6">
        <w:rPr>
          <w:lang w:eastAsia="zh-CN"/>
        </w:rPr>
        <w:t>5(3)/4: WMO</w:t>
      </w:r>
      <w:r w:rsidR="004B2542">
        <w:rPr>
          <w:lang w:eastAsia="zh-CN"/>
        </w:rPr>
        <w:t>信息系统的业务监测</w:t>
      </w:r>
      <w:r w:rsidR="004B2542">
        <w:rPr>
          <w:rFonts w:ascii="SimSun" w:eastAsia="SimSun" w:hAnsi="SimSun" w:hint="eastAsia"/>
          <w:lang w:eastAsia="zh-CN"/>
        </w:rPr>
        <w:t>（“GISC监视”）</w:t>
      </w:r>
    </w:p>
    <w:p w:rsidR="004462EB" w:rsidRPr="00113DD6" w:rsidRDefault="008861F0" w:rsidP="004B2542">
      <w:pPr>
        <w:numPr>
          <w:ilvl w:val="0"/>
          <w:numId w:val="10"/>
        </w:numPr>
        <w:jc w:val="left"/>
        <w:rPr>
          <w:lang w:eastAsia="zh-CN"/>
        </w:rPr>
      </w:pPr>
      <w:r>
        <w:rPr>
          <w:rFonts w:eastAsia="SimSun" w:hint="eastAsia"/>
          <w:lang w:eastAsia="zh-CN"/>
        </w:rPr>
        <w:t>事项</w:t>
      </w:r>
      <w:r w:rsidR="004462EB" w:rsidRPr="00113DD6">
        <w:rPr>
          <w:lang w:eastAsia="zh-CN"/>
        </w:rPr>
        <w:t xml:space="preserve">5(3)/5: </w:t>
      </w:r>
      <w:r w:rsidR="004B2542" w:rsidRPr="004B2542">
        <w:rPr>
          <w:lang w:eastAsia="zh-CN"/>
        </w:rPr>
        <w:t>WMO</w:t>
      </w:r>
      <w:r w:rsidR="004B2542" w:rsidRPr="004B2542">
        <w:rPr>
          <w:rFonts w:hint="eastAsia"/>
          <w:lang w:eastAsia="zh-CN"/>
        </w:rPr>
        <w:t>信息系统的升级程序</w:t>
      </w:r>
    </w:p>
    <w:p w:rsidR="004462EB" w:rsidRPr="004462EB" w:rsidRDefault="004462EB" w:rsidP="004462EB">
      <w:pPr>
        <w:pStyle w:val="WMOBodyText"/>
        <w:rPr>
          <w:lang w:eastAsia="zh-CN"/>
        </w:rPr>
      </w:pPr>
    </w:p>
    <w:p w:rsidR="00292D07" w:rsidRPr="00B47FA5" w:rsidRDefault="00292D07" w:rsidP="00292D07">
      <w:pPr>
        <w:rPr>
          <w:lang w:eastAsia="zh-CN"/>
        </w:rPr>
      </w:pPr>
    </w:p>
    <w:p w:rsidR="00292D07" w:rsidRPr="00B47FA5" w:rsidRDefault="000B497F" w:rsidP="00292D07">
      <w:pPr>
        <w:jc w:val="center"/>
        <w:rPr>
          <w:b/>
          <w:bCs/>
        </w:rPr>
      </w:pPr>
      <w:r>
        <w:rPr>
          <w:rFonts w:eastAsia="SimSun" w:hint="eastAsia"/>
          <w:b/>
          <w:bCs/>
          <w:lang w:eastAsia="zh-CN"/>
        </w:rPr>
        <w:t>拟议的行动</w:t>
      </w:r>
    </w:p>
    <w:p w:rsidR="00292D07" w:rsidRPr="00B47FA5" w:rsidRDefault="00292D07" w:rsidP="00292D07"/>
    <w:p w:rsidR="00292D07" w:rsidRPr="00B47FA5" w:rsidRDefault="00292D07" w:rsidP="00A90D04">
      <w:pPr>
        <w:pStyle w:val="BlockText"/>
        <w:tabs>
          <w:tab w:val="left" w:pos="840"/>
        </w:tabs>
        <w:ind w:left="0" w:right="278"/>
        <w:rPr>
          <w:rFonts w:ascii="Verdana" w:hAnsi="Verdana"/>
          <w:sz w:val="20"/>
        </w:rPr>
      </w:pPr>
      <w:r w:rsidRPr="00B47FA5">
        <w:rPr>
          <w:rFonts w:ascii="Verdana" w:hAnsi="Verdana"/>
          <w:sz w:val="20"/>
        </w:rPr>
        <w:tab/>
      </w:r>
      <w:r w:rsidR="00710FC0" w:rsidRPr="006A0298">
        <w:rPr>
          <w:rFonts w:ascii="Verdana" w:hAnsi="Verdana" w:hint="eastAsia"/>
          <w:sz w:val="20"/>
          <w:lang w:eastAsia="zh-CN"/>
        </w:rPr>
        <w:t>邀请委员会审查拟议的建议，并在</w:t>
      </w:r>
      <w:r w:rsidR="00710FC0" w:rsidRPr="006A0298">
        <w:rPr>
          <w:rFonts w:ascii="Verdana" w:hAnsi="Verdana"/>
          <w:sz w:val="20"/>
          <w:lang w:eastAsia="zh-CN"/>
        </w:rPr>
        <w:t>2019</w:t>
      </w:r>
      <w:r w:rsidR="00710FC0" w:rsidRPr="006A0298">
        <w:rPr>
          <w:rFonts w:ascii="Verdana" w:hAnsi="Verdana" w:hint="eastAsia"/>
          <w:sz w:val="20"/>
          <w:lang w:eastAsia="zh-CN"/>
        </w:rPr>
        <w:t>年</w:t>
      </w:r>
      <w:r w:rsidR="00710FC0" w:rsidRPr="006A0298">
        <w:rPr>
          <w:rFonts w:ascii="Verdana" w:hAnsi="Verdana"/>
          <w:sz w:val="20"/>
          <w:lang w:eastAsia="zh-CN"/>
        </w:rPr>
        <w:t>2</w:t>
      </w:r>
      <w:r w:rsidR="00710FC0" w:rsidRPr="006A0298">
        <w:rPr>
          <w:rFonts w:ascii="Verdana" w:hAnsi="Verdana" w:hint="eastAsia"/>
          <w:sz w:val="20"/>
          <w:lang w:eastAsia="zh-CN"/>
        </w:rPr>
        <w:t>月</w:t>
      </w:r>
      <w:r w:rsidR="00710FC0" w:rsidRPr="006A0298">
        <w:rPr>
          <w:rFonts w:ascii="Verdana" w:hAnsi="Verdana"/>
          <w:sz w:val="20"/>
          <w:lang w:eastAsia="zh-CN"/>
        </w:rPr>
        <w:t>28</w:t>
      </w:r>
      <w:r w:rsidR="00710FC0" w:rsidRPr="006A0298">
        <w:rPr>
          <w:rFonts w:ascii="Verdana" w:hAnsi="Verdana" w:hint="eastAsia"/>
          <w:sz w:val="20"/>
          <w:lang w:eastAsia="zh-CN"/>
        </w:rPr>
        <w:t>日前以书面形式（</w:t>
      </w:r>
      <w:hyperlink r:id="rId14" w:history="1">
        <w:r w:rsidR="00710FC0" w:rsidRPr="00284647">
          <w:rPr>
            <w:rStyle w:val="Hyperlink"/>
            <w:rFonts w:ascii="Verdana" w:hAnsi="Verdana"/>
            <w:sz w:val="20"/>
          </w:rPr>
          <w:t>cbs-consult-2018@wmo.int</w:t>
        </w:r>
      </w:hyperlink>
      <w:r w:rsidR="00710FC0" w:rsidRPr="006A0298">
        <w:rPr>
          <w:rFonts w:ascii="Verdana" w:hAnsi="Verdana" w:hint="eastAsia"/>
          <w:sz w:val="20"/>
          <w:lang w:eastAsia="zh-CN"/>
        </w:rPr>
        <w:t>）提供反馈意见。</w:t>
      </w:r>
    </w:p>
    <w:p w:rsidR="00292D07" w:rsidRPr="00B47FA5" w:rsidRDefault="00292D07" w:rsidP="00292D07">
      <w:pPr>
        <w:pStyle w:val="BlockText"/>
        <w:ind w:left="0"/>
        <w:jc w:val="center"/>
        <w:rPr>
          <w:rFonts w:ascii="Verdana" w:hAnsi="Verdana"/>
          <w:sz w:val="20"/>
        </w:rPr>
      </w:pPr>
      <w:r w:rsidRPr="00B47FA5">
        <w:rPr>
          <w:rFonts w:ascii="Verdana" w:hAnsi="Verdana"/>
          <w:sz w:val="20"/>
        </w:rPr>
        <w:t>____________</w:t>
      </w:r>
    </w:p>
    <w:p w:rsidR="00142A3F" w:rsidRDefault="00142A3F" w:rsidP="006A2801">
      <w:pPr>
        <w:pStyle w:val="BlockText"/>
        <w:adjustRightInd w:val="0"/>
        <w:snapToGrid w:val="0"/>
        <w:spacing w:after="120"/>
        <w:ind w:left="0" w:right="567"/>
        <w:jc w:val="left"/>
        <w:rPr>
          <w:rFonts w:ascii="Verdana" w:hAnsi="Verdana"/>
          <w:b/>
          <w:bCs/>
          <w:sz w:val="20"/>
        </w:rPr>
      </w:pPr>
    </w:p>
    <w:p w:rsidR="006A2801" w:rsidRPr="00E00CE6" w:rsidRDefault="00A90D04" w:rsidP="004462EB">
      <w:pPr>
        <w:pStyle w:val="BlockText"/>
        <w:adjustRightInd w:val="0"/>
        <w:snapToGrid w:val="0"/>
        <w:spacing w:after="120"/>
        <w:ind w:left="0" w:right="567"/>
        <w:jc w:val="left"/>
        <w:rPr>
          <w:rFonts w:ascii="Verdana" w:hAnsi="Verdana"/>
          <w:b/>
          <w:bCs/>
          <w:sz w:val="20"/>
        </w:rPr>
      </w:pPr>
      <w:r w:rsidRPr="00A90D04">
        <w:rPr>
          <w:rFonts w:ascii="Verdana" w:hAnsi="Verdana"/>
          <w:b/>
          <w:bCs/>
          <w:sz w:val="20"/>
        </w:rPr>
        <w:t>CBS TECO 2018</w:t>
      </w:r>
      <w:r w:rsidR="006F6598">
        <w:rPr>
          <w:rFonts w:ascii="Verdana" w:eastAsia="SimSun" w:hAnsi="Verdana" w:hint="eastAsia"/>
          <w:b/>
          <w:bCs/>
          <w:sz w:val="20"/>
          <w:lang w:eastAsia="zh-CN"/>
        </w:rPr>
        <w:t>文件的参考文献：</w:t>
      </w:r>
    </w:p>
    <w:p w:rsidR="00A90D04" w:rsidRDefault="006F6598" w:rsidP="00A90D04">
      <w:pPr>
        <w:pStyle w:val="BlockText"/>
        <w:numPr>
          <w:ilvl w:val="0"/>
          <w:numId w:val="9"/>
        </w:numPr>
        <w:adjustRightInd w:val="0"/>
        <w:snapToGrid w:val="0"/>
        <w:spacing w:after="120"/>
        <w:ind w:right="567"/>
        <w:jc w:val="left"/>
        <w:rPr>
          <w:rFonts w:ascii="Verdana" w:hAnsi="Verdana"/>
          <w:sz w:val="20"/>
          <w:lang w:eastAsia="zh-CN"/>
        </w:rPr>
      </w:pPr>
      <w:r>
        <w:rPr>
          <w:rFonts w:ascii="Verdana" w:eastAsia="SimSun" w:hAnsi="Verdana" w:hint="eastAsia"/>
          <w:sz w:val="20"/>
          <w:lang w:eastAsia="zh-CN"/>
        </w:rPr>
        <w:t>关于管理</w:t>
      </w:r>
      <w:r>
        <w:rPr>
          <w:rFonts w:ascii="Verdana" w:eastAsia="SimSun" w:hAnsi="Verdana" w:hint="eastAsia"/>
          <w:sz w:val="20"/>
          <w:lang w:eastAsia="zh-CN"/>
        </w:rPr>
        <w:t>ICT</w:t>
      </w:r>
      <w:r>
        <w:rPr>
          <w:rFonts w:ascii="Verdana" w:eastAsia="SimSun" w:hAnsi="Verdana" w:hint="eastAsia"/>
          <w:sz w:val="20"/>
          <w:lang w:eastAsia="zh-CN"/>
        </w:rPr>
        <w:t>业务的指导</w:t>
      </w:r>
    </w:p>
    <w:p w:rsidR="006A2801" w:rsidRPr="004462EB" w:rsidRDefault="008B5033" w:rsidP="00BD6736">
      <w:pPr>
        <w:pStyle w:val="BlockText"/>
        <w:numPr>
          <w:ilvl w:val="1"/>
          <w:numId w:val="9"/>
        </w:numPr>
        <w:adjustRightInd w:val="0"/>
        <w:snapToGrid w:val="0"/>
        <w:spacing w:after="120"/>
        <w:ind w:right="567"/>
        <w:jc w:val="left"/>
        <w:rPr>
          <w:rFonts w:ascii="Verdana" w:hAnsi="Verdana"/>
          <w:i/>
          <w:iCs/>
          <w:sz w:val="20"/>
        </w:rPr>
      </w:pPr>
      <w:hyperlink r:id="rId15" w:history="1">
        <w:r w:rsidR="00592E62" w:rsidRPr="004462EB">
          <w:rPr>
            <w:rStyle w:val="Hyperlink"/>
            <w:rFonts w:ascii="Verdana" w:hAnsi="Verdana"/>
            <w:sz w:val="20"/>
          </w:rPr>
          <w:t>CBS-TECO-2018-</w:t>
        </w:r>
        <w:r w:rsidR="006F6598">
          <w:rPr>
            <w:rStyle w:val="Hyperlink"/>
            <w:rFonts w:ascii="Verdana" w:eastAsia="SimSun" w:hAnsi="Verdana" w:hint="eastAsia"/>
            <w:sz w:val="20"/>
            <w:lang w:eastAsia="zh-CN"/>
          </w:rPr>
          <w:t>文件</w:t>
        </w:r>
        <w:r w:rsidR="00592E62" w:rsidRPr="004462EB">
          <w:rPr>
            <w:rStyle w:val="Hyperlink"/>
            <w:rFonts w:ascii="Verdana" w:hAnsi="Verdana"/>
            <w:sz w:val="20"/>
          </w:rPr>
          <w:t>-5(2)-WIS2_draft1</w:t>
        </w:r>
      </w:hyperlink>
      <w:r w:rsidR="00592E62" w:rsidRPr="004462EB">
        <w:rPr>
          <w:rFonts w:ascii="Verdana" w:hAnsi="Verdana"/>
          <w:b/>
          <w:bCs/>
          <w:i/>
          <w:iCs/>
          <w:sz w:val="20"/>
        </w:rPr>
        <w:t xml:space="preserve"> </w:t>
      </w:r>
    </w:p>
    <w:p w:rsidR="00A90D04" w:rsidRDefault="008B5033" w:rsidP="004462EB">
      <w:pPr>
        <w:pStyle w:val="BlockText"/>
        <w:numPr>
          <w:ilvl w:val="1"/>
          <w:numId w:val="9"/>
        </w:numPr>
        <w:adjustRightInd w:val="0"/>
        <w:snapToGrid w:val="0"/>
        <w:spacing w:after="120"/>
        <w:ind w:right="567"/>
        <w:jc w:val="left"/>
        <w:rPr>
          <w:rFonts w:ascii="Verdana" w:hAnsi="Verdana"/>
          <w:sz w:val="20"/>
        </w:rPr>
      </w:pPr>
      <w:hyperlink r:id="rId16" w:history="1">
        <w:r w:rsidR="00A90D04" w:rsidRPr="002E34B3">
          <w:rPr>
            <w:rStyle w:val="Hyperlink"/>
            <w:rFonts w:ascii="Verdana" w:hAnsi="Verdana"/>
            <w:sz w:val="20"/>
          </w:rPr>
          <w:t>CBS</w:t>
        </w:r>
        <w:r w:rsidR="004462EB">
          <w:rPr>
            <w:rStyle w:val="Hyperlink"/>
            <w:rFonts w:ascii="Verdana" w:hAnsi="Verdana"/>
            <w:sz w:val="20"/>
          </w:rPr>
          <w:t>-</w:t>
        </w:r>
        <w:r w:rsidR="00A90D04" w:rsidRPr="002E34B3">
          <w:rPr>
            <w:rStyle w:val="Hyperlink"/>
            <w:rFonts w:ascii="Verdana" w:hAnsi="Verdana"/>
            <w:sz w:val="20"/>
          </w:rPr>
          <w:t>TECO</w:t>
        </w:r>
        <w:r w:rsidR="004462EB">
          <w:rPr>
            <w:rStyle w:val="Hyperlink"/>
            <w:rFonts w:ascii="Verdana" w:hAnsi="Verdana"/>
            <w:sz w:val="20"/>
          </w:rPr>
          <w:t>-</w:t>
        </w:r>
        <w:r w:rsidR="00A90D04" w:rsidRPr="002E34B3">
          <w:rPr>
            <w:rStyle w:val="Hyperlink"/>
            <w:rFonts w:ascii="Verdana" w:hAnsi="Verdana"/>
            <w:sz w:val="20"/>
          </w:rPr>
          <w:t>2018</w:t>
        </w:r>
        <w:r w:rsidR="004462EB">
          <w:rPr>
            <w:rStyle w:val="Hyperlink"/>
            <w:rFonts w:ascii="Verdana" w:hAnsi="Verdana"/>
            <w:sz w:val="20"/>
          </w:rPr>
          <w:t>-</w:t>
        </w:r>
        <w:r w:rsidR="00A90D04" w:rsidRPr="002E34B3">
          <w:rPr>
            <w:rStyle w:val="Hyperlink"/>
            <w:rFonts w:ascii="Verdana" w:hAnsi="Verdana"/>
            <w:sz w:val="20"/>
          </w:rPr>
          <w:t>Inf.5(2)</w:t>
        </w:r>
      </w:hyperlink>
      <w:r w:rsidR="00A90D04">
        <w:rPr>
          <w:rFonts w:ascii="Verdana" w:hAnsi="Verdana"/>
          <w:sz w:val="20"/>
        </w:rPr>
        <w:t xml:space="preserve">  </w:t>
      </w:r>
    </w:p>
    <w:p w:rsidR="004462EB" w:rsidRDefault="004462EB" w:rsidP="00061D65">
      <w:pPr>
        <w:pStyle w:val="BlockText"/>
        <w:numPr>
          <w:ilvl w:val="0"/>
          <w:numId w:val="9"/>
        </w:numPr>
        <w:adjustRightInd w:val="0"/>
        <w:snapToGrid w:val="0"/>
        <w:spacing w:after="120"/>
        <w:ind w:right="567"/>
        <w:jc w:val="left"/>
        <w:rPr>
          <w:rFonts w:ascii="Verdana" w:hAnsi="Verdana"/>
          <w:sz w:val="20"/>
        </w:rPr>
      </w:pPr>
      <w:r>
        <w:rPr>
          <w:rFonts w:ascii="Verdana" w:hAnsi="Verdana"/>
          <w:sz w:val="20"/>
        </w:rPr>
        <w:t>WIS</w:t>
      </w:r>
      <w:r w:rsidR="006F6598">
        <w:rPr>
          <w:rFonts w:ascii="Verdana" w:eastAsia="SimSun" w:hAnsi="Verdana" w:hint="eastAsia"/>
          <w:sz w:val="20"/>
          <w:lang w:eastAsia="zh-CN"/>
        </w:rPr>
        <w:t>业务</w:t>
      </w:r>
      <w:r>
        <w:rPr>
          <w:rFonts w:ascii="Verdana" w:hAnsi="Verdana"/>
          <w:sz w:val="20"/>
        </w:rPr>
        <w:t xml:space="preserve"> </w:t>
      </w:r>
    </w:p>
    <w:p w:rsidR="00BD6736" w:rsidRDefault="008B5033" w:rsidP="00BD6736">
      <w:pPr>
        <w:pStyle w:val="BlockText"/>
        <w:numPr>
          <w:ilvl w:val="1"/>
          <w:numId w:val="9"/>
        </w:numPr>
        <w:adjustRightInd w:val="0"/>
        <w:snapToGrid w:val="0"/>
        <w:spacing w:after="120"/>
        <w:ind w:right="567"/>
        <w:jc w:val="left"/>
        <w:rPr>
          <w:rFonts w:ascii="Verdana" w:hAnsi="Verdana"/>
          <w:sz w:val="20"/>
        </w:rPr>
      </w:pPr>
      <w:hyperlink r:id="rId17" w:history="1">
        <w:r w:rsidR="00BD6736">
          <w:rPr>
            <w:rStyle w:val="Hyperlink"/>
            <w:rFonts w:ascii="Verdana" w:hAnsi="Verdana"/>
            <w:sz w:val="20"/>
          </w:rPr>
          <w:t>CBS-TECO-2018-</w:t>
        </w:r>
        <w:r w:rsidR="006F6598">
          <w:rPr>
            <w:rStyle w:val="Hyperlink"/>
            <w:rFonts w:ascii="Verdana" w:eastAsia="SimSun" w:hAnsi="Verdana" w:hint="eastAsia"/>
            <w:sz w:val="20"/>
            <w:lang w:eastAsia="zh-CN"/>
          </w:rPr>
          <w:t>文件</w:t>
        </w:r>
        <w:r w:rsidR="00BD6736">
          <w:rPr>
            <w:rStyle w:val="Hyperlink"/>
            <w:rFonts w:ascii="Verdana" w:hAnsi="Verdana"/>
            <w:sz w:val="20"/>
          </w:rPr>
          <w:t>-5(3)-WIS-Operations_draft1</w:t>
        </w:r>
      </w:hyperlink>
    </w:p>
    <w:p w:rsidR="00BD6736" w:rsidRDefault="008B5033" w:rsidP="00BD6736">
      <w:pPr>
        <w:pStyle w:val="BlockText"/>
        <w:numPr>
          <w:ilvl w:val="1"/>
          <w:numId w:val="9"/>
        </w:numPr>
        <w:adjustRightInd w:val="0"/>
        <w:snapToGrid w:val="0"/>
        <w:spacing w:after="120"/>
        <w:ind w:right="567"/>
        <w:jc w:val="left"/>
        <w:rPr>
          <w:rFonts w:ascii="Verdana" w:hAnsi="Verdana"/>
          <w:sz w:val="20"/>
        </w:rPr>
      </w:pPr>
      <w:hyperlink r:id="rId18" w:history="1">
        <w:r w:rsidR="00BD6736" w:rsidRPr="00BD6736">
          <w:rPr>
            <w:rStyle w:val="Hyperlink"/>
            <w:rFonts w:ascii="Verdana" w:hAnsi="Verdana"/>
            <w:sz w:val="20"/>
          </w:rPr>
          <w:t>CBS-TECO-2018-</w:t>
        </w:r>
        <w:r w:rsidR="006F6598">
          <w:rPr>
            <w:rStyle w:val="Hyperlink"/>
            <w:rFonts w:ascii="Verdana" w:eastAsia="SimSun" w:hAnsi="Verdana" w:hint="eastAsia"/>
            <w:sz w:val="20"/>
            <w:lang w:eastAsia="zh-CN"/>
          </w:rPr>
          <w:t>文件</w:t>
        </w:r>
        <w:r w:rsidR="00BD6736" w:rsidRPr="00BD6736">
          <w:rPr>
            <w:rStyle w:val="Hyperlink"/>
            <w:rFonts w:ascii="Verdana" w:hAnsi="Verdana"/>
            <w:sz w:val="20"/>
          </w:rPr>
          <w:t>-5(3)-Annex1-Audit_draft1</w:t>
        </w:r>
      </w:hyperlink>
    </w:p>
    <w:p w:rsidR="00862C8A" w:rsidRPr="00BD6736" w:rsidRDefault="008B5033" w:rsidP="00BD6736">
      <w:pPr>
        <w:pStyle w:val="BlockText"/>
        <w:numPr>
          <w:ilvl w:val="1"/>
          <w:numId w:val="9"/>
        </w:numPr>
        <w:adjustRightInd w:val="0"/>
        <w:snapToGrid w:val="0"/>
        <w:spacing w:after="120"/>
        <w:ind w:right="567"/>
        <w:jc w:val="left"/>
        <w:rPr>
          <w:rFonts w:ascii="Verdana" w:hAnsi="Verdana"/>
          <w:sz w:val="20"/>
        </w:rPr>
      </w:pPr>
      <w:hyperlink r:id="rId19" w:history="1">
        <w:r w:rsidR="00862C8A" w:rsidRPr="00BD6736">
          <w:rPr>
            <w:rStyle w:val="Hyperlink"/>
            <w:rFonts w:ascii="Verdana" w:hAnsi="Verdana"/>
            <w:sz w:val="20"/>
          </w:rPr>
          <w:t>CBS</w:t>
        </w:r>
        <w:r w:rsidR="00BD6736" w:rsidRPr="00BD6736">
          <w:rPr>
            <w:rStyle w:val="Hyperlink"/>
            <w:rFonts w:ascii="Verdana" w:hAnsi="Verdana"/>
            <w:sz w:val="20"/>
          </w:rPr>
          <w:t>-</w:t>
        </w:r>
        <w:r w:rsidR="00862C8A" w:rsidRPr="00BD6736">
          <w:rPr>
            <w:rStyle w:val="Hyperlink"/>
            <w:rFonts w:ascii="Verdana" w:hAnsi="Verdana"/>
            <w:sz w:val="20"/>
          </w:rPr>
          <w:t>TECO</w:t>
        </w:r>
        <w:r w:rsidR="00BD6736" w:rsidRPr="00BD6736">
          <w:rPr>
            <w:rStyle w:val="Hyperlink"/>
            <w:rFonts w:ascii="Verdana" w:hAnsi="Verdana"/>
            <w:sz w:val="20"/>
          </w:rPr>
          <w:t>-</w:t>
        </w:r>
        <w:r w:rsidR="00862C8A" w:rsidRPr="00BD6736">
          <w:rPr>
            <w:rStyle w:val="Hyperlink"/>
            <w:rFonts w:ascii="Verdana" w:hAnsi="Verdana"/>
            <w:sz w:val="20"/>
          </w:rPr>
          <w:t xml:space="preserve">2018 </w:t>
        </w:r>
        <w:r w:rsidR="006F6598">
          <w:rPr>
            <w:rStyle w:val="Hyperlink"/>
            <w:rFonts w:ascii="Verdana" w:eastAsia="SimSun" w:hAnsi="Verdana" w:hint="eastAsia"/>
            <w:sz w:val="20"/>
            <w:lang w:eastAsia="zh-CN"/>
          </w:rPr>
          <w:t>文件</w:t>
        </w:r>
        <w:r w:rsidR="00862C8A" w:rsidRPr="00BD6736">
          <w:rPr>
            <w:rStyle w:val="Hyperlink"/>
            <w:rFonts w:ascii="Verdana" w:hAnsi="Verdana"/>
            <w:sz w:val="20"/>
          </w:rPr>
          <w:t>5(3) Annex2 SecurityProcedure_draf</w:t>
        </w:r>
        <w:r w:rsidR="00BD6736">
          <w:rPr>
            <w:rStyle w:val="Hyperlink"/>
            <w:rFonts w:ascii="Verdana" w:hAnsi="Verdana"/>
            <w:sz w:val="20"/>
          </w:rPr>
          <w:t>t1</w:t>
        </w:r>
      </w:hyperlink>
      <w:r w:rsidR="00BD6736" w:rsidRPr="00BD6736">
        <w:rPr>
          <w:rFonts w:ascii="Verdana" w:hAnsi="Verdana"/>
          <w:sz w:val="20"/>
        </w:rPr>
        <w:t xml:space="preserve"> </w:t>
      </w:r>
    </w:p>
    <w:p w:rsidR="00BD6736" w:rsidRDefault="008B5033" w:rsidP="00BD6736">
      <w:pPr>
        <w:pStyle w:val="BlockText"/>
        <w:numPr>
          <w:ilvl w:val="1"/>
          <w:numId w:val="9"/>
        </w:numPr>
        <w:adjustRightInd w:val="0"/>
        <w:snapToGrid w:val="0"/>
        <w:spacing w:after="120"/>
        <w:ind w:right="567"/>
        <w:jc w:val="left"/>
        <w:rPr>
          <w:rFonts w:ascii="Verdana" w:hAnsi="Verdana"/>
          <w:sz w:val="20"/>
        </w:rPr>
      </w:pPr>
      <w:hyperlink r:id="rId20" w:history="1">
        <w:r w:rsidR="00BD6736" w:rsidRPr="00BD6736">
          <w:rPr>
            <w:rStyle w:val="Hyperlink"/>
            <w:rFonts w:ascii="Verdana" w:hAnsi="Verdana"/>
            <w:sz w:val="20"/>
          </w:rPr>
          <w:t>CBS-TECO-2018-Inf-5(3)-CyberThreats_draft1</w:t>
        </w:r>
      </w:hyperlink>
    </w:p>
    <w:p w:rsidR="00BD6736" w:rsidRDefault="006F6598" w:rsidP="004F0F28">
      <w:pPr>
        <w:pStyle w:val="BlockText"/>
        <w:numPr>
          <w:ilvl w:val="0"/>
          <w:numId w:val="9"/>
        </w:numPr>
        <w:adjustRightInd w:val="0"/>
        <w:snapToGrid w:val="0"/>
        <w:spacing w:after="120"/>
        <w:ind w:right="567"/>
        <w:jc w:val="left"/>
        <w:rPr>
          <w:rFonts w:ascii="Verdana" w:hAnsi="Verdana"/>
          <w:sz w:val="20"/>
        </w:rPr>
      </w:pPr>
      <w:r>
        <w:rPr>
          <w:rFonts w:ascii="Verdana" w:eastAsia="SimSun" w:hAnsi="Verdana" w:hint="eastAsia"/>
          <w:sz w:val="20"/>
          <w:lang w:eastAsia="zh-CN"/>
        </w:rPr>
        <w:t>一般背景</w:t>
      </w:r>
    </w:p>
    <w:p w:rsidR="004F0F28" w:rsidRPr="00AE5C27" w:rsidRDefault="008B5033" w:rsidP="004F0F28">
      <w:pPr>
        <w:pStyle w:val="BlockText"/>
        <w:numPr>
          <w:ilvl w:val="1"/>
          <w:numId w:val="9"/>
        </w:numPr>
        <w:adjustRightInd w:val="0"/>
        <w:snapToGrid w:val="0"/>
        <w:spacing w:after="120"/>
        <w:ind w:right="567"/>
        <w:jc w:val="left"/>
        <w:rPr>
          <w:rStyle w:val="Hyperlink"/>
          <w:rFonts w:ascii="Verdana" w:hAnsi="Verdana"/>
          <w:color w:val="auto"/>
          <w:sz w:val="20"/>
        </w:rPr>
      </w:pPr>
      <w:hyperlink r:id="rId21" w:history="1">
        <w:r w:rsidR="004F0F28" w:rsidRPr="004F0F28">
          <w:rPr>
            <w:rStyle w:val="Hyperlink"/>
            <w:rFonts w:ascii="Verdana" w:hAnsi="Verdana"/>
            <w:sz w:val="20"/>
          </w:rPr>
          <w:t>CBS-TECO-2018-</w:t>
        </w:r>
        <w:r w:rsidR="006F6598">
          <w:rPr>
            <w:rStyle w:val="Hyperlink"/>
            <w:rFonts w:ascii="Verdana" w:eastAsia="SimSun" w:hAnsi="Verdana" w:hint="eastAsia"/>
            <w:sz w:val="20"/>
            <w:lang w:eastAsia="zh-CN"/>
          </w:rPr>
          <w:t>文件</w:t>
        </w:r>
        <w:r w:rsidR="004F0F28" w:rsidRPr="004F0F28">
          <w:rPr>
            <w:rStyle w:val="Hyperlink"/>
            <w:rFonts w:ascii="Verdana" w:hAnsi="Verdana"/>
            <w:sz w:val="20"/>
          </w:rPr>
          <w:t>-5(1)-WIS-Background_draft1</w:t>
        </w:r>
      </w:hyperlink>
    </w:p>
    <w:p w:rsidR="00AE5C27" w:rsidRPr="00AE5C27" w:rsidRDefault="008B5033" w:rsidP="006F6598">
      <w:pPr>
        <w:pStyle w:val="BlockText"/>
        <w:numPr>
          <w:ilvl w:val="1"/>
          <w:numId w:val="9"/>
        </w:numPr>
        <w:adjustRightInd w:val="0"/>
        <w:snapToGrid w:val="0"/>
        <w:spacing w:after="120"/>
        <w:ind w:right="567"/>
        <w:jc w:val="left"/>
        <w:rPr>
          <w:rStyle w:val="Hyperlink"/>
          <w:rFonts w:ascii="Verdana" w:hAnsi="Verdana"/>
          <w:color w:val="auto"/>
          <w:sz w:val="20"/>
        </w:rPr>
      </w:pPr>
      <w:hyperlink r:id="rId22" w:history="1">
        <w:r w:rsidR="00AE5C27" w:rsidRPr="008005B7">
          <w:rPr>
            <w:rStyle w:val="Hyperlink"/>
            <w:rFonts w:ascii="Verdana" w:hAnsi="Verdana"/>
            <w:sz w:val="20"/>
          </w:rPr>
          <w:t>WMO</w:t>
        </w:r>
        <w:r w:rsidR="00AE5C27">
          <w:rPr>
            <w:rStyle w:val="Hyperlink"/>
            <w:rFonts w:ascii="Verdana" w:hAnsi="Verdana"/>
            <w:sz w:val="20"/>
          </w:rPr>
          <w:t>-</w:t>
        </w:r>
        <w:r w:rsidR="00AE5C27" w:rsidRPr="008005B7">
          <w:rPr>
            <w:rStyle w:val="Hyperlink"/>
            <w:rFonts w:ascii="Verdana" w:hAnsi="Verdana"/>
            <w:sz w:val="20"/>
          </w:rPr>
          <w:t xml:space="preserve">No. 1060 </w:t>
        </w:r>
        <w:r w:rsidR="006F6598" w:rsidRPr="006F6598">
          <w:rPr>
            <w:rStyle w:val="Hyperlink"/>
            <w:rFonts w:ascii="Verdana" w:hAnsi="Verdana"/>
            <w:sz w:val="20"/>
          </w:rPr>
          <w:t>WMO</w:t>
        </w:r>
        <w:r w:rsidR="006F6598" w:rsidRPr="006F6598">
          <w:rPr>
            <w:rStyle w:val="Hyperlink"/>
            <w:rFonts w:ascii="Verdana" w:hAnsi="Verdana" w:hint="eastAsia"/>
            <w:sz w:val="20"/>
          </w:rPr>
          <w:t>信息系统手册</w:t>
        </w:r>
      </w:hyperlink>
    </w:p>
    <w:p w:rsidR="00AE5C27" w:rsidRPr="00AE5C27" w:rsidRDefault="008B5033" w:rsidP="006F6598">
      <w:pPr>
        <w:pStyle w:val="BlockText"/>
        <w:numPr>
          <w:ilvl w:val="1"/>
          <w:numId w:val="9"/>
        </w:numPr>
        <w:adjustRightInd w:val="0"/>
        <w:snapToGrid w:val="0"/>
        <w:spacing w:after="120"/>
        <w:ind w:right="567"/>
        <w:jc w:val="left"/>
        <w:rPr>
          <w:rStyle w:val="Hyperlink"/>
          <w:rFonts w:ascii="Verdana" w:hAnsi="Verdana"/>
          <w:color w:val="auto"/>
          <w:sz w:val="20"/>
        </w:rPr>
      </w:pPr>
      <w:hyperlink r:id="rId23" w:history="1">
        <w:r w:rsidR="00AE5C27" w:rsidRPr="008005B7">
          <w:rPr>
            <w:rStyle w:val="Hyperlink"/>
            <w:rFonts w:ascii="Verdana" w:hAnsi="Verdana"/>
            <w:sz w:val="20"/>
          </w:rPr>
          <w:t>WMO</w:t>
        </w:r>
        <w:r w:rsidR="00AE5C27">
          <w:rPr>
            <w:rStyle w:val="Hyperlink"/>
            <w:rFonts w:ascii="Verdana" w:hAnsi="Verdana"/>
            <w:sz w:val="20"/>
          </w:rPr>
          <w:t>-</w:t>
        </w:r>
        <w:r w:rsidR="00AE5C27" w:rsidRPr="008005B7">
          <w:rPr>
            <w:rStyle w:val="Hyperlink"/>
            <w:rFonts w:ascii="Verdana" w:hAnsi="Verdana"/>
            <w:sz w:val="20"/>
          </w:rPr>
          <w:t xml:space="preserve">No. 1061 </w:t>
        </w:r>
        <w:r w:rsidR="006F6598" w:rsidRPr="006F6598">
          <w:rPr>
            <w:rStyle w:val="Hyperlink"/>
            <w:rFonts w:ascii="Verdana" w:hAnsi="Verdana"/>
            <w:sz w:val="20"/>
          </w:rPr>
          <w:t>WMO</w:t>
        </w:r>
        <w:r w:rsidR="006F6598" w:rsidRPr="006F6598">
          <w:rPr>
            <w:rStyle w:val="Hyperlink"/>
            <w:rFonts w:ascii="Verdana" w:hAnsi="Verdana" w:hint="eastAsia"/>
            <w:sz w:val="20"/>
          </w:rPr>
          <w:t>信息系统指南</w:t>
        </w:r>
      </w:hyperlink>
    </w:p>
    <w:p w:rsidR="00AE5C27" w:rsidRPr="00BD6736" w:rsidRDefault="008B5033" w:rsidP="00AE5C27">
      <w:pPr>
        <w:pStyle w:val="BlockText"/>
        <w:numPr>
          <w:ilvl w:val="1"/>
          <w:numId w:val="9"/>
        </w:numPr>
        <w:adjustRightInd w:val="0"/>
        <w:snapToGrid w:val="0"/>
        <w:spacing w:after="120"/>
        <w:ind w:right="567"/>
        <w:jc w:val="left"/>
        <w:rPr>
          <w:rFonts w:ascii="Verdana" w:hAnsi="Verdana"/>
          <w:sz w:val="20"/>
          <w:lang w:eastAsia="zh-CN"/>
        </w:rPr>
      </w:pPr>
      <w:hyperlink r:id="rId24" w:anchor=".W_Kw5K6nHRY" w:history="1">
        <w:r w:rsidR="00AE5C27" w:rsidRPr="00AE5C27">
          <w:rPr>
            <w:rStyle w:val="Hyperlink"/>
            <w:rFonts w:ascii="Verdana" w:hAnsi="Verdana"/>
            <w:sz w:val="20"/>
          </w:rPr>
          <w:t xml:space="preserve">WMO-No. </w:t>
        </w:r>
        <w:r w:rsidR="00AE5C27" w:rsidRPr="00AE5C27">
          <w:rPr>
            <w:rStyle w:val="Hyperlink"/>
            <w:rFonts w:ascii="Verdana" w:hAnsi="Verdana"/>
            <w:sz w:val="20"/>
            <w:lang w:eastAsia="zh-CN"/>
          </w:rPr>
          <w:t xml:space="preserve">49 </w:t>
        </w:r>
        <w:r w:rsidR="006F6598">
          <w:rPr>
            <w:rStyle w:val="Hyperlink"/>
            <w:rFonts w:ascii="Verdana" w:eastAsia="SimSun" w:hAnsi="Verdana" w:hint="eastAsia"/>
            <w:sz w:val="20"/>
            <w:lang w:eastAsia="zh-CN"/>
          </w:rPr>
          <w:t>技术规则，第一卷：通用气象标准和推荐规范</w:t>
        </w:r>
      </w:hyperlink>
      <w:r w:rsidR="00AE5C27">
        <w:rPr>
          <w:rFonts w:ascii="Verdana" w:hAnsi="Verdana"/>
          <w:sz w:val="20"/>
          <w:lang w:eastAsia="zh-CN"/>
        </w:rPr>
        <w:t xml:space="preserve"> </w:t>
      </w:r>
    </w:p>
    <w:p w:rsidR="006A2801" w:rsidRDefault="006A2801" w:rsidP="006A2801">
      <w:pPr>
        <w:tabs>
          <w:tab w:val="left" w:pos="1080"/>
          <w:tab w:val="left" w:pos="1680"/>
          <w:tab w:val="left" w:pos="2070"/>
        </w:tabs>
        <w:suppressAutoHyphens/>
        <w:adjustRightInd w:val="0"/>
        <w:snapToGrid w:val="0"/>
        <w:spacing w:before="120"/>
        <w:ind w:left="1678" w:right="-454" w:hanging="1678"/>
        <w:rPr>
          <w:b/>
          <w:lang w:val="en-US" w:eastAsia="zh-CN"/>
        </w:rPr>
      </w:pPr>
    </w:p>
    <w:p w:rsidR="004F0F28" w:rsidRPr="004F0F28" w:rsidRDefault="004F0F28" w:rsidP="004F0F28">
      <w:pPr>
        <w:pStyle w:val="WMOBodyText"/>
        <w:adjustRightInd w:val="0"/>
        <w:snapToGrid w:val="0"/>
        <w:spacing w:before="0" w:after="120"/>
        <w:jc w:val="center"/>
      </w:pPr>
      <w:r w:rsidRPr="004F0F28">
        <w:t>_______</w:t>
      </w:r>
    </w:p>
    <w:p w:rsidR="00253026" w:rsidRDefault="00253026" w:rsidP="00292D07">
      <w:pPr>
        <w:pStyle w:val="WMOBodyText"/>
        <w:adjustRightInd w:val="0"/>
        <w:snapToGrid w:val="0"/>
        <w:spacing w:before="0" w:after="120"/>
        <w:sectPr w:rsidR="00253026" w:rsidSect="00061D65">
          <w:headerReference w:type="even" r:id="rId25"/>
          <w:headerReference w:type="default" r:id="rId26"/>
          <w:headerReference w:type="first" r:id="rId27"/>
          <w:pgSz w:w="11906" w:h="16838"/>
          <w:pgMar w:top="1246" w:right="1274" w:bottom="1440" w:left="1797" w:header="709" w:footer="279" w:gutter="0"/>
          <w:pgNumType w:start="1"/>
          <w:cols w:space="708"/>
          <w:titlePg/>
          <w:docGrid w:linePitch="360"/>
        </w:sectPr>
      </w:pPr>
    </w:p>
    <w:p w:rsidR="00292D07" w:rsidRPr="00253026" w:rsidRDefault="00292D07" w:rsidP="00292D07">
      <w:pPr>
        <w:pStyle w:val="WMOBodyText"/>
        <w:adjustRightInd w:val="0"/>
        <w:snapToGrid w:val="0"/>
        <w:spacing w:before="0" w:after="120"/>
      </w:pPr>
    </w:p>
    <w:p w:rsidR="005068D6" w:rsidRPr="004B2542" w:rsidRDefault="004B2542" w:rsidP="005068D6">
      <w:pPr>
        <w:keepNext/>
        <w:keepLines/>
        <w:tabs>
          <w:tab w:val="clear" w:pos="1134"/>
        </w:tabs>
        <w:spacing w:after="120"/>
        <w:jc w:val="center"/>
        <w:outlineLvl w:val="0"/>
        <w:rPr>
          <w:rFonts w:ascii="Microsoft YaHei" w:eastAsia="Microsoft YaHei" w:hAnsi="Microsoft YaHei" w:cs="Verdana"/>
          <w:b/>
          <w:bCs/>
          <w:caps/>
          <w:kern w:val="32"/>
          <w:sz w:val="24"/>
          <w:szCs w:val="24"/>
          <w:lang w:eastAsia="zh-TW"/>
        </w:rPr>
      </w:pPr>
      <w:bookmarkStart w:id="2" w:name="_Annex_to_Draft_2"/>
      <w:bookmarkStart w:id="3" w:name="_Annex_to_Draft"/>
      <w:bookmarkEnd w:id="2"/>
      <w:bookmarkEnd w:id="3"/>
      <w:r w:rsidRPr="004B2542">
        <w:rPr>
          <w:rFonts w:ascii="Microsoft YaHei" w:eastAsia="Microsoft YaHei" w:hAnsi="Microsoft YaHei" w:cs="Verdana"/>
          <w:b/>
          <w:bCs/>
          <w:kern w:val="32"/>
          <w:sz w:val="24"/>
          <w:szCs w:val="24"/>
          <w:lang w:eastAsia="zh-TW"/>
        </w:rPr>
        <w:t>建议草案</w:t>
      </w:r>
    </w:p>
    <w:p w:rsidR="005068D6" w:rsidRPr="004B2542" w:rsidRDefault="004B2542" w:rsidP="00113DD6">
      <w:pPr>
        <w:pStyle w:val="Heading1"/>
        <w:rPr>
          <w:rFonts w:ascii="Microsoft YaHei" w:eastAsia="Microsoft YaHei" w:hAnsi="Microsoft YaHei"/>
        </w:rPr>
      </w:pPr>
      <w:bookmarkStart w:id="4" w:name="_DRAFT_RESOLUTION_4.2/1_(EC-64)_-_PU"/>
      <w:bookmarkStart w:id="5" w:name="_DRAFT_RESOLUTION_X.X/1"/>
      <w:bookmarkStart w:id="6" w:name="_Toc319327010"/>
      <w:bookmarkStart w:id="7" w:name="Text6"/>
      <w:bookmarkEnd w:id="4"/>
      <w:bookmarkEnd w:id="5"/>
      <w:r w:rsidRPr="004B2542">
        <w:rPr>
          <w:rFonts w:ascii="Microsoft YaHei" w:eastAsia="Microsoft YaHei" w:hAnsi="Microsoft YaHei"/>
        </w:rPr>
        <w:t>建议草案</w:t>
      </w:r>
      <w:r w:rsidR="00113DD6" w:rsidRPr="004B2542">
        <w:rPr>
          <w:rFonts w:ascii="Microsoft YaHei" w:eastAsia="Microsoft YaHei" w:hAnsi="Microsoft YaHei"/>
        </w:rPr>
        <w:t>2</w:t>
      </w:r>
      <w:r w:rsidR="00A90D04" w:rsidRPr="004B2542">
        <w:rPr>
          <w:rFonts w:ascii="Microsoft YaHei" w:eastAsia="Microsoft YaHei" w:hAnsi="Microsoft YaHei"/>
        </w:rPr>
        <w:t>(</w:t>
      </w:r>
      <w:r w:rsidR="00113DD6" w:rsidRPr="004B2542">
        <w:rPr>
          <w:rFonts w:ascii="Microsoft YaHei" w:eastAsia="Microsoft YaHei" w:hAnsi="Microsoft YaHei"/>
        </w:rPr>
        <w:t>1</w:t>
      </w:r>
      <w:r w:rsidR="00A90D04" w:rsidRPr="004B2542">
        <w:rPr>
          <w:rFonts w:ascii="Microsoft YaHei" w:eastAsia="Microsoft YaHei" w:hAnsi="Microsoft YaHei"/>
        </w:rPr>
        <w:t>)</w:t>
      </w:r>
      <w:r w:rsidR="005068D6" w:rsidRPr="004B2542">
        <w:rPr>
          <w:rFonts w:ascii="Microsoft YaHei" w:eastAsia="Microsoft YaHei" w:hAnsi="Microsoft YaHei"/>
        </w:rPr>
        <w:t>/1 (CBS-2018)</w:t>
      </w:r>
    </w:p>
    <w:p w:rsidR="005068D6" w:rsidRPr="004B2542" w:rsidRDefault="004B2542" w:rsidP="00A90D04">
      <w:pPr>
        <w:keepNext/>
        <w:keepLines/>
        <w:tabs>
          <w:tab w:val="clear" w:pos="1134"/>
        </w:tabs>
        <w:spacing w:before="360" w:after="480"/>
        <w:jc w:val="center"/>
        <w:outlineLvl w:val="2"/>
        <w:rPr>
          <w:rFonts w:ascii="Microsoft YaHei" w:eastAsia="Microsoft YaHei" w:hAnsi="Microsoft YaHei" w:cs="Verdana"/>
          <w:b/>
          <w:bCs/>
          <w:caps/>
          <w:lang w:eastAsia="zh-TW"/>
        </w:rPr>
      </w:pPr>
      <w:bookmarkStart w:id="8" w:name="_Title_of_the"/>
      <w:bookmarkEnd w:id="6"/>
      <w:bookmarkEnd w:id="7"/>
      <w:bookmarkEnd w:id="8"/>
      <w:r w:rsidRPr="004B2542">
        <w:rPr>
          <w:rFonts w:ascii="Microsoft YaHei" w:eastAsia="Microsoft YaHei" w:hAnsi="Microsoft YaHei" w:hint="eastAsia"/>
          <w:b/>
          <w:noProof/>
          <w:lang w:eastAsia="zh-CN"/>
        </w:rPr>
        <w:t>信息及通信技术的业务管理</w:t>
      </w:r>
    </w:p>
    <w:p w:rsidR="005068D6" w:rsidRPr="005068D6" w:rsidRDefault="004B2542" w:rsidP="005068D6">
      <w:pPr>
        <w:tabs>
          <w:tab w:val="clear" w:pos="1134"/>
        </w:tabs>
        <w:spacing w:before="240"/>
        <w:jc w:val="left"/>
        <w:rPr>
          <w:rFonts w:eastAsia="Verdana" w:cs="Verdana"/>
          <w:lang w:eastAsia="zh-TW"/>
        </w:rPr>
      </w:pPr>
      <w:r>
        <w:rPr>
          <w:rFonts w:eastAsia="Verdana" w:cs="Verdana"/>
          <w:lang w:eastAsia="zh-TW"/>
        </w:rPr>
        <w:t>基本系统委员会</w:t>
      </w:r>
      <w:r>
        <w:rPr>
          <w:rFonts w:ascii="SimSun" w:eastAsia="SimSun" w:hAnsi="SimSun" w:cs="Verdana" w:hint="eastAsia"/>
          <w:lang w:eastAsia="zh-CN"/>
        </w:rPr>
        <w:t>，</w:t>
      </w:r>
    </w:p>
    <w:p w:rsidR="0095445E" w:rsidRDefault="004B2542" w:rsidP="0095445E">
      <w:pPr>
        <w:tabs>
          <w:tab w:val="clear" w:pos="1134"/>
        </w:tabs>
        <w:spacing w:before="240"/>
        <w:jc w:val="left"/>
        <w:rPr>
          <w:rFonts w:eastAsia="Verdana" w:cs="Verdana"/>
          <w:b/>
          <w:lang w:eastAsia="zh-TW"/>
        </w:rPr>
      </w:pPr>
      <w:r>
        <w:rPr>
          <w:rFonts w:eastAsia="Verdana" w:cs="Verdana"/>
          <w:b/>
          <w:lang w:eastAsia="zh-TW"/>
        </w:rPr>
        <w:t>回顾到</w:t>
      </w:r>
      <w:r w:rsidR="0095445E">
        <w:rPr>
          <w:rFonts w:eastAsia="Verdana" w:cs="Verdana"/>
          <w:b/>
          <w:lang w:eastAsia="zh-TW"/>
        </w:rPr>
        <w:t xml:space="preserve"> </w:t>
      </w:r>
    </w:p>
    <w:p w:rsidR="0095445E" w:rsidRDefault="0095445E" w:rsidP="0095445E">
      <w:pPr>
        <w:pStyle w:val="WMOResList1"/>
      </w:pPr>
      <w:r>
        <w:t>(1)</w:t>
      </w:r>
      <w:r>
        <w:tab/>
      </w:r>
      <w:r w:rsidR="004B2542">
        <w:rPr>
          <w:rFonts w:ascii="SimSun" w:eastAsia="SimSun" w:hAnsi="SimSun" w:hint="eastAsia"/>
          <w:lang w:eastAsia="zh-CN"/>
        </w:rPr>
        <w:t>决议</w:t>
      </w:r>
      <w:r>
        <w:t xml:space="preserve">7 (EC-69) </w:t>
      </w:r>
      <w:r w:rsidR="00BD3439" w:rsidRPr="00BD3439">
        <w:rPr>
          <w:rFonts w:hint="eastAsia"/>
        </w:rPr>
        <w:t>预计</w:t>
      </w:r>
      <w:r w:rsidR="00BD3439" w:rsidRPr="00BD3439">
        <w:t>CBS</w:t>
      </w:r>
      <w:r w:rsidR="00BD3439" w:rsidRPr="00BD3439">
        <w:rPr>
          <w:rFonts w:hint="eastAsia"/>
        </w:rPr>
        <w:t>将进一步发展</w:t>
      </w:r>
      <w:r w:rsidR="00BD3439" w:rsidRPr="00BD3439">
        <w:t>WIS</w:t>
      </w:r>
      <w:r w:rsidR="00BD3439" w:rsidRPr="00BD3439">
        <w:rPr>
          <w:rFonts w:hint="eastAsia"/>
        </w:rPr>
        <w:t>中的信息管理和业务程序，以便纳入《</w:t>
      </w:r>
      <w:r w:rsidR="00BD3439" w:rsidRPr="00BD3439">
        <w:t>WMO</w:t>
      </w:r>
      <w:r w:rsidR="00BD3439" w:rsidRPr="00BD3439">
        <w:rPr>
          <w:rFonts w:hint="eastAsia"/>
        </w:rPr>
        <w:t>信息系统指南》（</w:t>
      </w:r>
      <w:r w:rsidR="00BD3439" w:rsidRPr="00BD3439">
        <w:t>WMO-No.1061</w:t>
      </w:r>
      <w:r w:rsidR="00BD3439" w:rsidRPr="00BD3439">
        <w:rPr>
          <w:rFonts w:hint="eastAsia"/>
        </w:rPr>
        <w:t>），</w:t>
      </w:r>
      <w:r>
        <w:t xml:space="preserve"> </w:t>
      </w:r>
    </w:p>
    <w:p w:rsidR="005068D6" w:rsidRDefault="0095445E" w:rsidP="0095445E">
      <w:pPr>
        <w:pStyle w:val="WMOResList1"/>
      </w:pPr>
      <w:r>
        <w:t>(2)</w:t>
      </w:r>
      <w:r>
        <w:tab/>
      </w:r>
      <w:r w:rsidR="004B2542">
        <w:rPr>
          <w:rFonts w:ascii="SimSun" w:eastAsia="SimSun" w:hAnsi="SimSun" w:hint="eastAsia"/>
          <w:lang w:eastAsia="zh-CN"/>
        </w:rPr>
        <w:t>决议</w:t>
      </w:r>
      <w:r w:rsidR="00544531">
        <w:t>8 (EC-69)</w:t>
      </w:r>
      <w:r w:rsidR="00DF6BB6" w:rsidRPr="00DF6BB6">
        <w:rPr>
          <w:rFonts w:hint="eastAsia"/>
        </w:rPr>
        <w:t xml:space="preserve"> </w:t>
      </w:r>
      <w:r w:rsidR="00DF6BB6" w:rsidRPr="00DF6BB6">
        <w:rPr>
          <w:rFonts w:hint="eastAsia"/>
        </w:rPr>
        <w:t>要求</w:t>
      </w:r>
      <w:r w:rsidR="00DF6BB6" w:rsidRPr="00DF6BB6">
        <w:t>CBS</w:t>
      </w:r>
      <w:r w:rsidR="00DF6BB6" w:rsidRPr="00DF6BB6">
        <w:rPr>
          <w:rFonts w:hint="eastAsia"/>
        </w:rPr>
        <w:t>进一步制定、实施和维护安全事故响应流程，以便让参与</w:t>
      </w:r>
      <w:r w:rsidR="00DF6BB6" w:rsidRPr="00DF6BB6">
        <w:t>WIS</w:t>
      </w:r>
      <w:r w:rsidR="00DF6BB6" w:rsidRPr="00DF6BB6">
        <w:rPr>
          <w:rFonts w:hint="eastAsia"/>
        </w:rPr>
        <w:t>运行的组织可以在国家政策允许的范围内使用该流程，</w:t>
      </w:r>
    </w:p>
    <w:p w:rsidR="004D1FFA" w:rsidRPr="0095445E" w:rsidRDefault="004D1FFA" w:rsidP="00DC21B1">
      <w:pPr>
        <w:pStyle w:val="WMOResList1"/>
      </w:pPr>
      <w:r>
        <w:t>(3)</w:t>
      </w:r>
      <w:r>
        <w:tab/>
      </w:r>
      <w:r w:rsidR="004B2542">
        <w:rPr>
          <w:rFonts w:ascii="SimSun" w:eastAsia="SimSun" w:hAnsi="SimSun" w:hint="eastAsia"/>
          <w:lang w:eastAsia="zh-CN"/>
        </w:rPr>
        <w:t>决定</w:t>
      </w:r>
      <w:r w:rsidR="00DC21B1">
        <w:t>17</w:t>
      </w:r>
      <w:r w:rsidRPr="004D1FFA">
        <w:t xml:space="preserve"> (EC-70)</w:t>
      </w:r>
      <w:r w:rsidR="00E269EE" w:rsidRPr="00E269EE">
        <w:rPr>
          <w:rFonts w:hint="eastAsia"/>
        </w:rPr>
        <w:t xml:space="preserve"> </w:t>
      </w:r>
      <w:r w:rsidR="00E269EE" w:rsidRPr="00E269EE">
        <w:rPr>
          <w:rFonts w:hint="eastAsia"/>
        </w:rPr>
        <w:t>的主题是关于将由</w:t>
      </w:r>
      <w:r w:rsidR="00E269EE" w:rsidRPr="00E269EE">
        <w:t>Cg-18</w:t>
      </w:r>
      <w:r w:rsidR="00E269EE" w:rsidRPr="00E269EE">
        <w:rPr>
          <w:rFonts w:hint="eastAsia"/>
        </w:rPr>
        <w:t>审议的对《</w:t>
      </w:r>
      <w:r w:rsidR="00E269EE" w:rsidRPr="00E269EE">
        <w:t>WMO</w:t>
      </w:r>
      <w:r w:rsidR="00E269EE" w:rsidRPr="00E269EE">
        <w:rPr>
          <w:rFonts w:hint="eastAsia"/>
        </w:rPr>
        <w:t>信息系统手册》（</w:t>
      </w:r>
      <w:r w:rsidR="00E269EE" w:rsidRPr="00E269EE">
        <w:t>WMO-No. 1060</w:t>
      </w:r>
      <w:r w:rsidR="00E269EE" w:rsidRPr="00E269EE">
        <w:rPr>
          <w:rFonts w:hint="eastAsia"/>
        </w:rPr>
        <w:t>）和《</w:t>
      </w:r>
      <w:r w:rsidR="00E269EE" w:rsidRPr="00E269EE">
        <w:t>WMO</w:t>
      </w:r>
      <w:r w:rsidR="00E269EE" w:rsidRPr="00E269EE">
        <w:rPr>
          <w:rFonts w:hint="eastAsia"/>
        </w:rPr>
        <w:t>信息系统指南》（</w:t>
      </w:r>
      <w:r w:rsidR="00E269EE" w:rsidRPr="00E269EE">
        <w:t>WMO-No. 1061</w:t>
      </w:r>
      <w:r w:rsidR="00E269EE" w:rsidRPr="00E269EE">
        <w:rPr>
          <w:rFonts w:hint="eastAsia"/>
        </w:rPr>
        <w:t>）的修订，</w:t>
      </w:r>
    </w:p>
    <w:p w:rsidR="005068D6" w:rsidRDefault="004B2542" w:rsidP="00544531">
      <w:pPr>
        <w:tabs>
          <w:tab w:val="clear" w:pos="1134"/>
        </w:tabs>
        <w:spacing w:before="240"/>
        <w:jc w:val="left"/>
        <w:rPr>
          <w:rFonts w:eastAsia="Verdana" w:cs="Verdana"/>
          <w:lang w:eastAsia="zh-TW"/>
        </w:rPr>
      </w:pPr>
      <w:r>
        <w:rPr>
          <w:rFonts w:eastAsia="Verdana" w:cs="Verdana"/>
          <w:b/>
          <w:lang w:eastAsia="zh-TW"/>
        </w:rPr>
        <w:t>注意到</w:t>
      </w:r>
      <w:r w:rsidR="00A50556" w:rsidRPr="00A50556">
        <w:rPr>
          <w:rFonts w:ascii="SimSun" w:eastAsia="SimSun" w:hAnsi="SimSun" w:cs="SimSun" w:hint="eastAsia"/>
          <w:lang w:eastAsia="zh-TW"/>
        </w:rPr>
        <w:t>在</w:t>
      </w:r>
      <w:r w:rsidR="00A50556" w:rsidRPr="00A50556">
        <w:rPr>
          <w:rFonts w:eastAsia="Verdana" w:cs="Verdana"/>
          <w:lang w:eastAsia="zh-TW"/>
        </w:rPr>
        <w:t>CBS-TECO2018</w:t>
      </w:r>
      <w:r w:rsidR="00A50556" w:rsidRPr="00A50556">
        <w:rPr>
          <w:rFonts w:ascii="SimSun" w:eastAsia="SimSun" w:hAnsi="SimSun" w:cs="SimSun" w:hint="eastAsia"/>
          <w:lang w:eastAsia="zh-TW"/>
        </w:rPr>
        <w:t>上审议了拟议对《</w:t>
      </w:r>
      <w:r w:rsidR="00A50556" w:rsidRPr="00A50556">
        <w:rPr>
          <w:rFonts w:eastAsia="Verdana" w:cs="Verdana"/>
          <w:lang w:eastAsia="zh-TW"/>
        </w:rPr>
        <w:t>WMO</w:t>
      </w:r>
      <w:r w:rsidR="00A50556" w:rsidRPr="00A50556">
        <w:rPr>
          <w:rFonts w:ascii="SimSun" w:eastAsia="SimSun" w:hAnsi="SimSun" w:cs="SimSun" w:hint="eastAsia"/>
          <w:lang w:eastAsia="zh-TW"/>
        </w:rPr>
        <w:t>信息系统指南》（</w:t>
      </w:r>
      <w:r w:rsidR="00A50556" w:rsidRPr="00A50556">
        <w:rPr>
          <w:rFonts w:eastAsia="Verdana" w:cs="Verdana"/>
          <w:lang w:eastAsia="zh-TW"/>
        </w:rPr>
        <w:t>WMO-No.1061</w:t>
      </w:r>
      <w:r w:rsidR="00A50556" w:rsidRPr="00A50556">
        <w:rPr>
          <w:rFonts w:ascii="SimSun" w:eastAsia="SimSun" w:hAnsi="SimSun" w:cs="SimSun" w:hint="eastAsia"/>
          <w:lang w:eastAsia="zh-TW"/>
        </w:rPr>
        <w:t>）中描述信息和通信技术业务管理部分的修订，随后通过信函方式由</w:t>
      </w:r>
      <w:r w:rsidR="00A50556" w:rsidRPr="00A50556">
        <w:rPr>
          <w:rFonts w:eastAsia="Verdana" w:cs="Verdana"/>
          <w:lang w:eastAsia="zh-TW"/>
        </w:rPr>
        <w:t>CBS</w:t>
      </w:r>
      <w:r w:rsidR="00A50556" w:rsidRPr="00A50556">
        <w:rPr>
          <w:rFonts w:ascii="SimSun" w:eastAsia="SimSun" w:hAnsi="SimSun" w:cs="SimSun" w:hint="eastAsia"/>
          <w:lang w:eastAsia="zh-TW"/>
        </w:rPr>
        <w:t>会员进行了审查，</w:t>
      </w:r>
    </w:p>
    <w:p w:rsidR="001657B1" w:rsidRDefault="004B2542" w:rsidP="00902148">
      <w:pPr>
        <w:pStyle w:val="WMOBodyText"/>
        <w:rPr>
          <w:b/>
          <w:bCs/>
        </w:rPr>
      </w:pPr>
      <w:r>
        <w:rPr>
          <w:b/>
          <w:bCs/>
        </w:rPr>
        <w:t>进一步注意到</w:t>
      </w:r>
      <w:r>
        <w:rPr>
          <w:rFonts w:ascii="SimSun" w:eastAsia="SimSun" w:hAnsi="SimSun" w:hint="eastAsia"/>
          <w:b/>
          <w:bCs/>
          <w:lang w:eastAsia="zh-CN"/>
        </w:rPr>
        <w:t>：</w:t>
      </w:r>
    </w:p>
    <w:p w:rsidR="00902148" w:rsidRDefault="001657B1" w:rsidP="001657B1">
      <w:pPr>
        <w:pStyle w:val="WMOResList1"/>
      </w:pPr>
      <w:r>
        <w:t>(1)</w:t>
      </w:r>
      <w:r>
        <w:tab/>
      </w:r>
      <w:r w:rsidR="00AB64D1" w:rsidRPr="00AB64D1">
        <w:rPr>
          <w:rFonts w:hint="eastAsia"/>
        </w:rPr>
        <w:t>网络安全事件对通过</w:t>
      </w:r>
      <w:r w:rsidR="00AB64D1" w:rsidRPr="00AB64D1">
        <w:t>WIS</w:t>
      </w:r>
      <w:r w:rsidR="00AB64D1" w:rsidRPr="00AB64D1">
        <w:rPr>
          <w:rFonts w:hint="eastAsia"/>
        </w:rPr>
        <w:t>提供的服务的可用性和完整性构成威胁，</w:t>
      </w:r>
    </w:p>
    <w:p w:rsidR="001657B1" w:rsidRDefault="001657B1" w:rsidP="001657B1">
      <w:pPr>
        <w:pStyle w:val="WMOResList1"/>
      </w:pPr>
      <w:r>
        <w:t>(2)</w:t>
      </w:r>
      <w:r>
        <w:tab/>
      </w:r>
      <w:r w:rsidR="00173444" w:rsidRPr="00173444">
        <w:rPr>
          <w:rFonts w:hint="eastAsia"/>
        </w:rPr>
        <w:t>《互联网安全指南》（</w:t>
      </w:r>
      <w:r w:rsidR="00173444" w:rsidRPr="00173444">
        <w:t>WMO No. 1115</w:t>
      </w:r>
      <w:r w:rsidR="00173444" w:rsidRPr="00173444">
        <w:rPr>
          <w:rFonts w:hint="eastAsia"/>
        </w:rPr>
        <w:t>）未提供如何管理</w:t>
      </w:r>
      <w:r w:rsidR="00173444" w:rsidRPr="00173444">
        <w:t>WIS</w:t>
      </w:r>
      <w:r w:rsidR="00173444" w:rsidRPr="00173444">
        <w:rPr>
          <w:rFonts w:hint="eastAsia"/>
        </w:rPr>
        <w:t>中心之间的安全事件方面的指导意见，</w:t>
      </w:r>
    </w:p>
    <w:p w:rsidR="00BD6736" w:rsidRDefault="00BD6736" w:rsidP="007D4AB7">
      <w:pPr>
        <w:pStyle w:val="WMOResList1"/>
      </w:pPr>
      <w:r>
        <w:t>(3)</w:t>
      </w:r>
      <w:r>
        <w:tab/>
      </w:r>
      <w:r w:rsidR="00C4225B" w:rsidRPr="00C4225B">
        <w:rPr>
          <w:rFonts w:hint="eastAsia"/>
        </w:rPr>
        <w:t>全球信息系统中心（</w:t>
      </w:r>
      <w:r w:rsidR="00C4225B" w:rsidRPr="00C4225B">
        <w:t>GISC</w:t>
      </w:r>
      <w:r w:rsidR="00C4225B" w:rsidRPr="00C4225B">
        <w:rPr>
          <w:rFonts w:hint="eastAsia"/>
        </w:rPr>
        <w:t>）通过</w:t>
      </w:r>
      <w:r w:rsidR="00C4225B" w:rsidRPr="00C4225B">
        <w:t>GISC</w:t>
      </w:r>
      <w:r w:rsidR="00C4225B" w:rsidRPr="00C4225B">
        <w:rPr>
          <w:rFonts w:hint="eastAsia"/>
        </w:rPr>
        <w:t>任务组（</w:t>
      </w:r>
      <w:r w:rsidR="00C4225B" w:rsidRPr="00C4225B">
        <w:t>WIS</w:t>
      </w:r>
      <w:r w:rsidR="00C4225B" w:rsidRPr="00C4225B">
        <w:rPr>
          <w:rFonts w:hint="eastAsia"/>
        </w:rPr>
        <w:t>中心专家组的次小组）协调各项工作，并一直在监测</w:t>
      </w:r>
      <w:r w:rsidR="00C4225B" w:rsidRPr="00C4225B">
        <w:t>WIS</w:t>
      </w:r>
      <w:r w:rsidR="00C4225B">
        <w:rPr>
          <w:rFonts w:hint="eastAsia"/>
        </w:rPr>
        <w:t>方面发挥积极作用</w:t>
      </w:r>
      <w:r w:rsidR="00C4225B">
        <w:rPr>
          <w:rFonts w:ascii="SimSun" w:eastAsia="SimSun" w:hAnsi="SimSun" w:hint="eastAsia"/>
          <w:lang w:eastAsia="zh-CN"/>
        </w:rPr>
        <w:t>，</w:t>
      </w:r>
      <w:r w:rsidRPr="00BD6736">
        <w:t xml:space="preserve"> </w:t>
      </w:r>
    </w:p>
    <w:p w:rsidR="001B6D19" w:rsidRPr="00902148" w:rsidRDefault="001B6D19" w:rsidP="001B6D19">
      <w:pPr>
        <w:pStyle w:val="WMOResList1"/>
      </w:pPr>
      <w:r>
        <w:t>(4)</w:t>
      </w:r>
      <w:r>
        <w:tab/>
      </w:r>
      <w:r w:rsidR="006E1B29" w:rsidRPr="006E1B29">
        <w:rPr>
          <w:rFonts w:hint="eastAsia"/>
        </w:rPr>
        <w:t>需要建立一个机制，以解决与信息制作方实时交换信息的愿望</w:t>
      </w:r>
      <w:r w:rsidR="00CF7964">
        <w:rPr>
          <w:rFonts w:eastAsia="SimSun" w:hint="eastAsia"/>
          <w:lang w:eastAsia="zh-CN"/>
        </w:rPr>
        <w:t>以及解决</w:t>
      </w:r>
      <w:r w:rsidR="006E1B29" w:rsidRPr="006E1B29">
        <w:t>GISC</w:t>
      </w:r>
      <w:r w:rsidR="006E1B29" w:rsidRPr="006E1B29">
        <w:rPr>
          <w:rFonts w:hint="eastAsia"/>
        </w:rPr>
        <w:t>在不损害其他高优先级信息交换的情况下提供处理大量信息的能力之间的不兼容情况。</w:t>
      </w:r>
    </w:p>
    <w:p w:rsidR="00902148" w:rsidRDefault="004B2542" w:rsidP="0024017E">
      <w:pPr>
        <w:tabs>
          <w:tab w:val="clear" w:pos="1134"/>
        </w:tabs>
        <w:spacing w:before="240"/>
        <w:jc w:val="left"/>
        <w:rPr>
          <w:rFonts w:eastAsia="Verdana" w:cs="Verdana"/>
          <w:b/>
          <w:lang w:eastAsia="zh-TW"/>
        </w:rPr>
      </w:pPr>
      <w:r>
        <w:rPr>
          <w:rFonts w:eastAsia="Verdana" w:cs="Verdana"/>
          <w:b/>
          <w:lang w:eastAsia="zh-TW"/>
        </w:rPr>
        <w:t>建议</w:t>
      </w:r>
      <w:r>
        <w:rPr>
          <w:rFonts w:ascii="SimSun" w:eastAsia="SimSun" w:hAnsi="SimSun" w:cs="Verdana" w:hint="eastAsia"/>
          <w:b/>
          <w:lang w:eastAsia="zh-CN"/>
        </w:rPr>
        <w:t>：</w:t>
      </w:r>
    </w:p>
    <w:p w:rsidR="005068D6" w:rsidRDefault="00902148" w:rsidP="00E26EC9">
      <w:pPr>
        <w:pStyle w:val="WMOResList1"/>
      </w:pPr>
      <w:r>
        <w:t>(1)</w:t>
      </w:r>
      <w:r>
        <w:tab/>
      </w:r>
      <w:r w:rsidR="005D5D24" w:rsidRPr="005D5D24">
        <w:rPr>
          <w:rFonts w:hint="eastAsia"/>
        </w:rPr>
        <w:t>拟议对《</w:t>
      </w:r>
      <w:r w:rsidR="005D5D24" w:rsidRPr="005D5D24">
        <w:t>WMO</w:t>
      </w:r>
      <w:r w:rsidR="005D5D24" w:rsidRPr="005D5D24">
        <w:rPr>
          <w:rFonts w:hint="eastAsia"/>
        </w:rPr>
        <w:t>信息系统指南》（</w:t>
      </w:r>
      <w:r w:rsidR="005D5D24" w:rsidRPr="005D5D24">
        <w:t>WMO-No.1061</w:t>
      </w:r>
      <w:r w:rsidR="005D5D24" w:rsidRPr="005D5D24">
        <w:rPr>
          <w:rFonts w:hint="eastAsia"/>
        </w:rPr>
        <w:t>）关于</w:t>
      </w:r>
      <w:r w:rsidR="005D5D24" w:rsidRPr="005D5D24">
        <w:t>ICT</w:t>
      </w:r>
      <w:r w:rsidR="005D5D24" w:rsidRPr="005D5D24">
        <w:rPr>
          <w:rFonts w:hint="eastAsia"/>
        </w:rPr>
        <w:t>事件管理方面的修订，</w:t>
      </w:r>
      <w:r w:rsidR="005D5D24">
        <w:rPr>
          <w:rFonts w:hint="eastAsia"/>
        </w:rPr>
        <w:t>见本建议</w:t>
      </w:r>
      <w:hyperlink w:anchor="_Annex_1_to_1" w:history="1">
        <w:r w:rsidR="005D5D24">
          <w:rPr>
            <w:rStyle w:val="Hyperlink"/>
          </w:rPr>
          <w:t>附录</w:t>
        </w:r>
        <w:r w:rsidRPr="00DE42C3">
          <w:rPr>
            <w:rStyle w:val="Hyperlink"/>
          </w:rPr>
          <w:t>1</w:t>
        </w:r>
      </w:hyperlink>
      <w:r w:rsidR="005D5D24">
        <w:rPr>
          <w:rFonts w:ascii="SimSun" w:eastAsia="SimSun" w:hAnsi="SimSun" w:hint="eastAsia"/>
          <w:lang w:eastAsia="zh-CN"/>
        </w:rPr>
        <w:t>；</w:t>
      </w:r>
    </w:p>
    <w:p w:rsidR="00902148" w:rsidRDefault="00902148" w:rsidP="000970C2">
      <w:pPr>
        <w:pStyle w:val="WMOResList1"/>
      </w:pPr>
      <w:r>
        <w:t>(2)</w:t>
      </w:r>
      <w:r>
        <w:tab/>
      </w:r>
      <w:r w:rsidR="00433C07" w:rsidRPr="00433C07">
        <w:rPr>
          <w:rFonts w:hint="eastAsia"/>
        </w:rPr>
        <w:t>拟议对第一卷“通用气象标准和推荐规范”（</w:t>
      </w:r>
      <w:r w:rsidR="00433C07" w:rsidRPr="00433C07">
        <w:t>WMO-No. 49</w:t>
      </w:r>
      <w:r w:rsidR="00433C07" w:rsidRPr="00433C07">
        <w:rPr>
          <w:rFonts w:hint="eastAsia"/>
        </w:rPr>
        <w:t>）、《</w:t>
      </w:r>
      <w:r w:rsidR="00433C07" w:rsidRPr="00433C07">
        <w:t>WMO</w:t>
      </w:r>
      <w:r w:rsidR="00433C07" w:rsidRPr="00433C07">
        <w:rPr>
          <w:rFonts w:hint="eastAsia"/>
        </w:rPr>
        <w:t>信息系统手册》（</w:t>
      </w:r>
      <w:r w:rsidR="00433C07" w:rsidRPr="00433C07">
        <w:t>WMO-No. 1060</w:t>
      </w:r>
      <w:r w:rsidR="00433C07" w:rsidRPr="00433C07">
        <w:rPr>
          <w:rFonts w:hint="eastAsia"/>
        </w:rPr>
        <w:t>）和《</w:t>
      </w:r>
      <w:r w:rsidR="00433C07" w:rsidRPr="00433C07">
        <w:t>WMO</w:t>
      </w:r>
      <w:r w:rsidR="00433C07" w:rsidRPr="00433C07">
        <w:rPr>
          <w:rFonts w:hint="eastAsia"/>
        </w:rPr>
        <w:t>信息系统指南》（</w:t>
      </w:r>
      <w:r w:rsidR="00433C07" w:rsidRPr="00433C07">
        <w:t>WMO-No.1061</w:t>
      </w:r>
      <w:r w:rsidR="00433C07" w:rsidRPr="00433C07">
        <w:rPr>
          <w:rFonts w:hint="eastAsia"/>
        </w:rPr>
        <w:t>）与审计程序有关方面的修订，</w:t>
      </w:r>
      <w:r w:rsidR="00433C07">
        <w:rPr>
          <w:rFonts w:hint="eastAsia"/>
        </w:rPr>
        <w:t>见本建议</w:t>
      </w:r>
      <w:hyperlink w:anchor="_Annex_2_to" w:history="1">
        <w:r w:rsidR="00433C07">
          <w:rPr>
            <w:rStyle w:val="Hyperlink"/>
          </w:rPr>
          <w:t>附录</w:t>
        </w:r>
        <w:r w:rsidR="00DC21B1" w:rsidRPr="00E26EC9">
          <w:rPr>
            <w:rStyle w:val="Hyperlink"/>
          </w:rPr>
          <w:t>2</w:t>
        </w:r>
      </w:hyperlink>
      <w:r w:rsidR="00433C07">
        <w:rPr>
          <w:rFonts w:ascii="SimSun" w:eastAsia="SimSun" w:hAnsi="SimSun" w:hint="eastAsia"/>
          <w:lang w:eastAsia="zh-CN"/>
        </w:rPr>
        <w:t>；</w:t>
      </w:r>
    </w:p>
    <w:p w:rsidR="000F362D" w:rsidRPr="000F362D" w:rsidRDefault="001657B1" w:rsidP="00862C8A">
      <w:pPr>
        <w:pStyle w:val="WMOResList1"/>
      </w:pPr>
      <w:r>
        <w:t>(3)</w:t>
      </w:r>
      <w:r>
        <w:tab/>
      </w:r>
      <w:r w:rsidR="00461EAD">
        <w:rPr>
          <w:rFonts w:eastAsia="SimSun" w:hint="eastAsia"/>
          <w:lang w:eastAsia="zh-CN"/>
        </w:rPr>
        <w:t xml:space="preserve">   </w:t>
      </w:r>
      <w:r w:rsidR="00461EAD">
        <w:t>按照本建议</w:t>
      </w:r>
      <w:hyperlink w:anchor="_Annex_3_to" w:history="1">
        <w:r w:rsidR="00461EAD">
          <w:rPr>
            <w:rStyle w:val="Hyperlink"/>
            <w:rFonts w:ascii="SimSun" w:eastAsia="SimSun" w:hAnsi="SimSun" w:hint="eastAsia"/>
            <w:lang w:eastAsia="zh-CN"/>
          </w:rPr>
          <w:t>附录</w:t>
        </w:r>
        <w:r w:rsidR="00862C8A" w:rsidRPr="00862C8A">
          <w:rPr>
            <w:rStyle w:val="Hyperlink"/>
          </w:rPr>
          <w:t>3</w:t>
        </w:r>
      </w:hyperlink>
      <w:r w:rsidR="00862C8A" w:rsidRPr="000F362D">
        <w:t xml:space="preserve"> </w:t>
      </w:r>
      <w:r w:rsidR="00461EAD">
        <w:t>的描述</w:t>
      </w:r>
      <w:r w:rsidR="00461EAD">
        <w:rPr>
          <w:rFonts w:ascii="SimSun" w:eastAsia="SimSun" w:hAnsi="SimSun" w:hint="eastAsia"/>
          <w:lang w:eastAsia="zh-CN"/>
        </w:rPr>
        <w:t>，</w:t>
      </w:r>
      <w:r w:rsidR="00461EAD">
        <w:t>实施</w:t>
      </w:r>
      <w:r w:rsidR="00461EAD">
        <w:rPr>
          <w:rFonts w:eastAsia="SimSun" w:hint="eastAsia"/>
          <w:lang w:eastAsia="zh-CN"/>
        </w:rPr>
        <w:t>WMO IT</w:t>
      </w:r>
      <w:r w:rsidR="00A1318A">
        <w:rPr>
          <w:rFonts w:eastAsia="SimSun" w:hint="eastAsia"/>
          <w:lang w:eastAsia="zh-CN"/>
        </w:rPr>
        <w:t>安全响应流</w:t>
      </w:r>
      <w:r w:rsidR="00461EAD">
        <w:rPr>
          <w:rFonts w:eastAsia="SimSun" w:hint="eastAsia"/>
          <w:lang w:eastAsia="zh-CN"/>
        </w:rPr>
        <w:t>程并相应地修订</w:t>
      </w:r>
      <w:r w:rsidR="00461EAD" w:rsidRPr="00433C07">
        <w:rPr>
          <w:rFonts w:hint="eastAsia"/>
        </w:rPr>
        <w:t>《</w:t>
      </w:r>
      <w:r w:rsidR="00461EAD" w:rsidRPr="00433C07">
        <w:t>WMO</w:t>
      </w:r>
      <w:r w:rsidR="00461EAD" w:rsidRPr="00433C07">
        <w:rPr>
          <w:rFonts w:hint="eastAsia"/>
        </w:rPr>
        <w:t>信息系统手册》（</w:t>
      </w:r>
      <w:r w:rsidR="00461EAD" w:rsidRPr="00433C07">
        <w:t>WMO-No. 1060</w:t>
      </w:r>
      <w:r w:rsidR="00461EAD" w:rsidRPr="00433C07">
        <w:rPr>
          <w:rFonts w:hint="eastAsia"/>
        </w:rPr>
        <w:t>）和《</w:t>
      </w:r>
      <w:r w:rsidR="00461EAD" w:rsidRPr="00433C07">
        <w:t>WMO</w:t>
      </w:r>
      <w:r w:rsidR="00461EAD" w:rsidRPr="00433C07">
        <w:rPr>
          <w:rFonts w:hint="eastAsia"/>
        </w:rPr>
        <w:t>信息系统指南》（</w:t>
      </w:r>
      <w:r w:rsidR="00461EAD" w:rsidRPr="00433C07">
        <w:t>WMO-No.1061</w:t>
      </w:r>
      <w:r w:rsidR="00461EAD" w:rsidRPr="00433C07">
        <w:rPr>
          <w:rFonts w:hint="eastAsia"/>
        </w:rPr>
        <w:t>）</w:t>
      </w:r>
      <w:r w:rsidR="00461EAD">
        <w:rPr>
          <w:rFonts w:ascii="SimSun" w:eastAsia="SimSun" w:hAnsi="SimSun" w:hint="eastAsia"/>
          <w:lang w:eastAsia="zh-CN"/>
        </w:rPr>
        <w:t>；</w:t>
      </w:r>
    </w:p>
    <w:p w:rsidR="001657B1" w:rsidRDefault="000F362D" w:rsidP="007D4AB7">
      <w:pPr>
        <w:pStyle w:val="WMOResList1"/>
      </w:pPr>
      <w:r w:rsidRPr="000F362D">
        <w:t>(</w:t>
      </w:r>
      <w:r w:rsidR="007D4AB7">
        <w:t>4</w:t>
      </w:r>
      <w:r w:rsidRPr="000F362D">
        <w:t>)</w:t>
      </w:r>
      <w:r w:rsidRPr="000F362D">
        <w:tab/>
      </w:r>
      <w:r w:rsidR="00061D65">
        <w:t>WIS</w:t>
      </w:r>
      <w:r w:rsidR="00E812FE">
        <w:t>安全联络员的职责</w:t>
      </w:r>
      <w:r w:rsidR="00E812FE">
        <w:rPr>
          <w:rFonts w:ascii="SimSun" w:eastAsia="SimSun" w:hAnsi="SimSun" w:hint="eastAsia"/>
          <w:lang w:eastAsia="zh-CN"/>
        </w:rPr>
        <w:t>，</w:t>
      </w:r>
      <w:r w:rsidR="00E812FE">
        <w:t>具体规定见本建议</w:t>
      </w:r>
      <w:hyperlink w:anchor="_Annex_4_to" w:history="1">
        <w:r w:rsidR="00E812FE">
          <w:rPr>
            <w:rStyle w:val="Hyperlink"/>
          </w:rPr>
          <w:t>附录</w:t>
        </w:r>
        <w:r w:rsidR="00061D65" w:rsidRPr="00862C8A">
          <w:rPr>
            <w:rStyle w:val="Hyperlink"/>
          </w:rPr>
          <w:t xml:space="preserve"> </w:t>
        </w:r>
        <w:r w:rsidR="00FA6B61">
          <w:rPr>
            <w:rStyle w:val="Hyperlink"/>
          </w:rPr>
          <w:t>4</w:t>
        </w:r>
      </w:hyperlink>
      <w:r w:rsidR="00E812FE">
        <w:rPr>
          <w:rFonts w:ascii="SimSun" w:eastAsia="SimSun" w:hAnsi="SimSun" w:hint="eastAsia"/>
          <w:lang w:eastAsia="zh-CN"/>
        </w:rPr>
        <w:t>；</w:t>
      </w:r>
    </w:p>
    <w:p w:rsidR="007D4AB7" w:rsidRDefault="007D4AB7" w:rsidP="007D4AB7">
      <w:pPr>
        <w:pStyle w:val="WMOResList1"/>
      </w:pPr>
      <w:r>
        <w:t>(5)</w:t>
      </w:r>
      <w:r>
        <w:tab/>
      </w:r>
      <w:r w:rsidR="00AD2627" w:rsidRPr="00AD2627">
        <w:rPr>
          <w:rFonts w:hint="eastAsia"/>
        </w:rPr>
        <w:t>更新</w:t>
      </w:r>
      <w:r w:rsidR="00AD2627" w:rsidRPr="00AD2627">
        <w:t>WMO</w:t>
      </w:r>
      <w:r w:rsidR="00AD2627" w:rsidRPr="00AD2627">
        <w:rPr>
          <w:rFonts w:hint="eastAsia"/>
        </w:rPr>
        <w:t>信息系统手册和指南，记录</w:t>
      </w:r>
      <w:r w:rsidR="00AD2627" w:rsidRPr="00AD2627">
        <w:t>GISC</w:t>
      </w:r>
      <w:r w:rsidR="00AD2627" w:rsidRPr="00AD2627">
        <w:rPr>
          <w:rFonts w:hint="eastAsia"/>
        </w:rPr>
        <w:t>在监测</w:t>
      </w:r>
      <w:r w:rsidR="00AD2627" w:rsidRPr="00AD2627">
        <w:t>WIS</w:t>
      </w:r>
      <w:r w:rsidR="00AD2627" w:rsidRPr="00AD2627">
        <w:rPr>
          <w:rFonts w:hint="eastAsia"/>
        </w:rPr>
        <w:t>方面的作用及其参与</w:t>
      </w:r>
      <w:r w:rsidR="00AD2627" w:rsidRPr="00AD2627">
        <w:t>GISC</w:t>
      </w:r>
      <w:r w:rsidR="00AD2627" w:rsidRPr="00AD2627">
        <w:rPr>
          <w:rFonts w:hint="eastAsia"/>
        </w:rPr>
        <w:t>协调活动的必要性，包括</w:t>
      </w:r>
      <w:r w:rsidR="00AD2627" w:rsidRPr="00AD2627">
        <w:t>GISC</w:t>
      </w:r>
      <w:r w:rsidR="00AD2627" w:rsidRPr="00AD2627">
        <w:rPr>
          <w:rFonts w:hint="eastAsia"/>
        </w:rPr>
        <w:t>年会，如本建议</w:t>
      </w:r>
      <w:hyperlink w:anchor="_Annex_5_to" w:history="1">
        <w:r w:rsidR="00AD2627">
          <w:rPr>
            <w:rStyle w:val="Hyperlink"/>
            <w:rFonts w:ascii="SimSun" w:eastAsia="SimSun" w:hAnsi="SimSun" w:hint="eastAsia"/>
            <w:lang w:eastAsia="zh-CN"/>
          </w:rPr>
          <w:t>附录</w:t>
        </w:r>
        <w:r w:rsidRPr="005379D5">
          <w:rPr>
            <w:rStyle w:val="Hyperlink"/>
          </w:rPr>
          <w:t>5</w:t>
        </w:r>
      </w:hyperlink>
      <w:r w:rsidR="00AD2627">
        <w:t>所述</w:t>
      </w:r>
      <w:r w:rsidR="00AD2627">
        <w:rPr>
          <w:rFonts w:ascii="SimSun" w:eastAsia="SimSun" w:hAnsi="SimSun" w:hint="eastAsia"/>
          <w:lang w:eastAsia="zh-CN"/>
        </w:rPr>
        <w:t>；</w:t>
      </w:r>
    </w:p>
    <w:p w:rsidR="001B6D19" w:rsidRDefault="005379D5" w:rsidP="005379D5">
      <w:pPr>
        <w:pStyle w:val="WMOResList1"/>
      </w:pPr>
      <w:r>
        <w:lastRenderedPageBreak/>
        <w:t>(6)</w:t>
      </w:r>
      <w:r>
        <w:tab/>
      </w:r>
      <w:r w:rsidR="000D461F" w:rsidRPr="000D461F">
        <w:rPr>
          <w:rFonts w:hint="eastAsia"/>
        </w:rPr>
        <w:t>更新</w:t>
      </w:r>
      <w:r w:rsidR="000D461F" w:rsidRPr="000D461F">
        <w:t>WMO</w:t>
      </w:r>
      <w:r w:rsidR="000D461F" w:rsidRPr="000D461F">
        <w:rPr>
          <w:rFonts w:hint="eastAsia"/>
        </w:rPr>
        <w:t>信息系统手册有关针对近实时信息交换的分歧升级程序方面</w:t>
      </w:r>
      <w:r w:rsidR="000D461F">
        <w:rPr>
          <w:rFonts w:ascii="SimSun" w:eastAsia="SimSun" w:hAnsi="SimSun" w:hint="eastAsia"/>
          <w:lang w:eastAsia="zh-CN"/>
        </w:rPr>
        <w:t>，</w:t>
      </w:r>
      <w:r w:rsidR="000D461F">
        <w:rPr>
          <w:rFonts w:hint="eastAsia"/>
        </w:rPr>
        <w:t>见本建议</w:t>
      </w:r>
      <w:hyperlink w:anchor="_Annex_6_to" w:history="1">
        <w:r w:rsidRPr="00113DD6">
          <w:rPr>
            <w:rStyle w:val="Hyperlink"/>
          </w:rPr>
          <w:t xml:space="preserve"> </w:t>
        </w:r>
        <w:r w:rsidR="000D461F">
          <w:rPr>
            <w:rStyle w:val="Hyperlink"/>
          </w:rPr>
          <w:t>附录</w:t>
        </w:r>
        <w:r w:rsidRPr="00113DD6">
          <w:rPr>
            <w:rStyle w:val="Hyperlink"/>
          </w:rPr>
          <w:t>6</w:t>
        </w:r>
      </w:hyperlink>
      <w:r w:rsidRPr="005379D5">
        <w:t xml:space="preserve"> </w:t>
      </w:r>
      <w:r w:rsidR="000D461F">
        <w:rPr>
          <w:rFonts w:ascii="SimSun" w:eastAsia="SimSun" w:hAnsi="SimSun" w:hint="eastAsia"/>
          <w:lang w:eastAsia="zh-CN"/>
        </w:rPr>
        <w:t>；</w:t>
      </w:r>
    </w:p>
    <w:p w:rsidR="005068D6" w:rsidRPr="005068D6" w:rsidRDefault="009C539F" w:rsidP="0024017E">
      <w:pPr>
        <w:tabs>
          <w:tab w:val="clear" w:pos="1134"/>
        </w:tabs>
        <w:spacing w:before="240"/>
        <w:jc w:val="left"/>
        <w:rPr>
          <w:rFonts w:eastAsia="Verdana" w:cs="Verdana"/>
          <w:lang w:eastAsia="zh-TW"/>
        </w:rPr>
      </w:pPr>
      <w:r>
        <w:rPr>
          <w:rFonts w:eastAsia="Verdana" w:cs="Verdana"/>
          <w:b/>
          <w:lang w:eastAsia="zh-TW"/>
        </w:rPr>
        <w:t>要求</w:t>
      </w:r>
      <w:r w:rsidR="000D461F">
        <w:rPr>
          <w:rFonts w:eastAsia="Verdana" w:cs="Verdana"/>
          <w:lang w:eastAsia="zh-TW"/>
        </w:rPr>
        <w:t>秘书长用所有六种官方语言编写拟议的修订</w:t>
      </w:r>
      <w:r w:rsidR="000D461F">
        <w:rPr>
          <w:rFonts w:ascii="SimSun" w:eastAsia="SimSun" w:hAnsi="SimSun" w:cs="Verdana" w:hint="eastAsia"/>
          <w:lang w:eastAsia="zh-CN"/>
        </w:rPr>
        <w:t>，</w:t>
      </w:r>
      <w:r w:rsidR="000D461F">
        <w:rPr>
          <w:rFonts w:eastAsia="Verdana" w:cs="Verdana"/>
          <w:lang w:eastAsia="zh-TW"/>
        </w:rPr>
        <w:t>供大会审议</w:t>
      </w:r>
      <w:r w:rsidR="000D461F">
        <w:rPr>
          <w:rFonts w:ascii="SimSun" w:eastAsia="SimSun" w:hAnsi="SimSun" w:cs="Verdana" w:hint="eastAsia"/>
          <w:lang w:eastAsia="zh-CN"/>
        </w:rPr>
        <w:t>；</w:t>
      </w:r>
    </w:p>
    <w:p w:rsidR="005068D6" w:rsidRPr="005068D6" w:rsidRDefault="000D461F" w:rsidP="0024017E">
      <w:pPr>
        <w:tabs>
          <w:tab w:val="clear" w:pos="1134"/>
        </w:tabs>
        <w:spacing w:before="240"/>
        <w:jc w:val="left"/>
        <w:rPr>
          <w:rFonts w:eastAsia="Verdana" w:cs="Verdana"/>
          <w:bCs/>
          <w:lang w:eastAsia="zh-TW"/>
        </w:rPr>
      </w:pPr>
      <w:r w:rsidRPr="000D461F">
        <w:rPr>
          <w:rFonts w:ascii="SimSun" w:eastAsia="SimSun" w:hAnsi="SimSun" w:cs="SimSun" w:hint="eastAsia"/>
          <w:b/>
          <w:lang w:eastAsia="zh-TW"/>
        </w:rPr>
        <w:t>授权</w:t>
      </w:r>
      <w:r w:rsidRPr="000D461F">
        <w:rPr>
          <w:rFonts w:ascii="SimSun" w:eastAsia="SimSun" w:hAnsi="SimSun" w:cs="SimSun" w:hint="eastAsia"/>
          <w:lang w:eastAsia="zh-TW"/>
        </w:rPr>
        <w:t>秘书长对本建议批准的对手册、指南和支持文件的修订进行编辑性修改。</w:t>
      </w:r>
    </w:p>
    <w:p w:rsidR="005068D6" w:rsidRPr="005068D6" w:rsidRDefault="005068D6" w:rsidP="005068D6">
      <w:pPr>
        <w:tabs>
          <w:tab w:val="clear" w:pos="1134"/>
        </w:tabs>
        <w:spacing w:before="240"/>
        <w:jc w:val="left"/>
        <w:rPr>
          <w:rFonts w:eastAsia="Verdana" w:cs="Verdana"/>
          <w:lang w:eastAsia="zh-TW"/>
        </w:rPr>
      </w:pPr>
    </w:p>
    <w:p w:rsidR="005068D6" w:rsidRPr="005068D6" w:rsidRDefault="008B5033" w:rsidP="00113DD6">
      <w:pPr>
        <w:tabs>
          <w:tab w:val="clear" w:pos="1134"/>
        </w:tabs>
        <w:spacing w:before="240"/>
        <w:jc w:val="left"/>
        <w:rPr>
          <w:rFonts w:eastAsia="Verdana" w:cs="Verdana"/>
          <w:lang w:eastAsia="zh-TW"/>
        </w:rPr>
      </w:pPr>
      <w:hyperlink w:anchor="_Annex_to_draft_1" w:history="1">
        <w:r w:rsidR="004B2542">
          <w:rPr>
            <w:rFonts w:eastAsia="Verdana" w:cs="Verdana"/>
            <w:color w:val="0000FF"/>
            <w:lang w:eastAsia="zh-TW"/>
          </w:rPr>
          <w:t>附录</w:t>
        </w:r>
        <w:r w:rsidR="004B2542">
          <w:rPr>
            <w:rFonts w:ascii="SimSun" w:eastAsia="SimSun" w:hAnsi="SimSun" w:cs="Verdana" w:hint="eastAsia"/>
            <w:color w:val="0000FF"/>
            <w:lang w:eastAsia="zh-CN"/>
          </w:rPr>
          <w:t>：</w:t>
        </w:r>
        <w:r w:rsidR="00113DD6">
          <w:rPr>
            <w:rFonts w:eastAsia="Verdana" w:cs="Verdana"/>
            <w:color w:val="0000FF"/>
            <w:lang w:eastAsia="zh-TW"/>
          </w:rPr>
          <w:t>6</w:t>
        </w:r>
      </w:hyperlink>
      <w:r w:rsidR="004B2542">
        <w:rPr>
          <w:rFonts w:eastAsia="Verdana" w:cs="Verdana"/>
          <w:color w:val="0000FF"/>
          <w:lang w:eastAsia="zh-TW"/>
        </w:rPr>
        <w:t>份</w:t>
      </w:r>
    </w:p>
    <w:p w:rsidR="005068D6" w:rsidRPr="005068D6" w:rsidRDefault="005068D6" w:rsidP="004F0F28">
      <w:pPr>
        <w:tabs>
          <w:tab w:val="clear" w:pos="1134"/>
        </w:tabs>
        <w:spacing w:before="240"/>
        <w:jc w:val="center"/>
        <w:rPr>
          <w:rFonts w:eastAsia="Verdana" w:cs="Verdana"/>
          <w:lang w:eastAsia="zh-TW"/>
        </w:rPr>
      </w:pPr>
      <w:r w:rsidRPr="005068D6">
        <w:rPr>
          <w:rFonts w:eastAsia="Verdana" w:cs="Verdana"/>
          <w:lang w:eastAsia="zh-TW"/>
        </w:rPr>
        <w:t>_______</w:t>
      </w:r>
    </w:p>
    <w:p w:rsidR="00253026" w:rsidRDefault="00253026" w:rsidP="00E325BB">
      <w:pPr>
        <w:pStyle w:val="Heading1"/>
        <w:sectPr w:rsidR="00253026" w:rsidSect="00747D01">
          <w:headerReference w:type="even" r:id="rId28"/>
          <w:headerReference w:type="default" r:id="rId29"/>
          <w:headerReference w:type="first" r:id="rId30"/>
          <w:pgSz w:w="11906" w:h="16838"/>
          <w:pgMar w:top="1246" w:right="1274" w:bottom="1440" w:left="1797" w:header="709" w:footer="279" w:gutter="0"/>
          <w:cols w:space="708"/>
          <w:titlePg/>
          <w:docGrid w:linePitch="360"/>
        </w:sectPr>
      </w:pPr>
      <w:bookmarkStart w:id="9" w:name="_DRAFT_RESOLUTION_X.X/2"/>
      <w:bookmarkStart w:id="10" w:name="_Draft_Recommendation_X.X/1"/>
      <w:bookmarkStart w:id="11" w:name="_Annex_to_draft_1"/>
      <w:bookmarkStart w:id="12" w:name="_Annex_1_to"/>
      <w:bookmarkEnd w:id="9"/>
      <w:bookmarkEnd w:id="10"/>
      <w:bookmarkEnd w:id="11"/>
      <w:bookmarkEnd w:id="12"/>
    </w:p>
    <w:p w:rsidR="002E6938" w:rsidRDefault="002E6938" w:rsidP="00E325BB">
      <w:pPr>
        <w:pStyle w:val="Heading1"/>
      </w:pPr>
    </w:p>
    <w:p w:rsidR="005068D6" w:rsidRPr="000D461F" w:rsidRDefault="004B2542" w:rsidP="00747D01">
      <w:pPr>
        <w:pStyle w:val="Heading1"/>
        <w:rPr>
          <w:rFonts w:ascii="Microsoft YaHei" w:eastAsia="Microsoft YaHei" w:hAnsi="Microsoft YaHei"/>
          <w:lang w:eastAsia="zh-CN"/>
        </w:rPr>
      </w:pPr>
      <w:bookmarkStart w:id="13" w:name="_Annex_1_to_1"/>
      <w:bookmarkEnd w:id="13"/>
      <w:r w:rsidRPr="000D461F">
        <w:rPr>
          <w:rFonts w:ascii="Microsoft YaHei" w:eastAsia="Microsoft YaHei" w:hAnsi="Microsoft YaHei"/>
        </w:rPr>
        <w:t>建议草案</w:t>
      </w:r>
      <w:r w:rsidR="00274541" w:rsidRPr="000D461F">
        <w:rPr>
          <w:rFonts w:ascii="Microsoft YaHei" w:eastAsia="Microsoft YaHei" w:hAnsi="Microsoft YaHei"/>
        </w:rPr>
        <w:t>2(1)</w:t>
      </w:r>
      <w:r w:rsidR="00176530" w:rsidRPr="000D461F">
        <w:rPr>
          <w:rFonts w:ascii="Microsoft YaHei" w:eastAsia="Microsoft YaHei" w:hAnsi="Microsoft YaHei"/>
        </w:rPr>
        <w:t>/1</w:t>
      </w:r>
      <w:r w:rsidR="005068D6" w:rsidRPr="000D461F">
        <w:rPr>
          <w:rFonts w:ascii="Microsoft YaHei" w:eastAsia="Microsoft YaHei" w:hAnsi="Microsoft YaHei"/>
        </w:rPr>
        <w:t xml:space="preserve"> (CBS-2018)</w:t>
      </w:r>
      <w:r w:rsidRPr="000D461F">
        <w:rPr>
          <w:rFonts w:ascii="Microsoft YaHei" w:eastAsia="Microsoft YaHei" w:hAnsi="Microsoft YaHei"/>
        </w:rPr>
        <w:t>的附录</w:t>
      </w:r>
      <w:r w:rsidRPr="000D461F">
        <w:rPr>
          <w:rFonts w:ascii="Microsoft YaHei" w:eastAsia="Microsoft YaHei" w:hAnsi="Microsoft YaHei" w:hint="eastAsia"/>
          <w:lang w:eastAsia="zh-CN"/>
        </w:rPr>
        <w:t>1</w:t>
      </w:r>
    </w:p>
    <w:p w:rsidR="00176530" w:rsidRPr="00176530" w:rsidRDefault="00176530" w:rsidP="00176530">
      <w:pPr>
        <w:pStyle w:val="Heading3"/>
      </w:pPr>
      <w:r w:rsidRPr="000D461F">
        <w:rPr>
          <w:rFonts w:ascii="Microsoft YaHei" w:eastAsia="Microsoft YaHei" w:hAnsi="Microsoft YaHei"/>
        </w:rPr>
        <w:t xml:space="preserve">1. </w:t>
      </w:r>
      <w:r w:rsidR="004B2542" w:rsidRPr="000D461F">
        <w:rPr>
          <w:rFonts w:ascii="Microsoft YaHei" w:eastAsia="Microsoft YaHei" w:hAnsi="Microsoft YaHei"/>
        </w:rPr>
        <w:t>修订</w:t>
      </w:r>
      <w:r w:rsidR="004B2542" w:rsidRPr="000D461F">
        <w:rPr>
          <w:rFonts w:ascii="Microsoft YaHei" w:eastAsia="Microsoft YaHei" w:hAnsi="Microsoft YaHei" w:hint="eastAsia"/>
          <w:lang w:eastAsia="zh-CN"/>
        </w:rPr>
        <w:t>《WMO信息系统指南》（</w:t>
      </w:r>
      <w:r w:rsidR="004B2542" w:rsidRPr="000D461F">
        <w:rPr>
          <w:rFonts w:ascii="Microsoft YaHei" w:eastAsia="Microsoft YaHei" w:hAnsi="Microsoft YaHei"/>
        </w:rPr>
        <w:t>WMO</w:t>
      </w:r>
      <w:r w:rsidR="004B2542" w:rsidRPr="000D461F">
        <w:rPr>
          <w:rFonts w:ascii="Microsoft YaHei" w:eastAsia="Microsoft YaHei" w:hAnsi="Microsoft YaHei"/>
        </w:rPr>
        <w:softHyphen/>
      </w:r>
      <w:r w:rsidR="004B2542" w:rsidRPr="000D461F">
        <w:rPr>
          <w:rFonts w:ascii="Microsoft YaHei" w:eastAsia="Microsoft YaHei" w:hAnsi="Microsoft YaHei"/>
        </w:rPr>
        <w:noBreakHyphen/>
        <w:t>No. 1061</w:t>
      </w:r>
      <w:r w:rsidR="004B2542" w:rsidRPr="000D461F">
        <w:rPr>
          <w:rFonts w:ascii="Microsoft YaHei" w:eastAsia="Microsoft YaHei" w:hAnsi="Microsoft YaHei" w:hint="eastAsia"/>
          <w:lang w:eastAsia="zh-CN"/>
        </w:rPr>
        <w:t>）的第七部分</w:t>
      </w:r>
    </w:p>
    <w:p w:rsidR="00176530" w:rsidRPr="00176530" w:rsidRDefault="004B2542" w:rsidP="00176530">
      <w:pPr>
        <w:pStyle w:val="WMOBodyText"/>
        <w:rPr>
          <w:i/>
          <w:iCs/>
        </w:rPr>
      </w:pPr>
      <w:r>
        <w:rPr>
          <w:i/>
          <w:iCs/>
        </w:rPr>
        <w:t>将下面这一段添加至</w:t>
      </w:r>
      <w:r w:rsidRPr="004B2542">
        <w:rPr>
          <w:rFonts w:hint="eastAsia"/>
          <w:i/>
          <w:iCs/>
        </w:rPr>
        <w:t>《</w:t>
      </w:r>
      <w:r w:rsidRPr="004B2542">
        <w:rPr>
          <w:rFonts w:hint="eastAsia"/>
          <w:i/>
          <w:iCs/>
        </w:rPr>
        <w:t>WMO</w:t>
      </w:r>
      <w:r w:rsidRPr="004B2542">
        <w:rPr>
          <w:rFonts w:hint="eastAsia"/>
          <w:i/>
          <w:iCs/>
        </w:rPr>
        <w:t>信息系统指南》（</w:t>
      </w:r>
      <w:r w:rsidRPr="004B2542">
        <w:rPr>
          <w:i/>
          <w:iCs/>
        </w:rPr>
        <w:t>WMO</w:t>
      </w:r>
      <w:r w:rsidRPr="004B2542">
        <w:rPr>
          <w:i/>
          <w:iCs/>
        </w:rPr>
        <w:softHyphen/>
      </w:r>
      <w:r w:rsidRPr="004B2542">
        <w:rPr>
          <w:i/>
          <w:iCs/>
        </w:rPr>
        <w:noBreakHyphen/>
        <w:t>No. 1061</w:t>
      </w:r>
      <w:r w:rsidRPr="004B2542">
        <w:rPr>
          <w:rFonts w:hint="eastAsia"/>
          <w:i/>
          <w:iCs/>
        </w:rPr>
        <w:t>）的第七部分</w:t>
      </w:r>
    </w:p>
    <w:p w:rsidR="00176530" w:rsidRPr="00176530" w:rsidRDefault="00176530" w:rsidP="00176530">
      <w:pPr>
        <w:pStyle w:val="WMOBodyText"/>
        <w:rPr>
          <w:b/>
          <w:bCs/>
          <w:color w:val="008000"/>
          <w:u w:val="dash"/>
        </w:rPr>
      </w:pPr>
      <w:r w:rsidRPr="00176530">
        <w:rPr>
          <w:b/>
          <w:bCs/>
          <w:color w:val="008000"/>
          <w:u w:val="dash"/>
        </w:rPr>
        <w:t>7.7</w:t>
      </w:r>
      <w:r w:rsidRPr="00176530">
        <w:rPr>
          <w:b/>
          <w:bCs/>
          <w:color w:val="008000"/>
          <w:u w:val="dash"/>
        </w:rPr>
        <w:tab/>
      </w:r>
      <w:r w:rsidR="000D461F" w:rsidRPr="000D461F">
        <w:rPr>
          <w:rFonts w:ascii="Microsoft YaHei" w:eastAsia="Microsoft YaHei" w:hAnsi="Microsoft YaHei" w:hint="eastAsia"/>
          <w:b/>
          <w:bCs/>
          <w:color w:val="008000"/>
          <w:u w:val="dash"/>
        </w:rPr>
        <w:t>信息及通信技术的业务管理</w:t>
      </w:r>
    </w:p>
    <w:p w:rsidR="00176530" w:rsidRDefault="000D461F" w:rsidP="00176530">
      <w:pPr>
        <w:pStyle w:val="WMOBodyText"/>
      </w:pPr>
      <w:r w:rsidRPr="000D461F">
        <w:rPr>
          <w:rFonts w:hint="eastAsia"/>
          <w:color w:val="008000"/>
          <w:u w:val="dash"/>
        </w:rPr>
        <w:t>正确和可靠地运行信息和通信技术（</w:t>
      </w:r>
      <w:r w:rsidRPr="000D461F">
        <w:rPr>
          <w:color w:val="008000"/>
          <w:u w:val="dash"/>
        </w:rPr>
        <w:t>ICT</w:t>
      </w:r>
      <w:r w:rsidRPr="000D461F">
        <w:rPr>
          <w:rFonts w:hint="eastAsia"/>
          <w:color w:val="008000"/>
          <w:u w:val="dash"/>
        </w:rPr>
        <w:t>）对于会员提供的许多服务至关重要。</w:t>
      </w:r>
      <w:r w:rsidR="00386D23" w:rsidRPr="00386D23">
        <w:rPr>
          <w:rFonts w:hint="eastAsia"/>
          <w:color w:val="008000"/>
          <w:u w:val="dash"/>
        </w:rPr>
        <w:t>本指南附录</w:t>
      </w:r>
      <w:r w:rsidR="00386D23" w:rsidRPr="00386D23">
        <w:rPr>
          <w:color w:val="008000"/>
          <w:u w:val="dash"/>
        </w:rPr>
        <w:t>F</w:t>
      </w:r>
      <w:r w:rsidR="00386D23" w:rsidRPr="00386D23">
        <w:rPr>
          <w:rFonts w:hint="eastAsia"/>
          <w:color w:val="008000"/>
          <w:u w:val="dash"/>
        </w:rPr>
        <w:t>本段的附录中提供了有关管理</w:t>
      </w:r>
      <w:r w:rsidR="00386D23" w:rsidRPr="00386D23">
        <w:rPr>
          <w:color w:val="008000"/>
          <w:u w:val="dash"/>
        </w:rPr>
        <w:t>ICT</w:t>
      </w:r>
      <w:r w:rsidR="00386D23" w:rsidRPr="00386D23">
        <w:rPr>
          <w:rFonts w:hint="eastAsia"/>
          <w:color w:val="008000"/>
          <w:u w:val="dash"/>
        </w:rPr>
        <w:t>运行的推荐做法的指南。</w:t>
      </w:r>
    </w:p>
    <w:p w:rsidR="00176530" w:rsidRDefault="00176530" w:rsidP="00176530">
      <w:pPr>
        <w:pStyle w:val="Heading3"/>
      </w:pPr>
      <w:r>
        <w:t xml:space="preserve">2. </w:t>
      </w:r>
      <w:r w:rsidR="00291940">
        <w:t>给</w:t>
      </w:r>
      <w:r w:rsidR="00291940">
        <w:rPr>
          <w:rFonts w:ascii="SimSun" w:eastAsia="SimSun" w:hAnsi="SimSun" w:hint="eastAsia"/>
          <w:lang w:eastAsia="zh-CN"/>
        </w:rPr>
        <w:t>《WMO信息系统指南》增加一个新的附件</w:t>
      </w:r>
      <w:r w:rsidRPr="00176530">
        <w:t xml:space="preserve">F </w:t>
      </w:r>
    </w:p>
    <w:p w:rsidR="00176530" w:rsidRPr="00176530" w:rsidRDefault="000E7BF7" w:rsidP="00176530">
      <w:pPr>
        <w:pStyle w:val="WMOBodyText"/>
        <w:rPr>
          <w:i/>
          <w:iCs/>
        </w:rPr>
      </w:pPr>
      <w:r w:rsidRPr="000E7BF7">
        <w:rPr>
          <w:rFonts w:ascii="SimSun" w:eastAsia="SimSun" w:hAnsi="SimSun" w:cs="SimSun" w:hint="eastAsia"/>
          <w:i/>
          <w:iCs/>
        </w:rPr>
        <w:t>添加以下文本作为《</w:t>
      </w:r>
      <w:r w:rsidRPr="000E7BF7">
        <w:rPr>
          <w:i/>
          <w:iCs/>
        </w:rPr>
        <w:t>WMO</w:t>
      </w:r>
      <w:r w:rsidRPr="000E7BF7">
        <w:rPr>
          <w:rFonts w:ascii="SimSun" w:eastAsia="SimSun" w:hAnsi="SimSun" w:cs="SimSun" w:hint="eastAsia"/>
          <w:i/>
          <w:iCs/>
        </w:rPr>
        <w:t>信息系统指南》（</w:t>
      </w:r>
      <w:r w:rsidRPr="000E7BF7">
        <w:rPr>
          <w:i/>
          <w:iCs/>
        </w:rPr>
        <w:t>WMO No.  1061</w:t>
      </w:r>
      <w:r w:rsidRPr="000E7BF7">
        <w:rPr>
          <w:rFonts w:ascii="SimSun" w:eastAsia="SimSun" w:hAnsi="SimSun" w:cs="SimSun" w:hint="eastAsia"/>
          <w:i/>
          <w:iCs/>
        </w:rPr>
        <w:t>）的新附件</w:t>
      </w:r>
      <w:r w:rsidRPr="000E7BF7">
        <w:rPr>
          <w:i/>
          <w:iCs/>
        </w:rPr>
        <w:t>F</w:t>
      </w:r>
      <w:r w:rsidRPr="000E7BF7">
        <w:rPr>
          <w:rFonts w:ascii="SimSun" w:eastAsia="SimSun" w:hAnsi="SimSun" w:cs="SimSun" w:hint="eastAsia"/>
          <w:i/>
          <w:iCs/>
        </w:rPr>
        <w:t>。</w:t>
      </w:r>
    </w:p>
    <w:p w:rsidR="00176530" w:rsidRPr="00176530" w:rsidRDefault="00176530" w:rsidP="00176530">
      <w:pPr>
        <w:rPr>
          <w:lang w:eastAsia="zh-TW"/>
        </w:rPr>
      </w:pPr>
    </w:p>
    <w:p w:rsidR="00176530" w:rsidRPr="00BE53F9" w:rsidRDefault="008601A5" w:rsidP="00E325BB">
      <w:pPr>
        <w:pStyle w:val="Heading2"/>
      </w:pPr>
      <w:r>
        <w:rPr>
          <w:rFonts w:ascii="SimSun" w:eastAsia="SimSun" w:hAnsi="SimSun" w:hint="eastAsia"/>
          <w:lang w:eastAsia="zh-CN"/>
        </w:rPr>
        <w:t>附件</w:t>
      </w:r>
      <w:r w:rsidR="00176530" w:rsidRPr="00BE53F9">
        <w:t xml:space="preserve"> F. </w:t>
      </w:r>
      <w:r w:rsidR="001B36CF" w:rsidRPr="001B36CF">
        <w:rPr>
          <w:rFonts w:ascii="SimSun" w:eastAsia="SimSun" w:hAnsi="SimSun" w:cs="SimSun" w:hint="eastAsia"/>
        </w:rPr>
        <w:t>第</w:t>
      </w:r>
      <w:r w:rsidR="001B36CF" w:rsidRPr="001B36CF">
        <w:t>7.7</w:t>
      </w:r>
      <w:r w:rsidR="001B36CF" w:rsidRPr="001B36CF">
        <w:rPr>
          <w:rFonts w:ascii="SimSun" w:eastAsia="SimSun" w:hAnsi="SimSun" w:cs="SimSun" w:hint="eastAsia"/>
        </w:rPr>
        <w:t>段（管理信息和通信技术的运行）的附录。</w:t>
      </w:r>
    </w:p>
    <w:p w:rsidR="00176530" w:rsidRPr="002E6938" w:rsidRDefault="001B36CF" w:rsidP="002E6938">
      <w:pPr>
        <w:pStyle w:val="WMOBodyText"/>
        <w:spacing w:before="120"/>
      </w:pPr>
      <w:r>
        <w:rPr>
          <w:rFonts w:ascii="SimSun" w:eastAsia="SimSun" w:hAnsi="SimSun" w:hint="eastAsia"/>
          <w:lang w:eastAsia="zh-CN"/>
        </w:rPr>
        <w:t>概述</w:t>
      </w:r>
    </w:p>
    <w:p w:rsidR="00176530" w:rsidRPr="002E6938" w:rsidRDefault="008B5033" w:rsidP="002E6938">
      <w:pPr>
        <w:pStyle w:val="WMOBodyText"/>
        <w:spacing w:before="120"/>
      </w:pPr>
      <w:hyperlink w:anchor="_1._ICT_SERVICE" w:history="1">
        <w:r w:rsidR="001770B4" w:rsidRPr="002E6938">
          <w:rPr>
            <w:rStyle w:val="Hyperlink"/>
            <w:color w:val="auto"/>
          </w:rPr>
          <w:t xml:space="preserve">1. </w:t>
        </w:r>
        <w:r w:rsidR="00176530" w:rsidRPr="002E6938">
          <w:rPr>
            <w:rStyle w:val="Hyperlink"/>
            <w:color w:val="auto"/>
          </w:rPr>
          <w:t>ICT</w:t>
        </w:r>
        <w:r w:rsidR="001B36CF">
          <w:rPr>
            <w:rStyle w:val="Hyperlink"/>
            <w:color w:val="auto"/>
          </w:rPr>
          <w:t>服务事故管理</w:t>
        </w:r>
      </w:hyperlink>
    </w:p>
    <w:p w:rsidR="00176530" w:rsidRPr="002E6938" w:rsidRDefault="008B5033" w:rsidP="002E6938">
      <w:pPr>
        <w:pStyle w:val="WMOBodyText"/>
        <w:spacing w:before="120"/>
      </w:pPr>
      <w:hyperlink w:anchor="_2._ICT_Service" w:history="1">
        <w:r w:rsidR="001770B4" w:rsidRPr="002E6938">
          <w:rPr>
            <w:rStyle w:val="Hyperlink"/>
            <w:color w:val="auto"/>
          </w:rPr>
          <w:t xml:space="preserve">2. </w:t>
        </w:r>
        <w:r w:rsidR="00176530" w:rsidRPr="002E6938">
          <w:rPr>
            <w:rStyle w:val="Hyperlink"/>
            <w:color w:val="auto"/>
          </w:rPr>
          <w:t>ICT</w:t>
        </w:r>
        <w:r w:rsidR="001B36CF">
          <w:rPr>
            <w:rStyle w:val="Hyperlink"/>
            <w:color w:val="auto"/>
          </w:rPr>
          <w:t>服务</w:t>
        </w:r>
        <w:r w:rsidR="001B36CF">
          <w:rPr>
            <w:rStyle w:val="Hyperlink"/>
            <w:rFonts w:ascii="SimSun" w:eastAsia="SimSun" w:hAnsi="SimSun" w:hint="eastAsia"/>
            <w:color w:val="auto"/>
            <w:lang w:eastAsia="zh-CN"/>
          </w:rPr>
          <w:t>连续</w:t>
        </w:r>
        <w:r w:rsidR="001B36CF">
          <w:rPr>
            <w:rStyle w:val="Hyperlink"/>
            <w:color w:val="auto"/>
          </w:rPr>
          <w:t>性管理</w:t>
        </w:r>
        <w:r w:rsidR="001B36CF">
          <w:rPr>
            <w:rStyle w:val="Hyperlink"/>
            <w:rFonts w:ascii="SimSun" w:eastAsia="SimSun" w:hAnsi="SimSun" w:hint="eastAsia"/>
            <w:color w:val="auto"/>
            <w:lang w:eastAsia="zh-CN"/>
          </w:rPr>
          <w:t>（</w:t>
        </w:r>
        <w:r w:rsidR="001B36CF" w:rsidRPr="001B36CF">
          <w:rPr>
            <w:rStyle w:val="Hyperlink"/>
            <w:rFonts w:ascii="SimSun" w:eastAsia="SimSun" w:hAnsi="SimSun"/>
            <w:color w:val="auto"/>
            <w:lang w:eastAsia="zh-CN"/>
          </w:rPr>
          <w:t>ITSCM</w:t>
        </w:r>
        <w:r w:rsidR="001B36CF">
          <w:rPr>
            <w:rStyle w:val="Hyperlink"/>
            <w:rFonts w:ascii="SimSun" w:eastAsia="SimSun" w:hAnsi="SimSun" w:hint="eastAsia"/>
            <w:color w:val="auto"/>
            <w:lang w:eastAsia="zh-CN"/>
          </w:rPr>
          <w:t>）</w:t>
        </w:r>
        <w:r w:rsidR="00176530" w:rsidRPr="002E6938">
          <w:rPr>
            <w:rStyle w:val="Hyperlink"/>
            <w:color w:val="auto"/>
          </w:rPr>
          <w:t xml:space="preserve"> </w:t>
        </w:r>
      </w:hyperlink>
    </w:p>
    <w:p w:rsidR="00176530" w:rsidRPr="002E6938" w:rsidRDefault="00546084" w:rsidP="002E6938">
      <w:pPr>
        <w:pStyle w:val="WMOBodyText"/>
        <w:spacing w:before="120"/>
        <w:rPr>
          <w:rStyle w:val="Hyperlink"/>
          <w:color w:val="auto"/>
        </w:rPr>
      </w:pPr>
      <w:r w:rsidRPr="002E6938">
        <w:fldChar w:fldCharType="begin"/>
      </w:r>
      <w:r w:rsidRPr="002E6938">
        <w:instrText xml:space="preserve"> HYPERLINK  \l "_3_ICT_SERVICE" </w:instrText>
      </w:r>
      <w:r w:rsidRPr="002E6938">
        <w:fldChar w:fldCharType="separate"/>
      </w:r>
      <w:r w:rsidR="001770B4" w:rsidRPr="002E6938">
        <w:rPr>
          <w:rStyle w:val="Hyperlink"/>
          <w:color w:val="auto"/>
        </w:rPr>
        <w:t xml:space="preserve">3. </w:t>
      </w:r>
      <w:r w:rsidR="00176530" w:rsidRPr="002E6938">
        <w:rPr>
          <w:rStyle w:val="Hyperlink"/>
          <w:color w:val="auto"/>
        </w:rPr>
        <w:t xml:space="preserve">ICT </w:t>
      </w:r>
      <w:r w:rsidR="001B36CF">
        <w:rPr>
          <w:rStyle w:val="Hyperlink"/>
          <w:color w:val="auto"/>
        </w:rPr>
        <w:t>服务监测</w:t>
      </w:r>
    </w:p>
    <w:p w:rsidR="00176530" w:rsidRPr="002E6938" w:rsidRDefault="00546084" w:rsidP="002E6938">
      <w:pPr>
        <w:pStyle w:val="WMOBodyText"/>
        <w:spacing w:before="120"/>
        <w:rPr>
          <w:rStyle w:val="Hyperlink"/>
          <w:color w:val="auto"/>
        </w:rPr>
      </w:pPr>
      <w:r w:rsidRPr="002E6938">
        <w:fldChar w:fldCharType="end"/>
      </w:r>
      <w:r w:rsidRPr="002E6938">
        <w:fldChar w:fldCharType="begin"/>
      </w:r>
      <w:r w:rsidRPr="002E6938">
        <w:instrText xml:space="preserve"> HYPERLINK  \l "_4._ICT_SERVICE" </w:instrText>
      </w:r>
      <w:r w:rsidRPr="002E6938">
        <w:fldChar w:fldCharType="separate"/>
      </w:r>
      <w:r w:rsidR="001770B4" w:rsidRPr="002E6938">
        <w:rPr>
          <w:rStyle w:val="Hyperlink"/>
          <w:color w:val="auto"/>
        </w:rPr>
        <w:t xml:space="preserve">4. </w:t>
      </w:r>
      <w:r w:rsidR="00176530" w:rsidRPr="002E6938">
        <w:rPr>
          <w:rStyle w:val="Hyperlink"/>
          <w:color w:val="auto"/>
        </w:rPr>
        <w:t>ICT</w:t>
      </w:r>
      <w:r w:rsidR="001B36CF">
        <w:rPr>
          <w:rStyle w:val="Hyperlink"/>
          <w:color w:val="auto"/>
        </w:rPr>
        <w:t>服务</w:t>
      </w:r>
      <w:r w:rsidR="001B36CF">
        <w:rPr>
          <w:rStyle w:val="Hyperlink"/>
          <w:rFonts w:ascii="SimSun" w:eastAsia="SimSun" w:hAnsi="SimSun" w:hint="eastAsia"/>
          <w:color w:val="auto"/>
          <w:lang w:eastAsia="zh-CN"/>
        </w:rPr>
        <w:t>变更</w:t>
      </w:r>
      <w:r w:rsidR="001B36CF">
        <w:rPr>
          <w:rStyle w:val="Hyperlink"/>
          <w:color w:val="auto"/>
        </w:rPr>
        <w:t>管理程序</w:t>
      </w:r>
      <w:r w:rsidR="00176530" w:rsidRPr="002E6938">
        <w:rPr>
          <w:rStyle w:val="Hyperlink"/>
          <w:color w:val="auto"/>
        </w:rPr>
        <w:t xml:space="preserve"> </w:t>
      </w:r>
    </w:p>
    <w:bookmarkStart w:id="14" w:name="_Overview"/>
    <w:bookmarkEnd w:id="14"/>
    <w:p w:rsidR="001770B4" w:rsidRPr="001770B4" w:rsidRDefault="00546084" w:rsidP="002E6938">
      <w:pPr>
        <w:pStyle w:val="Heading2"/>
        <w:spacing w:before="120"/>
        <w:jc w:val="left"/>
      </w:pPr>
      <w:r w:rsidRPr="002E6938">
        <w:rPr>
          <w:b w:val="0"/>
          <w:bCs w:val="0"/>
          <w:iCs w:val="0"/>
        </w:rPr>
        <w:fldChar w:fldCharType="end"/>
      </w:r>
      <w:r w:rsidR="001B36CF">
        <w:rPr>
          <w:rFonts w:ascii="SimSun" w:eastAsia="SimSun" w:hAnsi="SimSun" w:hint="eastAsia"/>
          <w:lang w:eastAsia="zh-CN"/>
        </w:rPr>
        <w:t>概述</w:t>
      </w:r>
    </w:p>
    <w:p w:rsidR="00176530" w:rsidRPr="00812726" w:rsidRDefault="00812726" w:rsidP="00176530">
      <w:pPr>
        <w:pStyle w:val="WMOBodyText"/>
        <w:rPr>
          <w:rFonts w:eastAsia="SimSun"/>
          <w:lang w:eastAsia="zh-CN"/>
        </w:rPr>
      </w:pPr>
      <w:r w:rsidRPr="008C01EB">
        <w:rPr>
          <w:rFonts w:hint="eastAsia"/>
        </w:rPr>
        <w:t>本附录介绍了与信息和通信系统（</w:t>
      </w:r>
      <w:r w:rsidRPr="008C01EB">
        <w:t>ICT</w:t>
      </w:r>
      <w:r>
        <w:rPr>
          <w:rFonts w:hint="eastAsia"/>
        </w:rPr>
        <w:t>）相关的主要管理活动</w:t>
      </w:r>
      <w:r>
        <w:rPr>
          <w:rFonts w:ascii="SimSun" w:eastAsia="SimSun" w:hAnsi="SimSun" w:hint="eastAsia"/>
          <w:lang w:eastAsia="zh-CN"/>
        </w:rPr>
        <w:t>，包括：ICT服务事故管理、</w:t>
      </w:r>
      <w:r w:rsidRPr="00B167D1">
        <w:rPr>
          <w:rFonts w:ascii="SimSun" w:eastAsia="SimSun" w:hAnsi="SimSun"/>
          <w:lang w:eastAsia="zh-CN"/>
        </w:rPr>
        <w:t>ICT服务</w:t>
      </w:r>
      <w:r w:rsidRPr="00B167D1">
        <w:rPr>
          <w:rFonts w:ascii="SimSun" w:eastAsia="SimSun" w:hAnsi="SimSun" w:hint="eastAsia"/>
          <w:lang w:eastAsia="zh-CN"/>
        </w:rPr>
        <w:t>连续</w:t>
      </w:r>
      <w:r w:rsidRPr="00B167D1">
        <w:rPr>
          <w:rFonts w:ascii="SimSun" w:eastAsia="SimSun" w:hAnsi="SimSun"/>
          <w:lang w:eastAsia="zh-CN"/>
        </w:rPr>
        <w:t>性管理</w:t>
      </w:r>
      <w:r w:rsidRPr="00B167D1">
        <w:rPr>
          <w:rFonts w:ascii="SimSun" w:eastAsia="SimSun" w:hAnsi="SimSun" w:hint="eastAsia"/>
          <w:lang w:eastAsia="zh-CN"/>
        </w:rPr>
        <w:t>（</w:t>
      </w:r>
      <w:r w:rsidRPr="00B167D1">
        <w:rPr>
          <w:rFonts w:ascii="SimSun" w:eastAsia="SimSun" w:hAnsi="SimSun"/>
          <w:lang w:eastAsia="zh-CN"/>
        </w:rPr>
        <w:t>ITSCM</w:t>
      </w:r>
      <w:r w:rsidRPr="00B167D1">
        <w:rPr>
          <w:rFonts w:ascii="SimSun" w:eastAsia="SimSun" w:hAnsi="SimSun" w:hint="eastAsia"/>
          <w:lang w:eastAsia="zh-CN"/>
        </w:rPr>
        <w:t>）</w:t>
      </w:r>
      <w:r>
        <w:rPr>
          <w:rFonts w:ascii="SimSun" w:eastAsia="SimSun" w:hAnsi="SimSun" w:hint="eastAsia"/>
          <w:lang w:eastAsia="zh-CN"/>
        </w:rPr>
        <w:t>、</w:t>
      </w:r>
      <w:r w:rsidRPr="00B167D1">
        <w:rPr>
          <w:rFonts w:ascii="SimSun" w:eastAsia="SimSun" w:hAnsi="SimSun"/>
          <w:lang w:eastAsia="zh-CN"/>
        </w:rPr>
        <w:t>ICT 服务监测</w:t>
      </w:r>
      <w:r>
        <w:rPr>
          <w:rFonts w:ascii="SimSun" w:eastAsia="SimSun" w:hAnsi="SimSun" w:hint="eastAsia"/>
          <w:lang w:eastAsia="zh-CN"/>
        </w:rPr>
        <w:t>和</w:t>
      </w:r>
      <w:r w:rsidRPr="00B167D1">
        <w:rPr>
          <w:rFonts w:ascii="SimSun" w:eastAsia="SimSun" w:hAnsi="SimSun"/>
          <w:lang w:eastAsia="zh-CN"/>
        </w:rPr>
        <w:t>ICT服务</w:t>
      </w:r>
      <w:r w:rsidRPr="00B167D1">
        <w:rPr>
          <w:rFonts w:ascii="SimSun" w:eastAsia="SimSun" w:hAnsi="SimSun" w:hint="eastAsia"/>
          <w:lang w:eastAsia="zh-CN"/>
        </w:rPr>
        <w:t>变更</w:t>
      </w:r>
      <w:r w:rsidRPr="00B167D1">
        <w:rPr>
          <w:rFonts w:ascii="SimSun" w:eastAsia="SimSun" w:hAnsi="SimSun"/>
          <w:lang w:eastAsia="zh-CN"/>
        </w:rPr>
        <w:t>管理</w:t>
      </w:r>
      <w:r>
        <w:rPr>
          <w:rFonts w:ascii="SimSun" w:eastAsia="SimSun" w:hAnsi="SimSun" w:hint="eastAsia"/>
          <w:lang w:eastAsia="zh-CN"/>
        </w:rPr>
        <w:t>。</w:t>
      </w:r>
    </w:p>
    <w:p w:rsidR="00176530" w:rsidRPr="00BE53F9" w:rsidRDefault="001770B4" w:rsidP="001770B4">
      <w:pPr>
        <w:pStyle w:val="Heading2"/>
        <w:jc w:val="left"/>
      </w:pPr>
      <w:bookmarkStart w:id="15" w:name="_1._ICT_SERVICE"/>
      <w:bookmarkStart w:id="16" w:name="_Toc504025521"/>
      <w:bookmarkEnd w:id="15"/>
      <w:r>
        <w:t>1.</w:t>
      </w:r>
      <w:r>
        <w:tab/>
      </w:r>
      <w:r w:rsidR="00176530" w:rsidRPr="00BE53F9">
        <w:t>ICT</w:t>
      </w:r>
      <w:r w:rsidR="001B36CF">
        <w:t>服务事故管理</w:t>
      </w:r>
      <w:bookmarkEnd w:id="16"/>
    </w:p>
    <w:p w:rsidR="00812726" w:rsidRPr="00B167D1" w:rsidRDefault="00812726" w:rsidP="00812726">
      <w:pPr>
        <w:pStyle w:val="Heading3"/>
        <w:rPr>
          <w:rFonts w:eastAsia="SimSun"/>
          <w:lang w:eastAsia="zh-CN"/>
        </w:rPr>
      </w:pPr>
      <w:r>
        <w:t>1.1</w:t>
      </w:r>
      <w:r>
        <w:tab/>
      </w:r>
      <w:r>
        <w:rPr>
          <w:rFonts w:eastAsia="SimSun" w:hint="eastAsia"/>
          <w:lang w:eastAsia="zh-CN"/>
        </w:rPr>
        <w:t>目标</w:t>
      </w:r>
    </w:p>
    <w:p w:rsidR="00812726" w:rsidRDefault="00F75E8B" w:rsidP="00812726">
      <w:pPr>
        <w:pStyle w:val="WMOBodyText"/>
      </w:pPr>
      <w:r>
        <w:rPr>
          <w:rFonts w:hint="eastAsia"/>
          <w:bCs/>
        </w:rPr>
        <w:t>事故管理流程是为了尽快恢复正常的服务运</w:t>
      </w:r>
      <w:r w:rsidR="00812726" w:rsidRPr="00A5319E">
        <w:rPr>
          <w:rFonts w:hint="eastAsia"/>
          <w:bCs/>
        </w:rPr>
        <w:t>行，并最大限度地减少对业务运行的不利影响，同时确保维持商定的服务质量水平。</w:t>
      </w:r>
    </w:p>
    <w:p w:rsidR="00812726" w:rsidRPr="002E6938" w:rsidRDefault="00812726" w:rsidP="00812726">
      <w:pPr>
        <w:pStyle w:val="WMOBodyText"/>
        <w:rPr>
          <w:b/>
          <w:bCs/>
        </w:rPr>
      </w:pPr>
      <w:r w:rsidRPr="002E6938">
        <w:rPr>
          <w:b/>
          <w:bCs/>
        </w:rPr>
        <w:t>1.2</w:t>
      </w:r>
      <w:r w:rsidRPr="002E6938">
        <w:rPr>
          <w:b/>
          <w:bCs/>
        </w:rPr>
        <w:tab/>
      </w:r>
      <w:r>
        <w:rPr>
          <w:rFonts w:eastAsia="SimSun" w:hint="eastAsia"/>
          <w:b/>
          <w:bCs/>
          <w:lang w:eastAsia="zh-CN"/>
        </w:rPr>
        <w:t>范围</w:t>
      </w:r>
    </w:p>
    <w:p w:rsidR="00812726" w:rsidRPr="00BE53F9" w:rsidRDefault="00F75E8B" w:rsidP="00812726">
      <w:pPr>
        <w:pStyle w:val="WMOBodyText"/>
      </w:pPr>
      <w:r>
        <w:rPr>
          <w:rFonts w:hint="eastAsia"/>
        </w:rPr>
        <w:t>事故管理不会进行根本原因分析</w:t>
      </w:r>
      <w:r w:rsidR="00812726" w:rsidRPr="00A17C25">
        <w:rPr>
          <w:rFonts w:hint="eastAsia"/>
        </w:rPr>
        <w:t>以确定事件发生的原因。相反，重点是尽力恢复服务。</w:t>
      </w:r>
      <w:r w:rsidR="00812726" w:rsidRPr="00700FD8">
        <w:rPr>
          <w:rFonts w:hint="eastAsia"/>
        </w:rPr>
        <w:t>这通常需要使用临时修复或权变措施。诊断事故的一个重要工具是已知的错误数据库（</w:t>
      </w:r>
      <w:r w:rsidR="00812726" w:rsidRPr="00700FD8">
        <w:t>KEDB</w:t>
      </w:r>
      <w:r w:rsidR="00812726" w:rsidRPr="00700FD8">
        <w:rPr>
          <w:rFonts w:hint="eastAsia"/>
        </w:rPr>
        <w:t>），由问题管理部门维护。</w:t>
      </w:r>
      <w:r w:rsidR="00812726" w:rsidRPr="00253F90">
        <w:t>KEDB</w:t>
      </w:r>
      <w:r w:rsidR="00812726" w:rsidRPr="00253F90">
        <w:rPr>
          <w:rFonts w:hint="eastAsia"/>
        </w:rPr>
        <w:t>可确定过去曾导致事故的任何问题或已知错误，并可提供有关已确定的任何权变措施的信息。</w:t>
      </w:r>
    </w:p>
    <w:p w:rsidR="00812726" w:rsidRPr="00BE53F9" w:rsidRDefault="00812726" w:rsidP="00812726">
      <w:pPr>
        <w:pStyle w:val="Heading3"/>
        <w:spacing w:before="240"/>
      </w:pPr>
      <w:r>
        <w:t>1.3</w:t>
      </w:r>
      <w:r>
        <w:tab/>
      </w:r>
      <w:r w:rsidRPr="00025BFC">
        <w:rPr>
          <w:rFonts w:hint="eastAsia"/>
        </w:rPr>
        <w:t>要考虑的</w:t>
      </w:r>
      <w:r>
        <w:rPr>
          <w:rFonts w:eastAsia="SimSun" w:hint="eastAsia"/>
          <w:lang w:eastAsia="zh-CN"/>
        </w:rPr>
        <w:t>关键</w:t>
      </w:r>
      <w:r w:rsidRPr="00025BFC">
        <w:rPr>
          <w:rFonts w:hint="eastAsia"/>
        </w:rPr>
        <w:t>活动</w:t>
      </w:r>
      <w:r w:rsidRPr="00025BFC">
        <w:t>/</w:t>
      </w:r>
      <w:r w:rsidRPr="00025BFC">
        <w:rPr>
          <w:rFonts w:hint="eastAsia"/>
        </w:rPr>
        <w:t>职能</w:t>
      </w:r>
    </w:p>
    <w:p w:rsidR="00812726" w:rsidRPr="00BE53F9" w:rsidRDefault="00812726" w:rsidP="00812726">
      <w:pPr>
        <w:pStyle w:val="WMOBodyText"/>
        <w:numPr>
          <w:ilvl w:val="0"/>
          <w:numId w:val="16"/>
        </w:numPr>
        <w:rPr>
          <w:lang w:val="en-US"/>
        </w:rPr>
      </w:pPr>
      <w:r w:rsidRPr="00025BFC">
        <w:rPr>
          <w:rFonts w:hint="eastAsia"/>
          <w:lang w:val="en-US"/>
        </w:rPr>
        <w:t>提供方和客户之间的服务级别协议，确定事件优先级、升级路径和响应</w:t>
      </w:r>
      <w:r w:rsidRPr="00025BFC">
        <w:rPr>
          <w:lang w:val="en-US"/>
        </w:rPr>
        <w:t>/</w:t>
      </w:r>
      <w:r w:rsidRPr="00025BFC">
        <w:rPr>
          <w:rFonts w:hint="eastAsia"/>
          <w:lang w:val="en-US"/>
        </w:rPr>
        <w:t>解决时间范围</w:t>
      </w:r>
    </w:p>
    <w:p w:rsidR="00812726" w:rsidRPr="00025BFC" w:rsidRDefault="00812726" w:rsidP="00812726">
      <w:pPr>
        <w:pStyle w:val="WMOBodyText"/>
        <w:numPr>
          <w:ilvl w:val="0"/>
          <w:numId w:val="16"/>
        </w:numPr>
        <w:rPr>
          <w:lang w:val="en-US"/>
        </w:rPr>
      </w:pPr>
      <w:r w:rsidRPr="00025BFC">
        <w:rPr>
          <w:rFonts w:hint="eastAsia"/>
          <w:lang w:val="en-US"/>
        </w:rPr>
        <w:t>事故模式或模板，可以有效地解决事件</w:t>
      </w:r>
    </w:p>
    <w:p w:rsidR="00812726" w:rsidRPr="00BE53F9" w:rsidRDefault="00812726" w:rsidP="00812726">
      <w:pPr>
        <w:pStyle w:val="WMOBodyText"/>
        <w:numPr>
          <w:ilvl w:val="0"/>
          <w:numId w:val="16"/>
        </w:numPr>
        <w:rPr>
          <w:lang w:val="en-US"/>
        </w:rPr>
      </w:pPr>
      <w:r w:rsidRPr="0069129B">
        <w:rPr>
          <w:rFonts w:hint="eastAsia"/>
          <w:lang w:val="en-US"/>
        </w:rPr>
        <w:lastRenderedPageBreak/>
        <w:t>事故类型分类，以便更好地收集资料和进行问题管理</w:t>
      </w:r>
    </w:p>
    <w:p w:rsidR="00812726" w:rsidRPr="00BE53F9" w:rsidRDefault="00812726" w:rsidP="00812726">
      <w:pPr>
        <w:pStyle w:val="WMOBodyText"/>
        <w:numPr>
          <w:ilvl w:val="0"/>
          <w:numId w:val="16"/>
        </w:numPr>
        <w:rPr>
          <w:lang w:val="en-US"/>
        </w:rPr>
      </w:pPr>
      <w:r w:rsidRPr="003A1620">
        <w:rPr>
          <w:rFonts w:hint="eastAsia"/>
          <w:lang w:val="en-US"/>
        </w:rPr>
        <w:t>关于事故状态、类别和优先级的协议</w:t>
      </w:r>
    </w:p>
    <w:p w:rsidR="00812726" w:rsidRPr="00BE53F9" w:rsidRDefault="00812726" w:rsidP="00812726">
      <w:pPr>
        <w:pStyle w:val="WMOBodyText"/>
        <w:numPr>
          <w:ilvl w:val="0"/>
          <w:numId w:val="16"/>
        </w:numPr>
        <w:rPr>
          <w:lang w:val="en-US"/>
        </w:rPr>
      </w:pPr>
      <w:r w:rsidRPr="003A1620">
        <w:rPr>
          <w:rFonts w:hint="eastAsia"/>
          <w:lang w:val="en-US"/>
        </w:rPr>
        <w:t>建立重大</w:t>
      </w:r>
      <w:r>
        <w:rPr>
          <w:rFonts w:eastAsia="SimSun" w:hint="eastAsia"/>
          <w:lang w:val="en-US" w:eastAsia="zh-CN"/>
        </w:rPr>
        <w:t>事故</w:t>
      </w:r>
      <w:r w:rsidRPr="003A1620">
        <w:rPr>
          <w:rFonts w:hint="eastAsia"/>
          <w:lang w:val="en-US"/>
        </w:rPr>
        <w:t>响应流程</w:t>
      </w:r>
    </w:p>
    <w:p w:rsidR="00812726" w:rsidRPr="00BE53F9" w:rsidRDefault="00812726" w:rsidP="00812726">
      <w:pPr>
        <w:pStyle w:val="WMOBodyText"/>
        <w:numPr>
          <w:ilvl w:val="0"/>
          <w:numId w:val="16"/>
        </w:numPr>
        <w:rPr>
          <w:lang w:val="en-US"/>
        </w:rPr>
      </w:pPr>
      <w:r w:rsidRPr="003A1620">
        <w:rPr>
          <w:rFonts w:hint="eastAsia"/>
          <w:lang w:val="en-US"/>
        </w:rPr>
        <w:t>事故管理角色分配协议</w:t>
      </w:r>
    </w:p>
    <w:p w:rsidR="00812726" w:rsidRPr="00BE53F9" w:rsidRDefault="00812726" w:rsidP="00812726">
      <w:pPr>
        <w:pStyle w:val="Heading3"/>
        <w:spacing w:before="240"/>
      </w:pPr>
      <w:r>
        <w:t>1.4</w:t>
      </w:r>
      <w:r>
        <w:tab/>
      </w:r>
      <w:r w:rsidRPr="003A1620">
        <w:rPr>
          <w:rFonts w:hint="eastAsia"/>
        </w:rPr>
        <w:t>事故管理的主要功能：服务台</w:t>
      </w:r>
    </w:p>
    <w:p w:rsidR="00812726" w:rsidRPr="00BE53F9" w:rsidRDefault="00812726" w:rsidP="00812726">
      <w:pPr>
        <w:pStyle w:val="WMOBodyText"/>
        <w:numPr>
          <w:ilvl w:val="0"/>
          <w:numId w:val="17"/>
        </w:numPr>
      </w:pPr>
      <w:r w:rsidRPr="009A519F">
        <w:rPr>
          <w:rFonts w:hint="eastAsia"/>
        </w:rPr>
        <w:t>事故管理涉及多个功能。最重要的是服务台。服务台也被称为“帮助台”。服务台是用户报告事件的单一联系点。</w:t>
      </w:r>
      <w:r w:rsidRPr="00BE53F9">
        <w:t xml:space="preserve"> </w:t>
      </w:r>
    </w:p>
    <w:p w:rsidR="00176530" w:rsidRPr="00BE53F9" w:rsidRDefault="00812726" w:rsidP="0005603F">
      <w:pPr>
        <w:pStyle w:val="WMOBodyText"/>
        <w:numPr>
          <w:ilvl w:val="0"/>
          <w:numId w:val="17"/>
        </w:numPr>
      </w:pPr>
      <w:r w:rsidRPr="00276264">
        <w:rPr>
          <w:rFonts w:hint="eastAsia"/>
        </w:rPr>
        <w:t>服务台分为</w:t>
      </w:r>
      <w:r>
        <w:rPr>
          <w:rFonts w:ascii="SimSun" w:eastAsia="SimSun" w:hAnsi="SimSun" w:hint="eastAsia"/>
          <w:lang w:eastAsia="zh-CN"/>
        </w:rPr>
        <w:t>多</w:t>
      </w:r>
      <w:r w:rsidRPr="00276264">
        <w:rPr>
          <w:rFonts w:hint="eastAsia"/>
        </w:rPr>
        <w:t>层支持。第一层是基本问题，例如密码重置和基本计算机故障排除。一级事故最有可能变成事故模式，因为创建它们的模板很容易，并且事故经常发生。</w:t>
      </w:r>
      <w:r w:rsidR="0005603F" w:rsidRPr="0005603F">
        <w:rPr>
          <w:rFonts w:hint="eastAsia"/>
        </w:rPr>
        <w:t>例如，重置密码的模板模型包括事件的分类（例如“帐户”类别和“密码重置”类型）、可支持工作人员完成工作的信息模板（例如用户名和验证要求等），以及可支持该事件的内部或外部知识库文章的链接。低优先级的一级事件不会以任何方式影响业务，并且可以由用户解决。</w:t>
      </w:r>
    </w:p>
    <w:p w:rsidR="00176530" w:rsidRPr="00BE53F9" w:rsidRDefault="00631777" w:rsidP="00631777">
      <w:pPr>
        <w:pStyle w:val="WMOBodyText"/>
        <w:numPr>
          <w:ilvl w:val="0"/>
          <w:numId w:val="17"/>
        </w:numPr>
      </w:pPr>
      <w:r w:rsidRPr="00631777">
        <w:rPr>
          <w:rFonts w:hint="eastAsia"/>
        </w:rPr>
        <w:t>第二层支持涉及很多问题，要完成</w:t>
      </w:r>
      <w:r w:rsidR="00AB1A5C">
        <w:rPr>
          <w:rFonts w:ascii="SimSun" w:eastAsia="SimSun" w:hAnsi="SimSun" w:hint="eastAsia"/>
          <w:lang w:eastAsia="zh-CN"/>
        </w:rPr>
        <w:t>这些问题</w:t>
      </w:r>
      <w:r w:rsidRPr="00631777">
        <w:rPr>
          <w:rFonts w:hint="eastAsia"/>
        </w:rPr>
        <w:t>需要更多技能、培训或访问权限等。例如，重置</w:t>
      </w:r>
      <w:r w:rsidRPr="00631777">
        <w:t>RSA</w:t>
      </w:r>
      <w:r w:rsidRPr="00631777">
        <w:rPr>
          <w:rFonts w:hint="eastAsia"/>
        </w:rPr>
        <w:t>标识可能需要二级升级。</w:t>
      </w:r>
    </w:p>
    <w:p w:rsidR="00176530" w:rsidRPr="00BE53F9" w:rsidRDefault="001770B4" w:rsidP="00253026">
      <w:pPr>
        <w:pStyle w:val="Heading3"/>
        <w:spacing w:before="240"/>
      </w:pPr>
      <w:r>
        <w:t>1.5</w:t>
      </w:r>
      <w:r>
        <w:tab/>
      </w:r>
      <w:r w:rsidR="00417E15">
        <w:t>事故过程</w:t>
      </w:r>
    </w:p>
    <w:p w:rsidR="00176530" w:rsidRPr="00BE53F9" w:rsidRDefault="00417E15" w:rsidP="00176530">
      <w:pPr>
        <w:pStyle w:val="WMOBodyText"/>
      </w:pPr>
      <w:r w:rsidRPr="00417E15">
        <w:rPr>
          <w:rFonts w:hint="eastAsia"/>
        </w:rPr>
        <w:t>事件要经过结构化的工作流程，以鼓励</w:t>
      </w:r>
      <w:r w:rsidR="0025069D">
        <w:rPr>
          <w:rFonts w:ascii="SimSun" w:eastAsia="SimSun" w:hAnsi="SimSun" w:hint="eastAsia"/>
          <w:lang w:eastAsia="zh-CN"/>
        </w:rPr>
        <w:t>为</w:t>
      </w:r>
      <w:r w:rsidRPr="00417E15">
        <w:rPr>
          <w:rFonts w:hint="eastAsia"/>
        </w:rPr>
        <w:t>提供方和客户实现效率和最佳结果。事故管理应使用以下内容：</w:t>
      </w:r>
    </w:p>
    <w:p w:rsidR="00176530" w:rsidRPr="00BE53F9" w:rsidRDefault="009945D9" w:rsidP="002E6938">
      <w:pPr>
        <w:pStyle w:val="WMOBodyText"/>
        <w:numPr>
          <w:ilvl w:val="0"/>
          <w:numId w:val="18"/>
        </w:numPr>
        <w:spacing w:before="120"/>
        <w:ind w:hanging="357"/>
      </w:pPr>
      <w:r>
        <w:t>事故确定</w:t>
      </w:r>
      <w:r>
        <w:rPr>
          <w:rFonts w:ascii="SimSun" w:eastAsia="SimSun" w:hAnsi="SimSun" w:hint="eastAsia"/>
          <w:lang w:eastAsia="zh-CN"/>
        </w:rPr>
        <w:t>，</w:t>
      </w:r>
    </w:p>
    <w:p w:rsidR="00176530" w:rsidRPr="00BE53F9" w:rsidRDefault="009945D9" w:rsidP="002E6938">
      <w:pPr>
        <w:pStyle w:val="WMOBodyText"/>
        <w:numPr>
          <w:ilvl w:val="0"/>
          <w:numId w:val="18"/>
        </w:numPr>
        <w:spacing w:before="120"/>
        <w:ind w:hanging="357"/>
      </w:pPr>
      <w:r>
        <w:t>事故记录</w:t>
      </w:r>
      <w:r>
        <w:rPr>
          <w:rFonts w:ascii="SimSun" w:eastAsia="SimSun" w:hAnsi="SimSun" w:hint="eastAsia"/>
          <w:lang w:eastAsia="zh-CN"/>
        </w:rPr>
        <w:t>，</w:t>
      </w:r>
    </w:p>
    <w:p w:rsidR="00176530" w:rsidRPr="00BE53F9" w:rsidRDefault="009945D9" w:rsidP="002E6938">
      <w:pPr>
        <w:pStyle w:val="WMOBodyText"/>
        <w:numPr>
          <w:ilvl w:val="0"/>
          <w:numId w:val="18"/>
        </w:numPr>
        <w:spacing w:before="120"/>
        <w:ind w:hanging="357"/>
      </w:pPr>
      <w:r>
        <w:t>事故分类</w:t>
      </w:r>
      <w:r>
        <w:rPr>
          <w:rFonts w:ascii="SimSun" w:eastAsia="SimSun" w:hAnsi="SimSun" w:hint="eastAsia"/>
          <w:lang w:eastAsia="zh-CN"/>
        </w:rPr>
        <w:t>，</w:t>
      </w:r>
    </w:p>
    <w:p w:rsidR="00176530" w:rsidRPr="00BE53F9" w:rsidRDefault="009945D9" w:rsidP="002E6938">
      <w:pPr>
        <w:pStyle w:val="WMOBodyText"/>
        <w:numPr>
          <w:ilvl w:val="0"/>
          <w:numId w:val="18"/>
        </w:numPr>
        <w:spacing w:before="120"/>
        <w:ind w:hanging="357"/>
      </w:pPr>
      <w:r>
        <w:t>事故优先排序</w:t>
      </w:r>
      <w:r>
        <w:rPr>
          <w:rFonts w:ascii="SimSun" w:eastAsia="SimSun" w:hAnsi="SimSun" w:hint="eastAsia"/>
          <w:lang w:eastAsia="zh-CN"/>
        </w:rPr>
        <w:t>，</w:t>
      </w:r>
    </w:p>
    <w:p w:rsidR="00176530" w:rsidRPr="00BE53F9" w:rsidRDefault="009945D9" w:rsidP="002E6938">
      <w:pPr>
        <w:pStyle w:val="WMOBodyText"/>
        <w:numPr>
          <w:ilvl w:val="0"/>
          <w:numId w:val="18"/>
        </w:numPr>
        <w:spacing w:before="120"/>
        <w:ind w:hanging="357"/>
      </w:pPr>
      <w:r>
        <w:t>事故应对</w:t>
      </w:r>
    </w:p>
    <w:p w:rsidR="00176530" w:rsidRPr="00BE53F9" w:rsidRDefault="0006380F" w:rsidP="0006380F">
      <w:pPr>
        <w:pStyle w:val="WMOBodyText"/>
        <w:numPr>
          <w:ilvl w:val="1"/>
          <w:numId w:val="18"/>
        </w:numPr>
        <w:spacing w:before="120"/>
      </w:pPr>
      <w:r w:rsidRPr="0006380F">
        <w:rPr>
          <w:rFonts w:hint="eastAsia"/>
        </w:rPr>
        <w:t>初步诊断</w:t>
      </w:r>
      <w:r>
        <w:rPr>
          <w:rFonts w:ascii="SimSun" w:eastAsia="SimSun" w:hAnsi="SimSun" w:hint="eastAsia"/>
          <w:lang w:eastAsia="zh-CN"/>
        </w:rPr>
        <w:t>，</w:t>
      </w:r>
    </w:p>
    <w:p w:rsidR="00176530" w:rsidRPr="00BE53F9" w:rsidRDefault="0006380F" w:rsidP="002E6938">
      <w:pPr>
        <w:pStyle w:val="WMOBodyText"/>
        <w:numPr>
          <w:ilvl w:val="1"/>
          <w:numId w:val="18"/>
        </w:numPr>
        <w:spacing w:before="120"/>
        <w:ind w:hanging="357"/>
      </w:pPr>
      <w:r>
        <w:t>事件升级</w:t>
      </w:r>
      <w:r>
        <w:rPr>
          <w:rFonts w:ascii="SimSun" w:eastAsia="SimSun" w:hAnsi="SimSun" w:hint="eastAsia"/>
          <w:lang w:eastAsia="zh-CN"/>
        </w:rPr>
        <w:t>，</w:t>
      </w:r>
    </w:p>
    <w:p w:rsidR="00176530" w:rsidRPr="00BE53F9" w:rsidRDefault="0006380F" w:rsidP="0006380F">
      <w:pPr>
        <w:pStyle w:val="WMOBodyText"/>
        <w:numPr>
          <w:ilvl w:val="1"/>
          <w:numId w:val="18"/>
        </w:numPr>
        <w:spacing w:before="120"/>
      </w:pPr>
      <w:r w:rsidRPr="0006380F">
        <w:rPr>
          <w:rFonts w:hint="eastAsia"/>
        </w:rPr>
        <w:t>调查和诊断</w:t>
      </w:r>
      <w:r>
        <w:rPr>
          <w:rFonts w:ascii="SimSun" w:eastAsia="SimSun" w:hAnsi="SimSun" w:hint="eastAsia"/>
          <w:lang w:eastAsia="zh-CN"/>
        </w:rPr>
        <w:t>，</w:t>
      </w:r>
    </w:p>
    <w:p w:rsidR="00176530" w:rsidRPr="00BE53F9" w:rsidRDefault="0006380F" w:rsidP="002E6938">
      <w:pPr>
        <w:pStyle w:val="WMOBodyText"/>
        <w:numPr>
          <w:ilvl w:val="1"/>
          <w:numId w:val="18"/>
        </w:numPr>
        <w:spacing w:before="120"/>
        <w:ind w:hanging="357"/>
      </w:pPr>
      <w:r>
        <w:t>解决和恢复</w:t>
      </w:r>
      <w:r>
        <w:rPr>
          <w:rFonts w:ascii="SimSun" w:eastAsia="SimSun" w:hAnsi="SimSun" w:hint="eastAsia"/>
          <w:lang w:eastAsia="zh-CN"/>
        </w:rPr>
        <w:t>，</w:t>
      </w:r>
    </w:p>
    <w:p w:rsidR="00176530" w:rsidRPr="00BE53F9" w:rsidRDefault="0006380F" w:rsidP="002E6938">
      <w:pPr>
        <w:pStyle w:val="WMOBodyText"/>
        <w:numPr>
          <w:ilvl w:val="1"/>
          <w:numId w:val="18"/>
        </w:numPr>
        <w:spacing w:before="120"/>
        <w:ind w:hanging="357"/>
      </w:pPr>
      <w:r>
        <w:t>事故结束</w:t>
      </w:r>
      <w:r>
        <w:rPr>
          <w:rFonts w:ascii="SimSun" w:eastAsia="SimSun" w:hAnsi="SimSun" w:hint="eastAsia"/>
          <w:lang w:eastAsia="zh-CN"/>
        </w:rPr>
        <w:t>。</w:t>
      </w:r>
    </w:p>
    <w:p w:rsidR="00176530" w:rsidRPr="00BE53F9" w:rsidRDefault="001770B4" w:rsidP="001770B4">
      <w:pPr>
        <w:pStyle w:val="Heading2"/>
        <w:jc w:val="left"/>
      </w:pPr>
      <w:bookmarkStart w:id="17" w:name="_2._ICT_Service"/>
      <w:bookmarkStart w:id="18" w:name="_Toc504025522"/>
      <w:bookmarkEnd w:id="17"/>
      <w:r>
        <w:t>2.</w:t>
      </w:r>
      <w:r>
        <w:tab/>
      </w:r>
      <w:r w:rsidR="00074879" w:rsidRPr="00074879">
        <w:t>ICT</w:t>
      </w:r>
      <w:r w:rsidR="00074879" w:rsidRPr="00074879">
        <w:rPr>
          <w:rFonts w:hint="eastAsia"/>
        </w:rPr>
        <w:t>服务连续性管理（</w:t>
      </w:r>
      <w:r w:rsidR="00074879" w:rsidRPr="00074879">
        <w:t>ITSCM</w:t>
      </w:r>
      <w:r w:rsidR="00074879" w:rsidRPr="00074879">
        <w:rPr>
          <w:rFonts w:hint="eastAsia"/>
        </w:rPr>
        <w:t>）</w:t>
      </w:r>
      <w:bookmarkEnd w:id="18"/>
    </w:p>
    <w:p w:rsidR="00176530" w:rsidRPr="00BE53F9" w:rsidRDefault="001770B4" w:rsidP="001770B4">
      <w:pPr>
        <w:pStyle w:val="Heading3"/>
      </w:pPr>
      <w:r>
        <w:t>2.1</w:t>
      </w:r>
      <w:r>
        <w:tab/>
      </w:r>
      <w:r w:rsidR="0006380F">
        <w:rPr>
          <w:rFonts w:ascii="SimSun" w:eastAsia="SimSun" w:hAnsi="SimSun" w:hint="eastAsia"/>
          <w:lang w:eastAsia="zh-CN"/>
        </w:rPr>
        <w:t>目标</w:t>
      </w:r>
    </w:p>
    <w:p w:rsidR="00176530" w:rsidRPr="00BE53F9" w:rsidRDefault="000F5CDA" w:rsidP="00176530">
      <w:pPr>
        <w:pStyle w:val="WMOBodyText"/>
      </w:pPr>
      <w:r w:rsidRPr="000F5CDA">
        <w:rPr>
          <w:rFonts w:hint="eastAsia"/>
        </w:rPr>
        <w:t>实施各项流程，根据这些流程来实施和维护计划，以确保在发生中断或危机之前、期间和之后</w:t>
      </w:r>
      <w:r w:rsidRPr="000F5CDA">
        <w:t>IT</w:t>
      </w:r>
      <w:r w:rsidRPr="000F5CDA">
        <w:rPr>
          <w:rFonts w:hint="eastAsia"/>
        </w:rPr>
        <w:t>服务和功能的持续运行。</w:t>
      </w:r>
    </w:p>
    <w:p w:rsidR="00176530" w:rsidRPr="00BE53F9" w:rsidRDefault="001770B4" w:rsidP="001770B4">
      <w:pPr>
        <w:pStyle w:val="Heading3"/>
      </w:pPr>
      <w:r>
        <w:t>2.2</w:t>
      </w:r>
      <w:r>
        <w:tab/>
      </w:r>
      <w:r w:rsidR="0006380F">
        <w:t>范围</w:t>
      </w:r>
    </w:p>
    <w:p w:rsidR="00176530" w:rsidRPr="00BE53F9" w:rsidRDefault="00A64BA3" w:rsidP="00176530">
      <w:pPr>
        <w:pStyle w:val="WMOBodyText"/>
      </w:pPr>
      <w:r w:rsidRPr="00A64BA3">
        <w:rPr>
          <w:rFonts w:hint="eastAsia"/>
        </w:rPr>
        <w:t>业务连续性管理可以应用于任何服务或功能。在本文档背景下，</w:t>
      </w:r>
      <w:r w:rsidR="004327C7">
        <w:rPr>
          <w:rFonts w:ascii="SimSun" w:eastAsia="SimSun" w:hAnsi="SimSun" w:hint="eastAsia"/>
          <w:lang w:eastAsia="zh-CN"/>
        </w:rPr>
        <w:t>其</w:t>
      </w:r>
      <w:r w:rsidRPr="00A64BA3">
        <w:rPr>
          <w:rFonts w:hint="eastAsia"/>
        </w:rPr>
        <w:t>重点与</w:t>
      </w:r>
      <w:r w:rsidRPr="00A64BA3">
        <w:t>IT</w:t>
      </w:r>
      <w:r w:rsidRPr="00A64BA3">
        <w:rPr>
          <w:rFonts w:hint="eastAsia"/>
        </w:rPr>
        <w:t>服务和功能有关。</w:t>
      </w:r>
    </w:p>
    <w:p w:rsidR="00176530" w:rsidRPr="00BE53F9" w:rsidRDefault="001770B4" w:rsidP="00253026">
      <w:pPr>
        <w:pStyle w:val="Heading3"/>
        <w:spacing w:before="240"/>
      </w:pPr>
      <w:r>
        <w:lastRenderedPageBreak/>
        <w:t>2.3</w:t>
      </w:r>
      <w:r>
        <w:tab/>
      </w:r>
      <w:r w:rsidR="003A348C" w:rsidRPr="003A348C">
        <w:rPr>
          <w:rFonts w:hint="eastAsia"/>
        </w:rPr>
        <w:t>实施</w:t>
      </w:r>
      <w:r w:rsidR="003A348C" w:rsidRPr="003A348C">
        <w:t>ICT</w:t>
      </w:r>
      <w:r w:rsidR="003A348C" w:rsidRPr="003A348C">
        <w:rPr>
          <w:rFonts w:hint="eastAsia"/>
        </w:rPr>
        <w:t>服务连续性管理计划时需要考虑的关键活动</w:t>
      </w:r>
      <w:r w:rsidR="003A348C" w:rsidRPr="003A348C">
        <w:t>/</w:t>
      </w:r>
      <w:r w:rsidR="003A348C" w:rsidRPr="003A348C">
        <w:rPr>
          <w:rFonts w:hint="eastAsia"/>
        </w:rPr>
        <w:t>职能</w:t>
      </w:r>
    </w:p>
    <w:p w:rsidR="00176530" w:rsidRPr="00BE53F9" w:rsidRDefault="006B6ABD" w:rsidP="00176530">
      <w:pPr>
        <w:pStyle w:val="WMOBodyText"/>
      </w:pPr>
      <w:r w:rsidRPr="006B6ABD">
        <w:rPr>
          <w:rFonts w:hint="eastAsia"/>
        </w:rPr>
        <w:t>无论是什么领域，制定业务连续性计划通常涉及一组通用的活动，以便使其完整、完善和有效。</w:t>
      </w:r>
    </w:p>
    <w:p w:rsidR="00176530" w:rsidRPr="00BE53F9" w:rsidRDefault="006B6ABD" w:rsidP="006B6ABD">
      <w:pPr>
        <w:pStyle w:val="WMOBodyText"/>
        <w:numPr>
          <w:ilvl w:val="0"/>
          <w:numId w:val="19"/>
        </w:numPr>
      </w:pPr>
      <w:r w:rsidRPr="006B6ABD">
        <w:rPr>
          <w:rFonts w:ascii="SimSun" w:eastAsia="SimSun" w:hAnsi="SimSun" w:cs="SimSun" w:hint="eastAsia"/>
          <w:i/>
          <w:iCs/>
        </w:rPr>
        <w:t>业务影响分析（</w:t>
      </w:r>
      <w:r w:rsidRPr="006B6ABD">
        <w:rPr>
          <w:i/>
          <w:iCs/>
        </w:rPr>
        <w:t>BIA</w:t>
      </w:r>
      <w:r w:rsidRPr="006B6ABD">
        <w:rPr>
          <w:rFonts w:ascii="SimSun" w:eastAsia="SimSun" w:hAnsi="SimSun" w:cs="SimSun" w:hint="eastAsia"/>
          <w:i/>
          <w:iCs/>
        </w:rPr>
        <w:t>）：</w:t>
      </w:r>
    </w:p>
    <w:p w:rsidR="00176530" w:rsidRPr="00BE53F9" w:rsidRDefault="00875791" w:rsidP="00963333">
      <w:pPr>
        <w:pStyle w:val="WMOBodyText"/>
        <w:numPr>
          <w:ilvl w:val="1"/>
          <w:numId w:val="19"/>
        </w:numPr>
      </w:pPr>
      <w:r w:rsidRPr="00875791">
        <w:t>BIA</w:t>
      </w:r>
      <w:r w:rsidRPr="00875791">
        <w:rPr>
          <w:rFonts w:hint="eastAsia"/>
        </w:rPr>
        <w:t>的目的是确定关键</w:t>
      </w:r>
      <w:r w:rsidRPr="00875791">
        <w:t>ICT</w:t>
      </w:r>
      <w:r w:rsidRPr="00875791">
        <w:rPr>
          <w:rFonts w:hint="eastAsia"/>
        </w:rPr>
        <w:t>服务和功能并确定其优先顺序。</w:t>
      </w:r>
      <w:r w:rsidR="00963333" w:rsidRPr="00963333">
        <w:rPr>
          <w:rFonts w:hint="eastAsia"/>
        </w:rPr>
        <w:t>优先级设置应从财务、</w:t>
      </w:r>
      <w:r w:rsidR="00371CD5">
        <w:rPr>
          <w:rFonts w:ascii="SimSun" w:eastAsia="SimSun" w:hAnsi="SimSun" w:hint="eastAsia"/>
          <w:lang w:eastAsia="zh-CN"/>
        </w:rPr>
        <w:t>业务</w:t>
      </w:r>
      <w:r w:rsidR="00963333" w:rsidRPr="00963333">
        <w:rPr>
          <w:rFonts w:hint="eastAsia"/>
        </w:rPr>
        <w:t>、声誉、客户和供应商、环境和员工等方面考虑发生中断的影响。</w:t>
      </w:r>
    </w:p>
    <w:p w:rsidR="00176530" w:rsidRPr="00BE53F9" w:rsidRDefault="00315818" w:rsidP="00315818">
      <w:pPr>
        <w:pStyle w:val="WMOBodyText"/>
        <w:numPr>
          <w:ilvl w:val="2"/>
          <w:numId w:val="19"/>
        </w:numPr>
      </w:pPr>
      <w:r w:rsidRPr="00315818">
        <w:rPr>
          <w:rFonts w:hint="eastAsia"/>
        </w:rPr>
        <w:t>财务</w:t>
      </w:r>
      <w:r w:rsidRPr="00315818">
        <w:t xml:space="preserve"> - </w:t>
      </w:r>
      <w:r w:rsidRPr="00315818">
        <w:rPr>
          <w:rFonts w:hint="eastAsia"/>
        </w:rPr>
        <w:t>财务影响可能与收入（例如，如果是销售产品和</w:t>
      </w:r>
      <w:r w:rsidRPr="00315818">
        <w:t>/</w:t>
      </w:r>
      <w:r w:rsidRPr="00315818">
        <w:rPr>
          <w:rFonts w:hint="eastAsia"/>
        </w:rPr>
        <w:t>或服务的组织）、发生中断期间继续运行的成本以及重新建立服务的成本等有关。</w:t>
      </w:r>
    </w:p>
    <w:p w:rsidR="00176530" w:rsidRPr="00BE53F9" w:rsidRDefault="00A94604" w:rsidP="00A94604">
      <w:pPr>
        <w:pStyle w:val="WMOBodyText"/>
        <w:numPr>
          <w:ilvl w:val="3"/>
          <w:numId w:val="20"/>
        </w:numPr>
      </w:pPr>
      <w:r w:rsidRPr="00A94604">
        <w:rPr>
          <w:rFonts w:hint="eastAsia"/>
        </w:rPr>
        <w:t>确定代表组织最大收入的产品和服务。</w:t>
      </w:r>
    </w:p>
    <w:p w:rsidR="00176530" w:rsidRPr="00BE53F9" w:rsidRDefault="000154AF" w:rsidP="000154AF">
      <w:pPr>
        <w:pStyle w:val="WMOBodyText"/>
        <w:numPr>
          <w:ilvl w:val="3"/>
          <w:numId w:val="20"/>
        </w:numPr>
      </w:pPr>
      <w:r w:rsidRPr="000154AF">
        <w:rPr>
          <w:rFonts w:hint="eastAsia"/>
        </w:rPr>
        <w:t>确定在发生中断期间需要成本最高的产品</w:t>
      </w:r>
      <w:r w:rsidRPr="000154AF">
        <w:t>/</w:t>
      </w:r>
      <w:r w:rsidRPr="000154AF">
        <w:rPr>
          <w:rFonts w:hint="eastAsia"/>
        </w:rPr>
        <w:t>服务。</w:t>
      </w:r>
    </w:p>
    <w:p w:rsidR="00176530" w:rsidRPr="00BE53F9" w:rsidRDefault="00371CD5" w:rsidP="00CB3225">
      <w:pPr>
        <w:pStyle w:val="WMOBodyText"/>
        <w:numPr>
          <w:ilvl w:val="2"/>
          <w:numId w:val="20"/>
        </w:numPr>
      </w:pPr>
      <w:r>
        <w:rPr>
          <w:rFonts w:ascii="SimSun" w:eastAsia="SimSun" w:hAnsi="SimSun" w:hint="eastAsia"/>
          <w:lang w:eastAsia="zh-CN"/>
        </w:rPr>
        <w:t>业务</w:t>
      </w:r>
      <w:r w:rsidR="00176530" w:rsidRPr="00BE53F9">
        <w:t xml:space="preserve"> -</w:t>
      </w:r>
      <w:r w:rsidR="00CB3225" w:rsidRPr="00CB3225">
        <w:rPr>
          <w:rFonts w:hint="eastAsia"/>
        </w:rPr>
        <w:t>业务影响可能与中断期间交付业务功能</w:t>
      </w:r>
      <w:r w:rsidR="00CB3225" w:rsidRPr="00CB3225">
        <w:t>/</w:t>
      </w:r>
      <w:r w:rsidR="00CB3225" w:rsidRPr="00CB3225">
        <w:rPr>
          <w:rFonts w:hint="eastAsia"/>
        </w:rPr>
        <w:t>服务的方式有关，而下游区域中断是由于主要中断区域的相互依赖性导致的。</w:t>
      </w:r>
    </w:p>
    <w:p w:rsidR="00176530" w:rsidRPr="00BE53F9" w:rsidRDefault="000208C7" w:rsidP="000208C7">
      <w:pPr>
        <w:pStyle w:val="WMOBodyText"/>
        <w:numPr>
          <w:ilvl w:val="3"/>
          <w:numId w:val="20"/>
        </w:numPr>
      </w:pPr>
      <w:r w:rsidRPr="000208C7">
        <w:rPr>
          <w:rFonts w:hint="eastAsia"/>
        </w:rPr>
        <w:t>确定具有许多上游和下游相互依赖性的功能</w:t>
      </w:r>
      <w:r w:rsidRPr="000208C7">
        <w:t>/</w:t>
      </w:r>
      <w:r w:rsidRPr="000208C7">
        <w:rPr>
          <w:rFonts w:hint="eastAsia"/>
        </w:rPr>
        <w:t>服务</w:t>
      </w:r>
    </w:p>
    <w:p w:rsidR="00176530" w:rsidRPr="00BE53F9" w:rsidRDefault="000208C7" w:rsidP="000208C7">
      <w:pPr>
        <w:pStyle w:val="WMOBodyText"/>
        <w:numPr>
          <w:ilvl w:val="3"/>
          <w:numId w:val="20"/>
        </w:numPr>
      </w:pPr>
      <w:r w:rsidRPr="000208C7">
        <w:rPr>
          <w:rFonts w:hint="eastAsia"/>
        </w:rPr>
        <w:t>确定在中断期间影响最大的功能</w:t>
      </w:r>
      <w:r w:rsidRPr="000208C7">
        <w:t>/</w:t>
      </w:r>
      <w:r w:rsidRPr="000208C7">
        <w:rPr>
          <w:rFonts w:hint="eastAsia"/>
        </w:rPr>
        <w:t>服务</w:t>
      </w:r>
    </w:p>
    <w:p w:rsidR="00176530" w:rsidRPr="00BE53F9" w:rsidRDefault="00F358B6" w:rsidP="00775BFF">
      <w:pPr>
        <w:pStyle w:val="WMOBodyText"/>
        <w:numPr>
          <w:ilvl w:val="2"/>
          <w:numId w:val="20"/>
        </w:numPr>
      </w:pPr>
      <w:r w:rsidRPr="00963333">
        <w:rPr>
          <w:rFonts w:hint="eastAsia"/>
        </w:rPr>
        <w:t>声誉</w:t>
      </w:r>
      <w:r>
        <w:rPr>
          <w:rFonts w:eastAsia="SimSun" w:hint="eastAsia"/>
          <w:lang w:eastAsia="zh-CN"/>
        </w:rPr>
        <w:t xml:space="preserve"> </w:t>
      </w:r>
      <w:r w:rsidR="00176530" w:rsidRPr="00BE53F9">
        <w:t>-</w:t>
      </w:r>
      <w:r w:rsidR="00775BFF">
        <w:rPr>
          <w:rFonts w:eastAsia="SimSun" w:hint="eastAsia"/>
          <w:lang w:eastAsia="zh-CN"/>
        </w:rPr>
        <w:t xml:space="preserve"> </w:t>
      </w:r>
      <w:r w:rsidR="00775BFF" w:rsidRPr="00775BFF">
        <w:rPr>
          <w:rFonts w:hint="eastAsia"/>
        </w:rPr>
        <w:t>声誉影响可能包括信任</w:t>
      </w:r>
      <w:r w:rsidR="00775BFF" w:rsidRPr="00775BFF">
        <w:t>/</w:t>
      </w:r>
      <w:r w:rsidR="00775BFF" w:rsidRPr="00775BFF">
        <w:rPr>
          <w:rFonts w:hint="eastAsia"/>
        </w:rPr>
        <w:t>可信度的丧失，或者由于未达到服务级别协议而导致的更严重的法律和违规行为。</w:t>
      </w:r>
    </w:p>
    <w:p w:rsidR="00176530" w:rsidRPr="00BE53F9" w:rsidRDefault="00FE7194" w:rsidP="00FE7194">
      <w:pPr>
        <w:pStyle w:val="WMOBodyText"/>
        <w:numPr>
          <w:ilvl w:val="3"/>
          <w:numId w:val="20"/>
        </w:numPr>
      </w:pPr>
      <w:r w:rsidRPr="00FE7194">
        <w:rPr>
          <w:rFonts w:hint="eastAsia"/>
        </w:rPr>
        <w:t>确定包含更敏感资料和信息的功能</w:t>
      </w:r>
      <w:r w:rsidRPr="00FE7194">
        <w:t>/</w:t>
      </w:r>
      <w:r w:rsidRPr="00FE7194">
        <w:rPr>
          <w:rFonts w:hint="eastAsia"/>
        </w:rPr>
        <w:t>服务，这些资料和信息可能导致更大的可信度损失或产生更大的潜在法律影响</w:t>
      </w:r>
    </w:p>
    <w:p w:rsidR="00176530" w:rsidRPr="00BE53F9" w:rsidRDefault="00810AA0" w:rsidP="00810AA0">
      <w:pPr>
        <w:pStyle w:val="WMOBodyText"/>
        <w:numPr>
          <w:ilvl w:val="3"/>
          <w:numId w:val="20"/>
        </w:numPr>
      </w:pPr>
      <w:r w:rsidRPr="00810AA0">
        <w:rPr>
          <w:rFonts w:hint="eastAsia"/>
        </w:rPr>
        <w:t>确定可能产生更广泛影响的更高需求功能</w:t>
      </w:r>
      <w:r w:rsidRPr="00810AA0">
        <w:t>/</w:t>
      </w:r>
      <w:r w:rsidRPr="00810AA0">
        <w:rPr>
          <w:rFonts w:hint="eastAsia"/>
        </w:rPr>
        <w:t>服务，以及在发生故障时的最大响应</w:t>
      </w:r>
    </w:p>
    <w:p w:rsidR="00176530" w:rsidRPr="00BE53F9" w:rsidRDefault="00F358B6" w:rsidP="00CE2B6D">
      <w:pPr>
        <w:pStyle w:val="WMOBodyText"/>
        <w:numPr>
          <w:ilvl w:val="2"/>
          <w:numId w:val="20"/>
        </w:numPr>
      </w:pPr>
      <w:r w:rsidRPr="00963333">
        <w:rPr>
          <w:rFonts w:hint="eastAsia"/>
        </w:rPr>
        <w:t>客户和供应商</w:t>
      </w:r>
      <w:r>
        <w:rPr>
          <w:rFonts w:eastAsia="SimSun" w:hint="eastAsia"/>
          <w:lang w:eastAsia="zh-CN"/>
        </w:rPr>
        <w:t xml:space="preserve"> </w:t>
      </w:r>
      <w:r w:rsidR="00176530" w:rsidRPr="00BE53F9">
        <w:t>-</w:t>
      </w:r>
      <w:r w:rsidR="009D160C">
        <w:rPr>
          <w:rFonts w:eastAsia="SimSun" w:hint="eastAsia"/>
          <w:lang w:eastAsia="zh-CN"/>
        </w:rPr>
        <w:t xml:space="preserve"> </w:t>
      </w:r>
      <w:r w:rsidR="00CE2B6D" w:rsidRPr="00CE2B6D">
        <w:rPr>
          <w:rFonts w:hint="eastAsia"/>
        </w:rPr>
        <w:t>客户和供应商的影响可能与供应商的传入服务</w:t>
      </w:r>
      <w:r w:rsidR="00CE2B6D" w:rsidRPr="00CE2B6D">
        <w:t>/</w:t>
      </w:r>
      <w:r w:rsidR="00CE2B6D" w:rsidRPr="00CE2B6D">
        <w:rPr>
          <w:rFonts w:hint="eastAsia"/>
        </w:rPr>
        <w:t>产品中断有关，因为无法接受</w:t>
      </w:r>
      <w:r w:rsidR="00CE2B6D" w:rsidRPr="00CE2B6D">
        <w:t>/</w:t>
      </w:r>
      <w:r w:rsidR="00CE2B6D" w:rsidRPr="00CE2B6D">
        <w:rPr>
          <w:rFonts w:hint="eastAsia"/>
        </w:rPr>
        <w:t>使用这些服务</w:t>
      </w:r>
      <w:r w:rsidR="00CE2B6D" w:rsidRPr="00CE2B6D">
        <w:t>/</w:t>
      </w:r>
      <w:r w:rsidR="00CE2B6D" w:rsidRPr="00CE2B6D">
        <w:rPr>
          <w:rFonts w:hint="eastAsia"/>
        </w:rPr>
        <w:t>产品，而且由于无法正常交付而导致下游客户（外部）流程</w:t>
      </w:r>
      <w:r w:rsidR="00CE2B6D" w:rsidRPr="00CE2B6D">
        <w:t>/</w:t>
      </w:r>
      <w:r w:rsidR="00CE2B6D" w:rsidRPr="00CE2B6D">
        <w:rPr>
          <w:rFonts w:hint="eastAsia"/>
        </w:rPr>
        <w:t>服务中断。</w:t>
      </w:r>
    </w:p>
    <w:p w:rsidR="00176530" w:rsidRPr="00BE53F9" w:rsidRDefault="00F358B6" w:rsidP="00F579E5">
      <w:pPr>
        <w:pStyle w:val="WMOBodyText"/>
        <w:numPr>
          <w:ilvl w:val="2"/>
          <w:numId w:val="20"/>
        </w:numPr>
      </w:pPr>
      <w:r w:rsidRPr="00963333">
        <w:rPr>
          <w:rFonts w:hint="eastAsia"/>
        </w:rPr>
        <w:t>环境</w:t>
      </w:r>
      <w:r w:rsidR="00176530" w:rsidRPr="00BE53F9">
        <w:t xml:space="preserve"> -</w:t>
      </w:r>
      <w:r w:rsidR="0070573F">
        <w:rPr>
          <w:rFonts w:eastAsia="SimSun" w:hint="eastAsia"/>
          <w:lang w:eastAsia="zh-CN"/>
        </w:rPr>
        <w:t xml:space="preserve"> </w:t>
      </w:r>
      <w:r w:rsidR="00F579E5" w:rsidRPr="00F579E5">
        <w:rPr>
          <w:rFonts w:hint="eastAsia"/>
        </w:rPr>
        <w:t>环境影响可能与组织在市场中的地位有关（例如，相对于竞争对手和合作伙伴、领导地位等）。</w:t>
      </w:r>
    </w:p>
    <w:p w:rsidR="00176530" w:rsidRPr="00BE53F9" w:rsidRDefault="000C3CD7" w:rsidP="00CF0174">
      <w:pPr>
        <w:pStyle w:val="WMOBodyText"/>
        <w:numPr>
          <w:ilvl w:val="2"/>
          <w:numId w:val="20"/>
        </w:numPr>
      </w:pPr>
      <w:r>
        <w:rPr>
          <w:rFonts w:ascii="SimSun" w:eastAsia="SimSun" w:hAnsi="SimSun" w:hint="eastAsia"/>
          <w:lang w:eastAsia="zh-CN"/>
        </w:rPr>
        <w:t>工作人员</w:t>
      </w:r>
      <w:r w:rsidR="00176530" w:rsidRPr="00BE53F9">
        <w:t xml:space="preserve"> -</w:t>
      </w:r>
      <w:r w:rsidR="0070573F">
        <w:rPr>
          <w:rFonts w:eastAsia="SimSun" w:hint="eastAsia"/>
          <w:lang w:eastAsia="zh-CN"/>
        </w:rPr>
        <w:t xml:space="preserve"> </w:t>
      </w:r>
      <w:r w:rsidR="00CF0174" w:rsidRPr="00CF0174">
        <w:rPr>
          <w:rFonts w:hint="eastAsia"/>
        </w:rPr>
        <w:t>工作人员的影响可能与中断和恢复期间人员配置水平的增加或减少有关，可能需要重新确定其他工作人员工作量的优先顺序，从而影响其他服务</w:t>
      </w:r>
      <w:r w:rsidR="00CF0174" w:rsidRPr="00CF0174">
        <w:t>/</w:t>
      </w:r>
      <w:r w:rsidR="00CF0174" w:rsidRPr="00CF0174">
        <w:rPr>
          <w:rFonts w:hint="eastAsia"/>
        </w:rPr>
        <w:t>职能，以及相关的财务和工作量对工作人员本身的影响。</w:t>
      </w:r>
    </w:p>
    <w:p w:rsidR="00176530" w:rsidRPr="00BE53F9" w:rsidRDefault="00D26551" w:rsidP="002E6938">
      <w:pPr>
        <w:pStyle w:val="WMOBodyText"/>
        <w:numPr>
          <w:ilvl w:val="0"/>
          <w:numId w:val="20"/>
        </w:numPr>
        <w:spacing w:before="120"/>
        <w:ind w:hanging="357"/>
      </w:pPr>
      <w:r>
        <w:rPr>
          <w:i/>
          <w:iCs/>
        </w:rPr>
        <w:t>确定风险和减缓方法</w:t>
      </w:r>
      <w:r>
        <w:rPr>
          <w:rFonts w:ascii="SimSun" w:eastAsia="SimSun" w:hAnsi="SimSun" w:hint="eastAsia"/>
          <w:i/>
          <w:iCs/>
          <w:lang w:eastAsia="zh-CN"/>
        </w:rPr>
        <w:t>：</w:t>
      </w:r>
    </w:p>
    <w:p w:rsidR="00176530" w:rsidRPr="00BE53F9" w:rsidRDefault="00A348F6" w:rsidP="00A348F6">
      <w:pPr>
        <w:pStyle w:val="WMOBodyText"/>
        <w:numPr>
          <w:ilvl w:val="1"/>
          <w:numId w:val="20"/>
        </w:numPr>
        <w:spacing w:before="120"/>
      </w:pPr>
      <w:r w:rsidRPr="00A348F6">
        <w:rPr>
          <w:rFonts w:hint="eastAsia"/>
        </w:rPr>
        <w:t>确定</w:t>
      </w:r>
      <w:r w:rsidRPr="00A348F6">
        <w:t>ICT</w:t>
      </w:r>
      <w:r w:rsidRPr="00A348F6">
        <w:rPr>
          <w:rFonts w:hint="eastAsia"/>
        </w:rPr>
        <w:t>服务和功能的风险，以及潜在的减缓战略</w:t>
      </w:r>
    </w:p>
    <w:p w:rsidR="00176530" w:rsidRPr="00BE53F9" w:rsidRDefault="00A348F6" w:rsidP="002E6938">
      <w:pPr>
        <w:pStyle w:val="WMOBodyText"/>
        <w:numPr>
          <w:ilvl w:val="0"/>
          <w:numId w:val="20"/>
        </w:numPr>
        <w:spacing w:before="120"/>
        <w:ind w:hanging="357"/>
      </w:pPr>
      <w:r>
        <w:rPr>
          <w:i/>
          <w:iCs/>
        </w:rPr>
        <w:t>制定恢复方案</w:t>
      </w:r>
      <w:r>
        <w:rPr>
          <w:rFonts w:ascii="SimSun" w:eastAsia="SimSun" w:hAnsi="SimSun" w:hint="eastAsia"/>
          <w:i/>
          <w:iCs/>
          <w:lang w:eastAsia="zh-CN"/>
        </w:rPr>
        <w:t>：</w:t>
      </w:r>
    </w:p>
    <w:p w:rsidR="00176530" w:rsidRPr="00BE53F9" w:rsidRDefault="00A348F6" w:rsidP="00A348F6">
      <w:pPr>
        <w:pStyle w:val="WMOBodyText"/>
        <w:numPr>
          <w:ilvl w:val="1"/>
          <w:numId w:val="20"/>
        </w:numPr>
        <w:spacing w:before="120"/>
      </w:pPr>
      <w:r w:rsidRPr="00A348F6">
        <w:rPr>
          <w:rFonts w:hint="eastAsia"/>
        </w:rPr>
        <w:t>确定、评估和选择恢复方案</w:t>
      </w:r>
    </w:p>
    <w:p w:rsidR="00176530" w:rsidRPr="00BE53F9" w:rsidRDefault="00126B73" w:rsidP="00126B73">
      <w:pPr>
        <w:pStyle w:val="WMOBodyText"/>
        <w:numPr>
          <w:ilvl w:val="0"/>
          <w:numId w:val="20"/>
        </w:numPr>
        <w:spacing w:before="120"/>
      </w:pPr>
      <w:r w:rsidRPr="00126B73">
        <w:rPr>
          <w:rFonts w:hint="eastAsia"/>
          <w:i/>
          <w:iCs/>
        </w:rPr>
        <w:t>制定业务连续性计划：</w:t>
      </w:r>
    </w:p>
    <w:p w:rsidR="00176530" w:rsidRPr="00BE53F9" w:rsidRDefault="00126B73" w:rsidP="00126B73">
      <w:pPr>
        <w:pStyle w:val="WMOBodyText"/>
        <w:numPr>
          <w:ilvl w:val="1"/>
          <w:numId w:val="20"/>
        </w:numPr>
        <w:spacing w:before="120"/>
      </w:pPr>
      <w:r w:rsidRPr="00126B73">
        <w:rPr>
          <w:rFonts w:hint="eastAsia"/>
        </w:rPr>
        <w:t>在发生中断、事故、危机时，记录人</w:t>
      </w:r>
      <w:r w:rsidRPr="00126B73">
        <w:t>/</w:t>
      </w:r>
      <w:r w:rsidRPr="00126B73">
        <w:rPr>
          <w:rFonts w:hint="eastAsia"/>
        </w:rPr>
        <w:t>事件</w:t>
      </w:r>
      <w:r w:rsidRPr="00126B73">
        <w:t>/</w:t>
      </w:r>
      <w:r w:rsidRPr="00126B73">
        <w:rPr>
          <w:rFonts w:hint="eastAsia"/>
        </w:rPr>
        <w:t>地点</w:t>
      </w:r>
      <w:r w:rsidRPr="00126B73">
        <w:t>/</w:t>
      </w:r>
      <w:r w:rsidRPr="00126B73">
        <w:rPr>
          <w:rFonts w:hint="eastAsia"/>
        </w:rPr>
        <w:t>时间</w:t>
      </w:r>
      <w:r w:rsidRPr="00126B73">
        <w:t>/</w:t>
      </w:r>
      <w:r w:rsidRPr="00126B73">
        <w:rPr>
          <w:rFonts w:hint="eastAsia"/>
        </w:rPr>
        <w:t>原因</w:t>
      </w:r>
      <w:r w:rsidRPr="00126B73">
        <w:t>/</w:t>
      </w:r>
      <w:r w:rsidRPr="00126B73">
        <w:rPr>
          <w:rFonts w:hint="eastAsia"/>
        </w:rPr>
        <w:t>方式等信息以供参考</w:t>
      </w:r>
    </w:p>
    <w:p w:rsidR="00176530" w:rsidRPr="00BE53F9" w:rsidRDefault="00270F75" w:rsidP="00270F75">
      <w:pPr>
        <w:pStyle w:val="WMOBodyText"/>
        <w:numPr>
          <w:ilvl w:val="2"/>
          <w:numId w:val="20"/>
        </w:numPr>
        <w:spacing w:before="120"/>
      </w:pPr>
      <w:r w:rsidRPr="00270F75">
        <w:rPr>
          <w:rFonts w:hint="eastAsia"/>
        </w:rPr>
        <w:t>至少涵盖所有关键</w:t>
      </w:r>
      <w:r>
        <w:rPr>
          <w:rFonts w:hint="eastAsia"/>
        </w:rPr>
        <w:t>的</w:t>
      </w:r>
      <w:r w:rsidRPr="00270F75">
        <w:rPr>
          <w:rFonts w:hint="eastAsia"/>
        </w:rPr>
        <w:t>业务功能</w:t>
      </w:r>
    </w:p>
    <w:p w:rsidR="00176530" w:rsidRPr="00BE53F9" w:rsidRDefault="00270F75" w:rsidP="00270F75">
      <w:pPr>
        <w:pStyle w:val="WMOBodyText"/>
        <w:numPr>
          <w:ilvl w:val="2"/>
          <w:numId w:val="20"/>
        </w:numPr>
        <w:spacing w:before="120"/>
      </w:pPr>
      <w:r w:rsidRPr="00270F75">
        <w:rPr>
          <w:rFonts w:hint="eastAsia"/>
        </w:rPr>
        <w:t>涵盖与外部利益相关者的相互依赖关系</w:t>
      </w:r>
    </w:p>
    <w:p w:rsidR="00176530" w:rsidRPr="00BE53F9" w:rsidRDefault="00D101AB" w:rsidP="00D101AB">
      <w:pPr>
        <w:pStyle w:val="WMOBodyText"/>
        <w:numPr>
          <w:ilvl w:val="0"/>
          <w:numId w:val="20"/>
        </w:numPr>
        <w:spacing w:before="120"/>
      </w:pPr>
      <w:r w:rsidRPr="00D101AB">
        <w:rPr>
          <w:rFonts w:ascii="SimSun" w:eastAsia="SimSun" w:hAnsi="SimSun" w:cs="SimSun" w:hint="eastAsia"/>
          <w:i/>
          <w:iCs/>
        </w:rPr>
        <w:t>测试、审查和维护连续性计划：</w:t>
      </w:r>
    </w:p>
    <w:p w:rsidR="00176530" w:rsidRPr="00BE53F9" w:rsidRDefault="00D101AB" w:rsidP="00D101AB">
      <w:pPr>
        <w:pStyle w:val="WMOBodyText"/>
        <w:numPr>
          <w:ilvl w:val="1"/>
          <w:numId w:val="20"/>
        </w:numPr>
        <w:spacing w:before="120"/>
      </w:pPr>
      <w:r w:rsidRPr="00D101AB">
        <w:rPr>
          <w:rFonts w:hint="eastAsia"/>
        </w:rPr>
        <w:lastRenderedPageBreak/>
        <w:t>定期测试和审查各项计划，以确保它们继续保持相关性并可提供预期结果</w:t>
      </w:r>
    </w:p>
    <w:p w:rsidR="00176530" w:rsidRPr="00BE53F9" w:rsidRDefault="001770B4" w:rsidP="00253026">
      <w:pPr>
        <w:pStyle w:val="Heading3"/>
        <w:spacing w:before="240"/>
      </w:pPr>
      <w:r>
        <w:t>2.4</w:t>
      </w:r>
      <w:r>
        <w:tab/>
      </w:r>
      <w:r w:rsidR="00B91F08" w:rsidRPr="00B91F08">
        <w:rPr>
          <w:rFonts w:ascii="SimSun" w:eastAsia="SimSun" w:hAnsi="SimSun" w:cs="SimSun" w:hint="eastAsia"/>
        </w:rPr>
        <w:t>确保</w:t>
      </w:r>
      <w:r w:rsidR="00B91F08">
        <w:rPr>
          <w:rFonts w:ascii="SimSun" w:eastAsia="SimSun" w:hAnsi="SimSun" w:cs="SimSun" w:hint="eastAsia"/>
        </w:rPr>
        <w:t>落实</w:t>
      </w:r>
      <w:r w:rsidR="00B91F08" w:rsidRPr="00B91F08">
        <w:rPr>
          <w:rFonts w:ascii="SimSun" w:eastAsia="SimSun" w:hAnsi="SimSun" w:cs="SimSun" w:hint="eastAsia"/>
        </w:rPr>
        <w:t>关键流程</w:t>
      </w:r>
    </w:p>
    <w:p w:rsidR="00176530" w:rsidRPr="00BE53F9" w:rsidRDefault="00B91F08" w:rsidP="00176530">
      <w:pPr>
        <w:pStyle w:val="WMOBodyText"/>
        <w:numPr>
          <w:ilvl w:val="0"/>
          <w:numId w:val="21"/>
        </w:numPr>
      </w:pPr>
      <w:r>
        <w:t>连续性战略</w:t>
      </w:r>
    </w:p>
    <w:p w:rsidR="00176530" w:rsidRPr="00BE53F9" w:rsidRDefault="003F6C61" w:rsidP="003F6C61">
      <w:pPr>
        <w:pStyle w:val="WMOBodyText"/>
        <w:numPr>
          <w:ilvl w:val="1"/>
          <w:numId w:val="21"/>
        </w:numPr>
        <w:spacing w:before="120"/>
      </w:pPr>
      <w:r w:rsidRPr="003F6C61">
        <w:rPr>
          <w:rFonts w:hint="eastAsia"/>
        </w:rPr>
        <w:t>确定存在哪些连续性战略以及可以采用哪些策略（以及何时）</w:t>
      </w:r>
    </w:p>
    <w:p w:rsidR="00176530" w:rsidRPr="00BE53F9" w:rsidRDefault="0064779C" w:rsidP="0064779C">
      <w:pPr>
        <w:pStyle w:val="WMOBodyText"/>
        <w:numPr>
          <w:ilvl w:val="1"/>
          <w:numId w:val="21"/>
        </w:numPr>
        <w:spacing w:before="120"/>
      </w:pPr>
      <w:r w:rsidRPr="0064779C">
        <w:rPr>
          <w:rFonts w:hint="eastAsia"/>
        </w:rPr>
        <w:t>一些连续性战略（例如与供应商</w:t>
      </w:r>
      <w:r w:rsidR="00F614CD">
        <w:rPr>
          <w:rFonts w:ascii="SimSun" w:eastAsia="SimSun" w:hAnsi="SimSun" w:hint="eastAsia"/>
          <w:lang w:eastAsia="zh-CN"/>
        </w:rPr>
        <w:t>的</w:t>
      </w:r>
      <w:r w:rsidRPr="0064779C">
        <w:rPr>
          <w:rFonts w:hint="eastAsia"/>
        </w:rPr>
        <w:t>支持协议，在备用站点启动业务运营）会产生成本，这必须要理解和资源化</w:t>
      </w:r>
    </w:p>
    <w:p w:rsidR="00176530" w:rsidRPr="00BE53F9" w:rsidRDefault="0064779C" w:rsidP="002E6938">
      <w:pPr>
        <w:pStyle w:val="WMOBodyText"/>
        <w:numPr>
          <w:ilvl w:val="0"/>
          <w:numId w:val="21"/>
        </w:numPr>
        <w:spacing w:before="120"/>
        <w:ind w:hanging="357"/>
      </w:pPr>
      <w:r>
        <w:t>业务连续性规划</w:t>
      </w:r>
    </w:p>
    <w:p w:rsidR="00176530" w:rsidRPr="00BE53F9" w:rsidRDefault="0064779C" w:rsidP="002E6938">
      <w:pPr>
        <w:pStyle w:val="WMOBodyText"/>
        <w:numPr>
          <w:ilvl w:val="0"/>
          <w:numId w:val="21"/>
        </w:numPr>
        <w:spacing w:before="120"/>
        <w:ind w:hanging="357"/>
      </w:pPr>
      <w:r>
        <w:t>事故管理</w:t>
      </w:r>
    </w:p>
    <w:p w:rsidR="00176530" w:rsidRPr="00BE53F9" w:rsidRDefault="00227A0A" w:rsidP="00227A0A">
      <w:pPr>
        <w:pStyle w:val="WMOBodyText"/>
        <w:numPr>
          <w:ilvl w:val="0"/>
          <w:numId w:val="21"/>
        </w:numPr>
        <w:spacing w:before="120"/>
      </w:pPr>
      <w:r w:rsidRPr="00227A0A">
        <w:rPr>
          <w:rFonts w:hint="eastAsia"/>
        </w:rPr>
        <w:t>在发生中断、事故、危机期间的连续性</w:t>
      </w:r>
    </w:p>
    <w:p w:rsidR="00176530" w:rsidRPr="00BE53F9" w:rsidRDefault="00227A0A" w:rsidP="00227A0A">
      <w:pPr>
        <w:pStyle w:val="WMOBodyText"/>
        <w:numPr>
          <w:ilvl w:val="0"/>
          <w:numId w:val="21"/>
        </w:numPr>
        <w:spacing w:before="120"/>
      </w:pPr>
      <w:r w:rsidRPr="00227A0A">
        <w:rPr>
          <w:rFonts w:hint="eastAsia"/>
        </w:rPr>
        <w:t>恢复</w:t>
      </w:r>
      <w:r w:rsidRPr="00227A0A">
        <w:t>/</w:t>
      </w:r>
      <w:r w:rsidRPr="00227A0A">
        <w:rPr>
          <w:rFonts w:hint="eastAsia"/>
        </w:rPr>
        <w:t>复原</w:t>
      </w:r>
    </w:p>
    <w:p w:rsidR="00176530" w:rsidRPr="00BE53F9" w:rsidRDefault="00227A0A" w:rsidP="00227A0A">
      <w:pPr>
        <w:pStyle w:val="WMOBodyText"/>
        <w:numPr>
          <w:ilvl w:val="1"/>
          <w:numId w:val="21"/>
        </w:numPr>
        <w:spacing w:before="120"/>
      </w:pPr>
      <w:r w:rsidRPr="00227A0A">
        <w:rPr>
          <w:rFonts w:hint="eastAsia"/>
        </w:rPr>
        <w:t>恢复重点和水平</w:t>
      </w:r>
    </w:p>
    <w:p w:rsidR="00176530" w:rsidRPr="00BE53F9" w:rsidRDefault="00227A0A" w:rsidP="00227A0A">
      <w:pPr>
        <w:pStyle w:val="WMOBodyText"/>
        <w:numPr>
          <w:ilvl w:val="1"/>
          <w:numId w:val="21"/>
        </w:numPr>
        <w:spacing w:before="120"/>
      </w:pPr>
      <w:r w:rsidRPr="00227A0A">
        <w:rPr>
          <w:rFonts w:hint="eastAsia"/>
        </w:rPr>
        <w:t>关于何时恢复服务可被视为“接受”，“重新投入生产”的决策点</w:t>
      </w:r>
    </w:p>
    <w:p w:rsidR="00176530" w:rsidRPr="00BE53F9" w:rsidRDefault="00227A0A" w:rsidP="00227A0A">
      <w:pPr>
        <w:pStyle w:val="WMOBodyText"/>
        <w:numPr>
          <w:ilvl w:val="0"/>
          <w:numId w:val="21"/>
        </w:numPr>
        <w:spacing w:before="120"/>
      </w:pPr>
      <w:r w:rsidRPr="00227A0A">
        <w:rPr>
          <w:rFonts w:hint="eastAsia"/>
        </w:rPr>
        <w:t>演练</w:t>
      </w:r>
      <w:r w:rsidRPr="00227A0A">
        <w:t>/</w:t>
      </w:r>
      <w:r w:rsidRPr="00227A0A">
        <w:rPr>
          <w:rFonts w:hint="eastAsia"/>
        </w:rPr>
        <w:t>测试</w:t>
      </w:r>
    </w:p>
    <w:p w:rsidR="00176530" w:rsidRPr="00BE53F9" w:rsidRDefault="001770B4" w:rsidP="001770B4">
      <w:pPr>
        <w:pStyle w:val="Heading3"/>
      </w:pPr>
      <w:r>
        <w:t>2.5</w:t>
      </w:r>
      <w:r>
        <w:tab/>
      </w:r>
      <w:r w:rsidR="00227A0A">
        <w:rPr>
          <w:rFonts w:ascii="SimSun" w:eastAsia="SimSun" w:hAnsi="SimSun" w:cs="SimSun"/>
        </w:rPr>
        <w:t>建设抗御能力</w:t>
      </w:r>
    </w:p>
    <w:p w:rsidR="00176530" w:rsidRPr="00BE53F9" w:rsidRDefault="00227A0A" w:rsidP="00176530">
      <w:pPr>
        <w:pStyle w:val="WMOBodyText"/>
      </w:pPr>
      <w:r>
        <w:t>设定优先重点</w:t>
      </w:r>
    </w:p>
    <w:p w:rsidR="00176530" w:rsidRPr="00BE53F9" w:rsidRDefault="00FB5F00" w:rsidP="00FB5F00">
      <w:pPr>
        <w:pStyle w:val="WMOBodyText"/>
        <w:numPr>
          <w:ilvl w:val="0"/>
          <w:numId w:val="22"/>
        </w:numPr>
        <w:spacing w:before="120"/>
      </w:pPr>
      <w:r w:rsidRPr="00FB5F00">
        <w:rPr>
          <w:rFonts w:hint="eastAsia"/>
        </w:rPr>
        <w:t>确定恢复的相对优先级</w:t>
      </w:r>
      <w:r w:rsidRPr="00FB5F00">
        <w:t xml:space="preserve"> - </w:t>
      </w:r>
      <w:r w:rsidRPr="00FB5F00">
        <w:rPr>
          <w:rFonts w:hint="eastAsia"/>
          <w:i/>
        </w:rPr>
        <w:t>无法立即恢复所有内容</w:t>
      </w:r>
    </w:p>
    <w:p w:rsidR="00176530" w:rsidRPr="00BE53F9" w:rsidRDefault="00FB5F00" w:rsidP="002E6938">
      <w:pPr>
        <w:pStyle w:val="WMOBodyText"/>
        <w:spacing w:before="120"/>
      </w:pPr>
      <w:r w:rsidRPr="00FB5F00">
        <w:rPr>
          <w:rFonts w:hint="eastAsia"/>
        </w:rPr>
        <w:t>设置服务水平并使用这些来规划连续性战略等</w:t>
      </w:r>
    </w:p>
    <w:p w:rsidR="00176530" w:rsidRPr="00BE53F9" w:rsidRDefault="003A798F" w:rsidP="003A798F">
      <w:pPr>
        <w:pStyle w:val="WMOBodyText"/>
        <w:numPr>
          <w:ilvl w:val="0"/>
          <w:numId w:val="23"/>
        </w:numPr>
        <w:spacing w:before="120"/>
      </w:pPr>
      <w:r w:rsidRPr="003A798F">
        <w:rPr>
          <w:rFonts w:hint="eastAsia"/>
        </w:rPr>
        <w:t>建立最大可容忍中断时间、恢复时间</w:t>
      </w:r>
      <w:r>
        <w:rPr>
          <w:rFonts w:hint="eastAsia"/>
        </w:rPr>
        <w:t>目标</w:t>
      </w:r>
      <w:r>
        <w:rPr>
          <w:rFonts w:ascii="SimSun" w:eastAsia="SimSun" w:hAnsi="SimSun" w:hint="eastAsia"/>
          <w:lang w:eastAsia="zh-CN"/>
        </w:rPr>
        <w:t>、</w:t>
      </w:r>
      <w:r>
        <w:rPr>
          <w:rFonts w:hint="eastAsia"/>
        </w:rPr>
        <w:t>恢复点目标</w:t>
      </w:r>
      <w:r>
        <w:rPr>
          <w:rFonts w:eastAsia="SimSun" w:hint="eastAsia"/>
          <w:lang w:eastAsia="zh-CN"/>
        </w:rPr>
        <w:t xml:space="preserve"> </w:t>
      </w:r>
      <w:r w:rsidR="00176530" w:rsidRPr="00BE53F9">
        <w:t>-</w:t>
      </w:r>
      <w:r w:rsidRPr="003A798F">
        <w:rPr>
          <w:rFonts w:hint="eastAsia"/>
          <w:i/>
        </w:rPr>
        <w:t>这些目标应通过连续性计划来实现</w:t>
      </w:r>
      <w:r w:rsidRPr="003A798F">
        <w:rPr>
          <w:rFonts w:hint="eastAsia"/>
        </w:rPr>
        <w:t>。</w:t>
      </w:r>
    </w:p>
    <w:p w:rsidR="00176530" w:rsidRPr="00BE53F9" w:rsidRDefault="003A798F" w:rsidP="002E6938">
      <w:pPr>
        <w:pStyle w:val="WMOBodyText"/>
        <w:spacing w:before="120"/>
      </w:pPr>
      <w:r>
        <w:t>沟通</w:t>
      </w:r>
    </w:p>
    <w:p w:rsidR="00176530" w:rsidRPr="00BE53F9" w:rsidRDefault="003A798F" w:rsidP="009D3999">
      <w:pPr>
        <w:pStyle w:val="WMOBodyText"/>
        <w:numPr>
          <w:ilvl w:val="0"/>
          <w:numId w:val="24"/>
        </w:numPr>
        <w:spacing w:before="120"/>
      </w:pPr>
      <w:r>
        <w:t>沟通工具</w:t>
      </w:r>
      <w:r>
        <w:rPr>
          <w:rFonts w:eastAsia="SimSun" w:hint="eastAsia"/>
          <w:lang w:eastAsia="zh-CN"/>
        </w:rPr>
        <w:t xml:space="preserve"> </w:t>
      </w:r>
      <w:r w:rsidR="00176530" w:rsidRPr="00BE53F9">
        <w:t>-</w:t>
      </w:r>
      <w:r w:rsidR="009D3999" w:rsidRPr="009D3999">
        <w:rPr>
          <w:rFonts w:ascii="SimSun" w:eastAsia="SimSun" w:hAnsi="SimSun" w:cs="SimSun" w:hint="eastAsia"/>
          <w:i/>
          <w:iCs/>
        </w:rPr>
        <w:t>并确保在发生重大危机时可用（例如电子邮件和电话等多种渠道）</w:t>
      </w:r>
    </w:p>
    <w:p w:rsidR="00176530" w:rsidRPr="00BE53F9" w:rsidRDefault="003A798F" w:rsidP="002E6938">
      <w:pPr>
        <w:pStyle w:val="WMOBodyText"/>
        <w:numPr>
          <w:ilvl w:val="0"/>
          <w:numId w:val="24"/>
        </w:numPr>
        <w:spacing w:before="120"/>
      </w:pPr>
      <w:r>
        <w:t>作用和职责</w:t>
      </w:r>
    </w:p>
    <w:p w:rsidR="00176530" w:rsidRPr="00BE53F9" w:rsidRDefault="00227A0A" w:rsidP="002E6938">
      <w:pPr>
        <w:pStyle w:val="WMOBodyText"/>
        <w:spacing w:before="120"/>
      </w:pPr>
      <w:r>
        <w:t>人员</w:t>
      </w:r>
    </w:p>
    <w:p w:rsidR="00176530" w:rsidRPr="00BE53F9" w:rsidRDefault="007D55F4" w:rsidP="007D55F4">
      <w:pPr>
        <w:pStyle w:val="WMOBodyText"/>
        <w:numPr>
          <w:ilvl w:val="0"/>
          <w:numId w:val="25"/>
        </w:numPr>
        <w:spacing w:before="120"/>
      </w:pPr>
      <w:r w:rsidRPr="007D55F4">
        <w:rPr>
          <w:rFonts w:hint="eastAsia"/>
        </w:rPr>
        <w:t>人员配备水平</w:t>
      </w:r>
    </w:p>
    <w:p w:rsidR="00176530" w:rsidRPr="00BE53F9" w:rsidRDefault="007D55F4" w:rsidP="007D55F4">
      <w:pPr>
        <w:pStyle w:val="WMOBodyText"/>
        <w:numPr>
          <w:ilvl w:val="0"/>
          <w:numId w:val="25"/>
        </w:numPr>
        <w:spacing w:before="120"/>
      </w:pPr>
      <w:r w:rsidRPr="007D55F4">
        <w:rPr>
          <w:rFonts w:hint="eastAsia"/>
        </w:rPr>
        <w:t>培训</w:t>
      </w:r>
      <w:r w:rsidRPr="007D55F4">
        <w:t>/</w:t>
      </w:r>
      <w:r w:rsidRPr="007D55F4">
        <w:rPr>
          <w:rFonts w:hint="eastAsia"/>
        </w:rPr>
        <w:t>交叉培训</w:t>
      </w:r>
      <w:r w:rsidRPr="007D55F4">
        <w:t>/</w:t>
      </w:r>
      <w:r w:rsidRPr="007D55F4">
        <w:rPr>
          <w:rFonts w:hint="eastAsia"/>
        </w:rPr>
        <w:t>承包</w:t>
      </w:r>
    </w:p>
    <w:p w:rsidR="00176530" w:rsidRPr="00BE53F9" w:rsidRDefault="007D55F4" w:rsidP="002E6938">
      <w:pPr>
        <w:pStyle w:val="WMOBodyText"/>
        <w:numPr>
          <w:ilvl w:val="0"/>
          <w:numId w:val="25"/>
        </w:numPr>
        <w:spacing w:before="120"/>
      </w:pPr>
      <w:r>
        <w:t>发生故障时的作用和职责</w:t>
      </w:r>
    </w:p>
    <w:p w:rsidR="00176530" w:rsidRPr="00BE53F9" w:rsidRDefault="007D55F4" w:rsidP="007D55F4">
      <w:pPr>
        <w:pStyle w:val="WMOBodyText"/>
        <w:numPr>
          <w:ilvl w:val="0"/>
          <w:numId w:val="25"/>
        </w:numPr>
        <w:spacing w:before="120"/>
      </w:pPr>
      <w:r w:rsidRPr="007D55F4">
        <w:rPr>
          <w:rFonts w:hint="eastAsia"/>
        </w:rPr>
        <w:t>联系人列表</w:t>
      </w:r>
    </w:p>
    <w:p w:rsidR="00176530" w:rsidRPr="00BE53F9" w:rsidRDefault="00085516" w:rsidP="002E6938">
      <w:pPr>
        <w:pStyle w:val="WMOBodyText"/>
        <w:spacing w:before="120"/>
      </w:pPr>
      <w:r>
        <w:t>业务地点</w:t>
      </w:r>
    </w:p>
    <w:p w:rsidR="00176530" w:rsidRPr="00BE53F9" w:rsidRDefault="00085516" w:rsidP="00085516">
      <w:pPr>
        <w:pStyle w:val="WMOBodyText"/>
        <w:numPr>
          <w:ilvl w:val="0"/>
          <w:numId w:val="26"/>
        </w:numPr>
        <w:spacing w:before="120"/>
      </w:pPr>
      <w:r w:rsidRPr="00085516">
        <w:rPr>
          <w:rFonts w:hint="eastAsia"/>
        </w:rPr>
        <w:t>主要和备用工作地点</w:t>
      </w:r>
    </w:p>
    <w:p w:rsidR="00176530" w:rsidRPr="00BE53F9" w:rsidRDefault="00085516" w:rsidP="002E6938">
      <w:pPr>
        <w:pStyle w:val="WMOBodyText"/>
        <w:numPr>
          <w:ilvl w:val="0"/>
          <w:numId w:val="26"/>
        </w:numPr>
        <w:spacing w:before="120"/>
      </w:pPr>
      <w:r>
        <w:t>实体安全</w:t>
      </w:r>
    </w:p>
    <w:p w:rsidR="00176530" w:rsidRPr="00BE53F9" w:rsidRDefault="00085516" w:rsidP="002E6938">
      <w:pPr>
        <w:pStyle w:val="WMOBodyText"/>
        <w:spacing w:before="120"/>
      </w:pPr>
      <w:r>
        <w:rPr>
          <w:rFonts w:ascii="SimSun" w:eastAsia="SimSun" w:hAnsi="SimSun" w:hint="eastAsia"/>
          <w:lang w:eastAsia="zh-CN"/>
        </w:rPr>
        <w:t>流程</w:t>
      </w:r>
      <w:r w:rsidR="00176530" w:rsidRPr="00BE53F9">
        <w:t>/</w:t>
      </w:r>
      <w:r>
        <w:rPr>
          <w:rFonts w:ascii="SimSun" w:eastAsia="SimSun" w:hAnsi="SimSun" w:hint="eastAsia"/>
          <w:lang w:eastAsia="zh-CN"/>
        </w:rPr>
        <w:t>工具</w:t>
      </w:r>
    </w:p>
    <w:p w:rsidR="00176530" w:rsidRPr="00BE53F9" w:rsidRDefault="00085516" w:rsidP="00085516">
      <w:pPr>
        <w:pStyle w:val="WMOBodyText"/>
        <w:numPr>
          <w:ilvl w:val="0"/>
          <w:numId w:val="27"/>
        </w:numPr>
        <w:spacing w:before="120"/>
      </w:pPr>
      <w:r w:rsidRPr="00085516">
        <w:rPr>
          <w:rFonts w:hint="eastAsia"/>
        </w:rPr>
        <w:t>记录程序</w:t>
      </w:r>
    </w:p>
    <w:p w:rsidR="00176530" w:rsidRPr="00BE53F9" w:rsidRDefault="00967F54" w:rsidP="002E6938">
      <w:pPr>
        <w:pStyle w:val="WMOBodyText"/>
        <w:spacing w:before="120"/>
      </w:pPr>
      <w:r>
        <w:t>技术</w:t>
      </w:r>
      <w:r w:rsidR="00176530" w:rsidRPr="00BE53F9">
        <w:t xml:space="preserve"> (ICT)</w:t>
      </w:r>
    </w:p>
    <w:p w:rsidR="00176530" w:rsidRPr="00BE53F9" w:rsidRDefault="00085516" w:rsidP="00085516">
      <w:pPr>
        <w:pStyle w:val="WMOBodyText"/>
        <w:numPr>
          <w:ilvl w:val="0"/>
          <w:numId w:val="28"/>
        </w:numPr>
        <w:spacing w:before="120"/>
      </w:pPr>
      <w:r w:rsidRPr="00085516">
        <w:rPr>
          <w:rFonts w:hint="eastAsia"/>
        </w:rPr>
        <w:t>网络安全</w:t>
      </w:r>
    </w:p>
    <w:p w:rsidR="00176530" w:rsidRPr="00BE53F9" w:rsidRDefault="00085516" w:rsidP="00085516">
      <w:pPr>
        <w:pStyle w:val="WMOBodyText"/>
        <w:numPr>
          <w:ilvl w:val="0"/>
          <w:numId w:val="28"/>
        </w:numPr>
        <w:spacing w:before="120"/>
      </w:pPr>
      <w:r w:rsidRPr="00085516">
        <w:rPr>
          <w:rFonts w:hint="eastAsia"/>
        </w:rPr>
        <w:t>公共和私人基础设施</w:t>
      </w:r>
    </w:p>
    <w:p w:rsidR="00176530" w:rsidRPr="00BE53F9" w:rsidRDefault="00546084" w:rsidP="00546084">
      <w:pPr>
        <w:pStyle w:val="Heading3"/>
      </w:pPr>
      <w:bookmarkStart w:id="19" w:name="_3._ICT_service"/>
      <w:bookmarkEnd w:id="19"/>
      <w:r>
        <w:lastRenderedPageBreak/>
        <w:t>2.6</w:t>
      </w:r>
      <w:r w:rsidR="001770B4">
        <w:tab/>
      </w:r>
      <w:r w:rsidR="00457812" w:rsidRPr="00457812">
        <w:t>WIS</w:t>
      </w:r>
      <w:r w:rsidR="00457812" w:rsidRPr="00457812">
        <w:rPr>
          <w:rFonts w:ascii="SimSun" w:eastAsia="SimSun" w:hAnsi="SimSun" w:cs="SimSun" w:hint="eastAsia"/>
        </w:rPr>
        <w:t>背景下的</w:t>
      </w:r>
      <w:r w:rsidR="00457812" w:rsidRPr="00457812">
        <w:t>ICT</w:t>
      </w:r>
      <w:r w:rsidR="00457812" w:rsidRPr="00457812">
        <w:rPr>
          <w:rFonts w:ascii="SimSun" w:eastAsia="SimSun" w:hAnsi="SimSun" w:cs="SimSun" w:hint="eastAsia"/>
        </w:rPr>
        <w:t>服务连续性管理使用案例</w:t>
      </w:r>
    </w:p>
    <w:p w:rsidR="00176530" w:rsidRPr="00BE53F9" w:rsidRDefault="00457812" w:rsidP="00457812">
      <w:pPr>
        <w:pStyle w:val="WMOBodyText"/>
        <w:numPr>
          <w:ilvl w:val="0"/>
          <w:numId w:val="29"/>
        </w:numPr>
        <w:spacing w:before="120"/>
      </w:pPr>
      <w:r w:rsidRPr="00457812">
        <w:rPr>
          <w:rFonts w:hint="eastAsia"/>
        </w:rPr>
        <w:t>一般中心故障</w:t>
      </w:r>
    </w:p>
    <w:p w:rsidR="00176530" w:rsidRPr="00BE53F9" w:rsidRDefault="00176530" w:rsidP="002E6938">
      <w:pPr>
        <w:pStyle w:val="WMOBodyText"/>
        <w:numPr>
          <w:ilvl w:val="1"/>
          <w:numId w:val="29"/>
        </w:numPr>
        <w:spacing w:before="120"/>
        <w:ind w:hanging="357"/>
      </w:pPr>
      <w:r w:rsidRPr="00BE53F9">
        <w:t>GISC</w:t>
      </w:r>
    </w:p>
    <w:p w:rsidR="00176530" w:rsidRPr="00BE53F9" w:rsidRDefault="00176530" w:rsidP="002E6938">
      <w:pPr>
        <w:pStyle w:val="WMOBodyText"/>
        <w:numPr>
          <w:ilvl w:val="1"/>
          <w:numId w:val="29"/>
        </w:numPr>
        <w:spacing w:before="120"/>
        <w:ind w:hanging="357"/>
      </w:pPr>
      <w:r w:rsidRPr="00BE53F9">
        <w:t>DCPC</w:t>
      </w:r>
    </w:p>
    <w:p w:rsidR="00176530" w:rsidRPr="00BE53F9" w:rsidRDefault="00176530" w:rsidP="002E6938">
      <w:pPr>
        <w:pStyle w:val="WMOBodyText"/>
        <w:numPr>
          <w:ilvl w:val="1"/>
          <w:numId w:val="29"/>
        </w:numPr>
        <w:spacing w:before="120"/>
        <w:ind w:hanging="357"/>
      </w:pPr>
      <w:r w:rsidRPr="00BE53F9">
        <w:t>NC</w:t>
      </w:r>
    </w:p>
    <w:p w:rsidR="00176530" w:rsidRPr="00BE53F9" w:rsidRDefault="00546084" w:rsidP="002E6938">
      <w:pPr>
        <w:pStyle w:val="Heading3"/>
        <w:tabs>
          <w:tab w:val="clear" w:pos="1134"/>
        </w:tabs>
        <w:ind w:left="0" w:firstLine="0"/>
      </w:pPr>
      <w:r>
        <w:t>2.7</w:t>
      </w:r>
      <w:r>
        <w:tab/>
      </w:r>
      <w:r w:rsidR="00A96DCB" w:rsidRPr="00A96DCB">
        <w:rPr>
          <w:rFonts w:ascii="SimSun" w:eastAsia="SimSun" w:hAnsi="SimSun" w:cs="SimSun" w:hint="eastAsia"/>
        </w:rPr>
        <w:t>支持整个</w:t>
      </w:r>
      <w:r w:rsidR="00A96DCB" w:rsidRPr="00A96DCB">
        <w:t>WIS</w:t>
      </w:r>
      <w:r w:rsidR="00A96DCB" w:rsidRPr="00A96DCB">
        <w:rPr>
          <w:rFonts w:ascii="SimSun" w:eastAsia="SimSun" w:hAnsi="SimSun" w:cs="SimSun" w:hint="eastAsia"/>
        </w:rPr>
        <w:t>网络中的</w:t>
      </w:r>
      <w:r w:rsidR="00A96DCB" w:rsidRPr="00A96DCB">
        <w:t>ICT</w:t>
      </w:r>
      <w:r w:rsidR="00A96DCB" w:rsidRPr="00A96DCB">
        <w:rPr>
          <w:rFonts w:ascii="SimSun" w:eastAsia="SimSun" w:hAnsi="SimSun" w:cs="SimSun" w:hint="eastAsia"/>
        </w:rPr>
        <w:t>服务连续性管理</w:t>
      </w:r>
    </w:p>
    <w:p w:rsidR="00176530" w:rsidRPr="00BE53F9" w:rsidRDefault="00A96DCB" w:rsidP="00A96DCB">
      <w:pPr>
        <w:pStyle w:val="WMOBodyText"/>
        <w:numPr>
          <w:ilvl w:val="0"/>
          <w:numId w:val="30"/>
        </w:numPr>
        <w:spacing w:before="120"/>
      </w:pPr>
      <w:r w:rsidRPr="00A96DCB">
        <w:rPr>
          <w:rFonts w:hint="eastAsia"/>
        </w:rPr>
        <w:t>网络的各个层面（</w:t>
      </w:r>
      <w:r w:rsidRPr="00A96DCB">
        <w:t>GISC</w:t>
      </w:r>
      <w:r w:rsidRPr="00A96DCB">
        <w:rPr>
          <w:rFonts w:hint="eastAsia"/>
        </w:rPr>
        <w:t>、</w:t>
      </w:r>
      <w:r w:rsidRPr="00A96DCB">
        <w:t>DCPC</w:t>
      </w:r>
      <w:r w:rsidRPr="00A96DCB">
        <w:rPr>
          <w:rFonts w:hint="eastAsia"/>
        </w:rPr>
        <w:t>、</w:t>
      </w:r>
      <w:r w:rsidRPr="00A96DCB">
        <w:t>NC</w:t>
      </w:r>
      <w:r w:rsidRPr="00A96DCB">
        <w:rPr>
          <w:rFonts w:hint="eastAsia"/>
        </w:rPr>
        <w:t>）都应制定</w:t>
      </w:r>
      <w:r w:rsidRPr="00A96DCB">
        <w:t>ICT</w:t>
      </w:r>
      <w:r w:rsidRPr="00A96DCB">
        <w:rPr>
          <w:rFonts w:hint="eastAsia"/>
        </w:rPr>
        <w:t>服务连续性管理计划</w:t>
      </w:r>
    </w:p>
    <w:p w:rsidR="00176530" w:rsidRPr="00BE53F9" w:rsidRDefault="00575826" w:rsidP="00575826">
      <w:pPr>
        <w:pStyle w:val="WMOBodyText"/>
        <w:numPr>
          <w:ilvl w:val="1"/>
          <w:numId w:val="30"/>
        </w:numPr>
        <w:spacing w:before="120"/>
      </w:pPr>
      <w:r w:rsidRPr="00575826">
        <w:rPr>
          <w:rFonts w:hint="eastAsia"/>
        </w:rPr>
        <w:t>由于功能和容量的不同，情况并非总是如此</w:t>
      </w:r>
    </w:p>
    <w:p w:rsidR="00176530" w:rsidRPr="00BE53F9" w:rsidRDefault="00575826" w:rsidP="00575826">
      <w:pPr>
        <w:pStyle w:val="WMOBodyText"/>
        <w:numPr>
          <w:ilvl w:val="0"/>
          <w:numId w:val="30"/>
        </w:numPr>
        <w:spacing w:before="120"/>
      </w:pPr>
      <w:r w:rsidRPr="00575826">
        <w:rPr>
          <w:rFonts w:hint="eastAsia"/>
        </w:rPr>
        <w:t>连续性计划是中心总体质量管理体系的一个组成部分</w:t>
      </w:r>
    </w:p>
    <w:p w:rsidR="00176530" w:rsidRPr="00BE53F9" w:rsidRDefault="00423A2F" w:rsidP="00423A2F">
      <w:pPr>
        <w:pStyle w:val="WMOBodyText"/>
        <w:numPr>
          <w:ilvl w:val="0"/>
          <w:numId w:val="30"/>
        </w:numPr>
        <w:spacing w:before="120"/>
      </w:pPr>
      <w:r w:rsidRPr="00423A2F">
        <w:t>WIS</w:t>
      </w:r>
      <w:r w:rsidRPr="00423A2F">
        <w:rPr>
          <w:rFonts w:hint="eastAsia"/>
          <w:i/>
        </w:rPr>
        <w:t>可以</w:t>
      </w:r>
      <w:r w:rsidRPr="00423A2F">
        <w:rPr>
          <w:rFonts w:hint="eastAsia"/>
        </w:rPr>
        <w:t>基于</w:t>
      </w:r>
      <w:r w:rsidRPr="00423A2F">
        <w:t>WIS</w:t>
      </w:r>
      <w:r w:rsidRPr="00423A2F">
        <w:rPr>
          <w:rFonts w:hint="eastAsia"/>
        </w:rPr>
        <w:t>网络的核心能力</w:t>
      </w:r>
      <w:r w:rsidRPr="00423A2F">
        <w:t>/</w:t>
      </w:r>
      <w:r w:rsidRPr="00423A2F">
        <w:rPr>
          <w:rFonts w:hint="eastAsia"/>
        </w:rPr>
        <w:t>功能开发</w:t>
      </w:r>
      <w:r w:rsidRPr="00423A2F">
        <w:t>ICT</w:t>
      </w:r>
      <w:r w:rsidRPr="00423A2F">
        <w:rPr>
          <w:rFonts w:hint="eastAsia"/>
        </w:rPr>
        <w:t>基本服务连续性管理框架</w:t>
      </w:r>
    </w:p>
    <w:p w:rsidR="00176530" w:rsidRPr="00BE53F9" w:rsidRDefault="00E15916" w:rsidP="00E15916">
      <w:pPr>
        <w:pStyle w:val="WMOBodyText"/>
        <w:numPr>
          <w:ilvl w:val="1"/>
          <w:numId w:val="30"/>
        </w:numPr>
        <w:spacing w:before="120"/>
      </w:pPr>
      <w:r w:rsidRPr="00E15916">
        <w:rPr>
          <w:rFonts w:hint="eastAsia"/>
        </w:rPr>
        <w:t>确保涵盖</w:t>
      </w:r>
      <w:r w:rsidRPr="00E15916">
        <w:t>WIS</w:t>
      </w:r>
      <w:r w:rsidRPr="00E15916">
        <w:rPr>
          <w:rFonts w:hint="eastAsia"/>
        </w:rPr>
        <w:t>核心功能</w:t>
      </w:r>
    </w:p>
    <w:p w:rsidR="00176530" w:rsidRPr="00BE53F9" w:rsidRDefault="00E15916" w:rsidP="00E15916">
      <w:pPr>
        <w:pStyle w:val="WMOBodyText"/>
        <w:numPr>
          <w:ilvl w:val="1"/>
          <w:numId w:val="30"/>
        </w:numPr>
        <w:spacing w:before="120"/>
      </w:pPr>
      <w:r w:rsidRPr="00E15916">
        <w:rPr>
          <w:rFonts w:hint="eastAsia"/>
        </w:rPr>
        <w:t>减少各中心的工作量，但不会否定中心层面的工作</w:t>
      </w:r>
    </w:p>
    <w:p w:rsidR="00176530" w:rsidRPr="00BE53F9" w:rsidRDefault="00E15916" w:rsidP="00E15916">
      <w:pPr>
        <w:pStyle w:val="WMOBodyText"/>
        <w:numPr>
          <w:ilvl w:val="1"/>
          <w:numId w:val="30"/>
        </w:numPr>
        <w:spacing w:before="120"/>
      </w:pPr>
      <w:r w:rsidRPr="00E15916">
        <w:rPr>
          <w:rFonts w:hint="eastAsia"/>
        </w:rPr>
        <w:t>不会解决每个中心的情况</w:t>
      </w:r>
    </w:p>
    <w:p w:rsidR="00176530" w:rsidRPr="00BE53F9" w:rsidRDefault="00E15916" w:rsidP="00E15916">
      <w:pPr>
        <w:pStyle w:val="WMOBodyText"/>
        <w:numPr>
          <w:ilvl w:val="1"/>
          <w:numId w:val="30"/>
        </w:numPr>
        <w:spacing w:before="120"/>
      </w:pPr>
      <w:r w:rsidRPr="00E15916">
        <w:rPr>
          <w:rFonts w:hint="eastAsia"/>
        </w:rPr>
        <w:t>需要资源来定义和开发框架</w:t>
      </w:r>
    </w:p>
    <w:p w:rsidR="00176530" w:rsidRPr="00BE53F9" w:rsidRDefault="00546084" w:rsidP="00546084">
      <w:pPr>
        <w:pStyle w:val="Heading2"/>
        <w:jc w:val="left"/>
      </w:pPr>
      <w:bookmarkStart w:id="20" w:name="_4_ICT_SERVICE"/>
      <w:bookmarkStart w:id="21" w:name="_3_ICT_SERVICE"/>
      <w:bookmarkEnd w:id="20"/>
      <w:bookmarkEnd w:id="21"/>
      <w:r>
        <w:t>3</w:t>
      </w:r>
      <w:r>
        <w:tab/>
      </w:r>
      <w:bookmarkStart w:id="22" w:name="_Toc504025523"/>
      <w:r w:rsidR="00176530" w:rsidRPr="00BE53F9">
        <w:t>ICT</w:t>
      </w:r>
      <w:r w:rsidR="00A96DCB">
        <w:rPr>
          <w:rFonts w:ascii="SimSun" w:eastAsia="SimSun" w:hAnsi="SimSun" w:cs="SimSun"/>
        </w:rPr>
        <w:t>服务监测</w:t>
      </w:r>
      <w:bookmarkEnd w:id="22"/>
      <w:r w:rsidR="00176530" w:rsidRPr="00BE53F9">
        <w:t> </w:t>
      </w:r>
    </w:p>
    <w:p w:rsidR="00176530" w:rsidRPr="00BE53F9" w:rsidRDefault="00E15916" w:rsidP="00176530">
      <w:pPr>
        <w:pStyle w:val="WMOBodyText"/>
      </w:pPr>
      <w:r w:rsidRPr="00E15916">
        <w:rPr>
          <w:rFonts w:hint="eastAsia"/>
        </w:rPr>
        <w:t>“如果你无法衡量它，你就无法改善它。”</w:t>
      </w:r>
      <w:r w:rsidR="00176530" w:rsidRPr="00BE53F9">
        <w:t xml:space="preserve"> – Peter Drucker.</w:t>
      </w:r>
    </w:p>
    <w:p w:rsidR="00176530" w:rsidRPr="00BE53F9" w:rsidRDefault="00546084" w:rsidP="00546084">
      <w:pPr>
        <w:pStyle w:val="Heading3"/>
      </w:pPr>
      <w:r>
        <w:t>3.1</w:t>
      </w:r>
      <w:r>
        <w:tab/>
      </w:r>
      <w:r w:rsidR="0026608C">
        <w:rPr>
          <w:rFonts w:ascii="SimSun" w:eastAsia="SimSun" w:hAnsi="SimSun" w:cs="SimSun"/>
        </w:rPr>
        <w:t>目标</w:t>
      </w:r>
    </w:p>
    <w:p w:rsidR="00176530" w:rsidRPr="00BE53F9" w:rsidRDefault="00564052" w:rsidP="00176530">
      <w:pPr>
        <w:pStyle w:val="WMOBodyText"/>
      </w:pPr>
      <w:r w:rsidRPr="00564052">
        <w:rPr>
          <w:rFonts w:hint="eastAsia"/>
        </w:rPr>
        <w:t>监测是指收集有关基础设施常规资料的做法，以便提供意外停机、网络入侵和资源饱和的警报。</w:t>
      </w:r>
    </w:p>
    <w:p w:rsidR="00176530" w:rsidRPr="00BE53F9" w:rsidRDefault="00687453" w:rsidP="00176530">
      <w:pPr>
        <w:pStyle w:val="WMOBodyText"/>
      </w:pPr>
      <w:r w:rsidRPr="00687453">
        <w:rPr>
          <w:rFonts w:hint="eastAsia"/>
        </w:rPr>
        <w:t>主要目标是保证</w:t>
      </w:r>
      <w:r>
        <w:rPr>
          <w:rFonts w:hint="eastAsia"/>
        </w:rPr>
        <w:t>业务运行</w:t>
      </w:r>
      <w:r>
        <w:rPr>
          <w:rFonts w:ascii="SimSun" w:eastAsia="SimSun" w:hAnsi="SimSun" w:hint="eastAsia"/>
          <w:lang w:eastAsia="zh-CN"/>
        </w:rPr>
        <w:t>。</w:t>
      </w:r>
    </w:p>
    <w:p w:rsidR="00176530" w:rsidRPr="00BE53F9" w:rsidRDefault="00687453" w:rsidP="00176530">
      <w:pPr>
        <w:pStyle w:val="WMOBodyText"/>
      </w:pPr>
      <w:r w:rsidRPr="00687453">
        <w:rPr>
          <w:rFonts w:hint="eastAsia"/>
        </w:rPr>
        <w:t>监测候选人</w:t>
      </w:r>
    </w:p>
    <w:p w:rsidR="00176530" w:rsidRPr="00BE53F9" w:rsidRDefault="00176530" w:rsidP="00176530">
      <w:pPr>
        <w:pStyle w:val="WMOBodyText"/>
      </w:pPr>
      <w:r w:rsidRPr="00BE53F9">
        <w:t> -</w:t>
      </w:r>
      <w:r w:rsidR="008A4B34">
        <w:rPr>
          <w:rFonts w:eastAsia="SimSun" w:hint="eastAsia"/>
          <w:lang w:eastAsia="zh-CN"/>
        </w:rPr>
        <w:t xml:space="preserve"> </w:t>
      </w:r>
      <w:r w:rsidR="008A4B34" w:rsidRPr="008A4B34">
        <w:rPr>
          <w:rFonts w:hint="eastAsia"/>
        </w:rPr>
        <w:t>寻找异常或故障的关键配置项的状态。</w:t>
      </w:r>
      <w:r w:rsidR="008A4B34" w:rsidRPr="008A4B34">
        <w:t xml:space="preserve"> </w:t>
      </w:r>
      <w:r w:rsidR="008A4B34" w:rsidRPr="008A4B34">
        <w:rPr>
          <w:rFonts w:hint="eastAsia"/>
        </w:rPr>
        <w:t>（服务器、网络、计算机等）</w:t>
      </w:r>
    </w:p>
    <w:p w:rsidR="00176530" w:rsidRPr="00BE53F9" w:rsidRDefault="008A4B34" w:rsidP="008A4B34">
      <w:pPr>
        <w:pStyle w:val="WMOBodyText"/>
        <w:numPr>
          <w:ilvl w:val="0"/>
          <w:numId w:val="31"/>
        </w:numPr>
        <w:spacing w:before="120"/>
        <w:rPr>
          <w:lang w:val="en-US"/>
        </w:rPr>
      </w:pPr>
      <w:r w:rsidRPr="008A4B34">
        <w:rPr>
          <w:rFonts w:hint="eastAsia"/>
          <w:lang w:val="en-US"/>
        </w:rPr>
        <w:t>安全事件或网络入侵</w:t>
      </w:r>
    </w:p>
    <w:p w:rsidR="00176530" w:rsidRPr="00BE53F9" w:rsidRDefault="008A4B34" w:rsidP="008A4B34">
      <w:pPr>
        <w:pStyle w:val="WMOBodyText"/>
        <w:numPr>
          <w:ilvl w:val="0"/>
          <w:numId w:val="31"/>
        </w:numPr>
        <w:spacing w:before="120"/>
        <w:rPr>
          <w:lang w:val="en-US"/>
        </w:rPr>
      </w:pPr>
      <w:r w:rsidRPr="008A4B34">
        <w:rPr>
          <w:rFonts w:hint="eastAsia"/>
          <w:lang w:val="en-US"/>
        </w:rPr>
        <w:t>对基础设施或计算机未经授权的更改</w:t>
      </w:r>
    </w:p>
    <w:p w:rsidR="00176530" w:rsidRPr="00BE53F9" w:rsidRDefault="009B399A" w:rsidP="009B399A">
      <w:pPr>
        <w:pStyle w:val="WMOBodyText"/>
        <w:numPr>
          <w:ilvl w:val="0"/>
          <w:numId w:val="31"/>
        </w:numPr>
        <w:spacing w:before="120"/>
        <w:rPr>
          <w:lang w:val="en-US"/>
        </w:rPr>
      </w:pPr>
      <w:r w:rsidRPr="009B399A">
        <w:rPr>
          <w:rFonts w:hint="eastAsia"/>
          <w:lang w:val="en-US"/>
        </w:rPr>
        <w:t>关键绩效指标的绩效和跟踪数据</w:t>
      </w:r>
    </w:p>
    <w:p w:rsidR="00176530" w:rsidRPr="00BE53F9" w:rsidRDefault="009B399A" w:rsidP="009B399A">
      <w:pPr>
        <w:pStyle w:val="WMOBodyText"/>
        <w:numPr>
          <w:ilvl w:val="0"/>
          <w:numId w:val="31"/>
        </w:numPr>
        <w:spacing w:before="120"/>
        <w:rPr>
          <w:lang w:val="en-US"/>
        </w:rPr>
      </w:pPr>
      <w:r w:rsidRPr="009B399A">
        <w:rPr>
          <w:rFonts w:hint="eastAsia"/>
          <w:lang w:val="en-US"/>
        </w:rPr>
        <w:t>确定其有效性的流程</w:t>
      </w:r>
    </w:p>
    <w:p w:rsidR="00176530" w:rsidRPr="00BE53F9" w:rsidRDefault="00546084" w:rsidP="00546084">
      <w:pPr>
        <w:pStyle w:val="Heading3"/>
      </w:pPr>
      <w:r>
        <w:t>3.2</w:t>
      </w:r>
      <w:r>
        <w:tab/>
      </w:r>
      <w:r w:rsidR="008A4B34">
        <w:t>监测的类型</w:t>
      </w:r>
    </w:p>
    <w:p w:rsidR="00176530" w:rsidRPr="00BE53F9" w:rsidRDefault="009B399A" w:rsidP="009B399A">
      <w:pPr>
        <w:pStyle w:val="WMOBodyText"/>
        <w:numPr>
          <w:ilvl w:val="0"/>
          <w:numId w:val="32"/>
        </w:numPr>
        <w:spacing w:before="120"/>
        <w:rPr>
          <w:lang w:val="en-US"/>
        </w:rPr>
      </w:pPr>
      <w:r w:rsidRPr="009B399A">
        <w:rPr>
          <w:rFonts w:hint="eastAsia"/>
          <w:lang w:val="en-US"/>
        </w:rPr>
        <w:t>被动</w:t>
      </w:r>
      <w:r w:rsidRPr="009B399A">
        <w:rPr>
          <w:lang w:val="en-US"/>
        </w:rPr>
        <w:t xml:space="preserve">  - </w:t>
      </w:r>
      <w:r w:rsidRPr="009B399A">
        <w:rPr>
          <w:rFonts w:hint="eastAsia"/>
          <w:lang w:val="en-US"/>
        </w:rPr>
        <w:t>收集日志。</w:t>
      </w:r>
    </w:p>
    <w:p w:rsidR="00176530" w:rsidRPr="00BE53F9" w:rsidRDefault="009B399A" w:rsidP="009B399A">
      <w:pPr>
        <w:pStyle w:val="WMOBodyText"/>
        <w:numPr>
          <w:ilvl w:val="0"/>
          <w:numId w:val="32"/>
        </w:numPr>
        <w:spacing w:before="120"/>
        <w:rPr>
          <w:lang w:val="en-US"/>
        </w:rPr>
      </w:pPr>
      <w:r w:rsidRPr="009B399A">
        <w:rPr>
          <w:rFonts w:hint="eastAsia"/>
          <w:lang w:val="en-US"/>
        </w:rPr>
        <w:t>主动</w:t>
      </w:r>
      <w:r w:rsidRPr="009B399A">
        <w:rPr>
          <w:lang w:val="en-US"/>
        </w:rPr>
        <w:t xml:space="preserve"> -Ping</w:t>
      </w:r>
      <w:r w:rsidRPr="009B399A">
        <w:rPr>
          <w:rFonts w:hint="eastAsia"/>
          <w:lang w:val="en-US"/>
        </w:rPr>
        <w:t>服务器。</w:t>
      </w:r>
    </w:p>
    <w:p w:rsidR="00176530" w:rsidRPr="00BE53F9" w:rsidRDefault="005B2956" w:rsidP="005B2956">
      <w:pPr>
        <w:pStyle w:val="WMOBodyText"/>
        <w:numPr>
          <w:ilvl w:val="0"/>
          <w:numId w:val="32"/>
        </w:numPr>
        <w:spacing w:before="120"/>
        <w:rPr>
          <w:lang w:val="en-US"/>
        </w:rPr>
      </w:pPr>
      <w:r w:rsidRPr="005B2956">
        <w:rPr>
          <w:rFonts w:hint="eastAsia"/>
          <w:lang w:val="en-US"/>
        </w:rPr>
        <w:t>反应性</w:t>
      </w:r>
      <w:r w:rsidRPr="005B2956">
        <w:rPr>
          <w:lang w:val="en-US"/>
        </w:rPr>
        <w:t xml:space="preserve">  - </w:t>
      </w:r>
      <w:r w:rsidRPr="005B2956">
        <w:rPr>
          <w:rFonts w:hint="eastAsia"/>
          <w:lang w:val="en-US"/>
        </w:rPr>
        <w:t>达到阈值执行</w:t>
      </w:r>
      <w:r w:rsidR="00B94FE4">
        <w:rPr>
          <w:rFonts w:ascii="SimSun" w:eastAsia="SimSun" w:hAnsi="SimSun" w:hint="eastAsia"/>
          <w:lang w:val="en-US" w:eastAsia="zh-CN"/>
        </w:rPr>
        <w:t>动作</w:t>
      </w:r>
      <w:r w:rsidRPr="005B2956">
        <w:rPr>
          <w:rFonts w:hint="eastAsia"/>
          <w:lang w:val="en-US"/>
        </w:rPr>
        <w:t>。</w:t>
      </w:r>
    </w:p>
    <w:p w:rsidR="00176530" w:rsidRPr="00BE53F9" w:rsidRDefault="005B2956" w:rsidP="005B2956">
      <w:pPr>
        <w:pStyle w:val="WMOBodyText"/>
        <w:numPr>
          <w:ilvl w:val="0"/>
          <w:numId w:val="32"/>
        </w:numPr>
        <w:spacing w:before="120"/>
        <w:rPr>
          <w:lang w:val="en-US"/>
        </w:rPr>
      </w:pPr>
      <w:r w:rsidRPr="005B2956">
        <w:rPr>
          <w:rFonts w:hint="eastAsia"/>
          <w:lang w:val="en-US"/>
        </w:rPr>
        <w:t>能动性</w:t>
      </w:r>
      <w:r w:rsidRPr="005B2956">
        <w:rPr>
          <w:lang w:val="en-US"/>
        </w:rPr>
        <w:t xml:space="preserve">  - </w:t>
      </w:r>
      <w:r w:rsidRPr="005B2956">
        <w:rPr>
          <w:rFonts w:hint="eastAsia"/>
          <w:lang w:val="en-US"/>
        </w:rPr>
        <w:t>预防性收集数据分析以预测问题。</w:t>
      </w:r>
    </w:p>
    <w:p w:rsidR="00176530" w:rsidRPr="00BE53F9" w:rsidRDefault="00546084" w:rsidP="00546084">
      <w:pPr>
        <w:pStyle w:val="Heading3"/>
      </w:pPr>
      <w:r>
        <w:t>3.3</w:t>
      </w:r>
      <w:r>
        <w:tab/>
      </w:r>
      <w:r w:rsidR="009B399A">
        <w:t>规划</w:t>
      </w:r>
    </w:p>
    <w:p w:rsidR="00176530" w:rsidRPr="00BE53F9" w:rsidRDefault="00FE62C4" w:rsidP="00176530">
      <w:pPr>
        <w:pStyle w:val="WMOBodyText"/>
      </w:pPr>
      <w:r w:rsidRPr="00FE62C4">
        <w:rPr>
          <w:rFonts w:hint="eastAsia"/>
        </w:rPr>
        <w:t>应计划进行监测，以涵盖有助于维持运行的所有方面。</w:t>
      </w:r>
    </w:p>
    <w:p w:rsidR="00176530" w:rsidRPr="00BE53F9" w:rsidRDefault="00185379" w:rsidP="002E6938">
      <w:pPr>
        <w:pStyle w:val="WMOBodyText"/>
        <w:spacing w:before="120"/>
      </w:pPr>
      <w:r w:rsidRPr="00185379">
        <w:rPr>
          <w:rFonts w:hint="eastAsia"/>
        </w:rPr>
        <w:lastRenderedPageBreak/>
        <w:t>必须包括</w:t>
      </w:r>
      <w:r w:rsidRPr="00185379">
        <w:t>KPI</w:t>
      </w:r>
      <w:r w:rsidRPr="00185379">
        <w:rPr>
          <w:rFonts w:hint="eastAsia"/>
        </w:rPr>
        <w:t>和</w:t>
      </w:r>
      <w:r w:rsidRPr="00185379">
        <w:t>SLA</w:t>
      </w:r>
      <w:r w:rsidRPr="00185379">
        <w:rPr>
          <w:rFonts w:hint="eastAsia"/>
        </w:rPr>
        <w:t>的定义。</w:t>
      </w:r>
    </w:p>
    <w:p w:rsidR="00176530" w:rsidRPr="00BE53F9" w:rsidRDefault="00176530" w:rsidP="00612C4C">
      <w:pPr>
        <w:pStyle w:val="WMOBodyText"/>
        <w:numPr>
          <w:ilvl w:val="0"/>
          <w:numId w:val="11"/>
        </w:numPr>
        <w:spacing w:before="120"/>
      </w:pPr>
      <w:r w:rsidRPr="00BE53F9">
        <w:rPr>
          <w:b/>
          <w:bCs/>
        </w:rPr>
        <w:t>KPI</w:t>
      </w:r>
      <w:r w:rsidRPr="00BE53F9">
        <w:t xml:space="preserve">. </w:t>
      </w:r>
      <w:r w:rsidR="00612C4C" w:rsidRPr="00612C4C">
        <w:rPr>
          <w:rFonts w:hint="eastAsia"/>
        </w:rPr>
        <w:t>可确定和衡量运行关键指标的关键绩效指标。</w:t>
      </w:r>
    </w:p>
    <w:p w:rsidR="00176530" w:rsidRPr="00BE53F9" w:rsidRDefault="00612C4C" w:rsidP="00612C4C">
      <w:pPr>
        <w:pStyle w:val="WMOBodyText"/>
        <w:numPr>
          <w:ilvl w:val="1"/>
          <w:numId w:val="12"/>
        </w:numPr>
        <w:spacing w:before="120"/>
      </w:pPr>
      <w:r w:rsidRPr="00612C4C">
        <w:rPr>
          <w:rFonts w:hint="eastAsia"/>
        </w:rPr>
        <w:t>服务的效率和有效性。</w:t>
      </w:r>
    </w:p>
    <w:p w:rsidR="00176530" w:rsidRPr="00BE53F9" w:rsidRDefault="00612C4C" w:rsidP="002E6938">
      <w:pPr>
        <w:pStyle w:val="WMOBodyText"/>
        <w:numPr>
          <w:ilvl w:val="1"/>
          <w:numId w:val="12"/>
        </w:numPr>
        <w:spacing w:before="120"/>
      </w:pPr>
      <w:r>
        <w:t>服务运行状态</w:t>
      </w:r>
      <w:r>
        <w:rPr>
          <w:rFonts w:ascii="SimSun" w:eastAsia="SimSun" w:hAnsi="SimSun" w:hint="eastAsia"/>
          <w:lang w:eastAsia="zh-CN"/>
        </w:rPr>
        <w:t>。</w:t>
      </w:r>
    </w:p>
    <w:p w:rsidR="00176530" w:rsidRPr="00BE53F9" w:rsidRDefault="00612C4C" w:rsidP="00612C4C">
      <w:pPr>
        <w:pStyle w:val="WMOBodyText"/>
        <w:numPr>
          <w:ilvl w:val="1"/>
          <w:numId w:val="12"/>
        </w:numPr>
        <w:spacing w:before="120"/>
      </w:pPr>
      <w:r w:rsidRPr="00612C4C">
        <w:rPr>
          <w:rFonts w:hint="eastAsia"/>
        </w:rPr>
        <w:t>基于度量（</w:t>
      </w:r>
      <w:r w:rsidRPr="00612C4C">
        <w:t>CPU</w:t>
      </w:r>
      <w:r w:rsidRPr="00612C4C">
        <w:rPr>
          <w:rFonts w:hint="eastAsia"/>
        </w:rPr>
        <w:t>、正常运行时间、内存、带宽等）</w:t>
      </w:r>
    </w:p>
    <w:p w:rsidR="00176530" w:rsidRPr="00BE53F9" w:rsidRDefault="00612C4C" w:rsidP="00612C4C">
      <w:pPr>
        <w:pStyle w:val="WMOBodyText"/>
        <w:numPr>
          <w:ilvl w:val="1"/>
          <w:numId w:val="12"/>
        </w:numPr>
        <w:spacing w:before="120"/>
      </w:pPr>
      <w:r w:rsidRPr="00612C4C">
        <w:rPr>
          <w:rFonts w:hint="eastAsia"/>
        </w:rPr>
        <w:t>习得、</w:t>
      </w:r>
      <w:r w:rsidRPr="00612C4C">
        <w:t xml:space="preserve"> </w:t>
      </w:r>
      <w:r w:rsidRPr="00612C4C">
        <w:rPr>
          <w:rFonts w:hint="eastAsia"/>
        </w:rPr>
        <w:t>趋势和偏见。</w:t>
      </w:r>
    </w:p>
    <w:p w:rsidR="00176530" w:rsidRPr="00BE53F9" w:rsidRDefault="00176530" w:rsidP="003E0692">
      <w:pPr>
        <w:pStyle w:val="WMOBodyText"/>
        <w:numPr>
          <w:ilvl w:val="0"/>
          <w:numId w:val="13"/>
        </w:numPr>
        <w:spacing w:before="120"/>
      </w:pPr>
      <w:r w:rsidRPr="00BE53F9">
        <w:rPr>
          <w:b/>
          <w:bCs/>
        </w:rPr>
        <w:t>SLA</w:t>
      </w:r>
      <w:r w:rsidRPr="00BE53F9">
        <w:t xml:space="preserve">. </w:t>
      </w:r>
      <w:r w:rsidR="003E0692" w:rsidRPr="003E0692">
        <w:rPr>
          <w:rFonts w:hint="eastAsia"/>
        </w:rPr>
        <w:t>服务级别协议是描述预期服务级别的文档，其中列出了衡量该服务的度量标准（</w:t>
      </w:r>
      <w:r w:rsidR="003E0692" w:rsidRPr="003E0692">
        <w:t>KPI</w:t>
      </w:r>
      <w:r w:rsidR="003E0692" w:rsidRPr="003E0692">
        <w:rPr>
          <w:rFonts w:hint="eastAsia"/>
        </w:rPr>
        <w:t>），以及可应用达到阈值的补救措施或处罚。</w:t>
      </w:r>
    </w:p>
    <w:p w:rsidR="00176530" w:rsidRPr="00BE53F9" w:rsidRDefault="00DA6096" w:rsidP="00DA6096">
      <w:pPr>
        <w:pStyle w:val="WMOBodyText"/>
        <w:numPr>
          <w:ilvl w:val="1"/>
          <w:numId w:val="13"/>
        </w:numPr>
        <w:spacing w:before="120"/>
      </w:pPr>
      <w:r w:rsidRPr="00DA6096">
        <w:rPr>
          <w:rFonts w:hint="eastAsia"/>
        </w:rPr>
        <w:t>代表所需的服务状态。</w:t>
      </w:r>
    </w:p>
    <w:p w:rsidR="00DA6096" w:rsidRDefault="00DA6096" w:rsidP="00DA6096">
      <w:pPr>
        <w:pStyle w:val="WMOBodyText"/>
        <w:numPr>
          <w:ilvl w:val="1"/>
          <w:numId w:val="13"/>
        </w:numPr>
        <w:spacing w:before="120"/>
      </w:pPr>
      <w:r>
        <w:rPr>
          <w:rFonts w:hint="eastAsia"/>
        </w:rPr>
        <w:t>描述商定和保证的最低服务性能。</w:t>
      </w:r>
    </w:p>
    <w:p w:rsidR="00176530" w:rsidRPr="00BE53F9" w:rsidRDefault="00DA6096" w:rsidP="00DA6096">
      <w:pPr>
        <w:pStyle w:val="WMOBodyText"/>
        <w:numPr>
          <w:ilvl w:val="1"/>
          <w:numId w:val="13"/>
        </w:numPr>
        <w:spacing w:before="120"/>
      </w:pPr>
      <w:r>
        <w:rPr>
          <w:rFonts w:hint="eastAsia"/>
        </w:rPr>
        <w:t>使用</w:t>
      </w:r>
      <w:r>
        <w:t>SLA</w:t>
      </w:r>
      <w:r>
        <w:rPr>
          <w:rFonts w:hint="eastAsia"/>
        </w:rPr>
        <w:t>，您可以为</w:t>
      </w:r>
      <w:r>
        <w:rPr>
          <w:rFonts w:ascii="SimSun" w:eastAsia="SimSun" w:hAnsi="SimSun" w:cs="SimSun" w:hint="eastAsia"/>
        </w:rPr>
        <w:t>可触发后果的一个或多个活动建立条件</w:t>
      </w:r>
      <w:r>
        <w:rPr>
          <w:rFonts w:hint="eastAsia"/>
        </w:rPr>
        <w:t>。</w:t>
      </w:r>
    </w:p>
    <w:p w:rsidR="00176530" w:rsidRPr="00BE53F9" w:rsidRDefault="00546084" w:rsidP="00546084">
      <w:pPr>
        <w:pStyle w:val="Heading2"/>
        <w:jc w:val="left"/>
      </w:pPr>
      <w:bookmarkStart w:id="23" w:name="_4._ICT_SERVICE"/>
      <w:bookmarkStart w:id="24" w:name="_Toc504025524"/>
      <w:bookmarkEnd w:id="23"/>
      <w:r>
        <w:t>4.</w:t>
      </w:r>
      <w:r>
        <w:tab/>
      </w:r>
      <w:bookmarkEnd w:id="24"/>
      <w:r w:rsidR="00DA6096" w:rsidRPr="00DA6096">
        <w:t>ICT</w:t>
      </w:r>
      <w:r w:rsidR="00DA6096" w:rsidRPr="00DA6096">
        <w:rPr>
          <w:rFonts w:hint="eastAsia"/>
        </w:rPr>
        <w:t>服务变更管理</w:t>
      </w:r>
      <w:r w:rsidR="0072501C">
        <w:rPr>
          <w:rFonts w:ascii="SimSun" w:eastAsia="SimSun" w:hAnsi="SimSun" w:hint="eastAsia"/>
          <w:lang w:eastAsia="zh-CN"/>
        </w:rPr>
        <w:t>流程</w:t>
      </w:r>
    </w:p>
    <w:p w:rsidR="00176530" w:rsidRPr="00BE53F9" w:rsidRDefault="00546084" w:rsidP="00546084">
      <w:pPr>
        <w:pStyle w:val="Heading3"/>
      </w:pPr>
      <w:r>
        <w:t>4.1</w:t>
      </w:r>
      <w:r>
        <w:tab/>
      </w:r>
      <w:r w:rsidR="003E0692">
        <w:t>目标</w:t>
      </w:r>
      <w:r w:rsidR="003E0692">
        <w:rPr>
          <w:rFonts w:ascii="SimSun" w:eastAsia="SimSun" w:hAnsi="SimSun" w:hint="eastAsia"/>
          <w:lang w:eastAsia="zh-CN"/>
        </w:rPr>
        <w:t>：</w:t>
      </w:r>
    </w:p>
    <w:p w:rsidR="00176530" w:rsidRPr="00BE53F9" w:rsidRDefault="00F56DA7" w:rsidP="00176530">
      <w:pPr>
        <w:pStyle w:val="WMOBodyText"/>
      </w:pPr>
      <w:r w:rsidRPr="00F56DA7">
        <w:rPr>
          <w:rFonts w:hint="eastAsia"/>
        </w:rPr>
        <w:t>旨在控制所有变更的生命周期。该过程的主要目标是实现有益的变革，同时尽可能减少对</w:t>
      </w:r>
      <w:r w:rsidRPr="00F56DA7">
        <w:t>ICT</w:t>
      </w:r>
      <w:r w:rsidRPr="00F56DA7">
        <w:rPr>
          <w:rFonts w:hint="eastAsia"/>
        </w:rPr>
        <w:t>服务的干扰。</w:t>
      </w:r>
    </w:p>
    <w:p w:rsidR="00176530" w:rsidRPr="00BE53F9" w:rsidRDefault="00546084" w:rsidP="00546084">
      <w:pPr>
        <w:pStyle w:val="Heading3"/>
      </w:pPr>
      <w:r>
        <w:t>4.2</w:t>
      </w:r>
      <w:r>
        <w:tab/>
      </w:r>
      <w:r w:rsidR="003E0692">
        <w:t>范围</w:t>
      </w:r>
      <w:r w:rsidR="003E0692">
        <w:rPr>
          <w:rFonts w:ascii="SimSun" w:eastAsia="SimSun" w:hAnsi="SimSun" w:hint="eastAsia"/>
          <w:lang w:eastAsia="zh-CN"/>
        </w:rPr>
        <w:t>：</w:t>
      </w:r>
    </w:p>
    <w:p w:rsidR="00176530" w:rsidRPr="00BE53F9" w:rsidRDefault="00B84562" w:rsidP="00176530">
      <w:pPr>
        <w:pStyle w:val="WMOBodyText"/>
      </w:pPr>
      <w:r w:rsidRPr="00B84562">
        <w:rPr>
          <w:rFonts w:hint="eastAsia"/>
        </w:rPr>
        <w:t>涉及任何新的</w:t>
      </w:r>
      <w:r>
        <w:rPr>
          <w:rFonts w:ascii="SimSun" w:eastAsia="SimSun" w:hAnsi="SimSun" w:hint="eastAsia"/>
          <w:lang w:eastAsia="zh-CN"/>
        </w:rPr>
        <w:t>、</w:t>
      </w:r>
      <w:r w:rsidRPr="00B84562">
        <w:rPr>
          <w:rFonts w:hint="eastAsia"/>
        </w:rPr>
        <w:t>修改或撤销服务的变更管理</w:t>
      </w:r>
      <w:r>
        <w:rPr>
          <w:rFonts w:ascii="SimSun" w:eastAsia="SimSun" w:hAnsi="SimSun" w:hint="eastAsia"/>
          <w:lang w:eastAsia="zh-CN"/>
        </w:rPr>
        <w:t>：</w:t>
      </w:r>
    </w:p>
    <w:p w:rsidR="00176530" w:rsidRPr="00BE53F9" w:rsidRDefault="00B84562" w:rsidP="00B84562">
      <w:pPr>
        <w:pStyle w:val="WMOBodyText"/>
        <w:numPr>
          <w:ilvl w:val="0"/>
          <w:numId w:val="14"/>
        </w:numPr>
        <w:spacing w:before="120"/>
      </w:pPr>
      <w:r w:rsidRPr="00B84562">
        <w:rPr>
          <w:rFonts w:hint="eastAsia"/>
        </w:rPr>
        <w:t>硬件</w:t>
      </w:r>
    </w:p>
    <w:p w:rsidR="00176530" w:rsidRPr="00BE53F9" w:rsidRDefault="00B84562" w:rsidP="00B84562">
      <w:pPr>
        <w:pStyle w:val="WMOBodyText"/>
        <w:numPr>
          <w:ilvl w:val="0"/>
          <w:numId w:val="14"/>
        </w:numPr>
        <w:spacing w:before="120"/>
      </w:pPr>
      <w:r w:rsidRPr="00B84562">
        <w:rPr>
          <w:rFonts w:hint="eastAsia"/>
        </w:rPr>
        <w:t>通信设备和软件</w:t>
      </w:r>
    </w:p>
    <w:p w:rsidR="00176530" w:rsidRPr="00BE53F9" w:rsidRDefault="00B84562" w:rsidP="00B84562">
      <w:pPr>
        <w:pStyle w:val="WMOBodyText"/>
        <w:numPr>
          <w:ilvl w:val="0"/>
          <w:numId w:val="14"/>
        </w:numPr>
        <w:spacing w:before="120"/>
      </w:pPr>
      <w:r w:rsidRPr="00B84562">
        <w:rPr>
          <w:rFonts w:hint="eastAsia"/>
        </w:rPr>
        <w:t>系统软件</w:t>
      </w:r>
    </w:p>
    <w:p w:rsidR="00176530" w:rsidRPr="00BE53F9" w:rsidRDefault="00B84562" w:rsidP="00B84562">
      <w:pPr>
        <w:pStyle w:val="WMOBodyText"/>
        <w:numPr>
          <w:ilvl w:val="0"/>
          <w:numId w:val="14"/>
        </w:numPr>
        <w:spacing w:before="120"/>
      </w:pPr>
      <w:r w:rsidRPr="00B84562">
        <w:rPr>
          <w:rFonts w:hint="eastAsia"/>
        </w:rPr>
        <w:t>包含运行、支持和维护实时系统的所有文档和</w:t>
      </w:r>
      <w:r w:rsidR="00710743">
        <w:rPr>
          <w:rFonts w:ascii="SimSun" w:eastAsia="SimSun" w:hAnsi="SimSun" w:hint="eastAsia"/>
          <w:lang w:eastAsia="zh-CN"/>
        </w:rPr>
        <w:t>流程</w:t>
      </w:r>
    </w:p>
    <w:p w:rsidR="00176530" w:rsidRPr="00BE53F9" w:rsidRDefault="00546084" w:rsidP="00546084">
      <w:pPr>
        <w:pStyle w:val="Heading3"/>
      </w:pPr>
      <w:r>
        <w:t>4.3</w:t>
      </w:r>
      <w:r>
        <w:tab/>
      </w:r>
      <w:r w:rsidR="00D13E95" w:rsidRPr="00D13E95">
        <w:rPr>
          <w:rFonts w:hint="eastAsia"/>
        </w:rPr>
        <w:t>权威主张：</w:t>
      </w:r>
    </w:p>
    <w:p w:rsidR="00176530" w:rsidRPr="00BE53F9" w:rsidRDefault="00D13E95" w:rsidP="00176530">
      <w:pPr>
        <w:pStyle w:val="WMOBodyText"/>
      </w:pPr>
      <w:r w:rsidRPr="00D13E95">
        <w:rPr>
          <w:rFonts w:hint="eastAsia"/>
        </w:rPr>
        <w:t>变更管理流程应该有一个所有者。一组关键人物：“变更咨询委员会”（</w:t>
      </w:r>
      <w:r w:rsidRPr="00D13E95">
        <w:t>CAB</w:t>
      </w:r>
      <w:r w:rsidRPr="00D13E95">
        <w:rPr>
          <w:rFonts w:hint="eastAsia"/>
        </w:rPr>
        <w:t>）在评估、优先排序和安排变更时可就“变更管理人”提出建议。</w:t>
      </w:r>
      <w:r w:rsidR="00C44BEE" w:rsidRPr="00C44BEE">
        <w:rPr>
          <w:rFonts w:hint="eastAsia"/>
        </w:rPr>
        <w:t>他们将定期参加预定会议，解决建议的变更并审核已解决的变更。</w:t>
      </w:r>
    </w:p>
    <w:p w:rsidR="00176530" w:rsidRDefault="00546084" w:rsidP="00546084">
      <w:pPr>
        <w:pStyle w:val="Heading3"/>
      </w:pPr>
      <w:r>
        <w:t>4.4</w:t>
      </w:r>
      <w:r>
        <w:tab/>
      </w:r>
      <w:r w:rsidR="00CF5298" w:rsidRPr="00CF5298">
        <w:rPr>
          <w:rFonts w:hint="eastAsia"/>
        </w:rPr>
        <w:t>变更流程示例：</w:t>
      </w:r>
    </w:p>
    <w:p w:rsidR="002E6938" w:rsidRPr="002E6938" w:rsidRDefault="002E6938" w:rsidP="002E6938">
      <w:pPr>
        <w:rPr>
          <w:lang w:eastAsia="zh-TW"/>
        </w:rPr>
      </w:pPr>
    </w:p>
    <w:p w:rsidR="00176530" w:rsidRPr="00BE53F9" w:rsidRDefault="00CF5298" w:rsidP="00CF5298">
      <w:pPr>
        <w:pStyle w:val="WMOBodyText"/>
        <w:numPr>
          <w:ilvl w:val="0"/>
          <w:numId w:val="15"/>
        </w:numPr>
        <w:spacing w:before="0" w:after="120"/>
      </w:pPr>
      <w:r w:rsidRPr="00CF5298">
        <w:rPr>
          <w:rFonts w:hint="eastAsia"/>
          <w:b/>
        </w:rPr>
        <w:t>启动变更</w:t>
      </w:r>
      <w:r w:rsidRPr="00CF5298">
        <w:rPr>
          <w:rFonts w:hint="eastAsia"/>
        </w:rPr>
        <w:t>：</w:t>
      </w:r>
      <w:r w:rsidRPr="00CF5298">
        <w:t>ICT</w:t>
      </w:r>
      <w:r w:rsidRPr="00CF5298">
        <w:rPr>
          <w:rFonts w:hint="eastAsia"/>
        </w:rPr>
        <w:t>团队要求进行变更。正式完成变更（什么、为什么、谁、何时、如何</w:t>
      </w:r>
      <w:r w:rsidRPr="00CF5298">
        <w:t>......</w:t>
      </w:r>
      <w:r w:rsidRPr="00CF5298">
        <w:rPr>
          <w:rFonts w:hint="eastAsia"/>
        </w:rPr>
        <w:t>），并提供有关风险、影响和成本的信息</w:t>
      </w:r>
      <w:r w:rsidR="00176530" w:rsidRPr="00BE53F9">
        <w:t>...</w:t>
      </w:r>
    </w:p>
    <w:p w:rsidR="00176530" w:rsidRPr="00BE53F9" w:rsidRDefault="00A36796" w:rsidP="00A36796">
      <w:pPr>
        <w:pStyle w:val="WMOBodyText"/>
        <w:numPr>
          <w:ilvl w:val="0"/>
          <w:numId w:val="15"/>
        </w:numPr>
        <w:spacing w:before="0" w:after="120"/>
      </w:pPr>
      <w:r w:rsidRPr="00A36796">
        <w:rPr>
          <w:rFonts w:hint="eastAsia"/>
          <w:b/>
        </w:rPr>
        <w:t>过滤和评估变更</w:t>
      </w:r>
      <w:r w:rsidRPr="00A36796">
        <w:rPr>
          <w:rFonts w:hint="eastAsia"/>
        </w:rPr>
        <w:t>：确定是否应接受或拒绝变更请求。为变更分配优先级（紧急、高低、中</w:t>
      </w:r>
      <w:r w:rsidRPr="00A36796">
        <w:t>......</w:t>
      </w:r>
      <w:r w:rsidRPr="00A36796">
        <w:rPr>
          <w:rFonts w:hint="eastAsia"/>
        </w:rPr>
        <w:t>）</w:t>
      </w:r>
    </w:p>
    <w:p w:rsidR="00176530" w:rsidRPr="00BE53F9" w:rsidRDefault="00AD068C" w:rsidP="00AD068C">
      <w:pPr>
        <w:pStyle w:val="WMOBodyText"/>
        <w:numPr>
          <w:ilvl w:val="0"/>
          <w:numId w:val="15"/>
        </w:numPr>
        <w:spacing w:before="0" w:after="120"/>
      </w:pPr>
      <w:r w:rsidRPr="00AD068C">
        <w:rPr>
          <w:rFonts w:hint="eastAsia"/>
          <w:b/>
        </w:rPr>
        <w:t>变更咨询委员会对变更进行授权</w:t>
      </w:r>
      <w:r w:rsidRPr="00AD068C">
        <w:rPr>
          <w:rFonts w:hint="eastAsia"/>
        </w:rPr>
        <w:t>：应定期组织</w:t>
      </w:r>
      <w:r w:rsidRPr="00AD068C">
        <w:t>CAB</w:t>
      </w:r>
      <w:r w:rsidRPr="00AD068C">
        <w:rPr>
          <w:rFonts w:hint="eastAsia"/>
        </w:rPr>
        <w:t>会议。正式审查和授权变更。</w:t>
      </w:r>
    </w:p>
    <w:p w:rsidR="00176530" w:rsidRPr="00BE53F9" w:rsidRDefault="001A0047" w:rsidP="001A0047">
      <w:pPr>
        <w:pStyle w:val="WMOBodyText"/>
        <w:numPr>
          <w:ilvl w:val="0"/>
          <w:numId w:val="15"/>
        </w:numPr>
        <w:spacing w:before="0" w:after="120"/>
      </w:pPr>
      <w:r w:rsidRPr="001A0047">
        <w:rPr>
          <w:rFonts w:hint="eastAsia"/>
          <w:b/>
          <w:bCs/>
        </w:rPr>
        <w:t>测试变更：</w:t>
      </w:r>
      <w:r w:rsidRPr="001A0047">
        <w:rPr>
          <w:rFonts w:hint="eastAsia"/>
          <w:bCs/>
        </w:rPr>
        <w:t>测试应包括变更的各个方面，例如：性能、安全性、功能。</w:t>
      </w:r>
    </w:p>
    <w:p w:rsidR="00176530" w:rsidRPr="00BE53F9" w:rsidRDefault="001A0047" w:rsidP="001A0047">
      <w:pPr>
        <w:pStyle w:val="WMOBodyText"/>
        <w:numPr>
          <w:ilvl w:val="0"/>
          <w:numId w:val="15"/>
        </w:numPr>
        <w:spacing w:before="0" w:after="120"/>
      </w:pPr>
      <w:r w:rsidRPr="001A0047">
        <w:rPr>
          <w:rFonts w:hint="eastAsia"/>
          <w:b/>
          <w:bCs/>
        </w:rPr>
        <w:t>变更实施：</w:t>
      </w:r>
      <w:r w:rsidRPr="001A0047">
        <w:rPr>
          <w:bCs/>
        </w:rPr>
        <w:t>ICT</w:t>
      </w:r>
      <w:r w:rsidRPr="001A0047">
        <w:rPr>
          <w:rFonts w:hint="eastAsia"/>
          <w:bCs/>
        </w:rPr>
        <w:t>团队使用此流程实施基础设施的变更</w:t>
      </w:r>
      <w:r>
        <w:rPr>
          <w:rFonts w:ascii="SimSun" w:eastAsia="SimSun" w:hAnsi="SimSun" w:hint="eastAsia"/>
          <w:bCs/>
          <w:lang w:eastAsia="zh-CN"/>
        </w:rPr>
        <w:t>。</w:t>
      </w:r>
    </w:p>
    <w:p w:rsidR="00253026" w:rsidRDefault="001A0047" w:rsidP="001A0047">
      <w:pPr>
        <w:pStyle w:val="WMOBodyText"/>
        <w:numPr>
          <w:ilvl w:val="0"/>
          <w:numId w:val="15"/>
        </w:numPr>
        <w:tabs>
          <w:tab w:val="clear" w:pos="1134"/>
        </w:tabs>
        <w:spacing w:before="0" w:after="120"/>
        <w:sectPr w:rsidR="00253026" w:rsidSect="00747D01">
          <w:headerReference w:type="even" r:id="rId31"/>
          <w:headerReference w:type="default" r:id="rId32"/>
          <w:headerReference w:type="first" r:id="rId33"/>
          <w:pgSz w:w="11906" w:h="16838"/>
          <w:pgMar w:top="1246" w:right="1274" w:bottom="1440" w:left="1797" w:header="709" w:footer="279" w:gutter="0"/>
          <w:cols w:space="708"/>
          <w:titlePg/>
          <w:docGrid w:linePitch="360"/>
        </w:sectPr>
      </w:pPr>
      <w:r w:rsidRPr="001A0047">
        <w:rPr>
          <w:rFonts w:hint="eastAsia"/>
          <w:b/>
          <w:bCs/>
        </w:rPr>
        <w:t>结束变更：</w:t>
      </w:r>
      <w:r w:rsidRPr="001A0047">
        <w:rPr>
          <w:rFonts w:hint="eastAsia"/>
          <w:bCs/>
        </w:rPr>
        <w:t>检查</w:t>
      </w:r>
      <w:r w:rsidR="00887972">
        <w:rPr>
          <w:rFonts w:ascii="SimSun" w:eastAsia="SimSun" w:hAnsi="SimSun" w:hint="eastAsia"/>
          <w:bCs/>
          <w:lang w:eastAsia="zh-CN"/>
        </w:rPr>
        <w:t>变更</w:t>
      </w:r>
      <w:r w:rsidRPr="001A0047">
        <w:rPr>
          <w:rFonts w:hint="eastAsia"/>
          <w:bCs/>
        </w:rPr>
        <w:t>并结束该</w:t>
      </w:r>
      <w:r w:rsidR="00887972">
        <w:rPr>
          <w:rFonts w:ascii="SimSun" w:eastAsia="SimSun" w:hAnsi="SimSun" w:hint="eastAsia"/>
          <w:bCs/>
          <w:lang w:eastAsia="zh-CN"/>
        </w:rPr>
        <w:t>流程</w:t>
      </w:r>
      <w:r w:rsidRPr="001A0047">
        <w:rPr>
          <w:rFonts w:hint="eastAsia"/>
          <w:bCs/>
        </w:rPr>
        <w:t>。</w:t>
      </w:r>
    </w:p>
    <w:p w:rsidR="000970C2" w:rsidRPr="006C10E3" w:rsidRDefault="006C10E3" w:rsidP="002E6938">
      <w:pPr>
        <w:pStyle w:val="Heading1"/>
        <w:rPr>
          <w:rFonts w:eastAsia="SimSun"/>
          <w:lang w:eastAsia="zh-CN"/>
        </w:rPr>
      </w:pPr>
      <w:bookmarkStart w:id="25" w:name="_Annex_2_to"/>
      <w:bookmarkEnd w:id="25"/>
      <w:r>
        <w:lastRenderedPageBreak/>
        <w:t>建议草案</w:t>
      </w:r>
      <w:r w:rsidR="00274541">
        <w:t>2(1)</w:t>
      </w:r>
      <w:r w:rsidR="000970C2" w:rsidRPr="005068D6">
        <w:t>/</w:t>
      </w:r>
      <w:r w:rsidR="00E21C1C">
        <w:t>1</w:t>
      </w:r>
      <w:r w:rsidR="000970C2" w:rsidRPr="005068D6">
        <w:t xml:space="preserve"> (</w:t>
      </w:r>
      <w:r w:rsidR="000970C2">
        <w:t>CBS-2018</w:t>
      </w:r>
      <w:r w:rsidR="000970C2" w:rsidRPr="005068D6">
        <w:t>)</w:t>
      </w:r>
      <w:r>
        <w:t>的附录</w:t>
      </w:r>
      <w:r>
        <w:rPr>
          <w:rFonts w:eastAsia="SimSun" w:hint="eastAsia"/>
          <w:lang w:eastAsia="zh-CN"/>
        </w:rPr>
        <w:t>2</w:t>
      </w:r>
    </w:p>
    <w:p w:rsidR="000970C2" w:rsidRPr="00176530" w:rsidRDefault="000970C2" w:rsidP="00B865E4">
      <w:pPr>
        <w:pStyle w:val="Heading3"/>
      </w:pPr>
      <w:r>
        <w:t xml:space="preserve">1. </w:t>
      </w:r>
      <w:r w:rsidR="006C10E3">
        <w:t>修订</w:t>
      </w:r>
      <w:r w:rsidR="006C10E3">
        <w:rPr>
          <w:rFonts w:ascii="SimSun" w:eastAsia="SimSun" w:hAnsi="SimSun" w:hint="eastAsia"/>
          <w:lang w:eastAsia="zh-CN"/>
        </w:rPr>
        <w:t>《WMO信息系统手册》</w:t>
      </w:r>
      <w:r w:rsidR="00B865E4">
        <w:t>(WMO-No. 1060)</w:t>
      </w:r>
    </w:p>
    <w:p w:rsidR="000970C2" w:rsidRPr="00822914" w:rsidRDefault="00C84F3E" w:rsidP="00B865E4">
      <w:pPr>
        <w:pStyle w:val="WMOBodyText"/>
        <w:rPr>
          <w:i/>
          <w:iCs/>
          <w:u w:val="single"/>
        </w:rPr>
      </w:pPr>
      <w:r w:rsidRPr="00C84F3E">
        <w:rPr>
          <w:rFonts w:ascii="SimSun" w:eastAsia="SimSun" w:hAnsi="SimSun" w:cs="SimSun" w:hint="eastAsia"/>
          <w:i/>
          <w:iCs/>
          <w:u w:val="single"/>
        </w:rPr>
        <w:t>修订《</w:t>
      </w:r>
      <w:r w:rsidRPr="00C84F3E">
        <w:rPr>
          <w:i/>
          <w:iCs/>
          <w:u w:val="single"/>
        </w:rPr>
        <w:t>WMO</w:t>
      </w:r>
      <w:r w:rsidRPr="00C84F3E">
        <w:rPr>
          <w:rFonts w:ascii="SimSun" w:eastAsia="SimSun" w:hAnsi="SimSun" w:cs="SimSun" w:hint="eastAsia"/>
          <w:i/>
          <w:iCs/>
          <w:u w:val="single"/>
        </w:rPr>
        <w:t>信息系统手册》（</w:t>
      </w:r>
      <w:r w:rsidRPr="00C84F3E">
        <w:rPr>
          <w:i/>
          <w:iCs/>
          <w:u w:val="single"/>
        </w:rPr>
        <w:t>WMO-No.1060</w:t>
      </w:r>
      <w:r w:rsidRPr="00C84F3E">
        <w:rPr>
          <w:rFonts w:ascii="SimSun" w:eastAsia="SimSun" w:hAnsi="SimSun" w:cs="SimSun" w:hint="eastAsia"/>
          <w:i/>
          <w:iCs/>
          <w:u w:val="single"/>
        </w:rPr>
        <w:t>）引言的以下段落，以阐明</w:t>
      </w:r>
      <w:r w:rsidRPr="00C84F3E">
        <w:rPr>
          <w:i/>
          <w:iCs/>
          <w:u w:val="single"/>
        </w:rPr>
        <w:t>WIS</w:t>
      </w:r>
      <w:r w:rsidRPr="00C84F3E">
        <w:rPr>
          <w:rFonts w:ascii="SimSun" w:eastAsia="SimSun" w:hAnsi="SimSun" w:cs="SimSun" w:hint="eastAsia"/>
          <w:i/>
          <w:iCs/>
          <w:u w:val="single"/>
        </w:rPr>
        <w:t>在《技术规则》（</w:t>
      </w:r>
      <w:r w:rsidRPr="00C84F3E">
        <w:rPr>
          <w:i/>
          <w:iCs/>
          <w:u w:val="single"/>
        </w:rPr>
        <w:t>WMO-No. 49</w:t>
      </w:r>
      <w:r w:rsidRPr="00C84F3E">
        <w:rPr>
          <w:rFonts w:ascii="SimSun" w:eastAsia="SimSun" w:hAnsi="SimSun" w:cs="SimSun" w:hint="eastAsia"/>
          <w:i/>
          <w:iCs/>
          <w:u w:val="single"/>
        </w:rPr>
        <w:t>）第一卷第二部分中的定义，该手册是第一卷第二部分的附录：</w:t>
      </w:r>
    </w:p>
    <w:p w:rsidR="00B865E4" w:rsidRPr="00176530" w:rsidRDefault="00BC5888" w:rsidP="00B865E4">
      <w:pPr>
        <w:pStyle w:val="WMOBodyText"/>
      </w:pPr>
      <w:r>
        <w:t>该手册是</w:t>
      </w:r>
      <w:r w:rsidRPr="00BC5888">
        <w:rPr>
          <w:rFonts w:hint="eastAsia"/>
        </w:rPr>
        <w:t>《技术规则》（</w:t>
      </w:r>
      <w:r w:rsidRPr="00BC5888">
        <w:t>WMO-No. 49</w:t>
      </w:r>
      <w:r w:rsidRPr="00BC5888">
        <w:rPr>
          <w:rFonts w:hint="eastAsia"/>
        </w:rPr>
        <w:t>）第一卷</w:t>
      </w:r>
      <w:r>
        <w:rPr>
          <w:rFonts w:ascii="SimSun" w:eastAsia="SimSun" w:hAnsi="SimSun" w:hint="eastAsia"/>
          <w:lang w:eastAsia="zh-CN"/>
        </w:rPr>
        <w:t>：</w:t>
      </w:r>
      <w:r>
        <w:rPr>
          <w:rFonts w:hint="eastAsia"/>
        </w:rPr>
        <w:t>通用气象标准和推荐规范的附录七</w:t>
      </w:r>
      <w:r>
        <w:rPr>
          <w:rFonts w:ascii="SimSun" w:eastAsia="SimSun" w:hAnsi="SimSun" w:hint="eastAsia"/>
          <w:color w:val="008000"/>
          <w:u w:val="dash"/>
          <w:lang w:eastAsia="zh-CN"/>
        </w:rPr>
        <w:t>，</w:t>
      </w:r>
      <w:r>
        <w:rPr>
          <w:color w:val="008000"/>
          <w:u w:val="dash"/>
        </w:rPr>
        <w:t>其中的第二部分</w:t>
      </w:r>
      <w:r>
        <w:rPr>
          <w:rFonts w:ascii="SimSun" w:eastAsia="SimSun" w:hAnsi="SimSun" w:hint="eastAsia"/>
          <w:color w:val="008000"/>
          <w:u w:val="dash"/>
          <w:lang w:eastAsia="zh-CN"/>
        </w:rPr>
        <w:t>，</w:t>
      </w:r>
      <w:r w:rsidRPr="00BC5888">
        <w:rPr>
          <w:rFonts w:hint="eastAsia"/>
        </w:rPr>
        <w:t>规定应根据手册中的做法、程序和规范建立并运行</w:t>
      </w:r>
      <w:r w:rsidRPr="00BC5888">
        <w:t>WIS</w:t>
      </w:r>
      <w:r w:rsidRPr="00BC5888">
        <w:rPr>
          <w:rFonts w:hint="eastAsia"/>
        </w:rPr>
        <w:t>。</w:t>
      </w:r>
    </w:p>
    <w:p w:rsidR="00245326" w:rsidRDefault="00B865E4" w:rsidP="00245326">
      <w:pPr>
        <w:pStyle w:val="Heading3"/>
      </w:pPr>
      <w:r>
        <w:t xml:space="preserve">2. </w:t>
      </w:r>
      <w:r w:rsidR="006C10E3">
        <w:t>修订</w:t>
      </w:r>
      <w:r w:rsidR="006C10E3">
        <w:rPr>
          <w:rFonts w:ascii="SimSun" w:eastAsia="SimSun" w:hAnsi="SimSun" w:hint="eastAsia"/>
          <w:lang w:eastAsia="zh-CN"/>
        </w:rPr>
        <w:t>《技术规则》</w:t>
      </w:r>
      <w:r w:rsidR="00B87FAD">
        <w:t>(WMO-No. 49)</w:t>
      </w:r>
      <w:r w:rsidR="006C10E3">
        <w:t>第一卷与中心审计</w:t>
      </w:r>
      <w:r w:rsidR="00B87FAD">
        <w:rPr>
          <w:rFonts w:ascii="SimSun" w:eastAsia="SimSun" w:hAnsi="SimSun" w:hint="eastAsia"/>
          <w:lang w:eastAsia="zh-CN"/>
        </w:rPr>
        <w:t>有关</w:t>
      </w:r>
      <w:r w:rsidR="006C10E3">
        <w:t>的内容</w:t>
      </w:r>
      <w:r w:rsidRPr="00B865E4">
        <w:t xml:space="preserve"> </w:t>
      </w:r>
    </w:p>
    <w:p w:rsidR="00176530" w:rsidRDefault="00BC5888" w:rsidP="00245326">
      <w:pPr>
        <w:pStyle w:val="WMOBodyText"/>
      </w:pPr>
      <w:r>
        <w:t>修订</w:t>
      </w:r>
      <w:r w:rsidRPr="00BC5888">
        <w:rPr>
          <w:rFonts w:hint="eastAsia"/>
        </w:rPr>
        <w:t>《技术规则》（</w:t>
      </w:r>
      <w:r w:rsidRPr="00BC5888">
        <w:t>WMO-No. 49</w:t>
      </w:r>
      <w:r w:rsidRPr="00BC5888">
        <w:rPr>
          <w:rFonts w:hint="eastAsia"/>
        </w:rPr>
        <w:t>）第一卷</w:t>
      </w:r>
      <w:r>
        <w:rPr>
          <w:rFonts w:ascii="SimSun" w:eastAsia="SimSun" w:hAnsi="SimSun" w:hint="eastAsia"/>
          <w:lang w:eastAsia="zh-CN"/>
        </w:rPr>
        <w:t>：</w:t>
      </w:r>
      <w:r>
        <w:rPr>
          <w:rFonts w:hint="eastAsia"/>
        </w:rPr>
        <w:t>通用气象标准和推荐规范</w:t>
      </w:r>
      <w:r>
        <w:rPr>
          <w:rFonts w:ascii="SimSun" w:eastAsia="SimSun" w:hAnsi="SimSun" w:hint="eastAsia"/>
          <w:lang w:eastAsia="zh-CN"/>
        </w:rPr>
        <w:t>，</w:t>
      </w:r>
      <w:r>
        <w:rPr>
          <w:rFonts w:hint="eastAsia"/>
        </w:rPr>
        <w:t>第七部分关于</w:t>
      </w:r>
      <w:r>
        <w:rPr>
          <w:rFonts w:ascii="SimSun" w:eastAsia="SimSun" w:hAnsi="SimSun" w:hint="eastAsia"/>
          <w:lang w:eastAsia="zh-CN"/>
        </w:rPr>
        <w:t>“质量管理”，并将</w:t>
      </w:r>
      <w:r w:rsidR="000069EE">
        <w:rPr>
          <w:rFonts w:ascii="SimSun" w:eastAsia="SimSun" w:hAnsi="SimSun" w:hint="eastAsia"/>
          <w:lang w:eastAsia="zh-CN"/>
        </w:rPr>
        <w:t>一个链接</w:t>
      </w:r>
      <w:r w:rsidR="000069EE" w:rsidRPr="000069EE">
        <w:rPr>
          <w:rFonts w:ascii="SimSun" w:eastAsia="SimSun" w:hAnsi="SimSun" w:hint="eastAsia"/>
          <w:lang w:eastAsia="zh-CN"/>
        </w:rPr>
        <w:t>纳入</w:t>
      </w:r>
      <w:r w:rsidR="000069EE" w:rsidRPr="000069EE">
        <w:rPr>
          <w:rFonts w:ascii="SimSun" w:eastAsia="SimSun" w:hAnsi="SimSun"/>
          <w:lang w:eastAsia="zh-CN"/>
        </w:rPr>
        <w:t>WIS</w:t>
      </w:r>
      <w:r w:rsidR="000069EE" w:rsidRPr="000069EE">
        <w:rPr>
          <w:rFonts w:ascii="SimSun" w:eastAsia="SimSun" w:hAnsi="SimSun" w:hint="eastAsia"/>
          <w:lang w:eastAsia="zh-CN"/>
        </w:rPr>
        <w:t>手册（</w:t>
      </w:r>
      <w:r w:rsidR="000069EE" w:rsidRPr="000069EE">
        <w:rPr>
          <w:rFonts w:ascii="SimSun" w:eastAsia="SimSun" w:hAnsi="SimSun"/>
          <w:lang w:eastAsia="zh-CN"/>
        </w:rPr>
        <w:t>WMO-No.1060</w:t>
      </w:r>
      <w:r w:rsidR="000069EE" w:rsidRPr="000069EE">
        <w:rPr>
          <w:rFonts w:ascii="SimSun" w:eastAsia="SimSun" w:hAnsi="SimSun" w:hint="eastAsia"/>
          <w:lang w:eastAsia="zh-CN"/>
        </w:rPr>
        <w:t>）中定义的中心审核流程。</w:t>
      </w:r>
      <w:r w:rsidR="00245326">
        <w:t xml:space="preserve"> </w:t>
      </w:r>
    </w:p>
    <w:p w:rsidR="00245326" w:rsidRPr="00822914" w:rsidRDefault="00822914" w:rsidP="00245326">
      <w:pPr>
        <w:pStyle w:val="WMOBodyText"/>
        <w:rPr>
          <w:i/>
          <w:iCs/>
          <w:u w:val="single"/>
        </w:rPr>
      </w:pPr>
      <w:r w:rsidRPr="00822914">
        <w:rPr>
          <w:i/>
          <w:iCs/>
          <w:u w:val="single"/>
        </w:rPr>
        <w:t xml:space="preserve">2.1 </w:t>
      </w:r>
      <w:r w:rsidR="000069EE">
        <w:rPr>
          <w:i/>
          <w:iCs/>
          <w:u w:val="single"/>
        </w:rPr>
        <w:t>在第</w:t>
      </w:r>
      <w:r w:rsidR="000069EE">
        <w:rPr>
          <w:rFonts w:eastAsia="SimSun" w:hint="eastAsia"/>
          <w:i/>
          <w:iCs/>
          <w:u w:val="single"/>
          <w:lang w:eastAsia="zh-CN"/>
        </w:rPr>
        <w:t>1.2</w:t>
      </w:r>
      <w:r w:rsidR="000069EE">
        <w:rPr>
          <w:rFonts w:eastAsia="SimSun" w:hint="eastAsia"/>
          <w:i/>
          <w:iCs/>
          <w:u w:val="single"/>
          <w:lang w:eastAsia="zh-CN"/>
        </w:rPr>
        <w:t>段中插入如下文字：</w:t>
      </w:r>
    </w:p>
    <w:p w:rsidR="00822914" w:rsidRDefault="00822914" w:rsidP="00822914">
      <w:pPr>
        <w:pStyle w:val="WMOBodyText"/>
      </w:pPr>
      <w:r>
        <w:t xml:space="preserve">1.2 </w:t>
      </w:r>
      <w:r w:rsidR="000069EE">
        <w:t>世界气象组织国际中心和设施</w:t>
      </w:r>
    </w:p>
    <w:p w:rsidR="00822914" w:rsidRDefault="00BC5888" w:rsidP="00822914">
      <w:pPr>
        <w:pStyle w:val="WMOBodyText"/>
        <w:rPr>
          <w:color w:val="008000"/>
          <w:u w:val="dash"/>
        </w:rPr>
      </w:pPr>
      <w:r w:rsidRPr="00BC5888">
        <w:rPr>
          <w:rFonts w:hint="eastAsia"/>
        </w:rPr>
        <w:t>代表</w:t>
      </w:r>
      <w:r w:rsidRPr="00BC5888">
        <w:t>WMO</w:t>
      </w:r>
      <w:r w:rsidRPr="00BC5888">
        <w:rPr>
          <w:rFonts w:hint="eastAsia"/>
        </w:rPr>
        <w:t>各计划承诺主办全球和</w:t>
      </w:r>
      <w:r w:rsidRPr="00BC5888">
        <w:t>/</w:t>
      </w:r>
      <w:r w:rsidR="00B87FAD">
        <w:rPr>
          <w:rFonts w:hint="eastAsia"/>
        </w:rPr>
        <w:t>或区域中心</w:t>
      </w:r>
      <w:r w:rsidRPr="00BC5888">
        <w:rPr>
          <w:rFonts w:hint="eastAsia"/>
        </w:rPr>
        <w:t>或设施的会员应建立和实施</w:t>
      </w:r>
      <w:r w:rsidRPr="00BC5888">
        <w:t>QMS</w:t>
      </w:r>
      <w:r w:rsidR="00B87FAD">
        <w:rPr>
          <w:rFonts w:hint="eastAsia"/>
        </w:rPr>
        <w:t>，其</w:t>
      </w:r>
      <w:r w:rsidR="00B87FAD">
        <w:rPr>
          <w:rFonts w:ascii="SimSun" w:eastAsia="SimSun" w:hAnsi="SimSun" w:hint="eastAsia"/>
          <w:lang w:eastAsia="zh-CN"/>
        </w:rPr>
        <w:t>涵盖</w:t>
      </w:r>
      <w:r w:rsidR="00B87FAD">
        <w:rPr>
          <w:rFonts w:hint="eastAsia"/>
        </w:rPr>
        <w:t>指定中心</w:t>
      </w:r>
      <w:r w:rsidRPr="00BC5888">
        <w:rPr>
          <w:rFonts w:hint="eastAsia"/>
        </w:rPr>
        <w:t>或设施提供的所有服务。</w:t>
      </w:r>
      <w:r w:rsidR="000018A6" w:rsidRPr="000018A6">
        <w:rPr>
          <w:rFonts w:hint="eastAsia"/>
          <w:color w:val="008000"/>
          <w:u w:val="dash"/>
        </w:rPr>
        <w:t>相关服务的合规</w:t>
      </w:r>
      <w:r w:rsidR="00B87FAD">
        <w:rPr>
          <w:rFonts w:ascii="SimSun" w:eastAsia="SimSun" w:hAnsi="SimSun" w:hint="eastAsia"/>
          <w:color w:val="008000"/>
          <w:u w:val="dash"/>
          <w:lang w:eastAsia="zh-CN"/>
        </w:rPr>
        <w:t>性</w:t>
      </w:r>
      <w:r w:rsidR="000018A6" w:rsidRPr="000018A6">
        <w:rPr>
          <w:rFonts w:hint="eastAsia"/>
          <w:color w:val="008000"/>
          <w:u w:val="dash"/>
        </w:rPr>
        <w:t>要求应由负责提供功能和服务的计划确定。</w:t>
      </w:r>
      <w:r w:rsidR="000018A6" w:rsidRPr="000018A6">
        <w:rPr>
          <w:color w:val="008000"/>
          <w:u w:val="dash"/>
        </w:rPr>
        <w:t xml:space="preserve"> </w:t>
      </w:r>
      <w:r w:rsidR="000018A6" w:rsidRPr="000018A6">
        <w:rPr>
          <w:rFonts w:hint="eastAsia"/>
          <w:color w:val="008000"/>
          <w:u w:val="dash"/>
        </w:rPr>
        <w:t>此类合规性的认证应遵循以下第</w:t>
      </w:r>
      <w:r w:rsidR="000018A6" w:rsidRPr="000018A6">
        <w:rPr>
          <w:color w:val="008000"/>
          <w:u w:val="dash"/>
        </w:rPr>
        <w:t>1.4.3</w:t>
      </w:r>
      <w:r w:rsidR="000018A6" w:rsidRPr="000018A6">
        <w:rPr>
          <w:rFonts w:hint="eastAsia"/>
          <w:color w:val="008000"/>
          <w:u w:val="dash"/>
        </w:rPr>
        <w:t>节中定义的原则。</w:t>
      </w:r>
    </w:p>
    <w:p w:rsidR="00822914" w:rsidRPr="00822914" w:rsidRDefault="00822914" w:rsidP="00822914">
      <w:pPr>
        <w:pStyle w:val="WMOBodyText"/>
        <w:rPr>
          <w:i/>
          <w:iCs/>
          <w:u w:val="single"/>
        </w:rPr>
      </w:pPr>
      <w:r w:rsidRPr="00822914">
        <w:rPr>
          <w:i/>
          <w:iCs/>
          <w:u w:val="single"/>
        </w:rPr>
        <w:t>2.2</w:t>
      </w:r>
      <w:r w:rsidR="00BB647D" w:rsidRPr="00BB647D">
        <w:rPr>
          <w:rFonts w:ascii="SimSun" w:eastAsia="SimSun" w:hAnsi="SimSun" w:cs="SimSun" w:hint="eastAsia"/>
          <w:i/>
          <w:iCs/>
          <w:u w:val="single"/>
        </w:rPr>
        <w:t>更新第</w:t>
      </w:r>
      <w:r w:rsidR="00BB647D" w:rsidRPr="00BB647D">
        <w:rPr>
          <w:i/>
          <w:iCs/>
          <w:u w:val="single"/>
        </w:rPr>
        <w:t>1.4.2</w:t>
      </w:r>
      <w:r w:rsidR="00BB647D" w:rsidRPr="00BB647D">
        <w:rPr>
          <w:rFonts w:ascii="SimSun" w:eastAsia="SimSun" w:hAnsi="SimSun" w:cs="SimSun" w:hint="eastAsia"/>
          <w:i/>
          <w:iCs/>
          <w:u w:val="single"/>
        </w:rPr>
        <w:t>段之后注释中的文字，并插入新的第</w:t>
      </w:r>
      <w:r w:rsidR="00BB647D" w:rsidRPr="00BB647D">
        <w:rPr>
          <w:i/>
          <w:iCs/>
          <w:u w:val="single"/>
        </w:rPr>
        <w:t>1.4.3</w:t>
      </w:r>
      <w:r w:rsidR="00BB647D" w:rsidRPr="00BB647D">
        <w:rPr>
          <w:rFonts w:ascii="SimSun" w:eastAsia="SimSun" w:hAnsi="SimSun" w:cs="SimSun" w:hint="eastAsia"/>
          <w:i/>
          <w:iCs/>
          <w:u w:val="single"/>
        </w:rPr>
        <w:t>段如下：</w:t>
      </w:r>
    </w:p>
    <w:p w:rsidR="00822914" w:rsidRDefault="00822914" w:rsidP="00822914">
      <w:pPr>
        <w:pStyle w:val="WMOBodyText"/>
      </w:pPr>
      <w:r>
        <w:t>1.4.2</w:t>
      </w:r>
      <w:r w:rsidR="00BB647D" w:rsidRPr="00BB647D">
        <w:rPr>
          <w:rFonts w:hint="eastAsia"/>
        </w:rPr>
        <w:t>对所应用</w:t>
      </w:r>
      <w:r w:rsidR="00BB647D" w:rsidRPr="00BB647D">
        <w:t>QMS</w:t>
      </w:r>
      <w:r w:rsidR="00BB647D" w:rsidRPr="00BB647D">
        <w:rPr>
          <w:rFonts w:hint="eastAsia"/>
        </w:rPr>
        <w:t>、中心或服务的合规性示范应通过审计。所有审计应由合格的质量管理审核员执行，并进行妥善记录和保留。如果在审计期间发现不符合项，应采取补救措施来确定和纠正。</w:t>
      </w:r>
    </w:p>
    <w:p w:rsidR="00822914" w:rsidRDefault="005E13A3" w:rsidP="00822914">
      <w:pPr>
        <w:pStyle w:val="WMOBodyText"/>
      </w:pPr>
      <w:r>
        <w:rPr>
          <w:rFonts w:ascii="SimSun" w:eastAsia="SimSun" w:hAnsi="SimSun" w:hint="eastAsia"/>
          <w:lang w:eastAsia="zh-CN"/>
        </w:rPr>
        <w:t>注释：</w:t>
      </w:r>
      <w:r w:rsidR="00D41B80" w:rsidRPr="00D41B80">
        <w:rPr>
          <w:rFonts w:hint="eastAsia"/>
        </w:rPr>
        <w:t>《国家气象水文部门实施质量管理</w:t>
      </w:r>
      <w:r w:rsidR="00B10C0F">
        <w:rPr>
          <w:rFonts w:ascii="SimSun" w:eastAsia="SimSun" w:hAnsi="SimSun" w:hint="eastAsia"/>
          <w:lang w:eastAsia="zh-CN"/>
        </w:rPr>
        <w:t>体系</w:t>
      </w:r>
      <w:r w:rsidR="00D41B80" w:rsidRPr="00D41B80">
        <w:rPr>
          <w:rFonts w:hint="eastAsia"/>
        </w:rPr>
        <w:t>指南》（</w:t>
      </w:r>
      <w:r w:rsidR="00D41B80" w:rsidRPr="00D41B80">
        <w:t>WMO-No. 1100</w:t>
      </w:r>
      <w:r w:rsidR="00D41B80" w:rsidRPr="00D41B80">
        <w:rPr>
          <w:rFonts w:hint="eastAsia"/>
        </w:rPr>
        <w:t>）关于在</w:t>
      </w:r>
      <w:r w:rsidR="00D41B80" w:rsidRPr="00D41B80">
        <w:t>ISO 9000:2015</w:t>
      </w:r>
      <w:r w:rsidR="00D41B80" w:rsidRPr="00D41B80">
        <w:rPr>
          <w:rFonts w:hint="eastAsia"/>
        </w:rPr>
        <w:t>框架</w:t>
      </w:r>
      <w:r w:rsidR="00B10C0F">
        <w:rPr>
          <w:rFonts w:ascii="SimSun" w:eastAsia="SimSun" w:hAnsi="SimSun" w:hint="eastAsia"/>
          <w:lang w:eastAsia="zh-CN"/>
        </w:rPr>
        <w:t>内</w:t>
      </w:r>
      <w:r w:rsidR="00D41B80" w:rsidRPr="00D41B80">
        <w:rPr>
          <w:rFonts w:hint="eastAsia"/>
        </w:rPr>
        <w:t>提供气象、水文和气候服务</w:t>
      </w:r>
      <w:r w:rsidR="00D41B80" w:rsidRPr="00D41B80">
        <w:t xml:space="preserve">- </w:t>
      </w:r>
      <w:r w:rsidR="00D41B80" w:rsidRPr="00D41B80">
        <w:rPr>
          <w:rFonts w:hint="eastAsia"/>
        </w:rPr>
        <w:t>质量管理系统</w:t>
      </w:r>
      <w:r w:rsidR="00D41B80" w:rsidRPr="00D41B80">
        <w:t xml:space="preserve"> - </w:t>
      </w:r>
      <w:r w:rsidR="00D41B80" w:rsidRPr="00D41B80">
        <w:rPr>
          <w:rFonts w:hint="eastAsia"/>
        </w:rPr>
        <w:t>要求的内容中提供了</w:t>
      </w:r>
      <w:r w:rsidR="00D41B80" w:rsidRPr="00D41B80">
        <w:rPr>
          <w:rFonts w:hint="eastAsia"/>
          <w:strike/>
          <w:color w:val="FF0000"/>
          <w:u w:val="dash"/>
        </w:rPr>
        <w:t>要开展的</w:t>
      </w:r>
      <w:r w:rsidR="00D41B80" w:rsidRPr="00D41B80">
        <w:rPr>
          <w:rFonts w:hint="eastAsia"/>
          <w:color w:val="008000"/>
          <w:u w:val="dash"/>
        </w:rPr>
        <w:t>涉及质量管理</w:t>
      </w:r>
      <w:r w:rsidR="00B10C0F">
        <w:rPr>
          <w:rFonts w:ascii="SimSun" w:eastAsia="SimSun" w:hAnsi="SimSun" w:hint="eastAsia"/>
          <w:color w:val="008000"/>
          <w:u w:val="dash"/>
          <w:lang w:eastAsia="zh-CN"/>
        </w:rPr>
        <w:t>体系</w:t>
      </w:r>
      <w:r w:rsidR="00D41B80" w:rsidRPr="00D41B80">
        <w:rPr>
          <w:rFonts w:hint="eastAsia"/>
        </w:rPr>
        <w:t>内部和外部审计所用方法和程序的</w:t>
      </w:r>
      <w:r w:rsidR="00D41B80" w:rsidRPr="00D41B80">
        <w:rPr>
          <w:rFonts w:hint="eastAsia"/>
          <w:color w:val="008000"/>
          <w:u w:val="dash"/>
        </w:rPr>
        <w:t>其他指导</w:t>
      </w:r>
      <w:r w:rsidR="00D41B80" w:rsidRPr="00D41B80">
        <w:rPr>
          <w:rFonts w:hint="eastAsia"/>
          <w:strike/>
          <w:color w:val="FF0000"/>
          <w:u w:val="dash"/>
        </w:rPr>
        <w:t>指导</w:t>
      </w:r>
      <w:r w:rsidR="00D41B80" w:rsidRPr="00D41B80">
        <w:rPr>
          <w:rFonts w:hint="eastAsia"/>
        </w:rPr>
        <w:t>。</w:t>
      </w:r>
    </w:p>
    <w:p w:rsidR="00822914" w:rsidRPr="00822914" w:rsidRDefault="00822914" w:rsidP="00822914">
      <w:pPr>
        <w:pStyle w:val="WMOBodyText"/>
        <w:rPr>
          <w:color w:val="008000"/>
          <w:u w:val="dash"/>
        </w:rPr>
      </w:pPr>
      <w:r w:rsidRPr="00822914">
        <w:rPr>
          <w:color w:val="008000"/>
          <w:u w:val="dash"/>
        </w:rPr>
        <w:t xml:space="preserve">1.4.3  </w:t>
      </w:r>
      <w:r w:rsidR="00AD1807" w:rsidRPr="00AD1807">
        <w:rPr>
          <w:rFonts w:hint="eastAsia"/>
          <w:color w:val="008000"/>
          <w:u w:val="dash"/>
        </w:rPr>
        <w:t>在</w:t>
      </w:r>
      <w:r w:rsidR="00AD1807" w:rsidRPr="00AD1807">
        <w:rPr>
          <w:color w:val="008000"/>
          <w:u w:val="dash"/>
        </w:rPr>
        <w:t>WMO</w:t>
      </w:r>
      <w:r w:rsidR="00AD1807" w:rsidRPr="00AD1807">
        <w:rPr>
          <w:rFonts w:hint="eastAsia"/>
          <w:color w:val="008000"/>
          <w:u w:val="dash"/>
        </w:rPr>
        <w:t>业务中心认证过程内部进行的审计应遵循本段附录中有关现场和非现场审审计的规定。</w:t>
      </w:r>
    </w:p>
    <w:p w:rsidR="00822914" w:rsidRPr="00812726" w:rsidRDefault="00822914" w:rsidP="00822914">
      <w:pPr>
        <w:pStyle w:val="WMOBodyText"/>
        <w:rPr>
          <w:rFonts w:eastAsia="SimSun"/>
          <w:lang w:eastAsia="zh-CN"/>
        </w:rPr>
      </w:pPr>
      <w:r w:rsidRPr="00822914">
        <w:rPr>
          <w:strike/>
          <w:color w:val="FF0000"/>
          <w:u w:val="dash"/>
        </w:rPr>
        <w:t>1.4.3</w:t>
      </w:r>
      <w:r w:rsidRPr="00822914">
        <w:rPr>
          <w:color w:val="008000"/>
          <w:u w:val="dash"/>
        </w:rPr>
        <w:t>1.4.4</w:t>
      </w:r>
      <w:r>
        <w:t xml:space="preserve"> </w:t>
      </w:r>
      <w:r w:rsidR="00812726" w:rsidRPr="00812726">
        <w:rPr>
          <w:rFonts w:hint="eastAsia"/>
        </w:rPr>
        <w:t>由经相应认证的合格性评定机构颁发的</w:t>
      </w:r>
      <w:r w:rsidR="00812726" w:rsidRPr="00812726">
        <w:t>ISO 9001</w:t>
      </w:r>
      <w:r w:rsidR="00812726" w:rsidRPr="00812726">
        <w:rPr>
          <w:rFonts w:hint="eastAsia"/>
        </w:rPr>
        <w:t>合格证书，内容涵盖所提供的信息和服务，应被视为是已建质量管理体系具有合规性的充分证明。</w:t>
      </w:r>
    </w:p>
    <w:p w:rsidR="00A90D68" w:rsidRPr="00822914" w:rsidRDefault="00A90D68" w:rsidP="00E21C1C">
      <w:pPr>
        <w:pStyle w:val="WMOBodyText"/>
        <w:keepNext/>
        <w:rPr>
          <w:i/>
          <w:iCs/>
          <w:u w:val="single"/>
        </w:rPr>
      </w:pPr>
      <w:r w:rsidRPr="00822914">
        <w:rPr>
          <w:i/>
          <w:iCs/>
          <w:u w:val="single"/>
        </w:rPr>
        <w:t>2.</w:t>
      </w:r>
      <w:r>
        <w:rPr>
          <w:i/>
          <w:iCs/>
          <w:u w:val="single"/>
        </w:rPr>
        <w:t>3</w:t>
      </w:r>
      <w:r w:rsidR="00812726" w:rsidRPr="00812726">
        <w:rPr>
          <w:rFonts w:ascii="SimSun" w:eastAsia="SimSun" w:hAnsi="SimSun" w:cs="SimSun" w:hint="eastAsia"/>
          <w:i/>
          <w:iCs/>
          <w:u w:val="single"/>
        </w:rPr>
        <w:t>在第</w:t>
      </w:r>
      <w:r w:rsidR="00812726" w:rsidRPr="00812726">
        <w:rPr>
          <w:i/>
          <w:iCs/>
          <w:u w:val="single"/>
        </w:rPr>
        <w:t>1.4.3</w:t>
      </w:r>
      <w:r w:rsidR="00812726" w:rsidRPr="00812726">
        <w:rPr>
          <w:rFonts w:ascii="SimSun" w:eastAsia="SimSun" w:hAnsi="SimSun" w:cs="SimSun" w:hint="eastAsia"/>
          <w:i/>
          <w:iCs/>
          <w:u w:val="single"/>
        </w:rPr>
        <w:t>段中插入新的附录，如下：</w:t>
      </w:r>
    </w:p>
    <w:p w:rsidR="0014540E" w:rsidRPr="0014540E" w:rsidRDefault="009120A0" w:rsidP="0014540E">
      <w:pPr>
        <w:pStyle w:val="WMOBodyText"/>
        <w:rPr>
          <w:b/>
          <w:bCs/>
          <w:color w:val="008000"/>
          <w:u w:val="dash"/>
        </w:rPr>
      </w:pPr>
      <w:r>
        <w:rPr>
          <w:rFonts w:ascii="SimSun" w:eastAsia="SimSun" w:hAnsi="SimSun" w:cs="SimSun"/>
          <w:b/>
          <w:bCs/>
          <w:color w:val="008000"/>
          <w:u w:val="dash"/>
          <w:lang w:val="en-US"/>
        </w:rPr>
        <w:t>第</w:t>
      </w:r>
      <w:r w:rsidR="0014540E" w:rsidRPr="0014540E">
        <w:rPr>
          <w:b/>
          <w:bCs/>
          <w:color w:val="008000"/>
          <w:u w:val="dash"/>
          <w:lang w:val="en-US"/>
        </w:rPr>
        <w:t>1.4.3</w:t>
      </w:r>
      <w:r>
        <w:rPr>
          <w:rFonts w:ascii="SimSun" w:eastAsia="SimSun" w:hAnsi="SimSun" w:cs="SimSun"/>
          <w:b/>
          <w:bCs/>
          <w:color w:val="008000"/>
          <w:u w:val="dash"/>
          <w:lang w:val="en-US"/>
        </w:rPr>
        <w:t>段的附录</w:t>
      </w:r>
      <w:r>
        <w:rPr>
          <w:rFonts w:ascii="SimSun" w:eastAsia="SimSun" w:hAnsi="SimSun" w:cs="SimSun" w:hint="eastAsia"/>
          <w:b/>
          <w:bCs/>
          <w:color w:val="008000"/>
          <w:u w:val="dash"/>
          <w:lang w:val="en-US" w:eastAsia="zh-CN"/>
        </w:rPr>
        <w:t>，</w:t>
      </w:r>
      <w:r>
        <w:rPr>
          <w:rFonts w:ascii="SimSun" w:eastAsia="SimSun" w:hAnsi="SimSun" w:cs="SimSun"/>
          <w:b/>
          <w:bCs/>
          <w:color w:val="008000"/>
          <w:u w:val="dash"/>
          <w:lang w:val="en-US"/>
        </w:rPr>
        <w:t>关于通用审计流程</w:t>
      </w:r>
    </w:p>
    <w:p w:rsidR="0014540E" w:rsidRPr="0014540E" w:rsidRDefault="009120A0" w:rsidP="0014540E">
      <w:pPr>
        <w:pStyle w:val="WMOBodyText"/>
        <w:rPr>
          <w:b/>
          <w:bCs/>
          <w:color w:val="008000"/>
          <w:u w:val="dash"/>
        </w:rPr>
      </w:pPr>
      <w:r>
        <w:rPr>
          <w:rFonts w:ascii="SimSun" w:eastAsia="SimSun" w:hAnsi="SimSun" w:cs="SimSun"/>
          <w:b/>
          <w:bCs/>
          <w:color w:val="008000"/>
          <w:u w:val="dash"/>
        </w:rPr>
        <w:t>第</w:t>
      </w:r>
      <w:r>
        <w:rPr>
          <w:rFonts w:ascii="SimSun" w:eastAsia="SimSun" w:hAnsi="SimSun" w:cs="SimSun" w:hint="eastAsia"/>
          <w:b/>
          <w:bCs/>
          <w:color w:val="008000"/>
          <w:u w:val="dash"/>
          <w:lang w:eastAsia="zh-CN"/>
        </w:rPr>
        <w:t>1节</w:t>
      </w:r>
      <w:r w:rsidR="0014540E" w:rsidRPr="0014540E">
        <w:rPr>
          <w:b/>
          <w:bCs/>
          <w:color w:val="008000"/>
          <w:u w:val="dash"/>
        </w:rPr>
        <w:t xml:space="preserve">. </w:t>
      </w:r>
      <w:r w:rsidRPr="009120A0">
        <w:rPr>
          <w:rFonts w:ascii="SimSun" w:eastAsia="SimSun" w:hAnsi="SimSun" w:cs="SimSun" w:hint="eastAsia"/>
          <w:b/>
          <w:bCs/>
          <w:color w:val="008000"/>
          <w:u w:val="dash"/>
        </w:rPr>
        <w:t>审计</w:t>
      </w:r>
      <w:r>
        <w:rPr>
          <w:rFonts w:ascii="SimSun" w:eastAsia="SimSun" w:hAnsi="SimSun" w:cs="SimSun" w:hint="eastAsia"/>
          <w:b/>
          <w:bCs/>
          <w:color w:val="008000"/>
          <w:u w:val="dash"/>
          <w:lang w:eastAsia="zh-CN"/>
        </w:rPr>
        <w:t>流程</w:t>
      </w:r>
      <w:r w:rsidRPr="009120A0">
        <w:rPr>
          <w:rFonts w:ascii="SimSun" w:eastAsia="SimSun" w:hAnsi="SimSun" w:cs="SimSun" w:hint="eastAsia"/>
          <w:b/>
          <w:bCs/>
          <w:color w:val="008000"/>
          <w:u w:val="dash"/>
        </w:rPr>
        <w:t>的介绍性陈述</w:t>
      </w:r>
      <w:r w:rsidR="0014540E" w:rsidRPr="0014540E">
        <w:rPr>
          <w:b/>
          <w:bCs/>
          <w:color w:val="008000"/>
          <w:u w:val="dash"/>
        </w:rPr>
        <w:t xml:space="preserve"> </w:t>
      </w:r>
    </w:p>
    <w:p w:rsidR="0014540E" w:rsidRPr="0014540E" w:rsidRDefault="005F6397" w:rsidP="0014540E">
      <w:pPr>
        <w:pStyle w:val="WMOBodyText"/>
        <w:rPr>
          <w:color w:val="008000"/>
          <w:u w:val="dash"/>
        </w:rPr>
      </w:pPr>
      <w:r w:rsidRPr="005F6397">
        <w:rPr>
          <w:rFonts w:hint="eastAsia"/>
          <w:color w:val="008000"/>
          <w:u w:val="dash"/>
        </w:rPr>
        <w:t>可用于认证中心或服务的审计流程包括非现场审计，也就是说审计员不会前往正在接受审计的中心，而是使用远程技术。</w:t>
      </w:r>
      <w:r w:rsidR="00C1336E" w:rsidRPr="00C1336E">
        <w:rPr>
          <w:rFonts w:hint="eastAsia"/>
          <w:color w:val="008000"/>
          <w:u w:val="dash"/>
        </w:rPr>
        <w:t>另一个流程是审计员前往中心进行现场审计。</w:t>
      </w:r>
    </w:p>
    <w:p w:rsidR="0014540E" w:rsidRPr="0014540E" w:rsidRDefault="007B09C8" w:rsidP="0014540E">
      <w:pPr>
        <w:pStyle w:val="WMOBodyText"/>
        <w:rPr>
          <w:color w:val="008000"/>
          <w:u w:val="dash"/>
        </w:rPr>
      </w:pPr>
      <w:r w:rsidRPr="007B09C8">
        <w:rPr>
          <w:rFonts w:hint="eastAsia"/>
          <w:color w:val="008000"/>
          <w:u w:val="dash"/>
        </w:rPr>
        <w:t>现场或非现场审计的职责由负责中心</w:t>
      </w:r>
      <w:r w:rsidR="0020670E">
        <w:rPr>
          <w:rFonts w:hint="eastAsia"/>
          <w:color w:val="008000"/>
          <w:u w:val="dash"/>
        </w:rPr>
        <w:t>或机构</w:t>
      </w:r>
      <w:r w:rsidRPr="007B09C8">
        <w:rPr>
          <w:rFonts w:hint="eastAsia"/>
          <w:color w:val="008000"/>
          <w:u w:val="dash"/>
        </w:rPr>
        <w:t>活动的机构承担。</w:t>
      </w:r>
      <w:r w:rsidR="0014540E" w:rsidRPr="0014540E">
        <w:rPr>
          <w:color w:val="008000"/>
          <w:u w:val="dash"/>
        </w:rPr>
        <w:t xml:space="preserve"> </w:t>
      </w:r>
    </w:p>
    <w:p w:rsidR="0014540E" w:rsidRPr="0014540E" w:rsidRDefault="007B09C8" w:rsidP="0014540E">
      <w:pPr>
        <w:pStyle w:val="WMOBodyText"/>
        <w:rPr>
          <w:i/>
          <w:iCs/>
          <w:color w:val="008000"/>
          <w:u w:val="dash"/>
        </w:rPr>
      </w:pPr>
      <w:r>
        <w:rPr>
          <w:rFonts w:ascii="SimSun" w:eastAsia="SimSun" w:hAnsi="SimSun" w:hint="eastAsia"/>
          <w:i/>
          <w:iCs/>
          <w:color w:val="008000"/>
          <w:u w:val="dash"/>
          <w:lang w:eastAsia="zh-CN"/>
        </w:rPr>
        <w:t>注：</w:t>
      </w:r>
      <w:r w:rsidR="00FF3C94" w:rsidRPr="00FF3C94">
        <w:rPr>
          <w:rFonts w:hint="eastAsia"/>
          <w:i/>
          <w:iCs/>
          <w:color w:val="008000"/>
          <w:u w:val="dash"/>
        </w:rPr>
        <w:t>现场审计可以采用的典型案例包括：</w:t>
      </w:r>
    </w:p>
    <w:p w:rsidR="0014540E" w:rsidRPr="0014540E" w:rsidRDefault="00C07DD9" w:rsidP="00C07DD9">
      <w:pPr>
        <w:pStyle w:val="WMOBodyText"/>
        <w:numPr>
          <w:ilvl w:val="0"/>
          <w:numId w:val="33"/>
        </w:numPr>
        <w:rPr>
          <w:i/>
          <w:iCs/>
          <w:color w:val="008000"/>
          <w:u w:val="dash"/>
        </w:rPr>
      </w:pPr>
      <w:r w:rsidRPr="00C07DD9">
        <w:rPr>
          <w:rFonts w:hint="eastAsia"/>
          <w:i/>
          <w:iCs/>
          <w:color w:val="008000"/>
          <w:u w:val="dash"/>
        </w:rPr>
        <w:t>对新中心或提供新服务的中心的首次审计</w:t>
      </w:r>
      <w:r w:rsidR="0014540E" w:rsidRPr="0014540E">
        <w:rPr>
          <w:i/>
          <w:iCs/>
          <w:color w:val="008000"/>
          <w:u w:val="dash"/>
        </w:rPr>
        <w:t>,</w:t>
      </w:r>
    </w:p>
    <w:p w:rsidR="0014540E" w:rsidRPr="0014540E" w:rsidRDefault="00770445" w:rsidP="00770445">
      <w:pPr>
        <w:pStyle w:val="WMOBodyText"/>
        <w:numPr>
          <w:ilvl w:val="0"/>
          <w:numId w:val="33"/>
        </w:numPr>
        <w:rPr>
          <w:i/>
          <w:iCs/>
          <w:color w:val="008000"/>
          <w:u w:val="dash"/>
        </w:rPr>
      </w:pPr>
      <w:r w:rsidRPr="00770445">
        <w:rPr>
          <w:rFonts w:hint="eastAsia"/>
          <w:i/>
          <w:iCs/>
          <w:color w:val="008000"/>
          <w:u w:val="dash"/>
        </w:rPr>
        <w:t>由负责机构安排的审计即为“现场”审计。</w:t>
      </w:r>
    </w:p>
    <w:p w:rsidR="0014540E" w:rsidRPr="0014540E" w:rsidRDefault="00FE2456" w:rsidP="00FE2456">
      <w:pPr>
        <w:pStyle w:val="WMOBodyText"/>
        <w:numPr>
          <w:ilvl w:val="0"/>
          <w:numId w:val="33"/>
        </w:numPr>
        <w:rPr>
          <w:i/>
          <w:iCs/>
          <w:color w:val="008000"/>
          <w:u w:val="dash"/>
        </w:rPr>
      </w:pPr>
      <w:r w:rsidRPr="00FE2456">
        <w:rPr>
          <w:rFonts w:hint="eastAsia"/>
          <w:i/>
          <w:iCs/>
          <w:color w:val="008000"/>
          <w:u w:val="dash"/>
        </w:rPr>
        <w:lastRenderedPageBreak/>
        <w:t>需要进行全面</w:t>
      </w:r>
      <w:r>
        <w:rPr>
          <w:rFonts w:ascii="SimSun" w:eastAsia="SimSun" w:hAnsi="SimSun" w:hint="eastAsia"/>
          <w:i/>
          <w:iCs/>
          <w:color w:val="008000"/>
          <w:u w:val="dash"/>
          <w:lang w:eastAsia="zh-CN"/>
        </w:rPr>
        <w:t>审计</w:t>
      </w:r>
      <w:r w:rsidRPr="00FE2456">
        <w:rPr>
          <w:rFonts w:hint="eastAsia"/>
          <w:i/>
          <w:iCs/>
          <w:color w:val="008000"/>
          <w:u w:val="dash"/>
        </w:rPr>
        <w:t>的情况。</w:t>
      </w:r>
    </w:p>
    <w:p w:rsidR="0014540E" w:rsidRPr="0014540E" w:rsidRDefault="00FE2456" w:rsidP="00FE2456">
      <w:pPr>
        <w:pStyle w:val="WMOBodyText"/>
        <w:numPr>
          <w:ilvl w:val="0"/>
          <w:numId w:val="33"/>
        </w:numPr>
        <w:rPr>
          <w:i/>
          <w:iCs/>
          <w:color w:val="008000"/>
          <w:u w:val="dash"/>
        </w:rPr>
      </w:pPr>
      <w:r w:rsidRPr="00FE2456">
        <w:rPr>
          <w:rFonts w:hint="eastAsia"/>
          <w:i/>
          <w:iCs/>
          <w:color w:val="008000"/>
          <w:u w:val="dash"/>
        </w:rPr>
        <w:t>该中心未通过上次</w:t>
      </w:r>
      <w:r>
        <w:rPr>
          <w:rFonts w:hint="eastAsia"/>
          <w:i/>
          <w:iCs/>
          <w:color w:val="008000"/>
          <w:u w:val="dash"/>
        </w:rPr>
        <w:t>审计</w:t>
      </w:r>
      <w:r>
        <w:rPr>
          <w:rFonts w:ascii="SimSun" w:eastAsia="SimSun" w:hAnsi="SimSun" w:hint="eastAsia"/>
          <w:i/>
          <w:iCs/>
          <w:color w:val="008000"/>
          <w:u w:val="dash"/>
          <w:lang w:eastAsia="zh-CN"/>
        </w:rPr>
        <w:t>。</w:t>
      </w:r>
    </w:p>
    <w:p w:rsidR="0014540E" w:rsidRPr="0014540E" w:rsidRDefault="0020670E" w:rsidP="0014540E">
      <w:pPr>
        <w:pStyle w:val="WMOBodyText"/>
        <w:rPr>
          <w:i/>
          <w:iCs/>
          <w:color w:val="008000"/>
          <w:u w:val="dash"/>
        </w:rPr>
      </w:pPr>
      <w:r>
        <w:rPr>
          <w:rFonts w:ascii="SimSun" w:eastAsia="SimSun" w:hAnsi="SimSun" w:hint="eastAsia"/>
          <w:i/>
          <w:iCs/>
          <w:color w:val="008000"/>
          <w:u w:val="dash"/>
          <w:lang w:eastAsia="zh-CN"/>
        </w:rPr>
        <w:t>远程</w:t>
      </w:r>
      <w:r>
        <w:rPr>
          <w:rFonts w:hint="eastAsia"/>
          <w:i/>
          <w:iCs/>
          <w:color w:val="008000"/>
          <w:u w:val="dash"/>
        </w:rPr>
        <w:t>或非现场</w:t>
      </w:r>
      <w:r w:rsidRPr="00FF3C94">
        <w:rPr>
          <w:rFonts w:hint="eastAsia"/>
          <w:i/>
          <w:iCs/>
          <w:color w:val="008000"/>
          <w:u w:val="dash"/>
        </w:rPr>
        <w:t>审计可以采用的典型案例包括：</w:t>
      </w:r>
    </w:p>
    <w:p w:rsidR="0014540E" w:rsidRPr="0014540E" w:rsidRDefault="0020670E" w:rsidP="0020670E">
      <w:pPr>
        <w:pStyle w:val="WMOBodyText"/>
        <w:numPr>
          <w:ilvl w:val="0"/>
          <w:numId w:val="33"/>
        </w:numPr>
        <w:rPr>
          <w:i/>
          <w:iCs/>
          <w:color w:val="008000"/>
          <w:u w:val="dash"/>
        </w:rPr>
      </w:pPr>
      <w:r w:rsidRPr="0020670E">
        <w:rPr>
          <w:rFonts w:hint="eastAsia"/>
          <w:i/>
          <w:iCs/>
          <w:color w:val="008000"/>
          <w:u w:val="dash"/>
        </w:rPr>
        <w:t>对已有中心或机构的循环审计</w:t>
      </w:r>
      <w:r>
        <w:rPr>
          <w:rFonts w:ascii="SimSun" w:eastAsia="SimSun" w:hAnsi="SimSun" w:hint="eastAsia"/>
          <w:i/>
          <w:iCs/>
          <w:color w:val="008000"/>
          <w:u w:val="dash"/>
          <w:lang w:eastAsia="zh-CN"/>
        </w:rPr>
        <w:t>。</w:t>
      </w:r>
    </w:p>
    <w:p w:rsidR="0014540E" w:rsidRPr="0014540E" w:rsidRDefault="0020670E" w:rsidP="0020670E">
      <w:pPr>
        <w:pStyle w:val="WMOBodyText"/>
        <w:numPr>
          <w:ilvl w:val="0"/>
          <w:numId w:val="33"/>
        </w:numPr>
        <w:rPr>
          <w:i/>
          <w:iCs/>
          <w:color w:val="008000"/>
          <w:u w:val="dash"/>
        </w:rPr>
      </w:pPr>
      <w:r w:rsidRPr="0020670E">
        <w:rPr>
          <w:rFonts w:hint="eastAsia"/>
          <w:i/>
          <w:iCs/>
          <w:color w:val="008000"/>
          <w:u w:val="dash"/>
        </w:rPr>
        <w:t>需要进行有限范围</w:t>
      </w:r>
      <w:r>
        <w:rPr>
          <w:rFonts w:ascii="SimSun" w:eastAsia="SimSun" w:hAnsi="SimSun" w:hint="eastAsia"/>
          <w:i/>
          <w:iCs/>
          <w:color w:val="008000"/>
          <w:u w:val="dash"/>
          <w:lang w:eastAsia="zh-CN"/>
        </w:rPr>
        <w:t>审计</w:t>
      </w:r>
      <w:r w:rsidRPr="0020670E">
        <w:rPr>
          <w:rFonts w:hint="eastAsia"/>
          <w:i/>
          <w:iCs/>
          <w:color w:val="008000"/>
          <w:u w:val="dash"/>
        </w:rPr>
        <w:t>的情况。</w:t>
      </w:r>
    </w:p>
    <w:p w:rsidR="0014540E" w:rsidRPr="0014540E" w:rsidRDefault="003A49EF" w:rsidP="003A49EF">
      <w:pPr>
        <w:pStyle w:val="WMOBodyText"/>
        <w:numPr>
          <w:ilvl w:val="0"/>
          <w:numId w:val="33"/>
        </w:numPr>
        <w:rPr>
          <w:i/>
          <w:iCs/>
          <w:color w:val="008000"/>
          <w:u w:val="dash"/>
        </w:rPr>
      </w:pPr>
      <w:r w:rsidRPr="003A49EF">
        <w:rPr>
          <w:rFonts w:ascii="SimSun" w:eastAsia="SimSun" w:hAnsi="SimSun" w:cs="SimSun" w:hint="eastAsia"/>
          <w:i/>
          <w:iCs/>
          <w:color w:val="008000"/>
          <w:u w:val="dash"/>
        </w:rPr>
        <w:t>如果安排的时间表可能不允许在某个截止日期之前执行审计。</w:t>
      </w:r>
    </w:p>
    <w:p w:rsidR="0014540E" w:rsidRPr="0014540E" w:rsidRDefault="003A49EF" w:rsidP="003A49EF">
      <w:pPr>
        <w:pStyle w:val="WMOBodyText"/>
        <w:numPr>
          <w:ilvl w:val="0"/>
          <w:numId w:val="33"/>
        </w:numPr>
        <w:rPr>
          <w:i/>
          <w:iCs/>
          <w:color w:val="008000"/>
          <w:u w:val="dash"/>
        </w:rPr>
      </w:pPr>
      <w:r w:rsidRPr="003A49EF">
        <w:rPr>
          <w:rFonts w:ascii="SimSun" w:eastAsia="SimSun" w:hAnsi="SimSun" w:cs="SimSun" w:hint="eastAsia"/>
          <w:i/>
          <w:iCs/>
          <w:color w:val="008000"/>
          <w:u w:val="dash"/>
        </w:rPr>
        <w:t>近期进行了现场审计。</w:t>
      </w:r>
    </w:p>
    <w:p w:rsidR="0014540E" w:rsidRPr="0014540E" w:rsidRDefault="003A49EF" w:rsidP="003A49EF">
      <w:pPr>
        <w:pStyle w:val="WMOBodyText"/>
        <w:numPr>
          <w:ilvl w:val="0"/>
          <w:numId w:val="33"/>
        </w:numPr>
        <w:rPr>
          <w:i/>
          <w:iCs/>
          <w:color w:val="008000"/>
          <w:u w:val="dash"/>
        </w:rPr>
      </w:pPr>
      <w:r w:rsidRPr="003A49EF">
        <w:rPr>
          <w:rFonts w:ascii="SimSun" w:eastAsia="SimSun" w:hAnsi="SimSun" w:cs="SimSun" w:hint="eastAsia"/>
          <w:i/>
          <w:iCs/>
          <w:color w:val="008000"/>
          <w:u w:val="dash"/>
        </w:rPr>
        <w:t>审查根据先前审计而开展的任何后续行动。</w:t>
      </w:r>
    </w:p>
    <w:p w:rsidR="0014540E" w:rsidRPr="0014540E" w:rsidRDefault="00913BDC" w:rsidP="0014540E">
      <w:pPr>
        <w:pStyle w:val="WMOBodyText"/>
        <w:rPr>
          <w:b/>
          <w:bCs/>
          <w:color w:val="008000"/>
          <w:u w:val="dash"/>
        </w:rPr>
      </w:pPr>
      <w:r>
        <w:rPr>
          <w:rFonts w:ascii="SimSun" w:eastAsia="SimSun" w:hAnsi="SimSun" w:cs="SimSun" w:hint="eastAsia"/>
          <w:b/>
          <w:bCs/>
          <w:color w:val="008000"/>
          <w:u w:val="dash"/>
          <w:lang w:val="en-US"/>
        </w:rPr>
        <w:t>第</w:t>
      </w:r>
      <w:r>
        <w:rPr>
          <w:rFonts w:eastAsia="SimSun" w:hint="eastAsia"/>
          <w:b/>
          <w:bCs/>
          <w:color w:val="008000"/>
          <w:u w:val="dash"/>
          <w:lang w:val="en-US" w:eastAsia="zh-CN"/>
        </w:rPr>
        <w:t>2</w:t>
      </w:r>
      <w:r>
        <w:rPr>
          <w:rFonts w:eastAsia="SimSun" w:hint="eastAsia"/>
          <w:b/>
          <w:bCs/>
          <w:color w:val="008000"/>
          <w:u w:val="dash"/>
          <w:lang w:val="en-US" w:eastAsia="zh-CN"/>
        </w:rPr>
        <w:t>节</w:t>
      </w:r>
      <w:r w:rsidRPr="00A90D68">
        <w:rPr>
          <w:b/>
          <w:bCs/>
          <w:color w:val="008000"/>
          <w:u w:val="dash"/>
          <w:lang w:val="en-US"/>
        </w:rPr>
        <w:t xml:space="preserve">. </w:t>
      </w:r>
      <w:r w:rsidRPr="00E47614">
        <w:rPr>
          <w:rFonts w:ascii="SimSun" w:eastAsia="SimSun" w:hAnsi="SimSun" w:cs="SimSun" w:hint="eastAsia"/>
          <w:b/>
          <w:bCs/>
          <w:color w:val="008000"/>
          <w:u w:val="dash"/>
          <w:lang w:val="en-US"/>
        </w:rPr>
        <w:t>现场审计的通用审计流程</w:t>
      </w:r>
    </w:p>
    <w:p w:rsidR="0014540E" w:rsidRPr="0014540E" w:rsidRDefault="00A5527E" w:rsidP="0014540E">
      <w:pPr>
        <w:pStyle w:val="WMOBodyText"/>
        <w:rPr>
          <w:b/>
          <w:bCs/>
          <w:color w:val="008000"/>
          <w:u w:val="dash"/>
        </w:rPr>
      </w:pPr>
      <w:r>
        <w:rPr>
          <w:rFonts w:ascii="SimSun" w:eastAsia="SimSun" w:hAnsi="SimSun" w:hint="eastAsia"/>
          <w:b/>
          <w:bCs/>
          <w:color w:val="008000"/>
          <w:u w:val="dash"/>
          <w:lang w:eastAsia="zh-CN"/>
        </w:rPr>
        <w:t>引言</w:t>
      </w:r>
    </w:p>
    <w:p w:rsidR="0014540E" w:rsidRPr="0014540E" w:rsidRDefault="0014540E" w:rsidP="0014540E">
      <w:pPr>
        <w:pStyle w:val="WMOBodyText"/>
        <w:rPr>
          <w:color w:val="008000"/>
          <w:u w:val="dash"/>
        </w:rPr>
      </w:pPr>
      <w:r w:rsidRPr="0014540E">
        <w:rPr>
          <w:color w:val="008000"/>
          <w:u w:val="dash"/>
        </w:rPr>
        <w:t>1.</w:t>
      </w:r>
      <w:r w:rsidRPr="0014540E">
        <w:rPr>
          <w:color w:val="008000"/>
          <w:u w:val="dash"/>
          <w:lang w:val="en-US"/>
        </w:rPr>
        <w:t xml:space="preserve"> </w:t>
      </w:r>
      <w:r w:rsidR="00913BDC" w:rsidRPr="003044F1">
        <w:rPr>
          <w:rFonts w:hint="eastAsia"/>
          <w:color w:val="008000"/>
          <w:u w:val="dash"/>
        </w:rPr>
        <w:t>对</w:t>
      </w:r>
      <w:r w:rsidR="00913BDC" w:rsidRPr="003044F1">
        <w:rPr>
          <w:color w:val="008000"/>
          <w:u w:val="dash"/>
        </w:rPr>
        <w:t>WMO</w:t>
      </w:r>
      <w:r w:rsidR="00913BDC" w:rsidRPr="003044F1">
        <w:rPr>
          <w:rFonts w:hint="eastAsia"/>
          <w:color w:val="008000"/>
          <w:u w:val="dash"/>
        </w:rPr>
        <w:t>任何会员中心评估和审计的通用演示和报告流程均基于</w:t>
      </w:r>
      <w:r w:rsidR="00913BDC" w:rsidRPr="003044F1">
        <w:rPr>
          <w:color w:val="008000"/>
          <w:u w:val="dash"/>
        </w:rPr>
        <w:t>WMO</w:t>
      </w:r>
      <w:r w:rsidR="00913BDC" w:rsidRPr="003044F1">
        <w:rPr>
          <w:rFonts w:hint="eastAsia"/>
          <w:color w:val="008000"/>
          <w:u w:val="dash"/>
        </w:rPr>
        <w:t>初始审计计划的经验。</w:t>
      </w:r>
    </w:p>
    <w:p w:rsidR="0014540E" w:rsidRPr="0014540E" w:rsidRDefault="0014540E" w:rsidP="0014540E">
      <w:pPr>
        <w:pStyle w:val="WMOBodyText"/>
        <w:rPr>
          <w:color w:val="008000"/>
          <w:u w:val="dash"/>
        </w:rPr>
      </w:pPr>
      <w:r w:rsidRPr="0014540E">
        <w:rPr>
          <w:color w:val="008000"/>
          <w:u w:val="dash"/>
        </w:rPr>
        <w:t xml:space="preserve">2. </w:t>
      </w:r>
      <w:r w:rsidR="00913BDC" w:rsidRPr="00CF5A7C">
        <w:rPr>
          <w:rFonts w:hint="eastAsia"/>
          <w:color w:val="008000"/>
          <w:u w:val="dash"/>
        </w:rPr>
        <w:t>在较高的层面上，审计过程包括四个阶段：</w:t>
      </w:r>
    </w:p>
    <w:p w:rsidR="00913BDC" w:rsidRPr="00A90D68" w:rsidRDefault="00913BDC" w:rsidP="00913BDC">
      <w:pPr>
        <w:pStyle w:val="WMOBodyText"/>
        <w:rPr>
          <w:color w:val="008000"/>
          <w:u w:val="dash"/>
        </w:rPr>
      </w:pPr>
      <w:r>
        <w:rPr>
          <w:rFonts w:ascii="SimSun" w:eastAsia="SimSun" w:hAnsi="SimSun" w:hint="eastAsia"/>
          <w:b/>
          <w:bCs/>
          <w:color w:val="008000"/>
          <w:u w:val="dash"/>
          <w:lang w:eastAsia="zh-CN"/>
        </w:rPr>
        <w:t>第</w:t>
      </w:r>
      <w:r w:rsidRPr="00A90D68">
        <w:rPr>
          <w:b/>
          <w:bCs/>
          <w:color w:val="008000"/>
          <w:u w:val="dash"/>
        </w:rPr>
        <w:t>1</w:t>
      </w:r>
      <w:r>
        <w:rPr>
          <w:rFonts w:ascii="SimSun" w:eastAsia="SimSun" w:hAnsi="SimSun" w:cs="SimSun" w:hint="eastAsia"/>
          <w:b/>
          <w:bCs/>
          <w:color w:val="008000"/>
          <w:u w:val="dash"/>
        </w:rPr>
        <w:t>阶段</w:t>
      </w:r>
      <w:r w:rsidRPr="00A90D68">
        <w:rPr>
          <w:color w:val="008000"/>
          <w:u w:val="dash"/>
        </w:rPr>
        <w:t xml:space="preserve"> </w:t>
      </w:r>
      <w:r>
        <w:rPr>
          <w:rFonts w:eastAsia="SimSun" w:hint="eastAsia"/>
          <w:color w:val="008000"/>
          <w:u w:val="dash"/>
          <w:lang w:eastAsia="zh-CN"/>
        </w:rPr>
        <w:t xml:space="preserve"> </w:t>
      </w:r>
      <w:r w:rsidRPr="00F9742B">
        <w:rPr>
          <w:rFonts w:hint="eastAsia"/>
          <w:color w:val="008000"/>
          <w:u w:val="dash"/>
        </w:rPr>
        <w:t>审计中心的通知</w:t>
      </w:r>
      <w:r w:rsidRPr="00F9742B">
        <w:rPr>
          <w:color w:val="008000"/>
          <w:u w:val="dash"/>
        </w:rPr>
        <w:t>/</w:t>
      </w:r>
      <w:r w:rsidRPr="00F9742B">
        <w:rPr>
          <w:rFonts w:hint="eastAsia"/>
          <w:color w:val="008000"/>
          <w:u w:val="dash"/>
        </w:rPr>
        <w:t>要求，并附上完整的自我评估调查表；</w:t>
      </w:r>
    </w:p>
    <w:p w:rsidR="00913BDC" w:rsidRPr="00A90D68" w:rsidRDefault="00913BDC" w:rsidP="00913BDC">
      <w:pPr>
        <w:pStyle w:val="WMOBodyText"/>
        <w:rPr>
          <w:color w:val="008000"/>
          <w:u w:val="dash"/>
        </w:rPr>
      </w:pPr>
      <w:r>
        <w:rPr>
          <w:rFonts w:ascii="SimSun" w:eastAsia="SimSun" w:hAnsi="SimSun" w:hint="eastAsia"/>
          <w:b/>
          <w:bCs/>
          <w:color w:val="008000"/>
          <w:u w:val="dash"/>
          <w:lang w:eastAsia="zh-CN"/>
        </w:rPr>
        <w:t>第</w:t>
      </w:r>
      <w:r>
        <w:rPr>
          <w:rFonts w:eastAsia="SimSun" w:hint="eastAsia"/>
          <w:b/>
          <w:bCs/>
          <w:color w:val="008000"/>
          <w:u w:val="dash"/>
          <w:lang w:eastAsia="zh-CN"/>
        </w:rPr>
        <w:t>2</w:t>
      </w:r>
      <w:r>
        <w:rPr>
          <w:rFonts w:ascii="SimSun" w:eastAsia="SimSun" w:hAnsi="SimSun" w:cs="SimSun" w:hint="eastAsia"/>
          <w:b/>
          <w:bCs/>
          <w:color w:val="008000"/>
          <w:u w:val="dash"/>
        </w:rPr>
        <w:t>阶段</w:t>
      </w:r>
      <w:r>
        <w:rPr>
          <w:rFonts w:eastAsia="SimSun" w:hint="eastAsia"/>
          <w:color w:val="008000"/>
          <w:u w:val="dash"/>
          <w:lang w:eastAsia="zh-CN"/>
        </w:rPr>
        <w:t xml:space="preserve"> </w:t>
      </w:r>
      <w:r w:rsidRPr="007D7471">
        <w:rPr>
          <w:rFonts w:hint="eastAsia"/>
          <w:color w:val="008000"/>
          <w:u w:val="dash"/>
        </w:rPr>
        <w:t>事前审计能力评估；</w:t>
      </w:r>
    </w:p>
    <w:p w:rsidR="00913BDC" w:rsidRPr="00A90D68" w:rsidRDefault="00913BDC" w:rsidP="00913BDC">
      <w:pPr>
        <w:pStyle w:val="WMOBodyText"/>
        <w:rPr>
          <w:color w:val="008000"/>
          <w:u w:val="dash"/>
        </w:rPr>
      </w:pPr>
      <w:r>
        <w:rPr>
          <w:rFonts w:ascii="SimSun" w:eastAsia="SimSun" w:hAnsi="SimSun" w:hint="eastAsia"/>
          <w:b/>
          <w:bCs/>
          <w:color w:val="008000"/>
          <w:u w:val="dash"/>
          <w:lang w:eastAsia="zh-CN"/>
        </w:rPr>
        <w:t>第</w:t>
      </w:r>
      <w:r>
        <w:rPr>
          <w:rFonts w:eastAsia="SimSun" w:hint="eastAsia"/>
          <w:b/>
          <w:bCs/>
          <w:color w:val="008000"/>
          <w:u w:val="dash"/>
          <w:lang w:eastAsia="zh-CN"/>
        </w:rPr>
        <w:t>3</w:t>
      </w:r>
      <w:r>
        <w:rPr>
          <w:rFonts w:ascii="SimSun" w:eastAsia="SimSun" w:hAnsi="SimSun" w:cs="SimSun" w:hint="eastAsia"/>
          <w:b/>
          <w:bCs/>
          <w:color w:val="008000"/>
          <w:u w:val="dash"/>
        </w:rPr>
        <w:t>阶段</w:t>
      </w:r>
      <w:r>
        <w:rPr>
          <w:rFonts w:eastAsia="SimSun" w:hint="eastAsia"/>
          <w:color w:val="008000"/>
          <w:u w:val="dash"/>
          <w:lang w:eastAsia="zh-CN"/>
        </w:rPr>
        <w:t xml:space="preserve"> </w:t>
      </w:r>
      <w:r w:rsidRPr="007D7471">
        <w:rPr>
          <w:rFonts w:hint="eastAsia"/>
          <w:color w:val="008000"/>
          <w:u w:val="dash"/>
        </w:rPr>
        <w:t>审计和认证团队进行</w:t>
      </w:r>
      <w:r>
        <w:rPr>
          <w:rFonts w:hint="eastAsia"/>
          <w:color w:val="008000"/>
          <w:u w:val="dash"/>
        </w:rPr>
        <w:t>现场</w:t>
      </w:r>
      <w:r w:rsidRPr="007D7471">
        <w:rPr>
          <w:rFonts w:hint="eastAsia"/>
          <w:color w:val="008000"/>
          <w:u w:val="dash"/>
        </w:rPr>
        <w:t>审计和验证；</w:t>
      </w:r>
    </w:p>
    <w:p w:rsidR="0014540E" w:rsidRPr="00913BDC" w:rsidRDefault="00913BDC" w:rsidP="0014540E">
      <w:pPr>
        <w:pStyle w:val="WMOBodyText"/>
        <w:rPr>
          <w:rFonts w:eastAsia="SimSun"/>
          <w:b/>
          <w:bCs/>
          <w:color w:val="008000"/>
          <w:u w:val="dash"/>
          <w:lang w:eastAsia="zh-CN"/>
        </w:rPr>
      </w:pPr>
      <w:r>
        <w:rPr>
          <w:rFonts w:ascii="SimSun" w:eastAsia="SimSun" w:hAnsi="SimSun" w:hint="eastAsia"/>
          <w:b/>
          <w:bCs/>
          <w:color w:val="008000"/>
          <w:u w:val="dash"/>
          <w:lang w:eastAsia="zh-CN"/>
        </w:rPr>
        <w:t>第</w:t>
      </w:r>
      <w:r>
        <w:rPr>
          <w:rFonts w:eastAsia="SimSun" w:hint="eastAsia"/>
          <w:b/>
          <w:bCs/>
          <w:color w:val="008000"/>
          <w:u w:val="dash"/>
          <w:lang w:eastAsia="zh-CN"/>
        </w:rPr>
        <w:t>4</w:t>
      </w:r>
      <w:r>
        <w:rPr>
          <w:rFonts w:ascii="SimSun" w:eastAsia="SimSun" w:hAnsi="SimSun" w:cs="SimSun" w:hint="eastAsia"/>
          <w:b/>
          <w:bCs/>
          <w:color w:val="008000"/>
          <w:u w:val="dash"/>
        </w:rPr>
        <w:t>阶段</w:t>
      </w:r>
      <w:r>
        <w:rPr>
          <w:rFonts w:eastAsia="SimSun" w:hint="eastAsia"/>
          <w:b/>
          <w:bCs/>
          <w:color w:val="008000"/>
          <w:u w:val="dash"/>
          <w:lang w:eastAsia="zh-CN"/>
        </w:rPr>
        <w:t xml:space="preserve"> </w:t>
      </w:r>
      <w:r w:rsidRPr="00BC38E7">
        <w:rPr>
          <w:rFonts w:hint="eastAsia"/>
          <w:bCs/>
          <w:color w:val="008000"/>
          <w:u w:val="dash"/>
        </w:rPr>
        <w:t>审计后报告和建议。</w:t>
      </w:r>
    </w:p>
    <w:p w:rsidR="0014540E" w:rsidRPr="0014540E" w:rsidRDefault="0014540E" w:rsidP="0014540E">
      <w:pPr>
        <w:pStyle w:val="WMOBodyText"/>
        <w:rPr>
          <w:color w:val="008000"/>
          <w:u w:val="dash"/>
        </w:rPr>
      </w:pPr>
      <w:r w:rsidRPr="0014540E">
        <w:rPr>
          <w:color w:val="008000"/>
          <w:u w:val="dash"/>
        </w:rPr>
        <w:t>3.</w:t>
      </w:r>
      <w:r>
        <w:rPr>
          <w:color w:val="008000"/>
          <w:u w:val="dash"/>
        </w:rPr>
        <w:tab/>
      </w:r>
      <w:r w:rsidR="00913BDC" w:rsidRPr="00F51F6D">
        <w:rPr>
          <w:rFonts w:hint="eastAsia"/>
          <w:color w:val="008000"/>
          <w:u w:val="dash"/>
        </w:rPr>
        <w:t>该流程假定审计和认证团队之前已获悉负责该中心</w:t>
      </w:r>
      <w:r w:rsidR="0020670E" w:rsidRPr="00F51F6D">
        <w:rPr>
          <w:rFonts w:hint="eastAsia"/>
          <w:color w:val="008000"/>
          <w:u w:val="dash"/>
        </w:rPr>
        <w:t>或</w:t>
      </w:r>
      <w:r w:rsidR="0020670E">
        <w:rPr>
          <w:rFonts w:hint="eastAsia"/>
          <w:color w:val="008000"/>
          <w:u w:val="dash"/>
        </w:rPr>
        <w:t>机构</w:t>
      </w:r>
      <w:r w:rsidR="00913BDC" w:rsidRPr="00F51F6D">
        <w:rPr>
          <w:rFonts w:hint="eastAsia"/>
          <w:color w:val="008000"/>
          <w:u w:val="dash"/>
        </w:rPr>
        <w:t>活动的机构有意认证一个或多个中心。</w:t>
      </w:r>
    </w:p>
    <w:p w:rsidR="0014540E" w:rsidRPr="0014540E" w:rsidRDefault="0014540E" w:rsidP="0014540E">
      <w:pPr>
        <w:pStyle w:val="WMOBodyText"/>
        <w:rPr>
          <w:color w:val="008000"/>
          <w:u w:val="dash"/>
        </w:rPr>
      </w:pPr>
      <w:r w:rsidRPr="0014540E">
        <w:rPr>
          <w:color w:val="008000"/>
          <w:u w:val="dash"/>
        </w:rPr>
        <w:t>4.</w:t>
      </w:r>
      <w:r w:rsidRPr="0014540E">
        <w:rPr>
          <w:color w:val="008000"/>
          <w:u w:val="dash"/>
        </w:rPr>
        <w:tab/>
      </w:r>
      <w:r w:rsidR="00913BDC" w:rsidRPr="00913BDC">
        <w:rPr>
          <w:rFonts w:hint="eastAsia"/>
          <w:color w:val="008000"/>
          <w:u w:val="dash"/>
        </w:rPr>
        <w:t>审计和认证团队将参照</w:t>
      </w:r>
      <w:r w:rsidR="00913BDC" w:rsidRPr="00913BDC">
        <w:rPr>
          <w:color w:val="008000"/>
          <w:u w:val="dash"/>
        </w:rPr>
        <w:t>ISO</w:t>
      </w:r>
      <w:r w:rsidR="00913BDC" w:rsidRPr="00913BDC">
        <w:rPr>
          <w:rFonts w:hint="eastAsia"/>
          <w:color w:val="008000"/>
          <w:u w:val="dash"/>
        </w:rPr>
        <w:t>在</w:t>
      </w:r>
      <w:r w:rsidR="00913BDC" w:rsidRPr="00913BDC">
        <w:rPr>
          <w:color w:val="008000"/>
          <w:u w:val="dash"/>
        </w:rPr>
        <w:t>ISO 19011</w:t>
      </w:r>
      <w:r w:rsidR="00913BDC" w:rsidRPr="00913BDC">
        <w:rPr>
          <w:rFonts w:hint="eastAsia"/>
          <w:color w:val="008000"/>
          <w:u w:val="dash"/>
        </w:rPr>
        <w:t>：</w:t>
      </w:r>
      <w:r w:rsidR="00913BDC" w:rsidRPr="00913BDC">
        <w:rPr>
          <w:color w:val="008000"/>
          <w:u w:val="dash"/>
        </w:rPr>
        <w:t>2018</w:t>
      </w:r>
      <w:r w:rsidR="00913BDC" w:rsidRPr="00913BDC">
        <w:rPr>
          <w:rFonts w:hint="eastAsia"/>
          <w:color w:val="008000"/>
          <w:u w:val="dash"/>
        </w:rPr>
        <w:t>中发布的审计指南进行审核。特别是，以下审计原则适用：</w:t>
      </w:r>
      <w:r w:rsidR="00913BDC" w:rsidRPr="00913BDC">
        <w:rPr>
          <w:color w:val="008000"/>
          <w:u w:val="dash"/>
        </w:rPr>
        <w:t xml:space="preserve"> </w:t>
      </w:r>
    </w:p>
    <w:p w:rsidR="0014540E" w:rsidRPr="0014540E" w:rsidRDefault="00913BDC" w:rsidP="00913BDC">
      <w:pPr>
        <w:pStyle w:val="WMOBodyText"/>
        <w:numPr>
          <w:ilvl w:val="0"/>
          <w:numId w:val="34"/>
        </w:numPr>
        <w:rPr>
          <w:color w:val="008000"/>
          <w:u w:val="dash"/>
        </w:rPr>
      </w:pPr>
      <w:r w:rsidRPr="00913BDC">
        <w:rPr>
          <w:rFonts w:hint="eastAsia"/>
          <w:color w:val="008000"/>
          <w:u w:val="dash"/>
        </w:rPr>
        <w:t>完整性、公平代表、应有的专业关注、保密性、独立性、以及使用证据和基于风险的方法。</w:t>
      </w:r>
    </w:p>
    <w:p w:rsidR="0014540E" w:rsidRPr="0014540E" w:rsidRDefault="0014540E" w:rsidP="0014540E">
      <w:pPr>
        <w:pStyle w:val="WMOBodyText"/>
        <w:rPr>
          <w:color w:val="008000"/>
          <w:u w:val="dash"/>
        </w:rPr>
      </w:pPr>
      <w:r w:rsidRPr="0014540E">
        <w:rPr>
          <w:color w:val="008000"/>
          <w:u w:val="dash"/>
        </w:rPr>
        <w:t>5.</w:t>
      </w:r>
      <w:r w:rsidRPr="0014540E">
        <w:rPr>
          <w:color w:val="008000"/>
          <w:u w:val="dash"/>
        </w:rPr>
        <w:tab/>
      </w:r>
      <w:r w:rsidR="00913BDC" w:rsidRPr="00913BDC">
        <w:rPr>
          <w:rFonts w:hint="eastAsia"/>
          <w:color w:val="008000"/>
          <w:u w:val="dash"/>
        </w:rPr>
        <w:t>整个审计过程，包括所有文件、现场评估、讨论和报告等，以英语进行。</w:t>
      </w:r>
      <w:r w:rsidR="00913BDC" w:rsidRPr="00913BDC">
        <w:rPr>
          <w:color w:val="008000"/>
          <w:u w:val="dash"/>
        </w:rPr>
        <w:t xml:space="preserve"> </w:t>
      </w:r>
    </w:p>
    <w:p w:rsidR="0014540E" w:rsidRPr="0014540E" w:rsidRDefault="00913BDC" w:rsidP="00BC76B4">
      <w:pPr>
        <w:pStyle w:val="WMOBodyText"/>
        <w:keepNext/>
        <w:rPr>
          <w:color w:val="008000"/>
          <w:u w:val="dash"/>
        </w:rPr>
      </w:pPr>
      <w:r>
        <w:rPr>
          <w:rFonts w:eastAsia="SimSun" w:hint="eastAsia"/>
          <w:color w:val="008000"/>
          <w:u w:val="dash"/>
          <w:lang w:eastAsia="zh-CN"/>
        </w:rPr>
        <w:t>6</w:t>
      </w:r>
      <w:r w:rsidR="0014540E" w:rsidRPr="0014540E">
        <w:rPr>
          <w:color w:val="008000"/>
          <w:u w:val="dash"/>
        </w:rPr>
        <w:t>.</w:t>
      </w:r>
      <w:r w:rsidR="0014540E" w:rsidRPr="0014540E">
        <w:rPr>
          <w:color w:val="008000"/>
          <w:u w:val="dash"/>
        </w:rPr>
        <w:tab/>
      </w:r>
      <w:r w:rsidRPr="00913BDC">
        <w:rPr>
          <w:rFonts w:hint="eastAsia"/>
          <w:color w:val="008000"/>
          <w:u w:val="dash"/>
        </w:rPr>
        <w:t>根据</w:t>
      </w:r>
      <w:r w:rsidRPr="00913BDC">
        <w:rPr>
          <w:color w:val="008000"/>
          <w:u w:val="dash"/>
        </w:rPr>
        <w:t>WMO</w:t>
      </w:r>
      <w:r w:rsidRPr="00913BDC">
        <w:rPr>
          <w:rFonts w:hint="eastAsia"/>
          <w:color w:val="008000"/>
          <w:u w:val="dash"/>
        </w:rPr>
        <w:t>初始审计和认证团队的经验，将保留以下方面：</w:t>
      </w:r>
    </w:p>
    <w:p w:rsidR="0014540E" w:rsidRPr="0014540E" w:rsidRDefault="00C47DBD" w:rsidP="00C47DBD">
      <w:pPr>
        <w:pStyle w:val="WMOBodyText"/>
        <w:numPr>
          <w:ilvl w:val="0"/>
          <w:numId w:val="34"/>
        </w:numPr>
        <w:rPr>
          <w:color w:val="008000"/>
          <w:u w:val="dash"/>
        </w:rPr>
      </w:pPr>
      <w:r w:rsidRPr="00C47DBD">
        <w:rPr>
          <w:rFonts w:hint="eastAsia"/>
          <w:color w:val="008000"/>
          <w:u w:val="dash"/>
        </w:rPr>
        <w:t>地理多样性（例如，确保审计员不审计在其区域内的中心），以确保审计小组必要的公正性；</w:t>
      </w:r>
    </w:p>
    <w:p w:rsidR="0014540E" w:rsidRPr="0014540E" w:rsidRDefault="00913BDC" w:rsidP="00913BDC">
      <w:pPr>
        <w:pStyle w:val="WMOBodyText"/>
        <w:numPr>
          <w:ilvl w:val="0"/>
          <w:numId w:val="34"/>
        </w:numPr>
        <w:rPr>
          <w:color w:val="008000"/>
          <w:u w:val="dash"/>
        </w:rPr>
      </w:pPr>
      <w:r w:rsidRPr="00913BDC">
        <w:rPr>
          <w:rFonts w:hint="eastAsia"/>
          <w:color w:val="008000"/>
          <w:u w:val="dash"/>
        </w:rPr>
        <w:t>审计将由至少两人组成的审计小组进行，包括具有审计经验的主任审核员和主题专家；</w:t>
      </w:r>
    </w:p>
    <w:p w:rsidR="0014540E" w:rsidRPr="0014540E" w:rsidRDefault="00590E85" w:rsidP="00590E85">
      <w:pPr>
        <w:pStyle w:val="WMOBodyText"/>
        <w:numPr>
          <w:ilvl w:val="0"/>
          <w:numId w:val="34"/>
        </w:numPr>
        <w:rPr>
          <w:color w:val="008000"/>
          <w:u w:val="dash"/>
        </w:rPr>
      </w:pPr>
      <w:r w:rsidRPr="00590E85">
        <w:rPr>
          <w:rFonts w:hint="eastAsia"/>
          <w:color w:val="008000"/>
          <w:u w:val="dash"/>
        </w:rPr>
        <w:t>现场审计将在</w:t>
      </w:r>
      <w:r w:rsidRPr="00590E85">
        <w:rPr>
          <w:color w:val="008000"/>
          <w:u w:val="dash"/>
        </w:rPr>
        <w:t>2</w:t>
      </w:r>
      <w:r w:rsidRPr="00590E85">
        <w:rPr>
          <w:rFonts w:hint="eastAsia"/>
          <w:color w:val="008000"/>
          <w:u w:val="dash"/>
        </w:rPr>
        <w:t>天内进行，不包括审计员来往审计现场的行程时间。</w:t>
      </w:r>
    </w:p>
    <w:p w:rsidR="0014540E" w:rsidRPr="0014540E" w:rsidRDefault="00937E57" w:rsidP="0014540E">
      <w:pPr>
        <w:pStyle w:val="WMOBodyText"/>
        <w:rPr>
          <w:b/>
          <w:bCs/>
          <w:color w:val="008000"/>
          <w:u w:val="dash"/>
        </w:rPr>
      </w:pPr>
      <w:r w:rsidRPr="00937E57">
        <w:rPr>
          <w:rFonts w:ascii="SimSun" w:eastAsia="SimSun" w:hAnsi="SimSun" w:cs="SimSun" w:hint="eastAsia"/>
          <w:b/>
          <w:bCs/>
          <w:color w:val="008000"/>
          <w:u w:val="dash"/>
        </w:rPr>
        <w:t>第</w:t>
      </w:r>
      <w:r w:rsidRPr="00937E57">
        <w:rPr>
          <w:b/>
          <w:bCs/>
          <w:color w:val="008000"/>
          <w:u w:val="dash"/>
        </w:rPr>
        <w:t>1</w:t>
      </w:r>
      <w:r w:rsidRPr="00937E57">
        <w:rPr>
          <w:rFonts w:ascii="SimSun" w:eastAsia="SimSun" w:hAnsi="SimSun" w:cs="SimSun" w:hint="eastAsia"/>
          <w:b/>
          <w:bCs/>
          <w:color w:val="008000"/>
          <w:u w:val="dash"/>
        </w:rPr>
        <w:t>阶段</w:t>
      </w:r>
      <w:r>
        <w:rPr>
          <w:rFonts w:ascii="SimSun" w:eastAsia="SimSun" w:hAnsi="SimSun" w:cs="SimSun" w:hint="eastAsia"/>
          <w:b/>
          <w:bCs/>
          <w:color w:val="008000"/>
          <w:u w:val="dash"/>
          <w:lang w:eastAsia="zh-CN"/>
        </w:rPr>
        <w:t xml:space="preserve"> </w:t>
      </w:r>
      <w:r w:rsidRPr="00937E57">
        <w:rPr>
          <w:rFonts w:ascii="SimSun" w:eastAsia="SimSun" w:hAnsi="SimSun" w:cs="SimSun" w:hint="eastAsia"/>
          <w:b/>
          <w:bCs/>
          <w:color w:val="008000"/>
          <w:u w:val="dash"/>
        </w:rPr>
        <w:t>收到提名</w:t>
      </w:r>
      <w:r w:rsidRPr="00937E57">
        <w:rPr>
          <w:b/>
          <w:bCs/>
          <w:color w:val="008000"/>
          <w:u w:val="dash"/>
        </w:rPr>
        <w:t>/</w:t>
      </w:r>
      <w:r w:rsidRPr="00937E57">
        <w:rPr>
          <w:rFonts w:ascii="SimSun" w:eastAsia="SimSun" w:hAnsi="SimSun" w:cs="SimSun" w:hint="eastAsia"/>
          <w:b/>
          <w:bCs/>
          <w:color w:val="008000"/>
          <w:u w:val="dash"/>
        </w:rPr>
        <w:t>要求重新认证</w:t>
      </w:r>
    </w:p>
    <w:p w:rsidR="0014540E" w:rsidRPr="0014540E" w:rsidRDefault="0014540E" w:rsidP="00BC76B4">
      <w:pPr>
        <w:pStyle w:val="WMOBodyText"/>
        <w:rPr>
          <w:color w:val="008000"/>
          <w:u w:val="dash"/>
        </w:rPr>
      </w:pPr>
      <w:r w:rsidRPr="0014540E">
        <w:rPr>
          <w:color w:val="008000"/>
          <w:u w:val="dash"/>
        </w:rPr>
        <w:t>8.</w:t>
      </w:r>
      <w:r w:rsidRPr="0014540E">
        <w:rPr>
          <w:color w:val="008000"/>
          <w:u w:val="dash"/>
        </w:rPr>
        <w:tab/>
      </w:r>
      <w:r w:rsidR="00913BDC" w:rsidRPr="00913BDC">
        <w:rPr>
          <w:rFonts w:hint="eastAsia"/>
          <w:color w:val="008000"/>
          <w:u w:val="dash"/>
        </w:rPr>
        <w:t>当审计和认证团队收到对中心进行审计的正式请求时，第一阶段开始。提出请求时将附上所有相关的联络人员信息，以便团队与中心管理人员和专家联络。</w:t>
      </w:r>
    </w:p>
    <w:p w:rsidR="0014540E" w:rsidRPr="0014540E" w:rsidRDefault="0014540E" w:rsidP="0014540E">
      <w:pPr>
        <w:pStyle w:val="WMOBodyText"/>
        <w:rPr>
          <w:color w:val="008000"/>
          <w:u w:val="dash"/>
        </w:rPr>
      </w:pPr>
      <w:r w:rsidRPr="0014540E">
        <w:rPr>
          <w:color w:val="008000"/>
          <w:u w:val="dash"/>
        </w:rPr>
        <w:lastRenderedPageBreak/>
        <w:t>9.</w:t>
      </w:r>
      <w:r w:rsidRPr="0014540E">
        <w:rPr>
          <w:color w:val="008000"/>
          <w:u w:val="dash"/>
        </w:rPr>
        <w:tab/>
      </w:r>
      <w:r w:rsidR="00913BDC" w:rsidRPr="00913BDC">
        <w:rPr>
          <w:rFonts w:hint="eastAsia"/>
          <w:color w:val="008000"/>
          <w:u w:val="dash"/>
        </w:rPr>
        <w:t>该中心还将提供一份完整的自我评估问卷，问卷中根据“系统所有者”提供的审计标准，提供该中心能力的初步证据。</w:t>
      </w:r>
    </w:p>
    <w:p w:rsidR="0014540E" w:rsidRPr="0014540E" w:rsidRDefault="0014540E" w:rsidP="00BC76B4">
      <w:pPr>
        <w:pStyle w:val="WMOBodyText"/>
        <w:rPr>
          <w:color w:val="008000"/>
          <w:u w:val="dash"/>
        </w:rPr>
      </w:pPr>
      <w:r w:rsidRPr="0014540E">
        <w:rPr>
          <w:color w:val="008000"/>
          <w:u w:val="dash"/>
        </w:rPr>
        <w:t>10.</w:t>
      </w:r>
      <w:r w:rsidRPr="0014540E">
        <w:rPr>
          <w:color w:val="008000"/>
          <w:u w:val="dash"/>
        </w:rPr>
        <w:tab/>
      </w:r>
      <w:r w:rsidR="00913BDC" w:rsidRPr="00913BDC">
        <w:rPr>
          <w:rFonts w:hint="eastAsia"/>
          <w:color w:val="008000"/>
          <w:u w:val="dash"/>
        </w:rPr>
        <w:t>自我评估信息应以英语提供，并且采用审计员易于理解的风格，避免使用难懂的技术语言，除非有必要。</w:t>
      </w:r>
    </w:p>
    <w:p w:rsidR="0014540E" w:rsidRPr="0014540E" w:rsidRDefault="0014540E" w:rsidP="00BC76B4">
      <w:pPr>
        <w:pStyle w:val="WMOBodyText"/>
        <w:rPr>
          <w:color w:val="008000"/>
          <w:u w:val="dash"/>
        </w:rPr>
      </w:pPr>
      <w:r w:rsidRPr="0014540E">
        <w:rPr>
          <w:color w:val="008000"/>
          <w:u w:val="dash"/>
        </w:rPr>
        <w:t>11.</w:t>
      </w:r>
      <w:r w:rsidRPr="0014540E">
        <w:rPr>
          <w:color w:val="008000"/>
          <w:u w:val="dash"/>
        </w:rPr>
        <w:tab/>
      </w:r>
      <w:r w:rsidR="00913BDC" w:rsidRPr="00913BDC">
        <w:rPr>
          <w:rFonts w:hint="eastAsia"/>
          <w:color w:val="008000"/>
          <w:u w:val="dash"/>
        </w:rPr>
        <w:t>审计和认证团队与系统所有者的</w:t>
      </w:r>
      <w:r w:rsidR="00CD3589">
        <w:rPr>
          <w:rFonts w:ascii="SimSun" w:eastAsia="SimSun" w:hAnsi="SimSun" w:hint="eastAsia"/>
          <w:color w:val="008000"/>
          <w:u w:val="dash"/>
          <w:lang w:eastAsia="zh-CN"/>
        </w:rPr>
        <w:t>负责该中心或机构此项活动的</w:t>
      </w:r>
      <w:r w:rsidR="00913BDC" w:rsidRPr="00913BDC">
        <w:rPr>
          <w:rFonts w:hint="eastAsia"/>
          <w:color w:val="008000"/>
          <w:u w:val="dash"/>
        </w:rPr>
        <w:t>组成机构协商，将指派一个审计员团队，主任审计员将负责确保每项审计结果可提供清晰简明的调查结果，以便做出明智的决策。</w:t>
      </w:r>
    </w:p>
    <w:p w:rsidR="0014540E" w:rsidRPr="0014540E" w:rsidRDefault="0014540E" w:rsidP="0014540E">
      <w:pPr>
        <w:pStyle w:val="WMOBodyText"/>
        <w:rPr>
          <w:color w:val="008000"/>
          <w:u w:val="dash"/>
        </w:rPr>
      </w:pPr>
      <w:r w:rsidRPr="0014540E">
        <w:rPr>
          <w:color w:val="008000"/>
          <w:u w:val="dash"/>
        </w:rPr>
        <w:t>12.</w:t>
      </w:r>
      <w:r w:rsidRPr="0014540E">
        <w:rPr>
          <w:color w:val="008000"/>
          <w:u w:val="dash"/>
        </w:rPr>
        <w:tab/>
      </w:r>
      <w:r w:rsidR="00913BDC" w:rsidRPr="00913BDC">
        <w:rPr>
          <w:rFonts w:hint="eastAsia"/>
          <w:color w:val="008000"/>
          <w:u w:val="dash"/>
        </w:rPr>
        <w:t>审计过程的透明度是确保审计成功的关键，审计过程的所有参与者都需要了解其角色和职责。为确保</w:t>
      </w:r>
      <w:r w:rsidR="00261BFE">
        <w:rPr>
          <w:rFonts w:ascii="SimSun" w:eastAsia="SimSun" w:hAnsi="SimSun" w:hint="eastAsia"/>
          <w:color w:val="008000"/>
          <w:u w:val="dash"/>
          <w:lang w:eastAsia="zh-CN"/>
        </w:rPr>
        <w:t>明晰</w:t>
      </w:r>
      <w:r w:rsidR="00913BDC" w:rsidRPr="00913BDC">
        <w:rPr>
          <w:rFonts w:hint="eastAsia"/>
          <w:color w:val="008000"/>
          <w:u w:val="dash"/>
        </w:rPr>
        <w:t>，应明确阐述流程，向所有利益相关方提供的信息应包括：</w:t>
      </w:r>
    </w:p>
    <w:p w:rsidR="0014540E" w:rsidRPr="0014540E" w:rsidRDefault="00913BDC" w:rsidP="00913BDC">
      <w:pPr>
        <w:pStyle w:val="WMOBodyText"/>
        <w:numPr>
          <w:ilvl w:val="0"/>
          <w:numId w:val="35"/>
        </w:numPr>
        <w:rPr>
          <w:color w:val="008000"/>
          <w:u w:val="dash"/>
        </w:rPr>
      </w:pPr>
      <w:r w:rsidRPr="00913BDC">
        <w:rPr>
          <w:rFonts w:hint="eastAsia"/>
          <w:color w:val="008000"/>
          <w:u w:val="dash"/>
        </w:rPr>
        <w:t>审计目标</w:t>
      </w:r>
      <w:r>
        <w:rPr>
          <w:rFonts w:ascii="SimSun" w:eastAsia="SimSun" w:hAnsi="SimSun" w:hint="eastAsia"/>
          <w:color w:val="008000"/>
          <w:u w:val="dash"/>
          <w:lang w:eastAsia="zh-CN"/>
        </w:rPr>
        <w:t>；</w:t>
      </w:r>
    </w:p>
    <w:p w:rsidR="0014540E" w:rsidRPr="0014540E" w:rsidRDefault="00913BDC" w:rsidP="00913BDC">
      <w:pPr>
        <w:pStyle w:val="WMOBodyText"/>
        <w:numPr>
          <w:ilvl w:val="0"/>
          <w:numId w:val="35"/>
        </w:numPr>
        <w:rPr>
          <w:color w:val="008000"/>
          <w:u w:val="dash"/>
        </w:rPr>
      </w:pPr>
      <w:r w:rsidRPr="00913BDC">
        <w:rPr>
          <w:rFonts w:hint="eastAsia"/>
          <w:color w:val="008000"/>
          <w:u w:val="dash"/>
        </w:rPr>
        <w:t>审计流程；</w:t>
      </w:r>
    </w:p>
    <w:p w:rsidR="0014540E" w:rsidRPr="0014540E" w:rsidRDefault="00913BDC" w:rsidP="00913BDC">
      <w:pPr>
        <w:pStyle w:val="WMOBodyText"/>
        <w:numPr>
          <w:ilvl w:val="0"/>
          <w:numId w:val="35"/>
        </w:numPr>
        <w:rPr>
          <w:color w:val="008000"/>
          <w:u w:val="dash"/>
        </w:rPr>
      </w:pPr>
      <w:r w:rsidRPr="00913BDC">
        <w:rPr>
          <w:color w:val="008000"/>
          <w:u w:val="dash"/>
        </w:rPr>
        <w:t>ISO 19011</w:t>
      </w:r>
      <w:r w:rsidRPr="00913BDC">
        <w:rPr>
          <w:rFonts w:hint="eastAsia"/>
          <w:color w:val="008000"/>
          <w:u w:val="dash"/>
        </w:rPr>
        <w:t>：</w:t>
      </w:r>
      <w:r w:rsidRPr="00913BDC">
        <w:rPr>
          <w:color w:val="008000"/>
          <w:u w:val="dash"/>
        </w:rPr>
        <w:t>2018</w:t>
      </w:r>
      <w:r w:rsidRPr="00913BDC">
        <w:rPr>
          <w:rFonts w:hint="eastAsia"/>
          <w:color w:val="008000"/>
          <w:u w:val="dash"/>
        </w:rPr>
        <w:t>中适用的指导原则；</w:t>
      </w:r>
    </w:p>
    <w:p w:rsidR="0014540E" w:rsidRPr="0014540E" w:rsidRDefault="00913BDC" w:rsidP="00913BDC">
      <w:pPr>
        <w:pStyle w:val="WMOBodyText"/>
        <w:numPr>
          <w:ilvl w:val="0"/>
          <w:numId w:val="35"/>
        </w:numPr>
        <w:rPr>
          <w:color w:val="008000"/>
          <w:u w:val="dash"/>
        </w:rPr>
      </w:pPr>
      <w:r w:rsidRPr="00913BDC">
        <w:rPr>
          <w:rFonts w:hint="eastAsia"/>
          <w:color w:val="008000"/>
          <w:u w:val="dash"/>
        </w:rPr>
        <w:t>有关审计小组组成的信息，包括其联系方式和相关技能、经验和能力等；</w:t>
      </w:r>
    </w:p>
    <w:p w:rsidR="0014540E" w:rsidRPr="0014540E" w:rsidRDefault="0029251C" w:rsidP="0029251C">
      <w:pPr>
        <w:pStyle w:val="WMOBodyText"/>
        <w:numPr>
          <w:ilvl w:val="0"/>
          <w:numId w:val="35"/>
        </w:numPr>
        <w:rPr>
          <w:color w:val="008000"/>
          <w:u w:val="dash"/>
        </w:rPr>
      </w:pPr>
      <w:r w:rsidRPr="0029251C">
        <w:rPr>
          <w:rFonts w:hint="eastAsia"/>
          <w:color w:val="008000"/>
          <w:u w:val="dash"/>
        </w:rPr>
        <w:t>建议落实所有的文件（包括安全和健康与安全要求），以方便审计员能够访问审计所需的所有场所和设施</w:t>
      </w:r>
      <w:r>
        <w:rPr>
          <w:rFonts w:ascii="SimSun" w:eastAsia="SimSun" w:hAnsi="SimSun" w:hint="eastAsia"/>
          <w:color w:val="008000"/>
          <w:u w:val="dash"/>
          <w:lang w:eastAsia="zh-CN"/>
        </w:rPr>
        <w:t>；</w:t>
      </w:r>
    </w:p>
    <w:p w:rsidR="0014540E" w:rsidRPr="0014540E" w:rsidRDefault="005E6C6E" w:rsidP="005E6C6E">
      <w:pPr>
        <w:pStyle w:val="WMOBodyText"/>
        <w:numPr>
          <w:ilvl w:val="0"/>
          <w:numId w:val="35"/>
        </w:numPr>
        <w:rPr>
          <w:color w:val="008000"/>
          <w:u w:val="dash"/>
        </w:rPr>
      </w:pPr>
      <w:r w:rsidRPr="005E6C6E">
        <w:rPr>
          <w:rFonts w:hint="eastAsia"/>
          <w:color w:val="008000"/>
          <w:u w:val="dash"/>
        </w:rPr>
        <w:t>对主办组织所需费用进行阐明和详述；</w:t>
      </w:r>
    </w:p>
    <w:p w:rsidR="0014540E" w:rsidRPr="0014540E" w:rsidRDefault="009120A0" w:rsidP="009120A0">
      <w:pPr>
        <w:pStyle w:val="WMOBodyText"/>
        <w:numPr>
          <w:ilvl w:val="0"/>
          <w:numId w:val="35"/>
        </w:numPr>
        <w:rPr>
          <w:color w:val="008000"/>
          <w:u w:val="dash"/>
        </w:rPr>
      </w:pPr>
      <w:r w:rsidRPr="009120A0">
        <w:rPr>
          <w:rFonts w:hint="eastAsia"/>
          <w:color w:val="008000"/>
          <w:u w:val="dash"/>
        </w:rPr>
        <w:t>确认主办机构将提供组织支持，以方便审计员旅行安排，包括根据需要协助签证申请。</w:t>
      </w:r>
    </w:p>
    <w:p w:rsidR="0014540E" w:rsidRPr="0014540E" w:rsidRDefault="00717FD0" w:rsidP="00BC76B4">
      <w:pPr>
        <w:pStyle w:val="WMOBodyText"/>
        <w:keepNext/>
        <w:rPr>
          <w:b/>
          <w:bCs/>
          <w:color w:val="008000"/>
          <w:u w:val="dash"/>
        </w:rPr>
      </w:pPr>
      <w:r>
        <w:rPr>
          <w:rFonts w:ascii="SimSun" w:eastAsia="SimSun" w:hAnsi="SimSun" w:hint="eastAsia"/>
          <w:b/>
          <w:bCs/>
          <w:color w:val="008000"/>
          <w:u w:val="dash"/>
          <w:lang w:eastAsia="zh-CN"/>
        </w:rPr>
        <w:t>第</w:t>
      </w:r>
      <w:r w:rsidR="0014540E" w:rsidRPr="0014540E">
        <w:rPr>
          <w:b/>
          <w:bCs/>
          <w:color w:val="008000"/>
          <w:u w:val="dash"/>
        </w:rPr>
        <w:t xml:space="preserve"> 2</w:t>
      </w:r>
      <w:r>
        <w:rPr>
          <w:b/>
          <w:bCs/>
          <w:color w:val="008000"/>
          <w:u w:val="dash"/>
        </w:rPr>
        <w:t>阶段</w:t>
      </w:r>
      <w:r>
        <w:rPr>
          <w:rFonts w:ascii="SimSun" w:eastAsia="SimSun" w:hAnsi="SimSun" w:hint="eastAsia"/>
          <w:b/>
          <w:bCs/>
          <w:color w:val="008000"/>
          <w:u w:val="dash"/>
          <w:lang w:eastAsia="zh-CN"/>
        </w:rPr>
        <w:t>：</w:t>
      </w:r>
      <w:r w:rsidRPr="00717FD0">
        <w:rPr>
          <w:rFonts w:hint="eastAsia"/>
          <w:b/>
          <w:bCs/>
          <w:color w:val="008000"/>
          <w:u w:val="dash"/>
        </w:rPr>
        <w:t>收到提名</w:t>
      </w:r>
      <w:r w:rsidRPr="00717FD0">
        <w:rPr>
          <w:b/>
          <w:bCs/>
          <w:color w:val="008000"/>
          <w:u w:val="dash"/>
        </w:rPr>
        <w:t>/</w:t>
      </w:r>
      <w:r w:rsidRPr="00717FD0">
        <w:rPr>
          <w:rFonts w:hint="eastAsia"/>
          <w:b/>
          <w:bCs/>
          <w:color w:val="008000"/>
          <w:u w:val="dash"/>
        </w:rPr>
        <w:t>要求重新认证</w:t>
      </w:r>
    </w:p>
    <w:p w:rsidR="0014540E" w:rsidRPr="0014540E" w:rsidRDefault="0014540E" w:rsidP="0014540E">
      <w:pPr>
        <w:pStyle w:val="WMOBodyText"/>
        <w:rPr>
          <w:color w:val="008000"/>
          <w:u w:val="dash"/>
        </w:rPr>
      </w:pPr>
      <w:r w:rsidRPr="0014540E">
        <w:rPr>
          <w:color w:val="008000"/>
          <w:u w:val="dash"/>
        </w:rPr>
        <w:t>13.</w:t>
      </w:r>
      <w:r w:rsidRPr="0014540E">
        <w:rPr>
          <w:color w:val="008000"/>
          <w:u w:val="dash"/>
        </w:rPr>
        <w:tab/>
      </w:r>
      <w:r w:rsidR="003A21DF" w:rsidRPr="003A21DF">
        <w:rPr>
          <w:rFonts w:hint="eastAsia"/>
          <w:color w:val="008000"/>
          <w:u w:val="dash"/>
        </w:rPr>
        <w:t>审计小组对该中心在自我评估问卷中提供的信息进行评估</w:t>
      </w:r>
      <w:r w:rsidR="007C3193" w:rsidRPr="003A21DF">
        <w:rPr>
          <w:rFonts w:hint="eastAsia"/>
          <w:color w:val="008000"/>
          <w:u w:val="dash"/>
        </w:rPr>
        <w:t>，第</w:t>
      </w:r>
      <w:r w:rsidR="007C3193" w:rsidRPr="003A21DF">
        <w:rPr>
          <w:color w:val="008000"/>
          <w:u w:val="dash"/>
        </w:rPr>
        <w:t>2</w:t>
      </w:r>
      <w:r w:rsidR="007C3193" w:rsidRPr="003A21DF">
        <w:rPr>
          <w:rFonts w:hint="eastAsia"/>
          <w:color w:val="008000"/>
          <w:u w:val="dash"/>
        </w:rPr>
        <w:t>阶段开始</w:t>
      </w:r>
      <w:r w:rsidR="003A21DF" w:rsidRPr="003A21DF">
        <w:rPr>
          <w:rFonts w:hint="eastAsia"/>
          <w:color w:val="008000"/>
          <w:u w:val="dash"/>
        </w:rPr>
        <w:t>。</w:t>
      </w:r>
    </w:p>
    <w:p w:rsidR="0014540E" w:rsidRPr="0014540E" w:rsidRDefault="0014540E" w:rsidP="00BC76B4">
      <w:pPr>
        <w:pStyle w:val="WMOBodyText"/>
        <w:rPr>
          <w:color w:val="008000"/>
          <w:u w:val="dash"/>
        </w:rPr>
      </w:pPr>
      <w:r w:rsidRPr="0014540E">
        <w:rPr>
          <w:color w:val="008000"/>
          <w:u w:val="dash"/>
        </w:rPr>
        <w:t>14.</w:t>
      </w:r>
      <w:r w:rsidRPr="0014540E">
        <w:rPr>
          <w:color w:val="008000"/>
          <w:u w:val="dash"/>
        </w:rPr>
        <w:tab/>
      </w:r>
      <w:r w:rsidR="00573F15" w:rsidRPr="00573F15">
        <w:rPr>
          <w:rFonts w:hint="eastAsia"/>
          <w:color w:val="008000"/>
          <w:u w:val="dash"/>
        </w:rPr>
        <w:t>审计员将就自我评估信息是否足以让审计团队进入第三阶段的问题向该中心提供建议。</w:t>
      </w:r>
      <w:r w:rsidRPr="0014540E">
        <w:rPr>
          <w:color w:val="008000"/>
          <w:u w:val="dash"/>
        </w:rPr>
        <w:t xml:space="preserve"> </w:t>
      </w:r>
    </w:p>
    <w:p w:rsidR="0014540E" w:rsidRPr="0014540E" w:rsidRDefault="0014540E" w:rsidP="0014540E">
      <w:pPr>
        <w:pStyle w:val="WMOBodyText"/>
        <w:rPr>
          <w:color w:val="008000"/>
          <w:u w:val="dash"/>
        </w:rPr>
      </w:pPr>
      <w:r w:rsidRPr="0014540E">
        <w:rPr>
          <w:color w:val="008000"/>
          <w:u w:val="dash"/>
        </w:rPr>
        <w:t>15.</w:t>
      </w:r>
      <w:r w:rsidRPr="0014540E">
        <w:rPr>
          <w:color w:val="008000"/>
          <w:u w:val="dash"/>
        </w:rPr>
        <w:tab/>
      </w:r>
      <w:r w:rsidR="00670901" w:rsidRPr="00670901">
        <w:rPr>
          <w:rFonts w:hint="eastAsia"/>
          <w:color w:val="008000"/>
          <w:u w:val="dash"/>
        </w:rPr>
        <w:t>如果进行初步评估需要进一步的信息，审计小组将与候选中心的联系人联系，以便要求进一步的信息或阐明具体事项，直到审计小组满意为止。</w:t>
      </w:r>
    </w:p>
    <w:p w:rsidR="0014540E" w:rsidRPr="0014540E" w:rsidRDefault="0014540E" w:rsidP="00BC76B4">
      <w:pPr>
        <w:pStyle w:val="WMOBodyText"/>
        <w:rPr>
          <w:color w:val="008000"/>
          <w:u w:val="dash"/>
        </w:rPr>
      </w:pPr>
      <w:r w:rsidRPr="0014540E">
        <w:rPr>
          <w:color w:val="008000"/>
          <w:u w:val="dash"/>
        </w:rPr>
        <w:t>16.</w:t>
      </w:r>
      <w:r w:rsidRPr="0014540E">
        <w:rPr>
          <w:color w:val="008000"/>
          <w:u w:val="dash"/>
        </w:rPr>
        <w:tab/>
      </w:r>
      <w:r w:rsidR="00811A7E" w:rsidRPr="00811A7E">
        <w:rPr>
          <w:rFonts w:hint="eastAsia"/>
          <w:color w:val="008000"/>
          <w:u w:val="dash"/>
        </w:rPr>
        <w:t>如果审计小组没有收到足够的信息来完成事前评估，该团队将建议负责中心</w:t>
      </w:r>
      <w:r w:rsidR="0020670E">
        <w:rPr>
          <w:rFonts w:hint="eastAsia"/>
          <w:color w:val="008000"/>
          <w:u w:val="dash"/>
        </w:rPr>
        <w:t>或机构</w:t>
      </w:r>
      <w:r w:rsidR="00811A7E" w:rsidRPr="00811A7E">
        <w:rPr>
          <w:rFonts w:hint="eastAsia"/>
          <w:color w:val="008000"/>
          <w:u w:val="dash"/>
        </w:rPr>
        <w:t>中心和系统所有者的机构，不应进行现场评估，并附上该建议原因的说明。</w:t>
      </w:r>
    </w:p>
    <w:p w:rsidR="0014540E" w:rsidRPr="0014540E" w:rsidRDefault="0014540E" w:rsidP="00BC76B4">
      <w:pPr>
        <w:pStyle w:val="WMOBodyText"/>
        <w:rPr>
          <w:color w:val="008000"/>
          <w:u w:val="dash"/>
        </w:rPr>
      </w:pPr>
      <w:r w:rsidRPr="0014540E">
        <w:rPr>
          <w:color w:val="008000"/>
          <w:u w:val="dash"/>
        </w:rPr>
        <w:t>17.</w:t>
      </w:r>
      <w:r w:rsidRPr="0014540E">
        <w:rPr>
          <w:color w:val="008000"/>
          <w:u w:val="dash"/>
        </w:rPr>
        <w:tab/>
      </w:r>
      <w:r w:rsidR="00E76443" w:rsidRPr="00E76443">
        <w:rPr>
          <w:rFonts w:hint="eastAsia"/>
          <w:color w:val="008000"/>
          <w:u w:val="dash"/>
        </w:rPr>
        <w:t>如果出现这种情况，只有在随后提供足够的初步证据并再次使审计小组满意的情况下才会进入第</w:t>
      </w:r>
      <w:r w:rsidR="00E76443" w:rsidRPr="00E76443">
        <w:rPr>
          <w:color w:val="008000"/>
          <w:u w:val="dash"/>
        </w:rPr>
        <w:t>3</w:t>
      </w:r>
      <w:r w:rsidR="00E76443" w:rsidRPr="00E76443">
        <w:rPr>
          <w:rFonts w:hint="eastAsia"/>
          <w:color w:val="008000"/>
          <w:u w:val="dash"/>
        </w:rPr>
        <w:t>阶段。</w:t>
      </w:r>
    </w:p>
    <w:p w:rsidR="0014540E" w:rsidRPr="0014540E" w:rsidRDefault="00E76443" w:rsidP="0014540E">
      <w:pPr>
        <w:pStyle w:val="WMOBodyText"/>
        <w:rPr>
          <w:b/>
          <w:bCs/>
          <w:color w:val="008000"/>
          <w:u w:val="dash"/>
        </w:rPr>
      </w:pPr>
      <w:r w:rsidRPr="00E76443">
        <w:rPr>
          <w:rFonts w:ascii="SimSun" w:eastAsia="SimSun" w:hAnsi="SimSun" w:cs="SimSun" w:hint="eastAsia"/>
          <w:b/>
          <w:bCs/>
          <w:color w:val="008000"/>
          <w:u w:val="dash"/>
        </w:rPr>
        <w:t>第</w:t>
      </w:r>
      <w:r w:rsidRPr="00E76443">
        <w:rPr>
          <w:b/>
          <w:bCs/>
          <w:color w:val="008000"/>
          <w:u w:val="dash"/>
        </w:rPr>
        <w:t>3</w:t>
      </w:r>
      <w:r w:rsidRPr="00E76443">
        <w:rPr>
          <w:rFonts w:ascii="SimSun" w:eastAsia="SimSun" w:hAnsi="SimSun" w:cs="SimSun" w:hint="eastAsia"/>
          <w:b/>
          <w:bCs/>
          <w:color w:val="008000"/>
          <w:u w:val="dash"/>
        </w:rPr>
        <w:t>阶段：现场评估和</w:t>
      </w:r>
      <w:r>
        <w:rPr>
          <w:rFonts w:ascii="SimSun" w:eastAsia="SimSun" w:hAnsi="SimSun" w:cs="SimSun" w:hint="eastAsia"/>
          <w:b/>
          <w:bCs/>
          <w:color w:val="008000"/>
          <w:u w:val="dash"/>
        </w:rPr>
        <w:t>审计</w:t>
      </w:r>
    </w:p>
    <w:p w:rsidR="0014540E" w:rsidRPr="0014540E" w:rsidRDefault="0014540E" w:rsidP="0014540E">
      <w:pPr>
        <w:pStyle w:val="WMOBodyText"/>
        <w:rPr>
          <w:color w:val="008000"/>
          <w:u w:val="dash"/>
        </w:rPr>
      </w:pPr>
      <w:r w:rsidRPr="0014540E">
        <w:rPr>
          <w:color w:val="008000"/>
          <w:u w:val="dash"/>
        </w:rPr>
        <w:t>18.</w:t>
      </w:r>
      <w:r w:rsidRPr="0014540E">
        <w:rPr>
          <w:color w:val="008000"/>
          <w:u w:val="dash"/>
        </w:rPr>
        <w:tab/>
      </w:r>
      <w:r w:rsidR="007D40BB" w:rsidRPr="007D40BB">
        <w:rPr>
          <w:rFonts w:hint="eastAsia"/>
          <w:color w:val="008000"/>
          <w:u w:val="dash"/>
        </w:rPr>
        <w:t>审计小组进行现场评估和审计，以对照预定评估标准来验证中心的能力</w:t>
      </w:r>
      <w:r w:rsidR="007C3193" w:rsidRPr="007D40BB">
        <w:rPr>
          <w:rFonts w:hint="eastAsia"/>
          <w:color w:val="008000"/>
          <w:u w:val="dash"/>
        </w:rPr>
        <w:t>，第</w:t>
      </w:r>
      <w:r w:rsidR="007C3193" w:rsidRPr="007D40BB">
        <w:rPr>
          <w:color w:val="008000"/>
          <w:u w:val="dash"/>
        </w:rPr>
        <w:t>3</w:t>
      </w:r>
      <w:r w:rsidR="007C3193">
        <w:rPr>
          <w:rFonts w:hint="eastAsia"/>
          <w:color w:val="008000"/>
          <w:u w:val="dash"/>
        </w:rPr>
        <w:t>阶段开始</w:t>
      </w:r>
      <w:r w:rsidR="007D40BB" w:rsidRPr="007D40BB">
        <w:rPr>
          <w:rFonts w:hint="eastAsia"/>
          <w:color w:val="008000"/>
          <w:u w:val="dash"/>
        </w:rPr>
        <w:t>。</w:t>
      </w:r>
    </w:p>
    <w:p w:rsidR="0014540E" w:rsidRPr="0014540E" w:rsidRDefault="0014540E" w:rsidP="00BC76B4">
      <w:pPr>
        <w:pStyle w:val="WMOBodyText"/>
        <w:rPr>
          <w:color w:val="008000"/>
          <w:u w:val="dash"/>
        </w:rPr>
      </w:pPr>
      <w:r w:rsidRPr="0014540E">
        <w:rPr>
          <w:color w:val="008000"/>
          <w:u w:val="dash"/>
        </w:rPr>
        <w:t>19.</w:t>
      </w:r>
      <w:r w:rsidRPr="0014540E">
        <w:rPr>
          <w:color w:val="008000"/>
          <w:u w:val="dash"/>
        </w:rPr>
        <w:tab/>
      </w:r>
      <w:r w:rsidR="00D86D41">
        <w:rPr>
          <w:rFonts w:eastAsia="SimSun" w:hint="eastAsia"/>
          <w:color w:val="008000"/>
          <w:u w:val="dash"/>
          <w:lang w:eastAsia="zh-CN"/>
        </w:rPr>
        <w:t xml:space="preserve">  </w:t>
      </w:r>
      <w:r w:rsidR="00461846" w:rsidRPr="00461846">
        <w:rPr>
          <w:rFonts w:hint="eastAsia"/>
          <w:color w:val="008000"/>
          <w:u w:val="dash"/>
        </w:rPr>
        <w:t>根据专业审计做法，评估将从正式的开幕会议开始，审计小组在会上提供并概述其活动，并最后在正式的闭幕会议</w:t>
      </w:r>
      <w:r w:rsidR="007C3193">
        <w:rPr>
          <w:rFonts w:ascii="SimSun" w:eastAsia="SimSun" w:hAnsi="SimSun" w:hint="eastAsia"/>
          <w:color w:val="008000"/>
          <w:u w:val="dash"/>
          <w:lang w:eastAsia="zh-CN"/>
        </w:rPr>
        <w:t>上</w:t>
      </w:r>
      <w:r w:rsidR="00461846" w:rsidRPr="00461846">
        <w:rPr>
          <w:rFonts w:hint="eastAsia"/>
          <w:color w:val="008000"/>
          <w:u w:val="dash"/>
        </w:rPr>
        <w:t>，</w:t>
      </w:r>
      <w:r w:rsidR="007C3193">
        <w:rPr>
          <w:rFonts w:ascii="SimSun" w:eastAsia="SimSun" w:hAnsi="SimSun" w:hint="eastAsia"/>
          <w:color w:val="008000"/>
          <w:u w:val="dash"/>
          <w:lang w:eastAsia="zh-CN"/>
        </w:rPr>
        <w:t>该小组</w:t>
      </w:r>
      <w:r w:rsidR="00461846" w:rsidRPr="00461846">
        <w:rPr>
          <w:rFonts w:hint="eastAsia"/>
          <w:color w:val="008000"/>
          <w:u w:val="dash"/>
        </w:rPr>
        <w:t>非正式地简要介绍他们的调查结果及其临时评估</w:t>
      </w:r>
      <w:r w:rsidR="007C3193" w:rsidRPr="00461846">
        <w:rPr>
          <w:rFonts w:hint="eastAsia"/>
          <w:color w:val="008000"/>
          <w:u w:val="dash"/>
        </w:rPr>
        <w:t>时</w:t>
      </w:r>
      <w:r w:rsidR="007C3193">
        <w:rPr>
          <w:rFonts w:ascii="SimSun" w:eastAsia="SimSun" w:hAnsi="SimSun" w:hint="eastAsia"/>
          <w:color w:val="008000"/>
          <w:u w:val="dash"/>
          <w:lang w:eastAsia="zh-CN"/>
        </w:rPr>
        <w:t>，评估</w:t>
      </w:r>
      <w:r w:rsidR="007C3193" w:rsidRPr="00461846">
        <w:rPr>
          <w:rFonts w:hint="eastAsia"/>
          <w:color w:val="008000"/>
          <w:u w:val="dash"/>
        </w:rPr>
        <w:t>结束</w:t>
      </w:r>
      <w:r w:rsidR="00461846" w:rsidRPr="00461846">
        <w:rPr>
          <w:rFonts w:hint="eastAsia"/>
          <w:color w:val="008000"/>
          <w:u w:val="dash"/>
        </w:rPr>
        <w:t>。</w:t>
      </w:r>
    </w:p>
    <w:p w:rsidR="0014540E" w:rsidRPr="0014540E" w:rsidRDefault="0014540E" w:rsidP="00BC76B4">
      <w:pPr>
        <w:pStyle w:val="WMOBodyText"/>
        <w:rPr>
          <w:color w:val="008000"/>
          <w:u w:val="dash"/>
        </w:rPr>
      </w:pPr>
      <w:r w:rsidRPr="0014540E">
        <w:rPr>
          <w:color w:val="008000"/>
          <w:u w:val="dash"/>
        </w:rPr>
        <w:t>20.</w:t>
      </w:r>
      <w:r w:rsidRPr="0014540E">
        <w:rPr>
          <w:color w:val="008000"/>
          <w:u w:val="dash"/>
        </w:rPr>
        <w:tab/>
      </w:r>
      <w:r w:rsidR="00D86D41" w:rsidRPr="00D86D41">
        <w:rPr>
          <w:rFonts w:hint="eastAsia"/>
          <w:color w:val="008000"/>
          <w:u w:val="dash"/>
        </w:rPr>
        <w:t>然后，审计员将通过讨论、访谈、文件和</w:t>
      </w:r>
      <w:r w:rsidR="00D86D41" w:rsidRPr="00D86D41">
        <w:rPr>
          <w:color w:val="008000"/>
          <w:u w:val="dash"/>
        </w:rPr>
        <w:t>/</w:t>
      </w:r>
      <w:r w:rsidR="00D86D41" w:rsidRPr="00D86D41">
        <w:rPr>
          <w:rFonts w:hint="eastAsia"/>
          <w:color w:val="008000"/>
          <w:u w:val="dash"/>
        </w:rPr>
        <w:t>或记录审查、并使用预定的评估标准观察相应的业务职能等方式进行评估和审计，以指导其评估和证据收集，从而评估中心是否具备必要的</w:t>
      </w:r>
      <w:r w:rsidR="00D86D41" w:rsidRPr="00D86D41">
        <w:rPr>
          <w:color w:val="008000"/>
          <w:u w:val="dash"/>
        </w:rPr>
        <w:t xml:space="preserve"> </w:t>
      </w:r>
      <w:r w:rsidR="00D86D41" w:rsidRPr="00D86D41">
        <w:rPr>
          <w:rFonts w:hint="eastAsia"/>
          <w:color w:val="008000"/>
          <w:u w:val="dash"/>
        </w:rPr>
        <w:t>可接受方法以便可符合审计标准。</w:t>
      </w:r>
      <w:r w:rsidRPr="0014540E">
        <w:rPr>
          <w:color w:val="008000"/>
          <w:u w:val="dash"/>
        </w:rPr>
        <w:t xml:space="preserve"> </w:t>
      </w:r>
    </w:p>
    <w:p w:rsidR="0014540E" w:rsidRPr="0014540E" w:rsidRDefault="0014540E" w:rsidP="00BC76B4">
      <w:pPr>
        <w:pStyle w:val="WMOBodyText"/>
        <w:rPr>
          <w:color w:val="008000"/>
          <w:u w:val="dash"/>
        </w:rPr>
      </w:pPr>
      <w:r w:rsidRPr="0014540E">
        <w:rPr>
          <w:color w:val="008000"/>
          <w:u w:val="dash"/>
        </w:rPr>
        <w:lastRenderedPageBreak/>
        <w:t>21.</w:t>
      </w:r>
      <w:r w:rsidRPr="0014540E">
        <w:rPr>
          <w:color w:val="008000"/>
          <w:u w:val="dash"/>
        </w:rPr>
        <w:tab/>
      </w:r>
      <w:r w:rsidR="00052614" w:rsidRPr="00052614">
        <w:rPr>
          <w:rFonts w:hint="eastAsia"/>
          <w:color w:val="008000"/>
          <w:u w:val="dash"/>
        </w:rPr>
        <w:t>审计小组也可能要求对系统进行某些测试或模拟，或由</w:t>
      </w:r>
      <w:r w:rsidR="00E05145">
        <w:rPr>
          <w:rFonts w:ascii="SimSun" w:eastAsia="SimSun" w:hAnsi="SimSun" w:hint="eastAsia"/>
          <w:color w:val="008000"/>
          <w:u w:val="dash"/>
          <w:lang w:eastAsia="zh-CN"/>
        </w:rPr>
        <w:t>该</w:t>
      </w:r>
      <w:r w:rsidR="00052614" w:rsidRPr="00052614">
        <w:rPr>
          <w:rFonts w:hint="eastAsia"/>
          <w:color w:val="008000"/>
          <w:u w:val="dash"/>
        </w:rPr>
        <w:t>中心提供，以验证系统或应用程序的</w:t>
      </w:r>
      <w:r w:rsidR="00E05145">
        <w:rPr>
          <w:rFonts w:ascii="SimSun" w:eastAsia="SimSun" w:hAnsi="SimSun" w:hint="eastAsia"/>
          <w:color w:val="008000"/>
          <w:u w:val="dash"/>
          <w:lang w:eastAsia="zh-CN"/>
        </w:rPr>
        <w:t>正确</w:t>
      </w:r>
      <w:r w:rsidR="00052614" w:rsidRPr="00052614">
        <w:rPr>
          <w:rFonts w:hint="eastAsia"/>
          <w:color w:val="008000"/>
          <w:u w:val="dash"/>
        </w:rPr>
        <w:t>操作。</w:t>
      </w:r>
    </w:p>
    <w:p w:rsidR="0014540E" w:rsidRPr="0014540E" w:rsidRDefault="0014540E" w:rsidP="00BC76B4">
      <w:pPr>
        <w:pStyle w:val="WMOBodyText"/>
        <w:rPr>
          <w:color w:val="008000"/>
          <w:u w:val="dash"/>
        </w:rPr>
      </w:pPr>
      <w:r w:rsidRPr="0014540E">
        <w:rPr>
          <w:color w:val="008000"/>
          <w:u w:val="dash"/>
        </w:rPr>
        <w:t>22.</w:t>
      </w:r>
      <w:r w:rsidRPr="0014540E">
        <w:rPr>
          <w:color w:val="008000"/>
          <w:u w:val="dash"/>
        </w:rPr>
        <w:tab/>
      </w:r>
      <w:r w:rsidR="0062627A" w:rsidRPr="0062627A">
        <w:rPr>
          <w:rFonts w:hint="eastAsia"/>
          <w:color w:val="008000"/>
          <w:u w:val="dash"/>
        </w:rPr>
        <w:t>应该注意的是，审计小组可能无法在审计期间评估中心计划的所有组织、技术或科学方面，但可以自行决定有选择地对业务的特定方面进行抽样，以支持他们对中心能力的评估</w:t>
      </w:r>
      <w:r w:rsidR="0062627A" w:rsidRPr="0062627A">
        <w:rPr>
          <w:color w:val="008000"/>
          <w:u w:val="dash"/>
        </w:rPr>
        <w:t xml:space="preserve"> </w:t>
      </w:r>
      <w:r w:rsidR="0062627A" w:rsidRPr="0062627A">
        <w:rPr>
          <w:rFonts w:hint="eastAsia"/>
          <w:color w:val="008000"/>
          <w:u w:val="dash"/>
        </w:rPr>
        <w:t>。</w:t>
      </w:r>
      <w:r w:rsidRPr="0014540E">
        <w:rPr>
          <w:color w:val="008000"/>
          <w:u w:val="dash"/>
        </w:rPr>
        <w:t xml:space="preserve"> </w:t>
      </w:r>
    </w:p>
    <w:p w:rsidR="0014540E" w:rsidRPr="0014540E" w:rsidRDefault="0014540E" w:rsidP="00BC76B4">
      <w:pPr>
        <w:pStyle w:val="WMOBodyText"/>
        <w:rPr>
          <w:color w:val="008000"/>
          <w:u w:val="dash"/>
        </w:rPr>
      </w:pPr>
      <w:r w:rsidRPr="0014540E">
        <w:rPr>
          <w:color w:val="008000"/>
          <w:u w:val="dash"/>
        </w:rPr>
        <w:t>23.</w:t>
      </w:r>
      <w:r w:rsidRPr="0014540E">
        <w:rPr>
          <w:color w:val="008000"/>
          <w:u w:val="dash"/>
        </w:rPr>
        <w:tab/>
      </w:r>
      <w:r w:rsidR="00323891" w:rsidRPr="00323891">
        <w:rPr>
          <w:rFonts w:hint="eastAsia"/>
          <w:color w:val="008000"/>
          <w:u w:val="dash"/>
        </w:rPr>
        <w:t>审计小组将仅根据现场评估期间收集的证据进行评估，并确定该中心是否：</w:t>
      </w:r>
    </w:p>
    <w:p w:rsidR="0014540E" w:rsidRPr="0014540E" w:rsidRDefault="00323891" w:rsidP="00A51D1D">
      <w:pPr>
        <w:pStyle w:val="WMOBodyText"/>
        <w:numPr>
          <w:ilvl w:val="0"/>
          <w:numId w:val="36"/>
        </w:numPr>
        <w:rPr>
          <w:color w:val="008000"/>
          <w:u w:val="dash"/>
        </w:rPr>
      </w:pPr>
      <w:r>
        <w:rPr>
          <w:rFonts w:ascii="SimSun" w:eastAsia="SimSun" w:hAnsi="SimSun" w:cs="SimSun" w:hint="eastAsia"/>
          <w:b/>
          <w:bCs/>
          <w:color w:val="008000"/>
          <w:u w:val="dash"/>
          <w:lang w:eastAsia="zh-CN"/>
        </w:rPr>
        <w:t>合规</w:t>
      </w:r>
      <w:r w:rsidR="0014540E" w:rsidRPr="0014540E">
        <w:rPr>
          <w:color w:val="008000"/>
          <w:u w:val="dash"/>
        </w:rPr>
        <w:t xml:space="preserve"> –</w:t>
      </w:r>
      <w:r w:rsidR="00A51D1D">
        <w:rPr>
          <w:rFonts w:eastAsia="SimSun" w:hint="eastAsia"/>
          <w:color w:val="008000"/>
          <w:u w:val="dash"/>
          <w:lang w:eastAsia="zh-CN"/>
        </w:rPr>
        <w:t xml:space="preserve"> </w:t>
      </w:r>
      <w:r w:rsidR="00A51D1D" w:rsidRPr="00A51D1D">
        <w:rPr>
          <w:rFonts w:hint="eastAsia"/>
          <w:color w:val="008000"/>
          <w:u w:val="dash"/>
        </w:rPr>
        <w:t>中心已向审计小组证明并让其满意，在审计小组观察期间，该中心符合相关标准，在无任何</w:t>
      </w:r>
      <w:r w:rsidR="00DC0D1C">
        <w:rPr>
          <w:rFonts w:ascii="SimSun" w:eastAsia="SimSun" w:hAnsi="SimSun" w:hint="eastAsia"/>
          <w:color w:val="008000"/>
          <w:u w:val="dash"/>
          <w:lang w:eastAsia="zh-CN"/>
        </w:rPr>
        <w:t>资质</w:t>
      </w:r>
      <w:r w:rsidR="00A51D1D" w:rsidRPr="00A51D1D">
        <w:rPr>
          <w:rFonts w:hint="eastAsia"/>
          <w:color w:val="008000"/>
          <w:u w:val="dash"/>
        </w:rPr>
        <w:t>条件的情况下通过评估；</w:t>
      </w:r>
    </w:p>
    <w:p w:rsidR="0014540E" w:rsidRPr="0014540E" w:rsidRDefault="00EA09EE" w:rsidP="00EA09EE">
      <w:pPr>
        <w:pStyle w:val="WMOBodyText"/>
        <w:numPr>
          <w:ilvl w:val="0"/>
          <w:numId w:val="36"/>
        </w:numPr>
        <w:rPr>
          <w:color w:val="008000"/>
          <w:u w:val="dash"/>
        </w:rPr>
      </w:pPr>
      <w:r>
        <w:rPr>
          <w:rFonts w:ascii="SimSun" w:eastAsia="SimSun" w:hAnsi="SimSun" w:cs="SimSun"/>
          <w:b/>
          <w:bCs/>
          <w:color w:val="008000"/>
          <w:u w:val="dash"/>
        </w:rPr>
        <w:t>合规</w:t>
      </w:r>
      <w:r>
        <w:rPr>
          <w:rFonts w:ascii="SimSun" w:eastAsia="SimSun" w:hAnsi="SimSun" w:cs="SimSun" w:hint="eastAsia"/>
          <w:b/>
          <w:bCs/>
          <w:color w:val="008000"/>
          <w:u w:val="dash"/>
          <w:lang w:eastAsia="zh-CN"/>
        </w:rPr>
        <w:t>，</w:t>
      </w:r>
      <w:r>
        <w:rPr>
          <w:rFonts w:ascii="SimSun" w:eastAsia="SimSun" w:hAnsi="SimSun" w:cs="SimSun"/>
          <w:b/>
          <w:bCs/>
          <w:color w:val="008000"/>
          <w:u w:val="dash"/>
        </w:rPr>
        <w:t>但有资质条件</w:t>
      </w:r>
      <w:r>
        <w:rPr>
          <w:rFonts w:eastAsia="SimSun" w:hint="eastAsia"/>
          <w:b/>
          <w:bCs/>
          <w:color w:val="008000"/>
          <w:u w:val="dash"/>
          <w:lang w:eastAsia="zh-CN"/>
        </w:rPr>
        <w:t xml:space="preserve"> </w:t>
      </w:r>
      <w:r w:rsidR="0014540E" w:rsidRPr="0014540E">
        <w:rPr>
          <w:color w:val="008000"/>
          <w:u w:val="dash"/>
        </w:rPr>
        <w:t>-</w:t>
      </w:r>
      <w:r>
        <w:rPr>
          <w:rFonts w:eastAsia="SimSun" w:hint="eastAsia"/>
          <w:color w:val="008000"/>
          <w:u w:val="dash"/>
          <w:lang w:eastAsia="zh-CN"/>
        </w:rPr>
        <w:t xml:space="preserve"> </w:t>
      </w:r>
      <w:r w:rsidRPr="00EA09EE">
        <w:rPr>
          <w:rFonts w:hint="eastAsia"/>
          <w:color w:val="008000"/>
          <w:u w:val="dash"/>
        </w:rPr>
        <w:t>中心已向审计小组证明并让其满意，在审计小组观察期间，该中心符合相关标准，通过评估，但有资质条件；将以简短的陈述形式提出资质条件；</w:t>
      </w:r>
    </w:p>
    <w:p w:rsidR="0014540E" w:rsidRPr="0014540E" w:rsidRDefault="00EA09EE" w:rsidP="0014540E">
      <w:pPr>
        <w:pStyle w:val="WMOBodyText"/>
        <w:numPr>
          <w:ilvl w:val="0"/>
          <w:numId w:val="36"/>
        </w:numPr>
        <w:rPr>
          <w:color w:val="008000"/>
          <w:u w:val="dash"/>
        </w:rPr>
      </w:pPr>
      <w:r>
        <w:rPr>
          <w:rFonts w:ascii="SimSun" w:eastAsia="SimSun" w:hAnsi="SimSun" w:cs="SimSun"/>
          <w:b/>
          <w:bCs/>
          <w:color w:val="008000"/>
          <w:u w:val="dash"/>
        </w:rPr>
        <w:t>不合规</w:t>
      </w:r>
      <w:r>
        <w:rPr>
          <w:rFonts w:eastAsia="SimSun" w:hint="eastAsia"/>
          <w:b/>
          <w:bCs/>
          <w:color w:val="008000"/>
          <w:u w:val="dash"/>
          <w:lang w:eastAsia="zh-CN"/>
        </w:rPr>
        <w:t xml:space="preserve"> </w:t>
      </w:r>
      <w:r w:rsidR="0014540E" w:rsidRPr="0014540E">
        <w:rPr>
          <w:color w:val="008000"/>
          <w:u w:val="dash"/>
        </w:rPr>
        <w:t>–</w:t>
      </w:r>
      <w:r w:rsidRPr="00A51D1D">
        <w:rPr>
          <w:rFonts w:hint="eastAsia"/>
          <w:color w:val="008000"/>
          <w:u w:val="dash"/>
        </w:rPr>
        <w:t>中心</w:t>
      </w:r>
      <w:r>
        <w:rPr>
          <w:rFonts w:ascii="SimSun" w:eastAsia="SimSun" w:hAnsi="SimSun" w:hint="eastAsia"/>
          <w:color w:val="008000"/>
          <w:u w:val="dash"/>
          <w:lang w:eastAsia="zh-CN"/>
        </w:rPr>
        <w:t>未能</w:t>
      </w:r>
      <w:r w:rsidRPr="00A51D1D">
        <w:rPr>
          <w:rFonts w:hint="eastAsia"/>
          <w:color w:val="008000"/>
          <w:u w:val="dash"/>
        </w:rPr>
        <w:t>向审计小组证明并让其满意，在审计小组观察期间，该中心符合相关标准通过评估</w:t>
      </w:r>
      <w:r>
        <w:rPr>
          <w:rFonts w:ascii="SimSun" w:eastAsia="SimSun" w:hAnsi="SimSun" w:hint="eastAsia"/>
          <w:color w:val="008000"/>
          <w:u w:val="dash"/>
          <w:lang w:eastAsia="zh-CN"/>
        </w:rPr>
        <w:t>。</w:t>
      </w:r>
    </w:p>
    <w:p w:rsidR="0014540E" w:rsidRPr="0014540E" w:rsidRDefault="00D8195B" w:rsidP="0014540E">
      <w:pPr>
        <w:pStyle w:val="WMOBodyText"/>
        <w:rPr>
          <w:b/>
          <w:bCs/>
          <w:color w:val="008000"/>
          <w:u w:val="dash"/>
        </w:rPr>
      </w:pPr>
      <w:r>
        <w:rPr>
          <w:b/>
          <w:bCs/>
          <w:color w:val="008000"/>
          <w:u w:val="dash"/>
        </w:rPr>
        <w:t>第</w:t>
      </w:r>
      <w:r w:rsidR="0014540E" w:rsidRPr="0014540E">
        <w:rPr>
          <w:b/>
          <w:bCs/>
          <w:color w:val="008000"/>
          <w:u w:val="dash"/>
        </w:rPr>
        <w:t>4</w:t>
      </w:r>
      <w:r>
        <w:rPr>
          <w:b/>
          <w:bCs/>
          <w:color w:val="008000"/>
          <w:u w:val="dash"/>
        </w:rPr>
        <w:t>阶段</w:t>
      </w:r>
      <w:r>
        <w:rPr>
          <w:rFonts w:eastAsia="SimSun" w:hint="eastAsia"/>
          <w:b/>
          <w:bCs/>
          <w:color w:val="008000"/>
          <w:u w:val="dash"/>
          <w:lang w:eastAsia="zh-CN"/>
        </w:rPr>
        <w:t xml:space="preserve"> </w:t>
      </w:r>
      <w:r w:rsidR="0014540E" w:rsidRPr="0014540E">
        <w:rPr>
          <w:b/>
          <w:bCs/>
          <w:color w:val="008000"/>
          <w:u w:val="dash"/>
        </w:rPr>
        <w:t xml:space="preserve"> </w:t>
      </w:r>
      <w:r w:rsidR="00346FEA" w:rsidRPr="00346FEA">
        <w:rPr>
          <w:rFonts w:hint="eastAsia"/>
          <w:b/>
          <w:bCs/>
          <w:color w:val="008000"/>
          <w:u w:val="dash"/>
        </w:rPr>
        <w:t>后审计报告和建议</w:t>
      </w:r>
    </w:p>
    <w:p w:rsidR="0014540E" w:rsidRPr="0014540E" w:rsidRDefault="0014540E" w:rsidP="00BC76B4">
      <w:pPr>
        <w:pStyle w:val="WMOBodyText"/>
        <w:rPr>
          <w:color w:val="008000"/>
          <w:u w:val="dash"/>
        </w:rPr>
      </w:pPr>
      <w:r w:rsidRPr="0014540E">
        <w:rPr>
          <w:color w:val="008000"/>
          <w:u w:val="dash"/>
        </w:rPr>
        <w:t>24.</w:t>
      </w:r>
      <w:r w:rsidRPr="0014540E">
        <w:rPr>
          <w:color w:val="008000"/>
          <w:u w:val="dash"/>
        </w:rPr>
        <w:tab/>
      </w:r>
      <w:r w:rsidR="00A5527E" w:rsidRPr="00A5527E">
        <w:rPr>
          <w:rFonts w:hint="eastAsia"/>
          <w:color w:val="008000"/>
          <w:u w:val="dash"/>
        </w:rPr>
        <w:t>第四阶段在第三阶段结束时开始，这时开始准备审计后报告并提交给适当的</w:t>
      </w:r>
      <w:r w:rsidR="00A5527E" w:rsidRPr="00A5527E">
        <w:rPr>
          <w:color w:val="008000"/>
          <w:u w:val="dash"/>
        </w:rPr>
        <w:t>WMO</w:t>
      </w:r>
      <w:r w:rsidR="00A5527E" w:rsidRPr="00A5527E">
        <w:rPr>
          <w:rFonts w:hint="eastAsia"/>
          <w:color w:val="008000"/>
          <w:u w:val="dash"/>
        </w:rPr>
        <w:t>机构，最好在评估和审计结束后的五个工作日内提交。</w:t>
      </w:r>
    </w:p>
    <w:p w:rsidR="0014540E" w:rsidRPr="0014540E" w:rsidRDefault="00BC76B4" w:rsidP="0014540E">
      <w:pPr>
        <w:pStyle w:val="WMOBodyText"/>
        <w:rPr>
          <w:color w:val="008000"/>
          <w:u w:val="dash"/>
        </w:rPr>
      </w:pPr>
      <w:r>
        <w:rPr>
          <w:color w:val="008000"/>
          <w:u w:val="dash"/>
        </w:rPr>
        <w:t>25</w:t>
      </w:r>
      <w:r w:rsidR="0014540E" w:rsidRPr="0014540E">
        <w:rPr>
          <w:color w:val="008000"/>
          <w:u w:val="dash"/>
        </w:rPr>
        <w:t>.</w:t>
      </w:r>
      <w:r w:rsidR="0014540E" w:rsidRPr="0014540E">
        <w:rPr>
          <w:color w:val="008000"/>
          <w:u w:val="dash"/>
        </w:rPr>
        <w:tab/>
      </w:r>
      <w:r w:rsidR="000135A5" w:rsidRPr="000135A5">
        <w:rPr>
          <w:rFonts w:hint="eastAsia"/>
          <w:color w:val="008000"/>
          <w:u w:val="dash"/>
        </w:rPr>
        <w:t>该报告将提供关于优势、劣势、改进机会、不合规情况和关注领域等更多细节，以及关于中心总体评估的建议。</w:t>
      </w:r>
      <w:r w:rsidR="0014540E" w:rsidRPr="0014540E">
        <w:rPr>
          <w:color w:val="008000"/>
          <w:u w:val="dash"/>
        </w:rPr>
        <w:t xml:space="preserve"> </w:t>
      </w:r>
    </w:p>
    <w:p w:rsidR="0014540E" w:rsidRPr="0014540E" w:rsidRDefault="0014540E" w:rsidP="00BC76B4">
      <w:pPr>
        <w:pStyle w:val="WMOBodyText"/>
        <w:rPr>
          <w:color w:val="008000"/>
          <w:u w:val="dash"/>
        </w:rPr>
      </w:pPr>
      <w:r w:rsidRPr="0014540E">
        <w:rPr>
          <w:color w:val="008000"/>
          <w:u w:val="dash"/>
        </w:rPr>
        <w:t>26.</w:t>
      </w:r>
      <w:r w:rsidRPr="0014540E">
        <w:rPr>
          <w:color w:val="008000"/>
          <w:u w:val="dash"/>
        </w:rPr>
        <w:tab/>
      </w:r>
      <w:r w:rsidR="009258DD" w:rsidRPr="009258DD">
        <w:rPr>
          <w:rFonts w:hint="eastAsia"/>
          <w:color w:val="008000"/>
          <w:u w:val="dash"/>
        </w:rPr>
        <w:t>该报告将被视为机密文件，仅供被审计中心和</w:t>
      </w:r>
      <w:r w:rsidR="009258DD" w:rsidRPr="009258DD">
        <w:rPr>
          <w:color w:val="008000"/>
          <w:u w:val="dash"/>
        </w:rPr>
        <w:t>WMO</w:t>
      </w:r>
      <w:r w:rsidR="009258DD" w:rsidRPr="009258DD">
        <w:rPr>
          <w:rFonts w:hint="eastAsia"/>
          <w:color w:val="008000"/>
          <w:u w:val="dash"/>
        </w:rPr>
        <w:t>及负责机构内的授权人员使用。</w:t>
      </w:r>
      <w:r w:rsidRPr="0014540E">
        <w:rPr>
          <w:color w:val="008000"/>
          <w:u w:val="dash"/>
        </w:rPr>
        <w:t xml:space="preserve"> </w:t>
      </w:r>
    </w:p>
    <w:p w:rsidR="0014540E" w:rsidRPr="0014540E" w:rsidRDefault="0014540E" w:rsidP="00BC76B4">
      <w:pPr>
        <w:pStyle w:val="WMOBodyText"/>
        <w:rPr>
          <w:color w:val="008000"/>
          <w:u w:val="dash"/>
        </w:rPr>
      </w:pPr>
      <w:r w:rsidRPr="0014540E">
        <w:rPr>
          <w:color w:val="008000"/>
          <w:u w:val="dash"/>
        </w:rPr>
        <w:t>27.</w:t>
      </w:r>
      <w:r w:rsidRPr="0014540E">
        <w:rPr>
          <w:color w:val="008000"/>
          <w:u w:val="dash"/>
        </w:rPr>
        <w:tab/>
      </w:r>
      <w:r w:rsidR="00C23F1A" w:rsidRPr="00C23F1A">
        <w:rPr>
          <w:rFonts w:hint="eastAsia"/>
          <w:color w:val="008000"/>
          <w:u w:val="dash"/>
        </w:rPr>
        <w:t>负责中心</w:t>
      </w:r>
      <w:r w:rsidR="0020670E" w:rsidRPr="00C23F1A">
        <w:rPr>
          <w:rFonts w:hint="eastAsia"/>
          <w:color w:val="008000"/>
          <w:u w:val="dash"/>
        </w:rPr>
        <w:t>或</w:t>
      </w:r>
      <w:r w:rsidR="0020670E">
        <w:rPr>
          <w:rFonts w:hint="eastAsia"/>
          <w:color w:val="008000"/>
          <w:u w:val="dash"/>
        </w:rPr>
        <w:t>机构</w:t>
      </w:r>
      <w:r w:rsidR="001A06FD">
        <w:rPr>
          <w:rFonts w:hint="eastAsia"/>
          <w:color w:val="008000"/>
          <w:u w:val="dash"/>
        </w:rPr>
        <w:t>活动的机构将完成每</w:t>
      </w:r>
      <w:r w:rsidR="001A06FD">
        <w:rPr>
          <w:rFonts w:ascii="SimSun" w:eastAsia="SimSun" w:hAnsi="SimSun" w:hint="eastAsia"/>
          <w:color w:val="008000"/>
          <w:u w:val="dash"/>
          <w:lang w:eastAsia="zh-CN"/>
        </w:rPr>
        <w:t>份</w:t>
      </w:r>
      <w:r w:rsidR="00C23F1A" w:rsidRPr="00C23F1A">
        <w:rPr>
          <w:rFonts w:hint="eastAsia"/>
          <w:color w:val="008000"/>
          <w:u w:val="dash"/>
        </w:rPr>
        <w:t>审计后报告，并将其转发到自己的预设的分发列表。</w:t>
      </w:r>
      <w:r w:rsidRPr="0014540E">
        <w:rPr>
          <w:color w:val="008000"/>
          <w:u w:val="dash"/>
        </w:rPr>
        <w:t xml:space="preserve"> </w:t>
      </w:r>
    </w:p>
    <w:p w:rsidR="0014540E" w:rsidRPr="0014540E" w:rsidRDefault="0014540E" w:rsidP="00BC76B4">
      <w:pPr>
        <w:pStyle w:val="WMOBodyText"/>
        <w:rPr>
          <w:color w:val="008000"/>
          <w:u w:val="dash"/>
        </w:rPr>
      </w:pPr>
      <w:r w:rsidRPr="0014540E">
        <w:rPr>
          <w:color w:val="008000"/>
          <w:u w:val="dash"/>
        </w:rPr>
        <w:t>28.</w:t>
      </w:r>
      <w:r w:rsidRPr="0014540E">
        <w:rPr>
          <w:color w:val="008000"/>
          <w:u w:val="dash"/>
        </w:rPr>
        <w:tab/>
      </w:r>
      <w:r w:rsidR="00B7418F" w:rsidRPr="00B7418F">
        <w:rPr>
          <w:rFonts w:hint="eastAsia"/>
          <w:color w:val="008000"/>
          <w:u w:val="dash"/>
        </w:rPr>
        <w:t>在现场评估和审计期间收集的证据将转发给</w:t>
      </w:r>
      <w:r w:rsidR="00B7418F" w:rsidRPr="00B7418F">
        <w:rPr>
          <w:color w:val="008000"/>
          <w:u w:val="dash"/>
        </w:rPr>
        <w:t>WMO</w:t>
      </w:r>
      <w:r w:rsidR="00B7418F" w:rsidRPr="00B7418F">
        <w:rPr>
          <w:rFonts w:hint="eastAsia"/>
          <w:color w:val="008000"/>
          <w:u w:val="dash"/>
        </w:rPr>
        <w:t>。审计员持有的任何硬拷贝或软拷贝都将被销毁或删除。</w:t>
      </w:r>
    </w:p>
    <w:p w:rsidR="00A90D68" w:rsidRPr="00A90D68" w:rsidRDefault="00AC2FE1" w:rsidP="00A90D68">
      <w:pPr>
        <w:pStyle w:val="WMOBodyText"/>
        <w:rPr>
          <w:b/>
          <w:bCs/>
          <w:color w:val="008000"/>
          <w:u w:val="dash"/>
          <w:lang w:val="en-US"/>
        </w:rPr>
      </w:pPr>
      <w:r>
        <w:rPr>
          <w:b/>
          <w:bCs/>
          <w:color w:val="008000"/>
          <w:u w:val="dash"/>
          <w:lang w:val="en-US"/>
        </w:rPr>
        <w:t>第</w:t>
      </w:r>
      <w:r>
        <w:rPr>
          <w:rFonts w:eastAsia="SimSun" w:hint="eastAsia"/>
          <w:b/>
          <w:bCs/>
          <w:color w:val="008000"/>
          <w:u w:val="dash"/>
          <w:lang w:val="en-US" w:eastAsia="zh-CN"/>
        </w:rPr>
        <w:t>3</w:t>
      </w:r>
      <w:r>
        <w:rPr>
          <w:rFonts w:eastAsia="SimSun" w:hint="eastAsia"/>
          <w:b/>
          <w:bCs/>
          <w:color w:val="008000"/>
          <w:u w:val="dash"/>
          <w:lang w:val="en-US" w:eastAsia="zh-CN"/>
        </w:rPr>
        <w:t>节</w:t>
      </w:r>
      <w:r w:rsidR="00A90D68" w:rsidRPr="00A90D68">
        <w:rPr>
          <w:b/>
          <w:bCs/>
          <w:color w:val="008000"/>
          <w:u w:val="dash"/>
          <w:lang w:val="en-US"/>
        </w:rPr>
        <w:t xml:space="preserve">. </w:t>
      </w:r>
      <w:r w:rsidR="00E47614" w:rsidRPr="00E47614">
        <w:rPr>
          <w:rFonts w:hint="eastAsia"/>
          <w:b/>
          <w:bCs/>
          <w:color w:val="008000"/>
          <w:u w:val="dash"/>
          <w:lang w:val="en-US"/>
        </w:rPr>
        <w:t>非现场审计的通用审计流程</w:t>
      </w:r>
    </w:p>
    <w:p w:rsidR="00A90D68" w:rsidRPr="00A90D68" w:rsidRDefault="00AC2FE1" w:rsidP="00A90D68">
      <w:pPr>
        <w:pStyle w:val="WMOBodyText"/>
        <w:rPr>
          <w:b/>
          <w:bCs/>
          <w:color w:val="008000"/>
          <w:u w:val="dash"/>
          <w:lang w:val="en-US"/>
        </w:rPr>
      </w:pPr>
      <w:r>
        <w:rPr>
          <w:b/>
          <w:bCs/>
          <w:color w:val="008000"/>
          <w:u w:val="dash"/>
          <w:lang w:val="en-US"/>
        </w:rPr>
        <w:t>引言</w:t>
      </w:r>
    </w:p>
    <w:p w:rsidR="00A90D68" w:rsidRPr="00A90D68" w:rsidRDefault="00A90D68" w:rsidP="00A90D68">
      <w:pPr>
        <w:pStyle w:val="WMOBodyText"/>
        <w:rPr>
          <w:color w:val="008000"/>
          <w:u w:val="dash"/>
        </w:rPr>
      </w:pPr>
      <w:r w:rsidRPr="00A90D68">
        <w:rPr>
          <w:color w:val="008000"/>
          <w:u w:val="dash"/>
        </w:rPr>
        <w:t>1.</w:t>
      </w:r>
      <w:r w:rsidRPr="00A90D68">
        <w:rPr>
          <w:color w:val="008000"/>
          <w:u w:val="dash"/>
        </w:rPr>
        <w:tab/>
      </w:r>
      <w:r w:rsidR="003044F1" w:rsidRPr="003044F1">
        <w:rPr>
          <w:rFonts w:hint="eastAsia"/>
          <w:color w:val="008000"/>
          <w:u w:val="dash"/>
        </w:rPr>
        <w:t>对</w:t>
      </w:r>
      <w:r w:rsidR="003044F1" w:rsidRPr="003044F1">
        <w:rPr>
          <w:color w:val="008000"/>
          <w:u w:val="dash"/>
        </w:rPr>
        <w:t>WMO</w:t>
      </w:r>
      <w:r w:rsidR="003044F1" w:rsidRPr="003044F1">
        <w:rPr>
          <w:rFonts w:hint="eastAsia"/>
          <w:color w:val="008000"/>
          <w:u w:val="dash"/>
        </w:rPr>
        <w:t>任何会员中心评估和审计的通用演示和报告流程均基于</w:t>
      </w:r>
      <w:r w:rsidR="003044F1" w:rsidRPr="003044F1">
        <w:rPr>
          <w:color w:val="008000"/>
          <w:u w:val="dash"/>
        </w:rPr>
        <w:t>WMO</w:t>
      </w:r>
      <w:r w:rsidR="003044F1" w:rsidRPr="003044F1">
        <w:rPr>
          <w:rFonts w:hint="eastAsia"/>
          <w:color w:val="008000"/>
          <w:u w:val="dash"/>
        </w:rPr>
        <w:t>初始审计计划的经验。</w:t>
      </w:r>
    </w:p>
    <w:p w:rsidR="00A90D68" w:rsidRPr="00A90D68" w:rsidRDefault="00A90D68" w:rsidP="00A90D68">
      <w:pPr>
        <w:pStyle w:val="WMOBodyText"/>
        <w:rPr>
          <w:color w:val="008000"/>
          <w:u w:val="dash"/>
        </w:rPr>
      </w:pPr>
      <w:r w:rsidRPr="00A90D68">
        <w:rPr>
          <w:color w:val="008000"/>
          <w:u w:val="dash"/>
        </w:rPr>
        <w:t>2.</w:t>
      </w:r>
      <w:r w:rsidRPr="00A90D68">
        <w:rPr>
          <w:color w:val="008000"/>
          <w:u w:val="dash"/>
        </w:rPr>
        <w:tab/>
      </w:r>
      <w:r w:rsidR="00CF5A7C" w:rsidRPr="00CF5A7C">
        <w:rPr>
          <w:rFonts w:hint="eastAsia"/>
          <w:color w:val="008000"/>
          <w:u w:val="dash"/>
        </w:rPr>
        <w:t>在较高的层面上，审计过程包括四个阶段：</w:t>
      </w:r>
    </w:p>
    <w:p w:rsidR="00A90D68" w:rsidRPr="00A90D68" w:rsidRDefault="00B006C6" w:rsidP="00A90D68">
      <w:pPr>
        <w:pStyle w:val="WMOBodyText"/>
        <w:rPr>
          <w:color w:val="008000"/>
          <w:u w:val="dash"/>
        </w:rPr>
      </w:pPr>
      <w:r>
        <w:rPr>
          <w:rFonts w:ascii="SimSun" w:eastAsia="SimSun" w:hAnsi="SimSun" w:hint="eastAsia"/>
          <w:b/>
          <w:bCs/>
          <w:color w:val="008000"/>
          <w:u w:val="dash"/>
          <w:lang w:eastAsia="zh-CN"/>
        </w:rPr>
        <w:t>第</w:t>
      </w:r>
      <w:r w:rsidR="00A90D68" w:rsidRPr="00A90D68">
        <w:rPr>
          <w:b/>
          <w:bCs/>
          <w:color w:val="008000"/>
          <w:u w:val="dash"/>
        </w:rPr>
        <w:t>1</w:t>
      </w:r>
      <w:r>
        <w:rPr>
          <w:b/>
          <w:bCs/>
          <w:color w:val="008000"/>
          <w:u w:val="dash"/>
        </w:rPr>
        <w:t>阶段</w:t>
      </w:r>
      <w:r w:rsidR="00A90D68" w:rsidRPr="00A90D68">
        <w:rPr>
          <w:color w:val="008000"/>
          <w:u w:val="dash"/>
        </w:rPr>
        <w:t xml:space="preserve"> </w:t>
      </w:r>
      <w:r w:rsidR="00F9742B">
        <w:rPr>
          <w:rFonts w:eastAsia="SimSun" w:hint="eastAsia"/>
          <w:color w:val="008000"/>
          <w:u w:val="dash"/>
          <w:lang w:eastAsia="zh-CN"/>
        </w:rPr>
        <w:t xml:space="preserve"> </w:t>
      </w:r>
      <w:r w:rsidR="00F9742B" w:rsidRPr="00F9742B">
        <w:rPr>
          <w:rFonts w:hint="eastAsia"/>
          <w:color w:val="008000"/>
          <w:u w:val="dash"/>
        </w:rPr>
        <w:t>审计</w:t>
      </w:r>
      <w:r w:rsidR="00772852">
        <w:rPr>
          <w:rFonts w:ascii="SimSun" w:eastAsia="SimSun" w:hAnsi="SimSun" w:hint="eastAsia"/>
          <w:color w:val="008000"/>
          <w:u w:val="dash"/>
          <w:lang w:eastAsia="zh-CN"/>
        </w:rPr>
        <w:t>某个</w:t>
      </w:r>
      <w:r w:rsidR="00F9742B" w:rsidRPr="00F9742B">
        <w:rPr>
          <w:rFonts w:hint="eastAsia"/>
          <w:color w:val="008000"/>
          <w:u w:val="dash"/>
        </w:rPr>
        <w:t>中心的通知</w:t>
      </w:r>
      <w:r w:rsidR="00F9742B" w:rsidRPr="00F9742B">
        <w:rPr>
          <w:color w:val="008000"/>
          <w:u w:val="dash"/>
        </w:rPr>
        <w:t>/</w:t>
      </w:r>
      <w:r w:rsidR="00F9742B" w:rsidRPr="00F9742B">
        <w:rPr>
          <w:rFonts w:hint="eastAsia"/>
          <w:color w:val="008000"/>
          <w:u w:val="dash"/>
        </w:rPr>
        <w:t>要求，并附上完整的自我评估调查表；</w:t>
      </w:r>
    </w:p>
    <w:p w:rsidR="00A90D68" w:rsidRPr="00A90D68" w:rsidRDefault="00B006C6" w:rsidP="00A90D68">
      <w:pPr>
        <w:pStyle w:val="WMOBodyText"/>
        <w:rPr>
          <w:color w:val="008000"/>
          <w:u w:val="dash"/>
        </w:rPr>
      </w:pPr>
      <w:r>
        <w:rPr>
          <w:rFonts w:ascii="SimSun" w:eastAsia="SimSun" w:hAnsi="SimSun" w:hint="eastAsia"/>
          <w:b/>
          <w:bCs/>
          <w:color w:val="008000"/>
          <w:u w:val="dash"/>
          <w:lang w:eastAsia="zh-CN"/>
        </w:rPr>
        <w:t>第</w:t>
      </w:r>
      <w:r>
        <w:rPr>
          <w:rFonts w:eastAsia="SimSun" w:hint="eastAsia"/>
          <w:b/>
          <w:bCs/>
          <w:color w:val="008000"/>
          <w:u w:val="dash"/>
          <w:lang w:eastAsia="zh-CN"/>
        </w:rPr>
        <w:t>2</w:t>
      </w:r>
      <w:r>
        <w:rPr>
          <w:b/>
          <w:bCs/>
          <w:color w:val="008000"/>
          <w:u w:val="dash"/>
        </w:rPr>
        <w:t>阶段</w:t>
      </w:r>
      <w:r w:rsidR="007D7471">
        <w:rPr>
          <w:rFonts w:eastAsia="SimSun" w:hint="eastAsia"/>
          <w:color w:val="008000"/>
          <w:u w:val="dash"/>
          <w:lang w:eastAsia="zh-CN"/>
        </w:rPr>
        <w:t xml:space="preserve"> </w:t>
      </w:r>
      <w:r w:rsidR="007D7471" w:rsidRPr="007D7471">
        <w:rPr>
          <w:rFonts w:hint="eastAsia"/>
          <w:color w:val="008000"/>
          <w:u w:val="dash"/>
        </w:rPr>
        <w:t>事前审计能力评估；</w:t>
      </w:r>
    </w:p>
    <w:p w:rsidR="00A90D68" w:rsidRPr="00A90D68" w:rsidRDefault="00B006C6" w:rsidP="00A90D68">
      <w:pPr>
        <w:pStyle w:val="WMOBodyText"/>
        <w:rPr>
          <w:color w:val="008000"/>
          <w:u w:val="dash"/>
        </w:rPr>
      </w:pPr>
      <w:r>
        <w:rPr>
          <w:rFonts w:ascii="SimSun" w:eastAsia="SimSun" w:hAnsi="SimSun" w:hint="eastAsia"/>
          <w:b/>
          <w:bCs/>
          <w:color w:val="008000"/>
          <w:u w:val="dash"/>
          <w:lang w:eastAsia="zh-CN"/>
        </w:rPr>
        <w:t>第</w:t>
      </w:r>
      <w:r>
        <w:rPr>
          <w:rFonts w:eastAsia="SimSun" w:hint="eastAsia"/>
          <w:b/>
          <w:bCs/>
          <w:color w:val="008000"/>
          <w:u w:val="dash"/>
          <w:lang w:eastAsia="zh-CN"/>
        </w:rPr>
        <w:t>3</w:t>
      </w:r>
      <w:r>
        <w:rPr>
          <w:b/>
          <w:bCs/>
          <w:color w:val="008000"/>
          <w:u w:val="dash"/>
        </w:rPr>
        <w:t>阶段</w:t>
      </w:r>
      <w:r w:rsidR="007D7471">
        <w:rPr>
          <w:rFonts w:eastAsia="SimSun" w:hint="eastAsia"/>
          <w:color w:val="008000"/>
          <w:u w:val="dash"/>
          <w:lang w:eastAsia="zh-CN"/>
        </w:rPr>
        <w:t xml:space="preserve"> </w:t>
      </w:r>
      <w:r w:rsidR="007D7471" w:rsidRPr="007D7471">
        <w:rPr>
          <w:rFonts w:hint="eastAsia"/>
          <w:color w:val="008000"/>
          <w:u w:val="dash"/>
        </w:rPr>
        <w:t>审计和认证团队进行远程（非现场）审计和验证；</w:t>
      </w:r>
    </w:p>
    <w:p w:rsidR="00A90D68" w:rsidRPr="00A90D68" w:rsidRDefault="00B006C6" w:rsidP="00A90D68">
      <w:pPr>
        <w:pStyle w:val="WMOBodyText"/>
        <w:rPr>
          <w:color w:val="008000"/>
          <w:u w:val="dash"/>
        </w:rPr>
      </w:pPr>
      <w:r>
        <w:rPr>
          <w:rFonts w:ascii="SimSun" w:eastAsia="SimSun" w:hAnsi="SimSun" w:hint="eastAsia"/>
          <w:b/>
          <w:bCs/>
          <w:color w:val="008000"/>
          <w:u w:val="dash"/>
          <w:lang w:eastAsia="zh-CN"/>
        </w:rPr>
        <w:t>第</w:t>
      </w:r>
      <w:r>
        <w:rPr>
          <w:rFonts w:eastAsia="SimSun" w:hint="eastAsia"/>
          <w:b/>
          <w:bCs/>
          <w:color w:val="008000"/>
          <w:u w:val="dash"/>
          <w:lang w:eastAsia="zh-CN"/>
        </w:rPr>
        <w:t>4</w:t>
      </w:r>
      <w:r>
        <w:rPr>
          <w:b/>
          <w:bCs/>
          <w:color w:val="008000"/>
          <w:u w:val="dash"/>
        </w:rPr>
        <w:t>阶段</w:t>
      </w:r>
      <w:r w:rsidR="00BC38E7">
        <w:rPr>
          <w:rFonts w:eastAsia="SimSun" w:hint="eastAsia"/>
          <w:b/>
          <w:bCs/>
          <w:color w:val="008000"/>
          <w:u w:val="dash"/>
          <w:lang w:eastAsia="zh-CN"/>
        </w:rPr>
        <w:t xml:space="preserve"> </w:t>
      </w:r>
      <w:r w:rsidR="00BC38E7" w:rsidRPr="00BC38E7">
        <w:rPr>
          <w:rFonts w:hint="eastAsia"/>
          <w:bCs/>
          <w:color w:val="008000"/>
          <w:u w:val="dash"/>
        </w:rPr>
        <w:t>审计后报告和建议。</w:t>
      </w:r>
    </w:p>
    <w:p w:rsidR="00A90D68" w:rsidRPr="00A90D68" w:rsidRDefault="00A90D68" w:rsidP="00A90D68">
      <w:pPr>
        <w:pStyle w:val="WMOBodyText"/>
        <w:rPr>
          <w:color w:val="008000"/>
          <w:u w:val="dash"/>
        </w:rPr>
      </w:pPr>
      <w:r w:rsidRPr="00A90D68">
        <w:rPr>
          <w:color w:val="008000"/>
          <w:u w:val="dash"/>
        </w:rPr>
        <w:t>3.</w:t>
      </w:r>
      <w:r w:rsidRPr="00A90D68">
        <w:rPr>
          <w:color w:val="008000"/>
          <w:u w:val="dash"/>
        </w:rPr>
        <w:tab/>
      </w:r>
      <w:r w:rsidR="00F51F6D" w:rsidRPr="00F51F6D">
        <w:rPr>
          <w:rFonts w:hint="eastAsia"/>
          <w:color w:val="008000"/>
          <w:u w:val="dash"/>
        </w:rPr>
        <w:t>该流程假定审计和认证团队之前已获悉负责该中心</w:t>
      </w:r>
      <w:r w:rsidR="0020670E">
        <w:rPr>
          <w:rFonts w:hint="eastAsia"/>
          <w:color w:val="008000"/>
          <w:u w:val="dash"/>
        </w:rPr>
        <w:t>或机构</w:t>
      </w:r>
      <w:r w:rsidR="00F51F6D" w:rsidRPr="00F51F6D">
        <w:rPr>
          <w:rFonts w:hint="eastAsia"/>
          <w:color w:val="008000"/>
          <w:u w:val="dash"/>
        </w:rPr>
        <w:t>活动的机构有意认证一个或多个中心。</w:t>
      </w:r>
    </w:p>
    <w:p w:rsidR="00A90D68" w:rsidRPr="00A90D68" w:rsidRDefault="00A90D68" w:rsidP="00A90D68">
      <w:pPr>
        <w:pStyle w:val="WMOBodyText"/>
        <w:rPr>
          <w:color w:val="008000"/>
          <w:u w:val="dash"/>
        </w:rPr>
      </w:pPr>
      <w:r w:rsidRPr="00A90D68">
        <w:rPr>
          <w:color w:val="008000"/>
          <w:u w:val="dash"/>
        </w:rPr>
        <w:t>4.</w:t>
      </w:r>
      <w:r w:rsidRPr="00A90D68">
        <w:rPr>
          <w:color w:val="008000"/>
          <w:u w:val="dash"/>
        </w:rPr>
        <w:tab/>
      </w:r>
      <w:r w:rsidR="00CE709C" w:rsidRPr="00CE709C">
        <w:rPr>
          <w:rFonts w:hint="eastAsia"/>
          <w:color w:val="008000"/>
          <w:u w:val="dash"/>
        </w:rPr>
        <w:t>审计和认证团队将参照</w:t>
      </w:r>
      <w:r w:rsidR="00CE709C" w:rsidRPr="00CE709C">
        <w:rPr>
          <w:color w:val="008000"/>
          <w:u w:val="dash"/>
        </w:rPr>
        <w:t>ISO</w:t>
      </w:r>
      <w:r w:rsidR="00CE709C" w:rsidRPr="00CE709C">
        <w:rPr>
          <w:rFonts w:hint="eastAsia"/>
          <w:color w:val="008000"/>
          <w:u w:val="dash"/>
        </w:rPr>
        <w:t>在</w:t>
      </w:r>
      <w:r w:rsidR="00CE709C" w:rsidRPr="00CE709C">
        <w:rPr>
          <w:color w:val="008000"/>
          <w:u w:val="dash"/>
        </w:rPr>
        <w:t>ISO 19011</w:t>
      </w:r>
      <w:r w:rsidR="00CE709C" w:rsidRPr="00CE709C">
        <w:rPr>
          <w:rFonts w:hint="eastAsia"/>
          <w:color w:val="008000"/>
          <w:u w:val="dash"/>
        </w:rPr>
        <w:t>：</w:t>
      </w:r>
      <w:r w:rsidR="00CE709C" w:rsidRPr="00CE709C">
        <w:rPr>
          <w:color w:val="008000"/>
          <w:u w:val="dash"/>
        </w:rPr>
        <w:t>2018</w:t>
      </w:r>
      <w:r w:rsidR="00CE709C" w:rsidRPr="00CE709C">
        <w:rPr>
          <w:rFonts w:hint="eastAsia"/>
          <w:color w:val="008000"/>
          <w:u w:val="dash"/>
        </w:rPr>
        <w:t>中发布的审计指南进行审核。特别是，以下审计原则适用：</w:t>
      </w:r>
      <w:r w:rsidRPr="00A90D68">
        <w:rPr>
          <w:color w:val="008000"/>
          <w:u w:val="dash"/>
        </w:rPr>
        <w:t xml:space="preserve"> </w:t>
      </w:r>
    </w:p>
    <w:p w:rsidR="00A90D68" w:rsidRPr="00A90D68" w:rsidRDefault="009A04F0" w:rsidP="00A90D68">
      <w:pPr>
        <w:pStyle w:val="WMOBodyText"/>
        <w:rPr>
          <w:color w:val="008000"/>
          <w:u w:val="dash"/>
        </w:rPr>
      </w:pPr>
      <w:r w:rsidRPr="009A04F0">
        <w:rPr>
          <w:rFonts w:hint="eastAsia"/>
          <w:color w:val="008000"/>
          <w:u w:val="dash"/>
        </w:rPr>
        <w:lastRenderedPageBreak/>
        <w:t>完整性、公平代表、应有的专业关注、保密性、独立性、以及使用证据和基于风险的方法。</w:t>
      </w:r>
    </w:p>
    <w:p w:rsidR="00A90D68" w:rsidRPr="00A90D68" w:rsidRDefault="00A90D68" w:rsidP="00A90D68">
      <w:pPr>
        <w:pStyle w:val="WMOBodyText"/>
        <w:rPr>
          <w:color w:val="008000"/>
          <w:u w:val="dash"/>
        </w:rPr>
      </w:pPr>
      <w:r w:rsidRPr="00A90D68">
        <w:rPr>
          <w:color w:val="008000"/>
          <w:u w:val="dash"/>
        </w:rPr>
        <w:t>5.</w:t>
      </w:r>
      <w:r w:rsidRPr="00A90D68">
        <w:rPr>
          <w:color w:val="008000"/>
          <w:u w:val="dash"/>
        </w:rPr>
        <w:tab/>
      </w:r>
      <w:r w:rsidR="005D2E99" w:rsidRPr="005D2E99">
        <w:rPr>
          <w:rFonts w:hint="eastAsia"/>
          <w:color w:val="008000"/>
          <w:u w:val="dash"/>
        </w:rPr>
        <w:t>整个审计过程，包括所有文件、现场评估、讨论和报告等，以英语进行。</w:t>
      </w:r>
      <w:r w:rsidRPr="00A90D68">
        <w:rPr>
          <w:color w:val="008000"/>
          <w:u w:val="dash"/>
        </w:rPr>
        <w:t xml:space="preserve"> </w:t>
      </w:r>
    </w:p>
    <w:p w:rsidR="00A90D68" w:rsidRPr="00A90D68" w:rsidRDefault="00A90D68" w:rsidP="00A90D68">
      <w:pPr>
        <w:pStyle w:val="WMOBodyText"/>
        <w:rPr>
          <w:color w:val="008000"/>
          <w:u w:val="dash"/>
        </w:rPr>
      </w:pPr>
      <w:r w:rsidRPr="00A90D68">
        <w:rPr>
          <w:color w:val="008000"/>
          <w:u w:val="dash"/>
        </w:rPr>
        <w:t>6.</w:t>
      </w:r>
      <w:r w:rsidRPr="00A90D68">
        <w:rPr>
          <w:color w:val="008000"/>
          <w:u w:val="dash"/>
        </w:rPr>
        <w:tab/>
      </w:r>
      <w:r w:rsidR="00BB4914" w:rsidRPr="00BB4914">
        <w:rPr>
          <w:rFonts w:hint="eastAsia"/>
          <w:color w:val="008000"/>
          <w:u w:val="dash"/>
        </w:rPr>
        <w:t>根据</w:t>
      </w:r>
      <w:r w:rsidR="00BB4914" w:rsidRPr="00BB4914">
        <w:rPr>
          <w:color w:val="008000"/>
          <w:u w:val="dash"/>
        </w:rPr>
        <w:t>WMO</w:t>
      </w:r>
      <w:r w:rsidR="00BB4914" w:rsidRPr="00BB4914">
        <w:rPr>
          <w:rFonts w:hint="eastAsia"/>
          <w:color w:val="008000"/>
          <w:u w:val="dash"/>
        </w:rPr>
        <w:t>初始审计和认证团队的经验，将保留以下方面：</w:t>
      </w:r>
    </w:p>
    <w:p w:rsidR="00A90D68" w:rsidRPr="00A90D68" w:rsidRDefault="004C6025" w:rsidP="00A90D68">
      <w:pPr>
        <w:pStyle w:val="WMOBodyText"/>
        <w:rPr>
          <w:color w:val="008000"/>
          <w:u w:val="dash"/>
        </w:rPr>
      </w:pPr>
      <w:r w:rsidRPr="004C6025">
        <w:rPr>
          <w:rFonts w:hint="eastAsia"/>
          <w:color w:val="008000"/>
          <w:u w:val="dash"/>
        </w:rPr>
        <w:t>审计将由至少两人组成的审计小组进行，包括具有审计经验的主任审核员和主题专家；</w:t>
      </w:r>
      <w:r w:rsidR="00A90D68" w:rsidRPr="00A90D68">
        <w:rPr>
          <w:color w:val="008000"/>
          <w:u w:val="dash"/>
        </w:rPr>
        <w:t xml:space="preserve"> </w:t>
      </w:r>
    </w:p>
    <w:p w:rsidR="00A90D68" w:rsidRPr="00A90D68" w:rsidRDefault="00830B26" w:rsidP="00A90D68">
      <w:pPr>
        <w:pStyle w:val="WMOBodyText"/>
        <w:rPr>
          <w:color w:val="008000"/>
          <w:u w:val="dash"/>
        </w:rPr>
      </w:pPr>
      <w:r w:rsidRPr="00830B26">
        <w:rPr>
          <w:rFonts w:hint="eastAsia"/>
          <w:color w:val="008000"/>
          <w:u w:val="dash"/>
        </w:rPr>
        <w:t>远程审核将使用远程视频会议工具进行，通常限制在</w:t>
      </w:r>
      <w:r>
        <w:rPr>
          <w:rFonts w:hint="eastAsia"/>
          <w:color w:val="008000"/>
          <w:u w:val="dash"/>
        </w:rPr>
        <w:t>相当的</w:t>
      </w:r>
      <w:r w:rsidRPr="00830B26">
        <w:rPr>
          <w:rFonts w:hint="eastAsia"/>
          <w:color w:val="008000"/>
          <w:u w:val="dash"/>
        </w:rPr>
        <w:t>两个工作日内。</w:t>
      </w:r>
    </w:p>
    <w:p w:rsidR="00A90D68" w:rsidRPr="00A90D68" w:rsidRDefault="002679FA" w:rsidP="00A90D68">
      <w:pPr>
        <w:pStyle w:val="WMOBodyText"/>
        <w:rPr>
          <w:b/>
          <w:bCs/>
          <w:color w:val="008000"/>
          <w:u w:val="dash"/>
          <w:lang w:val="en-US"/>
        </w:rPr>
      </w:pPr>
      <w:r w:rsidRPr="002679FA">
        <w:rPr>
          <w:rFonts w:ascii="SimSun" w:eastAsia="SimSun" w:hAnsi="SimSun" w:cs="SimSun" w:hint="eastAsia"/>
          <w:b/>
          <w:bCs/>
          <w:color w:val="008000"/>
          <w:u w:val="dash"/>
          <w:lang w:val="en-US"/>
        </w:rPr>
        <w:t>第</w:t>
      </w:r>
      <w:r w:rsidRPr="002679FA">
        <w:rPr>
          <w:b/>
          <w:bCs/>
          <w:color w:val="008000"/>
          <w:u w:val="dash"/>
          <w:lang w:val="en-US"/>
        </w:rPr>
        <w:t>1</w:t>
      </w:r>
      <w:r w:rsidRPr="002679FA">
        <w:rPr>
          <w:rFonts w:ascii="SimSun" w:eastAsia="SimSun" w:hAnsi="SimSun" w:cs="SimSun" w:hint="eastAsia"/>
          <w:b/>
          <w:bCs/>
          <w:color w:val="008000"/>
          <w:u w:val="dash"/>
          <w:lang w:val="en-US"/>
        </w:rPr>
        <w:t>阶段收到提名</w:t>
      </w:r>
      <w:r w:rsidRPr="002679FA">
        <w:rPr>
          <w:b/>
          <w:bCs/>
          <w:color w:val="008000"/>
          <w:u w:val="dash"/>
          <w:lang w:val="en-US"/>
        </w:rPr>
        <w:t>/</w:t>
      </w:r>
      <w:r w:rsidRPr="002679FA">
        <w:rPr>
          <w:rFonts w:ascii="SimSun" w:eastAsia="SimSun" w:hAnsi="SimSun" w:cs="SimSun" w:hint="eastAsia"/>
          <w:b/>
          <w:bCs/>
          <w:color w:val="008000"/>
          <w:u w:val="dash"/>
          <w:lang w:val="en-US"/>
        </w:rPr>
        <w:t>要求重新认证</w:t>
      </w:r>
    </w:p>
    <w:p w:rsidR="00A90D68" w:rsidRPr="00A90D68" w:rsidRDefault="00A90D68" w:rsidP="00A90D68">
      <w:pPr>
        <w:pStyle w:val="WMOBodyText"/>
        <w:rPr>
          <w:color w:val="008000"/>
          <w:u w:val="dash"/>
        </w:rPr>
      </w:pPr>
      <w:r w:rsidRPr="00A90D68">
        <w:rPr>
          <w:color w:val="008000"/>
          <w:u w:val="dash"/>
        </w:rPr>
        <w:t>7.</w:t>
      </w:r>
      <w:r w:rsidRPr="00A90D68">
        <w:rPr>
          <w:color w:val="008000"/>
          <w:u w:val="dash"/>
        </w:rPr>
        <w:tab/>
      </w:r>
      <w:r w:rsidR="00462976" w:rsidRPr="00462976">
        <w:rPr>
          <w:rFonts w:hint="eastAsia"/>
          <w:color w:val="008000"/>
          <w:u w:val="dash"/>
        </w:rPr>
        <w:t>当审计和认证团队收到对中心进行审计的正式请求时，第一阶段开始。</w:t>
      </w:r>
      <w:r w:rsidR="00C1038B" w:rsidRPr="00C1038B">
        <w:rPr>
          <w:rFonts w:hint="eastAsia"/>
          <w:color w:val="008000"/>
          <w:u w:val="dash"/>
        </w:rPr>
        <w:t>提出请求时将附上所有相关的联络人员信息，以便团队与中心管理人员和专家联络。</w:t>
      </w:r>
    </w:p>
    <w:p w:rsidR="00A90D68" w:rsidRPr="00A90D68" w:rsidRDefault="00A90D68" w:rsidP="00A90D68">
      <w:pPr>
        <w:pStyle w:val="WMOBodyText"/>
        <w:rPr>
          <w:color w:val="008000"/>
          <w:u w:val="dash"/>
        </w:rPr>
      </w:pPr>
      <w:r w:rsidRPr="00A90D68">
        <w:rPr>
          <w:color w:val="008000"/>
          <w:u w:val="dash"/>
        </w:rPr>
        <w:t>8.</w:t>
      </w:r>
      <w:r w:rsidRPr="00A90D68">
        <w:rPr>
          <w:color w:val="008000"/>
          <w:u w:val="dash"/>
        </w:rPr>
        <w:tab/>
      </w:r>
      <w:r w:rsidR="0020230B" w:rsidRPr="0020230B">
        <w:rPr>
          <w:rFonts w:hint="eastAsia"/>
          <w:color w:val="008000"/>
          <w:u w:val="dash"/>
        </w:rPr>
        <w:t>该中心还将提供一份完整的自我评估问卷，问卷中根据“系统所有者”提供的审计标准，提供该中心能力的初步证据。</w:t>
      </w:r>
    </w:p>
    <w:p w:rsidR="00A90D68" w:rsidRPr="00A90D68" w:rsidRDefault="00A90D68" w:rsidP="00A90D68">
      <w:pPr>
        <w:pStyle w:val="WMOBodyText"/>
        <w:rPr>
          <w:color w:val="008000"/>
          <w:u w:val="dash"/>
        </w:rPr>
      </w:pPr>
      <w:r w:rsidRPr="00A90D68">
        <w:rPr>
          <w:color w:val="008000"/>
          <w:u w:val="dash"/>
        </w:rPr>
        <w:t>9.</w:t>
      </w:r>
      <w:r w:rsidRPr="00A90D68">
        <w:rPr>
          <w:color w:val="008000"/>
          <w:u w:val="dash"/>
        </w:rPr>
        <w:tab/>
      </w:r>
      <w:r w:rsidR="00473C7D" w:rsidRPr="00473C7D">
        <w:rPr>
          <w:rFonts w:hint="eastAsia"/>
          <w:color w:val="008000"/>
          <w:u w:val="dash"/>
        </w:rPr>
        <w:t>自我评估信息应以英语提供，并且采用审计员易于理解的风格，避免使用难懂的技术语言，除非有必要。</w:t>
      </w:r>
    </w:p>
    <w:p w:rsidR="00A90D68" w:rsidRPr="00A90D68" w:rsidRDefault="00A90D68" w:rsidP="00A90D68">
      <w:pPr>
        <w:pStyle w:val="WMOBodyText"/>
        <w:rPr>
          <w:color w:val="008000"/>
          <w:u w:val="dash"/>
        </w:rPr>
      </w:pPr>
      <w:r w:rsidRPr="00A90D68">
        <w:rPr>
          <w:color w:val="008000"/>
          <w:u w:val="dash"/>
        </w:rPr>
        <w:t>10.</w:t>
      </w:r>
      <w:r w:rsidRPr="00A90D68">
        <w:rPr>
          <w:color w:val="008000"/>
          <w:u w:val="dash"/>
        </w:rPr>
        <w:tab/>
      </w:r>
      <w:r w:rsidR="00EA6C9B" w:rsidRPr="00EA6C9B">
        <w:rPr>
          <w:rFonts w:hint="eastAsia"/>
          <w:color w:val="008000"/>
          <w:u w:val="dash"/>
        </w:rPr>
        <w:t>审计和认证团队与系统所有者的组成机构协商，将指派一个审计员团队，主任审计员将负责确保每项审计结果可提供清晰简明的调查结果，以便做出明智的决策。</w:t>
      </w:r>
    </w:p>
    <w:p w:rsidR="00A90D68" w:rsidRPr="00A90D68" w:rsidRDefault="00A90D68" w:rsidP="00A90D68">
      <w:pPr>
        <w:pStyle w:val="WMOBodyText"/>
        <w:rPr>
          <w:color w:val="008000"/>
          <w:u w:val="dash"/>
        </w:rPr>
      </w:pPr>
      <w:r w:rsidRPr="00A90D68">
        <w:rPr>
          <w:color w:val="008000"/>
          <w:u w:val="dash"/>
        </w:rPr>
        <w:t>11.</w:t>
      </w:r>
      <w:r w:rsidRPr="00A90D68">
        <w:rPr>
          <w:color w:val="008000"/>
          <w:u w:val="dash"/>
        </w:rPr>
        <w:tab/>
      </w:r>
      <w:r w:rsidR="00203392" w:rsidRPr="00203392">
        <w:rPr>
          <w:rFonts w:hint="eastAsia"/>
          <w:color w:val="008000"/>
          <w:u w:val="dash"/>
        </w:rPr>
        <w:t>审计过程的透明度是确保审计成功的关键，审计过程的所有参与者都需要了解其角色和职责。</w:t>
      </w:r>
      <w:r w:rsidR="001147FE" w:rsidRPr="001147FE">
        <w:rPr>
          <w:rFonts w:hint="eastAsia"/>
          <w:color w:val="008000"/>
          <w:u w:val="dash"/>
        </w:rPr>
        <w:t>为确保</w:t>
      </w:r>
      <w:r w:rsidR="00A0445A">
        <w:rPr>
          <w:rFonts w:ascii="SimSun" w:eastAsia="SimSun" w:hAnsi="SimSun" w:hint="eastAsia"/>
          <w:color w:val="008000"/>
          <w:u w:val="dash"/>
          <w:lang w:eastAsia="zh-CN"/>
        </w:rPr>
        <w:t>明细</w:t>
      </w:r>
      <w:r w:rsidR="001147FE" w:rsidRPr="001147FE">
        <w:rPr>
          <w:rFonts w:hint="eastAsia"/>
          <w:color w:val="008000"/>
          <w:u w:val="dash"/>
        </w:rPr>
        <w:t>，应明确阐述流程，向所有利益相关方提供的信息应包括：</w:t>
      </w:r>
    </w:p>
    <w:p w:rsidR="00A90D68" w:rsidRPr="00A90D68" w:rsidRDefault="002679FA" w:rsidP="00A90D68">
      <w:pPr>
        <w:pStyle w:val="WMOBodyText"/>
        <w:rPr>
          <w:color w:val="008000"/>
          <w:u w:val="dash"/>
        </w:rPr>
      </w:pPr>
      <w:r>
        <w:rPr>
          <w:color w:val="008000"/>
          <w:u w:val="dash"/>
        </w:rPr>
        <w:t>审计目标</w:t>
      </w:r>
      <w:r>
        <w:rPr>
          <w:rFonts w:ascii="SimSun" w:eastAsia="SimSun" w:hAnsi="SimSun" w:hint="eastAsia"/>
          <w:color w:val="008000"/>
          <w:u w:val="dash"/>
          <w:lang w:eastAsia="zh-CN"/>
        </w:rPr>
        <w:t>；</w:t>
      </w:r>
    </w:p>
    <w:p w:rsidR="00A90D68" w:rsidRPr="00A90D68" w:rsidRDefault="002679FA" w:rsidP="00A90D68">
      <w:pPr>
        <w:pStyle w:val="WMOBodyText"/>
        <w:rPr>
          <w:color w:val="008000"/>
          <w:u w:val="dash"/>
        </w:rPr>
      </w:pPr>
      <w:r>
        <w:rPr>
          <w:color w:val="008000"/>
          <w:u w:val="dash"/>
        </w:rPr>
        <w:t>审计流程</w:t>
      </w:r>
      <w:r>
        <w:rPr>
          <w:rFonts w:ascii="SimSun" w:eastAsia="SimSun" w:hAnsi="SimSun" w:hint="eastAsia"/>
          <w:color w:val="008000"/>
          <w:u w:val="dash"/>
          <w:lang w:eastAsia="zh-CN"/>
        </w:rPr>
        <w:t>；</w:t>
      </w:r>
    </w:p>
    <w:p w:rsidR="00A90D68" w:rsidRPr="00A90D68" w:rsidRDefault="00A552A0" w:rsidP="00A90D68">
      <w:pPr>
        <w:pStyle w:val="WMOBodyText"/>
        <w:rPr>
          <w:color w:val="008000"/>
          <w:u w:val="dash"/>
        </w:rPr>
      </w:pPr>
      <w:r w:rsidRPr="00A552A0">
        <w:rPr>
          <w:color w:val="008000"/>
          <w:u w:val="dash"/>
        </w:rPr>
        <w:t>ISO 19011</w:t>
      </w:r>
      <w:r w:rsidRPr="00A552A0">
        <w:rPr>
          <w:rFonts w:hint="eastAsia"/>
          <w:color w:val="008000"/>
          <w:u w:val="dash"/>
        </w:rPr>
        <w:t>：</w:t>
      </w:r>
      <w:r w:rsidRPr="00A552A0">
        <w:rPr>
          <w:color w:val="008000"/>
          <w:u w:val="dash"/>
        </w:rPr>
        <w:t>2018</w:t>
      </w:r>
      <w:r w:rsidRPr="00A552A0">
        <w:rPr>
          <w:rFonts w:hint="eastAsia"/>
          <w:color w:val="008000"/>
          <w:u w:val="dash"/>
        </w:rPr>
        <w:t>中适用的指导原则</w:t>
      </w:r>
      <w:r>
        <w:rPr>
          <w:rFonts w:ascii="SimSun" w:eastAsia="SimSun" w:hAnsi="SimSun" w:hint="eastAsia"/>
          <w:color w:val="008000"/>
          <w:u w:val="dash"/>
          <w:lang w:eastAsia="zh-CN"/>
        </w:rPr>
        <w:t>；</w:t>
      </w:r>
    </w:p>
    <w:p w:rsidR="00A90D68" w:rsidRPr="001113B8" w:rsidRDefault="001113B8" w:rsidP="00A90D68">
      <w:pPr>
        <w:pStyle w:val="WMOBodyText"/>
        <w:rPr>
          <w:rFonts w:eastAsia="SimSun"/>
          <w:color w:val="008000"/>
          <w:u w:val="dash"/>
          <w:lang w:eastAsia="zh-CN"/>
        </w:rPr>
      </w:pPr>
      <w:r w:rsidRPr="001113B8">
        <w:rPr>
          <w:rFonts w:hint="eastAsia"/>
          <w:color w:val="008000"/>
          <w:u w:val="dash"/>
        </w:rPr>
        <w:t>有关审计小组组成的信息，包括其联系方式和相关技能、经验和能力等</w:t>
      </w:r>
      <w:r>
        <w:rPr>
          <w:rFonts w:ascii="SimSun" w:eastAsia="SimSun" w:hAnsi="SimSun" w:hint="eastAsia"/>
          <w:color w:val="008000"/>
          <w:u w:val="dash"/>
          <w:lang w:eastAsia="zh-CN"/>
        </w:rPr>
        <w:t>；</w:t>
      </w:r>
    </w:p>
    <w:p w:rsidR="00830B26" w:rsidRDefault="005E66C2" w:rsidP="00A90D68">
      <w:pPr>
        <w:pStyle w:val="WMOBodyText"/>
        <w:rPr>
          <w:rFonts w:eastAsia="SimSun"/>
          <w:color w:val="008000"/>
          <w:u w:val="dash"/>
          <w:lang w:eastAsia="zh-CN"/>
        </w:rPr>
      </w:pPr>
      <w:r w:rsidRPr="005E66C2">
        <w:rPr>
          <w:rFonts w:hint="eastAsia"/>
          <w:color w:val="008000"/>
          <w:u w:val="dash"/>
        </w:rPr>
        <w:t>建议审计所需的所有文件都已到位</w:t>
      </w:r>
      <w:r w:rsidR="00830B26">
        <w:rPr>
          <w:rFonts w:ascii="SimSun" w:eastAsia="SimSun" w:hAnsi="SimSun" w:hint="eastAsia"/>
          <w:color w:val="008000"/>
          <w:u w:val="dash"/>
          <w:lang w:eastAsia="zh-CN"/>
        </w:rPr>
        <w:t>；</w:t>
      </w:r>
    </w:p>
    <w:p w:rsidR="00142D8F" w:rsidRDefault="00142D8F" w:rsidP="00142D8F">
      <w:pPr>
        <w:pStyle w:val="WMOBodyText"/>
        <w:keepNext/>
        <w:rPr>
          <w:rFonts w:eastAsia="SimSun"/>
          <w:b/>
          <w:bCs/>
          <w:color w:val="008000"/>
          <w:u w:val="dash"/>
          <w:lang w:val="en-US" w:eastAsia="zh-CN"/>
        </w:rPr>
      </w:pPr>
      <w:r>
        <w:rPr>
          <w:rFonts w:eastAsia="SimSun" w:hint="eastAsia"/>
          <w:b/>
          <w:bCs/>
          <w:color w:val="008000"/>
          <w:u w:val="dash"/>
          <w:lang w:val="en-US" w:eastAsia="zh-CN"/>
        </w:rPr>
        <w:t xml:space="preserve">  </w:t>
      </w:r>
    </w:p>
    <w:p w:rsidR="00142D8F" w:rsidRPr="00A90D68" w:rsidRDefault="00142D8F" w:rsidP="00142D8F">
      <w:pPr>
        <w:pStyle w:val="WMOBodyText"/>
        <w:keepNext/>
        <w:rPr>
          <w:b/>
          <w:bCs/>
          <w:color w:val="008000"/>
          <w:u w:val="dash"/>
          <w:lang w:val="en-US"/>
        </w:rPr>
      </w:pPr>
      <w:r>
        <w:rPr>
          <w:rFonts w:eastAsia="SimSun" w:hint="eastAsia"/>
          <w:b/>
          <w:bCs/>
          <w:color w:val="008000"/>
          <w:u w:val="dash"/>
          <w:lang w:val="en-US" w:eastAsia="zh-CN"/>
        </w:rPr>
        <w:t>第</w:t>
      </w:r>
      <w:r w:rsidRPr="00A90D68">
        <w:rPr>
          <w:b/>
          <w:bCs/>
          <w:color w:val="008000"/>
          <w:u w:val="dash"/>
          <w:lang w:val="en-US"/>
        </w:rPr>
        <w:t>2</w:t>
      </w:r>
      <w:r>
        <w:rPr>
          <w:rFonts w:eastAsia="SimSun" w:hint="eastAsia"/>
          <w:b/>
          <w:bCs/>
          <w:color w:val="008000"/>
          <w:u w:val="dash"/>
          <w:lang w:val="en-US" w:eastAsia="zh-CN"/>
        </w:rPr>
        <w:t>阶段：收到提名</w:t>
      </w:r>
      <w:r>
        <w:rPr>
          <w:rFonts w:eastAsia="SimSun" w:hint="eastAsia"/>
          <w:b/>
          <w:bCs/>
          <w:color w:val="008000"/>
          <w:u w:val="dash"/>
          <w:lang w:val="en-US" w:eastAsia="zh-CN"/>
        </w:rPr>
        <w:t>/</w:t>
      </w:r>
      <w:r>
        <w:rPr>
          <w:rFonts w:eastAsia="SimSun" w:hint="eastAsia"/>
          <w:b/>
          <w:bCs/>
          <w:color w:val="008000"/>
          <w:u w:val="dash"/>
          <w:lang w:val="en-US" w:eastAsia="zh-CN"/>
        </w:rPr>
        <w:t>要求重新认证</w:t>
      </w:r>
    </w:p>
    <w:p w:rsidR="00142D8F" w:rsidRPr="00A90D68" w:rsidRDefault="00142D8F" w:rsidP="00142D8F">
      <w:pPr>
        <w:pStyle w:val="WMOBodyText"/>
        <w:rPr>
          <w:color w:val="008000"/>
          <w:u w:val="dash"/>
        </w:rPr>
      </w:pPr>
      <w:r w:rsidRPr="00A90D68">
        <w:rPr>
          <w:color w:val="008000"/>
          <w:u w:val="dash"/>
        </w:rPr>
        <w:t>12.</w:t>
      </w:r>
      <w:r w:rsidRPr="00A90D68">
        <w:rPr>
          <w:color w:val="008000"/>
          <w:u w:val="dash"/>
        </w:rPr>
        <w:tab/>
      </w:r>
      <w:r>
        <w:rPr>
          <w:rFonts w:eastAsia="SimSun" w:hint="eastAsia"/>
          <w:color w:val="008000"/>
          <w:u w:val="dash"/>
          <w:lang w:eastAsia="zh-CN"/>
        </w:rPr>
        <w:t>第</w:t>
      </w:r>
      <w:r w:rsidRPr="00A90D68">
        <w:rPr>
          <w:color w:val="008000"/>
          <w:u w:val="dash"/>
        </w:rPr>
        <w:t>2</w:t>
      </w:r>
      <w:r>
        <w:rPr>
          <w:rFonts w:eastAsia="SimSun" w:hint="eastAsia"/>
          <w:color w:val="008000"/>
          <w:u w:val="dash"/>
          <w:lang w:eastAsia="zh-CN"/>
        </w:rPr>
        <w:t>阶段首先是审核小组对中心在其自我评估问卷中提供的信息进行评估。</w:t>
      </w:r>
    </w:p>
    <w:p w:rsidR="00142D8F" w:rsidRPr="00A90D68" w:rsidRDefault="00142D8F" w:rsidP="00142D8F">
      <w:pPr>
        <w:pStyle w:val="WMOBodyText"/>
        <w:rPr>
          <w:color w:val="008000"/>
          <w:u w:val="dash"/>
        </w:rPr>
      </w:pPr>
      <w:r w:rsidRPr="00A90D68">
        <w:rPr>
          <w:color w:val="008000"/>
          <w:u w:val="dash"/>
        </w:rPr>
        <w:t>13.</w:t>
      </w:r>
      <w:r w:rsidRPr="00A90D68">
        <w:rPr>
          <w:color w:val="008000"/>
          <w:u w:val="dash"/>
        </w:rPr>
        <w:tab/>
      </w:r>
      <w:r>
        <w:rPr>
          <w:rFonts w:eastAsia="SimSun" w:hint="eastAsia"/>
          <w:color w:val="008000"/>
          <w:u w:val="dash"/>
          <w:lang w:eastAsia="zh-CN"/>
        </w:rPr>
        <w:t>审核员将告知该中心其自我评估信息对于审核组</w:t>
      </w:r>
      <w:r w:rsidRPr="009A324A">
        <w:rPr>
          <w:rFonts w:eastAsia="SimSun" w:hint="eastAsia"/>
          <w:color w:val="008000"/>
          <w:u w:val="dash"/>
          <w:lang w:eastAsia="zh-CN"/>
        </w:rPr>
        <w:t>而言</w:t>
      </w:r>
      <w:r>
        <w:rPr>
          <w:rFonts w:eastAsia="SimSun" w:hint="eastAsia"/>
          <w:color w:val="008000"/>
          <w:u w:val="dash"/>
          <w:lang w:eastAsia="zh-CN"/>
        </w:rPr>
        <w:t>是否足够推进到第三阶段。</w:t>
      </w:r>
    </w:p>
    <w:p w:rsidR="00142D8F" w:rsidRPr="00A90D68" w:rsidRDefault="00142D8F" w:rsidP="00142D8F">
      <w:pPr>
        <w:pStyle w:val="WMOBodyText"/>
        <w:rPr>
          <w:color w:val="008000"/>
          <w:u w:val="dash"/>
        </w:rPr>
      </w:pPr>
      <w:r w:rsidRPr="00A90D68">
        <w:rPr>
          <w:color w:val="008000"/>
          <w:u w:val="dash"/>
        </w:rPr>
        <w:t>14.</w:t>
      </w:r>
      <w:r w:rsidRPr="00A90D68">
        <w:rPr>
          <w:color w:val="008000"/>
          <w:u w:val="dash"/>
        </w:rPr>
        <w:tab/>
      </w:r>
      <w:r>
        <w:rPr>
          <w:rFonts w:eastAsia="SimSun" w:hint="eastAsia"/>
          <w:color w:val="008000"/>
          <w:u w:val="dash"/>
          <w:lang w:eastAsia="zh-CN"/>
        </w:rPr>
        <w:t>如果需要进一步的信息来进行这一初步评估，则审核组将致函候选中心联络部门，要求提供进一步信息，或阐明具体事务，以使审核组自身满意。</w:t>
      </w:r>
    </w:p>
    <w:p w:rsidR="00142D8F" w:rsidRPr="00A90D68" w:rsidRDefault="00142D8F" w:rsidP="00142D8F">
      <w:pPr>
        <w:pStyle w:val="WMOBodyText"/>
        <w:rPr>
          <w:color w:val="008000"/>
          <w:u w:val="dash"/>
        </w:rPr>
      </w:pPr>
      <w:r w:rsidRPr="00A90D68">
        <w:rPr>
          <w:color w:val="008000"/>
          <w:u w:val="dash"/>
        </w:rPr>
        <w:t>15.</w:t>
      </w:r>
      <w:r w:rsidRPr="00A90D68">
        <w:rPr>
          <w:color w:val="008000"/>
          <w:u w:val="dash"/>
        </w:rPr>
        <w:tab/>
      </w:r>
      <w:r>
        <w:rPr>
          <w:rFonts w:eastAsia="SimSun" w:hint="eastAsia"/>
          <w:color w:val="008000"/>
          <w:u w:val="dash"/>
          <w:lang w:eastAsia="zh-CN"/>
        </w:rPr>
        <w:t>如果审核组未收到足够信息来完成预审核评估，则审核组将告知该中心和系统拥有者的组成机构，审核工作无法开展，并阐述理由。</w:t>
      </w:r>
    </w:p>
    <w:p w:rsidR="00142D8F" w:rsidRPr="00A90D68" w:rsidRDefault="00142D8F" w:rsidP="00142D8F">
      <w:pPr>
        <w:pStyle w:val="WMOBodyText"/>
        <w:rPr>
          <w:color w:val="008000"/>
          <w:u w:val="dash"/>
        </w:rPr>
      </w:pPr>
      <w:r w:rsidRPr="00A90D68">
        <w:rPr>
          <w:color w:val="008000"/>
          <w:u w:val="dash"/>
        </w:rPr>
        <w:t>16.</w:t>
      </w:r>
      <w:r w:rsidRPr="00A90D68">
        <w:rPr>
          <w:color w:val="008000"/>
          <w:u w:val="dash"/>
        </w:rPr>
        <w:tab/>
      </w:r>
      <w:r>
        <w:rPr>
          <w:rFonts w:eastAsia="SimSun" w:hint="eastAsia"/>
          <w:color w:val="008000"/>
          <w:u w:val="dash"/>
          <w:lang w:eastAsia="zh-CN"/>
        </w:rPr>
        <w:t>如果发生这一情况，则只有后续提供充足的初步证据，并再次使审核小组感到满意，方可进展到第三阶段。</w:t>
      </w:r>
    </w:p>
    <w:p w:rsidR="00142D8F" w:rsidRPr="00A90D68" w:rsidRDefault="00142D8F" w:rsidP="00142D8F">
      <w:pPr>
        <w:pStyle w:val="WMOBodyText"/>
        <w:rPr>
          <w:b/>
          <w:bCs/>
          <w:color w:val="008000"/>
          <w:u w:val="dash"/>
          <w:lang w:val="en-US"/>
        </w:rPr>
      </w:pPr>
      <w:r>
        <w:rPr>
          <w:rFonts w:eastAsia="SimSun" w:hint="eastAsia"/>
          <w:b/>
          <w:bCs/>
          <w:color w:val="008000"/>
          <w:u w:val="dash"/>
          <w:lang w:val="en-US" w:eastAsia="zh-CN"/>
        </w:rPr>
        <w:t>第</w:t>
      </w:r>
      <w:r w:rsidRPr="00A90D68">
        <w:rPr>
          <w:b/>
          <w:bCs/>
          <w:color w:val="008000"/>
          <w:u w:val="dash"/>
          <w:lang w:val="en-US"/>
        </w:rPr>
        <w:t>3</w:t>
      </w:r>
      <w:r>
        <w:rPr>
          <w:rFonts w:eastAsia="SimSun" w:hint="eastAsia"/>
          <w:b/>
          <w:bCs/>
          <w:color w:val="008000"/>
          <w:u w:val="dash"/>
          <w:lang w:val="en-US" w:eastAsia="zh-CN"/>
        </w:rPr>
        <w:t>阶段：现场评估和审核</w:t>
      </w:r>
    </w:p>
    <w:p w:rsidR="00142D8F" w:rsidRPr="00A90D68" w:rsidRDefault="00142D8F" w:rsidP="00142D8F">
      <w:pPr>
        <w:pStyle w:val="WMOBodyText"/>
        <w:rPr>
          <w:color w:val="008000"/>
          <w:u w:val="dash"/>
        </w:rPr>
      </w:pPr>
      <w:r w:rsidRPr="00A90D68">
        <w:rPr>
          <w:color w:val="008000"/>
          <w:u w:val="dash"/>
        </w:rPr>
        <w:lastRenderedPageBreak/>
        <w:t>17.</w:t>
      </w:r>
      <w:r w:rsidRPr="00A90D68">
        <w:rPr>
          <w:color w:val="008000"/>
          <w:u w:val="dash"/>
        </w:rPr>
        <w:tab/>
      </w:r>
      <w:r>
        <w:rPr>
          <w:rFonts w:eastAsia="SimSun" w:hint="eastAsia"/>
          <w:color w:val="008000"/>
          <w:u w:val="dash"/>
          <w:lang w:eastAsia="zh-CN"/>
        </w:rPr>
        <w:t>第</w:t>
      </w:r>
      <w:r w:rsidRPr="00A90D68">
        <w:rPr>
          <w:color w:val="008000"/>
          <w:u w:val="dash"/>
        </w:rPr>
        <w:t>3</w:t>
      </w:r>
      <w:r>
        <w:rPr>
          <w:rFonts w:eastAsia="SimSun" w:hint="eastAsia"/>
          <w:color w:val="008000"/>
          <w:u w:val="dash"/>
          <w:lang w:eastAsia="zh-CN"/>
        </w:rPr>
        <w:t>阶段首先是审核组开展评估和审核，根据预定的评估标准验证该中心的能力。</w:t>
      </w:r>
    </w:p>
    <w:p w:rsidR="00142D8F" w:rsidRPr="00A90D68" w:rsidRDefault="00142D8F" w:rsidP="00142D8F">
      <w:pPr>
        <w:pStyle w:val="WMOBodyText"/>
        <w:rPr>
          <w:color w:val="008000"/>
          <w:u w:val="dash"/>
        </w:rPr>
      </w:pPr>
      <w:r w:rsidRPr="00A90D68">
        <w:rPr>
          <w:color w:val="008000"/>
          <w:u w:val="dash"/>
        </w:rPr>
        <w:t>18.</w:t>
      </w:r>
      <w:r w:rsidRPr="00A90D68">
        <w:rPr>
          <w:color w:val="008000"/>
          <w:u w:val="dash"/>
        </w:rPr>
        <w:tab/>
      </w:r>
      <w:r>
        <w:rPr>
          <w:rFonts w:eastAsia="SimSun" w:hint="eastAsia"/>
          <w:color w:val="008000"/>
          <w:u w:val="dash"/>
          <w:lang w:eastAsia="zh-CN"/>
        </w:rPr>
        <w:t>根据专业审核规范，评估工作首先是召开正式开幕会议，由审核组概述其各项活动，并在评估最后召开正式闭幕会，由审核组非正式提供其结论摘要及其临时评估结果。</w:t>
      </w:r>
    </w:p>
    <w:p w:rsidR="00142D8F" w:rsidRPr="00A90D68" w:rsidRDefault="00142D8F" w:rsidP="00142D8F">
      <w:pPr>
        <w:pStyle w:val="WMOBodyText"/>
        <w:rPr>
          <w:color w:val="008000"/>
          <w:u w:val="dash"/>
        </w:rPr>
      </w:pPr>
      <w:r w:rsidRPr="00A90D68">
        <w:rPr>
          <w:color w:val="008000"/>
          <w:u w:val="dash"/>
        </w:rPr>
        <w:t>19.</w:t>
      </w:r>
      <w:r w:rsidRPr="00A90D68">
        <w:rPr>
          <w:color w:val="008000"/>
          <w:u w:val="dash"/>
        </w:rPr>
        <w:tab/>
      </w:r>
      <w:r>
        <w:rPr>
          <w:rFonts w:eastAsia="SimSun" w:hint="eastAsia"/>
          <w:color w:val="008000"/>
          <w:u w:val="dash"/>
          <w:lang w:eastAsia="zh-CN"/>
        </w:rPr>
        <w:t>随后审核员将采用预定评估标准指导其评估和证据收集，以讨论、座谈、文件和</w:t>
      </w:r>
      <w:r>
        <w:rPr>
          <w:rFonts w:eastAsia="SimSun" w:hint="eastAsia"/>
          <w:color w:val="008000"/>
          <w:u w:val="dash"/>
          <w:lang w:eastAsia="zh-CN"/>
        </w:rPr>
        <w:t>/</w:t>
      </w:r>
      <w:r>
        <w:rPr>
          <w:rFonts w:eastAsia="SimSun" w:hint="eastAsia"/>
          <w:color w:val="008000"/>
          <w:u w:val="dash"/>
          <w:lang w:eastAsia="zh-CN"/>
        </w:rPr>
        <w:t>或评审记录等方式开展评估和审核工作，以评估该中心是否具备符合审核标准的必要</w:t>
      </w:r>
      <w:r w:rsidRPr="009A324A">
        <w:rPr>
          <w:rFonts w:eastAsia="SimSun" w:hint="eastAsia"/>
          <w:color w:val="008000"/>
          <w:u w:val="dash"/>
          <w:lang w:eastAsia="zh-CN"/>
        </w:rPr>
        <w:t>、</w:t>
      </w:r>
      <w:r>
        <w:rPr>
          <w:rFonts w:eastAsia="SimSun" w:hint="eastAsia"/>
          <w:color w:val="008000"/>
          <w:u w:val="dash"/>
          <w:lang w:eastAsia="zh-CN"/>
        </w:rPr>
        <w:t>可接受的方法。</w:t>
      </w:r>
    </w:p>
    <w:p w:rsidR="00142D8F" w:rsidRPr="00A90D68" w:rsidRDefault="00142D8F" w:rsidP="00142D8F">
      <w:pPr>
        <w:pStyle w:val="WMOBodyText"/>
        <w:rPr>
          <w:color w:val="008000"/>
          <w:u w:val="dash"/>
        </w:rPr>
      </w:pPr>
      <w:r w:rsidRPr="00A90D68">
        <w:rPr>
          <w:color w:val="008000"/>
          <w:u w:val="dash"/>
        </w:rPr>
        <w:t>20.</w:t>
      </w:r>
      <w:r w:rsidRPr="00A90D68">
        <w:rPr>
          <w:color w:val="008000"/>
          <w:u w:val="dash"/>
        </w:rPr>
        <w:tab/>
      </w:r>
      <w:r>
        <w:rPr>
          <w:rFonts w:eastAsia="SimSun" w:hint="eastAsia"/>
          <w:color w:val="008000"/>
          <w:u w:val="dash"/>
          <w:lang w:eastAsia="zh-CN"/>
        </w:rPr>
        <w:t>审核组亦可要求对系统进行某些测试或模拟，或由候选中心提供，以验证</w:t>
      </w:r>
      <w:r w:rsidRPr="009A324A">
        <w:rPr>
          <w:rFonts w:eastAsia="SimSun" w:hint="eastAsia"/>
          <w:color w:val="008000"/>
          <w:u w:val="dash"/>
          <w:lang w:eastAsia="zh-CN"/>
        </w:rPr>
        <w:t>对</w:t>
      </w:r>
      <w:r>
        <w:rPr>
          <w:rFonts w:eastAsia="SimSun" w:hint="eastAsia"/>
          <w:color w:val="008000"/>
          <w:u w:val="dash"/>
          <w:lang w:eastAsia="zh-CN"/>
        </w:rPr>
        <w:t>系统或应用</w:t>
      </w:r>
      <w:r w:rsidRPr="009A324A">
        <w:rPr>
          <w:rFonts w:eastAsia="SimSun" w:hint="eastAsia"/>
          <w:color w:val="008000"/>
          <w:u w:val="dash"/>
          <w:lang w:eastAsia="zh-CN"/>
        </w:rPr>
        <w:t>程</w:t>
      </w:r>
      <w:r>
        <w:rPr>
          <w:rFonts w:eastAsia="SimSun" w:hint="eastAsia"/>
          <w:color w:val="008000"/>
          <w:u w:val="dash"/>
          <w:lang w:eastAsia="zh-CN"/>
        </w:rPr>
        <w:t>序的校正运行。</w:t>
      </w:r>
    </w:p>
    <w:p w:rsidR="00142D8F" w:rsidRPr="00A90D68" w:rsidRDefault="00142D8F" w:rsidP="00142D8F">
      <w:pPr>
        <w:pStyle w:val="WMOBodyText"/>
        <w:rPr>
          <w:color w:val="008000"/>
          <w:u w:val="dash"/>
        </w:rPr>
      </w:pPr>
      <w:r w:rsidRPr="00A90D68">
        <w:rPr>
          <w:color w:val="008000"/>
          <w:u w:val="dash"/>
        </w:rPr>
        <w:t>21.</w:t>
      </w:r>
      <w:r w:rsidRPr="00A90D68">
        <w:rPr>
          <w:color w:val="008000"/>
          <w:u w:val="dash"/>
        </w:rPr>
        <w:tab/>
      </w:r>
      <w:r>
        <w:rPr>
          <w:rFonts w:eastAsia="SimSun" w:hint="eastAsia"/>
          <w:color w:val="008000"/>
          <w:u w:val="dash"/>
          <w:lang w:eastAsia="zh-CN"/>
        </w:rPr>
        <w:t>应注意，在审核期间，审核组可能无法对该中心的计划的所有组织、技术或科学方面进行评估，但会自行决定有选择地对业务的特定方面进行抽样检查，以支持其对该中心的能力评估。</w:t>
      </w:r>
    </w:p>
    <w:p w:rsidR="00142D8F" w:rsidRPr="00A90D68" w:rsidRDefault="00142D8F" w:rsidP="00142D8F">
      <w:pPr>
        <w:pStyle w:val="WMOBodyText"/>
        <w:rPr>
          <w:color w:val="008000"/>
          <w:u w:val="dash"/>
        </w:rPr>
      </w:pPr>
      <w:r w:rsidRPr="00A90D68">
        <w:rPr>
          <w:color w:val="008000"/>
          <w:u w:val="dash"/>
        </w:rPr>
        <w:t>22.</w:t>
      </w:r>
      <w:r w:rsidRPr="00A90D68">
        <w:rPr>
          <w:color w:val="008000"/>
          <w:u w:val="dash"/>
        </w:rPr>
        <w:tab/>
      </w:r>
      <w:r>
        <w:rPr>
          <w:rFonts w:eastAsia="SimSun" w:hint="eastAsia"/>
          <w:color w:val="008000"/>
          <w:u w:val="dash"/>
          <w:lang w:eastAsia="zh-CN"/>
        </w:rPr>
        <w:t>审核组将仅依据现场评估期间所收集的证据进行评估，并将确定该中心是否：</w:t>
      </w:r>
    </w:p>
    <w:p w:rsidR="00142D8F" w:rsidRPr="00A90D68" w:rsidRDefault="00142D8F" w:rsidP="00142D8F">
      <w:pPr>
        <w:pStyle w:val="WMOBodyText"/>
        <w:rPr>
          <w:color w:val="008000"/>
          <w:u w:val="dash"/>
        </w:rPr>
      </w:pPr>
      <w:r>
        <w:rPr>
          <w:rFonts w:eastAsia="SimSun" w:hint="eastAsia"/>
          <w:b/>
          <w:bCs/>
          <w:color w:val="008000"/>
          <w:u w:val="dash"/>
          <w:lang w:eastAsia="zh-CN"/>
        </w:rPr>
        <w:t>达标</w:t>
      </w:r>
      <w:r w:rsidRPr="00A90D68">
        <w:rPr>
          <w:color w:val="008000"/>
          <w:u w:val="dash"/>
        </w:rPr>
        <w:t xml:space="preserve"> – </w:t>
      </w:r>
      <w:r>
        <w:rPr>
          <w:rFonts w:eastAsia="SimSun" w:hint="eastAsia"/>
          <w:color w:val="008000"/>
          <w:u w:val="dash"/>
          <w:lang w:eastAsia="zh-CN"/>
        </w:rPr>
        <w:t>该中心已证明审核组对于中心在观察期间无条件地达到相关评估合格标准感到满意；</w:t>
      </w:r>
    </w:p>
    <w:p w:rsidR="00142D8F" w:rsidRPr="00A90D68" w:rsidRDefault="00142D8F" w:rsidP="00142D8F">
      <w:pPr>
        <w:pStyle w:val="WMOBodyText"/>
        <w:rPr>
          <w:color w:val="008000"/>
          <w:u w:val="dash"/>
        </w:rPr>
      </w:pPr>
      <w:r>
        <w:rPr>
          <w:rFonts w:eastAsia="SimSun" w:hint="eastAsia"/>
          <w:b/>
          <w:bCs/>
          <w:color w:val="008000"/>
          <w:u w:val="dash"/>
          <w:lang w:eastAsia="zh-CN"/>
        </w:rPr>
        <w:t>达标，但有条件</w:t>
      </w:r>
      <w:r>
        <w:rPr>
          <w:rFonts w:eastAsia="SimSun" w:hint="eastAsia"/>
          <w:b/>
          <w:bCs/>
          <w:color w:val="008000"/>
          <w:u w:val="dash"/>
          <w:lang w:eastAsia="zh-CN"/>
        </w:rPr>
        <w:t xml:space="preserve"> </w:t>
      </w:r>
      <w:r w:rsidRPr="00A90D68">
        <w:rPr>
          <w:color w:val="008000"/>
          <w:u w:val="dash"/>
        </w:rPr>
        <w:t>–</w:t>
      </w:r>
      <w:r>
        <w:rPr>
          <w:rFonts w:eastAsia="SimSun" w:hint="eastAsia"/>
          <w:color w:val="008000"/>
          <w:u w:val="dash"/>
          <w:lang w:eastAsia="zh-CN"/>
        </w:rPr>
        <w:t xml:space="preserve"> </w:t>
      </w:r>
      <w:r>
        <w:rPr>
          <w:rFonts w:eastAsia="SimSun" w:hint="eastAsia"/>
          <w:color w:val="008000"/>
          <w:u w:val="dash"/>
          <w:lang w:eastAsia="zh-CN"/>
        </w:rPr>
        <w:t>该中心已证明审核组对于中心在观察期间有条件地达到相关评估合格标准感到满意；条件将以简明扼要的声明形式列出；</w:t>
      </w:r>
    </w:p>
    <w:p w:rsidR="00142D8F" w:rsidRPr="00A90D68" w:rsidRDefault="00142D8F" w:rsidP="00142D8F">
      <w:pPr>
        <w:pStyle w:val="WMOBodyText"/>
        <w:rPr>
          <w:color w:val="008000"/>
          <w:u w:val="dash"/>
        </w:rPr>
      </w:pPr>
      <w:r>
        <w:rPr>
          <w:rFonts w:eastAsia="SimSun" w:hint="eastAsia"/>
          <w:b/>
          <w:bCs/>
          <w:color w:val="008000"/>
          <w:u w:val="dash"/>
          <w:lang w:eastAsia="zh-CN"/>
        </w:rPr>
        <w:t>未达标</w:t>
      </w:r>
      <w:r>
        <w:rPr>
          <w:rFonts w:eastAsia="SimSun" w:hint="eastAsia"/>
          <w:b/>
          <w:bCs/>
          <w:color w:val="008000"/>
          <w:u w:val="dash"/>
          <w:lang w:eastAsia="zh-CN"/>
        </w:rPr>
        <w:t xml:space="preserve"> </w:t>
      </w:r>
      <w:r w:rsidRPr="00A90D68">
        <w:rPr>
          <w:color w:val="008000"/>
          <w:u w:val="dash"/>
        </w:rPr>
        <w:t xml:space="preserve">– </w:t>
      </w:r>
      <w:r>
        <w:rPr>
          <w:rFonts w:eastAsia="SimSun" w:hint="eastAsia"/>
          <w:color w:val="008000"/>
          <w:u w:val="dash"/>
          <w:lang w:eastAsia="zh-CN"/>
        </w:rPr>
        <w:t>该中心未能证明审核组对于中心在观察期间达到相关评估合格标准感到满意。</w:t>
      </w:r>
    </w:p>
    <w:p w:rsidR="00142D8F" w:rsidRPr="00A90D68" w:rsidRDefault="00142D8F" w:rsidP="00142D8F">
      <w:pPr>
        <w:pStyle w:val="WMOBodyText"/>
        <w:rPr>
          <w:b/>
          <w:bCs/>
          <w:color w:val="008000"/>
          <w:u w:val="dash"/>
          <w:lang w:val="en-US"/>
        </w:rPr>
      </w:pPr>
      <w:r>
        <w:rPr>
          <w:rFonts w:eastAsia="SimSun" w:hint="eastAsia"/>
          <w:b/>
          <w:bCs/>
          <w:color w:val="008000"/>
          <w:u w:val="dash"/>
          <w:lang w:val="en-US" w:eastAsia="zh-CN"/>
        </w:rPr>
        <w:t>第</w:t>
      </w:r>
      <w:r w:rsidRPr="00A90D68">
        <w:rPr>
          <w:b/>
          <w:bCs/>
          <w:color w:val="008000"/>
          <w:u w:val="dash"/>
          <w:lang w:val="en-US"/>
        </w:rPr>
        <w:t>4</w:t>
      </w:r>
      <w:r>
        <w:rPr>
          <w:rFonts w:eastAsia="SimSun" w:hint="eastAsia"/>
          <w:b/>
          <w:bCs/>
          <w:color w:val="008000"/>
          <w:u w:val="dash"/>
          <w:lang w:val="en-US" w:eastAsia="zh-CN"/>
        </w:rPr>
        <w:t>阶段：事后审核报告和建议</w:t>
      </w:r>
    </w:p>
    <w:p w:rsidR="00142D8F" w:rsidRPr="00A90D68" w:rsidRDefault="00142D8F" w:rsidP="00142D8F">
      <w:pPr>
        <w:pStyle w:val="WMOBodyText"/>
        <w:rPr>
          <w:color w:val="008000"/>
          <w:u w:val="dash"/>
        </w:rPr>
      </w:pPr>
      <w:r w:rsidRPr="00A90D68">
        <w:rPr>
          <w:color w:val="008000"/>
          <w:u w:val="dash"/>
        </w:rPr>
        <w:t>23.</w:t>
      </w:r>
      <w:r w:rsidRPr="00A90D68">
        <w:rPr>
          <w:color w:val="008000"/>
          <w:u w:val="dash"/>
        </w:rPr>
        <w:tab/>
      </w:r>
      <w:r>
        <w:rPr>
          <w:rFonts w:eastAsia="SimSun" w:hint="eastAsia"/>
          <w:color w:val="008000"/>
          <w:u w:val="dash"/>
          <w:lang w:eastAsia="zh-CN"/>
        </w:rPr>
        <w:t>在第三阶段结束后，第四阶段首先是编写事后审核报告并将其提交给相应的</w:t>
      </w:r>
      <w:r>
        <w:rPr>
          <w:rFonts w:eastAsia="SimSun" w:hint="eastAsia"/>
          <w:color w:val="008000"/>
          <w:u w:val="dash"/>
          <w:lang w:eastAsia="zh-CN"/>
        </w:rPr>
        <w:t>WMO</w:t>
      </w:r>
      <w:r>
        <w:rPr>
          <w:rFonts w:eastAsia="SimSun" w:hint="eastAsia"/>
          <w:color w:val="008000"/>
          <w:u w:val="dash"/>
          <w:lang w:eastAsia="zh-CN"/>
        </w:rPr>
        <w:t>组成机构，最好是在评估和审核完成后的</w:t>
      </w:r>
      <w:r>
        <w:rPr>
          <w:rFonts w:eastAsia="SimSun" w:hint="eastAsia"/>
          <w:color w:val="008000"/>
          <w:u w:val="dash"/>
          <w:lang w:eastAsia="zh-CN"/>
        </w:rPr>
        <w:t>5</w:t>
      </w:r>
      <w:r>
        <w:rPr>
          <w:rFonts w:eastAsia="SimSun" w:hint="eastAsia"/>
          <w:color w:val="008000"/>
          <w:u w:val="dash"/>
          <w:lang w:eastAsia="zh-CN"/>
        </w:rPr>
        <w:t>个工作日内。</w:t>
      </w:r>
    </w:p>
    <w:p w:rsidR="00142D8F" w:rsidRPr="00A90D68" w:rsidRDefault="00142D8F" w:rsidP="00142D8F">
      <w:pPr>
        <w:pStyle w:val="WMOBodyText"/>
        <w:rPr>
          <w:color w:val="008000"/>
          <w:u w:val="dash"/>
        </w:rPr>
      </w:pPr>
      <w:r w:rsidRPr="00A90D68">
        <w:rPr>
          <w:color w:val="008000"/>
          <w:u w:val="dash"/>
        </w:rPr>
        <w:t>24.</w:t>
      </w:r>
      <w:r w:rsidRPr="00A90D68">
        <w:rPr>
          <w:color w:val="008000"/>
          <w:u w:val="dash"/>
        </w:rPr>
        <w:tab/>
      </w:r>
      <w:r>
        <w:rPr>
          <w:rFonts w:eastAsia="SimSun" w:hint="eastAsia"/>
          <w:color w:val="008000"/>
          <w:u w:val="dash"/>
          <w:lang w:eastAsia="zh-CN"/>
        </w:rPr>
        <w:t>该报告将更具体阐述优点、缺点、改进的机会、不达标情况和关注的领域，并对该中心的整体评估提出建议。</w:t>
      </w:r>
    </w:p>
    <w:p w:rsidR="00142D8F" w:rsidRPr="00A90D68" w:rsidRDefault="00142D8F" w:rsidP="00142D8F">
      <w:pPr>
        <w:pStyle w:val="WMOBodyText"/>
        <w:rPr>
          <w:color w:val="008000"/>
          <w:u w:val="dash"/>
        </w:rPr>
      </w:pPr>
      <w:r w:rsidRPr="00A90D68">
        <w:rPr>
          <w:color w:val="008000"/>
          <w:u w:val="dash"/>
        </w:rPr>
        <w:t>25.</w:t>
      </w:r>
      <w:r w:rsidRPr="00A90D68">
        <w:rPr>
          <w:color w:val="008000"/>
          <w:u w:val="dash"/>
        </w:rPr>
        <w:tab/>
      </w:r>
      <w:r>
        <w:rPr>
          <w:rFonts w:eastAsia="SimSun" w:hint="eastAsia"/>
          <w:color w:val="008000"/>
          <w:u w:val="dash"/>
          <w:lang w:eastAsia="zh-CN"/>
        </w:rPr>
        <w:t>该报告将作为保密文件，仅提供给接受审核的中心和</w:t>
      </w:r>
      <w:r>
        <w:rPr>
          <w:rFonts w:eastAsia="SimSun" w:hint="eastAsia"/>
          <w:color w:val="008000"/>
          <w:u w:val="dash"/>
          <w:lang w:eastAsia="zh-CN"/>
        </w:rPr>
        <w:t>WMO</w:t>
      </w:r>
      <w:r>
        <w:rPr>
          <w:rFonts w:eastAsia="SimSun" w:hint="eastAsia"/>
          <w:color w:val="008000"/>
          <w:u w:val="dash"/>
          <w:lang w:eastAsia="zh-CN"/>
        </w:rPr>
        <w:t>及主管机构内指定的个人。</w:t>
      </w:r>
    </w:p>
    <w:p w:rsidR="00142D8F" w:rsidRPr="00A90D68" w:rsidRDefault="00142D8F" w:rsidP="00142D8F">
      <w:pPr>
        <w:pStyle w:val="WMOBodyText"/>
        <w:rPr>
          <w:color w:val="008000"/>
          <w:u w:val="dash"/>
        </w:rPr>
      </w:pPr>
      <w:r w:rsidRPr="00A90D68">
        <w:rPr>
          <w:color w:val="008000"/>
          <w:u w:val="dash"/>
        </w:rPr>
        <w:t>26.</w:t>
      </w:r>
      <w:r w:rsidRPr="00A90D68">
        <w:rPr>
          <w:color w:val="008000"/>
          <w:u w:val="dash"/>
        </w:rPr>
        <w:tab/>
      </w:r>
      <w:r>
        <w:rPr>
          <w:rFonts w:eastAsia="SimSun" w:hint="eastAsia"/>
          <w:color w:val="008000"/>
          <w:u w:val="dash"/>
          <w:lang w:eastAsia="zh-CN"/>
        </w:rPr>
        <w:t>该中心活动或服务的主管机构将完成事后审核报告，并将其转交给各自预定的分发列表。</w:t>
      </w:r>
    </w:p>
    <w:p w:rsidR="00142D8F" w:rsidRPr="00A90D68" w:rsidRDefault="00142D8F" w:rsidP="00142D8F">
      <w:pPr>
        <w:pStyle w:val="WMOBodyText"/>
        <w:rPr>
          <w:color w:val="008000"/>
          <w:u w:val="dash"/>
        </w:rPr>
      </w:pPr>
      <w:r w:rsidRPr="00A90D68">
        <w:rPr>
          <w:color w:val="008000"/>
          <w:u w:val="dash"/>
        </w:rPr>
        <w:t>27.</w:t>
      </w:r>
      <w:r w:rsidRPr="00A90D68">
        <w:rPr>
          <w:color w:val="008000"/>
          <w:u w:val="dash"/>
        </w:rPr>
        <w:tab/>
      </w:r>
      <w:r>
        <w:rPr>
          <w:rFonts w:eastAsia="SimSun" w:hint="eastAsia"/>
          <w:color w:val="008000"/>
          <w:u w:val="dash"/>
          <w:lang w:eastAsia="zh-CN"/>
        </w:rPr>
        <w:t>在实地评估和审核期间收集的证据将转交</w:t>
      </w:r>
      <w:r>
        <w:rPr>
          <w:rFonts w:eastAsia="SimSun" w:hint="eastAsia"/>
          <w:color w:val="008000"/>
          <w:u w:val="dash"/>
          <w:lang w:eastAsia="zh-CN"/>
        </w:rPr>
        <w:t>WMO</w:t>
      </w:r>
      <w:r>
        <w:rPr>
          <w:rFonts w:eastAsia="SimSun" w:hint="eastAsia"/>
          <w:color w:val="008000"/>
          <w:u w:val="dash"/>
          <w:lang w:eastAsia="zh-CN"/>
        </w:rPr>
        <w:t>。审核员持有的所有硬拷贝或软拷贝均将予以销毁或删除。</w:t>
      </w:r>
    </w:p>
    <w:p w:rsidR="00142D8F" w:rsidRPr="00176530" w:rsidRDefault="00142D8F" w:rsidP="00142D8F">
      <w:pPr>
        <w:pStyle w:val="Heading3"/>
      </w:pPr>
      <w:r>
        <w:t xml:space="preserve">3. </w:t>
      </w:r>
      <w:r>
        <w:rPr>
          <w:rFonts w:eastAsia="SimSun" w:hint="eastAsia"/>
          <w:lang w:eastAsia="zh-CN"/>
        </w:rPr>
        <w:t>修订</w:t>
      </w:r>
      <w:r w:rsidRPr="00176530">
        <w:t>WMO</w:t>
      </w:r>
      <w:r w:rsidRPr="00176530">
        <w:softHyphen/>
      </w:r>
      <w:r w:rsidRPr="00176530">
        <w:noBreakHyphen/>
        <w:t>No. 1061</w:t>
      </w:r>
      <w:r>
        <w:rPr>
          <w:rFonts w:eastAsia="SimSun" w:hint="eastAsia"/>
          <w:lang w:eastAsia="zh-CN"/>
        </w:rPr>
        <w:t>《</w:t>
      </w:r>
      <w:r>
        <w:rPr>
          <w:rFonts w:eastAsia="SimSun" w:hint="eastAsia"/>
          <w:lang w:eastAsia="zh-CN"/>
        </w:rPr>
        <w:t>WMO</w:t>
      </w:r>
      <w:r>
        <w:rPr>
          <w:rFonts w:eastAsia="SimSun" w:hint="eastAsia"/>
          <w:lang w:eastAsia="zh-CN"/>
        </w:rPr>
        <w:t>信息系统指南》附件</w:t>
      </w:r>
      <w:r>
        <w:rPr>
          <w:rFonts w:eastAsia="SimSun" w:hint="eastAsia"/>
          <w:lang w:eastAsia="zh-CN"/>
        </w:rPr>
        <w:t>D</w:t>
      </w:r>
    </w:p>
    <w:p w:rsidR="00142D8F" w:rsidRPr="005C5E46" w:rsidRDefault="00142D8F" w:rsidP="00142D8F">
      <w:pPr>
        <w:pStyle w:val="WMOBodyText"/>
        <w:rPr>
          <w:i/>
          <w:iCs/>
          <w:u w:val="single"/>
        </w:rPr>
      </w:pPr>
      <w:r>
        <w:rPr>
          <w:rFonts w:eastAsia="SimSun" w:hint="eastAsia"/>
          <w:i/>
          <w:iCs/>
          <w:u w:val="single"/>
          <w:lang w:eastAsia="zh-CN"/>
        </w:rPr>
        <w:t>对</w:t>
      </w:r>
      <w:r w:rsidRPr="005C5E46">
        <w:rPr>
          <w:i/>
          <w:iCs/>
          <w:u w:val="single"/>
        </w:rPr>
        <w:t>WMO</w:t>
      </w:r>
      <w:r w:rsidRPr="005C5E46">
        <w:rPr>
          <w:i/>
          <w:iCs/>
          <w:u w:val="single"/>
        </w:rPr>
        <w:noBreakHyphen/>
        <w:t>No. 1061</w:t>
      </w:r>
      <w:r>
        <w:rPr>
          <w:rFonts w:eastAsia="SimSun" w:hint="eastAsia"/>
          <w:i/>
          <w:iCs/>
          <w:u w:val="single"/>
          <w:lang w:eastAsia="zh-CN"/>
        </w:rPr>
        <w:t>《</w:t>
      </w:r>
      <w:r>
        <w:rPr>
          <w:rFonts w:eastAsia="SimSun" w:hint="eastAsia"/>
          <w:i/>
          <w:iCs/>
          <w:u w:val="single"/>
          <w:lang w:eastAsia="zh-CN"/>
        </w:rPr>
        <w:t>WMO</w:t>
      </w:r>
      <w:r>
        <w:rPr>
          <w:rFonts w:eastAsia="SimSun" w:hint="eastAsia"/>
          <w:i/>
          <w:iCs/>
          <w:u w:val="single"/>
          <w:lang w:eastAsia="zh-CN"/>
        </w:rPr>
        <w:t>信息系统指南》第</w:t>
      </w:r>
      <w:r w:rsidRPr="005C5E46">
        <w:rPr>
          <w:i/>
          <w:iCs/>
          <w:u w:val="single"/>
        </w:rPr>
        <w:t>7.6.2</w:t>
      </w:r>
      <w:r>
        <w:rPr>
          <w:rFonts w:eastAsia="SimSun" w:hint="eastAsia"/>
          <w:i/>
          <w:iCs/>
          <w:u w:val="single"/>
          <w:lang w:eastAsia="zh-CN"/>
        </w:rPr>
        <w:t>段“</w:t>
      </w:r>
      <w:r>
        <w:rPr>
          <w:rFonts w:eastAsia="SimSun" w:hint="eastAsia"/>
          <w:i/>
          <w:iCs/>
          <w:u w:val="single"/>
          <w:lang w:eastAsia="zh-CN"/>
        </w:rPr>
        <w:t>WIS</w:t>
      </w:r>
      <w:r>
        <w:rPr>
          <w:rFonts w:eastAsia="SimSun" w:hint="eastAsia"/>
          <w:i/>
          <w:iCs/>
          <w:u w:val="single"/>
          <w:lang w:eastAsia="zh-CN"/>
        </w:rPr>
        <w:t>中心滚动审查推荐做法”的附录做如下文字修订：</w:t>
      </w:r>
    </w:p>
    <w:p w:rsidR="00142D8F" w:rsidRPr="004A2ED5" w:rsidRDefault="00142D8F" w:rsidP="00142D8F">
      <w:pPr>
        <w:pStyle w:val="WMOBodyText"/>
        <w:rPr>
          <w:rFonts w:eastAsia="SimSun"/>
          <w:lang w:eastAsia="zh-CN"/>
        </w:rPr>
      </w:pPr>
      <w:r>
        <w:t xml:space="preserve">1. </w:t>
      </w:r>
      <w:r>
        <w:rPr>
          <w:rFonts w:eastAsia="SimSun" w:hint="eastAsia"/>
          <w:lang w:eastAsia="zh-CN"/>
        </w:rPr>
        <w:t>背景</w:t>
      </w:r>
    </w:p>
    <w:p w:rsidR="00142D8F" w:rsidRPr="005C5E46" w:rsidRDefault="00142D8F" w:rsidP="00142D8F">
      <w:pPr>
        <w:pStyle w:val="WMOBodyText"/>
      </w:pPr>
      <w:r w:rsidRPr="00FA6C99">
        <w:rPr>
          <w:rFonts w:eastAsia="SimSun" w:hint="eastAsia"/>
          <w:lang w:eastAsia="zh-CN"/>
        </w:rPr>
        <w:t>基本系统委员会负责认证</w:t>
      </w:r>
      <w:r w:rsidRPr="00FA6C99">
        <w:rPr>
          <w:rFonts w:eastAsia="SimSun"/>
          <w:lang w:eastAsia="zh-CN"/>
        </w:rPr>
        <w:t>WIS</w:t>
      </w:r>
      <w:r w:rsidRPr="00FA6C99">
        <w:rPr>
          <w:rFonts w:eastAsia="SimSun" w:hint="eastAsia"/>
          <w:lang w:eastAsia="zh-CN"/>
        </w:rPr>
        <w:t>中心对于</w:t>
      </w:r>
      <w:r w:rsidRPr="00FA6C99">
        <w:rPr>
          <w:rFonts w:eastAsia="SimSun"/>
          <w:lang w:eastAsia="zh-CN"/>
        </w:rPr>
        <w:t>WIS-</w:t>
      </w:r>
      <w:r w:rsidRPr="00FA6C99">
        <w:rPr>
          <w:rFonts w:eastAsia="SimSun" w:hint="eastAsia"/>
          <w:lang w:eastAsia="zh-CN"/>
        </w:rPr>
        <w:t>技术规格的遵守，定义见《</w:t>
      </w:r>
      <w:r w:rsidRPr="00FA6C99">
        <w:rPr>
          <w:rFonts w:eastAsia="SimSun"/>
          <w:lang w:eastAsia="zh-CN"/>
        </w:rPr>
        <w:t>WIS</w:t>
      </w:r>
      <w:r w:rsidRPr="00FA6C99">
        <w:rPr>
          <w:rFonts w:eastAsia="SimSun" w:hint="eastAsia"/>
          <w:lang w:eastAsia="zh-CN"/>
        </w:rPr>
        <w:t>手</w:t>
      </w:r>
      <w:r w:rsidRPr="00FA6C99">
        <w:rPr>
          <w:rFonts w:eastAsia="SimSun"/>
          <w:lang w:eastAsia="zh-CN"/>
        </w:rPr>
        <w:t xml:space="preserve"> </w:t>
      </w:r>
      <w:r w:rsidRPr="00FA6C99">
        <w:rPr>
          <w:rFonts w:eastAsia="SimSun" w:hint="eastAsia"/>
          <w:lang w:eastAsia="zh-CN"/>
        </w:rPr>
        <w:t>册》附件</w:t>
      </w:r>
      <w:r w:rsidRPr="00FA6C99">
        <w:rPr>
          <w:rFonts w:eastAsia="SimSun"/>
          <w:lang w:eastAsia="zh-CN"/>
        </w:rPr>
        <w:t>D</w:t>
      </w:r>
      <w:r w:rsidRPr="00FA6C99">
        <w:rPr>
          <w:rFonts w:eastAsia="SimSun" w:hint="eastAsia"/>
          <w:lang w:eastAsia="zh-CN"/>
        </w:rPr>
        <w:t>。基本系统委员会将在其信息系统与服务</w:t>
      </w:r>
      <w:r w:rsidRPr="00FA6C99">
        <w:rPr>
          <w:rFonts w:eastAsia="SimSun"/>
          <w:lang w:eastAsia="zh-CN"/>
        </w:rPr>
        <w:t>OPAG</w:t>
      </w:r>
      <w:r w:rsidRPr="00FA6C99">
        <w:rPr>
          <w:rFonts w:eastAsia="SimSun" w:hint="eastAsia"/>
          <w:lang w:eastAsia="zh-CN"/>
        </w:rPr>
        <w:t>（</w:t>
      </w:r>
      <w:proofErr w:type="spellStart"/>
      <w:r w:rsidRPr="00FA6C99">
        <w:rPr>
          <w:rFonts w:eastAsia="SimSun"/>
          <w:lang w:eastAsia="zh-CN"/>
        </w:rPr>
        <w:t>OPAG</w:t>
      </w:r>
      <w:proofErr w:type="spellEnd"/>
      <w:r w:rsidRPr="00FA6C99">
        <w:rPr>
          <w:rFonts w:eastAsia="SimSun"/>
          <w:lang w:eastAsia="zh-CN"/>
        </w:rPr>
        <w:t xml:space="preserve"> ISS</w:t>
      </w:r>
      <w:r w:rsidRPr="00FA6C99">
        <w:rPr>
          <w:rFonts w:eastAsia="SimSun" w:hint="eastAsia"/>
          <w:lang w:eastAsia="zh-CN"/>
        </w:rPr>
        <w:t>）（或其接任机构）的结构内，继续设立一个</w:t>
      </w:r>
      <w:r w:rsidRPr="000D54B8">
        <w:rPr>
          <w:rFonts w:hint="eastAsia"/>
          <w:strike/>
          <w:color w:val="FF0000"/>
          <w:u w:val="dash"/>
        </w:rPr>
        <w:t>任务</w:t>
      </w:r>
      <w:r w:rsidRPr="00FA6C99">
        <w:rPr>
          <w:rFonts w:eastAsia="SimSun" w:hint="eastAsia"/>
          <w:lang w:eastAsia="zh-CN"/>
        </w:rPr>
        <w:t>组以协调</w:t>
      </w:r>
      <w:r w:rsidRPr="00FA6C99">
        <w:rPr>
          <w:rFonts w:eastAsia="SimSun"/>
          <w:lang w:eastAsia="zh-CN"/>
        </w:rPr>
        <w:t>WIS</w:t>
      </w:r>
      <w:r w:rsidRPr="00FA6C99">
        <w:rPr>
          <w:rFonts w:eastAsia="SimSun" w:hint="eastAsia"/>
          <w:lang w:eastAsia="zh-CN"/>
        </w:rPr>
        <w:t>中心的审核和认证。本指南将该</w:t>
      </w:r>
      <w:r w:rsidRPr="000D54B8">
        <w:rPr>
          <w:rFonts w:hint="eastAsia"/>
          <w:strike/>
          <w:color w:val="FF0000"/>
          <w:u w:val="dash"/>
        </w:rPr>
        <w:t>任务</w:t>
      </w:r>
      <w:r w:rsidRPr="00FA6C99">
        <w:rPr>
          <w:rFonts w:eastAsia="SimSun" w:hint="eastAsia"/>
          <w:lang w:eastAsia="zh-CN"/>
        </w:rPr>
        <w:t>组或同等的专家组称为中心审核与认证</w:t>
      </w:r>
      <w:r w:rsidRPr="000D54B8">
        <w:rPr>
          <w:rFonts w:hint="eastAsia"/>
          <w:strike/>
          <w:color w:val="FF0000"/>
          <w:u w:val="dash"/>
        </w:rPr>
        <w:t>任务</w:t>
      </w:r>
      <w:r w:rsidRPr="000D54B8">
        <w:rPr>
          <w:rFonts w:hint="eastAsia"/>
          <w:color w:val="008000"/>
          <w:u w:val="dash"/>
        </w:rPr>
        <w:t>专家</w:t>
      </w:r>
      <w:r w:rsidRPr="00FA6C99">
        <w:rPr>
          <w:rFonts w:eastAsia="SimSun" w:hint="eastAsia"/>
          <w:lang w:eastAsia="zh-CN"/>
        </w:rPr>
        <w:t>组（</w:t>
      </w:r>
      <w:r w:rsidRPr="000D54B8">
        <w:rPr>
          <w:strike/>
          <w:color w:val="FF0000"/>
          <w:u w:val="dash"/>
        </w:rPr>
        <w:t>TT-CAC</w:t>
      </w:r>
      <w:r w:rsidRPr="000D54B8">
        <w:rPr>
          <w:color w:val="008000"/>
          <w:u w:val="dash"/>
        </w:rPr>
        <w:t xml:space="preserve"> </w:t>
      </w:r>
      <w:r w:rsidRPr="00E26EC9">
        <w:rPr>
          <w:color w:val="008000"/>
          <w:u w:val="dash"/>
        </w:rPr>
        <w:t>ET-CAC</w:t>
      </w:r>
      <w:r w:rsidRPr="00FA6C99">
        <w:rPr>
          <w:rFonts w:eastAsia="SimSun" w:hint="eastAsia"/>
          <w:lang w:eastAsia="zh-CN"/>
        </w:rPr>
        <w:t>）。</w:t>
      </w:r>
    </w:p>
    <w:p w:rsidR="00142D8F" w:rsidRPr="005C5E46" w:rsidRDefault="00142D8F" w:rsidP="00142D8F">
      <w:pPr>
        <w:pStyle w:val="WMOBodyText"/>
        <w:rPr>
          <w:color w:val="008000"/>
          <w:u w:val="dash"/>
        </w:rPr>
      </w:pPr>
      <w:r>
        <w:rPr>
          <w:rFonts w:eastAsia="SimSun" w:hint="eastAsia"/>
          <w:color w:val="008000"/>
          <w:u w:val="dash"/>
          <w:lang w:eastAsia="zh-CN"/>
        </w:rPr>
        <w:t>审核和认证工作的进行将依照《技术规则》（</w:t>
      </w:r>
      <w:r w:rsidRPr="005C5E46">
        <w:rPr>
          <w:color w:val="008000"/>
          <w:u w:val="dash"/>
        </w:rPr>
        <w:t>WMO-No. 49</w:t>
      </w:r>
      <w:r>
        <w:rPr>
          <w:rFonts w:eastAsia="SimSun" w:hint="eastAsia"/>
          <w:color w:val="008000"/>
          <w:u w:val="dash"/>
          <w:lang w:eastAsia="zh-CN"/>
        </w:rPr>
        <w:t>）第一卷：通用气象标准和建议规范，第七部分</w:t>
      </w:r>
      <w:r>
        <w:rPr>
          <w:rFonts w:eastAsia="SimSun" w:hint="eastAsia"/>
          <w:color w:val="008000"/>
          <w:u w:val="dash"/>
          <w:lang w:eastAsia="zh-CN"/>
        </w:rPr>
        <w:t>-</w:t>
      </w:r>
      <w:r>
        <w:rPr>
          <w:rFonts w:eastAsia="SimSun" w:hint="eastAsia"/>
          <w:color w:val="008000"/>
          <w:u w:val="dash"/>
          <w:lang w:eastAsia="zh-CN"/>
        </w:rPr>
        <w:t>质量管理中所确立的原则。</w:t>
      </w:r>
    </w:p>
    <w:p w:rsidR="00142D8F" w:rsidRDefault="00142D8F" w:rsidP="00142D8F">
      <w:pPr>
        <w:pStyle w:val="WMOBodyText"/>
      </w:pPr>
      <w:r>
        <w:rPr>
          <w:rFonts w:eastAsia="SimSun" w:hint="eastAsia"/>
          <w:lang w:eastAsia="zh-CN"/>
        </w:rPr>
        <w:t>E</w:t>
      </w:r>
      <w:r w:rsidRPr="005C5E46">
        <w:t>T</w:t>
      </w:r>
      <w:r w:rsidRPr="005C5E46">
        <w:rPr>
          <w:rFonts w:ascii="MS Gothic" w:eastAsia="MS Gothic" w:hAnsi="MS Gothic" w:cs="MS Gothic" w:hint="eastAsia"/>
        </w:rPr>
        <w:t>‑</w:t>
      </w:r>
      <w:r w:rsidRPr="005C5E46">
        <w:t>CAC</w:t>
      </w:r>
      <w:r>
        <w:rPr>
          <w:rFonts w:eastAsia="SimSun" w:hint="eastAsia"/>
          <w:lang w:eastAsia="zh-CN"/>
        </w:rPr>
        <w:t>的工作区和在线资料库仅提供给</w:t>
      </w:r>
      <w:r>
        <w:rPr>
          <w:rFonts w:eastAsia="SimSun" w:hint="eastAsia"/>
          <w:lang w:eastAsia="zh-CN"/>
        </w:rPr>
        <w:t>E</w:t>
      </w:r>
      <w:r w:rsidRPr="005C5E46">
        <w:t>T</w:t>
      </w:r>
      <w:r w:rsidRPr="005C5E46">
        <w:rPr>
          <w:rFonts w:ascii="MS Gothic" w:eastAsia="MS Gothic" w:hAnsi="MS Gothic" w:cs="MS Gothic" w:hint="eastAsia"/>
        </w:rPr>
        <w:t>‑</w:t>
      </w:r>
      <w:r w:rsidRPr="005C5E46">
        <w:t>CAC</w:t>
      </w:r>
      <w:r>
        <w:rPr>
          <w:rFonts w:eastAsia="SimSun" w:hint="eastAsia"/>
          <w:lang w:eastAsia="zh-CN"/>
        </w:rPr>
        <w:t>和</w:t>
      </w:r>
      <w:r>
        <w:rPr>
          <w:rFonts w:eastAsia="SimSun" w:hint="eastAsia"/>
          <w:lang w:eastAsia="zh-CN"/>
        </w:rPr>
        <w:t>WMO</w:t>
      </w:r>
      <w:r>
        <w:rPr>
          <w:rFonts w:eastAsia="SimSun" w:hint="eastAsia"/>
          <w:lang w:eastAsia="zh-CN"/>
        </w:rPr>
        <w:t>秘书处。</w:t>
      </w:r>
    </w:p>
    <w:p w:rsidR="00142D8F" w:rsidRPr="005C5E46" w:rsidRDefault="00142D8F" w:rsidP="00142D8F">
      <w:pPr>
        <w:pStyle w:val="WMOBodyText"/>
        <w:rPr>
          <w:i/>
          <w:iCs/>
          <w:u w:val="single"/>
        </w:rPr>
      </w:pPr>
      <w:r>
        <w:rPr>
          <w:rFonts w:eastAsia="SimSun" w:hint="eastAsia"/>
          <w:i/>
          <w:iCs/>
          <w:u w:val="single"/>
          <w:lang w:eastAsia="zh-CN"/>
        </w:rPr>
        <w:lastRenderedPageBreak/>
        <w:t>对</w:t>
      </w:r>
      <w:r w:rsidRPr="005C5E46">
        <w:rPr>
          <w:i/>
          <w:iCs/>
          <w:u w:val="single"/>
        </w:rPr>
        <w:t>WMO</w:t>
      </w:r>
      <w:r w:rsidRPr="005C5E46">
        <w:rPr>
          <w:i/>
          <w:iCs/>
          <w:u w:val="single"/>
        </w:rPr>
        <w:noBreakHyphen/>
        <w:t>No. 1061</w:t>
      </w:r>
      <w:r>
        <w:rPr>
          <w:rFonts w:eastAsia="SimSun" w:hint="eastAsia"/>
          <w:i/>
          <w:iCs/>
          <w:u w:val="single"/>
          <w:lang w:eastAsia="zh-CN"/>
        </w:rPr>
        <w:t>《</w:t>
      </w:r>
      <w:r>
        <w:rPr>
          <w:rFonts w:eastAsia="SimSun" w:hint="eastAsia"/>
          <w:i/>
          <w:iCs/>
          <w:u w:val="single"/>
          <w:lang w:eastAsia="zh-CN"/>
        </w:rPr>
        <w:t>WMO</w:t>
      </w:r>
      <w:r>
        <w:rPr>
          <w:rFonts w:eastAsia="SimSun" w:hint="eastAsia"/>
          <w:i/>
          <w:iCs/>
          <w:u w:val="single"/>
          <w:lang w:eastAsia="zh-CN"/>
        </w:rPr>
        <w:t>信息系统指南》第</w:t>
      </w:r>
      <w:r w:rsidRPr="005C5E46">
        <w:rPr>
          <w:i/>
          <w:iCs/>
          <w:u w:val="single"/>
        </w:rPr>
        <w:t>7.6.2</w:t>
      </w:r>
      <w:r>
        <w:rPr>
          <w:rFonts w:eastAsia="SimSun" w:hint="eastAsia"/>
          <w:i/>
          <w:iCs/>
          <w:u w:val="single"/>
          <w:lang w:eastAsia="zh-CN"/>
        </w:rPr>
        <w:t>段“</w:t>
      </w:r>
      <w:r>
        <w:rPr>
          <w:rFonts w:eastAsia="SimSun" w:hint="eastAsia"/>
          <w:i/>
          <w:iCs/>
          <w:u w:val="single"/>
          <w:lang w:eastAsia="zh-CN"/>
        </w:rPr>
        <w:t>WIS</w:t>
      </w:r>
      <w:r>
        <w:rPr>
          <w:rFonts w:eastAsia="SimSun" w:hint="eastAsia"/>
          <w:i/>
          <w:iCs/>
          <w:u w:val="single"/>
          <w:lang w:eastAsia="zh-CN"/>
        </w:rPr>
        <w:t>中心滚动审查推荐做法”的附录做如下文字修订：</w:t>
      </w:r>
    </w:p>
    <w:p w:rsidR="00142D8F" w:rsidRDefault="00142D8F" w:rsidP="00142D8F">
      <w:pPr>
        <w:pStyle w:val="WMOBodyText"/>
      </w:pPr>
      <w:r>
        <w:rPr>
          <w:rFonts w:eastAsia="SimSun" w:hint="eastAsia"/>
          <w:lang w:eastAsia="zh-CN"/>
        </w:rPr>
        <w:t>将出现的所有“</w:t>
      </w:r>
      <w:r w:rsidRPr="00DE0250">
        <w:rPr>
          <w:rFonts w:eastAsia="SimSun" w:hint="eastAsia"/>
          <w:lang w:eastAsia="zh-CN"/>
        </w:rPr>
        <w:t>中心审核与认证任务组</w:t>
      </w:r>
      <w:r>
        <w:rPr>
          <w:rFonts w:eastAsia="SimSun" w:hint="eastAsia"/>
          <w:lang w:eastAsia="zh-CN"/>
        </w:rPr>
        <w:t>”或“</w:t>
      </w:r>
      <w:r>
        <w:t>TT</w:t>
      </w:r>
      <w:r>
        <w:rPr>
          <w:rFonts w:ascii="MS Gothic" w:eastAsia="MS Gothic" w:hAnsi="MS Gothic" w:cs="MS Gothic" w:hint="eastAsia"/>
        </w:rPr>
        <w:t>‑</w:t>
      </w:r>
      <w:r>
        <w:t>CAC</w:t>
      </w:r>
      <w:r>
        <w:rPr>
          <w:rFonts w:eastAsia="SimSun" w:hint="eastAsia"/>
          <w:lang w:eastAsia="zh-CN"/>
        </w:rPr>
        <w:t>”分别替换为“中心审核与认证专家组”和“</w:t>
      </w:r>
      <w:r>
        <w:t>ET</w:t>
      </w:r>
      <w:r>
        <w:rPr>
          <w:rFonts w:ascii="MS Gothic" w:eastAsia="MS Gothic" w:hAnsi="MS Gothic" w:cs="MS Gothic" w:hint="eastAsia"/>
        </w:rPr>
        <w:t>‑</w:t>
      </w:r>
      <w:r>
        <w:t>CAC</w:t>
      </w:r>
      <w:r>
        <w:rPr>
          <w:rFonts w:eastAsia="SimSun" w:hint="eastAsia"/>
          <w:lang w:eastAsia="zh-CN"/>
        </w:rPr>
        <w:t>”。</w:t>
      </w:r>
    </w:p>
    <w:p w:rsidR="00142D8F" w:rsidRDefault="00142D8F" w:rsidP="00142D8F">
      <w:pPr>
        <w:tabs>
          <w:tab w:val="clear" w:pos="1134"/>
        </w:tabs>
        <w:spacing w:before="240"/>
        <w:jc w:val="center"/>
        <w:rPr>
          <w:rFonts w:eastAsia="Verdana" w:cs="Verdana"/>
          <w:lang w:eastAsia="zh-TW"/>
        </w:rPr>
        <w:sectPr w:rsidR="00142D8F" w:rsidSect="00747D01">
          <w:headerReference w:type="even" r:id="rId34"/>
          <w:headerReference w:type="default" r:id="rId35"/>
          <w:headerReference w:type="first" r:id="rId36"/>
          <w:pgSz w:w="11906" w:h="16838"/>
          <w:pgMar w:top="1246" w:right="1274" w:bottom="1440" w:left="1797" w:header="709" w:footer="279" w:gutter="0"/>
          <w:cols w:space="708"/>
          <w:titlePg/>
          <w:docGrid w:linePitch="360"/>
        </w:sectPr>
      </w:pPr>
      <w:r w:rsidRPr="005068D6">
        <w:rPr>
          <w:rFonts w:eastAsia="Verdana" w:cs="Verdana"/>
          <w:lang w:eastAsia="zh-TW"/>
        </w:rPr>
        <w:t>_______</w:t>
      </w:r>
      <w:bookmarkStart w:id="26" w:name="_Annex_3_to"/>
      <w:bookmarkEnd w:id="26"/>
    </w:p>
    <w:p w:rsidR="00142D8F" w:rsidRPr="005068D6" w:rsidRDefault="00142D8F" w:rsidP="00142D8F">
      <w:pPr>
        <w:pStyle w:val="Heading1"/>
      </w:pPr>
      <w:r>
        <w:rPr>
          <w:rFonts w:eastAsia="SimSun" w:hint="eastAsia"/>
          <w:lang w:eastAsia="zh-CN"/>
        </w:rPr>
        <w:lastRenderedPageBreak/>
        <w:t>建议草案</w:t>
      </w:r>
      <w:r>
        <w:t>2(1)</w:t>
      </w:r>
      <w:r w:rsidRPr="005068D6">
        <w:t>/</w:t>
      </w:r>
      <w:r>
        <w:t>1</w:t>
      </w:r>
      <w:r>
        <w:rPr>
          <w:rFonts w:eastAsia="SimSun" w:hint="eastAsia"/>
          <w:lang w:eastAsia="zh-CN"/>
        </w:rPr>
        <w:t xml:space="preserve"> (</w:t>
      </w:r>
      <w:r>
        <w:t>CBS-2018</w:t>
      </w:r>
      <w:r>
        <w:rPr>
          <w:rFonts w:eastAsia="SimSun" w:hint="eastAsia"/>
          <w:lang w:eastAsia="zh-CN"/>
        </w:rPr>
        <w:t xml:space="preserve">) </w:t>
      </w:r>
      <w:r>
        <w:rPr>
          <w:rFonts w:eastAsia="SimSun" w:hint="eastAsia"/>
          <w:lang w:eastAsia="zh-CN"/>
        </w:rPr>
        <w:t>的附录</w:t>
      </w:r>
      <w:r>
        <w:rPr>
          <w:rFonts w:eastAsia="SimSun" w:hint="eastAsia"/>
          <w:lang w:eastAsia="zh-CN"/>
        </w:rPr>
        <w:t>3</w:t>
      </w:r>
    </w:p>
    <w:p w:rsidR="00142D8F" w:rsidRPr="00176530" w:rsidRDefault="00142D8F" w:rsidP="00142D8F">
      <w:pPr>
        <w:pStyle w:val="Heading3"/>
      </w:pPr>
      <w:r>
        <w:t xml:space="preserve">1. </w:t>
      </w:r>
      <w:r>
        <w:rPr>
          <w:rFonts w:eastAsia="SimSun" w:hint="eastAsia"/>
          <w:lang w:eastAsia="zh-CN"/>
        </w:rPr>
        <w:t>修订《</w:t>
      </w:r>
      <w:r>
        <w:rPr>
          <w:rFonts w:eastAsia="SimSun" w:hint="eastAsia"/>
          <w:lang w:eastAsia="zh-CN"/>
        </w:rPr>
        <w:t>WMO</w:t>
      </w:r>
      <w:r>
        <w:rPr>
          <w:rFonts w:eastAsia="SimSun" w:hint="eastAsia"/>
          <w:lang w:eastAsia="zh-CN"/>
        </w:rPr>
        <w:t>信息系统手册》（</w:t>
      </w:r>
      <w:r>
        <w:t>WMO-No. 1060</w:t>
      </w:r>
      <w:r>
        <w:rPr>
          <w:rFonts w:eastAsia="SimSun" w:hint="eastAsia"/>
          <w:lang w:eastAsia="zh-CN"/>
        </w:rPr>
        <w:t>），以引用</w:t>
      </w:r>
      <w:r>
        <w:rPr>
          <w:rFonts w:eastAsia="SimSun" w:hint="eastAsia"/>
          <w:lang w:eastAsia="zh-CN"/>
        </w:rPr>
        <w:t>WIS IT</w:t>
      </w:r>
      <w:r>
        <w:rPr>
          <w:rFonts w:eastAsia="SimSun" w:hint="eastAsia"/>
          <w:lang w:eastAsia="zh-CN"/>
        </w:rPr>
        <w:t>安全事件响应系统</w:t>
      </w:r>
    </w:p>
    <w:p w:rsidR="00142D8F" w:rsidRPr="000F362D" w:rsidRDefault="00142D8F" w:rsidP="00142D8F">
      <w:pPr>
        <w:pStyle w:val="WMOBodyText"/>
        <w:rPr>
          <w:i/>
          <w:iCs/>
          <w:u w:val="single"/>
        </w:rPr>
      </w:pPr>
      <w:r>
        <w:rPr>
          <w:rFonts w:eastAsia="SimSun" w:hint="eastAsia"/>
          <w:i/>
          <w:iCs/>
          <w:u w:val="single"/>
          <w:lang w:eastAsia="zh-CN"/>
        </w:rPr>
        <w:t>在</w:t>
      </w:r>
      <w:r w:rsidRPr="000F362D">
        <w:rPr>
          <w:i/>
          <w:iCs/>
          <w:u w:val="single"/>
        </w:rPr>
        <w:t>WMO No. 1060</w:t>
      </w:r>
      <w:r>
        <w:rPr>
          <w:rFonts w:eastAsia="SimSun" w:hint="eastAsia"/>
          <w:i/>
          <w:iCs/>
          <w:u w:val="single"/>
          <w:lang w:eastAsia="zh-CN"/>
        </w:rPr>
        <w:t>《</w:t>
      </w:r>
      <w:r>
        <w:rPr>
          <w:rFonts w:eastAsia="SimSun" w:hint="eastAsia"/>
          <w:i/>
          <w:iCs/>
          <w:u w:val="single"/>
          <w:lang w:eastAsia="zh-CN"/>
        </w:rPr>
        <w:t>WMO</w:t>
      </w:r>
      <w:r>
        <w:rPr>
          <w:rFonts w:eastAsia="SimSun" w:hint="eastAsia"/>
          <w:i/>
          <w:iCs/>
          <w:u w:val="single"/>
          <w:lang w:eastAsia="zh-CN"/>
        </w:rPr>
        <w:t>信息系统手册》第六部分</w:t>
      </w:r>
      <w:r>
        <w:rPr>
          <w:rFonts w:eastAsia="SimSun" w:hint="eastAsia"/>
          <w:i/>
          <w:iCs/>
          <w:u w:val="single"/>
          <w:lang w:eastAsia="zh-CN"/>
        </w:rPr>
        <w:t>-</w:t>
      </w:r>
      <w:r>
        <w:rPr>
          <w:rFonts w:eastAsia="SimSun" w:hint="eastAsia"/>
          <w:i/>
          <w:iCs/>
          <w:u w:val="single"/>
          <w:lang w:eastAsia="zh-CN"/>
        </w:rPr>
        <w:t>信息管理中的管理</w:t>
      </w:r>
      <w:r>
        <w:rPr>
          <w:rFonts w:eastAsia="SimSun" w:hint="eastAsia"/>
          <w:i/>
          <w:iCs/>
          <w:u w:val="single"/>
          <w:lang w:eastAsia="zh-CN"/>
        </w:rPr>
        <w:t>ICT</w:t>
      </w:r>
      <w:r>
        <w:rPr>
          <w:rFonts w:eastAsia="SimSun" w:hint="eastAsia"/>
          <w:i/>
          <w:iCs/>
          <w:u w:val="single"/>
          <w:lang w:eastAsia="zh-CN"/>
        </w:rPr>
        <w:t>运行（新）章节下增加下列段落。</w:t>
      </w:r>
    </w:p>
    <w:p w:rsidR="00142D8F" w:rsidRPr="00E50757" w:rsidRDefault="00142D8F" w:rsidP="00142D8F">
      <w:pPr>
        <w:pStyle w:val="WMOBodyText"/>
        <w:rPr>
          <w:color w:val="008000"/>
          <w:u w:val="dash"/>
        </w:rPr>
      </w:pPr>
      <w:proofErr w:type="spellStart"/>
      <w:r w:rsidRPr="00E50757">
        <w:rPr>
          <w:color w:val="008000"/>
          <w:u w:val="dash"/>
        </w:rPr>
        <w:t>x.x</w:t>
      </w:r>
      <w:proofErr w:type="spellEnd"/>
      <w:r w:rsidRPr="00E50757">
        <w:rPr>
          <w:color w:val="008000"/>
          <w:u w:val="dash"/>
        </w:rPr>
        <w:tab/>
      </w:r>
      <w:r>
        <w:rPr>
          <w:rFonts w:eastAsia="SimSun" w:hint="eastAsia"/>
          <w:color w:val="008000"/>
          <w:u w:val="dash"/>
          <w:lang w:eastAsia="zh-CN"/>
        </w:rPr>
        <w:t>WIS</w:t>
      </w:r>
      <w:r>
        <w:rPr>
          <w:rFonts w:eastAsia="SimSun" w:hint="eastAsia"/>
          <w:color w:val="008000"/>
          <w:u w:val="dash"/>
          <w:lang w:eastAsia="zh-CN"/>
        </w:rPr>
        <w:t>中心应在国家法规、政策和程序允许的范围内参与</w:t>
      </w:r>
      <w:r w:rsidRPr="00E50757">
        <w:rPr>
          <w:color w:val="008000"/>
          <w:u w:val="dash"/>
        </w:rPr>
        <w:t>WMO No. 1061</w:t>
      </w:r>
      <w:r>
        <w:rPr>
          <w:rFonts w:eastAsia="SimSun" w:hint="eastAsia"/>
          <w:color w:val="008000"/>
          <w:u w:val="dash"/>
          <w:lang w:eastAsia="zh-CN"/>
        </w:rPr>
        <w:t>《</w:t>
      </w:r>
      <w:r>
        <w:rPr>
          <w:rFonts w:eastAsia="SimSun" w:hint="eastAsia"/>
          <w:color w:val="008000"/>
          <w:u w:val="dash"/>
          <w:lang w:eastAsia="zh-CN"/>
        </w:rPr>
        <w:t>WMO</w:t>
      </w:r>
      <w:r>
        <w:rPr>
          <w:rFonts w:eastAsia="SimSun" w:hint="eastAsia"/>
          <w:color w:val="008000"/>
          <w:u w:val="dash"/>
          <w:lang w:eastAsia="zh-CN"/>
        </w:rPr>
        <w:t>信息系统指南》第七部分规定的</w:t>
      </w:r>
      <w:r>
        <w:rPr>
          <w:rFonts w:eastAsia="SimSun" w:hint="eastAsia"/>
          <w:color w:val="008000"/>
          <w:u w:val="dash"/>
          <w:lang w:eastAsia="zh-CN"/>
        </w:rPr>
        <w:t>WIS IT</w:t>
      </w:r>
      <w:r>
        <w:rPr>
          <w:rFonts w:eastAsia="SimSun" w:hint="eastAsia"/>
          <w:color w:val="008000"/>
          <w:u w:val="dash"/>
          <w:lang w:eastAsia="zh-CN"/>
        </w:rPr>
        <w:t>安全事件响应过程。</w:t>
      </w:r>
    </w:p>
    <w:p w:rsidR="00142D8F" w:rsidRDefault="00142D8F" w:rsidP="00142D8F">
      <w:pPr>
        <w:pStyle w:val="Heading3"/>
      </w:pPr>
      <w:r>
        <w:t>2.</w:t>
      </w:r>
      <w:r>
        <w:rPr>
          <w:rFonts w:eastAsia="SimSun" w:hint="eastAsia"/>
          <w:lang w:eastAsia="zh-CN"/>
        </w:rPr>
        <w:t>《</w:t>
      </w:r>
      <w:r>
        <w:rPr>
          <w:rFonts w:eastAsia="SimSun" w:hint="eastAsia"/>
          <w:lang w:eastAsia="zh-CN"/>
        </w:rPr>
        <w:t>WMO</w:t>
      </w:r>
      <w:r>
        <w:rPr>
          <w:rFonts w:eastAsia="SimSun" w:hint="eastAsia"/>
          <w:lang w:eastAsia="zh-CN"/>
        </w:rPr>
        <w:t>信息系统指南》（</w:t>
      </w:r>
      <w:r w:rsidRPr="00E50757">
        <w:t>WMO No. 1061</w:t>
      </w:r>
      <w:r>
        <w:rPr>
          <w:rFonts w:eastAsia="SimSun" w:hint="eastAsia"/>
          <w:lang w:eastAsia="zh-CN"/>
        </w:rPr>
        <w:t>）中待增加的文字</w:t>
      </w:r>
    </w:p>
    <w:p w:rsidR="00142D8F" w:rsidRPr="00E50757" w:rsidRDefault="00142D8F" w:rsidP="00142D8F">
      <w:pPr>
        <w:pStyle w:val="WMOBodyText"/>
        <w:rPr>
          <w:bCs/>
          <w:i/>
          <w:iCs/>
          <w:u w:val="single"/>
        </w:rPr>
      </w:pPr>
      <w:r>
        <w:rPr>
          <w:rFonts w:eastAsia="SimSun" w:hint="eastAsia"/>
          <w:bCs/>
          <w:i/>
          <w:iCs/>
          <w:u w:val="single"/>
          <w:lang w:eastAsia="zh-CN"/>
        </w:rPr>
        <w:t>在</w:t>
      </w:r>
      <w:r w:rsidRPr="00E50757">
        <w:rPr>
          <w:bCs/>
          <w:i/>
          <w:iCs/>
          <w:u w:val="single"/>
        </w:rPr>
        <w:t>WMO</w:t>
      </w:r>
      <w:r w:rsidRPr="00E50757">
        <w:rPr>
          <w:bCs/>
          <w:i/>
          <w:iCs/>
          <w:u w:val="single"/>
        </w:rPr>
        <w:noBreakHyphen/>
        <w:t>No. 1061</w:t>
      </w:r>
      <w:r>
        <w:rPr>
          <w:rFonts w:eastAsia="SimSun" w:hint="eastAsia"/>
          <w:bCs/>
          <w:i/>
          <w:iCs/>
          <w:u w:val="single"/>
          <w:lang w:eastAsia="zh-CN"/>
        </w:rPr>
        <w:t>《</w:t>
      </w:r>
      <w:r>
        <w:rPr>
          <w:rFonts w:eastAsia="SimSun" w:hint="eastAsia"/>
          <w:bCs/>
          <w:i/>
          <w:iCs/>
          <w:u w:val="single"/>
          <w:lang w:eastAsia="zh-CN"/>
        </w:rPr>
        <w:t>WMO</w:t>
      </w:r>
      <w:r>
        <w:rPr>
          <w:rFonts w:eastAsia="SimSun" w:hint="eastAsia"/>
          <w:bCs/>
          <w:i/>
          <w:iCs/>
          <w:u w:val="single"/>
          <w:lang w:eastAsia="zh-CN"/>
        </w:rPr>
        <w:t>信息系统指南》第七部分中增加下列第</w:t>
      </w:r>
      <w:r>
        <w:rPr>
          <w:rFonts w:eastAsia="SimSun" w:hint="eastAsia"/>
          <w:bCs/>
          <w:i/>
          <w:iCs/>
          <w:u w:val="single"/>
          <w:lang w:eastAsia="zh-CN"/>
        </w:rPr>
        <w:t>7.7</w:t>
      </w:r>
      <w:r>
        <w:rPr>
          <w:rFonts w:eastAsia="SimSun" w:hint="eastAsia"/>
          <w:bCs/>
          <w:i/>
          <w:iCs/>
          <w:u w:val="single"/>
          <w:lang w:eastAsia="zh-CN"/>
        </w:rPr>
        <w:t>段。</w:t>
      </w:r>
    </w:p>
    <w:p w:rsidR="00142D8F" w:rsidRPr="00E50757" w:rsidRDefault="00142D8F" w:rsidP="00142D8F">
      <w:pPr>
        <w:pStyle w:val="WMOBodyText"/>
        <w:rPr>
          <w:b/>
          <w:bCs/>
          <w:color w:val="008000"/>
          <w:u w:val="dash"/>
        </w:rPr>
      </w:pPr>
      <w:r w:rsidRPr="00E50757">
        <w:rPr>
          <w:b/>
          <w:bCs/>
          <w:color w:val="008000"/>
          <w:u w:val="dash"/>
        </w:rPr>
        <w:t>7.7</w:t>
      </w:r>
      <w:r w:rsidRPr="00E50757">
        <w:rPr>
          <w:b/>
          <w:bCs/>
          <w:color w:val="008000"/>
          <w:u w:val="dash"/>
        </w:rPr>
        <w:tab/>
        <w:t>WIS IT</w:t>
      </w:r>
      <w:r>
        <w:rPr>
          <w:rFonts w:eastAsia="SimSun" w:hint="eastAsia"/>
          <w:b/>
          <w:bCs/>
          <w:color w:val="008000"/>
          <w:u w:val="dash"/>
          <w:lang w:eastAsia="zh-CN"/>
        </w:rPr>
        <w:t>安全事件响应过程</w:t>
      </w:r>
    </w:p>
    <w:p w:rsidR="00142D8F" w:rsidRPr="00E50757" w:rsidRDefault="00142D8F" w:rsidP="00142D8F">
      <w:pPr>
        <w:pStyle w:val="WMOBodyText"/>
      </w:pPr>
      <w:r w:rsidRPr="00E50757">
        <w:rPr>
          <w:color w:val="008000"/>
          <w:u w:val="dash"/>
        </w:rPr>
        <w:t>WIS IT</w:t>
      </w:r>
      <w:r>
        <w:rPr>
          <w:rFonts w:eastAsia="SimSun" w:hint="eastAsia"/>
          <w:color w:val="008000"/>
          <w:u w:val="dash"/>
          <w:lang w:eastAsia="zh-CN"/>
        </w:rPr>
        <w:t>安全事件响应过程参见附件</w:t>
      </w:r>
      <w:r>
        <w:rPr>
          <w:rFonts w:eastAsia="SimSun" w:hint="eastAsia"/>
          <w:color w:val="008000"/>
          <w:u w:val="dash"/>
          <w:lang w:eastAsia="zh-CN"/>
        </w:rPr>
        <w:t>E</w:t>
      </w:r>
      <w:r>
        <w:rPr>
          <w:rFonts w:eastAsia="SimSun" w:hint="eastAsia"/>
          <w:color w:val="008000"/>
          <w:u w:val="dash"/>
          <w:lang w:eastAsia="zh-CN"/>
        </w:rPr>
        <w:t>。</w:t>
      </w:r>
    </w:p>
    <w:p w:rsidR="00142D8F" w:rsidRDefault="00142D8F" w:rsidP="00142D8F">
      <w:pPr>
        <w:pStyle w:val="WMOBodyText"/>
      </w:pPr>
      <w:r>
        <w:rPr>
          <w:rFonts w:eastAsia="SimSun" w:hint="eastAsia"/>
          <w:lang w:eastAsia="zh-CN"/>
        </w:rPr>
        <w:t>增加下列全部内容作为</w:t>
      </w:r>
      <w:r w:rsidRPr="00E50757">
        <w:t>WMO No. 1061</w:t>
      </w:r>
      <w:r>
        <w:rPr>
          <w:rFonts w:eastAsia="SimSun" w:hint="eastAsia"/>
          <w:lang w:eastAsia="zh-CN"/>
        </w:rPr>
        <w:t>《</w:t>
      </w:r>
      <w:r>
        <w:rPr>
          <w:rFonts w:eastAsia="SimSun" w:hint="eastAsia"/>
          <w:lang w:eastAsia="zh-CN"/>
        </w:rPr>
        <w:t>WMO</w:t>
      </w:r>
      <w:r>
        <w:rPr>
          <w:rFonts w:eastAsia="SimSun" w:hint="eastAsia"/>
          <w:lang w:eastAsia="zh-CN"/>
        </w:rPr>
        <w:t>信息系统指南》附件</w:t>
      </w:r>
      <w:r>
        <w:rPr>
          <w:rFonts w:eastAsia="SimSun" w:hint="eastAsia"/>
          <w:lang w:eastAsia="zh-CN"/>
        </w:rPr>
        <w:t>E</w:t>
      </w:r>
      <w:r>
        <w:rPr>
          <w:rFonts w:eastAsia="SimSun" w:hint="eastAsia"/>
          <w:lang w:eastAsia="zh-CN"/>
        </w:rPr>
        <w:t>。</w:t>
      </w:r>
      <w:bookmarkStart w:id="27" w:name="_Toc503956085"/>
    </w:p>
    <w:p w:rsidR="00142D8F" w:rsidRPr="00253026" w:rsidRDefault="00142D8F" w:rsidP="00142D8F">
      <w:pPr>
        <w:pStyle w:val="WMOBodyText"/>
        <w:rPr>
          <w:b/>
          <w:bCs/>
        </w:rPr>
      </w:pPr>
      <w:r>
        <w:rPr>
          <w:rFonts w:eastAsia="SimSun" w:hint="eastAsia"/>
          <w:b/>
          <w:bCs/>
          <w:lang w:eastAsia="zh-CN"/>
        </w:rPr>
        <w:t>附件</w:t>
      </w:r>
      <w:r w:rsidRPr="00253026">
        <w:rPr>
          <w:b/>
          <w:bCs/>
        </w:rPr>
        <w:t>E.</w:t>
      </w:r>
      <w:r w:rsidRPr="00253026">
        <w:rPr>
          <w:b/>
          <w:bCs/>
        </w:rPr>
        <w:tab/>
        <w:t>WIS IT</w:t>
      </w:r>
      <w:r>
        <w:rPr>
          <w:rFonts w:eastAsia="SimSun" w:hint="eastAsia"/>
          <w:b/>
          <w:bCs/>
          <w:lang w:eastAsia="zh-CN"/>
        </w:rPr>
        <w:t>安全事件响应过程</w:t>
      </w:r>
      <w:bookmarkEnd w:id="27"/>
    </w:p>
    <w:p w:rsidR="00142D8F" w:rsidRPr="005D6778" w:rsidRDefault="00142D8F" w:rsidP="00142D8F">
      <w:pPr>
        <w:pStyle w:val="Heading3"/>
      </w:pPr>
      <w:bookmarkStart w:id="28" w:name="_Toc503956086"/>
      <w:r>
        <w:t>1.</w:t>
      </w:r>
      <w:r>
        <w:tab/>
      </w:r>
      <w:r>
        <w:rPr>
          <w:rFonts w:eastAsia="SimSun" w:hint="eastAsia"/>
          <w:lang w:eastAsia="zh-CN"/>
        </w:rPr>
        <w:t>过程</w:t>
      </w:r>
      <w:bookmarkEnd w:id="28"/>
      <w:r>
        <w:rPr>
          <w:rFonts w:eastAsia="SimSun" w:hint="eastAsia"/>
          <w:lang w:eastAsia="zh-CN"/>
        </w:rPr>
        <w:t>的理由</w:t>
      </w:r>
    </w:p>
    <w:p w:rsidR="00142D8F" w:rsidRDefault="00142D8F" w:rsidP="00142D8F">
      <w:pPr>
        <w:pStyle w:val="WMOBodyText"/>
      </w:pPr>
      <w:r>
        <w:t>1.1</w:t>
      </w:r>
      <w:r>
        <w:tab/>
        <w:t>WMO</w:t>
      </w:r>
      <w:r>
        <w:rPr>
          <w:rFonts w:eastAsia="SimSun" w:hint="eastAsia"/>
          <w:lang w:eastAsia="zh-CN"/>
        </w:rPr>
        <w:t>会员及合作组织多年来一直使用通过私营和公共网络相互连接的</w:t>
      </w:r>
      <w:r>
        <w:rPr>
          <w:rFonts w:eastAsia="SimSun" w:hint="eastAsia"/>
          <w:lang w:eastAsia="zh-CN"/>
        </w:rPr>
        <w:t>IT</w:t>
      </w:r>
      <w:r>
        <w:rPr>
          <w:rFonts w:eastAsia="SimSun" w:hint="eastAsia"/>
          <w:lang w:eastAsia="zh-CN"/>
        </w:rPr>
        <w:t>系统。</w:t>
      </w:r>
    </w:p>
    <w:p w:rsidR="00142D8F" w:rsidRDefault="00142D8F" w:rsidP="00142D8F">
      <w:pPr>
        <w:pStyle w:val="WMOBodyText"/>
      </w:pPr>
      <w:r>
        <w:t>1.2</w:t>
      </w:r>
      <w:r>
        <w:tab/>
      </w:r>
      <w:r>
        <w:rPr>
          <w:rFonts w:eastAsia="SimSun" w:hint="eastAsia"/>
          <w:lang w:eastAsia="zh-CN"/>
        </w:rPr>
        <w:t>过去，标准资料格式和单用途协议降低了一个会员或合作组织影响另一个会员或合作组织的风险。协议为非标准的，且锁定于单用途功能，用可能是会员国组织自己编写的气象专用定制应用程序访问。通信是点对点串行链路，具有一定的物理安全性。</w:t>
      </w:r>
    </w:p>
    <w:p w:rsidR="00142D8F" w:rsidRDefault="00142D8F" w:rsidP="00142D8F">
      <w:pPr>
        <w:pStyle w:val="WMOBodyText"/>
      </w:pPr>
      <w:r>
        <w:t>1.3</w:t>
      </w:r>
      <w:r>
        <w:tab/>
      </w:r>
      <w:r>
        <w:rPr>
          <w:rFonts w:eastAsia="SimSun" w:hint="eastAsia"/>
          <w:lang w:eastAsia="zh-CN"/>
        </w:rPr>
        <w:t>此后，各系统与组织日益相互连接，无论是通过私营或公共网络抑或是云。这些资料通过全球共享的基础设施传输。</w:t>
      </w:r>
    </w:p>
    <w:p w:rsidR="00142D8F" w:rsidRDefault="00142D8F" w:rsidP="00142D8F">
      <w:pPr>
        <w:pStyle w:val="WMOBodyText"/>
      </w:pPr>
      <w:r>
        <w:t>1.4</w:t>
      </w:r>
      <w:r>
        <w:tab/>
      </w:r>
      <w:r>
        <w:rPr>
          <w:rFonts w:eastAsia="SimSun" w:hint="eastAsia"/>
          <w:lang w:eastAsia="zh-CN"/>
        </w:rPr>
        <w:t>如今的连接和协议数量及使用的应用程序是有史以来最多的（例如</w:t>
      </w:r>
      <w:r>
        <w:t>http</w:t>
      </w:r>
      <w:r>
        <w:rPr>
          <w:rFonts w:eastAsia="SimSun" w:hint="eastAsia"/>
          <w:lang w:eastAsia="zh-CN"/>
        </w:rPr>
        <w:t>协议的点对点使用），而且许多都有多种用途。更多使用加密协议和完善的安全解决方案可减轻这种风险，但无法完全排除风险。</w:t>
      </w:r>
    </w:p>
    <w:p w:rsidR="00142D8F" w:rsidRDefault="00142D8F" w:rsidP="00142D8F">
      <w:pPr>
        <w:pStyle w:val="WMOBodyText"/>
      </w:pPr>
      <w:r>
        <w:t>1.5</w:t>
      </w:r>
      <w:r>
        <w:tab/>
      </w:r>
      <w:r>
        <w:rPr>
          <w:rFonts w:eastAsia="SimSun" w:hint="eastAsia"/>
          <w:lang w:eastAsia="zh-CN"/>
        </w:rPr>
        <w:t>IT</w:t>
      </w:r>
      <w:r>
        <w:rPr>
          <w:rFonts w:eastAsia="SimSun" w:hint="eastAsia"/>
          <w:lang w:eastAsia="zh-CN"/>
        </w:rPr>
        <w:t>安全责任显然是由会员国组织（而非</w:t>
      </w:r>
      <w:r>
        <w:rPr>
          <w:rFonts w:eastAsia="SimSun" w:hint="eastAsia"/>
          <w:lang w:eastAsia="zh-CN"/>
        </w:rPr>
        <w:t>WMO</w:t>
      </w:r>
      <w:r>
        <w:rPr>
          <w:rFonts w:eastAsia="SimSun" w:hint="eastAsia"/>
          <w:lang w:eastAsia="zh-CN"/>
        </w:rPr>
        <w:t>）负责。尽管所有会员及合作组织最好应实行最佳</w:t>
      </w:r>
      <w:r>
        <w:rPr>
          <w:rFonts w:eastAsia="SimSun" w:hint="eastAsia"/>
          <w:lang w:eastAsia="zh-CN"/>
        </w:rPr>
        <w:t>IT</w:t>
      </w:r>
      <w:r>
        <w:rPr>
          <w:rFonts w:eastAsia="SimSun" w:hint="eastAsia"/>
          <w:lang w:eastAsia="zh-CN"/>
        </w:rPr>
        <w:t>安全规范，但并非每个会员或合作组织都有同样的</w:t>
      </w:r>
      <w:r>
        <w:rPr>
          <w:rFonts w:eastAsia="SimSun" w:hint="eastAsia"/>
          <w:lang w:eastAsia="zh-CN"/>
        </w:rPr>
        <w:t>IT</w:t>
      </w:r>
      <w:r>
        <w:rPr>
          <w:rFonts w:eastAsia="SimSun" w:hint="eastAsia"/>
          <w:lang w:eastAsia="zh-CN"/>
        </w:rPr>
        <w:t>安全需求，也不会采用相同的标准。</w:t>
      </w:r>
      <w:r>
        <w:rPr>
          <w:rFonts w:eastAsia="SimSun" w:hint="eastAsia"/>
          <w:lang w:eastAsia="zh-CN"/>
        </w:rPr>
        <w:t>WMO</w:t>
      </w:r>
      <w:r>
        <w:rPr>
          <w:rFonts w:eastAsia="SimSun" w:hint="eastAsia"/>
          <w:lang w:eastAsia="zh-CN"/>
        </w:rPr>
        <w:t>会员及合作组织应当有其自己的内部</w:t>
      </w:r>
      <w:r>
        <w:rPr>
          <w:rFonts w:eastAsia="SimSun" w:hint="eastAsia"/>
          <w:lang w:eastAsia="zh-CN"/>
        </w:rPr>
        <w:t>IT</w:t>
      </w:r>
      <w:r>
        <w:rPr>
          <w:rFonts w:eastAsia="SimSun" w:hint="eastAsia"/>
          <w:lang w:eastAsia="zh-CN"/>
        </w:rPr>
        <w:t>安全事件管理过程。</w:t>
      </w:r>
    </w:p>
    <w:p w:rsidR="00142D8F" w:rsidRDefault="00142D8F" w:rsidP="00142D8F">
      <w:pPr>
        <w:pStyle w:val="WMOBodyText"/>
      </w:pPr>
      <w:r>
        <w:t>1.6</w:t>
      </w:r>
      <w:r>
        <w:tab/>
      </w:r>
      <w:r>
        <w:rPr>
          <w:rFonts w:eastAsia="SimSun" w:hint="eastAsia"/>
          <w:lang w:eastAsia="zh-CN"/>
        </w:rPr>
        <w:t>因此，存在的小而切实的风险是，任何单一</w:t>
      </w:r>
      <w:r>
        <w:rPr>
          <w:rFonts w:eastAsia="SimSun" w:hint="eastAsia"/>
          <w:lang w:eastAsia="zh-CN"/>
        </w:rPr>
        <w:t>WMO</w:t>
      </w:r>
      <w:r>
        <w:rPr>
          <w:rFonts w:eastAsia="SimSun" w:hint="eastAsia"/>
          <w:lang w:eastAsia="zh-CN"/>
        </w:rPr>
        <w:t>会员或合作组织都可给另一个会员或合作组织带来</w:t>
      </w:r>
      <w:r>
        <w:rPr>
          <w:rFonts w:eastAsia="SimSun" w:hint="eastAsia"/>
          <w:lang w:eastAsia="zh-CN"/>
        </w:rPr>
        <w:t>IT</w:t>
      </w:r>
      <w:r>
        <w:rPr>
          <w:rFonts w:eastAsia="SimSun" w:hint="eastAsia"/>
          <w:lang w:eastAsia="zh-CN"/>
        </w:rPr>
        <w:t>安全风险。除了</w:t>
      </w:r>
      <w:r>
        <w:rPr>
          <w:rFonts w:eastAsia="SimSun" w:hint="eastAsia"/>
          <w:lang w:eastAsia="zh-CN"/>
        </w:rPr>
        <w:t>WMO</w:t>
      </w:r>
      <w:r>
        <w:rPr>
          <w:rFonts w:eastAsia="SimSun" w:hint="eastAsia"/>
          <w:lang w:eastAsia="zh-CN"/>
        </w:rPr>
        <w:t>会员及合作组织用于管理其自身业务的过程之外，没有先前已有的正式过程。</w:t>
      </w:r>
    </w:p>
    <w:p w:rsidR="00142D8F" w:rsidRDefault="00142D8F" w:rsidP="00142D8F">
      <w:pPr>
        <w:pStyle w:val="WMOBodyText"/>
      </w:pPr>
      <w:r>
        <w:t>1.7</w:t>
      </w:r>
      <w:r>
        <w:tab/>
      </w:r>
      <w:r>
        <w:rPr>
          <w:rFonts w:eastAsia="SimSun" w:hint="eastAsia"/>
          <w:lang w:eastAsia="zh-CN"/>
        </w:rPr>
        <w:t>如果</w:t>
      </w:r>
      <w:r>
        <w:rPr>
          <w:rFonts w:eastAsia="SimSun" w:hint="eastAsia"/>
          <w:lang w:eastAsia="zh-CN"/>
        </w:rPr>
        <w:t>WMO</w:t>
      </w:r>
      <w:r>
        <w:rPr>
          <w:rFonts w:eastAsia="SimSun" w:hint="eastAsia"/>
          <w:lang w:eastAsia="zh-CN"/>
        </w:rPr>
        <w:t>会员及合作组织之间没有管理</w:t>
      </w:r>
      <w:r>
        <w:rPr>
          <w:rFonts w:eastAsia="SimSun" w:hint="eastAsia"/>
          <w:lang w:eastAsia="zh-CN"/>
        </w:rPr>
        <w:t>IT</w:t>
      </w:r>
      <w:r>
        <w:rPr>
          <w:rFonts w:eastAsia="SimSun" w:hint="eastAsia"/>
          <w:lang w:eastAsia="zh-CN"/>
        </w:rPr>
        <w:t>安全问题的过程，则存在着无法明确通报</w:t>
      </w:r>
      <w:r>
        <w:rPr>
          <w:rFonts w:eastAsia="SimSun" w:hint="eastAsia"/>
          <w:lang w:eastAsia="zh-CN"/>
        </w:rPr>
        <w:t>IT</w:t>
      </w:r>
      <w:r>
        <w:rPr>
          <w:rFonts w:eastAsia="SimSun" w:hint="eastAsia"/>
          <w:lang w:eastAsia="zh-CN"/>
        </w:rPr>
        <w:t>安全事件的风险。因而会做出错误的决定，对业务产生不必要的影响，或</w:t>
      </w:r>
      <w:r>
        <w:rPr>
          <w:rFonts w:eastAsia="SimSun" w:hint="eastAsia"/>
          <w:lang w:eastAsia="zh-CN"/>
        </w:rPr>
        <w:t>WMO</w:t>
      </w:r>
      <w:r>
        <w:rPr>
          <w:rFonts w:eastAsia="SimSun" w:hint="eastAsia"/>
          <w:lang w:eastAsia="zh-CN"/>
        </w:rPr>
        <w:t>会员及合作组织在不知情的情况下面临更大的风险。</w:t>
      </w:r>
    </w:p>
    <w:p w:rsidR="00142D8F" w:rsidRDefault="00142D8F" w:rsidP="00142D8F">
      <w:pPr>
        <w:pStyle w:val="WMOBodyText"/>
      </w:pPr>
      <w:r>
        <w:t>1.8</w:t>
      </w:r>
      <w:r>
        <w:tab/>
      </w:r>
      <w:r>
        <w:rPr>
          <w:rFonts w:eastAsia="SimSun" w:hint="eastAsia"/>
          <w:lang w:eastAsia="zh-CN"/>
        </w:rPr>
        <w:t>最佳做法是建立</w:t>
      </w:r>
      <w:r>
        <w:rPr>
          <w:rFonts w:eastAsia="SimSun" w:hint="eastAsia"/>
          <w:lang w:eastAsia="zh-CN"/>
        </w:rPr>
        <w:t>WIS IT</w:t>
      </w:r>
      <w:r>
        <w:rPr>
          <w:rFonts w:eastAsia="SimSun" w:hint="eastAsia"/>
          <w:lang w:eastAsia="zh-CN"/>
        </w:rPr>
        <w:t>安全事件报告过程（独立于正常的业务资料交换过程）为未来任何</w:t>
      </w:r>
      <w:r>
        <w:rPr>
          <w:rFonts w:eastAsia="SimSun" w:hint="eastAsia"/>
          <w:lang w:eastAsia="zh-CN"/>
        </w:rPr>
        <w:t>IT</w:t>
      </w:r>
      <w:r>
        <w:rPr>
          <w:rFonts w:eastAsia="SimSun" w:hint="eastAsia"/>
          <w:lang w:eastAsia="zh-CN"/>
        </w:rPr>
        <w:t>安全事件做好准备，并鼓励共享</w:t>
      </w:r>
      <w:r>
        <w:rPr>
          <w:rFonts w:eastAsia="SimSun" w:hint="eastAsia"/>
          <w:lang w:eastAsia="zh-CN"/>
        </w:rPr>
        <w:t>IT</w:t>
      </w:r>
      <w:r>
        <w:rPr>
          <w:rFonts w:eastAsia="SimSun" w:hint="eastAsia"/>
          <w:lang w:eastAsia="zh-CN"/>
        </w:rPr>
        <w:t>安全方面的信息和专业知识。</w:t>
      </w:r>
    </w:p>
    <w:p w:rsidR="00142D8F" w:rsidRDefault="00142D8F" w:rsidP="00142D8F">
      <w:pPr>
        <w:pStyle w:val="WMOBodyText"/>
      </w:pPr>
      <w:r>
        <w:t>1.9</w:t>
      </w:r>
      <w:r>
        <w:tab/>
      </w:r>
      <w:r>
        <w:rPr>
          <w:rFonts w:eastAsia="SimSun" w:hint="eastAsia"/>
          <w:lang w:eastAsia="zh-CN"/>
        </w:rPr>
        <w:t>有些</w:t>
      </w:r>
      <w:r>
        <w:rPr>
          <w:rFonts w:eastAsia="SimSun" w:hint="eastAsia"/>
          <w:lang w:eastAsia="zh-CN"/>
        </w:rPr>
        <w:t>WMO</w:t>
      </w:r>
      <w:r>
        <w:rPr>
          <w:rFonts w:eastAsia="SimSun" w:hint="eastAsia"/>
          <w:lang w:eastAsia="zh-CN"/>
        </w:rPr>
        <w:t>会员或合作组织的政府可能不允许共享有关</w:t>
      </w:r>
      <w:r>
        <w:rPr>
          <w:rFonts w:eastAsia="SimSun" w:hint="eastAsia"/>
          <w:lang w:eastAsia="zh-CN"/>
        </w:rPr>
        <w:t>IT</w:t>
      </w:r>
      <w:r>
        <w:rPr>
          <w:rFonts w:eastAsia="SimSun" w:hint="eastAsia"/>
          <w:lang w:eastAsia="zh-CN"/>
        </w:rPr>
        <w:t>安全事件的信息。该过程认识到并考虑了这一现实情况，但鼓励共享。</w:t>
      </w:r>
    </w:p>
    <w:p w:rsidR="00142D8F" w:rsidRPr="005D6778" w:rsidRDefault="00142D8F" w:rsidP="00142D8F">
      <w:pPr>
        <w:pStyle w:val="Heading3"/>
      </w:pPr>
      <w:bookmarkStart w:id="29" w:name="_Toc503956087"/>
      <w:r>
        <w:lastRenderedPageBreak/>
        <w:t>2.</w:t>
      </w:r>
      <w:r>
        <w:tab/>
      </w:r>
      <w:r>
        <w:rPr>
          <w:rFonts w:eastAsia="SimSun" w:hint="eastAsia"/>
          <w:lang w:eastAsia="zh-CN"/>
        </w:rPr>
        <w:t>WIS IT</w:t>
      </w:r>
      <w:r>
        <w:rPr>
          <w:rFonts w:eastAsia="SimSun" w:hint="eastAsia"/>
          <w:lang w:eastAsia="zh-CN"/>
        </w:rPr>
        <w:t>安全事件报告过程的属性</w:t>
      </w:r>
      <w:bookmarkEnd w:id="29"/>
    </w:p>
    <w:p w:rsidR="00142D8F" w:rsidRDefault="00142D8F" w:rsidP="00142D8F">
      <w:pPr>
        <w:pStyle w:val="WMOBodyText"/>
      </w:pPr>
      <w:r>
        <w:t>2.1</w:t>
      </w:r>
      <w:r>
        <w:tab/>
      </w:r>
      <w:r>
        <w:rPr>
          <w:rFonts w:eastAsia="SimSun" w:hint="eastAsia"/>
          <w:lang w:eastAsia="zh-CN"/>
        </w:rPr>
        <w:t>这是一个简易的过程，可共享关于</w:t>
      </w:r>
      <w:r>
        <w:rPr>
          <w:rFonts w:eastAsia="SimSun" w:hint="eastAsia"/>
          <w:lang w:eastAsia="zh-CN"/>
        </w:rPr>
        <w:t>IT</w:t>
      </w:r>
      <w:r>
        <w:rPr>
          <w:rFonts w:eastAsia="SimSun" w:hint="eastAsia"/>
          <w:lang w:eastAsia="zh-CN"/>
        </w:rPr>
        <w:t>安全事件的通报，降低错误通报的风险。</w:t>
      </w:r>
    </w:p>
    <w:p w:rsidR="00142D8F" w:rsidRDefault="00142D8F" w:rsidP="00142D8F">
      <w:pPr>
        <w:pStyle w:val="WMOBodyText"/>
      </w:pPr>
      <w:r>
        <w:t>2.2</w:t>
      </w:r>
      <w:r>
        <w:tab/>
      </w:r>
      <w:r>
        <w:rPr>
          <w:rFonts w:eastAsia="SimSun" w:hint="eastAsia"/>
          <w:lang w:eastAsia="zh-CN"/>
        </w:rPr>
        <w:t>由于会员国组织的</w:t>
      </w:r>
      <w:r>
        <w:rPr>
          <w:rFonts w:eastAsia="SimSun" w:hint="eastAsia"/>
          <w:lang w:eastAsia="zh-CN"/>
        </w:rPr>
        <w:t>IT</w:t>
      </w:r>
      <w:r>
        <w:rPr>
          <w:rFonts w:eastAsia="SimSun" w:hint="eastAsia"/>
          <w:lang w:eastAsia="zh-CN"/>
        </w:rPr>
        <w:t>安全经验不同，因此，该过程属于合作性质</w:t>
      </w:r>
      <w:r w:rsidRPr="009A324A">
        <w:rPr>
          <w:rFonts w:eastAsia="SimSun" w:hint="eastAsia"/>
          <w:lang w:eastAsia="zh-CN"/>
        </w:rPr>
        <w:t>，是</w:t>
      </w:r>
      <w:r>
        <w:rPr>
          <w:rFonts w:eastAsia="SimSun" w:hint="eastAsia"/>
          <w:lang w:eastAsia="zh-CN"/>
        </w:rPr>
        <w:t>在维持有效运行方面的共同挑战。该过程同样易于遵循，鼓励使用该过程。</w:t>
      </w:r>
    </w:p>
    <w:p w:rsidR="00142D8F" w:rsidRPr="009A324A" w:rsidRDefault="00142D8F" w:rsidP="00142D8F">
      <w:pPr>
        <w:pStyle w:val="WMOBodyText"/>
      </w:pPr>
      <w:r>
        <w:t>2.3</w:t>
      </w:r>
      <w:r>
        <w:tab/>
      </w:r>
      <w:r>
        <w:rPr>
          <w:rFonts w:eastAsia="SimSun" w:hint="eastAsia"/>
          <w:lang w:eastAsia="zh-CN"/>
        </w:rPr>
        <w:t>该过程旨在通报，不是为了解决</w:t>
      </w:r>
      <w:r>
        <w:rPr>
          <w:rFonts w:eastAsia="SimSun" w:hint="eastAsia"/>
          <w:lang w:eastAsia="zh-CN"/>
        </w:rPr>
        <w:t>IT</w:t>
      </w:r>
      <w:r>
        <w:rPr>
          <w:rFonts w:eastAsia="SimSun" w:hint="eastAsia"/>
          <w:lang w:eastAsia="zh-CN"/>
        </w:rPr>
        <w:t>安全问题（这是各会员国组织的职责），而是为了由惟一的权威机构来消除混乱，并减少可能</w:t>
      </w:r>
      <w:r w:rsidRPr="009A324A">
        <w:rPr>
          <w:rFonts w:eastAsia="SimSun" w:hint="eastAsia"/>
          <w:lang w:eastAsia="zh-CN"/>
        </w:rPr>
        <w:t>发生事件后出现错误通报。</w:t>
      </w:r>
    </w:p>
    <w:p w:rsidR="00142D8F" w:rsidRPr="009A324A" w:rsidRDefault="00142D8F" w:rsidP="00142D8F">
      <w:pPr>
        <w:pStyle w:val="WMOBodyText"/>
      </w:pPr>
      <w:r w:rsidRPr="009A324A">
        <w:t>2.4</w:t>
      </w:r>
      <w:r w:rsidRPr="009A324A">
        <w:tab/>
      </w:r>
      <w:r w:rsidRPr="009A324A">
        <w:rPr>
          <w:rFonts w:eastAsia="SimSun" w:hint="eastAsia"/>
          <w:lang w:eastAsia="zh-CN"/>
        </w:rPr>
        <w:t>然而，</w:t>
      </w:r>
      <w:r w:rsidRPr="009A324A">
        <w:t>WMO</w:t>
      </w:r>
      <w:r w:rsidRPr="009A324A">
        <w:rPr>
          <w:rFonts w:eastAsia="SimSun" w:hint="eastAsia"/>
          <w:lang w:eastAsia="zh-CN"/>
        </w:rPr>
        <w:t>能够促进采用最佳</w:t>
      </w:r>
      <w:r w:rsidRPr="009A324A">
        <w:rPr>
          <w:rFonts w:eastAsia="SimSun" w:hint="eastAsia"/>
          <w:lang w:eastAsia="zh-CN"/>
        </w:rPr>
        <w:t>IT</w:t>
      </w:r>
      <w:r w:rsidRPr="009A324A">
        <w:rPr>
          <w:rFonts w:eastAsia="SimSun" w:hint="eastAsia"/>
          <w:lang w:eastAsia="zh-CN"/>
        </w:rPr>
        <w:t>安全规范，例如采用</w:t>
      </w:r>
      <w:r w:rsidRPr="009A324A">
        <w:rPr>
          <w:rFonts w:eastAsia="SimSun" w:hint="eastAsia"/>
          <w:lang w:eastAsia="zh-CN"/>
        </w:rPr>
        <w:t>IT</w:t>
      </w:r>
      <w:r w:rsidRPr="009A324A">
        <w:rPr>
          <w:rFonts w:eastAsia="SimSun" w:hint="eastAsia"/>
          <w:lang w:eastAsia="zh-CN"/>
        </w:rPr>
        <w:t>安全事件响应过程。</w:t>
      </w:r>
    </w:p>
    <w:p w:rsidR="00142D8F" w:rsidRPr="009A324A" w:rsidRDefault="00142D8F" w:rsidP="00142D8F">
      <w:pPr>
        <w:pStyle w:val="WMOBodyText"/>
      </w:pPr>
      <w:r w:rsidRPr="009A324A">
        <w:t>2.5</w:t>
      </w:r>
      <w:r w:rsidRPr="009A324A">
        <w:tab/>
      </w:r>
      <w:r w:rsidRPr="009A324A">
        <w:rPr>
          <w:rFonts w:eastAsia="SimSun" w:hint="eastAsia"/>
          <w:lang w:eastAsia="zh-CN"/>
        </w:rPr>
        <w:t>该过程可使其它</w:t>
      </w:r>
      <w:r w:rsidRPr="009A324A">
        <w:rPr>
          <w:rFonts w:eastAsia="SimSun" w:hint="eastAsia"/>
          <w:lang w:eastAsia="zh-CN"/>
        </w:rPr>
        <w:t>IT</w:t>
      </w:r>
      <w:r w:rsidRPr="009A324A">
        <w:rPr>
          <w:rFonts w:eastAsia="SimSun" w:hint="eastAsia"/>
          <w:lang w:eastAsia="zh-CN"/>
        </w:rPr>
        <w:t>安全最佳规范得到共享，并鼓励“事后”共享经验教训。</w:t>
      </w:r>
    </w:p>
    <w:p w:rsidR="00142D8F" w:rsidRDefault="00142D8F" w:rsidP="00142D8F">
      <w:pPr>
        <w:pStyle w:val="WMOBodyText"/>
      </w:pPr>
      <w:r w:rsidRPr="009A324A">
        <w:t>2.6</w:t>
      </w:r>
      <w:r w:rsidRPr="009A324A">
        <w:tab/>
      </w:r>
      <w:r w:rsidRPr="009A324A">
        <w:rPr>
          <w:rFonts w:eastAsia="SimSun" w:hint="eastAsia"/>
          <w:lang w:eastAsia="zh-CN"/>
        </w:rPr>
        <w:t>该过程可赋予运行</w:t>
      </w:r>
      <w:r w:rsidRPr="009A324A">
        <w:rPr>
          <w:rFonts w:eastAsia="SimSun" w:hint="eastAsia"/>
          <w:lang w:eastAsia="zh-CN"/>
        </w:rPr>
        <w:t>GISC</w:t>
      </w:r>
      <w:r w:rsidRPr="009A324A">
        <w:rPr>
          <w:rFonts w:eastAsia="SimSun" w:hint="eastAsia"/>
          <w:lang w:eastAsia="zh-CN"/>
        </w:rPr>
        <w:t>的会员国</w:t>
      </w:r>
      <w:r>
        <w:rPr>
          <w:rFonts w:eastAsia="SimSun" w:hint="eastAsia"/>
          <w:lang w:eastAsia="zh-CN"/>
        </w:rPr>
        <w:t>组织明确的作用。它们将有</w:t>
      </w:r>
      <w:r>
        <w:t>GISC WIS IT</w:t>
      </w:r>
      <w:r>
        <w:rPr>
          <w:rFonts w:eastAsia="SimSun" w:hint="eastAsia"/>
          <w:lang w:eastAsia="zh-CN"/>
        </w:rPr>
        <w:t>安全联络部门，</w:t>
      </w:r>
      <w:r>
        <w:t xml:space="preserve"> </w:t>
      </w:r>
      <w:r>
        <w:rPr>
          <w:rFonts w:eastAsia="SimSun" w:hint="eastAsia"/>
          <w:lang w:eastAsia="zh-CN"/>
        </w:rPr>
        <w:t>作为联系会员国组织的信息分发者</w:t>
      </w:r>
      <w:r>
        <w:rPr>
          <w:rFonts w:eastAsia="SimSun" w:hint="eastAsia"/>
          <w:lang w:eastAsia="zh-CN"/>
        </w:rPr>
        <w:t>/</w:t>
      </w:r>
      <w:r>
        <w:rPr>
          <w:rFonts w:eastAsia="SimSun" w:hint="eastAsia"/>
          <w:lang w:eastAsia="zh-CN"/>
        </w:rPr>
        <w:t>收集者。</w:t>
      </w:r>
    </w:p>
    <w:p w:rsidR="00142D8F" w:rsidRDefault="00142D8F" w:rsidP="00142D8F">
      <w:pPr>
        <w:pStyle w:val="WMOBodyText"/>
      </w:pPr>
      <w:r>
        <w:t>2.7</w:t>
      </w:r>
      <w:r>
        <w:tab/>
      </w:r>
      <w:r>
        <w:rPr>
          <w:rFonts w:eastAsia="SimSun" w:hint="eastAsia"/>
          <w:lang w:eastAsia="zh-CN"/>
        </w:rPr>
        <w:t>还应注意：</w:t>
      </w:r>
    </w:p>
    <w:p w:rsidR="00142D8F" w:rsidRDefault="00142D8F" w:rsidP="00142D8F">
      <w:pPr>
        <w:pStyle w:val="WMOBodyText"/>
        <w:numPr>
          <w:ilvl w:val="0"/>
          <w:numId w:val="40"/>
        </w:numPr>
      </w:pPr>
      <w:r>
        <w:rPr>
          <w:rFonts w:eastAsia="SimSun" w:hint="eastAsia"/>
          <w:lang w:eastAsia="zh-CN"/>
        </w:rPr>
        <w:t>关于</w:t>
      </w:r>
      <w:r>
        <w:rPr>
          <w:rFonts w:eastAsia="SimSun" w:hint="eastAsia"/>
          <w:lang w:eastAsia="zh-CN"/>
        </w:rPr>
        <w:t>IT</w:t>
      </w:r>
      <w:r>
        <w:rPr>
          <w:rFonts w:eastAsia="SimSun" w:hint="eastAsia"/>
          <w:lang w:eastAsia="zh-CN"/>
        </w:rPr>
        <w:t>安全事件的详细信息（当前或以往），</w:t>
      </w:r>
    </w:p>
    <w:p w:rsidR="00142D8F" w:rsidRDefault="00142D8F" w:rsidP="00142D8F">
      <w:pPr>
        <w:pStyle w:val="WMOBodyText"/>
        <w:numPr>
          <w:ilvl w:val="0"/>
          <w:numId w:val="40"/>
        </w:numPr>
      </w:pPr>
      <w:r>
        <w:t>WMO WIS IT</w:t>
      </w:r>
      <w:r>
        <w:rPr>
          <w:rFonts w:eastAsia="SimSun" w:hint="eastAsia"/>
          <w:lang w:eastAsia="zh-CN"/>
        </w:rPr>
        <w:t>安全联络部门、</w:t>
      </w:r>
      <w:r>
        <w:rPr>
          <w:rFonts w:eastAsia="SimSun" w:hint="eastAsia"/>
          <w:lang w:eastAsia="zh-CN"/>
        </w:rPr>
        <w:t>WMO</w:t>
      </w:r>
      <w:r>
        <w:rPr>
          <w:rFonts w:eastAsia="SimSun" w:hint="eastAsia"/>
          <w:lang w:eastAsia="zh-CN"/>
        </w:rPr>
        <w:t>会员国、合作组织以及</w:t>
      </w:r>
      <w:r w:rsidRPr="000831B0">
        <w:t>GISC</w:t>
      </w:r>
      <w:r>
        <w:t xml:space="preserve"> WIS IT</w:t>
      </w:r>
      <w:r>
        <w:rPr>
          <w:rFonts w:eastAsia="SimSun" w:hint="eastAsia"/>
          <w:lang w:eastAsia="zh-CN"/>
        </w:rPr>
        <w:t>安全联络部门（包括</w:t>
      </w:r>
      <w:r>
        <w:rPr>
          <w:rFonts w:eastAsia="SimSun" w:hint="eastAsia"/>
          <w:lang w:eastAsia="zh-CN"/>
        </w:rPr>
        <w:t>GISC</w:t>
      </w:r>
      <w:r>
        <w:rPr>
          <w:rFonts w:eastAsia="SimSun" w:hint="eastAsia"/>
          <w:lang w:eastAsia="zh-CN"/>
        </w:rPr>
        <w:t>业务中心）之间的相应沟通，</w:t>
      </w:r>
    </w:p>
    <w:p w:rsidR="00142D8F" w:rsidRDefault="00142D8F" w:rsidP="00142D8F">
      <w:pPr>
        <w:pStyle w:val="WMOBodyText"/>
        <w:numPr>
          <w:ilvl w:val="0"/>
          <w:numId w:val="40"/>
        </w:numPr>
      </w:pPr>
      <w:r>
        <w:rPr>
          <w:rFonts w:eastAsia="SimSun" w:hint="eastAsia"/>
          <w:lang w:eastAsia="zh-CN"/>
        </w:rPr>
        <w:t>事后的经验教训，</w:t>
      </w:r>
    </w:p>
    <w:p w:rsidR="00142D8F" w:rsidRDefault="00142D8F" w:rsidP="00142D8F">
      <w:pPr>
        <w:pStyle w:val="WMOBodyText"/>
      </w:pPr>
      <w:r>
        <w:tab/>
      </w:r>
      <w:r>
        <w:rPr>
          <w:rFonts w:eastAsia="SimSun" w:hint="eastAsia"/>
          <w:lang w:eastAsia="zh-CN"/>
        </w:rPr>
        <w:t>不得公开提供，但应仍控制在</w:t>
      </w:r>
      <w:r>
        <w:t>WMO WIS IT</w:t>
      </w:r>
      <w:r>
        <w:rPr>
          <w:rFonts w:eastAsia="SimSun" w:hint="eastAsia"/>
          <w:lang w:eastAsia="zh-CN"/>
        </w:rPr>
        <w:t>安全合作设施中的</w:t>
      </w:r>
      <w:r>
        <w:rPr>
          <w:rFonts w:eastAsia="SimSun" w:hint="eastAsia"/>
          <w:lang w:eastAsia="zh-CN"/>
        </w:rPr>
        <w:t>WMO</w:t>
      </w:r>
      <w:r>
        <w:rPr>
          <w:rFonts w:eastAsia="SimSun" w:hint="eastAsia"/>
          <w:lang w:eastAsia="zh-CN"/>
        </w:rPr>
        <w:t>封闭用户群体内，除非受影响方另有约定。不过此类信息可用于制定</w:t>
      </w:r>
      <w:r>
        <w:rPr>
          <w:rFonts w:eastAsia="SimSun" w:hint="eastAsia"/>
          <w:lang w:eastAsia="zh-CN"/>
        </w:rPr>
        <w:t>IT</w:t>
      </w:r>
      <w:r>
        <w:rPr>
          <w:rFonts w:eastAsia="SimSun" w:hint="eastAsia"/>
          <w:lang w:eastAsia="zh-CN"/>
        </w:rPr>
        <w:t>安全最佳规范，同时保护那些受影响方的身份。</w:t>
      </w:r>
    </w:p>
    <w:p w:rsidR="00142D8F" w:rsidRDefault="00142D8F" w:rsidP="00142D8F">
      <w:pPr>
        <w:pStyle w:val="WMOBodyText"/>
      </w:pPr>
      <w:r w:rsidRPr="003A5142">
        <w:t>2.8</w:t>
      </w:r>
      <w:r w:rsidRPr="003A5142">
        <w:tab/>
      </w:r>
      <w:r>
        <w:rPr>
          <w:rFonts w:eastAsia="SimSun" w:hint="eastAsia"/>
          <w:lang w:eastAsia="zh-CN"/>
        </w:rPr>
        <w:t>应注意，此过程的业务详情不应在</w:t>
      </w:r>
      <w:r>
        <w:rPr>
          <w:rFonts w:eastAsia="SimSun" w:hint="eastAsia"/>
          <w:lang w:eastAsia="zh-CN"/>
        </w:rPr>
        <w:t>WIS IT</w:t>
      </w:r>
      <w:r>
        <w:rPr>
          <w:rFonts w:eastAsia="SimSun" w:hint="eastAsia"/>
          <w:lang w:eastAsia="zh-CN"/>
        </w:rPr>
        <w:t>安全范围之外发布。</w:t>
      </w:r>
    </w:p>
    <w:p w:rsidR="00142D8F" w:rsidRDefault="00142D8F" w:rsidP="00142D8F">
      <w:pPr>
        <w:pStyle w:val="Heading3"/>
      </w:pPr>
      <w:bookmarkStart w:id="30" w:name="_Toc503956088"/>
      <w:r>
        <w:t>3.</w:t>
      </w:r>
      <w:r>
        <w:tab/>
      </w:r>
      <w:bookmarkEnd w:id="30"/>
      <w:r>
        <w:rPr>
          <w:rFonts w:eastAsia="SimSun" w:hint="eastAsia"/>
          <w:lang w:eastAsia="zh-CN"/>
        </w:rPr>
        <w:t>过程资源</w:t>
      </w:r>
    </w:p>
    <w:p w:rsidR="00142D8F" w:rsidRDefault="00142D8F" w:rsidP="00142D8F">
      <w:pPr>
        <w:pStyle w:val="WMOBodyText"/>
      </w:pPr>
      <w:r>
        <w:rPr>
          <w:rFonts w:eastAsia="SimSun" w:hint="eastAsia"/>
          <w:lang w:eastAsia="zh-CN"/>
        </w:rPr>
        <w:t>支持</w:t>
      </w:r>
      <w:r>
        <w:rPr>
          <w:rFonts w:eastAsia="SimSun" w:hint="eastAsia"/>
          <w:lang w:eastAsia="zh-CN"/>
        </w:rPr>
        <w:t>WIS IT</w:t>
      </w:r>
      <w:r>
        <w:rPr>
          <w:rFonts w:eastAsia="SimSun" w:hint="eastAsia"/>
          <w:lang w:eastAsia="zh-CN"/>
        </w:rPr>
        <w:t>安全事件报告过程所需的资源详见表</w:t>
      </w:r>
      <w:r>
        <w:t>E1</w:t>
      </w:r>
      <w:r>
        <w:rPr>
          <w:rFonts w:eastAsia="SimSun" w:hint="eastAsia"/>
          <w:lang w:eastAsia="zh-CN"/>
        </w:rPr>
        <w:t>。</w:t>
      </w:r>
    </w:p>
    <w:p w:rsidR="00142D8F" w:rsidRDefault="00142D8F" w:rsidP="00142D8F">
      <w:pPr>
        <w:pStyle w:val="WMOBodyText"/>
        <w:jc w:val="center"/>
      </w:pPr>
      <w:r>
        <w:rPr>
          <w:rFonts w:eastAsia="SimSun" w:hint="eastAsia"/>
          <w:b/>
          <w:bCs/>
          <w:lang w:eastAsia="zh-CN"/>
        </w:rPr>
        <w:t>表</w:t>
      </w:r>
      <w:r w:rsidRPr="003A5142">
        <w:rPr>
          <w:b/>
          <w:bCs/>
        </w:rPr>
        <w:t>E1.</w:t>
      </w:r>
      <w:r>
        <w:t xml:space="preserve"> </w:t>
      </w:r>
      <w:r>
        <w:rPr>
          <w:rFonts w:eastAsia="SimSun" w:hint="eastAsia"/>
          <w:lang w:eastAsia="zh-CN"/>
        </w:rPr>
        <w:t>支持</w:t>
      </w:r>
      <w:r>
        <w:rPr>
          <w:rFonts w:eastAsia="SimSun" w:hint="eastAsia"/>
          <w:lang w:eastAsia="zh-CN"/>
        </w:rPr>
        <w:t>WIS IT</w:t>
      </w:r>
      <w:r>
        <w:rPr>
          <w:rFonts w:eastAsia="SimSun" w:hint="eastAsia"/>
          <w:lang w:eastAsia="zh-CN"/>
        </w:rPr>
        <w:t>安全事件报告过程的资源</w:t>
      </w:r>
      <w:r w:rsidRPr="00103D40">
        <w:rPr>
          <w:b/>
          <w:bCs/>
        </w:rPr>
        <w:br/>
      </w:r>
    </w:p>
    <w:tbl>
      <w:tblPr>
        <w:tblStyle w:val="TableGrid"/>
        <w:tblW w:w="9209" w:type="dxa"/>
        <w:tblLook w:val="04A0" w:firstRow="1" w:lastRow="0" w:firstColumn="1" w:lastColumn="0" w:noHBand="0" w:noVBand="1"/>
      </w:tblPr>
      <w:tblGrid>
        <w:gridCol w:w="2122"/>
        <w:gridCol w:w="3685"/>
        <w:gridCol w:w="3402"/>
      </w:tblGrid>
      <w:tr w:rsidR="00142D8F" w:rsidRPr="00FB6235" w:rsidTr="00BA27C8">
        <w:trPr>
          <w:cantSplit/>
          <w:tblHeader/>
        </w:trPr>
        <w:tc>
          <w:tcPr>
            <w:tcW w:w="2122" w:type="dxa"/>
          </w:tcPr>
          <w:p w:rsidR="00142D8F" w:rsidRPr="00FB6235" w:rsidRDefault="00142D8F" w:rsidP="00BA27C8">
            <w:pPr>
              <w:pStyle w:val="WMOBodyText"/>
              <w:rPr>
                <w:b/>
              </w:rPr>
            </w:pPr>
            <w:r>
              <w:rPr>
                <w:rFonts w:eastAsia="SimSun" w:hint="eastAsia"/>
                <w:b/>
                <w:lang w:eastAsia="zh-CN"/>
              </w:rPr>
              <w:t>资源</w:t>
            </w:r>
          </w:p>
        </w:tc>
        <w:tc>
          <w:tcPr>
            <w:tcW w:w="3685" w:type="dxa"/>
          </w:tcPr>
          <w:p w:rsidR="00142D8F" w:rsidRPr="00084D18" w:rsidRDefault="00142D8F" w:rsidP="00BA27C8">
            <w:pPr>
              <w:pStyle w:val="WMOBodyText"/>
              <w:rPr>
                <w:rFonts w:eastAsia="SimSun"/>
                <w:b/>
                <w:lang w:eastAsia="zh-CN"/>
              </w:rPr>
            </w:pPr>
            <w:r>
              <w:rPr>
                <w:rFonts w:eastAsia="SimSun" w:hint="eastAsia"/>
                <w:b/>
                <w:lang w:eastAsia="zh-CN"/>
              </w:rPr>
              <w:t>描述</w:t>
            </w:r>
          </w:p>
        </w:tc>
        <w:tc>
          <w:tcPr>
            <w:tcW w:w="3402" w:type="dxa"/>
          </w:tcPr>
          <w:p w:rsidR="00142D8F" w:rsidRPr="00084D18" w:rsidRDefault="00142D8F" w:rsidP="00BA27C8">
            <w:pPr>
              <w:pStyle w:val="WMOBodyText"/>
              <w:rPr>
                <w:rFonts w:eastAsia="SimSun"/>
                <w:b/>
                <w:lang w:eastAsia="zh-CN"/>
              </w:rPr>
            </w:pPr>
            <w:r>
              <w:rPr>
                <w:rFonts w:eastAsia="SimSun" w:hint="eastAsia"/>
                <w:b/>
                <w:lang w:eastAsia="zh-CN"/>
              </w:rPr>
              <w:t>机制</w:t>
            </w:r>
          </w:p>
        </w:tc>
      </w:tr>
      <w:tr w:rsidR="00142D8F" w:rsidTr="00BA27C8">
        <w:trPr>
          <w:cantSplit/>
        </w:trPr>
        <w:tc>
          <w:tcPr>
            <w:tcW w:w="2122" w:type="dxa"/>
          </w:tcPr>
          <w:p w:rsidR="00142D8F" w:rsidRDefault="00142D8F" w:rsidP="00BA27C8">
            <w:pPr>
              <w:pStyle w:val="WMOBodyText"/>
            </w:pPr>
            <w:r>
              <w:rPr>
                <w:rFonts w:eastAsia="SimSun" w:hint="eastAsia"/>
                <w:lang w:eastAsia="zh-CN"/>
              </w:rPr>
              <w:t>WMO</w:t>
            </w:r>
            <w:r>
              <w:rPr>
                <w:rFonts w:eastAsia="SimSun" w:hint="eastAsia"/>
                <w:lang w:eastAsia="zh-CN"/>
              </w:rPr>
              <w:t>会员及合作组织的牵头</w:t>
            </w:r>
            <w:r>
              <w:t>WIS IT</w:t>
            </w:r>
            <w:r>
              <w:rPr>
                <w:rFonts w:eastAsia="SimSun" w:hint="eastAsia"/>
                <w:lang w:eastAsia="zh-CN"/>
              </w:rPr>
              <w:t>安全联络部门</w:t>
            </w:r>
          </w:p>
        </w:tc>
        <w:tc>
          <w:tcPr>
            <w:tcW w:w="3685" w:type="dxa"/>
          </w:tcPr>
          <w:p w:rsidR="00142D8F" w:rsidRDefault="00142D8F" w:rsidP="00BA27C8">
            <w:pPr>
              <w:pStyle w:val="WMOBodyText"/>
            </w:pPr>
            <w:r>
              <w:rPr>
                <w:rFonts w:eastAsia="SimSun" w:hint="eastAsia"/>
                <w:lang w:eastAsia="zh-CN"/>
              </w:rPr>
              <w:t>参见</w:t>
            </w:r>
            <w:r>
              <w:t>WMO</w:t>
            </w:r>
            <w:r>
              <w:rPr>
                <w:rFonts w:eastAsia="SimSun" w:hint="eastAsia"/>
                <w:lang w:eastAsia="zh-CN"/>
              </w:rPr>
              <w:t>国家概况数据库；保留</w:t>
            </w:r>
            <w:r>
              <w:rPr>
                <w:rFonts w:eastAsia="SimSun" w:hint="eastAsia"/>
                <w:lang w:eastAsia="zh-CN"/>
              </w:rPr>
              <w:t>WMO</w:t>
            </w:r>
            <w:r>
              <w:rPr>
                <w:rFonts w:eastAsia="SimSun" w:hint="eastAsia"/>
                <w:lang w:eastAsia="zh-CN"/>
              </w:rPr>
              <w:t>会员及合作组织职责的内容（受保护的信息）</w:t>
            </w:r>
          </w:p>
        </w:tc>
        <w:tc>
          <w:tcPr>
            <w:tcW w:w="3402" w:type="dxa"/>
          </w:tcPr>
          <w:p w:rsidR="00142D8F" w:rsidRPr="004E5304" w:rsidRDefault="00142D8F" w:rsidP="00BA27C8">
            <w:pPr>
              <w:pStyle w:val="WMOBodyText"/>
              <w:rPr>
                <w:rFonts w:eastAsia="SimSun"/>
                <w:lang w:eastAsia="zh-CN"/>
              </w:rPr>
            </w:pPr>
            <w:r>
              <w:t>WMO</w:t>
            </w:r>
            <w:r>
              <w:rPr>
                <w:rFonts w:eastAsia="SimSun" w:hint="eastAsia"/>
                <w:lang w:eastAsia="zh-CN"/>
              </w:rPr>
              <w:t>国家概况数据库。</w:t>
            </w:r>
          </w:p>
        </w:tc>
      </w:tr>
      <w:tr w:rsidR="00142D8F" w:rsidTr="00BA27C8">
        <w:trPr>
          <w:cantSplit/>
        </w:trPr>
        <w:tc>
          <w:tcPr>
            <w:tcW w:w="2122" w:type="dxa"/>
          </w:tcPr>
          <w:p w:rsidR="00142D8F" w:rsidRDefault="00142D8F" w:rsidP="00BA27C8">
            <w:pPr>
              <w:pStyle w:val="WMOBodyText"/>
            </w:pPr>
            <w:r>
              <w:rPr>
                <w:rFonts w:eastAsia="SimSun" w:hint="eastAsia"/>
                <w:lang w:eastAsia="zh-CN"/>
              </w:rPr>
              <w:t>WIS</w:t>
            </w:r>
            <w:r>
              <w:rPr>
                <w:rFonts w:eastAsia="SimSun" w:hint="eastAsia"/>
                <w:lang w:eastAsia="zh-CN"/>
              </w:rPr>
              <w:t>中心与</w:t>
            </w:r>
            <w:r>
              <w:rPr>
                <w:rFonts w:eastAsia="SimSun" w:hint="eastAsia"/>
                <w:lang w:eastAsia="zh-CN"/>
              </w:rPr>
              <w:t>GISC</w:t>
            </w:r>
            <w:r>
              <w:rPr>
                <w:rFonts w:eastAsia="SimSun" w:hint="eastAsia"/>
                <w:lang w:eastAsia="zh-CN"/>
              </w:rPr>
              <w:t>之间的连接一览表</w:t>
            </w:r>
          </w:p>
        </w:tc>
        <w:tc>
          <w:tcPr>
            <w:tcW w:w="3685" w:type="dxa"/>
          </w:tcPr>
          <w:p w:rsidR="00142D8F" w:rsidRDefault="00142D8F" w:rsidP="00BA27C8">
            <w:pPr>
              <w:pStyle w:val="WMOBodyText"/>
            </w:pPr>
            <w:r>
              <w:rPr>
                <w:rFonts w:eastAsia="SimSun" w:hint="eastAsia"/>
                <w:lang w:eastAsia="zh-CN"/>
              </w:rPr>
              <w:t>了解</w:t>
            </w:r>
            <w:r>
              <w:rPr>
                <w:rFonts w:eastAsia="SimSun" w:hint="eastAsia"/>
                <w:lang w:eastAsia="zh-CN"/>
              </w:rPr>
              <w:t>WIS</w:t>
            </w:r>
            <w:r>
              <w:rPr>
                <w:rFonts w:eastAsia="SimSun" w:hint="eastAsia"/>
                <w:lang w:eastAsia="zh-CN"/>
              </w:rPr>
              <w:t>的连接。（公开信息）</w:t>
            </w:r>
          </w:p>
        </w:tc>
        <w:tc>
          <w:tcPr>
            <w:tcW w:w="3402" w:type="dxa"/>
          </w:tcPr>
          <w:p w:rsidR="00142D8F" w:rsidRPr="004E5304" w:rsidRDefault="00142D8F" w:rsidP="00BA27C8">
            <w:pPr>
              <w:pStyle w:val="WMOBodyText"/>
              <w:rPr>
                <w:rFonts w:eastAsia="SimSun"/>
                <w:lang w:eastAsia="zh-CN"/>
              </w:rPr>
            </w:pPr>
            <w:r>
              <w:t>WMO</w:t>
            </w:r>
            <w:r>
              <w:rPr>
                <w:rFonts w:eastAsia="SimSun" w:hint="eastAsia"/>
                <w:lang w:eastAsia="zh-CN"/>
              </w:rPr>
              <w:t>国家概况数据库（</w:t>
            </w:r>
            <w:r>
              <w:rPr>
                <w:rFonts w:eastAsia="SimSun" w:hint="eastAsia"/>
                <w:lang w:eastAsia="zh-CN"/>
              </w:rPr>
              <w:t>WIS</w:t>
            </w:r>
            <w:r>
              <w:rPr>
                <w:rFonts w:eastAsia="SimSun" w:hint="eastAsia"/>
                <w:lang w:eastAsia="zh-CN"/>
              </w:rPr>
              <w:t>中心及其首要</w:t>
            </w:r>
            <w:r>
              <w:rPr>
                <w:rFonts w:eastAsia="SimSun" w:hint="eastAsia"/>
                <w:lang w:eastAsia="zh-CN"/>
              </w:rPr>
              <w:t>GISC</w:t>
            </w:r>
            <w:r>
              <w:rPr>
                <w:rFonts w:eastAsia="SimSun" w:hint="eastAsia"/>
                <w:lang w:eastAsia="zh-CN"/>
              </w:rPr>
              <w:t>一览表）。</w:t>
            </w:r>
          </w:p>
        </w:tc>
      </w:tr>
      <w:tr w:rsidR="00142D8F" w:rsidTr="00BA27C8">
        <w:trPr>
          <w:cantSplit/>
        </w:trPr>
        <w:tc>
          <w:tcPr>
            <w:tcW w:w="2122" w:type="dxa"/>
          </w:tcPr>
          <w:p w:rsidR="00142D8F" w:rsidRDefault="00142D8F" w:rsidP="00BA27C8">
            <w:pPr>
              <w:pStyle w:val="WMOBodyText"/>
            </w:pPr>
            <w:r>
              <w:t xml:space="preserve">WMO WIS IT </w:t>
            </w:r>
            <w:r>
              <w:rPr>
                <w:rFonts w:eastAsia="SimSun" w:hint="eastAsia"/>
                <w:lang w:eastAsia="zh-CN"/>
              </w:rPr>
              <w:t>安全事务联络部门</w:t>
            </w:r>
          </w:p>
        </w:tc>
        <w:tc>
          <w:tcPr>
            <w:tcW w:w="3685" w:type="dxa"/>
          </w:tcPr>
          <w:p w:rsidR="00142D8F" w:rsidRDefault="00142D8F" w:rsidP="00BA27C8">
            <w:pPr>
              <w:pStyle w:val="WMOBodyText"/>
            </w:pPr>
            <w:r>
              <w:rPr>
                <w:rFonts w:eastAsia="SimSun" w:hint="eastAsia"/>
                <w:lang w:eastAsia="zh-CN"/>
              </w:rPr>
              <w:t>由</w:t>
            </w:r>
            <w:r>
              <w:rPr>
                <w:rFonts w:eastAsia="SimSun" w:hint="eastAsia"/>
                <w:lang w:eastAsia="zh-CN"/>
              </w:rPr>
              <w:t>WMO</w:t>
            </w:r>
            <w:r>
              <w:rPr>
                <w:rFonts w:eastAsia="SimSun" w:hint="eastAsia"/>
                <w:lang w:eastAsia="zh-CN"/>
              </w:rPr>
              <w:t>秘书处提供。如需要，应可全天候</w:t>
            </w:r>
            <w:r>
              <w:rPr>
                <w:rFonts w:eastAsia="SimSun" w:hint="eastAsia"/>
                <w:lang w:eastAsia="zh-CN"/>
              </w:rPr>
              <w:t>24</w:t>
            </w:r>
            <w:r>
              <w:rPr>
                <w:rFonts w:eastAsia="SimSun" w:hint="eastAsia"/>
                <w:lang w:eastAsia="zh-CN"/>
              </w:rPr>
              <w:t>小时联系，目标响应时间为</w:t>
            </w:r>
            <w:r>
              <w:rPr>
                <w:rFonts w:eastAsia="SimSun" w:hint="eastAsia"/>
                <w:lang w:eastAsia="zh-CN"/>
              </w:rPr>
              <w:t>1</w:t>
            </w:r>
            <w:r>
              <w:rPr>
                <w:rFonts w:eastAsia="SimSun" w:hint="eastAsia"/>
                <w:lang w:eastAsia="zh-CN"/>
              </w:rPr>
              <w:t>小时（参见下文的服务定义）。（受保护信息）</w:t>
            </w:r>
          </w:p>
        </w:tc>
        <w:tc>
          <w:tcPr>
            <w:tcW w:w="3402" w:type="dxa"/>
          </w:tcPr>
          <w:p w:rsidR="00142D8F" w:rsidRDefault="00142D8F" w:rsidP="00BA27C8">
            <w:pPr>
              <w:pStyle w:val="WMOBodyText"/>
            </w:pPr>
            <w:r>
              <w:rPr>
                <w:rFonts w:eastAsia="SimSun" w:hint="eastAsia"/>
                <w:lang w:eastAsia="zh-CN"/>
              </w:rPr>
              <w:t>一个商定的联系电话和电子邮件地址。</w:t>
            </w:r>
          </w:p>
        </w:tc>
      </w:tr>
      <w:tr w:rsidR="00142D8F" w:rsidTr="00BA27C8">
        <w:trPr>
          <w:cantSplit/>
        </w:trPr>
        <w:tc>
          <w:tcPr>
            <w:tcW w:w="2122" w:type="dxa"/>
          </w:tcPr>
          <w:p w:rsidR="00142D8F" w:rsidRDefault="00142D8F" w:rsidP="00BA27C8">
            <w:pPr>
              <w:pStyle w:val="WMOBodyText"/>
            </w:pPr>
            <w:r>
              <w:t>GISC IT</w:t>
            </w:r>
            <w:r>
              <w:rPr>
                <w:rFonts w:eastAsia="SimSun" w:hint="eastAsia"/>
                <w:lang w:eastAsia="zh-CN"/>
              </w:rPr>
              <w:t>安全事务联络部门</w:t>
            </w:r>
          </w:p>
        </w:tc>
        <w:tc>
          <w:tcPr>
            <w:tcW w:w="3685" w:type="dxa"/>
          </w:tcPr>
          <w:p w:rsidR="00142D8F" w:rsidRDefault="00142D8F" w:rsidP="00BA27C8">
            <w:pPr>
              <w:pStyle w:val="WMOBodyText"/>
            </w:pPr>
            <w:r>
              <w:rPr>
                <w:rFonts w:eastAsia="SimSun" w:hint="eastAsia"/>
                <w:lang w:eastAsia="zh-CN"/>
              </w:rPr>
              <w:t>各</w:t>
            </w:r>
            <w:r>
              <w:rPr>
                <w:rFonts w:eastAsia="SimSun" w:hint="eastAsia"/>
                <w:lang w:eastAsia="zh-CN"/>
              </w:rPr>
              <w:t>GISC</w:t>
            </w:r>
            <w:r>
              <w:rPr>
                <w:rFonts w:eastAsia="SimSun" w:hint="eastAsia"/>
                <w:lang w:eastAsia="zh-CN"/>
              </w:rPr>
              <w:t>的业务联络部门。（受保护信息）</w:t>
            </w:r>
          </w:p>
        </w:tc>
        <w:tc>
          <w:tcPr>
            <w:tcW w:w="3402" w:type="dxa"/>
          </w:tcPr>
          <w:p w:rsidR="00142D8F" w:rsidRDefault="00142D8F" w:rsidP="00BA27C8">
            <w:pPr>
              <w:pStyle w:val="WMOBodyText"/>
            </w:pPr>
            <w:r>
              <w:t>WMO</w:t>
            </w:r>
            <w:r>
              <w:rPr>
                <w:rFonts w:eastAsia="SimSun" w:hint="eastAsia"/>
                <w:lang w:eastAsia="zh-CN"/>
              </w:rPr>
              <w:t>国家概况数据库。</w:t>
            </w:r>
          </w:p>
        </w:tc>
      </w:tr>
      <w:tr w:rsidR="00142D8F" w:rsidTr="00BA27C8">
        <w:trPr>
          <w:cantSplit/>
        </w:trPr>
        <w:tc>
          <w:tcPr>
            <w:tcW w:w="2122" w:type="dxa"/>
          </w:tcPr>
          <w:p w:rsidR="00142D8F" w:rsidRPr="00AF585E" w:rsidRDefault="00142D8F" w:rsidP="00BA27C8">
            <w:pPr>
              <w:pStyle w:val="WMOBodyText"/>
              <w:rPr>
                <w:rFonts w:eastAsia="SimSun"/>
                <w:lang w:eastAsia="zh-CN"/>
              </w:rPr>
            </w:pPr>
            <w:r>
              <w:lastRenderedPageBreak/>
              <w:t>WIS IT</w:t>
            </w:r>
            <w:r>
              <w:rPr>
                <w:rFonts w:eastAsia="SimSun" w:hint="eastAsia"/>
                <w:lang w:eastAsia="zh-CN"/>
              </w:rPr>
              <w:t>安全事件严重程度</w:t>
            </w:r>
          </w:p>
        </w:tc>
        <w:tc>
          <w:tcPr>
            <w:tcW w:w="3685" w:type="dxa"/>
          </w:tcPr>
          <w:p w:rsidR="00142D8F" w:rsidRDefault="00142D8F" w:rsidP="00BA27C8">
            <w:pPr>
              <w:pStyle w:val="WMOBodyText"/>
            </w:pPr>
            <w:r>
              <w:rPr>
                <w:rFonts w:eastAsia="SimSun" w:hint="eastAsia"/>
                <w:lang w:eastAsia="zh-CN"/>
              </w:rPr>
              <w:t>安全事件现状的通用顶层描述。（公开信息）</w:t>
            </w:r>
          </w:p>
        </w:tc>
        <w:tc>
          <w:tcPr>
            <w:tcW w:w="3402" w:type="dxa"/>
          </w:tcPr>
          <w:p w:rsidR="00142D8F" w:rsidRDefault="00142D8F" w:rsidP="00BA27C8">
            <w:pPr>
              <w:pStyle w:val="WMOBodyText"/>
            </w:pPr>
            <w:r>
              <w:rPr>
                <w:rFonts w:eastAsia="SimSun" w:hint="eastAsia"/>
                <w:lang w:eastAsia="zh-CN"/>
              </w:rPr>
              <w:t>详见该过程第</w:t>
            </w:r>
            <w:r>
              <w:rPr>
                <w:rFonts w:eastAsia="SimSun" w:hint="eastAsia"/>
                <w:lang w:eastAsia="zh-CN"/>
              </w:rPr>
              <w:t>4</w:t>
            </w:r>
            <w:r>
              <w:rPr>
                <w:rFonts w:eastAsia="SimSun" w:hint="eastAsia"/>
                <w:lang w:eastAsia="zh-CN"/>
              </w:rPr>
              <w:t>节。</w:t>
            </w:r>
          </w:p>
        </w:tc>
      </w:tr>
      <w:tr w:rsidR="00142D8F" w:rsidTr="00BA27C8">
        <w:trPr>
          <w:cantSplit/>
        </w:trPr>
        <w:tc>
          <w:tcPr>
            <w:tcW w:w="2122" w:type="dxa"/>
          </w:tcPr>
          <w:p w:rsidR="00142D8F" w:rsidRPr="009A324A" w:rsidRDefault="00142D8F" w:rsidP="00BA27C8">
            <w:pPr>
              <w:pStyle w:val="WMOBodyText"/>
            </w:pPr>
            <w:r w:rsidRPr="009A324A">
              <w:rPr>
                <w:rFonts w:ascii="SimSun" w:eastAsia="SimSun" w:hAnsi="SimSun" w:hint="eastAsia"/>
                <w:lang w:eastAsia="zh-CN"/>
              </w:rPr>
              <w:t>由</w:t>
            </w:r>
            <w:r w:rsidRPr="009A324A">
              <w:t xml:space="preserve">WMO WIS IT </w:t>
            </w:r>
            <w:r w:rsidRPr="009A324A">
              <w:rPr>
                <w:rFonts w:eastAsia="SimSun" w:hint="eastAsia"/>
                <w:lang w:eastAsia="zh-CN"/>
              </w:rPr>
              <w:t>安全合作设施记录和报告</w:t>
            </w:r>
            <w:r w:rsidRPr="009A324A">
              <w:rPr>
                <w:rFonts w:eastAsia="SimSun" w:hint="eastAsia"/>
                <w:lang w:eastAsia="zh-CN"/>
              </w:rPr>
              <w:t>WIS IT</w:t>
            </w:r>
            <w:r w:rsidRPr="009A324A">
              <w:rPr>
                <w:rFonts w:eastAsia="SimSun" w:hint="eastAsia"/>
                <w:lang w:eastAsia="zh-CN"/>
              </w:rPr>
              <w:t>安全事件现状</w:t>
            </w:r>
          </w:p>
        </w:tc>
        <w:tc>
          <w:tcPr>
            <w:tcW w:w="3685" w:type="dxa"/>
          </w:tcPr>
          <w:p w:rsidR="00142D8F" w:rsidRDefault="00142D8F" w:rsidP="00BA27C8">
            <w:pPr>
              <w:pStyle w:val="WMOBodyText"/>
            </w:pPr>
            <w:r>
              <w:rPr>
                <w:rFonts w:eastAsia="SimSun" w:hint="eastAsia"/>
                <w:lang w:eastAsia="zh-CN"/>
              </w:rPr>
              <w:t>“</w:t>
            </w:r>
            <w:r>
              <w:rPr>
                <w:rFonts w:eastAsia="SimSun" w:hint="eastAsia"/>
                <w:lang w:eastAsia="zh-CN"/>
              </w:rPr>
              <w:t>WMO WIS IT</w:t>
            </w:r>
            <w:r>
              <w:rPr>
                <w:rFonts w:eastAsia="SimSun" w:hint="eastAsia"/>
                <w:lang w:eastAsia="zh-CN"/>
              </w:rPr>
              <w:t>安全合作设施”是一个封闭组合作设施，由</w:t>
            </w:r>
            <w:r>
              <w:rPr>
                <w:rFonts w:eastAsia="SimSun" w:hint="eastAsia"/>
                <w:lang w:eastAsia="zh-CN"/>
              </w:rPr>
              <w:t>WMO</w:t>
            </w:r>
            <w:r>
              <w:rPr>
                <w:rFonts w:eastAsia="SimSun" w:hint="eastAsia"/>
                <w:lang w:eastAsia="zh-CN"/>
              </w:rPr>
              <w:t>秘书处负责管理。（</w:t>
            </w:r>
            <w:r>
              <w:rPr>
                <w:rFonts w:eastAsia="SimSun" w:hint="eastAsia"/>
                <w:lang w:eastAsia="zh-CN"/>
              </w:rPr>
              <w:t>WIS IT</w:t>
            </w:r>
            <w:r>
              <w:rPr>
                <w:rFonts w:eastAsia="SimSun" w:hint="eastAsia"/>
                <w:lang w:eastAsia="zh-CN"/>
              </w:rPr>
              <w:t>安全事件现状是受保护的信息）</w:t>
            </w:r>
          </w:p>
        </w:tc>
        <w:tc>
          <w:tcPr>
            <w:tcW w:w="3402" w:type="dxa"/>
          </w:tcPr>
          <w:p w:rsidR="00142D8F" w:rsidRPr="00C52888" w:rsidRDefault="00142D8F" w:rsidP="00BA27C8">
            <w:pPr>
              <w:pStyle w:val="WMOBodyText"/>
              <w:rPr>
                <w:rFonts w:eastAsia="SimSun"/>
                <w:lang w:eastAsia="zh-CN"/>
              </w:rPr>
            </w:pPr>
            <w:r>
              <w:t>WMO</w:t>
            </w:r>
            <w:r>
              <w:rPr>
                <w:rFonts w:eastAsia="SimSun" w:hint="eastAsia"/>
                <w:lang w:eastAsia="zh-CN"/>
              </w:rPr>
              <w:t>国家概况数据库。</w:t>
            </w:r>
          </w:p>
        </w:tc>
      </w:tr>
      <w:tr w:rsidR="00142D8F" w:rsidTr="00BA27C8">
        <w:trPr>
          <w:cantSplit/>
        </w:trPr>
        <w:tc>
          <w:tcPr>
            <w:tcW w:w="2122" w:type="dxa"/>
          </w:tcPr>
          <w:p w:rsidR="00142D8F" w:rsidRPr="009A324A" w:rsidRDefault="00142D8F" w:rsidP="00BA27C8">
            <w:pPr>
              <w:pStyle w:val="WMOBodyText"/>
            </w:pPr>
            <w:r w:rsidRPr="009A324A">
              <w:rPr>
                <w:rFonts w:ascii="SimSun" w:eastAsia="SimSun" w:hAnsi="SimSun" w:hint="eastAsia"/>
                <w:lang w:eastAsia="zh-CN"/>
              </w:rPr>
              <w:t>由</w:t>
            </w:r>
            <w:r w:rsidRPr="009A324A">
              <w:t>WMO WIS IT</w:t>
            </w:r>
            <w:r w:rsidRPr="009A324A">
              <w:rPr>
                <w:rFonts w:eastAsia="SimSun" w:hint="eastAsia"/>
                <w:lang w:eastAsia="zh-CN"/>
              </w:rPr>
              <w:t>安全合作设施为事件指定唯一标识符</w:t>
            </w:r>
          </w:p>
        </w:tc>
        <w:tc>
          <w:tcPr>
            <w:tcW w:w="3685" w:type="dxa"/>
          </w:tcPr>
          <w:p w:rsidR="00142D8F" w:rsidRDefault="00142D8F" w:rsidP="00BA27C8">
            <w:pPr>
              <w:pStyle w:val="WMOBodyText"/>
            </w:pPr>
            <w:r>
              <w:rPr>
                <w:rFonts w:eastAsia="SimSun" w:hint="eastAsia"/>
                <w:lang w:eastAsia="zh-CN"/>
              </w:rPr>
              <w:t>“</w:t>
            </w:r>
            <w:r>
              <w:rPr>
                <w:rFonts w:eastAsia="SimSun" w:hint="eastAsia"/>
                <w:lang w:eastAsia="zh-CN"/>
              </w:rPr>
              <w:t>WMO WIS IT</w:t>
            </w:r>
            <w:r>
              <w:rPr>
                <w:rFonts w:eastAsia="SimSun" w:hint="eastAsia"/>
                <w:lang w:eastAsia="zh-CN"/>
              </w:rPr>
              <w:t>安全合作设施”是一个封闭组合作设施，由</w:t>
            </w:r>
            <w:r>
              <w:rPr>
                <w:rFonts w:eastAsia="SimSun" w:hint="eastAsia"/>
                <w:lang w:eastAsia="zh-CN"/>
              </w:rPr>
              <w:t>WMO</w:t>
            </w:r>
            <w:r>
              <w:rPr>
                <w:rFonts w:eastAsia="SimSun" w:hint="eastAsia"/>
                <w:lang w:eastAsia="zh-CN"/>
              </w:rPr>
              <w:t>秘书处负责管理。（事件标识符是受保护的信息）</w:t>
            </w:r>
          </w:p>
        </w:tc>
        <w:tc>
          <w:tcPr>
            <w:tcW w:w="3402" w:type="dxa"/>
          </w:tcPr>
          <w:p w:rsidR="00142D8F" w:rsidRDefault="00142D8F" w:rsidP="00BA27C8">
            <w:pPr>
              <w:pStyle w:val="WMOBodyText"/>
            </w:pPr>
            <w:r>
              <w:t>WMO</w:t>
            </w:r>
            <w:r>
              <w:rPr>
                <w:rFonts w:eastAsia="SimSun" w:hint="eastAsia"/>
                <w:lang w:eastAsia="zh-CN"/>
              </w:rPr>
              <w:t>国家概况数据库。</w:t>
            </w:r>
          </w:p>
        </w:tc>
      </w:tr>
      <w:tr w:rsidR="00142D8F" w:rsidTr="00BA27C8">
        <w:trPr>
          <w:cantSplit/>
        </w:trPr>
        <w:tc>
          <w:tcPr>
            <w:tcW w:w="2122" w:type="dxa"/>
          </w:tcPr>
          <w:p w:rsidR="00142D8F" w:rsidRPr="009A324A" w:rsidRDefault="00142D8F" w:rsidP="00BA27C8">
            <w:pPr>
              <w:pStyle w:val="WMOBodyText"/>
            </w:pPr>
            <w:r w:rsidRPr="009A324A">
              <w:rPr>
                <w:rFonts w:ascii="SimSun" w:eastAsia="SimSun" w:hAnsi="SimSun" w:hint="eastAsia"/>
                <w:lang w:eastAsia="zh-CN"/>
              </w:rPr>
              <w:t>由</w:t>
            </w:r>
            <w:r w:rsidRPr="009A324A">
              <w:t>WMO WIS IT</w:t>
            </w:r>
            <w:r w:rsidRPr="009A324A">
              <w:rPr>
                <w:rFonts w:eastAsia="SimSun" w:hint="eastAsia"/>
                <w:lang w:eastAsia="zh-CN"/>
              </w:rPr>
              <w:t>安全合作设施共享最佳</w:t>
            </w:r>
            <w:r w:rsidRPr="009A324A">
              <w:rPr>
                <w:rFonts w:eastAsia="SimSun" w:hint="eastAsia"/>
                <w:lang w:eastAsia="zh-CN"/>
              </w:rPr>
              <w:t>IT</w:t>
            </w:r>
            <w:r w:rsidRPr="009A324A">
              <w:rPr>
                <w:rFonts w:eastAsia="SimSun" w:hint="eastAsia"/>
                <w:lang w:eastAsia="zh-CN"/>
              </w:rPr>
              <w:t>安全规范</w:t>
            </w:r>
          </w:p>
        </w:tc>
        <w:tc>
          <w:tcPr>
            <w:tcW w:w="3685" w:type="dxa"/>
          </w:tcPr>
          <w:p w:rsidR="00142D8F" w:rsidRDefault="00142D8F" w:rsidP="00BA27C8">
            <w:pPr>
              <w:pStyle w:val="WMOBodyText"/>
            </w:pPr>
            <w:r>
              <w:rPr>
                <w:rFonts w:eastAsia="SimSun" w:hint="eastAsia"/>
                <w:lang w:eastAsia="zh-CN"/>
              </w:rPr>
              <w:t>“</w:t>
            </w:r>
            <w:r>
              <w:rPr>
                <w:rFonts w:eastAsia="SimSun" w:hint="eastAsia"/>
                <w:lang w:eastAsia="zh-CN"/>
              </w:rPr>
              <w:t>WMO WIS IT</w:t>
            </w:r>
            <w:r>
              <w:rPr>
                <w:rFonts w:eastAsia="SimSun" w:hint="eastAsia"/>
                <w:lang w:eastAsia="zh-CN"/>
              </w:rPr>
              <w:t>安全合作设施”是一个封闭组合作设施，由</w:t>
            </w:r>
            <w:r>
              <w:rPr>
                <w:rFonts w:eastAsia="SimSun" w:hint="eastAsia"/>
                <w:lang w:eastAsia="zh-CN"/>
              </w:rPr>
              <w:t>WMO</w:t>
            </w:r>
            <w:r>
              <w:rPr>
                <w:rFonts w:eastAsia="SimSun" w:hint="eastAsia"/>
                <w:lang w:eastAsia="zh-CN"/>
              </w:rPr>
              <w:t>秘书处负责管理。（其中一些信息是受保护的，其它信息则为公开的）</w:t>
            </w:r>
          </w:p>
        </w:tc>
        <w:tc>
          <w:tcPr>
            <w:tcW w:w="3402" w:type="dxa"/>
          </w:tcPr>
          <w:p w:rsidR="00142D8F" w:rsidRDefault="00142D8F" w:rsidP="00BA27C8">
            <w:pPr>
              <w:pStyle w:val="WMOBodyText"/>
            </w:pPr>
            <w:r>
              <w:t>WMO</w:t>
            </w:r>
            <w:r>
              <w:rPr>
                <w:rFonts w:eastAsia="SimSun" w:hint="eastAsia"/>
                <w:lang w:eastAsia="zh-CN"/>
              </w:rPr>
              <w:t>国家概况数据库。</w:t>
            </w:r>
          </w:p>
        </w:tc>
      </w:tr>
    </w:tbl>
    <w:p w:rsidR="00142D8F" w:rsidRPr="005D6778" w:rsidRDefault="00142D8F" w:rsidP="00142D8F">
      <w:pPr>
        <w:pStyle w:val="Heading3"/>
      </w:pPr>
      <w:bookmarkStart w:id="31" w:name="_Toc503956089"/>
      <w:r>
        <w:t>4.</w:t>
      </w:r>
      <w:r>
        <w:tab/>
        <w:t>WIS IT</w:t>
      </w:r>
      <w:r>
        <w:rPr>
          <w:rFonts w:eastAsia="SimSun" w:hint="eastAsia"/>
          <w:lang w:eastAsia="zh-CN"/>
        </w:rPr>
        <w:t>安全事件严重程度</w:t>
      </w:r>
      <w:bookmarkEnd w:id="31"/>
    </w:p>
    <w:p w:rsidR="00142D8F" w:rsidRDefault="00142D8F" w:rsidP="00142D8F">
      <w:pPr>
        <w:pStyle w:val="WMOBodyText"/>
      </w:pPr>
      <w:r>
        <w:t>4.1</w:t>
      </w:r>
      <w:r>
        <w:tab/>
      </w:r>
      <w:r>
        <w:rPr>
          <w:rFonts w:eastAsia="SimSun" w:hint="eastAsia"/>
          <w:lang w:eastAsia="zh-CN"/>
        </w:rPr>
        <w:t>IT</w:t>
      </w:r>
      <w:r>
        <w:rPr>
          <w:rFonts w:eastAsia="SimSun" w:hint="eastAsia"/>
          <w:lang w:eastAsia="zh-CN"/>
        </w:rPr>
        <w:t>安全事件定义如下：</w:t>
      </w:r>
    </w:p>
    <w:p w:rsidR="00142D8F" w:rsidRPr="00D02C8F" w:rsidRDefault="00142D8F" w:rsidP="00142D8F">
      <w:pPr>
        <w:pStyle w:val="HTMLPreformatted"/>
        <w:shd w:val="clear" w:color="auto" w:fill="FFFFFF"/>
        <w:rPr>
          <w:rFonts w:ascii="inherit" w:eastAsia="SimSun" w:hAnsi="inherit" w:cs="SimSun" w:hint="eastAsia"/>
          <w:color w:val="212121"/>
          <w:sz w:val="24"/>
          <w:szCs w:val="24"/>
          <w:lang w:val="en-US" w:eastAsia="zh-CN"/>
        </w:rPr>
      </w:pPr>
      <w:r w:rsidRPr="006D2A4E">
        <w:rPr>
          <w:rFonts w:eastAsia="SimSun" w:hint="eastAsia"/>
          <w:iCs/>
          <w:lang w:eastAsia="zh-CN"/>
        </w:rPr>
        <w:t>“</w:t>
      </w:r>
      <w:r w:rsidRPr="00D02C8F">
        <w:rPr>
          <w:rFonts w:ascii="Verdana" w:eastAsia="SimSun" w:hAnsi="Verdana" w:cs="Arial" w:hint="eastAsia"/>
          <w:szCs w:val="22"/>
          <w:lang w:eastAsia="zh-CN"/>
        </w:rPr>
        <w:t>信息技术服务的日常操作发生变化，表明可能已违反安全</w:t>
      </w:r>
      <w:r>
        <w:rPr>
          <w:rFonts w:ascii="Verdana" w:eastAsia="SimSun" w:hAnsi="Verdana" w:cs="Arial" w:hint="eastAsia"/>
          <w:szCs w:val="22"/>
          <w:lang w:eastAsia="zh-CN"/>
        </w:rPr>
        <w:t>政策</w:t>
      </w:r>
      <w:r w:rsidRPr="00D02C8F">
        <w:rPr>
          <w:rFonts w:ascii="Verdana" w:eastAsia="SimSun" w:hAnsi="Verdana" w:cs="Arial" w:hint="eastAsia"/>
          <w:szCs w:val="22"/>
          <w:lang w:eastAsia="zh-CN"/>
        </w:rPr>
        <w:t>或安全保护措施可能已失败</w:t>
      </w:r>
      <w:r>
        <w:rPr>
          <w:rFonts w:ascii="Verdana" w:eastAsia="SimSun" w:hAnsi="Verdana" w:cs="Arial" w:hint="eastAsia"/>
          <w:szCs w:val="22"/>
          <w:lang w:eastAsia="zh-CN"/>
        </w:rPr>
        <w:t>”。</w:t>
      </w:r>
    </w:p>
    <w:p w:rsidR="00142D8F" w:rsidRDefault="00142D8F" w:rsidP="00142D8F">
      <w:pPr>
        <w:pStyle w:val="WMOBodyText"/>
      </w:pPr>
      <w:r>
        <w:t>4.2</w:t>
      </w:r>
      <w:r>
        <w:tab/>
      </w:r>
      <w:r>
        <w:rPr>
          <w:rFonts w:eastAsia="SimSun" w:hint="eastAsia"/>
          <w:lang w:eastAsia="zh-CN"/>
        </w:rPr>
        <w:t>下述严重程度旨在帮助快速沟通</w:t>
      </w:r>
      <w:r>
        <w:rPr>
          <w:rFonts w:eastAsia="SimSun" w:hint="eastAsia"/>
          <w:lang w:eastAsia="zh-CN"/>
        </w:rPr>
        <w:t>IT</w:t>
      </w:r>
      <w:r>
        <w:rPr>
          <w:rFonts w:eastAsia="SimSun" w:hint="eastAsia"/>
          <w:lang w:eastAsia="zh-CN"/>
        </w:rPr>
        <w:t>安全事件的性质。如该过程一样，这是无足轻重的及非正式的。其意在可快速做出决定。</w:t>
      </w:r>
    </w:p>
    <w:p w:rsidR="00142D8F" w:rsidRPr="00F34A77" w:rsidRDefault="00142D8F" w:rsidP="00142D8F">
      <w:pPr>
        <w:pStyle w:val="WMOBodyText"/>
        <w:rPr>
          <w:b/>
          <w:bCs/>
        </w:rPr>
      </w:pPr>
      <w:r w:rsidRPr="00F34A77">
        <w:rPr>
          <w:b/>
          <w:bCs/>
        </w:rPr>
        <w:t>WMO WIS IT</w:t>
      </w:r>
      <w:r>
        <w:rPr>
          <w:rFonts w:eastAsia="SimSun" w:hint="eastAsia"/>
          <w:b/>
          <w:bCs/>
          <w:lang w:eastAsia="zh-CN"/>
        </w:rPr>
        <w:t>安全严重程度</w:t>
      </w:r>
      <w:r>
        <w:rPr>
          <w:b/>
          <w:bCs/>
        </w:rPr>
        <w:br/>
      </w:r>
    </w:p>
    <w:tbl>
      <w:tblPr>
        <w:tblStyle w:val="TableGrid"/>
        <w:tblW w:w="9209" w:type="dxa"/>
        <w:tblLook w:val="04A0" w:firstRow="1" w:lastRow="0" w:firstColumn="1" w:lastColumn="0" w:noHBand="0" w:noVBand="1"/>
      </w:tblPr>
      <w:tblGrid>
        <w:gridCol w:w="2877"/>
        <w:gridCol w:w="2363"/>
        <w:gridCol w:w="3969"/>
      </w:tblGrid>
      <w:tr w:rsidR="00142D8F" w:rsidTr="00BA27C8">
        <w:trPr>
          <w:cantSplit/>
          <w:tblHeader/>
        </w:trPr>
        <w:tc>
          <w:tcPr>
            <w:tcW w:w="2877" w:type="dxa"/>
          </w:tcPr>
          <w:p w:rsidR="00142D8F" w:rsidRPr="006A14C5" w:rsidRDefault="00142D8F" w:rsidP="00BA27C8">
            <w:pPr>
              <w:pStyle w:val="WMOBodyText"/>
              <w:rPr>
                <w:b/>
              </w:rPr>
            </w:pPr>
            <w:r>
              <w:rPr>
                <w:rFonts w:eastAsia="SimSun" w:hint="eastAsia"/>
                <w:b/>
                <w:lang w:eastAsia="zh-CN"/>
              </w:rPr>
              <w:t>事件过程严重程度</w:t>
            </w:r>
          </w:p>
        </w:tc>
        <w:tc>
          <w:tcPr>
            <w:tcW w:w="2363" w:type="dxa"/>
          </w:tcPr>
          <w:p w:rsidR="00142D8F" w:rsidRPr="006A14C5" w:rsidRDefault="00142D8F" w:rsidP="00BA27C8">
            <w:pPr>
              <w:pStyle w:val="WMOBodyText"/>
              <w:rPr>
                <w:b/>
              </w:rPr>
            </w:pPr>
            <w:r>
              <w:rPr>
                <w:rFonts w:eastAsia="SimSun" w:hint="eastAsia"/>
                <w:b/>
                <w:lang w:eastAsia="zh-CN"/>
              </w:rPr>
              <w:t>描述</w:t>
            </w:r>
          </w:p>
        </w:tc>
        <w:tc>
          <w:tcPr>
            <w:tcW w:w="3969" w:type="dxa"/>
          </w:tcPr>
          <w:p w:rsidR="00142D8F" w:rsidRPr="006A14C5" w:rsidRDefault="00142D8F" w:rsidP="00BA27C8">
            <w:pPr>
              <w:pStyle w:val="WMOBodyText"/>
              <w:rPr>
                <w:b/>
              </w:rPr>
            </w:pPr>
            <w:r>
              <w:rPr>
                <w:rFonts w:eastAsia="SimSun" w:hint="eastAsia"/>
                <w:b/>
                <w:lang w:eastAsia="zh-CN"/>
              </w:rPr>
              <w:t>建议的行动（针对其它</w:t>
            </w:r>
            <w:r>
              <w:rPr>
                <w:rFonts w:eastAsia="SimSun" w:hint="eastAsia"/>
                <w:b/>
                <w:lang w:eastAsia="zh-CN"/>
              </w:rPr>
              <w:t>WMO</w:t>
            </w:r>
            <w:r>
              <w:rPr>
                <w:rFonts w:eastAsia="SimSun" w:hint="eastAsia"/>
                <w:b/>
                <w:lang w:eastAsia="zh-CN"/>
              </w:rPr>
              <w:t>会员组织）</w:t>
            </w:r>
          </w:p>
        </w:tc>
      </w:tr>
      <w:tr w:rsidR="00142D8F" w:rsidTr="00BA27C8">
        <w:tc>
          <w:tcPr>
            <w:tcW w:w="2877" w:type="dxa"/>
          </w:tcPr>
          <w:p w:rsidR="00142D8F" w:rsidRDefault="00142D8F" w:rsidP="00BA27C8">
            <w:pPr>
              <w:pStyle w:val="WMOBodyText"/>
              <w:jc w:val="center"/>
            </w:pPr>
            <w:r>
              <w:t>0</w:t>
            </w:r>
          </w:p>
        </w:tc>
        <w:tc>
          <w:tcPr>
            <w:tcW w:w="2363" w:type="dxa"/>
          </w:tcPr>
          <w:p w:rsidR="00142D8F" w:rsidRPr="008772D1" w:rsidRDefault="00142D8F" w:rsidP="00BA27C8">
            <w:pPr>
              <w:pStyle w:val="WMOBodyText"/>
              <w:rPr>
                <w:rFonts w:eastAsia="SimSun"/>
                <w:lang w:eastAsia="zh-CN"/>
              </w:rPr>
            </w:pPr>
            <w:r>
              <w:rPr>
                <w:rFonts w:eastAsia="SimSun" w:hint="eastAsia"/>
                <w:lang w:eastAsia="zh-CN"/>
              </w:rPr>
              <w:t>当前无问题</w:t>
            </w:r>
          </w:p>
        </w:tc>
        <w:tc>
          <w:tcPr>
            <w:tcW w:w="3969" w:type="dxa"/>
          </w:tcPr>
          <w:p w:rsidR="00142D8F" w:rsidRDefault="00142D8F" w:rsidP="00BA27C8">
            <w:pPr>
              <w:pStyle w:val="WMOBodyText"/>
            </w:pPr>
            <w:r>
              <w:rPr>
                <w:rFonts w:eastAsia="SimSun" w:hint="eastAsia"/>
                <w:lang w:eastAsia="zh-CN"/>
              </w:rPr>
              <w:t>仅供参考。不采取异常行动。</w:t>
            </w:r>
          </w:p>
        </w:tc>
      </w:tr>
      <w:tr w:rsidR="00142D8F" w:rsidTr="00BA27C8">
        <w:tc>
          <w:tcPr>
            <w:tcW w:w="2877" w:type="dxa"/>
          </w:tcPr>
          <w:p w:rsidR="00142D8F" w:rsidRDefault="00142D8F" w:rsidP="00BA27C8">
            <w:pPr>
              <w:pStyle w:val="WMOBodyText"/>
              <w:jc w:val="center"/>
            </w:pPr>
            <w:r>
              <w:t>1</w:t>
            </w:r>
          </w:p>
        </w:tc>
        <w:tc>
          <w:tcPr>
            <w:tcW w:w="2363" w:type="dxa"/>
          </w:tcPr>
          <w:p w:rsidR="00142D8F" w:rsidRDefault="00142D8F" w:rsidP="00BA27C8">
            <w:pPr>
              <w:pStyle w:val="WMOBodyText"/>
            </w:pPr>
            <w:r>
              <w:rPr>
                <w:rFonts w:eastAsia="SimSun" w:hint="eastAsia"/>
                <w:lang w:eastAsia="zh-CN"/>
              </w:rPr>
              <w:t>已知的局部问题</w:t>
            </w:r>
          </w:p>
        </w:tc>
        <w:tc>
          <w:tcPr>
            <w:tcW w:w="3969" w:type="dxa"/>
          </w:tcPr>
          <w:p w:rsidR="00142D8F" w:rsidRDefault="00142D8F" w:rsidP="00BA27C8">
            <w:pPr>
              <w:pStyle w:val="WMOBodyText"/>
            </w:pPr>
            <w:r>
              <w:rPr>
                <w:rFonts w:eastAsia="SimSun" w:hint="eastAsia"/>
                <w:lang w:eastAsia="zh-CN"/>
              </w:rPr>
              <w:t>受影响会员之外不可能有影响。</w:t>
            </w:r>
          </w:p>
        </w:tc>
      </w:tr>
      <w:tr w:rsidR="00142D8F" w:rsidTr="00BA27C8">
        <w:trPr>
          <w:trHeight w:val="607"/>
        </w:trPr>
        <w:tc>
          <w:tcPr>
            <w:tcW w:w="2877" w:type="dxa"/>
          </w:tcPr>
          <w:p w:rsidR="00142D8F" w:rsidRDefault="00142D8F" w:rsidP="00BA27C8">
            <w:pPr>
              <w:pStyle w:val="WMOBodyText"/>
              <w:jc w:val="center"/>
            </w:pPr>
            <w:r>
              <w:t>2</w:t>
            </w:r>
          </w:p>
        </w:tc>
        <w:tc>
          <w:tcPr>
            <w:tcW w:w="2363" w:type="dxa"/>
          </w:tcPr>
          <w:p w:rsidR="00142D8F" w:rsidRPr="005D22BF" w:rsidRDefault="00142D8F" w:rsidP="00BA27C8">
            <w:pPr>
              <w:pStyle w:val="WMOBodyText"/>
              <w:rPr>
                <w:rFonts w:eastAsia="SimSun"/>
                <w:lang w:eastAsia="zh-CN"/>
              </w:rPr>
            </w:pPr>
            <w:r>
              <w:rPr>
                <w:rFonts w:eastAsia="SimSun" w:hint="eastAsia"/>
                <w:lang w:eastAsia="zh-CN"/>
              </w:rPr>
              <w:t>正在调查</w:t>
            </w:r>
          </w:p>
        </w:tc>
        <w:tc>
          <w:tcPr>
            <w:tcW w:w="3969" w:type="dxa"/>
          </w:tcPr>
          <w:p w:rsidR="00142D8F" w:rsidRDefault="00142D8F" w:rsidP="00BA27C8">
            <w:pPr>
              <w:pStyle w:val="WMOBodyText"/>
            </w:pPr>
            <w:r>
              <w:rPr>
                <w:rFonts w:eastAsia="SimSun" w:hint="eastAsia"/>
                <w:lang w:eastAsia="zh-CN"/>
              </w:rPr>
              <w:t>严重程度、影响和范围未知</w:t>
            </w:r>
            <w:r>
              <w:rPr>
                <w:rFonts w:eastAsia="SimSun" w:hint="eastAsia"/>
                <w:lang w:eastAsia="zh-CN"/>
              </w:rPr>
              <w:t xml:space="preserve"> </w:t>
            </w:r>
            <w:r>
              <w:rPr>
                <w:rFonts w:eastAsia="SimSun"/>
                <w:lang w:eastAsia="zh-CN"/>
              </w:rPr>
              <w:t>–</w:t>
            </w:r>
            <w:r>
              <w:rPr>
                <w:rFonts w:eastAsia="SimSun" w:hint="eastAsia"/>
                <w:lang w:eastAsia="zh-CN"/>
              </w:rPr>
              <w:t xml:space="preserve"> </w:t>
            </w:r>
            <w:r>
              <w:rPr>
                <w:rFonts w:eastAsia="SimSun" w:hint="eastAsia"/>
                <w:lang w:eastAsia="zh-CN"/>
              </w:rPr>
              <w:t>保持警惕。</w:t>
            </w:r>
          </w:p>
        </w:tc>
      </w:tr>
      <w:tr w:rsidR="00142D8F" w:rsidTr="00BA27C8">
        <w:trPr>
          <w:trHeight w:val="607"/>
        </w:trPr>
        <w:tc>
          <w:tcPr>
            <w:tcW w:w="2877" w:type="dxa"/>
          </w:tcPr>
          <w:p w:rsidR="00142D8F" w:rsidRDefault="00142D8F" w:rsidP="00BA27C8">
            <w:pPr>
              <w:pStyle w:val="WMOBodyText"/>
              <w:jc w:val="center"/>
            </w:pPr>
            <w:r>
              <w:t>3</w:t>
            </w:r>
          </w:p>
        </w:tc>
        <w:tc>
          <w:tcPr>
            <w:tcW w:w="2363" w:type="dxa"/>
          </w:tcPr>
          <w:p w:rsidR="00142D8F" w:rsidRDefault="00142D8F" w:rsidP="00BA27C8">
            <w:pPr>
              <w:pStyle w:val="WMOBodyText"/>
            </w:pPr>
            <w:r>
              <w:rPr>
                <w:rFonts w:eastAsia="SimSun" w:hint="eastAsia"/>
                <w:lang w:eastAsia="zh-CN"/>
              </w:rPr>
              <w:t>与</w:t>
            </w:r>
            <w:r>
              <w:rPr>
                <w:rFonts w:eastAsia="SimSun" w:hint="eastAsia"/>
                <w:lang w:eastAsia="zh-CN"/>
              </w:rPr>
              <w:t>WIS</w:t>
            </w:r>
            <w:r>
              <w:rPr>
                <w:rFonts w:eastAsia="SimSun" w:hint="eastAsia"/>
                <w:lang w:eastAsia="zh-CN"/>
              </w:rPr>
              <w:t>中心在相同安全区域的系统受到某种程度的影响</w:t>
            </w:r>
          </w:p>
        </w:tc>
        <w:tc>
          <w:tcPr>
            <w:tcW w:w="3969" w:type="dxa"/>
          </w:tcPr>
          <w:p w:rsidR="00142D8F" w:rsidRPr="00410128" w:rsidRDefault="00142D8F" w:rsidP="00BA27C8">
            <w:pPr>
              <w:pStyle w:val="WMOBodyText"/>
              <w:rPr>
                <w:rFonts w:eastAsia="SimSun"/>
                <w:lang w:eastAsia="zh-CN"/>
              </w:rPr>
            </w:pPr>
            <w:r>
              <w:rPr>
                <w:rFonts w:eastAsia="SimSun" w:hint="eastAsia"/>
                <w:lang w:eastAsia="zh-CN"/>
              </w:rPr>
              <w:t>提高警惕。</w:t>
            </w:r>
          </w:p>
        </w:tc>
      </w:tr>
      <w:tr w:rsidR="00142D8F" w:rsidTr="00BA27C8">
        <w:trPr>
          <w:trHeight w:val="607"/>
        </w:trPr>
        <w:tc>
          <w:tcPr>
            <w:tcW w:w="2877" w:type="dxa"/>
          </w:tcPr>
          <w:p w:rsidR="00142D8F" w:rsidRDefault="00142D8F" w:rsidP="00BA27C8">
            <w:pPr>
              <w:pStyle w:val="WMOBodyText"/>
              <w:jc w:val="center"/>
            </w:pPr>
            <w:r>
              <w:t>4</w:t>
            </w:r>
          </w:p>
        </w:tc>
        <w:tc>
          <w:tcPr>
            <w:tcW w:w="2363" w:type="dxa"/>
          </w:tcPr>
          <w:p w:rsidR="00142D8F" w:rsidRDefault="00142D8F" w:rsidP="00BA27C8">
            <w:pPr>
              <w:pStyle w:val="WMOBodyText"/>
            </w:pPr>
            <w:r>
              <w:rPr>
                <w:rFonts w:eastAsia="SimSun" w:hint="eastAsia"/>
                <w:lang w:eastAsia="zh-CN"/>
              </w:rPr>
              <w:t>与</w:t>
            </w:r>
            <w:r>
              <w:rPr>
                <w:rFonts w:eastAsia="SimSun" w:hint="eastAsia"/>
                <w:lang w:eastAsia="zh-CN"/>
              </w:rPr>
              <w:t>WIS</w:t>
            </w:r>
            <w:r>
              <w:rPr>
                <w:rFonts w:eastAsia="SimSun" w:hint="eastAsia"/>
                <w:lang w:eastAsia="zh-CN"/>
              </w:rPr>
              <w:t>中心有某种程度联系的系统受到危害</w:t>
            </w:r>
          </w:p>
        </w:tc>
        <w:tc>
          <w:tcPr>
            <w:tcW w:w="3969" w:type="dxa"/>
          </w:tcPr>
          <w:p w:rsidR="00142D8F" w:rsidRDefault="00142D8F" w:rsidP="00BA27C8">
            <w:pPr>
              <w:pStyle w:val="WMOBodyText"/>
            </w:pPr>
            <w:r>
              <w:rPr>
                <w:rFonts w:eastAsia="SimSun" w:hint="eastAsia"/>
                <w:lang w:eastAsia="zh-CN"/>
              </w:rPr>
              <w:t>提高警惕，考虑风险规避机制。</w:t>
            </w:r>
          </w:p>
        </w:tc>
      </w:tr>
      <w:tr w:rsidR="00142D8F" w:rsidTr="00BA27C8">
        <w:trPr>
          <w:trHeight w:val="607"/>
        </w:trPr>
        <w:tc>
          <w:tcPr>
            <w:tcW w:w="2877" w:type="dxa"/>
          </w:tcPr>
          <w:p w:rsidR="00142D8F" w:rsidRDefault="00142D8F" w:rsidP="00BA27C8">
            <w:pPr>
              <w:pStyle w:val="WMOBodyText"/>
              <w:jc w:val="center"/>
            </w:pPr>
            <w:r>
              <w:t>5</w:t>
            </w:r>
          </w:p>
        </w:tc>
        <w:tc>
          <w:tcPr>
            <w:tcW w:w="2363" w:type="dxa"/>
          </w:tcPr>
          <w:p w:rsidR="00142D8F" w:rsidRDefault="00142D8F" w:rsidP="00BA27C8">
            <w:pPr>
              <w:pStyle w:val="WMOBodyText"/>
            </w:pPr>
            <w:r>
              <w:t>WIS</w:t>
            </w:r>
            <w:r>
              <w:rPr>
                <w:rFonts w:eastAsia="SimSun" w:hint="eastAsia"/>
                <w:lang w:eastAsia="zh-CN"/>
              </w:rPr>
              <w:t>中心受到危害</w:t>
            </w:r>
          </w:p>
        </w:tc>
        <w:tc>
          <w:tcPr>
            <w:tcW w:w="3969" w:type="dxa"/>
          </w:tcPr>
          <w:p w:rsidR="00142D8F" w:rsidRDefault="00142D8F" w:rsidP="00BA27C8">
            <w:pPr>
              <w:pStyle w:val="WMOBodyText"/>
            </w:pPr>
            <w:r>
              <w:rPr>
                <w:rFonts w:eastAsia="SimSun" w:hint="eastAsia"/>
                <w:lang w:eastAsia="zh-CN"/>
              </w:rPr>
              <w:t>与你方</w:t>
            </w:r>
            <w:r>
              <w:rPr>
                <w:rFonts w:eastAsia="SimSun" w:hint="eastAsia"/>
                <w:lang w:eastAsia="zh-CN"/>
              </w:rPr>
              <w:t>GISC</w:t>
            </w:r>
            <w:r>
              <w:rPr>
                <w:rFonts w:eastAsia="SimSun" w:hint="eastAsia"/>
                <w:lang w:eastAsia="zh-CN"/>
              </w:rPr>
              <w:t>运行方商议，采取相应的业务风险规避机制。</w:t>
            </w:r>
          </w:p>
        </w:tc>
      </w:tr>
    </w:tbl>
    <w:p w:rsidR="00142D8F" w:rsidRDefault="00142D8F" w:rsidP="00142D8F">
      <w:pPr>
        <w:pStyle w:val="WMOBodyText"/>
      </w:pPr>
      <w:r>
        <w:t>4.3</w:t>
      </w:r>
      <w:r>
        <w:tab/>
      </w:r>
      <w:r>
        <w:rPr>
          <w:rFonts w:eastAsia="SimSun" w:hint="eastAsia"/>
          <w:lang w:eastAsia="zh-CN"/>
        </w:rPr>
        <w:t>源发方应首先考虑事件的严重程度（鼓励</w:t>
      </w:r>
      <w:r>
        <w:rPr>
          <w:rFonts w:eastAsia="SimSun" w:hint="eastAsia"/>
          <w:lang w:eastAsia="zh-CN"/>
        </w:rPr>
        <w:t>IT</w:t>
      </w:r>
      <w:r>
        <w:rPr>
          <w:rFonts w:eastAsia="SimSun" w:hint="eastAsia"/>
          <w:lang w:eastAsia="zh-CN"/>
        </w:rPr>
        <w:t>安全思考），但不要以显著的时间延迟为代价。接收事件报告的</w:t>
      </w:r>
      <w:r>
        <w:t>GISC WIS IT</w:t>
      </w:r>
      <w:r>
        <w:rPr>
          <w:rFonts w:eastAsia="SimSun" w:hint="eastAsia"/>
          <w:lang w:eastAsia="zh-CN"/>
        </w:rPr>
        <w:t>安全联络部门可根据需要提供建议。</w:t>
      </w:r>
    </w:p>
    <w:p w:rsidR="00142D8F" w:rsidRDefault="00142D8F" w:rsidP="00142D8F">
      <w:pPr>
        <w:pStyle w:val="WMOBodyText"/>
      </w:pPr>
      <w:r>
        <w:lastRenderedPageBreak/>
        <w:t>4.4</w:t>
      </w:r>
      <w:r>
        <w:tab/>
      </w:r>
      <w:r>
        <w:rPr>
          <w:rFonts w:eastAsia="SimSun" w:hint="eastAsia"/>
          <w:lang w:eastAsia="zh-CN"/>
        </w:rPr>
        <w:t>目的旨在不单独使用安全事件严重程度数码，还要辅以描述，例如“安全事件严重程度</w:t>
      </w:r>
      <w:r>
        <w:rPr>
          <w:rFonts w:eastAsia="SimSun" w:hint="eastAsia"/>
          <w:lang w:eastAsia="zh-CN"/>
        </w:rPr>
        <w:t xml:space="preserve">2 </w:t>
      </w:r>
      <w:r>
        <w:rPr>
          <w:rFonts w:eastAsia="SimSun"/>
          <w:lang w:eastAsia="zh-CN"/>
        </w:rPr>
        <w:t>–</w:t>
      </w:r>
      <w:r>
        <w:rPr>
          <w:rFonts w:eastAsia="SimSun" w:hint="eastAsia"/>
          <w:lang w:eastAsia="zh-CN"/>
        </w:rPr>
        <w:t xml:space="preserve"> </w:t>
      </w:r>
      <w:r>
        <w:rPr>
          <w:rFonts w:eastAsia="SimSun" w:hint="eastAsia"/>
          <w:lang w:eastAsia="zh-CN"/>
        </w:rPr>
        <w:t>正在调查”。</w:t>
      </w:r>
    </w:p>
    <w:p w:rsidR="00142D8F" w:rsidRPr="005D6778" w:rsidRDefault="00142D8F" w:rsidP="00142D8F">
      <w:pPr>
        <w:pStyle w:val="Heading3"/>
      </w:pPr>
      <w:bookmarkStart w:id="32" w:name="_Toc503956090"/>
      <w:r>
        <w:t>5.</w:t>
      </w:r>
      <w:r>
        <w:tab/>
        <w:t>WIS IT</w:t>
      </w:r>
      <w:r>
        <w:rPr>
          <w:rFonts w:eastAsia="SimSun" w:hint="eastAsia"/>
          <w:lang w:eastAsia="zh-CN"/>
        </w:rPr>
        <w:t>安全事件过程</w:t>
      </w:r>
      <w:r>
        <w:rPr>
          <w:rFonts w:eastAsia="SimSun" w:hint="eastAsia"/>
          <w:lang w:eastAsia="zh-CN"/>
        </w:rPr>
        <w:t xml:space="preserve"> </w:t>
      </w:r>
      <w:r>
        <w:rPr>
          <w:rFonts w:eastAsia="SimSun"/>
          <w:lang w:eastAsia="zh-CN"/>
        </w:rPr>
        <w:t>–</w:t>
      </w:r>
      <w:r>
        <w:rPr>
          <w:rFonts w:eastAsia="SimSun" w:hint="eastAsia"/>
          <w:lang w:eastAsia="zh-CN"/>
        </w:rPr>
        <w:t xml:space="preserve"> </w:t>
      </w:r>
      <w:r>
        <w:rPr>
          <w:rFonts w:eastAsia="SimSun" w:hint="eastAsia"/>
          <w:lang w:eastAsia="zh-CN"/>
        </w:rPr>
        <w:t>受影响的</w:t>
      </w:r>
      <w:r>
        <w:rPr>
          <w:rFonts w:eastAsia="SimSun" w:hint="eastAsia"/>
          <w:lang w:eastAsia="zh-CN"/>
        </w:rPr>
        <w:t>WMO</w:t>
      </w:r>
      <w:r>
        <w:rPr>
          <w:rFonts w:eastAsia="SimSun" w:hint="eastAsia"/>
          <w:lang w:eastAsia="zh-CN"/>
        </w:rPr>
        <w:t>会员或合作组织采取的行动</w:t>
      </w:r>
      <w:bookmarkEnd w:id="32"/>
    </w:p>
    <w:p w:rsidR="00142D8F" w:rsidRDefault="00142D8F" w:rsidP="00142D8F">
      <w:pPr>
        <w:pStyle w:val="WMOBodyText"/>
        <w:keepNext/>
      </w:pPr>
      <w:r>
        <w:t>5.1</w:t>
      </w:r>
      <w:r>
        <w:tab/>
      </w:r>
      <w:r>
        <w:rPr>
          <w:rFonts w:eastAsia="SimSun" w:hint="eastAsia"/>
          <w:lang w:eastAsia="zh-CN"/>
        </w:rPr>
        <w:t>过程见下文，此处对会员国组织做摘要说明：</w:t>
      </w:r>
    </w:p>
    <w:p w:rsidR="00142D8F" w:rsidRDefault="00142D8F" w:rsidP="00142D8F">
      <w:pPr>
        <w:pStyle w:val="WMOList1"/>
      </w:pPr>
      <w:r>
        <w:t>(a)</w:t>
      </w:r>
      <w:r>
        <w:tab/>
      </w:r>
      <w:r>
        <w:rPr>
          <w:rFonts w:eastAsia="SimSun" w:hint="eastAsia"/>
          <w:lang w:eastAsia="zh-CN"/>
        </w:rPr>
        <w:t>如果一个</w:t>
      </w:r>
      <w:r>
        <w:rPr>
          <w:rFonts w:eastAsia="SimSun" w:hint="eastAsia"/>
          <w:lang w:eastAsia="zh-CN"/>
        </w:rPr>
        <w:t>WMO</w:t>
      </w:r>
      <w:r>
        <w:rPr>
          <w:rFonts w:eastAsia="SimSun" w:hint="eastAsia"/>
          <w:lang w:eastAsia="zh-CN"/>
        </w:rPr>
        <w:t>会员或合作组织认为其有</w:t>
      </w:r>
      <w:r>
        <w:rPr>
          <w:rFonts w:eastAsia="SimSun" w:hint="eastAsia"/>
          <w:lang w:eastAsia="zh-CN"/>
        </w:rPr>
        <w:t>IT</w:t>
      </w:r>
      <w:r>
        <w:rPr>
          <w:rFonts w:eastAsia="SimSun" w:hint="eastAsia"/>
          <w:lang w:eastAsia="zh-CN"/>
        </w:rPr>
        <w:t>安全事件，则应采取如下措施：</w:t>
      </w:r>
    </w:p>
    <w:p w:rsidR="00142D8F" w:rsidRDefault="00142D8F" w:rsidP="00142D8F">
      <w:pPr>
        <w:pStyle w:val="WMOList1"/>
        <w:numPr>
          <w:ilvl w:val="0"/>
          <w:numId w:val="37"/>
        </w:numPr>
      </w:pPr>
      <w:r>
        <w:rPr>
          <w:rFonts w:eastAsia="SimSun" w:hint="eastAsia"/>
          <w:lang w:eastAsia="zh-CN"/>
        </w:rPr>
        <w:t>简要评估事件的严重程度（利用上表），并确定共享此信息的自由程度。</w:t>
      </w:r>
    </w:p>
    <w:p w:rsidR="00142D8F" w:rsidRDefault="00142D8F" w:rsidP="00142D8F">
      <w:pPr>
        <w:pStyle w:val="WMOList1"/>
        <w:numPr>
          <w:ilvl w:val="0"/>
          <w:numId w:val="37"/>
        </w:numPr>
      </w:pPr>
      <w:r>
        <w:rPr>
          <w:rFonts w:eastAsia="SimSun" w:hint="eastAsia"/>
          <w:lang w:eastAsia="zh-CN"/>
        </w:rPr>
        <w:t>报告这一事件并与</w:t>
      </w:r>
      <w:r>
        <w:t>WMO WIS IT</w:t>
      </w:r>
      <w:r>
        <w:rPr>
          <w:rFonts w:eastAsia="SimSun" w:hint="eastAsia"/>
          <w:lang w:eastAsia="zh-CN"/>
        </w:rPr>
        <w:t>安全联络部门讨论。</w:t>
      </w:r>
    </w:p>
    <w:p w:rsidR="00142D8F" w:rsidRDefault="00142D8F" w:rsidP="00142D8F">
      <w:pPr>
        <w:pStyle w:val="WMOList1"/>
        <w:numPr>
          <w:ilvl w:val="0"/>
          <w:numId w:val="37"/>
        </w:numPr>
      </w:pPr>
      <w:r>
        <w:rPr>
          <w:rFonts w:eastAsia="SimSun" w:hint="eastAsia"/>
          <w:lang w:eastAsia="zh-CN"/>
        </w:rPr>
        <w:t>在</w:t>
      </w:r>
      <w:r>
        <w:t>WMO WIS IT</w:t>
      </w:r>
      <w:r>
        <w:rPr>
          <w:rFonts w:eastAsia="SimSun" w:hint="eastAsia"/>
          <w:lang w:eastAsia="zh-CN"/>
        </w:rPr>
        <w:t>安全合作设施上报告事件。</w:t>
      </w:r>
    </w:p>
    <w:p w:rsidR="00142D8F" w:rsidRDefault="00142D8F" w:rsidP="00142D8F">
      <w:pPr>
        <w:pStyle w:val="WMOList1"/>
        <w:numPr>
          <w:ilvl w:val="0"/>
          <w:numId w:val="37"/>
        </w:numPr>
      </w:pPr>
      <w:r>
        <w:rPr>
          <w:rFonts w:eastAsia="SimSun" w:hint="eastAsia"/>
          <w:lang w:eastAsia="zh-CN"/>
        </w:rPr>
        <w:t>随着事件的变化，向</w:t>
      </w:r>
      <w:r>
        <w:t>WMO WIS IT</w:t>
      </w:r>
      <w:r>
        <w:rPr>
          <w:rFonts w:eastAsia="SimSun" w:hint="eastAsia"/>
          <w:lang w:eastAsia="zh-CN"/>
        </w:rPr>
        <w:t>安全事务联络部门以及</w:t>
      </w:r>
      <w:r>
        <w:t>WMO WIS IT</w:t>
      </w:r>
      <w:r>
        <w:rPr>
          <w:rFonts w:eastAsia="SimSun" w:hint="eastAsia"/>
          <w:lang w:eastAsia="zh-CN"/>
        </w:rPr>
        <w:t>安全合作设施提供事件现状</w:t>
      </w:r>
      <w:r>
        <w:rPr>
          <w:rFonts w:eastAsia="SimSun" w:hint="eastAsia"/>
          <w:lang w:eastAsia="zh-CN"/>
        </w:rPr>
        <w:t>/</w:t>
      </w:r>
      <w:r>
        <w:rPr>
          <w:rFonts w:eastAsia="SimSun" w:hint="eastAsia"/>
          <w:lang w:eastAsia="zh-CN"/>
        </w:rPr>
        <w:t>严重程度的更新信息。</w:t>
      </w:r>
    </w:p>
    <w:p w:rsidR="00142D8F" w:rsidRDefault="00142D8F" w:rsidP="00142D8F">
      <w:pPr>
        <w:pStyle w:val="WMOList1"/>
        <w:numPr>
          <w:ilvl w:val="0"/>
          <w:numId w:val="37"/>
        </w:numPr>
      </w:pPr>
      <w:r>
        <w:rPr>
          <w:rFonts w:eastAsia="SimSun" w:hint="eastAsia"/>
          <w:lang w:eastAsia="zh-CN"/>
        </w:rPr>
        <w:t>事件解决后，在</w:t>
      </w:r>
      <w:r>
        <w:t>WMO WIS IT</w:t>
      </w:r>
      <w:r>
        <w:rPr>
          <w:rFonts w:eastAsia="SimSun" w:hint="eastAsia"/>
          <w:lang w:eastAsia="zh-CN"/>
        </w:rPr>
        <w:t>合作设施上共享经验教训（取决于其自身对共享此类信息方面的限制）。</w:t>
      </w:r>
      <w:r>
        <w:t xml:space="preserve"> </w:t>
      </w:r>
    </w:p>
    <w:p w:rsidR="00142D8F" w:rsidRDefault="00142D8F" w:rsidP="00142D8F">
      <w:pPr>
        <w:pStyle w:val="WMOList1"/>
      </w:pPr>
      <w:r>
        <w:t>(b)</w:t>
      </w:r>
      <w:r>
        <w:tab/>
      </w:r>
      <w:r>
        <w:rPr>
          <w:rFonts w:eastAsia="SimSun" w:hint="eastAsia"/>
          <w:lang w:eastAsia="zh-CN"/>
        </w:rPr>
        <w:t>如果</w:t>
      </w:r>
      <w:r>
        <w:rPr>
          <w:rFonts w:eastAsia="SimSun" w:hint="eastAsia"/>
          <w:lang w:eastAsia="zh-CN"/>
        </w:rPr>
        <w:t>WMO</w:t>
      </w:r>
      <w:r>
        <w:rPr>
          <w:rFonts w:eastAsia="SimSun" w:hint="eastAsia"/>
          <w:lang w:eastAsia="zh-CN"/>
        </w:rPr>
        <w:t>会员或合作组织获悉出现</w:t>
      </w:r>
      <w:r>
        <w:rPr>
          <w:rFonts w:eastAsia="SimSun" w:hint="eastAsia"/>
          <w:lang w:eastAsia="zh-CN"/>
        </w:rPr>
        <w:t>IT</w:t>
      </w:r>
      <w:r>
        <w:rPr>
          <w:rFonts w:eastAsia="SimSun" w:hint="eastAsia"/>
          <w:lang w:eastAsia="zh-CN"/>
        </w:rPr>
        <w:t>安全事件，则应检查</w:t>
      </w:r>
      <w:r>
        <w:t>WMO WIS IT</w:t>
      </w:r>
      <w:r>
        <w:rPr>
          <w:rFonts w:eastAsia="SimSun" w:hint="eastAsia"/>
          <w:lang w:eastAsia="zh-CN"/>
        </w:rPr>
        <w:t>安全合作设施，且如果需要，与其</w:t>
      </w:r>
      <w:r>
        <w:t>GISC WIS IT</w:t>
      </w:r>
      <w:r>
        <w:rPr>
          <w:rFonts w:eastAsia="SimSun" w:hint="eastAsia"/>
          <w:lang w:eastAsia="zh-CN"/>
        </w:rPr>
        <w:t>安全事务联络部门核实，而后再采取相应的行动。</w:t>
      </w:r>
    </w:p>
    <w:p w:rsidR="00142D8F" w:rsidRPr="00610271" w:rsidRDefault="00142D8F" w:rsidP="00142D8F">
      <w:pPr>
        <w:pStyle w:val="WMOList1"/>
        <w:sectPr w:rsidR="00142D8F" w:rsidRPr="00610271" w:rsidSect="00747D01">
          <w:headerReference w:type="even" r:id="rId37"/>
          <w:headerReference w:type="default" r:id="rId38"/>
          <w:headerReference w:type="first" r:id="rId39"/>
          <w:pgSz w:w="11906" w:h="16838"/>
          <w:pgMar w:top="1246" w:right="1274" w:bottom="1440" w:left="1797" w:header="709" w:footer="279" w:gutter="0"/>
          <w:cols w:space="708"/>
          <w:titlePg/>
          <w:docGrid w:linePitch="360"/>
        </w:sectPr>
      </w:pPr>
      <w:r>
        <w:t>(c)</w:t>
      </w:r>
      <w:r>
        <w:tab/>
      </w:r>
      <w:r>
        <w:rPr>
          <w:rFonts w:eastAsia="SimSun" w:hint="eastAsia"/>
          <w:lang w:eastAsia="zh-CN"/>
        </w:rPr>
        <w:t>如果</w:t>
      </w:r>
      <w:r>
        <w:t>GISC WIS IT</w:t>
      </w:r>
      <w:r>
        <w:rPr>
          <w:rFonts w:eastAsia="SimSun" w:hint="eastAsia"/>
          <w:lang w:eastAsia="zh-CN"/>
        </w:rPr>
        <w:t>安全事务联络部门就</w:t>
      </w:r>
      <w:r>
        <w:rPr>
          <w:rFonts w:eastAsia="SimSun" w:hint="eastAsia"/>
          <w:lang w:eastAsia="zh-CN"/>
        </w:rPr>
        <w:t>IT</w:t>
      </w:r>
      <w:r>
        <w:rPr>
          <w:rFonts w:eastAsia="SimSun" w:hint="eastAsia"/>
          <w:lang w:eastAsia="zh-CN"/>
        </w:rPr>
        <w:t>安全事件联系</w:t>
      </w:r>
      <w:r>
        <w:rPr>
          <w:rFonts w:eastAsia="SimSun" w:hint="eastAsia"/>
          <w:lang w:eastAsia="zh-CN"/>
        </w:rPr>
        <w:t>WMO</w:t>
      </w:r>
      <w:r>
        <w:rPr>
          <w:rFonts w:eastAsia="SimSun" w:hint="eastAsia"/>
          <w:lang w:eastAsia="zh-CN"/>
        </w:rPr>
        <w:t>会员或合作组织，则会员或合作组织应根据建议采取相应的行动。</w:t>
      </w:r>
    </w:p>
    <w:p w:rsidR="00142D8F" w:rsidRDefault="00142D8F" w:rsidP="00142D8F">
      <w:pPr>
        <w:pStyle w:val="Heading4"/>
      </w:pPr>
      <w:bookmarkStart w:id="33" w:name="_Toc503956091"/>
      <w:r>
        <w:lastRenderedPageBreak/>
        <w:t>5.2</w:t>
      </w:r>
      <w:r>
        <w:tab/>
      </w:r>
      <w:r>
        <w:rPr>
          <w:rFonts w:eastAsia="SimSun" w:hint="eastAsia"/>
          <w:lang w:eastAsia="zh-CN"/>
        </w:rPr>
        <w:t>如果认为出现了</w:t>
      </w:r>
      <w:r>
        <w:rPr>
          <w:rFonts w:eastAsia="SimSun" w:hint="eastAsia"/>
          <w:lang w:eastAsia="zh-CN"/>
        </w:rPr>
        <w:t>IT</w:t>
      </w:r>
      <w:r>
        <w:rPr>
          <w:rFonts w:eastAsia="SimSun" w:hint="eastAsia"/>
          <w:lang w:eastAsia="zh-CN"/>
        </w:rPr>
        <w:t>安全事件，则应遵循哪个过程？</w:t>
      </w:r>
      <w:bookmarkEnd w:id="33"/>
      <w:r>
        <w:br/>
      </w:r>
      <w:r>
        <w:br/>
      </w:r>
    </w:p>
    <w:p w:rsidR="00142D8F" w:rsidRDefault="00142D8F" w:rsidP="00142D8F">
      <w:pPr>
        <w:jc w:val="center"/>
        <w:rPr>
          <w:noProof/>
        </w:rPr>
      </w:pPr>
      <w:r>
        <w:rPr>
          <w:noProof/>
          <w:lang w:val="en-US" w:eastAsia="zh-CN"/>
        </w:rPr>
        <mc:AlternateContent>
          <mc:Choice Requires="wps">
            <w:drawing>
              <wp:anchor distT="0" distB="0" distL="114300" distR="114300" simplePos="0" relativeHeight="251696128" behindDoc="0" locked="0" layoutInCell="1" allowOverlap="1" wp14:anchorId="2CEECF80" wp14:editId="609B3B7D">
                <wp:simplePos x="0" y="0"/>
                <wp:positionH relativeFrom="column">
                  <wp:posOffset>3406140</wp:posOffset>
                </wp:positionH>
                <wp:positionV relativeFrom="paragraph">
                  <wp:posOffset>4078274</wp:posOffset>
                </wp:positionV>
                <wp:extent cx="238539" cy="143123"/>
                <wp:effectExtent l="0" t="0" r="9525" b="9525"/>
                <wp:wrapNone/>
                <wp:docPr id="23" name="矩形 23"/>
                <wp:cNvGraphicFramePr/>
                <a:graphic xmlns:a="http://schemas.openxmlformats.org/drawingml/2006/main">
                  <a:graphicData uri="http://schemas.microsoft.com/office/word/2010/wordprocessingShape">
                    <wps:wsp>
                      <wps:cNvSpPr/>
                      <wps:spPr>
                        <a:xfrm>
                          <a:off x="0" y="0"/>
                          <a:ext cx="238539" cy="14312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A3E42" w:rsidRDefault="00142D8F" w:rsidP="00142D8F">
                            <w:pPr>
                              <w:jc w:val="center"/>
                              <w:rPr>
                                <w:rFonts w:eastAsia="SimSun"/>
                                <w:b/>
                                <w:color w:val="000000" w:themeColor="text1"/>
                                <w:sz w:val="15"/>
                                <w:szCs w:val="15"/>
                                <w:lang w:eastAsia="zh-CN"/>
                              </w:rPr>
                            </w:pPr>
                            <w:r w:rsidRPr="009A3E42">
                              <w:rPr>
                                <w:rFonts w:eastAsia="SimSun" w:hint="eastAsia"/>
                                <w:b/>
                                <w:color w:val="000000" w:themeColor="text1"/>
                                <w:sz w:val="15"/>
                                <w:szCs w:val="15"/>
                                <w:lang w:eastAsia="zh-CN"/>
                              </w:rPr>
                              <w:t>时间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23" o:spid="_x0000_s1026" style="position:absolute;left:0;text-align:left;margin-left:268.2pt;margin-top:321.1pt;width:18.8pt;height:11.2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" fillcolor="white [3212]" stroked="f" strokeweight="2pt">
                <v:textbox inset="0,0,0,0">
                  <w:txbxContent>
                    <w:p w:rsidR="00142D8F" w:rsidRPr="009A3E42" w:rsidRDefault="00142D8F" w:rsidP="00142D8F">
                      <w:pPr>
                        <w:jc w:val="center"/>
                        <w:rPr>
                          <w:rFonts w:eastAsia="宋体"/>
                          <w:b/>
                          <w:color w:val="000000" w:themeColor="text1"/>
                          <w:sz w:val="15"/>
                          <w:szCs w:val="15"/>
                          <w:lang w:eastAsia="zh-CN"/>
                        </w:rPr>
                      </w:pPr>
                      <w:r w:rsidRPr="009A3E42">
                        <w:rPr>
                          <w:rFonts w:eastAsia="宋体" w:hint="eastAsia"/>
                          <w:b/>
                          <w:color w:val="000000" w:themeColor="text1"/>
                          <w:sz w:val="15"/>
                          <w:szCs w:val="15"/>
                          <w:lang w:eastAsia="zh-CN"/>
                        </w:rPr>
                        <w:t>时间</w:t>
                      </w:r>
                    </w:p>
                  </w:txbxContent>
                </v:textbox>
              </v:rect>
            </w:pict>
          </mc:Fallback>
        </mc:AlternateContent>
      </w:r>
      <w:r>
        <w:rPr>
          <w:noProof/>
          <w:lang w:val="en-US" w:eastAsia="zh-CN"/>
        </w:rPr>
        <mc:AlternateContent>
          <mc:Choice Requires="wps">
            <w:drawing>
              <wp:anchor distT="0" distB="0" distL="114300" distR="114300" simplePos="0" relativeHeight="251695104" behindDoc="0" locked="0" layoutInCell="1" allowOverlap="1" wp14:anchorId="3E460A05" wp14:editId="1FFB32F7">
                <wp:simplePos x="0" y="0"/>
                <wp:positionH relativeFrom="column">
                  <wp:posOffset>1132868</wp:posOffset>
                </wp:positionH>
                <wp:positionV relativeFrom="paragraph">
                  <wp:posOffset>3307632</wp:posOffset>
                </wp:positionV>
                <wp:extent cx="3808537" cy="572494"/>
                <wp:effectExtent l="0" t="0" r="1905" b="0"/>
                <wp:wrapNone/>
                <wp:docPr id="30" name="矩形 30"/>
                <wp:cNvGraphicFramePr/>
                <a:graphic xmlns:a="http://schemas.openxmlformats.org/drawingml/2006/main">
                  <a:graphicData uri="http://schemas.microsoft.com/office/word/2010/wordprocessingShape">
                    <wps:wsp>
                      <wps:cNvSpPr/>
                      <wps:spPr>
                        <a:xfrm>
                          <a:off x="0" y="0"/>
                          <a:ext cx="3808537" cy="57249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4279A" w:rsidRDefault="00142D8F" w:rsidP="00142D8F">
                            <w:pPr>
                              <w:rPr>
                                <w:rFonts w:eastAsia="SimSun"/>
                                <w:color w:val="000000" w:themeColor="text1"/>
                                <w:sz w:val="16"/>
                                <w:szCs w:val="16"/>
                                <w:lang w:eastAsia="zh-CN"/>
                              </w:rPr>
                            </w:pPr>
                            <w:r w:rsidRPr="0054279A">
                              <w:rPr>
                                <w:rFonts w:eastAsia="SimSun" w:hint="eastAsia"/>
                                <w:color w:val="000000" w:themeColor="text1"/>
                                <w:sz w:val="16"/>
                                <w:szCs w:val="16"/>
                                <w:lang w:eastAsia="zh-CN"/>
                              </w:rPr>
                              <w:t>#</w:t>
                            </w:r>
                            <w:r w:rsidRPr="0054279A">
                              <w:rPr>
                                <w:rFonts w:eastAsia="SimSun" w:hint="eastAsia"/>
                                <w:color w:val="000000" w:themeColor="text1"/>
                                <w:sz w:val="16"/>
                                <w:szCs w:val="16"/>
                                <w:lang w:eastAsia="zh-CN"/>
                              </w:rPr>
                              <w:t>注意，</w:t>
                            </w:r>
                            <w:r w:rsidRPr="0054279A">
                              <w:rPr>
                                <w:rFonts w:eastAsia="SimSun" w:hint="eastAsia"/>
                                <w:color w:val="000000" w:themeColor="text1"/>
                                <w:sz w:val="16"/>
                                <w:szCs w:val="16"/>
                                <w:lang w:eastAsia="zh-CN"/>
                              </w:rPr>
                              <w:t>WMO WIS IT</w:t>
                            </w:r>
                            <w:r w:rsidRPr="0054279A">
                              <w:rPr>
                                <w:rFonts w:eastAsia="SimSun" w:hint="eastAsia"/>
                                <w:color w:val="000000" w:themeColor="text1"/>
                                <w:sz w:val="16"/>
                                <w:szCs w:val="16"/>
                                <w:lang w:eastAsia="zh-CN"/>
                              </w:rPr>
                              <w:t>安全事务联络部门将对在该部门共享的信息执行规定的任何补充限制。</w:t>
                            </w:r>
                          </w:p>
                          <w:p w:rsidR="00142D8F" w:rsidRPr="0054279A" w:rsidRDefault="00142D8F" w:rsidP="00142D8F">
                            <w:pPr>
                              <w:rPr>
                                <w:rFonts w:eastAsia="SimSun"/>
                                <w:color w:val="000000" w:themeColor="text1"/>
                                <w:sz w:val="16"/>
                                <w:szCs w:val="16"/>
                                <w:lang w:eastAsia="zh-CN"/>
                              </w:rPr>
                            </w:pPr>
                            <w:r w:rsidRPr="0054279A">
                              <w:rPr>
                                <w:rFonts w:eastAsia="SimSun" w:hint="eastAsia"/>
                                <w:color w:val="000000" w:themeColor="text1"/>
                                <w:sz w:val="16"/>
                                <w:szCs w:val="16"/>
                                <w:lang w:eastAsia="zh-CN"/>
                              </w:rPr>
                              <w:t>根据要</w:t>
                            </w:r>
                            <w:r>
                              <w:rPr>
                                <w:rFonts w:eastAsia="SimSun" w:hint="eastAsia"/>
                                <w:color w:val="000000" w:themeColor="text1"/>
                                <w:sz w:val="16"/>
                                <w:szCs w:val="16"/>
                                <w:lang w:eastAsia="zh-CN"/>
                              </w:rPr>
                              <w:t>求，它们可能不会将此信息更广泛地（即</w:t>
                            </w:r>
                            <w:r>
                              <w:rPr>
                                <w:rFonts w:eastAsia="SimSun" w:hint="eastAsia"/>
                                <w:color w:val="000000" w:themeColor="text1"/>
                                <w:sz w:val="16"/>
                                <w:szCs w:val="16"/>
                                <w:lang w:eastAsia="zh-CN"/>
                              </w:rPr>
                              <w:t>WMO</w:t>
                            </w:r>
                            <w:r>
                              <w:rPr>
                                <w:rFonts w:eastAsia="SimSun" w:hint="eastAsia"/>
                                <w:color w:val="000000" w:themeColor="text1"/>
                                <w:sz w:val="16"/>
                                <w:szCs w:val="16"/>
                                <w:lang w:eastAsia="zh-CN"/>
                              </w:rPr>
                              <w:t>秘书处以外</w:t>
                            </w:r>
                            <w:r w:rsidRPr="009A324A">
                              <w:rPr>
                                <w:rFonts w:eastAsia="SimSun" w:hint="eastAsia"/>
                                <w:color w:val="000000" w:themeColor="text1"/>
                                <w:sz w:val="16"/>
                                <w:szCs w:val="16"/>
                                <w:lang w:eastAsia="zh-CN"/>
                              </w:rPr>
                              <w:t>）传</w:t>
                            </w:r>
                            <w:r>
                              <w:rPr>
                                <w:rFonts w:eastAsia="SimSun" w:hint="eastAsia"/>
                                <w:color w:val="000000" w:themeColor="text1"/>
                                <w:sz w:val="16"/>
                                <w:szCs w:val="16"/>
                                <w:lang w:eastAsia="zh-CN"/>
                              </w:rPr>
                              <w:t>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0" o:spid="_x0000_s1027" style="position:absolute;left:0;text-align:left;margin-left:89.2pt;margin-top:260.45pt;width:299.9pt;height:4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" fillcolor="white [3212]" stroked="f" strokeweight="2pt">
                <v:textbox inset="0,0,0,0">
                  <w:txbxContent>
                    <w:p w:rsidR="00142D8F" w:rsidRPr="0054279A" w:rsidRDefault="00142D8F" w:rsidP="00142D8F">
                      <w:pPr>
                        <w:rPr>
                          <w:rFonts w:eastAsia="宋体"/>
                          <w:color w:val="000000" w:themeColor="text1"/>
                          <w:sz w:val="16"/>
                          <w:szCs w:val="16"/>
                          <w:lang w:eastAsia="zh-CN"/>
                        </w:rPr>
                      </w:pPr>
                      <w:r w:rsidRPr="0054279A">
                        <w:rPr>
                          <w:rFonts w:eastAsia="宋体" w:hint="eastAsia"/>
                          <w:color w:val="000000" w:themeColor="text1"/>
                          <w:sz w:val="16"/>
                          <w:szCs w:val="16"/>
                          <w:lang w:eastAsia="zh-CN"/>
                        </w:rPr>
                        <w:t>#</w:t>
                      </w:r>
                      <w:r w:rsidRPr="0054279A">
                        <w:rPr>
                          <w:rFonts w:eastAsia="宋体" w:hint="eastAsia"/>
                          <w:color w:val="000000" w:themeColor="text1"/>
                          <w:sz w:val="16"/>
                          <w:szCs w:val="16"/>
                          <w:lang w:eastAsia="zh-CN"/>
                        </w:rPr>
                        <w:t>注意，</w:t>
                      </w:r>
                      <w:r w:rsidRPr="0054279A">
                        <w:rPr>
                          <w:rFonts w:eastAsia="宋体" w:hint="eastAsia"/>
                          <w:color w:val="000000" w:themeColor="text1"/>
                          <w:sz w:val="16"/>
                          <w:szCs w:val="16"/>
                          <w:lang w:eastAsia="zh-CN"/>
                        </w:rPr>
                        <w:t>WMO WIS IT</w:t>
                      </w:r>
                      <w:r w:rsidRPr="0054279A">
                        <w:rPr>
                          <w:rFonts w:eastAsia="宋体" w:hint="eastAsia"/>
                          <w:color w:val="000000" w:themeColor="text1"/>
                          <w:sz w:val="16"/>
                          <w:szCs w:val="16"/>
                          <w:lang w:eastAsia="zh-CN"/>
                        </w:rPr>
                        <w:t>安全事务联络部门将对在该部门共享的信息执行规定的任何补充限制。</w:t>
                      </w:r>
                    </w:p>
                    <w:p w:rsidR="00142D8F" w:rsidRPr="0054279A" w:rsidRDefault="00142D8F" w:rsidP="00142D8F">
                      <w:pPr>
                        <w:rPr>
                          <w:rFonts w:eastAsia="宋体"/>
                          <w:color w:val="000000" w:themeColor="text1"/>
                          <w:sz w:val="16"/>
                          <w:szCs w:val="16"/>
                          <w:lang w:eastAsia="zh-CN"/>
                        </w:rPr>
                      </w:pPr>
                      <w:r w:rsidRPr="0054279A">
                        <w:rPr>
                          <w:rFonts w:eastAsia="宋体" w:hint="eastAsia"/>
                          <w:color w:val="000000" w:themeColor="text1"/>
                          <w:sz w:val="16"/>
                          <w:szCs w:val="16"/>
                          <w:lang w:eastAsia="zh-CN"/>
                        </w:rPr>
                        <w:t>根据要</w:t>
                      </w:r>
                      <w:r>
                        <w:rPr>
                          <w:rFonts w:eastAsia="宋体" w:hint="eastAsia"/>
                          <w:color w:val="000000" w:themeColor="text1"/>
                          <w:sz w:val="16"/>
                          <w:szCs w:val="16"/>
                          <w:lang w:eastAsia="zh-CN"/>
                        </w:rPr>
                        <w:t>求，它们可能不会将此信息更广泛地（即</w:t>
                      </w:r>
                      <w:r>
                        <w:rPr>
                          <w:rFonts w:eastAsia="宋体" w:hint="eastAsia"/>
                          <w:color w:val="000000" w:themeColor="text1"/>
                          <w:sz w:val="16"/>
                          <w:szCs w:val="16"/>
                          <w:lang w:eastAsia="zh-CN"/>
                        </w:rPr>
                        <w:t>WMO</w:t>
                      </w:r>
                      <w:r>
                        <w:rPr>
                          <w:rFonts w:eastAsia="宋体" w:hint="eastAsia"/>
                          <w:color w:val="000000" w:themeColor="text1"/>
                          <w:sz w:val="16"/>
                          <w:szCs w:val="16"/>
                          <w:lang w:eastAsia="zh-CN"/>
                        </w:rPr>
                        <w:t>秘书处以外</w:t>
                      </w:r>
                      <w:r w:rsidRPr="009A324A">
                        <w:rPr>
                          <w:rFonts w:eastAsia="宋体" w:hint="eastAsia"/>
                          <w:color w:val="000000" w:themeColor="text1"/>
                          <w:sz w:val="16"/>
                          <w:szCs w:val="16"/>
                          <w:lang w:eastAsia="zh-CN"/>
                        </w:rPr>
                        <w:t>）传</w:t>
                      </w:r>
                      <w:r>
                        <w:rPr>
                          <w:rFonts w:eastAsia="宋体" w:hint="eastAsia"/>
                          <w:color w:val="000000" w:themeColor="text1"/>
                          <w:sz w:val="16"/>
                          <w:szCs w:val="16"/>
                          <w:lang w:eastAsia="zh-CN"/>
                        </w:rPr>
                        <w:t>播</w:t>
                      </w:r>
                    </w:p>
                  </w:txbxContent>
                </v:textbox>
              </v:rect>
            </w:pict>
          </mc:Fallback>
        </mc:AlternateContent>
      </w:r>
      <w:r>
        <w:rPr>
          <w:noProof/>
          <w:lang w:val="en-US" w:eastAsia="zh-CN"/>
        </w:rPr>
        <mc:AlternateContent>
          <mc:Choice Requires="wps">
            <w:drawing>
              <wp:anchor distT="0" distB="0" distL="114300" distR="114300" simplePos="0" relativeHeight="251694080" behindDoc="0" locked="0" layoutInCell="1" allowOverlap="1" wp14:anchorId="02DEFCB5" wp14:editId="3F917077">
                <wp:simplePos x="0" y="0"/>
                <wp:positionH relativeFrom="column">
                  <wp:posOffset>5472430</wp:posOffset>
                </wp:positionH>
                <wp:positionV relativeFrom="paragraph">
                  <wp:posOffset>3729659</wp:posOffset>
                </wp:positionV>
                <wp:extent cx="437322" cy="278130"/>
                <wp:effectExtent l="0" t="0" r="1270" b="7620"/>
                <wp:wrapNone/>
                <wp:docPr id="12" name="流程图: 数据 12"/>
                <wp:cNvGraphicFramePr/>
                <a:graphic xmlns:a="http://schemas.openxmlformats.org/drawingml/2006/main">
                  <a:graphicData uri="http://schemas.microsoft.com/office/word/2010/wordprocessingShape">
                    <wps:wsp>
                      <wps:cNvSpPr/>
                      <wps:spPr>
                        <a:xfrm>
                          <a:off x="0" y="0"/>
                          <a:ext cx="437322" cy="278130"/>
                        </a:xfrm>
                        <a:prstGeom prst="flowChartInputOutput">
                          <a:avLst/>
                        </a:prstGeom>
                        <a:solidFill>
                          <a:srgbClr val="FFBA3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4279A" w:rsidRDefault="00142D8F" w:rsidP="00142D8F">
                            <w:pPr>
                              <w:rPr>
                                <w:rFonts w:eastAsia="SimSun"/>
                                <w:b/>
                                <w:color w:val="000000" w:themeColor="text1"/>
                                <w:sz w:val="12"/>
                                <w:szCs w:val="12"/>
                                <w:lang w:eastAsia="zh-CN"/>
                              </w:rPr>
                            </w:pPr>
                            <w:r w:rsidRPr="0054279A">
                              <w:rPr>
                                <w:rFonts w:eastAsia="SimSun" w:hint="eastAsia"/>
                                <w:b/>
                                <w:color w:val="000000" w:themeColor="text1"/>
                                <w:sz w:val="12"/>
                                <w:szCs w:val="12"/>
                                <w:lang w:eastAsia="zh-CN"/>
                              </w:rPr>
                              <w:t>无行动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11" coordsize="21600,21600" o:spt="111" path="m4321,l21600,,17204,21600,,21600xe">
                <v:stroke joinstyle="miter"/>
                <v:path gradientshapeok="t" o:connecttype="custom" o:connectlocs="12961,0;10800,0;2161,10800;8602,21600;10800,21600;19402,10800" textboxrect="4321,0,17204,21600"/>
              </v:shapetype>
              <v:shape id="流程图: 数据 12" o:spid="_x0000_s1028" type="#_x0000_t111" style="position:absolute;left:0;text-align:left;margin-left:430.9pt;margin-top:293.65pt;width:34.45pt;height:21.9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" fillcolor="#ffba3c" stroked="f" strokeweight="2pt">
                <v:textbox inset="0,0,0,0">
                  <w:txbxContent>
                    <w:p w:rsidR="00142D8F" w:rsidRPr="0054279A" w:rsidRDefault="00142D8F" w:rsidP="00142D8F">
                      <w:pPr>
                        <w:rPr>
                          <w:rFonts w:eastAsia="宋体"/>
                          <w:b/>
                          <w:color w:val="000000" w:themeColor="text1"/>
                          <w:sz w:val="12"/>
                          <w:szCs w:val="12"/>
                          <w:lang w:eastAsia="zh-CN"/>
                        </w:rPr>
                      </w:pPr>
                      <w:r w:rsidRPr="0054279A">
                        <w:rPr>
                          <w:rFonts w:eastAsia="宋体" w:hint="eastAsia"/>
                          <w:b/>
                          <w:color w:val="000000" w:themeColor="text1"/>
                          <w:sz w:val="12"/>
                          <w:szCs w:val="12"/>
                          <w:lang w:eastAsia="zh-CN"/>
                        </w:rPr>
                        <w:t>无行动</w:t>
                      </w:r>
                    </w:p>
                  </w:txbxContent>
                </v:textbox>
              </v:shape>
            </w:pict>
          </mc:Fallback>
        </mc:AlternateContent>
      </w:r>
      <w:r>
        <w:rPr>
          <w:noProof/>
          <w:lang w:val="en-US" w:eastAsia="zh-CN"/>
        </w:rPr>
        <mc:AlternateContent>
          <mc:Choice Requires="wps">
            <w:drawing>
              <wp:anchor distT="0" distB="0" distL="114300" distR="114300" simplePos="0" relativeHeight="251693056" behindDoc="0" locked="0" layoutInCell="1" allowOverlap="1" wp14:anchorId="49944E5D" wp14:editId="598F1B0D">
                <wp:simplePos x="0" y="0"/>
                <wp:positionH relativeFrom="column">
                  <wp:posOffset>5538801</wp:posOffset>
                </wp:positionH>
                <wp:positionV relativeFrom="paragraph">
                  <wp:posOffset>3362325</wp:posOffset>
                </wp:positionV>
                <wp:extent cx="333375" cy="238125"/>
                <wp:effectExtent l="0" t="0" r="9525" b="9525"/>
                <wp:wrapNone/>
                <wp:docPr id="24" name="流程图: 合并 24"/>
                <wp:cNvGraphicFramePr/>
                <a:graphic xmlns:a="http://schemas.openxmlformats.org/drawingml/2006/main">
                  <a:graphicData uri="http://schemas.microsoft.com/office/word/2010/wordprocessingShape">
                    <wps:wsp>
                      <wps:cNvSpPr/>
                      <wps:spPr>
                        <a:xfrm>
                          <a:off x="0" y="0"/>
                          <a:ext cx="333375" cy="238125"/>
                        </a:xfrm>
                        <a:prstGeom prst="flowChartMerg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8C2D21" w:rsidRDefault="00142D8F" w:rsidP="00142D8F">
                            <w:pPr>
                              <w:jc w:val="center"/>
                              <w:rPr>
                                <w:rFonts w:eastAsia="SimSun"/>
                                <w:color w:val="000000" w:themeColor="text1"/>
                                <w:sz w:val="13"/>
                                <w:szCs w:val="13"/>
                                <w:lang w:eastAsia="zh-CN"/>
                              </w:rPr>
                            </w:pPr>
                            <w:r w:rsidRPr="008C2D21">
                              <w:rPr>
                                <w:rFonts w:eastAsia="SimSun" w:hint="eastAsia"/>
                                <w:color w:val="000000" w:themeColor="text1"/>
                                <w:sz w:val="13"/>
                                <w:szCs w:val="13"/>
                                <w:lang w:eastAsia="zh-CN"/>
                              </w:rPr>
                              <w:t>否</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8" coordsize="21600,21600" o:spt="128" path="m,l21600,,10800,21600xe">
                <v:stroke joinstyle="miter"/>
                <v:path gradientshapeok="t" o:connecttype="custom" o:connectlocs="10800,0;5400,10800;10800,21600;16200,10800" textboxrect="5400,0,16200,10800"/>
              </v:shapetype>
              <v:shape id="流程图: 合并 24" o:spid="_x0000_s1029" type="#_x0000_t128" style="position:absolute;left:0;text-align:left;margin-left:436.15pt;margin-top:264.75pt;width:26.25pt;height:18.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" fillcolor="white [3212]" stroked="f" strokeweight="2pt">
                <v:textbox inset="0,0,0,0">
                  <w:txbxContent>
                    <w:p w:rsidR="00142D8F" w:rsidRPr="008C2D21" w:rsidRDefault="00142D8F" w:rsidP="00142D8F">
                      <w:pPr>
                        <w:jc w:val="center"/>
                        <w:rPr>
                          <w:rFonts w:eastAsia="宋体"/>
                          <w:color w:val="000000" w:themeColor="text1"/>
                          <w:sz w:val="13"/>
                          <w:szCs w:val="13"/>
                          <w:lang w:eastAsia="zh-CN"/>
                        </w:rPr>
                      </w:pPr>
                      <w:proofErr w:type="gramStart"/>
                      <w:r w:rsidRPr="008C2D21">
                        <w:rPr>
                          <w:rFonts w:eastAsia="宋体" w:hint="eastAsia"/>
                          <w:color w:val="000000" w:themeColor="text1"/>
                          <w:sz w:val="13"/>
                          <w:szCs w:val="13"/>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692032" behindDoc="0" locked="0" layoutInCell="1" allowOverlap="1" wp14:anchorId="620DB6AF" wp14:editId="4326462B">
                <wp:simplePos x="0" y="0"/>
                <wp:positionH relativeFrom="column">
                  <wp:posOffset>5288915</wp:posOffset>
                </wp:positionH>
                <wp:positionV relativeFrom="paragraph">
                  <wp:posOffset>2457146</wp:posOffset>
                </wp:positionV>
                <wp:extent cx="819785" cy="715010"/>
                <wp:effectExtent l="0" t="0" r="0" b="8890"/>
                <wp:wrapNone/>
                <wp:docPr id="26" name="菱形 26"/>
                <wp:cNvGraphicFramePr/>
                <a:graphic xmlns:a="http://schemas.openxmlformats.org/drawingml/2006/main">
                  <a:graphicData uri="http://schemas.microsoft.com/office/word/2010/wordprocessingShape">
                    <wps:wsp>
                      <wps:cNvSpPr/>
                      <wps:spPr>
                        <a:xfrm>
                          <a:off x="0" y="0"/>
                          <a:ext cx="819785" cy="715010"/>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B2DC0" w:rsidRDefault="00142D8F" w:rsidP="00142D8F">
                            <w:pPr>
                              <w:jc w:val="center"/>
                              <w:rPr>
                                <w:rFonts w:eastAsia="SimSun"/>
                                <w:color w:val="000000" w:themeColor="text1"/>
                                <w:sz w:val="12"/>
                                <w:szCs w:val="12"/>
                                <w:lang w:eastAsia="zh-CN"/>
                              </w:rPr>
                            </w:pPr>
                            <w:r w:rsidRPr="004B2DC0">
                              <w:rPr>
                                <w:rFonts w:eastAsia="SimSun" w:hint="eastAsia"/>
                                <w:color w:val="000000" w:themeColor="text1"/>
                                <w:sz w:val="12"/>
                                <w:szCs w:val="12"/>
                                <w:lang w:eastAsia="zh-CN"/>
                              </w:rPr>
                              <w:t>我可以</w:t>
                            </w:r>
                            <w:r>
                              <w:rPr>
                                <w:rFonts w:eastAsia="SimSun" w:hint="eastAsia"/>
                                <w:color w:val="000000" w:themeColor="text1"/>
                                <w:sz w:val="12"/>
                                <w:szCs w:val="12"/>
                                <w:lang w:eastAsia="zh-CN"/>
                              </w:rPr>
                              <w:t>共享经验教训</w:t>
                            </w:r>
                            <w:r w:rsidRPr="004B2DC0">
                              <w:rPr>
                                <w:rFonts w:eastAsia="SimSun" w:hint="eastAsia"/>
                                <w:color w:val="000000" w:themeColor="text1"/>
                                <w:sz w:val="12"/>
                                <w:szCs w:val="12"/>
                                <w:lang w:eastAsia="zh-CN"/>
                              </w:rPr>
                              <w:t>吗？</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4" coordsize="21600,21600" o:spt="4" path="m10800,l,10800,10800,21600,21600,10800xe">
                <v:stroke joinstyle="miter"/>
                <v:path gradientshapeok="t" o:connecttype="rect" textboxrect="5400,5400,16200,16200"/>
              </v:shapetype>
              <v:shape id="菱形 26" o:spid="_x0000_s1030" type="#_x0000_t4" style="position:absolute;left:0;text-align:left;margin-left:416.45pt;margin-top:193.5pt;width:64.55pt;height:56.3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" fillcolor="white [3212]" stroked="f" strokeweight="2pt">
                <v:textbox inset="0,0,0,0">
                  <w:txbxContent>
                    <w:p w:rsidR="00142D8F" w:rsidRPr="004B2DC0" w:rsidRDefault="00142D8F" w:rsidP="00142D8F">
                      <w:pPr>
                        <w:jc w:val="center"/>
                        <w:rPr>
                          <w:rFonts w:eastAsia="宋体"/>
                          <w:color w:val="000000" w:themeColor="text1"/>
                          <w:sz w:val="12"/>
                          <w:szCs w:val="12"/>
                          <w:lang w:eastAsia="zh-CN"/>
                        </w:rPr>
                      </w:pPr>
                      <w:r w:rsidRPr="004B2DC0">
                        <w:rPr>
                          <w:rFonts w:eastAsia="宋体" w:hint="eastAsia"/>
                          <w:color w:val="000000" w:themeColor="text1"/>
                          <w:sz w:val="12"/>
                          <w:szCs w:val="12"/>
                          <w:lang w:eastAsia="zh-CN"/>
                        </w:rPr>
                        <w:t>我可以</w:t>
                      </w:r>
                      <w:r>
                        <w:rPr>
                          <w:rFonts w:eastAsia="宋体" w:hint="eastAsia"/>
                          <w:color w:val="000000" w:themeColor="text1"/>
                          <w:sz w:val="12"/>
                          <w:szCs w:val="12"/>
                          <w:lang w:eastAsia="zh-CN"/>
                        </w:rPr>
                        <w:t>共享经验教训</w:t>
                      </w:r>
                      <w:r w:rsidRPr="004B2DC0">
                        <w:rPr>
                          <w:rFonts w:eastAsia="宋体" w:hint="eastAsia"/>
                          <w:color w:val="000000" w:themeColor="text1"/>
                          <w:sz w:val="12"/>
                          <w:szCs w:val="12"/>
                          <w:lang w:eastAsia="zh-CN"/>
                        </w:rPr>
                        <w:t>吗？</w:t>
                      </w:r>
                    </w:p>
                  </w:txbxContent>
                </v:textbox>
              </v:shape>
            </w:pict>
          </mc:Fallback>
        </mc:AlternateContent>
      </w:r>
      <w:r>
        <w:rPr>
          <w:noProof/>
          <w:lang w:val="en-US" w:eastAsia="zh-CN"/>
        </w:rPr>
        <mc:AlternateContent>
          <mc:Choice Requires="wps">
            <w:drawing>
              <wp:anchor distT="0" distB="0" distL="114300" distR="114300" simplePos="0" relativeHeight="251691008" behindDoc="0" locked="0" layoutInCell="1" allowOverlap="1" wp14:anchorId="2E5EBD5C" wp14:editId="03932ED1">
                <wp:simplePos x="0" y="0"/>
                <wp:positionH relativeFrom="column">
                  <wp:posOffset>4718050</wp:posOffset>
                </wp:positionH>
                <wp:positionV relativeFrom="paragraph">
                  <wp:posOffset>2829864</wp:posOffset>
                </wp:positionV>
                <wp:extent cx="539750" cy="301625"/>
                <wp:effectExtent l="0" t="0" r="0" b="3175"/>
                <wp:wrapNone/>
                <wp:docPr id="6" name="矩形 6"/>
                <wp:cNvGraphicFramePr/>
                <a:graphic xmlns:a="http://schemas.openxmlformats.org/drawingml/2006/main">
                  <a:graphicData uri="http://schemas.microsoft.com/office/word/2010/wordprocessingShape">
                    <wps:wsp>
                      <wps:cNvSpPr/>
                      <wps:spPr>
                        <a:xfrm>
                          <a:off x="0" y="0"/>
                          <a:ext cx="539750" cy="301625"/>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记录经验教训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6" o:spid="_x0000_s1031" style="position:absolute;left:0;text-align:left;margin-left:371.5pt;margin-top:222.8pt;width:42.5pt;height:23.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记录经验教训</w:t>
                      </w:r>
                    </w:p>
                  </w:txbxContent>
                </v:textbox>
              </v:rect>
            </w:pict>
          </mc:Fallback>
        </mc:AlternateContent>
      </w:r>
      <w:r>
        <w:rPr>
          <w:noProof/>
          <w:lang w:val="en-US" w:eastAsia="zh-CN"/>
        </w:rPr>
        <mc:AlternateContent>
          <mc:Choice Requires="wps">
            <w:drawing>
              <wp:anchor distT="0" distB="0" distL="114300" distR="114300" simplePos="0" relativeHeight="251689984" behindDoc="0" locked="0" layoutInCell="1" allowOverlap="1" wp14:anchorId="4077CAD6" wp14:editId="4EAD5573">
                <wp:simplePos x="0" y="0"/>
                <wp:positionH relativeFrom="column">
                  <wp:posOffset>3896029</wp:posOffset>
                </wp:positionH>
                <wp:positionV relativeFrom="paragraph">
                  <wp:posOffset>2835910</wp:posOffset>
                </wp:positionV>
                <wp:extent cx="643890" cy="278130"/>
                <wp:effectExtent l="0" t="0" r="3810" b="7620"/>
                <wp:wrapNone/>
                <wp:docPr id="10" name="流程图: 数据 10"/>
                <wp:cNvGraphicFramePr/>
                <a:graphic xmlns:a="http://schemas.openxmlformats.org/drawingml/2006/main">
                  <a:graphicData uri="http://schemas.microsoft.com/office/word/2010/wordprocessingShape">
                    <wps:wsp>
                      <wps:cNvSpPr/>
                      <wps:spPr>
                        <a:xfrm>
                          <a:off x="0" y="0"/>
                          <a:ext cx="643890" cy="278130"/>
                        </a:xfrm>
                        <a:prstGeom prst="flowChartInputOutput">
                          <a:avLst/>
                        </a:prstGeom>
                        <a:solidFill>
                          <a:srgbClr val="66FF3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DA620D" w:rsidRDefault="00142D8F" w:rsidP="00142D8F">
                            <w:pPr>
                              <w:jc w:val="center"/>
                              <w:rPr>
                                <w:rFonts w:eastAsia="SimSun"/>
                                <w:b/>
                                <w:color w:val="000000" w:themeColor="text1"/>
                                <w:sz w:val="16"/>
                                <w:szCs w:val="16"/>
                                <w:lang w:eastAsia="zh-CN"/>
                              </w:rPr>
                            </w:pPr>
                            <w:r w:rsidRPr="00DA620D">
                              <w:rPr>
                                <w:rFonts w:eastAsia="SimSun" w:hint="eastAsia"/>
                                <w:b/>
                                <w:color w:val="000000" w:themeColor="text1"/>
                                <w:sz w:val="16"/>
                                <w:szCs w:val="16"/>
                                <w:lang w:eastAsia="zh-CN"/>
                              </w:rPr>
                              <w:t>确定的问题</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id="流程图: 数据 10" o:spid="_x0000_s1032" type="#_x0000_t111" style="position:absolute;left:0;text-align:left;margin-left:306.75pt;margin-top:223.3pt;width:50.7pt;height:21.9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" fillcolor="#6f3" stroked="f" strokeweight="2pt">
                <v:textbox inset="0,0,0,0">
                  <w:txbxContent>
                    <w:p w:rsidR="00142D8F" w:rsidRPr="00DA620D" w:rsidRDefault="00142D8F" w:rsidP="00142D8F">
                      <w:pPr>
                        <w:jc w:val="center"/>
                        <w:rPr>
                          <w:rFonts w:eastAsia="宋体"/>
                          <w:b/>
                          <w:color w:val="000000" w:themeColor="text1"/>
                          <w:sz w:val="16"/>
                          <w:szCs w:val="16"/>
                          <w:lang w:eastAsia="zh-CN"/>
                        </w:rPr>
                      </w:pPr>
                      <w:r w:rsidRPr="00DA620D">
                        <w:rPr>
                          <w:rFonts w:eastAsia="宋体" w:hint="eastAsia"/>
                          <w:b/>
                          <w:color w:val="000000" w:themeColor="text1"/>
                          <w:sz w:val="16"/>
                          <w:szCs w:val="16"/>
                          <w:lang w:eastAsia="zh-CN"/>
                        </w:rPr>
                        <w:t>确定的问题</w:t>
                      </w:r>
                    </w:p>
                  </w:txbxContent>
                </v:textbox>
              </v:shape>
            </w:pict>
          </mc:Fallback>
        </mc:AlternateContent>
      </w:r>
      <w:r>
        <w:rPr>
          <w:noProof/>
          <w:lang w:val="en-US" w:eastAsia="zh-CN"/>
        </w:rPr>
        <mc:AlternateContent>
          <mc:Choice Requires="wps">
            <w:drawing>
              <wp:anchor distT="0" distB="0" distL="114300" distR="114300" simplePos="0" relativeHeight="251688960" behindDoc="0" locked="0" layoutInCell="1" allowOverlap="1" wp14:anchorId="6AB3F138" wp14:editId="1439E662">
                <wp:simplePos x="0" y="0"/>
                <wp:positionH relativeFrom="column">
                  <wp:posOffset>957580</wp:posOffset>
                </wp:positionH>
                <wp:positionV relativeFrom="paragraph">
                  <wp:posOffset>2869261</wp:posOffset>
                </wp:positionV>
                <wp:extent cx="2790825" cy="230505"/>
                <wp:effectExtent l="0" t="0" r="9525" b="0"/>
                <wp:wrapNone/>
                <wp:docPr id="5" name="矩形 5"/>
                <wp:cNvGraphicFramePr/>
                <a:graphic xmlns:a="http://schemas.openxmlformats.org/drawingml/2006/main">
                  <a:graphicData uri="http://schemas.microsoft.com/office/word/2010/wordprocessingShape">
                    <wps:wsp>
                      <wps:cNvSpPr/>
                      <wps:spPr>
                        <a:xfrm>
                          <a:off x="0" y="0"/>
                          <a:ext cx="2790825" cy="230505"/>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sidRPr="004F6B91">
                              <w:rPr>
                                <w:rFonts w:eastAsia="SimSun" w:hint="eastAsia"/>
                                <w:color w:val="000000" w:themeColor="text1"/>
                                <w:sz w:val="16"/>
                                <w:szCs w:val="16"/>
                                <w:lang w:eastAsia="zh-CN"/>
                              </w:rPr>
                              <w:t>遵</w:t>
                            </w:r>
                            <w:r>
                              <w:rPr>
                                <w:rFonts w:eastAsia="SimSun" w:hint="eastAsia"/>
                                <w:color w:val="000000" w:themeColor="text1"/>
                                <w:sz w:val="16"/>
                                <w:szCs w:val="16"/>
                                <w:lang w:eastAsia="zh-CN"/>
                              </w:rPr>
                              <w:t>循标准的内部</w:t>
                            </w:r>
                            <w:r w:rsidRPr="004F6B91">
                              <w:rPr>
                                <w:rFonts w:eastAsia="SimSun" w:hint="eastAsia"/>
                                <w:color w:val="000000" w:themeColor="text1"/>
                                <w:sz w:val="16"/>
                                <w:szCs w:val="16"/>
                                <w:lang w:eastAsia="zh-CN"/>
                              </w:rPr>
                              <w:t>解决过程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 o:spid="_x0000_s1033" style="position:absolute;left:0;text-align:left;margin-left:75.4pt;margin-top:225.95pt;width:219.75pt;height:18.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sidRPr="004F6B91">
                        <w:rPr>
                          <w:rFonts w:eastAsia="宋体" w:hint="eastAsia"/>
                          <w:color w:val="000000" w:themeColor="text1"/>
                          <w:sz w:val="16"/>
                          <w:szCs w:val="16"/>
                          <w:lang w:eastAsia="zh-CN"/>
                        </w:rPr>
                        <w:t>遵</w:t>
                      </w:r>
                      <w:r>
                        <w:rPr>
                          <w:rFonts w:eastAsia="宋体" w:hint="eastAsia"/>
                          <w:color w:val="000000" w:themeColor="text1"/>
                          <w:sz w:val="16"/>
                          <w:szCs w:val="16"/>
                          <w:lang w:eastAsia="zh-CN"/>
                        </w:rPr>
                        <w:t>循标准的内部</w:t>
                      </w:r>
                      <w:r w:rsidRPr="004F6B91">
                        <w:rPr>
                          <w:rFonts w:eastAsia="宋体" w:hint="eastAsia"/>
                          <w:color w:val="000000" w:themeColor="text1"/>
                          <w:sz w:val="16"/>
                          <w:szCs w:val="16"/>
                          <w:lang w:eastAsia="zh-CN"/>
                        </w:rPr>
                        <w:t>解决过程</w:t>
                      </w:r>
                    </w:p>
                  </w:txbxContent>
                </v:textbox>
              </v:rect>
            </w:pict>
          </mc:Fallback>
        </mc:AlternateContent>
      </w:r>
      <w:r>
        <w:rPr>
          <w:noProof/>
          <w:lang w:val="en-US" w:eastAsia="zh-CN"/>
        </w:rPr>
        <mc:AlternateContent>
          <mc:Choice Requires="wps">
            <w:drawing>
              <wp:anchor distT="0" distB="0" distL="114300" distR="114300" simplePos="0" relativeHeight="251687936" behindDoc="0" locked="0" layoutInCell="1" allowOverlap="1" wp14:anchorId="0C480CCE" wp14:editId="431FEE16">
                <wp:simplePos x="0" y="0"/>
                <wp:positionH relativeFrom="column">
                  <wp:posOffset>3558540</wp:posOffset>
                </wp:positionH>
                <wp:positionV relativeFrom="paragraph">
                  <wp:posOffset>2408859</wp:posOffset>
                </wp:positionV>
                <wp:extent cx="1176655" cy="230505"/>
                <wp:effectExtent l="0" t="0" r="4445" b="0"/>
                <wp:wrapNone/>
                <wp:docPr id="18" name="矩形 18"/>
                <wp:cNvGraphicFramePr/>
                <a:graphic xmlns:a="http://schemas.openxmlformats.org/drawingml/2006/main">
                  <a:graphicData uri="http://schemas.microsoft.com/office/word/2010/wordprocessingShape">
                    <wps:wsp>
                      <wps:cNvSpPr/>
                      <wps:spPr>
                        <a:xfrm>
                          <a:off x="0" y="0"/>
                          <a:ext cx="1176655" cy="23050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事态变化时重复</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8" o:spid="_x0000_s1034" style="position:absolute;left:0;text-align:left;margin-left:280.2pt;margin-top:189.65pt;width:92.65pt;height:18.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事态变化时重复</w:t>
                      </w:r>
                    </w:p>
                  </w:txbxContent>
                </v:textbox>
              </v:rect>
            </w:pict>
          </mc:Fallback>
        </mc:AlternateContent>
      </w:r>
      <w:r>
        <w:rPr>
          <w:noProof/>
          <w:lang w:val="en-US" w:eastAsia="zh-CN"/>
        </w:rPr>
        <mc:AlternateContent>
          <mc:Choice Requires="wps">
            <w:drawing>
              <wp:anchor distT="0" distB="0" distL="114300" distR="114300" simplePos="0" relativeHeight="251686912" behindDoc="0" locked="0" layoutInCell="1" allowOverlap="1" wp14:anchorId="3AFDA51F" wp14:editId="2FB47C04">
                <wp:simplePos x="0" y="0"/>
                <wp:positionH relativeFrom="column">
                  <wp:posOffset>5594985</wp:posOffset>
                </wp:positionH>
                <wp:positionV relativeFrom="paragraph">
                  <wp:posOffset>1757984</wp:posOffset>
                </wp:positionV>
                <wp:extent cx="278130" cy="230505"/>
                <wp:effectExtent l="0" t="0" r="7620" b="0"/>
                <wp:wrapNone/>
                <wp:docPr id="20" name="等腰三角形 20"/>
                <wp:cNvGraphicFramePr/>
                <a:graphic xmlns:a="http://schemas.openxmlformats.org/drawingml/2006/main">
                  <a:graphicData uri="http://schemas.microsoft.com/office/word/2010/wordprocessingShape">
                    <wps:wsp>
                      <wps:cNvSpPr/>
                      <wps:spPr>
                        <a:xfrm>
                          <a:off x="0" y="0"/>
                          <a:ext cx="278130" cy="230505"/>
                        </a:xfrm>
                        <a:prstGeom prst="triangle">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20" o:spid="_x0000_s1035" type="#_x0000_t5" style="position:absolute;left:0;text-align:left;margin-left:440.55pt;margin-top:138.4pt;width:21.9pt;height:18.1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" fillcolor="white [3212]" stroked="f">
                <v:textbox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p>
                  </w:txbxContent>
                </v:textbox>
              </v:shape>
            </w:pict>
          </mc:Fallback>
        </mc:AlternateContent>
      </w:r>
      <w:r>
        <w:rPr>
          <w:noProof/>
          <w:lang w:val="en-US" w:eastAsia="zh-CN"/>
        </w:rPr>
        <mc:AlternateContent>
          <mc:Choice Requires="wps">
            <w:drawing>
              <wp:anchor distT="0" distB="0" distL="114300" distR="114300" simplePos="0" relativeHeight="251685888" behindDoc="0" locked="0" layoutInCell="1" allowOverlap="1" wp14:anchorId="3A06728E" wp14:editId="246587E8">
                <wp:simplePos x="0" y="0"/>
                <wp:positionH relativeFrom="column">
                  <wp:posOffset>4671695</wp:posOffset>
                </wp:positionH>
                <wp:positionV relativeFrom="paragraph">
                  <wp:posOffset>1789126</wp:posOffset>
                </wp:positionV>
                <wp:extent cx="787179" cy="627546"/>
                <wp:effectExtent l="0" t="0" r="0" b="1270"/>
                <wp:wrapNone/>
                <wp:docPr id="28" name="流程图: 手动操作 28"/>
                <wp:cNvGraphicFramePr/>
                <a:graphic xmlns:a="http://schemas.openxmlformats.org/drawingml/2006/main">
                  <a:graphicData uri="http://schemas.microsoft.com/office/word/2010/wordprocessingShape">
                    <wps:wsp>
                      <wps:cNvSpPr/>
                      <wps:spPr>
                        <a:xfrm>
                          <a:off x="0" y="0"/>
                          <a:ext cx="787179" cy="627546"/>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sidRPr="005251CC">
                              <w:rPr>
                                <w:rFonts w:eastAsia="SimSun" w:hint="eastAsia"/>
                                <w:color w:val="000000" w:themeColor="text1"/>
                                <w:sz w:val="14"/>
                                <w:szCs w:val="14"/>
                                <w:lang w:eastAsia="zh-CN"/>
                              </w:rPr>
                              <w:t>报告</w:t>
                            </w:r>
                            <w:r w:rsidRPr="005251CC">
                              <w:rPr>
                                <w:rFonts w:eastAsia="SimSun" w:hint="eastAsia"/>
                                <w:color w:val="000000" w:themeColor="text1"/>
                                <w:sz w:val="14"/>
                                <w:szCs w:val="14"/>
                                <w:lang w:eastAsia="zh-CN"/>
                              </w:rPr>
                              <w:t>WMO WIS IT</w:t>
                            </w:r>
                            <w:r w:rsidRPr="005251CC">
                              <w:rPr>
                                <w:rFonts w:eastAsia="SimSun" w:hint="eastAsia"/>
                                <w:color w:val="000000" w:themeColor="text1"/>
                                <w:sz w:val="14"/>
                                <w:szCs w:val="14"/>
                                <w:lang w:eastAsia="zh-CN"/>
                              </w:rPr>
                              <w:t>安全合作设施的情况</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9" coordsize="21600,21600" o:spt="119" path="m,l21600,,17240,21600r-12880,xe">
                <v:stroke joinstyle="miter"/>
                <v:path gradientshapeok="t" o:connecttype="custom" o:connectlocs="10800,0;2180,10800;10800,21600;19420,10800" textboxrect="4321,0,17204,21600"/>
              </v:shapetype>
              <v:shape id="流程图: 手动操作 28" o:spid="_x0000_s1036" type="#_x0000_t119" style="position:absolute;left:0;text-align:left;margin-left:367.85pt;margin-top:140.9pt;width:62pt;height:4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" fillcolor="#00b0ee" stroked="f" strokeweight="2pt">
                <v:textbox inset="0,0,0,0">
                  <w:txbxContent>
                    <w:p w:rsidR="00142D8F" w:rsidRPr="005251CC" w:rsidRDefault="00142D8F" w:rsidP="00142D8F">
                      <w:pPr>
                        <w:jc w:val="center"/>
                        <w:rPr>
                          <w:rFonts w:eastAsia="宋体"/>
                          <w:color w:val="000000" w:themeColor="text1"/>
                          <w:sz w:val="14"/>
                          <w:szCs w:val="14"/>
                          <w:lang w:eastAsia="zh-CN"/>
                        </w:rPr>
                      </w:pPr>
                      <w:r w:rsidRPr="005251CC">
                        <w:rPr>
                          <w:rFonts w:eastAsia="宋体" w:hint="eastAsia"/>
                          <w:color w:val="000000" w:themeColor="text1"/>
                          <w:sz w:val="14"/>
                          <w:szCs w:val="14"/>
                          <w:lang w:eastAsia="zh-CN"/>
                        </w:rPr>
                        <w:t>报告</w:t>
                      </w:r>
                      <w:r w:rsidRPr="005251CC">
                        <w:rPr>
                          <w:rFonts w:eastAsia="宋体" w:hint="eastAsia"/>
                          <w:color w:val="000000" w:themeColor="text1"/>
                          <w:sz w:val="14"/>
                          <w:szCs w:val="14"/>
                          <w:lang w:eastAsia="zh-CN"/>
                        </w:rPr>
                        <w:t>WMO WIS IT</w:t>
                      </w:r>
                      <w:r w:rsidRPr="005251CC">
                        <w:rPr>
                          <w:rFonts w:eastAsia="宋体" w:hint="eastAsia"/>
                          <w:color w:val="000000" w:themeColor="text1"/>
                          <w:sz w:val="14"/>
                          <w:szCs w:val="14"/>
                          <w:lang w:eastAsia="zh-CN"/>
                        </w:rPr>
                        <w:t>安全合作设施的情况</w:t>
                      </w:r>
                    </w:p>
                  </w:txbxContent>
                </v:textbox>
              </v:shape>
            </w:pict>
          </mc:Fallback>
        </mc:AlternateContent>
      </w:r>
      <w:r>
        <w:rPr>
          <w:noProof/>
          <w:lang w:val="en-US" w:eastAsia="zh-CN"/>
        </w:rPr>
        <mc:AlternateContent>
          <mc:Choice Requires="wps">
            <w:drawing>
              <wp:anchor distT="0" distB="0" distL="114300" distR="114300" simplePos="0" relativeHeight="251684864" behindDoc="0" locked="0" layoutInCell="1" allowOverlap="1" wp14:anchorId="661B8C59" wp14:editId="49E40D98">
                <wp:simplePos x="0" y="0"/>
                <wp:positionH relativeFrom="column">
                  <wp:posOffset>3779824</wp:posOffset>
                </wp:positionH>
                <wp:positionV relativeFrom="paragraph">
                  <wp:posOffset>1788795</wp:posOffset>
                </wp:positionV>
                <wp:extent cx="723265" cy="524510"/>
                <wp:effectExtent l="0" t="0" r="635" b="8890"/>
                <wp:wrapNone/>
                <wp:docPr id="27" name="流程图: 手动操作 27"/>
                <wp:cNvGraphicFramePr/>
                <a:graphic xmlns:a="http://schemas.openxmlformats.org/drawingml/2006/main">
                  <a:graphicData uri="http://schemas.microsoft.com/office/word/2010/wordprocessingShape">
                    <wps:wsp>
                      <wps:cNvSpPr/>
                      <wps:spPr>
                        <a:xfrm>
                          <a:off x="0" y="0"/>
                          <a:ext cx="723265" cy="524510"/>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2"/>
                                <w:szCs w:val="12"/>
                                <w:lang w:eastAsia="zh-CN"/>
                              </w:rPr>
                            </w:pPr>
                            <w:r w:rsidRPr="005251CC">
                              <w:rPr>
                                <w:rFonts w:eastAsia="SimSun" w:hint="eastAsia"/>
                                <w:color w:val="000000" w:themeColor="text1"/>
                                <w:sz w:val="12"/>
                                <w:szCs w:val="12"/>
                                <w:lang w:eastAsia="zh-CN"/>
                              </w:rPr>
                              <w:t>联系</w:t>
                            </w:r>
                            <w:r w:rsidRPr="005251CC">
                              <w:rPr>
                                <w:rFonts w:eastAsia="SimSun" w:hint="eastAsia"/>
                                <w:color w:val="000000" w:themeColor="text1"/>
                                <w:sz w:val="12"/>
                                <w:szCs w:val="12"/>
                                <w:lang w:eastAsia="zh-CN"/>
                              </w:rPr>
                              <w:t>WMO WIS IT</w:t>
                            </w:r>
                            <w:r w:rsidRPr="005251CC">
                              <w:rPr>
                                <w:rFonts w:eastAsia="SimSun" w:hint="eastAsia"/>
                                <w:color w:val="000000" w:themeColor="text1"/>
                                <w:sz w:val="12"/>
                                <w:szCs w:val="12"/>
                                <w:lang w:eastAsia="zh-CN"/>
                              </w:rPr>
                              <w:t>安全事</w:t>
                            </w:r>
                            <w:r>
                              <w:rPr>
                                <w:rFonts w:eastAsia="SimSun" w:hint="eastAsia"/>
                                <w:color w:val="000000" w:themeColor="text1"/>
                                <w:sz w:val="12"/>
                                <w:szCs w:val="12"/>
                                <w:lang w:eastAsia="zh-CN"/>
                              </w:rPr>
                              <w:t>务</w:t>
                            </w:r>
                            <w:r w:rsidRPr="005251CC">
                              <w:rPr>
                                <w:rFonts w:eastAsia="SimSun" w:hint="eastAsia"/>
                                <w:color w:val="000000" w:themeColor="text1"/>
                                <w:sz w:val="12"/>
                                <w:szCs w:val="12"/>
                                <w:lang w:eastAsia="zh-CN"/>
                              </w:rPr>
                              <w:t>联络</w:t>
                            </w:r>
                            <w:r>
                              <w:rPr>
                                <w:rFonts w:eastAsia="SimSun" w:hint="eastAsia"/>
                                <w:color w:val="000000" w:themeColor="text1"/>
                                <w:sz w:val="12"/>
                                <w:szCs w:val="12"/>
                                <w:lang w:eastAsia="zh-CN"/>
                              </w:rPr>
                              <w:t>部门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27" o:spid="_x0000_s1037" type="#_x0000_t119" style="position:absolute;left:0;text-align:left;margin-left:297.6pt;margin-top:140.85pt;width:56.95pt;height:41.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" fillcolor="#00b0ee" stroked="f" strokeweight="2pt">
                <v:textbox inset="0,0,0,0">
                  <w:txbxContent>
                    <w:p w:rsidR="00142D8F" w:rsidRPr="005251CC" w:rsidRDefault="00142D8F" w:rsidP="00142D8F">
                      <w:pPr>
                        <w:jc w:val="center"/>
                        <w:rPr>
                          <w:rFonts w:eastAsia="宋体"/>
                          <w:color w:val="000000" w:themeColor="text1"/>
                          <w:sz w:val="12"/>
                          <w:szCs w:val="12"/>
                          <w:lang w:eastAsia="zh-CN"/>
                        </w:rPr>
                      </w:pPr>
                      <w:r w:rsidRPr="005251CC">
                        <w:rPr>
                          <w:rFonts w:eastAsia="宋体" w:hint="eastAsia"/>
                          <w:color w:val="000000" w:themeColor="text1"/>
                          <w:sz w:val="12"/>
                          <w:szCs w:val="12"/>
                          <w:lang w:eastAsia="zh-CN"/>
                        </w:rPr>
                        <w:t>联系</w:t>
                      </w:r>
                      <w:r w:rsidRPr="005251CC">
                        <w:rPr>
                          <w:rFonts w:eastAsia="宋体" w:hint="eastAsia"/>
                          <w:color w:val="000000" w:themeColor="text1"/>
                          <w:sz w:val="12"/>
                          <w:szCs w:val="12"/>
                          <w:lang w:eastAsia="zh-CN"/>
                        </w:rPr>
                        <w:t>WMO WIS IT</w:t>
                      </w:r>
                      <w:r w:rsidRPr="005251CC">
                        <w:rPr>
                          <w:rFonts w:eastAsia="宋体" w:hint="eastAsia"/>
                          <w:color w:val="000000" w:themeColor="text1"/>
                          <w:sz w:val="12"/>
                          <w:szCs w:val="12"/>
                          <w:lang w:eastAsia="zh-CN"/>
                        </w:rPr>
                        <w:t>安全事</w:t>
                      </w:r>
                      <w:r>
                        <w:rPr>
                          <w:rFonts w:eastAsia="宋体" w:hint="eastAsia"/>
                          <w:color w:val="000000" w:themeColor="text1"/>
                          <w:sz w:val="12"/>
                          <w:szCs w:val="12"/>
                          <w:lang w:eastAsia="zh-CN"/>
                        </w:rPr>
                        <w:t>务</w:t>
                      </w:r>
                      <w:r w:rsidRPr="005251CC">
                        <w:rPr>
                          <w:rFonts w:eastAsia="宋体" w:hint="eastAsia"/>
                          <w:color w:val="000000" w:themeColor="text1"/>
                          <w:sz w:val="12"/>
                          <w:szCs w:val="12"/>
                          <w:lang w:eastAsia="zh-CN"/>
                        </w:rPr>
                        <w:t>联络</w:t>
                      </w:r>
                      <w:r>
                        <w:rPr>
                          <w:rFonts w:eastAsia="宋体" w:hint="eastAsia"/>
                          <w:color w:val="000000" w:themeColor="text1"/>
                          <w:sz w:val="12"/>
                          <w:szCs w:val="12"/>
                          <w:lang w:eastAsia="zh-CN"/>
                        </w:rPr>
                        <w:t>部门</w:t>
                      </w:r>
                    </w:p>
                  </w:txbxContent>
                </v:textbox>
              </v:shape>
            </w:pict>
          </mc:Fallback>
        </mc:AlternateContent>
      </w:r>
      <w:r>
        <w:rPr>
          <w:noProof/>
          <w:lang w:val="en-US" w:eastAsia="zh-CN"/>
        </w:rPr>
        <mc:AlternateContent>
          <mc:Choice Requires="wps">
            <w:drawing>
              <wp:anchor distT="0" distB="0" distL="114300" distR="114300" simplePos="0" relativeHeight="251683840" behindDoc="0" locked="0" layoutInCell="1" allowOverlap="1" wp14:anchorId="4CEA6333" wp14:editId="56EC7358">
                <wp:simplePos x="0" y="0"/>
                <wp:positionH relativeFrom="column">
                  <wp:posOffset>2856561</wp:posOffset>
                </wp:positionH>
                <wp:positionV relativeFrom="paragraph">
                  <wp:posOffset>1899285</wp:posOffset>
                </wp:positionV>
                <wp:extent cx="413385" cy="301625"/>
                <wp:effectExtent l="0" t="0" r="5715" b="3175"/>
                <wp:wrapNone/>
                <wp:docPr id="8" name="矩形 8"/>
                <wp:cNvGraphicFramePr/>
                <a:graphic xmlns:a="http://schemas.openxmlformats.org/drawingml/2006/main">
                  <a:graphicData uri="http://schemas.microsoft.com/office/word/2010/wordprocessingShape">
                    <wps:wsp>
                      <wps:cNvSpPr/>
                      <wps:spPr>
                        <a:xfrm>
                          <a:off x="0" y="0"/>
                          <a:ext cx="413385" cy="301625"/>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评估严重程度</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8" o:spid="_x0000_s1038" style="position:absolute;left:0;text-align:left;margin-left:224.95pt;margin-top:149.55pt;width:32.55pt;height:2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评估严重程度</w:t>
                      </w:r>
                    </w:p>
                  </w:txbxContent>
                </v:textbox>
              </v:rect>
            </w:pict>
          </mc:Fallback>
        </mc:AlternateContent>
      </w:r>
      <w:r>
        <w:rPr>
          <w:noProof/>
          <w:lang w:val="en-US" w:eastAsia="zh-CN"/>
        </w:rPr>
        <mc:AlternateContent>
          <mc:Choice Requires="wps">
            <w:drawing>
              <wp:anchor distT="0" distB="0" distL="114300" distR="114300" simplePos="0" relativeHeight="251682816" behindDoc="0" locked="0" layoutInCell="1" allowOverlap="1" wp14:anchorId="4811CC50" wp14:editId="6DD7EEA1">
                <wp:simplePos x="0" y="0"/>
                <wp:positionH relativeFrom="column">
                  <wp:posOffset>2528901</wp:posOffset>
                </wp:positionH>
                <wp:positionV relativeFrom="paragraph">
                  <wp:posOffset>1921510</wp:posOffset>
                </wp:positionV>
                <wp:extent cx="317500" cy="254000"/>
                <wp:effectExtent l="0" t="6350" r="0" b="0"/>
                <wp:wrapNone/>
                <wp:docPr id="22" name="等腰三角形 22"/>
                <wp:cNvGraphicFramePr/>
                <a:graphic xmlns:a="http://schemas.openxmlformats.org/drawingml/2006/main">
                  <a:graphicData uri="http://schemas.microsoft.com/office/word/2010/wordprocessingShape">
                    <wps:wsp>
                      <wps:cNvSpPr/>
                      <wps:spPr>
                        <a:xfrm rot="5400000">
                          <a:off x="0" y="0"/>
                          <a:ext cx="317500" cy="254000"/>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r>
                              <w:rPr>
                                <w:rFonts w:eastAsia="SimSun" w:hint="eastAsia"/>
                                <w:color w:val="000000" w:themeColor="text1"/>
                                <w:sz w:val="13"/>
                                <w:szCs w:val="13"/>
                                <w:lang w:eastAsia="zh-CN"/>
                              </w:rPr>
                              <w:t>#</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 o:spid="_x0000_s1039" type="#_x0000_t5" style="position:absolute;left:0;text-align:left;margin-left:199.15pt;margin-top:151.3pt;width:25pt;height:20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r>
                        <w:rPr>
                          <w:rFonts w:eastAsia="宋体" w:hint="eastAsia"/>
                          <w:color w:val="000000" w:themeColor="text1"/>
                          <w:sz w:val="13"/>
                          <w:szCs w:val="13"/>
                          <w:lang w:eastAsia="zh-CN"/>
                        </w:rPr>
                        <w:t>#</w:t>
                      </w:r>
                    </w:p>
                  </w:txbxContent>
                </v:textbox>
              </v:shape>
            </w:pict>
          </mc:Fallback>
        </mc:AlternateContent>
      </w:r>
      <w:r>
        <w:rPr>
          <w:noProof/>
          <w:lang w:val="en-US" w:eastAsia="zh-CN"/>
        </w:rPr>
        <mc:AlternateContent>
          <mc:Choice Requires="wps">
            <w:drawing>
              <wp:anchor distT="0" distB="0" distL="114300" distR="114300" simplePos="0" relativeHeight="251681792" behindDoc="0" locked="0" layoutInCell="1" allowOverlap="1" wp14:anchorId="0FEA80F7" wp14:editId="32623B8E">
                <wp:simplePos x="0" y="0"/>
                <wp:positionH relativeFrom="column">
                  <wp:posOffset>1753235</wp:posOffset>
                </wp:positionH>
                <wp:positionV relativeFrom="paragraph">
                  <wp:posOffset>1693241</wp:posOffset>
                </wp:positionV>
                <wp:extent cx="707390" cy="715010"/>
                <wp:effectExtent l="0" t="0" r="0" b="8890"/>
                <wp:wrapNone/>
                <wp:docPr id="25" name="菱形 25"/>
                <wp:cNvGraphicFramePr/>
                <a:graphic xmlns:a="http://schemas.openxmlformats.org/drawingml/2006/main">
                  <a:graphicData uri="http://schemas.microsoft.com/office/word/2010/wordprocessingShape">
                    <wps:wsp>
                      <wps:cNvSpPr/>
                      <wps:spPr>
                        <a:xfrm>
                          <a:off x="0" y="0"/>
                          <a:ext cx="707390" cy="715010"/>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B2DC0" w:rsidRDefault="00142D8F" w:rsidP="00142D8F">
                            <w:pPr>
                              <w:jc w:val="center"/>
                              <w:rPr>
                                <w:rFonts w:eastAsia="SimSun"/>
                                <w:color w:val="000000" w:themeColor="text1"/>
                                <w:sz w:val="12"/>
                                <w:szCs w:val="12"/>
                                <w:lang w:eastAsia="zh-CN"/>
                              </w:rPr>
                            </w:pPr>
                            <w:r w:rsidRPr="004B2DC0">
                              <w:rPr>
                                <w:rFonts w:eastAsia="SimSun" w:hint="eastAsia"/>
                                <w:color w:val="000000" w:themeColor="text1"/>
                                <w:sz w:val="12"/>
                                <w:szCs w:val="12"/>
                                <w:lang w:eastAsia="zh-CN"/>
                              </w:rPr>
                              <w:t>我可以报告该事件吗？</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id="菱形 25" o:spid="_x0000_s1040" type="#_x0000_t4" style="position:absolute;left:0;text-align:left;margin-left:138.05pt;margin-top:133.35pt;width:55.7pt;height:56.3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" fillcolor="white [3212]" stroked="f" strokeweight="2pt">
                <v:textbox inset="0,0,0,0">
                  <w:txbxContent>
                    <w:p w:rsidR="00142D8F" w:rsidRPr="004B2DC0" w:rsidRDefault="00142D8F" w:rsidP="00142D8F">
                      <w:pPr>
                        <w:jc w:val="center"/>
                        <w:rPr>
                          <w:rFonts w:eastAsia="宋体"/>
                          <w:color w:val="000000" w:themeColor="text1"/>
                          <w:sz w:val="12"/>
                          <w:szCs w:val="12"/>
                          <w:lang w:eastAsia="zh-CN"/>
                        </w:rPr>
                      </w:pPr>
                      <w:r w:rsidRPr="004B2DC0">
                        <w:rPr>
                          <w:rFonts w:eastAsia="宋体" w:hint="eastAsia"/>
                          <w:color w:val="000000" w:themeColor="text1"/>
                          <w:sz w:val="12"/>
                          <w:szCs w:val="12"/>
                          <w:lang w:eastAsia="zh-CN"/>
                        </w:rPr>
                        <w:t>我可以报告该事件吗？</w:t>
                      </w:r>
                    </w:p>
                  </w:txbxContent>
                </v:textbox>
              </v:shape>
            </w:pict>
          </mc:Fallback>
        </mc:AlternateContent>
      </w:r>
      <w:r>
        <w:rPr>
          <w:noProof/>
          <w:lang w:val="en-US" w:eastAsia="zh-CN"/>
        </w:rPr>
        <mc:AlternateContent>
          <mc:Choice Requires="wps">
            <w:drawing>
              <wp:anchor distT="0" distB="0" distL="114300" distR="114300" simplePos="0" relativeHeight="251680768" behindDoc="0" locked="0" layoutInCell="1" allowOverlap="1" wp14:anchorId="7D93766C" wp14:editId="1D330426">
                <wp:simplePos x="0" y="0"/>
                <wp:positionH relativeFrom="column">
                  <wp:posOffset>941070</wp:posOffset>
                </wp:positionH>
                <wp:positionV relativeFrom="paragraph">
                  <wp:posOffset>1900251</wp:posOffset>
                </wp:positionV>
                <wp:extent cx="628153" cy="302066"/>
                <wp:effectExtent l="0" t="0" r="635" b="3175"/>
                <wp:wrapNone/>
                <wp:docPr id="9" name="矩形 9"/>
                <wp:cNvGraphicFramePr/>
                <a:graphic xmlns:a="http://schemas.openxmlformats.org/drawingml/2006/main">
                  <a:graphicData uri="http://schemas.microsoft.com/office/word/2010/wordprocessingShape">
                    <wps:wsp>
                      <wps:cNvSpPr/>
                      <wps:spPr>
                        <a:xfrm>
                          <a:off x="0" y="0"/>
                          <a:ext cx="628153" cy="302066"/>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评估保密性</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9" o:spid="_x0000_s1041" style="position:absolute;left:0;text-align:left;margin-left:74.1pt;margin-top:149.65pt;width:49.45pt;height:2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评估保密性</w:t>
                      </w:r>
                    </w:p>
                  </w:txbxContent>
                </v:textbox>
              </v:rect>
            </w:pict>
          </mc:Fallback>
        </mc:AlternateContent>
      </w:r>
      <w:r>
        <w:rPr>
          <w:noProof/>
          <w:lang w:val="en-US" w:eastAsia="zh-CN"/>
        </w:rPr>
        <mc:AlternateContent>
          <mc:Choice Requires="wps">
            <w:drawing>
              <wp:anchor distT="0" distB="0" distL="114300" distR="114300" simplePos="0" relativeHeight="251679744" behindDoc="0" locked="0" layoutInCell="1" allowOverlap="1" wp14:anchorId="4932E378" wp14:editId="404D5F3D">
                <wp:simplePos x="0" y="0"/>
                <wp:positionH relativeFrom="column">
                  <wp:posOffset>19050</wp:posOffset>
                </wp:positionH>
                <wp:positionV relativeFrom="paragraph">
                  <wp:posOffset>2171700</wp:posOffset>
                </wp:positionV>
                <wp:extent cx="691515" cy="580390"/>
                <wp:effectExtent l="0" t="0" r="0" b="0"/>
                <wp:wrapNone/>
                <wp:docPr id="15" name="六边形 15"/>
                <wp:cNvGraphicFramePr/>
                <a:graphic xmlns:a="http://schemas.openxmlformats.org/drawingml/2006/main">
                  <a:graphicData uri="http://schemas.microsoft.com/office/word/2010/wordprocessingShape">
                    <wps:wsp>
                      <wps:cNvSpPr/>
                      <wps:spPr>
                        <a:xfrm>
                          <a:off x="0" y="0"/>
                          <a:ext cx="691515" cy="580390"/>
                        </a:xfrm>
                        <a:prstGeom prst="hexagon">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72348D" w:rsidRDefault="00142D8F" w:rsidP="00142D8F">
                            <w:pPr>
                              <w:rPr>
                                <w:rFonts w:eastAsia="SimSun"/>
                                <w:b/>
                                <w:color w:val="000000" w:themeColor="text1"/>
                                <w:sz w:val="16"/>
                                <w:szCs w:val="16"/>
                                <w:lang w:eastAsia="zh-CN"/>
                              </w:rPr>
                            </w:pPr>
                            <w:r w:rsidRPr="0072348D">
                              <w:rPr>
                                <w:rFonts w:eastAsia="SimSun" w:hint="eastAsia"/>
                                <w:b/>
                                <w:color w:val="000000" w:themeColor="text1"/>
                                <w:sz w:val="16"/>
                                <w:szCs w:val="16"/>
                                <w:lang w:eastAsia="zh-CN"/>
                              </w:rPr>
                              <w:t>发生</w:t>
                            </w:r>
                            <w:r w:rsidRPr="0072348D">
                              <w:rPr>
                                <w:rFonts w:eastAsia="SimSun" w:hint="eastAsia"/>
                                <w:b/>
                                <w:color w:val="000000" w:themeColor="text1"/>
                                <w:sz w:val="16"/>
                                <w:szCs w:val="16"/>
                                <w:lang w:eastAsia="zh-CN"/>
                              </w:rPr>
                              <w:t>IT</w:t>
                            </w:r>
                            <w:r w:rsidRPr="0072348D">
                              <w:rPr>
                                <w:rFonts w:eastAsia="SimSun" w:hint="eastAsia"/>
                                <w:b/>
                                <w:color w:val="000000" w:themeColor="text1"/>
                                <w:sz w:val="16"/>
                                <w:szCs w:val="16"/>
                                <w:lang w:eastAsia="zh-CN"/>
                              </w:rPr>
                              <w:t>安全事件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边形 15" o:spid="_x0000_s1042" type="#_x0000_t9" style="position:absolute;left:0;text-align:left;margin-left:1.5pt;margin-top:171pt;width:54.45pt;height:45.7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" adj="4532" fillcolor="red" stroked="f" strokeweight="2pt">
                <v:textbox inset="0,0,0,0">
                  <w:txbxContent>
                    <w:p w:rsidR="00142D8F" w:rsidRPr="0072348D" w:rsidRDefault="00142D8F" w:rsidP="00142D8F">
                      <w:pPr>
                        <w:rPr>
                          <w:rFonts w:eastAsia="宋体"/>
                          <w:b/>
                          <w:color w:val="000000" w:themeColor="text1"/>
                          <w:sz w:val="16"/>
                          <w:szCs w:val="16"/>
                          <w:lang w:eastAsia="zh-CN"/>
                        </w:rPr>
                      </w:pPr>
                      <w:r w:rsidRPr="0072348D">
                        <w:rPr>
                          <w:rFonts w:eastAsia="宋体" w:hint="eastAsia"/>
                          <w:b/>
                          <w:color w:val="000000" w:themeColor="text1"/>
                          <w:sz w:val="16"/>
                          <w:szCs w:val="16"/>
                          <w:lang w:eastAsia="zh-CN"/>
                        </w:rPr>
                        <w:t>发生</w:t>
                      </w:r>
                      <w:r w:rsidRPr="0072348D">
                        <w:rPr>
                          <w:rFonts w:eastAsia="宋体" w:hint="eastAsia"/>
                          <w:b/>
                          <w:color w:val="000000" w:themeColor="text1"/>
                          <w:sz w:val="16"/>
                          <w:szCs w:val="16"/>
                          <w:lang w:eastAsia="zh-CN"/>
                        </w:rPr>
                        <w:t>IT</w:t>
                      </w:r>
                      <w:r w:rsidRPr="0072348D">
                        <w:rPr>
                          <w:rFonts w:eastAsia="宋体" w:hint="eastAsia"/>
                          <w:b/>
                          <w:color w:val="000000" w:themeColor="text1"/>
                          <w:sz w:val="16"/>
                          <w:szCs w:val="16"/>
                          <w:lang w:eastAsia="zh-CN"/>
                        </w:rPr>
                        <w:t>安全事件</w:t>
                      </w:r>
                    </w:p>
                  </w:txbxContent>
                </v:textbox>
              </v:shape>
            </w:pict>
          </mc:Fallback>
        </mc:AlternateContent>
      </w:r>
      <w:r>
        <w:rPr>
          <w:noProof/>
          <w:lang w:val="en-US" w:eastAsia="zh-CN"/>
        </w:rPr>
        <mc:AlternateContent>
          <mc:Choice Requires="wps">
            <w:drawing>
              <wp:anchor distT="0" distB="0" distL="114300" distR="114300" simplePos="0" relativeHeight="251678720" behindDoc="0" locked="0" layoutInCell="1" allowOverlap="1" wp14:anchorId="734B8F88" wp14:editId="34CE5595">
                <wp:simplePos x="0" y="0"/>
                <wp:positionH relativeFrom="column">
                  <wp:posOffset>5323840</wp:posOffset>
                </wp:positionH>
                <wp:positionV relativeFrom="paragraph">
                  <wp:posOffset>604520</wp:posOffset>
                </wp:positionV>
                <wp:extent cx="787400" cy="850265"/>
                <wp:effectExtent l="0" t="0" r="0" b="6985"/>
                <wp:wrapNone/>
                <wp:docPr id="29" name="流程图: 手动操作 29"/>
                <wp:cNvGraphicFramePr/>
                <a:graphic xmlns:a="http://schemas.openxmlformats.org/drawingml/2006/main">
                  <a:graphicData uri="http://schemas.microsoft.com/office/word/2010/wordprocessingShape">
                    <wps:wsp>
                      <wps:cNvSpPr/>
                      <wps:spPr>
                        <a:xfrm>
                          <a:off x="0" y="0"/>
                          <a:ext cx="787400" cy="850265"/>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sidRPr="005251CC">
                              <w:rPr>
                                <w:rFonts w:eastAsia="SimSun" w:hint="eastAsia"/>
                                <w:color w:val="000000" w:themeColor="text1"/>
                                <w:sz w:val="14"/>
                                <w:szCs w:val="14"/>
                                <w:lang w:eastAsia="zh-CN"/>
                              </w:rPr>
                              <w:t>报告关于</w:t>
                            </w:r>
                            <w:r w:rsidRPr="005251CC">
                              <w:rPr>
                                <w:rFonts w:eastAsia="SimSun" w:hint="eastAsia"/>
                                <w:color w:val="000000" w:themeColor="text1"/>
                                <w:sz w:val="14"/>
                                <w:szCs w:val="14"/>
                                <w:lang w:eastAsia="zh-CN"/>
                              </w:rPr>
                              <w:t>WMO WIS IT</w:t>
                            </w:r>
                            <w:r w:rsidRPr="005251CC">
                              <w:rPr>
                                <w:rFonts w:eastAsia="SimSun" w:hint="eastAsia"/>
                                <w:color w:val="000000" w:themeColor="text1"/>
                                <w:sz w:val="14"/>
                                <w:szCs w:val="14"/>
                                <w:lang w:eastAsia="zh-CN"/>
                              </w:rPr>
                              <w:t>安全合作设施的</w:t>
                            </w:r>
                            <w:r>
                              <w:rPr>
                                <w:rFonts w:eastAsia="SimSun" w:hint="eastAsia"/>
                                <w:color w:val="000000" w:themeColor="text1"/>
                                <w:sz w:val="14"/>
                                <w:szCs w:val="14"/>
                                <w:lang w:eastAsia="zh-CN"/>
                              </w:rPr>
                              <w:t>经验</w:t>
                            </w:r>
                            <w:r w:rsidRPr="005251CC">
                              <w:rPr>
                                <w:rFonts w:eastAsia="SimSun" w:hint="eastAsia"/>
                                <w:color w:val="000000" w:themeColor="text1"/>
                                <w:sz w:val="14"/>
                                <w:szCs w:val="14"/>
                                <w:lang w:eastAsia="zh-CN"/>
                              </w:rPr>
                              <w:t>教训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29" o:spid="_x0000_s1043" type="#_x0000_t119" style="position:absolute;left:0;text-align:left;margin-left:419.2pt;margin-top:47.6pt;width:62pt;height:66.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" fillcolor="#00b0ee" stroked="f" strokeweight="2pt">
                <v:textbox inset="0,0,0,0">
                  <w:txbxContent>
                    <w:p w:rsidR="00142D8F" w:rsidRPr="005251CC" w:rsidRDefault="00142D8F" w:rsidP="00142D8F">
                      <w:pPr>
                        <w:jc w:val="center"/>
                        <w:rPr>
                          <w:rFonts w:eastAsia="宋体"/>
                          <w:color w:val="000000" w:themeColor="text1"/>
                          <w:sz w:val="14"/>
                          <w:szCs w:val="14"/>
                          <w:lang w:eastAsia="zh-CN"/>
                        </w:rPr>
                      </w:pPr>
                      <w:r w:rsidRPr="005251CC">
                        <w:rPr>
                          <w:rFonts w:eastAsia="宋体" w:hint="eastAsia"/>
                          <w:color w:val="000000" w:themeColor="text1"/>
                          <w:sz w:val="14"/>
                          <w:szCs w:val="14"/>
                          <w:lang w:eastAsia="zh-CN"/>
                        </w:rPr>
                        <w:t>报告关于</w:t>
                      </w:r>
                      <w:r w:rsidRPr="005251CC">
                        <w:rPr>
                          <w:rFonts w:eastAsia="宋体" w:hint="eastAsia"/>
                          <w:color w:val="000000" w:themeColor="text1"/>
                          <w:sz w:val="14"/>
                          <w:szCs w:val="14"/>
                          <w:lang w:eastAsia="zh-CN"/>
                        </w:rPr>
                        <w:t>WMO WIS IT</w:t>
                      </w:r>
                      <w:r w:rsidRPr="005251CC">
                        <w:rPr>
                          <w:rFonts w:eastAsia="宋体" w:hint="eastAsia"/>
                          <w:color w:val="000000" w:themeColor="text1"/>
                          <w:sz w:val="14"/>
                          <w:szCs w:val="14"/>
                          <w:lang w:eastAsia="zh-CN"/>
                        </w:rPr>
                        <w:t>安全合作设施的</w:t>
                      </w:r>
                      <w:r>
                        <w:rPr>
                          <w:rFonts w:eastAsia="宋体" w:hint="eastAsia"/>
                          <w:color w:val="000000" w:themeColor="text1"/>
                          <w:sz w:val="14"/>
                          <w:szCs w:val="14"/>
                          <w:lang w:eastAsia="zh-CN"/>
                        </w:rPr>
                        <w:t>经验</w:t>
                      </w:r>
                      <w:r w:rsidRPr="005251CC">
                        <w:rPr>
                          <w:rFonts w:eastAsia="宋体" w:hint="eastAsia"/>
                          <w:color w:val="000000" w:themeColor="text1"/>
                          <w:sz w:val="14"/>
                          <w:szCs w:val="14"/>
                          <w:lang w:eastAsia="zh-CN"/>
                        </w:rPr>
                        <w:t>教训</w:t>
                      </w:r>
                    </w:p>
                  </w:txbxContent>
                </v:textbox>
              </v:shape>
            </w:pict>
          </mc:Fallback>
        </mc:AlternateContent>
      </w:r>
      <w:r>
        <w:rPr>
          <w:noProof/>
          <w:lang w:val="en-US" w:eastAsia="zh-CN"/>
        </w:rPr>
        <mc:AlternateContent>
          <mc:Choice Requires="wps">
            <w:drawing>
              <wp:anchor distT="0" distB="0" distL="114300" distR="114300" simplePos="0" relativeHeight="251677696" behindDoc="0" locked="0" layoutInCell="1" allowOverlap="1" wp14:anchorId="6AB614A9" wp14:editId="664387EF">
                <wp:simplePos x="0" y="0"/>
                <wp:positionH relativeFrom="column">
                  <wp:posOffset>3843655</wp:posOffset>
                </wp:positionH>
                <wp:positionV relativeFrom="paragraph">
                  <wp:posOffset>731520</wp:posOffset>
                </wp:positionV>
                <wp:extent cx="594995" cy="580390"/>
                <wp:effectExtent l="0" t="0" r="0" b="0"/>
                <wp:wrapNone/>
                <wp:docPr id="17" name="矩形 17"/>
                <wp:cNvGraphicFramePr/>
                <a:graphic xmlns:a="http://schemas.openxmlformats.org/drawingml/2006/main">
                  <a:graphicData uri="http://schemas.microsoft.com/office/word/2010/wordprocessingShape">
                    <wps:wsp>
                      <wps:cNvSpPr/>
                      <wps:spPr>
                        <a:xfrm>
                          <a:off x="0" y="0"/>
                          <a:ext cx="594995" cy="58039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WIS IT</w:t>
                            </w:r>
                            <w:r>
                              <w:rPr>
                                <w:rFonts w:eastAsia="SimSun" w:hint="eastAsia"/>
                                <w:color w:val="000000" w:themeColor="text1"/>
                                <w:sz w:val="16"/>
                                <w:szCs w:val="16"/>
                                <w:lang w:eastAsia="zh-CN"/>
                              </w:rPr>
                              <w:t>安全事务联络部门联系信息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7" o:spid="_x0000_s1044" style="position:absolute;left:0;text-align:left;margin-left:302.65pt;margin-top:57.6pt;width:46.85pt;height:45.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WIS IT</w:t>
                      </w:r>
                      <w:r>
                        <w:rPr>
                          <w:rFonts w:eastAsia="宋体" w:hint="eastAsia"/>
                          <w:color w:val="000000" w:themeColor="text1"/>
                          <w:sz w:val="16"/>
                          <w:szCs w:val="16"/>
                          <w:lang w:eastAsia="zh-CN"/>
                        </w:rPr>
                        <w:t>安全事务联络部门联系信息</w:t>
                      </w:r>
                    </w:p>
                  </w:txbxContent>
                </v:textbox>
              </v:rect>
            </w:pict>
          </mc:Fallback>
        </mc:AlternateContent>
      </w:r>
      <w:r>
        <w:rPr>
          <w:noProof/>
          <w:lang w:val="en-US" w:eastAsia="zh-CN"/>
        </w:rPr>
        <mc:AlternateContent>
          <mc:Choice Requires="wps">
            <w:drawing>
              <wp:anchor distT="0" distB="0" distL="114300" distR="114300" simplePos="0" relativeHeight="251676672" behindDoc="0" locked="0" layoutInCell="1" allowOverlap="1" wp14:anchorId="47C2D548" wp14:editId="187D15DB">
                <wp:simplePos x="0" y="0"/>
                <wp:positionH relativeFrom="column">
                  <wp:posOffset>2795325</wp:posOffset>
                </wp:positionH>
                <wp:positionV relativeFrom="paragraph">
                  <wp:posOffset>859541</wp:posOffset>
                </wp:positionV>
                <wp:extent cx="555735" cy="652007"/>
                <wp:effectExtent l="0" t="0" r="0" b="0"/>
                <wp:wrapNone/>
                <wp:docPr id="16" name="矩形 16"/>
                <wp:cNvGraphicFramePr/>
                <a:graphic xmlns:a="http://schemas.openxmlformats.org/drawingml/2006/main">
                  <a:graphicData uri="http://schemas.microsoft.com/office/word/2010/wordprocessingShape">
                    <wps:wsp>
                      <wps:cNvSpPr/>
                      <wps:spPr>
                        <a:xfrm>
                          <a:off x="0" y="0"/>
                          <a:ext cx="555735" cy="65200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WIS IT</w:t>
                            </w:r>
                            <w:r>
                              <w:rPr>
                                <w:rFonts w:eastAsia="SimSun" w:hint="eastAsia"/>
                                <w:color w:val="000000" w:themeColor="text1"/>
                                <w:sz w:val="16"/>
                                <w:szCs w:val="16"/>
                                <w:lang w:eastAsia="zh-CN"/>
                              </w:rPr>
                              <w:t>安全事件严重程度</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6" o:spid="_x0000_s1045" style="position:absolute;left:0;text-align:left;margin-left:220.1pt;margin-top:67.7pt;width:43.75pt;height:5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WIS IT</w:t>
                      </w:r>
                      <w:r>
                        <w:rPr>
                          <w:rFonts w:eastAsia="宋体" w:hint="eastAsia"/>
                          <w:color w:val="000000" w:themeColor="text1"/>
                          <w:sz w:val="16"/>
                          <w:szCs w:val="16"/>
                          <w:lang w:eastAsia="zh-CN"/>
                        </w:rPr>
                        <w:t>安全事件严重程度</w:t>
                      </w:r>
                    </w:p>
                  </w:txbxContent>
                </v:textbox>
              </v:rect>
            </w:pict>
          </mc:Fallback>
        </mc:AlternateContent>
      </w:r>
      <w:r>
        <w:rPr>
          <w:noProof/>
          <w:lang w:val="en-US" w:eastAsia="zh-CN"/>
        </w:rPr>
        <mc:AlternateContent>
          <mc:Choice Requires="wps">
            <w:drawing>
              <wp:anchor distT="0" distB="0" distL="114300" distR="114300" simplePos="0" relativeHeight="251675648" behindDoc="0" locked="0" layoutInCell="1" allowOverlap="1" wp14:anchorId="11BC3F37" wp14:editId="7DD1CD7C">
                <wp:simplePos x="0" y="0"/>
                <wp:positionH relativeFrom="column">
                  <wp:posOffset>1951990</wp:posOffset>
                </wp:positionH>
                <wp:positionV relativeFrom="paragraph">
                  <wp:posOffset>1089660</wp:posOffset>
                </wp:positionV>
                <wp:extent cx="278130" cy="230505"/>
                <wp:effectExtent l="0" t="0" r="7620" b="0"/>
                <wp:wrapNone/>
                <wp:docPr id="19" name="等腰三角形 19"/>
                <wp:cNvGraphicFramePr/>
                <a:graphic xmlns:a="http://schemas.openxmlformats.org/drawingml/2006/main">
                  <a:graphicData uri="http://schemas.microsoft.com/office/word/2010/wordprocessingShape">
                    <wps:wsp>
                      <wps:cNvSpPr/>
                      <wps:spPr>
                        <a:xfrm>
                          <a:off x="0" y="0"/>
                          <a:ext cx="278130" cy="230505"/>
                        </a:xfrm>
                        <a:prstGeom prst="triangle">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sidRPr="004D1AE5">
                              <w:rPr>
                                <w:rFonts w:eastAsia="SimSun" w:hint="eastAsia"/>
                                <w:color w:val="000000" w:themeColor="text1"/>
                                <w:sz w:val="13"/>
                                <w:szCs w:val="13"/>
                                <w:lang w:eastAsia="zh-CN"/>
                              </w:rPr>
                              <w:t>否</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等腰三角形 19" o:spid="_x0000_s1046" type="#_x0000_t5" style="position:absolute;left:0;text-align:left;margin-left:153.7pt;margin-top:85.8pt;width:21.9pt;height:18.1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" fillcolor="white [3212]" stroked="f">
                <v:textbox inset="0,0,0,0">
                  <w:txbxContent>
                    <w:p w:rsidR="00142D8F" w:rsidRPr="004D1AE5" w:rsidRDefault="00142D8F" w:rsidP="00142D8F">
                      <w:pPr>
                        <w:jc w:val="center"/>
                        <w:rPr>
                          <w:rFonts w:eastAsia="宋体"/>
                          <w:color w:val="000000" w:themeColor="text1"/>
                          <w:sz w:val="13"/>
                          <w:szCs w:val="13"/>
                          <w:lang w:eastAsia="zh-CN"/>
                        </w:rPr>
                      </w:pPr>
                      <w:proofErr w:type="gramStart"/>
                      <w:r w:rsidRPr="004D1AE5">
                        <w:rPr>
                          <w:rFonts w:eastAsia="宋体" w:hint="eastAsia"/>
                          <w:color w:val="000000" w:themeColor="text1"/>
                          <w:sz w:val="13"/>
                          <w:szCs w:val="13"/>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674624" behindDoc="0" locked="0" layoutInCell="1" allowOverlap="1" wp14:anchorId="74C50A33" wp14:editId="462545FB">
                <wp:simplePos x="0" y="0"/>
                <wp:positionH relativeFrom="column">
                  <wp:posOffset>1896745</wp:posOffset>
                </wp:positionH>
                <wp:positionV relativeFrom="paragraph">
                  <wp:posOffset>493395</wp:posOffset>
                </wp:positionV>
                <wp:extent cx="436245" cy="278130"/>
                <wp:effectExtent l="0" t="0" r="1905" b="7620"/>
                <wp:wrapNone/>
                <wp:docPr id="11" name="流程图: 数据 11"/>
                <wp:cNvGraphicFramePr/>
                <a:graphic xmlns:a="http://schemas.openxmlformats.org/drawingml/2006/main">
                  <a:graphicData uri="http://schemas.microsoft.com/office/word/2010/wordprocessingShape">
                    <wps:wsp>
                      <wps:cNvSpPr/>
                      <wps:spPr>
                        <a:xfrm>
                          <a:off x="0" y="0"/>
                          <a:ext cx="436245" cy="278130"/>
                        </a:xfrm>
                        <a:prstGeom prst="flowChartInputOutput">
                          <a:avLst/>
                        </a:prstGeom>
                        <a:solidFill>
                          <a:srgbClr val="FFBA3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4279A" w:rsidRDefault="00142D8F" w:rsidP="00142D8F">
                            <w:pPr>
                              <w:rPr>
                                <w:rFonts w:eastAsia="SimSun"/>
                                <w:b/>
                                <w:color w:val="000000" w:themeColor="text1"/>
                                <w:sz w:val="12"/>
                                <w:szCs w:val="12"/>
                                <w:lang w:eastAsia="zh-CN"/>
                              </w:rPr>
                            </w:pPr>
                            <w:r w:rsidRPr="0054279A">
                              <w:rPr>
                                <w:rFonts w:eastAsia="SimSun" w:hint="eastAsia"/>
                                <w:b/>
                                <w:color w:val="000000" w:themeColor="text1"/>
                                <w:sz w:val="12"/>
                                <w:szCs w:val="12"/>
                                <w:lang w:eastAsia="zh-CN"/>
                              </w:rPr>
                              <w:t>无行动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流程图: 数据 11" o:spid="_x0000_s1047" type="#_x0000_t111" style="position:absolute;left:0;text-align:left;margin-left:149.35pt;margin-top:38.85pt;width:34.35pt;height:21.9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" fillcolor="#ffba3c" stroked="f" strokeweight="2pt">
                <v:textbox inset="0,0,0,0">
                  <w:txbxContent>
                    <w:p w:rsidR="00142D8F" w:rsidRPr="0054279A" w:rsidRDefault="00142D8F" w:rsidP="00142D8F">
                      <w:pPr>
                        <w:rPr>
                          <w:rFonts w:eastAsia="宋体"/>
                          <w:b/>
                          <w:color w:val="000000" w:themeColor="text1"/>
                          <w:sz w:val="12"/>
                          <w:szCs w:val="12"/>
                          <w:lang w:eastAsia="zh-CN"/>
                        </w:rPr>
                      </w:pPr>
                      <w:r w:rsidRPr="0054279A">
                        <w:rPr>
                          <w:rFonts w:eastAsia="宋体" w:hint="eastAsia"/>
                          <w:b/>
                          <w:color w:val="000000" w:themeColor="text1"/>
                          <w:sz w:val="12"/>
                          <w:szCs w:val="12"/>
                          <w:lang w:eastAsia="zh-CN"/>
                        </w:rPr>
                        <w:t>无行动</w:t>
                      </w:r>
                    </w:p>
                  </w:txbxContent>
                </v:textbox>
              </v:shape>
            </w:pict>
          </mc:Fallback>
        </mc:AlternateContent>
      </w:r>
      <w:r>
        <w:rPr>
          <w:noProof/>
          <w:lang w:val="en-US" w:eastAsia="zh-CN"/>
        </w:rPr>
        <mc:AlternateContent>
          <mc:Choice Requires="wps">
            <w:drawing>
              <wp:anchor distT="0" distB="0" distL="114300" distR="114300" simplePos="0" relativeHeight="251673600" behindDoc="0" locked="0" layoutInCell="1" allowOverlap="1" wp14:anchorId="1EFA86FA" wp14:editId="0C18E1AA">
                <wp:simplePos x="0" y="0"/>
                <wp:positionH relativeFrom="column">
                  <wp:posOffset>1387806</wp:posOffset>
                </wp:positionH>
                <wp:positionV relativeFrom="paragraph">
                  <wp:posOffset>38100</wp:posOffset>
                </wp:positionV>
                <wp:extent cx="3554095" cy="230505"/>
                <wp:effectExtent l="0" t="0" r="8255" b="0"/>
                <wp:wrapNone/>
                <wp:docPr id="1" name="矩形 1"/>
                <wp:cNvGraphicFramePr/>
                <a:graphic xmlns:a="http://schemas.openxmlformats.org/drawingml/2006/main">
                  <a:graphicData uri="http://schemas.microsoft.com/office/word/2010/wordprocessingShape">
                    <wps:wsp>
                      <wps:cNvSpPr/>
                      <wps:spPr>
                        <a:xfrm>
                          <a:off x="0" y="0"/>
                          <a:ext cx="3554095" cy="23050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b/>
                                <w:color w:val="000000" w:themeColor="text1"/>
                                <w:lang w:eastAsia="zh-CN"/>
                              </w:rPr>
                            </w:pPr>
                            <w:r w:rsidRPr="004F6B91">
                              <w:rPr>
                                <w:rFonts w:eastAsia="SimSun" w:hint="eastAsia"/>
                                <w:b/>
                                <w:color w:val="000000" w:themeColor="text1"/>
                                <w:lang w:eastAsia="zh-CN"/>
                              </w:rPr>
                              <w:t>受影响的</w:t>
                            </w:r>
                            <w:r w:rsidRPr="004F6B91">
                              <w:rPr>
                                <w:rFonts w:eastAsia="SimSun" w:hint="eastAsia"/>
                                <w:b/>
                                <w:color w:val="000000" w:themeColor="text1"/>
                                <w:lang w:eastAsia="zh-CN"/>
                              </w:rPr>
                              <w:t>WMO</w:t>
                            </w:r>
                            <w:r w:rsidRPr="004F6B91">
                              <w:rPr>
                                <w:rFonts w:eastAsia="SimSun" w:hint="eastAsia"/>
                                <w:b/>
                                <w:color w:val="000000" w:themeColor="text1"/>
                                <w:lang w:eastAsia="zh-CN"/>
                              </w:rPr>
                              <w:t>会员或合作组织</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 o:spid="_x0000_s1048" style="position:absolute;left:0;text-align:left;margin-left:109.3pt;margin-top:3pt;width:279.85pt;height:1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" fillcolor="white [3212]" stroked="f" strokeweight="2pt">
                <v:textbox inset="0,0,0,0">
                  <w:txbxContent>
                    <w:p w:rsidR="00142D8F" w:rsidRPr="004F6B91" w:rsidRDefault="00142D8F" w:rsidP="00142D8F">
                      <w:pPr>
                        <w:jc w:val="center"/>
                        <w:rPr>
                          <w:rFonts w:eastAsia="宋体"/>
                          <w:b/>
                          <w:color w:val="000000" w:themeColor="text1"/>
                          <w:lang w:eastAsia="zh-CN"/>
                        </w:rPr>
                      </w:pPr>
                      <w:r w:rsidRPr="004F6B91">
                        <w:rPr>
                          <w:rFonts w:eastAsia="宋体" w:hint="eastAsia"/>
                          <w:b/>
                          <w:color w:val="000000" w:themeColor="text1"/>
                          <w:lang w:eastAsia="zh-CN"/>
                        </w:rPr>
                        <w:t>受影响的</w:t>
                      </w:r>
                      <w:r w:rsidRPr="004F6B91">
                        <w:rPr>
                          <w:rFonts w:eastAsia="宋体" w:hint="eastAsia"/>
                          <w:b/>
                          <w:color w:val="000000" w:themeColor="text1"/>
                          <w:lang w:eastAsia="zh-CN"/>
                        </w:rPr>
                        <w:t>WMO</w:t>
                      </w:r>
                      <w:r w:rsidRPr="004F6B91">
                        <w:rPr>
                          <w:rFonts w:eastAsia="宋体" w:hint="eastAsia"/>
                          <w:b/>
                          <w:color w:val="000000" w:themeColor="text1"/>
                          <w:lang w:eastAsia="zh-CN"/>
                        </w:rPr>
                        <w:t>会员或合作组织</w:t>
                      </w:r>
                    </w:p>
                  </w:txbxContent>
                </v:textbox>
              </v:rect>
            </w:pict>
          </mc:Fallback>
        </mc:AlternateContent>
      </w:r>
      <w:r w:rsidRPr="00F9432B">
        <w:rPr>
          <w:noProof/>
          <w:lang w:val="en-US" w:eastAsia="zh-CN"/>
        </w:rPr>
        <w:drawing>
          <wp:inline distT="0" distB="0" distL="0" distR="0" wp14:anchorId="3195FD1E" wp14:editId="621C30E0">
            <wp:extent cx="6149340" cy="4213860"/>
            <wp:effectExtent l="19050" t="19050" r="22860" b="1524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49340" cy="4213860"/>
                    </a:xfrm>
                    <a:prstGeom prst="rect">
                      <a:avLst/>
                    </a:prstGeom>
                    <a:noFill/>
                    <a:ln>
                      <a:solidFill>
                        <a:schemeClr val="tx1"/>
                      </a:solidFill>
                    </a:ln>
                  </pic:spPr>
                </pic:pic>
              </a:graphicData>
            </a:graphic>
          </wp:inline>
        </w:drawing>
      </w:r>
    </w:p>
    <w:p w:rsidR="00142D8F" w:rsidRDefault="00142D8F" w:rsidP="00142D8F">
      <w:pPr>
        <w:jc w:val="center"/>
      </w:pPr>
    </w:p>
    <w:p w:rsidR="00142D8F" w:rsidRPr="003A5142" w:rsidRDefault="00142D8F" w:rsidP="00142D8F">
      <w:pPr>
        <w:pStyle w:val="Heading4"/>
      </w:pPr>
      <w:bookmarkStart w:id="34" w:name="_Toc503956092"/>
      <w:r w:rsidRPr="003A5142">
        <w:lastRenderedPageBreak/>
        <w:t>5.3</w:t>
      </w:r>
      <w:r w:rsidRPr="003A5142">
        <w:tab/>
      </w:r>
      <w:r>
        <w:rPr>
          <w:rFonts w:eastAsia="SimSun" w:hint="eastAsia"/>
          <w:lang w:eastAsia="zh-CN"/>
        </w:rPr>
        <w:t>如果获悉另一个</w:t>
      </w:r>
      <w:r>
        <w:rPr>
          <w:rFonts w:eastAsia="SimSun" w:hint="eastAsia"/>
          <w:lang w:eastAsia="zh-CN"/>
        </w:rPr>
        <w:t>WMO</w:t>
      </w:r>
      <w:r>
        <w:rPr>
          <w:rFonts w:eastAsia="SimSun" w:hint="eastAsia"/>
          <w:lang w:eastAsia="zh-CN"/>
        </w:rPr>
        <w:t>会员或合作组织出现了可能的</w:t>
      </w:r>
      <w:r>
        <w:rPr>
          <w:rFonts w:eastAsia="SimSun" w:hint="eastAsia"/>
          <w:lang w:eastAsia="zh-CN"/>
        </w:rPr>
        <w:t>IT</w:t>
      </w:r>
      <w:r>
        <w:rPr>
          <w:rFonts w:eastAsia="SimSun" w:hint="eastAsia"/>
          <w:lang w:eastAsia="zh-CN"/>
        </w:rPr>
        <w:t>安全事件，则我应遵循哪个过程？</w:t>
      </w:r>
      <w:bookmarkEnd w:id="34"/>
      <w:r>
        <w:br/>
      </w:r>
    </w:p>
    <w:p w:rsidR="00142D8F" w:rsidRPr="009C5DA5" w:rsidRDefault="00142D8F" w:rsidP="00142D8F">
      <w:pPr>
        <w:jc w:val="center"/>
        <w:rPr>
          <w:lang w:val="en-US"/>
        </w:rPr>
      </w:pPr>
      <w:r>
        <w:rPr>
          <w:noProof/>
          <w:lang w:val="en-US" w:eastAsia="zh-CN"/>
        </w:rPr>
        <mc:AlternateContent>
          <mc:Choice Requires="wps">
            <w:drawing>
              <wp:anchor distT="0" distB="0" distL="114300" distR="114300" simplePos="0" relativeHeight="251714560" behindDoc="0" locked="0" layoutInCell="1" allowOverlap="1" wp14:anchorId="6E8BFE6E" wp14:editId="0BACA1DF">
                <wp:simplePos x="0" y="0"/>
                <wp:positionH relativeFrom="column">
                  <wp:posOffset>2842260</wp:posOffset>
                </wp:positionH>
                <wp:positionV relativeFrom="paragraph">
                  <wp:posOffset>3619196</wp:posOffset>
                </wp:positionV>
                <wp:extent cx="238125" cy="142875"/>
                <wp:effectExtent l="0" t="0" r="9525" b="9525"/>
                <wp:wrapNone/>
                <wp:docPr id="49" name="矩形 49"/>
                <wp:cNvGraphicFramePr/>
                <a:graphic xmlns:a="http://schemas.openxmlformats.org/drawingml/2006/main">
                  <a:graphicData uri="http://schemas.microsoft.com/office/word/2010/wordprocessingShape">
                    <wps:wsp>
                      <wps:cNvSpPr/>
                      <wps:spPr>
                        <a:xfrm>
                          <a:off x="0" y="0"/>
                          <a:ext cx="2381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A3E42" w:rsidRDefault="00142D8F" w:rsidP="00142D8F">
                            <w:pPr>
                              <w:jc w:val="center"/>
                              <w:rPr>
                                <w:rFonts w:eastAsia="SimSun"/>
                                <w:b/>
                                <w:color w:val="000000" w:themeColor="text1"/>
                                <w:sz w:val="15"/>
                                <w:szCs w:val="15"/>
                                <w:lang w:eastAsia="zh-CN"/>
                              </w:rPr>
                            </w:pPr>
                            <w:r w:rsidRPr="009A3E42">
                              <w:rPr>
                                <w:rFonts w:eastAsia="SimSun" w:hint="eastAsia"/>
                                <w:b/>
                                <w:color w:val="000000" w:themeColor="text1"/>
                                <w:sz w:val="15"/>
                                <w:szCs w:val="15"/>
                                <w:lang w:eastAsia="zh-CN"/>
                              </w:rPr>
                              <w:t>时间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49" o:spid="_x0000_s1049" style="position:absolute;left:0;text-align:left;margin-left:223.8pt;margin-top:285pt;width:18.75pt;height:11.2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" fillcolor="white [3212]" stroked="f" strokeweight="2pt">
                <v:textbox inset="0,0,0,0">
                  <w:txbxContent>
                    <w:p w:rsidR="00142D8F" w:rsidRPr="009A3E42" w:rsidRDefault="00142D8F" w:rsidP="00142D8F">
                      <w:pPr>
                        <w:jc w:val="center"/>
                        <w:rPr>
                          <w:rFonts w:eastAsia="宋体"/>
                          <w:b/>
                          <w:color w:val="000000" w:themeColor="text1"/>
                          <w:sz w:val="15"/>
                          <w:szCs w:val="15"/>
                          <w:lang w:eastAsia="zh-CN"/>
                        </w:rPr>
                      </w:pPr>
                      <w:r w:rsidRPr="009A3E42">
                        <w:rPr>
                          <w:rFonts w:eastAsia="宋体" w:hint="eastAsia"/>
                          <w:b/>
                          <w:color w:val="000000" w:themeColor="text1"/>
                          <w:sz w:val="15"/>
                          <w:szCs w:val="15"/>
                          <w:lang w:eastAsia="zh-CN"/>
                        </w:rPr>
                        <w:t>时间</w:t>
                      </w:r>
                    </w:p>
                  </w:txbxContent>
                </v:textbox>
              </v:rect>
            </w:pict>
          </mc:Fallback>
        </mc:AlternateContent>
      </w:r>
      <w:r>
        <w:rPr>
          <w:noProof/>
          <w:lang w:val="en-US" w:eastAsia="zh-CN"/>
        </w:rPr>
        <mc:AlternateContent>
          <mc:Choice Requires="wps">
            <w:drawing>
              <wp:anchor distT="0" distB="0" distL="114300" distR="114300" simplePos="0" relativeHeight="251713536" behindDoc="0" locked="0" layoutInCell="1" allowOverlap="1" wp14:anchorId="78CAAEAA" wp14:editId="129BBAFA">
                <wp:simplePos x="0" y="0"/>
                <wp:positionH relativeFrom="column">
                  <wp:posOffset>178435</wp:posOffset>
                </wp:positionH>
                <wp:positionV relativeFrom="paragraph">
                  <wp:posOffset>3411524</wp:posOffset>
                </wp:positionV>
                <wp:extent cx="5820134" cy="230587"/>
                <wp:effectExtent l="0" t="0" r="9525" b="0"/>
                <wp:wrapNone/>
                <wp:docPr id="48" name="矩形 48"/>
                <wp:cNvGraphicFramePr/>
                <a:graphic xmlns:a="http://schemas.openxmlformats.org/drawingml/2006/main">
                  <a:graphicData uri="http://schemas.microsoft.com/office/word/2010/wordprocessingShape">
                    <wps:wsp>
                      <wps:cNvSpPr/>
                      <wps:spPr>
                        <a:xfrm>
                          <a:off x="0" y="0"/>
                          <a:ext cx="5820134" cy="23058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735524" w:rsidRDefault="00142D8F" w:rsidP="00142D8F">
                            <w:pPr>
                              <w:spacing w:line="160" w:lineRule="exact"/>
                              <w:rPr>
                                <w:rFonts w:eastAsia="SimSun"/>
                                <w:color w:val="000000" w:themeColor="text1"/>
                                <w:sz w:val="15"/>
                                <w:szCs w:val="15"/>
                                <w:lang w:eastAsia="zh-CN"/>
                              </w:rPr>
                            </w:pPr>
                            <w:r w:rsidRPr="00735524">
                              <w:rPr>
                                <w:rFonts w:eastAsia="SimSun" w:hint="eastAsia"/>
                                <w:color w:val="000000" w:themeColor="text1"/>
                                <w:sz w:val="15"/>
                                <w:szCs w:val="15"/>
                                <w:lang w:eastAsia="zh-CN"/>
                              </w:rPr>
                              <w:t>注：如果</w:t>
                            </w:r>
                            <w:r w:rsidRPr="00735524">
                              <w:rPr>
                                <w:rFonts w:eastAsia="SimSun" w:hint="eastAsia"/>
                                <w:color w:val="000000" w:themeColor="text1"/>
                                <w:sz w:val="15"/>
                                <w:szCs w:val="15"/>
                                <w:lang w:eastAsia="zh-CN"/>
                              </w:rPr>
                              <w:t>GISC</w:t>
                            </w:r>
                            <w:r w:rsidRPr="00735524">
                              <w:rPr>
                                <w:rFonts w:eastAsia="SimSun" w:hint="eastAsia"/>
                                <w:color w:val="000000" w:themeColor="text1"/>
                                <w:sz w:val="15"/>
                                <w:szCs w:val="15"/>
                                <w:lang w:eastAsia="zh-CN"/>
                              </w:rPr>
                              <w:t>获悉可能的</w:t>
                            </w:r>
                            <w:r w:rsidRPr="00735524">
                              <w:rPr>
                                <w:rFonts w:eastAsia="SimSun" w:hint="eastAsia"/>
                                <w:color w:val="000000" w:themeColor="text1"/>
                                <w:sz w:val="15"/>
                                <w:szCs w:val="15"/>
                                <w:lang w:eastAsia="zh-CN"/>
                              </w:rPr>
                              <w:t>IT</w:t>
                            </w:r>
                            <w:r w:rsidRPr="00735524">
                              <w:rPr>
                                <w:rFonts w:eastAsia="SimSun" w:hint="eastAsia"/>
                                <w:color w:val="000000" w:themeColor="text1"/>
                                <w:sz w:val="15"/>
                                <w:szCs w:val="15"/>
                                <w:lang w:eastAsia="zh-CN"/>
                              </w:rPr>
                              <w:t>安全事件，则它可遵循相同的程序，但要联系</w:t>
                            </w:r>
                            <w:r w:rsidRPr="00735524">
                              <w:rPr>
                                <w:rFonts w:eastAsia="SimSun" w:hint="eastAsia"/>
                                <w:color w:val="000000" w:themeColor="text1"/>
                                <w:sz w:val="15"/>
                                <w:szCs w:val="15"/>
                                <w:lang w:eastAsia="zh-CN"/>
                              </w:rPr>
                              <w:t>WMO WIS IT</w:t>
                            </w:r>
                            <w:r w:rsidRPr="00735524">
                              <w:rPr>
                                <w:rFonts w:eastAsia="SimSun" w:hint="eastAsia"/>
                                <w:color w:val="000000" w:themeColor="text1"/>
                                <w:sz w:val="15"/>
                                <w:szCs w:val="15"/>
                                <w:lang w:eastAsia="zh-CN"/>
                              </w:rPr>
                              <w:t>安全事件联络部门，而不是联系</w:t>
                            </w:r>
                            <w:r w:rsidRPr="00735524">
                              <w:rPr>
                                <w:rFonts w:eastAsia="SimSun" w:hint="eastAsia"/>
                                <w:color w:val="000000" w:themeColor="text1"/>
                                <w:sz w:val="15"/>
                                <w:szCs w:val="15"/>
                                <w:lang w:eastAsia="zh-CN"/>
                              </w:rPr>
                              <w:t>GISC IT</w:t>
                            </w:r>
                            <w:r w:rsidRPr="00735524">
                              <w:rPr>
                                <w:rFonts w:eastAsia="SimSun" w:hint="eastAsia"/>
                                <w:color w:val="000000" w:themeColor="text1"/>
                                <w:sz w:val="15"/>
                                <w:szCs w:val="15"/>
                                <w:lang w:eastAsia="zh-CN"/>
                              </w:rPr>
                              <w:t>安全事务联络部门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48" o:spid="_x0000_s1050" style="position:absolute;left:0;text-align:left;margin-left:14.05pt;margin-top:268.6pt;width:458.3pt;height:18.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" fillcolor="white [3212]" stroked="f" strokeweight="2pt">
                <v:textbox inset="0,0,0,0">
                  <w:txbxContent>
                    <w:p w:rsidR="00142D8F" w:rsidRPr="00735524" w:rsidRDefault="00142D8F" w:rsidP="00142D8F">
                      <w:pPr>
                        <w:spacing w:line="160" w:lineRule="exact"/>
                        <w:rPr>
                          <w:rFonts w:eastAsia="宋体"/>
                          <w:color w:val="000000" w:themeColor="text1"/>
                          <w:sz w:val="15"/>
                          <w:szCs w:val="15"/>
                          <w:lang w:eastAsia="zh-CN"/>
                        </w:rPr>
                      </w:pPr>
                      <w:r w:rsidRPr="00735524">
                        <w:rPr>
                          <w:rFonts w:eastAsia="宋体" w:hint="eastAsia"/>
                          <w:color w:val="000000" w:themeColor="text1"/>
                          <w:sz w:val="15"/>
                          <w:szCs w:val="15"/>
                          <w:lang w:eastAsia="zh-CN"/>
                        </w:rPr>
                        <w:t>注：如果</w:t>
                      </w:r>
                      <w:r w:rsidRPr="00735524">
                        <w:rPr>
                          <w:rFonts w:eastAsia="宋体" w:hint="eastAsia"/>
                          <w:color w:val="000000" w:themeColor="text1"/>
                          <w:sz w:val="15"/>
                          <w:szCs w:val="15"/>
                          <w:lang w:eastAsia="zh-CN"/>
                        </w:rPr>
                        <w:t>GISC</w:t>
                      </w:r>
                      <w:r w:rsidRPr="00735524">
                        <w:rPr>
                          <w:rFonts w:eastAsia="宋体" w:hint="eastAsia"/>
                          <w:color w:val="000000" w:themeColor="text1"/>
                          <w:sz w:val="15"/>
                          <w:szCs w:val="15"/>
                          <w:lang w:eastAsia="zh-CN"/>
                        </w:rPr>
                        <w:t>获悉可能的</w:t>
                      </w:r>
                      <w:r w:rsidRPr="00735524">
                        <w:rPr>
                          <w:rFonts w:eastAsia="宋体" w:hint="eastAsia"/>
                          <w:color w:val="000000" w:themeColor="text1"/>
                          <w:sz w:val="15"/>
                          <w:szCs w:val="15"/>
                          <w:lang w:eastAsia="zh-CN"/>
                        </w:rPr>
                        <w:t>IT</w:t>
                      </w:r>
                      <w:r w:rsidRPr="00735524">
                        <w:rPr>
                          <w:rFonts w:eastAsia="宋体" w:hint="eastAsia"/>
                          <w:color w:val="000000" w:themeColor="text1"/>
                          <w:sz w:val="15"/>
                          <w:szCs w:val="15"/>
                          <w:lang w:eastAsia="zh-CN"/>
                        </w:rPr>
                        <w:t>安全事件，则它可遵循相同的程序，但要联系</w:t>
                      </w:r>
                      <w:r w:rsidRPr="00735524">
                        <w:rPr>
                          <w:rFonts w:eastAsia="宋体" w:hint="eastAsia"/>
                          <w:color w:val="000000" w:themeColor="text1"/>
                          <w:sz w:val="15"/>
                          <w:szCs w:val="15"/>
                          <w:lang w:eastAsia="zh-CN"/>
                        </w:rPr>
                        <w:t>WMO WIS IT</w:t>
                      </w:r>
                      <w:r w:rsidRPr="00735524">
                        <w:rPr>
                          <w:rFonts w:eastAsia="宋体" w:hint="eastAsia"/>
                          <w:color w:val="000000" w:themeColor="text1"/>
                          <w:sz w:val="15"/>
                          <w:szCs w:val="15"/>
                          <w:lang w:eastAsia="zh-CN"/>
                        </w:rPr>
                        <w:t>安全事件联络部门，而不是联系</w:t>
                      </w:r>
                      <w:r w:rsidRPr="00735524">
                        <w:rPr>
                          <w:rFonts w:eastAsia="宋体" w:hint="eastAsia"/>
                          <w:color w:val="000000" w:themeColor="text1"/>
                          <w:sz w:val="15"/>
                          <w:szCs w:val="15"/>
                          <w:lang w:eastAsia="zh-CN"/>
                        </w:rPr>
                        <w:t>GISC IT</w:t>
                      </w:r>
                      <w:r w:rsidRPr="00735524">
                        <w:rPr>
                          <w:rFonts w:eastAsia="宋体" w:hint="eastAsia"/>
                          <w:color w:val="000000" w:themeColor="text1"/>
                          <w:sz w:val="15"/>
                          <w:szCs w:val="15"/>
                          <w:lang w:eastAsia="zh-CN"/>
                        </w:rPr>
                        <w:t>安全事务联络部门</w:t>
                      </w:r>
                    </w:p>
                  </w:txbxContent>
                </v:textbox>
              </v:rect>
            </w:pict>
          </mc:Fallback>
        </mc:AlternateContent>
      </w:r>
      <w:r>
        <w:rPr>
          <w:noProof/>
          <w:lang w:val="en-US" w:eastAsia="zh-CN"/>
        </w:rPr>
        <mc:AlternateContent>
          <mc:Choice Requires="wps">
            <w:drawing>
              <wp:anchor distT="0" distB="0" distL="114300" distR="114300" simplePos="0" relativeHeight="251712512" behindDoc="0" locked="0" layoutInCell="1" allowOverlap="1" wp14:anchorId="7B60CF2D" wp14:editId="4BF8E0B1">
                <wp:simplePos x="0" y="0"/>
                <wp:positionH relativeFrom="column">
                  <wp:posOffset>51187</wp:posOffset>
                </wp:positionH>
                <wp:positionV relativeFrom="paragraph">
                  <wp:posOffset>2187491</wp:posOffset>
                </wp:positionV>
                <wp:extent cx="1057523" cy="771277"/>
                <wp:effectExtent l="0" t="0" r="9525" b="0"/>
                <wp:wrapNone/>
                <wp:docPr id="47" name="六边形 47"/>
                <wp:cNvGraphicFramePr/>
                <a:graphic xmlns:a="http://schemas.openxmlformats.org/drawingml/2006/main">
                  <a:graphicData uri="http://schemas.microsoft.com/office/word/2010/wordprocessingShape">
                    <wps:wsp>
                      <wps:cNvSpPr/>
                      <wps:spPr>
                        <a:xfrm>
                          <a:off x="0" y="0"/>
                          <a:ext cx="1057523" cy="771277"/>
                        </a:xfrm>
                        <a:prstGeom prst="hexagon">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86F" w:rsidRDefault="00142D8F" w:rsidP="00142D8F">
                            <w:pPr>
                              <w:spacing w:line="180" w:lineRule="exact"/>
                              <w:rPr>
                                <w:rFonts w:eastAsia="SimSun"/>
                                <w:b/>
                                <w:color w:val="000000" w:themeColor="text1"/>
                                <w:sz w:val="14"/>
                                <w:szCs w:val="14"/>
                                <w:lang w:eastAsia="zh-CN"/>
                              </w:rPr>
                            </w:pPr>
                            <w:r w:rsidRPr="004F686F">
                              <w:rPr>
                                <w:rFonts w:eastAsia="SimSun" w:hint="eastAsia"/>
                                <w:b/>
                                <w:color w:val="000000" w:themeColor="text1"/>
                                <w:sz w:val="14"/>
                                <w:szCs w:val="14"/>
                                <w:lang w:eastAsia="zh-CN"/>
                              </w:rPr>
                              <w:t>获悉另一个</w:t>
                            </w:r>
                            <w:r w:rsidRPr="004F686F">
                              <w:rPr>
                                <w:rFonts w:eastAsia="SimSun" w:hint="eastAsia"/>
                                <w:b/>
                                <w:color w:val="000000" w:themeColor="text1"/>
                                <w:sz w:val="14"/>
                                <w:szCs w:val="14"/>
                                <w:lang w:eastAsia="zh-CN"/>
                              </w:rPr>
                              <w:t>WMO</w:t>
                            </w:r>
                            <w:r w:rsidRPr="004F686F">
                              <w:rPr>
                                <w:rFonts w:eastAsia="SimSun" w:hint="eastAsia"/>
                                <w:b/>
                                <w:color w:val="000000" w:themeColor="text1"/>
                                <w:sz w:val="14"/>
                                <w:szCs w:val="14"/>
                                <w:lang w:eastAsia="zh-CN"/>
                              </w:rPr>
                              <w:t>会员或合作组织出现了可能的</w:t>
                            </w:r>
                            <w:r w:rsidRPr="004F686F">
                              <w:rPr>
                                <w:rFonts w:eastAsia="SimSun" w:hint="eastAsia"/>
                                <w:b/>
                                <w:color w:val="000000" w:themeColor="text1"/>
                                <w:sz w:val="14"/>
                                <w:szCs w:val="14"/>
                                <w:lang w:eastAsia="zh-CN"/>
                              </w:rPr>
                              <w:t>IT</w:t>
                            </w:r>
                            <w:r w:rsidRPr="004F686F">
                              <w:rPr>
                                <w:rFonts w:eastAsia="SimSun" w:hint="eastAsia"/>
                                <w:b/>
                                <w:color w:val="000000" w:themeColor="text1"/>
                                <w:sz w:val="14"/>
                                <w:szCs w:val="14"/>
                                <w:lang w:eastAsia="zh-CN"/>
                              </w:rPr>
                              <w:t>安全事件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六边形 47" o:spid="_x0000_s1051" type="#_x0000_t9" style="position:absolute;left:0;text-align:left;margin-left:4.05pt;margin-top:172.25pt;width:83.25pt;height:60.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" adj="3938" fillcolor="red" stroked="f" strokeweight="2pt">
                <v:textbox inset="0,0,0,0">
                  <w:txbxContent>
                    <w:p w:rsidR="00142D8F" w:rsidRPr="004F686F" w:rsidRDefault="00142D8F" w:rsidP="00142D8F">
                      <w:pPr>
                        <w:spacing w:line="180" w:lineRule="exact"/>
                        <w:rPr>
                          <w:rFonts w:eastAsia="宋体"/>
                          <w:b/>
                          <w:color w:val="000000" w:themeColor="text1"/>
                          <w:sz w:val="14"/>
                          <w:szCs w:val="14"/>
                          <w:lang w:eastAsia="zh-CN"/>
                        </w:rPr>
                      </w:pPr>
                      <w:r w:rsidRPr="004F686F">
                        <w:rPr>
                          <w:rFonts w:eastAsia="宋体" w:hint="eastAsia"/>
                          <w:b/>
                          <w:color w:val="000000" w:themeColor="text1"/>
                          <w:sz w:val="14"/>
                          <w:szCs w:val="14"/>
                          <w:lang w:eastAsia="zh-CN"/>
                        </w:rPr>
                        <w:t>获悉另一个</w:t>
                      </w:r>
                      <w:r w:rsidRPr="004F686F">
                        <w:rPr>
                          <w:rFonts w:eastAsia="宋体" w:hint="eastAsia"/>
                          <w:b/>
                          <w:color w:val="000000" w:themeColor="text1"/>
                          <w:sz w:val="14"/>
                          <w:szCs w:val="14"/>
                          <w:lang w:eastAsia="zh-CN"/>
                        </w:rPr>
                        <w:t>WMO</w:t>
                      </w:r>
                      <w:r w:rsidRPr="004F686F">
                        <w:rPr>
                          <w:rFonts w:eastAsia="宋体" w:hint="eastAsia"/>
                          <w:b/>
                          <w:color w:val="000000" w:themeColor="text1"/>
                          <w:sz w:val="14"/>
                          <w:szCs w:val="14"/>
                          <w:lang w:eastAsia="zh-CN"/>
                        </w:rPr>
                        <w:t>会员或合作组织出现了可能的</w:t>
                      </w:r>
                      <w:r w:rsidRPr="004F686F">
                        <w:rPr>
                          <w:rFonts w:eastAsia="宋体" w:hint="eastAsia"/>
                          <w:b/>
                          <w:color w:val="000000" w:themeColor="text1"/>
                          <w:sz w:val="14"/>
                          <w:szCs w:val="14"/>
                          <w:lang w:eastAsia="zh-CN"/>
                        </w:rPr>
                        <w:t>IT</w:t>
                      </w:r>
                      <w:r w:rsidRPr="004F686F">
                        <w:rPr>
                          <w:rFonts w:eastAsia="宋体" w:hint="eastAsia"/>
                          <w:b/>
                          <w:color w:val="000000" w:themeColor="text1"/>
                          <w:sz w:val="14"/>
                          <w:szCs w:val="14"/>
                          <w:lang w:eastAsia="zh-CN"/>
                        </w:rPr>
                        <w:t>安全事件</w:t>
                      </w:r>
                    </w:p>
                  </w:txbxContent>
                </v:textbox>
              </v:shape>
            </w:pict>
          </mc:Fallback>
        </mc:AlternateContent>
      </w:r>
      <w:r>
        <w:rPr>
          <w:noProof/>
          <w:lang w:val="en-US" w:eastAsia="zh-CN"/>
        </w:rPr>
        <mc:AlternateContent>
          <mc:Choice Requires="wps">
            <w:drawing>
              <wp:anchor distT="0" distB="0" distL="114300" distR="114300" simplePos="0" relativeHeight="251711488" behindDoc="0" locked="0" layoutInCell="1" allowOverlap="1" wp14:anchorId="25D0BD25" wp14:editId="53F4FBEC">
                <wp:simplePos x="0" y="0"/>
                <wp:positionH relativeFrom="column">
                  <wp:posOffset>3215336</wp:posOffset>
                </wp:positionH>
                <wp:positionV relativeFrom="paragraph">
                  <wp:posOffset>715645</wp:posOffset>
                </wp:positionV>
                <wp:extent cx="461010" cy="421005"/>
                <wp:effectExtent l="0" t="0" r="0" b="0"/>
                <wp:wrapNone/>
                <wp:docPr id="46" name="矩形 46"/>
                <wp:cNvGraphicFramePr/>
                <a:graphic xmlns:a="http://schemas.openxmlformats.org/drawingml/2006/main">
                  <a:graphicData uri="http://schemas.microsoft.com/office/word/2010/wordprocessingShape">
                    <wps:wsp>
                      <wps:cNvSpPr/>
                      <wps:spPr>
                        <a:xfrm>
                          <a:off x="0" y="0"/>
                          <a:ext cx="461010" cy="421005"/>
                        </a:xfrm>
                        <a:prstGeom prst="rect">
                          <a:avLst/>
                        </a:prstGeom>
                        <a:solidFill>
                          <a:srgbClr val="00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恢复正常运行</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46" o:spid="_x0000_s1052" style="position:absolute;left:0;text-align:left;margin-left:253.2pt;margin-top:56.35pt;width:36.3pt;height:33.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" fillcolor="lime"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恢复正常运行</w:t>
                      </w:r>
                    </w:p>
                  </w:txbxContent>
                </v:textbox>
              </v:rect>
            </w:pict>
          </mc:Fallback>
        </mc:AlternateContent>
      </w:r>
      <w:r>
        <w:rPr>
          <w:noProof/>
          <w:lang w:val="en-US" w:eastAsia="zh-CN"/>
        </w:rPr>
        <mc:AlternateContent>
          <mc:Choice Requires="wps">
            <w:drawing>
              <wp:anchor distT="0" distB="0" distL="114300" distR="114300" simplePos="0" relativeHeight="251710464" behindDoc="0" locked="0" layoutInCell="1" allowOverlap="1" wp14:anchorId="78717183" wp14:editId="331C9432">
                <wp:simplePos x="0" y="0"/>
                <wp:positionH relativeFrom="column">
                  <wp:posOffset>3979130</wp:posOffset>
                </wp:positionH>
                <wp:positionV relativeFrom="paragraph">
                  <wp:posOffset>3173454</wp:posOffset>
                </wp:positionV>
                <wp:extent cx="834887" cy="174929"/>
                <wp:effectExtent l="0" t="0" r="3810" b="0"/>
                <wp:wrapNone/>
                <wp:docPr id="45" name="矩形 45"/>
                <wp:cNvGraphicFramePr/>
                <a:graphic xmlns:a="http://schemas.openxmlformats.org/drawingml/2006/main">
                  <a:graphicData uri="http://schemas.microsoft.com/office/word/2010/wordprocessingShape">
                    <wps:wsp>
                      <wps:cNvSpPr/>
                      <wps:spPr>
                        <a:xfrm>
                          <a:off x="0" y="0"/>
                          <a:ext cx="834887" cy="17492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必要时重复</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45" o:spid="_x0000_s1053" style="position:absolute;left:0;text-align:left;margin-left:313.3pt;margin-top:249.9pt;width:65.75pt;height:13.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必要时重复</w:t>
                      </w:r>
                    </w:p>
                  </w:txbxContent>
                </v:textbox>
              </v:rect>
            </w:pict>
          </mc:Fallback>
        </mc:AlternateContent>
      </w:r>
      <w:r>
        <w:rPr>
          <w:noProof/>
          <w:lang w:val="en-US" w:eastAsia="zh-CN"/>
        </w:rPr>
        <mc:AlternateContent>
          <mc:Choice Requires="wps">
            <w:drawing>
              <wp:anchor distT="0" distB="0" distL="114300" distR="114300" simplePos="0" relativeHeight="251709440" behindDoc="0" locked="0" layoutInCell="1" allowOverlap="1" wp14:anchorId="6A6E0154" wp14:editId="1935D214">
                <wp:simplePos x="0" y="0"/>
                <wp:positionH relativeFrom="column">
                  <wp:posOffset>4598974</wp:posOffset>
                </wp:positionH>
                <wp:positionV relativeFrom="paragraph">
                  <wp:posOffset>2051685</wp:posOffset>
                </wp:positionV>
                <wp:extent cx="826936" cy="1097280"/>
                <wp:effectExtent l="0" t="0" r="0" b="7620"/>
                <wp:wrapNone/>
                <wp:docPr id="44" name="流程图: 手动操作 44"/>
                <wp:cNvGraphicFramePr/>
                <a:graphic xmlns:a="http://schemas.openxmlformats.org/drawingml/2006/main">
                  <a:graphicData uri="http://schemas.microsoft.com/office/word/2010/wordprocessingShape">
                    <wps:wsp>
                      <wps:cNvSpPr/>
                      <wps:spPr>
                        <a:xfrm>
                          <a:off x="0" y="0"/>
                          <a:ext cx="826936" cy="1097280"/>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Pr>
                                <w:rFonts w:eastAsia="SimSun" w:hint="eastAsia"/>
                                <w:color w:val="000000" w:themeColor="text1"/>
                                <w:sz w:val="14"/>
                                <w:szCs w:val="14"/>
                                <w:lang w:eastAsia="zh-CN"/>
                              </w:rPr>
                              <w:t>查看</w:t>
                            </w:r>
                            <w:r w:rsidRPr="005251CC">
                              <w:rPr>
                                <w:rFonts w:eastAsia="SimSun" w:hint="eastAsia"/>
                                <w:color w:val="000000" w:themeColor="text1"/>
                                <w:sz w:val="14"/>
                                <w:szCs w:val="14"/>
                                <w:lang w:eastAsia="zh-CN"/>
                              </w:rPr>
                              <w:t>WMO WIS IT</w:t>
                            </w:r>
                            <w:r w:rsidRPr="005251CC">
                              <w:rPr>
                                <w:rFonts w:eastAsia="SimSun" w:hint="eastAsia"/>
                                <w:color w:val="000000" w:themeColor="text1"/>
                                <w:sz w:val="14"/>
                                <w:szCs w:val="14"/>
                                <w:lang w:eastAsia="zh-CN"/>
                              </w:rPr>
                              <w:t>安全合作设施</w:t>
                            </w:r>
                            <w:r>
                              <w:rPr>
                                <w:rFonts w:eastAsia="SimSun" w:hint="eastAsia"/>
                                <w:color w:val="000000" w:themeColor="text1"/>
                                <w:sz w:val="14"/>
                                <w:szCs w:val="14"/>
                                <w:lang w:eastAsia="zh-CN"/>
                              </w:rPr>
                              <w:t>或与</w:t>
                            </w:r>
                            <w:r>
                              <w:rPr>
                                <w:rFonts w:eastAsia="SimSun" w:hint="eastAsia"/>
                                <w:color w:val="000000" w:themeColor="text1"/>
                                <w:sz w:val="14"/>
                                <w:szCs w:val="14"/>
                                <w:lang w:eastAsia="zh-CN"/>
                              </w:rPr>
                              <w:t>GISC IT</w:t>
                            </w:r>
                            <w:r>
                              <w:rPr>
                                <w:rFonts w:eastAsia="SimSun" w:hint="eastAsia"/>
                                <w:color w:val="000000" w:themeColor="text1"/>
                                <w:sz w:val="14"/>
                                <w:szCs w:val="14"/>
                                <w:lang w:eastAsia="zh-CN"/>
                              </w:rPr>
                              <w:t>安全事务联络部门核实</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44" o:spid="_x0000_s1054" type="#_x0000_t119" style="position:absolute;left:0;text-align:left;margin-left:362.1pt;margin-top:161.55pt;width:65.1pt;height:86.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" fillcolor="#00b0ee" stroked="f" strokeweight="2pt">
                <v:textbox inset="0,0,0,0">
                  <w:txbxContent>
                    <w:p w:rsidR="00142D8F" w:rsidRPr="005251CC" w:rsidRDefault="00142D8F" w:rsidP="00142D8F">
                      <w:pPr>
                        <w:jc w:val="center"/>
                        <w:rPr>
                          <w:rFonts w:eastAsia="宋体"/>
                          <w:color w:val="000000" w:themeColor="text1"/>
                          <w:sz w:val="14"/>
                          <w:szCs w:val="14"/>
                          <w:lang w:eastAsia="zh-CN"/>
                        </w:rPr>
                      </w:pPr>
                      <w:r>
                        <w:rPr>
                          <w:rFonts w:eastAsia="宋体" w:hint="eastAsia"/>
                          <w:color w:val="000000" w:themeColor="text1"/>
                          <w:sz w:val="14"/>
                          <w:szCs w:val="14"/>
                          <w:lang w:eastAsia="zh-CN"/>
                        </w:rPr>
                        <w:t>查看</w:t>
                      </w:r>
                      <w:r w:rsidRPr="005251CC">
                        <w:rPr>
                          <w:rFonts w:eastAsia="宋体" w:hint="eastAsia"/>
                          <w:color w:val="000000" w:themeColor="text1"/>
                          <w:sz w:val="14"/>
                          <w:szCs w:val="14"/>
                          <w:lang w:eastAsia="zh-CN"/>
                        </w:rPr>
                        <w:t>WMO WIS IT</w:t>
                      </w:r>
                      <w:r w:rsidRPr="005251CC">
                        <w:rPr>
                          <w:rFonts w:eastAsia="宋体" w:hint="eastAsia"/>
                          <w:color w:val="000000" w:themeColor="text1"/>
                          <w:sz w:val="14"/>
                          <w:szCs w:val="14"/>
                          <w:lang w:eastAsia="zh-CN"/>
                        </w:rPr>
                        <w:t>安全合作设施</w:t>
                      </w:r>
                      <w:r>
                        <w:rPr>
                          <w:rFonts w:eastAsia="宋体" w:hint="eastAsia"/>
                          <w:color w:val="000000" w:themeColor="text1"/>
                          <w:sz w:val="14"/>
                          <w:szCs w:val="14"/>
                          <w:lang w:eastAsia="zh-CN"/>
                        </w:rPr>
                        <w:t>或与</w:t>
                      </w:r>
                      <w:r>
                        <w:rPr>
                          <w:rFonts w:eastAsia="宋体" w:hint="eastAsia"/>
                          <w:color w:val="000000" w:themeColor="text1"/>
                          <w:sz w:val="14"/>
                          <w:szCs w:val="14"/>
                          <w:lang w:eastAsia="zh-CN"/>
                        </w:rPr>
                        <w:t>GISC IT</w:t>
                      </w:r>
                      <w:r>
                        <w:rPr>
                          <w:rFonts w:eastAsia="宋体" w:hint="eastAsia"/>
                          <w:color w:val="000000" w:themeColor="text1"/>
                          <w:sz w:val="14"/>
                          <w:szCs w:val="14"/>
                          <w:lang w:eastAsia="zh-CN"/>
                        </w:rPr>
                        <w:t>安全事务联络部门核实</w:t>
                      </w:r>
                    </w:p>
                  </w:txbxContent>
                </v:textbox>
              </v:shape>
            </w:pict>
          </mc:Fallback>
        </mc:AlternateContent>
      </w:r>
      <w:r>
        <w:rPr>
          <w:noProof/>
          <w:lang w:val="en-US" w:eastAsia="zh-CN"/>
        </w:rPr>
        <mc:AlternateContent>
          <mc:Choice Requires="wps">
            <w:drawing>
              <wp:anchor distT="0" distB="0" distL="114300" distR="114300" simplePos="0" relativeHeight="251708416" behindDoc="0" locked="0" layoutInCell="1" allowOverlap="1" wp14:anchorId="40C90595" wp14:editId="7AE8076E">
                <wp:simplePos x="0" y="0"/>
                <wp:positionH relativeFrom="column">
                  <wp:posOffset>3024505</wp:posOffset>
                </wp:positionH>
                <wp:positionV relativeFrom="paragraph">
                  <wp:posOffset>2178989</wp:posOffset>
                </wp:positionV>
                <wp:extent cx="802475" cy="826660"/>
                <wp:effectExtent l="0" t="0" r="0" b="0"/>
                <wp:wrapNone/>
                <wp:docPr id="43" name="菱形 43"/>
                <wp:cNvGraphicFramePr/>
                <a:graphic xmlns:a="http://schemas.openxmlformats.org/drawingml/2006/main">
                  <a:graphicData uri="http://schemas.microsoft.com/office/word/2010/wordprocessingShape">
                    <wps:wsp>
                      <wps:cNvSpPr/>
                      <wps:spPr>
                        <a:xfrm>
                          <a:off x="0" y="0"/>
                          <a:ext cx="802475" cy="826660"/>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B2DC0" w:rsidRDefault="00142D8F" w:rsidP="00142D8F">
                            <w:pPr>
                              <w:jc w:val="center"/>
                              <w:rPr>
                                <w:rFonts w:eastAsia="SimSun"/>
                                <w:color w:val="000000" w:themeColor="text1"/>
                                <w:sz w:val="12"/>
                                <w:szCs w:val="12"/>
                                <w:lang w:eastAsia="zh-CN"/>
                              </w:rPr>
                            </w:pPr>
                            <w:r>
                              <w:rPr>
                                <w:rFonts w:eastAsia="SimSun" w:hint="eastAsia"/>
                                <w:color w:val="000000" w:themeColor="text1"/>
                                <w:sz w:val="12"/>
                                <w:szCs w:val="12"/>
                                <w:lang w:eastAsia="zh-CN"/>
                              </w:rPr>
                              <w:t>正在发生</w:t>
                            </w:r>
                            <w:r>
                              <w:rPr>
                                <w:rFonts w:eastAsia="SimSun" w:hint="eastAsia"/>
                                <w:color w:val="000000" w:themeColor="text1"/>
                                <w:sz w:val="12"/>
                                <w:szCs w:val="12"/>
                                <w:lang w:eastAsia="zh-CN"/>
                              </w:rPr>
                              <w:t>IT</w:t>
                            </w:r>
                            <w:r>
                              <w:rPr>
                                <w:rFonts w:eastAsia="SimSun" w:hint="eastAsia"/>
                                <w:color w:val="000000" w:themeColor="text1"/>
                                <w:sz w:val="12"/>
                                <w:szCs w:val="12"/>
                                <w:lang w:eastAsia="zh-CN"/>
                              </w:rPr>
                              <w:t>安全事件</w:t>
                            </w:r>
                            <w:r w:rsidRPr="004B2DC0">
                              <w:rPr>
                                <w:rFonts w:eastAsia="SimSun" w:hint="eastAsia"/>
                                <w:color w:val="000000" w:themeColor="text1"/>
                                <w:sz w:val="12"/>
                                <w:szCs w:val="12"/>
                                <w:lang w:eastAsia="zh-CN"/>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菱形 43" o:spid="_x0000_s1055" type="#_x0000_t4" style="position:absolute;left:0;text-align:left;margin-left:238.15pt;margin-top:171.55pt;width:63.2pt;height:65.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" fillcolor="white [3212]" stroked="f" strokeweight="2pt">
                <v:textbox inset="0,0,0,0">
                  <w:txbxContent>
                    <w:p w:rsidR="00142D8F" w:rsidRPr="004B2DC0" w:rsidRDefault="00142D8F" w:rsidP="00142D8F">
                      <w:pPr>
                        <w:jc w:val="center"/>
                        <w:rPr>
                          <w:rFonts w:eastAsia="宋体"/>
                          <w:color w:val="000000" w:themeColor="text1"/>
                          <w:sz w:val="12"/>
                          <w:szCs w:val="12"/>
                          <w:lang w:eastAsia="zh-CN"/>
                        </w:rPr>
                      </w:pPr>
                      <w:r>
                        <w:rPr>
                          <w:rFonts w:eastAsia="宋体" w:hint="eastAsia"/>
                          <w:color w:val="000000" w:themeColor="text1"/>
                          <w:sz w:val="12"/>
                          <w:szCs w:val="12"/>
                          <w:lang w:eastAsia="zh-CN"/>
                        </w:rPr>
                        <w:t>正在发生</w:t>
                      </w:r>
                      <w:r>
                        <w:rPr>
                          <w:rFonts w:eastAsia="宋体" w:hint="eastAsia"/>
                          <w:color w:val="000000" w:themeColor="text1"/>
                          <w:sz w:val="12"/>
                          <w:szCs w:val="12"/>
                          <w:lang w:eastAsia="zh-CN"/>
                        </w:rPr>
                        <w:t>IT</w:t>
                      </w:r>
                      <w:r>
                        <w:rPr>
                          <w:rFonts w:eastAsia="宋体" w:hint="eastAsia"/>
                          <w:color w:val="000000" w:themeColor="text1"/>
                          <w:sz w:val="12"/>
                          <w:szCs w:val="12"/>
                          <w:lang w:eastAsia="zh-CN"/>
                        </w:rPr>
                        <w:t>安全事件</w:t>
                      </w:r>
                      <w:r w:rsidRPr="004B2DC0">
                        <w:rPr>
                          <w:rFonts w:eastAsia="宋体" w:hint="eastAsia"/>
                          <w:color w:val="000000" w:themeColor="text1"/>
                          <w:sz w:val="12"/>
                          <w:szCs w:val="12"/>
                          <w:lang w:eastAsia="zh-CN"/>
                        </w:rPr>
                        <w:t>？</w:t>
                      </w:r>
                    </w:p>
                  </w:txbxContent>
                </v:textbox>
              </v:shape>
            </w:pict>
          </mc:Fallback>
        </mc:AlternateContent>
      </w:r>
      <w:r>
        <w:rPr>
          <w:noProof/>
          <w:lang w:val="en-US" w:eastAsia="zh-CN"/>
        </w:rPr>
        <mc:AlternateContent>
          <mc:Choice Requires="wps">
            <w:drawing>
              <wp:anchor distT="0" distB="0" distL="114300" distR="114300" simplePos="0" relativeHeight="251707392" behindDoc="0" locked="0" layoutInCell="1" allowOverlap="1" wp14:anchorId="32721327" wp14:editId="5D559350">
                <wp:simplePos x="0" y="0"/>
                <wp:positionH relativeFrom="column">
                  <wp:posOffset>1378585</wp:posOffset>
                </wp:positionH>
                <wp:positionV relativeFrom="paragraph">
                  <wp:posOffset>2123136</wp:posOffset>
                </wp:positionV>
                <wp:extent cx="921965" cy="890546"/>
                <wp:effectExtent l="0" t="0" r="0" b="5080"/>
                <wp:wrapNone/>
                <wp:docPr id="42" name="菱形 42"/>
                <wp:cNvGraphicFramePr/>
                <a:graphic xmlns:a="http://schemas.openxmlformats.org/drawingml/2006/main">
                  <a:graphicData uri="http://schemas.microsoft.com/office/word/2010/wordprocessingShape">
                    <wps:wsp>
                      <wps:cNvSpPr/>
                      <wps:spPr>
                        <a:xfrm>
                          <a:off x="0" y="0"/>
                          <a:ext cx="921965" cy="890546"/>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B2DC0" w:rsidRDefault="00142D8F" w:rsidP="00142D8F">
                            <w:pPr>
                              <w:jc w:val="center"/>
                              <w:rPr>
                                <w:rFonts w:eastAsia="SimSun"/>
                                <w:color w:val="000000" w:themeColor="text1"/>
                                <w:sz w:val="12"/>
                                <w:szCs w:val="12"/>
                                <w:lang w:eastAsia="zh-CN"/>
                              </w:rPr>
                            </w:pPr>
                            <w:r>
                              <w:rPr>
                                <w:rFonts w:eastAsia="SimSun" w:hint="eastAsia"/>
                                <w:color w:val="000000" w:themeColor="text1"/>
                                <w:sz w:val="12"/>
                                <w:szCs w:val="12"/>
                                <w:lang w:eastAsia="zh-CN"/>
                              </w:rPr>
                              <w:t>在</w:t>
                            </w:r>
                            <w:r>
                              <w:rPr>
                                <w:rFonts w:eastAsia="SimSun" w:hint="eastAsia"/>
                                <w:color w:val="000000" w:themeColor="text1"/>
                                <w:sz w:val="12"/>
                                <w:szCs w:val="12"/>
                                <w:lang w:eastAsia="zh-CN"/>
                              </w:rPr>
                              <w:t>WMO WIS IT</w:t>
                            </w:r>
                            <w:r>
                              <w:rPr>
                                <w:rFonts w:eastAsia="SimSun" w:hint="eastAsia"/>
                                <w:color w:val="000000" w:themeColor="text1"/>
                                <w:sz w:val="12"/>
                                <w:szCs w:val="12"/>
                                <w:lang w:eastAsia="zh-CN"/>
                              </w:rPr>
                              <w:t>安全合作设施上</w:t>
                            </w:r>
                            <w:r w:rsidRPr="004B2DC0">
                              <w:rPr>
                                <w:rFonts w:eastAsia="SimSun" w:hint="eastAsia"/>
                                <w:color w:val="000000" w:themeColor="text1"/>
                                <w:sz w:val="12"/>
                                <w:szCs w:val="12"/>
                                <w:lang w:eastAsia="zh-CN"/>
                              </w:rPr>
                              <w:t>报告？</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菱形 42" o:spid="_x0000_s1056" type="#_x0000_t4" style="position:absolute;left:0;text-align:left;margin-left:108.55pt;margin-top:167.2pt;width:72.6pt;height:70.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" fillcolor="white [3212]" stroked="f" strokeweight="2pt">
                <v:textbox inset="0,0,0,0">
                  <w:txbxContent>
                    <w:p w:rsidR="00142D8F" w:rsidRPr="004B2DC0" w:rsidRDefault="00142D8F" w:rsidP="00142D8F">
                      <w:pPr>
                        <w:jc w:val="center"/>
                        <w:rPr>
                          <w:rFonts w:eastAsia="宋体"/>
                          <w:color w:val="000000" w:themeColor="text1"/>
                          <w:sz w:val="12"/>
                          <w:szCs w:val="12"/>
                          <w:lang w:eastAsia="zh-CN"/>
                        </w:rPr>
                      </w:pPr>
                      <w:r>
                        <w:rPr>
                          <w:rFonts w:eastAsia="宋体" w:hint="eastAsia"/>
                          <w:color w:val="000000" w:themeColor="text1"/>
                          <w:sz w:val="12"/>
                          <w:szCs w:val="12"/>
                          <w:lang w:eastAsia="zh-CN"/>
                        </w:rPr>
                        <w:t>在</w:t>
                      </w:r>
                      <w:r>
                        <w:rPr>
                          <w:rFonts w:eastAsia="宋体" w:hint="eastAsia"/>
                          <w:color w:val="000000" w:themeColor="text1"/>
                          <w:sz w:val="12"/>
                          <w:szCs w:val="12"/>
                          <w:lang w:eastAsia="zh-CN"/>
                        </w:rPr>
                        <w:t>WMO WIS IT</w:t>
                      </w:r>
                      <w:r>
                        <w:rPr>
                          <w:rFonts w:eastAsia="宋体" w:hint="eastAsia"/>
                          <w:color w:val="000000" w:themeColor="text1"/>
                          <w:sz w:val="12"/>
                          <w:szCs w:val="12"/>
                          <w:lang w:eastAsia="zh-CN"/>
                        </w:rPr>
                        <w:t>安全合作设施上</w:t>
                      </w:r>
                      <w:r w:rsidRPr="004B2DC0">
                        <w:rPr>
                          <w:rFonts w:eastAsia="宋体" w:hint="eastAsia"/>
                          <w:color w:val="000000" w:themeColor="text1"/>
                          <w:sz w:val="12"/>
                          <w:szCs w:val="12"/>
                          <w:lang w:eastAsia="zh-CN"/>
                        </w:rPr>
                        <w:t>报告？</w:t>
                      </w:r>
                    </w:p>
                  </w:txbxContent>
                </v:textbox>
              </v:shape>
            </w:pict>
          </mc:Fallback>
        </mc:AlternateContent>
      </w:r>
      <w:r>
        <w:rPr>
          <w:noProof/>
          <w:lang w:val="en-US" w:eastAsia="zh-CN"/>
        </w:rPr>
        <mc:AlternateContent>
          <mc:Choice Requires="wps">
            <w:drawing>
              <wp:anchor distT="0" distB="0" distL="114300" distR="114300" simplePos="0" relativeHeight="251706368" behindDoc="0" locked="0" layoutInCell="1" allowOverlap="1" wp14:anchorId="37013D3A" wp14:editId="4596B9C1">
                <wp:simplePos x="0" y="0"/>
                <wp:positionH relativeFrom="column">
                  <wp:posOffset>5505450</wp:posOffset>
                </wp:positionH>
                <wp:positionV relativeFrom="paragraph">
                  <wp:posOffset>2408886</wp:posOffset>
                </wp:positionV>
                <wp:extent cx="492981" cy="357311"/>
                <wp:effectExtent l="0" t="0" r="2540" b="5080"/>
                <wp:wrapNone/>
                <wp:docPr id="41" name="矩形 41"/>
                <wp:cNvGraphicFramePr/>
                <a:graphic xmlns:a="http://schemas.openxmlformats.org/drawingml/2006/main">
                  <a:graphicData uri="http://schemas.microsoft.com/office/word/2010/wordprocessingShape">
                    <wps:wsp>
                      <wps:cNvSpPr/>
                      <wps:spPr>
                        <a:xfrm>
                          <a:off x="0" y="0"/>
                          <a:ext cx="492981" cy="357311"/>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采取适当行动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41" o:spid="_x0000_s1057" style="position:absolute;left:0;text-align:left;margin-left:433.5pt;margin-top:189.7pt;width:38.8pt;height:28.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采取适当行动</w:t>
                      </w:r>
                    </w:p>
                  </w:txbxContent>
                </v:textbox>
              </v:rect>
            </w:pict>
          </mc:Fallback>
        </mc:AlternateContent>
      </w:r>
      <w:r>
        <w:rPr>
          <w:noProof/>
          <w:lang w:val="en-US" w:eastAsia="zh-CN"/>
        </w:rPr>
        <mc:AlternateContent>
          <mc:Choice Requires="wps">
            <w:drawing>
              <wp:anchor distT="0" distB="0" distL="114300" distR="114300" simplePos="0" relativeHeight="251705344" behindDoc="0" locked="0" layoutInCell="1" allowOverlap="1" wp14:anchorId="4260F93B" wp14:editId="1D46174A">
                <wp:simplePos x="0" y="0"/>
                <wp:positionH relativeFrom="column">
                  <wp:posOffset>5434220</wp:posOffset>
                </wp:positionH>
                <wp:positionV relativeFrom="paragraph">
                  <wp:posOffset>605183</wp:posOffset>
                </wp:positionV>
                <wp:extent cx="612250" cy="612250"/>
                <wp:effectExtent l="0" t="0" r="0" b="0"/>
                <wp:wrapNone/>
                <wp:docPr id="40" name="矩形 40"/>
                <wp:cNvGraphicFramePr/>
                <a:graphic xmlns:a="http://schemas.openxmlformats.org/drawingml/2006/main">
                  <a:graphicData uri="http://schemas.microsoft.com/office/word/2010/wordprocessingShape">
                    <wps:wsp>
                      <wps:cNvSpPr/>
                      <wps:spPr>
                        <a:xfrm>
                          <a:off x="0" y="0"/>
                          <a:ext cx="612250" cy="612250"/>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根据吸取的经验教训采取适当行动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40" o:spid="_x0000_s1058" style="position:absolute;left:0;text-align:left;margin-left:427.9pt;margin-top:47.65pt;width:48.2pt;height:48.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根据吸取的经验教训采取适当行动</w:t>
                      </w:r>
                    </w:p>
                  </w:txbxContent>
                </v:textbox>
              </v:rect>
            </w:pict>
          </mc:Fallback>
        </mc:AlternateContent>
      </w:r>
      <w:r>
        <w:rPr>
          <w:noProof/>
          <w:lang w:val="en-US" w:eastAsia="zh-CN"/>
        </w:rPr>
        <mc:AlternateContent>
          <mc:Choice Requires="wps">
            <w:drawing>
              <wp:anchor distT="0" distB="0" distL="114300" distR="114300" simplePos="0" relativeHeight="251704320" behindDoc="0" locked="0" layoutInCell="1" allowOverlap="1" wp14:anchorId="24F836F8" wp14:editId="61618DB3">
                <wp:simplePos x="0" y="0"/>
                <wp:positionH relativeFrom="column">
                  <wp:posOffset>4517086</wp:posOffset>
                </wp:positionH>
                <wp:positionV relativeFrom="paragraph">
                  <wp:posOffset>502285</wp:posOffset>
                </wp:positionV>
                <wp:extent cx="787400" cy="850265"/>
                <wp:effectExtent l="0" t="0" r="0" b="6985"/>
                <wp:wrapNone/>
                <wp:docPr id="39" name="流程图: 手动操作 39"/>
                <wp:cNvGraphicFramePr/>
                <a:graphic xmlns:a="http://schemas.openxmlformats.org/drawingml/2006/main">
                  <a:graphicData uri="http://schemas.microsoft.com/office/word/2010/wordprocessingShape">
                    <wps:wsp>
                      <wps:cNvSpPr/>
                      <wps:spPr>
                        <a:xfrm>
                          <a:off x="0" y="0"/>
                          <a:ext cx="787400" cy="850265"/>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Pr>
                                <w:rFonts w:eastAsia="SimSun" w:hint="eastAsia"/>
                                <w:color w:val="000000" w:themeColor="text1"/>
                                <w:sz w:val="14"/>
                                <w:szCs w:val="14"/>
                                <w:lang w:eastAsia="zh-CN"/>
                              </w:rPr>
                              <w:t>在</w:t>
                            </w:r>
                            <w:r w:rsidRPr="005251CC">
                              <w:rPr>
                                <w:rFonts w:eastAsia="SimSun" w:hint="eastAsia"/>
                                <w:color w:val="000000" w:themeColor="text1"/>
                                <w:sz w:val="14"/>
                                <w:szCs w:val="14"/>
                                <w:lang w:eastAsia="zh-CN"/>
                              </w:rPr>
                              <w:t>WMO WIS IT</w:t>
                            </w:r>
                            <w:r w:rsidRPr="005251CC">
                              <w:rPr>
                                <w:rFonts w:eastAsia="SimSun" w:hint="eastAsia"/>
                                <w:color w:val="000000" w:themeColor="text1"/>
                                <w:sz w:val="14"/>
                                <w:szCs w:val="14"/>
                                <w:lang w:eastAsia="zh-CN"/>
                              </w:rPr>
                              <w:t>安全合作设施</w:t>
                            </w:r>
                            <w:r>
                              <w:rPr>
                                <w:rFonts w:eastAsia="SimSun" w:hint="eastAsia"/>
                                <w:color w:val="000000" w:themeColor="text1"/>
                                <w:sz w:val="14"/>
                                <w:szCs w:val="14"/>
                                <w:lang w:eastAsia="zh-CN"/>
                              </w:rPr>
                              <w:t>上查看吸取的经验</w:t>
                            </w:r>
                            <w:r w:rsidRPr="005251CC">
                              <w:rPr>
                                <w:rFonts w:eastAsia="SimSun" w:hint="eastAsia"/>
                                <w:color w:val="000000" w:themeColor="text1"/>
                                <w:sz w:val="14"/>
                                <w:szCs w:val="14"/>
                                <w:lang w:eastAsia="zh-CN"/>
                              </w:rPr>
                              <w:t>教训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39" o:spid="_x0000_s1059" type="#_x0000_t119" style="position:absolute;left:0;text-align:left;margin-left:355.7pt;margin-top:39.55pt;width:62pt;height:66.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" fillcolor="#00b0ee" stroked="f" strokeweight="2pt">
                <v:textbox inset="0,0,0,0">
                  <w:txbxContent>
                    <w:p w:rsidR="00142D8F" w:rsidRPr="005251CC" w:rsidRDefault="00142D8F" w:rsidP="00142D8F">
                      <w:pPr>
                        <w:jc w:val="center"/>
                        <w:rPr>
                          <w:rFonts w:eastAsia="宋体"/>
                          <w:color w:val="000000" w:themeColor="text1"/>
                          <w:sz w:val="14"/>
                          <w:szCs w:val="14"/>
                          <w:lang w:eastAsia="zh-CN"/>
                        </w:rPr>
                      </w:pPr>
                      <w:r>
                        <w:rPr>
                          <w:rFonts w:eastAsia="宋体" w:hint="eastAsia"/>
                          <w:color w:val="000000" w:themeColor="text1"/>
                          <w:sz w:val="14"/>
                          <w:szCs w:val="14"/>
                          <w:lang w:eastAsia="zh-CN"/>
                        </w:rPr>
                        <w:t>在</w:t>
                      </w:r>
                      <w:r w:rsidRPr="005251CC">
                        <w:rPr>
                          <w:rFonts w:eastAsia="宋体" w:hint="eastAsia"/>
                          <w:color w:val="000000" w:themeColor="text1"/>
                          <w:sz w:val="14"/>
                          <w:szCs w:val="14"/>
                          <w:lang w:eastAsia="zh-CN"/>
                        </w:rPr>
                        <w:t>WMO WIS IT</w:t>
                      </w:r>
                      <w:r w:rsidRPr="005251CC">
                        <w:rPr>
                          <w:rFonts w:eastAsia="宋体" w:hint="eastAsia"/>
                          <w:color w:val="000000" w:themeColor="text1"/>
                          <w:sz w:val="14"/>
                          <w:szCs w:val="14"/>
                          <w:lang w:eastAsia="zh-CN"/>
                        </w:rPr>
                        <w:t>安全合作设施</w:t>
                      </w:r>
                      <w:r>
                        <w:rPr>
                          <w:rFonts w:eastAsia="宋体" w:hint="eastAsia"/>
                          <w:color w:val="000000" w:themeColor="text1"/>
                          <w:sz w:val="14"/>
                          <w:szCs w:val="14"/>
                          <w:lang w:eastAsia="zh-CN"/>
                        </w:rPr>
                        <w:t>上查看吸取的经验</w:t>
                      </w:r>
                      <w:r w:rsidRPr="005251CC">
                        <w:rPr>
                          <w:rFonts w:eastAsia="宋体" w:hint="eastAsia"/>
                          <w:color w:val="000000" w:themeColor="text1"/>
                          <w:sz w:val="14"/>
                          <w:szCs w:val="14"/>
                          <w:lang w:eastAsia="zh-CN"/>
                        </w:rPr>
                        <w:t>教训</w:t>
                      </w:r>
                    </w:p>
                  </w:txbxContent>
                </v:textbox>
              </v:shape>
            </w:pict>
          </mc:Fallback>
        </mc:AlternateContent>
      </w:r>
      <w:r>
        <w:rPr>
          <w:noProof/>
          <w:lang w:val="en-US" w:eastAsia="zh-CN"/>
        </w:rPr>
        <mc:AlternateContent>
          <mc:Choice Requires="wps">
            <w:drawing>
              <wp:anchor distT="0" distB="0" distL="114300" distR="114300" simplePos="0" relativeHeight="251703296" behindDoc="0" locked="0" layoutInCell="1" allowOverlap="1" wp14:anchorId="76860269" wp14:editId="0E17760D">
                <wp:simplePos x="0" y="0"/>
                <wp:positionH relativeFrom="column">
                  <wp:posOffset>1363152</wp:posOffset>
                </wp:positionH>
                <wp:positionV relativeFrom="paragraph">
                  <wp:posOffset>1050456</wp:posOffset>
                </wp:positionV>
                <wp:extent cx="954156" cy="429370"/>
                <wp:effectExtent l="0" t="0" r="0" b="8890"/>
                <wp:wrapNone/>
                <wp:docPr id="38" name="流程图: 手动操作 38"/>
                <wp:cNvGraphicFramePr/>
                <a:graphic xmlns:a="http://schemas.openxmlformats.org/drawingml/2006/main">
                  <a:graphicData uri="http://schemas.microsoft.com/office/word/2010/wordprocessingShape">
                    <wps:wsp>
                      <wps:cNvSpPr/>
                      <wps:spPr>
                        <a:xfrm>
                          <a:off x="0" y="0"/>
                          <a:ext cx="954156" cy="429370"/>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2"/>
                                <w:szCs w:val="12"/>
                                <w:lang w:eastAsia="zh-CN"/>
                              </w:rPr>
                            </w:pPr>
                            <w:r>
                              <w:rPr>
                                <w:rFonts w:eastAsia="SimSun" w:hint="eastAsia"/>
                                <w:color w:val="000000" w:themeColor="text1"/>
                                <w:sz w:val="12"/>
                                <w:szCs w:val="12"/>
                                <w:lang w:eastAsia="zh-CN"/>
                              </w:rPr>
                              <w:t>与</w:t>
                            </w:r>
                            <w:r>
                              <w:rPr>
                                <w:rFonts w:eastAsia="SimSun" w:hint="eastAsia"/>
                                <w:color w:val="000000" w:themeColor="text1"/>
                                <w:sz w:val="12"/>
                                <w:szCs w:val="12"/>
                                <w:lang w:eastAsia="zh-CN"/>
                              </w:rPr>
                              <w:t>GISC</w:t>
                            </w:r>
                            <w:r w:rsidRPr="005251CC">
                              <w:rPr>
                                <w:rFonts w:eastAsia="SimSun" w:hint="eastAsia"/>
                                <w:color w:val="000000" w:themeColor="text1"/>
                                <w:sz w:val="12"/>
                                <w:szCs w:val="12"/>
                                <w:lang w:eastAsia="zh-CN"/>
                              </w:rPr>
                              <w:t xml:space="preserve"> IT</w:t>
                            </w:r>
                            <w:r w:rsidRPr="005251CC">
                              <w:rPr>
                                <w:rFonts w:eastAsia="SimSun" w:hint="eastAsia"/>
                                <w:color w:val="000000" w:themeColor="text1"/>
                                <w:sz w:val="12"/>
                                <w:szCs w:val="12"/>
                                <w:lang w:eastAsia="zh-CN"/>
                              </w:rPr>
                              <w:t>安全事</w:t>
                            </w:r>
                            <w:r>
                              <w:rPr>
                                <w:rFonts w:eastAsia="SimSun" w:hint="eastAsia"/>
                                <w:color w:val="000000" w:themeColor="text1"/>
                                <w:sz w:val="12"/>
                                <w:szCs w:val="12"/>
                                <w:lang w:eastAsia="zh-CN"/>
                              </w:rPr>
                              <w:t>务</w:t>
                            </w:r>
                            <w:r w:rsidRPr="005251CC">
                              <w:rPr>
                                <w:rFonts w:eastAsia="SimSun" w:hint="eastAsia"/>
                                <w:color w:val="000000" w:themeColor="text1"/>
                                <w:sz w:val="12"/>
                                <w:szCs w:val="12"/>
                                <w:lang w:eastAsia="zh-CN"/>
                              </w:rPr>
                              <w:t>联络</w:t>
                            </w:r>
                            <w:r>
                              <w:rPr>
                                <w:rFonts w:eastAsia="SimSun" w:hint="eastAsia"/>
                                <w:color w:val="000000" w:themeColor="text1"/>
                                <w:sz w:val="12"/>
                                <w:szCs w:val="12"/>
                                <w:lang w:eastAsia="zh-CN"/>
                              </w:rPr>
                              <w:t>部门核实</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38" o:spid="_x0000_s1060" type="#_x0000_t119" style="position:absolute;left:0;text-align:left;margin-left:107.35pt;margin-top:82.7pt;width:75.15pt;height:33.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" fillcolor="#00b0ee" stroked="f" strokeweight="2pt">
                <v:textbox inset="0,0,0,0">
                  <w:txbxContent>
                    <w:p w:rsidR="00142D8F" w:rsidRPr="005251CC" w:rsidRDefault="00142D8F" w:rsidP="00142D8F">
                      <w:pPr>
                        <w:jc w:val="center"/>
                        <w:rPr>
                          <w:rFonts w:eastAsia="宋体"/>
                          <w:color w:val="000000" w:themeColor="text1"/>
                          <w:sz w:val="12"/>
                          <w:szCs w:val="12"/>
                          <w:lang w:eastAsia="zh-CN"/>
                        </w:rPr>
                      </w:pPr>
                      <w:r>
                        <w:rPr>
                          <w:rFonts w:eastAsia="宋体" w:hint="eastAsia"/>
                          <w:color w:val="000000" w:themeColor="text1"/>
                          <w:sz w:val="12"/>
                          <w:szCs w:val="12"/>
                          <w:lang w:eastAsia="zh-CN"/>
                        </w:rPr>
                        <w:t>与</w:t>
                      </w:r>
                      <w:r>
                        <w:rPr>
                          <w:rFonts w:eastAsia="宋体" w:hint="eastAsia"/>
                          <w:color w:val="000000" w:themeColor="text1"/>
                          <w:sz w:val="12"/>
                          <w:szCs w:val="12"/>
                          <w:lang w:eastAsia="zh-CN"/>
                        </w:rPr>
                        <w:t>GISC</w:t>
                      </w:r>
                      <w:r w:rsidRPr="005251CC">
                        <w:rPr>
                          <w:rFonts w:eastAsia="宋体" w:hint="eastAsia"/>
                          <w:color w:val="000000" w:themeColor="text1"/>
                          <w:sz w:val="12"/>
                          <w:szCs w:val="12"/>
                          <w:lang w:eastAsia="zh-CN"/>
                        </w:rPr>
                        <w:t xml:space="preserve"> IT</w:t>
                      </w:r>
                      <w:r w:rsidRPr="005251CC">
                        <w:rPr>
                          <w:rFonts w:eastAsia="宋体" w:hint="eastAsia"/>
                          <w:color w:val="000000" w:themeColor="text1"/>
                          <w:sz w:val="12"/>
                          <w:szCs w:val="12"/>
                          <w:lang w:eastAsia="zh-CN"/>
                        </w:rPr>
                        <w:t>安全事</w:t>
                      </w:r>
                      <w:r>
                        <w:rPr>
                          <w:rFonts w:eastAsia="宋体" w:hint="eastAsia"/>
                          <w:color w:val="000000" w:themeColor="text1"/>
                          <w:sz w:val="12"/>
                          <w:szCs w:val="12"/>
                          <w:lang w:eastAsia="zh-CN"/>
                        </w:rPr>
                        <w:t>务</w:t>
                      </w:r>
                      <w:r w:rsidRPr="005251CC">
                        <w:rPr>
                          <w:rFonts w:eastAsia="宋体" w:hint="eastAsia"/>
                          <w:color w:val="000000" w:themeColor="text1"/>
                          <w:sz w:val="12"/>
                          <w:szCs w:val="12"/>
                          <w:lang w:eastAsia="zh-CN"/>
                        </w:rPr>
                        <w:t>联络</w:t>
                      </w:r>
                      <w:r>
                        <w:rPr>
                          <w:rFonts w:eastAsia="宋体" w:hint="eastAsia"/>
                          <w:color w:val="000000" w:themeColor="text1"/>
                          <w:sz w:val="12"/>
                          <w:szCs w:val="12"/>
                          <w:lang w:eastAsia="zh-CN"/>
                        </w:rPr>
                        <w:t>部门核实</w:t>
                      </w:r>
                    </w:p>
                  </w:txbxContent>
                </v:textbox>
              </v:shape>
            </w:pict>
          </mc:Fallback>
        </mc:AlternateContent>
      </w:r>
      <w:r>
        <w:rPr>
          <w:noProof/>
          <w:lang w:val="en-US" w:eastAsia="zh-CN"/>
        </w:rPr>
        <mc:AlternateContent>
          <mc:Choice Requires="wps">
            <w:drawing>
              <wp:anchor distT="0" distB="0" distL="114300" distR="114300" simplePos="0" relativeHeight="251702272" behindDoc="0" locked="0" layoutInCell="1" allowOverlap="1" wp14:anchorId="35188699" wp14:editId="08F06610">
                <wp:simplePos x="0" y="0"/>
                <wp:positionH relativeFrom="column">
                  <wp:posOffset>4164026</wp:posOffset>
                </wp:positionH>
                <wp:positionV relativeFrom="paragraph">
                  <wp:posOffset>2457450</wp:posOffset>
                </wp:positionV>
                <wp:extent cx="317926" cy="254511"/>
                <wp:effectExtent l="0" t="6350" r="0" b="0"/>
                <wp:wrapNone/>
                <wp:docPr id="37" name="等腰三角形 37"/>
                <wp:cNvGraphicFramePr/>
                <a:graphic xmlns:a="http://schemas.openxmlformats.org/drawingml/2006/main">
                  <a:graphicData uri="http://schemas.microsoft.com/office/word/2010/wordprocessingShape">
                    <wps:wsp>
                      <wps:cNvSpPr/>
                      <wps:spPr>
                        <a:xfrm rot="5400000">
                          <a:off x="0" y="0"/>
                          <a:ext cx="317926" cy="254511"/>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7" o:spid="_x0000_s1061" type="#_x0000_t5" style="position:absolute;left:0;text-align:left;margin-left:327.9pt;margin-top:193.5pt;width:25.05pt;height:20.05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p>
                  </w:txbxContent>
                </v:textbox>
              </v:shape>
            </w:pict>
          </mc:Fallback>
        </mc:AlternateContent>
      </w:r>
      <w:r>
        <w:rPr>
          <w:noProof/>
          <w:lang w:val="en-US" w:eastAsia="zh-CN"/>
        </w:rPr>
        <mc:AlternateContent>
          <mc:Choice Requires="wps">
            <w:drawing>
              <wp:anchor distT="0" distB="0" distL="114300" distR="114300" simplePos="0" relativeHeight="251701248" behindDoc="0" locked="0" layoutInCell="1" allowOverlap="1" wp14:anchorId="09883C6C" wp14:editId="4A82AF16">
                <wp:simplePos x="0" y="0"/>
                <wp:positionH relativeFrom="column">
                  <wp:posOffset>2559050</wp:posOffset>
                </wp:positionH>
                <wp:positionV relativeFrom="paragraph">
                  <wp:posOffset>2456484</wp:posOffset>
                </wp:positionV>
                <wp:extent cx="317926" cy="254511"/>
                <wp:effectExtent l="0" t="6350" r="0" b="0"/>
                <wp:wrapNone/>
                <wp:docPr id="36" name="等腰三角形 36"/>
                <wp:cNvGraphicFramePr/>
                <a:graphic xmlns:a="http://schemas.openxmlformats.org/drawingml/2006/main">
                  <a:graphicData uri="http://schemas.microsoft.com/office/word/2010/wordprocessingShape">
                    <wps:wsp>
                      <wps:cNvSpPr/>
                      <wps:spPr>
                        <a:xfrm rot="5400000">
                          <a:off x="0" y="0"/>
                          <a:ext cx="317926" cy="254511"/>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36" o:spid="_x0000_s1062" type="#_x0000_t5" style="position:absolute;left:0;text-align:left;margin-left:201.5pt;margin-top:193.4pt;width:25.05pt;height:20.05pt;rotation:9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p>
                  </w:txbxContent>
                </v:textbox>
              </v:shape>
            </w:pict>
          </mc:Fallback>
        </mc:AlternateContent>
      </w:r>
      <w:r>
        <w:rPr>
          <w:noProof/>
          <w:lang w:val="en-US" w:eastAsia="zh-CN"/>
        </w:rPr>
        <mc:AlternateContent>
          <mc:Choice Requires="wps">
            <w:drawing>
              <wp:anchor distT="0" distB="0" distL="114300" distR="114300" simplePos="0" relativeHeight="251700224" behindDoc="0" locked="0" layoutInCell="1" allowOverlap="1" wp14:anchorId="1283AD25" wp14:editId="60962939">
                <wp:simplePos x="0" y="0"/>
                <wp:positionH relativeFrom="column">
                  <wp:posOffset>3321050</wp:posOffset>
                </wp:positionH>
                <wp:positionV relativeFrom="paragraph">
                  <wp:posOffset>1481869</wp:posOffset>
                </wp:positionV>
                <wp:extent cx="278130" cy="230505"/>
                <wp:effectExtent l="0" t="0" r="7620" b="0"/>
                <wp:wrapNone/>
                <wp:docPr id="34" name="等腰三角形 34"/>
                <wp:cNvGraphicFramePr/>
                <a:graphic xmlns:a="http://schemas.openxmlformats.org/drawingml/2006/main">
                  <a:graphicData uri="http://schemas.microsoft.com/office/word/2010/wordprocessingShape">
                    <wps:wsp>
                      <wps:cNvSpPr/>
                      <wps:spPr>
                        <a:xfrm>
                          <a:off x="0" y="0"/>
                          <a:ext cx="278130" cy="230505"/>
                        </a:xfrm>
                        <a:prstGeom prst="triangle">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sidRPr="004D1AE5">
                              <w:rPr>
                                <w:rFonts w:eastAsia="SimSun" w:hint="eastAsia"/>
                                <w:color w:val="000000" w:themeColor="text1"/>
                                <w:sz w:val="13"/>
                                <w:szCs w:val="13"/>
                                <w:lang w:eastAsia="zh-CN"/>
                              </w:rPr>
                              <w:t>否</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等腰三角形 34" o:spid="_x0000_s1063" type="#_x0000_t5" style="position:absolute;left:0;text-align:left;margin-left:261.5pt;margin-top:116.7pt;width:21.9pt;height:18.1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" fillcolor="white [3212]" stroked="f">
                <v:textbox inset="0,0,0,0">
                  <w:txbxContent>
                    <w:p w:rsidR="00142D8F" w:rsidRPr="004D1AE5" w:rsidRDefault="00142D8F" w:rsidP="00142D8F">
                      <w:pPr>
                        <w:jc w:val="center"/>
                        <w:rPr>
                          <w:rFonts w:eastAsia="宋体"/>
                          <w:color w:val="000000" w:themeColor="text1"/>
                          <w:sz w:val="13"/>
                          <w:szCs w:val="13"/>
                          <w:lang w:eastAsia="zh-CN"/>
                        </w:rPr>
                      </w:pPr>
                      <w:proofErr w:type="gramStart"/>
                      <w:r w:rsidRPr="004D1AE5">
                        <w:rPr>
                          <w:rFonts w:eastAsia="宋体" w:hint="eastAsia"/>
                          <w:color w:val="000000" w:themeColor="text1"/>
                          <w:sz w:val="13"/>
                          <w:szCs w:val="13"/>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699200" behindDoc="0" locked="0" layoutInCell="1" allowOverlap="1" wp14:anchorId="7BB8662A" wp14:editId="6C346020">
                <wp:simplePos x="0" y="0"/>
                <wp:positionH relativeFrom="column">
                  <wp:posOffset>1705610</wp:posOffset>
                </wp:positionH>
                <wp:positionV relativeFrom="paragraph">
                  <wp:posOffset>1639570</wp:posOffset>
                </wp:positionV>
                <wp:extent cx="278130" cy="230505"/>
                <wp:effectExtent l="0" t="0" r="7620" b="0"/>
                <wp:wrapNone/>
                <wp:docPr id="33" name="等腰三角形 33"/>
                <wp:cNvGraphicFramePr/>
                <a:graphic xmlns:a="http://schemas.openxmlformats.org/drawingml/2006/main">
                  <a:graphicData uri="http://schemas.microsoft.com/office/word/2010/wordprocessingShape">
                    <wps:wsp>
                      <wps:cNvSpPr/>
                      <wps:spPr>
                        <a:xfrm>
                          <a:off x="0" y="0"/>
                          <a:ext cx="278130" cy="230505"/>
                        </a:xfrm>
                        <a:prstGeom prst="triangle">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sidRPr="004D1AE5">
                              <w:rPr>
                                <w:rFonts w:eastAsia="SimSun" w:hint="eastAsia"/>
                                <w:color w:val="000000" w:themeColor="text1"/>
                                <w:sz w:val="13"/>
                                <w:szCs w:val="13"/>
                                <w:lang w:eastAsia="zh-CN"/>
                              </w:rPr>
                              <w:t>否</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等腰三角形 33" o:spid="_x0000_s1064" type="#_x0000_t5" style="position:absolute;left:0;text-align:left;margin-left:134.3pt;margin-top:129.1pt;width:21.9pt;height:18.1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" fillcolor="white [3212]" stroked="f">
                <v:textbox inset="0,0,0,0">
                  <w:txbxContent>
                    <w:p w:rsidR="00142D8F" w:rsidRPr="004D1AE5" w:rsidRDefault="00142D8F" w:rsidP="00142D8F">
                      <w:pPr>
                        <w:jc w:val="center"/>
                        <w:rPr>
                          <w:rFonts w:eastAsia="宋体"/>
                          <w:color w:val="000000" w:themeColor="text1"/>
                          <w:sz w:val="13"/>
                          <w:szCs w:val="13"/>
                          <w:lang w:eastAsia="zh-CN"/>
                        </w:rPr>
                      </w:pPr>
                      <w:proofErr w:type="gramStart"/>
                      <w:r w:rsidRPr="004D1AE5">
                        <w:rPr>
                          <w:rFonts w:eastAsia="宋体" w:hint="eastAsia"/>
                          <w:color w:val="000000" w:themeColor="text1"/>
                          <w:sz w:val="13"/>
                          <w:szCs w:val="13"/>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698176" behindDoc="0" locked="0" layoutInCell="1" allowOverlap="1" wp14:anchorId="3058AA08" wp14:editId="547FB8DE">
                <wp:simplePos x="0" y="0"/>
                <wp:positionH relativeFrom="column">
                  <wp:posOffset>1601692</wp:posOffset>
                </wp:positionH>
                <wp:positionV relativeFrom="paragraph">
                  <wp:posOffset>263277</wp:posOffset>
                </wp:positionV>
                <wp:extent cx="461176" cy="421420"/>
                <wp:effectExtent l="0" t="0" r="0" b="0"/>
                <wp:wrapNone/>
                <wp:docPr id="32" name="矩形 32"/>
                <wp:cNvGraphicFramePr/>
                <a:graphic xmlns:a="http://schemas.openxmlformats.org/drawingml/2006/main">
                  <a:graphicData uri="http://schemas.microsoft.com/office/word/2010/wordprocessingShape">
                    <wps:wsp>
                      <wps:cNvSpPr/>
                      <wps:spPr>
                        <a:xfrm>
                          <a:off x="0" y="0"/>
                          <a:ext cx="461176" cy="4214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WIS IT</w:t>
                            </w:r>
                            <w:r>
                              <w:rPr>
                                <w:rFonts w:eastAsia="SimSun" w:hint="eastAsia"/>
                                <w:color w:val="000000" w:themeColor="text1"/>
                                <w:sz w:val="16"/>
                                <w:szCs w:val="16"/>
                                <w:lang w:eastAsia="zh-CN"/>
                              </w:rPr>
                              <w:t>安全联系名录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2" o:spid="_x0000_s1065" style="position:absolute;left:0;text-align:left;margin-left:126.1pt;margin-top:20.75pt;width:36.3pt;height:33.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WIS IT</w:t>
                      </w:r>
                      <w:r>
                        <w:rPr>
                          <w:rFonts w:eastAsia="宋体" w:hint="eastAsia"/>
                          <w:color w:val="000000" w:themeColor="text1"/>
                          <w:sz w:val="16"/>
                          <w:szCs w:val="16"/>
                          <w:lang w:eastAsia="zh-CN"/>
                        </w:rPr>
                        <w:t>安全联系名录</w:t>
                      </w:r>
                    </w:p>
                  </w:txbxContent>
                </v:textbox>
              </v:rect>
            </w:pict>
          </mc:Fallback>
        </mc:AlternateContent>
      </w:r>
      <w:r>
        <w:rPr>
          <w:noProof/>
          <w:lang w:val="en-US" w:eastAsia="zh-CN"/>
        </w:rPr>
        <mc:AlternateContent>
          <mc:Choice Requires="wps">
            <w:drawing>
              <wp:anchor distT="0" distB="0" distL="114300" distR="114300" simplePos="0" relativeHeight="251697152" behindDoc="0" locked="0" layoutInCell="1" allowOverlap="1" wp14:anchorId="42E3ECD2" wp14:editId="3D011BC4">
                <wp:simplePos x="0" y="0"/>
                <wp:positionH relativeFrom="column">
                  <wp:posOffset>2062149</wp:posOffset>
                </wp:positionH>
                <wp:positionV relativeFrom="paragraph">
                  <wp:posOffset>31750</wp:posOffset>
                </wp:positionV>
                <wp:extent cx="2376557" cy="182880"/>
                <wp:effectExtent l="0" t="0" r="5080" b="7620"/>
                <wp:wrapNone/>
                <wp:docPr id="31" name="矩形 31"/>
                <wp:cNvGraphicFramePr/>
                <a:graphic xmlns:a="http://schemas.openxmlformats.org/drawingml/2006/main">
                  <a:graphicData uri="http://schemas.microsoft.com/office/word/2010/wordprocessingShape">
                    <wps:wsp>
                      <wps:cNvSpPr/>
                      <wps:spPr>
                        <a:xfrm>
                          <a:off x="0" y="0"/>
                          <a:ext cx="2376557" cy="1828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b/>
                                <w:color w:val="000000" w:themeColor="text1"/>
                                <w:lang w:eastAsia="zh-CN"/>
                              </w:rPr>
                            </w:pPr>
                            <w:r>
                              <w:rPr>
                                <w:rFonts w:eastAsia="SimSun" w:hint="eastAsia"/>
                                <w:b/>
                                <w:color w:val="000000" w:themeColor="text1"/>
                                <w:lang w:eastAsia="zh-CN"/>
                              </w:rPr>
                              <w:t>可能</w:t>
                            </w:r>
                            <w:r w:rsidRPr="004F6B91">
                              <w:rPr>
                                <w:rFonts w:eastAsia="SimSun" w:hint="eastAsia"/>
                                <w:b/>
                                <w:color w:val="000000" w:themeColor="text1"/>
                                <w:lang w:eastAsia="zh-CN"/>
                              </w:rPr>
                              <w:t>的</w:t>
                            </w:r>
                            <w:r w:rsidRPr="004F6B91">
                              <w:rPr>
                                <w:rFonts w:eastAsia="SimSun" w:hint="eastAsia"/>
                                <w:b/>
                                <w:color w:val="000000" w:themeColor="text1"/>
                                <w:lang w:eastAsia="zh-CN"/>
                              </w:rPr>
                              <w:t>WMO</w:t>
                            </w:r>
                            <w:r>
                              <w:rPr>
                                <w:rFonts w:eastAsia="SimSun" w:hint="eastAsia"/>
                                <w:b/>
                                <w:color w:val="000000" w:themeColor="text1"/>
                                <w:lang w:eastAsia="zh-CN"/>
                              </w:rPr>
                              <w:t xml:space="preserve"> IT</w:t>
                            </w:r>
                            <w:r>
                              <w:rPr>
                                <w:rFonts w:eastAsia="SimSun" w:hint="eastAsia"/>
                                <w:b/>
                                <w:color w:val="000000" w:themeColor="text1"/>
                                <w:lang w:eastAsia="zh-CN"/>
                              </w:rPr>
                              <w:t>安全事件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1" o:spid="_x0000_s1066" style="position:absolute;left:0;text-align:left;margin-left:162.35pt;margin-top:2.5pt;width:187.15pt;height:14.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" fillcolor="white [3212]" stroked="f" strokeweight="2pt">
                <v:textbox inset="0,0,0,0">
                  <w:txbxContent>
                    <w:p w:rsidR="00142D8F" w:rsidRPr="004F6B91" w:rsidRDefault="00142D8F" w:rsidP="00142D8F">
                      <w:pPr>
                        <w:jc w:val="center"/>
                        <w:rPr>
                          <w:rFonts w:eastAsia="宋体"/>
                          <w:b/>
                          <w:color w:val="000000" w:themeColor="text1"/>
                          <w:lang w:eastAsia="zh-CN"/>
                        </w:rPr>
                      </w:pPr>
                      <w:r>
                        <w:rPr>
                          <w:rFonts w:eastAsia="宋体" w:hint="eastAsia"/>
                          <w:b/>
                          <w:color w:val="000000" w:themeColor="text1"/>
                          <w:lang w:eastAsia="zh-CN"/>
                        </w:rPr>
                        <w:t>可能</w:t>
                      </w:r>
                      <w:r w:rsidRPr="004F6B91">
                        <w:rPr>
                          <w:rFonts w:eastAsia="宋体" w:hint="eastAsia"/>
                          <w:b/>
                          <w:color w:val="000000" w:themeColor="text1"/>
                          <w:lang w:eastAsia="zh-CN"/>
                        </w:rPr>
                        <w:t>的</w:t>
                      </w:r>
                      <w:r w:rsidRPr="004F6B91">
                        <w:rPr>
                          <w:rFonts w:eastAsia="宋体" w:hint="eastAsia"/>
                          <w:b/>
                          <w:color w:val="000000" w:themeColor="text1"/>
                          <w:lang w:eastAsia="zh-CN"/>
                        </w:rPr>
                        <w:t>WMO</w:t>
                      </w:r>
                      <w:r>
                        <w:rPr>
                          <w:rFonts w:eastAsia="宋体" w:hint="eastAsia"/>
                          <w:b/>
                          <w:color w:val="000000" w:themeColor="text1"/>
                          <w:lang w:eastAsia="zh-CN"/>
                        </w:rPr>
                        <w:t xml:space="preserve"> IT</w:t>
                      </w:r>
                      <w:r>
                        <w:rPr>
                          <w:rFonts w:eastAsia="宋体" w:hint="eastAsia"/>
                          <w:b/>
                          <w:color w:val="000000" w:themeColor="text1"/>
                          <w:lang w:eastAsia="zh-CN"/>
                        </w:rPr>
                        <w:t>安全事件</w:t>
                      </w:r>
                    </w:p>
                  </w:txbxContent>
                </v:textbox>
              </v:rect>
            </w:pict>
          </mc:Fallback>
        </mc:AlternateContent>
      </w:r>
      <w:r w:rsidRPr="00F9432B">
        <w:rPr>
          <w:noProof/>
          <w:lang w:val="en-US" w:eastAsia="zh-CN"/>
        </w:rPr>
        <w:drawing>
          <wp:inline distT="0" distB="0" distL="0" distR="0" wp14:anchorId="6E93021F" wp14:editId="18C549E3">
            <wp:extent cx="6011187" cy="3754529"/>
            <wp:effectExtent l="19050" t="19050" r="27940" b="1778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16695" cy="3757970"/>
                    </a:xfrm>
                    <a:prstGeom prst="rect">
                      <a:avLst/>
                    </a:prstGeom>
                    <a:noFill/>
                    <a:ln>
                      <a:solidFill>
                        <a:schemeClr val="tx1"/>
                      </a:solidFill>
                    </a:ln>
                  </pic:spPr>
                </pic:pic>
              </a:graphicData>
            </a:graphic>
          </wp:inline>
        </w:drawing>
      </w:r>
    </w:p>
    <w:p w:rsidR="00142D8F" w:rsidRDefault="00142D8F" w:rsidP="00142D8F">
      <w:pPr>
        <w:pStyle w:val="Heading4"/>
      </w:pPr>
      <w:bookmarkStart w:id="35" w:name="_Toc503956093"/>
      <w:r>
        <w:t>5.4</w:t>
      </w:r>
      <w:r>
        <w:tab/>
      </w:r>
      <w:r>
        <w:rPr>
          <w:rFonts w:eastAsia="SimSun" w:hint="eastAsia"/>
          <w:lang w:eastAsia="zh-CN"/>
        </w:rPr>
        <w:t>如果我的</w:t>
      </w:r>
      <w:r>
        <w:t>GISC WIS IT</w:t>
      </w:r>
      <w:r>
        <w:rPr>
          <w:rFonts w:eastAsia="SimSun" w:hint="eastAsia"/>
          <w:lang w:eastAsia="zh-CN"/>
        </w:rPr>
        <w:t>安全联络部门与我联系，则我应遵循什么过程？</w:t>
      </w:r>
      <w:bookmarkEnd w:id="35"/>
    </w:p>
    <w:p w:rsidR="00142D8F" w:rsidRPr="003A5142" w:rsidRDefault="00142D8F" w:rsidP="00142D8F">
      <w:pPr>
        <w:rPr>
          <w:lang w:eastAsia="zh-CN"/>
        </w:rPr>
      </w:pPr>
    </w:p>
    <w:p w:rsidR="00142D8F" w:rsidRPr="009C5DA5" w:rsidRDefault="00142D8F" w:rsidP="00142D8F">
      <w:pPr>
        <w:jc w:val="center"/>
        <w:rPr>
          <w:lang w:val="en-US"/>
        </w:rPr>
      </w:pPr>
      <w:r>
        <w:rPr>
          <w:noProof/>
          <w:lang w:val="en-US" w:eastAsia="zh-CN"/>
        </w:rPr>
        <mc:AlternateContent>
          <mc:Choice Requires="wps">
            <w:drawing>
              <wp:anchor distT="0" distB="0" distL="114300" distR="114300" simplePos="0" relativeHeight="251726848" behindDoc="0" locked="0" layoutInCell="1" allowOverlap="1" wp14:anchorId="63B04F39" wp14:editId="7DDC1BAA">
                <wp:simplePos x="0" y="0"/>
                <wp:positionH relativeFrom="column">
                  <wp:posOffset>4995876</wp:posOffset>
                </wp:positionH>
                <wp:positionV relativeFrom="paragraph">
                  <wp:posOffset>1649095</wp:posOffset>
                </wp:positionV>
                <wp:extent cx="1049573" cy="659958"/>
                <wp:effectExtent l="0" t="0" r="0" b="6985"/>
                <wp:wrapNone/>
                <wp:docPr id="61" name="流程图: 手动操作 61"/>
                <wp:cNvGraphicFramePr/>
                <a:graphic xmlns:a="http://schemas.openxmlformats.org/drawingml/2006/main">
                  <a:graphicData uri="http://schemas.microsoft.com/office/word/2010/wordprocessingShape">
                    <wps:wsp>
                      <wps:cNvSpPr/>
                      <wps:spPr>
                        <a:xfrm>
                          <a:off x="0" y="0"/>
                          <a:ext cx="1049573" cy="659958"/>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Pr>
                                <w:rFonts w:eastAsia="SimSun" w:hint="eastAsia"/>
                                <w:color w:val="000000" w:themeColor="text1"/>
                                <w:sz w:val="14"/>
                                <w:szCs w:val="14"/>
                                <w:lang w:eastAsia="zh-CN"/>
                              </w:rPr>
                              <w:t>在</w:t>
                            </w:r>
                            <w:r w:rsidRPr="005251CC">
                              <w:rPr>
                                <w:rFonts w:eastAsia="SimSun" w:hint="eastAsia"/>
                                <w:color w:val="000000" w:themeColor="text1"/>
                                <w:sz w:val="14"/>
                                <w:szCs w:val="14"/>
                                <w:lang w:eastAsia="zh-CN"/>
                              </w:rPr>
                              <w:t>WMO WIS IT</w:t>
                            </w:r>
                            <w:r w:rsidRPr="005251CC">
                              <w:rPr>
                                <w:rFonts w:eastAsia="SimSun" w:hint="eastAsia"/>
                                <w:color w:val="000000" w:themeColor="text1"/>
                                <w:sz w:val="14"/>
                                <w:szCs w:val="14"/>
                                <w:lang w:eastAsia="zh-CN"/>
                              </w:rPr>
                              <w:t>安全合作设施</w:t>
                            </w:r>
                            <w:r>
                              <w:rPr>
                                <w:rFonts w:eastAsia="SimSun" w:hint="eastAsia"/>
                                <w:color w:val="000000" w:themeColor="text1"/>
                                <w:sz w:val="14"/>
                                <w:szCs w:val="14"/>
                                <w:lang w:eastAsia="zh-CN"/>
                              </w:rPr>
                              <w:t>上查看吸取的经验教训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61" o:spid="_x0000_s1067" type="#_x0000_t119" style="position:absolute;left:0;text-align:left;margin-left:393.4pt;margin-top:129.85pt;width:82.65pt;height:51.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" fillcolor="#00b0ee" stroked="f" strokeweight="2pt">
                <v:textbox inset="0,0,0,0">
                  <w:txbxContent>
                    <w:p w:rsidR="00142D8F" w:rsidRPr="005251CC" w:rsidRDefault="00142D8F" w:rsidP="00142D8F">
                      <w:pPr>
                        <w:jc w:val="center"/>
                        <w:rPr>
                          <w:rFonts w:eastAsia="宋体"/>
                          <w:color w:val="000000" w:themeColor="text1"/>
                          <w:sz w:val="14"/>
                          <w:szCs w:val="14"/>
                          <w:lang w:eastAsia="zh-CN"/>
                        </w:rPr>
                      </w:pPr>
                      <w:r>
                        <w:rPr>
                          <w:rFonts w:eastAsia="宋体" w:hint="eastAsia"/>
                          <w:color w:val="000000" w:themeColor="text1"/>
                          <w:sz w:val="14"/>
                          <w:szCs w:val="14"/>
                          <w:lang w:eastAsia="zh-CN"/>
                        </w:rPr>
                        <w:t>在</w:t>
                      </w:r>
                      <w:r w:rsidRPr="005251CC">
                        <w:rPr>
                          <w:rFonts w:eastAsia="宋体" w:hint="eastAsia"/>
                          <w:color w:val="000000" w:themeColor="text1"/>
                          <w:sz w:val="14"/>
                          <w:szCs w:val="14"/>
                          <w:lang w:eastAsia="zh-CN"/>
                        </w:rPr>
                        <w:t>WMO WIS IT</w:t>
                      </w:r>
                      <w:r w:rsidRPr="005251CC">
                        <w:rPr>
                          <w:rFonts w:eastAsia="宋体" w:hint="eastAsia"/>
                          <w:color w:val="000000" w:themeColor="text1"/>
                          <w:sz w:val="14"/>
                          <w:szCs w:val="14"/>
                          <w:lang w:eastAsia="zh-CN"/>
                        </w:rPr>
                        <w:t>安全合作设施</w:t>
                      </w:r>
                      <w:r>
                        <w:rPr>
                          <w:rFonts w:eastAsia="宋体" w:hint="eastAsia"/>
                          <w:color w:val="000000" w:themeColor="text1"/>
                          <w:sz w:val="14"/>
                          <w:szCs w:val="14"/>
                          <w:lang w:eastAsia="zh-CN"/>
                        </w:rPr>
                        <w:t>上查看吸取的经验教训</w:t>
                      </w:r>
                    </w:p>
                  </w:txbxContent>
                </v:textbox>
              </v:shape>
            </w:pict>
          </mc:Fallback>
        </mc:AlternateContent>
      </w:r>
      <w:r>
        <w:rPr>
          <w:noProof/>
          <w:lang w:val="en-US" w:eastAsia="zh-CN"/>
        </w:rPr>
        <mc:AlternateContent>
          <mc:Choice Requires="wps">
            <w:drawing>
              <wp:anchor distT="0" distB="0" distL="114300" distR="114300" simplePos="0" relativeHeight="251725824" behindDoc="0" locked="0" layoutInCell="1" allowOverlap="1" wp14:anchorId="001E406C" wp14:editId="239A25DC">
                <wp:simplePos x="0" y="0"/>
                <wp:positionH relativeFrom="column">
                  <wp:posOffset>3342336</wp:posOffset>
                </wp:positionH>
                <wp:positionV relativeFrom="paragraph">
                  <wp:posOffset>2898140</wp:posOffset>
                </wp:positionV>
                <wp:extent cx="238125" cy="198783"/>
                <wp:effectExtent l="0" t="0" r="9525" b="0"/>
                <wp:wrapNone/>
                <wp:docPr id="60" name="流程图: 合并 60"/>
                <wp:cNvGraphicFramePr/>
                <a:graphic xmlns:a="http://schemas.openxmlformats.org/drawingml/2006/main">
                  <a:graphicData uri="http://schemas.microsoft.com/office/word/2010/wordprocessingShape">
                    <wps:wsp>
                      <wps:cNvSpPr/>
                      <wps:spPr>
                        <a:xfrm>
                          <a:off x="0" y="0"/>
                          <a:ext cx="238125" cy="198783"/>
                        </a:xfrm>
                        <a:prstGeom prst="flowChartMerg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8D559D" w:rsidRDefault="00142D8F" w:rsidP="00142D8F">
                            <w:pPr>
                              <w:jc w:val="center"/>
                              <w:rPr>
                                <w:rFonts w:eastAsia="SimSun"/>
                                <w:color w:val="000000" w:themeColor="text1"/>
                                <w:sz w:val="12"/>
                                <w:szCs w:val="12"/>
                                <w:lang w:eastAsia="zh-CN"/>
                              </w:rPr>
                            </w:pPr>
                            <w:r w:rsidRPr="008D559D">
                              <w:rPr>
                                <w:rFonts w:eastAsia="SimSun" w:hint="eastAsia"/>
                                <w:color w:val="000000" w:themeColor="text1"/>
                                <w:sz w:val="12"/>
                                <w:szCs w:val="12"/>
                                <w:lang w:eastAsia="zh-CN"/>
                              </w:rPr>
                              <w:t>否</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合并 60" o:spid="_x0000_s1068" type="#_x0000_t128" style="position:absolute;left:0;text-align:left;margin-left:263.2pt;margin-top:228.2pt;width:18.75pt;height:15.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" fillcolor="white [3212]" stroked="f" strokeweight="2pt">
                <v:textbox inset="0,0,0,0">
                  <w:txbxContent>
                    <w:p w:rsidR="00142D8F" w:rsidRPr="008D559D" w:rsidRDefault="00142D8F" w:rsidP="00142D8F">
                      <w:pPr>
                        <w:jc w:val="center"/>
                        <w:rPr>
                          <w:rFonts w:eastAsia="宋体"/>
                          <w:color w:val="000000" w:themeColor="text1"/>
                          <w:sz w:val="12"/>
                          <w:szCs w:val="12"/>
                          <w:lang w:eastAsia="zh-CN"/>
                        </w:rPr>
                      </w:pPr>
                      <w:proofErr w:type="gramStart"/>
                      <w:r w:rsidRPr="008D559D">
                        <w:rPr>
                          <w:rFonts w:eastAsia="宋体" w:hint="eastAsia"/>
                          <w:color w:val="000000" w:themeColor="text1"/>
                          <w:sz w:val="12"/>
                          <w:szCs w:val="12"/>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724800" behindDoc="0" locked="0" layoutInCell="1" allowOverlap="1" wp14:anchorId="6BAB2C5B" wp14:editId="20D19992">
                <wp:simplePos x="0" y="0"/>
                <wp:positionH relativeFrom="column">
                  <wp:posOffset>3942384</wp:posOffset>
                </wp:positionH>
                <wp:positionV relativeFrom="paragraph">
                  <wp:posOffset>1854200</wp:posOffset>
                </wp:positionV>
                <wp:extent cx="317500" cy="254000"/>
                <wp:effectExtent l="0" t="6350" r="0" b="0"/>
                <wp:wrapNone/>
                <wp:docPr id="59" name="等腰三角形 59"/>
                <wp:cNvGraphicFramePr/>
                <a:graphic xmlns:a="http://schemas.openxmlformats.org/drawingml/2006/main">
                  <a:graphicData uri="http://schemas.microsoft.com/office/word/2010/wordprocessingShape">
                    <wps:wsp>
                      <wps:cNvSpPr/>
                      <wps:spPr>
                        <a:xfrm rot="5400000">
                          <a:off x="0" y="0"/>
                          <a:ext cx="317500" cy="254000"/>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59" o:spid="_x0000_s1069" type="#_x0000_t5" style="position:absolute;left:0;text-align:left;margin-left:310.4pt;margin-top:146pt;width:25pt;height:20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p>
                  </w:txbxContent>
                </v:textbox>
              </v:shape>
            </w:pict>
          </mc:Fallback>
        </mc:AlternateContent>
      </w:r>
      <w:r>
        <w:rPr>
          <w:noProof/>
          <w:lang w:val="en-US" w:eastAsia="zh-CN"/>
        </w:rPr>
        <mc:AlternateContent>
          <mc:Choice Requires="wps">
            <w:drawing>
              <wp:anchor distT="0" distB="0" distL="114300" distR="114300" simplePos="0" relativeHeight="251723776" behindDoc="0" locked="0" layoutInCell="1" allowOverlap="1" wp14:anchorId="23FD28EB" wp14:editId="42177FA9">
                <wp:simplePos x="0" y="0"/>
                <wp:positionH relativeFrom="column">
                  <wp:posOffset>3108325</wp:posOffset>
                </wp:positionH>
                <wp:positionV relativeFrom="paragraph">
                  <wp:posOffset>1648129</wp:posOffset>
                </wp:positionV>
                <wp:extent cx="706589" cy="722768"/>
                <wp:effectExtent l="0" t="0" r="0" b="1270"/>
                <wp:wrapNone/>
                <wp:docPr id="58" name="菱形 58"/>
                <wp:cNvGraphicFramePr/>
                <a:graphic xmlns:a="http://schemas.openxmlformats.org/drawingml/2006/main">
                  <a:graphicData uri="http://schemas.microsoft.com/office/word/2010/wordprocessingShape">
                    <wps:wsp>
                      <wps:cNvSpPr/>
                      <wps:spPr>
                        <a:xfrm>
                          <a:off x="0" y="0"/>
                          <a:ext cx="706589" cy="722768"/>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B2DC0" w:rsidRDefault="00142D8F" w:rsidP="00142D8F">
                            <w:pPr>
                              <w:jc w:val="center"/>
                              <w:rPr>
                                <w:rFonts w:eastAsia="SimSun"/>
                                <w:color w:val="000000" w:themeColor="text1"/>
                                <w:sz w:val="12"/>
                                <w:szCs w:val="12"/>
                                <w:lang w:eastAsia="zh-CN"/>
                              </w:rPr>
                            </w:pPr>
                            <w:r>
                              <w:rPr>
                                <w:rFonts w:eastAsia="SimSun" w:hint="eastAsia"/>
                                <w:color w:val="000000" w:themeColor="text1"/>
                                <w:sz w:val="12"/>
                                <w:szCs w:val="12"/>
                                <w:lang w:eastAsia="zh-CN"/>
                              </w:rPr>
                              <w:t>事件解决了</w:t>
                            </w:r>
                            <w:r w:rsidRPr="004B2DC0">
                              <w:rPr>
                                <w:rFonts w:eastAsia="SimSun" w:hint="eastAsia"/>
                                <w:color w:val="000000" w:themeColor="text1"/>
                                <w:sz w:val="12"/>
                                <w:szCs w:val="12"/>
                                <w:lang w:eastAsia="zh-CN"/>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菱形 58" o:spid="_x0000_s1070" type="#_x0000_t4" style="position:absolute;left:0;text-align:left;margin-left:244.75pt;margin-top:129.75pt;width:55.65pt;height:56.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" fillcolor="white [3212]" stroked="f" strokeweight="2pt">
                <v:textbox inset="0,0,0,0">
                  <w:txbxContent>
                    <w:p w:rsidR="00142D8F" w:rsidRPr="004B2DC0" w:rsidRDefault="00142D8F" w:rsidP="00142D8F">
                      <w:pPr>
                        <w:jc w:val="center"/>
                        <w:rPr>
                          <w:rFonts w:eastAsia="宋体"/>
                          <w:color w:val="000000" w:themeColor="text1"/>
                          <w:sz w:val="12"/>
                          <w:szCs w:val="12"/>
                          <w:lang w:eastAsia="zh-CN"/>
                        </w:rPr>
                      </w:pPr>
                      <w:r>
                        <w:rPr>
                          <w:rFonts w:eastAsia="宋体" w:hint="eastAsia"/>
                          <w:color w:val="000000" w:themeColor="text1"/>
                          <w:sz w:val="12"/>
                          <w:szCs w:val="12"/>
                          <w:lang w:eastAsia="zh-CN"/>
                        </w:rPr>
                        <w:t>事件解决了</w:t>
                      </w:r>
                      <w:r w:rsidRPr="004B2DC0">
                        <w:rPr>
                          <w:rFonts w:eastAsia="宋体" w:hint="eastAsia"/>
                          <w:color w:val="000000" w:themeColor="text1"/>
                          <w:sz w:val="12"/>
                          <w:szCs w:val="12"/>
                          <w:lang w:eastAsia="zh-CN"/>
                        </w:rPr>
                        <w:t>？</w:t>
                      </w:r>
                    </w:p>
                  </w:txbxContent>
                </v:textbox>
              </v:shape>
            </w:pict>
          </mc:Fallback>
        </mc:AlternateContent>
      </w:r>
      <w:r>
        <w:rPr>
          <w:noProof/>
          <w:lang w:val="en-US" w:eastAsia="zh-CN"/>
        </w:rPr>
        <mc:AlternateContent>
          <mc:Choice Requires="wps">
            <w:drawing>
              <wp:anchor distT="0" distB="0" distL="114300" distR="114300" simplePos="0" relativeHeight="251722752" behindDoc="0" locked="0" layoutInCell="1" allowOverlap="1" wp14:anchorId="1A894A64" wp14:editId="1FF7A98F">
                <wp:simplePos x="0" y="0"/>
                <wp:positionH relativeFrom="column">
                  <wp:posOffset>3320415</wp:posOffset>
                </wp:positionH>
                <wp:positionV relativeFrom="paragraph">
                  <wp:posOffset>3662376</wp:posOffset>
                </wp:positionV>
                <wp:extent cx="238125" cy="142875"/>
                <wp:effectExtent l="0" t="0" r="9525" b="9525"/>
                <wp:wrapNone/>
                <wp:docPr id="57" name="矩形 57"/>
                <wp:cNvGraphicFramePr/>
                <a:graphic xmlns:a="http://schemas.openxmlformats.org/drawingml/2006/main">
                  <a:graphicData uri="http://schemas.microsoft.com/office/word/2010/wordprocessingShape">
                    <wps:wsp>
                      <wps:cNvSpPr/>
                      <wps:spPr>
                        <a:xfrm>
                          <a:off x="0" y="0"/>
                          <a:ext cx="2381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A3E42" w:rsidRDefault="00142D8F" w:rsidP="00142D8F">
                            <w:pPr>
                              <w:jc w:val="center"/>
                              <w:rPr>
                                <w:rFonts w:eastAsia="SimSun"/>
                                <w:b/>
                                <w:color w:val="000000" w:themeColor="text1"/>
                                <w:sz w:val="15"/>
                                <w:szCs w:val="15"/>
                                <w:lang w:eastAsia="zh-CN"/>
                              </w:rPr>
                            </w:pPr>
                            <w:r w:rsidRPr="009A3E42">
                              <w:rPr>
                                <w:rFonts w:eastAsia="SimSun" w:hint="eastAsia"/>
                                <w:b/>
                                <w:color w:val="000000" w:themeColor="text1"/>
                                <w:sz w:val="15"/>
                                <w:szCs w:val="15"/>
                                <w:lang w:eastAsia="zh-CN"/>
                              </w:rPr>
                              <w:t>时间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57" o:spid="_x0000_s1071" style="position:absolute;left:0;text-align:left;margin-left:261.45pt;margin-top:288.4pt;width:18.75pt;height:11.2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" fillcolor="white [3212]" stroked="f" strokeweight="2pt">
                <v:textbox inset="0,0,0,0">
                  <w:txbxContent>
                    <w:p w:rsidR="00142D8F" w:rsidRPr="009A3E42" w:rsidRDefault="00142D8F" w:rsidP="00142D8F">
                      <w:pPr>
                        <w:jc w:val="center"/>
                        <w:rPr>
                          <w:rFonts w:eastAsia="宋体"/>
                          <w:b/>
                          <w:color w:val="000000" w:themeColor="text1"/>
                          <w:sz w:val="15"/>
                          <w:szCs w:val="15"/>
                          <w:lang w:eastAsia="zh-CN"/>
                        </w:rPr>
                      </w:pPr>
                      <w:r w:rsidRPr="009A3E42">
                        <w:rPr>
                          <w:rFonts w:eastAsia="宋体" w:hint="eastAsia"/>
                          <w:b/>
                          <w:color w:val="000000" w:themeColor="text1"/>
                          <w:sz w:val="15"/>
                          <w:szCs w:val="15"/>
                          <w:lang w:eastAsia="zh-CN"/>
                        </w:rPr>
                        <w:t>时间</w:t>
                      </w:r>
                    </w:p>
                  </w:txbxContent>
                </v:textbox>
              </v:rect>
            </w:pict>
          </mc:Fallback>
        </mc:AlternateContent>
      </w:r>
      <w:r>
        <w:rPr>
          <w:noProof/>
          <w:lang w:val="en-US" w:eastAsia="zh-CN"/>
        </w:rPr>
        <mc:AlternateContent>
          <mc:Choice Requires="wps">
            <w:drawing>
              <wp:anchor distT="0" distB="0" distL="114300" distR="114300" simplePos="0" relativeHeight="251721728" behindDoc="0" locked="0" layoutInCell="1" allowOverlap="1" wp14:anchorId="7B309482" wp14:editId="11BE3CF6">
                <wp:simplePos x="0" y="0"/>
                <wp:positionH relativeFrom="column">
                  <wp:posOffset>2023110</wp:posOffset>
                </wp:positionH>
                <wp:positionV relativeFrom="paragraph">
                  <wp:posOffset>2627326</wp:posOffset>
                </wp:positionV>
                <wp:extent cx="826770" cy="532737"/>
                <wp:effectExtent l="0" t="0" r="0" b="1270"/>
                <wp:wrapNone/>
                <wp:docPr id="56" name="流程图: 手动操作 56"/>
                <wp:cNvGraphicFramePr/>
                <a:graphic xmlns:a="http://schemas.openxmlformats.org/drawingml/2006/main">
                  <a:graphicData uri="http://schemas.microsoft.com/office/word/2010/wordprocessingShape">
                    <wps:wsp>
                      <wps:cNvSpPr/>
                      <wps:spPr>
                        <a:xfrm>
                          <a:off x="0" y="0"/>
                          <a:ext cx="826770" cy="532737"/>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Pr>
                                <w:rFonts w:eastAsia="SimSun" w:hint="eastAsia"/>
                                <w:color w:val="000000" w:themeColor="text1"/>
                                <w:sz w:val="14"/>
                                <w:szCs w:val="14"/>
                                <w:lang w:eastAsia="zh-CN"/>
                              </w:rPr>
                              <w:t>等待</w:t>
                            </w:r>
                            <w:r>
                              <w:rPr>
                                <w:rFonts w:eastAsia="SimSun" w:hint="eastAsia"/>
                                <w:color w:val="000000" w:themeColor="text1"/>
                                <w:sz w:val="14"/>
                                <w:szCs w:val="14"/>
                                <w:lang w:eastAsia="zh-CN"/>
                              </w:rPr>
                              <w:t xml:space="preserve">GISC </w:t>
                            </w:r>
                            <w:r w:rsidRPr="005251CC">
                              <w:rPr>
                                <w:rFonts w:eastAsia="SimSun" w:hint="eastAsia"/>
                                <w:color w:val="000000" w:themeColor="text1"/>
                                <w:sz w:val="14"/>
                                <w:szCs w:val="14"/>
                                <w:lang w:eastAsia="zh-CN"/>
                              </w:rPr>
                              <w:t>IT</w:t>
                            </w:r>
                            <w:r w:rsidRPr="005251CC">
                              <w:rPr>
                                <w:rFonts w:eastAsia="SimSun" w:hint="eastAsia"/>
                                <w:color w:val="000000" w:themeColor="text1"/>
                                <w:sz w:val="14"/>
                                <w:szCs w:val="14"/>
                                <w:lang w:eastAsia="zh-CN"/>
                              </w:rPr>
                              <w:t>安全</w:t>
                            </w:r>
                            <w:r>
                              <w:rPr>
                                <w:rFonts w:eastAsia="SimSun" w:hint="eastAsia"/>
                                <w:color w:val="000000" w:themeColor="text1"/>
                                <w:sz w:val="14"/>
                                <w:szCs w:val="14"/>
                                <w:lang w:eastAsia="zh-CN"/>
                              </w:rPr>
                              <w:t>联络部门的情况更新</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56" o:spid="_x0000_s1072" type="#_x0000_t119" style="position:absolute;left:0;text-align:left;margin-left:159.3pt;margin-top:206.9pt;width:65.1pt;height:41.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" fillcolor="#00b0ee" stroked="f" strokeweight="2pt">
                <v:textbox inset="0,0,0,0">
                  <w:txbxContent>
                    <w:p w:rsidR="00142D8F" w:rsidRPr="005251CC" w:rsidRDefault="00142D8F" w:rsidP="00142D8F">
                      <w:pPr>
                        <w:jc w:val="center"/>
                        <w:rPr>
                          <w:rFonts w:eastAsia="宋体"/>
                          <w:color w:val="000000" w:themeColor="text1"/>
                          <w:sz w:val="14"/>
                          <w:szCs w:val="14"/>
                          <w:lang w:eastAsia="zh-CN"/>
                        </w:rPr>
                      </w:pPr>
                      <w:r>
                        <w:rPr>
                          <w:rFonts w:eastAsia="宋体" w:hint="eastAsia"/>
                          <w:color w:val="000000" w:themeColor="text1"/>
                          <w:sz w:val="14"/>
                          <w:szCs w:val="14"/>
                          <w:lang w:eastAsia="zh-CN"/>
                        </w:rPr>
                        <w:t>等待</w:t>
                      </w:r>
                      <w:r>
                        <w:rPr>
                          <w:rFonts w:eastAsia="宋体" w:hint="eastAsia"/>
                          <w:color w:val="000000" w:themeColor="text1"/>
                          <w:sz w:val="14"/>
                          <w:szCs w:val="14"/>
                          <w:lang w:eastAsia="zh-CN"/>
                        </w:rPr>
                        <w:t xml:space="preserve">GISC </w:t>
                      </w:r>
                      <w:r w:rsidRPr="005251CC">
                        <w:rPr>
                          <w:rFonts w:eastAsia="宋体" w:hint="eastAsia"/>
                          <w:color w:val="000000" w:themeColor="text1"/>
                          <w:sz w:val="14"/>
                          <w:szCs w:val="14"/>
                          <w:lang w:eastAsia="zh-CN"/>
                        </w:rPr>
                        <w:t>IT</w:t>
                      </w:r>
                      <w:r w:rsidRPr="005251CC">
                        <w:rPr>
                          <w:rFonts w:eastAsia="宋体" w:hint="eastAsia"/>
                          <w:color w:val="000000" w:themeColor="text1"/>
                          <w:sz w:val="14"/>
                          <w:szCs w:val="14"/>
                          <w:lang w:eastAsia="zh-CN"/>
                        </w:rPr>
                        <w:t>安全</w:t>
                      </w:r>
                      <w:r>
                        <w:rPr>
                          <w:rFonts w:eastAsia="宋体" w:hint="eastAsia"/>
                          <w:color w:val="000000" w:themeColor="text1"/>
                          <w:sz w:val="14"/>
                          <w:szCs w:val="14"/>
                          <w:lang w:eastAsia="zh-CN"/>
                        </w:rPr>
                        <w:t>联络部门的情况更新</w:t>
                      </w:r>
                    </w:p>
                  </w:txbxContent>
                </v:textbox>
              </v:shape>
            </w:pict>
          </mc:Fallback>
        </mc:AlternateContent>
      </w:r>
      <w:r>
        <w:rPr>
          <w:noProof/>
          <w:lang w:val="en-US" w:eastAsia="zh-CN"/>
        </w:rPr>
        <mc:AlternateContent>
          <mc:Choice Requires="wps">
            <w:drawing>
              <wp:anchor distT="0" distB="0" distL="114300" distR="114300" simplePos="0" relativeHeight="251720704" behindDoc="0" locked="0" layoutInCell="1" allowOverlap="1" wp14:anchorId="4A35550D" wp14:editId="7B0CA996">
                <wp:simplePos x="0" y="0"/>
                <wp:positionH relativeFrom="column">
                  <wp:posOffset>2023110</wp:posOffset>
                </wp:positionH>
                <wp:positionV relativeFrom="paragraph">
                  <wp:posOffset>799106</wp:posOffset>
                </wp:positionV>
                <wp:extent cx="826770" cy="747423"/>
                <wp:effectExtent l="0" t="0" r="0" b="0"/>
                <wp:wrapNone/>
                <wp:docPr id="55" name="流程图: 手动操作 55"/>
                <wp:cNvGraphicFramePr/>
                <a:graphic xmlns:a="http://schemas.openxmlformats.org/drawingml/2006/main">
                  <a:graphicData uri="http://schemas.microsoft.com/office/word/2010/wordprocessingShape">
                    <wps:wsp>
                      <wps:cNvSpPr/>
                      <wps:spPr>
                        <a:xfrm>
                          <a:off x="0" y="0"/>
                          <a:ext cx="826770" cy="747423"/>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Pr>
                                <w:rFonts w:eastAsia="SimSun" w:hint="eastAsia"/>
                                <w:color w:val="000000" w:themeColor="text1"/>
                                <w:sz w:val="14"/>
                                <w:szCs w:val="14"/>
                                <w:lang w:eastAsia="zh-CN"/>
                              </w:rPr>
                              <w:t>在</w:t>
                            </w:r>
                            <w:r w:rsidRPr="005251CC">
                              <w:rPr>
                                <w:rFonts w:eastAsia="SimSun" w:hint="eastAsia"/>
                                <w:color w:val="000000" w:themeColor="text1"/>
                                <w:sz w:val="14"/>
                                <w:szCs w:val="14"/>
                                <w:lang w:eastAsia="zh-CN"/>
                              </w:rPr>
                              <w:t>WMO WIS IT</w:t>
                            </w:r>
                            <w:r w:rsidRPr="005251CC">
                              <w:rPr>
                                <w:rFonts w:eastAsia="SimSun" w:hint="eastAsia"/>
                                <w:color w:val="000000" w:themeColor="text1"/>
                                <w:sz w:val="14"/>
                                <w:szCs w:val="14"/>
                                <w:lang w:eastAsia="zh-CN"/>
                              </w:rPr>
                              <w:t>安全合作设施</w:t>
                            </w:r>
                            <w:r>
                              <w:rPr>
                                <w:rFonts w:eastAsia="SimSun" w:hint="eastAsia"/>
                                <w:color w:val="000000" w:themeColor="text1"/>
                                <w:sz w:val="14"/>
                                <w:szCs w:val="14"/>
                                <w:lang w:eastAsia="zh-CN"/>
                              </w:rPr>
                              <w:t>上定期查看事态</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55" o:spid="_x0000_s1073" type="#_x0000_t119" style="position:absolute;left:0;text-align:left;margin-left:159.3pt;margin-top:62.9pt;width:65.1pt;height:58.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" fillcolor="#00b0ee" stroked="f" strokeweight="2pt">
                <v:textbox inset="0,0,0,0">
                  <w:txbxContent>
                    <w:p w:rsidR="00142D8F" w:rsidRPr="005251CC" w:rsidRDefault="00142D8F" w:rsidP="00142D8F">
                      <w:pPr>
                        <w:jc w:val="center"/>
                        <w:rPr>
                          <w:rFonts w:eastAsia="宋体"/>
                          <w:color w:val="000000" w:themeColor="text1"/>
                          <w:sz w:val="14"/>
                          <w:szCs w:val="14"/>
                          <w:lang w:eastAsia="zh-CN"/>
                        </w:rPr>
                      </w:pPr>
                      <w:r>
                        <w:rPr>
                          <w:rFonts w:eastAsia="宋体" w:hint="eastAsia"/>
                          <w:color w:val="000000" w:themeColor="text1"/>
                          <w:sz w:val="14"/>
                          <w:szCs w:val="14"/>
                          <w:lang w:eastAsia="zh-CN"/>
                        </w:rPr>
                        <w:t>在</w:t>
                      </w:r>
                      <w:r w:rsidRPr="005251CC">
                        <w:rPr>
                          <w:rFonts w:eastAsia="宋体" w:hint="eastAsia"/>
                          <w:color w:val="000000" w:themeColor="text1"/>
                          <w:sz w:val="14"/>
                          <w:szCs w:val="14"/>
                          <w:lang w:eastAsia="zh-CN"/>
                        </w:rPr>
                        <w:t>WMO WIS IT</w:t>
                      </w:r>
                      <w:r w:rsidRPr="005251CC">
                        <w:rPr>
                          <w:rFonts w:eastAsia="宋体" w:hint="eastAsia"/>
                          <w:color w:val="000000" w:themeColor="text1"/>
                          <w:sz w:val="14"/>
                          <w:szCs w:val="14"/>
                          <w:lang w:eastAsia="zh-CN"/>
                        </w:rPr>
                        <w:t>安全合作设施</w:t>
                      </w:r>
                      <w:r>
                        <w:rPr>
                          <w:rFonts w:eastAsia="宋体" w:hint="eastAsia"/>
                          <w:color w:val="000000" w:themeColor="text1"/>
                          <w:sz w:val="14"/>
                          <w:szCs w:val="14"/>
                          <w:lang w:eastAsia="zh-CN"/>
                        </w:rPr>
                        <w:t>上定期查看事态</w:t>
                      </w:r>
                    </w:p>
                  </w:txbxContent>
                </v:textbox>
              </v:shape>
            </w:pict>
          </mc:Fallback>
        </mc:AlternateContent>
      </w:r>
      <w:r>
        <w:rPr>
          <w:noProof/>
          <w:lang w:val="en-US" w:eastAsia="zh-CN"/>
        </w:rPr>
        <mc:AlternateContent>
          <mc:Choice Requires="wps">
            <w:drawing>
              <wp:anchor distT="0" distB="0" distL="114300" distR="114300" simplePos="0" relativeHeight="251719680" behindDoc="0" locked="0" layoutInCell="1" allowOverlap="1" wp14:anchorId="2FD2E5D7" wp14:editId="48C836CE">
                <wp:simplePos x="0" y="0"/>
                <wp:positionH relativeFrom="column">
                  <wp:posOffset>5012800</wp:posOffset>
                </wp:positionH>
                <wp:positionV relativeFrom="paragraph">
                  <wp:posOffset>2675614</wp:posOffset>
                </wp:positionV>
                <wp:extent cx="1033560" cy="667909"/>
                <wp:effectExtent l="0" t="0" r="0" b="0"/>
                <wp:wrapNone/>
                <wp:docPr id="54" name="矩形 54"/>
                <wp:cNvGraphicFramePr/>
                <a:graphic xmlns:a="http://schemas.openxmlformats.org/drawingml/2006/main">
                  <a:graphicData uri="http://schemas.microsoft.com/office/word/2010/wordprocessingShape">
                    <wps:wsp>
                      <wps:cNvSpPr/>
                      <wps:spPr>
                        <a:xfrm>
                          <a:off x="0" y="0"/>
                          <a:ext cx="1033560" cy="667909"/>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根据吸取的经验教训采取适当行动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4" o:spid="_x0000_s1074" style="position:absolute;left:0;text-align:left;margin-left:394.7pt;margin-top:210.7pt;width:81.4pt;height:52.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根据吸取的经验教训采取适当行动</w:t>
                      </w:r>
                    </w:p>
                  </w:txbxContent>
                </v:textbox>
              </v:rect>
            </w:pict>
          </mc:Fallback>
        </mc:AlternateContent>
      </w:r>
      <w:r>
        <w:rPr>
          <w:noProof/>
          <w:lang w:val="en-US" w:eastAsia="zh-CN"/>
        </w:rPr>
        <mc:AlternateContent>
          <mc:Choice Requires="wps">
            <w:drawing>
              <wp:anchor distT="0" distB="0" distL="114300" distR="114300" simplePos="0" relativeHeight="251718656" behindDoc="0" locked="0" layoutInCell="1" allowOverlap="1" wp14:anchorId="43EB6489" wp14:editId="387CC498">
                <wp:simplePos x="0" y="0"/>
                <wp:positionH relativeFrom="column">
                  <wp:posOffset>4297045</wp:posOffset>
                </wp:positionH>
                <wp:positionV relativeFrom="paragraph">
                  <wp:posOffset>1777061</wp:posOffset>
                </wp:positionV>
                <wp:extent cx="485030" cy="405517"/>
                <wp:effectExtent l="0" t="0" r="0" b="0"/>
                <wp:wrapNone/>
                <wp:docPr id="53" name="矩形 53"/>
                <wp:cNvGraphicFramePr/>
                <a:graphic xmlns:a="http://schemas.openxmlformats.org/drawingml/2006/main">
                  <a:graphicData uri="http://schemas.microsoft.com/office/word/2010/wordprocessingShape">
                    <wps:wsp>
                      <wps:cNvSpPr/>
                      <wps:spPr>
                        <a:xfrm>
                          <a:off x="0" y="0"/>
                          <a:ext cx="485030" cy="405517"/>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恢复正常运行</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3" o:spid="_x0000_s1075" style="position:absolute;left:0;text-align:left;margin-left:338.35pt;margin-top:139.95pt;width:38.2pt;height:31.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恢复正常运行</w:t>
                      </w:r>
                    </w:p>
                  </w:txbxContent>
                </v:textbox>
              </v:rect>
            </w:pict>
          </mc:Fallback>
        </mc:AlternateContent>
      </w:r>
      <w:r>
        <w:rPr>
          <w:noProof/>
          <w:lang w:val="en-US" w:eastAsia="zh-CN"/>
        </w:rPr>
        <mc:AlternateContent>
          <mc:Choice Requires="wps">
            <w:drawing>
              <wp:anchor distT="0" distB="0" distL="114300" distR="114300" simplePos="0" relativeHeight="251717632" behindDoc="0" locked="0" layoutInCell="1" allowOverlap="1" wp14:anchorId="258ED97B" wp14:editId="743A0A7D">
                <wp:simplePos x="0" y="0"/>
                <wp:positionH relativeFrom="column">
                  <wp:posOffset>1148467</wp:posOffset>
                </wp:positionH>
                <wp:positionV relativeFrom="paragraph">
                  <wp:posOffset>1713505</wp:posOffset>
                </wp:positionV>
                <wp:extent cx="628153" cy="564543"/>
                <wp:effectExtent l="0" t="0" r="635" b="6985"/>
                <wp:wrapNone/>
                <wp:docPr id="52" name="矩形 52"/>
                <wp:cNvGraphicFramePr/>
                <a:graphic xmlns:a="http://schemas.openxmlformats.org/drawingml/2006/main">
                  <a:graphicData uri="http://schemas.microsoft.com/office/word/2010/wordprocessingShape">
                    <wps:wsp>
                      <wps:cNvSpPr/>
                      <wps:spPr>
                        <a:xfrm>
                          <a:off x="0" y="0"/>
                          <a:ext cx="628153" cy="564543"/>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采取与</w:t>
                            </w:r>
                            <w:r>
                              <w:rPr>
                                <w:rFonts w:eastAsia="SimSun" w:hint="eastAsia"/>
                                <w:color w:val="000000" w:themeColor="text1"/>
                                <w:sz w:val="16"/>
                                <w:szCs w:val="16"/>
                                <w:lang w:eastAsia="zh-CN"/>
                              </w:rPr>
                              <w:t>GISC</w:t>
                            </w:r>
                            <w:r>
                              <w:rPr>
                                <w:rFonts w:eastAsia="SimSun" w:hint="eastAsia"/>
                                <w:color w:val="000000" w:themeColor="text1"/>
                                <w:sz w:val="16"/>
                                <w:szCs w:val="16"/>
                                <w:lang w:eastAsia="zh-CN"/>
                              </w:rPr>
                              <w:t>商定的适当行动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2" o:spid="_x0000_s1076" style="position:absolute;left:0;text-align:left;margin-left:90.45pt;margin-top:134.9pt;width:49.45pt;height:44.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采取与</w:t>
                      </w:r>
                      <w:r>
                        <w:rPr>
                          <w:rFonts w:eastAsia="宋体" w:hint="eastAsia"/>
                          <w:color w:val="000000" w:themeColor="text1"/>
                          <w:sz w:val="16"/>
                          <w:szCs w:val="16"/>
                          <w:lang w:eastAsia="zh-CN"/>
                        </w:rPr>
                        <w:t>GISC</w:t>
                      </w:r>
                      <w:r>
                        <w:rPr>
                          <w:rFonts w:eastAsia="宋体" w:hint="eastAsia"/>
                          <w:color w:val="000000" w:themeColor="text1"/>
                          <w:sz w:val="16"/>
                          <w:szCs w:val="16"/>
                          <w:lang w:eastAsia="zh-CN"/>
                        </w:rPr>
                        <w:t>商定的适当行动</w:t>
                      </w:r>
                    </w:p>
                  </w:txbxContent>
                </v:textbox>
              </v:rect>
            </w:pict>
          </mc:Fallback>
        </mc:AlternateContent>
      </w:r>
      <w:r>
        <w:rPr>
          <w:noProof/>
          <w:lang w:val="en-US" w:eastAsia="zh-CN"/>
        </w:rPr>
        <mc:AlternateContent>
          <mc:Choice Requires="wps">
            <w:drawing>
              <wp:anchor distT="0" distB="0" distL="114300" distR="114300" simplePos="0" relativeHeight="251716608" behindDoc="0" locked="0" layoutInCell="1" allowOverlap="1" wp14:anchorId="71B15033" wp14:editId="3A5E98DB">
                <wp:simplePos x="0" y="0"/>
                <wp:positionH relativeFrom="column">
                  <wp:posOffset>50800</wp:posOffset>
                </wp:positionH>
                <wp:positionV relativeFrom="paragraph">
                  <wp:posOffset>1610029</wp:posOffset>
                </wp:positionV>
                <wp:extent cx="921799" cy="770890"/>
                <wp:effectExtent l="0" t="0" r="0" b="0"/>
                <wp:wrapNone/>
                <wp:docPr id="51" name="六边形 51"/>
                <wp:cNvGraphicFramePr/>
                <a:graphic xmlns:a="http://schemas.openxmlformats.org/drawingml/2006/main">
                  <a:graphicData uri="http://schemas.microsoft.com/office/word/2010/wordprocessingShape">
                    <wps:wsp>
                      <wps:cNvSpPr/>
                      <wps:spPr>
                        <a:xfrm>
                          <a:off x="0" y="0"/>
                          <a:ext cx="921799" cy="770890"/>
                        </a:xfrm>
                        <a:prstGeom prst="hexagon">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86F" w:rsidRDefault="00142D8F" w:rsidP="00142D8F">
                            <w:pPr>
                              <w:spacing w:line="180" w:lineRule="exact"/>
                              <w:rPr>
                                <w:rFonts w:eastAsia="SimSun"/>
                                <w:b/>
                                <w:color w:val="000000" w:themeColor="text1"/>
                                <w:sz w:val="14"/>
                                <w:szCs w:val="14"/>
                                <w:lang w:eastAsia="zh-CN"/>
                              </w:rPr>
                            </w:pPr>
                            <w:r>
                              <w:rPr>
                                <w:rFonts w:eastAsia="SimSun" w:hint="eastAsia"/>
                                <w:b/>
                                <w:color w:val="000000" w:themeColor="text1"/>
                                <w:sz w:val="14"/>
                                <w:szCs w:val="14"/>
                                <w:lang w:eastAsia="zh-CN"/>
                              </w:rPr>
                              <w:t xml:space="preserve">GISC </w:t>
                            </w:r>
                            <w:r w:rsidRPr="004F686F">
                              <w:rPr>
                                <w:rFonts w:eastAsia="SimSun" w:hint="eastAsia"/>
                                <w:b/>
                                <w:color w:val="000000" w:themeColor="text1"/>
                                <w:sz w:val="14"/>
                                <w:szCs w:val="14"/>
                                <w:lang w:eastAsia="zh-CN"/>
                              </w:rPr>
                              <w:t>IT</w:t>
                            </w:r>
                            <w:r w:rsidRPr="004F686F">
                              <w:rPr>
                                <w:rFonts w:eastAsia="SimSun" w:hint="eastAsia"/>
                                <w:b/>
                                <w:color w:val="000000" w:themeColor="text1"/>
                                <w:sz w:val="14"/>
                                <w:szCs w:val="14"/>
                                <w:lang w:eastAsia="zh-CN"/>
                              </w:rPr>
                              <w:t>安全</w:t>
                            </w:r>
                            <w:r>
                              <w:rPr>
                                <w:rFonts w:eastAsia="SimSun" w:hint="eastAsia"/>
                                <w:b/>
                                <w:color w:val="000000" w:themeColor="text1"/>
                                <w:sz w:val="14"/>
                                <w:szCs w:val="14"/>
                                <w:lang w:eastAsia="zh-CN"/>
                              </w:rPr>
                              <w:t>事务联络部门主动联系</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六边形 51" o:spid="_x0000_s1077" type="#_x0000_t9" style="position:absolute;left:0;text-align:left;margin-left:4pt;margin-top:126.75pt;width:72.6pt;height:6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" adj="4516" fillcolor="red" stroked="f" strokeweight="2pt">
                <v:textbox inset="0,0,0,0">
                  <w:txbxContent>
                    <w:p w:rsidR="00142D8F" w:rsidRPr="004F686F" w:rsidRDefault="00142D8F" w:rsidP="00142D8F">
                      <w:pPr>
                        <w:spacing w:line="180" w:lineRule="exact"/>
                        <w:rPr>
                          <w:rFonts w:eastAsia="宋体"/>
                          <w:b/>
                          <w:color w:val="000000" w:themeColor="text1"/>
                          <w:sz w:val="14"/>
                          <w:szCs w:val="14"/>
                          <w:lang w:eastAsia="zh-CN"/>
                        </w:rPr>
                      </w:pPr>
                      <w:r>
                        <w:rPr>
                          <w:rFonts w:eastAsia="宋体" w:hint="eastAsia"/>
                          <w:b/>
                          <w:color w:val="000000" w:themeColor="text1"/>
                          <w:sz w:val="14"/>
                          <w:szCs w:val="14"/>
                          <w:lang w:eastAsia="zh-CN"/>
                        </w:rPr>
                        <w:t xml:space="preserve">GISC </w:t>
                      </w:r>
                      <w:r w:rsidRPr="004F686F">
                        <w:rPr>
                          <w:rFonts w:eastAsia="宋体" w:hint="eastAsia"/>
                          <w:b/>
                          <w:color w:val="000000" w:themeColor="text1"/>
                          <w:sz w:val="14"/>
                          <w:szCs w:val="14"/>
                          <w:lang w:eastAsia="zh-CN"/>
                        </w:rPr>
                        <w:t>IT</w:t>
                      </w:r>
                      <w:r w:rsidRPr="004F686F">
                        <w:rPr>
                          <w:rFonts w:eastAsia="宋体" w:hint="eastAsia"/>
                          <w:b/>
                          <w:color w:val="000000" w:themeColor="text1"/>
                          <w:sz w:val="14"/>
                          <w:szCs w:val="14"/>
                          <w:lang w:eastAsia="zh-CN"/>
                        </w:rPr>
                        <w:t>安全</w:t>
                      </w:r>
                      <w:r>
                        <w:rPr>
                          <w:rFonts w:eastAsia="宋体" w:hint="eastAsia"/>
                          <w:b/>
                          <w:color w:val="000000" w:themeColor="text1"/>
                          <w:sz w:val="14"/>
                          <w:szCs w:val="14"/>
                          <w:lang w:eastAsia="zh-CN"/>
                        </w:rPr>
                        <w:t>事务联络部门主动联系</w:t>
                      </w:r>
                    </w:p>
                  </w:txbxContent>
                </v:textbox>
              </v:shape>
            </w:pict>
          </mc:Fallback>
        </mc:AlternateContent>
      </w:r>
      <w:r>
        <w:rPr>
          <w:noProof/>
          <w:lang w:val="en-US" w:eastAsia="zh-CN"/>
        </w:rPr>
        <mc:AlternateContent>
          <mc:Choice Requires="wps">
            <w:drawing>
              <wp:anchor distT="0" distB="0" distL="114300" distR="114300" simplePos="0" relativeHeight="251715584" behindDoc="0" locked="0" layoutInCell="1" allowOverlap="1" wp14:anchorId="5A1AEBCA" wp14:editId="55D4833E">
                <wp:simplePos x="0" y="0"/>
                <wp:positionH relativeFrom="column">
                  <wp:posOffset>1283639</wp:posOffset>
                </wp:positionH>
                <wp:positionV relativeFrom="paragraph">
                  <wp:posOffset>43732</wp:posOffset>
                </wp:positionV>
                <wp:extent cx="3529882" cy="182880"/>
                <wp:effectExtent l="0" t="0" r="0" b="7620"/>
                <wp:wrapNone/>
                <wp:docPr id="50" name="矩形 50"/>
                <wp:cNvGraphicFramePr/>
                <a:graphic xmlns:a="http://schemas.openxmlformats.org/drawingml/2006/main">
                  <a:graphicData uri="http://schemas.microsoft.com/office/word/2010/wordprocessingShape">
                    <wps:wsp>
                      <wps:cNvSpPr/>
                      <wps:spPr>
                        <a:xfrm>
                          <a:off x="0" y="0"/>
                          <a:ext cx="3529882" cy="1828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b/>
                                <w:color w:val="000000" w:themeColor="text1"/>
                                <w:lang w:eastAsia="zh-CN"/>
                              </w:rPr>
                            </w:pPr>
                            <w:r>
                              <w:rPr>
                                <w:rFonts w:eastAsia="SimSun" w:hint="eastAsia"/>
                                <w:b/>
                                <w:color w:val="000000" w:themeColor="text1"/>
                                <w:lang w:eastAsia="zh-CN"/>
                              </w:rPr>
                              <w:t>联系</w:t>
                            </w:r>
                            <w:r w:rsidRPr="004F6B91">
                              <w:rPr>
                                <w:rFonts w:eastAsia="SimSun" w:hint="eastAsia"/>
                                <w:b/>
                                <w:color w:val="000000" w:themeColor="text1"/>
                                <w:lang w:eastAsia="zh-CN"/>
                              </w:rPr>
                              <w:t>WMO</w:t>
                            </w:r>
                            <w:r>
                              <w:rPr>
                                <w:rFonts w:eastAsia="SimSun" w:hint="eastAsia"/>
                                <w:b/>
                                <w:color w:val="000000" w:themeColor="text1"/>
                                <w:lang w:eastAsia="zh-CN"/>
                              </w:rPr>
                              <w:t>会员或合作组织</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0" o:spid="_x0000_s1078" style="position:absolute;left:0;text-align:left;margin-left:101.05pt;margin-top:3.45pt;width:277.95pt;height:14.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" fillcolor="white [3212]" stroked="f" strokeweight="2pt">
                <v:textbox inset="0,0,0,0">
                  <w:txbxContent>
                    <w:p w:rsidR="00142D8F" w:rsidRPr="004F6B91" w:rsidRDefault="00142D8F" w:rsidP="00142D8F">
                      <w:pPr>
                        <w:jc w:val="center"/>
                        <w:rPr>
                          <w:rFonts w:eastAsia="宋体"/>
                          <w:b/>
                          <w:color w:val="000000" w:themeColor="text1"/>
                          <w:lang w:eastAsia="zh-CN"/>
                        </w:rPr>
                      </w:pPr>
                      <w:r>
                        <w:rPr>
                          <w:rFonts w:eastAsia="宋体" w:hint="eastAsia"/>
                          <w:b/>
                          <w:color w:val="000000" w:themeColor="text1"/>
                          <w:lang w:eastAsia="zh-CN"/>
                        </w:rPr>
                        <w:t>联系</w:t>
                      </w:r>
                      <w:r w:rsidRPr="004F6B91">
                        <w:rPr>
                          <w:rFonts w:eastAsia="宋体" w:hint="eastAsia"/>
                          <w:b/>
                          <w:color w:val="000000" w:themeColor="text1"/>
                          <w:lang w:eastAsia="zh-CN"/>
                        </w:rPr>
                        <w:t>WMO</w:t>
                      </w:r>
                      <w:r>
                        <w:rPr>
                          <w:rFonts w:eastAsia="宋体" w:hint="eastAsia"/>
                          <w:b/>
                          <w:color w:val="000000" w:themeColor="text1"/>
                          <w:lang w:eastAsia="zh-CN"/>
                        </w:rPr>
                        <w:t>会员或合作组织</w:t>
                      </w:r>
                    </w:p>
                  </w:txbxContent>
                </v:textbox>
              </v:rect>
            </w:pict>
          </mc:Fallback>
        </mc:AlternateContent>
      </w:r>
      <w:r w:rsidRPr="00F9432B">
        <w:rPr>
          <w:noProof/>
          <w:lang w:val="en-US" w:eastAsia="zh-CN"/>
        </w:rPr>
        <w:drawing>
          <wp:inline distT="0" distB="0" distL="0" distR="0" wp14:anchorId="54BBB9B7" wp14:editId="40D0734D">
            <wp:extent cx="6059143" cy="3801864"/>
            <wp:effectExtent l="19050" t="19050" r="18415" b="27305"/>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55335" cy="3799475"/>
                    </a:xfrm>
                    <a:prstGeom prst="rect">
                      <a:avLst/>
                    </a:prstGeom>
                    <a:noFill/>
                    <a:ln>
                      <a:solidFill>
                        <a:schemeClr val="tx1"/>
                      </a:solidFill>
                    </a:ln>
                  </pic:spPr>
                </pic:pic>
              </a:graphicData>
            </a:graphic>
          </wp:inline>
        </w:drawing>
      </w:r>
    </w:p>
    <w:p w:rsidR="00142D8F" w:rsidRPr="005D6778" w:rsidRDefault="00142D8F" w:rsidP="00142D8F">
      <w:pPr>
        <w:pStyle w:val="Heading3"/>
      </w:pPr>
      <w:bookmarkStart w:id="36" w:name="_Toc503956094"/>
      <w:r>
        <w:lastRenderedPageBreak/>
        <w:t>6.</w:t>
      </w:r>
      <w:r>
        <w:tab/>
        <w:t>IT</w:t>
      </w:r>
      <w:r>
        <w:rPr>
          <w:rFonts w:eastAsia="SimSun" w:hint="eastAsia"/>
          <w:lang w:eastAsia="zh-CN"/>
        </w:rPr>
        <w:t>安全事件过程</w:t>
      </w:r>
      <w:r>
        <w:rPr>
          <w:rFonts w:eastAsia="SimSun" w:hint="eastAsia"/>
          <w:lang w:eastAsia="zh-CN"/>
        </w:rPr>
        <w:t xml:space="preserve"> </w:t>
      </w:r>
      <w:r>
        <w:t>–WMO WIS IT</w:t>
      </w:r>
      <w:r>
        <w:rPr>
          <w:rFonts w:eastAsia="SimSun" w:hint="eastAsia"/>
          <w:lang w:eastAsia="zh-CN"/>
        </w:rPr>
        <w:t>安全联络部门的行动</w:t>
      </w:r>
      <w:bookmarkEnd w:id="36"/>
    </w:p>
    <w:p w:rsidR="00142D8F" w:rsidRDefault="00142D8F" w:rsidP="00142D8F">
      <w:pPr>
        <w:pStyle w:val="WMOBodyText"/>
      </w:pPr>
      <w:r>
        <w:t>6.1</w:t>
      </w:r>
      <w:r>
        <w:tab/>
      </w:r>
      <w:r>
        <w:rPr>
          <w:rFonts w:eastAsia="SimSun" w:hint="eastAsia"/>
          <w:lang w:eastAsia="zh-CN"/>
        </w:rPr>
        <w:t>过程如下所示，此处对</w:t>
      </w:r>
      <w:r>
        <w:t>WMO WIS IT</w:t>
      </w:r>
      <w:r>
        <w:rPr>
          <w:rFonts w:eastAsia="SimSun" w:hint="eastAsia"/>
          <w:lang w:eastAsia="zh-CN"/>
        </w:rPr>
        <w:t>安全联络部门做摘要说明：</w:t>
      </w:r>
    </w:p>
    <w:p w:rsidR="00142D8F" w:rsidRDefault="00142D8F" w:rsidP="00142D8F">
      <w:pPr>
        <w:pStyle w:val="WMOList1"/>
      </w:pPr>
      <w:r>
        <w:t>(a)</w:t>
      </w:r>
      <w:r>
        <w:tab/>
      </w:r>
      <w:r>
        <w:rPr>
          <w:rFonts w:eastAsia="SimSun" w:hint="eastAsia"/>
          <w:lang w:eastAsia="zh-CN"/>
        </w:rPr>
        <w:t>当</w:t>
      </w:r>
      <w:r>
        <w:t>WMO WIS IT</w:t>
      </w:r>
      <w:r>
        <w:rPr>
          <w:rFonts w:eastAsia="SimSun" w:hint="eastAsia"/>
          <w:lang w:eastAsia="zh-CN"/>
        </w:rPr>
        <w:t>安全事务联络部门收到</w:t>
      </w:r>
      <w:r>
        <w:rPr>
          <w:rFonts w:eastAsia="SimSun" w:hint="eastAsia"/>
          <w:lang w:eastAsia="zh-CN"/>
        </w:rPr>
        <w:t>WMO</w:t>
      </w:r>
      <w:r>
        <w:rPr>
          <w:rFonts w:eastAsia="SimSun" w:hint="eastAsia"/>
          <w:lang w:eastAsia="zh-CN"/>
        </w:rPr>
        <w:t>会员或合作组织通知，报告</w:t>
      </w:r>
      <w:r>
        <w:rPr>
          <w:rFonts w:eastAsia="SimSun" w:hint="eastAsia"/>
          <w:lang w:eastAsia="zh-CN"/>
        </w:rPr>
        <w:t>IT</w:t>
      </w:r>
      <w:r>
        <w:rPr>
          <w:rFonts w:eastAsia="SimSun" w:hint="eastAsia"/>
          <w:lang w:eastAsia="zh-CN"/>
        </w:rPr>
        <w:t>安全事件时，它们应：</w:t>
      </w:r>
    </w:p>
    <w:p w:rsidR="00142D8F" w:rsidRDefault="00142D8F" w:rsidP="00142D8F">
      <w:pPr>
        <w:pStyle w:val="WMOList1"/>
        <w:numPr>
          <w:ilvl w:val="0"/>
          <w:numId w:val="38"/>
        </w:numPr>
      </w:pPr>
      <w:r>
        <w:rPr>
          <w:rFonts w:eastAsia="SimSun" w:hint="eastAsia"/>
          <w:lang w:eastAsia="zh-CN"/>
        </w:rPr>
        <w:t>与报告的</w:t>
      </w:r>
      <w:r>
        <w:rPr>
          <w:rFonts w:eastAsia="SimSun" w:hint="eastAsia"/>
          <w:lang w:eastAsia="zh-CN"/>
        </w:rPr>
        <w:t>WMO</w:t>
      </w:r>
      <w:r>
        <w:rPr>
          <w:rFonts w:eastAsia="SimSun" w:hint="eastAsia"/>
          <w:lang w:eastAsia="zh-CN"/>
        </w:rPr>
        <w:t>会员或合作组织研究此事件，以验证对严重程度及广泛影响的评估；</w:t>
      </w:r>
    </w:p>
    <w:p w:rsidR="00142D8F" w:rsidRDefault="00142D8F" w:rsidP="00142D8F">
      <w:pPr>
        <w:pStyle w:val="WMOList1"/>
        <w:numPr>
          <w:ilvl w:val="0"/>
          <w:numId w:val="38"/>
        </w:numPr>
      </w:pPr>
      <w:r>
        <w:rPr>
          <w:rFonts w:eastAsia="SimSun" w:hint="eastAsia"/>
          <w:lang w:eastAsia="zh-CN"/>
        </w:rPr>
        <w:t>为该事件编定等级数，以便于识别；</w:t>
      </w:r>
    </w:p>
    <w:p w:rsidR="00142D8F" w:rsidRDefault="00142D8F" w:rsidP="00142D8F">
      <w:pPr>
        <w:pStyle w:val="WMOList1"/>
        <w:numPr>
          <w:ilvl w:val="0"/>
          <w:numId w:val="38"/>
        </w:numPr>
      </w:pPr>
      <w:r>
        <w:rPr>
          <w:rFonts w:eastAsia="SimSun" w:hint="eastAsia"/>
          <w:lang w:eastAsia="zh-CN"/>
        </w:rPr>
        <w:t>了解会员国组织要求的共享信息的敏感度，并采取相应行动。如果信息可在</w:t>
      </w:r>
      <w:r>
        <w:t>WMO WIS IT</w:t>
      </w:r>
      <w:r>
        <w:rPr>
          <w:rFonts w:eastAsia="SimSun" w:hint="eastAsia"/>
          <w:lang w:eastAsia="zh-CN"/>
        </w:rPr>
        <w:t>安全事务联络部门之外共享</w:t>
      </w:r>
      <w:r>
        <w:rPr>
          <w:rFonts w:eastAsia="SimSun" w:hint="eastAsia"/>
          <w:lang w:eastAsia="zh-CN"/>
        </w:rPr>
        <w:t xml:space="preserve"> - </w:t>
      </w:r>
    </w:p>
    <w:p w:rsidR="00142D8F" w:rsidRDefault="00142D8F" w:rsidP="00142D8F">
      <w:pPr>
        <w:pStyle w:val="WMOList1"/>
        <w:numPr>
          <w:ilvl w:val="1"/>
          <w:numId w:val="38"/>
        </w:numPr>
      </w:pPr>
      <w:r>
        <w:rPr>
          <w:rFonts w:eastAsia="SimSun" w:hint="eastAsia"/>
          <w:lang w:eastAsia="zh-CN"/>
        </w:rPr>
        <w:t>若</w:t>
      </w:r>
      <w:r>
        <w:rPr>
          <w:rFonts w:eastAsia="SimSun" w:hint="eastAsia"/>
          <w:lang w:eastAsia="zh-CN"/>
        </w:rPr>
        <w:t>WMO</w:t>
      </w:r>
      <w:r>
        <w:rPr>
          <w:rFonts w:eastAsia="SimSun" w:hint="eastAsia"/>
          <w:lang w:eastAsia="zh-CN"/>
        </w:rPr>
        <w:t>会员或合作组织尚未在</w:t>
      </w:r>
      <w:r>
        <w:t>WMO WIS IT</w:t>
      </w:r>
      <w:r>
        <w:rPr>
          <w:rFonts w:eastAsia="SimSun" w:hint="eastAsia"/>
          <w:lang w:eastAsia="zh-CN"/>
        </w:rPr>
        <w:t>安全合作设施上报告此事件，则在该设施上报告；</w:t>
      </w:r>
    </w:p>
    <w:p w:rsidR="00142D8F" w:rsidRDefault="00142D8F" w:rsidP="00142D8F">
      <w:pPr>
        <w:pStyle w:val="WMOList1"/>
        <w:numPr>
          <w:ilvl w:val="1"/>
          <w:numId w:val="38"/>
        </w:numPr>
      </w:pPr>
      <w:r>
        <w:rPr>
          <w:rFonts w:eastAsia="SimSun" w:hint="eastAsia"/>
          <w:lang w:eastAsia="zh-CN"/>
        </w:rPr>
        <w:t>通知</w:t>
      </w:r>
      <w:r>
        <w:rPr>
          <w:rFonts w:eastAsia="SimSun" w:hint="eastAsia"/>
          <w:lang w:eastAsia="zh-CN"/>
        </w:rPr>
        <w:t>WMO</w:t>
      </w:r>
      <w:r>
        <w:rPr>
          <w:rFonts w:eastAsia="SimSun" w:hint="eastAsia"/>
          <w:lang w:eastAsia="zh-CN"/>
        </w:rPr>
        <w:t>会员或合作组织所属的主要</w:t>
      </w:r>
      <w:r>
        <w:t>GISC W</w:t>
      </w:r>
      <w:r>
        <w:rPr>
          <w:rFonts w:eastAsia="SimSun" w:hint="eastAsia"/>
          <w:lang w:eastAsia="zh-CN"/>
        </w:rPr>
        <w:t>IS</w:t>
      </w:r>
      <w:r>
        <w:t xml:space="preserve"> IT</w:t>
      </w:r>
      <w:r>
        <w:rPr>
          <w:rFonts w:eastAsia="SimSun" w:hint="eastAsia"/>
          <w:lang w:eastAsia="zh-CN"/>
        </w:rPr>
        <w:t>安全事务联络部门；</w:t>
      </w:r>
    </w:p>
    <w:p w:rsidR="00142D8F" w:rsidRDefault="00142D8F" w:rsidP="00142D8F">
      <w:pPr>
        <w:pStyle w:val="WMOList1"/>
        <w:numPr>
          <w:ilvl w:val="1"/>
          <w:numId w:val="38"/>
        </w:numPr>
      </w:pPr>
      <w:r>
        <w:rPr>
          <w:rFonts w:eastAsia="SimSun" w:hint="eastAsia"/>
          <w:lang w:eastAsia="zh-CN"/>
        </w:rPr>
        <w:t>利用其综合知识和经验评估潜在的影响及补救措施，因而可从</w:t>
      </w:r>
      <w:r>
        <w:rPr>
          <w:rFonts w:eastAsia="SimSun" w:hint="eastAsia"/>
          <w:lang w:eastAsia="zh-CN"/>
        </w:rPr>
        <w:t>GISC</w:t>
      </w:r>
      <w:r>
        <w:rPr>
          <w:rFonts w:eastAsia="SimSun" w:hint="eastAsia"/>
          <w:lang w:eastAsia="zh-CN"/>
        </w:rPr>
        <w:t>得到惟一的信息；</w:t>
      </w:r>
    </w:p>
    <w:p w:rsidR="00142D8F" w:rsidRDefault="00142D8F" w:rsidP="00142D8F">
      <w:pPr>
        <w:pStyle w:val="WMOList1"/>
        <w:numPr>
          <w:ilvl w:val="1"/>
          <w:numId w:val="38"/>
        </w:numPr>
      </w:pPr>
      <w:r>
        <w:rPr>
          <w:rFonts w:eastAsia="SimSun" w:hint="eastAsia"/>
          <w:lang w:eastAsia="zh-CN"/>
        </w:rPr>
        <w:t>将事件通知其它相关受影响的</w:t>
      </w:r>
      <w:r>
        <w:t>GISC WIS IT</w:t>
      </w:r>
      <w:r>
        <w:rPr>
          <w:rFonts w:eastAsia="SimSun" w:hint="eastAsia"/>
          <w:lang w:eastAsia="zh-CN"/>
        </w:rPr>
        <w:t>安全事务联络部门；</w:t>
      </w:r>
    </w:p>
    <w:p w:rsidR="00142D8F" w:rsidRPr="009A324A" w:rsidRDefault="00142D8F" w:rsidP="00142D8F">
      <w:pPr>
        <w:pStyle w:val="WMOList1"/>
        <w:numPr>
          <w:ilvl w:val="0"/>
          <w:numId w:val="38"/>
        </w:numPr>
      </w:pPr>
      <w:r>
        <w:rPr>
          <w:rFonts w:eastAsia="SimSun" w:hint="eastAsia"/>
          <w:lang w:eastAsia="zh-CN"/>
        </w:rPr>
        <w:t>当受影响的</w:t>
      </w:r>
      <w:r>
        <w:rPr>
          <w:rFonts w:eastAsia="SimSun" w:hint="eastAsia"/>
          <w:lang w:eastAsia="zh-CN"/>
        </w:rPr>
        <w:t>WMO</w:t>
      </w:r>
      <w:r>
        <w:rPr>
          <w:rFonts w:eastAsia="SimSun" w:hint="eastAsia"/>
          <w:lang w:eastAsia="zh-CN"/>
        </w:rPr>
        <w:t>会员</w:t>
      </w:r>
      <w:r w:rsidRPr="009A324A">
        <w:rPr>
          <w:rFonts w:eastAsia="SimSun" w:hint="eastAsia"/>
          <w:lang w:eastAsia="zh-CN"/>
        </w:rPr>
        <w:t>或合作组织主动联系时，可告知它们事态变化，然后可以上述相同方式将此信息加以分级联系。</w:t>
      </w:r>
    </w:p>
    <w:p w:rsidR="00142D8F" w:rsidRDefault="00142D8F" w:rsidP="00142D8F">
      <w:pPr>
        <w:pStyle w:val="WMOList1"/>
      </w:pPr>
      <w:r w:rsidRPr="009A324A">
        <w:t>(b)</w:t>
      </w:r>
      <w:r w:rsidRPr="009A324A">
        <w:tab/>
      </w:r>
      <w:r w:rsidRPr="009A324A">
        <w:rPr>
          <w:rFonts w:eastAsia="SimSun" w:hint="eastAsia"/>
          <w:lang w:eastAsia="zh-CN"/>
        </w:rPr>
        <w:t>当</w:t>
      </w:r>
      <w:r w:rsidRPr="009A324A">
        <w:t>WMO WIS IT</w:t>
      </w:r>
      <w:r w:rsidRPr="009A324A">
        <w:rPr>
          <w:rFonts w:eastAsia="SimSun" w:hint="eastAsia"/>
          <w:lang w:eastAsia="zh-CN"/>
        </w:rPr>
        <w:t>安全事务联络部门收到</w:t>
      </w:r>
      <w:r w:rsidRPr="009A324A">
        <w:t>GISC WIS IT</w:t>
      </w:r>
      <w:r w:rsidRPr="009A324A">
        <w:rPr>
          <w:rFonts w:eastAsia="SimSun" w:hint="eastAsia"/>
          <w:lang w:eastAsia="zh-CN"/>
        </w:rPr>
        <w:t>安全事务联络部门关于事件信息的要求时，它们将对照已知事件并做出相应的响应。如果没有已知的事件，则</w:t>
      </w:r>
      <w:r w:rsidRPr="009A324A">
        <w:t>WMO WIS IT</w:t>
      </w:r>
      <w:r w:rsidRPr="009A324A">
        <w:rPr>
          <w:rFonts w:eastAsia="SimSun" w:hint="eastAsia"/>
          <w:lang w:eastAsia="zh-CN"/>
        </w:rPr>
        <w:t>安全事务联络部门将联系</w:t>
      </w:r>
      <w:r w:rsidRPr="009A324A">
        <w:rPr>
          <w:rFonts w:eastAsia="SimSun" w:hint="eastAsia"/>
          <w:lang w:eastAsia="zh-CN"/>
        </w:rPr>
        <w:t>WMO</w:t>
      </w:r>
      <w:r w:rsidRPr="009A324A">
        <w:rPr>
          <w:rFonts w:eastAsia="SimSun" w:hint="eastAsia"/>
          <w:lang w:eastAsia="zh-CN"/>
        </w:rPr>
        <w:t>会员或合作组织，且如有必要，将按照上述过程</w:t>
      </w:r>
      <w:r w:rsidRPr="009A324A">
        <w:t>(a)</w:t>
      </w:r>
      <w:r w:rsidRPr="009A324A">
        <w:rPr>
          <w:rFonts w:ascii="SimSun" w:eastAsia="SimSun" w:hAnsi="SimSun" w:hint="eastAsia"/>
          <w:lang w:eastAsia="zh-CN"/>
        </w:rPr>
        <w:t>办</w:t>
      </w:r>
      <w:r>
        <w:rPr>
          <w:rFonts w:ascii="SimSun" w:eastAsia="SimSun" w:hAnsi="SimSun" w:hint="eastAsia"/>
          <w:lang w:eastAsia="zh-CN"/>
        </w:rPr>
        <w:t>理</w:t>
      </w:r>
      <w:r>
        <w:rPr>
          <w:rFonts w:eastAsia="SimSun" w:hint="eastAsia"/>
          <w:lang w:eastAsia="zh-CN"/>
        </w:rPr>
        <w:t>。</w:t>
      </w:r>
    </w:p>
    <w:p w:rsidR="00142D8F" w:rsidRDefault="00142D8F" w:rsidP="00142D8F">
      <w:pPr>
        <w:jc w:val="center"/>
        <w:rPr>
          <w:lang w:eastAsia="zh-CN"/>
        </w:rPr>
      </w:pPr>
    </w:p>
    <w:p w:rsidR="00142D8F" w:rsidRDefault="00142D8F" w:rsidP="00142D8F">
      <w:pPr>
        <w:pStyle w:val="Heading4"/>
        <w:sectPr w:rsidR="00142D8F" w:rsidSect="0020095E">
          <w:headerReference w:type="even" r:id="rId43"/>
          <w:headerReference w:type="default" r:id="rId44"/>
          <w:headerReference w:type="first" r:id="rId45"/>
          <w:pgSz w:w="11907" w:h="16840" w:code="9"/>
          <w:pgMar w:top="1134" w:right="1134" w:bottom="1134" w:left="1134" w:header="1134" w:footer="1134" w:gutter="0"/>
          <w:cols w:space="720"/>
          <w:titlePg/>
          <w:docGrid w:linePitch="299"/>
        </w:sectPr>
      </w:pPr>
      <w:bookmarkStart w:id="37" w:name="_Toc503956095"/>
    </w:p>
    <w:p w:rsidR="00142D8F" w:rsidRDefault="00142D8F" w:rsidP="00142D8F">
      <w:pPr>
        <w:pStyle w:val="Heading4"/>
      </w:pPr>
      <w:r>
        <w:lastRenderedPageBreak/>
        <w:t>6.2</w:t>
      </w:r>
      <w:r>
        <w:tab/>
      </w:r>
      <w:r>
        <w:rPr>
          <w:rFonts w:eastAsia="SimSun" w:hint="eastAsia"/>
          <w:lang w:eastAsia="zh-CN"/>
        </w:rPr>
        <w:t>如果一个</w:t>
      </w:r>
      <w:r>
        <w:rPr>
          <w:rFonts w:eastAsia="SimSun" w:hint="eastAsia"/>
          <w:lang w:eastAsia="zh-CN"/>
        </w:rPr>
        <w:t>WMO</w:t>
      </w:r>
      <w:r>
        <w:rPr>
          <w:rFonts w:eastAsia="SimSun" w:hint="eastAsia"/>
          <w:lang w:eastAsia="zh-CN"/>
        </w:rPr>
        <w:t>会员或合作组织主动联络，则</w:t>
      </w:r>
      <w:r>
        <w:t>WMO WIS IT</w:t>
      </w:r>
      <w:r>
        <w:rPr>
          <w:rFonts w:eastAsia="SimSun" w:hint="eastAsia"/>
          <w:lang w:eastAsia="zh-CN"/>
        </w:rPr>
        <w:t>安全事务联络人应遵循哪个过程？</w:t>
      </w:r>
      <w:bookmarkEnd w:id="37"/>
    </w:p>
    <w:p w:rsidR="00142D8F" w:rsidRDefault="00142D8F" w:rsidP="00142D8F">
      <w:pPr>
        <w:rPr>
          <w:lang w:eastAsia="zh-TW"/>
        </w:rPr>
      </w:pPr>
    </w:p>
    <w:p w:rsidR="00142D8F" w:rsidRPr="00221C6A" w:rsidRDefault="00142D8F" w:rsidP="00142D8F">
      <w:pPr>
        <w:pStyle w:val="WMOBodyText"/>
      </w:pPr>
    </w:p>
    <w:p w:rsidR="00142D8F" w:rsidRDefault="00142D8F" w:rsidP="00142D8F">
      <w:pPr>
        <w:jc w:val="center"/>
      </w:pPr>
      <w:r>
        <w:rPr>
          <w:noProof/>
          <w:lang w:val="en-US" w:eastAsia="zh-CN"/>
        </w:rPr>
        <mc:AlternateContent>
          <mc:Choice Requires="wps">
            <w:drawing>
              <wp:anchor distT="0" distB="0" distL="114300" distR="114300" simplePos="0" relativeHeight="251729920" behindDoc="0" locked="0" layoutInCell="1" allowOverlap="1" wp14:anchorId="17E4384D" wp14:editId="2950A7F5">
                <wp:simplePos x="0" y="0"/>
                <wp:positionH relativeFrom="column">
                  <wp:posOffset>2150745</wp:posOffset>
                </wp:positionH>
                <wp:positionV relativeFrom="paragraph">
                  <wp:posOffset>2225040</wp:posOffset>
                </wp:positionV>
                <wp:extent cx="850265" cy="826770"/>
                <wp:effectExtent l="0" t="0" r="6985" b="0"/>
                <wp:wrapNone/>
                <wp:docPr id="63" name="菱形 63"/>
                <wp:cNvGraphicFramePr/>
                <a:graphic xmlns:a="http://schemas.openxmlformats.org/drawingml/2006/main">
                  <a:graphicData uri="http://schemas.microsoft.com/office/word/2010/wordprocessingShape">
                    <wps:wsp>
                      <wps:cNvSpPr/>
                      <wps:spPr>
                        <a:xfrm>
                          <a:off x="0" y="0"/>
                          <a:ext cx="850265" cy="826770"/>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B2DC0" w:rsidRDefault="00142D8F" w:rsidP="00142D8F">
                            <w:pPr>
                              <w:jc w:val="center"/>
                              <w:rPr>
                                <w:rFonts w:eastAsia="SimSun"/>
                                <w:color w:val="000000" w:themeColor="text1"/>
                                <w:sz w:val="12"/>
                                <w:szCs w:val="12"/>
                                <w:lang w:eastAsia="zh-CN"/>
                              </w:rPr>
                            </w:pPr>
                            <w:r>
                              <w:rPr>
                                <w:rFonts w:eastAsia="SimSun" w:hint="eastAsia"/>
                                <w:color w:val="000000" w:themeColor="text1"/>
                                <w:sz w:val="12"/>
                                <w:szCs w:val="12"/>
                                <w:lang w:eastAsia="zh-CN"/>
                              </w:rPr>
                              <w:t>保密性允许正式报告此事件</w:t>
                            </w:r>
                            <w:r w:rsidRPr="004B2DC0">
                              <w:rPr>
                                <w:rFonts w:eastAsia="SimSun" w:hint="eastAsia"/>
                                <w:color w:val="000000" w:themeColor="text1"/>
                                <w:sz w:val="12"/>
                                <w:szCs w:val="12"/>
                                <w:lang w:eastAsia="zh-CN"/>
                              </w:rPr>
                              <w:t>吗？</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菱形 63" o:spid="_x0000_s1079" type="#_x0000_t4" style="position:absolute;left:0;text-align:left;margin-left:169.35pt;margin-top:175.2pt;width:66.95pt;height:65.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" fillcolor="white [3212]" stroked="f" strokeweight="2pt">
                <v:textbox inset="0,0,0,0">
                  <w:txbxContent>
                    <w:p w:rsidR="00142D8F" w:rsidRPr="004B2DC0" w:rsidRDefault="00142D8F" w:rsidP="00142D8F">
                      <w:pPr>
                        <w:jc w:val="center"/>
                        <w:rPr>
                          <w:rFonts w:eastAsia="宋体"/>
                          <w:color w:val="000000" w:themeColor="text1"/>
                          <w:sz w:val="12"/>
                          <w:szCs w:val="12"/>
                          <w:lang w:eastAsia="zh-CN"/>
                        </w:rPr>
                      </w:pPr>
                      <w:r>
                        <w:rPr>
                          <w:rFonts w:eastAsia="宋体" w:hint="eastAsia"/>
                          <w:color w:val="000000" w:themeColor="text1"/>
                          <w:sz w:val="12"/>
                          <w:szCs w:val="12"/>
                          <w:lang w:eastAsia="zh-CN"/>
                        </w:rPr>
                        <w:t>保密性允许正式</w:t>
                      </w:r>
                      <w:proofErr w:type="gramStart"/>
                      <w:r>
                        <w:rPr>
                          <w:rFonts w:eastAsia="宋体" w:hint="eastAsia"/>
                          <w:color w:val="000000" w:themeColor="text1"/>
                          <w:sz w:val="12"/>
                          <w:szCs w:val="12"/>
                          <w:lang w:eastAsia="zh-CN"/>
                        </w:rPr>
                        <w:t>报告此</w:t>
                      </w:r>
                      <w:proofErr w:type="gramEnd"/>
                      <w:r>
                        <w:rPr>
                          <w:rFonts w:eastAsia="宋体" w:hint="eastAsia"/>
                          <w:color w:val="000000" w:themeColor="text1"/>
                          <w:sz w:val="12"/>
                          <w:szCs w:val="12"/>
                          <w:lang w:eastAsia="zh-CN"/>
                        </w:rPr>
                        <w:t>事件</w:t>
                      </w:r>
                      <w:r w:rsidRPr="004B2DC0">
                        <w:rPr>
                          <w:rFonts w:eastAsia="宋体" w:hint="eastAsia"/>
                          <w:color w:val="000000" w:themeColor="text1"/>
                          <w:sz w:val="12"/>
                          <w:szCs w:val="12"/>
                          <w:lang w:eastAsia="zh-CN"/>
                        </w:rPr>
                        <w:t>吗？</w:t>
                      </w:r>
                    </w:p>
                  </w:txbxContent>
                </v:textbox>
              </v:shape>
            </w:pict>
          </mc:Fallback>
        </mc:AlternateContent>
      </w:r>
      <w:r>
        <w:rPr>
          <w:noProof/>
          <w:lang w:val="en-US" w:eastAsia="zh-CN"/>
        </w:rPr>
        <mc:AlternateContent>
          <mc:Choice Requires="wps">
            <w:drawing>
              <wp:anchor distT="0" distB="0" distL="114300" distR="114300" simplePos="0" relativeHeight="251743232" behindDoc="0" locked="0" layoutInCell="1" allowOverlap="1" wp14:anchorId="16482E82" wp14:editId="6A2CF629">
                <wp:simplePos x="0" y="0"/>
                <wp:positionH relativeFrom="column">
                  <wp:posOffset>3456305</wp:posOffset>
                </wp:positionH>
                <wp:positionV relativeFrom="paragraph">
                  <wp:posOffset>3592526</wp:posOffset>
                </wp:positionV>
                <wp:extent cx="238125" cy="142875"/>
                <wp:effectExtent l="0" t="0" r="9525" b="9525"/>
                <wp:wrapNone/>
                <wp:docPr id="76" name="矩形 76"/>
                <wp:cNvGraphicFramePr/>
                <a:graphic xmlns:a="http://schemas.openxmlformats.org/drawingml/2006/main">
                  <a:graphicData uri="http://schemas.microsoft.com/office/word/2010/wordprocessingShape">
                    <wps:wsp>
                      <wps:cNvSpPr/>
                      <wps:spPr>
                        <a:xfrm>
                          <a:off x="0" y="0"/>
                          <a:ext cx="2381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A3E42" w:rsidRDefault="00142D8F" w:rsidP="00142D8F">
                            <w:pPr>
                              <w:jc w:val="center"/>
                              <w:rPr>
                                <w:rFonts w:eastAsia="SimSun"/>
                                <w:b/>
                                <w:color w:val="000000" w:themeColor="text1"/>
                                <w:sz w:val="15"/>
                                <w:szCs w:val="15"/>
                                <w:lang w:eastAsia="zh-CN"/>
                              </w:rPr>
                            </w:pPr>
                            <w:r w:rsidRPr="009A3E42">
                              <w:rPr>
                                <w:rFonts w:eastAsia="SimSun" w:hint="eastAsia"/>
                                <w:b/>
                                <w:color w:val="000000" w:themeColor="text1"/>
                                <w:sz w:val="15"/>
                                <w:szCs w:val="15"/>
                                <w:lang w:eastAsia="zh-CN"/>
                              </w:rPr>
                              <w:t>时间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76" o:spid="_x0000_s1080" style="position:absolute;left:0;text-align:left;margin-left:272.15pt;margin-top:282.9pt;width:18.75pt;height:11.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" fillcolor="white [3212]" stroked="f" strokeweight="2pt">
                <v:textbox inset="0,0,0,0">
                  <w:txbxContent>
                    <w:p w:rsidR="00142D8F" w:rsidRPr="009A3E42" w:rsidRDefault="00142D8F" w:rsidP="00142D8F">
                      <w:pPr>
                        <w:jc w:val="center"/>
                        <w:rPr>
                          <w:rFonts w:eastAsia="宋体"/>
                          <w:b/>
                          <w:color w:val="000000" w:themeColor="text1"/>
                          <w:sz w:val="15"/>
                          <w:szCs w:val="15"/>
                          <w:lang w:eastAsia="zh-CN"/>
                        </w:rPr>
                      </w:pPr>
                      <w:r w:rsidRPr="009A3E42">
                        <w:rPr>
                          <w:rFonts w:eastAsia="宋体" w:hint="eastAsia"/>
                          <w:b/>
                          <w:color w:val="000000" w:themeColor="text1"/>
                          <w:sz w:val="15"/>
                          <w:szCs w:val="15"/>
                          <w:lang w:eastAsia="zh-CN"/>
                        </w:rPr>
                        <w:t>时间</w:t>
                      </w:r>
                    </w:p>
                  </w:txbxContent>
                </v:textbox>
              </v:rect>
            </w:pict>
          </mc:Fallback>
        </mc:AlternateContent>
      </w:r>
      <w:r>
        <w:rPr>
          <w:noProof/>
          <w:lang w:val="en-US" w:eastAsia="zh-CN"/>
        </w:rPr>
        <mc:AlternateContent>
          <mc:Choice Requires="wps">
            <w:drawing>
              <wp:anchor distT="0" distB="0" distL="114300" distR="114300" simplePos="0" relativeHeight="251742208" behindDoc="0" locked="0" layoutInCell="1" allowOverlap="1" wp14:anchorId="59EC60EE" wp14:editId="5C4F62BA">
                <wp:simplePos x="0" y="0"/>
                <wp:positionH relativeFrom="column">
                  <wp:posOffset>1140515</wp:posOffset>
                </wp:positionH>
                <wp:positionV relativeFrom="paragraph">
                  <wp:posOffset>22170</wp:posOffset>
                </wp:positionV>
                <wp:extent cx="4269851" cy="349857"/>
                <wp:effectExtent l="0" t="0" r="0" b="0"/>
                <wp:wrapNone/>
                <wp:docPr id="75" name="矩形 75"/>
                <wp:cNvGraphicFramePr/>
                <a:graphic xmlns:a="http://schemas.openxmlformats.org/drawingml/2006/main">
                  <a:graphicData uri="http://schemas.microsoft.com/office/word/2010/wordprocessingShape">
                    <wps:wsp>
                      <wps:cNvSpPr/>
                      <wps:spPr>
                        <a:xfrm>
                          <a:off x="0" y="0"/>
                          <a:ext cx="4269851" cy="34985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2A47BA" w:rsidRDefault="00142D8F" w:rsidP="00142D8F">
                            <w:pPr>
                              <w:jc w:val="center"/>
                              <w:rPr>
                                <w:rFonts w:eastAsia="SimSun"/>
                                <w:b/>
                                <w:color w:val="000000" w:themeColor="text1"/>
                                <w:lang w:eastAsia="zh-CN"/>
                              </w:rPr>
                            </w:pPr>
                            <w:r w:rsidRPr="002A47BA">
                              <w:rPr>
                                <w:rFonts w:eastAsia="SimSun" w:hint="eastAsia"/>
                                <w:b/>
                                <w:color w:val="000000" w:themeColor="text1"/>
                                <w:lang w:eastAsia="zh-CN"/>
                              </w:rPr>
                              <w:t>WMO WIS IT</w:t>
                            </w:r>
                            <w:r w:rsidRPr="002A47BA">
                              <w:rPr>
                                <w:rFonts w:eastAsia="SimSun" w:hint="eastAsia"/>
                                <w:b/>
                                <w:color w:val="000000" w:themeColor="text1"/>
                                <w:lang w:eastAsia="zh-CN"/>
                              </w:rPr>
                              <w:t>安全事务联络部门与</w:t>
                            </w:r>
                            <w:r w:rsidRPr="002A47BA">
                              <w:rPr>
                                <w:rFonts w:eastAsia="SimSun" w:hint="eastAsia"/>
                                <w:b/>
                                <w:color w:val="000000" w:themeColor="text1"/>
                                <w:lang w:eastAsia="zh-CN"/>
                              </w:rPr>
                              <w:t>WMO</w:t>
                            </w:r>
                            <w:r w:rsidRPr="002A47BA">
                              <w:rPr>
                                <w:rFonts w:eastAsia="SimSun" w:hint="eastAsia"/>
                                <w:b/>
                                <w:color w:val="000000" w:themeColor="text1"/>
                                <w:lang w:eastAsia="zh-CN"/>
                              </w:rPr>
                              <w:t>会员或合作组织</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5" o:spid="_x0000_s1081" style="position:absolute;left:0;text-align:left;margin-left:89.8pt;margin-top:1.75pt;width:336.2pt;height:27.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" fillcolor="white [3212]" stroked="f" strokeweight="2pt">
                <v:textbox inset="0,0,0,0">
                  <w:txbxContent>
                    <w:p w:rsidR="00142D8F" w:rsidRPr="002A47BA" w:rsidRDefault="00142D8F" w:rsidP="00142D8F">
                      <w:pPr>
                        <w:jc w:val="center"/>
                        <w:rPr>
                          <w:rFonts w:eastAsia="宋体"/>
                          <w:b/>
                          <w:color w:val="000000" w:themeColor="text1"/>
                          <w:lang w:eastAsia="zh-CN"/>
                        </w:rPr>
                      </w:pPr>
                      <w:r w:rsidRPr="002A47BA">
                        <w:rPr>
                          <w:rFonts w:eastAsia="宋体" w:hint="eastAsia"/>
                          <w:b/>
                          <w:color w:val="000000" w:themeColor="text1"/>
                          <w:lang w:eastAsia="zh-CN"/>
                        </w:rPr>
                        <w:t>WMO WIS IT</w:t>
                      </w:r>
                      <w:r w:rsidRPr="002A47BA">
                        <w:rPr>
                          <w:rFonts w:eastAsia="宋体" w:hint="eastAsia"/>
                          <w:b/>
                          <w:color w:val="000000" w:themeColor="text1"/>
                          <w:lang w:eastAsia="zh-CN"/>
                        </w:rPr>
                        <w:t>安全事务联络部门与</w:t>
                      </w:r>
                      <w:r w:rsidRPr="002A47BA">
                        <w:rPr>
                          <w:rFonts w:eastAsia="宋体" w:hint="eastAsia"/>
                          <w:b/>
                          <w:color w:val="000000" w:themeColor="text1"/>
                          <w:lang w:eastAsia="zh-CN"/>
                        </w:rPr>
                        <w:t>WMO</w:t>
                      </w:r>
                      <w:r w:rsidRPr="002A47BA">
                        <w:rPr>
                          <w:rFonts w:eastAsia="宋体" w:hint="eastAsia"/>
                          <w:b/>
                          <w:color w:val="000000" w:themeColor="text1"/>
                          <w:lang w:eastAsia="zh-CN"/>
                        </w:rPr>
                        <w:t>会员或合作组织</w:t>
                      </w:r>
                    </w:p>
                  </w:txbxContent>
                </v:textbox>
              </v:rect>
            </w:pict>
          </mc:Fallback>
        </mc:AlternateContent>
      </w:r>
      <w:r>
        <w:rPr>
          <w:noProof/>
          <w:lang w:val="en-US" w:eastAsia="zh-CN"/>
        </w:rPr>
        <mc:AlternateContent>
          <mc:Choice Requires="wps">
            <w:drawing>
              <wp:anchor distT="0" distB="0" distL="114300" distR="114300" simplePos="0" relativeHeight="251741184" behindDoc="0" locked="0" layoutInCell="1" allowOverlap="1" wp14:anchorId="6C8B525C" wp14:editId="37E376A1">
                <wp:simplePos x="0" y="0"/>
                <wp:positionH relativeFrom="column">
                  <wp:posOffset>3764280</wp:posOffset>
                </wp:positionH>
                <wp:positionV relativeFrom="paragraph">
                  <wp:posOffset>3050871</wp:posOffset>
                </wp:positionV>
                <wp:extent cx="1272098" cy="564543"/>
                <wp:effectExtent l="0" t="0" r="4445" b="6985"/>
                <wp:wrapNone/>
                <wp:docPr id="74" name="矩形 74"/>
                <wp:cNvGraphicFramePr/>
                <a:graphic xmlns:a="http://schemas.openxmlformats.org/drawingml/2006/main">
                  <a:graphicData uri="http://schemas.microsoft.com/office/word/2010/wordprocessingShape">
                    <wps:wsp>
                      <wps:cNvSpPr/>
                      <wps:spPr>
                        <a:xfrm>
                          <a:off x="0" y="0"/>
                          <a:ext cx="1272098" cy="564543"/>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Pr>
                                <w:rFonts w:eastAsia="SimSun" w:hint="eastAsia"/>
                                <w:color w:val="000000" w:themeColor="text1"/>
                                <w:sz w:val="14"/>
                                <w:szCs w:val="14"/>
                                <w:lang w:eastAsia="zh-CN"/>
                              </w:rPr>
                              <w:t>如果</w:t>
                            </w:r>
                            <w:r>
                              <w:rPr>
                                <w:rFonts w:eastAsia="SimSun" w:hint="eastAsia"/>
                                <w:color w:val="000000" w:themeColor="text1"/>
                                <w:sz w:val="14"/>
                                <w:szCs w:val="14"/>
                                <w:lang w:eastAsia="zh-CN"/>
                              </w:rPr>
                              <w:t>WMO</w:t>
                            </w:r>
                            <w:r>
                              <w:rPr>
                                <w:rFonts w:eastAsia="SimSun" w:hint="eastAsia"/>
                                <w:color w:val="000000" w:themeColor="text1"/>
                                <w:sz w:val="14"/>
                                <w:szCs w:val="14"/>
                                <w:lang w:eastAsia="zh-CN"/>
                              </w:rPr>
                              <w:t>会员或合作组织希望如此，则代表它们在</w:t>
                            </w:r>
                            <w:r>
                              <w:rPr>
                                <w:rFonts w:eastAsia="SimSun" w:hint="eastAsia"/>
                                <w:color w:val="000000" w:themeColor="text1"/>
                                <w:sz w:val="14"/>
                                <w:szCs w:val="14"/>
                                <w:lang w:eastAsia="zh-CN"/>
                              </w:rPr>
                              <w:t>WMO WIS IT</w:t>
                            </w:r>
                            <w:r>
                              <w:rPr>
                                <w:rFonts w:eastAsia="SimSun" w:hint="eastAsia"/>
                                <w:color w:val="000000" w:themeColor="text1"/>
                                <w:sz w:val="14"/>
                                <w:szCs w:val="14"/>
                                <w:lang w:eastAsia="zh-CN"/>
                              </w:rPr>
                              <w:t>安全合作设施上更新</w:t>
                            </w:r>
                            <w:r>
                              <w:rPr>
                                <w:rFonts w:eastAsia="SimSun" w:hint="eastAsia"/>
                                <w:color w:val="000000" w:themeColor="text1"/>
                                <w:sz w:val="14"/>
                                <w:szCs w:val="14"/>
                                <w:lang w:eastAsia="zh-CN"/>
                              </w:rPr>
                              <w:t>/</w:t>
                            </w:r>
                            <w:r>
                              <w:rPr>
                                <w:rFonts w:eastAsia="SimSun" w:hint="eastAsia"/>
                                <w:color w:val="000000" w:themeColor="text1"/>
                                <w:sz w:val="14"/>
                                <w:szCs w:val="14"/>
                                <w:lang w:eastAsia="zh-CN"/>
                              </w:rPr>
                              <w:t>报告事态</w:t>
                            </w:r>
                          </w:p>
                          <w:p w:rsidR="00142D8F" w:rsidRPr="002A47BA" w:rsidRDefault="00142D8F" w:rsidP="00142D8F">
                            <w:pPr>
                              <w:jc w:val="center"/>
                              <w:rPr>
                                <w:lang w:eastAsia="zh-C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4" o:spid="_x0000_s1082" style="position:absolute;left:0;text-align:left;margin-left:296.4pt;margin-top:240.25pt;width:100.15pt;height:44.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" fillcolor="#00b0f0" stroked="f" strokeweight="2pt">
                <v:textbox>
                  <w:txbxContent>
                    <w:p w:rsidR="00142D8F" w:rsidRPr="005251CC" w:rsidRDefault="00142D8F" w:rsidP="00142D8F">
                      <w:pPr>
                        <w:jc w:val="center"/>
                        <w:rPr>
                          <w:rFonts w:eastAsia="宋体"/>
                          <w:color w:val="000000" w:themeColor="text1"/>
                          <w:sz w:val="14"/>
                          <w:szCs w:val="14"/>
                          <w:lang w:eastAsia="zh-CN"/>
                        </w:rPr>
                      </w:pPr>
                      <w:r>
                        <w:rPr>
                          <w:rFonts w:eastAsia="宋体" w:hint="eastAsia"/>
                          <w:color w:val="000000" w:themeColor="text1"/>
                          <w:sz w:val="14"/>
                          <w:szCs w:val="14"/>
                          <w:lang w:eastAsia="zh-CN"/>
                        </w:rPr>
                        <w:t>如果</w:t>
                      </w:r>
                      <w:r>
                        <w:rPr>
                          <w:rFonts w:eastAsia="宋体" w:hint="eastAsia"/>
                          <w:color w:val="000000" w:themeColor="text1"/>
                          <w:sz w:val="14"/>
                          <w:szCs w:val="14"/>
                          <w:lang w:eastAsia="zh-CN"/>
                        </w:rPr>
                        <w:t>WMO</w:t>
                      </w:r>
                      <w:r>
                        <w:rPr>
                          <w:rFonts w:eastAsia="宋体" w:hint="eastAsia"/>
                          <w:color w:val="000000" w:themeColor="text1"/>
                          <w:sz w:val="14"/>
                          <w:szCs w:val="14"/>
                          <w:lang w:eastAsia="zh-CN"/>
                        </w:rPr>
                        <w:t>会员或合作组织希望如此，则代表它们在</w:t>
                      </w:r>
                      <w:r>
                        <w:rPr>
                          <w:rFonts w:eastAsia="宋体" w:hint="eastAsia"/>
                          <w:color w:val="000000" w:themeColor="text1"/>
                          <w:sz w:val="14"/>
                          <w:szCs w:val="14"/>
                          <w:lang w:eastAsia="zh-CN"/>
                        </w:rPr>
                        <w:t>WMO WIS IT</w:t>
                      </w:r>
                      <w:r>
                        <w:rPr>
                          <w:rFonts w:eastAsia="宋体" w:hint="eastAsia"/>
                          <w:color w:val="000000" w:themeColor="text1"/>
                          <w:sz w:val="14"/>
                          <w:szCs w:val="14"/>
                          <w:lang w:eastAsia="zh-CN"/>
                        </w:rPr>
                        <w:t>安全合作设施上更新</w:t>
                      </w:r>
                      <w:r>
                        <w:rPr>
                          <w:rFonts w:eastAsia="宋体" w:hint="eastAsia"/>
                          <w:color w:val="000000" w:themeColor="text1"/>
                          <w:sz w:val="14"/>
                          <w:szCs w:val="14"/>
                          <w:lang w:eastAsia="zh-CN"/>
                        </w:rPr>
                        <w:t>/</w:t>
                      </w:r>
                      <w:r>
                        <w:rPr>
                          <w:rFonts w:eastAsia="宋体" w:hint="eastAsia"/>
                          <w:color w:val="000000" w:themeColor="text1"/>
                          <w:sz w:val="14"/>
                          <w:szCs w:val="14"/>
                          <w:lang w:eastAsia="zh-CN"/>
                        </w:rPr>
                        <w:t>报告事态</w:t>
                      </w:r>
                    </w:p>
                    <w:p w:rsidR="00142D8F" w:rsidRPr="002A47BA" w:rsidRDefault="00142D8F" w:rsidP="00142D8F">
                      <w:pPr>
                        <w:jc w:val="center"/>
                        <w:rPr>
                          <w:lang w:eastAsia="zh-CN"/>
                        </w:rPr>
                      </w:pPr>
                    </w:p>
                  </w:txbxContent>
                </v:textbox>
              </v:rect>
            </w:pict>
          </mc:Fallback>
        </mc:AlternateContent>
      </w:r>
      <w:r>
        <w:rPr>
          <w:noProof/>
          <w:lang w:val="en-US" w:eastAsia="zh-CN"/>
        </w:rPr>
        <mc:AlternateContent>
          <mc:Choice Requires="wps">
            <w:drawing>
              <wp:anchor distT="0" distB="0" distL="114300" distR="114300" simplePos="0" relativeHeight="251735040" behindDoc="0" locked="0" layoutInCell="1" allowOverlap="1" wp14:anchorId="2C4AC4D9" wp14:editId="4B6E81D0">
                <wp:simplePos x="0" y="0"/>
                <wp:positionH relativeFrom="column">
                  <wp:posOffset>5521325</wp:posOffset>
                </wp:positionH>
                <wp:positionV relativeFrom="paragraph">
                  <wp:posOffset>545769</wp:posOffset>
                </wp:positionV>
                <wp:extent cx="555625" cy="421005"/>
                <wp:effectExtent l="0" t="0" r="0" b="0"/>
                <wp:wrapNone/>
                <wp:docPr id="69" name="矩形 69"/>
                <wp:cNvGraphicFramePr/>
                <a:graphic xmlns:a="http://schemas.openxmlformats.org/drawingml/2006/main">
                  <a:graphicData uri="http://schemas.microsoft.com/office/word/2010/wordprocessingShape">
                    <wps:wsp>
                      <wps:cNvSpPr/>
                      <wps:spPr>
                        <a:xfrm>
                          <a:off x="0" y="0"/>
                          <a:ext cx="555625" cy="42100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GISC IT</w:t>
                            </w:r>
                            <w:r>
                              <w:rPr>
                                <w:rFonts w:eastAsia="SimSun" w:hint="eastAsia"/>
                                <w:color w:val="000000" w:themeColor="text1"/>
                                <w:sz w:val="16"/>
                                <w:szCs w:val="16"/>
                                <w:lang w:eastAsia="zh-CN"/>
                              </w:rPr>
                              <w:t>安全事务联络部门名录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69" o:spid="_x0000_s1083" style="position:absolute;left:0;text-align:left;margin-left:434.75pt;margin-top:42.95pt;width:43.75pt;height:33.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GISC IT</w:t>
                      </w:r>
                      <w:r>
                        <w:rPr>
                          <w:rFonts w:eastAsia="宋体" w:hint="eastAsia"/>
                          <w:color w:val="000000" w:themeColor="text1"/>
                          <w:sz w:val="16"/>
                          <w:szCs w:val="16"/>
                          <w:lang w:eastAsia="zh-CN"/>
                        </w:rPr>
                        <w:t>安全事务联络部门名录</w:t>
                      </w:r>
                    </w:p>
                  </w:txbxContent>
                </v:textbox>
              </v:rect>
            </w:pict>
          </mc:Fallback>
        </mc:AlternateContent>
      </w:r>
      <w:r>
        <w:rPr>
          <w:noProof/>
          <w:lang w:val="en-US" w:eastAsia="zh-CN"/>
        </w:rPr>
        <mc:AlternateContent>
          <mc:Choice Requires="wps">
            <w:drawing>
              <wp:anchor distT="0" distB="0" distL="114300" distR="114300" simplePos="0" relativeHeight="251736064" behindDoc="0" locked="0" layoutInCell="1" allowOverlap="1" wp14:anchorId="6976DF41" wp14:editId="105FA086">
                <wp:simplePos x="0" y="0"/>
                <wp:positionH relativeFrom="column">
                  <wp:posOffset>3954780</wp:posOffset>
                </wp:positionH>
                <wp:positionV relativeFrom="paragraph">
                  <wp:posOffset>1437005</wp:posOffset>
                </wp:positionV>
                <wp:extent cx="882015" cy="523875"/>
                <wp:effectExtent l="0" t="0" r="0" b="9525"/>
                <wp:wrapNone/>
                <wp:docPr id="70" name="流程图: 手动操作 70"/>
                <wp:cNvGraphicFramePr/>
                <a:graphic xmlns:a="http://schemas.openxmlformats.org/drawingml/2006/main">
                  <a:graphicData uri="http://schemas.microsoft.com/office/word/2010/wordprocessingShape">
                    <wps:wsp>
                      <wps:cNvSpPr/>
                      <wps:spPr>
                        <a:xfrm>
                          <a:off x="0" y="0"/>
                          <a:ext cx="882015" cy="523875"/>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Pr>
                                <w:rFonts w:eastAsia="SimSun" w:hint="eastAsia"/>
                                <w:color w:val="000000" w:themeColor="text1"/>
                                <w:sz w:val="14"/>
                                <w:szCs w:val="14"/>
                                <w:lang w:eastAsia="zh-CN"/>
                              </w:rPr>
                              <w:t>与</w:t>
                            </w:r>
                            <w:r>
                              <w:rPr>
                                <w:rFonts w:eastAsia="SimSun" w:hint="eastAsia"/>
                                <w:color w:val="000000" w:themeColor="text1"/>
                                <w:sz w:val="14"/>
                                <w:szCs w:val="14"/>
                                <w:lang w:eastAsia="zh-CN"/>
                              </w:rPr>
                              <w:t>GISC</w:t>
                            </w:r>
                            <w:r w:rsidRPr="005251CC">
                              <w:rPr>
                                <w:rFonts w:eastAsia="SimSun" w:hint="eastAsia"/>
                                <w:color w:val="000000" w:themeColor="text1"/>
                                <w:sz w:val="14"/>
                                <w:szCs w:val="14"/>
                                <w:lang w:eastAsia="zh-CN"/>
                              </w:rPr>
                              <w:t xml:space="preserve"> IT</w:t>
                            </w:r>
                            <w:r w:rsidRPr="005251CC">
                              <w:rPr>
                                <w:rFonts w:eastAsia="SimSun" w:hint="eastAsia"/>
                                <w:color w:val="000000" w:themeColor="text1"/>
                                <w:sz w:val="14"/>
                                <w:szCs w:val="14"/>
                                <w:lang w:eastAsia="zh-CN"/>
                              </w:rPr>
                              <w:t>安全</w:t>
                            </w:r>
                            <w:r>
                              <w:rPr>
                                <w:rFonts w:eastAsia="SimSun" w:hint="eastAsia"/>
                                <w:color w:val="000000" w:themeColor="text1"/>
                                <w:sz w:val="14"/>
                                <w:szCs w:val="14"/>
                                <w:lang w:eastAsia="zh-CN"/>
                              </w:rPr>
                              <w:t>事务联络部门接洽</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70" o:spid="_x0000_s1084" type="#_x0000_t119" style="position:absolute;left:0;text-align:left;margin-left:311.4pt;margin-top:113.15pt;width:69.45pt;height:41.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" fillcolor="#00b0ee" stroked="f" strokeweight="2pt">
                <v:textbox inset="0,0,0,0">
                  <w:txbxContent>
                    <w:p w:rsidR="00142D8F" w:rsidRPr="005251CC" w:rsidRDefault="00142D8F" w:rsidP="00142D8F">
                      <w:pPr>
                        <w:jc w:val="center"/>
                        <w:rPr>
                          <w:rFonts w:eastAsia="宋体"/>
                          <w:color w:val="000000" w:themeColor="text1"/>
                          <w:sz w:val="14"/>
                          <w:szCs w:val="14"/>
                          <w:lang w:eastAsia="zh-CN"/>
                        </w:rPr>
                      </w:pPr>
                      <w:r>
                        <w:rPr>
                          <w:rFonts w:eastAsia="宋体" w:hint="eastAsia"/>
                          <w:color w:val="000000" w:themeColor="text1"/>
                          <w:sz w:val="14"/>
                          <w:szCs w:val="14"/>
                          <w:lang w:eastAsia="zh-CN"/>
                        </w:rPr>
                        <w:t>与</w:t>
                      </w:r>
                      <w:r>
                        <w:rPr>
                          <w:rFonts w:eastAsia="宋体" w:hint="eastAsia"/>
                          <w:color w:val="000000" w:themeColor="text1"/>
                          <w:sz w:val="14"/>
                          <w:szCs w:val="14"/>
                          <w:lang w:eastAsia="zh-CN"/>
                        </w:rPr>
                        <w:t>GISC</w:t>
                      </w:r>
                      <w:r w:rsidRPr="005251CC">
                        <w:rPr>
                          <w:rFonts w:eastAsia="宋体" w:hint="eastAsia"/>
                          <w:color w:val="000000" w:themeColor="text1"/>
                          <w:sz w:val="14"/>
                          <w:szCs w:val="14"/>
                          <w:lang w:eastAsia="zh-CN"/>
                        </w:rPr>
                        <w:t xml:space="preserve"> IT</w:t>
                      </w:r>
                      <w:r w:rsidRPr="005251CC">
                        <w:rPr>
                          <w:rFonts w:eastAsia="宋体" w:hint="eastAsia"/>
                          <w:color w:val="000000" w:themeColor="text1"/>
                          <w:sz w:val="14"/>
                          <w:szCs w:val="14"/>
                          <w:lang w:eastAsia="zh-CN"/>
                        </w:rPr>
                        <w:t>安全</w:t>
                      </w:r>
                      <w:r>
                        <w:rPr>
                          <w:rFonts w:eastAsia="宋体" w:hint="eastAsia"/>
                          <w:color w:val="000000" w:themeColor="text1"/>
                          <w:sz w:val="14"/>
                          <w:szCs w:val="14"/>
                          <w:lang w:eastAsia="zh-CN"/>
                        </w:rPr>
                        <w:t>事务联络部门接洽</w:t>
                      </w:r>
                    </w:p>
                  </w:txbxContent>
                </v:textbox>
              </v:shape>
            </w:pict>
          </mc:Fallback>
        </mc:AlternateContent>
      </w:r>
      <w:r>
        <w:rPr>
          <w:noProof/>
          <w:lang w:val="en-US" w:eastAsia="zh-CN"/>
        </w:rPr>
        <mc:AlternateContent>
          <mc:Choice Requires="wps">
            <w:drawing>
              <wp:anchor distT="0" distB="0" distL="114300" distR="114300" simplePos="0" relativeHeight="251740160" behindDoc="0" locked="0" layoutInCell="1" allowOverlap="1" wp14:anchorId="3F9DFB56" wp14:editId="2ABFF719">
                <wp:simplePos x="0" y="0"/>
                <wp:positionH relativeFrom="column">
                  <wp:posOffset>5505781</wp:posOffset>
                </wp:positionH>
                <wp:positionV relativeFrom="paragraph">
                  <wp:posOffset>2343951</wp:posOffset>
                </wp:positionV>
                <wp:extent cx="571528" cy="588230"/>
                <wp:effectExtent l="0" t="0" r="0" b="2540"/>
                <wp:wrapNone/>
                <wp:docPr id="72" name="矩形 72"/>
                <wp:cNvGraphicFramePr/>
                <a:graphic xmlns:a="http://schemas.openxmlformats.org/drawingml/2006/main">
                  <a:graphicData uri="http://schemas.microsoft.com/office/word/2010/wordprocessingShape">
                    <wps:wsp>
                      <wps:cNvSpPr/>
                      <wps:spPr>
                        <a:xfrm>
                          <a:off x="0" y="0"/>
                          <a:ext cx="571528" cy="588230"/>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级联到其它</w:t>
                            </w:r>
                            <w:r>
                              <w:rPr>
                                <w:rFonts w:eastAsia="SimSun" w:hint="eastAsia"/>
                                <w:color w:val="000000" w:themeColor="text1"/>
                                <w:sz w:val="16"/>
                                <w:szCs w:val="16"/>
                                <w:lang w:eastAsia="zh-CN"/>
                              </w:rPr>
                              <w:t>GISC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2" o:spid="_x0000_s1085" style="position:absolute;left:0;text-align:left;margin-left:433.55pt;margin-top:184.55pt;width:45pt;height:46.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级联到其它</w:t>
                      </w:r>
                      <w:r>
                        <w:rPr>
                          <w:rFonts w:eastAsia="宋体" w:hint="eastAsia"/>
                          <w:color w:val="000000" w:themeColor="text1"/>
                          <w:sz w:val="16"/>
                          <w:szCs w:val="16"/>
                          <w:lang w:eastAsia="zh-CN"/>
                        </w:rPr>
                        <w:t>GISC</w:t>
                      </w:r>
                    </w:p>
                  </w:txbxContent>
                </v:textbox>
              </v:rect>
            </w:pict>
          </mc:Fallback>
        </mc:AlternateContent>
      </w:r>
      <w:r>
        <w:rPr>
          <w:noProof/>
          <w:lang w:val="en-US" w:eastAsia="zh-CN"/>
        </w:rPr>
        <mc:AlternateContent>
          <mc:Choice Requires="wps">
            <w:drawing>
              <wp:anchor distT="0" distB="0" distL="114300" distR="114300" simplePos="0" relativeHeight="251739136" behindDoc="0" locked="0" layoutInCell="1" allowOverlap="1" wp14:anchorId="2177404B" wp14:editId="76EA3849">
                <wp:simplePos x="0" y="0"/>
                <wp:positionH relativeFrom="column">
                  <wp:posOffset>4082415</wp:posOffset>
                </wp:positionH>
                <wp:positionV relativeFrom="paragraph">
                  <wp:posOffset>2319351</wp:posOffset>
                </wp:positionV>
                <wp:extent cx="628098" cy="596348"/>
                <wp:effectExtent l="0" t="0" r="635" b="0"/>
                <wp:wrapNone/>
                <wp:docPr id="64" name="矩形 64"/>
                <wp:cNvGraphicFramePr/>
                <a:graphic xmlns:a="http://schemas.openxmlformats.org/drawingml/2006/main">
                  <a:graphicData uri="http://schemas.microsoft.com/office/word/2010/wordprocessingShape">
                    <wps:wsp>
                      <wps:cNvSpPr/>
                      <wps:spPr>
                        <a:xfrm>
                          <a:off x="0" y="0"/>
                          <a:ext cx="628098" cy="596348"/>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与相关</w:t>
                            </w:r>
                            <w:r>
                              <w:rPr>
                                <w:rFonts w:eastAsia="SimSun" w:hint="eastAsia"/>
                                <w:color w:val="000000" w:themeColor="text1"/>
                                <w:sz w:val="16"/>
                                <w:szCs w:val="16"/>
                                <w:lang w:eastAsia="zh-CN"/>
                              </w:rPr>
                              <w:t>/</w:t>
                            </w:r>
                            <w:r>
                              <w:rPr>
                                <w:rFonts w:eastAsia="SimSun" w:hint="eastAsia"/>
                                <w:color w:val="000000" w:themeColor="text1"/>
                                <w:sz w:val="16"/>
                                <w:szCs w:val="16"/>
                                <w:lang w:eastAsia="zh-CN"/>
                              </w:rPr>
                              <w:t>主管</w:t>
                            </w:r>
                            <w:r>
                              <w:rPr>
                                <w:rFonts w:eastAsia="SimSun" w:hint="eastAsia"/>
                                <w:color w:val="000000" w:themeColor="text1"/>
                                <w:sz w:val="16"/>
                                <w:szCs w:val="16"/>
                                <w:lang w:eastAsia="zh-CN"/>
                              </w:rPr>
                              <w:t>GISC</w:t>
                            </w:r>
                            <w:r>
                              <w:rPr>
                                <w:rFonts w:eastAsia="SimSun" w:hint="eastAsia"/>
                                <w:color w:val="000000" w:themeColor="text1"/>
                                <w:sz w:val="16"/>
                                <w:szCs w:val="16"/>
                                <w:lang w:eastAsia="zh-CN"/>
                              </w:rPr>
                              <w:t>商议</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64" o:spid="_x0000_s1086" style="position:absolute;left:0;text-align:left;margin-left:321.45pt;margin-top:182.65pt;width:49.45pt;height:46.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与相关</w:t>
                      </w:r>
                      <w:r>
                        <w:rPr>
                          <w:rFonts w:eastAsia="宋体" w:hint="eastAsia"/>
                          <w:color w:val="000000" w:themeColor="text1"/>
                          <w:sz w:val="16"/>
                          <w:szCs w:val="16"/>
                          <w:lang w:eastAsia="zh-CN"/>
                        </w:rPr>
                        <w:t>/</w:t>
                      </w:r>
                      <w:r>
                        <w:rPr>
                          <w:rFonts w:eastAsia="宋体" w:hint="eastAsia"/>
                          <w:color w:val="000000" w:themeColor="text1"/>
                          <w:sz w:val="16"/>
                          <w:szCs w:val="16"/>
                          <w:lang w:eastAsia="zh-CN"/>
                        </w:rPr>
                        <w:t>主管</w:t>
                      </w:r>
                      <w:r>
                        <w:rPr>
                          <w:rFonts w:eastAsia="宋体" w:hint="eastAsia"/>
                          <w:color w:val="000000" w:themeColor="text1"/>
                          <w:sz w:val="16"/>
                          <w:szCs w:val="16"/>
                          <w:lang w:eastAsia="zh-CN"/>
                        </w:rPr>
                        <w:t>GISC</w:t>
                      </w:r>
                      <w:r>
                        <w:rPr>
                          <w:rFonts w:eastAsia="宋体" w:hint="eastAsia"/>
                          <w:color w:val="000000" w:themeColor="text1"/>
                          <w:sz w:val="16"/>
                          <w:szCs w:val="16"/>
                          <w:lang w:eastAsia="zh-CN"/>
                        </w:rPr>
                        <w:t>商议</w:t>
                      </w:r>
                    </w:p>
                  </w:txbxContent>
                </v:textbox>
              </v:rect>
            </w:pict>
          </mc:Fallback>
        </mc:AlternateContent>
      </w:r>
      <w:r>
        <w:rPr>
          <w:noProof/>
          <w:lang w:val="en-US" w:eastAsia="zh-CN"/>
        </w:rPr>
        <mc:AlternateContent>
          <mc:Choice Requires="wps">
            <w:drawing>
              <wp:anchor distT="0" distB="0" distL="114300" distR="114300" simplePos="0" relativeHeight="251738112" behindDoc="0" locked="0" layoutInCell="1" allowOverlap="1" wp14:anchorId="127E4DD2" wp14:editId="127C2A2A">
                <wp:simplePos x="0" y="0"/>
                <wp:positionH relativeFrom="column">
                  <wp:posOffset>3358184</wp:posOffset>
                </wp:positionH>
                <wp:positionV relativeFrom="paragraph">
                  <wp:posOffset>2302510</wp:posOffset>
                </wp:positionV>
                <wp:extent cx="580638" cy="644055"/>
                <wp:effectExtent l="0" t="0" r="0" b="3810"/>
                <wp:wrapNone/>
                <wp:docPr id="35" name="矩形 35"/>
                <wp:cNvGraphicFramePr/>
                <a:graphic xmlns:a="http://schemas.openxmlformats.org/drawingml/2006/main">
                  <a:graphicData uri="http://schemas.microsoft.com/office/word/2010/wordprocessingShape">
                    <wps:wsp>
                      <wps:cNvSpPr/>
                      <wps:spPr>
                        <a:xfrm>
                          <a:off x="0" y="0"/>
                          <a:ext cx="580638" cy="644055"/>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如果是新事件，给</w:t>
                            </w:r>
                            <w:r>
                              <w:rPr>
                                <w:rFonts w:eastAsia="SimSun" w:hint="eastAsia"/>
                                <w:color w:val="000000" w:themeColor="text1"/>
                                <w:sz w:val="16"/>
                                <w:szCs w:val="16"/>
                                <w:lang w:eastAsia="zh-CN"/>
                              </w:rPr>
                              <w:t>WIS IT</w:t>
                            </w:r>
                            <w:r>
                              <w:rPr>
                                <w:rFonts w:eastAsia="SimSun" w:hint="eastAsia"/>
                                <w:color w:val="000000" w:themeColor="text1"/>
                                <w:sz w:val="16"/>
                                <w:szCs w:val="16"/>
                                <w:lang w:eastAsia="zh-CN"/>
                              </w:rPr>
                              <w:t>安全事件设定严重程度数码</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35" o:spid="_x0000_s1087" style="position:absolute;left:0;text-align:left;margin-left:264.4pt;margin-top:181.3pt;width:45.7pt;height:50.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如果是新事件，给</w:t>
                      </w:r>
                      <w:r>
                        <w:rPr>
                          <w:rFonts w:eastAsia="宋体" w:hint="eastAsia"/>
                          <w:color w:val="000000" w:themeColor="text1"/>
                          <w:sz w:val="16"/>
                          <w:szCs w:val="16"/>
                          <w:lang w:eastAsia="zh-CN"/>
                        </w:rPr>
                        <w:t>WIS IT</w:t>
                      </w:r>
                      <w:r>
                        <w:rPr>
                          <w:rFonts w:eastAsia="宋体" w:hint="eastAsia"/>
                          <w:color w:val="000000" w:themeColor="text1"/>
                          <w:sz w:val="16"/>
                          <w:szCs w:val="16"/>
                          <w:lang w:eastAsia="zh-CN"/>
                        </w:rPr>
                        <w:t>安全事件设定严重程度数码</w:t>
                      </w:r>
                    </w:p>
                  </w:txbxContent>
                </v:textbox>
              </v:rect>
            </w:pict>
          </mc:Fallback>
        </mc:AlternateContent>
      </w:r>
      <w:r>
        <w:rPr>
          <w:noProof/>
          <w:lang w:val="en-US" w:eastAsia="zh-CN"/>
        </w:rPr>
        <mc:AlternateContent>
          <mc:Choice Requires="wps">
            <w:drawing>
              <wp:anchor distT="0" distB="0" distL="114300" distR="114300" simplePos="0" relativeHeight="251737088" behindDoc="0" locked="0" layoutInCell="1" allowOverlap="1" wp14:anchorId="406A3B90" wp14:editId="467BE6E4">
                <wp:simplePos x="0" y="0"/>
                <wp:positionH relativeFrom="column">
                  <wp:posOffset>5346755</wp:posOffset>
                </wp:positionH>
                <wp:positionV relativeFrom="paragraph">
                  <wp:posOffset>1437502</wp:posOffset>
                </wp:positionV>
                <wp:extent cx="882015" cy="572494"/>
                <wp:effectExtent l="0" t="0" r="0" b="0"/>
                <wp:wrapNone/>
                <wp:docPr id="71" name="流程图: 手动操作 71"/>
                <wp:cNvGraphicFramePr/>
                <a:graphic xmlns:a="http://schemas.openxmlformats.org/drawingml/2006/main">
                  <a:graphicData uri="http://schemas.microsoft.com/office/word/2010/wordprocessingShape">
                    <wps:wsp>
                      <wps:cNvSpPr/>
                      <wps:spPr>
                        <a:xfrm>
                          <a:off x="0" y="0"/>
                          <a:ext cx="882015" cy="572494"/>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251CC" w:rsidRDefault="00142D8F" w:rsidP="00142D8F">
                            <w:pPr>
                              <w:jc w:val="center"/>
                              <w:rPr>
                                <w:rFonts w:eastAsia="SimSun"/>
                                <w:color w:val="000000" w:themeColor="text1"/>
                                <w:sz w:val="14"/>
                                <w:szCs w:val="14"/>
                                <w:lang w:eastAsia="zh-CN"/>
                              </w:rPr>
                            </w:pPr>
                            <w:r>
                              <w:rPr>
                                <w:rFonts w:eastAsia="SimSun" w:hint="eastAsia"/>
                                <w:color w:val="000000" w:themeColor="text1"/>
                                <w:sz w:val="14"/>
                                <w:szCs w:val="14"/>
                                <w:lang w:eastAsia="zh-CN"/>
                              </w:rPr>
                              <w:t>与</w:t>
                            </w:r>
                            <w:r>
                              <w:rPr>
                                <w:rFonts w:eastAsia="SimSun" w:hint="eastAsia"/>
                                <w:color w:val="000000" w:themeColor="text1"/>
                                <w:sz w:val="14"/>
                                <w:szCs w:val="14"/>
                                <w:lang w:eastAsia="zh-CN"/>
                              </w:rPr>
                              <w:t>GISC</w:t>
                            </w:r>
                            <w:r w:rsidRPr="005251CC">
                              <w:rPr>
                                <w:rFonts w:eastAsia="SimSun" w:hint="eastAsia"/>
                                <w:color w:val="000000" w:themeColor="text1"/>
                                <w:sz w:val="14"/>
                                <w:szCs w:val="14"/>
                                <w:lang w:eastAsia="zh-CN"/>
                              </w:rPr>
                              <w:t xml:space="preserve"> IT</w:t>
                            </w:r>
                            <w:r w:rsidRPr="005251CC">
                              <w:rPr>
                                <w:rFonts w:eastAsia="SimSun" w:hint="eastAsia"/>
                                <w:color w:val="000000" w:themeColor="text1"/>
                                <w:sz w:val="14"/>
                                <w:szCs w:val="14"/>
                                <w:lang w:eastAsia="zh-CN"/>
                              </w:rPr>
                              <w:t>安全</w:t>
                            </w:r>
                            <w:r>
                              <w:rPr>
                                <w:rFonts w:eastAsia="SimSun" w:hint="eastAsia"/>
                                <w:color w:val="000000" w:themeColor="text1"/>
                                <w:sz w:val="14"/>
                                <w:szCs w:val="14"/>
                                <w:lang w:eastAsia="zh-CN"/>
                              </w:rPr>
                              <w:t>事务联络部门接洽</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71" o:spid="_x0000_s1088" type="#_x0000_t119" style="position:absolute;left:0;text-align:left;margin-left:421pt;margin-top:113.2pt;width:69.45pt;height:45.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" fillcolor="#00b0ee" stroked="f" strokeweight="2pt">
                <v:textbox inset="0,0,0,0">
                  <w:txbxContent>
                    <w:p w:rsidR="00142D8F" w:rsidRPr="005251CC" w:rsidRDefault="00142D8F" w:rsidP="00142D8F">
                      <w:pPr>
                        <w:jc w:val="center"/>
                        <w:rPr>
                          <w:rFonts w:eastAsia="宋体"/>
                          <w:color w:val="000000" w:themeColor="text1"/>
                          <w:sz w:val="14"/>
                          <w:szCs w:val="14"/>
                          <w:lang w:eastAsia="zh-CN"/>
                        </w:rPr>
                      </w:pPr>
                      <w:r>
                        <w:rPr>
                          <w:rFonts w:eastAsia="宋体" w:hint="eastAsia"/>
                          <w:color w:val="000000" w:themeColor="text1"/>
                          <w:sz w:val="14"/>
                          <w:szCs w:val="14"/>
                          <w:lang w:eastAsia="zh-CN"/>
                        </w:rPr>
                        <w:t>与</w:t>
                      </w:r>
                      <w:r>
                        <w:rPr>
                          <w:rFonts w:eastAsia="宋体" w:hint="eastAsia"/>
                          <w:color w:val="000000" w:themeColor="text1"/>
                          <w:sz w:val="14"/>
                          <w:szCs w:val="14"/>
                          <w:lang w:eastAsia="zh-CN"/>
                        </w:rPr>
                        <w:t>GISC</w:t>
                      </w:r>
                      <w:r w:rsidRPr="005251CC">
                        <w:rPr>
                          <w:rFonts w:eastAsia="宋体" w:hint="eastAsia"/>
                          <w:color w:val="000000" w:themeColor="text1"/>
                          <w:sz w:val="14"/>
                          <w:szCs w:val="14"/>
                          <w:lang w:eastAsia="zh-CN"/>
                        </w:rPr>
                        <w:t xml:space="preserve"> IT</w:t>
                      </w:r>
                      <w:r w:rsidRPr="005251CC">
                        <w:rPr>
                          <w:rFonts w:eastAsia="宋体" w:hint="eastAsia"/>
                          <w:color w:val="000000" w:themeColor="text1"/>
                          <w:sz w:val="14"/>
                          <w:szCs w:val="14"/>
                          <w:lang w:eastAsia="zh-CN"/>
                        </w:rPr>
                        <w:t>安全</w:t>
                      </w:r>
                      <w:r>
                        <w:rPr>
                          <w:rFonts w:eastAsia="宋体" w:hint="eastAsia"/>
                          <w:color w:val="000000" w:themeColor="text1"/>
                          <w:sz w:val="14"/>
                          <w:szCs w:val="14"/>
                          <w:lang w:eastAsia="zh-CN"/>
                        </w:rPr>
                        <w:t>事务联络部门接洽</w:t>
                      </w:r>
                    </w:p>
                  </w:txbxContent>
                </v:textbox>
              </v:shape>
            </w:pict>
          </mc:Fallback>
        </mc:AlternateContent>
      </w:r>
      <w:r>
        <w:rPr>
          <w:noProof/>
          <w:lang w:val="en-US" w:eastAsia="zh-CN"/>
        </w:rPr>
        <mc:AlternateContent>
          <mc:Choice Requires="wps">
            <w:drawing>
              <wp:anchor distT="0" distB="0" distL="114300" distR="114300" simplePos="0" relativeHeight="251734016" behindDoc="0" locked="0" layoutInCell="1" allowOverlap="1" wp14:anchorId="1A55A208" wp14:editId="6235C148">
                <wp:simplePos x="0" y="0"/>
                <wp:positionH relativeFrom="column">
                  <wp:posOffset>4113530</wp:posOffset>
                </wp:positionH>
                <wp:positionV relativeFrom="paragraph">
                  <wp:posOffset>554024</wp:posOffset>
                </wp:positionV>
                <wp:extent cx="555625" cy="413468"/>
                <wp:effectExtent l="0" t="0" r="0" b="5715"/>
                <wp:wrapNone/>
                <wp:docPr id="68" name="矩形 68"/>
                <wp:cNvGraphicFramePr/>
                <a:graphic xmlns:a="http://schemas.openxmlformats.org/drawingml/2006/main">
                  <a:graphicData uri="http://schemas.microsoft.com/office/word/2010/wordprocessingShape">
                    <wps:wsp>
                      <wps:cNvSpPr/>
                      <wps:spPr>
                        <a:xfrm>
                          <a:off x="0" y="0"/>
                          <a:ext cx="555625" cy="41346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GISC IT</w:t>
                            </w:r>
                            <w:r>
                              <w:rPr>
                                <w:rFonts w:eastAsia="SimSun" w:hint="eastAsia"/>
                                <w:color w:val="000000" w:themeColor="text1"/>
                                <w:sz w:val="16"/>
                                <w:szCs w:val="16"/>
                                <w:lang w:eastAsia="zh-CN"/>
                              </w:rPr>
                              <w:t>安全事务联络部门名录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68" o:spid="_x0000_s1089" style="position:absolute;left:0;text-align:left;margin-left:323.9pt;margin-top:43.6pt;width:43.75pt;height:32.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GISC IT</w:t>
                      </w:r>
                      <w:r>
                        <w:rPr>
                          <w:rFonts w:eastAsia="宋体" w:hint="eastAsia"/>
                          <w:color w:val="000000" w:themeColor="text1"/>
                          <w:sz w:val="16"/>
                          <w:szCs w:val="16"/>
                          <w:lang w:eastAsia="zh-CN"/>
                        </w:rPr>
                        <w:t>安全事务联络部门名录</w:t>
                      </w:r>
                    </w:p>
                  </w:txbxContent>
                </v:textbox>
              </v:rect>
            </w:pict>
          </mc:Fallback>
        </mc:AlternateContent>
      </w:r>
      <w:r>
        <w:rPr>
          <w:noProof/>
          <w:lang w:val="en-US" w:eastAsia="zh-CN"/>
        </w:rPr>
        <mc:AlternateContent>
          <mc:Choice Requires="wps">
            <w:drawing>
              <wp:anchor distT="0" distB="0" distL="114300" distR="114300" simplePos="0" relativeHeight="251732992" behindDoc="0" locked="0" layoutInCell="1" allowOverlap="1" wp14:anchorId="4344BFB9" wp14:editId="3F7BEA82">
                <wp:simplePos x="0" y="0"/>
                <wp:positionH relativeFrom="column">
                  <wp:posOffset>3052776</wp:posOffset>
                </wp:positionH>
                <wp:positionV relativeFrom="paragraph">
                  <wp:posOffset>2493010</wp:posOffset>
                </wp:positionV>
                <wp:extent cx="317500" cy="254000"/>
                <wp:effectExtent l="0" t="6350" r="0" b="0"/>
                <wp:wrapNone/>
                <wp:docPr id="67" name="等腰三角形 67"/>
                <wp:cNvGraphicFramePr/>
                <a:graphic xmlns:a="http://schemas.openxmlformats.org/drawingml/2006/main">
                  <a:graphicData uri="http://schemas.microsoft.com/office/word/2010/wordprocessingShape">
                    <wps:wsp>
                      <wps:cNvSpPr/>
                      <wps:spPr>
                        <a:xfrm rot="5400000">
                          <a:off x="0" y="0"/>
                          <a:ext cx="317500" cy="254000"/>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67" o:spid="_x0000_s1090" type="#_x0000_t5" style="position:absolute;left:0;text-align:left;margin-left:240.4pt;margin-top:196.3pt;width:25pt;height:20pt;rotation:9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p>
                  </w:txbxContent>
                </v:textbox>
              </v:shape>
            </w:pict>
          </mc:Fallback>
        </mc:AlternateContent>
      </w:r>
      <w:r>
        <w:rPr>
          <w:noProof/>
          <w:lang w:val="en-US" w:eastAsia="zh-CN"/>
        </w:rPr>
        <mc:AlternateContent>
          <mc:Choice Requires="wps">
            <w:drawing>
              <wp:anchor distT="0" distB="0" distL="114300" distR="114300" simplePos="0" relativeHeight="251731968" behindDoc="0" locked="0" layoutInCell="1" allowOverlap="1" wp14:anchorId="0FE04FF3" wp14:editId="2B67E523">
                <wp:simplePos x="0" y="0"/>
                <wp:positionH relativeFrom="column">
                  <wp:posOffset>2437544</wp:posOffset>
                </wp:positionH>
                <wp:positionV relativeFrom="paragraph">
                  <wp:posOffset>1565302</wp:posOffset>
                </wp:positionV>
                <wp:extent cx="278130" cy="230505"/>
                <wp:effectExtent l="0" t="0" r="7620" b="0"/>
                <wp:wrapNone/>
                <wp:docPr id="66" name="等腰三角形 66"/>
                <wp:cNvGraphicFramePr/>
                <a:graphic xmlns:a="http://schemas.openxmlformats.org/drawingml/2006/main">
                  <a:graphicData uri="http://schemas.microsoft.com/office/word/2010/wordprocessingShape">
                    <wps:wsp>
                      <wps:cNvSpPr/>
                      <wps:spPr>
                        <a:xfrm>
                          <a:off x="0" y="0"/>
                          <a:ext cx="278130" cy="230505"/>
                        </a:xfrm>
                        <a:prstGeom prst="triangle">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sidRPr="004D1AE5">
                              <w:rPr>
                                <w:rFonts w:eastAsia="SimSun" w:hint="eastAsia"/>
                                <w:color w:val="000000" w:themeColor="text1"/>
                                <w:sz w:val="13"/>
                                <w:szCs w:val="13"/>
                                <w:lang w:eastAsia="zh-CN"/>
                              </w:rPr>
                              <w:t>否</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等腰三角形 66" o:spid="_x0000_s1091" type="#_x0000_t5" style="position:absolute;left:0;text-align:left;margin-left:191.95pt;margin-top:123.25pt;width:21.9pt;height:18.1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" fillcolor="white [3212]" stroked="f">
                <v:textbox inset="0,0,0,0">
                  <w:txbxContent>
                    <w:p w:rsidR="00142D8F" w:rsidRPr="004D1AE5" w:rsidRDefault="00142D8F" w:rsidP="00142D8F">
                      <w:pPr>
                        <w:jc w:val="center"/>
                        <w:rPr>
                          <w:rFonts w:eastAsia="宋体"/>
                          <w:color w:val="000000" w:themeColor="text1"/>
                          <w:sz w:val="13"/>
                          <w:szCs w:val="13"/>
                          <w:lang w:eastAsia="zh-CN"/>
                        </w:rPr>
                      </w:pPr>
                      <w:proofErr w:type="gramStart"/>
                      <w:r w:rsidRPr="004D1AE5">
                        <w:rPr>
                          <w:rFonts w:eastAsia="宋体" w:hint="eastAsia"/>
                          <w:color w:val="000000" w:themeColor="text1"/>
                          <w:sz w:val="13"/>
                          <w:szCs w:val="13"/>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730944" behindDoc="0" locked="0" layoutInCell="1" allowOverlap="1" wp14:anchorId="4BCE2A9C" wp14:editId="3F4573AB">
                <wp:simplePos x="0" y="0"/>
                <wp:positionH relativeFrom="column">
                  <wp:posOffset>2357755</wp:posOffset>
                </wp:positionH>
                <wp:positionV relativeFrom="paragraph">
                  <wp:posOffset>969010</wp:posOffset>
                </wp:positionV>
                <wp:extent cx="436245" cy="278130"/>
                <wp:effectExtent l="0" t="0" r="1905" b="7620"/>
                <wp:wrapNone/>
                <wp:docPr id="65" name="流程图: 数据 65"/>
                <wp:cNvGraphicFramePr/>
                <a:graphic xmlns:a="http://schemas.openxmlformats.org/drawingml/2006/main">
                  <a:graphicData uri="http://schemas.microsoft.com/office/word/2010/wordprocessingShape">
                    <wps:wsp>
                      <wps:cNvSpPr/>
                      <wps:spPr>
                        <a:xfrm>
                          <a:off x="0" y="0"/>
                          <a:ext cx="436245" cy="278130"/>
                        </a:xfrm>
                        <a:prstGeom prst="flowChartInputOutput">
                          <a:avLst/>
                        </a:prstGeom>
                        <a:solidFill>
                          <a:srgbClr val="FFBA3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4279A" w:rsidRDefault="00142D8F" w:rsidP="00142D8F">
                            <w:pPr>
                              <w:rPr>
                                <w:rFonts w:eastAsia="SimSun"/>
                                <w:b/>
                                <w:color w:val="000000" w:themeColor="text1"/>
                                <w:sz w:val="12"/>
                                <w:szCs w:val="12"/>
                                <w:lang w:eastAsia="zh-CN"/>
                              </w:rPr>
                            </w:pPr>
                            <w:r w:rsidRPr="0054279A">
                              <w:rPr>
                                <w:rFonts w:eastAsia="SimSun" w:hint="eastAsia"/>
                                <w:b/>
                                <w:color w:val="000000" w:themeColor="text1"/>
                                <w:sz w:val="12"/>
                                <w:szCs w:val="12"/>
                                <w:lang w:eastAsia="zh-CN"/>
                              </w:rPr>
                              <w:t>无行动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流程图: 数据 65" o:spid="_x0000_s1092" type="#_x0000_t111" style="position:absolute;left:0;text-align:left;margin-left:185.65pt;margin-top:76.3pt;width:34.35pt;height:21.9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" fillcolor="#ffba3c" stroked="f" strokeweight="2pt">
                <v:textbox inset="0,0,0,0">
                  <w:txbxContent>
                    <w:p w:rsidR="00142D8F" w:rsidRPr="0054279A" w:rsidRDefault="00142D8F" w:rsidP="00142D8F">
                      <w:pPr>
                        <w:rPr>
                          <w:rFonts w:eastAsia="宋体"/>
                          <w:b/>
                          <w:color w:val="000000" w:themeColor="text1"/>
                          <w:sz w:val="12"/>
                          <w:szCs w:val="12"/>
                          <w:lang w:eastAsia="zh-CN"/>
                        </w:rPr>
                      </w:pPr>
                      <w:r w:rsidRPr="0054279A">
                        <w:rPr>
                          <w:rFonts w:eastAsia="宋体" w:hint="eastAsia"/>
                          <w:b/>
                          <w:color w:val="000000" w:themeColor="text1"/>
                          <w:sz w:val="12"/>
                          <w:szCs w:val="12"/>
                          <w:lang w:eastAsia="zh-CN"/>
                        </w:rPr>
                        <w:t>无行动</w:t>
                      </w:r>
                    </w:p>
                  </w:txbxContent>
                </v:textbox>
              </v:shape>
            </w:pict>
          </mc:Fallback>
        </mc:AlternateContent>
      </w:r>
      <w:r>
        <w:rPr>
          <w:noProof/>
          <w:lang w:val="en-US" w:eastAsia="zh-CN"/>
        </w:rPr>
        <mc:AlternateContent>
          <mc:Choice Requires="wps">
            <w:drawing>
              <wp:anchor distT="0" distB="0" distL="114300" distR="114300" simplePos="0" relativeHeight="251728896" behindDoc="0" locked="0" layoutInCell="1" allowOverlap="1" wp14:anchorId="66734E85" wp14:editId="709837A1">
                <wp:simplePos x="0" y="0"/>
                <wp:positionH relativeFrom="column">
                  <wp:posOffset>1330960</wp:posOffset>
                </wp:positionH>
                <wp:positionV relativeFrom="paragraph">
                  <wp:posOffset>1953564</wp:posOffset>
                </wp:positionV>
                <wp:extent cx="644056" cy="1327868"/>
                <wp:effectExtent l="0" t="0" r="3810" b="5715"/>
                <wp:wrapNone/>
                <wp:docPr id="62" name="矩形 62"/>
                <wp:cNvGraphicFramePr/>
                <a:graphic xmlns:a="http://schemas.openxmlformats.org/drawingml/2006/main">
                  <a:graphicData uri="http://schemas.microsoft.com/office/word/2010/wordprocessingShape">
                    <wps:wsp>
                      <wps:cNvSpPr/>
                      <wps:spPr>
                        <a:xfrm>
                          <a:off x="0" y="0"/>
                          <a:ext cx="644056" cy="1327868"/>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审查事件严重程度及</w:t>
                            </w:r>
                            <w:r>
                              <w:rPr>
                                <w:rFonts w:eastAsia="SimSun" w:hint="eastAsia"/>
                                <w:color w:val="000000" w:themeColor="text1"/>
                                <w:sz w:val="16"/>
                                <w:szCs w:val="16"/>
                                <w:lang w:eastAsia="zh-CN"/>
                              </w:rPr>
                              <w:t>WMO</w:t>
                            </w:r>
                            <w:r>
                              <w:rPr>
                                <w:rFonts w:eastAsia="SimSun" w:hint="eastAsia"/>
                                <w:color w:val="000000" w:themeColor="text1"/>
                                <w:sz w:val="16"/>
                                <w:szCs w:val="16"/>
                                <w:lang w:eastAsia="zh-CN"/>
                              </w:rPr>
                              <w:t>会员或合作组织的保密性，并考虑可能的行动。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62" o:spid="_x0000_s1093" style="position:absolute;left:0;text-align:left;margin-left:104.8pt;margin-top:153.8pt;width:50.7pt;height:104.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审查事件严重程度及</w:t>
                      </w:r>
                      <w:r>
                        <w:rPr>
                          <w:rFonts w:eastAsia="宋体" w:hint="eastAsia"/>
                          <w:color w:val="000000" w:themeColor="text1"/>
                          <w:sz w:val="16"/>
                          <w:szCs w:val="16"/>
                          <w:lang w:eastAsia="zh-CN"/>
                        </w:rPr>
                        <w:t>WMO</w:t>
                      </w:r>
                      <w:r>
                        <w:rPr>
                          <w:rFonts w:eastAsia="宋体" w:hint="eastAsia"/>
                          <w:color w:val="000000" w:themeColor="text1"/>
                          <w:sz w:val="16"/>
                          <w:szCs w:val="16"/>
                          <w:lang w:eastAsia="zh-CN"/>
                        </w:rPr>
                        <w:t>会员或合作组织的保密性，并考虑可能的行动。</w:t>
                      </w:r>
                    </w:p>
                  </w:txbxContent>
                </v:textbox>
              </v:rect>
            </w:pict>
          </mc:Fallback>
        </mc:AlternateContent>
      </w:r>
      <w:r>
        <w:rPr>
          <w:noProof/>
          <w:lang w:val="en-US" w:eastAsia="zh-CN"/>
        </w:rPr>
        <mc:AlternateContent>
          <mc:Choice Requires="wps">
            <w:drawing>
              <wp:anchor distT="0" distB="0" distL="114300" distR="114300" simplePos="0" relativeHeight="251727872" behindDoc="0" locked="0" layoutInCell="1" allowOverlap="1" wp14:anchorId="1A9B0A3C" wp14:editId="48E46541">
                <wp:simplePos x="0" y="0"/>
                <wp:positionH relativeFrom="column">
                  <wp:posOffset>18415</wp:posOffset>
                </wp:positionH>
                <wp:positionV relativeFrom="paragraph">
                  <wp:posOffset>2087576</wp:posOffset>
                </wp:positionV>
                <wp:extent cx="1176793" cy="1081377"/>
                <wp:effectExtent l="0" t="0" r="4445" b="5080"/>
                <wp:wrapNone/>
                <wp:docPr id="21" name="六边形 21"/>
                <wp:cNvGraphicFramePr/>
                <a:graphic xmlns:a="http://schemas.openxmlformats.org/drawingml/2006/main">
                  <a:graphicData uri="http://schemas.microsoft.com/office/word/2010/wordprocessingShape">
                    <wps:wsp>
                      <wps:cNvSpPr/>
                      <wps:spPr>
                        <a:xfrm>
                          <a:off x="0" y="0"/>
                          <a:ext cx="1176793" cy="1081377"/>
                        </a:xfrm>
                        <a:prstGeom prst="hexagon">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A6759F" w:rsidRDefault="00142D8F" w:rsidP="00142D8F">
                            <w:pPr>
                              <w:rPr>
                                <w:rFonts w:eastAsia="SimSun"/>
                                <w:b/>
                                <w:color w:val="000000" w:themeColor="text1"/>
                                <w:sz w:val="16"/>
                                <w:szCs w:val="16"/>
                                <w:lang w:val="en-US" w:eastAsia="zh-CN"/>
                              </w:rPr>
                            </w:pPr>
                            <w:r>
                              <w:rPr>
                                <w:rFonts w:eastAsia="SimSun" w:hint="eastAsia"/>
                                <w:b/>
                                <w:color w:val="000000" w:themeColor="text1"/>
                                <w:sz w:val="16"/>
                                <w:szCs w:val="16"/>
                                <w:lang w:eastAsia="zh-CN"/>
                              </w:rPr>
                              <w:t>收到受影响</w:t>
                            </w:r>
                            <w:r>
                              <w:rPr>
                                <w:rFonts w:eastAsia="SimSun" w:hint="eastAsia"/>
                                <w:b/>
                                <w:color w:val="000000" w:themeColor="text1"/>
                                <w:sz w:val="16"/>
                                <w:szCs w:val="16"/>
                                <w:lang w:eastAsia="zh-CN"/>
                              </w:rPr>
                              <w:t>WMO</w:t>
                            </w:r>
                            <w:r>
                              <w:rPr>
                                <w:rFonts w:eastAsia="SimSun" w:hint="eastAsia"/>
                                <w:b/>
                                <w:color w:val="000000" w:themeColor="text1"/>
                                <w:sz w:val="16"/>
                                <w:szCs w:val="16"/>
                                <w:lang w:eastAsia="zh-CN"/>
                              </w:rPr>
                              <w:t>会员或合作组织的联系信息（初步报告或更新的情况）</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六边形 21" o:spid="_x0000_s1094" type="#_x0000_t9" style="position:absolute;left:0;text-align:left;margin-left:1.45pt;margin-top:164.4pt;width:92.65pt;height:85.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" adj="4962" fillcolor="red" stroked="f" strokeweight="2pt">
                <v:textbox inset="0,0,0,0">
                  <w:txbxContent>
                    <w:p w:rsidR="00142D8F" w:rsidRPr="00A6759F" w:rsidRDefault="00142D8F" w:rsidP="00142D8F">
                      <w:pPr>
                        <w:rPr>
                          <w:rFonts w:eastAsia="宋体"/>
                          <w:b/>
                          <w:color w:val="000000" w:themeColor="text1"/>
                          <w:sz w:val="16"/>
                          <w:szCs w:val="16"/>
                          <w:lang w:val="en-US" w:eastAsia="zh-CN"/>
                        </w:rPr>
                      </w:pPr>
                      <w:r>
                        <w:rPr>
                          <w:rFonts w:eastAsia="宋体" w:hint="eastAsia"/>
                          <w:b/>
                          <w:color w:val="000000" w:themeColor="text1"/>
                          <w:sz w:val="16"/>
                          <w:szCs w:val="16"/>
                          <w:lang w:eastAsia="zh-CN"/>
                        </w:rPr>
                        <w:t>收到受影响</w:t>
                      </w:r>
                      <w:r>
                        <w:rPr>
                          <w:rFonts w:eastAsia="宋体" w:hint="eastAsia"/>
                          <w:b/>
                          <w:color w:val="000000" w:themeColor="text1"/>
                          <w:sz w:val="16"/>
                          <w:szCs w:val="16"/>
                          <w:lang w:eastAsia="zh-CN"/>
                        </w:rPr>
                        <w:t>WMO</w:t>
                      </w:r>
                      <w:r>
                        <w:rPr>
                          <w:rFonts w:eastAsia="宋体" w:hint="eastAsia"/>
                          <w:b/>
                          <w:color w:val="000000" w:themeColor="text1"/>
                          <w:sz w:val="16"/>
                          <w:szCs w:val="16"/>
                          <w:lang w:eastAsia="zh-CN"/>
                        </w:rPr>
                        <w:t>会员或合作组织的联系信息（初步报告或更新的情况）</w:t>
                      </w:r>
                    </w:p>
                  </w:txbxContent>
                </v:textbox>
              </v:shape>
            </w:pict>
          </mc:Fallback>
        </mc:AlternateContent>
      </w:r>
      <w:r w:rsidRPr="00F9432B">
        <w:rPr>
          <w:noProof/>
          <w:lang w:val="en-US" w:eastAsia="zh-CN"/>
        </w:rPr>
        <w:drawing>
          <wp:inline distT="0" distB="0" distL="0" distR="0" wp14:anchorId="7D0D570F" wp14:editId="03D1E299">
            <wp:extent cx="6263518" cy="3735561"/>
            <wp:effectExtent l="19050" t="19050" r="23495" b="1778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263735" cy="3735690"/>
                    </a:xfrm>
                    <a:prstGeom prst="rect">
                      <a:avLst/>
                    </a:prstGeom>
                    <a:noFill/>
                    <a:ln>
                      <a:solidFill>
                        <a:schemeClr val="tx1"/>
                      </a:solidFill>
                    </a:ln>
                  </pic:spPr>
                </pic:pic>
              </a:graphicData>
            </a:graphic>
          </wp:inline>
        </w:drawing>
      </w:r>
    </w:p>
    <w:p w:rsidR="00142D8F" w:rsidRDefault="00142D8F" w:rsidP="00142D8F">
      <w:pPr>
        <w:pStyle w:val="Heading4"/>
      </w:pPr>
      <w:bookmarkStart w:id="38" w:name="_Toc503956096"/>
      <w:r>
        <w:lastRenderedPageBreak/>
        <w:t>6.3</w:t>
      </w:r>
      <w:r>
        <w:tab/>
      </w:r>
      <w:r>
        <w:rPr>
          <w:rFonts w:eastAsia="SimSun" w:hint="eastAsia"/>
          <w:lang w:eastAsia="zh-CN"/>
        </w:rPr>
        <w:t>如果</w:t>
      </w:r>
      <w:r>
        <w:t>GISC IT</w:t>
      </w:r>
      <w:r>
        <w:rPr>
          <w:rFonts w:eastAsia="SimSun" w:hint="eastAsia"/>
          <w:lang w:eastAsia="zh-CN"/>
        </w:rPr>
        <w:t>安全事务联络部门主动联络，则</w:t>
      </w:r>
      <w:r>
        <w:t>WMO WIS IT</w:t>
      </w:r>
      <w:r>
        <w:rPr>
          <w:rFonts w:eastAsia="SimSun" w:hint="eastAsia"/>
          <w:lang w:eastAsia="zh-CN"/>
        </w:rPr>
        <w:t>安全事务联络部门应遵循哪个过程？</w:t>
      </w:r>
      <w:bookmarkEnd w:id="38"/>
      <w:r>
        <w:br/>
      </w:r>
      <w:r>
        <w:br/>
      </w:r>
    </w:p>
    <w:p w:rsidR="00142D8F" w:rsidRDefault="00142D8F" w:rsidP="00142D8F">
      <w:pPr>
        <w:jc w:val="center"/>
        <w:rPr>
          <w:noProof/>
        </w:rPr>
      </w:pPr>
      <w:r>
        <w:rPr>
          <w:noProof/>
          <w:lang w:val="en-US" w:eastAsia="zh-CN"/>
        </w:rPr>
        <mc:AlternateContent>
          <mc:Choice Requires="wps">
            <w:drawing>
              <wp:anchor distT="0" distB="0" distL="114300" distR="114300" simplePos="0" relativeHeight="251746304" behindDoc="0" locked="0" layoutInCell="1" allowOverlap="1" wp14:anchorId="25EEBCB5" wp14:editId="52CA3D46">
                <wp:simplePos x="0" y="0"/>
                <wp:positionH relativeFrom="column">
                  <wp:posOffset>1969947</wp:posOffset>
                </wp:positionH>
                <wp:positionV relativeFrom="paragraph">
                  <wp:posOffset>310915</wp:posOffset>
                </wp:positionV>
                <wp:extent cx="628650" cy="350874"/>
                <wp:effectExtent l="0" t="0" r="0" b="0"/>
                <wp:wrapNone/>
                <wp:docPr id="79" name="矩形 79"/>
                <wp:cNvGraphicFramePr/>
                <a:graphic xmlns:a="http://schemas.openxmlformats.org/drawingml/2006/main">
                  <a:graphicData uri="http://schemas.microsoft.com/office/word/2010/wordprocessingShape">
                    <wps:wsp>
                      <wps:cNvSpPr/>
                      <wps:spPr>
                        <a:xfrm>
                          <a:off x="0" y="0"/>
                          <a:ext cx="628650" cy="35087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会员国</w:t>
                            </w:r>
                            <w:r>
                              <w:rPr>
                                <w:rFonts w:eastAsia="SimSun" w:hint="eastAsia"/>
                                <w:color w:val="000000" w:themeColor="text1"/>
                                <w:sz w:val="16"/>
                                <w:szCs w:val="16"/>
                                <w:lang w:eastAsia="zh-CN"/>
                              </w:rPr>
                              <w:t>IT</w:t>
                            </w:r>
                            <w:r>
                              <w:rPr>
                                <w:rFonts w:eastAsia="SimSun" w:hint="eastAsia"/>
                                <w:color w:val="000000" w:themeColor="text1"/>
                                <w:sz w:val="16"/>
                                <w:szCs w:val="16"/>
                                <w:lang w:eastAsia="zh-CN"/>
                              </w:rPr>
                              <w:t>安全联络部门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9" o:spid="_x0000_s1095" style="position:absolute;left:0;text-align:left;margin-left:155.1pt;margin-top:24.5pt;width:49.5pt;height:27.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会员国</w:t>
                      </w:r>
                      <w:r>
                        <w:rPr>
                          <w:rFonts w:eastAsia="宋体" w:hint="eastAsia"/>
                          <w:color w:val="000000" w:themeColor="text1"/>
                          <w:sz w:val="16"/>
                          <w:szCs w:val="16"/>
                          <w:lang w:eastAsia="zh-CN"/>
                        </w:rPr>
                        <w:t>IT</w:t>
                      </w:r>
                      <w:r>
                        <w:rPr>
                          <w:rFonts w:eastAsia="宋体" w:hint="eastAsia"/>
                          <w:color w:val="000000" w:themeColor="text1"/>
                          <w:sz w:val="16"/>
                          <w:szCs w:val="16"/>
                          <w:lang w:eastAsia="zh-CN"/>
                        </w:rPr>
                        <w:t>安全联络部门</w:t>
                      </w:r>
                    </w:p>
                  </w:txbxContent>
                </v:textbox>
              </v:rect>
            </w:pict>
          </mc:Fallback>
        </mc:AlternateContent>
      </w:r>
      <w:r>
        <w:rPr>
          <w:noProof/>
          <w:lang w:val="en-US" w:eastAsia="zh-CN"/>
        </w:rPr>
        <mc:AlternateContent>
          <mc:Choice Requires="wps">
            <w:drawing>
              <wp:anchor distT="0" distB="0" distL="114300" distR="114300" simplePos="0" relativeHeight="251761664" behindDoc="0" locked="0" layoutInCell="1" allowOverlap="1" wp14:anchorId="339D983F" wp14:editId="3FE67F5B">
                <wp:simplePos x="0" y="0"/>
                <wp:positionH relativeFrom="column">
                  <wp:posOffset>1804035</wp:posOffset>
                </wp:positionH>
                <wp:positionV relativeFrom="paragraph">
                  <wp:posOffset>923290</wp:posOffset>
                </wp:positionV>
                <wp:extent cx="962025" cy="752475"/>
                <wp:effectExtent l="0" t="0" r="9525" b="9525"/>
                <wp:wrapNone/>
                <wp:docPr id="94" name="流程图: 手动操作 94"/>
                <wp:cNvGraphicFramePr/>
                <a:graphic xmlns:a="http://schemas.openxmlformats.org/drawingml/2006/main">
                  <a:graphicData uri="http://schemas.microsoft.com/office/word/2010/wordprocessingShape">
                    <wps:wsp>
                      <wps:cNvSpPr/>
                      <wps:spPr>
                        <a:xfrm>
                          <a:off x="0" y="0"/>
                          <a:ext cx="962025" cy="752475"/>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855045" w:rsidRDefault="00142D8F" w:rsidP="00142D8F">
                            <w:pPr>
                              <w:jc w:val="center"/>
                              <w:rPr>
                                <w:rFonts w:eastAsia="SimSun"/>
                                <w:color w:val="000000" w:themeColor="text1"/>
                                <w:sz w:val="16"/>
                                <w:szCs w:val="16"/>
                                <w:lang w:eastAsia="zh-CN"/>
                              </w:rPr>
                            </w:pPr>
                            <w:r w:rsidRPr="00855045">
                              <w:rPr>
                                <w:rFonts w:eastAsia="SimSun" w:hint="eastAsia"/>
                                <w:color w:val="000000" w:themeColor="text1"/>
                                <w:sz w:val="16"/>
                                <w:szCs w:val="16"/>
                                <w:lang w:eastAsia="zh-CN"/>
                              </w:rPr>
                              <w:t>与潜在受影响的</w:t>
                            </w:r>
                            <w:r w:rsidRPr="00855045">
                              <w:rPr>
                                <w:rFonts w:eastAsia="SimSun" w:hint="eastAsia"/>
                                <w:color w:val="000000" w:themeColor="text1"/>
                                <w:sz w:val="16"/>
                                <w:szCs w:val="16"/>
                                <w:lang w:eastAsia="zh-CN"/>
                              </w:rPr>
                              <w:t>WMO</w:t>
                            </w:r>
                            <w:r w:rsidRPr="00855045">
                              <w:rPr>
                                <w:rFonts w:eastAsia="SimSun" w:hint="eastAsia"/>
                                <w:color w:val="000000" w:themeColor="text1"/>
                                <w:sz w:val="16"/>
                                <w:szCs w:val="16"/>
                                <w:lang w:eastAsia="zh-CN"/>
                              </w:rPr>
                              <w:t>会员或合作组织核实</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94" o:spid="_x0000_s1096" type="#_x0000_t119" style="position:absolute;left:0;text-align:left;margin-left:142.05pt;margin-top:72.7pt;width:75.75pt;height:59.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" fillcolor="#00b0ee" stroked="f" strokeweight="2pt">
                <v:textbox inset="0,0,0,0">
                  <w:txbxContent>
                    <w:p w:rsidR="00142D8F" w:rsidRPr="00855045" w:rsidRDefault="00142D8F" w:rsidP="00142D8F">
                      <w:pPr>
                        <w:jc w:val="center"/>
                        <w:rPr>
                          <w:rFonts w:eastAsia="宋体"/>
                          <w:color w:val="000000" w:themeColor="text1"/>
                          <w:sz w:val="16"/>
                          <w:szCs w:val="16"/>
                          <w:lang w:eastAsia="zh-CN"/>
                        </w:rPr>
                      </w:pPr>
                      <w:r w:rsidRPr="00855045">
                        <w:rPr>
                          <w:rFonts w:eastAsia="宋体" w:hint="eastAsia"/>
                          <w:color w:val="000000" w:themeColor="text1"/>
                          <w:sz w:val="16"/>
                          <w:szCs w:val="16"/>
                          <w:lang w:eastAsia="zh-CN"/>
                        </w:rPr>
                        <w:t>与潜在受影响的</w:t>
                      </w:r>
                      <w:r w:rsidRPr="00855045">
                        <w:rPr>
                          <w:rFonts w:eastAsia="宋体" w:hint="eastAsia"/>
                          <w:color w:val="000000" w:themeColor="text1"/>
                          <w:sz w:val="16"/>
                          <w:szCs w:val="16"/>
                          <w:lang w:eastAsia="zh-CN"/>
                        </w:rPr>
                        <w:t>WMO</w:t>
                      </w:r>
                      <w:r w:rsidRPr="00855045">
                        <w:rPr>
                          <w:rFonts w:eastAsia="宋体" w:hint="eastAsia"/>
                          <w:color w:val="000000" w:themeColor="text1"/>
                          <w:sz w:val="16"/>
                          <w:szCs w:val="16"/>
                          <w:lang w:eastAsia="zh-CN"/>
                        </w:rPr>
                        <w:t>会员或合作组织核实</w:t>
                      </w:r>
                    </w:p>
                  </w:txbxContent>
                </v:textbox>
              </v:shape>
            </w:pict>
          </mc:Fallback>
        </mc:AlternateContent>
      </w:r>
      <w:r>
        <w:rPr>
          <w:noProof/>
          <w:lang w:val="en-US" w:eastAsia="zh-CN"/>
        </w:rPr>
        <mc:AlternateContent>
          <mc:Choice Requires="wps">
            <w:drawing>
              <wp:anchor distT="0" distB="0" distL="114300" distR="114300" simplePos="0" relativeHeight="251760640" behindDoc="0" locked="0" layoutInCell="1" allowOverlap="1" wp14:anchorId="08B09111" wp14:editId="78B9E5D4">
                <wp:simplePos x="0" y="0"/>
                <wp:positionH relativeFrom="column">
                  <wp:posOffset>3699510</wp:posOffset>
                </wp:positionH>
                <wp:positionV relativeFrom="paragraph">
                  <wp:posOffset>3516630</wp:posOffset>
                </wp:positionV>
                <wp:extent cx="342900" cy="257175"/>
                <wp:effectExtent l="0" t="0" r="0" b="9525"/>
                <wp:wrapNone/>
                <wp:docPr id="93" name="流程图: 合并 93"/>
                <wp:cNvGraphicFramePr/>
                <a:graphic xmlns:a="http://schemas.openxmlformats.org/drawingml/2006/main">
                  <a:graphicData uri="http://schemas.microsoft.com/office/word/2010/wordprocessingShape">
                    <wps:wsp>
                      <wps:cNvSpPr/>
                      <wps:spPr>
                        <a:xfrm>
                          <a:off x="0" y="0"/>
                          <a:ext cx="342900" cy="257175"/>
                        </a:xfrm>
                        <a:prstGeom prst="flowChartMerg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95CA3" w:rsidRDefault="00142D8F" w:rsidP="00142D8F">
                            <w:pPr>
                              <w:jc w:val="center"/>
                              <w:rPr>
                                <w:rFonts w:eastAsia="SimSun"/>
                                <w:color w:val="000000" w:themeColor="text1"/>
                                <w:sz w:val="16"/>
                                <w:szCs w:val="16"/>
                                <w:lang w:eastAsia="zh-CN"/>
                              </w:rPr>
                            </w:pPr>
                            <w:r w:rsidRPr="00595CA3">
                              <w:rPr>
                                <w:rFonts w:eastAsia="SimSun" w:hint="eastAsia"/>
                                <w:color w:val="000000" w:themeColor="text1"/>
                                <w:sz w:val="16"/>
                                <w:szCs w:val="16"/>
                                <w:lang w:eastAsia="zh-CN"/>
                              </w:rPr>
                              <w:t>否</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id="流程图: 合并 93" o:spid="_x0000_s1097" type="#_x0000_t128" style="position:absolute;left:0;text-align:left;margin-left:291.3pt;margin-top:276.9pt;width:27pt;height:20.2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" fillcolor="white [3212]" stroked="f" strokeweight="2pt">
                <v:textbox inset="0,0,0,0">
                  <w:txbxContent>
                    <w:p w:rsidR="00142D8F" w:rsidRPr="00595CA3" w:rsidRDefault="00142D8F" w:rsidP="00142D8F">
                      <w:pPr>
                        <w:jc w:val="center"/>
                        <w:rPr>
                          <w:rFonts w:eastAsia="宋体"/>
                          <w:color w:val="000000" w:themeColor="text1"/>
                          <w:sz w:val="16"/>
                          <w:szCs w:val="16"/>
                          <w:lang w:eastAsia="zh-CN"/>
                        </w:rPr>
                      </w:pPr>
                      <w:proofErr w:type="gramStart"/>
                      <w:r w:rsidRPr="00595CA3">
                        <w:rPr>
                          <w:rFonts w:eastAsia="宋体" w:hint="eastAsia"/>
                          <w:color w:val="000000" w:themeColor="text1"/>
                          <w:sz w:val="16"/>
                          <w:szCs w:val="16"/>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759616" behindDoc="0" locked="0" layoutInCell="1" allowOverlap="1" wp14:anchorId="0EB3001D" wp14:editId="04180306">
                <wp:simplePos x="0" y="0"/>
                <wp:positionH relativeFrom="column">
                  <wp:posOffset>32385</wp:posOffset>
                </wp:positionH>
                <wp:positionV relativeFrom="paragraph">
                  <wp:posOffset>2630805</wp:posOffset>
                </wp:positionV>
                <wp:extent cx="1571625" cy="671195"/>
                <wp:effectExtent l="0" t="0" r="9525" b="0"/>
                <wp:wrapNone/>
                <wp:docPr id="92" name="六边形 92"/>
                <wp:cNvGraphicFramePr/>
                <a:graphic xmlns:a="http://schemas.openxmlformats.org/drawingml/2006/main">
                  <a:graphicData uri="http://schemas.microsoft.com/office/word/2010/wordprocessingShape">
                    <wps:wsp>
                      <wps:cNvSpPr/>
                      <wps:spPr>
                        <a:xfrm>
                          <a:off x="0" y="0"/>
                          <a:ext cx="1571625" cy="671195"/>
                        </a:xfrm>
                        <a:prstGeom prst="hexagon">
                          <a:avLst/>
                        </a:prstGeom>
                        <a:solidFill>
                          <a:srgbClr val="66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A6759F" w:rsidRDefault="00142D8F" w:rsidP="00142D8F">
                            <w:pPr>
                              <w:rPr>
                                <w:rFonts w:eastAsia="SimSun"/>
                                <w:b/>
                                <w:color w:val="000000" w:themeColor="text1"/>
                                <w:sz w:val="16"/>
                                <w:szCs w:val="16"/>
                                <w:lang w:val="en-US" w:eastAsia="zh-CN"/>
                              </w:rPr>
                            </w:pPr>
                            <w:r>
                              <w:rPr>
                                <w:rFonts w:eastAsia="SimSun" w:hint="eastAsia"/>
                                <w:b/>
                                <w:color w:val="000000" w:themeColor="text1"/>
                                <w:sz w:val="16"/>
                                <w:szCs w:val="16"/>
                                <w:lang w:eastAsia="zh-CN"/>
                              </w:rPr>
                              <w:t>收到（</w:t>
                            </w:r>
                            <w:r>
                              <w:rPr>
                                <w:rFonts w:eastAsia="SimSun" w:hint="eastAsia"/>
                                <w:b/>
                                <w:color w:val="000000" w:themeColor="text1"/>
                                <w:sz w:val="16"/>
                                <w:szCs w:val="16"/>
                                <w:lang w:eastAsia="zh-CN"/>
                              </w:rPr>
                              <w:t>GISC IT</w:t>
                            </w:r>
                            <w:r>
                              <w:rPr>
                                <w:rFonts w:eastAsia="SimSun" w:hint="eastAsia"/>
                                <w:b/>
                                <w:color w:val="000000" w:themeColor="text1"/>
                                <w:sz w:val="16"/>
                                <w:szCs w:val="16"/>
                                <w:lang w:eastAsia="zh-CN"/>
                              </w:rPr>
                              <w:t>安全联络部门）关于</w:t>
                            </w:r>
                            <w:r>
                              <w:rPr>
                                <w:rFonts w:eastAsia="SimSun" w:hint="eastAsia"/>
                                <w:b/>
                                <w:color w:val="000000" w:themeColor="text1"/>
                                <w:sz w:val="16"/>
                                <w:szCs w:val="16"/>
                                <w:lang w:eastAsia="zh-CN"/>
                              </w:rPr>
                              <w:t>WMO</w:t>
                            </w:r>
                            <w:r>
                              <w:rPr>
                                <w:rFonts w:eastAsia="SimSun" w:hint="eastAsia"/>
                                <w:b/>
                                <w:color w:val="000000" w:themeColor="text1"/>
                                <w:sz w:val="16"/>
                                <w:szCs w:val="16"/>
                                <w:lang w:eastAsia="zh-CN"/>
                              </w:rPr>
                              <w:t>会员或合作组织的</w:t>
                            </w:r>
                            <w:r>
                              <w:rPr>
                                <w:rFonts w:eastAsia="SimSun" w:hint="eastAsia"/>
                                <w:b/>
                                <w:color w:val="000000" w:themeColor="text1"/>
                                <w:sz w:val="16"/>
                                <w:szCs w:val="16"/>
                                <w:lang w:eastAsia="zh-CN"/>
                              </w:rPr>
                              <w:t>IT</w:t>
                            </w:r>
                            <w:r>
                              <w:rPr>
                                <w:rFonts w:eastAsia="SimSun" w:hint="eastAsia"/>
                                <w:b/>
                                <w:color w:val="000000" w:themeColor="text1"/>
                                <w:sz w:val="16"/>
                                <w:szCs w:val="16"/>
                                <w:lang w:eastAsia="zh-CN"/>
                              </w:rPr>
                              <w:t>安全质询</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六边形 92" o:spid="_x0000_s1098" type="#_x0000_t9" style="position:absolute;left:0;text-align:left;margin-left:2.55pt;margin-top:207.15pt;width:123.75pt;height:52.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" adj="2306" fillcolor="#6f6" stroked="f" strokeweight="2pt">
                <v:textbox inset="0,0,0,0">
                  <w:txbxContent>
                    <w:p w:rsidR="00142D8F" w:rsidRPr="00A6759F" w:rsidRDefault="00142D8F" w:rsidP="00142D8F">
                      <w:pPr>
                        <w:rPr>
                          <w:rFonts w:eastAsia="宋体"/>
                          <w:b/>
                          <w:color w:val="000000" w:themeColor="text1"/>
                          <w:sz w:val="16"/>
                          <w:szCs w:val="16"/>
                          <w:lang w:val="en-US" w:eastAsia="zh-CN"/>
                        </w:rPr>
                      </w:pPr>
                      <w:r>
                        <w:rPr>
                          <w:rFonts w:eastAsia="宋体" w:hint="eastAsia"/>
                          <w:b/>
                          <w:color w:val="000000" w:themeColor="text1"/>
                          <w:sz w:val="16"/>
                          <w:szCs w:val="16"/>
                          <w:lang w:eastAsia="zh-CN"/>
                        </w:rPr>
                        <w:t>收到（</w:t>
                      </w:r>
                      <w:r>
                        <w:rPr>
                          <w:rFonts w:eastAsia="宋体" w:hint="eastAsia"/>
                          <w:b/>
                          <w:color w:val="000000" w:themeColor="text1"/>
                          <w:sz w:val="16"/>
                          <w:szCs w:val="16"/>
                          <w:lang w:eastAsia="zh-CN"/>
                        </w:rPr>
                        <w:t>GISC IT</w:t>
                      </w:r>
                      <w:r>
                        <w:rPr>
                          <w:rFonts w:eastAsia="宋体" w:hint="eastAsia"/>
                          <w:b/>
                          <w:color w:val="000000" w:themeColor="text1"/>
                          <w:sz w:val="16"/>
                          <w:szCs w:val="16"/>
                          <w:lang w:eastAsia="zh-CN"/>
                        </w:rPr>
                        <w:t>安全联络部门）关于</w:t>
                      </w:r>
                      <w:r>
                        <w:rPr>
                          <w:rFonts w:eastAsia="宋体" w:hint="eastAsia"/>
                          <w:b/>
                          <w:color w:val="000000" w:themeColor="text1"/>
                          <w:sz w:val="16"/>
                          <w:szCs w:val="16"/>
                          <w:lang w:eastAsia="zh-CN"/>
                        </w:rPr>
                        <w:t>WMO</w:t>
                      </w:r>
                      <w:r>
                        <w:rPr>
                          <w:rFonts w:eastAsia="宋体" w:hint="eastAsia"/>
                          <w:b/>
                          <w:color w:val="000000" w:themeColor="text1"/>
                          <w:sz w:val="16"/>
                          <w:szCs w:val="16"/>
                          <w:lang w:eastAsia="zh-CN"/>
                        </w:rPr>
                        <w:t>会员或合作组织的</w:t>
                      </w:r>
                      <w:r>
                        <w:rPr>
                          <w:rFonts w:eastAsia="宋体" w:hint="eastAsia"/>
                          <w:b/>
                          <w:color w:val="000000" w:themeColor="text1"/>
                          <w:sz w:val="16"/>
                          <w:szCs w:val="16"/>
                          <w:lang w:eastAsia="zh-CN"/>
                        </w:rPr>
                        <w:t>IT</w:t>
                      </w:r>
                      <w:r>
                        <w:rPr>
                          <w:rFonts w:eastAsia="宋体" w:hint="eastAsia"/>
                          <w:b/>
                          <w:color w:val="000000" w:themeColor="text1"/>
                          <w:sz w:val="16"/>
                          <w:szCs w:val="16"/>
                          <w:lang w:eastAsia="zh-CN"/>
                        </w:rPr>
                        <w:t>安全质询</w:t>
                      </w:r>
                    </w:p>
                  </w:txbxContent>
                </v:textbox>
              </v:shape>
            </w:pict>
          </mc:Fallback>
        </mc:AlternateContent>
      </w:r>
      <w:r>
        <w:rPr>
          <w:noProof/>
          <w:lang w:val="en-US" w:eastAsia="zh-CN"/>
        </w:rPr>
        <mc:AlternateContent>
          <mc:Choice Requires="wps">
            <w:drawing>
              <wp:anchor distT="0" distB="0" distL="114300" distR="114300" simplePos="0" relativeHeight="251758592" behindDoc="0" locked="0" layoutInCell="1" allowOverlap="1" wp14:anchorId="2838B048" wp14:editId="21CF8F5A">
                <wp:simplePos x="0" y="0"/>
                <wp:positionH relativeFrom="column">
                  <wp:posOffset>5309235</wp:posOffset>
                </wp:positionH>
                <wp:positionV relativeFrom="paragraph">
                  <wp:posOffset>2316480</wp:posOffset>
                </wp:positionV>
                <wp:extent cx="981075" cy="1295400"/>
                <wp:effectExtent l="0" t="0" r="9525" b="0"/>
                <wp:wrapNone/>
                <wp:docPr id="91" name="矩形 91"/>
                <wp:cNvGraphicFramePr/>
                <a:graphic xmlns:a="http://schemas.openxmlformats.org/drawingml/2006/main">
                  <a:graphicData uri="http://schemas.microsoft.com/office/word/2010/wordprocessingShape">
                    <wps:wsp>
                      <wps:cNvSpPr/>
                      <wps:spPr>
                        <a:xfrm>
                          <a:off x="0" y="0"/>
                          <a:ext cx="981075" cy="1295400"/>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查阅</w:t>
                            </w:r>
                            <w:r>
                              <w:rPr>
                                <w:rFonts w:eastAsia="SimSun" w:hint="eastAsia"/>
                                <w:color w:val="000000" w:themeColor="text1"/>
                                <w:sz w:val="16"/>
                                <w:szCs w:val="16"/>
                                <w:lang w:eastAsia="zh-CN"/>
                              </w:rPr>
                              <w:t>WMO</w:t>
                            </w:r>
                            <w:r>
                              <w:rPr>
                                <w:rFonts w:eastAsia="SimSun" w:hint="eastAsia"/>
                                <w:color w:val="000000" w:themeColor="text1"/>
                                <w:sz w:val="16"/>
                                <w:szCs w:val="16"/>
                                <w:lang w:eastAsia="zh-CN"/>
                              </w:rPr>
                              <w:t>会员或合作组织的首要</w:t>
                            </w:r>
                            <w:r>
                              <w:rPr>
                                <w:rFonts w:eastAsia="SimSun" w:hint="eastAsia"/>
                                <w:color w:val="000000" w:themeColor="text1"/>
                                <w:sz w:val="16"/>
                                <w:szCs w:val="16"/>
                                <w:lang w:eastAsia="zh-CN"/>
                              </w:rPr>
                              <w:t>GISC</w:t>
                            </w:r>
                            <w:r>
                              <w:rPr>
                                <w:rFonts w:eastAsia="SimSun" w:hint="eastAsia"/>
                                <w:color w:val="000000" w:themeColor="text1"/>
                                <w:sz w:val="16"/>
                                <w:szCs w:val="16"/>
                                <w:lang w:eastAsia="zh-CN"/>
                              </w:rPr>
                              <w:t>和</w:t>
                            </w:r>
                            <w:r>
                              <w:rPr>
                                <w:rFonts w:eastAsia="SimSun" w:hint="eastAsia"/>
                                <w:color w:val="000000" w:themeColor="text1"/>
                                <w:sz w:val="16"/>
                                <w:szCs w:val="16"/>
                                <w:lang w:eastAsia="zh-CN"/>
                              </w:rPr>
                              <w:t xml:space="preserve">WMO </w:t>
                            </w:r>
                            <w:r w:rsidRPr="009A324A">
                              <w:rPr>
                                <w:rFonts w:eastAsia="SimSun" w:hint="eastAsia"/>
                                <w:color w:val="000000" w:themeColor="text1"/>
                                <w:sz w:val="16"/>
                                <w:szCs w:val="16"/>
                                <w:lang w:eastAsia="zh-CN"/>
                              </w:rPr>
                              <w:t>WIS IT</w:t>
                            </w:r>
                            <w:r w:rsidRPr="009A324A">
                              <w:rPr>
                                <w:rFonts w:eastAsia="SimSun" w:hint="eastAsia"/>
                                <w:color w:val="000000" w:themeColor="text1"/>
                                <w:sz w:val="16"/>
                                <w:szCs w:val="16"/>
                                <w:lang w:eastAsia="zh-CN"/>
                              </w:rPr>
                              <w:t>安全合作设施，了解更新信息和进一步情</w:t>
                            </w:r>
                            <w:r>
                              <w:rPr>
                                <w:rFonts w:eastAsia="SimSun" w:hint="eastAsia"/>
                                <w:color w:val="000000" w:themeColor="text1"/>
                                <w:sz w:val="16"/>
                                <w:szCs w:val="16"/>
                                <w:lang w:eastAsia="zh-CN"/>
                              </w:rPr>
                              <w:t>况</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91" o:spid="_x0000_s1099" style="position:absolute;left:0;text-align:left;margin-left:418.05pt;margin-top:182.4pt;width:77.25pt;height:10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查阅</w:t>
                      </w:r>
                      <w:r>
                        <w:rPr>
                          <w:rFonts w:eastAsia="宋体" w:hint="eastAsia"/>
                          <w:color w:val="000000" w:themeColor="text1"/>
                          <w:sz w:val="16"/>
                          <w:szCs w:val="16"/>
                          <w:lang w:eastAsia="zh-CN"/>
                        </w:rPr>
                        <w:t>WMO</w:t>
                      </w:r>
                      <w:r>
                        <w:rPr>
                          <w:rFonts w:eastAsia="宋体" w:hint="eastAsia"/>
                          <w:color w:val="000000" w:themeColor="text1"/>
                          <w:sz w:val="16"/>
                          <w:szCs w:val="16"/>
                          <w:lang w:eastAsia="zh-CN"/>
                        </w:rPr>
                        <w:t>会员或合作组织的首要</w:t>
                      </w:r>
                      <w:r>
                        <w:rPr>
                          <w:rFonts w:eastAsia="宋体" w:hint="eastAsia"/>
                          <w:color w:val="000000" w:themeColor="text1"/>
                          <w:sz w:val="16"/>
                          <w:szCs w:val="16"/>
                          <w:lang w:eastAsia="zh-CN"/>
                        </w:rPr>
                        <w:t>GISC</w:t>
                      </w:r>
                      <w:r>
                        <w:rPr>
                          <w:rFonts w:eastAsia="宋体" w:hint="eastAsia"/>
                          <w:color w:val="000000" w:themeColor="text1"/>
                          <w:sz w:val="16"/>
                          <w:szCs w:val="16"/>
                          <w:lang w:eastAsia="zh-CN"/>
                        </w:rPr>
                        <w:t>和</w:t>
                      </w:r>
                      <w:r>
                        <w:rPr>
                          <w:rFonts w:eastAsia="宋体" w:hint="eastAsia"/>
                          <w:color w:val="000000" w:themeColor="text1"/>
                          <w:sz w:val="16"/>
                          <w:szCs w:val="16"/>
                          <w:lang w:eastAsia="zh-CN"/>
                        </w:rPr>
                        <w:t xml:space="preserve">WMO </w:t>
                      </w:r>
                      <w:r w:rsidRPr="009A324A">
                        <w:rPr>
                          <w:rFonts w:eastAsia="宋体" w:hint="eastAsia"/>
                          <w:color w:val="000000" w:themeColor="text1"/>
                          <w:sz w:val="16"/>
                          <w:szCs w:val="16"/>
                          <w:lang w:eastAsia="zh-CN"/>
                        </w:rPr>
                        <w:t>WIS IT</w:t>
                      </w:r>
                      <w:r w:rsidRPr="009A324A">
                        <w:rPr>
                          <w:rFonts w:eastAsia="宋体" w:hint="eastAsia"/>
                          <w:color w:val="000000" w:themeColor="text1"/>
                          <w:sz w:val="16"/>
                          <w:szCs w:val="16"/>
                          <w:lang w:eastAsia="zh-CN"/>
                        </w:rPr>
                        <w:t>安全合作设施，了解更新信息和进一步情</w:t>
                      </w:r>
                      <w:r>
                        <w:rPr>
                          <w:rFonts w:eastAsia="宋体" w:hint="eastAsia"/>
                          <w:color w:val="000000" w:themeColor="text1"/>
                          <w:sz w:val="16"/>
                          <w:szCs w:val="16"/>
                          <w:lang w:eastAsia="zh-CN"/>
                        </w:rPr>
                        <w:t>况</w:t>
                      </w:r>
                    </w:p>
                  </w:txbxContent>
                </v:textbox>
              </v:rect>
            </w:pict>
          </mc:Fallback>
        </mc:AlternateContent>
      </w:r>
      <w:r>
        <w:rPr>
          <w:noProof/>
          <w:lang w:val="en-US" w:eastAsia="zh-CN"/>
        </w:rPr>
        <mc:AlternateContent>
          <mc:Choice Requires="wps">
            <w:drawing>
              <wp:anchor distT="0" distB="0" distL="114300" distR="114300" simplePos="0" relativeHeight="251757568" behindDoc="0" locked="0" layoutInCell="1" allowOverlap="1" wp14:anchorId="32BB3754" wp14:editId="53465DDE">
                <wp:simplePos x="0" y="0"/>
                <wp:positionH relativeFrom="column">
                  <wp:posOffset>5309235</wp:posOffset>
                </wp:positionH>
                <wp:positionV relativeFrom="paragraph">
                  <wp:posOffset>1554480</wp:posOffset>
                </wp:positionV>
                <wp:extent cx="981075" cy="540385"/>
                <wp:effectExtent l="0" t="0" r="9525" b="0"/>
                <wp:wrapNone/>
                <wp:docPr id="90" name="矩形 90"/>
                <wp:cNvGraphicFramePr/>
                <a:graphic xmlns:a="http://schemas.openxmlformats.org/drawingml/2006/main">
                  <a:graphicData uri="http://schemas.microsoft.com/office/word/2010/wordprocessingShape">
                    <wps:wsp>
                      <wps:cNvSpPr/>
                      <wps:spPr>
                        <a:xfrm>
                          <a:off x="0" y="0"/>
                          <a:ext cx="981075" cy="540385"/>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反馈给请求方</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90" o:spid="_x0000_s1100" style="position:absolute;left:0;text-align:left;margin-left:418.05pt;margin-top:122.4pt;width:77.25pt;height:42.5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反馈给请求方</w:t>
                      </w:r>
                    </w:p>
                  </w:txbxContent>
                </v:textbox>
              </v:rect>
            </w:pict>
          </mc:Fallback>
        </mc:AlternateContent>
      </w:r>
      <w:r>
        <w:rPr>
          <w:noProof/>
          <w:lang w:val="en-US" w:eastAsia="zh-CN"/>
        </w:rPr>
        <mc:AlternateContent>
          <mc:Choice Requires="wps">
            <w:drawing>
              <wp:anchor distT="0" distB="0" distL="114300" distR="114300" simplePos="0" relativeHeight="251747328" behindDoc="0" locked="0" layoutInCell="1" allowOverlap="1" wp14:anchorId="4D8BEB02" wp14:editId="0BC39202">
                <wp:simplePos x="0" y="0"/>
                <wp:positionH relativeFrom="column">
                  <wp:posOffset>5261610</wp:posOffset>
                </wp:positionH>
                <wp:positionV relativeFrom="paragraph">
                  <wp:posOffset>259080</wp:posOffset>
                </wp:positionV>
                <wp:extent cx="981075" cy="904875"/>
                <wp:effectExtent l="0" t="0" r="9525" b="9525"/>
                <wp:wrapNone/>
                <wp:docPr id="80" name="矩形 80"/>
                <wp:cNvGraphicFramePr/>
                <a:graphic xmlns:a="http://schemas.openxmlformats.org/drawingml/2006/main">
                  <a:graphicData uri="http://schemas.microsoft.com/office/word/2010/wordprocessingShape">
                    <wps:wsp>
                      <wps:cNvSpPr/>
                      <wps:spPr>
                        <a:xfrm>
                          <a:off x="0" y="0"/>
                          <a:ext cx="981075" cy="904875"/>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如果该</w:t>
                            </w:r>
                            <w:r>
                              <w:rPr>
                                <w:rFonts w:eastAsia="SimSun" w:hint="eastAsia"/>
                                <w:color w:val="000000" w:themeColor="text1"/>
                                <w:sz w:val="16"/>
                                <w:szCs w:val="16"/>
                                <w:lang w:eastAsia="zh-CN"/>
                              </w:rPr>
                              <w:t>WMO</w:t>
                            </w:r>
                            <w:r>
                              <w:rPr>
                                <w:rFonts w:eastAsia="SimSun" w:hint="eastAsia"/>
                                <w:color w:val="000000" w:themeColor="text1"/>
                                <w:sz w:val="16"/>
                                <w:szCs w:val="16"/>
                                <w:lang w:eastAsia="zh-CN"/>
                              </w:rPr>
                              <w:t>会员或合作组织主动联络，则按照此过程，并反馈给请求方</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80" o:spid="_x0000_s1101" style="position:absolute;left:0;text-align:left;margin-left:414.3pt;margin-top:20.4pt;width:77.25pt;height:71.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如果该</w:t>
                      </w:r>
                      <w:r>
                        <w:rPr>
                          <w:rFonts w:eastAsia="宋体" w:hint="eastAsia"/>
                          <w:color w:val="000000" w:themeColor="text1"/>
                          <w:sz w:val="16"/>
                          <w:szCs w:val="16"/>
                          <w:lang w:eastAsia="zh-CN"/>
                        </w:rPr>
                        <w:t>WMO</w:t>
                      </w:r>
                      <w:r>
                        <w:rPr>
                          <w:rFonts w:eastAsia="宋体" w:hint="eastAsia"/>
                          <w:color w:val="000000" w:themeColor="text1"/>
                          <w:sz w:val="16"/>
                          <w:szCs w:val="16"/>
                          <w:lang w:eastAsia="zh-CN"/>
                        </w:rPr>
                        <w:t>会员或合作组织主动联络，则按照此过程，并反馈给请求方</w:t>
                      </w:r>
                    </w:p>
                  </w:txbxContent>
                </v:textbox>
              </v:rect>
            </w:pict>
          </mc:Fallback>
        </mc:AlternateContent>
      </w:r>
      <w:r>
        <w:rPr>
          <w:noProof/>
          <w:lang w:val="en-US" w:eastAsia="zh-CN"/>
        </w:rPr>
        <mc:AlternateContent>
          <mc:Choice Requires="wps">
            <w:drawing>
              <wp:anchor distT="0" distB="0" distL="114300" distR="114300" simplePos="0" relativeHeight="251755520" behindDoc="0" locked="0" layoutInCell="1" allowOverlap="1" wp14:anchorId="68C507E1" wp14:editId="69CC2292">
                <wp:simplePos x="0" y="0"/>
                <wp:positionH relativeFrom="column">
                  <wp:posOffset>1842135</wp:posOffset>
                </wp:positionH>
                <wp:positionV relativeFrom="paragraph">
                  <wp:posOffset>2583180</wp:posOffset>
                </wp:positionV>
                <wp:extent cx="850265" cy="790575"/>
                <wp:effectExtent l="0" t="0" r="6985" b="9525"/>
                <wp:wrapNone/>
                <wp:docPr id="88" name="菱形 88"/>
                <wp:cNvGraphicFramePr/>
                <a:graphic xmlns:a="http://schemas.openxmlformats.org/drawingml/2006/main">
                  <a:graphicData uri="http://schemas.microsoft.com/office/word/2010/wordprocessingShape">
                    <wps:wsp>
                      <wps:cNvSpPr/>
                      <wps:spPr>
                        <a:xfrm>
                          <a:off x="0" y="0"/>
                          <a:ext cx="850265" cy="790575"/>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C0BCF" w:rsidRDefault="00142D8F" w:rsidP="00142D8F">
                            <w:pPr>
                              <w:jc w:val="center"/>
                              <w:rPr>
                                <w:rFonts w:eastAsia="SimSun"/>
                                <w:color w:val="000000" w:themeColor="text1"/>
                                <w:sz w:val="16"/>
                                <w:szCs w:val="16"/>
                                <w:lang w:eastAsia="zh-CN"/>
                              </w:rPr>
                            </w:pPr>
                            <w:r w:rsidRPr="009C0BCF">
                              <w:rPr>
                                <w:rFonts w:eastAsia="SimSun" w:hint="eastAsia"/>
                                <w:color w:val="000000" w:themeColor="text1"/>
                                <w:sz w:val="16"/>
                                <w:szCs w:val="16"/>
                                <w:lang w:eastAsia="zh-CN"/>
                              </w:rPr>
                              <w:t>已了解事态？</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菱形 88" o:spid="_x0000_s1102" type="#_x0000_t4" style="position:absolute;left:0;text-align:left;margin-left:145.05pt;margin-top:203.4pt;width:66.95pt;height:62.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" fillcolor="white [3212]" stroked="f" strokeweight="2pt">
                <v:textbox inset="0,0,0,0">
                  <w:txbxContent>
                    <w:p w:rsidR="00142D8F" w:rsidRPr="009C0BCF" w:rsidRDefault="00142D8F" w:rsidP="00142D8F">
                      <w:pPr>
                        <w:jc w:val="center"/>
                        <w:rPr>
                          <w:rFonts w:eastAsia="宋体"/>
                          <w:color w:val="000000" w:themeColor="text1"/>
                          <w:sz w:val="16"/>
                          <w:szCs w:val="16"/>
                          <w:lang w:eastAsia="zh-CN"/>
                        </w:rPr>
                      </w:pPr>
                      <w:r w:rsidRPr="009C0BCF">
                        <w:rPr>
                          <w:rFonts w:eastAsia="宋体" w:hint="eastAsia"/>
                          <w:color w:val="000000" w:themeColor="text1"/>
                          <w:sz w:val="16"/>
                          <w:szCs w:val="16"/>
                          <w:lang w:eastAsia="zh-CN"/>
                        </w:rPr>
                        <w:t>已了解事态？</w:t>
                      </w:r>
                    </w:p>
                  </w:txbxContent>
                </v:textbox>
              </v:shape>
            </w:pict>
          </mc:Fallback>
        </mc:AlternateContent>
      </w:r>
      <w:r>
        <w:rPr>
          <w:noProof/>
          <w:lang w:val="en-US" w:eastAsia="zh-CN"/>
        </w:rPr>
        <mc:AlternateContent>
          <mc:Choice Requires="wps">
            <w:drawing>
              <wp:anchor distT="0" distB="0" distL="114300" distR="114300" simplePos="0" relativeHeight="251756544" behindDoc="0" locked="0" layoutInCell="1" allowOverlap="1" wp14:anchorId="57572117" wp14:editId="449D5854">
                <wp:simplePos x="0" y="0"/>
                <wp:positionH relativeFrom="column">
                  <wp:posOffset>3461385</wp:posOffset>
                </wp:positionH>
                <wp:positionV relativeFrom="paragraph">
                  <wp:posOffset>2611755</wp:posOffset>
                </wp:positionV>
                <wp:extent cx="850265" cy="762000"/>
                <wp:effectExtent l="0" t="0" r="6985" b="0"/>
                <wp:wrapNone/>
                <wp:docPr id="89" name="菱形 89"/>
                <wp:cNvGraphicFramePr/>
                <a:graphic xmlns:a="http://schemas.openxmlformats.org/drawingml/2006/main">
                  <a:graphicData uri="http://schemas.microsoft.com/office/word/2010/wordprocessingShape">
                    <wps:wsp>
                      <wps:cNvSpPr/>
                      <wps:spPr>
                        <a:xfrm>
                          <a:off x="0" y="0"/>
                          <a:ext cx="850265" cy="762000"/>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C0BCF"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可通报此</w:t>
                            </w:r>
                            <w:r w:rsidRPr="009C0BCF">
                              <w:rPr>
                                <w:rFonts w:eastAsia="SimSun" w:hint="eastAsia"/>
                                <w:color w:val="000000" w:themeColor="text1"/>
                                <w:sz w:val="16"/>
                                <w:szCs w:val="16"/>
                                <w:lang w:eastAsia="zh-CN"/>
                              </w:rPr>
                              <w:t>事</w:t>
                            </w:r>
                            <w:r>
                              <w:rPr>
                                <w:rFonts w:eastAsia="SimSun" w:hint="eastAsia"/>
                                <w:color w:val="000000" w:themeColor="text1"/>
                                <w:sz w:val="16"/>
                                <w:szCs w:val="16"/>
                                <w:lang w:eastAsia="zh-CN"/>
                              </w:rPr>
                              <w:t>件</w:t>
                            </w:r>
                            <w:r w:rsidRPr="009C0BCF">
                              <w:rPr>
                                <w:rFonts w:eastAsia="SimSun" w:hint="eastAsia"/>
                                <w:color w:val="000000" w:themeColor="text1"/>
                                <w:sz w:val="16"/>
                                <w:szCs w:val="16"/>
                                <w:lang w:eastAsia="zh-CN"/>
                              </w:rPr>
                              <w:t>吗？</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菱形 89" o:spid="_x0000_s1103" type="#_x0000_t4" style="position:absolute;left:0;text-align:left;margin-left:272.55pt;margin-top:205.65pt;width:66.95pt;height:60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" fillcolor="white [3212]" stroked="f" strokeweight="2pt">
                <v:textbox inset="0,0,0,0">
                  <w:txbxContent>
                    <w:p w:rsidR="00142D8F" w:rsidRPr="009C0BCF"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可通报此</w:t>
                      </w:r>
                      <w:r w:rsidRPr="009C0BCF">
                        <w:rPr>
                          <w:rFonts w:eastAsia="宋体" w:hint="eastAsia"/>
                          <w:color w:val="000000" w:themeColor="text1"/>
                          <w:sz w:val="16"/>
                          <w:szCs w:val="16"/>
                          <w:lang w:eastAsia="zh-CN"/>
                        </w:rPr>
                        <w:t>事</w:t>
                      </w:r>
                      <w:r>
                        <w:rPr>
                          <w:rFonts w:eastAsia="宋体" w:hint="eastAsia"/>
                          <w:color w:val="000000" w:themeColor="text1"/>
                          <w:sz w:val="16"/>
                          <w:szCs w:val="16"/>
                          <w:lang w:eastAsia="zh-CN"/>
                        </w:rPr>
                        <w:t>件</w:t>
                      </w:r>
                      <w:r w:rsidRPr="009C0BCF">
                        <w:rPr>
                          <w:rFonts w:eastAsia="宋体" w:hint="eastAsia"/>
                          <w:color w:val="000000" w:themeColor="text1"/>
                          <w:sz w:val="16"/>
                          <w:szCs w:val="16"/>
                          <w:lang w:eastAsia="zh-CN"/>
                        </w:rPr>
                        <w:t>吗？</w:t>
                      </w:r>
                    </w:p>
                  </w:txbxContent>
                </v:textbox>
              </v:shape>
            </w:pict>
          </mc:Fallback>
        </mc:AlternateContent>
      </w:r>
      <w:r>
        <w:rPr>
          <w:noProof/>
          <w:lang w:val="en-US" w:eastAsia="zh-CN"/>
        </w:rPr>
        <mc:AlternateContent>
          <mc:Choice Requires="wps">
            <w:drawing>
              <wp:anchor distT="0" distB="0" distL="114300" distR="114300" simplePos="0" relativeHeight="251754496" behindDoc="0" locked="0" layoutInCell="1" allowOverlap="1" wp14:anchorId="63527AB6" wp14:editId="6E3A7D0B">
                <wp:simplePos x="0" y="0"/>
                <wp:positionH relativeFrom="column">
                  <wp:posOffset>3318510</wp:posOffset>
                </wp:positionH>
                <wp:positionV relativeFrom="paragraph">
                  <wp:posOffset>926465</wp:posOffset>
                </wp:positionV>
                <wp:extent cx="850265" cy="826770"/>
                <wp:effectExtent l="0" t="0" r="6985" b="0"/>
                <wp:wrapNone/>
                <wp:docPr id="87" name="菱形 87"/>
                <wp:cNvGraphicFramePr/>
                <a:graphic xmlns:a="http://schemas.openxmlformats.org/drawingml/2006/main">
                  <a:graphicData uri="http://schemas.microsoft.com/office/word/2010/wordprocessingShape">
                    <wps:wsp>
                      <wps:cNvSpPr/>
                      <wps:spPr>
                        <a:xfrm>
                          <a:off x="0" y="0"/>
                          <a:ext cx="850265" cy="826770"/>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C0BCF" w:rsidRDefault="00142D8F" w:rsidP="00142D8F">
                            <w:pPr>
                              <w:jc w:val="center"/>
                              <w:rPr>
                                <w:rFonts w:eastAsia="SimSun"/>
                                <w:color w:val="000000" w:themeColor="text1"/>
                                <w:sz w:val="18"/>
                                <w:szCs w:val="18"/>
                                <w:lang w:eastAsia="zh-CN"/>
                              </w:rPr>
                            </w:pPr>
                            <w:r w:rsidRPr="009C0BCF">
                              <w:rPr>
                                <w:rFonts w:eastAsia="SimSun" w:hint="eastAsia"/>
                                <w:color w:val="000000" w:themeColor="text1"/>
                                <w:sz w:val="18"/>
                                <w:szCs w:val="18"/>
                                <w:lang w:eastAsia="zh-CN"/>
                              </w:rPr>
                              <w:t>有事件吗？</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菱形 87" o:spid="_x0000_s1104" type="#_x0000_t4" style="position:absolute;left:0;text-align:left;margin-left:261.3pt;margin-top:72.95pt;width:66.95pt;height:65.1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" fillcolor="white [3212]" stroked="f" strokeweight="2pt">
                <v:textbox inset="0,0,0,0">
                  <w:txbxContent>
                    <w:p w:rsidR="00142D8F" w:rsidRPr="009C0BCF" w:rsidRDefault="00142D8F" w:rsidP="00142D8F">
                      <w:pPr>
                        <w:jc w:val="center"/>
                        <w:rPr>
                          <w:rFonts w:eastAsia="宋体"/>
                          <w:color w:val="000000" w:themeColor="text1"/>
                          <w:sz w:val="18"/>
                          <w:szCs w:val="18"/>
                          <w:lang w:eastAsia="zh-CN"/>
                        </w:rPr>
                      </w:pPr>
                      <w:r w:rsidRPr="009C0BCF">
                        <w:rPr>
                          <w:rFonts w:eastAsia="宋体" w:hint="eastAsia"/>
                          <w:color w:val="000000" w:themeColor="text1"/>
                          <w:sz w:val="18"/>
                          <w:szCs w:val="18"/>
                          <w:lang w:eastAsia="zh-CN"/>
                        </w:rPr>
                        <w:t>有事件吗？</w:t>
                      </w:r>
                    </w:p>
                  </w:txbxContent>
                </v:textbox>
              </v:shape>
            </w:pict>
          </mc:Fallback>
        </mc:AlternateContent>
      </w:r>
      <w:r>
        <w:rPr>
          <w:noProof/>
          <w:lang w:val="en-US" w:eastAsia="zh-CN"/>
        </w:rPr>
        <mc:AlternateContent>
          <mc:Choice Requires="wps">
            <w:drawing>
              <wp:anchor distT="0" distB="0" distL="114300" distR="114300" simplePos="0" relativeHeight="251753472" behindDoc="0" locked="0" layoutInCell="1" allowOverlap="1" wp14:anchorId="54DC0289" wp14:editId="175A1F35">
                <wp:simplePos x="0" y="0"/>
                <wp:positionH relativeFrom="column">
                  <wp:posOffset>3660775</wp:posOffset>
                </wp:positionH>
                <wp:positionV relativeFrom="paragraph">
                  <wp:posOffset>3896995</wp:posOffset>
                </wp:positionV>
                <wp:extent cx="436245" cy="278130"/>
                <wp:effectExtent l="0" t="0" r="1905" b="7620"/>
                <wp:wrapNone/>
                <wp:docPr id="86" name="流程图: 数据 86"/>
                <wp:cNvGraphicFramePr/>
                <a:graphic xmlns:a="http://schemas.openxmlformats.org/drawingml/2006/main">
                  <a:graphicData uri="http://schemas.microsoft.com/office/word/2010/wordprocessingShape">
                    <wps:wsp>
                      <wps:cNvSpPr/>
                      <wps:spPr>
                        <a:xfrm>
                          <a:off x="0" y="0"/>
                          <a:ext cx="436245" cy="278130"/>
                        </a:xfrm>
                        <a:prstGeom prst="flowChartInputOutput">
                          <a:avLst/>
                        </a:prstGeom>
                        <a:solidFill>
                          <a:srgbClr val="FFBA3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4279A" w:rsidRDefault="00142D8F" w:rsidP="00142D8F">
                            <w:pPr>
                              <w:rPr>
                                <w:rFonts w:eastAsia="SimSun"/>
                                <w:b/>
                                <w:color w:val="000000" w:themeColor="text1"/>
                                <w:sz w:val="12"/>
                                <w:szCs w:val="12"/>
                                <w:lang w:eastAsia="zh-CN"/>
                              </w:rPr>
                            </w:pPr>
                            <w:r w:rsidRPr="0054279A">
                              <w:rPr>
                                <w:rFonts w:eastAsia="SimSun" w:hint="eastAsia"/>
                                <w:b/>
                                <w:color w:val="000000" w:themeColor="text1"/>
                                <w:sz w:val="12"/>
                                <w:szCs w:val="12"/>
                                <w:lang w:eastAsia="zh-CN"/>
                              </w:rPr>
                              <w:t>无行动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流程图: 数据 86" o:spid="_x0000_s1105" type="#_x0000_t111" style="position:absolute;left:0;text-align:left;margin-left:288.25pt;margin-top:306.85pt;width:34.35pt;height:21.9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" fillcolor="#ffba3c" stroked="f" strokeweight="2pt">
                <v:textbox inset="0,0,0,0">
                  <w:txbxContent>
                    <w:p w:rsidR="00142D8F" w:rsidRPr="0054279A" w:rsidRDefault="00142D8F" w:rsidP="00142D8F">
                      <w:pPr>
                        <w:rPr>
                          <w:rFonts w:eastAsia="宋体"/>
                          <w:b/>
                          <w:color w:val="000000" w:themeColor="text1"/>
                          <w:sz w:val="12"/>
                          <w:szCs w:val="12"/>
                          <w:lang w:eastAsia="zh-CN"/>
                        </w:rPr>
                      </w:pPr>
                      <w:r w:rsidRPr="0054279A">
                        <w:rPr>
                          <w:rFonts w:eastAsia="宋体" w:hint="eastAsia"/>
                          <w:b/>
                          <w:color w:val="000000" w:themeColor="text1"/>
                          <w:sz w:val="12"/>
                          <w:szCs w:val="12"/>
                          <w:lang w:eastAsia="zh-CN"/>
                        </w:rPr>
                        <w:t>无行动</w:t>
                      </w:r>
                    </w:p>
                  </w:txbxContent>
                </v:textbox>
              </v:shape>
            </w:pict>
          </mc:Fallback>
        </mc:AlternateContent>
      </w:r>
      <w:r>
        <w:rPr>
          <w:noProof/>
          <w:lang w:val="en-US" w:eastAsia="zh-CN"/>
        </w:rPr>
        <mc:AlternateContent>
          <mc:Choice Requires="wps">
            <w:drawing>
              <wp:anchor distT="0" distB="0" distL="114300" distR="114300" simplePos="0" relativeHeight="251752448" behindDoc="0" locked="0" layoutInCell="1" allowOverlap="1" wp14:anchorId="776BFB22" wp14:editId="048E411D">
                <wp:simplePos x="0" y="0"/>
                <wp:positionH relativeFrom="column">
                  <wp:posOffset>4363720</wp:posOffset>
                </wp:positionH>
                <wp:positionV relativeFrom="paragraph">
                  <wp:posOffset>1667510</wp:posOffset>
                </wp:positionV>
                <wp:extent cx="445770" cy="330200"/>
                <wp:effectExtent l="635" t="0" r="0" b="0"/>
                <wp:wrapNone/>
                <wp:docPr id="85" name="等腰三角形 85"/>
                <wp:cNvGraphicFramePr/>
                <a:graphic xmlns:a="http://schemas.openxmlformats.org/drawingml/2006/main">
                  <a:graphicData uri="http://schemas.microsoft.com/office/word/2010/wordprocessingShape">
                    <wps:wsp>
                      <wps:cNvSpPr/>
                      <wps:spPr>
                        <a:xfrm rot="5400000">
                          <a:off x="0" y="0"/>
                          <a:ext cx="445770" cy="330200"/>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否</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85" o:spid="_x0000_s1106" type="#_x0000_t5" style="position:absolute;left:0;text-align:left;margin-left:343.6pt;margin-top:131.3pt;width:35.1pt;height:26pt;rotation:9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proofErr w:type="gramStart"/>
                      <w:r>
                        <w:rPr>
                          <w:rFonts w:eastAsia="宋体" w:hint="eastAsia"/>
                          <w:color w:val="000000" w:themeColor="text1"/>
                          <w:sz w:val="13"/>
                          <w:szCs w:val="13"/>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751424" behindDoc="0" locked="0" layoutInCell="1" allowOverlap="1" wp14:anchorId="6064AF74" wp14:editId="11ABDEA5">
                <wp:simplePos x="0" y="0"/>
                <wp:positionH relativeFrom="column">
                  <wp:posOffset>4338320</wp:posOffset>
                </wp:positionH>
                <wp:positionV relativeFrom="paragraph">
                  <wp:posOffset>562610</wp:posOffset>
                </wp:positionV>
                <wp:extent cx="445770" cy="330200"/>
                <wp:effectExtent l="635" t="0" r="0" b="0"/>
                <wp:wrapNone/>
                <wp:docPr id="84" name="等腰三角形 84"/>
                <wp:cNvGraphicFramePr/>
                <a:graphic xmlns:a="http://schemas.openxmlformats.org/drawingml/2006/main">
                  <a:graphicData uri="http://schemas.microsoft.com/office/word/2010/wordprocessingShape">
                    <wps:wsp>
                      <wps:cNvSpPr/>
                      <wps:spPr>
                        <a:xfrm rot="5400000">
                          <a:off x="0" y="0"/>
                          <a:ext cx="445770" cy="330200"/>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84" o:spid="_x0000_s1107" type="#_x0000_t5" style="position:absolute;left:0;text-align:left;margin-left:341.6pt;margin-top:44.3pt;width:35.1pt;height:26pt;rotation:9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p>
                  </w:txbxContent>
                </v:textbox>
              </v:shape>
            </w:pict>
          </mc:Fallback>
        </mc:AlternateContent>
      </w:r>
      <w:r>
        <w:rPr>
          <w:noProof/>
          <w:lang w:val="en-US" w:eastAsia="zh-CN"/>
        </w:rPr>
        <mc:AlternateContent>
          <mc:Choice Requires="wps">
            <w:drawing>
              <wp:anchor distT="0" distB="0" distL="114300" distR="114300" simplePos="0" relativeHeight="251750400" behindDoc="0" locked="0" layoutInCell="1" allowOverlap="1" wp14:anchorId="098909D4" wp14:editId="694AD218">
                <wp:simplePos x="0" y="0"/>
                <wp:positionH relativeFrom="column">
                  <wp:posOffset>4668520</wp:posOffset>
                </wp:positionH>
                <wp:positionV relativeFrom="paragraph">
                  <wp:posOffset>2825750</wp:posOffset>
                </wp:positionV>
                <wp:extent cx="446090" cy="330200"/>
                <wp:effectExtent l="635" t="0" r="0" b="0"/>
                <wp:wrapNone/>
                <wp:docPr id="83" name="等腰三角形 83"/>
                <wp:cNvGraphicFramePr/>
                <a:graphic xmlns:a="http://schemas.openxmlformats.org/drawingml/2006/main">
                  <a:graphicData uri="http://schemas.microsoft.com/office/word/2010/wordprocessingShape">
                    <wps:wsp>
                      <wps:cNvSpPr/>
                      <wps:spPr>
                        <a:xfrm rot="5400000">
                          <a:off x="0" y="0"/>
                          <a:ext cx="446090" cy="330200"/>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83" o:spid="_x0000_s1108" type="#_x0000_t5" style="position:absolute;left:0;text-align:left;margin-left:367.6pt;margin-top:222.5pt;width:35.15pt;height:26pt;rotation:9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p>
                  </w:txbxContent>
                </v:textbox>
              </v:shape>
            </w:pict>
          </mc:Fallback>
        </mc:AlternateContent>
      </w:r>
      <w:r>
        <w:rPr>
          <w:noProof/>
          <w:lang w:val="en-US" w:eastAsia="zh-CN"/>
        </w:rPr>
        <mc:AlternateContent>
          <mc:Choice Requires="wps">
            <w:drawing>
              <wp:anchor distT="0" distB="0" distL="114300" distR="114300" simplePos="0" relativeHeight="251749376" behindDoc="0" locked="0" layoutInCell="1" allowOverlap="1" wp14:anchorId="766AD8E1" wp14:editId="7C0F1ABC">
                <wp:simplePos x="0" y="0"/>
                <wp:positionH relativeFrom="column">
                  <wp:posOffset>2896870</wp:posOffset>
                </wp:positionH>
                <wp:positionV relativeFrom="paragraph">
                  <wp:posOffset>2811780</wp:posOffset>
                </wp:positionV>
                <wp:extent cx="446090" cy="330200"/>
                <wp:effectExtent l="635" t="0" r="0" b="0"/>
                <wp:wrapNone/>
                <wp:docPr id="82" name="等腰三角形 82"/>
                <wp:cNvGraphicFramePr/>
                <a:graphic xmlns:a="http://schemas.openxmlformats.org/drawingml/2006/main">
                  <a:graphicData uri="http://schemas.microsoft.com/office/word/2010/wordprocessingShape">
                    <wps:wsp>
                      <wps:cNvSpPr/>
                      <wps:spPr>
                        <a:xfrm rot="5400000">
                          <a:off x="0" y="0"/>
                          <a:ext cx="446090" cy="330200"/>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82" o:spid="_x0000_s1109" type="#_x0000_t5" style="position:absolute;left:0;text-align:left;margin-left:228.1pt;margin-top:221.4pt;width:35.15pt;height:26pt;rotation:9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p>
                  </w:txbxContent>
                </v:textbox>
              </v:shape>
            </w:pict>
          </mc:Fallback>
        </mc:AlternateContent>
      </w:r>
      <w:r>
        <w:rPr>
          <w:noProof/>
          <w:lang w:val="en-US" w:eastAsia="zh-CN"/>
        </w:rPr>
        <mc:AlternateContent>
          <mc:Choice Requires="wps">
            <w:drawing>
              <wp:anchor distT="0" distB="0" distL="114300" distR="114300" simplePos="0" relativeHeight="251748352" behindDoc="0" locked="0" layoutInCell="1" allowOverlap="1" wp14:anchorId="6A8186D2" wp14:editId="061E0F1E">
                <wp:simplePos x="0" y="0"/>
                <wp:positionH relativeFrom="column">
                  <wp:posOffset>2070100</wp:posOffset>
                </wp:positionH>
                <wp:positionV relativeFrom="paragraph">
                  <wp:posOffset>1935480</wp:posOffset>
                </wp:positionV>
                <wp:extent cx="390525" cy="333375"/>
                <wp:effectExtent l="0" t="0" r="9525" b="9525"/>
                <wp:wrapNone/>
                <wp:docPr id="81" name="等腰三角形 81"/>
                <wp:cNvGraphicFramePr/>
                <a:graphic xmlns:a="http://schemas.openxmlformats.org/drawingml/2006/main">
                  <a:graphicData uri="http://schemas.microsoft.com/office/word/2010/wordprocessingShape">
                    <wps:wsp>
                      <wps:cNvSpPr/>
                      <wps:spPr>
                        <a:xfrm>
                          <a:off x="0" y="0"/>
                          <a:ext cx="390525" cy="333375"/>
                        </a:xfrm>
                        <a:prstGeom prst="triangle">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sidRPr="004D1AE5">
                              <w:rPr>
                                <w:rFonts w:eastAsia="SimSun" w:hint="eastAsia"/>
                                <w:color w:val="000000" w:themeColor="text1"/>
                                <w:sz w:val="13"/>
                                <w:szCs w:val="13"/>
                                <w:lang w:eastAsia="zh-CN"/>
                              </w:rPr>
                              <w:t>否</w:t>
                            </w:r>
                          </w:p>
                        </w:txbxContent>
                      </wps:txbx>
                      <wps:bodyPr rot="0" spcFirstLastPara="0" vertOverflow="overflow" horzOverflow="overflow" vert="horz" wrap="square" lIns="0" tIns="0" rIns="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81" o:spid="_x0000_s1110" type="#_x0000_t5" style="position:absolute;left:0;text-align:left;margin-left:163pt;margin-top:152.4pt;width:30.75pt;height:26.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" fillcolor="white [3212]" stroked="f">
                <v:textbox inset="0,0,0,1mm">
                  <w:txbxContent>
                    <w:p w:rsidR="00142D8F" w:rsidRPr="004D1AE5" w:rsidRDefault="00142D8F" w:rsidP="00142D8F">
                      <w:pPr>
                        <w:jc w:val="center"/>
                        <w:rPr>
                          <w:rFonts w:eastAsia="宋体"/>
                          <w:color w:val="000000" w:themeColor="text1"/>
                          <w:sz w:val="13"/>
                          <w:szCs w:val="13"/>
                          <w:lang w:eastAsia="zh-CN"/>
                        </w:rPr>
                      </w:pPr>
                      <w:proofErr w:type="gramStart"/>
                      <w:r w:rsidRPr="004D1AE5">
                        <w:rPr>
                          <w:rFonts w:eastAsia="宋体" w:hint="eastAsia"/>
                          <w:color w:val="000000" w:themeColor="text1"/>
                          <w:sz w:val="13"/>
                          <w:szCs w:val="13"/>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745280" behindDoc="0" locked="0" layoutInCell="1" allowOverlap="1" wp14:anchorId="4A36A9CB" wp14:editId="2E1CBDEB">
                <wp:simplePos x="0" y="0"/>
                <wp:positionH relativeFrom="column">
                  <wp:posOffset>1223010</wp:posOffset>
                </wp:positionH>
                <wp:positionV relativeFrom="paragraph">
                  <wp:posOffset>29845</wp:posOffset>
                </wp:positionV>
                <wp:extent cx="4476750" cy="200025"/>
                <wp:effectExtent l="0" t="0" r="0" b="9525"/>
                <wp:wrapNone/>
                <wp:docPr id="78" name="矩形 78"/>
                <wp:cNvGraphicFramePr/>
                <a:graphic xmlns:a="http://schemas.openxmlformats.org/drawingml/2006/main">
                  <a:graphicData uri="http://schemas.microsoft.com/office/word/2010/wordprocessingShape">
                    <wps:wsp>
                      <wps:cNvSpPr/>
                      <wps:spPr>
                        <a:xfrm>
                          <a:off x="0" y="0"/>
                          <a:ext cx="4476750" cy="2000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2A47BA" w:rsidRDefault="00142D8F" w:rsidP="00142D8F">
                            <w:pPr>
                              <w:jc w:val="center"/>
                              <w:rPr>
                                <w:rFonts w:eastAsia="SimSun"/>
                                <w:b/>
                                <w:color w:val="000000" w:themeColor="text1"/>
                                <w:lang w:eastAsia="zh-CN"/>
                              </w:rPr>
                            </w:pPr>
                            <w:r w:rsidRPr="002A47BA">
                              <w:rPr>
                                <w:rFonts w:eastAsia="SimSun" w:hint="eastAsia"/>
                                <w:b/>
                                <w:color w:val="000000" w:themeColor="text1"/>
                                <w:lang w:eastAsia="zh-CN"/>
                              </w:rPr>
                              <w:t>WMO WIS IT</w:t>
                            </w:r>
                            <w:r w:rsidRPr="002A47BA">
                              <w:rPr>
                                <w:rFonts w:eastAsia="SimSun" w:hint="eastAsia"/>
                                <w:b/>
                                <w:color w:val="000000" w:themeColor="text1"/>
                                <w:lang w:eastAsia="zh-CN"/>
                              </w:rPr>
                              <w:t>安全事务联络部门</w:t>
                            </w:r>
                            <w:r>
                              <w:rPr>
                                <w:rFonts w:eastAsia="SimSun" w:hint="eastAsia"/>
                                <w:b/>
                                <w:color w:val="000000" w:themeColor="text1"/>
                                <w:lang w:eastAsia="zh-CN"/>
                              </w:rPr>
                              <w:t>和</w:t>
                            </w:r>
                            <w:r>
                              <w:rPr>
                                <w:rFonts w:eastAsia="SimSun" w:hint="eastAsia"/>
                                <w:b/>
                                <w:color w:val="000000" w:themeColor="text1"/>
                                <w:lang w:eastAsia="zh-CN"/>
                              </w:rPr>
                              <w:t>GISC</w:t>
                            </w:r>
                            <w:r>
                              <w:rPr>
                                <w:rFonts w:eastAsia="SimSun" w:hint="eastAsia"/>
                                <w:b/>
                                <w:color w:val="000000" w:themeColor="text1"/>
                                <w:lang w:eastAsia="zh-CN"/>
                              </w:rPr>
                              <w:t>质询</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8" o:spid="_x0000_s1111" style="position:absolute;left:0;text-align:left;margin-left:96.3pt;margin-top:2.35pt;width:352.5pt;height:15.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" fillcolor="white [3212]" stroked="f" strokeweight="2pt">
                <v:textbox inset="0,0,0,0">
                  <w:txbxContent>
                    <w:p w:rsidR="00142D8F" w:rsidRPr="002A47BA" w:rsidRDefault="00142D8F" w:rsidP="00142D8F">
                      <w:pPr>
                        <w:jc w:val="center"/>
                        <w:rPr>
                          <w:rFonts w:eastAsia="宋体"/>
                          <w:b/>
                          <w:color w:val="000000" w:themeColor="text1"/>
                          <w:lang w:eastAsia="zh-CN"/>
                        </w:rPr>
                      </w:pPr>
                      <w:r w:rsidRPr="002A47BA">
                        <w:rPr>
                          <w:rFonts w:eastAsia="宋体" w:hint="eastAsia"/>
                          <w:b/>
                          <w:color w:val="000000" w:themeColor="text1"/>
                          <w:lang w:eastAsia="zh-CN"/>
                        </w:rPr>
                        <w:t>WMO WIS IT</w:t>
                      </w:r>
                      <w:r w:rsidRPr="002A47BA">
                        <w:rPr>
                          <w:rFonts w:eastAsia="宋体" w:hint="eastAsia"/>
                          <w:b/>
                          <w:color w:val="000000" w:themeColor="text1"/>
                          <w:lang w:eastAsia="zh-CN"/>
                        </w:rPr>
                        <w:t>安全事务联络部门</w:t>
                      </w:r>
                      <w:r>
                        <w:rPr>
                          <w:rFonts w:eastAsia="宋体" w:hint="eastAsia"/>
                          <w:b/>
                          <w:color w:val="000000" w:themeColor="text1"/>
                          <w:lang w:eastAsia="zh-CN"/>
                        </w:rPr>
                        <w:t>和</w:t>
                      </w:r>
                      <w:r>
                        <w:rPr>
                          <w:rFonts w:eastAsia="宋体" w:hint="eastAsia"/>
                          <w:b/>
                          <w:color w:val="000000" w:themeColor="text1"/>
                          <w:lang w:eastAsia="zh-CN"/>
                        </w:rPr>
                        <w:t>GISC</w:t>
                      </w:r>
                      <w:r>
                        <w:rPr>
                          <w:rFonts w:eastAsia="宋体" w:hint="eastAsia"/>
                          <w:b/>
                          <w:color w:val="000000" w:themeColor="text1"/>
                          <w:lang w:eastAsia="zh-CN"/>
                        </w:rPr>
                        <w:t>质询</w:t>
                      </w:r>
                    </w:p>
                  </w:txbxContent>
                </v:textbox>
              </v:rect>
            </w:pict>
          </mc:Fallback>
        </mc:AlternateContent>
      </w:r>
      <w:r>
        <w:rPr>
          <w:noProof/>
          <w:lang w:val="en-US" w:eastAsia="zh-CN"/>
        </w:rPr>
        <mc:AlternateContent>
          <mc:Choice Requires="wps">
            <w:drawing>
              <wp:anchor distT="0" distB="0" distL="114300" distR="114300" simplePos="0" relativeHeight="251744256" behindDoc="0" locked="0" layoutInCell="1" allowOverlap="1" wp14:anchorId="1FAEACCD" wp14:editId="0B27F271">
                <wp:simplePos x="0" y="0"/>
                <wp:positionH relativeFrom="column">
                  <wp:posOffset>3457575</wp:posOffset>
                </wp:positionH>
                <wp:positionV relativeFrom="paragraph">
                  <wp:posOffset>4299281</wp:posOffset>
                </wp:positionV>
                <wp:extent cx="238125" cy="142875"/>
                <wp:effectExtent l="0" t="0" r="9525" b="9525"/>
                <wp:wrapNone/>
                <wp:docPr id="77" name="矩形 77"/>
                <wp:cNvGraphicFramePr/>
                <a:graphic xmlns:a="http://schemas.openxmlformats.org/drawingml/2006/main">
                  <a:graphicData uri="http://schemas.microsoft.com/office/word/2010/wordprocessingShape">
                    <wps:wsp>
                      <wps:cNvSpPr/>
                      <wps:spPr>
                        <a:xfrm>
                          <a:off x="0" y="0"/>
                          <a:ext cx="2381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A3E42" w:rsidRDefault="00142D8F" w:rsidP="00142D8F">
                            <w:pPr>
                              <w:jc w:val="center"/>
                              <w:rPr>
                                <w:rFonts w:eastAsia="SimSun"/>
                                <w:b/>
                                <w:color w:val="000000" w:themeColor="text1"/>
                                <w:sz w:val="15"/>
                                <w:szCs w:val="15"/>
                                <w:lang w:eastAsia="zh-CN"/>
                              </w:rPr>
                            </w:pPr>
                            <w:r w:rsidRPr="009A3E42">
                              <w:rPr>
                                <w:rFonts w:eastAsia="SimSun" w:hint="eastAsia"/>
                                <w:b/>
                                <w:color w:val="000000" w:themeColor="text1"/>
                                <w:sz w:val="15"/>
                                <w:szCs w:val="15"/>
                                <w:lang w:eastAsia="zh-CN"/>
                              </w:rPr>
                              <w:t>时间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77" o:spid="_x0000_s1112" style="position:absolute;left:0;text-align:left;margin-left:272.25pt;margin-top:338.55pt;width:18.75pt;height:11.2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" fillcolor="white [3212]" stroked="f" strokeweight="2pt">
                <v:textbox inset="0,0,0,0">
                  <w:txbxContent>
                    <w:p w:rsidR="00142D8F" w:rsidRPr="009A3E42" w:rsidRDefault="00142D8F" w:rsidP="00142D8F">
                      <w:pPr>
                        <w:jc w:val="center"/>
                        <w:rPr>
                          <w:rFonts w:eastAsia="宋体"/>
                          <w:b/>
                          <w:color w:val="000000" w:themeColor="text1"/>
                          <w:sz w:val="15"/>
                          <w:szCs w:val="15"/>
                          <w:lang w:eastAsia="zh-CN"/>
                        </w:rPr>
                      </w:pPr>
                      <w:r w:rsidRPr="009A3E42">
                        <w:rPr>
                          <w:rFonts w:eastAsia="宋体" w:hint="eastAsia"/>
                          <w:b/>
                          <w:color w:val="000000" w:themeColor="text1"/>
                          <w:sz w:val="15"/>
                          <w:szCs w:val="15"/>
                          <w:lang w:eastAsia="zh-CN"/>
                        </w:rPr>
                        <w:t>时间</w:t>
                      </w:r>
                    </w:p>
                  </w:txbxContent>
                </v:textbox>
              </v:rect>
            </w:pict>
          </mc:Fallback>
        </mc:AlternateContent>
      </w:r>
      <w:r w:rsidRPr="003E5109">
        <w:rPr>
          <w:noProof/>
          <w:lang w:val="en-US" w:eastAsia="zh-CN"/>
        </w:rPr>
        <w:drawing>
          <wp:inline distT="0" distB="0" distL="0" distR="0" wp14:anchorId="168C94D9" wp14:editId="2A36FA5C">
            <wp:extent cx="6321287" cy="4451694"/>
            <wp:effectExtent l="19050" t="19050" r="22860" b="2540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328825" cy="4457003"/>
                    </a:xfrm>
                    <a:prstGeom prst="rect">
                      <a:avLst/>
                    </a:prstGeom>
                    <a:noFill/>
                    <a:ln>
                      <a:solidFill>
                        <a:schemeClr val="tx1"/>
                      </a:solidFill>
                    </a:ln>
                  </pic:spPr>
                </pic:pic>
              </a:graphicData>
            </a:graphic>
          </wp:inline>
        </w:drawing>
      </w:r>
    </w:p>
    <w:p w:rsidR="00142D8F" w:rsidRPr="00F9432B" w:rsidRDefault="00142D8F" w:rsidP="00142D8F">
      <w:pPr>
        <w:jc w:val="center"/>
      </w:pPr>
    </w:p>
    <w:p w:rsidR="00142D8F" w:rsidRPr="005D6778" w:rsidRDefault="00142D8F" w:rsidP="00142D8F">
      <w:pPr>
        <w:pStyle w:val="Heading3"/>
      </w:pPr>
      <w:bookmarkStart w:id="39" w:name="_Toc503956097"/>
      <w:r>
        <w:t>7.</w:t>
      </w:r>
      <w:r>
        <w:tab/>
        <w:t>IT</w:t>
      </w:r>
      <w:r>
        <w:rPr>
          <w:rFonts w:eastAsia="SimSun" w:hint="eastAsia"/>
          <w:lang w:eastAsia="zh-CN"/>
        </w:rPr>
        <w:t>安全事件过程</w:t>
      </w:r>
      <w:r>
        <w:rPr>
          <w:rFonts w:eastAsia="SimSun" w:hint="eastAsia"/>
          <w:lang w:eastAsia="zh-CN"/>
        </w:rPr>
        <w:t xml:space="preserve"> </w:t>
      </w:r>
      <w:r>
        <w:t>- GISC W</w:t>
      </w:r>
      <w:r>
        <w:rPr>
          <w:rFonts w:eastAsia="SimSun" w:hint="eastAsia"/>
          <w:lang w:eastAsia="zh-CN"/>
        </w:rPr>
        <w:t>IS</w:t>
      </w:r>
      <w:r>
        <w:t xml:space="preserve"> IT</w:t>
      </w:r>
      <w:r>
        <w:rPr>
          <w:rFonts w:eastAsia="SimSun" w:hint="eastAsia"/>
          <w:lang w:eastAsia="zh-CN"/>
        </w:rPr>
        <w:t>安全事务联络部门的行动</w:t>
      </w:r>
      <w:bookmarkEnd w:id="39"/>
    </w:p>
    <w:p w:rsidR="00142D8F" w:rsidRDefault="00142D8F" w:rsidP="00142D8F">
      <w:pPr>
        <w:pStyle w:val="WMOBodyText"/>
      </w:pPr>
      <w:r>
        <w:t>7.1</w:t>
      </w:r>
      <w:r>
        <w:tab/>
      </w:r>
      <w:r>
        <w:rPr>
          <w:rFonts w:eastAsia="SimSun" w:hint="eastAsia"/>
          <w:lang w:eastAsia="zh-CN"/>
        </w:rPr>
        <w:t>在许多情况下，认为</w:t>
      </w:r>
      <w:r>
        <w:t>GISC IT</w:t>
      </w:r>
      <w:r>
        <w:rPr>
          <w:rFonts w:eastAsia="SimSun" w:hint="eastAsia"/>
          <w:lang w:eastAsia="zh-CN"/>
        </w:rPr>
        <w:t>安全事务联络部门将等同于</w:t>
      </w:r>
      <w:r>
        <w:rPr>
          <w:rFonts w:eastAsia="SimSun" w:hint="eastAsia"/>
          <w:lang w:eastAsia="zh-CN"/>
        </w:rPr>
        <w:t>GISC</w:t>
      </w:r>
      <w:r>
        <w:rPr>
          <w:rFonts w:eastAsia="SimSun" w:hint="eastAsia"/>
          <w:lang w:eastAsia="zh-CN"/>
        </w:rPr>
        <w:t>业务支持组。过程如下所示，此处对</w:t>
      </w:r>
      <w:r>
        <w:t>GISC WIS IT</w:t>
      </w:r>
      <w:r>
        <w:rPr>
          <w:rFonts w:eastAsia="SimSun" w:hint="eastAsia"/>
          <w:lang w:eastAsia="zh-CN"/>
        </w:rPr>
        <w:t>安全事务联络部门做摘要说明。</w:t>
      </w:r>
    </w:p>
    <w:p w:rsidR="00142D8F" w:rsidRDefault="00142D8F" w:rsidP="00142D8F">
      <w:pPr>
        <w:pStyle w:val="WMOList1"/>
      </w:pPr>
      <w:r>
        <w:t>(a)</w:t>
      </w:r>
      <w:r>
        <w:tab/>
        <w:t>GISC WIS IT</w:t>
      </w:r>
      <w:r>
        <w:rPr>
          <w:rFonts w:eastAsia="SimSun" w:hint="eastAsia"/>
          <w:lang w:eastAsia="zh-CN"/>
        </w:rPr>
        <w:t>安全事务联络部门将接收来自</w:t>
      </w:r>
      <w:r>
        <w:t>WMO WIS IT</w:t>
      </w:r>
      <w:r>
        <w:rPr>
          <w:rFonts w:eastAsia="SimSun" w:hint="eastAsia"/>
          <w:lang w:eastAsia="zh-CN"/>
        </w:rPr>
        <w:t>安全事务联络部门关于安全事件的如下信息：</w:t>
      </w:r>
    </w:p>
    <w:p w:rsidR="00142D8F" w:rsidRDefault="00142D8F" w:rsidP="00142D8F">
      <w:pPr>
        <w:pStyle w:val="WMOList1"/>
        <w:numPr>
          <w:ilvl w:val="0"/>
          <w:numId w:val="39"/>
        </w:numPr>
      </w:pPr>
      <w:r>
        <w:rPr>
          <w:rFonts w:eastAsia="SimSun" w:hint="eastAsia"/>
          <w:lang w:eastAsia="zh-CN"/>
        </w:rPr>
        <w:t>如果这是关于事件的初次联系，则它们将与</w:t>
      </w:r>
      <w:r>
        <w:t>WMO WIS IT</w:t>
      </w:r>
      <w:r>
        <w:rPr>
          <w:rFonts w:eastAsia="SimSun" w:hint="eastAsia"/>
          <w:lang w:eastAsia="zh-CN"/>
        </w:rPr>
        <w:t>安全事务联络部门商讨潜在的影响以及补救措施；</w:t>
      </w:r>
    </w:p>
    <w:p w:rsidR="00142D8F" w:rsidRDefault="00142D8F" w:rsidP="00142D8F">
      <w:pPr>
        <w:pStyle w:val="WMOList1"/>
        <w:numPr>
          <w:ilvl w:val="0"/>
          <w:numId w:val="39"/>
        </w:numPr>
      </w:pPr>
      <w:r>
        <w:rPr>
          <w:rFonts w:eastAsia="SimSun" w:hint="eastAsia"/>
          <w:lang w:eastAsia="zh-CN"/>
        </w:rPr>
        <w:t>适时向与</w:t>
      </w:r>
      <w:r>
        <w:rPr>
          <w:rFonts w:eastAsia="SimSun" w:hint="eastAsia"/>
          <w:lang w:eastAsia="zh-CN"/>
        </w:rPr>
        <w:t>GISC</w:t>
      </w:r>
      <w:r>
        <w:rPr>
          <w:rFonts w:eastAsia="SimSun" w:hint="eastAsia"/>
          <w:lang w:eastAsia="zh-CN"/>
        </w:rPr>
        <w:t>连接的</w:t>
      </w:r>
      <w:r>
        <w:rPr>
          <w:rFonts w:eastAsia="SimSun" w:hint="eastAsia"/>
          <w:lang w:eastAsia="zh-CN"/>
        </w:rPr>
        <w:t>WMO</w:t>
      </w:r>
      <w:r>
        <w:rPr>
          <w:rFonts w:eastAsia="SimSun" w:hint="eastAsia"/>
          <w:lang w:eastAsia="zh-CN"/>
        </w:rPr>
        <w:t>会员及合作组织分发信息；</w:t>
      </w:r>
    </w:p>
    <w:p w:rsidR="00142D8F" w:rsidRDefault="00142D8F" w:rsidP="00142D8F">
      <w:pPr>
        <w:pStyle w:val="WMOList1"/>
        <w:numPr>
          <w:ilvl w:val="0"/>
          <w:numId w:val="39"/>
        </w:numPr>
      </w:pPr>
      <w:r>
        <w:rPr>
          <w:rFonts w:eastAsia="SimSun" w:hint="eastAsia"/>
          <w:lang w:eastAsia="zh-CN"/>
        </w:rPr>
        <w:t>再次分发</w:t>
      </w:r>
      <w:r>
        <w:t>WMO WIS IT</w:t>
      </w:r>
      <w:r>
        <w:rPr>
          <w:rFonts w:eastAsia="SimSun" w:hint="eastAsia"/>
          <w:lang w:eastAsia="zh-CN"/>
        </w:rPr>
        <w:t>安全事务联络部门的任何更新信息。</w:t>
      </w:r>
    </w:p>
    <w:p w:rsidR="00142D8F" w:rsidRDefault="00142D8F" w:rsidP="00142D8F">
      <w:pPr>
        <w:pStyle w:val="WMOList1"/>
      </w:pPr>
      <w:r>
        <w:t>(b)</w:t>
      </w:r>
      <w:r>
        <w:tab/>
        <w:t>GISC IT</w:t>
      </w:r>
      <w:r>
        <w:rPr>
          <w:rFonts w:eastAsia="SimSun" w:hint="eastAsia"/>
          <w:lang w:eastAsia="zh-CN"/>
        </w:rPr>
        <w:t>安全事务联络部门将作为一个联络点，解答那些与</w:t>
      </w:r>
      <w:r>
        <w:rPr>
          <w:rFonts w:eastAsia="SimSun" w:hint="eastAsia"/>
          <w:lang w:eastAsia="zh-CN"/>
        </w:rPr>
        <w:t>GISC</w:t>
      </w:r>
      <w:r>
        <w:rPr>
          <w:rFonts w:eastAsia="SimSun" w:hint="eastAsia"/>
          <w:lang w:eastAsia="zh-CN"/>
        </w:rPr>
        <w:t>相连接的</w:t>
      </w:r>
      <w:r>
        <w:rPr>
          <w:rFonts w:eastAsia="SimSun" w:hint="eastAsia"/>
          <w:lang w:eastAsia="zh-CN"/>
        </w:rPr>
        <w:t>WMO</w:t>
      </w:r>
      <w:r>
        <w:rPr>
          <w:rFonts w:eastAsia="SimSun" w:hint="eastAsia"/>
          <w:lang w:eastAsia="zh-CN"/>
        </w:rPr>
        <w:t>会员或合作组织提出的关于</w:t>
      </w:r>
      <w:r>
        <w:rPr>
          <w:rFonts w:eastAsia="SimSun" w:hint="eastAsia"/>
          <w:lang w:eastAsia="zh-CN"/>
        </w:rPr>
        <w:t>IT</w:t>
      </w:r>
      <w:r>
        <w:rPr>
          <w:rFonts w:eastAsia="SimSun" w:hint="eastAsia"/>
          <w:lang w:eastAsia="zh-CN"/>
        </w:rPr>
        <w:t>安全事件的质询。如果联络点收到关于与另一个</w:t>
      </w:r>
      <w:r>
        <w:rPr>
          <w:rFonts w:eastAsia="SimSun" w:hint="eastAsia"/>
          <w:lang w:eastAsia="zh-CN"/>
        </w:rPr>
        <w:t>GISC</w:t>
      </w:r>
      <w:r>
        <w:rPr>
          <w:rFonts w:eastAsia="SimSun" w:hint="eastAsia"/>
          <w:lang w:eastAsia="zh-CN"/>
        </w:rPr>
        <w:t>相连接的</w:t>
      </w:r>
      <w:r>
        <w:rPr>
          <w:rFonts w:eastAsia="SimSun" w:hint="eastAsia"/>
          <w:lang w:eastAsia="zh-CN"/>
        </w:rPr>
        <w:t>WIS</w:t>
      </w:r>
      <w:r>
        <w:rPr>
          <w:rFonts w:eastAsia="SimSun" w:hint="eastAsia"/>
          <w:lang w:eastAsia="zh-CN"/>
        </w:rPr>
        <w:t>中心的质询</w:t>
      </w:r>
      <w:r>
        <w:t xml:space="preserve"> </w:t>
      </w:r>
      <w:r>
        <w:rPr>
          <w:rFonts w:eastAsia="SimSun" w:hint="eastAsia"/>
          <w:lang w:eastAsia="zh-CN"/>
        </w:rPr>
        <w:t>，且</w:t>
      </w:r>
      <w:r>
        <w:rPr>
          <w:rFonts w:eastAsia="SimSun" w:hint="eastAsia"/>
          <w:lang w:eastAsia="zh-CN"/>
        </w:rPr>
        <w:t>WIS</w:t>
      </w:r>
      <w:r>
        <w:rPr>
          <w:rFonts w:eastAsia="SimSun" w:hint="eastAsia"/>
          <w:lang w:eastAsia="zh-CN"/>
        </w:rPr>
        <w:t>中心已公布该信息，则联络点将请质询者参看这一信息（例如在</w:t>
      </w:r>
      <w:r>
        <w:t>WMO WIS IT</w:t>
      </w:r>
      <w:r>
        <w:rPr>
          <w:rFonts w:eastAsia="SimSun" w:hint="eastAsia"/>
          <w:lang w:eastAsia="zh-CN"/>
        </w:rPr>
        <w:t>安全合作设施上）。如果没有信息，则负责联系</w:t>
      </w:r>
      <w:r>
        <w:t>WMO WIS IT</w:t>
      </w:r>
      <w:r>
        <w:rPr>
          <w:rFonts w:eastAsia="SimSun" w:hint="eastAsia"/>
          <w:lang w:eastAsia="zh-CN"/>
        </w:rPr>
        <w:t>安全事务联络部门寻求答案，并告知请求方。</w:t>
      </w:r>
    </w:p>
    <w:p w:rsidR="00142D8F" w:rsidRDefault="00142D8F" w:rsidP="00142D8F">
      <w:pPr>
        <w:pStyle w:val="Heading4"/>
      </w:pPr>
      <w:bookmarkStart w:id="40" w:name="_Toc503956098"/>
      <w:r>
        <w:lastRenderedPageBreak/>
        <w:t>7.2</w:t>
      </w:r>
      <w:r>
        <w:tab/>
        <w:t>GISC WIS IT</w:t>
      </w:r>
      <w:r>
        <w:rPr>
          <w:rFonts w:eastAsia="SimSun" w:hint="eastAsia"/>
          <w:lang w:eastAsia="zh-CN"/>
        </w:rPr>
        <w:t>安全事务联络部门应遵循哪个过程？</w:t>
      </w:r>
      <w:bookmarkEnd w:id="40"/>
      <w:r>
        <w:br/>
      </w:r>
      <w:r>
        <w:br/>
      </w:r>
    </w:p>
    <w:p w:rsidR="00142D8F" w:rsidRDefault="00142D8F" w:rsidP="00142D8F">
      <w:pPr>
        <w:rPr>
          <w:lang w:eastAsia="zh-CN"/>
        </w:rPr>
      </w:pPr>
      <w:r>
        <w:rPr>
          <w:noProof/>
          <w:lang w:val="en-US" w:eastAsia="zh-CN"/>
        </w:rPr>
        <mc:AlternateContent>
          <mc:Choice Requires="wps">
            <w:drawing>
              <wp:anchor distT="0" distB="0" distL="114300" distR="114300" simplePos="0" relativeHeight="251777024" behindDoc="0" locked="0" layoutInCell="1" allowOverlap="1" wp14:anchorId="1A2F77BC" wp14:editId="2A1138BF">
                <wp:simplePos x="0" y="0"/>
                <wp:positionH relativeFrom="column">
                  <wp:posOffset>5349240</wp:posOffset>
                </wp:positionH>
                <wp:positionV relativeFrom="paragraph">
                  <wp:posOffset>2260438</wp:posOffset>
                </wp:positionV>
                <wp:extent cx="925136" cy="850605"/>
                <wp:effectExtent l="0" t="0" r="8890" b="6985"/>
                <wp:wrapNone/>
                <wp:docPr id="108" name="矩形 108"/>
                <wp:cNvGraphicFramePr/>
                <a:graphic xmlns:a="http://schemas.openxmlformats.org/drawingml/2006/main">
                  <a:graphicData uri="http://schemas.microsoft.com/office/word/2010/wordprocessingShape">
                    <wps:wsp>
                      <wps:cNvSpPr/>
                      <wps:spPr>
                        <a:xfrm>
                          <a:off x="0" y="0"/>
                          <a:ext cx="925136" cy="850605"/>
                        </a:xfrm>
                        <a:prstGeom prst="rect">
                          <a:avLst/>
                        </a:prstGeom>
                        <a:solidFill>
                          <a:srgbClr val="66FF3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6248E" w:rsidRDefault="00142D8F" w:rsidP="00142D8F">
                            <w:pPr>
                              <w:jc w:val="center"/>
                              <w:rPr>
                                <w:rFonts w:eastAsia="SimSun"/>
                                <w:color w:val="000000" w:themeColor="text1"/>
                                <w:sz w:val="16"/>
                                <w:szCs w:val="16"/>
                                <w:lang w:eastAsia="zh-CN"/>
                              </w:rPr>
                            </w:pPr>
                            <w:r w:rsidRPr="0056248E">
                              <w:rPr>
                                <w:rFonts w:eastAsia="SimSun" w:hint="eastAsia"/>
                                <w:color w:val="000000" w:themeColor="text1"/>
                                <w:sz w:val="16"/>
                                <w:szCs w:val="16"/>
                                <w:lang w:eastAsia="zh-CN"/>
                              </w:rPr>
                              <w:t>解答质询。参看</w:t>
                            </w:r>
                            <w:r w:rsidRPr="0056248E">
                              <w:rPr>
                                <w:rFonts w:eastAsia="SimSun" w:hint="eastAsia"/>
                                <w:color w:val="000000" w:themeColor="text1"/>
                                <w:sz w:val="16"/>
                                <w:szCs w:val="16"/>
                                <w:lang w:eastAsia="zh-CN"/>
                              </w:rPr>
                              <w:t>WMO WIS IT</w:t>
                            </w:r>
                            <w:r w:rsidRPr="0056248E">
                              <w:rPr>
                                <w:rFonts w:eastAsia="SimSun" w:hint="eastAsia"/>
                                <w:color w:val="000000" w:themeColor="text1"/>
                                <w:sz w:val="16"/>
                                <w:szCs w:val="16"/>
                                <w:lang w:eastAsia="zh-CN"/>
                              </w:rPr>
                              <w:t>安全合作</w:t>
                            </w:r>
                            <w:r w:rsidRPr="009A324A">
                              <w:rPr>
                                <w:rFonts w:eastAsia="SimSun" w:hint="eastAsia"/>
                                <w:color w:val="000000" w:themeColor="text1"/>
                                <w:sz w:val="16"/>
                                <w:szCs w:val="16"/>
                                <w:lang w:eastAsia="zh-CN"/>
                              </w:rPr>
                              <w:t>设施，了解更新信息和进一步情况</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id="矩形 108" o:spid="_x0000_s1113" style="position:absolute;left:0;text-align:left;margin-left:421.2pt;margin-top:178pt;width:72.85pt;height:67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" fillcolor="#6f3" stroked="f" strokeweight="2pt">
                <v:textbox inset="0,0,0,0">
                  <w:txbxContent>
                    <w:p w:rsidR="00142D8F" w:rsidRPr="0056248E" w:rsidRDefault="00142D8F" w:rsidP="00142D8F">
                      <w:pPr>
                        <w:jc w:val="center"/>
                        <w:rPr>
                          <w:rFonts w:eastAsia="宋体"/>
                          <w:color w:val="000000" w:themeColor="text1"/>
                          <w:sz w:val="16"/>
                          <w:szCs w:val="16"/>
                          <w:lang w:eastAsia="zh-CN"/>
                        </w:rPr>
                      </w:pPr>
                      <w:r w:rsidRPr="0056248E">
                        <w:rPr>
                          <w:rFonts w:eastAsia="宋体" w:hint="eastAsia"/>
                          <w:color w:val="000000" w:themeColor="text1"/>
                          <w:sz w:val="16"/>
                          <w:szCs w:val="16"/>
                          <w:lang w:eastAsia="zh-CN"/>
                        </w:rPr>
                        <w:t>解答质询。参看</w:t>
                      </w:r>
                      <w:r w:rsidRPr="0056248E">
                        <w:rPr>
                          <w:rFonts w:eastAsia="宋体" w:hint="eastAsia"/>
                          <w:color w:val="000000" w:themeColor="text1"/>
                          <w:sz w:val="16"/>
                          <w:szCs w:val="16"/>
                          <w:lang w:eastAsia="zh-CN"/>
                        </w:rPr>
                        <w:t>WMO WIS IT</w:t>
                      </w:r>
                      <w:r w:rsidRPr="0056248E">
                        <w:rPr>
                          <w:rFonts w:eastAsia="宋体" w:hint="eastAsia"/>
                          <w:color w:val="000000" w:themeColor="text1"/>
                          <w:sz w:val="16"/>
                          <w:szCs w:val="16"/>
                          <w:lang w:eastAsia="zh-CN"/>
                        </w:rPr>
                        <w:t>安全合作</w:t>
                      </w:r>
                      <w:r w:rsidRPr="009A324A">
                        <w:rPr>
                          <w:rFonts w:eastAsia="宋体" w:hint="eastAsia"/>
                          <w:color w:val="000000" w:themeColor="text1"/>
                          <w:sz w:val="16"/>
                          <w:szCs w:val="16"/>
                          <w:lang w:eastAsia="zh-CN"/>
                        </w:rPr>
                        <w:t>设施，了解更新信息和进一步情况</w:t>
                      </w:r>
                    </w:p>
                  </w:txbxContent>
                </v:textbox>
              </v:rect>
            </w:pict>
          </mc:Fallback>
        </mc:AlternateContent>
      </w:r>
      <w:r>
        <w:rPr>
          <w:noProof/>
          <w:lang w:val="en-US" w:eastAsia="zh-CN"/>
        </w:rPr>
        <mc:AlternateContent>
          <mc:Choice Requires="wps">
            <w:drawing>
              <wp:anchor distT="0" distB="0" distL="114300" distR="114300" simplePos="0" relativeHeight="251766784" behindDoc="0" locked="0" layoutInCell="1" allowOverlap="1" wp14:anchorId="71BABBDE" wp14:editId="23C6349A">
                <wp:simplePos x="0" y="0"/>
                <wp:positionH relativeFrom="column">
                  <wp:posOffset>1905635</wp:posOffset>
                </wp:positionH>
                <wp:positionV relativeFrom="paragraph">
                  <wp:posOffset>1356522</wp:posOffset>
                </wp:positionV>
                <wp:extent cx="888365" cy="417343"/>
                <wp:effectExtent l="0" t="0" r="6985" b="1905"/>
                <wp:wrapNone/>
                <wp:docPr id="98" name="流程图: 手动操作 98"/>
                <wp:cNvGraphicFramePr/>
                <a:graphic xmlns:a="http://schemas.openxmlformats.org/drawingml/2006/main">
                  <a:graphicData uri="http://schemas.microsoft.com/office/word/2010/wordprocessingShape">
                    <wps:wsp>
                      <wps:cNvSpPr/>
                      <wps:spPr>
                        <a:xfrm>
                          <a:off x="0" y="0"/>
                          <a:ext cx="888365" cy="417343"/>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56248E" w:rsidRDefault="00142D8F" w:rsidP="00142D8F">
                            <w:pPr>
                              <w:jc w:val="center"/>
                              <w:rPr>
                                <w:rFonts w:eastAsia="SimSun"/>
                                <w:color w:val="000000" w:themeColor="text1"/>
                                <w:sz w:val="14"/>
                                <w:szCs w:val="14"/>
                                <w:lang w:eastAsia="zh-CN"/>
                              </w:rPr>
                            </w:pPr>
                            <w:r w:rsidRPr="0056248E">
                              <w:rPr>
                                <w:rFonts w:eastAsia="SimSun" w:hint="eastAsia"/>
                                <w:color w:val="000000" w:themeColor="text1"/>
                                <w:sz w:val="14"/>
                                <w:szCs w:val="14"/>
                                <w:lang w:eastAsia="zh-CN"/>
                              </w:rPr>
                              <w:t>联系</w:t>
                            </w:r>
                            <w:r w:rsidRPr="0056248E">
                              <w:rPr>
                                <w:rFonts w:eastAsia="SimSun" w:hint="eastAsia"/>
                                <w:color w:val="000000" w:themeColor="text1"/>
                                <w:sz w:val="14"/>
                                <w:szCs w:val="14"/>
                                <w:lang w:eastAsia="zh-CN"/>
                              </w:rPr>
                              <w:t>WMO</w:t>
                            </w:r>
                            <w:r w:rsidRPr="0056248E">
                              <w:rPr>
                                <w:rFonts w:eastAsia="SimSun" w:hint="eastAsia"/>
                                <w:color w:val="000000" w:themeColor="text1"/>
                                <w:sz w:val="14"/>
                                <w:szCs w:val="14"/>
                                <w:lang w:eastAsia="zh-CN"/>
                              </w:rPr>
                              <w:t>会员国</w:t>
                            </w:r>
                            <w:r w:rsidRPr="0056248E">
                              <w:rPr>
                                <w:rFonts w:eastAsia="SimSun" w:hint="eastAsia"/>
                                <w:color w:val="000000" w:themeColor="text1"/>
                                <w:sz w:val="14"/>
                                <w:szCs w:val="14"/>
                                <w:lang w:eastAsia="zh-CN"/>
                              </w:rPr>
                              <w:t>IT</w:t>
                            </w:r>
                            <w:r w:rsidRPr="0056248E">
                              <w:rPr>
                                <w:rFonts w:eastAsia="SimSun" w:hint="eastAsia"/>
                                <w:color w:val="000000" w:themeColor="text1"/>
                                <w:sz w:val="14"/>
                                <w:szCs w:val="14"/>
                                <w:lang w:eastAsia="zh-CN"/>
                              </w:rPr>
                              <w:t>安全联络部门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98" o:spid="_x0000_s1114" type="#_x0000_t119" style="position:absolute;left:0;text-align:left;margin-left:150.05pt;margin-top:106.8pt;width:69.95pt;height:32.8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" fillcolor="#00b0ee" stroked="f" strokeweight="2pt">
                <v:textbox inset="0,0,0,0">
                  <w:txbxContent>
                    <w:p w:rsidR="00142D8F" w:rsidRPr="0056248E" w:rsidRDefault="00142D8F" w:rsidP="00142D8F">
                      <w:pPr>
                        <w:jc w:val="center"/>
                        <w:rPr>
                          <w:rFonts w:eastAsia="宋体"/>
                          <w:color w:val="000000" w:themeColor="text1"/>
                          <w:sz w:val="14"/>
                          <w:szCs w:val="14"/>
                          <w:lang w:eastAsia="zh-CN"/>
                        </w:rPr>
                      </w:pPr>
                      <w:r w:rsidRPr="0056248E">
                        <w:rPr>
                          <w:rFonts w:eastAsia="宋体" w:hint="eastAsia"/>
                          <w:color w:val="000000" w:themeColor="text1"/>
                          <w:sz w:val="14"/>
                          <w:szCs w:val="14"/>
                          <w:lang w:eastAsia="zh-CN"/>
                        </w:rPr>
                        <w:t>联系</w:t>
                      </w:r>
                      <w:r w:rsidRPr="0056248E">
                        <w:rPr>
                          <w:rFonts w:eastAsia="宋体" w:hint="eastAsia"/>
                          <w:color w:val="000000" w:themeColor="text1"/>
                          <w:sz w:val="14"/>
                          <w:szCs w:val="14"/>
                          <w:lang w:eastAsia="zh-CN"/>
                        </w:rPr>
                        <w:t>WMO</w:t>
                      </w:r>
                      <w:r w:rsidRPr="0056248E">
                        <w:rPr>
                          <w:rFonts w:eastAsia="宋体" w:hint="eastAsia"/>
                          <w:color w:val="000000" w:themeColor="text1"/>
                          <w:sz w:val="14"/>
                          <w:szCs w:val="14"/>
                          <w:lang w:eastAsia="zh-CN"/>
                        </w:rPr>
                        <w:t>会员国</w:t>
                      </w:r>
                      <w:r w:rsidRPr="0056248E">
                        <w:rPr>
                          <w:rFonts w:eastAsia="宋体" w:hint="eastAsia"/>
                          <w:color w:val="000000" w:themeColor="text1"/>
                          <w:sz w:val="14"/>
                          <w:szCs w:val="14"/>
                          <w:lang w:eastAsia="zh-CN"/>
                        </w:rPr>
                        <w:t>IT</w:t>
                      </w:r>
                      <w:r w:rsidRPr="0056248E">
                        <w:rPr>
                          <w:rFonts w:eastAsia="宋体" w:hint="eastAsia"/>
                          <w:color w:val="000000" w:themeColor="text1"/>
                          <w:sz w:val="14"/>
                          <w:szCs w:val="14"/>
                          <w:lang w:eastAsia="zh-CN"/>
                        </w:rPr>
                        <w:t>安全联络部门</w:t>
                      </w:r>
                    </w:p>
                  </w:txbxContent>
                </v:textbox>
              </v:shape>
            </w:pict>
          </mc:Fallback>
        </mc:AlternateContent>
      </w:r>
      <w:r>
        <w:rPr>
          <w:noProof/>
          <w:lang w:val="en-US" w:eastAsia="zh-CN"/>
        </w:rPr>
        <mc:AlternateContent>
          <mc:Choice Requires="wps">
            <w:drawing>
              <wp:anchor distT="0" distB="0" distL="114300" distR="114300" simplePos="0" relativeHeight="251776000" behindDoc="0" locked="0" layoutInCell="1" allowOverlap="1" wp14:anchorId="05DCC2A7" wp14:editId="012437D2">
                <wp:simplePos x="0" y="0"/>
                <wp:positionH relativeFrom="column">
                  <wp:posOffset>4803140</wp:posOffset>
                </wp:positionH>
                <wp:positionV relativeFrom="paragraph">
                  <wp:posOffset>3744122</wp:posOffset>
                </wp:positionV>
                <wp:extent cx="238125" cy="142875"/>
                <wp:effectExtent l="0" t="0" r="9525" b="9525"/>
                <wp:wrapNone/>
                <wp:docPr id="107" name="矩形 107"/>
                <wp:cNvGraphicFramePr/>
                <a:graphic xmlns:a="http://schemas.openxmlformats.org/drawingml/2006/main">
                  <a:graphicData uri="http://schemas.microsoft.com/office/word/2010/wordprocessingShape">
                    <wps:wsp>
                      <wps:cNvSpPr/>
                      <wps:spPr>
                        <a:xfrm>
                          <a:off x="0" y="0"/>
                          <a:ext cx="2381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A3E42" w:rsidRDefault="00142D8F" w:rsidP="00142D8F">
                            <w:pPr>
                              <w:jc w:val="center"/>
                              <w:rPr>
                                <w:rFonts w:eastAsia="SimSun"/>
                                <w:b/>
                                <w:color w:val="000000" w:themeColor="text1"/>
                                <w:sz w:val="15"/>
                                <w:szCs w:val="15"/>
                                <w:lang w:eastAsia="zh-CN"/>
                              </w:rPr>
                            </w:pPr>
                            <w:r w:rsidRPr="009A3E42">
                              <w:rPr>
                                <w:rFonts w:eastAsia="SimSun" w:hint="eastAsia"/>
                                <w:b/>
                                <w:color w:val="000000" w:themeColor="text1"/>
                                <w:sz w:val="15"/>
                                <w:szCs w:val="15"/>
                                <w:lang w:eastAsia="zh-CN"/>
                              </w:rPr>
                              <w:t>时间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107" o:spid="_x0000_s1115" style="position:absolute;left:0;text-align:left;margin-left:378.2pt;margin-top:294.8pt;width:18.75pt;height:11.25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" fillcolor="white [3212]" stroked="f" strokeweight="2pt">
                <v:textbox inset="0,0,0,0">
                  <w:txbxContent>
                    <w:p w:rsidR="00142D8F" w:rsidRPr="009A3E42" w:rsidRDefault="00142D8F" w:rsidP="00142D8F">
                      <w:pPr>
                        <w:jc w:val="center"/>
                        <w:rPr>
                          <w:rFonts w:eastAsia="宋体"/>
                          <w:b/>
                          <w:color w:val="000000" w:themeColor="text1"/>
                          <w:sz w:val="15"/>
                          <w:szCs w:val="15"/>
                          <w:lang w:eastAsia="zh-CN"/>
                        </w:rPr>
                      </w:pPr>
                      <w:r w:rsidRPr="009A3E42">
                        <w:rPr>
                          <w:rFonts w:eastAsia="宋体" w:hint="eastAsia"/>
                          <w:b/>
                          <w:color w:val="000000" w:themeColor="text1"/>
                          <w:sz w:val="15"/>
                          <w:szCs w:val="15"/>
                          <w:lang w:eastAsia="zh-CN"/>
                        </w:rPr>
                        <w:t>时间</w:t>
                      </w:r>
                    </w:p>
                  </w:txbxContent>
                </v:textbox>
              </v:rect>
            </w:pict>
          </mc:Fallback>
        </mc:AlternateContent>
      </w:r>
      <w:r>
        <w:rPr>
          <w:noProof/>
          <w:lang w:val="en-US" w:eastAsia="zh-CN"/>
        </w:rPr>
        <mc:AlternateContent>
          <mc:Choice Requires="wps">
            <w:drawing>
              <wp:anchor distT="0" distB="0" distL="114300" distR="114300" simplePos="0" relativeHeight="251774976" behindDoc="0" locked="0" layoutInCell="1" allowOverlap="1" wp14:anchorId="657E1AC6" wp14:editId="31D61392">
                <wp:simplePos x="0" y="0"/>
                <wp:positionH relativeFrom="column">
                  <wp:posOffset>2078355</wp:posOffset>
                </wp:positionH>
                <wp:positionV relativeFrom="paragraph">
                  <wp:posOffset>3735232</wp:posOffset>
                </wp:positionV>
                <wp:extent cx="238125" cy="142875"/>
                <wp:effectExtent l="0" t="0" r="9525" b="9525"/>
                <wp:wrapNone/>
                <wp:docPr id="106" name="矩形 106"/>
                <wp:cNvGraphicFramePr/>
                <a:graphic xmlns:a="http://schemas.openxmlformats.org/drawingml/2006/main">
                  <a:graphicData uri="http://schemas.microsoft.com/office/word/2010/wordprocessingShape">
                    <wps:wsp>
                      <wps:cNvSpPr/>
                      <wps:spPr>
                        <a:xfrm>
                          <a:off x="0" y="0"/>
                          <a:ext cx="2381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A3E42" w:rsidRDefault="00142D8F" w:rsidP="00142D8F">
                            <w:pPr>
                              <w:jc w:val="center"/>
                              <w:rPr>
                                <w:rFonts w:eastAsia="SimSun"/>
                                <w:b/>
                                <w:color w:val="000000" w:themeColor="text1"/>
                                <w:sz w:val="15"/>
                                <w:szCs w:val="15"/>
                                <w:lang w:eastAsia="zh-CN"/>
                              </w:rPr>
                            </w:pPr>
                            <w:r w:rsidRPr="009A3E42">
                              <w:rPr>
                                <w:rFonts w:eastAsia="SimSun" w:hint="eastAsia"/>
                                <w:b/>
                                <w:color w:val="000000" w:themeColor="text1"/>
                                <w:sz w:val="15"/>
                                <w:szCs w:val="15"/>
                                <w:lang w:eastAsia="zh-CN"/>
                              </w:rPr>
                              <w:t>时间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106" o:spid="_x0000_s1116" style="position:absolute;left:0;text-align:left;margin-left:163.65pt;margin-top:294.1pt;width:18.75pt;height:11.2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" fillcolor="white [3212]" stroked="f" strokeweight="2pt">
                <v:textbox inset="0,0,0,0">
                  <w:txbxContent>
                    <w:p w:rsidR="00142D8F" w:rsidRPr="009A3E42" w:rsidRDefault="00142D8F" w:rsidP="00142D8F">
                      <w:pPr>
                        <w:jc w:val="center"/>
                        <w:rPr>
                          <w:rFonts w:eastAsia="宋体"/>
                          <w:b/>
                          <w:color w:val="000000" w:themeColor="text1"/>
                          <w:sz w:val="15"/>
                          <w:szCs w:val="15"/>
                          <w:lang w:eastAsia="zh-CN"/>
                        </w:rPr>
                      </w:pPr>
                      <w:r w:rsidRPr="009A3E42">
                        <w:rPr>
                          <w:rFonts w:eastAsia="宋体" w:hint="eastAsia"/>
                          <w:b/>
                          <w:color w:val="000000" w:themeColor="text1"/>
                          <w:sz w:val="15"/>
                          <w:szCs w:val="15"/>
                          <w:lang w:eastAsia="zh-CN"/>
                        </w:rPr>
                        <w:t>时间</w:t>
                      </w:r>
                    </w:p>
                  </w:txbxContent>
                </v:textbox>
              </v:rect>
            </w:pict>
          </mc:Fallback>
        </mc:AlternateContent>
      </w:r>
      <w:r>
        <w:rPr>
          <w:noProof/>
          <w:lang w:val="en-US" w:eastAsia="zh-CN"/>
        </w:rPr>
        <mc:AlternateContent>
          <mc:Choice Requires="wps">
            <w:drawing>
              <wp:anchor distT="0" distB="0" distL="114300" distR="114300" simplePos="0" relativeHeight="251773952" behindDoc="0" locked="0" layoutInCell="1" allowOverlap="1" wp14:anchorId="7CB98DB8" wp14:editId="757EC932">
                <wp:simplePos x="0" y="0"/>
                <wp:positionH relativeFrom="column">
                  <wp:posOffset>4032250</wp:posOffset>
                </wp:positionH>
                <wp:positionV relativeFrom="paragraph">
                  <wp:posOffset>2389032</wp:posOffset>
                </wp:positionV>
                <wp:extent cx="850265" cy="558328"/>
                <wp:effectExtent l="0" t="0" r="6985" b="0"/>
                <wp:wrapNone/>
                <wp:docPr id="105" name="菱形 105"/>
                <wp:cNvGraphicFramePr/>
                <a:graphic xmlns:a="http://schemas.openxmlformats.org/drawingml/2006/main">
                  <a:graphicData uri="http://schemas.microsoft.com/office/word/2010/wordprocessingShape">
                    <wps:wsp>
                      <wps:cNvSpPr/>
                      <wps:spPr>
                        <a:xfrm>
                          <a:off x="0" y="0"/>
                          <a:ext cx="850265" cy="558328"/>
                        </a:xfrm>
                        <a:prstGeom prst="diamon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9C0BCF"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已了解事态？</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菱形 105" o:spid="_x0000_s1117" type="#_x0000_t4" style="position:absolute;left:0;text-align:left;margin-left:317.5pt;margin-top:188.1pt;width:66.95pt;height:43.9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" fillcolor="white [3212]" stroked="f" strokeweight="2pt">
                <v:textbox inset="0,0,0,0">
                  <w:txbxContent>
                    <w:p w:rsidR="00142D8F" w:rsidRPr="009C0BCF"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已了解事态？</w:t>
                      </w:r>
                    </w:p>
                  </w:txbxContent>
                </v:textbox>
              </v:shape>
            </w:pict>
          </mc:Fallback>
        </mc:AlternateContent>
      </w:r>
      <w:r>
        <w:rPr>
          <w:noProof/>
          <w:lang w:val="en-US" w:eastAsia="zh-CN"/>
        </w:rPr>
        <mc:AlternateContent>
          <mc:Choice Requires="wps">
            <w:drawing>
              <wp:anchor distT="0" distB="0" distL="114300" distR="114300" simplePos="0" relativeHeight="251772928" behindDoc="0" locked="0" layoutInCell="1" allowOverlap="1" wp14:anchorId="1BF97F06" wp14:editId="4D8AC665">
                <wp:simplePos x="0" y="0"/>
                <wp:positionH relativeFrom="column">
                  <wp:posOffset>4936963</wp:posOffset>
                </wp:positionH>
                <wp:positionV relativeFrom="paragraph">
                  <wp:posOffset>2524760</wp:posOffset>
                </wp:positionV>
                <wp:extent cx="445770" cy="330200"/>
                <wp:effectExtent l="635" t="0" r="0" b="0"/>
                <wp:wrapNone/>
                <wp:docPr id="104" name="等腰三角形 104"/>
                <wp:cNvGraphicFramePr/>
                <a:graphic xmlns:a="http://schemas.openxmlformats.org/drawingml/2006/main">
                  <a:graphicData uri="http://schemas.microsoft.com/office/word/2010/wordprocessingShape">
                    <wps:wsp>
                      <wps:cNvSpPr/>
                      <wps:spPr>
                        <a:xfrm rot="5400000">
                          <a:off x="0" y="0"/>
                          <a:ext cx="445770" cy="330200"/>
                        </a:xfrm>
                        <a:prstGeom prst="triangle">
                          <a:avLst>
                            <a:gd name="adj" fmla="val 47142"/>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Pr>
                                <w:rFonts w:eastAsia="SimSun" w:hint="eastAsia"/>
                                <w:color w:val="000000" w:themeColor="text1"/>
                                <w:sz w:val="13"/>
                                <w:szCs w:val="13"/>
                                <w:lang w:eastAsia="zh-CN"/>
                              </w:rPr>
                              <w:t>是</w:t>
                            </w:r>
                          </w:p>
                        </w:txbxContent>
                      </wps:txbx>
                      <wps:bodyPr rot="0" spcFirstLastPara="0" vertOverflow="overflow" horzOverflow="overflow" vert="vert270"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04" o:spid="_x0000_s1118" type="#_x0000_t5" style="position:absolute;left:0;text-align:left;margin-left:388.75pt;margin-top:198.8pt;width:35.1pt;height:26pt;rotation:9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" adj="10183" fillcolor="white [3212]" stroked="f">
                <v:textbox style="layout-flow:vertical;mso-layout-flow-alt:bottom-to-top" inset="0,0,0,0">
                  <w:txbxContent>
                    <w:p w:rsidR="00142D8F" w:rsidRPr="004D1AE5" w:rsidRDefault="00142D8F" w:rsidP="00142D8F">
                      <w:pPr>
                        <w:jc w:val="center"/>
                        <w:rPr>
                          <w:rFonts w:eastAsia="宋体"/>
                          <w:color w:val="000000" w:themeColor="text1"/>
                          <w:sz w:val="13"/>
                          <w:szCs w:val="13"/>
                          <w:lang w:eastAsia="zh-CN"/>
                        </w:rPr>
                      </w:pPr>
                      <w:r>
                        <w:rPr>
                          <w:rFonts w:eastAsia="宋体" w:hint="eastAsia"/>
                          <w:color w:val="000000" w:themeColor="text1"/>
                          <w:sz w:val="13"/>
                          <w:szCs w:val="13"/>
                          <w:lang w:eastAsia="zh-CN"/>
                        </w:rPr>
                        <w:t>是</w:t>
                      </w:r>
                    </w:p>
                  </w:txbxContent>
                </v:textbox>
              </v:shape>
            </w:pict>
          </mc:Fallback>
        </mc:AlternateContent>
      </w:r>
      <w:r>
        <w:rPr>
          <w:noProof/>
          <w:lang w:val="en-US" w:eastAsia="zh-CN"/>
        </w:rPr>
        <mc:AlternateContent>
          <mc:Choice Requires="wps">
            <w:drawing>
              <wp:anchor distT="0" distB="0" distL="114300" distR="114300" simplePos="0" relativeHeight="251771904" behindDoc="0" locked="0" layoutInCell="1" allowOverlap="1" wp14:anchorId="5FE9F9E4" wp14:editId="2E247A91">
                <wp:simplePos x="0" y="0"/>
                <wp:positionH relativeFrom="column">
                  <wp:posOffset>4287047</wp:posOffset>
                </wp:positionH>
                <wp:positionV relativeFrom="paragraph">
                  <wp:posOffset>1889125</wp:posOffset>
                </wp:positionV>
                <wp:extent cx="326729" cy="276447"/>
                <wp:effectExtent l="0" t="0" r="0" b="9525"/>
                <wp:wrapNone/>
                <wp:docPr id="103" name="等腰三角形 103"/>
                <wp:cNvGraphicFramePr/>
                <a:graphic xmlns:a="http://schemas.openxmlformats.org/drawingml/2006/main">
                  <a:graphicData uri="http://schemas.microsoft.com/office/word/2010/wordprocessingShape">
                    <wps:wsp>
                      <wps:cNvSpPr/>
                      <wps:spPr>
                        <a:xfrm>
                          <a:off x="0" y="0"/>
                          <a:ext cx="326729" cy="276447"/>
                        </a:xfrm>
                        <a:prstGeom prst="triangle">
                          <a:avLst/>
                        </a:prstGeom>
                        <a:solidFill>
                          <a:schemeClr val="bg1"/>
                        </a:solid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D1AE5" w:rsidRDefault="00142D8F" w:rsidP="00142D8F">
                            <w:pPr>
                              <w:jc w:val="center"/>
                              <w:rPr>
                                <w:rFonts w:eastAsia="SimSun"/>
                                <w:color w:val="000000" w:themeColor="text1"/>
                                <w:sz w:val="13"/>
                                <w:szCs w:val="13"/>
                                <w:lang w:eastAsia="zh-CN"/>
                              </w:rPr>
                            </w:pPr>
                            <w:r w:rsidRPr="004D1AE5">
                              <w:rPr>
                                <w:rFonts w:eastAsia="SimSun" w:hint="eastAsia"/>
                                <w:color w:val="000000" w:themeColor="text1"/>
                                <w:sz w:val="13"/>
                                <w:szCs w:val="13"/>
                                <w:lang w:eastAsia="zh-CN"/>
                              </w:rPr>
                              <w:t>否</w:t>
                            </w:r>
                          </w:p>
                        </w:txbxContent>
                      </wps:txbx>
                      <wps:bodyPr rot="0" spcFirstLastPara="0" vertOverflow="overflow" horzOverflow="overflow" vert="horz" wrap="square" lIns="0" tIns="0" rIns="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03" o:spid="_x0000_s1119" type="#_x0000_t5" style="position:absolute;left:0;text-align:left;margin-left:337.55pt;margin-top:148.75pt;width:25.75pt;height:21.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" fillcolor="white [3212]" stroked="f">
                <v:textbox inset="0,0,0,1mm">
                  <w:txbxContent>
                    <w:p w:rsidR="00142D8F" w:rsidRPr="004D1AE5" w:rsidRDefault="00142D8F" w:rsidP="00142D8F">
                      <w:pPr>
                        <w:jc w:val="center"/>
                        <w:rPr>
                          <w:rFonts w:eastAsia="宋体"/>
                          <w:color w:val="000000" w:themeColor="text1"/>
                          <w:sz w:val="13"/>
                          <w:szCs w:val="13"/>
                          <w:lang w:eastAsia="zh-CN"/>
                        </w:rPr>
                      </w:pPr>
                      <w:proofErr w:type="gramStart"/>
                      <w:r w:rsidRPr="004D1AE5">
                        <w:rPr>
                          <w:rFonts w:eastAsia="宋体" w:hint="eastAsia"/>
                          <w:color w:val="000000" w:themeColor="text1"/>
                          <w:sz w:val="13"/>
                          <w:szCs w:val="13"/>
                          <w:lang w:eastAsia="zh-CN"/>
                        </w:rPr>
                        <w:t>否</w:t>
                      </w:r>
                      <w:proofErr w:type="gramEnd"/>
                    </w:p>
                  </w:txbxContent>
                </v:textbox>
              </v:shape>
            </w:pict>
          </mc:Fallback>
        </mc:AlternateContent>
      </w:r>
      <w:r>
        <w:rPr>
          <w:noProof/>
          <w:lang w:val="en-US" w:eastAsia="zh-CN"/>
        </w:rPr>
        <mc:AlternateContent>
          <mc:Choice Requires="wps">
            <w:drawing>
              <wp:anchor distT="0" distB="0" distL="114300" distR="114300" simplePos="0" relativeHeight="251770880" behindDoc="0" locked="0" layoutInCell="1" allowOverlap="1" wp14:anchorId="487EE53E" wp14:editId="472D49D3">
                <wp:simplePos x="0" y="0"/>
                <wp:positionH relativeFrom="column">
                  <wp:posOffset>2585247</wp:posOffset>
                </wp:positionH>
                <wp:positionV relativeFrom="paragraph">
                  <wp:posOffset>2409825</wp:posOffset>
                </wp:positionV>
                <wp:extent cx="1250831" cy="550426"/>
                <wp:effectExtent l="0" t="0" r="6985" b="2540"/>
                <wp:wrapNone/>
                <wp:docPr id="102" name="六边形 102"/>
                <wp:cNvGraphicFramePr/>
                <a:graphic xmlns:a="http://schemas.openxmlformats.org/drawingml/2006/main">
                  <a:graphicData uri="http://schemas.microsoft.com/office/word/2010/wordprocessingShape">
                    <wps:wsp>
                      <wps:cNvSpPr/>
                      <wps:spPr>
                        <a:xfrm>
                          <a:off x="0" y="0"/>
                          <a:ext cx="1250831" cy="550426"/>
                        </a:xfrm>
                        <a:prstGeom prst="hexagon">
                          <a:avLst/>
                        </a:prstGeom>
                        <a:solidFill>
                          <a:srgbClr val="66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A6759F" w:rsidRDefault="00142D8F" w:rsidP="00142D8F">
                            <w:pPr>
                              <w:rPr>
                                <w:rFonts w:eastAsia="SimSun"/>
                                <w:b/>
                                <w:color w:val="000000" w:themeColor="text1"/>
                                <w:sz w:val="16"/>
                                <w:szCs w:val="16"/>
                                <w:lang w:val="en-US" w:eastAsia="zh-CN"/>
                              </w:rPr>
                            </w:pPr>
                            <w:r>
                              <w:rPr>
                                <w:rFonts w:eastAsia="SimSun" w:hint="eastAsia"/>
                                <w:b/>
                                <w:color w:val="000000" w:themeColor="text1"/>
                                <w:sz w:val="16"/>
                                <w:szCs w:val="16"/>
                                <w:lang w:eastAsia="zh-CN"/>
                              </w:rPr>
                              <w:t>收到关于</w:t>
                            </w:r>
                            <w:r>
                              <w:rPr>
                                <w:rFonts w:eastAsia="SimSun" w:hint="eastAsia"/>
                                <w:b/>
                                <w:color w:val="000000" w:themeColor="text1"/>
                                <w:sz w:val="16"/>
                                <w:szCs w:val="16"/>
                                <w:lang w:eastAsia="zh-CN"/>
                              </w:rPr>
                              <w:t>WMO</w:t>
                            </w:r>
                            <w:r>
                              <w:rPr>
                                <w:rFonts w:eastAsia="SimSun" w:hint="eastAsia"/>
                                <w:b/>
                                <w:color w:val="000000" w:themeColor="text1"/>
                                <w:sz w:val="16"/>
                                <w:szCs w:val="16"/>
                                <w:lang w:eastAsia="zh-CN"/>
                              </w:rPr>
                              <w:t>会员或合作组织的</w:t>
                            </w:r>
                            <w:r>
                              <w:rPr>
                                <w:rFonts w:eastAsia="SimSun" w:hint="eastAsia"/>
                                <w:b/>
                                <w:color w:val="000000" w:themeColor="text1"/>
                                <w:sz w:val="16"/>
                                <w:szCs w:val="16"/>
                                <w:lang w:eastAsia="zh-CN"/>
                              </w:rPr>
                              <w:t>IT</w:t>
                            </w:r>
                            <w:r>
                              <w:rPr>
                                <w:rFonts w:eastAsia="SimSun" w:hint="eastAsia"/>
                                <w:b/>
                                <w:color w:val="000000" w:themeColor="text1"/>
                                <w:sz w:val="16"/>
                                <w:szCs w:val="16"/>
                                <w:lang w:eastAsia="zh-CN"/>
                              </w:rPr>
                              <w:t>安全质询</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六边形 102" o:spid="_x0000_s1120" type="#_x0000_t9" style="position:absolute;left:0;text-align:left;margin-left:203.55pt;margin-top:189.75pt;width:98.5pt;height:43.3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" adj="2376" fillcolor="#6f6" stroked="f" strokeweight="2pt">
                <v:textbox inset="0,0,0,0">
                  <w:txbxContent>
                    <w:p w:rsidR="00142D8F" w:rsidRPr="00A6759F" w:rsidRDefault="00142D8F" w:rsidP="00142D8F">
                      <w:pPr>
                        <w:rPr>
                          <w:rFonts w:eastAsia="宋体"/>
                          <w:b/>
                          <w:color w:val="000000" w:themeColor="text1"/>
                          <w:sz w:val="16"/>
                          <w:szCs w:val="16"/>
                          <w:lang w:val="en-US" w:eastAsia="zh-CN"/>
                        </w:rPr>
                      </w:pPr>
                      <w:r>
                        <w:rPr>
                          <w:rFonts w:eastAsia="宋体" w:hint="eastAsia"/>
                          <w:b/>
                          <w:color w:val="000000" w:themeColor="text1"/>
                          <w:sz w:val="16"/>
                          <w:szCs w:val="16"/>
                          <w:lang w:eastAsia="zh-CN"/>
                        </w:rPr>
                        <w:t>收到关于</w:t>
                      </w:r>
                      <w:r>
                        <w:rPr>
                          <w:rFonts w:eastAsia="宋体" w:hint="eastAsia"/>
                          <w:b/>
                          <w:color w:val="000000" w:themeColor="text1"/>
                          <w:sz w:val="16"/>
                          <w:szCs w:val="16"/>
                          <w:lang w:eastAsia="zh-CN"/>
                        </w:rPr>
                        <w:t>WMO</w:t>
                      </w:r>
                      <w:r>
                        <w:rPr>
                          <w:rFonts w:eastAsia="宋体" w:hint="eastAsia"/>
                          <w:b/>
                          <w:color w:val="000000" w:themeColor="text1"/>
                          <w:sz w:val="16"/>
                          <w:szCs w:val="16"/>
                          <w:lang w:eastAsia="zh-CN"/>
                        </w:rPr>
                        <w:t>会员或合作组织的</w:t>
                      </w:r>
                      <w:r>
                        <w:rPr>
                          <w:rFonts w:eastAsia="宋体" w:hint="eastAsia"/>
                          <w:b/>
                          <w:color w:val="000000" w:themeColor="text1"/>
                          <w:sz w:val="16"/>
                          <w:szCs w:val="16"/>
                          <w:lang w:eastAsia="zh-CN"/>
                        </w:rPr>
                        <w:t>IT</w:t>
                      </w:r>
                      <w:r>
                        <w:rPr>
                          <w:rFonts w:eastAsia="宋体" w:hint="eastAsia"/>
                          <w:b/>
                          <w:color w:val="000000" w:themeColor="text1"/>
                          <w:sz w:val="16"/>
                          <w:szCs w:val="16"/>
                          <w:lang w:eastAsia="zh-CN"/>
                        </w:rPr>
                        <w:t>安全质询</w:t>
                      </w:r>
                    </w:p>
                  </w:txbxContent>
                </v:textbox>
              </v:shape>
            </w:pict>
          </mc:Fallback>
        </mc:AlternateContent>
      </w:r>
      <w:r>
        <w:rPr>
          <w:noProof/>
          <w:lang w:val="en-US" w:eastAsia="zh-CN"/>
        </w:rPr>
        <mc:AlternateContent>
          <mc:Choice Requires="wps">
            <w:drawing>
              <wp:anchor distT="0" distB="0" distL="114300" distR="114300" simplePos="0" relativeHeight="251769856" behindDoc="0" locked="0" layoutInCell="1" allowOverlap="1" wp14:anchorId="2F75F660" wp14:editId="5B7988BB">
                <wp:simplePos x="0" y="0"/>
                <wp:positionH relativeFrom="column">
                  <wp:posOffset>1220470</wp:posOffset>
                </wp:positionH>
                <wp:positionV relativeFrom="paragraph">
                  <wp:posOffset>2356114</wp:posOffset>
                </wp:positionV>
                <wp:extent cx="845389" cy="664234"/>
                <wp:effectExtent l="0" t="0" r="0" b="2540"/>
                <wp:wrapNone/>
                <wp:docPr id="101" name="矩形 101"/>
                <wp:cNvGraphicFramePr/>
                <a:graphic xmlns:a="http://schemas.openxmlformats.org/drawingml/2006/main">
                  <a:graphicData uri="http://schemas.microsoft.com/office/word/2010/wordprocessingShape">
                    <wps:wsp>
                      <wps:cNvSpPr/>
                      <wps:spPr>
                        <a:xfrm>
                          <a:off x="0" y="0"/>
                          <a:ext cx="845389" cy="664234"/>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审议相关伙伴名录及潜在的事件响应行动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01" o:spid="_x0000_s1121" style="position:absolute;left:0;text-align:left;margin-left:96.1pt;margin-top:185.5pt;width:66.55pt;height:5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" fillcolor="yellow"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审议相关伙伴名录及潜在的事件响应行动</w:t>
                      </w:r>
                    </w:p>
                  </w:txbxContent>
                </v:textbox>
              </v:rect>
            </w:pict>
          </mc:Fallback>
        </mc:AlternateContent>
      </w:r>
      <w:r>
        <w:rPr>
          <w:noProof/>
          <w:lang w:val="en-US" w:eastAsia="zh-CN"/>
        </w:rPr>
        <mc:AlternateContent>
          <mc:Choice Requires="wps">
            <w:drawing>
              <wp:anchor distT="0" distB="0" distL="114300" distR="114300" simplePos="0" relativeHeight="251768832" behindDoc="0" locked="0" layoutInCell="1" allowOverlap="1" wp14:anchorId="607F4F30" wp14:editId="0F0DDBCD">
                <wp:simplePos x="0" y="0"/>
                <wp:positionH relativeFrom="column">
                  <wp:posOffset>13155</wp:posOffset>
                </wp:positionH>
                <wp:positionV relativeFrom="paragraph">
                  <wp:posOffset>2400073</wp:posOffset>
                </wp:positionV>
                <wp:extent cx="1052423" cy="569344"/>
                <wp:effectExtent l="0" t="0" r="0" b="2540"/>
                <wp:wrapNone/>
                <wp:docPr id="100" name="六边形 100"/>
                <wp:cNvGraphicFramePr/>
                <a:graphic xmlns:a="http://schemas.openxmlformats.org/drawingml/2006/main">
                  <a:graphicData uri="http://schemas.microsoft.com/office/word/2010/wordprocessingShape">
                    <wps:wsp>
                      <wps:cNvSpPr/>
                      <wps:spPr>
                        <a:xfrm>
                          <a:off x="0" y="0"/>
                          <a:ext cx="1052423" cy="569344"/>
                        </a:xfrm>
                        <a:prstGeom prst="hexagon">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F23BEA" w:rsidRDefault="00142D8F" w:rsidP="00142D8F">
                            <w:pPr>
                              <w:spacing w:line="180" w:lineRule="exact"/>
                              <w:rPr>
                                <w:rFonts w:eastAsia="SimSun"/>
                                <w:b/>
                                <w:color w:val="000000" w:themeColor="text1"/>
                                <w:sz w:val="15"/>
                                <w:szCs w:val="15"/>
                                <w:lang w:val="en-US" w:eastAsia="zh-CN"/>
                              </w:rPr>
                            </w:pPr>
                            <w:r w:rsidRPr="00F23BEA">
                              <w:rPr>
                                <w:rFonts w:eastAsia="SimSun" w:hint="eastAsia"/>
                                <w:b/>
                                <w:color w:val="000000" w:themeColor="text1"/>
                                <w:sz w:val="15"/>
                                <w:szCs w:val="15"/>
                                <w:lang w:eastAsia="zh-CN"/>
                              </w:rPr>
                              <w:t>收到</w:t>
                            </w:r>
                            <w:r w:rsidRPr="00F23BEA">
                              <w:rPr>
                                <w:rFonts w:eastAsia="SimSun" w:hint="eastAsia"/>
                                <w:b/>
                                <w:color w:val="000000" w:themeColor="text1"/>
                                <w:sz w:val="15"/>
                                <w:szCs w:val="15"/>
                                <w:lang w:eastAsia="zh-CN"/>
                              </w:rPr>
                              <w:t>WMO WIS IT</w:t>
                            </w:r>
                            <w:r w:rsidRPr="00F23BEA">
                              <w:rPr>
                                <w:rFonts w:eastAsia="SimSun" w:hint="eastAsia"/>
                                <w:b/>
                                <w:color w:val="000000" w:themeColor="text1"/>
                                <w:sz w:val="15"/>
                                <w:szCs w:val="15"/>
                                <w:lang w:eastAsia="zh-CN"/>
                              </w:rPr>
                              <w:t>安全事务联络部门的联络</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六边形 100" o:spid="_x0000_s1122" type="#_x0000_t9" style="position:absolute;left:0;text-align:left;margin-left:1.05pt;margin-top:189pt;width:82.85pt;height:44.8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" adj="2921" fillcolor="red" stroked="f" strokeweight="2pt">
                <v:textbox inset="0,0,0,0">
                  <w:txbxContent>
                    <w:p w:rsidR="00142D8F" w:rsidRPr="00F23BEA" w:rsidRDefault="00142D8F" w:rsidP="00142D8F">
                      <w:pPr>
                        <w:spacing w:line="180" w:lineRule="exact"/>
                        <w:rPr>
                          <w:rFonts w:eastAsia="宋体"/>
                          <w:b/>
                          <w:color w:val="000000" w:themeColor="text1"/>
                          <w:sz w:val="15"/>
                          <w:szCs w:val="15"/>
                          <w:lang w:val="en-US" w:eastAsia="zh-CN"/>
                        </w:rPr>
                      </w:pPr>
                      <w:r w:rsidRPr="00F23BEA">
                        <w:rPr>
                          <w:rFonts w:eastAsia="宋体" w:hint="eastAsia"/>
                          <w:b/>
                          <w:color w:val="000000" w:themeColor="text1"/>
                          <w:sz w:val="15"/>
                          <w:szCs w:val="15"/>
                          <w:lang w:eastAsia="zh-CN"/>
                        </w:rPr>
                        <w:t>收到</w:t>
                      </w:r>
                      <w:r w:rsidRPr="00F23BEA">
                        <w:rPr>
                          <w:rFonts w:eastAsia="宋体" w:hint="eastAsia"/>
                          <w:b/>
                          <w:color w:val="000000" w:themeColor="text1"/>
                          <w:sz w:val="15"/>
                          <w:szCs w:val="15"/>
                          <w:lang w:eastAsia="zh-CN"/>
                        </w:rPr>
                        <w:t>WMO WIS IT</w:t>
                      </w:r>
                      <w:r w:rsidRPr="00F23BEA">
                        <w:rPr>
                          <w:rFonts w:eastAsia="宋体" w:hint="eastAsia"/>
                          <w:b/>
                          <w:color w:val="000000" w:themeColor="text1"/>
                          <w:sz w:val="15"/>
                          <w:szCs w:val="15"/>
                          <w:lang w:eastAsia="zh-CN"/>
                        </w:rPr>
                        <w:t>安全事务联络部门的联络</w:t>
                      </w:r>
                    </w:p>
                  </w:txbxContent>
                </v:textbox>
              </v:shape>
            </w:pict>
          </mc:Fallback>
        </mc:AlternateContent>
      </w:r>
      <w:r>
        <w:rPr>
          <w:noProof/>
          <w:lang w:val="en-US" w:eastAsia="zh-CN"/>
        </w:rPr>
        <mc:AlternateContent>
          <mc:Choice Requires="wps">
            <w:drawing>
              <wp:anchor distT="0" distB="0" distL="114300" distR="114300" simplePos="0" relativeHeight="251767808" behindDoc="0" locked="0" layoutInCell="1" allowOverlap="1" wp14:anchorId="21B60883" wp14:editId="5F71568A">
                <wp:simplePos x="0" y="0"/>
                <wp:positionH relativeFrom="column">
                  <wp:posOffset>3843284</wp:posOffset>
                </wp:positionH>
                <wp:positionV relativeFrom="paragraph">
                  <wp:posOffset>1347650</wp:posOffset>
                </wp:positionV>
                <wp:extent cx="1216324" cy="396815"/>
                <wp:effectExtent l="0" t="0" r="3175" b="3810"/>
                <wp:wrapNone/>
                <wp:docPr id="99" name="流程图: 手动操作 99"/>
                <wp:cNvGraphicFramePr/>
                <a:graphic xmlns:a="http://schemas.openxmlformats.org/drawingml/2006/main">
                  <a:graphicData uri="http://schemas.microsoft.com/office/word/2010/wordprocessingShape">
                    <wps:wsp>
                      <wps:cNvSpPr/>
                      <wps:spPr>
                        <a:xfrm>
                          <a:off x="0" y="0"/>
                          <a:ext cx="1216324" cy="396815"/>
                        </a:xfrm>
                        <a:prstGeom prst="flowChartManualOperation">
                          <a:avLst/>
                        </a:prstGeom>
                        <a:solidFill>
                          <a:srgbClr val="00B0E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855045"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联系</w:t>
                            </w:r>
                            <w:r w:rsidRPr="00855045">
                              <w:rPr>
                                <w:rFonts w:eastAsia="SimSun" w:hint="eastAsia"/>
                                <w:color w:val="000000" w:themeColor="text1"/>
                                <w:sz w:val="16"/>
                                <w:szCs w:val="16"/>
                                <w:lang w:eastAsia="zh-CN"/>
                              </w:rPr>
                              <w:t>WMO</w:t>
                            </w:r>
                            <w:r>
                              <w:rPr>
                                <w:rFonts w:eastAsia="SimSun" w:hint="eastAsia"/>
                                <w:color w:val="000000" w:themeColor="text1"/>
                                <w:sz w:val="16"/>
                                <w:szCs w:val="16"/>
                                <w:lang w:eastAsia="zh-CN"/>
                              </w:rPr>
                              <w:t xml:space="preserve"> WIS IT</w:t>
                            </w:r>
                            <w:r>
                              <w:rPr>
                                <w:rFonts w:eastAsia="SimSun" w:hint="eastAsia"/>
                                <w:color w:val="000000" w:themeColor="text1"/>
                                <w:sz w:val="16"/>
                                <w:szCs w:val="16"/>
                                <w:lang w:eastAsia="zh-CN"/>
                              </w:rPr>
                              <w:t>安全联络部门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流程图: 手动操作 99" o:spid="_x0000_s1123" type="#_x0000_t119" style="position:absolute;left:0;text-align:left;margin-left:302.6pt;margin-top:106.1pt;width:95.75pt;height:3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" fillcolor="#00b0ee" stroked="f" strokeweight="2pt">
                <v:textbox inset="0,0,0,0">
                  <w:txbxContent>
                    <w:p w:rsidR="00142D8F" w:rsidRPr="00855045"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联系</w:t>
                      </w:r>
                      <w:r w:rsidRPr="00855045">
                        <w:rPr>
                          <w:rFonts w:eastAsia="宋体" w:hint="eastAsia"/>
                          <w:color w:val="000000" w:themeColor="text1"/>
                          <w:sz w:val="16"/>
                          <w:szCs w:val="16"/>
                          <w:lang w:eastAsia="zh-CN"/>
                        </w:rPr>
                        <w:t>WMO</w:t>
                      </w:r>
                      <w:r>
                        <w:rPr>
                          <w:rFonts w:eastAsia="宋体" w:hint="eastAsia"/>
                          <w:color w:val="000000" w:themeColor="text1"/>
                          <w:sz w:val="16"/>
                          <w:szCs w:val="16"/>
                          <w:lang w:eastAsia="zh-CN"/>
                        </w:rPr>
                        <w:t xml:space="preserve"> WIS IT</w:t>
                      </w:r>
                      <w:r>
                        <w:rPr>
                          <w:rFonts w:eastAsia="宋体" w:hint="eastAsia"/>
                          <w:color w:val="000000" w:themeColor="text1"/>
                          <w:sz w:val="16"/>
                          <w:szCs w:val="16"/>
                          <w:lang w:eastAsia="zh-CN"/>
                        </w:rPr>
                        <w:t>安全联络部门</w:t>
                      </w:r>
                    </w:p>
                  </w:txbxContent>
                </v:textbox>
              </v:shape>
            </w:pict>
          </mc:Fallback>
        </mc:AlternateContent>
      </w:r>
      <w:r>
        <w:rPr>
          <w:noProof/>
          <w:lang w:val="en-US" w:eastAsia="zh-CN"/>
        </w:rPr>
        <mc:AlternateContent>
          <mc:Choice Requires="wps">
            <w:drawing>
              <wp:anchor distT="0" distB="0" distL="114300" distR="114300" simplePos="0" relativeHeight="251765760" behindDoc="0" locked="0" layoutInCell="1" allowOverlap="1" wp14:anchorId="1A11DAE1" wp14:editId="3A06AF0C">
                <wp:simplePos x="0" y="0"/>
                <wp:positionH relativeFrom="column">
                  <wp:posOffset>970687</wp:posOffset>
                </wp:positionH>
                <wp:positionV relativeFrom="paragraph">
                  <wp:posOffset>1477046</wp:posOffset>
                </wp:positionV>
                <wp:extent cx="638355" cy="457200"/>
                <wp:effectExtent l="0" t="0" r="9525" b="0"/>
                <wp:wrapNone/>
                <wp:docPr id="97" name="矩形 97"/>
                <wp:cNvGraphicFramePr/>
                <a:graphic xmlns:a="http://schemas.openxmlformats.org/drawingml/2006/main">
                  <a:graphicData uri="http://schemas.microsoft.com/office/word/2010/wordprocessingShape">
                    <wps:wsp>
                      <wps:cNvSpPr/>
                      <wps:spPr>
                        <a:xfrm>
                          <a:off x="0" y="0"/>
                          <a:ext cx="638355" cy="4572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相关组织名录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97" o:spid="_x0000_s1124" style="position:absolute;left:0;text-align:left;margin-left:76.45pt;margin-top:116.3pt;width:50.25pt;height:36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相关组织名录</w:t>
                      </w:r>
                    </w:p>
                  </w:txbxContent>
                </v:textbox>
              </v:rect>
            </w:pict>
          </mc:Fallback>
        </mc:AlternateContent>
      </w:r>
      <w:r>
        <w:rPr>
          <w:noProof/>
          <w:lang w:val="en-US" w:eastAsia="zh-CN"/>
        </w:rPr>
        <mc:AlternateContent>
          <mc:Choice Requires="wps">
            <w:drawing>
              <wp:anchor distT="0" distB="0" distL="114300" distR="114300" simplePos="0" relativeHeight="251764736" behindDoc="0" locked="0" layoutInCell="1" allowOverlap="1" wp14:anchorId="2D7639E0" wp14:editId="2B970A09">
                <wp:simplePos x="0" y="0"/>
                <wp:positionH relativeFrom="column">
                  <wp:posOffset>4162425</wp:posOffset>
                </wp:positionH>
                <wp:positionV relativeFrom="paragraph">
                  <wp:posOffset>346446</wp:posOffset>
                </wp:positionV>
                <wp:extent cx="576892" cy="577574"/>
                <wp:effectExtent l="0" t="0" r="0" b="0"/>
                <wp:wrapNone/>
                <wp:docPr id="96" name="矩形 96"/>
                <wp:cNvGraphicFramePr/>
                <a:graphic xmlns:a="http://schemas.openxmlformats.org/drawingml/2006/main">
                  <a:graphicData uri="http://schemas.microsoft.com/office/word/2010/wordprocessingShape">
                    <wps:wsp>
                      <wps:cNvSpPr/>
                      <wps:spPr>
                        <a:xfrm>
                          <a:off x="0" y="0"/>
                          <a:ext cx="576892" cy="57757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WMO WIS IT</w:t>
                            </w:r>
                            <w:r>
                              <w:rPr>
                                <w:rFonts w:eastAsia="SimSun" w:hint="eastAsia"/>
                                <w:color w:val="000000" w:themeColor="text1"/>
                                <w:sz w:val="16"/>
                                <w:szCs w:val="16"/>
                                <w:lang w:eastAsia="zh-CN"/>
                              </w:rPr>
                              <w:t>安全事务联络部门具体联系方式</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96" o:spid="_x0000_s1125" style="position:absolute;left:0;text-align:left;margin-left:327.75pt;margin-top:27.3pt;width:45.4pt;height:45.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WMO WIS IT</w:t>
                      </w:r>
                      <w:r>
                        <w:rPr>
                          <w:rFonts w:eastAsia="宋体" w:hint="eastAsia"/>
                          <w:color w:val="000000" w:themeColor="text1"/>
                          <w:sz w:val="16"/>
                          <w:szCs w:val="16"/>
                          <w:lang w:eastAsia="zh-CN"/>
                        </w:rPr>
                        <w:t>安全事务联络部门具体联系方式</w:t>
                      </w:r>
                    </w:p>
                  </w:txbxContent>
                </v:textbox>
              </v:rect>
            </w:pict>
          </mc:Fallback>
        </mc:AlternateContent>
      </w:r>
      <w:r>
        <w:rPr>
          <w:noProof/>
          <w:lang w:val="en-US" w:eastAsia="zh-CN"/>
        </w:rPr>
        <mc:AlternateContent>
          <mc:Choice Requires="wps">
            <w:drawing>
              <wp:anchor distT="0" distB="0" distL="114300" distR="114300" simplePos="0" relativeHeight="251763712" behindDoc="0" locked="0" layoutInCell="1" allowOverlap="1" wp14:anchorId="5C68D5EE" wp14:editId="3CE4036C">
                <wp:simplePos x="0" y="0"/>
                <wp:positionH relativeFrom="column">
                  <wp:posOffset>2065919</wp:posOffset>
                </wp:positionH>
                <wp:positionV relativeFrom="paragraph">
                  <wp:posOffset>234315</wp:posOffset>
                </wp:positionV>
                <wp:extent cx="576892" cy="672861"/>
                <wp:effectExtent l="0" t="0" r="0" b="0"/>
                <wp:wrapNone/>
                <wp:docPr id="95" name="矩形 95"/>
                <wp:cNvGraphicFramePr/>
                <a:graphic xmlns:a="http://schemas.openxmlformats.org/drawingml/2006/main">
                  <a:graphicData uri="http://schemas.microsoft.com/office/word/2010/wordprocessingShape">
                    <wps:wsp>
                      <wps:cNvSpPr/>
                      <wps:spPr>
                        <a:xfrm>
                          <a:off x="0" y="0"/>
                          <a:ext cx="576892" cy="67286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4F6B91" w:rsidRDefault="00142D8F" w:rsidP="00142D8F">
                            <w:pPr>
                              <w:jc w:val="center"/>
                              <w:rPr>
                                <w:rFonts w:eastAsia="SimSun"/>
                                <w:color w:val="000000" w:themeColor="text1"/>
                                <w:sz w:val="16"/>
                                <w:szCs w:val="16"/>
                                <w:lang w:eastAsia="zh-CN"/>
                              </w:rPr>
                            </w:pPr>
                            <w:r>
                              <w:rPr>
                                <w:rFonts w:eastAsia="SimSun" w:hint="eastAsia"/>
                                <w:color w:val="000000" w:themeColor="text1"/>
                                <w:sz w:val="16"/>
                                <w:szCs w:val="16"/>
                                <w:lang w:eastAsia="zh-CN"/>
                              </w:rPr>
                              <w:t>WMO</w:t>
                            </w:r>
                            <w:r>
                              <w:rPr>
                                <w:rFonts w:eastAsia="SimSun" w:hint="eastAsia"/>
                                <w:color w:val="000000" w:themeColor="text1"/>
                                <w:sz w:val="16"/>
                                <w:szCs w:val="16"/>
                                <w:lang w:eastAsia="zh-CN"/>
                              </w:rPr>
                              <w:t>会员及合作组织</w:t>
                            </w:r>
                            <w:r>
                              <w:rPr>
                                <w:rFonts w:eastAsia="SimSun" w:hint="eastAsia"/>
                                <w:color w:val="000000" w:themeColor="text1"/>
                                <w:sz w:val="16"/>
                                <w:szCs w:val="16"/>
                                <w:lang w:eastAsia="zh-CN"/>
                              </w:rPr>
                              <w:t>IT</w:t>
                            </w:r>
                            <w:r>
                              <w:rPr>
                                <w:rFonts w:eastAsia="SimSun" w:hint="eastAsia"/>
                                <w:color w:val="000000" w:themeColor="text1"/>
                                <w:sz w:val="16"/>
                                <w:szCs w:val="16"/>
                                <w:lang w:eastAsia="zh-CN"/>
                              </w:rPr>
                              <w:t>安全联络名录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95" o:spid="_x0000_s1126" style="position:absolute;left:0;text-align:left;margin-left:162.65pt;margin-top:18.45pt;width:45.4pt;height:5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" fillcolor="white [3212]" stroked="f" strokeweight="2pt">
                <v:textbox inset="0,0,0,0">
                  <w:txbxContent>
                    <w:p w:rsidR="00142D8F" w:rsidRPr="004F6B91" w:rsidRDefault="00142D8F" w:rsidP="00142D8F">
                      <w:pPr>
                        <w:jc w:val="center"/>
                        <w:rPr>
                          <w:rFonts w:eastAsia="宋体"/>
                          <w:color w:val="000000" w:themeColor="text1"/>
                          <w:sz w:val="16"/>
                          <w:szCs w:val="16"/>
                          <w:lang w:eastAsia="zh-CN"/>
                        </w:rPr>
                      </w:pPr>
                      <w:r>
                        <w:rPr>
                          <w:rFonts w:eastAsia="宋体" w:hint="eastAsia"/>
                          <w:color w:val="000000" w:themeColor="text1"/>
                          <w:sz w:val="16"/>
                          <w:szCs w:val="16"/>
                          <w:lang w:eastAsia="zh-CN"/>
                        </w:rPr>
                        <w:t>WMO</w:t>
                      </w:r>
                      <w:r>
                        <w:rPr>
                          <w:rFonts w:eastAsia="宋体" w:hint="eastAsia"/>
                          <w:color w:val="000000" w:themeColor="text1"/>
                          <w:sz w:val="16"/>
                          <w:szCs w:val="16"/>
                          <w:lang w:eastAsia="zh-CN"/>
                        </w:rPr>
                        <w:t>会员及合作组织</w:t>
                      </w:r>
                      <w:r>
                        <w:rPr>
                          <w:rFonts w:eastAsia="宋体" w:hint="eastAsia"/>
                          <w:color w:val="000000" w:themeColor="text1"/>
                          <w:sz w:val="16"/>
                          <w:szCs w:val="16"/>
                          <w:lang w:eastAsia="zh-CN"/>
                        </w:rPr>
                        <w:t>IT</w:t>
                      </w:r>
                      <w:r>
                        <w:rPr>
                          <w:rFonts w:eastAsia="宋体" w:hint="eastAsia"/>
                          <w:color w:val="000000" w:themeColor="text1"/>
                          <w:sz w:val="16"/>
                          <w:szCs w:val="16"/>
                          <w:lang w:eastAsia="zh-CN"/>
                        </w:rPr>
                        <w:t>安全联络名录</w:t>
                      </w:r>
                    </w:p>
                  </w:txbxContent>
                </v:textbox>
              </v:rect>
            </w:pict>
          </mc:Fallback>
        </mc:AlternateContent>
      </w:r>
      <w:r>
        <w:rPr>
          <w:noProof/>
          <w:lang w:val="en-US" w:eastAsia="zh-CN"/>
        </w:rPr>
        <mc:AlternateContent>
          <mc:Choice Requires="wps">
            <w:drawing>
              <wp:anchor distT="0" distB="0" distL="114300" distR="114300" simplePos="0" relativeHeight="251762688" behindDoc="0" locked="0" layoutInCell="1" allowOverlap="1" wp14:anchorId="126418A9" wp14:editId="2512B761">
                <wp:simplePos x="0" y="0"/>
                <wp:positionH relativeFrom="column">
                  <wp:posOffset>2023110</wp:posOffset>
                </wp:positionH>
                <wp:positionV relativeFrom="paragraph">
                  <wp:posOffset>27676</wp:posOffset>
                </wp:positionV>
                <wp:extent cx="2570480" cy="180292"/>
                <wp:effectExtent l="0" t="0" r="1270" b="0"/>
                <wp:wrapNone/>
                <wp:docPr id="73" name="矩形 73"/>
                <wp:cNvGraphicFramePr/>
                <a:graphic xmlns:a="http://schemas.openxmlformats.org/drawingml/2006/main">
                  <a:graphicData uri="http://schemas.microsoft.com/office/word/2010/wordprocessingShape">
                    <wps:wsp>
                      <wps:cNvSpPr/>
                      <wps:spPr>
                        <a:xfrm>
                          <a:off x="0" y="0"/>
                          <a:ext cx="2570480" cy="18029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42D8F" w:rsidRPr="002A47BA" w:rsidRDefault="00142D8F" w:rsidP="00142D8F">
                            <w:pPr>
                              <w:jc w:val="center"/>
                              <w:rPr>
                                <w:rFonts w:eastAsia="SimSun"/>
                                <w:b/>
                                <w:color w:val="000000" w:themeColor="text1"/>
                                <w:lang w:eastAsia="zh-CN"/>
                              </w:rPr>
                            </w:pPr>
                            <w:r>
                              <w:rPr>
                                <w:rFonts w:eastAsia="SimSun" w:hint="eastAsia"/>
                                <w:b/>
                                <w:color w:val="000000" w:themeColor="text1"/>
                                <w:lang w:eastAsia="zh-CN"/>
                              </w:rPr>
                              <w:t>GISC</w:t>
                            </w:r>
                            <w:r w:rsidRPr="002A47BA">
                              <w:rPr>
                                <w:rFonts w:eastAsia="SimSun" w:hint="eastAsia"/>
                                <w:b/>
                                <w:color w:val="000000" w:themeColor="text1"/>
                                <w:lang w:eastAsia="zh-CN"/>
                              </w:rPr>
                              <w:t xml:space="preserve"> IT</w:t>
                            </w:r>
                            <w:r>
                              <w:rPr>
                                <w:rFonts w:eastAsia="SimSun" w:hint="eastAsia"/>
                                <w:b/>
                                <w:color w:val="000000" w:themeColor="text1"/>
                                <w:lang w:eastAsia="zh-CN"/>
                              </w:rPr>
                              <w:t>安全事务联络部门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3" o:spid="_x0000_s1127" style="position:absolute;left:0;text-align:left;margin-left:159.3pt;margin-top:2.2pt;width:202.4pt;height:14.2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" fillcolor="white [3212]" stroked="f" strokeweight="2pt">
                <v:textbox inset="0,0,0,0">
                  <w:txbxContent>
                    <w:p w:rsidR="00142D8F" w:rsidRPr="002A47BA" w:rsidRDefault="00142D8F" w:rsidP="00142D8F">
                      <w:pPr>
                        <w:jc w:val="center"/>
                        <w:rPr>
                          <w:rFonts w:eastAsia="宋体"/>
                          <w:b/>
                          <w:color w:val="000000" w:themeColor="text1"/>
                          <w:lang w:eastAsia="zh-CN"/>
                        </w:rPr>
                      </w:pPr>
                      <w:r>
                        <w:rPr>
                          <w:rFonts w:eastAsia="宋体" w:hint="eastAsia"/>
                          <w:b/>
                          <w:color w:val="000000" w:themeColor="text1"/>
                          <w:lang w:eastAsia="zh-CN"/>
                        </w:rPr>
                        <w:t>GISC</w:t>
                      </w:r>
                      <w:r w:rsidRPr="002A47BA">
                        <w:rPr>
                          <w:rFonts w:eastAsia="宋体" w:hint="eastAsia"/>
                          <w:b/>
                          <w:color w:val="000000" w:themeColor="text1"/>
                          <w:lang w:eastAsia="zh-CN"/>
                        </w:rPr>
                        <w:t xml:space="preserve"> IT</w:t>
                      </w:r>
                      <w:r>
                        <w:rPr>
                          <w:rFonts w:eastAsia="宋体" w:hint="eastAsia"/>
                          <w:b/>
                          <w:color w:val="000000" w:themeColor="text1"/>
                          <w:lang w:eastAsia="zh-CN"/>
                        </w:rPr>
                        <w:t>安全事务联络部门</w:t>
                      </w:r>
                    </w:p>
                  </w:txbxContent>
                </v:textbox>
              </v:rect>
            </w:pict>
          </mc:Fallback>
        </mc:AlternateContent>
      </w:r>
      <w:r w:rsidRPr="003E5109">
        <w:rPr>
          <w:noProof/>
          <w:lang w:val="en-US" w:eastAsia="zh-CN"/>
        </w:rPr>
        <w:drawing>
          <wp:inline distT="0" distB="0" distL="0" distR="0" wp14:anchorId="5A11CF9D" wp14:editId="7856AFE5">
            <wp:extent cx="6308673" cy="3886623"/>
            <wp:effectExtent l="19050" t="19050" r="16510" b="19050"/>
            <wp:docPr id="10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08673" cy="3886623"/>
                    </a:xfrm>
                    <a:prstGeom prst="rect">
                      <a:avLst/>
                    </a:prstGeom>
                    <a:noFill/>
                    <a:ln>
                      <a:solidFill>
                        <a:schemeClr val="tx1"/>
                      </a:solidFill>
                    </a:ln>
                  </pic:spPr>
                </pic:pic>
              </a:graphicData>
            </a:graphic>
          </wp:inline>
        </w:drawing>
      </w:r>
      <w:bookmarkStart w:id="41" w:name="_Toc503956099"/>
      <w:r>
        <w:rPr>
          <w:lang w:eastAsia="zh-CN"/>
        </w:rPr>
        <w:t xml:space="preserve"> </w:t>
      </w:r>
    </w:p>
    <w:p w:rsidR="00142D8F" w:rsidRPr="005D6778" w:rsidRDefault="00142D8F" w:rsidP="00142D8F">
      <w:pPr>
        <w:pStyle w:val="Heading3"/>
      </w:pPr>
      <w:r>
        <w:t>8.</w:t>
      </w:r>
      <w:r>
        <w:tab/>
      </w:r>
      <w:r>
        <w:rPr>
          <w:rFonts w:eastAsia="SimSun" w:hint="eastAsia"/>
          <w:lang w:eastAsia="zh-CN"/>
        </w:rPr>
        <w:t>共享</w:t>
      </w:r>
      <w:r>
        <w:t>IT</w:t>
      </w:r>
      <w:r>
        <w:rPr>
          <w:rFonts w:eastAsia="SimSun" w:hint="eastAsia"/>
          <w:lang w:eastAsia="zh-CN"/>
        </w:rPr>
        <w:t>安全最佳规范</w:t>
      </w:r>
      <w:bookmarkEnd w:id="41"/>
    </w:p>
    <w:p w:rsidR="00142D8F" w:rsidRDefault="00142D8F" w:rsidP="00142D8F">
      <w:pPr>
        <w:pStyle w:val="WMOBodyText"/>
      </w:pPr>
      <w:r>
        <w:t>8.1</w:t>
      </w:r>
      <w:r>
        <w:tab/>
      </w:r>
      <w:r>
        <w:rPr>
          <w:rFonts w:eastAsia="SimSun" w:hint="eastAsia"/>
          <w:lang w:eastAsia="zh-CN"/>
        </w:rPr>
        <w:t>目前在</w:t>
      </w:r>
      <w:r>
        <w:rPr>
          <w:rFonts w:eastAsia="SimSun" w:hint="eastAsia"/>
          <w:lang w:eastAsia="zh-CN"/>
        </w:rPr>
        <w:t>WMO</w:t>
      </w:r>
      <w:r>
        <w:rPr>
          <w:rFonts w:eastAsia="SimSun" w:hint="eastAsia"/>
          <w:lang w:eastAsia="zh-CN"/>
        </w:rPr>
        <w:t>会员与合作组织之间已建立了一些国际机制，例如</w:t>
      </w:r>
      <w:r>
        <w:t>ECMWF</w:t>
      </w:r>
      <w:r>
        <w:rPr>
          <w:rFonts w:eastAsia="SimSun" w:hint="eastAsia"/>
          <w:lang w:eastAsia="zh-CN"/>
        </w:rPr>
        <w:t>安全论坛，每年在</w:t>
      </w:r>
      <w:r>
        <w:rPr>
          <w:rFonts w:eastAsia="SimSun" w:hint="eastAsia"/>
          <w:lang w:eastAsia="zh-CN"/>
        </w:rPr>
        <w:t>ECMWF</w:t>
      </w:r>
      <w:r>
        <w:rPr>
          <w:rFonts w:eastAsia="SimSun" w:hint="eastAsia"/>
          <w:lang w:eastAsia="zh-CN"/>
        </w:rPr>
        <w:t>举办一次会议。然而，这是一个以六区协国家为主的封闭组。其它区域或有类似的团体。</w:t>
      </w:r>
    </w:p>
    <w:p w:rsidR="00142D8F" w:rsidRDefault="00142D8F" w:rsidP="00142D8F">
      <w:pPr>
        <w:pStyle w:val="WMOBodyText"/>
      </w:pPr>
      <w:r>
        <w:t>8.2</w:t>
      </w:r>
      <w:r>
        <w:tab/>
      </w:r>
      <w:r>
        <w:rPr>
          <w:rFonts w:eastAsia="SimSun" w:hint="eastAsia"/>
          <w:lang w:eastAsia="zh-CN"/>
        </w:rPr>
        <w:t>用于报告和监测</w:t>
      </w:r>
      <w:r>
        <w:t>WMO WIS IT</w:t>
      </w:r>
      <w:r>
        <w:rPr>
          <w:rFonts w:eastAsia="SimSun" w:hint="eastAsia"/>
          <w:lang w:eastAsia="zh-CN"/>
        </w:rPr>
        <w:t>安全事件的同一个</w:t>
      </w:r>
      <w:r>
        <w:t>WMO WIS IT</w:t>
      </w:r>
      <w:r>
        <w:rPr>
          <w:rFonts w:eastAsia="SimSun" w:hint="eastAsia"/>
          <w:lang w:eastAsia="zh-CN"/>
        </w:rPr>
        <w:t>安全合作设施也将用于共享其它</w:t>
      </w:r>
      <w:r>
        <w:rPr>
          <w:rFonts w:eastAsia="SimSun" w:hint="eastAsia"/>
          <w:lang w:eastAsia="zh-CN"/>
        </w:rPr>
        <w:t>IT</w:t>
      </w:r>
      <w:r>
        <w:rPr>
          <w:rFonts w:eastAsia="SimSun" w:hint="eastAsia"/>
          <w:lang w:eastAsia="zh-CN"/>
        </w:rPr>
        <w:t>安全信息。尽管封闭用户组仅限于</w:t>
      </w:r>
      <w:r>
        <w:rPr>
          <w:rFonts w:eastAsia="SimSun" w:hint="eastAsia"/>
          <w:lang w:eastAsia="zh-CN"/>
        </w:rPr>
        <w:t>WMO</w:t>
      </w:r>
      <w:r>
        <w:rPr>
          <w:rFonts w:eastAsia="SimSun" w:hint="eastAsia"/>
          <w:lang w:eastAsia="zh-CN"/>
        </w:rPr>
        <w:t>会员及合作组织，但这是一个全球设施，鼓励在</w:t>
      </w:r>
      <w:r>
        <w:rPr>
          <w:rFonts w:eastAsia="SimSun" w:hint="eastAsia"/>
          <w:lang w:eastAsia="zh-CN"/>
        </w:rPr>
        <w:t>WMO</w:t>
      </w:r>
      <w:r>
        <w:rPr>
          <w:rFonts w:eastAsia="SimSun" w:hint="eastAsia"/>
          <w:lang w:eastAsia="zh-CN"/>
        </w:rPr>
        <w:t>内部免费交换关于</w:t>
      </w:r>
      <w:r>
        <w:rPr>
          <w:rFonts w:eastAsia="SimSun" w:hint="eastAsia"/>
          <w:lang w:eastAsia="zh-CN"/>
        </w:rPr>
        <w:t>IT</w:t>
      </w:r>
      <w:r>
        <w:rPr>
          <w:rFonts w:eastAsia="SimSun" w:hint="eastAsia"/>
          <w:lang w:eastAsia="zh-CN"/>
        </w:rPr>
        <w:t>安全最佳规范以及现有和共同威胁等方面的信息。在可以报告的情况下，还将包括</w:t>
      </w:r>
      <w:r>
        <w:rPr>
          <w:rFonts w:eastAsia="SimSun" w:hint="eastAsia"/>
          <w:lang w:eastAsia="zh-CN"/>
        </w:rPr>
        <w:t>WMO</w:t>
      </w:r>
      <w:r>
        <w:rPr>
          <w:rFonts w:eastAsia="SimSun" w:hint="eastAsia"/>
          <w:lang w:eastAsia="zh-CN"/>
        </w:rPr>
        <w:t>会员及合作组织共享从管理</w:t>
      </w:r>
      <w:r>
        <w:rPr>
          <w:rFonts w:eastAsia="SimSun" w:hint="eastAsia"/>
          <w:lang w:eastAsia="zh-CN"/>
        </w:rPr>
        <w:t>IT</w:t>
      </w:r>
      <w:r>
        <w:rPr>
          <w:rFonts w:eastAsia="SimSun" w:hint="eastAsia"/>
          <w:lang w:eastAsia="zh-CN"/>
        </w:rPr>
        <w:t>安全事件中获得的实践经验。</w:t>
      </w:r>
    </w:p>
    <w:p w:rsidR="00142D8F" w:rsidRDefault="00142D8F" w:rsidP="00142D8F">
      <w:pPr>
        <w:pStyle w:val="WMOBodyText"/>
      </w:pPr>
    </w:p>
    <w:p w:rsidR="00142D8F" w:rsidRPr="00347ACE" w:rsidRDefault="00142D8F" w:rsidP="00142D8F">
      <w:pPr>
        <w:pStyle w:val="Heading3"/>
        <w:rPr>
          <w:rFonts w:eastAsia="SimSun"/>
          <w:lang w:eastAsia="zh-CN"/>
        </w:rPr>
      </w:pPr>
      <w:bookmarkStart w:id="42" w:name="_Toc503956100"/>
      <w:r>
        <w:t>9.</w:t>
      </w:r>
      <w:r>
        <w:tab/>
      </w:r>
      <w:bookmarkEnd w:id="42"/>
      <w:r>
        <w:rPr>
          <w:rFonts w:eastAsia="SimSun" w:hint="eastAsia"/>
          <w:lang w:eastAsia="zh-CN"/>
        </w:rPr>
        <w:t>服务定义</w:t>
      </w:r>
    </w:p>
    <w:p w:rsidR="00142D8F" w:rsidRDefault="00142D8F" w:rsidP="00142D8F">
      <w:pPr>
        <w:pStyle w:val="WMOBodyText"/>
      </w:pPr>
      <w:r>
        <w:t>9.1</w:t>
      </w:r>
      <w:r>
        <w:tab/>
      </w:r>
      <w:r>
        <w:rPr>
          <w:rFonts w:eastAsia="SimSun" w:hint="eastAsia"/>
          <w:lang w:eastAsia="zh-CN"/>
        </w:rPr>
        <w:t>尽管该过程本质上是“最基本的”，但</w:t>
      </w:r>
      <w:r>
        <w:t>WMO WIS IT</w:t>
      </w:r>
      <w:r>
        <w:rPr>
          <w:rFonts w:eastAsia="SimSun" w:hint="eastAsia"/>
          <w:lang w:eastAsia="zh-CN"/>
        </w:rPr>
        <w:t>安全事务联络部门、</w:t>
      </w:r>
      <w:r>
        <w:t>GISC IT</w:t>
      </w:r>
      <w:r>
        <w:rPr>
          <w:rFonts w:eastAsia="SimSun" w:hint="eastAsia"/>
          <w:lang w:eastAsia="zh-CN"/>
        </w:rPr>
        <w:t>安全事务联络部门和主要的</w:t>
      </w:r>
      <w:r>
        <w:t>WMO WIS IT</w:t>
      </w:r>
      <w:r>
        <w:rPr>
          <w:rFonts w:eastAsia="SimSun" w:hint="eastAsia"/>
          <w:lang w:eastAsia="zh-CN"/>
        </w:rPr>
        <w:t>安全事务联络部门都在提供服务。该服务具有下列服务特点：</w:t>
      </w:r>
    </w:p>
    <w:p w:rsidR="00142D8F" w:rsidRDefault="00142D8F" w:rsidP="00142D8F">
      <w:pPr>
        <w:pStyle w:val="WMOBodyText"/>
      </w:pPr>
    </w:p>
    <w:tbl>
      <w:tblPr>
        <w:tblStyle w:val="TableGrid"/>
        <w:tblW w:w="0" w:type="auto"/>
        <w:tblLook w:val="04A0" w:firstRow="1" w:lastRow="0" w:firstColumn="1" w:lastColumn="0" w:noHBand="0" w:noVBand="1"/>
      </w:tblPr>
      <w:tblGrid>
        <w:gridCol w:w="2518"/>
        <w:gridCol w:w="3260"/>
        <w:gridCol w:w="4077"/>
      </w:tblGrid>
      <w:tr w:rsidR="00142D8F" w:rsidRPr="003B18B9" w:rsidTr="00BA27C8">
        <w:tc>
          <w:tcPr>
            <w:tcW w:w="2518" w:type="dxa"/>
          </w:tcPr>
          <w:p w:rsidR="00142D8F" w:rsidRPr="000C6130" w:rsidRDefault="00142D8F" w:rsidP="00BA27C8">
            <w:pPr>
              <w:rPr>
                <w:rFonts w:eastAsia="SimSun"/>
                <w:b/>
                <w:lang w:eastAsia="zh-CN"/>
              </w:rPr>
            </w:pPr>
            <w:r>
              <w:rPr>
                <w:rFonts w:eastAsia="SimSun" w:hint="eastAsia"/>
                <w:b/>
                <w:lang w:eastAsia="zh-CN"/>
              </w:rPr>
              <w:t>服务方面</w:t>
            </w:r>
          </w:p>
        </w:tc>
        <w:tc>
          <w:tcPr>
            <w:tcW w:w="3260" w:type="dxa"/>
          </w:tcPr>
          <w:p w:rsidR="00142D8F" w:rsidRPr="003B18B9" w:rsidRDefault="00142D8F" w:rsidP="00BA27C8">
            <w:pPr>
              <w:rPr>
                <w:b/>
              </w:rPr>
            </w:pPr>
            <w:r>
              <w:rPr>
                <w:rFonts w:eastAsia="SimSun" w:hint="eastAsia"/>
                <w:b/>
                <w:lang w:eastAsia="zh-CN"/>
              </w:rPr>
              <w:t>什么</w:t>
            </w:r>
            <w:r>
              <w:rPr>
                <w:b/>
              </w:rPr>
              <w:t>/</w:t>
            </w:r>
            <w:r>
              <w:rPr>
                <w:rFonts w:eastAsia="SimSun" w:hint="eastAsia"/>
                <w:b/>
                <w:lang w:eastAsia="zh-CN"/>
              </w:rPr>
              <w:t>谁</w:t>
            </w:r>
            <w:r>
              <w:rPr>
                <w:b/>
              </w:rPr>
              <w:t>?/</w:t>
            </w:r>
            <w:r>
              <w:rPr>
                <w:rFonts w:eastAsia="SimSun" w:hint="eastAsia"/>
                <w:b/>
                <w:lang w:eastAsia="zh-CN"/>
              </w:rPr>
              <w:t>如何</w:t>
            </w:r>
            <w:r>
              <w:rPr>
                <w:b/>
              </w:rPr>
              <w:t>?</w:t>
            </w:r>
          </w:p>
        </w:tc>
        <w:tc>
          <w:tcPr>
            <w:tcW w:w="4077" w:type="dxa"/>
          </w:tcPr>
          <w:p w:rsidR="00142D8F" w:rsidRPr="00665082" w:rsidRDefault="00142D8F" w:rsidP="00BA27C8">
            <w:pPr>
              <w:rPr>
                <w:rFonts w:eastAsia="SimSun"/>
                <w:b/>
                <w:lang w:eastAsia="zh-CN"/>
              </w:rPr>
            </w:pPr>
            <w:r>
              <w:rPr>
                <w:rFonts w:eastAsia="SimSun" w:hint="eastAsia"/>
                <w:b/>
                <w:lang w:eastAsia="zh-CN"/>
              </w:rPr>
              <w:t>注释</w:t>
            </w:r>
          </w:p>
        </w:tc>
      </w:tr>
      <w:tr w:rsidR="00142D8F" w:rsidRPr="003B18B9" w:rsidTr="00BA27C8">
        <w:tc>
          <w:tcPr>
            <w:tcW w:w="2518" w:type="dxa"/>
          </w:tcPr>
          <w:p w:rsidR="00142D8F" w:rsidRPr="000C6130" w:rsidRDefault="00142D8F" w:rsidP="00BA27C8">
            <w:pPr>
              <w:jc w:val="left"/>
              <w:rPr>
                <w:rFonts w:eastAsia="SimSun"/>
                <w:b/>
                <w:lang w:eastAsia="zh-CN"/>
              </w:rPr>
            </w:pPr>
            <w:r>
              <w:rPr>
                <w:rFonts w:eastAsia="SimSun" w:hint="eastAsia"/>
                <w:b/>
                <w:lang w:eastAsia="zh-CN"/>
              </w:rPr>
              <w:t>机制：</w:t>
            </w:r>
          </w:p>
        </w:tc>
        <w:tc>
          <w:tcPr>
            <w:tcW w:w="3260" w:type="dxa"/>
          </w:tcPr>
          <w:p w:rsidR="00142D8F" w:rsidRPr="000C6130" w:rsidRDefault="00142D8F" w:rsidP="00BA27C8">
            <w:pPr>
              <w:jc w:val="left"/>
              <w:rPr>
                <w:rFonts w:eastAsia="SimSun"/>
                <w:lang w:eastAsia="zh-CN"/>
              </w:rPr>
            </w:pPr>
            <w:r>
              <w:rPr>
                <w:rFonts w:eastAsia="SimSun" w:hint="eastAsia"/>
                <w:lang w:eastAsia="zh-CN"/>
              </w:rPr>
              <w:t>通过电话</w:t>
            </w:r>
          </w:p>
        </w:tc>
        <w:tc>
          <w:tcPr>
            <w:tcW w:w="4077" w:type="dxa"/>
          </w:tcPr>
          <w:p w:rsidR="00142D8F" w:rsidRPr="003B18B9" w:rsidRDefault="00142D8F" w:rsidP="00BA27C8">
            <w:pPr>
              <w:jc w:val="left"/>
              <w:rPr>
                <w:lang w:eastAsia="zh-CN"/>
              </w:rPr>
            </w:pPr>
            <w:r>
              <w:rPr>
                <w:rFonts w:eastAsia="SimSun" w:hint="eastAsia"/>
                <w:lang w:eastAsia="zh-CN"/>
              </w:rPr>
              <w:t>提交方可将其自身信息放到</w:t>
            </w:r>
            <w:r>
              <w:rPr>
                <w:lang w:eastAsia="zh-CN"/>
              </w:rPr>
              <w:t>WMO WIS IT</w:t>
            </w:r>
            <w:r>
              <w:rPr>
                <w:rFonts w:eastAsia="SimSun" w:hint="eastAsia"/>
                <w:lang w:eastAsia="zh-CN"/>
              </w:rPr>
              <w:t>安全合作设施上，但</w:t>
            </w:r>
            <w:r>
              <w:rPr>
                <w:lang w:eastAsia="zh-CN"/>
              </w:rPr>
              <w:t>GISC IT</w:t>
            </w:r>
            <w:r>
              <w:rPr>
                <w:rFonts w:eastAsia="SimSun" w:hint="eastAsia"/>
                <w:lang w:eastAsia="zh-CN"/>
              </w:rPr>
              <w:t>安全事务联络部门及</w:t>
            </w:r>
            <w:r>
              <w:rPr>
                <w:rFonts w:eastAsia="SimSun" w:hint="eastAsia"/>
                <w:lang w:eastAsia="zh-CN"/>
              </w:rPr>
              <w:t>WMO WIS IT</w:t>
            </w:r>
            <w:r>
              <w:rPr>
                <w:rFonts w:eastAsia="SimSun" w:hint="eastAsia"/>
                <w:lang w:eastAsia="zh-CN"/>
              </w:rPr>
              <w:t>安全事务联系部门将通过电话以及</w:t>
            </w:r>
            <w:r>
              <w:rPr>
                <w:lang w:eastAsia="zh-CN"/>
              </w:rPr>
              <w:t>WMO WIS IT</w:t>
            </w:r>
            <w:r>
              <w:rPr>
                <w:rFonts w:eastAsia="SimSun" w:hint="eastAsia"/>
                <w:lang w:eastAsia="zh-CN"/>
              </w:rPr>
              <w:t>安全合作设施亲自分发。</w:t>
            </w:r>
          </w:p>
        </w:tc>
      </w:tr>
      <w:tr w:rsidR="00142D8F" w:rsidRPr="003B18B9" w:rsidTr="00BA27C8">
        <w:trPr>
          <w:trHeight w:val="616"/>
        </w:trPr>
        <w:tc>
          <w:tcPr>
            <w:tcW w:w="2518" w:type="dxa"/>
          </w:tcPr>
          <w:p w:rsidR="00142D8F" w:rsidRPr="00665082" w:rsidRDefault="00142D8F" w:rsidP="00BA27C8">
            <w:pPr>
              <w:jc w:val="left"/>
              <w:rPr>
                <w:rFonts w:eastAsia="SimSun"/>
                <w:b/>
                <w:lang w:eastAsia="zh-CN"/>
              </w:rPr>
            </w:pPr>
            <w:r>
              <w:rPr>
                <w:rFonts w:eastAsia="SimSun" w:hint="eastAsia"/>
                <w:b/>
                <w:lang w:eastAsia="zh-CN"/>
              </w:rPr>
              <w:lastRenderedPageBreak/>
              <w:t>工作时间：</w:t>
            </w:r>
          </w:p>
        </w:tc>
        <w:tc>
          <w:tcPr>
            <w:tcW w:w="3260" w:type="dxa"/>
          </w:tcPr>
          <w:p w:rsidR="00142D8F" w:rsidRPr="000536FB" w:rsidRDefault="00142D8F" w:rsidP="00BA27C8">
            <w:pPr>
              <w:jc w:val="left"/>
              <w:rPr>
                <w:rFonts w:eastAsia="SimSun"/>
                <w:lang w:eastAsia="zh-CN"/>
              </w:rPr>
            </w:pPr>
            <w:r>
              <w:rPr>
                <w:rFonts w:eastAsia="SimSun" w:hint="eastAsia"/>
                <w:lang w:eastAsia="zh-CN"/>
              </w:rPr>
              <w:t>全天候</w:t>
            </w:r>
            <w:r>
              <w:t>24</w:t>
            </w:r>
            <w:r>
              <w:rPr>
                <w:rFonts w:eastAsia="SimSun" w:hint="eastAsia"/>
                <w:lang w:eastAsia="zh-CN"/>
              </w:rPr>
              <w:t>小时</w:t>
            </w:r>
          </w:p>
        </w:tc>
        <w:tc>
          <w:tcPr>
            <w:tcW w:w="4077" w:type="dxa"/>
          </w:tcPr>
          <w:p w:rsidR="00142D8F" w:rsidRPr="003B18B9" w:rsidRDefault="00142D8F" w:rsidP="00BA27C8">
            <w:pPr>
              <w:jc w:val="left"/>
              <w:rPr>
                <w:lang w:eastAsia="zh-CN"/>
              </w:rPr>
            </w:pPr>
            <w:r>
              <w:rPr>
                <w:lang w:eastAsia="zh-CN"/>
              </w:rPr>
              <w:t>WIS</w:t>
            </w:r>
            <w:r>
              <w:rPr>
                <w:rFonts w:eastAsia="SimSun" w:hint="eastAsia"/>
                <w:lang w:eastAsia="zh-CN"/>
              </w:rPr>
              <w:t>中心和</w:t>
            </w:r>
            <w:r>
              <w:rPr>
                <w:lang w:eastAsia="zh-CN"/>
              </w:rPr>
              <w:t>WMO WIS IT</w:t>
            </w:r>
            <w:r>
              <w:rPr>
                <w:rFonts w:eastAsia="SimSun" w:hint="eastAsia"/>
                <w:lang w:eastAsia="zh-CN"/>
              </w:rPr>
              <w:t>安全事务联络部门应具备全天候</w:t>
            </w:r>
            <w:r>
              <w:rPr>
                <w:rFonts w:eastAsia="SimSun" w:hint="eastAsia"/>
                <w:lang w:eastAsia="zh-CN"/>
              </w:rPr>
              <w:t>24</w:t>
            </w:r>
            <w:r>
              <w:rPr>
                <w:rFonts w:eastAsia="SimSun" w:hint="eastAsia"/>
                <w:lang w:eastAsia="zh-CN"/>
              </w:rPr>
              <w:t>小时的能力。</w:t>
            </w:r>
          </w:p>
        </w:tc>
      </w:tr>
      <w:tr w:rsidR="00142D8F" w:rsidRPr="003B18B9" w:rsidTr="00BA27C8">
        <w:tc>
          <w:tcPr>
            <w:tcW w:w="2518" w:type="dxa"/>
          </w:tcPr>
          <w:p w:rsidR="00142D8F" w:rsidRPr="00665082" w:rsidRDefault="00142D8F" w:rsidP="00BA27C8">
            <w:pPr>
              <w:jc w:val="left"/>
              <w:rPr>
                <w:rFonts w:eastAsia="SimSun"/>
                <w:b/>
                <w:lang w:eastAsia="zh-CN"/>
              </w:rPr>
            </w:pPr>
            <w:r>
              <w:rPr>
                <w:rFonts w:eastAsia="SimSun" w:hint="eastAsia"/>
                <w:b/>
                <w:lang w:eastAsia="zh-CN"/>
              </w:rPr>
              <w:t>响应时间：</w:t>
            </w:r>
          </w:p>
        </w:tc>
        <w:tc>
          <w:tcPr>
            <w:tcW w:w="3260" w:type="dxa"/>
          </w:tcPr>
          <w:p w:rsidR="00142D8F" w:rsidRPr="003B18B9" w:rsidRDefault="00142D8F" w:rsidP="00BA27C8">
            <w:pPr>
              <w:jc w:val="left"/>
              <w:rPr>
                <w:lang w:eastAsia="zh-CN"/>
              </w:rPr>
            </w:pPr>
            <w:r>
              <w:rPr>
                <w:rFonts w:eastAsia="SimSun" w:hint="eastAsia"/>
                <w:lang w:eastAsia="zh-CN"/>
              </w:rPr>
              <w:t>1</w:t>
            </w:r>
            <w:r>
              <w:rPr>
                <w:rFonts w:eastAsia="SimSun" w:hint="eastAsia"/>
                <w:lang w:eastAsia="zh-CN"/>
              </w:rPr>
              <w:t>小时内的目标，</w:t>
            </w:r>
            <w:r>
              <w:rPr>
                <w:lang w:eastAsia="zh-CN"/>
              </w:rPr>
              <w:t>GISC IT</w:t>
            </w:r>
            <w:r>
              <w:rPr>
                <w:rFonts w:eastAsia="SimSun" w:hint="eastAsia"/>
                <w:lang w:eastAsia="zh-CN"/>
              </w:rPr>
              <w:t>安全事务联络部门或</w:t>
            </w:r>
            <w:r w:rsidRPr="003B18B9">
              <w:rPr>
                <w:lang w:eastAsia="zh-CN"/>
              </w:rPr>
              <w:t>WMO</w:t>
            </w:r>
            <w:r>
              <w:rPr>
                <w:lang w:eastAsia="zh-CN"/>
              </w:rPr>
              <w:t xml:space="preserve"> WIS </w:t>
            </w:r>
            <w:r w:rsidRPr="003B18B9">
              <w:rPr>
                <w:lang w:eastAsia="zh-CN"/>
              </w:rPr>
              <w:t xml:space="preserve"> </w:t>
            </w:r>
            <w:r>
              <w:rPr>
                <w:lang w:eastAsia="zh-CN"/>
              </w:rPr>
              <w:t>IT</w:t>
            </w:r>
            <w:r>
              <w:rPr>
                <w:rFonts w:eastAsia="SimSun" w:hint="eastAsia"/>
                <w:lang w:eastAsia="zh-CN"/>
              </w:rPr>
              <w:t>安全事务联络部门将酌情升级</w:t>
            </w:r>
            <w:r>
              <w:rPr>
                <w:rFonts w:eastAsia="SimSun" w:hint="eastAsia"/>
                <w:lang w:eastAsia="zh-CN"/>
              </w:rPr>
              <w:t>/</w:t>
            </w:r>
            <w:r>
              <w:rPr>
                <w:rFonts w:eastAsia="SimSun" w:hint="eastAsia"/>
                <w:lang w:eastAsia="zh-CN"/>
              </w:rPr>
              <w:t>通报事件。</w:t>
            </w:r>
          </w:p>
        </w:tc>
        <w:tc>
          <w:tcPr>
            <w:tcW w:w="4077" w:type="dxa"/>
          </w:tcPr>
          <w:p w:rsidR="00142D8F" w:rsidRPr="003B18B9" w:rsidRDefault="00142D8F" w:rsidP="00BA27C8">
            <w:pPr>
              <w:jc w:val="left"/>
              <w:rPr>
                <w:lang w:eastAsia="zh-CN"/>
              </w:rPr>
            </w:pPr>
            <w:r>
              <w:rPr>
                <w:rFonts w:eastAsia="SimSun" w:hint="eastAsia"/>
                <w:lang w:eastAsia="zh-CN"/>
              </w:rPr>
              <w:t>并非所有联络的站点都将全天候</w:t>
            </w:r>
            <w:r>
              <w:rPr>
                <w:lang w:eastAsia="zh-CN"/>
              </w:rPr>
              <w:t>24</w:t>
            </w:r>
            <w:r>
              <w:rPr>
                <w:rFonts w:eastAsia="SimSun" w:hint="eastAsia"/>
                <w:lang w:eastAsia="zh-CN"/>
              </w:rPr>
              <w:t>小时运行，因此，在某些情况下，必须等待该中心上班时方可做出响应。</w:t>
            </w:r>
          </w:p>
        </w:tc>
      </w:tr>
      <w:tr w:rsidR="00142D8F" w:rsidRPr="003B18B9" w:rsidTr="00BA27C8">
        <w:tc>
          <w:tcPr>
            <w:tcW w:w="2518" w:type="dxa"/>
          </w:tcPr>
          <w:p w:rsidR="00142D8F" w:rsidRPr="00665082" w:rsidRDefault="00142D8F" w:rsidP="00BA27C8">
            <w:pPr>
              <w:jc w:val="left"/>
              <w:rPr>
                <w:rFonts w:eastAsia="SimSun"/>
                <w:b/>
                <w:lang w:eastAsia="zh-CN"/>
              </w:rPr>
            </w:pPr>
            <w:r>
              <w:rPr>
                <w:rFonts w:eastAsia="SimSun" w:hint="eastAsia"/>
                <w:b/>
                <w:lang w:eastAsia="zh-CN"/>
              </w:rPr>
              <w:t>治理过程：</w:t>
            </w:r>
          </w:p>
        </w:tc>
        <w:tc>
          <w:tcPr>
            <w:tcW w:w="3260" w:type="dxa"/>
          </w:tcPr>
          <w:p w:rsidR="00142D8F" w:rsidRPr="00AD2808" w:rsidRDefault="00142D8F" w:rsidP="00BA27C8">
            <w:pPr>
              <w:jc w:val="left"/>
              <w:rPr>
                <w:rFonts w:eastAsia="SimSun"/>
                <w:lang w:eastAsia="zh-CN"/>
              </w:rPr>
            </w:pPr>
            <w:r w:rsidRPr="003B18B9">
              <w:t>WMO</w:t>
            </w:r>
            <w:r>
              <w:rPr>
                <w:rFonts w:eastAsia="SimSun" w:hint="eastAsia"/>
                <w:lang w:eastAsia="zh-CN"/>
              </w:rPr>
              <w:t>秘书处。</w:t>
            </w:r>
          </w:p>
        </w:tc>
        <w:tc>
          <w:tcPr>
            <w:tcW w:w="4077" w:type="dxa"/>
          </w:tcPr>
          <w:p w:rsidR="00142D8F" w:rsidRPr="003B18B9" w:rsidRDefault="00142D8F" w:rsidP="00BA27C8">
            <w:pPr>
              <w:jc w:val="left"/>
              <w:rPr>
                <w:lang w:eastAsia="zh-CN"/>
              </w:rPr>
            </w:pPr>
            <w:r>
              <w:rPr>
                <w:rFonts w:eastAsia="SimSun" w:hint="eastAsia"/>
                <w:lang w:eastAsia="zh-CN"/>
              </w:rPr>
              <w:t>提供资源，监测该过程的有效性，并确保形成报告。</w:t>
            </w:r>
          </w:p>
        </w:tc>
      </w:tr>
      <w:tr w:rsidR="00142D8F" w:rsidRPr="003B18B9" w:rsidTr="00BA27C8">
        <w:tc>
          <w:tcPr>
            <w:tcW w:w="2518" w:type="dxa"/>
          </w:tcPr>
          <w:p w:rsidR="00142D8F" w:rsidRPr="00665082" w:rsidRDefault="00142D8F" w:rsidP="00BA27C8">
            <w:pPr>
              <w:jc w:val="left"/>
              <w:rPr>
                <w:rFonts w:eastAsia="SimSun"/>
                <w:b/>
                <w:lang w:eastAsia="zh-CN"/>
              </w:rPr>
            </w:pPr>
            <w:r>
              <w:rPr>
                <w:rFonts w:eastAsia="SimSun" w:hint="eastAsia"/>
                <w:b/>
                <w:lang w:eastAsia="zh-CN"/>
              </w:rPr>
              <w:t>服务监督：</w:t>
            </w:r>
          </w:p>
        </w:tc>
        <w:tc>
          <w:tcPr>
            <w:tcW w:w="3260" w:type="dxa"/>
          </w:tcPr>
          <w:p w:rsidR="00142D8F" w:rsidRPr="003B18B9" w:rsidRDefault="00142D8F" w:rsidP="00BA27C8">
            <w:pPr>
              <w:jc w:val="left"/>
              <w:rPr>
                <w:lang w:eastAsia="zh-CN"/>
              </w:rPr>
            </w:pPr>
            <w:r w:rsidRPr="003B18B9">
              <w:rPr>
                <w:lang w:eastAsia="zh-CN"/>
              </w:rPr>
              <w:t>WMO</w:t>
            </w:r>
            <w:r>
              <w:rPr>
                <w:rFonts w:eastAsia="SimSun" w:hint="eastAsia"/>
                <w:lang w:eastAsia="zh-CN"/>
              </w:rPr>
              <w:t>秘书处衡量响应时间和工作时间。</w:t>
            </w:r>
          </w:p>
        </w:tc>
        <w:tc>
          <w:tcPr>
            <w:tcW w:w="4077" w:type="dxa"/>
          </w:tcPr>
          <w:p w:rsidR="00142D8F" w:rsidRPr="003B18B9" w:rsidRDefault="00142D8F" w:rsidP="00BA27C8">
            <w:pPr>
              <w:jc w:val="left"/>
            </w:pPr>
            <w:r>
              <w:rPr>
                <w:rFonts w:eastAsia="SimSun" w:hint="eastAsia"/>
                <w:lang w:eastAsia="zh-CN"/>
              </w:rPr>
              <w:t>衡量并保存该信息。</w:t>
            </w:r>
          </w:p>
        </w:tc>
      </w:tr>
      <w:tr w:rsidR="00142D8F" w:rsidRPr="003B18B9" w:rsidTr="00BA27C8">
        <w:tc>
          <w:tcPr>
            <w:tcW w:w="2518" w:type="dxa"/>
          </w:tcPr>
          <w:p w:rsidR="00142D8F" w:rsidRPr="00665082" w:rsidRDefault="00142D8F" w:rsidP="00BA27C8">
            <w:pPr>
              <w:jc w:val="left"/>
              <w:rPr>
                <w:rFonts w:eastAsia="SimSun"/>
                <w:b/>
                <w:lang w:eastAsia="zh-CN"/>
              </w:rPr>
            </w:pPr>
            <w:r>
              <w:rPr>
                <w:rFonts w:eastAsia="SimSun" w:hint="eastAsia"/>
                <w:b/>
                <w:lang w:eastAsia="zh-CN"/>
              </w:rPr>
              <w:t>报告：</w:t>
            </w:r>
          </w:p>
        </w:tc>
        <w:tc>
          <w:tcPr>
            <w:tcW w:w="3260" w:type="dxa"/>
          </w:tcPr>
          <w:p w:rsidR="00142D8F" w:rsidRPr="003B18B9" w:rsidRDefault="00142D8F" w:rsidP="00BA27C8">
            <w:pPr>
              <w:jc w:val="left"/>
              <w:rPr>
                <w:lang w:eastAsia="zh-CN"/>
              </w:rPr>
            </w:pPr>
            <w:r>
              <w:rPr>
                <w:lang w:eastAsia="zh-CN"/>
              </w:rPr>
              <w:t>WMO</w:t>
            </w:r>
            <w:r>
              <w:rPr>
                <w:rFonts w:eastAsia="SimSun" w:hint="eastAsia"/>
                <w:lang w:eastAsia="zh-CN"/>
              </w:rPr>
              <w:t>制作关于所管理事件的数量及服务标准的年度报告。</w:t>
            </w:r>
          </w:p>
        </w:tc>
        <w:tc>
          <w:tcPr>
            <w:tcW w:w="4077" w:type="dxa"/>
          </w:tcPr>
          <w:p w:rsidR="00142D8F" w:rsidRPr="003B18B9" w:rsidRDefault="00142D8F" w:rsidP="00BA27C8">
            <w:pPr>
              <w:jc w:val="left"/>
              <w:rPr>
                <w:lang w:eastAsia="zh-CN"/>
              </w:rPr>
            </w:pPr>
            <w:r>
              <w:rPr>
                <w:rFonts w:eastAsia="SimSun" w:hint="eastAsia"/>
                <w:lang w:eastAsia="zh-CN"/>
              </w:rPr>
              <w:t>分发给所有</w:t>
            </w:r>
            <w:r>
              <w:rPr>
                <w:lang w:eastAsia="zh-CN"/>
              </w:rPr>
              <w:t>GISC IT</w:t>
            </w:r>
            <w:r>
              <w:rPr>
                <w:rFonts w:eastAsia="SimSun" w:hint="eastAsia"/>
                <w:lang w:eastAsia="zh-CN"/>
              </w:rPr>
              <w:t>安全事务联络部门，或在</w:t>
            </w:r>
            <w:r>
              <w:rPr>
                <w:lang w:eastAsia="zh-CN"/>
              </w:rPr>
              <w:t>WMO WIS IT</w:t>
            </w:r>
            <w:r>
              <w:rPr>
                <w:rFonts w:eastAsia="SimSun" w:hint="eastAsia"/>
                <w:lang w:eastAsia="zh-CN"/>
              </w:rPr>
              <w:t>安全合作设施上提供。</w:t>
            </w:r>
          </w:p>
        </w:tc>
      </w:tr>
    </w:tbl>
    <w:p w:rsidR="00142D8F" w:rsidRDefault="00142D8F" w:rsidP="00142D8F">
      <w:pPr>
        <w:rPr>
          <w:rFonts w:ascii="Arial" w:hAnsi="Arial"/>
          <w:color w:val="000000" w:themeColor="text1"/>
          <w:lang w:eastAsia="zh-CN"/>
        </w:rPr>
      </w:pPr>
    </w:p>
    <w:p w:rsidR="00142D8F" w:rsidRDefault="00142D8F" w:rsidP="00142D8F">
      <w:pPr>
        <w:pStyle w:val="Heading1"/>
        <w:jc w:val="left"/>
        <w:sectPr w:rsidR="00142D8F" w:rsidSect="0020095E">
          <w:headerReference w:type="even" r:id="rId49"/>
          <w:headerReference w:type="default" r:id="rId50"/>
          <w:headerReference w:type="first" r:id="rId51"/>
          <w:pgSz w:w="11907" w:h="16840" w:code="9"/>
          <w:pgMar w:top="1134" w:right="1134" w:bottom="1134" w:left="1134" w:header="1134" w:footer="1134" w:gutter="0"/>
          <w:cols w:space="720"/>
          <w:titlePg/>
          <w:docGrid w:linePitch="299"/>
        </w:sectPr>
      </w:pPr>
      <w:bookmarkStart w:id="43" w:name="_Annex_4_to"/>
      <w:bookmarkEnd w:id="43"/>
    </w:p>
    <w:p w:rsidR="00142D8F" w:rsidRDefault="00142D8F" w:rsidP="00142D8F">
      <w:pPr>
        <w:pStyle w:val="Heading1"/>
        <w:jc w:val="left"/>
      </w:pPr>
    </w:p>
    <w:p w:rsidR="00142D8F" w:rsidRPr="005068D6" w:rsidRDefault="00142D8F" w:rsidP="00142D8F">
      <w:pPr>
        <w:pStyle w:val="Heading1"/>
      </w:pPr>
      <w:r>
        <w:rPr>
          <w:rFonts w:eastAsia="SimSun" w:hint="eastAsia"/>
          <w:lang w:eastAsia="zh-CN"/>
        </w:rPr>
        <w:t>建议草案</w:t>
      </w:r>
      <w:r>
        <w:t>2(1)</w:t>
      </w:r>
      <w:r w:rsidRPr="005068D6">
        <w:t>/</w:t>
      </w:r>
      <w:r>
        <w:t>1</w:t>
      </w:r>
      <w:r w:rsidRPr="005068D6">
        <w:t>(</w:t>
      </w:r>
      <w:r>
        <w:t>CBS-2018</w:t>
      </w:r>
      <w:r w:rsidRPr="005068D6">
        <w:t>)</w:t>
      </w:r>
      <w:r>
        <w:rPr>
          <w:rFonts w:eastAsia="SimSun" w:hint="eastAsia"/>
          <w:lang w:eastAsia="zh-CN"/>
        </w:rPr>
        <w:t>的附录</w:t>
      </w:r>
      <w:r>
        <w:t>4</w:t>
      </w:r>
    </w:p>
    <w:p w:rsidR="00142D8F" w:rsidRDefault="00142D8F" w:rsidP="00142D8F">
      <w:pPr>
        <w:pStyle w:val="Heading2"/>
        <w:jc w:val="left"/>
      </w:pPr>
      <w:r w:rsidRPr="00061D65">
        <w:t>WIS IT</w:t>
      </w:r>
      <w:r>
        <w:rPr>
          <w:rFonts w:eastAsia="SimSun" w:hint="eastAsia"/>
          <w:lang w:eastAsia="zh-CN"/>
        </w:rPr>
        <w:t>安全事务联络部门的职责</w:t>
      </w:r>
    </w:p>
    <w:p w:rsidR="00142D8F" w:rsidRPr="00061D65" w:rsidRDefault="00142D8F" w:rsidP="00142D8F">
      <w:pPr>
        <w:pStyle w:val="WMOBodyText"/>
      </w:pPr>
      <w:bookmarkStart w:id="44" w:name="ToR"/>
      <w:r>
        <w:t>CBS</w:t>
      </w:r>
      <w:r>
        <w:rPr>
          <w:rFonts w:eastAsia="SimSun" w:hint="eastAsia"/>
          <w:lang w:eastAsia="zh-CN"/>
        </w:rPr>
        <w:t>对</w:t>
      </w:r>
      <w:r w:rsidRPr="00061D65">
        <w:t>WIS IT</w:t>
      </w:r>
      <w:r>
        <w:rPr>
          <w:rFonts w:eastAsia="SimSun" w:hint="eastAsia"/>
          <w:lang w:eastAsia="zh-CN"/>
        </w:rPr>
        <w:t>安全事务联络部门提出了如下职责：</w:t>
      </w:r>
      <w:bookmarkEnd w:id="44"/>
    </w:p>
    <w:p w:rsidR="00142D8F" w:rsidRPr="00061D65" w:rsidRDefault="00142D8F" w:rsidP="00142D8F">
      <w:pPr>
        <w:pStyle w:val="WMOResList1"/>
        <w:rPr>
          <w:b/>
          <w:bCs/>
        </w:rPr>
      </w:pPr>
      <w:r w:rsidRPr="00061D65">
        <w:rPr>
          <w:b/>
          <w:bCs/>
        </w:rPr>
        <w:t>WIS IT</w:t>
      </w:r>
      <w:r>
        <w:rPr>
          <w:rFonts w:eastAsia="SimSun" w:hint="eastAsia"/>
          <w:b/>
          <w:bCs/>
          <w:lang w:eastAsia="zh-CN"/>
        </w:rPr>
        <w:t>安全事务联络部门</w:t>
      </w:r>
    </w:p>
    <w:p w:rsidR="00142D8F" w:rsidRPr="00061D65" w:rsidRDefault="00142D8F" w:rsidP="00142D8F">
      <w:pPr>
        <w:pStyle w:val="WMOResList1"/>
      </w:pPr>
      <w:r>
        <w:tab/>
      </w:r>
      <w:r w:rsidRPr="00061D65">
        <w:t>WIS IT</w:t>
      </w:r>
      <w:r>
        <w:rPr>
          <w:rFonts w:eastAsia="SimSun" w:hint="eastAsia"/>
          <w:lang w:eastAsia="zh-CN"/>
        </w:rPr>
        <w:t>安全事务牵头联络部门由</w:t>
      </w:r>
      <w:r>
        <w:rPr>
          <w:rFonts w:eastAsia="SimSun" w:hint="eastAsia"/>
          <w:lang w:eastAsia="zh-CN"/>
        </w:rPr>
        <w:t>WMO</w:t>
      </w:r>
      <w:r>
        <w:rPr>
          <w:rFonts w:eastAsia="SimSun" w:hint="eastAsia"/>
          <w:lang w:eastAsia="zh-CN"/>
        </w:rPr>
        <w:t>会员常任代表提名。参与</w:t>
      </w:r>
      <w:r>
        <w:rPr>
          <w:rFonts w:eastAsia="SimSun" w:hint="eastAsia"/>
          <w:lang w:eastAsia="zh-CN"/>
        </w:rPr>
        <w:t>WIS</w:t>
      </w:r>
      <w:r>
        <w:rPr>
          <w:rFonts w:eastAsia="SimSun" w:hint="eastAsia"/>
          <w:lang w:eastAsia="zh-CN"/>
        </w:rPr>
        <w:t>的指定非政府组织（</w:t>
      </w:r>
      <w:r>
        <w:rPr>
          <w:rFonts w:eastAsia="SimSun" w:hint="eastAsia"/>
          <w:lang w:eastAsia="zh-CN"/>
        </w:rPr>
        <w:t>NGO</w:t>
      </w:r>
      <w:r>
        <w:rPr>
          <w:rFonts w:eastAsia="SimSun" w:hint="eastAsia"/>
          <w:lang w:eastAsia="zh-CN"/>
        </w:rPr>
        <w:t>）领导也可提名一个</w:t>
      </w:r>
      <w:r>
        <w:rPr>
          <w:rFonts w:eastAsia="SimSun" w:hint="eastAsia"/>
          <w:lang w:eastAsia="zh-CN"/>
        </w:rPr>
        <w:t>WIS IT</w:t>
      </w:r>
      <w:r>
        <w:rPr>
          <w:rFonts w:eastAsia="SimSun" w:hint="eastAsia"/>
          <w:lang w:eastAsia="zh-CN"/>
        </w:rPr>
        <w:t>安全事务联络部门。这些联络部门可提供与</w:t>
      </w:r>
      <w:r>
        <w:rPr>
          <w:rFonts w:eastAsia="SimSun" w:hint="eastAsia"/>
          <w:lang w:eastAsia="zh-CN"/>
        </w:rPr>
        <w:t>WMO</w:t>
      </w:r>
      <w:r>
        <w:rPr>
          <w:rFonts w:eastAsia="SimSun" w:hint="eastAsia"/>
          <w:lang w:eastAsia="zh-CN"/>
        </w:rPr>
        <w:t>（秘书处）</w:t>
      </w:r>
      <w:r>
        <w:rPr>
          <w:rFonts w:eastAsia="SimSun" w:hint="eastAsia"/>
          <w:lang w:eastAsia="zh-CN"/>
        </w:rPr>
        <w:t>IT</w:t>
      </w:r>
      <w:r>
        <w:rPr>
          <w:rFonts w:eastAsia="SimSun" w:hint="eastAsia"/>
          <w:lang w:eastAsia="zh-CN"/>
        </w:rPr>
        <w:t>安全联络部门和</w:t>
      </w:r>
      <w:r w:rsidRPr="00061D65">
        <w:t>GISC IT</w:t>
      </w:r>
      <w:r>
        <w:rPr>
          <w:rFonts w:eastAsia="SimSun" w:hint="eastAsia"/>
          <w:lang w:eastAsia="zh-CN"/>
        </w:rPr>
        <w:t>安全联络部门进行沟通的业务渠道。</w:t>
      </w:r>
    </w:p>
    <w:p w:rsidR="00142D8F" w:rsidRPr="00061D65" w:rsidRDefault="00142D8F" w:rsidP="00142D8F">
      <w:pPr>
        <w:pStyle w:val="WMOResList1"/>
      </w:pPr>
      <w:r>
        <w:rPr>
          <w:rFonts w:eastAsia="SimSun" w:hint="eastAsia"/>
          <w:lang w:eastAsia="zh-CN"/>
        </w:rPr>
        <w:t>WIS IT</w:t>
      </w:r>
      <w:r>
        <w:rPr>
          <w:rFonts w:eastAsia="SimSun" w:hint="eastAsia"/>
          <w:lang w:eastAsia="zh-CN"/>
        </w:rPr>
        <w:t>安全事务牵头联络部门的职责包括：</w:t>
      </w:r>
    </w:p>
    <w:p w:rsidR="00142D8F" w:rsidRPr="00061D65" w:rsidRDefault="00142D8F" w:rsidP="00142D8F">
      <w:pPr>
        <w:pStyle w:val="WMOResList1"/>
      </w:pPr>
      <w:r w:rsidRPr="00061D65">
        <w:t xml:space="preserve">(a) </w:t>
      </w:r>
      <w:r w:rsidRPr="00061D65">
        <w:tab/>
      </w:r>
      <w:r>
        <w:rPr>
          <w:rFonts w:eastAsia="SimSun" w:hint="eastAsia"/>
          <w:lang w:eastAsia="zh-CN"/>
        </w:rPr>
        <w:t>作为</w:t>
      </w:r>
      <w:r>
        <w:rPr>
          <w:rFonts w:eastAsia="SimSun" w:hint="eastAsia"/>
          <w:lang w:eastAsia="zh-CN"/>
        </w:rPr>
        <w:t>WMO</w:t>
      </w:r>
      <w:r>
        <w:rPr>
          <w:rFonts w:eastAsia="SimSun" w:hint="eastAsia"/>
          <w:lang w:eastAsia="zh-CN"/>
        </w:rPr>
        <w:t>会员或合作组织内部所有</w:t>
      </w:r>
      <w:r>
        <w:rPr>
          <w:rFonts w:eastAsia="SimSun" w:hint="eastAsia"/>
          <w:lang w:eastAsia="zh-CN"/>
        </w:rPr>
        <w:t>WIS IT</w:t>
      </w:r>
      <w:r>
        <w:rPr>
          <w:rFonts w:eastAsia="SimSun" w:hint="eastAsia"/>
          <w:lang w:eastAsia="zh-CN"/>
        </w:rPr>
        <w:t>安全事务的联络部门；</w:t>
      </w:r>
    </w:p>
    <w:p w:rsidR="00142D8F" w:rsidRPr="00061D65" w:rsidRDefault="00142D8F" w:rsidP="00142D8F">
      <w:pPr>
        <w:pStyle w:val="WMOResList1"/>
      </w:pPr>
      <w:r w:rsidRPr="00061D65">
        <w:t>(b)</w:t>
      </w:r>
      <w:r w:rsidRPr="00061D65">
        <w:tab/>
      </w:r>
      <w:r>
        <w:rPr>
          <w:rFonts w:eastAsia="SimSun" w:hint="eastAsia"/>
          <w:lang w:eastAsia="zh-CN"/>
        </w:rPr>
        <w:t>接收修订《信息技术安全指南》（</w:t>
      </w:r>
      <w:r w:rsidRPr="00061D65">
        <w:t>WMO-No. 1115</w:t>
      </w:r>
      <w:r>
        <w:rPr>
          <w:rFonts w:eastAsia="SimSun" w:hint="eastAsia"/>
          <w:lang w:eastAsia="zh-CN"/>
        </w:rPr>
        <w:t>）及相关程序和指南的通知，并将该信息传达给</w:t>
      </w:r>
      <w:r>
        <w:rPr>
          <w:rFonts w:eastAsia="SimSun" w:hint="eastAsia"/>
          <w:lang w:eastAsia="zh-CN"/>
        </w:rPr>
        <w:t>WMO</w:t>
      </w:r>
      <w:r>
        <w:rPr>
          <w:rFonts w:eastAsia="SimSun" w:hint="eastAsia"/>
          <w:lang w:eastAsia="zh-CN"/>
        </w:rPr>
        <w:t>会员或合作组织内部的</w:t>
      </w:r>
      <w:r>
        <w:rPr>
          <w:rFonts w:eastAsia="SimSun" w:hint="eastAsia"/>
          <w:lang w:eastAsia="zh-CN"/>
        </w:rPr>
        <w:t>WIS</w:t>
      </w:r>
      <w:r>
        <w:rPr>
          <w:rFonts w:eastAsia="SimSun" w:hint="eastAsia"/>
          <w:lang w:eastAsia="zh-CN"/>
        </w:rPr>
        <w:t>中心；</w:t>
      </w:r>
    </w:p>
    <w:p w:rsidR="00142D8F" w:rsidRPr="00061D65" w:rsidRDefault="00142D8F" w:rsidP="00142D8F">
      <w:pPr>
        <w:pStyle w:val="WMOResList1"/>
      </w:pPr>
      <w:r w:rsidRPr="00061D65">
        <w:t xml:space="preserve">(c) </w:t>
      </w:r>
      <w:r w:rsidRPr="00061D65">
        <w:tab/>
      </w:r>
      <w:r>
        <w:rPr>
          <w:rFonts w:eastAsia="SimSun" w:hint="eastAsia"/>
          <w:lang w:eastAsia="zh-CN"/>
        </w:rPr>
        <w:t>代表</w:t>
      </w:r>
      <w:r>
        <w:rPr>
          <w:rFonts w:eastAsia="SimSun" w:hint="eastAsia"/>
          <w:lang w:eastAsia="zh-CN"/>
        </w:rPr>
        <w:t>WMO</w:t>
      </w:r>
      <w:r>
        <w:rPr>
          <w:rFonts w:eastAsia="SimSun" w:hint="eastAsia"/>
          <w:lang w:eastAsia="zh-CN"/>
        </w:rPr>
        <w:t>秘书处，通过快速跟踪程序，就修订《信息技术安全指南》（</w:t>
      </w:r>
      <w:r w:rsidRPr="00061D65">
        <w:t>WMO-No. 1115</w:t>
      </w:r>
      <w:r>
        <w:rPr>
          <w:rFonts w:eastAsia="SimSun" w:hint="eastAsia"/>
          <w:lang w:eastAsia="zh-CN"/>
        </w:rPr>
        <w:t>）中确定的</w:t>
      </w:r>
      <w:r>
        <w:rPr>
          <w:rFonts w:eastAsia="SimSun" w:hint="eastAsia"/>
          <w:lang w:eastAsia="zh-CN"/>
        </w:rPr>
        <w:t>WIS IT</w:t>
      </w:r>
      <w:r>
        <w:rPr>
          <w:rFonts w:eastAsia="SimSun" w:hint="eastAsia"/>
          <w:lang w:eastAsia="zh-CN"/>
        </w:rPr>
        <w:t>安全及相关程序和指南提出意见；</w:t>
      </w:r>
    </w:p>
    <w:p w:rsidR="00142D8F" w:rsidRPr="00061D65" w:rsidRDefault="00142D8F" w:rsidP="00142D8F">
      <w:pPr>
        <w:pStyle w:val="WMOResList1"/>
      </w:pPr>
      <w:r w:rsidRPr="00061D65">
        <w:t xml:space="preserve">(d) </w:t>
      </w:r>
      <w:r w:rsidRPr="00061D65">
        <w:tab/>
      </w:r>
      <w:r>
        <w:rPr>
          <w:rFonts w:eastAsia="SimSun" w:hint="eastAsia"/>
          <w:lang w:eastAsia="zh-CN"/>
        </w:rPr>
        <w:t>代表</w:t>
      </w:r>
      <w:r>
        <w:rPr>
          <w:rFonts w:eastAsia="SimSun" w:hint="eastAsia"/>
          <w:lang w:eastAsia="zh-CN"/>
        </w:rPr>
        <w:t>WMO</w:t>
      </w:r>
      <w:r>
        <w:rPr>
          <w:rFonts w:eastAsia="SimSun" w:hint="eastAsia"/>
          <w:lang w:eastAsia="zh-CN"/>
        </w:rPr>
        <w:t>秘书处，要求修订与</w:t>
      </w:r>
      <w:r>
        <w:rPr>
          <w:rFonts w:eastAsia="SimSun" w:hint="eastAsia"/>
          <w:lang w:eastAsia="zh-CN"/>
        </w:rPr>
        <w:t>WIS IT</w:t>
      </w:r>
      <w:r>
        <w:rPr>
          <w:rFonts w:eastAsia="SimSun" w:hint="eastAsia"/>
          <w:lang w:eastAsia="zh-CN"/>
        </w:rPr>
        <w:t>安全有关的《信息技术安全指南》（</w:t>
      </w:r>
      <w:r w:rsidRPr="00061D65">
        <w:t>WMO-No. 1115</w:t>
      </w:r>
      <w:r>
        <w:rPr>
          <w:rFonts w:eastAsia="SimSun" w:hint="eastAsia"/>
          <w:lang w:eastAsia="zh-CN"/>
        </w:rPr>
        <w:t>）以及相关程序及指南；</w:t>
      </w:r>
    </w:p>
    <w:p w:rsidR="00142D8F" w:rsidRPr="00061D65" w:rsidRDefault="00142D8F" w:rsidP="00142D8F">
      <w:pPr>
        <w:pStyle w:val="WMOResList1"/>
      </w:pPr>
      <w:r w:rsidRPr="00061D65">
        <w:t xml:space="preserve">(e) </w:t>
      </w:r>
      <w:r w:rsidRPr="00061D65">
        <w:tab/>
      </w:r>
      <w:r>
        <w:rPr>
          <w:rFonts w:eastAsia="SimSun" w:hint="eastAsia"/>
          <w:lang w:eastAsia="zh-CN"/>
        </w:rPr>
        <w:t>代表</w:t>
      </w:r>
      <w:r>
        <w:rPr>
          <w:rFonts w:eastAsia="SimSun" w:hint="eastAsia"/>
          <w:lang w:eastAsia="zh-CN"/>
        </w:rPr>
        <w:t>WMO</w:t>
      </w:r>
      <w:r>
        <w:rPr>
          <w:rFonts w:eastAsia="SimSun" w:hint="eastAsia"/>
          <w:lang w:eastAsia="zh-CN"/>
        </w:rPr>
        <w:t>，就涉及</w:t>
      </w:r>
      <w:r>
        <w:rPr>
          <w:rFonts w:eastAsia="SimSun" w:hint="eastAsia"/>
          <w:lang w:eastAsia="zh-CN"/>
        </w:rPr>
        <w:t>WIS IT</w:t>
      </w:r>
      <w:r>
        <w:rPr>
          <w:rFonts w:eastAsia="SimSun" w:hint="eastAsia"/>
          <w:lang w:eastAsia="zh-CN"/>
        </w:rPr>
        <w:t>安全的事宜与</w:t>
      </w:r>
      <w:r>
        <w:rPr>
          <w:rFonts w:eastAsia="SimSun" w:hint="eastAsia"/>
          <w:lang w:eastAsia="zh-CN"/>
        </w:rPr>
        <w:t>WMO IT</w:t>
      </w:r>
      <w:r>
        <w:rPr>
          <w:rFonts w:eastAsia="SimSun" w:hint="eastAsia"/>
          <w:lang w:eastAsia="zh-CN"/>
        </w:rPr>
        <w:t>安全事务联络部门（</w:t>
      </w:r>
      <w:r>
        <w:rPr>
          <w:rFonts w:eastAsia="SimSun" w:hint="eastAsia"/>
          <w:lang w:eastAsia="zh-CN"/>
        </w:rPr>
        <w:t>WMO</w:t>
      </w:r>
      <w:r>
        <w:rPr>
          <w:rFonts w:eastAsia="SimSun" w:hint="eastAsia"/>
          <w:lang w:eastAsia="zh-CN"/>
        </w:rPr>
        <w:t>秘书处）和</w:t>
      </w:r>
      <w:r w:rsidRPr="00061D65">
        <w:t>GISC IT</w:t>
      </w:r>
      <w:r>
        <w:rPr>
          <w:rFonts w:eastAsia="SimSun" w:hint="eastAsia"/>
          <w:lang w:eastAsia="zh-CN"/>
        </w:rPr>
        <w:t>安全事务联络部门进行沟通；</w:t>
      </w:r>
    </w:p>
    <w:p w:rsidR="00142D8F" w:rsidRPr="00061D65" w:rsidRDefault="00142D8F" w:rsidP="00142D8F">
      <w:pPr>
        <w:pStyle w:val="WMOResList1"/>
      </w:pPr>
      <w:r w:rsidRPr="00061D65">
        <w:t>(f)</w:t>
      </w:r>
      <w:r w:rsidRPr="00061D65">
        <w:tab/>
      </w:r>
      <w:r>
        <w:rPr>
          <w:rFonts w:eastAsia="SimSun" w:hint="eastAsia"/>
          <w:lang w:eastAsia="zh-CN"/>
        </w:rPr>
        <w:t>帮助</w:t>
      </w:r>
      <w:r w:rsidRPr="00061D65">
        <w:t>GISC IT</w:t>
      </w:r>
      <w:r>
        <w:rPr>
          <w:rFonts w:eastAsia="SimSun" w:hint="eastAsia"/>
          <w:lang w:eastAsia="zh-CN"/>
        </w:rPr>
        <w:t>安全事务联络部门制定和落实与</w:t>
      </w:r>
      <w:r>
        <w:rPr>
          <w:rFonts w:eastAsia="SimSun" w:hint="eastAsia"/>
          <w:lang w:eastAsia="zh-CN"/>
        </w:rPr>
        <w:t>WIS IT</w:t>
      </w:r>
      <w:r>
        <w:rPr>
          <w:rFonts w:eastAsia="SimSun" w:hint="eastAsia"/>
          <w:lang w:eastAsia="zh-CN"/>
        </w:rPr>
        <w:t>安全有关的职能；</w:t>
      </w:r>
    </w:p>
    <w:p w:rsidR="00142D8F" w:rsidRPr="00061D65" w:rsidRDefault="00142D8F" w:rsidP="00142D8F">
      <w:pPr>
        <w:pStyle w:val="WMOResList1"/>
      </w:pPr>
      <w:r w:rsidRPr="00061D65">
        <w:t>(g)</w:t>
      </w:r>
      <w:r w:rsidRPr="00061D65">
        <w:tab/>
      </w:r>
      <w:r>
        <w:rPr>
          <w:rFonts w:eastAsia="SimSun" w:hint="eastAsia"/>
          <w:lang w:eastAsia="zh-CN"/>
        </w:rPr>
        <w:t>就</w:t>
      </w:r>
      <w:r w:rsidRPr="00061D65">
        <w:t>WIS IT</w:t>
      </w:r>
      <w:r>
        <w:rPr>
          <w:rFonts w:eastAsia="SimSun" w:hint="eastAsia"/>
          <w:lang w:eastAsia="zh-CN"/>
        </w:rPr>
        <w:t>安全事务与</w:t>
      </w:r>
      <w:r>
        <w:rPr>
          <w:rFonts w:eastAsia="SimSun" w:hint="eastAsia"/>
          <w:lang w:eastAsia="zh-CN"/>
        </w:rPr>
        <w:t>WMO</w:t>
      </w:r>
      <w:r>
        <w:rPr>
          <w:rFonts w:eastAsia="SimSun" w:hint="eastAsia"/>
          <w:lang w:eastAsia="zh-CN"/>
        </w:rPr>
        <w:t>会员或合作组织的</w:t>
      </w:r>
      <w:r>
        <w:rPr>
          <w:rFonts w:eastAsia="SimSun" w:hint="eastAsia"/>
          <w:lang w:eastAsia="zh-CN"/>
        </w:rPr>
        <w:t>WIS</w:t>
      </w:r>
      <w:r>
        <w:rPr>
          <w:rFonts w:eastAsia="SimSun" w:hint="eastAsia"/>
          <w:lang w:eastAsia="zh-CN"/>
        </w:rPr>
        <w:t>中心协调；</w:t>
      </w:r>
    </w:p>
    <w:p w:rsidR="00142D8F" w:rsidRPr="00061D65" w:rsidRDefault="00142D8F" w:rsidP="00142D8F">
      <w:pPr>
        <w:pStyle w:val="WMOResList1"/>
      </w:pPr>
      <w:r w:rsidRPr="00061D65">
        <w:t>(h)</w:t>
      </w:r>
      <w:r w:rsidRPr="00061D65">
        <w:tab/>
      </w:r>
      <w:r>
        <w:rPr>
          <w:rFonts w:eastAsia="SimSun" w:hint="eastAsia"/>
          <w:lang w:eastAsia="zh-CN"/>
        </w:rPr>
        <w:t>按照既定的协议，接收</w:t>
      </w:r>
      <w:r w:rsidRPr="00061D65">
        <w:t>GISC IT</w:t>
      </w:r>
      <w:r>
        <w:rPr>
          <w:rFonts w:eastAsia="SimSun" w:hint="eastAsia"/>
          <w:lang w:eastAsia="zh-CN"/>
        </w:rPr>
        <w:t>安全事务联络部门提供的</w:t>
      </w:r>
      <w:r w:rsidRPr="00061D65">
        <w:t>WIS IT</w:t>
      </w:r>
      <w:r>
        <w:rPr>
          <w:rFonts w:eastAsia="SimSun" w:hint="eastAsia"/>
          <w:lang w:eastAsia="zh-CN"/>
        </w:rPr>
        <w:t>安全事件通知、信息项目及其它相关信息；</w:t>
      </w:r>
    </w:p>
    <w:p w:rsidR="00142D8F" w:rsidRPr="00061D65" w:rsidRDefault="00142D8F" w:rsidP="00142D8F">
      <w:pPr>
        <w:pStyle w:val="WMOResList1"/>
      </w:pPr>
      <w:r w:rsidRPr="00061D65">
        <w:t>(</w:t>
      </w:r>
      <w:proofErr w:type="spellStart"/>
      <w:r w:rsidRPr="00061D65">
        <w:t>i</w:t>
      </w:r>
      <w:proofErr w:type="spellEnd"/>
      <w:r w:rsidRPr="00061D65">
        <w:t>)</w:t>
      </w:r>
      <w:r w:rsidRPr="00061D65">
        <w:tab/>
      </w:r>
      <w:r>
        <w:rPr>
          <w:rFonts w:eastAsia="SimSun" w:hint="eastAsia"/>
          <w:lang w:eastAsia="zh-CN"/>
        </w:rPr>
        <w:t>利用既定的协议，分发</w:t>
      </w:r>
      <w:r w:rsidRPr="00061D65">
        <w:t>GISC IT</w:t>
      </w:r>
      <w:r>
        <w:rPr>
          <w:rFonts w:eastAsia="SimSun" w:hint="eastAsia"/>
          <w:lang w:eastAsia="zh-CN"/>
        </w:rPr>
        <w:t>安全事务联络部门提供的</w:t>
      </w:r>
      <w:r w:rsidRPr="00061D65">
        <w:t>WIS IT</w:t>
      </w:r>
      <w:r>
        <w:rPr>
          <w:rFonts w:eastAsia="SimSun" w:hint="eastAsia"/>
          <w:lang w:eastAsia="zh-CN"/>
        </w:rPr>
        <w:t>安全事件通知、信息项目及其它相关信息；</w:t>
      </w:r>
    </w:p>
    <w:p w:rsidR="00142D8F" w:rsidRPr="009A324A" w:rsidRDefault="00142D8F" w:rsidP="00142D8F">
      <w:pPr>
        <w:pStyle w:val="WMOResList1"/>
      </w:pPr>
      <w:r w:rsidRPr="00061D65">
        <w:t>(j)</w:t>
      </w:r>
      <w:r w:rsidRPr="00061D65">
        <w:tab/>
      </w:r>
      <w:r>
        <w:rPr>
          <w:rFonts w:eastAsia="SimSun" w:hint="eastAsia"/>
          <w:lang w:eastAsia="zh-CN"/>
        </w:rPr>
        <w:t>在</w:t>
      </w:r>
      <w:r>
        <w:rPr>
          <w:rFonts w:eastAsia="SimSun" w:hint="eastAsia"/>
          <w:lang w:eastAsia="zh-CN"/>
        </w:rPr>
        <w:t>WIS IT</w:t>
      </w:r>
      <w:r>
        <w:rPr>
          <w:rFonts w:eastAsia="SimSun" w:hint="eastAsia"/>
          <w:lang w:eastAsia="zh-CN"/>
        </w:rPr>
        <w:t>安全事件期间，作为中央协调联络部门，管理</w:t>
      </w:r>
      <w:r>
        <w:rPr>
          <w:rFonts w:eastAsia="SimSun" w:hint="eastAsia"/>
          <w:lang w:eastAsia="zh-CN"/>
        </w:rPr>
        <w:t>WMO IT</w:t>
      </w:r>
      <w:r>
        <w:rPr>
          <w:rFonts w:eastAsia="SimSun" w:hint="eastAsia"/>
          <w:lang w:eastAsia="zh-CN"/>
        </w:rPr>
        <w:t>安全事务联络部门（</w:t>
      </w:r>
      <w:r>
        <w:rPr>
          <w:rFonts w:eastAsia="SimSun" w:hint="eastAsia"/>
          <w:lang w:eastAsia="zh-CN"/>
        </w:rPr>
        <w:t>WMO</w:t>
      </w:r>
      <w:r>
        <w:rPr>
          <w:rFonts w:eastAsia="SimSun" w:hint="eastAsia"/>
          <w:lang w:eastAsia="zh-CN"/>
        </w:rPr>
        <w:t>秘书处）、受影响（或可能受影</w:t>
      </w:r>
      <w:r w:rsidRPr="009A324A">
        <w:rPr>
          <w:rFonts w:eastAsia="SimSun" w:hint="eastAsia"/>
          <w:lang w:eastAsia="zh-CN"/>
        </w:rPr>
        <w:t>响）的中心与其它未受影响的中心之间的沟通；</w:t>
      </w:r>
    </w:p>
    <w:p w:rsidR="00142D8F" w:rsidRPr="00061D65" w:rsidRDefault="00142D8F" w:rsidP="00142D8F">
      <w:pPr>
        <w:pStyle w:val="WMOResList1"/>
      </w:pPr>
      <w:r w:rsidRPr="009A324A">
        <w:t>(k)</w:t>
      </w:r>
      <w:r w:rsidRPr="009A324A">
        <w:tab/>
      </w:r>
      <w:r w:rsidRPr="009A324A">
        <w:rPr>
          <w:rFonts w:eastAsia="SimSun" w:hint="eastAsia"/>
          <w:lang w:eastAsia="zh-CN"/>
        </w:rPr>
        <w:t>为履行</w:t>
      </w:r>
      <w:r w:rsidRPr="009A324A">
        <w:rPr>
          <w:rFonts w:eastAsia="SimSun" w:hint="eastAsia"/>
          <w:lang w:eastAsia="zh-CN"/>
        </w:rPr>
        <w:t>WIS IT</w:t>
      </w:r>
      <w:r w:rsidRPr="009A324A">
        <w:rPr>
          <w:rFonts w:eastAsia="SimSun" w:hint="eastAsia"/>
          <w:lang w:eastAsia="zh-CN"/>
        </w:rPr>
        <w:t>安全职能提供全天候</w:t>
      </w:r>
      <w:r w:rsidRPr="009A324A">
        <w:t>24</w:t>
      </w:r>
      <w:r w:rsidRPr="009A324A">
        <w:rPr>
          <w:rFonts w:eastAsia="SimSun" w:hint="eastAsia"/>
          <w:lang w:eastAsia="zh-CN"/>
        </w:rPr>
        <w:t>小时的保障</w:t>
      </w:r>
      <w:r>
        <w:rPr>
          <w:rFonts w:eastAsia="SimSun" w:hint="eastAsia"/>
          <w:lang w:eastAsia="zh-CN"/>
        </w:rPr>
        <w:t>能力（或委托给目前的全天候</w:t>
      </w:r>
      <w:r w:rsidRPr="00061D65">
        <w:t>24</w:t>
      </w:r>
      <w:r>
        <w:rPr>
          <w:rFonts w:eastAsia="SimSun" w:hint="eastAsia"/>
          <w:lang w:eastAsia="zh-CN"/>
        </w:rPr>
        <w:t>小时运行的部门）。</w:t>
      </w:r>
    </w:p>
    <w:p w:rsidR="00142D8F" w:rsidRPr="00061D65" w:rsidRDefault="00142D8F" w:rsidP="00142D8F">
      <w:pPr>
        <w:pStyle w:val="WMOResList1"/>
        <w:rPr>
          <w:b/>
          <w:bCs/>
        </w:rPr>
      </w:pPr>
      <w:r w:rsidRPr="00061D65">
        <w:rPr>
          <w:b/>
          <w:bCs/>
        </w:rPr>
        <w:t>WMO WIS IT</w:t>
      </w:r>
      <w:r>
        <w:rPr>
          <w:rFonts w:eastAsia="SimSun" w:hint="eastAsia"/>
          <w:b/>
          <w:bCs/>
          <w:lang w:eastAsia="zh-CN"/>
        </w:rPr>
        <w:t>安全事务联络部门</w:t>
      </w:r>
    </w:p>
    <w:p w:rsidR="00142D8F" w:rsidRPr="00061D65" w:rsidRDefault="00142D8F" w:rsidP="00142D8F">
      <w:pPr>
        <w:pStyle w:val="WMOResList1"/>
      </w:pPr>
      <w:r>
        <w:tab/>
      </w:r>
      <w:r>
        <w:rPr>
          <w:rFonts w:eastAsia="SimSun" w:hint="eastAsia"/>
          <w:lang w:eastAsia="zh-CN"/>
        </w:rPr>
        <w:t>WMO</w:t>
      </w:r>
      <w:r>
        <w:rPr>
          <w:rFonts w:eastAsia="SimSun" w:hint="eastAsia"/>
          <w:lang w:eastAsia="zh-CN"/>
        </w:rPr>
        <w:t>秘书处内的</w:t>
      </w:r>
      <w:r>
        <w:rPr>
          <w:rFonts w:eastAsia="SimSun" w:hint="eastAsia"/>
          <w:lang w:eastAsia="zh-CN"/>
        </w:rPr>
        <w:t>WIS IT</w:t>
      </w:r>
      <w:r>
        <w:rPr>
          <w:rFonts w:eastAsia="SimSun" w:hint="eastAsia"/>
          <w:lang w:eastAsia="zh-CN"/>
        </w:rPr>
        <w:t>安全事务联络部门是由</w:t>
      </w:r>
      <w:r>
        <w:rPr>
          <w:rFonts w:eastAsia="SimSun" w:hint="eastAsia"/>
          <w:lang w:eastAsia="zh-CN"/>
        </w:rPr>
        <w:t>WMO</w:t>
      </w:r>
      <w:r>
        <w:rPr>
          <w:rFonts w:eastAsia="SimSun" w:hint="eastAsia"/>
          <w:lang w:eastAsia="zh-CN"/>
        </w:rPr>
        <w:t>秘书处提名（这并不是一个国家角色）。该联络部门可作为在</w:t>
      </w:r>
      <w:r w:rsidRPr="00061D65">
        <w:t>WIS IT</w:t>
      </w:r>
      <w:r>
        <w:rPr>
          <w:rFonts w:eastAsia="SimSun" w:hint="eastAsia"/>
          <w:lang w:eastAsia="zh-CN"/>
        </w:rPr>
        <w:t>安全事务牵头联络部门与</w:t>
      </w:r>
      <w:r w:rsidRPr="00061D65">
        <w:t>GISC WIS IT</w:t>
      </w:r>
      <w:r>
        <w:rPr>
          <w:rFonts w:eastAsia="SimSun" w:hint="eastAsia"/>
          <w:lang w:eastAsia="zh-CN"/>
        </w:rPr>
        <w:t>安全事务联络部门进行沟通的业务渠道。</w:t>
      </w:r>
    </w:p>
    <w:p w:rsidR="00142D8F" w:rsidRPr="00061D65" w:rsidRDefault="00142D8F" w:rsidP="00142D8F">
      <w:pPr>
        <w:pStyle w:val="WMOResList1"/>
      </w:pPr>
      <w:r>
        <w:rPr>
          <w:rFonts w:eastAsia="SimSun" w:hint="eastAsia"/>
          <w:lang w:eastAsia="zh-CN"/>
        </w:rPr>
        <w:t>除了其秘书处作用之外，</w:t>
      </w:r>
      <w:r>
        <w:rPr>
          <w:rFonts w:eastAsia="SimSun" w:hint="eastAsia"/>
          <w:lang w:eastAsia="zh-CN"/>
        </w:rPr>
        <w:t>WMO WIS IT</w:t>
      </w:r>
      <w:r>
        <w:rPr>
          <w:rFonts w:eastAsia="SimSun" w:hint="eastAsia"/>
          <w:lang w:eastAsia="zh-CN"/>
        </w:rPr>
        <w:t>安全事务联络部门的职责还包括：</w:t>
      </w:r>
    </w:p>
    <w:p w:rsidR="00142D8F" w:rsidRPr="00061D65" w:rsidRDefault="00142D8F" w:rsidP="00142D8F">
      <w:pPr>
        <w:pStyle w:val="WMOResList1"/>
      </w:pPr>
      <w:r w:rsidRPr="00061D65">
        <w:t>(a)</w:t>
      </w:r>
      <w:r w:rsidRPr="00061D65">
        <w:tab/>
      </w:r>
      <w:r>
        <w:rPr>
          <w:rFonts w:eastAsia="SimSun" w:hint="eastAsia"/>
          <w:lang w:eastAsia="zh-CN"/>
        </w:rPr>
        <w:t>代表</w:t>
      </w:r>
      <w:r>
        <w:rPr>
          <w:rFonts w:eastAsia="SimSun" w:hint="eastAsia"/>
          <w:lang w:eastAsia="zh-CN"/>
        </w:rPr>
        <w:t>WMO</w:t>
      </w:r>
      <w:r>
        <w:rPr>
          <w:rFonts w:eastAsia="SimSun" w:hint="eastAsia"/>
          <w:lang w:eastAsia="zh-CN"/>
        </w:rPr>
        <w:t>，就涉及</w:t>
      </w:r>
      <w:r>
        <w:rPr>
          <w:rFonts w:eastAsia="SimSun" w:hint="eastAsia"/>
          <w:lang w:eastAsia="zh-CN"/>
        </w:rPr>
        <w:t>WIS IT</w:t>
      </w:r>
      <w:r>
        <w:rPr>
          <w:rFonts w:eastAsia="SimSun" w:hint="eastAsia"/>
          <w:lang w:eastAsia="zh-CN"/>
        </w:rPr>
        <w:t>安全的事宜与</w:t>
      </w:r>
      <w:r>
        <w:rPr>
          <w:rFonts w:eastAsia="SimSun" w:hint="eastAsia"/>
          <w:lang w:eastAsia="zh-CN"/>
        </w:rPr>
        <w:t>WMO</w:t>
      </w:r>
      <w:r>
        <w:rPr>
          <w:rFonts w:eastAsia="SimSun" w:hint="eastAsia"/>
          <w:lang w:eastAsia="zh-CN"/>
        </w:rPr>
        <w:t>秘书处及</w:t>
      </w:r>
      <w:r w:rsidRPr="00061D65">
        <w:t>GISC IT</w:t>
      </w:r>
      <w:r>
        <w:rPr>
          <w:rFonts w:eastAsia="SimSun" w:hint="eastAsia"/>
          <w:lang w:eastAsia="zh-CN"/>
        </w:rPr>
        <w:t>安全事务联络部门进行沟通；</w:t>
      </w:r>
    </w:p>
    <w:p w:rsidR="00142D8F" w:rsidRPr="00061D65" w:rsidRDefault="00142D8F" w:rsidP="00142D8F">
      <w:pPr>
        <w:pStyle w:val="WMOResList1"/>
      </w:pPr>
      <w:r w:rsidRPr="00061D65">
        <w:lastRenderedPageBreak/>
        <w:t>(b)</w:t>
      </w:r>
      <w:r w:rsidRPr="00061D65">
        <w:tab/>
      </w:r>
      <w:r>
        <w:rPr>
          <w:rFonts w:eastAsia="SimSun" w:hint="eastAsia"/>
          <w:lang w:eastAsia="zh-CN"/>
        </w:rPr>
        <w:t>帮助</w:t>
      </w:r>
      <w:r>
        <w:rPr>
          <w:rFonts w:eastAsia="SimSun" w:hint="eastAsia"/>
          <w:lang w:eastAsia="zh-CN"/>
        </w:rPr>
        <w:t>GISC</w:t>
      </w:r>
      <w:r>
        <w:rPr>
          <w:rFonts w:eastAsia="SimSun" w:hint="eastAsia"/>
          <w:lang w:eastAsia="zh-CN"/>
        </w:rPr>
        <w:t>内部的</w:t>
      </w:r>
      <w:r w:rsidRPr="00061D65">
        <w:t>WIS IT</w:t>
      </w:r>
      <w:r>
        <w:rPr>
          <w:rFonts w:eastAsia="SimSun" w:hint="eastAsia"/>
          <w:lang w:eastAsia="zh-CN"/>
        </w:rPr>
        <w:t>安全事务牵头联络部门制定并落实与</w:t>
      </w:r>
      <w:r>
        <w:rPr>
          <w:rFonts w:eastAsia="SimSun" w:hint="eastAsia"/>
          <w:lang w:eastAsia="zh-CN"/>
        </w:rPr>
        <w:t>WIS IT</w:t>
      </w:r>
      <w:r>
        <w:rPr>
          <w:rFonts w:eastAsia="SimSun" w:hint="eastAsia"/>
          <w:lang w:eastAsia="zh-CN"/>
        </w:rPr>
        <w:t>安全有关的职能；</w:t>
      </w:r>
    </w:p>
    <w:p w:rsidR="00142D8F" w:rsidRPr="00061D65" w:rsidRDefault="00142D8F" w:rsidP="00142D8F">
      <w:pPr>
        <w:pStyle w:val="WMOResList1"/>
      </w:pPr>
      <w:r w:rsidRPr="00061D65">
        <w:t>(c)</w:t>
      </w:r>
      <w:r w:rsidRPr="00061D65">
        <w:tab/>
      </w:r>
      <w:r>
        <w:rPr>
          <w:rFonts w:eastAsia="SimSun" w:hint="eastAsia"/>
          <w:lang w:eastAsia="zh-CN"/>
        </w:rPr>
        <w:t>利用既定的协议，接收</w:t>
      </w:r>
      <w:r w:rsidRPr="00061D65">
        <w:t>GISC IT</w:t>
      </w:r>
      <w:r>
        <w:rPr>
          <w:rFonts w:eastAsia="SimSun" w:hint="eastAsia"/>
          <w:lang w:eastAsia="zh-CN"/>
        </w:rPr>
        <w:t>安全事务联络部门提供的</w:t>
      </w:r>
      <w:r w:rsidRPr="00061D65">
        <w:t>WIS IT</w:t>
      </w:r>
      <w:r>
        <w:rPr>
          <w:rFonts w:eastAsia="SimSun" w:hint="eastAsia"/>
          <w:lang w:eastAsia="zh-CN"/>
        </w:rPr>
        <w:t>安全事件通知、信息项目及其它相关信息；</w:t>
      </w:r>
    </w:p>
    <w:p w:rsidR="00142D8F" w:rsidRPr="00061D65" w:rsidRDefault="00142D8F" w:rsidP="00142D8F">
      <w:pPr>
        <w:pStyle w:val="WMOResList1"/>
      </w:pPr>
      <w:r w:rsidRPr="00061D65">
        <w:t>(d)</w:t>
      </w:r>
      <w:r w:rsidRPr="00061D65">
        <w:tab/>
      </w:r>
      <w:r>
        <w:rPr>
          <w:rFonts w:eastAsia="SimSun" w:hint="eastAsia"/>
          <w:lang w:eastAsia="zh-CN"/>
        </w:rPr>
        <w:t>利用既定的协议，分发</w:t>
      </w:r>
      <w:r w:rsidRPr="00061D65">
        <w:t>GISC IT</w:t>
      </w:r>
      <w:r>
        <w:rPr>
          <w:rFonts w:eastAsia="SimSun" w:hint="eastAsia"/>
          <w:lang w:eastAsia="zh-CN"/>
        </w:rPr>
        <w:t>安全事务联络部门提供的</w:t>
      </w:r>
      <w:r w:rsidRPr="00061D65">
        <w:t>WIS IT</w:t>
      </w:r>
      <w:r>
        <w:rPr>
          <w:rFonts w:eastAsia="SimSun" w:hint="eastAsia"/>
          <w:lang w:eastAsia="zh-CN"/>
        </w:rPr>
        <w:t>安全事件通知、信息项目及其它相关信息；</w:t>
      </w:r>
    </w:p>
    <w:p w:rsidR="00142D8F" w:rsidRPr="009A324A" w:rsidRDefault="00142D8F" w:rsidP="00142D8F">
      <w:pPr>
        <w:pStyle w:val="WMOResList1"/>
      </w:pPr>
      <w:r w:rsidRPr="00061D65">
        <w:t>(e)</w:t>
      </w:r>
      <w:r w:rsidRPr="00061D65">
        <w:tab/>
      </w:r>
      <w:r>
        <w:rPr>
          <w:rFonts w:eastAsia="SimSun" w:hint="eastAsia"/>
          <w:lang w:eastAsia="zh-CN"/>
        </w:rPr>
        <w:t>在</w:t>
      </w:r>
      <w:r>
        <w:rPr>
          <w:rFonts w:eastAsia="SimSun" w:hint="eastAsia"/>
          <w:lang w:eastAsia="zh-CN"/>
        </w:rPr>
        <w:t>WIS IT</w:t>
      </w:r>
      <w:r>
        <w:rPr>
          <w:rFonts w:eastAsia="SimSun" w:hint="eastAsia"/>
          <w:lang w:eastAsia="zh-CN"/>
        </w:rPr>
        <w:t>安全事件期间，作为中央协调联络部门，管理受影响（或</w:t>
      </w:r>
      <w:r w:rsidRPr="009A324A">
        <w:rPr>
          <w:rFonts w:eastAsia="SimSun" w:hint="eastAsia"/>
          <w:lang w:eastAsia="zh-CN"/>
        </w:rPr>
        <w:t>可能受影响）的中心与其它未受影响的中心之间的沟通；</w:t>
      </w:r>
    </w:p>
    <w:p w:rsidR="00142D8F" w:rsidRPr="009A324A" w:rsidRDefault="00142D8F" w:rsidP="00142D8F">
      <w:pPr>
        <w:pStyle w:val="WMOResList1"/>
      </w:pPr>
      <w:r w:rsidRPr="009A324A">
        <w:t>(f)</w:t>
      </w:r>
      <w:r w:rsidRPr="009A324A">
        <w:tab/>
      </w:r>
      <w:r w:rsidRPr="009A324A">
        <w:rPr>
          <w:rFonts w:eastAsia="SimSun" w:hint="eastAsia"/>
          <w:lang w:eastAsia="zh-CN"/>
        </w:rPr>
        <w:t>为</w:t>
      </w:r>
      <w:r w:rsidRPr="009A324A">
        <w:t>WMO WIS IT</w:t>
      </w:r>
      <w:r w:rsidRPr="009A324A">
        <w:rPr>
          <w:rFonts w:eastAsia="SimSun" w:hint="eastAsia"/>
          <w:lang w:eastAsia="zh-CN"/>
        </w:rPr>
        <w:t>安全事务联络部门开展的服务给予全天候</w:t>
      </w:r>
      <w:r w:rsidRPr="009A324A">
        <w:rPr>
          <w:rFonts w:eastAsia="SimSun" w:hint="eastAsia"/>
          <w:lang w:eastAsia="zh-CN"/>
        </w:rPr>
        <w:t>24</w:t>
      </w:r>
      <w:r w:rsidRPr="009A324A">
        <w:rPr>
          <w:rFonts w:eastAsia="SimSun" w:hint="eastAsia"/>
          <w:lang w:eastAsia="zh-CN"/>
        </w:rPr>
        <w:t>小时的保障能力，参见《</w:t>
      </w:r>
      <w:r w:rsidRPr="009A324A">
        <w:rPr>
          <w:rFonts w:eastAsia="SimSun" w:hint="eastAsia"/>
          <w:lang w:eastAsia="zh-CN"/>
        </w:rPr>
        <w:t>WIS</w:t>
      </w:r>
      <w:r w:rsidRPr="009A324A">
        <w:rPr>
          <w:rFonts w:eastAsia="SimSun" w:hint="eastAsia"/>
          <w:lang w:eastAsia="zh-CN"/>
        </w:rPr>
        <w:t>指南》附件</w:t>
      </w:r>
      <w:r w:rsidRPr="009A324A">
        <w:rPr>
          <w:rFonts w:eastAsia="SimSun" w:hint="eastAsia"/>
          <w:lang w:eastAsia="zh-CN"/>
        </w:rPr>
        <w:t>E</w:t>
      </w:r>
      <w:r w:rsidRPr="009A324A">
        <w:rPr>
          <w:rFonts w:eastAsia="SimSun" w:hint="eastAsia"/>
          <w:lang w:eastAsia="zh-CN"/>
        </w:rPr>
        <w:t>；</w:t>
      </w:r>
    </w:p>
    <w:p w:rsidR="00142D8F" w:rsidRPr="009A324A" w:rsidRDefault="00142D8F" w:rsidP="00142D8F">
      <w:pPr>
        <w:pStyle w:val="WMOResList1"/>
      </w:pPr>
      <w:r w:rsidRPr="009A324A">
        <w:t>(g)</w:t>
      </w:r>
      <w:r w:rsidRPr="009A324A">
        <w:tab/>
      </w:r>
      <w:r w:rsidRPr="009A324A">
        <w:rPr>
          <w:rFonts w:eastAsia="SimSun" w:hint="eastAsia"/>
          <w:lang w:eastAsia="zh-CN"/>
        </w:rPr>
        <w:t>保留关于</w:t>
      </w:r>
      <w:r w:rsidRPr="009A324A">
        <w:rPr>
          <w:rFonts w:eastAsia="SimSun" w:hint="eastAsia"/>
          <w:lang w:eastAsia="zh-CN"/>
        </w:rPr>
        <w:t>WIS</w:t>
      </w:r>
      <w:r w:rsidRPr="009A324A">
        <w:rPr>
          <w:rFonts w:eastAsia="SimSun" w:hint="eastAsia"/>
          <w:lang w:eastAsia="zh-CN"/>
        </w:rPr>
        <w:t>相关</w:t>
      </w:r>
      <w:r w:rsidRPr="009A324A">
        <w:rPr>
          <w:rFonts w:eastAsia="SimSun" w:hint="eastAsia"/>
          <w:lang w:eastAsia="zh-CN"/>
        </w:rPr>
        <w:t>IT</w:t>
      </w:r>
      <w:r w:rsidRPr="009A324A">
        <w:rPr>
          <w:rFonts w:eastAsia="SimSun" w:hint="eastAsia"/>
          <w:lang w:eastAsia="zh-CN"/>
        </w:rPr>
        <w:t>安全事务联络部门的联系信息一览表。</w:t>
      </w:r>
    </w:p>
    <w:p w:rsidR="00142D8F" w:rsidRPr="009A324A" w:rsidRDefault="00142D8F" w:rsidP="00142D8F">
      <w:pPr>
        <w:pStyle w:val="WMOResList1"/>
        <w:keepNext/>
        <w:rPr>
          <w:b/>
          <w:bCs/>
        </w:rPr>
      </w:pPr>
      <w:r w:rsidRPr="009A324A">
        <w:rPr>
          <w:b/>
          <w:bCs/>
        </w:rPr>
        <w:t>GISC WIS IT</w:t>
      </w:r>
      <w:r w:rsidRPr="009A324A">
        <w:rPr>
          <w:rFonts w:eastAsia="SimSun" w:hint="eastAsia"/>
          <w:b/>
          <w:bCs/>
          <w:lang w:eastAsia="zh-CN"/>
        </w:rPr>
        <w:t>安全事务联络部门</w:t>
      </w:r>
    </w:p>
    <w:p w:rsidR="00142D8F" w:rsidRPr="009A324A" w:rsidRDefault="00142D8F" w:rsidP="00142D8F">
      <w:pPr>
        <w:pStyle w:val="WMOResList1"/>
      </w:pPr>
      <w:r w:rsidRPr="009A324A">
        <w:tab/>
        <w:t>GISC IT</w:t>
      </w:r>
      <w:r w:rsidRPr="009A324A">
        <w:rPr>
          <w:rFonts w:eastAsia="SimSun" w:hint="eastAsia"/>
          <w:lang w:eastAsia="zh-CN"/>
        </w:rPr>
        <w:t>安全事务联络部门是由运行</w:t>
      </w:r>
      <w:r w:rsidRPr="009A324A">
        <w:rPr>
          <w:rFonts w:eastAsia="SimSun" w:hint="eastAsia"/>
          <w:lang w:eastAsia="zh-CN"/>
        </w:rPr>
        <w:t>GISC</w:t>
      </w:r>
      <w:r w:rsidRPr="009A324A">
        <w:rPr>
          <w:rFonts w:eastAsia="SimSun" w:hint="eastAsia"/>
          <w:lang w:eastAsia="zh-CN"/>
        </w:rPr>
        <w:t>的</w:t>
      </w:r>
      <w:r w:rsidRPr="009A324A">
        <w:rPr>
          <w:rFonts w:eastAsia="SimSun" w:hint="eastAsia"/>
          <w:lang w:eastAsia="zh-CN"/>
        </w:rPr>
        <w:t>WMO</w:t>
      </w:r>
      <w:r w:rsidRPr="009A324A">
        <w:rPr>
          <w:rFonts w:eastAsia="SimSun" w:hint="eastAsia"/>
          <w:lang w:eastAsia="zh-CN"/>
        </w:rPr>
        <w:t>会员国常任代表提名。这些联络部门负责提供与</w:t>
      </w:r>
      <w:r w:rsidRPr="009A324A">
        <w:t>WMO WIS IT</w:t>
      </w:r>
      <w:r w:rsidRPr="009A324A">
        <w:rPr>
          <w:rFonts w:eastAsia="SimSun" w:hint="eastAsia"/>
          <w:lang w:eastAsia="zh-CN"/>
        </w:rPr>
        <w:t>安全联络部门（</w:t>
      </w:r>
      <w:r w:rsidRPr="009A324A">
        <w:rPr>
          <w:rFonts w:eastAsia="SimSun" w:hint="eastAsia"/>
          <w:lang w:eastAsia="zh-CN"/>
        </w:rPr>
        <w:t>WMO</w:t>
      </w:r>
      <w:r w:rsidRPr="009A324A">
        <w:rPr>
          <w:rFonts w:eastAsia="SimSun" w:hint="eastAsia"/>
          <w:lang w:eastAsia="zh-CN"/>
        </w:rPr>
        <w:t>秘书处）及其它</w:t>
      </w:r>
      <w:r w:rsidRPr="009A324A">
        <w:t>WIS IT</w:t>
      </w:r>
      <w:r w:rsidRPr="009A324A">
        <w:rPr>
          <w:rFonts w:eastAsia="SimSun" w:hint="eastAsia"/>
          <w:lang w:eastAsia="zh-CN"/>
        </w:rPr>
        <w:t>安全牵头联络部门进行沟通的业务渠道。</w:t>
      </w:r>
    </w:p>
    <w:p w:rsidR="00142D8F" w:rsidRPr="009A324A" w:rsidRDefault="00142D8F" w:rsidP="00142D8F">
      <w:pPr>
        <w:pStyle w:val="WMOResList1"/>
      </w:pPr>
      <w:r w:rsidRPr="009A324A">
        <w:t>GISC IT</w:t>
      </w:r>
      <w:r w:rsidRPr="009A324A">
        <w:rPr>
          <w:rFonts w:eastAsia="SimSun" w:hint="eastAsia"/>
          <w:lang w:eastAsia="zh-CN"/>
        </w:rPr>
        <w:t>安全事务联络部门的职责包括：</w:t>
      </w:r>
    </w:p>
    <w:p w:rsidR="00142D8F" w:rsidRPr="009A324A" w:rsidRDefault="00142D8F" w:rsidP="00142D8F">
      <w:pPr>
        <w:pStyle w:val="WMOResList1"/>
      </w:pPr>
      <w:r w:rsidRPr="009A324A">
        <w:t xml:space="preserve">(a) </w:t>
      </w:r>
      <w:r w:rsidRPr="009A324A">
        <w:tab/>
      </w:r>
      <w:r w:rsidRPr="009A324A">
        <w:rPr>
          <w:rFonts w:eastAsia="SimSun" w:hint="eastAsia"/>
          <w:lang w:eastAsia="zh-CN"/>
        </w:rPr>
        <w:t>接收修订《信息技术安全指南》（</w:t>
      </w:r>
      <w:r w:rsidRPr="009A324A">
        <w:t>WMO-No. 1115</w:t>
      </w:r>
      <w:r w:rsidRPr="009A324A">
        <w:rPr>
          <w:rFonts w:eastAsia="SimSun" w:hint="eastAsia"/>
          <w:lang w:eastAsia="zh-CN"/>
        </w:rPr>
        <w:t>）及相关程序和指南的通知，并将该信息在其国家或地区内传达；</w:t>
      </w:r>
    </w:p>
    <w:p w:rsidR="00142D8F" w:rsidRPr="00061D65" w:rsidRDefault="00142D8F" w:rsidP="00142D8F">
      <w:pPr>
        <w:pStyle w:val="WMOResList1"/>
      </w:pPr>
      <w:r w:rsidRPr="009A324A">
        <w:t xml:space="preserve">(b) </w:t>
      </w:r>
      <w:r w:rsidRPr="009A324A">
        <w:tab/>
      </w:r>
      <w:r w:rsidRPr="009A324A">
        <w:rPr>
          <w:rFonts w:eastAsia="SimSun" w:hint="eastAsia"/>
          <w:lang w:eastAsia="zh-CN"/>
        </w:rPr>
        <w:t>代表常任代表，通过快速跟踪程序，就按照《信息技术安全指南》（</w:t>
      </w:r>
      <w:r w:rsidRPr="009A324A">
        <w:t>WMO-No. 1115</w:t>
      </w:r>
      <w:r w:rsidRPr="009A324A">
        <w:rPr>
          <w:rFonts w:eastAsia="SimSun" w:hint="eastAsia"/>
          <w:lang w:eastAsia="zh-CN"/>
        </w:rPr>
        <w:t>）及相关程序和指南所确定的办法修订</w:t>
      </w:r>
      <w:r w:rsidRPr="009A324A">
        <w:rPr>
          <w:rFonts w:eastAsia="SimSun" w:hint="eastAsia"/>
          <w:lang w:eastAsia="zh-CN"/>
        </w:rPr>
        <w:t>WIS IT</w:t>
      </w:r>
      <w:r w:rsidRPr="009A324A">
        <w:rPr>
          <w:rFonts w:eastAsia="SimSun" w:hint="eastAsia"/>
          <w:lang w:eastAsia="zh-CN"/>
        </w:rPr>
        <w:t>安全提出意见；</w:t>
      </w:r>
    </w:p>
    <w:p w:rsidR="00142D8F" w:rsidRPr="00061D65" w:rsidRDefault="00142D8F" w:rsidP="00142D8F">
      <w:pPr>
        <w:pStyle w:val="WMOResList1"/>
      </w:pPr>
      <w:r w:rsidRPr="00061D65">
        <w:t xml:space="preserve">(c) </w:t>
      </w:r>
      <w:r w:rsidRPr="00061D65">
        <w:tab/>
      </w:r>
      <w:r>
        <w:rPr>
          <w:rFonts w:eastAsia="SimSun" w:hint="eastAsia"/>
          <w:lang w:eastAsia="zh-CN"/>
        </w:rPr>
        <w:t>代表常任代表，要求修订涉及</w:t>
      </w:r>
      <w:r>
        <w:rPr>
          <w:rFonts w:eastAsia="SimSun" w:hint="eastAsia"/>
          <w:lang w:eastAsia="zh-CN"/>
        </w:rPr>
        <w:t>WIS IT</w:t>
      </w:r>
      <w:r>
        <w:rPr>
          <w:rFonts w:eastAsia="SimSun" w:hint="eastAsia"/>
          <w:lang w:eastAsia="zh-CN"/>
        </w:rPr>
        <w:t>安全的《信息技术安全指南》（</w:t>
      </w:r>
      <w:r w:rsidRPr="00061D65">
        <w:t>WMO</w:t>
      </w:r>
      <w:r w:rsidRPr="00061D65">
        <w:noBreakHyphen/>
        <w:t>No. 1115</w:t>
      </w:r>
      <w:r>
        <w:rPr>
          <w:rFonts w:eastAsia="SimSun" w:hint="eastAsia"/>
          <w:lang w:eastAsia="zh-CN"/>
        </w:rPr>
        <w:t>）及相关程序和指南；</w:t>
      </w:r>
    </w:p>
    <w:p w:rsidR="00142D8F" w:rsidRPr="00061D65" w:rsidRDefault="00142D8F" w:rsidP="00142D8F">
      <w:pPr>
        <w:pStyle w:val="WMOResList1"/>
      </w:pPr>
      <w:r w:rsidRPr="00061D65">
        <w:t xml:space="preserve">(d) </w:t>
      </w:r>
      <w:r w:rsidRPr="00061D65">
        <w:tab/>
      </w:r>
      <w:r>
        <w:rPr>
          <w:rFonts w:eastAsia="SimSun" w:hint="eastAsia"/>
          <w:lang w:eastAsia="zh-CN"/>
        </w:rPr>
        <w:t>代表常任代表，就涉及</w:t>
      </w:r>
      <w:r>
        <w:rPr>
          <w:rFonts w:eastAsia="SimSun" w:hint="eastAsia"/>
          <w:lang w:eastAsia="zh-CN"/>
        </w:rPr>
        <w:t>WIS IT</w:t>
      </w:r>
      <w:r>
        <w:rPr>
          <w:rFonts w:eastAsia="SimSun" w:hint="eastAsia"/>
          <w:lang w:eastAsia="zh-CN"/>
        </w:rPr>
        <w:t>安全的事宜与</w:t>
      </w:r>
      <w:r>
        <w:rPr>
          <w:rFonts w:eastAsia="SimSun" w:hint="eastAsia"/>
          <w:lang w:eastAsia="zh-CN"/>
        </w:rPr>
        <w:t>WMO</w:t>
      </w:r>
      <w:r>
        <w:rPr>
          <w:rFonts w:eastAsia="SimSun" w:hint="eastAsia"/>
          <w:lang w:eastAsia="zh-CN"/>
        </w:rPr>
        <w:t>秘书处及</w:t>
      </w:r>
      <w:r w:rsidRPr="00061D65">
        <w:t>WMO WIS IT</w:t>
      </w:r>
      <w:r>
        <w:rPr>
          <w:rFonts w:eastAsia="SimSun" w:hint="eastAsia"/>
          <w:lang w:eastAsia="zh-CN"/>
        </w:rPr>
        <w:t>安全事务联络部门进行沟通；</w:t>
      </w:r>
    </w:p>
    <w:p w:rsidR="00142D8F" w:rsidRPr="00061D65" w:rsidRDefault="00142D8F" w:rsidP="00142D8F">
      <w:pPr>
        <w:pStyle w:val="WMOResList1"/>
      </w:pPr>
      <w:r w:rsidRPr="00061D65">
        <w:t>(e)</w:t>
      </w:r>
      <w:r w:rsidRPr="00061D65">
        <w:tab/>
      </w:r>
      <w:r>
        <w:rPr>
          <w:rFonts w:eastAsia="SimSun" w:hint="eastAsia"/>
          <w:lang w:eastAsia="zh-CN"/>
        </w:rPr>
        <w:t>帮助责任区内各中心制定并落实与</w:t>
      </w:r>
      <w:r>
        <w:rPr>
          <w:rFonts w:eastAsia="SimSun" w:hint="eastAsia"/>
          <w:lang w:eastAsia="zh-CN"/>
        </w:rPr>
        <w:t>WIS IT</w:t>
      </w:r>
      <w:r>
        <w:rPr>
          <w:rFonts w:eastAsia="SimSun" w:hint="eastAsia"/>
          <w:lang w:eastAsia="zh-CN"/>
        </w:rPr>
        <w:t>安全有关的职能；</w:t>
      </w:r>
    </w:p>
    <w:p w:rsidR="00142D8F" w:rsidRPr="00061D65" w:rsidRDefault="00142D8F" w:rsidP="00142D8F">
      <w:pPr>
        <w:pStyle w:val="WMOResList1"/>
      </w:pPr>
      <w:r w:rsidRPr="00061D65">
        <w:t>(f)</w:t>
      </w:r>
      <w:r w:rsidRPr="00061D65">
        <w:tab/>
      </w:r>
      <w:r>
        <w:rPr>
          <w:rFonts w:eastAsia="SimSun" w:hint="eastAsia"/>
          <w:lang w:eastAsia="zh-CN"/>
        </w:rPr>
        <w:t>利用既定的协议，将</w:t>
      </w:r>
      <w:r>
        <w:rPr>
          <w:rFonts w:eastAsia="SimSun" w:hint="eastAsia"/>
          <w:lang w:eastAsia="zh-CN"/>
        </w:rPr>
        <w:t>WIS IT</w:t>
      </w:r>
      <w:r>
        <w:rPr>
          <w:rFonts w:eastAsia="SimSun" w:hint="eastAsia"/>
          <w:lang w:eastAsia="zh-CN"/>
        </w:rPr>
        <w:t>安全事件、信息项目及其它相关信息发送给其责任区内的</w:t>
      </w:r>
      <w:r>
        <w:rPr>
          <w:rFonts w:eastAsia="SimSun" w:hint="eastAsia"/>
          <w:lang w:eastAsia="zh-CN"/>
        </w:rPr>
        <w:t>WIS IT</w:t>
      </w:r>
      <w:r>
        <w:rPr>
          <w:rFonts w:eastAsia="SimSun" w:hint="eastAsia"/>
          <w:lang w:eastAsia="zh-CN"/>
        </w:rPr>
        <w:t>安全联络部门，以及发送给</w:t>
      </w:r>
      <w:r w:rsidRPr="00061D65">
        <w:t>GISC IT</w:t>
      </w:r>
      <w:r>
        <w:rPr>
          <w:rFonts w:eastAsia="SimSun" w:hint="eastAsia"/>
          <w:lang w:eastAsia="zh-CN"/>
        </w:rPr>
        <w:t>安全事务联络部门；</w:t>
      </w:r>
    </w:p>
    <w:p w:rsidR="00142D8F" w:rsidRPr="00061D65" w:rsidRDefault="00142D8F" w:rsidP="00142D8F">
      <w:pPr>
        <w:pStyle w:val="WMOResList1"/>
      </w:pPr>
      <w:r w:rsidRPr="00061D65">
        <w:t>(g)</w:t>
      </w:r>
      <w:r w:rsidRPr="00061D65">
        <w:tab/>
      </w:r>
      <w:r>
        <w:rPr>
          <w:rFonts w:eastAsia="SimSun" w:hint="eastAsia"/>
          <w:lang w:eastAsia="zh-CN"/>
        </w:rPr>
        <w:t>在</w:t>
      </w:r>
      <w:r>
        <w:rPr>
          <w:rFonts w:eastAsia="SimSun" w:hint="eastAsia"/>
          <w:lang w:eastAsia="zh-CN"/>
        </w:rPr>
        <w:t>WIS IT</w:t>
      </w:r>
      <w:r>
        <w:rPr>
          <w:rFonts w:eastAsia="SimSun" w:hint="eastAsia"/>
          <w:lang w:eastAsia="zh-CN"/>
        </w:rPr>
        <w:t>安全事件期间，作为中央协调联络部门，管理与责任区内</w:t>
      </w:r>
      <w:r w:rsidRPr="00061D65">
        <w:t>WIS IT</w:t>
      </w:r>
      <w:r>
        <w:rPr>
          <w:rFonts w:eastAsia="SimSun" w:hint="eastAsia"/>
          <w:lang w:eastAsia="zh-CN"/>
        </w:rPr>
        <w:t>安全事务牵头联络部门的沟通以及它们与</w:t>
      </w:r>
      <w:r w:rsidRPr="00061D65">
        <w:t>WMO WIS IT</w:t>
      </w:r>
      <w:r>
        <w:rPr>
          <w:rFonts w:eastAsia="SimSun" w:hint="eastAsia"/>
          <w:lang w:eastAsia="zh-CN"/>
        </w:rPr>
        <w:t>安全事务联络部门之间的沟通；</w:t>
      </w:r>
    </w:p>
    <w:p w:rsidR="00142D8F" w:rsidRDefault="00142D8F" w:rsidP="00142D8F">
      <w:pPr>
        <w:pStyle w:val="WMOResList1"/>
      </w:pPr>
      <w:r w:rsidRPr="00061D65">
        <w:t>(h)</w:t>
      </w:r>
      <w:r w:rsidRPr="00061D65">
        <w:tab/>
      </w:r>
      <w:r>
        <w:rPr>
          <w:rFonts w:eastAsia="SimSun" w:hint="eastAsia"/>
          <w:lang w:eastAsia="zh-CN"/>
        </w:rPr>
        <w:t>为《</w:t>
      </w:r>
      <w:r>
        <w:rPr>
          <w:rFonts w:eastAsia="SimSun" w:hint="eastAsia"/>
          <w:lang w:eastAsia="zh-CN"/>
        </w:rPr>
        <w:t>WIS</w:t>
      </w:r>
      <w:r>
        <w:rPr>
          <w:rFonts w:eastAsia="SimSun" w:hint="eastAsia"/>
          <w:lang w:eastAsia="zh-CN"/>
        </w:rPr>
        <w:t>指南》附件</w:t>
      </w:r>
      <w:r>
        <w:rPr>
          <w:rFonts w:eastAsia="SimSun" w:hint="eastAsia"/>
          <w:lang w:eastAsia="zh-CN"/>
        </w:rPr>
        <w:t>E</w:t>
      </w:r>
      <w:r>
        <w:rPr>
          <w:rFonts w:eastAsia="SimSun" w:hint="eastAsia"/>
          <w:lang w:eastAsia="zh-CN"/>
        </w:rPr>
        <w:t>所述的</w:t>
      </w:r>
      <w:r w:rsidRPr="00061D65">
        <w:t>GISC WIS IT</w:t>
      </w:r>
      <w:r>
        <w:rPr>
          <w:rFonts w:eastAsia="SimSun" w:hint="eastAsia"/>
          <w:lang w:eastAsia="zh-CN"/>
        </w:rPr>
        <w:t>安全事务</w:t>
      </w:r>
      <w:r w:rsidRPr="009A324A">
        <w:rPr>
          <w:rFonts w:eastAsia="SimSun" w:hint="eastAsia"/>
          <w:lang w:eastAsia="zh-CN"/>
        </w:rPr>
        <w:t>联络部门开展的服务给予全天候</w:t>
      </w:r>
      <w:r w:rsidRPr="009A324A">
        <w:rPr>
          <w:rFonts w:eastAsia="SimSun" w:hint="eastAsia"/>
          <w:lang w:eastAsia="zh-CN"/>
        </w:rPr>
        <w:t>24</w:t>
      </w:r>
      <w:r w:rsidRPr="009A324A">
        <w:rPr>
          <w:rFonts w:eastAsia="SimSun" w:hint="eastAsia"/>
          <w:lang w:eastAsia="zh-CN"/>
        </w:rPr>
        <w:t>小时的保</w:t>
      </w:r>
      <w:r>
        <w:rPr>
          <w:rFonts w:eastAsia="SimSun" w:hint="eastAsia"/>
          <w:lang w:eastAsia="zh-CN"/>
        </w:rPr>
        <w:t>障能力；</w:t>
      </w:r>
    </w:p>
    <w:p w:rsidR="00142D8F" w:rsidRPr="00061D65" w:rsidRDefault="00142D8F" w:rsidP="00142D8F">
      <w:pPr>
        <w:pStyle w:val="WMOResList1"/>
        <w:bidi/>
      </w:pPr>
    </w:p>
    <w:p w:rsidR="00142D8F" w:rsidRPr="005068D6" w:rsidRDefault="00142D8F" w:rsidP="00142D8F">
      <w:pPr>
        <w:tabs>
          <w:tab w:val="clear" w:pos="1134"/>
        </w:tabs>
        <w:spacing w:before="240"/>
        <w:jc w:val="center"/>
        <w:rPr>
          <w:rFonts w:eastAsia="Verdana" w:cs="Verdana"/>
          <w:lang w:eastAsia="zh-TW"/>
        </w:rPr>
      </w:pPr>
      <w:r w:rsidRPr="005068D6">
        <w:rPr>
          <w:rFonts w:eastAsia="Verdana" w:cs="Verdana"/>
          <w:lang w:eastAsia="zh-TW"/>
        </w:rPr>
        <w:t>_______</w:t>
      </w:r>
    </w:p>
    <w:p w:rsidR="00142D8F" w:rsidRDefault="00142D8F" w:rsidP="00142D8F">
      <w:pPr>
        <w:pStyle w:val="Heading1"/>
        <w:jc w:val="left"/>
        <w:sectPr w:rsidR="00142D8F" w:rsidSect="0020095E">
          <w:headerReference w:type="even" r:id="rId52"/>
          <w:headerReference w:type="default" r:id="rId53"/>
          <w:headerReference w:type="first" r:id="rId54"/>
          <w:pgSz w:w="11907" w:h="16840" w:code="9"/>
          <w:pgMar w:top="1134" w:right="1134" w:bottom="1134" w:left="1134" w:header="1134" w:footer="1134" w:gutter="0"/>
          <w:cols w:space="720"/>
          <w:titlePg/>
          <w:docGrid w:linePitch="299"/>
        </w:sectPr>
      </w:pPr>
      <w:bookmarkStart w:id="45" w:name="_Annex_5_to"/>
      <w:bookmarkEnd w:id="45"/>
    </w:p>
    <w:p w:rsidR="00142D8F" w:rsidRPr="005068D6" w:rsidRDefault="00142D8F" w:rsidP="00142D8F">
      <w:pPr>
        <w:pStyle w:val="Heading1"/>
      </w:pPr>
      <w:r>
        <w:rPr>
          <w:rFonts w:eastAsia="SimSun" w:hint="eastAsia"/>
          <w:lang w:eastAsia="zh-CN"/>
        </w:rPr>
        <w:lastRenderedPageBreak/>
        <w:t>建议草案</w:t>
      </w:r>
      <w:r>
        <w:t>2(1)</w:t>
      </w:r>
      <w:r w:rsidRPr="005068D6">
        <w:t>/</w:t>
      </w:r>
      <w:r>
        <w:t>1</w:t>
      </w:r>
      <w:r w:rsidRPr="005068D6">
        <w:t>(</w:t>
      </w:r>
      <w:r>
        <w:t>CBS-2018</w:t>
      </w:r>
      <w:r w:rsidRPr="005068D6">
        <w:t>)</w:t>
      </w:r>
      <w:r>
        <w:rPr>
          <w:rFonts w:eastAsia="SimSun" w:hint="eastAsia"/>
          <w:lang w:eastAsia="zh-CN"/>
        </w:rPr>
        <w:t>的附录</w:t>
      </w:r>
      <w:r>
        <w:rPr>
          <w:rFonts w:eastAsia="SimSun" w:hint="eastAsia"/>
          <w:lang w:eastAsia="zh-CN"/>
        </w:rPr>
        <w:t>5</w:t>
      </w:r>
    </w:p>
    <w:p w:rsidR="00142D8F" w:rsidRPr="00D9751E" w:rsidRDefault="00142D8F" w:rsidP="00142D8F">
      <w:pPr>
        <w:pStyle w:val="Heading2"/>
        <w:jc w:val="left"/>
      </w:pPr>
      <w:r>
        <w:t>1.</w:t>
      </w:r>
      <w:r>
        <w:tab/>
      </w:r>
      <w:r>
        <w:rPr>
          <w:rFonts w:eastAsia="SimSun" w:hint="eastAsia"/>
          <w:lang w:eastAsia="zh-CN"/>
        </w:rPr>
        <w:t>修订《</w:t>
      </w:r>
      <w:r>
        <w:rPr>
          <w:rFonts w:eastAsia="SimSun" w:hint="eastAsia"/>
          <w:lang w:eastAsia="zh-CN"/>
        </w:rPr>
        <w:t>WMO</w:t>
      </w:r>
      <w:r>
        <w:rPr>
          <w:rFonts w:eastAsia="SimSun" w:hint="eastAsia"/>
          <w:lang w:eastAsia="zh-CN"/>
        </w:rPr>
        <w:t>信息系统手册》关于对</w:t>
      </w:r>
      <w:r>
        <w:rPr>
          <w:rFonts w:eastAsia="SimSun" w:hint="eastAsia"/>
          <w:lang w:eastAsia="zh-CN"/>
        </w:rPr>
        <w:t>GISC</w:t>
      </w:r>
      <w:r>
        <w:rPr>
          <w:rFonts w:eastAsia="SimSun" w:hint="eastAsia"/>
          <w:lang w:eastAsia="zh-CN"/>
        </w:rPr>
        <w:t>活动的协调</w:t>
      </w:r>
    </w:p>
    <w:p w:rsidR="00142D8F" w:rsidRPr="00D9751E" w:rsidRDefault="00142D8F" w:rsidP="00142D8F">
      <w:pPr>
        <w:pStyle w:val="WMOBodyText"/>
        <w:rPr>
          <w:i/>
          <w:iCs/>
          <w:u w:val="single"/>
        </w:rPr>
      </w:pPr>
      <w:r>
        <w:rPr>
          <w:rFonts w:eastAsia="SimSun" w:hint="eastAsia"/>
          <w:i/>
          <w:iCs/>
          <w:u w:val="single"/>
          <w:lang w:eastAsia="zh-CN"/>
        </w:rPr>
        <w:t>修订</w:t>
      </w:r>
      <w:r w:rsidRPr="00D9751E">
        <w:rPr>
          <w:i/>
          <w:iCs/>
          <w:u w:val="single"/>
        </w:rPr>
        <w:t>WMO</w:t>
      </w:r>
      <w:r w:rsidRPr="00D9751E">
        <w:rPr>
          <w:i/>
          <w:iCs/>
          <w:u w:val="single"/>
        </w:rPr>
        <w:noBreakHyphen/>
        <w:t>No. 1060</w:t>
      </w:r>
      <w:r>
        <w:rPr>
          <w:rFonts w:eastAsia="SimSun" w:hint="eastAsia"/>
          <w:i/>
          <w:iCs/>
          <w:u w:val="single"/>
          <w:lang w:eastAsia="zh-CN"/>
        </w:rPr>
        <w:t>《</w:t>
      </w:r>
      <w:r>
        <w:rPr>
          <w:rFonts w:eastAsia="SimSun" w:hint="eastAsia"/>
          <w:i/>
          <w:iCs/>
          <w:u w:val="single"/>
          <w:lang w:eastAsia="zh-CN"/>
        </w:rPr>
        <w:t>WMO</w:t>
      </w:r>
      <w:r>
        <w:rPr>
          <w:rFonts w:eastAsia="SimSun" w:hint="eastAsia"/>
          <w:i/>
          <w:iCs/>
          <w:u w:val="single"/>
          <w:lang w:eastAsia="zh-CN"/>
        </w:rPr>
        <w:t>信息系统手册》，在第三部分第</w:t>
      </w:r>
      <w:r w:rsidRPr="00D9751E">
        <w:rPr>
          <w:i/>
          <w:iCs/>
          <w:u w:val="single"/>
        </w:rPr>
        <w:t>3.5.10</w:t>
      </w:r>
      <w:r>
        <w:rPr>
          <w:rFonts w:eastAsia="SimSun" w:hint="eastAsia"/>
          <w:i/>
          <w:iCs/>
          <w:u w:val="single"/>
          <w:lang w:eastAsia="zh-CN"/>
        </w:rPr>
        <w:t>节（</w:t>
      </w:r>
      <w:r>
        <w:rPr>
          <w:rFonts w:eastAsia="SimSun" w:hint="eastAsia"/>
          <w:i/>
          <w:iCs/>
          <w:u w:val="single"/>
          <w:lang w:eastAsia="zh-CN"/>
        </w:rPr>
        <w:t>GISC</w:t>
      </w:r>
      <w:r>
        <w:rPr>
          <w:rFonts w:eastAsia="SimSun" w:hint="eastAsia"/>
          <w:i/>
          <w:iCs/>
          <w:u w:val="single"/>
          <w:lang w:eastAsia="zh-CN"/>
        </w:rPr>
        <w:t>的性能监测）中插入下列段落，作为新增段落</w:t>
      </w:r>
      <w:r w:rsidRPr="00D9751E">
        <w:rPr>
          <w:i/>
          <w:iCs/>
          <w:u w:val="single"/>
        </w:rPr>
        <w:t>3.5.10.2</w:t>
      </w:r>
      <w:r>
        <w:rPr>
          <w:rFonts w:eastAsia="SimSun" w:hint="eastAsia"/>
          <w:i/>
          <w:iCs/>
          <w:u w:val="single"/>
          <w:lang w:eastAsia="zh-CN"/>
        </w:rPr>
        <w:t>，目前的</w:t>
      </w:r>
      <w:r w:rsidRPr="00D9751E">
        <w:rPr>
          <w:i/>
          <w:iCs/>
          <w:u w:val="single"/>
        </w:rPr>
        <w:t>3.5.10.2</w:t>
      </w:r>
      <w:r>
        <w:rPr>
          <w:rFonts w:eastAsia="SimSun" w:hint="eastAsia"/>
          <w:i/>
          <w:iCs/>
          <w:u w:val="single"/>
          <w:lang w:eastAsia="zh-CN"/>
        </w:rPr>
        <w:t>和</w:t>
      </w:r>
      <w:r w:rsidRPr="00D9751E">
        <w:rPr>
          <w:i/>
          <w:iCs/>
          <w:u w:val="single"/>
        </w:rPr>
        <w:t>3.5.10.3</w:t>
      </w:r>
      <w:r>
        <w:rPr>
          <w:rFonts w:eastAsia="SimSun" w:hint="eastAsia"/>
          <w:i/>
          <w:iCs/>
          <w:u w:val="single"/>
          <w:lang w:eastAsia="zh-CN"/>
        </w:rPr>
        <w:t>的段落号递增。</w:t>
      </w:r>
    </w:p>
    <w:p w:rsidR="00142D8F" w:rsidRPr="00D9751E" w:rsidRDefault="00142D8F" w:rsidP="00142D8F">
      <w:pPr>
        <w:pStyle w:val="WMOResList1"/>
        <w:rPr>
          <w:color w:val="008000"/>
          <w:u w:val="dash"/>
        </w:rPr>
      </w:pPr>
      <w:r w:rsidRPr="00D9751E">
        <w:rPr>
          <w:color w:val="008000"/>
          <w:u w:val="dash"/>
        </w:rPr>
        <w:t>3.5.10.</w:t>
      </w:r>
      <w:r>
        <w:rPr>
          <w:color w:val="008000"/>
          <w:u w:val="dash"/>
        </w:rPr>
        <w:t>2</w:t>
      </w:r>
      <w:r w:rsidRPr="00D9751E">
        <w:rPr>
          <w:color w:val="008000"/>
          <w:u w:val="dash"/>
        </w:rPr>
        <w:t xml:space="preserve"> </w:t>
      </w:r>
      <w:r>
        <w:rPr>
          <w:rFonts w:eastAsia="SimSun" w:hint="eastAsia"/>
          <w:color w:val="008000"/>
          <w:u w:val="dash"/>
          <w:lang w:eastAsia="zh-CN"/>
        </w:rPr>
        <w:t>各</w:t>
      </w:r>
      <w:r w:rsidRPr="00D9751E">
        <w:rPr>
          <w:color w:val="008000"/>
          <w:u w:val="dash"/>
        </w:rPr>
        <w:t>GISC</w:t>
      </w:r>
      <w:r>
        <w:rPr>
          <w:rFonts w:eastAsia="SimSun" w:hint="eastAsia"/>
          <w:color w:val="008000"/>
          <w:u w:val="dash"/>
          <w:lang w:eastAsia="zh-CN"/>
        </w:rPr>
        <w:t>将依次并按照</w:t>
      </w:r>
      <w:r>
        <w:rPr>
          <w:rFonts w:eastAsia="SimSun" w:hint="eastAsia"/>
          <w:color w:val="008000"/>
          <w:u w:val="dash"/>
          <w:lang w:eastAsia="zh-CN"/>
        </w:rPr>
        <w:t>GISC</w:t>
      </w:r>
      <w:r>
        <w:rPr>
          <w:rFonts w:eastAsia="SimSun" w:hint="eastAsia"/>
          <w:color w:val="008000"/>
          <w:u w:val="dash"/>
          <w:lang w:eastAsia="zh-CN"/>
        </w:rPr>
        <w:t>之间商定的时间表，负责监测</w:t>
      </w:r>
      <w:r>
        <w:rPr>
          <w:rFonts w:eastAsia="SimSun" w:hint="eastAsia"/>
          <w:color w:val="008000"/>
          <w:u w:val="dash"/>
          <w:lang w:eastAsia="zh-CN"/>
        </w:rPr>
        <w:t>WIS</w:t>
      </w:r>
      <w:r>
        <w:rPr>
          <w:rFonts w:eastAsia="SimSun" w:hint="eastAsia"/>
          <w:color w:val="008000"/>
          <w:u w:val="dash"/>
          <w:lang w:eastAsia="zh-CN"/>
        </w:rPr>
        <w:t>的全球业务性能。</w:t>
      </w:r>
    </w:p>
    <w:p w:rsidR="00142D8F" w:rsidRPr="00D9751E" w:rsidRDefault="00142D8F" w:rsidP="00142D8F">
      <w:pPr>
        <w:pStyle w:val="WMOResList1"/>
        <w:rPr>
          <w:i/>
          <w:iCs/>
          <w:color w:val="008000"/>
          <w:u w:val="dash"/>
        </w:rPr>
      </w:pPr>
      <w:r>
        <w:rPr>
          <w:rFonts w:eastAsia="SimSun" w:hint="eastAsia"/>
          <w:i/>
          <w:iCs/>
          <w:color w:val="008000"/>
          <w:u w:val="dash"/>
          <w:lang w:eastAsia="zh-CN"/>
        </w:rPr>
        <w:t>注：关于如何开展这一监测的指南可参见</w:t>
      </w:r>
      <w:r w:rsidRPr="00D9751E">
        <w:rPr>
          <w:i/>
          <w:iCs/>
          <w:color w:val="008000"/>
          <w:u w:val="dash"/>
        </w:rPr>
        <w:t>WMO</w:t>
      </w:r>
      <w:r w:rsidRPr="00D9751E">
        <w:rPr>
          <w:i/>
          <w:iCs/>
          <w:color w:val="008000"/>
          <w:u w:val="dash"/>
        </w:rPr>
        <w:noBreakHyphen/>
        <w:t>No. 1061</w:t>
      </w:r>
      <w:r>
        <w:rPr>
          <w:rFonts w:eastAsia="SimSun" w:hint="eastAsia"/>
          <w:i/>
          <w:iCs/>
          <w:color w:val="008000"/>
          <w:u w:val="dash"/>
          <w:lang w:eastAsia="zh-CN"/>
        </w:rPr>
        <w:t>《</w:t>
      </w:r>
      <w:r>
        <w:rPr>
          <w:rFonts w:eastAsia="SimSun" w:hint="eastAsia"/>
          <w:i/>
          <w:iCs/>
          <w:color w:val="008000"/>
          <w:u w:val="dash"/>
          <w:lang w:eastAsia="zh-CN"/>
        </w:rPr>
        <w:t>WMO</w:t>
      </w:r>
      <w:r>
        <w:rPr>
          <w:rFonts w:eastAsia="SimSun" w:hint="eastAsia"/>
          <w:i/>
          <w:iCs/>
          <w:color w:val="008000"/>
          <w:u w:val="dash"/>
          <w:lang w:eastAsia="zh-CN"/>
        </w:rPr>
        <w:t>信息系统指南》第八部分。</w:t>
      </w:r>
    </w:p>
    <w:p w:rsidR="00142D8F" w:rsidRPr="00D9751E" w:rsidRDefault="00142D8F" w:rsidP="00142D8F">
      <w:pPr>
        <w:pStyle w:val="WMOResList1"/>
      </w:pPr>
    </w:p>
    <w:p w:rsidR="00142D8F" w:rsidRPr="00D9751E" w:rsidRDefault="00142D8F" w:rsidP="00142D8F">
      <w:pPr>
        <w:pStyle w:val="WMOResList1"/>
        <w:rPr>
          <w:bCs/>
          <w:i/>
          <w:iCs/>
        </w:rPr>
      </w:pPr>
      <w:r>
        <w:rPr>
          <w:rFonts w:eastAsia="SimSun" w:hint="eastAsia"/>
          <w:bCs/>
          <w:i/>
          <w:iCs/>
          <w:lang w:eastAsia="zh-CN"/>
        </w:rPr>
        <w:t>修订</w:t>
      </w:r>
      <w:r w:rsidRPr="00D9751E">
        <w:rPr>
          <w:bCs/>
          <w:i/>
          <w:iCs/>
        </w:rPr>
        <w:t>WMO</w:t>
      </w:r>
      <w:r w:rsidRPr="00D9751E">
        <w:rPr>
          <w:bCs/>
          <w:i/>
          <w:iCs/>
        </w:rPr>
        <w:noBreakHyphen/>
        <w:t>No. 1060</w:t>
      </w:r>
      <w:r>
        <w:rPr>
          <w:rFonts w:eastAsia="SimSun" w:hint="eastAsia"/>
          <w:bCs/>
          <w:i/>
          <w:iCs/>
          <w:lang w:eastAsia="zh-CN"/>
        </w:rPr>
        <w:t>《</w:t>
      </w:r>
      <w:r>
        <w:rPr>
          <w:rFonts w:eastAsia="SimSun" w:hint="eastAsia"/>
          <w:bCs/>
          <w:i/>
          <w:iCs/>
          <w:lang w:eastAsia="zh-CN"/>
        </w:rPr>
        <w:t>WMO</w:t>
      </w:r>
      <w:r>
        <w:rPr>
          <w:rFonts w:eastAsia="SimSun" w:hint="eastAsia"/>
          <w:bCs/>
          <w:i/>
          <w:iCs/>
          <w:lang w:eastAsia="zh-CN"/>
        </w:rPr>
        <w:t>信息系统手册》，在第三部分第</w:t>
      </w:r>
      <w:r>
        <w:rPr>
          <w:rFonts w:eastAsia="SimSun" w:hint="eastAsia"/>
          <w:bCs/>
          <w:i/>
          <w:iCs/>
          <w:lang w:eastAsia="zh-CN"/>
        </w:rPr>
        <w:t>3.5</w:t>
      </w:r>
      <w:r>
        <w:rPr>
          <w:rFonts w:eastAsia="SimSun" w:hint="eastAsia"/>
          <w:bCs/>
          <w:i/>
          <w:iCs/>
          <w:lang w:eastAsia="zh-CN"/>
        </w:rPr>
        <w:t>节（</w:t>
      </w:r>
      <w:r>
        <w:rPr>
          <w:rFonts w:eastAsia="SimSun" w:hint="eastAsia"/>
          <w:bCs/>
          <w:i/>
          <w:iCs/>
          <w:lang w:eastAsia="zh-CN"/>
        </w:rPr>
        <w:t>GISC</w:t>
      </w:r>
      <w:r>
        <w:rPr>
          <w:rFonts w:eastAsia="SimSun" w:hint="eastAsia"/>
          <w:bCs/>
          <w:i/>
          <w:iCs/>
          <w:lang w:eastAsia="zh-CN"/>
        </w:rPr>
        <w:t>的功能要求）增加将下列章节。</w:t>
      </w:r>
    </w:p>
    <w:p w:rsidR="00142D8F" w:rsidRPr="00D9751E" w:rsidRDefault="00142D8F" w:rsidP="00142D8F">
      <w:pPr>
        <w:pStyle w:val="WMOResList1"/>
        <w:rPr>
          <w:b/>
          <w:bCs/>
        </w:rPr>
      </w:pPr>
      <w:r w:rsidRPr="00D9751E">
        <w:rPr>
          <w:b/>
          <w:bCs/>
        </w:rPr>
        <w:t>3.5.11</w:t>
      </w:r>
      <w:r w:rsidRPr="00D9751E">
        <w:rPr>
          <w:b/>
          <w:bCs/>
        </w:rPr>
        <w:tab/>
      </w:r>
      <w:r>
        <w:rPr>
          <w:rFonts w:eastAsia="SimSun" w:hint="eastAsia"/>
          <w:b/>
          <w:bCs/>
          <w:lang w:eastAsia="zh-CN"/>
        </w:rPr>
        <w:t>协调</w:t>
      </w:r>
      <w:r>
        <w:rPr>
          <w:rFonts w:eastAsia="SimSun" w:hint="eastAsia"/>
          <w:b/>
          <w:bCs/>
          <w:lang w:eastAsia="zh-CN"/>
        </w:rPr>
        <w:t>GISC</w:t>
      </w:r>
      <w:r>
        <w:rPr>
          <w:rFonts w:eastAsia="SimSun" w:hint="eastAsia"/>
          <w:b/>
          <w:bCs/>
          <w:lang w:eastAsia="zh-CN"/>
        </w:rPr>
        <w:t>之间的活动</w:t>
      </w:r>
    </w:p>
    <w:p w:rsidR="00142D8F" w:rsidRPr="00D9751E" w:rsidRDefault="00142D8F" w:rsidP="00142D8F">
      <w:pPr>
        <w:pStyle w:val="WMOResList1"/>
        <w:rPr>
          <w:b/>
          <w:bCs/>
        </w:rPr>
      </w:pPr>
      <w:r w:rsidRPr="00D9751E">
        <w:t>3.5.11.1</w:t>
      </w:r>
      <w:r w:rsidRPr="00D9751E">
        <w:tab/>
      </w:r>
      <w:r w:rsidRPr="00302216">
        <w:rPr>
          <w:rFonts w:eastAsia="SimSun" w:hint="eastAsia"/>
          <w:b/>
          <w:lang w:eastAsia="zh-CN"/>
        </w:rPr>
        <w:t>各</w:t>
      </w:r>
      <w:r w:rsidRPr="00D9751E">
        <w:rPr>
          <w:b/>
          <w:bCs/>
        </w:rPr>
        <w:t>GISC</w:t>
      </w:r>
      <w:r>
        <w:rPr>
          <w:rFonts w:eastAsia="SimSun" w:hint="eastAsia"/>
          <w:b/>
          <w:bCs/>
          <w:lang w:eastAsia="zh-CN"/>
        </w:rPr>
        <w:t>应参与关于协调</w:t>
      </w:r>
      <w:r>
        <w:rPr>
          <w:rFonts w:eastAsia="SimSun" w:hint="eastAsia"/>
          <w:b/>
          <w:bCs/>
          <w:lang w:eastAsia="zh-CN"/>
        </w:rPr>
        <w:t>GISC</w:t>
      </w:r>
      <w:r>
        <w:rPr>
          <w:rFonts w:eastAsia="SimSun" w:hint="eastAsia"/>
          <w:b/>
          <w:bCs/>
          <w:lang w:eastAsia="zh-CN"/>
        </w:rPr>
        <w:t>各项活动的年度会议。</w:t>
      </w:r>
    </w:p>
    <w:p w:rsidR="00142D8F" w:rsidRPr="00D9751E" w:rsidRDefault="00142D8F" w:rsidP="00142D8F">
      <w:pPr>
        <w:pStyle w:val="Heading2"/>
        <w:jc w:val="left"/>
      </w:pPr>
      <w:r>
        <w:t>2.</w:t>
      </w:r>
      <w:r>
        <w:tab/>
      </w:r>
      <w:r>
        <w:rPr>
          <w:rFonts w:eastAsia="SimSun" w:hint="eastAsia"/>
          <w:lang w:eastAsia="zh-CN"/>
        </w:rPr>
        <w:t>修订《</w:t>
      </w:r>
      <w:r>
        <w:rPr>
          <w:rFonts w:eastAsia="SimSun" w:hint="eastAsia"/>
          <w:lang w:eastAsia="zh-CN"/>
        </w:rPr>
        <w:t>WMO</w:t>
      </w:r>
      <w:r>
        <w:rPr>
          <w:rFonts w:eastAsia="SimSun" w:hint="eastAsia"/>
          <w:lang w:eastAsia="zh-CN"/>
        </w:rPr>
        <w:t>信息系统指南》关于协调</w:t>
      </w:r>
      <w:r>
        <w:rPr>
          <w:rFonts w:eastAsia="SimSun" w:hint="eastAsia"/>
          <w:lang w:eastAsia="zh-CN"/>
        </w:rPr>
        <w:t>GISC</w:t>
      </w:r>
      <w:r>
        <w:rPr>
          <w:rFonts w:eastAsia="SimSun" w:hint="eastAsia"/>
          <w:lang w:eastAsia="zh-CN"/>
        </w:rPr>
        <w:t>活动的内容</w:t>
      </w:r>
    </w:p>
    <w:p w:rsidR="00142D8F" w:rsidRPr="00CA5ADF" w:rsidRDefault="00142D8F" w:rsidP="00142D8F">
      <w:pPr>
        <w:pStyle w:val="WMOBodyText"/>
        <w:rPr>
          <w:i/>
          <w:iCs/>
          <w:u w:val="single"/>
        </w:rPr>
      </w:pPr>
      <w:r>
        <w:rPr>
          <w:rFonts w:eastAsia="SimSun" w:hint="eastAsia"/>
          <w:i/>
          <w:iCs/>
          <w:u w:val="single"/>
          <w:lang w:eastAsia="zh-CN"/>
        </w:rPr>
        <w:t>修订</w:t>
      </w:r>
      <w:r w:rsidRPr="00CA5ADF">
        <w:rPr>
          <w:i/>
          <w:iCs/>
          <w:u w:val="single"/>
        </w:rPr>
        <w:t>WMO</w:t>
      </w:r>
      <w:r w:rsidRPr="00CA5ADF">
        <w:rPr>
          <w:i/>
          <w:iCs/>
          <w:u w:val="single"/>
        </w:rPr>
        <w:noBreakHyphen/>
        <w:t>No. 1061</w:t>
      </w:r>
      <w:r>
        <w:rPr>
          <w:rFonts w:eastAsia="SimSun" w:hint="eastAsia"/>
          <w:i/>
          <w:iCs/>
          <w:u w:val="single"/>
          <w:lang w:eastAsia="zh-CN"/>
        </w:rPr>
        <w:t>《</w:t>
      </w:r>
      <w:r>
        <w:rPr>
          <w:rFonts w:eastAsia="SimSun" w:hint="eastAsia"/>
          <w:i/>
          <w:iCs/>
          <w:u w:val="single"/>
          <w:lang w:eastAsia="zh-CN"/>
        </w:rPr>
        <w:t>WMO</w:t>
      </w:r>
      <w:r>
        <w:rPr>
          <w:rFonts w:eastAsia="SimSun" w:hint="eastAsia"/>
          <w:i/>
          <w:iCs/>
          <w:u w:val="single"/>
          <w:lang w:eastAsia="zh-CN"/>
        </w:rPr>
        <w:t>信息系统指南》</w:t>
      </w:r>
    </w:p>
    <w:p w:rsidR="00142D8F" w:rsidRPr="00D9751E" w:rsidRDefault="00142D8F" w:rsidP="00142D8F">
      <w:pPr>
        <w:pStyle w:val="WMOResList1"/>
        <w:rPr>
          <w:bCs/>
          <w:i/>
          <w:iCs/>
        </w:rPr>
      </w:pPr>
      <w:r>
        <w:rPr>
          <w:rFonts w:eastAsia="SimSun" w:hint="eastAsia"/>
          <w:bCs/>
          <w:i/>
          <w:iCs/>
          <w:lang w:eastAsia="zh-CN"/>
        </w:rPr>
        <w:t>在第八部分增加段落</w:t>
      </w:r>
      <w:r w:rsidRPr="00D9751E">
        <w:rPr>
          <w:bCs/>
          <w:i/>
          <w:iCs/>
        </w:rPr>
        <w:t>8.6</w:t>
      </w:r>
      <w:r>
        <w:rPr>
          <w:rFonts w:eastAsia="SimSun" w:hint="eastAsia"/>
          <w:bCs/>
          <w:i/>
          <w:iCs/>
          <w:lang w:eastAsia="zh-CN"/>
        </w:rPr>
        <w:t>和</w:t>
      </w:r>
      <w:r w:rsidRPr="00D9751E">
        <w:rPr>
          <w:bCs/>
          <w:i/>
          <w:iCs/>
        </w:rPr>
        <w:t>8.7</w:t>
      </w:r>
      <w:r>
        <w:rPr>
          <w:rFonts w:eastAsia="SimSun" w:hint="eastAsia"/>
          <w:bCs/>
          <w:i/>
          <w:iCs/>
          <w:lang w:eastAsia="zh-CN"/>
        </w:rPr>
        <w:t>。</w:t>
      </w:r>
    </w:p>
    <w:p w:rsidR="00142D8F" w:rsidRPr="00CA5ADF" w:rsidRDefault="00142D8F" w:rsidP="00142D8F">
      <w:pPr>
        <w:pStyle w:val="WMOResList1"/>
        <w:rPr>
          <w:color w:val="008000"/>
          <w:u w:val="dash"/>
        </w:rPr>
      </w:pPr>
      <w:r w:rsidRPr="00CA5ADF">
        <w:rPr>
          <w:color w:val="008000"/>
          <w:u w:val="dash"/>
        </w:rPr>
        <w:t>8.6</w:t>
      </w:r>
      <w:r w:rsidRPr="00CA5ADF">
        <w:rPr>
          <w:color w:val="008000"/>
          <w:u w:val="dash"/>
        </w:rPr>
        <w:tab/>
      </w:r>
      <w:r>
        <w:rPr>
          <w:rFonts w:eastAsia="SimSun" w:hint="eastAsia"/>
          <w:color w:val="008000"/>
          <w:u w:val="dash"/>
          <w:lang w:eastAsia="zh-CN"/>
        </w:rPr>
        <w:t>应以</w:t>
      </w:r>
      <w:r>
        <w:rPr>
          <w:rFonts w:eastAsia="SimSun" w:hint="eastAsia"/>
          <w:color w:val="008000"/>
          <w:u w:val="dash"/>
          <w:lang w:eastAsia="zh-CN"/>
        </w:rPr>
        <w:t>JSON</w:t>
      </w:r>
      <w:r>
        <w:rPr>
          <w:rFonts w:eastAsia="SimSun" w:hint="eastAsia"/>
          <w:color w:val="008000"/>
          <w:u w:val="dash"/>
          <w:lang w:eastAsia="zh-CN"/>
        </w:rPr>
        <w:t>格式的文件，交换关于支持</w:t>
      </w:r>
      <w:r>
        <w:rPr>
          <w:rFonts w:eastAsia="SimSun" w:hint="eastAsia"/>
          <w:color w:val="008000"/>
          <w:u w:val="dash"/>
          <w:lang w:eastAsia="zh-CN"/>
        </w:rPr>
        <w:t>WIS</w:t>
      </w:r>
      <w:r>
        <w:rPr>
          <w:rFonts w:eastAsia="SimSun" w:hint="eastAsia"/>
          <w:color w:val="008000"/>
          <w:u w:val="dash"/>
          <w:lang w:eastAsia="zh-CN"/>
        </w:rPr>
        <w:t>网络及定量监测的信息，详见</w:t>
      </w:r>
      <w:r>
        <w:fldChar w:fldCharType="begin"/>
      </w:r>
      <w:r>
        <w:instrText xml:space="preserve"> HYPERLINK "https://wis.wmo.int/WIS-Monitor-JSON" </w:instrText>
      </w:r>
      <w:r>
        <w:fldChar w:fldCharType="separate"/>
      </w:r>
      <w:r w:rsidRPr="00CA5ADF">
        <w:rPr>
          <w:rStyle w:val="Hyperlink"/>
          <w:color w:val="008000"/>
          <w:u w:val="dash"/>
        </w:rPr>
        <w:t>https://wis.wmo.int/WIS-Monitor-JSON</w:t>
      </w:r>
      <w:r>
        <w:rPr>
          <w:rStyle w:val="Hyperlink"/>
          <w:color w:val="008000"/>
          <w:u w:val="dash"/>
        </w:rPr>
        <w:fldChar w:fldCharType="end"/>
      </w:r>
      <w:r>
        <w:rPr>
          <w:rFonts w:eastAsia="SimSun" w:hint="eastAsia"/>
          <w:color w:val="008000"/>
          <w:u w:val="dash"/>
          <w:lang w:eastAsia="zh-CN"/>
        </w:rPr>
        <w:t>。此类文件可用于创建</w:t>
      </w:r>
      <w:r>
        <w:rPr>
          <w:rFonts w:eastAsia="SimSun" w:hint="eastAsia"/>
          <w:color w:val="008000"/>
          <w:u w:val="dash"/>
          <w:lang w:eastAsia="zh-CN"/>
        </w:rPr>
        <w:t>WIS</w:t>
      </w:r>
      <w:r>
        <w:rPr>
          <w:rFonts w:eastAsia="SimSun" w:hint="eastAsia"/>
          <w:color w:val="008000"/>
          <w:u w:val="dash"/>
          <w:lang w:eastAsia="zh-CN"/>
        </w:rPr>
        <w:t>现状摘要概述，称之为“</w:t>
      </w:r>
      <w:r>
        <w:rPr>
          <w:rFonts w:eastAsia="SimSun" w:hint="eastAsia"/>
          <w:color w:val="008000"/>
          <w:u w:val="dash"/>
          <w:lang w:eastAsia="zh-CN"/>
        </w:rPr>
        <w:t>WIS</w:t>
      </w:r>
      <w:r>
        <w:rPr>
          <w:rFonts w:eastAsia="SimSun" w:hint="eastAsia"/>
          <w:color w:val="008000"/>
          <w:u w:val="dash"/>
          <w:lang w:eastAsia="zh-CN"/>
        </w:rPr>
        <w:t>通用摘要报告”。所有</w:t>
      </w:r>
      <w:r>
        <w:rPr>
          <w:rFonts w:eastAsia="SimSun" w:hint="eastAsia"/>
          <w:color w:val="008000"/>
          <w:u w:val="dash"/>
          <w:lang w:eastAsia="zh-CN"/>
        </w:rPr>
        <w:t>GISC</w:t>
      </w:r>
      <w:r>
        <w:rPr>
          <w:rFonts w:eastAsia="SimSun" w:hint="eastAsia"/>
          <w:color w:val="008000"/>
          <w:u w:val="dash"/>
          <w:lang w:eastAsia="zh-CN"/>
        </w:rPr>
        <w:t>均须提供此类文件。</w:t>
      </w:r>
    </w:p>
    <w:p w:rsidR="00142D8F" w:rsidRPr="00CA5ADF" w:rsidRDefault="00142D8F" w:rsidP="00142D8F">
      <w:pPr>
        <w:pStyle w:val="WMOResList1"/>
        <w:rPr>
          <w:color w:val="008000"/>
          <w:u w:val="dash"/>
        </w:rPr>
      </w:pPr>
      <w:r w:rsidRPr="00CA5ADF">
        <w:rPr>
          <w:color w:val="008000"/>
          <w:u w:val="dash"/>
        </w:rPr>
        <w:t>8.7</w:t>
      </w:r>
      <w:r w:rsidRPr="00CA5ADF">
        <w:rPr>
          <w:color w:val="008000"/>
          <w:u w:val="dash"/>
        </w:rPr>
        <w:tab/>
        <w:t>GISC</w:t>
      </w:r>
      <w:r>
        <w:rPr>
          <w:rFonts w:eastAsia="SimSun" w:hint="eastAsia"/>
          <w:color w:val="008000"/>
          <w:u w:val="dash"/>
          <w:lang w:eastAsia="zh-CN"/>
        </w:rPr>
        <w:t>须合作提供对</w:t>
      </w:r>
      <w:r>
        <w:rPr>
          <w:rFonts w:eastAsia="SimSun" w:hint="eastAsia"/>
          <w:color w:val="008000"/>
          <w:u w:val="dash"/>
          <w:lang w:eastAsia="zh-CN"/>
        </w:rPr>
        <w:t>WIS</w:t>
      </w:r>
      <w:r>
        <w:rPr>
          <w:rFonts w:eastAsia="SimSun" w:hint="eastAsia"/>
          <w:color w:val="008000"/>
          <w:u w:val="dash"/>
          <w:lang w:eastAsia="zh-CN"/>
        </w:rPr>
        <w:t>的“</w:t>
      </w:r>
      <w:r>
        <w:rPr>
          <w:rFonts w:eastAsia="SimSun" w:hint="eastAsia"/>
          <w:color w:val="008000"/>
          <w:u w:val="dash"/>
          <w:lang w:eastAsia="zh-CN"/>
        </w:rPr>
        <w:t>GISC</w:t>
      </w:r>
      <w:r>
        <w:rPr>
          <w:rFonts w:eastAsia="SimSun" w:hint="eastAsia"/>
          <w:color w:val="008000"/>
          <w:u w:val="dash"/>
          <w:lang w:eastAsia="zh-CN"/>
        </w:rPr>
        <w:t>监视”业务监测，详见附件</w:t>
      </w:r>
      <w:r>
        <w:rPr>
          <w:rFonts w:eastAsia="SimSun" w:hint="eastAsia"/>
          <w:color w:val="008000"/>
          <w:u w:val="dash"/>
          <w:lang w:eastAsia="zh-CN"/>
        </w:rPr>
        <w:t>D</w:t>
      </w:r>
      <w:r>
        <w:rPr>
          <w:rFonts w:eastAsia="SimSun" w:hint="eastAsia"/>
          <w:color w:val="008000"/>
          <w:u w:val="dash"/>
          <w:lang w:eastAsia="zh-CN"/>
        </w:rPr>
        <w:t>中该段的附录。</w:t>
      </w:r>
    </w:p>
    <w:p w:rsidR="00142D8F" w:rsidRPr="00CA5ADF" w:rsidRDefault="00142D8F" w:rsidP="00142D8F">
      <w:pPr>
        <w:pStyle w:val="WMOResList1"/>
        <w:rPr>
          <w:bCs/>
          <w:i/>
          <w:iCs/>
          <w:u w:val="single"/>
        </w:rPr>
      </w:pPr>
      <w:r>
        <w:rPr>
          <w:rFonts w:eastAsia="SimSun" w:hint="eastAsia"/>
          <w:bCs/>
          <w:i/>
          <w:iCs/>
          <w:u w:val="single"/>
          <w:lang w:eastAsia="zh-CN"/>
        </w:rPr>
        <w:t>对《</w:t>
      </w:r>
      <w:r>
        <w:rPr>
          <w:rFonts w:eastAsia="SimSun" w:hint="eastAsia"/>
          <w:bCs/>
          <w:i/>
          <w:iCs/>
          <w:u w:val="single"/>
          <w:lang w:eastAsia="zh-CN"/>
        </w:rPr>
        <w:t>WMO</w:t>
      </w:r>
      <w:r>
        <w:rPr>
          <w:rFonts w:eastAsia="SimSun" w:hint="eastAsia"/>
          <w:bCs/>
          <w:i/>
          <w:iCs/>
          <w:u w:val="single"/>
          <w:lang w:eastAsia="zh-CN"/>
        </w:rPr>
        <w:t>信息系统指南》（</w:t>
      </w:r>
      <w:r w:rsidRPr="00CA5ADF">
        <w:rPr>
          <w:bCs/>
          <w:i/>
          <w:iCs/>
          <w:u w:val="single"/>
        </w:rPr>
        <w:t>WMO</w:t>
      </w:r>
      <w:r w:rsidRPr="00CA5ADF">
        <w:rPr>
          <w:bCs/>
          <w:i/>
          <w:iCs/>
          <w:u w:val="single"/>
        </w:rPr>
        <w:noBreakHyphen/>
        <w:t>No. 1061</w:t>
      </w:r>
      <w:r>
        <w:rPr>
          <w:rFonts w:eastAsia="SimSun" w:hint="eastAsia"/>
          <w:bCs/>
          <w:i/>
          <w:iCs/>
          <w:u w:val="single"/>
          <w:lang w:eastAsia="zh-CN"/>
        </w:rPr>
        <w:t>）附件</w:t>
      </w:r>
      <w:r>
        <w:rPr>
          <w:rFonts w:eastAsia="SimSun" w:hint="eastAsia"/>
          <w:bCs/>
          <w:i/>
          <w:iCs/>
          <w:u w:val="single"/>
          <w:lang w:eastAsia="zh-CN"/>
        </w:rPr>
        <w:t>D</w:t>
      </w:r>
      <w:r>
        <w:rPr>
          <w:rFonts w:eastAsia="SimSun" w:hint="eastAsia"/>
          <w:bCs/>
          <w:i/>
          <w:iCs/>
          <w:u w:val="single"/>
          <w:lang w:eastAsia="zh-CN"/>
        </w:rPr>
        <w:t>增加附件。</w:t>
      </w:r>
    </w:p>
    <w:p w:rsidR="00142D8F" w:rsidRPr="00680083" w:rsidRDefault="00142D8F" w:rsidP="00142D8F">
      <w:pPr>
        <w:pStyle w:val="WMOResList1"/>
        <w:rPr>
          <w:rFonts w:eastAsia="SimSun"/>
          <w:b/>
          <w:bCs/>
          <w:lang w:eastAsia="zh-CN"/>
        </w:rPr>
      </w:pPr>
      <w:r>
        <w:rPr>
          <w:rFonts w:eastAsia="SimSun" w:hint="eastAsia"/>
          <w:b/>
          <w:bCs/>
          <w:lang w:eastAsia="zh-CN"/>
        </w:rPr>
        <w:t>附件</w:t>
      </w:r>
      <w:r w:rsidRPr="00CA5ADF">
        <w:rPr>
          <w:b/>
          <w:bCs/>
        </w:rPr>
        <w:t xml:space="preserve">D. </w:t>
      </w:r>
      <w:r>
        <w:rPr>
          <w:rFonts w:eastAsia="SimSun" w:hint="eastAsia"/>
          <w:b/>
          <w:bCs/>
          <w:lang w:eastAsia="zh-CN"/>
        </w:rPr>
        <w:t xml:space="preserve"> </w:t>
      </w:r>
      <w:r w:rsidRPr="00CA5ADF">
        <w:rPr>
          <w:b/>
          <w:bCs/>
        </w:rPr>
        <w:t>7.4.1</w:t>
      </w:r>
      <w:r>
        <w:rPr>
          <w:rFonts w:eastAsia="SimSun" w:hint="eastAsia"/>
          <w:b/>
          <w:bCs/>
          <w:lang w:eastAsia="zh-CN"/>
        </w:rPr>
        <w:t>、</w:t>
      </w:r>
      <w:r w:rsidRPr="00CA5ADF">
        <w:rPr>
          <w:b/>
          <w:bCs/>
        </w:rPr>
        <w:t>7.5.1</w:t>
      </w:r>
      <w:r w:rsidRPr="00680083">
        <w:rPr>
          <w:rFonts w:hint="eastAsia"/>
          <w:b/>
          <w:bCs/>
          <w:color w:val="008000"/>
          <w:u w:val="dash"/>
        </w:rPr>
        <w:t>、</w:t>
      </w:r>
      <w:r w:rsidRPr="00680083">
        <w:rPr>
          <w:rFonts w:hint="eastAsia"/>
          <w:b/>
          <w:bCs/>
          <w:strike/>
          <w:color w:val="FF0000"/>
          <w:u w:val="dash"/>
        </w:rPr>
        <w:t>和</w:t>
      </w:r>
      <w:r w:rsidRPr="00CA5ADF">
        <w:rPr>
          <w:b/>
          <w:bCs/>
        </w:rPr>
        <w:t>7.6.2</w:t>
      </w:r>
      <w:r w:rsidRPr="00680083">
        <w:rPr>
          <w:rFonts w:hint="eastAsia"/>
          <w:b/>
          <w:bCs/>
          <w:color w:val="008000"/>
          <w:u w:val="dash"/>
        </w:rPr>
        <w:t>及</w:t>
      </w:r>
      <w:r w:rsidRPr="00CA5ADF">
        <w:rPr>
          <w:b/>
          <w:bCs/>
          <w:color w:val="008000"/>
          <w:u w:val="dash"/>
        </w:rPr>
        <w:t>8.7</w:t>
      </w:r>
      <w:r>
        <w:rPr>
          <w:rFonts w:eastAsia="SimSun" w:hint="eastAsia"/>
          <w:b/>
          <w:bCs/>
          <w:color w:val="008000"/>
          <w:u w:val="dash"/>
          <w:lang w:eastAsia="zh-CN"/>
        </w:rPr>
        <w:t>段</w:t>
      </w:r>
      <w:r w:rsidRPr="008847E3">
        <w:rPr>
          <w:rFonts w:hint="eastAsia"/>
          <w:b/>
          <w:bCs/>
        </w:rPr>
        <w:t>的附录</w:t>
      </w:r>
    </w:p>
    <w:p w:rsidR="00142D8F" w:rsidRPr="00CA5ADF" w:rsidRDefault="00142D8F" w:rsidP="00142D8F">
      <w:pPr>
        <w:pStyle w:val="WMOResList1"/>
        <w:rPr>
          <w:b/>
          <w:bCs/>
          <w:color w:val="008000"/>
          <w:u w:val="dash"/>
        </w:rPr>
      </w:pPr>
      <w:r>
        <w:rPr>
          <w:rFonts w:eastAsia="SimSun" w:hint="eastAsia"/>
          <w:b/>
          <w:bCs/>
          <w:color w:val="008000"/>
          <w:u w:val="dash"/>
          <w:lang w:eastAsia="zh-CN"/>
        </w:rPr>
        <w:t>第</w:t>
      </w:r>
      <w:r>
        <w:rPr>
          <w:rFonts w:eastAsia="SimSun" w:hint="eastAsia"/>
          <w:b/>
          <w:bCs/>
          <w:color w:val="008000"/>
          <w:u w:val="dash"/>
          <w:lang w:eastAsia="zh-CN"/>
        </w:rPr>
        <w:t>8.7</w:t>
      </w:r>
      <w:r>
        <w:rPr>
          <w:rFonts w:eastAsia="SimSun" w:hint="eastAsia"/>
          <w:b/>
          <w:bCs/>
          <w:color w:val="008000"/>
          <w:u w:val="dash"/>
          <w:lang w:eastAsia="zh-CN"/>
        </w:rPr>
        <w:t>段的附录：</w:t>
      </w:r>
      <w:r>
        <w:rPr>
          <w:rFonts w:eastAsia="SimSun" w:hint="eastAsia"/>
          <w:b/>
          <w:bCs/>
          <w:color w:val="008000"/>
          <w:u w:val="dash"/>
          <w:lang w:eastAsia="zh-CN"/>
        </w:rPr>
        <w:t>GISC</w:t>
      </w:r>
      <w:r>
        <w:rPr>
          <w:rFonts w:eastAsia="SimSun" w:hint="eastAsia"/>
          <w:b/>
          <w:bCs/>
          <w:color w:val="008000"/>
          <w:u w:val="dash"/>
          <w:lang w:eastAsia="zh-CN"/>
        </w:rPr>
        <w:t>监视计划</w:t>
      </w:r>
    </w:p>
    <w:p w:rsidR="00142D8F" w:rsidRPr="00CA5ADF" w:rsidRDefault="00142D8F" w:rsidP="00142D8F">
      <w:pPr>
        <w:pStyle w:val="WMOResList1"/>
        <w:rPr>
          <w:color w:val="008000"/>
          <w:u w:val="dash"/>
        </w:rPr>
      </w:pPr>
      <w:r w:rsidRPr="00CA5ADF">
        <w:rPr>
          <w:color w:val="008000"/>
          <w:u w:val="dash"/>
        </w:rPr>
        <w:t>1.</w:t>
      </w:r>
      <w:r w:rsidRPr="00CA5ADF">
        <w:rPr>
          <w:color w:val="008000"/>
          <w:u w:val="dash"/>
        </w:rPr>
        <w:tab/>
      </w:r>
      <w:r>
        <w:rPr>
          <w:rFonts w:eastAsia="SimSun" w:hint="eastAsia"/>
          <w:color w:val="008000"/>
          <w:u w:val="dash"/>
          <w:lang w:eastAsia="zh-CN"/>
        </w:rPr>
        <w:t>各</w:t>
      </w:r>
      <w:r w:rsidRPr="00CA5ADF">
        <w:rPr>
          <w:color w:val="008000"/>
          <w:u w:val="dash"/>
        </w:rPr>
        <w:t>GISC</w:t>
      </w:r>
      <w:r>
        <w:rPr>
          <w:rFonts w:eastAsia="SimSun" w:hint="eastAsia"/>
          <w:color w:val="008000"/>
          <w:u w:val="dash"/>
          <w:lang w:eastAsia="zh-CN"/>
        </w:rPr>
        <w:t>须根据每月名册参与</w:t>
      </w:r>
      <w:r>
        <w:rPr>
          <w:rFonts w:eastAsia="SimSun" w:hint="eastAsia"/>
          <w:color w:val="008000"/>
          <w:u w:val="dash"/>
          <w:lang w:eastAsia="zh-CN"/>
        </w:rPr>
        <w:t>GISC</w:t>
      </w:r>
      <w:r>
        <w:rPr>
          <w:rFonts w:eastAsia="SimSun" w:hint="eastAsia"/>
          <w:color w:val="008000"/>
          <w:u w:val="dash"/>
          <w:lang w:eastAsia="zh-CN"/>
        </w:rPr>
        <w:t>监视。</w:t>
      </w:r>
    </w:p>
    <w:p w:rsidR="00142D8F" w:rsidRPr="00CA5ADF" w:rsidRDefault="00142D8F" w:rsidP="00142D8F">
      <w:pPr>
        <w:pStyle w:val="WMOResList1"/>
        <w:rPr>
          <w:color w:val="008000"/>
          <w:u w:val="dash"/>
        </w:rPr>
      </w:pPr>
      <w:r w:rsidRPr="00CA5ADF">
        <w:rPr>
          <w:color w:val="008000"/>
          <w:u w:val="dash"/>
        </w:rPr>
        <w:t>2.</w:t>
      </w:r>
      <w:r w:rsidRPr="00CA5ADF">
        <w:rPr>
          <w:color w:val="008000"/>
          <w:u w:val="dash"/>
        </w:rPr>
        <w:tab/>
        <w:t>GISC</w:t>
      </w:r>
      <w:r>
        <w:rPr>
          <w:rFonts w:eastAsia="SimSun" w:hint="eastAsia"/>
          <w:color w:val="008000"/>
          <w:u w:val="dash"/>
          <w:lang w:eastAsia="zh-CN"/>
        </w:rPr>
        <w:t>须在其协调会上同意该名册（见</w:t>
      </w:r>
      <w:r w:rsidRPr="00E76AC7">
        <w:rPr>
          <w:iCs/>
          <w:color w:val="008000"/>
          <w:u w:val="dash"/>
        </w:rPr>
        <w:t>WMO</w:t>
      </w:r>
      <w:r w:rsidRPr="00E76AC7">
        <w:rPr>
          <w:iCs/>
          <w:color w:val="008000"/>
          <w:u w:val="dash"/>
        </w:rPr>
        <w:noBreakHyphen/>
        <w:t>No. 1060</w:t>
      </w:r>
      <w:r>
        <w:rPr>
          <w:rFonts w:eastAsia="SimSun" w:hint="eastAsia"/>
          <w:color w:val="008000"/>
          <w:u w:val="dash"/>
          <w:lang w:eastAsia="zh-CN"/>
        </w:rPr>
        <w:t>《</w:t>
      </w:r>
      <w:r>
        <w:rPr>
          <w:rFonts w:eastAsia="SimSun" w:hint="eastAsia"/>
          <w:color w:val="008000"/>
          <w:u w:val="dash"/>
          <w:lang w:eastAsia="zh-CN"/>
        </w:rPr>
        <w:t>WMO</w:t>
      </w:r>
      <w:r>
        <w:rPr>
          <w:rFonts w:eastAsia="SimSun" w:hint="eastAsia"/>
          <w:color w:val="008000"/>
          <w:u w:val="dash"/>
          <w:lang w:eastAsia="zh-CN"/>
        </w:rPr>
        <w:t>信息系统手册》第</w:t>
      </w:r>
      <w:r w:rsidRPr="00CA5ADF">
        <w:rPr>
          <w:color w:val="008000"/>
          <w:u w:val="dash"/>
        </w:rPr>
        <w:t>3.5.11.1</w:t>
      </w:r>
      <w:r>
        <w:rPr>
          <w:rFonts w:eastAsia="SimSun" w:hint="eastAsia"/>
          <w:color w:val="008000"/>
          <w:u w:val="dash"/>
          <w:lang w:eastAsia="zh-CN"/>
        </w:rPr>
        <w:t>段）。</w:t>
      </w:r>
    </w:p>
    <w:p w:rsidR="00142D8F" w:rsidRPr="00CA5ADF" w:rsidRDefault="00142D8F" w:rsidP="00142D8F">
      <w:pPr>
        <w:pStyle w:val="WMOResList1"/>
        <w:rPr>
          <w:color w:val="008000"/>
          <w:u w:val="dash"/>
        </w:rPr>
      </w:pPr>
      <w:r w:rsidRPr="00CA5ADF">
        <w:rPr>
          <w:color w:val="008000"/>
          <w:u w:val="dash"/>
        </w:rPr>
        <w:t>3.</w:t>
      </w:r>
      <w:r w:rsidRPr="00CA5ADF">
        <w:rPr>
          <w:color w:val="008000"/>
          <w:u w:val="dash"/>
        </w:rPr>
        <w:tab/>
      </w:r>
      <w:r>
        <w:rPr>
          <w:rFonts w:eastAsia="SimSun" w:hint="eastAsia"/>
          <w:color w:val="008000"/>
          <w:u w:val="dash"/>
          <w:lang w:eastAsia="zh-CN"/>
        </w:rPr>
        <w:t>当班</w:t>
      </w:r>
      <w:r w:rsidRPr="00CA5ADF">
        <w:rPr>
          <w:color w:val="008000"/>
          <w:u w:val="dash"/>
        </w:rPr>
        <w:t>GISC</w:t>
      </w:r>
      <w:r>
        <w:rPr>
          <w:rFonts w:eastAsia="SimSun" w:hint="eastAsia"/>
          <w:color w:val="008000"/>
          <w:u w:val="dash"/>
          <w:lang w:eastAsia="zh-CN"/>
        </w:rPr>
        <w:t>须：</w:t>
      </w:r>
    </w:p>
    <w:p w:rsidR="00142D8F" w:rsidRPr="00CA5ADF" w:rsidRDefault="00142D8F" w:rsidP="00142D8F">
      <w:pPr>
        <w:pStyle w:val="WMOResList1"/>
        <w:ind w:left="1134"/>
        <w:rPr>
          <w:color w:val="008000"/>
          <w:u w:val="dash"/>
        </w:rPr>
      </w:pPr>
      <w:r w:rsidRPr="00CA5ADF">
        <w:rPr>
          <w:color w:val="008000"/>
          <w:u w:val="dash"/>
        </w:rPr>
        <w:t>1)</w:t>
      </w:r>
      <w:r w:rsidRPr="00CA5ADF">
        <w:rPr>
          <w:color w:val="008000"/>
          <w:u w:val="dash"/>
        </w:rPr>
        <w:tab/>
      </w:r>
      <w:r>
        <w:rPr>
          <w:rFonts w:eastAsia="SimSun" w:hint="eastAsia"/>
          <w:color w:val="008000"/>
          <w:u w:val="dash"/>
          <w:lang w:eastAsia="zh-CN"/>
        </w:rPr>
        <w:t>利用</w:t>
      </w:r>
      <w:r>
        <w:rPr>
          <w:rFonts w:eastAsia="SimSun" w:hint="eastAsia"/>
          <w:color w:val="008000"/>
          <w:u w:val="dash"/>
          <w:lang w:eastAsia="zh-CN"/>
        </w:rPr>
        <w:t>JSON</w:t>
      </w:r>
      <w:r>
        <w:rPr>
          <w:rFonts w:eastAsia="SimSun" w:hint="eastAsia"/>
          <w:color w:val="008000"/>
          <w:u w:val="dash"/>
          <w:lang w:eastAsia="zh-CN"/>
        </w:rPr>
        <w:t>文件中交换的信息进行</w:t>
      </w:r>
      <w:r>
        <w:rPr>
          <w:rFonts w:eastAsia="SimSun" w:hint="eastAsia"/>
          <w:color w:val="008000"/>
          <w:u w:val="dash"/>
          <w:lang w:eastAsia="zh-CN"/>
        </w:rPr>
        <w:t>GISC</w:t>
      </w:r>
      <w:r>
        <w:rPr>
          <w:rFonts w:eastAsia="SimSun" w:hint="eastAsia"/>
          <w:color w:val="008000"/>
          <w:u w:val="dash"/>
          <w:lang w:eastAsia="zh-CN"/>
        </w:rPr>
        <w:t>监视。</w:t>
      </w:r>
      <w:r>
        <w:rPr>
          <w:rFonts w:eastAsia="SimSun" w:hint="eastAsia"/>
          <w:color w:val="008000"/>
          <w:u w:val="dash"/>
          <w:lang w:eastAsia="zh-CN"/>
        </w:rPr>
        <w:t>WIS</w:t>
      </w:r>
      <w:r>
        <w:rPr>
          <w:rFonts w:eastAsia="SimSun" w:hint="eastAsia"/>
          <w:color w:val="008000"/>
          <w:u w:val="dash"/>
          <w:lang w:eastAsia="zh-CN"/>
        </w:rPr>
        <w:t>通用摘要报告（</w:t>
      </w:r>
      <w:r>
        <w:rPr>
          <w:rFonts w:eastAsia="SimSun" w:hint="eastAsia"/>
          <w:color w:val="008000"/>
          <w:u w:val="dash"/>
          <w:lang w:eastAsia="zh-CN"/>
        </w:rPr>
        <w:t>WCD</w:t>
      </w:r>
      <w:r>
        <w:rPr>
          <w:rFonts w:eastAsia="SimSun" w:hint="eastAsia"/>
          <w:color w:val="008000"/>
          <w:u w:val="dash"/>
          <w:lang w:eastAsia="zh-CN"/>
        </w:rPr>
        <w:t>）可为支持该活动提供适当的摘要；</w:t>
      </w:r>
    </w:p>
    <w:p w:rsidR="00142D8F" w:rsidRPr="00CA5ADF" w:rsidRDefault="00142D8F" w:rsidP="00142D8F">
      <w:pPr>
        <w:pStyle w:val="WMOResList1"/>
        <w:ind w:left="1134"/>
        <w:rPr>
          <w:color w:val="008000"/>
          <w:u w:val="dash"/>
        </w:rPr>
      </w:pPr>
      <w:r w:rsidRPr="00CA5ADF">
        <w:rPr>
          <w:color w:val="008000"/>
          <w:u w:val="dash"/>
        </w:rPr>
        <w:t>2)</w:t>
      </w:r>
      <w:r w:rsidRPr="00CA5ADF">
        <w:rPr>
          <w:color w:val="008000"/>
          <w:u w:val="dash"/>
        </w:rPr>
        <w:tab/>
      </w:r>
      <w:r>
        <w:rPr>
          <w:rFonts w:eastAsia="SimSun" w:hint="eastAsia"/>
          <w:color w:val="008000"/>
          <w:u w:val="dash"/>
          <w:lang w:eastAsia="zh-CN"/>
        </w:rPr>
        <w:t>提供摘要报告；</w:t>
      </w:r>
    </w:p>
    <w:p w:rsidR="00142D8F" w:rsidRPr="00CA5ADF" w:rsidRDefault="00142D8F" w:rsidP="00142D8F">
      <w:pPr>
        <w:pStyle w:val="WMOResList1"/>
        <w:ind w:left="1134"/>
        <w:rPr>
          <w:color w:val="008000"/>
          <w:u w:val="dash"/>
        </w:rPr>
      </w:pPr>
      <w:r w:rsidRPr="00CA5ADF">
        <w:rPr>
          <w:color w:val="008000"/>
          <w:u w:val="dash"/>
        </w:rPr>
        <w:t>3)</w:t>
      </w:r>
      <w:r w:rsidRPr="00CA5ADF">
        <w:rPr>
          <w:color w:val="008000"/>
          <w:u w:val="dash"/>
        </w:rPr>
        <w:tab/>
      </w:r>
      <w:r>
        <w:rPr>
          <w:rFonts w:eastAsia="SimSun" w:hint="eastAsia"/>
          <w:color w:val="008000"/>
          <w:u w:val="dash"/>
          <w:lang w:eastAsia="zh-CN"/>
        </w:rPr>
        <w:t>将</w:t>
      </w:r>
      <w:r>
        <w:rPr>
          <w:rFonts w:eastAsia="SimSun" w:hint="eastAsia"/>
          <w:color w:val="008000"/>
          <w:u w:val="dash"/>
          <w:lang w:eastAsia="zh-CN"/>
        </w:rPr>
        <w:t>GISC</w:t>
      </w:r>
      <w:r>
        <w:rPr>
          <w:rFonts w:eastAsia="SimSun" w:hint="eastAsia"/>
          <w:color w:val="008000"/>
          <w:u w:val="dash"/>
          <w:lang w:eastAsia="zh-CN"/>
        </w:rPr>
        <w:t>监视业务正式移交给名册中的下一个</w:t>
      </w:r>
      <w:r>
        <w:rPr>
          <w:rFonts w:eastAsia="SimSun" w:hint="eastAsia"/>
          <w:color w:val="008000"/>
          <w:u w:val="dash"/>
          <w:lang w:eastAsia="zh-CN"/>
        </w:rPr>
        <w:t>GISC</w:t>
      </w:r>
      <w:r>
        <w:rPr>
          <w:rFonts w:eastAsia="SimSun" w:hint="eastAsia"/>
          <w:color w:val="008000"/>
          <w:u w:val="dash"/>
          <w:lang w:eastAsia="zh-CN"/>
        </w:rPr>
        <w:t>。</w:t>
      </w:r>
    </w:p>
    <w:p w:rsidR="00142D8F" w:rsidRPr="00CA5ADF" w:rsidRDefault="00142D8F" w:rsidP="00142D8F">
      <w:pPr>
        <w:pStyle w:val="WMOResList1"/>
        <w:rPr>
          <w:color w:val="008000"/>
          <w:u w:val="dash"/>
        </w:rPr>
      </w:pPr>
      <w:r w:rsidRPr="00CA5ADF">
        <w:rPr>
          <w:color w:val="008000"/>
          <w:u w:val="dash"/>
        </w:rPr>
        <w:t>4.</w:t>
      </w:r>
      <w:r w:rsidRPr="00CA5ADF">
        <w:rPr>
          <w:color w:val="008000"/>
          <w:u w:val="dash"/>
        </w:rPr>
        <w:tab/>
      </w:r>
      <w:r>
        <w:rPr>
          <w:rFonts w:eastAsia="SimSun" w:hint="eastAsia"/>
          <w:color w:val="008000"/>
          <w:u w:val="dash"/>
          <w:lang w:eastAsia="zh-CN"/>
        </w:rPr>
        <w:t>当班</w:t>
      </w:r>
      <w:r>
        <w:rPr>
          <w:rFonts w:eastAsia="SimSun" w:hint="eastAsia"/>
          <w:color w:val="008000"/>
          <w:u w:val="dash"/>
          <w:lang w:eastAsia="zh-CN"/>
        </w:rPr>
        <w:t>GISC</w:t>
      </w:r>
      <w:r>
        <w:rPr>
          <w:rFonts w:eastAsia="SimSun" w:hint="eastAsia"/>
          <w:color w:val="008000"/>
          <w:u w:val="dash"/>
          <w:lang w:eastAsia="zh-CN"/>
        </w:rPr>
        <w:t>开展的监测活动须至少包括：</w:t>
      </w:r>
    </w:p>
    <w:p w:rsidR="00142D8F" w:rsidRPr="00CA5ADF" w:rsidRDefault="00142D8F" w:rsidP="00142D8F">
      <w:pPr>
        <w:pStyle w:val="WMOResList1"/>
        <w:ind w:left="1134"/>
        <w:rPr>
          <w:color w:val="008000"/>
          <w:u w:val="dash"/>
        </w:rPr>
      </w:pPr>
      <w:r w:rsidRPr="00CA5ADF">
        <w:rPr>
          <w:color w:val="008000"/>
          <w:u w:val="dash"/>
        </w:rPr>
        <w:t>1)</w:t>
      </w:r>
      <w:r w:rsidRPr="00CA5ADF">
        <w:rPr>
          <w:color w:val="008000"/>
          <w:u w:val="dash"/>
        </w:rPr>
        <w:tab/>
      </w:r>
      <w:r>
        <w:rPr>
          <w:rFonts w:eastAsia="SimSun" w:hint="eastAsia"/>
          <w:color w:val="008000"/>
          <w:u w:val="dash"/>
          <w:lang w:eastAsia="zh-CN"/>
        </w:rPr>
        <w:t>每天监测各</w:t>
      </w:r>
      <w:r>
        <w:rPr>
          <w:rFonts w:eastAsia="SimSun" w:hint="eastAsia"/>
          <w:color w:val="008000"/>
          <w:u w:val="dash"/>
          <w:lang w:eastAsia="zh-CN"/>
        </w:rPr>
        <w:t>GISC</w:t>
      </w:r>
      <w:r>
        <w:rPr>
          <w:rFonts w:eastAsia="SimSun" w:hint="eastAsia"/>
          <w:color w:val="008000"/>
          <w:u w:val="dash"/>
          <w:lang w:eastAsia="zh-CN"/>
        </w:rPr>
        <w:t>的服务状况，包括</w:t>
      </w:r>
      <w:r w:rsidRPr="00CA5ADF">
        <w:rPr>
          <w:color w:val="008000"/>
          <w:u w:val="dash"/>
        </w:rPr>
        <w:t>OAI PMH</w:t>
      </w:r>
      <w:r>
        <w:rPr>
          <w:rFonts w:eastAsia="SimSun" w:hint="eastAsia"/>
          <w:color w:val="008000"/>
          <w:u w:val="dash"/>
          <w:lang w:eastAsia="zh-CN"/>
        </w:rPr>
        <w:t>、</w:t>
      </w:r>
      <w:r w:rsidRPr="00CA5ADF">
        <w:rPr>
          <w:color w:val="008000"/>
          <w:u w:val="dash"/>
        </w:rPr>
        <w:t>SRU</w:t>
      </w:r>
      <w:r>
        <w:rPr>
          <w:rFonts w:eastAsia="SimSun" w:hint="eastAsia"/>
          <w:color w:val="008000"/>
          <w:u w:val="dash"/>
          <w:lang w:eastAsia="zh-CN"/>
        </w:rPr>
        <w:t>以及</w:t>
      </w:r>
      <w:r w:rsidRPr="00CA5ADF">
        <w:rPr>
          <w:color w:val="008000"/>
          <w:u w:val="dash"/>
        </w:rPr>
        <w:t>HTTP</w:t>
      </w:r>
      <w:r>
        <w:rPr>
          <w:rFonts w:eastAsia="SimSun" w:hint="eastAsia"/>
          <w:color w:val="008000"/>
          <w:u w:val="dash"/>
          <w:lang w:eastAsia="zh-CN"/>
        </w:rPr>
        <w:t>门户。这些状况的历史记录必不可少，</w:t>
      </w:r>
      <w:r>
        <w:rPr>
          <w:rFonts w:eastAsia="SimSun" w:hint="eastAsia"/>
          <w:color w:val="008000"/>
          <w:u w:val="dash"/>
          <w:lang w:eastAsia="zh-CN"/>
        </w:rPr>
        <w:t>WCD</w:t>
      </w:r>
      <w:r>
        <w:rPr>
          <w:rFonts w:eastAsia="SimSun" w:hint="eastAsia"/>
          <w:color w:val="008000"/>
          <w:u w:val="dash"/>
          <w:lang w:eastAsia="zh-CN"/>
        </w:rPr>
        <w:t>的提供方应存储并提供一个月的历史记录；</w:t>
      </w:r>
    </w:p>
    <w:p w:rsidR="00142D8F" w:rsidRPr="00CA5ADF" w:rsidRDefault="00142D8F" w:rsidP="00142D8F">
      <w:pPr>
        <w:pStyle w:val="WMOResList1"/>
        <w:ind w:left="1134"/>
        <w:rPr>
          <w:color w:val="008000"/>
          <w:u w:val="dash"/>
        </w:rPr>
      </w:pPr>
      <w:r w:rsidRPr="00CA5ADF">
        <w:rPr>
          <w:color w:val="008000"/>
          <w:u w:val="dash"/>
        </w:rPr>
        <w:lastRenderedPageBreak/>
        <w:t>2)</w:t>
      </w:r>
      <w:r w:rsidRPr="00CA5ADF">
        <w:rPr>
          <w:color w:val="008000"/>
          <w:u w:val="dash"/>
        </w:rPr>
        <w:tab/>
      </w:r>
      <w:r>
        <w:rPr>
          <w:rFonts w:eastAsia="SimSun" w:hint="eastAsia"/>
          <w:color w:val="008000"/>
          <w:u w:val="dash"/>
          <w:lang w:eastAsia="zh-CN"/>
        </w:rPr>
        <w:t>监测各</w:t>
      </w:r>
      <w:r>
        <w:rPr>
          <w:rFonts w:eastAsia="SimSun" w:hint="eastAsia"/>
          <w:color w:val="008000"/>
          <w:u w:val="dash"/>
          <w:lang w:eastAsia="zh-CN"/>
        </w:rPr>
        <w:t>GISC</w:t>
      </w:r>
      <w:r>
        <w:rPr>
          <w:rFonts w:eastAsia="SimSun" w:hint="eastAsia"/>
          <w:color w:val="008000"/>
          <w:u w:val="dash"/>
          <w:lang w:eastAsia="zh-CN"/>
        </w:rPr>
        <w:t>的元数据记录数量，包括评估数量是否相似且是否包含无突发巨变；</w:t>
      </w:r>
    </w:p>
    <w:p w:rsidR="00142D8F" w:rsidRPr="00CA5ADF" w:rsidRDefault="00142D8F" w:rsidP="00142D8F">
      <w:pPr>
        <w:pStyle w:val="WMOResList1"/>
        <w:ind w:left="1134"/>
        <w:rPr>
          <w:color w:val="008000"/>
          <w:u w:val="dash"/>
        </w:rPr>
      </w:pPr>
      <w:r w:rsidRPr="00CA5ADF">
        <w:rPr>
          <w:color w:val="008000"/>
          <w:u w:val="dash"/>
        </w:rPr>
        <w:t>3)</w:t>
      </w:r>
      <w:r w:rsidRPr="00CA5ADF">
        <w:rPr>
          <w:color w:val="008000"/>
          <w:u w:val="dash"/>
        </w:rPr>
        <w:tab/>
      </w:r>
      <w:r>
        <w:rPr>
          <w:rFonts w:eastAsia="SimSun" w:hint="eastAsia"/>
          <w:color w:val="008000"/>
          <w:u w:val="dash"/>
          <w:lang w:eastAsia="zh-CN"/>
        </w:rPr>
        <w:t>维护在商定的问题跟踪系统中的条目，以报告事件及采取后续行动。将条目纳入问题跟踪系统的通知应发送给受影响的</w:t>
      </w:r>
      <w:r>
        <w:rPr>
          <w:rFonts w:eastAsia="SimSun" w:hint="eastAsia"/>
          <w:color w:val="008000"/>
          <w:u w:val="dash"/>
          <w:lang w:eastAsia="zh-CN"/>
        </w:rPr>
        <w:t>GISC</w:t>
      </w:r>
      <w:r>
        <w:rPr>
          <w:rFonts w:eastAsia="SimSun" w:hint="eastAsia"/>
          <w:color w:val="008000"/>
          <w:u w:val="dash"/>
          <w:lang w:eastAsia="zh-CN"/>
        </w:rPr>
        <w:t>。注意，问题跟踪系统应根据需要用于问题的管理和升级。</w:t>
      </w:r>
    </w:p>
    <w:p w:rsidR="00142D8F" w:rsidRPr="00CA5ADF" w:rsidRDefault="00142D8F" w:rsidP="00142D8F">
      <w:pPr>
        <w:pStyle w:val="WMOResList1"/>
        <w:rPr>
          <w:b/>
          <w:color w:val="008000"/>
          <w:u w:val="dash"/>
        </w:rPr>
      </w:pPr>
      <w:r>
        <w:rPr>
          <w:rFonts w:eastAsia="SimSun" w:hint="eastAsia"/>
          <w:b/>
          <w:color w:val="008000"/>
          <w:u w:val="dash"/>
          <w:lang w:eastAsia="zh-CN"/>
        </w:rPr>
        <w:t>GISC</w:t>
      </w:r>
      <w:r>
        <w:rPr>
          <w:rFonts w:eastAsia="SimSun" w:hint="eastAsia"/>
          <w:b/>
          <w:color w:val="008000"/>
          <w:u w:val="dash"/>
          <w:lang w:eastAsia="zh-CN"/>
        </w:rPr>
        <w:t>监视报告的模板和实例</w:t>
      </w:r>
    </w:p>
    <w:tbl>
      <w:tblPr>
        <w:tblW w:w="9651" w:type="dxa"/>
        <w:tblInd w:w="93" w:type="dxa"/>
        <w:tblLook w:val="04A0" w:firstRow="1" w:lastRow="0" w:firstColumn="1" w:lastColumn="0" w:noHBand="0" w:noVBand="1"/>
      </w:tblPr>
      <w:tblGrid>
        <w:gridCol w:w="500"/>
        <w:gridCol w:w="1536"/>
        <w:gridCol w:w="992"/>
        <w:gridCol w:w="2410"/>
        <w:gridCol w:w="2264"/>
        <w:gridCol w:w="1985"/>
      </w:tblGrid>
      <w:tr w:rsidR="00142D8F" w:rsidRPr="00CA5ADF" w:rsidTr="00BA27C8">
        <w:trPr>
          <w:trHeight w:val="275"/>
        </w:trPr>
        <w:tc>
          <w:tcPr>
            <w:tcW w:w="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142D8F" w:rsidRPr="00CA5ADF" w:rsidRDefault="00142D8F" w:rsidP="00BA27C8">
            <w:pPr>
              <w:pStyle w:val="WMOResList1"/>
              <w:rPr>
                <w:color w:val="008000"/>
                <w:u w:val="dash"/>
              </w:rPr>
            </w:pPr>
            <w:r w:rsidRPr="00CA5ADF">
              <w:rPr>
                <w:color w:val="008000"/>
                <w:u w:val="dash"/>
              </w:rPr>
              <w:t xml:space="preserve"> ID</w:t>
            </w:r>
          </w:p>
        </w:tc>
        <w:tc>
          <w:tcPr>
            <w:tcW w:w="150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142D8F" w:rsidRPr="0098513C" w:rsidRDefault="00142D8F" w:rsidP="00BA27C8">
            <w:pPr>
              <w:pStyle w:val="WMOResList1"/>
              <w:rPr>
                <w:rFonts w:eastAsia="SimSun"/>
                <w:color w:val="008000"/>
                <w:u w:val="dash"/>
                <w:lang w:eastAsia="zh-CN"/>
              </w:rPr>
            </w:pPr>
            <w:r>
              <w:rPr>
                <w:rFonts w:eastAsia="SimSun" w:hint="eastAsia"/>
                <w:color w:val="008000"/>
                <w:u w:val="dash"/>
                <w:lang w:eastAsia="zh-CN"/>
              </w:rPr>
              <w:t>日期</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142D8F" w:rsidRPr="00CA5ADF" w:rsidRDefault="00142D8F" w:rsidP="00BA27C8">
            <w:pPr>
              <w:pStyle w:val="WMOResList1"/>
              <w:rPr>
                <w:color w:val="008000"/>
                <w:u w:val="dash"/>
              </w:rPr>
            </w:pPr>
            <w:r w:rsidRPr="00CA5ADF">
              <w:rPr>
                <w:color w:val="008000"/>
                <w:u w:val="dash"/>
              </w:rPr>
              <w:t>GISC</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142D8F" w:rsidRPr="0098513C" w:rsidRDefault="00142D8F" w:rsidP="00BA27C8">
            <w:pPr>
              <w:pStyle w:val="WMOResList1"/>
              <w:rPr>
                <w:rFonts w:eastAsia="SimSun"/>
                <w:color w:val="008000"/>
                <w:u w:val="dash"/>
                <w:lang w:eastAsia="zh-CN"/>
              </w:rPr>
            </w:pPr>
            <w:r>
              <w:rPr>
                <w:rFonts w:eastAsia="SimSun" w:hint="eastAsia"/>
                <w:color w:val="008000"/>
                <w:u w:val="dash"/>
                <w:lang w:eastAsia="zh-CN"/>
              </w:rPr>
              <w:t>结果</w:t>
            </w:r>
          </w:p>
        </w:tc>
        <w:tc>
          <w:tcPr>
            <w:tcW w:w="22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142D8F" w:rsidRPr="0098513C" w:rsidRDefault="00142D8F" w:rsidP="00BA27C8">
            <w:pPr>
              <w:pStyle w:val="WMOResList1"/>
              <w:rPr>
                <w:rFonts w:eastAsia="SimSun"/>
                <w:color w:val="008000"/>
                <w:u w:val="dash"/>
                <w:lang w:eastAsia="zh-CN"/>
              </w:rPr>
            </w:pPr>
            <w:r>
              <w:rPr>
                <w:rFonts w:eastAsia="SimSun" w:hint="eastAsia"/>
                <w:color w:val="008000"/>
                <w:u w:val="dash"/>
                <w:lang w:eastAsia="zh-CN"/>
              </w:rPr>
              <w:t>现状</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142D8F" w:rsidRPr="0098513C" w:rsidRDefault="00142D8F" w:rsidP="00BA27C8">
            <w:pPr>
              <w:pStyle w:val="WMOResList1"/>
              <w:rPr>
                <w:rFonts w:eastAsia="SimSun"/>
                <w:color w:val="008000"/>
                <w:u w:val="dash"/>
                <w:lang w:eastAsia="zh-CN"/>
              </w:rPr>
            </w:pPr>
            <w:r>
              <w:rPr>
                <w:rFonts w:eastAsia="SimSun" w:hint="eastAsia"/>
                <w:color w:val="008000"/>
                <w:u w:val="dash"/>
                <w:lang w:eastAsia="zh-CN"/>
              </w:rPr>
              <w:t>报告员</w:t>
            </w:r>
          </w:p>
        </w:tc>
      </w:tr>
      <w:tr w:rsidR="00142D8F" w:rsidRPr="00CA5ADF" w:rsidTr="00BA27C8">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1</w:t>
            </w:r>
          </w:p>
        </w:tc>
        <w:tc>
          <w:tcPr>
            <w:tcW w:w="1500"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GISC A</w:t>
            </w:r>
          </w:p>
        </w:tc>
        <w:tc>
          <w:tcPr>
            <w:tcW w:w="2410" w:type="dxa"/>
            <w:tcBorders>
              <w:top w:val="nil"/>
              <w:left w:val="nil"/>
              <w:bottom w:val="single" w:sz="4" w:space="0" w:color="auto"/>
              <w:right w:val="single" w:sz="4" w:space="0" w:color="auto"/>
            </w:tcBorders>
            <w:shd w:val="clear" w:color="auto" w:fill="auto"/>
            <w:noWrap/>
            <w:vAlign w:val="bottom"/>
            <w:hideMark/>
          </w:tcPr>
          <w:p w:rsidR="00142D8F" w:rsidRPr="0098513C" w:rsidRDefault="00142D8F" w:rsidP="00BA27C8">
            <w:pPr>
              <w:pStyle w:val="WMOResList1"/>
              <w:rPr>
                <w:rFonts w:eastAsia="SimSun"/>
                <w:color w:val="008000"/>
                <w:u w:val="dash"/>
                <w:lang w:eastAsia="zh-CN"/>
              </w:rPr>
            </w:pPr>
            <w:r w:rsidRPr="00CA5ADF">
              <w:rPr>
                <w:color w:val="008000"/>
                <w:u w:val="dash"/>
              </w:rPr>
              <w:t>OAI</w:t>
            </w:r>
            <w:r>
              <w:rPr>
                <w:rFonts w:eastAsia="SimSun" w:hint="eastAsia"/>
                <w:color w:val="008000"/>
                <w:u w:val="dash"/>
                <w:lang w:eastAsia="zh-CN"/>
              </w:rPr>
              <w:t>提供方不活跃</w:t>
            </w:r>
          </w:p>
        </w:tc>
        <w:tc>
          <w:tcPr>
            <w:tcW w:w="2264" w:type="dxa"/>
            <w:tcBorders>
              <w:top w:val="nil"/>
              <w:left w:val="nil"/>
              <w:bottom w:val="single" w:sz="4" w:space="0" w:color="auto"/>
              <w:right w:val="single" w:sz="4" w:space="0" w:color="auto"/>
            </w:tcBorders>
            <w:shd w:val="clear" w:color="auto" w:fill="auto"/>
            <w:noWrap/>
            <w:vAlign w:val="bottom"/>
            <w:hideMark/>
          </w:tcPr>
          <w:p w:rsidR="00142D8F" w:rsidRPr="0098513C" w:rsidRDefault="00142D8F" w:rsidP="00BA27C8">
            <w:pPr>
              <w:pStyle w:val="WMOResList1"/>
              <w:rPr>
                <w:rFonts w:eastAsia="SimSun"/>
                <w:color w:val="008000"/>
                <w:u w:val="dash"/>
                <w:lang w:eastAsia="zh-CN"/>
              </w:rPr>
            </w:pPr>
            <w:r>
              <w:rPr>
                <w:rFonts w:eastAsia="SimSun" w:hint="eastAsia"/>
                <w:color w:val="008000"/>
                <w:u w:val="dash"/>
                <w:lang w:eastAsia="zh-CN"/>
              </w:rPr>
              <w:t>关闭</w:t>
            </w:r>
          </w:p>
        </w:tc>
        <w:tc>
          <w:tcPr>
            <w:tcW w:w="1985"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XXX</w:t>
            </w:r>
          </w:p>
        </w:tc>
      </w:tr>
      <w:tr w:rsidR="00142D8F" w:rsidRPr="00CA5ADF" w:rsidTr="00BA27C8">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2</w:t>
            </w:r>
          </w:p>
        </w:tc>
        <w:tc>
          <w:tcPr>
            <w:tcW w:w="1500"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GISC B</w:t>
            </w:r>
          </w:p>
        </w:tc>
        <w:tc>
          <w:tcPr>
            <w:tcW w:w="2410" w:type="dxa"/>
            <w:tcBorders>
              <w:top w:val="nil"/>
              <w:left w:val="nil"/>
              <w:bottom w:val="single" w:sz="4" w:space="0" w:color="auto"/>
              <w:right w:val="single" w:sz="4" w:space="0" w:color="auto"/>
            </w:tcBorders>
            <w:shd w:val="clear" w:color="auto" w:fill="auto"/>
            <w:noWrap/>
            <w:vAlign w:val="bottom"/>
            <w:hideMark/>
          </w:tcPr>
          <w:p w:rsidR="00142D8F" w:rsidRPr="0098513C" w:rsidRDefault="00142D8F" w:rsidP="00BA27C8">
            <w:pPr>
              <w:pStyle w:val="WMOResList1"/>
              <w:rPr>
                <w:rFonts w:eastAsia="SimSun"/>
                <w:color w:val="008000"/>
                <w:u w:val="dash"/>
                <w:lang w:eastAsia="zh-CN"/>
              </w:rPr>
            </w:pPr>
            <w:r>
              <w:rPr>
                <w:rFonts w:eastAsia="SimSun" w:hint="eastAsia"/>
                <w:color w:val="008000"/>
                <w:u w:val="dash"/>
                <w:lang w:eastAsia="zh-CN"/>
              </w:rPr>
              <w:t>超时登录过程</w:t>
            </w:r>
          </w:p>
        </w:tc>
        <w:tc>
          <w:tcPr>
            <w:tcW w:w="2264" w:type="dxa"/>
            <w:tcBorders>
              <w:top w:val="nil"/>
              <w:left w:val="nil"/>
              <w:bottom w:val="single" w:sz="4" w:space="0" w:color="auto"/>
              <w:right w:val="single" w:sz="4" w:space="0" w:color="auto"/>
            </w:tcBorders>
            <w:shd w:val="clear" w:color="auto" w:fill="auto"/>
            <w:noWrap/>
            <w:vAlign w:val="bottom"/>
            <w:hideMark/>
          </w:tcPr>
          <w:p w:rsidR="00142D8F" w:rsidRPr="0098513C" w:rsidRDefault="00142D8F" w:rsidP="00BA27C8">
            <w:pPr>
              <w:pStyle w:val="WMOResList1"/>
              <w:rPr>
                <w:rFonts w:eastAsia="SimSun"/>
                <w:color w:val="008000"/>
                <w:u w:val="dash"/>
                <w:lang w:eastAsia="zh-CN"/>
              </w:rPr>
            </w:pPr>
            <w:r>
              <w:rPr>
                <w:rFonts w:eastAsia="SimSun" w:hint="eastAsia"/>
                <w:color w:val="008000"/>
                <w:u w:val="dash"/>
                <w:lang w:eastAsia="zh-CN"/>
              </w:rPr>
              <w:t>部分开放</w:t>
            </w:r>
          </w:p>
        </w:tc>
        <w:tc>
          <w:tcPr>
            <w:tcW w:w="1985"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XXX</w:t>
            </w:r>
          </w:p>
        </w:tc>
      </w:tr>
      <w:tr w:rsidR="00142D8F" w:rsidRPr="00CA5ADF" w:rsidTr="00BA27C8">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3</w:t>
            </w:r>
          </w:p>
        </w:tc>
        <w:tc>
          <w:tcPr>
            <w:tcW w:w="1500"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GISC C</w:t>
            </w:r>
          </w:p>
        </w:tc>
        <w:tc>
          <w:tcPr>
            <w:tcW w:w="2410"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Pr>
                <w:rFonts w:eastAsia="SimSun" w:hint="eastAsia"/>
                <w:color w:val="008000"/>
                <w:u w:val="dash"/>
                <w:lang w:eastAsia="zh-CN"/>
              </w:rPr>
              <w:t>无法接通</w:t>
            </w:r>
            <w:r w:rsidRPr="00CA5ADF">
              <w:rPr>
                <w:color w:val="008000"/>
                <w:u w:val="dash"/>
              </w:rPr>
              <w:t>GISC C</w:t>
            </w:r>
          </w:p>
        </w:tc>
        <w:tc>
          <w:tcPr>
            <w:tcW w:w="2264" w:type="dxa"/>
            <w:tcBorders>
              <w:top w:val="nil"/>
              <w:left w:val="nil"/>
              <w:bottom w:val="single" w:sz="4" w:space="0" w:color="auto"/>
              <w:right w:val="single" w:sz="4" w:space="0" w:color="auto"/>
            </w:tcBorders>
            <w:shd w:val="clear" w:color="auto" w:fill="auto"/>
            <w:noWrap/>
            <w:vAlign w:val="bottom"/>
            <w:hideMark/>
          </w:tcPr>
          <w:p w:rsidR="00142D8F" w:rsidRPr="0098513C" w:rsidRDefault="00142D8F" w:rsidP="00BA27C8">
            <w:pPr>
              <w:pStyle w:val="WMOResList1"/>
              <w:rPr>
                <w:rFonts w:eastAsia="SimSun"/>
                <w:color w:val="008000"/>
                <w:u w:val="dash"/>
                <w:lang w:eastAsia="zh-CN"/>
              </w:rPr>
            </w:pPr>
            <w:r>
              <w:rPr>
                <w:rFonts w:eastAsia="SimSun" w:hint="eastAsia"/>
                <w:color w:val="008000"/>
                <w:u w:val="dash"/>
                <w:lang w:eastAsia="zh-CN"/>
              </w:rPr>
              <w:t>开放</w:t>
            </w:r>
          </w:p>
        </w:tc>
        <w:tc>
          <w:tcPr>
            <w:tcW w:w="1985" w:type="dxa"/>
            <w:tcBorders>
              <w:top w:val="nil"/>
              <w:left w:val="nil"/>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XXX</w:t>
            </w:r>
          </w:p>
        </w:tc>
      </w:tr>
      <w:tr w:rsidR="00142D8F" w:rsidRPr="00CA5ADF" w:rsidTr="00BA27C8">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4</w:t>
            </w:r>
          </w:p>
        </w:tc>
        <w:tc>
          <w:tcPr>
            <w:tcW w:w="1500" w:type="dxa"/>
            <w:tcBorders>
              <w:top w:val="nil"/>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r w:rsidRPr="00CA5ADF">
              <w:rPr>
                <w:color w:val="008000"/>
                <w:u w:val="dash"/>
              </w:rPr>
              <w:t>……</w:t>
            </w:r>
          </w:p>
        </w:tc>
        <w:tc>
          <w:tcPr>
            <w:tcW w:w="992" w:type="dxa"/>
            <w:tcBorders>
              <w:top w:val="nil"/>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p>
        </w:tc>
        <w:tc>
          <w:tcPr>
            <w:tcW w:w="2410" w:type="dxa"/>
            <w:tcBorders>
              <w:top w:val="nil"/>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p>
        </w:tc>
        <w:tc>
          <w:tcPr>
            <w:tcW w:w="2264" w:type="dxa"/>
            <w:tcBorders>
              <w:top w:val="nil"/>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p>
        </w:tc>
        <w:tc>
          <w:tcPr>
            <w:tcW w:w="1985" w:type="dxa"/>
            <w:tcBorders>
              <w:top w:val="nil"/>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p>
        </w:tc>
      </w:tr>
      <w:tr w:rsidR="00142D8F" w:rsidRPr="00CA5ADF" w:rsidTr="00BA27C8">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2D8F" w:rsidRPr="00CA5ADF" w:rsidRDefault="00142D8F" w:rsidP="00BA27C8">
            <w:pPr>
              <w:pStyle w:val="WMOResList1"/>
              <w:rPr>
                <w:color w:val="008000"/>
                <w:u w:val="dash"/>
              </w:rPr>
            </w:pPr>
            <w:r w:rsidRPr="00CA5ADF">
              <w:rPr>
                <w:color w:val="008000"/>
                <w:u w:val="dash"/>
              </w:rPr>
              <w:t>5</w:t>
            </w:r>
          </w:p>
        </w:tc>
        <w:tc>
          <w:tcPr>
            <w:tcW w:w="1500" w:type="dxa"/>
            <w:tcBorders>
              <w:top w:val="single" w:sz="4" w:space="0" w:color="auto"/>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r w:rsidRPr="00CA5ADF">
              <w:rPr>
                <w:color w:val="008000"/>
                <w:u w:val="dash"/>
              </w:rPr>
              <w:t>……</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p>
        </w:tc>
      </w:tr>
      <w:tr w:rsidR="00142D8F" w:rsidRPr="00CA5ADF" w:rsidTr="00BA27C8">
        <w:trPr>
          <w:trHeight w:val="300"/>
        </w:trPr>
        <w:tc>
          <w:tcPr>
            <w:tcW w:w="2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142D8F" w:rsidRPr="00CA5ADF" w:rsidRDefault="00142D8F" w:rsidP="00BA27C8">
            <w:pPr>
              <w:pStyle w:val="WMOResList1"/>
              <w:rPr>
                <w:color w:val="008000"/>
                <w:u w:val="dash"/>
              </w:rPr>
            </w:pPr>
            <w:r>
              <w:rPr>
                <w:rFonts w:eastAsia="SimSun" w:hint="eastAsia"/>
                <w:color w:val="008000"/>
                <w:u w:val="dash"/>
                <w:lang w:eastAsia="zh-CN"/>
              </w:rPr>
              <w:t>当班</w:t>
            </w:r>
            <w:r w:rsidRPr="00CA5ADF">
              <w:rPr>
                <w:color w:val="008000"/>
                <w:u w:val="dash"/>
              </w:rPr>
              <w:t>GISC</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r w:rsidRPr="00CA5ADF">
              <w:rPr>
                <w:color w:val="008000"/>
                <w:u w:val="dash"/>
              </w:rPr>
              <w:t>GISC E</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142D8F" w:rsidRPr="0098513C" w:rsidRDefault="00142D8F" w:rsidP="00BA27C8">
            <w:pPr>
              <w:pStyle w:val="WMOResList1"/>
              <w:rPr>
                <w:rFonts w:eastAsia="SimSun"/>
                <w:color w:val="008000"/>
                <w:u w:val="dash"/>
                <w:lang w:eastAsia="zh-CN"/>
              </w:rPr>
            </w:pPr>
            <w:r>
              <w:rPr>
                <w:rFonts w:eastAsia="SimSun" w:hint="eastAsia"/>
                <w:color w:val="008000"/>
                <w:u w:val="dash"/>
                <w:lang w:eastAsia="zh-CN"/>
              </w:rPr>
              <w:t>监视时段</w:t>
            </w: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r>
              <w:rPr>
                <w:rFonts w:eastAsia="SimSun" w:hint="eastAsia"/>
                <w:color w:val="008000"/>
                <w:u w:val="dash"/>
                <w:lang w:eastAsia="zh-CN"/>
              </w:rPr>
              <w:t>从：</w:t>
            </w:r>
            <w:r w:rsidRPr="00CA5ADF">
              <w:rPr>
                <w:color w:val="008000"/>
                <w:u w:val="dash"/>
              </w:rPr>
              <w:t>DD/MM/YYYY</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142D8F" w:rsidRPr="00CA5ADF" w:rsidRDefault="00142D8F" w:rsidP="00BA27C8">
            <w:pPr>
              <w:pStyle w:val="WMOResList1"/>
              <w:rPr>
                <w:color w:val="008000"/>
                <w:u w:val="dash"/>
              </w:rPr>
            </w:pPr>
            <w:r>
              <w:rPr>
                <w:rFonts w:eastAsia="SimSun" w:hint="eastAsia"/>
                <w:color w:val="008000"/>
                <w:u w:val="dash"/>
                <w:lang w:eastAsia="zh-CN"/>
              </w:rPr>
              <w:t>至：</w:t>
            </w:r>
            <w:r w:rsidRPr="00CA5ADF">
              <w:rPr>
                <w:color w:val="008000"/>
                <w:u w:val="dash"/>
              </w:rPr>
              <w:t>DD/MM/YYYY</w:t>
            </w:r>
          </w:p>
        </w:tc>
      </w:tr>
    </w:tbl>
    <w:p w:rsidR="00142D8F" w:rsidRPr="00CA5ADF" w:rsidRDefault="00142D8F" w:rsidP="00142D8F">
      <w:pPr>
        <w:pStyle w:val="WMOResList1"/>
        <w:rPr>
          <w:color w:val="008000"/>
          <w:u w:val="dash"/>
        </w:rPr>
      </w:pPr>
    </w:p>
    <w:p w:rsidR="00142D8F" w:rsidRDefault="00142D8F" w:rsidP="00142D8F">
      <w:pPr>
        <w:pStyle w:val="WMOResList1"/>
        <w:jc w:val="center"/>
        <w:sectPr w:rsidR="00142D8F" w:rsidSect="0020095E">
          <w:headerReference w:type="even" r:id="rId55"/>
          <w:headerReference w:type="default" r:id="rId56"/>
          <w:headerReference w:type="first" r:id="rId57"/>
          <w:pgSz w:w="11907" w:h="16840" w:code="9"/>
          <w:pgMar w:top="1134" w:right="1134" w:bottom="1134" w:left="1134" w:header="1134" w:footer="1134" w:gutter="0"/>
          <w:cols w:space="720"/>
          <w:titlePg/>
          <w:docGrid w:linePitch="299"/>
        </w:sectPr>
      </w:pPr>
      <w:r w:rsidRPr="00D9751E">
        <w:t>__________</w:t>
      </w:r>
      <w:bookmarkStart w:id="46" w:name="_Annex_6_to"/>
      <w:bookmarkEnd w:id="46"/>
    </w:p>
    <w:p w:rsidR="00142D8F" w:rsidRPr="00253026" w:rsidRDefault="00142D8F" w:rsidP="00142D8F">
      <w:pPr>
        <w:pStyle w:val="WMOResList1"/>
        <w:jc w:val="center"/>
        <w:rPr>
          <w:b/>
          <w:bCs/>
          <w:sz w:val="24"/>
          <w:szCs w:val="24"/>
        </w:rPr>
      </w:pPr>
      <w:r>
        <w:rPr>
          <w:rFonts w:eastAsia="SimSun" w:hint="eastAsia"/>
          <w:b/>
          <w:bCs/>
          <w:sz w:val="24"/>
          <w:szCs w:val="24"/>
          <w:lang w:eastAsia="zh-CN"/>
        </w:rPr>
        <w:lastRenderedPageBreak/>
        <w:t>建议草案</w:t>
      </w:r>
      <w:r w:rsidRPr="00253026">
        <w:rPr>
          <w:b/>
          <w:bCs/>
          <w:sz w:val="24"/>
          <w:szCs w:val="24"/>
        </w:rPr>
        <w:t>2(1)/1(CBS-2018)</w:t>
      </w:r>
      <w:r>
        <w:rPr>
          <w:rFonts w:eastAsia="SimSun" w:hint="eastAsia"/>
          <w:b/>
          <w:bCs/>
          <w:sz w:val="24"/>
          <w:szCs w:val="24"/>
          <w:lang w:eastAsia="zh-CN"/>
        </w:rPr>
        <w:t>的附录</w:t>
      </w:r>
      <w:r>
        <w:rPr>
          <w:rFonts w:eastAsia="SimSun" w:hint="eastAsia"/>
          <w:b/>
          <w:bCs/>
          <w:sz w:val="24"/>
          <w:szCs w:val="24"/>
          <w:lang w:eastAsia="zh-CN"/>
        </w:rPr>
        <w:t>6</w:t>
      </w:r>
    </w:p>
    <w:p w:rsidR="00142D8F" w:rsidRDefault="00142D8F" w:rsidP="00142D8F">
      <w:pPr>
        <w:pStyle w:val="Heading2"/>
        <w:jc w:val="left"/>
      </w:pPr>
      <w:r>
        <w:t>1.</w:t>
      </w:r>
      <w:r>
        <w:tab/>
      </w:r>
      <w:r>
        <w:rPr>
          <w:rFonts w:eastAsia="SimSun" w:hint="eastAsia"/>
          <w:lang w:eastAsia="zh-CN"/>
        </w:rPr>
        <w:t>修订《</w:t>
      </w:r>
      <w:r>
        <w:rPr>
          <w:rFonts w:eastAsia="SimSun" w:hint="eastAsia"/>
          <w:lang w:eastAsia="zh-CN"/>
        </w:rPr>
        <w:t>WMO</w:t>
      </w:r>
      <w:r>
        <w:rPr>
          <w:rFonts w:eastAsia="SimSun" w:hint="eastAsia"/>
          <w:lang w:eastAsia="zh-CN"/>
        </w:rPr>
        <w:t>信息系统指南》以确定关于近实时信息交换方面存在分歧的升级程序</w:t>
      </w:r>
    </w:p>
    <w:p w:rsidR="00142D8F" w:rsidRPr="005379D5" w:rsidRDefault="00142D8F" w:rsidP="00142D8F">
      <w:pPr>
        <w:pStyle w:val="WMOBodyText"/>
        <w:rPr>
          <w:bCs/>
          <w:i/>
          <w:iCs/>
          <w:u w:val="single"/>
        </w:rPr>
      </w:pPr>
      <w:bookmarkStart w:id="47" w:name="_Add_a_new"/>
      <w:bookmarkEnd w:id="47"/>
      <w:r>
        <w:rPr>
          <w:rFonts w:eastAsia="SimSun" w:hint="eastAsia"/>
          <w:bCs/>
          <w:i/>
          <w:iCs/>
          <w:u w:val="single"/>
          <w:lang w:eastAsia="zh-CN"/>
        </w:rPr>
        <w:t>在《</w:t>
      </w:r>
      <w:r>
        <w:rPr>
          <w:rFonts w:eastAsia="SimSun" w:hint="eastAsia"/>
          <w:bCs/>
          <w:i/>
          <w:iCs/>
          <w:u w:val="single"/>
          <w:lang w:eastAsia="zh-CN"/>
        </w:rPr>
        <w:t>WIS</w:t>
      </w:r>
      <w:r>
        <w:rPr>
          <w:rFonts w:eastAsia="SimSun" w:hint="eastAsia"/>
          <w:bCs/>
          <w:i/>
          <w:iCs/>
          <w:u w:val="single"/>
          <w:lang w:eastAsia="zh-CN"/>
        </w:rPr>
        <w:t>指南》（</w:t>
      </w:r>
      <w:r w:rsidRPr="005379D5">
        <w:rPr>
          <w:bCs/>
          <w:i/>
          <w:iCs/>
          <w:u w:val="single"/>
        </w:rPr>
        <w:t>WMO No. 1061</w:t>
      </w:r>
      <w:r>
        <w:rPr>
          <w:rFonts w:eastAsia="SimSun" w:hint="eastAsia"/>
          <w:bCs/>
          <w:i/>
          <w:iCs/>
          <w:u w:val="single"/>
          <w:lang w:eastAsia="zh-CN"/>
        </w:rPr>
        <w:t>）第七部分“业务指南”增加新段落</w:t>
      </w:r>
      <w:r>
        <w:rPr>
          <w:rFonts w:eastAsia="SimSun" w:hint="eastAsia"/>
          <w:bCs/>
          <w:i/>
          <w:iCs/>
          <w:u w:val="single"/>
          <w:lang w:eastAsia="zh-CN"/>
        </w:rPr>
        <w:t>7.7</w:t>
      </w:r>
    </w:p>
    <w:p w:rsidR="00142D8F" w:rsidRPr="00113DD6" w:rsidRDefault="00142D8F" w:rsidP="00142D8F">
      <w:pPr>
        <w:pStyle w:val="WMOBodyText"/>
        <w:rPr>
          <w:b/>
          <w:bCs/>
          <w:color w:val="008000"/>
          <w:u w:val="dash"/>
        </w:rPr>
      </w:pPr>
      <w:r w:rsidRPr="00113DD6">
        <w:rPr>
          <w:b/>
          <w:bCs/>
          <w:color w:val="008000"/>
          <w:u w:val="dash"/>
        </w:rPr>
        <w:t>7.7</w:t>
      </w:r>
      <w:r w:rsidRPr="00113DD6">
        <w:rPr>
          <w:b/>
          <w:bCs/>
          <w:color w:val="008000"/>
          <w:u w:val="dash"/>
        </w:rPr>
        <w:tab/>
      </w:r>
      <w:r>
        <w:rPr>
          <w:rFonts w:eastAsia="SimSun" w:hint="eastAsia"/>
          <w:b/>
          <w:bCs/>
          <w:iCs/>
          <w:color w:val="008000"/>
          <w:u w:val="dash"/>
          <w:lang w:eastAsia="zh-CN"/>
        </w:rPr>
        <w:t>GISC</w:t>
      </w:r>
      <w:r>
        <w:rPr>
          <w:rFonts w:eastAsia="SimSun" w:hint="eastAsia"/>
          <w:b/>
          <w:bCs/>
          <w:color w:val="008000"/>
          <w:u w:val="dash"/>
          <w:lang w:eastAsia="zh-CN"/>
        </w:rPr>
        <w:t>根据描述待交换信息的元数据记录中</w:t>
      </w:r>
      <w:r w:rsidRPr="00F23DF0">
        <w:rPr>
          <w:rFonts w:eastAsia="SimSun" w:hint="eastAsia"/>
          <w:b/>
          <w:bCs/>
          <w:i/>
          <w:color w:val="008000"/>
          <w:u w:val="dash"/>
          <w:lang w:eastAsia="zh-CN"/>
        </w:rPr>
        <w:t>WMO</w:t>
      </w:r>
      <w:r w:rsidRPr="00F23DF0">
        <w:rPr>
          <w:b/>
          <w:bCs/>
          <w:i/>
          <w:iCs/>
          <w:color w:val="008000"/>
          <w:u w:val="dash"/>
        </w:rPr>
        <w:t xml:space="preserve"> </w:t>
      </w:r>
      <w:proofErr w:type="spellStart"/>
      <w:r w:rsidRPr="00113DD6">
        <w:rPr>
          <w:b/>
          <w:bCs/>
          <w:i/>
          <w:iCs/>
          <w:color w:val="008000"/>
          <w:u w:val="dash"/>
        </w:rPr>
        <w:t>DistributionScopeCode</w:t>
      </w:r>
      <w:proofErr w:type="spellEnd"/>
      <w:r>
        <w:rPr>
          <w:rFonts w:eastAsia="SimSun" w:hint="eastAsia"/>
          <w:b/>
          <w:bCs/>
          <w:iCs/>
          <w:color w:val="008000"/>
          <w:u w:val="dash"/>
          <w:lang w:eastAsia="zh-CN"/>
        </w:rPr>
        <w:t>的值来管理</w:t>
      </w:r>
      <w:r>
        <w:rPr>
          <w:rFonts w:eastAsia="SimSun" w:hint="eastAsia"/>
          <w:b/>
          <w:bCs/>
          <w:iCs/>
          <w:color w:val="008000"/>
          <w:u w:val="dash"/>
          <w:lang w:eastAsia="zh-CN"/>
        </w:rPr>
        <w:t>WIS</w:t>
      </w:r>
      <w:r>
        <w:rPr>
          <w:rFonts w:eastAsia="SimSun" w:hint="eastAsia"/>
          <w:b/>
          <w:bCs/>
          <w:iCs/>
          <w:color w:val="008000"/>
          <w:u w:val="dash"/>
          <w:lang w:eastAsia="zh-CN"/>
        </w:rPr>
        <w:t>信息交换的程序</w:t>
      </w:r>
    </w:p>
    <w:p w:rsidR="00142D8F" w:rsidRPr="00113DD6" w:rsidRDefault="00142D8F" w:rsidP="00142D8F">
      <w:pPr>
        <w:pStyle w:val="WMOBodyText"/>
        <w:rPr>
          <w:color w:val="008000"/>
          <w:u w:val="dash"/>
        </w:rPr>
      </w:pPr>
      <w:r w:rsidRPr="00113DD6">
        <w:rPr>
          <w:color w:val="008000"/>
          <w:u w:val="dash"/>
        </w:rPr>
        <w:t xml:space="preserve">7.7.1   </w:t>
      </w:r>
      <w:proofErr w:type="spellStart"/>
      <w:r w:rsidRPr="00113DD6">
        <w:rPr>
          <w:color w:val="008000"/>
          <w:u w:val="dash"/>
        </w:rPr>
        <w:t>WMO_DistributionScopeCode</w:t>
      </w:r>
      <w:proofErr w:type="spellEnd"/>
      <w:r>
        <w:rPr>
          <w:rFonts w:eastAsia="SimSun" w:hint="eastAsia"/>
          <w:color w:val="008000"/>
          <w:u w:val="dash"/>
          <w:lang w:eastAsia="zh-CN"/>
        </w:rPr>
        <w:t>是用于标示在</w:t>
      </w:r>
      <w:r>
        <w:rPr>
          <w:rFonts w:eastAsia="SimSun" w:hint="eastAsia"/>
          <w:color w:val="008000"/>
          <w:u w:val="dash"/>
          <w:lang w:eastAsia="zh-CN"/>
        </w:rPr>
        <w:t>WIS</w:t>
      </w:r>
      <w:r>
        <w:rPr>
          <w:rFonts w:eastAsia="SimSun" w:hint="eastAsia"/>
          <w:color w:val="008000"/>
          <w:u w:val="dash"/>
          <w:lang w:eastAsia="zh-CN"/>
        </w:rPr>
        <w:t>内部用于交换的公开资料分发范围。它有如下编码定义（见</w:t>
      </w:r>
      <w:r w:rsidRPr="00113DD6">
        <w:rPr>
          <w:color w:val="008000"/>
          <w:u w:val="dash"/>
        </w:rPr>
        <w:t>WMO</w:t>
      </w:r>
      <w:r w:rsidRPr="00113DD6">
        <w:rPr>
          <w:color w:val="008000"/>
          <w:u w:val="dash"/>
        </w:rPr>
        <w:noBreakHyphen/>
        <w:t>No. 1060</w:t>
      </w:r>
      <w:r>
        <w:rPr>
          <w:rFonts w:eastAsia="SimSun" w:hint="eastAsia"/>
          <w:color w:val="008000"/>
          <w:u w:val="dash"/>
          <w:lang w:eastAsia="zh-CN"/>
        </w:rPr>
        <w:t>《</w:t>
      </w:r>
      <w:r>
        <w:rPr>
          <w:rFonts w:eastAsia="SimSun" w:hint="eastAsia"/>
          <w:color w:val="008000"/>
          <w:u w:val="dash"/>
          <w:lang w:eastAsia="zh-CN"/>
        </w:rPr>
        <w:t>WMO</w:t>
      </w:r>
      <w:r>
        <w:rPr>
          <w:rFonts w:eastAsia="SimSun" w:hint="eastAsia"/>
          <w:color w:val="008000"/>
          <w:u w:val="dash"/>
          <w:lang w:eastAsia="zh-CN"/>
        </w:rPr>
        <w:t>信息系统手册》附件</w:t>
      </w:r>
      <w:r>
        <w:rPr>
          <w:rFonts w:eastAsia="SimSun" w:hint="eastAsia"/>
          <w:color w:val="008000"/>
          <w:u w:val="dash"/>
          <w:lang w:eastAsia="zh-CN"/>
        </w:rPr>
        <w:t>C</w:t>
      </w:r>
      <w:r>
        <w:rPr>
          <w:rFonts w:eastAsia="SimSun" w:hint="eastAsia"/>
          <w:color w:val="008000"/>
          <w:u w:val="dash"/>
          <w:lang w:eastAsia="zh-CN"/>
        </w:rPr>
        <w:t>第</w:t>
      </w:r>
      <w:r>
        <w:rPr>
          <w:rFonts w:eastAsia="SimSun" w:hint="eastAsia"/>
          <w:color w:val="008000"/>
          <w:u w:val="dash"/>
          <w:lang w:eastAsia="zh-CN"/>
        </w:rPr>
        <w:t>C2</w:t>
      </w:r>
      <w:r>
        <w:rPr>
          <w:rFonts w:eastAsia="SimSun" w:hint="eastAsia"/>
          <w:color w:val="008000"/>
          <w:u w:val="dash"/>
          <w:lang w:eastAsia="zh-CN"/>
        </w:rPr>
        <w:t>部分中的表</w:t>
      </w:r>
      <w:r>
        <w:rPr>
          <w:rFonts w:eastAsia="SimSun" w:hint="eastAsia"/>
          <w:color w:val="008000"/>
          <w:u w:val="dash"/>
          <w:lang w:eastAsia="zh-CN"/>
        </w:rPr>
        <w:t>17 WMO</w:t>
      </w:r>
      <w:r w:rsidRPr="003936D3">
        <w:rPr>
          <w:color w:val="008000"/>
          <w:u w:val="dash"/>
        </w:rPr>
        <w:t xml:space="preserve"> </w:t>
      </w:r>
      <w:proofErr w:type="spellStart"/>
      <w:r w:rsidRPr="00113DD6">
        <w:rPr>
          <w:color w:val="008000"/>
          <w:u w:val="dash"/>
        </w:rPr>
        <w:t>DistributionScopeCode</w:t>
      </w:r>
      <w:proofErr w:type="spellEnd"/>
      <w:r>
        <w:rPr>
          <w:rFonts w:eastAsia="SimSun" w:hint="eastAsia"/>
          <w:color w:val="008000"/>
          <w:u w:val="dash"/>
          <w:lang w:eastAsia="zh-CN"/>
        </w:rPr>
        <w:t>《编码表》）：</w:t>
      </w:r>
    </w:p>
    <w:p w:rsidR="00142D8F" w:rsidRPr="00113DD6" w:rsidRDefault="00142D8F" w:rsidP="00142D8F">
      <w:pPr>
        <w:pStyle w:val="WMOResList1"/>
        <w:rPr>
          <w:color w:val="008000"/>
          <w:u w:val="dash"/>
        </w:rPr>
      </w:pPr>
      <w:r w:rsidRPr="00113DD6">
        <w:rPr>
          <w:color w:val="008000"/>
          <w:u w:val="dash"/>
        </w:rPr>
        <w:t xml:space="preserve">- </w:t>
      </w:r>
      <w:r w:rsidRPr="00113DD6">
        <w:rPr>
          <w:color w:val="008000"/>
          <w:u w:val="dash"/>
        </w:rPr>
        <w:tab/>
      </w:r>
      <w:proofErr w:type="spellStart"/>
      <w:r w:rsidRPr="00113DD6">
        <w:rPr>
          <w:color w:val="008000"/>
          <w:u w:val="dash"/>
        </w:rPr>
        <w:t>GlobalExchange</w:t>
      </w:r>
      <w:proofErr w:type="spellEnd"/>
      <w:r>
        <w:rPr>
          <w:rFonts w:eastAsia="SimSun" w:hint="eastAsia"/>
          <w:color w:val="008000"/>
          <w:u w:val="dash"/>
          <w:lang w:eastAsia="zh-CN"/>
        </w:rPr>
        <w:t>：资料公布用于通过</w:t>
      </w:r>
      <w:r>
        <w:rPr>
          <w:rFonts w:eastAsia="SimSun" w:hint="eastAsia"/>
          <w:color w:val="008000"/>
          <w:u w:val="dash"/>
          <w:lang w:eastAsia="zh-CN"/>
        </w:rPr>
        <w:t>WIS</w:t>
      </w:r>
      <w:r>
        <w:rPr>
          <w:rFonts w:eastAsia="SimSun" w:hint="eastAsia"/>
          <w:color w:val="008000"/>
          <w:u w:val="dash"/>
          <w:lang w:eastAsia="zh-CN"/>
        </w:rPr>
        <w:t>进行全球交换。资料须读入</w:t>
      </w:r>
      <w:r>
        <w:rPr>
          <w:rFonts w:eastAsia="SimSun" w:hint="eastAsia"/>
          <w:color w:val="008000"/>
          <w:u w:val="dash"/>
          <w:lang w:eastAsia="zh-CN"/>
        </w:rPr>
        <w:t>GISC</w:t>
      </w:r>
      <w:r>
        <w:rPr>
          <w:rFonts w:eastAsia="SimSun" w:hint="eastAsia"/>
          <w:color w:val="008000"/>
          <w:u w:val="dash"/>
          <w:lang w:eastAsia="zh-CN"/>
        </w:rPr>
        <w:t>高速缓存；</w:t>
      </w:r>
    </w:p>
    <w:p w:rsidR="00142D8F" w:rsidRPr="00113DD6" w:rsidRDefault="00142D8F" w:rsidP="00142D8F">
      <w:pPr>
        <w:pStyle w:val="WMOResList1"/>
        <w:rPr>
          <w:color w:val="008000"/>
          <w:u w:val="dash"/>
        </w:rPr>
      </w:pPr>
      <w:r w:rsidRPr="00113DD6">
        <w:rPr>
          <w:color w:val="008000"/>
          <w:u w:val="dash"/>
        </w:rPr>
        <w:t xml:space="preserve">- </w:t>
      </w:r>
      <w:r w:rsidRPr="00113DD6">
        <w:rPr>
          <w:color w:val="008000"/>
          <w:u w:val="dash"/>
        </w:rPr>
        <w:tab/>
      </w:r>
      <w:proofErr w:type="spellStart"/>
      <w:r w:rsidRPr="00113DD6">
        <w:rPr>
          <w:color w:val="008000"/>
          <w:u w:val="dash"/>
        </w:rPr>
        <w:t>RegionalExchange</w:t>
      </w:r>
      <w:proofErr w:type="spellEnd"/>
      <w:r>
        <w:rPr>
          <w:rFonts w:eastAsia="SimSun" w:hint="eastAsia"/>
          <w:color w:val="008000"/>
          <w:u w:val="dash"/>
          <w:lang w:eastAsia="zh-CN"/>
        </w:rPr>
        <w:t>：资料公布用于通过</w:t>
      </w:r>
      <w:r>
        <w:rPr>
          <w:rFonts w:eastAsia="SimSun" w:hint="eastAsia"/>
          <w:color w:val="008000"/>
          <w:u w:val="dash"/>
          <w:lang w:eastAsia="zh-CN"/>
        </w:rPr>
        <w:t>GISC</w:t>
      </w:r>
      <w:r>
        <w:rPr>
          <w:rFonts w:eastAsia="SimSun" w:hint="eastAsia"/>
          <w:color w:val="008000"/>
          <w:u w:val="dash"/>
          <w:lang w:eastAsia="zh-CN"/>
        </w:rPr>
        <w:t>进行区域交换；</w:t>
      </w:r>
    </w:p>
    <w:p w:rsidR="00142D8F" w:rsidRPr="00113DD6" w:rsidRDefault="00142D8F" w:rsidP="00142D8F">
      <w:pPr>
        <w:pStyle w:val="WMOResList1"/>
        <w:rPr>
          <w:color w:val="008000"/>
          <w:u w:val="dash"/>
        </w:rPr>
      </w:pPr>
      <w:r w:rsidRPr="00113DD6">
        <w:rPr>
          <w:color w:val="008000"/>
          <w:u w:val="dash"/>
        </w:rPr>
        <w:t xml:space="preserve">- </w:t>
      </w:r>
      <w:r w:rsidRPr="00113DD6">
        <w:rPr>
          <w:color w:val="008000"/>
          <w:u w:val="dash"/>
        </w:rPr>
        <w:tab/>
      </w:r>
      <w:proofErr w:type="spellStart"/>
      <w:r w:rsidRPr="00113DD6">
        <w:rPr>
          <w:color w:val="008000"/>
          <w:u w:val="dash"/>
        </w:rPr>
        <w:t>OriginatingCentre</w:t>
      </w:r>
      <w:proofErr w:type="spellEnd"/>
      <w:r>
        <w:rPr>
          <w:rFonts w:eastAsia="SimSun" w:hint="eastAsia"/>
          <w:color w:val="008000"/>
          <w:u w:val="dash"/>
          <w:lang w:eastAsia="zh-CN"/>
        </w:rPr>
        <w:t>：资料公布用于通过源发中心直接交换。</w:t>
      </w:r>
    </w:p>
    <w:p w:rsidR="00142D8F" w:rsidRPr="00113DD6" w:rsidRDefault="00142D8F" w:rsidP="00142D8F">
      <w:pPr>
        <w:pStyle w:val="WMOBodyText"/>
        <w:rPr>
          <w:color w:val="008000"/>
          <w:u w:val="dash"/>
        </w:rPr>
      </w:pPr>
      <w:r w:rsidRPr="00113DD6">
        <w:rPr>
          <w:color w:val="008000"/>
          <w:u w:val="dash"/>
        </w:rPr>
        <w:t xml:space="preserve">7.7.2  </w:t>
      </w:r>
      <w:proofErr w:type="spellStart"/>
      <w:r w:rsidRPr="00113DD6">
        <w:rPr>
          <w:color w:val="008000"/>
          <w:u w:val="dash"/>
        </w:rPr>
        <w:t>WMO_DistributionScopeCode</w:t>
      </w:r>
      <w:proofErr w:type="spellEnd"/>
      <w:r>
        <w:rPr>
          <w:rFonts w:eastAsia="SimSun" w:hint="eastAsia"/>
          <w:color w:val="008000"/>
          <w:u w:val="dash"/>
          <w:lang w:eastAsia="zh-CN"/>
        </w:rPr>
        <w:t>的值由信息提供方设定，它是唯一允许修改其</w:t>
      </w:r>
      <w:r>
        <w:rPr>
          <w:rFonts w:eastAsia="SimSun" w:hint="eastAsia"/>
          <w:color w:val="008000"/>
          <w:u w:val="dash"/>
          <w:lang w:eastAsia="zh-CN"/>
        </w:rPr>
        <w:t>WIS</w:t>
      </w:r>
      <w:r>
        <w:rPr>
          <w:rFonts w:eastAsia="SimSun" w:hint="eastAsia"/>
          <w:color w:val="008000"/>
          <w:u w:val="dash"/>
          <w:lang w:eastAsia="zh-CN"/>
        </w:rPr>
        <w:t>发现元数据记录的实体。</w:t>
      </w:r>
    </w:p>
    <w:p w:rsidR="00142D8F" w:rsidRPr="00113DD6" w:rsidRDefault="00142D8F" w:rsidP="00142D8F">
      <w:pPr>
        <w:pStyle w:val="WMOBodyText"/>
        <w:rPr>
          <w:color w:val="008000"/>
          <w:u w:val="dash"/>
        </w:rPr>
      </w:pPr>
      <w:r w:rsidRPr="00113DD6">
        <w:rPr>
          <w:color w:val="008000"/>
          <w:u w:val="dash"/>
        </w:rPr>
        <w:t>7.7.2.1</w:t>
      </w:r>
      <w:r w:rsidRPr="00113DD6">
        <w:rPr>
          <w:color w:val="008000"/>
          <w:u w:val="dash"/>
        </w:rPr>
        <w:tab/>
      </w:r>
      <w:r>
        <w:rPr>
          <w:rFonts w:eastAsia="SimSun" w:hint="eastAsia"/>
          <w:color w:val="008000"/>
          <w:u w:val="dash"/>
          <w:lang w:eastAsia="zh-CN"/>
        </w:rPr>
        <w:t>鼓励会员将</w:t>
      </w:r>
      <w:proofErr w:type="spellStart"/>
      <w:r w:rsidRPr="00113DD6">
        <w:rPr>
          <w:color w:val="008000"/>
          <w:u w:val="dash"/>
        </w:rPr>
        <w:t>GlobalDistribution</w:t>
      </w:r>
      <w:proofErr w:type="spellEnd"/>
      <w:r>
        <w:rPr>
          <w:rFonts w:eastAsia="SimSun" w:hint="eastAsia"/>
          <w:color w:val="008000"/>
          <w:u w:val="dash"/>
          <w:lang w:eastAsia="zh-CN"/>
        </w:rPr>
        <w:t>值用于大多数旨在进行近实时交换的信息。</w:t>
      </w:r>
    </w:p>
    <w:p w:rsidR="00142D8F" w:rsidRPr="009A324A" w:rsidRDefault="00142D8F" w:rsidP="00142D8F">
      <w:pPr>
        <w:pStyle w:val="WMOBodyText"/>
        <w:rPr>
          <w:rFonts w:eastAsia="SimSun"/>
          <w:color w:val="008000"/>
          <w:u w:val="dash"/>
          <w:lang w:eastAsia="zh-CN"/>
        </w:rPr>
      </w:pPr>
      <w:r w:rsidRPr="00113DD6">
        <w:rPr>
          <w:color w:val="008000"/>
          <w:u w:val="dash"/>
        </w:rPr>
        <w:t>7.7.2.2</w:t>
      </w:r>
      <w:r w:rsidRPr="00113DD6">
        <w:rPr>
          <w:color w:val="008000"/>
          <w:u w:val="dash"/>
        </w:rPr>
        <w:tab/>
      </w:r>
      <w:r>
        <w:rPr>
          <w:rFonts w:eastAsia="SimSun" w:hint="eastAsia"/>
          <w:color w:val="008000"/>
          <w:u w:val="dash"/>
          <w:lang w:eastAsia="zh-CN"/>
        </w:rPr>
        <w:t>高分辨率成像、高分辨率数值天气预报文件或雷达资料等大信息流提供方应考虑使用</w:t>
      </w:r>
      <w:proofErr w:type="spellStart"/>
      <w:r w:rsidRPr="00F41A82">
        <w:rPr>
          <w:color w:val="008000"/>
          <w:u w:val="dash"/>
        </w:rPr>
        <w:t>RegionalExchange</w:t>
      </w:r>
      <w:proofErr w:type="spellEnd"/>
      <w:r>
        <w:rPr>
          <w:rFonts w:eastAsia="SimSun" w:hint="eastAsia"/>
          <w:color w:val="008000"/>
          <w:u w:val="dash"/>
          <w:lang w:eastAsia="zh-CN"/>
        </w:rPr>
        <w:t>值或</w:t>
      </w:r>
      <w:proofErr w:type="spellStart"/>
      <w:r w:rsidRPr="00113DD6">
        <w:rPr>
          <w:color w:val="008000"/>
          <w:u w:val="dash"/>
        </w:rPr>
        <w:t>OriginatingCentre</w:t>
      </w:r>
      <w:proofErr w:type="spellEnd"/>
      <w:r>
        <w:rPr>
          <w:rFonts w:eastAsia="SimSun" w:hint="eastAsia"/>
          <w:color w:val="008000"/>
          <w:u w:val="dash"/>
          <w:lang w:eastAsia="zh-CN"/>
        </w:rPr>
        <w:t>值，以便限制对近实时向广大用户分发大量资料的电信电路造成</w:t>
      </w:r>
      <w:r w:rsidRPr="009A324A">
        <w:rPr>
          <w:rFonts w:eastAsia="SimSun" w:hint="eastAsia"/>
          <w:color w:val="008000"/>
          <w:u w:val="dash"/>
          <w:lang w:eastAsia="zh-CN"/>
        </w:rPr>
        <w:t>影</w:t>
      </w:r>
      <w:r>
        <w:rPr>
          <w:rFonts w:eastAsia="SimSun" w:hint="eastAsia"/>
          <w:color w:val="008000"/>
          <w:u w:val="dash"/>
          <w:lang w:eastAsia="zh-CN"/>
        </w:rPr>
        <w:t>响。</w:t>
      </w:r>
    </w:p>
    <w:p w:rsidR="00142D8F" w:rsidRPr="00113DD6" w:rsidRDefault="00142D8F" w:rsidP="00142D8F">
      <w:pPr>
        <w:pStyle w:val="WMOBodyText"/>
        <w:rPr>
          <w:color w:val="008000"/>
          <w:u w:val="dash"/>
        </w:rPr>
      </w:pPr>
      <w:r w:rsidRPr="009A324A">
        <w:rPr>
          <w:rFonts w:eastAsia="SimSun"/>
          <w:color w:val="008000"/>
          <w:u w:val="dash"/>
          <w:lang w:eastAsia="zh-CN"/>
        </w:rPr>
        <w:t>7.7.3</w:t>
      </w:r>
      <w:r w:rsidRPr="009A324A">
        <w:rPr>
          <w:rFonts w:eastAsia="SimSun"/>
          <w:color w:val="008000"/>
          <w:u w:val="dash"/>
          <w:lang w:eastAsia="zh-CN"/>
        </w:rPr>
        <w:tab/>
      </w:r>
      <w:r>
        <w:rPr>
          <w:rFonts w:eastAsia="SimSun" w:hint="eastAsia"/>
          <w:color w:val="008000"/>
          <w:u w:val="dash"/>
          <w:lang w:eastAsia="zh-CN"/>
        </w:rPr>
        <w:t>在将元数据记录初次纳入</w:t>
      </w:r>
      <w:r>
        <w:rPr>
          <w:rFonts w:eastAsia="SimSun" w:hint="eastAsia"/>
          <w:color w:val="008000"/>
          <w:u w:val="dash"/>
          <w:lang w:eastAsia="zh-CN"/>
        </w:rPr>
        <w:t>WIS</w:t>
      </w:r>
      <w:r>
        <w:rPr>
          <w:rFonts w:eastAsia="SimSun" w:hint="eastAsia"/>
          <w:color w:val="008000"/>
          <w:u w:val="dash"/>
          <w:lang w:eastAsia="zh-CN"/>
        </w:rPr>
        <w:t>元数据目录时，信息提供方的首要</w:t>
      </w:r>
      <w:r>
        <w:rPr>
          <w:rFonts w:eastAsia="SimSun" w:hint="eastAsia"/>
          <w:color w:val="008000"/>
          <w:u w:val="dash"/>
          <w:lang w:eastAsia="zh-CN"/>
        </w:rPr>
        <w:t>GISC</w:t>
      </w:r>
      <w:r>
        <w:rPr>
          <w:rFonts w:eastAsia="SimSun" w:hint="eastAsia"/>
          <w:color w:val="008000"/>
          <w:u w:val="dash"/>
          <w:lang w:eastAsia="zh-CN"/>
        </w:rPr>
        <w:t>应监控信息量和频率，因为它们会影响用于信息交换的电信带宽</w:t>
      </w:r>
      <w:r w:rsidRPr="009A324A">
        <w:rPr>
          <w:rFonts w:eastAsia="SimSun" w:hint="eastAsia"/>
          <w:color w:val="008000"/>
          <w:u w:val="dash"/>
          <w:lang w:eastAsia="zh-CN"/>
        </w:rPr>
        <w:t>要</w:t>
      </w:r>
      <w:r>
        <w:rPr>
          <w:rFonts w:eastAsia="SimSun" w:hint="eastAsia"/>
          <w:color w:val="008000"/>
          <w:u w:val="dash"/>
          <w:lang w:eastAsia="zh-CN"/>
        </w:rPr>
        <w:t>求，并影响</w:t>
      </w:r>
      <w:r>
        <w:rPr>
          <w:rFonts w:eastAsia="SimSun" w:hint="eastAsia"/>
          <w:color w:val="008000"/>
          <w:u w:val="dash"/>
          <w:lang w:eastAsia="zh-CN"/>
        </w:rPr>
        <w:t>GISC</w:t>
      </w:r>
      <w:r>
        <w:rPr>
          <w:rFonts w:eastAsia="SimSun" w:hint="eastAsia"/>
          <w:color w:val="008000"/>
          <w:u w:val="dash"/>
          <w:lang w:eastAsia="zh-CN"/>
        </w:rPr>
        <w:t>高速缓存的大小。如果该估算或至少</w:t>
      </w:r>
      <w:r w:rsidRPr="009A324A">
        <w:rPr>
          <w:rFonts w:eastAsia="SimSun" w:hint="eastAsia"/>
          <w:color w:val="008000"/>
          <w:u w:val="dash"/>
          <w:lang w:eastAsia="zh-CN"/>
        </w:rPr>
        <w:t>由</w:t>
      </w:r>
      <w:r>
        <w:rPr>
          <w:rFonts w:eastAsia="SimSun" w:hint="eastAsia"/>
          <w:color w:val="008000"/>
          <w:u w:val="dash"/>
          <w:lang w:eastAsia="zh-CN"/>
        </w:rPr>
        <w:t>一个</w:t>
      </w:r>
      <w:r>
        <w:rPr>
          <w:rFonts w:eastAsia="SimSun" w:hint="eastAsia"/>
          <w:color w:val="008000"/>
          <w:u w:val="dash"/>
          <w:lang w:eastAsia="zh-CN"/>
        </w:rPr>
        <w:t>GISC</w:t>
      </w:r>
      <w:r>
        <w:rPr>
          <w:rFonts w:eastAsia="SimSun" w:hint="eastAsia"/>
          <w:color w:val="008000"/>
          <w:u w:val="dash"/>
          <w:lang w:eastAsia="zh-CN"/>
        </w:rPr>
        <w:t>遵循的信息交换被视为异常或对</w:t>
      </w:r>
      <w:r>
        <w:rPr>
          <w:rFonts w:eastAsia="SimSun" w:hint="eastAsia"/>
          <w:color w:val="008000"/>
          <w:u w:val="dash"/>
          <w:lang w:eastAsia="zh-CN"/>
        </w:rPr>
        <w:t>WIS</w:t>
      </w:r>
      <w:r>
        <w:rPr>
          <w:rFonts w:eastAsia="SimSun" w:hint="eastAsia"/>
          <w:color w:val="008000"/>
          <w:u w:val="dash"/>
          <w:lang w:eastAsia="zh-CN"/>
        </w:rPr>
        <w:t>基础设施施加了过多负载，则首要</w:t>
      </w:r>
      <w:r>
        <w:rPr>
          <w:rFonts w:eastAsia="SimSun" w:hint="eastAsia"/>
          <w:color w:val="008000"/>
          <w:u w:val="dash"/>
          <w:lang w:eastAsia="zh-CN"/>
        </w:rPr>
        <w:t>GISC</w:t>
      </w:r>
      <w:r>
        <w:rPr>
          <w:rFonts w:eastAsia="SimSun" w:hint="eastAsia"/>
          <w:color w:val="008000"/>
          <w:u w:val="dash"/>
          <w:lang w:eastAsia="zh-CN"/>
        </w:rPr>
        <w:t>应与信息提供方商讨是否有必要例行交换所有信息。</w:t>
      </w:r>
    </w:p>
    <w:p w:rsidR="00142D8F" w:rsidRPr="00113DD6" w:rsidRDefault="00142D8F" w:rsidP="00142D8F">
      <w:pPr>
        <w:pStyle w:val="WMOBodyText"/>
        <w:rPr>
          <w:color w:val="008000"/>
          <w:u w:val="dash"/>
        </w:rPr>
      </w:pPr>
      <w:r w:rsidRPr="00113DD6">
        <w:rPr>
          <w:color w:val="008000"/>
          <w:u w:val="dash"/>
        </w:rPr>
        <w:t>7.7.4</w:t>
      </w:r>
      <w:r w:rsidRPr="00113DD6">
        <w:rPr>
          <w:color w:val="008000"/>
          <w:u w:val="dash"/>
        </w:rPr>
        <w:tab/>
      </w:r>
      <w:r>
        <w:rPr>
          <w:rFonts w:eastAsia="SimSun" w:hint="eastAsia"/>
          <w:color w:val="008000"/>
          <w:u w:val="dash"/>
          <w:lang w:eastAsia="zh-CN"/>
        </w:rPr>
        <w:t>如果信息提供方确信传输是适当的，则首要</w:t>
      </w:r>
      <w:r>
        <w:rPr>
          <w:rFonts w:eastAsia="SimSun" w:hint="eastAsia"/>
          <w:color w:val="008000"/>
          <w:u w:val="dash"/>
          <w:lang w:eastAsia="zh-CN"/>
        </w:rPr>
        <w:t>GISC</w:t>
      </w:r>
      <w:r>
        <w:rPr>
          <w:rFonts w:eastAsia="SimSun" w:hint="eastAsia"/>
          <w:color w:val="008000"/>
          <w:u w:val="dash"/>
          <w:lang w:eastAsia="zh-CN"/>
        </w:rPr>
        <w:t>应咨询其它</w:t>
      </w:r>
      <w:r>
        <w:rPr>
          <w:rFonts w:eastAsia="SimSun" w:hint="eastAsia"/>
          <w:color w:val="008000"/>
          <w:u w:val="dash"/>
          <w:lang w:eastAsia="zh-CN"/>
        </w:rPr>
        <w:t>GISC</w:t>
      </w:r>
      <w:r>
        <w:rPr>
          <w:rFonts w:eastAsia="SimSun" w:hint="eastAsia"/>
          <w:color w:val="008000"/>
          <w:u w:val="dash"/>
          <w:lang w:eastAsia="zh-CN"/>
        </w:rPr>
        <w:t>，以了解它们对接受这一新信息用于近实时交换的意见。</w:t>
      </w:r>
    </w:p>
    <w:p w:rsidR="00142D8F" w:rsidRPr="00113DD6" w:rsidRDefault="00142D8F" w:rsidP="00142D8F">
      <w:pPr>
        <w:pStyle w:val="WMOBodyText"/>
        <w:rPr>
          <w:color w:val="008000"/>
          <w:u w:val="dash"/>
        </w:rPr>
      </w:pPr>
      <w:r w:rsidRPr="00113DD6">
        <w:rPr>
          <w:color w:val="008000"/>
          <w:u w:val="dash"/>
        </w:rPr>
        <w:t>7.7.5</w:t>
      </w:r>
      <w:r w:rsidRPr="00113DD6">
        <w:rPr>
          <w:color w:val="008000"/>
          <w:u w:val="dash"/>
        </w:rPr>
        <w:tab/>
      </w:r>
      <w:r>
        <w:rPr>
          <w:rFonts w:eastAsia="SimSun" w:hint="eastAsia"/>
          <w:color w:val="008000"/>
          <w:u w:val="dash"/>
          <w:lang w:eastAsia="zh-CN"/>
        </w:rPr>
        <w:t>如果信息提供方和</w:t>
      </w:r>
      <w:r>
        <w:rPr>
          <w:rFonts w:eastAsia="SimSun" w:hint="eastAsia"/>
          <w:color w:val="008000"/>
          <w:u w:val="dash"/>
          <w:lang w:eastAsia="zh-CN"/>
        </w:rPr>
        <w:t>GISC</w:t>
      </w:r>
      <w:r>
        <w:rPr>
          <w:rFonts w:eastAsia="SimSun" w:hint="eastAsia"/>
          <w:color w:val="008000"/>
          <w:u w:val="dash"/>
          <w:lang w:eastAsia="zh-CN"/>
        </w:rPr>
        <w:t>未能就信息交换达成一致，则应将该事项提交至指定解决涉及</w:t>
      </w:r>
      <w:r>
        <w:rPr>
          <w:rFonts w:eastAsia="SimSun" w:hint="eastAsia"/>
          <w:color w:val="008000"/>
          <w:u w:val="dash"/>
          <w:lang w:eastAsia="zh-CN"/>
        </w:rPr>
        <w:t>WIS</w:t>
      </w:r>
      <w:r>
        <w:rPr>
          <w:rFonts w:eastAsia="SimSun" w:hint="eastAsia"/>
          <w:color w:val="008000"/>
          <w:u w:val="dash"/>
          <w:lang w:eastAsia="zh-CN"/>
        </w:rPr>
        <w:t>事宜的组成机构工作组。该工作组应向负责</w:t>
      </w:r>
      <w:r>
        <w:rPr>
          <w:rFonts w:eastAsia="SimSun" w:hint="eastAsia"/>
          <w:color w:val="008000"/>
          <w:u w:val="dash"/>
          <w:lang w:eastAsia="zh-CN"/>
        </w:rPr>
        <w:t>WIS</w:t>
      </w:r>
      <w:r>
        <w:rPr>
          <w:rFonts w:eastAsia="SimSun" w:hint="eastAsia"/>
          <w:color w:val="008000"/>
          <w:u w:val="dash"/>
          <w:lang w:eastAsia="zh-CN"/>
        </w:rPr>
        <w:t>的组成机构报告其结论。</w:t>
      </w:r>
    </w:p>
    <w:p w:rsidR="00142D8F" w:rsidRDefault="00142D8F" w:rsidP="00142D8F">
      <w:pPr>
        <w:pStyle w:val="WMOBodyText"/>
        <w:rPr>
          <w:color w:val="008000"/>
          <w:u w:val="dash"/>
        </w:rPr>
      </w:pPr>
      <w:r>
        <w:rPr>
          <w:rFonts w:eastAsia="SimSun" w:hint="eastAsia"/>
          <w:color w:val="008000"/>
          <w:u w:val="dash"/>
          <w:lang w:eastAsia="zh-CN"/>
        </w:rPr>
        <w:t>注：</w:t>
      </w:r>
      <w:r>
        <w:rPr>
          <w:rFonts w:eastAsia="SimSun" w:hint="eastAsia"/>
          <w:color w:val="008000"/>
          <w:u w:val="dash"/>
          <w:lang w:eastAsia="zh-CN"/>
        </w:rPr>
        <w:t>2018</w:t>
      </w:r>
      <w:r>
        <w:rPr>
          <w:rFonts w:eastAsia="SimSun" w:hint="eastAsia"/>
          <w:color w:val="008000"/>
          <w:u w:val="dash"/>
          <w:lang w:eastAsia="zh-CN"/>
        </w:rPr>
        <w:t>年，基本系统委员会负责</w:t>
      </w:r>
      <w:r>
        <w:rPr>
          <w:rFonts w:eastAsia="SimSun" w:hint="eastAsia"/>
          <w:color w:val="008000"/>
          <w:u w:val="dash"/>
          <w:lang w:eastAsia="zh-CN"/>
        </w:rPr>
        <w:t>WIS</w:t>
      </w:r>
      <w:r>
        <w:rPr>
          <w:rFonts w:eastAsia="SimSun" w:hint="eastAsia"/>
          <w:color w:val="008000"/>
          <w:u w:val="dash"/>
          <w:lang w:eastAsia="zh-CN"/>
        </w:rPr>
        <w:t>，且它已指定了</w:t>
      </w:r>
      <w:r>
        <w:rPr>
          <w:rFonts w:eastAsia="SimSun" w:hint="eastAsia"/>
          <w:color w:val="008000"/>
          <w:u w:val="dash"/>
          <w:lang w:eastAsia="zh-CN"/>
        </w:rPr>
        <w:t>WMO</w:t>
      </w:r>
      <w:r>
        <w:rPr>
          <w:rFonts w:eastAsia="SimSun" w:hint="eastAsia"/>
          <w:color w:val="008000"/>
          <w:u w:val="dash"/>
          <w:lang w:eastAsia="zh-CN"/>
        </w:rPr>
        <w:t>信息系统跨委员会任务组作为负责解决涉及</w:t>
      </w:r>
      <w:r>
        <w:rPr>
          <w:rFonts w:eastAsia="SimSun" w:hint="eastAsia"/>
          <w:color w:val="008000"/>
          <w:u w:val="dash"/>
          <w:lang w:eastAsia="zh-CN"/>
        </w:rPr>
        <w:t>WIS</w:t>
      </w:r>
      <w:r>
        <w:rPr>
          <w:rFonts w:eastAsia="SimSun" w:hint="eastAsia"/>
          <w:color w:val="008000"/>
          <w:u w:val="dash"/>
          <w:lang w:eastAsia="zh-CN"/>
        </w:rPr>
        <w:t>事宜的工作组。</w:t>
      </w:r>
    </w:p>
    <w:p w:rsidR="00142D8F" w:rsidRDefault="00142D8F" w:rsidP="00142D8F">
      <w:pPr>
        <w:pStyle w:val="WMOBodyText"/>
        <w:jc w:val="center"/>
        <w:rPr>
          <w:color w:val="008000"/>
          <w:u w:val="dash"/>
        </w:rPr>
      </w:pPr>
      <w:r w:rsidRPr="00253026">
        <w:rPr>
          <w:color w:val="008000"/>
          <w:u w:val="dash"/>
        </w:rPr>
        <w:t>__________</w:t>
      </w:r>
    </w:p>
    <w:p w:rsidR="00A90D68" w:rsidRPr="00A90D68" w:rsidRDefault="00A90D68" w:rsidP="00A90D68">
      <w:pPr>
        <w:pStyle w:val="WMOBodyText"/>
        <w:rPr>
          <w:color w:val="008000"/>
          <w:u w:val="dash"/>
        </w:rPr>
      </w:pPr>
    </w:p>
    <w:sectPr w:rsidR="00A90D68" w:rsidRPr="00A90D68" w:rsidSect="00AB64D1">
      <w:headerReference w:type="even" r:id="rId58"/>
      <w:headerReference w:type="default" r:id="rId59"/>
      <w:headerReference w:type="first" r:id="rId60"/>
      <w:pgSz w:w="11906" w:h="16838"/>
      <w:pgMar w:top="1246" w:right="1274" w:bottom="1440" w:left="1797" w:header="709" w:footer="27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02B" w:rsidRDefault="0081402B">
      <w:r>
        <w:separator/>
      </w:r>
    </w:p>
    <w:p w:rsidR="0081402B" w:rsidRDefault="0081402B"/>
    <w:p w:rsidR="0081402B" w:rsidRDefault="0081402B"/>
  </w:endnote>
  <w:endnote w:type="continuationSeparator" w:id="0">
    <w:p w:rsidR="0081402B" w:rsidRDefault="0081402B">
      <w:r>
        <w:continuationSeparator/>
      </w:r>
    </w:p>
    <w:p w:rsidR="0081402B" w:rsidRDefault="0081402B"/>
    <w:p w:rsidR="0081402B" w:rsidRDefault="008140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Microsoft YaHei">
    <w:altName w:val="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02B" w:rsidRDefault="0081402B">
      <w:r>
        <w:separator/>
      </w:r>
    </w:p>
  </w:footnote>
  <w:footnote w:type="continuationSeparator" w:id="0">
    <w:p w:rsidR="0081402B" w:rsidRDefault="0081402B">
      <w:r>
        <w:continuationSeparator/>
      </w:r>
    </w:p>
    <w:p w:rsidR="0081402B" w:rsidRDefault="0081402B"/>
    <w:p w:rsidR="0081402B" w:rsidRDefault="008140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8B5033">
    <w:pPr>
      <w:pStyle w:val="Header"/>
    </w:pPr>
    <w:r>
      <w:rPr>
        <w:noProof/>
      </w:rPr>
      <w:pict>
        <v:shapetype id="_x0000_m295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79" type="#_x0000_m2958" style="position:absolute;left:0;text-align:left;margin-left:0;margin-top:0;width:595.3pt;height:550pt;z-index:-2515143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v:shapetype id="_x0000_m295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81" type="#_x0000_m2957" style="position:absolute;left:0;text-align:left;margin-left:0;margin-top:0;width:595.3pt;height:550pt;z-index:-2515153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v:shapetype id="_x0000_m295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83" type="#_x0000_m2956" style="position:absolute;left:0;text-align:left;margin-left:0;margin-top:0;width:595.3pt;height:550pt;z-index:-25151641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w14:anchorId="79EE0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99" type="#_x0000_t75" style="position:absolute;left:0;text-align:left;margin-left:0;margin-top:0;width:50pt;height:50pt;z-index:251748864;visibility:hidden">
          <v:path gradientshapeok="f"/>
          <o:lock v:ext="edit" selection="t"/>
        </v:shape>
      </w:pict>
    </w:r>
    <w:r>
      <w:pict>
        <v:shape id="_x0000_s2955" type="#_x0000_t75" style="position:absolute;left:0;text-align:left;margin-left:0;margin-top:0;width:50pt;height:50pt;z-index:251726336;visibility:hidden">
          <v:path gradientshapeok="f"/>
          <o:lock v:ext="edit" selection="t"/>
        </v:shape>
      </w:pict>
    </w:r>
  </w:p>
  <w:p w:rsidR="001A06FD" w:rsidRDefault="001A06FD"/>
  <w:p w:rsidR="001A06FD" w:rsidRDefault="008B5033">
    <w:pPr>
      <w:pStyle w:val="Header"/>
    </w:pPr>
    <w:r>
      <w:rPr>
        <w:noProof/>
      </w:rPr>
      <w:pict w14:anchorId="0372D136">
        <v:shape id="_x0000_s2680" type="#_x0000_t75" style="position:absolute;left:0;text-align:left;margin-left:0;margin-top:0;width:50pt;height:50pt;z-index:251767296;visibility:hidden">
          <v:path gradientshapeok="f"/>
          <o:lock v:ext="edit" selection="t"/>
        </v:shape>
      </w:pict>
    </w:r>
    <w:r>
      <w:pict w14:anchorId="6AA67EF9">
        <v:shape id="_x0000_s2897" type="#_x0000_t75" style="position:absolute;left:0;text-align:left;margin-left:0;margin-top:0;width:50pt;height:50pt;z-index:251749888;visibility:hidden">
          <v:path gradientshapeok="f"/>
          <o:lock v:ext="edit" selection="t"/>
        </v:shape>
      </w:pict>
    </w:r>
  </w:p>
  <w:p w:rsidR="001A06FD" w:rsidRDefault="001A06FD"/>
  <w:p w:rsidR="001A06FD" w:rsidRDefault="008B5033">
    <w:pPr>
      <w:pStyle w:val="Header"/>
    </w:pPr>
    <w:r>
      <w:rPr>
        <w:noProof/>
      </w:rPr>
      <w:pict w14:anchorId="6B466B96">
        <v:shape id="_x0000_s2501" type="#_x0000_t75" style="position:absolute;left:0;text-align:left;margin-left:0;margin-top:0;width:50pt;height:50pt;z-index:251785728;visibility:hidden">
          <v:path gradientshapeok="f"/>
          <o:lock v:ext="edit" selection="t"/>
        </v:shape>
      </w:pict>
    </w:r>
    <w:r>
      <w:pict w14:anchorId="7C56947D">
        <v:shape id="_x0000_s2678" type="#_x0000_t75" style="position:absolute;left:0;text-align:left;margin-left:0;margin-top:0;width:50pt;height:50pt;z-index:251768320;visibility:hidden">
          <v:path gradientshapeok="f"/>
          <o:lock v:ext="edit" selection="t"/>
        </v:shape>
      </w:pict>
    </w:r>
  </w:p>
  <w:p w:rsidR="001A06FD" w:rsidRDefault="001A06FD"/>
  <w:p w:rsidR="001A06FD" w:rsidRDefault="008B5033">
    <w:pPr>
      <w:pStyle w:val="Header"/>
    </w:pPr>
    <w:r>
      <w:rPr>
        <w:noProof/>
      </w:rPr>
      <w:pict w14:anchorId="47015F8D">
        <v:shape id="_x0000_s2337" type="#_x0000_t75" style="position:absolute;left:0;text-align:left;margin-left:0;margin-top:0;width:50pt;height:50pt;z-index:251815424;visibility:hidden">
          <v:path gradientshapeok="f"/>
          <o:lock v:ext="edit" selection="t"/>
        </v:shape>
      </w:pict>
    </w:r>
    <w:r>
      <w:pict w14:anchorId="3501D4E9">
        <v:shape id="_x0000_s2499" type="#_x0000_t75" style="position:absolute;left:0;text-align:left;margin-left:0;margin-top:0;width:50pt;height:50pt;z-index:251786752;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1A06FD" w:rsidP="00747D01">
    <w:pPr>
      <w:pStyle w:val="Header"/>
    </w:pPr>
    <w:r w:rsidRPr="00747D01">
      <w:t xml:space="preserve">CBS Consult. 2018/Doc. 2(1), DRAFT 1, p. </w:t>
    </w:r>
    <w:r>
      <w:fldChar w:fldCharType="begin"/>
    </w:r>
    <w:r>
      <w:instrText xml:space="preserve"> PAGE   \* MERGEFORMAT </w:instrText>
    </w:r>
    <w:r>
      <w:fldChar w:fldCharType="separate"/>
    </w:r>
    <w:r w:rsidR="008B5033">
      <w:rPr>
        <w:noProof/>
      </w:rPr>
      <w:t>2</w:t>
    </w:r>
    <w:r>
      <w:rPr>
        <w:noProof/>
      </w:rPr>
      <w:fldChar w:fldCharType="end"/>
    </w:r>
    <w:r w:rsidR="008B5033">
      <w:rPr>
        <w:noProof/>
      </w:rPr>
      <w:pict w14:anchorId="7AF7F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35" type="#_x0000_t75" style="position:absolute;left:0;text-align:left;margin-left:0;margin-top:0;width:50pt;height:50pt;z-index:251816448;visibility:hidden;mso-position-horizontal-relative:text;mso-position-vertical-relative:text">
          <v:path gradientshapeok="f"/>
          <o:lock v:ext="edit" selection="t"/>
        </v:shape>
      </w:pict>
    </w:r>
    <w:r w:rsidR="008B5033">
      <w:pict w14:anchorId="038E838F">
        <v:shape id="_x0000_s2498" type="#_x0000_t75" style="position:absolute;left:0;text-align:left;margin-left:0;margin-top:0;width:50pt;height:50pt;z-index:251787776;visibility:hidden;mso-position-horizontal-relative:text;mso-position-vertical-relative:text">
          <v:path gradientshapeok="f"/>
          <o:lock v:ext="edit" selection="t"/>
        </v:shape>
      </w:pict>
    </w:r>
    <w:r w:rsidR="008B5033">
      <w:pict w14:anchorId="0A62DA0C">
        <v:shape id="_x0000_s2497" type="#_x0000_t75" style="position:absolute;left:0;text-align:left;margin-left:0;margin-top:0;width:50pt;height:50pt;z-index:251788800;visibility:hidden;mso-position-horizontal-relative:text;mso-position-vertical-relative:text">
          <v:path gradientshapeok="f"/>
          <o:lock v:ext="edit" selection="t"/>
        </v:shape>
      </w:pict>
    </w:r>
    <w:r w:rsidR="008B5033">
      <w:pict w14:anchorId="2590E184">
        <v:shape id="_x0000_s2677" type="#_x0000_t75" style="position:absolute;left:0;text-align:left;margin-left:0;margin-top:0;width:50pt;height:50pt;z-index:251769344;visibility:hidden;mso-position-horizontal-relative:text;mso-position-vertical-relative:text">
          <v:path gradientshapeok="f"/>
          <o:lock v:ext="edit" selection="t"/>
        </v:shape>
      </w:pict>
    </w:r>
    <w:r w:rsidR="008B5033">
      <w:pict w14:anchorId="5A66D6D6">
        <v:shape id="_x0000_s2676" type="#_x0000_t75" style="position:absolute;left:0;text-align:left;margin-left:0;margin-top:0;width:50pt;height:50pt;z-index:251770368;visibility:hidden;mso-position-horizontal-relative:text;mso-position-vertical-relative:text">
          <v:path gradientshapeok="f"/>
          <o:lock v:ext="edit" selection="t"/>
        </v:shape>
      </w:pict>
    </w:r>
    <w:r w:rsidR="008B5033">
      <w:pict w14:anchorId="343DEFE9">
        <v:shape id="_x0000_s2896" type="#_x0000_t75" style="position:absolute;left:0;text-align:left;margin-left:0;margin-top:0;width:50pt;height:50pt;z-index:251750912;visibility:hidden;mso-position-horizontal-relative:text;mso-position-vertical-relative:text">
          <v:path gradientshapeok="f"/>
          <o:lock v:ext="edit" selection="t"/>
        </v:shape>
      </w:pict>
    </w:r>
    <w:r w:rsidR="008B5033">
      <w:pict w14:anchorId="4DDF8815">
        <v:shape id="_x0000_s2895" type="#_x0000_t75" style="position:absolute;left:0;text-align:left;margin-left:0;margin-top:0;width:50pt;height:50pt;z-index:251751936;visibility:hidden;mso-position-horizontal-relative:text;mso-position-vertical-relative:text">
          <v:path gradientshapeok="f"/>
          <o:lock v:ext="edit" selection="t"/>
        </v:shape>
      </w:pict>
    </w:r>
    <w:r w:rsidR="008B5033">
      <w:pict>
        <v:shape id="_x0000_s2954" type="#_x0000_t75" style="position:absolute;left:0;text-align:left;margin-left:0;margin-top:0;width:50pt;height:50pt;z-index:251727360;visibility:hidden;mso-position-horizontal-relative:text;mso-position-vertical-relative:text">
          <v:path gradientshapeok="f"/>
          <o:lock v:ext="edit" selection="t"/>
        </v:shape>
      </w:pict>
    </w:r>
    <w:r w:rsidR="008B5033">
      <w:pict>
        <v:shape id="_x0000_s2953" type="#_x0000_t75" style="position:absolute;left:0;text-align:left;margin-left:0;margin-top:0;width:50pt;height:50pt;z-index:251728384;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8B5033">
    <w:pPr>
      <w:pStyle w:val="Header"/>
    </w:pPr>
    <w:r>
      <w:rPr>
        <w:noProof/>
      </w:rPr>
      <w:pict w14:anchorId="156A71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30" type="#_x0000_t75" style="position:absolute;left:0;text-align:left;margin-left:0;margin-top:0;width:50pt;height:50pt;z-index:251817472;visibility:hidden">
          <v:path gradientshapeok="f"/>
          <o:lock v:ext="edit" selection="t"/>
        </v:shape>
      </w:pict>
    </w:r>
    <w:r>
      <w:pict w14:anchorId="54C0863A">
        <v:shape id="_x0000_s2492" type="#_x0000_t75" style="position:absolute;left:0;text-align:left;margin-left:0;margin-top:0;width:50pt;height:50pt;z-index:251789824;visibility:hidden">
          <v:path gradientshapeok="f"/>
          <o:lock v:ext="edit" selection="t"/>
        </v:shape>
      </w:pict>
    </w:r>
    <w:r>
      <w:pict w14:anchorId="6B8AF6D2">
        <v:shape id="_x0000_s2491" type="#_x0000_t75" style="position:absolute;left:0;text-align:left;margin-left:0;margin-top:0;width:50pt;height:50pt;z-index:251790848;visibility:hidden">
          <v:path gradientshapeok="f"/>
          <o:lock v:ext="edit" selection="t"/>
        </v:shape>
      </w:pict>
    </w:r>
    <w:r>
      <w:pict w14:anchorId="55532904">
        <v:shape id="_x0000_s2671" type="#_x0000_t75" style="position:absolute;left:0;text-align:left;margin-left:0;margin-top:0;width:50pt;height:50pt;z-index:251771392;visibility:hidden">
          <v:path gradientshapeok="f"/>
          <o:lock v:ext="edit" selection="t"/>
        </v:shape>
      </w:pict>
    </w:r>
    <w:r>
      <w:pict w14:anchorId="3894E62C">
        <v:shape id="_x0000_s2670" type="#_x0000_t75" style="position:absolute;left:0;text-align:left;margin-left:0;margin-top:0;width:50pt;height:50pt;z-index:251772416;visibility:hidden">
          <v:path gradientshapeok="f"/>
          <o:lock v:ext="edit" selection="t"/>
        </v:shape>
      </w:pict>
    </w:r>
    <w:r>
      <w:pict w14:anchorId="48330C52">
        <v:shape id="_x0000_s2890" type="#_x0000_t75" style="position:absolute;left:0;text-align:left;margin-left:0;margin-top:0;width:50pt;height:50pt;z-index:251752960;visibility:hidden">
          <v:path gradientshapeok="f"/>
          <o:lock v:ext="edit" selection="t"/>
        </v:shape>
      </w:pict>
    </w:r>
    <w:r>
      <w:pict w14:anchorId="7F0B22FA">
        <v:shape id="_x0000_s2889" type="#_x0000_t75" style="position:absolute;left:0;text-align:left;margin-left:0;margin-top:0;width:50pt;height:50pt;z-index:251753984;visibility:hidden">
          <v:path gradientshapeok="f"/>
          <o:lock v:ext="edit" selection="t"/>
        </v:shape>
      </w:pict>
    </w:r>
    <w:r>
      <w:pict>
        <v:shape id="_x0000_s2952" type="#_x0000_t75" style="position:absolute;left:0;text-align:left;margin-left:0;margin-top:0;width:50pt;height:50pt;z-index:251729408;visibility:hidden">
          <v:path gradientshapeok="f"/>
          <o:lock v:ext="edit" selection="t"/>
        </v:shape>
      </w:pict>
    </w:r>
    <w:r>
      <w:pict>
        <v:shape id="_x0000_s2951" type="#_x0000_t75" style="position:absolute;left:0;text-align:left;margin-left:0;margin-top:0;width:50pt;height:50pt;z-index:251730432;visibility:hidden">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8B5033">
    <w:pPr>
      <w:pStyle w:val="Header"/>
    </w:pPr>
    <w:r>
      <w:rPr>
        <w:noProof/>
      </w:rPr>
      <w:pict>
        <v:shapetype id="_x0000_m295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57" type="#_x0000_m2950" style="position:absolute;left:0;text-align:left;margin-left:0;margin-top:0;width:595.3pt;height:550pt;z-index:-25151027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v:shapetype id="_x0000_m294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59" type="#_x0000_m2949" style="position:absolute;left:0;text-align:left;margin-left:0;margin-top:0;width:595.3pt;height:550pt;z-index:-25151129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v:shapetype id="_x0000_m294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61" type="#_x0000_m2948" style="position:absolute;left:0;text-align:left;margin-left:0;margin-top:0;width:595.3pt;height:550pt;z-index:-25151232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w14:anchorId="1C7D5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78" type="#_x0000_t75" style="position:absolute;left:0;text-align:left;margin-left:0;margin-top:0;width:50pt;height:50pt;z-index:251755008;visibility:hidden">
          <v:path gradientshapeok="f"/>
          <o:lock v:ext="edit" selection="t"/>
        </v:shape>
      </w:pict>
    </w:r>
    <w:r>
      <w:pict>
        <v:shapetype id="_x0000_m294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76" type="#_x0000_m2947" style="position:absolute;left:0;text-align:left;margin-left:0;margin-top:0;width:595.3pt;height:550pt;z-index:-25151334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w14:anchorId="4BAD6494">
        <v:shape id="_x0000_s2663" type="#_x0000_t75" style="position:absolute;left:0;text-align:left;margin-left:0;margin-top:0;width:50pt;height:50pt;z-index:251773440;visibility:hidden">
          <v:path gradientshapeok="f"/>
          <o:lock v:ext="edit" selection="t"/>
        </v:shape>
      </w:pict>
    </w:r>
    <w:r>
      <w:pict w14:anchorId="24B62676">
        <v:shape id="_x0000_s2875" type="#_x0000_t75" style="position:absolute;left:0;text-align:left;margin-left:0;margin-top:0;width:50pt;height:50pt;z-index:251756032;visibility:hidden">
          <v:path gradientshapeok="f"/>
          <o:lock v:ext="edit" selection="t"/>
        </v:shape>
      </w:pict>
    </w:r>
  </w:p>
  <w:p w:rsidR="001A06FD" w:rsidRDefault="001A06FD"/>
  <w:p w:rsidR="001A06FD" w:rsidRDefault="008B5033">
    <w:pPr>
      <w:pStyle w:val="Header"/>
    </w:pPr>
    <w:r>
      <w:rPr>
        <w:noProof/>
      </w:rPr>
      <w:pict w14:anchorId="2CC840E1">
        <v:shape id="_x0000_s2484" type="#_x0000_t75" style="position:absolute;left:0;text-align:left;margin-left:0;margin-top:0;width:50pt;height:50pt;z-index:251791872;visibility:hidden">
          <v:path gradientshapeok="f"/>
          <o:lock v:ext="edit" selection="t"/>
        </v:shape>
      </w:pict>
    </w:r>
    <w:r>
      <w:pict w14:anchorId="5FA55FE5">
        <v:shape id="_x0000_s2660" type="#_x0000_t75" style="position:absolute;left:0;text-align:left;margin-left:0;margin-top:0;width:50pt;height:50pt;z-index:251774464;visibility:hidden">
          <v:path gradientshapeok="f"/>
          <o:lock v:ext="edit" selection="t"/>
        </v:shape>
      </w:pict>
    </w:r>
  </w:p>
  <w:p w:rsidR="001A06FD" w:rsidRDefault="001A06FD"/>
  <w:p w:rsidR="001A06FD" w:rsidRDefault="008B5033">
    <w:pPr>
      <w:pStyle w:val="Header"/>
    </w:pPr>
    <w:r>
      <w:rPr>
        <w:noProof/>
      </w:rPr>
      <w:pict w14:anchorId="3EABC0A1">
        <v:shape id="_x0000_s2323" type="#_x0000_t75" style="position:absolute;left:0;text-align:left;margin-left:0;margin-top:0;width:50pt;height:50pt;z-index:251818496;visibility:hidden">
          <v:path gradientshapeok="f"/>
          <o:lock v:ext="edit" selection="t"/>
        </v:shape>
      </w:pict>
    </w:r>
    <w:r>
      <w:pict w14:anchorId="16BD97EF">
        <v:shape id="_x0000_s2481" type="#_x0000_t75" style="position:absolute;left:0;text-align:left;margin-left:0;margin-top:0;width:50pt;height:50pt;z-index:251792896;visibility:hidden">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1A06FD" w:rsidP="00747D01">
    <w:pPr>
      <w:pStyle w:val="Header"/>
    </w:pPr>
    <w:r w:rsidRPr="00747D01">
      <w:t>CBS Consult. 2018/</w:t>
    </w:r>
    <w:r>
      <w:rPr>
        <w:rFonts w:ascii="SimSun" w:eastAsia="SimSun" w:hAnsi="SimSun" w:hint="eastAsia"/>
        <w:lang w:eastAsia="zh-CN"/>
      </w:rPr>
      <w:t>文件</w:t>
    </w:r>
    <w:r w:rsidRPr="00747D01">
      <w:t xml:space="preserve">2(1), DRAFT 1, p. </w:t>
    </w:r>
    <w:r>
      <w:fldChar w:fldCharType="begin"/>
    </w:r>
    <w:r>
      <w:instrText xml:space="preserve"> PAGE   \* MERGEFORMAT </w:instrText>
    </w:r>
    <w:r>
      <w:fldChar w:fldCharType="separate"/>
    </w:r>
    <w:r w:rsidR="008B5033">
      <w:rPr>
        <w:noProof/>
      </w:rPr>
      <w:t>4</w:t>
    </w:r>
    <w:r>
      <w:rPr>
        <w:noProof/>
      </w:rPr>
      <w:fldChar w:fldCharType="end"/>
    </w:r>
    <w:r w:rsidR="008B5033">
      <w:rPr>
        <w:noProof/>
      </w:rPr>
      <w:pict w14:anchorId="5CB43F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20" type="#_x0000_t75" style="position:absolute;left:0;text-align:left;margin-left:0;margin-top:0;width:50pt;height:50pt;z-index:251819520;visibility:hidden;mso-position-horizontal-relative:text;mso-position-vertical-relative:text">
          <v:path gradientshapeok="f"/>
          <o:lock v:ext="edit" selection="t"/>
        </v:shape>
      </w:pict>
    </w:r>
    <w:r w:rsidR="008B5033">
      <w:pict w14:anchorId="50BF5767">
        <v:shape id="_x0000_s2480" type="#_x0000_t75" style="position:absolute;left:0;text-align:left;margin-left:0;margin-top:0;width:50pt;height:50pt;z-index:251793920;visibility:hidden;mso-position-horizontal-relative:text;mso-position-vertical-relative:text">
          <v:path gradientshapeok="f"/>
          <o:lock v:ext="edit" selection="t"/>
        </v:shape>
      </w:pict>
    </w:r>
    <w:r w:rsidR="008B5033">
      <w:pict w14:anchorId="5049AA37">
        <v:shape id="_x0000_s2479" type="#_x0000_t75" style="position:absolute;left:0;text-align:left;margin-left:0;margin-top:0;width:50pt;height:50pt;z-index:251794944;visibility:hidden;mso-position-horizontal-relative:text;mso-position-vertical-relative:text">
          <v:path gradientshapeok="f"/>
          <o:lock v:ext="edit" selection="t"/>
        </v:shape>
      </w:pict>
    </w:r>
    <w:r w:rsidR="008B5033">
      <w:pict w14:anchorId="43FDFA9B">
        <v:shape id="_x0000_s2659" type="#_x0000_t75" style="position:absolute;left:0;text-align:left;margin-left:0;margin-top:0;width:50pt;height:50pt;z-index:251775488;visibility:hidden;mso-position-horizontal-relative:text;mso-position-vertical-relative:text">
          <v:path gradientshapeok="f"/>
          <o:lock v:ext="edit" selection="t"/>
        </v:shape>
      </w:pict>
    </w:r>
    <w:r w:rsidR="008B5033">
      <w:pict w14:anchorId="7CA2BF84">
        <v:shape id="_x0000_s2658" type="#_x0000_t75" style="position:absolute;left:0;text-align:left;margin-left:0;margin-top:0;width:50pt;height:50pt;z-index:251776512;visibility:hidden;mso-position-horizontal-relative:text;mso-position-vertical-relative:text">
          <v:path gradientshapeok="f"/>
          <o:lock v:ext="edit" selection="t"/>
        </v:shape>
      </w:pict>
    </w:r>
    <w:r w:rsidR="008B5033">
      <w:pict w14:anchorId="4641758B">
        <v:shape id="_x0000_s2874" type="#_x0000_t75" style="position:absolute;left:0;text-align:left;margin-left:0;margin-top:0;width:50pt;height:50pt;z-index:251757056;visibility:hidden;mso-position-horizontal-relative:text;mso-position-vertical-relative:text">
          <v:path gradientshapeok="f"/>
          <o:lock v:ext="edit" selection="t"/>
        </v:shape>
      </w:pict>
    </w:r>
    <w:r w:rsidR="008B5033">
      <w:pict w14:anchorId="7CAC848B">
        <v:shape id="_x0000_s2873" type="#_x0000_t75" style="position:absolute;left:0;text-align:left;margin-left:0;margin-top:0;width:50pt;height:50pt;z-index:251758080;visibility:hidden;mso-position-horizontal-relative:text;mso-position-vertical-relative:text">
          <v:path gradientshapeok="f"/>
          <o:lock v:ext="edit" selection="t"/>
        </v:shape>
      </w:pict>
    </w:r>
    <w:r w:rsidR="008B5033">
      <w:pict>
        <v:shape id="_x0000_s2946" type="#_x0000_t75" style="position:absolute;left:0;text-align:left;margin-left:0;margin-top:0;width:50pt;height:50pt;z-index:251735552;visibility:hidden;mso-position-horizontal-relative:text;mso-position-vertical-relative:text">
          <v:path gradientshapeok="f"/>
          <o:lock v:ext="edit" selection="t"/>
        </v:shape>
      </w:pict>
    </w:r>
    <w:r w:rsidR="008B5033">
      <w:pict>
        <v:shape id="_x0000_s2945" type="#_x0000_t75" style="position:absolute;left:0;text-align:left;margin-left:0;margin-top:0;width:50pt;height:50pt;z-index:251736576;visibility:hidden;mso-position-horizontal-relative:text;mso-position-vertical-relative:text">
          <v:path gradientshapeok="f"/>
          <o:lock v:ext="edit" selection="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1A06FD" w:rsidP="00747D01">
    <w:pPr>
      <w:pStyle w:val="Header"/>
    </w:pPr>
    <w:r w:rsidRPr="00747D01">
      <w:t>CBS Consult. 2018/</w:t>
    </w:r>
    <w:r>
      <w:rPr>
        <w:rFonts w:ascii="SimSun" w:eastAsia="SimSun" w:hAnsi="SimSun" w:hint="eastAsia"/>
        <w:lang w:eastAsia="zh-CN"/>
      </w:rPr>
      <w:t>文件</w:t>
    </w:r>
    <w:r w:rsidRPr="00747D01">
      <w:t xml:space="preserve">2(1), DRAFT 1, p. </w:t>
    </w:r>
    <w:r>
      <w:fldChar w:fldCharType="begin"/>
    </w:r>
    <w:r>
      <w:instrText xml:space="preserve"> PAGE   \* MERGEFORMAT </w:instrText>
    </w:r>
    <w:r>
      <w:fldChar w:fldCharType="separate"/>
    </w:r>
    <w:r w:rsidR="008B5033">
      <w:rPr>
        <w:noProof/>
      </w:rPr>
      <w:t>3</w:t>
    </w:r>
    <w:r>
      <w:rPr>
        <w:noProof/>
      </w:rPr>
      <w:fldChar w:fldCharType="end"/>
    </w:r>
    <w:r w:rsidR="008B5033">
      <w:rPr>
        <w:noProof/>
      </w:rPr>
      <w:pict w14:anchorId="0A4E06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15" type="#_x0000_t75" style="position:absolute;left:0;text-align:left;margin-left:0;margin-top:0;width:50pt;height:50pt;z-index:251820544;visibility:hidden;mso-position-horizontal-relative:text;mso-position-vertical-relative:text">
          <v:path gradientshapeok="f"/>
          <o:lock v:ext="edit" selection="t"/>
        </v:shape>
      </w:pict>
    </w:r>
    <w:r w:rsidR="008B5033">
      <w:pict w14:anchorId="5751B6D8">
        <v:shape id="_x0000_s2474" type="#_x0000_t75" style="position:absolute;left:0;text-align:left;margin-left:0;margin-top:0;width:50pt;height:50pt;z-index:251795968;visibility:hidden;mso-position-horizontal-relative:text;mso-position-vertical-relative:text">
          <v:path gradientshapeok="f"/>
          <o:lock v:ext="edit" selection="t"/>
        </v:shape>
      </w:pict>
    </w:r>
    <w:r w:rsidR="008B5033">
      <w:pict w14:anchorId="4E9BD34A">
        <v:shape id="_x0000_s2473" type="#_x0000_t75" style="position:absolute;left:0;text-align:left;margin-left:0;margin-top:0;width:50pt;height:50pt;z-index:251796992;visibility:hidden;mso-position-horizontal-relative:text;mso-position-vertical-relative:text">
          <v:path gradientshapeok="f"/>
          <o:lock v:ext="edit" selection="t"/>
        </v:shape>
      </w:pict>
    </w:r>
    <w:r w:rsidR="008B5033">
      <w:pict w14:anchorId="4DC11EB5">
        <v:shape id="_x0000_s2653" type="#_x0000_t75" style="position:absolute;left:0;text-align:left;margin-left:0;margin-top:0;width:50pt;height:50pt;z-index:251777536;visibility:hidden;mso-position-horizontal-relative:text;mso-position-vertical-relative:text">
          <v:path gradientshapeok="f"/>
          <o:lock v:ext="edit" selection="t"/>
        </v:shape>
      </w:pict>
    </w:r>
    <w:r w:rsidR="008B5033">
      <w:pict w14:anchorId="45350FDB">
        <v:shape id="_x0000_s2652" type="#_x0000_t75" style="position:absolute;left:0;text-align:left;margin-left:0;margin-top:0;width:50pt;height:50pt;z-index:251778560;visibility:hidden;mso-position-horizontal-relative:text;mso-position-vertical-relative:text">
          <v:path gradientshapeok="f"/>
          <o:lock v:ext="edit" selection="t"/>
        </v:shape>
      </w:pict>
    </w:r>
    <w:r w:rsidR="008B5033">
      <w:pict w14:anchorId="24D9CEC2">
        <v:shape id="_x0000_s2868" type="#_x0000_t75" style="position:absolute;left:0;text-align:left;margin-left:0;margin-top:0;width:50pt;height:50pt;z-index:251759104;visibility:hidden;mso-position-horizontal-relative:text;mso-position-vertical-relative:text">
          <v:path gradientshapeok="f"/>
          <o:lock v:ext="edit" selection="t"/>
        </v:shape>
      </w:pict>
    </w:r>
    <w:r w:rsidR="008B5033">
      <w:pict w14:anchorId="0342A68F">
        <v:shape id="_x0000_s2867" type="#_x0000_t75" style="position:absolute;left:0;text-align:left;margin-left:0;margin-top:0;width:50pt;height:50pt;z-index:251760128;visibility:hidden;mso-position-horizontal-relative:text;mso-position-vertical-relative:text">
          <v:path gradientshapeok="f"/>
          <o:lock v:ext="edit" selection="t"/>
        </v:shape>
      </w:pict>
    </w:r>
    <w:r w:rsidR="008B5033">
      <w:pict>
        <v:shape id="_x0000_s2944" type="#_x0000_t75" style="position:absolute;left:0;text-align:left;margin-left:0;margin-top:0;width:50pt;height:50pt;z-index:251737600;visibility:hidden;mso-position-horizontal-relative:text;mso-position-vertical-relative:text">
          <v:path gradientshapeok="f"/>
          <o:lock v:ext="edit" selection="t"/>
        </v:shape>
      </w:pict>
    </w:r>
    <w:r w:rsidR="008B5033">
      <w:pict>
        <v:shape id="_x0000_s2943" type="#_x0000_t75" style="position:absolute;left:0;text-align:left;margin-left:0;margin-top:0;width:50pt;height:50pt;z-index:251738624;visibility:hidden;mso-position-horizontal-relative:text;mso-position-vertical-relative:text">
          <v:path gradientshapeok="f"/>
          <o:lock v:ext="edit" selection="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8B5033">
    <w:pPr>
      <w:pStyle w:val="Header"/>
    </w:pPr>
    <w:r>
      <w:rPr>
        <w:noProof/>
      </w:rPr>
      <w:pict>
        <v:shapetype id="_x0000_m294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5" type="#_x0000_m2942" style="position:absolute;left:0;text-align:left;margin-left:0;margin-top:0;width:595.3pt;height:550pt;z-index:-25150617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v:shapetype id="_x0000_m294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7" type="#_x0000_m2941" style="position:absolute;left:0;text-align:left;margin-left:0;margin-top:0;width:595.3pt;height:550pt;z-index:-25150720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v:shapetype id="_x0000_m294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839" type="#_x0000_m2940" style="position:absolute;left:0;text-align:left;margin-left:0;margin-top:0;width:595.3pt;height:550pt;z-index:-25150822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w14:anchorId="7E293F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56" type="#_x0000_t75" style="position:absolute;left:0;text-align:left;margin-left:0;margin-top:0;width:50pt;height:50pt;z-index:251761152;visibility:hidden">
          <v:path gradientshapeok="f"/>
          <o:lock v:ext="edit" selection="t"/>
        </v:shape>
      </w:pict>
    </w:r>
    <w:r>
      <w:pict>
        <v:shapetype id="_x0000_m293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854" type="#_x0000_m2939" style="position:absolute;left:0;text-align:left;margin-left:0;margin-top:0;width:595.3pt;height:550pt;z-index:-25150924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A06FD" w:rsidRDefault="001A06FD"/>
  <w:p w:rsidR="001A06FD" w:rsidRDefault="008B5033">
    <w:pPr>
      <w:pStyle w:val="Header"/>
    </w:pPr>
    <w:r>
      <w:rPr>
        <w:noProof/>
      </w:rPr>
      <w:pict w14:anchorId="018208F2">
        <v:shape id="_x0000_s2645" type="#_x0000_t75" style="position:absolute;left:0;text-align:left;margin-left:0;margin-top:0;width:50pt;height:50pt;z-index:251779584;visibility:hidden">
          <v:path gradientshapeok="f"/>
          <o:lock v:ext="edit" selection="t"/>
        </v:shape>
      </w:pict>
    </w:r>
    <w:r>
      <w:pict w14:anchorId="1DCEEB5E">
        <v:shape id="_x0000_s2853" type="#_x0000_t75" style="position:absolute;left:0;text-align:left;margin-left:0;margin-top:0;width:50pt;height:50pt;z-index:251762176;visibility:hidden">
          <v:path gradientshapeok="f"/>
          <o:lock v:ext="edit" selection="t"/>
        </v:shape>
      </w:pict>
    </w:r>
  </w:p>
  <w:p w:rsidR="001A06FD" w:rsidRDefault="001A06FD"/>
  <w:p w:rsidR="001A06FD" w:rsidRDefault="008B5033">
    <w:pPr>
      <w:pStyle w:val="Header"/>
    </w:pPr>
    <w:r>
      <w:rPr>
        <w:noProof/>
      </w:rPr>
      <w:pict w14:anchorId="6E02CB40">
        <v:shape id="_x0000_s2466" type="#_x0000_t75" style="position:absolute;left:0;text-align:left;margin-left:0;margin-top:0;width:50pt;height:50pt;z-index:251798016;visibility:hidden">
          <v:path gradientshapeok="f"/>
          <o:lock v:ext="edit" selection="t"/>
        </v:shape>
      </w:pict>
    </w:r>
    <w:r>
      <w:pict w14:anchorId="20B9F797">
        <v:shape id="_x0000_s2642" type="#_x0000_t75" style="position:absolute;left:0;text-align:left;margin-left:0;margin-top:0;width:50pt;height:50pt;z-index:251780608;visibility:hidden">
          <v:path gradientshapeok="f"/>
          <o:lock v:ext="edit" selection="t"/>
        </v:shape>
      </w:pict>
    </w:r>
  </w:p>
  <w:p w:rsidR="001A06FD" w:rsidRDefault="001A06FD"/>
  <w:p w:rsidR="001A06FD" w:rsidRDefault="008B5033">
    <w:pPr>
      <w:pStyle w:val="Header"/>
    </w:pPr>
    <w:r>
      <w:rPr>
        <w:noProof/>
      </w:rPr>
      <w:pict w14:anchorId="0DA8005E">
        <v:shape id="_x0000_s2308" type="#_x0000_t75" style="position:absolute;left:0;text-align:left;margin-left:0;margin-top:0;width:50pt;height:50pt;z-index:251821568;visibility:hidden">
          <v:path gradientshapeok="f"/>
          <o:lock v:ext="edit" selection="t"/>
        </v:shape>
      </w:pict>
    </w:r>
    <w:r>
      <w:pict w14:anchorId="3160AB41">
        <v:shape id="_x0000_s2463" type="#_x0000_t75" style="position:absolute;left:0;text-align:left;margin-left:0;margin-top:0;width:50pt;height:50pt;z-index:251799040;visibility:hidden">
          <v:path gradientshapeok="f"/>
          <o:lock v:ext="edit" selection="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1A06FD" w:rsidP="00747D01">
    <w:pPr>
      <w:pStyle w:val="Header"/>
    </w:pPr>
    <w:r w:rsidRPr="00747D01">
      <w:t>CBS Consult. 2018/</w:t>
    </w:r>
    <w:r>
      <w:rPr>
        <w:rFonts w:eastAsia="SimSun" w:hint="eastAsia"/>
        <w:lang w:eastAsia="zh-CN"/>
      </w:rPr>
      <w:t>文件</w:t>
    </w:r>
    <w:r w:rsidRPr="00747D01">
      <w:t xml:space="preserve">2(1), DRAFT 1, p. </w:t>
    </w:r>
    <w:r>
      <w:fldChar w:fldCharType="begin"/>
    </w:r>
    <w:r>
      <w:instrText xml:space="preserve"> PAGE   \* MERGEFORMAT </w:instrText>
    </w:r>
    <w:r>
      <w:fldChar w:fldCharType="separate"/>
    </w:r>
    <w:r w:rsidR="008B5033">
      <w:rPr>
        <w:noProof/>
      </w:rPr>
      <w:t>10</w:t>
    </w:r>
    <w:r>
      <w:rPr>
        <w:noProof/>
      </w:rPr>
      <w:fldChar w:fldCharType="end"/>
    </w:r>
    <w:r w:rsidR="008B5033">
      <w:rPr>
        <w:noProof/>
      </w:rPr>
      <w:pict w14:anchorId="2C10CA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05" type="#_x0000_t75" style="position:absolute;left:0;text-align:left;margin-left:0;margin-top:0;width:50pt;height:50pt;z-index:251822592;visibility:hidden;mso-position-horizontal-relative:text;mso-position-vertical-relative:text">
          <v:path gradientshapeok="f"/>
          <o:lock v:ext="edit" selection="t"/>
        </v:shape>
      </w:pict>
    </w:r>
    <w:r w:rsidR="008B5033">
      <w:pict w14:anchorId="3A92A590">
        <v:shape id="_x0000_s2462" type="#_x0000_t75" style="position:absolute;left:0;text-align:left;margin-left:0;margin-top:0;width:50pt;height:50pt;z-index:251811328;visibility:hidden;mso-position-horizontal-relative:text;mso-position-vertical-relative:text">
          <v:path gradientshapeok="f"/>
          <o:lock v:ext="edit" selection="t"/>
        </v:shape>
      </w:pict>
    </w:r>
    <w:r w:rsidR="008B5033">
      <w:pict w14:anchorId="3B067DA2">
        <v:shape id="_x0000_s2461" type="#_x0000_t75" style="position:absolute;left:0;text-align:left;margin-left:0;margin-top:0;width:50pt;height:50pt;z-index:251812352;visibility:hidden;mso-position-horizontal-relative:text;mso-position-vertical-relative:text">
          <v:path gradientshapeok="f"/>
          <o:lock v:ext="edit" selection="t"/>
        </v:shape>
      </w:pict>
    </w:r>
    <w:r w:rsidR="008B5033">
      <w:pict w14:anchorId="17954CE9">
        <v:shape id="_x0000_s2641" type="#_x0000_t75" style="position:absolute;left:0;text-align:left;margin-left:0;margin-top:0;width:50pt;height:50pt;z-index:251781632;visibility:hidden;mso-position-horizontal-relative:text;mso-position-vertical-relative:text">
          <v:path gradientshapeok="f"/>
          <o:lock v:ext="edit" selection="t"/>
        </v:shape>
      </w:pict>
    </w:r>
    <w:r w:rsidR="008B5033">
      <w:pict w14:anchorId="0FAE3372">
        <v:shape id="_x0000_s2640" type="#_x0000_t75" style="position:absolute;left:0;text-align:left;margin-left:0;margin-top:0;width:50pt;height:50pt;z-index:251782656;visibility:hidden;mso-position-horizontal-relative:text;mso-position-vertical-relative:text">
          <v:path gradientshapeok="f"/>
          <o:lock v:ext="edit" selection="t"/>
        </v:shape>
      </w:pict>
    </w:r>
    <w:r w:rsidR="008B5033">
      <w:pict w14:anchorId="3A5A030B">
        <v:shape id="_x0000_s2852" type="#_x0000_t75" style="position:absolute;left:0;text-align:left;margin-left:0;margin-top:0;width:50pt;height:50pt;z-index:251763200;visibility:hidden;mso-position-horizontal-relative:text;mso-position-vertical-relative:text">
          <v:path gradientshapeok="f"/>
          <o:lock v:ext="edit" selection="t"/>
        </v:shape>
      </w:pict>
    </w:r>
    <w:r w:rsidR="008B5033">
      <w:pict w14:anchorId="2D20EB8D">
        <v:shape id="_x0000_s2851" type="#_x0000_t75" style="position:absolute;left:0;text-align:left;margin-left:0;margin-top:0;width:50pt;height:50pt;z-index:251764224;visibility:hidden;mso-position-horizontal-relative:text;mso-position-vertical-relative:text">
          <v:path gradientshapeok="f"/>
          <o:lock v:ext="edit" selection="t"/>
        </v:shape>
      </w:pict>
    </w:r>
    <w:r w:rsidR="008B5033">
      <w:pict>
        <v:shape id="_x0000_s2938" type="#_x0000_t75" style="position:absolute;left:0;text-align:left;margin-left:0;margin-top:0;width:50pt;height:50pt;z-index:251743744;visibility:hidden;mso-position-horizontal-relative:text;mso-position-vertical-relative:text">
          <v:path gradientshapeok="f"/>
          <o:lock v:ext="edit" selection="t"/>
        </v:shape>
      </w:pict>
    </w:r>
    <w:r w:rsidR="008B5033">
      <w:pict>
        <v:shape id="_x0000_s2937" type="#_x0000_t75" style="position:absolute;left:0;text-align:left;margin-left:0;margin-top:0;width:50pt;height:50pt;z-index:251744768;visibility:hidden;mso-position-horizontal-relative:text;mso-position-vertical-relative:text">
          <v:path gradientshapeok="f"/>
          <o:lock v:ext="edit" selection="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8B5033" w:rsidP="00747D01">
    <w:pPr>
      <w:pStyle w:val="Header"/>
    </w:pPr>
    <w:r>
      <w:rPr>
        <w:noProof/>
      </w:rPr>
      <w:pict w14:anchorId="518164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00" type="#_x0000_t75" style="position:absolute;left:0;text-align:left;margin-left:0;margin-top:0;width:50pt;height:50pt;z-index:251823616;visibility:hidden">
          <v:path gradientshapeok="f"/>
          <o:lock v:ext="edit" selection="t"/>
        </v:shape>
      </w:pict>
    </w:r>
    <w:r w:rsidR="001A06FD" w:rsidRPr="00747D01">
      <w:t>CBS Consult. 2018/</w:t>
    </w:r>
    <w:r w:rsidR="001A06FD">
      <w:rPr>
        <w:rFonts w:ascii="SimSun" w:eastAsia="SimSun" w:hAnsi="SimSun" w:hint="eastAsia"/>
        <w:lang w:eastAsia="zh-CN"/>
      </w:rPr>
      <w:t>文件</w:t>
    </w:r>
    <w:r w:rsidR="001A06FD" w:rsidRPr="00747D01">
      <w:t xml:space="preserve">2(1), DRAFT 1, p. </w:t>
    </w:r>
    <w:r w:rsidR="001A06FD">
      <w:fldChar w:fldCharType="begin"/>
    </w:r>
    <w:r w:rsidR="001A06FD">
      <w:instrText xml:space="preserve"> PAGE   \* MERGEFORMAT </w:instrText>
    </w:r>
    <w:r w:rsidR="001A06FD">
      <w:fldChar w:fldCharType="separate"/>
    </w:r>
    <w:r>
      <w:rPr>
        <w:noProof/>
      </w:rPr>
      <w:t>5</w:t>
    </w:r>
    <w:r w:rsidR="001A06FD">
      <w:rPr>
        <w:noProof/>
      </w:rPr>
      <w:fldChar w:fldCharType="end"/>
    </w:r>
    <w:r>
      <w:pict w14:anchorId="1FA69897">
        <v:shape id="_x0000_s2456" type="#_x0000_t75" style="position:absolute;left:0;text-align:left;margin-left:0;margin-top:0;width:50pt;height:50pt;z-index:251813376;visibility:hidden;mso-position-horizontal-relative:text;mso-position-vertical-relative:text">
          <v:path gradientshapeok="f"/>
          <o:lock v:ext="edit" selection="t"/>
        </v:shape>
      </w:pict>
    </w:r>
    <w:r>
      <w:pict w14:anchorId="62BC9DD9">
        <v:shape id="_x0000_s2455" type="#_x0000_t75" style="position:absolute;left:0;text-align:left;margin-left:0;margin-top:0;width:50pt;height:50pt;z-index:251814400;visibility:hidden;mso-position-horizontal-relative:text;mso-position-vertical-relative:text">
          <v:path gradientshapeok="f"/>
          <o:lock v:ext="edit" selection="t"/>
        </v:shape>
      </w:pict>
    </w:r>
    <w:r>
      <w:pict w14:anchorId="2FCFAE16">
        <v:shape id="_x0000_s2635" type="#_x0000_t75" style="position:absolute;left:0;text-align:left;margin-left:0;margin-top:0;width:50pt;height:50pt;z-index:251783680;visibility:hidden;mso-position-horizontal-relative:text;mso-position-vertical-relative:text">
          <v:path gradientshapeok="f"/>
          <o:lock v:ext="edit" selection="t"/>
        </v:shape>
      </w:pict>
    </w:r>
    <w:r>
      <w:pict w14:anchorId="5481752D">
        <v:shape id="_x0000_s2634" type="#_x0000_t75" style="position:absolute;left:0;text-align:left;margin-left:0;margin-top:0;width:50pt;height:50pt;z-index:251784704;visibility:hidden;mso-position-horizontal-relative:text;mso-position-vertical-relative:text">
          <v:path gradientshapeok="f"/>
          <o:lock v:ext="edit" selection="t"/>
        </v:shape>
      </w:pict>
    </w:r>
    <w:r>
      <w:pict w14:anchorId="67EC835B">
        <v:shape id="_x0000_s2846" type="#_x0000_t75" style="position:absolute;left:0;text-align:left;margin-left:0;margin-top:0;width:50pt;height:50pt;z-index:251765248;visibility:hidden;mso-position-horizontal-relative:text;mso-position-vertical-relative:text">
          <v:path gradientshapeok="f"/>
          <o:lock v:ext="edit" selection="t"/>
        </v:shape>
      </w:pict>
    </w:r>
    <w:r>
      <w:pict w14:anchorId="61FE691E">
        <v:shape id="_x0000_s2845" type="#_x0000_t75" style="position:absolute;left:0;text-align:left;margin-left:0;margin-top:0;width:50pt;height:50pt;z-index:251766272;visibility:hidden;mso-position-horizontal-relative:text;mso-position-vertical-relative:text">
          <v:path gradientshapeok="f"/>
          <o:lock v:ext="edit" selection="t"/>
        </v:shape>
      </w:pict>
    </w:r>
    <w:r>
      <w:pict>
        <v:shape id="_x0000_s2936" type="#_x0000_t75" style="position:absolute;left:0;text-align:left;margin-left:0;margin-top:0;width:50pt;height:50pt;z-index:251745792;visibility:hidden;mso-position-horizontal-relative:text;mso-position-vertical-relative:text">
          <v:path gradientshapeok="f"/>
          <o:lock v:ext="edit" selection="t"/>
        </v:shape>
      </w:pict>
    </w:r>
    <w:r>
      <w:pict>
        <v:shape id="_x0000_s2935" type="#_x0000_t75" style="position:absolute;left:0;text-align:left;margin-left:0;margin-top:0;width:50pt;height:50pt;z-index:251746816;visibility:hidden;mso-position-horizontal-relative:text;mso-position-vertical-relative:text">
          <v:path gradientshapeok="f"/>
          <o:lock v:ext="edit" selection="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rPr>
        <w:noProof/>
        <w:lang w:val="en-US" w:eastAsia="zh-CN"/>
      </w:rPr>
      <mc:AlternateContent>
        <mc:Choice Requires="wps">
          <w:drawing>
            <wp:anchor distT="0" distB="0" distL="114300" distR="114300" simplePos="0" relativeHeight="251520512" behindDoc="0" locked="0" layoutInCell="1" allowOverlap="1" wp14:anchorId="1F4B2662" wp14:editId="210C45FC">
              <wp:simplePos x="0" y="0"/>
              <wp:positionH relativeFrom="column">
                <wp:posOffset>0</wp:posOffset>
              </wp:positionH>
              <wp:positionV relativeFrom="paragraph">
                <wp:posOffset>0</wp:posOffset>
              </wp:positionV>
              <wp:extent cx="635000" cy="635000"/>
              <wp:effectExtent l="0" t="0" r="3175" b="3175"/>
              <wp:wrapNone/>
              <wp:docPr id="809" name="AutoShape 8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42" o:spid="_x0000_s1026" style="position:absolute;left:0;text-align:left;margin-left:0;margin-top:0;width:50pt;height:50pt;z-index:251731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sLm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h7C5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45440" behindDoc="1" locked="0" layoutInCell="0" allowOverlap="1" wp14:anchorId="6EE599DA" wp14:editId="794C4112">
          <wp:simplePos x="0" y="0"/>
          <wp:positionH relativeFrom="page">
            <wp:align>left</wp:align>
          </wp:positionH>
          <wp:positionV relativeFrom="page">
            <wp:align>top</wp:align>
          </wp:positionV>
          <wp:extent cx="7560310" cy="6985000"/>
          <wp:effectExtent l="0" t="0" r="0" b="6350"/>
          <wp:wrapNone/>
          <wp:docPr id="808" name="图片 76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21536" behindDoc="0" locked="0" layoutInCell="1" allowOverlap="1" wp14:anchorId="7D69398F" wp14:editId="48D2240D">
              <wp:simplePos x="0" y="0"/>
              <wp:positionH relativeFrom="column">
                <wp:posOffset>0</wp:posOffset>
              </wp:positionH>
              <wp:positionV relativeFrom="paragraph">
                <wp:posOffset>0</wp:posOffset>
              </wp:positionV>
              <wp:extent cx="635000" cy="635000"/>
              <wp:effectExtent l="0" t="0" r="3175" b="3175"/>
              <wp:wrapNone/>
              <wp:docPr id="807" name="AutoShape 8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41" o:spid="_x0000_s1026" style="position:absolute;left:0;text-align:left;margin-left:0;margin-top:0;width:50pt;height:50pt;z-index:251732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1E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vgINR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44416" behindDoc="1" locked="0" layoutInCell="0" allowOverlap="1" wp14:anchorId="40BDDF5D" wp14:editId="4F2EC80E">
          <wp:simplePos x="0" y="0"/>
          <wp:positionH relativeFrom="page">
            <wp:align>left</wp:align>
          </wp:positionH>
          <wp:positionV relativeFrom="page">
            <wp:align>top</wp:align>
          </wp:positionV>
          <wp:extent cx="7560310" cy="6985000"/>
          <wp:effectExtent l="0" t="0" r="0" b="6350"/>
          <wp:wrapNone/>
          <wp:docPr id="806" name="图片 76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22560" behindDoc="0" locked="0" layoutInCell="1" allowOverlap="1" wp14:anchorId="50BD8FAF" wp14:editId="133E1B2C">
              <wp:simplePos x="0" y="0"/>
              <wp:positionH relativeFrom="column">
                <wp:posOffset>0</wp:posOffset>
              </wp:positionH>
              <wp:positionV relativeFrom="paragraph">
                <wp:posOffset>0</wp:posOffset>
              </wp:positionV>
              <wp:extent cx="635000" cy="635000"/>
              <wp:effectExtent l="0" t="0" r="3175" b="3175"/>
              <wp:wrapNone/>
              <wp:docPr id="805" name="AutoShape 84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40" o:spid="_x0000_s1026" style="position:absolute;left:0;text-align:left;margin-left:0;margin-top:0;width:50pt;height:50pt;z-index:251734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rOVWA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rBrOV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643392" behindDoc="1" locked="0" layoutInCell="0" allowOverlap="1" wp14:anchorId="50A51E5B" wp14:editId="698A6BD0">
          <wp:simplePos x="0" y="0"/>
          <wp:positionH relativeFrom="page">
            <wp:align>left</wp:align>
          </wp:positionH>
          <wp:positionV relativeFrom="page">
            <wp:align>top</wp:align>
          </wp:positionV>
          <wp:extent cx="7560310" cy="6985000"/>
          <wp:effectExtent l="0" t="0" r="0" b="6350"/>
          <wp:wrapNone/>
          <wp:docPr id="804" name="图片 769"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69664" behindDoc="0" locked="0" layoutInCell="1" allowOverlap="1" wp14:anchorId="7E56F3D5" wp14:editId="68D53A72">
              <wp:simplePos x="0" y="0"/>
              <wp:positionH relativeFrom="column">
                <wp:posOffset>0</wp:posOffset>
              </wp:positionH>
              <wp:positionV relativeFrom="paragraph">
                <wp:posOffset>0</wp:posOffset>
              </wp:positionV>
              <wp:extent cx="635000" cy="635000"/>
              <wp:effectExtent l="0" t="0" r="3175" b="3175"/>
              <wp:wrapNone/>
              <wp:docPr id="803" name="AutoShape 78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86" o:spid="_x0000_s1026" style="position:absolute;left:0;text-align:left;margin-left:0;margin-top:0;width:50pt;height:50pt;z-index:251781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xg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k/7cY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23584" behindDoc="0" locked="0" layoutInCell="1" allowOverlap="1" wp14:anchorId="57302238" wp14:editId="6C9DB361">
              <wp:simplePos x="0" y="0"/>
              <wp:positionH relativeFrom="column">
                <wp:posOffset>0</wp:posOffset>
              </wp:positionH>
              <wp:positionV relativeFrom="paragraph">
                <wp:posOffset>0</wp:posOffset>
              </wp:positionV>
              <wp:extent cx="635000" cy="635000"/>
              <wp:effectExtent l="0" t="0" r="3175" b="3175"/>
              <wp:wrapNone/>
              <wp:docPr id="802" name="AutoShape 8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9" o:spid="_x0000_s1026" style="position:absolute;left:0;text-align:left;margin-left:0;margin-top:0;width:50pt;height:50pt;z-index:251735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RCK4pl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008B5033">
      <w:pict>
        <v:shapetype id="_x0000_m293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8B5033">
      <w:pict>
        <v:shape id="_x0000_s2933" type="#_x0000_m2934" style="position:absolute;left:0;text-align:left;margin-left:0;margin-top:0;width:595.3pt;height:550pt;z-index:-251491840;mso-position-horizontal:left;mso-position-horizontal-relative:page;mso-position-vertical:top;mso-position-vertical-relative:page" o:spt="75" o:preferrelative="t" o:allowincell="f" path="m@4@5l@4@11@9@11@9@5xe" filled="f" stroked="f">
          <v:stroke joinstyle="miter"/>
          <v:imagedata r:id="rId2"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06528" behindDoc="0" locked="0" layoutInCell="1" allowOverlap="1" wp14:anchorId="78F785CC" wp14:editId="4AD4E329">
              <wp:simplePos x="0" y="0"/>
              <wp:positionH relativeFrom="column">
                <wp:posOffset>0</wp:posOffset>
              </wp:positionH>
              <wp:positionV relativeFrom="paragraph">
                <wp:posOffset>0</wp:posOffset>
              </wp:positionV>
              <wp:extent cx="635000" cy="635000"/>
              <wp:effectExtent l="0" t="0" r="3175" b="3175"/>
              <wp:wrapNone/>
              <wp:docPr id="801" name="AutoShape 57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79" o:spid="_x0000_s1026" style="position:absolute;left:0;text-align:left;margin-left:0;margin-top:0;width:50pt;height:50pt;z-index:251817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1PEDR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0688" behindDoc="0" locked="0" layoutInCell="1" allowOverlap="1" wp14:anchorId="641B8611" wp14:editId="0EF322C7">
              <wp:simplePos x="0" y="0"/>
              <wp:positionH relativeFrom="column">
                <wp:posOffset>0</wp:posOffset>
              </wp:positionH>
              <wp:positionV relativeFrom="paragraph">
                <wp:posOffset>0</wp:posOffset>
              </wp:positionV>
              <wp:extent cx="635000" cy="635000"/>
              <wp:effectExtent l="0" t="0" r="3175" b="3175"/>
              <wp:wrapNone/>
              <wp:docPr id="800" name="AutoShape 78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83" o:spid="_x0000_s1026" style="position:absolute;left:0;text-align:left;margin-left:0;margin-top:0;width:50pt;height:50pt;z-index:251782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g/QWA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Esg/QWAIAALAEAAAOAAAAAAAAAAAAAAAAAC4CAABkcnMvZTJvRG9jLnhtbFBLAQItABQA&#10;BgAIAAAAIQCGW4fV2AAAAAUBAAAPAAAAAAAAAAAAAAAAALIEAABkcnMvZG93bnJldi54bWxQSwUG&#10;AAAAAAQABADzAAAAtwU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66944" behindDoc="0" locked="0" layoutInCell="1" allowOverlap="1" wp14:anchorId="2089F5A6" wp14:editId="67A1B479">
              <wp:simplePos x="0" y="0"/>
              <wp:positionH relativeFrom="column">
                <wp:posOffset>0</wp:posOffset>
              </wp:positionH>
              <wp:positionV relativeFrom="paragraph">
                <wp:posOffset>0</wp:posOffset>
              </wp:positionV>
              <wp:extent cx="635000" cy="635000"/>
              <wp:effectExtent l="0" t="0" r="3175" b="3175"/>
              <wp:wrapNone/>
              <wp:docPr id="799" name="AutoShape 40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400" o:spid="_x0000_s1026" style="position:absolute;left:0;text-align:left;margin-left:0;margin-top:0;width:50pt;height:50pt;z-index:251902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pWQ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3M/q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7552" behindDoc="0" locked="0" layoutInCell="1" allowOverlap="1" wp14:anchorId="419577A0" wp14:editId="1E1AFDA8">
              <wp:simplePos x="0" y="0"/>
              <wp:positionH relativeFrom="column">
                <wp:posOffset>0</wp:posOffset>
              </wp:positionH>
              <wp:positionV relativeFrom="paragraph">
                <wp:posOffset>0</wp:posOffset>
              </wp:positionV>
              <wp:extent cx="635000" cy="635000"/>
              <wp:effectExtent l="0" t="0" r="3175" b="3175"/>
              <wp:wrapNone/>
              <wp:docPr id="798" name="AutoShape 57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76" o:spid="_x0000_s1026" style="position:absolute;left:0;text-align:left;margin-left:0;margin-top:0;width:50pt;height:50pt;z-index:251819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OMKKxaAgAAsAQAAA4AAAAAAAAAAAAAAAAALgIAAGRycy9lMm9Eb2MueG1sUEsBAi0A&#10;FAAGAAgAAAAhAIZbh9XYAAAABQEAAA8AAAAAAAAAAAAAAAAAtAQAAGRycy9kb3ducmV2LnhtbFBL&#10;BQYAAAAABAAEAPMAAAC5BQAAAAA=&#10;" filled="f" stroked="f">
              <o:lock v:ext="edit" aspectratio="t" selection="t"/>
            </v:rect>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t xml:space="preserve">CBS Consult. 2018/Doc. 2(1), DRAFT 1, p. </w:t>
    </w:r>
    <w:r>
      <w:fldChar w:fldCharType="begin"/>
    </w:r>
    <w:r>
      <w:instrText xml:space="preserve"> PAGE   \* MERGEFORMAT </w:instrText>
    </w:r>
    <w:r>
      <w:fldChar w:fldCharType="separate"/>
    </w:r>
    <w:r w:rsidR="008B5033">
      <w:rPr>
        <w:noProof/>
      </w:rPr>
      <w:t>17</w:t>
    </w:r>
    <w:r>
      <w:rPr>
        <w:noProof/>
      </w:rPr>
      <w:fldChar w:fldCharType="end"/>
    </w:r>
    <w:r>
      <w:rPr>
        <w:noProof/>
        <w:lang w:val="en-US" w:eastAsia="zh-CN"/>
      </w:rPr>
      <mc:AlternateContent>
        <mc:Choice Requires="wps">
          <w:drawing>
            <wp:anchor distT="0" distB="0" distL="114300" distR="114300" simplePos="0" relativeHeight="251667968" behindDoc="0" locked="0" layoutInCell="1" allowOverlap="1" wp14:anchorId="64A7569C" wp14:editId="02B28075">
              <wp:simplePos x="0" y="0"/>
              <wp:positionH relativeFrom="column">
                <wp:posOffset>0</wp:posOffset>
              </wp:positionH>
              <wp:positionV relativeFrom="paragraph">
                <wp:posOffset>0</wp:posOffset>
              </wp:positionV>
              <wp:extent cx="635000" cy="635000"/>
              <wp:effectExtent l="0" t="0" r="3175" b="3175"/>
              <wp:wrapNone/>
              <wp:docPr id="797" name="AutoShape 3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97" o:spid="_x0000_s1026" style="position:absolute;left:0;text-align:left;margin-left:0;margin-top:0;width:50pt;height:50pt;z-index:251904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Ujm4k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8576" behindDoc="0" locked="0" layoutInCell="1" allowOverlap="1" wp14:anchorId="14F6BD8E" wp14:editId="58D2BB24">
              <wp:simplePos x="0" y="0"/>
              <wp:positionH relativeFrom="column">
                <wp:posOffset>0</wp:posOffset>
              </wp:positionH>
              <wp:positionV relativeFrom="paragraph">
                <wp:posOffset>0</wp:posOffset>
              </wp:positionV>
              <wp:extent cx="635000" cy="635000"/>
              <wp:effectExtent l="0" t="0" r="3175" b="3175"/>
              <wp:wrapNone/>
              <wp:docPr id="796" name="AutoShape 57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75" o:spid="_x0000_s1026" style="position:absolute;left:0;text-align:left;margin-left:0;margin-top:0;width:50pt;height:50pt;z-index:251820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MuQ5w5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9600" behindDoc="0" locked="0" layoutInCell="1" allowOverlap="1" wp14:anchorId="27623AA8" wp14:editId="7E710C0E">
              <wp:simplePos x="0" y="0"/>
              <wp:positionH relativeFrom="column">
                <wp:posOffset>0</wp:posOffset>
              </wp:positionH>
              <wp:positionV relativeFrom="paragraph">
                <wp:posOffset>0</wp:posOffset>
              </wp:positionV>
              <wp:extent cx="635000" cy="635000"/>
              <wp:effectExtent l="0" t="0" r="3175" b="3175"/>
              <wp:wrapNone/>
              <wp:docPr id="795" name="AutoShape 57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74" o:spid="_x0000_s1026" style="position:absolute;left:0;text-align:left;margin-left:0;margin-top:0;width:50pt;height:50pt;z-index:251821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zUUkV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1712" behindDoc="0" locked="0" layoutInCell="1" allowOverlap="1" wp14:anchorId="51E86ACC" wp14:editId="5C55FBBC">
              <wp:simplePos x="0" y="0"/>
              <wp:positionH relativeFrom="column">
                <wp:posOffset>0</wp:posOffset>
              </wp:positionH>
              <wp:positionV relativeFrom="paragraph">
                <wp:posOffset>0</wp:posOffset>
              </wp:positionV>
              <wp:extent cx="635000" cy="635000"/>
              <wp:effectExtent l="0" t="0" r="3175" b="3175"/>
              <wp:wrapNone/>
              <wp:docPr id="794" name="AutoShape 7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82" o:spid="_x0000_s1026" style="position:absolute;left:0;text-align:left;margin-left:0;margin-top:0;width:50pt;height:50pt;z-index:251783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Q3lnd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2736" behindDoc="0" locked="0" layoutInCell="1" allowOverlap="1" wp14:anchorId="69A73D27" wp14:editId="4FE1E38C">
              <wp:simplePos x="0" y="0"/>
              <wp:positionH relativeFrom="column">
                <wp:posOffset>0</wp:posOffset>
              </wp:positionH>
              <wp:positionV relativeFrom="paragraph">
                <wp:posOffset>0</wp:posOffset>
              </wp:positionV>
              <wp:extent cx="635000" cy="635000"/>
              <wp:effectExtent l="0" t="0" r="3175" b="3175"/>
              <wp:wrapNone/>
              <wp:docPr id="793" name="AutoShape 78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81" o:spid="_x0000_s1026" style="position:absolute;left:0;text-align:left;margin-left:0;margin-top:0;width:50pt;height:50pt;z-index:251784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Ih8LkR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24608" behindDoc="0" locked="0" layoutInCell="1" allowOverlap="1" wp14:anchorId="27E35EA8" wp14:editId="58B322FB">
              <wp:simplePos x="0" y="0"/>
              <wp:positionH relativeFrom="column">
                <wp:posOffset>0</wp:posOffset>
              </wp:positionH>
              <wp:positionV relativeFrom="paragraph">
                <wp:posOffset>0</wp:posOffset>
              </wp:positionV>
              <wp:extent cx="635000" cy="635000"/>
              <wp:effectExtent l="0" t="0" r="3175" b="3175"/>
              <wp:wrapNone/>
              <wp:docPr id="792" name="AutoShape 8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8" o:spid="_x0000_s1026" style="position:absolute;left:0;text-align:left;margin-left:0;margin-top:0;width:50pt;height:50pt;z-index:251736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E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P6yfB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25632" behindDoc="0" locked="0" layoutInCell="1" allowOverlap="1" wp14:anchorId="6B51C9C1" wp14:editId="3BB5D166">
              <wp:simplePos x="0" y="0"/>
              <wp:positionH relativeFrom="column">
                <wp:posOffset>0</wp:posOffset>
              </wp:positionH>
              <wp:positionV relativeFrom="paragraph">
                <wp:posOffset>0</wp:posOffset>
              </wp:positionV>
              <wp:extent cx="635000" cy="635000"/>
              <wp:effectExtent l="0" t="0" r="3175" b="3175"/>
              <wp:wrapNone/>
              <wp:docPr id="790" name="AutoShape 8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7" o:spid="_x0000_s1026" style="position:absolute;margin-left:0;margin-top:0;width:50pt;height:50pt;z-index:2515077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EuySX5aAgAAsAQAAA4AAAAAAAAAAAAAAAAALgIAAGRycy9lMm9Eb2MueG1sUEsBAi0A&#10;FAAGAAgAAAAhAIZbh9XYAAAABQEAAA8AAAAAAAAAAAAAAAAAtAQAAGRycy9kb3ducmV2LnhtbFBL&#10;BQYAAAAABAAEAPMAAAC5BQAAAAA=&#10;" filled="f" stroked="f">
              <o:lock v:ext="edit" aspectratio="t" selection="t"/>
            </v:rect>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t xml:space="preserve">CBS Consult. 2018/Doc. 2(1), DRAFT 1, p. </w:t>
    </w:r>
    <w:r>
      <w:fldChar w:fldCharType="begin"/>
    </w:r>
    <w:r>
      <w:instrText xml:space="preserve"> PAGE   \* MERGEFORMAT </w:instrText>
    </w:r>
    <w:r>
      <w:fldChar w:fldCharType="separate"/>
    </w:r>
    <w:r w:rsidR="008B5033">
      <w:rPr>
        <w:noProof/>
      </w:rPr>
      <w:t>11</w:t>
    </w:r>
    <w:r>
      <w:rPr>
        <w:noProof/>
      </w:rPr>
      <w:fldChar w:fldCharType="end"/>
    </w:r>
    <w:r>
      <w:rPr>
        <w:noProof/>
        <w:lang w:val="en-US" w:eastAsia="zh-CN"/>
      </w:rPr>
      <mc:AlternateContent>
        <mc:Choice Requires="wps">
          <w:drawing>
            <wp:anchor distT="0" distB="0" distL="114300" distR="114300" simplePos="0" relativeHeight="251668992" behindDoc="0" locked="0" layoutInCell="1" allowOverlap="1" wp14:anchorId="5DBDDD90" wp14:editId="57E9CF0D">
              <wp:simplePos x="0" y="0"/>
              <wp:positionH relativeFrom="column">
                <wp:posOffset>0</wp:posOffset>
              </wp:positionH>
              <wp:positionV relativeFrom="paragraph">
                <wp:posOffset>0</wp:posOffset>
              </wp:positionV>
              <wp:extent cx="635000" cy="635000"/>
              <wp:effectExtent l="0" t="0" r="3175" b="3175"/>
              <wp:wrapNone/>
              <wp:docPr id="788" name="AutoShape 39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92" o:spid="_x0000_s1026" style="position:absolute;left:0;text-align:left;margin-left:0;margin-top:0;width:50pt;height:50pt;z-index:251905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TcC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4vU3A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0624" behindDoc="0" locked="0" layoutInCell="1" allowOverlap="1" wp14:anchorId="3FB91B96" wp14:editId="3B64189E">
              <wp:simplePos x="0" y="0"/>
              <wp:positionH relativeFrom="column">
                <wp:posOffset>0</wp:posOffset>
              </wp:positionH>
              <wp:positionV relativeFrom="paragraph">
                <wp:posOffset>0</wp:posOffset>
              </wp:positionV>
              <wp:extent cx="635000" cy="635000"/>
              <wp:effectExtent l="0" t="0" r="3175" b="3175"/>
              <wp:wrapNone/>
              <wp:docPr id="787" name="AutoShape 56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69" o:spid="_x0000_s1026" style="position:absolute;left:0;text-align:left;margin-left:0;margin-top:0;width:50pt;height:50pt;z-index:251822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BIs9sd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1648" behindDoc="0" locked="0" layoutInCell="1" allowOverlap="1" wp14:anchorId="0A11380C" wp14:editId="519FE53F">
              <wp:simplePos x="0" y="0"/>
              <wp:positionH relativeFrom="column">
                <wp:posOffset>0</wp:posOffset>
              </wp:positionH>
              <wp:positionV relativeFrom="paragraph">
                <wp:posOffset>0</wp:posOffset>
              </wp:positionV>
              <wp:extent cx="635000" cy="635000"/>
              <wp:effectExtent l="0" t="0" r="3175" b="3175"/>
              <wp:wrapNone/>
              <wp:docPr id="786" name="AutoShape 56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68" o:spid="_x0000_s1026" style="position:absolute;left:0;text-align:left;margin-left:0;margin-top:0;width:50pt;height:50pt;z-index:251823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QO4kY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3760" behindDoc="0" locked="0" layoutInCell="1" allowOverlap="1" wp14:anchorId="7E2A8743" wp14:editId="40940C54">
              <wp:simplePos x="0" y="0"/>
              <wp:positionH relativeFrom="column">
                <wp:posOffset>0</wp:posOffset>
              </wp:positionH>
              <wp:positionV relativeFrom="paragraph">
                <wp:posOffset>0</wp:posOffset>
              </wp:positionV>
              <wp:extent cx="635000" cy="635000"/>
              <wp:effectExtent l="0" t="0" r="3175" b="3175"/>
              <wp:wrapNone/>
              <wp:docPr id="785" name="AutoShape 77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76" o:spid="_x0000_s1026" style="position:absolute;left:0;text-align:left;margin-left:0;margin-top:0;width:50pt;height:50pt;z-index:251785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IhmQDJ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4784" behindDoc="0" locked="0" layoutInCell="1" allowOverlap="1" wp14:anchorId="0AA9B714" wp14:editId="2BE13576">
              <wp:simplePos x="0" y="0"/>
              <wp:positionH relativeFrom="column">
                <wp:posOffset>0</wp:posOffset>
              </wp:positionH>
              <wp:positionV relativeFrom="paragraph">
                <wp:posOffset>0</wp:posOffset>
              </wp:positionV>
              <wp:extent cx="635000" cy="635000"/>
              <wp:effectExtent l="0" t="0" r="3175" b="3175"/>
              <wp:wrapNone/>
              <wp:docPr id="784" name="AutoShape 77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75" o:spid="_x0000_s1026" style="position:absolute;left:0;text-align:left;margin-left:0;margin-top:0;width:50pt;height:50pt;z-index:251786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qgIet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26656" behindDoc="0" locked="0" layoutInCell="1" allowOverlap="1" wp14:anchorId="79CCB65F" wp14:editId="3D7D57CB">
              <wp:simplePos x="0" y="0"/>
              <wp:positionH relativeFrom="column">
                <wp:posOffset>0</wp:posOffset>
              </wp:positionH>
              <wp:positionV relativeFrom="paragraph">
                <wp:posOffset>0</wp:posOffset>
              </wp:positionV>
              <wp:extent cx="635000" cy="635000"/>
              <wp:effectExtent l="0" t="0" r="3175" b="3175"/>
              <wp:wrapNone/>
              <wp:docPr id="783" name="AutoShape 8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6" o:spid="_x0000_s1026" style="position:absolute;left:0;text-align:left;margin-left:0;margin-top:0;width:50pt;height:50pt;z-index:251738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IN20r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27680" behindDoc="0" locked="0" layoutInCell="1" allowOverlap="1" wp14:anchorId="0C9DD533" wp14:editId="1E08BFD3">
              <wp:simplePos x="0" y="0"/>
              <wp:positionH relativeFrom="column">
                <wp:posOffset>0</wp:posOffset>
              </wp:positionH>
              <wp:positionV relativeFrom="paragraph">
                <wp:posOffset>0</wp:posOffset>
              </wp:positionV>
              <wp:extent cx="635000" cy="635000"/>
              <wp:effectExtent l="0" t="0" r="3175" b="3175"/>
              <wp:wrapNone/>
              <wp:docPr id="781" name="AutoShape 83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5" o:spid="_x0000_s1026" style="position:absolute;margin-left:0;margin-top:0;width:50pt;height:50pt;z-index:251509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bkB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1d25AV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rPr>
        <w:noProof/>
        <w:lang w:val="en-US" w:eastAsia="zh-CN"/>
      </w:rPr>
      <mc:AlternateContent>
        <mc:Choice Requires="wps">
          <w:drawing>
            <wp:anchor distT="0" distB="0" distL="114300" distR="114300" simplePos="0" relativeHeight="251528704" behindDoc="0" locked="0" layoutInCell="1" allowOverlap="1" wp14:anchorId="7C3A61B9" wp14:editId="66C3E9F9">
              <wp:simplePos x="0" y="0"/>
              <wp:positionH relativeFrom="column">
                <wp:posOffset>0</wp:posOffset>
              </wp:positionH>
              <wp:positionV relativeFrom="paragraph">
                <wp:posOffset>0</wp:posOffset>
              </wp:positionV>
              <wp:extent cx="635000" cy="635000"/>
              <wp:effectExtent l="0" t="0" r="3175" b="3175"/>
              <wp:wrapNone/>
              <wp:docPr id="779" name="AutoShape 8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4" o:spid="_x0000_s1026" style="position:absolute;left:0;text-align:left;margin-left:0;margin-top:0;width:50pt;height:50pt;z-index:251740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EPdYVJ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w:drawing>
        <wp:anchor distT="0" distB="0" distL="114300" distR="114300" simplePos="0" relativeHeight="251649536" behindDoc="1" locked="0" layoutInCell="0" allowOverlap="1" wp14:anchorId="04F3D84B" wp14:editId="19BD58C4">
          <wp:simplePos x="0" y="0"/>
          <wp:positionH relativeFrom="page">
            <wp:align>left</wp:align>
          </wp:positionH>
          <wp:positionV relativeFrom="page">
            <wp:align>top</wp:align>
          </wp:positionV>
          <wp:extent cx="7560310" cy="6985000"/>
          <wp:effectExtent l="0" t="0" r="0" b="6350"/>
          <wp:wrapNone/>
          <wp:docPr id="778" name="图片 74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29728" behindDoc="0" locked="0" layoutInCell="1" allowOverlap="1" wp14:anchorId="10030E6E" wp14:editId="604D406A">
              <wp:simplePos x="0" y="0"/>
              <wp:positionH relativeFrom="column">
                <wp:posOffset>0</wp:posOffset>
              </wp:positionH>
              <wp:positionV relativeFrom="paragraph">
                <wp:posOffset>0</wp:posOffset>
              </wp:positionV>
              <wp:extent cx="635000" cy="635000"/>
              <wp:effectExtent l="0" t="0" r="3175" b="3175"/>
              <wp:wrapNone/>
              <wp:docPr id="777" name="AutoShape 8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3" o:spid="_x0000_s1026" style="position:absolute;left:0;text-align:left;margin-left:0;margin-top:0;width:50pt;height:50pt;z-index:251741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KvJyAt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w:drawing>
        <wp:anchor distT="0" distB="0" distL="114300" distR="114300" simplePos="0" relativeHeight="251648512" behindDoc="1" locked="0" layoutInCell="0" allowOverlap="1" wp14:anchorId="0EAD1407" wp14:editId="20E60B24">
          <wp:simplePos x="0" y="0"/>
          <wp:positionH relativeFrom="page">
            <wp:align>left</wp:align>
          </wp:positionH>
          <wp:positionV relativeFrom="page">
            <wp:align>top</wp:align>
          </wp:positionV>
          <wp:extent cx="7560310" cy="6985000"/>
          <wp:effectExtent l="0" t="0" r="0" b="6350"/>
          <wp:wrapNone/>
          <wp:docPr id="776" name="图片 74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30752" behindDoc="0" locked="0" layoutInCell="1" allowOverlap="1" wp14:anchorId="34461934" wp14:editId="0041B16B">
              <wp:simplePos x="0" y="0"/>
              <wp:positionH relativeFrom="column">
                <wp:posOffset>0</wp:posOffset>
              </wp:positionH>
              <wp:positionV relativeFrom="paragraph">
                <wp:posOffset>0</wp:posOffset>
              </wp:positionV>
              <wp:extent cx="635000" cy="635000"/>
              <wp:effectExtent l="0" t="0" r="3175" b="3175"/>
              <wp:wrapNone/>
              <wp:docPr id="775" name="AutoShape 8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2" o:spid="_x0000_s1026" style="position:absolute;left:0;text-align:left;margin-left:0;margin-top:0;width:50pt;height:50pt;z-index:251742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H7Ndtp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w:drawing>
        <wp:anchor distT="0" distB="0" distL="114300" distR="114300" simplePos="0" relativeHeight="251647488" behindDoc="1" locked="0" layoutInCell="0" allowOverlap="1" wp14:anchorId="733FFAF5" wp14:editId="788B85D5">
          <wp:simplePos x="0" y="0"/>
          <wp:positionH relativeFrom="page">
            <wp:align>left</wp:align>
          </wp:positionH>
          <wp:positionV relativeFrom="page">
            <wp:align>top</wp:align>
          </wp:positionV>
          <wp:extent cx="7560310" cy="6985000"/>
          <wp:effectExtent l="0" t="0" r="0" b="6350"/>
          <wp:wrapNone/>
          <wp:docPr id="774" name="图片 74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75808" behindDoc="0" locked="0" layoutInCell="1" allowOverlap="1" wp14:anchorId="1B9A3C22" wp14:editId="0701B2A8">
              <wp:simplePos x="0" y="0"/>
              <wp:positionH relativeFrom="column">
                <wp:posOffset>0</wp:posOffset>
              </wp:positionH>
              <wp:positionV relativeFrom="paragraph">
                <wp:posOffset>0</wp:posOffset>
              </wp:positionV>
              <wp:extent cx="635000" cy="635000"/>
              <wp:effectExtent l="0" t="0" r="3175" b="3175"/>
              <wp:wrapNone/>
              <wp:docPr id="773" name="AutoShape 76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64" o:spid="_x0000_s1026" style="position:absolute;left:0;text-align:left;margin-left:0;margin-top:0;width:50pt;height:50pt;z-index:251787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Cz3t5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1776" behindDoc="0" locked="0" layoutInCell="1" allowOverlap="1" wp14:anchorId="672F8363" wp14:editId="24D05B30">
              <wp:simplePos x="0" y="0"/>
              <wp:positionH relativeFrom="column">
                <wp:posOffset>0</wp:posOffset>
              </wp:positionH>
              <wp:positionV relativeFrom="paragraph">
                <wp:posOffset>0</wp:posOffset>
              </wp:positionV>
              <wp:extent cx="635000" cy="635000"/>
              <wp:effectExtent l="0" t="0" r="3175" b="3175"/>
              <wp:wrapNone/>
              <wp:docPr id="772" name="AutoShape 8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1" o:spid="_x0000_s1026" style="position:absolute;left:0;text-align:left;margin-left:0;margin-top:0;width:50pt;height:50pt;z-index:251743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AKGzul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w:drawing>
        <wp:anchor distT="0" distB="0" distL="114300" distR="114300" simplePos="0" relativeHeight="251646464" behindDoc="1" locked="0" layoutInCell="0" allowOverlap="1" wp14:anchorId="6846FB54" wp14:editId="0624BCE1">
          <wp:simplePos x="0" y="0"/>
          <wp:positionH relativeFrom="page">
            <wp:align>left</wp:align>
          </wp:positionH>
          <wp:positionV relativeFrom="page">
            <wp:align>top</wp:align>
          </wp:positionV>
          <wp:extent cx="7560310" cy="6985000"/>
          <wp:effectExtent l="0" t="0" r="0" b="6350"/>
          <wp:wrapNone/>
          <wp:docPr id="771" name="图片 762"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12672" behindDoc="0" locked="0" layoutInCell="1" allowOverlap="1" wp14:anchorId="4A6EC4C7" wp14:editId="167FD33F">
              <wp:simplePos x="0" y="0"/>
              <wp:positionH relativeFrom="column">
                <wp:posOffset>0</wp:posOffset>
              </wp:positionH>
              <wp:positionV relativeFrom="paragraph">
                <wp:posOffset>0</wp:posOffset>
              </wp:positionV>
              <wp:extent cx="635000" cy="635000"/>
              <wp:effectExtent l="0" t="0" r="3175" b="3175"/>
              <wp:wrapNone/>
              <wp:docPr id="770" name="AutoShape 5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61" o:spid="_x0000_s1026" style="position:absolute;left:0;text-align:left;margin-left:0;margin-top:0;width:50pt;height:50pt;z-index:251824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j2Lk/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6832" behindDoc="0" locked="0" layoutInCell="1" allowOverlap="1" wp14:anchorId="40D7E045" wp14:editId="34C37C60">
              <wp:simplePos x="0" y="0"/>
              <wp:positionH relativeFrom="column">
                <wp:posOffset>0</wp:posOffset>
              </wp:positionH>
              <wp:positionV relativeFrom="paragraph">
                <wp:posOffset>0</wp:posOffset>
              </wp:positionV>
              <wp:extent cx="635000" cy="635000"/>
              <wp:effectExtent l="0" t="0" r="3175" b="3175"/>
              <wp:wrapNone/>
              <wp:docPr id="769" name="AutoShape 76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61" o:spid="_x0000_s1026" style="position:absolute;left:0;text-align:left;margin-left:0;margin-top:0;width:50pt;height:50pt;z-index:251788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zJnWQIAALA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r4MyZ1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70016" behindDoc="0" locked="0" layoutInCell="1" allowOverlap="1" wp14:anchorId="4A874963" wp14:editId="431744FD">
              <wp:simplePos x="0" y="0"/>
              <wp:positionH relativeFrom="column">
                <wp:posOffset>0</wp:posOffset>
              </wp:positionH>
              <wp:positionV relativeFrom="paragraph">
                <wp:posOffset>0</wp:posOffset>
              </wp:positionV>
              <wp:extent cx="635000" cy="635000"/>
              <wp:effectExtent l="0" t="0" r="3175" b="3175"/>
              <wp:wrapNone/>
              <wp:docPr id="768" name="AutoShape 38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85" o:spid="_x0000_s1026" style="position:absolute;left:0;text-align:left;margin-left:0;margin-top:0;width:50pt;height:50pt;z-index:251906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mAyHW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3696" behindDoc="0" locked="0" layoutInCell="1" allowOverlap="1" wp14:anchorId="6EBE7892" wp14:editId="1C247100">
              <wp:simplePos x="0" y="0"/>
              <wp:positionH relativeFrom="column">
                <wp:posOffset>0</wp:posOffset>
              </wp:positionH>
              <wp:positionV relativeFrom="paragraph">
                <wp:posOffset>0</wp:posOffset>
              </wp:positionV>
              <wp:extent cx="635000" cy="635000"/>
              <wp:effectExtent l="0" t="0" r="3175" b="3175"/>
              <wp:wrapNone/>
              <wp:docPr id="767" name="AutoShape 55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58" o:spid="_x0000_s1026" style="position:absolute;left:0;text-align:left;margin-left:0;margin-top:0;width:50pt;height:50pt;z-index:251825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xEqAIV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t xml:space="preserve">CBS Consult. 2018/Doc. 2(1), DRAFT 1, p. </w:t>
    </w:r>
    <w:r>
      <w:fldChar w:fldCharType="begin"/>
    </w:r>
    <w:r>
      <w:instrText xml:space="preserve"> PAGE   \* MERGEFORMAT </w:instrText>
    </w:r>
    <w:r>
      <w:fldChar w:fldCharType="separate"/>
    </w:r>
    <w:r w:rsidR="008B5033">
      <w:rPr>
        <w:noProof/>
      </w:rPr>
      <w:t>21</w:t>
    </w:r>
    <w:r>
      <w:rPr>
        <w:noProof/>
      </w:rPr>
      <w:fldChar w:fldCharType="end"/>
    </w:r>
    <w:r>
      <w:rPr>
        <w:noProof/>
        <w:lang w:val="en-US" w:eastAsia="zh-CN"/>
      </w:rPr>
      <mc:AlternateContent>
        <mc:Choice Requires="wps">
          <w:drawing>
            <wp:anchor distT="0" distB="0" distL="114300" distR="114300" simplePos="0" relativeHeight="251671040" behindDoc="0" locked="0" layoutInCell="1" allowOverlap="1" wp14:anchorId="0349EDDF" wp14:editId="46373311">
              <wp:simplePos x="0" y="0"/>
              <wp:positionH relativeFrom="column">
                <wp:posOffset>0</wp:posOffset>
              </wp:positionH>
              <wp:positionV relativeFrom="paragraph">
                <wp:posOffset>0</wp:posOffset>
              </wp:positionV>
              <wp:extent cx="635000" cy="635000"/>
              <wp:effectExtent l="0" t="0" r="3175" b="3175"/>
              <wp:wrapNone/>
              <wp:docPr id="766" name="AutoShape 3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82" o:spid="_x0000_s1026" style="position:absolute;left:0;text-align:left;margin-left:0;margin-top:0;width:50pt;height:50pt;z-index:251907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C4A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BguA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4720" behindDoc="0" locked="0" layoutInCell="1" allowOverlap="1" wp14:anchorId="4EAEEFB7" wp14:editId="282F1679">
              <wp:simplePos x="0" y="0"/>
              <wp:positionH relativeFrom="column">
                <wp:posOffset>0</wp:posOffset>
              </wp:positionH>
              <wp:positionV relativeFrom="paragraph">
                <wp:posOffset>0</wp:posOffset>
              </wp:positionV>
              <wp:extent cx="635000" cy="635000"/>
              <wp:effectExtent l="0" t="0" r="3175" b="3175"/>
              <wp:wrapNone/>
              <wp:docPr id="765" name="AutoShape 55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57" o:spid="_x0000_s1026" style="position:absolute;left:0;text-align:left;margin-left:0;margin-top:0;width:50pt;height:50pt;z-index:251826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sFRWW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5744" behindDoc="0" locked="0" layoutInCell="1" allowOverlap="1" wp14:anchorId="317DF560" wp14:editId="483B4069">
              <wp:simplePos x="0" y="0"/>
              <wp:positionH relativeFrom="column">
                <wp:posOffset>0</wp:posOffset>
              </wp:positionH>
              <wp:positionV relativeFrom="paragraph">
                <wp:posOffset>0</wp:posOffset>
              </wp:positionV>
              <wp:extent cx="635000" cy="635000"/>
              <wp:effectExtent l="0" t="0" r="3175" b="3175"/>
              <wp:wrapNone/>
              <wp:docPr id="764" name="AutoShape 55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56" o:spid="_x0000_s1026" style="position:absolute;left:0;text-align:left;margin-left:0;margin-top:0;width:50pt;height:50pt;z-index:251827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oT/Wg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OKWhP9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7856" behindDoc="0" locked="0" layoutInCell="1" allowOverlap="1" wp14:anchorId="2422E280" wp14:editId="6958009E">
              <wp:simplePos x="0" y="0"/>
              <wp:positionH relativeFrom="column">
                <wp:posOffset>0</wp:posOffset>
              </wp:positionH>
              <wp:positionV relativeFrom="paragraph">
                <wp:posOffset>0</wp:posOffset>
              </wp:positionV>
              <wp:extent cx="635000" cy="635000"/>
              <wp:effectExtent l="0" t="0" r="3175" b="3175"/>
              <wp:wrapNone/>
              <wp:docPr id="763" name="AutoShape 76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60" o:spid="_x0000_s1026" style="position:absolute;left:0;text-align:left;margin-left:0;margin-top:0;width:50pt;height:50pt;z-index:251789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OyQ8L1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8880" behindDoc="0" locked="0" layoutInCell="1" allowOverlap="1" wp14:anchorId="701CAF79" wp14:editId="17849B63">
              <wp:simplePos x="0" y="0"/>
              <wp:positionH relativeFrom="column">
                <wp:posOffset>0</wp:posOffset>
              </wp:positionH>
              <wp:positionV relativeFrom="paragraph">
                <wp:posOffset>0</wp:posOffset>
              </wp:positionV>
              <wp:extent cx="635000" cy="635000"/>
              <wp:effectExtent l="0" t="0" r="3175" b="3175"/>
              <wp:wrapNone/>
              <wp:docPr id="762" name="AutoShape 75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59" o:spid="_x0000_s1026" style="position:absolute;left:0;text-align:left;margin-left:0;margin-top:0;width:50pt;height:50pt;z-index:251790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UeBRJ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2800" behindDoc="0" locked="0" layoutInCell="1" allowOverlap="1" wp14:anchorId="5549E421" wp14:editId="0EC1A48D">
              <wp:simplePos x="0" y="0"/>
              <wp:positionH relativeFrom="column">
                <wp:posOffset>0</wp:posOffset>
              </wp:positionH>
              <wp:positionV relativeFrom="paragraph">
                <wp:posOffset>0</wp:posOffset>
              </wp:positionV>
              <wp:extent cx="635000" cy="635000"/>
              <wp:effectExtent l="0" t="0" r="3175" b="3175"/>
              <wp:wrapNone/>
              <wp:docPr id="761" name="AutoShape 8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30" o:spid="_x0000_s1026" style="position:absolute;left:0;text-align:left;margin-left:0;margin-top:0;width:50pt;height:50pt;z-index:251744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TM6WQ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aekzO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3824" behindDoc="0" locked="0" layoutInCell="1" allowOverlap="1" wp14:anchorId="35D2718A" wp14:editId="655A9D70">
              <wp:simplePos x="0" y="0"/>
              <wp:positionH relativeFrom="column">
                <wp:posOffset>0</wp:posOffset>
              </wp:positionH>
              <wp:positionV relativeFrom="paragraph">
                <wp:posOffset>0</wp:posOffset>
              </wp:positionV>
              <wp:extent cx="635000" cy="635000"/>
              <wp:effectExtent l="0" t="0" r="3175" b="3175"/>
              <wp:wrapNone/>
              <wp:docPr id="759" name="AutoShape 8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9" o:spid="_x0000_s1026" style="position:absolute;margin-left:0;margin-top:0;width:50pt;height:50pt;z-index:2515159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jdkLTF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t xml:space="preserve">CBS Consult. 2018/Doc. 2(1), DRAFT 1, p. </w:t>
    </w:r>
    <w:r>
      <w:fldChar w:fldCharType="begin"/>
    </w:r>
    <w:r>
      <w:instrText xml:space="preserve"> PAGE   \* MERGEFORMAT </w:instrText>
    </w:r>
    <w:r>
      <w:fldChar w:fldCharType="separate"/>
    </w:r>
    <w:r w:rsidR="008B5033">
      <w:rPr>
        <w:noProof/>
      </w:rPr>
      <w:t>18</w:t>
    </w:r>
    <w:r>
      <w:rPr>
        <w:noProof/>
      </w:rPr>
      <w:fldChar w:fldCharType="end"/>
    </w:r>
    <w:r>
      <w:rPr>
        <w:noProof/>
        <w:lang w:val="en-US" w:eastAsia="zh-CN"/>
      </w:rPr>
      <mc:AlternateContent>
        <mc:Choice Requires="wps">
          <w:drawing>
            <wp:anchor distT="0" distB="0" distL="114300" distR="114300" simplePos="0" relativeHeight="251672064" behindDoc="0" locked="0" layoutInCell="1" allowOverlap="1" wp14:anchorId="17AAAA9F" wp14:editId="09605ED2">
              <wp:simplePos x="0" y="0"/>
              <wp:positionH relativeFrom="column">
                <wp:posOffset>0</wp:posOffset>
              </wp:positionH>
              <wp:positionV relativeFrom="paragraph">
                <wp:posOffset>0</wp:posOffset>
              </wp:positionV>
              <wp:extent cx="635000" cy="635000"/>
              <wp:effectExtent l="0" t="0" r="3175" b="3175"/>
              <wp:wrapNone/>
              <wp:docPr id="757" name="AutoShape 37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77" o:spid="_x0000_s1026" style="position:absolute;left:0;text-align:left;margin-left:0;margin-top:0;width:50pt;height:50pt;z-index:251908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pZrAk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6768" behindDoc="0" locked="0" layoutInCell="1" allowOverlap="1" wp14:anchorId="51225596" wp14:editId="2D3A3748">
              <wp:simplePos x="0" y="0"/>
              <wp:positionH relativeFrom="column">
                <wp:posOffset>0</wp:posOffset>
              </wp:positionH>
              <wp:positionV relativeFrom="paragraph">
                <wp:posOffset>0</wp:posOffset>
              </wp:positionV>
              <wp:extent cx="635000" cy="635000"/>
              <wp:effectExtent l="0" t="0" r="3175" b="3175"/>
              <wp:wrapNone/>
              <wp:docPr id="756" name="AutoShape 55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51" o:spid="_x0000_s1026" style="position:absolute;left:0;text-align:left;margin-left:0;margin-top:0;width:50pt;height:50pt;z-index:251828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bbWg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BLkRtt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7792" behindDoc="0" locked="0" layoutInCell="1" allowOverlap="1" wp14:anchorId="2D678C31" wp14:editId="7879EEC4">
              <wp:simplePos x="0" y="0"/>
              <wp:positionH relativeFrom="column">
                <wp:posOffset>0</wp:posOffset>
              </wp:positionH>
              <wp:positionV relativeFrom="paragraph">
                <wp:posOffset>0</wp:posOffset>
              </wp:positionV>
              <wp:extent cx="635000" cy="635000"/>
              <wp:effectExtent l="0" t="0" r="3175" b="3175"/>
              <wp:wrapNone/>
              <wp:docPr id="755" name="AutoShape 55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50" o:spid="_x0000_s1026" style="position:absolute;left:0;text-align:left;margin-left:0;margin-top:0;width:50pt;height:50pt;z-index:251829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IWg85B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79904" behindDoc="0" locked="0" layoutInCell="1" allowOverlap="1" wp14:anchorId="78C9D387" wp14:editId="71C4EBAF">
              <wp:simplePos x="0" y="0"/>
              <wp:positionH relativeFrom="column">
                <wp:posOffset>0</wp:posOffset>
              </wp:positionH>
              <wp:positionV relativeFrom="paragraph">
                <wp:posOffset>0</wp:posOffset>
              </wp:positionV>
              <wp:extent cx="635000" cy="635000"/>
              <wp:effectExtent l="0" t="0" r="3175" b="3175"/>
              <wp:wrapNone/>
              <wp:docPr id="754" name="AutoShape 75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54" o:spid="_x0000_s1026" style="position:absolute;left:0;text-align:left;margin-left:0;margin-top:0;width:50pt;height:50pt;z-index:251791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XdjWA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PdXdj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0928" behindDoc="0" locked="0" layoutInCell="1" allowOverlap="1" wp14:anchorId="2A928C57" wp14:editId="531EB182">
              <wp:simplePos x="0" y="0"/>
              <wp:positionH relativeFrom="column">
                <wp:posOffset>0</wp:posOffset>
              </wp:positionH>
              <wp:positionV relativeFrom="paragraph">
                <wp:posOffset>0</wp:posOffset>
              </wp:positionV>
              <wp:extent cx="635000" cy="635000"/>
              <wp:effectExtent l="0" t="0" r="3175" b="3175"/>
              <wp:wrapNone/>
              <wp:docPr id="753" name="AutoShape 75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53" o:spid="_x0000_s1026" style="position:absolute;left:0;text-align:left;margin-left:0;margin-top:0;width:50pt;height:50pt;z-index:251792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qmrWAIAALA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zNqmr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4848" behindDoc="0" locked="0" layoutInCell="1" allowOverlap="1" wp14:anchorId="5B8CA224" wp14:editId="3D3517B8">
              <wp:simplePos x="0" y="0"/>
              <wp:positionH relativeFrom="column">
                <wp:posOffset>0</wp:posOffset>
              </wp:positionH>
              <wp:positionV relativeFrom="paragraph">
                <wp:posOffset>0</wp:posOffset>
              </wp:positionV>
              <wp:extent cx="635000" cy="635000"/>
              <wp:effectExtent l="0" t="0" r="3175" b="3175"/>
              <wp:wrapNone/>
              <wp:docPr id="752" name="AutoShape 8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8" o:spid="_x0000_s1026" style="position:absolute;left:0;text-align:left;margin-left:0;margin-top:0;width:50pt;height:50pt;z-index:2517463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jIrCD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5872" behindDoc="0" locked="0" layoutInCell="1" allowOverlap="1" wp14:anchorId="38DBC31D" wp14:editId="61D8FE22">
              <wp:simplePos x="0" y="0"/>
              <wp:positionH relativeFrom="column">
                <wp:posOffset>0</wp:posOffset>
              </wp:positionH>
              <wp:positionV relativeFrom="paragraph">
                <wp:posOffset>0</wp:posOffset>
              </wp:positionV>
              <wp:extent cx="635000" cy="635000"/>
              <wp:effectExtent l="0" t="0" r="3175" b="3175"/>
              <wp:wrapNone/>
              <wp:docPr id="750" name="AutoShape 8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7" o:spid="_x0000_s1026" style="position:absolute;margin-left:0;margin-top:0;width:50pt;height:50pt;z-index:251517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iUFHZaAgAAsAQAAA4AAAAAAAAAAAAAAAAALgIAAGRycy9lMm9Eb2MueG1sUEsBAi0A&#10;FAAGAAgAAAAhAIZbh9XYAAAABQEAAA8AAAAAAAAAAAAAAAAAtAQAAGRycy9kb3ducmV2LnhtbFBL&#10;BQYAAAAABAAEAPMAAAC5BQAAAAA=&#10;" filled="f" stroked="f">
              <o:lock v:ext="edit" aspectratio="t" selection="t"/>
            </v:rect>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rPr>
        <w:noProof/>
        <w:lang w:val="en-US" w:eastAsia="zh-CN"/>
      </w:rPr>
      <mc:AlternateContent>
        <mc:Choice Requires="wps">
          <w:drawing>
            <wp:anchor distT="0" distB="0" distL="114300" distR="114300" simplePos="0" relativeHeight="251536896" behindDoc="0" locked="0" layoutInCell="1" allowOverlap="1" wp14:anchorId="2ABBD455" wp14:editId="02CD8A3D">
              <wp:simplePos x="0" y="0"/>
              <wp:positionH relativeFrom="column">
                <wp:posOffset>0</wp:posOffset>
              </wp:positionH>
              <wp:positionV relativeFrom="paragraph">
                <wp:posOffset>0</wp:posOffset>
              </wp:positionV>
              <wp:extent cx="635000" cy="635000"/>
              <wp:effectExtent l="0" t="0" r="3175" b="3175"/>
              <wp:wrapNone/>
              <wp:docPr id="748" name="AutoShape 8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6" o:spid="_x0000_s1026" style="position:absolute;left:0;text-align:left;margin-left:0;margin-top:0;width:50pt;height:50pt;z-index:2517483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vnb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ir52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53632" behindDoc="1" locked="0" layoutInCell="0" allowOverlap="1" wp14:anchorId="223CF2F8" wp14:editId="1741DF67">
          <wp:simplePos x="0" y="0"/>
          <wp:positionH relativeFrom="page">
            <wp:align>left</wp:align>
          </wp:positionH>
          <wp:positionV relativeFrom="page">
            <wp:align>top</wp:align>
          </wp:positionV>
          <wp:extent cx="7560310" cy="6985000"/>
          <wp:effectExtent l="0" t="0" r="0" b="6350"/>
          <wp:wrapNone/>
          <wp:docPr id="747" name="图片 72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37920" behindDoc="0" locked="0" layoutInCell="1" allowOverlap="1" wp14:anchorId="55242B96" wp14:editId="67A90A08">
              <wp:simplePos x="0" y="0"/>
              <wp:positionH relativeFrom="column">
                <wp:posOffset>0</wp:posOffset>
              </wp:positionH>
              <wp:positionV relativeFrom="paragraph">
                <wp:posOffset>0</wp:posOffset>
              </wp:positionV>
              <wp:extent cx="635000" cy="635000"/>
              <wp:effectExtent l="0" t="0" r="3175" b="3175"/>
              <wp:wrapNone/>
              <wp:docPr id="746" name="AutoShape 8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5" o:spid="_x0000_s1026" style="position:absolute;left:0;text-align:left;margin-left:0;margin-top:0;width:50pt;height:50pt;z-index:2517493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Co2Nnl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w:drawing>
        <wp:anchor distT="0" distB="0" distL="114300" distR="114300" simplePos="0" relativeHeight="251652608" behindDoc="1" locked="0" layoutInCell="0" allowOverlap="1" wp14:anchorId="5AF2CE5D" wp14:editId="2FE3B07C">
          <wp:simplePos x="0" y="0"/>
          <wp:positionH relativeFrom="page">
            <wp:align>left</wp:align>
          </wp:positionH>
          <wp:positionV relativeFrom="page">
            <wp:align>top</wp:align>
          </wp:positionV>
          <wp:extent cx="7560310" cy="6985000"/>
          <wp:effectExtent l="0" t="0" r="0" b="6350"/>
          <wp:wrapNone/>
          <wp:docPr id="745" name="图片 72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38944" behindDoc="0" locked="0" layoutInCell="1" allowOverlap="1" wp14:anchorId="4CF651B3" wp14:editId="20A912E6">
              <wp:simplePos x="0" y="0"/>
              <wp:positionH relativeFrom="column">
                <wp:posOffset>0</wp:posOffset>
              </wp:positionH>
              <wp:positionV relativeFrom="paragraph">
                <wp:posOffset>0</wp:posOffset>
              </wp:positionV>
              <wp:extent cx="635000" cy="635000"/>
              <wp:effectExtent l="0" t="0" r="3175" b="3175"/>
              <wp:wrapNone/>
              <wp:docPr id="744" name="AutoShape 8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4" o:spid="_x0000_s1026" style="position:absolute;left:0;text-align:left;margin-left:0;margin-top:0;width:50pt;height:50pt;z-index:2517504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io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KIq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51584" behindDoc="1" locked="0" layoutInCell="0" allowOverlap="1" wp14:anchorId="1146D75A" wp14:editId="65C04A58">
          <wp:simplePos x="0" y="0"/>
          <wp:positionH relativeFrom="page">
            <wp:align>left</wp:align>
          </wp:positionH>
          <wp:positionV relativeFrom="page">
            <wp:align>top</wp:align>
          </wp:positionV>
          <wp:extent cx="7560310" cy="6985000"/>
          <wp:effectExtent l="0" t="0" r="0" b="6350"/>
          <wp:wrapNone/>
          <wp:docPr id="743" name="图片 72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81952" behindDoc="0" locked="0" layoutInCell="1" allowOverlap="1" wp14:anchorId="1CF10A15" wp14:editId="661C819F">
              <wp:simplePos x="0" y="0"/>
              <wp:positionH relativeFrom="column">
                <wp:posOffset>0</wp:posOffset>
              </wp:positionH>
              <wp:positionV relativeFrom="paragraph">
                <wp:posOffset>0</wp:posOffset>
              </wp:positionV>
              <wp:extent cx="635000" cy="635000"/>
              <wp:effectExtent l="0" t="0" r="3175" b="3175"/>
              <wp:wrapNone/>
              <wp:docPr id="742" name="AutoShape 7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42" o:spid="_x0000_s1026" style="position:absolute;left:0;text-align:left;margin-left:0;margin-top:0;width:50pt;height:50pt;z-index:251793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rqKWA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7FrqK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39968" behindDoc="0" locked="0" layoutInCell="1" allowOverlap="1" wp14:anchorId="6EA5A13A" wp14:editId="6327208F">
              <wp:simplePos x="0" y="0"/>
              <wp:positionH relativeFrom="column">
                <wp:posOffset>0</wp:posOffset>
              </wp:positionH>
              <wp:positionV relativeFrom="paragraph">
                <wp:posOffset>0</wp:posOffset>
              </wp:positionV>
              <wp:extent cx="635000" cy="635000"/>
              <wp:effectExtent l="0" t="0" r="3175" b="3175"/>
              <wp:wrapNone/>
              <wp:docPr id="741" name="AutoShape 8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3" o:spid="_x0000_s1026" style="position:absolute;left:0;text-align:left;margin-left:0;margin-top:0;width:50pt;height:50pt;z-index:2517514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Ab3MY9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w:drawing>
        <wp:anchor distT="0" distB="0" distL="114300" distR="114300" simplePos="0" relativeHeight="251650560" behindDoc="1" locked="0" layoutInCell="0" allowOverlap="1" wp14:anchorId="6F18FCC4" wp14:editId="2CA5DDD8">
          <wp:simplePos x="0" y="0"/>
          <wp:positionH relativeFrom="page">
            <wp:align>left</wp:align>
          </wp:positionH>
          <wp:positionV relativeFrom="page">
            <wp:align>top</wp:align>
          </wp:positionV>
          <wp:extent cx="7560310" cy="6985000"/>
          <wp:effectExtent l="0" t="0" r="0" b="6350"/>
          <wp:wrapNone/>
          <wp:docPr id="740" name="图片 740"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18816" behindDoc="0" locked="0" layoutInCell="1" allowOverlap="1" wp14:anchorId="723C7E02" wp14:editId="15BB0B10">
              <wp:simplePos x="0" y="0"/>
              <wp:positionH relativeFrom="column">
                <wp:posOffset>0</wp:posOffset>
              </wp:positionH>
              <wp:positionV relativeFrom="paragraph">
                <wp:posOffset>0</wp:posOffset>
              </wp:positionV>
              <wp:extent cx="635000" cy="635000"/>
              <wp:effectExtent l="0" t="0" r="3175" b="3175"/>
              <wp:wrapNone/>
              <wp:docPr id="739" name="AutoShape 5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43" o:spid="_x0000_s1026" style="position:absolute;left:0;text-align:left;margin-left:0;margin-top:0;width:50pt;height:50pt;z-index:251830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IQHgCd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2976" behindDoc="0" locked="0" layoutInCell="1" allowOverlap="1" wp14:anchorId="43A433DD" wp14:editId="0D6670F7">
              <wp:simplePos x="0" y="0"/>
              <wp:positionH relativeFrom="column">
                <wp:posOffset>0</wp:posOffset>
              </wp:positionH>
              <wp:positionV relativeFrom="paragraph">
                <wp:posOffset>0</wp:posOffset>
              </wp:positionV>
              <wp:extent cx="635000" cy="635000"/>
              <wp:effectExtent l="0" t="0" r="3175" b="3175"/>
              <wp:wrapNone/>
              <wp:docPr id="738" name="AutoShape 7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39" o:spid="_x0000_s1026" style="position:absolute;left:0;text-align:left;margin-left:0;margin-top:0;width:50pt;height:50pt;z-index:251794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J210S9aAgAAsAQAAA4AAAAAAAAAAAAAAAAALgIAAGRycy9lMm9Eb2MueG1sUEsBAi0A&#10;FAAGAAgAAAAhAIZbh9XYAAAABQEAAA8AAAAAAAAAAAAAAAAAtAQAAGRycy9kb3ducmV2LnhtbFBL&#10;BQYAAAAABAAEAPMAAAC5BQ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73088" behindDoc="0" locked="0" layoutInCell="1" allowOverlap="1" wp14:anchorId="2E0878BE" wp14:editId="160CCFAB">
              <wp:simplePos x="0" y="0"/>
              <wp:positionH relativeFrom="column">
                <wp:posOffset>0</wp:posOffset>
              </wp:positionH>
              <wp:positionV relativeFrom="paragraph">
                <wp:posOffset>0</wp:posOffset>
              </wp:positionV>
              <wp:extent cx="635000" cy="635000"/>
              <wp:effectExtent l="0" t="0" r="3175" b="3175"/>
              <wp:wrapNone/>
              <wp:docPr id="737" name="AutoShape 37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70" o:spid="_x0000_s1026" style="position:absolute;left:0;text-align:left;margin-left:0;margin-top:0;width:50pt;height:50pt;z-index:251909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gns9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19840" behindDoc="0" locked="0" layoutInCell="1" allowOverlap="1" wp14:anchorId="048780E8" wp14:editId="5D68F715">
              <wp:simplePos x="0" y="0"/>
              <wp:positionH relativeFrom="column">
                <wp:posOffset>0</wp:posOffset>
              </wp:positionH>
              <wp:positionV relativeFrom="paragraph">
                <wp:posOffset>0</wp:posOffset>
              </wp:positionV>
              <wp:extent cx="635000" cy="635000"/>
              <wp:effectExtent l="0" t="0" r="3175" b="3175"/>
              <wp:wrapNone/>
              <wp:docPr id="736" name="AutoShape 54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40" o:spid="_x0000_s1026" style="position:absolute;left:0;text-align:left;margin-left:0;margin-top:0;width:50pt;height:50pt;z-index:2518312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ltEH1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91520" behindDoc="0" locked="0" layoutInCell="1" allowOverlap="1" wp14:anchorId="1EDBC051" wp14:editId="6F6D952D">
              <wp:simplePos x="0" y="0"/>
              <wp:positionH relativeFrom="column">
                <wp:posOffset>0</wp:posOffset>
              </wp:positionH>
              <wp:positionV relativeFrom="paragraph">
                <wp:posOffset>0</wp:posOffset>
              </wp:positionV>
              <wp:extent cx="635000" cy="635000"/>
              <wp:effectExtent l="0" t="0" r="3175" b="3175"/>
              <wp:wrapNone/>
              <wp:docPr id="734" name="AutoShape 2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33" o:spid="_x0000_s1026" style="position:absolute;left:0;text-align:left;margin-left:0;margin-top:0;width:50pt;height:50pt;z-index:251927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cvGWgIAALAEAAAOAAAAZHJzL2Uyb0RvYy54bWysVMGO2jAQvVfqP1i+QxLIsm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RJy8Z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4112" behindDoc="0" locked="0" layoutInCell="1" allowOverlap="1" wp14:anchorId="5A00D090" wp14:editId="6C4E0FD5">
              <wp:simplePos x="0" y="0"/>
              <wp:positionH relativeFrom="column">
                <wp:posOffset>0</wp:posOffset>
              </wp:positionH>
              <wp:positionV relativeFrom="paragraph">
                <wp:posOffset>0</wp:posOffset>
              </wp:positionV>
              <wp:extent cx="635000" cy="635000"/>
              <wp:effectExtent l="0" t="0" r="3175" b="3175"/>
              <wp:wrapNone/>
              <wp:docPr id="732" name="AutoShape 36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67" o:spid="_x0000_s1026" style="position:absolute;left:0;text-align:left;margin-left:0;margin-top:0;width:50pt;height:50pt;z-index:251910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EDsrvVaAgAAsAQAAA4AAAAAAAAAAAAAAAAALgIAAGRycy9lMm9Eb2MueG1sUEsBAi0A&#10;FAAGAAgAAAAhAIZbh9XYAAAABQEAAA8AAAAAAAAAAAAAAAAAtAQAAGRycy9kb3ducmV2LnhtbFBL&#10;BQYAAAAABAAEAPMAAAC5BQ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700736" behindDoc="0" locked="0" layoutInCell="1" allowOverlap="1" wp14:anchorId="09C25153" wp14:editId="7EB682D6">
              <wp:simplePos x="0" y="0"/>
              <wp:positionH relativeFrom="column">
                <wp:posOffset>0</wp:posOffset>
              </wp:positionH>
              <wp:positionV relativeFrom="paragraph">
                <wp:posOffset>0</wp:posOffset>
              </wp:positionV>
              <wp:extent cx="635000" cy="635000"/>
              <wp:effectExtent l="0" t="0" r="3175" b="3175"/>
              <wp:wrapNone/>
              <wp:docPr id="731" name="AutoShape 18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82" o:spid="_x0000_s1026" style="position:absolute;left:0;text-align:left;margin-left:0;margin-top:0;width:50pt;height:50pt;z-index:251936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vG7nZ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92544" behindDoc="0" locked="0" layoutInCell="1" allowOverlap="1" wp14:anchorId="3AC659F5" wp14:editId="6675DC8D">
              <wp:simplePos x="0" y="0"/>
              <wp:positionH relativeFrom="column">
                <wp:posOffset>0</wp:posOffset>
              </wp:positionH>
              <wp:positionV relativeFrom="paragraph">
                <wp:posOffset>0</wp:posOffset>
              </wp:positionV>
              <wp:extent cx="635000" cy="635000"/>
              <wp:effectExtent l="0" t="0" r="3175" b="3175"/>
              <wp:wrapNone/>
              <wp:docPr id="730" name="AutoShape 2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30" o:spid="_x0000_s1026" style="position:absolute;left:0;text-align:left;margin-left:0;margin-top:0;width:50pt;height:50pt;z-index:251928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AWA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PxB+AWAIAALAEAAAOAAAAAAAAAAAAAAAAAC4CAABkcnMvZTJvRG9jLnhtbFBLAQItABQA&#10;BgAIAAAAIQCGW4fV2AAAAAUBAAAPAAAAAAAAAAAAAAAAALIEAABkcnMvZG93bnJldi54bWxQSwUG&#10;AAAAAAQABADzAAAAtwU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706880" behindDoc="0" locked="0" layoutInCell="1" allowOverlap="1" wp14:anchorId="529AF12D" wp14:editId="1D233107">
              <wp:simplePos x="0" y="0"/>
              <wp:positionH relativeFrom="column">
                <wp:posOffset>0</wp:posOffset>
              </wp:positionH>
              <wp:positionV relativeFrom="paragraph">
                <wp:posOffset>0</wp:posOffset>
              </wp:positionV>
              <wp:extent cx="635000" cy="635000"/>
              <wp:effectExtent l="0" t="0" r="3175" b="3175"/>
              <wp:wrapNone/>
              <wp:docPr id="728" name="AutoShape 1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41" o:spid="_x0000_s1026" style="position:absolute;left:0;text-align:left;margin-left:0;margin-top:0;width:50pt;height:50pt;z-index:251942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NKm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S1TSp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01760" behindDoc="0" locked="0" layoutInCell="1" allowOverlap="1" wp14:anchorId="6A1C9FAC" wp14:editId="67268A49">
              <wp:simplePos x="0" y="0"/>
              <wp:positionH relativeFrom="column">
                <wp:posOffset>0</wp:posOffset>
              </wp:positionH>
              <wp:positionV relativeFrom="paragraph">
                <wp:posOffset>0</wp:posOffset>
              </wp:positionV>
              <wp:extent cx="635000" cy="635000"/>
              <wp:effectExtent l="0" t="0" r="3175" b="3175"/>
              <wp:wrapNone/>
              <wp:docPr id="726" name="AutoShape 17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79" o:spid="_x0000_s1026" style="position:absolute;left:0;text-align:left;margin-left:0;margin-top:0;width:50pt;height:50pt;z-index:251937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lBMWQ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OIJQTF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713024" behindDoc="0" locked="0" layoutInCell="1" allowOverlap="1" wp14:anchorId="4C93F593" wp14:editId="6340E72F">
              <wp:simplePos x="0" y="0"/>
              <wp:positionH relativeFrom="column">
                <wp:posOffset>0</wp:posOffset>
              </wp:positionH>
              <wp:positionV relativeFrom="paragraph">
                <wp:posOffset>0</wp:posOffset>
              </wp:positionV>
              <wp:extent cx="635000" cy="635000"/>
              <wp:effectExtent l="0" t="0" r="3175" b="3175"/>
              <wp:wrapNone/>
              <wp:docPr id="725" name="AutoShape 10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06" o:spid="_x0000_s1026" style="position:absolute;left:0;text-align:left;margin-left:0;margin-top:0;width:50pt;height:50pt;z-index:2519490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TD8Wg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LyhMPx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07904" behindDoc="0" locked="0" layoutInCell="1" allowOverlap="1" wp14:anchorId="4BF1EDA9" wp14:editId="1B374257">
              <wp:simplePos x="0" y="0"/>
              <wp:positionH relativeFrom="column">
                <wp:posOffset>0</wp:posOffset>
              </wp:positionH>
              <wp:positionV relativeFrom="paragraph">
                <wp:posOffset>0</wp:posOffset>
              </wp:positionV>
              <wp:extent cx="635000" cy="635000"/>
              <wp:effectExtent l="0" t="0" r="3175" b="3175"/>
              <wp:wrapNone/>
              <wp:docPr id="724" name="AutoShape 1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38" o:spid="_x0000_s1026" style="position:absolute;left:0;text-align:left;margin-left:0;margin-top:0;width:50pt;height:50pt;z-index:251943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cnr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aHJ61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719168" behindDoc="0" locked="0" layoutInCell="1" allowOverlap="1" wp14:anchorId="31F8C432" wp14:editId="2F8B7BAC">
              <wp:simplePos x="0" y="0"/>
              <wp:positionH relativeFrom="column">
                <wp:posOffset>0</wp:posOffset>
              </wp:positionH>
              <wp:positionV relativeFrom="paragraph">
                <wp:posOffset>0</wp:posOffset>
              </wp:positionV>
              <wp:extent cx="635000" cy="635000"/>
              <wp:effectExtent l="0" t="0" r="3175" b="3175"/>
              <wp:wrapNone/>
              <wp:docPr id="723" name="AutoShape 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2" o:spid="_x0000_s1026" style="position:absolute;left:0;text-align:left;margin-left:0;margin-top:0;width:50pt;height:50pt;z-index:2519552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P8tPZF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14048" behindDoc="0" locked="0" layoutInCell="1" allowOverlap="1" wp14:anchorId="1514303B" wp14:editId="428B0A7F">
              <wp:simplePos x="0" y="0"/>
              <wp:positionH relativeFrom="column">
                <wp:posOffset>0</wp:posOffset>
              </wp:positionH>
              <wp:positionV relativeFrom="paragraph">
                <wp:posOffset>0</wp:posOffset>
              </wp:positionV>
              <wp:extent cx="635000" cy="635000"/>
              <wp:effectExtent l="0" t="0" r="3175" b="3175"/>
              <wp:wrapNone/>
              <wp:docPr id="722" name="AutoShape 10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03" o:spid="_x0000_s1026" style="position:absolute;left:0;text-align:left;margin-left:0;margin-top:0;width:50pt;height:50pt;z-index:2519500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l1JWg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KDmXUlaAgAAsAQAAA4AAAAAAAAAAAAAAAAALgIAAGRycy9lMm9Eb2MueG1sUEsBAi0A&#10;FAAGAAgAAAAhAIZbh9XYAAAABQEAAA8AAAAAAAAAAAAAAAAAtAQAAGRycy9kb3ducmV2LnhtbFBL&#10;BQYAAAAABAAEAPMAAAC5BQAAAAA=&#10;" filled="f" stroked="f">
              <o:lock v:ext="edit" aspectratio="t" selection="t"/>
            </v:rect>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rsidP="00747D01">
    <w:pPr>
      <w:pStyle w:val="Header"/>
      <w:tabs>
        <w:tab w:val="left" w:pos="2771"/>
        <w:tab w:val="center" w:pos="4819"/>
      </w:tabs>
      <w:jc w:val="left"/>
    </w:pPr>
    <w:r>
      <w:tab/>
    </w:r>
    <w:r>
      <w:rPr>
        <w:noProof/>
        <w:lang w:val="en-US" w:eastAsia="zh-CN"/>
      </w:rPr>
      <mc:AlternateContent>
        <mc:Choice Requires="wps">
          <w:drawing>
            <wp:anchor distT="0" distB="0" distL="114300" distR="114300" simplePos="0" relativeHeight="251720192" behindDoc="0" locked="0" layoutInCell="1" allowOverlap="1" wp14:anchorId="1CDD3394" wp14:editId="6D107AE5">
              <wp:simplePos x="0" y="0"/>
              <wp:positionH relativeFrom="column">
                <wp:posOffset>0</wp:posOffset>
              </wp:positionH>
              <wp:positionV relativeFrom="paragraph">
                <wp:posOffset>0</wp:posOffset>
              </wp:positionV>
              <wp:extent cx="635000" cy="635000"/>
              <wp:effectExtent l="0" t="0" r="3175" b="3175"/>
              <wp:wrapNone/>
              <wp:docPr id="721" name="AutoShape 6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9" o:spid="_x0000_s1026" style="position:absolute;left:0;text-align:left;margin-left:0;margin-top:0;width:50pt;height:50pt;z-index:251956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YelWQIAAK8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a32HpVkCAACv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15072" behindDoc="0" locked="0" layoutInCell="1" allowOverlap="1" wp14:anchorId="2C47A3FF" wp14:editId="536B2A67">
              <wp:simplePos x="0" y="0"/>
              <wp:positionH relativeFrom="column">
                <wp:posOffset>0</wp:posOffset>
              </wp:positionH>
              <wp:positionV relativeFrom="paragraph">
                <wp:posOffset>0</wp:posOffset>
              </wp:positionV>
              <wp:extent cx="635000" cy="635000"/>
              <wp:effectExtent l="0" t="0" r="3175" b="3175"/>
              <wp:wrapNone/>
              <wp:docPr id="720" name="AutoShape 10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02" o:spid="_x0000_s1026" style="position:absolute;left:0;text-align:left;margin-left:0;margin-top:0;width:50pt;height:50pt;z-index:251951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uOYWA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14uOY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16096" behindDoc="0" locked="0" layoutInCell="1" allowOverlap="1" wp14:anchorId="5146972B" wp14:editId="1C224017">
              <wp:simplePos x="0" y="0"/>
              <wp:positionH relativeFrom="column">
                <wp:posOffset>0</wp:posOffset>
              </wp:positionH>
              <wp:positionV relativeFrom="paragraph">
                <wp:posOffset>0</wp:posOffset>
              </wp:positionV>
              <wp:extent cx="635000" cy="635000"/>
              <wp:effectExtent l="0" t="0" r="3175" b="3175"/>
              <wp:wrapNone/>
              <wp:docPr id="719" name="AutoShape 10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01" o:spid="_x0000_s1026" style="position:absolute;left:0;text-align:left;margin-left:0;margin-top:0;width:50pt;height:50pt;z-index:2519521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Vc5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1ElXO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08928" behindDoc="0" locked="0" layoutInCell="1" allowOverlap="1" wp14:anchorId="6901624F" wp14:editId="75255420">
              <wp:simplePos x="0" y="0"/>
              <wp:positionH relativeFrom="column">
                <wp:posOffset>0</wp:posOffset>
              </wp:positionH>
              <wp:positionV relativeFrom="paragraph">
                <wp:posOffset>0</wp:posOffset>
              </wp:positionV>
              <wp:extent cx="635000" cy="635000"/>
              <wp:effectExtent l="0" t="0" r="3175" b="3175"/>
              <wp:wrapNone/>
              <wp:docPr id="717" name="AutoShape 1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37" o:spid="_x0000_s1026" style="position:absolute;left:0;text-align:left;margin-left:0;margin-top:0;width:50pt;height:50pt;z-index:251944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AaFvXh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09952" behindDoc="0" locked="0" layoutInCell="1" allowOverlap="1" wp14:anchorId="34195141" wp14:editId="4A4EE73B">
              <wp:simplePos x="0" y="0"/>
              <wp:positionH relativeFrom="column">
                <wp:posOffset>0</wp:posOffset>
              </wp:positionH>
              <wp:positionV relativeFrom="paragraph">
                <wp:posOffset>0</wp:posOffset>
              </wp:positionV>
              <wp:extent cx="635000" cy="635000"/>
              <wp:effectExtent l="0" t="0" r="3175" b="3175"/>
              <wp:wrapNone/>
              <wp:docPr id="716" name="AutoShape 1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36" o:spid="_x0000_s1026" style="position:absolute;left:0;text-align:left;margin-left:0;margin-top:0;width:50pt;height:50pt;z-index:2519459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2/c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VEdv3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02784" behindDoc="0" locked="0" layoutInCell="1" allowOverlap="1" wp14:anchorId="50099A40" wp14:editId="1B6F5E99">
              <wp:simplePos x="0" y="0"/>
              <wp:positionH relativeFrom="column">
                <wp:posOffset>0</wp:posOffset>
              </wp:positionH>
              <wp:positionV relativeFrom="paragraph">
                <wp:posOffset>0</wp:posOffset>
              </wp:positionV>
              <wp:extent cx="635000" cy="635000"/>
              <wp:effectExtent l="0" t="0" r="3175" b="3175"/>
              <wp:wrapNone/>
              <wp:docPr id="715" name="AutoShape 17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78" o:spid="_x0000_s1026" style="position:absolute;left:0;text-align:left;margin-left:0;margin-top:0;width:50pt;height:50pt;z-index:251938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6rxMd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703808" behindDoc="0" locked="0" layoutInCell="1" allowOverlap="1" wp14:anchorId="1A8CC2CA" wp14:editId="2519837F">
              <wp:simplePos x="0" y="0"/>
              <wp:positionH relativeFrom="column">
                <wp:posOffset>0</wp:posOffset>
              </wp:positionH>
              <wp:positionV relativeFrom="paragraph">
                <wp:posOffset>0</wp:posOffset>
              </wp:positionV>
              <wp:extent cx="635000" cy="635000"/>
              <wp:effectExtent l="0" t="0" r="3175" b="3175"/>
              <wp:wrapNone/>
              <wp:docPr id="714" name="AutoShape 17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77" o:spid="_x0000_s1026" style="position:absolute;left:0;text-align:left;margin-left:0;margin-top:0;width:50pt;height:50pt;z-index:251939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PZ7Wg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Blk9nt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93568" behindDoc="0" locked="0" layoutInCell="1" allowOverlap="1" wp14:anchorId="5ED656E2" wp14:editId="5FCFFB55">
              <wp:simplePos x="0" y="0"/>
              <wp:positionH relativeFrom="column">
                <wp:posOffset>0</wp:posOffset>
              </wp:positionH>
              <wp:positionV relativeFrom="paragraph">
                <wp:posOffset>0</wp:posOffset>
              </wp:positionV>
              <wp:extent cx="635000" cy="635000"/>
              <wp:effectExtent l="0" t="0" r="3175" b="3175"/>
              <wp:wrapNone/>
              <wp:docPr id="712" name="AutoShape 2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29" o:spid="_x0000_s1026" style="position:absolute;left:0;text-align:left;margin-left:0;margin-top:0;width:50pt;height:50pt;z-index:251929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RE50i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94592" behindDoc="0" locked="0" layoutInCell="1" allowOverlap="1" wp14:anchorId="48E9E6E9" wp14:editId="504C5C39">
              <wp:simplePos x="0" y="0"/>
              <wp:positionH relativeFrom="column">
                <wp:posOffset>0</wp:posOffset>
              </wp:positionH>
              <wp:positionV relativeFrom="paragraph">
                <wp:posOffset>0</wp:posOffset>
              </wp:positionV>
              <wp:extent cx="635000" cy="635000"/>
              <wp:effectExtent l="0" t="0" r="3175" b="3175"/>
              <wp:wrapNone/>
              <wp:docPr id="710" name="AutoShape 2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28" o:spid="_x0000_s1026" style="position:absolute;left:0;text-align:left;margin-left:0;margin-top:0;width:50pt;height:50pt;z-index:251930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spb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kUrKW1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Pr="00747D01">
      <w:t xml:space="preserve">CBS Consult. 2018/Doc. 2(1), DRAFT 1, p. </w:t>
    </w:r>
    <w:r>
      <w:fldChar w:fldCharType="begin"/>
    </w:r>
    <w:r>
      <w:instrText xml:space="preserve"> PAGE   \* MERGEFORMAT </w:instrText>
    </w:r>
    <w:r>
      <w:fldChar w:fldCharType="separate"/>
    </w:r>
    <w:r w:rsidR="008B5033">
      <w:rPr>
        <w:noProof/>
      </w:rPr>
      <w:t>24</w:t>
    </w:r>
    <w:r>
      <w:rPr>
        <w:noProof/>
      </w:rPr>
      <w:fldChar w:fldCharType="end"/>
    </w:r>
    <w:r>
      <w:rPr>
        <w:noProof/>
        <w:lang w:val="en-US" w:eastAsia="zh-CN"/>
      </w:rPr>
      <mc:AlternateContent>
        <mc:Choice Requires="wps">
          <w:drawing>
            <wp:anchor distT="0" distB="0" distL="114300" distR="114300" simplePos="0" relativeHeight="251675136" behindDoc="0" locked="0" layoutInCell="1" allowOverlap="1" wp14:anchorId="1C7ADFE9" wp14:editId="30ECA205">
              <wp:simplePos x="0" y="0"/>
              <wp:positionH relativeFrom="column">
                <wp:posOffset>0</wp:posOffset>
              </wp:positionH>
              <wp:positionV relativeFrom="paragraph">
                <wp:posOffset>0</wp:posOffset>
              </wp:positionV>
              <wp:extent cx="635000" cy="635000"/>
              <wp:effectExtent l="0" t="0" r="3175" b="3175"/>
              <wp:wrapNone/>
              <wp:docPr id="709" name="AutoShape 36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66" o:spid="_x0000_s1026" style="position:absolute;left:0;text-align:left;margin-left:0;margin-top:0;width:50pt;height:50pt;z-index:251911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c7G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MXOx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76160" behindDoc="0" locked="0" layoutInCell="1" allowOverlap="1" wp14:anchorId="01107263" wp14:editId="6F00E7E6">
              <wp:simplePos x="0" y="0"/>
              <wp:positionH relativeFrom="column">
                <wp:posOffset>0</wp:posOffset>
              </wp:positionH>
              <wp:positionV relativeFrom="paragraph">
                <wp:posOffset>0</wp:posOffset>
              </wp:positionV>
              <wp:extent cx="635000" cy="635000"/>
              <wp:effectExtent l="0" t="0" r="3175" b="3175"/>
              <wp:wrapNone/>
              <wp:docPr id="708" name="AutoShape 36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65" o:spid="_x0000_s1026" style="position:absolute;left:0;text-align:left;margin-left:0;margin-top:0;width:50pt;height:50pt;z-index:251912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68fWQIAALA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gOvH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0864" behindDoc="0" locked="0" layoutInCell="1" allowOverlap="1" wp14:anchorId="10CD5BA5" wp14:editId="314175F9">
              <wp:simplePos x="0" y="0"/>
              <wp:positionH relativeFrom="column">
                <wp:posOffset>0</wp:posOffset>
              </wp:positionH>
              <wp:positionV relativeFrom="paragraph">
                <wp:posOffset>0</wp:posOffset>
              </wp:positionV>
              <wp:extent cx="635000" cy="635000"/>
              <wp:effectExtent l="0" t="0" r="3175" b="3175"/>
              <wp:wrapNone/>
              <wp:docPr id="706" name="AutoShape 5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39" o:spid="_x0000_s1026" style="position:absolute;left:0;text-align:left;margin-left:0;margin-top:0;width:50pt;height:50pt;z-index:2518323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SMg0L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1888" behindDoc="0" locked="0" layoutInCell="1" allowOverlap="1" wp14:anchorId="3757B1AA" wp14:editId="3A47A94A">
              <wp:simplePos x="0" y="0"/>
              <wp:positionH relativeFrom="column">
                <wp:posOffset>0</wp:posOffset>
              </wp:positionH>
              <wp:positionV relativeFrom="paragraph">
                <wp:posOffset>0</wp:posOffset>
              </wp:positionV>
              <wp:extent cx="635000" cy="635000"/>
              <wp:effectExtent l="0" t="0" r="3175" b="3175"/>
              <wp:wrapNone/>
              <wp:docPr id="704" name="AutoShape 5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38" o:spid="_x0000_s1026" style="position:absolute;left:0;text-align:left;margin-left:0;margin-top:0;width:50pt;height:50pt;z-index:251833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Ir+WQIAALA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ncyK/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4000" behindDoc="0" locked="0" layoutInCell="1" allowOverlap="1" wp14:anchorId="6A365040" wp14:editId="40B19552">
              <wp:simplePos x="0" y="0"/>
              <wp:positionH relativeFrom="column">
                <wp:posOffset>0</wp:posOffset>
              </wp:positionH>
              <wp:positionV relativeFrom="paragraph">
                <wp:posOffset>0</wp:posOffset>
              </wp:positionV>
              <wp:extent cx="635000" cy="635000"/>
              <wp:effectExtent l="0" t="0" r="3175" b="3175"/>
              <wp:wrapNone/>
              <wp:docPr id="702" name="AutoShape 7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38" o:spid="_x0000_s1026" style="position:absolute;left:0;text-align:left;margin-left:0;margin-top:0;width:50pt;height:50pt;z-index:251795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JvcuoZ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5024" behindDoc="0" locked="0" layoutInCell="1" allowOverlap="1" wp14:anchorId="77BA3E1B" wp14:editId="3EED9169">
              <wp:simplePos x="0" y="0"/>
              <wp:positionH relativeFrom="column">
                <wp:posOffset>0</wp:posOffset>
              </wp:positionH>
              <wp:positionV relativeFrom="paragraph">
                <wp:posOffset>0</wp:posOffset>
              </wp:positionV>
              <wp:extent cx="635000" cy="635000"/>
              <wp:effectExtent l="0" t="0" r="3175" b="3175"/>
              <wp:wrapNone/>
              <wp:docPr id="700" name="AutoShape 7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37" o:spid="_x0000_s1026" style="position:absolute;left:0;text-align:left;margin-left:0;margin-top:0;width:50pt;height:50pt;z-index:251796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78Js/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40992" behindDoc="0" locked="0" layoutInCell="1" allowOverlap="1" wp14:anchorId="3AF04FDF" wp14:editId="3034F8FA">
              <wp:simplePos x="0" y="0"/>
              <wp:positionH relativeFrom="column">
                <wp:posOffset>0</wp:posOffset>
              </wp:positionH>
              <wp:positionV relativeFrom="paragraph">
                <wp:posOffset>0</wp:posOffset>
              </wp:positionV>
              <wp:extent cx="635000" cy="635000"/>
              <wp:effectExtent l="0" t="0" r="3175" b="3175"/>
              <wp:wrapNone/>
              <wp:docPr id="698" name="AutoShape 8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2" o:spid="_x0000_s1026" style="position:absolute;left:0;text-align:left;margin-left:0;margin-top:0;width:50pt;height:50pt;z-index:2517524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JAZ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xCQG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42016" behindDoc="0" locked="0" layoutInCell="1" allowOverlap="1" wp14:anchorId="7B4055ED" wp14:editId="6E2D4D65">
              <wp:simplePos x="0" y="0"/>
              <wp:positionH relativeFrom="column">
                <wp:posOffset>0</wp:posOffset>
              </wp:positionH>
              <wp:positionV relativeFrom="paragraph">
                <wp:posOffset>0</wp:posOffset>
              </wp:positionV>
              <wp:extent cx="635000" cy="635000"/>
              <wp:effectExtent l="0" t="0" r="3175" b="3175"/>
              <wp:wrapNone/>
              <wp:docPr id="697" name="AutoShape 8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1" o:spid="_x0000_s1026" style="position:absolute;margin-left:0;margin-top:0;width:50pt;height:50pt;z-index:251524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nUxUIV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Pr="00747D01" w:rsidRDefault="008B5033" w:rsidP="00E00CE6">
    <w:pPr>
      <w:pStyle w:val="Header"/>
    </w:pPr>
    <w:sdt>
      <w:sdtPr>
        <w:rPr>
          <w:lang w:val="en-US"/>
        </w:rPr>
        <w:alias w:val="Keywords"/>
        <w:tag w:val=""/>
        <w:id w:val="-1083297252"/>
        <w:placeholder>
          <w:docPart w:val="143C699B3A5C4DE892C1CD722D2DFA93"/>
        </w:placeholder>
        <w:dataBinding w:prefixMappings="xmlns:ns0='http://purl.org/dc/elements/1.1/' xmlns:ns1='http://schemas.openxmlformats.org/package/2006/metadata/core-properties' " w:xpath="/ns1:coreProperties[1]/ns1:keywords[1]" w:storeItemID="{6C3C8BC8-F283-45AE-878A-BAB7291924A1}"/>
        <w:text/>
      </w:sdtPr>
      <w:sdtEndPr/>
      <w:sdtContent>
        <w:r w:rsidR="00142D8F">
          <w:rPr>
            <w:rFonts w:eastAsia="SimSun" w:hint="eastAsia"/>
            <w:lang w:val="en-US" w:eastAsia="zh-CN"/>
          </w:rPr>
          <w:t>CBS Consult. 2018</w:t>
        </w:r>
      </w:sdtContent>
    </w:sdt>
    <w:r w:rsidR="00142D8F" w:rsidRPr="00747D01">
      <w:rPr>
        <w:lang w:val="en-US"/>
      </w:rPr>
      <w:t>/</w:t>
    </w:r>
    <w:sdt>
      <w:sdtPr>
        <w:rPr>
          <w:lang w:val="en-US"/>
        </w:rPr>
        <w:alias w:val="Category"/>
        <w:tag w:val=""/>
        <w:id w:val="-1713729895"/>
        <w:placeholder>
          <w:docPart w:val="BC94AB17535C48229AB5C7A1ACCE27C9"/>
        </w:placeholder>
        <w:dataBinding w:prefixMappings="xmlns:ns0='http://purl.org/dc/elements/1.1/' xmlns:ns1='http://schemas.openxmlformats.org/package/2006/metadata/core-properties' " w:xpath="/ns1:coreProperties[1]/ns1:category[1]" w:storeItemID="{6C3C8BC8-F283-45AE-878A-BAB7291924A1}"/>
        <w:text/>
      </w:sdtPr>
      <w:sdtEndPr/>
      <w:sdtContent>
        <w:r w:rsidR="00142D8F">
          <w:rPr>
            <w:rFonts w:eastAsia="SimSun" w:hint="eastAsia"/>
            <w:lang w:val="en-US" w:eastAsia="zh-CN"/>
          </w:rPr>
          <w:t>文件</w:t>
        </w:r>
        <w:r w:rsidR="00142D8F">
          <w:rPr>
            <w:rFonts w:eastAsia="SimSun" w:hint="eastAsia"/>
            <w:lang w:val="en-US" w:eastAsia="zh-CN"/>
          </w:rPr>
          <w:t xml:space="preserve"> 2(1)</w:t>
        </w:r>
      </w:sdtContent>
    </w:sdt>
    <w:r w:rsidR="00142D8F" w:rsidRPr="00747D01">
      <w:rPr>
        <w:lang w:val="en-US"/>
      </w:rPr>
      <w:t xml:space="preserve">, </w:t>
    </w:r>
    <w:sdt>
      <w:sdtPr>
        <w:rPr>
          <w:lang w:val="en-US"/>
        </w:rPr>
        <w:alias w:val="Status"/>
        <w:tag w:val=""/>
        <w:id w:val="-406537911"/>
        <w:placeholder>
          <w:docPart w:val="894B84106615415D82164E88E80E1FE2"/>
        </w:placeholder>
        <w:dataBinding w:prefixMappings="xmlns:ns0='http://purl.org/dc/elements/1.1/' xmlns:ns1='http://schemas.openxmlformats.org/package/2006/metadata/core-properties' " w:xpath="/ns1:coreProperties[1]/ns1:contentStatus[1]" w:storeItemID="{6C3C8BC8-F283-45AE-878A-BAB7291924A1}"/>
        <w:text/>
      </w:sdtPr>
      <w:sdtEndPr/>
      <w:sdtContent>
        <w:r w:rsidR="00142D8F" w:rsidRPr="00BB4B9A">
          <w:rPr>
            <w:rFonts w:eastAsia="SimSun" w:hint="eastAsia"/>
            <w:lang w:val="en-US" w:eastAsia="zh-CN"/>
          </w:rPr>
          <w:t>DRAFT 1</w:t>
        </w:r>
      </w:sdtContent>
    </w:sdt>
    <w:r w:rsidR="00142D8F" w:rsidRPr="00747D01">
      <w:rPr>
        <w:lang w:val="en-US"/>
      </w:rPr>
      <w:t xml:space="preserve">, p. </w:t>
    </w:r>
    <w:r w:rsidR="00142D8F" w:rsidRPr="00747D01">
      <w:rPr>
        <w:rStyle w:val="PageNumber"/>
      </w:rPr>
      <w:fldChar w:fldCharType="begin"/>
    </w:r>
    <w:r w:rsidR="00142D8F" w:rsidRPr="00747D01">
      <w:rPr>
        <w:rStyle w:val="PageNumber"/>
        <w:lang w:val="en-US"/>
      </w:rPr>
      <w:instrText xml:space="preserve"> PAGE </w:instrText>
    </w:r>
    <w:r w:rsidR="00142D8F" w:rsidRPr="00747D01">
      <w:rPr>
        <w:rStyle w:val="PageNumber"/>
      </w:rPr>
      <w:fldChar w:fldCharType="separate"/>
    </w:r>
    <w:r>
      <w:rPr>
        <w:rStyle w:val="PageNumber"/>
        <w:noProof/>
        <w:lang w:val="en-US"/>
      </w:rPr>
      <w:t>22</w:t>
    </w:r>
    <w:r w:rsidR="00142D8F" w:rsidRPr="00747D01">
      <w:rPr>
        <w:rStyle w:val="PageNumber"/>
      </w:rPr>
      <w:fldChar w:fldCharType="end"/>
    </w:r>
    <w:r w:rsidR="00142D8F">
      <w:rPr>
        <w:noProof/>
        <w:lang w:val="en-US" w:eastAsia="zh-CN"/>
      </w:rPr>
      <mc:AlternateContent>
        <mc:Choice Requires="wps">
          <w:drawing>
            <wp:anchor distT="0" distB="0" distL="114300" distR="114300" simplePos="0" relativeHeight="251721216" behindDoc="0" locked="0" layoutInCell="1" allowOverlap="1" wp14:anchorId="2113DECA" wp14:editId="1256AFB8">
              <wp:simplePos x="0" y="0"/>
              <wp:positionH relativeFrom="column">
                <wp:posOffset>0</wp:posOffset>
              </wp:positionH>
              <wp:positionV relativeFrom="paragraph">
                <wp:posOffset>0</wp:posOffset>
              </wp:positionV>
              <wp:extent cx="635000" cy="635000"/>
              <wp:effectExtent l="0" t="0" r="3175" b="3175"/>
              <wp:wrapNone/>
              <wp:docPr id="695" name="AutoShape 6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4" o:spid="_x0000_s1026" style="position:absolute;left:0;text-align:left;margin-left:0;margin-top:0;width:50pt;height:50pt;z-index:251957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4EVWAIAAK8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Qw4EVWAIAAK8EAAAOAAAAAAAAAAAAAAAAAC4CAABkcnMvZTJvRG9jLnhtbFBLAQItABQA&#10;BgAIAAAAIQCGW4fV2AAAAAUBAAAPAAAAAAAAAAAAAAAAALIEAABkcnMvZG93bnJldi54bWxQSwUG&#10;AAAAAAQABADzAAAAtwU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722240" behindDoc="0" locked="0" layoutInCell="1" allowOverlap="1" wp14:anchorId="229FF27F" wp14:editId="6D26C501">
              <wp:simplePos x="0" y="0"/>
              <wp:positionH relativeFrom="column">
                <wp:posOffset>0</wp:posOffset>
              </wp:positionH>
              <wp:positionV relativeFrom="paragraph">
                <wp:posOffset>0</wp:posOffset>
              </wp:positionV>
              <wp:extent cx="635000" cy="635000"/>
              <wp:effectExtent l="0" t="0" r="3175" b="3175"/>
              <wp:wrapNone/>
              <wp:docPr id="694" name="AutoShape 6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3" o:spid="_x0000_s1026" style="position:absolute;left:0;text-align:left;margin-left:0;margin-top:0;width:50pt;height:50pt;z-index:2519582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X4ZWQIAAK8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Ibl+GVkCAACv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717120" behindDoc="0" locked="0" layoutInCell="1" allowOverlap="1" wp14:anchorId="0360B386" wp14:editId="2FD3CE68">
              <wp:simplePos x="0" y="0"/>
              <wp:positionH relativeFrom="column">
                <wp:posOffset>0</wp:posOffset>
              </wp:positionH>
              <wp:positionV relativeFrom="paragraph">
                <wp:posOffset>0</wp:posOffset>
              </wp:positionV>
              <wp:extent cx="635000" cy="635000"/>
              <wp:effectExtent l="0" t="0" r="3175" b="3175"/>
              <wp:wrapNone/>
              <wp:docPr id="693" name="AutoShape 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96" o:spid="_x0000_s1026" style="position:absolute;left:0;text-align:left;margin-left:0;margin-top:0;width:50pt;height:50pt;z-index:2519531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gvYWQIAAK8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9sIL2FkCAACv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718144" behindDoc="0" locked="0" layoutInCell="1" allowOverlap="1" wp14:anchorId="6BA2447E" wp14:editId="4B2A9860">
              <wp:simplePos x="0" y="0"/>
              <wp:positionH relativeFrom="column">
                <wp:posOffset>0</wp:posOffset>
              </wp:positionH>
              <wp:positionV relativeFrom="paragraph">
                <wp:posOffset>0</wp:posOffset>
              </wp:positionV>
              <wp:extent cx="635000" cy="635000"/>
              <wp:effectExtent l="0" t="0" r="3175" b="3175"/>
              <wp:wrapNone/>
              <wp:docPr id="692" name="AutoShape 9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95" o:spid="_x0000_s1026" style="position:absolute;left:0;text-align:left;margin-left:0;margin-top:0;width:50pt;height:50pt;z-index:2519541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JIvWAIAAK8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HsJIvWAIAAK8EAAAOAAAAAAAAAAAAAAAAAC4CAABkcnMvZTJvRG9jLnhtbFBLAQItABQA&#10;BgAIAAAAIQCGW4fV2AAAAAUBAAAPAAAAAAAAAAAAAAAAALIEAABkcnMvZG93bnJldi54bWxQSwUG&#10;AAAAAAQABADzAAAAtwU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710976" behindDoc="0" locked="0" layoutInCell="1" allowOverlap="1" wp14:anchorId="3C24656E" wp14:editId="5B53FC89">
              <wp:simplePos x="0" y="0"/>
              <wp:positionH relativeFrom="column">
                <wp:posOffset>0</wp:posOffset>
              </wp:positionH>
              <wp:positionV relativeFrom="paragraph">
                <wp:posOffset>0</wp:posOffset>
              </wp:positionV>
              <wp:extent cx="635000" cy="635000"/>
              <wp:effectExtent l="0" t="0" r="3175" b="3175"/>
              <wp:wrapNone/>
              <wp:docPr id="690" name="AutoShape 1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31" o:spid="_x0000_s1026" style="position:absolute;left:0;text-align:left;margin-left:0;margin-top:0;width:50pt;height:50pt;z-index:2519470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4jWQ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UPhOI1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712000" behindDoc="0" locked="0" layoutInCell="1" allowOverlap="1" wp14:anchorId="400BE9DD" wp14:editId="241791D0">
              <wp:simplePos x="0" y="0"/>
              <wp:positionH relativeFrom="column">
                <wp:posOffset>0</wp:posOffset>
              </wp:positionH>
              <wp:positionV relativeFrom="paragraph">
                <wp:posOffset>0</wp:posOffset>
              </wp:positionV>
              <wp:extent cx="635000" cy="635000"/>
              <wp:effectExtent l="0" t="0" r="3175" b="3175"/>
              <wp:wrapNone/>
              <wp:docPr id="688" name="AutoShape 13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30" o:spid="_x0000_s1026" style="position:absolute;left:0;text-align:left;margin-left:0;margin-top:0;width:50pt;height:50pt;z-index:251948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OOWQ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Kkajjl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704832" behindDoc="0" locked="0" layoutInCell="1" allowOverlap="1" wp14:anchorId="374199D3" wp14:editId="6AB71582">
              <wp:simplePos x="0" y="0"/>
              <wp:positionH relativeFrom="column">
                <wp:posOffset>0</wp:posOffset>
              </wp:positionH>
              <wp:positionV relativeFrom="paragraph">
                <wp:posOffset>0</wp:posOffset>
              </wp:positionV>
              <wp:extent cx="635000" cy="635000"/>
              <wp:effectExtent l="0" t="0" r="3175" b="3175"/>
              <wp:wrapNone/>
              <wp:docPr id="687" name="AutoShape 1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72" o:spid="_x0000_s1026" style="position:absolute;left:0;text-align:left;margin-left:0;margin-top:0;width:50pt;height:50pt;z-index:251940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Ei/mf5aAgAAsAQAAA4AAAAAAAAAAAAAAAAALgIAAGRycy9lMm9Eb2MueG1sUEsBAi0A&#10;FAAGAAgAAAAhAIZbh9XYAAAABQEAAA8AAAAAAAAAAAAAAAAAtAQAAGRycy9kb3ducmV2LnhtbFBL&#10;BQYAAAAABAAEAPMAAAC5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705856" behindDoc="0" locked="0" layoutInCell="1" allowOverlap="1" wp14:anchorId="0CC0FE9C" wp14:editId="62F46D1A">
              <wp:simplePos x="0" y="0"/>
              <wp:positionH relativeFrom="column">
                <wp:posOffset>0</wp:posOffset>
              </wp:positionH>
              <wp:positionV relativeFrom="paragraph">
                <wp:posOffset>0</wp:posOffset>
              </wp:positionV>
              <wp:extent cx="635000" cy="635000"/>
              <wp:effectExtent l="0" t="0" r="3175" b="3175"/>
              <wp:wrapNone/>
              <wp:docPr id="686" name="AutoShape 17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71" o:spid="_x0000_s1026" style="position:absolute;left:0;text-align:left;margin-left:0;margin-top:0;width:50pt;height:50pt;z-index:251941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fgnWg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Dp5+CdaAgAAsAQAAA4AAAAAAAAAAAAAAAAALgIAAGRycy9lMm9Eb2MueG1sUEsBAi0A&#10;FAAGAAgAAAAhAIZbh9XYAAAABQEAAA8AAAAAAAAAAAAAAAAAtAQAAGRycy9kb3ducmV2LnhtbFBL&#10;BQYAAAAABAAEAPMAAAC5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695616" behindDoc="0" locked="0" layoutInCell="1" allowOverlap="1" wp14:anchorId="560A74C2" wp14:editId="6A2E090C">
              <wp:simplePos x="0" y="0"/>
              <wp:positionH relativeFrom="column">
                <wp:posOffset>0</wp:posOffset>
              </wp:positionH>
              <wp:positionV relativeFrom="paragraph">
                <wp:posOffset>0</wp:posOffset>
              </wp:positionV>
              <wp:extent cx="635000" cy="635000"/>
              <wp:effectExtent l="0" t="0" r="3175" b="3175"/>
              <wp:wrapNone/>
              <wp:docPr id="684" name="AutoShape 2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23" o:spid="_x0000_s1026" style="position:absolute;left:0;text-align:left;margin-left:0;margin-top:0;width:50pt;height:50pt;z-index:251931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h8F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UYfBV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696640" behindDoc="0" locked="0" layoutInCell="1" allowOverlap="1" wp14:anchorId="031DF1A5" wp14:editId="2ECC0A14">
              <wp:simplePos x="0" y="0"/>
              <wp:positionH relativeFrom="column">
                <wp:posOffset>0</wp:posOffset>
              </wp:positionH>
              <wp:positionV relativeFrom="paragraph">
                <wp:posOffset>0</wp:posOffset>
              </wp:positionV>
              <wp:extent cx="635000" cy="635000"/>
              <wp:effectExtent l="0" t="0" r="3175" b="3175"/>
              <wp:wrapNone/>
              <wp:docPr id="682" name="AutoShape 2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22" o:spid="_x0000_s1026" style="position:absolute;left:0;text-align:left;margin-left:0;margin-top:0;width:50pt;height:50pt;z-index:251932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M0kf0V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677184" behindDoc="0" locked="0" layoutInCell="1" allowOverlap="1" wp14:anchorId="64AB7184" wp14:editId="202EB40A">
              <wp:simplePos x="0" y="0"/>
              <wp:positionH relativeFrom="column">
                <wp:posOffset>0</wp:posOffset>
              </wp:positionH>
              <wp:positionV relativeFrom="paragraph">
                <wp:posOffset>0</wp:posOffset>
              </wp:positionV>
              <wp:extent cx="635000" cy="635000"/>
              <wp:effectExtent l="0" t="0" r="3175" b="3175"/>
              <wp:wrapNone/>
              <wp:docPr id="680" name="AutoShape 36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60" o:spid="_x0000_s1026" style="position:absolute;left:0;text-align:left;margin-left:0;margin-top:0;width:50pt;height:50pt;z-index:251913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yiKYfF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678208" behindDoc="0" locked="0" layoutInCell="1" allowOverlap="1" wp14:anchorId="3ABDAA5E" wp14:editId="193D9D9C">
              <wp:simplePos x="0" y="0"/>
              <wp:positionH relativeFrom="column">
                <wp:posOffset>0</wp:posOffset>
              </wp:positionH>
              <wp:positionV relativeFrom="paragraph">
                <wp:posOffset>0</wp:posOffset>
              </wp:positionV>
              <wp:extent cx="635000" cy="635000"/>
              <wp:effectExtent l="0" t="0" r="3175" b="3175"/>
              <wp:wrapNone/>
              <wp:docPr id="678" name="AutoShape 35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59" o:spid="_x0000_s1026" style="position:absolute;left:0;text-align:left;margin-left:0;margin-top:0;width:50pt;height:50pt;z-index:251914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t25nJF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622912" behindDoc="0" locked="0" layoutInCell="1" allowOverlap="1" wp14:anchorId="6BD42BC2" wp14:editId="459F9342">
              <wp:simplePos x="0" y="0"/>
              <wp:positionH relativeFrom="column">
                <wp:posOffset>0</wp:posOffset>
              </wp:positionH>
              <wp:positionV relativeFrom="paragraph">
                <wp:posOffset>0</wp:posOffset>
              </wp:positionV>
              <wp:extent cx="635000" cy="635000"/>
              <wp:effectExtent l="0" t="0" r="3175" b="3175"/>
              <wp:wrapNone/>
              <wp:docPr id="676" name="AutoShape 5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33" o:spid="_x0000_s1026" style="position:absolute;left:0;text-align:left;margin-left:0;margin-top:0;width:50pt;height:50pt;z-index:2518343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w/OztF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623936" behindDoc="0" locked="0" layoutInCell="1" allowOverlap="1" wp14:anchorId="15E12678" wp14:editId="798D74C0">
              <wp:simplePos x="0" y="0"/>
              <wp:positionH relativeFrom="column">
                <wp:posOffset>0</wp:posOffset>
              </wp:positionH>
              <wp:positionV relativeFrom="paragraph">
                <wp:posOffset>0</wp:posOffset>
              </wp:positionV>
              <wp:extent cx="635000" cy="635000"/>
              <wp:effectExtent l="0" t="0" r="3175" b="3175"/>
              <wp:wrapNone/>
              <wp:docPr id="675" name="AutoShape 5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32" o:spid="_x0000_s1026" style="position:absolute;left:0;text-align:left;margin-left:0;margin-top:0;width:50pt;height:50pt;z-index:2518353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wb/WgIAALA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S3Bv9aAgAAsAQAAA4AAAAAAAAAAAAAAAAALgIAAGRycy9lMm9Eb2MueG1sUEsBAi0A&#10;FAAGAAgAAAAhAIZbh9XYAAAABQEAAA8AAAAAAAAAAAAAAAAAtAQAAGRycy9kb3ducmV2LnhtbFBL&#10;BQYAAAAABAAEAPMAAAC5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86048" behindDoc="0" locked="0" layoutInCell="1" allowOverlap="1" wp14:anchorId="42C4DB91" wp14:editId="15282039">
              <wp:simplePos x="0" y="0"/>
              <wp:positionH relativeFrom="column">
                <wp:posOffset>0</wp:posOffset>
              </wp:positionH>
              <wp:positionV relativeFrom="paragraph">
                <wp:posOffset>0</wp:posOffset>
              </wp:positionV>
              <wp:extent cx="635000" cy="635000"/>
              <wp:effectExtent l="0" t="0" r="3175" b="3175"/>
              <wp:wrapNone/>
              <wp:docPr id="673" name="AutoShape 7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32" o:spid="_x0000_s1026" style="position:absolute;left:0;text-align:left;margin-left:0;margin-top:0;width:50pt;height:50pt;z-index:251797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KnNodaAgAAsAQAAA4AAAAAAAAAAAAAAAAALgIAAGRycy9lMm9Eb2MueG1sUEsBAi0A&#10;FAAGAAgAAAAhAIZbh9XYAAAABQEAAA8AAAAAAAAAAAAAAAAAtAQAAGRycy9kb3ducmV2LnhtbFBL&#10;BQYAAAAABAAEAPMAAAC5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87072" behindDoc="0" locked="0" layoutInCell="1" allowOverlap="1" wp14:anchorId="3F68D651" wp14:editId="33F2B054">
              <wp:simplePos x="0" y="0"/>
              <wp:positionH relativeFrom="column">
                <wp:posOffset>0</wp:posOffset>
              </wp:positionH>
              <wp:positionV relativeFrom="paragraph">
                <wp:posOffset>0</wp:posOffset>
              </wp:positionV>
              <wp:extent cx="635000" cy="635000"/>
              <wp:effectExtent l="0" t="0" r="3175" b="3175"/>
              <wp:wrapNone/>
              <wp:docPr id="672" name="AutoShape 7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31" o:spid="_x0000_s1026" style="position:absolute;left:0;text-align:left;margin-left:0;margin-top:0;width:50pt;height:50pt;z-index:251798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CBhV15aAgAAsAQAAA4AAAAAAAAAAAAAAAAALgIAAGRycy9lMm9Eb2MueG1sUEsBAi0A&#10;FAAGAAgAAAAhAIZbh9XYAAAABQEAAA8AAAAAAAAAAAAAAAAAtAQAAGRycy9kb3ducmV2LnhtbFBL&#10;BQYAAAAABAAEAPMAAAC5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43040" behindDoc="0" locked="0" layoutInCell="1" allowOverlap="1" wp14:anchorId="00634443" wp14:editId="7B3E6539">
              <wp:simplePos x="0" y="0"/>
              <wp:positionH relativeFrom="column">
                <wp:posOffset>0</wp:posOffset>
              </wp:positionH>
              <wp:positionV relativeFrom="paragraph">
                <wp:posOffset>0</wp:posOffset>
              </wp:positionV>
              <wp:extent cx="635000" cy="635000"/>
              <wp:effectExtent l="0" t="0" r="3175" b="3175"/>
              <wp:wrapNone/>
              <wp:docPr id="671" name="AutoShape 8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20" o:spid="_x0000_s1026" style="position:absolute;left:0;text-align:left;margin-left:0;margin-top:0;width:50pt;height:50pt;z-index:2517544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1hC1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44064" behindDoc="0" locked="0" layoutInCell="1" allowOverlap="1" wp14:anchorId="23BE4654" wp14:editId="559CC7BA">
              <wp:simplePos x="0" y="0"/>
              <wp:positionH relativeFrom="column">
                <wp:posOffset>0</wp:posOffset>
              </wp:positionH>
              <wp:positionV relativeFrom="paragraph">
                <wp:posOffset>0</wp:posOffset>
              </wp:positionV>
              <wp:extent cx="635000" cy="635000"/>
              <wp:effectExtent l="0" t="0" r="3175" b="3175"/>
              <wp:wrapNone/>
              <wp:docPr id="670" name="AutoShape 8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9" o:spid="_x0000_s1026" style="position:absolute;margin-left:0;margin-top:0;width:50pt;height:50pt;z-index:251526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1nOUpF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rPr>
        <w:noProof/>
        <w:lang w:val="en-US" w:eastAsia="zh-CN"/>
      </w:rPr>
      <mc:AlternateContent>
        <mc:Choice Requires="wps">
          <w:drawing>
            <wp:anchor distT="0" distB="0" distL="114300" distR="114300" simplePos="0" relativeHeight="251545088" behindDoc="0" locked="0" layoutInCell="1" allowOverlap="1" wp14:anchorId="512C4336" wp14:editId="2A1B5A84">
              <wp:simplePos x="0" y="0"/>
              <wp:positionH relativeFrom="column">
                <wp:posOffset>0</wp:posOffset>
              </wp:positionH>
              <wp:positionV relativeFrom="paragraph">
                <wp:posOffset>0</wp:posOffset>
              </wp:positionV>
              <wp:extent cx="635000" cy="635000"/>
              <wp:effectExtent l="0" t="0" r="3175" b="3175"/>
              <wp:wrapNone/>
              <wp:docPr id="668" name="AutoShape 81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8" o:spid="_x0000_s1026" style="position:absolute;left:0;text-align:left;margin-left:0;margin-top:0;width:50pt;height:50pt;z-index:2517565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XkJ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szXkJ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657728" behindDoc="1" locked="0" layoutInCell="0" allowOverlap="1" wp14:anchorId="766C4301" wp14:editId="32538163">
          <wp:simplePos x="0" y="0"/>
          <wp:positionH relativeFrom="page">
            <wp:align>left</wp:align>
          </wp:positionH>
          <wp:positionV relativeFrom="page">
            <wp:align>top</wp:align>
          </wp:positionV>
          <wp:extent cx="7560310" cy="6985000"/>
          <wp:effectExtent l="0" t="0" r="0" b="6350"/>
          <wp:wrapNone/>
          <wp:docPr id="699" name="图片 699"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46112" behindDoc="0" locked="0" layoutInCell="1" allowOverlap="1" wp14:anchorId="48978EE7" wp14:editId="795208E2">
              <wp:simplePos x="0" y="0"/>
              <wp:positionH relativeFrom="column">
                <wp:posOffset>0</wp:posOffset>
              </wp:positionH>
              <wp:positionV relativeFrom="paragraph">
                <wp:posOffset>0</wp:posOffset>
              </wp:positionV>
              <wp:extent cx="635000" cy="635000"/>
              <wp:effectExtent l="0" t="0" r="3175" b="3175"/>
              <wp:wrapNone/>
              <wp:docPr id="666" name="AutoShape 81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7" o:spid="_x0000_s1026" style="position:absolute;left:0;text-align:left;margin-left:0;margin-top:0;width:50pt;height:50pt;z-index:2517575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IXPbX1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w:drawing>
        <wp:anchor distT="0" distB="0" distL="114300" distR="114300" simplePos="0" relativeHeight="251656704" behindDoc="1" locked="0" layoutInCell="0" allowOverlap="1" wp14:anchorId="5B2BC58E" wp14:editId="3946B160">
          <wp:simplePos x="0" y="0"/>
          <wp:positionH relativeFrom="page">
            <wp:align>left</wp:align>
          </wp:positionH>
          <wp:positionV relativeFrom="page">
            <wp:align>top</wp:align>
          </wp:positionV>
          <wp:extent cx="7560310" cy="6985000"/>
          <wp:effectExtent l="0" t="0" r="0" b="6350"/>
          <wp:wrapNone/>
          <wp:docPr id="701" name="图片 70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47136" behindDoc="0" locked="0" layoutInCell="1" allowOverlap="1" wp14:anchorId="680F9314" wp14:editId="388A52FD">
              <wp:simplePos x="0" y="0"/>
              <wp:positionH relativeFrom="column">
                <wp:posOffset>0</wp:posOffset>
              </wp:positionH>
              <wp:positionV relativeFrom="paragraph">
                <wp:posOffset>0</wp:posOffset>
              </wp:positionV>
              <wp:extent cx="635000" cy="635000"/>
              <wp:effectExtent l="0" t="0" r="3175" b="3175"/>
              <wp:wrapNone/>
              <wp:docPr id="665" name="AutoShape 8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6" o:spid="_x0000_s1026" style="position:absolute;left:0;text-align:left;margin-left:0;margin-top:0;width:50pt;height:50pt;z-index:2517585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BKL2DZ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w:drawing>
        <wp:anchor distT="0" distB="0" distL="114300" distR="114300" simplePos="0" relativeHeight="251655680" behindDoc="1" locked="0" layoutInCell="0" allowOverlap="1" wp14:anchorId="2D9E7CE4" wp14:editId="342A0D85">
          <wp:simplePos x="0" y="0"/>
          <wp:positionH relativeFrom="page">
            <wp:align>left</wp:align>
          </wp:positionH>
          <wp:positionV relativeFrom="page">
            <wp:align>top</wp:align>
          </wp:positionV>
          <wp:extent cx="7560310" cy="6985000"/>
          <wp:effectExtent l="0" t="0" r="0" b="6350"/>
          <wp:wrapNone/>
          <wp:docPr id="703" name="图片 70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88096" behindDoc="0" locked="0" layoutInCell="1" allowOverlap="1" wp14:anchorId="4C558739" wp14:editId="083182BB">
              <wp:simplePos x="0" y="0"/>
              <wp:positionH relativeFrom="column">
                <wp:posOffset>0</wp:posOffset>
              </wp:positionH>
              <wp:positionV relativeFrom="paragraph">
                <wp:posOffset>0</wp:posOffset>
              </wp:positionV>
              <wp:extent cx="635000" cy="635000"/>
              <wp:effectExtent l="0" t="0" r="3175" b="3175"/>
              <wp:wrapNone/>
              <wp:docPr id="664" name="AutoShape 7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20" o:spid="_x0000_s1026" style="position:absolute;left:0;text-align:left;margin-left:0;margin-top:0;width:50pt;height:50pt;z-index:2517995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JYPWA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kjJYP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48160" behindDoc="0" locked="0" layoutInCell="1" allowOverlap="1" wp14:anchorId="6E70FE6C" wp14:editId="7FDD61CD">
              <wp:simplePos x="0" y="0"/>
              <wp:positionH relativeFrom="column">
                <wp:posOffset>0</wp:posOffset>
              </wp:positionH>
              <wp:positionV relativeFrom="paragraph">
                <wp:posOffset>0</wp:posOffset>
              </wp:positionV>
              <wp:extent cx="635000" cy="635000"/>
              <wp:effectExtent l="0" t="0" r="3175" b="3175"/>
              <wp:wrapNone/>
              <wp:docPr id="662" name="AutoShape 8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5" o:spid="_x0000_s1026" style="position:absolute;left:0;text-align:left;margin-left:0;margin-top:0;width:50pt;height:50pt;z-index:2517596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GAF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bsBgB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54656" behindDoc="1" locked="0" layoutInCell="0" allowOverlap="1" wp14:anchorId="6AFDFD51" wp14:editId="2CEBF268">
          <wp:simplePos x="0" y="0"/>
          <wp:positionH relativeFrom="page">
            <wp:align>left</wp:align>
          </wp:positionH>
          <wp:positionV relativeFrom="page">
            <wp:align>top</wp:align>
          </wp:positionV>
          <wp:extent cx="7560310" cy="6985000"/>
          <wp:effectExtent l="0" t="0" r="0" b="6350"/>
          <wp:wrapNone/>
          <wp:docPr id="718" name="图片 718"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24960" behindDoc="0" locked="0" layoutInCell="1" allowOverlap="1" wp14:anchorId="72BF3B7F" wp14:editId="2D5A6E6D">
              <wp:simplePos x="0" y="0"/>
              <wp:positionH relativeFrom="column">
                <wp:posOffset>0</wp:posOffset>
              </wp:positionH>
              <wp:positionV relativeFrom="paragraph">
                <wp:posOffset>0</wp:posOffset>
              </wp:positionV>
              <wp:extent cx="635000" cy="635000"/>
              <wp:effectExtent l="0" t="0" r="3175" b="3175"/>
              <wp:wrapNone/>
              <wp:docPr id="660" name="AutoShape 5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25" o:spid="_x0000_s1026" style="position:absolute;left:0;text-align:left;margin-left:0;margin-top:0;width:50pt;height:50pt;z-index:2518364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H5d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t5B+X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89120" behindDoc="0" locked="0" layoutInCell="1" allowOverlap="1" wp14:anchorId="014B05AC" wp14:editId="36254232">
              <wp:simplePos x="0" y="0"/>
              <wp:positionH relativeFrom="column">
                <wp:posOffset>0</wp:posOffset>
              </wp:positionH>
              <wp:positionV relativeFrom="paragraph">
                <wp:posOffset>0</wp:posOffset>
              </wp:positionV>
              <wp:extent cx="635000" cy="635000"/>
              <wp:effectExtent l="0" t="0" r="3175" b="3175"/>
              <wp:wrapNone/>
              <wp:docPr id="658" name="AutoShape 71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17" o:spid="_x0000_s1026" style="position:absolute;left:0;text-align:left;margin-left:0;margin-top:0;width:50pt;height:50pt;z-index:251800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j5r7F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79232" behindDoc="0" locked="0" layoutInCell="1" allowOverlap="1" wp14:anchorId="4E69402C" wp14:editId="36CFAC48">
              <wp:simplePos x="0" y="0"/>
              <wp:positionH relativeFrom="column">
                <wp:posOffset>0</wp:posOffset>
              </wp:positionH>
              <wp:positionV relativeFrom="paragraph">
                <wp:posOffset>0</wp:posOffset>
              </wp:positionV>
              <wp:extent cx="635000" cy="635000"/>
              <wp:effectExtent l="0" t="0" r="3175" b="3175"/>
              <wp:wrapNone/>
              <wp:docPr id="656" name="AutoShape 35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52" o:spid="_x0000_s1026" style="position:absolute;left:0;text-align:left;margin-left:0;margin-top:0;width:50pt;height:50pt;z-index:251915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c19EB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5984" behindDoc="0" locked="0" layoutInCell="1" allowOverlap="1" wp14:anchorId="581106E5" wp14:editId="204256A3">
              <wp:simplePos x="0" y="0"/>
              <wp:positionH relativeFrom="column">
                <wp:posOffset>0</wp:posOffset>
              </wp:positionH>
              <wp:positionV relativeFrom="paragraph">
                <wp:posOffset>0</wp:posOffset>
              </wp:positionV>
              <wp:extent cx="635000" cy="635000"/>
              <wp:effectExtent l="0" t="0" r="3175" b="3175"/>
              <wp:wrapNone/>
              <wp:docPr id="654" name="AutoShape 5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22" o:spid="_x0000_s1026" style="position:absolute;left:0;text-align:left;margin-left:0;margin-top:0;width:50pt;height:50pt;z-index:2518374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2WT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SW9lk1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t xml:space="preserve">CBS Consult. 2018/Doc. 2(1), DRAFT 1, p. </w:t>
    </w:r>
    <w:r>
      <w:fldChar w:fldCharType="begin"/>
    </w:r>
    <w:r>
      <w:instrText xml:space="preserve"> PAGE   \* MERGEFORMAT </w:instrText>
    </w:r>
    <w:r>
      <w:fldChar w:fldCharType="separate"/>
    </w:r>
    <w:r w:rsidR="008B5033">
      <w:rPr>
        <w:noProof/>
      </w:rPr>
      <w:t>28</w:t>
    </w:r>
    <w:r>
      <w:rPr>
        <w:noProof/>
      </w:rPr>
      <w:fldChar w:fldCharType="end"/>
    </w:r>
    <w:r>
      <w:rPr>
        <w:noProof/>
        <w:lang w:val="en-US" w:eastAsia="zh-CN"/>
      </w:rPr>
      <mc:AlternateContent>
        <mc:Choice Requires="wps">
          <w:drawing>
            <wp:anchor distT="0" distB="0" distL="114300" distR="114300" simplePos="0" relativeHeight="251680256" behindDoc="0" locked="0" layoutInCell="1" allowOverlap="1" wp14:anchorId="19B0DAF0" wp14:editId="30CBDADE">
              <wp:simplePos x="0" y="0"/>
              <wp:positionH relativeFrom="column">
                <wp:posOffset>0</wp:posOffset>
              </wp:positionH>
              <wp:positionV relativeFrom="paragraph">
                <wp:posOffset>0</wp:posOffset>
              </wp:positionV>
              <wp:extent cx="635000" cy="635000"/>
              <wp:effectExtent l="0" t="0" r="3175" b="3175"/>
              <wp:wrapNone/>
              <wp:docPr id="653" name="AutoShape 34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49" o:spid="_x0000_s1026" style="position:absolute;left:0;text-align:left;margin-left:0;margin-top:0;width:50pt;height:50pt;z-index:251916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knH6x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7008" behindDoc="0" locked="0" layoutInCell="1" allowOverlap="1" wp14:anchorId="17983A89" wp14:editId="460A62F9">
              <wp:simplePos x="0" y="0"/>
              <wp:positionH relativeFrom="column">
                <wp:posOffset>0</wp:posOffset>
              </wp:positionH>
              <wp:positionV relativeFrom="paragraph">
                <wp:posOffset>0</wp:posOffset>
              </wp:positionV>
              <wp:extent cx="635000" cy="635000"/>
              <wp:effectExtent l="0" t="0" r="3175" b="3175"/>
              <wp:wrapNone/>
              <wp:docPr id="651" name="AutoShape 5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21" o:spid="_x0000_s1026" style="position:absolute;left:0;text-align:left;margin-left:0;margin-top:0;width:50pt;height:50pt;z-index:2518384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rpP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worpP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8032" behindDoc="0" locked="0" layoutInCell="1" allowOverlap="1" wp14:anchorId="1783D60F" wp14:editId="37B7AAA2">
              <wp:simplePos x="0" y="0"/>
              <wp:positionH relativeFrom="column">
                <wp:posOffset>0</wp:posOffset>
              </wp:positionH>
              <wp:positionV relativeFrom="paragraph">
                <wp:posOffset>0</wp:posOffset>
              </wp:positionV>
              <wp:extent cx="635000" cy="635000"/>
              <wp:effectExtent l="0" t="0" r="3175" b="3175"/>
              <wp:wrapNone/>
              <wp:docPr id="650" name="AutoShape 5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20" o:spid="_x0000_s1026" style="position:absolute;left:0;text-align:left;margin-left:0;margin-top:0;width:50pt;height:50pt;z-index:251839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Gjr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iYGjr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0144" behindDoc="0" locked="0" layoutInCell="1" allowOverlap="1" wp14:anchorId="1C19D0A3" wp14:editId="2565B124">
              <wp:simplePos x="0" y="0"/>
              <wp:positionH relativeFrom="column">
                <wp:posOffset>0</wp:posOffset>
              </wp:positionH>
              <wp:positionV relativeFrom="paragraph">
                <wp:posOffset>0</wp:posOffset>
              </wp:positionV>
              <wp:extent cx="635000" cy="635000"/>
              <wp:effectExtent l="0" t="0" r="3175" b="3175"/>
              <wp:wrapNone/>
              <wp:docPr id="649" name="AutoShape 7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16" o:spid="_x0000_s1026" style="position:absolute;left:0;text-align:left;margin-left:0;margin-top:0;width:50pt;height:50pt;z-index:251801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HQWg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MjX8dB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1168" behindDoc="0" locked="0" layoutInCell="1" allowOverlap="1" wp14:anchorId="49498732" wp14:editId="24D47031">
              <wp:simplePos x="0" y="0"/>
              <wp:positionH relativeFrom="column">
                <wp:posOffset>0</wp:posOffset>
              </wp:positionH>
              <wp:positionV relativeFrom="paragraph">
                <wp:posOffset>0</wp:posOffset>
              </wp:positionV>
              <wp:extent cx="635000" cy="635000"/>
              <wp:effectExtent l="0" t="0" r="3175" b="3175"/>
              <wp:wrapNone/>
              <wp:docPr id="648" name="AutoShape 7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15" o:spid="_x0000_s1026" style="position:absolute;left:0;text-align:left;margin-left:0;margin-top:0;width:50pt;height:50pt;z-index:251802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LoRkAl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49184" behindDoc="0" locked="0" layoutInCell="1" allowOverlap="1" wp14:anchorId="04E0D847" wp14:editId="40D5D26A">
              <wp:simplePos x="0" y="0"/>
              <wp:positionH relativeFrom="column">
                <wp:posOffset>0</wp:posOffset>
              </wp:positionH>
              <wp:positionV relativeFrom="paragraph">
                <wp:posOffset>0</wp:posOffset>
              </wp:positionV>
              <wp:extent cx="635000" cy="635000"/>
              <wp:effectExtent l="0" t="0" r="3175" b="3175"/>
              <wp:wrapNone/>
              <wp:docPr id="646" name="AutoShape 8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4" o:spid="_x0000_s1026" style="position:absolute;left:0;text-align:left;margin-left:0;margin-top:0;width:50pt;height:50pt;z-index:2517606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bV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Bjm1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0208" behindDoc="0" locked="0" layoutInCell="1" allowOverlap="1" wp14:anchorId="65F6164E" wp14:editId="2CC29A75">
              <wp:simplePos x="0" y="0"/>
              <wp:positionH relativeFrom="column">
                <wp:posOffset>0</wp:posOffset>
              </wp:positionH>
              <wp:positionV relativeFrom="paragraph">
                <wp:posOffset>0</wp:posOffset>
              </wp:positionV>
              <wp:extent cx="635000" cy="635000"/>
              <wp:effectExtent l="0" t="0" r="3175" b="3175"/>
              <wp:wrapNone/>
              <wp:docPr id="644" name="AutoShape 81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3" o:spid="_x0000_s1026" style="position:absolute;margin-left:0;margin-top:0;width:50pt;height:50pt;z-index:251532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I2CWQ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uRCNgl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t xml:space="preserve">CBS Consult. 2018/Doc. 2(1), DRAFT 1, p. </w:t>
    </w:r>
    <w:r>
      <w:fldChar w:fldCharType="begin"/>
    </w:r>
    <w:r>
      <w:instrText xml:space="preserve"> PAGE   \* MERGEFORMAT </w:instrText>
    </w:r>
    <w:r>
      <w:fldChar w:fldCharType="separate"/>
    </w:r>
    <w:r w:rsidR="008B5033">
      <w:rPr>
        <w:noProof/>
      </w:rPr>
      <w:t>25</w:t>
    </w:r>
    <w:r>
      <w:rPr>
        <w:noProof/>
      </w:rPr>
      <w:fldChar w:fldCharType="end"/>
    </w:r>
    <w:r>
      <w:rPr>
        <w:noProof/>
        <w:lang w:val="en-US" w:eastAsia="zh-CN"/>
      </w:rPr>
      <mc:AlternateContent>
        <mc:Choice Requires="wps">
          <w:drawing>
            <wp:anchor distT="0" distB="0" distL="114300" distR="114300" simplePos="0" relativeHeight="251681280" behindDoc="0" locked="0" layoutInCell="1" allowOverlap="1" wp14:anchorId="11DF0CE6" wp14:editId="34FE9831">
              <wp:simplePos x="0" y="0"/>
              <wp:positionH relativeFrom="column">
                <wp:posOffset>0</wp:posOffset>
              </wp:positionH>
              <wp:positionV relativeFrom="paragraph">
                <wp:posOffset>0</wp:posOffset>
              </wp:positionV>
              <wp:extent cx="635000" cy="635000"/>
              <wp:effectExtent l="0" t="0" r="3175" b="3175"/>
              <wp:wrapNone/>
              <wp:docPr id="643" name="AutoShape 3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44" o:spid="_x0000_s1026" style="position:absolute;left:0;text-align:left;margin-left:0;margin-top:0;width:50pt;height:50pt;z-index:251917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JBV3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29056" behindDoc="0" locked="0" layoutInCell="1" allowOverlap="1" wp14:anchorId="262151F7" wp14:editId="6752331D">
              <wp:simplePos x="0" y="0"/>
              <wp:positionH relativeFrom="column">
                <wp:posOffset>0</wp:posOffset>
              </wp:positionH>
              <wp:positionV relativeFrom="paragraph">
                <wp:posOffset>0</wp:posOffset>
              </wp:positionV>
              <wp:extent cx="635000" cy="635000"/>
              <wp:effectExtent l="0" t="0" r="3175" b="3175"/>
              <wp:wrapNone/>
              <wp:docPr id="642" name="AutoShape 5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15" o:spid="_x0000_s1026" style="position:absolute;left:0;text-align:left;margin-left:0;margin-top:0;width:50pt;height:50pt;z-index:251840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WJ/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4R1if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0080" behindDoc="0" locked="0" layoutInCell="1" allowOverlap="1" wp14:anchorId="577FDD30" wp14:editId="5F556BBA">
              <wp:simplePos x="0" y="0"/>
              <wp:positionH relativeFrom="column">
                <wp:posOffset>0</wp:posOffset>
              </wp:positionH>
              <wp:positionV relativeFrom="paragraph">
                <wp:posOffset>0</wp:posOffset>
              </wp:positionV>
              <wp:extent cx="635000" cy="635000"/>
              <wp:effectExtent l="0" t="0" r="3175" b="3175"/>
              <wp:wrapNone/>
              <wp:docPr id="640" name="AutoShape 5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14" o:spid="_x0000_s1026" style="position:absolute;left:0;text-align:left;margin-left:0;margin-top:0;width:50pt;height:50pt;z-index:251841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0Gdyu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2192" behindDoc="0" locked="0" layoutInCell="1" allowOverlap="1" wp14:anchorId="6B12B0FC" wp14:editId="471C9B66">
              <wp:simplePos x="0" y="0"/>
              <wp:positionH relativeFrom="column">
                <wp:posOffset>0</wp:posOffset>
              </wp:positionH>
              <wp:positionV relativeFrom="paragraph">
                <wp:posOffset>0</wp:posOffset>
              </wp:positionV>
              <wp:extent cx="635000" cy="635000"/>
              <wp:effectExtent l="0" t="0" r="3175" b="3175"/>
              <wp:wrapNone/>
              <wp:docPr id="638" name="AutoShape 7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10" o:spid="_x0000_s1026" style="position:absolute;left:0;text-align:left;margin-left:0;margin-top:0;width:50pt;height:50pt;z-index:251803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DWz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nEQ1s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3216" behindDoc="0" locked="0" layoutInCell="1" allowOverlap="1" wp14:anchorId="2F826874" wp14:editId="38EE0029">
              <wp:simplePos x="0" y="0"/>
              <wp:positionH relativeFrom="column">
                <wp:posOffset>0</wp:posOffset>
              </wp:positionH>
              <wp:positionV relativeFrom="paragraph">
                <wp:posOffset>0</wp:posOffset>
              </wp:positionV>
              <wp:extent cx="635000" cy="635000"/>
              <wp:effectExtent l="0" t="0" r="3175" b="3175"/>
              <wp:wrapNone/>
              <wp:docPr id="636" name="AutoShape 70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09" o:spid="_x0000_s1026" style="position:absolute;left:0;text-align:left;margin-left:0;margin-top:0;width:50pt;height:50pt;z-index:251804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31c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M4N9X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1232" behindDoc="0" locked="0" layoutInCell="1" allowOverlap="1" wp14:anchorId="1D88EC74" wp14:editId="28E3E387">
              <wp:simplePos x="0" y="0"/>
              <wp:positionH relativeFrom="column">
                <wp:posOffset>0</wp:posOffset>
              </wp:positionH>
              <wp:positionV relativeFrom="paragraph">
                <wp:posOffset>0</wp:posOffset>
              </wp:positionV>
              <wp:extent cx="635000" cy="635000"/>
              <wp:effectExtent l="0" t="0" r="3175" b="3175"/>
              <wp:wrapNone/>
              <wp:docPr id="634" name="AutoShape 8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2" o:spid="_x0000_s1026" style="position:absolute;left:0;text-align:left;margin-left:0;margin-top:0;width:50pt;height:50pt;z-index:2517626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U7D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301Ow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2256" behindDoc="0" locked="0" layoutInCell="1" allowOverlap="1" wp14:anchorId="499C6D29" wp14:editId="1114A3CD">
              <wp:simplePos x="0" y="0"/>
              <wp:positionH relativeFrom="column">
                <wp:posOffset>0</wp:posOffset>
              </wp:positionH>
              <wp:positionV relativeFrom="paragraph">
                <wp:posOffset>0</wp:posOffset>
              </wp:positionV>
              <wp:extent cx="635000" cy="635000"/>
              <wp:effectExtent l="0" t="0" r="3175" b="3175"/>
              <wp:wrapNone/>
              <wp:docPr id="632" name="AutoShape 8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1" o:spid="_x0000_s1026" style="position:absolute;margin-left:0;margin-top:0;width:50pt;height:50pt;z-index:251534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4Ub9al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rPr>
        <w:noProof/>
        <w:lang w:val="en-US" w:eastAsia="zh-CN"/>
      </w:rPr>
      <mc:AlternateContent>
        <mc:Choice Requires="wps">
          <w:drawing>
            <wp:anchor distT="0" distB="0" distL="114300" distR="114300" simplePos="0" relativeHeight="251553280" behindDoc="0" locked="0" layoutInCell="1" allowOverlap="1" wp14:anchorId="0502D998" wp14:editId="59626220">
              <wp:simplePos x="0" y="0"/>
              <wp:positionH relativeFrom="column">
                <wp:posOffset>0</wp:posOffset>
              </wp:positionH>
              <wp:positionV relativeFrom="paragraph">
                <wp:posOffset>0</wp:posOffset>
              </wp:positionV>
              <wp:extent cx="635000" cy="635000"/>
              <wp:effectExtent l="0" t="0" r="3175" b="3175"/>
              <wp:wrapNone/>
              <wp:docPr id="631" name="AutoShape 8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10" o:spid="_x0000_s1026" style="position:absolute;left:0;text-align:left;margin-left:0;margin-top:0;width:50pt;height:50pt;z-index:251764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kghWQ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dgJII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61824" behindDoc="1" locked="0" layoutInCell="0" allowOverlap="1" wp14:anchorId="2E5B5186" wp14:editId="00534ABD">
          <wp:simplePos x="0" y="0"/>
          <wp:positionH relativeFrom="page">
            <wp:align>left</wp:align>
          </wp:positionH>
          <wp:positionV relativeFrom="page">
            <wp:align>top</wp:align>
          </wp:positionV>
          <wp:extent cx="7560310" cy="6985000"/>
          <wp:effectExtent l="0" t="0" r="0" b="6350"/>
          <wp:wrapNone/>
          <wp:docPr id="677" name="图片 67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54304" behindDoc="0" locked="0" layoutInCell="1" allowOverlap="1" wp14:anchorId="1666EBF6" wp14:editId="0576F1CC">
              <wp:simplePos x="0" y="0"/>
              <wp:positionH relativeFrom="column">
                <wp:posOffset>0</wp:posOffset>
              </wp:positionH>
              <wp:positionV relativeFrom="paragraph">
                <wp:posOffset>0</wp:posOffset>
              </wp:positionV>
              <wp:extent cx="635000" cy="635000"/>
              <wp:effectExtent l="0" t="0" r="3175" b="3175"/>
              <wp:wrapNone/>
              <wp:docPr id="630" name="AutoShape 80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9" o:spid="_x0000_s1026" style="position:absolute;left:0;text-align:left;margin-left:0;margin-top:0;width:50pt;height:50pt;z-index:251765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Ax+ut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60800" behindDoc="1" locked="0" layoutInCell="0" allowOverlap="1" wp14:anchorId="3F26CE25" wp14:editId="4EBF45D3">
          <wp:simplePos x="0" y="0"/>
          <wp:positionH relativeFrom="page">
            <wp:align>left</wp:align>
          </wp:positionH>
          <wp:positionV relativeFrom="page">
            <wp:align>top</wp:align>
          </wp:positionV>
          <wp:extent cx="7560310" cy="6985000"/>
          <wp:effectExtent l="0" t="0" r="0" b="6350"/>
          <wp:wrapNone/>
          <wp:docPr id="679" name="图片 679"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55328" behindDoc="0" locked="0" layoutInCell="1" allowOverlap="1" wp14:anchorId="1AE6A0A6" wp14:editId="1CADB07C">
              <wp:simplePos x="0" y="0"/>
              <wp:positionH relativeFrom="column">
                <wp:posOffset>0</wp:posOffset>
              </wp:positionH>
              <wp:positionV relativeFrom="paragraph">
                <wp:posOffset>0</wp:posOffset>
              </wp:positionV>
              <wp:extent cx="635000" cy="635000"/>
              <wp:effectExtent l="0" t="0" r="3175" b="3175"/>
              <wp:wrapNone/>
              <wp:docPr id="629" name="AutoShape 80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8" o:spid="_x0000_s1026" style="position:absolute;left:0;text-align:left;margin-left:0;margin-top:0;width:50pt;height:50pt;z-index:251766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UiC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O+FIg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59776" behindDoc="1" locked="0" layoutInCell="0" allowOverlap="1" wp14:anchorId="4E585705" wp14:editId="2E0F29B8">
          <wp:simplePos x="0" y="0"/>
          <wp:positionH relativeFrom="page">
            <wp:align>left</wp:align>
          </wp:positionH>
          <wp:positionV relativeFrom="page">
            <wp:align>top</wp:align>
          </wp:positionV>
          <wp:extent cx="7560310" cy="6985000"/>
          <wp:effectExtent l="0" t="0" r="0" b="6350"/>
          <wp:wrapNone/>
          <wp:docPr id="681" name="图片 68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94240" behindDoc="0" locked="0" layoutInCell="1" allowOverlap="1" wp14:anchorId="16C03596" wp14:editId="66D488BE">
              <wp:simplePos x="0" y="0"/>
              <wp:positionH relativeFrom="column">
                <wp:posOffset>0</wp:posOffset>
              </wp:positionH>
              <wp:positionV relativeFrom="paragraph">
                <wp:posOffset>0</wp:posOffset>
              </wp:positionV>
              <wp:extent cx="635000" cy="635000"/>
              <wp:effectExtent l="0" t="0" r="3175" b="3175"/>
              <wp:wrapNone/>
              <wp:docPr id="628" name="AutoShape 69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98" o:spid="_x0000_s1026" style="position:absolute;left:0;text-align:left;margin-left:0;margin-top:0;width:50pt;height:50pt;z-index:251805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qj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V+Pqj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6352" behindDoc="0" locked="0" layoutInCell="1" allowOverlap="1" wp14:anchorId="028EC548" wp14:editId="3A330FFB">
              <wp:simplePos x="0" y="0"/>
              <wp:positionH relativeFrom="column">
                <wp:posOffset>0</wp:posOffset>
              </wp:positionH>
              <wp:positionV relativeFrom="paragraph">
                <wp:posOffset>0</wp:posOffset>
              </wp:positionV>
              <wp:extent cx="635000" cy="635000"/>
              <wp:effectExtent l="0" t="0" r="3175" b="3175"/>
              <wp:wrapNone/>
              <wp:docPr id="627" name="AutoShape 80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7" o:spid="_x0000_s1026" style="position:absolute;left:0;text-align:left;margin-left:0;margin-top:0;width:50pt;height:50pt;z-index:2517678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1z2WQ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uNc9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58752" behindDoc="1" locked="0" layoutInCell="0" allowOverlap="1" wp14:anchorId="53F8EC32" wp14:editId="0F8A2D1B">
          <wp:simplePos x="0" y="0"/>
          <wp:positionH relativeFrom="page">
            <wp:align>left</wp:align>
          </wp:positionH>
          <wp:positionV relativeFrom="page">
            <wp:align>top</wp:align>
          </wp:positionV>
          <wp:extent cx="7560310" cy="6985000"/>
          <wp:effectExtent l="0" t="0" r="0" b="6350"/>
          <wp:wrapNone/>
          <wp:docPr id="696" name="图片 696"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31104" behindDoc="0" locked="0" layoutInCell="1" allowOverlap="1" wp14:anchorId="42F130B6" wp14:editId="39E69008">
              <wp:simplePos x="0" y="0"/>
              <wp:positionH relativeFrom="column">
                <wp:posOffset>0</wp:posOffset>
              </wp:positionH>
              <wp:positionV relativeFrom="paragraph">
                <wp:posOffset>0</wp:posOffset>
              </wp:positionV>
              <wp:extent cx="635000" cy="635000"/>
              <wp:effectExtent l="0" t="0" r="3175" b="3175"/>
              <wp:wrapNone/>
              <wp:docPr id="626" name="AutoShape 50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07" o:spid="_x0000_s1026" style="position:absolute;left:0;text-align:left;margin-left:0;margin-top:0;width:50pt;height:50pt;z-index:251842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YvtP1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5264" behindDoc="0" locked="0" layoutInCell="1" allowOverlap="1" wp14:anchorId="5D305B8C" wp14:editId="2334DF21">
              <wp:simplePos x="0" y="0"/>
              <wp:positionH relativeFrom="column">
                <wp:posOffset>0</wp:posOffset>
              </wp:positionH>
              <wp:positionV relativeFrom="paragraph">
                <wp:posOffset>0</wp:posOffset>
              </wp:positionV>
              <wp:extent cx="635000" cy="635000"/>
              <wp:effectExtent l="0" t="0" r="3175" b="3175"/>
              <wp:wrapNone/>
              <wp:docPr id="625" name="AutoShape 69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95" o:spid="_x0000_s1026" style="position:absolute;left:0;text-align:left;margin-left:0;margin-top:0;width:50pt;height:50pt;z-index:251806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DHf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bODHfWAIAALAEAAAOAAAAAAAAAAAAAAAAAC4CAABkcnMvZTJvRG9jLnhtbFBLAQItABQA&#10;BgAIAAAAIQCGW4fV2AAAAAUBAAAPAAAAAAAAAAAAAAAAALIEAABkcnMvZG93bnJldi54bWxQSwUG&#10;AAAAAAQABADzAAAAtwU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82304" behindDoc="0" locked="0" layoutInCell="1" allowOverlap="1" wp14:anchorId="3E60C397" wp14:editId="213C4017">
              <wp:simplePos x="0" y="0"/>
              <wp:positionH relativeFrom="column">
                <wp:posOffset>0</wp:posOffset>
              </wp:positionH>
              <wp:positionV relativeFrom="paragraph">
                <wp:posOffset>0</wp:posOffset>
              </wp:positionV>
              <wp:extent cx="635000" cy="635000"/>
              <wp:effectExtent l="0" t="0" r="3175" b="3175"/>
              <wp:wrapNone/>
              <wp:docPr id="624" name="AutoShape 3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37" o:spid="_x0000_s1026" style="position:absolute;left:0;text-align:left;margin-left:0;margin-top:0;width:50pt;height:50pt;z-index:251918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gJYWgIAALAEAAAOAAAAZHJzL2Uyb0RvYy54bWysVMGO2jAQvVfqP1i+QxLIsm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NBSAlh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2128" behindDoc="0" locked="0" layoutInCell="1" allowOverlap="1" wp14:anchorId="1F7369BB" wp14:editId="29ABE754">
              <wp:simplePos x="0" y="0"/>
              <wp:positionH relativeFrom="column">
                <wp:posOffset>0</wp:posOffset>
              </wp:positionH>
              <wp:positionV relativeFrom="paragraph">
                <wp:posOffset>0</wp:posOffset>
              </wp:positionV>
              <wp:extent cx="635000" cy="635000"/>
              <wp:effectExtent l="0" t="0" r="3175" b="3175"/>
              <wp:wrapNone/>
              <wp:docPr id="623" name="AutoShape 50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04" o:spid="_x0000_s1026" style="position:absolute;left:0;text-align:left;margin-left:0;margin-top:0;width:50pt;height:50pt;z-index:251843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N/iayFaAgAAsAQAAA4AAAAAAAAAAAAAAAAALgIAAGRycy9lMm9Eb2MueG1sUEsBAi0A&#10;FAAGAAgAAAAhAIZbh9XYAAAABQEAAA8AAAAAAAAAAAAAAAAAtAQAAGRycy9kb3ducmV2LnhtbFBL&#10;BQYAAAAABAAEAPMAAAC5BQ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97664" behindDoc="0" locked="0" layoutInCell="1" allowOverlap="1" wp14:anchorId="42D6446D" wp14:editId="310BEB4E">
              <wp:simplePos x="0" y="0"/>
              <wp:positionH relativeFrom="column">
                <wp:posOffset>0</wp:posOffset>
              </wp:positionH>
              <wp:positionV relativeFrom="paragraph">
                <wp:posOffset>0</wp:posOffset>
              </wp:positionV>
              <wp:extent cx="635000" cy="635000"/>
              <wp:effectExtent l="0" t="0" r="3175" b="3175"/>
              <wp:wrapNone/>
              <wp:docPr id="622" name="AutoShape 20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09" o:spid="_x0000_s1026" style="position:absolute;left:0;text-align:left;margin-left:0;margin-top:0;width:50pt;height:50pt;z-index:2519336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&#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NFRXXZ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3328" behindDoc="0" locked="0" layoutInCell="1" allowOverlap="1" wp14:anchorId="314EE3C8" wp14:editId="3A853E55">
              <wp:simplePos x="0" y="0"/>
              <wp:positionH relativeFrom="column">
                <wp:posOffset>0</wp:posOffset>
              </wp:positionH>
              <wp:positionV relativeFrom="paragraph">
                <wp:posOffset>0</wp:posOffset>
              </wp:positionV>
              <wp:extent cx="635000" cy="635000"/>
              <wp:effectExtent l="0" t="0" r="3175" b="3175"/>
              <wp:wrapNone/>
              <wp:docPr id="621" name="AutoShape 3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34" o:spid="_x0000_s1026" style="position:absolute;left:0;text-align:left;margin-left:0;margin-top:0;width:50pt;height:50pt;z-index:251919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Gmf3YRaAgAAsAQAAA4AAAAAAAAAAAAAAAAALgIAAGRycy9lMm9Eb2MueG1sUEsBAi0A&#10;FAAGAAgAAAAhAIZbh9XYAAAABQEAAA8AAAAAAAAAAAAAAAAAtAQAAGRycy9kb3ducmV2LnhtbFBL&#10;BQYAAAAABAAEAPMAAAC5BQAAAAA=&#10;" filled="f" stroked="f">
              <o:lock v:ext="edit" aspectratio="t" selection="t"/>
            </v:rect>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rsidP="00747D01">
    <w:pPr>
      <w:pStyle w:val="Header"/>
    </w:pPr>
    <w:r w:rsidRPr="00747D01">
      <w:t xml:space="preserve">CBS Consult. 2018/Doc. 2(1), DRAFT 1, p. </w:t>
    </w:r>
    <w:r>
      <w:fldChar w:fldCharType="begin"/>
    </w:r>
    <w:r>
      <w:instrText xml:space="preserve"> PAGE   \* MERGEFORMAT </w:instrText>
    </w:r>
    <w:r>
      <w:fldChar w:fldCharType="separate"/>
    </w:r>
    <w:r w:rsidR="008B5033">
      <w:rPr>
        <w:noProof/>
      </w:rPr>
      <w:t>30</w:t>
    </w:r>
    <w:r>
      <w:rPr>
        <w:noProof/>
      </w:rPr>
      <w:fldChar w:fldCharType="end"/>
    </w:r>
    <w:r>
      <w:rPr>
        <w:noProof/>
        <w:lang w:val="en-US" w:eastAsia="zh-CN"/>
      </w:rPr>
      <mc:AlternateContent>
        <mc:Choice Requires="wps">
          <w:drawing>
            <wp:anchor distT="0" distB="0" distL="114300" distR="114300" simplePos="0" relativeHeight="251698688" behindDoc="0" locked="0" layoutInCell="1" allowOverlap="1" wp14:anchorId="29C083F2" wp14:editId="59929D4D">
              <wp:simplePos x="0" y="0"/>
              <wp:positionH relativeFrom="column">
                <wp:posOffset>0</wp:posOffset>
              </wp:positionH>
              <wp:positionV relativeFrom="paragraph">
                <wp:posOffset>0</wp:posOffset>
              </wp:positionV>
              <wp:extent cx="635000" cy="635000"/>
              <wp:effectExtent l="0" t="0" r="3175" b="3175"/>
              <wp:wrapNone/>
              <wp:docPr id="620" name="AutoShape 20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06" o:spid="_x0000_s1026" style="position:absolute;left:0;text-align:left;margin-left:0;margin-top:0;width:50pt;height:50pt;z-index:251934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4sM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&#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pU+LD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4352" behindDoc="0" locked="0" layoutInCell="1" allowOverlap="1" wp14:anchorId="68A96A43" wp14:editId="465E7DA2">
              <wp:simplePos x="0" y="0"/>
              <wp:positionH relativeFrom="column">
                <wp:posOffset>0</wp:posOffset>
              </wp:positionH>
              <wp:positionV relativeFrom="paragraph">
                <wp:posOffset>0</wp:posOffset>
              </wp:positionV>
              <wp:extent cx="635000" cy="635000"/>
              <wp:effectExtent l="0" t="0" r="3175" b="3175"/>
              <wp:wrapNone/>
              <wp:docPr id="619" name="AutoShape 3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33" o:spid="_x0000_s1026" style="position:absolute;left:0;text-align:left;margin-left:0;margin-top:0;width:50pt;height:50pt;z-index:251920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ynwER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5376" behindDoc="0" locked="0" layoutInCell="1" allowOverlap="1" wp14:anchorId="32067BE8" wp14:editId="3DCC34C5">
              <wp:simplePos x="0" y="0"/>
              <wp:positionH relativeFrom="column">
                <wp:posOffset>0</wp:posOffset>
              </wp:positionH>
              <wp:positionV relativeFrom="paragraph">
                <wp:posOffset>0</wp:posOffset>
              </wp:positionV>
              <wp:extent cx="635000" cy="635000"/>
              <wp:effectExtent l="0" t="0" r="3175" b="3175"/>
              <wp:wrapNone/>
              <wp:docPr id="618" name="AutoShape 3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32" o:spid="_x0000_s1026" style="position:absolute;left:0;text-align:left;margin-left:0;margin-top:0;width:50pt;height:50pt;z-index:251921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mL7W4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3152" behindDoc="0" locked="0" layoutInCell="1" allowOverlap="1" wp14:anchorId="5E1139F7" wp14:editId="55E98EBF">
              <wp:simplePos x="0" y="0"/>
              <wp:positionH relativeFrom="column">
                <wp:posOffset>0</wp:posOffset>
              </wp:positionH>
              <wp:positionV relativeFrom="paragraph">
                <wp:posOffset>0</wp:posOffset>
              </wp:positionV>
              <wp:extent cx="635000" cy="635000"/>
              <wp:effectExtent l="0" t="0" r="3175" b="3175"/>
              <wp:wrapNone/>
              <wp:docPr id="617" name="AutoShape 50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03" o:spid="_x0000_s1026" style="position:absolute;left:0;text-align:left;margin-left:0;margin-top:0;width:50pt;height:50pt;z-index:251844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XDvWgIAALA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CEdcO9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4176" behindDoc="0" locked="0" layoutInCell="1" allowOverlap="1" wp14:anchorId="7C16234E" wp14:editId="78555314">
              <wp:simplePos x="0" y="0"/>
              <wp:positionH relativeFrom="column">
                <wp:posOffset>0</wp:posOffset>
              </wp:positionH>
              <wp:positionV relativeFrom="paragraph">
                <wp:posOffset>0</wp:posOffset>
              </wp:positionV>
              <wp:extent cx="635000" cy="635000"/>
              <wp:effectExtent l="0" t="0" r="3175" b="3175"/>
              <wp:wrapNone/>
              <wp:docPr id="616" name="AutoShape 50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502" o:spid="_x0000_s1026" style="position:absolute;left:0;text-align:left;margin-left:0;margin-top:0;width:50pt;height:50pt;z-index:251845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6JL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c9+iS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6288" behindDoc="0" locked="0" layoutInCell="1" allowOverlap="1" wp14:anchorId="7C612E1B" wp14:editId="3732CE26">
              <wp:simplePos x="0" y="0"/>
              <wp:positionH relativeFrom="column">
                <wp:posOffset>0</wp:posOffset>
              </wp:positionH>
              <wp:positionV relativeFrom="paragraph">
                <wp:posOffset>0</wp:posOffset>
              </wp:positionV>
              <wp:extent cx="635000" cy="635000"/>
              <wp:effectExtent l="0" t="0" r="3175" b="3175"/>
              <wp:wrapNone/>
              <wp:docPr id="615" name="AutoShape 69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94" o:spid="_x0000_s1026" style="position:absolute;left:0;text-align:left;margin-left:0;margin-top:0;width:50pt;height:50pt;z-index:251807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EGS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zsBBk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7312" behindDoc="0" locked="0" layoutInCell="1" allowOverlap="1" wp14:anchorId="331B69E3" wp14:editId="3DB9FA63">
              <wp:simplePos x="0" y="0"/>
              <wp:positionH relativeFrom="column">
                <wp:posOffset>0</wp:posOffset>
              </wp:positionH>
              <wp:positionV relativeFrom="paragraph">
                <wp:posOffset>0</wp:posOffset>
              </wp:positionV>
              <wp:extent cx="635000" cy="635000"/>
              <wp:effectExtent l="0" t="0" r="3175" b="3175"/>
              <wp:wrapNone/>
              <wp:docPr id="614" name="AutoShape 69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93" o:spid="_x0000_s1026" style="position:absolute;left:0;text-align:left;margin-left:0;margin-top:0;width:50pt;height:50pt;z-index:2518087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kawWg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PwORrB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7376" behindDoc="0" locked="0" layoutInCell="1" allowOverlap="1" wp14:anchorId="22C78866" wp14:editId="5BC88220">
              <wp:simplePos x="0" y="0"/>
              <wp:positionH relativeFrom="column">
                <wp:posOffset>0</wp:posOffset>
              </wp:positionH>
              <wp:positionV relativeFrom="paragraph">
                <wp:posOffset>0</wp:posOffset>
              </wp:positionV>
              <wp:extent cx="635000" cy="635000"/>
              <wp:effectExtent l="0" t="0" r="3175" b="3175"/>
              <wp:wrapNone/>
              <wp:docPr id="613" name="AutoShape 80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6" o:spid="_x0000_s1026" style="position:absolute;left:0;text-align:left;margin-left:0;margin-top:0;width:50pt;height:50pt;z-index:2517688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JK+Wg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IwQkr5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8400" behindDoc="0" locked="0" layoutInCell="1" allowOverlap="1" wp14:anchorId="3634F3FF" wp14:editId="28814678">
              <wp:simplePos x="0" y="0"/>
              <wp:positionH relativeFrom="column">
                <wp:posOffset>0</wp:posOffset>
              </wp:positionH>
              <wp:positionV relativeFrom="paragraph">
                <wp:posOffset>0</wp:posOffset>
              </wp:positionV>
              <wp:extent cx="635000" cy="635000"/>
              <wp:effectExtent l="0" t="0" r="3175" b="3175"/>
              <wp:wrapNone/>
              <wp:docPr id="612" name="AutoShape 80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5" o:spid="_x0000_s1026" style="position:absolute;margin-left:0;margin-top:0;width:50pt;height:50pt;z-index:251540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Nn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tbzZ1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rsidP="00747D01">
    <w:pPr>
      <w:pStyle w:val="Header"/>
    </w:pPr>
    <w:r w:rsidRPr="00747D01">
      <w:t xml:space="preserve">CBS Consult. 2018/Doc. 2(1), DRAFT 1, p. </w:t>
    </w:r>
    <w:r>
      <w:fldChar w:fldCharType="begin"/>
    </w:r>
    <w:r>
      <w:instrText xml:space="preserve"> PAGE   \* MERGEFORMAT </w:instrText>
    </w:r>
    <w:r>
      <w:fldChar w:fldCharType="separate"/>
    </w:r>
    <w:r w:rsidR="008B5033">
      <w:rPr>
        <w:noProof/>
      </w:rPr>
      <w:t>29</w:t>
    </w:r>
    <w:r>
      <w:rPr>
        <w:noProof/>
      </w:rPr>
      <w:fldChar w:fldCharType="end"/>
    </w:r>
    <w:r>
      <w:rPr>
        <w:noProof/>
        <w:lang w:val="en-US" w:eastAsia="zh-CN"/>
      </w:rPr>
      <mc:AlternateContent>
        <mc:Choice Requires="wps">
          <w:drawing>
            <wp:anchor distT="0" distB="0" distL="114300" distR="114300" simplePos="0" relativeHeight="251699712" behindDoc="0" locked="0" layoutInCell="1" allowOverlap="1" wp14:anchorId="40BED52D" wp14:editId="7404F164">
              <wp:simplePos x="0" y="0"/>
              <wp:positionH relativeFrom="column">
                <wp:posOffset>0</wp:posOffset>
              </wp:positionH>
              <wp:positionV relativeFrom="paragraph">
                <wp:posOffset>0</wp:posOffset>
              </wp:positionV>
              <wp:extent cx="635000" cy="635000"/>
              <wp:effectExtent l="0" t="0" r="3175" b="3175"/>
              <wp:wrapNone/>
              <wp:docPr id="611" name="AutoShape 20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01" o:spid="_x0000_s1026" style="position:absolute;left:0;text-align:left;margin-left:0;margin-top:0;width:50pt;height:50pt;z-index:251935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VdWQ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0vslX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6400" behindDoc="0" locked="0" layoutInCell="1" allowOverlap="1" wp14:anchorId="7CAD858E" wp14:editId="27E99EEF">
              <wp:simplePos x="0" y="0"/>
              <wp:positionH relativeFrom="column">
                <wp:posOffset>0</wp:posOffset>
              </wp:positionH>
              <wp:positionV relativeFrom="paragraph">
                <wp:posOffset>0</wp:posOffset>
              </wp:positionV>
              <wp:extent cx="635000" cy="635000"/>
              <wp:effectExtent l="0" t="0" r="3175" b="3175"/>
              <wp:wrapNone/>
              <wp:docPr id="610" name="AutoShape 3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27" o:spid="_x0000_s1026" style="position:absolute;left:0;text-align:left;margin-left:0;margin-top:0;width:50pt;height:50pt;z-index:251922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pwzWgIAALA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LjqnDN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87424" behindDoc="0" locked="0" layoutInCell="1" allowOverlap="1" wp14:anchorId="48830486" wp14:editId="65517061">
              <wp:simplePos x="0" y="0"/>
              <wp:positionH relativeFrom="column">
                <wp:posOffset>0</wp:posOffset>
              </wp:positionH>
              <wp:positionV relativeFrom="paragraph">
                <wp:posOffset>0</wp:posOffset>
              </wp:positionV>
              <wp:extent cx="635000" cy="635000"/>
              <wp:effectExtent l="0" t="0" r="3175" b="3175"/>
              <wp:wrapNone/>
              <wp:docPr id="609" name="AutoShape 3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26" o:spid="_x0000_s1026" style="position:absolute;left:0;text-align:left;margin-left:0;margin-top:0;width:50pt;height:50pt;z-index:251923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oEWQIAALA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BR6B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5200" behindDoc="0" locked="0" layoutInCell="1" allowOverlap="1" wp14:anchorId="00512211" wp14:editId="43949E13">
              <wp:simplePos x="0" y="0"/>
              <wp:positionH relativeFrom="column">
                <wp:posOffset>0</wp:posOffset>
              </wp:positionH>
              <wp:positionV relativeFrom="paragraph">
                <wp:posOffset>0</wp:posOffset>
              </wp:positionV>
              <wp:extent cx="635000" cy="635000"/>
              <wp:effectExtent l="0" t="0" r="3175" b="3175"/>
              <wp:wrapNone/>
              <wp:docPr id="608" name="AutoShape 4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497" o:spid="_x0000_s1026" style="position:absolute;left:0;text-align:left;margin-left:0;margin-top:0;width:50pt;height:50pt;z-index:251846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axDT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6224" behindDoc="0" locked="0" layoutInCell="1" allowOverlap="1" wp14:anchorId="378105B6" wp14:editId="6BC4F1EE">
              <wp:simplePos x="0" y="0"/>
              <wp:positionH relativeFrom="column">
                <wp:posOffset>0</wp:posOffset>
              </wp:positionH>
              <wp:positionV relativeFrom="paragraph">
                <wp:posOffset>0</wp:posOffset>
              </wp:positionV>
              <wp:extent cx="635000" cy="635000"/>
              <wp:effectExtent l="0" t="0" r="3175" b="3175"/>
              <wp:wrapNone/>
              <wp:docPr id="607" name="AutoShape 4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496" o:spid="_x0000_s1026" style="position:absolute;left:0;text-align:left;margin-left:0;margin-top:0;width:50pt;height:50pt;z-index:251847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N/0NAp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8336" behindDoc="0" locked="0" layoutInCell="1" allowOverlap="1" wp14:anchorId="7D8216FE" wp14:editId="02B8FEE5">
              <wp:simplePos x="0" y="0"/>
              <wp:positionH relativeFrom="column">
                <wp:posOffset>0</wp:posOffset>
              </wp:positionH>
              <wp:positionV relativeFrom="paragraph">
                <wp:posOffset>0</wp:posOffset>
              </wp:positionV>
              <wp:extent cx="635000" cy="635000"/>
              <wp:effectExtent l="0" t="0" r="3175" b="3175"/>
              <wp:wrapNone/>
              <wp:docPr id="606" name="AutoShape 68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88" o:spid="_x0000_s1026" style="position:absolute;left:0;text-align:left;margin-left:0;margin-top:0;width:50pt;height:50pt;z-index:2518097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0vo3t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99360" behindDoc="0" locked="0" layoutInCell="1" allowOverlap="1" wp14:anchorId="0E174AF8" wp14:editId="2EA3D348">
              <wp:simplePos x="0" y="0"/>
              <wp:positionH relativeFrom="column">
                <wp:posOffset>0</wp:posOffset>
              </wp:positionH>
              <wp:positionV relativeFrom="paragraph">
                <wp:posOffset>0</wp:posOffset>
              </wp:positionV>
              <wp:extent cx="635000" cy="635000"/>
              <wp:effectExtent l="0" t="0" r="3175" b="3175"/>
              <wp:wrapNone/>
              <wp:docPr id="605" name="AutoShape 68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87" o:spid="_x0000_s1026" style="position:absolute;left:0;text-align:left;margin-left:0;margin-top:0;width:50pt;height:50pt;z-index:251810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OSk6lR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59424" behindDoc="0" locked="0" layoutInCell="1" allowOverlap="1" wp14:anchorId="5DED2AB3" wp14:editId="6E8C020C">
              <wp:simplePos x="0" y="0"/>
              <wp:positionH relativeFrom="column">
                <wp:posOffset>0</wp:posOffset>
              </wp:positionH>
              <wp:positionV relativeFrom="paragraph">
                <wp:posOffset>0</wp:posOffset>
              </wp:positionV>
              <wp:extent cx="635000" cy="635000"/>
              <wp:effectExtent l="0" t="0" r="3175" b="3175"/>
              <wp:wrapNone/>
              <wp:docPr id="604" name="AutoShape 80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4" o:spid="_x0000_s1026" style="position:absolute;left:0;text-align:left;margin-left:0;margin-top:0;width:50pt;height:50pt;z-index:2517708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rsrVw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BzyuytXAgAAsA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0448" behindDoc="0" locked="0" layoutInCell="1" allowOverlap="1" wp14:anchorId="0C376B37" wp14:editId="4518E330">
              <wp:simplePos x="0" y="0"/>
              <wp:positionH relativeFrom="column">
                <wp:posOffset>0</wp:posOffset>
              </wp:positionH>
              <wp:positionV relativeFrom="paragraph">
                <wp:posOffset>0</wp:posOffset>
              </wp:positionV>
              <wp:extent cx="635000" cy="635000"/>
              <wp:effectExtent l="0" t="0" r="3175" b="3175"/>
              <wp:wrapNone/>
              <wp:docPr id="603" name="AutoShape 80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3" o:spid="_x0000_s1026" style="position:absolute;margin-left:0;margin-top:0;width:50pt;height:50pt;z-index:251542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gsWXjWAIAALA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rPr>
        <w:noProof/>
        <w:lang w:val="en-US" w:eastAsia="zh-CN"/>
      </w:rPr>
      <mc:AlternateContent>
        <mc:Choice Requires="wps">
          <w:drawing>
            <wp:anchor distT="0" distB="0" distL="114300" distR="114300" simplePos="0" relativeHeight="251561472" behindDoc="0" locked="0" layoutInCell="1" allowOverlap="1" wp14:anchorId="0F4399F1" wp14:editId="2F7560B5">
              <wp:simplePos x="0" y="0"/>
              <wp:positionH relativeFrom="column">
                <wp:posOffset>0</wp:posOffset>
              </wp:positionH>
              <wp:positionV relativeFrom="paragraph">
                <wp:posOffset>0</wp:posOffset>
              </wp:positionV>
              <wp:extent cx="635000" cy="635000"/>
              <wp:effectExtent l="0" t="0" r="3175" b="3175"/>
              <wp:wrapNone/>
              <wp:docPr id="602" name="AutoShape 80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2" o:spid="_x0000_s1026" style="position:absolute;left:0;text-align:left;margin-left:0;margin-top:0;width:50pt;height:50pt;z-index:2517729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7dHWA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yc7dHWAIAALA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665920" behindDoc="1" locked="0" layoutInCell="0" allowOverlap="1" wp14:anchorId="450BD566" wp14:editId="72067521">
          <wp:simplePos x="0" y="0"/>
          <wp:positionH relativeFrom="page">
            <wp:align>left</wp:align>
          </wp:positionH>
          <wp:positionV relativeFrom="page">
            <wp:align>top</wp:align>
          </wp:positionV>
          <wp:extent cx="7560310" cy="6985000"/>
          <wp:effectExtent l="0" t="0" r="0" b="6350"/>
          <wp:wrapNone/>
          <wp:docPr id="655" name="图片 65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62496" behindDoc="0" locked="0" layoutInCell="1" allowOverlap="1" wp14:anchorId="7CC87356" wp14:editId="30FDB04A">
              <wp:simplePos x="0" y="0"/>
              <wp:positionH relativeFrom="column">
                <wp:posOffset>0</wp:posOffset>
              </wp:positionH>
              <wp:positionV relativeFrom="paragraph">
                <wp:posOffset>0</wp:posOffset>
              </wp:positionV>
              <wp:extent cx="635000" cy="635000"/>
              <wp:effectExtent l="0" t="0" r="3175" b="3175"/>
              <wp:wrapNone/>
              <wp:docPr id="601" name="AutoShape 80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1" o:spid="_x0000_s1026" style="position:absolute;left:0;text-align:left;margin-left:0;margin-top:0;width:50pt;height:50pt;z-index:2517739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7FxVw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MUzsXFXAgAAsA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w:drawing>
        <wp:anchor distT="0" distB="0" distL="114300" distR="114300" simplePos="0" relativeHeight="251664896" behindDoc="1" locked="0" layoutInCell="0" allowOverlap="1" wp14:anchorId="0F60DF14" wp14:editId="125AADBA">
          <wp:simplePos x="0" y="0"/>
          <wp:positionH relativeFrom="page">
            <wp:align>left</wp:align>
          </wp:positionH>
          <wp:positionV relativeFrom="page">
            <wp:align>top</wp:align>
          </wp:positionV>
          <wp:extent cx="7560310" cy="6985000"/>
          <wp:effectExtent l="0" t="0" r="0" b="6350"/>
          <wp:wrapNone/>
          <wp:docPr id="657" name="图片 65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563520" behindDoc="0" locked="0" layoutInCell="1" allowOverlap="1" wp14:anchorId="3BC77989" wp14:editId="6E8E42C0">
              <wp:simplePos x="0" y="0"/>
              <wp:positionH relativeFrom="column">
                <wp:posOffset>0</wp:posOffset>
              </wp:positionH>
              <wp:positionV relativeFrom="paragraph">
                <wp:posOffset>0</wp:posOffset>
              </wp:positionV>
              <wp:extent cx="635000" cy="635000"/>
              <wp:effectExtent l="0" t="0" r="3175" b="3175"/>
              <wp:wrapNone/>
              <wp:docPr id="600" name="AutoShape 80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00" o:spid="_x0000_s1026" style="position:absolute;left:0;text-align:left;margin-left:0;margin-top:0;width:50pt;height:50pt;z-index:251774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WPVVw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JfxY9VXAgAAsA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w:drawing>
        <wp:anchor distT="0" distB="0" distL="114300" distR="114300" simplePos="0" relativeHeight="251663872" behindDoc="1" locked="0" layoutInCell="0" allowOverlap="1" wp14:anchorId="62A3B29D" wp14:editId="3D081C68">
          <wp:simplePos x="0" y="0"/>
          <wp:positionH relativeFrom="page">
            <wp:align>left</wp:align>
          </wp:positionH>
          <wp:positionV relativeFrom="page">
            <wp:align>top</wp:align>
          </wp:positionV>
          <wp:extent cx="7560310" cy="6985000"/>
          <wp:effectExtent l="0" t="0" r="0" b="6350"/>
          <wp:wrapNone/>
          <wp:docPr id="659" name="图片 659"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00384" behindDoc="0" locked="0" layoutInCell="1" allowOverlap="1" wp14:anchorId="7B36A6C8" wp14:editId="7AA94129">
              <wp:simplePos x="0" y="0"/>
              <wp:positionH relativeFrom="column">
                <wp:posOffset>0</wp:posOffset>
              </wp:positionH>
              <wp:positionV relativeFrom="paragraph">
                <wp:posOffset>0</wp:posOffset>
              </wp:positionV>
              <wp:extent cx="635000" cy="635000"/>
              <wp:effectExtent l="0" t="0" r="3175" b="3175"/>
              <wp:wrapNone/>
              <wp:docPr id="599" name="AutoShape 67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76" o:spid="_x0000_s1026" style="position:absolute;left:0;text-align:left;margin-left:0;margin-top:0;width:50pt;height:50pt;z-index:2518118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ehfWQ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1HXoX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4544" behindDoc="0" locked="0" layoutInCell="1" allowOverlap="1" wp14:anchorId="4A35C17F" wp14:editId="0B4D0BDE">
              <wp:simplePos x="0" y="0"/>
              <wp:positionH relativeFrom="column">
                <wp:posOffset>0</wp:posOffset>
              </wp:positionH>
              <wp:positionV relativeFrom="paragraph">
                <wp:posOffset>0</wp:posOffset>
              </wp:positionV>
              <wp:extent cx="635000" cy="635000"/>
              <wp:effectExtent l="0" t="0" r="3175" b="3175"/>
              <wp:wrapNone/>
              <wp:docPr id="598" name="AutoShape 79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99" o:spid="_x0000_s1026" style="position:absolute;left:0;text-align:left;margin-left:0;margin-top:0;width:50pt;height:50pt;z-index:2517760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x5hcu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62848" behindDoc="1" locked="0" layoutInCell="0" allowOverlap="1" wp14:anchorId="25CCF840" wp14:editId="435C765B">
          <wp:simplePos x="0" y="0"/>
          <wp:positionH relativeFrom="page">
            <wp:align>left</wp:align>
          </wp:positionH>
          <wp:positionV relativeFrom="page">
            <wp:align>top</wp:align>
          </wp:positionV>
          <wp:extent cx="7560310" cy="6985000"/>
          <wp:effectExtent l="0" t="0" r="0" b="6350"/>
          <wp:wrapNone/>
          <wp:docPr id="674" name="图片 674"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37248" behindDoc="0" locked="0" layoutInCell="1" allowOverlap="1" wp14:anchorId="4D35695C" wp14:editId="1517C245">
              <wp:simplePos x="0" y="0"/>
              <wp:positionH relativeFrom="column">
                <wp:posOffset>0</wp:posOffset>
              </wp:positionH>
              <wp:positionV relativeFrom="paragraph">
                <wp:posOffset>0</wp:posOffset>
              </wp:positionV>
              <wp:extent cx="635000" cy="635000"/>
              <wp:effectExtent l="0" t="0" r="3175" b="3175"/>
              <wp:wrapNone/>
              <wp:docPr id="597" name="AutoShape 48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489" o:spid="_x0000_s1026" style="position:absolute;left:0;text-align:left;margin-left:0;margin-top:0;width:50pt;height:50pt;z-index:251848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HfY5gV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1408" behindDoc="0" locked="0" layoutInCell="1" allowOverlap="1" wp14:anchorId="4B848E5B" wp14:editId="3756293A">
              <wp:simplePos x="0" y="0"/>
              <wp:positionH relativeFrom="column">
                <wp:posOffset>0</wp:posOffset>
              </wp:positionH>
              <wp:positionV relativeFrom="paragraph">
                <wp:posOffset>0</wp:posOffset>
              </wp:positionV>
              <wp:extent cx="635000" cy="635000"/>
              <wp:effectExtent l="0" t="0" r="3175" b="3175"/>
              <wp:wrapNone/>
              <wp:docPr id="596" name="AutoShape 67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73" o:spid="_x0000_s1026" style="position:absolute;left:0;text-align:left;margin-left:0;margin-top:0;width:50pt;height:50pt;z-index:2518128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XiX54VkCAACwBAAADgAAAAAAAAAAAAAAAAAuAgAAZHJzL2Uyb0RvYy54bWxQSwECLQAU&#10;AAYACAAAACEAhluH1dgAAAAFAQAADwAAAAAAAAAAAAAAAACzBAAAZHJzL2Rvd25yZXYueG1sUEsF&#10;BgAAAAAEAAQA8wAAALgFAAAAAA==&#10;" filled="f" stroked="f">
              <o:lock v:ext="edit" aspectratio="t" selection="t"/>
            </v:rect>
          </w:pict>
        </mc:Fallback>
      </mc:AlternateContent>
    </w:r>
  </w:p>
  <w:p w:rsidR="00142D8F" w:rsidRDefault="00142D8F"/>
  <w:p w:rsidR="00142D8F" w:rsidRDefault="00142D8F">
    <w:pPr>
      <w:pStyle w:val="Header"/>
    </w:pPr>
    <w:r>
      <w:rPr>
        <w:noProof/>
        <w:lang w:val="en-US" w:eastAsia="zh-CN"/>
      </w:rPr>
      <mc:AlternateContent>
        <mc:Choice Requires="wps">
          <w:drawing>
            <wp:anchor distT="0" distB="0" distL="114300" distR="114300" simplePos="0" relativeHeight="251688448" behindDoc="0" locked="0" layoutInCell="1" allowOverlap="1" wp14:anchorId="7F786CAF" wp14:editId="49EE74E1">
              <wp:simplePos x="0" y="0"/>
              <wp:positionH relativeFrom="column">
                <wp:posOffset>0</wp:posOffset>
              </wp:positionH>
              <wp:positionV relativeFrom="paragraph">
                <wp:posOffset>0</wp:posOffset>
              </wp:positionV>
              <wp:extent cx="635000" cy="635000"/>
              <wp:effectExtent l="0" t="0" r="3175" b="3175"/>
              <wp:wrapNone/>
              <wp:docPr id="595" name="AutoShape 3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19" o:spid="_x0000_s1026" style="position:absolute;left:0;text-align:left;margin-left:0;margin-top:0;width:50pt;height:50pt;z-index:2519244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Lm3eT5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8272" behindDoc="0" locked="0" layoutInCell="1" allowOverlap="1" wp14:anchorId="5C06A697" wp14:editId="0631DA4E">
              <wp:simplePos x="0" y="0"/>
              <wp:positionH relativeFrom="column">
                <wp:posOffset>0</wp:posOffset>
              </wp:positionH>
              <wp:positionV relativeFrom="paragraph">
                <wp:posOffset>0</wp:posOffset>
              </wp:positionV>
              <wp:extent cx="635000" cy="635000"/>
              <wp:effectExtent l="0" t="0" r="3175" b="3175"/>
              <wp:wrapNone/>
              <wp:docPr id="594" name="AutoShape 48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486" o:spid="_x0000_s1026" style="position:absolute;left:0;text-align:left;margin-left:0;margin-top:0;width:50pt;height:50pt;z-index:251849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jvl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QYY75V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rPr>
        <w:noProof/>
        <w:lang w:val="en-US" w:eastAsia="zh-CN"/>
      </w:rPr>
      <mc:AlternateContent>
        <mc:Choice Requires="wps">
          <w:drawing>
            <wp:anchor distT="0" distB="0" distL="114300" distR="114300" simplePos="0" relativeHeight="251689472" behindDoc="0" locked="0" layoutInCell="1" allowOverlap="1" wp14:anchorId="3F343889" wp14:editId="5169C239">
              <wp:simplePos x="0" y="0"/>
              <wp:positionH relativeFrom="column">
                <wp:posOffset>0</wp:posOffset>
              </wp:positionH>
              <wp:positionV relativeFrom="paragraph">
                <wp:posOffset>0</wp:posOffset>
              </wp:positionV>
              <wp:extent cx="635000" cy="635000"/>
              <wp:effectExtent l="0" t="0" r="3175" b="3175"/>
              <wp:wrapNone/>
              <wp:docPr id="593" name="AutoShape 3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16" o:spid="_x0000_s1026" style="position:absolute;left:0;text-align:left;margin-left:0;margin-top:0;width:50pt;height:50pt;z-index:251925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AaiEUF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39296" behindDoc="0" locked="0" layoutInCell="1" allowOverlap="1" wp14:anchorId="614CF878" wp14:editId="60E505C8">
              <wp:simplePos x="0" y="0"/>
              <wp:positionH relativeFrom="column">
                <wp:posOffset>0</wp:posOffset>
              </wp:positionH>
              <wp:positionV relativeFrom="paragraph">
                <wp:posOffset>0</wp:posOffset>
              </wp:positionV>
              <wp:extent cx="635000" cy="635000"/>
              <wp:effectExtent l="0" t="0" r="3175" b="3175"/>
              <wp:wrapNone/>
              <wp:docPr id="592" name="AutoShape 48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485" o:spid="_x0000_s1026" style="position:absolute;left:0;text-align:left;margin-left:0;margin-top:0;width:50pt;height:50pt;z-index:251850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hM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f42ITF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0320" behindDoc="0" locked="0" layoutInCell="1" allowOverlap="1" wp14:anchorId="4D1BC2F7" wp14:editId="3D135A7E">
              <wp:simplePos x="0" y="0"/>
              <wp:positionH relativeFrom="column">
                <wp:posOffset>0</wp:posOffset>
              </wp:positionH>
              <wp:positionV relativeFrom="paragraph">
                <wp:posOffset>0</wp:posOffset>
              </wp:positionV>
              <wp:extent cx="635000" cy="635000"/>
              <wp:effectExtent l="0" t="0" r="3175" b="3175"/>
              <wp:wrapNone/>
              <wp:docPr id="591" name="AutoShape 48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484" o:spid="_x0000_s1026" style="position:absolute;left:0;text-align:left;margin-left:0;margin-top:0;width:50pt;height:50pt;z-index:251851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0HWQIAALA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6Mk9B1kCAACwBAAADgAAAAAAAAAAAAAAAAAuAgAAZHJzL2Uyb0RvYy54bWxQSwECLQAU&#10;AAYACAAAACEAhluH1dgAAAAFAQAADwAAAAAAAAAAAAAAAACzBAAAZHJzL2Rvd25yZXYueG1sUEsF&#10;BgAAAAAEAAQA8wAAALgFAAAAAA==&#10;" filled="f" stroked="f">
              <o:lock v:ext="edit" aspectratio="t" selection="t"/>
            </v:rect>
          </w:pict>
        </mc:Fallback>
      </mc:AlternateContent>
    </w:r>
    <w:r w:rsidRPr="00747D01">
      <w:t xml:space="preserve">CBS Consult. 2018/Doc. 2(1), DRAFT 1, p. </w:t>
    </w:r>
    <w:r>
      <w:fldChar w:fldCharType="begin"/>
    </w:r>
    <w:r>
      <w:instrText xml:space="preserve"> PAGE   \* MERGEFORMAT </w:instrText>
    </w:r>
    <w:r>
      <w:fldChar w:fldCharType="separate"/>
    </w:r>
    <w:r w:rsidR="008B5033">
      <w:rPr>
        <w:noProof/>
      </w:rPr>
      <w:t>32</w:t>
    </w:r>
    <w:r>
      <w:rPr>
        <w:noProof/>
      </w:rPr>
      <w:fldChar w:fldCharType="end"/>
    </w:r>
    <w:r>
      <w:rPr>
        <w:noProof/>
        <w:lang w:val="en-US" w:eastAsia="zh-CN"/>
      </w:rPr>
      <mc:AlternateContent>
        <mc:Choice Requires="wps">
          <w:drawing>
            <wp:anchor distT="0" distB="0" distL="114300" distR="114300" simplePos="0" relativeHeight="251602432" behindDoc="0" locked="0" layoutInCell="1" allowOverlap="1" wp14:anchorId="2A8368AB" wp14:editId="0E533A3F">
              <wp:simplePos x="0" y="0"/>
              <wp:positionH relativeFrom="column">
                <wp:posOffset>0</wp:posOffset>
              </wp:positionH>
              <wp:positionV relativeFrom="paragraph">
                <wp:posOffset>0</wp:posOffset>
              </wp:positionV>
              <wp:extent cx="635000" cy="635000"/>
              <wp:effectExtent l="0" t="0" r="3175" b="3175"/>
              <wp:wrapNone/>
              <wp:docPr id="590" name="AutoShape 6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72" o:spid="_x0000_s1026" style="position:absolute;left:0;text-align:left;margin-left:0;margin-top:0;width:50pt;height:50pt;z-index:251813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QCr5NV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3456" behindDoc="0" locked="0" layoutInCell="1" allowOverlap="1" wp14:anchorId="29EE395C" wp14:editId="331B5A49">
              <wp:simplePos x="0" y="0"/>
              <wp:positionH relativeFrom="column">
                <wp:posOffset>0</wp:posOffset>
              </wp:positionH>
              <wp:positionV relativeFrom="paragraph">
                <wp:posOffset>0</wp:posOffset>
              </wp:positionV>
              <wp:extent cx="635000" cy="635000"/>
              <wp:effectExtent l="0" t="0" r="3175" b="3175"/>
              <wp:wrapNone/>
              <wp:docPr id="589" name="AutoShape 67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71" o:spid="_x0000_s1026" style="position:absolute;left:0;text-align:left;margin-left:0;margin-top:0;width:50pt;height:50pt;z-index:2518149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jQrH9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5568" behindDoc="0" locked="0" layoutInCell="1" allowOverlap="1" wp14:anchorId="3B637085" wp14:editId="70E07B86">
              <wp:simplePos x="0" y="0"/>
              <wp:positionH relativeFrom="column">
                <wp:posOffset>0</wp:posOffset>
              </wp:positionH>
              <wp:positionV relativeFrom="paragraph">
                <wp:posOffset>0</wp:posOffset>
              </wp:positionV>
              <wp:extent cx="635000" cy="635000"/>
              <wp:effectExtent l="0" t="0" r="3175" b="3175"/>
              <wp:wrapNone/>
              <wp:docPr id="588" name="AutoShape 79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98" o:spid="_x0000_s1026" style="position:absolute;left:0;text-align:left;margin-left:0;margin-top:0;width:50pt;height:50pt;z-index:2517770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KzHNH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6592" behindDoc="0" locked="0" layoutInCell="1" allowOverlap="1" wp14:anchorId="6EEFC262" wp14:editId="7F01096E">
              <wp:simplePos x="0" y="0"/>
              <wp:positionH relativeFrom="column">
                <wp:posOffset>0</wp:posOffset>
              </wp:positionH>
              <wp:positionV relativeFrom="paragraph">
                <wp:posOffset>0</wp:posOffset>
              </wp:positionV>
              <wp:extent cx="635000" cy="635000"/>
              <wp:effectExtent l="0" t="0" r="3175" b="3175"/>
              <wp:wrapNone/>
              <wp:docPr id="587" name="AutoShape 79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97" o:spid="_x0000_s1026" style="position:absolute;margin-left:0;margin-top:0;width:50pt;height:50pt;z-index:251548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&#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QHPS8FkCAACw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D8F" w:rsidRDefault="00142D8F">
    <w:pPr>
      <w:pStyle w:val="Header"/>
    </w:pPr>
    <w:r w:rsidRPr="00747D01">
      <w:t xml:space="preserve">CBS Consult. 2018/Doc. 2(1), DRAFT 1, p. </w:t>
    </w:r>
    <w:r>
      <w:fldChar w:fldCharType="begin"/>
    </w:r>
    <w:r>
      <w:instrText xml:space="preserve"> PAGE   \* MERGEFORMAT </w:instrText>
    </w:r>
    <w:r>
      <w:fldChar w:fldCharType="separate"/>
    </w:r>
    <w:r w:rsidR="008B5033">
      <w:rPr>
        <w:noProof/>
      </w:rPr>
      <w:t>31</w:t>
    </w:r>
    <w:r>
      <w:rPr>
        <w:noProof/>
      </w:rPr>
      <w:fldChar w:fldCharType="end"/>
    </w:r>
    <w:r>
      <w:rPr>
        <w:noProof/>
        <w:lang w:val="en-US" w:eastAsia="zh-CN"/>
      </w:rPr>
      <mc:AlternateContent>
        <mc:Choice Requires="wps">
          <w:drawing>
            <wp:anchor distT="0" distB="0" distL="114300" distR="114300" simplePos="0" relativeHeight="251690496" behindDoc="0" locked="0" layoutInCell="1" allowOverlap="1" wp14:anchorId="2C4D36A2" wp14:editId="2935C25D">
              <wp:simplePos x="0" y="0"/>
              <wp:positionH relativeFrom="column">
                <wp:posOffset>0</wp:posOffset>
              </wp:positionH>
              <wp:positionV relativeFrom="paragraph">
                <wp:posOffset>0</wp:posOffset>
              </wp:positionV>
              <wp:extent cx="635000" cy="635000"/>
              <wp:effectExtent l="0" t="0" r="3175" b="3175"/>
              <wp:wrapNone/>
              <wp:docPr id="586" name="AutoShape 3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311" o:spid="_x0000_s1026" style="position:absolute;left:0;text-align:left;margin-left:0;margin-top:0;width:50pt;height:50pt;z-index:2519265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&#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ANM4P5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1344" behindDoc="0" locked="0" layoutInCell="1" allowOverlap="1" wp14:anchorId="0E6E37A4" wp14:editId="3559377D">
              <wp:simplePos x="0" y="0"/>
              <wp:positionH relativeFrom="column">
                <wp:posOffset>0</wp:posOffset>
              </wp:positionH>
              <wp:positionV relativeFrom="paragraph">
                <wp:posOffset>0</wp:posOffset>
              </wp:positionV>
              <wp:extent cx="635000" cy="635000"/>
              <wp:effectExtent l="0" t="0" r="3175" b="3175"/>
              <wp:wrapNone/>
              <wp:docPr id="585" name="AutoShape 47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479" o:spid="_x0000_s1026" style="position:absolute;left:0;text-align:left;margin-left:0;margin-top:0;width:50pt;height:50pt;z-index:251852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MxHOs5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2368" behindDoc="0" locked="0" layoutInCell="1" allowOverlap="1" wp14:anchorId="3AB296FE" wp14:editId="70576D48">
              <wp:simplePos x="0" y="0"/>
              <wp:positionH relativeFrom="column">
                <wp:posOffset>0</wp:posOffset>
              </wp:positionH>
              <wp:positionV relativeFrom="paragraph">
                <wp:posOffset>0</wp:posOffset>
              </wp:positionV>
              <wp:extent cx="635000" cy="635000"/>
              <wp:effectExtent l="0" t="0" r="3175" b="3175"/>
              <wp:wrapNone/>
              <wp:docPr id="584" name="AutoShape 47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478" o:spid="_x0000_s1026" style="position:absolute;left:0;text-align:left;margin-left:0;margin-top:0;width:50pt;height:50pt;z-index:251853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&#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noXoal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4480" behindDoc="0" locked="0" layoutInCell="1" allowOverlap="1" wp14:anchorId="65084948" wp14:editId="09F03F2D">
              <wp:simplePos x="0" y="0"/>
              <wp:positionH relativeFrom="column">
                <wp:posOffset>0</wp:posOffset>
              </wp:positionH>
              <wp:positionV relativeFrom="paragraph">
                <wp:posOffset>0</wp:posOffset>
              </wp:positionV>
              <wp:extent cx="635000" cy="635000"/>
              <wp:effectExtent l="0" t="0" r="3175" b="3175"/>
              <wp:wrapNone/>
              <wp:docPr id="583" name="AutoShape 66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66" o:spid="_x0000_s1026" style="position:absolute;left:0;text-align:left;margin-left:0;margin-top:0;width:50pt;height:50pt;z-index:2518159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J0GMj5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05504" behindDoc="0" locked="0" layoutInCell="1" allowOverlap="1" wp14:anchorId="60B46A07" wp14:editId="04546FBB">
              <wp:simplePos x="0" y="0"/>
              <wp:positionH relativeFrom="column">
                <wp:posOffset>0</wp:posOffset>
              </wp:positionH>
              <wp:positionV relativeFrom="paragraph">
                <wp:posOffset>0</wp:posOffset>
              </wp:positionV>
              <wp:extent cx="635000" cy="635000"/>
              <wp:effectExtent l="0" t="0" r="3175" b="3175"/>
              <wp:wrapNone/>
              <wp:docPr id="582" name="AutoShape 66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65" o:spid="_x0000_s1026" style="position:absolute;left:0;text-align:left;margin-left:0;margin-top:0;width:50pt;height:50pt;z-index:251816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FPnWQIAALA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&#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78BT51kCAACw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7616" behindDoc="0" locked="0" layoutInCell="1" allowOverlap="1" wp14:anchorId="364EFC9A" wp14:editId="0F3D651C">
              <wp:simplePos x="0" y="0"/>
              <wp:positionH relativeFrom="column">
                <wp:posOffset>0</wp:posOffset>
              </wp:positionH>
              <wp:positionV relativeFrom="paragraph">
                <wp:posOffset>0</wp:posOffset>
              </wp:positionV>
              <wp:extent cx="635000" cy="635000"/>
              <wp:effectExtent l="0" t="0" r="3175" b="3175"/>
              <wp:wrapNone/>
              <wp:docPr id="581" name="AutoShape 79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96" o:spid="_x0000_s1026" style="position:absolute;left:0;text-align:left;margin-left:0;margin-top:0;width:50pt;height:50pt;z-index:251779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&#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F580iRaAgAAsAQAAA4AAAAAAAAAAAAAAAAALgIAAGRycy9lMm9Eb2MueG1sUEsBAi0A&#10;FAAGAAgAAAAhAIZbh9XYAAAABQEAAA8AAAAAAAAAAAAAAAAAtAQAAGRycy9kb3ducmV2LnhtbFBL&#10;BQYAAAAABAAEAPMAAAC5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68640" behindDoc="0" locked="0" layoutInCell="1" allowOverlap="1" wp14:anchorId="415C8963" wp14:editId="160F66DF">
              <wp:simplePos x="0" y="0"/>
              <wp:positionH relativeFrom="column">
                <wp:posOffset>0</wp:posOffset>
              </wp:positionH>
              <wp:positionV relativeFrom="paragraph">
                <wp:posOffset>0</wp:posOffset>
              </wp:positionV>
              <wp:extent cx="635000" cy="635000"/>
              <wp:effectExtent l="0" t="0" r="3175" b="3175"/>
              <wp:wrapNone/>
              <wp:docPr id="580" name="AutoShape 79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795" o:spid="_x0000_s1026" style="position:absolute;margin-left:0;margin-top:0;width:50pt;height:50pt;z-index:2515507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" filled="f" stroked="f">
              <o:lock v:ext="edit" aspectratio="t" selection="t"/>
            </v:rect>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142D8F">
    <w:pPr>
      <w:pStyle w:val="Header"/>
    </w:pPr>
    <w:r>
      <w:rPr>
        <w:noProof/>
        <w:lang w:val="en-US" w:eastAsia="zh-CN"/>
      </w:rPr>
      <mc:AlternateContent>
        <mc:Choice Requires="wps">
          <w:drawing>
            <wp:anchor distT="0" distB="0" distL="114300" distR="114300" simplePos="0" relativeHeight="25149081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810" name="矩形 8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10" o:spid="_x0000_s1026" style="position:absolute;left:0;text-align:left;margin-left:0;margin-top:0;width:50pt;height:50pt;z-index:251610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" filled="f" stroked="f">
              <o:lock v:ext="edit" aspectratio="t" selection="t"/>
            </v:rect>
          </w:pict>
        </mc:Fallback>
      </mc:AlternateContent>
    </w:r>
    <w:r>
      <w:rPr>
        <w:noProof/>
        <w:lang w:val="en-US" w:eastAsia="zh-CN"/>
      </w:rPr>
      <w:drawing>
        <wp:anchor distT="0" distB="0" distL="114300" distR="114300" simplePos="0" relativeHeight="251516416" behindDoc="1" locked="0" layoutInCell="0" allowOverlap="1">
          <wp:simplePos x="0" y="0"/>
          <wp:positionH relativeFrom="page">
            <wp:align>left</wp:align>
          </wp:positionH>
          <wp:positionV relativeFrom="page">
            <wp:align>top</wp:align>
          </wp:positionV>
          <wp:extent cx="7560310" cy="6985000"/>
          <wp:effectExtent l="0" t="0" r="2540" b="6350"/>
          <wp:wrapNone/>
          <wp:docPr id="652" name="图片 652"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06FD" w:rsidRDefault="001A06FD"/>
  <w:p w:rsidR="001A06FD" w:rsidRDefault="00142D8F">
    <w:pPr>
      <w:pStyle w:val="Header"/>
    </w:pPr>
    <w:r>
      <w:rPr>
        <w:noProof/>
        <w:lang w:val="en-US" w:eastAsia="zh-CN"/>
      </w:rPr>
      <mc:AlternateContent>
        <mc:Choice Requires="wps">
          <w:drawing>
            <wp:anchor distT="0" distB="0" distL="114300" distR="114300" simplePos="0" relativeHeight="25149184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647" name="矩形 64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47" o:spid="_x0000_s1026" style="position:absolute;left:0;text-align:left;margin-left:0;margin-top:0;width:50pt;height:50pt;z-index:251611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DhO3hFjAgAArQ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w:drawing>
        <wp:anchor distT="0" distB="0" distL="114300" distR="114300" simplePos="0" relativeHeight="251515392" behindDoc="1" locked="0" layoutInCell="0" allowOverlap="1">
          <wp:simplePos x="0" y="0"/>
          <wp:positionH relativeFrom="page">
            <wp:align>left</wp:align>
          </wp:positionH>
          <wp:positionV relativeFrom="page">
            <wp:align>top</wp:align>
          </wp:positionV>
          <wp:extent cx="7560310" cy="6985000"/>
          <wp:effectExtent l="0" t="0" r="2540" b="6350"/>
          <wp:wrapNone/>
          <wp:docPr id="645" name="图片 64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06FD" w:rsidRDefault="001A06FD"/>
  <w:p w:rsidR="001A06FD" w:rsidRDefault="00142D8F">
    <w:pPr>
      <w:pStyle w:val="Header"/>
    </w:pPr>
    <w:r>
      <w:rPr>
        <w:noProof/>
        <w:lang w:val="en-US" w:eastAsia="zh-CN"/>
      </w:rPr>
      <mc:AlternateContent>
        <mc:Choice Requires="wps">
          <w:drawing>
            <wp:anchor distT="0" distB="0" distL="114300" distR="114300" simplePos="0" relativeHeight="251492864"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641" name="矩形 6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41" o:spid="_x0000_s1026" style="position:absolute;left:0;text-align:left;margin-left:0;margin-top:0;width:50pt;height:50pt;z-index:251612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JY+WGdjAgAArQ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w:drawing>
        <wp:anchor distT="0" distB="0" distL="114300" distR="114300" simplePos="0" relativeHeight="251514368" behindDoc="1" locked="0" layoutInCell="0" allowOverlap="1">
          <wp:simplePos x="0" y="0"/>
          <wp:positionH relativeFrom="page">
            <wp:align>left</wp:align>
          </wp:positionH>
          <wp:positionV relativeFrom="page">
            <wp:align>top</wp:align>
          </wp:positionV>
          <wp:extent cx="7560310" cy="6985000"/>
          <wp:effectExtent l="0" t="0" r="2540" b="6350"/>
          <wp:wrapNone/>
          <wp:docPr id="639" name="图片 639"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06FD" w:rsidRDefault="001A06FD"/>
  <w:p w:rsidR="001A06FD" w:rsidRDefault="00142D8F">
    <w:pPr>
      <w:pStyle w:val="Header"/>
    </w:pPr>
    <w:r>
      <w:rPr>
        <w:noProof/>
        <w:lang w:val="en-US" w:eastAsia="zh-CN"/>
      </w:rPr>
      <mc:AlternateContent>
        <mc:Choice Requires="wps">
          <w:drawing>
            <wp:anchor distT="0" distB="0" distL="114300" distR="114300" simplePos="0" relativeHeight="251499008" behindDoc="0" locked="0" layoutInCell="1" allowOverlap="1" wp14:anchorId="039C8469">
              <wp:simplePos x="0" y="0"/>
              <wp:positionH relativeFrom="column">
                <wp:posOffset>0</wp:posOffset>
              </wp:positionH>
              <wp:positionV relativeFrom="paragraph">
                <wp:posOffset>0</wp:posOffset>
              </wp:positionV>
              <wp:extent cx="635000" cy="635000"/>
              <wp:effectExtent l="0" t="0" r="3175" b="3175"/>
              <wp:wrapNone/>
              <wp:docPr id="637" name="矩形 6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37" o:spid="_x0000_s1026" style="position:absolute;left:0;text-align:left;margin-left:0;margin-top:0;width:50pt;height:50pt;z-index:2516367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L05BcVjAgAArQ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49388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635" name="矩形 63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35" o:spid="_x0000_s1026" style="position:absolute;left:0;text-align:left;margin-left:0;margin-top:0;width:50pt;height:50pt;z-index:2516131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CcWh+hjAgAArQ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w:drawing>
        <wp:anchor distT="0" distB="0" distL="114300" distR="114300" simplePos="0" relativeHeight="251511296" behindDoc="1" locked="0" layoutInCell="0" allowOverlap="1">
          <wp:simplePos x="0" y="0"/>
          <wp:positionH relativeFrom="page">
            <wp:align>left</wp:align>
          </wp:positionH>
          <wp:positionV relativeFrom="page">
            <wp:align>top</wp:align>
          </wp:positionV>
          <wp:extent cx="7560310" cy="6985000"/>
          <wp:effectExtent l="0" t="0" r="2540" b="6350"/>
          <wp:wrapNone/>
          <wp:docPr id="633" name="图片 63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06FD" w:rsidRDefault="001A06FD"/>
  <w:p w:rsidR="001A06FD" w:rsidRDefault="00142D8F">
    <w:pPr>
      <w:pStyle w:val="Header"/>
    </w:pPr>
    <w:r>
      <w:rPr>
        <w:noProof/>
        <w:lang w:val="en-US" w:eastAsia="zh-CN"/>
      </w:rPr>
      <mc:AlternateContent>
        <mc:Choice Requires="wps">
          <w:drawing>
            <wp:anchor distT="0" distB="0" distL="114300" distR="114300" simplePos="0" relativeHeight="251505152" behindDoc="0" locked="0" layoutInCell="1" allowOverlap="1" wp14:anchorId="6CA14B90">
              <wp:simplePos x="0" y="0"/>
              <wp:positionH relativeFrom="column">
                <wp:posOffset>0</wp:posOffset>
              </wp:positionH>
              <wp:positionV relativeFrom="paragraph">
                <wp:posOffset>0</wp:posOffset>
              </wp:positionV>
              <wp:extent cx="635000" cy="635000"/>
              <wp:effectExtent l="0" t="0" r="3175" b="3175"/>
              <wp:wrapNone/>
              <wp:docPr id="579" name="矩形 57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79" o:spid="_x0000_s1026" style="position:absolute;left:0;text-align:left;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N9PnPljAgAArQ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0032" behindDoc="0" locked="0" layoutInCell="1" allowOverlap="1" wp14:anchorId="4FE84B36">
              <wp:simplePos x="0" y="0"/>
              <wp:positionH relativeFrom="column">
                <wp:posOffset>0</wp:posOffset>
              </wp:positionH>
              <wp:positionV relativeFrom="paragraph">
                <wp:posOffset>0</wp:posOffset>
              </wp:positionV>
              <wp:extent cx="635000" cy="635000"/>
              <wp:effectExtent l="0" t="0" r="3175" b="3175"/>
              <wp:wrapNone/>
              <wp:docPr id="578" name="矩形 57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78" o:spid="_x0000_s1026" style="position:absolute;left:0;text-align:left;margin-left:0;margin-top:0;width:50pt;height:50pt;z-index:2516377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BJYXe9jAgAArQQAAA4AAAAAAAAAAAAAAAAALgIAAGRycy9lMm9Eb2Mu&#10;eG1sUEsBAi0AFAAGAAgAAAAhAIZbh9XYAAAABQEAAA8AAAAAAAAAAAAAAAAAvQQAAGRycy9kb3du&#10;cmV2LnhtbFBLBQYAAAAABAAEAPMAAADCBQAAAAA=&#10;" filled="f" stroked="f">
              <o:lock v:ext="edit" aspectratio="t" selection="t"/>
            </v:rect>
          </w:pict>
        </mc:Fallback>
      </mc:AlternateContent>
    </w:r>
  </w:p>
  <w:p w:rsidR="001A06FD" w:rsidRDefault="001A06FD"/>
  <w:p w:rsidR="001A06FD" w:rsidRDefault="00142D8F">
    <w:pPr>
      <w:pStyle w:val="Header"/>
    </w:pPr>
    <w:r>
      <w:rPr>
        <w:noProof/>
        <w:lang w:val="en-US" w:eastAsia="zh-CN"/>
      </w:rPr>
      <mc:AlternateContent>
        <mc:Choice Requires="wps">
          <w:drawing>
            <wp:anchor distT="0" distB="0" distL="114300" distR="114300" simplePos="0" relativeHeight="251517440" behindDoc="0" locked="0" layoutInCell="1" allowOverlap="1" wp14:anchorId="2606E87A">
              <wp:simplePos x="0" y="0"/>
              <wp:positionH relativeFrom="column">
                <wp:posOffset>0</wp:posOffset>
              </wp:positionH>
              <wp:positionV relativeFrom="paragraph">
                <wp:posOffset>0</wp:posOffset>
              </wp:positionV>
              <wp:extent cx="635000" cy="635000"/>
              <wp:effectExtent l="0" t="0" r="3175" b="3175"/>
              <wp:wrapNone/>
              <wp:docPr id="577" name="矩形 57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77" o:spid="_x0000_s1026" style="position:absolute;left:0;text-align:left;margin-left:0;margin-top:0;width:50pt;height:50pt;z-index:251718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BmBEjljAgAArQQAAA4AAAAAAAAAAAAAAAAALgIAAGRycy9lMm9Eb2Mu&#10;eG1sUEsBAi0AFAAGAAgAAAAhAIZbh9XYAAAABQEAAA8AAAAAAAAAAAAAAAAAvQQAAGRycy9kb3du&#10;cmV2LnhtbFBLBQYAAAAABAAEAPMAAADC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506176" behindDoc="0" locked="0" layoutInCell="1" allowOverlap="1" wp14:anchorId="7B7C53E6">
              <wp:simplePos x="0" y="0"/>
              <wp:positionH relativeFrom="column">
                <wp:posOffset>0</wp:posOffset>
              </wp:positionH>
              <wp:positionV relativeFrom="paragraph">
                <wp:posOffset>0</wp:posOffset>
              </wp:positionV>
              <wp:extent cx="635000" cy="635000"/>
              <wp:effectExtent l="0" t="0" r="3175" b="3175"/>
              <wp:wrapNone/>
              <wp:docPr id="576" name="矩形 57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76" o:spid="_x0000_s1026" style="position:absolute;left:0;text-align:left;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NSW0y9jAgAArQQAAA4AAAAAAAAAAAAAAAAALgIAAGRycy9lMm9Eb2Mu&#10;eG1sUEsBAi0AFAAGAAgAAAAhAIZbh9XYAAAABQEAAA8AAAAAAAAAAAAAAAAAvQQAAGRycy9kb3du&#10;cmV2LnhtbFBLBQYAAAAABAAEAPMAAADCBQAAAAA=&#10;" filled="f" stroked="f">
              <o:lock v:ext="edit" aspectratio="t" selection="t"/>
            </v:rect>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1A06FD">
    <w:pPr>
      <w:pStyle w:val="Header"/>
    </w:pPr>
    <w:r w:rsidRPr="00747D01">
      <w:t>CBS Consult. 2018/</w:t>
    </w:r>
    <w:r>
      <w:rPr>
        <w:rFonts w:ascii="SimSun" w:eastAsia="SimSun" w:hAnsi="SimSun" w:hint="eastAsia"/>
        <w:lang w:eastAsia="zh-CN"/>
      </w:rPr>
      <w:t>文件</w:t>
    </w:r>
    <w:r w:rsidRPr="00747D01">
      <w:t xml:space="preserve">2(1), DRAFT 1, p. </w:t>
    </w:r>
    <w:r>
      <w:fldChar w:fldCharType="begin"/>
    </w:r>
    <w:r>
      <w:instrText xml:space="preserve"> PAGE   \* MERGEFORMAT </w:instrText>
    </w:r>
    <w:r>
      <w:fldChar w:fldCharType="separate"/>
    </w:r>
    <w:r w:rsidR="00142D8F">
      <w:rPr>
        <w:noProof/>
      </w:rPr>
      <w:t>15</w:t>
    </w:r>
    <w:r>
      <w:rPr>
        <w:noProof/>
      </w:rPr>
      <w:fldChar w:fldCharType="end"/>
    </w:r>
    <w:r w:rsidR="00142D8F">
      <w:rPr>
        <w:noProof/>
        <w:lang w:val="en-US" w:eastAsia="zh-CN"/>
      </w:rPr>
      <mc:AlternateContent>
        <mc:Choice Requires="wps">
          <w:drawing>
            <wp:anchor distT="0" distB="0" distL="114300" distR="114300" simplePos="0" relativeHeight="251518464" behindDoc="0" locked="0" layoutInCell="1" allowOverlap="1" wp14:anchorId="5F1E3FB2">
              <wp:simplePos x="0" y="0"/>
              <wp:positionH relativeFrom="column">
                <wp:posOffset>0</wp:posOffset>
              </wp:positionH>
              <wp:positionV relativeFrom="paragraph">
                <wp:posOffset>0</wp:posOffset>
              </wp:positionV>
              <wp:extent cx="635000" cy="635000"/>
              <wp:effectExtent l="0" t="0" r="3175" b="3175"/>
              <wp:wrapNone/>
              <wp:docPr id="127" name="矩形 1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7" o:spid="_x0000_s1026" style="position:absolute;left:0;text-align:left;margin-left:0;margin-top:0;width:50pt;height:50pt;z-index:251719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H/qwL1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07200" behindDoc="0" locked="0" layoutInCell="1" allowOverlap="1" wp14:anchorId="76F250DD">
              <wp:simplePos x="0" y="0"/>
              <wp:positionH relativeFrom="column">
                <wp:posOffset>0</wp:posOffset>
              </wp:positionH>
              <wp:positionV relativeFrom="paragraph">
                <wp:posOffset>0</wp:posOffset>
              </wp:positionV>
              <wp:extent cx="635000" cy="635000"/>
              <wp:effectExtent l="0" t="0" r="3175" b="3175"/>
              <wp:wrapNone/>
              <wp:docPr id="126" name="矩形 1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6" o:spid="_x0000_s1026" style="position:absolute;left:0;text-align:left;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LL9Aat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08224" behindDoc="0" locked="0" layoutInCell="1" allowOverlap="1" wp14:anchorId="1019755A">
              <wp:simplePos x="0" y="0"/>
              <wp:positionH relativeFrom="column">
                <wp:posOffset>0</wp:posOffset>
              </wp:positionH>
              <wp:positionV relativeFrom="paragraph">
                <wp:posOffset>0</wp:posOffset>
              </wp:positionV>
              <wp:extent cx="635000" cy="635000"/>
              <wp:effectExtent l="0" t="0" r="3175" b="3175"/>
              <wp:wrapNone/>
              <wp:docPr id="125" name="矩形 1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5" o:spid="_x0000_s1026" style="position:absolute;left:0;text-align:left;margin-left:0;margin-top:0;width:50pt;height:50pt;z-index:251664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OXFQpB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01056" behindDoc="0" locked="0" layoutInCell="1" allowOverlap="1" wp14:anchorId="20B645F0">
              <wp:simplePos x="0" y="0"/>
              <wp:positionH relativeFrom="column">
                <wp:posOffset>0</wp:posOffset>
              </wp:positionH>
              <wp:positionV relativeFrom="paragraph">
                <wp:posOffset>0</wp:posOffset>
              </wp:positionV>
              <wp:extent cx="635000" cy="635000"/>
              <wp:effectExtent l="0" t="0" r="3175" b="3175"/>
              <wp:wrapNone/>
              <wp:docPr id="124" name="矩形 1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4" o:spid="_x0000_s1026" style="position:absolute;left:0;text-align:left;margin-left:0;margin-top:0;width:50pt;height:50pt;z-index:2516387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CjSg4Z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02080" behindDoc="0" locked="0" layoutInCell="1" allowOverlap="1" wp14:anchorId="52350F2D">
              <wp:simplePos x="0" y="0"/>
              <wp:positionH relativeFrom="column">
                <wp:posOffset>0</wp:posOffset>
              </wp:positionH>
              <wp:positionV relativeFrom="paragraph">
                <wp:posOffset>0</wp:posOffset>
              </wp:positionV>
              <wp:extent cx="635000" cy="635000"/>
              <wp:effectExtent l="0" t="0" r="3175" b="3175"/>
              <wp:wrapNone/>
              <wp:docPr id="123" name="矩形 1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3" o:spid="_x0000_s1026" style="position:absolute;left:0;text-align:left;margin-left:0;margin-top:0;width:50pt;height:50pt;z-index:2516398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Eu1xOZ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49491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22" name="矩形 1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2" o:spid="_x0000_s1026" style="position:absolute;left:0;text-align:left;margin-left:0;margin-top:0;width:50pt;height:50pt;z-index:2516142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IaiBfB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w:drawing>
        <wp:anchor distT="0" distB="0" distL="114300" distR="114300" simplePos="0" relativeHeight="251512320" behindDoc="1" locked="0" layoutInCell="0" allowOverlap="1">
          <wp:simplePos x="0" y="0"/>
          <wp:positionH relativeFrom="page">
            <wp:align>left</wp:align>
          </wp:positionH>
          <wp:positionV relativeFrom="page">
            <wp:align>top</wp:align>
          </wp:positionV>
          <wp:extent cx="7560310" cy="6985000"/>
          <wp:effectExtent l="0" t="0" r="2540" b="6350"/>
          <wp:wrapNone/>
          <wp:docPr id="121" name="图片 12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2D8F">
      <w:rPr>
        <w:noProof/>
        <w:lang w:val="en-US" w:eastAsia="zh-CN"/>
      </w:rPr>
      <mc:AlternateContent>
        <mc:Choice Requires="wps">
          <w:drawing>
            <wp:anchor distT="0" distB="0" distL="114300" distR="114300" simplePos="0" relativeHeight="25149593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20" name="矩形 1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0" o:spid="_x0000_s1026" style="position:absolute;left:0;text-align:left;margin-left:0;margin-top:0;width:50pt;height:50pt;z-index:2516152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ByNh91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w:drawing>
        <wp:anchor distT="0" distB="0" distL="114300" distR="114300" simplePos="0" relativeHeight="251513344" behindDoc="1" locked="0" layoutInCell="0" allowOverlap="1">
          <wp:simplePos x="0" y="0"/>
          <wp:positionH relativeFrom="page">
            <wp:align>left</wp:align>
          </wp:positionH>
          <wp:positionV relativeFrom="page">
            <wp:align>top</wp:align>
          </wp:positionV>
          <wp:extent cx="7560310" cy="6985000"/>
          <wp:effectExtent l="0" t="0" r="2540" b="6350"/>
          <wp:wrapNone/>
          <wp:docPr id="119" name="图片 119"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FD" w:rsidRDefault="001A06FD">
    <w:pPr>
      <w:pStyle w:val="Header"/>
    </w:pPr>
    <w:r w:rsidRPr="00747D01">
      <w:t>CBS Consult. 2018/</w:t>
    </w:r>
    <w:r>
      <w:rPr>
        <w:rFonts w:ascii="SimSun" w:eastAsia="SimSun" w:hAnsi="SimSun" w:hint="eastAsia"/>
        <w:lang w:eastAsia="zh-CN"/>
      </w:rPr>
      <w:t>文件</w:t>
    </w:r>
    <w:r w:rsidRPr="00747D01">
      <w:t xml:space="preserve">2(1), DRAFT 1, p. </w:t>
    </w:r>
    <w:r>
      <w:fldChar w:fldCharType="begin"/>
    </w:r>
    <w:r>
      <w:instrText xml:space="preserve"> PAGE   \* MERGEFORMAT </w:instrText>
    </w:r>
    <w:r>
      <w:fldChar w:fldCharType="separate"/>
    </w:r>
    <w:r w:rsidR="008B5033">
      <w:rPr>
        <w:noProof/>
      </w:rPr>
      <w:t>33</w:t>
    </w:r>
    <w:r>
      <w:rPr>
        <w:noProof/>
      </w:rPr>
      <w:fldChar w:fldCharType="end"/>
    </w:r>
    <w:r w:rsidR="00142D8F">
      <w:rPr>
        <w:noProof/>
        <w:lang w:val="en-US" w:eastAsia="zh-CN"/>
      </w:rPr>
      <mc:AlternateContent>
        <mc:Choice Requires="wps">
          <w:drawing>
            <wp:anchor distT="0" distB="0" distL="114300" distR="114300" simplePos="0" relativeHeight="251519488" behindDoc="0" locked="0" layoutInCell="1" allowOverlap="1" wp14:anchorId="34C8CE88" wp14:editId="16A7FE37">
              <wp:simplePos x="0" y="0"/>
              <wp:positionH relativeFrom="column">
                <wp:posOffset>0</wp:posOffset>
              </wp:positionH>
              <wp:positionV relativeFrom="paragraph">
                <wp:posOffset>0</wp:posOffset>
              </wp:positionV>
              <wp:extent cx="635000" cy="635000"/>
              <wp:effectExtent l="0" t="0" r="3175" b="3175"/>
              <wp:wrapNone/>
              <wp:docPr id="118" name="矩形 11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8" o:spid="_x0000_s1026" style="position:absolute;left:0;text-align:left;margin-left:0;margin-top:0;width:50pt;height:50pt;z-index:251720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09248" behindDoc="0" locked="0" layoutInCell="1" allowOverlap="1" wp14:anchorId="45D05068" wp14:editId="63A98A1C">
              <wp:simplePos x="0" y="0"/>
              <wp:positionH relativeFrom="column">
                <wp:posOffset>0</wp:posOffset>
              </wp:positionH>
              <wp:positionV relativeFrom="paragraph">
                <wp:posOffset>0</wp:posOffset>
              </wp:positionV>
              <wp:extent cx="635000" cy="635000"/>
              <wp:effectExtent l="0" t="0" r="3175" b="3175"/>
              <wp:wrapNone/>
              <wp:docPr id="117" name="矩形 11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7" o:spid="_x0000_s1026" style="position:absolute;left:0;text-align:left;margin-left:0;margin-top:0;width:50pt;height:50pt;z-index:251665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BBt9Eh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10272" behindDoc="0" locked="0" layoutInCell="1" allowOverlap="1" wp14:anchorId="7A243653" wp14:editId="5A450C68">
              <wp:simplePos x="0" y="0"/>
              <wp:positionH relativeFrom="column">
                <wp:posOffset>0</wp:posOffset>
              </wp:positionH>
              <wp:positionV relativeFrom="paragraph">
                <wp:posOffset>0</wp:posOffset>
              </wp:positionV>
              <wp:extent cx="635000" cy="635000"/>
              <wp:effectExtent l="0" t="0" r="3175" b="3175"/>
              <wp:wrapNone/>
              <wp:docPr id="116" name="矩形 1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6" o:spid="_x0000_s1026" style="position:absolute;left:0;text-align:left;margin-left:0;margin-top:0;width:50pt;height:50pt;z-index:251666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N16NV5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03104" behindDoc="0" locked="0" layoutInCell="1" allowOverlap="1" wp14:anchorId="25F9CE2B" wp14:editId="7B672008">
              <wp:simplePos x="0" y="0"/>
              <wp:positionH relativeFrom="column">
                <wp:posOffset>0</wp:posOffset>
              </wp:positionH>
              <wp:positionV relativeFrom="paragraph">
                <wp:posOffset>0</wp:posOffset>
              </wp:positionV>
              <wp:extent cx="635000" cy="635000"/>
              <wp:effectExtent l="0" t="0" r="3175" b="3175"/>
              <wp:wrapNone/>
              <wp:docPr id="115" name="矩形 11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5" o:spid="_x0000_s1026" style="position:absolute;left:0;text-align:left;margin-left:0;margin-top:0;width:50pt;height:50pt;z-index:2516408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IpCdmV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504128" behindDoc="0" locked="0" layoutInCell="1" allowOverlap="1" wp14:anchorId="3E44DFFF" wp14:editId="735214AC">
              <wp:simplePos x="0" y="0"/>
              <wp:positionH relativeFrom="column">
                <wp:posOffset>0</wp:posOffset>
              </wp:positionH>
              <wp:positionV relativeFrom="paragraph">
                <wp:posOffset>0</wp:posOffset>
              </wp:positionV>
              <wp:extent cx="635000" cy="635000"/>
              <wp:effectExtent l="0" t="0" r="3175" b="3175"/>
              <wp:wrapNone/>
              <wp:docPr id="114" name="矩形 1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4" o:spid="_x0000_s1026" style="position:absolute;left:0;text-align:left;margin-left:0;margin-top:0;width:50pt;height:50pt;z-index:2516418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EdVt3N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496960" behindDoc="0" locked="0" layoutInCell="1" allowOverlap="1" wp14:anchorId="2EEFFEED" wp14:editId="481387EA">
              <wp:simplePos x="0" y="0"/>
              <wp:positionH relativeFrom="column">
                <wp:posOffset>0</wp:posOffset>
              </wp:positionH>
              <wp:positionV relativeFrom="paragraph">
                <wp:posOffset>0</wp:posOffset>
              </wp:positionV>
              <wp:extent cx="635000" cy="635000"/>
              <wp:effectExtent l="0" t="0" r="3175" b="3175"/>
              <wp:wrapNone/>
              <wp:docPr id="113" name="矩形 11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3" o:spid="_x0000_s1026" style="position:absolute;left:0;text-align:left;margin-left:0;margin-top:0;width:50pt;height:50pt;z-index:2516162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CQy8BNjAgAArQQAAA4AAAAAAAAAAAAAAAAALgIAAGRycy9lMm9Eb2Mu&#10;eG1sUEsBAi0AFAAGAAgAAAAhAIZbh9XYAAAABQEAAA8AAAAAAAAAAAAAAAAAvQQAAGRycy9kb3du&#10;cmV2LnhtbFBLBQYAAAAABAAEAPMAAADCBQAAAAA=&#10;" filled="f" stroked="f">
              <o:lock v:ext="edit" aspectratio="t" selection="t"/>
            </v:rect>
          </w:pict>
        </mc:Fallback>
      </mc:AlternateContent>
    </w:r>
    <w:r w:rsidR="00142D8F">
      <w:rPr>
        <w:noProof/>
        <w:lang w:val="en-US" w:eastAsia="zh-CN"/>
      </w:rPr>
      <mc:AlternateContent>
        <mc:Choice Requires="wps">
          <w:drawing>
            <wp:anchor distT="0" distB="0" distL="114300" distR="114300" simplePos="0" relativeHeight="251497984" behindDoc="0" locked="0" layoutInCell="1" allowOverlap="1" wp14:anchorId="3051F03A" wp14:editId="5279C134">
              <wp:simplePos x="0" y="0"/>
              <wp:positionH relativeFrom="column">
                <wp:posOffset>0</wp:posOffset>
              </wp:positionH>
              <wp:positionV relativeFrom="paragraph">
                <wp:posOffset>0</wp:posOffset>
              </wp:positionV>
              <wp:extent cx="635000" cy="635000"/>
              <wp:effectExtent l="0" t="0" r="3175" b="3175"/>
              <wp:wrapNone/>
              <wp:docPr id="111" name="矩形 1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1" o:spid="_x0000_s1026" style="position:absolute;margin-left:0;margin-top:0;width:50pt;height:50pt;z-index:251478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" filled="f" stroked="f">
              <o:lock v:ext="edit" aspectratio="t" selectio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479E"/>
    <w:multiLevelType w:val="multilevel"/>
    <w:tmpl w:val="7772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16781"/>
    <w:multiLevelType w:val="hybridMultilevel"/>
    <w:tmpl w:val="3182B9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AE52736"/>
    <w:multiLevelType w:val="multilevel"/>
    <w:tmpl w:val="0402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301F6C"/>
    <w:multiLevelType w:val="multilevel"/>
    <w:tmpl w:val="38742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F684E60"/>
    <w:multiLevelType w:val="hybridMultilevel"/>
    <w:tmpl w:val="E0EA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D07A5E"/>
    <w:multiLevelType w:val="hybridMultilevel"/>
    <w:tmpl w:val="55DC4EA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40A036C"/>
    <w:multiLevelType w:val="hybridMultilevel"/>
    <w:tmpl w:val="F7540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CE5295F"/>
    <w:multiLevelType w:val="multilevel"/>
    <w:tmpl w:val="9DD6A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5696A96"/>
    <w:multiLevelType w:val="hybridMultilevel"/>
    <w:tmpl w:val="AD3C6318"/>
    <w:lvl w:ilvl="0" w:tplc="FC96CA5C">
      <w:numFmt w:val="bullet"/>
      <w:lvlText w:val="•"/>
      <w:lvlJc w:val="left"/>
      <w:pPr>
        <w:ind w:left="1500" w:hanging="114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8144099"/>
    <w:multiLevelType w:val="multilevel"/>
    <w:tmpl w:val="E440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A12329C"/>
    <w:multiLevelType w:val="hybridMultilevel"/>
    <w:tmpl w:val="F8A0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181634"/>
    <w:multiLevelType w:val="hybridMultilevel"/>
    <w:tmpl w:val="0FD4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145EF2"/>
    <w:multiLevelType w:val="hybridMultilevel"/>
    <w:tmpl w:val="7BD6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3F508F"/>
    <w:multiLevelType w:val="multilevel"/>
    <w:tmpl w:val="8CB6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215E6B"/>
    <w:multiLevelType w:val="multilevel"/>
    <w:tmpl w:val="E59A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2B4182"/>
    <w:multiLevelType w:val="multilevel"/>
    <w:tmpl w:val="B664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20">
    <w:nsid w:val="44484865"/>
    <w:multiLevelType w:val="multilevel"/>
    <w:tmpl w:val="1554A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4938BB"/>
    <w:multiLevelType w:val="multilevel"/>
    <w:tmpl w:val="39AE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5F5BBB"/>
    <w:multiLevelType w:val="multilevel"/>
    <w:tmpl w:val="BAC84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51F55C15"/>
    <w:multiLevelType w:val="multilevel"/>
    <w:tmpl w:val="96E07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0B7927"/>
    <w:multiLevelType w:val="multilevel"/>
    <w:tmpl w:val="3FF29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5B190FD2"/>
    <w:multiLevelType w:val="multilevel"/>
    <w:tmpl w:val="3E0EFB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EAF38D3"/>
    <w:multiLevelType w:val="hybridMultilevel"/>
    <w:tmpl w:val="77208F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nsid w:val="5F4C3366"/>
    <w:multiLevelType w:val="multilevel"/>
    <w:tmpl w:val="2B14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0419B3"/>
    <w:multiLevelType w:val="hybridMultilevel"/>
    <w:tmpl w:val="4BBC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F33FF0"/>
    <w:multiLevelType w:val="hybridMultilevel"/>
    <w:tmpl w:val="4C860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70BA5E8E"/>
    <w:multiLevelType w:val="hybridMultilevel"/>
    <w:tmpl w:val="D0DC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375307A"/>
    <w:multiLevelType w:val="multilevel"/>
    <w:tmpl w:val="FD7E7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6A65AB"/>
    <w:multiLevelType w:val="multilevel"/>
    <w:tmpl w:val="5C1AB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9"/>
  </w:num>
  <w:num w:numId="8">
    <w:abstractNumId w:val="2"/>
  </w:num>
  <w:num w:numId="9">
    <w:abstractNumId w:val="29"/>
  </w:num>
  <w:num w:numId="10">
    <w:abstractNumId w:val="36"/>
  </w:num>
  <w:num w:numId="11">
    <w:abstractNumId w:val="25"/>
  </w:num>
  <w:num w:numId="12">
    <w:abstractNumId w:val="4"/>
  </w:num>
  <w:num w:numId="13">
    <w:abstractNumId w:val="28"/>
  </w:num>
  <w:num w:numId="14">
    <w:abstractNumId w:val="9"/>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30"/>
  </w:num>
  <w:num w:numId="18">
    <w:abstractNumId w:val="26"/>
  </w:num>
  <w:num w:numId="19">
    <w:abstractNumId w:val="37"/>
  </w:num>
  <w:num w:numId="20">
    <w:abstractNumId w:val="37"/>
    <w:lvlOverride w:ilvl="3">
      <w:lvl w:ilvl="3">
        <w:numFmt w:val="bullet"/>
        <w:lvlText w:val=""/>
        <w:lvlJc w:val="left"/>
        <w:pPr>
          <w:tabs>
            <w:tab w:val="num" w:pos="2880"/>
          </w:tabs>
          <w:ind w:left="2880" w:hanging="360"/>
        </w:pPr>
        <w:rPr>
          <w:rFonts w:ascii="Symbol" w:hAnsi="Symbol" w:hint="default"/>
          <w:sz w:val="20"/>
        </w:rPr>
      </w:lvl>
    </w:lvlOverride>
  </w:num>
  <w:num w:numId="21">
    <w:abstractNumId w:val="33"/>
  </w:num>
  <w:num w:numId="22">
    <w:abstractNumId w:val="17"/>
  </w:num>
  <w:num w:numId="23">
    <w:abstractNumId w:val="11"/>
  </w:num>
  <w:num w:numId="24">
    <w:abstractNumId w:val="18"/>
  </w:num>
  <w:num w:numId="25">
    <w:abstractNumId w:val="15"/>
  </w:num>
  <w:num w:numId="26">
    <w:abstractNumId w:val="0"/>
  </w:num>
  <w:num w:numId="27">
    <w:abstractNumId w:val="21"/>
  </w:num>
  <w:num w:numId="28">
    <w:abstractNumId w:val="3"/>
  </w:num>
  <w:num w:numId="29">
    <w:abstractNumId w:val="24"/>
  </w:num>
  <w:num w:numId="30">
    <w:abstractNumId w:val="20"/>
  </w:num>
  <w:num w:numId="31">
    <w:abstractNumId w:val="5"/>
  </w:num>
  <w:num w:numId="32">
    <w:abstractNumId w:val="14"/>
  </w:num>
  <w:num w:numId="33">
    <w:abstractNumId w:val="10"/>
  </w:num>
  <w:num w:numId="34">
    <w:abstractNumId w:val="32"/>
  </w:num>
  <w:num w:numId="35">
    <w:abstractNumId w:val="12"/>
  </w:num>
  <w:num w:numId="36">
    <w:abstractNumId w:val="13"/>
  </w:num>
  <w:num w:numId="37">
    <w:abstractNumId w:val="27"/>
  </w:num>
  <w:num w:numId="38">
    <w:abstractNumId w:val="6"/>
  </w:num>
  <w:num w:numId="39">
    <w:abstractNumId w:val="1"/>
  </w:num>
  <w:num w:numId="40">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959"/>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DDB"/>
    <w:rsid w:val="000018A6"/>
    <w:rsid w:val="00002111"/>
    <w:rsid w:val="00006466"/>
    <w:rsid w:val="000069EE"/>
    <w:rsid w:val="000135A5"/>
    <w:rsid w:val="000154AF"/>
    <w:rsid w:val="000208C7"/>
    <w:rsid w:val="000212C2"/>
    <w:rsid w:val="00022BF1"/>
    <w:rsid w:val="00026ADE"/>
    <w:rsid w:val="00030C34"/>
    <w:rsid w:val="0003137A"/>
    <w:rsid w:val="00037114"/>
    <w:rsid w:val="00041171"/>
    <w:rsid w:val="00041C35"/>
    <w:rsid w:val="00050F8E"/>
    <w:rsid w:val="00052614"/>
    <w:rsid w:val="0005603F"/>
    <w:rsid w:val="0005672F"/>
    <w:rsid w:val="000573AD"/>
    <w:rsid w:val="00061D65"/>
    <w:rsid w:val="0006380F"/>
    <w:rsid w:val="00072F17"/>
    <w:rsid w:val="00074879"/>
    <w:rsid w:val="000806D8"/>
    <w:rsid w:val="00082C80"/>
    <w:rsid w:val="00083847"/>
    <w:rsid w:val="00083C36"/>
    <w:rsid w:val="00085516"/>
    <w:rsid w:val="000970C2"/>
    <w:rsid w:val="000A3431"/>
    <w:rsid w:val="000A69BF"/>
    <w:rsid w:val="000B497F"/>
    <w:rsid w:val="000B566F"/>
    <w:rsid w:val="000C225A"/>
    <w:rsid w:val="000C3CD7"/>
    <w:rsid w:val="000C6781"/>
    <w:rsid w:val="000D400C"/>
    <w:rsid w:val="000D461F"/>
    <w:rsid w:val="000D4FA3"/>
    <w:rsid w:val="000E25E5"/>
    <w:rsid w:val="000E7BF7"/>
    <w:rsid w:val="000F362D"/>
    <w:rsid w:val="000F5CDA"/>
    <w:rsid w:val="000F5E49"/>
    <w:rsid w:val="000F7A87"/>
    <w:rsid w:val="001113B8"/>
    <w:rsid w:val="00111BFD"/>
    <w:rsid w:val="00113DD6"/>
    <w:rsid w:val="001147FE"/>
    <w:rsid w:val="0011498B"/>
    <w:rsid w:val="00120147"/>
    <w:rsid w:val="00123140"/>
    <w:rsid w:val="00126B73"/>
    <w:rsid w:val="00142A3F"/>
    <w:rsid w:val="00142D8F"/>
    <w:rsid w:val="0014540E"/>
    <w:rsid w:val="00163BA3"/>
    <w:rsid w:val="001657B1"/>
    <w:rsid w:val="00166B31"/>
    <w:rsid w:val="00173444"/>
    <w:rsid w:val="001746EB"/>
    <w:rsid w:val="00176530"/>
    <w:rsid w:val="00176F0D"/>
    <w:rsid w:val="001770B4"/>
    <w:rsid w:val="00180771"/>
    <w:rsid w:val="001809DE"/>
    <w:rsid w:val="00185379"/>
    <w:rsid w:val="001930A3"/>
    <w:rsid w:val="00193270"/>
    <w:rsid w:val="001A0047"/>
    <w:rsid w:val="001A06FD"/>
    <w:rsid w:val="001A341E"/>
    <w:rsid w:val="001B0EA6"/>
    <w:rsid w:val="001B1CDF"/>
    <w:rsid w:val="001B36CF"/>
    <w:rsid w:val="001B56F4"/>
    <w:rsid w:val="001B6D19"/>
    <w:rsid w:val="001C3411"/>
    <w:rsid w:val="001C5462"/>
    <w:rsid w:val="001D6302"/>
    <w:rsid w:val="001E7DD0"/>
    <w:rsid w:val="001F0A35"/>
    <w:rsid w:val="001F1BDA"/>
    <w:rsid w:val="0020095E"/>
    <w:rsid w:val="0020230B"/>
    <w:rsid w:val="00203392"/>
    <w:rsid w:val="0020670E"/>
    <w:rsid w:val="00210D30"/>
    <w:rsid w:val="00216EDC"/>
    <w:rsid w:val="00227A0A"/>
    <w:rsid w:val="00234A34"/>
    <w:rsid w:val="0024017E"/>
    <w:rsid w:val="002443A7"/>
    <w:rsid w:val="0024472C"/>
    <w:rsid w:val="00245326"/>
    <w:rsid w:val="0025069D"/>
    <w:rsid w:val="0025255D"/>
    <w:rsid w:val="00253026"/>
    <w:rsid w:val="00260A6F"/>
    <w:rsid w:val="002614CE"/>
    <w:rsid w:val="00261BFE"/>
    <w:rsid w:val="0026608C"/>
    <w:rsid w:val="002679FA"/>
    <w:rsid w:val="00270480"/>
    <w:rsid w:val="00270F75"/>
    <w:rsid w:val="00274541"/>
    <w:rsid w:val="002775C8"/>
    <w:rsid w:val="002779AF"/>
    <w:rsid w:val="002823D8"/>
    <w:rsid w:val="00284BBA"/>
    <w:rsid w:val="0028531A"/>
    <w:rsid w:val="00285446"/>
    <w:rsid w:val="00291940"/>
    <w:rsid w:val="0029251C"/>
    <w:rsid w:val="00292D07"/>
    <w:rsid w:val="00295593"/>
    <w:rsid w:val="0029574A"/>
    <w:rsid w:val="00295B9B"/>
    <w:rsid w:val="002A386C"/>
    <w:rsid w:val="002A7A9F"/>
    <w:rsid w:val="002C30BC"/>
    <w:rsid w:val="002C7A88"/>
    <w:rsid w:val="002D232B"/>
    <w:rsid w:val="002D5493"/>
    <w:rsid w:val="002D5E00"/>
    <w:rsid w:val="002D6DAC"/>
    <w:rsid w:val="002E34B3"/>
    <w:rsid w:val="002E3FAD"/>
    <w:rsid w:val="002E48CA"/>
    <w:rsid w:val="002E4E16"/>
    <w:rsid w:val="002E6938"/>
    <w:rsid w:val="002E7D0E"/>
    <w:rsid w:val="002F5517"/>
    <w:rsid w:val="00301E8C"/>
    <w:rsid w:val="0030433B"/>
    <w:rsid w:val="003044F1"/>
    <w:rsid w:val="00304613"/>
    <w:rsid w:val="003151F7"/>
    <w:rsid w:val="00315818"/>
    <w:rsid w:val="00320009"/>
    <w:rsid w:val="00323891"/>
    <w:rsid w:val="0032424A"/>
    <w:rsid w:val="00331ADE"/>
    <w:rsid w:val="0034208E"/>
    <w:rsid w:val="00346FEA"/>
    <w:rsid w:val="00365B3D"/>
    <w:rsid w:val="0036681A"/>
    <w:rsid w:val="00371CD5"/>
    <w:rsid w:val="0037409E"/>
    <w:rsid w:val="00380AF7"/>
    <w:rsid w:val="0038390C"/>
    <w:rsid w:val="00383E20"/>
    <w:rsid w:val="00384F33"/>
    <w:rsid w:val="003854BA"/>
    <w:rsid w:val="00386D23"/>
    <w:rsid w:val="0038762A"/>
    <w:rsid w:val="00393DD9"/>
    <w:rsid w:val="00394A05"/>
    <w:rsid w:val="00397770"/>
    <w:rsid w:val="00397880"/>
    <w:rsid w:val="003A21DF"/>
    <w:rsid w:val="003A348C"/>
    <w:rsid w:val="003A49EF"/>
    <w:rsid w:val="003A7016"/>
    <w:rsid w:val="003A798F"/>
    <w:rsid w:val="003B1866"/>
    <w:rsid w:val="003B4E61"/>
    <w:rsid w:val="003E0692"/>
    <w:rsid w:val="003E4046"/>
    <w:rsid w:val="003F125B"/>
    <w:rsid w:val="003F6C61"/>
    <w:rsid w:val="003F7B3F"/>
    <w:rsid w:val="0041016C"/>
    <w:rsid w:val="0041078D"/>
    <w:rsid w:val="00411081"/>
    <w:rsid w:val="00416F97"/>
    <w:rsid w:val="00417E15"/>
    <w:rsid w:val="004203D2"/>
    <w:rsid w:val="00423A2F"/>
    <w:rsid w:val="00425CE4"/>
    <w:rsid w:val="0043039B"/>
    <w:rsid w:val="004327C7"/>
    <w:rsid w:val="00433C07"/>
    <w:rsid w:val="004423FE"/>
    <w:rsid w:val="00445C35"/>
    <w:rsid w:val="004462EB"/>
    <w:rsid w:val="004569C9"/>
    <w:rsid w:val="00457812"/>
    <w:rsid w:val="00461846"/>
    <w:rsid w:val="00461EAD"/>
    <w:rsid w:val="00462976"/>
    <w:rsid w:val="004667E7"/>
    <w:rsid w:val="00473C7D"/>
    <w:rsid w:val="00475797"/>
    <w:rsid w:val="004811DD"/>
    <w:rsid w:val="00491766"/>
    <w:rsid w:val="0049253B"/>
    <w:rsid w:val="004A140B"/>
    <w:rsid w:val="004A7C7C"/>
    <w:rsid w:val="004B2542"/>
    <w:rsid w:val="004B7BAA"/>
    <w:rsid w:val="004C2DF7"/>
    <w:rsid w:val="004C4E0B"/>
    <w:rsid w:val="004C6025"/>
    <w:rsid w:val="004D0641"/>
    <w:rsid w:val="004D1FFA"/>
    <w:rsid w:val="004D497E"/>
    <w:rsid w:val="004D569C"/>
    <w:rsid w:val="004D731F"/>
    <w:rsid w:val="004E4809"/>
    <w:rsid w:val="004E6352"/>
    <w:rsid w:val="004E6460"/>
    <w:rsid w:val="004F0F28"/>
    <w:rsid w:val="004F6B46"/>
    <w:rsid w:val="004F7CB3"/>
    <w:rsid w:val="00504504"/>
    <w:rsid w:val="005068D6"/>
    <w:rsid w:val="005105B5"/>
    <w:rsid w:val="00525B80"/>
    <w:rsid w:val="0053098F"/>
    <w:rsid w:val="005379D5"/>
    <w:rsid w:val="00544531"/>
    <w:rsid w:val="00546084"/>
    <w:rsid w:val="00546D8E"/>
    <w:rsid w:val="00564052"/>
    <w:rsid w:val="00571AE1"/>
    <w:rsid w:val="00573F15"/>
    <w:rsid w:val="00575826"/>
    <w:rsid w:val="00583549"/>
    <w:rsid w:val="00590E85"/>
    <w:rsid w:val="00592267"/>
    <w:rsid w:val="00592E62"/>
    <w:rsid w:val="005A521B"/>
    <w:rsid w:val="005B0AE2"/>
    <w:rsid w:val="005B1F2C"/>
    <w:rsid w:val="005B2956"/>
    <w:rsid w:val="005C02BD"/>
    <w:rsid w:val="005C5E46"/>
    <w:rsid w:val="005D03D9"/>
    <w:rsid w:val="005D2E99"/>
    <w:rsid w:val="005D5D24"/>
    <w:rsid w:val="005D666D"/>
    <w:rsid w:val="005E13A3"/>
    <w:rsid w:val="005E66C2"/>
    <w:rsid w:val="005E6C6E"/>
    <w:rsid w:val="005F6397"/>
    <w:rsid w:val="005F7499"/>
    <w:rsid w:val="005F7795"/>
    <w:rsid w:val="0061028A"/>
    <w:rsid w:val="00612C4C"/>
    <w:rsid w:val="00615AB0"/>
    <w:rsid w:val="0061778C"/>
    <w:rsid w:val="00621D2B"/>
    <w:rsid w:val="0062627A"/>
    <w:rsid w:val="00631777"/>
    <w:rsid w:val="00636B90"/>
    <w:rsid w:val="0064738B"/>
    <w:rsid w:val="0064779C"/>
    <w:rsid w:val="006508EA"/>
    <w:rsid w:val="00670901"/>
    <w:rsid w:val="00671E19"/>
    <w:rsid w:val="00687453"/>
    <w:rsid w:val="00697DB5"/>
    <w:rsid w:val="006A2801"/>
    <w:rsid w:val="006A492A"/>
    <w:rsid w:val="006A5F20"/>
    <w:rsid w:val="006B2D5C"/>
    <w:rsid w:val="006B6ABD"/>
    <w:rsid w:val="006B7097"/>
    <w:rsid w:val="006C10E3"/>
    <w:rsid w:val="006C25F8"/>
    <w:rsid w:val="006C440D"/>
    <w:rsid w:val="006C5596"/>
    <w:rsid w:val="006C783F"/>
    <w:rsid w:val="006D36F8"/>
    <w:rsid w:val="006D5005"/>
    <w:rsid w:val="006D5576"/>
    <w:rsid w:val="006E1B29"/>
    <w:rsid w:val="006E5FE9"/>
    <w:rsid w:val="006E766D"/>
    <w:rsid w:val="006F1078"/>
    <w:rsid w:val="006F6598"/>
    <w:rsid w:val="0070573F"/>
    <w:rsid w:val="00705C9F"/>
    <w:rsid w:val="00710743"/>
    <w:rsid w:val="00710FC0"/>
    <w:rsid w:val="00711097"/>
    <w:rsid w:val="007155C8"/>
    <w:rsid w:val="00716951"/>
    <w:rsid w:val="007169ED"/>
    <w:rsid w:val="00717999"/>
    <w:rsid w:val="00717FD0"/>
    <w:rsid w:val="0072501C"/>
    <w:rsid w:val="00735D9E"/>
    <w:rsid w:val="00747D01"/>
    <w:rsid w:val="0075024F"/>
    <w:rsid w:val="0075136C"/>
    <w:rsid w:val="00754CF7"/>
    <w:rsid w:val="00756767"/>
    <w:rsid w:val="00756DB9"/>
    <w:rsid w:val="00757BAC"/>
    <w:rsid w:val="00770445"/>
    <w:rsid w:val="00771A68"/>
    <w:rsid w:val="00771F90"/>
    <w:rsid w:val="00772852"/>
    <w:rsid w:val="00775BFF"/>
    <w:rsid w:val="00777D58"/>
    <w:rsid w:val="0079552B"/>
    <w:rsid w:val="007A13DD"/>
    <w:rsid w:val="007A40E8"/>
    <w:rsid w:val="007B09C8"/>
    <w:rsid w:val="007B7FE8"/>
    <w:rsid w:val="007C212A"/>
    <w:rsid w:val="007C3193"/>
    <w:rsid w:val="007D17A1"/>
    <w:rsid w:val="007D40BB"/>
    <w:rsid w:val="007D4AB7"/>
    <w:rsid w:val="007D55F4"/>
    <w:rsid w:val="007D7471"/>
    <w:rsid w:val="007D7D29"/>
    <w:rsid w:val="007E7D21"/>
    <w:rsid w:val="007F18ED"/>
    <w:rsid w:val="007F482F"/>
    <w:rsid w:val="00807CC5"/>
    <w:rsid w:val="00810AA0"/>
    <w:rsid w:val="00811A7E"/>
    <w:rsid w:val="00812726"/>
    <w:rsid w:val="008133B8"/>
    <w:rsid w:val="0081402B"/>
    <w:rsid w:val="00822914"/>
    <w:rsid w:val="00823B49"/>
    <w:rsid w:val="00830B26"/>
    <w:rsid w:val="00831751"/>
    <w:rsid w:val="00832F8F"/>
    <w:rsid w:val="00833B21"/>
    <w:rsid w:val="00835B42"/>
    <w:rsid w:val="008366B8"/>
    <w:rsid w:val="00843072"/>
    <w:rsid w:val="00847D99"/>
    <w:rsid w:val="0085038E"/>
    <w:rsid w:val="008601A5"/>
    <w:rsid w:val="0086271D"/>
    <w:rsid w:val="00862C8A"/>
    <w:rsid w:val="0086420B"/>
    <w:rsid w:val="00864DBF"/>
    <w:rsid w:val="00865AE2"/>
    <w:rsid w:val="00875791"/>
    <w:rsid w:val="008829B9"/>
    <w:rsid w:val="008861F0"/>
    <w:rsid w:val="00887972"/>
    <w:rsid w:val="00890C38"/>
    <w:rsid w:val="00894CA7"/>
    <w:rsid w:val="008A4B34"/>
    <w:rsid w:val="008A722F"/>
    <w:rsid w:val="008A7313"/>
    <w:rsid w:val="008A7D91"/>
    <w:rsid w:val="008B5033"/>
    <w:rsid w:val="008B7559"/>
    <w:rsid w:val="008B7FC7"/>
    <w:rsid w:val="008C17A4"/>
    <w:rsid w:val="008C7249"/>
    <w:rsid w:val="008D451C"/>
    <w:rsid w:val="008E1E4A"/>
    <w:rsid w:val="008E2FF1"/>
    <w:rsid w:val="008F0615"/>
    <w:rsid w:val="008F09F7"/>
    <w:rsid w:val="008F1FDB"/>
    <w:rsid w:val="008F4837"/>
    <w:rsid w:val="00902148"/>
    <w:rsid w:val="009120A0"/>
    <w:rsid w:val="00913BDC"/>
    <w:rsid w:val="009258DD"/>
    <w:rsid w:val="00933D75"/>
    <w:rsid w:val="00935C09"/>
    <w:rsid w:val="00935E09"/>
    <w:rsid w:val="00937E57"/>
    <w:rsid w:val="00945442"/>
    <w:rsid w:val="00950605"/>
    <w:rsid w:val="00952233"/>
    <w:rsid w:val="0095445E"/>
    <w:rsid w:val="00954D66"/>
    <w:rsid w:val="0096121C"/>
    <w:rsid w:val="00963333"/>
    <w:rsid w:val="00967F54"/>
    <w:rsid w:val="00975D76"/>
    <w:rsid w:val="00980972"/>
    <w:rsid w:val="00982E51"/>
    <w:rsid w:val="009874B9"/>
    <w:rsid w:val="00992D3B"/>
    <w:rsid w:val="00993581"/>
    <w:rsid w:val="009945D9"/>
    <w:rsid w:val="009A04F0"/>
    <w:rsid w:val="009A288C"/>
    <w:rsid w:val="009B3755"/>
    <w:rsid w:val="009B399A"/>
    <w:rsid w:val="009B6697"/>
    <w:rsid w:val="009C4C04"/>
    <w:rsid w:val="009C539F"/>
    <w:rsid w:val="009D160C"/>
    <w:rsid w:val="009D2403"/>
    <w:rsid w:val="009D2668"/>
    <w:rsid w:val="009D3999"/>
    <w:rsid w:val="009E2CF4"/>
    <w:rsid w:val="009F4853"/>
    <w:rsid w:val="009F7566"/>
    <w:rsid w:val="00A0445A"/>
    <w:rsid w:val="00A06BFE"/>
    <w:rsid w:val="00A10F5D"/>
    <w:rsid w:val="00A1318A"/>
    <w:rsid w:val="00A14AF1"/>
    <w:rsid w:val="00A1524A"/>
    <w:rsid w:val="00A16891"/>
    <w:rsid w:val="00A20487"/>
    <w:rsid w:val="00A22A39"/>
    <w:rsid w:val="00A332E8"/>
    <w:rsid w:val="00A348F6"/>
    <w:rsid w:val="00A349E6"/>
    <w:rsid w:val="00A35AF5"/>
    <w:rsid w:val="00A35DDF"/>
    <w:rsid w:val="00A36796"/>
    <w:rsid w:val="00A36CBA"/>
    <w:rsid w:val="00A37B10"/>
    <w:rsid w:val="00A46E26"/>
    <w:rsid w:val="00A50291"/>
    <w:rsid w:val="00A50556"/>
    <w:rsid w:val="00A51D1D"/>
    <w:rsid w:val="00A53300"/>
    <w:rsid w:val="00A54F76"/>
    <w:rsid w:val="00A5527E"/>
    <w:rsid w:val="00A552A0"/>
    <w:rsid w:val="00A604CD"/>
    <w:rsid w:val="00A60FE6"/>
    <w:rsid w:val="00A64BA3"/>
    <w:rsid w:val="00A654BE"/>
    <w:rsid w:val="00A7683B"/>
    <w:rsid w:val="00A874EF"/>
    <w:rsid w:val="00A90D04"/>
    <w:rsid w:val="00A90D68"/>
    <w:rsid w:val="00A94604"/>
    <w:rsid w:val="00A95415"/>
    <w:rsid w:val="00A96DCB"/>
    <w:rsid w:val="00AA3C89"/>
    <w:rsid w:val="00AA619F"/>
    <w:rsid w:val="00AB1A5C"/>
    <w:rsid w:val="00AB64D1"/>
    <w:rsid w:val="00AC2FE1"/>
    <w:rsid w:val="00AC4CDB"/>
    <w:rsid w:val="00AD068C"/>
    <w:rsid w:val="00AD1807"/>
    <w:rsid w:val="00AD2627"/>
    <w:rsid w:val="00AE4E8A"/>
    <w:rsid w:val="00AE5C27"/>
    <w:rsid w:val="00AF19CF"/>
    <w:rsid w:val="00AF638A"/>
    <w:rsid w:val="00B00141"/>
    <w:rsid w:val="00B006C6"/>
    <w:rsid w:val="00B009AA"/>
    <w:rsid w:val="00B030C8"/>
    <w:rsid w:val="00B056E7"/>
    <w:rsid w:val="00B05B71"/>
    <w:rsid w:val="00B10035"/>
    <w:rsid w:val="00B10C0F"/>
    <w:rsid w:val="00B165E6"/>
    <w:rsid w:val="00B22AD3"/>
    <w:rsid w:val="00B235DB"/>
    <w:rsid w:val="00B301FE"/>
    <w:rsid w:val="00B32747"/>
    <w:rsid w:val="00B34FF4"/>
    <w:rsid w:val="00B548A2"/>
    <w:rsid w:val="00B56934"/>
    <w:rsid w:val="00B60F1A"/>
    <w:rsid w:val="00B72444"/>
    <w:rsid w:val="00B7303E"/>
    <w:rsid w:val="00B7418F"/>
    <w:rsid w:val="00B80DCF"/>
    <w:rsid w:val="00B83E92"/>
    <w:rsid w:val="00B84562"/>
    <w:rsid w:val="00B853AA"/>
    <w:rsid w:val="00B865E4"/>
    <w:rsid w:val="00B87FAD"/>
    <w:rsid w:val="00B91F08"/>
    <w:rsid w:val="00B93B62"/>
    <w:rsid w:val="00B94FE4"/>
    <w:rsid w:val="00B953D1"/>
    <w:rsid w:val="00BA30D0"/>
    <w:rsid w:val="00BA31D5"/>
    <w:rsid w:val="00BA6E41"/>
    <w:rsid w:val="00BB4914"/>
    <w:rsid w:val="00BB4B9A"/>
    <w:rsid w:val="00BB647D"/>
    <w:rsid w:val="00BC38E7"/>
    <w:rsid w:val="00BC3BA2"/>
    <w:rsid w:val="00BC5888"/>
    <w:rsid w:val="00BC76B4"/>
    <w:rsid w:val="00BD3439"/>
    <w:rsid w:val="00BD6736"/>
    <w:rsid w:val="00C04181"/>
    <w:rsid w:val="00C04BD2"/>
    <w:rsid w:val="00C07CD8"/>
    <w:rsid w:val="00C07DD9"/>
    <w:rsid w:val="00C1038B"/>
    <w:rsid w:val="00C1336E"/>
    <w:rsid w:val="00C13EEC"/>
    <w:rsid w:val="00C156A4"/>
    <w:rsid w:val="00C17CEF"/>
    <w:rsid w:val="00C20FAA"/>
    <w:rsid w:val="00C23601"/>
    <w:rsid w:val="00C23F1A"/>
    <w:rsid w:val="00C2459D"/>
    <w:rsid w:val="00C354A2"/>
    <w:rsid w:val="00C4170B"/>
    <w:rsid w:val="00C4225B"/>
    <w:rsid w:val="00C42C95"/>
    <w:rsid w:val="00C44BEE"/>
    <w:rsid w:val="00C47DBD"/>
    <w:rsid w:val="00C55E5B"/>
    <w:rsid w:val="00C6338B"/>
    <w:rsid w:val="00C720A4"/>
    <w:rsid w:val="00C74DF6"/>
    <w:rsid w:val="00C7611C"/>
    <w:rsid w:val="00C84F3E"/>
    <w:rsid w:val="00C9323B"/>
    <w:rsid w:val="00C94097"/>
    <w:rsid w:val="00CA4269"/>
    <w:rsid w:val="00CA5ADF"/>
    <w:rsid w:val="00CA64AE"/>
    <w:rsid w:val="00CA7330"/>
    <w:rsid w:val="00CB3225"/>
    <w:rsid w:val="00CB64F0"/>
    <w:rsid w:val="00CC2909"/>
    <w:rsid w:val="00CD07A1"/>
    <w:rsid w:val="00CD3589"/>
    <w:rsid w:val="00CE1719"/>
    <w:rsid w:val="00CE2B6D"/>
    <w:rsid w:val="00CE709C"/>
    <w:rsid w:val="00CF0174"/>
    <w:rsid w:val="00CF5298"/>
    <w:rsid w:val="00CF5A7C"/>
    <w:rsid w:val="00CF7964"/>
    <w:rsid w:val="00D05E6F"/>
    <w:rsid w:val="00D101AB"/>
    <w:rsid w:val="00D13E95"/>
    <w:rsid w:val="00D228EE"/>
    <w:rsid w:val="00D26551"/>
    <w:rsid w:val="00D26EC5"/>
    <w:rsid w:val="00D33442"/>
    <w:rsid w:val="00D41B80"/>
    <w:rsid w:val="00D44BAD"/>
    <w:rsid w:val="00D45B55"/>
    <w:rsid w:val="00D64595"/>
    <w:rsid w:val="00D67870"/>
    <w:rsid w:val="00D7097B"/>
    <w:rsid w:val="00D70E8E"/>
    <w:rsid w:val="00D8195B"/>
    <w:rsid w:val="00D86D41"/>
    <w:rsid w:val="00D91DFA"/>
    <w:rsid w:val="00D9751E"/>
    <w:rsid w:val="00DA6096"/>
    <w:rsid w:val="00DB1AB2"/>
    <w:rsid w:val="00DB7FDB"/>
    <w:rsid w:val="00DC0D1C"/>
    <w:rsid w:val="00DC0DA2"/>
    <w:rsid w:val="00DC21B1"/>
    <w:rsid w:val="00DD3A65"/>
    <w:rsid w:val="00DD62C6"/>
    <w:rsid w:val="00DE0F07"/>
    <w:rsid w:val="00DE42C3"/>
    <w:rsid w:val="00DF4FAF"/>
    <w:rsid w:val="00DF6BB6"/>
    <w:rsid w:val="00E00498"/>
    <w:rsid w:val="00E00CE6"/>
    <w:rsid w:val="00E05145"/>
    <w:rsid w:val="00E05370"/>
    <w:rsid w:val="00E131ED"/>
    <w:rsid w:val="00E15916"/>
    <w:rsid w:val="00E20119"/>
    <w:rsid w:val="00E21C1C"/>
    <w:rsid w:val="00E2617A"/>
    <w:rsid w:val="00E2699C"/>
    <w:rsid w:val="00E269EE"/>
    <w:rsid w:val="00E26EC9"/>
    <w:rsid w:val="00E27B57"/>
    <w:rsid w:val="00E325BB"/>
    <w:rsid w:val="00E47614"/>
    <w:rsid w:val="00E50757"/>
    <w:rsid w:val="00E538E6"/>
    <w:rsid w:val="00E72359"/>
    <w:rsid w:val="00E73FC6"/>
    <w:rsid w:val="00E76443"/>
    <w:rsid w:val="00E802A2"/>
    <w:rsid w:val="00E812FE"/>
    <w:rsid w:val="00E85C0B"/>
    <w:rsid w:val="00E9033F"/>
    <w:rsid w:val="00EA0261"/>
    <w:rsid w:val="00EA09EE"/>
    <w:rsid w:val="00EA1A96"/>
    <w:rsid w:val="00EA3E4E"/>
    <w:rsid w:val="00EA6C9B"/>
    <w:rsid w:val="00EB2B26"/>
    <w:rsid w:val="00EB417D"/>
    <w:rsid w:val="00ED60C0"/>
    <w:rsid w:val="00ED67AF"/>
    <w:rsid w:val="00ED7E35"/>
    <w:rsid w:val="00EE128C"/>
    <w:rsid w:val="00EF0918"/>
    <w:rsid w:val="00EF5A99"/>
    <w:rsid w:val="00EF66D9"/>
    <w:rsid w:val="00EF6BA5"/>
    <w:rsid w:val="00EF780D"/>
    <w:rsid w:val="00EF7A98"/>
    <w:rsid w:val="00F0267E"/>
    <w:rsid w:val="00F1348C"/>
    <w:rsid w:val="00F358B6"/>
    <w:rsid w:val="00F40C68"/>
    <w:rsid w:val="00F43CB2"/>
    <w:rsid w:val="00F44E63"/>
    <w:rsid w:val="00F474C9"/>
    <w:rsid w:val="00F50549"/>
    <w:rsid w:val="00F51F6D"/>
    <w:rsid w:val="00F52CB4"/>
    <w:rsid w:val="00F5511E"/>
    <w:rsid w:val="00F56DA7"/>
    <w:rsid w:val="00F579E5"/>
    <w:rsid w:val="00F614CD"/>
    <w:rsid w:val="00F61675"/>
    <w:rsid w:val="00F6686B"/>
    <w:rsid w:val="00F67F74"/>
    <w:rsid w:val="00F73DE3"/>
    <w:rsid w:val="00F75E8B"/>
    <w:rsid w:val="00F84DD2"/>
    <w:rsid w:val="00F8612A"/>
    <w:rsid w:val="00F8756D"/>
    <w:rsid w:val="00F9742B"/>
    <w:rsid w:val="00FA6B61"/>
    <w:rsid w:val="00FB0872"/>
    <w:rsid w:val="00FB54CC"/>
    <w:rsid w:val="00FB5F00"/>
    <w:rsid w:val="00FC6445"/>
    <w:rsid w:val="00FD1A37"/>
    <w:rsid w:val="00FD2DDB"/>
    <w:rsid w:val="00FE2456"/>
    <w:rsid w:val="00FE2F05"/>
    <w:rsid w:val="00FE38FF"/>
    <w:rsid w:val="00FE62C4"/>
    <w:rsid w:val="00FE7194"/>
    <w:rsid w:val="00FF3C94"/>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95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 w:type="paragraph" w:styleId="HTMLPreformatted">
    <w:name w:val="HTML Preformatted"/>
    <w:basedOn w:val="Normal"/>
    <w:link w:val="HTMLPreformattedChar"/>
    <w:rsid w:val="00142D8F"/>
    <w:rPr>
      <w:rFonts w:ascii="Courier New" w:hAnsi="Courier New" w:cs="Courier New"/>
    </w:rPr>
  </w:style>
  <w:style w:type="character" w:customStyle="1" w:styleId="HTMLPreformattedChar">
    <w:name w:val="HTML Preformatted Char"/>
    <w:basedOn w:val="DefaultParagraphFont"/>
    <w:link w:val="HTMLPreformatted"/>
    <w:rsid w:val="00142D8F"/>
    <w:rPr>
      <w:rFonts w:ascii="Courier New" w:eastAsia="Arial" w:hAnsi="Courier New" w:cs="Courier New"/>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customStyle="1" w:styleId="HeaderChar">
    <w:name w:val="Header Char"/>
    <w:basedOn w:val="DefaultParagraphFont"/>
    <w:link w:val="Header"/>
    <w:uiPriority w:val="99"/>
    <w:rsid w:val="00E50757"/>
    <w:rPr>
      <w:rFonts w:ascii="Verdana" w:eastAsia="Arial" w:hAnsi="Verdana" w:cs="Arial"/>
      <w:lang w:val="en-GB" w:eastAsia="en-US"/>
    </w:rPr>
  </w:style>
  <w:style w:type="paragraph" w:styleId="HTMLPreformatted">
    <w:name w:val="HTML Preformatted"/>
    <w:basedOn w:val="Normal"/>
    <w:link w:val="HTMLPreformattedChar"/>
    <w:rsid w:val="00142D8F"/>
    <w:rPr>
      <w:rFonts w:ascii="Courier New" w:hAnsi="Courier New" w:cs="Courier New"/>
    </w:rPr>
  </w:style>
  <w:style w:type="character" w:customStyle="1" w:styleId="HTMLPreformattedChar">
    <w:name w:val="HTML Preformatted Char"/>
    <w:basedOn w:val="DefaultParagraphFont"/>
    <w:link w:val="HTMLPreformatted"/>
    <w:rsid w:val="00142D8F"/>
    <w:rPr>
      <w:rFonts w:ascii="Courier New" w:eastAsia="Arial" w:hAnsi="Courier New" w:cs="Courier New"/>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eetings.wmo.int/cbs-teco-2018" TargetMode="External"/><Relationship Id="rId18" Type="http://schemas.openxmlformats.org/officeDocument/2006/relationships/hyperlink" Target="http://meetings.wmo.int/cbs-teco-2018/_layouts/15/WopiFrame.aspx?sourcedoc=/cbs-teco-2018/English/CBS-TECO-2018-Doc-5(3)-Annex1-Audit_draft1.docx&amp;action=default" TargetMode="External"/><Relationship Id="rId26" Type="http://schemas.openxmlformats.org/officeDocument/2006/relationships/header" Target="header2.xml"/><Relationship Id="rId39" Type="http://schemas.openxmlformats.org/officeDocument/2006/relationships/header" Target="header15.xml"/><Relationship Id="rId21" Type="http://schemas.openxmlformats.org/officeDocument/2006/relationships/hyperlink" Target="http://meetings.wmo.int/cbs-teco-2018/_layouts/15/WopiFrame.aspx?sourcedoc=/cbs-teco-2018/English/CBS-TECO-2018-Doc-5(1)-WIS-Background_draft1.docx&amp;action=default" TargetMode="External"/><Relationship Id="rId34" Type="http://schemas.openxmlformats.org/officeDocument/2006/relationships/header" Target="header10.xml"/><Relationship Id="rId42" Type="http://schemas.openxmlformats.org/officeDocument/2006/relationships/image" Target="media/image6.emf"/><Relationship Id="rId47" Type="http://schemas.openxmlformats.org/officeDocument/2006/relationships/image" Target="media/image8.emf"/><Relationship Id="rId50" Type="http://schemas.openxmlformats.org/officeDocument/2006/relationships/header" Target="header20.xml"/><Relationship Id="rId55" Type="http://schemas.openxmlformats.org/officeDocument/2006/relationships/header" Target="header25.xml"/><Relationship Id="rId63" Type="http://schemas.openxmlformats.org/officeDocument/2006/relationships/theme" Target="theme/theme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meetings.wmo.int/cbs-teco-2018/_layouts/15/WopiFrame.aspx?sourcedoc=/cbs-teco-2018/InformationDocuments/CBS-TECO-2018-Inf-5(2)-WIS-ICT-Operations_draft1.docx&amp;action=default" TargetMode="External"/><Relationship Id="rId20" Type="http://schemas.openxmlformats.org/officeDocument/2006/relationships/hyperlink" Target="http://meetings.wmo.int/cbs-teco-2018/_layouts/15/WopiFrame.aspx?sourcedoc=/cbs-teco-2018/InformationDocuments/CBS-TECO-2018-Inf-5(3)-CyberThreats_draft1.docx&amp;action=default" TargetMode="External"/><Relationship Id="rId29" Type="http://schemas.openxmlformats.org/officeDocument/2006/relationships/header" Target="header5.xml"/><Relationship Id="rId41" Type="http://schemas.openxmlformats.org/officeDocument/2006/relationships/image" Target="media/image5.emf"/><Relationship Id="rId54" Type="http://schemas.openxmlformats.org/officeDocument/2006/relationships/header" Target="header24.xml"/><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library.wmo.int/index.php?lvl=notice_display&amp;id=14073" TargetMode="External"/><Relationship Id="rId32" Type="http://schemas.openxmlformats.org/officeDocument/2006/relationships/header" Target="header8.xml"/><Relationship Id="rId37" Type="http://schemas.openxmlformats.org/officeDocument/2006/relationships/header" Target="header13.xml"/><Relationship Id="rId40" Type="http://schemas.openxmlformats.org/officeDocument/2006/relationships/image" Target="media/image4.emf"/><Relationship Id="rId45" Type="http://schemas.openxmlformats.org/officeDocument/2006/relationships/header" Target="header18.xml"/><Relationship Id="rId53" Type="http://schemas.openxmlformats.org/officeDocument/2006/relationships/header" Target="header23.xml"/><Relationship Id="rId58" Type="http://schemas.openxmlformats.org/officeDocument/2006/relationships/header" Target="header28.xml"/><Relationship Id="rId5" Type="http://schemas.openxmlformats.org/officeDocument/2006/relationships/numbering" Target="numbering.xml"/><Relationship Id="rId15" Type="http://schemas.openxmlformats.org/officeDocument/2006/relationships/hyperlink" Target="http://meetings.wmo.int/cbs-teco-2018/_layouts/15/WopiFrame.aspx?sourcedoc=/cbs-teco-2018/English/CBS-TECO-2018-Doc-5(2)-WIS2_draft1.docx&amp;action=default" TargetMode="External"/><Relationship Id="rId23" Type="http://schemas.openxmlformats.org/officeDocument/2006/relationships/hyperlink" Target="https://wis.wmo.int/WIS-Guide" TargetMode="External"/><Relationship Id="rId28" Type="http://schemas.openxmlformats.org/officeDocument/2006/relationships/header" Target="header4.xml"/><Relationship Id="rId36" Type="http://schemas.openxmlformats.org/officeDocument/2006/relationships/header" Target="header12.xml"/><Relationship Id="rId49" Type="http://schemas.openxmlformats.org/officeDocument/2006/relationships/header" Target="header19.xml"/><Relationship Id="rId57" Type="http://schemas.openxmlformats.org/officeDocument/2006/relationships/header" Target="header27.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meetings.wmo.int/cbs-teco-2018/English/CBS-TECO-2018-Doc-5(3)-Annex2-SecurityProcedure_draft1.docx?Web=1" TargetMode="External"/><Relationship Id="rId31" Type="http://schemas.openxmlformats.org/officeDocument/2006/relationships/header" Target="header7.xml"/><Relationship Id="rId44" Type="http://schemas.openxmlformats.org/officeDocument/2006/relationships/header" Target="header17.xml"/><Relationship Id="rId52" Type="http://schemas.openxmlformats.org/officeDocument/2006/relationships/header" Target="header22.xml"/><Relationship Id="rId60" Type="http://schemas.openxmlformats.org/officeDocument/2006/relationships/header" Target="header30.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bs-consult-2018@wmo.int" TargetMode="External"/><Relationship Id="rId22" Type="http://schemas.openxmlformats.org/officeDocument/2006/relationships/hyperlink" Target="https://wis.wmo.int/WIS-Manual" TargetMode="External"/><Relationship Id="rId27" Type="http://schemas.openxmlformats.org/officeDocument/2006/relationships/header" Target="header3.xml"/><Relationship Id="rId30" Type="http://schemas.openxmlformats.org/officeDocument/2006/relationships/header" Target="header6.xml"/><Relationship Id="rId35" Type="http://schemas.openxmlformats.org/officeDocument/2006/relationships/header" Target="header11.xml"/><Relationship Id="rId43" Type="http://schemas.openxmlformats.org/officeDocument/2006/relationships/header" Target="header16.xml"/><Relationship Id="rId48" Type="http://schemas.openxmlformats.org/officeDocument/2006/relationships/image" Target="media/image9.emf"/><Relationship Id="rId56" Type="http://schemas.openxmlformats.org/officeDocument/2006/relationships/header" Target="header26.xml"/><Relationship Id="rId8" Type="http://schemas.openxmlformats.org/officeDocument/2006/relationships/settings" Target="settings.xml"/><Relationship Id="rId51" Type="http://schemas.openxmlformats.org/officeDocument/2006/relationships/header" Target="header21.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meetings.wmo.int/cbs-teco-2018/_layouts/15/WopiFrame.aspx?sourcedoc=/cbs-teco-2018/English/CBS-TECO-2018-Doc-5(3)-WIS-Operations_draft1.docx&amp;action=default" TargetMode="External"/><Relationship Id="rId25" Type="http://schemas.openxmlformats.org/officeDocument/2006/relationships/header" Target="header1.xml"/><Relationship Id="rId33" Type="http://schemas.openxmlformats.org/officeDocument/2006/relationships/header" Target="header9.xml"/><Relationship Id="rId38" Type="http://schemas.openxmlformats.org/officeDocument/2006/relationships/header" Target="header14.xml"/><Relationship Id="rId46" Type="http://schemas.openxmlformats.org/officeDocument/2006/relationships/image" Target="media/image7.emf"/><Relationship Id="rId59" Type="http://schemas.openxmlformats.org/officeDocument/2006/relationships/header" Target="header29.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13.xml.rels><?xml version="1.0" encoding="UTF-8" standalone="yes"?>
<Relationships xmlns="http://schemas.openxmlformats.org/package/2006/relationships"><Relationship Id="rId1" Type="http://schemas.openxmlformats.org/officeDocument/2006/relationships/image" Target="media/image3.png"/></Relationships>
</file>

<file path=word/_rels/header16.xml.rels><?xml version="1.0" encoding="UTF-8" standalone="yes"?>
<Relationships xmlns="http://schemas.openxmlformats.org/package/2006/relationships"><Relationship Id="rId1" Type="http://schemas.openxmlformats.org/officeDocument/2006/relationships/image" Target="media/image3.png"/></Relationships>
</file>

<file path=word/_rels/header19.xml.rels><?xml version="1.0" encoding="UTF-8" standalone="yes"?>
<Relationships xmlns="http://schemas.openxmlformats.org/package/2006/relationships"><Relationship Id="rId1" Type="http://schemas.openxmlformats.org/officeDocument/2006/relationships/image" Target="media/image3.png"/></Relationships>
</file>

<file path=word/_rels/header22.xml.rels><?xml version="1.0" encoding="UTF-8" standalone="yes"?>
<Relationships xmlns="http://schemas.openxmlformats.org/package/2006/relationships"><Relationship Id="rId1" Type="http://schemas.openxmlformats.org/officeDocument/2006/relationships/image" Target="media/image3.png"/></Relationships>
</file>

<file path=word/_rels/header25.xml.rels><?xml version="1.0" encoding="UTF-8" standalone="yes"?>
<Relationships xmlns="http://schemas.openxmlformats.org/package/2006/relationships"><Relationship Id="rId1" Type="http://schemas.openxmlformats.org/officeDocument/2006/relationships/image" Target="media/image3.png"/></Relationships>
</file>

<file path=word/_rels/header28.xml.rels><?xml version="1.0" encoding="UTF-8" standalone="yes"?>
<Relationships xmlns="http://schemas.openxmlformats.org/package/2006/relationships"><Relationship Id="rId1" Type="http://schemas.openxmlformats.org/officeDocument/2006/relationships/image" Target="media/image3.png"/></Relationships>
</file>

<file path=word/_rels/header29.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CBSteco2018\Consultation\CBS-Consultation-2018-Doc-x.x(n)-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DF9950FD2DF414F9BAFD02FB61865CA"/>
        <w:category>
          <w:name w:val="General"/>
          <w:gallery w:val="placeholder"/>
        </w:category>
        <w:types>
          <w:type w:val="bbPlcHdr"/>
        </w:types>
        <w:behaviors>
          <w:behavior w:val="content"/>
        </w:behaviors>
        <w:guid w:val="{511A7138-9501-4615-9D20-EC301CF5382B}"/>
      </w:docPartPr>
      <w:docPartBody>
        <w:p w:rsidR="004A39F5" w:rsidRDefault="005578B3">
          <w:pPr>
            <w:pStyle w:val="3DF9950FD2DF414F9BAFD02FB61865CA"/>
          </w:pPr>
          <w:r w:rsidRPr="00F0761C">
            <w:rPr>
              <w:rStyle w:val="PlaceholderText"/>
            </w:rPr>
            <w:t>[Keywords]</w:t>
          </w:r>
        </w:p>
      </w:docPartBody>
    </w:docPart>
    <w:docPart>
      <w:docPartPr>
        <w:name w:val="7EEB18E4299E460AA3ABE1F2DD987D39"/>
        <w:category>
          <w:name w:val="General"/>
          <w:gallery w:val="placeholder"/>
        </w:category>
        <w:types>
          <w:type w:val="bbPlcHdr"/>
        </w:types>
        <w:behaviors>
          <w:behavior w:val="content"/>
        </w:behaviors>
        <w:guid w:val="{337651D1-8F7D-4374-95E9-E996089B0911}"/>
      </w:docPartPr>
      <w:docPartBody>
        <w:p w:rsidR="004A39F5" w:rsidRDefault="005578B3">
          <w:pPr>
            <w:pStyle w:val="7EEB18E4299E460AA3ABE1F2DD987D39"/>
          </w:pPr>
          <w:r w:rsidRPr="00F0761C">
            <w:rPr>
              <w:rStyle w:val="PlaceholderText"/>
            </w:rPr>
            <w:t>[Category]</w:t>
          </w:r>
        </w:p>
      </w:docPartBody>
    </w:docPart>
    <w:docPart>
      <w:docPartPr>
        <w:name w:val="BB7259FAC1F64EC4A361D8220B33246B"/>
        <w:category>
          <w:name w:val="General"/>
          <w:gallery w:val="placeholder"/>
        </w:category>
        <w:types>
          <w:type w:val="bbPlcHdr"/>
        </w:types>
        <w:behaviors>
          <w:behavior w:val="content"/>
        </w:behaviors>
        <w:guid w:val="{2C945D24-683B-43CA-91C3-2B62A05FD097}"/>
      </w:docPartPr>
      <w:docPartBody>
        <w:p w:rsidR="004A39F5" w:rsidRDefault="005578B3">
          <w:pPr>
            <w:pStyle w:val="BB7259FAC1F64EC4A361D8220B33246B"/>
          </w:pPr>
          <w:r w:rsidRPr="00F0761C">
            <w:rPr>
              <w:rStyle w:val="PlaceholderText"/>
            </w:rPr>
            <w:t>[Status]</w:t>
          </w:r>
        </w:p>
      </w:docPartBody>
    </w:docPart>
    <w:docPart>
      <w:docPartPr>
        <w:name w:val="143C699B3A5C4DE892C1CD722D2DFA93"/>
        <w:category>
          <w:name w:val="常规"/>
          <w:gallery w:val="placeholder"/>
        </w:category>
        <w:types>
          <w:type w:val="bbPlcHdr"/>
        </w:types>
        <w:behaviors>
          <w:behavior w:val="content"/>
        </w:behaviors>
        <w:guid w:val="{E2DE6B62-9DBE-431E-AB46-2D09176A56E7}"/>
      </w:docPartPr>
      <w:docPartBody>
        <w:p w:rsidR="004D3FA3" w:rsidRDefault="00EC2077" w:rsidP="00EC2077">
          <w:pPr>
            <w:pStyle w:val="143C699B3A5C4DE892C1CD722D2DFA93"/>
          </w:pPr>
          <w:r w:rsidRPr="00F0761C">
            <w:rPr>
              <w:rStyle w:val="PlaceholderText"/>
            </w:rPr>
            <w:t>[Keywords]</w:t>
          </w:r>
        </w:p>
      </w:docPartBody>
    </w:docPart>
    <w:docPart>
      <w:docPartPr>
        <w:name w:val="BC94AB17535C48229AB5C7A1ACCE27C9"/>
        <w:category>
          <w:name w:val="常规"/>
          <w:gallery w:val="placeholder"/>
        </w:category>
        <w:types>
          <w:type w:val="bbPlcHdr"/>
        </w:types>
        <w:behaviors>
          <w:behavior w:val="content"/>
        </w:behaviors>
        <w:guid w:val="{F4CE31A3-25E0-4C9C-B8CF-E7027902C7CF}"/>
      </w:docPartPr>
      <w:docPartBody>
        <w:p w:rsidR="004D3FA3" w:rsidRDefault="00EC2077" w:rsidP="00EC2077">
          <w:pPr>
            <w:pStyle w:val="BC94AB17535C48229AB5C7A1ACCE27C9"/>
          </w:pPr>
          <w:r w:rsidRPr="00F0761C">
            <w:rPr>
              <w:rStyle w:val="PlaceholderText"/>
            </w:rPr>
            <w:t>[Category]</w:t>
          </w:r>
        </w:p>
      </w:docPartBody>
    </w:docPart>
    <w:docPart>
      <w:docPartPr>
        <w:name w:val="894B84106615415D82164E88E80E1FE2"/>
        <w:category>
          <w:name w:val="常规"/>
          <w:gallery w:val="placeholder"/>
        </w:category>
        <w:types>
          <w:type w:val="bbPlcHdr"/>
        </w:types>
        <w:behaviors>
          <w:behavior w:val="content"/>
        </w:behaviors>
        <w:guid w:val="{E3161DB3-0857-4824-B7E8-2AF10E821B63}"/>
      </w:docPartPr>
      <w:docPartBody>
        <w:p w:rsidR="004D3FA3" w:rsidRDefault="00EC2077" w:rsidP="00EC2077">
          <w:pPr>
            <w:pStyle w:val="894B84106615415D82164E88E80E1FE2"/>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Microsoft YaHei">
    <w:altName w:val="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inherit">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revisionView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B3"/>
    <w:rsid w:val="000A63DF"/>
    <w:rsid w:val="000E3E70"/>
    <w:rsid w:val="00281443"/>
    <w:rsid w:val="003A0BC7"/>
    <w:rsid w:val="004A39F5"/>
    <w:rsid w:val="004D3FA3"/>
    <w:rsid w:val="005578B3"/>
    <w:rsid w:val="00586DAD"/>
    <w:rsid w:val="005F594D"/>
    <w:rsid w:val="0085651A"/>
    <w:rsid w:val="008A000A"/>
    <w:rsid w:val="00C71DB9"/>
    <w:rsid w:val="00D519DC"/>
    <w:rsid w:val="00EC20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E02B79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EC2077"/>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 w:type="paragraph" w:customStyle="1" w:styleId="143C699B3A5C4DE892C1CD722D2DFA93">
    <w:name w:val="143C699B3A5C4DE892C1CD722D2DFA93"/>
    <w:rsid w:val="00EC2077"/>
    <w:pPr>
      <w:widowControl w:val="0"/>
      <w:spacing w:after="0" w:line="240" w:lineRule="auto"/>
      <w:jc w:val="both"/>
    </w:pPr>
    <w:rPr>
      <w:kern w:val="2"/>
      <w:sz w:val="21"/>
      <w:lang w:val="en-US"/>
    </w:rPr>
  </w:style>
  <w:style w:type="paragraph" w:customStyle="1" w:styleId="BC94AB17535C48229AB5C7A1ACCE27C9">
    <w:name w:val="BC94AB17535C48229AB5C7A1ACCE27C9"/>
    <w:rsid w:val="00EC2077"/>
    <w:pPr>
      <w:widowControl w:val="0"/>
      <w:spacing w:after="0" w:line="240" w:lineRule="auto"/>
      <w:jc w:val="both"/>
    </w:pPr>
    <w:rPr>
      <w:kern w:val="2"/>
      <w:sz w:val="21"/>
      <w:lang w:val="en-US"/>
    </w:rPr>
  </w:style>
  <w:style w:type="paragraph" w:customStyle="1" w:styleId="894B84106615415D82164E88E80E1FE2">
    <w:name w:val="894B84106615415D82164E88E80E1FE2"/>
    <w:rsid w:val="00EC2077"/>
    <w:pPr>
      <w:widowControl w:val="0"/>
      <w:spacing w:after="0" w:line="240" w:lineRule="auto"/>
      <w:jc w:val="both"/>
    </w:pPr>
    <w:rPr>
      <w:kern w:val="2"/>
      <w:sz w:val="21"/>
      <w:lang w:val="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EC2077"/>
    <w:rPr>
      <w:color w:val="808080"/>
    </w:rPr>
  </w:style>
  <w:style w:type="paragraph" w:customStyle="1" w:styleId="3DF9950FD2DF414F9BAFD02FB61865CA">
    <w:name w:val="3DF9950FD2DF414F9BAFD02FB61865CA"/>
  </w:style>
  <w:style w:type="paragraph" w:customStyle="1" w:styleId="7EEB18E4299E460AA3ABE1F2DD987D39">
    <w:name w:val="7EEB18E4299E460AA3ABE1F2DD987D39"/>
  </w:style>
  <w:style w:type="paragraph" w:customStyle="1" w:styleId="BB7259FAC1F64EC4A361D8220B33246B">
    <w:name w:val="BB7259FAC1F64EC4A361D8220B33246B"/>
  </w:style>
  <w:style w:type="paragraph" w:customStyle="1" w:styleId="6A4C9EA0C3FA41E18CEA20D565BDD2C4">
    <w:name w:val="6A4C9EA0C3FA41E18CEA20D565BDD2C4"/>
  </w:style>
  <w:style w:type="paragraph" w:customStyle="1" w:styleId="37DD334E701E472EAC7537A5C96C15E7">
    <w:name w:val="37DD334E701E472EAC7537A5C96C15E7"/>
  </w:style>
  <w:style w:type="paragraph" w:customStyle="1" w:styleId="5047EDDC8FF643DDA2C0DB5A5B5FCD5B">
    <w:name w:val="5047EDDC8FF643DDA2C0DB5A5B5FCD5B"/>
  </w:style>
  <w:style w:type="paragraph" w:customStyle="1" w:styleId="143C699B3A5C4DE892C1CD722D2DFA93">
    <w:name w:val="143C699B3A5C4DE892C1CD722D2DFA93"/>
    <w:rsid w:val="00EC2077"/>
    <w:pPr>
      <w:widowControl w:val="0"/>
      <w:spacing w:after="0" w:line="240" w:lineRule="auto"/>
      <w:jc w:val="both"/>
    </w:pPr>
    <w:rPr>
      <w:kern w:val="2"/>
      <w:sz w:val="21"/>
      <w:lang w:val="en-US"/>
    </w:rPr>
  </w:style>
  <w:style w:type="paragraph" w:customStyle="1" w:styleId="BC94AB17535C48229AB5C7A1ACCE27C9">
    <w:name w:val="BC94AB17535C48229AB5C7A1ACCE27C9"/>
    <w:rsid w:val="00EC2077"/>
    <w:pPr>
      <w:widowControl w:val="0"/>
      <w:spacing w:after="0" w:line="240" w:lineRule="auto"/>
      <w:jc w:val="both"/>
    </w:pPr>
    <w:rPr>
      <w:kern w:val="2"/>
      <w:sz w:val="21"/>
      <w:lang w:val="en-US"/>
    </w:rPr>
  </w:style>
  <w:style w:type="paragraph" w:customStyle="1" w:styleId="894B84106615415D82164E88E80E1FE2">
    <w:name w:val="894B84106615415D82164E88E80E1FE2"/>
    <w:rsid w:val="00EC2077"/>
    <w:pPr>
      <w:widowControl w:val="0"/>
      <w:spacing w:after="0" w:line="240" w:lineRule="auto"/>
      <w:jc w:val="both"/>
    </w:pPr>
    <w:rPr>
      <w:kern w:val="2"/>
      <w:sz w:val="21"/>
      <w:lang w:val="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Department>
    <Subject_x0020_ xmlns="0e656187-b300-4fb0-8bf4-3a50f872073c">CBS-Consultation-2018-Doc-2(1)-ICT-Management.docx</Subject_x0020_>
    <Project_x0020_Identification_x0020__x002f__x0020_Reference xmlns="0e656187-b300-4fb0-8bf4-3a50f872073c">CBS-Consult-2018</Project_x0020_Identification_x0020__x002f__x0020_Refere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 ma:contentTypeID="0x01010048AB92BD91BE4CA89104C567C73A44E8"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xvml="urn:schemas-microsoft-com:office:exce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FE736EA7-081A-45A2-BA91-F69029052417}">
  <ds:schemaRefs>
    <ds:schemaRef ds:uri="http://schemas.microsoft.com/office/2006/metadata/properties"/>
    <ds:schemaRef ds:uri="http://schemas.microsoft.com/office/infopath/2007/PartnerControls"/>
    <ds:schemaRef ds:uri="0e656187-b300-4fb0-8bf4-3a50f872073c"/>
  </ds:schemaRefs>
</ds:datastoreItem>
</file>

<file path=customXml/itemProps2.xml><?xml version="1.0" encoding="utf-8"?>
<ds:datastoreItem xmlns:ds="http://schemas.openxmlformats.org/officeDocument/2006/customXml" ds:itemID="{91C9DFFE-7323-41E2-9D5C-0986F959E0D0}">
  <ds:schemaRefs>
    <ds:schemaRef ds:uri="http://schemas.microsoft.com/sharepoint/v3/contenttype/forms"/>
  </ds:schemaRefs>
</ds:datastoreItem>
</file>

<file path=customXml/itemProps3.xml><?xml version="1.0" encoding="utf-8"?>
<ds:datastoreItem xmlns:ds="http://schemas.openxmlformats.org/officeDocument/2006/customXml" ds:itemID="{D21B1138-AA64-4E5D-8136-E0A7DBB0FDDF}">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C63BCDA-6773-4D9B-B695-7AA27CB23804}">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vml"/>
    <ds:schemaRef ds:uri="urn:schemas-microsoft-com:office:word"/>
    <ds:schemaRef ds:uri="urn:schemas-microsoft-com:office:exce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CBS-Consultation-2018-Doc-x.x(n)-template.dotx</Template>
  <TotalTime>2436</TotalTime>
  <Pages>33</Pages>
  <Words>3630</Words>
  <Characters>20691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24273</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David Thomas</dc:creator>
  <cp:keywords>CBS Consult. 2018</cp:keywords>
  <dc:description>[Commission and OPAG]</dc:description>
  <cp:lastModifiedBy>Nathalie Gentet</cp:lastModifiedBy>
  <cp:revision>406</cp:revision>
  <cp:lastPrinted>2017-10-30T09:14:00Z</cp:lastPrinted>
  <dcterms:created xsi:type="dcterms:W3CDTF">2018-11-17T08:51:00Z</dcterms:created>
  <dcterms:modified xsi:type="dcterms:W3CDTF">2019-01-03T14:28:00Z</dcterms:modified>
  <cp:category>文件 2(1)</cp:category>
  <cp:contentStatus>DRAFT 1</cp:contentStatus>
</cp:coreProperties>
</file>