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Borders>
          <w:bottom w:val="single" w:sz="4" w:space="0" w:color="auto"/>
        </w:tblBorders>
        <w:tblLook w:val="01E0" w:firstRow="1" w:lastRow="1" w:firstColumn="1" w:lastColumn="1" w:noHBand="0" w:noVBand="0"/>
      </w:tblPr>
      <w:tblGrid>
        <w:gridCol w:w="5812"/>
        <w:gridCol w:w="3686"/>
      </w:tblGrid>
      <w:tr w:rsidR="004051A8" w:rsidRPr="00666FB4" w:rsidTr="002D1C79">
        <w:trPr>
          <w:trHeight w:val="282"/>
        </w:trPr>
        <w:tc>
          <w:tcPr>
            <w:tcW w:w="5812" w:type="dxa"/>
            <w:vMerge w:val="restart"/>
          </w:tcPr>
          <w:p w:rsidR="004051A8" w:rsidRPr="004051A8" w:rsidRDefault="004051A8" w:rsidP="004051A8">
            <w:pPr>
              <w:widowControl w:val="0"/>
              <w:tabs>
                <w:tab w:val="left" w:pos="6946"/>
              </w:tabs>
              <w:suppressAutoHyphens/>
              <w:snapToGrid w:val="0"/>
              <w:spacing w:after="120" w:line="252" w:lineRule="auto"/>
              <w:ind w:left="1134"/>
              <w:jc w:val="left"/>
              <w:rPr>
                <w:rFonts w:cs="Tahoma"/>
                <w:b/>
                <w:bCs/>
                <w:color w:val="2E74B5" w:themeColor="accent1" w:themeShade="BF"/>
                <w:lang w:val="fr-CH"/>
              </w:rPr>
            </w:pPr>
            <w:r w:rsidRPr="00894CA7">
              <w:rPr>
                <w:noProof/>
                <w:color w:val="2E74B5" w:themeColor="accent1" w:themeShade="BF"/>
                <w:lang w:val="en-US" w:eastAsia="zh-CN"/>
              </w:rPr>
              <w:drawing>
                <wp:anchor distT="0" distB="0" distL="114300" distR="114300" simplePos="0" relativeHeight="251673600" behindDoc="1" locked="1" layoutInCell="1" allowOverlap="1" wp14:anchorId="47390952" wp14:editId="72277836">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51A8">
              <w:rPr>
                <w:rFonts w:cs="Tahoma"/>
                <w:b/>
                <w:bCs/>
                <w:color w:val="2E74B5" w:themeColor="accent1" w:themeShade="BF"/>
                <w:lang w:val="fr-CH"/>
              </w:rPr>
              <w:t>Organisation météorologique mondiale</w:t>
            </w:r>
          </w:p>
          <w:p w:rsidR="004051A8" w:rsidRPr="004051A8" w:rsidRDefault="004051A8" w:rsidP="004051A8">
            <w:pPr>
              <w:widowControl w:val="0"/>
              <w:tabs>
                <w:tab w:val="left" w:pos="6946"/>
              </w:tabs>
              <w:suppressAutoHyphens/>
              <w:snapToGrid w:val="0"/>
              <w:spacing w:after="120" w:line="252" w:lineRule="auto"/>
              <w:ind w:left="1134"/>
              <w:jc w:val="left"/>
              <w:rPr>
                <w:rFonts w:cs="Tahoma"/>
                <w:b/>
                <w:color w:val="2E74B5" w:themeColor="accent1" w:themeShade="BF"/>
                <w:spacing w:val="-2"/>
                <w:lang w:val="fr-CH"/>
              </w:rPr>
            </w:pPr>
            <w:r w:rsidRPr="004051A8">
              <w:rPr>
                <w:rFonts w:cs="Tahoma"/>
                <w:b/>
                <w:color w:val="2E74B5" w:themeColor="accent1" w:themeShade="BF"/>
                <w:spacing w:val="-2"/>
                <w:lang w:val="fr-CH"/>
              </w:rPr>
              <w:t>COMMISSION DES SYSTÈMES DE BASE</w:t>
            </w:r>
          </w:p>
          <w:p w:rsidR="004051A8" w:rsidRPr="004051A8" w:rsidRDefault="004051A8" w:rsidP="0078345E">
            <w:pPr>
              <w:widowControl w:val="0"/>
              <w:tabs>
                <w:tab w:val="left" w:pos="6946"/>
              </w:tabs>
              <w:suppressAutoHyphens/>
              <w:snapToGrid w:val="0"/>
              <w:spacing w:after="120" w:line="252" w:lineRule="auto"/>
              <w:ind w:left="1134"/>
              <w:jc w:val="left"/>
              <w:rPr>
                <w:rFonts w:cs="Tahoma"/>
                <w:b/>
                <w:bCs/>
                <w:color w:val="2E74B5" w:themeColor="accent1" w:themeShade="BF"/>
                <w:lang w:val="fr-CH"/>
              </w:rPr>
            </w:pPr>
            <w:r w:rsidRPr="004051A8">
              <w:rPr>
                <w:rFonts w:cs="Tahoma"/>
                <w:b/>
                <w:bCs/>
                <w:color w:val="2E74B5" w:themeColor="accent1" w:themeShade="BF"/>
                <w:lang w:val="fr-CH"/>
              </w:rPr>
              <w:t>2018 Consultation</w:t>
            </w:r>
          </w:p>
        </w:tc>
        <w:tc>
          <w:tcPr>
            <w:tcW w:w="3686" w:type="dxa"/>
          </w:tcPr>
          <w:p w:rsidR="004051A8" w:rsidRPr="00894CA7" w:rsidRDefault="004051A8" w:rsidP="0078345E">
            <w:pPr>
              <w:widowControl w:val="0"/>
              <w:tabs>
                <w:tab w:val="clear" w:pos="1134"/>
              </w:tabs>
              <w:snapToGrid w:val="0"/>
              <w:spacing w:after="60"/>
              <w:ind w:right="-108"/>
              <w:jc w:val="right"/>
              <w:rPr>
                <w:rFonts w:cs="Tahoma"/>
                <w:b/>
                <w:bCs/>
                <w:color w:val="2E74B5" w:themeColor="accent1" w:themeShade="BF"/>
                <w:lang w:val="en-US"/>
              </w:rPr>
            </w:pPr>
            <w:sdt>
              <w:sdtPr>
                <w:rPr>
                  <w:rFonts w:cs="Tahoma"/>
                  <w:b/>
                  <w:bCs/>
                  <w:color w:val="2E74B5" w:themeColor="accent1" w:themeShade="BF"/>
                  <w:lang w:val="fr-CH"/>
                </w:rPr>
                <w:alias w:val="Keywords"/>
                <w:tag w:val=""/>
                <w:id w:val="1111709224"/>
                <w:placeholder>
                  <w:docPart w:val="08CDE8119BBD4A1BB8DB09E25AA5D8CC"/>
                </w:placeholder>
                <w:dataBinding w:prefixMappings="xmlns:ns0='http://purl.org/dc/elements/1.1/' xmlns:ns1='http://schemas.openxmlformats.org/package/2006/metadata/core-properties' " w:xpath="/ns1:coreProperties[1]/ns1:keywords[1]" w:storeItemID="{6C3C8BC8-F283-45AE-878A-BAB7291924A1}"/>
                <w:text/>
              </w:sdtPr>
              <w:sdtContent>
                <w:proofErr w:type="spellStart"/>
                <w:r>
                  <w:rPr>
                    <w:rFonts w:cs="Tahoma"/>
                    <w:b/>
                    <w:bCs/>
                    <w:color w:val="2E74B5" w:themeColor="accent1" w:themeShade="BF"/>
                    <w:lang w:val="en-US"/>
                  </w:rPr>
                  <w:t>CSB</w:t>
                </w:r>
                <w:proofErr w:type="spellEnd"/>
                <w:r>
                  <w:rPr>
                    <w:rFonts w:cs="Tahoma"/>
                    <w:b/>
                    <w:bCs/>
                    <w:color w:val="2E74B5" w:themeColor="accent1" w:themeShade="BF"/>
                    <w:lang w:val="en-US"/>
                  </w:rPr>
                  <w:t xml:space="preserve"> Consult. 2018</w:t>
                </w:r>
              </w:sdtContent>
            </w:sdt>
            <w:r w:rsidRPr="00894CA7">
              <w:rPr>
                <w:rFonts w:cs="Tahoma"/>
                <w:b/>
                <w:bCs/>
                <w:color w:val="2E74B5" w:themeColor="accent1" w:themeShade="BF"/>
                <w:lang w:val="en-US"/>
              </w:rPr>
              <w:t>/</w:t>
            </w:r>
            <w:sdt>
              <w:sdtPr>
                <w:rPr>
                  <w:rFonts w:cs="Tahoma"/>
                  <w:b/>
                  <w:bCs/>
                  <w:color w:val="2E74B5" w:themeColor="accent1" w:themeShade="BF"/>
                  <w:lang w:val="fr-CH"/>
                </w:rPr>
                <w:alias w:val="Category"/>
                <w:tag w:val=""/>
                <w:id w:val="-1145269820"/>
                <w:placeholder>
                  <w:docPart w:val="BAE0F2510090419F8CB749C523CB4DC3"/>
                </w:placeholder>
                <w:dataBinding w:prefixMappings="xmlns:ns0='http://purl.org/dc/elements/1.1/' xmlns:ns1='http://schemas.openxmlformats.org/package/2006/metadata/core-properties' " w:xpath="/ns1:coreProperties[1]/ns1:category[1]" w:storeItemID="{6C3C8BC8-F283-45AE-878A-BAB7291924A1}"/>
                <w:text/>
              </w:sdtPr>
              <w:sdtContent>
                <w:r w:rsidRPr="00894CA7">
                  <w:rPr>
                    <w:rFonts w:cs="Tahoma"/>
                    <w:b/>
                    <w:bCs/>
                    <w:color w:val="2E74B5" w:themeColor="accent1" w:themeShade="BF"/>
                    <w:lang w:val="en-US"/>
                  </w:rPr>
                  <w:t xml:space="preserve">Doc. </w:t>
                </w:r>
                <w:r>
                  <w:rPr>
                    <w:rFonts w:cs="Tahoma"/>
                    <w:b/>
                    <w:bCs/>
                    <w:color w:val="2E74B5" w:themeColor="accent1" w:themeShade="BF"/>
                    <w:lang w:val="en-US"/>
                  </w:rPr>
                  <w:t>2(1)</w:t>
                </w:r>
              </w:sdtContent>
            </w:sdt>
            <w:r w:rsidRPr="00894CA7">
              <w:rPr>
                <w:rFonts w:cs="Tahoma"/>
                <w:b/>
                <w:bCs/>
                <w:color w:val="2E74B5" w:themeColor="accent1" w:themeShade="BF"/>
                <w:lang w:val="en-US"/>
              </w:rPr>
              <w:t xml:space="preserve"> </w:t>
            </w:r>
          </w:p>
        </w:tc>
      </w:tr>
      <w:tr w:rsidR="004051A8" w:rsidRPr="00666FB4" w:rsidTr="002D1C79">
        <w:trPr>
          <w:trHeight w:val="730"/>
        </w:trPr>
        <w:tc>
          <w:tcPr>
            <w:tcW w:w="5812" w:type="dxa"/>
            <w:vMerge/>
          </w:tcPr>
          <w:p w:rsidR="004051A8" w:rsidRPr="002D1C79" w:rsidRDefault="004051A8" w:rsidP="0014540E">
            <w:pPr>
              <w:tabs>
                <w:tab w:val="left" w:pos="6946"/>
              </w:tabs>
              <w:suppressAutoHyphens/>
              <w:spacing w:after="120" w:line="252" w:lineRule="auto"/>
              <w:ind w:left="1134"/>
              <w:jc w:val="left"/>
              <w:rPr>
                <w:noProof/>
                <w:color w:val="365F91"/>
                <w:lang w:val="fr-FR" w:eastAsia="zh-CN"/>
              </w:rPr>
            </w:pPr>
          </w:p>
        </w:tc>
        <w:tc>
          <w:tcPr>
            <w:tcW w:w="3686" w:type="dxa"/>
          </w:tcPr>
          <w:p w:rsidR="004051A8" w:rsidRPr="00894CA7" w:rsidRDefault="004051A8" w:rsidP="004051A8">
            <w:pPr>
              <w:widowControl w:val="0"/>
              <w:tabs>
                <w:tab w:val="clear" w:pos="1134"/>
              </w:tabs>
              <w:snapToGrid w:val="0"/>
              <w:spacing w:after="60"/>
              <w:ind w:right="40"/>
              <w:jc w:val="right"/>
              <w:rPr>
                <w:rFonts w:cs="Tahoma"/>
                <w:color w:val="2E74B5" w:themeColor="accent1" w:themeShade="BF"/>
              </w:rPr>
            </w:pPr>
            <w:proofErr w:type="spellStart"/>
            <w:r>
              <w:rPr>
                <w:rFonts w:cs="Tahoma"/>
                <w:color w:val="2E74B5" w:themeColor="accent1" w:themeShade="BF"/>
              </w:rPr>
              <w:t>Présenté</w:t>
            </w:r>
            <w:proofErr w:type="spellEnd"/>
            <w:r>
              <w:rPr>
                <w:rFonts w:cs="Tahoma"/>
                <w:color w:val="2E74B5" w:themeColor="accent1" w:themeShade="BF"/>
              </w:rPr>
              <w:t xml:space="preserve"> par</w:t>
            </w:r>
            <w:r w:rsidRPr="00894CA7">
              <w:rPr>
                <w:rFonts w:cs="Tahoma"/>
                <w:color w:val="2E74B5" w:themeColor="accent1" w:themeShade="BF"/>
              </w:rPr>
              <w:t>:</w:t>
            </w:r>
            <w:r w:rsidRPr="00894CA7">
              <w:rPr>
                <w:rFonts w:cs="Tahoma"/>
                <w:color w:val="2E74B5" w:themeColor="accent1" w:themeShade="BF"/>
              </w:rPr>
              <w:br/>
            </w:r>
            <w:proofErr w:type="spellStart"/>
            <w:r>
              <w:rPr>
                <w:rFonts w:cs="Tahoma"/>
                <w:color w:val="2E74B5" w:themeColor="accent1" w:themeShade="BF"/>
              </w:rPr>
              <w:t>Groupe</w:t>
            </w:r>
            <w:proofErr w:type="spellEnd"/>
            <w:r>
              <w:rPr>
                <w:rFonts w:cs="Tahoma"/>
                <w:color w:val="2E74B5" w:themeColor="accent1" w:themeShade="BF"/>
              </w:rPr>
              <w:t xml:space="preserve"> de </w:t>
            </w:r>
            <w:proofErr w:type="spellStart"/>
            <w:r>
              <w:rPr>
                <w:rFonts w:cs="Tahoma"/>
                <w:color w:val="2E74B5" w:themeColor="accent1" w:themeShade="BF"/>
              </w:rPr>
              <w:t>gestion</w:t>
            </w:r>
            <w:proofErr w:type="spellEnd"/>
          </w:p>
          <w:p w:rsidR="004051A8" w:rsidRPr="00894CA7" w:rsidRDefault="004051A8" w:rsidP="0078345E">
            <w:pPr>
              <w:widowControl w:val="0"/>
              <w:tabs>
                <w:tab w:val="clear" w:pos="1134"/>
              </w:tabs>
              <w:snapToGrid w:val="0"/>
              <w:spacing w:after="60"/>
              <w:ind w:right="-108"/>
              <w:jc w:val="right"/>
              <w:rPr>
                <w:rFonts w:cs="Tahoma"/>
                <w:color w:val="2E74B5" w:themeColor="accent1" w:themeShade="BF"/>
                <w:lang w:val="en-US"/>
              </w:rPr>
            </w:pPr>
            <w:proofErr w:type="spellStart"/>
            <w:r>
              <w:rPr>
                <w:rFonts w:cs="Tahoma"/>
                <w:color w:val="2E74B5" w:themeColor="accent1" w:themeShade="BF"/>
                <w:lang w:val="en-US"/>
              </w:rPr>
              <w:t>12.XII</w:t>
            </w:r>
            <w:r w:rsidRPr="00894CA7">
              <w:rPr>
                <w:rFonts w:cs="Tahoma"/>
                <w:color w:val="2E74B5" w:themeColor="accent1" w:themeShade="BF"/>
                <w:lang w:val="en-US"/>
              </w:rPr>
              <w:t>.201</w:t>
            </w:r>
            <w:r>
              <w:rPr>
                <w:rFonts w:cs="Tahoma"/>
                <w:color w:val="2E74B5" w:themeColor="accent1" w:themeShade="BF"/>
                <w:lang w:val="en-US"/>
              </w:rPr>
              <w:t>8</w:t>
            </w:r>
            <w:proofErr w:type="spellEnd"/>
          </w:p>
          <w:sdt>
            <w:sdtPr>
              <w:rPr>
                <w:rFonts w:cs="Tahoma"/>
                <w:b/>
                <w:bCs/>
                <w:color w:val="2E74B5" w:themeColor="accent1" w:themeShade="BF"/>
                <w:lang w:val="en-US"/>
              </w:rPr>
              <w:alias w:val="Status"/>
              <w:tag w:val=""/>
              <w:id w:val="-1142966117"/>
              <w:placeholder>
                <w:docPart w:val="FEB84A0B27FB4EA4B9FDA78E50509A76"/>
              </w:placeholder>
              <w:dataBinding w:prefixMappings="xmlns:ns0='http://purl.org/dc/elements/1.1/' xmlns:ns1='http://schemas.openxmlformats.org/package/2006/metadata/core-properties' " w:xpath="/ns1:coreProperties[1]/ns1:contentStatus[1]" w:storeItemID="{6C3C8BC8-F283-45AE-878A-BAB7291924A1}"/>
              <w:text/>
            </w:sdtPr>
            <w:sdtContent>
              <w:p w:rsidR="004051A8" w:rsidRPr="002D1C79" w:rsidRDefault="004051A8" w:rsidP="007F1E02">
                <w:pPr>
                  <w:tabs>
                    <w:tab w:val="clear" w:pos="1134"/>
                  </w:tabs>
                  <w:spacing w:after="60"/>
                  <w:ind w:right="-108"/>
                  <w:jc w:val="right"/>
                  <w:rPr>
                    <w:rFonts w:cs="Tahoma"/>
                    <w:b/>
                    <w:bCs/>
                    <w:color w:val="365F91"/>
                    <w:lang w:val="fr-FR"/>
                  </w:rPr>
                </w:pPr>
                <w:r>
                  <w:rPr>
                    <w:rFonts w:cs="Tahoma"/>
                    <w:b/>
                    <w:bCs/>
                    <w:color w:val="2E74B5" w:themeColor="accent1" w:themeShade="BF"/>
                    <w:lang w:val="en-US"/>
                  </w:rPr>
                  <w:t>VERSION 1</w:t>
                </w:r>
              </w:p>
            </w:sdtContent>
          </w:sdt>
        </w:tc>
      </w:tr>
    </w:tbl>
    <w:p w:rsidR="00292D07" w:rsidRPr="00B36D00" w:rsidRDefault="00292D07" w:rsidP="00292D07">
      <w:pPr>
        <w:adjustRightInd w:val="0"/>
        <w:snapToGrid w:val="0"/>
        <w:spacing w:after="120"/>
        <w:rPr>
          <w:lang w:val="fr-FR" w:eastAsia="zh-TW"/>
        </w:rPr>
      </w:pPr>
      <w:bookmarkStart w:id="0" w:name="_APPENDIX_A:_"/>
      <w:bookmarkEnd w:id="0"/>
    </w:p>
    <w:p w:rsidR="00292D07" w:rsidRPr="00040064" w:rsidRDefault="007F1E02" w:rsidP="00113DD6">
      <w:pPr>
        <w:pStyle w:val="Heading1"/>
        <w:rPr>
          <w:b w:val="0"/>
          <w:bCs w:val="0"/>
          <w:lang w:val="fr-FR"/>
        </w:rPr>
      </w:pPr>
      <w:r w:rsidRPr="00040064">
        <w:rPr>
          <w:b w:val="0"/>
          <w:bCs w:val="0"/>
          <w:lang w:val="fr-FR"/>
        </w:rPr>
        <w:fldChar w:fldCharType="begin">
          <w:ffData>
            <w:name w:val="Doc_Title"/>
            <w:enabled/>
            <w:calcOnExit w:val="0"/>
            <w:textInput>
              <w:default w:val="Gestion opérationnelle des technologies de l'Information et de la communication"/>
            </w:textInput>
          </w:ffData>
        </w:fldChar>
      </w:r>
      <w:bookmarkStart w:id="1" w:name="Doc_Title"/>
      <w:r w:rsidRPr="00040064">
        <w:rPr>
          <w:b w:val="0"/>
          <w:bCs w:val="0"/>
          <w:lang w:val="fr-FR"/>
        </w:rPr>
        <w:instrText xml:space="preserve"> FORMTEXT </w:instrText>
      </w:r>
      <w:r w:rsidRPr="00040064">
        <w:rPr>
          <w:b w:val="0"/>
          <w:bCs w:val="0"/>
          <w:lang w:val="fr-FR"/>
        </w:rPr>
      </w:r>
      <w:r w:rsidRPr="00040064">
        <w:rPr>
          <w:b w:val="0"/>
          <w:bCs w:val="0"/>
          <w:lang w:val="fr-FR"/>
        </w:rPr>
        <w:fldChar w:fldCharType="separate"/>
      </w:r>
      <w:r w:rsidRPr="00040064">
        <w:rPr>
          <w:b w:val="0"/>
          <w:bCs w:val="0"/>
          <w:noProof/>
          <w:lang w:val="fr-FR"/>
        </w:rPr>
        <w:t>Gestion opérationnelle des technologies de l'Information et de la communication</w:t>
      </w:r>
      <w:r w:rsidRPr="00040064">
        <w:rPr>
          <w:b w:val="0"/>
          <w:bCs w:val="0"/>
          <w:lang w:val="fr-FR"/>
        </w:rPr>
        <w:fldChar w:fldCharType="end"/>
      </w:r>
      <w:bookmarkEnd w:id="1"/>
    </w:p>
    <w:p w:rsidR="00292D07" w:rsidRPr="00B36D00" w:rsidRDefault="00292D07" w:rsidP="00292D07">
      <w:pPr>
        <w:rPr>
          <w:lang w:val="fr-FR"/>
        </w:rPr>
      </w:pPr>
    </w:p>
    <w:p w:rsidR="001453DC" w:rsidRPr="00B36D00" w:rsidRDefault="001453DC" w:rsidP="001453DC">
      <w:pPr>
        <w:suppressAutoHyphens/>
        <w:jc w:val="center"/>
        <w:rPr>
          <w:b/>
          <w:lang w:val="fr-FR"/>
        </w:rPr>
      </w:pPr>
      <w:r w:rsidRPr="00B36D00">
        <w:rPr>
          <w:b/>
          <w:lang w:val="fr-FR"/>
        </w:rPr>
        <w:t>RÉSUMÉ ET OBJET DU DOCUMENT</w:t>
      </w:r>
    </w:p>
    <w:p w:rsidR="001453DC" w:rsidRPr="00B36D00" w:rsidRDefault="001453DC" w:rsidP="001453DC">
      <w:pPr>
        <w:suppressAutoHyphens/>
        <w:rPr>
          <w:lang w:val="fr-FR"/>
        </w:rPr>
      </w:pPr>
    </w:p>
    <w:p w:rsidR="001453DC" w:rsidRDefault="001453DC" w:rsidP="001453DC">
      <w:pPr>
        <w:ind w:left="1134"/>
        <w:rPr>
          <w:lang w:val="fr-FR"/>
        </w:rPr>
      </w:pPr>
      <w:r w:rsidRPr="00B36D00">
        <w:rPr>
          <w:lang w:val="fr-FR"/>
        </w:rPr>
        <w:t xml:space="preserve">Le présent document sollicite des conseils pour aider le président de la CSB à élaborer des recommandations sur le thème du Système d’information de l’OMM pour le Dix-huitième Congrès météorologique mondial. Il présente la recommandation proposée par la CSB sur la gestion opérationnelle des technologies de l’information et de la communication, qui a été présentée lors de la conférence technique de la CSB (TECO de la CSB, Genève, 26-29 mars 2018) et mise à jour par le Groupe d’action sectoriel ouvert des systèmes et services d’information (GASO-SSI). Cette consultation de la CSB est conforme à la procédure proposée dans l’annexe 1 de la </w:t>
      </w:r>
      <w:hyperlink r:id="rId13" w:history="1">
        <w:r w:rsidRPr="00B36D00">
          <w:rPr>
            <w:rStyle w:val="Hyperlink"/>
            <w:lang w:val="fr-FR"/>
          </w:rPr>
          <w:t>lettre de l’OMM 01194/2018/</w:t>
        </w:r>
        <w:proofErr w:type="spellStart"/>
        <w:r w:rsidRPr="00B36D00">
          <w:rPr>
            <w:rStyle w:val="Hyperlink"/>
            <w:lang w:val="fr-FR"/>
          </w:rPr>
          <w:t>OBS</w:t>
        </w:r>
        <w:proofErr w:type="spellEnd"/>
        <w:r w:rsidRPr="00B36D00">
          <w:rPr>
            <w:rStyle w:val="Hyperlink"/>
            <w:lang w:val="fr-FR"/>
          </w:rPr>
          <w:t>/CBS/</w:t>
        </w:r>
        <w:proofErr w:type="spellStart"/>
        <w:r w:rsidRPr="00B36D00">
          <w:rPr>
            <w:rStyle w:val="Hyperlink"/>
            <w:lang w:val="fr-FR"/>
          </w:rPr>
          <w:t>TECO</w:t>
        </w:r>
        <w:proofErr w:type="spellEnd"/>
        <w:r w:rsidRPr="00B36D00">
          <w:rPr>
            <w:rStyle w:val="Hyperlink"/>
            <w:lang w:val="fr-FR"/>
          </w:rPr>
          <w:t>-2018</w:t>
        </w:r>
      </w:hyperlink>
      <w:r w:rsidRPr="00B36D00">
        <w:rPr>
          <w:lang w:val="fr-FR"/>
        </w:rPr>
        <w:t xml:space="preserve"> datée du 1</w:t>
      </w:r>
      <w:r w:rsidRPr="00B36D00">
        <w:rPr>
          <w:vertAlign w:val="superscript"/>
          <w:lang w:val="fr-FR"/>
        </w:rPr>
        <w:t>er</w:t>
      </w:r>
      <w:r w:rsidRPr="00B36D00">
        <w:rPr>
          <w:lang w:val="fr-FR"/>
        </w:rPr>
        <w:t xml:space="preserve"> février 2018, et donne suite à l’examen des projets de décision/résolution/recommandation du Congrès proposés par le Groupe de gestion de la </w:t>
      </w:r>
      <w:proofErr w:type="spellStart"/>
      <w:r w:rsidRPr="00B36D00">
        <w:rPr>
          <w:lang w:val="fr-FR"/>
        </w:rPr>
        <w:t>CSB</w:t>
      </w:r>
      <w:proofErr w:type="spellEnd"/>
      <w:r w:rsidRPr="00B36D00">
        <w:rPr>
          <w:lang w:val="fr-FR"/>
        </w:rPr>
        <w:t xml:space="preserve"> à sa dix-huitième session (Genève, 29 mars 2018) en se fondant sur ceux étudiés lors de la Conférence technique de la </w:t>
      </w:r>
      <w:proofErr w:type="spellStart"/>
      <w:r w:rsidRPr="00B36D00">
        <w:rPr>
          <w:lang w:val="fr-FR"/>
        </w:rPr>
        <w:t>CSB</w:t>
      </w:r>
      <w:proofErr w:type="spellEnd"/>
      <w:r w:rsidRPr="00B36D00">
        <w:rPr>
          <w:lang w:val="fr-FR"/>
        </w:rPr>
        <w:t xml:space="preserve"> de 2018. </w:t>
      </w:r>
    </w:p>
    <w:p w:rsidR="001453DC" w:rsidRPr="001453DC" w:rsidRDefault="001453DC" w:rsidP="001453DC">
      <w:pPr>
        <w:pStyle w:val="WMOBodyText"/>
        <w:spacing w:before="0"/>
        <w:rPr>
          <w:lang w:val="fr-FR" w:eastAsia="en-US"/>
        </w:rPr>
      </w:pPr>
    </w:p>
    <w:p w:rsidR="001453DC" w:rsidRPr="00B36D00" w:rsidRDefault="001453DC" w:rsidP="001453DC">
      <w:pPr>
        <w:rPr>
          <w:spacing w:val="-2"/>
          <w:lang w:val="fr-FR"/>
        </w:rPr>
      </w:pPr>
      <w:r>
        <w:rPr>
          <w:lang w:val="fr-FR"/>
        </w:rPr>
        <w:tab/>
      </w:r>
      <w:r w:rsidRPr="00B36D00">
        <w:rPr>
          <w:lang w:val="fr-FR"/>
        </w:rPr>
        <w:t xml:space="preserve">Voir </w:t>
      </w:r>
      <w:hyperlink r:id="rId14" w:history="1">
        <w:r w:rsidRPr="00B36D00">
          <w:rPr>
            <w:rStyle w:val="Hyperlink"/>
            <w:lang w:val="fr-FR"/>
          </w:rPr>
          <w:t>http://</w:t>
        </w:r>
        <w:proofErr w:type="spellStart"/>
        <w:r w:rsidRPr="00B36D00">
          <w:rPr>
            <w:rStyle w:val="Hyperlink"/>
            <w:lang w:val="fr-FR"/>
          </w:rPr>
          <w:t>meetings.wmo.int</w:t>
        </w:r>
        <w:proofErr w:type="spellEnd"/>
        <w:r w:rsidRPr="00B36D00">
          <w:rPr>
            <w:rStyle w:val="Hyperlink"/>
            <w:lang w:val="fr-FR"/>
          </w:rPr>
          <w:t>/</w:t>
        </w:r>
        <w:proofErr w:type="spellStart"/>
        <w:r w:rsidRPr="00B36D00">
          <w:rPr>
            <w:rStyle w:val="Hyperlink"/>
            <w:lang w:val="fr-FR"/>
          </w:rPr>
          <w:t>cbs</w:t>
        </w:r>
        <w:proofErr w:type="spellEnd"/>
        <w:r w:rsidRPr="00B36D00">
          <w:rPr>
            <w:rStyle w:val="Hyperlink"/>
            <w:lang w:val="fr-FR"/>
          </w:rPr>
          <w:t>-</w:t>
        </w:r>
        <w:proofErr w:type="spellStart"/>
        <w:r w:rsidRPr="00B36D00">
          <w:rPr>
            <w:rStyle w:val="Hyperlink"/>
            <w:lang w:val="fr-FR"/>
          </w:rPr>
          <w:t>teco</w:t>
        </w:r>
        <w:proofErr w:type="spellEnd"/>
        <w:r w:rsidRPr="00B36D00">
          <w:rPr>
            <w:rStyle w:val="Hyperlink"/>
            <w:lang w:val="fr-FR"/>
          </w:rPr>
          <w:t>-2018</w:t>
        </w:r>
      </w:hyperlink>
      <w:r w:rsidRPr="00B36D00">
        <w:rPr>
          <w:lang w:val="fr-FR"/>
        </w:rPr>
        <w:t xml:space="preserve">. </w:t>
      </w:r>
    </w:p>
    <w:p w:rsidR="001453DC" w:rsidRPr="001453DC" w:rsidRDefault="001453DC" w:rsidP="001453DC">
      <w:pPr>
        <w:pStyle w:val="WMOBodyText"/>
        <w:rPr>
          <w:lang w:val="fr-FR" w:eastAsia="en-US"/>
        </w:rPr>
      </w:pPr>
    </w:p>
    <w:p w:rsidR="00292D07" w:rsidRPr="00B36D00" w:rsidRDefault="00B227AC" w:rsidP="001453DC">
      <w:pPr>
        <w:suppressAutoHyphens/>
        <w:ind w:left="1134"/>
        <w:rPr>
          <w:lang w:val="fr-FR"/>
        </w:rPr>
      </w:pPr>
      <w:r w:rsidRPr="00B36D00">
        <w:rPr>
          <w:lang w:val="fr-FR"/>
        </w:rPr>
        <w:t xml:space="preserve">Le présent document aborde les points suivants de la conférence </w:t>
      </w:r>
      <w:r w:rsidR="001453DC">
        <w:rPr>
          <w:lang w:val="fr-FR"/>
        </w:rPr>
        <w:t>TECO</w:t>
      </w:r>
      <w:r w:rsidR="001453DC">
        <w:rPr>
          <w:lang w:val="fr-FR"/>
        </w:rPr>
        <w:noBreakHyphen/>
      </w:r>
      <w:r w:rsidRPr="00B36D00">
        <w:rPr>
          <w:lang w:val="fr-FR"/>
        </w:rPr>
        <w:t xml:space="preserve">2018 de la </w:t>
      </w:r>
      <w:r w:rsidR="004462EB" w:rsidRPr="00B36D00">
        <w:rPr>
          <w:lang w:val="fr-FR"/>
        </w:rPr>
        <w:t>CS</w:t>
      </w:r>
      <w:r w:rsidRPr="00B36D00">
        <w:rPr>
          <w:lang w:val="fr-FR"/>
        </w:rPr>
        <w:t>B</w:t>
      </w:r>
      <w:r w:rsidR="00FA6B61" w:rsidRPr="00B36D00">
        <w:rPr>
          <w:lang w:val="fr-FR"/>
        </w:rPr>
        <w:t>:</w:t>
      </w:r>
    </w:p>
    <w:p w:rsidR="004462EB" w:rsidRPr="00B36D00" w:rsidRDefault="004462EB" w:rsidP="004462EB">
      <w:pPr>
        <w:rPr>
          <w:lang w:val="fr-FR"/>
        </w:rPr>
      </w:pP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4462EB" w:rsidRPr="00B36D00">
        <w:rPr>
          <w:lang w:val="fr-FR"/>
        </w:rPr>
        <w:t xml:space="preserve">5(2)/3: </w:t>
      </w:r>
      <w:r w:rsidR="002D1C79">
        <w:rPr>
          <w:lang w:val="fr-FR"/>
        </w:rPr>
        <w:tab/>
      </w:r>
      <w:r w:rsidR="00FD573C" w:rsidRPr="00B36D00">
        <w:rPr>
          <w:lang w:val="fr-FR"/>
        </w:rPr>
        <w:t>Directive</w:t>
      </w:r>
      <w:r w:rsidR="00B614FC" w:rsidRPr="00B36D00">
        <w:rPr>
          <w:lang w:val="fr-FR"/>
        </w:rPr>
        <w:t>s sur l</w:t>
      </w:r>
      <w:r w:rsidR="00425847" w:rsidRPr="00B36D00">
        <w:rPr>
          <w:lang w:val="fr-FR"/>
        </w:rPr>
        <w:t xml:space="preserve">’exploitation des </w:t>
      </w:r>
      <w:r w:rsidR="00B614FC" w:rsidRPr="00B36D00">
        <w:rPr>
          <w:lang w:val="fr-FR"/>
        </w:rPr>
        <w:t xml:space="preserve">technologies de l’information et de </w:t>
      </w:r>
      <w:r w:rsidR="00866F91">
        <w:rPr>
          <w:lang w:val="fr-FR"/>
        </w:rPr>
        <w:tab/>
      </w:r>
      <w:r w:rsidR="00B614FC" w:rsidRPr="00B36D00">
        <w:rPr>
          <w:lang w:val="fr-FR"/>
        </w:rPr>
        <w:t>la communication</w:t>
      </w: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4462EB" w:rsidRPr="00B36D00">
        <w:rPr>
          <w:lang w:val="fr-FR"/>
        </w:rPr>
        <w:t xml:space="preserve">5(3)/1: Audits </w:t>
      </w:r>
      <w:r w:rsidR="00B614FC" w:rsidRPr="00B36D00">
        <w:rPr>
          <w:lang w:val="fr-FR"/>
        </w:rPr>
        <w:t>de</w:t>
      </w:r>
      <w:r w:rsidR="004462EB" w:rsidRPr="00B36D00">
        <w:rPr>
          <w:lang w:val="fr-FR"/>
        </w:rPr>
        <w:t xml:space="preserve"> centres</w:t>
      </w: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B614FC" w:rsidRPr="00B36D00">
        <w:rPr>
          <w:lang w:val="fr-FR"/>
        </w:rPr>
        <w:t>5(3)/2: Cybersé</w:t>
      </w:r>
      <w:r w:rsidR="004462EB" w:rsidRPr="00B36D00">
        <w:rPr>
          <w:lang w:val="fr-FR"/>
        </w:rPr>
        <w:t>curit</w:t>
      </w:r>
      <w:r w:rsidR="00B614FC" w:rsidRPr="00B36D00">
        <w:rPr>
          <w:lang w:val="fr-FR"/>
        </w:rPr>
        <w:t>é</w:t>
      </w: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4462EB" w:rsidRPr="00B36D00">
        <w:rPr>
          <w:lang w:val="fr-FR"/>
        </w:rPr>
        <w:t xml:space="preserve">5(3)/3: </w:t>
      </w:r>
      <w:r w:rsidR="00B614FC" w:rsidRPr="00B36D00">
        <w:rPr>
          <w:lang w:val="fr-FR"/>
        </w:rPr>
        <w:t>Réunions a</w:t>
      </w:r>
      <w:r w:rsidR="004462EB" w:rsidRPr="00B36D00">
        <w:rPr>
          <w:lang w:val="fr-FR"/>
        </w:rPr>
        <w:t>nnu</w:t>
      </w:r>
      <w:r w:rsidR="00B614FC" w:rsidRPr="00B36D00">
        <w:rPr>
          <w:lang w:val="fr-FR"/>
        </w:rPr>
        <w:t>e</w:t>
      </w:r>
      <w:r w:rsidR="004462EB" w:rsidRPr="00B36D00">
        <w:rPr>
          <w:lang w:val="fr-FR"/>
        </w:rPr>
        <w:t>l</w:t>
      </w:r>
      <w:r w:rsidR="00B614FC" w:rsidRPr="00B36D00">
        <w:rPr>
          <w:lang w:val="fr-FR"/>
        </w:rPr>
        <w:t>les des</w:t>
      </w:r>
      <w:r w:rsidR="004462EB" w:rsidRPr="00B36D00">
        <w:rPr>
          <w:lang w:val="fr-FR"/>
        </w:rPr>
        <w:t xml:space="preserve"> </w:t>
      </w:r>
      <w:r w:rsidR="00B614FC" w:rsidRPr="00B36D00">
        <w:rPr>
          <w:lang w:val="fr-FR"/>
        </w:rPr>
        <w:t>exploitants des CMSI</w:t>
      </w: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4462EB" w:rsidRPr="00B36D00">
        <w:rPr>
          <w:lang w:val="fr-FR"/>
        </w:rPr>
        <w:t xml:space="preserve">5(3)/4: </w:t>
      </w:r>
      <w:r w:rsidR="00FD573C" w:rsidRPr="00B36D00">
        <w:rPr>
          <w:lang w:val="fr-FR"/>
        </w:rPr>
        <w:t>Surveillance permanente du Système d’information de l’OMM</w:t>
      </w:r>
      <w:r w:rsidR="004462EB" w:rsidRPr="00B36D00">
        <w:rPr>
          <w:lang w:val="fr-FR"/>
        </w:rPr>
        <w:t xml:space="preserve"> </w:t>
      </w:r>
      <w:r w:rsidR="002D1C79">
        <w:rPr>
          <w:lang w:val="fr-FR"/>
        </w:rPr>
        <w:tab/>
      </w:r>
      <w:r w:rsidR="004462EB" w:rsidRPr="00B36D00">
        <w:rPr>
          <w:lang w:val="fr-FR"/>
        </w:rPr>
        <w:t>(</w:t>
      </w:r>
      <w:r w:rsidR="00FD573C" w:rsidRPr="00B36D00">
        <w:rPr>
          <w:lang w:val="fr-FR"/>
        </w:rPr>
        <w:t>«Veille assurée par les CMSI»</w:t>
      </w:r>
      <w:r w:rsidR="004462EB" w:rsidRPr="00B36D00">
        <w:rPr>
          <w:lang w:val="fr-FR"/>
        </w:rPr>
        <w:t>)</w:t>
      </w:r>
    </w:p>
    <w:p w:rsidR="004462EB" w:rsidRPr="00B36D00" w:rsidRDefault="00B227AC" w:rsidP="004A2EC2">
      <w:pPr>
        <w:numPr>
          <w:ilvl w:val="0"/>
          <w:numId w:val="10"/>
        </w:numPr>
        <w:tabs>
          <w:tab w:val="left" w:pos="2552"/>
        </w:tabs>
        <w:spacing w:before="120"/>
        <w:ind w:left="1134" w:hanging="1134"/>
        <w:jc w:val="left"/>
        <w:rPr>
          <w:lang w:val="fr-FR"/>
        </w:rPr>
      </w:pPr>
      <w:r w:rsidRPr="00B36D00">
        <w:rPr>
          <w:lang w:val="fr-FR"/>
        </w:rPr>
        <w:t>Point </w:t>
      </w:r>
      <w:r w:rsidR="004462EB" w:rsidRPr="00B36D00">
        <w:rPr>
          <w:lang w:val="fr-FR"/>
        </w:rPr>
        <w:t xml:space="preserve">5(3)/5: </w:t>
      </w:r>
      <w:r w:rsidR="00425847" w:rsidRPr="00B36D00">
        <w:rPr>
          <w:lang w:val="fr-FR"/>
        </w:rPr>
        <w:t>Procédures de remontée de l’information</w:t>
      </w:r>
      <w:r w:rsidR="00FD573C" w:rsidRPr="00B36D00">
        <w:rPr>
          <w:lang w:val="fr-FR"/>
        </w:rPr>
        <w:t xml:space="preserve"> relatives au Système </w:t>
      </w:r>
      <w:r w:rsidR="002D1C79">
        <w:rPr>
          <w:lang w:val="fr-FR"/>
        </w:rPr>
        <w:tab/>
      </w:r>
      <w:r w:rsidR="00FD573C" w:rsidRPr="00B36D00">
        <w:rPr>
          <w:lang w:val="fr-FR"/>
        </w:rPr>
        <w:t>d’information de l’OMM</w:t>
      </w:r>
    </w:p>
    <w:p w:rsidR="00292D07" w:rsidRDefault="00292D07" w:rsidP="00292D07">
      <w:pPr>
        <w:rPr>
          <w:lang w:val="fr-FR"/>
        </w:rPr>
      </w:pPr>
    </w:p>
    <w:p w:rsidR="004A2EC2" w:rsidRPr="004A2EC2" w:rsidRDefault="004A2EC2" w:rsidP="004A2EC2">
      <w:pPr>
        <w:pStyle w:val="WMOBodyText"/>
        <w:rPr>
          <w:lang w:val="fr-FR" w:eastAsia="en-US"/>
        </w:rPr>
      </w:pPr>
    </w:p>
    <w:p w:rsidR="00292D07" w:rsidRPr="00B36D00" w:rsidRDefault="000D0362" w:rsidP="00292D07">
      <w:pPr>
        <w:jc w:val="center"/>
        <w:rPr>
          <w:b/>
          <w:bCs/>
          <w:lang w:val="fr-FR"/>
        </w:rPr>
      </w:pPr>
      <w:r w:rsidRPr="00B36D00">
        <w:rPr>
          <w:b/>
          <w:bCs/>
          <w:lang w:val="fr-FR"/>
        </w:rPr>
        <w:t xml:space="preserve">MESURES </w:t>
      </w:r>
      <w:r w:rsidR="00292D07" w:rsidRPr="00B36D00">
        <w:rPr>
          <w:b/>
          <w:bCs/>
          <w:lang w:val="fr-FR"/>
        </w:rPr>
        <w:t>PROPOS</w:t>
      </w:r>
      <w:r w:rsidRPr="00B36D00">
        <w:rPr>
          <w:b/>
          <w:bCs/>
          <w:lang w:val="fr-FR"/>
        </w:rPr>
        <w:t>É</w:t>
      </w:r>
      <w:r w:rsidR="00292D07" w:rsidRPr="00B36D00">
        <w:rPr>
          <w:b/>
          <w:bCs/>
          <w:lang w:val="fr-FR"/>
        </w:rPr>
        <w:t>E</w:t>
      </w:r>
      <w:r w:rsidRPr="00B36D00">
        <w:rPr>
          <w:b/>
          <w:bCs/>
          <w:lang w:val="fr-FR"/>
        </w:rPr>
        <w:t>S</w:t>
      </w:r>
    </w:p>
    <w:p w:rsidR="00292D07" w:rsidRPr="00B36D00" w:rsidRDefault="00292D07" w:rsidP="00292D07">
      <w:pPr>
        <w:rPr>
          <w:lang w:val="fr-FR"/>
        </w:rPr>
      </w:pPr>
    </w:p>
    <w:p w:rsidR="00292D07" w:rsidRPr="00B36D00" w:rsidRDefault="000D0362" w:rsidP="001453DC">
      <w:pPr>
        <w:pStyle w:val="BlockText"/>
        <w:ind w:left="1134" w:right="278"/>
        <w:rPr>
          <w:rFonts w:ascii="Verdana" w:hAnsi="Verdana"/>
          <w:sz w:val="20"/>
          <w:lang w:val="fr-FR"/>
        </w:rPr>
      </w:pPr>
      <w:r w:rsidRPr="00B36D00">
        <w:rPr>
          <w:rFonts w:ascii="Verdana" w:hAnsi="Verdana"/>
          <w:sz w:val="20"/>
          <w:lang w:val="fr-FR"/>
        </w:rPr>
        <w:t xml:space="preserve">La </w:t>
      </w:r>
      <w:r w:rsidR="00B301FE" w:rsidRPr="00B36D00">
        <w:rPr>
          <w:rFonts w:ascii="Verdana" w:hAnsi="Verdana"/>
          <w:sz w:val="20"/>
          <w:lang w:val="fr-FR"/>
        </w:rPr>
        <w:t>Commission</w:t>
      </w:r>
      <w:r w:rsidR="00292D07" w:rsidRPr="00B36D00">
        <w:rPr>
          <w:rFonts w:ascii="Verdana" w:hAnsi="Verdana"/>
          <w:sz w:val="20"/>
          <w:lang w:val="fr-FR"/>
        </w:rPr>
        <w:t xml:space="preserve"> </w:t>
      </w:r>
      <w:r w:rsidRPr="00B36D00">
        <w:rPr>
          <w:rFonts w:ascii="Verdana" w:hAnsi="Verdana"/>
          <w:sz w:val="20"/>
          <w:lang w:val="fr-FR"/>
        </w:rPr>
        <w:t>e</w:t>
      </w:r>
      <w:r w:rsidR="00292D07" w:rsidRPr="00B36D00">
        <w:rPr>
          <w:rFonts w:ascii="Verdana" w:hAnsi="Verdana"/>
          <w:sz w:val="20"/>
          <w:lang w:val="fr-FR"/>
        </w:rPr>
        <w:t>s</w:t>
      </w:r>
      <w:r w:rsidRPr="00B36D00">
        <w:rPr>
          <w:rFonts w:ascii="Verdana" w:hAnsi="Verdana"/>
          <w:sz w:val="20"/>
          <w:lang w:val="fr-FR"/>
        </w:rPr>
        <w:t>t</w:t>
      </w:r>
      <w:r w:rsidR="00292D07" w:rsidRPr="00B36D00">
        <w:rPr>
          <w:rFonts w:ascii="Verdana" w:hAnsi="Verdana"/>
          <w:sz w:val="20"/>
          <w:lang w:val="fr-FR"/>
        </w:rPr>
        <w:t xml:space="preserve"> invit</w:t>
      </w:r>
      <w:r w:rsidRPr="00B36D00">
        <w:rPr>
          <w:rFonts w:ascii="Verdana" w:hAnsi="Verdana"/>
          <w:sz w:val="20"/>
          <w:lang w:val="fr-FR"/>
        </w:rPr>
        <w:t>é</w:t>
      </w:r>
      <w:r w:rsidR="00292D07" w:rsidRPr="00B36D00">
        <w:rPr>
          <w:rFonts w:ascii="Verdana" w:hAnsi="Verdana"/>
          <w:sz w:val="20"/>
          <w:lang w:val="fr-FR"/>
        </w:rPr>
        <w:t>e</w:t>
      </w:r>
      <w:r w:rsidRPr="00B36D00">
        <w:rPr>
          <w:rFonts w:ascii="Verdana" w:hAnsi="Verdana"/>
          <w:sz w:val="20"/>
          <w:lang w:val="fr-FR"/>
        </w:rPr>
        <w:t xml:space="preserve"> à examiner la r</w:t>
      </w:r>
      <w:r w:rsidR="00B301FE" w:rsidRPr="00B36D00">
        <w:rPr>
          <w:rFonts w:ascii="Verdana" w:hAnsi="Verdana"/>
          <w:sz w:val="20"/>
          <w:lang w:val="fr-FR"/>
        </w:rPr>
        <w:t>ecomm</w:t>
      </w:r>
      <w:r w:rsidRPr="00B36D00">
        <w:rPr>
          <w:rFonts w:ascii="Verdana" w:hAnsi="Verdana"/>
          <w:sz w:val="20"/>
          <w:lang w:val="fr-FR"/>
        </w:rPr>
        <w:t>a</w:t>
      </w:r>
      <w:r w:rsidR="00B301FE" w:rsidRPr="00B36D00">
        <w:rPr>
          <w:rFonts w:ascii="Verdana" w:hAnsi="Verdana"/>
          <w:sz w:val="20"/>
          <w:lang w:val="fr-FR"/>
        </w:rPr>
        <w:t>ndation</w:t>
      </w:r>
      <w:r w:rsidRPr="00B36D00">
        <w:rPr>
          <w:rFonts w:ascii="Verdana" w:hAnsi="Verdana"/>
          <w:sz w:val="20"/>
          <w:lang w:val="fr-FR"/>
        </w:rPr>
        <w:t xml:space="preserve"> proposée et à faire part de ses observations à l’adresse </w:t>
      </w:r>
      <w:hyperlink r:id="rId15" w:history="1">
        <w:r w:rsidR="00B301FE" w:rsidRPr="00B36D00">
          <w:rPr>
            <w:rStyle w:val="Hyperlink"/>
            <w:rFonts w:ascii="Verdana" w:hAnsi="Verdana"/>
            <w:sz w:val="20"/>
            <w:lang w:val="fr-FR"/>
          </w:rPr>
          <w:t>cbs-consult-2018@wmo.int</w:t>
        </w:r>
      </w:hyperlink>
      <w:r w:rsidR="00AA619F" w:rsidRPr="00B36D00">
        <w:rPr>
          <w:rFonts w:ascii="Verdana" w:hAnsi="Verdana"/>
          <w:sz w:val="20"/>
          <w:lang w:val="fr-FR"/>
        </w:rPr>
        <w:t xml:space="preserve"> </w:t>
      </w:r>
      <w:r w:rsidRPr="00B36D00">
        <w:rPr>
          <w:rFonts w:ascii="Verdana" w:hAnsi="Verdana"/>
          <w:sz w:val="20"/>
          <w:lang w:val="fr-FR"/>
        </w:rPr>
        <w:t>avant le</w:t>
      </w:r>
      <w:r w:rsidR="00AA619F" w:rsidRPr="00B36D00">
        <w:rPr>
          <w:rFonts w:ascii="Verdana" w:hAnsi="Verdana"/>
          <w:sz w:val="20"/>
          <w:lang w:val="fr-FR"/>
        </w:rPr>
        <w:t xml:space="preserve"> 28</w:t>
      </w:r>
      <w:r w:rsidRPr="00B36D00">
        <w:rPr>
          <w:rFonts w:ascii="Verdana" w:hAnsi="Verdana"/>
          <w:sz w:val="20"/>
          <w:lang w:val="fr-FR"/>
        </w:rPr>
        <w:t> février </w:t>
      </w:r>
      <w:r w:rsidR="00AA619F" w:rsidRPr="00B36D00">
        <w:rPr>
          <w:rFonts w:ascii="Verdana" w:hAnsi="Verdana"/>
          <w:sz w:val="20"/>
          <w:lang w:val="fr-FR"/>
        </w:rPr>
        <w:t>2019.</w:t>
      </w:r>
    </w:p>
    <w:p w:rsidR="002D1C79" w:rsidRPr="00E35FAD" w:rsidRDefault="002D1C79" w:rsidP="002D1C79">
      <w:pPr>
        <w:pStyle w:val="BlockText"/>
        <w:widowControl w:val="0"/>
        <w:snapToGrid w:val="0"/>
        <w:ind w:left="0"/>
        <w:jc w:val="center"/>
        <w:rPr>
          <w:rFonts w:ascii="Verdana" w:hAnsi="Verdana"/>
          <w:sz w:val="20"/>
          <w:lang w:val="fr-CH"/>
        </w:rPr>
      </w:pPr>
      <w:r w:rsidRPr="00E35FAD">
        <w:rPr>
          <w:rFonts w:ascii="Verdana" w:hAnsi="Verdana"/>
          <w:sz w:val="20"/>
          <w:lang w:val="fr-CH"/>
        </w:rPr>
        <w:t>____________</w:t>
      </w:r>
    </w:p>
    <w:p w:rsidR="001453DC" w:rsidRDefault="001453DC" w:rsidP="006A2801">
      <w:pPr>
        <w:pStyle w:val="BlockText"/>
        <w:adjustRightInd w:val="0"/>
        <w:snapToGrid w:val="0"/>
        <w:spacing w:after="120"/>
        <w:ind w:left="0" w:right="567"/>
        <w:jc w:val="left"/>
        <w:rPr>
          <w:rFonts w:ascii="Verdana" w:hAnsi="Verdana"/>
          <w:b/>
          <w:bCs/>
          <w:sz w:val="20"/>
          <w:lang w:val="fr-FR"/>
        </w:rPr>
      </w:pPr>
      <w:r>
        <w:rPr>
          <w:rFonts w:ascii="Verdana" w:hAnsi="Verdana"/>
          <w:b/>
          <w:bCs/>
          <w:sz w:val="20"/>
          <w:lang w:val="fr-FR"/>
        </w:rPr>
        <w:br w:type="page"/>
      </w:r>
    </w:p>
    <w:p w:rsidR="006A2801" w:rsidRPr="00B36D00" w:rsidRDefault="006A2801" w:rsidP="004462EB">
      <w:pPr>
        <w:pStyle w:val="BlockText"/>
        <w:adjustRightInd w:val="0"/>
        <w:snapToGrid w:val="0"/>
        <w:spacing w:after="120"/>
        <w:ind w:left="0" w:right="567"/>
        <w:jc w:val="left"/>
        <w:rPr>
          <w:rFonts w:ascii="Verdana" w:hAnsi="Verdana"/>
          <w:b/>
          <w:bCs/>
          <w:sz w:val="20"/>
          <w:lang w:val="fr-FR"/>
        </w:rPr>
      </w:pPr>
      <w:r w:rsidRPr="00B36D00">
        <w:rPr>
          <w:rFonts w:ascii="Verdana" w:hAnsi="Verdana"/>
          <w:b/>
          <w:bCs/>
          <w:sz w:val="20"/>
          <w:lang w:val="fr-FR"/>
        </w:rPr>
        <w:lastRenderedPageBreak/>
        <w:t>R</w:t>
      </w:r>
      <w:r w:rsidR="00425847" w:rsidRPr="00B36D00">
        <w:rPr>
          <w:rFonts w:ascii="Verdana" w:hAnsi="Verdana"/>
          <w:b/>
          <w:bCs/>
          <w:sz w:val="20"/>
          <w:lang w:val="fr-FR"/>
        </w:rPr>
        <w:t>é</w:t>
      </w:r>
      <w:r w:rsidRPr="00B36D00">
        <w:rPr>
          <w:rFonts w:ascii="Verdana" w:hAnsi="Verdana"/>
          <w:b/>
          <w:bCs/>
          <w:sz w:val="20"/>
          <w:lang w:val="fr-FR"/>
        </w:rPr>
        <w:t>f</w:t>
      </w:r>
      <w:r w:rsidR="00425847" w:rsidRPr="00B36D00">
        <w:rPr>
          <w:rFonts w:ascii="Verdana" w:hAnsi="Verdana"/>
          <w:b/>
          <w:bCs/>
          <w:sz w:val="20"/>
          <w:lang w:val="fr-FR"/>
        </w:rPr>
        <w:t>é</w:t>
      </w:r>
      <w:r w:rsidRPr="00B36D00">
        <w:rPr>
          <w:rFonts w:ascii="Verdana" w:hAnsi="Verdana"/>
          <w:b/>
          <w:bCs/>
          <w:sz w:val="20"/>
          <w:lang w:val="fr-FR"/>
        </w:rPr>
        <w:t>rences</w:t>
      </w:r>
      <w:r w:rsidR="00A90D04" w:rsidRPr="00B36D00">
        <w:rPr>
          <w:rFonts w:ascii="Verdana" w:hAnsi="Verdana"/>
          <w:b/>
          <w:bCs/>
          <w:sz w:val="20"/>
          <w:lang w:val="fr-FR"/>
        </w:rPr>
        <w:t xml:space="preserve"> </w:t>
      </w:r>
      <w:r w:rsidR="00425847" w:rsidRPr="00B36D00">
        <w:rPr>
          <w:rFonts w:ascii="Verdana" w:hAnsi="Verdana"/>
          <w:b/>
          <w:bCs/>
          <w:sz w:val="20"/>
          <w:lang w:val="fr-FR"/>
        </w:rPr>
        <w:t>à des documents</w:t>
      </w:r>
      <w:r w:rsidR="00A90D04" w:rsidRPr="00B36D00">
        <w:rPr>
          <w:rFonts w:ascii="Verdana" w:hAnsi="Verdana"/>
          <w:b/>
          <w:bCs/>
          <w:sz w:val="20"/>
          <w:lang w:val="fr-FR"/>
        </w:rPr>
        <w:t xml:space="preserve"> </w:t>
      </w:r>
      <w:r w:rsidR="00425847" w:rsidRPr="00B36D00">
        <w:rPr>
          <w:rFonts w:ascii="Verdana" w:hAnsi="Verdana"/>
          <w:b/>
          <w:bCs/>
          <w:sz w:val="20"/>
          <w:lang w:val="fr-FR"/>
        </w:rPr>
        <w:t>de la TECO 2018 de la CSB</w:t>
      </w:r>
      <w:r w:rsidRPr="00B36D00">
        <w:rPr>
          <w:rFonts w:ascii="Verdana" w:hAnsi="Verdana"/>
          <w:b/>
          <w:bCs/>
          <w:sz w:val="20"/>
          <w:lang w:val="fr-FR"/>
        </w:rPr>
        <w:t>:</w:t>
      </w:r>
    </w:p>
    <w:p w:rsidR="00A90D04" w:rsidRPr="00B36D00" w:rsidRDefault="007231CB" w:rsidP="001453DC">
      <w:pPr>
        <w:pStyle w:val="BlockText"/>
        <w:adjustRightInd w:val="0"/>
        <w:snapToGrid w:val="0"/>
        <w:spacing w:after="120"/>
        <w:ind w:left="1134" w:right="567"/>
        <w:jc w:val="left"/>
        <w:rPr>
          <w:rFonts w:ascii="Verdana" w:hAnsi="Verdana"/>
          <w:sz w:val="20"/>
          <w:lang w:val="fr-FR"/>
        </w:rPr>
      </w:pPr>
      <w:r w:rsidRPr="00B36D00">
        <w:rPr>
          <w:rFonts w:ascii="Verdana" w:hAnsi="Verdana"/>
          <w:sz w:val="20"/>
          <w:lang w:val="fr-FR"/>
        </w:rPr>
        <w:t>Directives sur l’exploitation des technologies de l’information et de la communication</w:t>
      </w:r>
    </w:p>
    <w:p w:rsidR="006A2801" w:rsidRPr="00E35FAD" w:rsidRDefault="00E35FAD" w:rsidP="001453DC">
      <w:pPr>
        <w:pStyle w:val="BlockText"/>
        <w:adjustRightInd w:val="0"/>
        <w:snapToGrid w:val="0"/>
        <w:spacing w:after="120"/>
        <w:ind w:left="1134" w:right="567"/>
        <w:jc w:val="left"/>
        <w:rPr>
          <w:rFonts w:ascii="Verdana" w:hAnsi="Verdana"/>
          <w:i/>
          <w:iCs/>
          <w:sz w:val="20"/>
          <w:lang w:val="fr-CH"/>
        </w:rPr>
      </w:pPr>
      <w:hyperlink r:id="rId16" w:history="1">
        <w:r w:rsidR="00592E62" w:rsidRPr="00E35FAD">
          <w:rPr>
            <w:rStyle w:val="Hyperlink"/>
            <w:rFonts w:ascii="Verdana" w:hAnsi="Verdana"/>
            <w:sz w:val="20"/>
            <w:lang w:val="fr-CH"/>
          </w:rPr>
          <w:t>CBS-</w:t>
        </w:r>
        <w:proofErr w:type="spellStart"/>
        <w:r w:rsidR="00592E62" w:rsidRPr="00E35FAD">
          <w:rPr>
            <w:rStyle w:val="Hyperlink"/>
            <w:rFonts w:ascii="Verdana" w:hAnsi="Verdana"/>
            <w:sz w:val="20"/>
            <w:lang w:val="fr-CH"/>
          </w:rPr>
          <w:t>TECO</w:t>
        </w:r>
        <w:proofErr w:type="spellEnd"/>
        <w:r w:rsidR="00592E62" w:rsidRPr="00E35FAD">
          <w:rPr>
            <w:rStyle w:val="Hyperlink"/>
            <w:rFonts w:ascii="Verdana" w:hAnsi="Verdana"/>
            <w:sz w:val="20"/>
            <w:lang w:val="fr-CH"/>
          </w:rPr>
          <w:t>-2018-Doc-5(2)-</w:t>
        </w:r>
        <w:proofErr w:type="spellStart"/>
        <w:r w:rsidR="00592E62" w:rsidRPr="001453DC">
          <w:rPr>
            <w:lang w:val="fr-FR"/>
          </w:rPr>
          <w:t>WIS2</w:t>
        </w:r>
        <w:proofErr w:type="spellEnd"/>
        <w:r w:rsidR="00592E62" w:rsidRPr="00E35FAD">
          <w:rPr>
            <w:rStyle w:val="Hyperlink"/>
            <w:rFonts w:ascii="Verdana" w:hAnsi="Verdana"/>
            <w:sz w:val="20"/>
            <w:lang w:val="fr-CH"/>
          </w:rPr>
          <w:t>_</w:t>
        </w:r>
        <w:proofErr w:type="spellStart"/>
        <w:r w:rsidR="00592E62" w:rsidRPr="00E35FAD">
          <w:rPr>
            <w:rStyle w:val="Hyperlink"/>
            <w:rFonts w:ascii="Verdana" w:hAnsi="Verdana"/>
            <w:sz w:val="20"/>
            <w:lang w:val="fr-CH"/>
          </w:rPr>
          <w:t>draft1</w:t>
        </w:r>
        <w:proofErr w:type="spellEnd"/>
      </w:hyperlink>
      <w:r w:rsidR="00592E62" w:rsidRPr="00E35FAD">
        <w:rPr>
          <w:rFonts w:ascii="Verdana" w:hAnsi="Verdana"/>
          <w:b/>
          <w:bCs/>
          <w:i/>
          <w:iCs/>
          <w:sz w:val="20"/>
          <w:lang w:val="fr-CH"/>
        </w:rPr>
        <w:t xml:space="preserve"> </w:t>
      </w:r>
    </w:p>
    <w:p w:rsidR="00A90D04" w:rsidRPr="00E35FAD" w:rsidRDefault="00E35FAD" w:rsidP="001453DC">
      <w:pPr>
        <w:pStyle w:val="BlockText"/>
        <w:adjustRightInd w:val="0"/>
        <w:snapToGrid w:val="0"/>
        <w:spacing w:after="120"/>
        <w:ind w:left="1134" w:right="567"/>
        <w:jc w:val="left"/>
        <w:rPr>
          <w:rFonts w:ascii="Verdana" w:hAnsi="Verdana"/>
          <w:sz w:val="20"/>
          <w:lang w:val="fr-CH"/>
        </w:rPr>
      </w:pPr>
      <w:hyperlink r:id="rId17" w:history="1">
        <w:r w:rsidR="00A90D04" w:rsidRPr="00E35FAD">
          <w:rPr>
            <w:rStyle w:val="Hyperlink"/>
            <w:rFonts w:ascii="Verdana" w:hAnsi="Verdana"/>
            <w:sz w:val="20"/>
            <w:lang w:val="fr-CH"/>
          </w:rPr>
          <w:t>CBS</w:t>
        </w:r>
        <w:r w:rsidR="004462EB" w:rsidRPr="00E35FAD">
          <w:rPr>
            <w:rStyle w:val="Hyperlink"/>
            <w:rFonts w:ascii="Verdana" w:hAnsi="Verdana"/>
            <w:sz w:val="20"/>
            <w:lang w:val="fr-CH"/>
          </w:rPr>
          <w:t>-</w:t>
        </w:r>
        <w:proofErr w:type="spellStart"/>
        <w:r w:rsidR="00A90D04" w:rsidRPr="00E35FAD">
          <w:rPr>
            <w:rStyle w:val="Hyperlink"/>
            <w:rFonts w:ascii="Verdana" w:hAnsi="Verdana"/>
            <w:sz w:val="20"/>
            <w:lang w:val="fr-CH"/>
          </w:rPr>
          <w:t>TECO</w:t>
        </w:r>
        <w:proofErr w:type="spellEnd"/>
        <w:r w:rsidR="004462EB" w:rsidRPr="00E35FAD">
          <w:rPr>
            <w:rStyle w:val="Hyperlink"/>
            <w:rFonts w:ascii="Verdana" w:hAnsi="Verdana"/>
            <w:sz w:val="20"/>
            <w:lang w:val="fr-CH"/>
          </w:rPr>
          <w:t>-</w:t>
        </w:r>
        <w:r w:rsidR="00A90D04" w:rsidRPr="00E35FAD">
          <w:rPr>
            <w:rStyle w:val="Hyperlink"/>
            <w:rFonts w:ascii="Verdana" w:hAnsi="Verdana"/>
            <w:sz w:val="20"/>
            <w:lang w:val="fr-CH"/>
          </w:rPr>
          <w:t>2018</w:t>
        </w:r>
        <w:r w:rsidR="004462EB" w:rsidRPr="00E35FAD">
          <w:rPr>
            <w:rStyle w:val="Hyperlink"/>
            <w:rFonts w:ascii="Verdana" w:hAnsi="Verdana"/>
            <w:sz w:val="20"/>
            <w:lang w:val="fr-CH"/>
          </w:rPr>
          <w:t>-</w:t>
        </w:r>
        <w:proofErr w:type="spellStart"/>
        <w:r w:rsidR="00A90D04" w:rsidRPr="00E35FAD">
          <w:rPr>
            <w:rStyle w:val="Hyperlink"/>
            <w:rFonts w:ascii="Verdana" w:hAnsi="Verdana"/>
            <w:sz w:val="20"/>
            <w:lang w:val="fr-CH"/>
          </w:rPr>
          <w:t>Inf.5</w:t>
        </w:r>
        <w:proofErr w:type="spellEnd"/>
        <w:r w:rsidR="00A90D04" w:rsidRPr="00E35FAD">
          <w:rPr>
            <w:rStyle w:val="Hyperlink"/>
            <w:rFonts w:ascii="Verdana" w:hAnsi="Verdana"/>
            <w:sz w:val="20"/>
            <w:lang w:val="fr-CH"/>
          </w:rPr>
          <w:t>(2)</w:t>
        </w:r>
      </w:hyperlink>
      <w:r w:rsidR="00A90D04" w:rsidRPr="00E35FAD">
        <w:rPr>
          <w:rFonts w:ascii="Verdana" w:hAnsi="Verdana"/>
          <w:sz w:val="20"/>
          <w:lang w:val="fr-CH"/>
        </w:rPr>
        <w:t xml:space="preserve">  </w:t>
      </w:r>
    </w:p>
    <w:p w:rsidR="001453DC" w:rsidRPr="00E35FAD" w:rsidRDefault="001453DC" w:rsidP="001453DC">
      <w:pPr>
        <w:pStyle w:val="BlockText"/>
        <w:adjustRightInd w:val="0"/>
        <w:snapToGrid w:val="0"/>
        <w:spacing w:after="120"/>
        <w:ind w:left="1440" w:right="567"/>
        <w:jc w:val="left"/>
        <w:rPr>
          <w:rFonts w:ascii="Verdana" w:hAnsi="Verdana"/>
          <w:sz w:val="20"/>
          <w:lang w:val="fr-CH"/>
        </w:rPr>
      </w:pPr>
    </w:p>
    <w:p w:rsidR="004462EB" w:rsidRPr="00E35FAD" w:rsidRDefault="0032511A" w:rsidP="001453DC">
      <w:pPr>
        <w:pStyle w:val="BlockText"/>
        <w:adjustRightInd w:val="0"/>
        <w:snapToGrid w:val="0"/>
        <w:spacing w:after="120"/>
        <w:ind w:left="1134" w:right="567"/>
        <w:jc w:val="left"/>
        <w:rPr>
          <w:rFonts w:ascii="Verdana" w:hAnsi="Verdana"/>
          <w:sz w:val="20"/>
          <w:lang w:val="fr-CH"/>
        </w:rPr>
      </w:pPr>
      <w:r w:rsidRPr="00E35FAD">
        <w:rPr>
          <w:rFonts w:ascii="Verdana" w:hAnsi="Verdana"/>
          <w:sz w:val="20"/>
          <w:lang w:val="fr-CH"/>
        </w:rPr>
        <w:t>Exploitation du SIO</w:t>
      </w:r>
      <w:r w:rsidR="004462EB" w:rsidRPr="00E35FAD">
        <w:rPr>
          <w:rFonts w:ascii="Verdana" w:hAnsi="Verdana"/>
          <w:sz w:val="20"/>
          <w:lang w:val="fr-CH"/>
        </w:rPr>
        <w:t xml:space="preserve"> </w:t>
      </w:r>
    </w:p>
    <w:p w:rsidR="00BD6736" w:rsidRPr="00040064" w:rsidRDefault="00E35FAD" w:rsidP="001453DC">
      <w:pPr>
        <w:pStyle w:val="BlockText"/>
        <w:adjustRightInd w:val="0"/>
        <w:snapToGrid w:val="0"/>
        <w:spacing w:after="120"/>
        <w:ind w:left="1134" w:right="567"/>
        <w:jc w:val="left"/>
        <w:rPr>
          <w:rFonts w:ascii="Verdana" w:hAnsi="Verdana"/>
          <w:sz w:val="20"/>
          <w:lang w:val="en-US"/>
        </w:rPr>
      </w:pPr>
      <w:hyperlink r:id="rId18" w:history="1">
        <w:r w:rsidR="00BD6736" w:rsidRPr="00040064">
          <w:rPr>
            <w:rStyle w:val="Hyperlink"/>
            <w:rFonts w:ascii="Verdana" w:hAnsi="Verdana"/>
            <w:sz w:val="20"/>
            <w:lang w:val="en-US"/>
          </w:rPr>
          <w:t>CBS-</w:t>
        </w:r>
        <w:proofErr w:type="spellStart"/>
        <w:r w:rsidR="00BD6736" w:rsidRPr="00040064">
          <w:rPr>
            <w:rStyle w:val="Hyperlink"/>
            <w:rFonts w:ascii="Verdana" w:hAnsi="Verdana"/>
            <w:sz w:val="20"/>
            <w:lang w:val="en-US"/>
          </w:rPr>
          <w:t>TECO</w:t>
        </w:r>
        <w:proofErr w:type="spellEnd"/>
        <w:r w:rsidR="00BD6736" w:rsidRPr="00040064">
          <w:rPr>
            <w:rStyle w:val="Hyperlink"/>
            <w:rFonts w:ascii="Verdana" w:hAnsi="Verdana"/>
            <w:sz w:val="20"/>
            <w:lang w:val="en-US"/>
          </w:rPr>
          <w:t>-2018-Doc-5(3)-</w:t>
        </w:r>
        <w:proofErr w:type="spellStart"/>
        <w:r w:rsidR="00BD6736" w:rsidRPr="00040064">
          <w:rPr>
            <w:rStyle w:val="Hyperlink"/>
            <w:rFonts w:ascii="Verdana" w:hAnsi="Verdana"/>
            <w:sz w:val="20"/>
            <w:lang w:val="en-US"/>
          </w:rPr>
          <w:t>WIS-Operations_draft1</w:t>
        </w:r>
        <w:proofErr w:type="spellEnd"/>
      </w:hyperlink>
    </w:p>
    <w:p w:rsidR="00BD6736" w:rsidRPr="001453DC" w:rsidRDefault="00E35FAD" w:rsidP="001453DC">
      <w:pPr>
        <w:pStyle w:val="BlockText"/>
        <w:adjustRightInd w:val="0"/>
        <w:snapToGrid w:val="0"/>
        <w:spacing w:after="120"/>
        <w:ind w:left="1134" w:right="567"/>
        <w:jc w:val="left"/>
        <w:rPr>
          <w:rFonts w:ascii="Verdana" w:hAnsi="Verdana"/>
          <w:sz w:val="20"/>
          <w:lang w:val="en-US"/>
        </w:rPr>
      </w:pPr>
      <w:hyperlink r:id="rId19" w:history="1">
        <w:r w:rsidR="00BD6736" w:rsidRPr="001453DC">
          <w:rPr>
            <w:rStyle w:val="Hyperlink"/>
            <w:rFonts w:ascii="Verdana" w:hAnsi="Verdana"/>
            <w:sz w:val="20"/>
            <w:lang w:val="en-US"/>
          </w:rPr>
          <w:t>CBS-</w:t>
        </w:r>
        <w:proofErr w:type="spellStart"/>
        <w:r w:rsidR="00BD6736" w:rsidRPr="001453DC">
          <w:rPr>
            <w:rStyle w:val="Hyperlink"/>
            <w:rFonts w:ascii="Verdana" w:hAnsi="Verdana"/>
            <w:sz w:val="20"/>
            <w:lang w:val="en-US"/>
          </w:rPr>
          <w:t>TECO</w:t>
        </w:r>
        <w:proofErr w:type="spellEnd"/>
        <w:r w:rsidR="00BD6736" w:rsidRPr="001453DC">
          <w:rPr>
            <w:rStyle w:val="Hyperlink"/>
            <w:rFonts w:ascii="Verdana" w:hAnsi="Verdana"/>
            <w:sz w:val="20"/>
            <w:lang w:val="en-US"/>
          </w:rPr>
          <w:t>-2018-Doc-5(3)-</w:t>
        </w:r>
        <w:proofErr w:type="spellStart"/>
        <w:r w:rsidR="00BD6736" w:rsidRPr="001453DC">
          <w:rPr>
            <w:rStyle w:val="Hyperlink"/>
            <w:rFonts w:ascii="Verdana" w:hAnsi="Verdana"/>
            <w:sz w:val="20"/>
            <w:lang w:val="en-US"/>
          </w:rPr>
          <w:t>Annex1-Audit_draft1</w:t>
        </w:r>
        <w:proofErr w:type="spellEnd"/>
      </w:hyperlink>
    </w:p>
    <w:p w:rsidR="00862C8A" w:rsidRPr="00040064" w:rsidRDefault="00E35FAD" w:rsidP="001453DC">
      <w:pPr>
        <w:pStyle w:val="BlockText"/>
        <w:adjustRightInd w:val="0"/>
        <w:snapToGrid w:val="0"/>
        <w:spacing w:after="120"/>
        <w:ind w:left="1134" w:right="567"/>
        <w:jc w:val="left"/>
        <w:rPr>
          <w:rFonts w:ascii="Verdana" w:hAnsi="Verdana"/>
          <w:sz w:val="20"/>
          <w:lang w:val="en-US"/>
        </w:rPr>
      </w:pPr>
      <w:hyperlink r:id="rId20" w:history="1">
        <w:r w:rsidR="00862C8A" w:rsidRPr="00E35FAD">
          <w:rPr>
            <w:rStyle w:val="Hyperlink"/>
            <w:rFonts w:ascii="Verdana" w:hAnsi="Verdana"/>
            <w:sz w:val="20"/>
            <w:lang w:val="en-US"/>
          </w:rPr>
          <w:t>CBS</w:t>
        </w:r>
        <w:r w:rsidR="00BD6736" w:rsidRPr="00040064">
          <w:rPr>
            <w:rStyle w:val="Hyperlink"/>
            <w:rFonts w:ascii="Verdana" w:hAnsi="Verdana"/>
            <w:sz w:val="20"/>
            <w:lang w:val="en-US"/>
          </w:rPr>
          <w:t>-</w:t>
        </w:r>
        <w:proofErr w:type="spellStart"/>
        <w:r w:rsidR="00862C8A" w:rsidRPr="00040064">
          <w:rPr>
            <w:rStyle w:val="Hyperlink"/>
            <w:rFonts w:ascii="Verdana" w:hAnsi="Verdana"/>
            <w:sz w:val="20"/>
            <w:lang w:val="en-US"/>
          </w:rPr>
          <w:t>TECO</w:t>
        </w:r>
        <w:proofErr w:type="spellEnd"/>
        <w:r w:rsidR="00BD6736" w:rsidRPr="00040064">
          <w:rPr>
            <w:rStyle w:val="Hyperlink"/>
            <w:rFonts w:ascii="Verdana" w:hAnsi="Verdana"/>
            <w:sz w:val="20"/>
            <w:lang w:val="en-US"/>
          </w:rPr>
          <w:t>-</w:t>
        </w:r>
        <w:r w:rsidR="00862C8A" w:rsidRPr="00040064">
          <w:rPr>
            <w:rStyle w:val="Hyperlink"/>
            <w:rFonts w:ascii="Verdana" w:hAnsi="Verdana"/>
            <w:sz w:val="20"/>
            <w:lang w:val="en-US"/>
          </w:rPr>
          <w:t xml:space="preserve">2018 Doc 5(3) </w:t>
        </w:r>
        <w:proofErr w:type="spellStart"/>
        <w:r w:rsidR="00862C8A" w:rsidRPr="00040064">
          <w:rPr>
            <w:rStyle w:val="Hyperlink"/>
            <w:rFonts w:ascii="Verdana" w:hAnsi="Verdana"/>
            <w:sz w:val="20"/>
            <w:lang w:val="en-US"/>
          </w:rPr>
          <w:t>Annex2</w:t>
        </w:r>
        <w:proofErr w:type="spellEnd"/>
        <w:r w:rsidR="00862C8A" w:rsidRPr="00040064">
          <w:rPr>
            <w:rStyle w:val="Hyperlink"/>
            <w:rFonts w:ascii="Verdana" w:hAnsi="Verdana"/>
            <w:sz w:val="20"/>
            <w:lang w:val="en-US"/>
          </w:rPr>
          <w:t xml:space="preserve"> </w:t>
        </w:r>
        <w:proofErr w:type="spellStart"/>
        <w:r w:rsidR="00862C8A" w:rsidRPr="00040064">
          <w:rPr>
            <w:rStyle w:val="Hyperlink"/>
            <w:rFonts w:ascii="Verdana" w:hAnsi="Verdana"/>
            <w:sz w:val="20"/>
            <w:lang w:val="en-US"/>
          </w:rPr>
          <w:t>SecurityProcedure_draf</w:t>
        </w:r>
        <w:r w:rsidR="00BD6736" w:rsidRPr="00040064">
          <w:rPr>
            <w:rStyle w:val="Hyperlink"/>
            <w:rFonts w:ascii="Verdana" w:hAnsi="Verdana"/>
            <w:sz w:val="20"/>
            <w:lang w:val="en-US"/>
          </w:rPr>
          <w:t>t1</w:t>
        </w:r>
        <w:proofErr w:type="spellEnd"/>
      </w:hyperlink>
      <w:r w:rsidR="00BD6736" w:rsidRPr="00040064">
        <w:rPr>
          <w:rFonts w:ascii="Verdana" w:hAnsi="Verdana"/>
          <w:sz w:val="20"/>
          <w:lang w:val="en-US"/>
        </w:rPr>
        <w:t xml:space="preserve"> </w:t>
      </w:r>
    </w:p>
    <w:p w:rsidR="00BD6736" w:rsidRDefault="00E35FAD" w:rsidP="001453DC">
      <w:pPr>
        <w:pStyle w:val="BlockText"/>
        <w:adjustRightInd w:val="0"/>
        <w:snapToGrid w:val="0"/>
        <w:spacing w:after="120"/>
        <w:ind w:left="1134" w:right="567"/>
        <w:jc w:val="left"/>
        <w:rPr>
          <w:rStyle w:val="Hyperlink"/>
          <w:rFonts w:ascii="Verdana" w:hAnsi="Verdana"/>
          <w:sz w:val="20"/>
          <w:lang w:val="fr-FR"/>
        </w:rPr>
      </w:pPr>
      <w:hyperlink r:id="rId21" w:history="1">
        <w:r w:rsidR="00BD6736" w:rsidRPr="00B36D00">
          <w:rPr>
            <w:rStyle w:val="Hyperlink"/>
            <w:rFonts w:ascii="Verdana" w:hAnsi="Verdana"/>
            <w:sz w:val="20"/>
            <w:lang w:val="fr-FR"/>
          </w:rPr>
          <w:t>CBS-</w:t>
        </w:r>
        <w:proofErr w:type="spellStart"/>
        <w:r w:rsidR="00BD6736" w:rsidRPr="00B36D00">
          <w:rPr>
            <w:rStyle w:val="Hyperlink"/>
            <w:rFonts w:ascii="Verdana" w:hAnsi="Verdana"/>
            <w:sz w:val="20"/>
            <w:lang w:val="fr-FR"/>
          </w:rPr>
          <w:t>TECO</w:t>
        </w:r>
        <w:proofErr w:type="spellEnd"/>
        <w:r w:rsidR="00BD6736" w:rsidRPr="00B36D00">
          <w:rPr>
            <w:rStyle w:val="Hyperlink"/>
            <w:rFonts w:ascii="Verdana" w:hAnsi="Verdana"/>
            <w:sz w:val="20"/>
            <w:lang w:val="fr-FR"/>
          </w:rPr>
          <w:t>-2018-</w:t>
        </w:r>
        <w:proofErr w:type="spellStart"/>
        <w:r w:rsidR="00BD6736" w:rsidRPr="00B36D00">
          <w:rPr>
            <w:rStyle w:val="Hyperlink"/>
            <w:rFonts w:ascii="Verdana" w:hAnsi="Verdana"/>
            <w:sz w:val="20"/>
            <w:lang w:val="fr-FR"/>
          </w:rPr>
          <w:t>Inf</w:t>
        </w:r>
        <w:proofErr w:type="spellEnd"/>
        <w:r w:rsidR="00BD6736" w:rsidRPr="00B36D00">
          <w:rPr>
            <w:rStyle w:val="Hyperlink"/>
            <w:rFonts w:ascii="Verdana" w:hAnsi="Verdana"/>
            <w:sz w:val="20"/>
            <w:lang w:val="fr-FR"/>
          </w:rPr>
          <w:t>-5(3)-</w:t>
        </w:r>
        <w:proofErr w:type="spellStart"/>
        <w:r w:rsidR="00BD6736" w:rsidRPr="00B36D00">
          <w:rPr>
            <w:rStyle w:val="Hyperlink"/>
            <w:rFonts w:ascii="Verdana" w:hAnsi="Verdana"/>
            <w:sz w:val="20"/>
            <w:lang w:val="fr-FR"/>
          </w:rPr>
          <w:t>CyberThreats_draft1</w:t>
        </w:r>
        <w:proofErr w:type="spellEnd"/>
      </w:hyperlink>
    </w:p>
    <w:p w:rsidR="001453DC" w:rsidRPr="00B36D00" w:rsidRDefault="001453DC" w:rsidP="001453DC">
      <w:pPr>
        <w:pStyle w:val="BlockText"/>
        <w:adjustRightInd w:val="0"/>
        <w:snapToGrid w:val="0"/>
        <w:spacing w:after="120"/>
        <w:ind w:left="1134" w:right="567"/>
        <w:jc w:val="left"/>
        <w:rPr>
          <w:rFonts w:ascii="Verdana" w:hAnsi="Verdana"/>
          <w:sz w:val="20"/>
          <w:lang w:val="fr-FR"/>
        </w:rPr>
      </w:pPr>
    </w:p>
    <w:p w:rsidR="00BD6736" w:rsidRPr="00B36D00" w:rsidRDefault="0032511A" w:rsidP="001453DC">
      <w:pPr>
        <w:pStyle w:val="BlockText"/>
        <w:adjustRightInd w:val="0"/>
        <w:snapToGrid w:val="0"/>
        <w:spacing w:after="120"/>
        <w:ind w:left="1134" w:right="567"/>
        <w:jc w:val="left"/>
        <w:rPr>
          <w:rFonts w:ascii="Verdana" w:hAnsi="Verdana"/>
          <w:sz w:val="20"/>
          <w:lang w:val="fr-FR"/>
        </w:rPr>
      </w:pPr>
      <w:r w:rsidRPr="00B36D00">
        <w:rPr>
          <w:rFonts w:ascii="Verdana" w:hAnsi="Verdana"/>
          <w:sz w:val="20"/>
          <w:lang w:val="fr-FR"/>
        </w:rPr>
        <w:t>Informations générales</w:t>
      </w:r>
    </w:p>
    <w:p w:rsidR="004F0F28" w:rsidRPr="00E35FAD" w:rsidRDefault="00E35FAD" w:rsidP="001453DC">
      <w:pPr>
        <w:pStyle w:val="BlockText"/>
        <w:adjustRightInd w:val="0"/>
        <w:snapToGrid w:val="0"/>
        <w:spacing w:after="120"/>
        <w:ind w:left="1134" w:right="567"/>
        <w:jc w:val="left"/>
        <w:rPr>
          <w:rStyle w:val="Hyperlink"/>
          <w:rFonts w:ascii="Verdana" w:hAnsi="Verdana"/>
          <w:color w:val="auto"/>
          <w:sz w:val="20"/>
          <w:lang w:val="en-US"/>
        </w:rPr>
      </w:pPr>
      <w:hyperlink r:id="rId22" w:history="1">
        <w:r w:rsidR="004F0F28" w:rsidRPr="00E35FAD">
          <w:rPr>
            <w:rStyle w:val="Hyperlink"/>
            <w:rFonts w:ascii="Verdana" w:hAnsi="Verdana"/>
            <w:sz w:val="20"/>
            <w:lang w:val="en-US"/>
          </w:rPr>
          <w:t>CBS-</w:t>
        </w:r>
        <w:proofErr w:type="spellStart"/>
        <w:r w:rsidR="004F0F28" w:rsidRPr="00E35FAD">
          <w:rPr>
            <w:rStyle w:val="Hyperlink"/>
            <w:rFonts w:ascii="Verdana" w:hAnsi="Verdana"/>
            <w:sz w:val="20"/>
            <w:lang w:val="en-US"/>
          </w:rPr>
          <w:t>TECO</w:t>
        </w:r>
        <w:proofErr w:type="spellEnd"/>
        <w:r w:rsidR="004F0F28" w:rsidRPr="00E35FAD">
          <w:rPr>
            <w:rStyle w:val="Hyperlink"/>
            <w:rFonts w:ascii="Verdana" w:hAnsi="Verdana"/>
            <w:sz w:val="20"/>
            <w:lang w:val="en-US"/>
          </w:rPr>
          <w:t>-2018-Doc-5(1)-</w:t>
        </w:r>
        <w:proofErr w:type="spellStart"/>
        <w:r w:rsidR="004F0F28" w:rsidRPr="00E35FAD">
          <w:rPr>
            <w:rStyle w:val="Hyperlink"/>
            <w:rFonts w:ascii="Verdana" w:hAnsi="Verdana"/>
            <w:sz w:val="20"/>
            <w:lang w:val="en-US"/>
          </w:rPr>
          <w:t>WIS-Background_draft1</w:t>
        </w:r>
        <w:proofErr w:type="spellEnd"/>
      </w:hyperlink>
    </w:p>
    <w:p w:rsidR="00AE5C27" w:rsidRPr="00B36D00" w:rsidRDefault="00E35FAD" w:rsidP="001453DC">
      <w:pPr>
        <w:pStyle w:val="BlockText"/>
        <w:adjustRightInd w:val="0"/>
        <w:snapToGrid w:val="0"/>
        <w:spacing w:after="120"/>
        <w:ind w:left="1134" w:right="567"/>
        <w:jc w:val="left"/>
        <w:rPr>
          <w:rStyle w:val="Hyperlink"/>
          <w:rFonts w:ascii="Verdana" w:hAnsi="Verdana"/>
          <w:color w:val="auto"/>
          <w:sz w:val="20"/>
          <w:lang w:val="fr-FR"/>
        </w:rPr>
      </w:pPr>
      <w:hyperlink r:id="rId23" w:history="1">
        <w:r w:rsidR="00AF587B" w:rsidRPr="00B36D00">
          <w:rPr>
            <w:rStyle w:val="Hyperlink"/>
            <w:rFonts w:ascii="Verdana" w:hAnsi="Verdana"/>
            <w:i/>
            <w:sz w:val="20"/>
            <w:lang w:val="fr-FR"/>
          </w:rPr>
          <w:t>Manuel du Système d'information de l'</w:t>
        </w:r>
        <w:proofErr w:type="spellStart"/>
        <w:r w:rsidR="00AF587B" w:rsidRPr="00B36D00">
          <w:rPr>
            <w:rStyle w:val="Hyperlink"/>
            <w:rFonts w:ascii="Verdana" w:hAnsi="Verdana"/>
            <w:i/>
            <w:sz w:val="20"/>
            <w:lang w:val="fr-FR"/>
          </w:rPr>
          <w:t>OMM</w:t>
        </w:r>
        <w:proofErr w:type="spellEnd"/>
        <w:r w:rsidR="00AF587B" w:rsidRPr="00B36D00">
          <w:rPr>
            <w:rStyle w:val="Hyperlink"/>
            <w:rFonts w:ascii="Verdana" w:hAnsi="Verdana"/>
            <w:sz w:val="20"/>
            <w:lang w:val="fr-FR"/>
          </w:rPr>
          <w:t xml:space="preserve"> (</w:t>
        </w:r>
        <w:proofErr w:type="spellStart"/>
        <w:r w:rsidR="00AF587B" w:rsidRPr="00B36D00">
          <w:rPr>
            <w:rStyle w:val="Hyperlink"/>
            <w:rFonts w:ascii="Verdana" w:hAnsi="Verdana"/>
            <w:sz w:val="20"/>
            <w:lang w:val="fr-FR"/>
          </w:rPr>
          <w:t>OMM</w:t>
        </w:r>
        <w:proofErr w:type="spellEnd"/>
        <w:r w:rsidR="00AF587B" w:rsidRPr="00B36D00">
          <w:rPr>
            <w:rStyle w:val="Hyperlink"/>
            <w:rFonts w:ascii="Verdana" w:hAnsi="Verdana"/>
            <w:sz w:val="20"/>
            <w:lang w:val="fr-FR"/>
          </w:rPr>
          <w:t>-N</w:t>
        </w:r>
        <w:r w:rsidR="00AF587B" w:rsidRPr="00B36D00">
          <w:rPr>
            <w:rStyle w:val="Hyperlink"/>
            <w:rFonts w:ascii="Verdana" w:hAnsi="Verdana"/>
            <w:sz w:val="20"/>
            <w:vertAlign w:val="superscript"/>
            <w:lang w:val="fr-FR"/>
          </w:rPr>
          <w:t>o</w:t>
        </w:r>
        <w:r w:rsidR="00AF587B" w:rsidRPr="00B36D00">
          <w:rPr>
            <w:rStyle w:val="Hyperlink"/>
            <w:rFonts w:ascii="Verdana" w:hAnsi="Verdana"/>
            <w:sz w:val="20"/>
            <w:lang w:val="fr-FR"/>
          </w:rPr>
          <w:t> 1060)</w:t>
        </w:r>
      </w:hyperlink>
    </w:p>
    <w:p w:rsidR="00AE5C27" w:rsidRPr="00B36D00" w:rsidRDefault="00E35FAD" w:rsidP="001453DC">
      <w:pPr>
        <w:pStyle w:val="BlockText"/>
        <w:adjustRightInd w:val="0"/>
        <w:snapToGrid w:val="0"/>
        <w:spacing w:after="120"/>
        <w:ind w:left="1134" w:right="567"/>
        <w:jc w:val="left"/>
        <w:rPr>
          <w:rStyle w:val="Hyperlink"/>
          <w:rFonts w:ascii="Verdana" w:hAnsi="Verdana"/>
          <w:color w:val="auto"/>
          <w:sz w:val="20"/>
          <w:lang w:val="fr-FR"/>
        </w:rPr>
      </w:pPr>
      <w:hyperlink r:id="rId24" w:history="1">
        <w:r w:rsidR="00AF587B" w:rsidRPr="00B36D00">
          <w:rPr>
            <w:rStyle w:val="Hyperlink"/>
            <w:rFonts w:ascii="Verdana" w:hAnsi="Verdana"/>
            <w:i/>
            <w:sz w:val="20"/>
            <w:lang w:val="fr-FR"/>
          </w:rPr>
          <w:t>Guide du Système d'information de l'</w:t>
        </w:r>
        <w:proofErr w:type="spellStart"/>
        <w:r w:rsidR="00AF587B" w:rsidRPr="00B36D00">
          <w:rPr>
            <w:rStyle w:val="Hyperlink"/>
            <w:rFonts w:ascii="Verdana" w:hAnsi="Verdana"/>
            <w:i/>
            <w:sz w:val="20"/>
            <w:lang w:val="fr-FR"/>
          </w:rPr>
          <w:t>OMM</w:t>
        </w:r>
        <w:proofErr w:type="spellEnd"/>
        <w:r w:rsidR="00AF587B" w:rsidRPr="00B36D00">
          <w:rPr>
            <w:rStyle w:val="Hyperlink"/>
            <w:rFonts w:ascii="Verdana" w:hAnsi="Verdana"/>
            <w:sz w:val="20"/>
            <w:lang w:val="fr-FR"/>
          </w:rPr>
          <w:t xml:space="preserve"> (</w:t>
        </w:r>
        <w:proofErr w:type="spellStart"/>
        <w:r w:rsidR="00AF587B" w:rsidRPr="00B36D00">
          <w:rPr>
            <w:rStyle w:val="Hyperlink"/>
            <w:rFonts w:ascii="Verdana" w:hAnsi="Verdana"/>
            <w:sz w:val="20"/>
            <w:lang w:val="fr-FR"/>
          </w:rPr>
          <w:t>OMM</w:t>
        </w:r>
        <w:proofErr w:type="spellEnd"/>
        <w:r w:rsidR="00AF587B" w:rsidRPr="00B36D00">
          <w:rPr>
            <w:rStyle w:val="Hyperlink"/>
            <w:rFonts w:ascii="Verdana" w:hAnsi="Verdana"/>
            <w:sz w:val="20"/>
            <w:lang w:val="fr-FR"/>
          </w:rPr>
          <w:t>-N</w:t>
        </w:r>
        <w:r w:rsidR="00AF587B" w:rsidRPr="00B36D00">
          <w:rPr>
            <w:rStyle w:val="Hyperlink"/>
            <w:rFonts w:ascii="Verdana" w:hAnsi="Verdana"/>
            <w:sz w:val="20"/>
            <w:vertAlign w:val="superscript"/>
            <w:lang w:val="fr-FR"/>
          </w:rPr>
          <w:t>o</w:t>
        </w:r>
        <w:r w:rsidR="00AF587B" w:rsidRPr="00B36D00">
          <w:rPr>
            <w:rStyle w:val="Hyperlink"/>
            <w:rFonts w:ascii="Verdana" w:hAnsi="Verdana"/>
            <w:sz w:val="20"/>
            <w:lang w:val="fr-FR"/>
          </w:rPr>
          <w:t> 1061)</w:t>
        </w:r>
      </w:hyperlink>
    </w:p>
    <w:p w:rsidR="00AE5C27" w:rsidRPr="00B36D00" w:rsidRDefault="00E35FAD" w:rsidP="001453DC">
      <w:pPr>
        <w:pStyle w:val="BlockText"/>
        <w:adjustRightInd w:val="0"/>
        <w:snapToGrid w:val="0"/>
        <w:spacing w:after="120"/>
        <w:ind w:left="1134" w:right="567"/>
        <w:jc w:val="left"/>
        <w:rPr>
          <w:rFonts w:ascii="Verdana" w:hAnsi="Verdana"/>
          <w:sz w:val="20"/>
          <w:lang w:val="fr-FR"/>
        </w:rPr>
      </w:pPr>
      <w:hyperlink r:id="rId25" w:anchor=".XBefFq5KttQ" w:history="1">
        <w:r w:rsidR="00C35FEB" w:rsidRPr="001453DC">
          <w:rPr>
            <w:rStyle w:val="Hyperlink"/>
            <w:rFonts w:ascii="Verdana" w:hAnsi="Verdana"/>
            <w:i/>
            <w:sz w:val="20"/>
            <w:lang w:val="fr-FR"/>
          </w:rPr>
          <w:t>Règlement</w:t>
        </w:r>
        <w:r w:rsidR="00C35FEB" w:rsidRPr="00B36D00">
          <w:rPr>
            <w:rStyle w:val="Hyperlink"/>
            <w:rFonts w:ascii="Verdana" w:hAnsi="Verdana"/>
            <w:i/>
            <w:sz w:val="20"/>
            <w:lang w:val="fr-FR"/>
          </w:rPr>
          <w:t xml:space="preserve"> technique</w:t>
        </w:r>
        <w:r w:rsidR="00C35FEB" w:rsidRPr="00B36D00">
          <w:rPr>
            <w:rStyle w:val="Hyperlink"/>
            <w:rFonts w:ascii="Verdana" w:hAnsi="Verdana"/>
            <w:sz w:val="20"/>
            <w:lang w:val="fr-FR"/>
          </w:rPr>
          <w:t xml:space="preserve"> (</w:t>
        </w:r>
        <w:proofErr w:type="spellStart"/>
        <w:r w:rsidR="00C35FEB" w:rsidRPr="00B36D00">
          <w:rPr>
            <w:rStyle w:val="Hyperlink"/>
            <w:rFonts w:ascii="Verdana" w:hAnsi="Verdana"/>
            <w:sz w:val="20"/>
            <w:lang w:val="fr-FR"/>
          </w:rPr>
          <w:t>OMM</w:t>
        </w:r>
        <w:proofErr w:type="spellEnd"/>
        <w:r w:rsidR="00C35FEB" w:rsidRPr="00B36D00">
          <w:rPr>
            <w:rStyle w:val="Hyperlink"/>
            <w:rFonts w:ascii="Verdana" w:hAnsi="Verdana"/>
            <w:sz w:val="20"/>
            <w:lang w:val="fr-FR"/>
          </w:rPr>
          <w:t>-N</w:t>
        </w:r>
        <w:r w:rsidR="00C35FEB" w:rsidRPr="00B36D00">
          <w:rPr>
            <w:rStyle w:val="Hyperlink"/>
            <w:rFonts w:ascii="Verdana" w:hAnsi="Verdana"/>
            <w:sz w:val="20"/>
            <w:vertAlign w:val="superscript"/>
            <w:lang w:val="fr-FR"/>
          </w:rPr>
          <w:t>o</w:t>
        </w:r>
        <w:r w:rsidR="00C35FEB" w:rsidRPr="00B36D00">
          <w:rPr>
            <w:rStyle w:val="Hyperlink"/>
            <w:rFonts w:ascii="Verdana" w:hAnsi="Verdana"/>
            <w:sz w:val="20"/>
            <w:lang w:val="fr-FR"/>
          </w:rPr>
          <w:t> 49), Volume I – Pratiques météorologiques générales normalisées et recommandées</w:t>
        </w:r>
      </w:hyperlink>
      <w:r w:rsidR="00AE5C27" w:rsidRPr="00B36D00">
        <w:rPr>
          <w:rFonts w:ascii="Verdana" w:hAnsi="Verdana"/>
          <w:sz w:val="20"/>
          <w:lang w:val="fr-FR"/>
        </w:rPr>
        <w:t xml:space="preserve"> </w:t>
      </w:r>
    </w:p>
    <w:p w:rsidR="006A2801" w:rsidRPr="00B36D00" w:rsidRDefault="006A2801" w:rsidP="006A2801">
      <w:pPr>
        <w:tabs>
          <w:tab w:val="left" w:pos="1080"/>
          <w:tab w:val="left" w:pos="1680"/>
          <w:tab w:val="left" w:pos="2070"/>
        </w:tabs>
        <w:suppressAutoHyphens/>
        <w:adjustRightInd w:val="0"/>
        <w:snapToGrid w:val="0"/>
        <w:spacing w:before="120"/>
        <w:ind w:left="1678" w:right="-454" w:hanging="1678"/>
        <w:rPr>
          <w:b/>
          <w:lang w:val="fr-FR"/>
        </w:rPr>
      </w:pPr>
    </w:p>
    <w:p w:rsidR="002D1C79" w:rsidRPr="00B20A24" w:rsidRDefault="002D1C79" w:rsidP="002D1C79">
      <w:pPr>
        <w:pStyle w:val="BlockText"/>
        <w:widowControl w:val="0"/>
        <w:snapToGrid w:val="0"/>
        <w:ind w:left="0"/>
        <w:jc w:val="center"/>
        <w:rPr>
          <w:rFonts w:ascii="Verdana" w:hAnsi="Verdana"/>
          <w:sz w:val="20"/>
          <w:lang w:val="fr-CH"/>
        </w:rPr>
      </w:pPr>
      <w:r w:rsidRPr="00B20A24">
        <w:rPr>
          <w:rFonts w:ascii="Verdana" w:hAnsi="Verdana"/>
          <w:sz w:val="20"/>
          <w:lang w:val="fr-CH"/>
        </w:rPr>
        <w:t>____________</w:t>
      </w:r>
    </w:p>
    <w:p w:rsidR="00253026" w:rsidRPr="00B36D00" w:rsidRDefault="00253026" w:rsidP="00292D07">
      <w:pPr>
        <w:pStyle w:val="WMOBodyText"/>
        <w:adjustRightInd w:val="0"/>
        <w:snapToGrid w:val="0"/>
        <w:spacing w:before="0" w:after="120"/>
        <w:rPr>
          <w:lang w:val="fr-FR"/>
        </w:rPr>
        <w:sectPr w:rsidR="00253026" w:rsidRPr="00B36D00" w:rsidSect="001453DC">
          <w:headerReference w:type="even" r:id="rId26"/>
          <w:headerReference w:type="default" r:id="rId27"/>
          <w:headerReference w:type="first" r:id="rId28"/>
          <w:pgSz w:w="11906" w:h="16838"/>
          <w:pgMar w:top="1134" w:right="1276" w:bottom="1440" w:left="1134" w:header="709" w:footer="278" w:gutter="0"/>
          <w:pgNumType w:start="1"/>
          <w:cols w:space="708"/>
          <w:titlePg/>
          <w:docGrid w:linePitch="360"/>
        </w:sectPr>
      </w:pPr>
    </w:p>
    <w:p w:rsidR="005068D6" w:rsidRPr="00B36D00" w:rsidRDefault="00C35FEB" w:rsidP="005068D6">
      <w:pPr>
        <w:keepNext/>
        <w:keepLines/>
        <w:tabs>
          <w:tab w:val="clear" w:pos="1134"/>
        </w:tabs>
        <w:spacing w:after="120"/>
        <w:jc w:val="center"/>
        <w:outlineLvl w:val="0"/>
        <w:rPr>
          <w:rFonts w:eastAsia="Verdana" w:cs="Verdana"/>
          <w:b/>
          <w:bCs/>
          <w:caps/>
          <w:kern w:val="32"/>
          <w:sz w:val="24"/>
          <w:szCs w:val="24"/>
          <w:lang w:val="fr-FR" w:eastAsia="zh-TW"/>
        </w:rPr>
      </w:pPr>
      <w:bookmarkStart w:id="2" w:name="_Annex_to_Draft_2"/>
      <w:bookmarkStart w:id="3" w:name="_Annex_to_Draft"/>
      <w:bookmarkEnd w:id="2"/>
      <w:bookmarkEnd w:id="3"/>
      <w:r w:rsidRPr="00B36D00">
        <w:rPr>
          <w:rFonts w:eastAsia="Verdana" w:cs="Verdana"/>
          <w:b/>
          <w:bCs/>
          <w:kern w:val="32"/>
          <w:sz w:val="24"/>
          <w:szCs w:val="24"/>
          <w:lang w:val="fr-FR" w:eastAsia="zh-TW"/>
        </w:rPr>
        <w:lastRenderedPageBreak/>
        <w:t xml:space="preserve">PROJETS DE </w:t>
      </w:r>
      <w:r w:rsidR="005068D6" w:rsidRPr="00B36D00">
        <w:rPr>
          <w:rFonts w:eastAsia="Verdana" w:cs="Verdana"/>
          <w:b/>
          <w:bCs/>
          <w:kern w:val="32"/>
          <w:sz w:val="24"/>
          <w:szCs w:val="24"/>
          <w:lang w:val="fr-FR" w:eastAsia="zh-TW"/>
        </w:rPr>
        <w:t>RECOMM</w:t>
      </w:r>
      <w:r w:rsidRPr="00B36D00">
        <w:rPr>
          <w:rFonts w:eastAsia="Verdana" w:cs="Verdana"/>
          <w:b/>
          <w:bCs/>
          <w:kern w:val="32"/>
          <w:sz w:val="24"/>
          <w:szCs w:val="24"/>
          <w:lang w:val="fr-FR" w:eastAsia="zh-TW"/>
        </w:rPr>
        <w:t>A</w:t>
      </w:r>
      <w:r w:rsidR="005068D6" w:rsidRPr="00B36D00">
        <w:rPr>
          <w:rFonts w:eastAsia="Verdana" w:cs="Verdana"/>
          <w:b/>
          <w:bCs/>
          <w:kern w:val="32"/>
          <w:sz w:val="24"/>
          <w:szCs w:val="24"/>
          <w:lang w:val="fr-FR" w:eastAsia="zh-TW"/>
        </w:rPr>
        <w:t>NDATION</w:t>
      </w:r>
    </w:p>
    <w:p w:rsidR="005068D6" w:rsidRPr="00B36D00" w:rsidRDefault="0085342F" w:rsidP="0085342F">
      <w:pPr>
        <w:pStyle w:val="Heading1"/>
        <w:rPr>
          <w:lang w:val="fr-FR"/>
        </w:rPr>
      </w:pPr>
      <w:bookmarkStart w:id="4" w:name="_DRAFT_RESOLUTION_4.2/1_(EC-64)_-_PU"/>
      <w:bookmarkStart w:id="5" w:name="_DRAFT_RESOLUTION_X.X/1"/>
      <w:bookmarkStart w:id="6" w:name="_Toc319327010"/>
      <w:bookmarkStart w:id="7" w:name="Text6"/>
      <w:bookmarkEnd w:id="4"/>
      <w:bookmarkEnd w:id="5"/>
      <w:r>
        <w:rPr>
          <w:caps w:val="0"/>
          <w:lang w:val="fr-FR"/>
        </w:rPr>
        <w:t>P</w:t>
      </w:r>
      <w:r w:rsidRPr="00B36D00">
        <w:rPr>
          <w:caps w:val="0"/>
          <w:lang w:val="fr-FR"/>
        </w:rPr>
        <w:t>r</w:t>
      </w:r>
      <w:r>
        <w:rPr>
          <w:caps w:val="0"/>
          <w:lang w:val="fr-FR"/>
        </w:rPr>
        <w:t xml:space="preserve">ojet de recommandation 2(1)/1 (CBS </w:t>
      </w:r>
      <w:proofErr w:type="spellStart"/>
      <w:r>
        <w:rPr>
          <w:caps w:val="0"/>
          <w:lang w:val="fr-FR"/>
        </w:rPr>
        <w:t>Consult</w:t>
      </w:r>
      <w:proofErr w:type="spellEnd"/>
      <w:r>
        <w:rPr>
          <w:caps w:val="0"/>
          <w:lang w:val="fr-FR"/>
        </w:rPr>
        <w:t>. </w:t>
      </w:r>
      <w:r w:rsidRPr="00B36D00">
        <w:rPr>
          <w:caps w:val="0"/>
          <w:lang w:val="fr-FR"/>
        </w:rPr>
        <w:t>2018)</w:t>
      </w:r>
    </w:p>
    <w:p w:rsidR="005068D6" w:rsidRPr="00B36D00" w:rsidRDefault="00BA0250" w:rsidP="0085342F">
      <w:pPr>
        <w:pStyle w:val="Heading2"/>
        <w:spacing w:after="480"/>
        <w:rPr>
          <w:caps/>
          <w:lang w:val="fr-FR"/>
        </w:rPr>
      </w:pPr>
      <w:bookmarkStart w:id="8" w:name="_Title_of_the"/>
      <w:bookmarkEnd w:id="6"/>
      <w:bookmarkEnd w:id="7"/>
      <w:bookmarkEnd w:id="8"/>
      <w:r w:rsidRPr="00B36D00">
        <w:rPr>
          <w:lang w:val="fr-FR"/>
        </w:rPr>
        <w:t>Gestion opérationnelle des technologies de l’i</w:t>
      </w:r>
      <w:r w:rsidR="00A90D04" w:rsidRPr="00B36D00">
        <w:rPr>
          <w:lang w:val="fr-FR"/>
        </w:rPr>
        <w:t xml:space="preserve">nformation </w:t>
      </w:r>
      <w:r w:rsidRPr="00B36D00">
        <w:rPr>
          <w:lang w:val="fr-FR"/>
        </w:rPr>
        <w:t>et</w:t>
      </w:r>
      <w:r w:rsidR="002D1C79">
        <w:rPr>
          <w:lang w:val="fr-FR"/>
        </w:rPr>
        <w:br/>
      </w:r>
      <w:r w:rsidRPr="00B36D00">
        <w:rPr>
          <w:lang w:val="fr-FR"/>
        </w:rPr>
        <w:t>de la</w:t>
      </w:r>
      <w:r w:rsidR="00A90D04" w:rsidRPr="00B36D00">
        <w:rPr>
          <w:lang w:val="fr-FR"/>
        </w:rPr>
        <w:t xml:space="preserve"> </w:t>
      </w:r>
      <w:r w:rsidRPr="00B36D00">
        <w:rPr>
          <w:lang w:val="fr-FR"/>
        </w:rPr>
        <w:t>c</w:t>
      </w:r>
      <w:r w:rsidR="00A90D04" w:rsidRPr="00B36D00">
        <w:rPr>
          <w:lang w:val="fr-FR"/>
        </w:rPr>
        <w:t>ommunication</w:t>
      </w:r>
    </w:p>
    <w:p w:rsidR="005068D6" w:rsidRPr="00B36D00" w:rsidRDefault="00BA0250" w:rsidP="005068D6">
      <w:pPr>
        <w:tabs>
          <w:tab w:val="clear" w:pos="1134"/>
        </w:tabs>
        <w:spacing w:before="240"/>
        <w:jc w:val="left"/>
        <w:rPr>
          <w:rFonts w:eastAsia="Verdana" w:cs="Verdana"/>
          <w:lang w:val="fr-FR" w:eastAsia="zh-TW"/>
        </w:rPr>
      </w:pPr>
      <w:r w:rsidRPr="00B36D00">
        <w:rPr>
          <w:rFonts w:eastAsia="Verdana" w:cs="Verdana"/>
          <w:lang w:val="fr-FR" w:eastAsia="zh-TW"/>
        </w:rPr>
        <w:t xml:space="preserve">LA </w:t>
      </w:r>
      <w:r w:rsidR="005068D6" w:rsidRPr="00B36D00">
        <w:rPr>
          <w:rFonts w:eastAsia="Verdana" w:cs="Verdana"/>
          <w:lang w:val="fr-FR" w:eastAsia="zh-TW"/>
        </w:rPr>
        <w:t xml:space="preserve">COMMISSION </w:t>
      </w:r>
      <w:r w:rsidRPr="00B36D00">
        <w:rPr>
          <w:rFonts w:eastAsia="Verdana" w:cs="Verdana"/>
          <w:lang w:val="fr-FR" w:eastAsia="zh-TW"/>
        </w:rPr>
        <w:t xml:space="preserve">DES </w:t>
      </w:r>
      <w:r w:rsidR="005068D6" w:rsidRPr="00B36D00">
        <w:rPr>
          <w:rFonts w:eastAsia="Verdana" w:cs="Verdana"/>
          <w:lang w:val="fr-FR" w:eastAsia="zh-TW"/>
        </w:rPr>
        <w:t>SYST</w:t>
      </w:r>
      <w:r w:rsidRPr="00B36D00">
        <w:rPr>
          <w:rFonts w:eastAsia="Verdana" w:cs="Verdana"/>
          <w:lang w:val="fr-FR" w:eastAsia="zh-TW"/>
        </w:rPr>
        <w:t>È</w:t>
      </w:r>
      <w:r w:rsidR="005068D6" w:rsidRPr="00B36D00">
        <w:rPr>
          <w:rFonts w:eastAsia="Verdana" w:cs="Verdana"/>
          <w:lang w:val="fr-FR" w:eastAsia="zh-TW"/>
        </w:rPr>
        <w:t>M</w:t>
      </w:r>
      <w:r w:rsidRPr="00B36D00">
        <w:rPr>
          <w:rFonts w:eastAsia="Verdana" w:cs="Verdana"/>
          <w:lang w:val="fr-FR" w:eastAsia="zh-TW"/>
        </w:rPr>
        <w:t>E</w:t>
      </w:r>
      <w:r w:rsidR="005068D6" w:rsidRPr="00B36D00">
        <w:rPr>
          <w:rFonts w:eastAsia="Verdana" w:cs="Verdana"/>
          <w:lang w:val="fr-FR" w:eastAsia="zh-TW"/>
        </w:rPr>
        <w:t>S</w:t>
      </w:r>
      <w:r w:rsidRPr="00B36D00">
        <w:rPr>
          <w:rFonts w:eastAsia="Verdana" w:cs="Verdana"/>
          <w:lang w:val="fr-FR" w:eastAsia="zh-TW"/>
        </w:rPr>
        <w:t xml:space="preserve"> DE BASE</w:t>
      </w:r>
      <w:r w:rsidR="005068D6" w:rsidRPr="00B36D00">
        <w:rPr>
          <w:rFonts w:eastAsia="Verdana" w:cs="Verdana"/>
          <w:lang w:val="fr-FR" w:eastAsia="zh-TW"/>
        </w:rPr>
        <w:t>,</w:t>
      </w:r>
    </w:p>
    <w:p w:rsidR="0095445E" w:rsidRPr="00B36D00" w:rsidRDefault="005068D6" w:rsidP="0095445E">
      <w:pPr>
        <w:tabs>
          <w:tab w:val="clear" w:pos="1134"/>
        </w:tabs>
        <w:spacing w:before="240"/>
        <w:jc w:val="left"/>
        <w:rPr>
          <w:rFonts w:eastAsia="Verdana" w:cs="Verdana"/>
          <w:b/>
          <w:lang w:val="fr-FR" w:eastAsia="zh-TW"/>
        </w:rPr>
      </w:pPr>
      <w:r w:rsidRPr="00B36D00">
        <w:rPr>
          <w:rFonts w:eastAsia="Verdana" w:cs="Verdana"/>
          <w:b/>
          <w:lang w:val="fr-FR" w:eastAsia="zh-TW"/>
        </w:rPr>
        <w:t>R</w:t>
      </w:r>
      <w:r w:rsidR="00BA0250" w:rsidRPr="00B36D00">
        <w:rPr>
          <w:rFonts w:eastAsia="Verdana" w:cs="Verdana"/>
          <w:b/>
          <w:lang w:val="fr-FR" w:eastAsia="zh-TW"/>
        </w:rPr>
        <w:t>appelant</w:t>
      </w:r>
      <w:r w:rsidR="0095445E" w:rsidRPr="00B36D00">
        <w:rPr>
          <w:rFonts w:eastAsia="Verdana" w:cs="Verdana"/>
          <w:b/>
          <w:lang w:val="fr-FR" w:eastAsia="zh-TW"/>
        </w:rPr>
        <w:t xml:space="preserve"> </w:t>
      </w:r>
    </w:p>
    <w:p w:rsidR="0095445E" w:rsidRPr="00B36D00" w:rsidRDefault="0095445E" w:rsidP="0095445E">
      <w:pPr>
        <w:pStyle w:val="WMOResList1"/>
        <w:rPr>
          <w:lang w:val="fr-FR"/>
        </w:rPr>
      </w:pPr>
      <w:r w:rsidRPr="00B36D00">
        <w:rPr>
          <w:lang w:val="fr-FR"/>
        </w:rPr>
        <w:t>1)</w:t>
      </w:r>
      <w:r w:rsidRPr="00B36D00">
        <w:rPr>
          <w:lang w:val="fr-FR"/>
        </w:rPr>
        <w:tab/>
      </w:r>
      <w:r w:rsidR="00BA0250" w:rsidRPr="00B36D00">
        <w:rPr>
          <w:lang w:val="fr-FR"/>
        </w:rPr>
        <w:t xml:space="preserve">Que la </w:t>
      </w:r>
      <w:r w:rsidR="000850DB" w:rsidRPr="00B36D00">
        <w:rPr>
          <w:lang w:val="fr-FR"/>
        </w:rPr>
        <w:t>ré</w:t>
      </w:r>
      <w:r w:rsidRPr="00B36D00">
        <w:rPr>
          <w:lang w:val="fr-FR"/>
        </w:rPr>
        <w:t>solution</w:t>
      </w:r>
      <w:r w:rsidR="000850DB" w:rsidRPr="00B36D00">
        <w:rPr>
          <w:lang w:val="fr-FR"/>
        </w:rPr>
        <w:t> </w:t>
      </w:r>
      <w:r w:rsidRPr="00B36D00">
        <w:rPr>
          <w:lang w:val="fr-FR"/>
        </w:rPr>
        <w:t xml:space="preserve">7 (EC-69) </w:t>
      </w:r>
      <w:r w:rsidR="000850DB" w:rsidRPr="00B36D00">
        <w:rPr>
          <w:lang w:val="fr-FR"/>
        </w:rPr>
        <w:t xml:space="preserve">prévoyait </w:t>
      </w:r>
      <w:r w:rsidR="00645C23" w:rsidRPr="00B36D00">
        <w:rPr>
          <w:lang w:val="fr-FR"/>
        </w:rPr>
        <w:t>d’</w:t>
      </w:r>
      <w:r w:rsidR="000850DB" w:rsidRPr="00B36D00">
        <w:rPr>
          <w:lang w:val="fr-FR"/>
        </w:rPr>
        <w:t>ins</w:t>
      </w:r>
      <w:r w:rsidR="00645C23" w:rsidRPr="00B36D00">
        <w:rPr>
          <w:lang w:val="fr-FR"/>
        </w:rPr>
        <w:t>érer</w:t>
      </w:r>
      <w:r w:rsidR="000850DB" w:rsidRPr="00B36D00">
        <w:rPr>
          <w:lang w:val="fr-FR"/>
        </w:rPr>
        <w:t xml:space="preserve"> des informations supplémentaires sur la gestion de l’information opérationnelle et les procédures opérationnelles</w:t>
      </w:r>
      <w:r w:rsidR="00F27E85" w:rsidRPr="00B36D00">
        <w:rPr>
          <w:lang w:val="fr-FR"/>
        </w:rPr>
        <w:t xml:space="preserve"> du SIO</w:t>
      </w:r>
      <w:r w:rsidR="000850DB" w:rsidRPr="00B36D00">
        <w:rPr>
          <w:lang w:val="fr-FR"/>
        </w:rPr>
        <w:t xml:space="preserve"> dans le </w:t>
      </w:r>
      <w:r w:rsidR="000850DB" w:rsidRPr="00B36D00">
        <w:rPr>
          <w:i/>
          <w:lang w:val="fr-FR"/>
        </w:rPr>
        <w:t>Guide du Système d’information de l’OMM</w:t>
      </w:r>
      <w:r w:rsidR="000850DB" w:rsidRPr="00B36D00">
        <w:rPr>
          <w:lang w:val="fr-FR"/>
        </w:rPr>
        <w:t xml:space="preserve"> (OMM-N</w:t>
      </w:r>
      <w:r w:rsidR="000850DB" w:rsidRPr="00B36D00">
        <w:rPr>
          <w:vertAlign w:val="superscript"/>
          <w:lang w:val="fr-FR"/>
        </w:rPr>
        <w:t>o</w:t>
      </w:r>
      <w:r w:rsidR="000850DB" w:rsidRPr="00B36D00">
        <w:rPr>
          <w:lang w:val="fr-FR"/>
        </w:rPr>
        <w:t> 1061)</w:t>
      </w:r>
      <w:r w:rsidRPr="00B36D00">
        <w:rPr>
          <w:lang w:val="fr-FR"/>
        </w:rPr>
        <w:t xml:space="preserve">, </w:t>
      </w:r>
    </w:p>
    <w:p w:rsidR="005068D6" w:rsidRPr="00B36D00" w:rsidRDefault="0095445E" w:rsidP="0095445E">
      <w:pPr>
        <w:pStyle w:val="WMOResList1"/>
        <w:rPr>
          <w:lang w:val="fr-FR"/>
        </w:rPr>
      </w:pPr>
      <w:r w:rsidRPr="00B36D00">
        <w:rPr>
          <w:lang w:val="fr-FR"/>
        </w:rPr>
        <w:t>2)</w:t>
      </w:r>
      <w:r w:rsidRPr="00B36D00">
        <w:rPr>
          <w:lang w:val="fr-FR"/>
        </w:rPr>
        <w:tab/>
      </w:r>
      <w:r w:rsidR="00604BF1" w:rsidRPr="00B36D00">
        <w:rPr>
          <w:lang w:val="fr-FR"/>
        </w:rPr>
        <w:t>Que, dans s</w:t>
      </w:r>
      <w:r w:rsidR="00F27E85" w:rsidRPr="00B36D00">
        <w:rPr>
          <w:lang w:val="fr-FR"/>
        </w:rPr>
        <w:t>a ré</w:t>
      </w:r>
      <w:r w:rsidR="00544531" w:rsidRPr="00B36D00">
        <w:rPr>
          <w:lang w:val="fr-FR"/>
        </w:rPr>
        <w:t>solution</w:t>
      </w:r>
      <w:r w:rsidR="00F27E85" w:rsidRPr="00B36D00">
        <w:rPr>
          <w:lang w:val="fr-FR"/>
        </w:rPr>
        <w:t> </w:t>
      </w:r>
      <w:r w:rsidR="00544531" w:rsidRPr="00B36D00">
        <w:rPr>
          <w:lang w:val="fr-FR"/>
        </w:rPr>
        <w:t>8 (EC-69)</w:t>
      </w:r>
      <w:r w:rsidR="00604BF1" w:rsidRPr="00B36D00">
        <w:rPr>
          <w:lang w:val="fr-FR"/>
        </w:rPr>
        <w:t>, le Conseil exécutif</w:t>
      </w:r>
      <w:r w:rsidR="00544531" w:rsidRPr="00B36D00">
        <w:rPr>
          <w:lang w:val="fr-FR"/>
        </w:rPr>
        <w:t xml:space="preserve"> </w:t>
      </w:r>
      <w:r w:rsidR="00645C23" w:rsidRPr="00B36D00">
        <w:rPr>
          <w:lang w:val="fr-FR"/>
        </w:rPr>
        <w:t>l’invitait à</w:t>
      </w:r>
      <w:r w:rsidR="00914635" w:rsidRPr="00B36D00">
        <w:rPr>
          <w:lang w:val="fr-FR"/>
        </w:rPr>
        <w:t xml:space="preserve"> poursuivre l’élaboration, la mise en œuvre et le maintien d’un processus de gestion des incidents relatifs à la sécurité sur lequel p</w:t>
      </w:r>
      <w:r w:rsidR="00645C23" w:rsidRPr="00B36D00">
        <w:rPr>
          <w:lang w:val="fr-FR"/>
        </w:rPr>
        <w:t>ourrai</w:t>
      </w:r>
      <w:r w:rsidR="00914635" w:rsidRPr="00B36D00">
        <w:rPr>
          <w:lang w:val="fr-FR"/>
        </w:rPr>
        <w:t xml:space="preserve">ent s’appuyer tous les </w:t>
      </w:r>
      <w:r w:rsidR="00544531" w:rsidRPr="00B36D00">
        <w:rPr>
          <w:lang w:val="fr-FR"/>
        </w:rPr>
        <w:t>organi</w:t>
      </w:r>
      <w:r w:rsidR="00914635" w:rsidRPr="00B36D00">
        <w:rPr>
          <w:lang w:val="fr-FR"/>
        </w:rPr>
        <w:t>sme</w:t>
      </w:r>
      <w:r w:rsidR="00544531" w:rsidRPr="00B36D00">
        <w:rPr>
          <w:lang w:val="fr-FR"/>
        </w:rPr>
        <w:t>s participa</w:t>
      </w:r>
      <w:r w:rsidR="00914635" w:rsidRPr="00B36D00">
        <w:rPr>
          <w:lang w:val="fr-FR"/>
        </w:rPr>
        <w:t>n</w:t>
      </w:r>
      <w:r w:rsidR="00544531" w:rsidRPr="00B36D00">
        <w:rPr>
          <w:lang w:val="fr-FR"/>
        </w:rPr>
        <w:t>t</w:t>
      </w:r>
      <w:r w:rsidR="00914635" w:rsidRPr="00B36D00">
        <w:rPr>
          <w:lang w:val="fr-FR"/>
        </w:rPr>
        <w:t xml:space="preserve"> à l’exploitation du SIO dans la mesure où les politiques nationales le permettent</w:t>
      </w:r>
      <w:r w:rsidR="00902148" w:rsidRPr="00B36D00">
        <w:rPr>
          <w:lang w:val="fr-FR"/>
        </w:rPr>
        <w:t>,</w:t>
      </w:r>
    </w:p>
    <w:p w:rsidR="004D1FFA" w:rsidRPr="00B36D00" w:rsidRDefault="004D1FFA" w:rsidP="00DC21B1">
      <w:pPr>
        <w:pStyle w:val="WMOResList1"/>
        <w:rPr>
          <w:lang w:val="fr-FR"/>
        </w:rPr>
      </w:pPr>
      <w:r w:rsidRPr="00B36D00">
        <w:rPr>
          <w:lang w:val="fr-FR"/>
        </w:rPr>
        <w:t>3)</w:t>
      </w:r>
      <w:r w:rsidRPr="00B36D00">
        <w:rPr>
          <w:lang w:val="fr-FR"/>
        </w:rPr>
        <w:tab/>
      </w:r>
      <w:r w:rsidR="003055EB" w:rsidRPr="00B36D00">
        <w:rPr>
          <w:lang w:val="fr-FR"/>
        </w:rPr>
        <w:t>L</w:t>
      </w:r>
      <w:r w:rsidR="00604BF1" w:rsidRPr="00B36D00">
        <w:rPr>
          <w:lang w:val="fr-FR"/>
        </w:rPr>
        <w:t>a dé</w:t>
      </w:r>
      <w:r w:rsidRPr="00B36D00">
        <w:rPr>
          <w:lang w:val="fr-FR"/>
        </w:rPr>
        <w:t>cision</w:t>
      </w:r>
      <w:r w:rsidR="00604BF1" w:rsidRPr="00B36D00">
        <w:rPr>
          <w:lang w:val="fr-FR"/>
        </w:rPr>
        <w:t> </w:t>
      </w:r>
      <w:r w:rsidR="00DC21B1" w:rsidRPr="00B36D00">
        <w:rPr>
          <w:lang w:val="fr-FR"/>
        </w:rPr>
        <w:t>17</w:t>
      </w:r>
      <w:r w:rsidRPr="00B36D00">
        <w:rPr>
          <w:lang w:val="fr-FR"/>
        </w:rPr>
        <w:t xml:space="preserve"> (EC-70)</w:t>
      </w:r>
      <w:r w:rsidR="00DC21B1" w:rsidRPr="00B36D00">
        <w:rPr>
          <w:lang w:val="fr-FR"/>
        </w:rPr>
        <w:t xml:space="preserve"> </w:t>
      </w:r>
      <w:r w:rsidR="00604BF1" w:rsidRPr="00B36D00">
        <w:rPr>
          <w:lang w:val="fr-FR"/>
        </w:rPr>
        <w:t>sur les</w:t>
      </w:r>
      <w:r w:rsidR="00DC21B1" w:rsidRPr="00B36D00">
        <w:rPr>
          <w:lang w:val="fr-FR"/>
        </w:rPr>
        <w:t xml:space="preserve"> </w:t>
      </w:r>
      <w:r w:rsidR="00604BF1" w:rsidRPr="00B36D00">
        <w:rPr>
          <w:lang w:val="fr-FR"/>
        </w:rPr>
        <w:t xml:space="preserve">thèmes à prendre en compte lors du Dix-huitième Congrès </w:t>
      </w:r>
      <w:r w:rsidR="00AE719B" w:rsidRPr="00B36D00">
        <w:rPr>
          <w:lang w:val="fr-FR"/>
        </w:rPr>
        <w:t>concernant les</w:t>
      </w:r>
      <w:r w:rsidR="00604BF1" w:rsidRPr="00B36D00">
        <w:rPr>
          <w:lang w:val="fr-FR"/>
        </w:rPr>
        <w:t xml:space="preserve"> modifications </w:t>
      </w:r>
      <w:r w:rsidR="00A12C68" w:rsidRPr="00B36D00">
        <w:rPr>
          <w:lang w:val="fr-FR"/>
        </w:rPr>
        <w:t xml:space="preserve">à apporter au </w:t>
      </w:r>
      <w:r w:rsidR="00DC21B1" w:rsidRPr="00B36D00">
        <w:rPr>
          <w:i/>
          <w:lang w:val="fr-FR"/>
        </w:rPr>
        <w:t>Manu</w:t>
      </w:r>
      <w:r w:rsidR="00A12C68" w:rsidRPr="00B36D00">
        <w:rPr>
          <w:i/>
          <w:lang w:val="fr-FR"/>
        </w:rPr>
        <w:t>e</w:t>
      </w:r>
      <w:r w:rsidR="00DC21B1" w:rsidRPr="00B36D00">
        <w:rPr>
          <w:i/>
          <w:lang w:val="fr-FR"/>
        </w:rPr>
        <w:t xml:space="preserve">l </w:t>
      </w:r>
      <w:r w:rsidR="00A12C68" w:rsidRPr="00B36D00">
        <w:rPr>
          <w:i/>
          <w:lang w:val="fr-FR"/>
        </w:rPr>
        <w:t>du Système d’information de l’OMM</w:t>
      </w:r>
      <w:r w:rsidR="00A12C68" w:rsidRPr="00B36D00">
        <w:rPr>
          <w:lang w:val="fr-FR"/>
        </w:rPr>
        <w:t xml:space="preserve"> </w:t>
      </w:r>
      <w:r w:rsidR="00DC21B1" w:rsidRPr="00B36D00">
        <w:rPr>
          <w:lang w:val="fr-FR"/>
        </w:rPr>
        <w:t>(</w:t>
      </w:r>
      <w:r w:rsidR="00A12C68" w:rsidRPr="00B36D00">
        <w:rPr>
          <w:lang w:val="fr-FR"/>
        </w:rPr>
        <w:t>OMM</w:t>
      </w:r>
      <w:r w:rsidR="00DC21B1" w:rsidRPr="00B36D00">
        <w:rPr>
          <w:lang w:val="fr-FR"/>
        </w:rPr>
        <w:t>-N</w:t>
      </w:r>
      <w:r w:rsidR="00A12C68" w:rsidRPr="00B36D00">
        <w:rPr>
          <w:vertAlign w:val="superscript"/>
          <w:lang w:val="fr-FR"/>
        </w:rPr>
        <w:t>o</w:t>
      </w:r>
      <w:r w:rsidR="00A12C68" w:rsidRPr="00B36D00">
        <w:rPr>
          <w:lang w:val="fr-FR"/>
        </w:rPr>
        <w:t> </w:t>
      </w:r>
      <w:r w:rsidR="00DC21B1" w:rsidRPr="00B36D00">
        <w:rPr>
          <w:lang w:val="fr-FR"/>
        </w:rPr>
        <w:t xml:space="preserve">1060) </w:t>
      </w:r>
      <w:r w:rsidR="00A12C68" w:rsidRPr="00B36D00">
        <w:rPr>
          <w:lang w:val="fr-FR"/>
        </w:rPr>
        <w:t>et au</w:t>
      </w:r>
      <w:r w:rsidR="00DC21B1" w:rsidRPr="00B36D00">
        <w:rPr>
          <w:lang w:val="fr-FR"/>
        </w:rPr>
        <w:t xml:space="preserve"> </w:t>
      </w:r>
      <w:r w:rsidR="00DC21B1" w:rsidRPr="00B36D00">
        <w:rPr>
          <w:i/>
          <w:lang w:val="fr-FR"/>
        </w:rPr>
        <w:t xml:space="preserve">Guide </w:t>
      </w:r>
      <w:r w:rsidR="00A12C68" w:rsidRPr="00B36D00">
        <w:rPr>
          <w:i/>
          <w:lang w:val="fr-FR"/>
        </w:rPr>
        <w:t>du Système d’information de l’OMM</w:t>
      </w:r>
      <w:r w:rsidR="00A12C68" w:rsidRPr="00B36D00">
        <w:rPr>
          <w:lang w:val="fr-FR"/>
        </w:rPr>
        <w:t xml:space="preserve"> </w:t>
      </w:r>
      <w:r w:rsidR="00DC21B1" w:rsidRPr="00B36D00">
        <w:rPr>
          <w:lang w:val="fr-FR"/>
        </w:rPr>
        <w:t>(</w:t>
      </w:r>
      <w:r w:rsidR="00A12C68" w:rsidRPr="00B36D00">
        <w:rPr>
          <w:lang w:val="fr-FR"/>
        </w:rPr>
        <w:t>OMM</w:t>
      </w:r>
      <w:r w:rsidR="00DC21B1" w:rsidRPr="00B36D00">
        <w:rPr>
          <w:lang w:val="fr-FR"/>
        </w:rPr>
        <w:t>-N</w:t>
      </w:r>
      <w:r w:rsidR="00A12C68" w:rsidRPr="00B36D00">
        <w:rPr>
          <w:vertAlign w:val="superscript"/>
          <w:lang w:val="fr-FR"/>
        </w:rPr>
        <w:t>o</w:t>
      </w:r>
      <w:r w:rsidR="00A12C68" w:rsidRPr="00B36D00">
        <w:rPr>
          <w:lang w:val="fr-FR"/>
        </w:rPr>
        <w:t> </w:t>
      </w:r>
      <w:r w:rsidR="00DC21B1" w:rsidRPr="00B36D00">
        <w:rPr>
          <w:lang w:val="fr-FR"/>
        </w:rPr>
        <w:t>1061),</w:t>
      </w:r>
    </w:p>
    <w:p w:rsidR="005068D6" w:rsidRPr="00B36D00" w:rsidRDefault="00A12C68" w:rsidP="00544531">
      <w:pPr>
        <w:tabs>
          <w:tab w:val="clear" w:pos="1134"/>
        </w:tabs>
        <w:spacing w:before="240"/>
        <w:jc w:val="left"/>
        <w:rPr>
          <w:rFonts w:eastAsia="Verdana" w:cs="Verdana"/>
          <w:lang w:val="fr-FR" w:eastAsia="zh-TW"/>
        </w:rPr>
      </w:pPr>
      <w:r w:rsidRPr="00B36D00">
        <w:rPr>
          <w:rFonts w:eastAsia="Verdana" w:cs="Verdana"/>
          <w:b/>
          <w:lang w:val="fr-FR" w:eastAsia="zh-TW"/>
        </w:rPr>
        <w:t>Nota</w:t>
      </w:r>
      <w:r w:rsidR="005068D6" w:rsidRPr="00B36D00">
        <w:rPr>
          <w:rFonts w:eastAsia="Verdana" w:cs="Verdana"/>
          <w:b/>
          <w:lang w:val="fr-FR" w:eastAsia="zh-TW"/>
        </w:rPr>
        <w:t>n</w:t>
      </w:r>
      <w:r w:rsidRPr="00B36D00">
        <w:rPr>
          <w:rFonts w:eastAsia="Verdana" w:cs="Verdana"/>
          <w:b/>
          <w:lang w:val="fr-FR" w:eastAsia="zh-TW"/>
        </w:rPr>
        <w:t>t</w:t>
      </w:r>
      <w:r w:rsidR="005068D6" w:rsidRPr="00B36D00">
        <w:rPr>
          <w:rFonts w:eastAsia="Verdana" w:cs="Verdana"/>
          <w:lang w:val="fr-FR" w:eastAsia="zh-TW"/>
        </w:rPr>
        <w:t xml:space="preserve"> </w:t>
      </w:r>
      <w:r w:rsidRPr="00B36D00">
        <w:rPr>
          <w:rFonts w:eastAsia="Verdana" w:cs="Verdana"/>
          <w:lang w:val="fr-FR" w:eastAsia="zh-TW"/>
        </w:rPr>
        <w:t xml:space="preserve">que les </w:t>
      </w:r>
      <w:r w:rsidR="00CD6D9A" w:rsidRPr="00B36D00">
        <w:rPr>
          <w:rFonts w:eastAsia="Verdana" w:cs="Verdana"/>
          <w:lang w:val="fr-FR" w:eastAsia="zh-TW"/>
        </w:rPr>
        <w:t xml:space="preserve">propositions de </w:t>
      </w:r>
      <w:r w:rsidRPr="00B36D00">
        <w:rPr>
          <w:rFonts w:eastAsia="Verdana" w:cs="Verdana"/>
          <w:lang w:val="fr-FR" w:eastAsia="zh-TW"/>
        </w:rPr>
        <w:t>modification</w:t>
      </w:r>
      <w:r w:rsidR="00CD6D9A" w:rsidRPr="00B36D00">
        <w:rPr>
          <w:rFonts w:eastAsia="Verdana" w:cs="Verdana"/>
          <w:lang w:val="fr-FR" w:eastAsia="zh-TW"/>
        </w:rPr>
        <w:t xml:space="preserve"> du </w:t>
      </w:r>
      <w:r w:rsidR="00544531" w:rsidRPr="00B36D00">
        <w:rPr>
          <w:rFonts w:eastAsia="Verdana" w:cs="Verdana"/>
          <w:i/>
          <w:lang w:val="fr-FR" w:eastAsia="zh-TW"/>
        </w:rPr>
        <w:t xml:space="preserve">Guide </w:t>
      </w:r>
      <w:r w:rsidR="00CD6D9A" w:rsidRPr="00B36D00">
        <w:rPr>
          <w:rFonts w:eastAsia="Verdana" w:cs="Verdana"/>
          <w:i/>
          <w:lang w:val="fr-FR" w:eastAsia="zh-TW"/>
        </w:rPr>
        <w:t>du Système d’information de l’OMM</w:t>
      </w:r>
      <w:r w:rsidR="00CD6D9A" w:rsidRPr="00B36D00">
        <w:rPr>
          <w:rFonts w:eastAsia="Verdana" w:cs="Verdana"/>
          <w:lang w:val="fr-FR" w:eastAsia="zh-TW"/>
        </w:rPr>
        <w:t xml:space="preserve"> </w:t>
      </w:r>
      <w:r w:rsidR="00544531" w:rsidRPr="00B36D00">
        <w:rPr>
          <w:rFonts w:eastAsia="Verdana" w:cs="Verdana"/>
          <w:lang w:val="fr-FR" w:eastAsia="zh-TW"/>
        </w:rPr>
        <w:t>(</w:t>
      </w:r>
      <w:r w:rsidR="00CD6D9A" w:rsidRPr="00B36D00">
        <w:rPr>
          <w:rFonts w:eastAsia="Verdana" w:cs="Verdana"/>
          <w:lang w:val="fr-FR" w:eastAsia="zh-TW"/>
        </w:rPr>
        <w:t>OMM</w:t>
      </w:r>
      <w:r w:rsidR="00544531" w:rsidRPr="00B36D00">
        <w:rPr>
          <w:rFonts w:eastAsia="Verdana" w:cs="Verdana"/>
          <w:lang w:val="fr-FR" w:eastAsia="zh-TW"/>
        </w:rPr>
        <w:t>-N</w:t>
      </w:r>
      <w:r w:rsidR="00CD6D9A" w:rsidRPr="00B36D00">
        <w:rPr>
          <w:rFonts w:eastAsia="Verdana" w:cs="Verdana"/>
          <w:vertAlign w:val="superscript"/>
          <w:lang w:val="fr-FR" w:eastAsia="zh-TW"/>
        </w:rPr>
        <w:t>o</w:t>
      </w:r>
      <w:r w:rsidR="00CD6D9A" w:rsidRPr="00B36D00">
        <w:rPr>
          <w:rFonts w:eastAsia="Verdana" w:cs="Verdana"/>
          <w:lang w:val="fr-FR" w:eastAsia="zh-TW"/>
        </w:rPr>
        <w:t> </w:t>
      </w:r>
      <w:r w:rsidR="00544531" w:rsidRPr="00B36D00">
        <w:rPr>
          <w:rFonts w:eastAsia="Verdana" w:cs="Verdana"/>
          <w:lang w:val="fr-FR" w:eastAsia="zh-TW"/>
        </w:rPr>
        <w:t xml:space="preserve">1061) </w:t>
      </w:r>
      <w:r w:rsidR="006D1EDD" w:rsidRPr="00B36D00">
        <w:rPr>
          <w:rFonts w:eastAsia="Verdana" w:cs="Verdana"/>
          <w:lang w:val="fr-FR" w:eastAsia="zh-TW"/>
        </w:rPr>
        <w:t>portant sur la gestion opérationnelle</w:t>
      </w:r>
      <w:r w:rsidR="008014F6" w:rsidRPr="00B36D00">
        <w:rPr>
          <w:rFonts w:eastAsia="Verdana" w:cs="Verdana"/>
          <w:lang w:val="fr-FR" w:eastAsia="zh-TW"/>
        </w:rPr>
        <w:t xml:space="preserve"> des technologies</w:t>
      </w:r>
      <w:r w:rsidR="006D1EDD" w:rsidRPr="00B36D00">
        <w:rPr>
          <w:rFonts w:eastAsia="Verdana" w:cs="Verdana"/>
          <w:lang w:val="fr-FR" w:eastAsia="zh-TW"/>
        </w:rPr>
        <w:t xml:space="preserve"> de l’</w:t>
      </w:r>
      <w:r w:rsidR="00544531" w:rsidRPr="00B36D00">
        <w:rPr>
          <w:rFonts w:eastAsia="Verdana" w:cs="Verdana"/>
          <w:lang w:val="fr-FR" w:eastAsia="zh-TW"/>
        </w:rPr>
        <w:t xml:space="preserve">information </w:t>
      </w:r>
      <w:r w:rsidR="008014F6" w:rsidRPr="00B36D00">
        <w:rPr>
          <w:rFonts w:eastAsia="Verdana" w:cs="Verdana"/>
          <w:lang w:val="fr-FR" w:eastAsia="zh-TW"/>
        </w:rPr>
        <w:t>et de la</w:t>
      </w:r>
      <w:r w:rsidR="00544531" w:rsidRPr="00B36D00">
        <w:rPr>
          <w:rFonts w:eastAsia="Verdana" w:cs="Verdana"/>
          <w:lang w:val="fr-FR" w:eastAsia="zh-TW"/>
        </w:rPr>
        <w:t xml:space="preserve"> communication</w:t>
      </w:r>
      <w:r w:rsidR="008014F6" w:rsidRPr="00B36D00">
        <w:rPr>
          <w:rFonts w:eastAsia="Verdana" w:cs="Verdana"/>
          <w:lang w:val="fr-FR" w:eastAsia="zh-TW"/>
        </w:rPr>
        <w:t xml:space="preserve"> ont été examinées lors de la TECO 2018 de la </w:t>
      </w:r>
      <w:r w:rsidR="00544531" w:rsidRPr="00B36D00">
        <w:rPr>
          <w:rFonts w:eastAsia="Verdana" w:cs="Verdana"/>
          <w:lang w:val="fr-FR" w:eastAsia="zh-TW"/>
        </w:rPr>
        <w:t>CS</w:t>
      </w:r>
      <w:r w:rsidR="008014F6" w:rsidRPr="00B36D00">
        <w:rPr>
          <w:rFonts w:eastAsia="Verdana" w:cs="Verdana"/>
          <w:lang w:val="fr-FR" w:eastAsia="zh-TW"/>
        </w:rPr>
        <w:t xml:space="preserve">B, puis </w:t>
      </w:r>
      <w:r w:rsidR="00645C23" w:rsidRPr="00B36D00">
        <w:rPr>
          <w:rFonts w:eastAsia="Verdana" w:cs="Verdana"/>
          <w:lang w:val="fr-FR" w:eastAsia="zh-TW"/>
        </w:rPr>
        <w:t>débattu</w:t>
      </w:r>
      <w:r w:rsidR="008014F6" w:rsidRPr="00B36D00">
        <w:rPr>
          <w:rFonts w:eastAsia="Verdana" w:cs="Verdana"/>
          <w:lang w:val="fr-FR" w:eastAsia="zh-TW"/>
        </w:rPr>
        <w:t xml:space="preserve">es par </w:t>
      </w:r>
      <w:r w:rsidR="00544531" w:rsidRPr="00B36D00">
        <w:rPr>
          <w:rFonts w:eastAsia="Verdana" w:cs="Verdana"/>
          <w:lang w:val="fr-FR" w:eastAsia="zh-TW"/>
        </w:rPr>
        <w:t>correspond</w:t>
      </w:r>
      <w:r w:rsidR="008014F6" w:rsidRPr="00B36D00">
        <w:rPr>
          <w:rFonts w:eastAsia="Verdana" w:cs="Verdana"/>
          <w:lang w:val="fr-FR" w:eastAsia="zh-TW"/>
        </w:rPr>
        <w:t>a</w:t>
      </w:r>
      <w:r w:rsidR="00544531" w:rsidRPr="00B36D00">
        <w:rPr>
          <w:rFonts w:eastAsia="Verdana" w:cs="Verdana"/>
          <w:lang w:val="fr-FR" w:eastAsia="zh-TW"/>
        </w:rPr>
        <w:t xml:space="preserve">nce </w:t>
      </w:r>
      <w:r w:rsidR="00BE2192" w:rsidRPr="00B36D00">
        <w:rPr>
          <w:rFonts w:eastAsia="Verdana" w:cs="Verdana"/>
          <w:lang w:val="fr-FR" w:eastAsia="zh-TW"/>
        </w:rPr>
        <w:t>avec les membres de la CSB</w:t>
      </w:r>
      <w:r w:rsidR="005068D6" w:rsidRPr="00B36D00">
        <w:rPr>
          <w:rFonts w:eastAsia="Verdana" w:cs="Verdana"/>
          <w:lang w:val="fr-FR" w:eastAsia="zh-TW"/>
        </w:rPr>
        <w:t>,</w:t>
      </w:r>
    </w:p>
    <w:p w:rsidR="001657B1" w:rsidRPr="00B36D00" w:rsidRDefault="00BE2192" w:rsidP="00902148">
      <w:pPr>
        <w:pStyle w:val="WMOBodyText"/>
        <w:rPr>
          <w:b/>
          <w:bCs/>
          <w:lang w:val="fr-FR"/>
        </w:rPr>
      </w:pPr>
      <w:r w:rsidRPr="00B36D00">
        <w:rPr>
          <w:b/>
          <w:bCs/>
          <w:lang w:val="fr-FR"/>
        </w:rPr>
        <w:t>Notant en outre</w:t>
      </w:r>
      <w:r w:rsidR="001657B1" w:rsidRPr="00B36D00">
        <w:rPr>
          <w:b/>
          <w:bCs/>
          <w:lang w:val="fr-FR"/>
        </w:rPr>
        <w:t>:</w:t>
      </w:r>
    </w:p>
    <w:p w:rsidR="00902148" w:rsidRPr="00B36D00" w:rsidRDefault="001657B1" w:rsidP="001657B1">
      <w:pPr>
        <w:pStyle w:val="WMOResList1"/>
        <w:rPr>
          <w:lang w:val="fr-FR"/>
        </w:rPr>
      </w:pPr>
      <w:r w:rsidRPr="00B36D00">
        <w:rPr>
          <w:lang w:val="fr-FR"/>
        </w:rPr>
        <w:t>1)</w:t>
      </w:r>
      <w:r w:rsidRPr="00B36D00">
        <w:rPr>
          <w:lang w:val="fr-FR"/>
        </w:rPr>
        <w:tab/>
      </w:r>
      <w:r w:rsidR="00BE2192" w:rsidRPr="00B36D00">
        <w:rPr>
          <w:lang w:val="fr-FR"/>
        </w:rPr>
        <w:t>Que les incidents de</w:t>
      </w:r>
      <w:r w:rsidR="00902148" w:rsidRPr="00B36D00">
        <w:rPr>
          <w:lang w:val="fr-FR"/>
        </w:rPr>
        <w:t xml:space="preserve"> cybers</w:t>
      </w:r>
      <w:r w:rsidR="00BE2192" w:rsidRPr="00B36D00">
        <w:rPr>
          <w:lang w:val="fr-FR"/>
        </w:rPr>
        <w:t>é</w:t>
      </w:r>
      <w:r w:rsidR="00902148" w:rsidRPr="00B36D00">
        <w:rPr>
          <w:lang w:val="fr-FR"/>
        </w:rPr>
        <w:t>curit</w:t>
      </w:r>
      <w:r w:rsidR="00BE2192" w:rsidRPr="00B36D00">
        <w:rPr>
          <w:lang w:val="fr-FR"/>
        </w:rPr>
        <w:t>é</w:t>
      </w:r>
      <w:r w:rsidR="00902148" w:rsidRPr="00B36D00">
        <w:rPr>
          <w:lang w:val="fr-FR"/>
        </w:rPr>
        <w:t xml:space="preserve"> </w:t>
      </w:r>
      <w:r w:rsidR="00BE2192" w:rsidRPr="00B36D00">
        <w:rPr>
          <w:lang w:val="fr-FR"/>
        </w:rPr>
        <w:t xml:space="preserve">constituent une menace pour la disponibilité et l’intégrité des </w:t>
      </w:r>
      <w:r w:rsidR="00902148" w:rsidRPr="00B36D00">
        <w:rPr>
          <w:lang w:val="fr-FR"/>
        </w:rPr>
        <w:t xml:space="preserve">services </w:t>
      </w:r>
      <w:r w:rsidR="00BE2192" w:rsidRPr="00B36D00">
        <w:rPr>
          <w:lang w:val="fr-FR"/>
        </w:rPr>
        <w:t>assurés par le SIO</w:t>
      </w:r>
      <w:r w:rsidR="00902148" w:rsidRPr="00B36D00">
        <w:rPr>
          <w:lang w:val="fr-FR"/>
        </w:rPr>
        <w:t>,</w:t>
      </w:r>
    </w:p>
    <w:p w:rsidR="001657B1" w:rsidRPr="00B36D00" w:rsidRDefault="001657B1" w:rsidP="001657B1">
      <w:pPr>
        <w:pStyle w:val="WMOResList1"/>
        <w:rPr>
          <w:lang w:val="fr-FR"/>
        </w:rPr>
      </w:pPr>
      <w:r w:rsidRPr="00B36D00">
        <w:rPr>
          <w:lang w:val="fr-FR"/>
        </w:rPr>
        <w:t>2)</w:t>
      </w:r>
      <w:r w:rsidRPr="00B36D00">
        <w:rPr>
          <w:lang w:val="fr-FR"/>
        </w:rPr>
        <w:tab/>
      </w:r>
      <w:r w:rsidR="00BE2192" w:rsidRPr="00B36D00">
        <w:rPr>
          <w:lang w:val="fr-FR"/>
        </w:rPr>
        <w:t>Que l</w:t>
      </w:r>
      <w:r w:rsidR="000E0903" w:rsidRPr="00B36D00">
        <w:rPr>
          <w:lang w:val="fr-FR"/>
        </w:rPr>
        <w:t>e</w:t>
      </w:r>
      <w:hyperlink r:id="rId29" w:history="1">
        <w:r w:rsidR="000E0903" w:rsidRPr="00B36D00">
          <w:rPr>
            <w:lang w:val="fr-FR"/>
          </w:rPr>
          <w:t xml:space="preserve"> </w:t>
        </w:r>
        <w:r w:rsidRPr="00B36D00">
          <w:rPr>
            <w:i/>
            <w:lang w:val="fr-FR"/>
          </w:rPr>
          <w:t xml:space="preserve">Guide to </w:t>
        </w:r>
        <w:r w:rsidR="00F717C6" w:rsidRPr="00B36D00">
          <w:rPr>
            <w:i/>
            <w:lang w:val="fr-FR"/>
          </w:rPr>
          <w:t>Information Technology</w:t>
        </w:r>
        <w:r w:rsidRPr="00B36D00">
          <w:rPr>
            <w:i/>
            <w:lang w:val="fr-FR"/>
          </w:rPr>
          <w:t xml:space="preserve"> Security</w:t>
        </w:r>
      </w:hyperlink>
      <w:r w:rsidRPr="00B36D00">
        <w:rPr>
          <w:lang w:val="fr-FR"/>
        </w:rPr>
        <w:t xml:space="preserve"> (WMO</w:t>
      </w:r>
      <w:r w:rsidRPr="00B36D00">
        <w:rPr>
          <w:lang w:val="fr-FR"/>
        </w:rPr>
        <w:noBreakHyphen/>
        <w:t xml:space="preserve">No. 1115) </w:t>
      </w:r>
      <w:r w:rsidR="00AE719B" w:rsidRPr="00B36D00">
        <w:rPr>
          <w:lang w:val="fr-FR"/>
        </w:rPr>
        <w:t>ne fournit pas de directives sur la gestion des incidents relatifs à la sécurité</w:t>
      </w:r>
      <w:r w:rsidRPr="00B36D00">
        <w:rPr>
          <w:lang w:val="fr-FR"/>
        </w:rPr>
        <w:t xml:space="preserve"> </w:t>
      </w:r>
      <w:r w:rsidR="00AE719B" w:rsidRPr="00B36D00">
        <w:rPr>
          <w:lang w:val="fr-FR"/>
        </w:rPr>
        <w:t>des centres du SIO</w:t>
      </w:r>
      <w:r w:rsidRPr="00B36D00">
        <w:rPr>
          <w:lang w:val="fr-FR"/>
        </w:rPr>
        <w:t>,</w:t>
      </w:r>
    </w:p>
    <w:p w:rsidR="00BD6736" w:rsidRPr="00B36D00" w:rsidRDefault="00BD6736" w:rsidP="007D4AB7">
      <w:pPr>
        <w:pStyle w:val="WMOResList1"/>
        <w:rPr>
          <w:lang w:val="fr-FR"/>
        </w:rPr>
      </w:pPr>
      <w:r w:rsidRPr="00B36D00">
        <w:rPr>
          <w:lang w:val="fr-FR"/>
        </w:rPr>
        <w:t>3)</w:t>
      </w:r>
      <w:r w:rsidRPr="00B36D00">
        <w:rPr>
          <w:lang w:val="fr-FR"/>
        </w:rPr>
        <w:tab/>
      </w:r>
      <w:r w:rsidR="00AE719B" w:rsidRPr="00B36D00">
        <w:rPr>
          <w:lang w:val="fr-FR"/>
        </w:rPr>
        <w:t>Que les centres mondiaux du système d’i</w:t>
      </w:r>
      <w:r w:rsidRPr="00B36D00">
        <w:rPr>
          <w:lang w:val="fr-FR"/>
        </w:rPr>
        <w:t>nformation (</w:t>
      </w:r>
      <w:r w:rsidR="00AE719B" w:rsidRPr="00B36D00">
        <w:rPr>
          <w:lang w:val="fr-FR"/>
        </w:rPr>
        <w:t>CMSI</w:t>
      </w:r>
      <w:r w:rsidRPr="00B36D00">
        <w:rPr>
          <w:lang w:val="fr-FR"/>
        </w:rPr>
        <w:t>) coord</w:t>
      </w:r>
      <w:r w:rsidR="00F72D46" w:rsidRPr="00B36D00">
        <w:rPr>
          <w:lang w:val="fr-FR"/>
        </w:rPr>
        <w:t xml:space="preserve">onnent leurs activités par le biais d’une équipe spéciale </w:t>
      </w:r>
      <w:r w:rsidRPr="00B36D00">
        <w:rPr>
          <w:lang w:val="fr-FR"/>
        </w:rPr>
        <w:t>(</w:t>
      </w:r>
      <w:r w:rsidR="00F72D46" w:rsidRPr="00B36D00">
        <w:rPr>
          <w:lang w:val="fr-FR"/>
        </w:rPr>
        <w:t>un sous-groupe de l’Équipe d’e</w:t>
      </w:r>
      <w:r w:rsidR="007D4AB7" w:rsidRPr="00B36D00">
        <w:rPr>
          <w:lang w:val="fr-FR"/>
        </w:rPr>
        <w:t>xpert</w:t>
      </w:r>
      <w:r w:rsidR="00F72D46" w:rsidRPr="00B36D00">
        <w:rPr>
          <w:lang w:val="fr-FR"/>
        </w:rPr>
        <w:t>s</w:t>
      </w:r>
      <w:r w:rsidR="007D4AB7" w:rsidRPr="00B36D00">
        <w:rPr>
          <w:lang w:val="fr-FR"/>
        </w:rPr>
        <w:t xml:space="preserve"> </w:t>
      </w:r>
      <w:r w:rsidR="00F72D46" w:rsidRPr="00B36D00">
        <w:rPr>
          <w:lang w:val="fr-FR"/>
        </w:rPr>
        <w:t>pour les centres du SIO</w:t>
      </w:r>
      <w:r w:rsidRPr="00B36D00">
        <w:rPr>
          <w:lang w:val="fr-FR"/>
        </w:rPr>
        <w:t>)</w:t>
      </w:r>
      <w:r w:rsidR="007D4AB7" w:rsidRPr="00B36D00">
        <w:rPr>
          <w:lang w:val="fr-FR"/>
        </w:rPr>
        <w:t xml:space="preserve"> </w:t>
      </w:r>
      <w:r w:rsidR="00F72D46" w:rsidRPr="00B36D00">
        <w:rPr>
          <w:lang w:val="fr-FR"/>
        </w:rPr>
        <w:t>et jouent un rôle actif dans la surveillance du SIO</w:t>
      </w:r>
      <w:r w:rsidR="00645C23" w:rsidRPr="00B36D00">
        <w:rPr>
          <w:lang w:val="fr-FR"/>
        </w:rPr>
        <w:t>,</w:t>
      </w:r>
      <w:r w:rsidRPr="00B36D00">
        <w:rPr>
          <w:lang w:val="fr-FR"/>
        </w:rPr>
        <w:t xml:space="preserve"> </w:t>
      </w:r>
    </w:p>
    <w:p w:rsidR="001B6D19" w:rsidRPr="00B36D00" w:rsidRDefault="001B6D19" w:rsidP="001B6D19">
      <w:pPr>
        <w:pStyle w:val="WMOResList1"/>
        <w:rPr>
          <w:lang w:val="fr-FR"/>
        </w:rPr>
      </w:pPr>
      <w:r w:rsidRPr="00B36D00">
        <w:rPr>
          <w:lang w:val="fr-FR"/>
        </w:rPr>
        <w:t>4)</w:t>
      </w:r>
      <w:r w:rsidRPr="00B36D00">
        <w:rPr>
          <w:lang w:val="fr-FR"/>
        </w:rPr>
        <w:tab/>
      </w:r>
      <w:r w:rsidR="00645C23" w:rsidRPr="00B36D00">
        <w:rPr>
          <w:lang w:val="fr-FR"/>
        </w:rPr>
        <w:t xml:space="preserve">Qu’il est nécessaire </w:t>
      </w:r>
      <w:r w:rsidR="00153626" w:rsidRPr="00B36D00">
        <w:rPr>
          <w:lang w:val="fr-FR"/>
        </w:rPr>
        <w:t xml:space="preserve">de mettre au point un mécanisme qui </w:t>
      </w:r>
      <w:r w:rsidR="00823989" w:rsidRPr="00B36D00">
        <w:rPr>
          <w:lang w:val="fr-FR"/>
        </w:rPr>
        <w:t>concilie le souhait des producteurs de l’</w:t>
      </w:r>
      <w:r w:rsidRPr="00B36D00">
        <w:rPr>
          <w:lang w:val="fr-FR"/>
        </w:rPr>
        <w:t xml:space="preserve">information </w:t>
      </w:r>
      <w:r w:rsidR="00823989" w:rsidRPr="00B36D00">
        <w:rPr>
          <w:lang w:val="fr-FR"/>
        </w:rPr>
        <w:t xml:space="preserve">d’échanger des </w:t>
      </w:r>
      <w:r w:rsidR="00722C4C" w:rsidRPr="00B36D00">
        <w:rPr>
          <w:lang w:val="fr-FR"/>
        </w:rPr>
        <w:t>donnée</w:t>
      </w:r>
      <w:r w:rsidR="00823989" w:rsidRPr="00B36D00">
        <w:rPr>
          <w:lang w:val="fr-FR"/>
        </w:rPr>
        <w:t>s e</w:t>
      </w:r>
      <w:r w:rsidRPr="00B36D00">
        <w:rPr>
          <w:lang w:val="fr-FR"/>
        </w:rPr>
        <w:t>n</w:t>
      </w:r>
      <w:r w:rsidR="00823989" w:rsidRPr="00B36D00">
        <w:rPr>
          <w:lang w:val="fr-FR"/>
        </w:rPr>
        <w:t xml:space="preserve"> temps réel</w:t>
      </w:r>
      <w:r w:rsidRPr="00B36D00">
        <w:rPr>
          <w:lang w:val="fr-FR"/>
        </w:rPr>
        <w:t xml:space="preserve"> </w:t>
      </w:r>
      <w:r w:rsidR="00823989" w:rsidRPr="00B36D00">
        <w:rPr>
          <w:lang w:val="fr-FR"/>
        </w:rPr>
        <w:t>et l’aptitude des CMSI à gérer de gros volumes d’</w:t>
      </w:r>
      <w:r w:rsidRPr="00B36D00">
        <w:rPr>
          <w:lang w:val="fr-FR"/>
        </w:rPr>
        <w:t xml:space="preserve">information </w:t>
      </w:r>
      <w:r w:rsidR="00823989" w:rsidRPr="00B36D00">
        <w:rPr>
          <w:lang w:val="fr-FR"/>
        </w:rPr>
        <w:t>sans porter atteinte à d’autres échanges hautement prioritaires</w:t>
      </w:r>
      <w:r w:rsidRPr="00B36D00">
        <w:rPr>
          <w:lang w:val="fr-FR"/>
        </w:rPr>
        <w:t>.</w:t>
      </w:r>
    </w:p>
    <w:p w:rsidR="00902148" w:rsidRPr="00B36D00" w:rsidRDefault="0024017E" w:rsidP="0024017E">
      <w:pPr>
        <w:tabs>
          <w:tab w:val="clear" w:pos="1134"/>
        </w:tabs>
        <w:spacing w:before="240"/>
        <w:jc w:val="left"/>
        <w:rPr>
          <w:rFonts w:eastAsia="Verdana" w:cs="Verdana"/>
          <w:b/>
          <w:lang w:val="fr-FR" w:eastAsia="zh-TW"/>
        </w:rPr>
      </w:pPr>
      <w:r w:rsidRPr="00B36D00">
        <w:rPr>
          <w:rFonts w:eastAsia="Verdana" w:cs="Verdana"/>
          <w:b/>
          <w:lang w:val="fr-FR" w:eastAsia="zh-TW"/>
        </w:rPr>
        <w:t>Recomm</w:t>
      </w:r>
      <w:r w:rsidR="004B6034" w:rsidRPr="00B36D00">
        <w:rPr>
          <w:rFonts w:eastAsia="Verdana" w:cs="Verdana"/>
          <w:b/>
          <w:lang w:val="fr-FR" w:eastAsia="zh-TW"/>
        </w:rPr>
        <w:t>a</w:t>
      </w:r>
      <w:r w:rsidRPr="00B36D00">
        <w:rPr>
          <w:rFonts w:eastAsia="Verdana" w:cs="Verdana"/>
          <w:b/>
          <w:lang w:val="fr-FR" w:eastAsia="zh-TW"/>
        </w:rPr>
        <w:t>nd</w:t>
      </w:r>
      <w:r w:rsidR="004B6034" w:rsidRPr="00B36D00">
        <w:rPr>
          <w:rFonts w:eastAsia="Verdana" w:cs="Verdana"/>
          <w:b/>
          <w:lang w:val="fr-FR" w:eastAsia="zh-TW"/>
        </w:rPr>
        <w:t>e</w:t>
      </w:r>
      <w:r w:rsidR="00902148" w:rsidRPr="00B36D00">
        <w:rPr>
          <w:rFonts w:eastAsia="Verdana" w:cs="Verdana"/>
          <w:b/>
          <w:lang w:val="fr-FR" w:eastAsia="zh-TW"/>
        </w:rPr>
        <w:t>:</w:t>
      </w:r>
    </w:p>
    <w:p w:rsidR="005068D6" w:rsidRPr="00B36D00" w:rsidRDefault="00902148" w:rsidP="00E26EC9">
      <w:pPr>
        <w:pStyle w:val="WMOResList1"/>
        <w:rPr>
          <w:lang w:val="fr-FR"/>
        </w:rPr>
      </w:pPr>
      <w:r w:rsidRPr="00B36D00">
        <w:rPr>
          <w:lang w:val="fr-FR"/>
        </w:rPr>
        <w:t>1)</w:t>
      </w:r>
      <w:r w:rsidRPr="00B36D00">
        <w:rPr>
          <w:lang w:val="fr-FR"/>
        </w:rPr>
        <w:tab/>
      </w:r>
      <w:r w:rsidR="00D34F45" w:rsidRPr="00B36D00">
        <w:rPr>
          <w:lang w:val="fr-FR"/>
        </w:rPr>
        <w:t>D</w:t>
      </w:r>
      <w:r w:rsidR="00566207" w:rsidRPr="00B36D00">
        <w:rPr>
          <w:lang w:val="fr-FR"/>
        </w:rPr>
        <w:t xml:space="preserve">’apporter au </w:t>
      </w:r>
      <w:r w:rsidR="0024017E" w:rsidRPr="00B36D00">
        <w:rPr>
          <w:i/>
          <w:lang w:val="fr-FR"/>
        </w:rPr>
        <w:t xml:space="preserve">Guide </w:t>
      </w:r>
      <w:r w:rsidR="004B6034" w:rsidRPr="00B36D00">
        <w:rPr>
          <w:i/>
          <w:lang w:val="fr-FR"/>
        </w:rPr>
        <w:t>du Système d’information de l’OMM</w:t>
      </w:r>
      <w:r w:rsidR="004B6034" w:rsidRPr="00B36D00">
        <w:rPr>
          <w:lang w:val="fr-FR"/>
        </w:rPr>
        <w:t xml:space="preserve"> </w:t>
      </w:r>
      <w:r w:rsidR="0024017E" w:rsidRPr="00B36D00">
        <w:rPr>
          <w:lang w:val="fr-FR"/>
        </w:rPr>
        <w:t>(</w:t>
      </w:r>
      <w:r w:rsidR="004B6034" w:rsidRPr="00B36D00">
        <w:rPr>
          <w:lang w:val="fr-FR"/>
        </w:rPr>
        <w:t>OMM</w:t>
      </w:r>
      <w:r w:rsidR="0024017E" w:rsidRPr="00B36D00">
        <w:rPr>
          <w:lang w:val="fr-FR"/>
        </w:rPr>
        <w:t>-N</w:t>
      </w:r>
      <w:r w:rsidR="004B6034" w:rsidRPr="00B36D00">
        <w:rPr>
          <w:vertAlign w:val="superscript"/>
          <w:lang w:val="fr-FR"/>
        </w:rPr>
        <w:t>o</w:t>
      </w:r>
      <w:r w:rsidR="004B6034" w:rsidRPr="00B36D00">
        <w:rPr>
          <w:lang w:val="fr-FR"/>
        </w:rPr>
        <w:t> </w:t>
      </w:r>
      <w:r w:rsidR="0024017E" w:rsidRPr="00B36D00">
        <w:rPr>
          <w:lang w:val="fr-FR"/>
        </w:rPr>
        <w:t xml:space="preserve">1061) </w:t>
      </w:r>
      <w:r w:rsidR="00566207" w:rsidRPr="00B36D00">
        <w:rPr>
          <w:lang w:val="fr-FR"/>
        </w:rPr>
        <w:t xml:space="preserve">les modifications </w:t>
      </w:r>
      <w:r w:rsidR="004B6034" w:rsidRPr="00B36D00">
        <w:rPr>
          <w:lang w:val="fr-FR"/>
        </w:rPr>
        <w:t>sur la gestion des incidents</w:t>
      </w:r>
      <w:r w:rsidRPr="00B36D00">
        <w:rPr>
          <w:lang w:val="fr-FR"/>
        </w:rPr>
        <w:t xml:space="preserve"> </w:t>
      </w:r>
      <w:r w:rsidR="004B6034" w:rsidRPr="00B36D00">
        <w:rPr>
          <w:lang w:val="fr-FR"/>
        </w:rPr>
        <w:t>liés aux technologies de l’information et de la communication</w:t>
      </w:r>
      <w:r w:rsidR="00566207" w:rsidRPr="00B36D00">
        <w:rPr>
          <w:lang w:val="fr-FR"/>
        </w:rPr>
        <w:t xml:space="preserve"> qu’il est proposé d’apporter</w:t>
      </w:r>
      <w:r w:rsidR="004B6034" w:rsidRPr="00B36D00">
        <w:rPr>
          <w:lang w:val="fr-FR"/>
        </w:rPr>
        <w:t xml:space="preserve">, </w:t>
      </w:r>
      <w:r w:rsidR="00566207" w:rsidRPr="00B36D00">
        <w:rPr>
          <w:lang w:val="fr-FR"/>
        </w:rPr>
        <w:t xml:space="preserve">telles qu’elles figurent </w:t>
      </w:r>
      <w:r w:rsidR="00D34F45" w:rsidRPr="00B36D00">
        <w:rPr>
          <w:lang w:val="fr-FR"/>
        </w:rPr>
        <w:t>à l’</w:t>
      </w:r>
      <w:hyperlink w:anchor="_Annex_1_to_1" w:history="1">
        <w:r w:rsidR="00D34F45" w:rsidRPr="00B36D00">
          <w:rPr>
            <w:rStyle w:val="Hyperlink"/>
            <w:lang w:val="fr-FR"/>
          </w:rPr>
          <w:t>a</w:t>
        </w:r>
        <w:r w:rsidR="005068D6" w:rsidRPr="00B36D00">
          <w:rPr>
            <w:rStyle w:val="Hyperlink"/>
            <w:lang w:val="fr-FR"/>
          </w:rPr>
          <w:t>nnex</w:t>
        </w:r>
        <w:r w:rsidR="00D34F45" w:rsidRPr="00B36D00">
          <w:rPr>
            <w:rStyle w:val="Hyperlink"/>
            <w:lang w:val="fr-FR"/>
          </w:rPr>
          <w:t>e</w:t>
        </w:r>
        <w:r w:rsidRPr="00B36D00">
          <w:rPr>
            <w:rStyle w:val="Hyperlink"/>
            <w:lang w:val="fr-FR"/>
          </w:rPr>
          <w:t xml:space="preserve"> 1</w:t>
        </w:r>
      </w:hyperlink>
      <w:r w:rsidR="005068D6" w:rsidRPr="00B36D00">
        <w:rPr>
          <w:lang w:val="fr-FR"/>
        </w:rPr>
        <w:t xml:space="preserve"> </w:t>
      </w:r>
      <w:r w:rsidR="00D34F45" w:rsidRPr="00B36D00">
        <w:rPr>
          <w:lang w:val="fr-FR"/>
        </w:rPr>
        <w:t>de la présente recomma</w:t>
      </w:r>
      <w:r w:rsidR="005068D6" w:rsidRPr="00B36D00">
        <w:rPr>
          <w:lang w:val="fr-FR"/>
        </w:rPr>
        <w:t>ndation;</w:t>
      </w:r>
    </w:p>
    <w:p w:rsidR="00902148" w:rsidRPr="00B36D00" w:rsidRDefault="00902148" w:rsidP="000970C2">
      <w:pPr>
        <w:pStyle w:val="WMOResList1"/>
        <w:rPr>
          <w:lang w:val="fr-FR"/>
        </w:rPr>
      </w:pPr>
      <w:r w:rsidRPr="00B36D00">
        <w:rPr>
          <w:lang w:val="fr-FR"/>
        </w:rPr>
        <w:lastRenderedPageBreak/>
        <w:t>2)</w:t>
      </w:r>
      <w:r w:rsidRPr="00B36D00">
        <w:rPr>
          <w:lang w:val="fr-FR"/>
        </w:rPr>
        <w:tab/>
      </w:r>
      <w:r w:rsidR="00D34F45" w:rsidRPr="00B36D00">
        <w:rPr>
          <w:lang w:val="fr-FR"/>
        </w:rPr>
        <w:t>D</w:t>
      </w:r>
      <w:r w:rsidR="00566207" w:rsidRPr="00B36D00">
        <w:rPr>
          <w:lang w:val="fr-FR"/>
        </w:rPr>
        <w:t xml:space="preserve">’apporter au </w:t>
      </w:r>
      <w:r w:rsidR="00D34F45" w:rsidRPr="00B36D00">
        <w:rPr>
          <w:lang w:val="fr-FR"/>
        </w:rPr>
        <w:t>Volume </w:t>
      </w:r>
      <w:r w:rsidR="00DC21B1" w:rsidRPr="00B36D00">
        <w:rPr>
          <w:lang w:val="fr-FR"/>
        </w:rPr>
        <w:t xml:space="preserve">I </w:t>
      </w:r>
      <w:r w:rsidR="00D34F45" w:rsidRPr="00B36D00">
        <w:rPr>
          <w:lang w:val="fr-FR"/>
        </w:rPr>
        <w:t>«</w:t>
      </w:r>
      <w:r w:rsidR="002B2E5A" w:rsidRPr="00B36D00">
        <w:rPr>
          <w:lang w:val="fr-FR"/>
        </w:rPr>
        <w:t>Pratiques météorologiques générales normalisées et recommandées»</w:t>
      </w:r>
      <w:r w:rsidR="000970C2" w:rsidRPr="00B36D00">
        <w:rPr>
          <w:lang w:val="fr-FR"/>
        </w:rPr>
        <w:t xml:space="preserve"> (</w:t>
      </w:r>
      <w:r w:rsidR="002B2E5A" w:rsidRPr="00B36D00">
        <w:rPr>
          <w:lang w:val="fr-FR"/>
        </w:rPr>
        <w:t>OMM</w:t>
      </w:r>
      <w:r w:rsidR="000970C2" w:rsidRPr="00B36D00">
        <w:rPr>
          <w:lang w:val="fr-FR"/>
        </w:rPr>
        <w:t>-N</w:t>
      </w:r>
      <w:r w:rsidR="002B2E5A" w:rsidRPr="00B36D00">
        <w:rPr>
          <w:vertAlign w:val="superscript"/>
          <w:lang w:val="fr-FR"/>
        </w:rPr>
        <w:t>o</w:t>
      </w:r>
      <w:r w:rsidR="002B2E5A" w:rsidRPr="00B36D00">
        <w:rPr>
          <w:lang w:val="fr-FR"/>
        </w:rPr>
        <w:t> </w:t>
      </w:r>
      <w:r w:rsidR="000970C2" w:rsidRPr="00B36D00">
        <w:rPr>
          <w:lang w:val="fr-FR"/>
        </w:rPr>
        <w:t xml:space="preserve">49), </w:t>
      </w:r>
      <w:r w:rsidR="00566207" w:rsidRPr="00B36D00">
        <w:rPr>
          <w:lang w:val="fr-FR"/>
        </w:rPr>
        <w:t>au</w:t>
      </w:r>
      <w:r w:rsidR="00DC21B1" w:rsidRPr="00B36D00">
        <w:rPr>
          <w:lang w:val="fr-FR"/>
        </w:rPr>
        <w:t xml:space="preserve"> </w:t>
      </w:r>
      <w:r w:rsidR="00DC21B1" w:rsidRPr="00B36D00">
        <w:rPr>
          <w:i/>
          <w:lang w:val="fr-FR"/>
        </w:rPr>
        <w:t>Manu</w:t>
      </w:r>
      <w:r w:rsidR="002B2E5A" w:rsidRPr="00B36D00">
        <w:rPr>
          <w:i/>
          <w:lang w:val="fr-FR"/>
        </w:rPr>
        <w:t>e</w:t>
      </w:r>
      <w:r w:rsidR="00DC21B1" w:rsidRPr="00B36D00">
        <w:rPr>
          <w:i/>
          <w:lang w:val="fr-FR"/>
        </w:rPr>
        <w:t xml:space="preserve">l </w:t>
      </w:r>
      <w:r w:rsidR="002B2E5A" w:rsidRPr="00B36D00">
        <w:rPr>
          <w:i/>
          <w:lang w:val="fr-FR"/>
        </w:rPr>
        <w:t>du Système d’information de l’OMM</w:t>
      </w:r>
      <w:r w:rsidR="002B2E5A" w:rsidRPr="00B36D00">
        <w:rPr>
          <w:lang w:val="fr-FR"/>
        </w:rPr>
        <w:t xml:space="preserve"> </w:t>
      </w:r>
      <w:r w:rsidR="00DC21B1" w:rsidRPr="00B36D00">
        <w:rPr>
          <w:lang w:val="fr-FR"/>
        </w:rPr>
        <w:t>(</w:t>
      </w:r>
      <w:r w:rsidR="002B2E5A" w:rsidRPr="00B36D00">
        <w:rPr>
          <w:lang w:val="fr-FR"/>
        </w:rPr>
        <w:t>OMM</w:t>
      </w:r>
      <w:r w:rsidR="00DC21B1" w:rsidRPr="00B36D00">
        <w:rPr>
          <w:lang w:val="fr-FR"/>
        </w:rPr>
        <w:t>-N</w:t>
      </w:r>
      <w:r w:rsidR="002B2E5A" w:rsidRPr="00B36D00">
        <w:rPr>
          <w:vertAlign w:val="superscript"/>
          <w:lang w:val="fr-FR"/>
        </w:rPr>
        <w:t>o</w:t>
      </w:r>
      <w:r w:rsidR="002B2E5A" w:rsidRPr="00B36D00">
        <w:rPr>
          <w:lang w:val="fr-FR"/>
        </w:rPr>
        <w:t> </w:t>
      </w:r>
      <w:r w:rsidR="00DC21B1" w:rsidRPr="00B36D00">
        <w:rPr>
          <w:lang w:val="fr-FR"/>
        </w:rPr>
        <w:t xml:space="preserve">1060) </w:t>
      </w:r>
      <w:r w:rsidR="002B2E5A" w:rsidRPr="00B36D00">
        <w:rPr>
          <w:lang w:val="fr-FR"/>
        </w:rPr>
        <w:t xml:space="preserve">et </w:t>
      </w:r>
      <w:r w:rsidR="00566207" w:rsidRPr="00B36D00">
        <w:rPr>
          <w:lang w:val="fr-FR"/>
        </w:rPr>
        <w:t>au</w:t>
      </w:r>
      <w:r w:rsidR="00DC21B1" w:rsidRPr="00B36D00">
        <w:rPr>
          <w:lang w:val="fr-FR"/>
        </w:rPr>
        <w:t xml:space="preserve"> </w:t>
      </w:r>
      <w:r w:rsidR="00DC21B1" w:rsidRPr="00B36D00">
        <w:rPr>
          <w:i/>
          <w:lang w:val="fr-FR"/>
        </w:rPr>
        <w:t xml:space="preserve">Guide </w:t>
      </w:r>
      <w:r w:rsidR="002B2E5A" w:rsidRPr="00B36D00">
        <w:rPr>
          <w:i/>
          <w:lang w:val="fr-FR"/>
        </w:rPr>
        <w:t>du Système d’information de l’OMM</w:t>
      </w:r>
      <w:r w:rsidR="002B2E5A" w:rsidRPr="00B36D00">
        <w:rPr>
          <w:lang w:val="fr-FR"/>
        </w:rPr>
        <w:t xml:space="preserve"> </w:t>
      </w:r>
      <w:r w:rsidR="00DC21B1" w:rsidRPr="00B36D00">
        <w:rPr>
          <w:lang w:val="fr-FR"/>
        </w:rPr>
        <w:t>(</w:t>
      </w:r>
      <w:r w:rsidR="002B2E5A" w:rsidRPr="00B36D00">
        <w:rPr>
          <w:lang w:val="fr-FR"/>
        </w:rPr>
        <w:t>OMM</w:t>
      </w:r>
      <w:r w:rsidR="00DC21B1" w:rsidRPr="00B36D00">
        <w:rPr>
          <w:lang w:val="fr-FR"/>
        </w:rPr>
        <w:t>-N</w:t>
      </w:r>
      <w:r w:rsidR="002B2E5A" w:rsidRPr="00B36D00">
        <w:rPr>
          <w:vertAlign w:val="superscript"/>
          <w:lang w:val="fr-FR"/>
        </w:rPr>
        <w:t>o</w:t>
      </w:r>
      <w:r w:rsidR="002B2E5A" w:rsidRPr="00B36D00">
        <w:rPr>
          <w:lang w:val="fr-FR"/>
        </w:rPr>
        <w:t> </w:t>
      </w:r>
      <w:r w:rsidR="00DC21B1" w:rsidRPr="00B36D00">
        <w:rPr>
          <w:lang w:val="fr-FR"/>
        </w:rPr>
        <w:t xml:space="preserve">1061) </w:t>
      </w:r>
      <w:r w:rsidR="002B2E5A" w:rsidRPr="00B36D00">
        <w:rPr>
          <w:lang w:val="fr-FR"/>
        </w:rPr>
        <w:t xml:space="preserve">les </w:t>
      </w:r>
      <w:r w:rsidR="00566207" w:rsidRPr="00B36D00">
        <w:rPr>
          <w:lang w:val="fr-FR"/>
        </w:rPr>
        <w:t xml:space="preserve">modifications </w:t>
      </w:r>
      <w:r w:rsidR="00722C4C" w:rsidRPr="00B36D00">
        <w:rPr>
          <w:lang w:val="fr-FR"/>
        </w:rPr>
        <w:t xml:space="preserve">proposées </w:t>
      </w:r>
      <w:r w:rsidR="00566207" w:rsidRPr="00B36D00">
        <w:rPr>
          <w:lang w:val="fr-FR"/>
        </w:rPr>
        <w:t xml:space="preserve">sur les </w:t>
      </w:r>
      <w:r w:rsidR="002B2E5A" w:rsidRPr="00B36D00">
        <w:rPr>
          <w:lang w:val="fr-FR"/>
        </w:rPr>
        <w:t>procédures d’a</w:t>
      </w:r>
      <w:r w:rsidR="00DC21B1" w:rsidRPr="00B36D00">
        <w:rPr>
          <w:lang w:val="fr-FR"/>
        </w:rPr>
        <w:t>udit</w:t>
      </w:r>
      <w:r w:rsidR="002B2E5A" w:rsidRPr="00B36D00">
        <w:rPr>
          <w:lang w:val="fr-FR"/>
        </w:rPr>
        <w:t xml:space="preserve">, </w:t>
      </w:r>
      <w:r w:rsidR="00566207" w:rsidRPr="00B36D00">
        <w:rPr>
          <w:lang w:val="fr-FR"/>
        </w:rPr>
        <w:t xml:space="preserve">telles qu’elles figurent </w:t>
      </w:r>
      <w:r w:rsidR="002B2E5A" w:rsidRPr="00B36D00">
        <w:rPr>
          <w:lang w:val="fr-FR"/>
        </w:rPr>
        <w:t>à l’</w:t>
      </w:r>
      <w:hyperlink w:anchor="_Annex_2_to" w:history="1">
        <w:r w:rsidR="002B2E5A" w:rsidRPr="00B36D00">
          <w:rPr>
            <w:rStyle w:val="Hyperlink"/>
            <w:lang w:val="fr-FR"/>
          </w:rPr>
          <w:t>a</w:t>
        </w:r>
        <w:r w:rsidR="00DC21B1" w:rsidRPr="00B36D00">
          <w:rPr>
            <w:rStyle w:val="Hyperlink"/>
            <w:lang w:val="fr-FR"/>
          </w:rPr>
          <w:t>nnex</w:t>
        </w:r>
        <w:r w:rsidR="002B2E5A" w:rsidRPr="00B36D00">
          <w:rPr>
            <w:rStyle w:val="Hyperlink"/>
            <w:lang w:val="fr-FR"/>
          </w:rPr>
          <w:t>e</w:t>
        </w:r>
        <w:r w:rsidR="00DC21B1" w:rsidRPr="00B36D00">
          <w:rPr>
            <w:rStyle w:val="Hyperlink"/>
            <w:lang w:val="fr-FR"/>
          </w:rPr>
          <w:t xml:space="preserve"> 2</w:t>
        </w:r>
      </w:hyperlink>
      <w:r w:rsidR="00DC21B1" w:rsidRPr="00B36D00">
        <w:rPr>
          <w:lang w:val="fr-FR"/>
        </w:rPr>
        <w:t xml:space="preserve"> </w:t>
      </w:r>
      <w:r w:rsidR="002B2E5A" w:rsidRPr="00B36D00">
        <w:rPr>
          <w:lang w:val="fr-FR"/>
        </w:rPr>
        <w:t xml:space="preserve">de la présente </w:t>
      </w:r>
      <w:r w:rsidR="00DC21B1" w:rsidRPr="00B36D00">
        <w:rPr>
          <w:lang w:val="fr-FR"/>
        </w:rPr>
        <w:t>recomm</w:t>
      </w:r>
      <w:r w:rsidR="002B2E5A" w:rsidRPr="00B36D00">
        <w:rPr>
          <w:lang w:val="fr-FR"/>
        </w:rPr>
        <w:t>a</w:t>
      </w:r>
      <w:r w:rsidR="00DC21B1" w:rsidRPr="00B36D00">
        <w:rPr>
          <w:lang w:val="fr-FR"/>
        </w:rPr>
        <w:t>ndation;</w:t>
      </w:r>
    </w:p>
    <w:p w:rsidR="000F362D" w:rsidRPr="00B36D00" w:rsidRDefault="001657B1" w:rsidP="00862C8A">
      <w:pPr>
        <w:pStyle w:val="WMOResList1"/>
        <w:rPr>
          <w:lang w:val="fr-FR"/>
        </w:rPr>
      </w:pPr>
      <w:r w:rsidRPr="00B36D00">
        <w:rPr>
          <w:lang w:val="fr-FR"/>
        </w:rPr>
        <w:t>3)</w:t>
      </w:r>
      <w:r w:rsidRPr="00B36D00">
        <w:rPr>
          <w:lang w:val="fr-FR"/>
        </w:rPr>
        <w:tab/>
      </w:r>
      <w:r w:rsidR="002B2E5A" w:rsidRPr="00B36D00">
        <w:rPr>
          <w:lang w:val="fr-FR"/>
        </w:rPr>
        <w:t>De mettre en œuvre un processus de gestion des incidents relatifs à la sécurité informatique de l’OMM</w:t>
      </w:r>
      <w:r w:rsidR="00BA7880" w:rsidRPr="00B36D00">
        <w:rPr>
          <w:lang w:val="fr-FR"/>
        </w:rPr>
        <w:t xml:space="preserve">, </w:t>
      </w:r>
      <w:r w:rsidR="00FE6797" w:rsidRPr="00B36D00">
        <w:rPr>
          <w:lang w:val="fr-FR"/>
        </w:rPr>
        <w:t xml:space="preserve">comme le </w:t>
      </w:r>
      <w:r w:rsidR="00BA7880" w:rsidRPr="00B36D00">
        <w:rPr>
          <w:lang w:val="fr-FR"/>
        </w:rPr>
        <w:t>décrit l’</w:t>
      </w:r>
      <w:hyperlink w:anchor="_Annex_3_to" w:history="1">
        <w:r w:rsidR="00BA7880" w:rsidRPr="00B36D00">
          <w:rPr>
            <w:rStyle w:val="Hyperlink"/>
            <w:lang w:val="fr-FR"/>
          </w:rPr>
          <w:t>a</w:t>
        </w:r>
        <w:r w:rsidR="00862C8A" w:rsidRPr="00B36D00">
          <w:rPr>
            <w:rStyle w:val="Hyperlink"/>
            <w:lang w:val="fr-FR"/>
          </w:rPr>
          <w:t>nnex</w:t>
        </w:r>
        <w:r w:rsidR="00BA7880" w:rsidRPr="00B36D00">
          <w:rPr>
            <w:rStyle w:val="Hyperlink"/>
            <w:lang w:val="fr-FR"/>
          </w:rPr>
          <w:t>e</w:t>
        </w:r>
        <w:r w:rsidR="00862C8A" w:rsidRPr="00B36D00">
          <w:rPr>
            <w:rStyle w:val="Hyperlink"/>
            <w:lang w:val="fr-FR"/>
          </w:rPr>
          <w:t xml:space="preserve"> 3</w:t>
        </w:r>
      </w:hyperlink>
      <w:r w:rsidR="00862C8A" w:rsidRPr="00B36D00">
        <w:rPr>
          <w:lang w:val="fr-FR"/>
        </w:rPr>
        <w:t xml:space="preserve"> </w:t>
      </w:r>
      <w:r w:rsidR="00BA7880" w:rsidRPr="00B36D00">
        <w:rPr>
          <w:lang w:val="fr-FR"/>
        </w:rPr>
        <w:t>de la présente recommandation</w:t>
      </w:r>
      <w:r w:rsidR="00FE6797" w:rsidRPr="00B36D00">
        <w:rPr>
          <w:lang w:val="fr-FR"/>
        </w:rPr>
        <w:t>,</w:t>
      </w:r>
      <w:r w:rsidR="00BA7880" w:rsidRPr="00B36D00">
        <w:rPr>
          <w:lang w:val="fr-FR"/>
        </w:rPr>
        <w:t xml:space="preserve"> et de modifier </w:t>
      </w:r>
      <w:r w:rsidR="00FE6797" w:rsidRPr="00B36D00">
        <w:rPr>
          <w:lang w:val="fr-FR"/>
        </w:rPr>
        <w:t xml:space="preserve">en conséquence </w:t>
      </w:r>
      <w:r w:rsidR="00BA7880" w:rsidRPr="00B36D00">
        <w:rPr>
          <w:lang w:val="fr-FR"/>
        </w:rPr>
        <w:t xml:space="preserve">le </w:t>
      </w:r>
      <w:r w:rsidR="00BA7880" w:rsidRPr="00B36D00">
        <w:rPr>
          <w:i/>
          <w:lang w:val="fr-FR"/>
        </w:rPr>
        <w:t>Manue</w:t>
      </w:r>
      <w:r w:rsidR="000F362D" w:rsidRPr="00B36D00">
        <w:rPr>
          <w:i/>
          <w:lang w:val="fr-FR"/>
        </w:rPr>
        <w:t xml:space="preserve">l </w:t>
      </w:r>
      <w:r w:rsidR="00BA7880" w:rsidRPr="00B36D00">
        <w:rPr>
          <w:i/>
          <w:lang w:val="fr-FR"/>
        </w:rPr>
        <w:t>du Système d’information de l’OMM</w:t>
      </w:r>
      <w:r w:rsidR="00BA7880" w:rsidRPr="00B36D00">
        <w:rPr>
          <w:lang w:val="fr-FR"/>
        </w:rPr>
        <w:t xml:space="preserve"> </w:t>
      </w:r>
      <w:r w:rsidR="000F362D" w:rsidRPr="00B36D00">
        <w:rPr>
          <w:lang w:val="fr-FR"/>
        </w:rPr>
        <w:t>(</w:t>
      </w:r>
      <w:r w:rsidR="00BA7880" w:rsidRPr="00B36D00">
        <w:rPr>
          <w:lang w:val="fr-FR"/>
        </w:rPr>
        <w:t>OMM</w:t>
      </w:r>
      <w:r w:rsidR="000F362D" w:rsidRPr="00B36D00">
        <w:rPr>
          <w:lang w:val="fr-FR"/>
        </w:rPr>
        <w:t>-N</w:t>
      </w:r>
      <w:r w:rsidR="00BA7880" w:rsidRPr="00B36D00">
        <w:rPr>
          <w:vertAlign w:val="superscript"/>
          <w:lang w:val="fr-FR"/>
        </w:rPr>
        <w:t>o</w:t>
      </w:r>
      <w:r w:rsidR="00BA7880" w:rsidRPr="00B36D00">
        <w:rPr>
          <w:lang w:val="fr-FR"/>
        </w:rPr>
        <w:t> </w:t>
      </w:r>
      <w:r w:rsidR="000F362D" w:rsidRPr="00B36D00">
        <w:rPr>
          <w:lang w:val="fr-FR"/>
        </w:rPr>
        <w:t xml:space="preserve">1060) </w:t>
      </w:r>
      <w:r w:rsidR="00FE6797" w:rsidRPr="00B36D00">
        <w:rPr>
          <w:lang w:val="fr-FR"/>
        </w:rPr>
        <w:t>et le</w:t>
      </w:r>
      <w:r w:rsidR="000F362D" w:rsidRPr="00B36D00">
        <w:rPr>
          <w:lang w:val="fr-FR"/>
        </w:rPr>
        <w:t xml:space="preserve"> </w:t>
      </w:r>
      <w:r w:rsidR="000F362D" w:rsidRPr="00B36D00">
        <w:rPr>
          <w:i/>
          <w:lang w:val="fr-FR"/>
        </w:rPr>
        <w:t xml:space="preserve">Guide </w:t>
      </w:r>
      <w:r w:rsidR="00FE6797" w:rsidRPr="00B36D00">
        <w:rPr>
          <w:i/>
          <w:lang w:val="fr-FR"/>
        </w:rPr>
        <w:t>du Système d’information de l’OMM</w:t>
      </w:r>
      <w:r w:rsidR="00FE6797" w:rsidRPr="00B36D00">
        <w:rPr>
          <w:lang w:val="fr-FR"/>
        </w:rPr>
        <w:t xml:space="preserve"> </w:t>
      </w:r>
      <w:r w:rsidR="000F362D" w:rsidRPr="00B36D00">
        <w:rPr>
          <w:lang w:val="fr-FR"/>
        </w:rPr>
        <w:t>(</w:t>
      </w:r>
      <w:r w:rsidR="00FE6797" w:rsidRPr="00B36D00">
        <w:rPr>
          <w:lang w:val="fr-FR"/>
        </w:rPr>
        <w:t>OMM</w:t>
      </w:r>
      <w:r w:rsidR="000F362D" w:rsidRPr="00B36D00">
        <w:rPr>
          <w:lang w:val="fr-FR"/>
        </w:rPr>
        <w:t>-N</w:t>
      </w:r>
      <w:r w:rsidR="00FE6797" w:rsidRPr="00B36D00">
        <w:rPr>
          <w:vertAlign w:val="superscript"/>
          <w:lang w:val="fr-FR"/>
        </w:rPr>
        <w:t>o</w:t>
      </w:r>
      <w:r w:rsidR="00FE6797" w:rsidRPr="00B36D00">
        <w:rPr>
          <w:lang w:val="fr-FR"/>
        </w:rPr>
        <w:t> </w:t>
      </w:r>
      <w:r w:rsidR="000F362D" w:rsidRPr="00B36D00">
        <w:rPr>
          <w:lang w:val="fr-FR"/>
        </w:rPr>
        <w:t>1061);</w:t>
      </w:r>
    </w:p>
    <w:p w:rsidR="001657B1" w:rsidRPr="00B36D00" w:rsidRDefault="007D4AB7" w:rsidP="007D4AB7">
      <w:pPr>
        <w:pStyle w:val="WMOResList1"/>
        <w:rPr>
          <w:lang w:val="fr-FR"/>
        </w:rPr>
      </w:pPr>
      <w:r w:rsidRPr="00B36D00">
        <w:rPr>
          <w:lang w:val="fr-FR"/>
        </w:rPr>
        <w:t>4</w:t>
      </w:r>
      <w:r w:rsidR="000F362D" w:rsidRPr="00B36D00">
        <w:rPr>
          <w:lang w:val="fr-FR"/>
        </w:rPr>
        <w:t>)</w:t>
      </w:r>
      <w:r w:rsidR="000F362D" w:rsidRPr="00B36D00">
        <w:rPr>
          <w:lang w:val="fr-FR"/>
        </w:rPr>
        <w:tab/>
      </w:r>
      <w:r w:rsidR="00722C4C" w:rsidRPr="00B36D00">
        <w:rPr>
          <w:lang w:val="fr-FR"/>
        </w:rPr>
        <w:t xml:space="preserve">D’attribuer aux </w:t>
      </w:r>
      <w:r w:rsidR="00F01C0C" w:rsidRPr="00B36D00">
        <w:rPr>
          <w:lang w:val="fr-FR"/>
        </w:rPr>
        <w:t>c</w:t>
      </w:r>
      <w:r w:rsidR="00DF1BD4" w:rsidRPr="00B36D00">
        <w:rPr>
          <w:lang w:val="fr-FR"/>
        </w:rPr>
        <w:t>oordonnateur</w:t>
      </w:r>
      <w:r w:rsidR="00F01C0C" w:rsidRPr="00B36D00">
        <w:rPr>
          <w:lang w:val="fr-FR"/>
        </w:rPr>
        <w:t>s</w:t>
      </w:r>
      <w:r w:rsidR="003F60CA" w:rsidRPr="00B36D00">
        <w:rPr>
          <w:lang w:val="fr-FR"/>
        </w:rPr>
        <w:t xml:space="preserve"> </w:t>
      </w:r>
      <w:r w:rsidR="00FE6797" w:rsidRPr="00B36D00">
        <w:rPr>
          <w:lang w:val="fr-FR"/>
        </w:rPr>
        <w:t xml:space="preserve">pour </w:t>
      </w:r>
      <w:r w:rsidR="003F60CA" w:rsidRPr="00B36D00">
        <w:rPr>
          <w:lang w:val="fr-FR"/>
        </w:rPr>
        <w:t>les questions de</w:t>
      </w:r>
      <w:r w:rsidR="00FE6797" w:rsidRPr="00B36D00">
        <w:rPr>
          <w:lang w:val="fr-FR"/>
        </w:rPr>
        <w:t xml:space="preserve"> sécurité du SIO</w:t>
      </w:r>
      <w:r w:rsidR="00722C4C" w:rsidRPr="00B36D00">
        <w:rPr>
          <w:lang w:val="fr-FR"/>
        </w:rPr>
        <w:t xml:space="preserve"> les fonctions qui </w:t>
      </w:r>
      <w:r w:rsidR="00FE6797" w:rsidRPr="00B36D00">
        <w:rPr>
          <w:lang w:val="fr-FR"/>
        </w:rPr>
        <w:t>figurent à l’</w:t>
      </w:r>
      <w:hyperlink w:anchor="_Annex_4_to" w:history="1">
        <w:r w:rsidR="00FE6797" w:rsidRPr="00B36D00">
          <w:rPr>
            <w:rStyle w:val="Hyperlink"/>
            <w:lang w:val="fr-FR"/>
          </w:rPr>
          <w:t>a</w:t>
        </w:r>
        <w:r w:rsidR="00061D65" w:rsidRPr="00B36D00">
          <w:rPr>
            <w:rStyle w:val="Hyperlink"/>
            <w:lang w:val="fr-FR"/>
          </w:rPr>
          <w:t>nnex</w:t>
        </w:r>
        <w:r w:rsidR="00FE6797" w:rsidRPr="00B36D00">
          <w:rPr>
            <w:rStyle w:val="Hyperlink"/>
            <w:lang w:val="fr-FR"/>
          </w:rPr>
          <w:t>e </w:t>
        </w:r>
        <w:r w:rsidR="00FA6B61" w:rsidRPr="00B36D00">
          <w:rPr>
            <w:rStyle w:val="Hyperlink"/>
            <w:lang w:val="fr-FR"/>
          </w:rPr>
          <w:t>4</w:t>
        </w:r>
      </w:hyperlink>
      <w:r w:rsidR="000F362D" w:rsidRPr="00B36D00">
        <w:rPr>
          <w:lang w:val="fr-FR"/>
        </w:rPr>
        <w:t xml:space="preserve"> </w:t>
      </w:r>
      <w:r w:rsidR="00FE6797" w:rsidRPr="00B36D00">
        <w:rPr>
          <w:lang w:val="fr-FR"/>
        </w:rPr>
        <w:t>de la présente</w:t>
      </w:r>
      <w:r w:rsidR="000F362D" w:rsidRPr="00B36D00">
        <w:rPr>
          <w:lang w:val="fr-FR"/>
        </w:rPr>
        <w:t xml:space="preserve"> </w:t>
      </w:r>
      <w:r w:rsidR="00FA6B61" w:rsidRPr="00B36D00">
        <w:rPr>
          <w:lang w:val="fr-FR"/>
        </w:rPr>
        <w:t>recomm</w:t>
      </w:r>
      <w:r w:rsidR="00FE6797" w:rsidRPr="00B36D00">
        <w:rPr>
          <w:lang w:val="fr-FR"/>
        </w:rPr>
        <w:t>a</w:t>
      </w:r>
      <w:r w:rsidR="00FA6B61" w:rsidRPr="00B36D00">
        <w:rPr>
          <w:lang w:val="fr-FR"/>
        </w:rPr>
        <w:t>ndation</w:t>
      </w:r>
      <w:r w:rsidR="00061D65" w:rsidRPr="00B36D00">
        <w:rPr>
          <w:lang w:val="fr-FR"/>
        </w:rPr>
        <w:t>;</w:t>
      </w:r>
    </w:p>
    <w:p w:rsidR="007D4AB7" w:rsidRPr="00B36D00" w:rsidRDefault="007D4AB7" w:rsidP="007D4AB7">
      <w:pPr>
        <w:pStyle w:val="WMOResList1"/>
        <w:rPr>
          <w:lang w:val="fr-FR"/>
        </w:rPr>
      </w:pPr>
      <w:r w:rsidRPr="00B36D00">
        <w:rPr>
          <w:lang w:val="fr-FR"/>
        </w:rPr>
        <w:t>5)</w:t>
      </w:r>
      <w:r w:rsidRPr="00B36D00">
        <w:rPr>
          <w:lang w:val="fr-FR"/>
        </w:rPr>
        <w:tab/>
      </w:r>
      <w:r w:rsidR="00B75219" w:rsidRPr="00B36D00">
        <w:rPr>
          <w:lang w:val="fr-FR"/>
        </w:rPr>
        <w:t>De mettre à jour le m</w:t>
      </w:r>
      <w:r w:rsidR="00FE6797" w:rsidRPr="00B36D00">
        <w:rPr>
          <w:lang w:val="fr-FR"/>
        </w:rPr>
        <w:t xml:space="preserve">anuel et le guide </w:t>
      </w:r>
      <w:r w:rsidR="008E6B97" w:rsidRPr="00B36D00">
        <w:rPr>
          <w:lang w:val="fr-FR"/>
        </w:rPr>
        <w:t xml:space="preserve">du Système d’information de l’OMM pour </w:t>
      </w:r>
      <w:r w:rsidR="009B76BD" w:rsidRPr="00B36D00">
        <w:rPr>
          <w:lang w:val="fr-FR"/>
        </w:rPr>
        <w:t>établir</w:t>
      </w:r>
      <w:r w:rsidR="008E6B97" w:rsidRPr="00B36D00">
        <w:rPr>
          <w:lang w:val="fr-FR"/>
        </w:rPr>
        <w:t xml:space="preserve"> le rôle </w:t>
      </w:r>
      <w:r w:rsidR="009B76BD" w:rsidRPr="00B36D00">
        <w:rPr>
          <w:lang w:val="fr-FR"/>
        </w:rPr>
        <w:t>des CMSI dans la surveillance d</w:t>
      </w:r>
      <w:r w:rsidR="00C25A4F" w:rsidRPr="00B36D00">
        <w:rPr>
          <w:lang w:val="fr-FR"/>
        </w:rPr>
        <w:t>u</w:t>
      </w:r>
      <w:r w:rsidR="009B76BD" w:rsidRPr="00B36D00">
        <w:rPr>
          <w:lang w:val="fr-FR"/>
        </w:rPr>
        <w:t xml:space="preserve"> SIO et la </w:t>
      </w:r>
      <w:r w:rsidRPr="00B36D00">
        <w:rPr>
          <w:lang w:val="fr-FR"/>
        </w:rPr>
        <w:t>n</w:t>
      </w:r>
      <w:r w:rsidR="009B76BD" w:rsidRPr="00B36D00">
        <w:rPr>
          <w:lang w:val="fr-FR"/>
        </w:rPr>
        <w:t>é</w:t>
      </w:r>
      <w:r w:rsidRPr="00B36D00">
        <w:rPr>
          <w:lang w:val="fr-FR"/>
        </w:rPr>
        <w:t>cessit</w:t>
      </w:r>
      <w:r w:rsidR="009B76BD" w:rsidRPr="00B36D00">
        <w:rPr>
          <w:lang w:val="fr-FR"/>
        </w:rPr>
        <w:t>é d</w:t>
      </w:r>
      <w:r w:rsidR="00C25A4F" w:rsidRPr="00B36D00">
        <w:rPr>
          <w:lang w:val="fr-FR"/>
        </w:rPr>
        <w:t>’</w:t>
      </w:r>
      <w:r w:rsidR="009B76BD" w:rsidRPr="00B36D00">
        <w:rPr>
          <w:lang w:val="fr-FR"/>
        </w:rPr>
        <w:t xml:space="preserve">intégrer </w:t>
      </w:r>
      <w:r w:rsidR="00B90DA5" w:rsidRPr="00B36D00">
        <w:rPr>
          <w:lang w:val="fr-FR"/>
        </w:rPr>
        <w:t xml:space="preserve">chacun d’entre eux </w:t>
      </w:r>
      <w:r w:rsidR="009B76BD" w:rsidRPr="00B36D00">
        <w:rPr>
          <w:lang w:val="fr-FR"/>
        </w:rPr>
        <w:t>dans les activités de coordination des CMSI</w:t>
      </w:r>
      <w:r w:rsidRPr="00B36D00">
        <w:rPr>
          <w:lang w:val="fr-FR"/>
        </w:rPr>
        <w:t xml:space="preserve">, </w:t>
      </w:r>
      <w:r w:rsidR="00C25A4F" w:rsidRPr="00B36D00">
        <w:rPr>
          <w:lang w:val="fr-FR"/>
        </w:rPr>
        <w:t xml:space="preserve">notamment la réunion annuelle </w:t>
      </w:r>
      <w:r w:rsidR="00B90DA5" w:rsidRPr="00B36D00">
        <w:rPr>
          <w:lang w:val="fr-FR"/>
        </w:rPr>
        <w:t>des CMSI, conformément à l’</w:t>
      </w:r>
      <w:hyperlink w:anchor="_Annex_5_to" w:history="1">
        <w:r w:rsidR="00B90DA5" w:rsidRPr="00B36D00">
          <w:rPr>
            <w:rStyle w:val="Hyperlink"/>
            <w:lang w:val="fr-FR"/>
          </w:rPr>
          <w:t>a</w:t>
        </w:r>
        <w:r w:rsidRPr="00B36D00">
          <w:rPr>
            <w:rStyle w:val="Hyperlink"/>
            <w:lang w:val="fr-FR"/>
          </w:rPr>
          <w:t>nnex</w:t>
        </w:r>
        <w:r w:rsidR="00B90DA5" w:rsidRPr="00B36D00">
          <w:rPr>
            <w:rStyle w:val="Hyperlink"/>
            <w:lang w:val="fr-FR"/>
          </w:rPr>
          <w:t>e</w:t>
        </w:r>
        <w:r w:rsidRPr="00B36D00">
          <w:rPr>
            <w:rStyle w:val="Hyperlink"/>
            <w:lang w:val="fr-FR"/>
          </w:rPr>
          <w:t xml:space="preserve"> 5</w:t>
        </w:r>
      </w:hyperlink>
      <w:r w:rsidRPr="00B36D00">
        <w:rPr>
          <w:lang w:val="fr-FR"/>
        </w:rPr>
        <w:t xml:space="preserve"> </w:t>
      </w:r>
      <w:r w:rsidR="00B90DA5" w:rsidRPr="00B36D00">
        <w:rPr>
          <w:lang w:val="fr-FR"/>
        </w:rPr>
        <w:t>de la présente recomma</w:t>
      </w:r>
      <w:r w:rsidRPr="00B36D00">
        <w:rPr>
          <w:lang w:val="fr-FR"/>
        </w:rPr>
        <w:t>ndation</w:t>
      </w:r>
      <w:r w:rsidR="005379D5" w:rsidRPr="00B36D00">
        <w:rPr>
          <w:lang w:val="fr-FR"/>
        </w:rPr>
        <w:t>;</w:t>
      </w:r>
    </w:p>
    <w:p w:rsidR="001B6D19" w:rsidRPr="00B36D00" w:rsidRDefault="005379D5" w:rsidP="005379D5">
      <w:pPr>
        <w:pStyle w:val="WMOResList1"/>
        <w:rPr>
          <w:lang w:val="fr-FR"/>
        </w:rPr>
      </w:pPr>
      <w:r w:rsidRPr="00B36D00">
        <w:rPr>
          <w:lang w:val="fr-FR"/>
        </w:rPr>
        <w:t>6)</w:t>
      </w:r>
      <w:r w:rsidRPr="00B36D00">
        <w:rPr>
          <w:lang w:val="fr-FR"/>
        </w:rPr>
        <w:tab/>
      </w:r>
      <w:r w:rsidR="00B90DA5" w:rsidRPr="00B36D00">
        <w:rPr>
          <w:lang w:val="fr-FR"/>
        </w:rPr>
        <w:t xml:space="preserve">De mettre à jour le </w:t>
      </w:r>
      <w:r w:rsidRPr="00B36D00">
        <w:rPr>
          <w:i/>
          <w:lang w:val="fr-FR"/>
        </w:rPr>
        <w:t>Manu</w:t>
      </w:r>
      <w:r w:rsidR="00B90DA5" w:rsidRPr="00B36D00">
        <w:rPr>
          <w:i/>
          <w:lang w:val="fr-FR"/>
        </w:rPr>
        <w:t>e</w:t>
      </w:r>
      <w:r w:rsidRPr="00B36D00">
        <w:rPr>
          <w:i/>
          <w:lang w:val="fr-FR"/>
        </w:rPr>
        <w:t xml:space="preserve">l </w:t>
      </w:r>
      <w:r w:rsidR="00B90DA5" w:rsidRPr="00B36D00">
        <w:rPr>
          <w:i/>
          <w:lang w:val="fr-FR"/>
        </w:rPr>
        <w:t>du Système d’information de l’OMM</w:t>
      </w:r>
      <w:r w:rsidR="00B90DA5" w:rsidRPr="00B36D00">
        <w:rPr>
          <w:lang w:val="fr-FR"/>
        </w:rPr>
        <w:t xml:space="preserve"> concernant les procédures de </w:t>
      </w:r>
      <w:r w:rsidRPr="00B36D00">
        <w:rPr>
          <w:lang w:val="fr-FR"/>
        </w:rPr>
        <w:t>re</w:t>
      </w:r>
      <w:r w:rsidR="00B90DA5" w:rsidRPr="00B36D00">
        <w:rPr>
          <w:lang w:val="fr-FR"/>
        </w:rPr>
        <w:t>montée de l’information en cas de désaccords concernant l’échange d’information</w:t>
      </w:r>
      <w:r w:rsidR="00460279" w:rsidRPr="00B36D00">
        <w:rPr>
          <w:lang w:val="fr-FR"/>
        </w:rPr>
        <w:t>s</w:t>
      </w:r>
      <w:r w:rsidR="00B90DA5" w:rsidRPr="00B36D00">
        <w:rPr>
          <w:lang w:val="fr-FR"/>
        </w:rPr>
        <w:t xml:space="preserve"> en temps quasi réel, conformément à l’</w:t>
      </w:r>
      <w:hyperlink w:anchor="_Annex_6_to" w:history="1">
        <w:r w:rsidR="00B90DA5" w:rsidRPr="00B36D00">
          <w:rPr>
            <w:rStyle w:val="Hyperlink"/>
            <w:lang w:val="fr-FR"/>
          </w:rPr>
          <w:t>a</w:t>
        </w:r>
        <w:r w:rsidRPr="00B36D00">
          <w:rPr>
            <w:rStyle w:val="Hyperlink"/>
            <w:lang w:val="fr-FR"/>
          </w:rPr>
          <w:t>nnex</w:t>
        </w:r>
        <w:r w:rsidR="00B90DA5" w:rsidRPr="00B36D00">
          <w:rPr>
            <w:rStyle w:val="Hyperlink"/>
            <w:lang w:val="fr-FR"/>
          </w:rPr>
          <w:t>e</w:t>
        </w:r>
        <w:r w:rsidRPr="00B36D00">
          <w:rPr>
            <w:rStyle w:val="Hyperlink"/>
            <w:lang w:val="fr-FR"/>
          </w:rPr>
          <w:t xml:space="preserve"> 6</w:t>
        </w:r>
      </w:hyperlink>
      <w:r w:rsidRPr="00B36D00">
        <w:rPr>
          <w:lang w:val="fr-FR"/>
        </w:rPr>
        <w:t xml:space="preserve"> </w:t>
      </w:r>
      <w:r w:rsidR="00B90DA5" w:rsidRPr="00B36D00">
        <w:rPr>
          <w:lang w:val="fr-FR"/>
        </w:rPr>
        <w:t xml:space="preserve">de la présente </w:t>
      </w:r>
      <w:r w:rsidRPr="00B36D00">
        <w:rPr>
          <w:lang w:val="fr-FR"/>
        </w:rPr>
        <w:t>recomm</w:t>
      </w:r>
      <w:r w:rsidR="00B90DA5" w:rsidRPr="00B36D00">
        <w:rPr>
          <w:lang w:val="fr-FR"/>
        </w:rPr>
        <w:t>a</w:t>
      </w:r>
      <w:r w:rsidRPr="00B36D00">
        <w:rPr>
          <w:lang w:val="fr-FR"/>
        </w:rPr>
        <w:t>ndation</w:t>
      </w:r>
      <w:r w:rsidR="00B90DA5" w:rsidRPr="00B36D00">
        <w:rPr>
          <w:lang w:val="fr-FR"/>
        </w:rPr>
        <w:t>.</w:t>
      </w:r>
    </w:p>
    <w:p w:rsidR="005068D6" w:rsidRPr="00B36D00" w:rsidRDefault="00B90DA5" w:rsidP="0024017E">
      <w:pPr>
        <w:tabs>
          <w:tab w:val="clear" w:pos="1134"/>
        </w:tabs>
        <w:spacing w:before="240"/>
        <w:jc w:val="left"/>
        <w:rPr>
          <w:rFonts w:eastAsia="Verdana" w:cs="Verdana"/>
          <w:lang w:val="fr-FR" w:eastAsia="zh-TW"/>
        </w:rPr>
      </w:pPr>
      <w:r w:rsidRPr="00B36D00">
        <w:rPr>
          <w:rFonts w:eastAsia="Verdana" w:cs="Verdana"/>
          <w:b/>
          <w:lang w:val="fr-FR" w:eastAsia="zh-TW"/>
        </w:rPr>
        <w:t>Demande</w:t>
      </w:r>
      <w:r w:rsidR="005068D6" w:rsidRPr="00B36D00">
        <w:rPr>
          <w:rFonts w:eastAsia="Verdana" w:cs="Verdana"/>
          <w:lang w:val="fr-FR" w:eastAsia="zh-TW"/>
        </w:rPr>
        <w:t xml:space="preserve"> </w:t>
      </w:r>
      <w:r w:rsidRPr="00B36D00">
        <w:rPr>
          <w:rFonts w:eastAsia="Verdana" w:cs="Verdana"/>
          <w:lang w:val="fr-FR" w:eastAsia="zh-TW"/>
        </w:rPr>
        <w:t>au</w:t>
      </w:r>
      <w:r w:rsidR="005068D6" w:rsidRPr="00B36D00">
        <w:rPr>
          <w:rFonts w:eastAsia="Verdana" w:cs="Verdana"/>
          <w:lang w:val="fr-FR" w:eastAsia="zh-TW"/>
        </w:rPr>
        <w:t xml:space="preserve"> Secr</w:t>
      </w:r>
      <w:r w:rsidRPr="00B36D00">
        <w:rPr>
          <w:rFonts w:eastAsia="Verdana" w:cs="Verdana"/>
          <w:lang w:val="fr-FR" w:eastAsia="zh-TW"/>
        </w:rPr>
        <w:t>é</w:t>
      </w:r>
      <w:r w:rsidR="005068D6" w:rsidRPr="00B36D00">
        <w:rPr>
          <w:rFonts w:eastAsia="Verdana" w:cs="Verdana"/>
          <w:lang w:val="fr-FR" w:eastAsia="zh-TW"/>
        </w:rPr>
        <w:t>ta</w:t>
      </w:r>
      <w:r w:rsidRPr="00B36D00">
        <w:rPr>
          <w:rFonts w:eastAsia="Verdana" w:cs="Verdana"/>
          <w:lang w:val="fr-FR" w:eastAsia="zh-TW"/>
        </w:rPr>
        <w:t xml:space="preserve">ire général de </w:t>
      </w:r>
      <w:r w:rsidR="0024017E" w:rsidRPr="00B36D00">
        <w:rPr>
          <w:rFonts w:eastAsia="Verdana" w:cs="Verdana"/>
          <w:lang w:val="fr-FR" w:eastAsia="zh-TW"/>
        </w:rPr>
        <w:t>pr</w:t>
      </w:r>
      <w:r w:rsidRPr="00B36D00">
        <w:rPr>
          <w:rFonts w:eastAsia="Verdana" w:cs="Verdana"/>
          <w:lang w:val="fr-FR" w:eastAsia="zh-TW"/>
        </w:rPr>
        <w:t>é</w:t>
      </w:r>
      <w:r w:rsidR="0024017E" w:rsidRPr="00B36D00">
        <w:rPr>
          <w:rFonts w:eastAsia="Verdana" w:cs="Verdana"/>
          <w:lang w:val="fr-FR" w:eastAsia="zh-TW"/>
        </w:rPr>
        <w:t>pare</w:t>
      </w:r>
      <w:r w:rsidRPr="00B36D00">
        <w:rPr>
          <w:rFonts w:eastAsia="Verdana" w:cs="Verdana"/>
          <w:lang w:val="fr-FR" w:eastAsia="zh-TW"/>
        </w:rPr>
        <w:t xml:space="preserve">r les modifications </w:t>
      </w:r>
      <w:r w:rsidR="0024017E" w:rsidRPr="00B36D00">
        <w:rPr>
          <w:rFonts w:eastAsia="Verdana" w:cs="Verdana"/>
          <w:lang w:val="fr-FR" w:eastAsia="zh-TW"/>
        </w:rPr>
        <w:t>propos</w:t>
      </w:r>
      <w:r w:rsidRPr="00B36D00">
        <w:rPr>
          <w:rFonts w:eastAsia="Verdana" w:cs="Verdana"/>
          <w:lang w:val="fr-FR" w:eastAsia="zh-TW"/>
        </w:rPr>
        <w:t>é</w:t>
      </w:r>
      <w:r w:rsidR="0024017E" w:rsidRPr="00B36D00">
        <w:rPr>
          <w:rFonts w:eastAsia="Verdana" w:cs="Verdana"/>
          <w:lang w:val="fr-FR" w:eastAsia="zh-TW"/>
        </w:rPr>
        <w:t>e</w:t>
      </w:r>
      <w:r w:rsidRPr="00B36D00">
        <w:rPr>
          <w:rFonts w:eastAsia="Verdana" w:cs="Verdana"/>
          <w:lang w:val="fr-FR" w:eastAsia="zh-TW"/>
        </w:rPr>
        <w:t>s à soumettre au Congrè</w:t>
      </w:r>
      <w:r w:rsidR="0024017E" w:rsidRPr="00B36D00">
        <w:rPr>
          <w:rFonts w:eastAsia="Verdana" w:cs="Verdana"/>
          <w:lang w:val="fr-FR" w:eastAsia="zh-TW"/>
        </w:rPr>
        <w:t xml:space="preserve">s </w:t>
      </w:r>
      <w:r w:rsidRPr="00B36D00">
        <w:rPr>
          <w:rFonts w:eastAsia="Verdana" w:cs="Verdana"/>
          <w:lang w:val="fr-FR" w:eastAsia="zh-TW"/>
        </w:rPr>
        <w:t>dans les six langues officielles</w:t>
      </w:r>
      <w:r w:rsidR="005068D6" w:rsidRPr="00B36D00">
        <w:rPr>
          <w:rFonts w:eastAsia="Verdana" w:cs="Verdana"/>
          <w:lang w:val="fr-FR" w:eastAsia="zh-TW"/>
        </w:rPr>
        <w:t>;</w:t>
      </w:r>
    </w:p>
    <w:p w:rsidR="005068D6" w:rsidRDefault="00B90DA5" w:rsidP="0024017E">
      <w:pPr>
        <w:tabs>
          <w:tab w:val="clear" w:pos="1134"/>
        </w:tabs>
        <w:spacing w:before="240"/>
        <w:jc w:val="left"/>
        <w:rPr>
          <w:rFonts w:eastAsia="Verdana" w:cs="Verdana"/>
          <w:bCs/>
          <w:lang w:val="fr-FR" w:eastAsia="zh-TW"/>
        </w:rPr>
      </w:pPr>
      <w:r w:rsidRPr="00B36D00">
        <w:rPr>
          <w:rFonts w:eastAsia="Verdana" w:cs="Verdana"/>
          <w:b/>
          <w:lang w:val="fr-FR" w:eastAsia="zh-TW"/>
        </w:rPr>
        <w:t>Aut</w:t>
      </w:r>
      <w:r w:rsidR="0024017E" w:rsidRPr="00B36D00">
        <w:rPr>
          <w:rFonts w:eastAsia="Verdana" w:cs="Verdana"/>
          <w:b/>
          <w:lang w:val="fr-FR" w:eastAsia="zh-TW"/>
        </w:rPr>
        <w:t>ori</w:t>
      </w:r>
      <w:r w:rsidRPr="00B36D00">
        <w:rPr>
          <w:rFonts w:eastAsia="Verdana" w:cs="Verdana"/>
          <w:b/>
          <w:lang w:val="fr-FR" w:eastAsia="zh-TW"/>
        </w:rPr>
        <w:t>s</w:t>
      </w:r>
      <w:r w:rsidR="0024017E" w:rsidRPr="00B36D00">
        <w:rPr>
          <w:rFonts w:eastAsia="Verdana" w:cs="Verdana"/>
          <w:b/>
          <w:lang w:val="fr-FR" w:eastAsia="zh-TW"/>
        </w:rPr>
        <w:t>e</w:t>
      </w:r>
      <w:r w:rsidR="0024017E" w:rsidRPr="00B36D00">
        <w:rPr>
          <w:rFonts w:eastAsia="Verdana" w:cs="Verdana"/>
          <w:bCs/>
          <w:lang w:val="fr-FR" w:eastAsia="zh-TW"/>
        </w:rPr>
        <w:t xml:space="preserve"> </w:t>
      </w:r>
      <w:r w:rsidRPr="00B36D00">
        <w:rPr>
          <w:rFonts w:eastAsia="Verdana" w:cs="Verdana"/>
          <w:bCs/>
          <w:lang w:val="fr-FR" w:eastAsia="zh-TW"/>
        </w:rPr>
        <w:t>l</w:t>
      </w:r>
      <w:r w:rsidR="0024017E" w:rsidRPr="00B36D00">
        <w:rPr>
          <w:rFonts w:eastAsia="Verdana" w:cs="Verdana"/>
          <w:bCs/>
          <w:lang w:val="fr-FR" w:eastAsia="zh-TW"/>
        </w:rPr>
        <w:t>e Secr</w:t>
      </w:r>
      <w:r w:rsidRPr="00B36D00">
        <w:rPr>
          <w:rFonts w:eastAsia="Verdana" w:cs="Verdana"/>
          <w:bCs/>
          <w:lang w:val="fr-FR" w:eastAsia="zh-TW"/>
        </w:rPr>
        <w:t>é</w:t>
      </w:r>
      <w:r w:rsidR="0024017E" w:rsidRPr="00B36D00">
        <w:rPr>
          <w:rFonts w:eastAsia="Verdana" w:cs="Verdana"/>
          <w:bCs/>
          <w:lang w:val="fr-FR" w:eastAsia="zh-TW"/>
        </w:rPr>
        <w:t>ta</w:t>
      </w:r>
      <w:r w:rsidRPr="00B36D00">
        <w:rPr>
          <w:rFonts w:eastAsia="Verdana" w:cs="Verdana"/>
          <w:bCs/>
          <w:lang w:val="fr-FR" w:eastAsia="zh-TW"/>
        </w:rPr>
        <w:t>ire général à effectuer des corrections de nature rédactionnelle aux modifications à apporter aux manue</w:t>
      </w:r>
      <w:r w:rsidR="0024017E" w:rsidRPr="00B36D00">
        <w:rPr>
          <w:rFonts w:eastAsia="Verdana" w:cs="Verdana"/>
          <w:bCs/>
          <w:lang w:val="fr-FR" w:eastAsia="zh-TW"/>
        </w:rPr>
        <w:t xml:space="preserve">ls, </w:t>
      </w:r>
      <w:r w:rsidRPr="00B36D00">
        <w:rPr>
          <w:rFonts w:eastAsia="Verdana" w:cs="Verdana"/>
          <w:bCs/>
          <w:lang w:val="fr-FR" w:eastAsia="zh-TW"/>
        </w:rPr>
        <w:t>g</w:t>
      </w:r>
      <w:r w:rsidR="0024017E" w:rsidRPr="00B36D00">
        <w:rPr>
          <w:rFonts w:eastAsia="Verdana" w:cs="Verdana"/>
          <w:bCs/>
          <w:lang w:val="fr-FR" w:eastAsia="zh-TW"/>
        </w:rPr>
        <w:t xml:space="preserve">uides </w:t>
      </w:r>
      <w:r w:rsidRPr="00B36D00">
        <w:rPr>
          <w:rFonts w:eastAsia="Verdana" w:cs="Verdana"/>
          <w:bCs/>
          <w:lang w:val="fr-FR" w:eastAsia="zh-TW"/>
        </w:rPr>
        <w:t>et</w:t>
      </w:r>
      <w:r w:rsidR="0024017E" w:rsidRPr="00B36D00">
        <w:rPr>
          <w:rFonts w:eastAsia="Verdana" w:cs="Verdana"/>
          <w:bCs/>
          <w:lang w:val="fr-FR" w:eastAsia="zh-TW"/>
        </w:rPr>
        <w:t xml:space="preserve"> document</w:t>
      </w:r>
      <w:r w:rsidRPr="00B36D00">
        <w:rPr>
          <w:rFonts w:eastAsia="Verdana" w:cs="Verdana"/>
          <w:bCs/>
          <w:lang w:val="fr-FR" w:eastAsia="zh-TW"/>
        </w:rPr>
        <w:t xml:space="preserve">s connexes </w:t>
      </w:r>
      <w:r w:rsidR="0024017E" w:rsidRPr="00B36D00">
        <w:rPr>
          <w:rFonts w:eastAsia="Verdana" w:cs="Verdana"/>
          <w:bCs/>
          <w:lang w:val="fr-FR" w:eastAsia="zh-TW"/>
        </w:rPr>
        <w:t>appro</w:t>
      </w:r>
      <w:r w:rsidRPr="00B36D00">
        <w:rPr>
          <w:rFonts w:eastAsia="Verdana" w:cs="Verdana"/>
          <w:bCs/>
          <w:lang w:val="fr-FR" w:eastAsia="zh-TW"/>
        </w:rPr>
        <w:t>uvé</w:t>
      </w:r>
      <w:r w:rsidR="00460279" w:rsidRPr="00B36D00">
        <w:rPr>
          <w:rFonts w:eastAsia="Verdana" w:cs="Verdana"/>
          <w:bCs/>
          <w:lang w:val="fr-FR" w:eastAsia="zh-TW"/>
        </w:rPr>
        <w:t>e</w:t>
      </w:r>
      <w:r w:rsidRPr="00B36D00">
        <w:rPr>
          <w:rFonts w:eastAsia="Verdana" w:cs="Verdana"/>
          <w:bCs/>
          <w:lang w:val="fr-FR" w:eastAsia="zh-TW"/>
        </w:rPr>
        <w:t xml:space="preserve">s </w:t>
      </w:r>
      <w:r w:rsidR="00460279" w:rsidRPr="00B36D00">
        <w:rPr>
          <w:rFonts w:eastAsia="Verdana" w:cs="Verdana"/>
          <w:bCs/>
          <w:lang w:val="fr-FR" w:eastAsia="zh-TW"/>
        </w:rPr>
        <w:t>dans</w:t>
      </w:r>
      <w:r w:rsidRPr="00B36D00">
        <w:rPr>
          <w:rFonts w:eastAsia="Verdana" w:cs="Verdana"/>
          <w:bCs/>
          <w:lang w:val="fr-FR" w:eastAsia="zh-TW"/>
        </w:rPr>
        <w:t xml:space="preserve"> la présente </w:t>
      </w:r>
      <w:r w:rsidR="0024017E" w:rsidRPr="00B36D00">
        <w:rPr>
          <w:rFonts w:eastAsia="Verdana" w:cs="Verdana"/>
          <w:bCs/>
          <w:lang w:val="fr-FR" w:eastAsia="zh-TW"/>
        </w:rPr>
        <w:t>recomm</w:t>
      </w:r>
      <w:r w:rsidRPr="00B36D00">
        <w:rPr>
          <w:rFonts w:eastAsia="Verdana" w:cs="Verdana"/>
          <w:bCs/>
          <w:lang w:val="fr-FR" w:eastAsia="zh-TW"/>
        </w:rPr>
        <w:t>a</w:t>
      </w:r>
      <w:r w:rsidR="0024017E" w:rsidRPr="00B36D00">
        <w:rPr>
          <w:rFonts w:eastAsia="Verdana" w:cs="Verdana"/>
          <w:bCs/>
          <w:lang w:val="fr-FR" w:eastAsia="zh-TW"/>
        </w:rPr>
        <w:t>ndation.</w:t>
      </w:r>
    </w:p>
    <w:p w:rsidR="002D1C79" w:rsidRPr="002D1C79" w:rsidRDefault="002D1C79" w:rsidP="002D1C79">
      <w:pPr>
        <w:pStyle w:val="WMOBodyText"/>
        <w:rPr>
          <w:lang w:val="fr-FR"/>
        </w:rPr>
      </w:pPr>
    </w:p>
    <w:p w:rsidR="002D1C79" w:rsidRPr="00E35FAD" w:rsidRDefault="002D1C79" w:rsidP="002D1C79">
      <w:pPr>
        <w:pStyle w:val="BlockText"/>
        <w:widowControl w:val="0"/>
        <w:snapToGrid w:val="0"/>
        <w:ind w:left="0"/>
        <w:jc w:val="center"/>
        <w:rPr>
          <w:rFonts w:ascii="Verdana" w:hAnsi="Verdana"/>
          <w:sz w:val="20"/>
          <w:lang w:val="fr-CH"/>
        </w:rPr>
      </w:pPr>
      <w:r w:rsidRPr="00E35FAD">
        <w:rPr>
          <w:rFonts w:ascii="Verdana" w:hAnsi="Verdana"/>
          <w:sz w:val="20"/>
          <w:lang w:val="fr-CH"/>
        </w:rPr>
        <w:t>____________</w:t>
      </w:r>
    </w:p>
    <w:p w:rsidR="005068D6" w:rsidRPr="00B36D00" w:rsidRDefault="005068D6" w:rsidP="005068D6">
      <w:pPr>
        <w:tabs>
          <w:tab w:val="clear" w:pos="1134"/>
        </w:tabs>
        <w:spacing w:before="240"/>
        <w:jc w:val="left"/>
        <w:rPr>
          <w:rFonts w:eastAsia="Verdana" w:cs="Verdana"/>
          <w:lang w:val="fr-FR" w:eastAsia="zh-TW"/>
        </w:rPr>
      </w:pPr>
    </w:p>
    <w:p w:rsidR="005068D6" w:rsidRPr="00B36D00" w:rsidRDefault="00E35FAD" w:rsidP="00113DD6">
      <w:pPr>
        <w:tabs>
          <w:tab w:val="clear" w:pos="1134"/>
        </w:tabs>
        <w:spacing w:before="240"/>
        <w:jc w:val="left"/>
        <w:rPr>
          <w:rFonts w:eastAsia="Verdana" w:cs="Verdana"/>
          <w:lang w:val="fr-FR" w:eastAsia="zh-TW"/>
        </w:rPr>
      </w:pPr>
      <w:hyperlink w:anchor="_Annex_to_draft_1" w:history="1">
        <w:r w:rsidR="005068D6" w:rsidRPr="00B36D00">
          <w:rPr>
            <w:rFonts w:eastAsia="Verdana" w:cs="Verdana"/>
            <w:color w:val="0000FF"/>
            <w:lang w:val="fr-FR" w:eastAsia="zh-TW"/>
          </w:rPr>
          <w:t>Annex</w:t>
        </w:r>
        <w:r w:rsidR="002E6938" w:rsidRPr="00B36D00">
          <w:rPr>
            <w:rFonts w:eastAsia="Verdana" w:cs="Verdana"/>
            <w:color w:val="0000FF"/>
            <w:lang w:val="fr-FR" w:eastAsia="zh-TW"/>
          </w:rPr>
          <w:t>es</w:t>
        </w:r>
        <w:r w:rsidR="005068D6" w:rsidRPr="00B36D00">
          <w:rPr>
            <w:rFonts w:eastAsia="Verdana" w:cs="Verdana"/>
            <w:color w:val="0000FF"/>
            <w:lang w:val="fr-FR" w:eastAsia="zh-TW"/>
          </w:rPr>
          <w:t xml:space="preserve">: </w:t>
        </w:r>
        <w:r w:rsidR="00113DD6" w:rsidRPr="00B36D00">
          <w:rPr>
            <w:rFonts w:eastAsia="Verdana" w:cs="Verdana"/>
            <w:color w:val="0000FF"/>
            <w:lang w:val="fr-FR" w:eastAsia="zh-TW"/>
          </w:rPr>
          <w:t>6</w:t>
        </w:r>
      </w:hyperlink>
    </w:p>
    <w:p w:rsidR="00253026" w:rsidRPr="00B36D00" w:rsidRDefault="00253026" w:rsidP="00E325BB">
      <w:pPr>
        <w:pStyle w:val="Heading1"/>
        <w:rPr>
          <w:lang w:val="fr-FR"/>
        </w:rPr>
        <w:sectPr w:rsidR="00253026" w:rsidRPr="00B36D00" w:rsidSect="00747D01">
          <w:headerReference w:type="even" r:id="rId30"/>
          <w:headerReference w:type="default" r:id="rId31"/>
          <w:headerReference w:type="first" r:id="rId32"/>
          <w:pgSz w:w="11906" w:h="16838"/>
          <w:pgMar w:top="1246" w:right="1274" w:bottom="1440" w:left="1797" w:header="709" w:footer="279" w:gutter="0"/>
          <w:cols w:space="708"/>
          <w:titlePg/>
          <w:docGrid w:linePitch="360"/>
        </w:sectPr>
      </w:pPr>
      <w:bookmarkStart w:id="9" w:name="_DRAFT_RESOLUTION_X.X/2"/>
      <w:bookmarkStart w:id="10" w:name="_Draft_Recommendation_X.X/1"/>
      <w:bookmarkStart w:id="11" w:name="_Annex_to_draft_1"/>
      <w:bookmarkStart w:id="12" w:name="_Annex_1_to"/>
      <w:bookmarkEnd w:id="9"/>
      <w:bookmarkEnd w:id="10"/>
      <w:bookmarkEnd w:id="11"/>
      <w:bookmarkEnd w:id="12"/>
    </w:p>
    <w:p w:rsidR="005068D6" w:rsidRPr="00E634EB" w:rsidRDefault="002D1C79" w:rsidP="002D1C79">
      <w:pPr>
        <w:pStyle w:val="Heading1"/>
        <w:rPr>
          <w:sz w:val="22"/>
          <w:szCs w:val="22"/>
          <w:lang w:val="fr-FR"/>
        </w:rPr>
      </w:pPr>
      <w:bookmarkStart w:id="13" w:name="_Annex_1_to_1"/>
      <w:bookmarkEnd w:id="13"/>
      <w:r w:rsidRPr="00E634EB">
        <w:rPr>
          <w:caps w:val="0"/>
          <w:sz w:val="22"/>
          <w:szCs w:val="22"/>
          <w:lang w:val="fr-FR"/>
        </w:rPr>
        <w:lastRenderedPageBreak/>
        <w:t>Annexe 1 du projet de recommandation 2(1)/1 (CBS  Consult.</w:t>
      </w:r>
      <w:r w:rsidR="008E04B0">
        <w:rPr>
          <w:caps w:val="0"/>
          <w:sz w:val="22"/>
          <w:szCs w:val="22"/>
          <w:lang w:val="fr-FR"/>
        </w:rPr>
        <w:t> </w:t>
      </w:r>
      <w:r w:rsidRPr="00E634EB">
        <w:rPr>
          <w:caps w:val="0"/>
          <w:sz w:val="22"/>
          <w:szCs w:val="22"/>
          <w:lang w:val="fr-FR"/>
        </w:rPr>
        <w:t>2018)</w:t>
      </w:r>
    </w:p>
    <w:p w:rsidR="00176530" w:rsidRPr="00B36D00" w:rsidRDefault="00176530" w:rsidP="002D1C79">
      <w:pPr>
        <w:pStyle w:val="Heading3"/>
        <w:tabs>
          <w:tab w:val="clear" w:pos="1134"/>
          <w:tab w:val="left" w:pos="567"/>
        </w:tabs>
        <w:ind w:left="567" w:hanging="567"/>
        <w:rPr>
          <w:lang w:val="fr-FR"/>
        </w:rPr>
      </w:pPr>
      <w:r w:rsidRPr="00B36D00">
        <w:rPr>
          <w:lang w:val="fr-FR"/>
        </w:rPr>
        <w:t xml:space="preserve">1. </w:t>
      </w:r>
      <w:r w:rsidR="002D1C79">
        <w:rPr>
          <w:lang w:val="fr-FR"/>
        </w:rPr>
        <w:tab/>
      </w:r>
      <w:r w:rsidR="003055EB" w:rsidRPr="00B36D00">
        <w:rPr>
          <w:lang w:val="fr-FR"/>
        </w:rPr>
        <w:t>Modifier la p</w:t>
      </w:r>
      <w:r w:rsidRPr="00B36D00">
        <w:rPr>
          <w:lang w:val="fr-FR"/>
        </w:rPr>
        <w:t>art</w:t>
      </w:r>
      <w:r w:rsidR="003055EB" w:rsidRPr="00B36D00">
        <w:rPr>
          <w:lang w:val="fr-FR"/>
        </w:rPr>
        <w:t>ie </w:t>
      </w:r>
      <w:r w:rsidRPr="00B36D00">
        <w:rPr>
          <w:lang w:val="fr-FR"/>
        </w:rPr>
        <w:t xml:space="preserve">VII </w:t>
      </w:r>
      <w:r w:rsidR="003055EB" w:rsidRPr="00B36D00">
        <w:rPr>
          <w:lang w:val="fr-FR"/>
        </w:rPr>
        <w:t>du</w:t>
      </w:r>
      <w:r w:rsidR="009A566C" w:rsidRPr="00B36D00">
        <w:rPr>
          <w:lang w:val="fr-FR"/>
        </w:rPr>
        <w:t xml:space="preserve"> </w:t>
      </w:r>
      <w:r w:rsidR="009A566C" w:rsidRPr="00B36D00">
        <w:rPr>
          <w:i/>
          <w:lang w:val="fr-FR"/>
        </w:rPr>
        <w:t>Guide du Système d’information de l’OMM</w:t>
      </w:r>
      <w:r w:rsidR="002D1C79">
        <w:rPr>
          <w:lang w:val="fr-FR"/>
        </w:rPr>
        <w:t xml:space="preserve"> </w:t>
      </w:r>
      <w:r w:rsidR="009A566C" w:rsidRPr="00B36D00">
        <w:rPr>
          <w:lang w:val="fr-FR"/>
        </w:rPr>
        <w:t>(OMM</w:t>
      </w:r>
      <w:r w:rsidRPr="00B36D00">
        <w:rPr>
          <w:lang w:val="fr-FR"/>
        </w:rPr>
        <w:noBreakHyphen/>
        <w:t>N</w:t>
      </w:r>
      <w:r w:rsidR="009A566C" w:rsidRPr="00B36D00">
        <w:rPr>
          <w:vertAlign w:val="superscript"/>
          <w:lang w:val="fr-FR"/>
        </w:rPr>
        <w:t>o</w:t>
      </w:r>
      <w:r w:rsidR="009A566C" w:rsidRPr="00B36D00">
        <w:rPr>
          <w:lang w:val="fr-FR"/>
        </w:rPr>
        <w:t> </w:t>
      </w:r>
      <w:r w:rsidRPr="00B36D00">
        <w:rPr>
          <w:lang w:val="fr-FR"/>
        </w:rPr>
        <w:t>1061</w:t>
      </w:r>
      <w:r w:rsidR="009A566C" w:rsidRPr="00B36D00">
        <w:rPr>
          <w:lang w:val="fr-FR"/>
        </w:rPr>
        <w:t>)</w:t>
      </w:r>
    </w:p>
    <w:p w:rsidR="00176530" w:rsidRPr="002D1C79" w:rsidRDefault="00176530" w:rsidP="00176530">
      <w:pPr>
        <w:pStyle w:val="WMOBodyText"/>
        <w:rPr>
          <w:i/>
          <w:iCs/>
          <w:u w:val="single"/>
          <w:lang w:val="fr-FR"/>
        </w:rPr>
      </w:pPr>
      <w:r w:rsidRPr="002D1C79">
        <w:rPr>
          <w:i/>
          <w:iCs/>
          <w:u w:val="single"/>
          <w:lang w:val="fr-FR"/>
        </w:rPr>
        <w:t>A</w:t>
      </w:r>
      <w:r w:rsidR="009A566C" w:rsidRPr="002D1C79">
        <w:rPr>
          <w:i/>
          <w:iCs/>
          <w:u w:val="single"/>
          <w:lang w:val="fr-FR"/>
        </w:rPr>
        <w:t xml:space="preserve">jouter le </w:t>
      </w:r>
      <w:r w:rsidRPr="002D1C79">
        <w:rPr>
          <w:i/>
          <w:iCs/>
          <w:u w:val="single"/>
          <w:lang w:val="fr-FR"/>
        </w:rPr>
        <w:t>paragraph</w:t>
      </w:r>
      <w:r w:rsidR="009A566C" w:rsidRPr="002D1C79">
        <w:rPr>
          <w:i/>
          <w:iCs/>
          <w:u w:val="single"/>
          <w:lang w:val="fr-FR"/>
        </w:rPr>
        <w:t>e suivant à la partie </w:t>
      </w:r>
      <w:r w:rsidRPr="002D1C79">
        <w:rPr>
          <w:i/>
          <w:iCs/>
          <w:u w:val="single"/>
          <w:lang w:val="fr-FR"/>
        </w:rPr>
        <w:t xml:space="preserve">VII </w:t>
      </w:r>
      <w:r w:rsidR="009A566C" w:rsidRPr="002D1C79">
        <w:rPr>
          <w:i/>
          <w:iCs/>
          <w:u w:val="single"/>
          <w:lang w:val="fr-FR"/>
        </w:rPr>
        <w:t>du Guide du Système d’information de l’OMM (OMM</w:t>
      </w:r>
      <w:r w:rsidRPr="002D1C79">
        <w:rPr>
          <w:i/>
          <w:iCs/>
          <w:u w:val="single"/>
          <w:lang w:val="fr-FR"/>
        </w:rPr>
        <w:noBreakHyphen/>
        <w:t>N</w:t>
      </w:r>
      <w:r w:rsidR="009A566C" w:rsidRPr="002D1C79">
        <w:rPr>
          <w:i/>
          <w:iCs/>
          <w:u w:val="single"/>
          <w:vertAlign w:val="superscript"/>
          <w:lang w:val="fr-FR"/>
        </w:rPr>
        <w:t>o</w:t>
      </w:r>
      <w:r w:rsidR="009A566C" w:rsidRPr="002D1C79">
        <w:rPr>
          <w:i/>
          <w:iCs/>
          <w:u w:val="single"/>
          <w:lang w:val="fr-FR"/>
        </w:rPr>
        <w:t> </w:t>
      </w:r>
      <w:r w:rsidRPr="002D1C79">
        <w:rPr>
          <w:i/>
          <w:iCs/>
          <w:u w:val="single"/>
          <w:lang w:val="fr-FR"/>
        </w:rPr>
        <w:t>1061</w:t>
      </w:r>
      <w:r w:rsidR="009A566C" w:rsidRPr="002D1C79">
        <w:rPr>
          <w:i/>
          <w:iCs/>
          <w:u w:val="single"/>
          <w:lang w:val="fr-FR"/>
        </w:rPr>
        <w:t>)</w:t>
      </w:r>
    </w:p>
    <w:p w:rsidR="00176530" w:rsidRPr="00B36D00" w:rsidRDefault="00176530" w:rsidP="00866F91">
      <w:pPr>
        <w:pStyle w:val="WMOBodyText"/>
        <w:tabs>
          <w:tab w:val="clear" w:pos="1134"/>
          <w:tab w:val="left" w:pos="567"/>
        </w:tabs>
        <w:rPr>
          <w:b/>
          <w:bCs/>
          <w:color w:val="008000"/>
          <w:u w:val="dash"/>
          <w:lang w:val="fr-FR"/>
        </w:rPr>
      </w:pPr>
      <w:r w:rsidRPr="00B36D00">
        <w:rPr>
          <w:b/>
          <w:bCs/>
          <w:color w:val="008000"/>
          <w:u w:val="dash"/>
          <w:lang w:val="fr-FR"/>
        </w:rPr>
        <w:t>7.7</w:t>
      </w:r>
      <w:r w:rsidRPr="00B36D00">
        <w:rPr>
          <w:b/>
          <w:bCs/>
          <w:color w:val="008000"/>
          <w:u w:val="dash"/>
          <w:lang w:val="fr-FR"/>
        </w:rPr>
        <w:tab/>
      </w:r>
      <w:r w:rsidR="00DC1178" w:rsidRPr="00B36D00">
        <w:rPr>
          <w:b/>
          <w:bCs/>
          <w:color w:val="008000"/>
          <w:u w:val="dash"/>
          <w:lang w:val="fr-FR"/>
        </w:rPr>
        <w:t>E</w:t>
      </w:r>
      <w:r w:rsidR="009A566C" w:rsidRPr="00B36D00">
        <w:rPr>
          <w:b/>
          <w:bCs/>
          <w:color w:val="008000"/>
          <w:u w:val="dash"/>
          <w:lang w:val="fr-FR"/>
        </w:rPr>
        <w:t>xploitation des technologies de l’information et de la c</w:t>
      </w:r>
      <w:r w:rsidRPr="00B36D00">
        <w:rPr>
          <w:b/>
          <w:bCs/>
          <w:color w:val="008000"/>
          <w:u w:val="dash"/>
          <w:lang w:val="fr-FR"/>
        </w:rPr>
        <w:t>ommunication</w:t>
      </w:r>
    </w:p>
    <w:p w:rsidR="00176530" w:rsidRPr="00B36D00" w:rsidRDefault="009349CA" w:rsidP="00176530">
      <w:pPr>
        <w:pStyle w:val="WMOBodyText"/>
        <w:rPr>
          <w:lang w:val="fr-FR"/>
        </w:rPr>
      </w:pPr>
      <w:r w:rsidRPr="00B36D00">
        <w:rPr>
          <w:color w:val="008000"/>
          <w:u w:val="dash"/>
          <w:lang w:val="fr-FR"/>
        </w:rPr>
        <w:t xml:space="preserve">De nombreux services fournis par les Membres exigent une </w:t>
      </w:r>
      <w:r w:rsidR="009A566C" w:rsidRPr="00B36D00">
        <w:rPr>
          <w:color w:val="008000"/>
          <w:u w:val="dash"/>
          <w:lang w:val="fr-FR"/>
        </w:rPr>
        <w:t>exploitation adéquate et fiable des technologies de l’information et de la c</w:t>
      </w:r>
      <w:r w:rsidR="00176530" w:rsidRPr="00B36D00">
        <w:rPr>
          <w:color w:val="008000"/>
          <w:u w:val="dash"/>
          <w:lang w:val="fr-FR"/>
        </w:rPr>
        <w:t xml:space="preserve">ommunication. </w:t>
      </w:r>
      <w:r w:rsidRPr="00B36D00">
        <w:rPr>
          <w:color w:val="008000"/>
          <w:u w:val="dash"/>
          <w:lang w:val="fr-FR"/>
        </w:rPr>
        <w:t xml:space="preserve">Des directives sur les pratiques recommandées en matière </w:t>
      </w:r>
      <w:r w:rsidR="00DC1178" w:rsidRPr="00B36D00">
        <w:rPr>
          <w:color w:val="008000"/>
          <w:u w:val="dash"/>
          <w:lang w:val="fr-FR"/>
        </w:rPr>
        <w:t>d</w:t>
      </w:r>
      <w:r w:rsidRPr="00B36D00">
        <w:rPr>
          <w:color w:val="008000"/>
          <w:u w:val="dash"/>
          <w:lang w:val="fr-FR"/>
        </w:rPr>
        <w:t xml:space="preserve">’exploitation des technologies de l’information et de la communication figurent </w:t>
      </w:r>
      <w:r w:rsidR="00DC1178" w:rsidRPr="00B36D00">
        <w:rPr>
          <w:color w:val="008000"/>
          <w:u w:val="dash"/>
          <w:lang w:val="fr-FR"/>
        </w:rPr>
        <w:t xml:space="preserve">en </w:t>
      </w:r>
      <w:r w:rsidRPr="00B36D00">
        <w:rPr>
          <w:color w:val="008000"/>
          <w:u w:val="dash"/>
          <w:lang w:val="fr-FR"/>
        </w:rPr>
        <w:t xml:space="preserve">annexe du présent paragraphe </w:t>
      </w:r>
      <w:r w:rsidR="00DC1178" w:rsidRPr="00B36D00">
        <w:rPr>
          <w:color w:val="008000"/>
          <w:u w:val="dash"/>
          <w:lang w:val="fr-FR"/>
        </w:rPr>
        <w:t>dans</w:t>
      </w:r>
      <w:r w:rsidRPr="00B36D00">
        <w:rPr>
          <w:color w:val="008000"/>
          <w:u w:val="dash"/>
          <w:lang w:val="fr-FR"/>
        </w:rPr>
        <w:t xml:space="preserve"> l’appendice </w:t>
      </w:r>
      <w:r w:rsidR="00176530" w:rsidRPr="00B36D00">
        <w:rPr>
          <w:color w:val="008000"/>
          <w:u w:val="dash"/>
          <w:lang w:val="fr-FR"/>
        </w:rPr>
        <w:t xml:space="preserve">F </w:t>
      </w:r>
      <w:r w:rsidRPr="00B36D00">
        <w:rPr>
          <w:color w:val="008000"/>
          <w:u w:val="dash"/>
          <w:lang w:val="fr-FR"/>
        </w:rPr>
        <w:t xml:space="preserve">de ce </w:t>
      </w:r>
      <w:r w:rsidR="00176530" w:rsidRPr="00B36D00">
        <w:rPr>
          <w:color w:val="008000"/>
          <w:u w:val="dash"/>
          <w:lang w:val="fr-FR"/>
        </w:rPr>
        <w:t>Guide.</w:t>
      </w:r>
    </w:p>
    <w:p w:rsidR="00176530" w:rsidRPr="00B36D00" w:rsidRDefault="00176530" w:rsidP="00866F91">
      <w:pPr>
        <w:pStyle w:val="Heading3"/>
        <w:tabs>
          <w:tab w:val="clear" w:pos="1134"/>
          <w:tab w:val="left" w:pos="567"/>
        </w:tabs>
        <w:ind w:left="0" w:firstLine="0"/>
        <w:rPr>
          <w:lang w:val="fr-FR"/>
        </w:rPr>
      </w:pPr>
      <w:r w:rsidRPr="00B36D00">
        <w:rPr>
          <w:lang w:val="fr-FR"/>
        </w:rPr>
        <w:t xml:space="preserve">2. </w:t>
      </w:r>
      <w:r w:rsidR="00866F91">
        <w:rPr>
          <w:lang w:val="fr-FR"/>
        </w:rPr>
        <w:tab/>
      </w:r>
      <w:r w:rsidRPr="00B36D00">
        <w:rPr>
          <w:lang w:val="fr-FR"/>
        </w:rPr>
        <w:t>A</w:t>
      </w:r>
      <w:r w:rsidR="009349CA" w:rsidRPr="00B36D00">
        <w:rPr>
          <w:lang w:val="fr-FR"/>
        </w:rPr>
        <w:t>jouter un nouvel appendice </w:t>
      </w:r>
      <w:r w:rsidRPr="00B36D00">
        <w:rPr>
          <w:lang w:val="fr-FR"/>
        </w:rPr>
        <w:t xml:space="preserve">F </w:t>
      </w:r>
      <w:r w:rsidR="009349CA" w:rsidRPr="00B36D00">
        <w:rPr>
          <w:lang w:val="fr-FR"/>
        </w:rPr>
        <w:t>au</w:t>
      </w:r>
      <w:r w:rsidRPr="00B36D00">
        <w:rPr>
          <w:lang w:val="fr-FR"/>
        </w:rPr>
        <w:t xml:space="preserve"> </w:t>
      </w:r>
      <w:r w:rsidRPr="00B36D00">
        <w:rPr>
          <w:i/>
          <w:lang w:val="fr-FR"/>
        </w:rPr>
        <w:t xml:space="preserve">Guide </w:t>
      </w:r>
      <w:r w:rsidR="009349CA" w:rsidRPr="00B36D00">
        <w:rPr>
          <w:i/>
          <w:lang w:val="fr-FR"/>
        </w:rPr>
        <w:t xml:space="preserve">du Système d’information de </w:t>
      </w:r>
      <w:r w:rsidR="00866F91">
        <w:rPr>
          <w:i/>
          <w:lang w:val="fr-FR"/>
        </w:rPr>
        <w:tab/>
      </w:r>
      <w:r w:rsidR="009349CA" w:rsidRPr="00B36D00">
        <w:rPr>
          <w:i/>
          <w:lang w:val="fr-FR"/>
        </w:rPr>
        <w:t>l’OMM</w:t>
      </w:r>
    </w:p>
    <w:p w:rsidR="00176530" w:rsidRPr="002D1C79" w:rsidRDefault="00176530" w:rsidP="00176530">
      <w:pPr>
        <w:pStyle w:val="WMOBodyText"/>
        <w:rPr>
          <w:i/>
          <w:iCs/>
          <w:u w:val="single"/>
          <w:lang w:val="fr-FR"/>
        </w:rPr>
      </w:pPr>
      <w:r w:rsidRPr="002D1C79">
        <w:rPr>
          <w:i/>
          <w:iCs/>
          <w:u w:val="single"/>
          <w:lang w:val="fr-FR"/>
        </w:rPr>
        <w:t>A</w:t>
      </w:r>
      <w:r w:rsidR="009349CA" w:rsidRPr="002D1C79">
        <w:rPr>
          <w:i/>
          <w:iCs/>
          <w:u w:val="single"/>
          <w:lang w:val="fr-FR"/>
        </w:rPr>
        <w:t xml:space="preserve">jouter la totalité du texte qui suit comme </w:t>
      </w:r>
      <w:r w:rsidR="00AC4CA5" w:rsidRPr="002D1C79">
        <w:rPr>
          <w:i/>
          <w:iCs/>
          <w:u w:val="single"/>
          <w:lang w:val="fr-FR"/>
        </w:rPr>
        <w:t>le nouvel a</w:t>
      </w:r>
      <w:r w:rsidRPr="002D1C79">
        <w:rPr>
          <w:i/>
          <w:iCs/>
          <w:u w:val="single"/>
          <w:lang w:val="fr-FR"/>
        </w:rPr>
        <w:t>ppendi</w:t>
      </w:r>
      <w:r w:rsidR="00AC4CA5" w:rsidRPr="002D1C79">
        <w:rPr>
          <w:i/>
          <w:iCs/>
          <w:u w:val="single"/>
          <w:lang w:val="fr-FR"/>
        </w:rPr>
        <w:t>ce </w:t>
      </w:r>
      <w:r w:rsidRPr="002D1C79">
        <w:rPr>
          <w:i/>
          <w:iCs/>
          <w:u w:val="single"/>
          <w:lang w:val="fr-FR"/>
        </w:rPr>
        <w:t xml:space="preserve">F </w:t>
      </w:r>
      <w:r w:rsidR="00AC4CA5" w:rsidRPr="002D1C79">
        <w:rPr>
          <w:i/>
          <w:iCs/>
          <w:u w:val="single"/>
          <w:lang w:val="fr-FR"/>
        </w:rPr>
        <w:t>du Guide du Système d’information de l’OMM</w:t>
      </w:r>
      <w:r w:rsidRPr="002D1C79">
        <w:rPr>
          <w:i/>
          <w:iCs/>
          <w:u w:val="single"/>
          <w:lang w:val="fr-FR"/>
        </w:rPr>
        <w:t xml:space="preserve"> </w:t>
      </w:r>
      <w:r w:rsidR="00AC4CA5" w:rsidRPr="002D1C79">
        <w:rPr>
          <w:i/>
          <w:iCs/>
          <w:u w:val="single"/>
          <w:lang w:val="fr-FR"/>
        </w:rPr>
        <w:t>(OMM</w:t>
      </w:r>
      <w:r w:rsidRPr="002D1C79">
        <w:rPr>
          <w:i/>
          <w:iCs/>
          <w:u w:val="single"/>
          <w:lang w:val="fr-FR"/>
        </w:rPr>
        <w:noBreakHyphen/>
        <w:t>N</w:t>
      </w:r>
      <w:r w:rsidR="00AC4CA5" w:rsidRPr="002D1C79">
        <w:rPr>
          <w:i/>
          <w:iCs/>
          <w:u w:val="single"/>
          <w:vertAlign w:val="superscript"/>
          <w:lang w:val="fr-FR"/>
        </w:rPr>
        <w:t>o</w:t>
      </w:r>
      <w:r w:rsidR="00AC4CA5" w:rsidRPr="002D1C79">
        <w:rPr>
          <w:i/>
          <w:iCs/>
          <w:u w:val="single"/>
          <w:lang w:val="fr-FR"/>
        </w:rPr>
        <w:t> </w:t>
      </w:r>
      <w:r w:rsidRPr="002D1C79">
        <w:rPr>
          <w:i/>
          <w:iCs/>
          <w:u w:val="single"/>
          <w:lang w:val="fr-FR"/>
        </w:rPr>
        <w:t>1061</w:t>
      </w:r>
      <w:r w:rsidR="00AC4CA5" w:rsidRPr="002D1C79">
        <w:rPr>
          <w:i/>
          <w:iCs/>
          <w:u w:val="single"/>
          <w:lang w:val="fr-FR"/>
        </w:rPr>
        <w:t>)</w:t>
      </w:r>
    </w:p>
    <w:p w:rsidR="00176530" w:rsidRPr="00B36D00" w:rsidRDefault="00176530" w:rsidP="00176530">
      <w:pPr>
        <w:rPr>
          <w:lang w:val="fr-FR" w:eastAsia="zh-TW"/>
        </w:rPr>
      </w:pPr>
    </w:p>
    <w:p w:rsidR="002D1C79" w:rsidRDefault="002D1C79" w:rsidP="002D1C79">
      <w:pPr>
        <w:pStyle w:val="Heading2"/>
        <w:keepNext w:val="0"/>
        <w:keepLines w:val="0"/>
        <w:spacing w:before="0"/>
        <w:jc w:val="both"/>
        <w:rPr>
          <w:lang w:val="fr-FR"/>
        </w:rPr>
      </w:pPr>
      <w:r w:rsidRPr="00B36D00">
        <w:rPr>
          <w:lang w:val="fr-FR"/>
        </w:rPr>
        <w:t xml:space="preserve">APPENDICE F. ANNEXE DU PARAGRAPHE 7.7 </w:t>
      </w:r>
    </w:p>
    <w:p w:rsidR="00176530" w:rsidRPr="00B36D00" w:rsidRDefault="00176530" w:rsidP="002D1C79">
      <w:pPr>
        <w:pStyle w:val="Heading2"/>
        <w:keepNext w:val="0"/>
        <w:keepLines w:val="0"/>
        <w:spacing w:before="0"/>
        <w:jc w:val="both"/>
        <w:rPr>
          <w:lang w:val="fr-FR"/>
        </w:rPr>
      </w:pPr>
      <w:r w:rsidRPr="00B36D00">
        <w:rPr>
          <w:lang w:val="fr-FR"/>
        </w:rPr>
        <w:t>(</w:t>
      </w:r>
      <w:r w:rsidR="00DC1178" w:rsidRPr="00B36D00">
        <w:rPr>
          <w:lang w:val="fr-FR"/>
        </w:rPr>
        <w:t>E</w:t>
      </w:r>
      <w:r w:rsidR="00AC4CA5" w:rsidRPr="00B36D00">
        <w:rPr>
          <w:lang w:val="fr-FR"/>
        </w:rPr>
        <w:t>xploitation des technologies de l’</w:t>
      </w:r>
      <w:r w:rsidRPr="00B36D00">
        <w:rPr>
          <w:lang w:val="fr-FR"/>
        </w:rPr>
        <w:t xml:space="preserve">information </w:t>
      </w:r>
      <w:r w:rsidR="00AC4CA5" w:rsidRPr="00B36D00">
        <w:rPr>
          <w:lang w:val="fr-FR"/>
        </w:rPr>
        <w:t xml:space="preserve">et </w:t>
      </w:r>
      <w:r w:rsidRPr="00B36D00">
        <w:rPr>
          <w:lang w:val="fr-FR"/>
        </w:rPr>
        <w:t>d</w:t>
      </w:r>
      <w:r w:rsidR="00AC4CA5" w:rsidRPr="00B36D00">
        <w:rPr>
          <w:lang w:val="fr-FR"/>
        </w:rPr>
        <w:t>e</w:t>
      </w:r>
      <w:r w:rsidRPr="00B36D00">
        <w:rPr>
          <w:lang w:val="fr-FR"/>
        </w:rPr>
        <w:t xml:space="preserve"> </w:t>
      </w:r>
      <w:r w:rsidR="00AC4CA5" w:rsidRPr="00B36D00">
        <w:rPr>
          <w:lang w:val="fr-FR"/>
        </w:rPr>
        <w:t xml:space="preserve">la </w:t>
      </w:r>
      <w:r w:rsidRPr="00B36D00">
        <w:rPr>
          <w:lang w:val="fr-FR"/>
        </w:rPr>
        <w:t>communication).</w:t>
      </w:r>
    </w:p>
    <w:p w:rsidR="00176530" w:rsidRPr="00B36D00" w:rsidRDefault="00E35FAD" w:rsidP="00054536">
      <w:pPr>
        <w:pStyle w:val="WMOBodyText"/>
        <w:tabs>
          <w:tab w:val="left" w:pos="567"/>
        </w:tabs>
        <w:spacing w:before="120"/>
        <w:rPr>
          <w:lang w:val="fr-FR"/>
        </w:rPr>
      </w:pPr>
      <w:hyperlink w:anchor="_1._ICT_SERVICE" w:history="1">
        <w:r w:rsidR="001770B4" w:rsidRPr="00B36D00">
          <w:rPr>
            <w:rStyle w:val="Hyperlink"/>
            <w:color w:val="auto"/>
            <w:lang w:val="fr-FR"/>
          </w:rPr>
          <w:t xml:space="preserve">1. </w:t>
        </w:r>
        <w:r w:rsidR="00054536">
          <w:rPr>
            <w:rStyle w:val="Hyperlink"/>
            <w:color w:val="auto"/>
            <w:lang w:val="fr-FR"/>
          </w:rPr>
          <w:tab/>
        </w:r>
        <w:r w:rsidR="00DB5F82" w:rsidRPr="00B36D00">
          <w:rPr>
            <w:rStyle w:val="Hyperlink"/>
            <w:color w:val="auto"/>
            <w:lang w:val="fr-FR"/>
          </w:rPr>
          <w:t xml:space="preserve">Gestion des incidents </w:t>
        </w:r>
        <w:r w:rsidR="00BF3BF2" w:rsidRPr="00B36D00">
          <w:rPr>
            <w:rStyle w:val="Hyperlink"/>
            <w:color w:val="auto"/>
            <w:lang w:val="fr-FR"/>
          </w:rPr>
          <w:t>dans les</w:t>
        </w:r>
        <w:r w:rsidR="00DB5F82" w:rsidRPr="00B36D00">
          <w:rPr>
            <w:rStyle w:val="Hyperlink"/>
            <w:color w:val="auto"/>
            <w:lang w:val="fr-FR"/>
          </w:rPr>
          <w:t xml:space="preserve"> services informatique</w:t>
        </w:r>
      </w:hyperlink>
      <w:r w:rsidR="00DB5F82" w:rsidRPr="00B36D00">
        <w:rPr>
          <w:rStyle w:val="Hyperlink"/>
          <w:color w:val="auto"/>
          <w:lang w:val="fr-FR"/>
        </w:rPr>
        <w:t>s</w:t>
      </w:r>
    </w:p>
    <w:p w:rsidR="00176530" w:rsidRPr="00B36D00" w:rsidRDefault="00E35FAD" w:rsidP="00054536">
      <w:pPr>
        <w:pStyle w:val="WMOBodyText"/>
        <w:tabs>
          <w:tab w:val="left" w:pos="567"/>
        </w:tabs>
        <w:spacing w:before="120"/>
        <w:rPr>
          <w:lang w:val="fr-FR"/>
        </w:rPr>
      </w:pPr>
      <w:hyperlink w:anchor="_2._ICT_Service" w:history="1">
        <w:r w:rsidR="001770B4" w:rsidRPr="00B36D00">
          <w:rPr>
            <w:rStyle w:val="Hyperlink"/>
            <w:color w:val="auto"/>
            <w:lang w:val="fr-FR"/>
          </w:rPr>
          <w:t xml:space="preserve">2. </w:t>
        </w:r>
        <w:r w:rsidR="00054536">
          <w:rPr>
            <w:rStyle w:val="Hyperlink"/>
            <w:color w:val="auto"/>
            <w:lang w:val="fr-FR"/>
          </w:rPr>
          <w:tab/>
        </w:r>
        <w:r w:rsidR="00DB5F82" w:rsidRPr="00B36D00">
          <w:rPr>
            <w:rStyle w:val="Hyperlink"/>
            <w:color w:val="auto"/>
            <w:lang w:val="fr-FR"/>
          </w:rPr>
          <w:t>Gestion de la continuité des services informatiques</w:t>
        </w:r>
      </w:hyperlink>
    </w:p>
    <w:p w:rsidR="00176530" w:rsidRPr="00B36D00" w:rsidRDefault="00546084" w:rsidP="00054536">
      <w:pPr>
        <w:pStyle w:val="WMOBodyText"/>
        <w:tabs>
          <w:tab w:val="left" w:pos="567"/>
        </w:tabs>
        <w:spacing w:before="120"/>
        <w:rPr>
          <w:rStyle w:val="Hyperlink"/>
          <w:color w:val="auto"/>
          <w:lang w:val="fr-FR"/>
        </w:rPr>
      </w:pPr>
      <w:r w:rsidRPr="00B36D00">
        <w:rPr>
          <w:lang w:val="fr-FR"/>
        </w:rPr>
        <w:fldChar w:fldCharType="begin"/>
      </w:r>
      <w:r w:rsidRPr="00B36D00">
        <w:rPr>
          <w:lang w:val="fr-FR"/>
        </w:rPr>
        <w:instrText xml:space="preserve"> HYPERLINK  \l "_3_ICT_SERVICE" </w:instrText>
      </w:r>
      <w:r w:rsidRPr="00B36D00">
        <w:rPr>
          <w:lang w:val="fr-FR"/>
        </w:rPr>
        <w:fldChar w:fldCharType="separate"/>
      </w:r>
      <w:r w:rsidR="001770B4" w:rsidRPr="00B36D00">
        <w:rPr>
          <w:rStyle w:val="Hyperlink"/>
          <w:color w:val="auto"/>
          <w:lang w:val="fr-FR"/>
        </w:rPr>
        <w:t xml:space="preserve">3. </w:t>
      </w:r>
      <w:r w:rsidR="00054536">
        <w:rPr>
          <w:rStyle w:val="Hyperlink"/>
          <w:color w:val="auto"/>
          <w:lang w:val="fr-FR"/>
        </w:rPr>
        <w:tab/>
      </w:r>
      <w:r w:rsidR="00DB5F82" w:rsidRPr="00B36D00">
        <w:rPr>
          <w:rStyle w:val="Hyperlink"/>
          <w:color w:val="auto"/>
          <w:lang w:val="fr-FR"/>
        </w:rPr>
        <w:t>Surveillance</w:t>
      </w:r>
      <w:r w:rsidR="00DC1178" w:rsidRPr="00B36D00">
        <w:rPr>
          <w:rStyle w:val="Hyperlink"/>
          <w:color w:val="auto"/>
          <w:lang w:val="fr-FR"/>
        </w:rPr>
        <w:t xml:space="preserve"> </w:t>
      </w:r>
      <w:r w:rsidR="00B36D00" w:rsidRPr="00B36D00">
        <w:rPr>
          <w:rStyle w:val="Hyperlink"/>
          <w:color w:val="auto"/>
          <w:lang w:val="fr-FR"/>
        </w:rPr>
        <w:t>permanente</w:t>
      </w:r>
      <w:r w:rsidR="00DB5F82" w:rsidRPr="00B36D00">
        <w:rPr>
          <w:rStyle w:val="Hyperlink"/>
          <w:color w:val="auto"/>
          <w:lang w:val="fr-FR"/>
        </w:rPr>
        <w:t xml:space="preserve"> des services informatiques</w:t>
      </w:r>
      <w:r w:rsidR="00176530" w:rsidRPr="00B36D00">
        <w:rPr>
          <w:rStyle w:val="Hyperlink"/>
          <w:color w:val="auto"/>
          <w:lang w:val="fr-FR"/>
        </w:rPr>
        <w:t>.</w:t>
      </w:r>
    </w:p>
    <w:p w:rsidR="00176530" w:rsidRPr="00B36D00" w:rsidRDefault="00546084" w:rsidP="00054536">
      <w:pPr>
        <w:pStyle w:val="WMOBodyText"/>
        <w:tabs>
          <w:tab w:val="left" w:pos="567"/>
        </w:tabs>
        <w:spacing w:before="120"/>
        <w:rPr>
          <w:rStyle w:val="Hyperlink"/>
          <w:color w:val="auto"/>
          <w:lang w:val="fr-FR"/>
        </w:rPr>
      </w:pPr>
      <w:r w:rsidRPr="00B36D00">
        <w:rPr>
          <w:lang w:val="fr-FR"/>
        </w:rPr>
        <w:fldChar w:fldCharType="end"/>
      </w:r>
      <w:r w:rsidRPr="00B36D00">
        <w:rPr>
          <w:lang w:val="fr-FR"/>
        </w:rPr>
        <w:fldChar w:fldCharType="begin"/>
      </w:r>
      <w:r w:rsidRPr="00B36D00">
        <w:rPr>
          <w:lang w:val="fr-FR"/>
        </w:rPr>
        <w:instrText xml:space="preserve"> HYPERLINK  \l "_4._ICT_SERVICE" </w:instrText>
      </w:r>
      <w:r w:rsidRPr="00B36D00">
        <w:rPr>
          <w:lang w:val="fr-FR"/>
        </w:rPr>
        <w:fldChar w:fldCharType="separate"/>
      </w:r>
      <w:r w:rsidR="001770B4" w:rsidRPr="00B36D00">
        <w:rPr>
          <w:rStyle w:val="Hyperlink"/>
          <w:color w:val="auto"/>
          <w:lang w:val="fr-FR"/>
        </w:rPr>
        <w:t xml:space="preserve">4. </w:t>
      </w:r>
      <w:r w:rsidR="00054536">
        <w:rPr>
          <w:rStyle w:val="Hyperlink"/>
          <w:color w:val="auto"/>
          <w:lang w:val="fr-FR"/>
        </w:rPr>
        <w:tab/>
      </w:r>
      <w:r w:rsidR="002A51CD" w:rsidRPr="00B36D00">
        <w:rPr>
          <w:rStyle w:val="Hyperlink"/>
          <w:color w:val="auto"/>
          <w:lang w:val="fr-FR"/>
        </w:rPr>
        <w:t>G</w:t>
      </w:r>
      <w:r w:rsidR="00DB5F82" w:rsidRPr="00B36D00">
        <w:rPr>
          <w:rStyle w:val="Hyperlink"/>
          <w:color w:val="auto"/>
          <w:lang w:val="fr-FR"/>
        </w:rPr>
        <w:t>estion d</w:t>
      </w:r>
      <w:r w:rsidR="00E71A78" w:rsidRPr="00B36D00">
        <w:rPr>
          <w:rStyle w:val="Hyperlink"/>
          <w:color w:val="auto"/>
          <w:lang w:val="fr-FR"/>
        </w:rPr>
        <w:t>es</w:t>
      </w:r>
      <w:r w:rsidR="00DB5F82" w:rsidRPr="00B36D00">
        <w:rPr>
          <w:rStyle w:val="Hyperlink"/>
          <w:color w:val="auto"/>
          <w:lang w:val="fr-FR"/>
        </w:rPr>
        <w:t xml:space="preserve"> changement</w:t>
      </w:r>
      <w:r w:rsidR="00E71A78" w:rsidRPr="00B36D00">
        <w:rPr>
          <w:rStyle w:val="Hyperlink"/>
          <w:color w:val="auto"/>
          <w:lang w:val="fr-FR"/>
        </w:rPr>
        <w:t>s</w:t>
      </w:r>
      <w:r w:rsidR="00DB5F82" w:rsidRPr="00B36D00">
        <w:rPr>
          <w:rStyle w:val="Hyperlink"/>
          <w:color w:val="auto"/>
          <w:lang w:val="fr-FR"/>
        </w:rPr>
        <w:t xml:space="preserve"> dans les services informatiques</w:t>
      </w:r>
    </w:p>
    <w:bookmarkStart w:id="14" w:name="_Overview"/>
    <w:bookmarkEnd w:id="14"/>
    <w:p w:rsidR="001770B4" w:rsidRPr="00B36D00" w:rsidRDefault="00546084" w:rsidP="002E6938">
      <w:pPr>
        <w:pStyle w:val="Heading2"/>
        <w:spacing w:before="120"/>
        <w:jc w:val="left"/>
        <w:rPr>
          <w:lang w:val="fr-FR"/>
        </w:rPr>
      </w:pPr>
      <w:r w:rsidRPr="00B36D00">
        <w:rPr>
          <w:b w:val="0"/>
          <w:bCs w:val="0"/>
          <w:iCs w:val="0"/>
          <w:lang w:val="fr-FR"/>
        </w:rPr>
        <w:fldChar w:fldCharType="end"/>
      </w:r>
      <w:r w:rsidR="00DB5F82" w:rsidRPr="00B36D00">
        <w:rPr>
          <w:lang w:val="fr-FR"/>
        </w:rPr>
        <w:t>Vue d’ensemble</w:t>
      </w:r>
    </w:p>
    <w:p w:rsidR="00176530" w:rsidRPr="00B36D00" w:rsidRDefault="00BF3BF2" w:rsidP="00176530">
      <w:pPr>
        <w:pStyle w:val="WMOBodyText"/>
        <w:rPr>
          <w:lang w:val="fr-FR"/>
        </w:rPr>
      </w:pPr>
      <w:r w:rsidRPr="00B36D00">
        <w:rPr>
          <w:lang w:val="fr-FR"/>
        </w:rPr>
        <w:t>Le</w:t>
      </w:r>
      <w:r w:rsidR="00DC1178" w:rsidRPr="00B36D00">
        <w:rPr>
          <w:lang w:val="fr-FR"/>
        </w:rPr>
        <w:t xml:space="preserve"> présent appendice décrit le</w:t>
      </w:r>
      <w:r w:rsidRPr="00B36D00">
        <w:rPr>
          <w:lang w:val="fr-FR"/>
        </w:rPr>
        <w:t>s principales activités de gestion associées aux systèmes d’i</w:t>
      </w:r>
      <w:r w:rsidR="00176530" w:rsidRPr="00B36D00">
        <w:rPr>
          <w:lang w:val="fr-FR"/>
        </w:rPr>
        <w:t xml:space="preserve">nformation </w:t>
      </w:r>
      <w:r w:rsidRPr="00B36D00">
        <w:rPr>
          <w:lang w:val="fr-FR"/>
        </w:rPr>
        <w:t>et de c</w:t>
      </w:r>
      <w:r w:rsidR="00176530" w:rsidRPr="00B36D00">
        <w:rPr>
          <w:lang w:val="fr-FR"/>
        </w:rPr>
        <w:t xml:space="preserve">ommunication. </w:t>
      </w:r>
      <w:r w:rsidR="00DC1178" w:rsidRPr="00B36D00">
        <w:rPr>
          <w:lang w:val="fr-FR"/>
        </w:rPr>
        <w:t xml:space="preserve">Ces activités </w:t>
      </w:r>
      <w:r w:rsidRPr="00B36D00">
        <w:rPr>
          <w:lang w:val="fr-FR"/>
        </w:rPr>
        <w:t>concernent la gestion des incidents dans les services informatiques</w:t>
      </w:r>
      <w:r w:rsidR="00176530" w:rsidRPr="00B36D00">
        <w:rPr>
          <w:lang w:val="fr-FR"/>
        </w:rPr>
        <w:t>,</w:t>
      </w:r>
      <w:r w:rsidRPr="00B36D00">
        <w:rPr>
          <w:lang w:val="fr-FR"/>
        </w:rPr>
        <w:t xml:space="preserve"> la gestion de la continuité des services informatiques, la surveillance </w:t>
      </w:r>
      <w:r w:rsidR="00DC1178" w:rsidRPr="00B36D00">
        <w:rPr>
          <w:lang w:val="fr-FR"/>
        </w:rPr>
        <w:t xml:space="preserve">permanente </w:t>
      </w:r>
      <w:r w:rsidRPr="00B36D00">
        <w:rPr>
          <w:lang w:val="fr-FR"/>
        </w:rPr>
        <w:t>des services informatiques et la gestion du changement dans les services informatiques</w:t>
      </w:r>
      <w:r w:rsidR="00176530" w:rsidRPr="00B36D00">
        <w:rPr>
          <w:lang w:val="fr-FR"/>
        </w:rPr>
        <w:t>.</w:t>
      </w:r>
    </w:p>
    <w:p w:rsidR="00176530" w:rsidRPr="00B36D00" w:rsidRDefault="001770B4" w:rsidP="00054536">
      <w:pPr>
        <w:pStyle w:val="Heading2"/>
        <w:tabs>
          <w:tab w:val="left" w:pos="1134"/>
        </w:tabs>
        <w:jc w:val="left"/>
        <w:rPr>
          <w:lang w:val="fr-FR"/>
        </w:rPr>
      </w:pPr>
      <w:bookmarkStart w:id="15" w:name="_1._ICT_SERVICE"/>
      <w:bookmarkStart w:id="16" w:name="_Toc504025521"/>
      <w:bookmarkEnd w:id="15"/>
      <w:r w:rsidRPr="00B36D00">
        <w:rPr>
          <w:lang w:val="fr-FR"/>
        </w:rPr>
        <w:t>1.</w:t>
      </w:r>
      <w:r w:rsidRPr="00B36D00">
        <w:rPr>
          <w:lang w:val="fr-FR"/>
        </w:rPr>
        <w:tab/>
      </w:r>
      <w:r w:rsidR="00BF3BF2" w:rsidRPr="00B36D00">
        <w:rPr>
          <w:lang w:val="fr-FR"/>
        </w:rPr>
        <w:t>GESTION DES INCIDENTS DANS LES SERVICES INFORMATIQUES</w:t>
      </w:r>
      <w:bookmarkEnd w:id="16"/>
    </w:p>
    <w:p w:rsidR="00176530" w:rsidRPr="00B36D00" w:rsidRDefault="001770B4" w:rsidP="001770B4">
      <w:pPr>
        <w:pStyle w:val="Heading3"/>
        <w:rPr>
          <w:lang w:val="fr-FR"/>
        </w:rPr>
      </w:pPr>
      <w:r w:rsidRPr="00B36D00">
        <w:rPr>
          <w:lang w:val="fr-FR"/>
        </w:rPr>
        <w:t>1.1</w:t>
      </w:r>
      <w:r w:rsidRPr="00B36D00">
        <w:rPr>
          <w:lang w:val="fr-FR"/>
        </w:rPr>
        <w:tab/>
      </w:r>
      <w:r w:rsidR="00176530" w:rsidRPr="00B36D00">
        <w:rPr>
          <w:lang w:val="fr-FR"/>
        </w:rPr>
        <w:t>Objecti</w:t>
      </w:r>
      <w:r w:rsidR="00BF3BF2" w:rsidRPr="00B36D00">
        <w:rPr>
          <w:lang w:val="fr-FR"/>
        </w:rPr>
        <w:t>f</w:t>
      </w:r>
    </w:p>
    <w:p w:rsidR="002E6938" w:rsidRPr="00B36D00" w:rsidRDefault="00BF3BF2" w:rsidP="002E6938">
      <w:pPr>
        <w:pStyle w:val="WMOBodyText"/>
        <w:rPr>
          <w:lang w:val="fr-FR"/>
        </w:rPr>
      </w:pPr>
      <w:r w:rsidRPr="00B36D00">
        <w:rPr>
          <w:bCs/>
          <w:lang w:val="fr-FR"/>
        </w:rPr>
        <w:t>L</w:t>
      </w:r>
      <w:r w:rsidR="002A51CD" w:rsidRPr="00B36D00">
        <w:rPr>
          <w:bCs/>
          <w:lang w:val="fr-FR"/>
        </w:rPr>
        <w:t xml:space="preserve">e processus </w:t>
      </w:r>
      <w:r w:rsidRPr="00B36D00">
        <w:rPr>
          <w:bCs/>
          <w:lang w:val="fr-FR"/>
        </w:rPr>
        <w:t>de gestion des i</w:t>
      </w:r>
      <w:r w:rsidR="00176530" w:rsidRPr="00B36D00">
        <w:rPr>
          <w:bCs/>
          <w:lang w:val="fr-FR"/>
        </w:rPr>
        <w:t>ncident</w:t>
      </w:r>
      <w:r w:rsidRPr="00B36D00">
        <w:rPr>
          <w:bCs/>
          <w:lang w:val="fr-FR"/>
        </w:rPr>
        <w:t>s</w:t>
      </w:r>
      <w:r w:rsidR="00176530" w:rsidRPr="00B36D00">
        <w:rPr>
          <w:bCs/>
          <w:lang w:val="fr-FR"/>
        </w:rPr>
        <w:t xml:space="preserve"> </w:t>
      </w:r>
      <w:r w:rsidRPr="00B36D00">
        <w:rPr>
          <w:bCs/>
          <w:lang w:val="fr-FR"/>
        </w:rPr>
        <w:t xml:space="preserve">consiste à rétablir le fonctionnement normal des services aussi rapidement que </w:t>
      </w:r>
      <w:r w:rsidR="00176530" w:rsidRPr="00B36D00">
        <w:rPr>
          <w:lang w:val="fr-FR"/>
        </w:rPr>
        <w:t xml:space="preserve">possible </w:t>
      </w:r>
      <w:r w:rsidRPr="00B36D00">
        <w:rPr>
          <w:lang w:val="fr-FR"/>
        </w:rPr>
        <w:t xml:space="preserve">et à atténuer les </w:t>
      </w:r>
      <w:r w:rsidR="00E71A78" w:rsidRPr="00B36D00">
        <w:rPr>
          <w:lang w:val="fr-FR"/>
        </w:rPr>
        <w:t xml:space="preserve">incidences néfastes </w:t>
      </w:r>
      <w:r w:rsidRPr="00B36D00">
        <w:rPr>
          <w:lang w:val="fr-FR"/>
        </w:rPr>
        <w:t xml:space="preserve">sur </w:t>
      </w:r>
      <w:r w:rsidR="008F085D" w:rsidRPr="00B36D00">
        <w:rPr>
          <w:lang w:val="fr-FR"/>
        </w:rPr>
        <w:t>les activités</w:t>
      </w:r>
      <w:r w:rsidR="00176530" w:rsidRPr="00B36D00">
        <w:rPr>
          <w:lang w:val="fr-FR"/>
        </w:rPr>
        <w:t>,</w:t>
      </w:r>
      <w:r w:rsidR="008F085D" w:rsidRPr="00B36D00">
        <w:rPr>
          <w:lang w:val="fr-FR"/>
        </w:rPr>
        <w:t xml:space="preserve"> en veillant à maintenir le niveau de qualité des services convenu</w:t>
      </w:r>
      <w:r w:rsidR="00176530" w:rsidRPr="00B36D00">
        <w:rPr>
          <w:lang w:val="fr-FR"/>
        </w:rPr>
        <w:t>.</w:t>
      </w:r>
    </w:p>
    <w:p w:rsidR="00176530" w:rsidRPr="00B36D00" w:rsidRDefault="001770B4" w:rsidP="00B20A24">
      <w:pPr>
        <w:pStyle w:val="Heading3"/>
        <w:rPr>
          <w:lang w:val="fr-FR"/>
        </w:rPr>
      </w:pPr>
      <w:r w:rsidRPr="00B36D00">
        <w:rPr>
          <w:lang w:val="fr-FR"/>
        </w:rPr>
        <w:t>1.2</w:t>
      </w:r>
      <w:r w:rsidRPr="00B36D00">
        <w:rPr>
          <w:lang w:val="fr-FR"/>
        </w:rPr>
        <w:tab/>
      </w:r>
      <w:r w:rsidR="008F085D" w:rsidRPr="00B36D00">
        <w:rPr>
          <w:lang w:val="fr-FR"/>
        </w:rPr>
        <w:t>Portée</w:t>
      </w:r>
    </w:p>
    <w:p w:rsidR="00176530" w:rsidRPr="00B36D00" w:rsidRDefault="008F085D" w:rsidP="00176530">
      <w:pPr>
        <w:pStyle w:val="WMOBodyText"/>
        <w:rPr>
          <w:lang w:val="fr-FR"/>
        </w:rPr>
      </w:pPr>
      <w:r w:rsidRPr="00B36D00">
        <w:rPr>
          <w:lang w:val="fr-FR"/>
        </w:rPr>
        <w:t>La gestion des i</w:t>
      </w:r>
      <w:r w:rsidR="00176530" w:rsidRPr="00B36D00">
        <w:rPr>
          <w:lang w:val="fr-FR"/>
        </w:rPr>
        <w:t>ncident</w:t>
      </w:r>
      <w:r w:rsidRPr="00B36D00">
        <w:rPr>
          <w:lang w:val="fr-FR"/>
        </w:rPr>
        <w:t>s</w:t>
      </w:r>
      <w:r w:rsidR="00176530" w:rsidRPr="00B36D00">
        <w:rPr>
          <w:lang w:val="fr-FR"/>
        </w:rPr>
        <w:t xml:space="preserve"> </w:t>
      </w:r>
      <w:r w:rsidRPr="00B36D00">
        <w:rPr>
          <w:lang w:val="fr-FR"/>
        </w:rPr>
        <w:t>n’a pas pour vocation d’analyser les causes profondes de l’incident survenu</w:t>
      </w:r>
      <w:r w:rsidR="00176530" w:rsidRPr="00B36D00">
        <w:rPr>
          <w:lang w:val="fr-FR"/>
        </w:rPr>
        <w:t xml:space="preserve">. </w:t>
      </w:r>
      <w:r w:rsidRPr="00B36D00">
        <w:rPr>
          <w:lang w:val="fr-FR"/>
        </w:rPr>
        <w:t xml:space="preserve">Il s’agit plutôt de faire tout ce qui est nécessaire pour rétablir le </w:t>
      </w:r>
      <w:r w:rsidR="00176530" w:rsidRPr="00B36D00">
        <w:rPr>
          <w:lang w:val="fr-FR"/>
        </w:rPr>
        <w:t xml:space="preserve">service. </w:t>
      </w:r>
      <w:r w:rsidRPr="00B36D00">
        <w:rPr>
          <w:lang w:val="fr-FR"/>
        </w:rPr>
        <w:t>Cela requiert souvent le recours à une solution rapide</w:t>
      </w:r>
      <w:r w:rsidR="00766EFA" w:rsidRPr="00B36D00">
        <w:rPr>
          <w:lang w:val="fr-FR"/>
        </w:rPr>
        <w:t xml:space="preserve"> ou à un moyen de contournement</w:t>
      </w:r>
      <w:r w:rsidR="00176530" w:rsidRPr="00B36D00">
        <w:rPr>
          <w:lang w:val="fr-FR"/>
        </w:rPr>
        <w:t xml:space="preserve">. </w:t>
      </w:r>
      <w:r w:rsidR="007D3E99" w:rsidRPr="00B36D00">
        <w:rPr>
          <w:lang w:val="fr-FR"/>
        </w:rPr>
        <w:t xml:space="preserve">Un outil </w:t>
      </w:r>
      <w:r w:rsidR="00176530" w:rsidRPr="00B36D00">
        <w:rPr>
          <w:lang w:val="fr-FR"/>
        </w:rPr>
        <w:t xml:space="preserve">important </w:t>
      </w:r>
      <w:r w:rsidR="007D3E99" w:rsidRPr="00B36D00">
        <w:rPr>
          <w:lang w:val="fr-FR"/>
        </w:rPr>
        <w:t xml:space="preserve">pour diagnostiquer les </w:t>
      </w:r>
      <w:r w:rsidR="00176530" w:rsidRPr="00B36D00">
        <w:rPr>
          <w:lang w:val="fr-FR"/>
        </w:rPr>
        <w:t xml:space="preserve">incidents </w:t>
      </w:r>
      <w:r w:rsidR="007D3E99" w:rsidRPr="00B36D00">
        <w:rPr>
          <w:lang w:val="fr-FR"/>
        </w:rPr>
        <w:t>est la base des erreurs connues</w:t>
      </w:r>
      <w:r w:rsidR="00176530" w:rsidRPr="00B36D00">
        <w:rPr>
          <w:lang w:val="fr-FR"/>
        </w:rPr>
        <w:t>,</w:t>
      </w:r>
      <w:r w:rsidR="007D3E99" w:rsidRPr="00B36D00">
        <w:rPr>
          <w:lang w:val="fr-FR"/>
        </w:rPr>
        <w:t xml:space="preserve"> qui est tenue à jour </w:t>
      </w:r>
      <w:r w:rsidR="00CD2D84" w:rsidRPr="00B36D00">
        <w:rPr>
          <w:lang w:val="fr-FR"/>
        </w:rPr>
        <w:t xml:space="preserve">par le système </w:t>
      </w:r>
      <w:r w:rsidR="007D3E99" w:rsidRPr="00B36D00">
        <w:rPr>
          <w:lang w:val="fr-FR"/>
        </w:rPr>
        <w:t>de gestion des problèmes</w:t>
      </w:r>
      <w:r w:rsidR="00176530" w:rsidRPr="00B36D00">
        <w:rPr>
          <w:lang w:val="fr-FR"/>
        </w:rPr>
        <w:t>.</w:t>
      </w:r>
      <w:r w:rsidR="007D3E99" w:rsidRPr="00B36D00">
        <w:rPr>
          <w:lang w:val="fr-FR"/>
        </w:rPr>
        <w:t xml:space="preserve"> Cette base de données recense tous les problèmes ou</w:t>
      </w:r>
      <w:r w:rsidR="00CD2D84" w:rsidRPr="00B36D00">
        <w:rPr>
          <w:lang w:val="fr-FR"/>
        </w:rPr>
        <w:t xml:space="preserve"> </w:t>
      </w:r>
      <w:r w:rsidR="007D3E99" w:rsidRPr="00B36D00">
        <w:rPr>
          <w:lang w:val="fr-FR"/>
        </w:rPr>
        <w:t xml:space="preserve">erreurs connus qui ont provoqué des </w:t>
      </w:r>
      <w:r w:rsidR="00176530" w:rsidRPr="00B36D00">
        <w:rPr>
          <w:lang w:val="fr-FR"/>
        </w:rPr>
        <w:t xml:space="preserve">incidents </w:t>
      </w:r>
      <w:r w:rsidR="007D3E99" w:rsidRPr="00B36D00">
        <w:rPr>
          <w:lang w:val="fr-FR"/>
        </w:rPr>
        <w:t xml:space="preserve">par le passé et </w:t>
      </w:r>
      <w:r w:rsidR="00311317" w:rsidRPr="00B36D00">
        <w:rPr>
          <w:lang w:val="fr-FR"/>
        </w:rPr>
        <w:t>présente</w:t>
      </w:r>
      <w:r w:rsidR="007D3E99" w:rsidRPr="00B36D00">
        <w:rPr>
          <w:lang w:val="fr-FR"/>
        </w:rPr>
        <w:t xml:space="preserve"> toutes les solutions possibles</w:t>
      </w:r>
      <w:r w:rsidR="00176530" w:rsidRPr="00B36D00">
        <w:rPr>
          <w:lang w:val="fr-FR"/>
        </w:rPr>
        <w:t>.</w:t>
      </w:r>
    </w:p>
    <w:p w:rsidR="00176530" w:rsidRPr="00B36D00" w:rsidRDefault="001770B4" w:rsidP="00253026">
      <w:pPr>
        <w:pStyle w:val="Heading3"/>
        <w:spacing w:before="240"/>
        <w:rPr>
          <w:lang w:val="fr-FR"/>
        </w:rPr>
      </w:pPr>
      <w:r w:rsidRPr="00B36D00">
        <w:rPr>
          <w:lang w:val="fr-FR"/>
        </w:rPr>
        <w:lastRenderedPageBreak/>
        <w:t>1.3</w:t>
      </w:r>
      <w:r w:rsidRPr="00B36D00">
        <w:rPr>
          <w:lang w:val="fr-FR"/>
        </w:rPr>
        <w:tab/>
      </w:r>
      <w:r w:rsidR="00311317" w:rsidRPr="00B36D00">
        <w:rPr>
          <w:lang w:val="fr-FR"/>
        </w:rPr>
        <w:t xml:space="preserve">Principales activités/fonctions à </w:t>
      </w:r>
      <w:r w:rsidR="00B759A4" w:rsidRPr="00B36D00">
        <w:rPr>
          <w:lang w:val="fr-FR"/>
        </w:rPr>
        <w:t>prendre en compte</w:t>
      </w:r>
    </w:p>
    <w:p w:rsidR="00176530" w:rsidRPr="00B36D00" w:rsidRDefault="0015327C" w:rsidP="00B20A24">
      <w:pPr>
        <w:pStyle w:val="WMOBodyText"/>
        <w:numPr>
          <w:ilvl w:val="0"/>
          <w:numId w:val="16"/>
        </w:numPr>
        <w:tabs>
          <w:tab w:val="clear" w:pos="1134"/>
          <w:tab w:val="left" w:pos="1701"/>
        </w:tabs>
        <w:spacing w:before="120"/>
        <w:ind w:left="1701" w:hanging="567"/>
        <w:rPr>
          <w:lang w:val="fr-FR"/>
        </w:rPr>
      </w:pPr>
      <w:r w:rsidRPr="00B36D00">
        <w:rPr>
          <w:lang w:val="fr-FR"/>
        </w:rPr>
        <w:t>A</w:t>
      </w:r>
      <w:r w:rsidR="00311317" w:rsidRPr="00B36D00">
        <w:rPr>
          <w:lang w:val="fr-FR"/>
        </w:rPr>
        <w:t xml:space="preserve">ccord </w:t>
      </w:r>
      <w:r w:rsidRPr="00B36D00">
        <w:rPr>
          <w:lang w:val="fr-FR"/>
        </w:rPr>
        <w:t xml:space="preserve">sur les niveaux de </w:t>
      </w:r>
      <w:r w:rsidR="00176530" w:rsidRPr="00B36D00">
        <w:rPr>
          <w:lang w:val="fr-FR"/>
        </w:rPr>
        <w:t xml:space="preserve">service </w:t>
      </w:r>
      <w:r w:rsidRPr="00B36D00">
        <w:rPr>
          <w:lang w:val="fr-FR"/>
        </w:rPr>
        <w:t>entre l</w:t>
      </w:r>
      <w:r w:rsidR="00176530" w:rsidRPr="00B36D00">
        <w:rPr>
          <w:lang w:val="fr-FR"/>
        </w:rPr>
        <w:t>e pr</w:t>
      </w:r>
      <w:r w:rsidRPr="00B36D00">
        <w:rPr>
          <w:lang w:val="fr-FR"/>
        </w:rPr>
        <w:t xml:space="preserve">estataire et le client qui définit les </w:t>
      </w:r>
      <w:r w:rsidR="00176530" w:rsidRPr="00B36D00">
        <w:rPr>
          <w:lang w:val="fr-FR"/>
        </w:rPr>
        <w:t>incident</w:t>
      </w:r>
      <w:r w:rsidR="00BC580A" w:rsidRPr="00B36D00">
        <w:rPr>
          <w:lang w:val="fr-FR"/>
        </w:rPr>
        <w:t>s</w:t>
      </w:r>
      <w:r w:rsidR="00176530" w:rsidRPr="00B36D00">
        <w:rPr>
          <w:lang w:val="fr-FR"/>
        </w:rPr>
        <w:t xml:space="preserve"> priorit</w:t>
      </w:r>
      <w:r w:rsidRPr="00B36D00">
        <w:rPr>
          <w:lang w:val="fr-FR"/>
        </w:rPr>
        <w:t>air</w:t>
      </w:r>
      <w:r w:rsidR="00176530" w:rsidRPr="00B36D00">
        <w:rPr>
          <w:lang w:val="fr-FR"/>
        </w:rPr>
        <w:t>es,</w:t>
      </w:r>
      <w:r w:rsidR="00E10180" w:rsidRPr="00B36D00">
        <w:rPr>
          <w:lang w:val="fr-FR"/>
        </w:rPr>
        <w:t xml:space="preserve"> les</w:t>
      </w:r>
      <w:r w:rsidR="00176530" w:rsidRPr="00B36D00">
        <w:rPr>
          <w:lang w:val="fr-FR"/>
        </w:rPr>
        <w:t xml:space="preserve"> </w:t>
      </w:r>
      <w:r w:rsidR="00E10180" w:rsidRPr="00B36D00">
        <w:rPr>
          <w:lang w:val="fr-FR"/>
        </w:rPr>
        <w:t xml:space="preserve">procédures de remontée de l’information </w:t>
      </w:r>
      <w:r w:rsidR="00BC580A" w:rsidRPr="00B36D00">
        <w:rPr>
          <w:lang w:val="fr-FR"/>
        </w:rPr>
        <w:t>et</w:t>
      </w:r>
      <w:r w:rsidR="00E10180" w:rsidRPr="00B36D00">
        <w:rPr>
          <w:lang w:val="fr-FR"/>
        </w:rPr>
        <w:t xml:space="preserve"> les</w:t>
      </w:r>
      <w:r w:rsidR="00BC580A" w:rsidRPr="00B36D00">
        <w:rPr>
          <w:lang w:val="fr-FR"/>
        </w:rPr>
        <w:t xml:space="preserve"> délais d</w:t>
      </w:r>
      <w:r w:rsidR="00E10180" w:rsidRPr="00B36D00">
        <w:rPr>
          <w:lang w:val="fr-FR"/>
        </w:rPr>
        <w:t>’intervention</w:t>
      </w:r>
      <w:r w:rsidR="00176530" w:rsidRPr="00B36D00">
        <w:rPr>
          <w:lang w:val="fr-FR"/>
        </w:rPr>
        <w:t>/r</w:t>
      </w:r>
      <w:r w:rsidR="00BC580A" w:rsidRPr="00B36D00">
        <w:rPr>
          <w:lang w:val="fr-FR"/>
        </w:rPr>
        <w:t>é</w:t>
      </w:r>
      <w:r w:rsidR="00176530" w:rsidRPr="00B36D00">
        <w:rPr>
          <w:lang w:val="fr-FR"/>
        </w:rPr>
        <w:t>solution</w:t>
      </w:r>
    </w:p>
    <w:p w:rsidR="00176530" w:rsidRPr="00B36D00" w:rsidRDefault="00BC580A" w:rsidP="00B20A24">
      <w:pPr>
        <w:pStyle w:val="WMOBodyText"/>
        <w:numPr>
          <w:ilvl w:val="0"/>
          <w:numId w:val="16"/>
        </w:numPr>
        <w:tabs>
          <w:tab w:val="clear" w:pos="1134"/>
          <w:tab w:val="left" w:pos="1701"/>
        </w:tabs>
        <w:spacing w:before="120"/>
        <w:ind w:left="1701" w:hanging="567"/>
        <w:rPr>
          <w:lang w:val="fr-FR"/>
        </w:rPr>
      </w:pPr>
      <w:r w:rsidRPr="00B36D00">
        <w:rPr>
          <w:lang w:val="fr-FR"/>
        </w:rPr>
        <w:t>Modèles d’i</w:t>
      </w:r>
      <w:r w:rsidR="00176530" w:rsidRPr="00B36D00">
        <w:rPr>
          <w:lang w:val="fr-FR"/>
        </w:rPr>
        <w:t>ncident</w:t>
      </w:r>
      <w:r w:rsidRPr="00B36D00">
        <w:rPr>
          <w:lang w:val="fr-FR"/>
        </w:rPr>
        <w:t xml:space="preserve">s qui permettent de résoudre les </w:t>
      </w:r>
      <w:r w:rsidR="00176530" w:rsidRPr="00B36D00">
        <w:rPr>
          <w:lang w:val="fr-FR"/>
        </w:rPr>
        <w:t>incidents effic</w:t>
      </w:r>
      <w:r w:rsidRPr="00B36D00">
        <w:rPr>
          <w:lang w:val="fr-FR"/>
        </w:rPr>
        <w:t>acement</w:t>
      </w:r>
    </w:p>
    <w:p w:rsidR="00176530" w:rsidRPr="00B36D00" w:rsidRDefault="00176530" w:rsidP="00B20A24">
      <w:pPr>
        <w:pStyle w:val="WMOBodyText"/>
        <w:numPr>
          <w:ilvl w:val="0"/>
          <w:numId w:val="16"/>
        </w:numPr>
        <w:tabs>
          <w:tab w:val="clear" w:pos="1134"/>
          <w:tab w:val="left" w:pos="1701"/>
        </w:tabs>
        <w:spacing w:before="120"/>
        <w:ind w:left="1701" w:hanging="567"/>
        <w:rPr>
          <w:lang w:val="fr-FR"/>
        </w:rPr>
      </w:pPr>
      <w:r w:rsidRPr="00B36D00">
        <w:rPr>
          <w:lang w:val="fr-FR"/>
        </w:rPr>
        <w:t>Cat</w:t>
      </w:r>
      <w:r w:rsidR="0025208C" w:rsidRPr="00B36D00">
        <w:rPr>
          <w:lang w:val="fr-FR"/>
        </w:rPr>
        <w:t>é</w:t>
      </w:r>
      <w:r w:rsidRPr="00B36D00">
        <w:rPr>
          <w:lang w:val="fr-FR"/>
        </w:rPr>
        <w:t>gori</w:t>
      </w:r>
      <w:r w:rsidR="0025208C" w:rsidRPr="00B36D00">
        <w:rPr>
          <w:lang w:val="fr-FR"/>
        </w:rPr>
        <w:t>s</w:t>
      </w:r>
      <w:r w:rsidRPr="00B36D00">
        <w:rPr>
          <w:lang w:val="fr-FR"/>
        </w:rPr>
        <w:t xml:space="preserve">ation </w:t>
      </w:r>
      <w:r w:rsidR="0025208C" w:rsidRPr="00B36D00">
        <w:rPr>
          <w:lang w:val="fr-FR"/>
        </w:rPr>
        <w:t>des types d’</w:t>
      </w:r>
      <w:r w:rsidRPr="00B36D00">
        <w:rPr>
          <w:lang w:val="fr-FR"/>
        </w:rPr>
        <w:t>incident</w:t>
      </w:r>
      <w:r w:rsidR="0025208C" w:rsidRPr="00B36D00">
        <w:rPr>
          <w:lang w:val="fr-FR"/>
        </w:rPr>
        <w:t>s</w:t>
      </w:r>
      <w:r w:rsidRPr="00B36D00">
        <w:rPr>
          <w:lang w:val="fr-FR"/>
        </w:rPr>
        <w:t xml:space="preserve"> </w:t>
      </w:r>
      <w:r w:rsidR="0025208C" w:rsidRPr="00B36D00">
        <w:rPr>
          <w:lang w:val="fr-FR"/>
        </w:rPr>
        <w:t>pour améliorer la collecte de</w:t>
      </w:r>
      <w:r w:rsidR="00CD2D84" w:rsidRPr="00B36D00">
        <w:rPr>
          <w:lang w:val="fr-FR"/>
        </w:rPr>
        <w:t>s</w:t>
      </w:r>
      <w:r w:rsidR="0025208C" w:rsidRPr="00B36D00">
        <w:rPr>
          <w:lang w:val="fr-FR"/>
        </w:rPr>
        <w:t xml:space="preserve"> données et la résolution des problèmes </w:t>
      </w:r>
    </w:p>
    <w:p w:rsidR="00176530" w:rsidRPr="00B36D00" w:rsidRDefault="00176530" w:rsidP="00B20A24">
      <w:pPr>
        <w:pStyle w:val="WMOBodyText"/>
        <w:numPr>
          <w:ilvl w:val="0"/>
          <w:numId w:val="16"/>
        </w:numPr>
        <w:tabs>
          <w:tab w:val="clear" w:pos="1134"/>
          <w:tab w:val="left" w:pos="1701"/>
        </w:tabs>
        <w:spacing w:before="120"/>
        <w:ind w:left="1701" w:hanging="567"/>
        <w:rPr>
          <w:lang w:val="fr-FR"/>
        </w:rPr>
      </w:pPr>
      <w:r w:rsidRPr="00B36D00">
        <w:rPr>
          <w:lang w:val="fr-FR"/>
        </w:rPr>
        <w:t>A</w:t>
      </w:r>
      <w:r w:rsidR="0025208C" w:rsidRPr="00B36D00">
        <w:rPr>
          <w:lang w:val="fr-FR"/>
        </w:rPr>
        <w:t xml:space="preserve">ccord sur les </w:t>
      </w:r>
      <w:r w:rsidR="00CD2D84" w:rsidRPr="00B36D00">
        <w:rPr>
          <w:lang w:val="fr-FR"/>
        </w:rPr>
        <w:t>états</w:t>
      </w:r>
      <w:r w:rsidR="0025208C" w:rsidRPr="00B36D00">
        <w:rPr>
          <w:lang w:val="fr-FR"/>
        </w:rPr>
        <w:t>, catégories et priorités des incidents</w:t>
      </w:r>
    </w:p>
    <w:p w:rsidR="00176530" w:rsidRPr="00B36D00" w:rsidRDefault="0025208C" w:rsidP="00B20A24">
      <w:pPr>
        <w:pStyle w:val="WMOBodyText"/>
        <w:numPr>
          <w:ilvl w:val="0"/>
          <w:numId w:val="16"/>
        </w:numPr>
        <w:tabs>
          <w:tab w:val="clear" w:pos="1134"/>
          <w:tab w:val="left" w:pos="1701"/>
        </w:tabs>
        <w:spacing w:before="120"/>
        <w:ind w:left="1701" w:hanging="567"/>
        <w:rPr>
          <w:lang w:val="fr-FR"/>
        </w:rPr>
      </w:pPr>
      <w:r w:rsidRPr="00B36D00">
        <w:rPr>
          <w:lang w:val="fr-FR"/>
        </w:rPr>
        <w:t>Mise en place d’un processus de réponse aux incidents</w:t>
      </w:r>
    </w:p>
    <w:p w:rsidR="00176530" w:rsidRPr="00B36D00" w:rsidRDefault="00176530" w:rsidP="00B20A24">
      <w:pPr>
        <w:pStyle w:val="WMOBodyText"/>
        <w:numPr>
          <w:ilvl w:val="0"/>
          <w:numId w:val="16"/>
        </w:numPr>
        <w:tabs>
          <w:tab w:val="clear" w:pos="1134"/>
          <w:tab w:val="left" w:pos="1701"/>
        </w:tabs>
        <w:spacing w:before="120"/>
        <w:ind w:left="1701" w:hanging="567"/>
        <w:rPr>
          <w:lang w:val="fr-FR"/>
        </w:rPr>
      </w:pPr>
      <w:r w:rsidRPr="00B36D00">
        <w:rPr>
          <w:lang w:val="fr-FR"/>
        </w:rPr>
        <w:t>A</w:t>
      </w:r>
      <w:r w:rsidR="0025208C" w:rsidRPr="00B36D00">
        <w:rPr>
          <w:lang w:val="fr-FR"/>
        </w:rPr>
        <w:t xml:space="preserve">ccord sur l’affectation des rôles dans la gestion des </w:t>
      </w:r>
      <w:r w:rsidRPr="00B36D00">
        <w:rPr>
          <w:lang w:val="fr-FR"/>
        </w:rPr>
        <w:t>incident</w:t>
      </w:r>
      <w:r w:rsidR="0025208C" w:rsidRPr="00B36D00">
        <w:rPr>
          <w:lang w:val="fr-FR"/>
        </w:rPr>
        <w:t>s</w:t>
      </w:r>
    </w:p>
    <w:p w:rsidR="00176530" w:rsidRPr="00B36D00" w:rsidRDefault="001770B4" w:rsidP="00253026">
      <w:pPr>
        <w:pStyle w:val="Heading3"/>
        <w:spacing w:before="240"/>
        <w:rPr>
          <w:lang w:val="fr-FR"/>
        </w:rPr>
      </w:pPr>
      <w:r w:rsidRPr="00B36D00">
        <w:rPr>
          <w:lang w:val="fr-FR"/>
        </w:rPr>
        <w:t>1.4</w:t>
      </w:r>
      <w:r w:rsidRPr="00B36D00">
        <w:rPr>
          <w:lang w:val="fr-FR"/>
        </w:rPr>
        <w:tab/>
      </w:r>
      <w:r w:rsidR="0025208C" w:rsidRPr="00B36D00">
        <w:rPr>
          <w:lang w:val="fr-FR"/>
        </w:rPr>
        <w:t>Principale fonction de gestion des i</w:t>
      </w:r>
      <w:r w:rsidR="00176530" w:rsidRPr="00B36D00">
        <w:rPr>
          <w:lang w:val="fr-FR"/>
        </w:rPr>
        <w:t>ncident</w:t>
      </w:r>
      <w:r w:rsidR="0025208C" w:rsidRPr="00B36D00">
        <w:rPr>
          <w:lang w:val="fr-FR"/>
        </w:rPr>
        <w:t>s</w:t>
      </w:r>
      <w:r w:rsidR="00176530" w:rsidRPr="00B36D00">
        <w:rPr>
          <w:lang w:val="fr-FR"/>
        </w:rPr>
        <w:t xml:space="preserve">: </w:t>
      </w:r>
      <w:r w:rsidR="0025208C" w:rsidRPr="00B36D00">
        <w:rPr>
          <w:lang w:val="fr-FR"/>
        </w:rPr>
        <w:t xml:space="preserve">le </w:t>
      </w:r>
      <w:r w:rsidR="007540B1" w:rsidRPr="00B36D00">
        <w:rPr>
          <w:lang w:val="fr-FR"/>
        </w:rPr>
        <w:t>centre de services</w:t>
      </w:r>
    </w:p>
    <w:p w:rsidR="00176530" w:rsidRPr="00B36D00" w:rsidRDefault="007540B1" w:rsidP="00E86A6E">
      <w:pPr>
        <w:pStyle w:val="WMOBodyText"/>
        <w:numPr>
          <w:ilvl w:val="0"/>
          <w:numId w:val="16"/>
        </w:numPr>
        <w:tabs>
          <w:tab w:val="clear" w:pos="1134"/>
          <w:tab w:val="left" w:pos="1701"/>
        </w:tabs>
        <w:spacing w:before="120"/>
        <w:ind w:left="1701" w:hanging="567"/>
        <w:rPr>
          <w:lang w:val="fr-FR"/>
        </w:rPr>
      </w:pPr>
      <w:r w:rsidRPr="00B36D00">
        <w:rPr>
          <w:lang w:val="fr-FR"/>
        </w:rPr>
        <w:t>La gestion des i</w:t>
      </w:r>
      <w:r w:rsidR="00176530" w:rsidRPr="00B36D00">
        <w:rPr>
          <w:lang w:val="fr-FR"/>
        </w:rPr>
        <w:t>ncident</w:t>
      </w:r>
      <w:r w:rsidRPr="00B36D00">
        <w:rPr>
          <w:lang w:val="fr-FR"/>
        </w:rPr>
        <w:t>s englobe plusieurs fonctions</w:t>
      </w:r>
      <w:r w:rsidR="00176530" w:rsidRPr="00B36D00">
        <w:rPr>
          <w:lang w:val="fr-FR"/>
        </w:rPr>
        <w:t xml:space="preserve">. </w:t>
      </w:r>
      <w:r w:rsidRPr="00B36D00">
        <w:rPr>
          <w:lang w:val="fr-FR"/>
        </w:rPr>
        <w:t>La fonction la plus important</w:t>
      </w:r>
      <w:r w:rsidR="00916024" w:rsidRPr="00B36D00">
        <w:rPr>
          <w:lang w:val="fr-FR"/>
        </w:rPr>
        <w:t>e</w:t>
      </w:r>
      <w:r w:rsidRPr="00B36D00">
        <w:rPr>
          <w:lang w:val="fr-FR"/>
        </w:rPr>
        <w:t xml:space="preserve"> est</w:t>
      </w:r>
      <w:r w:rsidR="00916024" w:rsidRPr="00B36D00">
        <w:rPr>
          <w:lang w:val="fr-FR"/>
        </w:rPr>
        <w:t xml:space="preserve"> assurée par</w:t>
      </w:r>
      <w:r w:rsidRPr="00B36D00">
        <w:rPr>
          <w:lang w:val="fr-FR"/>
        </w:rPr>
        <w:t xml:space="preserve"> le centre de services</w:t>
      </w:r>
      <w:r w:rsidR="00916024" w:rsidRPr="00B36D00">
        <w:rPr>
          <w:lang w:val="fr-FR"/>
        </w:rPr>
        <w:t xml:space="preserve"> ou </w:t>
      </w:r>
      <w:r w:rsidRPr="00B36D00">
        <w:rPr>
          <w:lang w:val="fr-FR"/>
        </w:rPr>
        <w:t>d’assistance</w:t>
      </w:r>
      <w:r w:rsidR="00916024" w:rsidRPr="00B36D00">
        <w:rPr>
          <w:lang w:val="fr-FR"/>
        </w:rPr>
        <w:t xml:space="preserve">, qui constitue </w:t>
      </w:r>
      <w:r w:rsidRPr="00B36D00">
        <w:rPr>
          <w:lang w:val="fr-FR"/>
        </w:rPr>
        <w:t xml:space="preserve">le seul point de </w:t>
      </w:r>
      <w:r w:rsidR="00176530" w:rsidRPr="00B36D00">
        <w:rPr>
          <w:lang w:val="fr-FR"/>
        </w:rPr>
        <w:t>contact</w:t>
      </w:r>
      <w:r w:rsidRPr="00B36D00">
        <w:rPr>
          <w:lang w:val="fr-FR"/>
        </w:rPr>
        <w:t xml:space="preserve"> auquel les utilisateurs peuvent rendre compte d’</w:t>
      </w:r>
      <w:r w:rsidR="001651D3" w:rsidRPr="00B36D00">
        <w:rPr>
          <w:lang w:val="fr-FR"/>
        </w:rPr>
        <w:t>un incident</w:t>
      </w:r>
      <w:r w:rsidR="00176530" w:rsidRPr="00B36D00">
        <w:rPr>
          <w:lang w:val="fr-FR"/>
        </w:rPr>
        <w:t xml:space="preserve">. </w:t>
      </w:r>
    </w:p>
    <w:p w:rsidR="00176530" w:rsidRPr="00B36D00" w:rsidRDefault="001651D3" w:rsidP="00E86A6E">
      <w:pPr>
        <w:pStyle w:val="WMOBodyText"/>
        <w:numPr>
          <w:ilvl w:val="0"/>
          <w:numId w:val="16"/>
        </w:numPr>
        <w:tabs>
          <w:tab w:val="clear" w:pos="1134"/>
          <w:tab w:val="left" w:pos="1701"/>
        </w:tabs>
        <w:spacing w:before="120"/>
        <w:ind w:left="1701" w:hanging="567"/>
        <w:rPr>
          <w:lang w:val="fr-FR"/>
        </w:rPr>
      </w:pPr>
      <w:r w:rsidRPr="00B36D00">
        <w:rPr>
          <w:lang w:val="fr-FR"/>
        </w:rPr>
        <w:t xml:space="preserve">Les centres de </w:t>
      </w:r>
      <w:r w:rsidR="00176530" w:rsidRPr="00B36D00">
        <w:rPr>
          <w:lang w:val="fr-FR"/>
        </w:rPr>
        <w:t>service</w:t>
      </w:r>
      <w:r w:rsidRPr="00B36D00">
        <w:rPr>
          <w:lang w:val="fr-FR"/>
        </w:rPr>
        <w:t>s</w:t>
      </w:r>
      <w:r w:rsidR="00176530" w:rsidRPr="00B36D00">
        <w:rPr>
          <w:lang w:val="fr-FR"/>
        </w:rPr>
        <w:t xml:space="preserve"> </w:t>
      </w:r>
      <w:r w:rsidRPr="00B36D00">
        <w:rPr>
          <w:lang w:val="fr-FR"/>
        </w:rPr>
        <w:t>présentent différents niveaux d’appui</w:t>
      </w:r>
      <w:r w:rsidR="00176530" w:rsidRPr="00B36D00">
        <w:rPr>
          <w:lang w:val="fr-FR"/>
        </w:rPr>
        <w:t>.</w:t>
      </w:r>
      <w:r w:rsidRPr="00B36D00">
        <w:rPr>
          <w:lang w:val="fr-FR"/>
        </w:rPr>
        <w:t xml:space="preserve"> Le premier niveau concerne les problèmes de base</w:t>
      </w:r>
      <w:r w:rsidR="00176530" w:rsidRPr="00B36D00">
        <w:rPr>
          <w:lang w:val="fr-FR"/>
        </w:rPr>
        <w:t>,</w:t>
      </w:r>
      <w:r w:rsidRPr="00B36D00">
        <w:rPr>
          <w:lang w:val="fr-FR"/>
        </w:rPr>
        <w:t xml:space="preserve"> tels que la réinitialisation de mots de passe et la résolution de problèmes informatiques</w:t>
      </w:r>
      <w:r w:rsidR="00176530" w:rsidRPr="00B36D00">
        <w:rPr>
          <w:lang w:val="fr-FR"/>
        </w:rPr>
        <w:t>.</w:t>
      </w:r>
      <w:r w:rsidRPr="00B36D00">
        <w:rPr>
          <w:lang w:val="fr-FR"/>
        </w:rPr>
        <w:t xml:space="preserve"> Les incidents du premier niveau </w:t>
      </w:r>
      <w:r w:rsidR="00FA2985" w:rsidRPr="00B36D00">
        <w:rPr>
          <w:lang w:val="fr-FR"/>
        </w:rPr>
        <w:t>se caractérisant par leur récurrence, il est facile de s’en servir pour créer des modèles</w:t>
      </w:r>
      <w:r w:rsidR="00176530" w:rsidRPr="00B36D00">
        <w:rPr>
          <w:lang w:val="fr-FR"/>
        </w:rPr>
        <w:t xml:space="preserve">. </w:t>
      </w:r>
      <w:r w:rsidR="00FA2985" w:rsidRPr="00B36D00">
        <w:rPr>
          <w:lang w:val="fr-FR"/>
        </w:rPr>
        <w:t>Pa</w:t>
      </w:r>
      <w:r w:rsidR="00176530" w:rsidRPr="00B36D00">
        <w:rPr>
          <w:lang w:val="fr-FR"/>
        </w:rPr>
        <w:t>r ex</w:t>
      </w:r>
      <w:r w:rsidR="00FA2985" w:rsidRPr="00B36D00">
        <w:rPr>
          <w:lang w:val="fr-FR"/>
        </w:rPr>
        <w:t>e</w:t>
      </w:r>
      <w:r w:rsidR="00176530" w:rsidRPr="00B36D00">
        <w:rPr>
          <w:lang w:val="fr-FR"/>
        </w:rPr>
        <w:t xml:space="preserve">mple, </w:t>
      </w:r>
      <w:r w:rsidR="00FA2985" w:rsidRPr="00B36D00">
        <w:rPr>
          <w:lang w:val="fr-FR"/>
        </w:rPr>
        <w:t>un modèle de réinitialisation de mot de passe</w:t>
      </w:r>
      <w:r w:rsidR="00176530" w:rsidRPr="00B36D00">
        <w:rPr>
          <w:lang w:val="fr-FR"/>
        </w:rPr>
        <w:t xml:space="preserve"> </w:t>
      </w:r>
      <w:r w:rsidR="00FA2985" w:rsidRPr="00B36D00">
        <w:rPr>
          <w:lang w:val="fr-FR"/>
        </w:rPr>
        <w:t xml:space="preserve">comprend la </w:t>
      </w:r>
      <w:r w:rsidR="00176530" w:rsidRPr="00B36D00">
        <w:rPr>
          <w:lang w:val="fr-FR"/>
        </w:rPr>
        <w:t>cat</w:t>
      </w:r>
      <w:r w:rsidR="00FA2985" w:rsidRPr="00B36D00">
        <w:rPr>
          <w:lang w:val="fr-FR"/>
        </w:rPr>
        <w:t>é</w:t>
      </w:r>
      <w:r w:rsidR="00176530" w:rsidRPr="00B36D00">
        <w:rPr>
          <w:lang w:val="fr-FR"/>
        </w:rPr>
        <w:t>gori</w:t>
      </w:r>
      <w:r w:rsidR="00FA2985" w:rsidRPr="00B36D00">
        <w:rPr>
          <w:lang w:val="fr-FR"/>
        </w:rPr>
        <w:t>s</w:t>
      </w:r>
      <w:r w:rsidR="00176530" w:rsidRPr="00B36D00">
        <w:rPr>
          <w:lang w:val="fr-FR"/>
        </w:rPr>
        <w:t xml:space="preserve">ation </w:t>
      </w:r>
      <w:r w:rsidR="00FA2985" w:rsidRPr="00B36D00">
        <w:rPr>
          <w:lang w:val="fr-FR"/>
        </w:rPr>
        <w:t>de l’</w:t>
      </w:r>
      <w:r w:rsidR="00176530" w:rsidRPr="00B36D00">
        <w:rPr>
          <w:lang w:val="fr-FR"/>
        </w:rPr>
        <w:t>incident (cat</w:t>
      </w:r>
      <w:r w:rsidR="00FA2985" w:rsidRPr="00B36D00">
        <w:rPr>
          <w:lang w:val="fr-FR"/>
        </w:rPr>
        <w:t>é</w:t>
      </w:r>
      <w:r w:rsidR="00176530" w:rsidRPr="00B36D00">
        <w:rPr>
          <w:lang w:val="fr-FR"/>
        </w:rPr>
        <w:t>gor</w:t>
      </w:r>
      <w:r w:rsidR="00FA2985" w:rsidRPr="00B36D00">
        <w:rPr>
          <w:lang w:val="fr-FR"/>
        </w:rPr>
        <w:t xml:space="preserve">ie «Compte» et </w:t>
      </w:r>
      <w:r w:rsidR="00176530" w:rsidRPr="00B36D00">
        <w:rPr>
          <w:lang w:val="fr-FR"/>
        </w:rPr>
        <w:t xml:space="preserve">type </w:t>
      </w:r>
      <w:r w:rsidR="00FA2985" w:rsidRPr="00B36D00">
        <w:rPr>
          <w:lang w:val="fr-FR"/>
        </w:rPr>
        <w:t>«Réinitialisation de mot de passe», par exe</w:t>
      </w:r>
      <w:r w:rsidR="00176530" w:rsidRPr="00B36D00">
        <w:rPr>
          <w:lang w:val="fr-FR"/>
        </w:rPr>
        <w:t xml:space="preserve">mple), </w:t>
      </w:r>
      <w:r w:rsidR="00FA2985" w:rsidRPr="00B36D00">
        <w:rPr>
          <w:lang w:val="fr-FR"/>
        </w:rPr>
        <w:t xml:space="preserve">une fiche de renseignements que le personnel d’appui remplit </w:t>
      </w:r>
      <w:r w:rsidR="00176530" w:rsidRPr="00B36D00">
        <w:rPr>
          <w:lang w:val="fr-FR"/>
        </w:rPr>
        <w:t>(</w:t>
      </w:r>
      <w:r w:rsidR="00FA2985" w:rsidRPr="00B36D00">
        <w:rPr>
          <w:lang w:val="fr-FR"/>
        </w:rPr>
        <w:t xml:space="preserve">nom de l’utilisateur et </w:t>
      </w:r>
      <w:r w:rsidR="00300032" w:rsidRPr="00B36D00">
        <w:rPr>
          <w:lang w:val="fr-FR"/>
        </w:rPr>
        <w:t xml:space="preserve">critères de </w:t>
      </w:r>
      <w:r w:rsidR="00176530" w:rsidRPr="00B36D00">
        <w:rPr>
          <w:lang w:val="fr-FR"/>
        </w:rPr>
        <w:t>v</w:t>
      </w:r>
      <w:r w:rsidR="00300032" w:rsidRPr="00B36D00">
        <w:rPr>
          <w:lang w:val="fr-FR"/>
        </w:rPr>
        <w:t>é</w:t>
      </w:r>
      <w:r w:rsidR="00176530" w:rsidRPr="00B36D00">
        <w:rPr>
          <w:lang w:val="fr-FR"/>
        </w:rPr>
        <w:t xml:space="preserve">rification, </w:t>
      </w:r>
      <w:r w:rsidR="00300032" w:rsidRPr="00B36D00">
        <w:rPr>
          <w:lang w:val="fr-FR"/>
        </w:rPr>
        <w:t>par exe</w:t>
      </w:r>
      <w:r w:rsidR="00176530" w:rsidRPr="00B36D00">
        <w:rPr>
          <w:lang w:val="fr-FR"/>
        </w:rPr>
        <w:t xml:space="preserve">mple), </w:t>
      </w:r>
      <w:r w:rsidR="00300032" w:rsidRPr="00B36D00">
        <w:rPr>
          <w:lang w:val="fr-FR"/>
        </w:rPr>
        <w:t>et</w:t>
      </w:r>
      <w:r w:rsidR="00176530" w:rsidRPr="00B36D00">
        <w:rPr>
          <w:lang w:val="fr-FR"/>
        </w:rPr>
        <w:t xml:space="preserve"> </w:t>
      </w:r>
      <w:r w:rsidR="00300032" w:rsidRPr="00B36D00">
        <w:rPr>
          <w:lang w:val="fr-FR"/>
        </w:rPr>
        <w:t xml:space="preserve">des liens vers des articles de la base de connaissances internes ou externes qui </w:t>
      </w:r>
      <w:r w:rsidR="00330AB4" w:rsidRPr="00B36D00">
        <w:rPr>
          <w:lang w:val="fr-FR"/>
        </w:rPr>
        <w:t>appuient la résolution de l’incident</w:t>
      </w:r>
      <w:r w:rsidR="00176530" w:rsidRPr="00B36D00">
        <w:rPr>
          <w:lang w:val="fr-FR"/>
        </w:rPr>
        <w:t xml:space="preserve">. </w:t>
      </w:r>
      <w:r w:rsidR="00330AB4" w:rsidRPr="00B36D00">
        <w:rPr>
          <w:lang w:val="fr-FR"/>
        </w:rPr>
        <w:t xml:space="preserve">Les incidents de premier niveau à faible priorité n’ont aucune incidence sur les activités et peuvent être </w:t>
      </w:r>
      <w:r w:rsidR="00766EFA" w:rsidRPr="00B36D00">
        <w:rPr>
          <w:lang w:val="fr-FR"/>
        </w:rPr>
        <w:t>contournés par les utilisateurs</w:t>
      </w:r>
      <w:r w:rsidR="00176530" w:rsidRPr="00B36D00">
        <w:rPr>
          <w:lang w:val="fr-FR"/>
        </w:rPr>
        <w:t>.</w:t>
      </w:r>
    </w:p>
    <w:p w:rsidR="00176530" w:rsidRPr="00B36D00" w:rsidRDefault="007274D1" w:rsidP="00E86A6E">
      <w:pPr>
        <w:pStyle w:val="WMOBodyText"/>
        <w:numPr>
          <w:ilvl w:val="0"/>
          <w:numId w:val="16"/>
        </w:numPr>
        <w:tabs>
          <w:tab w:val="clear" w:pos="1134"/>
          <w:tab w:val="left" w:pos="1701"/>
        </w:tabs>
        <w:spacing w:before="120"/>
        <w:ind w:left="1701" w:hanging="567"/>
        <w:rPr>
          <w:lang w:val="fr-FR"/>
        </w:rPr>
      </w:pPr>
      <w:r w:rsidRPr="00B36D00">
        <w:rPr>
          <w:lang w:val="fr-FR"/>
        </w:rPr>
        <w:t>Un appui de s</w:t>
      </w:r>
      <w:r w:rsidR="00176530" w:rsidRPr="00B36D00">
        <w:rPr>
          <w:lang w:val="fr-FR"/>
        </w:rPr>
        <w:t>econd</w:t>
      </w:r>
      <w:r w:rsidRPr="00B36D00">
        <w:rPr>
          <w:lang w:val="fr-FR"/>
        </w:rPr>
        <w:t xml:space="preserve"> niveau s’applique aux problèmes qui exigent des compétences et une formation plus poussées ou des autorisations d’accès plus étendues</w:t>
      </w:r>
      <w:r w:rsidR="00176530" w:rsidRPr="00B36D00">
        <w:rPr>
          <w:lang w:val="fr-FR"/>
        </w:rPr>
        <w:t xml:space="preserve">. </w:t>
      </w:r>
      <w:r w:rsidRPr="00B36D00">
        <w:rPr>
          <w:lang w:val="fr-FR"/>
        </w:rPr>
        <w:t xml:space="preserve">Par exemple, </w:t>
      </w:r>
      <w:r w:rsidR="00F40591" w:rsidRPr="00B36D00">
        <w:rPr>
          <w:lang w:val="fr-FR"/>
        </w:rPr>
        <w:t>la réinitialisation d’une clé RSA peut nécessiter un</w:t>
      </w:r>
      <w:r w:rsidR="00E10180" w:rsidRPr="00B36D00">
        <w:rPr>
          <w:lang w:val="fr-FR"/>
        </w:rPr>
        <w:t xml:space="preserve"> appui </w:t>
      </w:r>
      <w:r w:rsidR="00F40591" w:rsidRPr="00B36D00">
        <w:rPr>
          <w:lang w:val="fr-FR"/>
        </w:rPr>
        <w:t>de second niveau</w:t>
      </w:r>
      <w:r w:rsidR="00176530" w:rsidRPr="00B36D00">
        <w:rPr>
          <w:lang w:val="fr-FR"/>
        </w:rPr>
        <w:t>.</w:t>
      </w:r>
    </w:p>
    <w:p w:rsidR="00176530" w:rsidRPr="00B36D00" w:rsidRDefault="001770B4" w:rsidP="00253026">
      <w:pPr>
        <w:pStyle w:val="Heading3"/>
        <w:spacing w:before="240"/>
        <w:rPr>
          <w:lang w:val="fr-FR"/>
        </w:rPr>
      </w:pPr>
      <w:r w:rsidRPr="00B36D00">
        <w:rPr>
          <w:lang w:val="fr-FR"/>
        </w:rPr>
        <w:t>1.5</w:t>
      </w:r>
      <w:r w:rsidRPr="00B36D00">
        <w:rPr>
          <w:lang w:val="fr-FR"/>
        </w:rPr>
        <w:tab/>
      </w:r>
      <w:r w:rsidR="00F40591" w:rsidRPr="00B36D00">
        <w:rPr>
          <w:lang w:val="fr-FR"/>
        </w:rPr>
        <w:t>Le processus de gestion des incidents</w:t>
      </w:r>
    </w:p>
    <w:p w:rsidR="00176530" w:rsidRPr="00B36D00" w:rsidRDefault="00F40591" w:rsidP="00176530">
      <w:pPr>
        <w:pStyle w:val="WMOBodyText"/>
        <w:rPr>
          <w:lang w:val="fr-FR"/>
        </w:rPr>
      </w:pPr>
      <w:r w:rsidRPr="00B36D00">
        <w:rPr>
          <w:lang w:val="fr-FR"/>
        </w:rPr>
        <w:t>L</w:t>
      </w:r>
      <w:r w:rsidR="00317135" w:rsidRPr="00B36D00">
        <w:rPr>
          <w:lang w:val="fr-FR"/>
        </w:rPr>
        <w:t>a gestion d</w:t>
      </w:r>
      <w:r w:rsidRPr="00B36D00">
        <w:rPr>
          <w:lang w:val="fr-FR"/>
        </w:rPr>
        <w:t>es i</w:t>
      </w:r>
      <w:r w:rsidR="00176530" w:rsidRPr="00B36D00">
        <w:rPr>
          <w:lang w:val="fr-FR"/>
        </w:rPr>
        <w:t xml:space="preserve">ncidents </w:t>
      </w:r>
      <w:r w:rsidR="00317135" w:rsidRPr="00B36D00">
        <w:rPr>
          <w:lang w:val="fr-FR"/>
        </w:rPr>
        <w:t>passe par un processus d’exécution des tâches (</w:t>
      </w:r>
      <w:r w:rsidR="00317135" w:rsidRPr="00B36D00">
        <w:rPr>
          <w:i/>
          <w:lang w:val="fr-FR"/>
        </w:rPr>
        <w:t>workflow</w:t>
      </w:r>
      <w:r w:rsidR="00317135" w:rsidRPr="00B36D00">
        <w:rPr>
          <w:lang w:val="fr-FR"/>
        </w:rPr>
        <w:t>) structuré, qui favorise l’</w:t>
      </w:r>
      <w:r w:rsidR="00176530" w:rsidRPr="00B36D00">
        <w:rPr>
          <w:lang w:val="fr-FR"/>
        </w:rPr>
        <w:t>efficienc</w:t>
      </w:r>
      <w:r w:rsidR="00317135" w:rsidRPr="00B36D00">
        <w:rPr>
          <w:lang w:val="fr-FR"/>
        </w:rPr>
        <w:t xml:space="preserve">e et l’obtention de </w:t>
      </w:r>
      <w:r w:rsidR="00176530" w:rsidRPr="00B36D00">
        <w:rPr>
          <w:lang w:val="fr-FR"/>
        </w:rPr>
        <w:t>b</w:t>
      </w:r>
      <w:r w:rsidR="00317135" w:rsidRPr="00B36D00">
        <w:rPr>
          <w:lang w:val="fr-FR"/>
        </w:rPr>
        <w:t>on</w:t>
      </w:r>
      <w:r w:rsidR="00176530" w:rsidRPr="00B36D00">
        <w:rPr>
          <w:lang w:val="fr-FR"/>
        </w:rPr>
        <w:t>s r</w:t>
      </w:r>
      <w:r w:rsidR="00317135" w:rsidRPr="00B36D00">
        <w:rPr>
          <w:lang w:val="fr-FR"/>
        </w:rPr>
        <w:t>é</w:t>
      </w:r>
      <w:r w:rsidR="00176530" w:rsidRPr="00B36D00">
        <w:rPr>
          <w:lang w:val="fr-FR"/>
        </w:rPr>
        <w:t>sult</w:t>
      </w:r>
      <w:r w:rsidR="00317135" w:rsidRPr="00B36D00">
        <w:rPr>
          <w:lang w:val="fr-FR"/>
        </w:rPr>
        <w:t>at</w:t>
      </w:r>
      <w:r w:rsidR="00176530" w:rsidRPr="00B36D00">
        <w:rPr>
          <w:lang w:val="fr-FR"/>
        </w:rPr>
        <w:t xml:space="preserve">s </w:t>
      </w:r>
      <w:r w:rsidR="00317135" w:rsidRPr="00B36D00">
        <w:rPr>
          <w:lang w:val="fr-FR"/>
        </w:rPr>
        <w:t>pour les fournisseurs comme pour les clients</w:t>
      </w:r>
      <w:r w:rsidR="00176530" w:rsidRPr="00B36D00">
        <w:rPr>
          <w:lang w:val="fr-FR"/>
        </w:rPr>
        <w:t xml:space="preserve">. </w:t>
      </w:r>
      <w:r w:rsidR="00317135" w:rsidRPr="00B36D00">
        <w:rPr>
          <w:lang w:val="fr-FR"/>
        </w:rPr>
        <w:t>La gestion d’un incident doit se dérouler comme suit</w:t>
      </w:r>
      <w:r w:rsidR="00176530" w:rsidRPr="00B36D00">
        <w:rPr>
          <w:lang w:val="fr-FR"/>
        </w:rPr>
        <w:t>:</w:t>
      </w:r>
    </w:p>
    <w:p w:rsidR="00176530" w:rsidRPr="00B36D00" w:rsidRDefault="00176530" w:rsidP="00B20A24">
      <w:pPr>
        <w:pStyle w:val="WMOBodyText"/>
        <w:numPr>
          <w:ilvl w:val="0"/>
          <w:numId w:val="16"/>
        </w:numPr>
        <w:tabs>
          <w:tab w:val="clear" w:pos="1134"/>
          <w:tab w:val="left" w:pos="1701"/>
        </w:tabs>
        <w:spacing w:before="120"/>
        <w:ind w:left="1701" w:hanging="567"/>
        <w:rPr>
          <w:lang w:val="fr-FR"/>
        </w:rPr>
      </w:pPr>
      <w:r w:rsidRPr="00B36D00">
        <w:rPr>
          <w:lang w:val="fr-FR"/>
        </w:rPr>
        <w:t>I</w:t>
      </w:r>
      <w:r w:rsidR="00317135" w:rsidRPr="00B36D00">
        <w:rPr>
          <w:lang w:val="fr-FR"/>
        </w:rPr>
        <w:t>dentification de l’i</w:t>
      </w:r>
      <w:r w:rsidRPr="00B36D00">
        <w:rPr>
          <w:lang w:val="fr-FR"/>
        </w:rPr>
        <w:t>ncident,</w:t>
      </w:r>
    </w:p>
    <w:p w:rsidR="00176530" w:rsidRPr="00B36D00" w:rsidRDefault="00D04456" w:rsidP="00B20A24">
      <w:pPr>
        <w:pStyle w:val="WMOBodyText"/>
        <w:numPr>
          <w:ilvl w:val="0"/>
          <w:numId w:val="16"/>
        </w:numPr>
        <w:tabs>
          <w:tab w:val="clear" w:pos="1134"/>
          <w:tab w:val="left" w:pos="1701"/>
        </w:tabs>
        <w:spacing w:before="120"/>
        <w:ind w:left="1701" w:hanging="567"/>
        <w:rPr>
          <w:lang w:val="fr-FR"/>
        </w:rPr>
      </w:pPr>
      <w:r w:rsidRPr="00B36D00">
        <w:rPr>
          <w:lang w:val="fr-FR"/>
        </w:rPr>
        <w:t>Tenue d’un registre</w:t>
      </w:r>
      <w:r w:rsidR="00916024" w:rsidRPr="00B36D00">
        <w:rPr>
          <w:lang w:val="fr-FR"/>
        </w:rPr>
        <w:t xml:space="preserve"> des i</w:t>
      </w:r>
      <w:r w:rsidR="00176530" w:rsidRPr="00B36D00">
        <w:rPr>
          <w:lang w:val="fr-FR"/>
        </w:rPr>
        <w:t>ncident</w:t>
      </w:r>
      <w:r w:rsidR="00916024" w:rsidRPr="00B36D00">
        <w:rPr>
          <w:lang w:val="fr-FR"/>
        </w:rPr>
        <w:t>s</w:t>
      </w:r>
      <w:r w:rsidR="00176530" w:rsidRPr="00B36D00">
        <w:rPr>
          <w:lang w:val="fr-FR"/>
        </w:rPr>
        <w:t>,</w:t>
      </w:r>
    </w:p>
    <w:p w:rsidR="00176530" w:rsidRPr="00B36D00" w:rsidRDefault="00916024" w:rsidP="00B20A24">
      <w:pPr>
        <w:pStyle w:val="WMOBodyText"/>
        <w:numPr>
          <w:ilvl w:val="0"/>
          <w:numId w:val="16"/>
        </w:numPr>
        <w:tabs>
          <w:tab w:val="clear" w:pos="1134"/>
          <w:tab w:val="left" w:pos="1701"/>
        </w:tabs>
        <w:spacing w:before="120"/>
        <w:ind w:left="1701" w:hanging="567"/>
        <w:rPr>
          <w:lang w:val="fr-FR"/>
        </w:rPr>
      </w:pPr>
      <w:r w:rsidRPr="00B36D00">
        <w:rPr>
          <w:lang w:val="fr-FR"/>
        </w:rPr>
        <w:t>Catégorisation des incidents</w:t>
      </w:r>
      <w:r w:rsidR="00176530" w:rsidRPr="00B36D00">
        <w:rPr>
          <w:lang w:val="fr-FR"/>
        </w:rPr>
        <w:t>,</w:t>
      </w:r>
    </w:p>
    <w:p w:rsidR="00176530" w:rsidRPr="00B36D00" w:rsidRDefault="00916024" w:rsidP="00B20A24">
      <w:pPr>
        <w:pStyle w:val="WMOBodyText"/>
        <w:numPr>
          <w:ilvl w:val="0"/>
          <w:numId w:val="16"/>
        </w:numPr>
        <w:tabs>
          <w:tab w:val="clear" w:pos="1134"/>
          <w:tab w:val="left" w:pos="1701"/>
        </w:tabs>
        <w:spacing w:before="120"/>
        <w:ind w:left="1701" w:hanging="567"/>
        <w:rPr>
          <w:lang w:val="fr-FR"/>
        </w:rPr>
      </w:pPr>
      <w:r w:rsidRPr="00B36D00">
        <w:rPr>
          <w:lang w:val="fr-FR"/>
        </w:rPr>
        <w:t>Classement des i</w:t>
      </w:r>
      <w:r w:rsidR="00176530" w:rsidRPr="00B36D00">
        <w:rPr>
          <w:lang w:val="fr-FR"/>
        </w:rPr>
        <w:t>ncident</w:t>
      </w:r>
      <w:r w:rsidRPr="00B36D00">
        <w:rPr>
          <w:lang w:val="fr-FR"/>
        </w:rPr>
        <w:t>s</w:t>
      </w:r>
      <w:r w:rsidR="00176530" w:rsidRPr="00B36D00">
        <w:rPr>
          <w:lang w:val="fr-FR"/>
        </w:rPr>
        <w:t xml:space="preserve"> </w:t>
      </w:r>
      <w:r w:rsidRPr="00B36D00">
        <w:rPr>
          <w:lang w:val="fr-FR"/>
        </w:rPr>
        <w:t>par ordre de priorité</w:t>
      </w:r>
      <w:r w:rsidR="00176530" w:rsidRPr="00B36D00">
        <w:rPr>
          <w:lang w:val="fr-FR"/>
        </w:rPr>
        <w:t>,</w:t>
      </w:r>
    </w:p>
    <w:p w:rsidR="00176530" w:rsidRPr="00B36D00" w:rsidRDefault="00916024" w:rsidP="00B20A24">
      <w:pPr>
        <w:pStyle w:val="WMOBodyText"/>
        <w:numPr>
          <w:ilvl w:val="0"/>
          <w:numId w:val="16"/>
        </w:numPr>
        <w:tabs>
          <w:tab w:val="clear" w:pos="1134"/>
          <w:tab w:val="left" w:pos="1701"/>
        </w:tabs>
        <w:spacing w:before="120"/>
        <w:ind w:left="1701" w:hanging="567"/>
        <w:rPr>
          <w:lang w:val="fr-FR"/>
        </w:rPr>
      </w:pPr>
      <w:r w:rsidRPr="00B36D00">
        <w:rPr>
          <w:lang w:val="fr-FR"/>
        </w:rPr>
        <w:t>Gestion des i</w:t>
      </w:r>
      <w:r w:rsidR="00176530" w:rsidRPr="00B36D00">
        <w:rPr>
          <w:lang w:val="fr-FR"/>
        </w:rPr>
        <w:t>ncident</w:t>
      </w:r>
      <w:r w:rsidRPr="00B36D00">
        <w:rPr>
          <w:lang w:val="fr-FR"/>
        </w:rPr>
        <w:t>s</w:t>
      </w:r>
    </w:p>
    <w:p w:rsidR="00176530" w:rsidRPr="00B36D00" w:rsidRDefault="00916024" w:rsidP="00B20A24">
      <w:pPr>
        <w:pStyle w:val="WMOBodyText"/>
        <w:numPr>
          <w:ilvl w:val="1"/>
          <w:numId w:val="18"/>
        </w:numPr>
        <w:tabs>
          <w:tab w:val="clear" w:pos="1440"/>
        </w:tabs>
        <w:spacing w:before="120"/>
        <w:ind w:left="2268" w:hanging="567"/>
        <w:rPr>
          <w:lang w:val="fr-FR"/>
        </w:rPr>
      </w:pPr>
      <w:r w:rsidRPr="00B36D00">
        <w:rPr>
          <w:lang w:val="fr-FR"/>
        </w:rPr>
        <w:t>Diagnostic i</w:t>
      </w:r>
      <w:r w:rsidR="00176530" w:rsidRPr="00B36D00">
        <w:rPr>
          <w:lang w:val="fr-FR"/>
        </w:rPr>
        <w:t>nitial,</w:t>
      </w:r>
    </w:p>
    <w:p w:rsidR="00176530" w:rsidRPr="00B36D00" w:rsidRDefault="00E10180" w:rsidP="00B20A24">
      <w:pPr>
        <w:pStyle w:val="WMOBodyText"/>
        <w:numPr>
          <w:ilvl w:val="1"/>
          <w:numId w:val="18"/>
        </w:numPr>
        <w:tabs>
          <w:tab w:val="clear" w:pos="1440"/>
        </w:tabs>
        <w:spacing w:before="120"/>
        <w:ind w:left="2268" w:hanging="567"/>
        <w:rPr>
          <w:lang w:val="fr-FR"/>
        </w:rPr>
      </w:pPr>
      <w:r w:rsidRPr="00B36D00">
        <w:rPr>
          <w:lang w:val="fr-FR"/>
        </w:rPr>
        <w:t>Remontée de l’information</w:t>
      </w:r>
      <w:r w:rsidR="00176530" w:rsidRPr="00B36D00">
        <w:rPr>
          <w:lang w:val="fr-FR"/>
        </w:rPr>
        <w:t>,</w:t>
      </w:r>
    </w:p>
    <w:p w:rsidR="00176530" w:rsidRPr="00B36D00" w:rsidRDefault="00036358" w:rsidP="00B20A24">
      <w:pPr>
        <w:pStyle w:val="WMOBodyText"/>
        <w:numPr>
          <w:ilvl w:val="1"/>
          <w:numId w:val="18"/>
        </w:numPr>
        <w:tabs>
          <w:tab w:val="clear" w:pos="1440"/>
        </w:tabs>
        <w:spacing w:before="120"/>
        <w:ind w:left="2268" w:hanging="567"/>
        <w:rPr>
          <w:lang w:val="fr-FR"/>
        </w:rPr>
      </w:pPr>
      <w:r w:rsidRPr="00B36D00">
        <w:rPr>
          <w:lang w:val="fr-FR"/>
        </w:rPr>
        <w:t xml:space="preserve">Enquête et </w:t>
      </w:r>
      <w:r w:rsidR="00B36D00" w:rsidRPr="00B36D00">
        <w:rPr>
          <w:lang w:val="fr-FR"/>
        </w:rPr>
        <w:t>diagnostic</w:t>
      </w:r>
      <w:r w:rsidR="00176530" w:rsidRPr="00B36D00">
        <w:rPr>
          <w:lang w:val="fr-FR"/>
        </w:rPr>
        <w:t>,</w:t>
      </w:r>
    </w:p>
    <w:p w:rsidR="00176530" w:rsidRPr="00B36D00" w:rsidRDefault="00176530" w:rsidP="00B20A24">
      <w:pPr>
        <w:pStyle w:val="WMOBodyText"/>
        <w:numPr>
          <w:ilvl w:val="1"/>
          <w:numId w:val="18"/>
        </w:numPr>
        <w:tabs>
          <w:tab w:val="clear" w:pos="1440"/>
        </w:tabs>
        <w:spacing w:before="120"/>
        <w:ind w:left="2268" w:hanging="567"/>
        <w:rPr>
          <w:lang w:val="fr-FR"/>
        </w:rPr>
      </w:pPr>
      <w:r w:rsidRPr="00B36D00">
        <w:rPr>
          <w:lang w:val="fr-FR"/>
        </w:rPr>
        <w:lastRenderedPageBreak/>
        <w:t>R</w:t>
      </w:r>
      <w:r w:rsidR="00036358" w:rsidRPr="00B36D00">
        <w:rPr>
          <w:lang w:val="fr-FR"/>
        </w:rPr>
        <w:t>é</w:t>
      </w:r>
      <w:r w:rsidRPr="00B36D00">
        <w:rPr>
          <w:lang w:val="fr-FR"/>
        </w:rPr>
        <w:t xml:space="preserve">solution </w:t>
      </w:r>
      <w:r w:rsidR="00036358" w:rsidRPr="00B36D00">
        <w:rPr>
          <w:lang w:val="fr-FR"/>
        </w:rPr>
        <w:t>et rétablissement du service</w:t>
      </w:r>
      <w:r w:rsidRPr="00B36D00">
        <w:rPr>
          <w:lang w:val="fr-FR"/>
        </w:rPr>
        <w:t>,</w:t>
      </w:r>
    </w:p>
    <w:p w:rsidR="00176530" w:rsidRPr="00B36D00" w:rsidRDefault="00036358" w:rsidP="00B20A24">
      <w:pPr>
        <w:pStyle w:val="WMOBodyText"/>
        <w:numPr>
          <w:ilvl w:val="1"/>
          <w:numId w:val="18"/>
        </w:numPr>
        <w:tabs>
          <w:tab w:val="clear" w:pos="1440"/>
        </w:tabs>
        <w:spacing w:before="120"/>
        <w:ind w:left="2268" w:hanging="567"/>
        <w:rPr>
          <w:lang w:val="fr-FR"/>
        </w:rPr>
      </w:pPr>
      <w:r w:rsidRPr="00B36D00">
        <w:rPr>
          <w:lang w:val="fr-FR"/>
        </w:rPr>
        <w:t>Clôture du dossier</w:t>
      </w:r>
      <w:r w:rsidR="00176530" w:rsidRPr="00B36D00">
        <w:rPr>
          <w:lang w:val="fr-FR"/>
        </w:rPr>
        <w:t>.</w:t>
      </w:r>
    </w:p>
    <w:p w:rsidR="00176530" w:rsidRPr="00B36D00" w:rsidRDefault="001770B4" w:rsidP="001770B4">
      <w:pPr>
        <w:pStyle w:val="Heading2"/>
        <w:jc w:val="left"/>
        <w:rPr>
          <w:lang w:val="fr-FR"/>
        </w:rPr>
      </w:pPr>
      <w:bookmarkStart w:id="17" w:name="_2._ICT_Service"/>
      <w:bookmarkStart w:id="18" w:name="_Toc504025522"/>
      <w:bookmarkEnd w:id="17"/>
      <w:r w:rsidRPr="00B36D00">
        <w:rPr>
          <w:lang w:val="fr-FR"/>
        </w:rPr>
        <w:t>2.</w:t>
      </w:r>
      <w:r w:rsidRPr="00B36D00">
        <w:rPr>
          <w:lang w:val="fr-FR"/>
        </w:rPr>
        <w:tab/>
      </w:r>
      <w:r w:rsidR="00036358" w:rsidRPr="00B36D00">
        <w:rPr>
          <w:caps/>
          <w:lang w:val="fr-FR"/>
        </w:rPr>
        <w:t>Gestion de la c</w:t>
      </w:r>
      <w:r w:rsidR="00176530" w:rsidRPr="00B36D00">
        <w:rPr>
          <w:caps/>
          <w:lang w:val="fr-FR"/>
        </w:rPr>
        <w:t>ontinuit</w:t>
      </w:r>
      <w:r w:rsidR="00036358" w:rsidRPr="00B36D00">
        <w:rPr>
          <w:caps/>
          <w:lang w:val="fr-FR"/>
        </w:rPr>
        <w:t>é des services informatiques</w:t>
      </w:r>
      <w:bookmarkEnd w:id="18"/>
    </w:p>
    <w:p w:rsidR="00176530" w:rsidRPr="00B36D00" w:rsidRDefault="001770B4" w:rsidP="001770B4">
      <w:pPr>
        <w:pStyle w:val="Heading3"/>
        <w:rPr>
          <w:lang w:val="fr-FR"/>
        </w:rPr>
      </w:pPr>
      <w:r w:rsidRPr="00B36D00">
        <w:rPr>
          <w:lang w:val="fr-FR"/>
        </w:rPr>
        <w:t>2.1</w:t>
      </w:r>
      <w:r w:rsidRPr="00B36D00">
        <w:rPr>
          <w:lang w:val="fr-FR"/>
        </w:rPr>
        <w:tab/>
      </w:r>
      <w:r w:rsidR="00176530" w:rsidRPr="00B36D00">
        <w:rPr>
          <w:lang w:val="fr-FR"/>
        </w:rPr>
        <w:t>Objecti</w:t>
      </w:r>
      <w:r w:rsidR="00036358" w:rsidRPr="00B36D00">
        <w:rPr>
          <w:lang w:val="fr-FR"/>
        </w:rPr>
        <w:t>f</w:t>
      </w:r>
    </w:p>
    <w:p w:rsidR="00176530" w:rsidRPr="00B36D00" w:rsidRDefault="00012002" w:rsidP="00176530">
      <w:pPr>
        <w:pStyle w:val="WMOBodyText"/>
        <w:rPr>
          <w:lang w:val="fr-FR"/>
        </w:rPr>
      </w:pPr>
      <w:r w:rsidRPr="00B36D00">
        <w:rPr>
          <w:lang w:val="fr-FR"/>
        </w:rPr>
        <w:t>Mettre en œuvre</w:t>
      </w:r>
      <w:r w:rsidR="00652DA8" w:rsidRPr="00B36D00">
        <w:rPr>
          <w:lang w:val="fr-FR"/>
        </w:rPr>
        <w:t xml:space="preserve"> les </w:t>
      </w:r>
      <w:r w:rsidR="00176530" w:rsidRPr="00B36D00">
        <w:rPr>
          <w:lang w:val="fr-FR"/>
        </w:rPr>
        <w:t>process</w:t>
      </w:r>
      <w:r w:rsidR="00652DA8" w:rsidRPr="00B36D00">
        <w:rPr>
          <w:lang w:val="fr-FR"/>
        </w:rPr>
        <w:t>u</w:t>
      </w:r>
      <w:r w:rsidR="00176530" w:rsidRPr="00B36D00">
        <w:rPr>
          <w:lang w:val="fr-FR"/>
        </w:rPr>
        <w:t xml:space="preserve">s </w:t>
      </w:r>
      <w:r w:rsidR="00852253" w:rsidRPr="00B36D00">
        <w:rPr>
          <w:lang w:val="fr-FR"/>
        </w:rPr>
        <w:t xml:space="preserve">d’exécution et de poursuite des </w:t>
      </w:r>
      <w:r w:rsidR="00176530" w:rsidRPr="00B36D00">
        <w:rPr>
          <w:lang w:val="fr-FR"/>
        </w:rPr>
        <w:t xml:space="preserve">plans </w:t>
      </w:r>
      <w:r w:rsidR="00852253" w:rsidRPr="00B36D00">
        <w:rPr>
          <w:lang w:val="fr-FR"/>
        </w:rPr>
        <w:t>visant à assurer la continuité des services et fonctions informatiques avant</w:t>
      </w:r>
      <w:r w:rsidR="00176530" w:rsidRPr="00B36D00">
        <w:rPr>
          <w:lang w:val="fr-FR"/>
        </w:rPr>
        <w:t xml:space="preserve">, </w:t>
      </w:r>
      <w:r w:rsidR="00852253" w:rsidRPr="00B36D00">
        <w:rPr>
          <w:lang w:val="fr-FR"/>
        </w:rPr>
        <w:t>pendant et après une perturbation ou une crise</w:t>
      </w:r>
      <w:r w:rsidR="00176530" w:rsidRPr="00B36D00">
        <w:rPr>
          <w:lang w:val="fr-FR"/>
        </w:rPr>
        <w:t>.</w:t>
      </w:r>
    </w:p>
    <w:p w:rsidR="00176530" w:rsidRPr="00B36D00" w:rsidRDefault="001770B4" w:rsidP="001770B4">
      <w:pPr>
        <w:pStyle w:val="Heading3"/>
        <w:rPr>
          <w:lang w:val="fr-FR"/>
        </w:rPr>
      </w:pPr>
      <w:r w:rsidRPr="00B36D00">
        <w:rPr>
          <w:lang w:val="fr-FR"/>
        </w:rPr>
        <w:t>2.2</w:t>
      </w:r>
      <w:r w:rsidRPr="00B36D00">
        <w:rPr>
          <w:lang w:val="fr-FR"/>
        </w:rPr>
        <w:tab/>
      </w:r>
      <w:r w:rsidR="00DB15D7" w:rsidRPr="00B36D00">
        <w:rPr>
          <w:lang w:val="fr-FR"/>
        </w:rPr>
        <w:t>Portée</w:t>
      </w:r>
    </w:p>
    <w:p w:rsidR="00176530" w:rsidRPr="00B36D00" w:rsidRDefault="00DB15D7" w:rsidP="00176530">
      <w:pPr>
        <w:pStyle w:val="WMOBodyText"/>
        <w:rPr>
          <w:lang w:val="fr-FR"/>
        </w:rPr>
      </w:pPr>
      <w:r w:rsidRPr="00B36D00">
        <w:rPr>
          <w:lang w:val="fr-FR"/>
        </w:rPr>
        <w:t>La gestion de la continuité des services peut s’appliquer à tous les services et à toutes les fonctions</w:t>
      </w:r>
      <w:r w:rsidR="00176530" w:rsidRPr="00B36D00">
        <w:rPr>
          <w:lang w:val="fr-FR"/>
        </w:rPr>
        <w:t xml:space="preserve">. </w:t>
      </w:r>
      <w:r w:rsidRPr="00B36D00">
        <w:rPr>
          <w:lang w:val="fr-FR"/>
        </w:rPr>
        <w:t xml:space="preserve">Dans </w:t>
      </w:r>
      <w:r w:rsidR="00012002" w:rsidRPr="00B36D00">
        <w:rPr>
          <w:lang w:val="fr-FR"/>
        </w:rPr>
        <w:t>l</w:t>
      </w:r>
      <w:r w:rsidRPr="00B36D00">
        <w:rPr>
          <w:lang w:val="fr-FR"/>
        </w:rPr>
        <w:t>e</w:t>
      </w:r>
      <w:r w:rsidR="00012002" w:rsidRPr="00B36D00">
        <w:rPr>
          <w:lang w:val="fr-FR"/>
        </w:rPr>
        <w:t xml:space="preserve"> présent</w:t>
      </w:r>
      <w:r w:rsidRPr="00B36D00">
        <w:rPr>
          <w:lang w:val="fr-FR"/>
        </w:rPr>
        <w:t xml:space="preserve"> </w:t>
      </w:r>
      <w:r w:rsidR="00176530" w:rsidRPr="00B36D00">
        <w:rPr>
          <w:lang w:val="fr-FR"/>
        </w:rPr>
        <w:t xml:space="preserve">document, </w:t>
      </w:r>
      <w:r w:rsidRPr="00B36D00">
        <w:rPr>
          <w:lang w:val="fr-FR"/>
        </w:rPr>
        <w:t xml:space="preserve">l’accent est mis sur les </w:t>
      </w:r>
      <w:r w:rsidR="00176530" w:rsidRPr="00B36D00">
        <w:rPr>
          <w:lang w:val="fr-FR"/>
        </w:rPr>
        <w:t xml:space="preserve">services </w:t>
      </w:r>
      <w:r w:rsidRPr="00B36D00">
        <w:rPr>
          <w:lang w:val="fr-FR"/>
        </w:rPr>
        <w:t xml:space="preserve">et </w:t>
      </w:r>
      <w:r w:rsidR="00176530" w:rsidRPr="00B36D00">
        <w:rPr>
          <w:lang w:val="fr-FR"/>
        </w:rPr>
        <w:t>f</w:t>
      </w:r>
      <w:r w:rsidRPr="00B36D00">
        <w:rPr>
          <w:lang w:val="fr-FR"/>
        </w:rPr>
        <w:t>o</w:t>
      </w:r>
      <w:r w:rsidR="00176530" w:rsidRPr="00B36D00">
        <w:rPr>
          <w:lang w:val="fr-FR"/>
        </w:rPr>
        <w:t>nctions</w:t>
      </w:r>
      <w:r w:rsidRPr="00B36D00">
        <w:rPr>
          <w:lang w:val="fr-FR"/>
        </w:rPr>
        <w:t xml:space="preserve"> informatiques</w:t>
      </w:r>
      <w:r w:rsidR="00176530" w:rsidRPr="00B36D00">
        <w:rPr>
          <w:lang w:val="fr-FR"/>
        </w:rPr>
        <w:t>.</w:t>
      </w:r>
    </w:p>
    <w:p w:rsidR="00176530" w:rsidRPr="00B36D00" w:rsidRDefault="001770B4" w:rsidP="00253026">
      <w:pPr>
        <w:pStyle w:val="Heading3"/>
        <w:spacing w:before="240"/>
        <w:rPr>
          <w:lang w:val="fr-FR"/>
        </w:rPr>
      </w:pPr>
      <w:r w:rsidRPr="00B36D00">
        <w:rPr>
          <w:lang w:val="fr-FR"/>
        </w:rPr>
        <w:t>2.3</w:t>
      </w:r>
      <w:r w:rsidRPr="00B36D00">
        <w:rPr>
          <w:lang w:val="fr-FR"/>
        </w:rPr>
        <w:tab/>
      </w:r>
      <w:r w:rsidR="00DB15D7" w:rsidRPr="00B36D00">
        <w:rPr>
          <w:lang w:val="fr-FR"/>
        </w:rPr>
        <w:t xml:space="preserve">Principales activités/fonctions </w:t>
      </w:r>
      <w:r w:rsidR="00B759A4" w:rsidRPr="00B36D00">
        <w:rPr>
          <w:lang w:val="fr-FR"/>
        </w:rPr>
        <w:t xml:space="preserve">prises en compte dans les </w:t>
      </w:r>
      <w:r w:rsidR="00DB15D7" w:rsidRPr="00B36D00">
        <w:rPr>
          <w:lang w:val="fr-FR"/>
        </w:rPr>
        <w:t xml:space="preserve">plans de gestion de la continuité des </w:t>
      </w:r>
      <w:r w:rsidR="00176530" w:rsidRPr="00B36D00">
        <w:rPr>
          <w:lang w:val="fr-FR"/>
        </w:rPr>
        <w:t>service</w:t>
      </w:r>
      <w:r w:rsidR="00DB15D7" w:rsidRPr="00B36D00">
        <w:rPr>
          <w:lang w:val="fr-FR"/>
        </w:rPr>
        <w:t>s</w:t>
      </w:r>
      <w:r w:rsidR="00176530" w:rsidRPr="00B36D00">
        <w:rPr>
          <w:lang w:val="fr-FR"/>
        </w:rPr>
        <w:t xml:space="preserve"> </w:t>
      </w:r>
      <w:r w:rsidR="00DB15D7" w:rsidRPr="00B36D00">
        <w:rPr>
          <w:lang w:val="fr-FR"/>
        </w:rPr>
        <w:t>informatiques</w:t>
      </w:r>
    </w:p>
    <w:p w:rsidR="00176530" w:rsidRPr="00B36D00" w:rsidRDefault="00B759A4" w:rsidP="00176530">
      <w:pPr>
        <w:pStyle w:val="WMOBodyText"/>
        <w:rPr>
          <w:lang w:val="fr-FR"/>
        </w:rPr>
      </w:pPr>
      <w:r w:rsidRPr="00B36D00">
        <w:rPr>
          <w:lang w:val="fr-FR"/>
        </w:rPr>
        <w:t>Lorsqu’ils sont élaborés, les plans de continuité des services (dans quelque domaine que ce soit)</w:t>
      </w:r>
      <w:r w:rsidR="00176530" w:rsidRPr="00B36D00">
        <w:rPr>
          <w:lang w:val="fr-FR"/>
        </w:rPr>
        <w:t xml:space="preserve"> </w:t>
      </w:r>
      <w:r w:rsidRPr="00B36D00">
        <w:rPr>
          <w:lang w:val="fr-FR"/>
        </w:rPr>
        <w:t xml:space="preserve">englobent généralement un ensemble </w:t>
      </w:r>
      <w:r w:rsidR="00176530" w:rsidRPr="00B36D00">
        <w:rPr>
          <w:lang w:val="fr-FR"/>
        </w:rPr>
        <w:t>comm</w:t>
      </w:r>
      <w:r w:rsidRPr="00B36D00">
        <w:rPr>
          <w:lang w:val="fr-FR"/>
        </w:rPr>
        <w:t>u</w:t>
      </w:r>
      <w:r w:rsidR="00176530" w:rsidRPr="00B36D00">
        <w:rPr>
          <w:lang w:val="fr-FR"/>
        </w:rPr>
        <w:t xml:space="preserve">n </w:t>
      </w:r>
      <w:r w:rsidRPr="00B36D00">
        <w:rPr>
          <w:lang w:val="fr-FR"/>
        </w:rPr>
        <w:t>d’</w:t>
      </w:r>
      <w:r w:rsidR="00176530" w:rsidRPr="00B36D00">
        <w:rPr>
          <w:lang w:val="fr-FR"/>
        </w:rPr>
        <w:t>activit</w:t>
      </w:r>
      <w:r w:rsidRPr="00B36D00">
        <w:rPr>
          <w:lang w:val="fr-FR"/>
        </w:rPr>
        <w:t>é</w:t>
      </w:r>
      <w:r w:rsidR="00176530" w:rsidRPr="00B36D00">
        <w:rPr>
          <w:lang w:val="fr-FR"/>
        </w:rPr>
        <w:t xml:space="preserve">s </w:t>
      </w:r>
      <w:r w:rsidRPr="00B36D00">
        <w:rPr>
          <w:lang w:val="fr-FR"/>
        </w:rPr>
        <w:t>pour garantir leur exhaustivité, leur robustesse et leur efficacité</w:t>
      </w:r>
      <w:r w:rsidR="00176530" w:rsidRPr="00B36D00">
        <w:rPr>
          <w:lang w:val="fr-FR"/>
        </w:rPr>
        <w:t>.</w:t>
      </w:r>
    </w:p>
    <w:p w:rsidR="00176530" w:rsidRPr="00B36D00" w:rsidRDefault="001A0021" w:rsidP="00176530">
      <w:pPr>
        <w:pStyle w:val="WMOBodyText"/>
        <w:numPr>
          <w:ilvl w:val="0"/>
          <w:numId w:val="19"/>
        </w:numPr>
        <w:rPr>
          <w:lang w:val="fr-FR"/>
        </w:rPr>
      </w:pPr>
      <w:r w:rsidRPr="00B36D00">
        <w:rPr>
          <w:i/>
          <w:iCs/>
          <w:lang w:val="fr-FR"/>
        </w:rPr>
        <w:t xml:space="preserve">Analyse des répercussions sur les activités </w:t>
      </w:r>
      <w:r w:rsidR="00176530" w:rsidRPr="00B36D00">
        <w:rPr>
          <w:i/>
          <w:iCs/>
          <w:lang w:val="fr-FR"/>
        </w:rPr>
        <w:t>(</w:t>
      </w:r>
      <w:r w:rsidRPr="00B36D00">
        <w:rPr>
          <w:i/>
          <w:iCs/>
          <w:lang w:val="fr-FR"/>
        </w:rPr>
        <w:t>ARA</w:t>
      </w:r>
      <w:r w:rsidR="00176530" w:rsidRPr="00B36D00">
        <w:rPr>
          <w:i/>
          <w:iCs/>
          <w:lang w:val="fr-FR"/>
        </w:rPr>
        <w:t>):</w:t>
      </w:r>
    </w:p>
    <w:p w:rsidR="00176530" w:rsidRPr="00B36D00" w:rsidRDefault="001A0021" w:rsidP="00E86A6E">
      <w:pPr>
        <w:pStyle w:val="WMOBodyText"/>
        <w:numPr>
          <w:ilvl w:val="1"/>
          <w:numId w:val="19"/>
        </w:numPr>
        <w:spacing w:before="120"/>
        <w:ind w:hanging="357"/>
        <w:rPr>
          <w:lang w:val="fr-FR"/>
        </w:rPr>
      </w:pPr>
      <w:r w:rsidRPr="00B36D00">
        <w:rPr>
          <w:lang w:val="fr-FR"/>
        </w:rPr>
        <w:t>L’objectif de l’ARA consiste à recenser les principaux services et fonctions informatiques</w:t>
      </w:r>
      <w:r w:rsidR="000E79C6" w:rsidRPr="00B36D00">
        <w:rPr>
          <w:lang w:val="fr-FR"/>
        </w:rPr>
        <w:t>,</w:t>
      </w:r>
      <w:r w:rsidRPr="00B36D00">
        <w:rPr>
          <w:lang w:val="fr-FR"/>
        </w:rPr>
        <w:t xml:space="preserve"> et à les classer par ordre de priorité</w:t>
      </w:r>
      <w:r w:rsidR="00176530" w:rsidRPr="00B36D00">
        <w:rPr>
          <w:lang w:val="fr-FR"/>
        </w:rPr>
        <w:t xml:space="preserve">. </w:t>
      </w:r>
      <w:r w:rsidRPr="00B36D00">
        <w:rPr>
          <w:lang w:val="fr-FR"/>
        </w:rPr>
        <w:t>L’établissement des priorités doit tenir compte des répercussions de toute perturbation en termes de finances</w:t>
      </w:r>
      <w:r w:rsidR="00176530" w:rsidRPr="00B36D00">
        <w:rPr>
          <w:lang w:val="fr-FR"/>
        </w:rPr>
        <w:t>,</w:t>
      </w:r>
      <w:r w:rsidRPr="00B36D00">
        <w:rPr>
          <w:lang w:val="fr-FR"/>
        </w:rPr>
        <w:t xml:space="preserve"> d’activités</w:t>
      </w:r>
      <w:r w:rsidR="00176530" w:rsidRPr="00B36D00">
        <w:rPr>
          <w:lang w:val="fr-FR"/>
        </w:rPr>
        <w:t>,</w:t>
      </w:r>
      <w:r w:rsidRPr="00B36D00">
        <w:rPr>
          <w:lang w:val="fr-FR"/>
        </w:rPr>
        <w:t xml:space="preserve"> de</w:t>
      </w:r>
      <w:r w:rsidR="00176530" w:rsidRPr="00B36D00">
        <w:rPr>
          <w:lang w:val="fr-FR"/>
        </w:rPr>
        <w:t xml:space="preserve"> </w:t>
      </w:r>
      <w:r w:rsidRPr="00B36D00">
        <w:rPr>
          <w:lang w:val="fr-FR"/>
        </w:rPr>
        <w:t>ré</w:t>
      </w:r>
      <w:r w:rsidR="00176530" w:rsidRPr="00B36D00">
        <w:rPr>
          <w:lang w:val="fr-FR"/>
        </w:rPr>
        <w:t xml:space="preserve">putation, </w:t>
      </w:r>
      <w:r w:rsidRPr="00B36D00">
        <w:rPr>
          <w:lang w:val="fr-FR"/>
        </w:rPr>
        <w:t>de clients et de fournisseurs</w:t>
      </w:r>
      <w:r w:rsidR="00176530" w:rsidRPr="00B36D00">
        <w:rPr>
          <w:lang w:val="fr-FR"/>
        </w:rPr>
        <w:t xml:space="preserve">, </w:t>
      </w:r>
      <w:r w:rsidRPr="00B36D00">
        <w:rPr>
          <w:lang w:val="fr-FR"/>
        </w:rPr>
        <w:t>d’e</w:t>
      </w:r>
      <w:r w:rsidR="00176530" w:rsidRPr="00B36D00">
        <w:rPr>
          <w:lang w:val="fr-FR"/>
        </w:rPr>
        <w:t>nviron</w:t>
      </w:r>
      <w:r w:rsidRPr="00B36D00">
        <w:rPr>
          <w:lang w:val="fr-FR"/>
        </w:rPr>
        <w:t>ne</w:t>
      </w:r>
      <w:r w:rsidR="00176530" w:rsidRPr="00B36D00">
        <w:rPr>
          <w:lang w:val="fr-FR"/>
        </w:rPr>
        <w:t>ment</w:t>
      </w:r>
      <w:r w:rsidRPr="00B36D00">
        <w:rPr>
          <w:lang w:val="fr-FR"/>
        </w:rPr>
        <w:t xml:space="preserve"> et de personnel</w:t>
      </w:r>
      <w:r w:rsidR="00176530" w:rsidRPr="00B36D00">
        <w:rPr>
          <w:lang w:val="fr-FR"/>
        </w:rPr>
        <w:t>.</w:t>
      </w:r>
    </w:p>
    <w:p w:rsidR="00176530" w:rsidRPr="00B36D00" w:rsidRDefault="00176530" w:rsidP="00E86A6E">
      <w:pPr>
        <w:pStyle w:val="WMOBodyText"/>
        <w:numPr>
          <w:ilvl w:val="2"/>
          <w:numId w:val="19"/>
        </w:numPr>
        <w:spacing w:before="120"/>
        <w:ind w:hanging="357"/>
        <w:rPr>
          <w:lang w:val="fr-FR"/>
        </w:rPr>
      </w:pPr>
      <w:r w:rsidRPr="00B36D00">
        <w:rPr>
          <w:lang w:val="fr-FR"/>
        </w:rPr>
        <w:t>Financ</w:t>
      </w:r>
      <w:r w:rsidR="000E79C6" w:rsidRPr="00B36D00">
        <w:rPr>
          <w:lang w:val="fr-FR"/>
        </w:rPr>
        <w:t>es</w:t>
      </w:r>
      <w:r w:rsidRPr="00B36D00">
        <w:rPr>
          <w:lang w:val="fr-FR"/>
        </w:rPr>
        <w:t xml:space="preserve"> </w:t>
      </w:r>
      <w:r w:rsidR="000E79C6" w:rsidRPr="00B36D00">
        <w:rPr>
          <w:lang w:val="fr-FR"/>
        </w:rPr>
        <w:t>–</w:t>
      </w:r>
      <w:r w:rsidRPr="00B36D00">
        <w:rPr>
          <w:lang w:val="fr-FR"/>
        </w:rPr>
        <w:t xml:space="preserve"> </w:t>
      </w:r>
      <w:r w:rsidR="000E79C6" w:rsidRPr="00B36D00">
        <w:rPr>
          <w:lang w:val="fr-FR"/>
        </w:rPr>
        <w:t xml:space="preserve">Les répercussions financières </w:t>
      </w:r>
      <w:r w:rsidR="00012002" w:rsidRPr="00B36D00">
        <w:rPr>
          <w:lang w:val="fr-FR"/>
        </w:rPr>
        <w:t>couvrent les</w:t>
      </w:r>
      <w:r w:rsidR="000E79C6" w:rsidRPr="00B36D00">
        <w:rPr>
          <w:lang w:val="fr-FR"/>
        </w:rPr>
        <w:t xml:space="preserve"> recettes </w:t>
      </w:r>
      <w:r w:rsidRPr="00B36D00">
        <w:rPr>
          <w:lang w:val="fr-FR"/>
        </w:rPr>
        <w:t>(</w:t>
      </w:r>
      <w:r w:rsidR="000E79C6" w:rsidRPr="00B36D00">
        <w:rPr>
          <w:lang w:val="fr-FR"/>
        </w:rPr>
        <w:t xml:space="preserve">comme dans le cas des </w:t>
      </w:r>
      <w:r w:rsidRPr="00B36D00">
        <w:rPr>
          <w:lang w:val="fr-FR"/>
        </w:rPr>
        <w:t>organi</w:t>
      </w:r>
      <w:r w:rsidR="000E79C6" w:rsidRPr="00B36D00">
        <w:rPr>
          <w:lang w:val="fr-FR"/>
        </w:rPr>
        <w:t>s</w:t>
      </w:r>
      <w:r w:rsidRPr="00B36D00">
        <w:rPr>
          <w:lang w:val="fr-FR"/>
        </w:rPr>
        <w:t>ations</w:t>
      </w:r>
      <w:r w:rsidR="000E79C6" w:rsidRPr="00B36D00">
        <w:rPr>
          <w:lang w:val="fr-FR"/>
        </w:rPr>
        <w:t xml:space="preserve"> qui vendent</w:t>
      </w:r>
      <w:r w:rsidRPr="00B36D00">
        <w:rPr>
          <w:lang w:val="fr-FR"/>
        </w:rPr>
        <w:t xml:space="preserve"> </w:t>
      </w:r>
      <w:r w:rsidR="000E79C6" w:rsidRPr="00B36D00">
        <w:rPr>
          <w:lang w:val="fr-FR"/>
        </w:rPr>
        <w:t xml:space="preserve">des </w:t>
      </w:r>
      <w:r w:rsidRPr="00B36D00">
        <w:rPr>
          <w:lang w:val="fr-FR"/>
        </w:rPr>
        <w:t>produ</w:t>
      </w:r>
      <w:r w:rsidR="000E79C6" w:rsidRPr="00B36D00">
        <w:rPr>
          <w:lang w:val="fr-FR"/>
        </w:rPr>
        <w:t>i</w:t>
      </w:r>
      <w:r w:rsidRPr="00B36D00">
        <w:rPr>
          <w:lang w:val="fr-FR"/>
        </w:rPr>
        <w:t xml:space="preserve">ts </w:t>
      </w:r>
      <w:r w:rsidR="000E79C6" w:rsidRPr="00B36D00">
        <w:rPr>
          <w:lang w:val="fr-FR"/>
        </w:rPr>
        <w:t>et</w:t>
      </w:r>
      <w:r w:rsidRPr="00B36D00">
        <w:rPr>
          <w:lang w:val="fr-FR"/>
        </w:rPr>
        <w:t>/o</w:t>
      </w:r>
      <w:r w:rsidR="000E79C6" w:rsidRPr="00B36D00">
        <w:rPr>
          <w:lang w:val="fr-FR"/>
        </w:rPr>
        <w:t>u des</w:t>
      </w:r>
      <w:r w:rsidRPr="00B36D00">
        <w:rPr>
          <w:lang w:val="fr-FR"/>
        </w:rPr>
        <w:t xml:space="preserve"> services),</w:t>
      </w:r>
      <w:r w:rsidR="000E79C6" w:rsidRPr="00B36D00">
        <w:rPr>
          <w:lang w:val="fr-FR"/>
        </w:rPr>
        <w:t xml:space="preserve"> </w:t>
      </w:r>
      <w:r w:rsidR="00012002" w:rsidRPr="00B36D00">
        <w:rPr>
          <w:lang w:val="fr-FR"/>
        </w:rPr>
        <w:t>les</w:t>
      </w:r>
      <w:r w:rsidR="000E79C6" w:rsidRPr="00B36D00">
        <w:rPr>
          <w:lang w:val="fr-FR"/>
        </w:rPr>
        <w:t xml:space="preserve"> coûts</w:t>
      </w:r>
      <w:r w:rsidRPr="00B36D00">
        <w:rPr>
          <w:lang w:val="fr-FR"/>
        </w:rPr>
        <w:t xml:space="preserve"> </w:t>
      </w:r>
      <w:r w:rsidR="000E79C6" w:rsidRPr="00B36D00">
        <w:rPr>
          <w:lang w:val="fr-FR"/>
        </w:rPr>
        <w:t>générés par l</w:t>
      </w:r>
      <w:r w:rsidR="00646C6D" w:rsidRPr="00B36D00">
        <w:rPr>
          <w:lang w:val="fr-FR"/>
        </w:rPr>
        <w:t xml:space="preserve">e maintien </w:t>
      </w:r>
      <w:r w:rsidR="000E79C6" w:rsidRPr="00B36D00">
        <w:rPr>
          <w:lang w:val="fr-FR"/>
        </w:rPr>
        <w:t>des activités lors d’une perturbation</w:t>
      </w:r>
      <w:r w:rsidRPr="00B36D00">
        <w:rPr>
          <w:lang w:val="fr-FR"/>
        </w:rPr>
        <w:t>,</w:t>
      </w:r>
      <w:r w:rsidR="000E79C6" w:rsidRPr="00B36D00">
        <w:rPr>
          <w:lang w:val="fr-FR"/>
        </w:rPr>
        <w:t xml:space="preserve"> et les coûts</w:t>
      </w:r>
      <w:r w:rsidRPr="00B36D00">
        <w:rPr>
          <w:lang w:val="fr-FR"/>
        </w:rPr>
        <w:t xml:space="preserve"> </w:t>
      </w:r>
      <w:r w:rsidR="000E79C6" w:rsidRPr="00B36D00">
        <w:rPr>
          <w:lang w:val="fr-FR"/>
        </w:rPr>
        <w:t xml:space="preserve">de rétablissement des </w:t>
      </w:r>
      <w:r w:rsidRPr="00B36D00">
        <w:rPr>
          <w:lang w:val="fr-FR"/>
        </w:rPr>
        <w:t>services.</w:t>
      </w:r>
    </w:p>
    <w:p w:rsidR="00176530" w:rsidRPr="00B36D00" w:rsidRDefault="000531E5" w:rsidP="00E86A6E">
      <w:pPr>
        <w:pStyle w:val="WMOBodyText"/>
        <w:numPr>
          <w:ilvl w:val="3"/>
          <w:numId w:val="20"/>
        </w:numPr>
        <w:spacing w:before="120"/>
        <w:ind w:hanging="357"/>
        <w:rPr>
          <w:lang w:val="fr-FR"/>
        </w:rPr>
      </w:pPr>
      <w:r w:rsidRPr="00B36D00">
        <w:rPr>
          <w:lang w:val="fr-FR"/>
        </w:rPr>
        <w:t>Recenser les produi</w:t>
      </w:r>
      <w:r w:rsidR="00176530" w:rsidRPr="00B36D00">
        <w:rPr>
          <w:lang w:val="fr-FR"/>
        </w:rPr>
        <w:t>ts</w:t>
      </w:r>
      <w:r w:rsidRPr="00B36D00">
        <w:rPr>
          <w:lang w:val="fr-FR"/>
        </w:rPr>
        <w:t xml:space="preserve"> et les</w:t>
      </w:r>
      <w:r w:rsidR="00176530" w:rsidRPr="00B36D00">
        <w:rPr>
          <w:lang w:val="fr-FR"/>
        </w:rPr>
        <w:t xml:space="preserve"> services </w:t>
      </w:r>
      <w:r w:rsidRPr="00B36D00">
        <w:rPr>
          <w:lang w:val="fr-FR"/>
        </w:rPr>
        <w:t>qui</w:t>
      </w:r>
      <w:r w:rsidR="00176530" w:rsidRPr="00B36D00">
        <w:rPr>
          <w:lang w:val="fr-FR"/>
        </w:rPr>
        <w:t xml:space="preserve"> </w:t>
      </w:r>
      <w:r w:rsidR="00D04456" w:rsidRPr="00B36D00">
        <w:rPr>
          <w:lang w:val="fr-FR"/>
        </w:rPr>
        <w:t>engendr</w:t>
      </w:r>
      <w:r w:rsidRPr="00B36D00">
        <w:rPr>
          <w:lang w:val="fr-FR"/>
        </w:rPr>
        <w:t>ent</w:t>
      </w:r>
      <w:r w:rsidR="00176530" w:rsidRPr="00B36D00">
        <w:rPr>
          <w:lang w:val="fr-FR"/>
        </w:rPr>
        <w:t xml:space="preserve"> </w:t>
      </w:r>
      <w:r w:rsidR="00D04456" w:rsidRPr="00B36D00">
        <w:rPr>
          <w:lang w:val="fr-FR"/>
        </w:rPr>
        <w:t>les plus grosses recettes</w:t>
      </w:r>
      <w:r w:rsidR="00176530" w:rsidRPr="00B36D00">
        <w:rPr>
          <w:lang w:val="fr-FR"/>
        </w:rPr>
        <w:t xml:space="preserve"> </w:t>
      </w:r>
      <w:r w:rsidR="00D04456" w:rsidRPr="00B36D00">
        <w:rPr>
          <w:lang w:val="fr-FR"/>
        </w:rPr>
        <w:t>pour l’</w:t>
      </w:r>
      <w:r w:rsidR="00176530" w:rsidRPr="00B36D00">
        <w:rPr>
          <w:lang w:val="fr-FR"/>
        </w:rPr>
        <w:t>organi</w:t>
      </w:r>
      <w:r w:rsidR="00D04456" w:rsidRPr="00B36D00">
        <w:rPr>
          <w:lang w:val="fr-FR"/>
        </w:rPr>
        <w:t>s</w:t>
      </w:r>
      <w:r w:rsidR="00176530" w:rsidRPr="00B36D00">
        <w:rPr>
          <w:lang w:val="fr-FR"/>
        </w:rPr>
        <w:t>ation.</w:t>
      </w:r>
    </w:p>
    <w:p w:rsidR="00176530" w:rsidRPr="00B36D00" w:rsidRDefault="00D04456" w:rsidP="00E86A6E">
      <w:pPr>
        <w:pStyle w:val="WMOBodyText"/>
        <w:numPr>
          <w:ilvl w:val="3"/>
          <w:numId w:val="20"/>
        </w:numPr>
        <w:spacing w:before="120"/>
        <w:ind w:hanging="357"/>
        <w:rPr>
          <w:lang w:val="fr-FR"/>
        </w:rPr>
      </w:pPr>
      <w:r w:rsidRPr="00B36D00">
        <w:rPr>
          <w:lang w:val="fr-FR"/>
        </w:rPr>
        <w:t>Recenser les produits et les services qui sont les plus coûteux à maintenir lors d’une perturbation</w:t>
      </w:r>
      <w:r w:rsidR="00176530" w:rsidRPr="00B36D00">
        <w:rPr>
          <w:lang w:val="fr-FR"/>
        </w:rPr>
        <w:t>.</w:t>
      </w:r>
    </w:p>
    <w:p w:rsidR="00176530" w:rsidRPr="00B36D00" w:rsidRDefault="00D04456" w:rsidP="00E86A6E">
      <w:pPr>
        <w:pStyle w:val="WMOBodyText"/>
        <w:numPr>
          <w:ilvl w:val="2"/>
          <w:numId w:val="20"/>
        </w:numPr>
        <w:spacing w:before="120"/>
        <w:ind w:hanging="357"/>
        <w:rPr>
          <w:lang w:val="fr-FR"/>
        </w:rPr>
      </w:pPr>
      <w:r w:rsidRPr="00B36D00">
        <w:rPr>
          <w:lang w:val="fr-FR"/>
        </w:rPr>
        <w:t>Activités –</w:t>
      </w:r>
      <w:r w:rsidR="00176530" w:rsidRPr="00B36D00">
        <w:rPr>
          <w:lang w:val="fr-FR"/>
        </w:rPr>
        <w:t xml:space="preserve"> </w:t>
      </w:r>
      <w:r w:rsidRPr="00B36D00">
        <w:rPr>
          <w:lang w:val="fr-FR"/>
        </w:rPr>
        <w:t xml:space="preserve">Les répercussions sur les activités peuvent être liées aux modalités de maintien des </w:t>
      </w:r>
      <w:r w:rsidR="00176530" w:rsidRPr="00B36D00">
        <w:rPr>
          <w:lang w:val="fr-FR"/>
        </w:rPr>
        <w:t>f</w:t>
      </w:r>
      <w:r w:rsidRPr="00B36D00">
        <w:rPr>
          <w:lang w:val="fr-FR"/>
        </w:rPr>
        <w:t>o</w:t>
      </w:r>
      <w:r w:rsidR="00176530" w:rsidRPr="00B36D00">
        <w:rPr>
          <w:lang w:val="fr-FR"/>
        </w:rPr>
        <w:t>nctions</w:t>
      </w:r>
      <w:r w:rsidR="00FF7C19" w:rsidRPr="00B36D00">
        <w:rPr>
          <w:lang w:val="fr-FR"/>
        </w:rPr>
        <w:t xml:space="preserve"> et </w:t>
      </w:r>
      <w:r w:rsidR="00176530" w:rsidRPr="00B36D00">
        <w:rPr>
          <w:lang w:val="fr-FR"/>
        </w:rPr>
        <w:t xml:space="preserve">services </w:t>
      </w:r>
      <w:r w:rsidRPr="00B36D00">
        <w:rPr>
          <w:lang w:val="fr-FR"/>
        </w:rPr>
        <w:t>lors d’une perturbation</w:t>
      </w:r>
      <w:r w:rsidR="00176530" w:rsidRPr="00B36D00">
        <w:rPr>
          <w:lang w:val="fr-FR"/>
        </w:rPr>
        <w:t xml:space="preserve">, </w:t>
      </w:r>
      <w:r w:rsidRPr="00B36D00">
        <w:rPr>
          <w:lang w:val="fr-FR"/>
        </w:rPr>
        <w:t xml:space="preserve">et aux perturbations </w:t>
      </w:r>
      <w:r w:rsidR="00176530" w:rsidRPr="00B36D00">
        <w:rPr>
          <w:lang w:val="fr-FR"/>
        </w:rPr>
        <w:t>caus</w:t>
      </w:r>
      <w:r w:rsidRPr="00B36D00">
        <w:rPr>
          <w:lang w:val="fr-FR"/>
        </w:rPr>
        <w:t>é</w:t>
      </w:r>
      <w:r w:rsidR="00176530" w:rsidRPr="00B36D00">
        <w:rPr>
          <w:lang w:val="fr-FR"/>
        </w:rPr>
        <w:t>e</w:t>
      </w:r>
      <w:r w:rsidRPr="00B36D00">
        <w:rPr>
          <w:lang w:val="fr-FR"/>
        </w:rPr>
        <w:t>s en aval en raison d’interdépendances avec le domaine de la perturbation initiale</w:t>
      </w:r>
      <w:r w:rsidR="00176530" w:rsidRPr="00B36D00">
        <w:rPr>
          <w:lang w:val="fr-FR"/>
        </w:rPr>
        <w:t>.</w:t>
      </w:r>
    </w:p>
    <w:p w:rsidR="00176530" w:rsidRPr="00B36D00" w:rsidRDefault="00D04456" w:rsidP="00E86A6E">
      <w:pPr>
        <w:pStyle w:val="WMOBodyText"/>
        <w:numPr>
          <w:ilvl w:val="3"/>
          <w:numId w:val="20"/>
        </w:numPr>
        <w:spacing w:before="120"/>
        <w:ind w:hanging="357"/>
        <w:rPr>
          <w:lang w:val="fr-FR"/>
        </w:rPr>
      </w:pPr>
      <w:r w:rsidRPr="00B36D00">
        <w:rPr>
          <w:lang w:val="fr-FR"/>
        </w:rPr>
        <w:t xml:space="preserve">Recenser les </w:t>
      </w:r>
      <w:r w:rsidR="00FF7C19" w:rsidRPr="00B36D00">
        <w:rPr>
          <w:lang w:val="fr-FR"/>
        </w:rPr>
        <w:t xml:space="preserve">fonctions et </w:t>
      </w:r>
      <w:r w:rsidRPr="00B36D00">
        <w:rPr>
          <w:lang w:val="fr-FR"/>
        </w:rPr>
        <w:t xml:space="preserve">services </w:t>
      </w:r>
      <w:r w:rsidR="00FF7C19" w:rsidRPr="00B36D00">
        <w:rPr>
          <w:lang w:val="fr-FR"/>
        </w:rPr>
        <w:t>interdépendants en amont et en aval</w:t>
      </w:r>
    </w:p>
    <w:p w:rsidR="00176530" w:rsidRPr="00B36D00" w:rsidRDefault="00FF7C19" w:rsidP="00E86A6E">
      <w:pPr>
        <w:pStyle w:val="WMOBodyText"/>
        <w:numPr>
          <w:ilvl w:val="3"/>
          <w:numId w:val="20"/>
        </w:numPr>
        <w:spacing w:before="120"/>
        <w:ind w:hanging="357"/>
        <w:rPr>
          <w:lang w:val="fr-FR"/>
        </w:rPr>
      </w:pPr>
      <w:r w:rsidRPr="00B36D00">
        <w:rPr>
          <w:lang w:val="fr-FR"/>
        </w:rPr>
        <w:t>Recenser les fonctions et services</w:t>
      </w:r>
      <w:r w:rsidR="00176530" w:rsidRPr="00B36D00">
        <w:rPr>
          <w:lang w:val="fr-FR"/>
        </w:rPr>
        <w:t xml:space="preserve"> </w:t>
      </w:r>
      <w:r w:rsidR="00790BCD" w:rsidRPr="00B36D00">
        <w:rPr>
          <w:lang w:val="fr-FR"/>
        </w:rPr>
        <w:t>qui ont les plus fortes répercussions au cours d’une perturbation</w:t>
      </w:r>
    </w:p>
    <w:p w:rsidR="00176530" w:rsidRPr="00B36D00" w:rsidRDefault="00176530" w:rsidP="00E86A6E">
      <w:pPr>
        <w:pStyle w:val="WMOBodyText"/>
        <w:numPr>
          <w:ilvl w:val="2"/>
          <w:numId w:val="20"/>
        </w:numPr>
        <w:spacing w:before="120"/>
        <w:ind w:hanging="357"/>
        <w:rPr>
          <w:lang w:val="fr-FR"/>
        </w:rPr>
      </w:pPr>
      <w:r w:rsidRPr="00B36D00">
        <w:rPr>
          <w:lang w:val="fr-FR"/>
        </w:rPr>
        <w:t>R</w:t>
      </w:r>
      <w:r w:rsidR="00790BCD" w:rsidRPr="00B36D00">
        <w:rPr>
          <w:lang w:val="fr-FR"/>
        </w:rPr>
        <w:t>é</w:t>
      </w:r>
      <w:r w:rsidRPr="00B36D00">
        <w:rPr>
          <w:lang w:val="fr-FR"/>
        </w:rPr>
        <w:t xml:space="preserve">putation </w:t>
      </w:r>
      <w:r w:rsidR="00790BCD" w:rsidRPr="00B36D00">
        <w:rPr>
          <w:lang w:val="fr-FR"/>
        </w:rPr>
        <w:t>–</w:t>
      </w:r>
      <w:r w:rsidRPr="00B36D00">
        <w:rPr>
          <w:lang w:val="fr-FR"/>
        </w:rPr>
        <w:t xml:space="preserve"> </w:t>
      </w:r>
      <w:r w:rsidR="00790BCD" w:rsidRPr="00B36D00">
        <w:rPr>
          <w:lang w:val="fr-FR"/>
        </w:rPr>
        <w:t>Les répercussions sur la ré</w:t>
      </w:r>
      <w:r w:rsidRPr="00B36D00">
        <w:rPr>
          <w:lang w:val="fr-FR"/>
        </w:rPr>
        <w:t xml:space="preserve">putation </w:t>
      </w:r>
      <w:r w:rsidR="00790BCD" w:rsidRPr="00B36D00">
        <w:rPr>
          <w:lang w:val="fr-FR"/>
        </w:rPr>
        <w:t>peu</w:t>
      </w:r>
      <w:r w:rsidR="00623B98" w:rsidRPr="00B36D00">
        <w:rPr>
          <w:lang w:val="fr-FR"/>
        </w:rPr>
        <w:t>ven</w:t>
      </w:r>
      <w:r w:rsidR="00790BCD" w:rsidRPr="00B36D00">
        <w:rPr>
          <w:lang w:val="fr-FR"/>
        </w:rPr>
        <w:t xml:space="preserve">t </w:t>
      </w:r>
      <w:r w:rsidR="00147C22" w:rsidRPr="00B36D00">
        <w:rPr>
          <w:lang w:val="fr-FR"/>
        </w:rPr>
        <w:t>aller</w:t>
      </w:r>
      <w:r w:rsidR="00852848" w:rsidRPr="00B36D00">
        <w:rPr>
          <w:lang w:val="fr-FR"/>
        </w:rPr>
        <w:t xml:space="preserve"> </w:t>
      </w:r>
      <w:r w:rsidR="00790BCD" w:rsidRPr="00B36D00">
        <w:rPr>
          <w:lang w:val="fr-FR"/>
        </w:rPr>
        <w:t>d</w:t>
      </w:r>
      <w:r w:rsidR="00623B98" w:rsidRPr="00B36D00">
        <w:rPr>
          <w:lang w:val="fr-FR"/>
        </w:rPr>
        <w:t>’une perte de confiance</w:t>
      </w:r>
      <w:r w:rsidRPr="00B36D00">
        <w:rPr>
          <w:lang w:val="fr-FR"/>
        </w:rPr>
        <w:t>/cr</w:t>
      </w:r>
      <w:r w:rsidR="00623B98" w:rsidRPr="00B36D00">
        <w:rPr>
          <w:lang w:val="fr-FR"/>
        </w:rPr>
        <w:t>é</w:t>
      </w:r>
      <w:r w:rsidRPr="00B36D00">
        <w:rPr>
          <w:lang w:val="fr-FR"/>
        </w:rPr>
        <w:t>dibilit</w:t>
      </w:r>
      <w:r w:rsidR="00623B98" w:rsidRPr="00B36D00">
        <w:rPr>
          <w:lang w:val="fr-FR"/>
        </w:rPr>
        <w:t>é</w:t>
      </w:r>
      <w:r w:rsidR="00147C22" w:rsidRPr="00B36D00">
        <w:rPr>
          <w:lang w:val="fr-FR"/>
        </w:rPr>
        <w:t xml:space="preserve"> à des</w:t>
      </w:r>
      <w:r w:rsidR="00623B98" w:rsidRPr="00B36D00">
        <w:rPr>
          <w:lang w:val="fr-FR"/>
        </w:rPr>
        <w:t xml:space="preserve"> </w:t>
      </w:r>
      <w:r w:rsidR="00852848" w:rsidRPr="00B36D00">
        <w:rPr>
          <w:lang w:val="fr-FR"/>
        </w:rPr>
        <w:t>irrégularités juridiques</w:t>
      </w:r>
      <w:r w:rsidR="00623B98" w:rsidRPr="00B36D00">
        <w:rPr>
          <w:lang w:val="fr-FR"/>
        </w:rPr>
        <w:t xml:space="preserve"> plus </w:t>
      </w:r>
      <w:r w:rsidR="00852848" w:rsidRPr="00B36D00">
        <w:rPr>
          <w:lang w:val="fr-FR"/>
        </w:rPr>
        <w:t>graves</w:t>
      </w:r>
      <w:r w:rsidR="00012002" w:rsidRPr="00B36D00">
        <w:rPr>
          <w:lang w:val="fr-FR"/>
        </w:rPr>
        <w:t>,</w:t>
      </w:r>
      <w:r w:rsidR="00852848" w:rsidRPr="00B36D00">
        <w:rPr>
          <w:lang w:val="fr-FR"/>
        </w:rPr>
        <w:t xml:space="preserve"> engendrées par la violation d’accords de niveau de service</w:t>
      </w:r>
      <w:r w:rsidRPr="00B36D00">
        <w:rPr>
          <w:lang w:val="fr-FR"/>
        </w:rPr>
        <w:t>.</w:t>
      </w:r>
    </w:p>
    <w:p w:rsidR="00176530" w:rsidRPr="00B36D00" w:rsidRDefault="00852848" w:rsidP="00E86A6E">
      <w:pPr>
        <w:pStyle w:val="WMOBodyText"/>
        <w:numPr>
          <w:ilvl w:val="3"/>
          <w:numId w:val="20"/>
        </w:numPr>
        <w:spacing w:before="120"/>
        <w:ind w:hanging="357"/>
        <w:rPr>
          <w:lang w:val="fr-FR"/>
        </w:rPr>
      </w:pPr>
      <w:r w:rsidRPr="00B36D00">
        <w:rPr>
          <w:lang w:val="fr-FR"/>
        </w:rPr>
        <w:lastRenderedPageBreak/>
        <w:t xml:space="preserve">Recenser les </w:t>
      </w:r>
      <w:r w:rsidR="00176530" w:rsidRPr="00B36D00">
        <w:rPr>
          <w:lang w:val="fr-FR"/>
        </w:rPr>
        <w:t>f</w:t>
      </w:r>
      <w:r w:rsidRPr="00B36D00">
        <w:rPr>
          <w:lang w:val="fr-FR"/>
        </w:rPr>
        <w:t>o</w:t>
      </w:r>
      <w:r w:rsidR="00176530" w:rsidRPr="00B36D00">
        <w:rPr>
          <w:lang w:val="fr-FR"/>
        </w:rPr>
        <w:t xml:space="preserve">nctions/services </w:t>
      </w:r>
      <w:r w:rsidR="0021521C" w:rsidRPr="00B36D00">
        <w:rPr>
          <w:lang w:val="fr-FR"/>
        </w:rPr>
        <w:t>fondés sur</w:t>
      </w:r>
      <w:r w:rsidR="00176530" w:rsidRPr="00B36D00">
        <w:rPr>
          <w:lang w:val="fr-FR"/>
        </w:rPr>
        <w:t xml:space="preserve"> </w:t>
      </w:r>
      <w:r w:rsidR="0021521C" w:rsidRPr="00B36D00">
        <w:rPr>
          <w:lang w:val="fr-FR"/>
        </w:rPr>
        <w:t xml:space="preserve">les données et les informations les plus sensibles qui pourraient entraîner une perte de crédibilité </w:t>
      </w:r>
      <w:r w:rsidR="00176530" w:rsidRPr="00B36D00">
        <w:rPr>
          <w:lang w:val="fr-FR"/>
        </w:rPr>
        <w:t>o</w:t>
      </w:r>
      <w:r w:rsidR="0021521C" w:rsidRPr="00B36D00">
        <w:rPr>
          <w:lang w:val="fr-FR"/>
        </w:rPr>
        <w:t>u</w:t>
      </w:r>
      <w:r w:rsidR="00176530" w:rsidRPr="00B36D00">
        <w:rPr>
          <w:lang w:val="fr-FR"/>
        </w:rPr>
        <w:t xml:space="preserve"> </w:t>
      </w:r>
      <w:r w:rsidR="0021521C" w:rsidRPr="00B36D00">
        <w:rPr>
          <w:lang w:val="fr-FR"/>
        </w:rPr>
        <w:t>des répercussions juridiques particulièrement importantes</w:t>
      </w:r>
    </w:p>
    <w:p w:rsidR="00176530" w:rsidRPr="00B36D00" w:rsidRDefault="0021521C" w:rsidP="00E86A6E">
      <w:pPr>
        <w:pStyle w:val="WMOBodyText"/>
        <w:numPr>
          <w:ilvl w:val="3"/>
          <w:numId w:val="20"/>
        </w:numPr>
        <w:spacing w:before="120"/>
        <w:ind w:hanging="357"/>
        <w:rPr>
          <w:lang w:val="fr-FR"/>
        </w:rPr>
      </w:pPr>
      <w:r w:rsidRPr="00B36D00">
        <w:rPr>
          <w:lang w:val="fr-FR"/>
        </w:rPr>
        <w:t>Recenser les fonctions</w:t>
      </w:r>
      <w:r w:rsidR="00B36D00">
        <w:rPr>
          <w:lang w:val="fr-FR"/>
        </w:rPr>
        <w:t xml:space="preserve"> et </w:t>
      </w:r>
      <w:r w:rsidRPr="00B36D00">
        <w:rPr>
          <w:lang w:val="fr-FR"/>
        </w:rPr>
        <w:t xml:space="preserve">services </w:t>
      </w:r>
      <w:r w:rsidR="00147C22" w:rsidRPr="00B36D00">
        <w:rPr>
          <w:lang w:val="fr-FR"/>
        </w:rPr>
        <w:t>à très forte demande, qui pourraient avoir des répercussions de grande portée</w:t>
      </w:r>
      <w:r w:rsidR="00176530" w:rsidRPr="00B36D00">
        <w:rPr>
          <w:lang w:val="fr-FR"/>
        </w:rPr>
        <w:t xml:space="preserve"> </w:t>
      </w:r>
      <w:r w:rsidR="00147C22" w:rsidRPr="00B36D00">
        <w:rPr>
          <w:lang w:val="fr-FR"/>
        </w:rPr>
        <w:t>et</w:t>
      </w:r>
      <w:r w:rsidR="00176530" w:rsidRPr="00B36D00">
        <w:rPr>
          <w:lang w:val="fr-FR"/>
        </w:rPr>
        <w:t xml:space="preserve"> </w:t>
      </w:r>
      <w:r w:rsidR="00147C22" w:rsidRPr="00B36D00">
        <w:rPr>
          <w:lang w:val="fr-FR"/>
        </w:rPr>
        <w:t xml:space="preserve">nécessiter une intervention </w:t>
      </w:r>
      <w:r w:rsidR="00A9713C" w:rsidRPr="00B36D00">
        <w:rPr>
          <w:lang w:val="fr-FR"/>
        </w:rPr>
        <w:t>solide en cas de défaillanc</w:t>
      </w:r>
      <w:r w:rsidR="00147C22" w:rsidRPr="00B36D00">
        <w:rPr>
          <w:lang w:val="fr-FR"/>
        </w:rPr>
        <w:t>e</w:t>
      </w:r>
    </w:p>
    <w:p w:rsidR="00176530" w:rsidRPr="00B36D00" w:rsidRDefault="00176530" w:rsidP="00E86A6E">
      <w:pPr>
        <w:pStyle w:val="WMOBodyText"/>
        <w:numPr>
          <w:ilvl w:val="2"/>
          <w:numId w:val="20"/>
        </w:numPr>
        <w:spacing w:before="120"/>
        <w:ind w:hanging="357"/>
        <w:rPr>
          <w:lang w:val="fr-FR"/>
        </w:rPr>
      </w:pPr>
      <w:r w:rsidRPr="00B36D00">
        <w:rPr>
          <w:lang w:val="fr-FR"/>
        </w:rPr>
        <w:t>C</w:t>
      </w:r>
      <w:r w:rsidR="00147C22" w:rsidRPr="00B36D00">
        <w:rPr>
          <w:lang w:val="fr-FR"/>
        </w:rPr>
        <w:t>lients et fournisseurs –</w:t>
      </w:r>
      <w:r w:rsidR="00A9713C" w:rsidRPr="00B36D00">
        <w:rPr>
          <w:lang w:val="fr-FR"/>
        </w:rPr>
        <w:t xml:space="preserve"> Les répercussions peuvent provenir d’une défaillance des</w:t>
      </w:r>
      <w:r w:rsidR="00411C4F" w:rsidRPr="00B36D00">
        <w:rPr>
          <w:lang w:val="fr-FR"/>
        </w:rPr>
        <w:t xml:space="preserve"> produits et</w:t>
      </w:r>
      <w:r w:rsidR="00A9713C" w:rsidRPr="00B36D00">
        <w:rPr>
          <w:lang w:val="fr-FR"/>
        </w:rPr>
        <w:t xml:space="preserve"> services entrants des fournisseurs due à l’impossibilité de les accepter/utiliser</w:t>
      </w:r>
      <w:r w:rsidRPr="00B36D00">
        <w:rPr>
          <w:lang w:val="fr-FR"/>
        </w:rPr>
        <w:t xml:space="preserve">, </w:t>
      </w:r>
      <w:r w:rsidR="00411C4F" w:rsidRPr="00B36D00">
        <w:rPr>
          <w:lang w:val="fr-FR"/>
        </w:rPr>
        <w:t xml:space="preserve">d’une défaillance des processus/services (externes) client en aval </w:t>
      </w:r>
      <w:r w:rsidRPr="00B36D00">
        <w:rPr>
          <w:lang w:val="fr-FR"/>
        </w:rPr>
        <w:t xml:space="preserve">due </w:t>
      </w:r>
      <w:r w:rsidR="00411C4F" w:rsidRPr="00B36D00">
        <w:rPr>
          <w:lang w:val="fr-FR"/>
        </w:rPr>
        <w:t>à l’incapacité de les livrer aux niveaux de qualité attendus</w:t>
      </w:r>
      <w:r w:rsidRPr="00B36D00">
        <w:rPr>
          <w:lang w:val="fr-FR"/>
        </w:rPr>
        <w:t>.</w:t>
      </w:r>
    </w:p>
    <w:p w:rsidR="00176530" w:rsidRPr="00B36D00" w:rsidRDefault="00176530" w:rsidP="00E86A6E">
      <w:pPr>
        <w:pStyle w:val="WMOBodyText"/>
        <w:numPr>
          <w:ilvl w:val="2"/>
          <w:numId w:val="20"/>
        </w:numPr>
        <w:spacing w:before="120"/>
        <w:ind w:hanging="357"/>
        <w:rPr>
          <w:lang w:val="fr-FR"/>
        </w:rPr>
      </w:pPr>
      <w:r w:rsidRPr="00B36D00">
        <w:rPr>
          <w:lang w:val="fr-FR"/>
        </w:rPr>
        <w:t>Environ</w:t>
      </w:r>
      <w:r w:rsidR="00411C4F" w:rsidRPr="00B36D00">
        <w:rPr>
          <w:lang w:val="fr-FR"/>
        </w:rPr>
        <w:t>ne</w:t>
      </w:r>
      <w:r w:rsidRPr="00B36D00">
        <w:rPr>
          <w:lang w:val="fr-FR"/>
        </w:rPr>
        <w:t xml:space="preserve">ment </w:t>
      </w:r>
      <w:r w:rsidR="00993F0B" w:rsidRPr="00B36D00">
        <w:rPr>
          <w:lang w:val="fr-FR"/>
        </w:rPr>
        <w:t>–</w:t>
      </w:r>
      <w:r w:rsidRPr="00B36D00">
        <w:rPr>
          <w:lang w:val="fr-FR"/>
        </w:rPr>
        <w:t xml:space="preserve"> </w:t>
      </w:r>
      <w:r w:rsidR="00993F0B" w:rsidRPr="00B36D00">
        <w:rPr>
          <w:lang w:val="fr-FR"/>
        </w:rPr>
        <w:t>Les répercussions e</w:t>
      </w:r>
      <w:r w:rsidRPr="00B36D00">
        <w:rPr>
          <w:lang w:val="fr-FR"/>
        </w:rPr>
        <w:t>nviron</w:t>
      </w:r>
      <w:r w:rsidR="00993F0B" w:rsidRPr="00B36D00">
        <w:rPr>
          <w:lang w:val="fr-FR"/>
        </w:rPr>
        <w:t xml:space="preserve">nementales peuvent être liées à la position d’une </w:t>
      </w:r>
      <w:r w:rsidRPr="00B36D00">
        <w:rPr>
          <w:lang w:val="fr-FR"/>
        </w:rPr>
        <w:t>organi</w:t>
      </w:r>
      <w:r w:rsidR="00993F0B" w:rsidRPr="00B36D00">
        <w:rPr>
          <w:lang w:val="fr-FR"/>
        </w:rPr>
        <w:t>s</w:t>
      </w:r>
      <w:r w:rsidRPr="00B36D00">
        <w:rPr>
          <w:lang w:val="fr-FR"/>
        </w:rPr>
        <w:t>ation</w:t>
      </w:r>
      <w:r w:rsidR="00993F0B" w:rsidRPr="00B36D00">
        <w:rPr>
          <w:lang w:val="fr-FR"/>
        </w:rPr>
        <w:t xml:space="preserve"> sur le marché </w:t>
      </w:r>
      <w:r w:rsidRPr="00B36D00">
        <w:rPr>
          <w:lang w:val="fr-FR"/>
        </w:rPr>
        <w:t>(</w:t>
      </w:r>
      <w:r w:rsidR="00993F0B" w:rsidRPr="00B36D00">
        <w:rPr>
          <w:lang w:val="fr-FR"/>
        </w:rPr>
        <w:t xml:space="preserve">par rapport </w:t>
      </w:r>
      <w:r w:rsidR="003D249E" w:rsidRPr="00B36D00">
        <w:rPr>
          <w:lang w:val="fr-FR"/>
        </w:rPr>
        <w:t>à ses</w:t>
      </w:r>
      <w:r w:rsidR="00993F0B" w:rsidRPr="00B36D00">
        <w:rPr>
          <w:lang w:val="fr-FR"/>
        </w:rPr>
        <w:t xml:space="preserve"> concurrents et partenaires</w:t>
      </w:r>
      <w:r w:rsidRPr="00B36D00">
        <w:rPr>
          <w:lang w:val="fr-FR"/>
        </w:rPr>
        <w:t xml:space="preserve">, </w:t>
      </w:r>
      <w:r w:rsidR="003D249E" w:rsidRPr="00B36D00">
        <w:rPr>
          <w:lang w:val="fr-FR"/>
        </w:rPr>
        <w:t>s</w:t>
      </w:r>
      <w:r w:rsidR="00993F0B" w:rsidRPr="00B36D00">
        <w:rPr>
          <w:lang w:val="fr-FR"/>
        </w:rPr>
        <w:t xml:space="preserve">a </w:t>
      </w:r>
      <w:r w:rsidRPr="00B36D00">
        <w:rPr>
          <w:lang w:val="fr-FR"/>
        </w:rPr>
        <w:t xml:space="preserve">position </w:t>
      </w:r>
      <w:r w:rsidR="003D249E" w:rsidRPr="00B36D00">
        <w:rPr>
          <w:lang w:val="fr-FR"/>
        </w:rPr>
        <w:t>de</w:t>
      </w:r>
      <w:r w:rsidRPr="00B36D00">
        <w:rPr>
          <w:lang w:val="fr-FR"/>
        </w:rPr>
        <w:t xml:space="preserve"> leadership, etc.).</w:t>
      </w:r>
    </w:p>
    <w:p w:rsidR="00176530" w:rsidRPr="00B36D00" w:rsidRDefault="003D249E" w:rsidP="00E86A6E">
      <w:pPr>
        <w:pStyle w:val="WMOBodyText"/>
        <w:numPr>
          <w:ilvl w:val="2"/>
          <w:numId w:val="20"/>
        </w:numPr>
        <w:spacing w:before="120"/>
        <w:ind w:hanging="357"/>
        <w:rPr>
          <w:lang w:val="fr-FR"/>
        </w:rPr>
      </w:pPr>
      <w:r w:rsidRPr="00B36D00">
        <w:rPr>
          <w:lang w:val="fr-FR"/>
        </w:rPr>
        <w:t>Personnel</w:t>
      </w:r>
      <w:r w:rsidR="00176530" w:rsidRPr="00B36D00">
        <w:rPr>
          <w:lang w:val="fr-FR"/>
        </w:rPr>
        <w:t xml:space="preserve"> </w:t>
      </w:r>
      <w:r w:rsidRPr="00B36D00">
        <w:rPr>
          <w:lang w:val="fr-FR"/>
        </w:rPr>
        <w:t>–</w:t>
      </w:r>
      <w:r w:rsidR="00176530" w:rsidRPr="00B36D00">
        <w:rPr>
          <w:lang w:val="fr-FR"/>
        </w:rPr>
        <w:t xml:space="preserve"> </w:t>
      </w:r>
      <w:r w:rsidRPr="00B36D00">
        <w:rPr>
          <w:lang w:val="fr-FR"/>
        </w:rPr>
        <w:t>Toute période de défaillance ou de rétablissement du système informatique peut se traduire par une hausse ou une baisse des effectifs</w:t>
      </w:r>
      <w:r w:rsidR="00176530" w:rsidRPr="00B36D00">
        <w:rPr>
          <w:lang w:val="fr-FR"/>
        </w:rPr>
        <w:t xml:space="preserve">, </w:t>
      </w:r>
      <w:r w:rsidR="0028142C" w:rsidRPr="00B36D00">
        <w:rPr>
          <w:lang w:val="fr-FR"/>
        </w:rPr>
        <w:t xml:space="preserve">la nécessité éventuelle de </w:t>
      </w:r>
      <w:r w:rsidR="009F2102" w:rsidRPr="00B36D00">
        <w:rPr>
          <w:lang w:val="fr-FR"/>
        </w:rPr>
        <w:t>revoi</w:t>
      </w:r>
      <w:r w:rsidR="0028142C" w:rsidRPr="00B36D00">
        <w:rPr>
          <w:lang w:val="fr-FR"/>
        </w:rPr>
        <w:t>r l</w:t>
      </w:r>
      <w:r w:rsidR="009F2102" w:rsidRPr="00B36D00">
        <w:rPr>
          <w:lang w:val="fr-FR"/>
        </w:rPr>
        <w:t>es</w:t>
      </w:r>
      <w:r w:rsidR="0028142C" w:rsidRPr="00B36D00">
        <w:rPr>
          <w:lang w:val="fr-FR"/>
        </w:rPr>
        <w:t xml:space="preserve"> priorité</w:t>
      </w:r>
      <w:r w:rsidR="009F2102" w:rsidRPr="00B36D00">
        <w:rPr>
          <w:lang w:val="fr-FR"/>
        </w:rPr>
        <w:t>s</w:t>
      </w:r>
      <w:r w:rsidR="0028142C" w:rsidRPr="00B36D00">
        <w:rPr>
          <w:lang w:val="fr-FR"/>
        </w:rPr>
        <w:t xml:space="preserve"> d</w:t>
      </w:r>
      <w:r w:rsidR="009F2102" w:rsidRPr="00B36D00">
        <w:rPr>
          <w:lang w:val="fr-FR"/>
        </w:rPr>
        <w:t xml:space="preserve">es </w:t>
      </w:r>
      <w:r w:rsidR="0028142C" w:rsidRPr="00B36D00">
        <w:rPr>
          <w:lang w:val="fr-FR"/>
        </w:rPr>
        <w:t>charge</w:t>
      </w:r>
      <w:r w:rsidR="009F2102" w:rsidRPr="00B36D00">
        <w:rPr>
          <w:lang w:val="fr-FR"/>
        </w:rPr>
        <w:t>s de travail</w:t>
      </w:r>
      <w:r w:rsidR="00B2118A" w:rsidRPr="00B36D00">
        <w:rPr>
          <w:lang w:val="fr-FR"/>
        </w:rPr>
        <w:t xml:space="preserve"> au détriment d’autres services/fo</w:t>
      </w:r>
      <w:r w:rsidR="00176530" w:rsidRPr="00B36D00">
        <w:rPr>
          <w:lang w:val="fr-FR"/>
        </w:rPr>
        <w:t xml:space="preserve">nctions, </w:t>
      </w:r>
      <w:r w:rsidR="00B2118A" w:rsidRPr="00B36D00">
        <w:rPr>
          <w:lang w:val="fr-FR"/>
        </w:rPr>
        <w:t>et, partant, se répercuter sur les ressources financières et humaines associées</w:t>
      </w:r>
      <w:r w:rsidR="00176530" w:rsidRPr="00B36D00">
        <w:rPr>
          <w:lang w:val="fr-FR"/>
        </w:rPr>
        <w:t>.</w:t>
      </w:r>
    </w:p>
    <w:p w:rsidR="00176530" w:rsidRPr="00B36D00" w:rsidRDefault="00176530" w:rsidP="00E86A6E">
      <w:pPr>
        <w:pStyle w:val="WMOBodyText"/>
        <w:numPr>
          <w:ilvl w:val="0"/>
          <w:numId w:val="19"/>
        </w:numPr>
        <w:spacing w:before="120"/>
        <w:rPr>
          <w:lang w:val="fr-FR"/>
        </w:rPr>
      </w:pPr>
      <w:r w:rsidRPr="00B36D00">
        <w:rPr>
          <w:i/>
          <w:iCs/>
          <w:lang w:val="fr-FR"/>
        </w:rPr>
        <w:t>D</w:t>
      </w:r>
      <w:r w:rsidR="00B2118A" w:rsidRPr="00B36D00">
        <w:rPr>
          <w:i/>
          <w:iCs/>
          <w:lang w:val="fr-FR"/>
        </w:rPr>
        <w:t>é</w:t>
      </w:r>
      <w:r w:rsidRPr="00B36D00">
        <w:rPr>
          <w:i/>
          <w:iCs/>
          <w:lang w:val="fr-FR"/>
        </w:rPr>
        <w:t>termine</w:t>
      </w:r>
      <w:r w:rsidR="00B2118A" w:rsidRPr="00B36D00">
        <w:rPr>
          <w:i/>
          <w:iCs/>
          <w:lang w:val="fr-FR"/>
        </w:rPr>
        <w:t>r les risques et les méthodes d’atténuation</w:t>
      </w:r>
      <w:r w:rsidRPr="00B36D00">
        <w:rPr>
          <w:i/>
          <w:iCs/>
          <w:lang w:val="fr-FR"/>
        </w:rPr>
        <w:t>:</w:t>
      </w:r>
    </w:p>
    <w:p w:rsidR="00176530" w:rsidRPr="00B36D00" w:rsidRDefault="00906ECF" w:rsidP="00E86A6E">
      <w:pPr>
        <w:pStyle w:val="WMOBodyText"/>
        <w:numPr>
          <w:ilvl w:val="1"/>
          <w:numId w:val="19"/>
        </w:numPr>
        <w:spacing w:before="120"/>
        <w:rPr>
          <w:lang w:val="fr-FR"/>
        </w:rPr>
      </w:pPr>
      <w:r>
        <w:rPr>
          <w:lang w:val="fr-FR"/>
        </w:rPr>
        <w:t>R</w:t>
      </w:r>
      <w:r w:rsidR="00B2118A" w:rsidRPr="00B36D00">
        <w:rPr>
          <w:lang w:val="fr-FR"/>
        </w:rPr>
        <w:t>ecenser les risques pour les services et fonctions informatiques</w:t>
      </w:r>
      <w:r w:rsidR="00176530" w:rsidRPr="00B36D00">
        <w:rPr>
          <w:lang w:val="fr-FR"/>
        </w:rPr>
        <w:t>, a</w:t>
      </w:r>
      <w:r w:rsidR="002B05C8" w:rsidRPr="00B36D00">
        <w:rPr>
          <w:lang w:val="fr-FR"/>
        </w:rPr>
        <w:t>insi que les stratégies d’atténuation possibles</w:t>
      </w:r>
    </w:p>
    <w:p w:rsidR="00176530" w:rsidRPr="00B36D00" w:rsidRDefault="002B05C8" w:rsidP="00E86A6E">
      <w:pPr>
        <w:pStyle w:val="WMOBodyText"/>
        <w:numPr>
          <w:ilvl w:val="0"/>
          <w:numId w:val="19"/>
        </w:numPr>
        <w:spacing w:before="120"/>
        <w:rPr>
          <w:lang w:val="fr-FR"/>
        </w:rPr>
      </w:pPr>
      <w:r w:rsidRPr="00B36D00">
        <w:rPr>
          <w:i/>
          <w:iCs/>
          <w:lang w:val="fr-FR"/>
        </w:rPr>
        <w:t>Définir les options de rétablissement</w:t>
      </w:r>
      <w:r w:rsidR="00176530" w:rsidRPr="00B36D00">
        <w:rPr>
          <w:i/>
          <w:iCs/>
          <w:lang w:val="fr-FR"/>
        </w:rPr>
        <w:t>:</w:t>
      </w:r>
    </w:p>
    <w:p w:rsidR="00176530" w:rsidRPr="00B36D00" w:rsidRDefault="002B05C8" w:rsidP="00E86A6E">
      <w:pPr>
        <w:pStyle w:val="WMOBodyText"/>
        <w:numPr>
          <w:ilvl w:val="1"/>
          <w:numId w:val="19"/>
        </w:numPr>
        <w:spacing w:before="120"/>
        <w:rPr>
          <w:lang w:val="fr-FR"/>
        </w:rPr>
      </w:pPr>
      <w:r w:rsidRPr="00B36D00">
        <w:rPr>
          <w:lang w:val="fr-FR"/>
        </w:rPr>
        <w:t>Recenser</w:t>
      </w:r>
      <w:r w:rsidR="00176530" w:rsidRPr="00B36D00">
        <w:rPr>
          <w:lang w:val="fr-FR"/>
        </w:rPr>
        <w:t xml:space="preserve">, </w:t>
      </w:r>
      <w:r w:rsidRPr="00B36D00">
        <w:rPr>
          <w:lang w:val="fr-FR"/>
        </w:rPr>
        <w:t>é</w:t>
      </w:r>
      <w:r w:rsidR="00176530" w:rsidRPr="00B36D00">
        <w:rPr>
          <w:lang w:val="fr-FR"/>
        </w:rPr>
        <w:t>value</w:t>
      </w:r>
      <w:r w:rsidRPr="00B36D00">
        <w:rPr>
          <w:lang w:val="fr-FR"/>
        </w:rPr>
        <w:t>r et sélectionner les options de rétablissement</w:t>
      </w:r>
    </w:p>
    <w:p w:rsidR="00176530" w:rsidRPr="00B36D00" w:rsidRDefault="002B05C8" w:rsidP="00E86A6E">
      <w:pPr>
        <w:pStyle w:val="WMOBodyText"/>
        <w:numPr>
          <w:ilvl w:val="0"/>
          <w:numId w:val="19"/>
        </w:numPr>
        <w:spacing w:before="120"/>
        <w:rPr>
          <w:lang w:val="fr-FR"/>
        </w:rPr>
      </w:pPr>
      <w:r w:rsidRPr="00B36D00">
        <w:rPr>
          <w:i/>
          <w:iCs/>
          <w:lang w:val="fr-FR"/>
        </w:rPr>
        <w:t>Élaborer des plans de continuité des activités</w:t>
      </w:r>
      <w:r w:rsidR="00176530" w:rsidRPr="00B36D00">
        <w:rPr>
          <w:i/>
          <w:iCs/>
          <w:lang w:val="fr-FR"/>
        </w:rPr>
        <w:t>:</w:t>
      </w:r>
    </w:p>
    <w:p w:rsidR="00176530" w:rsidRPr="00B36D00" w:rsidRDefault="002B05C8" w:rsidP="00E86A6E">
      <w:pPr>
        <w:pStyle w:val="WMOBodyText"/>
        <w:numPr>
          <w:ilvl w:val="1"/>
          <w:numId w:val="19"/>
        </w:numPr>
        <w:spacing w:before="120"/>
        <w:rPr>
          <w:lang w:val="fr-FR"/>
        </w:rPr>
      </w:pPr>
      <w:r w:rsidRPr="00B36D00">
        <w:rPr>
          <w:lang w:val="fr-FR"/>
        </w:rPr>
        <w:t>Indiquer qui</w:t>
      </w:r>
      <w:r w:rsidR="00176530" w:rsidRPr="00B36D00">
        <w:rPr>
          <w:lang w:val="fr-FR"/>
        </w:rPr>
        <w:t>/</w:t>
      </w:r>
      <w:r w:rsidRPr="00B36D00">
        <w:rPr>
          <w:lang w:val="fr-FR"/>
        </w:rPr>
        <w:t>quoi</w:t>
      </w:r>
      <w:r w:rsidR="00176530" w:rsidRPr="00B36D00">
        <w:rPr>
          <w:lang w:val="fr-FR"/>
        </w:rPr>
        <w:t>/</w:t>
      </w:r>
      <w:r w:rsidRPr="00B36D00">
        <w:rPr>
          <w:lang w:val="fr-FR"/>
        </w:rPr>
        <w:t>où</w:t>
      </w:r>
      <w:r w:rsidR="00176530" w:rsidRPr="00B36D00">
        <w:rPr>
          <w:lang w:val="fr-FR"/>
        </w:rPr>
        <w:t>/</w:t>
      </w:r>
      <w:r w:rsidRPr="00B36D00">
        <w:rPr>
          <w:lang w:val="fr-FR"/>
        </w:rPr>
        <w:t>quand</w:t>
      </w:r>
      <w:r w:rsidR="00176530" w:rsidRPr="00B36D00">
        <w:rPr>
          <w:lang w:val="fr-FR"/>
        </w:rPr>
        <w:t>/</w:t>
      </w:r>
      <w:r w:rsidRPr="00B36D00">
        <w:rPr>
          <w:lang w:val="fr-FR"/>
        </w:rPr>
        <w:t>pourquoi</w:t>
      </w:r>
      <w:r w:rsidR="00176530" w:rsidRPr="00B36D00">
        <w:rPr>
          <w:lang w:val="fr-FR"/>
        </w:rPr>
        <w:t>/</w:t>
      </w:r>
      <w:r w:rsidRPr="00B36D00">
        <w:rPr>
          <w:lang w:val="fr-FR"/>
        </w:rPr>
        <w:t>comment à titre informationnel lorsqu’une défaillance</w:t>
      </w:r>
      <w:r w:rsidR="00176530" w:rsidRPr="00B36D00">
        <w:rPr>
          <w:lang w:val="fr-FR"/>
        </w:rPr>
        <w:t>,</w:t>
      </w:r>
      <w:r w:rsidRPr="00B36D00">
        <w:rPr>
          <w:lang w:val="fr-FR"/>
        </w:rPr>
        <w:t xml:space="preserve"> un</w:t>
      </w:r>
      <w:r w:rsidR="00176530" w:rsidRPr="00B36D00">
        <w:rPr>
          <w:lang w:val="fr-FR"/>
        </w:rPr>
        <w:t xml:space="preserve"> incident</w:t>
      </w:r>
      <w:r w:rsidRPr="00B36D00">
        <w:rPr>
          <w:lang w:val="fr-FR"/>
        </w:rPr>
        <w:t xml:space="preserve"> ou une </w:t>
      </w:r>
      <w:r w:rsidR="00176530" w:rsidRPr="00B36D00">
        <w:rPr>
          <w:lang w:val="fr-FR"/>
        </w:rPr>
        <w:t>cris</w:t>
      </w:r>
      <w:r w:rsidRPr="00B36D00">
        <w:rPr>
          <w:lang w:val="fr-FR"/>
        </w:rPr>
        <w:t>e survient</w:t>
      </w:r>
    </w:p>
    <w:p w:rsidR="00176530" w:rsidRPr="00B36D00" w:rsidRDefault="00FB24F2" w:rsidP="00E86A6E">
      <w:pPr>
        <w:pStyle w:val="WMOBodyText"/>
        <w:numPr>
          <w:ilvl w:val="2"/>
          <w:numId w:val="20"/>
        </w:numPr>
        <w:spacing w:before="120"/>
        <w:ind w:hanging="357"/>
        <w:rPr>
          <w:lang w:val="fr-FR"/>
        </w:rPr>
      </w:pPr>
      <w:r w:rsidRPr="00B36D00">
        <w:rPr>
          <w:lang w:val="fr-FR"/>
        </w:rPr>
        <w:t xml:space="preserve">Gérer au </w:t>
      </w:r>
      <w:r w:rsidR="00176530" w:rsidRPr="00B36D00">
        <w:rPr>
          <w:lang w:val="fr-FR"/>
        </w:rPr>
        <w:t>minimum</w:t>
      </w:r>
      <w:r w:rsidR="00BF6A4B" w:rsidRPr="00B36D00">
        <w:rPr>
          <w:lang w:val="fr-FR"/>
        </w:rPr>
        <w:t xml:space="preserve"> toutes les fonctions essentielle</w:t>
      </w:r>
      <w:r w:rsidR="00176530" w:rsidRPr="00B36D00">
        <w:rPr>
          <w:lang w:val="fr-FR"/>
        </w:rPr>
        <w:t>s</w:t>
      </w:r>
    </w:p>
    <w:p w:rsidR="00176530" w:rsidRPr="00B36D00" w:rsidRDefault="00BF6A4B" w:rsidP="00E86A6E">
      <w:pPr>
        <w:pStyle w:val="WMOBodyText"/>
        <w:numPr>
          <w:ilvl w:val="2"/>
          <w:numId w:val="20"/>
        </w:numPr>
        <w:spacing w:before="120"/>
        <w:ind w:hanging="357"/>
        <w:rPr>
          <w:lang w:val="fr-FR"/>
        </w:rPr>
      </w:pPr>
      <w:r w:rsidRPr="00B36D00">
        <w:rPr>
          <w:lang w:val="fr-FR"/>
        </w:rPr>
        <w:t xml:space="preserve">Étudier les </w:t>
      </w:r>
      <w:r w:rsidR="00176530" w:rsidRPr="00B36D00">
        <w:rPr>
          <w:lang w:val="fr-FR"/>
        </w:rPr>
        <w:t>interd</w:t>
      </w:r>
      <w:r w:rsidRPr="00B36D00">
        <w:rPr>
          <w:lang w:val="fr-FR"/>
        </w:rPr>
        <w:t>épenda</w:t>
      </w:r>
      <w:r w:rsidR="00176530" w:rsidRPr="00B36D00">
        <w:rPr>
          <w:lang w:val="fr-FR"/>
        </w:rPr>
        <w:t>nces</w:t>
      </w:r>
      <w:r w:rsidRPr="00B36D00">
        <w:rPr>
          <w:lang w:val="fr-FR"/>
        </w:rPr>
        <w:t xml:space="preserve"> avec des parties prenantes </w:t>
      </w:r>
      <w:r w:rsidR="00176530" w:rsidRPr="00B36D00">
        <w:rPr>
          <w:lang w:val="fr-FR"/>
        </w:rPr>
        <w:t>extern</w:t>
      </w:r>
      <w:r w:rsidRPr="00B36D00">
        <w:rPr>
          <w:lang w:val="fr-FR"/>
        </w:rPr>
        <w:t>es</w:t>
      </w:r>
    </w:p>
    <w:p w:rsidR="00176530" w:rsidRPr="00B36D00" w:rsidRDefault="00BF6A4B" w:rsidP="00E86A6E">
      <w:pPr>
        <w:pStyle w:val="WMOBodyText"/>
        <w:numPr>
          <w:ilvl w:val="0"/>
          <w:numId w:val="19"/>
        </w:numPr>
        <w:spacing w:before="120"/>
        <w:rPr>
          <w:lang w:val="fr-FR"/>
        </w:rPr>
      </w:pPr>
      <w:r w:rsidRPr="00B36D00">
        <w:rPr>
          <w:i/>
          <w:iCs/>
          <w:lang w:val="fr-FR"/>
        </w:rPr>
        <w:t>Tester</w:t>
      </w:r>
      <w:r w:rsidR="00176530" w:rsidRPr="00B36D00">
        <w:rPr>
          <w:i/>
          <w:iCs/>
          <w:lang w:val="fr-FR"/>
        </w:rPr>
        <w:t xml:space="preserve">, </w:t>
      </w:r>
      <w:r w:rsidRPr="00B36D00">
        <w:rPr>
          <w:i/>
          <w:iCs/>
          <w:lang w:val="fr-FR"/>
        </w:rPr>
        <w:t xml:space="preserve">examiner et </w:t>
      </w:r>
      <w:r w:rsidR="00012002" w:rsidRPr="00B36D00">
        <w:rPr>
          <w:i/>
          <w:iCs/>
          <w:lang w:val="fr-FR"/>
        </w:rPr>
        <w:t>actualiser</w:t>
      </w:r>
      <w:r w:rsidRPr="00B36D00">
        <w:rPr>
          <w:i/>
          <w:iCs/>
          <w:lang w:val="fr-FR"/>
        </w:rPr>
        <w:t xml:space="preserve"> les plans de continuité des activités</w:t>
      </w:r>
      <w:r w:rsidR="00176530" w:rsidRPr="00B36D00">
        <w:rPr>
          <w:i/>
          <w:iCs/>
          <w:lang w:val="fr-FR"/>
        </w:rPr>
        <w:t>:</w:t>
      </w:r>
    </w:p>
    <w:p w:rsidR="00176530" w:rsidRPr="00B36D00" w:rsidRDefault="00BF6A4B" w:rsidP="00E86A6E">
      <w:pPr>
        <w:pStyle w:val="WMOBodyText"/>
        <w:numPr>
          <w:ilvl w:val="1"/>
          <w:numId w:val="19"/>
        </w:numPr>
        <w:spacing w:before="120"/>
        <w:rPr>
          <w:lang w:val="fr-FR"/>
        </w:rPr>
      </w:pPr>
      <w:r w:rsidRPr="00B36D00">
        <w:rPr>
          <w:lang w:val="fr-FR"/>
        </w:rPr>
        <w:t>Tester et examiner régulièrement les plans</w:t>
      </w:r>
      <w:r w:rsidR="00594632" w:rsidRPr="00B36D00">
        <w:rPr>
          <w:lang w:val="fr-FR"/>
        </w:rPr>
        <w:t xml:space="preserve"> pour veiller à ce qu’ils restent pertinents et fournissent les résultats attendus</w:t>
      </w:r>
    </w:p>
    <w:p w:rsidR="00176530" w:rsidRPr="00B36D00" w:rsidRDefault="001770B4" w:rsidP="00253026">
      <w:pPr>
        <w:pStyle w:val="Heading3"/>
        <w:spacing w:before="240"/>
        <w:rPr>
          <w:lang w:val="fr-FR"/>
        </w:rPr>
      </w:pPr>
      <w:r w:rsidRPr="00B36D00">
        <w:rPr>
          <w:lang w:val="fr-FR"/>
        </w:rPr>
        <w:t>2.4</w:t>
      </w:r>
      <w:r w:rsidRPr="00B36D00">
        <w:rPr>
          <w:lang w:val="fr-FR"/>
        </w:rPr>
        <w:tab/>
      </w:r>
      <w:r w:rsidR="00E82FA2" w:rsidRPr="00B36D00">
        <w:rPr>
          <w:lang w:val="fr-FR"/>
        </w:rPr>
        <w:t>Suivi</w:t>
      </w:r>
      <w:r w:rsidR="004A5D3E" w:rsidRPr="00B36D00">
        <w:rPr>
          <w:lang w:val="fr-FR"/>
        </w:rPr>
        <w:t xml:space="preserve"> </w:t>
      </w:r>
      <w:r w:rsidR="00E82FA2" w:rsidRPr="00B36D00">
        <w:rPr>
          <w:lang w:val="fr-FR"/>
        </w:rPr>
        <w:t>d</w:t>
      </w:r>
      <w:r w:rsidR="004A5D3E" w:rsidRPr="00B36D00">
        <w:rPr>
          <w:lang w:val="fr-FR"/>
        </w:rPr>
        <w:t>u bon fonctionnement des processus clés</w:t>
      </w:r>
    </w:p>
    <w:p w:rsidR="00176530" w:rsidRPr="00B36D00" w:rsidRDefault="004A5D3E" w:rsidP="00E86A6E">
      <w:pPr>
        <w:pStyle w:val="WMOBodyText"/>
        <w:numPr>
          <w:ilvl w:val="0"/>
          <w:numId w:val="21"/>
        </w:numPr>
        <w:ind w:left="714" w:hanging="357"/>
        <w:rPr>
          <w:lang w:val="fr-FR"/>
        </w:rPr>
      </w:pPr>
      <w:r w:rsidRPr="00B36D00">
        <w:rPr>
          <w:lang w:val="fr-FR"/>
        </w:rPr>
        <w:t>Stratégie de c</w:t>
      </w:r>
      <w:r w:rsidR="00176530" w:rsidRPr="00B36D00">
        <w:rPr>
          <w:lang w:val="fr-FR"/>
        </w:rPr>
        <w:t>ontinuit</w:t>
      </w:r>
      <w:r w:rsidRPr="00B36D00">
        <w:rPr>
          <w:lang w:val="fr-FR"/>
        </w:rPr>
        <w:t>é des activités</w:t>
      </w:r>
    </w:p>
    <w:p w:rsidR="00176530" w:rsidRPr="00B36D00" w:rsidRDefault="004A5D3E" w:rsidP="00E86A6E">
      <w:pPr>
        <w:pStyle w:val="WMOBodyText"/>
        <w:numPr>
          <w:ilvl w:val="1"/>
          <w:numId w:val="19"/>
        </w:numPr>
        <w:spacing w:before="120"/>
        <w:rPr>
          <w:lang w:val="fr-FR"/>
        </w:rPr>
      </w:pPr>
      <w:r w:rsidRPr="00B36D00">
        <w:rPr>
          <w:lang w:val="fr-FR"/>
        </w:rPr>
        <w:t xml:space="preserve">Répertorier les stratégies de continuité des activités qui </w:t>
      </w:r>
      <w:r w:rsidR="00176530" w:rsidRPr="00B36D00">
        <w:rPr>
          <w:lang w:val="fr-FR"/>
        </w:rPr>
        <w:t>exist</w:t>
      </w:r>
      <w:r w:rsidRPr="00B36D00">
        <w:rPr>
          <w:lang w:val="fr-FR"/>
        </w:rPr>
        <w:t>ent</w:t>
      </w:r>
      <w:r w:rsidR="00176530" w:rsidRPr="00B36D00">
        <w:rPr>
          <w:lang w:val="fr-FR"/>
        </w:rPr>
        <w:t xml:space="preserve"> </w:t>
      </w:r>
      <w:r w:rsidRPr="00B36D00">
        <w:rPr>
          <w:lang w:val="fr-FR"/>
        </w:rPr>
        <w:t>et</w:t>
      </w:r>
      <w:r w:rsidR="00176530" w:rsidRPr="00B36D00">
        <w:rPr>
          <w:lang w:val="fr-FR"/>
        </w:rPr>
        <w:t xml:space="preserve"> </w:t>
      </w:r>
      <w:r w:rsidRPr="00B36D00">
        <w:rPr>
          <w:lang w:val="fr-FR"/>
        </w:rPr>
        <w:t xml:space="preserve">déterminer celles qui peuvent être déployées </w:t>
      </w:r>
      <w:r w:rsidR="00176530" w:rsidRPr="00B36D00">
        <w:rPr>
          <w:lang w:val="fr-FR"/>
        </w:rPr>
        <w:t>(</w:t>
      </w:r>
      <w:r w:rsidRPr="00B36D00">
        <w:rPr>
          <w:lang w:val="fr-FR"/>
        </w:rPr>
        <w:t>et quand</w:t>
      </w:r>
      <w:r w:rsidR="00176530" w:rsidRPr="00B36D00">
        <w:rPr>
          <w:lang w:val="fr-FR"/>
        </w:rPr>
        <w:t>)</w:t>
      </w:r>
    </w:p>
    <w:p w:rsidR="00176530" w:rsidRPr="00B36D00" w:rsidRDefault="004A5D3E" w:rsidP="00E86A6E">
      <w:pPr>
        <w:pStyle w:val="WMOBodyText"/>
        <w:numPr>
          <w:ilvl w:val="1"/>
          <w:numId w:val="19"/>
        </w:numPr>
        <w:spacing w:before="120"/>
        <w:rPr>
          <w:lang w:val="fr-FR"/>
        </w:rPr>
      </w:pPr>
      <w:r w:rsidRPr="00B36D00">
        <w:rPr>
          <w:lang w:val="fr-FR"/>
        </w:rPr>
        <w:t xml:space="preserve">Certaines stratégies de continuité des activités </w:t>
      </w:r>
      <w:r w:rsidR="00176530" w:rsidRPr="00B36D00">
        <w:rPr>
          <w:lang w:val="fr-FR"/>
        </w:rPr>
        <w:t>(</w:t>
      </w:r>
      <w:r w:rsidRPr="00B36D00">
        <w:rPr>
          <w:lang w:val="fr-FR"/>
        </w:rPr>
        <w:t xml:space="preserve">par exemple, </w:t>
      </w:r>
      <w:r w:rsidR="00747AD4" w:rsidRPr="00B36D00">
        <w:rPr>
          <w:lang w:val="fr-FR"/>
        </w:rPr>
        <w:t>établir d</w:t>
      </w:r>
      <w:r w:rsidRPr="00B36D00">
        <w:rPr>
          <w:lang w:val="fr-FR"/>
        </w:rPr>
        <w:t>es accords</w:t>
      </w:r>
      <w:r w:rsidR="00747AD4" w:rsidRPr="00B36D00">
        <w:rPr>
          <w:lang w:val="fr-FR"/>
        </w:rPr>
        <w:t xml:space="preserve"> d’assistance avec les fournisseurs ou</w:t>
      </w:r>
      <w:r w:rsidR="00176530" w:rsidRPr="00B36D00">
        <w:rPr>
          <w:lang w:val="fr-FR"/>
        </w:rPr>
        <w:t xml:space="preserve"> </w:t>
      </w:r>
      <w:r w:rsidR="00747AD4" w:rsidRPr="00B36D00">
        <w:rPr>
          <w:lang w:val="fr-FR"/>
        </w:rPr>
        <w:t>transférer les activités sur un autre site</w:t>
      </w:r>
      <w:r w:rsidR="00176530" w:rsidRPr="00B36D00">
        <w:rPr>
          <w:lang w:val="fr-FR"/>
        </w:rPr>
        <w:t xml:space="preserve">) </w:t>
      </w:r>
      <w:r w:rsidR="00747AD4" w:rsidRPr="00B36D00">
        <w:rPr>
          <w:lang w:val="fr-FR"/>
        </w:rPr>
        <w:t>engendrent des coûts qu’il convient d’établir et d’anticiper</w:t>
      </w:r>
    </w:p>
    <w:p w:rsidR="00176530" w:rsidRPr="00B36D00" w:rsidRDefault="00747AD4" w:rsidP="00E86A6E">
      <w:pPr>
        <w:pStyle w:val="WMOBodyText"/>
        <w:numPr>
          <w:ilvl w:val="0"/>
          <w:numId w:val="21"/>
        </w:numPr>
        <w:spacing w:before="120"/>
        <w:ind w:hanging="357"/>
        <w:rPr>
          <w:lang w:val="fr-FR"/>
        </w:rPr>
      </w:pPr>
      <w:r w:rsidRPr="00B36D00">
        <w:rPr>
          <w:lang w:val="fr-FR"/>
        </w:rPr>
        <w:t>Planification de la continuité des activités</w:t>
      </w:r>
    </w:p>
    <w:p w:rsidR="00176530" w:rsidRPr="00B36D00" w:rsidRDefault="00747AD4" w:rsidP="00E86A6E">
      <w:pPr>
        <w:pStyle w:val="WMOBodyText"/>
        <w:numPr>
          <w:ilvl w:val="0"/>
          <w:numId w:val="21"/>
        </w:numPr>
        <w:spacing w:before="120"/>
        <w:ind w:hanging="357"/>
        <w:rPr>
          <w:lang w:val="fr-FR"/>
        </w:rPr>
      </w:pPr>
      <w:r w:rsidRPr="00B36D00">
        <w:rPr>
          <w:lang w:val="fr-FR"/>
        </w:rPr>
        <w:t>Gestion des i</w:t>
      </w:r>
      <w:r w:rsidR="00176530" w:rsidRPr="00B36D00">
        <w:rPr>
          <w:lang w:val="fr-FR"/>
        </w:rPr>
        <w:t>ncident</w:t>
      </w:r>
      <w:r w:rsidRPr="00B36D00">
        <w:rPr>
          <w:lang w:val="fr-FR"/>
        </w:rPr>
        <w:t>s</w:t>
      </w:r>
    </w:p>
    <w:p w:rsidR="00176530" w:rsidRPr="00B36D00" w:rsidRDefault="00176530" w:rsidP="00E86A6E">
      <w:pPr>
        <w:pStyle w:val="WMOBodyText"/>
        <w:numPr>
          <w:ilvl w:val="0"/>
          <w:numId w:val="21"/>
        </w:numPr>
        <w:spacing w:before="120"/>
        <w:ind w:hanging="357"/>
        <w:rPr>
          <w:lang w:val="fr-FR"/>
        </w:rPr>
      </w:pPr>
      <w:r w:rsidRPr="00B36D00">
        <w:rPr>
          <w:lang w:val="fr-FR"/>
        </w:rPr>
        <w:t>Continuit</w:t>
      </w:r>
      <w:r w:rsidR="00747AD4" w:rsidRPr="00B36D00">
        <w:rPr>
          <w:lang w:val="fr-FR"/>
        </w:rPr>
        <w:t>é des activités lors d’une défaillance</w:t>
      </w:r>
      <w:r w:rsidRPr="00B36D00">
        <w:rPr>
          <w:lang w:val="fr-FR"/>
        </w:rPr>
        <w:t xml:space="preserve">, </w:t>
      </w:r>
      <w:r w:rsidR="00747AD4" w:rsidRPr="00B36D00">
        <w:rPr>
          <w:lang w:val="fr-FR"/>
        </w:rPr>
        <w:t xml:space="preserve">d’un </w:t>
      </w:r>
      <w:r w:rsidRPr="00B36D00">
        <w:rPr>
          <w:lang w:val="fr-FR"/>
        </w:rPr>
        <w:t>incident</w:t>
      </w:r>
      <w:r w:rsidR="00747AD4" w:rsidRPr="00B36D00">
        <w:rPr>
          <w:lang w:val="fr-FR"/>
        </w:rPr>
        <w:t xml:space="preserve"> ou d’une</w:t>
      </w:r>
      <w:r w:rsidRPr="00B36D00">
        <w:rPr>
          <w:lang w:val="fr-FR"/>
        </w:rPr>
        <w:t xml:space="preserve"> cris</w:t>
      </w:r>
      <w:r w:rsidR="00747AD4" w:rsidRPr="00B36D00">
        <w:rPr>
          <w:lang w:val="fr-FR"/>
        </w:rPr>
        <w:t>e</w:t>
      </w:r>
    </w:p>
    <w:p w:rsidR="00176530" w:rsidRPr="00B36D00" w:rsidRDefault="00176530" w:rsidP="00E86A6E">
      <w:pPr>
        <w:pStyle w:val="WMOBodyText"/>
        <w:numPr>
          <w:ilvl w:val="0"/>
          <w:numId w:val="21"/>
        </w:numPr>
        <w:spacing w:before="120"/>
        <w:ind w:hanging="357"/>
        <w:rPr>
          <w:lang w:val="fr-FR"/>
        </w:rPr>
      </w:pPr>
      <w:r w:rsidRPr="00B36D00">
        <w:rPr>
          <w:lang w:val="fr-FR"/>
        </w:rPr>
        <w:t>R</w:t>
      </w:r>
      <w:r w:rsidR="00747AD4" w:rsidRPr="00B36D00">
        <w:rPr>
          <w:lang w:val="fr-FR"/>
        </w:rPr>
        <w:t>établissement</w:t>
      </w:r>
      <w:r w:rsidRPr="00B36D00">
        <w:rPr>
          <w:lang w:val="fr-FR"/>
        </w:rPr>
        <w:t>/re</w:t>
      </w:r>
      <w:r w:rsidR="00747AD4" w:rsidRPr="00B36D00">
        <w:rPr>
          <w:lang w:val="fr-FR"/>
        </w:rPr>
        <w:t>prise</w:t>
      </w:r>
      <w:r w:rsidR="00F976CA" w:rsidRPr="00B36D00">
        <w:rPr>
          <w:lang w:val="fr-FR"/>
        </w:rPr>
        <w:t xml:space="preserve"> des activités</w:t>
      </w:r>
    </w:p>
    <w:p w:rsidR="00176530" w:rsidRPr="00B36D00" w:rsidRDefault="00747AD4" w:rsidP="00E86A6E">
      <w:pPr>
        <w:pStyle w:val="WMOBodyText"/>
        <w:numPr>
          <w:ilvl w:val="1"/>
          <w:numId w:val="21"/>
        </w:numPr>
        <w:spacing w:before="120"/>
        <w:ind w:hanging="357"/>
        <w:rPr>
          <w:lang w:val="fr-FR"/>
        </w:rPr>
      </w:pPr>
      <w:r w:rsidRPr="00B36D00">
        <w:rPr>
          <w:lang w:val="fr-FR"/>
        </w:rPr>
        <w:lastRenderedPageBreak/>
        <w:t>Priorités et niveaux de rétablissement des activités</w:t>
      </w:r>
    </w:p>
    <w:p w:rsidR="00176530" w:rsidRPr="00B36D00" w:rsidRDefault="00F976CA" w:rsidP="00E86A6E">
      <w:pPr>
        <w:pStyle w:val="WMOBodyText"/>
        <w:numPr>
          <w:ilvl w:val="1"/>
          <w:numId w:val="21"/>
        </w:numPr>
        <w:spacing w:before="120"/>
        <w:ind w:hanging="357"/>
        <w:rPr>
          <w:lang w:val="fr-FR"/>
        </w:rPr>
      </w:pPr>
      <w:r w:rsidRPr="00B36D00">
        <w:rPr>
          <w:lang w:val="fr-FR"/>
        </w:rPr>
        <w:t xml:space="preserve">Choix d’un point acceptable de </w:t>
      </w:r>
      <w:r w:rsidR="00247EE0" w:rsidRPr="00B36D00">
        <w:rPr>
          <w:lang w:val="fr-FR"/>
        </w:rPr>
        <w:t>«</w:t>
      </w:r>
      <w:r w:rsidRPr="00B36D00">
        <w:rPr>
          <w:lang w:val="fr-FR"/>
        </w:rPr>
        <w:t>reprise des activités</w:t>
      </w:r>
      <w:r w:rsidR="00247EE0" w:rsidRPr="00B36D00">
        <w:rPr>
          <w:lang w:val="fr-FR"/>
        </w:rPr>
        <w:t>»</w:t>
      </w:r>
      <w:r w:rsidRPr="00B36D00">
        <w:rPr>
          <w:lang w:val="fr-FR"/>
        </w:rPr>
        <w:t xml:space="preserve"> et de «retour de la production»</w:t>
      </w:r>
    </w:p>
    <w:p w:rsidR="00176530" w:rsidRPr="00B36D00" w:rsidRDefault="00176530" w:rsidP="00E86A6E">
      <w:pPr>
        <w:pStyle w:val="WMOBodyText"/>
        <w:numPr>
          <w:ilvl w:val="0"/>
          <w:numId w:val="21"/>
        </w:numPr>
        <w:spacing w:before="120"/>
        <w:ind w:hanging="357"/>
        <w:rPr>
          <w:lang w:val="fr-FR"/>
        </w:rPr>
      </w:pPr>
      <w:r w:rsidRPr="00B36D00">
        <w:rPr>
          <w:lang w:val="fr-FR"/>
        </w:rPr>
        <w:t>Exerci</w:t>
      </w:r>
      <w:r w:rsidR="00247EE0" w:rsidRPr="00B36D00">
        <w:rPr>
          <w:lang w:val="fr-FR"/>
        </w:rPr>
        <w:t>ces</w:t>
      </w:r>
      <w:r w:rsidRPr="00B36D00">
        <w:rPr>
          <w:lang w:val="fr-FR"/>
        </w:rPr>
        <w:t>/test</w:t>
      </w:r>
      <w:r w:rsidR="00247EE0" w:rsidRPr="00B36D00">
        <w:rPr>
          <w:lang w:val="fr-FR"/>
        </w:rPr>
        <w:t>s</w:t>
      </w:r>
    </w:p>
    <w:p w:rsidR="00176530" w:rsidRPr="00B36D00" w:rsidRDefault="001770B4" w:rsidP="001770B4">
      <w:pPr>
        <w:pStyle w:val="Heading3"/>
        <w:rPr>
          <w:lang w:val="fr-FR"/>
        </w:rPr>
      </w:pPr>
      <w:r w:rsidRPr="00B36D00">
        <w:rPr>
          <w:lang w:val="fr-FR"/>
        </w:rPr>
        <w:t>2.5</w:t>
      </w:r>
      <w:r w:rsidRPr="00B36D00">
        <w:rPr>
          <w:lang w:val="fr-FR"/>
        </w:rPr>
        <w:tab/>
      </w:r>
      <w:r w:rsidR="00247EE0" w:rsidRPr="00B36D00">
        <w:rPr>
          <w:lang w:val="fr-FR"/>
        </w:rPr>
        <w:t>Renforcement de la ré</w:t>
      </w:r>
      <w:r w:rsidR="00176530" w:rsidRPr="00B36D00">
        <w:rPr>
          <w:lang w:val="fr-FR"/>
        </w:rPr>
        <w:t>silience</w:t>
      </w:r>
    </w:p>
    <w:p w:rsidR="00176530" w:rsidRPr="00B36D00" w:rsidRDefault="00247EE0" w:rsidP="00176530">
      <w:pPr>
        <w:pStyle w:val="WMOBodyText"/>
        <w:rPr>
          <w:lang w:val="fr-FR"/>
        </w:rPr>
      </w:pPr>
      <w:r w:rsidRPr="00B36D00">
        <w:rPr>
          <w:lang w:val="fr-FR"/>
        </w:rPr>
        <w:t>Établir des priorités</w:t>
      </w:r>
    </w:p>
    <w:p w:rsidR="00176530" w:rsidRPr="00B36D00" w:rsidRDefault="00247EE0" w:rsidP="002E6938">
      <w:pPr>
        <w:pStyle w:val="WMOBodyText"/>
        <w:numPr>
          <w:ilvl w:val="0"/>
          <w:numId w:val="22"/>
        </w:numPr>
        <w:spacing w:before="120"/>
        <w:rPr>
          <w:lang w:val="fr-FR"/>
        </w:rPr>
      </w:pPr>
      <w:r w:rsidRPr="00B36D00">
        <w:rPr>
          <w:lang w:val="fr-FR"/>
        </w:rPr>
        <w:t xml:space="preserve">Établir des priorités </w:t>
      </w:r>
      <w:r w:rsidR="00176530" w:rsidRPr="00B36D00">
        <w:rPr>
          <w:lang w:val="fr-FR"/>
        </w:rPr>
        <w:t>relative</w:t>
      </w:r>
      <w:r w:rsidRPr="00B36D00">
        <w:rPr>
          <w:lang w:val="fr-FR"/>
        </w:rPr>
        <w:t>s</w:t>
      </w:r>
      <w:r w:rsidR="00176530" w:rsidRPr="00B36D00">
        <w:rPr>
          <w:lang w:val="fr-FR"/>
        </w:rPr>
        <w:t xml:space="preserve"> </w:t>
      </w:r>
      <w:r w:rsidRPr="00B36D00">
        <w:rPr>
          <w:lang w:val="fr-FR"/>
        </w:rPr>
        <w:t xml:space="preserve">pour la </w:t>
      </w:r>
      <w:r w:rsidR="00176530" w:rsidRPr="00B36D00">
        <w:rPr>
          <w:lang w:val="fr-FR"/>
        </w:rPr>
        <w:t>rest</w:t>
      </w:r>
      <w:r w:rsidRPr="00B36D00">
        <w:rPr>
          <w:lang w:val="fr-FR"/>
        </w:rPr>
        <w:t>au</w:t>
      </w:r>
      <w:r w:rsidR="00176530" w:rsidRPr="00B36D00">
        <w:rPr>
          <w:lang w:val="fr-FR"/>
        </w:rPr>
        <w:t xml:space="preserve">ration </w:t>
      </w:r>
      <w:r w:rsidRPr="00B36D00">
        <w:rPr>
          <w:lang w:val="fr-FR"/>
        </w:rPr>
        <w:t>– </w:t>
      </w:r>
      <w:r w:rsidRPr="00B36D00">
        <w:rPr>
          <w:i/>
          <w:iCs/>
          <w:lang w:val="fr-FR"/>
        </w:rPr>
        <w:t>sachant qu’il est impossible de restaurer tout en une fois</w:t>
      </w:r>
    </w:p>
    <w:p w:rsidR="00176530" w:rsidRPr="00B36D00" w:rsidRDefault="00247EE0" w:rsidP="002E6938">
      <w:pPr>
        <w:pStyle w:val="WMOBodyText"/>
        <w:spacing w:before="120"/>
        <w:rPr>
          <w:lang w:val="fr-FR"/>
        </w:rPr>
      </w:pPr>
      <w:r w:rsidRPr="00B36D00">
        <w:rPr>
          <w:lang w:val="fr-FR"/>
        </w:rPr>
        <w:t xml:space="preserve">Définir des niveaux de </w:t>
      </w:r>
      <w:r w:rsidR="00176530" w:rsidRPr="00B36D00">
        <w:rPr>
          <w:lang w:val="fr-FR"/>
        </w:rPr>
        <w:t>service</w:t>
      </w:r>
      <w:r w:rsidRPr="00B36D00">
        <w:rPr>
          <w:lang w:val="fr-FR"/>
        </w:rPr>
        <w:t xml:space="preserve"> et les </w:t>
      </w:r>
      <w:r w:rsidR="00176530" w:rsidRPr="00B36D00">
        <w:rPr>
          <w:lang w:val="fr-FR"/>
        </w:rPr>
        <w:t>u</w:t>
      </w:r>
      <w:r w:rsidRPr="00B36D00">
        <w:rPr>
          <w:lang w:val="fr-FR"/>
        </w:rPr>
        <w:t>tiliser pour planifier des stratégies de continuité des activités</w:t>
      </w:r>
      <w:r w:rsidR="00176530" w:rsidRPr="00B36D00">
        <w:rPr>
          <w:lang w:val="fr-FR"/>
        </w:rPr>
        <w:t>, etc.</w:t>
      </w:r>
    </w:p>
    <w:p w:rsidR="00176530" w:rsidRPr="00B36D00" w:rsidRDefault="00247EE0" w:rsidP="002E6938">
      <w:pPr>
        <w:pStyle w:val="WMOBodyText"/>
        <w:numPr>
          <w:ilvl w:val="0"/>
          <w:numId w:val="23"/>
        </w:numPr>
        <w:spacing w:before="120"/>
        <w:rPr>
          <w:lang w:val="fr-FR"/>
        </w:rPr>
      </w:pPr>
      <w:r w:rsidRPr="00B36D00">
        <w:rPr>
          <w:lang w:val="fr-FR"/>
        </w:rPr>
        <w:t xml:space="preserve">Définir une </w:t>
      </w:r>
      <w:r w:rsidR="007242DE" w:rsidRPr="00B36D00">
        <w:rPr>
          <w:lang w:val="fr-FR"/>
        </w:rPr>
        <w:t>duré</w:t>
      </w:r>
      <w:r w:rsidRPr="00B36D00">
        <w:rPr>
          <w:lang w:val="fr-FR"/>
        </w:rPr>
        <w:t xml:space="preserve">e </w:t>
      </w:r>
      <w:r w:rsidR="00176530" w:rsidRPr="00B36D00">
        <w:rPr>
          <w:lang w:val="fr-FR"/>
        </w:rPr>
        <w:t>maxim</w:t>
      </w:r>
      <w:r w:rsidRPr="00B36D00">
        <w:rPr>
          <w:lang w:val="fr-FR"/>
        </w:rPr>
        <w:t xml:space="preserve">ale </w:t>
      </w:r>
      <w:r w:rsidR="00176530" w:rsidRPr="00B36D00">
        <w:rPr>
          <w:lang w:val="fr-FR"/>
        </w:rPr>
        <w:t>tol</w:t>
      </w:r>
      <w:r w:rsidRPr="00B36D00">
        <w:rPr>
          <w:lang w:val="fr-FR"/>
        </w:rPr>
        <w:t>é</w:t>
      </w:r>
      <w:r w:rsidR="00176530" w:rsidRPr="00B36D00">
        <w:rPr>
          <w:lang w:val="fr-FR"/>
        </w:rPr>
        <w:t>rable</w:t>
      </w:r>
      <w:r w:rsidR="007242DE" w:rsidRPr="00B36D00">
        <w:rPr>
          <w:lang w:val="fr-FR"/>
        </w:rPr>
        <w:t xml:space="preserve"> de défaillance</w:t>
      </w:r>
      <w:r w:rsidR="00176530" w:rsidRPr="00B36D00">
        <w:rPr>
          <w:lang w:val="fr-FR"/>
        </w:rPr>
        <w:t xml:space="preserve">, </w:t>
      </w:r>
      <w:r w:rsidR="007242DE" w:rsidRPr="00B36D00">
        <w:rPr>
          <w:lang w:val="fr-FR"/>
        </w:rPr>
        <w:t>des délais de reprise</w:t>
      </w:r>
      <w:r w:rsidR="00176530" w:rsidRPr="00B36D00">
        <w:rPr>
          <w:lang w:val="fr-FR"/>
        </w:rPr>
        <w:t>, </w:t>
      </w:r>
      <w:r w:rsidR="007242DE" w:rsidRPr="00B36D00">
        <w:rPr>
          <w:lang w:val="fr-FR"/>
        </w:rPr>
        <w:t>des points de rétablissement –</w:t>
      </w:r>
      <w:r w:rsidR="00176530" w:rsidRPr="00B36D00">
        <w:rPr>
          <w:lang w:val="fr-FR"/>
        </w:rPr>
        <w:t xml:space="preserve"> </w:t>
      </w:r>
      <w:r w:rsidR="007242DE" w:rsidRPr="00B36D00">
        <w:rPr>
          <w:i/>
          <w:iCs/>
          <w:lang w:val="fr-FR"/>
        </w:rPr>
        <w:t>ces objectifs s’inscrivent dans le plan de continuité des activités</w:t>
      </w:r>
      <w:r w:rsidR="00176530" w:rsidRPr="00B36D00">
        <w:rPr>
          <w:i/>
          <w:iCs/>
          <w:lang w:val="fr-FR"/>
        </w:rPr>
        <w:t>.</w:t>
      </w:r>
    </w:p>
    <w:p w:rsidR="00176530" w:rsidRPr="00B36D00" w:rsidRDefault="00176530" w:rsidP="002E6938">
      <w:pPr>
        <w:pStyle w:val="WMOBodyText"/>
        <w:spacing w:before="120"/>
        <w:rPr>
          <w:lang w:val="fr-FR"/>
        </w:rPr>
      </w:pPr>
      <w:r w:rsidRPr="00B36D00">
        <w:rPr>
          <w:lang w:val="fr-FR"/>
        </w:rPr>
        <w:t>Communication</w:t>
      </w:r>
    </w:p>
    <w:p w:rsidR="00176530" w:rsidRPr="00B36D00" w:rsidRDefault="007242DE" w:rsidP="002E6938">
      <w:pPr>
        <w:pStyle w:val="WMOBodyText"/>
        <w:numPr>
          <w:ilvl w:val="0"/>
          <w:numId w:val="24"/>
        </w:numPr>
        <w:spacing w:before="120"/>
        <w:rPr>
          <w:lang w:val="fr-FR"/>
        </w:rPr>
      </w:pPr>
      <w:r w:rsidRPr="00B36D00">
        <w:rPr>
          <w:lang w:val="fr-FR"/>
        </w:rPr>
        <w:t>Outils de c</w:t>
      </w:r>
      <w:r w:rsidR="00176530" w:rsidRPr="00B36D00">
        <w:rPr>
          <w:lang w:val="fr-FR"/>
        </w:rPr>
        <w:t xml:space="preserve">ommunication </w:t>
      </w:r>
      <w:r w:rsidRPr="00B36D00">
        <w:rPr>
          <w:lang w:val="fr-FR"/>
        </w:rPr>
        <w:t xml:space="preserve">– </w:t>
      </w:r>
      <w:r w:rsidRPr="00B36D00">
        <w:rPr>
          <w:i/>
          <w:iCs/>
          <w:lang w:val="fr-FR"/>
        </w:rPr>
        <w:t>et</w:t>
      </w:r>
      <w:r w:rsidR="00176530" w:rsidRPr="00B36D00">
        <w:rPr>
          <w:i/>
          <w:iCs/>
          <w:lang w:val="fr-FR"/>
        </w:rPr>
        <w:t xml:space="preserve"> </w:t>
      </w:r>
      <w:r w:rsidRPr="00B36D00">
        <w:rPr>
          <w:i/>
          <w:iCs/>
          <w:lang w:val="fr-FR"/>
        </w:rPr>
        <w:t xml:space="preserve">veiller à ce qu’ils soient disponibles en cas de crise importante </w:t>
      </w:r>
      <w:r w:rsidR="00176530" w:rsidRPr="00B36D00">
        <w:rPr>
          <w:i/>
          <w:iCs/>
          <w:lang w:val="fr-FR"/>
        </w:rPr>
        <w:t>(</w:t>
      </w:r>
      <w:r w:rsidRPr="00B36D00">
        <w:rPr>
          <w:i/>
          <w:iCs/>
          <w:lang w:val="fr-FR"/>
        </w:rPr>
        <w:t xml:space="preserve">en employant des canaux </w:t>
      </w:r>
      <w:r w:rsidR="00176530" w:rsidRPr="00B36D00">
        <w:rPr>
          <w:i/>
          <w:iCs/>
          <w:lang w:val="fr-FR"/>
        </w:rPr>
        <w:t>multiple</w:t>
      </w:r>
      <w:r w:rsidRPr="00B36D00">
        <w:rPr>
          <w:i/>
          <w:iCs/>
          <w:lang w:val="fr-FR"/>
        </w:rPr>
        <w:t>s, tels que la messagerie électronique et le téléphone</w:t>
      </w:r>
      <w:r w:rsidR="00176530" w:rsidRPr="00B36D00">
        <w:rPr>
          <w:i/>
          <w:iCs/>
          <w:lang w:val="fr-FR"/>
        </w:rPr>
        <w:t>)</w:t>
      </w:r>
    </w:p>
    <w:p w:rsidR="00176530" w:rsidRPr="00B36D00" w:rsidRDefault="00EC1873" w:rsidP="002E6938">
      <w:pPr>
        <w:pStyle w:val="WMOBodyText"/>
        <w:numPr>
          <w:ilvl w:val="0"/>
          <w:numId w:val="24"/>
        </w:numPr>
        <w:spacing w:before="120"/>
        <w:rPr>
          <w:lang w:val="fr-FR"/>
        </w:rPr>
      </w:pPr>
      <w:r w:rsidRPr="00B36D00">
        <w:rPr>
          <w:lang w:val="fr-FR"/>
        </w:rPr>
        <w:t>Fonction</w:t>
      </w:r>
      <w:r w:rsidR="00176530" w:rsidRPr="00B36D00">
        <w:rPr>
          <w:lang w:val="fr-FR"/>
        </w:rPr>
        <w:t xml:space="preserve">s </w:t>
      </w:r>
      <w:r w:rsidR="007242DE" w:rsidRPr="00B36D00">
        <w:rPr>
          <w:lang w:val="fr-FR"/>
        </w:rPr>
        <w:t xml:space="preserve">et </w:t>
      </w:r>
      <w:r w:rsidR="00176530" w:rsidRPr="00B36D00">
        <w:rPr>
          <w:lang w:val="fr-FR"/>
        </w:rPr>
        <w:t>respons</w:t>
      </w:r>
      <w:r w:rsidR="007242DE" w:rsidRPr="00B36D00">
        <w:rPr>
          <w:lang w:val="fr-FR"/>
        </w:rPr>
        <w:t>a</w:t>
      </w:r>
      <w:r w:rsidR="00176530" w:rsidRPr="00B36D00">
        <w:rPr>
          <w:lang w:val="fr-FR"/>
        </w:rPr>
        <w:t>bilit</w:t>
      </w:r>
      <w:r w:rsidR="007242DE" w:rsidRPr="00B36D00">
        <w:rPr>
          <w:lang w:val="fr-FR"/>
        </w:rPr>
        <w:t>é</w:t>
      </w:r>
      <w:r w:rsidR="00176530" w:rsidRPr="00B36D00">
        <w:rPr>
          <w:lang w:val="fr-FR"/>
        </w:rPr>
        <w:t>s</w:t>
      </w:r>
    </w:p>
    <w:p w:rsidR="00176530" w:rsidRPr="00B36D00" w:rsidRDefault="007242DE" w:rsidP="002E6938">
      <w:pPr>
        <w:pStyle w:val="WMOBodyText"/>
        <w:spacing w:before="120"/>
        <w:rPr>
          <w:lang w:val="fr-FR"/>
        </w:rPr>
      </w:pPr>
      <w:r w:rsidRPr="00B36D00">
        <w:rPr>
          <w:lang w:val="fr-FR"/>
        </w:rPr>
        <w:t>Personnel</w:t>
      </w:r>
    </w:p>
    <w:p w:rsidR="00176530" w:rsidRPr="00B36D00" w:rsidRDefault="00300213" w:rsidP="002E6938">
      <w:pPr>
        <w:pStyle w:val="WMOBodyText"/>
        <w:numPr>
          <w:ilvl w:val="0"/>
          <w:numId w:val="25"/>
        </w:numPr>
        <w:spacing w:before="120"/>
        <w:rPr>
          <w:lang w:val="fr-FR"/>
        </w:rPr>
      </w:pPr>
      <w:r w:rsidRPr="00B36D00">
        <w:rPr>
          <w:lang w:val="fr-FR"/>
        </w:rPr>
        <w:t>Niveaux des effectifs</w:t>
      </w:r>
    </w:p>
    <w:p w:rsidR="00176530" w:rsidRPr="00B36D00" w:rsidRDefault="00300213" w:rsidP="002E6938">
      <w:pPr>
        <w:pStyle w:val="WMOBodyText"/>
        <w:numPr>
          <w:ilvl w:val="0"/>
          <w:numId w:val="25"/>
        </w:numPr>
        <w:spacing w:before="120"/>
        <w:rPr>
          <w:lang w:val="fr-FR"/>
        </w:rPr>
      </w:pPr>
      <w:r w:rsidRPr="00B36D00">
        <w:rPr>
          <w:lang w:val="fr-FR"/>
        </w:rPr>
        <w:t>Formation</w:t>
      </w:r>
      <w:r w:rsidR="00176530" w:rsidRPr="00B36D00">
        <w:rPr>
          <w:lang w:val="fr-FR"/>
        </w:rPr>
        <w:t>/</w:t>
      </w:r>
      <w:r w:rsidR="00B328F3" w:rsidRPr="00B36D00">
        <w:rPr>
          <w:lang w:val="fr-FR"/>
        </w:rPr>
        <w:t>formation croisée</w:t>
      </w:r>
      <w:r w:rsidR="00176530" w:rsidRPr="00B36D00">
        <w:rPr>
          <w:lang w:val="fr-FR"/>
        </w:rPr>
        <w:t>/</w:t>
      </w:r>
      <w:r w:rsidR="00B328F3" w:rsidRPr="00B36D00">
        <w:rPr>
          <w:lang w:val="fr-FR"/>
        </w:rPr>
        <w:t>sous-traitance</w:t>
      </w:r>
    </w:p>
    <w:p w:rsidR="00176530" w:rsidRPr="00B36D00" w:rsidRDefault="00B328F3" w:rsidP="002E6938">
      <w:pPr>
        <w:pStyle w:val="WMOBodyText"/>
        <w:numPr>
          <w:ilvl w:val="0"/>
          <w:numId w:val="25"/>
        </w:numPr>
        <w:spacing w:before="120"/>
        <w:rPr>
          <w:lang w:val="fr-FR"/>
        </w:rPr>
      </w:pPr>
      <w:r w:rsidRPr="00B36D00">
        <w:rPr>
          <w:lang w:val="fr-FR"/>
        </w:rPr>
        <w:t>Rô</w:t>
      </w:r>
      <w:r w:rsidR="00176530" w:rsidRPr="00B36D00">
        <w:rPr>
          <w:lang w:val="fr-FR"/>
        </w:rPr>
        <w:t xml:space="preserve">les </w:t>
      </w:r>
      <w:r w:rsidRPr="00B36D00">
        <w:rPr>
          <w:lang w:val="fr-FR"/>
        </w:rPr>
        <w:t>et</w:t>
      </w:r>
      <w:r w:rsidR="00176530" w:rsidRPr="00B36D00">
        <w:rPr>
          <w:lang w:val="fr-FR"/>
        </w:rPr>
        <w:t xml:space="preserve"> respons</w:t>
      </w:r>
      <w:r w:rsidRPr="00B36D00">
        <w:rPr>
          <w:lang w:val="fr-FR"/>
        </w:rPr>
        <w:t>a</w:t>
      </w:r>
      <w:r w:rsidR="00176530" w:rsidRPr="00B36D00">
        <w:rPr>
          <w:lang w:val="fr-FR"/>
        </w:rPr>
        <w:t>bilit</w:t>
      </w:r>
      <w:r w:rsidRPr="00B36D00">
        <w:rPr>
          <w:lang w:val="fr-FR"/>
        </w:rPr>
        <w:t>é</w:t>
      </w:r>
      <w:r w:rsidR="00176530" w:rsidRPr="00B36D00">
        <w:rPr>
          <w:lang w:val="fr-FR"/>
        </w:rPr>
        <w:t xml:space="preserve">s </w:t>
      </w:r>
      <w:r w:rsidRPr="00B36D00">
        <w:rPr>
          <w:lang w:val="fr-FR"/>
        </w:rPr>
        <w:t>en c</w:t>
      </w:r>
      <w:r w:rsidR="00176530" w:rsidRPr="00B36D00">
        <w:rPr>
          <w:lang w:val="fr-FR"/>
        </w:rPr>
        <w:t>a</w:t>
      </w:r>
      <w:r w:rsidRPr="00B36D00">
        <w:rPr>
          <w:lang w:val="fr-FR"/>
        </w:rPr>
        <w:t>s</w:t>
      </w:r>
      <w:r w:rsidR="00176530" w:rsidRPr="00B36D00">
        <w:rPr>
          <w:lang w:val="fr-FR"/>
        </w:rPr>
        <w:t xml:space="preserve"> </w:t>
      </w:r>
      <w:r w:rsidRPr="00B36D00">
        <w:rPr>
          <w:lang w:val="fr-FR"/>
        </w:rPr>
        <w:t>de défaillance</w:t>
      </w:r>
    </w:p>
    <w:p w:rsidR="00176530" w:rsidRPr="00B36D00" w:rsidRDefault="00B328F3" w:rsidP="002E6938">
      <w:pPr>
        <w:pStyle w:val="WMOBodyText"/>
        <w:numPr>
          <w:ilvl w:val="0"/>
          <w:numId w:val="25"/>
        </w:numPr>
        <w:spacing w:before="120"/>
        <w:rPr>
          <w:lang w:val="fr-FR"/>
        </w:rPr>
      </w:pPr>
      <w:r w:rsidRPr="00B36D00">
        <w:rPr>
          <w:lang w:val="fr-FR"/>
        </w:rPr>
        <w:t>Listes de personnes à contacter</w:t>
      </w:r>
    </w:p>
    <w:p w:rsidR="00176530" w:rsidRPr="00B36D00" w:rsidRDefault="003B3289" w:rsidP="002E6938">
      <w:pPr>
        <w:pStyle w:val="WMOBodyText"/>
        <w:spacing w:before="120"/>
        <w:rPr>
          <w:lang w:val="fr-FR"/>
        </w:rPr>
      </w:pPr>
      <w:r w:rsidRPr="00B36D00">
        <w:rPr>
          <w:lang w:val="fr-FR"/>
        </w:rPr>
        <w:t>Sites concernés</w:t>
      </w:r>
    </w:p>
    <w:p w:rsidR="00176530" w:rsidRPr="00B36D00" w:rsidRDefault="003B3289" w:rsidP="002E6938">
      <w:pPr>
        <w:pStyle w:val="WMOBodyText"/>
        <w:numPr>
          <w:ilvl w:val="0"/>
          <w:numId w:val="26"/>
        </w:numPr>
        <w:spacing w:before="120"/>
        <w:rPr>
          <w:lang w:val="fr-FR"/>
        </w:rPr>
      </w:pPr>
      <w:r w:rsidRPr="00B36D00">
        <w:rPr>
          <w:lang w:val="fr-FR"/>
        </w:rPr>
        <w:t>Lieux de travail principaux et secondaires</w:t>
      </w:r>
    </w:p>
    <w:p w:rsidR="00176530" w:rsidRPr="00B36D00" w:rsidRDefault="003B3289" w:rsidP="002E6938">
      <w:pPr>
        <w:pStyle w:val="WMOBodyText"/>
        <w:numPr>
          <w:ilvl w:val="0"/>
          <w:numId w:val="26"/>
        </w:numPr>
        <w:spacing w:before="120"/>
        <w:rPr>
          <w:lang w:val="fr-FR"/>
        </w:rPr>
      </w:pPr>
      <w:r w:rsidRPr="00B36D00">
        <w:rPr>
          <w:lang w:val="fr-FR"/>
        </w:rPr>
        <w:t>Sécurité p</w:t>
      </w:r>
      <w:r w:rsidR="00176530" w:rsidRPr="00B36D00">
        <w:rPr>
          <w:lang w:val="fr-FR"/>
        </w:rPr>
        <w:t>hysi</w:t>
      </w:r>
      <w:r w:rsidR="00926C8E" w:rsidRPr="00B36D00">
        <w:rPr>
          <w:lang w:val="fr-FR"/>
        </w:rPr>
        <w:t>que</w:t>
      </w:r>
    </w:p>
    <w:p w:rsidR="00176530" w:rsidRPr="00B36D00" w:rsidRDefault="00176530" w:rsidP="002E6938">
      <w:pPr>
        <w:pStyle w:val="WMOBodyText"/>
        <w:spacing w:before="120"/>
        <w:rPr>
          <w:lang w:val="fr-FR"/>
        </w:rPr>
      </w:pPr>
      <w:r w:rsidRPr="00B36D00">
        <w:rPr>
          <w:lang w:val="fr-FR"/>
        </w:rPr>
        <w:t>Process</w:t>
      </w:r>
      <w:r w:rsidR="003B3289" w:rsidRPr="00B36D00">
        <w:rPr>
          <w:lang w:val="fr-FR"/>
        </w:rPr>
        <w:t>u</w:t>
      </w:r>
      <w:r w:rsidRPr="00B36D00">
        <w:rPr>
          <w:lang w:val="fr-FR"/>
        </w:rPr>
        <w:t>s/</w:t>
      </w:r>
      <w:r w:rsidR="003B3289" w:rsidRPr="00B36D00">
        <w:rPr>
          <w:lang w:val="fr-FR"/>
        </w:rPr>
        <w:t>outi</w:t>
      </w:r>
      <w:r w:rsidRPr="00B36D00">
        <w:rPr>
          <w:lang w:val="fr-FR"/>
        </w:rPr>
        <w:t>ls</w:t>
      </w:r>
    </w:p>
    <w:p w:rsidR="00176530" w:rsidRPr="00B36D00" w:rsidRDefault="003B3289" w:rsidP="002E6938">
      <w:pPr>
        <w:pStyle w:val="WMOBodyText"/>
        <w:numPr>
          <w:ilvl w:val="0"/>
          <w:numId w:val="27"/>
        </w:numPr>
        <w:spacing w:before="120"/>
        <w:rPr>
          <w:lang w:val="fr-FR"/>
        </w:rPr>
      </w:pPr>
      <w:r w:rsidRPr="00B36D00">
        <w:rPr>
          <w:lang w:val="fr-FR"/>
        </w:rPr>
        <w:t>Procédures d</w:t>
      </w:r>
      <w:r w:rsidR="00176530" w:rsidRPr="00B36D00">
        <w:rPr>
          <w:lang w:val="fr-FR"/>
        </w:rPr>
        <w:t>ocument</w:t>
      </w:r>
      <w:r w:rsidRPr="00B36D00">
        <w:rPr>
          <w:lang w:val="fr-FR"/>
        </w:rPr>
        <w:t>é</w:t>
      </w:r>
      <w:r w:rsidR="00176530" w:rsidRPr="00B36D00">
        <w:rPr>
          <w:lang w:val="fr-FR"/>
        </w:rPr>
        <w:t>es</w:t>
      </w:r>
    </w:p>
    <w:p w:rsidR="00176530" w:rsidRPr="00B36D00" w:rsidRDefault="00176530" w:rsidP="002E6938">
      <w:pPr>
        <w:pStyle w:val="WMOBodyText"/>
        <w:spacing w:before="120"/>
        <w:rPr>
          <w:lang w:val="fr-FR"/>
        </w:rPr>
      </w:pPr>
      <w:r w:rsidRPr="00B36D00">
        <w:rPr>
          <w:lang w:val="fr-FR"/>
        </w:rPr>
        <w:t>Technolog</w:t>
      </w:r>
      <w:r w:rsidR="003B3289" w:rsidRPr="00B36D00">
        <w:rPr>
          <w:lang w:val="fr-FR"/>
        </w:rPr>
        <w:t>ie</w:t>
      </w:r>
      <w:r w:rsidRPr="00B36D00">
        <w:rPr>
          <w:lang w:val="fr-FR"/>
        </w:rPr>
        <w:t xml:space="preserve"> (</w:t>
      </w:r>
      <w:r w:rsidR="003B3289" w:rsidRPr="00B36D00">
        <w:rPr>
          <w:lang w:val="fr-FR"/>
        </w:rPr>
        <w:t>informatique</w:t>
      </w:r>
      <w:r w:rsidRPr="00B36D00">
        <w:rPr>
          <w:lang w:val="fr-FR"/>
        </w:rPr>
        <w:t>)</w:t>
      </w:r>
    </w:p>
    <w:p w:rsidR="00176530" w:rsidRPr="00B36D00" w:rsidRDefault="003B3289" w:rsidP="002E6938">
      <w:pPr>
        <w:pStyle w:val="WMOBodyText"/>
        <w:numPr>
          <w:ilvl w:val="0"/>
          <w:numId w:val="28"/>
        </w:numPr>
        <w:spacing w:before="120"/>
        <w:rPr>
          <w:lang w:val="fr-FR"/>
        </w:rPr>
      </w:pPr>
      <w:r w:rsidRPr="00B36D00">
        <w:rPr>
          <w:lang w:val="fr-FR"/>
        </w:rPr>
        <w:t>Cybersécurité</w:t>
      </w:r>
    </w:p>
    <w:p w:rsidR="00176530" w:rsidRPr="00B36D00" w:rsidRDefault="003B3289" w:rsidP="002E6938">
      <w:pPr>
        <w:pStyle w:val="WMOBodyText"/>
        <w:numPr>
          <w:ilvl w:val="0"/>
          <w:numId w:val="28"/>
        </w:numPr>
        <w:spacing w:before="120"/>
        <w:rPr>
          <w:lang w:val="fr-FR"/>
        </w:rPr>
      </w:pPr>
      <w:r w:rsidRPr="00B36D00">
        <w:rPr>
          <w:lang w:val="fr-FR"/>
        </w:rPr>
        <w:t>Infrastructures p</w:t>
      </w:r>
      <w:r w:rsidR="00176530" w:rsidRPr="00B36D00">
        <w:rPr>
          <w:lang w:val="fr-FR"/>
        </w:rPr>
        <w:t>ubli</w:t>
      </w:r>
      <w:r w:rsidRPr="00B36D00">
        <w:rPr>
          <w:lang w:val="fr-FR"/>
        </w:rPr>
        <w:t>ques et privées</w:t>
      </w:r>
    </w:p>
    <w:p w:rsidR="00176530" w:rsidRPr="00B36D00" w:rsidRDefault="00546084" w:rsidP="00546084">
      <w:pPr>
        <w:pStyle w:val="Heading3"/>
        <w:rPr>
          <w:lang w:val="fr-FR"/>
        </w:rPr>
      </w:pPr>
      <w:bookmarkStart w:id="19" w:name="_3._ICT_service"/>
      <w:bookmarkEnd w:id="19"/>
      <w:r w:rsidRPr="00B36D00">
        <w:rPr>
          <w:lang w:val="fr-FR"/>
        </w:rPr>
        <w:t>2.6</w:t>
      </w:r>
      <w:r w:rsidR="001770B4" w:rsidRPr="00B36D00">
        <w:rPr>
          <w:lang w:val="fr-FR"/>
        </w:rPr>
        <w:tab/>
      </w:r>
      <w:r w:rsidR="00870838" w:rsidRPr="00B36D00">
        <w:rPr>
          <w:lang w:val="fr-FR"/>
        </w:rPr>
        <w:t xml:space="preserve">Gestion de la continuité des services informatiques </w:t>
      </w:r>
      <w:r w:rsidR="00BF4F85" w:rsidRPr="00B36D00">
        <w:rPr>
          <w:lang w:val="fr-FR"/>
        </w:rPr>
        <w:t>relevant du SIO</w:t>
      </w:r>
    </w:p>
    <w:p w:rsidR="00176530" w:rsidRPr="00B36D00" w:rsidRDefault="00BF4F85" w:rsidP="00054536">
      <w:pPr>
        <w:pStyle w:val="WMOBodyText"/>
        <w:numPr>
          <w:ilvl w:val="0"/>
          <w:numId w:val="29"/>
        </w:numPr>
        <w:tabs>
          <w:tab w:val="clear" w:pos="720"/>
          <w:tab w:val="num" w:pos="1134"/>
        </w:tabs>
        <w:spacing w:before="120"/>
        <w:ind w:left="1134" w:hanging="567"/>
        <w:rPr>
          <w:lang w:val="fr-FR"/>
        </w:rPr>
      </w:pPr>
      <w:r w:rsidRPr="00B36D00">
        <w:rPr>
          <w:lang w:val="fr-FR"/>
        </w:rPr>
        <w:t>Défaillance générale d’un centre</w:t>
      </w:r>
    </w:p>
    <w:p w:rsidR="00176530" w:rsidRPr="00B36D00" w:rsidRDefault="00BF4F85" w:rsidP="002E6938">
      <w:pPr>
        <w:pStyle w:val="WMOBodyText"/>
        <w:numPr>
          <w:ilvl w:val="1"/>
          <w:numId w:val="29"/>
        </w:numPr>
        <w:spacing w:before="120"/>
        <w:ind w:hanging="357"/>
        <w:rPr>
          <w:lang w:val="fr-FR"/>
        </w:rPr>
      </w:pPr>
      <w:r w:rsidRPr="00B36D00">
        <w:rPr>
          <w:lang w:val="fr-FR"/>
        </w:rPr>
        <w:t>CMSI</w:t>
      </w:r>
    </w:p>
    <w:p w:rsidR="00176530" w:rsidRPr="00B36D00" w:rsidRDefault="00BF4F85" w:rsidP="002E6938">
      <w:pPr>
        <w:pStyle w:val="WMOBodyText"/>
        <w:numPr>
          <w:ilvl w:val="1"/>
          <w:numId w:val="29"/>
        </w:numPr>
        <w:spacing w:before="120"/>
        <w:ind w:hanging="357"/>
        <w:rPr>
          <w:lang w:val="fr-FR"/>
        </w:rPr>
      </w:pPr>
      <w:r w:rsidRPr="00B36D00">
        <w:rPr>
          <w:lang w:val="fr-FR"/>
        </w:rPr>
        <w:t>Centre de production ou de collecte des données (CPCD)</w:t>
      </w:r>
    </w:p>
    <w:p w:rsidR="00176530" w:rsidRPr="00B36D00" w:rsidRDefault="00BF4F85" w:rsidP="002E6938">
      <w:pPr>
        <w:pStyle w:val="WMOBodyText"/>
        <w:numPr>
          <w:ilvl w:val="1"/>
          <w:numId w:val="29"/>
        </w:numPr>
        <w:spacing w:before="120"/>
        <w:ind w:hanging="357"/>
        <w:rPr>
          <w:lang w:val="fr-FR"/>
        </w:rPr>
      </w:pPr>
      <w:r w:rsidRPr="00B36D00">
        <w:rPr>
          <w:lang w:val="fr-FR"/>
        </w:rPr>
        <w:t>Centre national (CN)</w:t>
      </w:r>
    </w:p>
    <w:p w:rsidR="00176530" w:rsidRPr="00B36D00" w:rsidRDefault="00546084" w:rsidP="002E6938">
      <w:pPr>
        <w:pStyle w:val="Heading3"/>
        <w:tabs>
          <w:tab w:val="clear" w:pos="1134"/>
        </w:tabs>
        <w:ind w:left="0" w:firstLine="0"/>
        <w:rPr>
          <w:lang w:val="fr-FR"/>
        </w:rPr>
      </w:pPr>
      <w:r w:rsidRPr="00B36D00">
        <w:rPr>
          <w:lang w:val="fr-FR"/>
        </w:rPr>
        <w:lastRenderedPageBreak/>
        <w:t>2.7</w:t>
      </w:r>
      <w:r w:rsidRPr="00B36D00">
        <w:rPr>
          <w:lang w:val="fr-FR"/>
        </w:rPr>
        <w:tab/>
      </w:r>
      <w:r w:rsidR="00BF4F85" w:rsidRPr="00B36D00">
        <w:rPr>
          <w:lang w:val="fr-FR"/>
        </w:rPr>
        <w:t xml:space="preserve">Appui de la gestion de la continuité des services informatiques dans </w:t>
      </w:r>
      <w:r w:rsidR="00054536">
        <w:rPr>
          <w:lang w:val="fr-FR"/>
        </w:rPr>
        <w:tab/>
      </w:r>
      <w:r w:rsidR="00BF4F85" w:rsidRPr="00B36D00">
        <w:rPr>
          <w:lang w:val="fr-FR"/>
        </w:rPr>
        <w:t>l’ensemble du réseau du SIO</w:t>
      </w:r>
    </w:p>
    <w:p w:rsidR="00176530" w:rsidRPr="00B36D00" w:rsidRDefault="00E82FA2" w:rsidP="00054536">
      <w:pPr>
        <w:pStyle w:val="WMOBodyText"/>
        <w:numPr>
          <w:ilvl w:val="0"/>
          <w:numId w:val="29"/>
        </w:numPr>
        <w:tabs>
          <w:tab w:val="clear" w:pos="720"/>
          <w:tab w:val="num" w:pos="1134"/>
        </w:tabs>
        <w:spacing w:before="120"/>
        <w:ind w:left="1134" w:hanging="567"/>
        <w:rPr>
          <w:lang w:val="fr-FR"/>
        </w:rPr>
      </w:pPr>
      <w:r w:rsidRPr="00B36D00">
        <w:rPr>
          <w:lang w:val="fr-FR"/>
        </w:rPr>
        <w:t xml:space="preserve">Il convient de préparer des plans sur la gestion de la continuité des services informatiques à tous les niveaux du réseau </w:t>
      </w:r>
      <w:r w:rsidR="00176530" w:rsidRPr="00B36D00">
        <w:rPr>
          <w:lang w:val="fr-FR"/>
        </w:rPr>
        <w:t>(GISC, DCPC, NC)</w:t>
      </w:r>
      <w:r w:rsidR="00436859" w:rsidRPr="00B36D00">
        <w:rPr>
          <w:lang w:val="fr-FR"/>
        </w:rPr>
        <w:t>.</w:t>
      </w:r>
    </w:p>
    <w:p w:rsidR="00176530" w:rsidRPr="00B36D00" w:rsidRDefault="00436859" w:rsidP="002E6938">
      <w:pPr>
        <w:pStyle w:val="WMOBodyText"/>
        <w:numPr>
          <w:ilvl w:val="1"/>
          <w:numId w:val="30"/>
        </w:numPr>
        <w:spacing w:before="120"/>
        <w:ind w:hanging="357"/>
        <w:rPr>
          <w:lang w:val="fr-FR"/>
        </w:rPr>
      </w:pPr>
      <w:r w:rsidRPr="00B36D00">
        <w:rPr>
          <w:lang w:val="fr-FR"/>
        </w:rPr>
        <w:t>Dans la mesure du possible, compte tenu des capacités variables</w:t>
      </w:r>
    </w:p>
    <w:p w:rsidR="00176530" w:rsidRPr="00B36D00" w:rsidRDefault="00436859" w:rsidP="00054536">
      <w:pPr>
        <w:pStyle w:val="WMOBodyText"/>
        <w:numPr>
          <w:ilvl w:val="0"/>
          <w:numId w:val="29"/>
        </w:numPr>
        <w:tabs>
          <w:tab w:val="clear" w:pos="720"/>
          <w:tab w:val="num" w:pos="1134"/>
        </w:tabs>
        <w:spacing w:before="120"/>
        <w:ind w:left="1134" w:hanging="567"/>
        <w:rPr>
          <w:lang w:val="fr-FR"/>
        </w:rPr>
      </w:pPr>
      <w:r w:rsidRPr="00B36D00">
        <w:rPr>
          <w:lang w:val="fr-FR"/>
        </w:rPr>
        <w:t>Les plans de c</w:t>
      </w:r>
      <w:r w:rsidR="00176530" w:rsidRPr="00B36D00">
        <w:rPr>
          <w:lang w:val="fr-FR"/>
        </w:rPr>
        <w:t>ontinuit</w:t>
      </w:r>
      <w:r w:rsidRPr="00B36D00">
        <w:rPr>
          <w:lang w:val="fr-FR"/>
        </w:rPr>
        <w:t xml:space="preserve">é des activités </w:t>
      </w:r>
      <w:r w:rsidR="0006331F" w:rsidRPr="00B36D00">
        <w:rPr>
          <w:lang w:val="fr-FR"/>
        </w:rPr>
        <w:t xml:space="preserve">constituent une composante du système de gestion de la qualité du </w:t>
      </w:r>
      <w:r w:rsidR="00176530" w:rsidRPr="00B36D00">
        <w:rPr>
          <w:lang w:val="fr-FR"/>
        </w:rPr>
        <w:t>centre</w:t>
      </w:r>
    </w:p>
    <w:p w:rsidR="00176530" w:rsidRPr="00B36D00" w:rsidRDefault="0006331F" w:rsidP="00054536">
      <w:pPr>
        <w:pStyle w:val="WMOBodyText"/>
        <w:numPr>
          <w:ilvl w:val="0"/>
          <w:numId w:val="29"/>
        </w:numPr>
        <w:tabs>
          <w:tab w:val="clear" w:pos="720"/>
          <w:tab w:val="num" w:pos="1134"/>
        </w:tabs>
        <w:spacing w:before="120"/>
        <w:ind w:left="1134" w:hanging="567"/>
        <w:rPr>
          <w:lang w:val="fr-FR"/>
        </w:rPr>
      </w:pPr>
      <w:r w:rsidRPr="00B36D00">
        <w:rPr>
          <w:lang w:val="fr-FR"/>
        </w:rPr>
        <w:t xml:space="preserve">Le SIO </w:t>
      </w:r>
      <w:r w:rsidRPr="00054536">
        <w:rPr>
          <w:lang w:val="fr-FR"/>
        </w:rPr>
        <w:t>peut</w:t>
      </w:r>
      <w:r w:rsidR="00176530" w:rsidRPr="00B36D00">
        <w:rPr>
          <w:lang w:val="fr-FR"/>
        </w:rPr>
        <w:t xml:space="preserve"> </w:t>
      </w:r>
      <w:r w:rsidRPr="00B36D00">
        <w:rPr>
          <w:lang w:val="fr-FR"/>
        </w:rPr>
        <w:t>établir un cadre pour la gestion de la continuité des services informatiques de base, fondé sur les capacités/fonctions de base de son réseau</w:t>
      </w:r>
    </w:p>
    <w:p w:rsidR="00176530" w:rsidRPr="00B36D00" w:rsidRDefault="0006331F" w:rsidP="002E6938">
      <w:pPr>
        <w:pStyle w:val="WMOBodyText"/>
        <w:numPr>
          <w:ilvl w:val="1"/>
          <w:numId w:val="30"/>
        </w:numPr>
        <w:spacing w:before="120"/>
        <w:ind w:hanging="357"/>
        <w:rPr>
          <w:lang w:val="fr-FR"/>
        </w:rPr>
      </w:pPr>
      <w:r w:rsidRPr="00B36D00">
        <w:rPr>
          <w:lang w:val="fr-FR"/>
        </w:rPr>
        <w:t>Veiller à ce que les fonctions de base du SIO soient assurées</w:t>
      </w:r>
    </w:p>
    <w:p w:rsidR="00176530" w:rsidRPr="00B36D00" w:rsidRDefault="00176530" w:rsidP="002E6938">
      <w:pPr>
        <w:pStyle w:val="WMOBodyText"/>
        <w:numPr>
          <w:ilvl w:val="1"/>
          <w:numId w:val="30"/>
        </w:numPr>
        <w:spacing w:before="120"/>
        <w:ind w:hanging="357"/>
        <w:rPr>
          <w:lang w:val="fr-FR"/>
        </w:rPr>
      </w:pPr>
      <w:r w:rsidRPr="00B36D00">
        <w:rPr>
          <w:lang w:val="fr-FR"/>
        </w:rPr>
        <w:t>R</w:t>
      </w:r>
      <w:r w:rsidR="0006331F" w:rsidRPr="00B36D00">
        <w:rPr>
          <w:lang w:val="fr-FR"/>
        </w:rPr>
        <w:t>é</w:t>
      </w:r>
      <w:r w:rsidRPr="00B36D00">
        <w:rPr>
          <w:lang w:val="fr-FR"/>
        </w:rPr>
        <w:t>du</w:t>
      </w:r>
      <w:r w:rsidR="0006331F" w:rsidRPr="00B36D00">
        <w:rPr>
          <w:lang w:val="fr-FR"/>
        </w:rPr>
        <w:t xml:space="preserve">ire les </w:t>
      </w:r>
      <w:r w:rsidRPr="00B36D00">
        <w:rPr>
          <w:lang w:val="fr-FR"/>
        </w:rPr>
        <w:t>effort</w:t>
      </w:r>
      <w:r w:rsidR="0006331F" w:rsidRPr="00B36D00">
        <w:rPr>
          <w:lang w:val="fr-FR"/>
        </w:rPr>
        <w:t>s</w:t>
      </w:r>
      <w:r w:rsidRPr="00B36D00">
        <w:rPr>
          <w:lang w:val="fr-FR"/>
        </w:rPr>
        <w:t xml:space="preserve"> </w:t>
      </w:r>
      <w:r w:rsidR="0006331F" w:rsidRPr="00B36D00">
        <w:rPr>
          <w:lang w:val="fr-FR"/>
        </w:rPr>
        <w:t xml:space="preserve">requis de la </w:t>
      </w:r>
      <w:r w:rsidRPr="00B36D00">
        <w:rPr>
          <w:lang w:val="fr-FR"/>
        </w:rPr>
        <w:t xml:space="preserve">part </w:t>
      </w:r>
      <w:r w:rsidR="0006331F" w:rsidRPr="00B36D00">
        <w:rPr>
          <w:lang w:val="fr-FR"/>
        </w:rPr>
        <w:t xml:space="preserve">des </w:t>
      </w:r>
      <w:r w:rsidRPr="00B36D00">
        <w:rPr>
          <w:lang w:val="fr-FR"/>
        </w:rPr>
        <w:t xml:space="preserve">centres, </w:t>
      </w:r>
      <w:r w:rsidR="0022252F" w:rsidRPr="00B36D00">
        <w:rPr>
          <w:lang w:val="fr-FR"/>
        </w:rPr>
        <w:t xml:space="preserve">sans </w:t>
      </w:r>
      <w:r w:rsidR="002A51CD" w:rsidRPr="00B36D00">
        <w:rPr>
          <w:lang w:val="fr-FR"/>
        </w:rPr>
        <w:t>exclure</w:t>
      </w:r>
      <w:r w:rsidR="0022252F" w:rsidRPr="00B36D00">
        <w:rPr>
          <w:lang w:val="fr-FR"/>
        </w:rPr>
        <w:t xml:space="preserve"> les travaux que ceux-ci réalisent</w:t>
      </w:r>
    </w:p>
    <w:p w:rsidR="00176530" w:rsidRPr="00B36D00" w:rsidRDefault="0022252F" w:rsidP="002E6938">
      <w:pPr>
        <w:pStyle w:val="WMOBodyText"/>
        <w:numPr>
          <w:ilvl w:val="1"/>
          <w:numId w:val="30"/>
        </w:numPr>
        <w:spacing w:before="120"/>
        <w:ind w:hanging="357"/>
        <w:rPr>
          <w:lang w:val="fr-FR"/>
        </w:rPr>
      </w:pPr>
      <w:r w:rsidRPr="00B36D00">
        <w:rPr>
          <w:lang w:val="fr-FR"/>
        </w:rPr>
        <w:t>Ne résoudra pas la situation à l’échelle de chaque centre</w:t>
      </w:r>
    </w:p>
    <w:p w:rsidR="00176530" w:rsidRPr="00B36D00" w:rsidRDefault="0022252F" w:rsidP="002E6938">
      <w:pPr>
        <w:pStyle w:val="WMOBodyText"/>
        <w:numPr>
          <w:ilvl w:val="1"/>
          <w:numId w:val="30"/>
        </w:numPr>
        <w:spacing w:before="120"/>
        <w:ind w:hanging="357"/>
        <w:rPr>
          <w:lang w:val="fr-FR"/>
        </w:rPr>
      </w:pPr>
      <w:r w:rsidRPr="00B36D00">
        <w:rPr>
          <w:lang w:val="fr-FR"/>
        </w:rPr>
        <w:t xml:space="preserve">Nécessite des </w:t>
      </w:r>
      <w:r w:rsidR="00176530" w:rsidRPr="00B36D00">
        <w:rPr>
          <w:lang w:val="fr-FR"/>
        </w:rPr>
        <w:t>res</w:t>
      </w:r>
      <w:r w:rsidRPr="00B36D00">
        <w:rPr>
          <w:lang w:val="fr-FR"/>
        </w:rPr>
        <w:t>s</w:t>
      </w:r>
      <w:r w:rsidR="00176530" w:rsidRPr="00B36D00">
        <w:rPr>
          <w:lang w:val="fr-FR"/>
        </w:rPr>
        <w:t xml:space="preserve">ources </w:t>
      </w:r>
      <w:r w:rsidRPr="00B36D00">
        <w:rPr>
          <w:lang w:val="fr-FR"/>
        </w:rPr>
        <w:t>pour ajuster et élargir le cadre</w:t>
      </w:r>
    </w:p>
    <w:p w:rsidR="00176530" w:rsidRPr="00B36D00" w:rsidRDefault="00546084" w:rsidP="00546084">
      <w:pPr>
        <w:pStyle w:val="Heading2"/>
        <w:jc w:val="left"/>
        <w:rPr>
          <w:lang w:val="fr-FR"/>
        </w:rPr>
      </w:pPr>
      <w:bookmarkStart w:id="20" w:name="_4_ICT_SERVICE"/>
      <w:bookmarkStart w:id="21" w:name="_3_ICT_SERVICE"/>
      <w:bookmarkEnd w:id="20"/>
      <w:bookmarkEnd w:id="21"/>
      <w:r w:rsidRPr="00B36D00">
        <w:rPr>
          <w:lang w:val="fr-FR"/>
        </w:rPr>
        <w:t>3</w:t>
      </w:r>
      <w:r w:rsidRPr="00B36D00">
        <w:rPr>
          <w:lang w:val="fr-FR"/>
        </w:rPr>
        <w:tab/>
      </w:r>
      <w:bookmarkStart w:id="22" w:name="_Toc504025523"/>
      <w:r w:rsidR="0022252F" w:rsidRPr="00B36D00">
        <w:rPr>
          <w:caps/>
          <w:lang w:val="fr-FR"/>
        </w:rPr>
        <w:t>Surveillance</w:t>
      </w:r>
      <w:r w:rsidR="00DC1178" w:rsidRPr="00B36D00">
        <w:rPr>
          <w:caps/>
          <w:lang w:val="fr-FR"/>
        </w:rPr>
        <w:t xml:space="preserve"> permanente</w:t>
      </w:r>
      <w:r w:rsidR="0022252F" w:rsidRPr="00B36D00">
        <w:rPr>
          <w:caps/>
          <w:lang w:val="fr-FR"/>
        </w:rPr>
        <w:t xml:space="preserve"> des services informatiques</w:t>
      </w:r>
      <w:bookmarkEnd w:id="22"/>
      <w:r w:rsidR="00176530" w:rsidRPr="00B36D00">
        <w:rPr>
          <w:lang w:val="fr-FR"/>
        </w:rPr>
        <w:t> </w:t>
      </w:r>
    </w:p>
    <w:p w:rsidR="00176530" w:rsidRPr="00B36D00" w:rsidRDefault="0022252F" w:rsidP="00176530">
      <w:pPr>
        <w:pStyle w:val="WMOBodyText"/>
        <w:rPr>
          <w:lang w:val="fr-FR"/>
        </w:rPr>
      </w:pPr>
      <w:r w:rsidRPr="00B36D00">
        <w:rPr>
          <w:lang w:val="fr-FR"/>
        </w:rPr>
        <w:t>«Si vous ne pouvez pas le mesurer</w:t>
      </w:r>
      <w:r w:rsidR="00176530" w:rsidRPr="00B36D00">
        <w:rPr>
          <w:lang w:val="fr-FR"/>
        </w:rPr>
        <w:t>,</w:t>
      </w:r>
      <w:r w:rsidRPr="00B36D00">
        <w:rPr>
          <w:lang w:val="fr-FR"/>
        </w:rPr>
        <w:t xml:space="preserve"> vous ne pouvez pas l’améliorer</w:t>
      </w:r>
      <w:r w:rsidR="00176530" w:rsidRPr="00B36D00">
        <w:rPr>
          <w:lang w:val="fr-FR"/>
        </w:rPr>
        <w:t>.</w:t>
      </w:r>
      <w:r w:rsidRPr="00B36D00">
        <w:rPr>
          <w:lang w:val="fr-FR"/>
        </w:rPr>
        <w:t>»</w:t>
      </w:r>
      <w:r w:rsidR="00176530" w:rsidRPr="00B36D00">
        <w:rPr>
          <w:lang w:val="fr-FR"/>
        </w:rPr>
        <w:t xml:space="preserve"> – Peter Drucker.</w:t>
      </w:r>
    </w:p>
    <w:p w:rsidR="00176530" w:rsidRPr="00B36D00" w:rsidRDefault="00546084" w:rsidP="00546084">
      <w:pPr>
        <w:pStyle w:val="Heading3"/>
        <w:rPr>
          <w:lang w:val="fr-FR"/>
        </w:rPr>
      </w:pPr>
      <w:r w:rsidRPr="00B36D00">
        <w:rPr>
          <w:lang w:val="fr-FR"/>
        </w:rPr>
        <w:t>3.1</w:t>
      </w:r>
      <w:r w:rsidRPr="00B36D00">
        <w:rPr>
          <w:lang w:val="fr-FR"/>
        </w:rPr>
        <w:tab/>
      </w:r>
      <w:r w:rsidR="00176530" w:rsidRPr="00B36D00">
        <w:rPr>
          <w:lang w:val="fr-FR"/>
        </w:rPr>
        <w:t>Objecti</w:t>
      </w:r>
      <w:r w:rsidR="0022252F" w:rsidRPr="00B36D00">
        <w:rPr>
          <w:lang w:val="fr-FR"/>
        </w:rPr>
        <w:t>f</w:t>
      </w:r>
    </w:p>
    <w:p w:rsidR="00176530" w:rsidRPr="00B36D00" w:rsidRDefault="0022252F" w:rsidP="00176530">
      <w:pPr>
        <w:pStyle w:val="WMOBodyText"/>
        <w:rPr>
          <w:lang w:val="fr-FR"/>
        </w:rPr>
      </w:pPr>
      <w:r w:rsidRPr="00B36D00">
        <w:rPr>
          <w:lang w:val="fr-FR"/>
        </w:rPr>
        <w:t xml:space="preserve">La surveillance </w:t>
      </w:r>
      <w:r w:rsidR="002A51CD" w:rsidRPr="00B36D00">
        <w:rPr>
          <w:lang w:val="fr-FR"/>
        </w:rPr>
        <w:t xml:space="preserve">permanente </w:t>
      </w:r>
      <w:r w:rsidRPr="00B36D00">
        <w:rPr>
          <w:lang w:val="fr-FR"/>
        </w:rPr>
        <w:t>désigne la collecte régulière de données sur l’</w:t>
      </w:r>
      <w:r w:rsidR="00176530" w:rsidRPr="00B36D00">
        <w:rPr>
          <w:lang w:val="fr-FR"/>
        </w:rPr>
        <w:t>infrastructure</w:t>
      </w:r>
      <w:r w:rsidR="00926C8E" w:rsidRPr="00B36D00">
        <w:rPr>
          <w:lang w:val="fr-FR"/>
        </w:rPr>
        <w:t xml:space="preserve"> destinée à </w:t>
      </w:r>
      <w:r w:rsidRPr="00B36D00">
        <w:rPr>
          <w:lang w:val="fr-FR"/>
        </w:rPr>
        <w:t>donner l’alerte en cas d’interruption imprévue</w:t>
      </w:r>
      <w:r w:rsidR="00176530" w:rsidRPr="00B36D00">
        <w:rPr>
          <w:lang w:val="fr-FR"/>
        </w:rPr>
        <w:t xml:space="preserve">, </w:t>
      </w:r>
      <w:r w:rsidRPr="00B36D00">
        <w:rPr>
          <w:lang w:val="fr-FR"/>
        </w:rPr>
        <w:t>d’</w:t>
      </w:r>
      <w:r w:rsidR="00176530" w:rsidRPr="00B36D00">
        <w:rPr>
          <w:lang w:val="fr-FR"/>
        </w:rPr>
        <w:t>intrusion</w:t>
      </w:r>
      <w:r w:rsidRPr="00B36D00">
        <w:rPr>
          <w:lang w:val="fr-FR"/>
        </w:rPr>
        <w:t xml:space="preserve"> informatique et </w:t>
      </w:r>
      <w:r w:rsidR="00176530" w:rsidRPr="00B36D00">
        <w:rPr>
          <w:lang w:val="fr-FR"/>
        </w:rPr>
        <w:t>d</w:t>
      </w:r>
      <w:r w:rsidRPr="00B36D00">
        <w:rPr>
          <w:lang w:val="fr-FR"/>
        </w:rPr>
        <w:t>e</w:t>
      </w:r>
      <w:r w:rsidR="00176530" w:rsidRPr="00B36D00">
        <w:rPr>
          <w:lang w:val="fr-FR"/>
        </w:rPr>
        <w:t xml:space="preserve"> saturation</w:t>
      </w:r>
      <w:r w:rsidRPr="00B36D00">
        <w:rPr>
          <w:lang w:val="fr-FR"/>
        </w:rPr>
        <w:t xml:space="preserve"> des ressources</w:t>
      </w:r>
      <w:r w:rsidR="00176530" w:rsidRPr="00B36D00">
        <w:rPr>
          <w:lang w:val="fr-FR"/>
        </w:rPr>
        <w:t>.</w:t>
      </w:r>
    </w:p>
    <w:p w:rsidR="00176530" w:rsidRPr="00B36D00" w:rsidRDefault="0022252F" w:rsidP="00176530">
      <w:pPr>
        <w:pStyle w:val="WMOBodyText"/>
        <w:rPr>
          <w:lang w:val="fr-FR"/>
        </w:rPr>
      </w:pPr>
      <w:r w:rsidRPr="00B36D00">
        <w:rPr>
          <w:lang w:val="fr-FR"/>
        </w:rPr>
        <w:t>Le principal obje</w:t>
      </w:r>
      <w:r w:rsidR="00926C8E" w:rsidRPr="00B36D00">
        <w:rPr>
          <w:lang w:val="fr-FR"/>
        </w:rPr>
        <w:t>c</w:t>
      </w:r>
      <w:r w:rsidRPr="00B36D00">
        <w:rPr>
          <w:lang w:val="fr-FR"/>
        </w:rPr>
        <w:t xml:space="preserve">tif consiste à </w:t>
      </w:r>
      <w:r w:rsidR="00176530" w:rsidRPr="00B36D00">
        <w:rPr>
          <w:lang w:val="fr-FR"/>
        </w:rPr>
        <w:t>garant</w:t>
      </w:r>
      <w:r w:rsidRPr="00B36D00">
        <w:rPr>
          <w:lang w:val="fr-FR"/>
        </w:rPr>
        <w:t xml:space="preserve">ir le bon fonctionnement des </w:t>
      </w:r>
      <w:r w:rsidR="00176530" w:rsidRPr="00B36D00">
        <w:rPr>
          <w:lang w:val="fr-FR"/>
        </w:rPr>
        <w:t>op</w:t>
      </w:r>
      <w:r w:rsidRPr="00B36D00">
        <w:rPr>
          <w:lang w:val="fr-FR"/>
        </w:rPr>
        <w:t>é</w:t>
      </w:r>
      <w:r w:rsidR="00176530" w:rsidRPr="00B36D00">
        <w:rPr>
          <w:lang w:val="fr-FR"/>
        </w:rPr>
        <w:t>rations.</w:t>
      </w:r>
    </w:p>
    <w:p w:rsidR="00176530" w:rsidRPr="00B36D00" w:rsidRDefault="00851005" w:rsidP="00176530">
      <w:pPr>
        <w:pStyle w:val="WMOBodyText"/>
        <w:rPr>
          <w:lang w:val="fr-FR"/>
        </w:rPr>
      </w:pPr>
      <w:r w:rsidRPr="00B36D00">
        <w:rPr>
          <w:lang w:val="fr-FR"/>
        </w:rPr>
        <w:t>Objets de la surveillance</w:t>
      </w:r>
    </w:p>
    <w:p w:rsidR="00176530" w:rsidRPr="00B36D00" w:rsidRDefault="00176530" w:rsidP="00054536">
      <w:pPr>
        <w:pStyle w:val="WMOBodyText"/>
        <w:tabs>
          <w:tab w:val="left" w:pos="567"/>
        </w:tabs>
        <w:rPr>
          <w:lang w:val="fr-FR"/>
        </w:rPr>
      </w:pPr>
      <w:r w:rsidRPr="00B36D00">
        <w:rPr>
          <w:lang w:val="fr-FR"/>
        </w:rPr>
        <w:t>-</w:t>
      </w:r>
      <w:r w:rsidR="00851005" w:rsidRPr="00B36D00">
        <w:rPr>
          <w:lang w:val="fr-FR"/>
        </w:rPr>
        <w:t xml:space="preserve"> </w:t>
      </w:r>
      <w:r w:rsidR="00054536">
        <w:rPr>
          <w:lang w:val="fr-FR"/>
        </w:rPr>
        <w:tab/>
      </w:r>
      <w:r w:rsidR="00851005" w:rsidRPr="00B36D00">
        <w:rPr>
          <w:lang w:val="fr-FR"/>
        </w:rPr>
        <w:t xml:space="preserve">État des éléments de </w:t>
      </w:r>
      <w:r w:rsidRPr="00B36D00">
        <w:rPr>
          <w:lang w:val="fr-FR"/>
        </w:rPr>
        <w:t>configuration</w:t>
      </w:r>
      <w:r w:rsidR="00851005" w:rsidRPr="00B36D00">
        <w:rPr>
          <w:lang w:val="fr-FR"/>
        </w:rPr>
        <w:t xml:space="preserve"> clés pour </w:t>
      </w:r>
      <w:r w:rsidR="002A51CD" w:rsidRPr="00B36D00">
        <w:rPr>
          <w:lang w:val="fr-FR"/>
        </w:rPr>
        <w:t>déceler</w:t>
      </w:r>
      <w:r w:rsidR="00851005" w:rsidRPr="00B36D00">
        <w:rPr>
          <w:lang w:val="fr-FR"/>
        </w:rPr>
        <w:t xml:space="preserve"> toute anomalie ou </w:t>
      </w:r>
      <w:r w:rsidR="00060A67">
        <w:rPr>
          <w:lang w:val="fr-FR"/>
        </w:rPr>
        <w:tab/>
      </w:r>
      <w:r w:rsidR="00851005" w:rsidRPr="00B36D00">
        <w:rPr>
          <w:lang w:val="fr-FR"/>
        </w:rPr>
        <w:t>défaillance</w:t>
      </w:r>
      <w:r w:rsidRPr="00B36D00">
        <w:rPr>
          <w:lang w:val="fr-FR"/>
        </w:rPr>
        <w:t xml:space="preserve"> (serve</w:t>
      </w:r>
      <w:r w:rsidR="00851005" w:rsidRPr="00B36D00">
        <w:rPr>
          <w:lang w:val="fr-FR"/>
        </w:rPr>
        <w:t>u</w:t>
      </w:r>
      <w:r w:rsidRPr="00B36D00">
        <w:rPr>
          <w:lang w:val="fr-FR"/>
        </w:rPr>
        <w:t xml:space="preserve">rs, </w:t>
      </w:r>
      <w:r w:rsidR="00851005" w:rsidRPr="00B36D00">
        <w:rPr>
          <w:lang w:val="fr-FR"/>
        </w:rPr>
        <w:t>réseaux</w:t>
      </w:r>
      <w:r w:rsidRPr="00B36D00">
        <w:rPr>
          <w:lang w:val="fr-FR"/>
        </w:rPr>
        <w:t xml:space="preserve">, </w:t>
      </w:r>
      <w:r w:rsidR="00851005" w:rsidRPr="00B36D00">
        <w:rPr>
          <w:lang w:val="fr-FR"/>
        </w:rPr>
        <w:t>ordinateu</w:t>
      </w:r>
      <w:r w:rsidRPr="00B36D00">
        <w:rPr>
          <w:lang w:val="fr-FR"/>
        </w:rPr>
        <w:t>rs, etc.)</w:t>
      </w:r>
    </w:p>
    <w:p w:rsidR="00176530" w:rsidRPr="00B36D00" w:rsidRDefault="00851005" w:rsidP="00060A67">
      <w:pPr>
        <w:pStyle w:val="WMOBodyText"/>
        <w:numPr>
          <w:ilvl w:val="0"/>
          <w:numId w:val="31"/>
        </w:numPr>
        <w:spacing w:before="120"/>
        <w:ind w:left="1134" w:hanging="567"/>
        <w:rPr>
          <w:lang w:val="fr-FR"/>
        </w:rPr>
      </w:pPr>
      <w:r w:rsidRPr="00B36D00">
        <w:rPr>
          <w:lang w:val="fr-FR"/>
        </w:rPr>
        <w:t xml:space="preserve">Atteintes à la sécurité ou </w:t>
      </w:r>
      <w:r w:rsidR="00176530" w:rsidRPr="00B36D00">
        <w:rPr>
          <w:lang w:val="fr-FR"/>
        </w:rPr>
        <w:t>intrusions</w:t>
      </w:r>
      <w:r w:rsidRPr="00B36D00">
        <w:rPr>
          <w:lang w:val="fr-FR"/>
        </w:rPr>
        <w:t xml:space="preserve"> informatiques</w:t>
      </w:r>
    </w:p>
    <w:p w:rsidR="00176530" w:rsidRPr="00B36D00" w:rsidRDefault="00926C8E" w:rsidP="00060A67">
      <w:pPr>
        <w:pStyle w:val="WMOBodyText"/>
        <w:numPr>
          <w:ilvl w:val="0"/>
          <w:numId w:val="31"/>
        </w:numPr>
        <w:spacing w:before="120"/>
        <w:ind w:left="1134" w:hanging="567"/>
        <w:rPr>
          <w:lang w:val="fr-FR"/>
        </w:rPr>
      </w:pPr>
      <w:r w:rsidRPr="00B36D00">
        <w:rPr>
          <w:lang w:val="fr-FR"/>
        </w:rPr>
        <w:t>Modifications non autorisées de l’</w:t>
      </w:r>
      <w:r w:rsidR="00176530" w:rsidRPr="00B36D00">
        <w:rPr>
          <w:lang w:val="fr-FR"/>
        </w:rPr>
        <w:t>infrastructure o</w:t>
      </w:r>
      <w:r w:rsidRPr="00B36D00">
        <w:rPr>
          <w:lang w:val="fr-FR"/>
        </w:rPr>
        <w:t>u des ordinateurs</w:t>
      </w:r>
    </w:p>
    <w:p w:rsidR="00176530" w:rsidRPr="00B36D00" w:rsidRDefault="00176530" w:rsidP="00060A67">
      <w:pPr>
        <w:pStyle w:val="WMOBodyText"/>
        <w:numPr>
          <w:ilvl w:val="0"/>
          <w:numId w:val="31"/>
        </w:numPr>
        <w:spacing w:before="120"/>
        <w:ind w:left="1134" w:hanging="567"/>
        <w:rPr>
          <w:lang w:val="fr-FR"/>
        </w:rPr>
      </w:pPr>
      <w:r w:rsidRPr="00B36D00">
        <w:rPr>
          <w:lang w:val="fr-FR"/>
        </w:rPr>
        <w:t xml:space="preserve">Performance </w:t>
      </w:r>
      <w:r w:rsidR="00926C8E" w:rsidRPr="00B36D00">
        <w:rPr>
          <w:lang w:val="fr-FR"/>
        </w:rPr>
        <w:t>et</w:t>
      </w:r>
      <w:r w:rsidRPr="00B36D00">
        <w:rPr>
          <w:lang w:val="fr-FR"/>
        </w:rPr>
        <w:t xml:space="preserve"> </w:t>
      </w:r>
      <w:r w:rsidR="00926C8E" w:rsidRPr="00B36D00">
        <w:rPr>
          <w:lang w:val="fr-FR"/>
        </w:rPr>
        <w:t>données recueillies pour</w:t>
      </w:r>
      <w:r w:rsidR="00D37D4F" w:rsidRPr="00B36D00">
        <w:rPr>
          <w:lang w:val="fr-FR"/>
        </w:rPr>
        <w:t xml:space="preserve"> les indicateurs de performance</w:t>
      </w:r>
      <w:r w:rsidRPr="00B36D00">
        <w:rPr>
          <w:lang w:val="fr-FR"/>
        </w:rPr>
        <w:t xml:space="preserve"> </w:t>
      </w:r>
      <w:r w:rsidR="00D37D4F" w:rsidRPr="00B36D00">
        <w:rPr>
          <w:lang w:val="fr-FR"/>
        </w:rPr>
        <w:t>clés</w:t>
      </w:r>
    </w:p>
    <w:p w:rsidR="00176530" w:rsidRPr="00B36D00" w:rsidRDefault="00D37D4F" w:rsidP="00060A67">
      <w:pPr>
        <w:pStyle w:val="WMOBodyText"/>
        <w:numPr>
          <w:ilvl w:val="0"/>
          <w:numId w:val="31"/>
        </w:numPr>
        <w:spacing w:before="120"/>
        <w:ind w:left="1134" w:hanging="567"/>
        <w:rPr>
          <w:lang w:val="fr-FR"/>
        </w:rPr>
      </w:pPr>
      <w:r w:rsidRPr="00B36D00">
        <w:rPr>
          <w:lang w:val="fr-FR"/>
        </w:rPr>
        <w:t>Processu</w:t>
      </w:r>
      <w:r w:rsidR="00176530" w:rsidRPr="00B36D00">
        <w:rPr>
          <w:lang w:val="fr-FR"/>
        </w:rPr>
        <w:t xml:space="preserve">s </w:t>
      </w:r>
      <w:r w:rsidRPr="00B36D00">
        <w:rPr>
          <w:lang w:val="fr-FR"/>
        </w:rPr>
        <w:t>visant à évaluer leur efficacité</w:t>
      </w:r>
    </w:p>
    <w:p w:rsidR="00176530" w:rsidRPr="00B36D00" w:rsidRDefault="00546084" w:rsidP="00546084">
      <w:pPr>
        <w:pStyle w:val="Heading3"/>
        <w:rPr>
          <w:lang w:val="fr-FR"/>
        </w:rPr>
      </w:pPr>
      <w:r w:rsidRPr="00B36D00">
        <w:rPr>
          <w:lang w:val="fr-FR"/>
        </w:rPr>
        <w:t>3.2</w:t>
      </w:r>
      <w:r w:rsidRPr="00B36D00">
        <w:rPr>
          <w:lang w:val="fr-FR"/>
        </w:rPr>
        <w:tab/>
      </w:r>
      <w:r w:rsidR="00176530" w:rsidRPr="00B36D00">
        <w:rPr>
          <w:lang w:val="fr-FR"/>
        </w:rPr>
        <w:t xml:space="preserve">Types </w:t>
      </w:r>
      <w:r w:rsidR="00D37D4F" w:rsidRPr="00B36D00">
        <w:rPr>
          <w:lang w:val="fr-FR"/>
        </w:rPr>
        <w:t>de</w:t>
      </w:r>
      <w:r w:rsidR="00176530" w:rsidRPr="00B36D00">
        <w:rPr>
          <w:lang w:val="fr-FR"/>
        </w:rPr>
        <w:t xml:space="preserve"> </w:t>
      </w:r>
      <w:r w:rsidR="00D37D4F" w:rsidRPr="00B36D00">
        <w:rPr>
          <w:lang w:val="fr-FR"/>
        </w:rPr>
        <w:t>surveillance</w:t>
      </w:r>
    </w:p>
    <w:p w:rsidR="00176530" w:rsidRPr="00B36D00" w:rsidRDefault="00D37D4F" w:rsidP="00060A67">
      <w:pPr>
        <w:pStyle w:val="WMOBodyText"/>
        <w:numPr>
          <w:ilvl w:val="0"/>
          <w:numId w:val="31"/>
        </w:numPr>
        <w:spacing w:before="120"/>
        <w:ind w:left="1134" w:hanging="567"/>
        <w:rPr>
          <w:lang w:val="fr-FR"/>
        </w:rPr>
      </w:pPr>
      <w:r w:rsidRPr="00B36D00">
        <w:rPr>
          <w:lang w:val="fr-FR"/>
        </w:rPr>
        <w:t>Surveillance p</w:t>
      </w:r>
      <w:r w:rsidR="00176530" w:rsidRPr="00B36D00">
        <w:rPr>
          <w:lang w:val="fr-FR"/>
        </w:rPr>
        <w:t xml:space="preserve">assive. </w:t>
      </w:r>
      <w:r w:rsidR="002A51CD" w:rsidRPr="00B36D00">
        <w:rPr>
          <w:lang w:val="fr-FR"/>
        </w:rPr>
        <w:t>Tient à jour</w:t>
      </w:r>
      <w:r w:rsidRPr="00B36D00">
        <w:rPr>
          <w:lang w:val="fr-FR"/>
        </w:rPr>
        <w:t xml:space="preserve"> les registres</w:t>
      </w:r>
      <w:r w:rsidR="00176530" w:rsidRPr="00B36D00">
        <w:rPr>
          <w:lang w:val="fr-FR"/>
        </w:rPr>
        <w:t>.</w:t>
      </w:r>
    </w:p>
    <w:p w:rsidR="00176530" w:rsidRPr="00B36D00" w:rsidRDefault="00D37D4F" w:rsidP="00060A67">
      <w:pPr>
        <w:pStyle w:val="WMOBodyText"/>
        <w:numPr>
          <w:ilvl w:val="0"/>
          <w:numId w:val="31"/>
        </w:numPr>
        <w:spacing w:before="120"/>
        <w:ind w:left="1134" w:hanging="567"/>
        <w:rPr>
          <w:lang w:val="fr-FR"/>
        </w:rPr>
      </w:pPr>
      <w:r w:rsidRPr="00B36D00">
        <w:rPr>
          <w:lang w:val="fr-FR"/>
        </w:rPr>
        <w:t>Surveillance a</w:t>
      </w:r>
      <w:r w:rsidR="00176530" w:rsidRPr="00B36D00">
        <w:rPr>
          <w:lang w:val="fr-FR"/>
        </w:rPr>
        <w:t xml:space="preserve">ctive. </w:t>
      </w:r>
      <w:r w:rsidRPr="00B36D00">
        <w:rPr>
          <w:lang w:val="fr-FR"/>
        </w:rPr>
        <w:t>Serveurs p</w:t>
      </w:r>
      <w:r w:rsidR="00176530" w:rsidRPr="00B36D00">
        <w:rPr>
          <w:lang w:val="fr-FR"/>
        </w:rPr>
        <w:t>ing.</w:t>
      </w:r>
    </w:p>
    <w:p w:rsidR="00176530" w:rsidRPr="00B36D00" w:rsidRDefault="00D37D4F" w:rsidP="00060A67">
      <w:pPr>
        <w:pStyle w:val="WMOBodyText"/>
        <w:numPr>
          <w:ilvl w:val="0"/>
          <w:numId w:val="31"/>
        </w:numPr>
        <w:spacing w:before="120"/>
        <w:ind w:left="1134" w:hanging="567"/>
        <w:rPr>
          <w:lang w:val="fr-FR"/>
        </w:rPr>
      </w:pPr>
      <w:r w:rsidRPr="00B36D00">
        <w:rPr>
          <w:lang w:val="fr-FR"/>
        </w:rPr>
        <w:t>Surveillance ré</w:t>
      </w:r>
      <w:r w:rsidR="00176530" w:rsidRPr="00B36D00">
        <w:rPr>
          <w:lang w:val="fr-FR"/>
        </w:rPr>
        <w:t xml:space="preserve">active. </w:t>
      </w:r>
      <w:r w:rsidRPr="00B36D00">
        <w:rPr>
          <w:lang w:val="fr-FR"/>
        </w:rPr>
        <w:t xml:space="preserve">A atteint le seuil </w:t>
      </w:r>
      <w:r w:rsidR="002E114F" w:rsidRPr="00B36D00">
        <w:rPr>
          <w:lang w:val="fr-FR"/>
        </w:rPr>
        <w:t xml:space="preserve">de déclenchement des </w:t>
      </w:r>
      <w:r w:rsidR="00176530" w:rsidRPr="00B36D00">
        <w:rPr>
          <w:lang w:val="fr-FR"/>
        </w:rPr>
        <w:t>actions.</w:t>
      </w:r>
    </w:p>
    <w:p w:rsidR="00176530" w:rsidRPr="00B36D00" w:rsidRDefault="002E114F" w:rsidP="00060A67">
      <w:pPr>
        <w:pStyle w:val="WMOBodyText"/>
        <w:numPr>
          <w:ilvl w:val="0"/>
          <w:numId w:val="31"/>
        </w:numPr>
        <w:spacing w:before="120"/>
        <w:ind w:left="1134" w:hanging="567"/>
        <w:rPr>
          <w:lang w:val="fr-FR"/>
        </w:rPr>
      </w:pPr>
      <w:r w:rsidRPr="00B36D00">
        <w:rPr>
          <w:lang w:val="fr-FR"/>
        </w:rPr>
        <w:t>Surveillance p</w:t>
      </w:r>
      <w:r w:rsidR="00176530" w:rsidRPr="00B36D00">
        <w:rPr>
          <w:lang w:val="fr-FR"/>
        </w:rPr>
        <w:t xml:space="preserve">roactive. </w:t>
      </w:r>
      <w:r w:rsidRPr="00B36D00">
        <w:rPr>
          <w:lang w:val="fr-FR"/>
        </w:rPr>
        <w:t xml:space="preserve">Analyse préventive des données recueillies pour </w:t>
      </w:r>
      <w:r w:rsidR="00176530" w:rsidRPr="00B36D00">
        <w:rPr>
          <w:lang w:val="fr-FR"/>
        </w:rPr>
        <w:t>anticip</w:t>
      </w:r>
      <w:r w:rsidRPr="00B36D00">
        <w:rPr>
          <w:lang w:val="fr-FR"/>
        </w:rPr>
        <w:t xml:space="preserve">er les </w:t>
      </w:r>
      <w:r w:rsidR="00176530" w:rsidRPr="00B36D00">
        <w:rPr>
          <w:lang w:val="fr-FR"/>
        </w:rPr>
        <w:t>probl</w:t>
      </w:r>
      <w:r w:rsidRPr="00B36D00">
        <w:rPr>
          <w:lang w:val="fr-FR"/>
        </w:rPr>
        <w:t>è</w:t>
      </w:r>
      <w:r w:rsidR="00176530" w:rsidRPr="00B36D00">
        <w:rPr>
          <w:lang w:val="fr-FR"/>
        </w:rPr>
        <w:t>m</w:t>
      </w:r>
      <w:r w:rsidRPr="00B36D00">
        <w:rPr>
          <w:lang w:val="fr-FR"/>
        </w:rPr>
        <w:t>e</w:t>
      </w:r>
      <w:r w:rsidR="00176530" w:rsidRPr="00B36D00">
        <w:rPr>
          <w:lang w:val="fr-FR"/>
        </w:rPr>
        <w:t>s.</w:t>
      </w:r>
    </w:p>
    <w:p w:rsidR="00176530" w:rsidRPr="00B36D00" w:rsidRDefault="00546084" w:rsidP="00546084">
      <w:pPr>
        <w:pStyle w:val="Heading3"/>
        <w:rPr>
          <w:lang w:val="fr-FR"/>
        </w:rPr>
      </w:pPr>
      <w:r w:rsidRPr="00B36D00">
        <w:rPr>
          <w:lang w:val="fr-FR"/>
        </w:rPr>
        <w:t>3.3</w:t>
      </w:r>
      <w:r w:rsidRPr="00B36D00">
        <w:rPr>
          <w:lang w:val="fr-FR"/>
        </w:rPr>
        <w:tab/>
      </w:r>
      <w:r w:rsidR="00176530" w:rsidRPr="00B36D00">
        <w:rPr>
          <w:lang w:val="fr-FR"/>
        </w:rPr>
        <w:t>Plan</w:t>
      </w:r>
      <w:r w:rsidR="002E114F" w:rsidRPr="00B36D00">
        <w:rPr>
          <w:lang w:val="fr-FR"/>
        </w:rPr>
        <w:t>ification</w:t>
      </w:r>
    </w:p>
    <w:p w:rsidR="00176530" w:rsidRPr="00B36D00" w:rsidRDefault="002E114F" w:rsidP="00176530">
      <w:pPr>
        <w:pStyle w:val="WMOBodyText"/>
        <w:rPr>
          <w:lang w:val="fr-FR"/>
        </w:rPr>
      </w:pPr>
      <w:r w:rsidRPr="00B36D00">
        <w:rPr>
          <w:lang w:val="fr-FR"/>
        </w:rPr>
        <w:t xml:space="preserve">La surveillance doit être planifiée pour </w:t>
      </w:r>
      <w:r w:rsidR="00176530" w:rsidRPr="00B36D00">
        <w:rPr>
          <w:lang w:val="fr-FR"/>
        </w:rPr>
        <w:t>co</w:t>
      </w:r>
      <w:r w:rsidRPr="00B36D00">
        <w:rPr>
          <w:lang w:val="fr-FR"/>
        </w:rPr>
        <w:t>u</w:t>
      </w:r>
      <w:r w:rsidR="00176530" w:rsidRPr="00B36D00">
        <w:rPr>
          <w:lang w:val="fr-FR"/>
        </w:rPr>
        <w:t>v</w:t>
      </w:r>
      <w:r w:rsidRPr="00B36D00">
        <w:rPr>
          <w:lang w:val="fr-FR"/>
        </w:rPr>
        <w:t>ri</w:t>
      </w:r>
      <w:r w:rsidR="00176530" w:rsidRPr="00B36D00">
        <w:rPr>
          <w:lang w:val="fr-FR"/>
        </w:rPr>
        <w:t xml:space="preserve">r </w:t>
      </w:r>
      <w:r w:rsidRPr="00B36D00">
        <w:rPr>
          <w:lang w:val="fr-FR"/>
        </w:rPr>
        <w:t xml:space="preserve">tous les </w:t>
      </w:r>
      <w:r w:rsidR="00176530" w:rsidRPr="00B36D00">
        <w:rPr>
          <w:lang w:val="fr-FR"/>
        </w:rPr>
        <w:t xml:space="preserve">aspects </w:t>
      </w:r>
      <w:r w:rsidRPr="00B36D00">
        <w:rPr>
          <w:lang w:val="fr-FR"/>
        </w:rPr>
        <w:t xml:space="preserve">qui </w:t>
      </w:r>
      <w:r w:rsidR="00176530" w:rsidRPr="00B36D00">
        <w:rPr>
          <w:lang w:val="fr-FR"/>
        </w:rPr>
        <w:t>contribu</w:t>
      </w:r>
      <w:r w:rsidRPr="00B36D00">
        <w:rPr>
          <w:lang w:val="fr-FR"/>
        </w:rPr>
        <w:t xml:space="preserve">ent à </w:t>
      </w:r>
      <w:r w:rsidR="00176530" w:rsidRPr="00B36D00">
        <w:rPr>
          <w:lang w:val="fr-FR"/>
        </w:rPr>
        <w:t>maint</w:t>
      </w:r>
      <w:r w:rsidRPr="00B36D00">
        <w:rPr>
          <w:lang w:val="fr-FR"/>
        </w:rPr>
        <w:t xml:space="preserve">enir les </w:t>
      </w:r>
      <w:r w:rsidR="00176530" w:rsidRPr="00B36D00">
        <w:rPr>
          <w:lang w:val="fr-FR"/>
        </w:rPr>
        <w:t>op</w:t>
      </w:r>
      <w:r w:rsidRPr="00B36D00">
        <w:rPr>
          <w:lang w:val="fr-FR"/>
        </w:rPr>
        <w:t>é</w:t>
      </w:r>
      <w:r w:rsidR="00176530" w:rsidRPr="00B36D00">
        <w:rPr>
          <w:lang w:val="fr-FR"/>
        </w:rPr>
        <w:t>rations.</w:t>
      </w:r>
    </w:p>
    <w:p w:rsidR="00176530" w:rsidRPr="00B36D00" w:rsidRDefault="002E114F" w:rsidP="002E6938">
      <w:pPr>
        <w:pStyle w:val="WMOBodyText"/>
        <w:spacing w:before="120"/>
        <w:rPr>
          <w:lang w:val="fr-FR"/>
        </w:rPr>
      </w:pPr>
      <w:r w:rsidRPr="00B36D00">
        <w:rPr>
          <w:lang w:val="fr-FR"/>
        </w:rPr>
        <w:lastRenderedPageBreak/>
        <w:t>Elle doit comprendre la mise en place d’indicateurs de performance clés et d’accords de niveau de service</w:t>
      </w:r>
      <w:r w:rsidR="00176530" w:rsidRPr="00B36D00">
        <w:rPr>
          <w:lang w:val="fr-FR"/>
        </w:rPr>
        <w:t>.</w:t>
      </w:r>
    </w:p>
    <w:p w:rsidR="00176530" w:rsidRPr="00B36D00" w:rsidRDefault="002E114F" w:rsidP="00060A67">
      <w:pPr>
        <w:pStyle w:val="WMOBodyText"/>
        <w:numPr>
          <w:ilvl w:val="0"/>
          <w:numId w:val="31"/>
        </w:numPr>
        <w:spacing w:before="120"/>
        <w:ind w:left="1134" w:hanging="567"/>
        <w:rPr>
          <w:lang w:val="fr-FR"/>
        </w:rPr>
      </w:pPr>
      <w:r w:rsidRPr="00060A67">
        <w:rPr>
          <w:b/>
          <w:bCs/>
          <w:lang w:val="fr-FR"/>
        </w:rPr>
        <w:t xml:space="preserve">Indicateurs </w:t>
      </w:r>
      <w:r w:rsidRPr="00B36D00">
        <w:rPr>
          <w:b/>
          <w:bCs/>
          <w:lang w:val="fr-FR"/>
        </w:rPr>
        <w:t>de performance clés</w:t>
      </w:r>
      <w:r w:rsidR="00176530" w:rsidRPr="00B36D00">
        <w:rPr>
          <w:lang w:val="fr-FR"/>
        </w:rPr>
        <w:t xml:space="preserve">. </w:t>
      </w:r>
      <w:r w:rsidR="00531205" w:rsidRPr="00B36D00">
        <w:rPr>
          <w:lang w:val="fr-FR"/>
        </w:rPr>
        <w:t xml:space="preserve">Déterminent et mesurent les </w:t>
      </w:r>
      <w:r w:rsidR="005F7A52" w:rsidRPr="00B36D00">
        <w:rPr>
          <w:lang w:val="fr-FR"/>
        </w:rPr>
        <w:t>valeurs</w:t>
      </w:r>
      <w:r w:rsidR="00531205" w:rsidRPr="00B36D00">
        <w:rPr>
          <w:lang w:val="fr-FR"/>
        </w:rPr>
        <w:t xml:space="preserve"> pris</w:t>
      </w:r>
      <w:r w:rsidR="005F7A52" w:rsidRPr="00B36D00">
        <w:rPr>
          <w:lang w:val="fr-FR"/>
        </w:rPr>
        <w:t>es</w:t>
      </w:r>
      <w:r w:rsidR="00531205" w:rsidRPr="00B36D00">
        <w:rPr>
          <w:lang w:val="fr-FR"/>
        </w:rPr>
        <w:t xml:space="preserve"> en compte pour évaluer les opérations</w:t>
      </w:r>
      <w:r w:rsidR="00176530" w:rsidRPr="00B36D00">
        <w:rPr>
          <w:lang w:val="fr-FR"/>
        </w:rPr>
        <w:t>.</w:t>
      </w:r>
    </w:p>
    <w:p w:rsidR="00176530" w:rsidRPr="00B36D00" w:rsidRDefault="00176530" w:rsidP="00060A67">
      <w:pPr>
        <w:pStyle w:val="WMOBodyText"/>
        <w:numPr>
          <w:ilvl w:val="1"/>
          <w:numId w:val="12"/>
        </w:numPr>
        <w:tabs>
          <w:tab w:val="clear" w:pos="1440"/>
          <w:tab w:val="num" w:pos="1701"/>
        </w:tabs>
        <w:spacing w:before="120"/>
        <w:ind w:left="1701" w:hanging="567"/>
        <w:rPr>
          <w:lang w:val="fr-FR"/>
        </w:rPr>
      </w:pPr>
      <w:r w:rsidRPr="00B36D00">
        <w:rPr>
          <w:lang w:val="fr-FR"/>
        </w:rPr>
        <w:t>Efficienc</w:t>
      </w:r>
      <w:r w:rsidR="00531205" w:rsidRPr="00B36D00">
        <w:rPr>
          <w:lang w:val="fr-FR"/>
        </w:rPr>
        <w:t xml:space="preserve">e et </w:t>
      </w:r>
      <w:r w:rsidRPr="00B36D00">
        <w:rPr>
          <w:lang w:val="fr-FR"/>
        </w:rPr>
        <w:t>eff</w:t>
      </w:r>
      <w:r w:rsidR="00531205" w:rsidRPr="00B36D00">
        <w:rPr>
          <w:lang w:val="fr-FR"/>
        </w:rPr>
        <w:t xml:space="preserve">icacité d’un </w:t>
      </w:r>
      <w:r w:rsidRPr="00B36D00">
        <w:rPr>
          <w:lang w:val="fr-FR"/>
        </w:rPr>
        <w:t>service.</w:t>
      </w:r>
    </w:p>
    <w:p w:rsidR="00176530" w:rsidRPr="00B36D00" w:rsidRDefault="00531205" w:rsidP="00060A67">
      <w:pPr>
        <w:pStyle w:val="WMOBodyText"/>
        <w:numPr>
          <w:ilvl w:val="1"/>
          <w:numId w:val="12"/>
        </w:numPr>
        <w:tabs>
          <w:tab w:val="clear" w:pos="1440"/>
          <w:tab w:val="num" w:pos="1701"/>
        </w:tabs>
        <w:spacing w:before="120"/>
        <w:ind w:left="1701" w:hanging="567"/>
        <w:rPr>
          <w:lang w:val="fr-FR"/>
        </w:rPr>
      </w:pPr>
      <w:r w:rsidRPr="00B36D00">
        <w:rPr>
          <w:lang w:val="fr-FR"/>
        </w:rPr>
        <w:t>État d’exécution du s</w:t>
      </w:r>
      <w:r w:rsidR="00176530" w:rsidRPr="00B36D00">
        <w:rPr>
          <w:lang w:val="fr-FR"/>
        </w:rPr>
        <w:t>ervice.</w:t>
      </w:r>
    </w:p>
    <w:p w:rsidR="00176530" w:rsidRPr="00B36D00" w:rsidRDefault="00531205" w:rsidP="00060A67">
      <w:pPr>
        <w:pStyle w:val="WMOBodyText"/>
        <w:numPr>
          <w:ilvl w:val="1"/>
          <w:numId w:val="12"/>
        </w:numPr>
        <w:tabs>
          <w:tab w:val="clear" w:pos="1440"/>
          <w:tab w:val="num" w:pos="1701"/>
        </w:tabs>
        <w:spacing w:before="120"/>
        <w:ind w:left="1701" w:hanging="567"/>
        <w:rPr>
          <w:lang w:val="fr-FR"/>
        </w:rPr>
      </w:pPr>
      <w:r w:rsidRPr="00B36D00">
        <w:rPr>
          <w:lang w:val="fr-FR"/>
        </w:rPr>
        <w:t xml:space="preserve">Facteurs examinés </w:t>
      </w:r>
      <w:r w:rsidR="00176530" w:rsidRPr="00B36D00">
        <w:rPr>
          <w:lang w:val="fr-FR"/>
        </w:rPr>
        <w:t>(</w:t>
      </w:r>
      <w:r w:rsidRPr="00B36D00">
        <w:rPr>
          <w:lang w:val="fr-FR"/>
        </w:rPr>
        <w:t>unité centrale</w:t>
      </w:r>
      <w:r w:rsidR="00176530" w:rsidRPr="00B36D00">
        <w:rPr>
          <w:lang w:val="fr-FR"/>
        </w:rPr>
        <w:t xml:space="preserve">, </w:t>
      </w:r>
      <w:r w:rsidR="005F7A52" w:rsidRPr="00B36D00">
        <w:rPr>
          <w:lang w:val="fr-FR"/>
        </w:rPr>
        <w:t>temps de disponibilité</w:t>
      </w:r>
      <w:r w:rsidR="00176530" w:rsidRPr="00B36D00">
        <w:rPr>
          <w:lang w:val="fr-FR"/>
        </w:rPr>
        <w:t>, m</w:t>
      </w:r>
      <w:r w:rsidRPr="00B36D00">
        <w:rPr>
          <w:lang w:val="fr-FR"/>
        </w:rPr>
        <w:t>é</w:t>
      </w:r>
      <w:r w:rsidR="00176530" w:rsidRPr="00B36D00">
        <w:rPr>
          <w:lang w:val="fr-FR"/>
        </w:rPr>
        <w:t>mo</w:t>
      </w:r>
      <w:r w:rsidRPr="00B36D00">
        <w:rPr>
          <w:lang w:val="fr-FR"/>
        </w:rPr>
        <w:t>ire</w:t>
      </w:r>
      <w:r w:rsidR="00176530" w:rsidRPr="00B36D00">
        <w:rPr>
          <w:lang w:val="fr-FR"/>
        </w:rPr>
        <w:t xml:space="preserve">, </w:t>
      </w:r>
      <w:r w:rsidR="005F7A52" w:rsidRPr="00B36D00">
        <w:rPr>
          <w:lang w:val="fr-FR"/>
        </w:rPr>
        <w:t>bande passante</w:t>
      </w:r>
      <w:r w:rsidR="00176530" w:rsidRPr="00B36D00">
        <w:rPr>
          <w:lang w:val="fr-FR"/>
        </w:rPr>
        <w:t>, etc</w:t>
      </w:r>
      <w:r w:rsidR="005F7A52" w:rsidRPr="00B36D00">
        <w:rPr>
          <w:lang w:val="fr-FR"/>
        </w:rPr>
        <w:t>.</w:t>
      </w:r>
      <w:r w:rsidR="00176530" w:rsidRPr="00B36D00">
        <w:rPr>
          <w:lang w:val="fr-FR"/>
        </w:rPr>
        <w:t>)</w:t>
      </w:r>
    </w:p>
    <w:p w:rsidR="00176530" w:rsidRPr="00B36D00" w:rsidRDefault="005F7A52" w:rsidP="00060A67">
      <w:pPr>
        <w:pStyle w:val="WMOBodyText"/>
        <w:numPr>
          <w:ilvl w:val="1"/>
          <w:numId w:val="12"/>
        </w:numPr>
        <w:tabs>
          <w:tab w:val="clear" w:pos="1440"/>
          <w:tab w:val="num" w:pos="1701"/>
        </w:tabs>
        <w:spacing w:before="120"/>
        <w:ind w:left="1701" w:hanging="567"/>
        <w:rPr>
          <w:lang w:val="fr-FR"/>
        </w:rPr>
      </w:pPr>
      <w:r w:rsidRPr="00B36D00">
        <w:rPr>
          <w:lang w:val="fr-FR"/>
        </w:rPr>
        <w:t>Acquis</w:t>
      </w:r>
      <w:r w:rsidR="00176530" w:rsidRPr="00B36D00">
        <w:rPr>
          <w:lang w:val="fr-FR"/>
        </w:rPr>
        <w:t>. T</w:t>
      </w:r>
      <w:r w:rsidRPr="00B36D00">
        <w:rPr>
          <w:lang w:val="fr-FR"/>
        </w:rPr>
        <w:t>endances et biais</w:t>
      </w:r>
      <w:r w:rsidR="00176530" w:rsidRPr="00B36D00">
        <w:rPr>
          <w:lang w:val="fr-FR"/>
        </w:rPr>
        <w:t>.</w:t>
      </w:r>
    </w:p>
    <w:p w:rsidR="00176530" w:rsidRPr="00B36D00" w:rsidRDefault="005F7A52" w:rsidP="00060A67">
      <w:pPr>
        <w:pStyle w:val="WMOBodyText"/>
        <w:numPr>
          <w:ilvl w:val="0"/>
          <w:numId w:val="31"/>
        </w:numPr>
        <w:spacing w:before="120"/>
        <w:ind w:left="1134" w:hanging="567"/>
        <w:rPr>
          <w:lang w:val="fr-FR"/>
        </w:rPr>
      </w:pPr>
      <w:r w:rsidRPr="00B36D00">
        <w:rPr>
          <w:b/>
          <w:bCs/>
          <w:lang w:val="fr-FR"/>
        </w:rPr>
        <w:t>Accord de niveau de service</w:t>
      </w:r>
      <w:r w:rsidR="00176530" w:rsidRPr="00B36D00">
        <w:rPr>
          <w:lang w:val="fr-FR"/>
        </w:rPr>
        <w:t xml:space="preserve">. </w:t>
      </w:r>
      <w:r w:rsidRPr="00B36D00">
        <w:rPr>
          <w:lang w:val="fr-FR"/>
        </w:rPr>
        <w:t xml:space="preserve">Un accord de niveau de </w:t>
      </w:r>
      <w:r w:rsidR="00176530" w:rsidRPr="00B36D00">
        <w:rPr>
          <w:lang w:val="fr-FR"/>
        </w:rPr>
        <w:t>service</w:t>
      </w:r>
      <w:r w:rsidRPr="00B36D00">
        <w:rPr>
          <w:lang w:val="fr-FR"/>
        </w:rPr>
        <w:t xml:space="preserve"> est un </w:t>
      </w:r>
      <w:r w:rsidR="00176530" w:rsidRPr="00B36D00">
        <w:rPr>
          <w:lang w:val="fr-FR"/>
        </w:rPr>
        <w:t xml:space="preserve">document </w:t>
      </w:r>
      <w:r w:rsidRPr="00B36D00">
        <w:rPr>
          <w:lang w:val="fr-FR"/>
        </w:rPr>
        <w:t xml:space="preserve">qui </w:t>
      </w:r>
      <w:r w:rsidR="00176530" w:rsidRPr="00B36D00">
        <w:rPr>
          <w:lang w:val="fr-FR"/>
        </w:rPr>
        <w:t>d</w:t>
      </w:r>
      <w:r w:rsidRPr="00B36D00">
        <w:rPr>
          <w:lang w:val="fr-FR"/>
        </w:rPr>
        <w:t xml:space="preserve">écrit le niveau de </w:t>
      </w:r>
      <w:r w:rsidR="00176530" w:rsidRPr="00B36D00">
        <w:rPr>
          <w:lang w:val="fr-FR"/>
        </w:rPr>
        <w:t xml:space="preserve">service </w:t>
      </w:r>
      <w:r w:rsidRPr="00B36D00">
        <w:rPr>
          <w:lang w:val="fr-FR"/>
        </w:rPr>
        <w:t>attendu</w:t>
      </w:r>
      <w:r w:rsidR="00176530" w:rsidRPr="00B36D00">
        <w:rPr>
          <w:lang w:val="fr-FR"/>
        </w:rPr>
        <w:t>,</w:t>
      </w:r>
      <w:r w:rsidRPr="00B36D00">
        <w:rPr>
          <w:lang w:val="fr-FR"/>
        </w:rPr>
        <w:t xml:space="preserve"> en</w:t>
      </w:r>
      <w:r w:rsidR="00176530" w:rsidRPr="00B36D00">
        <w:rPr>
          <w:lang w:val="fr-FR"/>
        </w:rPr>
        <w:t xml:space="preserve"> </w:t>
      </w:r>
      <w:r w:rsidRPr="00B36D00">
        <w:rPr>
          <w:lang w:val="fr-FR"/>
        </w:rPr>
        <w:t xml:space="preserve">exposant les valeurs prises en compte </w:t>
      </w:r>
      <w:r w:rsidR="00176530" w:rsidRPr="00B36D00">
        <w:rPr>
          <w:lang w:val="fr-FR"/>
        </w:rPr>
        <w:t>(</w:t>
      </w:r>
      <w:r w:rsidRPr="00B36D00">
        <w:rPr>
          <w:lang w:val="fr-FR"/>
        </w:rPr>
        <w:t>indicateurs de performance clés</w:t>
      </w:r>
      <w:r w:rsidR="00176530" w:rsidRPr="00B36D00">
        <w:rPr>
          <w:lang w:val="fr-FR"/>
        </w:rPr>
        <w:t xml:space="preserve">) </w:t>
      </w:r>
      <w:r w:rsidRPr="00B36D00">
        <w:rPr>
          <w:lang w:val="fr-FR"/>
        </w:rPr>
        <w:t>pour mesurer le service</w:t>
      </w:r>
      <w:r w:rsidR="00176530" w:rsidRPr="00B36D00">
        <w:rPr>
          <w:lang w:val="fr-FR"/>
        </w:rPr>
        <w:t xml:space="preserve">, </w:t>
      </w:r>
      <w:r w:rsidRPr="00B36D00">
        <w:rPr>
          <w:lang w:val="fr-FR"/>
        </w:rPr>
        <w:t>et les remèdes ou sanctions appliqués lorsque le seuil est atteint</w:t>
      </w:r>
      <w:r w:rsidR="00176530" w:rsidRPr="00B36D00">
        <w:rPr>
          <w:lang w:val="fr-FR"/>
        </w:rPr>
        <w:t>.</w:t>
      </w:r>
    </w:p>
    <w:p w:rsidR="00176530" w:rsidRPr="00B36D00" w:rsidRDefault="005F7A52" w:rsidP="00060A67">
      <w:pPr>
        <w:pStyle w:val="WMOBodyText"/>
        <w:numPr>
          <w:ilvl w:val="1"/>
          <w:numId w:val="12"/>
        </w:numPr>
        <w:tabs>
          <w:tab w:val="clear" w:pos="1440"/>
          <w:tab w:val="num" w:pos="1701"/>
        </w:tabs>
        <w:spacing w:before="120"/>
        <w:ind w:left="1701" w:hanging="567"/>
        <w:rPr>
          <w:lang w:val="fr-FR"/>
        </w:rPr>
      </w:pPr>
      <w:r w:rsidRPr="00B36D00">
        <w:rPr>
          <w:lang w:val="fr-FR"/>
        </w:rPr>
        <w:t>Repré</w:t>
      </w:r>
      <w:r w:rsidR="00176530" w:rsidRPr="00B36D00">
        <w:rPr>
          <w:lang w:val="fr-FR"/>
        </w:rPr>
        <w:t>sent</w:t>
      </w:r>
      <w:r w:rsidRPr="00B36D00">
        <w:rPr>
          <w:lang w:val="fr-FR"/>
        </w:rPr>
        <w:t>e</w:t>
      </w:r>
      <w:r w:rsidR="00176530" w:rsidRPr="00B36D00">
        <w:rPr>
          <w:lang w:val="fr-FR"/>
        </w:rPr>
        <w:t xml:space="preserve"> </w:t>
      </w:r>
      <w:r w:rsidRPr="00B36D00">
        <w:rPr>
          <w:lang w:val="fr-FR"/>
        </w:rPr>
        <w:t>un état de service souhaité</w:t>
      </w:r>
      <w:r w:rsidR="00176530" w:rsidRPr="00B36D00">
        <w:rPr>
          <w:lang w:val="fr-FR"/>
        </w:rPr>
        <w:t>.</w:t>
      </w:r>
    </w:p>
    <w:p w:rsidR="00176530" w:rsidRPr="00B36D00" w:rsidRDefault="00176530" w:rsidP="00060A67">
      <w:pPr>
        <w:pStyle w:val="WMOBodyText"/>
        <w:numPr>
          <w:ilvl w:val="1"/>
          <w:numId w:val="12"/>
        </w:numPr>
        <w:tabs>
          <w:tab w:val="clear" w:pos="1440"/>
          <w:tab w:val="num" w:pos="1701"/>
        </w:tabs>
        <w:spacing w:before="120"/>
        <w:ind w:left="1701" w:hanging="567"/>
        <w:rPr>
          <w:lang w:val="fr-FR"/>
        </w:rPr>
      </w:pPr>
      <w:r w:rsidRPr="00B36D00">
        <w:rPr>
          <w:lang w:val="fr-FR"/>
        </w:rPr>
        <w:t>D</w:t>
      </w:r>
      <w:r w:rsidR="005F7A52" w:rsidRPr="00B36D00">
        <w:rPr>
          <w:lang w:val="fr-FR"/>
        </w:rPr>
        <w:t>écrit les performances de service minimales convenues et garanties</w:t>
      </w:r>
      <w:r w:rsidRPr="00B36D00">
        <w:rPr>
          <w:lang w:val="fr-FR"/>
        </w:rPr>
        <w:t>.</w:t>
      </w:r>
    </w:p>
    <w:p w:rsidR="00176530" w:rsidRPr="00B36D00" w:rsidRDefault="005F7A52" w:rsidP="00060A67">
      <w:pPr>
        <w:pStyle w:val="WMOBodyText"/>
        <w:numPr>
          <w:ilvl w:val="1"/>
          <w:numId w:val="12"/>
        </w:numPr>
        <w:tabs>
          <w:tab w:val="clear" w:pos="1440"/>
          <w:tab w:val="num" w:pos="1701"/>
        </w:tabs>
        <w:spacing w:before="120"/>
        <w:ind w:left="1701" w:hanging="567"/>
        <w:rPr>
          <w:lang w:val="fr-FR"/>
        </w:rPr>
      </w:pPr>
      <w:r w:rsidRPr="00B36D00">
        <w:rPr>
          <w:lang w:val="fr-FR"/>
        </w:rPr>
        <w:t>Avec</w:t>
      </w:r>
      <w:r w:rsidR="00176530" w:rsidRPr="00B36D00">
        <w:rPr>
          <w:lang w:val="fr-FR"/>
        </w:rPr>
        <w:t xml:space="preserve"> </w:t>
      </w:r>
      <w:r w:rsidRPr="00B36D00">
        <w:rPr>
          <w:lang w:val="fr-FR"/>
        </w:rPr>
        <w:t>les accords de niveau de service</w:t>
      </w:r>
      <w:r w:rsidR="00176530" w:rsidRPr="00B36D00">
        <w:rPr>
          <w:lang w:val="fr-FR"/>
        </w:rPr>
        <w:t xml:space="preserve">, </w:t>
      </w:r>
      <w:r w:rsidRPr="00B36D00">
        <w:rPr>
          <w:lang w:val="fr-FR"/>
        </w:rPr>
        <w:t>vous posez une</w:t>
      </w:r>
      <w:r w:rsidR="00AA03E2" w:rsidRPr="00B36D00">
        <w:rPr>
          <w:lang w:val="fr-FR"/>
        </w:rPr>
        <w:t xml:space="preserve"> </w:t>
      </w:r>
      <w:r w:rsidR="00176530" w:rsidRPr="00B36D00">
        <w:rPr>
          <w:lang w:val="fr-FR"/>
        </w:rPr>
        <w:t xml:space="preserve">condition </w:t>
      </w:r>
      <w:r w:rsidR="00AA03E2" w:rsidRPr="00B36D00">
        <w:rPr>
          <w:lang w:val="fr-FR"/>
        </w:rPr>
        <w:t xml:space="preserve">pour une </w:t>
      </w:r>
      <w:r w:rsidR="00176530" w:rsidRPr="00B36D00">
        <w:rPr>
          <w:lang w:val="fr-FR"/>
        </w:rPr>
        <w:t>o</w:t>
      </w:r>
      <w:r w:rsidR="00AA03E2" w:rsidRPr="00B36D00">
        <w:rPr>
          <w:lang w:val="fr-FR"/>
        </w:rPr>
        <w:t xml:space="preserve">u plusieurs </w:t>
      </w:r>
      <w:r w:rsidR="00176530" w:rsidRPr="00B36D00">
        <w:rPr>
          <w:lang w:val="fr-FR"/>
        </w:rPr>
        <w:t>activit</w:t>
      </w:r>
      <w:r w:rsidR="00AA03E2" w:rsidRPr="00B36D00">
        <w:rPr>
          <w:lang w:val="fr-FR"/>
        </w:rPr>
        <w:t>é</w:t>
      </w:r>
      <w:r w:rsidR="00176530" w:rsidRPr="00B36D00">
        <w:rPr>
          <w:lang w:val="fr-FR"/>
        </w:rPr>
        <w:t>s</w:t>
      </w:r>
      <w:r w:rsidR="00AA03E2" w:rsidRPr="00B36D00">
        <w:rPr>
          <w:lang w:val="fr-FR"/>
        </w:rPr>
        <w:t xml:space="preserve"> qui engendre une </w:t>
      </w:r>
      <w:r w:rsidR="00176530" w:rsidRPr="00B36D00">
        <w:rPr>
          <w:lang w:val="fr-FR"/>
        </w:rPr>
        <w:t>cons</w:t>
      </w:r>
      <w:r w:rsidR="00AA03E2" w:rsidRPr="00B36D00">
        <w:rPr>
          <w:lang w:val="fr-FR"/>
        </w:rPr>
        <w:t>é</w:t>
      </w:r>
      <w:r w:rsidR="00176530" w:rsidRPr="00B36D00">
        <w:rPr>
          <w:lang w:val="fr-FR"/>
        </w:rPr>
        <w:t>quence.</w:t>
      </w:r>
    </w:p>
    <w:p w:rsidR="00176530" w:rsidRPr="00B36D00" w:rsidRDefault="00546084" w:rsidP="00E86A6E">
      <w:pPr>
        <w:pStyle w:val="Heading2"/>
        <w:rPr>
          <w:lang w:val="fr-FR"/>
        </w:rPr>
      </w:pPr>
      <w:bookmarkStart w:id="23" w:name="_4._ICT_SERVICE"/>
      <w:bookmarkStart w:id="24" w:name="_Toc504025524"/>
      <w:bookmarkEnd w:id="23"/>
      <w:r w:rsidRPr="00B36D00">
        <w:rPr>
          <w:lang w:val="fr-FR"/>
        </w:rPr>
        <w:t>4.</w:t>
      </w:r>
      <w:r w:rsidRPr="00B36D00">
        <w:rPr>
          <w:lang w:val="fr-FR"/>
        </w:rPr>
        <w:tab/>
      </w:r>
      <w:r w:rsidR="003A4A2B" w:rsidRPr="00B36D00">
        <w:rPr>
          <w:lang w:val="fr-FR"/>
        </w:rPr>
        <w:t>GESTION DES CHANGEMENTS D</w:t>
      </w:r>
      <w:r w:rsidR="002A51CD" w:rsidRPr="00B36D00">
        <w:rPr>
          <w:lang w:val="fr-FR"/>
        </w:rPr>
        <w:t>ANS L</w:t>
      </w:r>
      <w:r w:rsidR="003A4A2B" w:rsidRPr="00B36D00">
        <w:rPr>
          <w:lang w:val="fr-FR"/>
        </w:rPr>
        <w:t>ES SERVICES INFORMATIQUES</w:t>
      </w:r>
      <w:bookmarkEnd w:id="24"/>
    </w:p>
    <w:p w:rsidR="00176530" w:rsidRPr="00B36D00" w:rsidRDefault="00546084" w:rsidP="00546084">
      <w:pPr>
        <w:pStyle w:val="Heading3"/>
        <w:rPr>
          <w:lang w:val="fr-FR"/>
        </w:rPr>
      </w:pPr>
      <w:r w:rsidRPr="00B36D00">
        <w:rPr>
          <w:lang w:val="fr-FR"/>
        </w:rPr>
        <w:t>4.1</w:t>
      </w:r>
      <w:r w:rsidRPr="00B36D00">
        <w:rPr>
          <w:lang w:val="fr-FR"/>
        </w:rPr>
        <w:tab/>
      </w:r>
      <w:r w:rsidR="003A4A2B" w:rsidRPr="00B36D00">
        <w:rPr>
          <w:lang w:val="fr-FR"/>
        </w:rPr>
        <w:t>Objectif</w:t>
      </w:r>
      <w:r w:rsidR="00176530" w:rsidRPr="00B36D00">
        <w:rPr>
          <w:lang w:val="fr-FR"/>
        </w:rPr>
        <w:t>:</w:t>
      </w:r>
    </w:p>
    <w:p w:rsidR="00176530" w:rsidRPr="00B36D00" w:rsidRDefault="002A51CD" w:rsidP="00176530">
      <w:pPr>
        <w:pStyle w:val="WMOBodyText"/>
        <w:rPr>
          <w:lang w:val="fr-FR"/>
        </w:rPr>
      </w:pPr>
      <w:r w:rsidRPr="00B36D00">
        <w:rPr>
          <w:lang w:val="fr-FR"/>
        </w:rPr>
        <w:t>C</w:t>
      </w:r>
      <w:r w:rsidR="003A4A2B" w:rsidRPr="00B36D00">
        <w:rPr>
          <w:lang w:val="fr-FR"/>
        </w:rPr>
        <w:t xml:space="preserve">ontrôler le cycle de vie de tous les </w:t>
      </w:r>
      <w:r w:rsidR="00176530" w:rsidRPr="00B36D00">
        <w:rPr>
          <w:lang w:val="fr-FR"/>
        </w:rPr>
        <w:t>change</w:t>
      </w:r>
      <w:r w:rsidR="003A4A2B" w:rsidRPr="00B36D00">
        <w:rPr>
          <w:lang w:val="fr-FR"/>
        </w:rPr>
        <w:t>ment</w:t>
      </w:r>
      <w:r w:rsidR="00176530" w:rsidRPr="00B36D00">
        <w:rPr>
          <w:lang w:val="fr-FR"/>
        </w:rPr>
        <w:t xml:space="preserve">s. </w:t>
      </w:r>
      <w:r w:rsidR="003A4A2B" w:rsidRPr="00B36D00">
        <w:rPr>
          <w:lang w:val="fr-FR"/>
        </w:rPr>
        <w:t xml:space="preserve">Le principal </w:t>
      </w:r>
      <w:r w:rsidR="00176530" w:rsidRPr="00B36D00">
        <w:rPr>
          <w:lang w:val="fr-FR"/>
        </w:rPr>
        <w:t>objecti</w:t>
      </w:r>
      <w:r w:rsidR="003A4A2B" w:rsidRPr="00B36D00">
        <w:rPr>
          <w:lang w:val="fr-FR"/>
        </w:rPr>
        <w:t>f de ce proc</w:t>
      </w:r>
      <w:r w:rsidRPr="00B36D00">
        <w:rPr>
          <w:lang w:val="fr-FR"/>
        </w:rPr>
        <w:t>essus</w:t>
      </w:r>
      <w:r w:rsidR="003A4A2B" w:rsidRPr="00B36D00">
        <w:rPr>
          <w:lang w:val="fr-FR"/>
        </w:rPr>
        <w:t xml:space="preserve"> consiste à faciliter les changements positifs qui doivent être opérés</w:t>
      </w:r>
      <w:r w:rsidR="00176530" w:rsidRPr="00B36D00">
        <w:rPr>
          <w:lang w:val="fr-FR"/>
        </w:rPr>
        <w:t xml:space="preserve">, </w:t>
      </w:r>
      <w:r w:rsidR="003A4A2B" w:rsidRPr="00B36D00">
        <w:rPr>
          <w:lang w:val="fr-FR"/>
        </w:rPr>
        <w:t>avec un minimum de perturbations pour les services informatiques</w:t>
      </w:r>
      <w:r w:rsidR="00176530" w:rsidRPr="00B36D00">
        <w:rPr>
          <w:lang w:val="fr-FR"/>
        </w:rPr>
        <w:t>.</w:t>
      </w:r>
    </w:p>
    <w:p w:rsidR="00176530" w:rsidRPr="00B36D00" w:rsidRDefault="00546084" w:rsidP="00546084">
      <w:pPr>
        <w:pStyle w:val="Heading3"/>
        <w:rPr>
          <w:lang w:val="fr-FR"/>
        </w:rPr>
      </w:pPr>
      <w:r w:rsidRPr="00B36D00">
        <w:rPr>
          <w:lang w:val="fr-FR"/>
        </w:rPr>
        <w:t>4.2</w:t>
      </w:r>
      <w:r w:rsidRPr="00B36D00">
        <w:rPr>
          <w:lang w:val="fr-FR"/>
        </w:rPr>
        <w:tab/>
      </w:r>
      <w:r w:rsidR="003A4A2B" w:rsidRPr="00B36D00">
        <w:rPr>
          <w:lang w:val="fr-FR"/>
        </w:rPr>
        <w:t>Porté</w:t>
      </w:r>
      <w:r w:rsidR="00176530" w:rsidRPr="00B36D00">
        <w:rPr>
          <w:lang w:val="fr-FR"/>
        </w:rPr>
        <w:t>e:</w:t>
      </w:r>
    </w:p>
    <w:p w:rsidR="00176530" w:rsidRPr="00B36D00" w:rsidRDefault="003A4A2B" w:rsidP="00176530">
      <w:pPr>
        <w:pStyle w:val="WMOBodyText"/>
        <w:rPr>
          <w:lang w:val="fr-FR"/>
        </w:rPr>
      </w:pPr>
      <w:r w:rsidRPr="00B36D00">
        <w:rPr>
          <w:lang w:val="fr-FR"/>
        </w:rPr>
        <w:t>Gestion des c</w:t>
      </w:r>
      <w:r w:rsidR="00176530" w:rsidRPr="00B36D00">
        <w:rPr>
          <w:lang w:val="fr-FR"/>
        </w:rPr>
        <w:t>hange</w:t>
      </w:r>
      <w:r w:rsidRPr="00B36D00">
        <w:rPr>
          <w:lang w:val="fr-FR"/>
        </w:rPr>
        <w:t>ments</w:t>
      </w:r>
      <w:r w:rsidR="00176530" w:rsidRPr="00B36D00">
        <w:rPr>
          <w:lang w:val="fr-FR"/>
        </w:rPr>
        <w:t xml:space="preserve"> </w:t>
      </w:r>
      <w:r w:rsidRPr="00B36D00">
        <w:rPr>
          <w:lang w:val="fr-FR"/>
        </w:rPr>
        <w:t>concernant tous les services nouveaux</w:t>
      </w:r>
      <w:r w:rsidR="00176530" w:rsidRPr="00B36D00">
        <w:rPr>
          <w:lang w:val="fr-FR"/>
        </w:rPr>
        <w:t>, modifi</w:t>
      </w:r>
      <w:r w:rsidRPr="00B36D00">
        <w:rPr>
          <w:lang w:val="fr-FR"/>
        </w:rPr>
        <w:t xml:space="preserve">és </w:t>
      </w:r>
      <w:r w:rsidR="00176530" w:rsidRPr="00B36D00">
        <w:rPr>
          <w:lang w:val="fr-FR"/>
        </w:rPr>
        <w:t>o</w:t>
      </w:r>
      <w:r w:rsidRPr="00B36D00">
        <w:rPr>
          <w:lang w:val="fr-FR"/>
        </w:rPr>
        <w:t>u</w:t>
      </w:r>
      <w:r w:rsidR="00176530" w:rsidRPr="00B36D00">
        <w:rPr>
          <w:lang w:val="fr-FR"/>
        </w:rPr>
        <w:t xml:space="preserve"> </w:t>
      </w:r>
      <w:r w:rsidRPr="00B36D00">
        <w:rPr>
          <w:lang w:val="fr-FR"/>
        </w:rPr>
        <w:t>retirés</w:t>
      </w:r>
      <w:r w:rsidR="00176530" w:rsidRPr="00B36D00">
        <w:rPr>
          <w:lang w:val="fr-FR"/>
        </w:rPr>
        <w:t>:</w:t>
      </w:r>
    </w:p>
    <w:p w:rsidR="00176530" w:rsidRPr="00B36D00" w:rsidRDefault="003A4A2B" w:rsidP="00060A67">
      <w:pPr>
        <w:pStyle w:val="WMOBodyText"/>
        <w:numPr>
          <w:ilvl w:val="0"/>
          <w:numId w:val="31"/>
        </w:numPr>
        <w:spacing w:before="120"/>
        <w:ind w:left="1134" w:hanging="567"/>
        <w:rPr>
          <w:lang w:val="fr-FR"/>
        </w:rPr>
      </w:pPr>
      <w:r w:rsidRPr="00B36D00">
        <w:rPr>
          <w:lang w:val="fr-FR"/>
        </w:rPr>
        <w:t>Matériel informatique</w:t>
      </w:r>
    </w:p>
    <w:p w:rsidR="00176530" w:rsidRPr="00B36D00" w:rsidRDefault="003A4A2B" w:rsidP="00060A67">
      <w:pPr>
        <w:pStyle w:val="WMOBodyText"/>
        <w:numPr>
          <w:ilvl w:val="0"/>
          <w:numId w:val="31"/>
        </w:numPr>
        <w:spacing w:before="120"/>
        <w:ind w:left="1134" w:hanging="567"/>
        <w:rPr>
          <w:lang w:val="fr-FR"/>
        </w:rPr>
      </w:pPr>
      <w:r w:rsidRPr="00B36D00">
        <w:rPr>
          <w:lang w:val="fr-FR"/>
        </w:rPr>
        <w:t>Équipements et logiciels de c</w:t>
      </w:r>
      <w:r w:rsidR="00176530" w:rsidRPr="00B36D00">
        <w:rPr>
          <w:lang w:val="fr-FR"/>
        </w:rPr>
        <w:t>ommunication</w:t>
      </w:r>
    </w:p>
    <w:p w:rsidR="00176530" w:rsidRPr="00B36D00" w:rsidRDefault="003A4A2B" w:rsidP="00060A67">
      <w:pPr>
        <w:pStyle w:val="WMOBodyText"/>
        <w:numPr>
          <w:ilvl w:val="0"/>
          <w:numId w:val="31"/>
        </w:numPr>
        <w:spacing w:before="120"/>
        <w:ind w:left="1134" w:hanging="567"/>
        <w:rPr>
          <w:lang w:val="fr-FR"/>
        </w:rPr>
      </w:pPr>
      <w:r w:rsidRPr="00B36D00">
        <w:rPr>
          <w:lang w:val="fr-FR"/>
        </w:rPr>
        <w:t>Logiciel système</w:t>
      </w:r>
    </w:p>
    <w:p w:rsidR="00176530" w:rsidRPr="00B36D00" w:rsidRDefault="003A4A2B" w:rsidP="00060A67">
      <w:pPr>
        <w:pStyle w:val="WMOBodyText"/>
        <w:numPr>
          <w:ilvl w:val="0"/>
          <w:numId w:val="31"/>
        </w:numPr>
        <w:spacing w:before="120"/>
        <w:ind w:left="1134" w:hanging="567"/>
        <w:rPr>
          <w:lang w:val="fr-FR"/>
        </w:rPr>
      </w:pPr>
      <w:r w:rsidRPr="00B36D00">
        <w:rPr>
          <w:lang w:val="fr-FR"/>
        </w:rPr>
        <w:t>D</w:t>
      </w:r>
      <w:r w:rsidR="00176530" w:rsidRPr="00B36D00">
        <w:rPr>
          <w:lang w:val="fr-FR"/>
        </w:rPr>
        <w:t xml:space="preserve">ocumentation </w:t>
      </w:r>
      <w:r w:rsidRPr="00B36D00">
        <w:rPr>
          <w:lang w:val="fr-FR"/>
        </w:rPr>
        <w:t>et</w:t>
      </w:r>
      <w:r w:rsidR="00176530" w:rsidRPr="00B36D00">
        <w:rPr>
          <w:lang w:val="fr-FR"/>
        </w:rPr>
        <w:t xml:space="preserve"> proc</w:t>
      </w:r>
      <w:r w:rsidRPr="00B36D00">
        <w:rPr>
          <w:lang w:val="fr-FR"/>
        </w:rPr>
        <w:t>é</w:t>
      </w:r>
      <w:r w:rsidR="00176530" w:rsidRPr="00B36D00">
        <w:rPr>
          <w:lang w:val="fr-FR"/>
        </w:rPr>
        <w:t xml:space="preserve">dures </w:t>
      </w:r>
      <w:r w:rsidRPr="00B36D00">
        <w:rPr>
          <w:lang w:val="fr-FR"/>
        </w:rPr>
        <w:t xml:space="preserve">relatives au fonctionnement, à l’assistance et l’entretien </w:t>
      </w:r>
      <w:r w:rsidR="000B0771" w:rsidRPr="00B36D00">
        <w:rPr>
          <w:lang w:val="fr-FR"/>
        </w:rPr>
        <w:t>du système informatique opérationnel</w:t>
      </w:r>
    </w:p>
    <w:p w:rsidR="00176530" w:rsidRPr="00B36D00" w:rsidRDefault="00546084" w:rsidP="00546084">
      <w:pPr>
        <w:pStyle w:val="Heading3"/>
        <w:rPr>
          <w:lang w:val="fr-FR"/>
        </w:rPr>
      </w:pPr>
      <w:r w:rsidRPr="00B36D00">
        <w:rPr>
          <w:lang w:val="fr-FR"/>
        </w:rPr>
        <w:t>4.3</w:t>
      </w:r>
      <w:r w:rsidRPr="00B36D00">
        <w:rPr>
          <w:lang w:val="fr-FR"/>
        </w:rPr>
        <w:tab/>
      </w:r>
      <w:r w:rsidR="000B0771" w:rsidRPr="00B36D00">
        <w:rPr>
          <w:lang w:val="fr-FR"/>
        </w:rPr>
        <w:t>Proposition pour les a</w:t>
      </w:r>
      <w:r w:rsidR="00176530" w:rsidRPr="00B36D00">
        <w:rPr>
          <w:lang w:val="fr-FR"/>
        </w:rPr>
        <w:t>utorit</w:t>
      </w:r>
      <w:r w:rsidR="000B0771" w:rsidRPr="00B36D00">
        <w:rPr>
          <w:lang w:val="fr-FR"/>
        </w:rPr>
        <w:t>és</w:t>
      </w:r>
      <w:r w:rsidR="00176530" w:rsidRPr="00B36D00">
        <w:rPr>
          <w:lang w:val="fr-FR"/>
        </w:rPr>
        <w:t>:</w:t>
      </w:r>
    </w:p>
    <w:p w:rsidR="00176530" w:rsidRPr="00B36D00" w:rsidRDefault="000B0771" w:rsidP="00176530">
      <w:pPr>
        <w:pStyle w:val="WMOBodyText"/>
        <w:rPr>
          <w:lang w:val="fr-FR"/>
        </w:rPr>
      </w:pPr>
      <w:r w:rsidRPr="00B36D00">
        <w:rPr>
          <w:lang w:val="fr-FR"/>
        </w:rPr>
        <w:t>Le processus de gestion des changements doit avoir un propriétaire</w:t>
      </w:r>
      <w:r w:rsidR="00176530" w:rsidRPr="00B36D00">
        <w:rPr>
          <w:lang w:val="fr-FR"/>
        </w:rPr>
        <w:t xml:space="preserve">. </w:t>
      </w:r>
      <w:r w:rsidRPr="00B36D00">
        <w:rPr>
          <w:lang w:val="fr-FR"/>
        </w:rPr>
        <w:t>Un</w:t>
      </w:r>
      <w:r w:rsidR="00176530" w:rsidRPr="00B36D00">
        <w:rPr>
          <w:lang w:val="fr-FR"/>
        </w:rPr>
        <w:t xml:space="preserve"> group</w:t>
      </w:r>
      <w:r w:rsidRPr="00B36D00">
        <w:rPr>
          <w:lang w:val="fr-FR"/>
        </w:rPr>
        <w:t>e de personnes clés</w:t>
      </w:r>
      <w:r w:rsidR="00176530" w:rsidRPr="00B36D00">
        <w:rPr>
          <w:lang w:val="fr-FR"/>
        </w:rPr>
        <w:t xml:space="preserve">: </w:t>
      </w:r>
      <w:r w:rsidR="0020411A" w:rsidRPr="00B36D00">
        <w:rPr>
          <w:lang w:val="fr-FR"/>
        </w:rPr>
        <w:t>la</w:t>
      </w:r>
      <w:r w:rsidRPr="00B36D00">
        <w:rPr>
          <w:lang w:val="fr-FR"/>
        </w:rPr>
        <w:t xml:space="preserve"> «</w:t>
      </w:r>
      <w:r w:rsidR="0020411A" w:rsidRPr="00B36D00">
        <w:rPr>
          <w:lang w:val="fr-FR"/>
        </w:rPr>
        <w:t xml:space="preserve">Commission consultative sur le changement» conseille le «gestionnaire du changement» </w:t>
      </w:r>
      <w:r w:rsidR="00F50DEA" w:rsidRPr="00B36D00">
        <w:rPr>
          <w:lang w:val="fr-FR"/>
        </w:rPr>
        <w:t>pour ce qui est d’évaluer les changements, de les classer par ordre de priorité et de les planifier</w:t>
      </w:r>
      <w:r w:rsidR="00176530" w:rsidRPr="00B36D00">
        <w:rPr>
          <w:lang w:val="fr-FR"/>
        </w:rPr>
        <w:t xml:space="preserve">. </w:t>
      </w:r>
      <w:r w:rsidR="00F50DEA" w:rsidRPr="00B36D00">
        <w:rPr>
          <w:lang w:val="fr-FR"/>
        </w:rPr>
        <w:t>Ces personnes se réuniront régulièrement</w:t>
      </w:r>
      <w:r w:rsidR="00176530" w:rsidRPr="00B36D00">
        <w:rPr>
          <w:lang w:val="fr-FR"/>
        </w:rPr>
        <w:t xml:space="preserve">, </w:t>
      </w:r>
      <w:r w:rsidR="00F50DEA" w:rsidRPr="00B36D00">
        <w:rPr>
          <w:lang w:val="fr-FR"/>
        </w:rPr>
        <w:t xml:space="preserve">mèneront à bien les changements </w:t>
      </w:r>
      <w:r w:rsidR="00176530" w:rsidRPr="00B36D00">
        <w:rPr>
          <w:lang w:val="fr-FR"/>
        </w:rPr>
        <w:t>propos</w:t>
      </w:r>
      <w:r w:rsidR="00F50DEA" w:rsidRPr="00B36D00">
        <w:rPr>
          <w:lang w:val="fr-FR"/>
        </w:rPr>
        <w:t>és et examineront les changements accomplis</w:t>
      </w:r>
      <w:r w:rsidR="00176530" w:rsidRPr="00B36D00">
        <w:rPr>
          <w:lang w:val="fr-FR"/>
        </w:rPr>
        <w:t>.</w:t>
      </w:r>
    </w:p>
    <w:p w:rsidR="00176530" w:rsidRPr="00B36D00" w:rsidRDefault="00546084" w:rsidP="00546084">
      <w:pPr>
        <w:pStyle w:val="Heading3"/>
        <w:rPr>
          <w:lang w:val="fr-FR"/>
        </w:rPr>
      </w:pPr>
      <w:r w:rsidRPr="00B36D00">
        <w:rPr>
          <w:lang w:val="fr-FR"/>
        </w:rPr>
        <w:t>4.4</w:t>
      </w:r>
      <w:r w:rsidRPr="00B36D00">
        <w:rPr>
          <w:lang w:val="fr-FR"/>
        </w:rPr>
        <w:tab/>
      </w:r>
      <w:r w:rsidR="00CC2148" w:rsidRPr="00B36D00">
        <w:rPr>
          <w:lang w:val="fr-FR"/>
        </w:rPr>
        <w:t>Exemple de processus de c</w:t>
      </w:r>
      <w:r w:rsidR="00176530" w:rsidRPr="00B36D00">
        <w:rPr>
          <w:lang w:val="fr-FR"/>
        </w:rPr>
        <w:t>hange</w:t>
      </w:r>
      <w:r w:rsidR="00CC2148" w:rsidRPr="00B36D00">
        <w:rPr>
          <w:lang w:val="fr-FR"/>
        </w:rPr>
        <w:t>ment</w:t>
      </w:r>
      <w:r w:rsidR="00176530" w:rsidRPr="00B36D00">
        <w:rPr>
          <w:lang w:val="fr-FR"/>
        </w:rPr>
        <w:t>:</w:t>
      </w:r>
    </w:p>
    <w:p w:rsidR="002E6938" w:rsidRPr="00B36D00" w:rsidRDefault="002E6938" w:rsidP="002E6938">
      <w:pPr>
        <w:rPr>
          <w:lang w:val="fr-FR" w:eastAsia="zh-TW"/>
        </w:rPr>
      </w:pPr>
    </w:p>
    <w:p w:rsidR="00176530" w:rsidRPr="00B36D00" w:rsidRDefault="00CC2148" w:rsidP="00060A67">
      <w:pPr>
        <w:pStyle w:val="WMOBodyText"/>
        <w:numPr>
          <w:ilvl w:val="0"/>
          <w:numId w:val="15"/>
        </w:numPr>
        <w:tabs>
          <w:tab w:val="clear" w:pos="720"/>
        </w:tabs>
        <w:spacing w:before="0" w:after="120"/>
        <w:ind w:left="567" w:hanging="567"/>
        <w:rPr>
          <w:lang w:val="fr-FR"/>
        </w:rPr>
      </w:pPr>
      <w:r w:rsidRPr="00B36D00">
        <w:rPr>
          <w:b/>
          <w:bCs/>
          <w:lang w:val="fr-FR"/>
        </w:rPr>
        <w:t>Engager un changement</w:t>
      </w:r>
      <w:r w:rsidR="00176530" w:rsidRPr="00B36D00">
        <w:rPr>
          <w:lang w:val="fr-FR"/>
        </w:rPr>
        <w:t xml:space="preserve">: </w:t>
      </w:r>
      <w:r w:rsidRPr="00B36D00">
        <w:rPr>
          <w:lang w:val="fr-FR"/>
        </w:rPr>
        <w:t>les équipes informatiques demandent un changement</w:t>
      </w:r>
      <w:r w:rsidR="00176530" w:rsidRPr="00B36D00">
        <w:rPr>
          <w:lang w:val="fr-FR"/>
        </w:rPr>
        <w:t>. Formali</w:t>
      </w:r>
      <w:r w:rsidRPr="00B36D00">
        <w:rPr>
          <w:lang w:val="fr-FR"/>
        </w:rPr>
        <w:t xml:space="preserve">ser le changement </w:t>
      </w:r>
      <w:r w:rsidR="00176530" w:rsidRPr="00B36D00">
        <w:rPr>
          <w:lang w:val="fr-FR"/>
        </w:rPr>
        <w:t>(</w:t>
      </w:r>
      <w:r w:rsidRPr="00B36D00">
        <w:rPr>
          <w:lang w:val="fr-FR"/>
        </w:rPr>
        <w:t>quoi</w:t>
      </w:r>
      <w:r w:rsidR="00176530" w:rsidRPr="00B36D00">
        <w:rPr>
          <w:lang w:val="fr-FR"/>
        </w:rPr>
        <w:t xml:space="preserve">, </w:t>
      </w:r>
      <w:r w:rsidRPr="00B36D00">
        <w:rPr>
          <w:lang w:val="fr-FR"/>
        </w:rPr>
        <w:t>pourquoi</w:t>
      </w:r>
      <w:r w:rsidR="00176530" w:rsidRPr="00B36D00">
        <w:rPr>
          <w:lang w:val="fr-FR"/>
        </w:rPr>
        <w:t xml:space="preserve">, </w:t>
      </w:r>
      <w:r w:rsidRPr="00B36D00">
        <w:rPr>
          <w:lang w:val="fr-FR"/>
        </w:rPr>
        <w:t>qui</w:t>
      </w:r>
      <w:r w:rsidR="00176530" w:rsidRPr="00B36D00">
        <w:rPr>
          <w:lang w:val="fr-FR"/>
        </w:rPr>
        <w:t xml:space="preserve">, </w:t>
      </w:r>
      <w:r w:rsidRPr="00B36D00">
        <w:rPr>
          <w:lang w:val="fr-FR"/>
        </w:rPr>
        <w:t>quand</w:t>
      </w:r>
      <w:r w:rsidR="00176530" w:rsidRPr="00B36D00">
        <w:rPr>
          <w:lang w:val="fr-FR"/>
        </w:rPr>
        <w:t xml:space="preserve">, </w:t>
      </w:r>
      <w:r w:rsidRPr="00B36D00">
        <w:rPr>
          <w:lang w:val="fr-FR"/>
        </w:rPr>
        <w:t>comment</w:t>
      </w:r>
      <w:r w:rsidR="00176530" w:rsidRPr="00B36D00">
        <w:rPr>
          <w:lang w:val="fr-FR"/>
        </w:rPr>
        <w:t xml:space="preserve">...), </w:t>
      </w:r>
      <w:r w:rsidRPr="00B36D00">
        <w:rPr>
          <w:lang w:val="fr-FR"/>
        </w:rPr>
        <w:t>informer sur les risques</w:t>
      </w:r>
      <w:r w:rsidR="00176530" w:rsidRPr="00B36D00">
        <w:rPr>
          <w:lang w:val="fr-FR"/>
        </w:rPr>
        <w:t>,</w:t>
      </w:r>
      <w:r w:rsidRPr="00B36D00">
        <w:rPr>
          <w:lang w:val="fr-FR"/>
        </w:rPr>
        <w:t xml:space="preserve"> les répercussions</w:t>
      </w:r>
      <w:r w:rsidR="00176530" w:rsidRPr="00B36D00">
        <w:rPr>
          <w:lang w:val="fr-FR"/>
        </w:rPr>
        <w:t>,</w:t>
      </w:r>
      <w:r w:rsidRPr="00B36D00">
        <w:rPr>
          <w:lang w:val="fr-FR"/>
        </w:rPr>
        <w:t xml:space="preserve"> les coût</w:t>
      </w:r>
      <w:r w:rsidR="00176530" w:rsidRPr="00B36D00">
        <w:rPr>
          <w:lang w:val="fr-FR"/>
        </w:rPr>
        <w:t>s ...</w:t>
      </w:r>
    </w:p>
    <w:p w:rsidR="00176530" w:rsidRPr="00B36D00" w:rsidRDefault="00176530" w:rsidP="00060A67">
      <w:pPr>
        <w:pStyle w:val="WMOBodyText"/>
        <w:numPr>
          <w:ilvl w:val="0"/>
          <w:numId w:val="15"/>
        </w:numPr>
        <w:tabs>
          <w:tab w:val="clear" w:pos="720"/>
        </w:tabs>
        <w:spacing w:before="0" w:after="120"/>
        <w:ind w:left="567" w:hanging="567"/>
        <w:rPr>
          <w:lang w:val="fr-FR"/>
        </w:rPr>
      </w:pPr>
      <w:r w:rsidRPr="00B36D00">
        <w:rPr>
          <w:b/>
          <w:bCs/>
          <w:lang w:val="fr-FR"/>
        </w:rPr>
        <w:lastRenderedPageBreak/>
        <w:t>Filtr</w:t>
      </w:r>
      <w:r w:rsidR="00CC2148" w:rsidRPr="00B36D00">
        <w:rPr>
          <w:b/>
          <w:bCs/>
          <w:lang w:val="fr-FR"/>
        </w:rPr>
        <w:t>er et évaluer un changement</w:t>
      </w:r>
      <w:r w:rsidRPr="00B36D00">
        <w:rPr>
          <w:lang w:val="fr-FR"/>
        </w:rPr>
        <w:t>: d</w:t>
      </w:r>
      <w:r w:rsidR="00CC2148" w:rsidRPr="00B36D00">
        <w:rPr>
          <w:lang w:val="fr-FR"/>
        </w:rPr>
        <w:t>é</w:t>
      </w:r>
      <w:r w:rsidRPr="00B36D00">
        <w:rPr>
          <w:lang w:val="fr-FR"/>
        </w:rPr>
        <w:t>termine</w:t>
      </w:r>
      <w:r w:rsidR="00CC2148" w:rsidRPr="00B36D00">
        <w:rPr>
          <w:lang w:val="fr-FR"/>
        </w:rPr>
        <w:t xml:space="preserve">r si la demande de </w:t>
      </w:r>
      <w:r w:rsidRPr="00B36D00">
        <w:rPr>
          <w:lang w:val="fr-FR"/>
        </w:rPr>
        <w:t>change</w:t>
      </w:r>
      <w:r w:rsidR="00CC2148" w:rsidRPr="00B36D00">
        <w:rPr>
          <w:lang w:val="fr-FR"/>
        </w:rPr>
        <w:t>ment</w:t>
      </w:r>
      <w:r w:rsidRPr="00B36D00">
        <w:rPr>
          <w:lang w:val="fr-FR"/>
        </w:rPr>
        <w:t xml:space="preserve"> </w:t>
      </w:r>
      <w:r w:rsidR="00CC2148" w:rsidRPr="00B36D00">
        <w:rPr>
          <w:lang w:val="fr-FR"/>
        </w:rPr>
        <w:t xml:space="preserve">doit être </w:t>
      </w:r>
      <w:r w:rsidRPr="00B36D00">
        <w:rPr>
          <w:lang w:val="fr-FR"/>
        </w:rPr>
        <w:t>accept</w:t>
      </w:r>
      <w:r w:rsidR="00CC2148" w:rsidRPr="00B36D00">
        <w:rPr>
          <w:lang w:val="fr-FR"/>
        </w:rPr>
        <w:t>é</w:t>
      </w:r>
      <w:r w:rsidRPr="00B36D00">
        <w:rPr>
          <w:lang w:val="fr-FR"/>
        </w:rPr>
        <w:t>e</w:t>
      </w:r>
      <w:r w:rsidR="00CC2148" w:rsidRPr="00B36D00">
        <w:rPr>
          <w:lang w:val="fr-FR"/>
        </w:rPr>
        <w:t xml:space="preserve"> </w:t>
      </w:r>
      <w:r w:rsidRPr="00B36D00">
        <w:rPr>
          <w:lang w:val="fr-FR"/>
        </w:rPr>
        <w:t>o</w:t>
      </w:r>
      <w:r w:rsidR="00CC2148" w:rsidRPr="00B36D00">
        <w:rPr>
          <w:lang w:val="fr-FR"/>
        </w:rPr>
        <w:t>u</w:t>
      </w:r>
      <w:r w:rsidRPr="00B36D00">
        <w:rPr>
          <w:lang w:val="fr-FR"/>
        </w:rPr>
        <w:t xml:space="preserve"> rejet</w:t>
      </w:r>
      <w:r w:rsidR="00CC2148" w:rsidRPr="00B36D00">
        <w:rPr>
          <w:lang w:val="fr-FR"/>
        </w:rPr>
        <w:t>é</w:t>
      </w:r>
      <w:r w:rsidRPr="00B36D00">
        <w:rPr>
          <w:lang w:val="fr-FR"/>
        </w:rPr>
        <w:t xml:space="preserve">e. </w:t>
      </w:r>
      <w:r w:rsidR="00CC2148" w:rsidRPr="00B36D00">
        <w:rPr>
          <w:lang w:val="fr-FR"/>
        </w:rPr>
        <w:t xml:space="preserve">Accorder la priorité à un </w:t>
      </w:r>
      <w:r w:rsidRPr="00B36D00">
        <w:rPr>
          <w:lang w:val="fr-FR"/>
        </w:rPr>
        <w:t>change</w:t>
      </w:r>
      <w:r w:rsidR="00CC2148" w:rsidRPr="00B36D00">
        <w:rPr>
          <w:lang w:val="fr-FR"/>
        </w:rPr>
        <w:t>ment</w:t>
      </w:r>
      <w:r w:rsidRPr="00B36D00">
        <w:rPr>
          <w:lang w:val="fr-FR"/>
        </w:rPr>
        <w:t xml:space="preserve"> (</w:t>
      </w:r>
      <w:r w:rsidR="00CC2148" w:rsidRPr="00B36D00">
        <w:rPr>
          <w:lang w:val="fr-FR"/>
        </w:rPr>
        <w:t>urgence élevée</w:t>
      </w:r>
      <w:r w:rsidRPr="00B36D00">
        <w:rPr>
          <w:lang w:val="fr-FR"/>
        </w:rPr>
        <w:t xml:space="preserve">, </w:t>
      </w:r>
      <w:r w:rsidR="00CC2148" w:rsidRPr="00B36D00">
        <w:rPr>
          <w:lang w:val="fr-FR"/>
        </w:rPr>
        <w:t>basse</w:t>
      </w:r>
      <w:r w:rsidRPr="00B36D00">
        <w:rPr>
          <w:lang w:val="fr-FR"/>
        </w:rPr>
        <w:t>, m</w:t>
      </w:r>
      <w:r w:rsidR="00CC2148" w:rsidRPr="00B36D00">
        <w:rPr>
          <w:lang w:val="fr-FR"/>
        </w:rPr>
        <w:t>oyenne</w:t>
      </w:r>
      <w:r w:rsidRPr="00B36D00">
        <w:rPr>
          <w:lang w:val="fr-FR"/>
        </w:rPr>
        <w:t xml:space="preserve"> ...)</w:t>
      </w:r>
    </w:p>
    <w:p w:rsidR="00176530" w:rsidRPr="00B36D00" w:rsidRDefault="00176530" w:rsidP="00060A67">
      <w:pPr>
        <w:pStyle w:val="WMOBodyText"/>
        <w:numPr>
          <w:ilvl w:val="0"/>
          <w:numId w:val="15"/>
        </w:numPr>
        <w:tabs>
          <w:tab w:val="clear" w:pos="720"/>
        </w:tabs>
        <w:spacing w:before="0" w:after="120"/>
        <w:ind w:left="567" w:hanging="567"/>
        <w:rPr>
          <w:lang w:val="fr-FR"/>
        </w:rPr>
      </w:pPr>
      <w:r w:rsidRPr="00B36D00">
        <w:rPr>
          <w:b/>
          <w:bCs/>
          <w:lang w:val="fr-FR"/>
        </w:rPr>
        <w:t xml:space="preserve">Autorisation </w:t>
      </w:r>
      <w:r w:rsidR="00CC2148" w:rsidRPr="00B36D00">
        <w:rPr>
          <w:b/>
          <w:bCs/>
          <w:lang w:val="fr-FR"/>
        </w:rPr>
        <w:t xml:space="preserve">d’un </w:t>
      </w:r>
      <w:r w:rsidRPr="00B36D00">
        <w:rPr>
          <w:b/>
          <w:bCs/>
          <w:lang w:val="fr-FR"/>
        </w:rPr>
        <w:t>change</w:t>
      </w:r>
      <w:r w:rsidR="00CC2148" w:rsidRPr="00B36D00">
        <w:rPr>
          <w:b/>
          <w:bCs/>
          <w:lang w:val="fr-FR"/>
        </w:rPr>
        <w:t xml:space="preserve">ment par la Commission consultative </w:t>
      </w:r>
      <w:r w:rsidR="00EC2FE2" w:rsidRPr="00B36D00">
        <w:rPr>
          <w:b/>
          <w:bCs/>
          <w:lang w:val="fr-FR"/>
        </w:rPr>
        <w:t>sur le</w:t>
      </w:r>
      <w:r w:rsidR="00CC2148" w:rsidRPr="00B36D00">
        <w:rPr>
          <w:b/>
          <w:bCs/>
          <w:lang w:val="fr-FR"/>
        </w:rPr>
        <w:t xml:space="preserve"> changement</w:t>
      </w:r>
      <w:r w:rsidRPr="00B36D00">
        <w:rPr>
          <w:lang w:val="fr-FR"/>
        </w:rPr>
        <w:t xml:space="preserve">: </w:t>
      </w:r>
      <w:r w:rsidR="00CC2148" w:rsidRPr="00B36D00">
        <w:rPr>
          <w:lang w:val="fr-FR"/>
        </w:rPr>
        <w:t xml:space="preserve">la Commission devrait </w:t>
      </w:r>
      <w:r w:rsidR="00EC2FE2" w:rsidRPr="00B36D00">
        <w:rPr>
          <w:lang w:val="fr-FR"/>
        </w:rPr>
        <w:t>se réunir</w:t>
      </w:r>
      <w:r w:rsidR="00CC2148" w:rsidRPr="00B36D00">
        <w:rPr>
          <w:lang w:val="fr-FR"/>
        </w:rPr>
        <w:t xml:space="preserve"> régulièrement</w:t>
      </w:r>
      <w:r w:rsidRPr="00B36D00">
        <w:rPr>
          <w:lang w:val="fr-FR"/>
        </w:rPr>
        <w:t xml:space="preserve">. </w:t>
      </w:r>
      <w:r w:rsidR="00ED3B6C" w:rsidRPr="00B36D00">
        <w:rPr>
          <w:lang w:val="fr-FR"/>
        </w:rPr>
        <w:t xml:space="preserve">Examen formel et </w:t>
      </w:r>
      <w:r w:rsidRPr="00B36D00">
        <w:rPr>
          <w:lang w:val="fr-FR"/>
        </w:rPr>
        <w:t xml:space="preserve">autorisation </w:t>
      </w:r>
      <w:r w:rsidR="00ED3B6C" w:rsidRPr="00B36D00">
        <w:rPr>
          <w:lang w:val="fr-FR"/>
        </w:rPr>
        <w:t>du</w:t>
      </w:r>
      <w:r w:rsidRPr="00B36D00">
        <w:rPr>
          <w:lang w:val="fr-FR"/>
        </w:rPr>
        <w:t xml:space="preserve"> change</w:t>
      </w:r>
      <w:r w:rsidR="00ED3B6C" w:rsidRPr="00B36D00">
        <w:rPr>
          <w:lang w:val="fr-FR"/>
        </w:rPr>
        <w:t>ment</w:t>
      </w:r>
      <w:r w:rsidRPr="00B36D00">
        <w:rPr>
          <w:lang w:val="fr-FR"/>
        </w:rPr>
        <w:t>.</w:t>
      </w:r>
    </w:p>
    <w:p w:rsidR="00176530" w:rsidRPr="00B36D00" w:rsidRDefault="00ED3B6C" w:rsidP="00060A67">
      <w:pPr>
        <w:pStyle w:val="WMOBodyText"/>
        <w:numPr>
          <w:ilvl w:val="0"/>
          <w:numId w:val="15"/>
        </w:numPr>
        <w:tabs>
          <w:tab w:val="clear" w:pos="720"/>
        </w:tabs>
        <w:spacing w:before="0" w:after="120"/>
        <w:ind w:left="567" w:hanging="567"/>
        <w:rPr>
          <w:lang w:val="fr-FR"/>
        </w:rPr>
      </w:pPr>
      <w:r w:rsidRPr="00B36D00">
        <w:rPr>
          <w:b/>
          <w:bCs/>
          <w:lang w:val="fr-FR"/>
        </w:rPr>
        <w:t xml:space="preserve">Évaluation d’un </w:t>
      </w:r>
      <w:r w:rsidR="00176530" w:rsidRPr="00B36D00">
        <w:rPr>
          <w:b/>
          <w:bCs/>
          <w:lang w:val="fr-FR"/>
        </w:rPr>
        <w:t>change</w:t>
      </w:r>
      <w:r w:rsidRPr="00B36D00">
        <w:rPr>
          <w:b/>
          <w:bCs/>
          <w:lang w:val="fr-FR"/>
        </w:rPr>
        <w:t>ment</w:t>
      </w:r>
      <w:r w:rsidR="00176530" w:rsidRPr="00060A67">
        <w:rPr>
          <w:lang w:val="fr-FR"/>
        </w:rPr>
        <w:t xml:space="preserve">: </w:t>
      </w:r>
      <w:r w:rsidRPr="00B36D00">
        <w:rPr>
          <w:bCs/>
          <w:lang w:val="fr-FR"/>
        </w:rPr>
        <w:t>l’évaluation doit</w:t>
      </w:r>
      <w:r w:rsidRPr="00B36D00">
        <w:rPr>
          <w:b/>
          <w:bCs/>
          <w:lang w:val="fr-FR"/>
        </w:rPr>
        <w:t xml:space="preserve"> </w:t>
      </w:r>
      <w:r w:rsidRPr="00B36D00">
        <w:rPr>
          <w:lang w:val="fr-FR"/>
        </w:rPr>
        <w:t xml:space="preserve">englober différents aspects du </w:t>
      </w:r>
      <w:r w:rsidR="00176530" w:rsidRPr="00B36D00">
        <w:rPr>
          <w:lang w:val="fr-FR"/>
        </w:rPr>
        <w:t>change</w:t>
      </w:r>
      <w:r w:rsidRPr="00B36D00">
        <w:rPr>
          <w:lang w:val="fr-FR"/>
        </w:rPr>
        <w:t xml:space="preserve">ment, comme la </w:t>
      </w:r>
      <w:r w:rsidR="00176530" w:rsidRPr="00B36D00">
        <w:rPr>
          <w:lang w:val="fr-FR"/>
        </w:rPr>
        <w:t>performance,</w:t>
      </w:r>
      <w:r w:rsidRPr="00B36D00">
        <w:rPr>
          <w:lang w:val="fr-FR"/>
        </w:rPr>
        <w:t xml:space="preserve"> la</w:t>
      </w:r>
      <w:r w:rsidR="00176530" w:rsidRPr="00B36D00">
        <w:rPr>
          <w:lang w:val="fr-FR"/>
        </w:rPr>
        <w:t xml:space="preserve"> s</w:t>
      </w:r>
      <w:r w:rsidRPr="00B36D00">
        <w:rPr>
          <w:lang w:val="fr-FR"/>
        </w:rPr>
        <w:t>é</w:t>
      </w:r>
      <w:r w:rsidR="00176530" w:rsidRPr="00B36D00">
        <w:rPr>
          <w:lang w:val="fr-FR"/>
        </w:rPr>
        <w:t>curit</w:t>
      </w:r>
      <w:r w:rsidRPr="00B36D00">
        <w:rPr>
          <w:lang w:val="fr-FR"/>
        </w:rPr>
        <w:t>é et la</w:t>
      </w:r>
      <w:r w:rsidR="00176530" w:rsidRPr="00B36D00">
        <w:rPr>
          <w:lang w:val="fr-FR"/>
        </w:rPr>
        <w:t xml:space="preserve"> f</w:t>
      </w:r>
      <w:r w:rsidRPr="00B36D00">
        <w:rPr>
          <w:lang w:val="fr-FR"/>
        </w:rPr>
        <w:t>on</w:t>
      </w:r>
      <w:r w:rsidR="00176530" w:rsidRPr="00B36D00">
        <w:rPr>
          <w:lang w:val="fr-FR"/>
        </w:rPr>
        <w:t>ction</w:t>
      </w:r>
      <w:r w:rsidRPr="00B36D00">
        <w:rPr>
          <w:lang w:val="fr-FR"/>
        </w:rPr>
        <w:t>n</w:t>
      </w:r>
      <w:r w:rsidR="00176530" w:rsidRPr="00B36D00">
        <w:rPr>
          <w:lang w:val="fr-FR"/>
        </w:rPr>
        <w:t>alit</w:t>
      </w:r>
      <w:r w:rsidRPr="00B36D00">
        <w:rPr>
          <w:lang w:val="fr-FR"/>
        </w:rPr>
        <w:t>é.</w:t>
      </w:r>
    </w:p>
    <w:p w:rsidR="00176530" w:rsidRPr="00B36D00" w:rsidRDefault="00ED3B6C" w:rsidP="00060A67">
      <w:pPr>
        <w:pStyle w:val="WMOBodyText"/>
        <w:numPr>
          <w:ilvl w:val="0"/>
          <w:numId w:val="15"/>
        </w:numPr>
        <w:tabs>
          <w:tab w:val="clear" w:pos="720"/>
        </w:tabs>
        <w:spacing w:before="0" w:after="120"/>
        <w:ind w:left="567" w:hanging="567"/>
        <w:rPr>
          <w:lang w:val="fr-FR"/>
        </w:rPr>
      </w:pPr>
      <w:r w:rsidRPr="00B36D00">
        <w:rPr>
          <w:b/>
          <w:bCs/>
          <w:lang w:val="fr-FR"/>
        </w:rPr>
        <w:t>Mise en œuvre du c</w:t>
      </w:r>
      <w:r w:rsidR="00176530" w:rsidRPr="00B36D00">
        <w:rPr>
          <w:b/>
          <w:bCs/>
          <w:lang w:val="fr-FR"/>
        </w:rPr>
        <w:t>hang</w:t>
      </w:r>
      <w:r w:rsidRPr="00B36D00">
        <w:rPr>
          <w:b/>
          <w:bCs/>
          <w:lang w:val="fr-FR"/>
        </w:rPr>
        <w:t>ement</w:t>
      </w:r>
      <w:r w:rsidR="00176530" w:rsidRPr="00060A67">
        <w:rPr>
          <w:lang w:val="fr-FR"/>
        </w:rPr>
        <w:t>:</w:t>
      </w:r>
      <w:r w:rsidR="00176530" w:rsidRPr="00B36D00">
        <w:rPr>
          <w:lang w:val="fr-FR"/>
        </w:rPr>
        <w:t xml:space="preserve"> </w:t>
      </w:r>
      <w:r w:rsidRPr="00B36D00">
        <w:rPr>
          <w:lang w:val="fr-FR"/>
        </w:rPr>
        <w:t>l’équipe informatique s’appuie sur ce processus pour mettre en œuvre le changement des infrastructures.</w:t>
      </w:r>
    </w:p>
    <w:p w:rsidR="00253026" w:rsidRDefault="00ED3B6C" w:rsidP="00060A67">
      <w:pPr>
        <w:pStyle w:val="WMOBodyText"/>
        <w:numPr>
          <w:ilvl w:val="0"/>
          <w:numId w:val="15"/>
        </w:numPr>
        <w:tabs>
          <w:tab w:val="clear" w:pos="720"/>
        </w:tabs>
        <w:spacing w:before="0" w:after="120"/>
        <w:ind w:left="567" w:hanging="567"/>
        <w:rPr>
          <w:lang w:val="fr-FR"/>
        </w:rPr>
      </w:pPr>
      <w:r w:rsidRPr="00B36D00">
        <w:rPr>
          <w:b/>
          <w:bCs/>
          <w:lang w:val="fr-FR"/>
        </w:rPr>
        <w:t>Arrêt du changement</w:t>
      </w:r>
      <w:r w:rsidR="00176530" w:rsidRPr="00060A67">
        <w:rPr>
          <w:lang w:val="fr-FR"/>
        </w:rPr>
        <w:t>:</w:t>
      </w:r>
      <w:r w:rsidR="00176530" w:rsidRPr="00B36D00">
        <w:rPr>
          <w:b/>
          <w:bCs/>
          <w:lang w:val="fr-FR"/>
        </w:rPr>
        <w:t xml:space="preserve"> </w:t>
      </w:r>
      <w:r w:rsidRPr="00B36D00">
        <w:rPr>
          <w:lang w:val="fr-FR"/>
        </w:rPr>
        <w:t xml:space="preserve">examiner le </w:t>
      </w:r>
      <w:r w:rsidR="00176530" w:rsidRPr="00B36D00">
        <w:rPr>
          <w:lang w:val="fr-FR"/>
        </w:rPr>
        <w:t>change</w:t>
      </w:r>
      <w:r w:rsidRPr="00B36D00">
        <w:rPr>
          <w:lang w:val="fr-FR"/>
        </w:rPr>
        <w:t>ment</w:t>
      </w:r>
      <w:r w:rsidR="00176530" w:rsidRPr="00B36D00">
        <w:rPr>
          <w:lang w:val="fr-FR"/>
        </w:rPr>
        <w:t xml:space="preserve">, </w:t>
      </w:r>
      <w:r w:rsidRPr="00B36D00">
        <w:rPr>
          <w:lang w:val="fr-FR"/>
        </w:rPr>
        <w:t xml:space="preserve">et arrêter le </w:t>
      </w:r>
      <w:r w:rsidR="00176530" w:rsidRPr="00B36D00">
        <w:rPr>
          <w:lang w:val="fr-FR"/>
        </w:rPr>
        <w:t>process</w:t>
      </w:r>
      <w:r w:rsidRPr="00B36D00">
        <w:rPr>
          <w:lang w:val="fr-FR"/>
        </w:rPr>
        <w:t>us</w:t>
      </w:r>
      <w:r w:rsidR="00176530" w:rsidRPr="00B36D00">
        <w:rPr>
          <w:lang w:val="fr-FR"/>
        </w:rPr>
        <w:t>.</w:t>
      </w:r>
    </w:p>
    <w:p w:rsidR="00060A67" w:rsidRDefault="00060A67" w:rsidP="00060A67">
      <w:pPr>
        <w:pStyle w:val="WMOBodyText"/>
        <w:spacing w:before="0" w:after="120"/>
        <w:ind w:left="567"/>
        <w:rPr>
          <w:b/>
          <w:bCs/>
          <w:lang w:val="fr-FR"/>
        </w:rPr>
      </w:pPr>
    </w:p>
    <w:p w:rsidR="00060A67" w:rsidRPr="00E35FAD" w:rsidRDefault="00060A67" w:rsidP="00060A67">
      <w:pPr>
        <w:pStyle w:val="WMOBodyText"/>
        <w:widowControl w:val="0"/>
        <w:snapToGrid w:val="0"/>
        <w:spacing w:before="0" w:after="120"/>
        <w:jc w:val="center"/>
        <w:rPr>
          <w:lang w:val="fr-CH"/>
        </w:rPr>
      </w:pPr>
      <w:r w:rsidRPr="00E35FAD">
        <w:rPr>
          <w:lang w:val="fr-CH"/>
        </w:rPr>
        <w:t>____________</w:t>
      </w:r>
    </w:p>
    <w:p w:rsidR="00060A67" w:rsidRDefault="00060A67" w:rsidP="00060A67">
      <w:pPr>
        <w:pStyle w:val="WMOBodyText"/>
        <w:spacing w:before="0" w:after="120"/>
        <w:ind w:left="567"/>
        <w:rPr>
          <w:lang w:val="fr-FR"/>
        </w:rPr>
      </w:pPr>
    </w:p>
    <w:p w:rsidR="00060A67" w:rsidRPr="00B36D00" w:rsidRDefault="00060A67" w:rsidP="00060A67">
      <w:pPr>
        <w:pStyle w:val="WMOBodyText"/>
        <w:spacing w:before="0" w:after="120"/>
        <w:rPr>
          <w:lang w:val="fr-FR"/>
        </w:rPr>
        <w:sectPr w:rsidR="00060A67" w:rsidRPr="00B36D00" w:rsidSect="00747D01">
          <w:headerReference w:type="even" r:id="rId33"/>
          <w:headerReference w:type="default" r:id="rId34"/>
          <w:headerReference w:type="first" r:id="rId35"/>
          <w:pgSz w:w="11906" w:h="16838"/>
          <w:pgMar w:top="1246" w:right="1274" w:bottom="1440" w:left="1797" w:header="709" w:footer="279" w:gutter="0"/>
          <w:cols w:space="708"/>
          <w:titlePg/>
          <w:docGrid w:linePitch="360"/>
        </w:sectPr>
      </w:pPr>
    </w:p>
    <w:p w:rsidR="000970C2" w:rsidRPr="00E634EB" w:rsidRDefault="00866F91" w:rsidP="00866F91">
      <w:pPr>
        <w:pStyle w:val="Heading1"/>
        <w:rPr>
          <w:sz w:val="22"/>
          <w:szCs w:val="22"/>
          <w:lang w:val="fr-FR"/>
        </w:rPr>
      </w:pPr>
      <w:bookmarkStart w:id="25" w:name="_Annex_2_to"/>
      <w:bookmarkEnd w:id="25"/>
      <w:r w:rsidRPr="00E634EB">
        <w:rPr>
          <w:caps w:val="0"/>
          <w:sz w:val="22"/>
          <w:szCs w:val="22"/>
          <w:lang w:val="fr-FR"/>
        </w:rPr>
        <w:lastRenderedPageBreak/>
        <w:t>Annexe 2 du projet de recommandation 2(1)/1 (CSB Consult.</w:t>
      </w:r>
      <w:r w:rsidR="008E04B0">
        <w:rPr>
          <w:caps w:val="0"/>
          <w:sz w:val="22"/>
          <w:szCs w:val="22"/>
          <w:lang w:val="fr-FR"/>
        </w:rPr>
        <w:t> </w:t>
      </w:r>
      <w:r w:rsidRPr="00E634EB">
        <w:rPr>
          <w:caps w:val="0"/>
          <w:sz w:val="22"/>
          <w:szCs w:val="22"/>
          <w:lang w:val="fr-FR"/>
        </w:rPr>
        <w:t>2018)</w:t>
      </w:r>
    </w:p>
    <w:p w:rsidR="000970C2" w:rsidRPr="00B36D00" w:rsidRDefault="000970C2" w:rsidP="009635A3">
      <w:pPr>
        <w:pStyle w:val="Heading3"/>
        <w:tabs>
          <w:tab w:val="clear" w:pos="1134"/>
          <w:tab w:val="left" w:pos="567"/>
        </w:tabs>
        <w:rPr>
          <w:lang w:val="fr-FR"/>
        </w:rPr>
      </w:pPr>
      <w:r w:rsidRPr="00B36D00">
        <w:rPr>
          <w:lang w:val="fr-FR"/>
        </w:rPr>
        <w:t xml:space="preserve">1. </w:t>
      </w:r>
      <w:r w:rsidR="009635A3">
        <w:rPr>
          <w:lang w:val="fr-FR"/>
        </w:rPr>
        <w:tab/>
      </w:r>
      <w:r w:rsidR="00ED3B6C" w:rsidRPr="00B36D00">
        <w:rPr>
          <w:lang w:val="fr-FR"/>
        </w:rPr>
        <w:t xml:space="preserve">Modifier le </w:t>
      </w:r>
      <w:r w:rsidR="00B865E4" w:rsidRPr="00B36D00">
        <w:rPr>
          <w:i/>
          <w:lang w:val="fr-FR"/>
        </w:rPr>
        <w:t>Manu</w:t>
      </w:r>
      <w:r w:rsidR="00ED3B6C" w:rsidRPr="00B36D00">
        <w:rPr>
          <w:i/>
          <w:lang w:val="fr-FR"/>
        </w:rPr>
        <w:t>e</w:t>
      </w:r>
      <w:r w:rsidR="00B865E4" w:rsidRPr="00B36D00">
        <w:rPr>
          <w:i/>
          <w:lang w:val="fr-FR"/>
        </w:rPr>
        <w:t xml:space="preserve">l </w:t>
      </w:r>
      <w:r w:rsidR="00ED3B6C" w:rsidRPr="00B36D00">
        <w:rPr>
          <w:i/>
          <w:lang w:val="fr-FR"/>
        </w:rPr>
        <w:t xml:space="preserve">du Système d’information </w:t>
      </w:r>
      <w:r w:rsidR="0018784B" w:rsidRPr="00B36D00">
        <w:rPr>
          <w:i/>
          <w:lang w:val="fr-FR"/>
        </w:rPr>
        <w:t>de l’OMM</w:t>
      </w:r>
      <w:r w:rsidR="0018784B" w:rsidRPr="00B36D00">
        <w:rPr>
          <w:lang w:val="fr-FR"/>
        </w:rPr>
        <w:t xml:space="preserve"> </w:t>
      </w:r>
      <w:r w:rsidR="00B865E4" w:rsidRPr="00B36D00">
        <w:rPr>
          <w:lang w:val="fr-FR"/>
        </w:rPr>
        <w:t>(</w:t>
      </w:r>
      <w:r w:rsidR="00ED3B6C" w:rsidRPr="00B36D00">
        <w:rPr>
          <w:lang w:val="fr-FR"/>
        </w:rPr>
        <w:t>OMM</w:t>
      </w:r>
      <w:r w:rsidR="00B865E4" w:rsidRPr="00B36D00">
        <w:rPr>
          <w:lang w:val="fr-FR"/>
        </w:rPr>
        <w:t>-N</w:t>
      </w:r>
      <w:r w:rsidR="00ED3B6C" w:rsidRPr="00B36D00">
        <w:rPr>
          <w:vertAlign w:val="superscript"/>
          <w:lang w:val="fr-FR"/>
        </w:rPr>
        <w:t>o</w:t>
      </w:r>
      <w:r w:rsidR="00ED3B6C" w:rsidRPr="00B36D00">
        <w:rPr>
          <w:lang w:val="fr-FR"/>
        </w:rPr>
        <w:t> </w:t>
      </w:r>
      <w:r w:rsidR="00B865E4" w:rsidRPr="00B36D00">
        <w:rPr>
          <w:lang w:val="fr-FR"/>
        </w:rPr>
        <w:t>1060)</w:t>
      </w:r>
    </w:p>
    <w:p w:rsidR="000970C2" w:rsidRPr="00B36D00" w:rsidRDefault="00ED3B6C" w:rsidP="00B865E4">
      <w:pPr>
        <w:pStyle w:val="WMOBodyText"/>
        <w:rPr>
          <w:i/>
          <w:iCs/>
          <w:u w:val="single"/>
          <w:lang w:val="fr-FR"/>
        </w:rPr>
      </w:pPr>
      <w:r w:rsidRPr="00B36D00">
        <w:rPr>
          <w:i/>
          <w:iCs/>
          <w:u w:val="single"/>
          <w:lang w:val="fr-FR"/>
        </w:rPr>
        <w:t xml:space="preserve">Modifier le </w:t>
      </w:r>
      <w:r w:rsidR="000970C2" w:rsidRPr="00B36D00">
        <w:rPr>
          <w:i/>
          <w:iCs/>
          <w:u w:val="single"/>
          <w:lang w:val="fr-FR"/>
        </w:rPr>
        <w:t>paragraph</w:t>
      </w:r>
      <w:r w:rsidRPr="00B36D00">
        <w:rPr>
          <w:i/>
          <w:iCs/>
          <w:u w:val="single"/>
          <w:lang w:val="fr-FR"/>
        </w:rPr>
        <w:t>e</w:t>
      </w:r>
      <w:r w:rsidR="000970C2" w:rsidRPr="00B36D00">
        <w:rPr>
          <w:i/>
          <w:iCs/>
          <w:u w:val="single"/>
          <w:lang w:val="fr-FR"/>
        </w:rPr>
        <w:t xml:space="preserve"> </w:t>
      </w:r>
      <w:r w:rsidRPr="00B36D00">
        <w:rPr>
          <w:i/>
          <w:iCs/>
          <w:u w:val="single"/>
          <w:lang w:val="fr-FR"/>
        </w:rPr>
        <w:t>suivant qui introdu</w:t>
      </w:r>
      <w:r w:rsidR="00B865E4" w:rsidRPr="00B36D00">
        <w:rPr>
          <w:i/>
          <w:iCs/>
          <w:u w:val="single"/>
          <w:lang w:val="fr-FR"/>
        </w:rPr>
        <w:t>i</w:t>
      </w:r>
      <w:r w:rsidRPr="00B36D00">
        <w:rPr>
          <w:i/>
          <w:iCs/>
          <w:u w:val="single"/>
          <w:lang w:val="fr-FR"/>
        </w:rPr>
        <w:t>t</w:t>
      </w:r>
      <w:r w:rsidR="00B865E4" w:rsidRPr="00B36D00">
        <w:rPr>
          <w:i/>
          <w:iCs/>
          <w:u w:val="single"/>
          <w:lang w:val="fr-FR"/>
        </w:rPr>
        <w:t xml:space="preserve"> </w:t>
      </w:r>
      <w:r w:rsidRPr="00B36D00">
        <w:rPr>
          <w:i/>
          <w:iCs/>
          <w:u w:val="single"/>
          <w:lang w:val="fr-FR"/>
        </w:rPr>
        <w:t xml:space="preserve">le </w:t>
      </w:r>
      <w:r w:rsidR="00B865E4" w:rsidRPr="00B36D00">
        <w:rPr>
          <w:i/>
          <w:iCs/>
          <w:u w:val="single"/>
          <w:lang w:val="fr-FR"/>
        </w:rPr>
        <w:t>Manu</w:t>
      </w:r>
      <w:r w:rsidRPr="00B36D00">
        <w:rPr>
          <w:i/>
          <w:iCs/>
          <w:u w:val="single"/>
          <w:lang w:val="fr-FR"/>
        </w:rPr>
        <w:t>e</w:t>
      </w:r>
      <w:r w:rsidR="00B865E4" w:rsidRPr="00B36D00">
        <w:rPr>
          <w:i/>
          <w:iCs/>
          <w:u w:val="single"/>
          <w:lang w:val="fr-FR"/>
        </w:rPr>
        <w:t>l</w:t>
      </w:r>
      <w:r w:rsidRPr="00B36D00">
        <w:rPr>
          <w:i/>
          <w:iCs/>
          <w:u w:val="single"/>
          <w:lang w:val="fr-FR"/>
        </w:rPr>
        <w:t xml:space="preserve"> du Système d’information d</w:t>
      </w:r>
      <w:r w:rsidR="0018784B" w:rsidRPr="00B36D00">
        <w:rPr>
          <w:i/>
          <w:iCs/>
          <w:u w:val="single"/>
          <w:lang w:val="fr-FR"/>
        </w:rPr>
        <w:t xml:space="preserve">e l’OMM </w:t>
      </w:r>
      <w:r w:rsidR="00B865E4" w:rsidRPr="00B36D00">
        <w:rPr>
          <w:i/>
          <w:iCs/>
          <w:u w:val="single"/>
          <w:lang w:val="fr-FR"/>
        </w:rPr>
        <w:t>(</w:t>
      </w:r>
      <w:r w:rsidRPr="00B36D00">
        <w:rPr>
          <w:i/>
          <w:iCs/>
          <w:u w:val="single"/>
          <w:lang w:val="fr-FR"/>
        </w:rPr>
        <w:t>OMM</w:t>
      </w:r>
      <w:r w:rsidR="00B865E4" w:rsidRPr="00B36D00">
        <w:rPr>
          <w:i/>
          <w:iCs/>
          <w:u w:val="single"/>
          <w:lang w:val="fr-FR"/>
        </w:rPr>
        <w:t>-N</w:t>
      </w:r>
      <w:r w:rsidR="009635A3">
        <w:rPr>
          <w:i/>
          <w:iCs/>
          <w:u w:val="single"/>
          <w:lang w:val="fr-FR"/>
        </w:rPr>
        <w:t>°</w:t>
      </w:r>
      <w:r w:rsidRPr="00B36D00">
        <w:rPr>
          <w:i/>
          <w:iCs/>
          <w:u w:val="single"/>
          <w:lang w:val="fr-FR"/>
        </w:rPr>
        <w:t> </w:t>
      </w:r>
      <w:r w:rsidR="00B865E4" w:rsidRPr="00B36D00">
        <w:rPr>
          <w:i/>
          <w:iCs/>
          <w:u w:val="single"/>
          <w:lang w:val="fr-FR"/>
        </w:rPr>
        <w:t>1060)</w:t>
      </w:r>
      <w:r w:rsidR="000970C2" w:rsidRPr="00B36D00">
        <w:rPr>
          <w:i/>
          <w:iCs/>
          <w:u w:val="single"/>
          <w:lang w:val="fr-FR"/>
        </w:rPr>
        <w:t xml:space="preserve"> </w:t>
      </w:r>
      <w:r w:rsidRPr="00B36D00">
        <w:rPr>
          <w:i/>
          <w:iCs/>
          <w:u w:val="single"/>
          <w:lang w:val="fr-FR"/>
        </w:rPr>
        <w:t xml:space="preserve">pour préciser que le SIO est </w:t>
      </w:r>
      <w:r w:rsidR="00B865E4" w:rsidRPr="00B36D00">
        <w:rPr>
          <w:i/>
          <w:iCs/>
          <w:u w:val="single"/>
          <w:lang w:val="fr-FR"/>
        </w:rPr>
        <w:t>d</w:t>
      </w:r>
      <w:r w:rsidRPr="00B36D00">
        <w:rPr>
          <w:i/>
          <w:iCs/>
          <w:u w:val="single"/>
          <w:lang w:val="fr-FR"/>
        </w:rPr>
        <w:t>é</w:t>
      </w:r>
      <w:r w:rsidR="00B865E4" w:rsidRPr="00B36D00">
        <w:rPr>
          <w:i/>
          <w:iCs/>
          <w:u w:val="single"/>
          <w:lang w:val="fr-FR"/>
        </w:rPr>
        <w:t>fin</w:t>
      </w:r>
      <w:r w:rsidRPr="00B36D00">
        <w:rPr>
          <w:i/>
          <w:iCs/>
          <w:u w:val="single"/>
          <w:lang w:val="fr-FR"/>
        </w:rPr>
        <w:t>i dans la partie </w:t>
      </w:r>
      <w:r w:rsidR="00B865E4" w:rsidRPr="00B36D00">
        <w:rPr>
          <w:i/>
          <w:iCs/>
          <w:u w:val="single"/>
          <w:lang w:val="fr-FR"/>
        </w:rPr>
        <w:t xml:space="preserve">II </w:t>
      </w:r>
      <w:r w:rsidRPr="00B36D00">
        <w:rPr>
          <w:i/>
          <w:iCs/>
          <w:u w:val="single"/>
          <w:lang w:val="fr-FR"/>
        </w:rPr>
        <w:t>du Règlement technique (OMM-N</w:t>
      </w:r>
      <w:r w:rsidRPr="00B36D00">
        <w:rPr>
          <w:i/>
          <w:iCs/>
          <w:u w:val="single"/>
          <w:vertAlign w:val="superscript"/>
          <w:lang w:val="fr-FR"/>
        </w:rPr>
        <w:t>o</w:t>
      </w:r>
      <w:r w:rsidRPr="00B36D00">
        <w:rPr>
          <w:i/>
          <w:iCs/>
          <w:u w:val="single"/>
          <w:lang w:val="fr-FR"/>
        </w:rPr>
        <w:t> </w:t>
      </w:r>
      <w:r w:rsidR="00B865E4" w:rsidRPr="00B36D00">
        <w:rPr>
          <w:i/>
          <w:iCs/>
          <w:u w:val="single"/>
          <w:lang w:val="fr-FR"/>
        </w:rPr>
        <w:t>49</w:t>
      </w:r>
      <w:r w:rsidRPr="00B36D00">
        <w:rPr>
          <w:i/>
          <w:iCs/>
          <w:u w:val="single"/>
          <w:lang w:val="fr-FR"/>
        </w:rPr>
        <w:t>)</w:t>
      </w:r>
      <w:r w:rsidR="00B865E4" w:rsidRPr="00B36D00">
        <w:rPr>
          <w:i/>
          <w:iCs/>
          <w:u w:val="single"/>
          <w:lang w:val="fr-FR"/>
        </w:rPr>
        <w:t xml:space="preserve"> Volume</w:t>
      </w:r>
      <w:r w:rsidRPr="00B36D00">
        <w:rPr>
          <w:i/>
          <w:iCs/>
          <w:u w:val="single"/>
          <w:lang w:val="fr-FR"/>
        </w:rPr>
        <w:t> </w:t>
      </w:r>
      <w:r w:rsidR="00B865E4" w:rsidRPr="00B36D00">
        <w:rPr>
          <w:i/>
          <w:iCs/>
          <w:u w:val="single"/>
          <w:lang w:val="fr-FR"/>
        </w:rPr>
        <w:t xml:space="preserve">I </w:t>
      </w:r>
      <w:r w:rsidRPr="00B36D00">
        <w:rPr>
          <w:i/>
          <w:iCs/>
          <w:u w:val="single"/>
          <w:lang w:val="fr-FR"/>
        </w:rPr>
        <w:t xml:space="preserve">et que le </w:t>
      </w:r>
      <w:r w:rsidR="00B75219" w:rsidRPr="00B36D00">
        <w:rPr>
          <w:i/>
          <w:iCs/>
          <w:u w:val="single"/>
          <w:lang w:val="fr-FR"/>
        </w:rPr>
        <w:t>M</w:t>
      </w:r>
      <w:r w:rsidR="00B865E4" w:rsidRPr="00B36D00">
        <w:rPr>
          <w:i/>
          <w:iCs/>
          <w:u w:val="single"/>
          <w:lang w:val="fr-FR"/>
        </w:rPr>
        <w:t>anu</w:t>
      </w:r>
      <w:r w:rsidRPr="00B36D00">
        <w:rPr>
          <w:i/>
          <w:iCs/>
          <w:u w:val="single"/>
          <w:lang w:val="fr-FR"/>
        </w:rPr>
        <w:t>e</w:t>
      </w:r>
      <w:r w:rsidR="00B865E4" w:rsidRPr="00B36D00">
        <w:rPr>
          <w:i/>
          <w:iCs/>
          <w:u w:val="single"/>
          <w:lang w:val="fr-FR"/>
        </w:rPr>
        <w:t xml:space="preserve">l </w:t>
      </w:r>
      <w:r w:rsidRPr="00B36D00">
        <w:rPr>
          <w:i/>
          <w:iCs/>
          <w:u w:val="single"/>
          <w:lang w:val="fr-FR"/>
        </w:rPr>
        <w:t>est une</w:t>
      </w:r>
      <w:r w:rsidR="00B865E4" w:rsidRPr="00B36D00">
        <w:rPr>
          <w:i/>
          <w:iCs/>
          <w:u w:val="single"/>
          <w:lang w:val="fr-FR"/>
        </w:rPr>
        <w:t xml:space="preserve"> an</w:t>
      </w:r>
      <w:r w:rsidRPr="00B36D00">
        <w:rPr>
          <w:i/>
          <w:iCs/>
          <w:u w:val="single"/>
          <w:lang w:val="fr-FR"/>
        </w:rPr>
        <w:t>nexe</w:t>
      </w:r>
      <w:r w:rsidR="00B865E4" w:rsidRPr="00B36D00">
        <w:rPr>
          <w:i/>
          <w:iCs/>
          <w:u w:val="single"/>
          <w:lang w:val="fr-FR"/>
        </w:rPr>
        <w:t xml:space="preserve"> </w:t>
      </w:r>
      <w:r w:rsidRPr="00B36D00">
        <w:rPr>
          <w:i/>
          <w:iCs/>
          <w:u w:val="single"/>
          <w:lang w:val="fr-FR"/>
        </w:rPr>
        <w:t>du Volume </w:t>
      </w:r>
      <w:r w:rsidR="00B865E4" w:rsidRPr="00B36D00">
        <w:rPr>
          <w:i/>
          <w:iCs/>
          <w:u w:val="single"/>
          <w:lang w:val="fr-FR"/>
        </w:rPr>
        <w:t xml:space="preserve">I, </w:t>
      </w:r>
      <w:r w:rsidRPr="00B36D00">
        <w:rPr>
          <w:i/>
          <w:iCs/>
          <w:u w:val="single"/>
          <w:lang w:val="fr-FR"/>
        </w:rPr>
        <w:t>p</w:t>
      </w:r>
      <w:r w:rsidR="00B865E4" w:rsidRPr="00B36D00">
        <w:rPr>
          <w:i/>
          <w:iCs/>
          <w:u w:val="single"/>
          <w:lang w:val="fr-FR"/>
        </w:rPr>
        <w:t>art</w:t>
      </w:r>
      <w:r w:rsidRPr="00B36D00">
        <w:rPr>
          <w:i/>
          <w:iCs/>
          <w:u w:val="single"/>
          <w:lang w:val="fr-FR"/>
        </w:rPr>
        <w:t>ie </w:t>
      </w:r>
      <w:r w:rsidR="00B865E4" w:rsidRPr="00B36D00">
        <w:rPr>
          <w:i/>
          <w:iCs/>
          <w:u w:val="single"/>
          <w:lang w:val="fr-FR"/>
        </w:rPr>
        <w:t>II:</w:t>
      </w:r>
    </w:p>
    <w:p w:rsidR="00B865E4" w:rsidRPr="00B36D00" w:rsidRDefault="00ED3B6C" w:rsidP="00B865E4">
      <w:pPr>
        <w:pStyle w:val="WMOBodyText"/>
        <w:rPr>
          <w:lang w:val="fr-FR"/>
        </w:rPr>
      </w:pPr>
      <w:r w:rsidRPr="00B36D00">
        <w:rPr>
          <w:lang w:val="fr-FR"/>
        </w:rPr>
        <w:t>L</w:t>
      </w:r>
      <w:r w:rsidR="00B865E4" w:rsidRPr="00B36D00">
        <w:rPr>
          <w:lang w:val="fr-FR"/>
        </w:rPr>
        <w:t xml:space="preserve">e </w:t>
      </w:r>
      <w:r w:rsidR="00B75219" w:rsidRPr="00B36D00">
        <w:rPr>
          <w:lang w:val="fr-FR"/>
        </w:rPr>
        <w:t>M</w:t>
      </w:r>
      <w:r w:rsidR="00B865E4" w:rsidRPr="00B36D00">
        <w:rPr>
          <w:lang w:val="fr-FR"/>
        </w:rPr>
        <w:t>anu</w:t>
      </w:r>
      <w:r w:rsidRPr="00B36D00">
        <w:rPr>
          <w:lang w:val="fr-FR"/>
        </w:rPr>
        <w:t>e</w:t>
      </w:r>
      <w:r w:rsidR="00B865E4" w:rsidRPr="00B36D00">
        <w:rPr>
          <w:lang w:val="fr-FR"/>
        </w:rPr>
        <w:t xml:space="preserve">l </w:t>
      </w:r>
      <w:r w:rsidR="00B75219" w:rsidRPr="00B36D00">
        <w:rPr>
          <w:lang w:val="fr-FR"/>
        </w:rPr>
        <w:t>constitue l’A</w:t>
      </w:r>
      <w:r w:rsidR="00B865E4" w:rsidRPr="00B36D00">
        <w:rPr>
          <w:lang w:val="fr-FR"/>
        </w:rPr>
        <w:t>nnex</w:t>
      </w:r>
      <w:r w:rsidRPr="00B36D00">
        <w:rPr>
          <w:lang w:val="fr-FR"/>
        </w:rPr>
        <w:t>e </w:t>
      </w:r>
      <w:r w:rsidR="00B865E4" w:rsidRPr="00B36D00">
        <w:rPr>
          <w:lang w:val="fr-FR"/>
        </w:rPr>
        <w:t xml:space="preserve">VII </w:t>
      </w:r>
      <w:r w:rsidRPr="00B36D00">
        <w:rPr>
          <w:lang w:val="fr-FR"/>
        </w:rPr>
        <w:t xml:space="preserve">du Règlement technique </w:t>
      </w:r>
      <w:r w:rsidR="00B865E4" w:rsidRPr="00B36D00">
        <w:rPr>
          <w:lang w:val="fr-FR"/>
        </w:rPr>
        <w:t>(</w:t>
      </w:r>
      <w:r w:rsidRPr="00B36D00">
        <w:rPr>
          <w:lang w:val="fr-FR"/>
        </w:rPr>
        <w:t>OMM</w:t>
      </w:r>
      <w:r w:rsidR="00B865E4" w:rsidRPr="00B36D00">
        <w:rPr>
          <w:lang w:val="fr-FR"/>
        </w:rPr>
        <w:t>-N</w:t>
      </w:r>
      <w:r w:rsidRPr="00B36D00">
        <w:rPr>
          <w:vertAlign w:val="superscript"/>
          <w:lang w:val="fr-FR"/>
        </w:rPr>
        <w:t>o</w:t>
      </w:r>
      <w:r w:rsidRPr="00B36D00">
        <w:rPr>
          <w:lang w:val="fr-FR"/>
        </w:rPr>
        <w:t> </w:t>
      </w:r>
      <w:r w:rsidR="00B865E4" w:rsidRPr="00B36D00">
        <w:rPr>
          <w:lang w:val="fr-FR"/>
        </w:rPr>
        <w:t>49), Volume I</w:t>
      </w:r>
      <w:r w:rsidR="003361BD" w:rsidRPr="00B36D00">
        <w:rPr>
          <w:lang w:val="fr-FR"/>
        </w:rPr>
        <w:t xml:space="preserve"> – </w:t>
      </w:r>
      <w:r w:rsidR="001C6B0D" w:rsidRPr="00B36D00">
        <w:rPr>
          <w:lang w:val="fr-FR"/>
        </w:rPr>
        <w:t xml:space="preserve">Pratiques </w:t>
      </w:r>
      <w:r w:rsidR="00212953" w:rsidRPr="00B36D00">
        <w:rPr>
          <w:lang w:val="fr-FR"/>
        </w:rPr>
        <w:t xml:space="preserve">météorologiques </w:t>
      </w:r>
      <w:r w:rsidR="001C6B0D" w:rsidRPr="00B36D00">
        <w:rPr>
          <w:lang w:val="fr-FR"/>
        </w:rPr>
        <w:t>générales normalisées et recommandées</w:t>
      </w:r>
      <w:r w:rsidR="00B865E4" w:rsidRPr="00B36D00">
        <w:rPr>
          <w:color w:val="008000"/>
          <w:u w:val="dash"/>
          <w:lang w:val="fr-FR"/>
        </w:rPr>
        <w:t xml:space="preserve">, </w:t>
      </w:r>
      <w:r w:rsidR="003361BD" w:rsidRPr="00B36D00">
        <w:rPr>
          <w:color w:val="008000"/>
          <w:u w:val="dash"/>
          <w:lang w:val="fr-FR"/>
        </w:rPr>
        <w:t>dont la</w:t>
      </w:r>
      <w:r w:rsidR="00B865E4" w:rsidRPr="00B36D00">
        <w:rPr>
          <w:color w:val="008000"/>
          <w:u w:val="dash"/>
          <w:lang w:val="fr-FR"/>
        </w:rPr>
        <w:t xml:space="preserve"> </w:t>
      </w:r>
      <w:r w:rsidR="003361BD" w:rsidRPr="00B36D00">
        <w:rPr>
          <w:color w:val="008000"/>
          <w:u w:val="dash"/>
          <w:lang w:val="fr-FR"/>
        </w:rPr>
        <w:t>p</w:t>
      </w:r>
      <w:r w:rsidR="00B865E4" w:rsidRPr="00B36D00">
        <w:rPr>
          <w:color w:val="008000"/>
          <w:u w:val="dash"/>
          <w:lang w:val="fr-FR"/>
        </w:rPr>
        <w:t>art</w:t>
      </w:r>
      <w:r w:rsidR="003361BD" w:rsidRPr="00B36D00">
        <w:rPr>
          <w:color w:val="008000"/>
          <w:u w:val="dash"/>
          <w:lang w:val="fr-FR"/>
        </w:rPr>
        <w:t>ie </w:t>
      </w:r>
      <w:r w:rsidR="00B865E4" w:rsidRPr="00B36D00">
        <w:rPr>
          <w:color w:val="008000"/>
          <w:u w:val="dash"/>
          <w:lang w:val="fr-FR"/>
        </w:rPr>
        <w:t xml:space="preserve">II </w:t>
      </w:r>
      <w:r w:rsidR="003361BD" w:rsidRPr="00B36D00">
        <w:rPr>
          <w:lang w:val="fr-FR"/>
        </w:rPr>
        <w:t>énonce que le SIO est é</w:t>
      </w:r>
      <w:r w:rsidR="00B865E4" w:rsidRPr="00B36D00">
        <w:rPr>
          <w:lang w:val="fr-FR"/>
        </w:rPr>
        <w:t>tabli</w:t>
      </w:r>
      <w:r w:rsidR="003361BD" w:rsidRPr="00B36D00">
        <w:rPr>
          <w:lang w:val="fr-FR"/>
        </w:rPr>
        <w:t xml:space="preserve"> et exploité conformément aux </w:t>
      </w:r>
      <w:r w:rsidR="00B865E4" w:rsidRPr="00B36D00">
        <w:rPr>
          <w:lang w:val="fr-FR"/>
        </w:rPr>
        <w:t>prati</w:t>
      </w:r>
      <w:r w:rsidR="003361BD" w:rsidRPr="00B36D00">
        <w:rPr>
          <w:lang w:val="fr-FR"/>
        </w:rPr>
        <w:t>qu</w:t>
      </w:r>
      <w:r w:rsidR="00B865E4" w:rsidRPr="00B36D00">
        <w:rPr>
          <w:lang w:val="fr-FR"/>
        </w:rPr>
        <w:t>es, proc</w:t>
      </w:r>
      <w:r w:rsidR="003361BD" w:rsidRPr="00B36D00">
        <w:rPr>
          <w:lang w:val="fr-FR"/>
        </w:rPr>
        <w:t>é</w:t>
      </w:r>
      <w:r w:rsidR="00B865E4" w:rsidRPr="00B36D00">
        <w:rPr>
          <w:lang w:val="fr-FR"/>
        </w:rPr>
        <w:t xml:space="preserve">dures </w:t>
      </w:r>
      <w:r w:rsidR="003361BD" w:rsidRPr="00B36D00">
        <w:rPr>
          <w:lang w:val="fr-FR"/>
        </w:rPr>
        <w:t>et</w:t>
      </w:r>
      <w:r w:rsidR="00B865E4" w:rsidRPr="00B36D00">
        <w:rPr>
          <w:lang w:val="fr-FR"/>
        </w:rPr>
        <w:t xml:space="preserve"> sp</w:t>
      </w:r>
      <w:r w:rsidR="003361BD" w:rsidRPr="00B36D00">
        <w:rPr>
          <w:lang w:val="fr-FR"/>
        </w:rPr>
        <w:t>é</w:t>
      </w:r>
      <w:r w:rsidR="00B865E4" w:rsidRPr="00B36D00">
        <w:rPr>
          <w:lang w:val="fr-FR"/>
        </w:rPr>
        <w:t xml:space="preserve">cifications </w:t>
      </w:r>
      <w:r w:rsidR="003361BD" w:rsidRPr="00B36D00">
        <w:rPr>
          <w:lang w:val="fr-FR"/>
        </w:rPr>
        <w:t xml:space="preserve">figurant dans le </w:t>
      </w:r>
      <w:r w:rsidR="00B865E4" w:rsidRPr="00B36D00">
        <w:rPr>
          <w:lang w:val="fr-FR"/>
        </w:rPr>
        <w:t>Manu</w:t>
      </w:r>
      <w:r w:rsidR="003361BD" w:rsidRPr="00B36D00">
        <w:rPr>
          <w:lang w:val="fr-FR"/>
        </w:rPr>
        <w:t>e</w:t>
      </w:r>
      <w:r w:rsidR="00B865E4" w:rsidRPr="00B36D00">
        <w:rPr>
          <w:lang w:val="fr-FR"/>
        </w:rPr>
        <w:t>l.</w:t>
      </w:r>
    </w:p>
    <w:p w:rsidR="00245326" w:rsidRPr="00B36D00" w:rsidRDefault="00B865E4" w:rsidP="009635A3">
      <w:pPr>
        <w:pStyle w:val="Heading3"/>
        <w:tabs>
          <w:tab w:val="clear" w:pos="1134"/>
          <w:tab w:val="left" w:pos="567"/>
        </w:tabs>
        <w:ind w:left="567" w:hanging="567"/>
        <w:rPr>
          <w:lang w:val="fr-FR"/>
        </w:rPr>
      </w:pPr>
      <w:r w:rsidRPr="00B36D00">
        <w:rPr>
          <w:lang w:val="fr-FR"/>
        </w:rPr>
        <w:t xml:space="preserve">2. </w:t>
      </w:r>
      <w:r w:rsidR="009635A3">
        <w:rPr>
          <w:lang w:val="fr-FR"/>
        </w:rPr>
        <w:tab/>
      </w:r>
      <w:r w:rsidR="00D33494" w:rsidRPr="00B36D00">
        <w:rPr>
          <w:lang w:val="fr-FR"/>
        </w:rPr>
        <w:t xml:space="preserve">Modifier le Règlement technique </w:t>
      </w:r>
      <w:r w:rsidR="00245326" w:rsidRPr="00B36D00">
        <w:rPr>
          <w:lang w:val="fr-FR"/>
        </w:rPr>
        <w:t>(</w:t>
      </w:r>
      <w:r w:rsidR="00D33494" w:rsidRPr="00B36D00">
        <w:rPr>
          <w:lang w:val="fr-FR"/>
        </w:rPr>
        <w:t>OMM</w:t>
      </w:r>
      <w:r w:rsidR="00245326" w:rsidRPr="00B36D00">
        <w:rPr>
          <w:lang w:val="fr-FR"/>
        </w:rPr>
        <w:t>-N</w:t>
      </w:r>
      <w:r w:rsidR="00D33494" w:rsidRPr="00B36D00">
        <w:rPr>
          <w:vertAlign w:val="superscript"/>
          <w:lang w:val="fr-FR"/>
        </w:rPr>
        <w:t>o</w:t>
      </w:r>
      <w:r w:rsidR="00D33494" w:rsidRPr="00B36D00">
        <w:rPr>
          <w:lang w:val="fr-FR"/>
        </w:rPr>
        <w:t> </w:t>
      </w:r>
      <w:r w:rsidR="00245326" w:rsidRPr="00B36D00">
        <w:rPr>
          <w:lang w:val="fr-FR"/>
        </w:rPr>
        <w:t>49), Volume I relat</w:t>
      </w:r>
      <w:r w:rsidR="009635A3">
        <w:rPr>
          <w:lang w:val="fr-FR"/>
        </w:rPr>
        <w:t>if à l’audit des </w:t>
      </w:r>
      <w:r w:rsidR="00245326" w:rsidRPr="00B36D00">
        <w:rPr>
          <w:lang w:val="fr-FR"/>
        </w:rPr>
        <w:t>centre</w:t>
      </w:r>
      <w:r w:rsidR="00212953" w:rsidRPr="00B36D00">
        <w:rPr>
          <w:lang w:val="fr-FR"/>
        </w:rPr>
        <w:t>s</w:t>
      </w:r>
      <w:r w:rsidRPr="00B36D00">
        <w:rPr>
          <w:lang w:val="fr-FR"/>
        </w:rPr>
        <w:t xml:space="preserve"> </w:t>
      </w:r>
    </w:p>
    <w:p w:rsidR="00176530" w:rsidRPr="00B36D00" w:rsidRDefault="00212953" w:rsidP="00245326">
      <w:pPr>
        <w:pStyle w:val="WMOBodyText"/>
        <w:rPr>
          <w:lang w:val="fr-FR"/>
        </w:rPr>
      </w:pPr>
      <w:r w:rsidRPr="009635A3">
        <w:rPr>
          <w:u w:val="single"/>
          <w:lang w:val="fr-FR"/>
        </w:rPr>
        <w:t xml:space="preserve">Modifier le Règlement technique </w:t>
      </w:r>
      <w:r w:rsidR="00245326" w:rsidRPr="009635A3">
        <w:rPr>
          <w:u w:val="single"/>
          <w:lang w:val="fr-FR"/>
        </w:rPr>
        <w:t>(</w:t>
      </w:r>
      <w:r w:rsidRPr="009635A3">
        <w:rPr>
          <w:u w:val="single"/>
          <w:lang w:val="fr-FR"/>
        </w:rPr>
        <w:t>OMM</w:t>
      </w:r>
      <w:r w:rsidR="00245326" w:rsidRPr="009635A3">
        <w:rPr>
          <w:u w:val="single"/>
          <w:lang w:val="fr-FR"/>
        </w:rPr>
        <w:t>-N</w:t>
      </w:r>
      <w:r w:rsidRPr="009635A3">
        <w:rPr>
          <w:u w:val="single"/>
          <w:vertAlign w:val="superscript"/>
          <w:lang w:val="fr-FR"/>
        </w:rPr>
        <w:t>o</w:t>
      </w:r>
      <w:r w:rsidRPr="009635A3">
        <w:rPr>
          <w:u w:val="single"/>
          <w:lang w:val="fr-FR"/>
        </w:rPr>
        <w:t> </w:t>
      </w:r>
      <w:r w:rsidR="00245326" w:rsidRPr="009635A3">
        <w:rPr>
          <w:u w:val="single"/>
          <w:lang w:val="fr-FR"/>
        </w:rPr>
        <w:t>49), Volume I</w:t>
      </w:r>
      <w:r w:rsidRPr="009635A3">
        <w:rPr>
          <w:u w:val="single"/>
          <w:lang w:val="fr-FR"/>
        </w:rPr>
        <w:t xml:space="preserve"> – Pratiques météorologiques générales normalisées et recommandées</w:t>
      </w:r>
      <w:r w:rsidR="00245326" w:rsidRPr="009635A3">
        <w:rPr>
          <w:u w:val="single"/>
          <w:lang w:val="fr-FR"/>
        </w:rPr>
        <w:t>,</w:t>
      </w:r>
      <w:r w:rsidRPr="009635A3">
        <w:rPr>
          <w:u w:val="single"/>
          <w:lang w:val="fr-FR"/>
        </w:rPr>
        <w:t xml:space="preserve"> p</w:t>
      </w:r>
      <w:r w:rsidR="00B865E4" w:rsidRPr="009635A3">
        <w:rPr>
          <w:u w:val="single"/>
          <w:lang w:val="fr-FR"/>
        </w:rPr>
        <w:t>art</w:t>
      </w:r>
      <w:r w:rsidRPr="009635A3">
        <w:rPr>
          <w:u w:val="single"/>
          <w:lang w:val="fr-FR"/>
        </w:rPr>
        <w:t>ie </w:t>
      </w:r>
      <w:r w:rsidR="00B865E4" w:rsidRPr="009635A3">
        <w:rPr>
          <w:u w:val="single"/>
          <w:lang w:val="fr-FR"/>
        </w:rPr>
        <w:t>VII</w:t>
      </w:r>
      <w:r w:rsidRPr="009635A3">
        <w:rPr>
          <w:u w:val="single"/>
          <w:lang w:val="fr-FR"/>
        </w:rPr>
        <w:t xml:space="preserve"> sur la gestion de la q</w:t>
      </w:r>
      <w:r w:rsidR="00245326" w:rsidRPr="009635A3">
        <w:rPr>
          <w:u w:val="single"/>
          <w:lang w:val="fr-FR"/>
        </w:rPr>
        <w:t>ualit</w:t>
      </w:r>
      <w:r w:rsidRPr="009635A3">
        <w:rPr>
          <w:u w:val="single"/>
          <w:lang w:val="fr-FR"/>
        </w:rPr>
        <w:t>é</w:t>
      </w:r>
      <w:r w:rsidR="00245326" w:rsidRPr="009635A3">
        <w:rPr>
          <w:u w:val="single"/>
          <w:lang w:val="fr-FR"/>
        </w:rPr>
        <w:t xml:space="preserve"> </w:t>
      </w:r>
      <w:r w:rsidR="00716E6A" w:rsidRPr="009635A3">
        <w:rPr>
          <w:u w:val="single"/>
          <w:lang w:val="fr-FR"/>
        </w:rPr>
        <w:t xml:space="preserve">pour insérer un lien vers les processus d’audit des centres qui sont définis dans le </w:t>
      </w:r>
      <w:r w:rsidR="00716E6A" w:rsidRPr="009635A3">
        <w:rPr>
          <w:i/>
          <w:u w:val="single"/>
          <w:lang w:val="fr-FR"/>
        </w:rPr>
        <w:t>Manue</w:t>
      </w:r>
      <w:r w:rsidR="00245326" w:rsidRPr="009635A3">
        <w:rPr>
          <w:i/>
          <w:u w:val="single"/>
          <w:lang w:val="fr-FR"/>
        </w:rPr>
        <w:t xml:space="preserve">l </w:t>
      </w:r>
      <w:r w:rsidR="00716E6A" w:rsidRPr="009635A3">
        <w:rPr>
          <w:i/>
          <w:u w:val="single"/>
          <w:lang w:val="fr-FR"/>
        </w:rPr>
        <w:t>du Système d’information de l’OMM</w:t>
      </w:r>
      <w:r w:rsidR="00716E6A" w:rsidRPr="009635A3">
        <w:rPr>
          <w:u w:val="single"/>
          <w:lang w:val="fr-FR"/>
        </w:rPr>
        <w:t xml:space="preserve"> </w:t>
      </w:r>
      <w:r w:rsidR="00245326" w:rsidRPr="009635A3">
        <w:rPr>
          <w:u w:val="single"/>
          <w:lang w:val="fr-FR"/>
        </w:rPr>
        <w:t>(</w:t>
      </w:r>
      <w:r w:rsidR="00716E6A" w:rsidRPr="009635A3">
        <w:rPr>
          <w:u w:val="single"/>
          <w:lang w:val="fr-FR"/>
        </w:rPr>
        <w:t>OMM</w:t>
      </w:r>
      <w:r w:rsidR="00245326" w:rsidRPr="009635A3">
        <w:rPr>
          <w:u w:val="single"/>
          <w:lang w:val="fr-FR"/>
        </w:rPr>
        <w:t>-</w:t>
      </w:r>
      <w:r w:rsidR="00716E6A" w:rsidRPr="009635A3">
        <w:rPr>
          <w:u w:val="single"/>
          <w:lang w:val="fr-FR"/>
        </w:rPr>
        <w:t>N</w:t>
      </w:r>
      <w:r w:rsidR="00716E6A" w:rsidRPr="009635A3">
        <w:rPr>
          <w:u w:val="single"/>
          <w:vertAlign w:val="superscript"/>
          <w:lang w:val="fr-FR"/>
        </w:rPr>
        <w:t>o</w:t>
      </w:r>
      <w:r w:rsidR="00716E6A" w:rsidRPr="009635A3">
        <w:rPr>
          <w:u w:val="single"/>
          <w:lang w:val="fr-FR"/>
        </w:rPr>
        <w:t> </w:t>
      </w:r>
      <w:r w:rsidR="00245326" w:rsidRPr="009635A3">
        <w:rPr>
          <w:u w:val="single"/>
          <w:lang w:val="fr-FR"/>
        </w:rPr>
        <w:t>1060)</w:t>
      </w:r>
      <w:r w:rsidR="00245326" w:rsidRPr="00B36D00">
        <w:rPr>
          <w:lang w:val="fr-FR"/>
        </w:rPr>
        <w:t xml:space="preserve">.  </w:t>
      </w:r>
    </w:p>
    <w:p w:rsidR="00245326" w:rsidRPr="00B36D00" w:rsidRDefault="00B92D7B" w:rsidP="009635A3">
      <w:pPr>
        <w:pStyle w:val="WMOBodyText"/>
        <w:tabs>
          <w:tab w:val="left" w:pos="567"/>
        </w:tabs>
        <w:rPr>
          <w:i/>
          <w:iCs/>
          <w:u w:val="single"/>
          <w:lang w:val="fr-FR"/>
        </w:rPr>
      </w:pPr>
      <w:r w:rsidRPr="00B36D00">
        <w:rPr>
          <w:i/>
          <w:iCs/>
          <w:u w:val="single"/>
          <w:lang w:val="fr-FR"/>
        </w:rPr>
        <w:t xml:space="preserve">2.1 </w:t>
      </w:r>
      <w:r w:rsidR="009635A3">
        <w:rPr>
          <w:i/>
          <w:iCs/>
          <w:u w:val="single"/>
          <w:lang w:val="fr-FR"/>
        </w:rPr>
        <w:tab/>
      </w:r>
      <w:r w:rsidRPr="00B36D00">
        <w:rPr>
          <w:i/>
          <w:iCs/>
          <w:u w:val="single"/>
          <w:lang w:val="fr-FR"/>
        </w:rPr>
        <w:t>Insér</w:t>
      </w:r>
      <w:r w:rsidR="00822914" w:rsidRPr="00B36D00">
        <w:rPr>
          <w:i/>
          <w:iCs/>
          <w:u w:val="single"/>
          <w:lang w:val="fr-FR"/>
        </w:rPr>
        <w:t>er</w:t>
      </w:r>
      <w:r w:rsidRPr="00B36D00">
        <w:rPr>
          <w:i/>
          <w:iCs/>
          <w:u w:val="single"/>
          <w:lang w:val="fr-FR"/>
        </w:rPr>
        <w:t xml:space="preserve"> le texte suivant dans le </w:t>
      </w:r>
      <w:r w:rsidR="00822914" w:rsidRPr="00B36D00">
        <w:rPr>
          <w:i/>
          <w:iCs/>
          <w:u w:val="single"/>
          <w:lang w:val="fr-FR"/>
        </w:rPr>
        <w:t>paragraph</w:t>
      </w:r>
      <w:r w:rsidRPr="00B36D00">
        <w:rPr>
          <w:i/>
          <w:iCs/>
          <w:u w:val="single"/>
          <w:lang w:val="fr-FR"/>
        </w:rPr>
        <w:t>e </w:t>
      </w:r>
      <w:r w:rsidR="00822914" w:rsidRPr="00B36D00">
        <w:rPr>
          <w:i/>
          <w:iCs/>
          <w:u w:val="single"/>
          <w:lang w:val="fr-FR"/>
        </w:rPr>
        <w:t>1.2:</w:t>
      </w:r>
    </w:p>
    <w:p w:rsidR="00822914" w:rsidRPr="00B36D00" w:rsidRDefault="00822914" w:rsidP="009635A3">
      <w:pPr>
        <w:pStyle w:val="WMOBodyText"/>
        <w:tabs>
          <w:tab w:val="left" w:pos="567"/>
        </w:tabs>
        <w:rPr>
          <w:lang w:val="fr-FR"/>
        </w:rPr>
      </w:pPr>
      <w:r w:rsidRPr="00B36D00">
        <w:rPr>
          <w:lang w:val="fr-FR"/>
        </w:rPr>
        <w:t xml:space="preserve">1.2 </w:t>
      </w:r>
      <w:r w:rsidR="009635A3">
        <w:rPr>
          <w:lang w:val="fr-FR"/>
        </w:rPr>
        <w:tab/>
      </w:r>
      <w:r w:rsidR="00B92D7B" w:rsidRPr="00B36D00">
        <w:rPr>
          <w:lang w:val="fr-FR"/>
        </w:rPr>
        <w:t>Installations et centres internationaux de l’Organisation météorologique mondiale</w:t>
      </w:r>
    </w:p>
    <w:p w:rsidR="00822914" w:rsidRPr="00B36D00" w:rsidRDefault="00B92D7B" w:rsidP="00822914">
      <w:pPr>
        <w:pStyle w:val="WMOBodyText"/>
        <w:rPr>
          <w:color w:val="008000"/>
          <w:u w:val="dash"/>
          <w:lang w:val="fr-FR"/>
        </w:rPr>
      </w:pPr>
      <w:r w:rsidRPr="00B36D00">
        <w:rPr>
          <w:lang w:val="fr-FR"/>
        </w:rPr>
        <w:t xml:space="preserve">Les </w:t>
      </w:r>
      <w:r w:rsidR="00822914" w:rsidRPr="00B36D00">
        <w:rPr>
          <w:lang w:val="fr-FR"/>
        </w:rPr>
        <w:t>Memb</w:t>
      </w:r>
      <w:r w:rsidRPr="00B36D00">
        <w:rPr>
          <w:lang w:val="fr-FR"/>
        </w:rPr>
        <w:t>r</w:t>
      </w:r>
      <w:r w:rsidR="00822914" w:rsidRPr="00B36D00">
        <w:rPr>
          <w:lang w:val="fr-FR"/>
        </w:rPr>
        <w:t xml:space="preserve">es </w:t>
      </w:r>
      <w:r w:rsidR="00FF687D" w:rsidRPr="00B36D00">
        <w:rPr>
          <w:lang w:val="fr-FR"/>
        </w:rPr>
        <w:t>accueillant des installations ou des centres mondiaux ou régionaux dans le cadre de programmes de l’OMM devraient mettre en place un système de gestion de la qualité qui porte sur l’ensemble des services pour lesquels ces installations ou ces centres ont été désignés</w:t>
      </w:r>
      <w:r w:rsidR="00822914" w:rsidRPr="00B36D00">
        <w:rPr>
          <w:lang w:val="fr-FR"/>
        </w:rPr>
        <w:t xml:space="preserve">. </w:t>
      </w:r>
      <w:r w:rsidR="00A906A4" w:rsidRPr="00B36D00">
        <w:rPr>
          <w:color w:val="008000"/>
          <w:u w:val="dash"/>
          <w:lang w:val="fr-FR"/>
        </w:rPr>
        <w:t xml:space="preserve">Le programme en charge des fonctions et services assurés devra définir des </w:t>
      </w:r>
      <w:r w:rsidR="00FF687D" w:rsidRPr="00B36D00">
        <w:rPr>
          <w:color w:val="008000"/>
          <w:u w:val="dash"/>
          <w:lang w:val="fr-FR"/>
        </w:rPr>
        <w:t>exigences de c</w:t>
      </w:r>
      <w:r w:rsidR="00822914" w:rsidRPr="00B36D00">
        <w:rPr>
          <w:color w:val="008000"/>
          <w:u w:val="dash"/>
          <w:lang w:val="fr-FR"/>
        </w:rPr>
        <w:t>o</w:t>
      </w:r>
      <w:r w:rsidR="00FF687D" w:rsidRPr="00B36D00">
        <w:rPr>
          <w:color w:val="008000"/>
          <w:u w:val="dash"/>
          <w:lang w:val="fr-FR"/>
        </w:rPr>
        <w:t>nformité</w:t>
      </w:r>
      <w:r w:rsidR="00A906A4" w:rsidRPr="00B36D00">
        <w:rPr>
          <w:color w:val="008000"/>
          <w:u w:val="dash"/>
          <w:lang w:val="fr-FR"/>
        </w:rPr>
        <w:t xml:space="preserve"> pour les services connexes</w:t>
      </w:r>
      <w:r w:rsidR="00822914" w:rsidRPr="00B36D00">
        <w:rPr>
          <w:color w:val="008000"/>
          <w:u w:val="dash"/>
          <w:lang w:val="fr-FR"/>
        </w:rPr>
        <w:t xml:space="preserve">. </w:t>
      </w:r>
      <w:r w:rsidR="00A906A4" w:rsidRPr="00B36D00">
        <w:rPr>
          <w:color w:val="008000"/>
          <w:u w:val="dash"/>
          <w:lang w:val="fr-FR"/>
        </w:rPr>
        <w:t>La c</w:t>
      </w:r>
      <w:r w:rsidR="00822914" w:rsidRPr="00B36D00">
        <w:rPr>
          <w:color w:val="008000"/>
          <w:u w:val="dash"/>
          <w:lang w:val="fr-FR"/>
        </w:rPr>
        <w:t xml:space="preserve">ertification </w:t>
      </w:r>
      <w:r w:rsidR="00A906A4" w:rsidRPr="00B36D00">
        <w:rPr>
          <w:color w:val="008000"/>
          <w:u w:val="dash"/>
          <w:lang w:val="fr-FR"/>
        </w:rPr>
        <w:t>de cette conformité devrait obéir aux principes énoncés dans la</w:t>
      </w:r>
      <w:r w:rsidR="00822914" w:rsidRPr="00B36D00">
        <w:rPr>
          <w:color w:val="008000"/>
          <w:u w:val="dash"/>
          <w:lang w:val="fr-FR"/>
        </w:rPr>
        <w:t xml:space="preserve"> </w:t>
      </w:r>
      <w:r w:rsidR="00A906A4" w:rsidRPr="00B36D00">
        <w:rPr>
          <w:color w:val="008000"/>
          <w:u w:val="dash"/>
          <w:lang w:val="fr-FR"/>
        </w:rPr>
        <w:t>section </w:t>
      </w:r>
      <w:r w:rsidR="00822914" w:rsidRPr="00B36D00">
        <w:rPr>
          <w:color w:val="008000"/>
          <w:u w:val="dash"/>
          <w:lang w:val="fr-FR"/>
        </w:rPr>
        <w:t xml:space="preserve">1.4.3 </w:t>
      </w:r>
      <w:r w:rsidR="00E86A6E">
        <w:rPr>
          <w:color w:val="008000"/>
          <w:u w:val="dash"/>
          <w:lang w:val="fr-FR"/>
        </w:rPr>
        <w:t>ci</w:t>
      </w:r>
      <w:r w:rsidR="00E86A6E">
        <w:rPr>
          <w:color w:val="008000"/>
          <w:u w:val="dash"/>
          <w:lang w:val="fr-FR"/>
        </w:rPr>
        <w:noBreakHyphen/>
      </w:r>
      <w:r w:rsidR="00A906A4" w:rsidRPr="00B36D00">
        <w:rPr>
          <w:color w:val="008000"/>
          <w:u w:val="dash"/>
          <w:lang w:val="fr-FR"/>
        </w:rPr>
        <w:t>dessous</w:t>
      </w:r>
      <w:r w:rsidR="00822914" w:rsidRPr="00B36D00">
        <w:rPr>
          <w:color w:val="008000"/>
          <w:u w:val="dash"/>
          <w:lang w:val="fr-FR"/>
        </w:rPr>
        <w:t>.</w:t>
      </w:r>
    </w:p>
    <w:p w:rsidR="00822914" w:rsidRPr="00B36D00" w:rsidRDefault="00822914" w:rsidP="009635A3">
      <w:pPr>
        <w:pStyle w:val="WMOBodyText"/>
        <w:tabs>
          <w:tab w:val="clear" w:pos="1134"/>
          <w:tab w:val="left" w:pos="567"/>
        </w:tabs>
        <w:rPr>
          <w:i/>
          <w:iCs/>
          <w:u w:val="single"/>
          <w:lang w:val="fr-FR"/>
        </w:rPr>
      </w:pPr>
      <w:r w:rsidRPr="00B36D00">
        <w:rPr>
          <w:i/>
          <w:iCs/>
          <w:u w:val="single"/>
          <w:lang w:val="fr-FR"/>
        </w:rPr>
        <w:t xml:space="preserve">2.2 </w:t>
      </w:r>
      <w:r w:rsidR="009635A3">
        <w:rPr>
          <w:i/>
          <w:iCs/>
          <w:u w:val="single"/>
          <w:lang w:val="fr-FR"/>
        </w:rPr>
        <w:tab/>
      </w:r>
      <w:r w:rsidR="00A906A4" w:rsidRPr="00B36D00">
        <w:rPr>
          <w:i/>
          <w:iCs/>
          <w:u w:val="single"/>
          <w:lang w:val="fr-FR"/>
        </w:rPr>
        <w:t>Mettre à jour l</w:t>
      </w:r>
      <w:r w:rsidRPr="00B36D00">
        <w:rPr>
          <w:i/>
          <w:iCs/>
          <w:u w:val="single"/>
          <w:lang w:val="fr-FR"/>
        </w:rPr>
        <w:t>e text</w:t>
      </w:r>
      <w:r w:rsidR="00A906A4" w:rsidRPr="00B36D00">
        <w:rPr>
          <w:i/>
          <w:iCs/>
          <w:u w:val="single"/>
          <w:lang w:val="fr-FR"/>
        </w:rPr>
        <w:t>e</w:t>
      </w:r>
      <w:r w:rsidRPr="00B36D00">
        <w:rPr>
          <w:i/>
          <w:iCs/>
          <w:u w:val="single"/>
          <w:lang w:val="fr-FR"/>
        </w:rPr>
        <w:t xml:space="preserve"> </w:t>
      </w:r>
      <w:r w:rsidR="00E95151" w:rsidRPr="00B36D00">
        <w:rPr>
          <w:i/>
          <w:iCs/>
          <w:u w:val="single"/>
          <w:lang w:val="fr-FR"/>
        </w:rPr>
        <w:t xml:space="preserve">de la note </w:t>
      </w:r>
      <w:r w:rsidR="00EF479D" w:rsidRPr="00B36D00">
        <w:rPr>
          <w:i/>
          <w:iCs/>
          <w:u w:val="single"/>
          <w:lang w:val="fr-FR"/>
        </w:rPr>
        <w:t xml:space="preserve">qui </w:t>
      </w:r>
      <w:r w:rsidR="00E95151" w:rsidRPr="00B36D00">
        <w:rPr>
          <w:i/>
          <w:iCs/>
          <w:u w:val="single"/>
          <w:lang w:val="fr-FR"/>
        </w:rPr>
        <w:t xml:space="preserve">suit le </w:t>
      </w:r>
      <w:r w:rsidRPr="00B36D00">
        <w:rPr>
          <w:i/>
          <w:iCs/>
          <w:u w:val="single"/>
          <w:lang w:val="fr-FR"/>
        </w:rPr>
        <w:t>paragraph</w:t>
      </w:r>
      <w:r w:rsidR="00E95151" w:rsidRPr="00B36D00">
        <w:rPr>
          <w:i/>
          <w:iCs/>
          <w:u w:val="single"/>
          <w:lang w:val="fr-FR"/>
        </w:rPr>
        <w:t>e </w:t>
      </w:r>
      <w:r w:rsidRPr="00B36D00">
        <w:rPr>
          <w:i/>
          <w:iCs/>
          <w:u w:val="single"/>
          <w:lang w:val="fr-FR"/>
        </w:rPr>
        <w:t xml:space="preserve">1.4.2 </w:t>
      </w:r>
      <w:r w:rsidR="00E95151" w:rsidRPr="00B36D00">
        <w:rPr>
          <w:i/>
          <w:iCs/>
          <w:u w:val="single"/>
          <w:lang w:val="fr-FR"/>
        </w:rPr>
        <w:t>et</w:t>
      </w:r>
      <w:r w:rsidRPr="00B36D00">
        <w:rPr>
          <w:i/>
          <w:iCs/>
          <w:u w:val="single"/>
          <w:lang w:val="fr-FR"/>
        </w:rPr>
        <w:t xml:space="preserve"> ins</w:t>
      </w:r>
      <w:r w:rsidR="00E95151" w:rsidRPr="00B36D00">
        <w:rPr>
          <w:i/>
          <w:iCs/>
          <w:u w:val="single"/>
          <w:lang w:val="fr-FR"/>
        </w:rPr>
        <w:t>ér</w:t>
      </w:r>
      <w:r w:rsidRPr="00B36D00">
        <w:rPr>
          <w:i/>
          <w:iCs/>
          <w:u w:val="single"/>
          <w:lang w:val="fr-FR"/>
        </w:rPr>
        <w:t>er</w:t>
      </w:r>
      <w:r w:rsidR="00E95151" w:rsidRPr="00B36D00">
        <w:rPr>
          <w:i/>
          <w:iCs/>
          <w:u w:val="single"/>
          <w:lang w:val="fr-FR"/>
        </w:rPr>
        <w:t xml:space="preserve"> le </w:t>
      </w:r>
      <w:r w:rsidR="009635A3">
        <w:rPr>
          <w:i/>
          <w:iCs/>
          <w:lang w:val="fr-FR"/>
        </w:rPr>
        <w:tab/>
      </w:r>
      <w:r w:rsidR="00E95151" w:rsidRPr="00B36D00">
        <w:rPr>
          <w:i/>
          <w:iCs/>
          <w:u w:val="single"/>
          <w:lang w:val="fr-FR"/>
        </w:rPr>
        <w:t xml:space="preserve">nouveau </w:t>
      </w:r>
      <w:r w:rsidRPr="00B36D00">
        <w:rPr>
          <w:i/>
          <w:iCs/>
          <w:u w:val="single"/>
          <w:lang w:val="fr-FR"/>
        </w:rPr>
        <w:t>paragraph</w:t>
      </w:r>
      <w:r w:rsidR="00E95151" w:rsidRPr="00B36D00">
        <w:rPr>
          <w:i/>
          <w:iCs/>
          <w:u w:val="single"/>
          <w:lang w:val="fr-FR"/>
        </w:rPr>
        <w:t>e </w:t>
      </w:r>
      <w:r w:rsidRPr="00B36D00">
        <w:rPr>
          <w:i/>
          <w:iCs/>
          <w:u w:val="single"/>
          <w:lang w:val="fr-FR"/>
        </w:rPr>
        <w:t xml:space="preserve">1.4.3 </w:t>
      </w:r>
      <w:r w:rsidR="00E95151" w:rsidRPr="00B36D00">
        <w:rPr>
          <w:i/>
          <w:iCs/>
          <w:u w:val="single"/>
          <w:lang w:val="fr-FR"/>
        </w:rPr>
        <w:t>comme suit</w:t>
      </w:r>
      <w:r w:rsidRPr="00B36D00">
        <w:rPr>
          <w:i/>
          <w:iCs/>
          <w:u w:val="single"/>
          <w:lang w:val="fr-FR"/>
        </w:rPr>
        <w:t>:</w:t>
      </w:r>
    </w:p>
    <w:p w:rsidR="00822914" w:rsidRPr="00B36D00" w:rsidRDefault="00822914" w:rsidP="00822914">
      <w:pPr>
        <w:pStyle w:val="WMOBodyText"/>
        <w:rPr>
          <w:lang w:val="fr-FR"/>
        </w:rPr>
      </w:pPr>
      <w:r w:rsidRPr="00B36D00">
        <w:rPr>
          <w:lang w:val="fr-FR"/>
        </w:rPr>
        <w:t xml:space="preserve">1.4.2 </w:t>
      </w:r>
      <w:r w:rsidR="009635A3">
        <w:rPr>
          <w:lang w:val="fr-FR"/>
        </w:rPr>
        <w:tab/>
      </w:r>
      <w:r w:rsidR="00E95151" w:rsidRPr="00B36D00">
        <w:rPr>
          <w:lang w:val="fr-FR"/>
        </w:rPr>
        <w:t>Il est recommandé de démontrer par un audit la conformité du système de gestion de la qualité qui est appliqué</w:t>
      </w:r>
      <w:r w:rsidRPr="00B36D00">
        <w:rPr>
          <w:lang w:val="fr-FR"/>
        </w:rPr>
        <w:t xml:space="preserve">. </w:t>
      </w:r>
      <w:r w:rsidR="00E95151" w:rsidRPr="00B36D00">
        <w:rPr>
          <w:lang w:val="fr-FR"/>
        </w:rPr>
        <w:t>Tous les</w:t>
      </w:r>
      <w:r w:rsidRPr="00B36D00">
        <w:rPr>
          <w:lang w:val="fr-FR"/>
        </w:rPr>
        <w:t xml:space="preserve"> audits </w:t>
      </w:r>
      <w:r w:rsidR="00E95151" w:rsidRPr="00B36D00">
        <w:rPr>
          <w:lang w:val="fr-FR"/>
        </w:rPr>
        <w:t xml:space="preserve">devraient être effectués par des auditeurs de gestion de la qualité qualifiés, puis </w:t>
      </w:r>
      <w:r w:rsidR="00B3424B" w:rsidRPr="00B36D00">
        <w:rPr>
          <w:lang w:val="fr-FR"/>
        </w:rPr>
        <w:t xml:space="preserve">consignés </w:t>
      </w:r>
      <w:r w:rsidR="00E95151" w:rsidRPr="00B36D00">
        <w:rPr>
          <w:lang w:val="fr-FR"/>
        </w:rPr>
        <w:t xml:space="preserve">et </w:t>
      </w:r>
      <w:r w:rsidR="00B3424B" w:rsidRPr="00B36D00">
        <w:rPr>
          <w:lang w:val="fr-FR"/>
        </w:rPr>
        <w:t>conservés de façon adéquate</w:t>
      </w:r>
      <w:r w:rsidRPr="00B36D00">
        <w:rPr>
          <w:lang w:val="fr-FR"/>
        </w:rPr>
        <w:t xml:space="preserve">. </w:t>
      </w:r>
      <w:r w:rsidR="00B3424B" w:rsidRPr="00B36D00">
        <w:rPr>
          <w:lang w:val="fr-FR"/>
        </w:rPr>
        <w:t>Si des</w:t>
      </w:r>
      <w:r w:rsidRPr="00B36D00">
        <w:rPr>
          <w:lang w:val="fr-FR"/>
        </w:rPr>
        <w:t xml:space="preserve"> non</w:t>
      </w:r>
      <w:r w:rsidR="00B3424B" w:rsidRPr="00B36D00">
        <w:rPr>
          <w:lang w:val="fr-FR"/>
        </w:rPr>
        <w:t>-</w:t>
      </w:r>
      <w:r w:rsidRPr="00B36D00">
        <w:rPr>
          <w:lang w:val="fr-FR"/>
        </w:rPr>
        <w:t>conformit</w:t>
      </w:r>
      <w:r w:rsidR="00B3424B" w:rsidRPr="00B36D00">
        <w:rPr>
          <w:lang w:val="fr-FR"/>
        </w:rPr>
        <w:t>é</w:t>
      </w:r>
      <w:r w:rsidRPr="00B36D00">
        <w:rPr>
          <w:lang w:val="fr-FR"/>
        </w:rPr>
        <w:t xml:space="preserve">s </w:t>
      </w:r>
      <w:r w:rsidR="00B3424B" w:rsidRPr="00B36D00">
        <w:rPr>
          <w:lang w:val="fr-FR"/>
        </w:rPr>
        <w:t xml:space="preserve">sont </w:t>
      </w:r>
      <w:r w:rsidR="00B36D00" w:rsidRPr="00B36D00">
        <w:rPr>
          <w:lang w:val="fr-FR"/>
        </w:rPr>
        <w:t>recensées</w:t>
      </w:r>
      <w:r w:rsidR="00B3424B" w:rsidRPr="00B36D00">
        <w:rPr>
          <w:lang w:val="fr-FR"/>
        </w:rPr>
        <w:t xml:space="preserve"> pendant l’</w:t>
      </w:r>
      <w:r w:rsidRPr="00B36D00">
        <w:rPr>
          <w:lang w:val="fr-FR"/>
        </w:rPr>
        <w:t xml:space="preserve">audit, </w:t>
      </w:r>
      <w:r w:rsidR="00B3424B" w:rsidRPr="00B36D00">
        <w:rPr>
          <w:lang w:val="fr-FR"/>
        </w:rPr>
        <w:t>il faudrait prendre des mesures correctives pour en dé</w:t>
      </w:r>
      <w:r w:rsidRPr="00B36D00">
        <w:rPr>
          <w:lang w:val="fr-FR"/>
        </w:rPr>
        <w:t>termine</w:t>
      </w:r>
      <w:r w:rsidR="00B3424B" w:rsidRPr="00B36D00">
        <w:rPr>
          <w:lang w:val="fr-FR"/>
        </w:rPr>
        <w:t>r la cause et rectifier la situation</w:t>
      </w:r>
      <w:r w:rsidRPr="00B36D00">
        <w:rPr>
          <w:lang w:val="fr-FR"/>
        </w:rPr>
        <w:t>.</w:t>
      </w:r>
    </w:p>
    <w:p w:rsidR="00822914" w:rsidRPr="00B36D00" w:rsidRDefault="00822914" w:rsidP="00822914">
      <w:pPr>
        <w:pStyle w:val="WMOBodyText"/>
        <w:rPr>
          <w:lang w:val="fr-FR"/>
        </w:rPr>
      </w:pPr>
      <w:r w:rsidRPr="00B36D00">
        <w:rPr>
          <w:lang w:val="fr-FR"/>
        </w:rPr>
        <w:t xml:space="preserve">Note: </w:t>
      </w:r>
      <w:r w:rsidR="00B3424B" w:rsidRPr="00B36D00">
        <w:rPr>
          <w:lang w:val="fr-FR"/>
        </w:rPr>
        <w:t xml:space="preserve">Le </w:t>
      </w:r>
      <w:r w:rsidR="00B3424B" w:rsidRPr="00B36D00">
        <w:rPr>
          <w:i/>
          <w:lang w:val="fr-FR"/>
        </w:rPr>
        <w:t>Guide sur la mise en œuvre d’un système de gestion de la qualité pour les Services météorologiques et hydrologiques nationaux</w:t>
      </w:r>
      <w:r w:rsidR="00B3424B" w:rsidRPr="00B36D00">
        <w:rPr>
          <w:lang w:val="fr-FR"/>
        </w:rPr>
        <w:t xml:space="preserve"> (OMM-N</w:t>
      </w:r>
      <w:r w:rsidR="00B3424B" w:rsidRPr="00B36D00">
        <w:rPr>
          <w:vertAlign w:val="superscript"/>
          <w:lang w:val="fr-FR"/>
        </w:rPr>
        <w:t>o</w:t>
      </w:r>
      <w:r w:rsidR="00B3424B" w:rsidRPr="00B36D00">
        <w:rPr>
          <w:lang w:val="fr-FR"/>
        </w:rPr>
        <w:t> 1100) présente de</w:t>
      </w:r>
      <w:r w:rsidR="007B266C" w:rsidRPr="00B36D00">
        <w:rPr>
          <w:lang w:val="fr-FR"/>
        </w:rPr>
        <w:t>s spécifications</w:t>
      </w:r>
      <w:r w:rsidR="00B36D00">
        <w:rPr>
          <w:lang w:val="fr-FR"/>
        </w:rPr>
        <w:t xml:space="preserve"> </w:t>
      </w:r>
      <w:r w:rsidR="007B266C" w:rsidRPr="00B36D00">
        <w:rPr>
          <w:color w:val="008000"/>
          <w:u w:val="dash"/>
          <w:lang w:val="fr-FR"/>
        </w:rPr>
        <w:t>supplémentaires</w:t>
      </w:r>
      <w:r w:rsidRPr="00B36D00">
        <w:rPr>
          <w:lang w:val="fr-FR"/>
        </w:rPr>
        <w:t xml:space="preserve"> </w:t>
      </w:r>
      <w:r w:rsidR="007B266C" w:rsidRPr="00B36D00">
        <w:rPr>
          <w:lang w:val="fr-FR"/>
        </w:rPr>
        <w:t xml:space="preserve">sur la </w:t>
      </w:r>
      <w:r w:rsidRPr="00B36D00">
        <w:rPr>
          <w:lang w:val="fr-FR"/>
        </w:rPr>
        <w:t>m</w:t>
      </w:r>
      <w:r w:rsidR="007B266C" w:rsidRPr="00B36D00">
        <w:rPr>
          <w:lang w:val="fr-FR"/>
        </w:rPr>
        <w:t>é</w:t>
      </w:r>
      <w:r w:rsidRPr="00B36D00">
        <w:rPr>
          <w:lang w:val="fr-FR"/>
        </w:rPr>
        <w:t>thod</w:t>
      </w:r>
      <w:r w:rsidR="007B266C" w:rsidRPr="00B36D00">
        <w:rPr>
          <w:lang w:val="fr-FR"/>
        </w:rPr>
        <w:t xml:space="preserve">e et les procédures des audits </w:t>
      </w:r>
      <w:r w:rsidRPr="00B36D00">
        <w:rPr>
          <w:lang w:val="fr-FR"/>
        </w:rPr>
        <w:t>intern</w:t>
      </w:r>
      <w:r w:rsidR="007B266C" w:rsidRPr="00B36D00">
        <w:rPr>
          <w:lang w:val="fr-FR"/>
        </w:rPr>
        <w:t>es</w:t>
      </w:r>
      <w:r w:rsidRPr="00B36D00">
        <w:rPr>
          <w:lang w:val="fr-FR"/>
        </w:rPr>
        <w:t xml:space="preserve"> </w:t>
      </w:r>
      <w:r w:rsidR="007B266C" w:rsidRPr="00B36D00">
        <w:rPr>
          <w:lang w:val="fr-FR"/>
        </w:rPr>
        <w:t>et</w:t>
      </w:r>
      <w:r w:rsidRPr="00B36D00">
        <w:rPr>
          <w:lang w:val="fr-FR"/>
        </w:rPr>
        <w:t xml:space="preserve"> extern</w:t>
      </w:r>
      <w:r w:rsidR="007B266C" w:rsidRPr="00B36D00">
        <w:rPr>
          <w:lang w:val="fr-FR"/>
        </w:rPr>
        <w:t>e</w:t>
      </w:r>
      <w:r w:rsidRPr="00B36D00">
        <w:rPr>
          <w:lang w:val="fr-FR"/>
        </w:rPr>
        <w:t>s</w:t>
      </w:r>
      <w:r w:rsidR="007B266C" w:rsidRPr="00B36D00">
        <w:rPr>
          <w:lang w:val="fr-FR"/>
        </w:rPr>
        <w:t>,</w:t>
      </w:r>
      <w:r w:rsidRPr="00B36D00">
        <w:rPr>
          <w:lang w:val="fr-FR"/>
        </w:rPr>
        <w:t xml:space="preserve"> </w:t>
      </w:r>
      <w:r w:rsidR="007B266C" w:rsidRPr="00B36D00">
        <w:rPr>
          <w:color w:val="008000"/>
          <w:u w:val="dash"/>
          <w:lang w:val="fr-FR"/>
        </w:rPr>
        <w:t xml:space="preserve">s’agissant du système de gestion de la </w:t>
      </w:r>
      <w:r w:rsidRPr="00B36D00">
        <w:rPr>
          <w:color w:val="008000"/>
          <w:u w:val="dash"/>
          <w:lang w:val="fr-FR"/>
        </w:rPr>
        <w:t>qualit</w:t>
      </w:r>
      <w:r w:rsidR="007B266C" w:rsidRPr="00B36D00">
        <w:rPr>
          <w:color w:val="008000"/>
          <w:u w:val="dash"/>
          <w:lang w:val="fr-FR"/>
        </w:rPr>
        <w:t>é</w:t>
      </w:r>
      <w:r w:rsidRPr="00B36D00">
        <w:rPr>
          <w:lang w:val="fr-FR"/>
        </w:rPr>
        <w:t xml:space="preserve"> </w:t>
      </w:r>
      <w:r w:rsidR="007B266C" w:rsidRPr="00B36D00">
        <w:rPr>
          <w:lang w:val="fr-FR"/>
        </w:rPr>
        <w:t>applicable à la prestation de services météorologiques, hydrologiques et climatologiques dans le cadre de la norme</w:t>
      </w:r>
      <w:r w:rsidRPr="00B36D00">
        <w:rPr>
          <w:lang w:val="fr-FR"/>
        </w:rPr>
        <w:t xml:space="preserve"> ISO 9001:2015 –</w:t>
      </w:r>
      <w:r w:rsidR="007B266C" w:rsidRPr="00B36D00">
        <w:rPr>
          <w:lang w:val="fr-FR"/>
        </w:rPr>
        <w:t xml:space="preserve"> Système de </w:t>
      </w:r>
      <w:r w:rsidR="00EF479D" w:rsidRPr="00B36D00">
        <w:rPr>
          <w:lang w:val="fr-FR"/>
        </w:rPr>
        <w:t>management</w:t>
      </w:r>
      <w:r w:rsidR="007B266C" w:rsidRPr="00B36D00">
        <w:rPr>
          <w:lang w:val="fr-FR"/>
        </w:rPr>
        <w:t xml:space="preserve"> de la qualité </w:t>
      </w:r>
      <w:r w:rsidRPr="00B36D00">
        <w:rPr>
          <w:lang w:val="fr-FR"/>
        </w:rPr>
        <w:t>–</w:t>
      </w:r>
      <w:r w:rsidR="007B266C" w:rsidRPr="00B36D00">
        <w:rPr>
          <w:lang w:val="fr-FR"/>
        </w:rPr>
        <w:t> Exigences</w:t>
      </w:r>
      <w:r w:rsidRPr="00B36D00">
        <w:rPr>
          <w:lang w:val="fr-FR"/>
        </w:rPr>
        <w:t>.</w:t>
      </w:r>
    </w:p>
    <w:p w:rsidR="00822914" w:rsidRPr="00B36D00" w:rsidRDefault="00822914" w:rsidP="00822914">
      <w:pPr>
        <w:pStyle w:val="WMOBodyText"/>
        <w:rPr>
          <w:color w:val="008000"/>
          <w:u w:val="dash"/>
          <w:lang w:val="fr-FR"/>
        </w:rPr>
      </w:pPr>
      <w:r w:rsidRPr="00B36D00">
        <w:rPr>
          <w:color w:val="008000"/>
          <w:u w:val="dash"/>
          <w:lang w:val="fr-FR"/>
        </w:rPr>
        <w:t>1.4.3</w:t>
      </w:r>
      <w:r w:rsidR="00B36D00">
        <w:rPr>
          <w:color w:val="008000"/>
          <w:u w:val="dash"/>
          <w:lang w:val="fr-FR"/>
        </w:rPr>
        <w:t xml:space="preserve"> </w:t>
      </w:r>
      <w:r w:rsidR="009635A3">
        <w:rPr>
          <w:color w:val="008000"/>
          <w:u w:val="dash"/>
          <w:lang w:val="fr-FR"/>
        </w:rPr>
        <w:tab/>
      </w:r>
      <w:r w:rsidR="007B266C" w:rsidRPr="00B36D00">
        <w:rPr>
          <w:color w:val="008000"/>
          <w:u w:val="dash"/>
          <w:lang w:val="fr-FR"/>
        </w:rPr>
        <w:t>Les a</w:t>
      </w:r>
      <w:r w:rsidRPr="00B36D00">
        <w:rPr>
          <w:color w:val="008000"/>
          <w:u w:val="dash"/>
          <w:lang w:val="fr-FR"/>
        </w:rPr>
        <w:t xml:space="preserve">udits </w:t>
      </w:r>
      <w:r w:rsidR="00EF479D" w:rsidRPr="00B36D00">
        <w:rPr>
          <w:color w:val="008000"/>
          <w:u w:val="dash"/>
          <w:lang w:val="fr-FR"/>
        </w:rPr>
        <w:t xml:space="preserve">menés sur site et hors site </w:t>
      </w:r>
      <w:r w:rsidR="007B266C" w:rsidRPr="00B36D00">
        <w:rPr>
          <w:color w:val="008000"/>
          <w:u w:val="dash"/>
          <w:lang w:val="fr-FR"/>
        </w:rPr>
        <w:t xml:space="preserve">dans le cadre du processus de certification des centres opérationnels de l’OMM </w:t>
      </w:r>
      <w:r w:rsidR="005321D4" w:rsidRPr="00B36D00">
        <w:rPr>
          <w:color w:val="008000"/>
          <w:u w:val="dash"/>
          <w:lang w:val="fr-FR"/>
        </w:rPr>
        <w:t xml:space="preserve">suivront les orientations définies dans les </w:t>
      </w:r>
      <w:r w:rsidRPr="00B36D00">
        <w:rPr>
          <w:color w:val="008000"/>
          <w:u w:val="dash"/>
          <w:lang w:val="fr-FR"/>
        </w:rPr>
        <w:t xml:space="preserve">annexes </w:t>
      </w:r>
      <w:r w:rsidR="005321D4" w:rsidRPr="00B36D00">
        <w:rPr>
          <w:color w:val="008000"/>
          <w:u w:val="dash"/>
          <w:lang w:val="fr-FR"/>
        </w:rPr>
        <w:t xml:space="preserve">de ce </w:t>
      </w:r>
      <w:r w:rsidRPr="00B36D00">
        <w:rPr>
          <w:color w:val="008000"/>
          <w:u w:val="dash"/>
          <w:lang w:val="fr-FR"/>
        </w:rPr>
        <w:t>paragraph</w:t>
      </w:r>
      <w:r w:rsidR="005321D4" w:rsidRPr="00B36D00">
        <w:rPr>
          <w:color w:val="008000"/>
          <w:u w:val="dash"/>
          <w:lang w:val="fr-FR"/>
        </w:rPr>
        <w:t>e</w:t>
      </w:r>
      <w:r w:rsidRPr="00B36D00">
        <w:rPr>
          <w:color w:val="008000"/>
          <w:u w:val="dash"/>
          <w:lang w:val="fr-FR"/>
        </w:rPr>
        <w:t>.</w:t>
      </w:r>
    </w:p>
    <w:p w:rsidR="00822914" w:rsidRPr="00B36D00" w:rsidRDefault="00822914" w:rsidP="00822914">
      <w:pPr>
        <w:pStyle w:val="WMOBodyText"/>
        <w:rPr>
          <w:lang w:val="fr-FR"/>
        </w:rPr>
      </w:pPr>
      <w:r w:rsidRPr="00B36D00">
        <w:rPr>
          <w:strike/>
          <w:color w:val="FF0000"/>
          <w:u w:val="dash"/>
          <w:lang w:val="fr-FR"/>
        </w:rPr>
        <w:t>1.4.3</w:t>
      </w:r>
      <w:r w:rsidRPr="00B36D00">
        <w:rPr>
          <w:color w:val="008000"/>
          <w:u w:val="dash"/>
          <w:lang w:val="fr-FR"/>
        </w:rPr>
        <w:t>1.4.4</w:t>
      </w:r>
      <w:r w:rsidRPr="00B36D00">
        <w:rPr>
          <w:lang w:val="fr-FR"/>
        </w:rPr>
        <w:t xml:space="preserve"> </w:t>
      </w:r>
      <w:r w:rsidR="005321D4" w:rsidRPr="00B36D00">
        <w:rPr>
          <w:lang w:val="fr-FR"/>
        </w:rPr>
        <w:t>U</w:t>
      </w:r>
      <w:r w:rsidRPr="00B36D00">
        <w:rPr>
          <w:lang w:val="fr-FR"/>
        </w:rPr>
        <w:t>n</w:t>
      </w:r>
      <w:r w:rsidR="005321D4" w:rsidRPr="00B36D00">
        <w:rPr>
          <w:lang w:val="fr-FR"/>
        </w:rPr>
        <w:t xml:space="preserve"> certificat de conformité </w:t>
      </w:r>
      <w:r w:rsidRPr="00B36D00">
        <w:rPr>
          <w:lang w:val="fr-FR"/>
        </w:rPr>
        <w:t>ISO</w:t>
      </w:r>
      <w:r w:rsidR="005321D4" w:rsidRPr="00B36D00">
        <w:rPr>
          <w:lang w:val="fr-FR"/>
        </w:rPr>
        <w:t> </w:t>
      </w:r>
      <w:r w:rsidRPr="00B36D00">
        <w:rPr>
          <w:lang w:val="fr-FR"/>
        </w:rPr>
        <w:t xml:space="preserve">9001 </w:t>
      </w:r>
      <w:r w:rsidR="005321D4" w:rsidRPr="00B36D00">
        <w:rPr>
          <w:lang w:val="fr-FR"/>
        </w:rPr>
        <w:t>émis par un organe accrédité d’évaluation de la conformité</w:t>
      </w:r>
      <w:r w:rsidRPr="00B36D00">
        <w:rPr>
          <w:lang w:val="fr-FR"/>
        </w:rPr>
        <w:t xml:space="preserve">, </w:t>
      </w:r>
      <w:r w:rsidR="005321D4" w:rsidRPr="00B36D00">
        <w:rPr>
          <w:lang w:val="fr-FR"/>
        </w:rPr>
        <w:t>et portant sur les informations et services fournis</w:t>
      </w:r>
      <w:r w:rsidRPr="00B36D00">
        <w:rPr>
          <w:lang w:val="fr-FR"/>
        </w:rPr>
        <w:t xml:space="preserve">, </w:t>
      </w:r>
      <w:r w:rsidR="005321D4" w:rsidRPr="00B36D00">
        <w:rPr>
          <w:lang w:val="fr-FR"/>
        </w:rPr>
        <w:lastRenderedPageBreak/>
        <w:t>devrait être considéré comme une preuve suffisante de la conformité du système de gestion de la qualité</w:t>
      </w:r>
      <w:r w:rsidRPr="00B36D00">
        <w:rPr>
          <w:lang w:val="fr-FR"/>
        </w:rPr>
        <w:t>.</w:t>
      </w:r>
    </w:p>
    <w:p w:rsidR="00A90D68" w:rsidRPr="00B36D00" w:rsidRDefault="00A90D68" w:rsidP="009635A3">
      <w:pPr>
        <w:pStyle w:val="WMOBodyText"/>
        <w:keepNext/>
        <w:tabs>
          <w:tab w:val="left" w:pos="567"/>
        </w:tabs>
        <w:rPr>
          <w:i/>
          <w:iCs/>
          <w:u w:val="single"/>
          <w:lang w:val="fr-FR"/>
        </w:rPr>
      </w:pPr>
      <w:r w:rsidRPr="00B36D00">
        <w:rPr>
          <w:i/>
          <w:iCs/>
          <w:u w:val="single"/>
          <w:lang w:val="fr-FR"/>
        </w:rPr>
        <w:t xml:space="preserve">2.3 </w:t>
      </w:r>
      <w:r w:rsidR="009635A3">
        <w:rPr>
          <w:i/>
          <w:iCs/>
          <w:u w:val="single"/>
          <w:lang w:val="fr-FR"/>
        </w:rPr>
        <w:tab/>
      </w:r>
      <w:r w:rsidRPr="00B36D00">
        <w:rPr>
          <w:i/>
          <w:iCs/>
          <w:u w:val="single"/>
          <w:lang w:val="fr-FR"/>
        </w:rPr>
        <w:t>Ins</w:t>
      </w:r>
      <w:r w:rsidR="005321D4" w:rsidRPr="00B36D00">
        <w:rPr>
          <w:i/>
          <w:iCs/>
          <w:u w:val="single"/>
          <w:lang w:val="fr-FR"/>
        </w:rPr>
        <w:t xml:space="preserve">érer une nouvelle </w:t>
      </w:r>
      <w:r w:rsidRPr="00B36D00">
        <w:rPr>
          <w:i/>
          <w:iCs/>
          <w:u w:val="single"/>
          <w:lang w:val="fr-FR"/>
        </w:rPr>
        <w:t>annex</w:t>
      </w:r>
      <w:r w:rsidR="005321D4" w:rsidRPr="00B36D00">
        <w:rPr>
          <w:i/>
          <w:iCs/>
          <w:u w:val="single"/>
          <w:lang w:val="fr-FR"/>
        </w:rPr>
        <w:t>e</w:t>
      </w:r>
      <w:r w:rsidRPr="00B36D00">
        <w:rPr>
          <w:i/>
          <w:iCs/>
          <w:u w:val="single"/>
          <w:lang w:val="fr-FR"/>
        </w:rPr>
        <w:t xml:space="preserve"> </w:t>
      </w:r>
      <w:r w:rsidR="005321D4" w:rsidRPr="00B36D00">
        <w:rPr>
          <w:i/>
          <w:iCs/>
          <w:u w:val="single"/>
          <w:lang w:val="fr-FR"/>
        </w:rPr>
        <w:t>au</w:t>
      </w:r>
      <w:r w:rsidRPr="00B36D00">
        <w:rPr>
          <w:i/>
          <w:iCs/>
          <w:u w:val="single"/>
          <w:lang w:val="fr-FR"/>
        </w:rPr>
        <w:t xml:space="preserve"> paragraph</w:t>
      </w:r>
      <w:r w:rsidR="005321D4" w:rsidRPr="00B36D00">
        <w:rPr>
          <w:i/>
          <w:iCs/>
          <w:u w:val="single"/>
          <w:lang w:val="fr-FR"/>
        </w:rPr>
        <w:t>e</w:t>
      </w:r>
      <w:r w:rsidRPr="00B36D00">
        <w:rPr>
          <w:i/>
          <w:iCs/>
          <w:u w:val="single"/>
          <w:lang w:val="fr-FR"/>
        </w:rPr>
        <w:t xml:space="preserve"> 1.4.3 </w:t>
      </w:r>
      <w:r w:rsidR="005F20B0" w:rsidRPr="00B36D00">
        <w:rPr>
          <w:i/>
          <w:iCs/>
          <w:u w:val="single"/>
          <w:lang w:val="fr-FR"/>
        </w:rPr>
        <w:t>formulé</w:t>
      </w:r>
      <w:r w:rsidR="00EF479D" w:rsidRPr="00B36D00">
        <w:rPr>
          <w:i/>
          <w:iCs/>
          <w:u w:val="single"/>
          <w:lang w:val="fr-FR"/>
        </w:rPr>
        <w:t>e</w:t>
      </w:r>
      <w:r w:rsidR="005F20B0" w:rsidRPr="00B36D00">
        <w:rPr>
          <w:i/>
          <w:iCs/>
          <w:u w:val="single"/>
          <w:lang w:val="fr-FR"/>
        </w:rPr>
        <w:t xml:space="preserve"> comme suit</w:t>
      </w:r>
      <w:r w:rsidRPr="00B36D00">
        <w:rPr>
          <w:i/>
          <w:iCs/>
          <w:u w:val="single"/>
          <w:lang w:val="fr-FR"/>
        </w:rPr>
        <w:t>:</w:t>
      </w:r>
    </w:p>
    <w:p w:rsidR="0014540E" w:rsidRPr="00B36D00" w:rsidRDefault="0014540E" w:rsidP="0014540E">
      <w:pPr>
        <w:pStyle w:val="WMOBodyText"/>
        <w:rPr>
          <w:b/>
          <w:bCs/>
          <w:color w:val="008000"/>
          <w:u w:val="dash"/>
          <w:lang w:val="fr-FR"/>
        </w:rPr>
      </w:pPr>
      <w:r w:rsidRPr="00B36D00">
        <w:rPr>
          <w:b/>
          <w:bCs/>
          <w:color w:val="008000"/>
          <w:u w:val="dash"/>
          <w:lang w:val="fr-FR"/>
        </w:rPr>
        <w:t>Annex</w:t>
      </w:r>
      <w:r w:rsidR="005F20B0" w:rsidRPr="00B36D00">
        <w:rPr>
          <w:b/>
          <w:bCs/>
          <w:color w:val="008000"/>
          <w:u w:val="dash"/>
          <w:lang w:val="fr-FR"/>
        </w:rPr>
        <w:t>e</w:t>
      </w:r>
      <w:r w:rsidRPr="00B36D00">
        <w:rPr>
          <w:b/>
          <w:bCs/>
          <w:color w:val="008000"/>
          <w:u w:val="dash"/>
          <w:lang w:val="fr-FR"/>
        </w:rPr>
        <w:t xml:space="preserve"> </w:t>
      </w:r>
      <w:r w:rsidR="005F20B0" w:rsidRPr="00B36D00">
        <w:rPr>
          <w:b/>
          <w:bCs/>
          <w:color w:val="008000"/>
          <w:u w:val="dash"/>
          <w:lang w:val="fr-FR"/>
        </w:rPr>
        <w:t>du</w:t>
      </w:r>
      <w:r w:rsidRPr="00B36D00">
        <w:rPr>
          <w:b/>
          <w:bCs/>
          <w:color w:val="008000"/>
          <w:u w:val="dash"/>
          <w:lang w:val="fr-FR"/>
        </w:rPr>
        <w:t xml:space="preserve"> </w:t>
      </w:r>
      <w:r w:rsidR="005F20B0" w:rsidRPr="00B36D00">
        <w:rPr>
          <w:b/>
          <w:bCs/>
          <w:color w:val="008000"/>
          <w:u w:val="dash"/>
          <w:lang w:val="fr-FR"/>
        </w:rPr>
        <w:t>p</w:t>
      </w:r>
      <w:r w:rsidRPr="00B36D00">
        <w:rPr>
          <w:b/>
          <w:bCs/>
          <w:color w:val="008000"/>
          <w:u w:val="dash"/>
          <w:lang w:val="fr-FR"/>
        </w:rPr>
        <w:t>aragraph</w:t>
      </w:r>
      <w:r w:rsidR="005F20B0" w:rsidRPr="00B36D00">
        <w:rPr>
          <w:b/>
          <w:bCs/>
          <w:color w:val="008000"/>
          <w:u w:val="dash"/>
          <w:lang w:val="fr-FR"/>
        </w:rPr>
        <w:t>e </w:t>
      </w:r>
      <w:r w:rsidRPr="00B36D00">
        <w:rPr>
          <w:b/>
          <w:bCs/>
          <w:color w:val="008000"/>
          <w:u w:val="dash"/>
          <w:lang w:val="fr-FR"/>
        </w:rPr>
        <w:t xml:space="preserve">1.4.3 </w:t>
      </w:r>
      <w:r w:rsidR="005F20B0" w:rsidRPr="00B36D00">
        <w:rPr>
          <w:b/>
          <w:bCs/>
          <w:color w:val="008000"/>
          <w:u w:val="dash"/>
          <w:lang w:val="fr-FR"/>
        </w:rPr>
        <w:t>sur l</w:t>
      </w:r>
      <w:r w:rsidR="005F593E" w:rsidRPr="00B36D00">
        <w:rPr>
          <w:b/>
          <w:bCs/>
          <w:color w:val="008000"/>
          <w:u w:val="dash"/>
          <w:lang w:val="fr-FR"/>
        </w:rPr>
        <w:t>es procédures générales d’audit</w:t>
      </w:r>
    </w:p>
    <w:p w:rsidR="0014540E" w:rsidRPr="00B36D00" w:rsidRDefault="0014540E" w:rsidP="0014540E">
      <w:pPr>
        <w:pStyle w:val="WMOBodyText"/>
        <w:rPr>
          <w:b/>
          <w:bCs/>
          <w:color w:val="008000"/>
          <w:u w:val="dash"/>
          <w:lang w:val="fr-FR"/>
        </w:rPr>
      </w:pPr>
      <w:r w:rsidRPr="00B36D00">
        <w:rPr>
          <w:b/>
          <w:bCs/>
          <w:color w:val="008000"/>
          <w:u w:val="dash"/>
          <w:lang w:val="fr-FR"/>
        </w:rPr>
        <w:t xml:space="preserve">Section 1. </w:t>
      </w:r>
      <w:r w:rsidR="00CB7D5F" w:rsidRPr="00B36D00">
        <w:rPr>
          <w:b/>
          <w:bCs/>
          <w:color w:val="008000"/>
          <w:u w:val="dash"/>
          <w:lang w:val="fr-FR"/>
        </w:rPr>
        <w:t>Présentation i</w:t>
      </w:r>
      <w:r w:rsidRPr="00B36D00">
        <w:rPr>
          <w:b/>
          <w:bCs/>
          <w:color w:val="008000"/>
          <w:u w:val="dash"/>
          <w:lang w:val="fr-FR"/>
        </w:rPr>
        <w:t>ntroduct</w:t>
      </w:r>
      <w:r w:rsidR="00CB7D5F" w:rsidRPr="00B36D00">
        <w:rPr>
          <w:b/>
          <w:bCs/>
          <w:color w:val="008000"/>
          <w:u w:val="dash"/>
          <w:lang w:val="fr-FR"/>
        </w:rPr>
        <w:t xml:space="preserve">ive des </w:t>
      </w:r>
      <w:r w:rsidR="005F593E" w:rsidRPr="00B36D00">
        <w:rPr>
          <w:b/>
          <w:bCs/>
          <w:color w:val="008000"/>
          <w:u w:val="dash"/>
          <w:lang w:val="fr-FR"/>
        </w:rPr>
        <w:t>procédures d’</w:t>
      </w:r>
      <w:r w:rsidRPr="00B36D00">
        <w:rPr>
          <w:b/>
          <w:bCs/>
          <w:color w:val="008000"/>
          <w:u w:val="dash"/>
          <w:lang w:val="fr-FR"/>
        </w:rPr>
        <w:t xml:space="preserve">audit </w:t>
      </w:r>
    </w:p>
    <w:p w:rsidR="0014540E" w:rsidRPr="00B36D00" w:rsidRDefault="00CB7D5F" w:rsidP="0014540E">
      <w:pPr>
        <w:pStyle w:val="WMOBodyText"/>
        <w:rPr>
          <w:color w:val="008000"/>
          <w:u w:val="dash"/>
          <w:lang w:val="fr-FR"/>
        </w:rPr>
      </w:pPr>
      <w:r w:rsidRPr="00B36D00">
        <w:rPr>
          <w:color w:val="008000"/>
          <w:u w:val="dash"/>
          <w:lang w:val="fr-FR"/>
        </w:rPr>
        <w:t xml:space="preserve">Les procédures d’audit visant à </w:t>
      </w:r>
      <w:r w:rsidR="0014540E" w:rsidRPr="00B36D00">
        <w:rPr>
          <w:color w:val="008000"/>
          <w:u w:val="dash"/>
          <w:lang w:val="fr-FR"/>
        </w:rPr>
        <w:t>certif</w:t>
      </w:r>
      <w:r w:rsidR="00912032" w:rsidRPr="00B36D00">
        <w:rPr>
          <w:color w:val="008000"/>
          <w:u w:val="dash"/>
          <w:lang w:val="fr-FR"/>
        </w:rPr>
        <w:t xml:space="preserve">ier les centres ou les </w:t>
      </w:r>
      <w:r w:rsidR="0014540E" w:rsidRPr="00B36D00">
        <w:rPr>
          <w:color w:val="008000"/>
          <w:u w:val="dash"/>
          <w:lang w:val="fr-FR"/>
        </w:rPr>
        <w:t xml:space="preserve">services </w:t>
      </w:r>
      <w:r w:rsidR="00912032" w:rsidRPr="00B36D00">
        <w:rPr>
          <w:color w:val="008000"/>
          <w:u w:val="dash"/>
          <w:lang w:val="fr-FR"/>
        </w:rPr>
        <w:t xml:space="preserve">englobent un audit hors site dans lequel les </w:t>
      </w:r>
      <w:r w:rsidR="0014540E" w:rsidRPr="00B36D00">
        <w:rPr>
          <w:color w:val="008000"/>
          <w:u w:val="dash"/>
          <w:lang w:val="fr-FR"/>
        </w:rPr>
        <w:t>audit</w:t>
      </w:r>
      <w:r w:rsidR="00912032" w:rsidRPr="00B36D00">
        <w:rPr>
          <w:color w:val="008000"/>
          <w:u w:val="dash"/>
          <w:lang w:val="fr-FR"/>
        </w:rPr>
        <w:t>eu</w:t>
      </w:r>
      <w:r w:rsidR="0014540E" w:rsidRPr="00B36D00">
        <w:rPr>
          <w:color w:val="008000"/>
          <w:u w:val="dash"/>
          <w:lang w:val="fr-FR"/>
        </w:rPr>
        <w:t>rs</w:t>
      </w:r>
      <w:r w:rsidR="00912032" w:rsidRPr="00B36D00">
        <w:rPr>
          <w:color w:val="008000"/>
          <w:u w:val="dash"/>
          <w:lang w:val="fr-FR"/>
        </w:rPr>
        <w:t xml:space="preserve"> ne se déplacent pas </w:t>
      </w:r>
      <w:r w:rsidR="00F11142" w:rsidRPr="00B36D00">
        <w:rPr>
          <w:color w:val="008000"/>
          <w:u w:val="dash"/>
          <w:lang w:val="fr-FR"/>
        </w:rPr>
        <w:t xml:space="preserve">mais </w:t>
      </w:r>
      <w:r w:rsidR="00EF479D" w:rsidRPr="00B36D00">
        <w:rPr>
          <w:color w:val="008000"/>
          <w:u w:val="dash"/>
          <w:lang w:val="fr-FR"/>
        </w:rPr>
        <w:t xml:space="preserve">recourent </w:t>
      </w:r>
      <w:r w:rsidR="00EC1873" w:rsidRPr="00B36D00">
        <w:rPr>
          <w:color w:val="008000"/>
          <w:u w:val="dash"/>
          <w:lang w:val="fr-FR"/>
        </w:rPr>
        <w:t>à</w:t>
      </w:r>
      <w:r w:rsidR="00F11142" w:rsidRPr="00B36D00">
        <w:rPr>
          <w:color w:val="008000"/>
          <w:u w:val="dash"/>
          <w:lang w:val="fr-FR"/>
        </w:rPr>
        <w:t xml:space="preserve"> des technologies distan</w:t>
      </w:r>
      <w:r w:rsidR="00EF479D" w:rsidRPr="00B36D00">
        <w:rPr>
          <w:color w:val="008000"/>
          <w:u w:val="dash"/>
          <w:lang w:val="fr-FR"/>
        </w:rPr>
        <w:t>t</w:t>
      </w:r>
      <w:r w:rsidR="00F11142" w:rsidRPr="00B36D00">
        <w:rPr>
          <w:color w:val="008000"/>
          <w:u w:val="dash"/>
          <w:lang w:val="fr-FR"/>
        </w:rPr>
        <w:t>e</w:t>
      </w:r>
      <w:r w:rsidR="00EF479D" w:rsidRPr="00B36D00">
        <w:rPr>
          <w:color w:val="008000"/>
          <w:u w:val="dash"/>
          <w:lang w:val="fr-FR"/>
        </w:rPr>
        <w:t>s</w:t>
      </w:r>
      <w:r w:rsidR="00F11142" w:rsidRPr="00B36D00">
        <w:rPr>
          <w:color w:val="008000"/>
          <w:u w:val="dash"/>
          <w:lang w:val="fr-FR"/>
        </w:rPr>
        <w:t xml:space="preserve">, ou un audit sur site dans lequel les auditeurs visitent le </w:t>
      </w:r>
      <w:r w:rsidR="0014540E" w:rsidRPr="00B36D00">
        <w:rPr>
          <w:color w:val="008000"/>
          <w:u w:val="dash"/>
          <w:lang w:val="fr-FR"/>
        </w:rPr>
        <w:t>centre.</w:t>
      </w:r>
    </w:p>
    <w:p w:rsidR="0014540E" w:rsidRPr="00B36D00" w:rsidRDefault="00344704" w:rsidP="0014540E">
      <w:pPr>
        <w:pStyle w:val="WMOBodyText"/>
        <w:rPr>
          <w:color w:val="008000"/>
          <w:u w:val="dash"/>
          <w:lang w:val="fr-FR"/>
        </w:rPr>
      </w:pPr>
      <w:r w:rsidRPr="00B36D00">
        <w:rPr>
          <w:color w:val="008000"/>
          <w:u w:val="dash"/>
          <w:lang w:val="fr-FR"/>
        </w:rPr>
        <w:t>Lorsqu’un</w:t>
      </w:r>
      <w:r w:rsidR="00B2794E" w:rsidRPr="00B36D00">
        <w:rPr>
          <w:color w:val="008000"/>
          <w:u w:val="dash"/>
          <w:lang w:val="fr-FR"/>
        </w:rPr>
        <w:t xml:space="preserve"> audit hors site ou sur site</w:t>
      </w:r>
      <w:r w:rsidRPr="00B36D00">
        <w:rPr>
          <w:color w:val="008000"/>
          <w:u w:val="dash"/>
          <w:lang w:val="fr-FR"/>
        </w:rPr>
        <w:t xml:space="preserve"> est réalisé</w:t>
      </w:r>
      <w:r w:rsidR="00B2794E" w:rsidRPr="00B36D00">
        <w:rPr>
          <w:color w:val="008000"/>
          <w:u w:val="dash"/>
          <w:lang w:val="fr-FR"/>
        </w:rPr>
        <w:t xml:space="preserve">, </w:t>
      </w:r>
      <w:r w:rsidRPr="00B36D00">
        <w:rPr>
          <w:color w:val="008000"/>
          <w:u w:val="dash"/>
          <w:lang w:val="fr-FR"/>
        </w:rPr>
        <w:t xml:space="preserve">il </w:t>
      </w:r>
      <w:r w:rsidR="00B2794E" w:rsidRPr="00B36D00">
        <w:rPr>
          <w:color w:val="008000"/>
          <w:u w:val="dash"/>
          <w:lang w:val="fr-FR"/>
        </w:rPr>
        <w:t xml:space="preserve">incombe </w:t>
      </w:r>
      <w:r w:rsidRPr="00B36D00">
        <w:rPr>
          <w:color w:val="008000"/>
          <w:u w:val="dash"/>
          <w:lang w:val="fr-FR"/>
        </w:rPr>
        <w:t>à</w:t>
      </w:r>
      <w:r w:rsidR="00B2794E" w:rsidRPr="00B36D00">
        <w:rPr>
          <w:color w:val="008000"/>
          <w:u w:val="dash"/>
          <w:lang w:val="fr-FR"/>
        </w:rPr>
        <w:t xml:space="preserve"> </w:t>
      </w:r>
      <w:r w:rsidRPr="00B36D00">
        <w:rPr>
          <w:color w:val="008000"/>
          <w:u w:val="dash"/>
          <w:lang w:val="fr-FR"/>
        </w:rPr>
        <w:t>l’</w:t>
      </w:r>
      <w:r w:rsidR="00142114" w:rsidRPr="00B36D00">
        <w:rPr>
          <w:color w:val="008000"/>
          <w:u w:val="dash"/>
          <w:lang w:val="fr-FR"/>
        </w:rPr>
        <w:t>organe respons</w:t>
      </w:r>
      <w:r w:rsidRPr="00B36D00">
        <w:rPr>
          <w:color w:val="008000"/>
          <w:u w:val="dash"/>
          <w:lang w:val="fr-FR"/>
        </w:rPr>
        <w:t>a</w:t>
      </w:r>
      <w:r w:rsidR="0014540E" w:rsidRPr="00B36D00">
        <w:rPr>
          <w:color w:val="008000"/>
          <w:u w:val="dash"/>
          <w:lang w:val="fr-FR"/>
        </w:rPr>
        <w:t xml:space="preserve">ble </w:t>
      </w:r>
      <w:r w:rsidRPr="00B36D00">
        <w:rPr>
          <w:color w:val="008000"/>
          <w:u w:val="dash"/>
          <w:lang w:val="fr-FR"/>
        </w:rPr>
        <w:t xml:space="preserve">de l’activité du </w:t>
      </w:r>
      <w:r w:rsidR="0014540E" w:rsidRPr="00B36D00">
        <w:rPr>
          <w:color w:val="008000"/>
          <w:u w:val="dash"/>
          <w:lang w:val="fr-FR"/>
        </w:rPr>
        <w:t>centre o</w:t>
      </w:r>
      <w:r w:rsidRPr="00B36D00">
        <w:rPr>
          <w:color w:val="008000"/>
          <w:u w:val="dash"/>
          <w:lang w:val="fr-FR"/>
        </w:rPr>
        <w:t xml:space="preserve">u du </w:t>
      </w:r>
      <w:r w:rsidR="0014540E" w:rsidRPr="00B36D00">
        <w:rPr>
          <w:color w:val="008000"/>
          <w:u w:val="dash"/>
          <w:lang w:val="fr-FR"/>
        </w:rPr>
        <w:t>service</w:t>
      </w:r>
      <w:r w:rsidRPr="00B36D00">
        <w:rPr>
          <w:color w:val="008000"/>
          <w:u w:val="dash"/>
          <w:lang w:val="fr-FR"/>
        </w:rPr>
        <w:t xml:space="preserve"> de veiller à son bon déroulement</w:t>
      </w:r>
      <w:r w:rsidR="0014540E" w:rsidRPr="00B36D00">
        <w:rPr>
          <w:color w:val="008000"/>
          <w:u w:val="dash"/>
          <w:lang w:val="fr-FR"/>
        </w:rPr>
        <w:t xml:space="preserve">. </w:t>
      </w:r>
    </w:p>
    <w:p w:rsidR="0014540E" w:rsidRPr="00B36D00" w:rsidRDefault="0014540E" w:rsidP="0014540E">
      <w:pPr>
        <w:pStyle w:val="WMOBodyText"/>
        <w:rPr>
          <w:i/>
          <w:iCs/>
          <w:color w:val="008000"/>
          <w:u w:val="dash"/>
          <w:lang w:val="fr-FR"/>
        </w:rPr>
      </w:pPr>
      <w:r w:rsidRPr="00B36D00">
        <w:rPr>
          <w:i/>
          <w:iCs/>
          <w:color w:val="008000"/>
          <w:u w:val="dash"/>
          <w:lang w:val="fr-FR"/>
        </w:rPr>
        <w:t xml:space="preserve">Note: </w:t>
      </w:r>
      <w:r w:rsidR="002771E1" w:rsidRPr="00B36D00">
        <w:rPr>
          <w:i/>
          <w:iCs/>
          <w:color w:val="008000"/>
          <w:u w:val="dash"/>
          <w:lang w:val="fr-FR"/>
        </w:rPr>
        <w:t xml:space="preserve">les cas typiques </w:t>
      </w:r>
      <w:r w:rsidR="00CF3973" w:rsidRPr="00B36D00">
        <w:rPr>
          <w:i/>
          <w:iCs/>
          <w:color w:val="008000"/>
          <w:u w:val="dash"/>
          <w:lang w:val="fr-FR"/>
        </w:rPr>
        <w:t>auxquels</w:t>
      </w:r>
      <w:r w:rsidR="002771E1" w:rsidRPr="00B36D00">
        <w:rPr>
          <w:i/>
          <w:iCs/>
          <w:color w:val="008000"/>
          <w:u w:val="dash"/>
          <w:lang w:val="fr-FR"/>
        </w:rPr>
        <w:t xml:space="preserve"> un audit sur site peut s’appliquer sont les suivants</w:t>
      </w:r>
      <w:r w:rsidRPr="00B36D00">
        <w:rPr>
          <w:i/>
          <w:iCs/>
          <w:color w:val="008000"/>
          <w:u w:val="dash"/>
          <w:lang w:val="fr-FR"/>
        </w:rPr>
        <w:t>:</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P</w:t>
      </w:r>
      <w:r w:rsidR="002771E1" w:rsidRPr="00B36D00">
        <w:rPr>
          <w:i/>
          <w:iCs/>
          <w:color w:val="008000"/>
          <w:u w:val="dash"/>
          <w:lang w:val="fr-FR"/>
        </w:rPr>
        <w:t xml:space="preserve">remier </w:t>
      </w:r>
      <w:r w:rsidR="0014540E" w:rsidRPr="00B36D00">
        <w:rPr>
          <w:i/>
          <w:iCs/>
          <w:color w:val="008000"/>
          <w:u w:val="dash"/>
          <w:lang w:val="fr-FR"/>
        </w:rPr>
        <w:t xml:space="preserve">audit </w:t>
      </w:r>
      <w:r w:rsidR="002771E1" w:rsidRPr="00B36D00">
        <w:rPr>
          <w:i/>
          <w:iCs/>
          <w:color w:val="008000"/>
          <w:u w:val="dash"/>
          <w:lang w:val="fr-FR"/>
        </w:rPr>
        <w:t xml:space="preserve">d’un nouveau centre ou d’un centre fournissant de nouveaux </w:t>
      </w:r>
      <w:r w:rsidR="0014540E" w:rsidRPr="00B36D00">
        <w:rPr>
          <w:i/>
          <w:iCs/>
          <w:color w:val="008000"/>
          <w:u w:val="dash"/>
          <w:lang w:val="fr-FR"/>
        </w:rPr>
        <w:t>services,</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A</w:t>
      </w:r>
      <w:r w:rsidR="0014540E" w:rsidRPr="00B36D00">
        <w:rPr>
          <w:i/>
          <w:iCs/>
          <w:color w:val="008000"/>
          <w:u w:val="dash"/>
          <w:lang w:val="fr-FR"/>
        </w:rPr>
        <w:t xml:space="preserve">udit </w:t>
      </w:r>
      <w:r w:rsidR="002771E1" w:rsidRPr="00B36D00">
        <w:rPr>
          <w:i/>
          <w:iCs/>
          <w:color w:val="008000"/>
          <w:u w:val="dash"/>
          <w:lang w:val="fr-FR"/>
        </w:rPr>
        <w:t>prévu «sur site» par l’</w:t>
      </w:r>
      <w:r w:rsidR="00142114" w:rsidRPr="00B36D00">
        <w:rPr>
          <w:i/>
          <w:iCs/>
          <w:color w:val="008000"/>
          <w:u w:val="dash"/>
          <w:lang w:val="fr-FR"/>
        </w:rPr>
        <w:t>organe respons</w:t>
      </w:r>
      <w:r w:rsidR="002771E1" w:rsidRPr="00B36D00">
        <w:rPr>
          <w:i/>
          <w:iCs/>
          <w:color w:val="008000"/>
          <w:u w:val="dash"/>
          <w:lang w:val="fr-FR"/>
        </w:rPr>
        <w:t>a</w:t>
      </w:r>
      <w:r w:rsidR="0014540E" w:rsidRPr="00B36D00">
        <w:rPr>
          <w:i/>
          <w:iCs/>
          <w:color w:val="008000"/>
          <w:u w:val="dash"/>
          <w:lang w:val="fr-FR"/>
        </w:rPr>
        <w:t>ble</w:t>
      </w:r>
      <w:r w:rsidR="002771E1" w:rsidRPr="00B36D00">
        <w:rPr>
          <w:i/>
          <w:iCs/>
          <w:color w:val="008000"/>
          <w:u w:val="dash"/>
          <w:lang w:val="fr-FR"/>
        </w:rPr>
        <w:t>,</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S</w:t>
      </w:r>
      <w:r w:rsidR="002771E1" w:rsidRPr="00B36D00">
        <w:rPr>
          <w:i/>
          <w:iCs/>
          <w:color w:val="008000"/>
          <w:u w:val="dash"/>
          <w:lang w:val="fr-FR"/>
        </w:rPr>
        <w:t>ituation nécessitant un audit complet,</w:t>
      </w:r>
    </w:p>
    <w:p w:rsidR="0014540E" w:rsidRPr="00B36D00" w:rsidRDefault="002771E1" w:rsidP="009635A3">
      <w:pPr>
        <w:pStyle w:val="WMOBodyText"/>
        <w:numPr>
          <w:ilvl w:val="0"/>
          <w:numId w:val="33"/>
        </w:numPr>
        <w:ind w:left="1134" w:hanging="567"/>
        <w:rPr>
          <w:i/>
          <w:iCs/>
          <w:color w:val="008000"/>
          <w:u w:val="dash"/>
          <w:lang w:val="fr-FR"/>
        </w:rPr>
      </w:pPr>
      <w:r w:rsidRPr="00B36D00">
        <w:rPr>
          <w:i/>
          <w:iCs/>
          <w:color w:val="008000"/>
          <w:u w:val="dash"/>
          <w:lang w:val="fr-FR"/>
        </w:rPr>
        <w:t>Le</w:t>
      </w:r>
      <w:r w:rsidR="0014540E" w:rsidRPr="00B36D00">
        <w:rPr>
          <w:i/>
          <w:iCs/>
          <w:color w:val="008000"/>
          <w:u w:val="dash"/>
          <w:lang w:val="fr-FR"/>
        </w:rPr>
        <w:t xml:space="preserve"> centre </w:t>
      </w:r>
      <w:r w:rsidRPr="00B36D00">
        <w:rPr>
          <w:i/>
          <w:iCs/>
          <w:color w:val="008000"/>
          <w:u w:val="dash"/>
          <w:lang w:val="fr-FR"/>
        </w:rPr>
        <w:t>a échoué à un audit précédent</w:t>
      </w:r>
      <w:r w:rsidR="0014540E" w:rsidRPr="00B36D00">
        <w:rPr>
          <w:i/>
          <w:iCs/>
          <w:color w:val="008000"/>
          <w:u w:val="dash"/>
          <w:lang w:val="fr-FR"/>
        </w:rPr>
        <w:t>.</w:t>
      </w:r>
    </w:p>
    <w:p w:rsidR="0014540E" w:rsidRPr="00B36D00" w:rsidRDefault="002771E1" w:rsidP="009635A3">
      <w:pPr>
        <w:pStyle w:val="WMOBodyText"/>
        <w:ind w:left="567"/>
        <w:rPr>
          <w:i/>
          <w:iCs/>
          <w:color w:val="008000"/>
          <w:u w:val="dash"/>
          <w:lang w:val="fr-FR"/>
        </w:rPr>
      </w:pPr>
      <w:r w:rsidRPr="00B36D00">
        <w:rPr>
          <w:i/>
          <w:iCs/>
          <w:color w:val="008000"/>
          <w:u w:val="dash"/>
          <w:lang w:val="fr-FR"/>
        </w:rPr>
        <w:t xml:space="preserve">Les cas typiques </w:t>
      </w:r>
      <w:r w:rsidR="00CF3973" w:rsidRPr="00B36D00">
        <w:rPr>
          <w:i/>
          <w:iCs/>
          <w:color w:val="008000"/>
          <w:u w:val="dash"/>
          <w:lang w:val="fr-FR"/>
        </w:rPr>
        <w:t>auxquels</w:t>
      </w:r>
      <w:r w:rsidRPr="00B36D00">
        <w:rPr>
          <w:i/>
          <w:iCs/>
          <w:color w:val="008000"/>
          <w:u w:val="dash"/>
          <w:lang w:val="fr-FR"/>
        </w:rPr>
        <w:t xml:space="preserve"> un audit à distance ou hors site peut s’appliquer sont les suivants</w:t>
      </w:r>
      <w:r w:rsidR="0014540E" w:rsidRPr="00B36D00">
        <w:rPr>
          <w:i/>
          <w:iCs/>
          <w:color w:val="008000"/>
          <w:u w:val="dash"/>
          <w:lang w:val="fr-FR"/>
        </w:rPr>
        <w:t>:</w:t>
      </w:r>
    </w:p>
    <w:p w:rsidR="0014540E" w:rsidRPr="00B36D00" w:rsidRDefault="00EC1873" w:rsidP="009635A3">
      <w:pPr>
        <w:pStyle w:val="WMOBodyText"/>
        <w:numPr>
          <w:ilvl w:val="0"/>
          <w:numId w:val="33"/>
        </w:numPr>
        <w:ind w:left="1134" w:hanging="567"/>
        <w:rPr>
          <w:i/>
          <w:iCs/>
          <w:color w:val="008000"/>
          <w:u w:val="dash"/>
          <w:lang w:val="fr-FR"/>
        </w:rPr>
      </w:pPr>
      <w:r w:rsidRPr="00B36D00">
        <w:rPr>
          <w:i/>
          <w:iCs/>
          <w:color w:val="008000"/>
          <w:u w:val="dash"/>
          <w:lang w:val="fr-FR"/>
        </w:rPr>
        <w:t xml:space="preserve">Audit récurrent d’un centre ou d’un service </w:t>
      </w:r>
      <w:r w:rsidR="0014540E" w:rsidRPr="00B36D00">
        <w:rPr>
          <w:i/>
          <w:iCs/>
          <w:color w:val="008000"/>
          <w:u w:val="dash"/>
          <w:lang w:val="fr-FR"/>
        </w:rPr>
        <w:t>pr</w:t>
      </w:r>
      <w:r w:rsidRPr="00B36D00">
        <w:rPr>
          <w:i/>
          <w:iCs/>
          <w:color w:val="008000"/>
          <w:u w:val="dash"/>
          <w:lang w:val="fr-FR"/>
        </w:rPr>
        <w:t>é</w:t>
      </w:r>
      <w:r w:rsidR="0014540E" w:rsidRPr="00B36D00">
        <w:rPr>
          <w:i/>
          <w:iCs/>
          <w:color w:val="008000"/>
          <w:u w:val="dash"/>
          <w:lang w:val="fr-FR"/>
        </w:rPr>
        <w:t>exist</w:t>
      </w:r>
      <w:r w:rsidRPr="00B36D00">
        <w:rPr>
          <w:i/>
          <w:iCs/>
          <w:color w:val="008000"/>
          <w:u w:val="dash"/>
          <w:lang w:val="fr-FR"/>
        </w:rPr>
        <w:t>a</w:t>
      </w:r>
      <w:r w:rsidR="0014540E" w:rsidRPr="00B36D00">
        <w:rPr>
          <w:i/>
          <w:iCs/>
          <w:color w:val="008000"/>
          <w:u w:val="dash"/>
          <w:lang w:val="fr-FR"/>
        </w:rPr>
        <w:t>n</w:t>
      </w:r>
      <w:r w:rsidRPr="00B36D00">
        <w:rPr>
          <w:i/>
          <w:iCs/>
          <w:color w:val="008000"/>
          <w:u w:val="dash"/>
          <w:lang w:val="fr-FR"/>
        </w:rPr>
        <w:t>t,</w:t>
      </w:r>
    </w:p>
    <w:p w:rsidR="0014540E" w:rsidRPr="00B36D00" w:rsidRDefault="00EC1873" w:rsidP="009635A3">
      <w:pPr>
        <w:pStyle w:val="WMOBodyText"/>
        <w:numPr>
          <w:ilvl w:val="0"/>
          <w:numId w:val="33"/>
        </w:numPr>
        <w:ind w:left="1134" w:hanging="567"/>
        <w:rPr>
          <w:i/>
          <w:iCs/>
          <w:color w:val="008000"/>
          <w:u w:val="dash"/>
          <w:lang w:val="fr-FR"/>
        </w:rPr>
      </w:pPr>
      <w:r w:rsidRPr="00B36D00">
        <w:rPr>
          <w:i/>
          <w:iCs/>
          <w:color w:val="008000"/>
          <w:u w:val="dash"/>
          <w:lang w:val="fr-FR"/>
        </w:rPr>
        <w:t>Nécessité de réaliser un audit de portée limitée,</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L</w:t>
      </w:r>
      <w:r w:rsidR="00EA59FE" w:rsidRPr="00B36D00">
        <w:rPr>
          <w:i/>
          <w:iCs/>
          <w:color w:val="008000"/>
          <w:u w:val="dash"/>
          <w:lang w:val="fr-FR"/>
        </w:rPr>
        <w:t>e calendrier des activités ne permet pas de réaliser l’</w:t>
      </w:r>
      <w:r w:rsidR="0014540E" w:rsidRPr="00B36D00">
        <w:rPr>
          <w:i/>
          <w:iCs/>
          <w:color w:val="008000"/>
          <w:u w:val="dash"/>
          <w:lang w:val="fr-FR"/>
        </w:rPr>
        <w:t xml:space="preserve">audit </w:t>
      </w:r>
      <w:r w:rsidR="00EA59FE" w:rsidRPr="00B36D00">
        <w:rPr>
          <w:i/>
          <w:iCs/>
          <w:color w:val="008000"/>
          <w:u w:val="dash"/>
          <w:lang w:val="fr-FR"/>
        </w:rPr>
        <w:t xml:space="preserve">avant une </w:t>
      </w:r>
      <w:r w:rsidR="00DA3465" w:rsidRPr="00B36D00">
        <w:rPr>
          <w:i/>
          <w:iCs/>
          <w:color w:val="008000"/>
          <w:u w:val="dash"/>
          <w:lang w:val="fr-FR"/>
        </w:rPr>
        <w:t>certaine date,</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U</w:t>
      </w:r>
      <w:r w:rsidR="00DA3465" w:rsidRPr="00B36D00">
        <w:rPr>
          <w:i/>
          <w:iCs/>
          <w:color w:val="008000"/>
          <w:u w:val="dash"/>
          <w:lang w:val="fr-FR"/>
        </w:rPr>
        <w:t>n audit sur site a été récemment réalisé,</w:t>
      </w:r>
    </w:p>
    <w:p w:rsidR="0014540E" w:rsidRPr="00B36D00" w:rsidRDefault="00CF3973" w:rsidP="009635A3">
      <w:pPr>
        <w:pStyle w:val="WMOBodyText"/>
        <w:numPr>
          <w:ilvl w:val="0"/>
          <w:numId w:val="33"/>
        </w:numPr>
        <w:ind w:left="1134" w:hanging="567"/>
        <w:rPr>
          <w:i/>
          <w:iCs/>
          <w:color w:val="008000"/>
          <w:u w:val="dash"/>
          <w:lang w:val="fr-FR"/>
        </w:rPr>
      </w:pPr>
      <w:r w:rsidRPr="00B36D00">
        <w:rPr>
          <w:i/>
          <w:iCs/>
          <w:color w:val="008000"/>
          <w:u w:val="dash"/>
          <w:lang w:val="fr-FR"/>
        </w:rPr>
        <w:t>Nécessité d’</w:t>
      </w:r>
      <w:r w:rsidR="00DA3465" w:rsidRPr="00B36D00">
        <w:rPr>
          <w:i/>
          <w:iCs/>
          <w:color w:val="008000"/>
          <w:u w:val="dash"/>
          <w:lang w:val="fr-FR"/>
        </w:rPr>
        <w:t>évaluer toutes les</w:t>
      </w:r>
      <w:r w:rsidR="0014540E" w:rsidRPr="00B36D00">
        <w:rPr>
          <w:i/>
          <w:iCs/>
          <w:color w:val="008000"/>
          <w:u w:val="dash"/>
          <w:lang w:val="fr-FR"/>
        </w:rPr>
        <w:t xml:space="preserve"> </w:t>
      </w:r>
      <w:r w:rsidR="00DA3465" w:rsidRPr="00B36D00">
        <w:rPr>
          <w:i/>
          <w:iCs/>
          <w:color w:val="008000"/>
          <w:u w:val="dash"/>
          <w:lang w:val="fr-FR"/>
        </w:rPr>
        <w:t>mesures de suivi issues d’un audit antérieur</w:t>
      </w:r>
      <w:r w:rsidR="0014540E" w:rsidRPr="00B36D00">
        <w:rPr>
          <w:i/>
          <w:iCs/>
          <w:color w:val="008000"/>
          <w:u w:val="dash"/>
          <w:lang w:val="fr-FR"/>
        </w:rPr>
        <w:t>.</w:t>
      </w:r>
    </w:p>
    <w:p w:rsidR="0014540E" w:rsidRPr="00B36D00" w:rsidRDefault="0014540E" w:rsidP="0014540E">
      <w:pPr>
        <w:pStyle w:val="WMOBodyText"/>
        <w:rPr>
          <w:b/>
          <w:bCs/>
          <w:color w:val="008000"/>
          <w:u w:val="dash"/>
          <w:lang w:val="fr-FR"/>
        </w:rPr>
      </w:pPr>
      <w:r w:rsidRPr="00B36D00">
        <w:rPr>
          <w:b/>
          <w:bCs/>
          <w:color w:val="008000"/>
          <w:u w:val="dash"/>
          <w:lang w:val="fr-FR"/>
        </w:rPr>
        <w:t xml:space="preserve">Section </w:t>
      </w:r>
      <w:r w:rsidR="00EA5FDA">
        <w:rPr>
          <w:b/>
          <w:bCs/>
          <w:color w:val="008000"/>
          <w:u w:val="dash"/>
          <w:lang w:val="fr-FR"/>
        </w:rPr>
        <w:t xml:space="preserve">2. </w:t>
      </w:r>
      <w:r w:rsidR="00DA3465" w:rsidRPr="00B36D00">
        <w:rPr>
          <w:b/>
          <w:bCs/>
          <w:color w:val="008000"/>
          <w:u w:val="dash"/>
          <w:lang w:val="fr-FR"/>
        </w:rPr>
        <w:t>Procédures générales d</w:t>
      </w:r>
      <w:r w:rsidR="008E2789" w:rsidRPr="00B36D00">
        <w:rPr>
          <w:b/>
          <w:bCs/>
          <w:color w:val="008000"/>
          <w:u w:val="dash"/>
          <w:lang w:val="fr-FR"/>
        </w:rPr>
        <w:t xml:space="preserve">es </w:t>
      </w:r>
      <w:r w:rsidRPr="00B36D00">
        <w:rPr>
          <w:b/>
          <w:bCs/>
          <w:color w:val="008000"/>
          <w:u w:val="dash"/>
          <w:lang w:val="fr-FR"/>
        </w:rPr>
        <w:t>audit</w:t>
      </w:r>
      <w:r w:rsidR="008E2789" w:rsidRPr="00B36D00">
        <w:rPr>
          <w:b/>
          <w:bCs/>
          <w:color w:val="008000"/>
          <w:u w:val="dash"/>
          <w:lang w:val="fr-FR"/>
        </w:rPr>
        <w:t>s</w:t>
      </w:r>
      <w:r w:rsidRPr="00B36D00">
        <w:rPr>
          <w:b/>
          <w:bCs/>
          <w:color w:val="008000"/>
          <w:u w:val="dash"/>
          <w:lang w:val="fr-FR"/>
        </w:rPr>
        <w:t xml:space="preserve"> </w:t>
      </w:r>
      <w:r w:rsidR="00DA3465" w:rsidRPr="00B36D00">
        <w:rPr>
          <w:b/>
          <w:bCs/>
          <w:color w:val="008000"/>
          <w:u w:val="dash"/>
          <w:lang w:val="fr-FR"/>
        </w:rPr>
        <w:t xml:space="preserve">sur </w:t>
      </w:r>
      <w:r w:rsidRPr="00B36D00">
        <w:rPr>
          <w:b/>
          <w:bCs/>
          <w:color w:val="008000"/>
          <w:u w:val="dash"/>
          <w:lang w:val="fr-FR"/>
        </w:rPr>
        <w:t>site</w:t>
      </w:r>
    </w:p>
    <w:p w:rsidR="0014540E" w:rsidRPr="00B36D00" w:rsidRDefault="0014540E" w:rsidP="0014540E">
      <w:pPr>
        <w:pStyle w:val="WMOBodyText"/>
        <w:rPr>
          <w:b/>
          <w:bCs/>
          <w:color w:val="008000"/>
          <w:u w:val="dash"/>
          <w:lang w:val="fr-FR"/>
        </w:rPr>
      </w:pPr>
      <w:r w:rsidRPr="00B36D00">
        <w:rPr>
          <w:b/>
          <w:bCs/>
          <w:color w:val="008000"/>
          <w:u w:val="dash"/>
          <w:lang w:val="fr-FR"/>
        </w:rPr>
        <w:t>INTRODUCTION</w:t>
      </w:r>
    </w:p>
    <w:p w:rsidR="0014540E" w:rsidRPr="00B36D00" w:rsidRDefault="0014540E" w:rsidP="00866F91">
      <w:pPr>
        <w:pStyle w:val="WMOBodyText"/>
        <w:rPr>
          <w:color w:val="008000"/>
          <w:u w:val="dash"/>
          <w:lang w:val="fr-FR"/>
        </w:rPr>
      </w:pPr>
      <w:r w:rsidRPr="00B36D00">
        <w:rPr>
          <w:color w:val="008000"/>
          <w:u w:val="dash"/>
          <w:lang w:val="fr-FR"/>
        </w:rPr>
        <w:t xml:space="preserve">1. </w:t>
      </w:r>
      <w:r w:rsidR="009635A3">
        <w:rPr>
          <w:color w:val="008000"/>
          <w:u w:val="dash"/>
          <w:lang w:val="fr-FR"/>
        </w:rPr>
        <w:tab/>
      </w:r>
      <w:r w:rsidR="00F8655B" w:rsidRPr="00B36D00">
        <w:rPr>
          <w:color w:val="008000"/>
          <w:u w:val="dash"/>
          <w:lang w:val="fr-FR"/>
        </w:rPr>
        <w:t xml:space="preserve">La procédure générale </w:t>
      </w:r>
      <w:r w:rsidR="007A2CDE" w:rsidRPr="00B36D00">
        <w:rPr>
          <w:color w:val="008000"/>
          <w:u w:val="dash"/>
          <w:lang w:val="fr-FR"/>
        </w:rPr>
        <w:t>établi</w:t>
      </w:r>
      <w:r w:rsidR="00B513F7" w:rsidRPr="00B36D00">
        <w:rPr>
          <w:color w:val="008000"/>
          <w:u w:val="dash"/>
          <w:lang w:val="fr-FR"/>
        </w:rPr>
        <w:t>e pour présenter et rendre compte de l’évaluation et de l’audit du centre d</w:t>
      </w:r>
      <w:r w:rsidR="008E2789" w:rsidRPr="00B36D00">
        <w:rPr>
          <w:color w:val="008000"/>
          <w:u w:val="dash"/>
          <w:lang w:val="fr-FR"/>
        </w:rPr>
        <w:t>’un</w:t>
      </w:r>
      <w:r w:rsidR="00B513F7" w:rsidRPr="00B36D00">
        <w:rPr>
          <w:color w:val="008000"/>
          <w:u w:val="dash"/>
          <w:lang w:val="fr-FR"/>
        </w:rPr>
        <w:t xml:space="preserve"> Membre de l’OMM s’appuie sur l’</w:t>
      </w:r>
      <w:r w:rsidRPr="00B36D00">
        <w:rPr>
          <w:color w:val="008000"/>
          <w:u w:val="dash"/>
          <w:lang w:val="fr-FR"/>
        </w:rPr>
        <w:t>exp</w:t>
      </w:r>
      <w:r w:rsidR="00B513F7" w:rsidRPr="00B36D00">
        <w:rPr>
          <w:color w:val="008000"/>
          <w:u w:val="dash"/>
          <w:lang w:val="fr-FR"/>
        </w:rPr>
        <w:t>é</w:t>
      </w:r>
      <w:r w:rsidRPr="00B36D00">
        <w:rPr>
          <w:color w:val="008000"/>
          <w:u w:val="dash"/>
          <w:lang w:val="fr-FR"/>
        </w:rPr>
        <w:t xml:space="preserve">rience </w:t>
      </w:r>
      <w:r w:rsidR="00B513F7" w:rsidRPr="00B36D00">
        <w:rPr>
          <w:color w:val="008000"/>
          <w:u w:val="dash"/>
          <w:lang w:val="fr-FR"/>
        </w:rPr>
        <w:t xml:space="preserve">du programme d’audit </w:t>
      </w:r>
      <w:r w:rsidR="007A2CDE" w:rsidRPr="00B36D00">
        <w:rPr>
          <w:color w:val="008000"/>
          <w:u w:val="dash"/>
          <w:lang w:val="fr-FR"/>
        </w:rPr>
        <w:t xml:space="preserve">initial </w:t>
      </w:r>
      <w:r w:rsidR="00B513F7" w:rsidRPr="00B36D00">
        <w:rPr>
          <w:color w:val="008000"/>
          <w:u w:val="dash"/>
          <w:lang w:val="fr-FR"/>
        </w:rPr>
        <w:t>de l’OMM</w:t>
      </w:r>
      <w:r w:rsidRPr="00B36D00">
        <w:rPr>
          <w:color w:val="008000"/>
          <w:u w:val="dash"/>
          <w:lang w:val="fr-FR"/>
        </w:rPr>
        <w:t>.</w:t>
      </w:r>
    </w:p>
    <w:p w:rsidR="0014540E" w:rsidRPr="00B36D00" w:rsidRDefault="0014540E" w:rsidP="00EA5FDA">
      <w:pPr>
        <w:pStyle w:val="WMOBodyText"/>
        <w:tabs>
          <w:tab w:val="clear" w:pos="1134"/>
        </w:tabs>
        <w:rPr>
          <w:color w:val="008000"/>
          <w:u w:val="dash"/>
          <w:lang w:val="fr-FR"/>
        </w:rPr>
      </w:pPr>
      <w:r w:rsidRPr="00B36D00">
        <w:rPr>
          <w:color w:val="008000"/>
          <w:u w:val="dash"/>
          <w:lang w:val="fr-FR"/>
        </w:rPr>
        <w:t xml:space="preserve">2. </w:t>
      </w:r>
      <w:r w:rsidR="009635A3">
        <w:rPr>
          <w:color w:val="008000"/>
          <w:u w:val="dash"/>
          <w:lang w:val="fr-FR"/>
        </w:rPr>
        <w:tab/>
      </w:r>
      <w:r w:rsidR="008E2789" w:rsidRPr="00B36D00">
        <w:rPr>
          <w:color w:val="008000"/>
          <w:u w:val="dash"/>
          <w:lang w:val="fr-FR"/>
        </w:rPr>
        <w:t>Cette</w:t>
      </w:r>
      <w:r w:rsidR="00592D1D" w:rsidRPr="00B36D00">
        <w:rPr>
          <w:color w:val="008000"/>
          <w:u w:val="dash"/>
          <w:lang w:val="fr-FR"/>
        </w:rPr>
        <w:t xml:space="preserve"> procédure se décline essentiellement en quatre phases</w:t>
      </w:r>
      <w:r w:rsidRPr="00B36D00">
        <w:rPr>
          <w:color w:val="008000"/>
          <w:u w:val="dash"/>
          <w:lang w:val="fr-FR"/>
        </w:rPr>
        <w:t>:</w:t>
      </w:r>
    </w:p>
    <w:p w:rsidR="0014540E" w:rsidRPr="00B36D00" w:rsidRDefault="0014540E" w:rsidP="00EA5FDA">
      <w:pPr>
        <w:pStyle w:val="WMOBodyText"/>
        <w:tabs>
          <w:tab w:val="clear" w:pos="1134"/>
          <w:tab w:val="left" w:pos="567"/>
          <w:tab w:val="left" w:pos="1701"/>
        </w:tabs>
        <w:ind w:left="1701" w:hanging="1134"/>
        <w:rPr>
          <w:color w:val="008000"/>
          <w:u w:val="dash"/>
          <w:lang w:val="fr-FR"/>
        </w:rPr>
      </w:pPr>
      <w:r w:rsidRPr="00B36D00">
        <w:rPr>
          <w:b/>
          <w:bCs/>
          <w:color w:val="008000"/>
          <w:u w:val="dash"/>
          <w:lang w:val="fr-FR"/>
        </w:rPr>
        <w:t>Phase 1</w:t>
      </w:r>
      <w:r w:rsidR="00E86A6E">
        <w:rPr>
          <w:b/>
          <w:bCs/>
          <w:color w:val="008000"/>
          <w:u w:val="dash"/>
          <w:lang w:val="fr-FR"/>
        </w:rPr>
        <w:t>:</w:t>
      </w:r>
      <w:r w:rsidRPr="00B36D00">
        <w:rPr>
          <w:color w:val="008000"/>
          <w:u w:val="dash"/>
          <w:lang w:val="fr-FR"/>
        </w:rPr>
        <w:t xml:space="preserve"> </w:t>
      </w:r>
      <w:r w:rsidR="009635A3">
        <w:rPr>
          <w:color w:val="008000"/>
          <w:u w:val="dash"/>
          <w:lang w:val="fr-FR"/>
        </w:rPr>
        <w:tab/>
      </w:r>
      <w:r w:rsidRPr="00B36D00">
        <w:rPr>
          <w:color w:val="008000"/>
          <w:u w:val="dash"/>
          <w:lang w:val="fr-FR"/>
        </w:rPr>
        <w:t>Notification/</w:t>
      </w:r>
      <w:r w:rsidR="00592D1D" w:rsidRPr="00B36D00">
        <w:rPr>
          <w:color w:val="008000"/>
          <w:u w:val="dash"/>
          <w:lang w:val="fr-FR"/>
        </w:rPr>
        <w:t>demande d’</w:t>
      </w:r>
      <w:r w:rsidRPr="00B36D00">
        <w:rPr>
          <w:color w:val="008000"/>
          <w:u w:val="dash"/>
          <w:lang w:val="fr-FR"/>
        </w:rPr>
        <w:t xml:space="preserve">audit </w:t>
      </w:r>
      <w:r w:rsidR="00592D1D" w:rsidRPr="00B36D00">
        <w:rPr>
          <w:color w:val="008000"/>
          <w:u w:val="dash"/>
          <w:lang w:val="fr-FR"/>
        </w:rPr>
        <w:t>pour un</w:t>
      </w:r>
      <w:r w:rsidRPr="00B36D00">
        <w:rPr>
          <w:color w:val="008000"/>
          <w:u w:val="dash"/>
          <w:lang w:val="fr-FR"/>
        </w:rPr>
        <w:t xml:space="preserve"> centre, accompa</w:t>
      </w:r>
      <w:r w:rsidR="00592D1D" w:rsidRPr="00B36D00">
        <w:rPr>
          <w:color w:val="008000"/>
          <w:u w:val="dash"/>
          <w:lang w:val="fr-FR"/>
        </w:rPr>
        <w:t>g</w:t>
      </w:r>
      <w:r w:rsidRPr="00B36D00">
        <w:rPr>
          <w:color w:val="008000"/>
          <w:u w:val="dash"/>
          <w:lang w:val="fr-FR"/>
        </w:rPr>
        <w:t>n</w:t>
      </w:r>
      <w:r w:rsidR="00592D1D" w:rsidRPr="00B36D00">
        <w:rPr>
          <w:color w:val="008000"/>
          <w:u w:val="dash"/>
          <w:lang w:val="fr-FR"/>
        </w:rPr>
        <w:t>é</w:t>
      </w:r>
      <w:r w:rsidRPr="00B36D00">
        <w:rPr>
          <w:color w:val="008000"/>
          <w:u w:val="dash"/>
          <w:lang w:val="fr-FR"/>
        </w:rPr>
        <w:t xml:space="preserve">e </w:t>
      </w:r>
      <w:r w:rsidR="00592D1D" w:rsidRPr="00B36D00">
        <w:rPr>
          <w:color w:val="008000"/>
          <w:u w:val="dash"/>
          <w:lang w:val="fr-FR"/>
        </w:rPr>
        <w:t>d’un questionnaire d’autoévaluation rempli</w:t>
      </w:r>
      <w:r w:rsidRPr="00B36D00">
        <w:rPr>
          <w:color w:val="008000"/>
          <w:u w:val="dash"/>
          <w:lang w:val="fr-FR"/>
        </w:rPr>
        <w:t>;</w:t>
      </w:r>
    </w:p>
    <w:p w:rsidR="0014540E" w:rsidRPr="00B36D00" w:rsidRDefault="0014540E" w:rsidP="00EA5FDA">
      <w:pPr>
        <w:pStyle w:val="WMOBodyText"/>
        <w:tabs>
          <w:tab w:val="clear" w:pos="1134"/>
          <w:tab w:val="left" w:pos="567"/>
          <w:tab w:val="left" w:pos="1701"/>
        </w:tabs>
        <w:ind w:left="567"/>
        <w:rPr>
          <w:color w:val="008000"/>
          <w:u w:val="dash"/>
          <w:lang w:val="fr-FR"/>
        </w:rPr>
      </w:pPr>
      <w:r w:rsidRPr="00B36D00">
        <w:rPr>
          <w:b/>
          <w:bCs/>
          <w:color w:val="008000"/>
          <w:u w:val="dash"/>
          <w:lang w:val="fr-FR"/>
        </w:rPr>
        <w:t>Phase 2</w:t>
      </w:r>
      <w:r w:rsidR="00E86A6E">
        <w:rPr>
          <w:b/>
          <w:bCs/>
          <w:color w:val="008000"/>
          <w:u w:val="dash"/>
          <w:lang w:val="fr-FR"/>
        </w:rPr>
        <w:t>:</w:t>
      </w:r>
      <w:r w:rsidRPr="00B36D00">
        <w:rPr>
          <w:color w:val="008000"/>
          <w:u w:val="dash"/>
          <w:lang w:val="fr-FR"/>
        </w:rPr>
        <w:t xml:space="preserve"> </w:t>
      </w:r>
      <w:r w:rsidR="00EA5FDA">
        <w:rPr>
          <w:color w:val="008000"/>
          <w:u w:val="dash"/>
          <w:lang w:val="fr-FR"/>
        </w:rPr>
        <w:tab/>
      </w:r>
      <w:r w:rsidR="00592D1D" w:rsidRPr="00B36D00">
        <w:rPr>
          <w:color w:val="008000"/>
          <w:u w:val="dash"/>
          <w:lang w:val="fr-FR"/>
        </w:rPr>
        <w:t>Évaluation des capacités préalable à l’audit</w:t>
      </w:r>
      <w:r w:rsidRPr="00B36D00">
        <w:rPr>
          <w:color w:val="008000"/>
          <w:u w:val="dash"/>
          <w:lang w:val="fr-FR"/>
        </w:rPr>
        <w:t>;</w:t>
      </w:r>
    </w:p>
    <w:p w:rsidR="0014540E" w:rsidRPr="00B36D00" w:rsidRDefault="0014540E" w:rsidP="00EA5FDA">
      <w:pPr>
        <w:pStyle w:val="WMOBodyText"/>
        <w:tabs>
          <w:tab w:val="clear" w:pos="1134"/>
          <w:tab w:val="left" w:pos="567"/>
          <w:tab w:val="left" w:pos="1701"/>
        </w:tabs>
        <w:ind w:left="567"/>
        <w:rPr>
          <w:color w:val="008000"/>
          <w:u w:val="dash"/>
          <w:lang w:val="fr-FR"/>
        </w:rPr>
      </w:pPr>
      <w:r w:rsidRPr="00EA5FDA">
        <w:rPr>
          <w:b/>
          <w:bCs/>
          <w:color w:val="008000"/>
          <w:u w:val="dash"/>
          <w:lang w:val="fr-FR"/>
        </w:rPr>
        <w:t xml:space="preserve">Phase </w:t>
      </w:r>
      <w:r w:rsidRPr="00B36D00">
        <w:rPr>
          <w:b/>
          <w:bCs/>
          <w:color w:val="008000"/>
          <w:u w:val="dash"/>
          <w:lang w:val="fr-FR"/>
        </w:rPr>
        <w:t>3</w:t>
      </w:r>
      <w:r w:rsidR="00E86A6E">
        <w:rPr>
          <w:b/>
          <w:bCs/>
          <w:color w:val="008000"/>
          <w:u w:val="dash"/>
          <w:lang w:val="fr-FR"/>
        </w:rPr>
        <w:t>:</w:t>
      </w:r>
      <w:r w:rsidRPr="00B36D00">
        <w:rPr>
          <w:color w:val="008000"/>
          <w:u w:val="dash"/>
          <w:lang w:val="fr-FR"/>
        </w:rPr>
        <w:t xml:space="preserve"> </w:t>
      </w:r>
      <w:r w:rsidR="00EA5FDA">
        <w:rPr>
          <w:color w:val="008000"/>
          <w:u w:val="dash"/>
          <w:lang w:val="fr-FR"/>
        </w:rPr>
        <w:tab/>
      </w:r>
      <w:r w:rsidR="00743050" w:rsidRPr="00B36D00">
        <w:rPr>
          <w:color w:val="008000"/>
          <w:u w:val="dash"/>
          <w:lang w:val="fr-FR"/>
        </w:rPr>
        <w:t>A</w:t>
      </w:r>
      <w:r w:rsidR="00592D1D" w:rsidRPr="00B36D00">
        <w:rPr>
          <w:color w:val="008000"/>
          <w:u w:val="dash"/>
          <w:lang w:val="fr-FR"/>
        </w:rPr>
        <w:t>udit sur site et</w:t>
      </w:r>
      <w:r w:rsidR="00743050" w:rsidRPr="00B36D00">
        <w:rPr>
          <w:color w:val="008000"/>
          <w:u w:val="dash"/>
          <w:lang w:val="fr-FR"/>
        </w:rPr>
        <w:t xml:space="preserve"> </w:t>
      </w:r>
      <w:r w:rsidRPr="00B36D00">
        <w:rPr>
          <w:color w:val="008000"/>
          <w:u w:val="dash"/>
          <w:lang w:val="fr-FR"/>
        </w:rPr>
        <w:t xml:space="preserve">validation </w:t>
      </w:r>
      <w:r w:rsidR="00743050" w:rsidRPr="00B36D00">
        <w:rPr>
          <w:color w:val="008000"/>
          <w:u w:val="dash"/>
          <w:lang w:val="fr-FR"/>
        </w:rPr>
        <w:t>par l’équipe d’</w:t>
      </w:r>
      <w:r w:rsidRPr="00B36D00">
        <w:rPr>
          <w:color w:val="008000"/>
          <w:u w:val="dash"/>
          <w:lang w:val="fr-FR"/>
        </w:rPr>
        <w:t xml:space="preserve">audit </w:t>
      </w:r>
      <w:r w:rsidR="00743050" w:rsidRPr="00B36D00">
        <w:rPr>
          <w:color w:val="008000"/>
          <w:u w:val="dash"/>
          <w:lang w:val="fr-FR"/>
        </w:rPr>
        <w:t>et de</w:t>
      </w:r>
      <w:r w:rsidRPr="00B36D00">
        <w:rPr>
          <w:color w:val="008000"/>
          <w:u w:val="dash"/>
          <w:lang w:val="fr-FR"/>
        </w:rPr>
        <w:t xml:space="preserve"> certification;</w:t>
      </w:r>
    </w:p>
    <w:p w:rsidR="0014540E" w:rsidRPr="00B36D00" w:rsidRDefault="0014540E" w:rsidP="00EA5FDA">
      <w:pPr>
        <w:pStyle w:val="WMOBodyText"/>
        <w:tabs>
          <w:tab w:val="clear" w:pos="1134"/>
          <w:tab w:val="left" w:pos="567"/>
          <w:tab w:val="left" w:pos="1701"/>
        </w:tabs>
        <w:ind w:left="567"/>
        <w:rPr>
          <w:color w:val="008000"/>
          <w:u w:val="dash"/>
          <w:lang w:val="fr-FR"/>
        </w:rPr>
      </w:pPr>
      <w:r w:rsidRPr="00B36D00">
        <w:rPr>
          <w:b/>
          <w:bCs/>
          <w:color w:val="008000"/>
          <w:u w:val="dash"/>
          <w:lang w:val="fr-FR"/>
        </w:rPr>
        <w:lastRenderedPageBreak/>
        <w:t>Phase</w:t>
      </w:r>
      <w:r w:rsidRPr="00866F91">
        <w:rPr>
          <w:b/>
          <w:bCs/>
          <w:color w:val="008000"/>
          <w:u w:val="dash"/>
          <w:lang w:val="fr-FR"/>
        </w:rPr>
        <w:t xml:space="preserve"> 4</w:t>
      </w:r>
      <w:r w:rsidR="00E86A6E">
        <w:rPr>
          <w:b/>
          <w:bCs/>
          <w:color w:val="008000"/>
          <w:u w:val="dash"/>
          <w:lang w:val="fr-FR"/>
        </w:rPr>
        <w:t>:</w:t>
      </w:r>
      <w:r w:rsidRPr="00B36D00">
        <w:rPr>
          <w:color w:val="008000"/>
          <w:u w:val="dash"/>
          <w:lang w:val="fr-FR"/>
        </w:rPr>
        <w:t xml:space="preserve"> </w:t>
      </w:r>
      <w:r w:rsidR="00EA5FDA">
        <w:rPr>
          <w:color w:val="008000"/>
          <w:u w:val="dash"/>
          <w:lang w:val="fr-FR"/>
        </w:rPr>
        <w:tab/>
      </w:r>
      <w:r w:rsidR="00CC3A49" w:rsidRPr="00B36D00">
        <w:rPr>
          <w:color w:val="008000"/>
          <w:u w:val="dash"/>
          <w:lang w:val="fr-FR"/>
        </w:rPr>
        <w:t>Rapports d’audit et recommandation</w:t>
      </w:r>
      <w:r w:rsidRPr="00B36D00">
        <w:rPr>
          <w:color w:val="008000"/>
          <w:u w:val="dash"/>
          <w:lang w:val="fr-FR"/>
        </w:rPr>
        <w:t>.</w:t>
      </w:r>
    </w:p>
    <w:p w:rsidR="0014540E" w:rsidRPr="00B36D00" w:rsidRDefault="00EA5FDA" w:rsidP="00EA5FDA">
      <w:pPr>
        <w:pStyle w:val="WMOBodyText"/>
        <w:tabs>
          <w:tab w:val="clear" w:pos="1134"/>
        </w:tabs>
        <w:rPr>
          <w:color w:val="008000"/>
          <w:u w:val="dash"/>
          <w:lang w:val="fr-FR"/>
        </w:rPr>
      </w:pPr>
      <w:r>
        <w:rPr>
          <w:color w:val="008000"/>
          <w:u w:val="dash"/>
          <w:lang w:val="fr-FR"/>
        </w:rPr>
        <w:t>3.</w:t>
      </w:r>
      <w:r>
        <w:rPr>
          <w:color w:val="008000"/>
          <w:u w:val="dash"/>
          <w:lang w:val="fr-FR"/>
        </w:rPr>
        <w:tab/>
      </w:r>
      <w:r w:rsidR="00743050" w:rsidRPr="00B36D00">
        <w:rPr>
          <w:color w:val="008000"/>
          <w:u w:val="dash"/>
          <w:lang w:val="fr-FR"/>
        </w:rPr>
        <w:t>Cette procédure part du principe que l’équipe d’</w:t>
      </w:r>
      <w:r w:rsidR="0014540E" w:rsidRPr="00B36D00">
        <w:rPr>
          <w:color w:val="008000"/>
          <w:u w:val="dash"/>
          <w:lang w:val="fr-FR"/>
        </w:rPr>
        <w:t xml:space="preserve">audit </w:t>
      </w:r>
      <w:r w:rsidR="00743050" w:rsidRPr="00B36D00">
        <w:rPr>
          <w:color w:val="008000"/>
          <w:u w:val="dash"/>
          <w:lang w:val="fr-FR"/>
        </w:rPr>
        <w:t xml:space="preserve">et de </w:t>
      </w:r>
      <w:r w:rsidR="0014540E" w:rsidRPr="00B36D00">
        <w:rPr>
          <w:color w:val="008000"/>
          <w:u w:val="dash"/>
          <w:lang w:val="fr-FR"/>
        </w:rPr>
        <w:t xml:space="preserve">certification </w:t>
      </w:r>
      <w:r w:rsidR="003B218D" w:rsidRPr="00B36D00">
        <w:rPr>
          <w:color w:val="008000"/>
          <w:u w:val="dash"/>
          <w:lang w:val="fr-FR"/>
        </w:rPr>
        <w:t>est</w:t>
      </w:r>
      <w:r w:rsidR="00743050" w:rsidRPr="00B36D00">
        <w:rPr>
          <w:color w:val="008000"/>
          <w:u w:val="dash"/>
          <w:lang w:val="fr-FR"/>
        </w:rPr>
        <w:t xml:space="preserve"> informée au préal</w:t>
      </w:r>
      <w:r w:rsidR="003B218D" w:rsidRPr="00B36D00">
        <w:rPr>
          <w:color w:val="008000"/>
          <w:u w:val="dash"/>
          <w:lang w:val="fr-FR"/>
        </w:rPr>
        <w:t>a</w:t>
      </w:r>
      <w:r w:rsidR="00743050" w:rsidRPr="00B36D00">
        <w:rPr>
          <w:color w:val="008000"/>
          <w:u w:val="dash"/>
          <w:lang w:val="fr-FR"/>
        </w:rPr>
        <w:t xml:space="preserve">ble </w:t>
      </w:r>
      <w:r w:rsidR="003B218D" w:rsidRPr="00B36D00">
        <w:rPr>
          <w:color w:val="008000"/>
          <w:u w:val="dash"/>
          <w:lang w:val="fr-FR"/>
        </w:rPr>
        <w:t>de l’</w:t>
      </w:r>
      <w:r w:rsidR="0014540E" w:rsidRPr="00B36D00">
        <w:rPr>
          <w:color w:val="008000"/>
          <w:u w:val="dash"/>
          <w:lang w:val="fr-FR"/>
        </w:rPr>
        <w:t xml:space="preserve">intention </w:t>
      </w:r>
      <w:r w:rsidR="003B218D" w:rsidRPr="00B36D00">
        <w:rPr>
          <w:color w:val="008000"/>
          <w:u w:val="dash"/>
          <w:lang w:val="fr-FR"/>
        </w:rPr>
        <w:t>de l’</w:t>
      </w:r>
      <w:r w:rsidR="00142114" w:rsidRPr="00B36D00">
        <w:rPr>
          <w:color w:val="008000"/>
          <w:u w:val="dash"/>
          <w:lang w:val="fr-FR"/>
        </w:rPr>
        <w:t>organe respons</w:t>
      </w:r>
      <w:r w:rsidR="003B218D" w:rsidRPr="00B36D00">
        <w:rPr>
          <w:color w:val="008000"/>
          <w:u w:val="dash"/>
          <w:lang w:val="fr-FR"/>
        </w:rPr>
        <w:t xml:space="preserve">able de l’activité d’un ou de plusieurs centres ou services d’obtenir leur </w:t>
      </w:r>
      <w:r w:rsidR="0014540E" w:rsidRPr="00B36D00">
        <w:rPr>
          <w:color w:val="008000"/>
          <w:u w:val="dash"/>
          <w:lang w:val="fr-FR"/>
        </w:rPr>
        <w:t>certif</w:t>
      </w:r>
      <w:r w:rsidR="003B218D" w:rsidRPr="00B36D00">
        <w:rPr>
          <w:color w:val="008000"/>
          <w:u w:val="dash"/>
          <w:lang w:val="fr-FR"/>
        </w:rPr>
        <w:t>ication</w:t>
      </w:r>
      <w:r w:rsidR="0014540E" w:rsidRPr="00B36D00">
        <w:rPr>
          <w:color w:val="008000"/>
          <w:u w:val="dash"/>
          <w:lang w:val="fr-FR"/>
        </w:rPr>
        <w:t>.</w:t>
      </w:r>
    </w:p>
    <w:p w:rsidR="0014540E" w:rsidRPr="00B36D00" w:rsidRDefault="0014540E" w:rsidP="00EA5FDA">
      <w:pPr>
        <w:pStyle w:val="WMOBodyText"/>
        <w:tabs>
          <w:tab w:val="clear" w:pos="1134"/>
        </w:tabs>
        <w:rPr>
          <w:color w:val="008000"/>
          <w:u w:val="dash"/>
          <w:lang w:val="fr-FR"/>
        </w:rPr>
      </w:pPr>
      <w:r w:rsidRPr="00B36D00">
        <w:rPr>
          <w:color w:val="008000"/>
          <w:u w:val="dash"/>
          <w:lang w:val="fr-FR"/>
        </w:rPr>
        <w:t>4.</w:t>
      </w:r>
      <w:r w:rsidRPr="00B36D00">
        <w:rPr>
          <w:color w:val="008000"/>
          <w:u w:val="dash"/>
          <w:lang w:val="fr-FR"/>
        </w:rPr>
        <w:tab/>
      </w:r>
      <w:r w:rsidR="003B218D" w:rsidRPr="00B36D00">
        <w:rPr>
          <w:color w:val="008000"/>
          <w:u w:val="dash"/>
          <w:lang w:val="fr-FR"/>
        </w:rPr>
        <w:t>L’équipe d’</w:t>
      </w:r>
      <w:r w:rsidRPr="00B36D00">
        <w:rPr>
          <w:color w:val="008000"/>
          <w:u w:val="dash"/>
          <w:lang w:val="fr-FR"/>
        </w:rPr>
        <w:t xml:space="preserve">audit </w:t>
      </w:r>
      <w:r w:rsidR="003B218D" w:rsidRPr="00B36D00">
        <w:rPr>
          <w:color w:val="008000"/>
          <w:u w:val="dash"/>
          <w:lang w:val="fr-FR"/>
        </w:rPr>
        <w:t>et de</w:t>
      </w:r>
      <w:r w:rsidRPr="00B36D00">
        <w:rPr>
          <w:color w:val="008000"/>
          <w:u w:val="dash"/>
          <w:lang w:val="fr-FR"/>
        </w:rPr>
        <w:t xml:space="preserve"> certification </w:t>
      </w:r>
      <w:r w:rsidR="003B218D" w:rsidRPr="00B36D00">
        <w:rPr>
          <w:color w:val="008000"/>
          <w:u w:val="dash"/>
          <w:lang w:val="fr-FR"/>
        </w:rPr>
        <w:t xml:space="preserve">réalisera les </w:t>
      </w:r>
      <w:r w:rsidRPr="00B36D00">
        <w:rPr>
          <w:color w:val="008000"/>
          <w:u w:val="dash"/>
          <w:lang w:val="fr-FR"/>
        </w:rPr>
        <w:t xml:space="preserve">audits </w:t>
      </w:r>
      <w:r w:rsidR="003B218D" w:rsidRPr="00B36D00">
        <w:rPr>
          <w:color w:val="008000"/>
          <w:u w:val="dash"/>
          <w:lang w:val="fr-FR"/>
        </w:rPr>
        <w:t>conformément aux lignes directrices de l’</w:t>
      </w:r>
      <w:r w:rsidRPr="00B36D00">
        <w:rPr>
          <w:color w:val="008000"/>
          <w:u w:val="dash"/>
          <w:lang w:val="fr-FR"/>
        </w:rPr>
        <w:t xml:space="preserve">ISO </w:t>
      </w:r>
      <w:r w:rsidR="003B218D" w:rsidRPr="00B36D00">
        <w:rPr>
          <w:color w:val="008000"/>
          <w:u w:val="dash"/>
          <w:lang w:val="fr-FR"/>
        </w:rPr>
        <w:t xml:space="preserve">énoncées dans la norme </w:t>
      </w:r>
      <w:r w:rsidRPr="00B36D00">
        <w:rPr>
          <w:color w:val="008000"/>
          <w:u w:val="dash"/>
          <w:lang w:val="fr-FR"/>
        </w:rPr>
        <w:t>ISO 19011:2018</w:t>
      </w:r>
      <w:r w:rsidR="009822C0" w:rsidRPr="00B36D00">
        <w:rPr>
          <w:color w:val="008000"/>
          <w:u w:val="dash"/>
          <w:lang w:val="fr-FR"/>
        </w:rPr>
        <w:t>,</w:t>
      </w:r>
      <w:r w:rsidR="003B218D" w:rsidRPr="00B36D00">
        <w:rPr>
          <w:color w:val="008000"/>
          <w:u w:val="dash"/>
          <w:lang w:val="fr-FR"/>
        </w:rPr>
        <w:t xml:space="preserve"> et particulièrement aux principes d’audit suivants</w:t>
      </w:r>
      <w:r w:rsidRPr="00B36D00">
        <w:rPr>
          <w:color w:val="008000"/>
          <w:u w:val="dash"/>
          <w:lang w:val="fr-FR"/>
        </w:rPr>
        <w:t xml:space="preserve">: </w:t>
      </w:r>
    </w:p>
    <w:p w:rsidR="0014540E" w:rsidRPr="00B36D00" w:rsidRDefault="00F73F5F" w:rsidP="00EA5FDA">
      <w:pPr>
        <w:pStyle w:val="WMOBodyText"/>
        <w:numPr>
          <w:ilvl w:val="0"/>
          <w:numId w:val="33"/>
        </w:numPr>
        <w:ind w:left="1134" w:hanging="567"/>
        <w:rPr>
          <w:color w:val="008000"/>
          <w:u w:val="dash"/>
          <w:lang w:val="fr-FR"/>
        </w:rPr>
      </w:pPr>
      <w:r w:rsidRPr="00B36D00">
        <w:rPr>
          <w:color w:val="008000"/>
          <w:u w:val="dash"/>
          <w:lang w:val="fr-FR"/>
        </w:rPr>
        <w:t>inté</w:t>
      </w:r>
      <w:r w:rsidR="0014540E" w:rsidRPr="00B36D00">
        <w:rPr>
          <w:color w:val="008000"/>
          <w:u w:val="dash"/>
          <w:lang w:val="fr-FR"/>
        </w:rPr>
        <w:t>grit</w:t>
      </w:r>
      <w:r w:rsidRPr="00B36D00">
        <w:rPr>
          <w:color w:val="008000"/>
          <w:u w:val="dash"/>
          <w:lang w:val="fr-FR"/>
        </w:rPr>
        <w:t>é</w:t>
      </w:r>
      <w:r w:rsidR="0014540E" w:rsidRPr="00B36D00">
        <w:rPr>
          <w:color w:val="008000"/>
          <w:u w:val="dash"/>
          <w:lang w:val="fr-FR"/>
        </w:rPr>
        <w:t>, repr</w:t>
      </w:r>
      <w:r w:rsidRPr="00B36D00">
        <w:rPr>
          <w:color w:val="008000"/>
          <w:u w:val="dash"/>
          <w:lang w:val="fr-FR"/>
        </w:rPr>
        <w:t>é</w:t>
      </w:r>
      <w:r w:rsidR="0014540E" w:rsidRPr="00B36D00">
        <w:rPr>
          <w:color w:val="008000"/>
          <w:u w:val="dash"/>
          <w:lang w:val="fr-FR"/>
        </w:rPr>
        <w:t>sentation</w:t>
      </w:r>
      <w:r w:rsidRPr="00B36D00">
        <w:rPr>
          <w:color w:val="008000"/>
          <w:u w:val="dash"/>
          <w:lang w:val="fr-FR"/>
        </w:rPr>
        <w:t xml:space="preserve"> équitable</w:t>
      </w:r>
      <w:r w:rsidR="0014540E" w:rsidRPr="00B36D00">
        <w:rPr>
          <w:color w:val="008000"/>
          <w:u w:val="dash"/>
          <w:lang w:val="fr-FR"/>
        </w:rPr>
        <w:t>,</w:t>
      </w:r>
      <w:r w:rsidRPr="00B36D00">
        <w:rPr>
          <w:color w:val="008000"/>
          <w:u w:val="dash"/>
          <w:lang w:val="fr-FR"/>
        </w:rPr>
        <w:t xml:space="preserve"> conduite professionnelle</w:t>
      </w:r>
      <w:r w:rsidR="0014540E" w:rsidRPr="00B36D00">
        <w:rPr>
          <w:color w:val="008000"/>
          <w:u w:val="dash"/>
          <w:lang w:val="fr-FR"/>
        </w:rPr>
        <w:t>, confidentialit</w:t>
      </w:r>
      <w:r w:rsidRPr="00B36D00">
        <w:rPr>
          <w:color w:val="008000"/>
          <w:u w:val="dash"/>
          <w:lang w:val="fr-FR"/>
        </w:rPr>
        <w:t>é</w:t>
      </w:r>
      <w:r w:rsidR="0014540E" w:rsidRPr="00B36D00">
        <w:rPr>
          <w:color w:val="008000"/>
          <w:u w:val="dash"/>
          <w:lang w:val="fr-FR"/>
        </w:rPr>
        <w:t xml:space="preserve">, </w:t>
      </w:r>
      <w:r w:rsidR="0014540E" w:rsidRPr="00EA5FDA">
        <w:rPr>
          <w:color w:val="008000"/>
          <w:u w:val="dash"/>
          <w:lang w:val="fr-FR"/>
        </w:rPr>
        <w:t>ind</w:t>
      </w:r>
      <w:r w:rsidRPr="00EA5FDA">
        <w:rPr>
          <w:color w:val="008000"/>
          <w:u w:val="dash"/>
          <w:lang w:val="fr-FR"/>
        </w:rPr>
        <w:t>é</w:t>
      </w:r>
      <w:r w:rsidR="0014540E" w:rsidRPr="00EA5FDA">
        <w:rPr>
          <w:color w:val="008000"/>
          <w:u w:val="dash"/>
          <w:lang w:val="fr-FR"/>
        </w:rPr>
        <w:t>pend</w:t>
      </w:r>
      <w:r w:rsidRPr="00EA5FDA">
        <w:rPr>
          <w:color w:val="008000"/>
          <w:u w:val="dash"/>
          <w:lang w:val="fr-FR"/>
        </w:rPr>
        <w:t>a</w:t>
      </w:r>
      <w:r w:rsidR="0014540E" w:rsidRPr="00EA5FDA">
        <w:rPr>
          <w:color w:val="008000"/>
          <w:u w:val="dash"/>
          <w:lang w:val="fr-FR"/>
        </w:rPr>
        <w:t>nce,</w:t>
      </w:r>
      <w:r w:rsidR="0014540E" w:rsidRPr="00B36D00">
        <w:rPr>
          <w:color w:val="008000"/>
          <w:u w:val="dash"/>
          <w:lang w:val="fr-FR"/>
        </w:rPr>
        <w:t xml:space="preserve"> </w:t>
      </w:r>
      <w:r w:rsidRPr="00B36D00">
        <w:rPr>
          <w:color w:val="008000"/>
          <w:u w:val="dash"/>
          <w:lang w:val="fr-FR"/>
        </w:rPr>
        <w:t>collecte d</w:t>
      </w:r>
      <w:r w:rsidR="00D63FFD" w:rsidRPr="00B36D00">
        <w:rPr>
          <w:color w:val="008000"/>
          <w:u w:val="dash"/>
          <w:lang w:val="fr-FR"/>
        </w:rPr>
        <w:t xml:space="preserve">e preuves </w:t>
      </w:r>
      <w:r w:rsidRPr="00B36D00">
        <w:rPr>
          <w:color w:val="008000"/>
          <w:u w:val="dash"/>
          <w:lang w:val="fr-FR"/>
        </w:rPr>
        <w:t>et</w:t>
      </w:r>
      <w:r w:rsidR="0014540E" w:rsidRPr="00B36D00">
        <w:rPr>
          <w:color w:val="008000"/>
          <w:u w:val="dash"/>
          <w:lang w:val="fr-FR"/>
        </w:rPr>
        <w:t xml:space="preserve"> </w:t>
      </w:r>
      <w:r w:rsidRPr="00B36D00">
        <w:rPr>
          <w:color w:val="008000"/>
          <w:u w:val="dash"/>
          <w:lang w:val="fr-FR"/>
        </w:rPr>
        <w:t>approche fondée sur l’appréciation des risques</w:t>
      </w:r>
      <w:r w:rsidR="0014540E" w:rsidRPr="00B36D00">
        <w:rPr>
          <w:color w:val="008000"/>
          <w:u w:val="dash"/>
          <w:lang w:val="fr-FR"/>
        </w:rPr>
        <w:t>.</w:t>
      </w:r>
    </w:p>
    <w:p w:rsidR="0014540E" w:rsidRPr="00B36D00" w:rsidRDefault="0014540E" w:rsidP="00EA5FDA">
      <w:pPr>
        <w:pStyle w:val="WMOBodyText"/>
        <w:tabs>
          <w:tab w:val="clear" w:pos="1134"/>
        </w:tabs>
        <w:rPr>
          <w:color w:val="008000"/>
          <w:u w:val="dash"/>
          <w:lang w:val="fr-FR"/>
        </w:rPr>
      </w:pPr>
      <w:r w:rsidRPr="00B36D00">
        <w:rPr>
          <w:color w:val="008000"/>
          <w:u w:val="dash"/>
          <w:lang w:val="fr-FR"/>
        </w:rPr>
        <w:t>5.</w:t>
      </w:r>
      <w:r w:rsidRPr="00B36D00">
        <w:rPr>
          <w:color w:val="008000"/>
          <w:u w:val="dash"/>
          <w:lang w:val="fr-FR"/>
        </w:rPr>
        <w:tab/>
      </w:r>
      <w:r w:rsidR="00F73F5F" w:rsidRPr="00B36D00">
        <w:rPr>
          <w:color w:val="008000"/>
          <w:u w:val="dash"/>
          <w:lang w:val="fr-FR"/>
        </w:rPr>
        <w:t>L’ensemble de la procédure d’audit</w:t>
      </w:r>
      <w:r w:rsidR="00214AEA" w:rsidRPr="00B36D00">
        <w:rPr>
          <w:color w:val="008000"/>
          <w:u w:val="dash"/>
          <w:lang w:val="fr-FR"/>
        </w:rPr>
        <w:t xml:space="preserve"> (documentation, évaluations de site, discussions et rapports) doit être </w:t>
      </w:r>
      <w:r w:rsidR="00186EFC" w:rsidRPr="00B36D00">
        <w:rPr>
          <w:color w:val="008000"/>
          <w:u w:val="dash"/>
          <w:lang w:val="fr-FR"/>
        </w:rPr>
        <w:t>men</w:t>
      </w:r>
      <w:r w:rsidR="00214AEA" w:rsidRPr="00B36D00">
        <w:rPr>
          <w:color w:val="008000"/>
          <w:u w:val="dash"/>
          <w:lang w:val="fr-FR"/>
        </w:rPr>
        <w:t>é en langue anglaise</w:t>
      </w:r>
      <w:r w:rsidRPr="00B36D00">
        <w:rPr>
          <w:color w:val="008000"/>
          <w:u w:val="dash"/>
          <w:lang w:val="fr-FR"/>
        </w:rPr>
        <w:t xml:space="preserve">. </w:t>
      </w:r>
    </w:p>
    <w:p w:rsidR="0014540E" w:rsidRPr="00B36D00" w:rsidRDefault="0014540E" w:rsidP="00EA5FDA">
      <w:pPr>
        <w:pStyle w:val="WMOBodyText"/>
        <w:keepNext/>
        <w:rPr>
          <w:color w:val="008000"/>
          <w:u w:val="dash"/>
          <w:lang w:val="fr-FR"/>
        </w:rPr>
      </w:pPr>
      <w:r w:rsidRPr="00B36D00">
        <w:rPr>
          <w:color w:val="008000"/>
          <w:u w:val="dash"/>
          <w:lang w:val="fr-FR"/>
        </w:rPr>
        <w:t>7.</w:t>
      </w:r>
      <w:r w:rsidRPr="00B36D00">
        <w:rPr>
          <w:color w:val="008000"/>
          <w:u w:val="dash"/>
          <w:lang w:val="fr-FR"/>
        </w:rPr>
        <w:tab/>
      </w:r>
      <w:r w:rsidR="00214AEA" w:rsidRPr="00B36D00">
        <w:rPr>
          <w:color w:val="008000"/>
          <w:u w:val="dash"/>
          <w:lang w:val="fr-FR"/>
        </w:rPr>
        <w:t xml:space="preserve">Comme ont pu le constater les équipes de l’audit initial et de la </w:t>
      </w:r>
      <w:r w:rsidRPr="00B36D00">
        <w:rPr>
          <w:color w:val="008000"/>
          <w:u w:val="dash"/>
          <w:lang w:val="fr-FR"/>
        </w:rPr>
        <w:t xml:space="preserve">certification </w:t>
      </w:r>
      <w:r w:rsidR="00214AEA" w:rsidRPr="00B36D00">
        <w:rPr>
          <w:color w:val="008000"/>
          <w:u w:val="dash"/>
          <w:lang w:val="fr-FR"/>
        </w:rPr>
        <w:t>de l’OMM</w:t>
      </w:r>
      <w:r w:rsidRPr="00B36D00">
        <w:rPr>
          <w:color w:val="008000"/>
          <w:u w:val="dash"/>
          <w:lang w:val="fr-FR"/>
        </w:rPr>
        <w:t>,</w:t>
      </w:r>
      <w:r w:rsidR="00214AEA" w:rsidRPr="00B36D00">
        <w:rPr>
          <w:color w:val="008000"/>
          <w:u w:val="dash"/>
          <w:lang w:val="fr-FR"/>
        </w:rPr>
        <w:t xml:space="preserve"> il </w:t>
      </w:r>
      <w:r w:rsidR="00F929CA" w:rsidRPr="00B36D00">
        <w:rPr>
          <w:color w:val="008000"/>
          <w:u w:val="dash"/>
          <w:lang w:val="fr-FR"/>
        </w:rPr>
        <w:t>importera</w:t>
      </w:r>
      <w:r w:rsidR="00214AEA" w:rsidRPr="00B36D00">
        <w:rPr>
          <w:color w:val="008000"/>
          <w:u w:val="dash"/>
          <w:lang w:val="fr-FR"/>
        </w:rPr>
        <w:t xml:space="preserve"> de retenir les aspects suivants</w:t>
      </w:r>
      <w:r w:rsidRPr="00B36D00">
        <w:rPr>
          <w:color w:val="008000"/>
          <w:u w:val="dash"/>
          <w:lang w:val="fr-FR"/>
        </w:rPr>
        <w:t>:</w:t>
      </w:r>
    </w:p>
    <w:p w:rsidR="0014540E" w:rsidRPr="00B36D00" w:rsidRDefault="00691258" w:rsidP="00EA5FDA">
      <w:pPr>
        <w:pStyle w:val="WMOBodyText"/>
        <w:numPr>
          <w:ilvl w:val="0"/>
          <w:numId w:val="33"/>
        </w:numPr>
        <w:ind w:left="1134" w:hanging="567"/>
        <w:rPr>
          <w:color w:val="008000"/>
          <w:u w:val="dash"/>
          <w:lang w:val="fr-FR"/>
        </w:rPr>
      </w:pPr>
      <w:r w:rsidRPr="00B36D00">
        <w:rPr>
          <w:color w:val="008000"/>
          <w:u w:val="dash"/>
          <w:lang w:val="fr-FR"/>
        </w:rPr>
        <w:t xml:space="preserve">La </w:t>
      </w:r>
      <w:r w:rsidRPr="00EA5FDA">
        <w:rPr>
          <w:color w:val="008000"/>
          <w:u w:val="dash"/>
          <w:lang w:val="fr-FR"/>
        </w:rPr>
        <w:t>diversité</w:t>
      </w:r>
      <w:r w:rsidRPr="00B36D00">
        <w:rPr>
          <w:color w:val="008000"/>
          <w:u w:val="dash"/>
          <w:lang w:val="fr-FR"/>
        </w:rPr>
        <w:t xml:space="preserve"> gé</w:t>
      </w:r>
      <w:r w:rsidR="0014540E" w:rsidRPr="00B36D00">
        <w:rPr>
          <w:color w:val="008000"/>
          <w:u w:val="dash"/>
          <w:lang w:val="fr-FR"/>
        </w:rPr>
        <w:t>ographi</w:t>
      </w:r>
      <w:r w:rsidRPr="00B36D00">
        <w:rPr>
          <w:color w:val="008000"/>
          <w:u w:val="dash"/>
          <w:lang w:val="fr-FR"/>
        </w:rPr>
        <w:t xml:space="preserve">que </w:t>
      </w:r>
      <w:r w:rsidR="0014540E" w:rsidRPr="00B36D00">
        <w:rPr>
          <w:color w:val="008000"/>
          <w:u w:val="dash"/>
          <w:lang w:val="fr-FR"/>
        </w:rPr>
        <w:t>(</w:t>
      </w:r>
      <w:r w:rsidRPr="00B36D00">
        <w:rPr>
          <w:color w:val="008000"/>
          <w:u w:val="dash"/>
          <w:lang w:val="fr-FR"/>
        </w:rPr>
        <w:t>par exempl</w:t>
      </w:r>
      <w:r w:rsidR="0014540E" w:rsidRPr="00B36D00">
        <w:rPr>
          <w:color w:val="008000"/>
          <w:u w:val="dash"/>
          <w:lang w:val="fr-FR"/>
        </w:rPr>
        <w:t>e</w:t>
      </w:r>
      <w:r w:rsidRPr="00B36D00">
        <w:rPr>
          <w:color w:val="008000"/>
          <w:u w:val="dash"/>
          <w:lang w:val="fr-FR"/>
        </w:rPr>
        <w:t xml:space="preserve">, exiger que les </w:t>
      </w:r>
      <w:r w:rsidR="0014540E" w:rsidRPr="00B36D00">
        <w:rPr>
          <w:color w:val="008000"/>
          <w:u w:val="dash"/>
          <w:lang w:val="fr-FR"/>
        </w:rPr>
        <w:t>audit</w:t>
      </w:r>
      <w:r w:rsidRPr="00B36D00">
        <w:rPr>
          <w:color w:val="008000"/>
          <w:u w:val="dash"/>
          <w:lang w:val="fr-FR"/>
        </w:rPr>
        <w:t>eu</w:t>
      </w:r>
      <w:r w:rsidR="0014540E" w:rsidRPr="00B36D00">
        <w:rPr>
          <w:color w:val="008000"/>
          <w:u w:val="dash"/>
          <w:lang w:val="fr-FR"/>
        </w:rPr>
        <w:t xml:space="preserve">rs </w:t>
      </w:r>
      <w:r w:rsidRPr="00B36D00">
        <w:rPr>
          <w:color w:val="008000"/>
          <w:u w:val="dash"/>
          <w:lang w:val="fr-FR"/>
        </w:rPr>
        <w:t>ne travaillent pas dans leur propre région</w:t>
      </w:r>
      <w:r w:rsidR="0014540E" w:rsidRPr="00B36D00">
        <w:rPr>
          <w:color w:val="008000"/>
          <w:u w:val="dash"/>
          <w:lang w:val="fr-FR"/>
        </w:rPr>
        <w:t xml:space="preserve">) </w:t>
      </w:r>
      <w:r w:rsidRPr="00B36D00">
        <w:rPr>
          <w:color w:val="008000"/>
          <w:u w:val="dash"/>
          <w:lang w:val="fr-FR"/>
        </w:rPr>
        <w:t>pour veiller à l’impartialité des équipes d’audit</w:t>
      </w:r>
      <w:r w:rsidR="0014540E" w:rsidRPr="00B36D00">
        <w:rPr>
          <w:color w:val="008000"/>
          <w:u w:val="dash"/>
          <w:lang w:val="fr-FR"/>
        </w:rPr>
        <w:t>;</w:t>
      </w:r>
    </w:p>
    <w:p w:rsidR="0014540E" w:rsidRPr="00B36D00" w:rsidRDefault="00691258" w:rsidP="00EA5FDA">
      <w:pPr>
        <w:pStyle w:val="WMOBodyText"/>
        <w:numPr>
          <w:ilvl w:val="0"/>
          <w:numId w:val="33"/>
        </w:numPr>
        <w:ind w:left="1134" w:hanging="567"/>
        <w:rPr>
          <w:color w:val="008000"/>
          <w:u w:val="dash"/>
          <w:lang w:val="fr-FR"/>
        </w:rPr>
      </w:pPr>
      <w:r w:rsidRPr="00B36D00">
        <w:rPr>
          <w:color w:val="008000"/>
          <w:u w:val="dash"/>
          <w:lang w:val="fr-FR"/>
        </w:rPr>
        <w:t xml:space="preserve">Les équipes d’audit se composeront d’au moins deux personnes, un </w:t>
      </w:r>
      <w:r w:rsidRPr="00EA5FDA">
        <w:rPr>
          <w:color w:val="008000"/>
          <w:u w:val="dash"/>
          <w:lang w:val="fr-FR"/>
        </w:rPr>
        <w:t>auditeur principal</w:t>
      </w:r>
      <w:r w:rsidRPr="00B36D00">
        <w:rPr>
          <w:color w:val="008000"/>
          <w:u w:val="dash"/>
          <w:lang w:val="fr-FR"/>
        </w:rPr>
        <w:t xml:space="preserve"> expérimenté et un </w:t>
      </w:r>
      <w:r w:rsidR="00DC175B" w:rsidRPr="00B36D00">
        <w:rPr>
          <w:color w:val="008000"/>
          <w:u w:val="dash"/>
          <w:lang w:val="fr-FR"/>
        </w:rPr>
        <w:t>spécialiste du domaine considéré</w:t>
      </w:r>
      <w:r w:rsidR="0014540E" w:rsidRPr="00B36D00">
        <w:rPr>
          <w:color w:val="008000"/>
          <w:u w:val="dash"/>
          <w:lang w:val="fr-FR"/>
        </w:rPr>
        <w:t>;</w:t>
      </w:r>
    </w:p>
    <w:p w:rsidR="0014540E" w:rsidRPr="00B36D00" w:rsidRDefault="00DC175B" w:rsidP="00EA5FDA">
      <w:pPr>
        <w:pStyle w:val="WMOBodyText"/>
        <w:numPr>
          <w:ilvl w:val="0"/>
          <w:numId w:val="33"/>
        </w:numPr>
        <w:ind w:left="1134" w:hanging="567"/>
        <w:rPr>
          <w:color w:val="008000"/>
          <w:u w:val="dash"/>
          <w:lang w:val="fr-FR"/>
        </w:rPr>
      </w:pPr>
      <w:r w:rsidRPr="00B36D00">
        <w:rPr>
          <w:color w:val="008000"/>
          <w:u w:val="dash"/>
          <w:lang w:val="fr-FR"/>
        </w:rPr>
        <w:t xml:space="preserve">Les audits </w:t>
      </w:r>
      <w:r w:rsidRPr="00EA5FDA">
        <w:rPr>
          <w:color w:val="008000"/>
          <w:u w:val="dash"/>
          <w:lang w:val="fr-FR"/>
        </w:rPr>
        <w:t>sur</w:t>
      </w:r>
      <w:r w:rsidRPr="00B36D00">
        <w:rPr>
          <w:color w:val="008000"/>
          <w:u w:val="dash"/>
          <w:lang w:val="fr-FR"/>
        </w:rPr>
        <w:t xml:space="preserve"> </w:t>
      </w:r>
      <w:r w:rsidR="0014540E" w:rsidRPr="00B36D00">
        <w:rPr>
          <w:color w:val="008000"/>
          <w:u w:val="dash"/>
          <w:lang w:val="fr-FR"/>
        </w:rPr>
        <w:t xml:space="preserve">site </w:t>
      </w:r>
      <w:r w:rsidRPr="00B36D00">
        <w:rPr>
          <w:color w:val="008000"/>
          <w:u w:val="dash"/>
          <w:lang w:val="fr-FR"/>
        </w:rPr>
        <w:t>doivent durer au moins deux jours</w:t>
      </w:r>
      <w:r w:rsidR="0014540E" w:rsidRPr="00B36D00">
        <w:rPr>
          <w:color w:val="008000"/>
          <w:u w:val="dash"/>
          <w:lang w:val="fr-FR"/>
        </w:rPr>
        <w:t xml:space="preserve">, </w:t>
      </w:r>
      <w:r w:rsidR="009822C0" w:rsidRPr="00B36D00">
        <w:rPr>
          <w:color w:val="008000"/>
          <w:u w:val="dash"/>
          <w:lang w:val="fr-FR"/>
        </w:rPr>
        <w:t xml:space="preserve">hors le temps </w:t>
      </w:r>
      <w:r w:rsidRPr="00B36D00">
        <w:rPr>
          <w:color w:val="008000"/>
          <w:u w:val="dash"/>
          <w:lang w:val="fr-FR"/>
        </w:rPr>
        <w:t>des déplacements aller et retour de l’auditeur</w:t>
      </w:r>
      <w:r w:rsidR="0014540E" w:rsidRPr="00B36D00">
        <w:rPr>
          <w:color w:val="008000"/>
          <w:u w:val="dash"/>
          <w:lang w:val="fr-FR"/>
        </w:rPr>
        <w:t>.</w:t>
      </w:r>
    </w:p>
    <w:p w:rsidR="0014540E" w:rsidRPr="00B36D00" w:rsidRDefault="0014540E" w:rsidP="00866F91">
      <w:pPr>
        <w:pStyle w:val="WMOBodyText"/>
        <w:rPr>
          <w:b/>
          <w:bCs/>
          <w:color w:val="008000"/>
          <w:u w:val="dash"/>
          <w:lang w:val="fr-FR"/>
        </w:rPr>
      </w:pPr>
      <w:r w:rsidRPr="00B36D00">
        <w:rPr>
          <w:b/>
          <w:bCs/>
          <w:color w:val="008000"/>
          <w:u w:val="dash"/>
          <w:lang w:val="fr-FR"/>
        </w:rPr>
        <w:t>PHASE 1</w:t>
      </w:r>
      <w:r w:rsidR="00866F91">
        <w:rPr>
          <w:b/>
          <w:bCs/>
          <w:color w:val="008000"/>
          <w:u w:val="dash"/>
          <w:lang w:val="fr-FR"/>
        </w:rPr>
        <w:t>:</w:t>
      </w:r>
      <w:r w:rsidRPr="00B36D00">
        <w:rPr>
          <w:b/>
          <w:bCs/>
          <w:color w:val="008000"/>
          <w:u w:val="dash"/>
          <w:lang w:val="fr-FR"/>
        </w:rPr>
        <w:t xml:space="preserve"> R</w:t>
      </w:r>
      <w:r w:rsidR="00031D33" w:rsidRPr="00B36D00">
        <w:rPr>
          <w:b/>
          <w:bCs/>
          <w:color w:val="008000"/>
          <w:u w:val="dash"/>
          <w:lang w:val="fr-FR"/>
        </w:rPr>
        <w:t>É</w:t>
      </w:r>
      <w:r w:rsidRPr="00B36D00">
        <w:rPr>
          <w:b/>
          <w:bCs/>
          <w:color w:val="008000"/>
          <w:u w:val="dash"/>
          <w:lang w:val="fr-FR"/>
        </w:rPr>
        <w:t>CEPT</w:t>
      </w:r>
      <w:r w:rsidR="00031D33" w:rsidRPr="00B36D00">
        <w:rPr>
          <w:b/>
          <w:bCs/>
          <w:color w:val="008000"/>
          <w:u w:val="dash"/>
          <w:lang w:val="fr-FR"/>
        </w:rPr>
        <w:t>ION DES CANDIDATURES</w:t>
      </w:r>
      <w:r w:rsidR="00866F91">
        <w:rPr>
          <w:b/>
          <w:bCs/>
          <w:color w:val="008000"/>
          <w:u w:val="dash"/>
          <w:lang w:val="fr-FR"/>
        </w:rPr>
        <w:t>/</w:t>
      </w:r>
      <w:r w:rsidR="00031D33" w:rsidRPr="00B36D00">
        <w:rPr>
          <w:b/>
          <w:bCs/>
          <w:color w:val="008000"/>
          <w:u w:val="dash"/>
          <w:lang w:val="fr-FR"/>
        </w:rPr>
        <w:t>DEMANDE</w:t>
      </w:r>
      <w:r w:rsidR="00575407" w:rsidRPr="00B36D00">
        <w:rPr>
          <w:b/>
          <w:bCs/>
          <w:color w:val="008000"/>
          <w:u w:val="dash"/>
          <w:lang w:val="fr-FR"/>
        </w:rPr>
        <w:t>S</w:t>
      </w:r>
      <w:r w:rsidR="00031D33" w:rsidRPr="00B36D00">
        <w:rPr>
          <w:b/>
          <w:bCs/>
          <w:color w:val="008000"/>
          <w:u w:val="dash"/>
          <w:lang w:val="fr-FR"/>
        </w:rPr>
        <w:t xml:space="preserve"> DE </w:t>
      </w:r>
      <w:r w:rsidRPr="00B36D00">
        <w:rPr>
          <w:b/>
          <w:bCs/>
          <w:color w:val="008000"/>
          <w:u w:val="dash"/>
          <w:lang w:val="fr-FR"/>
        </w:rPr>
        <w:t>RECERTIF</w:t>
      </w:r>
      <w:r w:rsidR="00031D33" w:rsidRPr="00B36D00">
        <w:rPr>
          <w:b/>
          <w:bCs/>
          <w:color w:val="008000"/>
          <w:u w:val="dash"/>
          <w:lang w:val="fr-FR"/>
        </w:rPr>
        <w:t>ICATION</w:t>
      </w:r>
    </w:p>
    <w:p w:rsidR="0014540E" w:rsidRPr="00B36D00" w:rsidRDefault="0014540E" w:rsidP="00BC76B4">
      <w:pPr>
        <w:pStyle w:val="WMOBodyText"/>
        <w:rPr>
          <w:color w:val="008000"/>
          <w:u w:val="dash"/>
          <w:lang w:val="fr-FR"/>
        </w:rPr>
      </w:pPr>
      <w:r w:rsidRPr="00B36D00">
        <w:rPr>
          <w:color w:val="008000"/>
          <w:u w:val="dash"/>
          <w:lang w:val="fr-FR"/>
        </w:rPr>
        <w:t>8.</w:t>
      </w:r>
      <w:r w:rsidRPr="00B36D00">
        <w:rPr>
          <w:color w:val="008000"/>
          <w:u w:val="dash"/>
          <w:lang w:val="fr-FR"/>
        </w:rPr>
        <w:tab/>
      </w:r>
      <w:r w:rsidR="00031D33" w:rsidRPr="00B36D00">
        <w:rPr>
          <w:color w:val="008000"/>
          <w:u w:val="dash"/>
          <w:lang w:val="fr-FR"/>
        </w:rPr>
        <w:t>La première p</w:t>
      </w:r>
      <w:r w:rsidRPr="00B36D00">
        <w:rPr>
          <w:color w:val="008000"/>
          <w:u w:val="dash"/>
          <w:lang w:val="fr-FR"/>
        </w:rPr>
        <w:t>hase</w:t>
      </w:r>
      <w:r w:rsidR="00031D33" w:rsidRPr="00B36D00">
        <w:rPr>
          <w:color w:val="008000"/>
          <w:u w:val="dash"/>
          <w:lang w:val="fr-FR"/>
        </w:rPr>
        <w:t xml:space="preserve"> </w:t>
      </w:r>
      <w:r w:rsidRPr="00B36D00">
        <w:rPr>
          <w:color w:val="008000"/>
          <w:u w:val="dash"/>
          <w:lang w:val="fr-FR"/>
        </w:rPr>
        <w:t xml:space="preserve">commence </w:t>
      </w:r>
      <w:r w:rsidR="00031D33" w:rsidRPr="00B36D00">
        <w:rPr>
          <w:color w:val="008000"/>
          <w:u w:val="dash"/>
          <w:lang w:val="fr-FR"/>
        </w:rPr>
        <w:t xml:space="preserve">lorsque l’équipe d’audit et de </w:t>
      </w:r>
      <w:r w:rsidRPr="00B36D00">
        <w:rPr>
          <w:color w:val="008000"/>
          <w:u w:val="dash"/>
          <w:lang w:val="fr-FR"/>
        </w:rPr>
        <w:t xml:space="preserve">certification </w:t>
      </w:r>
      <w:r w:rsidR="00031D33" w:rsidRPr="00B36D00">
        <w:rPr>
          <w:color w:val="008000"/>
          <w:u w:val="dash"/>
          <w:lang w:val="fr-FR"/>
        </w:rPr>
        <w:t>reçoit la demande officielle d’e</w:t>
      </w:r>
      <w:r w:rsidR="009822C0" w:rsidRPr="00B36D00">
        <w:rPr>
          <w:color w:val="008000"/>
          <w:u w:val="dash"/>
          <w:lang w:val="fr-FR"/>
        </w:rPr>
        <w:t>ffectuer</w:t>
      </w:r>
      <w:r w:rsidR="00031D33" w:rsidRPr="00B36D00">
        <w:rPr>
          <w:color w:val="008000"/>
          <w:u w:val="dash"/>
          <w:lang w:val="fr-FR"/>
        </w:rPr>
        <w:t xml:space="preserve"> l’</w:t>
      </w:r>
      <w:r w:rsidRPr="00B36D00">
        <w:rPr>
          <w:color w:val="008000"/>
          <w:u w:val="dash"/>
          <w:lang w:val="fr-FR"/>
        </w:rPr>
        <w:t xml:space="preserve">audit </w:t>
      </w:r>
      <w:r w:rsidR="00031D33" w:rsidRPr="00B36D00">
        <w:rPr>
          <w:color w:val="008000"/>
          <w:u w:val="dash"/>
          <w:lang w:val="fr-FR"/>
        </w:rPr>
        <w:t xml:space="preserve">d’un </w:t>
      </w:r>
      <w:r w:rsidRPr="00B36D00">
        <w:rPr>
          <w:color w:val="008000"/>
          <w:u w:val="dash"/>
          <w:lang w:val="fr-FR"/>
        </w:rPr>
        <w:t xml:space="preserve">centre. </w:t>
      </w:r>
      <w:r w:rsidR="00031D33" w:rsidRPr="00B36D00">
        <w:rPr>
          <w:color w:val="008000"/>
          <w:u w:val="dash"/>
          <w:lang w:val="fr-FR"/>
        </w:rPr>
        <w:t xml:space="preserve">Cette demande s’accompagne de tous les renseignements relatifs aux </w:t>
      </w:r>
      <w:r w:rsidR="00506C53" w:rsidRPr="00B36D00">
        <w:rPr>
          <w:color w:val="008000"/>
          <w:u w:val="dash"/>
          <w:lang w:val="fr-FR"/>
        </w:rPr>
        <w:t xml:space="preserve">personnes à contacter pour </w:t>
      </w:r>
      <w:r w:rsidR="00C14A48" w:rsidRPr="00B36D00">
        <w:rPr>
          <w:color w:val="008000"/>
          <w:u w:val="dash"/>
          <w:lang w:val="fr-FR"/>
        </w:rPr>
        <w:t xml:space="preserve">permettre à l’équipe de </w:t>
      </w:r>
      <w:r w:rsidR="00E3341A" w:rsidRPr="00B36D00">
        <w:rPr>
          <w:color w:val="008000"/>
          <w:u w:val="dash"/>
          <w:lang w:val="fr-FR"/>
        </w:rPr>
        <w:t>dialoguer avec</w:t>
      </w:r>
      <w:r w:rsidR="00506C53" w:rsidRPr="00B36D00">
        <w:rPr>
          <w:color w:val="008000"/>
          <w:u w:val="dash"/>
          <w:lang w:val="fr-FR"/>
        </w:rPr>
        <w:t xml:space="preserve"> la direction et les experts du </w:t>
      </w:r>
      <w:r w:rsidRPr="00B36D00">
        <w:rPr>
          <w:color w:val="008000"/>
          <w:u w:val="dash"/>
          <w:lang w:val="fr-FR"/>
        </w:rPr>
        <w:t>centre.</w:t>
      </w:r>
    </w:p>
    <w:p w:rsidR="0014540E" w:rsidRPr="00B36D00" w:rsidRDefault="0014540E" w:rsidP="0014540E">
      <w:pPr>
        <w:pStyle w:val="WMOBodyText"/>
        <w:rPr>
          <w:color w:val="008000"/>
          <w:u w:val="dash"/>
          <w:lang w:val="fr-FR"/>
        </w:rPr>
      </w:pPr>
      <w:r w:rsidRPr="00B36D00">
        <w:rPr>
          <w:color w:val="008000"/>
          <w:u w:val="dash"/>
          <w:lang w:val="fr-FR"/>
        </w:rPr>
        <w:t>9.</w:t>
      </w:r>
      <w:r w:rsidRPr="00B36D00">
        <w:rPr>
          <w:color w:val="008000"/>
          <w:u w:val="dash"/>
          <w:lang w:val="fr-FR"/>
        </w:rPr>
        <w:tab/>
      </w:r>
      <w:r w:rsidR="00506C53" w:rsidRPr="00B36D00">
        <w:rPr>
          <w:color w:val="008000"/>
          <w:u w:val="dash"/>
          <w:lang w:val="fr-FR"/>
        </w:rPr>
        <w:t>L</w:t>
      </w:r>
      <w:r w:rsidRPr="00B36D00">
        <w:rPr>
          <w:color w:val="008000"/>
          <w:u w:val="dash"/>
          <w:lang w:val="fr-FR"/>
        </w:rPr>
        <w:t xml:space="preserve">e centre </w:t>
      </w:r>
      <w:r w:rsidR="00506C53" w:rsidRPr="00B36D00">
        <w:rPr>
          <w:color w:val="008000"/>
          <w:u w:val="dash"/>
          <w:lang w:val="fr-FR"/>
        </w:rPr>
        <w:t>fournira aussi un questionnaire d’autoévaluation rempli par ses soins</w:t>
      </w:r>
      <w:r w:rsidR="00E3341A" w:rsidRPr="00B36D00">
        <w:rPr>
          <w:color w:val="008000"/>
          <w:u w:val="dash"/>
          <w:lang w:val="fr-FR"/>
        </w:rPr>
        <w:t xml:space="preserve"> pour </w:t>
      </w:r>
      <w:r w:rsidR="00506C53" w:rsidRPr="00B36D00">
        <w:rPr>
          <w:color w:val="008000"/>
          <w:u w:val="dash"/>
          <w:lang w:val="fr-FR"/>
        </w:rPr>
        <w:t>donner</w:t>
      </w:r>
      <w:r w:rsidR="00E3341A" w:rsidRPr="00B36D00">
        <w:rPr>
          <w:color w:val="008000"/>
          <w:u w:val="dash"/>
          <w:lang w:val="fr-FR"/>
        </w:rPr>
        <w:t xml:space="preserve"> </w:t>
      </w:r>
      <w:r w:rsidR="00506C53" w:rsidRPr="00B36D00">
        <w:rPr>
          <w:color w:val="008000"/>
          <w:u w:val="dash"/>
          <w:lang w:val="fr-FR"/>
        </w:rPr>
        <w:t>des éléments préliminaires attestant de</w:t>
      </w:r>
      <w:r w:rsidR="00E3341A" w:rsidRPr="00B36D00">
        <w:rPr>
          <w:color w:val="008000"/>
          <w:u w:val="dash"/>
          <w:lang w:val="fr-FR"/>
        </w:rPr>
        <w:t xml:space="preserve"> </w:t>
      </w:r>
      <w:r w:rsidR="00506C53" w:rsidRPr="00B36D00">
        <w:rPr>
          <w:color w:val="008000"/>
          <w:u w:val="dash"/>
          <w:lang w:val="fr-FR"/>
        </w:rPr>
        <w:t>s</w:t>
      </w:r>
      <w:r w:rsidR="00E3341A" w:rsidRPr="00B36D00">
        <w:rPr>
          <w:color w:val="008000"/>
          <w:u w:val="dash"/>
          <w:lang w:val="fr-FR"/>
        </w:rPr>
        <w:t>es</w:t>
      </w:r>
      <w:r w:rsidR="00506C53" w:rsidRPr="00B36D00">
        <w:rPr>
          <w:color w:val="008000"/>
          <w:u w:val="dash"/>
          <w:lang w:val="fr-FR"/>
        </w:rPr>
        <w:t xml:space="preserve"> capacités</w:t>
      </w:r>
      <w:r w:rsidRPr="00B36D00">
        <w:rPr>
          <w:color w:val="008000"/>
          <w:u w:val="dash"/>
          <w:lang w:val="fr-FR"/>
        </w:rPr>
        <w:t xml:space="preserve">, </w:t>
      </w:r>
      <w:r w:rsidR="00E3341A" w:rsidRPr="00B36D00">
        <w:rPr>
          <w:color w:val="008000"/>
          <w:u w:val="dash"/>
          <w:lang w:val="fr-FR"/>
        </w:rPr>
        <w:t>à l’aune d</w:t>
      </w:r>
      <w:r w:rsidR="00506C53" w:rsidRPr="00B36D00">
        <w:rPr>
          <w:color w:val="008000"/>
          <w:u w:val="dash"/>
          <w:lang w:val="fr-FR"/>
        </w:rPr>
        <w:t>es critères d’</w:t>
      </w:r>
      <w:r w:rsidRPr="00B36D00">
        <w:rPr>
          <w:color w:val="008000"/>
          <w:u w:val="dash"/>
          <w:lang w:val="fr-FR"/>
        </w:rPr>
        <w:t xml:space="preserve">audit </w:t>
      </w:r>
      <w:r w:rsidR="00E3341A" w:rsidRPr="00B36D00">
        <w:rPr>
          <w:color w:val="008000"/>
          <w:u w:val="dash"/>
          <w:lang w:val="fr-FR"/>
        </w:rPr>
        <w:t>retenus par le «propriétaire du système»</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10.</w:t>
      </w:r>
      <w:r w:rsidRPr="00B36D00">
        <w:rPr>
          <w:color w:val="008000"/>
          <w:u w:val="dash"/>
          <w:lang w:val="fr-FR"/>
        </w:rPr>
        <w:tab/>
      </w:r>
      <w:r w:rsidR="00EE7046" w:rsidRPr="00B36D00">
        <w:rPr>
          <w:color w:val="008000"/>
          <w:u w:val="dash"/>
          <w:lang w:val="fr-FR"/>
        </w:rPr>
        <w:t xml:space="preserve">Cette autoévaluation devra être rédigée en langue anglaise et dans un </w:t>
      </w:r>
      <w:r w:rsidRPr="00B36D00">
        <w:rPr>
          <w:color w:val="008000"/>
          <w:u w:val="dash"/>
          <w:lang w:val="fr-FR"/>
        </w:rPr>
        <w:t xml:space="preserve">style </w:t>
      </w:r>
      <w:r w:rsidR="00EE7046" w:rsidRPr="00B36D00">
        <w:rPr>
          <w:color w:val="008000"/>
          <w:u w:val="dash"/>
          <w:lang w:val="fr-FR"/>
        </w:rPr>
        <w:t>aisément compréhensible pour un auditeur</w:t>
      </w:r>
      <w:r w:rsidRPr="00B36D00">
        <w:rPr>
          <w:color w:val="008000"/>
          <w:u w:val="dash"/>
          <w:lang w:val="fr-FR"/>
        </w:rPr>
        <w:t xml:space="preserve">, </w:t>
      </w:r>
      <w:r w:rsidR="00EE7046" w:rsidRPr="00B36D00">
        <w:rPr>
          <w:color w:val="008000"/>
          <w:u w:val="dash"/>
          <w:lang w:val="fr-FR"/>
        </w:rPr>
        <w:t>qui n’emploie des termes très techniques qu’en cas de nécessité absolue</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11.</w:t>
      </w:r>
      <w:r w:rsidRPr="00B36D00">
        <w:rPr>
          <w:color w:val="008000"/>
          <w:u w:val="dash"/>
          <w:lang w:val="fr-FR"/>
        </w:rPr>
        <w:tab/>
      </w:r>
      <w:r w:rsidR="00B85F7D" w:rsidRPr="00B36D00">
        <w:rPr>
          <w:color w:val="008000"/>
          <w:u w:val="dash"/>
          <w:lang w:val="fr-FR"/>
        </w:rPr>
        <w:t>E</w:t>
      </w:r>
      <w:r w:rsidRPr="00B36D00">
        <w:rPr>
          <w:color w:val="008000"/>
          <w:u w:val="dash"/>
          <w:lang w:val="fr-FR"/>
        </w:rPr>
        <w:t xml:space="preserve">n consultation </w:t>
      </w:r>
      <w:r w:rsidR="00EE7046" w:rsidRPr="00B36D00">
        <w:rPr>
          <w:color w:val="008000"/>
          <w:u w:val="dash"/>
          <w:lang w:val="fr-FR"/>
        </w:rPr>
        <w:t>avec</w:t>
      </w:r>
      <w:r w:rsidR="00B85F7D" w:rsidRPr="00B36D00">
        <w:rPr>
          <w:color w:val="008000"/>
          <w:u w:val="dash"/>
          <w:lang w:val="fr-FR"/>
        </w:rPr>
        <w:t xml:space="preserve"> l’</w:t>
      </w:r>
      <w:r w:rsidR="00142114" w:rsidRPr="00B36D00">
        <w:rPr>
          <w:color w:val="008000"/>
          <w:u w:val="dash"/>
          <w:lang w:val="fr-FR"/>
        </w:rPr>
        <w:t>organe respons</w:t>
      </w:r>
      <w:r w:rsidR="00B85F7D" w:rsidRPr="00B36D00">
        <w:rPr>
          <w:color w:val="008000"/>
          <w:u w:val="dash"/>
          <w:lang w:val="fr-FR"/>
        </w:rPr>
        <w:t>able de l’activité du centre ou du service du propriétaire du système</w:t>
      </w:r>
      <w:r w:rsidRPr="00B36D00">
        <w:rPr>
          <w:color w:val="008000"/>
          <w:u w:val="dash"/>
          <w:lang w:val="fr-FR"/>
        </w:rPr>
        <w:t xml:space="preserve">, </w:t>
      </w:r>
      <w:r w:rsidR="00B85F7D" w:rsidRPr="00B36D00">
        <w:rPr>
          <w:color w:val="008000"/>
          <w:u w:val="dash"/>
          <w:lang w:val="fr-FR"/>
        </w:rPr>
        <w:t>l’équipe d’audit et de certification désignera une équipe d’auditeu</w:t>
      </w:r>
      <w:r w:rsidRPr="00B36D00">
        <w:rPr>
          <w:color w:val="008000"/>
          <w:u w:val="dash"/>
          <w:lang w:val="fr-FR"/>
        </w:rPr>
        <w:t xml:space="preserve">rs, </w:t>
      </w:r>
      <w:r w:rsidR="008C1510" w:rsidRPr="00B36D00">
        <w:rPr>
          <w:color w:val="008000"/>
          <w:u w:val="dash"/>
          <w:lang w:val="fr-FR"/>
        </w:rPr>
        <w:t>dans la</w:t>
      </w:r>
      <w:r w:rsidR="00B85F7D" w:rsidRPr="00B36D00">
        <w:rPr>
          <w:color w:val="008000"/>
          <w:u w:val="dash"/>
          <w:lang w:val="fr-FR"/>
        </w:rPr>
        <w:t xml:space="preserve">quelle l’auditeur principal sera chargé de veiller à ce que chaque audit fournisse des conclusions claires et précises qui permettront de prendre </w:t>
      </w:r>
      <w:r w:rsidR="00EA76D6" w:rsidRPr="00B36D00">
        <w:rPr>
          <w:color w:val="008000"/>
          <w:u w:val="dash"/>
          <w:lang w:val="fr-FR"/>
        </w:rPr>
        <w:t xml:space="preserve">des </w:t>
      </w:r>
      <w:r w:rsidR="00B85F7D" w:rsidRPr="00B36D00">
        <w:rPr>
          <w:color w:val="008000"/>
          <w:u w:val="dash"/>
          <w:lang w:val="fr-FR"/>
        </w:rPr>
        <w:t>décisions éclairées</w:t>
      </w:r>
      <w:r w:rsidRPr="00B36D00">
        <w:rPr>
          <w:color w:val="008000"/>
          <w:u w:val="dash"/>
          <w:lang w:val="fr-FR"/>
        </w:rPr>
        <w:t>.</w:t>
      </w:r>
    </w:p>
    <w:p w:rsidR="0014540E" w:rsidRPr="00B36D00" w:rsidRDefault="0014540E" w:rsidP="0014540E">
      <w:pPr>
        <w:pStyle w:val="WMOBodyText"/>
        <w:rPr>
          <w:color w:val="008000"/>
          <w:u w:val="dash"/>
          <w:lang w:val="fr-FR"/>
        </w:rPr>
      </w:pPr>
      <w:r w:rsidRPr="00B36D00">
        <w:rPr>
          <w:color w:val="008000"/>
          <w:u w:val="dash"/>
          <w:lang w:val="fr-FR"/>
        </w:rPr>
        <w:t>12.</w:t>
      </w:r>
      <w:r w:rsidRPr="00B36D00">
        <w:rPr>
          <w:color w:val="008000"/>
          <w:u w:val="dash"/>
          <w:lang w:val="fr-FR"/>
        </w:rPr>
        <w:tab/>
      </w:r>
      <w:r w:rsidR="00F03480" w:rsidRPr="00B36D00">
        <w:rPr>
          <w:color w:val="008000"/>
          <w:u w:val="dash"/>
          <w:lang w:val="fr-FR"/>
        </w:rPr>
        <w:t xml:space="preserve">La transparence des procédures est indispensable à la bonne conduite d’un audit, </w:t>
      </w:r>
      <w:r w:rsidR="008C1510" w:rsidRPr="00B36D00">
        <w:rPr>
          <w:color w:val="008000"/>
          <w:u w:val="dash"/>
          <w:lang w:val="fr-FR"/>
        </w:rPr>
        <w:t xml:space="preserve">dont </w:t>
      </w:r>
      <w:r w:rsidR="00F03480" w:rsidRPr="00B36D00">
        <w:rPr>
          <w:color w:val="008000"/>
          <w:u w:val="dash"/>
          <w:lang w:val="fr-FR"/>
        </w:rPr>
        <w:t>tous les</w:t>
      </w:r>
      <w:r w:rsidRPr="00B36D00">
        <w:rPr>
          <w:color w:val="008000"/>
          <w:u w:val="dash"/>
          <w:lang w:val="fr-FR"/>
        </w:rPr>
        <w:t xml:space="preserve"> participants </w:t>
      </w:r>
      <w:r w:rsidR="00F03480" w:rsidRPr="00B36D00">
        <w:rPr>
          <w:color w:val="008000"/>
          <w:u w:val="dash"/>
          <w:lang w:val="fr-FR"/>
        </w:rPr>
        <w:t>comprennent les fonctions et les responsabilités qui leur incombent</w:t>
      </w:r>
      <w:r w:rsidRPr="00B36D00">
        <w:rPr>
          <w:color w:val="008000"/>
          <w:u w:val="dash"/>
          <w:lang w:val="fr-FR"/>
        </w:rPr>
        <w:t xml:space="preserve">. </w:t>
      </w:r>
      <w:r w:rsidR="00AD2624" w:rsidRPr="00B36D00">
        <w:rPr>
          <w:color w:val="008000"/>
          <w:u w:val="dash"/>
          <w:lang w:val="fr-FR"/>
        </w:rPr>
        <w:t>Dans cette perspective, toutes les parties prenantes doivent connaître précisément</w:t>
      </w:r>
      <w:r w:rsidRPr="00B36D00">
        <w:rPr>
          <w:color w:val="008000"/>
          <w:u w:val="dash"/>
          <w:lang w:val="fr-FR"/>
        </w:rPr>
        <w: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AD2624" w:rsidRPr="00B36D00">
        <w:rPr>
          <w:color w:val="008000"/>
          <w:u w:val="dash"/>
          <w:lang w:val="fr-FR"/>
        </w:rPr>
        <w:t>’objectif de l’a</w:t>
      </w:r>
      <w:r w:rsidR="0014540E" w:rsidRPr="00B36D00">
        <w:rPr>
          <w:color w:val="008000"/>
          <w:u w:val="dash"/>
          <w:lang w:val="fr-FR"/>
        </w:rPr>
        <w:t>udit;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lastRenderedPageBreak/>
        <w:t>L</w:t>
      </w:r>
      <w:r w:rsidR="00AD2624" w:rsidRPr="00B36D00">
        <w:rPr>
          <w:color w:val="008000"/>
          <w:u w:val="dash"/>
          <w:lang w:val="fr-FR"/>
        </w:rPr>
        <w:t>a procédure d’</w:t>
      </w:r>
      <w:r w:rsidR="0014540E" w:rsidRPr="00B36D00">
        <w:rPr>
          <w:color w:val="008000"/>
          <w:u w:val="dash"/>
          <w:lang w:val="fr-FR"/>
        </w:rPr>
        <w:t>audit;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AD2624" w:rsidRPr="00B36D00">
        <w:rPr>
          <w:color w:val="008000"/>
          <w:u w:val="dash"/>
          <w:lang w:val="fr-FR"/>
        </w:rPr>
        <w:t>es principes</w:t>
      </w:r>
      <w:r w:rsidR="0014540E" w:rsidRPr="00B36D00">
        <w:rPr>
          <w:color w:val="008000"/>
          <w:u w:val="dash"/>
          <w:lang w:val="fr-FR"/>
        </w:rPr>
        <w:t xml:space="preserve"> </w:t>
      </w:r>
      <w:r w:rsidR="00AD2624" w:rsidRPr="00B36D00">
        <w:rPr>
          <w:color w:val="008000"/>
          <w:u w:val="dash"/>
          <w:lang w:val="fr-FR"/>
        </w:rPr>
        <w:t xml:space="preserve">directeurs </w:t>
      </w:r>
      <w:r w:rsidR="0014540E" w:rsidRPr="00B36D00">
        <w:rPr>
          <w:color w:val="008000"/>
          <w:u w:val="dash"/>
          <w:lang w:val="fr-FR"/>
        </w:rPr>
        <w:t>applicable</w:t>
      </w:r>
      <w:r w:rsidR="00AD2624" w:rsidRPr="00B36D00">
        <w:rPr>
          <w:color w:val="008000"/>
          <w:u w:val="dash"/>
          <w:lang w:val="fr-FR"/>
        </w:rPr>
        <w:t>s</w:t>
      </w:r>
      <w:r w:rsidR="0014540E" w:rsidRPr="00B36D00">
        <w:rPr>
          <w:color w:val="008000"/>
          <w:u w:val="dash"/>
          <w:lang w:val="fr-FR"/>
        </w:rPr>
        <w:t xml:space="preserve"> </w:t>
      </w:r>
      <w:r w:rsidR="00D75F14" w:rsidRPr="00B36D00">
        <w:rPr>
          <w:color w:val="008000"/>
          <w:u w:val="dash"/>
          <w:lang w:val="fr-FR"/>
        </w:rPr>
        <w:t>qui figurent</w:t>
      </w:r>
      <w:r w:rsidR="00195594" w:rsidRPr="00B36D00">
        <w:rPr>
          <w:color w:val="008000"/>
          <w:u w:val="dash"/>
          <w:lang w:val="fr-FR"/>
        </w:rPr>
        <w:t xml:space="preserve"> dans</w:t>
      </w:r>
      <w:r w:rsidR="00AD2624" w:rsidRPr="00B36D00">
        <w:rPr>
          <w:color w:val="008000"/>
          <w:u w:val="dash"/>
          <w:lang w:val="fr-FR"/>
        </w:rPr>
        <w:t xml:space="preserve"> la norme</w:t>
      </w:r>
      <w:r>
        <w:rPr>
          <w:color w:val="008000"/>
          <w:u w:val="dash"/>
          <w:lang w:val="fr-FR"/>
        </w:rPr>
        <w:t xml:space="preserve"> </w:t>
      </w:r>
      <w:r w:rsidR="00BC76B4" w:rsidRPr="00B36D00">
        <w:rPr>
          <w:color w:val="008000"/>
          <w:u w:val="dash"/>
          <w:lang w:val="fr-FR"/>
        </w:rPr>
        <w:t>ISO</w:t>
      </w:r>
      <w:r w:rsidR="00AD2624" w:rsidRPr="00B36D00">
        <w:rPr>
          <w:color w:val="008000"/>
          <w:u w:val="dash"/>
          <w:lang w:val="fr-FR"/>
        </w:rPr>
        <w:t> </w:t>
      </w:r>
      <w:r w:rsidR="00BC76B4" w:rsidRPr="00B36D00">
        <w:rPr>
          <w:color w:val="008000"/>
          <w:u w:val="dash"/>
          <w:lang w:val="fr-FR"/>
        </w:rPr>
        <w:t>19011:</w:t>
      </w:r>
      <w:r w:rsidR="0014540E" w:rsidRPr="00B36D00">
        <w:rPr>
          <w:color w:val="008000"/>
          <w:u w:val="dash"/>
          <w:lang w:val="fr-FR"/>
        </w:rPr>
        <w:t>2018;</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AD2624" w:rsidRPr="00B36D00">
        <w:rPr>
          <w:color w:val="008000"/>
          <w:u w:val="dash"/>
          <w:lang w:val="fr-FR"/>
        </w:rPr>
        <w:t xml:space="preserve">a </w:t>
      </w:r>
      <w:r w:rsidR="0014540E" w:rsidRPr="00B36D00">
        <w:rPr>
          <w:color w:val="008000"/>
          <w:u w:val="dash"/>
          <w:lang w:val="fr-FR"/>
        </w:rPr>
        <w:t xml:space="preserve">composition </w:t>
      </w:r>
      <w:r w:rsidR="00AD2624" w:rsidRPr="00B36D00">
        <w:rPr>
          <w:color w:val="008000"/>
          <w:u w:val="dash"/>
          <w:lang w:val="fr-FR"/>
        </w:rPr>
        <w:t>de l’équipe d’</w:t>
      </w:r>
      <w:r w:rsidR="0014540E" w:rsidRPr="00B36D00">
        <w:rPr>
          <w:color w:val="008000"/>
          <w:u w:val="dash"/>
          <w:lang w:val="fr-FR"/>
        </w:rPr>
        <w:t xml:space="preserve">audit, </w:t>
      </w:r>
      <w:r w:rsidR="00AD2624" w:rsidRPr="00B36D00">
        <w:rPr>
          <w:color w:val="008000"/>
          <w:u w:val="dash"/>
          <w:lang w:val="fr-FR"/>
        </w:rPr>
        <w:t>y compris les coordonnées et le profil des personnes à contacter (aptitudes, expérience et compétences)</w:t>
      </w:r>
      <w:r w:rsidR="0014540E" w:rsidRPr="00B36D00">
        <w:rPr>
          <w:color w:val="008000"/>
          <w:u w:val="dash"/>
          <w:lang w:val="fr-FR"/>
        </w:rPr>
        <w: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T</w:t>
      </w:r>
      <w:r w:rsidR="00195594" w:rsidRPr="00B36D00">
        <w:rPr>
          <w:color w:val="008000"/>
          <w:u w:val="dash"/>
          <w:lang w:val="fr-FR"/>
        </w:rPr>
        <w:t xml:space="preserve">ous les documents disponibles </w:t>
      </w:r>
      <w:r w:rsidR="0014540E" w:rsidRPr="00B36D00">
        <w:rPr>
          <w:color w:val="008000"/>
          <w:u w:val="dash"/>
          <w:lang w:val="fr-FR"/>
        </w:rPr>
        <w:t>(</w:t>
      </w:r>
      <w:r w:rsidR="00195594" w:rsidRPr="00B36D00">
        <w:rPr>
          <w:color w:val="008000"/>
          <w:u w:val="dash"/>
          <w:lang w:val="fr-FR"/>
        </w:rPr>
        <w:t>portant notamment sur les exigences en matière de sécurité, de santé et de sûreté</w:t>
      </w:r>
      <w:r w:rsidR="0014540E" w:rsidRPr="00B36D00">
        <w:rPr>
          <w:color w:val="008000"/>
          <w:u w:val="dash"/>
          <w:lang w:val="fr-FR"/>
        </w:rPr>
        <w:t xml:space="preserve">) </w:t>
      </w:r>
      <w:r w:rsidR="00195594" w:rsidRPr="00B36D00">
        <w:rPr>
          <w:color w:val="008000"/>
          <w:u w:val="dash"/>
          <w:lang w:val="fr-FR"/>
        </w:rPr>
        <w:t xml:space="preserve">pour </w:t>
      </w:r>
      <w:r w:rsidR="00390306" w:rsidRPr="00B36D00">
        <w:rPr>
          <w:color w:val="008000"/>
          <w:u w:val="dash"/>
          <w:lang w:val="fr-FR"/>
        </w:rPr>
        <w:t xml:space="preserve">que </w:t>
      </w:r>
      <w:r w:rsidR="00195594" w:rsidRPr="00B36D00">
        <w:rPr>
          <w:color w:val="008000"/>
          <w:u w:val="dash"/>
          <w:lang w:val="fr-FR"/>
        </w:rPr>
        <w:t xml:space="preserve">les auditeurs puissent </w:t>
      </w:r>
      <w:r w:rsidR="0014540E" w:rsidRPr="00B36D00">
        <w:rPr>
          <w:color w:val="008000"/>
          <w:u w:val="dash"/>
          <w:lang w:val="fr-FR"/>
        </w:rPr>
        <w:t>visit</w:t>
      </w:r>
      <w:r w:rsidR="00195594" w:rsidRPr="00B36D00">
        <w:rPr>
          <w:color w:val="008000"/>
          <w:u w:val="dash"/>
          <w:lang w:val="fr-FR"/>
        </w:rPr>
        <w:t xml:space="preserve">er tous les sites et installations </w:t>
      </w:r>
      <w:r w:rsidR="00390306" w:rsidRPr="00B36D00">
        <w:rPr>
          <w:color w:val="008000"/>
          <w:u w:val="dash"/>
          <w:lang w:val="fr-FR"/>
        </w:rPr>
        <w:t>concernés</w:t>
      </w:r>
      <w:r w:rsidR="0014540E" w:rsidRPr="00B36D00">
        <w:rPr>
          <w:color w:val="008000"/>
          <w:u w:val="dash"/>
          <w:lang w:val="fr-FR"/>
        </w:rPr>
        <w: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U</w:t>
      </w:r>
      <w:r w:rsidR="00195594" w:rsidRPr="00B36D00">
        <w:rPr>
          <w:color w:val="008000"/>
          <w:u w:val="dash"/>
          <w:lang w:val="fr-FR"/>
        </w:rPr>
        <w:t>ne description claire et détaillée des dé</w:t>
      </w:r>
      <w:r w:rsidR="0014540E" w:rsidRPr="00B36D00">
        <w:rPr>
          <w:color w:val="008000"/>
          <w:u w:val="dash"/>
          <w:lang w:val="fr-FR"/>
        </w:rPr>
        <w:t xml:space="preserve">penses </w:t>
      </w:r>
      <w:r w:rsidR="00195594" w:rsidRPr="00B36D00">
        <w:rPr>
          <w:color w:val="008000"/>
          <w:u w:val="dash"/>
          <w:lang w:val="fr-FR"/>
        </w:rPr>
        <w:t>couvertes par l’organisation hôte</w:t>
      </w:r>
      <w:r w:rsidR="0014540E" w:rsidRPr="00B36D00">
        <w:rPr>
          <w:color w:val="008000"/>
          <w:u w:val="dash"/>
          <w:lang w:val="fr-FR"/>
        </w:rPr>
        <w:t>;</w:t>
      </w:r>
    </w:p>
    <w:p w:rsidR="0014540E"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195594" w:rsidRPr="00B36D00">
        <w:rPr>
          <w:color w:val="008000"/>
          <w:u w:val="dash"/>
          <w:lang w:val="fr-FR"/>
        </w:rPr>
        <w:t xml:space="preserve">’assurance que l’organisation hôte facilite </w:t>
      </w:r>
      <w:r w:rsidR="00462DA7" w:rsidRPr="00B36D00">
        <w:rPr>
          <w:color w:val="008000"/>
          <w:u w:val="dash"/>
          <w:lang w:val="fr-FR"/>
        </w:rPr>
        <w:t>les modalités de déplacement des auditeurs</w:t>
      </w:r>
      <w:r w:rsidR="0014540E" w:rsidRPr="00B36D00">
        <w:rPr>
          <w:color w:val="008000"/>
          <w:u w:val="dash"/>
          <w:lang w:val="fr-FR"/>
        </w:rPr>
        <w:t>,</w:t>
      </w:r>
      <w:r w:rsidR="00462DA7" w:rsidRPr="00B36D00">
        <w:rPr>
          <w:color w:val="008000"/>
          <w:u w:val="dash"/>
          <w:lang w:val="fr-FR"/>
        </w:rPr>
        <w:t xml:space="preserve"> et notamment l’obtention de visas</w:t>
      </w:r>
      <w:r w:rsidR="0014540E" w:rsidRPr="00B36D00">
        <w:rPr>
          <w:color w:val="008000"/>
          <w:u w:val="dash"/>
          <w:lang w:val="fr-FR"/>
        </w:rPr>
        <w:t>.</w:t>
      </w:r>
    </w:p>
    <w:p w:rsidR="0014540E" w:rsidRPr="00B36D00" w:rsidRDefault="0014540E" w:rsidP="00866F91">
      <w:pPr>
        <w:pStyle w:val="WMOBodyText"/>
        <w:keepNext/>
        <w:rPr>
          <w:b/>
          <w:bCs/>
          <w:color w:val="008000"/>
          <w:u w:val="dash"/>
          <w:lang w:val="fr-FR"/>
        </w:rPr>
      </w:pPr>
      <w:r w:rsidRPr="00B36D00">
        <w:rPr>
          <w:b/>
          <w:bCs/>
          <w:color w:val="008000"/>
          <w:u w:val="dash"/>
          <w:lang w:val="fr-FR"/>
        </w:rPr>
        <w:t>PHASE 2</w:t>
      </w:r>
      <w:r w:rsidR="00E634EB">
        <w:rPr>
          <w:b/>
          <w:bCs/>
          <w:color w:val="008000"/>
          <w:u w:val="dash"/>
          <w:lang w:val="fr-FR"/>
        </w:rPr>
        <w:t xml:space="preserve">: </w:t>
      </w:r>
      <w:r w:rsidRPr="00B36D00">
        <w:rPr>
          <w:b/>
          <w:bCs/>
          <w:color w:val="008000"/>
          <w:u w:val="dash"/>
          <w:lang w:val="fr-FR"/>
        </w:rPr>
        <w:t>R</w:t>
      </w:r>
      <w:r w:rsidR="00575407" w:rsidRPr="00B36D00">
        <w:rPr>
          <w:b/>
          <w:bCs/>
          <w:color w:val="008000"/>
          <w:u w:val="dash"/>
          <w:lang w:val="fr-FR"/>
        </w:rPr>
        <w:t>É</w:t>
      </w:r>
      <w:r w:rsidRPr="00B36D00">
        <w:rPr>
          <w:b/>
          <w:bCs/>
          <w:color w:val="008000"/>
          <w:u w:val="dash"/>
          <w:lang w:val="fr-FR"/>
        </w:rPr>
        <w:t>CEPT</w:t>
      </w:r>
      <w:r w:rsidR="00866F91">
        <w:rPr>
          <w:b/>
          <w:bCs/>
          <w:color w:val="008000"/>
          <w:u w:val="dash"/>
          <w:lang w:val="fr-FR"/>
        </w:rPr>
        <w:t>ION DES CANDIDATURES/</w:t>
      </w:r>
      <w:r w:rsidR="00575407" w:rsidRPr="00B36D00">
        <w:rPr>
          <w:b/>
          <w:bCs/>
          <w:color w:val="008000"/>
          <w:u w:val="dash"/>
          <w:lang w:val="fr-FR"/>
        </w:rPr>
        <w:t xml:space="preserve">DEMANDES DE </w:t>
      </w:r>
      <w:r w:rsidRPr="00B36D00">
        <w:rPr>
          <w:b/>
          <w:bCs/>
          <w:color w:val="008000"/>
          <w:u w:val="dash"/>
          <w:lang w:val="fr-FR"/>
        </w:rPr>
        <w:t>RECERTIF</w:t>
      </w:r>
      <w:r w:rsidR="00575407" w:rsidRPr="00B36D00">
        <w:rPr>
          <w:b/>
          <w:bCs/>
          <w:color w:val="008000"/>
          <w:u w:val="dash"/>
          <w:lang w:val="fr-FR"/>
        </w:rPr>
        <w:t>ICATION</w:t>
      </w:r>
    </w:p>
    <w:p w:rsidR="0014540E" w:rsidRPr="00B36D00" w:rsidRDefault="0014540E" w:rsidP="0014540E">
      <w:pPr>
        <w:pStyle w:val="WMOBodyText"/>
        <w:rPr>
          <w:color w:val="008000"/>
          <w:u w:val="dash"/>
          <w:lang w:val="fr-FR"/>
        </w:rPr>
      </w:pPr>
      <w:r w:rsidRPr="00B36D00">
        <w:rPr>
          <w:color w:val="008000"/>
          <w:u w:val="dash"/>
          <w:lang w:val="fr-FR"/>
        </w:rPr>
        <w:t>13.</w:t>
      </w:r>
      <w:r w:rsidRPr="00B36D00">
        <w:rPr>
          <w:color w:val="008000"/>
          <w:u w:val="dash"/>
          <w:lang w:val="fr-FR"/>
        </w:rPr>
        <w:tab/>
      </w:r>
      <w:r w:rsidR="00575407" w:rsidRPr="00B36D00">
        <w:rPr>
          <w:color w:val="008000"/>
          <w:u w:val="dash"/>
          <w:lang w:val="fr-FR"/>
        </w:rPr>
        <w:t xml:space="preserve">La deuxième phase </w:t>
      </w:r>
      <w:r w:rsidRPr="00B36D00">
        <w:rPr>
          <w:color w:val="008000"/>
          <w:u w:val="dash"/>
          <w:lang w:val="fr-FR"/>
        </w:rPr>
        <w:t>commence</w:t>
      </w:r>
      <w:r w:rsidR="00575407" w:rsidRPr="00B36D00">
        <w:rPr>
          <w:color w:val="008000"/>
          <w:u w:val="dash"/>
          <w:lang w:val="fr-FR"/>
        </w:rPr>
        <w:t xml:space="preserve"> lorsque l’équipe d’</w:t>
      </w:r>
      <w:r w:rsidRPr="00B36D00">
        <w:rPr>
          <w:color w:val="008000"/>
          <w:u w:val="dash"/>
          <w:lang w:val="fr-FR"/>
        </w:rPr>
        <w:t xml:space="preserve">audit </w:t>
      </w:r>
      <w:r w:rsidR="00575407" w:rsidRPr="00B36D00">
        <w:rPr>
          <w:color w:val="008000"/>
          <w:u w:val="dash"/>
          <w:lang w:val="fr-FR"/>
        </w:rPr>
        <w:t>entreprend d’</w:t>
      </w:r>
      <w:r w:rsidR="002752A6" w:rsidRPr="00B36D00">
        <w:rPr>
          <w:color w:val="008000"/>
          <w:u w:val="dash"/>
          <w:lang w:val="fr-FR"/>
        </w:rPr>
        <w:t>examin</w:t>
      </w:r>
      <w:r w:rsidR="00575407" w:rsidRPr="00B36D00">
        <w:rPr>
          <w:color w:val="008000"/>
          <w:u w:val="dash"/>
          <w:lang w:val="fr-FR"/>
        </w:rPr>
        <w:t xml:space="preserve">er les </w:t>
      </w:r>
      <w:r w:rsidRPr="00B36D00">
        <w:rPr>
          <w:color w:val="008000"/>
          <w:u w:val="dash"/>
          <w:lang w:val="fr-FR"/>
        </w:rPr>
        <w:t>information</w:t>
      </w:r>
      <w:r w:rsidR="00575407" w:rsidRPr="00B36D00">
        <w:rPr>
          <w:color w:val="008000"/>
          <w:u w:val="dash"/>
          <w:lang w:val="fr-FR"/>
        </w:rPr>
        <w:t>s</w:t>
      </w:r>
      <w:r w:rsidRPr="00B36D00">
        <w:rPr>
          <w:color w:val="008000"/>
          <w:u w:val="dash"/>
          <w:lang w:val="fr-FR"/>
        </w:rPr>
        <w:t xml:space="preserve"> </w:t>
      </w:r>
      <w:r w:rsidR="00575407" w:rsidRPr="00B36D00">
        <w:rPr>
          <w:color w:val="008000"/>
          <w:u w:val="dash"/>
          <w:lang w:val="fr-FR"/>
        </w:rPr>
        <w:t xml:space="preserve">fournies par le </w:t>
      </w:r>
      <w:r w:rsidRPr="00B36D00">
        <w:rPr>
          <w:color w:val="008000"/>
          <w:u w:val="dash"/>
          <w:lang w:val="fr-FR"/>
        </w:rPr>
        <w:t xml:space="preserve">centre </w:t>
      </w:r>
      <w:r w:rsidR="00575407" w:rsidRPr="00B36D00">
        <w:rPr>
          <w:color w:val="008000"/>
          <w:u w:val="dash"/>
          <w:lang w:val="fr-FR"/>
        </w:rPr>
        <w:t>dans son questionnaire d’autoévaluation</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14.</w:t>
      </w:r>
      <w:r w:rsidRPr="00B36D00">
        <w:rPr>
          <w:color w:val="008000"/>
          <w:u w:val="dash"/>
          <w:lang w:val="fr-FR"/>
        </w:rPr>
        <w:tab/>
      </w:r>
      <w:r w:rsidR="00575407" w:rsidRPr="00B36D00">
        <w:rPr>
          <w:color w:val="008000"/>
          <w:u w:val="dash"/>
          <w:lang w:val="fr-FR"/>
        </w:rPr>
        <w:t>Les auditeu</w:t>
      </w:r>
      <w:r w:rsidRPr="00B36D00">
        <w:rPr>
          <w:color w:val="008000"/>
          <w:u w:val="dash"/>
          <w:lang w:val="fr-FR"/>
        </w:rPr>
        <w:t xml:space="preserve">rs </w:t>
      </w:r>
      <w:r w:rsidR="00575407" w:rsidRPr="00B36D00">
        <w:rPr>
          <w:color w:val="008000"/>
          <w:u w:val="dash"/>
          <w:lang w:val="fr-FR"/>
        </w:rPr>
        <w:t xml:space="preserve">indiqueront au </w:t>
      </w:r>
      <w:r w:rsidRPr="00B36D00">
        <w:rPr>
          <w:color w:val="008000"/>
          <w:u w:val="dash"/>
          <w:lang w:val="fr-FR"/>
        </w:rPr>
        <w:t xml:space="preserve">centre </w:t>
      </w:r>
      <w:r w:rsidR="00575407" w:rsidRPr="00B36D00">
        <w:rPr>
          <w:color w:val="008000"/>
          <w:u w:val="dash"/>
          <w:lang w:val="fr-FR"/>
        </w:rPr>
        <w:t xml:space="preserve">si l’autoévaluation fournit suffisamment d’informations pour engager la troisième </w:t>
      </w:r>
      <w:r w:rsidRPr="00B36D00">
        <w:rPr>
          <w:color w:val="008000"/>
          <w:u w:val="dash"/>
          <w:lang w:val="fr-FR"/>
        </w:rPr>
        <w:t xml:space="preserve">phase. </w:t>
      </w:r>
    </w:p>
    <w:p w:rsidR="0014540E" w:rsidRPr="00B36D00" w:rsidRDefault="0014540E" w:rsidP="0014540E">
      <w:pPr>
        <w:pStyle w:val="WMOBodyText"/>
        <w:rPr>
          <w:color w:val="008000"/>
          <w:u w:val="dash"/>
          <w:lang w:val="fr-FR"/>
        </w:rPr>
      </w:pPr>
      <w:r w:rsidRPr="00B36D00">
        <w:rPr>
          <w:color w:val="008000"/>
          <w:u w:val="dash"/>
          <w:lang w:val="fr-FR"/>
        </w:rPr>
        <w:t>15.</w:t>
      </w:r>
      <w:r w:rsidRPr="00B36D00">
        <w:rPr>
          <w:color w:val="008000"/>
          <w:u w:val="dash"/>
          <w:lang w:val="fr-FR"/>
        </w:rPr>
        <w:tab/>
      </w:r>
      <w:r w:rsidR="00575407" w:rsidRPr="00B36D00">
        <w:rPr>
          <w:color w:val="008000"/>
          <w:u w:val="dash"/>
          <w:lang w:val="fr-FR"/>
        </w:rPr>
        <w:t>Si l’évaluation initiale l’exige</w:t>
      </w:r>
      <w:r w:rsidRPr="00B36D00">
        <w:rPr>
          <w:color w:val="008000"/>
          <w:u w:val="dash"/>
          <w:lang w:val="fr-FR"/>
        </w:rPr>
        <w:t xml:space="preserve">, </w:t>
      </w:r>
      <w:r w:rsidR="00575407" w:rsidRPr="00B36D00">
        <w:rPr>
          <w:color w:val="008000"/>
          <w:u w:val="dash"/>
          <w:lang w:val="fr-FR"/>
        </w:rPr>
        <w:t xml:space="preserve">l’équipe d’audit </w:t>
      </w:r>
      <w:r w:rsidRPr="00B36D00">
        <w:rPr>
          <w:color w:val="008000"/>
          <w:u w:val="dash"/>
          <w:lang w:val="fr-FR"/>
        </w:rPr>
        <w:t>correspond</w:t>
      </w:r>
      <w:r w:rsidR="00575407" w:rsidRPr="00B36D00">
        <w:rPr>
          <w:color w:val="008000"/>
          <w:u w:val="dash"/>
          <w:lang w:val="fr-FR"/>
        </w:rPr>
        <w:t xml:space="preserve">ra avec le ou les contacts du centre candidat pour demander des informations supplémentaires </w:t>
      </w:r>
      <w:r w:rsidRPr="00B36D00">
        <w:rPr>
          <w:color w:val="008000"/>
          <w:u w:val="dash"/>
          <w:lang w:val="fr-FR"/>
        </w:rPr>
        <w:t>o</w:t>
      </w:r>
      <w:r w:rsidR="00575407" w:rsidRPr="00B36D00">
        <w:rPr>
          <w:color w:val="008000"/>
          <w:u w:val="dash"/>
          <w:lang w:val="fr-FR"/>
        </w:rPr>
        <w:t>u</w:t>
      </w:r>
      <w:r w:rsidRPr="00B36D00">
        <w:rPr>
          <w:color w:val="008000"/>
          <w:u w:val="dash"/>
          <w:lang w:val="fr-FR"/>
        </w:rPr>
        <w:t xml:space="preserve"> </w:t>
      </w:r>
      <w:r w:rsidR="00575407" w:rsidRPr="00B36D00">
        <w:rPr>
          <w:color w:val="008000"/>
          <w:u w:val="dash"/>
          <w:lang w:val="fr-FR"/>
        </w:rPr>
        <w:t xml:space="preserve">éclaircir certains </w:t>
      </w:r>
      <w:r w:rsidR="00390306" w:rsidRPr="00B36D00">
        <w:rPr>
          <w:color w:val="008000"/>
          <w:u w:val="dash"/>
          <w:lang w:val="fr-FR"/>
        </w:rPr>
        <w:t>point</w:t>
      </w:r>
      <w:r w:rsidR="00575407" w:rsidRPr="00B36D00">
        <w:rPr>
          <w:color w:val="008000"/>
          <w:u w:val="dash"/>
          <w:lang w:val="fr-FR"/>
        </w:rPr>
        <w:t xml:space="preserve">s </w:t>
      </w:r>
      <w:r w:rsidR="00390306" w:rsidRPr="00B36D00">
        <w:rPr>
          <w:color w:val="008000"/>
          <w:u w:val="dash"/>
          <w:lang w:val="fr-FR"/>
        </w:rPr>
        <w:t>préci</w:t>
      </w:r>
      <w:r w:rsidR="00575407" w:rsidRPr="00B36D00">
        <w:rPr>
          <w:color w:val="008000"/>
          <w:u w:val="dash"/>
          <w:lang w:val="fr-FR"/>
        </w:rPr>
        <w:t>s</w:t>
      </w:r>
      <w:r w:rsidRPr="00B36D00">
        <w:rPr>
          <w:color w:val="008000"/>
          <w:u w:val="dash"/>
          <w:lang w:val="fr-FR"/>
        </w:rPr>
        <w:t xml:space="preserve">. </w:t>
      </w:r>
    </w:p>
    <w:p w:rsidR="0014540E" w:rsidRPr="00B36D00" w:rsidRDefault="0014540E" w:rsidP="00BC76B4">
      <w:pPr>
        <w:pStyle w:val="WMOBodyText"/>
        <w:rPr>
          <w:color w:val="008000"/>
          <w:u w:val="dash"/>
          <w:lang w:val="fr-FR"/>
        </w:rPr>
      </w:pPr>
      <w:r w:rsidRPr="00B36D00">
        <w:rPr>
          <w:color w:val="008000"/>
          <w:u w:val="dash"/>
          <w:lang w:val="fr-FR"/>
        </w:rPr>
        <w:t>16.</w:t>
      </w:r>
      <w:r w:rsidRPr="00B36D00">
        <w:rPr>
          <w:color w:val="008000"/>
          <w:u w:val="dash"/>
          <w:lang w:val="fr-FR"/>
        </w:rPr>
        <w:tab/>
      </w:r>
      <w:r w:rsidR="002752A6" w:rsidRPr="00B36D00">
        <w:rPr>
          <w:color w:val="008000"/>
          <w:u w:val="dash"/>
          <w:lang w:val="fr-FR"/>
        </w:rPr>
        <w:t>Si l’équipe d’audit n’obtient pas les informations nécessaires pour effectuer l’évaluation indispensable à l’audit préalable</w:t>
      </w:r>
      <w:r w:rsidRPr="00B36D00">
        <w:rPr>
          <w:color w:val="008000"/>
          <w:u w:val="dash"/>
          <w:lang w:val="fr-FR"/>
        </w:rPr>
        <w:t xml:space="preserve">, </w:t>
      </w:r>
      <w:r w:rsidR="002752A6" w:rsidRPr="00B36D00">
        <w:rPr>
          <w:color w:val="008000"/>
          <w:u w:val="dash"/>
          <w:lang w:val="fr-FR"/>
        </w:rPr>
        <w:t>elle fera savoir à</w:t>
      </w:r>
      <w:r w:rsidRPr="00B36D00">
        <w:rPr>
          <w:color w:val="008000"/>
          <w:u w:val="dash"/>
          <w:lang w:val="fr-FR"/>
        </w:rPr>
        <w:t xml:space="preserve"> </w:t>
      </w:r>
      <w:r w:rsidR="002752A6" w:rsidRPr="00B36D00">
        <w:rPr>
          <w:color w:val="008000"/>
          <w:u w:val="dash"/>
          <w:lang w:val="fr-FR"/>
        </w:rPr>
        <w:t xml:space="preserve">l’organe du propriétaire du système responsable de l’activité du centre ou du service, et au centre lui-même, qu’une évaluation du site ne pourra pas être </w:t>
      </w:r>
      <w:r w:rsidR="00B36D00" w:rsidRPr="00B36D00">
        <w:rPr>
          <w:color w:val="008000"/>
          <w:u w:val="dash"/>
          <w:lang w:val="fr-FR"/>
        </w:rPr>
        <w:t>effectuée</w:t>
      </w:r>
      <w:r w:rsidR="002752A6" w:rsidRPr="00B36D00">
        <w:rPr>
          <w:color w:val="008000"/>
          <w:u w:val="dash"/>
          <w:lang w:val="fr-FR"/>
        </w:rPr>
        <w:t xml:space="preserve"> et expliquera les raisons qui auront motivé cette décision</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17.</w:t>
      </w:r>
      <w:r w:rsidRPr="00B36D00">
        <w:rPr>
          <w:color w:val="008000"/>
          <w:u w:val="dash"/>
          <w:lang w:val="fr-FR"/>
        </w:rPr>
        <w:tab/>
      </w:r>
      <w:r w:rsidR="00F65B85" w:rsidRPr="00B36D00">
        <w:rPr>
          <w:color w:val="008000"/>
          <w:u w:val="dash"/>
          <w:lang w:val="fr-FR"/>
        </w:rPr>
        <w:t>Le cas échéant</w:t>
      </w:r>
      <w:r w:rsidRPr="00B36D00">
        <w:rPr>
          <w:color w:val="008000"/>
          <w:u w:val="dash"/>
          <w:lang w:val="fr-FR"/>
        </w:rPr>
        <w:t xml:space="preserve">, </w:t>
      </w:r>
      <w:r w:rsidR="00F65B85" w:rsidRPr="00B36D00">
        <w:rPr>
          <w:color w:val="008000"/>
          <w:u w:val="dash"/>
          <w:lang w:val="fr-FR"/>
        </w:rPr>
        <w:t>le passage à la p</w:t>
      </w:r>
      <w:r w:rsidRPr="00B36D00">
        <w:rPr>
          <w:color w:val="008000"/>
          <w:u w:val="dash"/>
          <w:lang w:val="fr-FR"/>
        </w:rPr>
        <w:t xml:space="preserve">hase 3 </w:t>
      </w:r>
      <w:r w:rsidR="00F65B85" w:rsidRPr="00B36D00">
        <w:rPr>
          <w:color w:val="008000"/>
          <w:u w:val="dash"/>
          <w:lang w:val="fr-FR"/>
        </w:rPr>
        <w:t xml:space="preserve">n’aura lieu que si des </w:t>
      </w:r>
      <w:r w:rsidR="00D63FFD" w:rsidRPr="00B36D00">
        <w:rPr>
          <w:color w:val="008000"/>
          <w:u w:val="dash"/>
          <w:lang w:val="fr-FR"/>
        </w:rPr>
        <w:t xml:space="preserve">preuves </w:t>
      </w:r>
      <w:r w:rsidRPr="00B36D00">
        <w:rPr>
          <w:color w:val="008000"/>
          <w:u w:val="dash"/>
          <w:lang w:val="fr-FR"/>
        </w:rPr>
        <w:t>suffi</w:t>
      </w:r>
      <w:r w:rsidR="00F65B85" w:rsidRPr="00B36D00">
        <w:rPr>
          <w:color w:val="008000"/>
          <w:u w:val="dash"/>
          <w:lang w:val="fr-FR"/>
        </w:rPr>
        <w:t>sa</w:t>
      </w:r>
      <w:r w:rsidRPr="00B36D00">
        <w:rPr>
          <w:color w:val="008000"/>
          <w:u w:val="dash"/>
          <w:lang w:val="fr-FR"/>
        </w:rPr>
        <w:t>nt</w:t>
      </w:r>
      <w:r w:rsidR="00D63FFD" w:rsidRPr="00B36D00">
        <w:rPr>
          <w:color w:val="008000"/>
          <w:u w:val="dash"/>
          <w:lang w:val="fr-FR"/>
        </w:rPr>
        <w:t>e</w:t>
      </w:r>
      <w:r w:rsidR="00F65B85" w:rsidRPr="00B36D00">
        <w:rPr>
          <w:color w:val="008000"/>
          <w:u w:val="dash"/>
          <w:lang w:val="fr-FR"/>
        </w:rPr>
        <w:t>s</w:t>
      </w:r>
      <w:r w:rsidRPr="00B36D00">
        <w:rPr>
          <w:color w:val="008000"/>
          <w:u w:val="dash"/>
          <w:lang w:val="fr-FR"/>
        </w:rPr>
        <w:t xml:space="preserve"> </w:t>
      </w:r>
      <w:r w:rsidR="00F65B85" w:rsidRPr="00B36D00">
        <w:rPr>
          <w:color w:val="008000"/>
          <w:u w:val="dash"/>
          <w:lang w:val="fr-FR"/>
        </w:rPr>
        <w:t>sont par la suite fourni</w:t>
      </w:r>
      <w:r w:rsidR="00252BB2" w:rsidRPr="00B36D00">
        <w:rPr>
          <w:color w:val="008000"/>
          <w:u w:val="dash"/>
          <w:lang w:val="fr-FR"/>
        </w:rPr>
        <w:t>e</w:t>
      </w:r>
      <w:r w:rsidR="00F65B85" w:rsidRPr="00B36D00">
        <w:rPr>
          <w:color w:val="008000"/>
          <w:u w:val="dash"/>
          <w:lang w:val="fr-FR"/>
        </w:rPr>
        <w:t>s pour répondre à la demande de l’équipe d’audit</w:t>
      </w:r>
      <w:r w:rsidRPr="00B36D00">
        <w:rPr>
          <w:color w:val="008000"/>
          <w:u w:val="dash"/>
          <w:lang w:val="fr-FR"/>
        </w:rPr>
        <w:t>.</w:t>
      </w:r>
    </w:p>
    <w:p w:rsidR="0014540E" w:rsidRPr="00B36D00" w:rsidRDefault="0014540E" w:rsidP="0014540E">
      <w:pPr>
        <w:pStyle w:val="WMOBodyText"/>
        <w:rPr>
          <w:b/>
          <w:bCs/>
          <w:color w:val="008000"/>
          <w:u w:val="dash"/>
          <w:lang w:val="fr-FR"/>
        </w:rPr>
      </w:pPr>
      <w:r w:rsidRPr="00B36D00">
        <w:rPr>
          <w:b/>
          <w:bCs/>
          <w:color w:val="008000"/>
          <w:u w:val="dash"/>
          <w:lang w:val="fr-FR"/>
        </w:rPr>
        <w:t>PHASE 3</w:t>
      </w:r>
      <w:r w:rsidR="00866F91">
        <w:rPr>
          <w:b/>
          <w:bCs/>
          <w:color w:val="008000"/>
          <w:u w:val="dash"/>
          <w:lang w:val="fr-FR"/>
        </w:rPr>
        <w:t>:</w:t>
      </w:r>
      <w:r w:rsidRPr="00B36D00">
        <w:rPr>
          <w:b/>
          <w:bCs/>
          <w:color w:val="008000"/>
          <w:u w:val="dash"/>
          <w:lang w:val="fr-FR"/>
        </w:rPr>
        <w:t xml:space="preserve"> </w:t>
      </w:r>
      <w:r w:rsidR="00F65B85" w:rsidRPr="00B36D00">
        <w:rPr>
          <w:b/>
          <w:bCs/>
          <w:color w:val="008000"/>
          <w:u w:val="dash"/>
          <w:lang w:val="fr-FR"/>
        </w:rPr>
        <w:t xml:space="preserve">ÉVALUATION ET AUDIT DU </w:t>
      </w:r>
      <w:r w:rsidRPr="00B36D00">
        <w:rPr>
          <w:b/>
          <w:bCs/>
          <w:color w:val="008000"/>
          <w:u w:val="dash"/>
          <w:lang w:val="fr-FR"/>
        </w:rPr>
        <w:t>SITE</w:t>
      </w:r>
    </w:p>
    <w:p w:rsidR="0014540E" w:rsidRPr="00B36D00" w:rsidRDefault="0014540E" w:rsidP="0014540E">
      <w:pPr>
        <w:pStyle w:val="WMOBodyText"/>
        <w:rPr>
          <w:color w:val="008000"/>
          <w:u w:val="dash"/>
          <w:lang w:val="fr-FR"/>
        </w:rPr>
      </w:pPr>
      <w:r w:rsidRPr="00B36D00">
        <w:rPr>
          <w:color w:val="008000"/>
          <w:u w:val="dash"/>
          <w:lang w:val="fr-FR"/>
        </w:rPr>
        <w:t>18.</w:t>
      </w:r>
      <w:r w:rsidRPr="00B36D00">
        <w:rPr>
          <w:color w:val="008000"/>
          <w:u w:val="dash"/>
          <w:lang w:val="fr-FR"/>
        </w:rPr>
        <w:tab/>
      </w:r>
      <w:r w:rsidR="00C479BE" w:rsidRPr="00B36D00">
        <w:rPr>
          <w:color w:val="008000"/>
          <w:u w:val="dash"/>
          <w:lang w:val="fr-FR"/>
        </w:rPr>
        <w:t xml:space="preserve">Au début de la </w:t>
      </w:r>
      <w:r w:rsidR="00F65B85" w:rsidRPr="00B36D00">
        <w:rPr>
          <w:color w:val="008000"/>
          <w:u w:val="dash"/>
          <w:lang w:val="fr-FR"/>
        </w:rPr>
        <w:t>troisième p</w:t>
      </w:r>
      <w:r w:rsidRPr="00B36D00">
        <w:rPr>
          <w:color w:val="008000"/>
          <w:u w:val="dash"/>
          <w:lang w:val="fr-FR"/>
        </w:rPr>
        <w:t>hase</w:t>
      </w:r>
      <w:r w:rsidR="00C479BE" w:rsidRPr="00B36D00">
        <w:rPr>
          <w:color w:val="008000"/>
          <w:u w:val="dash"/>
          <w:lang w:val="fr-FR"/>
        </w:rPr>
        <w:t xml:space="preserve">, l’équipe d’audit effectue l’évaluation et l’audit sur site pour vérifier les capacités du </w:t>
      </w:r>
      <w:r w:rsidRPr="00B36D00">
        <w:rPr>
          <w:color w:val="008000"/>
          <w:u w:val="dash"/>
          <w:lang w:val="fr-FR"/>
        </w:rPr>
        <w:t>centre</w:t>
      </w:r>
      <w:r w:rsidR="00C479BE" w:rsidRPr="00B36D00">
        <w:rPr>
          <w:color w:val="008000"/>
          <w:u w:val="dash"/>
          <w:lang w:val="fr-FR"/>
        </w:rPr>
        <w:t xml:space="preserve"> à l’aune des critères d’évaluation prédéterminés</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19.</w:t>
      </w:r>
      <w:r w:rsidRPr="00B36D00">
        <w:rPr>
          <w:color w:val="008000"/>
          <w:u w:val="dash"/>
          <w:lang w:val="fr-FR"/>
        </w:rPr>
        <w:tab/>
      </w:r>
      <w:r w:rsidR="00C479BE" w:rsidRPr="00B36D00">
        <w:rPr>
          <w:color w:val="008000"/>
          <w:u w:val="dash"/>
          <w:lang w:val="fr-FR"/>
        </w:rPr>
        <w:t xml:space="preserve">Conformément </w:t>
      </w:r>
      <w:r w:rsidR="00252BB2" w:rsidRPr="00B36D00">
        <w:rPr>
          <w:color w:val="008000"/>
          <w:u w:val="dash"/>
          <w:lang w:val="fr-FR"/>
        </w:rPr>
        <w:t>à toute pratique</w:t>
      </w:r>
      <w:r w:rsidR="00C479BE" w:rsidRPr="00B36D00">
        <w:rPr>
          <w:color w:val="008000"/>
          <w:u w:val="dash"/>
          <w:lang w:val="fr-FR"/>
        </w:rPr>
        <w:t xml:space="preserve"> d’audit </w:t>
      </w:r>
      <w:r w:rsidRPr="00B36D00">
        <w:rPr>
          <w:color w:val="008000"/>
          <w:u w:val="dash"/>
          <w:lang w:val="fr-FR"/>
        </w:rPr>
        <w:t>profession</w:t>
      </w:r>
      <w:r w:rsidR="00252BB2" w:rsidRPr="00B36D00">
        <w:rPr>
          <w:color w:val="008000"/>
          <w:u w:val="dash"/>
          <w:lang w:val="fr-FR"/>
        </w:rPr>
        <w:t>nelle</w:t>
      </w:r>
      <w:r w:rsidRPr="00B36D00">
        <w:rPr>
          <w:color w:val="008000"/>
          <w:u w:val="dash"/>
          <w:lang w:val="fr-FR"/>
        </w:rPr>
        <w:t xml:space="preserve">, </w:t>
      </w:r>
      <w:r w:rsidR="00C479BE" w:rsidRPr="00B36D00">
        <w:rPr>
          <w:color w:val="008000"/>
          <w:u w:val="dash"/>
          <w:lang w:val="fr-FR"/>
        </w:rPr>
        <w:t xml:space="preserve">l’évaluation </w:t>
      </w:r>
      <w:r w:rsidRPr="00B36D00">
        <w:rPr>
          <w:color w:val="008000"/>
          <w:u w:val="dash"/>
          <w:lang w:val="fr-FR"/>
        </w:rPr>
        <w:t>commence</w:t>
      </w:r>
      <w:r w:rsidR="00C479BE" w:rsidRPr="00B36D00">
        <w:rPr>
          <w:color w:val="008000"/>
          <w:u w:val="dash"/>
          <w:lang w:val="fr-FR"/>
        </w:rPr>
        <w:t xml:space="preserve">ra par l’ouverture </w:t>
      </w:r>
      <w:r w:rsidR="00950C27" w:rsidRPr="00B36D00">
        <w:rPr>
          <w:color w:val="008000"/>
          <w:u w:val="dash"/>
          <w:lang w:val="fr-FR"/>
        </w:rPr>
        <w:t xml:space="preserve">officielle </w:t>
      </w:r>
      <w:r w:rsidR="00C479BE" w:rsidRPr="00B36D00">
        <w:rPr>
          <w:color w:val="008000"/>
          <w:u w:val="dash"/>
          <w:lang w:val="fr-FR"/>
        </w:rPr>
        <w:t xml:space="preserve">d’une réunion durant laquelle l’équipe d’audit </w:t>
      </w:r>
      <w:r w:rsidR="00F61A26" w:rsidRPr="00B36D00">
        <w:rPr>
          <w:color w:val="008000"/>
          <w:u w:val="dash"/>
          <w:lang w:val="fr-FR"/>
        </w:rPr>
        <w:t xml:space="preserve">fera le point sur ses </w:t>
      </w:r>
      <w:r w:rsidRPr="00B36D00">
        <w:rPr>
          <w:color w:val="008000"/>
          <w:u w:val="dash"/>
          <w:lang w:val="fr-FR"/>
        </w:rPr>
        <w:t>activit</w:t>
      </w:r>
      <w:r w:rsidR="00F61A26" w:rsidRPr="00B36D00">
        <w:rPr>
          <w:color w:val="008000"/>
          <w:u w:val="dash"/>
          <w:lang w:val="fr-FR"/>
        </w:rPr>
        <w:t>é</w:t>
      </w:r>
      <w:r w:rsidRPr="00B36D00">
        <w:rPr>
          <w:color w:val="008000"/>
          <w:u w:val="dash"/>
          <w:lang w:val="fr-FR"/>
        </w:rPr>
        <w:t>s</w:t>
      </w:r>
      <w:r w:rsidR="00950C27" w:rsidRPr="00B36D00">
        <w:rPr>
          <w:color w:val="008000"/>
          <w:u w:val="dash"/>
          <w:lang w:val="fr-FR"/>
        </w:rPr>
        <w:t xml:space="preserve">, et s’achèvera par la clôture officielle de la réunion durant laquelle l’équipe </w:t>
      </w:r>
      <w:r w:rsidRPr="00B36D00">
        <w:rPr>
          <w:color w:val="008000"/>
          <w:u w:val="dash"/>
          <w:lang w:val="fr-FR"/>
        </w:rPr>
        <w:t>pr</w:t>
      </w:r>
      <w:r w:rsidR="00950C27" w:rsidRPr="00B36D00">
        <w:rPr>
          <w:color w:val="008000"/>
          <w:u w:val="dash"/>
          <w:lang w:val="fr-FR"/>
        </w:rPr>
        <w:t>é</w:t>
      </w:r>
      <w:r w:rsidRPr="00B36D00">
        <w:rPr>
          <w:color w:val="008000"/>
          <w:u w:val="dash"/>
          <w:lang w:val="fr-FR"/>
        </w:rPr>
        <w:t>sent</w:t>
      </w:r>
      <w:r w:rsidR="00950C27" w:rsidRPr="00B36D00">
        <w:rPr>
          <w:color w:val="008000"/>
          <w:u w:val="dash"/>
          <w:lang w:val="fr-FR"/>
        </w:rPr>
        <w:t xml:space="preserve">era un bref résumé </w:t>
      </w:r>
      <w:r w:rsidR="00BB1065" w:rsidRPr="00B36D00">
        <w:rPr>
          <w:color w:val="008000"/>
          <w:u w:val="dash"/>
          <w:lang w:val="fr-FR"/>
        </w:rPr>
        <w:t>de ses conclusions</w:t>
      </w:r>
      <w:r w:rsidRPr="00B36D00">
        <w:rPr>
          <w:color w:val="008000"/>
          <w:u w:val="dash"/>
          <w:lang w:val="fr-FR"/>
        </w:rPr>
        <w:t>,</w:t>
      </w:r>
      <w:r w:rsidR="00BB1065" w:rsidRPr="00B36D00">
        <w:rPr>
          <w:color w:val="008000"/>
          <w:u w:val="dash"/>
          <w:lang w:val="fr-FR"/>
        </w:rPr>
        <w:t xml:space="preserve"> et son évaluation provisoire</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20.</w:t>
      </w:r>
      <w:r w:rsidRPr="00B36D00">
        <w:rPr>
          <w:color w:val="008000"/>
          <w:u w:val="dash"/>
          <w:lang w:val="fr-FR"/>
        </w:rPr>
        <w:tab/>
      </w:r>
      <w:r w:rsidR="00BB1065" w:rsidRPr="00B36D00">
        <w:rPr>
          <w:color w:val="008000"/>
          <w:u w:val="dash"/>
          <w:lang w:val="fr-FR"/>
        </w:rPr>
        <w:t>Les auditeu</w:t>
      </w:r>
      <w:r w:rsidRPr="00B36D00">
        <w:rPr>
          <w:color w:val="008000"/>
          <w:u w:val="dash"/>
          <w:lang w:val="fr-FR"/>
        </w:rPr>
        <w:t xml:space="preserve">rs </w:t>
      </w:r>
      <w:r w:rsidR="00D16310" w:rsidRPr="00B36D00">
        <w:rPr>
          <w:color w:val="008000"/>
          <w:u w:val="dash"/>
          <w:lang w:val="fr-FR"/>
        </w:rPr>
        <w:t xml:space="preserve">procèderont ensuite à l’évaluation et à l’audit </w:t>
      </w:r>
      <w:r w:rsidR="00DD7D3F" w:rsidRPr="00B36D00">
        <w:rPr>
          <w:color w:val="008000"/>
          <w:u w:val="dash"/>
          <w:lang w:val="fr-FR"/>
        </w:rPr>
        <w:t xml:space="preserve">en s’appuyant sur </w:t>
      </w:r>
      <w:r w:rsidR="00D16310" w:rsidRPr="00B36D00">
        <w:rPr>
          <w:color w:val="008000"/>
          <w:u w:val="dash"/>
          <w:lang w:val="fr-FR"/>
        </w:rPr>
        <w:t>d</w:t>
      </w:r>
      <w:r w:rsidR="00DD7D3F" w:rsidRPr="00B36D00">
        <w:rPr>
          <w:color w:val="008000"/>
          <w:u w:val="dash"/>
          <w:lang w:val="fr-FR"/>
        </w:rPr>
        <w:t xml:space="preserve">es </w:t>
      </w:r>
      <w:r w:rsidR="00D16310" w:rsidRPr="00B36D00">
        <w:rPr>
          <w:color w:val="008000"/>
          <w:u w:val="dash"/>
          <w:lang w:val="fr-FR"/>
        </w:rPr>
        <w:t>entretiens</w:t>
      </w:r>
      <w:r w:rsidRPr="00B36D00">
        <w:rPr>
          <w:color w:val="008000"/>
          <w:u w:val="dash"/>
          <w:lang w:val="fr-FR"/>
        </w:rPr>
        <w:t>,</w:t>
      </w:r>
      <w:r w:rsidR="00DD7D3F" w:rsidRPr="00B36D00">
        <w:rPr>
          <w:color w:val="008000"/>
          <w:u w:val="dash"/>
          <w:lang w:val="fr-FR"/>
        </w:rPr>
        <w:t xml:space="preserve"> l</w:t>
      </w:r>
      <w:r w:rsidR="00D16310" w:rsidRPr="00B36D00">
        <w:rPr>
          <w:color w:val="008000"/>
          <w:u w:val="dash"/>
          <w:lang w:val="fr-FR"/>
        </w:rPr>
        <w:t>’examen des</w:t>
      </w:r>
      <w:r w:rsidRPr="00B36D00">
        <w:rPr>
          <w:color w:val="008000"/>
          <w:u w:val="dash"/>
          <w:lang w:val="fr-FR"/>
        </w:rPr>
        <w:t xml:space="preserve"> document</w:t>
      </w:r>
      <w:r w:rsidR="00D16310" w:rsidRPr="00B36D00">
        <w:rPr>
          <w:color w:val="008000"/>
          <w:u w:val="dash"/>
          <w:lang w:val="fr-FR"/>
        </w:rPr>
        <w:t>s</w:t>
      </w:r>
      <w:r w:rsidRPr="00B36D00">
        <w:rPr>
          <w:color w:val="008000"/>
          <w:u w:val="dash"/>
          <w:lang w:val="fr-FR"/>
        </w:rPr>
        <w:t xml:space="preserve"> </w:t>
      </w:r>
      <w:r w:rsidR="00D16310" w:rsidRPr="00B36D00">
        <w:rPr>
          <w:color w:val="008000"/>
          <w:u w:val="dash"/>
          <w:lang w:val="fr-FR"/>
        </w:rPr>
        <w:t>et</w:t>
      </w:r>
      <w:r w:rsidRPr="00B36D00">
        <w:rPr>
          <w:color w:val="008000"/>
          <w:u w:val="dash"/>
          <w:lang w:val="fr-FR"/>
        </w:rPr>
        <w:t>/o</w:t>
      </w:r>
      <w:r w:rsidR="00D16310" w:rsidRPr="00B36D00">
        <w:rPr>
          <w:color w:val="008000"/>
          <w:u w:val="dash"/>
          <w:lang w:val="fr-FR"/>
        </w:rPr>
        <w:t>u des archives</w:t>
      </w:r>
      <w:r w:rsidRPr="00B36D00">
        <w:rPr>
          <w:color w:val="008000"/>
          <w:u w:val="dash"/>
          <w:lang w:val="fr-FR"/>
        </w:rPr>
        <w:t xml:space="preserve">, </w:t>
      </w:r>
      <w:r w:rsidR="00D16310" w:rsidRPr="00B36D00">
        <w:rPr>
          <w:color w:val="008000"/>
          <w:u w:val="dash"/>
          <w:lang w:val="fr-FR"/>
        </w:rPr>
        <w:t xml:space="preserve">et </w:t>
      </w:r>
      <w:r w:rsidR="00DD7D3F" w:rsidRPr="00B36D00">
        <w:rPr>
          <w:color w:val="008000"/>
          <w:u w:val="dash"/>
          <w:lang w:val="fr-FR"/>
        </w:rPr>
        <w:t>l’observation de</w:t>
      </w:r>
      <w:r w:rsidR="00D16310" w:rsidRPr="00B36D00">
        <w:rPr>
          <w:color w:val="008000"/>
          <w:u w:val="dash"/>
          <w:lang w:val="fr-FR"/>
        </w:rPr>
        <w:t>s fonctions opérationnelles appropriées à l’aune des critères pré</w:t>
      </w:r>
      <w:r w:rsidRPr="00B36D00">
        <w:rPr>
          <w:color w:val="008000"/>
          <w:u w:val="dash"/>
          <w:lang w:val="fr-FR"/>
        </w:rPr>
        <w:t>d</w:t>
      </w:r>
      <w:r w:rsidR="00D16310" w:rsidRPr="00B36D00">
        <w:rPr>
          <w:color w:val="008000"/>
          <w:u w:val="dash"/>
          <w:lang w:val="fr-FR"/>
        </w:rPr>
        <w:t>é</w:t>
      </w:r>
      <w:r w:rsidRPr="00B36D00">
        <w:rPr>
          <w:color w:val="008000"/>
          <w:u w:val="dash"/>
          <w:lang w:val="fr-FR"/>
        </w:rPr>
        <w:t>termin</w:t>
      </w:r>
      <w:r w:rsidR="00D16310" w:rsidRPr="00B36D00">
        <w:rPr>
          <w:color w:val="008000"/>
          <w:u w:val="dash"/>
          <w:lang w:val="fr-FR"/>
        </w:rPr>
        <w:t>és pour orienter l</w:t>
      </w:r>
      <w:r w:rsidR="00252BB2" w:rsidRPr="00B36D00">
        <w:rPr>
          <w:color w:val="008000"/>
          <w:u w:val="dash"/>
          <w:lang w:val="fr-FR"/>
        </w:rPr>
        <w:t xml:space="preserve">eur </w:t>
      </w:r>
      <w:r w:rsidR="00D16310" w:rsidRPr="00B36D00">
        <w:rPr>
          <w:color w:val="008000"/>
          <w:u w:val="dash"/>
          <w:lang w:val="fr-FR"/>
        </w:rPr>
        <w:t xml:space="preserve">évaluation et la collecte de preuves </w:t>
      </w:r>
      <w:r w:rsidR="00252BB2" w:rsidRPr="00B36D00">
        <w:rPr>
          <w:color w:val="008000"/>
          <w:u w:val="dash"/>
          <w:lang w:val="fr-FR"/>
        </w:rPr>
        <w:t xml:space="preserve">corroborant </w:t>
      </w:r>
      <w:r w:rsidR="00D16310" w:rsidRPr="00B36D00">
        <w:rPr>
          <w:color w:val="008000"/>
          <w:u w:val="dash"/>
          <w:lang w:val="fr-FR"/>
        </w:rPr>
        <w:t xml:space="preserve">que le </w:t>
      </w:r>
      <w:r w:rsidRPr="00B36D00">
        <w:rPr>
          <w:color w:val="008000"/>
          <w:u w:val="dash"/>
          <w:lang w:val="fr-FR"/>
        </w:rPr>
        <w:t xml:space="preserve">centre </w:t>
      </w:r>
      <w:r w:rsidR="00D16310" w:rsidRPr="00B36D00">
        <w:rPr>
          <w:color w:val="008000"/>
          <w:u w:val="dash"/>
          <w:lang w:val="fr-FR"/>
        </w:rPr>
        <w:t>a mis en place les moyens de se conformer aux cri</w:t>
      </w:r>
      <w:r w:rsidR="00DD7D3F" w:rsidRPr="00B36D00">
        <w:rPr>
          <w:color w:val="008000"/>
          <w:u w:val="dash"/>
          <w:lang w:val="fr-FR"/>
        </w:rPr>
        <w:t>t</w:t>
      </w:r>
      <w:r w:rsidR="00D16310" w:rsidRPr="00B36D00">
        <w:rPr>
          <w:color w:val="008000"/>
          <w:u w:val="dash"/>
          <w:lang w:val="fr-FR"/>
        </w:rPr>
        <w:t>ères d’audit</w:t>
      </w:r>
      <w:r w:rsidRPr="00B36D00">
        <w:rPr>
          <w:color w:val="008000"/>
          <w:u w:val="dash"/>
          <w:lang w:val="fr-FR"/>
        </w:rPr>
        <w:t xml:space="preserve">. </w:t>
      </w:r>
    </w:p>
    <w:p w:rsidR="0014540E" w:rsidRPr="00B36D00" w:rsidRDefault="0014540E" w:rsidP="00BC76B4">
      <w:pPr>
        <w:pStyle w:val="WMOBodyText"/>
        <w:rPr>
          <w:color w:val="008000"/>
          <w:u w:val="dash"/>
          <w:lang w:val="fr-FR"/>
        </w:rPr>
      </w:pPr>
      <w:r w:rsidRPr="00B36D00">
        <w:rPr>
          <w:color w:val="008000"/>
          <w:u w:val="dash"/>
          <w:lang w:val="fr-FR"/>
        </w:rPr>
        <w:lastRenderedPageBreak/>
        <w:t>21.</w:t>
      </w:r>
      <w:r w:rsidRPr="00B36D00">
        <w:rPr>
          <w:color w:val="008000"/>
          <w:u w:val="dash"/>
          <w:lang w:val="fr-FR"/>
        </w:rPr>
        <w:tab/>
        <w:t>Certain</w:t>
      </w:r>
      <w:r w:rsidR="000E4EC2" w:rsidRPr="00B36D00">
        <w:rPr>
          <w:color w:val="008000"/>
          <w:u w:val="dash"/>
          <w:lang w:val="fr-FR"/>
        </w:rPr>
        <w:t>s</w:t>
      </w:r>
      <w:r w:rsidRPr="00B36D00">
        <w:rPr>
          <w:color w:val="008000"/>
          <w:u w:val="dash"/>
          <w:lang w:val="fr-FR"/>
        </w:rPr>
        <w:t xml:space="preserve"> tests o</w:t>
      </w:r>
      <w:r w:rsidR="000E4EC2" w:rsidRPr="00B36D00">
        <w:rPr>
          <w:color w:val="008000"/>
          <w:u w:val="dash"/>
          <w:lang w:val="fr-FR"/>
        </w:rPr>
        <w:t>u</w:t>
      </w:r>
      <w:r w:rsidRPr="00B36D00">
        <w:rPr>
          <w:color w:val="008000"/>
          <w:u w:val="dash"/>
          <w:lang w:val="fr-FR"/>
        </w:rPr>
        <w:t xml:space="preserve"> simulations </w:t>
      </w:r>
      <w:r w:rsidR="000E4EC2" w:rsidRPr="00B36D00">
        <w:rPr>
          <w:color w:val="008000"/>
          <w:u w:val="dash"/>
          <w:lang w:val="fr-FR"/>
        </w:rPr>
        <w:t>des systè</w:t>
      </w:r>
      <w:r w:rsidRPr="00B36D00">
        <w:rPr>
          <w:color w:val="008000"/>
          <w:u w:val="dash"/>
          <w:lang w:val="fr-FR"/>
        </w:rPr>
        <w:t>m</w:t>
      </w:r>
      <w:r w:rsidR="000E4EC2" w:rsidRPr="00B36D00">
        <w:rPr>
          <w:color w:val="008000"/>
          <w:u w:val="dash"/>
          <w:lang w:val="fr-FR"/>
        </w:rPr>
        <w:t>e</w:t>
      </w:r>
      <w:r w:rsidRPr="00B36D00">
        <w:rPr>
          <w:color w:val="008000"/>
          <w:u w:val="dash"/>
          <w:lang w:val="fr-FR"/>
        </w:rPr>
        <w:t xml:space="preserve">s </w:t>
      </w:r>
      <w:r w:rsidR="005D43A3" w:rsidRPr="00B36D00">
        <w:rPr>
          <w:color w:val="008000"/>
          <w:u w:val="dash"/>
          <w:lang w:val="fr-FR"/>
        </w:rPr>
        <w:t xml:space="preserve">peuvent également être demandés par l’équipe d’audit ou proposés par le centre </w:t>
      </w:r>
      <w:r w:rsidRPr="00B36D00">
        <w:rPr>
          <w:color w:val="008000"/>
          <w:u w:val="dash"/>
          <w:lang w:val="fr-FR"/>
        </w:rPr>
        <w:t>candidat</w:t>
      </w:r>
      <w:r w:rsidR="005D43A3" w:rsidRPr="00B36D00">
        <w:rPr>
          <w:color w:val="008000"/>
          <w:u w:val="dash"/>
          <w:lang w:val="fr-FR"/>
        </w:rPr>
        <w:t xml:space="preserve">, pour </w:t>
      </w:r>
      <w:r w:rsidRPr="00B36D00">
        <w:rPr>
          <w:color w:val="008000"/>
          <w:u w:val="dash"/>
          <w:lang w:val="fr-FR"/>
        </w:rPr>
        <w:t>v</w:t>
      </w:r>
      <w:r w:rsidR="005D43A3" w:rsidRPr="00B36D00">
        <w:rPr>
          <w:color w:val="008000"/>
          <w:u w:val="dash"/>
          <w:lang w:val="fr-FR"/>
        </w:rPr>
        <w:t xml:space="preserve">érifier </w:t>
      </w:r>
      <w:r w:rsidR="00DD7D3F" w:rsidRPr="00B36D00">
        <w:rPr>
          <w:color w:val="008000"/>
          <w:u w:val="dash"/>
          <w:lang w:val="fr-FR"/>
        </w:rPr>
        <w:t>qu’</w:t>
      </w:r>
      <w:r w:rsidR="005D43A3" w:rsidRPr="00B36D00">
        <w:rPr>
          <w:color w:val="008000"/>
          <w:u w:val="dash"/>
          <w:lang w:val="fr-FR"/>
        </w:rPr>
        <w:t xml:space="preserve">un système ou d’une </w:t>
      </w:r>
      <w:r w:rsidRPr="00B36D00">
        <w:rPr>
          <w:color w:val="008000"/>
          <w:u w:val="dash"/>
          <w:lang w:val="fr-FR"/>
        </w:rPr>
        <w:t>application</w:t>
      </w:r>
      <w:r w:rsidR="00DD7D3F" w:rsidRPr="00B36D00">
        <w:rPr>
          <w:color w:val="008000"/>
          <w:u w:val="dash"/>
          <w:lang w:val="fr-FR"/>
        </w:rPr>
        <w:t xml:space="preserve"> a été corrigée</w:t>
      </w:r>
      <w:r w:rsidRPr="00B36D00">
        <w:rPr>
          <w:color w:val="008000"/>
          <w:u w:val="dash"/>
          <w:lang w:val="fr-FR"/>
        </w:rPr>
        <w:t>.</w:t>
      </w:r>
    </w:p>
    <w:p w:rsidR="0014540E" w:rsidRPr="00B36D00" w:rsidRDefault="0014540E" w:rsidP="00BC76B4">
      <w:pPr>
        <w:pStyle w:val="WMOBodyText"/>
        <w:rPr>
          <w:color w:val="008000"/>
          <w:u w:val="dash"/>
          <w:lang w:val="fr-FR"/>
        </w:rPr>
      </w:pPr>
      <w:r w:rsidRPr="00B36D00">
        <w:rPr>
          <w:color w:val="008000"/>
          <w:u w:val="dash"/>
          <w:lang w:val="fr-FR"/>
        </w:rPr>
        <w:t>22.</w:t>
      </w:r>
      <w:r w:rsidRPr="00B36D00">
        <w:rPr>
          <w:color w:val="008000"/>
          <w:u w:val="dash"/>
          <w:lang w:val="fr-FR"/>
        </w:rPr>
        <w:tab/>
        <w:t>I</w:t>
      </w:r>
      <w:r w:rsidR="005D43A3" w:rsidRPr="00B36D00">
        <w:rPr>
          <w:color w:val="008000"/>
          <w:u w:val="dash"/>
          <w:lang w:val="fr-FR"/>
        </w:rPr>
        <w:t xml:space="preserve">l convient de souligner qu’une équipe d’audit peut ne pas être en mesure d’évaluer tous les aspects </w:t>
      </w:r>
      <w:r w:rsidRPr="00B36D00">
        <w:rPr>
          <w:color w:val="008000"/>
          <w:u w:val="dash"/>
          <w:lang w:val="fr-FR"/>
        </w:rPr>
        <w:t>organi</w:t>
      </w:r>
      <w:r w:rsidR="005D43A3" w:rsidRPr="00B36D00">
        <w:rPr>
          <w:color w:val="008000"/>
          <w:u w:val="dash"/>
          <w:lang w:val="fr-FR"/>
        </w:rPr>
        <w:t>sationnels</w:t>
      </w:r>
      <w:r w:rsidRPr="00B36D00">
        <w:rPr>
          <w:color w:val="008000"/>
          <w:u w:val="dash"/>
          <w:lang w:val="fr-FR"/>
        </w:rPr>
        <w:t>, techni</w:t>
      </w:r>
      <w:r w:rsidR="005D43A3" w:rsidRPr="00B36D00">
        <w:rPr>
          <w:color w:val="008000"/>
          <w:u w:val="dash"/>
          <w:lang w:val="fr-FR"/>
        </w:rPr>
        <w:t xml:space="preserve">ques ou </w:t>
      </w:r>
      <w:r w:rsidRPr="00B36D00">
        <w:rPr>
          <w:color w:val="008000"/>
          <w:u w:val="dash"/>
          <w:lang w:val="fr-FR"/>
        </w:rPr>
        <w:t>scientifi</w:t>
      </w:r>
      <w:r w:rsidR="005D43A3" w:rsidRPr="00B36D00">
        <w:rPr>
          <w:color w:val="008000"/>
          <w:u w:val="dash"/>
          <w:lang w:val="fr-FR"/>
        </w:rPr>
        <w:t>ques du programme du centre</w:t>
      </w:r>
      <w:r w:rsidR="00E66E7D" w:rsidRPr="00B36D00">
        <w:rPr>
          <w:color w:val="008000"/>
          <w:u w:val="dash"/>
          <w:lang w:val="fr-FR"/>
        </w:rPr>
        <w:t xml:space="preserve"> </w:t>
      </w:r>
      <w:r w:rsidR="005D43A3" w:rsidRPr="00B36D00">
        <w:rPr>
          <w:color w:val="008000"/>
          <w:u w:val="dash"/>
          <w:lang w:val="fr-FR"/>
        </w:rPr>
        <w:t>pendant l’</w:t>
      </w:r>
      <w:r w:rsidRPr="00B36D00">
        <w:rPr>
          <w:color w:val="008000"/>
          <w:u w:val="dash"/>
          <w:lang w:val="fr-FR"/>
        </w:rPr>
        <w:t xml:space="preserve">audit, </w:t>
      </w:r>
      <w:r w:rsidR="005D43A3" w:rsidRPr="00B36D00">
        <w:rPr>
          <w:color w:val="008000"/>
          <w:u w:val="dash"/>
          <w:lang w:val="fr-FR"/>
        </w:rPr>
        <w:t xml:space="preserve">mais </w:t>
      </w:r>
      <w:r w:rsidR="00E66E7D" w:rsidRPr="00B36D00">
        <w:rPr>
          <w:color w:val="008000"/>
          <w:u w:val="dash"/>
          <w:lang w:val="fr-FR"/>
        </w:rPr>
        <w:t>simplemen</w:t>
      </w:r>
      <w:r w:rsidR="005D43A3" w:rsidRPr="00B36D00">
        <w:rPr>
          <w:color w:val="008000"/>
          <w:u w:val="dash"/>
          <w:lang w:val="fr-FR"/>
        </w:rPr>
        <w:t>t, à sa convenance</w:t>
      </w:r>
      <w:r w:rsidRPr="00B36D00">
        <w:rPr>
          <w:color w:val="008000"/>
          <w:u w:val="dash"/>
          <w:lang w:val="fr-FR"/>
        </w:rPr>
        <w:t>,</w:t>
      </w:r>
      <w:r w:rsidR="005D43A3" w:rsidRPr="00B36D00">
        <w:rPr>
          <w:color w:val="008000"/>
          <w:u w:val="dash"/>
          <w:lang w:val="fr-FR"/>
        </w:rPr>
        <w:t xml:space="preserve"> </w:t>
      </w:r>
      <w:r w:rsidR="00E66E7D" w:rsidRPr="00B36D00">
        <w:rPr>
          <w:color w:val="008000"/>
          <w:u w:val="dash"/>
          <w:lang w:val="fr-FR"/>
        </w:rPr>
        <w:t>certain</w:t>
      </w:r>
      <w:r w:rsidR="005D43A3" w:rsidRPr="00B36D00">
        <w:rPr>
          <w:color w:val="008000"/>
          <w:u w:val="dash"/>
          <w:lang w:val="fr-FR"/>
        </w:rPr>
        <w:t>s aspects particuliers</w:t>
      </w:r>
      <w:r w:rsidR="00E66E7D" w:rsidRPr="00B36D00">
        <w:rPr>
          <w:color w:val="008000"/>
          <w:u w:val="dash"/>
          <w:lang w:val="fr-FR"/>
        </w:rPr>
        <w:t>,</w:t>
      </w:r>
      <w:r w:rsidR="005D43A3" w:rsidRPr="00B36D00">
        <w:rPr>
          <w:color w:val="008000"/>
          <w:u w:val="dash"/>
          <w:lang w:val="fr-FR"/>
        </w:rPr>
        <w:t xml:space="preserve"> pour appuyer l’évaluation des capacités du centre</w:t>
      </w:r>
      <w:r w:rsidRPr="00B36D00">
        <w:rPr>
          <w:color w:val="008000"/>
          <w:u w:val="dash"/>
          <w:lang w:val="fr-FR"/>
        </w:rPr>
        <w:t xml:space="preserve">. </w:t>
      </w:r>
    </w:p>
    <w:p w:rsidR="0014540E" w:rsidRPr="00B36D00" w:rsidRDefault="0014540E" w:rsidP="00BC76B4">
      <w:pPr>
        <w:pStyle w:val="WMOBodyText"/>
        <w:rPr>
          <w:color w:val="008000"/>
          <w:u w:val="dash"/>
          <w:lang w:val="fr-FR"/>
        </w:rPr>
      </w:pPr>
      <w:r w:rsidRPr="00B36D00">
        <w:rPr>
          <w:color w:val="008000"/>
          <w:u w:val="dash"/>
          <w:lang w:val="fr-FR"/>
        </w:rPr>
        <w:t>23.</w:t>
      </w:r>
      <w:r w:rsidRPr="00B36D00">
        <w:rPr>
          <w:color w:val="008000"/>
          <w:u w:val="dash"/>
          <w:lang w:val="fr-FR"/>
        </w:rPr>
        <w:tab/>
      </w:r>
      <w:r w:rsidR="00E66E7D" w:rsidRPr="00B36D00">
        <w:rPr>
          <w:color w:val="008000"/>
          <w:u w:val="dash"/>
          <w:lang w:val="fr-FR"/>
        </w:rPr>
        <w:t xml:space="preserve">Le travail de l’équipe d’audit reposera exclusivement sur les preuves recueillies au cours de l’évaluation sur site et </w:t>
      </w:r>
      <w:r w:rsidRPr="00B36D00">
        <w:rPr>
          <w:color w:val="008000"/>
          <w:u w:val="dash"/>
          <w:lang w:val="fr-FR"/>
        </w:rPr>
        <w:t>d</w:t>
      </w:r>
      <w:r w:rsidR="00E66E7D" w:rsidRPr="00B36D00">
        <w:rPr>
          <w:color w:val="008000"/>
          <w:u w:val="dash"/>
          <w:lang w:val="fr-FR"/>
        </w:rPr>
        <w:t>é</w:t>
      </w:r>
      <w:r w:rsidRPr="00B36D00">
        <w:rPr>
          <w:color w:val="008000"/>
          <w:u w:val="dash"/>
          <w:lang w:val="fr-FR"/>
        </w:rPr>
        <w:t>termine</w:t>
      </w:r>
      <w:r w:rsidR="00E66E7D" w:rsidRPr="00B36D00">
        <w:rPr>
          <w:color w:val="008000"/>
          <w:u w:val="dash"/>
          <w:lang w:val="fr-FR"/>
        </w:rPr>
        <w:t>ra</w:t>
      </w:r>
      <w:r w:rsidRPr="00B36D00">
        <w:rPr>
          <w:color w:val="008000"/>
          <w:u w:val="dash"/>
          <w:lang w:val="fr-FR"/>
        </w:rPr>
        <w:t xml:space="preserve"> </w:t>
      </w:r>
      <w:r w:rsidR="00E66E7D" w:rsidRPr="00B36D00">
        <w:rPr>
          <w:color w:val="008000"/>
          <w:u w:val="dash"/>
          <w:lang w:val="fr-FR"/>
        </w:rPr>
        <w:t>si l</w:t>
      </w:r>
      <w:r w:rsidRPr="00B36D00">
        <w:rPr>
          <w:color w:val="008000"/>
          <w:u w:val="dash"/>
          <w:lang w:val="fr-FR"/>
        </w:rPr>
        <w:t xml:space="preserve">e centre </w:t>
      </w:r>
      <w:r w:rsidR="00E66E7D" w:rsidRPr="00B36D00">
        <w:rPr>
          <w:color w:val="008000"/>
          <w:u w:val="dash"/>
          <w:lang w:val="fr-FR"/>
        </w:rPr>
        <w:t>est</w:t>
      </w:r>
      <w:r w:rsidRPr="00B36D00">
        <w:rPr>
          <w:color w:val="008000"/>
          <w:u w:val="dash"/>
          <w:lang w:val="fr-FR"/>
        </w:rPr>
        <w:t>:</w:t>
      </w:r>
    </w:p>
    <w:p w:rsidR="0014540E" w:rsidRPr="00B36D00" w:rsidRDefault="0014540E" w:rsidP="00EA5FDA">
      <w:pPr>
        <w:pStyle w:val="WMOBodyText"/>
        <w:numPr>
          <w:ilvl w:val="0"/>
          <w:numId w:val="36"/>
        </w:numPr>
        <w:ind w:left="1134" w:hanging="567"/>
        <w:rPr>
          <w:color w:val="008000"/>
          <w:u w:val="dash"/>
          <w:lang w:val="fr-FR"/>
        </w:rPr>
      </w:pPr>
      <w:r w:rsidRPr="00B36D00">
        <w:rPr>
          <w:b/>
          <w:bCs/>
          <w:color w:val="008000"/>
          <w:u w:val="dash"/>
          <w:lang w:val="fr-FR"/>
        </w:rPr>
        <w:t>Co</w:t>
      </w:r>
      <w:r w:rsidR="00E66E7D" w:rsidRPr="00B36D00">
        <w:rPr>
          <w:b/>
          <w:bCs/>
          <w:color w:val="008000"/>
          <w:u w:val="dash"/>
          <w:lang w:val="fr-FR"/>
        </w:rPr>
        <w:t>nforme</w:t>
      </w:r>
      <w:r w:rsidRPr="00B36D00">
        <w:rPr>
          <w:color w:val="008000"/>
          <w:u w:val="dash"/>
          <w:lang w:val="fr-FR"/>
        </w:rPr>
        <w:t xml:space="preserve"> – </w:t>
      </w:r>
      <w:r w:rsidR="00B74BA6" w:rsidRPr="00B36D00">
        <w:rPr>
          <w:color w:val="008000"/>
          <w:u w:val="dash"/>
          <w:lang w:val="fr-FR"/>
        </w:rPr>
        <w:t>L</w:t>
      </w:r>
      <w:r w:rsidRPr="00B36D00">
        <w:rPr>
          <w:color w:val="008000"/>
          <w:u w:val="dash"/>
          <w:lang w:val="fr-FR"/>
        </w:rPr>
        <w:t xml:space="preserve">e centre </w:t>
      </w:r>
      <w:r w:rsidR="004021B4" w:rsidRPr="00B36D00">
        <w:rPr>
          <w:color w:val="008000"/>
          <w:u w:val="dash"/>
          <w:lang w:val="fr-FR"/>
        </w:rPr>
        <w:t xml:space="preserve">a satisfait </w:t>
      </w:r>
      <w:r w:rsidR="007D0CA7" w:rsidRPr="00B36D00">
        <w:rPr>
          <w:color w:val="008000"/>
          <w:u w:val="dash"/>
          <w:lang w:val="fr-FR"/>
        </w:rPr>
        <w:t>aux</w:t>
      </w:r>
      <w:r w:rsidR="004021B4" w:rsidRPr="00B36D00">
        <w:rPr>
          <w:color w:val="008000"/>
          <w:u w:val="dash"/>
          <w:lang w:val="fr-FR"/>
        </w:rPr>
        <w:t xml:space="preserve"> exigences de l’équipe d’</w:t>
      </w:r>
      <w:r w:rsidRPr="00B36D00">
        <w:rPr>
          <w:color w:val="008000"/>
          <w:u w:val="dash"/>
          <w:lang w:val="fr-FR"/>
        </w:rPr>
        <w:t xml:space="preserve">audit </w:t>
      </w:r>
      <w:r w:rsidR="004021B4" w:rsidRPr="00B36D00">
        <w:rPr>
          <w:color w:val="008000"/>
          <w:u w:val="dash"/>
          <w:lang w:val="fr-FR"/>
        </w:rPr>
        <w:t xml:space="preserve">en prouvant qu’au moment de </w:t>
      </w:r>
      <w:r w:rsidR="00F840D0" w:rsidRPr="00B36D00">
        <w:rPr>
          <w:color w:val="008000"/>
          <w:u w:val="dash"/>
          <w:lang w:val="fr-FR"/>
        </w:rPr>
        <w:t>l’</w:t>
      </w:r>
      <w:r w:rsidRPr="00B36D00">
        <w:rPr>
          <w:color w:val="008000"/>
          <w:u w:val="dash"/>
          <w:lang w:val="fr-FR"/>
        </w:rPr>
        <w:t>observation, i</w:t>
      </w:r>
      <w:r w:rsidR="00F840D0" w:rsidRPr="00B36D00">
        <w:rPr>
          <w:color w:val="008000"/>
          <w:u w:val="dash"/>
          <w:lang w:val="fr-FR"/>
        </w:rPr>
        <w:t xml:space="preserve">l remplissait les critères </w:t>
      </w:r>
      <w:r w:rsidR="007D0CA7" w:rsidRPr="00B36D00">
        <w:rPr>
          <w:color w:val="008000"/>
          <w:u w:val="dash"/>
          <w:lang w:val="fr-FR"/>
        </w:rPr>
        <w:t>requis</w:t>
      </w:r>
      <w:r w:rsidR="00F840D0" w:rsidRPr="00B36D00">
        <w:rPr>
          <w:color w:val="008000"/>
          <w:u w:val="dash"/>
          <w:lang w:val="fr-FR"/>
        </w:rPr>
        <w:t xml:space="preserve"> pour </w:t>
      </w:r>
      <w:r w:rsidRPr="00B36D00">
        <w:rPr>
          <w:color w:val="008000"/>
          <w:u w:val="dash"/>
          <w:lang w:val="fr-FR"/>
        </w:rPr>
        <w:t>pass</w:t>
      </w:r>
      <w:r w:rsidR="00F840D0" w:rsidRPr="00B36D00">
        <w:rPr>
          <w:color w:val="008000"/>
          <w:u w:val="dash"/>
          <w:lang w:val="fr-FR"/>
        </w:rPr>
        <w:t>er l’évaluation avec succès, sans aucune réserve</w:t>
      </w:r>
      <w:r w:rsidRPr="00B36D00">
        <w:rPr>
          <w:color w:val="008000"/>
          <w:u w:val="dash"/>
          <w:lang w:val="fr-FR"/>
        </w:rPr>
        <w:t>;</w:t>
      </w:r>
    </w:p>
    <w:p w:rsidR="0014540E" w:rsidRPr="00B36D00" w:rsidRDefault="0014540E" w:rsidP="00EA5FDA">
      <w:pPr>
        <w:pStyle w:val="WMOBodyText"/>
        <w:numPr>
          <w:ilvl w:val="0"/>
          <w:numId w:val="36"/>
        </w:numPr>
        <w:ind w:left="1134" w:hanging="567"/>
        <w:rPr>
          <w:color w:val="008000"/>
          <w:u w:val="dash"/>
          <w:lang w:val="fr-FR"/>
        </w:rPr>
      </w:pPr>
      <w:r w:rsidRPr="00B36D00">
        <w:rPr>
          <w:b/>
          <w:bCs/>
          <w:color w:val="008000"/>
          <w:u w:val="dash"/>
          <w:lang w:val="fr-FR"/>
        </w:rPr>
        <w:t>Co</w:t>
      </w:r>
      <w:r w:rsidR="00F840D0" w:rsidRPr="00B36D00">
        <w:rPr>
          <w:b/>
          <w:bCs/>
          <w:color w:val="008000"/>
          <w:u w:val="dash"/>
          <w:lang w:val="fr-FR"/>
        </w:rPr>
        <w:t>nforme</w:t>
      </w:r>
      <w:r w:rsidRPr="00B36D00">
        <w:rPr>
          <w:b/>
          <w:bCs/>
          <w:color w:val="008000"/>
          <w:u w:val="dash"/>
          <w:lang w:val="fr-FR"/>
        </w:rPr>
        <w:t>,</w:t>
      </w:r>
      <w:r w:rsidR="00F840D0" w:rsidRPr="00B36D00">
        <w:rPr>
          <w:b/>
          <w:bCs/>
          <w:color w:val="008000"/>
          <w:u w:val="dash"/>
          <w:lang w:val="fr-FR"/>
        </w:rPr>
        <w:t xml:space="preserve"> mais</w:t>
      </w:r>
      <w:r w:rsidRPr="00B36D00">
        <w:rPr>
          <w:b/>
          <w:bCs/>
          <w:color w:val="008000"/>
          <w:u w:val="dash"/>
          <w:lang w:val="fr-FR"/>
        </w:rPr>
        <w:t xml:space="preserve"> </w:t>
      </w:r>
      <w:r w:rsidR="00F840D0" w:rsidRPr="00B36D00">
        <w:rPr>
          <w:b/>
          <w:bCs/>
          <w:color w:val="008000"/>
          <w:u w:val="dash"/>
          <w:lang w:val="fr-FR"/>
        </w:rPr>
        <w:t xml:space="preserve">avec des réserves </w:t>
      </w:r>
      <w:r w:rsidR="00F840D0" w:rsidRPr="00B36D00">
        <w:rPr>
          <w:color w:val="008000"/>
          <w:u w:val="dash"/>
          <w:lang w:val="fr-FR"/>
        </w:rPr>
        <w:t>–</w:t>
      </w:r>
      <w:r w:rsidRPr="00B36D00">
        <w:rPr>
          <w:color w:val="008000"/>
          <w:u w:val="dash"/>
          <w:lang w:val="fr-FR"/>
        </w:rPr>
        <w:t xml:space="preserve"> </w:t>
      </w:r>
      <w:r w:rsidR="00B74BA6" w:rsidRPr="00B36D00">
        <w:rPr>
          <w:color w:val="008000"/>
          <w:u w:val="dash"/>
          <w:lang w:val="fr-FR"/>
        </w:rPr>
        <w:t>L</w:t>
      </w:r>
      <w:r w:rsidRPr="00B36D00">
        <w:rPr>
          <w:color w:val="008000"/>
          <w:u w:val="dash"/>
          <w:lang w:val="fr-FR"/>
        </w:rPr>
        <w:t xml:space="preserve">e centre a </w:t>
      </w:r>
      <w:r w:rsidR="00F840D0" w:rsidRPr="00B36D00">
        <w:rPr>
          <w:color w:val="008000"/>
          <w:u w:val="dash"/>
          <w:lang w:val="fr-FR"/>
        </w:rPr>
        <w:t xml:space="preserve">satisfait </w:t>
      </w:r>
      <w:r w:rsidR="007D0CA7" w:rsidRPr="00B36D00">
        <w:rPr>
          <w:color w:val="008000"/>
          <w:u w:val="dash"/>
          <w:lang w:val="fr-FR"/>
        </w:rPr>
        <w:t>aux</w:t>
      </w:r>
      <w:r w:rsidR="00F840D0" w:rsidRPr="00B36D00">
        <w:rPr>
          <w:color w:val="008000"/>
          <w:u w:val="dash"/>
          <w:lang w:val="fr-FR"/>
        </w:rPr>
        <w:t xml:space="preserve"> exigences de l’équipe d’audit en prouvant qu’au moment de l’observation, il remplissait les critères </w:t>
      </w:r>
      <w:r w:rsidR="007D0CA7" w:rsidRPr="00B36D00">
        <w:rPr>
          <w:color w:val="008000"/>
          <w:u w:val="dash"/>
          <w:lang w:val="fr-FR"/>
        </w:rPr>
        <w:t>requi</w:t>
      </w:r>
      <w:r w:rsidR="00F840D0" w:rsidRPr="00B36D00">
        <w:rPr>
          <w:color w:val="008000"/>
          <w:u w:val="dash"/>
          <w:lang w:val="fr-FR"/>
        </w:rPr>
        <w:t>s pour passer l’évaluation avec succès, mais avec des réserves</w:t>
      </w:r>
      <w:r w:rsidRPr="00B36D00">
        <w:rPr>
          <w:color w:val="008000"/>
          <w:u w:val="dash"/>
          <w:lang w:val="fr-FR"/>
        </w:rPr>
        <w:t xml:space="preserve">; </w:t>
      </w:r>
      <w:r w:rsidR="00B74BA6" w:rsidRPr="00B36D00">
        <w:rPr>
          <w:color w:val="008000"/>
          <w:u w:val="dash"/>
          <w:lang w:val="fr-FR"/>
        </w:rPr>
        <w:t>cel</w:t>
      </w:r>
      <w:r w:rsidR="007D0CA7" w:rsidRPr="00B36D00">
        <w:rPr>
          <w:color w:val="008000"/>
          <w:u w:val="dash"/>
          <w:lang w:val="fr-FR"/>
        </w:rPr>
        <w:t>les</w:t>
      </w:r>
      <w:r w:rsidR="00B74BA6" w:rsidRPr="00B36D00">
        <w:rPr>
          <w:color w:val="008000"/>
          <w:u w:val="dash"/>
          <w:lang w:val="fr-FR"/>
        </w:rPr>
        <w:t xml:space="preserve">-ci </w:t>
      </w:r>
      <w:r w:rsidR="007D0CA7" w:rsidRPr="00B36D00">
        <w:rPr>
          <w:color w:val="008000"/>
          <w:u w:val="dash"/>
          <w:lang w:val="fr-FR"/>
        </w:rPr>
        <w:t>seront présenté</w:t>
      </w:r>
      <w:r w:rsidR="00252BB2" w:rsidRPr="00B36D00">
        <w:rPr>
          <w:color w:val="008000"/>
          <w:u w:val="dash"/>
          <w:lang w:val="fr-FR"/>
        </w:rPr>
        <w:t>e</w:t>
      </w:r>
      <w:r w:rsidR="007D0CA7" w:rsidRPr="00B36D00">
        <w:rPr>
          <w:color w:val="008000"/>
          <w:u w:val="dash"/>
          <w:lang w:val="fr-FR"/>
        </w:rPr>
        <w:t>s sous la forme d’une énoncé clair et précis</w:t>
      </w:r>
      <w:r w:rsidRPr="00B36D00">
        <w:rPr>
          <w:color w:val="008000"/>
          <w:u w:val="dash"/>
          <w:lang w:val="fr-FR"/>
        </w:rPr>
        <w:t>;</w:t>
      </w:r>
    </w:p>
    <w:p w:rsidR="0014540E" w:rsidRPr="00B36D00" w:rsidRDefault="0014540E" w:rsidP="00EA5FDA">
      <w:pPr>
        <w:pStyle w:val="WMOBodyText"/>
        <w:numPr>
          <w:ilvl w:val="0"/>
          <w:numId w:val="36"/>
        </w:numPr>
        <w:ind w:left="1134" w:hanging="567"/>
        <w:rPr>
          <w:color w:val="008000"/>
          <w:u w:val="dash"/>
          <w:lang w:val="fr-FR"/>
        </w:rPr>
      </w:pPr>
      <w:r w:rsidRPr="00B36D00">
        <w:rPr>
          <w:b/>
          <w:bCs/>
          <w:color w:val="008000"/>
          <w:u w:val="dash"/>
          <w:lang w:val="fr-FR"/>
        </w:rPr>
        <w:t>No</w:t>
      </w:r>
      <w:r w:rsidR="007D0CA7" w:rsidRPr="00B36D00">
        <w:rPr>
          <w:b/>
          <w:bCs/>
          <w:color w:val="008000"/>
          <w:u w:val="dash"/>
          <w:lang w:val="fr-FR"/>
        </w:rPr>
        <w:t xml:space="preserve">n conforme </w:t>
      </w:r>
      <w:r w:rsidRPr="00B36D00">
        <w:rPr>
          <w:color w:val="008000"/>
          <w:u w:val="dash"/>
          <w:lang w:val="fr-FR"/>
        </w:rPr>
        <w:t xml:space="preserve">– </w:t>
      </w:r>
      <w:r w:rsidR="007D0CA7" w:rsidRPr="00B36D00">
        <w:rPr>
          <w:color w:val="008000"/>
          <w:u w:val="dash"/>
          <w:lang w:val="fr-FR"/>
        </w:rPr>
        <w:t>Le centre n’a pas satisfait aux exigences de l’équipe d’audit selon lesquelles il devait prouver qu’au moment de l’</w:t>
      </w:r>
      <w:r w:rsidRPr="00B36D00">
        <w:rPr>
          <w:color w:val="008000"/>
          <w:u w:val="dash"/>
          <w:lang w:val="fr-FR"/>
        </w:rPr>
        <w:t>observation, i</w:t>
      </w:r>
      <w:r w:rsidR="007D0CA7" w:rsidRPr="00B36D00">
        <w:rPr>
          <w:color w:val="008000"/>
          <w:u w:val="dash"/>
          <w:lang w:val="fr-FR"/>
        </w:rPr>
        <w:t>l remplissait les critères requis pour passer l’évaluation avec succès</w:t>
      </w:r>
      <w:r w:rsidRPr="00B36D00">
        <w:rPr>
          <w:color w:val="008000"/>
          <w:u w:val="dash"/>
          <w:lang w:val="fr-FR"/>
        </w:rPr>
        <w:t xml:space="preserve">. </w:t>
      </w:r>
    </w:p>
    <w:p w:rsidR="0014540E" w:rsidRPr="00B36D00" w:rsidRDefault="0014540E" w:rsidP="0014540E">
      <w:pPr>
        <w:pStyle w:val="WMOBodyText"/>
        <w:rPr>
          <w:b/>
          <w:bCs/>
          <w:color w:val="008000"/>
          <w:u w:val="dash"/>
          <w:lang w:val="fr-FR"/>
        </w:rPr>
      </w:pPr>
      <w:r w:rsidRPr="00B36D00">
        <w:rPr>
          <w:b/>
          <w:bCs/>
          <w:color w:val="008000"/>
          <w:u w:val="dash"/>
          <w:lang w:val="fr-FR"/>
        </w:rPr>
        <w:t>PHASE 4</w:t>
      </w:r>
      <w:r w:rsidR="00866F91">
        <w:rPr>
          <w:b/>
          <w:bCs/>
          <w:color w:val="008000"/>
          <w:u w:val="dash"/>
          <w:lang w:val="fr-FR"/>
        </w:rPr>
        <w:t>:</w:t>
      </w:r>
      <w:r w:rsidRPr="00B36D00">
        <w:rPr>
          <w:b/>
          <w:bCs/>
          <w:color w:val="008000"/>
          <w:u w:val="dash"/>
          <w:lang w:val="fr-FR"/>
        </w:rPr>
        <w:t xml:space="preserve"> </w:t>
      </w:r>
      <w:r w:rsidR="00CC3A49" w:rsidRPr="00B36D00">
        <w:rPr>
          <w:b/>
          <w:bCs/>
          <w:color w:val="008000"/>
          <w:u w:val="dash"/>
          <w:lang w:val="fr-FR"/>
        </w:rPr>
        <w:t>RAPPORTS D’AUDIT ET RECOMMANDATION</w:t>
      </w:r>
    </w:p>
    <w:p w:rsidR="0014540E" w:rsidRPr="00B36D00" w:rsidRDefault="0014540E" w:rsidP="00BC76B4">
      <w:pPr>
        <w:pStyle w:val="WMOBodyText"/>
        <w:rPr>
          <w:color w:val="008000"/>
          <w:u w:val="dash"/>
          <w:lang w:val="fr-FR"/>
        </w:rPr>
      </w:pPr>
      <w:r w:rsidRPr="00B36D00">
        <w:rPr>
          <w:color w:val="008000"/>
          <w:u w:val="dash"/>
          <w:lang w:val="fr-FR"/>
        </w:rPr>
        <w:t>24.</w:t>
      </w:r>
      <w:r w:rsidRPr="00B36D00">
        <w:rPr>
          <w:color w:val="008000"/>
          <w:u w:val="dash"/>
          <w:lang w:val="fr-FR"/>
        </w:rPr>
        <w:tab/>
      </w:r>
      <w:r w:rsidR="00CC3A49" w:rsidRPr="00B36D00">
        <w:rPr>
          <w:color w:val="008000"/>
          <w:u w:val="dash"/>
          <w:lang w:val="fr-FR"/>
        </w:rPr>
        <w:t xml:space="preserve">La quatrième phase </w:t>
      </w:r>
      <w:r w:rsidR="001403DF" w:rsidRPr="00B36D00">
        <w:rPr>
          <w:color w:val="008000"/>
          <w:u w:val="dash"/>
          <w:lang w:val="fr-FR"/>
        </w:rPr>
        <w:t>succède à</w:t>
      </w:r>
      <w:r w:rsidR="00CC3A49" w:rsidRPr="00B36D00">
        <w:rPr>
          <w:color w:val="008000"/>
          <w:u w:val="dash"/>
          <w:lang w:val="fr-FR"/>
        </w:rPr>
        <w:t xml:space="preserve"> la troisième phase, avec la </w:t>
      </w:r>
      <w:r w:rsidRPr="00B36D00">
        <w:rPr>
          <w:color w:val="008000"/>
          <w:u w:val="dash"/>
          <w:lang w:val="fr-FR"/>
        </w:rPr>
        <w:t>pr</w:t>
      </w:r>
      <w:r w:rsidR="00CC3A49" w:rsidRPr="00B36D00">
        <w:rPr>
          <w:color w:val="008000"/>
          <w:u w:val="dash"/>
          <w:lang w:val="fr-FR"/>
        </w:rPr>
        <w:t>é</w:t>
      </w:r>
      <w:r w:rsidRPr="00B36D00">
        <w:rPr>
          <w:color w:val="008000"/>
          <w:u w:val="dash"/>
          <w:lang w:val="fr-FR"/>
        </w:rPr>
        <w:t xml:space="preserve">paration </w:t>
      </w:r>
      <w:r w:rsidR="00CC3A49" w:rsidRPr="00B36D00">
        <w:rPr>
          <w:color w:val="008000"/>
          <w:u w:val="dash"/>
          <w:lang w:val="fr-FR"/>
        </w:rPr>
        <w:t>du rapport d’</w:t>
      </w:r>
      <w:r w:rsidRPr="00B36D00">
        <w:rPr>
          <w:color w:val="008000"/>
          <w:u w:val="dash"/>
          <w:lang w:val="fr-FR"/>
        </w:rPr>
        <w:t xml:space="preserve">audit </w:t>
      </w:r>
      <w:r w:rsidR="00CC3A49" w:rsidRPr="00B36D00">
        <w:rPr>
          <w:color w:val="008000"/>
          <w:u w:val="dash"/>
          <w:lang w:val="fr-FR"/>
        </w:rPr>
        <w:t>et sa présentation à l’organe compétent de l’OMM</w:t>
      </w:r>
      <w:r w:rsidRPr="00B36D00">
        <w:rPr>
          <w:color w:val="008000"/>
          <w:u w:val="dash"/>
          <w:lang w:val="fr-FR"/>
        </w:rPr>
        <w:t xml:space="preserve">, </w:t>
      </w:r>
      <w:r w:rsidR="00F70954" w:rsidRPr="00B36D00">
        <w:rPr>
          <w:color w:val="008000"/>
          <w:u w:val="dash"/>
          <w:lang w:val="fr-FR"/>
        </w:rPr>
        <w:t>de préférence dans les cinq jours ouvrables suivant le retour des auditeurs</w:t>
      </w:r>
      <w:r w:rsidRPr="00B36D00">
        <w:rPr>
          <w:color w:val="008000"/>
          <w:u w:val="dash"/>
          <w:lang w:val="fr-FR"/>
        </w:rPr>
        <w:t>.</w:t>
      </w:r>
    </w:p>
    <w:p w:rsidR="0014540E" w:rsidRPr="00B36D00" w:rsidRDefault="00BC76B4" w:rsidP="0014540E">
      <w:pPr>
        <w:pStyle w:val="WMOBodyText"/>
        <w:rPr>
          <w:color w:val="008000"/>
          <w:u w:val="dash"/>
          <w:lang w:val="fr-FR"/>
        </w:rPr>
      </w:pPr>
      <w:r w:rsidRPr="00B36D00">
        <w:rPr>
          <w:color w:val="008000"/>
          <w:u w:val="dash"/>
          <w:lang w:val="fr-FR"/>
        </w:rPr>
        <w:t>25</w:t>
      </w:r>
      <w:r w:rsidR="0014540E" w:rsidRPr="00B36D00">
        <w:rPr>
          <w:color w:val="008000"/>
          <w:u w:val="dash"/>
          <w:lang w:val="fr-FR"/>
        </w:rPr>
        <w:t>.</w:t>
      </w:r>
      <w:r w:rsidR="0014540E" w:rsidRPr="00B36D00">
        <w:rPr>
          <w:color w:val="008000"/>
          <w:u w:val="dash"/>
          <w:lang w:val="fr-FR"/>
        </w:rPr>
        <w:tab/>
      </w:r>
      <w:r w:rsidR="00F70954" w:rsidRPr="00B36D00">
        <w:rPr>
          <w:color w:val="008000"/>
          <w:u w:val="dash"/>
          <w:lang w:val="fr-FR"/>
        </w:rPr>
        <w:t>L</w:t>
      </w:r>
      <w:r w:rsidR="0014540E" w:rsidRPr="00B36D00">
        <w:rPr>
          <w:color w:val="008000"/>
          <w:u w:val="dash"/>
          <w:lang w:val="fr-FR"/>
        </w:rPr>
        <w:t>e r</w:t>
      </w:r>
      <w:r w:rsidR="00F70954" w:rsidRPr="00B36D00">
        <w:rPr>
          <w:color w:val="008000"/>
          <w:u w:val="dash"/>
          <w:lang w:val="fr-FR"/>
        </w:rPr>
        <w:t>ap</w:t>
      </w:r>
      <w:r w:rsidR="0014540E" w:rsidRPr="00B36D00">
        <w:rPr>
          <w:color w:val="008000"/>
          <w:u w:val="dash"/>
          <w:lang w:val="fr-FR"/>
        </w:rPr>
        <w:t xml:space="preserve">port </w:t>
      </w:r>
      <w:r w:rsidR="001403DF" w:rsidRPr="00B36D00">
        <w:rPr>
          <w:color w:val="008000"/>
          <w:u w:val="dash"/>
          <w:lang w:val="fr-FR"/>
        </w:rPr>
        <w:t xml:space="preserve">fournit des détails supplémentaires sur </w:t>
      </w:r>
      <w:r w:rsidR="00F70954" w:rsidRPr="00B36D00">
        <w:rPr>
          <w:color w:val="008000"/>
          <w:u w:val="dash"/>
          <w:lang w:val="fr-FR"/>
        </w:rPr>
        <w:t>les forces, les faiblesses, les possibilités d’amélioration</w:t>
      </w:r>
      <w:r w:rsidR="0014540E" w:rsidRPr="00B36D00">
        <w:rPr>
          <w:color w:val="008000"/>
          <w:u w:val="dash"/>
          <w:lang w:val="fr-FR"/>
        </w:rPr>
        <w:t>,</w:t>
      </w:r>
      <w:r w:rsidR="00F70954" w:rsidRPr="00B36D00">
        <w:rPr>
          <w:color w:val="008000"/>
          <w:u w:val="dash"/>
          <w:lang w:val="fr-FR"/>
        </w:rPr>
        <w:t xml:space="preserve"> la non-conformité et les domaines préoccupants</w:t>
      </w:r>
      <w:r w:rsidR="0014540E" w:rsidRPr="00B36D00">
        <w:rPr>
          <w:color w:val="008000"/>
          <w:u w:val="dash"/>
          <w:lang w:val="fr-FR"/>
        </w:rPr>
        <w:t xml:space="preserve">, </w:t>
      </w:r>
      <w:r w:rsidR="00F70954" w:rsidRPr="00B36D00">
        <w:rPr>
          <w:color w:val="008000"/>
          <w:u w:val="dash"/>
          <w:lang w:val="fr-FR"/>
        </w:rPr>
        <w:t xml:space="preserve">ainsi qu’une </w:t>
      </w:r>
      <w:r w:rsidR="0014540E" w:rsidRPr="00B36D00">
        <w:rPr>
          <w:color w:val="008000"/>
          <w:u w:val="dash"/>
          <w:lang w:val="fr-FR"/>
        </w:rPr>
        <w:t>recomm</w:t>
      </w:r>
      <w:r w:rsidR="00F70954" w:rsidRPr="00B36D00">
        <w:rPr>
          <w:color w:val="008000"/>
          <w:u w:val="dash"/>
          <w:lang w:val="fr-FR"/>
        </w:rPr>
        <w:t>a</w:t>
      </w:r>
      <w:r w:rsidR="0014540E" w:rsidRPr="00B36D00">
        <w:rPr>
          <w:color w:val="008000"/>
          <w:u w:val="dash"/>
          <w:lang w:val="fr-FR"/>
        </w:rPr>
        <w:t xml:space="preserve">ndation </w:t>
      </w:r>
      <w:r w:rsidR="00F70954" w:rsidRPr="00B36D00">
        <w:rPr>
          <w:color w:val="008000"/>
          <w:u w:val="dash"/>
          <w:lang w:val="fr-FR"/>
        </w:rPr>
        <w:t xml:space="preserve">sur l’évaluation globale du </w:t>
      </w:r>
      <w:r w:rsidR="0014540E" w:rsidRPr="00B36D00">
        <w:rPr>
          <w:color w:val="008000"/>
          <w:u w:val="dash"/>
          <w:lang w:val="fr-FR"/>
        </w:rPr>
        <w:t xml:space="preserve">centre. </w:t>
      </w:r>
    </w:p>
    <w:p w:rsidR="0014540E" w:rsidRPr="00B36D00" w:rsidRDefault="0014540E" w:rsidP="00BC76B4">
      <w:pPr>
        <w:pStyle w:val="WMOBodyText"/>
        <w:rPr>
          <w:color w:val="008000"/>
          <w:u w:val="dash"/>
          <w:lang w:val="fr-FR"/>
        </w:rPr>
      </w:pPr>
      <w:r w:rsidRPr="00B36D00">
        <w:rPr>
          <w:color w:val="008000"/>
          <w:u w:val="dash"/>
          <w:lang w:val="fr-FR"/>
        </w:rPr>
        <w:t>26.</w:t>
      </w:r>
      <w:r w:rsidRPr="00B36D00">
        <w:rPr>
          <w:color w:val="008000"/>
          <w:u w:val="dash"/>
          <w:lang w:val="fr-FR"/>
        </w:rPr>
        <w:tab/>
      </w:r>
      <w:r w:rsidR="00F70954" w:rsidRPr="00B36D00">
        <w:rPr>
          <w:color w:val="008000"/>
          <w:u w:val="dash"/>
          <w:lang w:val="fr-FR"/>
        </w:rPr>
        <w:t>Le</w:t>
      </w:r>
      <w:r w:rsidRPr="00B36D00">
        <w:rPr>
          <w:color w:val="008000"/>
          <w:u w:val="dash"/>
          <w:lang w:val="fr-FR"/>
        </w:rPr>
        <w:t xml:space="preserve"> r</w:t>
      </w:r>
      <w:r w:rsidR="00F70954" w:rsidRPr="00B36D00">
        <w:rPr>
          <w:color w:val="008000"/>
          <w:u w:val="dash"/>
          <w:lang w:val="fr-FR"/>
        </w:rPr>
        <w:t>ap</w:t>
      </w:r>
      <w:r w:rsidRPr="00B36D00">
        <w:rPr>
          <w:color w:val="008000"/>
          <w:u w:val="dash"/>
          <w:lang w:val="fr-FR"/>
        </w:rPr>
        <w:t xml:space="preserve">port </w:t>
      </w:r>
      <w:r w:rsidR="00F70954" w:rsidRPr="00B36D00">
        <w:rPr>
          <w:color w:val="008000"/>
          <w:u w:val="dash"/>
          <w:lang w:val="fr-FR"/>
        </w:rPr>
        <w:t xml:space="preserve">sera </w:t>
      </w:r>
      <w:r w:rsidRPr="00B36D00">
        <w:rPr>
          <w:color w:val="008000"/>
          <w:u w:val="dash"/>
          <w:lang w:val="fr-FR"/>
        </w:rPr>
        <w:t>tra</w:t>
      </w:r>
      <w:r w:rsidR="00F70954" w:rsidRPr="00B36D00">
        <w:rPr>
          <w:color w:val="008000"/>
          <w:u w:val="dash"/>
          <w:lang w:val="fr-FR"/>
        </w:rPr>
        <w:t xml:space="preserve">ité comme un document </w:t>
      </w:r>
      <w:r w:rsidRPr="00B36D00">
        <w:rPr>
          <w:color w:val="008000"/>
          <w:u w:val="dash"/>
          <w:lang w:val="fr-FR"/>
        </w:rPr>
        <w:t>confidenti</w:t>
      </w:r>
      <w:r w:rsidR="00F70954" w:rsidRPr="00B36D00">
        <w:rPr>
          <w:color w:val="008000"/>
          <w:u w:val="dash"/>
          <w:lang w:val="fr-FR"/>
        </w:rPr>
        <w:t>e</w:t>
      </w:r>
      <w:r w:rsidRPr="00B36D00">
        <w:rPr>
          <w:color w:val="008000"/>
          <w:u w:val="dash"/>
          <w:lang w:val="fr-FR"/>
        </w:rPr>
        <w:t xml:space="preserve">l, </w:t>
      </w:r>
      <w:r w:rsidR="00F70954" w:rsidRPr="00B36D00">
        <w:rPr>
          <w:color w:val="008000"/>
          <w:u w:val="dash"/>
          <w:lang w:val="fr-FR"/>
        </w:rPr>
        <w:t xml:space="preserve">uniquement </w:t>
      </w:r>
      <w:r w:rsidR="00927ACD" w:rsidRPr="00B36D00">
        <w:rPr>
          <w:color w:val="008000"/>
          <w:u w:val="dash"/>
          <w:lang w:val="fr-FR"/>
        </w:rPr>
        <w:t xml:space="preserve">consultable par le </w:t>
      </w:r>
      <w:r w:rsidRPr="00B36D00">
        <w:rPr>
          <w:color w:val="008000"/>
          <w:u w:val="dash"/>
          <w:lang w:val="fr-FR"/>
        </w:rPr>
        <w:t xml:space="preserve">centre </w:t>
      </w:r>
      <w:r w:rsidR="00927ACD" w:rsidRPr="00B36D00">
        <w:rPr>
          <w:color w:val="008000"/>
          <w:u w:val="dash"/>
          <w:lang w:val="fr-FR"/>
        </w:rPr>
        <w:t>qui fait l’objet de l’</w:t>
      </w:r>
      <w:r w:rsidRPr="00B36D00">
        <w:rPr>
          <w:color w:val="008000"/>
          <w:u w:val="dash"/>
          <w:lang w:val="fr-FR"/>
        </w:rPr>
        <w:t>audit</w:t>
      </w:r>
      <w:r w:rsidR="00927ACD" w:rsidRPr="00B36D00">
        <w:rPr>
          <w:color w:val="008000"/>
          <w:u w:val="dash"/>
          <w:lang w:val="fr-FR"/>
        </w:rPr>
        <w:t xml:space="preserve"> et </w:t>
      </w:r>
      <w:r w:rsidR="002A593B" w:rsidRPr="00B36D00">
        <w:rPr>
          <w:color w:val="008000"/>
          <w:u w:val="dash"/>
          <w:lang w:val="fr-FR"/>
        </w:rPr>
        <w:t xml:space="preserve">par </w:t>
      </w:r>
      <w:r w:rsidR="00927ACD" w:rsidRPr="00B36D00">
        <w:rPr>
          <w:color w:val="008000"/>
          <w:u w:val="dash"/>
          <w:lang w:val="fr-FR"/>
        </w:rPr>
        <w:t>les personnes autorisées au sein de l’OMM et de l’</w:t>
      </w:r>
      <w:r w:rsidR="00142114" w:rsidRPr="00B36D00">
        <w:rPr>
          <w:color w:val="008000"/>
          <w:u w:val="dash"/>
          <w:lang w:val="fr-FR"/>
        </w:rPr>
        <w:t>organe respons</w:t>
      </w:r>
      <w:r w:rsidR="00927ACD" w:rsidRPr="00B36D00">
        <w:rPr>
          <w:color w:val="008000"/>
          <w:u w:val="dash"/>
          <w:lang w:val="fr-FR"/>
        </w:rPr>
        <w:t>a</w:t>
      </w:r>
      <w:r w:rsidRPr="00B36D00">
        <w:rPr>
          <w:color w:val="008000"/>
          <w:u w:val="dash"/>
          <w:lang w:val="fr-FR"/>
        </w:rPr>
        <w:t xml:space="preserve">ble. </w:t>
      </w:r>
    </w:p>
    <w:p w:rsidR="0014540E" w:rsidRPr="00B36D00" w:rsidRDefault="0014540E" w:rsidP="00BC76B4">
      <w:pPr>
        <w:pStyle w:val="WMOBodyText"/>
        <w:rPr>
          <w:color w:val="008000"/>
          <w:u w:val="dash"/>
          <w:lang w:val="fr-FR"/>
        </w:rPr>
      </w:pPr>
      <w:r w:rsidRPr="00B36D00">
        <w:rPr>
          <w:color w:val="008000"/>
          <w:u w:val="dash"/>
          <w:lang w:val="fr-FR"/>
        </w:rPr>
        <w:t>27.</w:t>
      </w:r>
      <w:r w:rsidRPr="00B36D00">
        <w:rPr>
          <w:color w:val="008000"/>
          <w:u w:val="dash"/>
          <w:lang w:val="fr-FR"/>
        </w:rPr>
        <w:tab/>
      </w:r>
      <w:r w:rsidR="00927ACD" w:rsidRPr="00B36D00">
        <w:rPr>
          <w:color w:val="008000"/>
          <w:u w:val="dash"/>
          <w:lang w:val="fr-FR"/>
        </w:rPr>
        <w:t>L’</w:t>
      </w:r>
      <w:r w:rsidR="00142114" w:rsidRPr="00B36D00">
        <w:rPr>
          <w:color w:val="008000"/>
          <w:u w:val="dash"/>
          <w:lang w:val="fr-FR"/>
        </w:rPr>
        <w:t>organe respons</w:t>
      </w:r>
      <w:r w:rsidR="00927ACD" w:rsidRPr="00B36D00">
        <w:rPr>
          <w:color w:val="008000"/>
          <w:u w:val="dash"/>
          <w:lang w:val="fr-FR"/>
        </w:rPr>
        <w:t>able de l’a</w:t>
      </w:r>
      <w:r w:rsidRPr="00B36D00">
        <w:rPr>
          <w:color w:val="008000"/>
          <w:u w:val="dash"/>
          <w:lang w:val="fr-FR"/>
        </w:rPr>
        <w:t>ctivit</w:t>
      </w:r>
      <w:r w:rsidR="00927ACD" w:rsidRPr="00B36D00">
        <w:rPr>
          <w:color w:val="008000"/>
          <w:u w:val="dash"/>
          <w:lang w:val="fr-FR"/>
        </w:rPr>
        <w:t xml:space="preserve">é du </w:t>
      </w:r>
      <w:r w:rsidRPr="00B36D00">
        <w:rPr>
          <w:color w:val="008000"/>
          <w:u w:val="dash"/>
          <w:lang w:val="fr-FR"/>
        </w:rPr>
        <w:t>centre o</w:t>
      </w:r>
      <w:r w:rsidR="00927ACD" w:rsidRPr="00B36D00">
        <w:rPr>
          <w:color w:val="008000"/>
          <w:u w:val="dash"/>
          <w:lang w:val="fr-FR"/>
        </w:rPr>
        <w:t>u du</w:t>
      </w:r>
      <w:r w:rsidRPr="00B36D00">
        <w:rPr>
          <w:color w:val="008000"/>
          <w:u w:val="dash"/>
          <w:lang w:val="fr-FR"/>
        </w:rPr>
        <w:t xml:space="preserve"> service </w:t>
      </w:r>
      <w:r w:rsidR="00697F3B" w:rsidRPr="00B36D00">
        <w:rPr>
          <w:color w:val="008000"/>
          <w:u w:val="dash"/>
          <w:lang w:val="fr-FR"/>
        </w:rPr>
        <w:t>mettra la dernière main au rapport d’</w:t>
      </w:r>
      <w:r w:rsidRPr="00B36D00">
        <w:rPr>
          <w:color w:val="008000"/>
          <w:u w:val="dash"/>
          <w:lang w:val="fr-FR"/>
        </w:rPr>
        <w:t xml:space="preserve">audit </w:t>
      </w:r>
      <w:r w:rsidR="00697F3B" w:rsidRPr="00B36D00">
        <w:rPr>
          <w:color w:val="008000"/>
          <w:u w:val="dash"/>
          <w:lang w:val="fr-FR"/>
        </w:rPr>
        <w:t>et le transférera à</w:t>
      </w:r>
      <w:r w:rsidRPr="00B36D00">
        <w:rPr>
          <w:color w:val="008000"/>
          <w:u w:val="dash"/>
          <w:lang w:val="fr-FR"/>
        </w:rPr>
        <w:t xml:space="preserve"> </w:t>
      </w:r>
      <w:r w:rsidR="00697F3B" w:rsidRPr="00B36D00">
        <w:rPr>
          <w:color w:val="008000"/>
          <w:u w:val="dash"/>
          <w:lang w:val="fr-FR"/>
        </w:rPr>
        <w:t xml:space="preserve">sa propre </w:t>
      </w:r>
      <w:r w:rsidRPr="00B36D00">
        <w:rPr>
          <w:color w:val="008000"/>
          <w:u w:val="dash"/>
          <w:lang w:val="fr-FR"/>
        </w:rPr>
        <w:t>list</w:t>
      </w:r>
      <w:r w:rsidR="00697F3B" w:rsidRPr="00B36D00">
        <w:rPr>
          <w:color w:val="008000"/>
          <w:u w:val="dash"/>
          <w:lang w:val="fr-FR"/>
        </w:rPr>
        <w:t>e de distribution préétablie</w:t>
      </w:r>
      <w:r w:rsidRPr="00B36D00">
        <w:rPr>
          <w:color w:val="008000"/>
          <w:u w:val="dash"/>
          <w:lang w:val="fr-FR"/>
        </w:rPr>
        <w:t xml:space="preserve">. </w:t>
      </w:r>
    </w:p>
    <w:p w:rsidR="0014540E" w:rsidRPr="00B36D00" w:rsidRDefault="0014540E" w:rsidP="00BC76B4">
      <w:pPr>
        <w:pStyle w:val="WMOBodyText"/>
        <w:rPr>
          <w:color w:val="008000"/>
          <w:u w:val="dash"/>
          <w:lang w:val="fr-FR"/>
        </w:rPr>
      </w:pPr>
      <w:r w:rsidRPr="00B36D00">
        <w:rPr>
          <w:color w:val="008000"/>
          <w:u w:val="dash"/>
          <w:lang w:val="fr-FR"/>
        </w:rPr>
        <w:t>28.</w:t>
      </w:r>
      <w:r w:rsidRPr="00B36D00">
        <w:rPr>
          <w:color w:val="008000"/>
          <w:u w:val="dash"/>
          <w:lang w:val="fr-FR"/>
        </w:rPr>
        <w:tab/>
      </w:r>
      <w:r w:rsidR="00697F3B" w:rsidRPr="00B36D00">
        <w:rPr>
          <w:color w:val="008000"/>
          <w:u w:val="dash"/>
          <w:lang w:val="fr-FR"/>
        </w:rPr>
        <w:t>Les preuves recueillies pendant les évaluations et les audits seront transmises à l’OMM</w:t>
      </w:r>
      <w:r w:rsidRPr="00B36D00">
        <w:rPr>
          <w:color w:val="008000"/>
          <w:u w:val="dash"/>
          <w:lang w:val="fr-FR"/>
        </w:rPr>
        <w:t xml:space="preserve">. </w:t>
      </w:r>
      <w:r w:rsidR="00697F3B" w:rsidRPr="00B36D00">
        <w:rPr>
          <w:color w:val="008000"/>
          <w:u w:val="dash"/>
          <w:lang w:val="fr-FR"/>
        </w:rPr>
        <w:t>Tous les exemplaires papier ou électroniques détenus par les auditeurs seront détruits ou supprimés</w:t>
      </w:r>
      <w:r w:rsidRPr="00B36D00">
        <w:rPr>
          <w:color w:val="008000"/>
          <w:u w:val="dash"/>
          <w:lang w:val="fr-FR"/>
        </w:rPr>
        <w:t>.</w:t>
      </w:r>
    </w:p>
    <w:p w:rsidR="00A90D68" w:rsidRPr="00B36D00" w:rsidRDefault="00A90D68" w:rsidP="00A90D68">
      <w:pPr>
        <w:pStyle w:val="WMOBodyText"/>
        <w:rPr>
          <w:b/>
          <w:bCs/>
          <w:color w:val="008000"/>
          <w:u w:val="dash"/>
          <w:lang w:val="fr-FR"/>
        </w:rPr>
      </w:pPr>
      <w:r w:rsidRPr="00B36D00">
        <w:rPr>
          <w:b/>
          <w:bCs/>
          <w:color w:val="008000"/>
          <w:u w:val="dash"/>
          <w:lang w:val="fr-FR"/>
        </w:rPr>
        <w:t xml:space="preserve">Section 3. </w:t>
      </w:r>
      <w:r w:rsidR="00697F3B" w:rsidRPr="00B36D00">
        <w:rPr>
          <w:b/>
          <w:bCs/>
          <w:color w:val="008000"/>
          <w:u w:val="dash"/>
          <w:lang w:val="fr-FR"/>
        </w:rPr>
        <w:t>Procédures générales d</w:t>
      </w:r>
      <w:r w:rsidR="008E2789" w:rsidRPr="00B36D00">
        <w:rPr>
          <w:b/>
          <w:bCs/>
          <w:color w:val="008000"/>
          <w:u w:val="dash"/>
          <w:lang w:val="fr-FR"/>
        </w:rPr>
        <w:t xml:space="preserve">es </w:t>
      </w:r>
      <w:r w:rsidR="00697F3B" w:rsidRPr="00B36D00">
        <w:rPr>
          <w:b/>
          <w:bCs/>
          <w:color w:val="008000"/>
          <w:u w:val="dash"/>
          <w:lang w:val="fr-FR"/>
        </w:rPr>
        <w:t>audit</w:t>
      </w:r>
      <w:r w:rsidR="008E2789" w:rsidRPr="00B36D00">
        <w:rPr>
          <w:b/>
          <w:bCs/>
          <w:color w:val="008000"/>
          <w:u w:val="dash"/>
          <w:lang w:val="fr-FR"/>
        </w:rPr>
        <w:t>s</w:t>
      </w:r>
      <w:r w:rsidR="00697F3B" w:rsidRPr="00B36D00">
        <w:rPr>
          <w:b/>
          <w:bCs/>
          <w:color w:val="008000"/>
          <w:u w:val="dash"/>
          <w:lang w:val="fr-FR"/>
        </w:rPr>
        <w:t xml:space="preserve"> hors site</w:t>
      </w:r>
    </w:p>
    <w:p w:rsidR="00A90D68" w:rsidRPr="00B36D00" w:rsidRDefault="00A90D68" w:rsidP="00A90D68">
      <w:pPr>
        <w:pStyle w:val="WMOBodyText"/>
        <w:rPr>
          <w:b/>
          <w:bCs/>
          <w:color w:val="008000"/>
          <w:u w:val="dash"/>
          <w:lang w:val="fr-FR"/>
        </w:rPr>
      </w:pPr>
      <w:r w:rsidRPr="00B36D00">
        <w:rPr>
          <w:b/>
          <w:bCs/>
          <w:color w:val="008000"/>
          <w:u w:val="dash"/>
          <w:lang w:val="fr-FR"/>
        </w:rPr>
        <w:t>INTRODUCTION</w:t>
      </w:r>
    </w:p>
    <w:p w:rsidR="00A90D68" w:rsidRPr="00B36D00" w:rsidRDefault="00A90D68" w:rsidP="00A90D68">
      <w:pPr>
        <w:pStyle w:val="WMOBodyText"/>
        <w:rPr>
          <w:color w:val="008000"/>
          <w:u w:val="dash"/>
          <w:lang w:val="fr-FR"/>
        </w:rPr>
      </w:pPr>
      <w:r w:rsidRPr="00B36D00">
        <w:rPr>
          <w:color w:val="008000"/>
          <w:u w:val="dash"/>
          <w:lang w:val="fr-FR"/>
        </w:rPr>
        <w:t>1.</w:t>
      </w:r>
      <w:r w:rsidRPr="00B36D00">
        <w:rPr>
          <w:color w:val="008000"/>
          <w:u w:val="dash"/>
          <w:lang w:val="fr-FR"/>
        </w:rPr>
        <w:tab/>
      </w:r>
      <w:r w:rsidR="00697F3B" w:rsidRPr="00B36D00">
        <w:rPr>
          <w:color w:val="008000"/>
          <w:u w:val="dash"/>
          <w:lang w:val="fr-FR"/>
        </w:rPr>
        <w:t>La procédure générale</w:t>
      </w:r>
      <w:r w:rsidR="008E2789" w:rsidRPr="00B36D00">
        <w:rPr>
          <w:color w:val="008000"/>
          <w:u w:val="dash"/>
          <w:lang w:val="fr-FR"/>
        </w:rPr>
        <w:t xml:space="preserve"> établie pour </w:t>
      </w:r>
      <w:r w:rsidR="00697F3B" w:rsidRPr="00B36D00">
        <w:rPr>
          <w:color w:val="008000"/>
          <w:u w:val="dash"/>
          <w:lang w:val="fr-FR"/>
        </w:rPr>
        <w:t>présent</w:t>
      </w:r>
      <w:r w:rsidR="008E2789" w:rsidRPr="00B36D00">
        <w:rPr>
          <w:color w:val="008000"/>
          <w:u w:val="dash"/>
          <w:lang w:val="fr-FR"/>
        </w:rPr>
        <w:t>er et rendre compte de l’évaluation et de l’</w:t>
      </w:r>
      <w:r w:rsidRPr="00B36D00">
        <w:rPr>
          <w:color w:val="008000"/>
          <w:u w:val="dash"/>
          <w:lang w:val="fr-FR"/>
        </w:rPr>
        <w:t>audit</w:t>
      </w:r>
      <w:r w:rsidR="008E2789" w:rsidRPr="00B36D00">
        <w:rPr>
          <w:color w:val="008000"/>
          <w:u w:val="dash"/>
          <w:lang w:val="fr-FR"/>
        </w:rPr>
        <w:t xml:space="preserve"> du centre d’un Membre de l’OMM s’appuie sur l’expé</w:t>
      </w:r>
      <w:r w:rsidRPr="00B36D00">
        <w:rPr>
          <w:color w:val="008000"/>
          <w:u w:val="dash"/>
          <w:lang w:val="fr-FR"/>
        </w:rPr>
        <w:t xml:space="preserve">rience </w:t>
      </w:r>
      <w:r w:rsidR="008E2789" w:rsidRPr="00B36D00">
        <w:rPr>
          <w:color w:val="008000"/>
          <w:u w:val="dash"/>
          <w:lang w:val="fr-FR"/>
        </w:rPr>
        <w:t xml:space="preserve">du programme d’audit </w:t>
      </w:r>
      <w:r w:rsidRPr="00B36D00">
        <w:rPr>
          <w:color w:val="008000"/>
          <w:u w:val="dash"/>
          <w:lang w:val="fr-FR"/>
        </w:rPr>
        <w:t xml:space="preserve">initial </w:t>
      </w:r>
      <w:r w:rsidR="008E2789" w:rsidRPr="00B36D00">
        <w:rPr>
          <w:color w:val="008000"/>
          <w:u w:val="dash"/>
          <w:lang w:val="fr-FR"/>
        </w:rPr>
        <w:t>de l’OMM</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2.</w:t>
      </w:r>
      <w:r w:rsidRPr="00B36D00">
        <w:rPr>
          <w:color w:val="008000"/>
          <w:u w:val="dash"/>
          <w:lang w:val="fr-FR"/>
        </w:rPr>
        <w:tab/>
      </w:r>
      <w:r w:rsidR="008E2789" w:rsidRPr="00B36D00">
        <w:rPr>
          <w:color w:val="008000"/>
          <w:u w:val="dash"/>
          <w:lang w:val="fr-FR"/>
        </w:rPr>
        <w:t xml:space="preserve">Cette procédure se décline essentiellement en quatre </w:t>
      </w:r>
      <w:r w:rsidRPr="00B36D00">
        <w:rPr>
          <w:color w:val="008000"/>
          <w:u w:val="dash"/>
          <w:lang w:val="fr-FR"/>
        </w:rPr>
        <w:t>phases:</w:t>
      </w:r>
    </w:p>
    <w:p w:rsidR="00A90D68" w:rsidRPr="00B36D00" w:rsidRDefault="00A90D68" w:rsidP="00EA5FDA">
      <w:pPr>
        <w:pStyle w:val="WMOBodyText"/>
        <w:tabs>
          <w:tab w:val="clear" w:pos="1134"/>
          <w:tab w:val="left" w:pos="567"/>
          <w:tab w:val="left" w:pos="1701"/>
        </w:tabs>
        <w:ind w:left="1701" w:hanging="1134"/>
        <w:rPr>
          <w:color w:val="008000"/>
          <w:u w:val="dash"/>
          <w:lang w:val="fr-FR"/>
        </w:rPr>
      </w:pPr>
      <w:r w:rsidRPr="00B36D00">
        <w:rPr>
          <w:b/>
          <w:bCs/>
          <w:color w:val="008000"/>
          <w:u w:val="dash"/>
          <w:lang w:val="fr-FR"/>
        </w:rPr>
        <w:lastRenderedPageBreak/>
        <w:t>Phase 1</w:t>
      </w:r>
      <w:r w:rsidR="00E86A6E">
        <w:rPr>
          <w:b/>
          <w:bCs/>
          <w:color w:val="008000"/>
          <w:u w:val="dash"/>
          <w:lang w:val="fr-FR"/>
        </w:rPr>
        <w:t>:</w:t>
      </w:r>
      <w:r w:rsidRPr="00B36D00">
        <w:rPr>
          <w:color w:val="008000"/>
          <w:u w:val="dash"/>
          <w:lang w:val="fr-FR"/>
        </w:rPr>
        <w:t xml:space="preserve"> </w:t>
      </w:r>
      <w:r w:rsidR="00EA5FDA">
        <w:rPr>
          <w:color w:val="008000"/>
          <w:u w:val="dash"/>
          <w:lang w:val="fr-FR"/>
        </w:rPr>
        <w:tab/>
      </w:r>
      <w:r w:rsidRPr="00B36D00">
        <w:rPr>
          <w:color w:val="008000"/>
          <w:u w:val="dash"/>
          <w:lang w:val="fr-FR"/>
        </w:rPr>
        <w:t>Notification/</w:t>
      </w:r>
      <w:r w:rsidR="0094462E" w:rsidRPr="00B36D00">
        <w:rPr>
          <w:color w:val="008000"/>
          <w:u w:val="dash"/>
          <w:lang w:val="fr-FR"/>
        </w:rPr>
        <w:t>demande d’</w:t>
      </w:r>
      <w:r w:rsidRPr="00B36D00">
        <w:rPr>
          <w:color w:val="008000"/>
          <w:u w:val="dash"/>
          <w:lang w:val="fr-FR"/>
        </w:rPr>
        <w:t xml:space="preserve">audit </w:t>
      </w:r>
      <w:r w:rsidR="0094462E" w:rsidRPr="00B36D00">
        <w:rPr>
          <w:color w:val="008000"/>
          <w:u w:val="dash"/>
          <w:lang w:val="fr-FR"/>
        </w:rPr>
        <w:t>pour un</w:t>
      </w:r>
      <w:r w:rsidRPr="00B36D00">
        <w:rPr>
          <w:color w:val="008000"/>
          <w:u w:val="dash"/>
          <w:lang w:val="fr-FR"/>
        </w:rPr>
        <w:t xml:space="preserve"> centre, accompa</w:t>
      </w:r>
      <w:r w:rsidR="0094462E" w:rsidRPr="00B36D00">
        <w:rPr>
          <w:color w:val="008000"/>
          <w:u w:val="dash"/>
          <w:lang w:val="fr-FR"/>
        </w:rPr>
        <w:t>g</w:t>
      </w:r>
      <w:r w:rsidRPr="00B36D00">
        <w:rPr>
          <w:color w:val="008000"/>
          <w:u w:val="dash"/>
          <w:lang w:val="fr-FR"/>
        </w:rPr>
        <w:t>n</w:t>
      </w:r>
      <w:r w:rsidR="0094462E" w:rsidRPr="00B36D00">
        <w:rPr>
          <w:color w:val="008000"/>
          <w:u w:val="dash"/>
          <w:lang w:val="fr-FR"/>
        </w:rPr>
        <w:t>ée d’un questionnaire d’autoévaluation rempli</w:t>
      </w:r>
      <w:r w:rsidRPr="00B36D00">
        <w:rPr>
          <w:color w:val="008000"/>
          <w:u w:val="dash"/>
          <w:lang w:val="fr-FR"/>
        </w:rPr>
        <w:t>;</w:t>
      </w:r>
    </w:p>
    <w:p w:rsidR="00A90D68" w:rsidRPr="00B36D00" w:rsidRDefault="00A90D68" w:rsidP="00EA5FDA">
      <w:pPr>
        <w:pStyle w:val="WMOBodyText"/>
        <w:tabs>
          <w:tab w:val="clear" w:pos="1134"/>
          <w:tab w:val="left" w:pos="567"/>
          <w:tab w:val="left" w:pos="1701"/>
        </w:tabs>
        <w:ind w:left="1701" w:hanging="1134"/>
        <w:rPr>
          <w:color w:val="008000"/>
          <w:u w:val="dash"/>
          <w:lang w:val="fr-FR"/>
        </w:rPr>
      </w:pPr>
      <w:r w:rsidRPr="00B36D00">
        <w:rPr>
          <w:b/>
          <w:bCs/>
          <w:color w:val="008000"/>
          <w:u w:val="dash"/>
          <w:lang w:val="fr-FR"/>
        </w:rPr>
        <w:t>Phase 2</w:t>
      </w:r>
      <w:r w:rsidR="00E86A6E">
        <w:rPr>
          <w:b/>
          <w:bCs/>
          <w:color w:val="008000"/>
          <w:u w:val="dash"/>
          <w:lang w:val="fr-FR"/>
        </w:rPr>
        <w:t>:</w:t>
      </w:r>
      <w:r w:rsidRPr="00B36D00">
        <w:rPr>
          <w:color w:val="008000"/>
          <w:u w:val="dash"/>
          <w:lang w:val="fr-FR"/>
        </w:rPr>
        <w:t xml:space="preserve"> </w:t>
      </w:r>
      <w:r w:rsidR="00866F91">
        <w:rPr>
          <w:color w:val="008000"/>
          <w:u w:val="dash"/>
          <w:lang w:val="fr-FR"/>
        </w:rPr>
        <w:tab/>
      </w:r>
      <w:r w:rsidR="0094462E" w:rsidRPr="00B36D00">
        <w:rPr>
          <w:color w:val="008000"/>
          <w:u w:val="dash"/>
          <w:lang w:val="fr-FR"/>
        </w:rPr>
        <w:t xml:space="preserve">Évaluation des capacités </w:t>
      </w:r>
      <w:r w:rsidR="00B36D00" w:rsidRPr="00B36D00">
        <w:rPr>
          <w:color w:val="008000"/>
          <w:u w:val="dash"/>
          <w:lang w:val="fr-FR"/>
        </w:rPr>
        <w:t>préalable</w:t>
      </w:r>
      <w:r w:rsidR="0094462E" w:rsidRPr="00B36D00">
        <w:rPr>
          <w:color w:val="008000"/>
          <w:u w:val="dash"/>
          <w:lang w:val="fr-FR"/>
        </w:rPr>
        <w:t xml:space="preserve"> à l’</w:t>
      </w:r>
      <w:r w:rsidRPr="00B36D00">
        <w:rPr>
          <w:color w:val="008000"/>
          <w:u w:val="dash"/>
          <w:lang w:val="fr-FR"/>
        </w:rPr>
        <w:t>audit;</w:t>
      </w:r>
    </w:p>
    <w:p w:rsidR="00A90D68" w:rsidRPr="00B36D00" w:rsidRDefault="00A90D68" w:rsidP="00EA5FDA">
      <w:pPr>
        <w:pStyle w:val="WMOBodyText"/>
        <w:tabs>
          <w:tab w:val="clear" w:pos="1134"/>
          <w:tab w:val="left" w:pos="567"/>
          <w:tab w:val="left" w:pos="1701"/>
        </w:tabs>
        <w:ind w:left="1701" w:hanging="1134"/>
        <w:rPr>
          <w:color w:val="008000"/>
          <w:u w:val="dash"/>
          <w:lang w:val="fr-FR"/>
        </w:rPr>
      </w:pPr>
      <w:r w:rsidRPr="00B36D00">
        <w:rPr>
          <w:b/>
          <w:bCs/>
          <w:color w:val="008000"/>
          <w:u w:val="dash"/>
          <w:lang w:val="fr-FR"/>
        </w:rPr>
        <w:t>Phase 3</w:t>
      </w:r>
      <w:r w:rsidR="00E86A6E">
        <w:rPr>
          <w:b/>
          <w:bCs/>
          <w:color w:val="008000"/>
          <w:u w:val="dash"/>
          <w:lang w:val="fr-FR"/>
        </w:rPr>
        <w:t>:</w:t>
      </w:r>
      <w:r w:rsidRPr="00B36D00">
        <w:rPr>
          <w:color w:val="008000"/>
          <w:u w:val="dash"/>
          <w:lang w:val="fr-FR"/>
        </w:rPr>
        <w:t xml:space="preserve"> </w:t>
      </w:r>
      <w:r w:rsidR="00866F91">
        <w:rPr>
          <w:color w:val="008000"/>
          <w:u w:val="dash"/>
          <w:lang w:val="fr-FR"/>
        </w:rPr>
        <w:tab/>
      </w:r>
      <w:r w:rsidR="0094462E" w:rsidRPr="00B36D00">
        <w:rPr>
          <w:color w:val="008000"/>
          <w:u w:val="dash"/>
          <w:lang w:val="fr-FR"/>
        </w:rPr>
        <w:t xml:space="preserve">Audit à distance </w:t>
      </w:r>
      <w:r w:rsidRPr="00B36D00">
        <w:rPr>
          <w:color w:val="008000"/>
          <w:u w:val="dash"/>
          <w:lang w:val="fr-FR"/>
        </w:rPr>
        <w:t>(</w:t>
      </w:r>
      <w:r w:rsidR="0094462E" w:rsidRPr="00B36D00">
        <w:rPr>
          <w:color w:val="008000"/>
          <w:u w:val="dash"/>
          <w:lang w:val="fr-FR"/>
        </w:rPr>
        <w:t xml:space="preserve">hors </w:t>
      </w:r>
      <w:r w:rsidRPr="00B36D00">
        <w:rPr>
          <w:color w:val="008000"/>
          <w:u w:val="dash"/>
          <w:lang w:val="fr-FR"/>
        </w:rPr>
        <w:t xml:space="preserve">site) </w:t>
      </w:r>
      <w:r w:rsidR="0094462E" w:rsidRPr="00B36D00">
        <w:rPr>
          <w:color w:val="008000"/>
          <w:u w:val="dash"/>
          <w:lang w:val="fr-FR"/>
        </w:rPr>
        <w:t xml:space="preserve">et </w:t>
      </w:r>
      <w:r w:rsidRPr="00B36D00">
        <w:rPr>
          <w:color w:val="008000"/>
          <w:u w:val="dash"/>
          <w:lang w:val="fr-FR"/>
        </w:rPr>
        <w:t xml:space="preserve">validation </w:t>
      </w:r>
      <w:r w:rsidR="0094462E" w:rsidRPr="00B36D00">
        <w:rPr>
          <w:color w:val="008000"/>
          <w:u w:val="dash"/>
          <w:lang w:val="fr-FR"/>
        </w:rPr>
        <w:t>par l’équipe d’</w:t>
      </w:r>
      <w:r w:rsidRPr="00B36D00">
        <w:rPr>
          <w:color w:val="008000"/>
          <w:u w:val="dash"/>
          <w:lang w:val="fr-FR"/>
        </w:rPr>
        <w:t xml:space="preserve">audit </w:t>
      </w:r>
      <w:r w:rsidR="0094462E" w:rsidRPr="00B36D00">
        <w:rPr>
          <w:color w:val="008000"/>
          <w:u w:val="dash"/>
          <w:lang w:val="fr-FR"/>
        </w:rPr>
        <w:t>et de certification</w:t>
      </w:r>
      <w:r w:rsidRPr="00B36D00">
        <w:rPr>
          <w:color w:val="008000"/>
          <w:u w:val="dash"/>
          <w:lang w:val="fr-FR"/>
        </w:rPr>
        <w:t>;</w:t>
      </w:r>
    </w:p>
    <w:p w:rsidR="00A90D68" w:rsidRPr="00B36D00" w:rsidRDefault="00A90D68" w:rsidP="00EA5FDA">
      <w:pPr>
        <w:pStyle w:val="WMOBodyText"/>
        <w:tabs>
          <w:tab w:val="clear" w:pos="1134"/>
          <w:tab w:val="left" w:pos="567"/>
          <w:tab w:val="left" w:pos="1701"/>
        </w:tabs>
        <w:ind w:left="1701" w:hanging="1134"/>
        <w:rPr>
          <w:color w:val="008000"/>
          <w:u w:val="dash"/>
          <w:lang w:val="fr-FR"/>
        </w:rPr>
      </w:pPr>
      <w:r w:rsidRPr="00B36D00">
        <w:rPr>
          <w:b/>
          <w:bCs/>
          <w:color w:val="008000"/>
          <w:u w:val="dash"/>
          <w:lang w:val="fr-FR"/>
        </w:rPr>
        <w:t>Phase</w:t>
      </w:r>
      <w:r w:rsidRPr="00B36D00">
        <w:rPr>
          <w:color w:val="008000"/>
          <w:u w:val="dash"/>
          <w:lang w:val="fr-FR"/>
        </w:rPr>
        <w:t xml:space="preserve"> </w:t>
      </w:r>
      <w:r w:rsidRPr="00866F91">
        <w:rPr>
          <w:b/>
          <w:bCs/>
          <w:color w:val="008000"/>
          <w:u w:val="dash"/>
          <w:lang w:val="fr-FR"/>
        </w:rPr>
        <w:t>4</w:t>
      </w:r>
      <w:r w:rsidR="00E86A6E">
        <w:rPr>
          <w:b/>
          <w:bCs/>
          <w:color w:val="008000"/>
          <w:u w:val="dash"/>
          <w:lang w:val="fr-FR"/>
        </w:rPr>
        <w:t>:</w:t>
      </w:r>
      <w:r w:rsidRPr="00B36D00">
        <w:rPr>
          <w:color w:val="008000"/>
          <w:u w:val="dash"/>
          <w:lang w:val="fr-FR"/>
        </w:rPr>
        <w:t xml:space="preserve"> </w:t>
      </w:r>
      <w:r w:rsidR="00866F91">
        <w:rPr>
          <w:color w:val="008000"/>
          <w:u w:val="dash"/>
          <w:lang w:val="fr-FR"/>
        </w:rPr>
        <w:tab/>
      </w:r>
      <w:r w:rsidR="0094462E" w:rsidRPr="00B36D00">
        <w:rPr>
          <w:color w:val="008000"/>
          <w:u w:val="dash"/>
          <w:lang w:val="fr-FR"/>
        </w:rPr>
        <w:t>Rapports d’</w:t>
      </w:r>
      <w:r w:rsidRPr="00B36D00">
        <w:rPr>
          <w:color w:val="008000"/>
          <w:u w:val="dash"/>
          <w:lang w:val="fr-FR"/>
        </w:rPr>
        <w:t xml:space="preserve">audit </w:t>
      </w:r>
      <w:r w:rsidR="0094462E" w:rsidRPr="00B36D00">
        <w:rPr>
          <w:color w:val="008000"/>
          <w:u w:val="dash"/>
          <w:lang w:val="fr-FR"/>
        </w:rPr>
        <w:t xml:space="preserve">et </w:t>
      </w:r>
      <w:r w:rsidRPr="00B36D00">
        <w:rPr>
          <w:color w:val="008000"/>
          <w:u w:val="dash"/>
          <w:lang w:val="fr-FR"/>
        </w:rPr>
        <w:t>recomm</w:t>
      </w:r>
      <w:r w:rsidR="0094462E" w:rsidRPr="00B36D00">
        <w:rPr>
          <w:color w:val="008000"/>
          <w:u w:val="dash"/>
          <w:lang w:val="fr-FR"/>
        </w:rPr>
        <w:t>a</w:t>
      </w:r>
      <w:r w:rsidRPr="00B36D00">
        <w:rPr>
          <w:color w:val="008000"/>
          <w:u w:val="dash"/>
          <w:lang w:val="fr-FR"/>
        </w:rPr>
        <w:t>ndation.</w:t>
      </w:r>
    </w:p>
    <w:p w:rsidR="00A90D68" w:rsidRPr="00B36D00" w:rsidRDefault="00A90D68" w:rsidP="00A90D68">
      <w:pPr>
        <w:pStyle w:val="WMOBodyText"/>
        <w:rPr>
          <w:color w:val="008000"/>
          <w:u w:val="dash"/>
          <w:lang w:val="fr-FR"/>
        </w:rPr>
      </w:pPr>
      <w:r w:rsidRPr="00B36D00">
        <w:rPr>
          <w:color w:val="008000"/>
          <w:u w:val="dash"/>
          <w:lang w:val="fr-FR"/>
        </w:rPr>
        <w:t>3.</w:t>
      </w:r>
      <w:r w:rsidRPr="00B36D00">
        <w:rPr>
          <w:color w:val="008000"/>
          <w:u w:val="dash"/>
          <w:lang w:val="fr-FR"/>
        </w:rPr>
        <w:tab/>
      </w:r>
      <w:r w:rsidR="00D63FFD" w:rsidRPr="00B36D00">
        <w:rPr>
          <w:color w:val="008000"/>
          <w:u w:val="dash"/>
          <w:lang w:val="fr-FR"/>
        </w:rPr>
        <w:t>Cette procédure part du principe que l’équipe d’audit et de certification est informée au préalable de l’intention de l’</w:t>
      </w:r>
      <w:r w:rsidR="00142114" w:rsidRPr="00B36D00">
        <w:rPr>
          <w:color w:val="008000"/>
          <w:u w:val="dash"/>
          <w:lang w:val="fr-FR"/>
        </w:rPr>
        <w:t>organe respons</w:t>
      </w:r>
      <w:r w:rsidR="00D63FFD" w:rsidRPr="00B36D00">
        <w:rPr>
          <w:color w:val="008000"/>
          <w:u w:val="dash"/>
          <w:lang w:val="fr-FR"/>
        </w:rPr>
        <w:t>able de l’activité d’un ou de plusieurs centres ou services d’obtenir leur certification</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4.</w:t>
      </w:r>
      <w:r w:rsidRPr="00B36D00">
        <w:rPr>
          <w:color w:val="008000"/>
          <w:u w:val="dash"/>
          <w:lang w:val="fr-FR"/>
        </w:rPr>
        <w:tab/>
      </w:r>
      <w:r w:rsidR="00D63FFD" w:rsidRPr="00B36D00">
        <w:rPr>
          <w:color w:val="008000"/>
          <w:u w:val="dash"/>
          <w:lang w:val="fr-FR"/>
        </w:rPr>
        <w:t>L’équipe d’audit et de certification réalisera les audits conformément aux lignes directrices de l’ISO énoncées dans la norme ISO 19011:2018 et particulièrement, aux principes d’audit suivants</w:t>
      </w:r>
      <w:r w:rsidRPr="00B36D00">
        <w:rPr>
          <w:color w:val="008000"/>
          <w:u w:val="dash"/>
          <w:lang w:val="fr-FR"/>
        </w:rPr>
        <w:t xml:space="preserve">: </w:t>
      </w:r>
    </w:p>
    <w:p w:rsidR="00A90D68" w:rsidRPr="00B36D00" w:rsidRDefault="00A90D68" w:rsidP="00EA5FDA">
      <w:pPr>
        <w:pStyle w:val="WMOBodyText"/>
        <w:ind w:left="1134"/>
        <w:rPr>
          <w:color w:val="008000"/>
          <w:u w:val="dash"/>
          <w:lang w:val="fr-FR"/>
        </w:rPr>
      </w:pPr>
      <w:r w:rsidRPr="00B36D00">
        <w:rPr>
          <w:color w:val="008000"/>
          <w:u w:val="dash"/>
          <w:lang w:val="fr-FR"/>
        </w:rPr>
        <w:t>int</w:t>
      </w:r>
      <w:r w:rsidR="00D63FFD" w:rsidRPr="00B36D00">
        <w:rPr>
          <w:color w:val="008000"/>
          <w:u w:val="dash"/>
          <w:lang w:val="fr-FR"/>
        </w:rPr>
        <w:t>é</w:t>
      </w:r>
      <w:r w:rsidRPr="00B36D00">
        <w:rPr>
          <w:color w:val="008000"/>
          <w:u w:val="dash"/>
          <w:lang w:val="fr-FR"/>
        </w:rPr>
        <w:t>grit</w:t>
      </w:r>
      <w:r w:rsidR="00D63FFD" w:rsidRPr="00B36D00">
        <w:rPr>
          <w:color w:val="008000"/>
          <w:u w:val="dash"/>
          <w:lang w:val="fr-FR"/>
        </w:rPr>
        <w:t>é</w:t>
      </w:r>
      <w:r w:rsidRPr="00B36D00">
        <w:rPr>
          <w:color w:val="008000"/>
          <w:u w:val="dash"/>
          <w:lang w:val="fr-FR"/>
        </w:rPr>
        <w:t xml:space="preserve">, </w:t>
      </w:r>
      <w:r w:rsidR="00D63FFD" w:rsidRPr="00B36D00">
        <w:rPr>
          <w:color w:val="008000"/>
          <w:u w:val="dash"/>
          <w:lang w:val="fr-FR"/>
        </w:rPr>
        <w:t>repré</w:t>
      </w:r>
      <w:r w:rsidRPr="00B36D00">
        <w:rPr>
          <w:color w:val="008000"/>
          <w:u w:val="dash"/>
          <w:lang w:val="fr-FR"/>
        </w:rPr>
        <w:t>sentation</w:t>
      </w:r>
      <w:r w:rsidR="00D63FFD" w:rsidRPr="00B36D00">
        <w:rPr>
          <w:color w:val="008000"/>
          <w:u w:val="dash"/>
          <w:lang w:val="fr-FR"/>
        </w:rPr>
        <w:t xml:space="preserve"> équitable</w:t>
      </w:r>
      <w:r w:rsidRPr="00B36D00">
        <w:rPr>
          <w:color w:val="008000"/>
          <w:u w:val="dash"/>
          <w:lang w:val="fr-FR"/>
        </w:rPr>
        <w:t xml:space="preserve">, </w:t>
      </w:r>
      <w:r w:rsidR="00D63FFD" w:rsidRPr="00B36D00">
        <w:rPr>
          <w:color w:val="008000"/>
          <w:u w:val="dash"/>
          <w:lang w:val="fr-FR"/>
        </w:rPr>
        <w:t>conduite</w:t>
      </w:r>
      <w:r w:rsidRPr="00B36D00">
        <w:rPr>
          <w:color w:val="008000"/>
          <w:u w:val="dash"/>
          <w:lang w:val="fr-FR"/>
        </w:rPr>
        <w:t xml:space="preserve"> profession</w:t>
      </w:r>
      <w:r w:rsidR="00D63FFD" w:rsidRPr="00B36D00">
        <w:rPr>
          <w:color w:val="008000"/>
          <w:u w:val="dash"/>
          <w:lang w:val="fr-FR"/>
        </w:rPr>
        <w:t>nelle</w:t>
      </w:r>
      <w:r w:rsidRPr="00B36D00">
        <w:rPr>
          <w:color w:val="008000"/>
          <w:u w:val="dash"/>
          <w:lang w:val="fr-FR"/>
        </w:rPr>
        <w:t>, confidentialit</w:t>
      </w:r>
      <w:r w:rsidR="00D63FFD" w:rsidRPr="00B36D00">
        <w:rPr>
          <w:color w:val="008000"/>
          <w:u w:val="dash"/>
          <w:lang w:val="fr-FR"/>
        </w:rPr>
        <w:t>é, indé</w:t>
      </w:r>
      <w:r w:rsidRPr="00B36D00">
        <w:rPr>
          <w:color w:val="008000"/>
          <w:u w:val="dash"/>
          <w:lang w:val="fr-FR"/>
        </w:rPr>
        <w:t>pend</w:t>
      </w:r>
      <w:r w:rsidR="00D63FFD" w:rsidRPr="00B36D00">
        <w:rPr>
          <w:color w:val="008000"/>
          <w:u w:val="dash"/>
          <w:lang w:val="fr-FR"/>
        </w:rPr>
        <w:t>a</w:t>
      </w:r>
      <w:r w:rsidRPr="00B36D00">
        <w:rPr>
          <w:color w:val="008000"/>
          <w:u w:val="dash"/>
          <w:lang w:val="fr-FR"/>
        </w:rPr>
        <w:t>nce</w:t>
      </w:r>
      <w:r w:rsidR="00D63FFD" w:rsidRPr="00B36D00">
        <w:rPr>
          <w:color w:val="008000"/>
          <w:u w:val="dash"/>
          <w:lang w:val="fr-FR"/>
        </w:rPr>
        <w:t>, collecte de preuves et approche fondée sur l’appréciation des risques</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5.</w:t>
      </w:r>
      <w:r w:rsidRPr="00B36D00">
        <w:rPr>
          <w:color w:val="008000"/>
          <w:u w:val="dash"/>
          <w:lang w:val="fr-FR"/>
        </w:rPr>
        <w:tab/>
      </w:r>
      <w:r w:rsidR="00186EFC" w:rsidRPr="00B36D00">
        <w:rPr>
          <w:color w:val="008000"/>
          <w:u w:val="dash"/>
          <w:lang w:val="fr-FR"/>
        </w:rPr>
        <w:t>L’ensemble de la procédure d’audit (documentation, évaluations de site, discussions et rapports) doit être mené en langue anglaise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6.</w:t>
      </w:r>
      <w:r w:rsidRPr="00B36D00">
        <w:rPr>
          <w:color w:val="008000"/>
          <w:u w:val="dash"/>
          <w:lang w:val="fr-FR"/>
        </w:rPr>
        <w:tab/>
      </w:r>
      <w:r w:rsidR="00186EFC" w:rsidRPr="00B36D00">
        <w:rPr>
          <w:color w:val="008000"/>
          <w:u w:val="dash"/>
          <w:lang w:val="fr-FR"/>
        </w:rPr>
        <w:t>Comme ont pu le constater les équipes de l’audit initial et de la certification de l’OMM, il importera de retenir les aspects suivants</w:t>
      </w:r>
      <w:r w:rsidRPr="00B36D00">
        <w:rPr>
          <w:color w:val="008000"/>
          <w:u w:val="dash"/>
          <w:lang w:val="fr-FR"/>
        </w:rPr>
        <w:t>:</w:t>
      </w:r>
    </w:p>
    <w:p w:rsidR="00A90D68" w:rsidRPr="00B36D00" w:rsidRDefault="00D274D4" w:rsidP="00EA5FDA">
      <w:pPr>
        <w:pStyle w:val="WMOBodyText"/>
        <w:ind w:left="1134"/>
        <w:rPr>
          <w:color w:val="008000"/>
          <w:u w:val="dash"/>
          <w:lang w:val="fr-FR"/>
        </w:rPr>
      </w:pPr>
      <w:r w:rsidRPr="00B36D00">
        <w:rPr>
          <w:color w:val="008000"/>
          <w:u w:val="dash"/>
          <w:lang w:val="fr-FR"/>
        </w:rPr>
        <w:t>Les équipes d’audit se composeront d’au moins deux personnes, un auditeur principal expérimenté et un spécialiste du domaine considéré</w:t>
      </w:r>
      <w:r w:rsidR="00A90D68" w:rsidRPr="00B36D00">
        <w:rPr>
          <w:color w:val="008000"/>
          <w:u w:val="dash"/>
          <w:lang w:val="fr-FR"/>
        </w:rPr>
        <w:t xml:space="preserve">; </w:t>
      </w:r>
    </w:p>
    <w:p w:rsidR="00A90D68" w:rsidRPr="00B36D00" w:rsidRDefault="00D274D4" w:rsidP="00EA5FDA">
      <w:pPr>
        <w:pStyle w:val="WMOBodyText"/>
        <w:ind w:left="1134"/>
        <w:rPr>
          <w:color w:val="008000"/>
          <w:u w:val="dash"/>
          <w:lang w:val="fr-FR"/>
        </w:rPr>
      </w:pPr>
      <w:r w:rsidRPr="00B36D00">
        <w:rPr>
          <w:color w:val="008000"/>
          <w:u w:val="dash"/>
          <w:lang w:val="fr-FR"/>
        </w:rPr>
        <w:t>Les audits hors site seront réalisés à l’aide d’outils de visioconférence et leur durée se limitera à l’équivalent de deux jours ouvrables</w:t>
      </w:r>
      <w:r w:rsidR="00A90D68" w:rsidRPr="00B36D00">
        <w:rPr>
          <w:color w:val="008000"/>
          <w:u w:val="dash"/>
          <w:lang w:val="fr-FR"/>
        </w:rPr>
        <w:t>.</w:t>
      </w:r>
    </w:p>
    <w:p w:rsidR="00A90D68" w:rsidRPr="00B36D00" w:rsidRDefault="00A90D68" w:rsidP="00866F91">
      <w:pPr>
        <w:pStyle w:val="WMOBodyText"/>
        <w:rPr>
          <w:b/>
          <w:bCs/>
          <w:color w:val="008000"/>
          <w:u w:val="dash"/>
          <w:lang w:val="fr-FR"/>
        </w:rPr>
      </w:pPr>
      <w:r w:rsidRPr="00B36D00">
        <w:rPr>
          <w:b/>
          <w:bCs/>
          <w:color w:val="008000"/>
          <w:u w:val="dash"/>
          <w:lang w:val="fr-FR"/>
        </w:rPr>
        <w:t>PHASE 1</w:t>
      </w:r>
      <w:r w:rsidR="00866F91">
        <w:rPr>
          <w:b/>
          <w:bCs/>
          <w:color w:val="008000"/>
          <w:u w:val="dash"/>
          <w:lang w:val="fr-FR"/>
        </w:rPr>
        <w:t xml:space="preserve">: </w:t>
      </w:r>
      <w:r w:rsidR="00D274D4" w:rsidRPr="00B36D00">
        <w:rPr>
          <w:b/>
          <w:bCs/>
          <w:color w:val="008000"/>
          <w:u w:val="dash"/>
          <w:lang w:val="fr-FR"/>
        </w:rPr>
        <w:t>RÉCEPTION DES CANDIDATU</w:t>
      </w:r>
      <w:r w:rsidR="00866F91">
        <w:rPr>
          <w:b/>
          <w:bCs/>
          <w:color w:val="008000"/>
          <w:u w:val="dash"/>
          <w:lang w:val="fr-FR"/>
        </w:rPr>
        <w:t>RES/</w:t>
      </w:r>
      <w:r w:rsidR="00D274D4" w:rsidRPr="00B36D00">
        <w:rPr>
          <w:b/>
          <w:bCs/>
          <w:color w:val="008000"/>
          <w:u w:val="dash"/>
          <w:lang w:val="fr-FR"/>
        </w:rPr>
        <w:t>DEMANDES DE RECERTIFICATION</w:t>
      </w:r>
    </w:p>
    <w:p w:rsidR="00A90D68" w:rsidRPr="00B36D00" w:rsidRDefault="00A90D68" w:rsidP="00A90D68">
      <w:pPr>
        <w:pStyle w:val="WMOBodyText"/>
        <w:rPr>
          <w:color w:val="008000"/>
          <w:u w:val="dash"/>
          <w:lang w:val="fr-FR"/>
        </w:rPr>
      </w:pPr>
      <w:r w:rsidRPr="00B36D00">
        <w:rPr>
          <w:color w:val="008000"/>
          <w:u w:val="dash"/>
          <w:lang w:val="fr-FR"/>
        </w:rPr>
        <w:t>7.</w:t>
      </w:r>
      <w:r w:rsidRPr="00B36D00">
        <w:rPr>
          <w:color w:val="008000"/>
          <w:u w:val="dash"/>
          <w:lang w:val="fr-FR"/>
        </w:rPr>
        <w:tab/>
      </w:r>
      <w:r w:rsidR="00D274D4" w:rsidRPr="00B36D00">
        <w:rPr>
          <w:color w:val="008000"/>
          <w:u w:val="dash"/>
          <w:lang w:val="fr-FR"/>
        </w:rPr>
        <w:t>La première phase commence lorsque l’équipe d’audit et de certification reçoit la demande officielle d’e</w:t>
      </w:r>
      <w:r w:rsidR="008C1510" w:rsidRPr="00B36D00">
        <w:rPr>
          <w:color w:val="008000"/>
          <w:u w:val="dash"/>
          <w:lang w:val="fr-FR"/>
        </w:rPr>
        <w:t xml:space="preserve">ffectuer </w:t>
      </w:r>
      <w:r w:rsidR="00D274D4" w:rsidRPr="00B36D00">
        <w:rPr>
          <w:color w:val="008000"/>
          <w:u w:val="dash"/>
          <w:lang w:val="fr-FR"/>
        </w:rPr>
        <w:t xml:space="preserve">l’audit d’un centre. Cette demande s’accompagne de tous les renseignements relatifs aux personnes à contacter pour </w:t>
      </w:r>
      <w:r w:rsidR="00C14A48" w:rsidRPr="00B36D00">
        <w:rPr>
          <w:color w:val="008000"/>
          <w:u w:val="dash"/>
          <w:lang w:val="fr-FR"/>
        </w:rPr>
        <w:t xml:space="preserve">permettre à l’équipe de </w:t>
      </w:r>
      <w:r w:rsidR="00D274D4" w:rsidRPr="00B36D00">
        <w:rPr>
          <w:color w:val="008000"/>
          <w:u w:val="dash"/>
          <w:lang w:val="fr-FR"/>
        </w:rPr>
        <w:t>dialoguer avec la direction et les experts du centre</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8.</w:t>
      </w:r>
      <w:r w:rsidRPr="00B36D00">
        <w:rPr>
          <w:color w:val="008000"/>
          <w:u w:val="dash"/>
          <w:lang w:val="fr-FR"/>
        </w:rPr>
        <w:tab/>
      </w:r>
      <w:r w:rsidR="00C14A48" w:rsidRPr="00B36D00">
        <w:rPr>
          <w:color w:val="008000"/>
          <w:u w:val="dash"/>
          <w:lang w:val="fr-FR"/>
        </w:rPr>
        <w:t>Le centre fournira aussi un questionnaire d’autoévaluation rempli par ses soins pour donner des éléments préliminaires attestant de ses capacités, à l’aune des critères d’audit retenus par le «propriétaire du système».</w:t>
      </w:r>
    </w:p>
    <w:p w:rsidR="00A90D68" w:rsidRPr="00B36D00" w:rsidRDefault="00A90D68" w:rsidP="00A90D68">
      <w:pPr>
        <w:pStyle w:val="WMOBodyText"/>
        <w:rPr>
          <w:color w:val="008000"/>
          <w:u w:val="dash"/>
          <w:lang w:val="fr-FR"/>
        </w:rPr>
      </w:pPr>
      <w:r w:rsidRPr="00B36D00">
        <w:rPr>
          <w:color w:val="008000"/>
          <w:u w:val="dash"/>
          <w:lang w:val="fr-FR"/>
        </w:rPr>
        <w:t>9.</w:t>
      </w:r>
      <w:r w:rsidRPr="00B36D00">
        <w:rPr>
          <w:color w:val="008000"/>
          <w:u w:val="dash"/>
          <w:lang w:val="fr-FR"/>
        </w:rPr>
        <w:tab/>
      </w:r>
      <w:r w:rsidR="00C14A48" w:rsidRPr="00B36D00">
        <w:rPr>
          <w:color w:val="008000"/>
          <w:u w:val="dash"/>
          <w:lang w:val="fr-FR"/>
        </w:rPr>
        <w:t>Cette autoévaluation devra être rédigée en langue anglaise et dans un style aisément compréhensible pour un auditeur, qui n’emploie des termes très techniques qu’en cas de nécessité absolue</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10.</w:t>
      </w:r>
      <w:r w:rsidRPr="00B36D00">
        <w:rPr>
          <w:color w:val="008000"/>
          <w:u w:val="dash"/>
          <w:lang w:val="fr-FR"/>
        </w:rPr>
        <w:tab/>
      </w:r>
      <w:r w:rsidR="00C14A48" w:rsidRPr="00B36D00">
        <w:rPr>
          <w:color w:val="008000"/>
          <w:u w:val="dash"/>
          <w:lang w:val="fr-FR"/>
        </w:rPr>
        <w:t>En consultation avec l’organe constituant du propriétaire du système, l’équipe d’audit et de certification désignera une équipe d’auditeurs, dans laquelle l’auditeur principal sera chargé de veiller à ce que chaque audit fournisse des conclusions claires et précises qui permettront de prendre des décisions éclairées</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11.</w:t>
      </w:r>
      <w:r w:rsidRPr="00B36D00">
        <w:rPr>
          <w:color w:val="008000"/>
          <w:u w:val="dash"/>
          <w:lang w:val="fr-FR"/>
        </w:rPr>
        <w:tab/>
      </w:r>
      <w:r w:rsidR="00D75F14" w:rsidRPr="00B36D00">
        <w:rPr>
          <w:color w:val="008000"/>
          <w:u w:val="dash"/>
          <w:lang w:val="fr-FR"/>
        </w:rPr>
        <w:t>La transparence des procédures est indispensable à la bonne conduite d’un audit, d</w:t>
      </w:r>
      <w:r w:rsidR="008C1510" w:rsidRPr="00B36D00">
        <w:rPr>
          <w:color w:val="008000"/>
          <w:u w:val="dash"/>
          <w:lang w:val="fr-FR"/>
        </w:rPr>
        <w:t xml:space="preserve">ont </w:t>
      </w:r>
      <w:r w:rsidR="00D75F14" w:rsidRPr="00B36D00">
        <w:rPr>
          <w:color w:val="008000"/>
          <w:u w:val="dash"/>
          <w:lang w:val="fr-FR"/>
        </w:rPr>
        <w:t>tous les participants comprennent les fonctions et les responsabilités qui leur incombent. Dans cette perspective, toutes les parties prenantes doivent connaître précisément</w:t>
      </w:r>
      <w:r w:rsidRPr="00B36D00">
        <w:rPr>
          <w:color w:val="008000"/>
          <w:u w:val="dash"/>
          <w:lang w:val="fr-FR"/>
        </w:rPr>
        <w:t>:</w:t>
      </w:r>
    </w:p>
    <w:p w:rsidR="00A90D68" w:rsidRPr="00B36D00" w:rsidRDefault="00EA5FDA" w:rsidP="00EA5FDA">
      <w:pPr>
        <w:pStyle w:val="WMOBodyText"/>
        <w:numPr>
          <w:ilvl w:val="0"/>
          <w:numId w:val="33"/>
        </w:numPr>
        <w:ind w:left="1134" w:hanging="567"/>
        <w:rPr>
          <w:color w:val="008000"/>
          <w:u w:val="dash"/>
          <w:lang w:val="fr-FR"/>
        </w:rPr>
      </w:pPr>
      <w:r>
        <w:rPr>
          <w:color w:val="008000"/>
          <w:u w:val="dash"/>
          <w:lang w:val="fr-FR"/>
        </w:rPr>
        <w:lastRenderedPageBreak/>
        <w:t>L</w:t>
      </w:r>
      <w:r w:rsidR="00D75F14" w:rsidRPr="00B36D00">
        <w:rPr>
          <w:color w:val="008000"/>
          <w:u w:val="dash"/>
          <w:lang w:val="fr-FR"/>
        </w:rPr>
        <w:t>’objectif de l’audit</w:t>
      </w:r>
      <w:r w:rsidR="00A90D68" w:rsidRPr="00B36D00">
        <w:rPr>
          <w:color w:val="008000"/>
          <w:u w:val="dash"/>
          <w:lang w:val="fr-FR"/>
        </w:rPr>
        <w:t>;</w:t>
      </w:r>
    </w:p>
    <w:p w:rsidR="00A90D68"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D75F14" w:rsidRPr="00B36D00">
        <w:rPr>
          <w:color w:val="008000"/>
          <w:u w:val="dash"/>
          <w:lang w:val="fr-FR"/>
        </w:rPr>
        <w:t>a procédure d’</w:t>
      </w:r>
      <w:r w:rsidR="00A90D68" w:rsidRPr="00B36D00">
        <w:rPr>
          <w:color w:val="008000"/>
          <w:u w:val="dash"/>
          <w:lang w:val="fr-FR"/>
        </w:rPr>
        <w:t>audit;</w:t>
      </w:r>
    </w:p>
    <w:p w:rsidR="00A90D68"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D75F14" w:rsidRPr="00B36D00">
        <w:rPr>
          <w:color w:val="008000"/>
          <w:u w:val="dash"/>
          <w:lang w:val="fr-FR"/>
        </w:rPr>
        <w:t>es principes directeurs applicables qui figurent dans la norme </w:t>
      </w:r>
      <w:r w:rsidR="00A90D68" w:rsidRPr="00B36D00">
        <w:rPr>
          <w:color w:val="008000"/>
          <w:u w:val="dash"/>
          <w:lang w:val="fr-FR"/>
        </w:rPr>
        <w:t>ISO 19011:2018;</w:t>
      </w:r>
    </w:p>
    <w:p w:rsidR="00A90D68" w:rsidRPr="00B36D00" w:rsidRDefault="00EA5FDA" w:rsidP="00EA5FDA">
      <w:pPr>
        <w:pStyle w:val="WMOBodyText"/>
        <w:numPr>
          <w:ilvl w:val="0"/>
          <w:numId w:val="33"/>
        </w:numPr>
        <w:ind w:left="1134" w:hanging="567"/>
        <w:rPr>
          <w:color w:val="008000"/>
          <w:u w:val="dash"/>
          <w:lang w:val="fr-FR"/>
        </w:rPr>
      </w:pPr>
      <w:r>
        <w:rPr>
          <w:color w:val="008000"/>
          <w:u w:val="dash"/>
          <w:lang w:val="fr-FR"/>
        </w:rPr>
        <w:t>L</w:t>
      </w:r>
      <w:r w:rsidR="00D75F14" w:rsidRPr="00B36D00">
        <w:rPr>
          <w:color w:val="008000"/>
          <w:u w:val="dash"/>
          <w:lang w:val="fr-FR"/>
        </w:rPr>
        <w:t>a composition de l’équipe d’audit, y compris les coordonnées et le profil des personnes à contacter (aptitudes, expérience et compétences</w:t>
      </w:r>
      <w:r w:rsidR="005737F1" w:rsidRPr="00B36D00">
        <w:rPr>
          <w:color w:val="008000"/>
          <w:u w:val="dash"/>
          <w:lang w:val="fr-FR"/>
        </w:rPr>
        <w:t>)</w:t>
      </w:r>
      <w:r w:rsidR="00A90D68" w:rsidRPr="00B36D00">
        <w:rPr>
          <w:color w:val="008000"/>
          <w:u w:val="dash"/>
          <w:lang w:val="fr-FR"/>
        </w:rPr>
        <w:t>;</w:t>
      </w:r>
    </w:p>
    <w:p w:rsidR="00A90D68" w:rsidRPr="00B36D00" w:rsidRDefault="00EA5FDA" w:rsidP="00EA5FDA">
      <w:pPr>
        <w:pStyle w:val="WMOBodyText"/>
        <w:numPr>
          <w:ilvl w:val="0"/>
          <w:numId w:val="33"/>
        </w:numPr>
        <w:ind w:left="1134" w:hanging="567"/>
        <w:rPr>
          <w:color w:val="008000"/>
          <w:u w:val="dash"/>
          <w:lang w:val="fr-FR"/>
        </w:rPr>
      </w:pPr>
      <w:r>
        <w:rPr>
          <w:color w:val="008000"/>
          <w:u w:val="dash"/>
          <w:lang w:val="fr-FR"/>
        </w:rPr>
        <w:t>T</w:t>
      </w:r>
      <w:r w:rsidR="00D75F14" w:rsidRPr="00B36D00">
        <w:rPr>
          <w:color w:val="008000"/>
          <w:u w:val="dash"/>
          <w:lang w:val="fr-FR"/>
        </w:rPr>
        <w:t xml:space="preserve">ous les documents disponibles </w:t>
      </w:r>
      <w:r w:rsidR="00A90D68" w:rsidRPr="00B36D00">
        <w:rPr>
          <w:color w:val="008000"/>
          <w:u w:val="dash"/>
          <w:lang w:val="fr-FR"/>
        </w:rPr>
        <w:t>n</w:t>
      </w:r>
      <w:r w:rsidR="00D75F14" w:rsidRPr="00B36D00">
        <w:rPr>
          <w:color w:val="008000"/>
          <w:u w:val="dash"/>
          <w:lang w:val="fr-FR"/>
        </w:rPr>
        <w:t>é</w:t>
      </w:r>
      <w:r w:rsidR="00A90D68" w:rsidRPr="00B36D00">
        <w:rPr>
          <w:color w:val="008000"/>
          <w:u w:val="dash"/>
          <w:lang w:val="fr-FR"/>
        </w:rPr>
        <w:t>cessa</w:t>
      </w:r>
      <w:r w:rsidR="00D75F14" w:rsidRPr="00B36D00">
        <w:rPr>
          <w:color w:val="008000"/>
          <w:u w:val="dash"/>
          <w:lang w:val="fr-FR"/>
        </w:rPr>
        <w:t>ires pour réaliser l’</w:t>
      </w:r>
      <w:r w:rsidR="00A90D68" w:rsidRPr="00B36D00">
        <w:rPr>
          <w:color w:val="008000"/>
          <w:u w:val="dash"/>
          <w:lang w:val="fr-FR"/>
        </w:rPr>
        <w:t>audit</w:t>
      </w:r>
      <w:r w:rsidR="00D75F14" w:rsidRPr="00B36D00">
        <w:rPr>
          <w:color w:val="008000"/>
          <w:u w:val="dash"/>
          <w:lang w:val="fr-FR"/>
        </w:rPr>
        <w:t>.</w:t>
      </w:r>
      <w:r w:rsidR="00A90D68" w:rsidRPr="00B36D00">
        <w:rPr>
          <w:color w:val="008000"/>
          <w:u w:val="dash"/>
          <w:lang w:val="fr-FR"/>
        </w:rPr>
        <w:t xml:space="preserve"> </w:t>
      </w:r>
    </w:p>
    <w:p w:rsidR="00A90D68" w:rsidRPr="00B36D00" w:rsidRDefault="00A90D68" w:rsidP="00EA5FDA">
      <w:pPr>
        <w:pStyle w:val="WMOBodyText"/>
        <w:keepNext/>
        <w:rPr>
          <w:b/>
          <w:bCs/>
          <w:color w:val="008000"/>
          <w:u w:val="dash"/>
          <w:lang w:val="fr-FR"/>
        </w:rPr>
      </w:pPr>
      <w:r w:rsidRPr="00B36D00">
        <w:rPr>
          <w:b/>
          <w:bCs/>
          <w:color w:val="008000"/>
          <w:u w:val="dash"/>
          <w:lang w:val="fr-FR"/>
        </w:rPr>
        <w:t>PHASE 2</w:t>
      </w:r>
      <w:r w:rsidR="00866F91">
        <w:rPr>
          <w:b/>
          <w:bCs/>
          <w:color w:val="008000"/>
          <w:u w:val="dash"/>
          <w:lang w:val="fr-FR"/>
        </w:rPr>
        <w:t>:</w:t>
      </w:r>
      <w:r w:rsidRPr="00B36D00">
        <w:rPr>
          <w:b/>
          <w:bCs/>
          <w:color w:val="008000"/>
          <w:u w:val="dash"/>
          <w:lang w:val="fr-FR"/>
        </w:rPr>
        <w:t xml:space="preserve"> </w:t>
      </w:r>
      <w:r w:rsidR="00D75F14" w:rsidRPr="00B36D00">
        <w:rPr>
          <w:b/>
          <w:bCs/>
          <w:color w:val="008000"/>
          <w:u w:val="dash"/>
          <w:lang w:val="fr-FR"/>
        </w:rPr>
        <w:t>RÉCEPTION DES CANDIDATURES</w:t>
      </w:r>
      <w:r w:rsidR="00EA5FDA">
        <w:rPr>
          <w:b/>
          <w:bCs/>
          <w:color w:val="008000"/>
          <w:u w:val="dash"/>
          <w:lang w:val="fr-FR"/>
        </w:rPr>
        <w:t>/</w:t>
      </w:r>
      <w:r w:rsidR="00D75F14" w:rsidRPr="00B36D00">
        <w:rPr>
          <w:b/>
          <w:bCs/>
          <w:color w:val="008000"/>
          <w:u w:val="dash"/>
          <w:lang w:val="fr-FR"/>
        </w:rPr>
        <w:t>DEMANDES DE RECERTIFICATION</w:t>
      </w:r>
    </w:p>
    <w:p w:rsidR="00A90D68" w:rsidRPr="00B36D00" w:rsidRDefault="00A90D68" w:rsidP="00A90D68">
      <w:pPr>
        <w:pStyle w:val="WMOBodyText"/>
        <w:rPr>
          <w:color w:val="008000"/>
          <w:u w:val="dash"/>
          <w:lang w:val="fr-FR"/>
        </w:rPr>
      </w:pPr>
      <w:r w:rsidRPr="00B36D00">
        <w:rPr>
          <w:color w:val="008000"/>
          <w:u w:val="dash"/>
          <w:lang w:val="fr-FR"/>
        </w:rPr>
        <w:t>12.</w:t>
      </w:r>
      <w:r w:rsidRPr="00B36D00">
        <w:rPr>
          <w:color w:val="008000"/>
          <w:u w:val="dash"/>
          <w:lang w:val="fr-FR"/>
        </w:rPr>
        <w:tab/>
      </w:r>
      <w:r w:rsidR="00D75F14" w:rsidRPr="00B36D00">
        <w:rPr>
          <w:color w:val="008000"/>
          <w:u w:val="dash"/>
          <w:lang w:val="fr-FR"/>
        </w:rPr>
        <w:t>La deuxième phase commence lorsque l’équipe d’audit entreprend d’examiner les informations fournies par le centre dans son questionnaire d’autoévaluation</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13.</w:t>
      </w:r>
      <w:r w:rsidRPr="00B36D00">
        <w:rPr>
          <w:color w:val="008000"/>
          <w:u w:val="dash"/>
          <w:lang w:val="fr-FR"/>
        </w:rPr>
        <w:tab/>
      </w:r>
      <w:r w:rsidR="00D75F14" w:rsidRPr="00B36D00">
        <w:rPr>
          <w:color w:val="008000"/>
          <w:u w:val="dash"/>
          <w:lang w:val="fr-FR"/>
        </w:rPr>
        <w:t>Les auditeurs indiqueront au centre si l’autoévaluation fournit suffisamment d’informations pour engager la troisième phase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14.</w:t>
      </w:r>
      <w:r w:rsidRPr="00B36D00">
        <w:rPr>
          <w:color w:val="008000"/>
          <w:u w:val="dash"/>
          <w:lang w:val="fr-FR"/>
        </w:rPr>
        <w:tab/>
      </w:r>
      <w:r w:rsidR="00D75F14" w:rsidRPr="00B36D00">
        <w:rPr>
          <w:color w:val="008000"/>
          <w:u w:val="dash"/>
          <w:lang w:val="fr-FR"/>
        </w:rPr>
        <w:t xml:space="preserve">Si l’évaluation initiale l’exige, l’équipe d’audit correspondra avec le ou les contacts du centre candidat pour demander des informations supplémentaires ou éclaircir certains </w:t>
      </w:r>
      <w:r w:rsidR="007B6A96" w:rsidRPr="00B36D00">
        <w:rPr>
          <w:color w:val="008000"/>
          <w:u w:val="dash"/>
          <w:lang w:val="fr-FR"/>
        </w:rPr>
        <w:t>points</w:t>
      </w:r>
      <w:r w:rsidR="00D75F14" w:rsidRPr="00B36D00">
        <w:rPr>
          <w:color w:val="008000"/>
          <w:u w:val="dash"/>
          <w:lang w:val="fr-FR"/>
        </w:rPr>
        <w:t xml:space="preserve"> </w:t>
      </w:r>
      <w:r w:rsidR="007B6A96" w:rsidRPr="00B36D00">
        <w:rPr>
          <w:color w:val="008000"/>
          <w:u w:val="dash"/>
          <w:lang w:val="fr-FR"/>
        </w:rPr>
        <w:t>préci</w:t>
      </w:r>
      <w:r w:rsidR="00D75F14" w:rsidRPr="00B36D00">
        <w:rPr>
          <w:color w:val="008000"/>
          <w:u w:val="dash"/>
          <w:lang w:val="fr-FR"/>
        </w:rPr>
        <w:t>s</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15.</w:t>
      </w:r>
      <w:r w:rsidRPr="00B36D00">
        <w:rPr>
          <w:color w:val="008000"/>
          <w:u w:val="dash"/>
          <w:lang w:val="fr-FR"/>
        </w:rPr>
        <w:tab/>
      </w:r>
      <w:r w:rsidR="00142114" w:rsidRPr="00B36D00">
        <w:rPr>
          <w:color w:val="008000"/>
          <w:u w:val="dash"/>
          <w:lang w:val="fr-FR"/>
        </w:rPr>
        <w:t>Si l’équipe d’audit n’obtient pas les informations nécessaires pour effectuer l’évaluation indispensable à l’audit préalable, elle fera savoir au centre et à l’organe constituant du propriétaire du système que l’audit ne pourra pas être effectué et expliquera les raisons qui auront motivé cette décision</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16.</w:t>
      </w:r>
      <w:r w:rsidRPr="00B36D00">
        <w:rPr>
          <w:color w:val="008000"/>
          <w:u w:val="dash"/>
          <w:lang w:val="fr-FR"/>
        </w:rPr>
        <w:tab/>
      </w:r>
      <w:r w:rsidR="00142114" w:rsidRPr="00B36D00">
        <w:rPr>
          <w:color w:val="008000"/>
          <w:u w:val="dash"/>
          <w:lang w:val="fr-FR"/>
        </w:rPr>
        <w:t>Le cas échéant, le passage à la phase 3 n’aura lieu que si des preuves préliminaires suffisantes sont par la suite fournies pour répondre à la demande de l’équipe d’audit</w:t>
      </w:r>
      <w:r w:rsidRPr="00B36D00">
        <w:rPr>
          <w:color w:val="008000"/>
          <w:u w:val="dash"/>
          <w:lang w:val="fr-FR"/>
        </w:rPr>
        <w:t>.</w:t>
      </w:r>
    </w:p>
    <w:p w:rsidR="00A90D68" w:rsidRPr="00B36D00" w:rsidRDefault="00A90D68" w:rsidP="00A90D68">
      <w:pPr>
        <w:pStyle w:val="WMOBodyText"/>
        <w:rPr>
          <w:b/>
          <w:bCs/>
          <w:color w:val="008000"/>
          <w:u w:val="dash"/>
          <w:lang w:val="fr-FR"/>
        </w:rPr>
      </w:pPr>
      <w:r w:rsidRPr="00B36D00">
        <w:rPr>
          <w:b/>
          <w:bCs/>
          <w:color w:val="008000"/>
          <w:u w:val="dash"/>
          <w:lang w:val="fr-FR"/>
        </w:rPr>
        <w:t xml:space="preserve">PHASE 3: </w:t>
      </w:r>
      <w:r w:rsidR="00142114" w:rsidRPr="00B36D00">
        <w:rPr>
          <w:b/>
          <w:bCs/>
          <w:color w:val="008000"/>
          <w:u w:val="dash"/>
          <w:lang w:val="fr-FR"/>
        </w:rPr>
        <w:t>ÉVALUATION ET AUDIT DU SITE</w:t>
      </w:r>
    </w:p>
    <w:p w:rsidR="00A90D68" w:rsidRPr="00B36D00" w:rsidRDefault="00A90D68" w:rsidP="00A90D68">
      <w:pPr>
        <w:pStyle w:val="WMOBodyText"/>
        <w:rPr>
          <w:color w:val="008000"/>
          <w:u w:val="dash"/>
          <w:lang w:val="fr-FR"/>
        </w:rPr>
      </w:pPr>
      <w:r w:rsidRPr="00B36D00">
        <w:rPr>
          <w:color w:val="008000"/>
          <w:u w:val="dash"/>
          <w:lang w:val="fr-FR"/>
        </w:rPr>
        <w:t>17.</w:t>
      </w:r>
      <w:r w:rsidRPr="00B36D00">
        <w:rPr>
          <w:color w:val="008000"/>
          <w:u w:val="dash"/>
          <w:lang w:val="fr-FR"/>
        </w:rPr>
        <w:tab/>
      </w:r>
      <w:r w:rsidR="00142114" w:rsidRPr="00B36D00">
        <w:rPr>
          <w:color w:val="008000"/>
          <w:u w:val="dash"/>
          <w:lang w:val="fr-FR"/>
        </w:rPr>
        <w:t>Au début de la troisième phase, l’équipe d’audit effectue l’évaluation et l’audit pour vérifier les capacités du centre à l’aune des critères d’évaluation prédéterminés</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18.</w:t>
      </w:r>
      <w:r w:rsidRPr="00B36D00">
        <w:rPr>
          <w:color w:val="008000"/>
          <w:u w:val="dash"/>
          <w:lang w:val="fr-FR"/>
        </w:rPr>
        <w:tab/>
      </w:r>
      <w:r w:rsidR="00142114" w:rsidRPr="00B36D00">
        <w:rPr>
          <w:color w:val="008000"/>
          <w:u w:val="dash"/>
          <w:lang w:val="fr-FR"/>
        </w:rPr>
        <w:t xml:space="preserve">Conformément </w:t>
      </w:r>
      <w:r w:rsidR="00252BB2" w:rsidRPr="00B36D00">
        <w:rPr>
          <w:color w:val="008000"/>
          <w:u w:val="dash"/>
          <w:lang w:val="fr-FR"/>
        </w:rPr>
        <w:t>à toute</w:t>
      </w:r>
      <w:r w:rsidR="00142114" w:rsidRPr="00B36D00">
        <w:rPr>
          <w:color w:val="008000"/>
          <w:u w:val="dash"/>
          <w:lang w:val="fr-FR"/>
        </w:rPr>
        <w:t xml:space="preserve"> pratique d’audit professionnelle, l’évaluation commencera par l’ouverture officielle d’une réunion durant laquelle l’équipe d’audit fera le point sur ses activités, et s’achèvera par la clôture officielle de la réunion durant laquelle l’équipe présentera un bref résumé de ses conclusions, et son évaluation provisoire</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19.</w:t>
      </w:r>
      <w:r w:rsidRPr="00B36D00">
        <w:rPr>
          <w:color w:val="008000"/>
          <w:u w:val="dash"/>
          <w:lang w:val="fr-FR"/>
        </w:rPr>
        <w:tab/>
      </w:r>
      <w:r w:rsidR="002F6EF6" w:rsidRPr="00B36D00">
        <w:rPr>
          <w:color w:val="008000"/>
          <w:u w:val="dash"/>
          <w:lang w:val="fr-FR"/>
        </w:rPr>
        <w:t xml:space="preserve">Les auditeurs procèderont ensuite à l’évaluation et à l’audit par la voie de discussions, d’entretiens, d’examen des documents et/ou des archives en s’appuyant sur les critères prédéterminés pour orienter leur évaluation et </w:t>
      </w:r>
      <w:r w:rsidR="00DD7D3F" w:rsidRPr="00B36D00">
        <w:rPr>
          <w:color w:val="008000"/>
          <w:u w:val="dash"/>
          <w:lang w:val="fr-FR"/>
        </w:rPr>
        <w:t>la</w:t>
      </w:r>
      <w:r w:rsidR="002F6EF6" w:rsidRPr="00B36D00">
        <w:rPr>
          <w:color w:val="008000"/>
          <w:u w:val="dash"/>
          <w:lang w:val="fr-FR"/>
        </w:rPr>
        <w:t xml:space="preserve"> </w:t>
      </w:r>
      <w:r w:rsidR="00DD7D3F" w:rsidRPr="00B36D00">
        <w:rPr>
          <w:color w:val="008000"/>
          <w:u w:val="dash"/>
          <w:lang w:val="fr-FR"/>
        </w:rPr>
        <w:t xml:space="preserve">collecte </w:t>
      </w:r>
      <w:r w:rsidR="002F6EF6" w:rsidRPr="00B36D00">
        <w:rPr>
          <w:color w:val="008000"/>
          <w:u w:val="dash"/>
          <w:lang w:val="fr-FR"/>
        </w:rPr>
        <w:t xml:space="preserve">de preuves </w:t>
      </w:r>
      <w:r w:rsidR="00252BB2" w:rsidRPr="00B36D00">
        <w:rPr>
          <w:color w:val="008000"/>
          <w:u w:val="dash"/>
          <w:lang w:val="fr-FR"/>
        </w:rPr>
        <w:t>corroborant</w:t>
      </w:r>
      <w:r w:rsidR="002F6EF6" w:rsidRPr="00B36D00">
        <w:rPr>
          <w:color w:val="008000"/>
          <w:u w:val="dash"/>
          <w:lang w:val="fr-FR"/>
        </w:rPr>
        <w:t xml:space="preserve"> que le centre a mis en place les moyens de se conformer aux critères d’audit</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20.</w:t>
      </w:r>
      <w:r w:rsidRPr="00B36D00">
        <w:rPr>
          <w:color w:val="008000"/>
          <w:u w:val="dash"/>
          <w:lang w:val="fr-FR"/>
        </w:rPr>
        <w:tab/>
      </w:r>
      <w:r w:rsidR="00DD7D3F" w:rsidRPr="00B36D00">
        <w:rPr>
          <w:color w:val="008000"/>
          <w:u w:val="dash"/>
          <w:lang w:val="fr-FR"/>
        </w:rPr>
        <w:t>Certains tests ou simulations des systèmes peuvent également être demandés par l’équipe d’audit ou proposés par le centre candidat, pour vérifier qu’un système ou d’une application a été corrigée</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21.</w:t>
      </w:r>
      <w:r w:rsidRPr="00B36D00">
        <w:rPr>
          <w:color w:val="008000"/>
          <w:u w:val="dash"/>
          <w:lang w:val="fr-FR"/>
        </w:rPr>
        <w:tab/>
      </w:r>
      <w:r w:rsidR="00392B77" w:rsidRPr="00B36D00">
        <w:rPr>
          <w:color w:val="008000"/>
          <w:u w:val="dash"/>
          <w:lang w:val="fr-FR"/>
        </w:rPr>
        <w:t xml:space="preserve">Il convient de souligner qu’une équipe d’audit peut ne pas être en mesure d’évaluer tous les aspects organisationnels, techniques ou scientifiques du programme </w:t>
      </w:r>
      <w:r w:rsidR="00392B77" w:rsidRPr="00B36D00">
        <w:rPr>
          <w:color w:val="008000"/>
          <w:u w:val="dash"/>
          <w:lang w:val="fr-FR"/>
        </w:rPr>
        <w:lastRenderedPageBreak/>
        <w:t>du centre pendant l’audit, mais simplement, à sa convenance, certains aspects particuliers, pour appuyer l’évaluation des capacités du centre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22.</w:t>
      </w:r>
      <w:r w:rsidRPr="00B36D00">
        <w:rPr>
          <w:color w:val="008000"/>
          <w:u w:val="dash"/>
          <w:lang w:val="fr-FR"/>
        </w:rPr>
        <w:tab/>
      </w:r>
      <w:r w:rsidR="00392B77" w:rsidRPr="00B36D00">
        <w:rPr>
          <w:color w:val="008000"/>
          <w:u w:val="dash"/>
          <w:lang w:val="fr-FR"/>
        </w:rPr>
        <w:t>Le travail de l’équipe d’audit reposera exclusivement sur les preuves recueillies au cours de l’évaluation et déterminera si le centre est</w:t>
      </w:r>
      <w:r w:rsidRPr="00B36D00">
        <w:rPr>
          <w:color w:val="008000"/>
          <w:u w:val="dash"/>
          <w:lang w:val="fr-FR"/>
        </w:rPr>
        <w:t>:</w:t>
      </w:r>
    </w:p>
    <w:p w:rsidR="00A90D68" w:rsidRPr="00B36D00" w:rsidRDefault="00A90D68" w:rsidP="00EA5FDA">
      <w:pPr>
        <w:pStyle w:val="WMOBodyText"/>
        <w:numPr>
          <w:ilvl w:val="0"/>
          <w:numId w:val="36"/>
        </w:numPr>
        <w:ind w:left="1134" w:hanging="567"/>
        <w:rPr>
          <w:color w:val="008000"/>
          <w:u w:val="dash"/>
          <w:lang w:val="fr-FR"/>
        </w:rPr>
      </w:pPr>
      <w:r w:rsidRPr="00B36D00">
        <w:rPr>
          <w:b/>
          <w:bCs/>
          <w:color w:val="008000"/>
          <w:u w:val="dash"/>
          <w:lang w:val="fr-FR"/>
        </w:rPr>
        <w:t>Co</w:t>
      </w:r>
      <w:r w:rsidR="00B74BA6" w:rsidRPr="00B36D00">
        <w:rPr>
          <w:b/>
          <w:bCs/>
          <w:color w:val="008000"/>
          <w:u w:val="dash"/>
          <w:lang w:val="fr-FR"/>
        </w:rPr>
        <w:t xml:space="preserve">nforme </w:t>
      </w:r>
      <w:r w:rsidRPr="00B36D00">
        <w:rPr>
          <w:color w:val="008000"/>
          <w:u w:val="dash"/>
          <w:lang w:val="fr-FR"/>
        </w:rPr>
        <w:t>–</w:t>
      </w:r>
      <w:r w:rsidR="00B74BA6" w:rsidRPr="00B36D00">
        <w:rPr>
          <w:color w:val="008000"/>
          <w:u w:val="dash"/>
          <w:lang w:val="fr-FR"/>
        </w:rPr>
        <w:t>Le centre a satisfait aux exigences de l’équipe d’audit en prouvant qu’au moment de l’observation, il remplissait les critères requis pour passer l’évaluation avec succès, sans aucune réserve</w:t>
      </w:r>
      <w:r w:rsidRPr="00B36D00">
        <w:rPr>
          <w:color w:val="008000"/>
          <w:u w:val="dash"/>
          <w:lang w:val="fr-FR"/>
        </w:rPr>
        <w:t>;</w:t>
      </w:r>
    </w:p>
    <w:p w:rsidR="00A90D68" w:rsidRPr="00B36D00" w:rsidRDefault="00B74BA6" w:rsidP="00EA5FDA">
      <w:pPr>
        <w:pStyle w:val="WMOBodyText"/>
        <w:numPr>
          <w:ilvl w:val="0"/>
          <w:numId w:val="36"/>
        </w:numPr>
        <w:ind w:left="1134" w:hanging="567"/>
        <w:rPr>
          <w:color w:val="008000"/>
          <w:u w:val="dash"/>
          <w:lang w:val="fr-FR"/>
        </w:rPr>
      </w:pPr>
      <w:r w:rsidRPr="00B36D00">
        <w:rPr>
          <w:b/>
          <w:bCs/>
          <w:color w:val="008000"/>
          <w:u w:val="dash"/>
          <w:lang w:val="fr-FR"/>
        </w:rPr>
        <w:t xml:space="preserve">Conforme, mais avec des réserves </w:t>
      </w:r>
      <w:r w:rsidRPr="00B36D00">
        <w:rPr>
          <w:bCs/>
          <w:color w:val="008000"/>
          <w:u w:val="dash"/>
          <w:lang w:val="fr-FR"/>
        </w:rPr>
        <w:t>– Le centre a satisfait aux exigences de l’équipe d’audit en prouvant qu’au moment de l’observation, il remplissait les critères requis pour passer l’évaluation avec succès, mais avec des réserves; celles-ci seront présenté</w:t>
      </w:r>
      <w:r w:rsidR="001403DF" w:rsidRPr="00B36D00">
        <w:rPr>
          <w:bCs/>
          <w:color w:val="008000"/>
          <w:u w:val="dash"/>
          <w:lang w:val="fr-FR"/>
        </w:rPr>
        <w:t>e</w:t>
      </w:r>
      <w:r w:rsidRPr="00B36D00">
        <w:rPr>
          <w:bCs/>
          <w:color w:val="008000"/>
          <w:u w:val="dash"/>
          <w:lang w:val="fr-FR"/>
        </w:rPr>
        <w:t>s sous la forme d’une énoncé clair et précis</w:t>
      </w:r>
      <w:r w:rsidR="00A90D68" w:rsidRPr="00B36D00">
        <w:rPr>
          <w:color w:val="008000"/>
          <w:u w:val="dash"/>
          <w:lang w:val="fr-FR"/>
        </w:rPr>
        <w:t>;</w:t>
      </w:r>
    </w:p>
    <w:p w:rsidR="00A90D68" w:rsidRPr="00B36D00" w:rsidRDefault="00B74BA6" w:rsidP="00EA5FDA">
      <w:pPr>
        <w:pStyle w:val="WMOBodyText"/>
        <w:numPr>
          <w:ilvl w:val="0"/>
          <w:numId w:val="36"/>
        </w:numPr>
        <w:ind w:left="1134" w:hanging="567"/>
        <w:rPr>
          <w:color w:val="008000"/>
          <w:u w:val="dash"/>
          <w:lang w:val="fr-FR"/>
        </w:rPr>
      </w:pPr>
      <w:r w:rsidRPr="00B36D00">
        <w:rPr>
          <w:b/>
          <w:bCs/>
          <w:color w:val="008000"/>
          <w:u w:val="dash"/>
          <w:lang w:val="fr-FR"/>
        </w:rPr>
        <w:t xml:space="preserve">Non conforme </w:t>
      </w:r>
      <w:r w:rsidRPr="00B36D00">
        <w:rPr>
          <w:bCs/>
          <w:color w:val="008000"/>
          <w:u w:val="dash"/>
          <w:lang w:val="fr-FR"/>
        </w:rPr>
        <w:t>– Le centre n’a pas satisfait aux exigences de l’équipe d’audit selon lesquelles il devait prouver qu’au moment de l’observation, il remplissait les critères requis pour passer l’évaluation avec succès</w:t>
      </w:r>
      <w:r w:rsidR="00A90D68" w:rsidRPr="00B36D00">
        <w:rPr>
          <w:color w:val="008000"/>
          <w:u w:val="dash"/>
          <w:lang w:val="fr-FR"/>
        </w:rPr>
        <w:t xml:space="preserve">. </w:t>
      </w:r>
    </w:p>
    <w:p w:rsidR="00A90D68" w:rsidRPr="00B36D00" w:rsidRDefault="00A90D68" w:rsidP="00A90D68">
      <w:pPr>
        <w:pStyle w:val="WMOBodyText"/>
        <w:rPr>
          <w:b/>
          <w:bCs/>
          <w:color w:val="008000"/>
          <w:u w:val="dash"/>
          <w:lang w:val="fr-FR"/>
        </w:rPr>
      </w:pPr>
      <w:r w:rsidRPr="00B36D00">
        <w:rPr>
          <w:b/>
          <w:bCs/>
          <w:color w:val="008000"/>
          <w:u w:val="dash"/>
          <w:lang w:val="fr-FR"/>
        </w:rPr>
        <w:t>PHASE 4</w:t>
      </w:r>
      <w:r w:rsidR="00E634EB">
        <w:rPr>
          <w:b/>
          <w:bCs/>
          <w:color w:val="008000"/>
          <w:u w:val="dash"/>
          <w:lang w:val="fr-FR"/>
        </w:rPr>
        <w:t>:</w:t>
      </w:r>
      <w:r w:rsidRPr="00B36D00">
        <w:rPr>
          <w:b/>
          <w:bCs/>
          <w:color w:val="008000"/>
          <w:u w:val="dash"/>
          <w:lang w:val="fr-FR"/>
        </w:rPr>
        <w:t xml:space="preserve"> </w:t>
      </w:r>
      <w:r w:rsidR="00AC2EE9" w:rsidRPr="00B36D00">
        <w:rPr>
          <w:b/>
          <w:bCs/>
          <w:color w:val="008000"/>
          <w:u w:val="dash"/>
          <w:lang w:val="fr-FR"/>
        </w:rPr>
        <w:t>RAPPORTS D’AUDIT ET RECOMMANDATION</w:t>
      </w:r>
    </w:p>
    <w:p w:rsidR="00A90D68" w:rsidRPr="00B36D00" w:rsidRDefault="00A90D68" w:rsidP="00A90D68">
      <w:pPr>
        <w:pStyle w:val="WMOBodyText"/>
        <w:rPr>
          <w:color w:val="008000"/>
          <w:u w:val="dash"/>
          <w:lang w:val="fr-FR"/>
        </w:rPr>
      </w:pPr>
      <w:r w:rsidRPr="00B36D00">
        <w:rPr>
          <w:color w:val="008000"/>
          <w:u w:val="dash"/>
          <w:lang w:val="fr-FR"/>
        </w:rPr>
        <w:t>23.</w:t>
      </w:r>
      <w:r w:rsidRPr="00B36D00">
        <w:rPr>
          <w:color w:val="008000"/>
          <w:u w:val="dash"/>
          <w:lang w:val="fr-FR"/>
        </w:rPr>
        <w:tab/>
      </w:r>
      <w:r w:rsidR="00AC2EE9" w:rsidRPr="00B36D00">
        <w:rPr>
          <w:color w:val="008000"/>
          <w:u w:val="dash"/>
          <w:lang w:val="fr-FR"/>
        </w:rPr>
        <w:t xml:space="preserve">La quatrième phase </w:t>
      </w:r>
      <w:r w:rsidR="007B6A96" w:rsidRPr="00B36D00">
        <w:rPr>
          <w:color w:val="008000"/>
          <w:u w:val="dash"/>
          <w:lang w:val="fr-FR"/>
        </w:rPr>
        <w:t>succède à</w:t>
      </w:r>
      <w:r w:rsidR="00AC2EE9" w:rsidRPr="00B36D00">
        <w:rPr>
          <w:color w:val="008000"/>
          <w:u w:val="dash"/>
          <w:lang w:val="fr-FR"/>
        </w:rPr>
        <w:t xml:space="preserve"> la troisième phase, avec la préparation du rapport d’audit et sa présentation à l’organe compétent de l’OMM, de préférence dans les cinq jours ouvrables suivant l’achèvement de l’évaluation et de l’audit</w:t>
      </w:r>
      <w:r w:rsidRPr="00B36D00">
        <w:rPr>
          <w:color w:val="008000"/>
          <w:u w:val="dash"/>
          <w:lang w:val="fr-FR"/>
        </w:rPr>
        <w:t>.</w:t>
      </w:r>
    </w:p>
    <w:p w:rsidR="00A90D68" w:rsidRPr="00B36D00" w:rsidRDefault="00A90D68" w:rsidP="00A90D68">
      <w:pPr>
        <w:pStyle w:val="WMOBodyText"/>
        <w:rPr>
          <w:color w:val="008000"/>
          <w:u w:val="dash"/>
          <w:lang w:val="fr-FR"/>
        </w:rPr>
      </w:pPr>
      <w:r w:rsidRPr="00B36D00">
        <w:rPr>
          <w:color w:val="008000"/>
          <w:u w:val="dash"/>
          <w:lang w:val="fr-FR"/>
        </w:rPr>
        <w:t>24.</w:t>
      </w:r>
      <w:r w:rsidRPr="00B36D00">
        <w:rPr>
          <w:color w:val="008000"/>
          <w:u w:val="dash"/>
          <w:lang w:val="fr-FR"/>
        </w:rPr>
        <w:tab/>
      </w:r>
      <w:r w:rsidR="006C62C2" w:rsidRPr="00B36D00">
        <w:rPr>
          <w:color w:val="008000"/>
          <w:u w:val="dash"/>
          <w:lang w:val="fr-FR"/>
        </w:rPr>
        <w:t>Le rapport présente de</w:t>
      </w:r>
      <w:r w:rsidR="001403DF" w:rsidRPr="00B36D00">
        <w:rPr>
          <w:color w:val="008000"/>
          <w:u w:val="dash"/>
          <w:lang w:val="fr-FR"/>
        </w:rPr>
        <w:t xml:space="preserve">s détails supplémentaires sur </w:t>
      </w:r>
      <w:r w:rsidR="006C62C2" w:rsidRPr="00B36D00">
        <w:rPr>
          <w:color w:val="008000"/>
          <w:u w:val="dash"/>
          <w:lang w:val="fr-FR"/>
        </w:rPr>
        <w:t>les forces, les faiblesses, les possibilités d’amélioration, la non-conformité et les domaines préoccupants, ainsi qu’une recommandation sur l’évaluation globale du centre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25.</w:t>
      </w:r>
      <w:r w:rsidRPr="00B36D00">
        <w:rPr>
          <w:color w:val="008000"/>
          <w:u w:val="dash"/>
          <w:lang w:val="fr-FR"/>
        </w:rPr>
        <w:tab/>
      </w:r>
      <w:r w:rsidR="006C62C2" w:rsidRPr="00B36D00">
        <w:rPr>
          <w:color w:val="008000"/>
          <w:u w:val="dash"/>
          <w:lang w:val="fr-FR"/>
        </w:rPr>
        <w:t>Le rapport sera traité comme un document confidentiel, uniquement consultable par le centre qui fait l’objet de l’audit et</w:t>
      </w:r>
      <w:r w:rsidR="002A593B" w:rsidRPr="00B36D00">
        <w:rPr>
          <w:color w:val="008000"/>
          <w:u w:val="dash"/>
          <w:lang w:val="fr-FR"/>
        </w:rPr>
        <w:t xml:space="preserve"> par</w:t>
      </w:r>
      <w:r w:rsidR="006C62C2" w:rsidRPr="00B36D00">
        <w:rPr>
          <w:color w:val="008000"/>
          <w:u w:val="dash"/>
          <w:lang w:val="fr-FR"/>
        </w:rPr>
        <w:t xml:space="preserve"> les personnes autorisées au sein de l’OMM et de l’organe responsable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26.</w:t>
      </w:r>
      <w:r w:rsidRPr="00B36D00">
        <w:rPr>
          <w:color w:val="008000"/>
          <w:u w:val="dash"/>
          <w:lang w:val="fr-FR"/>
        </w:rPr>
        <w:tab/>
      </w:r>
      <w:r w:rsidR="002A593B" w:rsidRPr="00B36D00">
        <w:rPr>
          <w:color w:val="008000"/>
          <w:u w:val="dash"/>
          <w:lang w:val="fr-FR"/>
        </w:rPr>
        <w:t>L’organe responsable de l’activité du centre ou du service mettra la dernière main au rapport d’audit et le transférera à sa propre liste de distribution préétablie</w:t>
      </w:r>
      <w:r w:rsidRPr="00B36D00">
        <w:rPr>
          <w:color w:val="008000"/>
          <w:u w:val="dash"/>
          <w:lang w:val="fr-FR"/>
        </w:rPr>
        <w:t xml:space="preserve">. </w:t>
      </w:r>
    </w:p>
    <w:p w:rsidR="00A90D68" w:rsidRPr="00B36D00" w:rsidRDefault="00A90D68" w:rsidP="00A90D68">
      <w:pPr>
        <w:pStyle w:val="WMOBodyText"/>
        <w:rPr>
          <w:color w:val="008000"/>
          <w:u w:val="dash"/>
          <w:lang w:val="fr-FR"/>
        </w:rPr>
      </w:pPr>
      <w:r w:rsidRPr="00B36D00">
        <w:rPr>
          <w:color w:val="008000"/>
          <w:u w:val="dash"/>
          <w:lang w:val="fr-FR"/>
        </w:rPr>
        <w:t>27.</w:t>
      </w:r>
      <w:r w:rsidRPr="00B36D00">
        <w:rPr>
          <w:color w:val="008000"/>
          <w:u w:val="dash"/>
          <w:lang w:val="fr-FR"/>
        </w:rPr>
        <w:tab/>
      </w:r>
      <w:r w:rsidR="002A593B" w:rsidRPr="00B36D00">
        <w:rPr>
          <w:color w:val="008000"/>
          <w:u w:val="dash"/>
          <w:lang w:val="fr-FR"/>
        </w:rPr>
        <w:t>Les preuves recueillies pendant les évaluations et les audits seront transmises à l’OMM. Tous les exemplaires papier ou électroniques détenus par les auditeurs seront détruits ou supprimés</w:t>
      </w:r>
      <w:r w:rsidRPr="00B36D00">
        <w:rPr>
          <w:color w:val="008000"/>
          <w:u w:val="dash"/>
          <w:lang w:val="fr-FR"/>
        </w:rPr>
        <w:t>.</w:t>
      </w:r>
    </w:p>
    <w:p w:rsidR="005C5E46" w:rsidRPr="00B36D00" w:rsidRDefault="005C5E46" w:rsidP="00F533AC">
      <w:pPr>
        <w:pStyle w:val="Heading3"/>
        <w:tabs>
          <w:tab w:val="clear" w:pos="1134"/>
          <w:tab w:val="left" w:pos="567"/>
        </w:tabs>
        <w:ind w:left="564" w:hanging="564"/>
        <w:rPr>
          <w:lang w:val="fr-FR"/>
        </w:rPr>
      </w:pPr>
      <w:r w:rsidRPr="00B36D00">
        <w:rPr>
          <w:lang w:val="fr-FR"/>
        </w:rPr>
        <w:t xml:space="preserve">3. </w:t>
      </w:r>
      <w:r w:rsidR="00F533AC">
        <w:rPr>
          <w:lang w:val="fr-FR"/>
        </w:rPr>
        <w:tab/>
      </w:r>
      <w:r w:rsidR="002A593B" w:rsidRPr="00B36D00">
        <w:rPr>
          <w:lang w:val="fr-FR"/>
        </w:rPr>
        <w:t>Modifier l’a</w:t>
      </w:r>
      <w:r w:rsidRPr="00B36D00">
        <w:rPr>
          <w:lang w:val="fr-FR"/>
        </w:rPr>
        <w:t>ppendi</w:t>
      </w:r>
      <w:r w:rsidR="002A593B" w:rsidRPr="00B36D00">
        <w:rPr>
          <w:lang w:val="fr-FR"/>
        </w:rPr>
        <w:t>ce </w:t>
      </w:r>
      <w:r w:rsidRPr="00B36D00">
        <w:rPr>
          <w:lang w:val="fr-FR"/>
        </w:rPr>
        <w:t xml:space="preserve">D </w:t>
      </w:r>
      <w:r w:rsidR="002A593B" w:rsidRPr="00B36D00">
        <w:rPr>
          <w:lang w:val="fr-FR"/>
        </w:rPr>
        <w:t xml:space="preserve">du </w:t>
      </w:r>
      <w:r w:rsidR="002A593B" w:rsidRPr="00B36D00">
        <w:rPr>
          <w:i/>
          <w:lang w:val="fr-FR"/>
        </w:rPr>
        <w:t>Guide du Système d’information de l’OMM</w:t>
      </w:r>
      <w:r w:rsidR="00F533AC">
        <w:rPr>
          <w:lang w:val="fr-FR"/>
        </w:rPr>
        <w:t xml:space="preserve"> </w:t>
      </w:r>
      <w:r w:rsidR="002A593B" w:rsidRPr="00B36D00">
        <w:rPr>
          <w:lang w:val="fr-FR"/>
        </w:rPr>
        <w:t>(OMM</w:t>
      </w:r>
      <w:r w:rsidRPr="00B36D00">
        <w:rPr>
          <w:lang w:val="fr-FR"/>
        </w:rPr>
        <w:noBreakHyphen/>
        <w:t>N</w:t>
      </w:r>
      <w:r w:rsidR="002A593B" w:rsidRPr="00B36D00">
        <w:rPr>
          <w:vertAlign w:val="superscript"/>
          <w:lang w:val="fr-FR"/>
        </w:rPr>
        <w:t>o</w:t>
      </w:r>
      <w:r w:rsidR="002A593B" w:rsidRPr="00B36D00">
        <w:rPr>
          <w:lang w:val="fr-FR"/>
        </w:rPr>
        <w:t> </w:t>
      </w:r>
      <w:r w:rsidRPr="00B36D00">
        <w:rPr>
          <w:lang w:val="fr-FR"/>
        </w:rPr>
        <w:t>1061</w:t>
      </w:r>
      <w:r w:rsidR="002A593B" w:rsidRPr="00B36D00">
        <w:rPr>
          <w:lang w:val="fr-FR"/>
        </w:rPr>
        <w:t>)</w:t>
      </w:r>
    </w:p>
    <w:p w:rsidR="005C5E46" w:rsidRPr="00B36D00" w:rsidRDefault="002A593B" w:rsidP="005C5E46">
      <w:pPr>
        <w:pStyle w:val="WMOBodyText"/>
        <w:rPr>
          <w:i/>
          <w:iCs/>
          <w:u w:val="single"/>
          <w:lang w:val="fr-FR"/>
        </w:rPr>
      </w:pPr>
      <w:r w:rsidRPr="00B36D00">
        <w:rPr>
          <w:i/>
          <w:iCs/>
          <w:u w:val="single"/>
          <w:lang w:val="fr-FR"/>
        </w:rPr>
        <w:t>Modifier le texte de l’a</w:t>
      </w:r>
      <w:r w:rsidR="005C5E46" w:rsidRPr="00B36D00">
        <w:rPr>
          <w:i/>
          <w:iCs/>
          <w:u w:val="single"/>
          <w:lang w:val="fr-FR"/>
        </w:rPr>
        <w:t>nnex</w:t>
      </w:r>
      <w:r w:rsidRPr="00B36D00">
        <w:rPr>
          <w:i/>
          <w:iCs/>
          <w:u w:val="single"/>
          <w:lang w:val="fr-FR"/>
        </w:rPr>
        <w:t>e du p</w:t>
      </w:r>
      <w:r w:rsidR="005C5E46" w:rsidRPr="00B36D00">
        <w:rPr>
          <w:i/>
          <w:iCs/>
          <w:u w:val="single"/>
          <w:lang w:val="fr-FR"/>
        </w:rPr>
        <w:t>aragraph</w:t>
      </w:r>
      <w:r w:rsidRPr="00B36D00">
        <w:rPr>
          <w:i/>
          <w:iCs/>
          <w:u w:val="single"/>
          <w:lang w:val="fr-FR"/>
        </w:rPr>
        <w:t>e </w:t>
      </w:r>
      <w:r w:rsidR="005C5E46" w:rsidRPr="00B36D00">
        <w:rPr>
          <w:i/>
          <w:iCs/>
          <w:u w:val="single"/>
          <w:lang w:val="fr-FR"/>
        </w:rPr>
        <w:t xml:space="preserve">7.6.2: </w:t>
      </w:r>
      <w:r w:rsidRPr="00B36D00">
        <w:rPr>
          <w:i/>
          <w:iCs/>
          <w:u w:val="single"/>
          <w:lang w:val="fr-FR"/>
        </w:rPr>
        <w:t xml:space="preserve">«PRATIQUES </w:t>
      </w:r>
      <w:r w:rsidR="00B36D00" w:rsidRPr="00B36D00">
        <w:rPr>
          <w:i/>
          <w:iCs/>
          <w:u w:val="single"/>
          <w:lang w:val="fr-FR"/>
        </w:rPr>
        <w:t>RECOMMANDÉES</w:t>
      </w:r>
      <w:r w:rsidR="005C5E46" w:rsidRPr="00B36D00">
        <w:rPr>
          <w:i/>
          <w:iCs/>
          <w:u w:val="single"/>
          <w:lang w:val="fr-FR"/>
        </w:rPr>
        <w:t xml:space="preserve"> </w:t>
      </w:r>
      <w:r w:rsidRPr="00B36D00">
        <w:rPr>
          <w:i/>
          <w:iCs/>
          <w:u w:val="single"/>
          <w:lang w:val="fr-FR"/>
        </w:rPr>
        <w:t>POUR L’ÉVALUATION CONT</w:t>
      </w:r>
      <w:r w:rsidR="007B6A96" w:rsidRPr="00B36D00">
        <w:rPr>
          <w:i/>
          <w:iCs/>
          <w:u w:val="single"/>
          <w:lang w:val="fr-FR"/>
        </w:rPr>
        <w:t>I</w:t>
      </w:r>
      <w:r w:rsidRPr="00B36D00">
        <w:rPr>
          <w:i/>
          <w:iCs/>
          <w:u w:val="single"/>
          <w:lang w:val="fr-FR"/>
        </w:rPr>
        <w:t>NUE DES CENTRES DU SIO» du Guide de l’évaluation du Système d’information de l’OMM (OMM</w:t>
      </w:r>
      <w:r w:rsidR="005C5E46" w:rsidRPr="00B36D00">
        <w:rPr>
          <w:i/>
          <w:iCs/>
          <w:u w:val="single"/>
          <w:lang w:val="fr-FR"/>
        </w:rPr>
        <w:noBreakHyphen/>
        <w:t>N</w:t>
      </w:r>
      <w:r w:rsidRPr="00B36D00">
        <w:rPr>
          <w:i/>
          <w:iCs/>
          <w:u w:val="single"/>
          <w:vertAlign w:val="superscript"/>
          <w:lang w:val="fr-FR"/>
        </w:rPr>
        <w:t>o</w:t>
      </w:r>
      <w:r w:rsidRPr="00B36D00">
        <w:rPr>
          <w:i/>
          <w:iCs/>
          <w:u w:val="single"/>
          <w:lang w:val="fr-FR"/>
        </w:rPr>
        <w:t> </w:t>
      </w:r>
      <w:r w:rsidR="005C5E46" w:rsidRPr="00B36D00">
        <w:rPr>
          <w:i/>
          <w:iCs/>
          <w:u w:val="single"/>
          <w:lang w:val="fr-FR"/>
        </w:rPr>
        <w:t>1061</w:t>
      </w:r>
      <w:r w:rsidRPr="00B36D00">
        <w:rPr>
          <w:i/>
          <w:iCs/>
          <w:u w:val="single"/>
          <w:lang w:val="fr-FR"/>
        </w:rPr>
        <w:t>) comme suit</w:t>
      </w:r>
      <w:r w:rsidR="005C5E46" w:rsidRPr="00B36D00">
        <w:rPr>
          <w:i/>
          <w:iCs/>
          <w:u w:val="single"/>
          <w:lang w:val="fr-FR"/>
        </w:rPr>
        <w:t>:</w:t>
      </w:r>
    </w:p>
    <w:p w:rsidR="005C5E46" w:rsidRPr="00F533AC" w:rsidRDefault="005C5E46" w:rsidP="00F533AC">
      <w:pPr>
        <w:pStyle w:val="WMOBodyText"/>
        <w:tabs>
          <w:tab w:val="left" w:pos="567"/>
        </w:tabs>
        <w:rPr>
          <w:b/>
          <w:bCs/>
          <w:lang w:val="fr-FR"/>
        </w:rPr>
      </w:pPr>
      <w:r w:rsidRPr="00F533AC">
        <w:rPr>
          <w:b/>
          <w:bCs/>
          <w:lang w:val="fr-FR"/>
        </w:rPr>
        <w:t xml:space="preserve">1. </w:t>
      </w:r>
      <w:r w:rsidR="00F533AC">
        <w:rPr>
          <w:b/>
          <w:bCs/>
          <w:lang w:val="fr-FR"/>
        </w:rPr>
        <w:tab/>
      </w:r>
      <w:r w:rsidR="006B3DFE" w:rsidRPr="00F533AC">
        <w:rPr>
          <w:b/>
          <w:bCs/>
          <w:lang w:val="fr-FR"/>
        </w:rPr>
        <w:t>Rappel des faits</w:t>
      </w:r>
    </w:p>
    <w:p w:rsidR="005C5E46" w:rsidRPr="00B36D00" w:rsidRDefault="006B3DFE" w:rsidP="005C5E46">
      <w:pPr>
        <w:pStyle w:val="WMOBodyText"/>
        <w:rPr>
          <w:lang w:val="fr-FR"/>
        </w:rPr>
      </w:pPr>
      <w:r w:rsidRPr="00B36D00">
        <w:rPr>
          <w:lang w:val="fr-FR"/>
        </w:rPr>
        <w:t>La Commission des systèmes de base (CSB) est chargée de certifier que les centres du SIO respectent les spécifications techniques du SIO définies à l’appendice D du Manuel du SIO. La CSB doit maintenir, au sein du GASO des systèmes et services d’information (ou l’entité qui lui succèdera), une équipe chargée de coordonner les audits et les certifications des centres du SIO. Pour les besoins du présent guide, cette équipe ou son groupe d’experts équivalent est appelé ci-après «Équipe d’experts pour l’audit et la certification des centres du SIO»</w:t>
      </w:r>
      <w:r w:rsidR="005C5E46" w:rsidRPr="00B36D00">
        <w:rPr>
          <w:lang w:val="fr-FR"/>
        </w:rPr>
        <w:t>.</w:t>
      </w:r>
    </w:p>
    <w:p w:rsidR="005C5E46" w:rsidRPr="00B36D00" w:rsidRDefault="00571B33" w:rsidP="005C5E46">
      <w:pPr>
        <w:pStyle w:val="WMOBodyText"/>
        <w:rPr>
          <w:color w:val="008000"/>
          <w:u w:val="dash"/>
          <w:lang w:val="fr-FR"/>
        </w:rPr>
      </w:pPr>
      <w:r w:rsidRPr="00B36D00">
        <w:rPr>
          <w:color w:val="008000"/>
          <w:u w:val="dash"/>
          <w:lang w:val="fr-FR"/>
        </w:rPr>
        <w:lastRenderedPageBreak/>
        <w:t>Les a</w:t>
      </w:r>
      <w:r w:rsidR="005C5E46" w:rsidRPr="00B36D00">
        <w:rPr>
          <w:color w:val="008000"/>
          <w:u w:val="dash"/>
          <w:lang w:val="fr-FR"/>
        </w:rPr>
        <w:t xml:space="preserve">udits </w:t>
      </w:r>
      <w:r w:rsidRPr="00B36D00">
        <w:rPr>
          <w:color w:val="008000"/>
          <w:u w:val="dash"/>
          <w:lang w:val="fr-FR"/>
        </w:rPr>
        <w:t>et les</w:t>
      </w:r>
      <w:r w:rsidR="005C5E46" w:rsidRPr="00B36D00">
        <w:rPr>
          <w:color w:val="008000"/>
          <w:u w:val="dash"/>
          <w:lang w:val="fr-FR"/>
        </w:rPr>
        <w:t xml:space="preserve"> certifications </w:t>
      </w:r>
      <w:r w:rsidRPr="00B36D00">
        <w:rPr>
          <w:color w:val="008000"/>
          <w:u w:val="dash"/>
          <w:lang w:val="fr-FR"/>
        </w:rPr>
        <w:t>respect</w:t>
      </w:r>
      <w:r w:rsidR="007B6A96" w:rsidRPr="00B36D00">
        <w:rPr>
          <w:color w:val="008000"/>
          <w:u w:val="dash"/>
          <w:lang w:val="fr-FR"/>
        </w:rPr>
        <w:t>e</w:t>
      </w:r>
      <w:r w:rsidRPr="00B36D00">
        <w:rPr>
          <w:color w:val="008000"/>
          <w:u w:val="dash"/>
          <w:lang w:val="fr-FR"/>
        </w:rPr>
        <w:t xml:space="preserve">ront les principes établis dans le Règlement technique </w:t>
      </w:r>
      <w:r w:rsidR="005C5E46" w:rsidRPr="00B36D00">
        <w:rPr>
          <w:color w:val="008000"/>
          <w:u w:val="dash"/>
          <w:lang w:val="fr-FR"/>
        </w:rPr>
        <w:t>(</w:t>
      </w:r>
      <w:r w:rsidRPr="00B36D00">
        <w:rPr>
          <w:color w:val="008000"/>
          <w:u w:val="dash"/>
          <w:lang w:val="fr-FR"/>
        </w:rPr>
        <w:t>OMM</w:t>
      </w:r>
      <w:r w:rsidR="005C5E46" w:rsidRPr="00B36D00">
        <w:rPr>
          <w:color w:val="008000"/>
          <w:u w:val="dash"/>
          <w:lang w:val="fr-FR"/>
        </w:rPr>
        <w:t>-N</w:t>
      </w:r>
      <w:r w:rsidRPr="00B36D00">
        <w:rPr>
          <w:color w:val="008000"/>
          <w:u w:val="dash"/>
          <w:vertAlign w:val="superscript"/>
          <w:lang w:val="fr-FR"/>
        </w:rPr>
        <w:t>o</w:t>
      </w:r>
      <w:r w:rsidRPr="00B36D00">
        <w:rPr>
          <w:color w:val="008000"/>
          <w:u w:val="dash"/>
          <w:lang w:val="fr-FR"/>
        </w:rPr>
        <w:t> 49), Volume </w:t>
      </w:r>
      <w:r w:rsidR="005C5E46" w:rsidRPr="00B36D00">
        <w:rPr>
          <w:color w:val="008000"/>
          <w:u w:val="dash"/>
          <w:lang w:val="fr-FR"/>
        </w:rPr>
        <w:t xml:space="preserve">I: </w:t>
      </w:r>
      <w:r w:rsidRPr="00B36D00">
        <w:rPr>
          <w:color w:val="008000"/>
          <w:u w:val="dash"/>
          <w:lang w:val="fr-FR"/>
        </w:rPr>
        <w:t>Pratiques météorologiques générales normalisées et recommandées</w:t>
      </w:r>
      <w:r w:rsidR="005C5E46" w:rsidRPr="00B36D00">
        <w:rPr>
          <w:color w:val="008000"/>
          <w:u w:val="dash"/>
          <w:lang w:val="fr-FR"/>
        </w:rPr>
        <w:t xml:space="preserve">, </w:t>
      </w:r>
      <w:r w:rsidR="00D84E2F" w:rsidRPr="00B36D00">
        <w:rPr>
          <w:color w:val="008000"/>
          <w:u w:val="dash"/>
          <w:lang w:val="fr-FR"/>
        </w:rPr>
        <w:t>p</w:t>
      </w:r>
      <w:r w:rsidR="005C5E46" w:rsidRPr="00B36D00">
        <w:rPr>
          <w:color w:val="008000"/>
          <w:u w:val="dash"/>
          <w:lang w:val="fr-FR"/>
        </w:rPr>
        <w:t>art</w:t>
      </w:r>
      <w:r w:rsidR="00D84E2F" w:rsidRPr="00B36D00">
        <w:rPr>
          <w:color w:val="008000"/>
          <w:u w:val="dash"/>
          <w:lang w:val="fr-FR"/>
        </w:rPr>
        <w:t>ie </w:t>
      </w:r>
      <w:r w:rsidR="005C5E46" w:rsidRPr="00B36D00">
        <w:rPr>
          <w:color w:val="008000"/>
          <w:u w:val="dash"/>
          <w:lang w:val="fr-FR"/>
        </w:rPr>
        <w:t>VII</w:t>
      </w:r>
      <w:r w:rsidR="00D84E2F" w:rsidRPr="00B36D00">
        <w:rPr>
          <w:color w:val="008000"/>
          <w:u w:val="dash"/>
          <w:lang w:val="fr-FR"/>
        </w:rPr>
        <w:t> – Gestion de la q</w:t>
      </w:r>
      <w:r w:rsidR="005C5E46" w:rsidRPr="00B36D00">
        <w:rPr>
          <w:color w:val="008000"/>
          <w:u w:val="dash"/>
          <w:lang w:val="fr-FR"/>
        </w:rPr>
        <w:t>ualit</w:t>
      </w:r>
      <w:r w:rsidR="00D84E2F" w:rsidRPr="00B36D00">
        <w:rPr>
          <w:color w:val="008000"/>
          <w:u w:val="dash"/>
          <w:lang w:val="fr-FR"/>
        </w:rPr>
        <w:t>é</w:t>
      </w:r>
      <w:r w:rsidR="005C5E46" w:rsidRPr="00B36D00">
        <w:rPr>
          <w:color w:val="008000"/>
          <w:u w:val="dash"/>
          <w:lang w:val="fr-FR"/>
        </w:rPr>
        <w:t xml:space="preserve">. </w:t>
      </w:r>
    </w:p>
    <w:p w:rsidR="005C5E46" w:rsidRPr="00B36D00" w:rsidRDefault="00D84E2F" w:rsidP="005C5E46">
      <w:pPr>
        <w:pStyle w:val="WMOBodyText"/>
        <w:rPr>
          <w:lang w:val="fr-FR"/>
        </w:rPr>
      </w:pPr>
      <w:r w:rsidRPr="00B36D00">
        <w:rPr>
          <w:lang w:val="fr-FR"/>
        </w:rPr>
        <w:t>L’accè</w:t>
      </w:r>
      <w:r w:rsidR="005C5E46" w:rsidRPr="00B36D00">
        <w:rPr>
          <w:lang w:val="fr-FR"/>
        </w:rPr>
        <w:t>s</w:t>
      </w:r>
      <w:r w:rsidRPr="00B36D00">
        <w:rPr>
          <w:lang w:val="fr-FR"/>
        </w:rPr>
        <w:t xml:space="preserve"> à l’espace de travail et aux bases de données de l’Équipe spéciale est restreint aux membres de cette dernière et au Secrétariat de l’OMM</w:t>
      </w:r>
      <w:r w:rsidR="005C5E46" w:rsidRPr="00B36D00">
        <w:rPr>
          <w:lang w:val="fr-FR"/>
        </w:rPr>
        <w:t>.</w:t>
      </w:r>
    </w:p>
    <w:p w:rsidR="00E26EC9" w:rsidRPr="00B36D00" w:rsidRDefault="00D84E2F" w:rsidP="00E26EC9">
      <w:pPr>
        <w:pStyle w:val="WMOBodyText"/>
        <w:rPr>
          <w:i/>
          <w:iCs/>
          <w:u w:val="single"/>
          <w:lang w:val="fr-FR"/>
        </w:rPr>
      </w:pPr>
      <w:r w:rsidRPr="00B36D00">
        <w:rPr>
          <w:i/>
          <w:iCs/>
          <w:u w:val="single"/>
          <w:lang w:val="fr-FR"/>
        </w:rPr>
        <w:t xml:space="preserve">Modifier le </w:t>
      </w:r>
      <w:r w:rsidR="00E26EC9" w:rsidRPr="00B36D00">
        <w:rPr>
          <w:i/>
          <w:iCs/>
          <w:u w:val="single"/>
          <w:lang w:val="fr-FR"/>
        </w:rPr>
        <w:t>text</w:t>
      </w:r>
      <w:r w:rsidRPr="00B36D00">
        <w:rPr>
          <w:i/>
          <w:iCs/>
          <w:u w:val="single"/>
          <w:lang w:val="fr-FR"/>
        </w:rPr>
        <w:t>e</w:t>
      </w:r>
      <w:r w:rsidR="00E26EC9" w:rsidRPr="00B36D00">
        <w:rPr>
          <w:i/>
          <w:iCs/>
          <w:u w:val="single"/>
          <w:lang w:val="fr-FR"/>
        </w:rPr>
        <w:t xml:space="preserve"> </w:t>
      </w:r>
      <w:r w:rsidRPr="00B36D00">
        <w:rPr>
          <w:i/>
          <w:iCs/>
          <w:u w:val="single"/>
          <w:lang w:val="fr-FR"/>
        </w:rPr>
        <w:t>de l’a</w:t>
      </w:r>
      <w:r w:rsidR="00E26EC9" w:rsidRPr="00B36D00">
        <w:rPr>
          <w:i/>
          <w:iCs/>
          <w:u w:val="single"/>
          <w:lang w:val="fr-FR"/>
        </w:rPr>
        <w:t>nnex</w:t>
      </w:r>
      <w:r w:rsidRPr="00B36D00">
        <w:rPr>
          <w:i/>
          <w:iCs/>
          <w:u w:val="single"/>
          <w:lang w:val="fr-FR"/>
        </w:rPr>
        <w:t>e</w:t>
      </w:r>
      <w:r w:rsidR="00E26EC9" w:rsidRPr="00B36D00">
        <w:rPr>
          <w:i/>
          <w:iCs/>
          <w:u w:val="single"/>
          <w:lang w:val="fr-FR"/>
        </w:rPr>
        <w:t xml:space="preserve"> </w:t>
      </w:r>
      <w:r w:rsidRPr="00B36D00">
        <w:rPr>
          <w:i/>
          <w:iCs/>
          <w:u w:val="single"/>
          <w:lang w:val="fr-FR"/>
        </w:rPr>
        <w:t>du p</w:t>
      </w:r>
      <w:r w:rsidR="00E26EC9" w:rsidRPr="00B36D00">
        <w:rPr>
          <w:i/>
          <w:iCs/>
          <w:u w:val="single"/>
          <w:lang w:val="fr-FR"/>
        </w:rPr>
        <w:t>aragraph</w:t>
      </w:r>
      <w:r w:rsidRPr="00B36D00">
        <w:rPr>
          <w:i/>
          <w:iCs/>
          <w:u w:val="single"/>
          <w:lang w:val="fr-FR"/>
        </w:rPr>
        <w:t>e </w:t>
      </w:r>
      <w:r w:rsidR="00E26EC9" w:rsidRPr="00B36D00">
        <w:rPr>
          <w:i/>
          <w:iCs/>
          <w:u w:val="single"/>
          <w:lang w:val="fr-FR"/>
        </w:rPr>
        <w:t xml:space="preserve">7.6.2: </w:t>
      </w:r>
      <w:r w:rsidRPr="00B36D00">
        <w:rPr>
          <w:i/>
          <w:iCs/>
          <w:u w:val="single"/>
          <w:lang w:val="fr-FR"/>
        </w:rPr>
        <w:t xml:space="preserve">«PRATIQUES </w:t>
      </w:r>
      <w:r w:rsidR="00E26EC9" w:rsidRPr="00B36D00">
        <w:rPr>
          <w:i/>
          <w:iCs/>
          <w:u w:val="single"/>
          <w:lang w:val="fr-FR"/>
        </w:rPr>
        <w:t>RECOMM</w:t>
      </w:r>
      <w:r w:rsidRPr="00B36D00">
        <w:rPr>
          <w:i/>
          <w:iCs/>
          <w:u w:val="single"/>
          <w:lang w:val="fr-FR"/>
        </w:rPr>
        <w:t>A</w:t>
      </w:r>
      <w:r w:rsidR="00E26EC9" w:rsidRPr="00B36D00">
        <w:rPr>
          <w:i/>
          <w:iCs/>
          <w:u w:val="single"/>
          <w:lang w:val="fr-FR"/>
        </w:rPr>
        <w:t>ND</w:t>
      </w:r>
      <w:r w:rsidRPr="00B36D00">
        <w:rPr>
          <w:i/>
          <w:iCs/>
          <w:u w:val="single"/>
          <w:lang w:val="fr-FR"/>
        </w:rPr>
        <w:t>É</w:t>
      </w:r>
      <w:r w:rsidR="00E26EC9" w:rsidRPr="00B36D00">
        <w:rPr>
          <w:i/>
          <w:iCs/>
          <w:u w:val="single"/>
          <w:lang w:val="fr-FR"/>
        </w:rPr>
        <w:t xml:space="preserve">ES </w:t>
      </w:r>
      <w:r w:rsidRPr="00B36D00">
        <w:rPr>
          <w:i/>
          <w:iCs/>
          <w:u w:val="single"/>
          <w:lang w:val="fr-FR"/>
        </w:rPr>
        <w:t xml:space="preserve">POUR L’ÉVALUATION CONTINUE DES CENTRES DU SIO» du </w:t>
      </w:r>
      <w:r w:rsidR="007B6A96" w:rsidRPr="00B36D00">
        <w:rPr>
          <w:i/>
          <w:iCs/>
          <w:u w:val="single"/>
          <w:lang w:val="fr-FR"/>
        </w:rPr>
        <w:t>G</w:t>
      </w:r>
      <w:r w:rsidRPr="00B36D00">
        <w:rPr>
          <w:i/>
          <w:iCs/>
          <w:u w:val="single"/>
          <w:lang w:val="fr-FR"/>
        </w:rPr>
        <w:t>uide du Système d’information de l’OMM (OMM</w:t>
      </w:r>
      <w:r w:rsidR="00E26EC9" w:rsidRPr="00B36D00">
        <w:rPr>
          <w:i/>
          <w:iCs/>
          <w:u w:val="single"/>
          <w:lang w:val="fr-FR"/>
        </w:rPr>
        <w:noBreakHyphen/>
        <w:t>N</w:t>
      </w:r>
      <w:r w:rsidRPr="00B36D00">
        <w:rPr>
          <w:i/>
          <w:iCs/>
          <w:u w:val="single"/>
          <w:vertAlign w:val="superscript"/>
          <w:lang w:val="fr-FR"/>
        </w:rPr>
        <w:t>o</w:t>
      </w:r>
      <w:r w:rsidRPr="00B36D00">
        <w:rPr>
          <w:i/>
          <w:iCs/>
          <w:u w:val="single"/>
          <w:lang w:val="fr-FR"/>
        </w:rPr>
        <w:t> </w:t>
      </w:r>
      <w:r w:rsidR="00E26EC9" w:rsidRPr="00B36D00">
        <w:rPr>
          <w:i/>
          <w:iCs/>
          <w:u w:val="single"/>
          <w:lang w:val="fr-FR"/>
        </w:rPr>
        <w:t>1061</w:t>
      </w:r>
      <w:r w:rsidRPr="00B36D00">
        <w:rPr>
          <w:i/>
          <w:iCs/>
          <w:u w:val="single"/>
          <w:lang w:val="fr-FR"/>
        </w:rPr>
        <w:t>)</w:t>
      </w:r>
      <w:r w:rsidR="00E26EC9" w:rsidRPr="00B36D00">
        <w:rPr>
          <w:i/>
          <w:iCs/>
          <w:u w:val="single"/>
          <w:lang w:val="fr-FR"/>
        </w:rPr>
        <w:t xml:space="preserve"> </w:t>
      </w:r>
      <w:r w:rsidRPr="00B36D00">
        <w:rPr>
          <w:i/>
          <w:iCs/>
          <w:u w:val="single"/>
          <w:lang w:val="fr-FR"/>
        </w:rPr>
        <w:t>comme suit</w:t>
      </w:r>
      <w:r w:rsidR="00E26EC9" w:rsidRPr="00B36D00">
        <w:rPr>
          <w:i/>
          <w:iCs/>
          <w:u w:val="single"/>
          <w:lang w:val="fr-FR"/>
        </w:rPr>
        <w:t>:</w:t>
      </w:r>
    </w:p>
    <w:p w:rsidR="00E26EC9" w:rsidRPr="00B36D00" w:rsidRDefault="00E26EC9" w:rsidP="00E26EC9">
      <w:pPr>
        <w:pStyle w:val="WMOBodyText"/>
        <w:rPr>
          <w:lang w:val="fr-FR"/>
        </w:rPr>
      </w:pPr>
      <w:r w:rsidRPr="00B36D00">
        <w:rPr>
          <w:lang w:val="fr-FR"/>
        </w:rPr>
        <w:t>Re</w:t>
      </w:r>
      <w:r w:rsidR="00D84E2F" w:rsidRPr="00B36D00">
        <w:rPr>
          <w:lang w:val="fr-FR"/>
        </w:rPr>
        <w:t>m</w:t>
      </w:r>
      <w:r w:rsidRPr="00B36D00">
        <w:rPr>
          <w:lang w:val="fr-FR"/>
        </w:rPr>
        <w:t>place</w:t>
      </w:r>
      <w:r w:rsidR="00D84E2F" w:rsidRPr="00B36D00">
        <w:rPr>
          <w:lang w:val="fr-FR"/>
        </w:rPr>
        <w:t>r toutes les</w:t>
      </w:r>
      <w:r w:rsidRPr="00B36D00">
        <w:rPr>
          <w:lang w:val="fr-FR"/>
        </w:rPr>
        <w:t xml:space="preserve"> occurrences </w:t>
      </w:r>
      <w:r w:rsidR="00D84E2F" w:rsidRPr="00B36D00">
        <w:rPr>
          <w:lang w:val="fr-FR"/>
        </w:rPr>
        <w:t>d</w:t>
      </w:r>
      <w:r w:rsidR="00F519A7" w:rsidRPr="00B36D00">
        <w:rPr>
          <w:lang w:val="fr-FR"/>
        </w:rPr>
        <w:t xml:space="preserve">e </w:t>
      </w:r>
      <w:r w:rsidR="00D84E2F" w:rsidRPr="00B36D00">
        <w:rPr>
          <w:lang w:val="fr-FR"/>
        </w:rPr>
        <w:t xml:space="preserve">«Équipe spéciale </w:t>
      </w:r>
      <w:r w:rsidR="00F519A7" w:rsidRPr="00B36D00">
        <w:rPr>
          <w:lang w:val="fr-FR"/>
        </w:rPr>
        <w:t>pour l’audit et la c</w:t>
      </w:r>
      <w:r w:rsidRPr="00B36D00">
        <w:rPr>
          <w:lang w:val="fr-FR"/>
        </w:rPr>
        <w:t>ertification</w:t>
      </w:r>
      <w:r w:rsidR="00F519A7" w:rsidRPr="00B36D00">
        <w:rPr>
          <w:lang w:val="fr-FR"/>
        </w:rPr>
        <w:t xml:space="preserve"> des centres du SIO»</w:t>
      </w:r>
      <w:r w:rsidRPr="00B36D00">
        <w:rPr>
          <w:lang w:val="fr-FR"/>
        </w:rPr>
        <w:t xml:space="preserve"> </w:t>
      </w:r>
      <w:r w:rsidR="00F519A7" w:rsidRPr="00B36D00">
        <w:rPr>
          <w:lang w:val="fr-FR"/>
        </w:rPr>
        <w:t>par «Équipe d’experts pour l’audit et la c</w:t>
      </w:r>
      <w:r w:rsidRPr="00B36D00">
        <w:rPr>
          <w:lang w:val="fr-FR"/>
        </w:rPr>
        <w:t>e</w:t>
      </w:r>
      <w:r w:rsidR="00F519A7" w:rsidRPr="00B36D00">
        <w:rPr>
          <w:lang w:val="fr-FR"/>
        </w:rPr>
        <w:t>rtification des centres du SIO»</w:t>
      </w:r>
      <w:r w:rsidRPr="00B36D00">
        <w:rPr>
          <w:lang w:val="fr-FR"/>
        </w:rPr>
        <w:t xml:space="preserve">. </w:t>
      </w:r>
    </w:p>
    <w:p w:rsidR="00F533AC" w:rsidRPr="00E634EB" w:rsidRDefault="00F533AC" w:rsidP="00F533AC">
      <w:pPr>
        <w:widowControl w:val="0"/>
        <w:tabs>
          <w:tab w:val="clear" w:pos="1134"/>
        </w:tabs>
        <w:snapToGrid w:val="0"/>
        <w:spacing w:before="240"/>
        <w:jc w:val="center"/>
        <w:rPr>
          <w:rFonts w:eastAsia="Verdana" w:cs="Verdana"/>
          <w:lang w:val="fr-CH" w:eastAsia="zh-TW"/>
        </w:rPr>
      </w:pPr>
      <w:bookmarkStart w:id="26" w:name="_Annex_3_to"/>
      <w:bookmarkEnd w:id="26"/>
      <w:r w:rsidRPr="00E634EB">
        <w:rPr>
          <w:rFonts w:eastAsia="Verdana" w:cs="Verdana"/>
          <w:lang w:val="fr-CH" w:eastAsia="zh-TW"/>
        </w:rPr>
        <w:t>______________</w:t>
      </w:r>
    </w:p>
    <w:p w:rsidR="00253026" w:rsidRPr="00B36D00" w:rsidRDefault="00253026" w:rsidP="00253026">
      <w:pPr>
        <w:tabs>
          <w:tab w:val="clear" w:pos="1134"/>
        </w:tabs>
        <w:spacing w:before="240"/>
        <w:jc w:val="center"/>
        <w:rPr>
          <w:rFonts w:eastAsia="Verdana" w:cs="Verdana"/>
          <w:lang w:val="fr-FR" w:eastAsia="zh-TW"/>
        </w:rPr>
        <w:sectPr w:rsidR="00253026" w:rsidRPr="00B36D00" w:rsidSect="00747D01">
          <w:headerReference w:type="even" r:id="rId36"/>
          <w:headerReference w:type="default" r:id="rId37"/>
          <w:headerReference w:type="first" r:id="rId38"/>
          <w:pgSz w:w="11906" w:h="16838"/>
          <w:pgMar w:top="1246" w:right="1274" w:bottom="1440" w:left="1797" w:header="709" w:footer="279" w:gutter="0"/>
          <w:cols w:space="708"/>
          <w:titlePg/>
          <w:docGrid w:linePitch="360"/>
        </w:sectPr>
      </w:pPr>
    </w:p>
    <w:p w:rsidR="000F362D" w:rsidRPr="00E634EB" w:rsidRDefault="00E634EB" w:rsidP="00E634EB">
      <w:pPr>
        <w:pStyle w:val="Heading1"/>
        <w:rPr>
          <w:sz w:val="22"/>
          <w:szCs w:val="22"/>
          <w:lang w:val="fr-FR"/>
        </w:rPr>
      </w:pPr>
      <w:r w:rsidRPr="00E634EB">
        <w:rPr>
          <w:caps w:val="0"/>
          <w:sz w:val="22"/>
          <w:szCs w:val="22"/>
          <w:lang w:val="fr-FR"/>
        </w:rPr>
        <w:lastRenderedPageBreak/>
        <w:t>Annexe 3 du projet de recommandation 2(1)/1 (CSB Consult</w:t>
      </w:r>
      <w:r w:rsidR="008E04B0">
        <w:rPr>
          <w:caps w:val="0"/>
          <w:sz w:val="22"/>
          <w:szCs w:val="22"/>
          <w:lang w:val="fr-FR"/>
        </w:rPr>
        <w:t>.</w:t>
      </w:r>
      <w:r w:rsidRPr="00E634EB">
        <w:rPr>
          <w:caps w:val="0"/>
          <w:sz w:val="22"/>
          <w:szCs w:val="22"/>
          <w:lang w:val="fr-FR"/>
        </w:rPr>
        <w:t> 2018)</w:t>
      </w:r>
    </w:p>
    <w:p w:rsidR="000F362D" w:rsidRPr="00B36D00" w:rsidRDefault="000F362D" w:rsidP="00E634EB">
      <w:pPr>
        <w:pStyle w:val="Heading3"/>
        <w:tabs>
          <w:tab w:val="clear" w:pos="1134"/>
        </w:tabs>
        <w:rPr>
          <w:lang w:val="fr-FR"/>
        </w:rPr>
      </w:pPr>
      <w:r w:rsidRPr="00B36D00">
        <w:rPr>
          <w:lang w:val="fr-FR"/>
        </w:rPr>
        <w:t xml:space="preserve">1. </w:t>
      </w:r>
      <w:r w:rsidR="00855B6E">
        <w:rPr>
          <w:lang w:val="fr-FR"/>
        </w:rPr>
        <w:tab/>
      </w:r>
      <w:r w:rsidR="00F519A7" w:rsidRPr="00B36D00">
        <w:rPr>
          <w:lang w:val="fr-FR"/>
        </w:rPr>
        <w:t xml:space="preserve">Modifier le </w:t>
      </w:r>
      <w:r w:rsidR="00F519A7" w:rsidRPr="00B36D00">
        <w:rPr>
          <w:i/>
          <w:lang w:val="fr-FR"/>
        </w:rPr>
        <w:t xml:space="preserve">Manuel du Système d’information </w:t>
      </w:r>
      <w:r w:rsidR="00FE385D" w:rsidRPr="00B36D00">
        <w:rPr>
          <w:i/>
          <w:lang w:val="fr-FR"/>
        </w:rPr>
        <w:t>de l’OMM</w:t>
      </w:r>
      <w:r w:rsidR="00F519A7" w:rsidRPr="00B36D00">
        <w:rPr>
          <w:lang w:val="fr-FR"/>
        </w:rPr>
        <w:t xml:space="preserve"> </w:t>
      </w:r>
      <w:r w:rsidRPr="00B36D00">
        <w:rPr>
          <w:lang w:val="fr-FR"/>
        </w:rPr>
        <w:t>(</w:t>
      </w:r>
      <w:r w:rsidR="00F519A7" w:rsidRPr="00B36D00">
        <w:rPr>
          <w:lang w:val="fr-FR"/>
        </w:rPr>
        <w:t>OMM</w:t>
      </w:r>
      <w:r w:rsidRPr="00B36D00">
        <w:rPr>
          <w:lang w:val="fr-FR"/>
        </w:rPr>
        <w:t>-N</w:t>
      </w:r>
      <w:r w:rsidR="00F519A7" w:rsidRPr="00B36D00">
        <w:rPr>
          <w:vertAlign w:val="superscript"/>
          <w:lang w:val="fr-FR"/>
        </w:rPr>
        <w:t>o</w:t>
      </w:r>
      <w:r w:rsidR="00F519A7" w:rsidRPr="00B36D00">
        <w:rPr>
          <w:lang w:val="fr-FR"/>
        </w:rPr>
        <w:t> </w:t>
      </w:r>
      <w:r w:rsidRPr="00B36D00">
        <w:rPr>
          <w:lang w:val="fr-FR"/>
        </w:rPr>
        <w:t xml:space="preserve">1060) </w:t>
      </w:r>
      <w:r w:rsidR="00F67427" w:rsidRPr="00B36D00">
        <w:rPr>
          <w:lang w:val="fr-FR"/>
        </w:rPr>
        <w:t xml:space="preserve">pour mentionner le </w:t>
      </w:r>
      <w:r w:rsidR="002D4CFA" w:rsidRPr="00B36D00">
        <w:rPr>
          <w:lang w:val="fr-FR"/>
        </w:rPr>
        <w:t>s</w:t>
      </w:r>
      <w:r w:rsidR="00F67427" w:rsidRPr="00B36D00">
        <w:rPr>
          <w:lang w:val="fr-FR"/>
        </w:rPr>
        <w:t>ystème de gestion des incidents liés à la sécurité informatique du SIO</w:t>
      </w:r>
    </w:p>
    <w:p w:rsidR="000F362D" w:rsidRPr="00B36D00" w:rsidRDefault="000F362D" w:rsidP="000F362D">
      <w:pPr>
        <w:pStyle w:val="WMOBodyText"/>
        <w:rPr>
          <w:i/>
          <w:iCs/>
          <w:u w:val="single"/>
          <w:lang w:val="fr-FR"/>
        </w:rPr>
      </w:pPr>
      <w:r w:rsidRPr="00B36D00">
        <w:rPr>
          <w:i/>
          <w:iCs/>
          <w:u w:val="single"/>
          <w:lang w:val="fr-FR"/>
        </w:rPr>
        <w:t>A</w:t>
      </w:r>
      <w:r w:rsidR="002D4CFA" w:rsidRPr="00B36D00">
        <w:rPr>
          <w:i/>
          <w:iCs/>
          <w:u w:val="single"/>
          <w:lang w:val="fr-FR"/>
        </w:rPr>
        <w:t>jouter le paragraphe suivant à la p</w:t>
      </w:r>
      <w:r w:rsidRPr="00B36D00">
        <w:rPr>
          <w:i/>
          <w:iCs/>
          <w:u w:val="single"/>
          <w:lang w:val="fr-FR"/>
        </w:rPr>
        <w:t>art</w:t>
      </w:r>
      <w:r w:rsidR="002D4CFA" w:rsidRPr="00B36D00">
        <w:rPr>
          <w:i/>
          <w:iCs/>
          <w:u w:val="single"/>
          <w:lang w:val="fr-FR"/>
        </w:rPr>
        <w:t>ie </w:t>
      </w:r>
      <w:r w:rsidRPr="00B36D00">
        <w:rPr>
          <w:i/>
          <w:iCs/>
          <w:u w:val="single"/>
          <w:lang w:val="fr-FR"/>
        </w:rPr>
        <w:t xml:space="preserve">VI </w:t>
      </w:r>
      <w:r w:rsidR="002D4CFA" w:rsidRPr="00B36D00">
        <w:rPr>
          <w:i/>
          <w:iCs/>
          <w:u w:val="single"/>
          <w:lang w:val="fr-FR"/>
        </w:rPr>
        <w:t>du Manuel du système d’information de l’OMM (OMM-N</w:t>
      </w:r>
      <w:r w:rsidR="002D4CFA" w:rsidRPr="00B36D00">
        <w:rPr>
          <w:i/>
          <w:iCs/>
          <w:u w:val="single"/>
          <w:vertAlign w:val="superscript"/>
          <w:lang w:val="fr-FR"/>
        </w:rPr>
        <w:t>o</w:t>
      </w:r>
      <w:r w:rsidR="002D4CFA" w:rsidRPr="00B36D00">
        <w:rPr>
          <w:i/>
          <w:iCs/>
          <w:u w:val="single"/>
          <w:lang w:val="fr-FR"/>
        </w:rPr>
        <w:t> </w:t>
      </w:r>
      <w:r w:rsidRPr="00B36D00">
        <w:rPr>
          <w:i/>
          <w:iCs/>
          <w:u w:val="single"/>
          <w:lang w:val="fr-FR"/>
        </w:rPr>
        <w:t>1060</w:t>
      </w:r>
      <w:r w:rsidR="002D4CFA" w:rsidRPr="00B36D00">
        <w:rPr>
          <w:i/>
          <w:iCs/>
          <w:u w:val="single"/>
          <w:lang w:val="fr-FR"/>
        </w:rPr>
        <w:t>) portant sur la gestion de l’information dans la (nouvelle</w:t>
      </w:r>
      <w:r w:rsidRPr="00B36D00">
        <w:rPr>
          <w:i/>
          <w:iCs/>
          <w:u w:val="single"/>
          <w:lang w:val="fr-FR"/>
        </w:rPr>
        <w:t xml:space="preserve">) section </w:t>
      </w:r>
      <w:r w:rsidR="002D4CFA" w:rsidRPr="00B36D00">
        <w:rPr>
          <w:i/>
          <w:iCs/>
          <w:u w:val="single"/>
          <w:lang w:val="fr-FR"/>
        </w:rPr>
        <w:t>sur la gestion des activités liées aux technologies de l’information et de la communication</w:t>
      </w:r>
      <w:r w:rsidRPr="00B36D00">
        <w:rPr>
          <w:i/>
          <w:iCs/>
          <w:u w:val="single"/>
          <w:lang w:val="fr-FR"/>
        </w:rPr>
        <w:t>.</w:t>
      </w:r>
    </w:p>
    <w:p w:rsidR="00E26EC9" w:rsidRPr="00B36D00" w:rsidRDefault="000F362D" w:rsidP="000F362D">
      <w:pPr>
        <w:pStyle w:val="WMOBodyText"/>
        <w:rPr>
          <w:color w:val="008000"/>
          <w:u w:val="dash"/>
          <w:lang w:val="fr-FR"/>
        </w:rPr>
      </w:pPr>
      <w:r w:rsidRPr="00B36D00">
        <w:rPr>
          <w:color w:val="008000"/>
          <w:u w:val="dash"/>
          <w:lang w:val="fr-FR"/>
        </w:rPr>
        <w:t>x.x</w:t>
      </w:r>
      <w:r w:rsidRPr="00B36D00">
        <w:rPr>
          <w:color w:val="008000"/>
          <w:u w:val="dash"/>
          <w:lang w:val="fr-FR"/>
        </w:rPr>
        <w:tab/>
      </w:r>
      <w:r w:rsidR="00D828C0" w:rsidRPr="00B36D00">
        <w:rPr>
          <w:color w:val="008000"/>
          <w:u w:val="dash"/>
          <w:lang w:val="fr-FR"/>
        </w:rPr>
        <w:t>Les</w:t>
      </w:r>
      <w:r w:rsidRPr="00B36D00">
        <w:rPr>
          <w:color w:val="008000"/>
          <w:u w:val="dash"/>
          <w:lang w:val="fr-FR"/>
        </w:rPr>
        <w:t xml:space="preserve"> centres</w:t>
      </w:r>
      <w:r w:rsidR="00D828C0" w:rsidRPr="00B36D00">
        <w:rPr>
          <w:color w:val="008000"/>
          <w:u w:val="dash"/>
          <w:lang w:val="fr-FR"/>
        </w:rPr>
        <w:t xml:space="preserve"> du SIO</w:t>
      </w:r>
      <w:r w:rsidRPr="00B36D00">
        <w:rPr>
          <w:color w:val="008000"/>
          <w:u w:val="dash"/>
          <w:lang w:val="fr-FR"/>
        </w:rPr>
        <w:t xml:space="preserve"> </w:t>
      </w:r>
      <w:r w:rsidR="00D828C0" w:rsidRPr="00B36D00">
        <w:rPr>
          <w:color w:val="008000"/>
          <w:u w:val="dash"/>
          <w:lang w:val="fr-FR"/>
        </w:rPr>
        <w:t xml:space="preserve">devraient participer au processus de gestion des incidents liés à la sécurité informatique du SIO mentionné dans la partie VII du </w:t>
      </w:r>
      <w:r w:rsidR="00D828C0" w:rsidRPr="00B36D00">
        <w:rPr>
          <w:i/>
          <w:color w:val="008000"/>
          <w:u w:val="dash"/>
          <w:lang w:val="fr-FR"/>
        </w:rPr>
        <w:t>Guide du Système d’information de l’OMM</w:t>
      </w:r>
      <w:r w:rsidR="00D828C0" w:rsidRPr="00B36D00">
        <w:rPr>
          <w:color w:val="008000"/>
          <w:u w:val="dash"/>
          <w:lang w:val="fr-FR"/>
        </w:rPr>
        <w:t xml:space="preserve"> (OMM-</w:t>
      </w:r>
      <w:r w:rsidRPr="00B36D00">
        <w:rPr>
          <w:color w:val="008000"/>
          <w:u w:val="dash"/>
          <w:lang w:val="fr-FR"/>
        </w:rPr>
        <w:t>N</w:t>
      </w:r>
      <w:r w:rsidR="00D828C0" w:rsidRPr="00B36D00">
        <w:rPr>
          <w:color w:val="008000"/>
          <w:u w:val="dash"/>
          <w:vertAlign w:val="superscript"/>
          <w:lang w:val="fr-FR"/>
        </w:rPr>
        <w:t>o</w:t>
      </w:r>
      <w:r w:rsidR="00D828C0" w:rsidRPr="00B36D00">
        <w:rPr>
          <w:color w:val="008000"/>
          <w:u w:val="dash"/>
          <w:lang w:val="fr-FR"/>
        </w:rPr>
        <w:t> </w:t>
      </w:r>
      <w:r w:rsidRPr="00B36D00">
        <w:rPr>
          <w:color w:val="008000"/>
          <w:u w:val="dash"/>
          <w:lang w:val="fr-FR"/>
        </w:rPr>
        <w:t>1061</w:t>
      </w:r>
      <w:r w:rsidR="00D828C0" w:rsidRPr="00B36D00">
        <w:rPr>
          <w:color w:val="008000"/>
          <w:u w:val="dash"/>
          <w:lang w:val="fr-FR"/>
        </w:rPr>
        <w:t>)</w:t>
      </w:r>
      <w:r w:rsidRPr="00B36D00">
        <w:rPr>
          <w:color w:val="008000"/>
          <w:u w:val="dash"/>
          <w:lang w:val="fr-FR"/>
        </w:rPr>
        <w:t xml:space="preserve"> </w:t>
      </w:r>
      <w:r w:rsidR="00D828C0" w:rsidRPr="00B36D00">
        <w:rPr>
          <w:color w:val="008000"/>
          <w:u w:val="dash"/>
          <w:lang w:val="fr-FR"/>
        </w:rPr>
        <w:t>dans la mesure où les procédures</w:t>
      </w:r>
      <w:r w:rsidR="00961615" w:rsidRPr="00B36D00">
        <w:rPr>
          <w:color w:val="008000"/>
          <w:u w:val="dash"/>
          <w:lang w:val="fr-FR"/>
        </w:rPr>
        <w:t>, politiques et règlements</w:t>
      </w:r>
      <w:r w:rsidR="00D828C0" w:rsidRPr="00B36D00">
        <w:rPr>
          <w:color w:val="008000"/>
          <w:u w:val="dash"/>
          <w:lang w:val="fr-FR"/>
        </w:rPr>
        <w:t xml:space="preserve"> nationaux le permettent</w:t>
      </w:r>
      <w:r w:rsidRPr="00B36D00">
        <w:rPr>
          <w:color w:val="008000"/>
          <w:u w:val="dash"/>
          <w:lang w:val="fr-FR"/>
        </w:rPr>
        <w:t>.</w:t>
      </w:r>
    </w:p>
    <w:p w:rsidR="00E50757" w:rsidRPr="00B36D00" w:rsidRDefault="00E50757" w:rsidP="00E634EB">
      <w:pPr>
        <w:pStyle w:val="Heading3"/>
        <w:tabs>
          <w:tab w:val="clear" w:pos="1134"/>
        </w:tabs>
        <w:rPr>
          <w:lang w:val="fr-FR"/>
        </w:rPr>
      </w:pPr>
      <w:r w:rsidRPr="00B36D00">
        <w:rPr>
          <w:lang w:val="fr-FR"/>
        </w:rPr>
        <w:t xml:space="preserve">2. </w:t>
      </w:r>
      <w:r w:rsidR="00E634EB">
        <w:rPr>
          <w:lang w:val="fr-FR"/>
        </w:rPr>
        <w:tab/>
      </w:r>
      <w:r w:rsidRPr="00B36D00">
        <w:rPr>
          <w:lang w:val="fr-FR"/>
        </w:rPr>
        <w:t>Text</w:t>
      </w:r>
      <w:r w:rsidR="00961615" w:rsidRPr="00B36D00">
        <w:rPr>
          <w:lang w:val="fr-FR"/>
        </w:rPr>
        <w:t xml:space="preserve">e à ajouter au </w:t>
      </w:r>
      <w:r w:rsidRPr="00B36D00">
        <w:rPr>
          <w:i/>
          <w:lang w:val="fr-FR"/>
        </w:rPr>
        <w:t xml:space="preserve">Guide </w:t>
      </w:r>
      <w:r w:rsidR="00961615" w:rsidRPr="00B36D00">
        <w:rPr>
          <w:i/>
          <w:lang w:val="fr-FR"/>
        </w:rPr>
        <w:t>du Système d’information de l’OMM</w:t>
      </w:r>
      <w:r w:rsidR="00961615" w:rsidRPr="00B36D00">
        <w:rPr>
          <w:lang w:val="fr-FR"/>
        </w:rPr>
        <w:t xml:space="preserve"> </w:t>
      </w:r>
      <w:r w:rsidRPr="00B36D00">
        <w:rPr>
          <w:lang w:val="fr-FR"/>
        </w:rPr>
        <w:t>(</w:t>
      </w:r>
      <w:r w:rsidR="00961615" w:rsidRPr="00B36D00">
        <w:rPr>
          <w:lang w:val="fr-FR"/>
        </w:rPr>
        <w:t>OMM</w:t>
      </w:r>
      <w:r w:rsidR="00961615" w:rsidRPr="00B36D00">
        <w:rPr>
          <w:lang w:val="fr-FR"/>
        </w:rPr>
        <w:noBreakHyphen/>
      </w:r>
      <w:r w:rsidRPr="00B36D00">
        <w:rPr>
          <w:lang w:val="fr-FR"/>
        </w:rPr>
        <w:t>N</w:t>
      </w:r>
      <w:r w:rsidR="00961615" w:rsidRPr="00B36D00">
        <w:rPr>
          <w:vertAlign w:val="superscript"/>
          <w:lang w:val="fr-FR"/>
        </w:rPr>
        <w:t>o</w:t>
      </w:r>
      <w:r w:rsidR="00961615" w:rsidRPr="00B36D00">
        <w:rPr>
          <w:lang w:val="fr-FR"/>
        </w:rPr>
        <w:t> </w:t>
      </w:r>
      <w:r w:rsidRPr="00B36D00">
        <w:rPr>
          <w:lang w:val="fr-FR"/>
        </w:rPr>
        <w:t>1061)</w:t>
      </w:r>
    </w:p>
    <w:p w:rsidR="00E50757" w:rsidRPr="00B36D00" w:rsidRDefault="00E50757" w:rsidP="00E50757">
      <w:pPr>
        <w:pStyle w:val="WMOBodyText"/>
        <w:rPr>
          <w:bCs/>
          <w:i/>
          <w:iCs/>
          <w:u w:val="single"/>
          <w:lang w:val="fr-FR"/>
        </w:rPr>
      </w:pPr>
      <w:r w:rsidRPr="00B36D00">
        <w:rPr>
          <w:bCs/>
          <w:i/>
          <w:iCs/>
          <w:u w:val="single"/>
          <w:lang w:val="fr-FR"/>
        </w:rPr>
        <w:t>A</w:t>
      </w:r>
      <w:r w:rsidR="00961615" w:rsidRPr="00B36D00">
        <w:rPr>
          <w:bCs/>
          <w:i/>
          <w:iCs/>
          <w:u w:val="single"/>
          <w:lang w:val="fr-FR"/>
        </w:rPr>
        <w:t>jouter le paragraphe </w:t>
      </w:r>
      <w:r w:rsidRPr="00B36D00">
        <w:rPr>
          <w:bCs/>
          <w:i/>
          <w:iCs/>
          <w:u w:val="single"/>
          <w:lang w:val="fr-FR"/>
        </w:rPr>
        <w:t xml:space="preserve">7.7 </w:t>
      </w:r>
      <w:r w:rsidR="00961615" w:rsidRPr="00B36D00">
        <w:rPr>
          <w:bCs/>
          <w:i/>
          <w:iCs/>
          <w:u w:val="single"/>
          <w:lang w:val="fr-FR"/>
        </w:rPr>
        <w:t>suivant dans la partie </w:t>
      </w:r>
      <w:r w:rsidRPr="00B36D00">
        <w:rPr>
          <w:bCs/>
          <w:i/>
          <w:iCs/>
          <w:u w:val="single"/>
          <w:lang w:val="fr-FR"/>
        </w:rPr>
        <w:t xml:space="preserve">VII </w:t>
      </w:r>
      <w:r w:rsidR="00961615" w:rsidRPr="00B36D00">
        <w:rPr>
          <w:bCs/>
          <w:i/>
          <w:iCs/>
          <w:u w:val="single"/>
          <w:lang w:val="fr-FR"/>
        </w:rPr>
        <w:t>du Guide du Système d’information de l’OMM (OMM</w:t>
      </w:r>
      <w:r w:rsidRPr="00B36D00">
        <w:rPr>
          <w:bCs/>
          <w:i/>
          <w:iCs/>
          <w:u w:val="single"/>
          <w:lang w:val="fr-FR"/>
        </w:rPr>
        <w:noBreakHyphen/>
        <w:t>N</w:t>
      </w:r>
      <w:r w:rsidR="00961615" w:rsidRPr="00B36D00">
        <w:rPr>
          <w:bCs/>
          <w:i/>
          <w:iCs/>
          <w:u w:val="single"/>
          <w:vertAlign w:val="superscript"/>
          <w:lang w:val="fr-FR"/>
        </w:rPr>
        <w:t>o</w:t>
      </w:r>
      <w:r w:rsidR="00961615" w:rsidRPr="00B36D00">
        <w:rPr>
          <w:bCs/>
          <w:i/>
          <w:iCs/>
          <w:u w:val="single"/>
          <w:lang w:val="fr-FR"/>
        </w:rPr>
        <w:t> </w:t>
      </w:r>
      <w:r w:rsidRPr="00B36D00">
        <w:rPr>
          <w:bCs/>
          <w:i/>
          <w:iCs/>
          <w:u w:val="single"/>
          <w:lang w:val="fr-FR"/>
        </w:rPr>
        <w:t>1061</w:t>
      </w:r>
      <w:r w:rsidR="00961615" w:rsidRPr="00B36D00">
        <w:rPr>
          <w:bCs/>
          <w:i/>
          <w:iCs/>
          <w:u w:val="single"/>
          <w:lang w:val="fr-FR"/>
        </w:rPr>
        <w:t>)</w:t>
      </w:r>
    </w:p>
    <w:p w:rsidR="00E50757" w:rsidRPr="00B36D00" w:rsidRDefault="00E50757" w:rsidP="00E634EB">
      <w:pPr>
        <w:pStyle w:val="WMOBodyText"/>
        <w:ind w:left="1128" w:hanging="1128"/>
        <w:rPr>
          <w:b/>
          <w:bCs/>
          <w:color w:val="008000"/>
          <w:u w:val="dash"/>
          <w:lang w:val="fr-FR"/>
        </w:rPr>
      </w:pPr>
      <w:r w:rsidRPr="00B36D00">
        <w:rPr>
          <w:b/>
          <w:bCs/>
          <w:color w:val="008000"/>
          <w:u w:val="dash"/>
          <w:lang w:val="fr-FR"/>
        </w:rPr>
        <w:t>7.7</w:t>
      </w:r>
      <w:r w:rsidRPr="00B36D00">
        <w:rPr>
          <w:b/>
          <w:bCs/>
          <w:color w:val="008000"/>
          <w:u w:val="dash"/>
          <w:lang w:val="fr-FR"/>
        </w:rPr>
        <w:tab/>
      </w:r>
      <w:r w:rsidR="00961615" w:rsidRPr="00B36D00">
        <w:rPr>
          <w:b/>
          <w:bCs/>
          <w:color w:val="008000"/>
          <w:u w:val="dash"/>
          <w:lang w:val="fr-FR"/>
        </w:rPr>
        <w:t>Processus de gestion des incidents liés à la sécurité informatique du SIO</w:t>
      </w:r>
    </w:p>
    <w:p w:rsidR="00E50757" w:rsidRPr="00B36D00" w:rsidRDefault="00961615" w:rsidP="00E50757">
      <w:pPr>
        <w:pStyle w:val="WMOBodyText"/>
        <w:rPr>
          <w:lang w:val="fr-FR"/>
        </w:rPr>
      </w:pPr>
      <w:r w:rsidRPr="00B36D00">
        <w:rPr>
          <w:color w:val="008000"/>
          <w:u w:val="dash"/>
          <w:lang w:val="fr-FR"/>
        </w:rPr>
        <w:t xml:space="preserve">Le processus de gestion des incidents liés à la sécurité informatique du SIO est défini </w:t>
      </w:r>
      <w:r w:rsidR="00065D17" w:rsidRPr="00B36D00">
        <w:rPr>
          <w:color w:val="008000"/>
          <w:u w:val="dash"/>
          <w:lang w:val="fr-FR"/>
        </w:rPr>
        <w:t>dans</w:t>
      </w:r>
      <w:r w:rsidRPr="00B36D00">
        <w:rPr>
          <w:color w:val="008000"/>
          <w:u w:val="dash"/>
          <w:lang w:val="fr-FR"/>
        </w:rPr>
        <w:t xml:space="preserve"> l’a</w:t>
      </w:r>
      <w:r w:rsidR="00E50757" w:rsidRPr="00B36D00">
        <w:rPr>
          <w:color w:val="008000"/>
          <w:u w:val="dash"/>
          <w:lang w:val="fr-FR"/>
        </w:rPr>
        <w:t>ppendi</w:t>
      </w:r>
      <w:r w:rsidRPr="00B36D00">
        <w:rPr>
          <w:color w:val="008000"/>
          <w:u w:val="dash"/>
          <w:lang w:val="fr-FR"/>
        </w:rPr>
        <w:t>ce </w:t>
      </w:r>
      <w:r w:rsidR="00E50757" w:rsidRPr="00B36D00">
        <w:rPr>
          <w:color w:val="008000"/>
          <w:u w:val="dash"/>
          <w:lang w:val="fr-FR"/>
        </w:rPr>
        <w:t>E.</w:t>
      </w:r>
    </w:p>
    <w:p w:rsidR="00253026" w:rsidRPr="00B36D00" w:rsidRDefault="00E50757" w:rsidP="00253026">
      <w:pPr>
        <w:pStyle w:val="WMOBodyText"/>
        <w:rPr>
          <w:lang w:val="fr-FR"/>
        </w:rPr>
      </w:pPr>
      <w:r w:rsidRPr="00B36D00">
        <w:rPr>
          <w:lang w:val="fr-FR"/>
        </w:rPr>
        <w:t>A</w:t>
      </w:r>
      <w:r w:rsidR="00961615" w:rsidRPr="00B36D00">
        <w:rPr>
          <w:lang w:val="fr-FR"/>
        </w:rPr>
        <w:t>jouter le texte suivant dans sa totalité sous la forme de l’a</w:t>
      </w:r>
      <w:r w:rsidRPr="00B36D00">
        <w:rPr>
          <w:lang w:val="fr-FR"/>
        </w:rPr>
        <w:t>ppendi</w:t>
      </w:r>
      <w:r w:rsidR="00961615" w:rsidRPr="00B36D00">
        <w:rPr>
          <w:lang w:val="fr-FR"/>
        </w:rPr>
        <w:t>ce </w:t>
      </w:r>
      <w:r w:rsidRPr="00B36D00">
        <w:rPr>
          <w:lang w:val="fr-FR"/>
        </w:rPr>
        <w:t xml:space="preserve">E </w:t>
      </w:r>
      <w:r w:rsidR="00961615" w:rsidRPr="00B36D00">
        <w:rPr>
          <w:lang w:val="fr-FR"/>
        </w:rPr>
        <w:t xml:space="preserve">du </w:t>
      </w:r>
      <w:r w:rsidR="00961615" w:rsidRPr="00B36D00">
        <w:rPr>
          <w:i/>
          <w:lang w:val="fr-FR"/>
        </w:rPr>
        <w:t>Guide du Système d’information de l’OMM</w:t>
      </w:r>
      <w:r w:rsidR="00961615" w:rsidRPr="00B36D00">
        <w:rPr>
          <w:lang w:val="fr-FR"/>
        </w:rPr>
        <w:t xml:space="preserve"> (OMM-N</w:t>
      </w:r>
      <w:r w:rsidR="00961615" w:rsidRPr="00B36D00">
        <w:rPr>
          <w:vertAlign w:val="superscript"/>
          <w:lang w:val="fr-FR"/>
        </w:rPr>
        <w:t>o</w:t>
      </w:r>
      <w:r w:rsidR="00A6110A" w:rsidRPr="00B36D00">
        <w:rPr>
          <w:lang w:val="fr-FR"/>
        </w:rPr>
        <w:t> </w:t>
      </w:r>
      <w:r w:rsidRPr="00B36D00">
        <w:rPr>
          <w:lang w:val="fr-FR"/>
        </w:rPr>
        <w:t>1061</w:t>
      </w:r>
      <w:r w:rsidR="00A6110A" w:rsidRPr="00B36D00">
        <w:rPr>
          <w:lang w:val="fr-FR"/>
        </w:rPr>
        <w:t>)</w:t>
      </w:r>
      <w:r w:rsidR="00253026" w:rsidRPr="00B36D00">
        <w:rPr>
          <w:lang w:val="fr-FR"/>
        </w:rPr>
        <w:t>.</w:t>
      </w:r>
      <w:bookmarkStart w:id="27" w:name="_Toc503956085"/>
    </w:p>
    <w:p w:rsidR="00E50757" w:rsidRPr="00B36D00" w:rsidRDefault="00855B6E" w:rsidP="00253026">
      <w:pPr>
        <w:pStyle w:val="WMOBodyText"/>
        <w:rPr>
          <w:b/>
          <w:bCs/>
          <w:lang w:val="fr-FR"/>
        </w:rPr>
      </w:pPr>
      <w:r w:rsidRPr="00B36D00">
        <w:rPr>
          <w:b/>
          <w:bCs/>
          <w:lang w:val="fr-FR"/>
        </w:rPr>
        <w:t>APPENDICE</w:t>
      </w:r>
      <w:r>
        <w:rPr>
          <w:b/>
          <w:bCs/>
          <w:lang w:val="fr-FR"/>
        </w:rPr>
        <w:t xml:space="preserve"> E. </w:t>
      </w:r>
      <w:r w:rsidRPr="00B36D00">
        <w:rPr>
          <w:b/>
          <w:bCs/>
          <w:lang w:val="fr-FR"/>
        </w:rPr>
        <w:t>PROCESSUS DE GESTION DES INCIDENTS LIÉS À LA SÉCURITÉ INFORMATIQUE DU SIO</w:t>
      </w:r>
      <w:bookmarkEnd w:id="27"/>
    </w:p>
    <w:p w:rsidR="00E50757" w:rsidRPr="00B36D00" w:rsidRDefault="00E50757" w:rsidP="00862C8A">
      <w:pPr>
        <w:pStyle w:val="Heading3"/>
        <w:rPr>
          <w:lang w:val="fr-FR"/>
        </w:rPr>
      </w:pPr>
      <w:bookmarkStart w:id="28" w:name="_Toc503956086"/>
      <w:r w:rsidRPr="00B36D00">
        <w:rPr>
          <w:lang w:val="fr-FR"/>
        </w:rPr>
        <w:t>1.</w:t>
      </w:r>
      <w:r w:rsidRPr="00B36D00">
        <w:rPr>
          <w:lang w:val="fr-FR"/>
        </w:rPr>
        <w:tab/>
      </w:r>
      <w:r w:rsidR="00A6110A" w:rsidRPr="00B36D00">
        <w:rPr>
          <w:lang w:val="fr-FR"/>
        </w:rPr>
        <w:t xml:space="preserve">Nécessité </w:t>
      </w:r>
      <w:r w:rsidR="009714D2" w:rsidRPr="00B36D00">
        <w:rPr>
          <w:lang w:val="fr-FR"/>
        </w:rPr>
        <w:t>d’instaurer un</w:t>
      </w:r>
      <w:r w:rsidR="00A6110A" w:rsidRPr="00B36D00">
        <w:rPr>
          <w:lang w:val="fr-FR"/>
        </w:rPr>
        <w:t xml:space="preserve"> processus</w:t>
      </w:r>
      <w:bookmarkEnd w:id="28"/>
    </w:p>
    <w:p w:rsidR="00E50757" w:rsidRPr="00B36D00" w:rsidRDefault="00E50757" w:rsidP="00E50757">
      <w:pPr>
        <w:pStyle w:val="WMOBodyText"/>
        <w:rPr>
          <w:lang w:val="fr-FR"/>
        </w:rPr>
      </w:pPr>
      <w:r w:rsidRPr="00B36D00">
        <w:rPr>
          <w:lang w:val="fr-FR"/>
        </w:rPr>
        <w:t>1.1</w:t>
      </w:r>
      <w:r w:rsidRPr="00B36D00">
        <w:rPr>
          <w:lang w:val="fr-FR"/>
        </w:rPr>
        <w:tab/>
      </w:r>
      <w:r w:rsidR="00A6110A" w:rsidRPr="00B36D00">
        <w:rPr>
          <w:lang w:val="fr-FR"/>
        </w:rPr>
        <w:t xml:space="preserve">Depuis plusieurs années, les Membres </w:t>
      </w:r>
      <w:r w:rsidR="00DE270E" w:rsidRPr="00B36D00">
        <w:rPr>
          <w:lang w:val="fr-FR"/>
        </w:rPr>
        <w:t xml:space="preserve">de l’OMM </w:t>
      </w:r>
      <w:r w:rsidR="00A6110A" w:rsidRPr="00B36D00">
        <w:rPr>
          <w:lang w:val="fr-FR"/>
        </w:rPr>
        <w:t>et les organisations partenaires utilisent des systèmes informatiques reliés les uns aux autres par des réseaux publics et privés</w:t>
      </w:r>
      <w:r w:rsidRPr="00B36D00">
        <w:rPr>
          <w:lang w:val="fr-FR"/>
        </w:rPr>
        <w:t>.</w:t>
      </w:r>
    </w:p>
    <w:p w:rsidR="00E50757" w:rsidRPr="00B36D00" w:rsidRDefault="00E50757" w:rsidP="00E50757">
      <w:pPr>
        <w:pStyle w:val="WMOBodyText"/>
        <w:rPr>
          <w:lang w:val="fr-FR"/>
        </w:rPr>
      </w:pPr>
      <w:r w:rsidRPr="00B36D00">
        <w:rPr>
          <w:lang w:val="fr-FR"/>
        </w:rPr>
        <w:t>1.2</w:t>
      </w:r>
      <w:r w:rsidRPr="00B36D00">
        <w:rPr>
          <w:lang w:val="fr-FR"/>
        </w:rPr>
        <w:tab/>
      </w:r>
      <w:r w:rsidR="002807FC" w:rsidRPr="00B36D00">
        <w:rPr>
          <w:lang w:val="fr-FR"/>
        </w:rPr>
        <w:t>Auparavant</w:t>
      </w:r>
      <w:r w:rsidRPr="00B36D00">
        <w:rPr>
          <w:lang w:val="fr-FR"/>
        </w:rPr>
        <w:t>,</w:t>
      </w:r>
      <w:r w:rsidR="002807FC" w:rsidRPr="00B36D00">
        <w:rPr>
          <w:lang w:val="fr-FR"/>
        </w:rPr>
        <w:t xml:space="preserve"> les formats standard de</w:t>
      </w:r>
      <w:r w:rsidR="00065D17" w:rsidRPr="00B36D00">
        <w:rPr>
          <w:lang w:val="fr-FR"/>
        </w:rPr>
        <w:t>s</w:t>
      </w:r>
      <w:r w:rsidR="002807FC" w:rsidRPr="00B36D00">
        <w:rPr>
          <w:lang w:val="fr-FR"/>
        </w:rPr>
        <w:t xml:space="preserve"> données et les protocoles à fonction unique réduisaient les risques d’interférence entre les </w:t>
      </w:r>
      <w:r w:rsidRPr="00B36D00">
        <w:rPr>
          <w:lang w:val="fr-FR"/>
        </w:rPr>
        <w:t>Memb</w:t>
      </w:r>
      <w:r w:rsidR="002807FC" w:rsidRPr="00B36D00">
        <w:rPr>
          <w:lang w:val="fr-FR"/>
        </w:rPr>
        <w:t>r</w:t>
      </w:r>
      <w:r w:rsidRPr="00B36D00">
        <w:rPr>
          <w:lang w:val="fr-FR"/>
        </w:rPr>
        <w:t>e</w:t>
      </w:r>
      <w:r w:rsidR="002807FC" w:rsidRPr="00B36D00">
        <w:rPr>
          <w:lang w:val="fr-FR"/>
        </w:rPr>
        <w:t>s ou les organisations partenaires</w:t>
      </w:r>
      <w:r w:rsidRPr="00B36D00">
        <w:rPr>
          <w:lang w:val="fr-FR"/>
        </w:rPr>
        <w:t>.</w:t>
      </w:r>
      <w:r w:rsidR="002807FC" w:rsidRPr="00B36D00">
        <w:rPr>
          <w:lang w:val="fr-FR"/>
        </w:rPr>
        <w:t xml:space="preserve"> Les p</w:t>
      </w:r>
      <w:r w:rsidRPr="00B36D00">
        <w:rPr>
          <w:lang w:val="fr-FR"/>
        </w:rPr>
        <w:t>rotocol</w:t>
      </w:r>
      <w:r w:rsidR="002807FC" w:rsidRPr="00B36D00">
        <w:rPr>
          <w:lang w:val="fr-FR"/>
        </w:rPr>
        <w:t>e</w:t>
      </w:r>
      <w:r w:rsidRPr="00B36D00">
        <w:rPr>
          <w:lang w:val="fr-FR"/>
        </w:rPr>
        <w:t>s</w:t>
      </w:r>
      <w:r w:rsidR="002807FC" w:rsidRPr="00B36D00">
        <w:rPr>
          <w:lang w:val="fr-FR"/>
        </w:rPr>
        <w:t xml:space="preserve"> </w:t>
      </w:r>
      <w:r w:rsidR="001A3305" w:rsidRPr="00B36D00">
        <w:rPr>
          <w:lang w:val="fr-FR"/>
        </w:rPr>
        <w:t>n’étaient pas normalisés et se cantonnaient à une fonction unique</w:t>
      </w:r>
      <w:r w:rsidRPr="00B36D00">
        <w:rPr>
          <w:lang w:val="fr-FR"/>
        </w:rPr>
        <w:t xml:space="preserve">, </w:t>
      </w:r>
      <w:r w:rsidR="001A3305" w:rsidRPr="00B36D00">
        <w:rPr>
          <w:lang w:val="fr-FR"/>
        </w:rPr>
        <w:t>dédiée à des applications sur mesure à usage météorologique</w:t>
      </w:r>
      <w:r w:rsidRPr="00B36D00">
        <w:rPr>
          <w:lang w:val="fr-FR"/>
        </w:rPr>
        <w:t xml:space="preserve">, </w:t>
      </w:r>
      <w:r w:rsidR="00065D17" w:rsidRPr="00B36D00">
        <w:rPr>
          <w:lang w:val="fr-FR"/>
        </w:rPr>
        <w:t>le plus souvent</w:t>
      </w:r>
      <w:r w:rsidR="001A3305" w:rsidRPr="00B36D00">
        <w:rPr>
          <w:lang w:val="fr-FR"/>
        </w:rPr>
        <w:t xml:space="preserve"> destinées aux organisations des États membres eux-mêmes</w:t>
      </w:r>
      <w:r w:rsidRPr="00B36D00">
        <w:rPr>
          <w:lang w:val="fr-FR"/>
        </w:rPr>
        <w:t>.</w:t>
      </w:r>
      <w:r w:rsidR="001A3305" w:rsidRPr="00B36D00">
        <w:rPr>
          <w:lang w:val="fr-FR"/>
        </w:rPr>
        <w:t xml:space="preserve"> Les</w:t>
      </w:r>
      <w:r w:rsidRPr="00B36D00">
        <w:rPr>
          <w:lang w:val="fr-FR"/>
        </w:rPr>
        <w:t xml:space="preserve"> </w:t>
      </w:r>
      <w:r w:rsidR="001A3305" w:rsidRPr="00B36D00">
        <w:rPr>
          <w:lang w:val="fr-FR"/>
        </w:rPr>
        <w:t>c</w:t>
      </w:r>
      <w:r w:rsidRPr="00B36D00">
        <w:rPr>
          <w:lang w:val="fr-FR"/>
        </w:rPr>
        <w:t xml:space="preserve">ommunications </w:t>
      </w:r>
      <w:r w:rsidR="000D6362" w:rsidRPr="00B36D00">
        <w:rPr>
          <w:lang w:val="fr-FR"/>
        </w:rPr>
        <w:t xml:space="preserve">s’établissaient sur des liaisons série </w:t>
      </w:r>
      <w:r w:rsidRPr="00B36D00">
        <w:rPr>
          <w:lang w:val="fr-FR"/>
        </w:rPr>
        <w:t>point</w:t>
      </w:r>
      <w:r w:rsidR="000D6362" w:rsidRPr="00B36D00">
        <w:rPr>
          <w:lang w:val="fr-FR"/>
        </w:rPr>
        <w:t xml:space="preserve"> à </w:t>
      </w:r>
      <w:r w:rsidRPr="00B36D00">
        <w:rPr>
          <w:lang w:val="fr-FR"/>
        </w:rPr>
        <w:t xml:space="preserve">point </w:t>
      </w:r>
      <w:r w:rsidR="000D6362" w:rsidRPr="00B36D00">
        <w:rPr>
          <w:lang w:val="fr-FR"/>
        </w:rPr>
        <w:t>qui garantissaient un niveau de sécurité physique élevé</w:t>
      </w:r>
      <w:r w:rsidRPr="00B36D00">
        <w:rPr>
          <w:lang w:val="fr-FR"/>
        </w:rPr>
        <w:t>.</w:t>
      </w:r>
    </w:p>
    <w:p w:rsidR="00E50757" w:rsidRPr="00B36D00" w:rsidRDefault="00E50757" w:rsidP="00E50757">
      <w:pPr>
        <w:pStyle w:val="WMOBodyText"/>
        <w:rPr>
          <w:lang w:val="fr-FR"/>
        </w:rPr>
      </w:pPr>
      <w:r w:rsidRPr="00B36D00">
        <w:rPr>
          <w:lang w:val="fr-FR"/>
        </w:rPr>
        <w:t>1.3</w:t>
      </w:r>
      <w:r w:rsidRPr="00B36D00">
        <w:rPr>
          <w:lang w:val="fr-FR"/>
        </w:rPr>
        <w:tab/>
      </w:r>
      <w:r w:rsidR="000D6362" w:rsidRPr="00B36D00">
        <w:rPr>
          <w:lang w:val="fr-FR"/>
        </w:rPr>
        <w:t>Progressivement</w:t>
      </w:r>
      <w:r w:rsidRPr="00B36D00">
        <w:rPr>
          <w:lang w:val="fr-FR"/>
        </w:rPr>
        <w:t>,</w:t>
      </w:r>
      <w:r w:rsidR="000D6362" w:rsidRPr="00B36D00">
        <w:rPr>
          <w:lang w:val="fr-FR"/>
        </w:rPr>
        <w:t xml:space="preserve"> les</w:t>
      </w:r>
      <w:r w:rsidRPr="00B36D00">
        <w:rPr>
          <w:lang w:val="fr-FR"/>
        </w:rPr>
        <w:t xml:space="preserve"> syst</w:t>
      </w:r>
      <w:r w:rsidR="000D6362" w:rsidRPr="00B36D00">
        <w:rPr>
          <w:lang w:val="fr-FR"/>
        </w:rPr>
        <w:t>è</w:t>
      </w:r>
      <w:r w:rsidRPr="00B36D00">
        <w:rPr>
          <w:lang w:val="fr-FR"/>
        </w:rPr>
        <w:t>m</w:t>
      </w:r>
      <w:r w:rsidR="000D6362" w:rsidRPr="00B36D00">
        <w:rPr>
          <w:lang w:val="fr-FR"/>
        </w:rPr>
        <w:t>e</w:t>
      </w:r>
      <w:r w:rsidRPr="00B36D00">
        <w:rPr>
          <w:lang w:val="fr-FR"/>
        </w:rPr>
        <w:t xml:space="preserve">s </w:t>
      </w:r>
      <w:r w:rsidR="000D6362" w:rsidRPr="00B36D00">
        <w:rPr>
          <w:lang w:val="fr-FR"/>
        </w:rPr>
        <w:t xml:space="preserve">et les </w:t>
      </w:r>
      <w:r w:rsidRPr="00B36D00">
        <w:rPr>
          <w:lang w:val="fr-FR"/>
        </w:rPr>
        <w:t>organi</w:t>
      </w:r>
      <w:r w:rsidR="000D6362" w:rsidRPr="00B36D00">
        <w:rPr>
          <w:lang w:val="fr-FR"/>
        </w:rPr>
        <w:t>s</w:t>
      </w:r>
      <w:r w:rsidRPr="00B36D00">
        <w:rPr>
          <w:lang w:val="fr-FR"/>
        </w:rPr>
        <w:t xml:space="preserve">ations </w:t>
      </w:r>
      <w:r w:rsidR="000D6362" w:rsidRPr="00B36D00">
        <w:rPr>
          <w:lang w:val="fr-FR"/>
        </w:rPr>
        <w:t xml:space="preserve">sont devenus de plus en plus </w:t>
      </w:r>
      <w:r w:rsidRPr="00B36D00">
        <w:rPr>
          <w:lang w:val="fr-FR"/>
        </w:rPr>
        <w:t>interconnect</w:t>
      </w:r>
      <w:r w:rsidR="000D6362" w:rsidRPr="00B36D00">
        <w:rPr>
          <w:lang w:val="fr-FR"/>
        </w:rPr>
        <w:t>és</w:t>
      </w:r>
      <w:r w:rsidRPr="00B36D00">
        <w:rPr>
          <w:lang w:val="fr-FR"/>
        </w:rPr>
        <w:t xml:space="preserve">, </w:t>
      </w:r>
      <w:r w:rsidR="000D6362" w:rsidRPr="00B36D00">
        <w:rPr>
          <w:lang w:val="fr-FR"/>
        </w:rPr>
        <w:t>tant sur les réseaux privés ou publics que dans le nuage</w:t>
      </w:r>
      <w:r w:rsidRPr="00B36D00">
        <w:rPr>
          <w:lang w:val="fr-FR"/>
        </w:rPr>
        <w:t xml:space="preserve">. </w:t>
      </w:r>
      <w:r w:rsidR="000D6362" w:rsidRPr="00B36D00">
        <w:rPr>
          <w:lang w:val="fr-FR"/>
        </w:rPr>
        <w:t xml:space="preserve">Ces données transitent par une </w:t>
      </w:r>
      <w:r w:rsidRPr="00B36D00">
        <w:rPr>
          <w:lang w:val="fr-FR"/>
        </w:rPr>
        <w:t xml:space="preserve">infrastructure </w:t>
      </w:r>
      <w:r w:rsidR="000D6362" w:rsidRPr="00B36D00">
        <w:rPr>
          <w:lang w:val="fr-FR"/>
        </w:rPr>
        <w:t>qui est partagée à l’échelle mondiale</w:t>
      </w:r>
      <w:r w:rsidRPr="00B36D00">
        <w:rPr>
          <w:lang w:val="fr-FR"/>
        </w:rPr>
        <w:t>.</w:t>
      </w:r>
    </w:p>
    <w:p w:rsidR="00E50757" w:rsidRPr="00B36D00" w:rsidRDefault="00E50757" w:rsidP="00E50757">
      <w:pPr>
        <w:pStyle w:val="WMOBodyText"/>
        <w:rPr>
          <w:lang w:val="fr-FR"/>
        </w:rPr>
      </w:pPr>
      <w:r w:rsidRPr="00B36D00">
        <w:rPr>
          <w:lang w:val="fr-FR"/>
        </w:rPr>
        <w:t>1.4</w:t>
      </w:r>
      <w:r w:rsidRPr="00B36D00">
        <w:rPr>
          <w:lang w:val="fr-FR"/>
        </w:rPr>
        <w:tab/>
      </w:r>
      <w:r w:rsidR="000D6362" w:rsidRPr="00B36D00">
        <w:rPr>
          <w:lang w:val="fr-FR"/>
        </w:rPr>
        <w:t xml:space="preserve">Aujourd’hui, </w:t>
      </w:r>
      <w:r w:rsidR="00193E1F" w:rsidRPr="00B36D00">
        <w:rPr>
          <w:lang w:val="fr-FR"/>
        </w:rPr>
        <w:t xml:space="preserve">il n’y a jamais eu autant de </w:t>
      </w:r>
      <w:r w:rsidRPr="00B36D00">
        <w:rPr>
          <w:lang w:val="fr-FR"/>
        </w:rPr>
        <w:t>conne</w:t>
      </w:r>
      <w:r w:rsidR="00193E1F" w:rsidRPr="00B36D00">
        <w:rPr>
          <w:lang w:val="fr-FR"/>
        </w:rPr>
        <w:t>x</w:t>
      </w:r>
      <w:r w:rsidRPr="00B36D00">
        <w:rPr>
          <w:lang w:val="fr-FR"/>
        </w:rPr>
        <w:t xml:space="preserve">ions </w:t>
      </w:r>
      <w:r w:rsidR="00E93A95" w:rsidRPr="00B36D00">
        <w:rPr>
          <w:lang w:val="fr-FR"/>
        </w:rPr>
        <w:t>et un nombre aussi élevé</w:t>
      </w:r>
      <w:r w:rsidR="00193E1F" w:rsidRPr="00B36D00">
        <w:rPr>
          <w:lang w:val="fr-FR"/>
        </w:rPr>
        <w:t xml:space="preserve"> de protocoles et d’</w:t>
      </w:r>
      <w:r w:rsidRPr="00B36D00">
        <w:rPr>
          <w:lang w:val="fr-FR"/>
        </w:rPr>
        <w:t>applications</w:t>
      </w:r>
      <w:r w:rsidR="00193E1F" w:rsidRPr="00B36D00">
        <w:rPr>
          <w:lang w:val="fr-FR"/>
        </w:rPr>
        <w:t xml:space="preserve"> </w:t>
      </w:r>
      <w:r w:rsidRPr="00B36D00">
        <w:rPr>
          <w:lang w:val="fr-FR"/>
        </w:rPr>
        <w:t>(</w:t>
      </w:r>
      <w:r w:rsidR="00193E1F" w:rsidRPr="00B36D00">
        <w:rPr>
          <w:lang w:val="fr-FR"/>
        </w:rPr>
        <w:t>par exemple, l</w:t>
      </w:r>
      <w:r w:rsidR="00E93A95" w:rsidRPr="00B36D00">
        <w:rPr>
          <w:lang w:val="fr-FR"/>
        </w:rPr>
        <w:t xml:space="preserve">’utilisation </w:t>
      </w:r>
      <w:r w:rsidRPr="00B36D00">
        <w:rPr>
          <w:lang w:val="fr-FR"/>
        </w:rPr>
        <w:t>point</w:t>
      </w:r>
      <w:r w:rsidR="00E93A95" w:rsidRPr="00B36D00">
        <w:rPr>
          <w:lang w:val="fr-FR"/>
        </w:rPr>
        <w:t xml:space="preserve"> à </w:t>
      </w:r>
      <w:r w:rsidRPr="00B36D00">
        <w:rPr>
          <w:lang w:val="fr-FR"/>
        </w:rPr>
        <w:t xml:space="preserve">point </w:t>
      </w:r>
      <w:r w:rsidR="00E93A95" w:rsidRPr="00B36D00">
        <w:rPr>
          <w:lang w:val="fr-FR"/>
        </w:rPr>
        <w:t xml:space="preserve">des protocoles </w:t>
      </w:r>
      <w:r w:rsidRPr="00B36D00">
        <w:rPr>
          <w:lang w:val="fr-FR"/>
        </w:rPr>
        <w:t xml:space="preserve">http), </w:t>
      </w:r>
      <w:r w:rsidR="00E93A95" w:rsidRPr="00B36D00">
        <w:rPr>
          <w:lang w:val="fr-FR"/>
        </w:rPr>
        <w:t xml:space="preserve">dont beaucoup ayant des fonctions </w:t>
      </w:r>
      <w:r w:rsidRPr="00B36D00">
        <w:rPr>
          <w:lang w:val="fr-FR"/>
        </w:rPr>
        <w:t>multiple</w:t>
      </w:r>
      <w:r w:rsidR="00E93A95" w:rsidRPr="00B36D00">
        <w:rPr>
          <w:lang w:val="fr-FR"/>
        </w:rPr>
        <w:t>s</w:t>
      </w:r>
      <w:r w:rsidRPr="00B36D00">
        <w:rPr>
          <w:lang w:val="fr-FR"/>
        </w:rPr>
        <w:t xml:space="preserve">. </w:t>
      </w:r>
      <w:r w:rsidR="00B17392" w:rsidRPr="00B36D00">
        <w:rPr>
          <w:lang w:val="fr-FR"/>
        </w:rPr>
        <w:t xml:space="preserve">L’utilisation de plus en </w:t>
      </w:r>
      <w:r w:rsidR="00B17392" w:rsidRPr="00B36D00">
        <w:rPr>
          <w:lang w:val="fr-FR"/>
        </w:rPr>
        <w:lastRenderedPageBreak/>
        <w:t xml:space="preserve">plus fréquente de protocoles cryptés et de solutions de sécurité avancées atténue </w:t>
      </w:r>
      <w:r w:rsidR="00065D17" w:rsidRPr="00B36D00">
        <w:rPr>
          <w:lang w:val="fr-FR"/>
        </w:rPr>
        <w:t>les</w:t>
      </w:r>
      <w:r w:rsidR="00B17392" w:rsidRPr="00B36D00">
        <w:rPr>
          <w:lang w:val="fr-FR"/>
        </w:rPr>
        <w:t xml:space="preserve"> risque</w:t>
      </w:r>
      <w:r w:rsidR="00065D17" w:rsidRPr="00B36D00">
        <w:rPr>
          <w:lang w:val="fr-FR"/>
        </w:rPr>
        <w:t>s</w:t>
      </w:r>
      <w:r w:rsidR="00B17392" w:rsidRPr="00B36D00">
        <w:rPr>
          <w:lang w:val="fr-FR"/>
        </w:rPr>
        <w:t>, mais ne l’élimine pas complètement</w:t>
      </w:r>
      <w:r w:rsidRPr="00B36D00">
        <w:rPr>
          <w:lang w:val="fr-FR"/>
        </w:rPr>
        <w:t>.</w:t>
      </w:r>
    </w:p>
    <w:p w:rsidR="00E50757" w:rsidRPr="00B36D00" w:rsidRDefault="00E50757" w:rsidP="00E50757">
      <w:pPr>
        <w:pStyle w:val="WMOBodyText"/>
        <w:rPr>
          <w:lang w:val="fr-FR"/>
        </w:rPr>
      </w:pPr>
      <w:r w:rsidRPr="00B36D00">
        <w:rPr>
          <w:lang w:val="fr-FR"/>
        </w:rPr>
        <w:t>1.5</w:t>
      </w:r>
      <w:r w:rsidRPr="00B36D00">
        <w:rPr>
          <w:lang w:val="fr-FR"/>
        </w:rPr>
        <w:tab/>
      </w:r>
      <w:r w:rsidR="008D55E8" w:rsidRPr="00B36D00">
        <w:rPr>
          <w:lang w:val="fr-FR"/>
        </w:rPr>
        <w:t xml:space="preserve">Il incombe clairement à l’organisation de l’État membre (et non à l’OMM) d’assurer </w:t>
      </w:r>
      <w:r w:rsidR="00B17392" w:rsidRPr="00B36D00">
        <w:rPr>
          <w:lang w:val="fr-FR"/>
        </w:rPr>
        <w:t>la sécurité informatique</w:t>
      </w:r>
      <w:r w:rsidRPr="00B36D00">
        <w:rPr>
          <w:lang w:val="fr-FR"/>
        </w:rPr>
        <w:t xml:space="preserve">. </w:t>
      </w:r>
      <w:r w:rsidR="008D55E8" w:rsidRPr="00B36D00">
        <w:rPr>
          <w:lang w:val="fr-FR"/>
        </w:rPr>
        <w:t xml:space="preserve">Dans l’idéal, tous les Membres et organisations partenaires devraient appliquer </w:t>
      </w:r>
      <w:r w:rsidR="00C35906" w:rsidRPr="00B36D00">
        <w:rPr>
          <w:lang w:val="fr-FR"/>
        </w:rPr>
        <w:t>d</w:t>
      </w:r>
      <w:r w:rsidR="008D55E8" w:rsidRPr="00B36D00">
        <w:rPr>
          <w:lang w:val="fr-FR"/>
        </w:rPr>
        <w:t xml:space="preserve">es pratiques </w:t>
      </w:r>
      <w:r w:rsidR="00C35906" w:rsidRPr="00B36D00">
        <w:rPr>
          <w:lang w:val="fr-FR"/>
        </w:rPr>
        <w:t xml:space="preserve">exemplaires </w:t>
      </w:r>
      <w:r w:rsidR="008D55E8" w:rsidRPr="00B36D00">
        <w:rPr>
          <w:lang w:val="fr-FR"/>
        </w:rPr>
        <w:t>en matière de sécurité informatique</w:t>
      </w:r>
      <w:r w:rsidRPr="00B36D00">
        <w:rPr>
          <w:lang w:val="fr-FR"/>
        </w:rPr>
        <w:t>,</w:t>
      </w:r>
      <w:r w:rsidR="008D55E8" w:rsidRPr="00B36D00">
        <w:rPr>
          <w:lang w:val="fr-FR"/>
        </w:rPr>
        <w:t xml:space="preserve"> mais ils n’ont pas tous les mêmes</w:t>
      </w:r>
      <w:r w:rsidRPr="00B36D00">
        <w:rPr>
          <w:lang w:val="fr-FR"/>
        </w:rPr>
        <w:t xml:space="preserve"> </w:t>
      </w:r>
      <w:r w:rsidR="008D55E8" w:rsidRPr="00B36D00">
        <w:rPr>
          <w:lang w:val="fr-FR"/>
        </w:rPr>
        <w:t>consignes ou les mêmes normes de sécurité</w:t>
      </w:r>
      <w:r w:rsidRPr="00B36D00">
        <w:rPr>
          <w:lang w:val="fr-FR"/>
        </w:rPr>
        <w:t xml:space="preserve">. </w:t>
      </w:r>
      <w:r w:rsidR="008D55E8" w:rsidRPr="00B36D00">
        <w:rPr>
          <w:lang w:val="fr-FR"/>
        </w:rPr>
        <w:t xml:space="preserve">Les Membres et les organisations partenaires de l’OMM devraient avoir leurs propres processus </w:t>
      </w:r>
      <w:r w:rsidRPr="00B36D00">
        <w:rPr>
          <w:lang w:val="fr-FR"/>
        </w:rPr>
        <w:t>intern</w:t>
      </w:r>
      <w:r w:rsidR="008D55E8" w:rsidRPr="00B36D00">
        <w:rPr>
          <w:lang w:val="fr-FR"/>
        </w:rPr>
        <w:t>e</w:t>
      </w:r>
      <w:r w:rsidR="00065D17" w:rsidRPr="00B36D00">
        <w:rPr>
          <w:lang w:val="fr-FR"/>
        </w:rPr>
        <w:t>s</w:t>
      </w:r>
      <w:r w:rsidR="008D55E8" w:rsidRPr="00B36D00">
        <w:rPr>
          <w:lang w:val="fr-FR"/>
        </w:rPr>
        <w:t xml:space="preserve"> de gestion des incidents liés à la sécurité informatique</w:t>
      </w:r>
      <w:r w:rsidRPr="00B36D00">
        <w:rPr>
          <w:lang w:val="fr-FR"/>
        </w:rPr>
        <w:t>.</w:t>
      </w:r>
    </w:p>
    <w:p w:rsidR="00E50757" w:rsidRPr="00B36D00" w:rsidRDefault="00E50757" w:rsidP="00E50757">
      <w:pPr>
        <w:pStyle w:val="WMOBodyText"/>
        <w:rPr>
          <w:lang w:val="fr-FR"/>
        </w:rPr>
      </w:pPr>
      <w:r w:rsidRPr="00B36D00">
        <w:rPr>
          <w:lang w:val="fr-FR"/>
        </w:rPr>
        <w:t>1.6</w:t>
      </w:r>
      <w:r w:rsidRPr="00B36D00">
        <w:rPr>
          <w:lang w:val="fr-FR"/>
        </w:rPr>
        <w:tab/>
      </w:r>
      <w:r w:rsidR="008D55E8" w:rsidRPr="00B36D00">
        <w:rPr>
          <w:lang w:val="fr-FR"/>
        </w:rPr>
        <w:t xml:space="preserve">Il subsiste donc un risque faible mais tangible </w:t>
      </w:r>
      <w:r w:rsidR="005E4D83" w:rsidRPr="00B36D00">
        <w:rPr>
          <w:lang w:val="fr-FR"/>
        </w:rPr>
        <w:t xml:space="preserve">que les </w:t>
      </w:r>
      <w:r w:rsidR="008D55E8" w:rsidRPr="00B36D00">
        <w:rPr>
          <w:lang w:val="fr-FR"/>
        </w:rPr>
        <w:t>Membre</w:t>
      </w:r>
      <w:r w:rsidR="005E4D83" w:rsidRPr="00B36D00">
        <w:rPr>
          <w:lang w:val="fr-FR"/>
        </w:rPr>
        <w:t>s</w:t>
      </w:r>
      <w:r w:rsidR="008D55E8" w:rsidRPr="00B36D00">
        <w:rPr>
          <w:lang w:val="fr-FR"/>
        </w:rPr>
        <w:t xml:space="preserve"> </w:t>
      </w:r>
      <w:r w:rsidR="00DE270E" w:rsidRPr="00B36D00">
        <w:rPr>
          <w:lang w:val="fr-FR"/>
        </w:rPr>
        <w:t xml:space="preserve">de l’OMM </w:t>
      </w:r>
      <w:r w:rsidR="008D55E8" w:rsidRPr="00B36D00">
        <w:rPr>
          <w:lang w:val="fr-FR"/>
        </w:rPr>
        <w:t xml:space="preserve">ou </w:t>
      </w:r>
      <w:r w:rsidR="005E4D83" w:rsidRPr="00B36D00">
        <w:rPr>
          <w:lang w:val="fr-FR"/>
        </w:rPr>
        <w:t xml:space="preserve">les </w:t>
      </w:r>
      <w:r w:rsidR="008D55E8" w:rsidRPr="00B36D00">
        <w:rPr>
          <w:lang w:val="fr-FR"/>
        </w:rPr>
        <w:t>organisation</w:t>
      </w:r>
      <w:r w:rsidR="005E4D83" w:rsidRPr="00B36D00">
        <w:rPr>
          <w:lang w:val="fr-FR"/>
        </w:rPr>
        <w:t>s</w:t>
      </w:r>
      <w:r w:rsidR="008D55E8" w:rsidRPr="00B36D00">
        <w:rPr>
          <w:lang w:val="fr-FR"/>
        </w:rPr>
        <w:t xml:space="preserve"> partenaire</w:t>
      </w:r>
      <w:r w:rsidR="005E4D83" w:rsidRPr="00B36D00">
        <w:rPr>
          <w:lang w:val="fr-FR"/>
        </w:rPr>
        <w:t>s</w:t>
      </w:r>
      <w:r w:rsidR="008D55E8" w:rsidRPr="00B36D00">
        <w:rPr>
          <w:lang w:val="fr-FR"/>
        </w:rPr>
        <w:t xml:space="preserve"> </w:t>
      </w:r>
      <w:r w:rsidR="005E4D83" w:rsidRPr="00B36D00">
        <w:rPr>
          <w:lang w:val="fr-FR"/>
        </w:rPr>
        <w:t>(pris individuellement) portent réciproquement atteinte à leur sécurité informatique</w:t>
      </w:r>
      <w:r w:rsidRPr="00B36D00">
        <w:rPr>
          <w:lang w:val="fr-FR"/>
        </w:rPr>
        <w:t xml:space="preserve">. </w:t>
      </w:r>
      <w:r w:rsidR="005E4D83" w:rsidRPr="00B36D00">
        <w:rPr>
          <w:lang w:val="fr-FR"/>
        </w:rPr>
        <w:t xml:space="preserve">Il n’existe aucun processus officiel </w:t>
      </w:r>
      <w:r w:rsidRPr="00B36D00">
        <w:rPr>
          <w:lang w:val="fr-FR"/>
        </w:rPr>
        <w:t>pr</w:t>
      </w:r>
      <w:r w:rsidR="005E4D83" w:rsidRPr="00B36D00">
        <w:rPr>
          <w:lang w:val="fr-FR"/>
        </w:rPr>
        <w:t>é</w:t>
      </w:r>
      <w:r w:rsidRPr="00B36D00">
        <w:rPr>
          <w:lang w:val="fr-FR"/>
        </w:rPr>
        <w:t>exist</w:t>
      </w:r>
      <w:r w:rsidR="005E4D83" w:rsidRPr="00B36D00">
        <w:rPr>
          <w:lang w:val="fr-FR"/>
        </w:rPr>
        <w:t>a</w:t>
      </w:r>
      <w:r w:rsidRPr="00B36D00">
        <w:rPr>
          <w:lang w:val="fr-FR"/>
        </w:rPr>
        <w:t>n</w:t>
      </w:r>
      <w:r w:rsidR="005E4D83" w:rsidRPr="00B36D00">
        <w:rPr>
          <w:lang w:val="fr-FR"/>
        </w:rPr>
        <w:t>t</w:t>
      </w:r>
      <w:r w:rsidRPr="00B36D00">
        <w:rPr>
          <w:lang w:val="fr-FR"/>
        </w:rPr>
        <w:t xml:space="preserve"> </w:t>
      </w:r>
      <w:r w:rsidR="005E4D83" w:rsidRPr="00B36D00">
        <w:rPr>
          <w:lang w:val="fr-FR"/>
        </w:rPr>
        <w:t xml:space="preserve">au-delà de ceux mis en œuvre par les Membres </w:t>
      </w:r>
      <w:r w:rsidR="00DE270E" w:rsidRPr="00B36D00">
        <w:rPr>
          <w:lang w:val="fr-FR"/>
        </w:rPr>
        <w:t xml:space="preserve">de l’OMM </w:t>
      </w:r>
      <w:r w:rsidR="005E4D83" w:rsidRPr="00B36D00">
        <w:rPr>
          <w:lang w:val="fr-FR"/>
        </w:rPr>
        <w:t xml:space="preserve">et les organisations partenaires </w:t>
      </w:r>
      <w:r w:rsidR="00F43CB7" w:rsidRPr="00B36D00">
        <w:rPr>
          <w:lang w:val="fr-FR"/>
        </w:rPr>
        <w:t>pour gérer leurs propres activités</w:t>
      </w:r>
      <w:r w:rsidRPr="00B36D00">
        <w:rPr>
          <w:lang w:val="fr-FR"/>
        </w:rPr>
        <w:t xml:space="preserve">. </w:t>
      </w:r>
    </w:p>
    <w:p w:rsidR="00E50757" w:rsidRPr="00B36D00" w:rsidRDefault="00E50757" w:rsidP="00E50757">
      <w:pPr>
        <w:pStyle w:val="WMOBodyText"/>
        <w:rPr>
          <w:lang w:val="fr-FR"/>
        </w:rPr>
      </w:pPr>
      <w:r w:rsidRPr="00B36D00">
        <w:rPr>
          <w:lang w:val="fr-FR"/>
        </w:rPr>
        <w:t>1.7</w:t>
      </w:r>
      <w:r w:rsidRPr="00B36D00">
        <w:rPr>
          <w:lang w:val="fr-FR"/>
        </w:rPr>
        <w:tab/>
      </w:r>
      <w:r w:rsidR="00F43CB7" w:rsidRPr="00B36D00">
        <w:rPr>
          <w:lang w:val="fr-FR"/>
        </w:rPr>
        <w:t xml:space="preserve">En l’absence de processus destiné à gérer les questions de sécurité informatique entre les Membres </w:t>
      </w:r>
      <w:r w:rsidR="00DE270E" w:rsidRPr="00B36D00">
        <w:rPr>
          <w:lang w:val="fr-FR"/>
        </w:rPr>
        <w:t xml:space="preserve">de l’OMM </w:t>
      </w:r>
      <w:r w:rsidR="00F43CB7" w:rsidRPr="00B36D00">
        <w:rPr>
          <w:lang w:val="fr-FR"/>
        </w:rPr>
        <w:t>et les organisations partenaires</w:t>
      </w:r>
      <w:r w:rsidRPr="00B36D00">
        <w:rPr>
          <w:lang w:val="fr-FR"/>
        </w:rPr>
        <w:t xml:space="preserve">, </w:t>
      </w:r>
      <w:r w:rsidR="00F43CB7" w:rsidRPr="00B36D00">
        <w:rPr>
          <w:lang w:val="fr-FR"/>
        </w:rPr>
        <w:t>les</w:t>
      </w:r>
      <w:r w:rsidRPr="00B36D00">
        <w:rPr>
          <w:lang w:val="fr-FR"/>
        </w:rPr>
        <w:t xml:space="preserve"> communications </w:t>
      </w:r>
      <w:r w:rsidR="00F43CB7" w:rsidRPr="00B36D00">
        <w:rPr>
          <w:lang w:val="fr-FR"/>
        </w:rPr>
        <w:t>relatives aux incidents liés à la sécurité informatique pourraient manquer de clarté</w:t>
      </w:r>
      <w:r w:rsidRPr="00B36D00">
        <w:rPr>
          <w:lang w:val="fr-FR"/>
        </w:rPr>
        <w:t xml:space="preserve">. </w:t>
      </w:r>
      <w:r w:rsidR="00F43CB7" w:rsidRPr="00B36D00">
        <w:rPr>
          <w:lang w:val="fr-FR"/>
        </w:rPr>
        <w:t>En conséquence</w:t>
      </w:r>
      <w:r w:rsidRPr="00B36D00">
        <w:rPr>
          <w:lang w:val="fr-FR"/>
        </w:rPr>
        <w:t>,</w:t>
      </w:r>
      <w:r w:rsidR="00F43CB7" w:rsidRPr="00B36D00">
        <w:rPr>
          <w:lang w:val="fr-FR"/>
        </w:rPr>
        <w:t xml:space="preserve"> de mauvaises décisions pourraient être prises</w:t>
      </w:r>
      <w:r w:rsidR="0005166B" w:rsidRPr="00B36D00">
        <w:rPr>
          <w:lang w:val="fr-FR"/>
        </w:rPr>
        <w:t xml:space="preserve"> et perturber inutilement les activités</w:t>
      </w:r>
      <w:r w:rsidRPr="00B36D00">
        <w:rPr>
          <w:lang w:val="fr-FR"/>
        </w:rPr>
        <w:t>, o</w:t>
      </w:r>
      <w:r w:rsidR="0005166B" w:rsidRPr="00B36D00">
        <w:rPr>
          <w:lang w:val="fr-FR"/>
        </w:rPr>
        <w:t xml:space="preserve">u exposer des Membres </w:t>
      </w:r>
      <w:r w:rsidR="00DE270E" w:rsidRPr="00B36D00">
        <w:rPr>
          <w:lang w:val="fr-FR"/>
        </w:rPr>
        <w:t xml:space="preserve">de l’OMM </w:t>
      </w:r>
      <w:r w:rsidR="0005166B" w:rsidRPr="00B36D00">
        <w:rPr>
          <w:lang w:val="fr-FR"/>
        </w:rPr>
        <w:t>et des organisations partenaires à un niveau de risque accru à leur insu</w:t>
      </w:r>
      <w:r w:rsidRPr="00B36D00">
        <w:rPr>
          <w:lang w:val="fr-FR"/>
        </w:rPr>
        <w:t>.</w:t>
      </w:r>
    </w:p>
    <w:p w:rsidR="00E50757" w:rsidRPr="00B36D00" w:rsidRDefault="00E50757" w:rsidP="00E50757">
      <w:pPr>
        <w:pStyle w:val="WMOBodyText"/>
        <w:rPr>
          <w:lang w:val="fr-FR"/>
        </w:rPr>
      </w:pPr>
      <w:r w:rsidRPr="00B36D00">
        <w:rPr>
          <w:lang w:val="fr-FR"/>
        </w:rPr>
        <w:t>1.8</w:t>
      </w:r>
      <w:r w:rsidRPr="00B36D00">
        <w:rPr>
          <w:lang w:val="fr-FR"/>
        </w:rPr>
        <w:tab/>
      </w:r>
      <w:r w:rsidR="009048A7" w:rsidRPr="00B36D00">
        <w:rPr>
          <w:lang w:val="fr-FR"/>
        </w:rPr>
        <w:t>Pour se préparer à tout incident lié à la sécurité informatique du SIO, l</w:t>
      </w:r>
      <w:r w:rsidR="00B8729E" w:rsidRPr="00B36D00">
        <w:rPr>
          <w:lang w:val="fr-FR"/>
        </w:rPr>
        <w:t xml:space="preserve">a meilleure pratique </w:t>
      </w:r>
      <w:r w:rsidR="009048A7" w:rsidRPr="00B36D00">
        <w:rPr>
          <w:lang w:val="fr-FR"/>
        </w:rPr>
        <w:t>consiste à créer un processus d</w:t>
      </w:r>
      <w:r w:rsidR="003F60CA" w:rsidRPr="00B36D00">
        <w:rPr>
          <w:lang w:val="fr-FR"/>
        </w:rPr>
        <w:t xml:space="preserve">e notification </w:t>
      </w:r>
      <w:r w:rsidR="009048A7" w:rsidRPr="00B36D00">
        <w:rPr>
          <w:lang w:val="fr-FR"/>
        </w:rPr>
        <w:t xml:space="preserve">d’incidents </w:t>
      </w:r>
      <w:r w:rsidRPr="00B36D00">
        <w:rPr>
          <w:lang w:val="fr-FR"/>
        </w:rPr>
        <w:t>(</w:t>
      </w:r>
      <w:r w:rsidR="009048A7" w:rsidRPr="00B36D00">
        <w:rPr>
          <w:lang w:val="fr-FR"/>
        </w:rPr>
        <w:t xml:space="preserve">distinct du processus normal d’échange de données opérationnelles), et à </w:t>
      </w:r>
      <w:r w:rsidRPr="00B36D00">
        <w:rPr>
          <w:lang w:val="fr-FR"/>
        </w:rPr>
        <w:t>encourage</w:t>
      </w:r>
      <w:r w:rsidR="009048A7" w:rsidRPr="00B36D00">
        <w:rPr>
          <w:lang w:val="fr-FR"/>
        </w:rPr>
        <w:t>r l’échange d’</w:t>
      </w:r>
      <w:r w:rsidRPr="00B36D00">
        <w:rPr>
          <w:lang w:val="fr-FR"/>
        </w:rPr>
        <w:t>information</w:t>
      </w:r>
      <w:r w:rsidR="009048A7" w:rsidRPr="00B36D00">
        <w:rPr>
          <w:lang w:val="fr-FR"/>
        </w:rPr>
        <w:t>s</w:t>
      </w:r>
      <w:r w:rsidRPr="00B36D00">
        <w:rPr>
          <w:lang w:val="fr-FR"/>
        </w:rPr>
        <w:t xml:space="preserve"> </w:t>
      </w:r>
      <w:r w:rsidR="009048A7" w:rsidRPr="00B36D00">
        <w:rPr>
          <w:lang w:val="fr-FR"/>
        </w:rPr>
        <w:t>et de connaissances relatives</w:t>
      </w:r>
      <w:r w:rsidRPr="00B36D00">
        <w:rPr>
          <w:lang w:val="fr-FR"/>
        </w:rPr>
        <w:t xml:space="preserve"> </w:t>
      </w:r>
      <w:r w:rsidR="009048A7" w:rsidRPr="00B36D00">
        <w:rPr>
          <w:lang w:val="fr-FR"/>
        </w:rPr>
        <w:t>à la sécurité informatique</w:t>
      </w:r>
      <w:r w:rsidRPr="00B36D00">
        <w:rPr>
          <w:lang w:val="fr-FR"/>
        </w:rPr>
        <w:t>.</w:t>
      </w:r>
    </w:p>
    <w:p w:rsidR="00E50757" w:rsidRPr="00B36D00" w:rsidRDefault="00E50757" w:rsidP="00253026">
      <w:pPr>
        <w:pStyle w:val="WMOBodyText"/>
        <w:rPr>
          <w:lang w:val="fr-FR"/>
        </w:rPr>
      </w:pPr>
      <w:r w:rsidRPr="00B36D00">
        <w:rPr>
          <w:lang w:val="fr-FR"/>
        </w:rPr>
        <w:t>1.9</w:t>
      </w:r>
      <w:r w:rsidRPr="00B36D00">
        <w:rPr>
          <w:lang w:val="fr-FR"/>
        </w:rPr>
        <w:tab/>
      </w:r>
      <w:r w:rsidR="007970FF" w:rsidRPr="00B36D00">
        <w:rPr>
          <w:lang w:val="fr-FR"/>
        </w:rPr>
        <w:t>Pour</w:t>
      </w:r>
      <w:r w:rsidR="009048A7" w:rsidRPr="00B36D00">
        <w:rPr>
          <w:lang w:val="fr-FR"/>
        </w:rPr>
        <w:t xml:space="preserve"> certains Membres </w:t>
      </w:r>
      <w:r w:rsidR="00DE270E" w:rsidRPr="00B36D00">
        <w:rPr>
          <w:lang w:val="fr-FR"/>
        </w:rPr>
        <w:t xml:space="preserve">de l’OMM </w:t>
      </w:r>
      <w:r w:rsidR="009048A7" w:rsidRPr="00B36D00">
        <w:rPr>
          <w:lang w:val="fr-FR"/>
        </w:rPr>
        <w:t>et organisations partenaires</w:t>
      </w:r>
      <w:r w:rsidR="007970FF" w:rsidRPr="00B36D00">
        <w:rPr>
          <w:lang w:val="fr-FR"/>
        </w:rPr>
        <w:t>, il est possible que le gouvernement n’autorise pas l’échange d’informations sur les incidents liés à la sécurité informatique</w:t>
      </w:r>
      <w:r w:rsidRPr="00B36D00">
        <w:rPr>
          <w:lang w:val="fr-FR"/>
        </w:rPr>
        <w:t xml:space="preserve">. </w:t>
      </w:r>
      <w:r w:rsidR="007970FF" w:rsidRPr="00B36D00">
        <w:rPr>
          <w:lang w:val="fr-FR"/>
        </w:rPr>
        <w:t>Le processus ci-décrit admet ce fait et en tient compte</w:t>
      </w:r>
      <w:r w:rsidRPr="00B36D00">
        <w:rPr>
          <w:lang w:val="fr-FR"/>
        </w:rPr>
        <w:t>,</w:t>
      </w:r>
      <w:r w:rsidR="007970FF" w:rsidRPr="00B36D00">
        <w:rPr>
          <w:lang w:val="fr-FR"/>
        </w:rPr>
        <w:t xml:space="preserve"> mais</w:t>
      </w:r>
      <w:r w:rsidRPr="00B36D00">
        <w:rPr>
          <w:lang w:val="fr-FR"/>
        </w:rPr>
        <w:t xml:space="preserve"> encourage</w:t>
      </w:r>
      <w:r w:rsidR="007970FF" w:rsidRPr="00B36D00">
        <w:rPr>
          <w:lang w:val="fr-FR"/>
        </w:rPr>
        <w:t xml:space="preserve"> les échanges</w:t>
      </w:r>
      <w:r w:rsidRPr="00B36D00">
        <w:rPr>
          <w:lang w:val="fr-FR"/>
        </w:rPr>
        <w:t>.</w:t>
      </w:r>
    </w:p>
    <w:p w:rsidR="00E50757" w:rsidRPr="00B36D00" w:rsidRDefault="00E50757" w:rsidP="00862C8A">
      <w:pPr>
        <w:pStyle w:val="Heading3"/>
        <w:rPr>
          <w:lang w:val="fr-FR"/>
        </w:rPr>
      </w:pPr>
      <w:bookmarkStart w:id="29" w:name="_Toc503956087"/>
      <w:r w:rsidRPr="00B36D00">
        <w:rPr>
          <w:lang w:val="fr-FR"/>
        </w:rPr>
        <w:t>2.</w:t>
      </w:r>
      <w:r w:rsidRPr="00B36D00">
        <w:rPr>
          <w:lang w:val="fr-FR"/>
        </w:rPr>
        <w:tab/>
        <w:t xml:space="preserve">Attributs </w:t>
      </w:r>
      <w:r w:rsidR="007970FF" w:rsidRPr="00B36D00">
        <w:rPr>
          <w:lang w:val="fr-FR"/>
        </w:rPr>
        <w:t>du processus d</w:t>
      </w:r>
      <w:r w:rsidR="003F60CA" w:rsidRPr="00B36D00">
        <w:rPr>
          <w:lang w:val="fr-FR"/>
        </w:rPr>
        <w:t xml:space="preserve">e notification </w:t>
      </w:r>
      <w:r w:rsidR="007970FF" w:rsidRPr="00B36D00">
        <w:rPr>
          <w:lang w:val="fr-FR"/>
        </w:rPr>
        <w:t>d</w:t>
      </w:r>
      <w:r w:rsidR="003F60CA" w:rsidRPr="00B36D00">
        <w:rPr>
          <w:lang w:val="fr-FR"/>
        </w:rPr>
        <w:t xml:space="preserve">es </w:t>
      </w:r>
      <w:r w:rsidR="007970FF" w:rsidRPr="00B36D00">
        <w:rPr>
          <w:lang w:val="fr-FR"/>
        </w:rPr>
        <w:t xml:space="preserve">incidents </w:t>
      </w:r>
      <w:r w:rsidR="003F60CA" w:rsidRPr="00B36D00">
        <w:rPr>
          <w:lang w:val="fr-FR"/>
        </w:rPr>
        <w:t>touchant</w:t>
      </w:r>
      <w:r w:rsidR="007970FF" w:rsidRPr="00B36D00">
        <w:rPr>
          <w:lang w:val="fr-FR"/>
        </w:rPr>
        <w:t xml:space="preserve"> à la sécurité informatique du SIO</w:t>
      </w:r>
      <w:bookmarkEnd w:id="29"/>
    </w:p>
    <w:p w:rsidR="00E50757" w:rsidRPr="00B36D00" w:rsidRDefault="00E50757" w:rsidP="00E50757">
      <w:pPr>
        <w:pStyle w:val="WMOBodyText"/>
        <w:rPr>
          <w:lang w:val="fr-FR"/>
        </w:rPr>
      </w:pPr>
      <w:r w:rsidRPr="00B36D00">
        <w:rPr>
          <w:lang w:val="fr-FR"/>
        </w:rPr>
        <w:t>2.1</w:t>
      </w:r>
      <w:r w:rsidRPr="00B36D00">
        <w:rPr>
          <w:lang w:val="fr-FR"/>
        </w:rPr>
        <w:tab/>
      </w:r>
      <w:r w:rsidR="007970FF" w:rsidRPr="00B36D00">
        <w:rPr>
          <w:lang w:val="fr-FR"/>
        </w:rPr>
        <w:t xml:space="preserve">Ce processus simple permet d’échanger </w:t>
      </w:r>
      <w:r w:rsidR="00065D17" w:rsidRPr="00B36D00">
        <w:rPr>
          <w:lang w:val="fr-FR"/>
        </w:rPr>
        <w:t>d</w:t>
      </w:r>
      <w:r w:rsidR="007970FF" w:rsidRPr="00B36D00">
        <w:rPr>
          <w:lang w:val="fr-FR"/>
        </w:rPr>
        <w:t xml:space="preserve">es </w:t>
      </w:r>
      <w:r w:rsidR="00065D17" w:rsidRPr="00B36D00">
        <w:rPr>
          <w:lang w:val="fr-FR"/>
        </w:rPr>
        <w:t>messages</w:t>
      </w:r>
      <w:r w:rsidR="007970FF" w:rsidRPr="00B36D00">
        <w:rPr>
          <w:lang w:val="fr-FR"/>
        </w:rPr>
        <w:t xml:space="preserve"> portant sur les incidents relatifs à la sécurité informatique</w:t>
      </w:r>
      <w:r w:rsidRPr="00B36D00">
        <w:rPr>
          <w:lang w:val="fr-FR"/>
        </w:rPr>
        <w:t>,</w:t>
      </w:r>
      <w:r w:rsidR="007970FF" w:rsidRPr="00B36D00">
        <w:rPr>
          <w:lang w:val="fr-FR"/>
        </w:rPr>
        <w:t xml:space="preserve"> réduisant ainsi les risques de mauvaise </w:t>
      </w:r>
      <w:r w:rsidRPr="00B36D00">
        <w:rPr>
          <w:lang w:val="fr-FR"/>
        </w:rPr>
        <w:t>communication.</w:t>
      </w:r>
    </w:p>
    <w:p w:rsidR="00E50757" w:rsidRPr="00B36D00" w:rsidRDefault="00E50757" w:rsidP="00E50757">
      <w:pPr>
        <w:pStyle w:val="WMOBodyText"/>
        <w:rPr>
          <w:lang w:val="fr-FR"/>
        </w:rPr>
      </w:pPr>
      <w:r w:rsidRPr="00B36D00">
        <w:rPr>
          <w:lang w:val="fr-FR"/>
        </w:rPr>
        <w:t>2.2</w:t>
      </w:r>
      <w:r w:rsidRPr="00B36D00">
        <w:rPr>
          <w:lang w:val="fr-FR"/>
        </w:rPr>
        <w:tab/>
      </w:r>
      <w:r w:rsidR="0079579C" w:rsidRPr="00B36D00">
        <w:rPr>
          <w:lang w:val="fr-FR"/>
        </w:rPr>
        <w:t>Étant donné que les organisations des États membres ont une expérience très variée de la sécurité informatique, l</w:t>
      </w:r>
      <w:r w:rsidRPr="00B36D00">
        <w:rPr>
          <w:lang w:val="fr-FR"/>
        </w:rPr>
        <w:t>e process</w:t>
      </w:r>
      <w:r w:rsidR="0079579C" w:rsidRPr="00B36D00">
        <w:rPr>
          <w:lang w:val="fr-FR"/>
        </w:rPr>
        <w:t>us</w:t>
      </w:r>
      <w:r w:rsidRPr="00B36D00">
        <w:rPr>
          <w:lang w:val="fr-FR"/>
        </w:rPr>
        <w:t xml:space="preserve"> </w:t>
      </w:r>
      <w:r w:rsidR="0079579C" w:rsidRPr="00B36D00">
        <w:rPr>
          <w:lang w:val="fr-FR"/>
        </w:rPr>
        <w:t>e</w:t>
      </w:r>
      <w:r w:rsidRPr="00B36D00">
        <w:rPr>
          <w:lang w:val="fr-FR"/>
        </w:rPr>
        <w:t>s</w:t>
      </w:r>
      <w:r w:rsidR="0079579C" w:rsidRPr="00B36D00">
        <w:rPr>
          <w:lang w:val="fr-FR"/>
        </w:rPr>
        <w:t>t</w:t>
      </w:r>
      <w:r w:rsidRPr="00B36D00">
        <w:rPr>
          <w:lang w:val="fr-FR"/>
        </w:rPr>
        <w:t xml:space="preserve"> collaborati</w:t>
      </w:r>
      <w:r w:rsidR="0079579C" w:rsidRPr="00B36D00">
        <w:rPr>
          <w:lang w:val="fr-FR"/>
        </w:rPr>
        <w:t>f</w:t>
      </w:r>
      <w:r w:rsidRPr="00B36D00">
        <w:rPr>
          <w:lang w:val="fr-FR"/>
        </w:rPr>
        <w:t xml:space="preserve"> </w:t>
      </w:r>
      <w:r w:rsidR="0079579C" w:rsidRPr="00B36D00">
        <w:rPr>
          <w:lang w:val="fr-FR"/>
        </w:rPr>
        <w:t>– face au défi commun d’assurer le maintien d’opérations efficaces</w:t>
      </w:r>
      <w:r w:rsidRPr="00B36D00">
        <w:rPr>
          <w:lang w:val="fr-FR"/>
        </w:rPr>
        <w:t xml:space="preserve">. </w:t>
      </w:r>
      <w:r w:rsidR="0079579C" w:rsidRPr="00B36D00">
        <w:rPr>
          <w:lang w:val="fr-FR"/>
        </w:rPr>
        <w:t>Le processus est également simple à suivre</w:t>
      </w:r>
      <w:r w:rsidRPr="00B36D00">
        <w:rPr>
          <w:lang w:val="fr-FR"/>
        </w:rPr>
        <w:t xml:space="preserve">, </w:t>
      </w:r>
      <w:r w:rsidR="0079579C" w:rsidRPr="00B36D00">
        <w:rPr>
          <w:lang w:val="fr-FR"/>
        </w:rPr>
        <w:t>et il est facile d’</w:t>
      </w:r>
      <w:r w:rsidRPr="00B36D00">
        <w:rPr>
          <w:lang w:val="fr-FR"/>
        </w:rPr>
        <w:t>encourage</w:t>
      </w:r>
      <w:r w:rsidR="0079579C" w:rsidRPr="00B36D00">
        <w:rPr>
          <w:lang w:val="fr-FR"/>
        </w:rPr>
        <w:t>r son utilisation</w:t>
      </w:r>
      <w:r w:rsidRPr="00B36D00">
        <w:rPr>
          <w:lang w:val="fr-FR"/>
        </w:rPr>
        <w:t>.</w:t>
      </w:r>
    </w:p>
    <w:p w:rsidR="00E50757" w:rsidRPr="00B36D00" w:rsidRDefault="00E50757" w:rsidP="00E50757">
      <w:pPr>
        <w:pStyle w:val="WMOBodyText"/>
        <w:rPr>
          <w:lang w:val="fr-FR"/>
        </w:rPr>
      </w:pPr>
      <w:r w:rsidRPr="00B36D00">
        <w:rPr>
          <w:lang w:val="fr-FR"/>
        </w:rPr>
        <w:t>2.3</w:t>
      </w:r>
      <w:r w:rsidRPr="00B36D00">
        <w:rPr>
          <w:lang w:val="fr-FR"/>
        </w:rPr>
        <w:tab/>
      </w:r>
      <w:r w:rsidR="009714D2" w:rsidRPr="00B36D00">
        <w:rPr>
          <w:lang w:val="fr-FR"/>
        </w:rPr>
        <w:t xml:space="preserve">Ce </w:t>
      </w:r>
      <w:r w:rsidRPr="00B36D00">
        <w:rPr>
          <w:lang w:val="fr-FR"/>
        </w:rPr>
        <w:t>process</w:t>
      </w:r>
      <w:r w:rsidR="009714D2" w:rsidRPr="00B36D00">
        <w:rPr>
          <w:lang w:val="fr-FR"/>
        </w:rPr>
        <w:t xml:space="preserve">us est un outil de </w:t>
      </w:r>
      <w:r w:rsidRPr="00B36D00">
        <w:rPr>
          <w:lang w:val="fr-FR"/>
        </w:rPr>
        <w:t>communication</w:t>
      </w:r>
      <w:r w:rsidR="009714D2" w:rsidRPr="00B36D00">
        <w:rPr>
          <w:lang w:val="fr-FR"/>
        </w:rPr>
        <w:t xml:space="preserve"> et n’a pas pour objectif de résoudre les problèmes de sécurité informatique </w:t>
      </w:r>
      <w:r w:rsidRPr="00B36D00">
        <w:rPr>
          <w:lang w:val="fr-FR"/>
        </w:rPr>
        <w:t>(</w:t>
      </w:r>
      <w:r w:rsidR="002D577E" w:rsidRPr="00B36D00">
        <w:rPr>
          <w:lang w:val="fr-FR"/>
        </w:rPr>
        <w:t>mission qui incombe aux organisations de chaque État membre</w:t>
      </w:r>
      <w:r w:rsidRPr="00B36D00">
        <w:rPr>
          <w:lang w:val="fr-FR"/>
        </w:rPr>
        <w:t>)</w:t>
      </w:r>
      <w:r w:rsidR="002D577E" w:rsidRPr="00B36D00">
        <w:rPr>
          <w:lang w:val="fr-FR"/>
        </w:rPr>
        <w:t xml:space="preserve">; il vise à représenter la seule voix faisant autorité pour éviter les </w:t>
      </w:r>
      <w:r w:rsidRPr="00B36D00">
        <w:rPr>
          <w:lang w:val="fr-FR"/>
        </w:rPr>
        <w:t>confusion</w:t>
      </w:r>
      <w:r w:rsidR="002D577E" w:rsidRPr="00B36D00">
        <w:rPr>
          <w:lang w:val="fr-FR"/>
        </w:rPr>
        <w:t xml:space="preserve">s et </w:t>
      </w:r>
      <w:r w:rsidRPr="00B36D00">
        <w:rPr>
          <w:lang w:val="fr-FR"/>
        </w:rPr>
        <w:t>r</w:t>
      </w:r>
      <w:r w:rsidR="002D577E" w:rsidRPr="00B36D00">
        <w:rPr>
          <w:lang w:val="fr-FR"/>
        </w:rPr>
        <w:t xml:space="preserve">éduire les fausses </w:t>
      </w:r>
      <w:r w:rsidRPr="00B36D00">
        <w:rPr>
          <w:lang w:val="fr-FR"/>
        </w:rPr>
        <w:t>information</w:t>
      </w:r>
      <w:r w:rsidR="002D577E" w:rsidRPr="00B36D00">
        <w:rPr>
          <w:lang w:val="fr-FR"/>
        </w:rPr>
        <w:t xml:space="preserve">s relatives à un incident </w:t>
      </w:r>
      <w:r w:rsidRPr="00B36D00">
        <w:rPr>
          <w:lang w:val="fr-FR"/>
        </w:rPr>
        <w:t>possible.</w:t>
      </w:r>
    </w:p>
    <w:p w:rsidR="00E50757" w:rsidRPr="00B36D00" w:rsidRDefault="00E50757" w:rsidP="00E50757">
      <w:pPr>
        <w:pStyle w:val="WMOBodyText"/>
        <w:rPr>
          <w:lang w:val="fr-FR"/>
        </w:rPr>
      </w:pPr>
      <w:r w:rsidRPr="00B36D00">
        <w:rPr>
          <w:lang w:val="fr-FR"/>
        </w:rPr>
        <w:t>2.4</w:t>
      </w:r>
      <w:r w:rsidRPr="00B36D00">
        <w:rPr>
          <w:lang w:val="fr-FR"/>
        </w:rPr>
        <w:tab/>
      </w:r>
      <w:r w:rsidR="002D577E" w:rsidRPr="00B36D00">
        <w:rPr>
          <w:lang w:val="fr-FR"/>
        </w:rPr>
        <w:t xml:space="preserve">L’OMM peut toutefois </w:t>
      </w:r>
      <w:r w:rsidRPr="00B36D00">
        <w:rPr>
          <w:lang w:val="fr-FR"/>
        </w:rPr>
        <w:t>promo</w:t>
      </w:r>
      <w:r w:rsidR="002D577E" w:rsidRPr="00B36D00">
        <w:rPr>
          <w:lang w:val="fr-FR"/>
        </w:rPr>
        <w:t xml:space="preserve">uvoir les pratiques </w:t>
      </w:r>
      <w:r w:rsidR="00C35906" w:rsidRPr="00B36D00">
        <w:rPr>
          <w:lang w:val="fr-FR"/>
        </w:rPr>
        <w:t xml:space="preserve">exemplaires en matière </w:t>
      </w:r>
      <w:r w:rsidR="002D577E" w:rsidRPr="00B36D00">
        <w:rPr>
          <w:lang w:val="fr-FR"/>
        </w:rPr>
        <w:t>de sécurité informatique</w:t>
      </w:r>
      <w:r w:rsidRPr="00B36D00">
        <w:rPr>
          <w:lang w:val="fr-FR"/>
        </w:rPr>
        <w:t>,</w:t>
      </w:r>
      <w:r w:rsidR="002D577E" w:rsidRPr="00B36D00">
        <w:rPr>
          <w:lang w:val="fr-FR"/>
        </w:rPr>
        <w:t xml:space="preserve"> comme l’instauration d’un processus de gestion des incidents</w:t>
      </w:r>
      <w:r w:rsidRPr="00B36D00">
        <w:rPr>
          <w:lang w:val="fr-FR"/>
        </w:rPr>
        <w:t>.</w:t>
      </w:r>
    </w:p>
    <w:p w:rsidR="00E50757" w:rsidRPr="00B36D00" w:rsidRDefault="00E50757" w:rsidP="00E50757">
      <w:pPr>
        <w:pStyle w:val="WMOBodyText"/>
        <w:rPr>
          <w:lang w:val="fr-FR"/>
        </w:rPr>
      </w:pPr>
      <w:r w:rsidRPr="00B36D00">
        <w:rPr>
          <w:lang w:val="fr-FR"/>
        </w:rPr>
        <w:t>2.5</w:t>
      </w:r>
      <w:r w:rsidRPr="00B36D00">
        <w:rPr>
          <w:lang w:val="fr-FR"/>
        </w:rPr>
        <w:tab/>
      </w:r>
      <w:r w:rsidR="00065D17" w:rsidRPr="00B36D00">
        <w:rPr>
          <w:lang w:val="fr-FR"/>
        </w:rPr>
        <w:t>C</w:t>
      </w:r>
      <w:r w:rsidR="00C76D73" w:rsidRPr="00B36D00">
        <w:rPr>
          <w:lang w:val="fr-FR"/>
        </w:rPr>
        <w:t xml:space="preserve">e </w:t>
      </w:r>
      <w:r w:rsidRPr="00B36D00">
        <w:rPr>
          <w:lang w:val="fr-FR"/>
        </w:rPr>
        <w:t>process</w:t>
      </w:r>
      <w:r w:rsidR="00C76D73" w:rsidRPr="00B36D00">
        <w:rPr>
          <w:lang w:val="fr-FR"/>
        </w:rPr>
        <w:t>us permet d’échanger les meilleures pratiques en matière de sécurité informatique</w:t>
      </w:r>
      <w:r w:rsidRPr="00B36D00">
        <w:rPr>
          <w:lang w:val="fr-FR"/>
        </w:rPr>
        <w:t xml:space="preserve"> </w:t>
      </w:r>
      <w:r w:rsidR="00C76D73" w:rsidRPr="00B36D00">
        <w:rPr>
          <w:lang w:val="fr-FR"/>
        </w:rPr>
        <w:t xml:space="preserve">et </w:t>
      </w:r>
      <w:r w:rsidRPr="00B36D00">
        <w:rPr>
          <w:lang w:val="fr-FR"/>
        </w:rPr>
        <w:t>encourage</w:t>
      </w:r>
      <w:r w:rsidR="00C76D73" w:rsidRPr="00B36D00">
        <w:rPr>
          <w:lang w:val="fr-FR"/>
        </w:rPr>
        <w:t xml:space="preserve"> le partage des enseignements tirés d</w:t>
      </w:r>
      <w:r w:rsidR="00D6010F" w:rsidRPr="00B36D00">
        <w:rPr>
          <w:lang w:val="fr-FR"/>
        </w:rPr>
        <w:t>’un incident</w:t>
      </w:r>
      <w:r w:rsidRPr="00B36D00">
        <w:rPr>
          <w:lang w:val="fr-FR"/>
        </w:rPr>
        <w:t>.</w:t>
      </w:r>
    </w:p>
    <w:p w:rsidR="00E50757" w:rsidRPr="00B36D00" w:rsidRDefault="00E50757" w:rsidP="00855B6E">
      <w:pPr>
        <w:pStyle w:val="WMOBodyText"/>
        <w:rPr>
          <w:lang w:val="fr-FR"/>
        </w:rPr>
      </w:pPr>
      <w:r w:rsidRPr="00B36D00">
        <w:rPr>
          <w:lang w:val="fr-FR"/>
        </w:rPr>
        <w:lastRenderedPageBreak/>
        <w:t>2.6</w:t>
      </w:r>
      <w:r w:rsidRPr="00B36D00">
        <w:rPr>
          <w:lang w:val="fr-FR"/>
        </w:rPr>
        <w:tab/>
      </w:r>
      <w:r w:rsidR="00065D17" w:rsidRPr="00B36D00">
        <w:rPr>
          <w:lang w:val="fr-FR"/>
        </w:rPr>
        <w:t>Il</w:t>
      </w:r>
      <w:r w:rsidR="00D6010F" w:rsidRPr="00B36D00">
        <w:rPr>
          <w:lang w:val="fr-FR"/>
        </w:rPr>
        <w:t xml:space="preserve"> définit clairement le rôle des organisations des États membres qui</w:t>
      </w:r>
      <w:r w:rsidRPr="00B36D00">
        <w:rPr>
          <w:lang w:val="fr-FR"/>
        </w:rPr>
        <w:t xml:space="preserve"> </w:t>
      </w:r>
      <w:r w:rsidR="00D6010F" w:rsidRPr="00B36D00">
        <w:rPr>
          <w:lang w:val="fr-FR"/>
        </w:rPr>
        <w:t>exploitent des</w:t>
      </w:r>
      <w:r w:rsidRPr="00B36D00">
        <w:rPr>
          <w:lang w:val="fr-FR"/>
        </w:rPr>
        <w:t xml:space="preserve"> </w:t>
      </w:r>
      <w:r w:rsidR="00D6010F" w:rsidRPr="00B36D00">
        <w:rPr>
          <w:lang w:val="fr-FR"/>
        </w:rPr>
        <w:t>CMSI</w:t>
      </w:r>
      <w:r w:rsidRPr="00B36D00">
        <w:rPr>
          <w:lang w:val="fr-FR"/>
        </w:rPr>
        <w:t xml:space="preserve">. </w:t>
      </w:r>
      <w:r w:rsidR="00DF1BD4" w:rsidRPr="00B36D00">
        <w:rPr>
          <w:lang w:val="fr-FR"/>
        </w:rPr>
        <w:t>U</w:t>
      </w:r>
      <w:r w:rsidR="00691C34" w:rsidRPr="00B36D00">
        <w:rPr>
          <w:lang w:val="fr-FR"/>
        </w:rPr>
        <w:t xml:space="preserve">n </w:t>
      </w:r>
      <w:r w:rsidR="00F81C93" w:rsidRPr="00B36D00">
        <w:rPr>
          <w:lang w:val="fr-FR"/>
        </w:rPr>
        <w:t xml:space="preserve">coordonnateur </w:t>
      </w:r>
      <w:r w:rsidR="00DF1BD4" w:rsidRPr="00B36D00">
        <w:rPr>
          <w:lang w:val="fr-FR"/>
        </w:rPr>
        <w:t xml:space="preserve">devra être désigné </w:t>
      </w:r>
      <w:r w:rsidR="007532FA" w:rsidRPr="00B36D00">
        <w:rPr>
          <w:lang w:val="fr-FR"/>
        </w:rPr>
        <w:t>pour les questions touchant à</w:t>
      </w:r>
      <w:r w:rsidR="00D31347" w:rsidRPr="00B36D00">
        <w:rPr>
          <w:lang w:val="fr-FR"/>
        </w:rPr>
        <w:t xml:space="preserve"> </w:t>
      </w:r>
      <w:r w:rsidR="00B06404" w:rsidRPr="00B36D00">
        <w:rPr>
          <w:lang w:val="fr-FR"/>
        </w:rPr>
        <w:t>la sécurité informatique</w:t>
      </w:r>
      <w:r w:rsidR="00691C34" w:rsidRPr="00B36D00">
        <w:rPr>
          <w:lang w:val="fr-FR"/>
        </w:rPr>
        <w:t xml:space="preserve"> du SIO des CMSI qui assurera la collecte/diffusion d’</w:t>
      </w:r>
      <w:r w:rsidRPr="00B36D00">
        <w:rPr>
          <w:lang w:val="fr-FR"/>
        </w:rPr>
        <w:t>information</w:t>
      </w:r>
      <w:r w:rsidR="00691C34" w:rsidRPr="00B36D00">
        <w:rPr>
          <w:lang w:val="fr-FR"/>
        </w:rPr>
        <w:t>s</w:t>
      </w:r>
      <w:r w:rsidRPr="00B36D00">
        <w:rPr>
          <w:lang w:val="fr-FR"/>
        </w:rPr>
        <w:t xml:space="preserve"> </w:t>
      </w:r>
      <w:r w:rsidR="00691C34" w:rsidRPr="00B36D00">
        <w:rPr>
          <w:lang w:val="fr-FR"/>
        </w:rPr>
        <w:t>pour les organisations des États membres connectées</w:t>
      </w:r>
      <w:r w:rsidRPr="00B36D00">
        <w:rPr>
          <w:lang w:val="fr-FR"/>
        </w:rPr>
        <w:t>.</w:t>
      </w:r>
    </w:p>
    <w:p w:rsidR="00E50757" w:rsidRPr="00B36D00" w:rsidRDefault="00E50757" w:rsidP="00E50757">
      <w:pPr>
        <w:pStyle w:val="WMOBodyText"/>
        <w:rPr>
          <w:lang w:val="fr-FR"/>
        </w:rPr>
      </w:pPr>
      <w:r w:rsidRPr="00B36D00">
        <w:rPr>
          <w:lang w:val="fr-FR"/>
        </w:rPr>
        <w:t>2.7</w:t>
      </w:r>
      <w:r w:rsidRPr="00B36D00">
        <w:rPr>
          <w:lang w:val="fr-FR"/>
        </w:rPr>
        <w:tab/>
      </w:r>
      <w:r w:rsidR="00691C34" w:rsidRPr="00B36D00">
        <w:rPr>
          <w:lang w:val="fr-FR"/>
        </w:rPr>
        <w:t xml:space="preserve">Il convient également de </w:t>
      </w:r>
      <w:r w:rsidR="00DF1BD4" w:rsidRPr="00B36D00">
        <w:rPr>
          <w:lang w:val="fr-FR"/>
        </w:rPr>
        <w:t>souligner</w:t>
      </w:r>
      <w:r w:rsidR="00691C34" w:rsidRPr="00B36D00">
        <w:rPr>
          <w:lang w:val="fr-FR"/>
        </w:rPr>
        <w:t xml:space="preserve"> que</w:t>
      </w:r>
      <w:r w:rsidRPr="00B36D00">
        <w:rPr>
          <w:lang w:val="fr-FR"/>
        </w:rPr>
        <w:t xml:space="preserve"> </w:t>
      </w:r>
    </w:p>
    <w:p w:rsidR="00E50757" w:rsidRPr="00B36D00" w:rsidRDefault="00691C34" w:rsidP="00855B6E">
      <w:pPr>
        <w:pStyle w:val="WMOBodyText"/>
        <w:numPr>
          <w:ilvl w:val="0"/>
          <w:numId w:val="40"/>
        </w:numPr>
        <w:ind w:left="1701" w:hanging="567"/>
        <w:rPr>
          <w:lang w:val="fr-FR"/>
        </w:rPr>
      </w:pPr>
      <w:r w:rsidRPr="00B36D00">
        <w:rPr>
          <w:lang w:val="fr-FR"/>
        </w:rPr>
        <w:t xml:space="preserve">les informations détaillées relatives aux incidents de sécurité informatique </w:t>
      </w:r>
      <w:r w:rsidR="00E50757" w:rsidRPr="00B36D00">
        <w:rPr>
          <w:lang w:val="fr-FR"/>
        </w:rPr>
        <w:t>(</w:t>
      </w:r>
      <w:r w:rsidRPr="00B36D00">
        <w:rPr>
          <w:lang w:val="fr-FR"/>
        </w:rPr>
        <w:t>en cours ou passés</w:t>
      </w:r>
      <w:r w:rsidR="00E50757" w:rsidRPr="00B36D00">
        <w:rPr>
          <w:lang w:val="fr-FR"/>
        </w:rPr>
        <w:t>),</w:t>
      </w:r>
    </w:p>
    <w:p w:rsidR="00E50757" w:rsidRPr="00B36D00" w:rsidRDefault="00691C34" w:rsidP="00855B6E">
      <w:pPr>
        <w:pStyle w:val="WMOBodyText"/>
        <w:numPr>
          <w:ilvl w:val="0"/>
          <w:numId w:val="40"/>
        </w:numPr>
        <w:ind w:left="1701" w:hanging="567"/>
        <w:rPr>
          <w:lang w:val="fr-FR"/>
        </w:rPr>
      </w:pPr>
      <w:r w:rsidRPr="00B36D00">
        <w:rPr>
          <w:lang w:val="fr-FR"/>
        </w:rPr>
        <w:t>les communications y afférent</w:t>
      </w:r>
      <w:r w:rsidR="00DF1BD4" w:rsidRPr="00B36D00">
        <w:rPr>
          <w:lang w:val="fr-FR"/>
        </w:rPr>
        <w:t>e</w:t>
      </w:r>
      <w:r w:rsidRPr="00B36D00">
        <w:rPr>
          <w:lang w:val="fr-FR"/>
        </w:rPr>
        <w:t xml:space="preserve">s entre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SIO de l’OMM</w:t>
      </w:r>
      <w:r w:rsidR="00E50757" w:rsidRPr="00B36D00">
        <w:rPr>
          <w:lang w:val="fr-FR"/>
        </w:rPr>
        <w:t>,</w:t>
      </w:r>
      <w:r w:rsidR="00CC6521" w:rsidRPr="00B36D00">
        <w:rPr>
          <w:lang w:val="fr-FR"/>
        </w:rPr>
        <w:t xml:space="preserve"> les</w:t>
      </w:r>
      <w:r w:rsidR="00E50757" w:rsidRPr="00B36D00">
        <w:rPr>
          <w:lang w:val="fr-FR"/>
        </w:rPr>
        <w:t xml:space="preserve"> </w:t>
      </w:r>
      <w:r w:rsidR="00CC6521" w:rsidRPr="00B36D00">
        <w:rPr>
          <w:lang w:val="fr-FR"/>
        </w:rPr>
        <w:t>États membres de l’OMM</w:t>
      </w:r>
      <w:r w:rsidR="00E50757" w:rsidRPr="00B36D00">
        <w:rPr>
          <w:lang w:val="fr-FR"/>
        </w:rPr>
        <w:t>,</w:t>
      </w:r>
      <w:r w:rsidR="00CC6521" w:rsidRPr="00B36D00">
        <w:rPr>
          <w:lang w:val="fr-FR"/>
        </w:rPr>
        <w:t xml:space="preserve"> les organisations partenaires</w:t>
      </w:r>
      <w:r w:rsidR="00E50757" w:rsidRPr="00B36D00">
        <w:rPr>
          <w:lang w:val="fr-FR"/>
        </w:rPr>
        <w:t xml:space="preserve"> </w:t>
      </w:r>
      <w:r w:rsidR="00CC6521" w:rsidRPr="00B36D00">
        <w:rPr>
          <w:lang w:val="fr-FR"/>
        </w:rPr>
        <w:t xml:space="preserve">et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CC6521" w:rsidRPr="00B36D00">
        <w:rPr>
          <w:lang w:val="fr-FR"/>
        </w:rPr>
        <w:t xml:space="preserve"> du SIO des CMSI </w:t>
      </w:r>
      <w:r w:rsidR="00E50757" w:rsidRPr="00B36D00">
        <w:rPr>
          <w:lang w:val="fr-FR"/>
        </w:rPr>
        <w:t>(</w:t>
      </w:r>
      <w:r w:rsidR="00CC6521" w:rsidRPr="00B36D00">
        <w:rPr>
          <w:lang w:val="fr-FR"/>
        </w:rPr>
        <w:t>y compris les centres d’exploitation des CMSI</w:t>
      </w:r>
      <w:r w:rsidR="00E50757" w:rsidRPr="00B36D00">
        <w:rPr>
          <w:lang w:val="fr-FR"/>
        </w:rPr>
        <w:t>),</w:t>
      </w:r>
    </w:p>
    <w:p w:rsidR="00E50757" w:rsidRPr="00B36D00" w:rsidRDefault="00CC6521" w:rsidP="00855B6E">
      <w:pPr>
        <w:pStyle w:val="WMOBodyText"/>
        <w:numPr>
          <w:ilvl w:val="0"/>
          <w:numId w:val="40"/>
        </w:numPr>
        <w:ind w:left="1701" w:hanging="567"/>
        <w:rPr>
          <w:lang w:val="fr-FR"/>
        </w:rPr>
      </w:pPr>
      <w:r w:rsidRPr="00B36D00">
        <w:rPr>
          <w:lang w:val="fr-FR"/>
        </w:rPr>
        <w:t xml:space="preserve">et les enseignements tirés des </w:t>
      </w:r>
      <w:r w:rsidR="00E50757" w:rsidRPr="00B36D00">
        <w:rPr>
          <w:lang w:val="fr-FR"/>
        </w:rPr>
        <w:t>incident</w:t>
      </w:r>
      <w:r w:rsidRPr="00B36D00">
        <w:rPr>
          <w:lang w:val="fr-FR"/>
        </w:rPr>
        <w:t>s</w:t>
      </w:r>
      <w:r w:rsidR="00E50757" w:rsidRPr="00B36D00">
        <w:rPr>
          <w:lang w:val="fr-FR"/>
        </w:rPr>
        <w:t>,</w:t>
      </w:r>
    </w:p>
    <w:p w:rsidR="00E50757" w:rsidRPr="00B36D00" w:rsidRDefault="00CC6521" w:rsidP="00E50757">
      <w:pPr>
        <w:pStyle w:val="WMOBodyText"/>
        <w:rPr>
          <w:lang w:val="fr-FR"/>
        </w:rPr>
      </w:pPr>
      <w:r w:rsidRPr="00B36D00">
        <w:rPr>
          <w:lang w:val="fr-FR"/>
        </w:rPr>
        <w:t xml:space="preserve">ne seront pas rendus publics, mais </w:t>
      </w:r>
      <w:r w:rsidR="00AF1C53" w:rsidRPr="00B36D00">
        <w:rPr>
          <w:lang w:val="fr-FR"/>
        </w:rPr>
        <w:t xml:space="preserve">resteront sous le contrôle du groupe fermé d’utilisateurs </w:t>
      </w:r>
      <w:r w:rsidR="004F27AB" w:rsidRPr="00B36D00">
        <w:rPr>
          <w:lang w:val="fr-FR"/>
        </w:rPr>
        <w:t xml:space="preserve">de la plate-forme </w:t>
      </w:r>
      <w:r w:rsidR="00DD4493" w:rsidRPr="00B36D00">
        <w:rPr>
          <w:lang w:val="fr-FR"/>
        </w:rPr>
        <w:t xml:space="preserve">de collaboration </w:t>
      </w:r>
      <w:r w:rsidR="004F27AB" w:rsidRPr="00B36D00">
        <w:rPr>
          <w:lang w:val="fr-FR"/>
        </w:rPr>
        <w:t>pour</w:t>
      </w:r>
      <w:r w:rsidR="00DD4493" w:rsidRPr="00B36D00">
        <w:rPr>
          <w:lang w:val="fr-FR"/>
        </w:rPr>
        <w:t xml:space="preserve"> la sécurité informatique du SIO de l’OMM</w:t>
      </w:r>
      <w:r w:rsidR="00AF1C53" w:rsidRPr="00B36D00">
        <w:rPr>
          <w:lang w:val="fr-FR"/>
        </w:rPr>
        <w:t>, sauf disposition contraire des parties concernées</w:t>
      </w:r>
      <w:r w:rsidR="00E50757" w:rsidRPr="00B36D00">
        <w:rPr>
          <w:lang w:val="fr-FR"/>
        </w:rPr>
        <w:t xml:space="preserve">. </w:t>
      </w:r>
      <w:r w:rsidR="0065517A" w:rsidRPr="00B36D00">
        <w:rPr>
          <w:lang w:val="fr-FR"/>
        </w:rPr>
        <w:t xml:space="preserve">Malgré cela, ces </w:t>
      </w:r>
      <w:r w:rsidR="00E50757" w:rsidRPr="00B36D00">
        <w:rPr>
          <w:lang w:val="fr-FR"/>
        </w:rPr>
        <w:t>information</w:t>
      </w:r>
      <w:r w:rsidR="0065517A" w:rsidRPr="00B36D00">
        <w:rPr>
          <w:lang w:val="fr-FR"/>
        </w:rPr>
        <w:t xml:space="preserve">s pourraient être utilisées pour élaborer </w:t>
      </w:r>
      <w:r w:rsidR="00DF1BD4" w:rsidRPr="00B36D00">
        <w:rPr>
          <w:lang w:val="fr-FR"/>
        </w:rPr>
        <w:t>des</w:t>
      </w:r>
      <w:r w:rsidR="0065517A" w:rsidRPr="00B36D00">
        <w:rPr>
          <w:lang w:val="fr-FR"/>
        </w:rPr>
        <w:t xml:space="preserve"> pratiques</w:t>
      </w:r>
      <w:r w:rsidR="00DF1BD4" w:rsidRPr="00B36D00">
        <w:rPr>
          <w:lang w:val="fr-FR"/>
        </w:rPr>
        <w:t xml:space="preserve"> exemplaires</w:t>
      </w:r>
      <w:r w:rsidR="0065517A" w:rsidRPr="00B36D00">
        <w:rPr>
          <w:lang w:val="fr-FR"/>
        </w:rPr>
        <w:t xml:space="preserve"> en matière de sécurité informatique, tout en préservant l’identité des entités touchées</w:t>
      </w:r>
      <w:r w:rsidR="00E50757" w:rsidRPr="00B36D00">
        <w:rPr>
          <w:lang w:val="fr-FR"/>
        </w:rPr>
        <w:t>.</w:t>
      </w:r>
    </w:p>
    <w:p w:rsidR="00E50757" w:rsidRPr="00B36D00" w:rsidRDefault="00E50757" w:rsidP="00253026">
      <w:pPr>
        <w:pStyle w:val="WMOBodyText"/>
        <w:rPr>
          <w:lang w:val="fr-FR"/>
        </w:rPr>
      </w:pPr>
      <w:r w:rsidRPr="00B36D00">
        <w:rPr>
          <w:lang w:val="fr-FR"/>
        </w:rPr>
        <w:t>2.8</w:t>
      </w:r>
      <w:r w:rsidRPr="00B36D00">
        <w:rPr>
          <w:lang w:val="fr-FR"/>
        </w:rPr>
        <w:tab/>
        <w:t>I</w:t>
      </w:r>
      <w:r w:rsidR="0065517A" w:rsidRPr="00B36D00">
        <w:rPr>
          <w:lang w:val="fr-FR"/>
        </w:rPr>
        <w:t xml:space="preserve">l est à noter que les données opérationnelles de ce </w:t>
      </w:r>
      <w:r w:rsidRPr="00B36D00">
        <w:rPr>
          <w:lang w:val="fr-FR"/>
        </w:rPr>
        <w:t>process</w:t>
      </w:r>
      <w:r w:rsidR="0065517A" w:rsidRPr="00B36D00">
        <w:rPr>
          <w:lang w:val="fr-FR"/>
        </w:rPr>
        <w:t>us ne seront pas publiées dans le détail en dehors du cadre de sécurité informatique du SIO</w:t>
      </w:r>
      <w:r w:rsidRPr="00B36D00">
        <w:rPr>
          <w:lang w:val="fr-FR"/>
        </w:rPr>
        <w:t>.</w:t>
      </w:r>
    </w:p>
    <w:p w:rsidR="00E50757" w:rsidRPr="00B36D00" w:rsidRDefault="00E50757" w:rsidP="00862C8A">
      <w:pPr>
        <w:pStyle w:val="Heading3"/>
        <w:rPr>
          <w:lang w:val="fr-FR"/>
        </w:rPr>
      </w:pPr>
      <w:bookmarkStart w:id="30" w:name="_Toc503956088"/>
      <w:r w:rsidRPr="00B36D00">
        <w:rPr>
          <w:lang w:val="fr-FR"/>
        </w:rPr>
        <w:t>3.</w:t>
      </w:r>
      <w:r w:rsidRPr="00B36D00">
        <w:rPr>
          <w:lang w:val="fr-FR"/>
        </w:rPr>
        <w:tab/>
      </w:r>
      <w:bookmarkEnd w:id="30"/>
      <w:r w:rsidR="0065517A" w:rsidRPr="00B36D00">
        <w:rPr>
          <w:lang w:val="fr-FR"/>
        </w:rPr>
        <w:t>Ressources du p</w:t>
      </w:r>
      <w:r w:rsidRPr="00B36D00">
        <w:rPr>
          <w:lang w:val="fr-FR"/>
        </w:rPr>
        <w:t>rocess</w:t>
      </w:r>
      <w:r w:rsidR="0065517A" w:rsidRPr="00B36D00">
        <w:rPr>
          <w:lang w:val="fr-FR"/>
        </w:rPr>
        <w:t>us</w:t>
      </w:r>
    </w:p>
    <w:p w:rsidR="00E50757" w:rsidRPr="00B36D00" w:rsidRDefault="0065517A" w:rsidP="00E50757">
      <w:pPr>
        <w:pStyle w:val="WMOBodyText"/>
        <w:rPr>
          <w:lang w:val="fr-FR"/>
        </w:rPr>
      </w:pPr>
      <w:r w:rsidRPr="00B36D00">
        <w:rPr>
          <w:lang w:val="fr-FR"/>
        </w:rPr>
        <w:t xml:space="preserve">Le tableau E1 présente les </w:t>
      </w:r>
      <w:r w:rsidR="00E50757" w:rsidRPr="00B36D00">
        <w:rPr>
          <w:lang w:val="fr-FR"/>
        </w:rPr>
        <w:t>re</w:t>
      </w:r>
      <w:r w:rsidRPr="00B36D00">
        <w:rPr>
          <w:lang w:val="fr-FR"/>
        </w:rPr>
        <w:t>s</w:t>
      </w:r>
      <w:r w:rsidR="00E50757" w:rsidRPr="00B36D00">
        <w:rPr>
          <w:lang w:val="fr-FR"/>
        </w:rPr>
        <w:t xml:space="preserve">sources </w:t>
      </w:r>
      <w:r w:rsidRPr="00B36D00">
        <w:rPr>
          <w:lang w:val="fr-FR"/>
        </w:rPr>
        <w:t xml:space="preserve">requises pour appuyer le processus </w:t>
      </w:r>
      <w:r w:rsidR="00327C13" w:rsidRPr="00B36D00">
        <w:rPr>
          <w:lang w:val="fr-FR"/>
        </w:rPr>
        <w:t>d</w:t>
      </w:r>
      <w:r w:rsidR="003F60CA" w:rsidRPr="00B36D00">
        <w:rPr>
          <w:lang w:val="fr-FR"/>
        </w:rPr>
        <w:t>e notification d</w:t>
      </w:r>
      <w:r w:rsidR="00886747" w:rsidRPr="00B36D00">
        <w:rPr>
          <w:lang w:val="fr-FR"/>
        </w:rPr>
        <w:t xml:space="preserve">es </w:t>
      </w:r>
      <w:r w:rsidR="00327C13" w:rsidRPr="00B36D00">
        <w:rPr>
          <w:lang w:val="fr-FR"/>
        </w:rPr>
        <w:t xml:space="preserve">incidents </w:t>
      </w:r>
      <w:r w:rsidR="003F60CA" w:rsidRPr="00B36D00">
        <w:rPr>
          <w:lang w:val="fr-FR"/>
        </w:rPr>
        <w:t>touchant</w:t>
      </w:r>
      <w:r w:rsidR="00327C13" w:rsidRPr="00B36D00">
        <w:rPr>
          <w:lang w:val="fr-FR"/>
        </w:rPr>
        <w:t xml:space="preserve"> à la </w:t>
      </w:r>
      <w:r w:rsidRPr="00B36D00">
        <w:rPr>
          <w:lang w:val="fr-FR"/>
        </w:rPr>
        <w:t>sécurité informatique du SIO</w:t>
      </w:r>
      <w:r w:rsidR="00E50757" w:rsidRPr="00B36D00">
        <w:rPr>
          <w:lang w:val="fr-FR"/>
        </w:rPr>
        <w:t>.</w:t>
      </w:r>
    </w:p>
    <w:p w:rsidR="00E50757" w:rsidRDefault="00E50757" w:rsidP="00A0288F">
      <w:pPr>
        <w:pStyle w:val="WMOBodyText"/>
        <w:tabs>
          <w:tab w:val="clear" w:pos="1134"/>
          <w:tab w:val="left" w:pos="2410"/>
        </w:tabs>
        <w:spacing w:before="120"/>
        <w:rPr>
          <w:b/>
          <w:bCs/>
          <w:lang w:val="fr-FR"/>
        </w:rPr>
      </w:pPr>
      <w:r w:rsidRPr="00B36D00">
        <w:rPr>
          <w:b/>
          <w:bCs/>
          <w:lang w:val="fr-FR"/>
        </w:rPr>
        <w:t>Table</w:t>
      </w:r>
      <w:r w:rsidR="00886747" w:rsidRPr="00B36D00">
        <w:rPr>
          <w:b/>
          <w:bCs/>
          <w:lang w:val="fr-FR"/>
        </w:rPr>
        <w:t>au</w:t>
      </w:r>
      <w:r w:rsidRPr="00B36D00">
        <w:rPr>
          <w:b/>
          <w:bCs/>
          <w:lang w:val="fr-FR"/>
        </w:rPr>
        <w:t xml:space="preserve"> E1.</w:t>
      </w:r>
      <w:r w:rsidRPr="00B36D00">
        <w:rPr>
          <w:lang w:val="fr-FR"/>
        </w:rPr>
        <w:t xml:space="preserve"> </w:t>
      </w:r>
      <w:r w:rsidRPr="00B36D00">
        <w:rPr>
          <w:b/>
          <w:bCs/>
          <w:lang w:val="fr-FR"/>
        </w:rPr>
        <w:t>Re</w:t>
      </w:r>
      <w:r w:rsidR="00886747" w:rsidRPr="00B36D00">
        <w:rPr>
          <w:b/>
          <w:bCs/>
          <w:lang w:val="fr-FR"/>
        </w:rPr>
        <w:t>s</w:t>
      </w:r>
      <w:r w:rsidRPr="00B36D00">
        <w:rPr>
          <w:b/>
          <w:bCs/>
          <w:lang w:val="fr-FR"/>
        </w:rPr>
        <w:t xml:space="preserve">sources </w:t>
      </w:r>
      <w:r w:rsidR="00886747" w:rsidRPr="00B36D00">
        <w:rPr>
          <w:b/>
          <w:bCs/>
          <w:lang w:val="fr-FR"/>
        </w:rPr>
        <w:t>appuyant le processus d</w:t>
      </w:r>
      <w:r w:rsidR="00855B6E">
        <w:rPr>
          <w:b/>
          <w:bCs/>
          <w:lang w:val="fr-FR"/>
        </w:rPr>
        <w:t>e notification</w:t>
      </w:r>
      <w:r w:rsidR="00A0288F">
        <w:rPr>
          <w:b/>
          <w:bCs/>
          <w:lang w:val="fr-FR"/>
        </w:rPr>
        <w:t xml:space="preserve"> </w:t>
      </w:r>
      <w:r w:rsidR="00855B6E">
        <w:rPr>
          <w:b/>
          <w:bCs/>
          <w:lang w:val="fr-FR"/>
        </w:rPr>
        <w:t>des</w:t>
      </w:r>
      <w:r w:rsidR="00E634EB">
        <w:rPr>
          <w:b/>
          <w:bCs/>
          <w:lang w:val="fr-FR"/>
        </w:rPr>
        <w:t xml:space="preserve"> </w:t>
      </w:r>
      <w:r w:rsidR="00855B6E">
        <w:rPr>
          <w:b/>
          <w:bCs/>
          <w:lang w:val="fr-FR"/>
        </w:rPr>
        <w:t>incidents</w:t>
      </w:r>
      <w:r w:rsidR="00E634EB">
        <w:rPr>
          <w:b/>
          <w:bCs/>
          <w:lang w:val="fr-FR"/>
        </w:rPr>
        <w:t xml:space="preserve"> </w:t>
      </w:r>
      <w:r w:rsidR="003F60CA" w:rsidRPr="00B36D00">
        <w:rPr>
          <w:b/>
          <w:bCs/>
          <w:lang w:val="fr-FR"/>
        </w:rPr>
        <w:t xml:space="preserve">touchant à la sécurité informatique du SIO </w:t>
      </w:r>
    </w:p>
    <w:p w:rsidR="00855B6E" w:rsidRPr="00B36D00" w:rsidRDefault="00855B6E" w:rsidP="00A0288F">
      <w:pPr>
        <w:pStyle w:val="WMOBodyText"/>
        <w:tabs>
          <w:tab w:val="clear" w:pos="1134"/>
          <w:tab w:val="left" w:pos="1701"/>
        </w:tabs>
        <w:spacing w:before="120"/>
        <w:jc w:val="center"/>
        <w:rPr>
          <w:lang w:val="fr-FR"/>
        </w:rPr>
      </w:pPr>
    </w:p>
    <w:tbl>
      <w:tblPr>
        <w:tblStyle w:val="TableGrid"/>
        <w:tblW w:w="8789" w:type="dxa"/>
        <w:tblInd w:w="108" w:type="dxa"/>
        <w:tblLook w:val="04A0" w:firstRow="1" w:lastRow="0" w:firstColumn="1" w:lastColumn="0" w:noHBand="0" w:noVBand="1"/>
      </w:tblPr>
      <w:tblGrid>
        <w:gridCol w:w="2014"/>
        <w:gridCol w:w="3685"/>
        <w:gridCol w:w="3090"/>
      </w:tblGrid>
      <w:tr w:rsidR="00E50757" w:rsidRPr="00B36D00" w:rsidTr="00855B6E">
        <w:trPr>
          <w:cantSplit/>
          <w:tblHeader/>
        </w:trPr>
        <w:tc>
          <w:tcPr>
            <w:tcW w:w="2014" w:type="dxa"/>
            <w:shd w:val="clear" w:color="auto" w:fill="DEEAF6" w:themeFill="accent1" w:themeFillTint="33"/>
          </w:tcPr>
          <w:p w:rsidR="00E50757" w:rsidRPr="00B16121" w:rsidRDefault="00E50757" w:rsidP="00061D65">
            <w:pPr>
              <w:pStyle w:val="WMOBodyText"/>
              <w:rPr>
                <w:bCs/>
                <w:lang w:val="fr-FR"/>
              </w:rPr>
            </w:pPr>
            <w:r w:rsidRPr="00B16121">
              <w:rPr>
                <w:bCs/>
                <w:lang w:val="fr-FR"/>
              </w:rPr>
              <w:t>Res</w:t>
            </w:r>
            <w:r w:rsidR="003F60CA" w:rsidRPr="00B16121">
              <w:rPr>
                <w:bCs/>
                <w:lang w:val="fr-FR"/>
              </w:rPr>
              <w:t>s</w:t>
            </w:r>
            <w:r w:rsidRPr="00B16121">
              <w:rPr>
                <w:bCs/>
                <w:lang w:val="fr-FR"/>
              </w:rPr>
              <w:t>ource</w:t>
            </w:r>
          </w:p>
        </w:tc>
        <w:tc>
          <w:tcPr>
            <w:tcW w:w="3685" w:type="dxa"/>
            <w:shd w:val="clear" w:color="auto" w:fill="DEEAF6" w:themeFill="accent1" w:themeFillTint="33"/>
          </w:tcPr>
          <w:p w:rsidR="00E50757" w:rsidRPr="00B16121" w:rsidRDefault="00E50757" w:rsidP="00061D65">
            <w:pPr>
              <w:pStyle w:val="WMOBodyText"/>
              <w:rPr>
                <w:bCs/>
                <w:lang w:val="fr-FR"/>
              </w:rPr>
            </w:pPr>
            <w:r w:rsidRPr="00B16121">
              <w:rPr>
                <w:bCs/>
                <w:lang w:val="fr-FR"/>
              </w:rPr>
              <w:t>Description</w:t>
            </w:r>
          </w:p>
        </w:tc>
        <w:tc>
          <w:tcPr>
            <w:tcW w:w="3090" w:type="dxa"/>
            <w:shd w:val="clear" w:color="auto" w:fill="DEEAF6" w:themeFill="accent1" w:themeFillTint="33"/>
          </w:tcPr>
          <w:p w:rsidR="00E50757" w:rsidRPr="00B16121" w:rsidRDefault="003F60CA" w:rsidP="00061D65">
            <w:pPr>
              <w:pStyle w:val="WMOBodyText"/>
              <w:rPr>
                <w:bCs/>
                <w:lang w:val="fr-FR"/>
              </w:rPr>
            </w:pPr>
            <w:r w:rsidRPr="00B16121">
              <w:rPr>
                <w:bCs/>
                <w:lang w:val="fr-FR"/>
              </w:rPr>
              <w:t>Méc</w:t>
            </w:r>
            <w:r w:rsidR="00E50757" w:rsidRPr="00B16121">
              <w:rPr>
                <w:bCs/>
                <w:lang w:val="fr-FR"/>
              </w:rPr>
              <w:t>anism</w:t>
            </w:r>
            <w:r w:rsidRPr="00B16121">
              <w:rPr>
                <w:bCs/>
                <w:lang w:val="fr-FR"/>
              </w:rPr>
              <w:t>e</w:t>
            </w:r>
          </w:p>
        </w:tc>
      </w:tr>
      <w:tr w:rsidR="00E50757" w:rsidRPr="00E35FAD" w:rsidTr="00855B6E">
        <w:trPr>
          <w:cantSplit/>
        </w:trPr>
        <w:tc>
          <w:tcPr>
            <w:tcW w:w="2014" w:type="dxa"/>
          </w:tcPr>
          <w:p w:rsidR="00E50757" w:rsidRPr="00B36D00" w:rsidRDefault="00F01C0C" w:rsidP="009E6F35">
            <w:pPr>
              <w:pStyle w:val="WMOBodyText"/>
              <w:rPr>
                <w:lang w:val="fr-FR"/>
              </w:rPr>
            </w:pPr>
            <w:r w:rsidRPr="00B36D00">
              <w:rPr>
                <w:lang w:val="fr-FR"/>
              </w:rPr>
              <w:t>C</w:t>
            </w:r>
            <w:r w:rsidR="00DF1BD4" w:rsidRPr="00B36D00">
              <w:rPr>
                <w:lang w:val="fr-FR"/>
              </w:rPr>
              <w:t>oordonnateur</w:t>
            </w:r>
            <w:r w:rsidRPr="00B36D00">
              <w:rPr>
                <w:lang w:val="fr-FR"/>
              </w:rPr>
              <w:t>s</w:t>
            </w:r>
            <w:r w:rsidR="00DE270E" w:rsidRPr="00B36D00">
              <w:rPr>
                <w:lang w:val="fr-FR"/>
              </w:rPr>
              <w:t xml:space="preserve"> </w:t>
            </w:r>
            <w:r w:rsidR="009E6F35" w:rsidRPr="00B36D00">
              <w:rPr>
                <w:lang w:val="fr-FR"/>
              </w:rPr>
              <w:t xml:space="preserve">principaux </w:t>
            </w:r>
            <w:r w:rsidR="00DE270E" w:rsidRPr="00B36D00">
              <w:rPr>
                <w:lang w:val="fr-FR"/>
              </w:rPr>
              <w:t>des Membres de l’OMM et des organisations partenaires pour les questions de sécurité informatique du SIO</w:t>
            </w:r>
          </w:p>
        </w:tc>
        <w:tc>
          <w:tcPr>
            <w:tcW w:w="3685" w:type="dxa"/>
          </w:tcPr>
          <w:p w:rsidR="00E50757" w:rsidRPr="00B36D00" w:rsidRDefault="00E261C4" w:rsidP="00E261C4">
            <w:pPr>
              <w:pStyle w:val="WMOBodyText"/>
              <w:rPr>
                <w:lang w:val="fr-FR"/>
              </w:rPr>
            </w:pPr>
            <w:r w:rsidRPr="00B36D00">
              <w:rPr>
                <w:lang w:val="fr-FR"/>
              </w:rPr>
              <w:t xml:space="preserve">Figurent dans la base de données de l’OMM sur les profils de pays qui doit être tenue à jour par les Membres de l’OMM et les organisations partenaires </w:t>
            </w:r>
            <w:r w:rsidR="00E50757" w:rsidRPr="00B36D00">
              <w:rPr>
                <w:lang w:val="fr-FR"/>
              </w:rPr>
              <w:t>(</w:t>
            </w:r>
            <w:r w:rsidRPr="00B36D00">
              <w:rPr>
                <w:lang w:val="fr-FR"/>
              </w:rPr>
              <w:t>informations protégées</w:t>
            </w:r>
            <w:r w:rsidR="00E50757" w:rsidRPr="00B36D00">
              <w:rPr>
                <w:lang w:val="fr-FR"/>
              </w:rPr>
              <w:t>)</w:t>
            </w:r>
          </w:p>
        </w:tc>
        <w:tc>
          <w:tcPr>
            <w:tcW w:w="3090" w:type="dxa"/>
          </w:tcPr>
          <w:p w:rsidR="00E50757" w:rsidRPr="00B36D00" w:rsidRDefault="00E261C4" w:rsidP="00E261C4">
            <w:pPr>
              <w:pStyle w:val="WMOBodyText"/>
              <w:rPr>
                <w:lang w:val="fr-FR"/>
              </w:rPr>
            </w:pPr>
            <w:r w:rsidRPr="00B36D00">
              <w:rPr>
                <w:lang w:val="fr-FR"/>
              </w:rPr>
              <w:t>Base de données de l’OMM sur les profils de pays</w:t>
            </w:r>
            <w:r w:rsidR="00E50757" w:rsidRPr="00B36D00">
              <w:rPr>
                <w:lang w:val="fr-FR"/>
              </w:rPr>
              <w:t>.</w:t>
            </w:r>
          </w:p>
        </w:tc>
      </w:tr>
      <w:tr w:rsidR="00E50757" w:rsidRPr="00E35FAD" w:rsidTr="00855B6E">
        <w:trPr>
          <w:cantSplit/>
        </w:trPr>
        <w:tc>
          <w:tcPr>
            <w:tcW w:w="2014" w:type="dxa"/>
          </w:tcPr>
          <w:p w:rsidR="00E50757" w:rsidRPr="00B36D00" w:rsidRDefault="00E50757" w:rsidP="00E261C4">
            <w:pPr>
              <w:pStyle w:val="WMOBodyText"/>
              <w:rPr>
                <w:lang w:val="fr-FR"/>
              </w:rPr>
            </w:pPr>
            <w:r w:rsidRPr="00B36D00">
              <w:rPr>
                <w:lang w:val="fr-FR"/>
              </w:rPr>
              <w:t>List</w:t>
            </w:r>
            <w:r w:rsidR="00E261C4" w:rsidRPr="00B36D00">
              <w:rPr>
                <w:lang w:val="fr-FR"/>
              </w:rPr>
              <w:t>e de</w:t>
            </w:r>
            <w:r w:rsidRPr="00B36D00">
              <w:rPr>
                <w:lang w:val="fr-FR"/>
              </w:rPr>
              <w:t xml:space="preserve"> conne</w:t>
            </w:r>
            <w:r w:rsidR="00E261C4" w:rsidRPr="00B36D00">
              <w:rPr>
                <w:lang w:val="fr-FR"/>
              </w:rPr>
              <w:t>x</w:t>
            </w:r>
            <w:r w:rsidRPr="00B36D00">
              <w:rPr>
                <w:lang w:val="fr-FR"/>
              </w:rPr>
              <w:t xml:space="preserve">ions </w:t>
            </w:r>
            <w:r w:rsidR="00E261C4" w:rsidRPr="00B36D00">
              <w:rPr>
                <w:lang w:val="fr-FR"/>
              </w:rPr>
              <w:t>entre les centres du SIO et les CMSI</w:t>
            </w:r>
          </w:p>
        </w:tc>
        <w:tc>
          <w:tcPr>
            <w:tcW w:w="3685" w:type="dxa"/>
          </w:tcPr>
          <w:p w:rsidR="00E50757" w:rsidRPr="00B36D00" w:rsidRDefault="00E261C4" w:rsidP="00E261C4">
            <w:pPr>
              <w:pStyle w:val="WMOBodyText"/>
              <w:rPr>
                <w:lang w:val="fr-FR"/>
              </w:rPr>
            </w:pPr>
            <w:r w:rsidRPr="00B36D00">
              <w:rPr>
                <w:lang w:val="fr-FR"/>
              </w:rPr>
              <w:t>Connaissance des connexions du SIO</w:t>
            </w:r>
            <w:r w:rsidR="00E50757" w:rsidRPr="00B36D00">
              <w:rPr>
                <w:lang w:val="fr-FR"/>
              </w:rPr>
              <w:t xml:space="preserve"> (information</w:t>
            </w:r>
            <w:r w:rsidRPr="00B36D00">
              <w:rPr>
                <w:lang w:val="fr-FR"/>
              </w:rPr>
              <w:t>s publiques</w:t>
            </w:r>
            <w:r w:rsidR="00E50757" w:rsidRPr="00B36D00">
              <w:rPr>
                <w:lang w:val="fr-FR"/>
              </w:rPr>
              <w:t>)</w:t>
            </w:r>
          </w:p>
        </w:tc>
        <w:tc>
          <w:tcPr>
            <w:tcW w:w="3090" w:type="dxa"/>
          </w:tcPr>
          <w:p w:rsidR="00E50757" w:rsidRPr="00B36D00" w:rsidRDefault="00E261C4" w:rsidP="00E261C4">
            <w:pPr>
              <w:pStyle w:val="WMOBodyText"/>
              <w:rPr>
                <w:lang w:val="fr-FR"/>
              </w:rPr>
            </w:pPr>
            <w:r w:rsidRPr="00B36D00">
              <w:rPr>
                <w:lang w:val="fr-FR"/>
              </w:rPr>
              <w:t xml:space="preserve">Base de données de l’OMM sur les profils de pays </w:t>
            </w:r>
            <w:r w:rsidR="00E50757" w:rsidRPr="00B36D00">
              <w:rPr>
                <w:lang w:val="fr-FR"/>
              </w:rPr>
              <w:t>(list</w:t>
            </w:r>
            <w:r w:rsidRPr="00B36D00">
              <w:rPr>
                <w:lang w:val="fr-FR"/>
              </w:rPr>
              <w:t>e des centres du SIO et de leurs CMSI principaux</w:t>
            </w:r>
            <w:r w:rsidR="00E50757" w:rsidRPr="00B36D00">
              <w:rPr>
                <w:lang w:val="fr-FR"/>
              </w:rPr>
              <w:t>).</w:t>
            </w:r>
          </w:p>
        </w:tc>
      </w:tr>
      <w:tr w:rsidR="00E50757" w:rsidRPr="00E35FAD" w:rsidTr="00855B6E">
        <w:trPr>
          <w:cantSplit/>
        </w:trPr>
        <w:tc>
          <w:tcPr>
            <w:tcW w:w="2014" w:type="dxa"/>
          </w:tcPr>
          <w:p w:rsidR="00E50757" w:rsidRPr="00B36D00" w:rsidRDefault="00D31347" w:rsidP="00E261C4">
            <w:pPr>
              <w:pStyle w:val="WMOBodyText"/>
              <w:rPr>
                <w:lang w:val="fr-FR"/>
              </w:rPr>
            </w:pPr>
            <w:r w:rsidRPr="00B36D00">
              <w:rPr>
                <w:lang w:val="fr-FR"/>
              </w:rPr>
              <w:lastRenderedPageBreak/>
              <w:t xml:space="preserve">Coordonnateur chargé </w:t>
            </w:r>
            <w:r w:rsidR="00B06404" w:rsidRPr="00B36D00">
              <w:rPr>
                <w:lang w:val="fr-FR"/>
              </w:rPr>
              <w:t>de la sécurité informatique</w:t>
            </w:r>
            <w:r w:rsidR="00E261C4" w:rsidRPr="00B36D00">
              <w:rPr>
                <w:lang w:val="fr-FR"/>
              </w:rPr>
              <w:t xml:space="preserve"> du SIO de l’OMM</w:t>
            </w:r>
          </w:p>
        </w:tc>
        <w:tc>
          <w:tcPr>
            <w:tcW w:w="3685" w:type="dxa"/>
          </w:tcPr>
          <w:p w:rsidR="00E50757" w:rsidRPr="00B36D00" w:rsidRDefault="00E261C4" w:rsidP="00C54B64">
            <w:pPr>
              <w:pStyle w:val="WMOBodyText"/>
              <w:rPr>
                <w:lang w:val="fr-FR"/>
              </w:rPr>
            </w:pPr>
            <w:r w:rsidRPr="00B36D00">
              <w:rPr>
                <w:lang w:val="fr-FR"/>
              </w:rPr>
              <w:t>Fournie par le Secrétariat de l’OMM</w:t>
            </w:r>
            <w:r w:rsidR="00E50757" w:rsidRPr="00B36D00">
              <w:rPr>
                <w:lang w:val="fr-FR"/>
              </w:rPr>
              <w:t xml:space="preserve">. </w:t>
            </w:r>
            <w:r w:rsidRPr="00B36D00">
              <w:rPr>
                <w:lang w:val="fr-FR"/>
              </w:rPr>
              <w:t xml:space="preserve">Doit pouvoir être contacté </w:t>
            </w:r>
            <w:r w:rsidR="00E50757" w:rsidRPr="00B36D00">
              <w:rPr>
                <w:lang w:val="fr-FR"/>
              </w:rPr>
              <w:t>24</w:t>
            </w:r>
            <w:r w:rsidRPr="00B36D00">
              <w:rPr>
                <w:lang w:val="fr-FR"/>
              </w:rPr>
              <w:t xml:space="preserve"> heures sur 24</w:t>
            </w:r>
            <w:r w:rsidR="00C54B64" w:rsidRPr="00B36D00">
              <w:rPr>
                <w:lang w:val="fr-FR"/>
              </w:rPr>
              <w:t xml:space="preserve">, </w:t>
            </w:r>
            <w:r w:rsidR="00E50757" w:rsidRPr="00B36D00">
              <w:rPr>
                <w:lang w:val="fr-FR"/>
              </w:rPr>
              <w:t>7</w:t>
            </w:r>
            <w:r w:rsidR="004C57A6" w:rsidRPr="00B36D00">
              <w:rPr>
                <w:lang w:val="fr-FR"/>
              </w:rPr>
              <w:t xml:space="preserve"> </w:t>
            </w:r>
            <w:r w:rsidRPr="00B36D00">
              <w:rPr>
                <w:lang w:val="fr-FR"/>
              </w:rPr>
              <w:t>jours sur 7</w:t>
            </w:r>
            <w:r w:rsidR="00E50757" w:rsidRPr="00B36D00">
              <w:rPr>
                <w:lang w:val="fr-FR"/>
              </w:rPr>
              <w:t xml:space="preserve"> </w:t>
            </w:r>
            <w:r w:rsidRPr="00B36D00">
              <w:rPr>
                <w:lang w:val="fr-FR"/>
              </w:rPr>
              <w:t>si nécessaire</w:t>
            </w:r>
            <w:r w:rsidR="00E50757" w:rsidRPr="00B36D00">
              <w:rPr>
                <w:lang w:val="fr-FR"/>
              </w:rPr>
              <w:t xml:space="preserve">, </w:t>
            </w:r>
            <w:r w:rsidRPr="00B36D00">
              <w:rPr>
                <w:lang w:val="fr-FR"/>
              </w:rPr>
              <w:t xml:space="preserve">avec </w:t>
            </w:r>
            <w:r w:rsidR="00E47976" w:rsidRPr="00B36D00">
              <w:rPr>
                <w:lang w:val="fr-FR"/>
              </w:rPr>
              <w:t>un d</w:t>
            </w:r>
            <w:r w:rsidR="004C57A6" w:rsidRPr="00B36D00">
              <w:rPr>
                <w:lang w:val="fr-FR"/>
              </w:rPr>
              <w:t>é</w:t>
            </w:r>
            <w:r w:rsidR="00E47976" w:rsidRPr="00B36D00">
              <w:rPr>
                <w:lang w:val="fr-FR"/>
              </w:rPr>
              <w:t>lai d’intervention ciblée de 1 heure</w:t>
            </w:r>
            <w:r w:rsidR="00E50757" w:rsidRPr="00B36D00">
              <w:rPr>
                <w:lang w:val="fr-FR"/>
              </w:rPr>
              <w:t xml:space="preserve"> (</w:t>
            </w:r>
            <w:r w:rsidR="00E47976" w:rsidRPr="00B36D00">
              <w:rPr>
                <w:lang w:val="fr-FR"/>
              </w:rPr>
              <w:t>voir les définitions de</w:t>
            </w:r>
            <w:r w:rsidR="00E50757" w:rsidRPr="00B36D00">
              <w:rPr>
                <w:lang w:val="fr-FR"/>
              </w:rPr>
              <w:t xml:space="preserve"> service </w:t>
            </w:r>
            <w:r w:rsidR="00A0288F">
              <w:rPr>
                <w:lang w:val="fr-FR"/>
              </w:rPr>
              <w:t>ci</w:t>
            </w:r>
            <w:r w:rsidR="00A0288F">
              <w:rPr>
                <w:lang w:val="fr-FR"/>
              </w:rPr>
              <w:noBreakHyphen/>
            </w:r>
            <w:r w:rsidR="00E47976" w:rsidRPr="00B36D00">
              <w:rPr>
                <w:lang w:val="fr-FR"/>
              </w:rPr>
              <w:t>dessous</w:t>
            </w:r>
            <w:r w:rsidR="00E50757" w:rsidRPr="00B36D00">
              <w:rPr>
                <w:lang w:val="fr-FR"/>
              </w:rPr>
              <w:t>) (</w:t>
            </w:r>
            <w:r w:rsidR="00E47976" w:rsidRPr="00B36D00">
              <w:rPr>
                <w:lang w:val="fr-FR"/>
              </w:rPr>
              <w:t>informations protégées</w:t>
            </w:r>
            <w:r w:rsidR="00E50757" w:rsidRPr="00B36D00">
              <w:rPr>
                <w:lang w:val="fr-FR"/>
              </w:rPr>
              <w:t>)</w:t>
            </w:r>
          </w:p>
        </w:tc>
        <w:tc>
          <w:tcPr>
            <w:tcW w:w="3090" w:type="dxa"/>
          </w:tcPr>
          <w:p w:rsidR="00E50757" w:rsidRPr="00B36D00" w:rsidRDefault="00E47976" w:rsidP="00E47976">
            <w:pPr>
              <w:pStyle w:val="WMOBodyText"/>
              <w:rPr>
                <w:lang w:val="fr-FR"/>
              </w:rPr>
            </w:pPr>
            <w:r w:rsidRPr="00B36D00">
              <w:rPr>
                <w:lang w:val="fr-FR"/>
              </w:rPr>
              <w:t>Coordonnées et adresse électronique de l’agent agréé</w:t>
            </w:r>
            <w:r w:rsidR="00E50757" w:rsidRPr="00B36D00">
              <w:rPr>
                <w:lang w:val="fr-FR"/>
              </w:rPr>
              <w:t>.</w:t>
            </w:r>
          </w:p>
        </w:tc>
      </w:tr>
      <w:tr w:rsidR="00E50757" w:rsidRPr="00E35FAD" w:rsidTr="00855B6E">
        <w:trPr>
          <w:cantSplit/>
        </w:trPr>
        <w:tc>
          <w:tcPr>
            <w:tcW w:w="2014" w:type="dxa"/>
          </w:tcPr>
          <w:p w:rsidR="00E50757" w:rsidRPr="00B36D00" w:rsidRDefault="00D31347" w:rsidP="00E47976">
            <w:pPr>
              <w:pStyle w:val="WMOBodyText"/>
              <w:rPr>
                <w:lang w:val="fr-FR"/>
              </w:rPr>
            </w:pPr>
            <w:r w:rsidRPr="00B36D00">
              <w:rPr>
                <w:lang w:val="fr-FR"/>
              </w:rPr>
              <w:t xml:space="preserve">Coordonnateur chargé </w:t>
            </w:r>
            <w:r w:rsidR="00B06404" w:rsidRPr="00B36D00">
              <w:rPr>
                <w:lang w:val="fr-FR"/>
              </w:rPr>
              <w:t>de la sécurité informatique</w:t>
            </w:r>
            <w:r w:rsidR="00E47976" w:rsidRPr="00B36D00">
              <w:rPr>
                <w:lang w:val="fr-FR"/>
              </w:rPr>
              <w:t xml:space="preserve"> des CMSI</w:t>
            </w:r>
          </w:p>
        </w:tc>
        <w:tc>
          <w:tcPr>
            <w:tcW w:w="3685" w:type="dxa"/>
          </w:tcPr>
          <w:p w:rsidR="00E50757" w:rsidRPr="00B36D00" w:rsidRDefault="00BC6FFD" w:rsidP="00BC6FFD">
            <w:pPr>
              <w:pStyle w:val="WMOBodyText"/>
              <w:rPr>
                <w:lang w:val="fr-FR"/>
              </w:rPr>
            </w:pPr>
            <w:r w:rsidRPr="00B36D00">
              <w:rPr>
                <w:lang w:val="fr-FR"/>
              </w:rPr>
              <w:t>Point de contact o</w:t>
            </w:r>
            <w:r w:rsidR="00E50757" w:rsidRPr="00B36D00">
              <w:rPr>
                <w:lang w:val="fr-FR"/>
              </w:rPr>
              <w:t>p</w:t>
            </w:r>
            <w:r w:rsidRPr="00B36D00">
              <w:rPr>
                <w:lang w:val="fr-FR"/>
              </w:rPr>
              <w:t>é</w:t>
            </w:r>
            <w:r w:rsidR="00E50757" w:rsidRPr="00B36D00">
              <w:rPr>
                <w:lang w:val="fr-FR"/>
              </w:rPr>
              <w:t>ratio</w:t>
            </w:r>
            <w:r w:rsidRPr="00B36D00">
              <w:rPr>
                <w:lang w:val="fr-FR"/>
              </w:rPr>
              <w:t>nnel</w:t>
            </w:r>
            <w:r w:rsidR="00E50757" w:rsidRPr="00B36D00">
              <w:rPr>
                <w:lang w:val="fr-FR"/>
              </w:rPr>
              <w:t xml:space="preserve"> </w:t>
            </w:r>
            <w:r w:rsidRPr="00B36D00">
              <w:rPr>
                <w:lang w:val="fr-FR"/>
              </w:rPr>
              <w:t xml:space="preserve">pour chaque CMSI </w:t>
            </w:r>
            <w:r w:rsidR="00E50757" w:rsidRPr="00B36D00">
              <w:rPr>
                <w:lang w:val="fr-FR"/>
              </w:rPr>
              <w:t>(information</w:t>
            </w:r>
            <w:r w:rsidRPr="00B36D00">
              <w:rPr>
                <w:lang w:val="fr-FR"/>
              </w:rPr>
              <w:t>s protégées</w:t>
            </w:r>
            <w:r w:rsidR="00E50757" w:rsidRPr="00B36D00">
              <w:rPr>
                <w:lang w:val="fr-FR"/>
              </w:rPr>
              <w:t>)</w:t>
            </w:r>
          </w:p>
        </w:tc>
        <w:tc>
          <w:tcPr>
            <w:tcW w:w="3090" w:type="dxa"/>
          </w:tcPr>
          <w:p w:rsidR="00E50757" w:rsidRPr="00B36D00" w:rsidRDefault="004C57A6" w:rsidP="00061D65">
            <w:pPr>
              <w:pStyle w:val="WMOBodyText"/>
              <w:rPr>
                <w:lang w:val="fr-FR"/>
              </w:rPr>
            </w:pPr>
            <w:r w:rsidRPr="00B36D00">
              <w:rPr>
                <w:lang w:val="fr-FR"/>
              </w:rPr>
              <w:t>Base de données de l’OMM sur les profils de pays</w:t>
            </w:r>
            <w:r w:rsidR="00E50757" w:rsidRPr="00B36D00">
              <w:rPr>
                <w:lang w:val="fr-FR"/>
              </w:rPr>
              <w:t>.</w:t>
            </w:r>
          </w:p>
        </w:tc>
      </w:tr>
      <w:tr w:rsidR="00E50757" w:rsidRPr="00E35FAD" w:rsidTr="00855B6E">
        <w:trPr>
          <w:cantSplit/>
        </w:trPr>
        <w:tc>
          <w:tcPr>
            <w:tcW w:w="2014" w:type="dxa"/>
          </w:tcPr>
          <w:p w:rsidR="00E50757" w:rsidRPr="00B36D00" w:rsidRDefault="004C57A6" w:rsidP="004C57A6">
            <w:pPr>
              <w:pStyle w:val="WMOBodyText"/>
              <w:rPr>
                <w:lang w:val="fr-FR"/>
              </w:rPr>
            </w:pPr>
            <w:r w:rsidRPr="00B36D00">
              <w:rPr>
                <w:lang w:val="fr-FR"/>
              </w:rPr>
              <w:t>Échelle de gravité des incidents touchant à la sécurité informatique du SIO</w:t>
            </w:r>
          </w:p>
        </w:tc>
        <w:tc>
          <w:tcPr>
            <w:tcW w:w="3685" w:type="dxa"/>
          </w:tcPr>
          <w:p w:rsidR="00E50757" w:rsidRPr="00B36D00" w:rsidRDefault="009419E7" w:rsidP="006B34DB">
            <w:pPr>
              <w:pStyle w:val="WMOBodyText"/>
              <w:rPr>
                <w:lang w:val="fr-FR"/>
              </w:rPr>
            </w:pPr>
            <w:r w:rsidRPr="00B36D00">
              <w:rPr>
                <w:lang w:val="fr-FR"/>
              </w:rPr>
              <w:t xml:space="preserve">Description exhaustive commune </w:t>
            </w:r>
            <w:r w:rsidR="00BC6FFD" w:rsidRPr="00B36D00">
              <w:rPr>
                <w:lang w:val="fr-FR"/>
              </w:rPr>
              <w:t xml:space="preserve">de </w:t>
            </w:r>
            <w:r w:rsidR="006B34DB" w:rsidRPr="00B36D00">
              <w:rPr>
                <w:lang w:val="fr-FR"/>
              </w:rPr>
              <w:t>l’état</w:t>
            </w:r>
            <w:r w:rsidRPr="00B36D00">
              <w:rPr>
                <w:lang w:val="fr-FR"/>
              </w:rPr>
              <w:t xml:space="preserve"> d</w:t>
            </w:r>
            <w:r w:rsidR="006B34DB" w:rsidRPr="00B36D00">
              <w:rPr>
                <w:lang w:val="fr-FR"/>
              </w:rPr>
              <w:t>’un</w:t>
            </w:r>
            <w:r w:rsidRPr="00B36D00">
              <w:rPr>
                <w:lang w:val="fr-FR"/>
              </w:rPr>
              <w:t xml:space="preserve"> incident de </w:t>
            </w:r>
            <w:r w:rsidR="00E50757" w:rsidRPr="00B36D00">
              <w:rPr>
                <w:lang w:val="fr-FR"/>
              </w:rPr>
              <w:t>s</w:t>
            </w:r>
            <w:r w:rsidRPr="00B36D00">
              <w:rPr>
                <w:lang w:val="fr-FR"/>
              </w:rPr>
              <w:t>é</w:t>
            </w:r>
            <w:r w:rsidR="00E50757" w:rsidRPr="00B36D00">
              <w:rPr>
                <w:lang w:val="fr-FR"/>
              </w:rPr>
              <w:t>curit</w:t>
            </w:r>
            <w:r w:rsidRPr="00B36D00">
              <w:rPr>
                <w:lang w:val="fr-FR"/>
              </w:rPr>
              <w:t xml:space="preserve">é </w:t>
            </w:r>
            <w:r w:rsidR="00E50757" w:rsidRPr="00B36D00">
              <w:rPr>
                <w:lang w:val="fr-FR"/>
              </w:rPr>
              <w:t>(information</w:t>
            </w:r>
            <w:r w:rsidRPr="00B36D00">
              <w:rPr>
                <w:lang w:val="fr-FR"/>
              </w:rPr>
              <w:t>s publiques</w:t>
            </w:r>
            <w:r w:rsidR="00E50757" w:rsidRPr="00B36D00">
              <w:rPr>
                <w:lang w:val="fr-FR"/>
              </w:rPr>
              <w:t>)</w:t>
            </w:r>
          </w:p>
        </w:tc>
        <w:tc>
          <w:tcPr>
            <w:tcW w:w="3090" w:type="dxa"/>
          </w:tcPr>
          <w:p w:rsidR="00E50757" w:rsidRPr="00B36D00" w:rsidRDefault="00E50757" w:rsidP="009419E7">
            <w:pPr>
              <w:pStyle w:val="WMOBodyText"/>
              <w:rPr>
                <w:lang w:val="fr-FR"/>
              </w:rPr>
            </w:pPr>
            <w:r w:rsidRPr="00B36D00">
              <w:rPr>
                <w:lang w:val="fr-FR"/>
              </w:rPr>
              <w:t>D</w:t>
            </w:r>
            <w:r w:rsidR="009419E7" w:rsidRPr="00B36D00">
              <w:rPr>
                <w:lang w:val="fr-FR"/>
              </w:rPr>
              <w:t xml:space="preserve">éfini dans la </w:t>
            </w:r>
            <w:r w:rsidRPr="00B36D00">
              <w:rPr>
                <w:lang w:val="fr-FR"/>
              </w:rPr>
              <w:t>section</w:t>
            </w:r>
            <w:r w:rsidR="009419E7" w:rsidRPr="00B36D00">
              <w:rPr>
                <w:lang w:val="fr-FR"/>
              </w:rPr>
              <w:t> </w:t>
            </w:r>
            <w:r w:rsidRPr="00B36D00">
              <w:rPr>
                <w:lang w:val="fr-FR"/>
              </w:rPr>
              <w:t xml:space="preserve">4 </w:t>
            </w:r>
            <w:r w:rsidR="009419E7" w:rsidRPr="00B36D00">
              <w:rPr>
                <w:lang w:val="fr-FR"/>
              </w:rPr>
              <w:t xml:space="preserve">du présent </w:t>
            </w:r>
            <w:r w:rsidRPr="00B36D00">
              <w:rPr>
                <w:lang w:val="fr-FR"/>
              </w:rPr>
              <w:t>process</w:t>
            </w:r>
            <w:r w:rsidR="009419E7" w:rsidRPr="00B36D00">
              <w:rPr>
                <w:lang w:val="fr-FR"/>
              </w:rPr>
              <w:t>us</w:t>
            </w:r>
            <w:r w:rsidRPr="00B36D00">
              <w:rPr>
                <w:lang w:val="fr-FR"/>
              </w:rPr>
              <w:t>.</w:t>
            </w:r>
          </w:p>
        </w:tc>
      </w:tr>
      <w:tr w:rsidR="00E50757" w:rsidRPr="00E35FAD" w:rsidTr="00855B6E">
        <w:trPr>
          <w:cantSplit/>
        </w:trPr>
        <w:tc>
          <w:tcPr>
            <w:tcW w:w="2014" w:type="dxa"/>
          </w:tcPr>
          <w:p w:rsidR="00E50757" w:rsidRPr="00B36D00" w:rsidRDefault="004F27AB" w:rsidP="00B36D00">
            <w:pPr>
              <w:pStyle w:val="WMOBodyText"/>
              <w:rPr>
                <w:lang w:val="fr-FR"/>
              </w:rPr>
            </w:pPr>
            <w:r w:rsidRPr="00B36D00">
              <w:rPr>
                <w:lang w:val="fr-FR"/>
              </w:rPr>
              <w:t>Plate-forme</w:t>
            </w:r>
            <w:r w:rsidR="00BC6FFD" w:rsidRPr="00B36D00">
              <w:rPr>
                <w:lang w:val="fr-FR"/>
              </w:rPr>
              <w:t xml:space="preserve"> </w:t>
            </w:r>
            <w:r w:rsidR="00DD4493" w:rsidRPr="00B36D00">
              <w:rPr>
                <w:lang w:val="fr-FR"/>
              </w:rPr>
              <w:t xml:space="preserve">de collaboration </w:t>
            </w:r>
            <w:r w:rsidRPr="00B36D00">
              <w:rPr>
                <w:lang w:val="fr-FR"/>
              </w:rPr>
              <w:t xml:space="preserve">pour </w:t>
            </w:r>
            <w:r w:rsidR="00DD4493" w:rsidRPr="00B36D00">
              <w:rPr>
                <w:lang w:val="fr-FR"/>
              </w:rPr>
              <w:t>la sécurité informatique du SIO de l’OMM</w:t>
            </w:r>
            <w:r w:rsidR="00CE6144" w:rsidRPr="00B36D00">
              <w:rPr>
                <w:lang w:val="fr-FR"/>
              </w:rPr>
              <w:t xml:space="preserve"> visa</w:t>
            </w:r>
            <w:r w:rsidR="003072EA" w:rsidRPr="00B36D00">
              <w:rPr>
                <w:lang w:val="fr-FR"/>
              </w:rPr>
              <w:t xml:space="preserve">nt à </w:t>
            </w:r>
            <w:r w:rsidR="00D1411F" w:rsidRPr="00B36D00">
              <w:rPr>
                <w:lang w:val="fr-FR"/>
              </w:rPr>
              <w:t>relever</w:t>
            </w:r>
            <w:r w:rsidR="003072EA" w:rsidRPr="00B36D00">
              <w:rPr>
                <w:lang w:val="fr-FR"/>
              </w:rPr>
              <w:t xml:space="preserve"> et</w:t>
            </w:r>
            <w:r w:rsidR="00D1411F" w:rsidRPr="00B36D00">
              <w:rPr>
                <w:lang w:val="fr-FR"/>
              </w:rPr>
              <w:t xml:space="preserve"> à</w:t>
            </w:r>
            <w:r w:rsidR="003072EA" w:rsidRPr="00B36D00">
              <w:rPr>
                <w:lang w:val="fr-FR"/>
              </w:rPr>
              <w:t xml:space="preserve"> communiquer </w:t>
            </w:r>
            <w:r w:rsidR="006B34DB" w:rsidRPr="00B36D00">
              <w:rPr>
                <w:lang w:val="fr-FR"/>
              </w:rPr>
              <w:t>l’état</w:t>
            </w:r>
            <w:r w:rsidR="003072EA" w:rsidRPr="00B36D00">
              <w:rPr>
                <w:lang w:val="fr-FR"/>
              </w:rPr>
              <w:t xml:space="preserve"> </w:t>
            </w:r>
            <w:r w:rsidR="00CE6144" w:rsidRPr="00B36D00">
              <w:rPr>
                <w:lang w:val="fr-FR"/>
              </w:rPr>
              <w:t>des incidents touchant à la sécurité informatique du SIO</w:t>
            </w:r>
          </w:p>
        </w:tc>
        <w:tc>
          <w:tcPr>
            <w:tcW w:w="3685" w:type="dxa"/>
          </w:tcPr>
          <w:p w:rsidR="00E50757" w:rsidRPr="00B36D00" w:rsidRDefault="00CE6144" w:rsidP="006B34DB">
            <w:pPr>
              <w:pStyle w:val="WMOBodyText"/>
              <w:rPr>
                <w:lang w:val="fr-FR"/>
              </w:rPr>
            </w:pPr>
            <w:r w:rsidRPr="00B36D00">
              <w:rPr>
                <w:lang w:val="fr-FR"/>
              </w:rPr>
              <w:t>L</w:t>
            </w:r>
            <w:r w:rsidR="004F27AB" w:rsidRPr="00B36D00">
              <w:rPr>
                <w:lang w:val="fr-FR"/>
              </w:rPr>
              <w:t>a</w:t>
            </w:r>
            <w:r w:rsidR="00E50757" w:rsidRPr="00B36D00">
              <w:rPr>
                <w:lang w:val="fr-FR"/>
              </w:rPr>
              <w:t xml:space="preserve"> </w:t>
            </w:r>
            <w:r w:rsidR="004F27AB" w:rsidRPr="00B36D00">
              <w:rPr>
                <w:lang w:val="fr-FR"/>
              </w:rPr>
              <w:t xml:space="preserve">plate-forme </w:t>
            </w:r>
            <w:r w:rsidR="00DD4493" w:rsidRPr="00B36D00">
              <w:rPr>
                <w:lang w:val="fr-FR"/>
              </w:rPr>
              <w:t xml:space="preserve">de collaboration </w:t>
            </w:r>
            <w:r w:rsidR="004F27AB" w:rsidRPr="00B36D00">
              <w:rPr>
                <w:lang w:val="fr-FR"/>
              </w:rPr>
              <w:t>pour</w:t>
            </w:r>
            <w:r w:rsidR="00DD4493" w:rsidRPr="00B36D00">
              <w:rPr>
                <w:lang w:val="fr-FR"/>
              </w:rPr>
              <w:t xml:space="preserve"> la sécurité informatique du SIO de l’OMM</w:t>
            </w:r>
            <w:r w:rsidR="00E50757" w:rsidRPr="00B36D00">
              <w:rPr>
                <w:lang w:val="fr-FR"/>
              </w:rPr>
              <w:t xml:space="preserve">, </w:t>
            </w:r>
            <w:r w:rsidRPr="00B36D00">
              <w:rPr>
                <w:lang w:val="fr-FR"/>
              </w:rPr>
              <w:t>un dispositif de collaboration en groupe fermé</w:t>
            </w:r>
            <w:r w:rsidR="00E50757" w:rsidRPr="00B36D00">
              <w:rPr>
                <w:lang w:val="fr-FR"/>
              </w:rPr>
              <w:t>, administ</w:t>
            </w:r>
            <w:r w:rsidRPr="00B36D00">
              <w:rPr>
                <w:lang w:val="fr-FR"/>
              </w:rPr>
              <w:t xml:space="preserve">ré par le Secrétariat de l’OMM </w:t>
            </w:r>
            <w:r w:rsidR="00E50757" w:rsidRPr="00B36D00">
              <w:rPr>
                <w:lang w:val="fr-FR"/>
              </w:rPr>
              <w:t>(</w:t>
            </w:r>
            <w:r w:rsidRPr="00B36D00">
              <w:rPr>
                <w:lang w:val="fr-FR"/>
              </w:rPr>
              <w:t>l</w:t>
            </w:r>
            <w:r w:rsidR="006B34DB" w:rsidRPr="00B36D00">
              <w:rPr>
                <w:lang w:val="fr-FR"/>
              </w:rPr>
              <w:t>’état</w:t>
            </w:r>
            <w:r w:rsidR="003072EA" w:rsidRPr="00B36D00">
              <w:rPr>
                <w:lang w:val="fr-FR"/>
              </w:rPr>
              <w:t xml:space="preserve"> </w:t>
            </w:r>
            <w:r w:rsidRPr="00B36D00">
              <w:rPr>
                <w:lang w:val="fr-FR"/>
              </w:rPr>
              <w:t xml:space="preserve">des incidents touchant à la sécurité du SIO est une information </w:t>
            </w:r>
            <w:r w:rsidR="00E50757" w:rsidRPr="00B36D00">
              <w:rPr>
                <w:lang w:val="fr-FR"/>
              </w:rPr>
              <w:t>prot</w:t>
            </w:r>
            <w:r w:rsidRPr="00B36D00">
              <w:rPr>
                <w:lang w:val="fr-FR"/>
              </w:rPr>
              <w:t>égée</w:t>
            </w:r>
            <w:r w:rsidR="00E50757" w:rsidRPr="00B36D00">
              <w:rPr>
                <w:lang w:val="fr-FR"/>
              </w:rPr>
              <w:t>)</w:t>
            </w:r>
          </w:p>
        </w:tc>
        <w:tc>
          <w:tcPr>
            <w:tcW w:w="3090" w:type="dxa"/>
          </w:tcPr>
          <w:p w:rsidR="00E50757" w:rsidRPr="00B36D00" w:rsidRDefault="004C57A6" w:rsidP="00061D65">
            <w:pPr>
              <w:pStyle w:val="WMOBodyText"/>
              <w:rPr>
                <w:lang w:val="fr-FR"/>
              </w:rPr>
            </w:pPr>
            <w:r w:rsidRPr="00B36D00">
              <w:rPr>
                <w:lang w:val="fr-FR"/>
              </w:rPr>
              <w:t>Base de données de l’OMM sur les profils de pays</w:t>
            </w:r>
            <w:r w:rsidR="00E50757" w:rsidRPr="00B36D00">
              <w:rPr>
                <w:lang w:val="fr-FR"/>
              </w:rPr>
              <w:t>.</w:t>
            </w:r>
          </w:p>
        </w:tc>
      </w:tr>
      <w:tr w:rsidR="00E50757" w:rsidRPr="00E35FAD" w:rsidTr="00855B6E">
        <w:trPr>
          <w:cantSplit/>
        </w:trPr>
        <w:tc>
          <w:tcPr>
            <w:tcW w:w="2014" w:type="dxa"/>
          </w:tcPr>
          <w:p w:rsidR="00E50757" w:rsidRPr="00B36D00" w:rsidRDefault="004F27AB" w:rsidP="00583E86">
            <w:pPr>
              <w:pStyle w:val="WMOBodyText"/>
              <w:rPr>
                <w:lang w:val="fr-FR"/>
              </w:rPr>
            </w:pPr>
            <w:r w:rsidRPr="00B36D00">
              <w:rPr>
                <w:lang w:val="fr-FR"/>
              </w:rPr>
              <w:t>Plate-forme</w:t>
            </w:r>
            <w:r w:rsidR="00CE6144" w:rsidRPr="00B36D00">
              <w:rPr>
                <w:lang w:val="fr-FR"/>
              </w:rPr>
              <w:t xml:space="preserve"> </w:t>
            </w:r>
            <w:r w:rsidR="00DD4493" w:rsidRPr="00B36D00">
              <w:rPr>
                <w:lang w:val="fr-FR"/>
              </w:rPr>
              <w:t xml:space="preserve">de collaboration </w:t>
            </w:r>
            <w:r w:rsidRPr="00B36D00">
              <w:rPr>
                <w:lang w:val="fr-FR"/>
              </w:rPr>
              <w:t>pour</w:t>
            </w:r>
            <w:r w:rsidR="00DD4493" w:rsidRPr="00B36D00">
              <w:rPr>
                <w:lang w:val="fr-FR"/>
              </w:rPr>
              <w:t xml:space="preserve"> la sécurité informatique du SIO de l’OMM</w:t>
            </w:r>
            <w:r w:rsidR="00CE6144" w:rsidRPr="00B36D00">
              <w:rPr>
                <w:lang w:val="fr-FR"/>
              </w:rPr>
              <w:t xml:space="preserve"> </w:t>
            </w:r>
            <w:r w:rsidR="00D1411F" w:rsidRPr="00B36D00">
              <w:rPr>
                <w:lang w:val="fr-FR"/>
              </w:rPr>
              <w:t>pour</w:t>
            </w:r>
            <w:r w:rsidR="00CE6144" w:rsidRPr="00B36D00">
              <w:rPr>
                <w:lang w:val="fr-FR"/>
              </w:rPr>
              <w:t xml:space="preserve"> attribuer un identifiant </w:t>
            </w:r>
            <w:r w:rsidR="00E50757" w:rsidRPr="00B36D00">
              <w:rPr>
                <w:lang w:val="fr-FR"/>
              </w:rPr>
              <w:t xml:space="preserve">unique </w:t>
            </w:r>
            <w:r w:rsidR="00583E86" w:rsidRPr="00B36D00">
              <w:rPr>
                <w:lang w:val="fr-FR"/>
              </w:rPr>
              <w:t>à</w:t>
            </w:r>
            <w:r w:rsidR="00CE6144" w:rsidRPr="00B36D00">
              <w:rPr>
                <w:lang w:val="fr-FR"/>
              </w:rPr>
              <w:t xml:space="preserve"> un </w:t>
            </w:r>
            <w:r w:rsidR="00E50757" w:rsidRPr="00B36D00">
              <w:rPr>
                <w:lang w:val="fr-FR"/>
              </w:rPr>
              <w:t>incident</w:t>
            </w:r>
          </w:p>
        </w:tc>
        <w:tc>
          <w:tcPr>
            <w:tcW w:w="3685" w:type="dxa"/>
          </w:tcPr>
          <w:p w:rsidR="00E50757" w:rsidRPr="00B36D00" w:rsidRDefault="00CE6144" w:rsidP="00583E86">
            <w:pPr>
              <w:pStyle w:val="WMOBodyText"/>
              <w:rPr>
                <w:lang w:val="fr-FR"/>
              </w:rPr>
            </w:pPr>
            <w:r w:rsidRPr="00B36D00">
              <w:rPr>
                <w:lang w:val="fr-FR"/>
              </w:rPr>
              <w:t>L</w:t>
            </w:r>
            <w:r w:rsidR="004F27AB" w:rsidRPr="00B36D00">
              <w:rPr>
                <w:lang w:val="fr-FR"/>
              </w:rPr>
              <w:t xml:space="preserve">a plate-forme </w:t>
            </w:r>
            <w:r w:rsidR="00DD4493" w:rsidRPr="00B36D00">
              <w:rPr>
                <w:lang w:val="fr-FR"/>
              </w:rPr>
              <w:t xml:space="preserve">de collaboration </w:t>
            </w:r>
            <w:r w:rsidR="004F27AB" w:rsidRPr="00B36D00">
              <w:rPr>
                <w:lang w:val="fr-FR"/>
              </w:rPr>
              <w:t>pour</w:t>
            </w:r>
            <w:r w:rsidR="00DD4493" w:rsidRPr="00B36D00">
              <w:rPr>
                <w:lang w:val="fr-FR"/>
              </w:rPr>
              <w:t xml:space="preserve"> la sécurité informatique du SIO de l’OMM</w:t>
            </w:r>
            <w:r w:rsidR="00E50757" w:rsidRPr="00B36D00">
              <w:rPr>
                <w:lang w:val="fr-FR"/>
              </w:rPr>
              <w:t xml:space="preserve">, </w:t>
            </w:r>
            <w:r w:rsidRPr="00B36D00">
              <w:rPr>
                <w:lang w:val="fr-FR"/>
              </w:rPr>
              <w:t>un dispositif de collaboration en groupe fermé</w:t>
            </w:r>
            <w:r w:rsidR="00E50757" w:rsidRPr="00B36D00">
              <w:rPr>
                <w:lang w:val="fr-FR"/>
              </w:rPr>
              <w:t>, administ</w:t>
            </w:r>
            <w:r w:rsidRPr="00B36D00">
              <w:rPr>
                <w:lang w:val="fr-FR"/>
              </w:rPr>
              <w:t>ré par le S</w:t>
            </w:r>
            <w:r w:rsidR="00E50757" w:rsidRPr="00B36D00">
              <w:rPr>
                <w:lang w:val="fr-FR"/>
              </w:rPr>
              <w:t>ecr</w:t>
            </w:r>
            <w:r w:rsidRPr="00B36D00">
              <w:rPr>
                <w:lang w:val="fr-FR"/>
              </w:rPr>
              <w:t>é</w:t>
            </w:r>
            <w:r w:rsidR="00E50757" w:rsidRPr="00B36D00">
              <w:rPr>
                <w:lang w:val="fr-FR"/>
              </w:rPr>
              <w:t>tariat</w:t>
            </w:r>
            <w:r w:rsidRPr="00B36D00">
              <w:rPr>
                <w:lang w:val="fr-FR"/>
              </w:rPr>
              <w:t xml:space="preserve"> de l’OMM</w:t>
            </w:r>
            <w:r w:rsidR="00E50757" w:rsidRPr="00B36D00">
              <w:rPr>
                <w:lang w:val="fr-FR"/>
              </w:rPr>
              <w:t xml:space="preserve"> (</w:t>
            </w:r>
            <w:r w:rsidRPr="00B36D00">
              <w:rPr>
                <w:lang w:val="fr-FR"/>
              </w:rPr>
              <w:t xml:space="preserve">les identifiants des incidents </w:t>
            </w:r>
            <w:r w:rsidR="00583E86" w:rsidRPr="00B36D00">
              <w:rPr>
                <w:lang w:val="fr-FR"/>
              </w:rPr>
              <w:t>constituent</w:t>
            </w:r>
            <w:r w:rsidRPr="00B36D00">
              <w:rPr>
                <w:lang w:val="fr-FR"/>
              </w:rPr>
              <w:t xml:space="preserve"> une information protégée</w:t>
            </w:r>
            <w:r w:rsidR="00E50757" w:rsidRPr="00B36D00">
              <w:rPr>
                <w:lang w:val="fr-FR"/>
              </w:rPr>
              <w:t>)</w:t>
            </w:r>
          </w:p>
        </w:tc>
        <w:tc>
          <w:tcPr>
            <w:tcW w:w="3090" w:type="dxa"/>
          </w:tcPr>
          <w:p w:rsidR="00E50757" w:rsidRPr="00B36D00" w:rsidRDefault="004C57A6" w:rsidP="00061D65">
            <w:pPr>
              <w:pStyle w:val="WMOBodyText"/>
              <w:rPr>
                <w:lang w:val="fr-FR"/>
              </w:rPr>
            </w:pPr>
            <w:r w:rsidRPr="00B36D00">
              <w:rPr>
                <w:lang w:val="fr-FR"/>
              </w:rPr>
              <w:t>Base de données de l’OMM sur les profils de pays</w:t>
            </w:r>
            <w:r w:rsidR="00E50757" w:rsidRPr="00B36D00">
              <w:rPr>
                <w:lang w:val="fr-FR"/>
              </w:rPr>
              <w:t>.</w:t>
            </w:r>
          </w:p>
        </w:tc>
      </w:tr>
      <w:tr w:rsidR="00E50757" w:rsidRPr="00E35FAD" w:rsidTr="00855B6E">
        <w:trPr>
          <w:cantSplit/>
        </w:trPr>
        <w:tc>
          <w:tcPr>
            <w:tcW w:w="2014" w:type="dxa"/>
          </w:tcPr>
          <w:p w:rsidR="00E50757" w:rsidRPr="00B36D00" w:rsidRDefault="004F27AB" w:rsidP="00061D65">
            <w:pPr>
              <w:pStyle w:val="WMOBodyText"/>
              <w:rPr>
                <w:lang w:val="fr-FR"/>
              </w:rPr>
            </w:pPr>
            <w:r w:rsidRPr="00B36D00">
              <w:rPr>
                <w:lang w:val="fr-FR"/>
              </w:rPr>
              <w:lastRenderedPageBreak/>
              <w:t>Plate-forme</w:t>
            </w:r>
            <w:r w:rsidR="00CE6144" w:rsidRPr="00B36D00">
              <w:rPr>
                <w:lang w:val="fr-FR"/>
              </w:rPr>
              <w:t xml:space="preserve"> </w:t>
            </w:r>
            <w:r w:rsidR="00DD4493" w:rsidRPr="00B36D00">
              <w:rPr>
                <w:lang w:val="fr-FR"/>
              </w:rPr>
              <w:t xml:space="preserve">de collaboration </w:t>
            </w:r>
            <w:r w:rsidRPr="00B36D00">
              <w:rPr>
                <w:lang w:val="fr-FR"/>
              </w:rPr>
              <w:t>pour</w:t>
            </w:r>
            <w:r w:rsidR="00DD4493" w:rsidRPr="00B36D00">
              <w:rPr>
                <w:lang w:val="fr-FR"/>
              </w:rPr>
              <w:t xml:space="preserve"> la sécurité informatique du SIO de l’OMM</w:t>
            </w:r>
            <w:r w:rsidR="00E50757" w:rsidRPr="00B36D00">
              <w:rPr>
                <w:lang w:val="fr-FR"/>
              </w:rPr>
              <w:t xml:space="preserve"> </w:t>
            </w:r>
            <w:r w:rsidR="00583E86" w:rsidRPr="00B36D00">
              <w:rPr>
                <w:lang w:val="fr-FR"/>
              </w:rPr>
              <w:t>pour</w:t>
            </w:r>
            <w:r w:rsidR="00CE6144" w:rsidRPr="00B36D00">
              <w:rPr>
                <w:lang w:val="fr-FR"/>
              </w:rPr>
              <w:t xml:space="preserve"> partager les pratiques </w:t>
            </w:r>
            <w:r w:rsidR="00C35906" w:rsidRPr="00B36D00">
              <w:rPr>
                <w:lang w:val="fr-FR"/>
              </w:rPr>
              <w:t xml:space="preserve">exemplaires </w:t>
            </w:r>
            <w:r w:rsidR="00CE6144" w:rsidRPr="00B36D00">
              <w:rPr>
                <w:lang w:val="fr-FR"/>
              </w:rPr>
              <w:t>en matière de sécurité informatique</w:t>
            </w:r>
          </w:p>
          <w:p w:rsidR="00E50757" w:rsidRPr="00B36D00" w:rsidRDefault="00E50757" w:rsidP="00061D65">
            <w:pPr>
              <w:pStyle w:val="WMOBodyText"/>
              <w:ind w:left="720"/>
              <w:rPr>
                <w:lang w:val="fr-FR"/>
              </w:rPr>
            </w:pPr>
          </w:p>
        </w:tc>
        <w:tc>
          <w:tcPr>
            <w:tcW w:w="3685" w:type="dxa"/>
          </w:tcPr>
          <w:p w:rsidR="00E50757" w:rsidRPr="00B36D00" w:rsidRDefault="00CE6144" w:rsidP="00583E86">
            <w:pPr>
              <w:pStyle w:val="WMOBodyText"/>
              <w:rPr>
                <w:lang w:val="fr-FR"/>
              </w:rPr>
            </w:pPr>
            <w:r w:rsidRPr="00B36D00">
              <w:rPr>
                <w:lang w:val="fr-FR"/>
              </w:rPr>
              <w:t>L</w:t>
            </w:r>
            <w:r w:rsidR="004F27AB" w:rsidRPr="00B36D00">
              <w:rPr>
                <w:lang w:val="fr-FR"/>
              </w:rPr>
              <w:t xml:space="preserve">a plate-forme </w:t>
            </w:r>
            <w:r w:rsidR="00DD4493" w:rsidRPr="00B36D00">
              <w:rPr>
                <w:lang w:val="fr-FR"/>
              </w:rPr>
              <w:t xml:space="preserve">de collaboration </w:t>
            </w:r>
            <w:r w:rsidR="004F27AB" w:rsidRPr="00B36D00">
              <w:rPr>
                <w:lang w:val="fr-FR"/>
              </w:rPr>
              <w:t>pour</w:t>
            </w:r>
            <w:r w:rsidR="00DD4493" w:rsidRPr="00B36D00">
              <w:rPr>
                <w:lang w:val="fr-FR"/>
              </w:rPr>
              <w:t xml:space="preserve"> la sécurité informatique du SIO de l’OMM</w:t>
            </w:r>
            <w:r w:rsidR="00E50757" w:rsidRPr="00B36D00">
              <w:rPr>
                <w:lang w:val="fr-FR"/>
              </w:rPr>
              <w:t xml:space="preserve">, </w:t>
            </w:r>
            <w:r w:rsidRPr="00B36D00">
              <w:rPr>
                <w:lang w:val="fr-FR"/>
              </w:rPr>
              <w:t>un dispositif de collaboration en groupe fermé</w:t>
            </w:r>
            <w:r w:rsidR="00E50757" w:rsidRPr="00B36D00">
              <w:rPr>
                <w:lang w:val="fr-FR"/>
              </w:rPr>
              <w:t>, administ</w:t>
            </w:r>
            <w:r w:rsidRPr="00B36D00">
              <w:rPr>
                <w:lang w:val="fr-FR"/>
              </w:rPr>
              <w:t>ré par le S</w:t>
            </w:r>
            <w:r w:rsidR="00E50757" w:rsidRPr="00B36D00">
              <w:rPr>
                <w:lang w:val="fr-FR"/>
              </w:rPr>
              <w:t>ecr</w:t>
            </w:r>
            <w:r w:rsidRPr="00B36D00">
              <w:rPr>
                <w:lang w:val="fr-FR"/>
              </w:rPr>
              <w:t>é</w:t>
            </w:r>
            <w:r w:rsidR="00E50757" w:rsidRPr="00B36D00">
              <w:rPr>
                <w:lang w:val="fr-FR"/>
              </w:rPr>
              <w:t>tariat</w:t>
            </w:r>
            <w:r w:rsidRPr="00B36D00">
              <w:rPr>
                <w:lang w:val="fr-FR"/>
              </w:rPr>
              <w:t xml:space="preserve"> de l’OMM</w:t>
            </w:r>
            <w:r w:rsidR="00E50757" w:rsidRPr="00B36D00">
              <w:rPr>
                <w:lang w:val="fr-FR"/>
              </w:rPr>
              <w:t xml:space="preserve"> (</w:t>
            </w:r>
            <w:r w:rsidRPr="00B36D00">
              <w:rPr>
                <w:lang w:val="fr-FR"/>
              </w:rPr>
              <w:t xml:space="preserve">une partie de ces </w:t>
            </w:r>
            <w:r w:rsidR="00E50757" w:rsidRPr="00B36D00">
              <w:rPr>
                <w:lang w:val="fr-FR"/>
              </w:rPr>
              <w:t>information</w:t>
            </w:r>
            <w:r w:rsidRPr="00B36D00">
              <w:rPr>
                <w:lang w:val="fr-FR"/>
              </w:rPr>
              <w:t>s</w:t>
            </w:r>
            <w:r w:rsidR="00E50757" w:rsidRPr="00B36D00">
              <w:rPr>
                <w:lang w:val="fr-FR"/>
              </w:rPr>
              <w:t xml:space="preserve"> </w:t>
            </w:r>
            <w:r w:rsidRPr="00B36D00">
              <w:rPr>
                <w:lang w:val="fr-FR"/>
              </w:rPr>
              <w:t>est protégée</w:t>
            </w:r>
            <w:r w:rsidR="00E50757" w:rsidRPr="00B36D00">
              <w:rPr>
                <w:lang w:val="fr-FR"/>
              </w:rPr>
              <w:t>,</w:t>
            </w:r>
            <w:r w:rsidRPr="00B36D00">
              <w:rPr>
                <w:lang w:val="fr-FR"/>
              </w:rPr>
              <w:t xml:space="preserve"> d’autres parties sont publiques</w:t>
            </w:r>
            <w:r w:rsidR="00E50757" w:rsidRPr="00B36D00">
              <w:rPr>
                <w:lang w:val="fr-FR"/>
              </w:rPr>
              <w:t>)</w:t>
            </w:r>
          </w:p>
        </w:tc>
        <w:tc>
          <w:tcPr>
            <w:tcW w:w="3090" w:type="dxa"/>
          </w:tcPr>
          <w:p w:rsidR="00E50757" w:rsidRPr="00B36D00" w:rsidRDefault="004C57A6" w:rsidP="00061D65">
            <w:pPr>
              <w:pStyle w:val="WMOBodyText"/>
              <w:rPr>
                <w:lang w:val="fr-FR"/>
              </w:rPr>
            </w:pPr>
            <w:r w:rsidRPr="00B36D00">
              <w:rPr>
                <w:lang w:val="fr-FR"/>
              </w:rPr>
              <w:t>Base de données de l’OMM sur les profils de pays</w:t>
            </w:r>
            <w:r w:rsidR="00E50757" w:rsidRPr="00B36D00">
              <w:rPr>
                <w:lang w:val="fr-FR"/>
              </w:rPr>
              <w:t>.</w:t>
            </w:r>
          </w:p>
        </w:tc>
      </w:tr>
    </w:tbl>
    <w:p w:rsidR="00E50757" w:rsidRPr="00B36D00" w:rsidRDefault="00E50757" w:rsidP="00862C8A">
      <w:pPr>
        <w:pStyle w:val="Heading3"/>
        <w:rPr>
          <w:lang w:val="fr-FR"/>
        </w:rPr>
      </w:pPr>
      <w:bookmarkStart w:id="31" w:name="_Toc503956089"/>
      <w:r w:rsidRPr="00B36D00">
        <w:rPr>
          <w:lang w:val="fr-FR"/>
        </w:rPr>
        <w:t>4.</w:t>
      </w:r>
      <w:r w:rsidRPr="00B36D00">
        <w:rPr>
          <w:lang w:val="fr-FR"/>
        </w:rPr>
        <w:tab/>
      </w:r>
      <w:r w:rsidR="009F2724" w:rsidRPr="00B36D00">
        <w:rPr>
          <w:lang w:val="fr-FR"/>
        </w:rPr>
        <w:t>Échelle de gravité des incidents touchant à la sécurité informatique du SIO</w:t>
      </w:r>
      <w:bookmarkEnd w:id="31"/>
    </w:p>
    <w:p w:rsidR="00E50757" w:rsidRPr="00B36D00" w:rsidRDefault="00E50757" w:rsidP="00E50757">
      <w:pPr>
        <w:pStyle w:val="WMOBodyText"/>
        <w:rPr>
          <w:lang w:val="fr-FR"/>
        </w:rPr>
      </w:pPr>
      <w:r w:rsidRPr="00B36D00">
        <w:rPr>
          <w:lang w:val="fr-FR"/>
        </w:rPr>
        <w:t>4.1</w:t>
      </w:r>
      <w:r w:rsidRPr="00B36D00">
        <w:rPr>
          <w:lang w:val="fr-FR"/>
        </w:rPr>
        <w:tab/>
      </w:r>
      <w:r w:rsidR="009F2724" w:rsidRPr="00B36D00">
        <w:rPr>
          <w:lang w:val="fr-FR"/>
        </w:rPr>
        <w:t>Un incident touchant à la sécurité informatique se définit comme suit</w:t>
      </w:r>
      <w:r w:rsidRPr="00B36D00">
        <w:rPr>
          <w:lang w:val="fr-FR"/>
        </w:rPr>
        <w:t>:</w:t>
      </w:r>
    </w:p>
    <w:p w:rsidR="00E50757" w:rsidRPr="00B36D00" w:rsidRDefault="009F2724" w:rsidP="004F352F">
      <w:pPr>
        <w:pStyle w:val="WMOBodyText"/>
        <w:rPr>
          <w:lang w:val="fr-FR"/>
        </w:rPr>
      </w:pPr>
      <w:r w:rsidRPr="00B36D00">
        <w:rPr>
          <w:iCs/>
          <w:lang w:val="fr-FR"/>
        </w:rPr>
        <w:t>«</w:t>
      </w:r>
      <w:r w:rsidR="00730921" w:rsidRPr="00B36D00">
        <w:rPr>
          <w:iCs/>
          <w:lang w:val="fr-FR"/>
        </w:rPr>
        <w:t xml:space="preserve">Changement dans le fonctionnement quotidien d’un service </w:t>
      </w:r>
      <w:r w:rsidR="00730921" w:rsidRPr="00B36D00">
        <w:rPr>
          <w:lang w:val="fr-FR"/>
        </w:rPr>
        <w:t>informatique indiquant qu’une politique de sécurité n’a peut-être pas été respectée ou qu’un dispositif de sécurité a peut-être échoué</w:t>
      </w:r>
      <w:r w:rsidR="004F352F">
        <w:rPr>
          <w:lang w:val="fr-FR"/>
        </w:rPr>
        <w:t>.</w:t>
      </w:r>
      <w:r w:rsidR="00730921" w:rsidRPr="00B36D00">
        <w:rPr>
          <w:lang w:val="fr-FR"/>
        </w:rPr>
        <w:t>»</w:t>
      </w:r>
    </w:p>
    <w:p w:rsidR="00E50757" w:rsidRPr="00B36D00" w:rsidRDefault="00E50757" w:rsidP="00E50757">
      <w:pPr>
        <w:pStyle w:val="WMOBodyText"/>
        <w:rPr>
          <w:lang w:val="fr-FR"/>
        </w:rPr>
      </w:pPr>
      <w:r w:rsidRPr="00B36D00">
        <w:rPr>
          <w:lang w:val="fr-FR"/>
        </w:rPr>
        <w:t>4.2</w:t>
      </w:r>
      <w:r w:rsidRPr="00B36D00">
        <w:rPr>
          <w:lang w:val="fr-FR"/>
        </w:rPr>
        <w:tab/>
      </w:r>
      <w:r w:rsidR="00730921" w:rsidRPr="00B36D00">
        <w:rPr>
          <w:lang w:val="fr-FR"/>
        </w:rPr>
        <w:t xml:space="preserve">La classification ci-dessous permet de communiquer rapidement la </w:t>
      </w:r>
      <w:r w:rsidRPr="00B36D00">
        <w:rPr>
          <w:lang w:val="fr-FR"/>
        </w:rPr>
        <w:t xml:space="preserve">nature </w:t>
      </w:r>
      <w:r w:rsidR="00730921" w:rsidRPr="00B36D00">
        <w:rPr>
          <w:lang w:val="fr-FR"/>
        </w:rPr>
        <w:t>d’un incident relatif à la sécurité informatique</w:t>
      </w:r>
      <w:r w:rsidRPr="00B36D00">
        <w:rPr>
          <w:lang w:val="fr-FR"/>
        </w:rPr>
        <w:t xml:space="preserve">. </w:t>
      </w:r>
      <w:r w:rsidR="00730921" w:rsidRPr="00B36D00">
        <w:rPr>
          <w:lang w:val="fr-FR"/>
        </w:rPr>
        <w:t>Tout comme le processus, elle est simple à utiliser et n’</w:t>
      </w:r>
      <w:r w:rsidR="005E31BD" w:rsidRPr="00B36D00">
        <w:rPr>
          <w:lang w:val="fr-FR"/>
        </w:rPr>
        <w:t xml:space="preserve">a pas un caractère </w:t>
      </w:r>
      <w:r w:rsidR="00730921" w:rsidRPr="00B36D00">
        <w:rPr>
          <w:lang w:val="fr-FR"/>
        </w:rPr>
        <w:t>officiel</w:t>
      </w:r>
      <w:r w:rsidRPr="00B36D00">
        <w:rPr>
          <w:lang w:val="fr-FR"/>
        </w:rPr>
        <w:t xml:space="preserve">. </w:t>
      </w:r>
      <w:r w:rsidR="005E31BD" w:rsidRPr="00B36D00">
        <w:rPr>
          <w:lang w:val="fr-FR"/>
        </w:rPr>
        <w:t>L’objectif consiste à déterminer rapidement ce qui se passe</w:t>
      </w:r>
      <w:r w:rsidRPr="00B36D00">
        <w:rPr>
          <w:lang w:val="fr-FR"/>
        </w:rPr>
        <w:t>.</w:t>
      </w:r>
    </w:p>
    <w:p w:rsidR="00E50757" w:rsidRPr="00B36D00" w:rsidRDefault="005E31BD" w:rsidP="00E50757">
      <w:pPr>
        <w:pStyle w:val="WMOBodyText"/>
        <w:rPr>
          <w:b/>
          <w:bCs/>
          <w:lang w:val="fr-FR"/>
        </w:rPr>
      </w:pPr>
      <w:r w:rsidRPr="00B36D00">
        <w:rPr>
          <w:b/>
          <w:bCs/>
          <w:lang w:val="fr-FR"/>
        </w:rPr>
        <w:t xml:space="preserve">Échelle de gravité des incidents touchant à la sécurité informatique du SIO </w:t>
      </w:r>
      <w:r w:rsidR="00E50757" w:rsidRPr="00B36D00">
        <w:rPr>
          <w:b/>
          <w:bCs/>
          <w:lang w:val="fr-FR"/>
        </w:rPr>
        <w:br/>
      </w:r>
    </w:p>
    <w:tbl>
      <w:tblPr>
        <w:tblStyle w:val="TableGrid"/>
        <w:tblW w:w="8789" w:type="dxa"/>
        <w:tblInd w:w="108" w:type="dxa"/>
        <w:tblLook w:val="04A0" w:firstRow="1" w:lastRow="0" w:firstColumn="1" w:lastColumn="0" w:noHBand="0" w:noVBand="1"/>
      </w:tblPr>
      <w:tblGrid>
        <w:gridCol w:w="2769"/>
        <w:gridCol w:w="2363"/>
        <w:gridCol w:w="3657"/>
      </w:tblGrid>
      <w:tr w:rsidR="00E50757" w:rsidRPr="00E35FAD" w:rsidTr="00E634EB">
        <w:trPr>
          <w:cantSplit/>
          <w:tblHeader/>
        </w:trPr>
        <w:tc>
          <w:tcPr>
            <w:tcW w:w="2769" w:type="dxa"/>
            <w:shd w:val="clear" w:color="auto" w:fill="DEEAF6" w:themeFill="accent1" w:themeFillTint="33"/>
          </w:tcPr>
          <w:p w:rsidR="00E50757" w:rsidRPr="00B16121" w:rsidRDefault="005E31BD" w:rsidP="005E31BD">
            <w:pPr>
              <w:pStyle w:val="WMOBodyText"/>
              <w:rPr>
                <w:bCs/>
                <w:lang w:val="fr-FR"/>
              </w:rPr>
            </w:pPr>
            <w:r w:rsidRPr="00B16121">
              <w:rPr>
                <w:bCs/>
                <w:lang w:val="fr-FR"/>
              </w:rPr>
              <w:t xml:space="preserve">Gravité de l’incident </w:t>
            </w:r>
          </w:p>
        </w:tc>
        <w:tc>
          <w:tcPr>
            <w:tcW w:w="2363" w:type="dxa"/>
            <w:shd w:val="clear" w:color="auto" w:fill="DEEAF6" w:themeFill="accent1" w:themeFillTint="33"/>
          </w:tcPr>
          <w:p w:rsidR="00E50757" w:rsidRPr="00B16121" w:rsidRDefault="00E50757" w:rsidP="00061D65">
            <w:pPr>
              <w:pStyle w:val="WMOBodyText"/>
              <w:rPr>
                <w:bCs/>
                <w:lang w:val="fr-FR"/>
              </w:rPr>
            </w:pPr>
            <w:r w:rsidRPr="00B16121">
              <w:rPr>
                <w:bCs/>
                <w:lang w:val="fr-FR"/>
              </w:rPr>
              <w:t>Description</w:t>
            </w:r>
          </w:p>
        </w:tc>
        <w:tc>
          <w:tcPr>
            <w:tcW w:w="3657" w:type="dxa"/>
            <w:shd w:val="clear" w:color="auto" w:fill="DEEAF6" w:themeFill="accent1" w:themeFillTint="33"/>
          </w:tcPr>
          <w:p w:rsidR="00E50757" w:rsidRPr="00B16121" w:rsidRDefault="005E31BD" w:rsidP="005E31BD">
            <w:pPr>
              <w:pStyle w:val="WMOBodyText"/>
              <w:rPr>
                <w:bCs/>
                <w:lang w:val="fr-FR"/>
              </w:rPr>
            </w:pPr>
            <w:r w:rsidRPr="00B16121">
              <w:rPr>
                <w:bCs/>
                <w:lang w:val="fr-FR"/>
              </w:rPr>
              <w:t xml:space="preserve">Mesure proposée </w:t>
            </w:r>
            <w:r w:rsidR="00E50757" w:rsidRPr="00B16121">
              <w:rPr>
                <w:bCs/>
                <w:lang w:val="fr-FR"/>
              </w:rPr>
              <w:t>(</w:t>
            </w:r>
            <w:r w:rsidRPr="00B16121">
              <w:rPr>
                <w:bCs/>
                <w:lang w:val="fr-FR"/>
              </w:rPr>
              <w:t>pour d’autres organisations membres de l’OMM</w:t>
            </w:r>
            <w:r w:rsidR="00E50757" w:rsidRPr="00B16121">
              <w:rPr>
                <w:bCs/>
                <w:lang w:val="fr-FR"/>
              </w:rPr>
              <w:t>)</w:t>
            </w:r>
          </w:p>
        </w:tc>
      </w:tr>
      <w:tr w:rsidR="00E50757" w:rsidRPr="00E35FAD" w:rsidTr="00855B6E">
        <w:tc>
          <w:tcPr>
            <w:tcW w:w="2769" w:type="dxa"/>
          </w:tcPr>
          <w:p w:rsidR="00E50757" w:rsidRPr="00B36D00" w:rsidRDefault="00E50757" w:rsidP="00061D65">
            <w:pPr>
              <w:pStyle w:val="WMOBodyText"/>
              <w:jc w:val="center"/>
              <w:rPr>
                <w:lang w:val="fr-FR"/>
              </w:rPr>
            </w:pPr>
            <w:r w:rsidRPr="00B36D00">
              <w:rPr>
                <w:lang w:val="fr-FR"/>
              </w:rPr>
              <w:t>0</w:t>
            </w:r>
          </w:p>
        </w:tc>
        <w:tc>
          <w:tcPr>
            <w:tcW w:w="2363" w:type="dxa"/>
          </w:tcPr>
          <w:p w:rsidR="00E50757" w:rsidRPr="00B36D00" w:rsidRDefault="005E31BD" w:rsidP="005E31BD">
            <w:pPr>
              <w:pStyle w:val="WMOBodyText"/>
              <w:rPr>
                <w:lang w:val="fr-FR"/>
              </w:rPr>
            </w:pPr>
            <w:r w:rsidRPr="00B36D00">
              <w:rPr>
                <w:lang w:val="fr-FR"/>
              </w:rPr>
              <w:t>Aucun événement en cours</w:t>
            </w:r>
            <w:r w:rsidR="00E50757" w:rsidRPr="00B36D00">
              <w:rPr>
                <w:lang w:val="fr-FR"/>
              </w:rPr>
              <w:t xml:space="preserve"> </w:t>
            </w:r>
          </w:p>
        </w:tc>
        <w:tc>
          <w:tcPr>
            <w:tcW w:w="3657" w:type="dxa"/>
          </w:tcPr>
          <w:p w:rsidR="00E50757" w:rsidRPr="00B36D00" w:rsidRDefault="005E31BD" w:rsidP="005E31BD">
            <w:pPr>
              <w:pStyle w:val="WMOBodyText"/>
              <w:rPr>
                <w:lang w:val="fr-FR"/>
              </w:rPr>
            </w:pPr>
            <w:r w:rsidRPr="00B36D00">
              <w:rPr>
                <w:lang w:val="fr-FR"/>
              </w:rPr>
              <w:t>Pou</w:t>
            </w:r>
            <w:r w:rsidR="00E50757" w:rsidRPr="00B36D00">
              <w:rPr>
                <w:lang w:val="fr-FR"/>
              </w:rPr>
              <w:t xml:space="preserve">r information </w:t>
            </w:r>
            <w:r w:rsidRPr="00B36D00">
              <w:rPr>
                <w:lang w:val="fr-FR"/>
              </w:rPr>
              <w:t>seulement</w:t>
            </w:r>
            <w:r w:rsidR="00E50757" w:rsidRPr="00B36D00">
              <w:rPr>
                <w:lang w:val="fr-FR"/>
              </w:rPr>
              <w:t xml:space="preserve">. </w:t>
            </w:r>
            <w:r w:rsidRPr="00B36D00">
              <w:rPr>
                <w:lang w:val="fr-FR"/>
              </w:rPr>
              <w:t>Ne prendre aucune mesure particulière</w:t>
            </w:r>
            <w:r w:rsidR="00E50757" w:rsidRPr="00B36D00">
              <w:rPr>
                <w:lang w:val="fr-FR"/>
              </w:rPr>
              <w:t>.</w:t>
            </w:r>
          </w:p>
        </w:tc>
      </w:tr>
      <w:tr w:rsidR="00E50757" w:rsidRPr="00E35FAD" w:rsidTr="00855B6E">
        <w:tc>
          <w:tcPr>
            <w:tcW w:w="2769" w:type="dxa"/>
          </w:tcPr>
          <w:p w:rsidR="00E50757" w:rsidRPr="00B36D00" w:rsidRDefault="00E50757" w:rsidP="00061D65">
            <w:pPr>
              <w:pStyle w:val="WMOBodyText"/>
              <w:jc w:val="center"/>
              <w:rPr>
                <w:lang w:val="fr-FR"/>
              </w:rPr>
            </w:pPr>
            <w:r w:rsidRPr="00B36D00">
              <w:rPr>
                <w:lang w:val="fr-FR"/>
              </w:rPr>
              <w:t>1</w:t>
            </w:r>
          </w:p>
        </w:tc>
        <w:tc>
          <w:tcPr>
            <w:tcW w:w="2363" w:type="dxa"/>
          </w:tcPr>
          <w:p w:rsidR="00E50757" w:rsidRPr="00B36D00" w:rsidRDefault="005E31BD" w:rsidP="005E31BD">
            <w:pPr>
              <w:pStyle w:val="WMOBodyText"/>
              <w:rPr>
                <w:lang w:val="fr-FR"/>
              </w:rPr>
            </w:pPr>
            <w:r w:rsidRPr="00B36D00">
              <w:rPr>
                <w:lang w:val="fr-FR"/>
              </w:rPr>
              <w:t>Événement connu localement</w:t>
            </w:r>
          </w:p>
        </w:tc>
        <w:tc>
          <w:tcPr>
            <w:tcW w:w="3657" w:type="dxa"/>
          </w:tcPr>
          <w:p w:rsidR="00E50757" w:rsidRPr="00B36D00" w:rsidRDefault="005E31BD" w:rsidP="00DE4B4D">
            <w:pPr>
              <w:pStyle w:val="WMOBodyText"/>
              <w:rPr>
                <w:lang w:val="fr-FR"/>
              </w:rPr>
            </w:pPr>
            <w:r w:rsidRPr="00B36D00">
              <w:rPr>
                <w:lang w:val="fr-FR"/>
              </w:rPr>
              <w:t>Aucune répercussion probable à l’extérieur pour</w:t>
            </w:r>
            <w:r w:rsidR="00DE4B4D" w:rsidRPr="00B36D00">
              <w:rPr>
                <w:lang w:val="fr-FR"/>
              </w:rPr>
              <w:t xml:space="preserve"> un membre</w:t>
            </w:r>
            <w:r w:rsidR="00E50757" w:rsidRPr="00B36D00">
              <w:rPr>
                <w:lang w:val="fr-FR"/>
              </w:rPr>
              <w:t>.</w:t>
            </w:r>
          </w:p>
        </w:tc>
      </w:tr>
      <w:tr w:rsidR="00E50757" w:rsidRPr="00E35FAD" w:rsidTr="00855B6E">
        <w:trPr>
          <w:trHeight w:val="607"/>
        </w:trPr>
        <w:tc>
          <w:tcPr>
            <w:tcW w:w="2769" w:type="dxa"/>
          </w:tcPr>
          <w:p w:rsidR="00E50757" w:rsidRPr="00B36D00" w:rsidRDefault="00E50757" w:rsidP="00061D65">
            <w:pPr>
              <w:pStyle w:val="WMOBodyText"/>
              <w:jc w:val="center"/>
              <w:rPr>
                <w:lang w:val="fr-FR"/>
              </w:rPr>
            </w:pPr>
            <w:r w:rsidRPr="00B36D00">
              <w:rPr>
                <w:lang w:val="fr-FR"/>
              </w:rPr>
              <w:t>2</w:t>
            </w:r>
          </w:p>
        </w:tc>
        <w:tc>
          <w:tcPr>
            <w:tcW w:w="2363" w:type="dxa"/>
          </w:tcPr>
          <w:p w:rsidR="00E50757" w:rsidRPr="00B36D00" w:rsidRDefault="00DE4B4D" w:rsidP="00061D65">
            <w:pPr>
              <w:pStyle w:val="WMOBodyText"/>
              <w:rPr>
                <w:lang w:val="fr-FR"/>
              </w:rPr>
            </w:pPr>
            <w:r w:rsidRPr="00B36D00">
              <w:rPr>
                <w:lang w:val="fr-FR"/>
              </w:rPr>
              <w:t>Enquêtes en cours</w:t>
            </w:r>
          </w:p>
        </w:tc>
        <w:tc>
          <w:tcPr>
            <w:tcW w:w="3657" w:type="dxa"/>
          </w:tcPr>
          <w:p w:rsidR="00E50757" w:rsidRPr="00B36D00" w:rsidRDefault="00DE4B4D" w:rsidP="00DE4B4D">
            <w:pPr>
              <w:pStyle w:val="WMOBodyText"/>
              <w:rPr>
                <w:lang w:val="fr-FR"/>
              </w:rPr>
            </w:pPr>
            <w:r w:rsidRPr="00B36D00">
              <w:rPr>
                <w:lang w:val="fr-FR"/>
              </w:rPr>
              <w:t>Gravité</w:t>
            </w:r>
            <w:r w:rsidR="00E50757" w:rsidRPr="00B36D00">
              <w:rPr>
                <w:lang w:val="fr-FR"/>
              </w:rPr>
              <w:t xml:space="preserve">, </w:t>
            </w:r>
            <w:r w:rsidRPr="00B36D00">
              <w:rPr>
                <w:lang w:val="fr-FR"/>
              </w:rPr>
              <w:t xml:space="preserve">incidences et portée de l’incident inconnues </w:t>
            </w:r>
            <w:r w:rsidR="00E50757" w:rsidRPr="00B36D00">
              <w:rPr>
                <w:lang w:val="fr-FR"/>
              </w:rPr>
              <w:t xml:space="preserve">– </w:t>
            </w:r>
            <w:r w:rsidRPr="00B36D00">
              <w:rPr>
                <w:lang w:val="fr-FR"/>
              </w:rPr>
              <w:t xml:space="preserve">maintenir la </w:t>
            </w:r>
            <w:r w:rsidR="00E50757" w:rsidRPr="00B36D00">
              <w:rPr>
                <w:lang w:val="fr-FR"/>
              </w:rPr>
              <w:t>vigilance.</w:t>
            </w:r>
          </w:p>
        </w:tc>
      </w:tr>
      <w:tr w:rsidR="00E50757" w:rsidRPr="00B36D00" w:rsidTr="00855B6E">
        <w:trPr>
          <w:trHeight w:val="607"/>
        </w:trPr>
        <w:tc>
          <w:tcPr>
            <w:tcW w:w="2769" w:type="dxa"/>
          </w:tcPr>
          <w:p w:rsidR="00E50757" w:rsidRPr="00B36D00" w:rsidRDefault="00E50757" w:rsidP="00061D65">
            <w:pPr>
              <w:pStyle w:val="WMOBodyText"/>
              <w:jc w:val="center"/>
              <w:rPr>
                <w:lang w:val="fr-FR"/>
              </w:rPr>
            </w:pPr>
            <w:r w:rsidRPr="00B36D00">
              <w:rPr>
                <w:lang w:val="fr-FR"/>
              </w:rPr>
              <w:t>3</w:t>
            </w:r>
          </w:p>
        </w:tc>
        <w:tc>
          <w:tcPr>
            <w:tcW w:w="2363" w:type="dxa"/>
          </w:tcPr>
          <w:p w:rsidR="00E50757" w:rsidRPr="00B36D00" w:rsidRDefault="00DE4B4D" w:rsidP="00DE4B4D">
            <w:pPr>
              <w:pStyle w:val="WMOBodyText"/>
              <w:rPr>
                <w:lang w:val="fr-FR"/>
              </w:rPr>
            </w:pPr>
            <w:r w:rsidRPr="00B36D00">
              <w:rPr>
                <w:lang w:val="fr-FR"/>
              </w:rPr>
              <w:t>Des s</w:t>
            </w:r>
            <w:r w:rsidR="00E50757" w:rsidRPr="00B36D00">
              <w:rPr>
                <w:lang w:val="fr-FR"/>
              </w:rPr>
              <w:t>yst</w:t>
            </w:r>
            <w:r w:rsidRPr="00B36D00">
              <w:rPr>
                <w:lang w:val="fr-FR"/>
              </w:rPr>
              <w:t>è</w:t>
            </w:r>
            <w:r w:rsidR="00E50757" w:rsidRPr="00B36D00">
              <w:rPr>
                <w:lang w:val="fr-FR"/>
              </w:rPr>
              <w:t>m</w:t>
            </w:r>
            <w:r w:rsidRPr="00B36D00">
              <w:rPr>
                <w:lang w:val="fr-FR"/>
              </w:rPr>
              <w:t>e</w:t>
            </w:r>
            <w:r w:rsidR="00E50757" w:rsidRPr="00B36D00">
              <w:rPr>
                <w:lang w:val="fr-FR"/>
              </w:rPr>
              <w:t>s</w:t>
            </w:r>
            <w:r w:rsidRPr="00B36D00">
              <w:rPr>
                <w:lang w:val="fr-FR"/>
              </w:rPr>
              <w:t xml:space="preserve"> situés dans la même zone de sécurité que le centre du SIO sont touchés d’une certaine façon</w:t>
            </w:r>
          </w:p>
        </w:tc>
        <w:tc>
          <w:tcPr>
            <w:tcW w:w="3657" w:type="dxa"/>
          </w:tcPr>
          <w:p w:rsidR="00E50757" w:rsidRPr="00B36D00" w:rsidRDefault="00DE4B4D" w:rsidP="00DE4B4D">
            <w:pPr>
              <w:pStyle w:val="WMOBodyText"/>
              <w:rPr>
                <w:lang w:val="fr-FR"/>
              </w:rPr>
            </w:pPr>
            <w:r w:rsidRPr="00B36D00">
              <w:rPr>
                <w:lang w:val="fr-FR"/>
              </w:rPr>
              <w:t xml:space="preserve">Accroître la </w:t>
            </w:r>
            <w:r w:rsidR="00E50757" w:rsidRPr="00B36D00">
              <w:rPr>
                <w:lang w:val="fr-FR"/>
              </w:rPr>
              <w:t>vigilance.</w:t>
            </w:r>
          </w:p>
        </w:tc>
      </w:tr>
      <w:tr w:rsidR="00E50757" w:rsidRPr="00E35FAD" w:rsidTr="00855B6E">
        <w:trPr>
          <w:trHeight w:val="607"/>
        </w:trPr>
        <w:tc>
          <w:tcPr>
            <w:tcW w:w="2769" w:type="dxa"/>
          </w:tcPr>
          <w:p w:rsidR="00E50757" w:rsidRPr="00B36D00" w:rsidRDefault="00E50757" w:rsidP="00061D65">
            <w:pPr>
              <w:pStyle w:val="WMOBodyText"/>
              <w:jc w:val="center"/>
              <w:rPr>
                <w:lang w:val="fr-FR"/>
              </w:rPr>
            </w:pPr>
            <w:r w:rsidRPr="00B36D00">
              <w:rPr>
                <w:lang w:val="fr-FR"/>
              </w:rPr>
              <w:t>4</w:t>
            </w:r>
          </w:p>
        </w:tc>
        <w:tc>
          <w:tcPr>
            <w:tcW w:w="2363" w:type="dxa"/>
          </w:tcPr>
          <w:p w:rsidR="00E50757" w:rsidRPr="00B36D00" w:rsidRDefault="00DE4B4D" w:rsidP="00DE4B4D">
            <w:pPr>
              <w:pStyle w:val="WMOBodyText"/>
              <w:rPr>
                <w:lang w:val="fr-FR"/>
              </w:rPr>
            </w:pPr>
            <w:r w:rsidRPr="00B36D00">
              <w:rPr>
                <w:lang w:val="fr-FR"/>
              </w:rPr>
              <w:t>Un</w:t>
            </w:r>
            <w:r w:rsidR="00E50757" w:rsidRPr="00B36D00">
              <w:rPr>
                <w:lang w:val="fr-FR"/>
              </w:rPr>
              <w:t xml:space="preserve"> syst</w:t>
            </w:r>
            <w:r w:rsidRPr="00B36D00">
              <w:rPr>
                <w:lang w:val="fr-FR"/>
              </w:rPr>
              <w:t>è</w:t>
            </w:r>
            <w:r w:rsidR="00E50757" w:rsidRPr="00B36D00">
              <w:rPr>
                <w:lang w:val="fr-FR"/>
              </w:rPr>
              <w:t>m</w:t>
            </w:r>
            <w:r w:rsidRPr="00B36D00">
              <w:rPr>
                <w:lang w:val="fr-FR"/>
              </w:rPr>
              <w:t>e</w:t>
            </w:r>
            <w:r w:rsidR="00E50757" w:rsidRPr="00B36D00">
              <w:rPr>
                <w:lang w:val="fr-FR"/>
              </w:rPr>
              <w:t xml:space="preserve"> connect</w:t>
            </w:r>
            <w:r w:rsidRPr="00B36D00">
              <w:rPr>
                <w:lang w:val="fr-FR"/>
              </w:rPr>
              <w:t xml:space="preserve">é d’une façon </w:t>
            </w:r>
            <w:r w:rsidRPr="00B36D00">
              <w:rPr>
                <w:lang w:val="fr-FR"/>
              </w:rPr>
              <w:lastRenderedPageBreak/>
              <w:t>ou d’une autre à un centre du SIO est touché</w:t>
            </w:r>
          </w:p>
        </w:tc>
        <w:tc>
          <w:tcPr>
            <w:tcW w:w="3657" w:type="dxa"/>
          </w:tcPr>
          <w:p w:rsidR="00E50757" w:rsidRPr="00B36D00" w:rsidRDefault="00DE4B4D" w:rsidP="00DE4B4D">
            <w:pPr>
              <w:pStyle w:val="WMOBodyText"/>
              <w:rPr>
                <w:lang w:val="fr-FR"/>
              </w:rPr>
            </w:pPr>
            <w:r w:rsidRPr="00B36D00">
              <w:rPr>
                <w:lang w:val="fr-FR"/>
              </w:rPr>
              <w:lastRenderedPageBreak/>
              <w:t xml:space="preserve">Accroître la </w:t>
            </w:r>
            <w:r w:rsidR="00E50757" w:rsidRPr="00B36D00">
              <w:rPr>
                <w:lang w:val="fr-FR"/>
              </w:rPr>
              <w:t xml:space="preserve">vigilance, </w:t>
            </w:r>
            <w:r w:rsidRPr="00B36D00">
              <w:rPr>
                <w:lang w:val="fr-FR"/>
              </w:rPr>
              <w:t xml:space="preserve">étudier les mécanismes d’évitement des </w:t>
            </w:r>
            <w:r w:rsidRPr="00B36D00">
              <w:rPr>
                <w:lang w:val="fr-FR"/>
              </w:rPr>
              <w:lastRenderedPageBreak/>
              <w:t>risques</w:t>
            </w:r>
            <w:r w:rsidR="00E50757" w:rsidRPr="00B36D00">
              <w:rPr>
                <w:lang w:val="fr-FR"/>
              </w:rPr>
              <w:t>.</w:t>
            </w:r>
          </w:p>
        </w:tc>
      </w:tr>
      <w:tr w:rsidR="00E50757" w:rsidRPr="00E35FAD" w:rsidTr="00855B6E">
        <w:trPr>
          <w:trHeight w:val="607"/>
        </w:trPr>
        <w:tc>
          <w:tcPr>
            <w:tcW w:w="2769" w:type="dxa"/>
          </w:tcPr>
          <w:p w:rsidR="00E50757" w:rsidRPr="00B36D00" w:rsidRDefault="00E50757" w:rsidP="00061D65">
            <w:pPr>
              <w:pStyle w:val="WMOBodyText"/>
              <w:jc w:val="center"/>
              <w:rPr>
                <w:lang w:val="fr-FR"/>
              </w:rPr>
            </w:pPr>
            <w:r w:rsidRPr="00B36D00">
              <w:rPr>
                <w:lang w:val="fr-FR"/>
              </w:rPr>
              <w:lastRenderedPageBreak/>
              <w:t>5</w:t>
            </w:r>
          </w:p>
        </w:tc>
        <w:tc>
          <w:tcPr>
            <w:tcW w:w="2363" w:type="dxa"/>
          </w:tcPr>
          <w:p w:rsidR="00E50757" w:rsidRPr="00B36D00" w:rsidRDefault="007564F0" w:rsidP="007564F0">
            <w:pPr>
              <w:pStyle w:val="WMOBodyText"/>
              <w:rPr>
                <w:lang w:val="fr-FR"/>
              </w:rPr>
            </w:pPr>
            <w:r w:rsidRPr="00B36D00">
              <w:rPr>
                <w:lang w:val="fr-FR"/>
              </w:rPr>
              <w:t>Le centre du SIO est touché</w:t>
            </w:r>
          </w:p>
        </w:tc>
        <w:tc>
          <w:tcPr>
            <w:tcW w:w="3657" w:type="dxa"/>
          </w:tcPr>
          <w:p w:rsidR="00E50757" w:rsidRPr="00B36D00" w:rsidRDefault="007564F0" w:rsidP="00583E86">
            <w:pPr>
              <w:pStyle w:val="WMOBodyText"/>
              <w:rPr>
                <w:lang w:val="fr-FR"/>
              </w:rPr>
            </w:pPr>
            <w:r w:rsidRPr="00B36D00">
              <w:rPr>
                <w:lang w:val="fr-FR"/>
              </w:rPr>
              <w:t>Adopter les mécanismes d’évitement des risques opérationnels appropriés</w:t>
            </w:r>
            <w:r w:rsidR="00583E86" w:rsidRPr="00B36D00">
              <w:rPr>
                <w:lang w:val="fr-FR"/>
              </w:rPr>
              <w:t>,</w:t>
            </w:r>
            <w:r w:rsidRPr="00B36D00">
              <w:rPr>
                <w:lang w:val="fr-FR"/>
              </w:rPr>
              <w:t xml:space="preserve"> e</w:t>
            </w:r>
            <w:r w:rsidR="00E50757" w:rsidRPr="00B36D00">
              <w:rPr>
                <w:lang w:val="fr-FR"/>
              </w:rPr>
              <w:t xml:space="preserve">n </w:t>
            </w:r>
            <w:r w:rsidRPr="00B36D00">
              <w:rPr>
                <w:lang w:val="fr-FR"/>
              </w:rPr>
              <w:t>concertation avec l’exploitant de votre CMSI</w:t>
            </w:r>
            <w:r w:rsidR="00E50757" w:rsidRPr="00B36D00">
              <w:rPr>
                <w:lang w:val="fr-FR"/>
              </w:rPr>
              <w:t>.</w:t>
            </w:r>
          </w:p>
        </w:tc>
      </w:tr>
    </w:tbl>
    <w:p w:rsidR="00D67870" w:rsidRPr="00B36D00" w:rsidRDefault="00E50757" w:rsidP="00D67870">
      <w:pPr>
        <w:pStyle w:val="WMOBodyText"/>
        <w:rPr>
          <w:lang w:val="fr-FR"/>
        </w:rPr>
      </w:pPr>
      <w:r w:rsidRPr="00B36D00">
        <w:rPr>
          <w:lang w:val="fr-FR"/>
        </w:rPr>
        <w:t>4.3</w:t>
      </w:r>
      <w:r w:rsidRPr="00B36D00">
        <w:rPr>
          <w:lang w:val="fr-FR"/>
        </w:rPr>
        <w:tab/>
      </w:r>
      <w:r w:rsidR="00F51D53" w:rsidRPr="00B36D00">
        <w:rPr>
          <w:lang w:val="fr-FR"/>
        </w:rPr>
        <w:t>Le rapporteur d’un incident doit commencer par en mesurer la gravité</w:t>
      </w:r>
      <w:r w:rsidRPr="00B36D00">
        <w:rPr>
          <w:lang w:val="fr-FR"/>
        </w:rPr>
        <w:t xml:space="preserve"> (</w:t>
      </w:r>
      <w:r w:rsidR="00F51D53" w:rsidRPr="00B36D00">
        <w:rPr>
          <w:lang w:val="fr-FR"/>
        </w:rPr>
        <w:t xml:space="preserve">pour </w:t>
      </w:r>
      <w:r w:rsidRPr="00B36D00">
        <w:rPr>
          <w:lang w:val="fr-FR"/>
        </w:rPr>
        <w:t>encourage</w:t>
      </w:r>
      <w:r w:rsidR="00F51D53" w:rsidRPr="00B36D00">
        <w:rPr>
          <w:lang w:val="fr-FR"/>
        </w:rPr>
        <w:t>r la réflexion sur la sécurité informatique</w:t>
      </w:r>
      <w:r w:rsidRPr="00B36D00">
        <w:rPr>
          <w:lang w:val="fr-FR"/>
        </w:rPr>
        <w:t>),</w:t>
      </w:r>
      <w:r w:rsidR="00F51D53" w:rsidRPr="00B36D00">
        <w:rPr>
          <w:lang w:val="fr-FR"/>
        </w:rPr>
        <w:t xml:space="preserve"> sans pour autant temporiser</w:t>
      </w:r>
      <w:r w:rsidRPr="00B36D00">
        <w:rPr>
          <w:lang w:val="fr-FR"/>
        </w:rPr>
        <w:t xml:space="preserv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F51D53" w:rsidRPr="00B36D00">
        <w:rPr>
          <w:lang w:val="fr-FR"/>
        </w:rPr>
        <w:t xml:space="preserve"> du SIO du CMSI qui reçoit le rapport d’incident peut fournir des conseils, si nécessaire</w:t>
      </w:r>
      <w:r w:rsidRPr="00B36D00">
        <w:rPr>
          <w:lang w:val="fr-FR"/>
        </w:rPr>
        <w:t>.</w:t>
      </w:r>
    </w:p>
    <w:p w:rsidR="00E50757" w:rsidRPr="00B36D00" w:rsidRDefault="00E50757" w:rsidP="00D67870">
      <w:pPr>
        <w:pStyle w:val="WMOBodyText"/>
        <w:rPr>
          <w:lang w:val="fr-FR"/>
        </w:rPr>
      </w:pPr>
      <w:r w:rsidRPr="00B36D00">
        <w:rPr>
          <w:lang w:val="fr-FR"/>
        </w:rPr>
        <w:t>4.4</w:t>
      </w:r>
      <w:r w:rsidRPr="00B36D00">
        <w:rPr>
          <w:lang w:val="fr-FR"/>
        </w:rPr>
        <w:tab/>
      </w:r>
      <w:r w:rsidR="00F51D53" w:rsidRPr="00B36D00">
        <w:rPr>
          <w:lang w:val="fr-FR"/>
        </w:rPr>
        <w:t xml:space="preserve">L’objectif consiste à </w:t>
      </w:r>
      <w:r w:rsidR="003025A4" w:rsidRPr="00B36D00">
        <w:rPr>
          <w:lang w:val="fr-FR"/>
        </w:rPr>
        <w:t xml:space="preserve">ce que </w:t>
      </w:r>
      <w:r w:rsidR="00F51D53" w:rsidRPr="00B36D00">
        <w:rPr>
          <w:lang w:val="fr-FR"/>
        </w:rPr>
        <w:t xml:space="preserve">ne </w:t>
      </w:r>
      <w:r w:rsidR="003025A4" w:rsidRPr="00B36D00">
        <w:rPr>
          <w:lang w:val="fr-FR"/>
        </w:rPr>
        <w:t xml:space="preserve">soit </w:t>
      </w:r>
      <w:r w:rsidR="00F51D53" w:rsidRPr="00B36D00">
        <w:rPr>
          <w:lang w:val="fr-FR"/>
        </w:rPr>
        <w:t xml:space="preserve">pas seulement </w:t>
      </w:r>
      <w:r w:rsidR="003025A4" w:rsidRPr="00B36D00">
        <w:rPr>
          <w:lang w:val="fr-FR"/>
        </w:rPr>
        <w:t xml:space="preserve">utilisé </w:t>
      </w:r>
      <w:r w:rsidR="00F51D53" w:rsidRPr="00B36D00">
        <w:rPr>
          <w:lang w:val="fr-FR"/>
        </w:rPr>
        <w:t>l’indice de gravité de l’incident</w:t>
      </w:r>
      <w:r w:rsidRPr="00B36D00">
        <w:rPr>
          <w:lang w:val="fr-FR"/>
        </w:rPr>
        <w:t xml:space="preserve">, </w:t>
      </w:r>
      <w:r w:rsidR="00F51D53" w:rsidRPr="00B36D00">
        <w:rPr>
          <w:lang w:val="fr-FR"/>
        </w:rPr>
        <w:t xml:space="preserve">mais </w:t>
      </w:r>
      <w:r w:rsidR="003025A4" w:rsidRPr="00B36D00">
        <w:rPr>
          <w:lang w:val="fr-FR"/>
        </w:rPr>
        <w:t>aussi</w:t>
      </w:r>
      <w:r w:rsidR="00F51D53" w:rsidRPr="00B36D00">
        <w:rPr>
          <w:lang w:val="fr-FR"/>
        </w:rPr>
        <w:t xml:space="preserve"> la </w:t>
      </w:r>
      <w:r w:rsidRPr="00B36D00">
        <w:rPr>
          <w:lang w:val="fr-FR"/>
        </w:rPr>
        <w:t>description</w:t>
      </w:r>
      <w:r w:rsidR="00F51D53" w:rsidRPr="00B36D00">
        <w:rPr>
          <w:lang w:val="fr-FR"/>
        </w:rPr>
        <w:t xml:space="preserve"> qui l’accompagne</w:t>
      </w:r>
      <w:r w:rsidRPr="00B36D00">
        <w:rPr>
          <w:lang w:val="fr-FR"/>
        </w:rPr>
        <w:t xml:space="preserve">, </w:t>
      </w:r>
      <w:r w:rsidR="00F51D53" w:rsidRPr="00B36D00">
        <w:rPr>
          <w:lang w:val="fr-FR"/>
        </w:rPr>
        <w:t>par exemple, «Gravité de l’incident de sécurité </w:t>
      </w:r>
      <w:r w:rsidRPr="00B36D00">
        <w:rPr>
          <w:lang w:val="fr-FR"/>
        </w:rPr>
        <w:t xml:space="preserve">2 – </w:t>
      </w:r>
      <w:r w:rsidR="00F51D53" w:rsidRPr="00B36D00">
        <w:rPr>
          <w:lang w:val="fr-FR"/>
        </w:rPr>
        <w:t>Enquête en cours»</w:t>
      </w:r>
      <w:r w:rsidRPr="00B36D00">
        <w:rPr>
          <w:lang w:val="fr-FR"/>
        </w:rPr>
        <w:t>.</w:t>
      </w:r>
      <w:r w:rsidRPr="00B36D00">
        <w:rPr>
          <w:lang w:val="fr-FR"/>
        </w:rPr>
        <w:tab/>
      </w:r>
    </w:p>
    <w:p w:rsidR="00E50757" w:rsidRPr="00B36D00" w:rsidRDefault="00E50757" w:rsidP="00862C8A">
      <w:pPr>
        <w:pStyle w:val="Heading3"/>
        <w:rPr>
          <w:lang w:val="fr-FR"/>
        </w:rPr>
      </w:pPr>
      <w:bookmarkStart w:id="32" w:name="_Toc503956090"/>
      <w:r w:rsidRPr="00B36D00">
        <w:rPr>
          <w:lang w:val="fr-FR"/>
        </w:rPr>
        <w:t>5.</w:t>
      </w:r>
      <w:r w:rsidRPr="00B36D00">
        <w:rPr>
          <w:lang w:val="fr-FR"/>
        </w:rPr>
        <w:tab/>
      </w:r>
      <w:r w:rsidR="00AB21E2" w:rsidRPr="00B36D00">
        <w:rPr>
          <w:lang w:val="fr-FR"/>
        </w:rPr>
        <w:t xml:space="preserve">Processus de gestion des incidents touchant à la sécurité informatique du SIO </w:t>
      </w:r>
      <w:r w:rsidRPr="00B36D00">
        <w:rPr>
          <w:lang w:val="fr-FR"/>
        </w:rPr>
        <w:t xml:space="preserve">– </w:t>
      </w:r>
      <w:r w:rsidR="00AB21E2" w:rsidRPr="00B36D00">
        <w:rPr>
          <w:lang w:val="fr-FR"/>
        </w:rPr>
        <w:t>Mesures pouvant être prises par le Membre de l’OMM ou l’organisation partenaire touchée</w:t>
      </w:r>
      <w:bookmarkEnd w:id="32"/>
    </w:p>
    <w:p w:rsidR="00E50757" w:rsidRPr="00B36D00" w:rsidRDefault="00E50757" w:rsidP="00A0288F">
      <w:pPr>
        <w:pStyle w:val="WMOBodyText"/>
        <w:keepNext/>
        <w:rPr>
          <w:lang w:val="fr-FR"/>
        </w:rPr>
      </w:pPr>
      <w:r w:rsidRPr="00B36D00">
        <w:rPr>
          <w:lang w:val="fr-FR"/>
        </w:rPr>
        <w:t>5.1</w:t>
      </w:r>
      <w:r w:rsidRPr="00B36D00">
        <w:rPr>
          <w:lang w:val="fr-FR"/>
        </w:rPr>
        <w:tab/>
      </w:r>
      <w:r w:rsidR="00AB21E2" w:rsidRPr="00B36D00">
        <w:rPr>
          <w:lang w:val="fr-FR"/>
        </w:rPr>
        <w:t xml:space="preserve">Le processus </w:t>
      </w:r>
      <w:r w:rsidR="00DF0088" w:rsidRPr="00B36D00">
        <w:rPr>
          <w:lang w:val="fr-FR"/>
        </w:rPr>
        <w:t xml:space="preserve">à suivre </w:t>
      </w:r>
      <w:r w:rsidR="00AB21E2" w:rsidRPr="00B36D00">
        <w:rPr>
          <w:lang w:val="fr-FR"/>
        </w:rPr>
        <w:t>pour les organisations des États membres</w:t>
      </w:r>
      <w:r w:rsidR="00DF0088" w:rsidRPr="00B36D00">
        <w:rPr>
          <w:lang w:val="fr-FR"/>
        </w:rPr>
        <w:t xml:space="preserve"> est résumé ci-dessus</w:t>
      </w:r>
      <w:r w:rsidRPr="00B36D00">
        <w:rPr>
          <w:lang w:val="fr-FR"/>
        </w:rPr>
        <w:t>:</w:t>
      </w:r>
    </w:p>
    <w:p w:rsidR="00E50757" w:rsidRPr="00B36D00" w:rsidRDefault="00E50757" w:rsidP="00E50757">
      <w:pPr>
        <w:pStyle w:val="WMOList1"/>
        <w:rPr>
          <w:lang w:val="fr-FR"/>
        </w:rPr>
      </w:pPr>
      <w:r w:rsidRPr="00B36D00">
        <w:rPr>
          <w:lang w:val="fr-FR"/>
        </w:rPr>
        <w:t>a)</w:t>
      </w:r>
      <w:r w:rsidRPr="00B36D00">
        <w:rPr>
          <w:lang w:val="fr-FR"/>
        </w:rPr>
        <w:tab/>
      </w:r>
      <w:r w:rsidR="00AB21E2" w:rsidRPr="00B36D00">
        <w:rPr>
          <w:lang w:val="fr-FR"/>
        </w:rPr>
        <w:t xml:space="preserve">Si un Membre de l’OMM ou une organisation partenaire </w:t>
      </w:r>
      <w:r w:rsidR="00583E86" w:rsidRPr="00B36D00">
        <w:rPr>
          <w:lang w:val="fr-FR"/>
        </w:rPr>
        <w:t xml:space="preserve">soupçonne </w:t>
      </w:r>
      <w:r w:rsidR="00AB21E2" w:rsidRPr="00B36D00">
        <w:rPr>
          <w:lang w:val="fr-FR"/>
        </w:rPr>
        <w:t>un incident de sécurité informatique</w:t>
      </w:r>
      <w:r w:rsidRPr="00B36D00">
        <w:rPr>
          <w:lang w:val="fr-FR"/>
        </w:rPr>
        <w:t>, i</w:t>
      </w:r>
      <w:r w:rsidR="00AB21E2" w:rsidRPr="00B36D00">
        <w:rPr>
          <w:lang w:val="fr-FR"/>
        </w:rPr>
        <w:t>l doit procéder comme suit</w:t>
      </w:r>
      <w:r w:rsidRPr="00B36D00">
        <w:rPr>
          <w:lang w:val="fr-FR"/>
        </w:rPr>
        <w:t>:</w:t>
      </w:r>
    </w:p>
    <w:p w:rsidR="00E50757" w:rsidRPr="00B36D00" w:rsidRDefault="002644E9" w:rsidP="00855B6E">
      <w:pPr>
        <w:pStyle w:val="WMOList1"/>
        <w:numPr>
          <w:ilvl w:val="0"/>
          <w:numId w:val="37"/>
        </w:numPr>
        <w:ind w:left="1701" w:hanging="567"/>
        <w:rPr>
          <w:lang w:val="fr-FR"/>
        </w:rPr>
      </w:pPr>
      <w:r w:rsidRPr="00B36D00">
        <w:rPr>
          <w:lang w:val="fr-FR"/>
        </w:rPr>
        <w:t>Évaluer brièvement la gravité de l’</w:t>
      </w:r>
      <w:r w:rsidR="00E50757" w:rsidRPr="00B36D00">
        <w:rPr>
          <w:lang w:val="fr-FR"/>
        </w:rPr>
        <w:t>incident (</w:t>
      </w:r>
      <w:r w:rsidR="007E2F9D" w:rsidRPr="00B36D00">
        <w:rPr>
          <w:lang w:val="fr-FR"/>
        </w:rPr>
        <w:t>en utilisant le table</w:t>
      </w:r>
      <w:r w:rsidR="003025A4" w:rsidRPr="00B36D00">
        <w:rPr>
          <w:lang w:val="fr-FR"/>
        </w:rPr>
        <w:t>a</w:t>
      </w:r>
      <w:r w:rsidR="007E2F9D" w:rsidRPr="00B36D00">
        <w:rPr>
          <w:lang w:val="fr-FR"/>
        </w:rPr>
        <w:t>u ci-dessus</w:t>
      </w:r>
      <w:r w:rsidR="00E50757" w:rsidRPr="00B36D00">
        <w:rPr>
          <w:lang w:val="fr-FR"/>
        </w:rPr>
        <w:t xml:space="preserve">), </w:t>
      </w:r>
      <w:r w:rsidR="007E2F9D" w:rsidRPr="00B36D00">
        <w:rPr>
          <w:lang w:val="fr-FR"/>
        </w:rPr>
        <w:t xml:space="preserve">et </w:t>
      </w:r>
      <w:r w:rsidR="00E50757" w:rsidRPr="00B36D00">
        <w:rPr>
          <w:lang w:val="fr-FR"/>
        </w:rPr>
        <w:t>d</w:t>
      </w:r>
      <w:r w:rsidR="007E2F9D" w:rsidRPr="00B36D00">
        <w:rPr>
          <w:lang w:val="fr-FR"/>
        </w:rPr>
        <w:t>é</w:t>
      </w:r>
      <w:r w:rsidR="00E50757" w:rsidRPr="00B36D00">
        <w:rPr>
          <w:lang w:val="fr-FR"/>
        </w:rPr>
        <w:t>termine</w:t>
      </w:r>
      <w:r w:rsidR="007E2F9D" w:rsidRPr="00B36D00">
        <w:rPr>
          <w:lang w:val="fr-FR"/>
        </w:rPr>
        <w:t>r</w:t>
      </w:r>
      <w:r w:rsidR="00DF0088" w:rsidRPr="00B36D00">
        <w:rPr>
          <w:lang w:val="fr-FR"/>
        </w:rPr>
        <w:t xml:space="preserve"> la confidentialité</w:t>
      </w:r>
      <w:r w:rsidR="00E50757" w:rsidRPr="00B36D00">
        <w:rPr>
          <w:lang w:val="fr-FR"/>
        </w:rPr>
        <w:t xml:space="preserve"> </w:t>
      </w:r>
      <w:r w:rsidR="00DF0088" w:rsidRPr="00B36D00">
        <w:rPr>
          <w:lang w:val="fr-FR"/>
        </w:rPr>
        <w:t>de l’</w:t>
      </w:r>
      <w:r w:rsidR="007E2F9D" w:rsidRPr="00B36D00">
        <w:rPr>
          <w:lang w:val="fr-FR"/>
        </w:rPr>
        <w:t>information</w:t>
      </w:r>
      <w:r w:rsidR="00E50757" w:rsidRPr="00B36D00">
        <w:rPr>
          <w:lang w:val="fr-FR"/>
        </w:rPr>
        <w:t>.</w:t>
      </w:r>
    </w:p>
    <w:p w:rsidR="00E50757" w:rsidRPr="00B36D00" w:rsidRDefault="007E2F9D" w:rsidP="00855B6E">
      <w:pPr>
        <w:pStyle w:val="WMOList1"/>
        <w:numPr>
          <w:ilvl w:val="0"/>
          <w:numId w:val="37"/>
        </w:numPr>
        <w:ind w:left="1701" w:hanging="567"/>
        <w:rPr>
          <w:lang w:val="fr-FR"/>
        </w:rPr>
      </w:pPr>
      <w:r w:rsidRPr="00B36D00">
        <w:rPr>
          <w:lang w:val="fr-FR"/>
        </w:rPr>
        <w:t>Rendre compte de l’</w:t>
      </w:r>
      <w:r w:rsidR="00E50757" w:rsidRPr="00B36D00">
        <w:rPr>
          <w:lang w:val="fr-FR"/>
        </w:rPr>
        <w:t xml:space="preserve">incident </w:t>
      </w:r>
      <w:r w:rsidRPr="00B36D00">
        <w:rPr>
          <w:lang w:val="fr-FR"/>
        </w:rPr>
        <w:t xml:space="preserve">et en débattre avec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SIO de l’OMM</w:t>
      </w:r>
      <w:r w:rsidR="00E50757" w:rsidRPr="00B36D00">
        <w:rPr>
          <w:lang w:val="fr-FR"/>
        </w:rPr>
        <w:t>.</w:t>
      </w:r>
    </w:p>
    <w:p w:rsidR="00E50757" w:rsidRPr="00B36D00" w:rsidRDefault="001B7B10" w:rsidP="00855B6E">
      <w:pPr>
        <w:pStyle w:val="WMOList1"/>
        <w:numPr>
          <w:ilvl w:val="0"/>
          <w:numId w:val="37"/>
        </w:numPr>
        <w:ind w:left="1701" w:hanging="567"/>
        <w:rPr>
          <w:lang w:val="fr-FR"/>
        </w:rPr>
      </w:pPr>
      <w:r w:rsidRPr="00B36D00">
        <w:rPr>
          <w:lang w:val="fr-FR"/>
        </w:rPr>
        <w:t>Signaler</w:t>
      </w:r>
      <w:r w:rsidR="007E2F9D" w:rsidRPr="00B36D00">
        <w:rPr>
          <w:lang w:val="fr-FR"/>
        </w:rPr>
        <w:t xml:space="preserve"> l’incident </w:t>
      </w:r>
      <w:r w:rsidRPr="00B36D00">
        <w:rPr>
          <w:lang w:val="fr-FR"/>
        </w:rPr>
        <w:t>su</w:t>
      </w:r>
      <w:r w:rsidR="007E2F9D" w:rsidRPr="00B36D00">
        <w:rPr>
          <w:lang w:val="fr-FR"/>
        </w:rPr>
        <w:t xml:space="preserve">r la </w:t>
      </w:r>
      <w:r w:rsidR="004F27AB" w:rsidRPr="00B36D00">
        <w:rPr>
          <w:lang w:val="fr-FR"/>
        </w:rPr>
        <w:t>plate-forme de collaboration pour</w:t>
      </w:r>
      <w:r w:rsidR="00DD4493" w:rsidRPr="00B36D00">
        <w:rPr>
          <w:lang w:val="fr-FR"/>
        </w:rPr>
        <w:t xml:space="preserve"> la sécurité informatique du SIO de l’OMM</w:t>
      </w:r>
      <w:r w:rsidR="00E50757" w:rsidRPr="00B36D00">
        <w:rPr>
          <w:lang w:val="fr-FR"/>
        </w:rPr>
        <w:t>.</w:t>
      </w:r>
    </w:p>
    <w:p w:rsidR="00E50757" w:rsidRPr="00B36D00" w:rsidRDefault="007E2F9D" w:rsidP="00855B6E">
      <w:pPr>
        <w:pStyle w:val="WMOList1"/>
        <w:numPr>
          <w:ilvl w:val="0"/>
          <w:numId w:val="37"/>
        </w:numPr>
        <w:ind w:left="1701" w:hanging="567"/>
        <w:rPr>
          <w:lang w:val="fr-FR"/>
        </w:rPr>
      </w:pPr>
      <w:r w:rsidRPr="00B36D00">
        <w:rPr>
          <w:lang w:val="fr-FR"/>
        </w:rPr>
        <w:t xml:space="preserve">Actualiser </w:t>
      </w:r>
      <w:r w:rsidR="00DF0088" w:rsidRPr="00B36D00">
        <w:rPr>
          <w:lang w:val="fr-FR"/>
        </w:rPr>
        <w:t xml:space="preserve">régulièrement </w:t>
      </w:r>
      <w:r w:rsidRPr="00B36D00">
        <w:rPr>
          <w:lang w:val="fr-FR"/>
        </w:rPr>
        <w:t xml:space="preserve">les </w:t>
      </w:r>
      <w:r w:rsidR="00E50757" w:rsidRPr="00B36D00">
        <w:rPr>
          <w:lang w:val="fr-FR"/>
        </w:rPr>
        <w:t>information</w:t>
      </w:r>
      <w:r w:rsidRPr="00B36D00">
        <w:rPr>
          <w:lang w:val="fr-FR"/>
        </w:rPr>
        <w:t>s</w:t>
      </w:r>
      <w:r w:rsidR="00E50757" w:rsidRPr="00B36D00">
        <w:rPr>
          <w:lang w:val="fr-FR"/>
        </w:rPr>
        <w:t xml:space="preserve"> </w:t>
      </w:r>
      <w:r w:rsidRPr="00B36D00">
        <w:rPr>
          <w:lang w:val="fr-FR"/>
        </w:rPr>
        <w:t>sur l’état</w:t>
      </w:r>
      <w:r w:rsidR="00E50757" w:rsidRPr="00B36D00">
        <w:rPr>
          <w:lang w:val="fr-FR"/>
        </w:rPr>
        <w:t>/</w:t>
      </w:r>
      <w:r w:rsidRPr="00B36D00">
        <w:rPr>
          <w:lang w:val="fr-FR"/>
        </w:rPr>
        <w:t>la gravité de l’</w:t>
      </w:r>
      <w:r w:rsidR="00E50757" w:rsidRPr="00B36D00">
        <w:rPr>
          <w:lang w:val="fr-FR"/>
        </w:rPr>
        <w:t>incident</w:t>
      </w:r>
      <w:r w:rsidR="00DF0088" w:rsidRPr="00B36D00">
        <w:rPr>
          <w:lang w:val="fr-FR"/>
        </w:rPr>
        <w:t xml:space="preserve"> </w:t>
      </w:r>
      <w:r w:rsidR="00DD4493" w:rsidRPr="00B36D00">
        <w:rPr>
          <w:lang w:val="fr-FR"/>
        </w:rPr>
        <w:t xml:space="preserve">et les transmettre </w:t>
      </w:r>
      <w:r w:rsidR="00F81C93" w:rsidRPr="00B36D00">
        <w:rPr>
          <w:lang w:val="fr-FR"/>
        </w:rPr>
        <w:t xml:space="preserve">au </w:t>
      </w:r>
      <w:r w:rsidR="00D31347" w:rsidRPr="00B36D00">
        <w:rPr>
          <w:lang w:val="fr-FR"/>
        </w:rPr>
        <w:t xml:space="preserve">coordonnateur chargé </w:t>
      </w:r>
      <w:r w:rsidR="00B06404" w:rsidRPr="00B36D00">
        <w:rPr>
          <w:lang w:val="fr-FR"/>
        </w:rPr>
        <w:t>de la sécurité informatique</w:t>
      </w:r>
      <w:r w:rsidR="00DD4493" w:rsidRPr="00B36D00">
        <w:rPr>
          <w:lang w:val="fr-FR"/>
        </w:rPr>
        <w:t xml:space="preserve"> du SIO de l’OMM et </w:t>
      </w:r>
      <w:r w:rsidR="004F27AB" w:rsidRPr="00B36D00">
        <w:rPr>
          <w:lang w:val="fr-FR"/>
        </w:rPr>
        <w:t>à la plate-forme de collaboration pour</w:t>
      </w:r>
      <w:r w:rsidR="00DD4493" w:rsidRPr="00B36D00">
        <w:rPr>
          <w:lang w:val="fr-FR"/>
        </w:rPr>
        <w:t xml:space="preserve"> la sécurité informatique du SIO de l’OMM</w:t>
      </w:r>
      <w:r w:rsidR="00E50757" w:rsidRPr="00B36D00">
        <w:rPr>
          <w:lang w:val="fr-FR"/>
        </w:rPr>
        <w:t>.</w:t>
      </w:r>
    </w:p>
    <w:p w:rsidR="00E50757" w:rsidRPr="00B36D00" w:rsidRDefault="009A02DC" w:rsidP="00855B6E">
      <w:pPr>
        <w:pStyle w:val="WMOList1"/>
        <w:numPr>
          <w:ilvl w:val="0"/>
          <w:numId w:val="37"/>
        </w:numPr>
        <w:ind w:left="1701" w:hanging="567"/>
        <w:rPr>
          <w:lang w:val="fr-FR"/>
        </w:rPr>
      </w:pPr>
      <w:r w:rsidRPr="00B36D00">
        <w:rPr>
          <w:lang w:val="fr-FR"/>
        </w:rPr>
        <w:t>Une fois l’incident résolu, é</w:t>
      </w:r>
      <w:r w:rsidR="00A359C8" w:rsidRPr="00B36D00">
        <w:rPr>
          <w:lang w:val="fr-FR"/>
        </w:rPr>
        <w:t xml:space="preserve">changer les enseignements tirés </w:t>
      </w:r>
      <w:r w:rsidR="001B7B10" w:rsidRPr="00B36D00">
        <w:rPr>
          <w:lang w:val="fr-FR"/>
        </w:rPr>
        <w:t>su</w:t>
      </w:r>
      <w:r w:rsidR="00A359C8" w:rsidRPr="00B36D00">
        <w:rPr>
          <w:lang w:val="fr-FR"/>
        </w:rPr>
        <w:t xml:space="preserve">r la </w:t>
      </w:r>
      <w:r w:rsidR="004F27AB" w:rsidRPr="00B36D00">
        <w:rPr>
          <w:lang w:val="fr-FR"/>
        </w:rPr>
        <w:t>plate-forme de collaboration pour</w:t>
      </w:r>
      <w:r w:rsidR="00A359C8" w:rsidRPr="00B36D00">
        <w:rPr>
          <w:lang w:val="fr-FR"/>
        </w:rPr>
        <w:t xml:space="preserve"> la sécurité informatique du SIO de l’OMM </w:t>
      </w:r>
      <w:r w:rsidR="00E50757" w:rsidRPr="00B36D00">
        <w:rPr>
          <w:lang w:val="fr-FR"/>
        </w:rPr>
        <w:t>(</w:t>
      </w:r>
      <w:r w:rsidR="00A359C8" w:rsidRPr="00B36D00">
        <w:rPr>
          <w:lang w:val="fr-FR"/>
        </w:rPr>
        <w:t>s</w:t>
      </w:r>
      <w:r w:rsidR="00BB370D" w:rsidRPr="00B36D00">
        <w:rPr>
          <w:lang w:val="fr-FR"/>
        </w:rPr>
        <w:t xml:space="preserve">ous réserve de </w:t>
      </w:r>
      <w:r w:rsidR="001B7B10" w:rsidRPr="00B36D00">
        <w:rPr>
          <w:lang w:val="fr-FR"/>
        </w:rPr>
        <w:t>ses</w:t>
      </w:r>
      <w:r w:rsidR="00BB370D" w:rsidRPr="00B36D00">
        <w:rPr>
          <w:lang w:val="fr-FR"/>
        </w:rPr>
        <w:t xml:space="preserve"> </w:t>
      </w:r>
      <w:r w:rsidR="00E50757" w:rsidRPr="00B36D00">
        <w:rPr>
          <w:lang w:val="fr-FR"/>
        </w:rPr>
        <w:t xml:space="preserve">restrictions </w:t>
      </w:r>
      <w:r w:rsidR="00BB370D" w:rsidRPr="00B36D00">
        <w:rPr>
          <w:lang w:val="fr-FR"/>
        </w:rPr>
        <w:t xml:space="preserve">concernant le partage de cette </w:t>
      </w:r>
      <w:r w:rsidR="00E50757" w:rsidRPr="00B36D00">
        <w:rPr>
          <w:lang w:val="fr-FR"/>
        </w:rPr>
        <w:t>information).</w:t>
      </w:r>
    </w:p>
    <w:p w:rsidR="00E50757" w:rsidRPr="00B36D00" w:rsidRDefault="00E50757" w:rsidP="00E50757">
      <w:pPr>
        <w:pStyle w:val="WMOList1"/>
        <w:rPr>
          <w:lang w:val="fr-FR"/>
        </w:rPr>
      </w:pPr>
      <w:r w:rsidRPr="00B36D00">
        <w:rPr>
          <w:lang w:val="fr-FR"/>
        </w:rPr>
        <w:t>b)</w:t>
      </w:r>
      <w:r w:rsidRPr="00B36D00">
        <w:rPr>
          <w:lang w:val="fr-FR"/>
        </w:rPr>
        <w:tab/>
      </w:r>
      <w:r w:rsidR="00BB370D" w:rsidRPr="00B36D00">
        <w:rPr>
          <w:lang w:val="fr-FR"/>
        </w:rPr>
        <w:t>Si un Membre de l’OMM ou une organisation partenaire entend parler d’un incident lié à la sécurité informatique</w:t>
      </w:r>
      <w:r w:rsidRPr="00B36D00">
        <w:rPr>
          <w:lang w:val="fr-FR"/>
        </w:rPr>
        <w:t>,</w:t>
      </w:r>
      <w:r w:rsidR="00BB370D" w:rsidRPr="00B36D00">
        <w:rPr>
          <w:lang w:val="fr-FR"/>
        </w:rPr>
        <w:t xml:space="preserve"> il </w:t>
      </w:r>
      <w:r w:rsidR="009A02DC" w:rsidRPr="00B36D00">
        <w:rPr>
          <w:lang w:val="fr-FR"/>
        </w:rPr>
        <w:t xml:space="preserve">ou elle </w:t>
      </w:r>
      <w:r w:rsidR="00BB370D" w:rsidRPr="00B36D00">
        <w:rPr>
          <w:lang w:val="fr-FR"/>
        </w:rPr>
        <w:t xml:space="preserve">doit </w:t>
      </w:r>
      <w:r w:rsidR="001B7B10" w:rsidRPr="00B36D00">
        <w:rPr>
          <w:lang w:val="fr-FR"/>
        </w:rPr>
        <w:t>consulter les membres</w:t>
      </w:r>
      <w:r w:rsidR="003F0CF7" w:rsidRPr="00B36D00">
        <w:rPr>
          <w:lang w:val="fr-FR"/>
        </w:rPr>
        <w:t xml:space="preserve"> </w:t>
      </w:r>
      <w:r w:rsidR="001B7B10" w:rsidRPr="00B36D00">
        <w:rPr>
          <w:lang w:val="fr-FR"/>
        </w:rPr>
        <w:t xml:space="preserve">de </w:t>
      </w:r>
      <w:r w:rsidR="004F27AB" w:rsidRPr="00B36D00">
        <w:rPr>
          <w:lang w:val="fr-FR"/>
        </w:rPr>
        <w:t>la plate-forme de collaboration pour</w:t>
      </w:r>
      <w:r w:rsidR="000B35A5" w:rsidRPr="00B36D00">
        <w:rPr>
          <w:lang w:val="fr-FR"/>
        </w:rPr>
        <w:t xml:space="preserve"> la sécurité informatique du SIO de l’OMM et</w:t>
      </w:r>
      <w:r w:rsidRPr="00B36D00">
        <w:rPr>
          <w:lang w:val="fr-FR"/>
        </w:rPr>
        <w:t xml:space="preserve">, </w:t>
      </w:r>
      <w:r w:rsidR="000B35A5" w:rsidRPr="00B36D00">
        <w:rPr>
          <w:lang w:val="fr-FR"/>
        </w:rPr>
        <w:t>si nécessaire</w:t>
      </w:r>
      <w:r w:rsidRPr="00B36D00">
        <w:rPr>
          <w:lang w:val="fr-FR"/>
        </w:rPr>
        <w:t xml:space="preserv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0B35A5" w:rsidRPr="00B36D00">
        <w:rPr>
          <w:lang w:val="fr-FR"/>
        </w:rPr>
        <w:t xml:space="preserve"> du SIO de son CMSI, puis prendre les mesures appropriées</w:t>
      </w:r>
      <w:r w:rsidRPr="00B36D00">
        <w:rPr>
          <w:lang w:val="fr-FR"/>
        </w:rPr>
        <w:t>.</w:t>
      </w:r>
    </w:p>
    <w:p w:rsidR="00E50757" w:rsidRPr="00B36D00" w:rsidRDefault="00E50757" w:rsidP="00253026">
      <w:pPr>
        <w:pStyle w:val="WMOList1"/>
        <w:rPr>
          <w:lang w:val="fr-FR"/>
        </w:rPr>
        <w:sectPr w:rsidR="00E50757" w:rsidRPr="00B36D00" w:rsidSect="00747D01">
          <w:headerReference w:type="even" r:id="rId39"/>
          <w:headerReference w:type="default" r:id="rId40"/>
          <w:headerReference w:type="first" r:id="rId41"/>
          <w:pgSz w:w="11906" w:h="16838"/>
          <w:pgMar w:top="1246" w:right="1274" w:bottom="1440" w:left="1797" w:header="709" w:footer="279" w:gutter="0"/>
          <w:cols w:space="708"/>
          <w:titlePg/>
          <w:docGrid w:linePitch="360"/>
        </w:sectPr>
      </w:pPr>
      <w:r w:rsidRPr="00B36D00">
        <w:rPr>
          <w:lang w:val="fr-FR"/>
        </w:rPr>
        <w:lastRenderedPageBreak/>
        <w:t>c)</w:t>
      </w:r>
      <w:r w:rsidRPr="00B36D00">
        <w:rPr>
          <w:lang w:val="fr-FR"/>
        </w:rPr>
        <w:tab/>
      </w:r>
      <w:r w:rsidR="000B35A5" w:rsidRPr="00B36D00">
        <w:rPr>
          <w:lang w:val="fr-FR"/>
        </w:rPr>
        <w:t xml:space="preserve">Si </w:t>
      </w:r>
      <w:r w:rsidR="009A02DC" w:rsidRPr="00B36D00">
        <w:rPr>
          <w:lang w:val="fr-FR"/>
        </w:rPr>
        <w:t>le</w:t>
      </w:r>
      <w:r w:rsidR="000B35A5" w:rsidRPr="00B36D00">
        <w:rPr>
          <w:lang w:val="fr-FR"/>
        </w:rPr>
        <w:t xml:space="preserve"> Membre de l’OMM ou </w:t>
      </w:r>
      <w:r w:rsidR="009A02DC" w:rsidRPr="00B36D00">
        <w:rPr>
          <w:lang w:val="fr-FR"/>
        </w:rPr>
        <w:t>l’</w:t>
      </w:r>
      <w:r w:rsidR="000B35A5" w:rsidRPr="00B36D00">
        <w:rPr>
          <w:lang w:val="fr-FR"/>
        </w:rPr>
        <w:t xml:space="preserve">organisation partenaire est </w:t>
      </w:r>
      <w:r w:rsidRPr="00B36D00">
        <w:rPr>
          <w:lang w:val="fr-FR"/>
        </w:rPr>
        <w:t>contact</w:t>
      </w:r>
      <w:r w:rsidR="000B35A5" w:rsidRPr="00B36D00">
        <w:rPr>
          <w:lang w:val="fr-FR"/>
        </w:rPr>
        <w:t xml:space="preserve">é par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0B35A5" w:rsidRPr="00B36D00">
        <w:rPr>
          <w:lang w:val="fr-FR"/>
        </w:rPr>
        <w:t xml:space="preserve"> du SIO de son CMSI à propos d’un incident de sécurité informatique</w:t>
      </w:r>
      <w:r w:rsidRPr="00B36D00">
        <w:rPr>
          <w:lang w:val="fr-FR"/>
        </w:rPr>
        <w:t>, i</w:t>
      </w:r>
      <w:r w:rsidR="000B35A5" w:rsidRPr="00B36D00">
        <w:rPr>
          <w:lang w:val="fr-FR"/>
        </w:rPr>
        <w:t>l doit prendre les mesures appropriées recommandées</w:t>
      </w:r>
      <w:r w:rsidRPr="00B36D00">
        <w:rPr>
          <w:lang w:val="fr-FR"/>
        </w:rPr>
        <w:t>.</w:t>
      </w:r>
    </w:p>
    <w:p w:rsidR="00E50757" w:rsidRDefault="00E50757" w:rsidP="00A0288F">
      <w:pPr>
        <w:pStyle w:val="Heading4"/>
        <w:tabs>
          <w:tab w:val="clear" w:pos="1134"/>
        </w:tabs>
        <w:ind w:left="0" w:firstLine="0"/>
        <w:rPr>
          <w:b w:val="0"/>
          <w:bCs/>
          <w:i w:val="0"/>
          <w:iCs/>
          <w:lang w:val="fr-FR"/>
        </w:rPr>
      </w:pPr>
      <w:bookmarkStart w:id="33" w:name="_Toc503956091"/>
      <w:r w:rsidRPr="00A0288F">
        <w:rPr>
          <w:b w:val="0"/>
          <w:bCs/>
          <w:i w:val="0"/>
          <w:iCs/>
          <w:lang w:val="fr-FR"/>
        </w:rPr>
        <w:lastRenderedPageBreak/>
        <w:t>5.2</w:t>
      </w:r>
      <w:r w:rsidRPr="00B36D00">
        <w:rPr>
          <w:lang w:val="fr-FR"/>
        </w:rPr>
        <w:tab/>
      </w:r>
      <w:r w:rsidR="00CD740D" w:rsidRPr="00A0288F">
        <w:rPr>
          <w:b w:val="0"/>
          <w:bCs/>
          <w:i w:val="0"/>
          <w:iCs/>
          <w:lang w:val="fr-FR"/>
        </w:rPr>
        <w:t>Processus</w:t>
      </w:r>
      <w:r w:rsidR="00A23074" w:rsidRPr="00A0288F">
        <w:rPr>
          <w:b w:val="0"/>
          <w:bCs/>
          <w:i w:val="0"/>
          <w:iCs/>
          <w:lang w:val="fr-FR"/>
        </w:rPr>
        <w:t xml:space="preserve"> à suivre </w:t>
      </w:r>
      <w:r w:rsidR="000B35A5" w:rsidRPr="00A0288F">
        <w:rPr>
          <w:b w:val="0"/>
          <w:bCs/>
          <w:i w:val="0"/>
          <w:iCs/>
          <w:lang w:val="fr-FR"/>
        </w:rPr>
        <w:t xml:space="preserve">si je </w:t>
      </w:r>
      <w:r w:rsidR="003F0CF7" w:rsidRPr="00A0288F">
        <w:rPr>
          <w:b w:val="0"/>
          <w:bCs/>
          <w:i w:val="0"/>
          <w:iCs/>
          <w:lang w:val="fr-FR"/>
        </w:rPr>
        <w:t>pense qu’</w:t>
      </w:r>
      <w:r w:rsidR="000B35A5" w:rsidRPr="00A0288F">
        <w:rPr>
          <w:b w:val="0"/>
          <w:bCs/>
          <w:i w:val="0"/>
          <w:iCs/>
          <w:lang w:val="fr-FR"/>
        </w:rPr>
        <w:t xml:space="preserve">un incident </w:t>
      </w:r>
      <w:r w:rsidR="00A23074" w:rsidRPr="00A0288F">
        <w:rPr>
          <w:b w:val="0"/>
          <w:bCs/>
          <w:i w:val="0"/>
          <w:iCs/>
          <w:lang w:val="fr-FR"/>
        </w:rPr>
        <w:t>lié à la</w:t>
      </w:r>
      <w:r w:rsidR="000B35A5" w:rsidRPr="00A0288F">
        <w:rPr>
          <w:b w:val="0"/>
          <w:bCs/>
          <w:i w:val="0"/>
          <w:iCs/>
          <w:lang w:val="fr-FR"/>
        </w:rPr>
        <w:t xml:space="preserve"> sécurité informatique</w:t>
      </w:r>
      <w:r w:rsidR="003F0CF7" w:rsidRPr="00A0288F">
        <w:rPr>
          <w:b w:val="0"/>
          <w:bCs/>
          <w:i w:val="0"/>
          <w:iCs/>
          <w:lang w:val="fr-FR"/>
        </w:rPr>
        <w:t xml:space="preserve"> </w:t>
      </w:r>
      <w:r w:rsidR="0053302C" w:rsidRPr="00A0288F">
        <w:rPr>
          <w:b w:val="0"/>
          <w:bCs/>
          <w:i w:val="0"/>
          <w:iCs/>
          <w:lang w:val="fr-FR"/>
        </w:rPr>
        <w:t>se produit</w:t>
      </w:r>
      <w:bookmarkEnd w:id="33"/>
    </w:p>
    <w:p w:rsidR="00A0288F" w:rsidRPr="00A0288F" w:rsidRDefault="00A0288F" w:rsidP="00A0288F">
      <w:pPr>
        <w:rPr>
          <w:lang w:val="fr-FR" w:eastAsia="zh-TW"/>
        </w:rPr>
      </w:pPr>
    </w:p>
    <w:p w:rsidR="00E50757" w:rsidRPr="00B36D00" w:rsidRDefault="00E50757" w:rsidP="00E50757">
      <w:pPr>
        <w:jc w:val="center"/>
        <w:rPr>
          <w:noProof/>
          <w:lang w:val="fr-FR"/>
        </w:rPr>
      </w:pPr>
      <w:r w:rsidRPr="00B36D00">
        <w:rPr>
          <w:noProof/>
          <w:lang w:val="en-US" w:eastAsia="zh-CN"/>
        </w:rPr>
        <w:drawing>
          <wp:inline distT="0" distB="0" distL="0" distR="0">
            <wp:extent cx="6149340" cy="4213860"/>
            <wp:effectExtent l="19050" t="19050" r="2286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49340" cy="4213860"/>
                    </a:xfrm>
                    <a:prstGeom prst="rect">
                      <a:avLst/>
                    </a:prstGeom>
                    <a:noFill/>
                    <a:ln>
                      <a:solidFill>
                        <a:schemeClr val="tx1"/>
                      </a:solidFill>
                    </a:ln>
                  </pic:spPr>
                </pic:pic>
              </a:graphicData>
            </a:graphic>
          </wp:inline>
        </w:drawing>
      </w:r>
    </w:p>
    <w:p w:rsidR="00E50757" w:rsidRPr="00B36D00" w:rsidRDefault="00E50757" w:rsidP="00E50757">
      <w:pPr>
        <w:jc w:val="center"/>
        <w:rPr>
          <w:lang w:val="fr-FR"/>
        </w:rPr>
      </w:pPr>
    </w:p>
    <w:p w:rsidR="000D4278" w:rsidRPr="00B36D00" w:rsidRDefault="00B36D00" w:rsidP="000B35A5">
      <w:pPr>
        <w:pStyle w:val="WMOBodyText"/>
        <w:rPr>
          <w:b/>
          <w:lang w:val="fr-FR" w:eastAsia="en-US"/>
        </w:rPr>
      </w:pPr>
      <w:r w:rsidRPr="00B36D00">
        <w:rPr>
          <w:b/>
          <w:lang w:val="fr-FR" w:eastAsia="en-US"/>
        </w:rPr>
        <w:t>LÉGENDE</w:t>
      </w:r>
    </w:p>
    <w:p w:rsidR="000B35A5" w:rsidRPr="00B36D00" w:rsidRDefault="000B35A5" w:rsidP="000B35A5">
      <w:pPr>
        <w:pStyle w:val="WMOBodyText"/>
        <w:rPr>
          <w:b/>
          <w:lang w:val="fr-FR" w:eastAsia="en-US"/>
        </w:rPr>
      </w:pPr>
      <w:r w:rsidRPr="00B36D00">
        <w:rPr>
          <w:b/>
          <w:lang w:val="fr-FR" w:eastAsia="en-US"/>
        </w:rPr>
        <w:t>Membre de l’OMM ou organisation partenaire touchée</w:t>
      </w:r>
    </w:p>
    <w:p w:rsidR="000B35A5" w:rsidRPr="00B36D00" w:rsidRDefault="000B35A5" w:rsidP="000B35A5">
      <w:pPr>
        <w:pStyle w:val="WMOBodyText"/>
        <w:rPr>
          <w:lang w:val="fr-FR" w:eastAsia="en-US"/>
        </w:rPr>
      </w:pPr>
      <w:r w:rsidRPr="00B36D00">
        <w:rPr>
          <w:highlight w:val="red"/>
          <w:lang w:val="fr-FR" w:eastAsia="en-US"/>
        </w:rPr>
        <w:t xml:space="preserve">Survenance d’un incident </w:t>
      </w:r>
      <w:r w:rsidR="00303619" w:rsidRPr="00B36D00">
        <w:rPr>
          <w:highlight w:val="red"/>
          <w:lang w:val="fr-FR" w:eastAsia="en-US"/>
        </w:rPr>
        <w:t>relatif à la</w:t>
      </w:r>
      <w:r w:rsidRPr="00B36D00">
        <w:rPr>
          <w:highlight w:val="red"/>
          <w:lang w:val="fr-FR" w:eastAsia="en-US"/>
        </w:rPr>
        <w:t xml:space="preserve"> sécurité informatique</w:t>
      </w:r>
    </w:p>
    <w:p w:rsidR="000B35A5" w:rsidRPr="00B36D00" w:rsidRDefault="000B35A5" w:rsidP="000B35A5">
      <w:pPr>
        <w:pStyle w:val="WMOBodyText"/>
        <w:rPr>
          <w:lang w:val="fr-FR" w:eastAsia="en-US"/>
        </w:rPr>
      </w:pPr>
      <w:r w:rsidRPr="00B36D00">
        <w:rPr>
          <w:highlight w:val="yellow"/>
          <w:lang w:val="fr-FR" w:eastAsia="en-US"/>
        </w:rPr>
        <w:t>Évaluer l</w:t>
      </w:r>
      <w:r w:rsidR="00162131" w:rsidRPr="00B36D00">
        <w:rPr>
          <w:highlight w:val="yellow"/>
          <w:lang w:val="fr-FR" w:eastAsia="en-US"/>
        </w:rPr>
        <w:t>e degré de confidentialité</w:t>
      </w:r>
    </w:p>
    <w:p w:rsidR="000B35A5" w:rsidRPr="00B36D00" w:rsidRDefault="000B35A5" w:rsidP="000B35A5">
      <w:pPr>
        <w:pStyle w:val="WMOBodyText"/>
        <w:rPr>
          <w:lang w:val="fr-FR" w:eastAsia="en-US"/>
        </w:rPr>
      </w:pPr>
      <w:r w:rsidRPr="00B36D00">
        <w:rPr>
          <w:lang w:val="fr-FR" w:eastAsia="en-US"/>
        </w:rPr>
        <w:t>Aucune mesure</w:t>
      </w:r>
    </w:p>
    <w:p w:rsidR="000B35A5" w:rsidRPr="00B36D00" w:rsidRDefault="000B35A5" w:rsidP="000B35A5">
      <w:pPr>
        <w:pStyle w:val="WMOBodyText"/>
        <w:rPr>
          <w:lang w:val="fr-FR" w:eastAsia="en-US"/>
        </w:rPr>
      </w:pPr>
      <w:r w:rsidRPr="00B36D00">
        <w:rPr>
          <w:lang w:val="fr-FR" w:eastAsia="en-US"/>
        </w:rPr>
        <w:t>Non</w:t>
      </w:r>
    </w:p>
    <w:p w:rsidR="000B35A5" w:rsidRPr="00B36D00" w:rsidRDefault="000B35A5" w:rsidP="000B35A5">
      <w:pPr>
        <w:pStyle w:val="WMOBodyText"/>
        <w:rPr>
          <w:lang w:val="fr-FR" w:eastAsia="en-US"/>
        </w:rPr>
      </w:pPr>
      <w:r w:rsidRPr="00B36D00">
        <w:rPr>
          <w:lang w:val="fr-FR" w:eastAsia="en-US"/>
        </w:rPr>
        <w:t>Puis-je signaler l’incident?</w:t>
      </w:r>
    </w:p>
    <w:p w:rsidR="000B35A5" w:rsidRPr="00B36D00" w:rsidRDefault="000B35A5" w:rsidP="000B35A5">
      <w:pPr>
        <w:pStyle w:val="WMOBodyText"/>
        <w:rPr>
          <w:lang w:val="fr-FR" w:eastAsia="en-US"/>
        </w:rPr>
      </w:pPr>
      <w:r w:rsidRPr="00B36D00">
        <w:rPr>
          <w:lang w:val="fr-FR" w:eastAsia="en-US"/>
        </w:rPr>
        <w:t>Oui</w:t>
      </w:r>
    </w:p>
    <w:p w:rsidR="00FC34EF" w:rsidRPr="00B36D00" w:rsidRDefault="00FC34EF" w:rsidP="000B35A5">
      <w:pPr>
        <w:pStyle w:val="WMOBodyText"/>
        <w:rPr>
          <w:lang w:val="fr-FR" w:eastAsia="en-US"/>
        </w:rPr>
      </w:pPr>
      <w:r w:rsidRPr="00B36D00">
        <w:rPr>
          <w:lang w:val="fr-FR" w:eastAsia="en-US"/>
        </w:rPr>
        <w:t>Échelle de gravité de l’incident touchant à la sécurité informatique du SIO</w:t>
      </w:r>
    </w:p>
    <w:p w:rsidR="00FC34EF" w:rsidRPr="00B36D00" w:rsidRDefault="00FC34EF" w:rsidP="000B35A5">
      <w:pPr>
        <w:pStyle w:val="WMOBodyText"/>
        <w:rPr>
          <w:lang w:val="fr-FR" w:eastAsia="en-US"/>
        </w:rPr>
      </w:pPr>
      <w:r w:rsidRPr="00B36D00">
        <w:rPr>
          <w:highlight w:val="yellow"/>
          <w:lang w:val="fr-FR" w:eastAsia="en-US"/>
        </w:rPr>
        <w:t>Évaluer la gravité</w:t>
      </w:r>
    </w:p>
    <w:p w:rsidR="00FC34EF" w:rsidRPr="00B36D00" w:rsidRDefault="00FC34EF" w:rsidP="000B35A5">
      <w:pPr>
        <w:pStyle w:val="WMOBodyText"/>
        <w:rPr>
          <w:lang w:val="fr-FR" w:eastAsia="en-US"/>
        </w:rPr>
      </w:pPr>
      <w:r w:rsidRPr="00B36D00">
        <w:rPr>
          <w:lang w:val="fr-FR" w:eastAsia="en-US"/>
        </w:rPr>
        <w:t xml:space="preserve">Coordonnées </w:t>
      </w:r>
      <w:r w:rsidR="00791A1F" w:rsidRPr="00B36D00">
        <w:rPr>
          <w:lang w:val="fr-FR" w:eastAsia="en-US"/>
        </w:rPr>
        <w:t xml:space="preserve">du </w:t>
      </w:r>
      <w:r w:rsidR="00D31347" w:rsidRPr="00B36D00">
        <w:rPr>
          <w:lang w:val="fr-FR" w:eastAsia="en-US"/>
        </w:rPr>
        <w:t xml:space="preserve">coordonnateur chargé </w:t>
      </w:r>
      <w:r w:rsidR="00B06404" w:rsidRPr="00B36D00">
        <w:rPr>
          <w:lang w:val="fr-FR" w:eastAsia="en-US"/>
        </w:rPr>
        <w:t>de la sécurité informatique</w:t>
      </w:r>
      <w:r w:rsidRPr="00B36D00">
        <w:rPr>
          <w:lang w:val="fr-FR" w:eastAsia="en-US"/>
        </w:rPr>
        <w:t xml:space="preserve"> du SIO de l’OMM</w:t>
      </w:r>
    </w:p>
    <w:p w:rsidR="00FC34EF" w:rsidRPr="00B36D00" w:rsidRDefault="00FC34EF" w:rsidP="000B35A5">
      <w:pPr>
        <w:pStyle w:val="WMOBodyText"/>
        <w:rPr>
          <w:lang w:val="fr-FR" w:eastAsia="en-US"/>
        </w:rPr>
      </w:pPr>
      <w:r w:rsidRPr="00B36D00">
        <w:rPr>
          <w:highlight w:val="cyan"/>
          <w:lang w:val="fr-FR" w:eastAsia="en-US"/>
        </w:rPr>
        <w:t xml:space="preserve">Contacter </w:t>
      </w:r>
      <w:r w:rsidR="00F81C93" w:rsidRPr="00B36D00">
        <w:rPr>
          <w:highlight w:val="cyan"/>
          <w:lang w:val="fr-FR" w:eastAsia="en-US"/>
        </w:rPr>
        <w:t xml:space="preserve">le </w:t>
      </w:r>
      <w:r w:rsidR="00D31347" w:rsidRPr="00B36D00">
        <w:rPr>
          <w:highlight w:val="cyan"/>
          <w:lang w:val="fr-FR" w:eastAsia="en-US"/>
        </w:rPr>
        <w:t xml:space="preserve">coordonnateur chargé </w:t>
      </w:r>
      <w:r w:rsidR="00B06404" w:rsidRPr="00B36D00">
        <w:rPr>
          <w:highlight w:val="cyan"/>
          <w:lang w:val="fr-FR" w:eastAsia="en-US"/>
        </w:rPr>
        <w:t>de la sécurité informatique</w:t>
      </w:r>
      <w:r w:rsidRPr="00B36D00">
        <w:rPr>
          <w:highlight w:val="cyan"/>
          <w:lang w:val="fr-FR" w:eastAsia="en-US"/>
        </w:rPr>
        <w:t xml:space="preserve"> du SIO de l’OMM</w:t>
      </w:r>
    </w:p>
    <w:p w:rsidR="00FC34EF" w:rsidRPr="00B36D00" w:rsidRDefault="003C7A0A" w:rsidP="000B35A5">
      <w:pPr>
        <w:pStyle w:val="WMOBodyText"/>
        <w:rPr>
          <w:lang w:val="fr-FR" w:eastAsia="en-US"/>
        </w:rPr>
      </w:pPr>
      <w:r w:rsidRPr="00B36D00">
        <w:rPr>
          <w:lang w:val="fr-FR" w:eastAsia="en-US"/>
        </w:rPr>
        <w:lastRenderedPageBreak/>
        <w:t>Recommencer si</w:t>
      </w:r>
      <w:r w:rsidR="003072EA" w:rsidRPr="00B36D00">
        <w:rPr>
          <w:lang w:val="fr-FR" w:eastAsia="en-US"/>
        </w:rPr>
        <w:t xml:space="preserve"> l</w:t>
      </w:r>
      <w:r w:rsidR="00303619" w:rsidRPr="00B36D00">
        <w:rPr>
          <w:lang w:val="fr-FR" w:eastAsia="en-US"/>
        </w:rPr>
        <w:t xml:space="preserve">’état </w:t>
      </w:r>
      <w:r w:rsidR="003072EA" w:rsidRPr="00B36D00">
        <w:rPr>
          <w:lang w:val="fr-FR" w:eastAsia="en-US"/>
        </w:rPr>
        <w:t>de</w:t>
      </w:r>
      <w:r w:rsidRPr="00B36D00">
        <w:rPr>
          <w:lang w:val="fr-FR" w:eastAsia="en-US"/>
        </w:rPr>
        <w:t xml:space="preserve"> l’incident </w:t>
      </w:r>
      <w:r w:rsidR="003072EA" w:rsidRPr="00B36D00">
        <w:rPr>
          <w:lang w:val="fr-FR" w:eastAsia="en-US"/>
        </w:rPr>
        <w:t>évolue</w:t>
      </w:r>
      <w:r w:rsidR="00FC34EF" w:rsidRPr="00B36D00">
        <w:rPr>
          <w:lang w:val="fr-FR" w:eastAsia="en-US"/>
        </w:rPr>
        <w:t xml:space="preserve"> </w:t>
      </w:r>
    </w:p>
    <w:p w:rsidR="00FC34EF" w:rsidRPr="00B36D00" w:rsidRDefault="001B7B10" w:rsidP="003C7A0A">
      <w:pPr>
        <w:pStyle w:val="WMOBodyText"/>
        <w:rPr>
          <w:lang w:val="fr-FR" w:eastAsia="en-US"/>
        </w:rPr>
      </w:pPr>
      <w:r w:rsidRPr="00B36D00">
        <w:rPr>
          <w:highlight w:val="cyan"/>
          <w:lang w:val="fr-FR" w:eastAsia="en-US"/>
        </w:rPr>
        <w:t xml:space="preserve">Rendre compte de la situation sur </w:t>
      </w:r>
      <w:r w:rsidR="004F27AB" w:rsidRPr="00B36D00">
        <w:rPr>
          <w:highlight w:val="cyan"/>
          <w:lang w:val="fr-FR" w:eastAsia="en-US"/>
        </w:rPr>
        <w:t>la plate-forme de collaboration pour</w:t>
      </w:r>
      <w:r w:rsidR="003C7A0A" w:rsidRPr="00B36D00">
        <w:rPr>
          <w:highlight w:val="cyan"/>
          <w:lang w:val="fr-FR" w:eastAsia="en-US"/>
        </w:rPr>
        <w:t xml:space="preserve"> la sécurité informatique du SIO de l’OMM</w:t>
      </w:r>
    </w:p>
    <w:p w:rsidR="003C7A0A" w:rsidRPr="00B36D00" w:rsidRDefault="001B7B10" w:rsidP="003C7A0A">
      <w:pPr>
        <w:pStyle w:val="WMOBodyText"/>
        <w:rPr>
          <w:lang w:val="fr-FR" w:eastAsia="en-US"/>
        </w:rPr>
      </w:pPr>
      <w:r w:rsidRPr="00B36D00">
        <w:rPr>
          <w:highlight w:val="cyan"/>
          <w:lang w:val="fr-FR" w:eastAsia="en-US"/>
        </w:rPr>
        <w:t>Indiqu</w:t>
      </w:r>
      <w:r w:rsidR="00383BA7" w:rsidRPr="00B36D00">
        <w:rPr>
          <w:highlight w:val="cyan"/>
          <w:lang w:val="fr-FR" w:eastAsia="en-US"/>
        </w:rPr>
        <w:t xml:space="preserve">er les enseignements tirés </w:t>
      </w:r>
      <w:r w:rsidRPr="00B36D00">
        <w:rPr>
          <w:highlight w:val="cyan"/>
          <w:lang w:val="fr-FR" w:eastAsia="en-US"/>
        </w:rPr>
        <w:t>sur</w:t>
      </w:r>
      <w:r w:rsidR="004F27AB" w:rsidRPr="00B36D00">
        <w:rPr>
          <w:highlight w:val="cyan"/>
          <w:lang w:val="fr-FR" w:eastAsia="en-US"/>
        </w:rPr>
        <w:t xml:space="preserve"> la plate-forme de collaboration pour</w:t>
      </w:r>
      <w:r w:rsidR="00383BA7" w:rsidRPr="00B36D00">
        <w:rPr>
          <w:highlight w:val="cyan"/>
          <w:lang w:val="fr-FR" w:eastAsia="en-US"/>
        </w:rPr>
        <w:t xml:space="preserve"> la sécurité informatique du SIO de l’OMM</w:t>
      </w:r>
    </w:p>
    <w:p w:rsidR="000B35A5" w:rsidRPr="00B36D00" w:rsidRDefault="00383BA7" w:rsidP="000B35A5">
      <w:pPr>
        <w:pStyle w:val="WMOBodyText"/>
        <w:rPr>
          <w:lang w:val="fr-FR" w:eastAsia="en-US"/>
        </w:rPr>
      </w:pPr>
      <w:r w:rsidRPr="00B36D00">
        <w:rPr>
          <w:lang w:val="fr-FR" w:eastAsia="en-US"/>
        </w:rPr>
        <w:t>Oui</w:t>
      </w:r>
    </w:p>
    <w:p w:rsidR="00383BA7" w:rsidRPr="00B36D00" w:rsidRDefault="00383BA7" w:rsidP="000B35A5">
      <w:pPr>
        <w:pStyle w:val="WMOBodyText"/>
        <w:rPr>
          <w:lang w:val="fr-FR" w:eastAsia="en-US"/>
        </w:rPr>
      </w:pPr>
      <w:r w:rsidRPr="00B36D00">
        <w:rPr>
          <w:lang w:val="fr-FR" w:eastAsia="en-US"/>
        </w:rPr>
        <w:t>Puis-je partager les enseignements tirés?</w:t>
      </w:r>
    </w:p>
    <w:p w:rsidR="00383BA7" w:rsidRPr="00B36D00" w:rsidRDefault="00383BA7" w:rsidP="000B35A5">
      <w:pPr>
        <w:pStyle w:val="WMOBodyText"/>
        <w:rPr>
          <w:lang w:val="fr-FR" w:eastAsia="en-US"/>
        </w:rPr>
      </w:pPr>
      <w:r w:rsidRPr="00B36D00">
        <w:rPr>
          <w:lang w:val="fr-FR" w:eastAsia="en-US"/>
        </w:rPr>
        <w:t>Non</w:t>
      </w:r>
    </w:p>
    <w:p w:rsidR="00383BA7" w:rsidRPr="00B36D00" w:rsidRDefault="00383BA7" w:rsidP="000B35A5">
      <w:pPr>
        <w:pStyle w:val="WMOBodyText"/>
        <w:rPr>
          <w:lang w:val="fr-FR" w:eastAsia="en-US"/>
        </w:rPr>
      </w:pPr>
      <w:r w:rsidRPr="00B36D00">
        <w:rPr>
          <w:lang w:val="fr-FR" w:eastAsia="en-US"/>
        </w:rPr>
        <w:t xml:space="preserve">Aucune </w:t>
      </w:r>
      <w:r w:rsidR="0053302C" w:rsidRPr="00B36D00">
        <w:rPr>
          <w:lang w:val="fr-FR" w:eastAsia="en-US"/>
        </w:rPr>
        <w:t>mesure</w:t>
      </w:r>
    </w:p>
    <w:p w:rsidR="00383BA7" w:rsidRPr="00B36D00" w:rsidRDefault="00383BA7" w:rsidP="000B35A5">
      <w:pPr>
        <w:pStyle w:val="WMOBodyText"/>
        <w:rPr>
          <w:lang w:val="fr-FR" w:eastAsia="en-US"/>
        </w:rPr>
      </w:pPr>
      <w:r w:rsidRPr="00B36D00">
        <w:rPr>
          <w:highlight w:val="yellow"/>
          <w:lang w:val="fr-FR" w:eastAsia="en-US"/>
        </w:rPr>
        <w:t>Suivre les processus internes normaux de résolution</w:t>
      </w:r>
    </w:p>
    <w:p w:rsidR="00383BA7" w:rsidRPr="00B36D00" w:rsidRDefault="00383BA7" w:rsidP="000B35A5">
      <w:pPr>
        <w:pStyle w:val="WMOBodyText"/>
        <w:rPr>
          <w:lang w:val="fr-FR" w:eastAsia="en-US"/>
        </w:rPr>
      </w:pPr>
      <w:r w:rsidRPr="00B36D00">
        <w:rPr>
          <w:highlight w:val="green"/>
          <w:lang w:val="fr-FR" w:eastAsia="en-US"/>
        </w:rPr>
        <w:t>Problème résolu</w:t>
      </w:r>
    </w:p>
    <w:p w:rsidR="000D4278" w:rsidRPr="00B36D00" w:rsidRDefault="000D4278" w:rsidP="000B35A5">
      <w:pPr>
        <w:pStyle w:val="WMOBodyText"/>
        <w:rPr>
          <w:lang w:val="fr-FR" w:eastAsia="en-US"/>
        </w:rPr>
      </w:pPr>
      <w:r w:rsidRPr="00B36D00">
        <w:rPr>
          <w:highlight w:val="yellow"/>
          <w:lang w:val="fr-FR" w:eastAsia="en-US"/>
        </w:rPr>
        <w:t>Décrire les enseignements tirés</w:t>
      </w:r>
    </w:p>
    <w:p w:rsidR="000D4278" w:rsidRPr="00B36D00" w:rsidRDefault="000D4278" w:rsidP="000B35A5">
      <w:pPr>
        <w:pStyle w:val="WMOBodyText"/>
        <w:rPr>
          <w:lang w:val="fr-FR" w:eastAsia="en-US"/>
        </w:rPr>
      </w:pPr>
      <w:r w:rsidRPr="00B36D00">
        <w:rPr>
          <w:lang w:val="fr-FR" w:eastAsia="en-US"/>
        </w:rPr>
        <w:t xml:space="preserve"># Note: </w:t>
      </w:r>
      <w:r w:rsidR="00F81C93" w:rsidRPr="00B36D00">
        <w:rPr>
          <w:lang w:val="fr-FR" w:eastAsia="en-US"/>
        </w:rPr>
        <w:t xml:space="preserve">le </w:t>
      </w:r>
      <w:r w:rsidR="00D31347" w:rsidRPr="00B36D00">
        <w:rPr>
          <w:lang w:val="fr-FR" w:eastAsia="en-US"/>
        </w:rPr>
        <w:t xml:space="preserve">coordonnateur chargé </w:t>
      </w:r>
      <w:r w:rsidR="00B06404" w:rsidRPr="00B36D00">
        <w:rPr>
          <w:lang w:val="fr-FR" w:eastAsia="en-US"/>
        </w:rPr>
        <w:t>de la sécurité informatique</w:t>
      </w:r>
      <w:r w:rsidRPr="00B36D00">
        <w:rPr>
          <w:lang w:val="fr-FR" w:eastAsia="en-US"/>
        </w:rPr>
        <w:t xml:space="preserve"> du SIO de l’OMM respectera toutes les restrictions supplémentaires posées sur les informations partagées à ce stade.</w:t>
      </w:r>
    </w:p>
    <w:p w:rsidR="000D4278" w:rsidRPr="00B36D00" w:rsidRDefault="000D4278" w:rsidP="000B35A5">
      <w:pPr>
        <w:pStyle w:val="WMOBodyText"/>
        <w:rPr>
          <w:lang w:val="fr-FR" w:eastAsia="en-US"/>
        </w:rPr>
      </w:pPr>
      <w:r w:rsidRPr="00B36D00">
        <w:rPr>
          <w:lang w:val="fr-FR" w:eastAsia="en-US"/>
        </w:rPr>
        <w:t>Si cela est demandé, il est possible de ne pas communiquer l’information plus avant (au-delà du Secrétariat de l’OMM).</w:t>
      </w:r>
    </w:p>
    <w:p w:rsidR="00383BA7" w:rsidRPr="00B36D00" w:rsidRDefault="00383BA7" w:rsidP="000B35A5">
      <w:pPr>
        <w:pStyle w:val="WMOBodyText"/>
        <w:rPr>
          <w:lang w:val="fr-FR" w:eastAsia="en-US"/>
        </w:rPr>
      </w:pPr>
    </w:p>
    <w:p w:rsidR="00E50757" w:rsidRDefault="00E50757" w:rsidP="00A0288F">
      <w:pPr>
        <w:pStyle w:val="Heading4"/>
        <w:tabs>
          <w:tab w:val="clear" w:pos="1134"/>
        </w:tabs>
        <w:ind w:left="0" w:firstLine="0"/>
        <w:rPr>
          <w:b w:val="0"/>
          <w:bCs/>
          <w:i w:val="0"/>
          <w:iCs/>
          <w:lang w:val="fr-FR"/>
        </w:rPr>
      </w:pPr>
      <w:bookmarkStart w:id="34" w:name="_Toc503956092"/>
      <w:r w:rsidRPr="00A0288F">
        <w:rPr>
          <w:b w:val="0"/>
          <w:bCs/>
          <w:i w:val="0"/>
          <w:iCs/>
          <w:lang w:val="fr-FR"/>
        </w:rPr>
        <w:t>5.3</w:t>
      </w:r>
      <w:r w:rsidRPr="00A0288F">
        <w:rPr>
          <w:b w:val="0"/>
          <w:bCs/>
          <w:i w:val="0"/>
          <w:iCs/>
          <w:lang w:val="fr-FR"/>
        </w:rPr>
        <w:tab/>
      </w:r>
      <w:r w:rsidR="00CD740D" w:rsidRPr="00A0288F">
        <w:rPr>
          <w:b w:val="0"/>
          <w:bCs/>
          <w:i w:val="0"/>
          <w:iCs/>
          <w:lang w:val="fr-FR"/>
        </w:rPr>
        <w:t>Processus</w:t>
      </w:r>
      <w:r w:rsidR="00A23074" w:rsidRPr="00A0288F">
        <w:rPr>
          <w:b w:val="0"/>
          <w:bCs/>
          <w:i w:val="0"/>
          <w:iCs/>
          <w:lang w:val="fr-FR"/>
        </w:rPr>
        <w:t xml:space="preserve"> à</w:t>
      </w:r>
      <w:r w:rsidR="003F0CF7" w:rsidRPr="00A0288F">
        <w:rPr>
          <w:b w:val="0"/>
          <w:bCs/>
          <w:i w:val="0"/>
          <w:iCs/>
          <w:lang w:val="fr-FR"/>
        </w:rPr>
        <w:t xml:space="preserve"> suivre si </w:t>
      </w:r>
      <w:r w:rsidR="009953C4" w:rsidRPr="00A0288F">
        <w:rPr>
          <w:b w:val="0"/>
          <w:bCs/>
          <w:i w:val="0"/>
          <w:iCs/>
          <w:lang w:val="fr-FR"/>
        </w:rPr>
        <w:t xml:space="preserve">je suis informé </w:t>
      </w:r>
      <w:r w:rsidR="00586090" w:rsidRPr="00A0288F">
        <w:rPr>
          <w:b w:val="0"/>
          <w:bCs/>
          <w:i w:val="0"/>
          <w:iCs/>
          <w:lang w:val="fr-FR"/>
        </w:rPr>
        <w:t xml:space="preserve">qu’un </w:t>
      </w:r>
      <w:r w:rsidR="009953C4" w:rsidRPr="00A0288F">
        <w:rPr>
          <w:b w:val="0"/>
          <w:bCs/>
          <w:i w:val="0"/>
          <w:iCs/>
          <w:lang w:val="fr-FR"/>
        </w:rPr>
        <w:t xml:space="preserve">incident </w:t>
      </w:r>
      <w:r w:rsidR="00A23074" w:rsidRPr="00A0288F">
        <w:rPr>
          <w:b w:val="0"/>
          <w:bCs/>
          <w:i w:val="0"/>
          <w:iCs/>
          <w:lang w:val="fr-FR"/>
        </w:rPr>
        <w:t>lié à la</w:t>
      </w:r>
      <w:r w:rsidR="009953C4" w:rsidRPr="00A0288F">
        <w:rPr>
          <w:b w:val="0"/>
          <w:bCs/>
          <w:i w:val="0"/>
          <w:iCs/>
          <w:lang w:val="fr-FR"/>
        </w:rPr>
        <w:t xml:space="preserve"> sécurité informatique </w:t>
      </w:r>
      <w:r w:rsidR="00586090" w:rsidRPr="00A0288F">
        <w:rPr>
          <w:b w:val="0"/>
          <w:bCs/>
          <w:i w:val="0"/>
          <w:iCs/>
          <w:lang w:val="fr-FR"/>
        </w:rPr>
        <w:t xml:space="preserve">s’est peut-être produit </w:t>
      </w:r>
      <w:r w:rsidR="00A23074" w:rsidRPr="00A0288F">
        <w:rPr>
          <w:b w:val="0"/>
          <w:bCs/>
          <w:i w:val="0"/>
          <w:iCs/>
          <w:lang w:val="fr-FR"/>
        </w:rPr>
        <w:t>dans</w:t>
      </w:r>
      <w:r w:rsidR="009953C4" w:rsidRPr="00A0288F">
        <w:rPr>
          <w:b w:val="0"/>
          <w:bCs/>
          <w:i w:val="0"/>
          <w:iCs/>
          <w:lang w:val="fr-FR"/>
        </w:rPr>
        <w:t xml:space="preserve"> </w:t>
      </w:r>
      <w:r w:rsidR="003F0CF7" w:rsidRPr="00A0288F">
        <w:rPr>
          <w:b w:val="0"/>
          <w:bCs/>
          <w:i w:val="0"/>
          <w:iCs/>
          <w:lang w:val="fr-FR"/>
        </w:rPr>
        <w:t>un autre Membre de l’OMM ou une organisation partenaire</w:t>
      </w:r>
      <w:bookmarkEnd w:id="34"/>
    </w:p>
    <w:p w:rsidR="00A0288F" w:rsidRPr="00A0288F" w:rsidRDefault="00A0288F" w:rsidP="00A0288F">
      <w:pPr>
        <w:rPr>
          <w:lang w:val="fr-FR" w:eastAsia="zh-TW"/>
        </w:rPr>
      </w:pPr>
    </w:p>
    <w:p w:rsidR="00E50757" w:rsidRPr="00B36D00" w:rsidRDefault="00E50757" w:rsidP="00E50757">
      <w:pPr>
        <w:jc w:val="center"/>
        <w:rPr>
          <w:lang w:val="fr-FR"/>
        </w:rPr>
      </w:pPr>
      <w:r w:rsidRPr="00B36D00">
        <w:rPr>
          <w:noProof/>
          <w:lang w:val="en-US" w:eastAsia="zh-CN"/>
        </w:rPr>
        <w:lastRenderedPageBreak/>
        <w:drawing>
          <wp:inline distT="0" distB="0" distL="0" distR="0">
            <wp:extent cx="6011187" cy="3754529"/>
            <wp:effectExtent l="19050" t="19050" r="2794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16695" cy="3757970"/>
                    </a:xfrm>
                    <a:prstGeom prst="rect">
                      <a:avLst/>
                    </a:prstGeom>
                    <a:noFill/>
                    <a:ln>
                      <a:solidFill>
                        <a:schemeClr val="tx1"/>
                      </a:solidFill>
                    </a:ln>
                  </pic:spPr>
                </pic:pic>
              </a:graphicData>
            </a:graphic>
          </wp:inline>
        </w:drawing>
      </w:r>
    </w:p>
    <w:p w:rsidR="003F0CF7" w:rsidRPr="00B36D00" w:rsidRDefault="00B36D00" w:rsidP="003F0CF7">
      <w:pPr>
        <w:pStyle w:val="WMOBodyText"/>
        <w:rPr>
          <w:lang w:val="fr-FR" w:eastAsia="en-US"/>
        </w:rPr>
      </w:pPr>
      <w:r w:rsidRPr="00B36D00">
        <w:rPr>
          <w:lang w:val="fr-FR" w:eastAsia="en-US"/>
        </w:rPr>
        <w:t>LÉGENDE</w:t>
      </w:r>
    </w:p>
    <w:p w:rsidR="003F0CF7" w:rsidRPr="00B36D00" w:rsidRDefault="00A23074" w:rsidP="003F0CF7">
      <w:pPr>
        <w:pStyle w:val="WMOBodyText"/>
        <w:rPr>
          <w:b/>
          <w:lang w:val="fr-FR" w:eastAsia="en-US"/>
        </w:rPr>
      </w:pPr>
      <w:r w:rsidRPr="00B36D00">
        <w:rPr>
          <w:b/>
          <w:lang w:val="fr-FR" w:eastAsia="en-US"/>
        </w:rPr>
        <w:t>Mise en danger possible de la</w:t>
      </w:r>
      <w:r w:rsidR="003F791D" w:rsidRPr="00B36D00">
        <w:rPr>
          <w:b/>
          <w:lang w:val="fr-FR" w:eastAsia="en-US"/>
        </w:rPr>
        <w:t xml:space="preserve"> sécurité informatique de </w:t>
      </w:r>
      <w:r w:rsidR="003F0CF7" w:rsidRPr="00B36D00">
        <w:rPr>
          <w:b/>
          <w:lang w:val="fr-FR" w:eastAsia="en-US"/>
        </w:rPr>
        <w:t>l’OMM</w:t>
      </w:r>
    </w:p>
    <w:p w:rsidR="003F0CF7" w:rsidRPr="00B36D00" w:rsidRDefault="003F0CF7" w:rsidP="003F0CF7">
      <w:pPr>
        <w:pStyle w:val="WMOBodyText"/>
        <w:rPr>
          <w:lang w:val="fr-FR" w:eastAsia="en-US"/>
        </w:rPr>
      </w:pPr>
      <w:r w:rsidRPr="00B36D00">
        <w:rPr>
          <w:highlight w:val="red"/>
          <w:lang w:val="fr-FR" w:eastAsia="en-US"/>
        </w:rPr>
        <w:t>Survenance</w:t>
      </w:r>
      <w:r w:rsidR="003F791D" w:rsidRPr="00B36D00">
        <w:rPr>
          <w:highlight w:val="red"/>
          <w:lang w:val="fr-FR" w:eastAsia="en-US"/>
        </w:rPr>
        <w:t xml:space="preserve"> possible</w:t>
      </w:r>
      <w:r w:rsidRPr="00B36D00">
        <w:rPr>
          <w:highlight w:val="red"/>
          <w:lang w:val="fr-FR" w:eastAsia="en-US"/>
        </w:rPr>
        <w:t xml:space="preserve"> d’un incident de sécurité informatique</w:t>
      </w:r>
      <w:r w:rsidR="003F791D" w:rsidRPr="00B36D00">
        <w:rPr>
          <w:highlight w:val="red"/>
          <w:lang w:val="fr-FR" w:eastAsia="en-US"/>
        </w:rPr>
        <w:t xml:space="preserve"> signalée </w:t>
      </w:r>
      <w:r w:rsidR="00874966" w:rsidRPr="00B36D00">
        <w:rPr>
          <w:highlight w:val="red"/>
          <w:lang w:val="fr-FR" w:eastAsia="en-US"/>
        </w:rPr>
        <w:t>dans</w:t>
      </w:r>
      <w:r w:rsidR="003F791D" w:rsidRPr="00B36D00">
        <w:rPr>
          <w:highlight w:val="red"/>
          <w:lang w:val="fr-FR" w:eastAsia="en-US"/>
        </w:rPr>
        <w:t xml:space="preserve"> une autre organisation membre de l’OMM</w:t>
      </w:r>
    </w:p>
    <w:p w:rsidR="003F0CF7" w:rsidRPr="00B36D00" w:rsidRDefault="003F791D" w:rsidP="003F0CF7">
      <w:pPr>
        <w:pStyle w:val="WMOBodyText"/>
        <w:rPr>
          <w:lang w:val="fr-FR" w:eastAsia="en-US"/>
        </w:rPr>
      </w:pPr>
      <w:r w:rsidRPr="00B36D00">
        <w:rPr>
          <w:lang w:val="fr-FR" w:eastAsia="en-US"/>
        </w:rPr>
        <w:t>Liste des</w:t>
      </w:r>
      <w:r w:rsidR="00874966" w:rsidRPr="00B36D00">
        <w:rPr>
          <w:lang w:val="fr-FR" w:eastAsia="en-US"/>
        </w:rPr>
        <w:t xml:space="preserve"> agents </w:t>
      </w:r>
      <w:r w:rsidRPr="00B36D00">
        <w:rPr>
          <w:lang w:val="fr-FR" w:eastAsia="en-US"/>
        </w:rPr>
        <w:t>chargé</w:t>
      </w:r>
      <w:r w:rsidR="00874966" w:rsidRPr="00B36D00">
        <w:rPr>
          <w:lang w:val="fr-FR" w:eastAsia="en-US"/>
        </w:rPr>
        <w:t>s</w:t>
      </w:r>
      <w:r w:rsidRPr="00B36D00">
        <w:rPr>
          <w:lang w:val="fr-FR" w:eastAsia="en-US"/>
        </w:rPr>
        <w:t xml:space="preserve"> </w:t>
      </w:r>
      <w:r w:rsidR="00874966" w:rsidRPr="00B36D00">
        <w:rPr>
          <w:lang w:val="fr-FR" w:eastAsia="en-US"/>
        </w:rPr>
        <w:t xml:space="preserve">de </w:t>
      </w:r>
      <w:r w:rsidR="003F0CF7" w:rsidRPr="00B36D00">
        <w:rPr>
          <w:lang w:val="fr-FR" w:eastAsia="en-US"/>
        </w:rPr>
        <w:t>la sécurité informatique du SIO</w:t>
      </w:r>
    </w:p>
    <w:p w:rsidR="003F0CF7" w:rsidRPr="00B36D00" w:rsidRDefault="00A23074" w:rsidP="003F0CF7">
      <w:pPr>
        <w:pStyle w:val="WMOBodyText"/>
        <w:rPr>
          <w:lang w:val="fr-FR" w:eastAsia="en-US"/>
        </w:rPr>
      </w:pPr>
      <w:r w:rsidRPr="00B36D00">
        <w:rPr>
          <w:highlight w:val="cyan"/>
          <w:lang w:val="fr-FR" w:eastAsia="en-US"/>
        </w:rPr>
        <w:t xml:space="preserve">Consulter le </w:t>
      </w:r>
      <w:r w:rsidR="00D31347" w:rsidRPr="00B36D00">
        <w:rPr>
          <w:highlight w:val="cyan"/>
          <w:lang w:val="fr-FR" w:eastAsia="en-US"/>
        </w:rPr>
        <w:t xml:space="preserve">coordonnateur chargé </w:t>
      </w:r>
      <w:r w:rsidR="00B06404" w:rsidRPr="00B36D00">
        <w:rPr>
          <w:highlight w:val="cyan"/>
          <w:lang w:val="fr-FR" w:eastAsia="en-US"/>
        </w:rPr>
        <w:t>de la sécurité informatique</w:t>
      </w:r>
      <w:r w:rsidR="003F0CF7" w:rsidRPr="00B36D00">
        <w:rPr>
          <w:highlight w:val="cyan"/>
          <w:lang w:val="fr-FR" w:eastAsia="en-US"/>
        </w:rPr>
        <w:t xml:space="preserve"> du SIO</w:t>
      </w:r>
      <w:r w:rsidRPr="00B36D00">
        <w:rPr>
          <w:highlight w:val="cyan"/>
          <w:lang w:val="fr-FR" w:eastAsia="en-US"/>
        </w:rPr>
        <w:t xml:space="preserve"> des CMSI</w:t>
      </w:r>
    </w:p>
    <w:p w:rsidR="00874966" w:rsidRPr="00B36D00" w:rsidRDefault="00874966" w:rsidP="003F0CF7">
      <w:pPr>
        <w:pStyle w:val="WMOBodyText"/>
        <w:rPr>
          <w:lang w:val="fr-FR" w:eastAsia="en-US"/>
        </w:rPr>
      </w:pPr>
      <w:r w:rsidRPr="00B36D00">
        <w:rPr>
          <w:lang w:val="fr-FR" w:eastAsia="en-US"/>
        </w:rPr>
        <w:t>Non</w:t>
      </w:r>
    </w:p>
    <w:p w:rsidR="00874966" w:rsidRPr="00B36D00" w:rsidRDefault="001B7B10" w:rsidP="003F0CF7">
      <w:pPr>
        <w:pStyle w:val="WMOBodyText"/>
        <w:rPr>
          <w:lang w:val="fr-FR" w:eastAsia="en-US"/>
        </w:rPr>
      </w:pPr>
      <w:r w:rsidRPr="00B36D00">
        <w:rPr>
          <w:lang w:val="fr-FR" w:eastAsia="en-US"/>
        </w:rPr>
        <w:t xml:space="preserve">L’incident est-il signalé sur la plate-forme </w:t>
      </w:r>
      <w:r w:rsidR="00874966" w:rsidRPr="00B36D00">
        <w:rPr>
          <w:lang w:val="fr-FR" w:eastAsia="en-US"/>
        </w:rPr>
        <w:t>de collaboration pour la sécurité informatique du SIO de l’OMM</w:t>
      </w:r>
      <w:r w:rsidR="00A23074" w:rsidRPr="00B36D00">
        <w:rPr>
          <w:lang w:val="fr-FR" w:eastAsia="en-US"/>
        </w:rPr>
        <w:t>?</w:t>
      </w:r>
    </w:p>
    <w:p w:rsidR="00874966" w:rsidRPr="00B36D00" w:rsidRDefault="00874966" w:rsidP="003F0CF7">
      <w:pPr>
        <w:pStyle w:val="WMOBodyText"/>
        <w:rPr>
          <w:lang w:val="fr-FR" w:eastAsia="en-US"/>
        </w:rPr>
      </w:pPr>
      <w:r w:rsidRPr="00B36D00">
        <w:rPr>
          <w:lang w:val="fr-FR" w:eastAsia="en-US"/>
        </w:rPr>
        <w:t>Oui</w:t>
      </w:r>
    </w:p>
    <w:p w:rsidR="00874966" w:rsidRPr="00B36D00" w:rsidRDefault="00874966" w:rsidP="003F0CF7">
      <w:pPr>
        <w:pStyle w:val="WMOBodyText"/>
        <w:rPr>
          <w:lang w:val="fr-FR" w:eastAsia="en-US"/>
        </w:rPr>
      </w:pPr>
      <w:r w:rsidRPr="00B36D00">
        <w:rPr>
          <w:highlight w:val="green"/>
          <w:lang w:val="fr-FR" w:eastAsia="en-US"/>
        </w:rPr>
        <w:t>Reprendre le fonctionnement normal</w:t>
      </w:r>
    </w:p>
    <w:p w:rsidR="003F0CF7" w:rsidRPr="00B36D00" w:rsidRDefault="00874966" w:rsidP="003F0CF7">
      <w:pPr>
        <w:pStyle w:val="WMOBodyText"/>
        <w:rPr>
          <w:lang w:val="fr-FR" w:eastAsia="en-US"/>
        </w:rPr>
      </w:pPr>
      <w:r w:rsidRPr="00B36D00">
        <w:rPr>
          <w:lang w:val="fr-FR" w:eastAsia="en-US"/>
        </w:rPr>
        <w:t>Non</w:t>
      </w:r>
      <w:r w:rsidR="003F0CF7" w:rsidRPr="00B36D00">
        <w:rPr>
          <w:lang w:val="fr-FR" w:eastAsia="en-US"/>
        </w:rPr>
        <w:t xml:space="preserve"> </w:t>
      </w:r>
    </w:p>
    <w:p w:rsidR="00874966" w:rsidRPr="00B36D00" w:rsidRDefault="00874966" w:rsidP="003F0CF7">
      <w:pPr>
        <w:pStyle w:val="WMOBodyText"/>
        <w:rPr>
          <w:lang w:val="fr-FR" w:eastAsia="en-US"/>
        </w:rPr>
      </w:pPr>
      <w:r w:rsidRPr="00B36D00">
        <w:rPr>
          <w:lang w:val="fr-FR" w:eastAsia="en-US"/>
        </w:rPr>
        <w:t xml:space="preserve">Incident </w:t>
      </w:r>
      <w:r w:rsidR="00A23074" w:rsidRPr="00B36D00">
        <w:rPr>
          <w:lang w:val="fr-FR" w:eastAsia="en-US"/>
        </w:rPr>
        <w:t>touchant à la</w:t>
      </w:r>
      <w:r w:rsidRPr="00B36D00">
        <w:rPr>
          <w:lang w:val="fr-FR" w:eastAsia="en-US"/>
        </w:rPr>
        <w:t xml:space="preserve"> sécurité informatique en cours?</w:t>
      </w:r>
    </w:p>
    <w:p w:rsidR="003F0CF7" w:rsidRPr="00B36D00" w:rsidRDefault="00874966" w:rsidP="003F0CF7">
      <w:pPr>
        <w:pStyle w:val="WMOBodyText"/>
        <w:rPr>
          <w:lang w:val="fr-FR" w:eastAsia="en-US"/>
        </w:rPr>
      </w:pPr>
      <w:r w:rsidRPr="00B36D00">
        <w:rPr>
          <w:lang w:val="fr-FR" w:eastAsia="en-US"/>
        </w:rPr>
        <w:t>Oui</w:t>
      </w:r>
    </w:p>
    <w:p w:rsidR="000413A8" w:rsidRPr="00B36D00" w:rsidRDefault="00ED5296" w:rsidP="003F0CF7">
      <w:pPr>
        <w:pStyle w:val="WMOBodyText"/>
        <w:rPr>
          <w:lang w:val="fr-FR" w:eastAsia="en-US"/>
        </w:rPr>
      </w:pPr>
      <w:r w:rsidRPr="00B36D00">
        <w:rPr>
          <w:lang w:val="fr-FR" w:eastAsia="en-US"/>
        </w:rPr>
        <w:t xml:space="preserve">Recommencer </w:t>
      </w:r>
      <w:r w:rsidR="000413A8" w:rsidRPr="00B36D00">
        <w:rPr>
          <w:lang w:val="fr-FR" w:eastAsia="en-US"/>
        </w:rPr>
        <w:t>si nécessaire</w:t>
      </w:r>
    </w:p>
    <w:p w:rsidR="003F0CF7" w:rsidRPr="00B36D00" w:rsidRDefault="00ED5296" w:rsidP="003F0CF7">
      <w:pPr>
        <w:pStyle w:val="WMOBodyText"/>
        <w:rPr>
          <w:lang w:val="fr-FR" w:eastAsia="en-US"/>
        </w:rPr>
      </w:pPr>
      <w:r w:rsidRPr="00B36D00">
        <w:rPr>
          <w:highlight w:val="cyan"/>
          <w:lang w:val="fr-FR" w:eastAsia="en-US"/>
        </w:rPr>
        <w:t>Rechercher</w:t>
      </w:r>
      <w:r w:rsidR="007F643F" w:rsidRPr="00B36D00">
        <w:rPr>
          <w:highlight w:val="cyan"/>
          <w:lang w:val="fr-FR" w:eastAsia="en-US"/>
        </w:rPr>
        <w:t xml:space="preserve"> les enseignements tirés </w:t>
      </w:r>
      <w:r w:rsidR="001B7B10" w:rsidRPr="00B36D00">
        <w:rPr>
          <w:highlight w:val="cyan"/>
          <w:lang w:val="fr-FR" w:eastAsia="en-US"/>
        </w:rPr>
        <w:t>sur</w:t>
      </w:r>
      <w:r w:rsidR="004F27AB" w:rsidRPr="00B36D00">
        <w:rPr>
          <w:highlight w:val="cyan"/>
          <w:lang w:val="fr-FR" w:eastAsia="en-US"/>
        </w:rPr>
        <w:t xml:space="preserve"> la plate-forme de collaboration pour</w:t>
      </w:r>
      <w:r w:rsidR="003F0CF7" w:rsidRPr="00B36D00">
        <w:rPr>
          <w:highlight w:val="cyan"/>
          <w:lang w:val="fr-FR" w:eastAsia="en-US"/>
        </w:rPr>
        <w:t xml:space="preserve"> la sécurité informatique du SIO de l’OMM</w:t>
      </w:r>
    </w:p>
    <w:p w:rsidR="007F643F" w:rsidRPr="00B36D00" w:rsidRDefault="007F643F" w:rsidP="003F0CF7">
      <w:pPr>
        <w:pStyle w:val="WMOBodyText"/>
        <w:rPr>
          <w:lang w:val="fr-FR" w:eastAsia="en-US"/>
        </w:rPr>
      </w:pPr>
      <w:r w:rsidRPr="00B36D00">
        <w:rPr>
          <w:highlight w:val="cyan"/>
          <w:lang w:val="fr-FR" w:eastAsia="en-US"/>
        </w:rPr>
        <w:lastRenderedPageBreak/>
        <w:t xml:space="preserve">Consulter </w:t>
      </w:r>
      <w:r w:rsidR="004F27AB" w:rsidRPr="00B36D00">
        <w:rPr>
          <w:highlight w:val="cyan"/>
          <w:lang w:val="fr-FR" w:eastAsia="en-US"/>
        </w:rPr>
        <w:t>la plate-forme de collaboration pour</w:t>
      </w:r>
      <w:r w:rsidRPr="00B36D00">
        <w:rPr>
          <w:highlight w:val="cyan"/>
          <w:lang w:val="fr-FR" w:eastAsia="en-US"/>
        </w:rPr>
        <w:t xml:space="preserve"> la sécurité informatique du SIO de l’OMM</w:t>
      </w:r>
      <w:r w:rsidRPr="00B36D00">
        <w:rPr>
          <w:lang w:val="fr-FR"/>
        </w:rPr>
        <w:t xml:space="preserve"> </w:t>
      </w:r>
      <w:r w:rsidR="00A23074" w:rsidRPr="00B36D00">
        <w:rPr>
          <w:highlight w:val="cyan"/>
          <w:lang w:val="fr-FR"/>
        </w:rPr>
        <w:t>ou</w:t>
      </w:r>
      <w:r w:rsidRPr="00B36D00">
        <w:rPr>
          <w:highlight w:val="cyan"/>
          <w:lang w:val="fr-FR"/>
        </w:rPr>
        <w:t xml:space="preserve"> </w:t>
      </w:r>
      <w:r w:rsidR="00F81C93" w:rsidRPr="00B36D00">
        <w:rPr>
          <w:highlight w:val="cyan"/>
          <w:lang w:val="fr-FR" w:eastAsia="en-US"/>
        </w:rPr>
        <w:t xml:space="preserve">le </w:t>
      </w:r>
      <w:r w:rsidR="00D31347" w:rsidRPr="00B36D00">
        <w:rPr>
          <w:highlight w:val="cyan"/>
          <w:lang w:val="fr-FR" w:eastAsia="en-US"/>
        </w:rPr>
        <w:t xml:space="preserve">coordonnateur chargé </w:t>
      </w:r>
      <w:r w:rsidR="00B06404" w:rsidRPr="00B36D00">
        <w:rPr>
          <w:highlight w:val="cyan"/>
          <w:lang w:val="fr-FR" w:eastAsia="en-US"/>
        </w:rPr>
        <w:t>de la sécurité informatique</w:t>
      </w:r>
      <w:r w:rsidRPr="00B36D00">
        <w:rPr>
          <w:highlight w:val="cyan"/>
          <w:lang w:val="fr-FR" w:eastAsia="en-US"/>
        </w:rPr>
        <w:t xml:space="preserve"> du SIO d</w:t>
      </w:r>
      <w:r w:rsidR="00A23074" w:rsidRPr="00B36D00">
        <w:rPr>
          <w:highlight w:val="cyan"/>
          <w:lang w:val="fr-FR" w:eastAsia="en-US"/>
        </w:rPr>
        <w:t>es</w:t>
      </w:r>
      <w:r w:rsidRPr="00B36D00">
        <w:rPr>
          <w:highlight w:val="cyan"/>
          <w:lang w:val="fr-FR" w:eastAsia="en-US"/>
        </w:rPr>
        <w:t xml:space="preserve"> CMSI</w:t>
      </w:r>
    </w:p>
    <w:p w:rsidR="009953C4" w:rsidRPr="00B36D00" w:rsidRDefault="009953C4" w:rsidP="003F0CF7">
      <w:pPr>
        <w:pStyle w:val="WMOBodyText"/>
        <w:rPr>
          <w:lang w:val="fr-FR" w:eastAsia="en-US"/>
        </w:rPr>
      </w:pPr>
      <w:r w:rsidRPr="00B36D00">
        <w:rPr>
          <w:highlight w:val="yellow"/>
          <w:lang w:val="fr-FR" w:eastAsia="en-US"/>
        </w:rPr>
        <w:t>Prendre les mesures approprié</w:t>
      </w:r>
      <w:r w:rsidR="00AF290C" w:rsidRPr="00B36D00">
        <w:rPr>
          <w:highlight w:val="yellow"/>
          <w:lang w:val="fr-FR" w:eastAsia="en-US"/>
        </w:rPr>
        <w:t>e</w:t>
      </w:r>
      <w:r w:rsidRPr="00B36D00">
        <w:rPr>
          <w:highlight w:val="yellow"/>
          <w:lang w:val="fr-FR" w:eastAsia="en-US"/>
        </w:rPr>
        <w:t>s en fonction des enseignements tirés</w:t>
      </w:r>
      <w:r w:rsidRPr="00B36D00">
        <w:rPr>
          <w:lang w:val="fr-FR" w:eastAsia="en-US"/>
        </w:rPr>
        <w:t>.</w:t>
      </w:r>
    </w:p>
    <w:p w:rsidR="009953C4" w:rsidRPr="00B36D00" w:rsidRDefault="009953C4" w:rsidP="003F0CF7">
      <w:pPr>
        <w:pStyle w:val="WMOBodyText"/>
        <w:rPr>
          <w:lang w:val="fr-FR" w:eastAsia="en-US"/>
        </w:rPr>
      </w:pPr>
      <w:r w:rsidRPr="00B36D00">
        <w:rPr>
          <w:highlight w:val="yellow"/>
          <w:lang w:val="fr-FR" w:eastAsia="en-US"/>
        </w:rPr>
        <w:t>Prendre les mesures approprié</w:t>
      </w:r>
      <w:r w:rsidR="00AF290C" w:rsidRPr="00B36D00">
        <w:rPr>
          <w:highlight w:val="yellow"/>
          <w:lang w:val="fr-FR" w:eastAsia="en-US"/>
        </w:rPr>
        <w:t>e</w:t>
      </w:r>
      <w:r w:rsidRPr="00B36D00">
        <w:rPr>
          <w:highlight w:val="yellow"/>
          <w:lang w:val="fr-FR" w:eastAsia="en-US"/>
        </w:rPr>
        <w:t>s.</w:t>
      </w:r>
    </w:p>
    <w:p w:rsidR="007F643F" w:rsidRPr="00B36D00" w:rsidRDefault="003F0CF7" w:rsidP="007F643F">
      <w:pPr>
        <w:pStyle w:val="WMOBodyText"/>
        <w:rPr>
          <w:lang w:val="fr-FR" w:eastAsia="en-US"/>
        </w:rPr>
      </w:pPr>
      <w:r w:rsidRPr="00B36D00">
        <w:rPr>
          <w:lang w:val="fr-FR" w:eastAsia="en-US"/>
        </w:rPr>
        <w:t xml:space="preserve"># Note: </w:t>
      </w:r>
      <w:r w:rsidR="007F643F" w:rsidRPr="00B36D00">
        <w:rPr>
          <w:lang w:val="fr-FR" w:eastAsia="en-US"/>
        </w:rPr>
        <w:t>si un CMSI est informé d’un</w:t>
      </w:r>
      <w:r w:rsidR="009953C4" w:rsidRPr="00B36D00">
        <w:rPr>
          <w:lang w:val="fr-FR"/>
        </w:rPr>
        <w:t xml:space="preserve"> </w:t>
      </w:r>
      <w:r w:rsidR="009953C4" w:rsidRPr="00B36D00">
        <w:rPr>
          <w:lang w:val="fr-FR" w:eastAsia="en-US"/>
        </w:rPr>
        <w:t>possible</w:t>
      </w:r>
      <w:r w:rsidR="007F643F" w:rsidRPr="00B36D00">
        <w:rPr>
          <w:lang w:val="fr-FR" w:eastAsia="en-US"/>
        </w:rPr>
        <w:t xml:space="preserve"> incident de sécurité informatique, il suit la même procédure, mais contacte </w:t>
      </w:r>
      <w:r w:rsidR="00F81C93" w:rsidRPr="00B36D00">
        <w:rPr>
          <w:lang w:val="fr-FR" w:eastAsia="en-US"/>
        </w:rPr>
        <w:t xml:space="preserve">le </w:t>
      </w:r>
      <w:r w:rsidR="00D31347" w:rsidRPr="00B36D00">
        <w:rPr>
          <w:lang w:val="fr-FR" w:eastAsia="en-US"/>
        </w:rPr>
        <w:t xml:space="preserve">coordonnateur chargé </w:t>
      </w:r>
      <w:r w:rsidR="00B06404" w:rsidRPr="00B36D00">
        <w:rPr>
          <w:lang w:val="fr-FR" w:eastAsia="en-US"/>
        </w:rPr>
        <w:t>de la sécurité informatique</w:t>
      </w:r>
      <w:r w:rsidRPr="00B36D00">
        <w:rPr>
          <w:lang w:val="fr-FR" w:eastAsia="en-US"/>
        </w:rPr>
        <w:t xml:space="preserve"> du SIO de l’OMM</w:t>
      </w:r>
      <w:r w:rsidR="007F643F" w:rsidRPr="00B36D00">
        <w:rPr>
          <w:lang w:val="fr-FR" w:eastAsia="en-US"/>
        </w:rPr>
        <w:t xml:space="preserve"> </w:t>
      </w:r>
      <w:r w:rsidR="001B7B10" w:rsidRPr="00B36D00">
        <w:rPr>
          <w:lang w:val="fr-FR" w:eastAsia="en-US"/>
        </w:rPr>
        <w:t xml:space="preserve">et non </w:t>
      </w:r>
      <w:r w:rsidR="00162131" w:rsidRPr="00B36D00">
        <w:rPr>
          <w:lang w:val="fr-FR" w:eastAsia="en-US"/>
        </w:rPr>
        <w:t>celui</w:t>
      </w:r>
      <w:r w:rsidR="00D31347" w:rsidRPr="00B36D00">
        <w:rPr>
          <w:lang w:val="fr-FR" w:eastAsia="en-US"/>
        </w:rPr>
        <w:t xml:space="preserve"> chargé </w:t>
      </w:r>
      <w:r w:rsidR="00B06404" w:rsidRPr="00B36D00">
        <w:rPr>
          <w:lang w:val="fr-FR" w:eastAsia="en-US"/>
        </w:rPr>
        <w:t>de la sécurité informatique</w:t>
      </w:r>
      <w:r w:rsidR="007F643F" w:rsidRPr="00B36D00">
        <w:rPr>
          <w:lang w:val="fr-FR" w:eastAsia="en-US"/>
        </w:rPr>
        <w:t xml:space="preserve"> du CMSI.</w:t>
      </w:r>
    </w:p>
    <w:p w:rsidR="00E50757" w:rsidRPr="00A0288F" w:rsidRDefault="00E50757" w:rsidP="00A0288F">
      <w:pPr>
        <w:pStyle w:val="Heading4"/>
        <w:tabs>
          <w:tab w:val="clear" w:pos="1134"/>
        </w:tabs>
        <w:ind w:left="0" w:firstLine="0"/>
        <w:rPr>
          <w:b w:val="0"/>
          <w:bCs/>
          <w:i w:val="0"/>
          <w:iCs/>
          <w:lang w:val="fr-FR"/>
        </w:rPr>
      </w:pPr>
      <w:bookmarkStart w:id="35" w:name="_Toc503956093"/>
      <w:r w:rsidRPr="00A0288F">
        <w:rPr>
          <w:b w:val="0"/>
          <w:bCs/>
          <w:i w:val="0"/>
          <w:iCs/>
          <w:lang w:val="fr-FR"/>
        </w:rPr>
        <w:t>5.4</w:t>
      </w:r>
      <w:r w:rsidRPr="00A0288F">
        <w:rPr>
          <w:b w:val="0"/>
          <w:bCs/>
          <w:i w:val="0"/>
          <w:iCs/>
          <w:lang w:val="fr-FR"/>
        </w:rPr>
        <w:tab/>
      </w:r>
      <w:r w:rsidR="00CD740D" w:rsidRPr="00A0288F">
        <w:rPr>
          <w:b w:val="0"/>
          <w:bCs/>
          <w:i w:val="0"/>
          <w:iCs/>
          <w:lang w:val="fr-FR"/>
        </w:rPr>
        <w:t>Processus</w:t>
      </w:r>
      <w:r w:rsidR="00162131" w:rsidRPr="00A0288F">
        <w:rPr>
          <w:b w:val="0"/>
          <w:bCs/>
          <w:i w:val="0"/>
          <w:iCs/>
          <w:lang w:val="fr-FR"/>
        </w:rPr>
        <w:t xml:space="preserve"> à </w:t>
      </w:r>
      <w:r w:rsidR="002F1655" w:rsidRPr="00A0288F">
        <w:rPr>
          <w:b w:val="0"/>
          <w:bCs/>
          <w:i w:val="0"/>
          <w:iCs/>
          <w:lang w:val="fr-FR"/>
        </w:rPr>
        <w:t xml:space="preserve">suivre si je suis contacté par </w:t>
      </w:r>
      <w:r w:rsidR="00F81C93" w:rsidRPr="00A0288F">
        <w:rPr>
          <w:b w:val="0"/>
          <w:bCs/>
          <w:i w:val="0"/>
          <w:iCs/>
          <w:lang w:val="fr-FR"/>
        </w:rPr>
        <w:t xml:space="preserve">le </w:t>
      </w:r>
      <w:r w:rsidR="00D31347" w:rsidRPr="00A0288F">
        <w:rPr>
          <w:b w:val="0"/>
          <w:bCs/>
          <w:i w:val="0"/>
          <w:iCs/>
          <w:lang w:val="fr-FR"/>
        </w:rPr>
        <w:t xml:space="preserve">coordonnateur chargé </w:t>
      </w:r>
      <w:r w:rsidR="00B06404" w:rsidRPr="00A0288F">
        <w:rPr>
          <w:b w:val="0"/>
          <w:bCs/>
          <w:i w:val="0"/>
          <w:iCs/>
          <w:lang w:val="fr-FR"/>
        </w:rPr>
        <w:t>de la sécurité informatique</w:t>
      </w:r>
      <w:r w:rsidR="002F1655" w:rsidRPr="00A0288F">
        <w:rPr>
          <w:b w:val="0"/>
          <w:bCs/>
          <w:i w:val="0"/>
          <w:iCs/>
          <w:lang w:val="fr-FR"/>
        </w:rPr>
        <w:t xml:space="preserve"> du SIO de mon CMSI</w:t>
      </w:r>
      <w:bookmarkEnd w:id="35"/>
    </w:p>
    <w:p w:rsidR="00E50757" w:rsidRPr="00A0288F" w:rsidRDefault="00E50757" w:rsidP="00A0288F">
      <w:pPr>
        <w:tabs>
          <w:tab w:val="clear" w:pos="1134"/>
        </w:tabs>
        <w:rPr>
          <w:bCs/>
          <w:iCs/>
          <w:lang w:val="fr-FR"/>
        </w:rPr>
      </w:pPr>
    </w:p>
    <w:p w:rsidR="00E50757" w:rsidRPr="00B36D00" w:rsidRDefault="00E50757" w:rsidP="00E50757">
      <w:pPr>
        <w:jc w:val="center"/>
        <w:rPr>
          <w:lang w:val="fr-FR"/>
        </w:rPr>
      </w:pPr>
      <w:r w:rsidRPr="00B36D00">
        <w:rPr>
          <w:noProof/>
          <w:lang w:val="en-US" w:eastAsia="zh-CN"/>
        </w:rPr>
        <w:drawing>
          <wp:inline distT="0" distB="0" distL="0" distR="0">
            <wp:extent cx="6059143" cy="3801864"/>
            <wp:effectExtent l="19050" t="19050" r="18415"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55335" cy="3799475"/>
                    </a:xfrm>
                    <a:prstGeom prst="rect">
                      <a:avLst/>
                    </a:prstGeom>
                    <a:noFill/>
                    <a:ln>
                      <a:solidFill>
                        <a:schemeClr val="tx1"/>
                      </a:solidFill>
                    </a:ln>
                  </pic:spPr>
                </pic:pic>
              </a:graphicData>
            </a:graphic>
          </wp:inline>
        </w:drawing>
      </w:r>
    </w:p>
    <w:p w:rsidR="002F1655" w:rsidRPr="00B36D00" w:rsidRDefault="002F1655" w:rsidP="002F1655">
      <w:pPr>
        <w:pStyle w:val="WMOBodyText"/>
        <w:rPr>
          <w:b/>
          <w:lang w:val="fr-FR" w:eastAsia="en-US"/>
        </w:rPr>
      </w:pPr>
      <w:r w:rsidRPr="00B36D00">
        <w:rPr>
          <w:b/>
          <w:lang w:val="fr-FR" w:eastAsia="en-US"/>
        </w:rPr>
        <w:t>Membre de l’OMM ou organisation partenaire de l’OMM</w:t>
      </w:r>
      <w:r w:rsidR="000413A8" w:rsidRPr="00B36D00">
        <w:rPr>
          <w:b/>
          <w:lang w:val="fr-FR" w:eastAsia="en-US"/>
        </w:rPr>
        <w:t xml:space="preserve"> contactée</w:t>
      </w:r>
    </w:p>
    <w:p w:rsidR="002F1655" w:rsidRPr="00B36D00" w:rsidRDefault="00162131" w:rsidP="002F1655">
      <w:pPr>
        <w:pStyle w:val="WMOBodyText"/>
        <w:rPr>
          <w:lang w:val="fr-FR" w:eastAsia="en-US"/>
        </w:rPr>
      </w:pPr>
      <w:r w:rsidRPr="00B36D00">
        <w:rPr>
          <w:highlight w:val="red"/>
          <w:lang w:val="fr-FR" w:eastAsia="en-US"/>
        </w:rPr>
        <w:t>Contact établi par le</w:t>
      </w:r>
      <w:r w:rsidR="000413A8" w:rsidRPr="00B36D00">
        <w:rPr>
          <w:highlight w:val="red"/>
          <w:lang w:val="fr-FR" w:eastAsia="en-US"/>
        </w:rPr>
        <w:t xml:space="preserve"> </w:t>
      </w:r>
      <w:r w:rsidR="00D31347" w:rsidRPr="00B36D00">
        <w:rPr>
          <w:highlight w:val="red"/>
          <w:lang w:val="fr-FR" w:eastAsia="en-US"/>
        </w:rPr>
        <w:t xml:space="preserve">coordonnateur chargé </w:t>
      </w:r>
      <w:r w:rsidR="00B06404" w:rsidRPr="00B36D00">
        <w:rPr>
          <w:highlight w:val="red"/>
          <w:lang w:val="fr-FR" w:eastAsia="en-US"/>
        </w:rPr>
        <w:t>de la sécurité informatique</w:t>
      </w:r>
      <w:r w:rsidR="002F1655" w:rsidRPr="00B36D00">
        <w:rPr>
          <w:highlight w:val="red"/>
          <w:lang w:val="fr-FR" w:eastAsia="en-US"/>
        </w:rPr>
        <w:t xml:space="preserve"> du CMSI</w:t>
      </w:r>
    </w:p>
    <w:p w:rsidR="002F1655" w:rsidRPr="00B36D00" w:rsidRDefault="002F1655" w:rsidP="002F1655">
      <w:pPr>
        <w:pStyle w:val="WMOBodyText"/>
        <w:rPr>
          <w:lang w:val="fr-FR" w:eastAsia="en-US"/>
        </w:rPr>
      </w:pPr>
      <w:r w:rsidRPr="00B36D00">
        <w:rPr>
          <w:highlight w:val="yellow"/>
          <w:lang w:val="fr-FR" w:eastAsia="en-US"/>
        </w:rPr>
        <w:t>Prendre les mesures appropriées après discussion avec le CMSI</w:t>
      </w:r>
    </w:p>
    <w:p w:rsidR="002F1655" w:rsidRPr="00B36D00" w:rsidRDefault="00AF290C" w:rsidP="002F1655">
      <w:pPr>
        <w:pStyle w:val="WMOBodyText"/>
        <w:rPr>
          <w:lang w:val="fr-FR" w:eastAsia="en-US"/>
        </w:rPr>
      </w:pPr>
      <w:r w:rsidRPr="00B36D00">
        <w:rPr>
          <w:highlight w:val="cyan"/>
          <w:lang w:val="fr-FR" w:eastAsia="en-US"/>
        </w:rPr>
        <w:t>S’informer</w:t>
      </w:r>
      <w:r w:rsidR="002F1655" w:rsidRPr="00B36D00">
        <w:rPr>
          <w:highlight w:val="cyan"/>
          <w:lang w:val="fr-FR" w:eastAsia="en-US"/>
        </w:rPr>
        <w:t xml:space="preserve"> régulièrement </w:t>
      </w:r>
      <w:r w:rsidRPr="00B36D00">
        <w:rPr>
          <w:highlight w:val="cyan"/>
          <w:lang w:val="fr-FR" w:eastAsia="en-US"/>
        </w:rPr>
        <w:t xml:space="preserve">de </w:t>
      </w:r>
      <w:r w:rsidR="002F1655" w:rsidRPr="00B36D00">
        <w:rPr>
          <w:highlight w:val="cyan"/>
          <w:lang w:val="fr-FR" w:eastAsia="en-US"/>
        </w:rPr>
        <w:t xml:space="preserve">la situation </w:t>
      </w:r>
      <w:r w:rsidR="001B7B10" w:rsidRPr="00B36D00">
        <w:rPr>
          <w:highlight w:val="cyan"/>
          <w:lang w:val="fr-FR" w:eastAsia="en-US"/>
        </w:rPr>
        <w:t xml:space="preserve">sur la plate-forme de collaboration </w:t>
      </w:r>
      <w:r w:rsidR="00162131" w:rsidRPr="00B36D00">
        <w:rPr>
          <w:highlight w:val="cyan"/>
          <w:lang w:val="fr-FR" w:eastAsia="en-US"/>
        </w:rPr>
        <w:t>pour</w:t>
      </w:r>
      <w:r w:rsidR="00B06404" w:rsidRPr="00B36D00">
        <w:rPr>
          <w:highlight w:val="cyan"/>
          <w:lang w:val="fr-FR" w:eastAsia="en-US"/>
        </w:rPr>
        <w:t xml:space="preserve"> la sécurité informatique</w:t>
      </w:r>
      <w:r w:rsidR="001B7B10" w:rsidRPr="00B36D00">
        <w:rPr>
          <w:highlight w:val="cyan"/>
          <w:lang w:val="fr-FR" w:eastAsia="en-US"/>
        </w:rPr>
        <w:t xml:space="preserve"> du SIO de l’OMM</w:t>
      </w:r>
    </w:p>
    <w:p w:rsidR="00AF290C" w:rsidRPr="00B36D00" w:rsidRDefault="00AF290C" w:rsidP="002F1655">
      <w:pPr>
        <w:pStyle w:val="WMOBodyText"/>
        <w:rPr>
          <w:lang w:val="fr-FR" w:eastAsia="en-US"/>
        </w:rPr>
      </w:pPr>
      <w:r w:rsidRPr="00B36D00">
        <w:rPr>
          <w:highlight w:val="cyan"/>
          <w:lang w:val="fr-FR" w:eastAsia="en-US"/>
        </w:rPr>
        <w:t xml:space="preserve">Attendre les dernières informations </w:t>
      </w:r>
      <w:r w:rsidR="00791A1F" w:rsidRPr="00B36D00">
        <w:rPr>
          <w:highlight w:val="cyan"/>
          <w:lang w:val="fr-FR" w:eastAsia="en-US"/>
        </w:rPr>
        <w:t xml:space="preserve">du </w:t>
      </w:r>
      <w:r w:rsidR="00D31347" w:rsidRPr="00B36D00">
        <w:rPr>
          <w:highlight w:val="cyan"/>
          <w:lang w:val="fr-FR" w:eastAsia="en-US"/>
        </w:rPr>
        <w:t xml:space="preserve">coordonnateur chargé </w:t>
      </w:r>
      <w:r w:rsidR="00B06404" w:rsidRPr="00B36D00">
        <w:rPr>
          <w:highlight w:val="cyan"/>
          <w:lang w:val="fr-FR" w:eastAsia="en-US"/>
        </w:rPr>
        <w:t>de la sécurité informatique</w:t>
      </w:r>
      <w:r w:rsidRPr="00B36D00">
        <w:rPr>
          <w:highlight w:val="cyan"/>
          <w:lang w:val="fr-FR" w:eastAsia="en-US"/>
        </w:rPr>
        <w:t xml:space="preserve"> du CMSI</w:t>
      </w:r>
    </w:p>
    <w:p w:rsidR="00AF290C" w:rsidRPr="00B36D00" w:rsidRDefault="003C3410" w:rsidP="002F1655">
      <w:pPr>
        <w:pStyle w:val="WMOBodyText"/>
        <w:rPr>
          <w:lang w:val="fr-FR" w:eastAsia="en-US"/>
        </w:rPr>
      </w:pPr>
      <w:r w:rsidRPr="00B36D00">
        <w:rPr>
          <w:lang w:val="fr-FR" w:eastAsia="en-US"/>
        </w:rPr>
        <w:t>Incident résolu</w:t>
      </w:r>
      <w:r w:rsidR="00AF290C" w:rsidRPr="00B36D00">
        <w:rPr>
          <w:lang w:val="fr-FR" w:eastAsia="en-US"/>
        </w:rPr>
        <w:t>?</w:t>
      </w:r>
    </w:p>
    <w:p w:rsidR="00AF290C" w:rsidRPr="00B36D00" w:rsidRDefault="00AF290C" w:rsidP="002F1655">
      <w:pPr>
        <w:pStyle w:val="WMOBodyText"/>
        <w:rPr>
          <w:lang w:val="fr-FR" w:eastAsia="en-US"/>
        </w:rPr>
      </w:pPr>
      <w:r w:rsidRPr="00B36D00">
        <w:rPr>
          <w:lang w:val="fr-FR" w:eastAsia="en-US"/>
        </w:rPr>
        <w:t>Non</w:t>
      </w:r>
    </w:p>
    <w:p w:rsidR="00AF290C" w:rsidRPr="00B36D00" w:rsidRDefault="00AF290C" w:rsidP="002F1655">
      <w:pPr>
        <w:pStyle w:val="WMOBodyText"/>
        <w:rPr>
          <w:lang w:val="fr-FR" w:eastAsia="en-US"/>
        </w:rPr>
      </w:pPr>
      <w:r w:rsidRPr="00B36D00">
        <w:rPr>
          <w:lang w:val="fr-FR" w:eastAsia="en-US"/>
        </w:rPr>
        <w:t>Oui</w:t>
      </w:r>
    </w:p>
    <w:p w:rsidR="00AF290C" w:rsidRPr="00B36D00" w:rsidRDefault="00AF290C" w:rsidP="002F1655">
      <w:pPr>
        <w:pStyle w:val="WMOBodyText"/>
        <w:rPr>
          <w:lang w:val="fr-FR" w:eastAsia="en-US"/>
        </w:rPr>
      </w:pPr>
      <w:r w:rsidRPr="00B36D00">
        <w:rPr>
          <w:highlight w:val="yellow"/>
          <w:lang w:val="fr-FR" w:eastAsia="en-US"/>
        </w:rPr>
        <w:lastRenderedPageBreak/>
        <w:t>Reprendre le fonctionnement normal</w:t>
      </w:r>
    </w:p>
    <w:p w:rsidR="00AF290C" w:rsidRPr="00B36D00" w:rsidRDefault="00AF290C" w:rsidP="002F1655">
      <w:pPr>
        <w:pStyle w:val="WMOBodyText"/>
        <w:rPr>
          <w:lang w:val="fr-FR" w:eastAsia="en-US"/>
        </w:rPr>
      </w:pPr>
      <w:r w:rsidRPr="00B36D00">
        <w:rPr>
          <w:highlight w:val="cyan"/>
          <w:lang w:val="fr-FR" w:eastAsia="en-US"/>
        </w:rPr>
        <w:t>Vérifier les enseignements tirés sur la plate-forme de collaboration pour la sécurité informatique du SIO de l’OMM</w:t>
      </w:r>
    </w:p>
    <w:p w:rsidR="00AF290C" w:rsidRPr="00B36D00" w:rsidRDefault="00AF290C" w:rsidP="002F1655">
      <w:pPr>
        <w:pStyle w:val="WMOBodyText"/>
        <w:rPr>
          <w:lang w:val="fr-FR" w:eastAsia="en-US"/>
        </w:rPr>
      </w:pPr>
      <w:r w:rsidRPr="00B36D00">
        <w:rPr>
          <w:highlight w:val="yellow"/>
          <w:lang w:val="fr-FR" w:eastAsia="en-US"/>
        </w:rPr>
        <w:t>Prendre les mesures appropriées en fonction des enseignements tirés.</w:t>
      </w:r>
    </w:p>
    <w:p w:rsidR="00E50757" w:rsidRPr="00B36D00" w:rsidRDefault="00E50757" w:rsidP="00862C8A">
      <w:pPr>
        <w:pStyle w:val="Heading3"/>
        <w:rPr>
          <w:lang w:val="fr-FR"/>
        </w:rPr>
      </w:pPr>
      <w:bookmarkStart w:id="36" w:name="_Toc503956094"/>
      <w:r w:rsidRPr="00B36D00">
        <w:rPr>
          <w:lang w:val="fr-FR"/>
        </w:rPr>
        <w:t>6.</w:t>
      </w:r>
      <w:r w:rsidRPr="00B36D00">
        <w:rPr>
          <w:lang w:val="fr-FR"/>
        </w:rPr>
        <w:tab/>
      </w:r>
      <w:r w:rsidR="00D83D66" w:rsidRPr="00B36D00">
        <w:rPr>
          <w:lang w:val="fr-FR"/>
        </w:rPr>
        <w:t>Processus de gestion des incidents liés à la sécurité informatique</w:t>
      </w:r>
      <w:r w:rsidRPr="00B36D00">
        <w:rPr>
          <w:lang w:val="fr-FR"/>
        </w:rPr>
        <w:t xml:space="preserve"> </w:t>
      </w:r>
      <w:r w:rsidR="00D83D66" w:rsidRPr="00B36D00">
        <w:rPr>
          <w:lang w:val="fr-FR"/>
        </w:rPr>
        <w:t>–</w:t>
      </w:r>
      <w:r w:rsidRPr="00B36D00">
        <w:rPr>
          <w:lang w:val="fr-FR"/>
        </w:rPr>
        <w:t xml:space="preserve"> </w:t>
      </w:r>
      <w:r w:rsidR="00F0742F" w:rsidRPr="00B36D00">
        <w:rPr>
          <w:lang w:val="fr-FR"/>
        </w:rPr>
        <w:t xml:space="preserve">Mesures </w:t>
      </w:r>
      <w:r w:rsidR="00791A1F" w:rsidRPr="00B36D00">
        <w:rPr>
          <w:lang w:val="fr-FR"/>
        </w:rPr>
        <w:t xml:space="preserve">du </w:t>
      </w:r>
      <w:r w:rsidR="00D31347" w:rsidRPr="00B36D00">
        <w:rPr>
          <w:lang w:val="fr-FR"/>
        </w:rPr>
        <w:t xml:space="preserve">coordonnateur chargé </w:t>
      </w:r>
      <w:r w:rsidR="00B06404" w:rsidRPr="00B36D00">
        <w:rPr>
          <w:lang w:val="fr-FR"/>
        </w:rPr>
        <w:t>de la sécurité informatique</w:t>
      </w:r>
      <w:r w:rsidR="00D83D66" w:rsidRPr="00B36D00">
        <w:rPr>
          <w:lang w:val="fr-FR"/>
        </w:rPr>
        <w:t xml:space="preserve"> du SIO de l’OMM</w:t>
      </w:r>
      <w:bookmarkEnd w:id="36"/>
    </w:p>
    <w:p w:rsidR="00E50757" w:rsidRPr="00B36D00" w:rsidRDefault="00E50757" w:rsidP="00E50757">
      <w:pPr>
        <w:pStyle w:val="WMOBodyText"/>
        <w:rPr>
          <w:lang w:val="fr-FR"/>
        </w:rPr>
      </w:pPr>
      <w:r w:rsidRPr="00B36D00">
        <w:rPr>
          <w:lang w:val="fr-FR"/>
        </w:rPr>
        <w:t>6.1</w:t>
      </w:r>
      <w:r w:rsidRPr="00B36D00">
        <w:rPr>
          <w:lang w:val="fr-FR"/>
        </w:rPr>
        <w:tab/>
      </w:r>
      <w:r w:rsidR="001B3B54" w:rsidRPr="00B36D00">
        <w:rPr>
          <w:lang w:val="fr-FR"/>
        </w:rPr>
        <w:t>Le</w:t>
      </w:r>
      <w:r w:rsidR="00DF0088" w:rsidRPr="00B36D00">
        <w:rPr>
          <w:lang w:val="fr-FR"/>
        </w:rPr>
        <w:t xml:space="preserve"> processus à suivre </w:t>
      </w:r>
      <w:r w:rsidR="001B3B54" w:rsidRPr="00B36D00">
        <w:rPr>
          <w:lang w:val="fr-FR"/>
        </w:rPr>
        <w:t xml:space="preserve">pour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1B3B54" w:rsidRPr="00B36D00">
        <w:rPr>
          <w:lang w:val="fr-FR"/>
        </w:rPr>
        <w:t xml:space="preserve"> du SIO de l’OMM</w:t>
      </w:r>
      <w:r w:rsidR="00DF0088" w:rsidRPr="00B36D00">
        <w:rPr>
          <w:lang w:val="fr-FR"/>
        </w:rPr>
        <w:t xml:space="preserve"> est résumé ci-dessous</w:t>
      </w:r>
      <w:r w:rsidRPr="00B36D00">
        <w:rPr>
          <w:lang w:val="fr-FR"/>
        </w:rPr>
        <w:t>:</w:t>
      </w:r>
    </w:p>
    <w:p w:rsidR="00E50757" w:rsidRPr="00B36D00" w:rsidRDefault="00E50757" w:rsidP="00E50757">
      <w:pPr>
        <w:pStyle w:val="WMOList1"/>
        <w:rPr>
          <w:lang w:val="fr-FR"/>
        </w:rPr>
      </w:pPr>
      <w:r w:rsidRPr="00B36D00">
        <w:rPr>
          <w:lang w:val="fr-FR"/>
        </w:rPr>
        <w:t>a)</w:t>
      </w:r>
      <w:r w:rsidRPr="00B36D00">
        <w:rPr>
          <w:lang w:val="fr-FR"/>
        </w:rPr>
        <w:tab/>
      </w:r>
      <w:r w:rsidR="001B3B54" w:rsidRPr="00B36D00">
        <w:rPr>
          <w:lang w:val="fr-FR"/>
        </w:rPr>
        <w:t xml:space="preserve">Lorsque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1B3B54" w:rsidRPr="00B36D00">
        <w:rPr>
          <w:lang w:val="fr-FR"/>
        </w:rPr>
        <w:t xml:space="preserve"> du SIO de l’OMM reçoit un appel d’un Membre de l’OMM ou d’une organisation partenaire fai</w:t>
      </w:r>
      <w:r w:rsidR="0094390F" w:rsidRPr="00B36D00">
        <w:rPr>
          <w:lang w:val="fr-FR"/>
        </w:rPr>
        <w:t>san</w:t>
      </w:r>
      <w:r w:rsidR="001B3B54" w:rsidRPr="00B36D00">
        <w:rPr>
          <w:lang w:val="fr-FR"/>
        </w:rPr>
        <w:t>t état d’un incident lié à la sécurité informatique</w:t>
      </w:r>
      <w:r w:rsidRPr="00B36D00">
        <w:rPr>
          <w:lang w:val="fr-FR"/>
        </w:rPr>
        <w:t xml:space="preserve">, </w:t>
      </w:r>
      <w:r w:rsidR="001B3B54" w:rsidRPr="00B36D00">
        <w:rPr>
          <w:lang w:val="fr-FR"/>
        </w:rPr>
        <w:t>il doit</w:t>
      </w:r>
      <w:r w:rsidRPr="00B36D00">
        <w:rPr>
          <w:lang w:val="fr-FR"/>
        </w:rPr>
        <w:t>:</w:t>
      </w:r>
    </w:p>
    <w:p w:rsidR="00E50757" w:rsidRPr="00B36D00" w:rsidRDefault="00E50757" w:rsidP="00855B6E">
      <w:pPr>
        <w:pStyle w:val="WMOList1"/>
        <w:numPr>
          <w:ilvl w:val="0"/>
          <w:numId w:val="38"/>
        </w:numPr>
        <w:ind w:left="1701" w:hanging="567"/>
        <w:rPr>
          <w:lang w:val="fr-FR"/>
        </w:rPr>
      </w:pPr>
      <w:r w:rsidRPr="00B36D00">
        <w:rPr>
          <w:lang w:val="fr-FR"/>
        </w:rPr>
        <w:t>D</w:t>
      </w:r>
      <w:r w:rsidR="00ED5296" w:rsidRPr="00B36D00">
        <w:rPr>
          <w:lang w:val="fr-FR"/>
        </w:rPr>
        <w:t xml:space="preserve">iscuter </w:t>
      </w:r>
      <w:r w:rsidR="001B3B54" w:rsidRPr="00B36D00">
        <w:rPr>
          <w:lang w:val="fr-FR"/>
        </w:rPr>
        <w:t>avec l</w:t>
      </w:r>
      <w:r w:rsidR="0094390F" w:rsidRPr="00B36D00">
        <w:rPr>
          <w:lang w:val="fr-FR"/>
        </w:rPr>
        <w:t xml:space="preserve">’entité </w:t>
      </w:r>
      <w:r w:rsidR="001B3B54" w:rsidRPr="00B36D00">
        <w:rPr>
          <w:lang w:val="fr-FR"/>
        </w:rPr>
        <w:t>ayant fait état de l’incident pour vérifier la gravité et l’ampleur de l’</w:t>
      </w:r>
      <w:r w:rsidRPr="00B36D00">
        <w:rPr>
          <w:lang w:val="fr-FR"/>
        </w:rPr>
        <w:t>impact;</w:t>
      </w:r>
    </w:p>
    <w:p w:rsidR="00E50757" w:rsidRPr="00B36D00" w:rsidRDefault="00E50757" w:rsidP="00855B6E">
      <w:pPr>
        <w:pStyle w:val="WMOList1"/>
        <w:numPr>
          <w:ilvl w:val="0"/>
          <w:numId w:val="38"/>
        </w:numPr>
        <w:ind w:left="1701" w:hanging="567"/>
        <w:rPr>
          <w:lang w:val="fr-FR"/>
        </w:rPr>
      </w:pPr>
      <w:r w:rsidRPr="00B36D00">
        <w:rPr>
          <w:lang w:val="fr-FR"/>
        </w:rPr>
        <w:t>A</w:t>
      </w:r>
      <w:r w:rsidR="001B3B54" w:rsidRPr="00B36D00">
        <w:rPr>
          <w:lang w:val="fr-FR"/>
        </w:rPr>
        <w:t>ttribuer un numéro à l’</w:t>
      </w:r>
      <w:r w:rsidRPr="00B36D00">
        <w:rPr>
          <w:lang w:val="fr-FR"/>
        </w:rPr>
        <w:t xml:space="preserve">incident </w:t>
      </w:r>
      <w:r w:rsidR="001B3B54" w:rsidRPr="00B36D00">
        <w:rPr>
          <w:lang w:val="fr-FR"/>
        </w:rPr>
        <w:t>pour faciliter son identification</w:t>
      </w:r>
      <w:r w:rsidRPr="00B36D00">
        <w:rPr>
          <w:lang w:val="fr-FR"/>
        </w:rPr>
        <w:t>;</w:t>
      </w:r>
    </w:p>
    <w:p w:rsidR="00E50757" w:rsidRPr="00B36D00" w:rsidRDefault="0094390F" w:rsidP="00855B6E">
      <w:pPr>
        <w:pStyle w:val="WMOList1"/>
        <w:numPr>
          <w:ilvl w:val="0"/>
          <w:numId w:val="38"/>
        </w:numPr>
        <w:ind w:left="1701" w:hanging="567"/>
        <w:rPr>
          <w:lang w:val="fr-FR"/>
        </w:rPr>
      </w:pPr>
      <w:r w:rsidRPr="00B36D00">
        <w:rPr>
          <w:lang w:val="fr-FR"/>
        </w:rPr>
        <w:t xml:space="preserve">Évaluer </w:t>
      </w:r>
      <w:r w:rsidR="0017448D" w:rsidRPr="00B36D00">
        <w:rPr>
          <w:lang w:val="fr-FR"/>
        </w:rPr>
        <w:t>la sensib</w:t>
      </w:r>
      <w:r w:rsidRPr="00B36D00">
        <w:rPr>
          <w:lang w:val="fr-FR"/>
        </w:rPr>
        <w:t>ilité</w:t>
      </w:r>
      <w:r w:rsidR="0017448D" w:rsidRPr="00B36D00">
        <w:rPr>
          <w:lang w:val="fr-FR"/>
        </w:rPr>
        <w:t xml:space="preserve"> des informations partagées et </w:t>
      </w:r>
      <w:r w:rsidR="002E3D50" w:rsidRPr="00B36D00">
        <w:rPr>
          <w:lang w:val="fr-FR"/>
        </w:rPr>
        <w:t>répondre</w:t>
      </w:r>
      <w:r w:rsidR="0017448D" w:rsidRPr="00B36D00">
        <w:rPr>
          <w:lang w:val="fr-FR"/>
        </w:rPr>
        <w:t xml:space="preserve"> en conséquence</w:t>
      </w:r>
      <w:r w:rsidR="002E3D50" w:rsidRPr="00B36D00">
        <w:rPr>
          <w:lang w:val="fr-FR"/>
        </w:rPr>
        <w:t xml:space="preserve"> à la demande de l’organisation de l’État membre</w:t>
      </w:r>
      <w:r w:rsidR="00E50757" w:rsidRPr="00B36D00">
        <w:rPr>
          <w:lang w:val="fr-FR"/>
        </w:rPr>
        <w:t xml:space="preserve">. </w:t>
      </w:r>
      <w:r w:rsidR="002E3D50" w:rsidRPr="00B36D00">
        <w:rPr>
          <w:lang w:val="fr-FR"/>
        </w:rPr>
        <w:t xml:space="preserve">S’il est possible d’échanger ces informations au-delà </w:t>
      </w:r>
      <w:r w:rsidR="00791A1F" w:rsidRPr="00B36D00">
        <w:rPr>
          <w:lang w:val="fr-FR"/>
        </w:rPr>
        <w:t xml:space="preserve">du </w:t>
      </w:r>
      <w:r w:rsidR="00D31347" w:rsidRPr="00B36D00">
        <w:rPr>
          <w:lang w:val="fr-FR"/>
        </w:rPr>
        <w:t xml:space="preserve">coordonnateur chargé </w:t>
      </w:r>
      <w:r w:rsidR="00B06404" w:rsidRPr="00B36D00">
        <w:rPr>
          <w:lang w:val="fr-FR"/>
        </w:rPr>
        <w:t>de la sécurité informatique</w:t>
      </w:r>
      <w:r w:rsidR="002E3D50" w:rsidRPr="00B36D00">
        <w:rPr>
          <w:lang w:val="fr-FR"/>
        </w:rPr>
        <w:t xml:space="preserve"> du SIO de l’OMM </w:t>
      </w:r>
      <w:r w:rsidR="00E50757" w:rsidRPr="00B36D00">
        <w:rPr>
          <w:lang w:val="fr-FR"/>
        </w:rPr>
        <w:t xml:space="preserve">– </w:t>
      </w:r>
    </w:p>
    <w:p w:rsidR="00E50757" w:rsidRPr="00B36D00" w:rsidRDefault="002E3D50" w:rsidP="00855B6E">
      <w:pPr>
        <w:pStyle w:val="WMOList1"/>
        <w:numPr>
          <w:ilvl w:val="1"/>
          <w:numId w:val="38"/>
        </w:numPr>
        <w:ind w:left="2268" w:hanging="567"/>
        <w:rPr>
          <w:lang w:val="fr-FR"/>
        </w:rPr>
      </w:pPr>
      <w:r w:rsidRPr="00B36D00">
        <w:rPr>
          <w:lang w:val="fr-FR"/>
        </w:rPr>
        <w:t>Si le Membre de l’OMM ou l’organisation partenaire ne l’a pas déjà fait, signaler l’</w:t>
      </w:r>
      <w:r w:rsidR="00E50757" w:rsidRPr="00B36D00">
        <w:rPr>
          <w:lang w:val="fr-FR"/>
        </w:rPr>
        <w:t xml:space="preserve">incident </w:t>
      </w:r>
      <w:r w:rsidRPr="00B36D00">
        <w:rPr>
          <w:lang w:val="fr-FR"/>
        </w:rPr>
        <w:t>sur la plate-forme de collaboration pour la sécurité informatique du SIO de l’OMM</w:t>
      </w:r>
      <w:r w:rsidR="00E50757" w:rsidRPr="00B36D00">
        <w:rPr>
          <w:lang w:val="fr-FR"/>
        </w:rPr>
        <w:t>;</w:t>
      </w:r>
    </w:p>
    <w:p w:rsidR="00E50757" w:rsidRPr="00B36D00" w:rsidRDefault="002E3D50" w:rsidP="00855B6E">
      <w:pPr>
        <w:pStyle w:val="WMOList1"/>
        <w:numPr>
          <w:ilvl w:val="1"/>
          <w:numId w:val="38"/>
        </w:numPr>
        <w:ind w:left="2268" w:hanging="567"/>
        <w:rPr>
          <w:lang w:val="fr-FR"/>
        </w:rPr>
      </w:pPr>
      <w:r w:rsidRPr="00B36D00">
        <w:rPr>
          <w:lang w:val="fr-FR"/>
        </w:rPr>
        <w:t xml:space="preserve">Informer </w:t>
      </w:r>
      <w:r w:rsidR="00F81C93" w:rsidRPr="00B36D00">
        <w:rPr>
          <w:lang w:val="fr-FR"/>
        </w:rPr>
        <w:t>le coordonnateur</w:t>
      </w:r>
      <w:r w:rsidR="00D03B23" w:rsidRPr="00B36D00">
        <w:rPr>
          <w:lang w:val="fr-FR"/>
        </w:rPr>
        <w:t xml:space="preserve"> principal</w:t>
      </w:r>
      <w:r w:rsidRPr="00B36D00">
        <w:rPr>
          <w:lang w:val="fr-FR"/>
        </w:rPr>
        <w:t xml:space="preserve"> </w:t>
      </w:r>
      <w:r w:rsidR="00D31347" w:rsidRPr="00B36D00">
        <w:rPr>
          <w:lang w:val="fr-FR"/>
        </w:rPr>
        <w:t xml:space="preserve">chargé </w:t>
      </w:r>
      <w:r w:rsidR="00B06404" w:rsidRPr="00B36D00">
        <w:rPr>
          <w:lang w:val="fr-FR"/>
        </w:rPr>
        <w:t>de la sécurité informatique</w:t>
      </w:r>
      <w:r w:rsidRPr="00B36D00">
        <w:rPr>
          <w:lang w:val="fr-FR"/>
        </w:rPr>
        <w:t xml:space="preserve"> </w:t>
      </w:r>
      <w:r w:rsidR="00CD740D" w:rsidRPr="00B36D00">
        <w:rPr>
          <w:lang w:val="fr-FR"/>
        </w:rPr>
        <w:t>des</w:t>
      </w:r>
      <w:r w:rsidRPr="00B36D00">
        <w:rPr>
          <w:lang w:val="fr-FR"/>
        </w:rPr>
        <w:t xml:space="preserve"> CMSI auquel le Membre de l’OMM ou l’organisation partenaire </w:t>
      </w:r>
      <w:r w:rsidR="00CD740D" w:rsidRPr="00B36D00">
        <w:rPr>
          <w:lang w:val="fr-FR"/>
        </w:rPr>
        <w:t>est rattaché</w:t>
      </w:r>
      <w:r w:rsidR="00E50757" w:rsidRPr="00B36D00">
        <w:rPr>
          <w:lang w:val="fr-FR"/>
        </w:rPr>
        <w:t>;</w:t>
      </w:r>
    </w:p>
    <w:p w:rsidR="00E50757" w:rsidRPr="00B36D00" w:rsidRDefault="00D03B23" w:rsidP="00855B6E">
      <w:pPr>
        <w:pStyle w:val="WMOList1"/>
        <w:numPr>
          <w:ilvl w:val="1"/>
          <w:numId w:val="38"/>
        </w:numPr>
        <w:ind w:left="2268" w:hanging="567"/>
        <w:rPr>
          <w:lang w:val="fr-FR"/>
        </w:rPr>
      </w:pPr>
      <w:r w:rsidRPr="00B36D00">
        <w:rPr>
          <w:lang w:val="fr-FR"/>
        </w:rPr>
        <w:t xml:space="preserve">Évaluer les incidences potentielles et les mesures correctives en s’appuyant sur les connaissances et </w:t>
      </w:r>
      <w:r w:rsidR="00E50757" w:rsidRPr="00B36D00">
        <w:rPr>
          <w:lang w:val="fr-FR"/>
        </w:rPr>
        <w:t>exp</w:t>
      </w:r>
      <w:r w:rsidRPr="00B36D00">
        <w:rPr>
          <w:lang w:val="fr-FR"/>
        </w:rPr>
        <w:t>é</w:t>
      </w:r>
      <w:r w:rsidR="00E50757" w:rsidRPr="00B36D00">
        <w:rPr>
          <w:lang w:val="fr-FR"/>
        </w:rPr>
        <w:t>rience</w:t>
      </w:r>
      <w:r w:rsidRPr="00B36D00">
        <w:rPr>
          <w:lang w:val="fr-FR"/>
        </w:rPr>
        <w:t>s échangées, de sorte que la communauté du CMSI publie un message unique</w:t>
      </w:r>
      <w:r w:rsidR="00E50757" w:rsidRPr="00B36D00">
        <w:rPr>
          <w:lang w:val="fr-FR"/>
        </w:rPr>
        <w:t>;</w:t>
      </w:r>
    </w:p>
    <w:p w:rsidR="00E50757" w:rsidRPr="00B36D00" w:rsidRDefault="00E50757" w:rsidP="00855B6E">
      <w:pPr>
        <w:pStyle w:val="WMOList1"/>
        <w:numPr>
          <w:ilvl w:val="1"/>
          <w:numId w:val="38"/>
        </w:numPr>
        <w:ind w:left="2268" w:hanging="567"/>
        <w:rPr>
          <w:lang w:val="fr-FR"/>
        </w:rPr>
      </w:pPr>
      <w:r w:rsidRPr="00B36D00">
        <w:rPr>
          <w:lang w:val="fr-FR"/>
        </w:rPr>
        <w:t>Inform</w:t>
      </w:r>
      <w:r w:rsidR="00D03B23" w:rsidRPr="00B36D00">
        <w:rPr>
          <w:lang w:val="fr-FR"/>
        </w:rPr>
        <w:t xml:space="preserve">er les autres </w:t>
      </w:r>
      <w:r w:rsidR="00F01C0C" w:rsidRPr="00B36D00">
        <w:rPr>
          <w:lang w:val="fr-FR"/>
        </w:rPr>
        <w:t>c</w:t>
      </w:r>
      <w:r w:rsidR="00DF1BD4" w:rsidRPr="00B36D00">
        <w:rPr>
          <w:lang w:val="fr-FR"/>
        </w:rPr>
        <w:t>oordonnateur</w:t>
      </w:r>
      <w:r w:rsidR="00F01C0C" w:rsidRPr="00B36D00">
        <w:rPr>
          <w:lang w:val="fr-FR"/>
        </w:rPr>
        <w:t>s</w:t>
      </w:r>
      <w:r w:rsidR="00D03B23" w:rsidRPr="00B36D00">
        <w:rPr>
          <w:lang w:val="fr-FR"/>
        </w:rPr>
        <w:t xml:space="preserve"> compétents </w:t>
      </w:r>
      <w:r w:rsidR="00D31347" w:rsidRPr="00B36D00">
        <w:rPr>
          <w:lang w:val="fr-FR"/>
        </w:rPr>
        <w:t xml:space="preserve">chargés </w:t>
      </w:r>
      <w:r w:rsidR="00B06404" w:rsidRPr="00B36D00">
        <w:rPr>
          <w:lang w:val="fr-FR"/>
        </w:rPr>
        <w:t>de la sécurité informatique</w:t>
      </w:r>
      <w:r w:rsidR="00D03B23" w:rsidRPr="00B36D00">
        <w:rPr>
          <w:lang w:val="fr-FR"/>
        </w:rPr>
        <w:t xml:space="preserve"> du SIO d</w:t>
      </w:r>
      <w:r w:rsidR="00D41864" w:rsidRPr="00B36D00">
        <w:rPr>
          <w:lang w:val="fr-FR"/>
        </w:rPr>
        <w:t>es</w:t>
      </w:r>
      <w:r w:rsidR="00D03B23" w:rsidRPr="00B36D00">
        <w:rPr>
          <w:lang w:val="fr-FR"/>
        </w:rPr>
        <w:t xml:space="preserve"> CMSI qui sont concernés</w:t>
      </w:r>
      <w:r w:rsidRPr="00B36D00">
        <w:rPr>
          <w:lang w:val="fr-FR"/>
        </w:rPr>
        <w:t>;</w:t>
      </w:r>
    </w:p>
    <w:p w:rsidR="00E50757" w:rsidRPr="00B36D00" w:rsidRDefault="00D03B23" w:rsidP="00855B6E">
      <w:pPr>
        <w:pStyle w:val="WMOList1"/>
        <w:numPr>
          <w:ilvl w:val="0"/>
          <w:numId w:val="38"/>
        </w:numPr>
        <w:ind w:left="1701" w:hanging="567"/>
        <w:rPr>
          <w:lang w:val="fr-FR"/>
        </w:rPr>
      </w:pPr>
      <w:r w:rsidRPr="00B36D00">
        <w:rPr>
          <w:lang w:val="fr-FR"/>
        </w:rPr>
        <w:t>Lorsqu</w:t>
      </w:r>
      <w:r w:rsidR="00ED5296" w:rsidRPr="00B36D00">
        <w:rPr>
          <w:lang w:val="fr-FR"/>
        </w:rPr>
        <w:t xml:space="preserve">e </w:t>
      </w:r>
      <w:r w:rsidRPr="00B36D00">
        <w:rPr>
          <w:lang w:val="fr-FR"/>
        </w:rPr>
        <w:t>le Membre de l’OMM ou l’organisation partenaire touchée</w:t>
      </w:r>
      <w:r w:rsidR="00ED5296" w:rsidRPr="00B36D00">
        <w:rPr>
          <w:lang w:val="fr-FR"/>
        </w:rPr>
        <w:t xml:space="preserve"> </w:t>
      </w:r>
      <w:r w:rsidR="00906DBD" w:rsidRPr="00B36D00">
        <w:rPr>
          <w:lang w:val="fr-FR"/>
        </w:rPr>
        <w:t>fait état d’une évolution de l’incident, diffuser l’</w:t>
      </w:r>
      <w:r w:rsidR="00E50757" w:rsidRPr="00B36D00">
        <w:rPr>
          <w:lang w:val="fr-FR"/>
        </w:rPr>
        <w:t>information</w:t>
      </w:r>
      <w:r w:rsidR="00EC0DDB" w:rsidRPr="00B36D00">
        <w:rPr>
          <w:lang w:val="fr-FR"/>
        </w:rPr>
        <w:t xml:space="preserve"> en cascade</w:t>
      </w:r>
      <w:r w:rsidR="00D41864" w:rsidRPr="00B36D00">
        <w:rPr>
          <w:lang w:val="fr-FR"/>
        </w:rPr>
        <w:t>,</w:t>
      </w:r>
      <w:r w:rsidR="00EC0DDB" w:rsidRPr="00B36D00">
        <w:rPr>
          <w:lang w:val="fr-FR"/>
        </w:rPr>
        <w:t xml:space="preserve"> </w:t>
      </w:r>
      <w:r w:rsidR="00D41864" w:rsidRPr="00B36D00">
        <w:rPr>
          <w:lang w:val="fr-FR"/>
        </w:rPr>
        <w:t>comme décrit</w:t>
      </w:r>
      <w:r w:rsidR="00EC0DDB" w:rsidRPr="00B36D00">
        <w:rPr>
          <w:lang w:val="fr-FR"/>
        </w:rPr>
        <w:t xml:space="preserve"> ci-dessus</w:t>
      </w:r>
      <w:r w:rsidR="00E50757" w:rsidRPr="00B36D00">
        <w:rPr>
          <w:lang w:val="fr-FR"/>
        </w:rPr>
        <w:t>.</w:t>
      </w:r>
    </w:p>
    <w:p w:rsidR="00E50757" w:rsidRPr="00B36D00" w:rsidRDefault="00E50757" w:rsidP="00E50757">
      <w:pPr>
        <w:pStyle w:val="WMOList1"/>
        <w:rPr>
          <w:lang w:val="fr-FR"/>
        </w:rPr>
      </w:pPr>
      <w:r w:rsidRPr="00B36D00">
        <w:rPr>
          <w:lang w:val="fr-FR"/>
        </w:rPr>
        <w:t>b)</w:t>
      </w:r>
      <w:r w:rsidRPr="00B36D00">
        <w:rPr>
          <w:lang w:val="fr-FR"/>
        </w:rPr>
        <w:tab/>
      </w:r>
      <w:r w:rsidR="00EC0DDB" w:rsidRPr="00B36D00">
        <w:rPr>
          <w:lang w:val="fr-FR"/>
        </w:rPr>
        <w:t xml:space="preserve">Lorsque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EC0DDB" w:rsidRPr="00B36D00">
        <w:rPr>
          <w:lang w:val="fr-FR"/>
        </w:rPr>
        <w:t xml:space="preserve"> du SIO de l’OMM </w:t>
      </w:r>
      <w:r w:rsidRPr="00B36D00">
        <w:rPr>
          <w:lang w:val="fr-FR"/>
        </w:rPr>
        <w:t>re</w:t>
      </w:r>
      <w:r w:rsidR="00EC0DDB" w:rsidRPr="00B36D00">
        <w:rPr>
          <w:lang w:val="fr-FR"/>
        </w:rPr>
        <w:t>çoit une demande d’</w:t>
      </w:r>
      <w:r w:rsidRPr="00B36D00">
        <w:rPr>
          <w:lang w:val="fr-FR"/>
        </w:rPr>
        <w:t xml:space="preserve">information </w:t>
      </w:r>
      <w:r w:rsidR="00EC0DDB" w:rsidRPr="00B36D00">
        <w:rPr>
          <w:lang w:val="fr-FR"/>
        </w:rPr>
        <w:t xml:space="preserve">relative à un incident émanant </w:t>
      </w:r>
      <w:r w:rsidR="00791A1F" w:rsidRPr="00B36D00">
        <w:rPr>
          <w:lang w:val="fr-FR"/>
        </w:rPr>
        <w:t xml:space="preserve">du </w:t>
      </w:r>
      <w:r w:rsidR="00D31347" w:rsidRPr="00B36D00">
        <w:rPr>
          <w:lang w:val="fr-FR"/>
        </w:rPr>
        <w:t xml:space="preserve">coordonnateur chargé </w:t>
      </w:r>
      <w:r w:rsidR="00B06404" w:rsidRPr="00B36D00">
        <w:rPr>
          <w:lang w:val="fr-FR"/>
        </w:rPr>
        <w:t>de la sécurité informatique</w:t>
      </w:r>
      <w:r w:rsidR="00EC0DDB" w:rsidRPr="00B36D00">
        <w:rPr>
          <w:lang w:val="fr-FR"/>
        </w:rPr>
        <w:t xml:space="preserve"> d’un CMSI</w:t>
      </w:r>
      <w:r w:rsidRPr="00B36D00">
        <w:rPr>
          <w:lang w:val="fr-FR"/>
        </w:rPr>
        <w:t xml:space="preserve">, </w:t>
      </w:r>
      <w:r w:rsidR="00EC0DDB" w:rsidRPr="00B36D00">
        <w:rPr>
          <w:lang w:val="fr-FR"/>
        </w:rPr>
        <w:t xml:space="preserve">il </w:t>
      </w:r>
      <w:r w:rsidR="00D41864" w:rsidRPr="00B36D00">
        <w:rPr>
          <w:lang w:val="fr-FR"/>
        </w:rPr>
        <w:t>doit</w:t>
      </w:r>
      <w:r w:rsidR="00EC0DDB" w:rsidRPr="00B36D00">
        <w:rPr>
          <w:lang w:val="fr-FR"/>
        </w:rPr>
        <w:t xml:space="preserve"> </w:t>
      </w:r>
      <w:r w:rsidR="00D41864" w:rsidRPr="00B36D00">
        <w:rPr>
          <w:lang w:val="fr-FR"/>
        </w:rPr>
        <w:t>se référer aux</w:t>
      </w:r>
      <w:r w:rsidR="00EC0DDB" w:rsidRPr="00B36D00">
        <w:rPr>
          <w:lang w:val="fr-FR"/>
        </w:rPr>
        <w:t xml:space="preserve"> incidents connus et intervenir en conséquence</w:t>
      </w:r>
      <w:r w:rsidRPr="00B36D00">
        <w:rPr>
          <w:lang w:val="fr-FR"/>
        </w:rPr>
        <w:t xml:space="preserve">. </w:t>
      </w:r>
      <w:r w:rsidR="00EC0DDB" w:rsidRPr="00B36D00">
        <w:rPr>
          <w:lang w:val="fr-FR"/>
        </w:rPr>
        <w:t>Si aucun incident n’est connu</w:t>
      </w:r>
      <w:r w:rsidRPr="00B36D00">
        <w:rPr>
          <w:lang w:val="fr-FR"/>
        </w:rPr>
        <w:t xml:space="preserve">, </w:t>
      </w:r>
      <w:r w:rsidR="00D41864" w:rsidRPr="00B36D00">
        <w:rPr>
          <w:lang w:val="fr-FR"/>
        </w:rPr>
        <w:t xml:space="preserve">il </w:t>
      </w:r>
      <w:r w:rsidRPr="00B36D00">
        <w:rPr>
          <w:lang w:val="fr-FR"/>
        </w:rPr>
        <w:t>contact</w:t>
      </w:r>
      <w:r w:rsidR="00EC0DDB" w:rsidRPr="00B36D00">
        <w:rPr>
          <w:lang w:val="fr-FR"/>
        </w:rPr>
        <w:t>era le Membre de l’OMM ou l’organisation partenaire</w:t>
      </w:r>
      <w:r w:rsidR="000E6E19" w:rsidRPr="00B36D00">
        <w:rPr>
          <w:lang w:val="fr-FR"/>
        </w:rPr>
        <w:t xml:space="preserve"> et, si nécessaire</w:t>
      </w:r>
      <w:r w:rsidRPr="00B36D00">
        <w:rPr>
          <w:lang w:val="fr-FR"/>
        </w:rPr>
        <w:t xml:space="preserve">, </w:t>
      </w:r>
      <w:r w:rsidR="000E6E19" w:rsidRPr="00B36D00">
        <w:rPr>
          <w:lang w:val="fr-FR"/>
        </w:rPr>
        <w:t xml:space="preserve">suivra le </w:t>
      </w:r>
      <w:r w:rsidRPr="00B36D00">
        <w:rPr>
          <w:lang w:val="fr-FR"/>
        </w:rPr>
        <w:t>process</w:t>
      </w:r>
      <w:r w:rsidR="000E6E19" w:rsidRPr="00B36D00">
        <w:rPr>
          <w:lang w:val="fr-FR"/>
        </w:rPr>
        <w:t>us </w:t>
      </w:r>
      <w:r w:rsidRPr="00B36D00">
        <w:rPr>
          <w:lang w:val="fr-FR"/>
        </w:rPr>
        <w:t xml:space="preserve">a) </w:t>
      </w:r>
      <w:r w:rsidR="000E6E19" w:rsidRPr="00B36D00">
        <w:rPr>
          <w:lang w:val="fr-FR"/>
        </w:rPr>
        <w:t>ci-dessus</w:t>
      </w:r>
      <w:r w:rsidRPr="00B36D00">
        <w:rPr>
          <w:lang w:val="fr-FR"/>
        </w:rPr>
        <w:t>.</w:t>
      </w:r>
    </w:p>
    <w:p w:rsidR="00D67870" w:rsidRPr="00B36D00" w:rsidRDefault="00D67870" w:rsidP="00862C8A">
      <w:pPr>
        <w:pStyle w:val="Heading4"/>
        <w:rPr>
          <w:lang w:val="fr-FR"/>
        </w:rPr>
        <w:sectPr w:rsidR="00D67870" w:rsidRPr="00B36D00" w:rsidSect="0020095E">
          <w:headerReference w:type="even" r:id="rId45"/>
          <w:headerReference w:type="default" r:id="rId46"/>
          <w:headerReference w:type="first" r:id="rId47"/>
          <w:pgSz w:w="11907" w:h="16840" w:code="9"/>
          <w:pgMar w:top="1134" w:right="1134" w:bottom="1134" w:left="1134" w:header="1134" w:footer="1134" w:gutter="0"/>
          <w:cols w:space="720"/>
          <w:titlePg/>
          <w:docGrid w:linePitch="299"/>
        </w:sectPr>
      </w:pPr>
      <w:bookmarkStart w:id="37" w:name="_Toc503956095"/>
    </w:p>
    <w:p w:rsidR="00E50757" w:rsidRPr="00160052" w:rsidRDefault="00E50757" w:rsidP="00160052">
      <w:pPr>
        <w:pStyle w:val="Heading4"/>
        <w:tabs>
          <w:tab w:val="clear" w:pos="1134"/>
        </w:tabs>
        <w:ind w:left="0" w:firstLine="0"/>
        <w:rPr>
          <w:b w:val="0"/>
          <w:bCs/>
          <w:i w:val="0"/>
          <w:iCs/>
          <w:lang w:val="fr-FR"/>
        </w:rPr>
      </w:pPr>
      <w:r w:rsidRPr="00160052">
        <w:rPr>
          <w:b w:val="0"/>
          <w:bCs/>
          <w:i w:val="0"/>
          <w:iCs/>
          <w:lang w:val="fr-FR"/>
        </w:rPr>
        <w:lastRenderedPageBreak/>
        <w:t>6.2</w:t>
      </w:r>
      <w:r w:rsidRPr="00160052">
        <w:rPr>
          <w:b w:val="0"/>
          <w:bCs/>
          <w:i w:val="0"/>
          <w:iCs/>
          <w:lang w:val="fr-FR"/>
        </w:rPr>
        <w:tab/>
      </w:r>
      <w:r w:rsidR="00B36D00" w:rsidRPr="00160052">
        <w:rPr>
          <w:b w:val="0"/>
          <w:bCs/>
          <w:i w:val="0"/>
          <w:iCs/>
          <w:lang w:val="fr-FR"/>
        </w:rPr>
        <w:t>Processus</w:t>
      </w:r>
      <w:r w:rsidR="00CD740D" w:rsidRPr="00160052">
        <w:rPr>
          <w:b w:val="0"/>
          <w:bCs/>
          <w:i w:val="0"/>
          <w:iCs/>
          <w:lang w:val="fr-FR"/>
        </w:rPr>
        <w:t xml:space="preserve"> à suivre pour</w:t>
      </w:r>
      <w:r w:rsidR="000E6E19" w:rsidRPr="00160052">
        <w:rPr>
          <w:b w:val="0"/>
          <w:bCs/>
          <w:i w:val="0"/>
          <w:iCs/>
          <w:lang w:val="fr-FR"/>
        </w:rPr>
        <w:t xml:space="preserve"> </w:t>
      </w:r>
      <w:r w:rsidR="00F81C93" w:rsidRPr="00160052">
        <w:rPr>
          <w:b w:val="0"/>
          <w:bCs/>
          <w:i w:val="0"/>
          <w:iCs/>
          <w:lang w:val="fr-FR"/>
        </w:rPr>
        <w:t xml:space="preserve">le </w:t>
      </w:r>
      <w:r w:rsidR="00D31347" w:rsidRPr="00160052">
        <w:rPr>
          <w:b w:val="0"/>
          <w:bCs/>
          <w:i w:val="0"/>
          <w:iCs/>
          <w:lang w:val="fr-FR"/>
        </w:rPr>
        <w:t xml:space="preserve">coordonnateur chargé </w:t>
      </w:r>
      <w:r w:rsidR="00B06404" w:rsidRPr="00160052">
        <w:rPr>
          <w:b w:val="0"/>
          <w:bCs/>
          <w:i w:val="0"/>
          <w:iCs/>
          <w:lang w:val="fr-FR"/>
        </w:rPr>
        <w:t>de la sécurité informatique</w:t>
      </w:r>
      <w:r w:rsidR="000E6E19" w:rsidRPr="00160052">
        <w:rPr>
          <w:b w:val="0"/>
          <w:bCs/>
          <w:i w:val="0"/>
          <w:iCs/>
          <w:lang w:val="fr-FR"/>
        </w:rPr>
        <w:t xml:space="preserve"> du SIO de l’OMM s’il est </w:t>
      </w:r>
      <w:r w:rsidRPr="00160052">
        <w:rPr>
          <w:b w:val="0"/>
          <w:bCs/>
          <w:i w:val="0"/>
          <w:iCs/>
          <w:lang w:val="fr-FR"/>
        </w:rPr>
        <w:t>contact</w:t>
      </w:r>
      <w:r w:rsidR="000E6E19" w:rsidRPr="00160052">
        <w:rPr>
          <w:b w:val="0"/>
          <w:bCs/>
          <w:i w:val="0"/>
          <w:iCs/>
          <w:lang w:val="fr-FR"/>
        </w:rPr>
        <w:t>é par un Membre de l’OMM ou une organisation partenaire</w:t>
      </w:r>
      <w:bookmarkEnd w:id="37"/>
    </w:p>
    <w:p w:rsidR="00E50757" w:rsidRPr="00B36D00" w:rsidRDefault="00E50757" w:rsidP="00E50757">
      <w:pPr>
        <w:rPr>
          <w:lang w:val="fr-FR" w:eastAsia="zh-TW"/>
        </w:rPr>
      </w:pPr>
    </w:p>
    <w:p w:rsidR="00E50757" w:rsidRPr="00B36D00" w:rsidRDefault="00E50757" w:rsidP="00E50757">
      <w:pPr>
        <w:jc w:val="center"/>
        <w:rPr>
          <w:lang w:val="fr-FR"/>
        </w:rPr>
      </w:pPr>
      <w:r w:rsidRPr="00B36D00">
        <w:rPr>
          <w:noProof/>
          <w:lang w:val="en-US" w:eastAsia="zh-CN"/>
        </w:rPr>
        <w:drawing>
          <wp:inline distT="0" distB="0" distL="0" distR="0">
            <wp:extent cx="6263518" cy="3735561"/>
            <wp:effectExtent l="19050" t="19050" r="23495" b="177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63735" cy="3735690"/>
                    </a:xfrm>
                    <a:prstGeom prst="rect">
                      <a:avLst/>
                    </a:prstGeom>
                    <a:noFill/>
                    <a:ln>
                      <a:solidFill>
                        <a:schemeClr val="tx1"/>
                      </a:solidFill>
                    </a:ln>
                  </pic:spPr>
                </pic:pic>
              </a:graphicData>
            </a:graphic>
          </wp:inline>
        </w:drawing>
      </w:r>
    </w:p>
    <w:p w:rsidR="000E6E19" w:rsidRPr="00B36D00" w:rsidRDefault="00D31347" w:rsidP="000E6E19">
      <w:pPr>
        <w:pStyle w:val="WMOBodyText"/>
        <w:rPr>
          <w:b/>
          <w:lang w:val="fr-FR" w:eastAsia="en-US"/>
        </w:rPr>
      </w:pPr>
      <w:r w:rsidRPr="00B36D00">
        <w:rPr>
          <w:b/>
          <w:lang w:val="fr-FR" w:eastAsia="en-US"/>
        </w:rPr>
        <w:t xml:space="preserve">Coordonnateur chargé </w:t>
      </w:r>
      <w:r w:rsidR="00B06404" w:rsidRPr="00B36D00">
        <w:rPr>
          <w:b/>
          <w:lang w:val="fr-FR" w:eastAsia="en-US"/>
        </w:rPr>
        <w:t>de la sécurité informatique</w:t>
      </w:r>
      <w:r w:rsidR="000E6E19" w:rsidRPr="00B36D00">
        <w:rPr>
          <w:b/>
          <w:lang w:val="fr-FR" w:eastAsia="en-US"/>
        </w:rPr>
        <w:t xml:space="preserve"> du SIO de l’OMM et Membre de l’OMM ou organisation partenaire</w:t>
      </w:r>
    </w:p>
    <w:p w:rsidR="000E6E19" w:rsidRPr="00B36D00" w:rsidRDefault="00C00A73" w:rsidP="000E6E19">
      <w:pPr>
        <w:pStyle w:val="WMOBodyText"/>
        <w:rPr>
          <w:lang w:val="fr-FR" w:eastAsia="en-US"/>
        </w:rPr>
      </w:pPr>
      <w:r w:rsidRPr="00B36D00">
        <w:rPr>
          <w:highlight w:val="red"/>
          <w:lang w:val="fr-FR" w:eastAsia="en-US"/>
        </w:rPr>
        <w:t xml:space="preserve">Contact établi par le </w:t>
      </w:r>
      <w:r w:rsidR="000E6E19" w:rsidRPr="00B36D00">
        <w:rPr>
          <w:highlight w:val="red"/>
          <w:lang w:val="fr-FR" w:eastAsia="en-US"/>
        </w:rPr>
        <w:t xml:space="preserve">Membre de l’OMM ou l’organisation partenaire touchée (rapport initial ou </w:t>
      </w:r>
      <w:r w:rsidR="00162131" w:rsidRPr="00B36D00">
        <w:rPr>
          <w:highlight w:val="red"/>
          <w:lang w:val="fr-FR" w:eastAsia="en-US"/>
        </w:rPr>
        <w:t>état</w:t>
      </w:r>
      <w:r w:rsidR="003072EA" w:rsidRPr="00B36D00">
        <w:rPr>
          <w:highlight w:val="red"/>
          <w:lang w:val="fr-FR" w:eastAsia="en-US"/>
        </w:rPr>
        <w:t xml:space="preserve"> </w:t>
      </w:r>
      <w:r w:rsidR="000E6E19" w:rsidRPr="00B36D00">
        <w:rPr>
          <w:highlight w:val="red"/>
          <w:lang w:val="fr-FR" w:eastAsia="en-US"/>
        </w:rPr>
        <w:t>de l’incident actualisé)</w:t>
      </w:r>
    </w:p>
    <w:p w:rsidR="000E6E19" w:rsidRPr="00B36D00" w:rsidRDefault="000E6E19" w:rsidP="000E6E19">
      <w:pPr>
        <w:pStyle w:val="WMOBodyText"/>
        <w:rPr>
          <w:lang w:val="fr-FR" w:eastAsia="en-US"/>
        </w:rPr>
      </w:pPr>
      <w:r w:rsidRPr="00B36D00">
        <w:rPr>
          <w:highlight w:val="yellow"/>
          <w:lang w:val="fr-FR" w:eastAsia="en-US"/>
        </w:rPr>
        <w:t>Évaluer la gravité de l’incident et la confidentialité requise avec le Membre de l’OMM ou l’organisation partenaire, et examiner les mesures potentielles.</w:t>
      </w:r>
    </w:p>
    <w:p w:rsidR="000E6E19" w:rsidRPr="00B36D00" w:rsidRDefault="000E6E19" w:rsidP="000E6E19">
      <w:pPr>
        <w:pStyle w:val="WMOBodyText"/>
        <w:rPr>
          <w:lang w:val="fr-FR" w:eastAsia="en-US"/>
        </w:rPr>
      </w:pPr>
      <w:r w:rsidRPr="00B36D00">
        <w:rPr>
          <w:lang w:val="fr-FR" w:eastAsia="en-US"/>
        </w:rPr>
        <w:t>Aucune mesure</w:t>
      </w:r>
    </w:p>
    <w:p w:rsidR="000E6E19" w:rsidRPr="00B36D00" w:rsidRDefault="000E6E19" w:rsidP="000E6E19">
      <w:pPr>
        <w:pStyle w:val="WMOBodyText"/>
        <w:rPr>
          <w:lang w:val="fr-FR" w:eastAsia="en-US"/>
        </w:rPr>
      </w:pPr>
      <w:r w:rsidRPr="00B36D00">
        <w:rPr>
          <w:lang w:val="fr-FR" w:eastAsia="en-US"/>
        </w:rPr>
        <w:t>Non</w:t>
      </w:r>
    </w:p>
    <w:p w:rsidR="000E6E19" w:rsidRPr="00B36D00" w:rsidRDefault="000E6E19" w:rsidP="000E6E19">
      <w:pPr>
        <w:pStyle w:val="WMOBodyText"/>
        <w:rPr>
          <w:lang w:val="fr-FR" w:eastAsia="en-US"/>
        </w:rPr>
      </w:pPr>
      <w:r w:rsidRPr="00B36D00">
        <w:rPr>
          <w:lang w:val="fr-FR" w:eastAsia="en-US"/>
        </w:rPr>
        <w:t>Compte tenu du degré de confidentialité, notification officielle autorisée?</w:t>
      </w:r>
    </w:p>
    <w:p w:rsidR="000E6E19" w:rsidRPr="00B36D00" w:rsidRDefault="000E6E19" w:rsidP="000E6E19">
      <w:pPr>
        <w:pStyle w:val="WMOBodyText"/>
        <w:rPr>
          <w:lang w:val="fr-FR" w:eastAsia="en-US"/>
        </w:rPr>
      </w:pPr>
      <w:r w:rsidRPr="00B36D00">
        <w:rPr>
          <w:lang w:val="fr-FR" w:eastAsia="en-US"/>
        </w:rPr>
        <w:t>Oui</w:t>
      </w:r>
    </w:p>
    <w:p w:rsidR="000E6E19" w:rsidRPr="00B36D00" w:rsidRDefault="000E6E19" w:rsidP="000E6E19">
      <w:pPr>
        <w:pStyle w:val="WMOBodyText"/>
        <w:rPr>
          <w:lang w:val="fr-FR" w:eastAsia="en-US"/>
        </w:rPr>
      </w:pPr>
      <w:r w:rsidRPr="00B36D00">
        <w:rPr>
          <w:highlight w:val="yellow"/>
          <w:lang w:val="fr-FR" w:eastAsia="en-US"/>
        </w:rPr>
        <w:t>S’il s’agit d’un nouvel incident, lui attribuer un numéro</w:t>
      </w:r>
      <w:r w:rsidR="00D41864" w:rsidRPr="00B36D00">
        <w:rPr>
          <w:highlight w:val="yellow"/>
          <w:lang w:val="fr-FR" w:eastAsia="en-US"/>
        </w:rPr>
        <w:t xml:space="preserve"> d’incident de sécurité informatique du SIO</w:t>
      </w:r>
      <w:r w:rsidR="003072EA" w:rsidRPr="00B36D00">
        <w:rPr>
          <w:highlight w:val="yellow"/>
          <w:lang w:val="fr-FR" w:eastAsia="en-US"/>
        </w:rPr>
        <w:t>.</w:t>
      </w:r>
    </w:p>
    <w:p w:rsidR="003072EA" w:rsidRPr="00B36D00" w:rsidRDefault="003072EA" w:rsidP="000E6E19">
      <w:pPr>
        <w:pStyle w:val="WMOBodyText"/>
        <w:rPr>
          <w:lang w:val="fr-FR" w:eastAsia="en-US"/>
        </w:rPr>
      </w:pPr>
      <w:r w:rsidRPr="00B36D00">
        <w:rPr>
          <w:lang w:val="fr-FR" w:eastAsia="en-US"/>
        </w:rPr>
        <w:t xml:space="preserve">Liste </w:t>
      </w:r>
      <w:r w:rsidR="00F81C93" w:rsidRPr="00B36D00">
        <w:rPr>
          <w:lang w:val="fr-FR" w:eastAsia="en-US"/>
        </w:rPr>
        <w:t xml:space="preserve">des </w:t>
      </w:r>
      <w:r w:rsidR="00F01C0C" w:rsidRPr="00B36D00">
        <w:rPr>
          <w:lang w:val="fr-FR" w:eastAsia="en-US"/>
        </w:rPr>
        <w:t>c</w:t>
      </w:r>
      <w:r w:rsidR="00DF1BD4" w:rsidRPr="00B36D00">
        <w:rPr>
          <w:lang w:val="fr-FR" w:eastAsia="en-US"/>
        </w:rPr>
        <w:t>oordonnateur</w:t>
      </w:r>
      <w:r w:rsidR="00F01C0C" w:rsidRPr="00B36D00">
        <w:rPr>
          <w:lang w:val="fr-FR" w:eastAsia="en-US"/>
        </w:rPr>
        <w:t>s</w:t>
      </w:r>
      <w:r w:rsidRPr="00B36D00">
        <w:rPr>
          <w:lang w:val="fr-FR" w:eastAsia="en-US"/>
        </w:rPr>
        <w:t xml:space="preserve"> </w:t>
      </w:r>
      <w:r w:rsidR="00D31347" w:rsidRPr="00B36D00">
        <w:rPr>
          <w:lang w:val="fr-FR" w:eastAsia="en-US"/>
        </w:rPr>
        <w:t xml:space="preserve">chargés </w:t>
      </w:r>
      <w:r w:rsidR="00B06404" w:rsidRPr="00B36D00">
        <w:rPr>
          <w:lang w:val="fr-FR" w:eastAsia="en-US"/>
        </w:rPr>
        <w:t>de la sécurité informatique</w:t>
      </w:r>
      <w:r w:rsidRPr="00B36D00">
        <w:rPr>
          <w:lang w:val="fr-FR" w:eastAsia="en-US"/>
        </w:rPr>
        <w:t xml:space="preserve"> du SIO </w:t>
      </w:r>
      <w:r w:rsidR="00D41864" w:rsidRPr="00B36D00">
        <w:rPr>
          <w:lang w:val="fr-FR" w:eastAsia="en-US"/>
        </w:rPr>
        <w:t>des</w:t>
      </w:r>
      <w:r w:rsidRPr="00B36D00">
        <w:rPr>
          <w:lang w:val="fr-FR" w:eastAsia="en-US"/>
        </w:rPr>
        <w:t xml:space="preserve"> CMSI</w:t>
      </w:r>
    </w:p>
    <w:p w:rsidR="003072EA" w:rsidRPr="00B36D00" w:rsidRDefault="003072EA" w:rsidP="000E6E19">
      <w:pPr>
        <w:pStyle w:val="WMOBodyText"/>
        <w:rPr>
          <w:lang w:val="fr-FR" w:eastAsia="en-US"/>
        </w:rPr>
      </w:pPr>
      <w:r w:rsidRPr="00B36D00">
        <w:rPr>
          <w:highlight w:val="cyan"/>
          <w:lang w:val="fr-FR" w:eastAsia="en-US"/>
        </w:rPr>
        <w:t xml:space="preserve">Collaborer avec </w:t>
      </w:r>
      <w:r w:rsidR="00F81C93" w:rsidRPr="00B36D00">
        <w:rPr>
          <w:highlight w:val="cyan"/>
          <w:lang w:val="fr-FR" w:eastAsia="en-US"/>
        </w:rPr>
        <w:t xml:space="preserve">le </w:t>
      </w:r>
      <w:r w:rsidR="00D31347" w:rsidRPr="00B36D00">
        <w:rPr>
          <w:highlight w:val="cyan"/>
          <w:lang w:val="fr-FR" w:eastAsia="en-US"/>
        </w:rPr>
        <w:t xml:space="preserve">coordonnateur chargé </w:t>
      </w:r>
      <w:r w:rsidR="00B06404" w:rsidRPr="00B36D00">
        <w:rPr>
          <w:highlight w:val="cyan"/>
          <w:lang w:val="fr-FR" w:eastAsia="en-US"/>
        </w:rPr>
        <w:t>de la sécurité informatique</w:t>
      </w:r>
      <w:r w:rsidRPr="00B36D00">
        <w:rPr>
          <w:highlight w:val="cyan"/>
          <w:lang w:val="fr-FR" w:eastAsia="en-US"/>
        </w:rPr>
        <w:t xml:space="preserve"> du CMSI qui est </w:t>
      </w:r>
      <w:r w:rsidR="003C3410" w:rsidRPr="00B36D00">
        <w:rPr>
          <w:highlight w:val="cyan"/>
          <w:lang w:val="fr-FR" w:eastAsia="en-US"/>
        </w:rPr>
        <w:t>en liaison</w:t>
      </w:r>
    </w:p>
    <w:p w:rsidR="003072EA" w:rsidRPr="00B36D00" w:rsidRDefault="003072EA" w:rsidP="000E6E19">
      <w:pPr>
        <w:pStyle w:val="WMOBodyText"/>
        <w:rPr>
          <w:lang w:val="fr-FR" w:eastAsia="en-US"/>
        </w:rPr>
      </w:pPr>
      <w:r w:rsidRPr="00B36D00">
        <w:rPr>
          <w:highlight w:val="yellow"/>
          <w:lang w:val="fr-FR" w:eastAsia="en-US"/>
        </w:rPr>
        <w:t xml:space="preserve">Discuter avec le CMSI </w:t>
      </w:r>
      <w:r w:rsidR="003C3410" w:rsidRPr="00B36D00">
        <w:rPr>
          <w:highlight w:val="yellow"/>
          <w:lang w:val="fr-FR" w:eastAsia="en-US"/>
        </w:rPr>
        <w:t>qui est en liaison</w:t>
      </w:r>
      <w:r w:rsidRPr="00B36D00">
        <w:rPr>
          <w:highlight w:val="yellow"/>
          <w:lang w:val="fr-FR" w:eastAsia="en-US"/>
        </w:rPr>
        <w:t>/responsable</w:t>
      </w:r>
    </w:p>
    <w:p w:rsidR="00A16FBF" w:rsidRPr="00B36D00" w:rsidRDefault="00A16FBF" w:rsidP="000E6E19">
      <w:pPr>
        <w:pStyle w:val="WMOBodyText"/>
        <w:rPr>
          <w:lang w:val="fr-FR" w:eastAsia="en-US"/>
        </w:rPr>
      </w:pPr>
      <w:r w:rsidRPr="00B36D00">
        <w:rPr>
          <w:highlight w:val="cyan"/>
          <w:lang w:val="fr-FR" w:eastAsia="en-US"/>
        </w:rPr>
        <w:lastRenderedPageBreak/>
        <w:t>Faire le point sur la situation et en rendre compte sur la plate-forme de collaboration pour la sécurité informatique du SIO de l’OMM pour le compte du Membre de l’OMM ou</w:t>
      </w:r>
      <w:r w:rsidR="003C3410" w:rsidRPr="00B36D00">
        <w:rPr>
          <w:highlight w:val="cyan"/>
          <w:lang w:val="fr-FR" w:eastAsia="en-US"/>
        </w:rPr>
        <w:t xml:space="preserve"> de</w:t>
      </w:r>
      <w:r w:rsidRPr="00B36D00">
        <w:rPr>
          <w:highlight w:val="cyan"/>
          <w:lang w:val="fr-FR" w:eastAsia="en-US"/>
        </w:rPr>
        <w:t xml:space="preserve"> l’organisation partenaire, si</w:t>
      </w:r>
      <w:r w:rsidR="003C3410" w:rsidRPr="00B36D00">
        <w:rPr>
          <w:highlight w:val="cyan"/>
          <w:lang w:val="fr-FR" w:eastAsia="en-US"/>
        </w:rPr>
        <w:t xml:space="preserve"> il ou</w:t>
      </w:r>
      <w:r w:rsidRPr="00B36D00">
        <w:rPr>
          <w:highlight w:val="cyan"/>
          <w:lang w:val="fr-FR" w:eastAsia="en-US"/>
        </w:rPr>
        <w:t xml:space="preserve"> </w:t>
      </w:r>
      <w:r w:rsidR="003C3410" w:rsidRPr="00B36D00">
        <w:rPr>
          <w:highlight w:val="cyan"/>
          <w:lang w:val="fr-FR" w:eastAsia="en-US"/>
        </w:rPr>
        <w:t xml:space="preserve">elle </w:t>
      </w:r>
      <w:r w:rsidRPr="00B36D00">
        <w:rPr>
          <w:highlight w:val="cyan"/>
          <w:lang w:val="fr-FR" w:eastAsia="en-US"/>
        </w:rPr>
        <w:t xml:space="preserve">le </w:t>
      </w:r>
      <w:r w:rsidR="003C3410" w:rsidRPr="00B36D00">
        <w:rPr>
          <w:highlight w:val="cyan"/>
          <w:lang w:val="fr-FR" w:eastAsia="en-US"/>
        </w:rPr>
        <w:t>demande</w:t>
      </w:r>
      <w:r w:rsidRPr="00B36D00">
        <w:rPr>
          <w:highlight w:val="cyan"/>
          <w:lang w:val="fr-FR" w:eastAsia="en-US"/>
        </w:rPr>
        <w:t>.</w:t>
      </w:r>
    </w:p>
    <w:p w:rsidR="00A16FBF" w:rsidRPr="00B36D00" w:rsidRDefault="00A16FBF" w:rsidP="000E6E19">
      <w:pPr>
        <w:pStyle w:val="WMOBodyText"/>
        <w:rPr>
          <w:lang w:val="fr-FR" w:eastAsia="en-US"/>
        </w:rPr>
      </w:pPr>
      <w:r w:rsidRPr="00B36D00">
        <w:rPr>
          <w:lang w:val="fr-FR" w:eastAsia="en-US"/>
        </w:rPr>
        <w:t xml:space="preserve">Liste </w:t>
      </w:r>
      <w:r w:rsidR="00F81C93" w:rsidRPr="00B36D00">
        <w:rPr>
          <w:lang w:val="fr-FR" w:eastAsia="en-US"/>
        </w:rPr>
        <w:t xml:space="preserve">des </w:t>
      </w:r>
      <w:r w:rsidR="00F01C0C" w:rsidRPr="00B36D00">
        <w:rPr>
          <w:lang w:val="fr-FR" w:eastAsia="en-US"/>
        </w:rPr>
        <w:t>c</w:t>
      </w:r>
      <w:r w:rsidR="00DF1BD4" w:rsidRPr="00B36D00">
        <w:rPr>
          <w:lang w:val="fr-FR" w:eastAsia="en-US"/>
        </w:rPr>
        <w:t>oordonnateur</w:t>
      </w:r>
      <w:r w:rsidR="00F01C0C" w:rsidRPr="00B36D00">
        <w:rPr>
          <w:lang w:val="fr-FR" w:eastAsia="en-US"/>
        </w:rPr>
        <w:t>s</w:t>
      </w:r>
      <w:r w:rsidRPr="00B36D00">
        <w:rPr>
          <w:lang w:val="fr-FR" w:eastAsia="en-US"/>
        </w:rPr>
        <w:t xml:space="preserve"> </w:t>
      </w:r>
      <w:r w:rsidR="00D31347" w:rsidRPr="00B36D00">
        <w:rPr>
          <w:lang w:val="fr-FR" w:eastAsia="en-US"/>
        </w:rPr>
        <w:t xml:space="preserve">chargés </w:t>
      </w:r>
      <w:r w:rsidR="00B06404" w:rsidRPr="00B36D00">
        <w:rPr>
          <w:lang w:val="fr-FR" w:eastAsia="en-US"/>
        </w:rPr>
        <w:t>de la sécurité informatique</w:t>
      </w:r>
      <w:r w:rsidRPr="00B36D00">
        <w:rPr>
          <w:lang w:val="fr-FR" w:eastAsia="en-US"/>
        </w:rPr>
        <w:t xml:space="preserve"> d</w:t>
      </w:r>
      <w:r w:rsidR="00D41864" w:rsidRPr="00B36D00">
        <w:rPr>
          <w:lang w:val="fr-FR" w:eastAsia="en-US"/>
        </w:rPr>
        <w:t>es</w:t>
      </w:r>
      <w:r w:rsidRPr="00B36D00">
        <w:rPr>
          <w:lang w:val="fr-FR" w:eastAsia="en-US"/>
        </w:rPr>
        <w:t xml:space="preserve"> CMSI</w:t>
      </w:r>
    </w:p>
    <w:p w:rsidR="003072EA" w:rsidRPr="00B36D00" w:rsidRDefault="00A16FBF" w:rsidP="000E6E19">
      <w:pPr>
        <w:pStyle w:val="WMOBodyText"/>
        <w:rPr>
          <w:lang w:val="fr-FR" w:eastAsia="en-US"/>
        </w:rPr>
      </w:pPr>
      <w:r w:rsidRPr="00B36D00">
        <w:rPr>
          <w:highlight w:val="cyan"/>
          <w:lang w:val="fr-FR" w:eastAsia="en-US"/>
        </w:rPr>
        <w:t xml:space="preserve">Collaborer avec </w:t>
      </w:r>
      <w:r w:rsidR="00F81C93" w:rsidRPr="00B36D00">
        <w:rPr>
          <w:highlight w:val="cyan"/>
          <w:lang w:val="fr-FR" w:eastAsia="en-US"/>
        </w:rPr>
        <w:t xml:space="preserve">les </w:t>
      </w:r>
      <w:r w:rsidR="00F01C0C" w:rsidRPr="00B36D00">
        <w:rPr>
          <w:highlight w:val="cyan"/>
          <w:lang w:val="fr-FR" w:eastAsia="en-US"/>
        </w:rPr>
        <w:t>c</w:t>
      </w:r>
      <w:r w:rsidR="00DF1BD4" w:rsidRPr="00B36D00">
        <w:rPr>
          <w:highlight w:val="cyan"/>
          <w:lang w:val="fr-FR" w:eastAsia="en-US"/>
        </w:rPr>
        <w:t>oordonnateur</w:t>
      </w:r>
      <w:r w:rsidR="00F01C0C" w:rsidRPr="00B36D00">
        <w:rPr>
          <w:highlight w:val="cyan"/>
          <w:lang w:val="fr-FR" w:eastAsia="en-US"/>
        </w:rPr>
        <w:t>s</w:t>
      </w:r>
      <w:r w:rsidRPr="00B36D00">
        <w:rPr>
          <w:highlight w:val="cyan"/>
          <w:lang w:val="fr-FR" w:eastAsia="en-US"/>
        </w:rPr>
        <w:t xml:space="preserve"> </w:t>
      </w:r>
      <w:r w:rsidR="00D31347" w:rsidRPr="00B36D00">
        <w:rPr>
          <w:highlight w:val="cyan"/>
          <w:lang w:val="fr-FR" w:eastAsia="en-US"/>
        </w:rPr>
        <w:t xml:space="preserve">chargés </w:t>
      </w:r>
      <w:r w:rsidR="00B06404" w:rsidRPr="00B36D00">
        <w:rPr>
          <w:highlight w:val="cyan"/>
          <w:lang w:val="fr-FR" w:eastAsia="en-US"/>
        </w:rPr>
        <w:t>de la sécurité informatique</w:t>
      </w:r>
      <w:r w:rsidRPr="00B36D00">
        <w:rPr>
          <w:highlight w:val="cyan"/>
          <w:lang w:val="fr-FR" w:eastAsia="en-US"/>
        </w:rPr>
        <w:t xml:space="preserve"> des CMSI</w:t>
      </w:r>
    </w:p>
    <w:p w:rsidR="00A16FBF" w:rsidRPr="00B36D00" w:rsidRDefault="00A16FBF" w:rsidP="000E6E19">
      <w:pPr>
        <w:pStyle w:val="WMOBodyText"/>
        <w:rPr>
          <w:lang w:val="fr-FR" w:eastAsia="en-US"/>
        </w:rPr>
      </w:pPr>
      <w:r w:rsidRPr="00B36D00">
        <w:rPr>
          <w:highlight w:val="yellow"/>
          <w:lang w:val="fr-FR" w:eastAsia="en-US"/>
        </w:rPr>
        <w:t>Diffuser l’information en cascade</w:t>
      </w:r>
      <w:r w:rsidR="00F82B26" w:rsidRPr="00B36D00">
        <w:rPr>
          <w:highlight w:val="yellow"/>
          <w:lang w:val="fr-FR" w:eastAsia="en-US"/>
        </w:rPr>
        <w:t xml:space="preserve"> auprès des autres CMSI</w:t>
      </w:r>
    </w:p>
    <w:p w:rsidR="00E50757" w:rsidRDefault="00E50757" w:rsidP="00160052">
      <w:pPr>
        <w:pStyle w:val="Heading4"/>
        <w:tabs>
          <w:tab w:val="clear" w:pos="1134"/>
        </w:tabs>
        <w:ind w:left="0" w:firstLine="0"/>
        <w:rPr>
          <w:b w:val="0"/>
          <w:bCs/>
          <w:i w:val="0"/>
          <w:iCs/>
          <w:lang w:val="fr-FR"/>
        </w:rPr>
      </w:pPr>
      <w:bookmarkStart w:id="38" w:name="_Toc503956096"/>
      <w:r w:rsidRPr="00160052">
        <w:rPr>
          <w:b w:val="0"/>
          <w:bCs/>
          <w:i w:val="0"/>
          <w:iCs/>
          <w:lang w:val="fr-FR"/>
        </w:rPr>
        <w:t>6.3</w:t>
      </w:r>
      <w:r w:rsidRPr="00160052">
        <w:rPr>
          <w:b w:val="0"/>
          <w:bCs/>
          <w:i w:val="0"/>
          <w:iCs/>
          <w:lang w:val="fr-FR"/>
        </w:rPr>
        <w:tab/>
      </w:r>
      <w:r w:rsidR="00CD740D" w:rsidRPr="00160052">
        <w:rPr>
          <w:b w:val="0"/>
          <w:bCs/>
          <w:i w:val="0"/>
          <w:iCs/>
          <w:lang w:val="fr-FR"/>
        </w:rPr>
        <w:t>P</w:t>
      </w:r>
      <w:r w:rsidRPr="00160052">
        <w:rPr>
          <w:b w:val="0"/>
          <w:bCs/>
          <w:i w:val="0"/>
          <w:iCs/>
          <w:lang w:val="fr-FR"/>
        </w:rPr>
        <w:t>rocess</w:t>
      </w:r>
      <w:r w:rsidR="00100BE7" w:rsidRPr="00160052">
        <w:rPr>
          <w:b w:val="0"/>
          <w:bCs/>
          <w:i w:val="0"/>
          <w:iCs/>
          <w:lang w:val="fr-FR"/>
        </w:rPr>
        <w:t xml:space="preserve">us </w:t>
      </w:r>
      <w:r w:rsidR="00CD740D" w:rsidRPr="00160052">
        <w:rPr>
          <w:b w:val="0"/>
          <w:bCs/>
          <w:i w:val="0"/>
          <w:iCs/>
          <w:lang w:val="fr-FR"/>
        </w:rPr>
        <w:t xml:space="preserve">à suivre pour </w:t>
      </w:r>
      <w:r w:rsidR="00F81C93" w:rsidRPr="00160052">
        <w:rPr>
          <w:b w:val="0"/>
          <w:bCs/>
          <w:i w:val="0"/>
          <w:iCs/>
          <w:lang w:val="fr-FR"/>
        </w:rPr>
        <w:t xml:space="preserve">le </w:t>
      </w:r>
      <w:r w:rsidR="00D31347" w:rsidRPr="00160052">
        <w:rPr>
          <w:b w:val="0"/>
          <w:bCs/>
          <w:i w:val="0"/>
          <w:iCs/>
          <w:lang w:val="fr-FR"/>
        </w:rPr>
        <w:t xml:space="preserve">coordonnateur chargé </w:t>
      </w:r>
      <w:r w:rsidR="00B06404" w:rsidRPr="00160052">
        <w:rPr>
          <w:b w:val="0"/>
          <w:bCs/>
          <w:i w:val="0"/>
          <w:iCs/>
          <w:lang w:val="fr-FR"/>
        </w:rPr>
        <w:t>de la sécurité informatique</w:t>
      </w:r>
      <w:r w:rsidR="00100BE7" w:rsidRPr="00160052">
        <w:rPr>
          <w:b w:val="0"/>
          <w:bCs/>
          <w:i w:val="0"/>
          <w:iCs/>
          <w:lang w:val="fr-FR"/>
        </w:rPr>
        <w:t xml:space="preserve"> du SIO de l’OMM s’il est </w:t>
      </w:r>
      <w:r w:rsidRPr="00160052">
        <w:rPr>
          <w:b w:val="0"/>
          <w:bCs/>
          <w:i w:val="0"/>
          <w:iCs/>
          <w:lang w:val="fr-FR"/>
        </w:rPr>
        <w:t>contact</w:t>
      </w:r>
      <w:r w:rsidR="00100BE7" w:rsidRPr="00160052">
        <w:rPr>
          <w:b w:val="0"/>
          <w:bCs/>
          <w:i w:val="0"/>
          <w:iCs/>
          <w:lang w:val="fr-FR"/>
        </w:rPr>
        <w:t>é</w:t>
      </w:r>
      <w:r w:rsidRPr="00160052">
        <w:rPr>
          <w:b w:val="0"/>
          <w:bCs/>
          <w:i w:val="0"/>
          <w:iCs/>
          <w:lang w:val="fr-FR"/>
        </w:rPr>
        <w:t xml:space="preserve"> </w:t>
      </w:r>
      <w:r w:rsidR="00100BE7" w:rsidRPr="00160052">
        <w:rPr>
          <w:b w:val="0"/>
          <w:bCs/>
          <w:i w:val="0"/>
          <w:iCs/>
          <w:lang w:val="fr-FR"/>
        </w:rPr>
        <w:t>par</w:t>
      </w:r>
      <w:r w:rsidRPr="00160052">
        <w:rPr>
          <w:b w:val="0"/>
          <w:bCs/>
          <w:i w:val="0"/>
          <w:iCs/>
          <w:lang w:val="fr-FR"/>
        </w:rPr>
        <w:t xml:space="preserve"> </w:t>
      </w:r>
      <w:r w:rsidR="00F81C93" w:rsidRPr="00160052">
        <w:rPr>
          <w:b w:val="0"/>
          <w:bCs/>
          <w:i w:val="0"/>
          <w:iCs/>
          <w:lang w:val="fr-FR"/>
        </w:rPr>
        <w:t xml:space="preserve">le </w:t>
      </w:r>
      <w:r w:rsidR="00D31347" w:rsidRPr="00160052">
        <w:rPr>
          <w:b w:val="0"/>
          <w:bCs/>
          <w:i w:val="0"/>
          <w:iCs/>
          <w:lang w:val="fr-FR"/>
        </w:rPr>
        <w:t xml:space="preserve">coordonnateur chargé </w:t>
      </w:r>
      <w:r w:rsidR="00B06404" w:rsidRPr="00160052">
        <w:rPr>
          <w:b w:val="0"/>
          <w:bCs/>
          <w:i w:val="0"/>
          <w:iCs/>
          <w:lang w:val="fr-FR"/>
        </w:rPr>
        <w:t>de la sécurité informatique</w:t>
      </w:r>
      <w:r w:rsidR="00100BE7" w:rsidRPr="00160052">
        <w:rPr>
          <w:b w:val="0"/>
          <w:bCs/>
          <w:i w:val="0"/>
          <w:iCs/>
          <w:lang w:val="fr-FR"/>
        </w:rPr>
        <w:t xml:space="preserve"> du SIO d’un </w:t>
      </w:r>
      <w:proofErr w:type="spellStart"/>
      <w:r w:rsidR="00100BE7" w:rsidRPr="00160052">
        <w:rPr>
          <w:b w:val="0"/>
          <w:bCs/>
          <w:i w:val="0"/>
          <w:iCs/>
          <w:lang w:val="fr-FR"/>
        </w:rPr>
        <w:t>CMSI</w:t>
      </w:r>
      <w:bookmarkEnd w:id="38"/>
      <w:proofErr w:type="spellEnd"/>
    </w:p>
    <w:p w:rsidR="00160052" w:rsidRPr="00160052" w:rsidRDefault="00160052" w:rsidP="00160052">
      <w:pPr>
        <w:rPr>
          <w:lang w:val="fr-FR" w:eastAsia="zh-TW"/>
        </w:rPr>
      </w:pPr>
    </w:p>
    <w:p w:rsidR="00E50757" w:rsidRPr="00B36D00" w:rsidRDefault="00E50757" w:rsidP="00E50757">
      <w:pPr>
        <w:jc w:val="center"/>
        <w:rPr>
          <w:noProof/>
          <w:lang w:val="fr-FR"/>
        </w:rPr>
      </w:pPr>
      <w:r w:rsidRPr="00B36D00">
        <w:rPr>
          <w:noProof/>
          <w:lang w:val="en-US" w:eastAsia="zh-CN"/>
        </w:rPr>
        <w:drawing>
          <wp:inline distT="0" distB="0" distL="0" distR="0">
            <wp:extent cx="6321287" cy="4451694"/>
            <wp:effectExtent l="19050" t="19050" r="22860"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28825" cy="4457003"/>
                    </a:xfrm>
                    <a:prstGeom prst="rect">
                      <a:avLst/>
                    </a:prstGeom>
                    <a:noFill/>
                    <a:ln>
                      <a:solidFill>
                        <a:schemeClr val="tx1"/>
                      </a:solidFill>
                    </a:ln>
                  </pic:spPr>
                </pic:pic>
              </a:graphicData>
            </a:graphic>
          </wp:inline>
        </w:drawing>
      </w:r>
    </w:p>
    <w:p w:rsidR="00E50757" w:rsidRPr="00B36D00" w:rsidRDefault="00E50757" w:rsidP="00E50757">
      <w:pPr>
        <w:jc w:val="center"/>
        <w:rPr>
          <w:lang w:val="fr-FR"/>
        </w:rPr>
      </w:pPr>
    </w:p>
    <w:p w:rsidR="00100BE7" w:rsidRPr="00B36D00" w:rsidRDefault="003C3410" w:rsidP="00100BE7">
      <w:pPr>
        <w:pStyle w:val="WMOBodyText"/>
        <w:rPr>
          <w:lang w:val="fr-FR" w:eastAsia="en-US"/>
        </w:rPr>
      </w:pPr>
      <w:r w:rsidRPr="00B36D00">
        <w:rPr>
          <w:b/>
          <w:lang w:val="fr-FR" w:eastAsia="en-US"/>
        </w:rPr>
        <w:t>Coordonnateur chargé de la sécurité informatique du SIO de l’OMM et r</w:t>
      </w:r>
      <w:r w:rsidR="00100BE7" w:rsidRPr="00B36D00">
        <w:rPr>
          <w:b/>
          <w:lang w:val="fr-FR" w:eastAsia="en-US"/>
        </w:rPr>
        <w:t>equêtes des</w:t>
      </w:r>
      <w:r w:rsidR="008946A8" w:rsidRPr="00B36D00">
        <w:rPr>
          <w:b/>
          <w:lang w:val="fr-FR" w:eastAsia="en-US"/>
        </w:rPr>
        <w:t xml:space="preserve"> CMSI</w:t>
      </w:r>
    </w:p>
    <w:p w:rsidR="00F22B41" w:rsidRPr="00B36D00" w:rsidRDefault="00F22B41" w:rsidP="00100BE7">
      <w:pPr>
        <w:pStyle w:val="WMOBodyText"/>
        <w:rPr>
          <w:lang w:val="fr-FR" w:eastAsia="en-US"/>
        </w:rPr>
      </w:pPr>
      <w:r w:rsidRPr="00B36D00">
        <w:rPr>
          <w:highlight w:val="green"/>
          <w:lang w:val="fr-FR" w:eastAsia="en-US"/>
        </w:rPr>
        <w:t>R</w:t>
      </w:r>
      <w:r w:rsidR="008946A8" w:rsidRPr="00B36D00">
        <w:rPr>
          <w:highlight w:val="green"/>
          <w:lang w:val="fr-FR" w:eastAsia="en-US"/>
        </w:rPr>
        <w:t xml:space="preserve">ecevoir </w:t>
      </w:r>
      <w:r w:rsidRPr="00B36D00">
        <w:rPr>
          <w:highlight w:val="green"/>
          <w:lang w:val="fr-FR" w:eastAsia="en-US"/>
        </w:rPr>
        <w:t xml:space="preserve">une requête </w:t>
      </w:r>
      <w:r w:rsidR="008946A8" w:rsidRPr="00B36D00">
        <w:rPr>
          <w:highlight w:val="green"/>
          <w:lang w:val="fr-FR" w:eastAsia="en-US"/>
        </w:rPr>
        <w:t>relative à</w:t>
      </w:r>
      <w:r w:rsidRPr="00B36D00">
        <w:rPr>
          <w:highlight w:val="green"/>
          <w:lang w:val="fr-FR" w:eastAsia="en-US"/>
        </w:rPr>
        <w:t xml:space="preserve"> la sécurité informatique (émanant </w:t>
      </w:r>
      <w:r w:rsidR="00791A1F" w:rsidRPr="00B36D00">
        <w:rPr>
          <w:highlight w:val="green"/>
          <w:lang w:val="fr-FR" w:eastAsia="en-US"/>
        </w:rPr>
        <w:t xml:space="preserve">du </w:t>
      </w:r>
      <w:r w:rsidR="00D31347" w:rsidRPr="00B36D00">
        <w:rPr>
          <w:highlight w:val="green"/>
          <w:lang w:val="fr-FR" w:eastAsia="en-US"/>
        </w:rPr>
        <w:t xml:space="preserve">coordonnateur chargé </w:t>
      </w:r>
      <w:r w:rsidR="00B06404" w:rsidRPr="00B36D00">
        <w:rPr>
          <w:highlight w:val="green"/>
          <w:lang w:val="fr-FR" w:eastAsia="en-US"/>
        </w:rPr>
        <w:t>de la sécurité informatique</w:t>
      </w:r>
      <w:r w:rsidRPr="00B36D00">
        <w:rPr>
          <w:highlight w:val="green"/>
          <w:lang w:val="fr-FR" w:eastAsia="en-US"/>
        </w:rPr>
        <w:t xml:space="preserve"> d</w:t>
      </w:r>
      <w:r w:rsidR="003C3410" w:rsidRPr="00B36D00">
        <w:rPr>
          <w:highlight w:val="green"/>
          <w:lang w:val="fr-FR" w:eastAsia="en-US"/>
        </w:rPr>
        <w:t>’</w:t>
      </w:r>
      <w:r w:rsidRPr="00B36D00">
        <w:rPr>
          <w:highlight w:val="green"/>
          <w:lang w:val="fr-FR" w:eastAsia="en-US"/>
        </w:rPr>
        <w:t>u</w:t>
      </w:r>
      <w:r w:rsidR="003C3410" w:rsidRPr="00B36D00">
        <w:rPr>
          <w:highlight w:val="green"/>
          <w:lang w:val="fr-FR" w:eastAsia="en-US"/>
        </w:rPr>
        <w:t>n</w:t>
      </w:r>
      <w:r w:rsidRPr="00B36D00">
        <w:rPr>
          <w:highlight w:val="green"/>
          <w:lang w:val="fr-FR" w:eastAsia="en-US"/>
        </w:rPr>
        <w:t xml:space="preserve"> CMSI) </w:t>
      </w:r>
      <w:r w:rsidR="008946A8" w:rsidRPr="00B36D00">
        <w:rPr>
          <w:highlight w:val="green"/>
          <w:lang w:val="fr-FR" w:eastAsia="en-US"/>
        </w:rPr>
        <w:t>à propos d</w:t>
      </w:r>
      <w:r w:rsidR="003C3410" w:rsidRPr="00B36D00">
        <w:rPr>
          <w:highlight w:val="green"/>
          <w:lang w:val="fr-FR" w:eastAsia="en-US"/>
        </w:rPr>
        <w:t>’</w:t>
      </w:r>
      <w:r w:rsidR="008946A8" w:rsidRPr="00B36D00">
        <w:rPr>
          <w:highlight w:val="green"/>
          <w:lang w:val="fr-FR" w:eastAsia="en-US"/>
        </w:rPr>
        <w:t>u</w:t>
      </w:r>
      <w:r w:rsidR="003C3410" w:rsidRPr="00B36D00">
        <w:rPr>
          <w:highlight w:val="green"/>
          <w:lang w:val="fr-FR" w:eastAsia="en-US"/>
        </w:rPr>
        <w:t>n</w:t>
      </w:r>
      <w:r w:rsidRPr="00B36D00">
        <w:rPr>
          <w:highlight w:val="green"/>
          <w:lang w:val="fr-FR" w:eastAsia="en-US"/>
        </w:rPr>
        <w:t xml:space="preserve"> Membre de l’OMM ou </w:t>
      </w:r>
      <w:r w:rsidR="008946A8" w:rsidRPr="00B36D00">
        <w:rPr>
          <w:highlight w:val="green"/>
          <w:lang w:val="fr-FR" w:eastAsia="en-US"/>
        </w:rPr>
        <w:t>d</w:t>
      </w:r>
      <w:r w:rsidR="003C3410" w:rsidRPr="00B36D00">
        <w:rPr>
          <w:highlight w:val="green"/>
          <w:lang w:val="fr-FR" w:eastAsia="en-US"/>
        </w:rPr>
        <w:t>’un</w:t>
      </w:r>
      <w:r w:rsidR="008946A8" w:rsidRPr="00B36D00">
        <w:rPr>
          <w:highlight w:val="green"/>
          <w:lang w:val="fr-FR" w:eastAsia="en-US"/>
        </w:rPr>
        <w:t xml:space="preserve">e </w:t>
      </w:r>
      <w:r w:rsidRPr="00B36D00">
        <w:rPr>
          <w:highlight w:val="green"/>
          <w:lang w:val="fr-FR" w:eastAsia="en-US"/>
        </w:rPr>
        <w:t>organisation partenaire</w:t>
      </w:r>
    </w:p>
    <w:p w:rsidR="00100BE7" w:rsidRPr="00B36D00" w:rsidRDefault="00CF393C" w:rsidP="00100BE7">
      <w:pPr>
        <w:pStyle w:val="WMOBodyText"/>
        <w:rPr>
          <w:lang w:val="fr-FR" w:eastAsia="en-US"/>
        </w:rPr>
      </w:pPr>
      <w:r w:rsidRPr="00B36D00">
        <w:rPr>
          <w:lang w:val="fr-FR" w:eastAsia="en-US"/>
        </w:rPr>
        <w:t xml:space="preserve">Agents chargés </w:t>
      </w:r>
      <w:r w:rsidR="008946A8" w:rsidRPr="00B36D00">
        <w:rPr>
          <w:lang w:val="fr-FR" w:eastAsia="en-US"/>
        </w:rPr>
        <w:t xml:space="preserve">de </w:t>
      </w:r>
      <w:r w:rsidR="00F22B41" w:rsidRPr="00B36D00">
        <w:rPr>
          <w:lang w:val="fr-FR" w:eastAsia="en-US"/>
        </w:rPr>
        <w:t>la sécurité informatique d</w:t>
      </w:r>
      <w:r w:rsidR="008946A8" w:rsidRPr="00B36D00">
        <w:rPr>
          <w:lang w:val="fr-FR" w:eastAsia="en-US"/>
        </w:rPr>
        <w:t>ans l</w:t>
      </w:r>
      <w:r w:rsidR="00F22B41" w:rsidRPr="00B36D00">
        <w:rPr>
          <w:lang w:val="fr-FR" w:eastAsia="en-US"/>
        </w:rPr>
        <w:t>es États membres</w:t>
      </w:r>
    </w:p>
    <w:p w:rsidR="00F22B41" w:rsidRPr="00B36D00" w:rsidRDefault="00F22B41" w:rsidP="00100BE7">
      <w:pPr>
        <w:pStyle w:val="WMOBodyText"/>
        <w:rPr>
          <w:lang w:val="fr-FR" w:eastAsia="en-US"/>
        </w:rPr>
      </w:pPr>
      <w:r w:rsidRPr="00B36D00">
        <w:rPr>
          <w:lang w:val="fr-FR" w:eastAsia="en-US"/>
        </w:rPr>
        <w:t>Consulter le Membre de l’OMM ou l’organisation partenaire</w:t>
      </w:r>
      <w:r w:rsidR="00394678" w:rsidRPr="00B36D00">
        <w:rPr>
          <w:lang w:val="fr-FR" w:eastAsia="en-US"/>
        </w:rPr>
        <w:t xml:space="preserve"> potentiellement</w:t>
      </w:r>
      <w:r w:rsidRPr="00B36D00">
        <w:rPr>
          <w:lang w:val="fr-FR" w:eastAsia="en-US"/>
        </w:rPr>
        <w:t xml:space="preserve"> touchée</w:t>
      </w:r>
    </w:p>
    <w:p w:rsidR="00F22B41" w:rsidRPr="00B36D00" w:rsidRDefault="00F22B41" w:rsidP="00100BE7">
      <w:pPr>
        <w:pStyle w:val="WMOBodyText"/>
        <w:rPr>
          <w:lang w:val="fr-FR" w:eastAsia="en-US"/>
        </w:rPr>
      </w:pPr>
      <w:r w:rsidRPr="00B36D00">
        <w:rPr>
          <w:lang w:val="fr-FR" w:eastAsia="en-US"/>
        </w:rPr>
        <w:lastRenderedPageBreak/>
        <w:t>Non</w:t>
      </w:r>
    </w:p>
    <w:p w:rsidR="00F22B41" w:rsidRPr="00B36D00" w:rsidRDefault="00394678" w:rsidP="00100BE7">
      <w:pPr>
        <w:pStyle w:val="WMOBodyText"/>
        <w:rPr>
          <w:lang w:val="fr-FR" w:eastAsia="en-US"/>
        </w:rPr>
      </w:pPr>
      <w:r w:rsidRPr="00B36D00">
        <w:rPr>
          <w:lang w:val="fr-FR" w:eastAsia="en-US"/>
        </w:rPr>
        <w:t>Connaissance de l’état</w:t>
      </w:r>
      <w:r w:rsidR="00F22B41" w:rsidRPr="00B36D00">
        <w:rPr>
          <w:lang w:val="fr-FR" w:eastAsia="en-US"/>
        </w:rPr>
        <w:t>?</w:t>
      </w:r>
    </w:p>
    <w:p w:rsidR="00F22B41" w:rsidRPr="00B36D00" w:rsidRDefault="00F22B41" w:rsidP="00100BE7">
      <w:pPr>
        <w:pStyle w:val="WMOBodyText"/>
        <w:rPr>
          <w:lang w:val="fr-FR" w:eastAsia="en-US"/>
        </w:rPr>
      </w:pPr>
      <w:r w:rsidRPr="00B36D00">
        <w:rPr>
          <w:lang w:val="fr-FR" w:eastAsia="en-US"/>
        </w:rPr>
        <w:t>Un incident est-il en cours?</w:t>
      </w:r>
    </w:p>
    <w:p w:rsidR="00F22B41" w:rsidRPr="00B36D00" w:rsidRDefault="00F22B41" w:rsidP="00100BE7">
      <w:pPr>
        <w:pStyle w:val="WMOBodyText"/>
        <w:rPr>
          <w:lang w:val="fr-FR" w:eastAsia="en-US"/>
        </w:rPr>
      </w:pPr>
      <w:r w:rsidRPr="00B36D00">
        <w:rPr>
          <w:lang w:val="fr-FR" w:eastAsia="en-US"/>
        </w:rPr>
        <w:t>Oui</w:t>
      </w:r>
    </w:p>
    <w:p w:rsidR="00F22B41" w:rsidRPr="00B36D00" w:rsidRDefault="00F22B41" w:rsidP="00100BE7">
      <w:pPr>
        <w:pStyle w:val="WMOBodyText"/>
        <w:rPr>
          <w:lang w:val="fr-FR" w:eastAsia="en-US"/>
        </w:rPr>
      </w:pPr>
      <w:r w:rsidRPr="00B36D00">
        <w:rPr>
          <w:highlight w:val="yellow"/>
          <w:lang w:val="fr-FR" w:eastAsia="en-US"/>
        </w:rPr>
        <w:t>Suivre le processus comme si la prise de contact émanait de ce Membre de l’OMM ou de l’organisation partenaire, et en rendre compte à l’émetteur de la requête</w:t>
      </w:r>
    </w:p>
    <w:p w:rsidR="00F22B41" w:rsidRPr="00B36D00" w:rsidRDefault="008946A8" w:rsidP="00100BE7">
      <w:pPr>
        <w:pStyle w:val="WMOBodyText"/>
        <w:rPr>
          <w:lang w:val="fr-FR" w:eastAsia="en-US"/>
        </w:rPr>
      </w:pPr>
      <w:r w:rsidRPr="00B36D00">
        <w:rPr>
          <w:highlight w:val="yellow"/>
          <w:lang w:val="fr-FR" w:eastAsia="en-US"/>
        </w:rPr>
        <w:t>En informer</w:t>
      </w:r>
      <w:r w:rsidR="00F22B41" w:rsidRPr="00B36D00">
        <w:rPr>
          <w:highlight w:val="yellow"/>
          <w:lang w:val="fr-FR" w:eastAsia="en-US"/>
        </w:rPr>
        <w:t xml:space="preserve"> l’émetteur de la requête</w:t>
      </w:r>
    </w:p>
    <w:p w:rsidR="004F0178" w:rsidRPr="00B36D00" w:rsidRDefault="004F0178" w:rsidP="00100BE7">
      <w:pPr>
        <w:pStyle w:val="WMOBodyText"/>
        <w:rPr>
          <w:lang w:val="fr-FR" w:eastAsia="en-US"/>
        </w:rPr>
      </w:pPr>
      <w:r w:rsidRPr="00B36D00">
        <w:rPr>
          <w:lang w:val="fr-FR" w:eastAsia="en-US"/>
        </w:rPr>
        <w:t>Oui</w:t>
      </w:r>
    </w:p>
    <w:p w:rsidR="004F0178" w:rsidRPr="00B36D00" w:rsidRDefault="004F0178" w:rsidP="00100BE7">
      <w:pPr>
        <w:pStyle w:val="WMOBodyText"/>
        <w:rPr>
          <w:lang w:val="fr-FR" w:eastAsia="en-US"/>
        </w:rPr>
      </w:pPr>
      <w:r w:rsidRPr="00B36D00">
        <w:rPr>
          <w:lang w:val="fr-FR" w:eastAsia="en-US"/>
        </w:rPr>
        <w:t>Cela peut-il être communiqué?</w:t>
      </w:r>
    </w:p>
    <w:p w:rsidR="004F0178" w:rsidRPr="00B36D00" w:rsidRDefault="004F0178" w:rsidP="00100BE7">
      <w:pPr>
        <w:pStyle w:val="WMOBodyText"/>
        <w:rPr>
          <w:lang w:val="fr-FR" w:eastAsia="en-US"/>
        </w:rPr>
      </w:pPr>
      <w:r w:rsidRPr="00B36D00">
        <w:rPr>
          <w:lang w:val="fr-FR" w:eastAsia="en-US"/>
        </w:rPr>
        <w:t>Non</w:t>
      </w:r>
    </w:p>
    <w:p w:rsidR="004F0178" w:rsidRPr="00B36D00" w:rsidRDefault="004F0178" w:rsidP="00100BE7">
      <w:pPr>
        <w:pStyle w:val="WMOBodyText"/>
        <w:rPr>
          <w:lang w:val="fr-FR" w:eastAsia="en-US"/>
        </w:rPr>
      </w:pPr>
      <w:r w:rsidRPr="00B36D00">
        <w:rPr>
          <w:lang w:val="fr-FR" w:eastAsia="en-US"/>
        </w:rPr>
        <w:t>Aucune mesure</w:t>
      </w:r>
    </w:p>
    <w:p w:rsidR="004F0178" w:rsidRPr="00B36D00" w:rsidRDefault="004F0178" w:rsidP="00100BE7">
      <w:pPr>
        <w:pStyle w:val="WMOBodyText"/>
        <w:rPr>
          <w:lang w:val="fr-FR" w:eastAsia="en-US"/>
        </w:rPr>
      </w:pPr>
      <w:r w:rsidRPr="00B36D00">
        <w:rPr>
          <w:lang w:val="fr-FR" w:eastAsia="en-US"/>
        </w:rPr>
        <w:t>Oui</w:t>
      </w:r>
    </w:p>
    <w:p w:rsidR="004F0178" w:rsidRPr="00B36D00" w:rsidRDefault="004F0178" w:rsidP="00100BE7">
      <w:pPr>
        <w:pStyle w:val="WMOBodyText"/>
        <w:rPr>
          <w:lang w:val="fr-FR" w:eastAsia="en-US"/>
        </w:rPr>
      </w:pPr>
      <w:r w:rsidRPr="00B36D00">
        <w:rPr>
          <w:highlight w:val="yellow"/>
          <w:lang w:val="fr-FR" w:eastAsia="en-US"/>
        </w:rPr>
        <w:t xml:space="preserve">Rechercher des informations actualisées ou supplémentaires auprès du CMSI </w:t>
      </w:r>
      <w:r w:rsidR="00394678" w:rsidRPr="00B36D00">
        <w:rPr>
          <w:highlight w:val="yellow"/>
          <w:lang w:val="fr-FR" w:eastAsia="en-US"/>
        </w:rPr>
        <w:t xml:space="preserve">principal </w:t>
      </w:r>
      <w:r w:rsidRPr="00B36D00">
        <w:rPr>
          <w:highlight w:val="yellow"/>
          <w:lang w:val="fr-FR" w:eastAsia="en-US"/>
        </w:rPr>
        <w:t>du Membre de l’OMM ou de l’organisation partenaire</w:t>
      </w:r>
      <w:r w:rsidR="008946A8" w:rsidRPr="00B36D00">
        <w:rPr>
          <w:highlight w:val="yellow"/>
          <w:lang w:val="fr-FR" w:eastAsia="en-US"/>
        </w:rPr>
        <w:t>,</w:t>
      </w:r>
      <w:r w:rsidRPr="00B36D00">
        <w:rPr>
          <w:highlight w:val="yellow"/>
          <w:lang w:val="fr-FR" w:eastAsia="en-US"/>
        </w:rPr>
        <w:t xml:space="preserve"> et </w:t>
      </w:r>
      <w:r w:rsidR="00344850" w:rsidRPr="00B36D00">
        <w:rPr>
          <w:highlight w:val="yellow"/>
          <w:lang w:val="fr-FR" w:eastAsia="en-US"/>
        </w:rPr>
        <w:t>sur</w:t>
      </w:r>
      <w:r w:rsidRPr="00B36D00">
        <w:rPr>
          <w:highlight w:val="yellow"/>
          <w:lang w:val="fr-FR" w:eastAsia="en-US"/>
        </w:rPr>
        <w:t xml:space="preserve"> la plate-forme de collaboration pour la sécurité informatique du SIO de l’OMM</w:t>
      </w:r>
    </w:p>
    <w:p w:rsidR="00E50757" w:rsidRPr="00B36D00" w:rsidRDefault="00E50757" w:rsidP="00862C8A">
      <w:pPr>
        <w:pStyle w:val="Heading3"/>
        <w:rPr>
          <w:lang w:val="fr-FR"/>
        </w:rPr>
      </w:pPr>
      <w:bookmarkStart w:id="39" w:name="_Toc503956097"/>
      <w:r w:rsidRPr="00B36D00">
        <w:rPr>
          <w:lang w:val="fr-FR"/>
        </w:rPr>
        <w:t>7.</w:t>
      </w:r>
      <w:r w:rsidRPr="00B36D00">
        <w:rPr>
          <w:lang w:val="fr-FR"/>
        </w:rPr>
        <w:tab/>
      </w:r>
      <w:r w:rsidR="00F0742F" w:rsidRPr="00B36D00">
        <w:rPr>
          <w:lang w:val="fr-FR"/>
        </w:rPr>
        <w:t>Processus de gestion des incidents relatifs à la sécurité informatique –</w:t>
      </w:r>
      <w:r w:rsidRPr="00B36D00">
        <w:rPr>
          <w:lang w:val="fr-FR"/>
        </w:rPr>
        <w:t xml:space="preserve"> </w:t>
      </w:r>
      <w:r w:rsidR="00F0742F" w:rsidRPr="00B36D00">
        <w:rPr>
          <w:lang w:val="fr-FR"/>
        </w:rPr>
        <w:t xml:space="preserve">Mesures </w:t>
      </w:r>
      <w:r w:rsidR="00791A1F" w:rsidRPr="00B36D00">
        <w:rPr>
          <w:lang w:val="fr-FR"/>
        </w:rPr>
        <w:t xml:space="preserve">du </w:t>
      </w:r>
      <w:r w:rsidR="00D31347" w:rsidRPr="00B36D00">
        <w:rPr>
          <w:lang w:val="fr-FR"/>
        </w:rPr>
        <w:t xml:space="preserve">coordonnateur chargé </w:t>
      </w:r>
      <w:r w:rsidR="00B06404" w:rsidRPr="00B36D00">
        <w:rPr>
          <w:lang w:val="fr-FR"/>
        </w:rPr>
        <w:t>de la sécurité informatique</w:t>
      </w:r>
      <w:r w:rsidR="00F0742F" w:rsidRPr="00B36D00">
        <w:rPr>
          <w:lang w:val="fr-FR"/>
        </w:rPr>
        <w:t xml:space="preserve"> du CMSI</w:t>
      </w:r>
      <w:bookmarkEnd w:id="39"/>
    </w:p>
    <w:p w:rsidR="00E50757" w:rsidRPr="00B36D00" w:rsidRDefault="00E50757" w:rsidP="00E50757">
      <w:pPr>
        <w:pStyle w:val="WMOBodyText"/>
        <w:rPr>
          <w:lang w:val="fr-FR"/>
        </w:rPr>
      </w:pPr>
      <w:r w:rsidRPr="00B36D00">
        <w:rPr>
          <w:lang w:val="fr-FR"/>
        </w:rPr>
        <w:t>7.1</w:t>
      </w:r>
      <w:r w:rsidRPr="00B36D00">
        <w:rPr>
          <w:lang w:val="fr-FR"/>
        </w:rPr>
        <w:tab/>
      </w:r>
      <w:r w:rsidR="00F0742F" w:rsidRPr="00B36D00">
        <w:rPr>
          <w:lang w:val="fr-FR"/>
        </w:rPr>
        <w:t>Dans de nombreux cas</w:t>
      </w:r>
      <w:r w:rsidRPr="00B36D00">
        <w:rPr>
          <w:lang w:val="fr-FR"/>
        </w:rPr>
        <w:t>, i</w:t>
      </w:r>
      <w:r w:rsidR="00F0742F" w:rsidRPr="00B36D00">
        <w:rPr>
          <w:lang w:val="fr-FR"/>
        </w:rPr>
        <w:t xml:space="preserve">l est </w:t>
      </w:r>
      <w:r w:rsidR="00344850" w:rsidRPr="00B36D00">
        <w:rPr>
          <w:lang w:val="fr-FR"/>
        </w:rPr>
        <w:t>admis</w:t>
      </w:r>
      <w:r w:rsidR="00F0742F" w:rsidRPr="00B36D00">
        <w:rPr>
          <w:lang w:val="fr-FR"/>
        </w:rPr>
        <w:t xml:space="preserve"> que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F0742F" w:rsidRPr="00B36D00">
        <w:rPr>
          <w:lang w:val="fr-FR"/>
        </w:rPr>
        <w:t xml:space="preserve"> du CMSI</w:t>
      </w:r>
      <w:r w:rsidR="002B66E4" w:rsidRPr="00B36D00">
        <w:rPr>
          <w:lang w:val="fr-FR"/>
        </w:rPr>
        <w:t xml:space="preserve"> sera l</w:t>
      </w:r>
      <w:r w:rsidR="00344850" w:rsidRPr="00B36D00">
        <w:rPr>
          <w:lang w:val="fr-FR"/>
        </w:rPr>
        <w:t xml:space="preserve">’un des agents de </w:t>
      </w:r>
      <w:r w:rsidR="002B66E4" w:rsidRPr="00B36D00">
        <w:rPr>
          <w:lang w:val="fr-FR"/>
        </w:rPr>
        <w:t>l’équipe d’assistance opérationnelle du CMSI</w:t>
      </w:r>
      <w:r w:rsidRPr="00B36D00">
        <w:rPr>
          <w:lang w:val="fr-FR"/>
        </w:rPr>
        <w:t xml:space="preserve">. </w:t>
      </w:r>
      <w:r w:rsidR="002B66E4" w:rsidRPr="00B36D00">
        <w:rPr>
          <w:lang w:val="fr-FR"/>
        </w:rPr>
        <w:t xml:space="preserve">Le processus </w:t>
      </w:r>
      <w:r w:rsidR="00DF0088" w:rsidRPr="00B36D00">
        <w:rPr>
          <w:lang w:val="fr-FR"/>
        </w:rPr>
        <w:t xml:space="preserve">à suivre </w:t>
      </w:r>
      <w:r w:rsidR="002B66E4" w:rsidRPr="00B36D00">
        <w:rPr>
          <w:lang w:val="fr-FR"/>
        </w:rPr>
        <w:t xml:space="preserve">pour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2B66E4" w:rsidRPr="00B36D00">
        <w:rPr>
          <w:lang w:val="fr-FR"/>
        </w:rPr>
        <w:t xml:space="preserve"> du SIO du CMSI</w:t>
      </w:r>
      <w:r w:rsidR="00DF0088" w:rsidRPr="00B36D00">
        <w:rPr>
          <w:lang w:val="fr-FR"/>
        </w:rPr>
        <w:t xml:space="preserve"> est résumé ci-dessous</w:t>
      </w:r>
      <w:r w:rsidRPr="00B36D00">
        <w:rPr>
          <w:lang w:val="fr-FR"/>
        </w:rPr>
        <w:t>.</w:t>
      </w:r>
    </w:p>
    <w:p w:rsidR="00E50757" w:rsidRPr="00B36D00" w:rsidRDefault="00E50757" w:rsidP="00E50757">
      <w:pPr>
        <w:pStyle w:val="WMOList1"/>
        <w:rPr>
          <w:lang w:val="fr-FR"/>
        </w:rPr>
      </w:pPr>
      <w:r w:rsidRPr="00B36D00">
        <w:rPr>
          <w:lang w:val="fr-FR"/>
        </w:rPr>
        <w:t>a)</w:t>
      </w:r>
      <w:r w:rsidRPr="00B36D00">
        <w:rPr>
          <w:lang w:val="fr-FR"/>
        </w:rPr>
        <w:tab/>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2B66E4" w:rsidRPr="00B36D00">
        <w:rPr>
          <w:lang w:val="fr-FR"/>
        </w:rPr>
        <w:t xml:space="preserve"> du SIO du CMSI </w:t>
      </w:r>
      <w:r w:rsidRPr="00B36D00">
        <w:rPr>
          <w:lang w:val="fr-FR"/>
        </w:rPr>
        <w:t>rece</w:t>
      </w:r>
      <w:r w:rsidR="002B66E4" w:rsidRPr="00B36D00">
        <w:rPr>
          <w:lang w:val="fr-FR"/>
        </w:rPr>
        <w:t xml:space="preserve">vra des informations </w:t>
      </w:r>
      <w:r w:rsidR="00CD740D" w:rsidRPr="00B36D00">
        <w:rPr>
          <w:lang w:val="fr-FR"/>
        </w:rPr>
        <w:t xml:space="preserve">du coordonnateur </w:t>
      </w:r>
      <w:r w:rsidR="00D31347" w:rsidRPr="00B36D00">
        <w:rPr>
          <w:lang w:val="fr-FR"/>
        </w:rPr>
        <w:t xml:space="preserve">chargé </w:t>
      </w:r>
      <w:r w:rsidR="00B06404" w:rsidRPr="00B36D00">
        <w:rPr>
          <w:lang w:val="fr-FR"/>
        </w:rPr>
        <w:t>de la sécurité informatique</w:t>
      </w:r>
      <w:r w:rsidR="002B66E4" w:rsidRPr="00B36D00">
        <w:rPr>
          <w:lang w:val="fr-FR"/>
        </w:rPr>
        <w:t xml:space="preserve"> du SIO de l’OMM à propos des incidents de sécurité comme suit</w:t>
      </w:r>
      <w:r w:rsidRPr="00B36D00">
        <w:rPr>
          <w:lang w:val="fr-FR"/>
        </w:rPr>
        <w:t>:</w:t>
      </w:r>
    </w:p>
    <w:p w:rsidR="00E50757" w:rsidRPr="00B36D00" w:rsidRDefault="002B66E4" w:rsidP="00855B6E">
      <w:pPr>
        <w:pStyle w:val="WMOList1"/>
        <w:numPr>
          <w:ilvl w:val="0"/>
          <w:numId w:val="39"/>
        </w:numPr>
        <w:ind w:left="1701" w:hanging="567"/>
        <w:rPr>
          <w:lang w:val="fr-FR"/>
        </w:rPr>
      </w:pPr>
      <w:r w:rsidRPr="00B36D00">
        <w:rPr>
          <w:lang w:val="fr-FR"/>
        </w:rPr>
        <w:t>En cas de</w:t>
      </w:r>
      <w:r w:rsidR="00CD740D" w:rsidRPr="00B36D00">
        <w:rPr>
          <w:lang w:val="fr-FR"/>
        </w:rPr>
        <w:t xml:space="preserve"> première prise de</w:t>
      </w:r>
      <w:r w:rsidRPr="00B36D00">
        <w:rPr>
          <w:lang w:val="fr-FR"/>
        </w:rPr>
        <w:t xml:space="preserve"> contact à propos d’un incident</w:t>
      </w:r>
      <w:r w:rsidR="00E50757" w:rsidRPr="00B36D00">
        <w:rPr>
          <w:lang w:val="fr-FR"/>
        </w:rPr>
        <w:t>,</w:t>
      </w:r>
      <w:r w:rsidRPr="00B36D00">
        <w:rPr>
          <w:lang w:val="fr-FR"/>
        </w:rPr>
        <w:t xml:space="preserve"> il discuter</w:t>
      </w:r>
      <w:r w:rsidR="002220D5" w:rsidRPr="00B36D00">
        <w:rPr>
          <w:lang w:val="fr-FR"/>
        </w:rPr>
        <w:t>a</w:t>
      </w:r>
      <w:r w:rsidRPr="00B36D00">
        <w:rPr>
          <w:lang w:val="fr-FR"/>
        </w:rPr>
        <w:t xml:space="preserve"> des incidences </w:t>
      </w:r>
      <w:r w:rsidR="00E50757" w:rsidRPr="00B36D00">
        <w:rPr>
          <w:lang w:val="fr-FR"/>
        </w:rPr>
        <w:t>potenti</w:t>
      </w:r>
      <w:r w:rsidRPr="00B36D00">
        <w:rPr>
          <w:lang w:val="fr-FR"/>
        </w:rPr>
        <w:t xml:space="preserve">elles et des mesures correctives avec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SIO de l’OMM</w:t>
      </w:r>
      <w:r w:rsidR="00E50757" w:rsidRPr="00B36D00">
        <w:rPr>
          <w:lang w:val="fr-FR"/>
        </w:rPr>
        <w:t>;</w:t>
      </w:r>
    </w:p>
    <w:p w:rsidR="00E50757" w:rsidRPr="00B36D00" w:rsidRDefault="002B66E4" w:rsidP="00855B6E">
      <w:pPr>
        <w:pStyle w:val="WMOList1"/>
        <w:numPr>
          <w:ilvl w:val="0"/>
          <w:numId w:val="39"/>
        </w:numPr>
        <w:ind w:left="1701" w:hanging="567"/>
        <w:rPr>
          <w:lang w:val="fr-FR"/>
        </w:rPr>
      </w:pPr>
      <w:r w:rsidRPr="00B36D00">
        <w:rPr>
          <w:lang w:val="fr-FR"/>
        </w:rPr>
        <w:t>S’il y a lieu</w:t>
      </w:r>
      <w:r w:rsidR="00E50757" w:rsidRPr="00B36D00">
        <w:rPr>
          <w:lang w:val="fr-FR"/>
        </w:rPr>
        <w:t>, di</w:t>
      </w:r>
      <w:r w:rsidRPr="00B36D00">
        <w:rPr>
          <w:lang w:val="fr-FR"/>
        </w:rPr>
        <w:t xml:space="preserve">ffuser les </w:t>
      </w:r>
      <w:r w:rsidR="00E50757" w:rsidRPr="00B36D00">
        <w:rPr>
          <w:lang w:val="fr-FR"/>
        </w:rPr>
        <w:t>information</w:t>
      </w:r>
      <w:r w:rsidRPr="00B36D00">
        <w:rPr>
          <w:lang w:val="fr-FR"/>
        </w:rPr>
        <w:t xml:space="preserve">s auprès des Membres de l’OMM et des organisations partenaires qui sont en </w:t>
      </w:r>
      <w:r w:rsidR="002220D5" w:rsidRPr="00B36D00">
        <w:rPr>
          <w:lang w:val="fr-FR"/>
        </w:rPr>
        <w:t>liais</w:t>
      </w:r>
      <w:r w:rsidRPr="00B36D00">
        <w:rPr>
          <w:lang w:val="fr-FR"/>
        </w:rPr>
        <w:t>on avec le CMSI</w:t>
      </w:r>
      <w:r w:rsidR="00E50757" w:rsidRPr="00B36D00">
        <w:rPr>
          <w:lang w:val="fr-FR"/>
        </w:rPr>
        <w:t>;</w:t>
      </w:r>
    </w:p>
    <w:p w:rsidR="00E50757" w:rsidRPr="00B36D00" w:rsidRDefault="00CD740D" w:rsidP="00855B6E">
      <w:pPr>
        <w:pStyle w:val="WMOList1"/>
        <w:numPr>
          <w:ilvl w:val="0"/>
          <w:numId w:val="39"/>
        </w:numPr>
        <w:ind w:left="1701" w:hanging="567"/>
        <w:rPr>
          <w:lang w:val="fr-FR"/>
        </w:rPr>
      </w:pPr>
      <w:r w:rsidRPr="00B36D00">
        <w:rPr>
          <w:lang w:val="fr-FR"/>
        </w:rPr>
        <w:t xml:space="preserve">Reprendre </w:t>
      </w:r>
      <w:r w:rsidR="002B66E4" w:rsidRPr="00B36D00">
        <w:rPr>
          <w:lang w:val="fr-FR"/>
        </w:rPr>
        <w:t>cette dis</w:t>
      </w:r>
      <w:r w:rsidRPr="00B36D00">
        <w:rPr>
          <w:lang w:val="fr-FR"/>
        </w:rPr>
        <w:t>cus</w:t>
      </w:r>
      <w:r w:rsidR="002B66E4" w:rsidRPr="00B36D00">
        <w:rPr>
          <w:lang w:val="fr-FR"/>
        </w:rPr>
        <w:t xml:space="preserve">sion à chaque mise à jour émanant </w:t>
      </w:r>
      <w:r w:rsidR="00791A1F" w:rsidRPr="00B36D00">
        <w:rPr>
          <w:lang w:val="fr-FR"/>
        </w:rPr>
        <w:t xml:space="preserve">du </w:t>
      </w:r>
      <w:r w:rsidR="00D31347" w:rsidRPr="00B36D00">
        <w:rPr>
          <w:lang w:val="fr-FR"/>
        </w:rPr>
        <w:t xml:space="preserve">coordonnateur chargé </w:t>
      </w:r>
      <w:r w:rsidR="00B06404" w:rsidRPr="00B36D00">
        <w:rPr>
          <w:lang w:val="fr-FR"/>
        </w:rPr>
        <w:t>de la sécurité informatique</w:t>
      </w:r>
      <w:r w:rsidR="002B66E4" w:rsidRPr="00B36D00">
        <w:rPr>
          <w:lang w:val="fr-FR"/>
        </w:rPr>
        <w:t xml:space="preserve"> du SIO de l’OMM</w:t>
      </w:r>
      <w:r w:rsidR="00E50757" w:rsidRPr="00B36D00">
        <w:rPr>
          <w:lang w:val="fr-FR"/>
        </w:rPr>
        <w:t>.</w:t>
      </w:r>
    </w:p>
    <w:p w:rsidR="00E50757" w:rsidRPr="00B36D00" w:rsidRDefault="00E50757" w:rsidP="00E50757">
      <w:pPr>
        <w:pStyle w:val="WMOList1"/>
        <w:rPr>
          <w:lang w:val="fr-FR"/>
        </w:rPr>
      </w:pPr>
      <w:r w:rsidRPr="00B36D00">
        <w:rPr>
          <w:lang w:val="fr-FR"/>
        </w:rPr>
        <w:t>b)</w:t>
      </w:r>
      <w:r w:rsidRPr="00B36D00">
        <w:rPr>
          <w:lang w:val="fr-FR"/>
        </w:rPr>
        <w:tab/>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3731DE" w:rsidRPr="00B36D00">
        <w:rPr>
          <w:lang w:val="fr-FR"/>
        </w:rPr>
        <w:t xml:space="preserve"> du CMSI jouera le rôle d’intermédiaire pour répondre à toutes les requêtes relatives aux incidents de sécurité informatique issues de Membres de l’OMM ou d</w:t>
      </w:r>
      <w:r w:rsidR="002220D5" w:rsidRPr="00B36D00">
        <w:rPr>
          <w:lang w:val="fr-FR"/>
        </w:rPr>
        <w:t>’</w:t>
      </w:r>
      <w:r w:rsidR="003731DE" w:rsidRPr="00B36D00">
        <w:rPr>
          <w:lang w:val="fr-FR"/>
        </w:rPr>
        <w:t xml:space="preserve">organisations partenaires qui sont en </w:t>
      </w:r>
      <w:r w:rsidR="002220D5" w:rsidRPr="00B36D00">
        <w:rPr>
          <w:lang w:val="fr-FR"/>
        </w:rPr>
        <w:t>liais</w:t>
      </w:r>
      <w:r w:rsidR="003731DE" w:rsidRPr="00B36D00">
        <w:rPr>
          <w:lang w:val="fr-FR"/>
        </w:rPr>
        <w:t>on avec lui</w:t>
      </w:r>
      <w:r w:rsidRPr="00B36D00">
        <w:rPr>
          <w:lang w:val="fr-FR"/>
        </w:rPr>
        <w:t xml:space="preserve">. </w:t>
      </w:r>
      <w:r w:rsidR="002220D5" w:rsidRPr="00B36D00">
        <w:rPr>
          <w:lang w:val="fr-FR"/>
        </w:rPr>
        <w:t xml:space="preserve">Si l’une de ces </w:t>
      </w:r>
      <w:r w:rsidR="003731DE" w:rsidRPr="00B36D00">
        <w:rPr>
          <w:lang w:val="fr-FR"/>
        </w:rPr>
        <w:t>requête</w:t>
      </w:r>
      <w:r w:rsidR="002220D5" w:rsidRPr="00B36D00">
        <w:rPr>
          <w:lang w:val="fr-FR"/>
        </w:rPr>
        <w:t>s</w:t>
      </w:r>
      <w:r w:rsidR="003731DE" w:rsidRPr="00B36D00">
        <w:rPr>
          <w:lang w:val="fr-FR"/>
        </w:rPr>
        <w:t xml:space="preserve"> port</w:t>
      </w:r>
      <w:r w:rsidR="002220D5" w:rsidRPr="00B36D00">
        <w:rPr>
          <w:lang w:val="fr-FR"/>
        </w:rPr>
        <w:t>e</w:t>
      </w:r>
      <w:r w:rsidR="003731DE" w:rsidRPr="00B36D00">
        <w:rPr>
          <w:lang w:val="fr-FR"/>
        </w:rPr>
        <w:t xml:space="preserve"> sur un centre du SIO en </w:t>
      </w:r>
      <w:r w:rsidR="002220D5" w:rsidRPr="00B36D00">
        <w:rPr>
          <w:lang w:val="fr-FR"/>
        </w:rPr>
        <w:t>liaiso</w:t>
      </w:r>
      <w:r w:rsidR="003731DE" w:rsidRPr="00B36D00">
        <w:rPr>
          <w:lang w:val="fr-FR"/>
        </w:rPr>
        <w:t>n avec un autre CMSI</w:t>
      </w:r>
      <w:r w:rsidR="002220D5" w:rsidRPr="00B36D00">
        <w:rPr>
          <w:lang w:val="fr-FR"/>
        </w:rPr>
        <w:t>,</w:t>
      </w:r>
      <w:r w:rsidRPr="00B36D00">
        <w:rPr>
          <w:lang w:val="fr-FR"/>
        </w:rPr>
        <w:t xml:space="preserve"> </w:t>
      </w:r>
      <w:r w:rsidR="003731DE" w:rsidRPr="00B36D00">
        <w:rPr>
          <w:lang w:val="fr-FR"/>
        </w:rPr>
        <w:t xml:space="preserve">et que </w:t>
      </w:r>
      <w:r w:rsidR="002220D5" w:rsidRPr="00B36D00">
        <w:rPr>
          <w:lang w:val="fr-FR"/>
        </w:rPr>
        <w:t>d</w:t>
      </w:r>
      <w:r w:rsidR="003731DE" w:rsidRPr="00B36D00">
        <w:rPr>
          <w:lang w:val="fr-FR"/>
        </w:rPr>
        <w:t xml:space="preserve">es </w:t>
      </w:r>
      <w:r w:rsidRPr="00B36D00">
        <w:rPr>
          <w:lang w:val="fr-FR"/>
        </w:rPr>
        <w:t>information</w:t>
      </w:r>
      <w:r w:rsidR="003731DE" w:rsidRPr="00B36D00">
        <w:rPr>
          <w:lang w:val="fr-FR"/>
        </w:rPr>
        <w:t>s</w:t>
      </w:r>
      <w:r w:rsidRPr="00B36D00">
        <w:rPr>
          <w:lang w:val="fr-FR"/>
        </w:rPr>
        <w:t xml:space="preserve"> </w:t>
      </w:r>
      <w:r w:rsidR="003731DE" w:rsidRPr="00B36D00">
        <w:rPr>
          <w:lang w:val="fr-FR"/>
        </w:rPr>
        <w:t>sont déjà publiées</w:t>
      </w:r>
      <w:r w:rsidRPr="00B36D00">
        <w:rPr>
          <w:lang w:val="fr-FR"/>
        </w:rPr>
        <w:t xml:space="preserve">, </w:t>
      </w:r>
      <w:r w:rsidR="002220D5" w:rsidRPr="00B36D00">
        <w:rPr>
          <w:lang w:val="fr-FR"/>
        </w:rPr>
        <w:t>il</w:t>
      </w:r>
      <w:r w:rsidR="003731DE" w:rsidRPr="00B36D00">
        <w:rPr>
          <w:lang w:val="fr-FR"/>
        </w:rPr>
        <w:t xml:space="preserve"> </w:t>
      </w:r>
      <w:r w:rsidR="002220D5" w:rsidRPr="00B36D00">
        <w:rPr>
          <w:lang w:val="fr-FR"/>
        </w:rPr>
        <w:t xml:space="preserve">en fera état </w:t>
      </w:r>
      <w:r w:rsidR="003731DE" w:rsidRPr="00B36D00">
        <w:rPr>
          <w:lang w:val="fr-FR"/>
        </w:rPr>
        <w:t xml:space="preserve">à l’émetteur de la requête </w:t>
      </w:r>
      <w:r w:rsidRPr="00B36D00">
        <w:rPr>
          <w:lang w:val="fr-FR"/>
        </w:rPr>
        <w:t>(</w:t>
      </w:r>
      <w:r w:rsidR="003731DE" w:rsidRPr="00B36D00">
        <w:rPr>
          <w:lang w:val="fr-FR"/>
        </w:rPr>
        <w:t>par exemple, sur la plate-forme de collaboration pour la sécurité informatique du SIO de l’OMM</w:t>
      </w:r>
      <w:r w:rsidRPr="00B36D00">
        <w:rPr>
          <w:lang w:val="fr-FR"/>
        </w:rPr>
        <w:t xml:space="preserve">). </w:t>
      </w:r>
      <w:r w:rsidR="002220D5" w:rsidRPr="00B36D00">
        <w:rPr>
          <w:lang w:val="fr-FR"/>
        </w:rPr>
        <w:t>En l’absence</w:t>
      </w:r>
      <w:r w:rsidR="003731DE" w:rsidRPr="00B36D00">
        <w:rPr>
          <w:lang w:val="fr-FR"/>
        </w:rPr>
        <w:t xml:space="preserve"> d’information disponible</w:t>
      </w:r>
      <w:r w:rsidRPr="00B36D00">
        <w:rPr>
          <w:lang w:val="fr-FR"/>
        </w:rPr>
        <w:t xml:space="preserve">, </w:t>
      </w:r>
      <w:r w:rsidR="002220D5" w:rsidRPr="00B36D00">
        <w:rPr>
          <w:lang w:val="fr-FR"/>
        </w:rPr>
        <w:t xml:space="preserve">il conviendra de </w:t>
      </w:r>
      <w:r w:rsidRPr="00B36D00">
        <w:rPr>
          <w:lang w:val="fr-FR"/>
        </w:rPr>
        <w:t>contact</w:t>
      </w:r>
      <w:r w:rsidR="003731DE" w:rsidRPr="00B36D00">
        <w:rPr>
          <w:lang w:val="fr-FR"/>
        </w:rPr>
        <w:t xml:space="preserve">er </w:t>
      </w:r>
      <w:r w:rsidR="00F81C93" w:rsidRPr="00B36D00">
        <w:rPr>
          <w:lang w:val="fr-FR"/>
        </w:rPr>
        <w:t xml:space="preserve">le </w:t>
      </w:r>
      <w:r w:rsidR="00D31347" w:rsidRPr="00B36D00">
        <w:rPr>
          <w:lang w:val="fr-FR"/>
        </w:rPr>
        <w:t xml:space="preserve">coordonnateur chargé </w:t>
      </w:r>
      <w:r w:rsidR="00B06404" w:rsidRPr="00B36D00">
        <w:rPr>
          <w:lang w:val="fr-FR"/>
        </w:rPr>
        <w:t xml:space="preserve">de la sécurité </w:t>
      </w:r>
      <w:r w:rsidR="00B06404" w:rsidRPr="00B36D00">
        <w:rPr>
          <w:lang w:val="fr-FR"/>
        </w:rPr>
        <w:lastRenderedPageBreak/>
        <w:t>informatique</w:t>
      </w:r>
      <w:r w:rsidR="003731DE" w:rsidRPr="00B36D00">
        <w:rPr>
          <w:lang w:val="fr-FR"/>
        </w:rPr>
        <w:t xml:space="preserve"> du SIO de l’OMM pour obtenir une réponse</w:t>
      </w:r>
      <w:r w:rsidR="00791A1F" w:rsidRPr="00B36D00">
        <w:rPr>
          <w:lang w:val="fr-FR"/>
        </w:rPr>
        <w:t xml:space="preserve"> </w:t>
      </w:r>
      <w:r w:rsidR="002220D5" w:rsidRPr="00B36D00">
        <w:rPr>
          <w:lang w:val="fr-FR"/>
        </w:rPr>
        <w:t xml:space="preserve">qui sera ensuite transmise à </w:t>
      </w:r>
      <w:r w:rsidR="003731DE" w:rsidRPr="00B36D00">
        <w:rPr>
          <w:lang w:val="fr-FR"/>
        </w:rPr>
        <w:t>l’</w:t>
      </w:r>
      <w:r w:rsidR="00791A1F" w:rsidRPr="00B36D00">
        <w:rPr>
          <w:lang w:val="fr-FR"/>
        </w:rPr>
        <w:t>aute</w:t>
      </w:r>
      <w:r w:rsidR="003731DE" w:rsidRPr="00B36D00">
        <w:rPr>
          <w:lang w:val="fr-FR"/>
        </w:rPr>
        <w:t>ur de la requête</w:t>
      </w:r>
      <w:r w:rsidRPr="00B36D00">
        <w:rPr>
          <w:lang w:val="fr-FR"/>
        </w:rPr>
        <w:t>.</w:t>
      </w:r>
    </w:p>
    <w:p w:rsidR="00E50757" w:rsidRDefault="00E50757" w:rsidP="00160052">
      <w:pPr>
        <w:pStyle w:val="Heading4"/>
        <w:tabs>
          <w:tab w:val="clear" w:pos="1134"/>
        </w:tabs>
        <w:ind w:left="0" w:firstLine="0"/>
        <w:rPr>
          <w:b w:val="0"/>
          <w:bCs/>
          <w:i w:val="0"/>
          <w:iCs/>
          <w:lang w:val="fr-FR"/>
        </w:rPr>
      </w:pPr>
      <w:bookmarkStart w:id="40" w:name="_Toc503956098"/>
      <w:r w:rsidRPr="00160052">
        <w:rPr>
          <w:b w:val="0"/>
          <w:bCs/>
          <w:i w:val="0"/>
          <w:iCs/>
          <w:lang w:val="fr-FR"/>
        </w:rPr>
        <w:t>7.2</w:t>
      </w:r>
      <w:r w:rsidRPr="00160052">
        <w:rPr>
          <w:b w:val="0"/>
          <w:bCs/>
          <w:i w:val="0"/>
          <w:iCs/>
          <w:lang w:val="fr-FR"/>
        </w:rPr>
        <w:tab/>
      </w:r>
      <w:r w:rsidR="00CD740D" w:rsidRPr="00160052">
        <w:rPr>
          <w:b w:val="0"/>
          <w:bCs/>
          <w:i w:val="0"/>
          <w:iCs/>
          <w:lang w:val="fr-FR"/>
        </w:rPr>
        <w:t>P</w:t>
      </w:r>
      <w:r w:rsidRPr="00160052">
        <w:rPr>
          <w:b w:val="0"/>
          <w:bCs/>
          <w:i w:val="0"/>
          <w:iCs/>
          <w:lang w:val="fr-FR"/>
        </w:rPr>
        <w:t>rocess</w:t>
      </w:r>
      <w:r w:rsidR="003731DE" w:rsidRPr="00160052">
        <w:rPr>
          <w:b w:val="0"/>
          <w:bCs/>
          <w:i w:val="0"/>
          <w:iCs/>
          <w:lang w:val="fr-FR"/>
        </w:rPr>
        <w:t xml:space="preserve">us </w:t>
      </w:r>
      <w:r w:rsidR="00CD740D" w:rsidRPr="00160052">
        <w:rPr>
          <w:b w:val="0"/>
          <w:bCs/>
          <w:i w:val="0"/>
          <w:iCs/>
          <w:lang w:val="fr-FR"/>
        </w:rPr>
        <w:t xml:space="preserve">à suivre pour </w:t>
      </w:r>
      <w:r w:rsidR="00F81C93" w:rsidRPr="00160052">
        <w:rPr>
          <w:b w:val="0"/>
          <w:bCs/>
          <w:i w:val="0"/>
          <w:iCs/>
          <w:lang w:val="fr-FR"/>
        </w:rPr>
        <w:t xml:space="preserve">le </w:t>
      </w:r>
      <w:r w:rsidR="00D31347" w:rsidRPr="00160052">
        <w:rPr>
          <w:b w:val="0"/>
          <w:bCs/>
          <w:i w:val="0"/>
          <w:iCs/>
          <w:lang w:val="fr-FR"/>
        </w:rPr>
        <w:t xml:space="preserve">coordonnateur chargé </w:t>
      </w:r>
      <w:r w:rsidR="00B06404" w:rsidRPr="00160052">
        <w:rPr>
          <w:b w:val="0"/>
          <w:bCs/>
          <w:i w:val="0"/>
          <w:iCs/>
          <w:lang w:val="fr-FR"/>
        </w:rPr>
        <w:t>de la sécurité informatique</w:t>
      </w:r>
      <w:r w:rsidR="003731DE" w:rsidRPr="00160052">
        <w:rPr>
          <w:b w:val="0"/>
          <w:bCs/>
          <w:i w:val="0"/>
          <w:iCs/>
          <w:lang w:val="fr-FR"/>
        </w:rPr>
        <w:t xml:space="preserve"> du SIO du </w:t>
      </w:r>
      <w:proofErr w:type="spellStart"/>
      <w:r w:rsidR="003731DE" w:rsidRPr="00160052">
        <w:rPr>
          <w:b w:val="0"/>
          <w:bCs/>
          <w:i w:val="0"/>
          <w:iCs/>
          <w:lang w:val="fr-FR"/>
        </w:rPr>
        <w:t>CMSI</w:t>
      </w:r>
      <w:bookmarkEnd w:id="40"/>
      <w:proofErr w:type="spellEnd"/>
    </w:p>
    <w:p w:rsidR="00160052" w:rsidRPr="00160052" w:rsidRDefault="00160052" w:rsidP="00160052">
      <w:pPr>
        <w:rPr>
          <w:lang w:val="fr-FR" w:eastAsia="zh-TW"/>
        </w:rPr>
      </w:pPr>
    </w:p>
    <w:p w:rsidR="00E50757" w:rsidRPr="00B36D00" w:rsidRDefault="00E50757" w:rsidP="00E50757">
      <w:pPr>
        <w:rPr>
          <w:lang w:val="fr-FR"/>
        </w:rPr>
      </w:pPr>
      <w:r w:rsidRPr="00B36D00">
        <w:rPr>
          <w:noProof/>
          <w:lang w:val="en-US" w:eastAsia="zh-CN"/>
        </w:rPr>
        <w:drawing>
          <wp:inline distT="0" distB="0" distL="0" distR="0">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bookmarkStart w:id="41" w:name="_Toc503956099"/>
      <w:r w:rsidRPr="00B36D00">
        <w:rPr>
          <w:lang w:val="fr-FR"/>
        </w:rPr>
        <w:t xml:space="preserve"> </w:t>
      </w:r>
    </w:p>
    <w:p w:rsidR="003731DE" w:rsidRPr="00B36D00" w:rsidRDefault="00D31347" w:rsidP="003731DE">
      <w:pPr>
        <w:pStyle w:val="WMOBodyText"/>
        <w:rPr>
          <w:b/>
          <w:lang w:val="fr-FR" w:eastAsia="en-US"/>
        </w:rPr>
      </w:pPr>
      <w:r w:rsidRPr="00B36D00">
        <w:rPr>
          <w:b/>
          <w:lang w:val="fr-FR" w:eastAsia="en-US"/>
        </w:rPr>
        <w:t xml:space="preserve">Coordonnateur chargé </w:t>
      </w:r>
      <w:r w:rsidR="00B06404" w:rsidRPr="00B36D00">
        <w:rPr>
          <w:b/>
          <w:lang w:val="fr-FR" w:eastAsia="en-US"/>
        </w:rPr>
        <w:t>de la sécurité informatique</w:t>
      </w:r>
      <w:r w:rsidR="003731DE" w:rsidRPr="00B36D00">
        <w:rPr>
          <w:b/>
          <w:lang w:val="fr-FR" w:eastAsia="en-US"/>
        </w:rPr>
        <w:t xml:space="preserve"> du CMSI</w:t>
      </w:r>
    </w:p>
    <w:p w:rsidR="003731DE" w:rsidRPr="00B36D00" w:rsidRDefault="00C00A73" w:rsidP="003731DE">
      <w:pPr>
        <w:pStyle w:val="WMOBodyText"/>
        <w:rPr>
          <w:lang w:val="fr-FR" w:eastAsia="en-US"/>
        </w:rPr>
      </w:pPr>
      <w:r w:rsidRPr="00B36D00">
        <w:rPr>
          <w:highlight w:val="red"/>
          <w:lang w:val="fr-FR" w:eastAsia="en-US"/>
        </w:rPr>
        <w:t xml:space="preserve">Contact établi par </w:t>
      </w:r>
      <w:r w:rsidR="00F81C93" w:rsidRPr="00B36D00">
        <w:rPr>
          <w:highlight w:val="red"/>
          <w:lang w:val="fr-FR" w:eastAsia="en-US"/>
        </w:rPr>
        <w:t xml:space="preserve">le </w:t>
      </w:r>
      <w:r w:rsidR="00D31347" w:rsidRPr="00B36D00">
        <w:rPr>
          <w:highlight w:val="red"/>
          <w:lang w:val="fr-FR" w:eastAsia="en-US"/>
        </w:rPr>
        <w:t xml:space="preserve">coordonnateur chargé </w:t>
      </w:r>
      <w:r w:rsidR="00B06404" w:rsidRPr="00B36D00">
        <w:rPr>
          <w:highlight w:val="red"/>
          <w:lang w:val="fr-FR" w:eastAsia="en-US"/>
        </w:rPr>
        <w:t>de la sécurité informatique</w:t>
      </w:r>
      <w:r w:rsidRPr="00B36D00">
        <w:rPr>
          <w:highlight w:val="red"/>
          <w:lang w:val="fr-FR" w:eastAsia="en-US"/>
        </w:rPr>
        <w:t xml:space="preserve"> du SIO de l’OMM</w:t>
      </w:r>
    </w:p>
    <w:p w:rsidR="00C00A73" w:rsidRPr="00B36D00" w:rsidRDefault="00C00A73" w:rsidP="003731DE">
      <w:pPr>
        <w:pStyle w:val="WMOBodyText"/>
        <w:rPr>
          <w:lang w:val="fr-FR" w:eastAsia="en-US"/>
        </w:rPr>
      </w:pPr>
      <w:r w:rsidRPr="00B36D00">
        <w:rPr>
          <w:lang w:val="fr-FR" w:eastAsia="en-US"/>
        </w:rPr>
        <w:t>Liste des organisations connectées</w:t>
      </w:r>
    </w:p>
    <w:p w:rsidR="00C00A73" w:rsidRPr="00B36D00" w:rsidRDefault="00C00A73" w:rsidP="003731DE">
      <w:pPr>
        <w:pStyle w:val="WMOBodyText"/>
        <w:rPr>
          <w:lang w:val="fr-FR" w:eastAsia="en-US"/>
        </w:rPr>
      </w:pPr>
      <w:r w:rsidRPr="00B36D00">
        <w:rPr>
          <w:highlight w:val="yellow"/>
          <w:lang w:val="fr-FR" w:eastAsia="en-US"/>
        </w:rPr>
        <w:t>Étudier la liste des partenaires connectés</w:t>
      </w:r>
      <w:r w:rsidR="007B578A" w:rsidRPr="00B36D00">
        <w:rPr>
          <w:highlight w:val="yellow"/>
          <w:lang w:val="fr-FR" w:eastAsia="en-US"/>
        </w:rPr>
        <w:t xml:space="preserve"> </w:t>
      </w:r>
      <w:r w:rsidRPr="00B36D00">
        <w:rPr>
          <w:highlight w:val="yellow"/>
          <w:lang w:val="fr-FR" w:eastAsia="en-US"/>
        </w:rPr>
        <w:t xml:space="preserve">et des mesures </w:t>
      </w:r>
      <w:r w:rsidR="002220D5" w:rsidRPr="00B36D00">
        <w:rPr>
          <w:highlight w:val="yellow"/>
          <w:lang w:val="fr-FR" w:eastAsia="en-US"/>
        </w:rPr>
        <w:t>correctives possibles</w:t>
      </w:r>
    </w:p>
    <w:p w:rsidR="007B578A" w:rsidRPr="00B36D00" w:rsidRDefault="007B578A" w:rsidP="003731DE">
      <w:pPr>
        <w:pStyle w:val="WMOBodyText"/>
        <w:rPr>
          <w:lang w:val="fr-FR" w:eastAsia="en-US"/>
        </w:rPr>
      </w:pPr>
      <w:r w:rsidRPr="00B36D00">
        <w:rPr>
          <w:lang w:val="fr-FR" w:eastAsia="en-US"/>
        </w:rPr>
        <w:t>Liste des points de contact pour la sécurité informatique des Membres de l’OMM et des organisations partenaires</w:t>
      </w:r>
    </w:p>
    <w:p w:rsidR="007B578A" w:rsidRPr="00B36D00" w:rsidRDefault="007B578A" w:rsidP="003731DE">
      <w:pPr>
        <w:pStyle w:val="WMOBodyText"/>
        <w:rPr>
          <w:lang w:val="fr-FR" w:eastAsia="en-US"/>
        </w:rPr>
      </w:pPr>
      <w:r w:rsidRPr="00B36D00">
        <w:rPr>
          <w:highlight w:val="cyan"/>
          <w:lang w:val="fr-FR" w:eastAsia="en-US"/>
        </w:rPr>
        <w:t xml:space="preserve">Contacter </w:t>
      </w:r>
      <w:r w:rsidR="00F81C93" w:rsidRPr="00B36D00">
        <w:rPr>
          <w:highlight w:val="cyan"/>
          <w:lang w:val="fr-FR" w:eastAsia="en-US"/>
        </w:rPr>
        <w:t>le coordonnateur</w:t>
      </w:r>
      <w:r w:rsidRPr="00B36D00">
        <w:rPr>
          <w:highlight w:val="cyan"/>
          <w:lang w:val="fr-FR" w:eastAsia="en-US"/>
        </w:rPr>
        <w:t xml:space="preserve"> pour la sécurité informatique des États membres de l’OMM</w:t>
      </w:r>
    </w:p>
    <w:p w:rsidR="007B578A" w:rsidRPr="00B36D00" w:rsidRDefault="007B578A" w:rsidP="003731DE">
      <w:pPr>
        <w:pStyle w:val="WMOBodyText"/>
        <w:rPr>
          <w:lang w:val="fr-FR" w:eastAsia="en-US"/>
        </w:rPr>
      </w:pPr>
      <w:r w:rsidRPr="00B36D00">
        <w:rPr>
          <w:highlight w:val="green"/>
          <w:lang w:val="fr-FR" w:eastAsia="en-US"/>
        </w:rPr>
        <w:t>Recevoir une requête relative à la sécurité informatique concernant un Membre de l’OMM ou une organisation partenaire</w:t>
      </w:r>
    </w:p>
    <w:p w:rsidR="007B578A" w:rsidRPr="00B36D00" w:rsidRDefault="007B578A" w:rsidP="003731DE">
      <w:pPr>
        <w:pStyle w:val="WMOBodyText"/>
        <w:rPr>
          <w:lang w:val="fr-FR" w:eastAsia="en-US"/>
        </w:rPr>
      </w:pPr>
      <w:r w:rsidRPr="00B36D00">
        <w:rPr>
          <w:lang w:val="fr-FR" w:eastAsia="en-US"/>
        </w:rPr>
        <w:t xml:space="preserve">Coordonnées </w:t>
      </w:r>
      <w:r w:rsidR="00F81C93" w:rsidRPr="00B36D00">
        <w:rPr>
          <w:lang w:val="fr-FR" w:eastAsia="en-US"/>
        </w:rPr>
        <w:t xml:space="preserve">des </w:t>
      </w:r>
      <w:r w:rsidR="00F01C0C" w:rsidRPr="00B36D00">
        <w:rPr>
          <w:lang w:val="fr-FR" w:eastAsia="en-US"/>
        </w:rPr>
        <w:t>c</w:t>
      </w:r>
      <w:r w:rsidR="00DF1BD4" w:rsidRPr="00B36D00">
        <w:rPr>
          <w:lang w:val="fr-FR" w:eastAsia="en-US"/>
        </w:rPr>
        <w:t>oordonnateur</w:t>
      </w:r>
      <w:r w:rsidR="00F01C0C" w:rsidRPr="00B36D00">
        <w:rPr>
          <w:lang w:val="fr-FR" w:eastAsia="en-US"/>
        </w:rPr>
        <w:t>s</w:t>
      </w:r>
      <w:r w:rsidRPr="00B36D00">
        <w:rPr>
          <w:lang w:val="fr-FR" w:eastAsia="en-US"/>
        </w:rPr>
        <w:t xml:space="preserve"> </w:t>
      </w:r>
      <w:r w:rsidR="00D31347" w:rsidRPr="00B36D00">
        <w:rPr>
          <w:lang w:val="fr-FR" w:eastAsia="en-US"/>
        </w:rPr>
        <w:t xml:space="preserve">chargés </w:t>
      </w:r>
      <w:r w:rsidR="00B06404" w:rsidRPr="00B36D00">
        <w:rPr>
          <w:lang w:val="fr-FR" w:eastAsia="en-US"/>
        </w:rPr>
        <w:t>de la sécurité informatique</w:t>
      </w:r>
      <w:r w:rsidRPr="00B36D00">
        <w:rPr>
          <w:lang w:val="fr-FR" w:eastAsia="en-US"/>
        </w:rPr>
        <w:t xml:space="preserve"> du SIO de l’OMM</w:t>
      </w:r>
    </w:p>
    <w:p w:rsidR="007B578A" w:rsidRPr="00B36D00" w:rsidRDefault="007B578A" w:rsidP="003731DE">
      <w:pPr>
        <w:pStyle w:val="WMOBodyText"/>
        <w:rPr>
          <w:lang w:val="fr-FR" w:eastAsia="en-US"/>
        </w:rPr>
      </w:pPr>
      <w:r w:rsidRPr="00B36D00">
        <w:rPr>
          <w:highlight w:val="cyan"/>
          <w:lang w:val="fr-FR" w:eastAsia="en-US"/>
        </w:rPr>
        <w:t xml:space="preserve">Contacter </w:t>
      </w:r>
      <w:r w:rsidR="00F81C93" w:rsidRPr="00B36D00">
        <w:rPr>
          <w:highlight w:val="cyan"/>
          <w:lang w:val="fr-FR" w:eastAsia="en-US"/>
        </w:rPr>
        <w:t xml:space="preserve">le </w:t>
      </w:r>
      <w:r w:rsidR="00D31347" w:rsidRPr="00B36D00">
        <w:rPr>
          <w:highlight w:val="cyan"/>
          <w:lang w:val="fr-FR" w:eastAsia="en-US"/>
        </w:rPr>
        <w:t xml:space="preserve">coordonnateur chargé </w:t>
      </w:r>
      <w:r w:rsidR="002220D5" w:rsidRPr="00B36D00">
        <w:rPr>
          <w:highlight w:val="cyan"/>
          <w:lang w:val="fr-FR" w:eastAsia="en-US"/>
        </w:rPr>
        <w:t>de</w:t>
      </w:r>
      <w:r w:rsidRPr="00B36D00">
        <w:rPr>
          <w:highlight w:val="cyan"/>
          <w:lang w:val="fr-FR" w:eastAsia="en-US"/>
        </w:rPr>
        <w:t xml:space="preserve"> la sécurité informatique du SIO de l’OMM</w:t>
      </w:r>
    </w:p>
    <w:p w:rsidR="007B578A" w:rsidRPr="00B36D00" w:rsidRDefault="007B578A" w:rsidP="003731DE">
      <w:pPr>
        <w:pStyle w:val="WMOBodyText"/>
        <w:rPr>
          <w:lang w:val="fr-FR" w:eastAsia="en-US"/>
        </w:rPr>
      </w:pPr>
      <w:r w:rsidRPr="00B36D00">
        <w:rPr>
          <w:lang w:val="fr-FR" w:eastAsia="en-US"/>
        </w:rPr>
        <w:t>Non</w:t>
      </w:r>
    </w:p>
    <w:p w:rsidR="007B578A" w:rsidRPr="00B36D00" w:rsidRDefault="002220D5" w:rsidP="003731DE">
      <w:pPr>
        <w:pStyle w:val="WMOBodyText"/>
        <w:rPr>
          <w:lang w:val="fr-FR" w:eastAsia="en-US"/>
        </w:rPr>
      </w:pPr>
      <w:r w:rsidRPr="00B36D00">
        <w:rPr>
          <w:lang w:val="fr-FR" w:eastAsia="en-US"/>
        </w:rPr>
        <w:t>Connaissance de l’état</w:t>
      </w:r>
      <w:r w:rsidR="007B578A" w:rsidRPr="00B36D00">
        <w:rPr>
          <w:lang w:val="fr-FR" w:eastAsia="en-US"/>
        </w:rPr>
        <w:t>?</w:t>
      </w:r>
    </w:p>
    <w:p w:rsidR="007B578A" w:rsidRPr="00B36D00" w:rsidRDefault="007B578A" w:rsidP="003731DE">
      <w:pPr>
        <w:pStyle w:val="WMOBodyText"/>
        <w:rPr>
          <w:lang w:val="fr-FR" w:eastAsia="en-US"/>
        </w:rPr>
      </w:pPr>
      <w:r w:rsidRPr="00B36D00">
        <w:rPr>
          <w:lang w:val="fr-FR" w:eastAsia="en-US"/>
        </w:rPr>
        <w:lastRenderedPageBreak/>
        <w:t>Oui</w:t>
      </w:r>
    </w:p>
    <w:p w:rsidR="007B578A" w:rsidRPr="00B36D00" w:rsidRDefault="002220D5" w:rsidP="003731DE">
      <w:pPr>
        <w:pStyle w:val="WMOBodyText"/>
        <w:rPr>
          <w:lang w:val="fr-FR" w:eastAsia="en-US"/>
        </w:rPr>
      </w:pPr>
      <w:r w:rsidRPr="00B36D00">
        <w:rPr>
          <w:highlight w:val="green"/>
          <w:lang w:val="fr-FR" w:eastAsia="en-US"/>
        </w:rPr>
        <w:t>Répondre à la requête</w:t>
      </w:r>
      <w:r w:rsidR="007B578A" w:rsidRPr="00B36D00">
        <w:rPr>
          <w:highlight w:val="green"/>
          <w:lang w:val="fr-FR" w:eastAsia="en-US"/>
        </w:rPr>
        <w:t xml:space="preserve">. </w:t>
      </w:r>
      <w:r w:rsidR="00314B5D" w:rsidRPr="00B36D00">
        <w:rPr>
          <w:highlight w:val="green"/>
          <w:lang w:val="fr-FR" w:eastAsia="en-US"/>
        </w:rPr>
        <w:t>Pour obtenir des informations actualisées ou supplémentaires, c</w:t>
      </w:r>
      <w:r w:rsidR="007B578A" w:rsidRPr="00B36D00">
        <w:rPr>
          <w:highlight w:val="green"/>
          <w:lang w:val="fr-FR" w:eastAsia="en-US"/>
        </w:rPr>
        <w:t>onsulter la plate-forme de collaboration pour la sécurité informatique du SIO de l’OMM</w:t>
      </w:r>
    </w:p>
    <w:p w:rsidR="00E50757" w:rsidRPr="00B36D00" w:rsidRDefault="00E50757" w:rsidP="00862C8A">
      <w:pPr>
        <w:pStyle w:val="Heading3"/>
        <w:rPr>
          <w:lang w:val="fr-FR"/>
        </w:rPr>
      </w:pPr>
      <w:r w:rsidRPr="00B36D00">
        <w:rPr>
          <w:lang w:val="fr-FR"/>
        </w:rPr>
        <w:t>8.</w:t>
      </w:r>
      <w:r w:rsidRPr="00B36D00">
        <w:rPr>
          <w:lang w:val="fr-FR"/>
        </w:rPr>
        <w:tab/>
      </w:r>
      <w:r w:rsidR="006F6055" w:rsidRPr="00B36D00">
        <w:rPr>
          <w:lang w:val="fr-FR"/>
        </w:rPr>
        <w:t>Échange de pratiques exemplaires en matière de sécurité informatique</w:t>
      </w:r>
      <w:bookmarkEnd w:id="41"/>
    </w:p>
    <w:p w:rsidR="00E50757" w:rsidRPr="00B36D00" w:rsidRDefault="00E50757" w:rsidP="00E50757">
      <w:pPr>
        <w:pStyle w:val="WMOBodyText"/>
        <w:rPr>
          <w:lang w:val="fr-FR"/>
        </w:rPr>
      </w:pPr>
      <w:r w:rsidRPr="00B36D00">
        <w:rPr>
          <w:lang w:val="fr-FR"/>
        </w:rPr>
        <w:t>8.1</w:t>
      </w:r>
      <w:r w:rsidRPr="00B36D00">
        <w:rPr>
          <w:lang w:val="fr-FR"/>
        </w:rPr>
        <w:tab/>
      </w:r>
      <w:r w:rsidR="006F6055" w:rsidRPr="00B36D00">
        <w:rPr>
          <w:lang w:val="fr-FR"/>
        </w:rPr>
        <w:t>Des mécanismes internationaux sont déjà en place entre les Membres de l’OMM et les organisations partenaires</w:t>
      </w:r>
      <w:r w:rsidRPr="00B36D00">
        <w:rPr>
          <w:lang w:val="fr-FR"/>
        </w:rPr>
        <w:t>,</w:t>
      </w:r>
      <w:r w:rsidR="006F6055" w:rsidRPr="00B36D00">
        <w:rPr>
          <w:lang w:val="fr-FR"/>
        </w:rPr>
        <w:t xml:space="preserve"> par exemple, le </w:t>
      </w:r>
      <w:r w:rsidR="003503F2" w:rsidRPr="00B36D00">
        <w:rPr>
          <w:lang w:val="fr-FR"/>
        </w:rPr>
        <w:t>Forum de sécurité du Centre européen pour les prévisions météorologiques à moyen terme (CEPMMT)</w:t>
      </w:r>
      <w:r w:rsidRPr="00B36D00">
        <w:rPr>
          <w:lang w:val="fr-FR"/>
        </w:rPr>
        <w:t xml:space="preserve">, </w:t>
      </w:r>
      <w:r w:rsidR="003503F2" w:rsidRPr="00B36D00">
        <w:rPr>
          <w:lang w:val="fr-FR"/>
        </w:rPr>
        <w:t xml:space="preserve">qui se tient chaque année </w:t>
      </w:r>
      <w:r w:rsidRPr="00B36D00">
        <w:rPr>
          <w:lang w:val="fr-FR"/>
        </w:rPr>
        <w:t>a</w:t>
      </w:r>
      <w:r w:rsidR="003503F2" w:rsidRPr="00B36D00">
        <w:rPr>
          <w:lang w:val="fr-FR"/>
        </w:rPr>
        <w:t>u siège du CEPMMT</w:t>
      </w:r>
      <w:r w:rsidRPr="00B36D00">
        <w:rPr>
          <w:lang w:val="fr-FR"/>
        </w:rPr>
        <w:t xml:space="preserve">. </w:t>
      </w:r>
      <w:r w:rsidR="003503F2" w:rsidRPr="00B36D00">
        <w:rPr>
          <w:lang w:val="fr-FR"/>
        </w:rPr>
        <w:t>Toutefois, il s’agit d’un groupe fermé, principalement composé de pays de la Région </w:t>
      </w:r>
      <w:r w:rsidRPr="00B36D00">
        <w:rPr>
          <w:lang w:val="fr-FR"/>
        </w:rPr>
        <w:t xml:space="preserve">VI. </w:t>
      </w:r>
      <w:r w:rsidR="003503F2" w:rsidRPr="00B36D00">
        <w:rPr>
          <w:lang w:val="fr-FR"/>
        </w:rPr>
        <w:t xml:space="preserve">Il peut exister d’autres groupes similaires dans d’autres </w:t>
      </w:r>
      <w:r w:rsidRPr="00B36D00">
        <w:rPr>
          <w:lang w:val="fr-FR"/>
        </w:rPr>
        <w:t>r</w:t>
      </w:r>
      <w:r w:rsidR="003503F2" w:rsidRPr="00B36D00">
        <w:rPr>
          <w:lang w:val="fr-FR"/>
        </w:rPr>
        <w:t>é</w:t>
      </w:r>
      <w:r w:rsidRPr="00B36D00">
        <w:rPr>
          <w:lang w:val="fr-FR"/>
        </w:rPr>
        <w:t>gions.</w:t>
      </w:r>
    </w:p>
    <w:p w:rsidR="00E50757" w:rsidRPr="00B36D00" w:rsidRDefault="00E50757" w:rsidP="00E50757">
      <w:pPr>
        <w:pStyle w:val="WMOBodyText"/>
        <w:rPr>
          <w:lang w:val="fr-FR"/>
        </w:rPr>
      </w:pPr>
      <w:r w:rsidRPr="00B36D00">
        <w:rPr>
          <w:lang w:val="fr-FR"/>
        </w:rPr>
        <w:t>8.2</w:t>
      </w:r>
      <w:r w:rsidRPr="00B36D00">
        <w:rPr>
          <w:lang w:val="fr-FR"/>
        </w:rPr>
        <w:tab/>
      </w:r>
      <w:r w:rsidR="003503F2" w:rsidRPr="00B36D00">
        <w:rPr>
          <w:lang w:val="fr-FR"/>
        </w:rPr>
        <w:t xml:space="preserve">La plate-forme de collaboration pour la sécurité informatique du SIO de l’OMM utilisée pour signaler </w:t>
      </w:r>
      <w:r w:rsidR="00906DBD" w:rsidRPr="00B36D00">
        <w:rPr>
          <w:lang w:val="fr-FR"/>
        </w:rPr>
        <w:t>l</w:t>
      </w:r>
      <w:r w:rsidR="003503F2" w:rsidRPr="00B36D00">
        <w:rPr>
          <w:lang w:val="fr-FR"/>
        </w:rPr>
        <w:t>es incidents relatifs à la sécurité informatique du SIO de l’OMM et en assurer le suivi permettra également de partager des informations supplémentaires sur la sécurité informatique</w:t>
      </w:r>
      <w:r w:rsidRPr="00B36D00">
        <w:rPr>
          <w:lang w:val="fr-FR"/>
        </w:rPr>
        <w:t xml:space="preserve">. </w:t>
      </w:r>
      <w:r w:rsidR="003503F2" w:rsidRPr="00B36D00">
        <w:rPr>
          <w:lang w:val="fr-FR"/>
        </w:rPr>
        <w:t>Bien que ce groupe fermé d’utilisateurs soit réservé aux Membres de l’OMM et aux organisations partenaires</w:t>
      </w:r>
      <w:r w:rsidRPr="00B36D00">
        <w:rPr>
          <w:lang w:val="fr-FR"/>
        </w:rPr>
        <w:t>,</w:t>
      </w:r>
      <w:r w:rsidR="003503F2" w:rsidRPr="00B36D00">
        <w:rPr>
          <w:lang w:val="fr-FR"/>
        </w:rPr>
        <w:t xml:space="preserve"> il s’agit d’un dispositif mondial</w:t>
      </w:r>
      <w:r w:rsidRPr="00B36D00">
        <w:rPr>
          <w:lang w:val="fr-FR"/>
        </w:rPr>
        <w:t>,</w:t>
      </w:r>
      <w:r w:rsidR="003503F2" w:rsidRPr="00B36D00">
        <w:rPr>
          <w:lang w:val="fr-FR"/>
        </w:rPr>
        <w:t xml:space="preserve"> qui</w:t>
      </w:r>
      <w:r w:rsidRPr="00B36D00">
        <w:rPr>
          <w:lang w:val="fr-FR"/>
        </w:rPr>
        <w:t xml:space="preserve"> encourag</w:t>
      </w:r>
      <w:r w:rsidR="003503F2" w:rsidRPr="00B36D00">
        <w:rPr>
          <w:lang w:val="fr-FR"/>
        </w:rPr>
        <w:t>e le libre échange d’</w:t>
      </w:r>
      <w:r w:rsidRPr="00B36D00">
        <w:rPr>
          <w:lang w:val="fr-FR"/>
        </w:rPr>
        <w:t>information</w:t>
      </w:r>
      <w:r w:rsidR="003503F2" w:rsidRPr="00B36D00">
        <w:rPr>
          <w:lang w:val="fr-FR"/>
        </w:rPr>
        <w:t>s</w:t>
      </w:r>
      <w:r w:rsidRPr="00B36D00">
        <w:rPr>
          <w:lang w:val="fr-FR"/>
        </w:rPr>
        <w:t xml:space="preserve"> </w:t>
      </w:r>
      <w:r w:rsidR="003503F2" w:rsidRPr="00B36D00">
        <w:rPr>
          <w:lang w:val="fr-FR"/>
        </w:rPr>
        <w:t xml:space="preserve">au sein de l’OMM </w:t>
      </w:r>
      <w:r w:rsidR="00577DAF" w:rsidRPr="00B36D00">
        <w:rPr>
          <w:lang w:val="fr-FR"/>
        </w:rPr>
        <w:t>sur les pratiques exemplaires</w:t>
      </w:r>
      <w:r w:rsidR="00906DBD" w:rsidRPr="00B36D00">
        <w:rPr>
          <w:lang w:val="fr-FR"/>
        </w:rPr>
        <w:t xml:space="preserve"> à mener</w:t>
      </w:r>
      <w:r w:rsidR="00577DAF" w:rsidRPr="00B36D00">
        <w:rPr>
          <w:lang w:val="fr-FR"/>
        </w:rPr>
        <w:t xml:space="preserve"> en matière de sécurité informatique</w:t>
      </w:r>
      <w:r w:rsidRPr="00B36D00">
        <w:rPr>
          <w:lang w:val="fr-FR"/>
        </w:rPr>
        <w:t xml:space="preserve">, </w:t>
      </w:r>
      <w:r w:rsidR="00577DAF" w:rsidRPr="00B36D00">
        <w:rPr>
          <w:lang w:val="fr-FR"/>
        </w:rPr>
        <w:t>et sur les menaces communes existantes</w:t>
      </w:r>
      <w:r w:rsidRPr="00B36D00">
        <w:rPr>
          <w:lang w:val="fr-FR"/>
        </w:rPr>
        <w:t xml:space="preserve">. </w:t>
      </w:r>
      <w:r w:rsidR="00577DAF" w:rsidRPr="00B36D00">
        <w:rPr>
          <w:lang w:val="fr-FR"/>
        </w:rPr>
        <w:t>Si cela s’avère opportun</w:t>
      </w:r>
      <w:r w:rsidRPr="00B36D00">
        <w:rPr>
          <w:lang w:val="fr-FR"/>
        </w:rPr>
        <w:t xml:space="preserve">, </w:t>
      </w:r>
      <w:r w:rsidR="00577DAF" w:rsidRPr="00B36D00">
        <w:rPr>
          <w:lang w:val="fr-FR"/>
        </w:rPr>
        <w:t>ce dispositif permettra également aux Membres de l’OMM et aux organisations partenaires de partager l’expérience pratique acquise dans la gestion des incidents informatique</w:t>
      </w:r>
      <w:r w:rsidR="00906DBD" w:rsidRPr="00B36D00">
        <w:rPr>
          <w:lang w:val="fr-FR"/>
        </w:rPr>
        <w:t>s</w:t>
      </w:r>
      <w:r w:rsidRPr="00B36D00">
        <w:rPr>
          <w:lang w:val="fr-FR"/>
        </w:rPr>
        <w:t>.</w:t>
      </w:r>
    </w:p>
    <w:p w:rsidR="00E50757" w:rsidRPr="00B36D00" w:rsidRDefault="00E50757" w:rsidP="00862C8A">
      <w:pPr>
        <w:pStyle w:val="Heading3"/>
        <w:rPr>
          <w:lang w:val="fr-FR"/>
        </w:rPr>
      </w:pPr>
      <w:bookmarkStart w:id="42" w:name="_Toc503956100"/>
      <w:r w:rsidRPr="00B36D00">
        <w:rPr>
          <w:lang w:val="fr-FR"/>
        </w:rPr>
        <w:t>9.</w:t>
      </w:r>
      <w:r w:rsidRPr="00B36D00">
        <w:rPr>
          <w:lang w:val="fr-FR"/>
        </w:rPr>
        <w:tab/>
        <w:t>D</w:t>
      </w:r>
      <w:r w:rsidR="00577DAF" w:rsidRPr="00B36D00">
        <w:rPr>
          <w:lang w:val="fr-FR"/>
        </w:rPr>
        <w:t>é</w:t>
      </w:r>
      <w:r w:rsidRPr="00B36D00">
        <w:rPr>
          <w:lang w:val="fr-FR"/>
        </w:rPr>
        <w:t>finition</w:t>
      </w:r>
      <w:bookmarkEnd w:id="42"/>
      <w:r w:rsidR="00577DAF" w:rsidRPr="00B36D00">
        <w:rPr>
          <w:lang w:val="fr-FR"/>
        </w:rPr>
        <w:t xml:space="preserve"> des services</w:t>
      </w:r>
    </w:p>
    <w:p w:rsidR="00E50757" w:rsidRPr="00B36D00" w:rsidRDefault="00E50757" w:rsidP="00E50757">
      <w:pPr>
        <w:pStyle w:val="WMOBodyText"/>
        <w:rPr>
          <w:lang w:val="fr-FR"/>
        </w:rPr>
      </w:pPr>
      <w:r w:rsidRPr="00B36D00">
        <w:rPr>
          <w:lang w:val="fr-FR"/>
        </w:rPr>
        <w:t>9.1</w:t>
      </w:r>
      <w:r w:rsidRPr="00B36D00">
        <w:rPr>
          <w:lang w:val="fr-FR"/>
        </w:rPr>
        <w:tab/>
      </w:r>
      <w:r w:rsidR="00E51368" w:rsidRPr="00B36D00">
        <w:rPr>
          <w:lang w:val="fr-FR"/>
        </w:rPr>
        <w:t xml:space="preserve">Bien que le </w:t>
      </w:r>
      <w:r w:rsidRPr="00B36D00">
        <w:rPr>
          <w:lang w:val="fr-FR"/>
        </w:rPr>
        <w:t>process</w:t>
      </w:r>
      <w:r w:rsidR="00E51368" w:rsidRPr="00B36D00">
        <w:rPr>
          <w:lang w:val="fr-FR"/>
        </w:rPr>
        <w:t>us soit de nature «</w:t>
      </w:r>
      <w:r w:rsidRPr="00B36D00">
        <w:rPr>
          <w:lang w:val="fr-FR"/>
        </w:rPr>
        <w:t>minim</w:t>
      </w:r>
      <w:r w:rsidR="00E51368" w:rsidRPr="00B36D00">
        <w:rPr>
          <w:lang w:val="fr-FR"/>
        </w:rPr>
        <w:t>e»</w:t>
      </w:r>
      <w:r w:rsidRPr="00B36D00">
        <w:rPr>
          <w:lang w:val="fr-FR"/>
        </w:rPr>
        <w:t>,</w:t>
      </w:r>
      <w:r w:rsidR="00E51368" w:rsidRPr="00B36D00">
        <w:rPr>
          <w:lang w:val="fr-FR"/>
        </w:rPr>
        <w:t xml:space="preserve"> </w:t>
      </w:r>
      <w:r w:rsidR="00F81C93"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E51368" w:rsidRPr="00B36D00">
        <w:rPr>
          <w:lang w:val="fr-FR"/>
        </w:rPr>
        <w:t xml:space="preserve"> du SIO de l’OMM</w:t>
      </w:r>
      <w:r w:rsidRPr="00B36D00">
        <w:rPr>
          <w:lang w:val="fr-FR"/>
        </w:rPr>
        <w:t>,</w:t>
      </w:r>
      <w:r w:rsidR="00F81C93" w:rsidRPr="00B36D00">
        <w:rPr>
          <w:lang w:val="fr-FR"/>
        </w:rPr>
        <w:t xml:space="preserve"> les </w:t>
      </w:r>
      <w:r w:rsidR="00F01C0C" w:rsidRPr="00B36D00">
        <w:rPr>
          <w:lang w:val="fr-FR"/>
        </w:rPr>
        <w:t>c</w:t>
      </w:r>
      <w:r w:rsidR="00DF1BD4" w:rsidRPr="00B36D00">
        <w:rPr>
          <w:lang w:val="fr-FR"/>
        </w:rPr>
        <w:t>oordonnateur</w:t>
      </w:r>
      <w:r w:rsidR="00F01C0C" w:rsidRPr="00B36D00">
        <w:rPr>
          <w:lang w:val="fr-FR"/>
        </w:rPr>
        <w:t>s</w:t>
      </w:r>
      <w:r w:rsidR="00F81C93" w:rsidRPr="00B36D00">
        <w:rPr>
          <w:lang w:val="fr-FR"/>
        </w:rPr>
        <w:t xml:space="preserve"> </w:t>
      </w:r>
      <w:r w:rsidR="00D31347" w:rsidRPr="00B36D00">
        <w:rPr>
          <w:lang w:val="fr-FR"/>
        </w:rPr>
        <w:t xml:space="preserve">chargés </w:t>
      </w:r>
      <w:r w:rsidR="00B06404" w:rsidRPr="00B36D00">
        <w:rPr>
          <w:lang w:val="fr-FR"/>
        </w:rPr>
        <w:t>de la sécurité informatique</w:t>
      </w:r>
      <w:r w:rsidR="00F81C93" w:rsidRPr="00B36D00">
        <w:rPr>
          <w:lang w:val="fr-FR"/>
        </w:rPr>
        <w:t xml:space="preserve"> des CMSI et les </w:t>
      </w:r>
      <w:r w:rsidR="00F01C0C" w:rsidRPr="00B36D00">
        <w:rPr>
          <w:lang w:val="fr-FR"/>
        </w:rPr>
        <w:t>c</w:t>
      </w:r>
      <w:r w:rsidR="00DF1BD4" w:rsidRPr="00B36D00">
        <w:rPr>
          <w:lang w:val="fr-FR"/>
        </w:rPr>
        <w:t>oordonnateur</w:t>
      </w:r>
      <w:r w:rsidR="00F01C0C" w:rsidRPr="00B36D00">
        <w:rPr>
          <w:lang w:val="fr-FR"/>
        </w:rPr>
        <w:t>s</w:t>
      </w:r>
      <w:r w:rsidR="00F81C93" w:rsidRPr="00B36D00">
        <w:rPr>
          <w:lang w:val="fr-FR"/>
        </w:rPr>
        <w:t xml:space="preserve"> </w:t>
      </w:r>
      <w:r w:rsidR="00C93663" w:rsidRPr="00B36D00">
        <w:rPr>
          <w:lang w:val="fr-FR"/>
        </w:rPr>
        <w:t xml:space="preserve">principaux </w:t>
      </w:r>
      <w:r w:rsidR="00D31347" w:rsidRPr="00B36D00">
        <w:rPr>
          <w:lang w:val="fr-FR"/>
        </w:rPr>
        <w:t xml:space="preserve">chargés </w:t>
      </w:r>
      <w:r w:rsidR="00B06404" w:rsidRPr="00B36D00">
        <w:rPr>
          <w:lang w:val="fr-FR"/>
        </w:rPr>
        <w:t>de la sécurité informatique</w:t>
      </w:r>
      <w:r w:rsidR="00F81C93" w:rsidRPr="00B36D00">
        <w:rPr>
          <w:lang w:val="fr-FR"/>
        </w:rPr>
        <w:t xml:space="preserve"> du SIO de l’OMM fournissent un </w:t>
      </w:r>
      <w:r w:rsidRPr="00B36D00">
        <w:rPr>
          <w:lang w:val="fr-FR"/>
        </w:rPr>
        <w:t xml:space="preserve">service. </w:t>
      </w:r>
      <w:r w:rsidR="00F81C93" w:rsidRPr="00B36D00">
        <w:rPr>
          <w:lang w:val="fr-FR"/>
        </w:rPr>
        <w:t>Ce</w:t>
      </w:r>
      <w:r w:rsidRPr="00B36D00">
        <w:rPr>
          <w:lang w:val="fr-FR"/>
        </w:rPr>
        <w:t xml:space="preserve"> service </w:t>
      </w:r>
      <w:r w:rsidR="00F81C93" w:rsidRPr="00B36D00">
        <w:rPr>
          <w:lang w:val="fr-FR"/>
        </w:rPr>
        <w:t>présent</w:t>
      </w:r>
      <w:r w:rsidR="00906DBD" w:rsidRPr="00B36D00">
        <w:rPr>
          <w:lang w:val="fr-FR"/>
        </w:rPr>
        <w:t>e</w:t>
      </w:r>
      <w:r w:rsidR="00F81C93" w:rsidRPr="00B36D00">
        <w:rPr>
          <w:lang w:val="fr-FR"/>
        </w:rPr>
        <w:t xml:space="preserve"> les caractéristiques suivantes</w:t>
      </w:r>
      <w:r w:rsidRPr="00B36D00">
        <w:rPr>
          <w:lang w:val="fr-FR"/>
        </w:rPr>
        <w:t>:</w:t>
      </w:r>
    </w:p>
    <w:p w:rsidR="00E50757" w:rsidRPr="00B36D00" w:rsidRDefault="00E50757" w:rsidP="00E50757">
      <w:pPr>
        <w:pStyle w:val="WMOBodyText"/>
        <w:rPr>
          <w:lang w:val="fr-FR"/>
        </w:rPr>
      </w:pPr>
    </w:p>
    <w:tbl>
      <w:tblPr>
        <w:tblStyle w:val="TableGrid"/>
        <w:tblW w:w="0" w:type="auto"/>
        <w:tblInd w:w="108" w:type="dxa"/>
        <w:tblLook w:val="04A0" w:firstRow="1" w:lastRow="0" w:firstColumn="1" w:lastColumn="0" w:noHBand="0" w:noVBand="1"/>
      </w:tblPr>
      <w:tblGrid>
        <w:gridCol w:w="2410"/>
        <w:gridCol w:w="3260"/>
        <w:gridCol w:w="3969"/>
      </w:tblGrid>
      <w:tr w:rsidR="00323FD1" w:rsidRPr="00B36D00" w:rsidTr="00E634EB">
        <w:tc>
          <w:tcPr>
            <w:tcW w:w="2410" w:type="dxa"/>
            <w:shd w:val="clear" w:color="auto" w:fill="DEEAF6" w:themeFill="accent1" w:themeFillTint="33"/>
          </w:tcPr>
          <w:p w:rsidR="00E50757" w:rsidRPr="00160052" w:rsidRDefault="00F81C93" w:rsidP="00F81C93">
            <w:pPr>
              <w:rPr>
                <w:bCs/>
                <w:lang w:val="fr-FR"/>
              </w:rPr>
            </w:pPr>
            <w:r w:rsidRPr="00160052">
              <w:rPr>
                <w:bCs/>
                <w:lang w:val="fr-FR"/>
              </w:rPr>
              <w:t>A</w:t>
            </w:r>
            <w:r w:rsidR="00E50757" w:rsidRPr="00160052">
              <w:rPr>
                <w:bCs/>
                <w:lang w:val="fr-FR"/>
              </w:rPr>
              <w:t>spects</w:t>
            </w:r>
            <w:r w:rsidRPr="00160052">
              <w:rPr>
                <w:bCs/>
                <w:lang w:val="fr-FR"/>
              </w:rPr>
              <w:t xml:space="preserve"> du service</w:t>
            </w:r>
            <w:bookmarkStart w:id="43" w:name="_GoBack"/>
            <w:bookmarkEnd w:id="43"/>
          </w:p>
        </w:tc>
        <w:tc>
          <w:tcPr>
            <w:tcW w:w="3260" w:type="dxa"/>
            <w:shd w:val="clear" w:color="auto" w:fill="DEEAF6" w:themeFill="accent1" w:themeFillTint="33"/>
          </w:tcPr>
          <w:p w:rsidR="00E50757" w:rsidRPr="00160052" w:rsidRDefault="00F81C93" w:rsidP="00B36D00">
            <w:pPr>
              <w:rPr>
                <w:bCs/>
                <w:lang w:val="fr-FR"/>
              </w:rPr>
            </w:pPr>
            <w:r w:rsidRPr="00160052">
              <w:rPr>
                <w:bCs/>
                <w:lang w:val="fr-FR"/>
              </w:rPr>
              <w:t>Quoi</w:t>
            </w:r>
            <w:r w:rsidR="00B36D00" w:rsidRPr="00160052">
              <w:rPr>
                <w:bCs/>
                <w:lang w:val="fr-FR"/>
              </w:rPr>
              <w:t>? Q</w:t>
            </w:r>
            <w:r w:rsidRPr="00160052">
              <w:rPr>
                <w:bCs/>
                <w:lang w:val="fr-FR"/>
              </w:rPr>
              <w:t>ui</w:t>
            </w:r>
            <w:r w:rsidR="00E50757" w:rsidRPr="00160052">
              <w:rPr>
                <w:bCs/>
                <w:lang w:val="fr-FR"/>
              </w:rPr>
              <w:t>?</w:t>
            </w:r>
            <w:r w:rsidR="00B36D00" w:rsidRPr="00160052">
              <w:rPr>
                <w:bCs/>
                <w:lang w:val="fr-FR"/>
              </w:rPr>
              <w:t xml:space="preserve"> C</w:t>
            </w:r>
            <w:r w:rsidRPr="00160052">
              <w:rPr>
                <w:bCs/>
                <w:lang w:val="fr-FR"/>
              </w:rPr>
              <w:t>omment</w:t>
            </w:r>
            <w:r w:rsidR="00E50757" w:rsidRPr="00160052">
              <w:rPr>
                <w:bCs/>
                <w:lang w:val="fr-FR"/>
              </w:rPr>
              <w:t>?</w:t>
            </w:r>
          </w:p>
        </w:tc>
        <w:tc>
          <w:tcPr>
            <w:tcW w:w="3969" w:type="dxa"/>
            <w:shd w:val="clear" w:color="auto" w:fill="DEEAF6" w:themeFill="accent1" w:themeFillTint="33"/>
          </w:tcPr>
          <w:p w:rsidR="00E50757" w:rsidRPr="00160052" w:rsidRDefault="00F81C93" w:rsidP="00061D65">
            <w:pPr>
              <w:rPr>
                <w:bCs/>
                <w:lang w:val="fr-FR"/>
              </w:rPr>
            </w:pPr>
            <w:r w:rsidRPr="00160052">
              <w:rPr>
                <w:bCs/>
                <w:lang w:val="fr-FR"/>
              </w:rPr>
              <w:t>Observation</w:t>
            </w:r>
          </w:p>
        </w:tc>
      </w:tr>
      <w:tr w:rsidR="00323FD1" w:rsidRPr="00E35FAD" w:rsidTr="00C34C41">
        <w:tc>
          <w:tcPr>
            <w:tcW w:w="2410" w:type="dxa"/>
          </w:tcPr>
          <w:p w:rsidR="00E50757" w:rsidRPr="00160052" w:rsidRDefault="00E50757" w:rsidP="00F81C93">
            <w:pPr>
              <w:jc w:val="left"/>
              <w:rPr>
                <w:bCs/>
                <w:lang w:val="fr-FR"/>
              </w:rPr>
            </w:pPr>
            <w:r w:rsidRPr="00160052">
              <w:rPr>
                <w:bCs/>
                <w:lang w:val="fr-FR"/>
              </w:rPr>
              <w:t>M</w:t>
            </w:r>
            <w:r w:rsidR="00F81C93" w:rsidRPr="00160052">
              <w:rPr>
                <w:bCs/>
                <w:lang w:val="fr-FR"/>
              </w:rPr>
              <w:t>é</w:t>
            </w:r>
            <w:r w:rsidRPr="00160052">
              <w:rPr>
                <w:bCs/>
                <w:lang w:val="fr-FR"/>
              </w:rPr>
              <w:t>canism</w:t>
            </w:r>
            <w:r w:rsidR="00F81C93" w:rsidRPr="00160052">
              <w:rPr>
                <w:bCs/>
                <w:lang w:val="fr-FR"/>
              </w:rPr>
              <w:t>e</w:t>
            </w:r>
            <w:r w:rsidRPr="00160052">
              <w:rPr>
                <w:bCs/>
                <w:lang w:val="fr-FR"/>
              </w:rPr>
              <w:t>:</w:t>
            </w:r>
          </w:p>
        </w:tc>
        <w:tc>
          <w:tcPr>
            <w:tcW w:w="3260" w:type="dxa"/>
          </w:tcPr>
          <w:p w:rsidR="00E50757" w:rsidRPr="00B36D00" w:rsidRDefault="00F81C93" w:rsidP="00061D65">
            <w:pPr>
              <w:jc w:val="left"/>
              <w:rPr>
                <w:lang w:val="fr-FR"/>
              </w:rPr>
            </w:pPr>
            <w:r w:rsidRPr="00B36D00">
              <w:rPr>
                <w:lang w:val="fr-FR"/>
              </w:rPr>
              <w:t>Par télé</w:t>
            </w:r>
            <w:r w:rsidR="00E50757" w:rsidRPr="00B36D00">
              <w:rPr>
                <w:lang w:val="fr-FR"/>
              </w:rPr>
              <w:t>phone</w:t>
            </w:r>
          </w:p>
        </w:tc>
        <w:tc>
          <w:tcPr>
            <w:tcW w:w="3969" w:type="dxa"/>
          </w:tcPr>
          <w:p w:rsidR="00E50757" w:rsidRPr="00B36D00" w:rsidRDefault="00791A1F" w:rsidP="00791A1F">
            <w:pPr>
              <w:jc w:val="left"/>
              <w:rPr>
                <w:lang w:val="fr-FR"/>
              </w:rPr>
            </w:pPr>
            <w:r w:rsidRPr="00B36D00">
              <w:rPr>
                <w:lang w:val="fr-FR"/>
              </w:rPr>
              <w:t xml:space="preserve">L’auteur de la requête peut lui-même diffuser ses propres </w:t>
            </w:r>
            <w:r w:rsidR="00E50757" w:rsidRPr="00B36D00">
              <w:rPr>
                <w:lang w:val="fr-FR"/>
              </w:rPr>
              <w:t>information</w:t>
            </w:r>
            <w:r w:rsidRPr="00B36D00">
              <w:rPr>
                <w:lang w:val="fr-FR"/>
              </w:rPr>
              <w:t>s</w:t>
            </w:r>
            <w:r w:rsidR="00E50757" w:rsidRPr="00B36D00">
              <w:rPr>
                <w:lang w:val="fr-FR"/>
              </w:rPr>
              <w:t xml:space="preserve"> </w:t>
            </w:r>
            <w:r w:rsidRPr="00B36D00">
              <w:rPr>
                <w:lang w:val="fr-FR"/>
              </w:rPr>
              <w:t>sur la plate-forme de collaboration pour la sécurité informatique du SIO de l’OMM</w:t>
            </w:r>
            <w:r w:rsidR="00E50757" w:rsidRPr="00B36D00">
              <w:rPr>
                <w:lang w:val="fr-FR"/>
              </w:rPr>
              <w:t xml:space="preserve">, </w:t>
            </w:r>
            <w:r w:rsidRPr="00B36D00">
              <w:rPr>
                <w:lang w:val="fr-FR"/>
              </w:rPr>
              <w:t xml:space="preserve">mais les </w:t>
            </w:r>
            <w:r w:rsidR="00F01C0C" w:rsidRPr="00B36D00">
              <w:rPr>
                <w:lang w:val="fr-FR"/>
              </w:rPr>
              <w:t>c</w:t>
            </w:r>
            <w:r w:rsidR="00DF1BD4" w:rsidRPr="00B36D00">
              <w:rPr>
                <w:lang w:val="fr-FR"/>
              </w:rPr>
              <w:t>oordonnateur</w:t>
            </w:r>
            <w:r w:rsidR="00F01C0C" w:rsidRPr="00B36D00">
              <w:rPr>
                <w:lang w:val="fr-FR"/>
              </w:rPr>
              <w:t>s</w:t>
            </w:r>
            <w:r w:rsidRPr="00B36D00">
              <w:rPr>
                <w:lang w:val="fr-FR"/>
              </w:rPr>
              <w:t xml:space="preserve"> </w:t>
            </w:r>
            <w:r w:rsidR="00D31347" w:rsidRPr="00B36D00">
              <w:rPr>
                <w:lang w:val="fr-FR"/>
              </w:rPr>
              <w:t xml:space="preserve">chargés </w:t>
            </w:r>
            <w:r w:rsidR="00B06404" w:rsidRPr="00B36D00">
              <w:rPr>
                <w:lang w:val="fr-FR"/>
              </w:rPr>
              <w:t>de la sécurité informatique</w:t>
            </w:r>
            <w:r w:rsidRPr="00B36D00">
              <w:rPr>
                <w:lang w:val="fr-FR"/>
              </w:rPr>
              <w:t xml:space="preserve"> des CMSI et 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SIO de l’OMM communiqueront personnellement par téléphone</w:t>
            </w:r>
            <w:r w:rsidR="00E50757" w:rsidRPr="00B36D00">
              <w:rPr>
                <w:lang w:val="fr-FR"/>
              </w:rPr>
              <w:t>,</w:t>
            </w:r>
            <w:r w:rsidRPr="00B36D00">
              <w:rPr>
                <w:lang w:val="fr-FR"/>
              </w:rPr>
              <w:t xml:space="preserve"> et sur la plate-forme de collaboration pour la sécurité informatique du SIO de l’OMM</w:t>
            </w:r>
            <w:r w:rsidR="00E50757" w:rsidRPr="00B36D00">
              <w:rPr>
                <w:lang w:val="fr-FR"/>
              </w:rPr>
              <w:t>.</w:t>
            </w:r>
          </w:p>
        </w:tc>
      </w:tr>
      <w:tr w:rsidR="00323FD1" w:rsidRPr="00E35FAD" w:rsidTr="00C34C41">
        <w:trPr>
          <w:trHeight w:val="616"/>
        </w:trPr>
        <w:tc>
          <w:tcPr>
            <w:tcW w:w="2410" w:type="dxa"/>
          </w:tcPr>
          <w:p w:rsidR="00E50757" w:rsidRPr="00160052" w:rsidRDefault="00791A1F" w:rsidP="00061D65">
            <w:pPr>
              <w:jc w:val="left"/>
              <w:rPr>
                <w:bCs/>
                <w:lang w:val="fr-FR"/>
              </w:rPr>
            </w:pPr>
            <w:r w:rsidRPr="00160052">
              <w:rPr>
                <w:bCs/>
                <w:lang w:val="fr-FR"/>
              </w:rPr>
              <w:t>Disponibilité</w:t>
            </w:r>
            <w:r w:rsidR="00E50757" w:rsidRPr="00160052">
              <w:rPr>
                <w:bCs/>
                <w:lang w:val="fr-FR"/>
              </w:rPr>
              <w:t>:</w:t>
            </w:r>
          </w:p>
        </w:tc>
        <w:tc>
          <w:tcPr>
            <w:tcW w:w="3260" w:type="dxa"/>
          </w:tcPr>
          <w:p w:rsidR="00E50757" w:rsidRPr="00B36D00" w:rsidRDefault="00E50757" w:rsidP="00C54B64">
            <w:pPr>
              <w:jc w:val="left"/>
              <w:rPr>
                <w:lang w:val="fr-FR"/>
              </w:rPr>
            </w:pPr>
            <w:r w:rsidRPr="00B36D00">
              <w:rPr>
                <w:lang w:val="fr-FR"/>
              </w:rPr>
              <w:t>24</w:t>
            </w:r>
            <w:r w:rsidR="00791A1F" w:rsidRPr="00B36D00">
              <w:rPr>
                <w:lang w:val="fr-FR"/>
              </w:rPr>
              <w:t> heures sur 24</w:t>
            </w:r>
            <w:r w:rsidR="00C54B64" w:rsidRPr="00B36D00">
              <w:rPr>
                <w:lang w:val="fr-FR"/>
              </w:rPr>
              <w:t xml:space="preserve">, </w:t>
            </w:r>
            <w:r w:rsidRPr="00B36D00">
              <w:rPr>
                <w:lang w:val="fr-FR"/>
              </w:rPr>
              <w:t>7</w:t>
            </w:r>
            <w:r w:rsidR="00906DBD" w:rsidRPr="00B36D00">
              <w:rPr>
                <w:lang w:val="fr-FR"/>
              </w:rPr>
              <w:t> jours sur </w:t>
            </w:r>
            <w:r w:rsidR="00791A1F" w:rsidRPr="00B36D00">
              <w:rPr>
                <w:lang w:val="fr-FR"/>
              </w:rPr>
              <w:t>7</w:t>
            </w:r>
          </w:p>
        </w:tc>
        <w:tc>
          <w:tcPr>
            <w:tcW w:w="3969" w:type="dxa"/>
          </w:tcPr>
          <w:p w:rsidR="00E50757" w:rsidRPr="00B36D00" w:rsidRDefault="00791A1F" w:rsidP="007532FA">
            <w:pPr>
              <w:jc w:val="left"/>
              <w:rPr>
                <w:lang w:val="fr-FR"/>
              </w:rPr>
            </w:pPr>
            <w:r w:rsidRPr="00B36D00">
              <w:rPr>
                <w:lang w:val="fr-FR"/>
              </w:rPr>
              <w:t xml:space="preserve">Le centre du SIO et les </w:t>
            </w:r>
            <w:r w:rsidR="00F01C0C" w:rsidRPr="00B36D00">
              <w:rPr>
                <w:lang w:val="fr-FR"/>
              </w:rPr>
              <w:t>c</w:t>
            </w:r>
            <w:r w:rsidR="00DF1BD4" w:rsidRPr="00B36D00">
              <w:rPr>
                <w:lang w:val="fr-FR"/>
              </w:rPr>
              <w:t>oordonnateur</w:t>
            </w:r>
            <w:r w:rsidR="00F01C0C" w:rsidRPr="00B36D00">
              <w:rPr>
                <w:lang w:val="fr-FR"/>
              </w:rPr>
              <w:t>s</w:t>
            </w:r>
            <w:r w:rsidRPr="00B36D00">
              <w:rPr>
                <w:lang w:val="fr-FR"/>
              </w:rPr>
              <w:t xml:space="preserve"> </w:t>
            </w:r>
            <w:r w:rsidR="00D31347" w:rsidRPr="00B36D00">
              <w:rPr>
                <w:lang w:val="fr-FR"/>
              </w:rPr>
              <w:t xml:space="preserve">chargés </w:t>
            </w:r>
            <w:r w:rsidR="00B06404" w:rsidRPr="00B36D00">
              <w:rPr>
                <w:lang w:val="fr-FR"/>
              </w:rPr>
              <w:t>de la sécurité informatique</w:t>
            </w:r>
            <w:r w:rsidRPr="00B36D00">
              <w:rPr>
                <w:lang w:val="fr-FR"/>
              </w:rPr>
              <w:t xml:space="preserve"> du SIO de l’OMM d</w:t>
            </w:r>
            <w:r w:rsidR="007532FA" w:rsidRPr="00B36D00">
              <w:rPr>
                <w:lang w:val="fr-FR"/>
              </w:rPr>
              <w:t>oiv</w:t>
            </w:r>
            <w:r w:rsidRPr="00B36D00">
              <w:rPr>
                <w:lang w:val="fr-FR"/>
              </w:rPr>
              <w:t>ent fonctio</w:t>
            </w:r>
            <w:r w:rsidR="00906DBD" w:rsidRPr="00B36D00">
              <w:rPr>
                <w:lang w:val="fr-FR"/>
              </w:rPr>
              <w:t>n</w:t>
            </w:r>
            <w:r w:rsidRPr="00B36D00">
              <w:rPr>
                <w:lang w:val="fr-FR"/>
              </w:rPr>
              <w:t xml:space="preserve">ner 24 heures sur 24, </w:t>
            </w:r>
            <w:r w:rsidR="00E50757" w:rsidRPr="00B36D00">
              <w:rPr>
                <w:lang w:val="fr-FR"/>
              </w:rPr>
              <w:t>7</w:t>
            </w:r>
            <w:r w:rsidRPr="00B36D00">
              <w:rPr>
                <w:lang w:val="fr-FR"/>
              </w:rPr>
              <w:t> jours sur 7</w:t>
            </w:r>
            <w:r w:rsidR="00E50757" w:rsidRPr="00B36D00">
              <w:rPr>
                <w:lang w:val="fr-FR"/>
              </w:rPr>
              <w:t xml:space="preserve">. </w:t>
            </w:r>
          </w:p>
        </w:tc>
      </w:tr>
      <w:tr w:rsidR="00323FD1" w:rsidRPr="00E35FAD" w:rsidTr="00C34C41">
        <w:tc>
          <w:tcPr>
            <w:tcW w:w="2410" w:type="dxa"/>
          </w:tcPr>
          <w:p w:rsidR="00E50757" w:rsidRPr="00160052" w:rsidRDefault="00791A1F" w:rsidP="00323FD1">
            <w:pPr>
              <w:jc w:val="left"/>
              <w:rPr>
                <w:bCs/>
                <w:lang w:val="fr-FR"/>
              </w:rPr>
            </w:pPr>
            <w:r w:rsidRPr="00160052">
              <w:rPr>
                <w:bCs/>
                <w:lang w:val="fr-FR"/>
              </w:rPr>
              <w:t xml:space="preserve">Temps de </w:t>
            </w:r>
            <w:r w:rsidR="00323FD1" w:rsidRPr="00160052">
              <w:rPr>
                <w:bCs/>
                <w:lang w:val="fr-FR"/>
              </w:rPr>
              <w:t>réponse</w:t>
            </w:r>
            <w:r w:rsidR="00E50757" w:rsidRPr="00160052">
              <w:rPr>
                <w:bCs/>
                <w:lang w:val="fr-FR"/>
              </w:rPr>
              <w:t>:</w:t>
            </w:r>
          </w:p>
        </w:tc>
        <w:tc>
          <w:tcPr>
            <w:tcW w:w="3260" w:type="dxa"/>
          </w:tcPr>
          <w:p w:rsidR="00E50757" w:rsidRPr="00B36D00" w:rsidRDefault="00323FD1" w:rsidP="00323FD1">
            <w:pPr>
              <w:jc w:val="left"/>
              <w:rPr>
                <w:lang w:val="fr-FR"/>
              </w:rPr>
            </w:pPr>
            <w:r w:rsidRPr="00B36D00">
              <w:rPr>
                <w:lang w:val="fr-FR"/>
              </w:rPr>
              <w:t xml:space="preserve">Dans l’heure qui suit, 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CMSI </w:t>
            </w:r>
            <w:r w:rsidR="00E50757" w:rsidRPr="00B36D00">
              <w:rPr>
                <w:lang w:val="fr-FR"/>
              </w:rPr>
              <w:t>o</w:t>
            </w:r>
            <w:r w:rsidRPr="00B36D00">
              <w:rPr>
                <w:lang w:val="fr-FR"/>
              </w:rPr>
              <w:t xml:space="preserve">u le </w:t>
            </w:r>
            <w:r w:rsidR="00D31347" w:rsidRPr="00B36D00">
              <w:rPr>
                <w:lang w:val="fr-FR"/>
              </w:rPr>
              <w:t xml:space="preserve">coordonnateur chargé </w:t>
            </w:r>
            <w:r w:rsidR="00B06404" w:rsidRPr="00B36D00">
              <w:rPr>
                <w:lang w:val="fr-FR"/>
              </w:rPr>
              <w:t>de la sécurité informatique</w:t>
            </w:r>
            <w:r w:rsidRPr="00B36D00">
              <w:rPr>
                <w:lang w:val="fr-FR"/>
              </w:rPr>
              <w:t xml:space="preserve"> du SIO de l’OMM </w:t>
            </w:r>
            <w:r w:rsidRPr="00B36D00">
              <w:rPr>
                <w:lang w:val="fr-FR"/>
              </w:rPr>
              <w:lastRenderedPageBreak/>
              <w:t>auront remonté</w:t>
            </w:r>
            <w:r w:rsidR="00E50757" w:rsidRPr="00B36D00">
              <w:rPr>
                <w:lang w:val="fr-FR"/>
              </w:rPr>
              <w:t>/notifi</w:t>
            </w:r>
            <w:r w:rsidRPr="00B36D00">
              <w:rPr>
                <w:lang w:val="fr-FR"/>
              </w:rPr>
              <w:t>é l’incident, le cas échéant</w:t>
            </w:r>
            <w:r w:rsidR="00E50757" w:rsidRPr="00B36D00">
              <w:rPr>
                <w:lang w:val="fr-FR"/>
              </w:rPr>
              <w:t>.</w:t>
            </w:r>
          </w:p>
        </w:tc>
        <w:tc>
          <w:tcPr>
            <w:tcW w:w="3969" w:type="dxa"/>
          </w:tcPr>
          <w:p w:rsidR="00E50757" w:rsidRPr="00B36D00" w:rsidRDefault="00323FD1" w:rsidP="00323FD1">
            <w:pPr>
              <w:jc w:val="left"/>
              <w:rPr>
                <w:lang w:val="fr-FR"/>
              </w:rPr>
            </w:pPr>
            <w:r w:rsidRPr="00B36D00">
              <w:rPr>
                <w:lang w:val="fr-FR"/>
              </w:rPr>
              <w:lastRenderedPageBreak/>
              <w:t>Tous les sites contactés ne fonctionnant pas 24 heures sur 24, 7 jours sur 7</w:t>
            </w:r>
            <w:r w:rsidR="00E50757" w:rsidRPr="00B36D00">
              <w:rPr>
                <w:lang w:val="fr-FR"/>
              </w:rPr>
              <w:t xml:space="preserve">, </w:t>
            </w:r>
            <w:r w:rsidRPr="00B36D00">
              <w:rPr>
                <w:lang w:val="fr-FR"/>
              </w:rPr>
              <w:t>la réponse devra parfois attendre jusqu’à leur ouverture</w:t>
            </w:r>
            <w:r w:rsidR="00E50757" w:rsidRPr="00B36D00">
              <w:rPr>
                <w:lang w:val="fr-FR"/>
              </w:rPr>
              <w:t>.</w:t>
            </w:r>
          </w:p>
        </w:tc>
      </w:tr>
      <w:tr w:rsidR="00323FD1" w:rsidRPr="00E35FAD" w:rsidTr="00C34C41">
        <w:tc>
          <w:tcPr>
            <w:tcW w:w="2410" w:type="dxa"/>
          </w:tcPr>
          <w:p w:rsidR="00E50757" w:rsidRPr="00160052" w:rsidRDefault="00323FD1" w:rsidP="00323FD1">
            <w:pPr>
              <w:jc w:val="left"/>
              <w:rPr>
                <w:bCs/>
                <w:lang w:val="fr-FR"/>
              </w:rPr>
            </w:pPr>
            <w:r w:rsidRPr="00160052">
              <w:rPr>
                <w:bCs/>
                <w:lang w:val="fr-FR"/>
              </w:rPr>
              <w:lastRenderedPageBreak/>
              <w:t>Processus de g</w:t>
            </w:r>
            <w:r w:rsidR="00E50757" w:rsidRPr="00160052">
              <w:rPr>
                <w:bCs/>
                <w:lang w:val="fr-FR"/>
              </w:rPr>
              <w:t>o</w:t>
            </w:r>
            <w:r w:rsidRPr="00160052">
              <w:rPr>
                <w:bCs/>
                <w:lang w:val="fr-FR"/>
              </w:rPr>
              <w:t>u</w:t>
            </w:r>
            <w:r w:rsidR="00E50757" w:rsidRPr="00160052">
              <w:rPr>
                <w:bCs/>
                <w:lang w:val="fr-FR"/>
              </w:rPr>
              <w:t>vernance:</w:t>
            </w:r>
          </w:p>
        </w:tc>
        <w:tc>
          <w:tcPr>
            <w:tcW w:w="3260" w:type="dxa"/>
          </w:tcPr>
          <w:p w:rsidR="00E50757" w:rsidRPr="00B36D00" w:rsidRDefault="00323FD1" w:rsidP="00323FD1">
            <w:pPr>
              <w:jc w:val="left"/>
              <w:rPr>
                <w:lang w:val="fr-FR"/>
              </w:rPr>
            </w:pPr>
            <w:r w:rsidRPr="00B36D00">
              <w:rPr>
                <w:lang w:val="fr-FR"/>
              </w:rPr>
              <w:t>S</w:t>
            </w:r>
            <w:r w:rsidR="00E50757" w:rsidRPr="00B36D00">
              <w:rPr>
                <w:lang w:val="fr-FR"/>
              </w:rPr>
              <w:t>ecr</w:t>
            </w:r>
            <w:r w:rsidRPr="00B36D00">
              <w:rPr>
                <w:lang w:val="fr-FR"/>
              </w:rPr>
              <w:t>é</w:t>
            </w:r>
            <w:r w:rsidR="00E50757" w:rsidRPr="00B36D00">
              <w:rPr>
                <w:lang w:val="fr-FR"/>
              </w:rPr>
              <w:t>tariat</w:t>
            </w:r>
            <w:r w:rsidRPr="00B36D00">
              <w:rPr>
                <w:lang w:val="fr-FR"/>
              </w:rPr>
              <w:t xml:space="preserve"> de l’OMM</w:t>
            </w:r>
            <w:r w:rsidR="00E50757" w:rsidRPr="00B36D00">
              <w:rPr>
                <w:lang w:val="fr-FR"/>
              </w:rPr>
              <w:t>.</w:t>
            </w:r>
          </w:p>
        </w:tc>
        <w:tc>
          <w:tcPr>
            <w:tcW w:w="3969" w:type="dxa"/>
          </w:tcPr>
          <w:p w:rsidR="00E50757" w:rsidRPr="00B36D00" w:rsidRDefault="001A1E31" w:rsidP="007532FA">
            <w:pPr>
              <w:jc w:val="left"/>
              <w:rPr>
                <w:lang w:val="fr-FR"/>
              </w:rPr>
            </w:pPr>
            <w:r w:rsidRPr="00B36D00">
              <w:rPr>
                <w:lang w:val="fr-FR"/>
              </w:rPr>
              <w:t>Fournir</w:t>
            </w:r>
            <w:r w:rsidR="00D47701" w:rsidRPr="00B36D00">
              <w:rPr>
                <w:lang w:val="fr-FR"/>
              </w:rPr>
              <w:t xml:space="preserve"> les ressources disponibles</w:t>
            </w:r>
            <w:r w:rsidR="00E50757" w:rsidRPr="00B36D00">
              <w:rPr>
                <w:lang w:val="fr-FR"/>
              </w:rPr>
              <w:t xml:space="preserve">, </w:t>
            </w:r>
            <w:r w:rsidRPr="00B36D00">
              <w:rPr>
                <w:lang w:val="fr-FR"/>
              </w:rPr>
              <w:t>contrôler l’</w:t>
            </w:r>
            <w:r w:rsidR="00E50757" w:rsidRPr="00B36D00">
              <w:rPr>
                <w:lang w:val="fr-FR"/>
              </w:rPr>
              <w:t>eff</w:t>
            </w:r>
            <w:r w:rsidRPr="00B36D00">
              <w:rPr>
                <w:lang w:val="fr-FR"/>
              </w:rPr>
              <w:t xml:space="preserve">icacité du </w:t>
            </w:r>
            <w:r w:rsidR="00E50757" w:rsidRPr="00B36D00">
              <w:rPr>
                <w:lang w:val="fr-FR"/>
              </w:rPr>
              <w:t>process</w:t>
            </w:r>
            <w:r w:rsidRPr="00B36D00">
              <w:rPr>
                <w:lang w:val="fr-FR"/>
              </w:rPr>
              <w:t>us et</w:t>
            </w:r>
            <w:r w:rsidR="00E50757" w:rsidRPr="00B36D00">
              <w:rPr>
                <w:lang w:val="fr-FR"/>
              </w:rPr>
              <w:t xml:space="preserve"> </w:t>
            </w:r>
            <w:r w:rsidRPr="00B36D00">
              <w:rPr>
                <w:lang w:val="fr-FR"/>
              </w:rPr>
              <w:t xml:space="preserve">veiller à ce que </w:t>
            </w:r>
            <w:r w:rsidR="007532FA" w:rsidRPr="00B36D00">
              <w:rPr>
                <w:lang w:val="fr-FR"/>
              </w:rPr>
              <w:t>d</w:t>
            </w:r>
            <w:r w:rsidRPr="00B36D00">
              <w:rPr>
                <w:lang w:val="fr-FR"/>
              </w:rPr>
              <w:t>es rapports soi</w:t>
            </w:r>
            <w:r w:rsidR="005000F7" w:rsidRPr="00B36D00">
              <w:rPr>
                <w:lang w:val="fr-FR"/>
              </w:rPr>
              <w:t>en</w:t>
            </w:r>
            <w:r w:rsidRPr="00B36D00">
              <w:rPr>
                <w:lang w:val="fr-FR"/>
              </w:rPr>
              <w:t>t rédigés</w:t>
            </w:r>
            <w:r w:rsidR="00E50757" w:rsidRPr="00B36D00">
              <w:rPr>
                <w:lang w:val="fr-FR"/>
              </w:rPr>
              <w:t>.</w:t>
            </w:r>
          </w:p>
        </w:tc>
      </w:tr>
      <w:tr w:rsidR="00323FD1" w:rsidRPr="00E35FAD" w:rsidTr="00C34C41">
        <w:tc>
          <w:tcPr>
            <w:tcW w:w="2410" w:type="dxa"/>
          </w:tcPr>
          <w:p w:rsidR="00E50757" w:rsidRPr="00160052" w:rsidRDefault="005000F7" w:rsidP="005000F7">
            <w:pPr>
              <w:jc w:val="left"/>
              <w:rPr>
                <w:bCs/>
                <w:lang w:val="fr-FR"/>
              </w:rPr>
            </w:pPr>
            <w:r w:rsidRPr="00160052">
              <w:rPr>
                <w:bCs/>
                <w:lang w:val="fr-FR"/>
              </w:rPr>
              <w:t>Contrôle des services</w:t>
            </w:r>
            <w:r w:rsidR="00E50757" w:rsidRPr="00160052">
              <w:rPr>
                <w:bCs/>
                <w:lang w:val="fr-FR"/>
              </w:rPr>
              <w:t>:</w:t>
            </w:r>
          </w:p>
        </w:tc>
        <w:tc>
          <w:tcPr>
            <w:tcW w:w="3260" w:type="dxa"/>
          </w:tcPr>
          <w:p w:rsidR="00E50757" w:rsidRPr="00B36D00" w:rsidRDefault="005000F7" w:rsidP="005000F7">
            <w:pPr>
              <w:jc w:val="left"/>
              <w:rPr>
                <w:lang w:val="fr-FR"/>
              </w:rPr>
            </w:pPr>
            <w:r w:rsidRPr="00B36D00">
              <w:rPr>
                <w:lang w:val="fr-FR"/>
              </w:rPr>
              <w:t>Secrétariat de l’OMM pour donner la mesure du temps de réponse et des disponibilités</w:t>
            </w:r>
            <w:r w:rsidR="00E50757" w:rsidRPr="00B36D00">
              <w:rPr>
                <w:lang w:val="fr-FR"/>
              </w:rPr>
              <w:t>.</w:t>
            </w:r>
          </w:p>
        </w:tc>
        <w:tc>
          <w:tcPr>
            <w:tcW w:w="3969" w:type="dxa"/>
          </w:tcPr>
          <w:p w:rsidR="00E50757" w:rsidRPr="00B36D00" w:rsidRDefault="005000F7" w:rsidP="007532FA">
            <w:pPr>
              <w:jc w:val="left"/>
              <w:rPr>
                <w:lang w:val="fr-FR"/>
              </w:rPr>
            </w:pPr>
            <w:r w:rsidRPr="00B36D00">
              <w:rPr>
                <w:lang w:val="fr-FR"/>
              </w:rPr>
              <w:t xml:space="preserve">Effectuer les mesures et </w:t>
            </w:r>
            <w:r w:rsidR="007532FA" w:rsidRPr="00B36D00">
              <w:rPr>
                <w:lang w:val="fr-FR"/>
              </w:rPr>
              <w:t>stock</w:t>
            </w:r>
            <w:r w:rsidRPr="00B36D00">
              <w:rPr>
                <w:lang w:val="fr-FR"/>
              </w:rPr>
              <w:t xml:space="preserve">er les </w:t>
            </w:r>
            <w:r w:rsidR="00E50757" w:rsidRPr="00B36D00">
              <w:rPr>
                <w:lang w:val="fr-FR"/>
              </w:rPr>
              <w:t>information</w:t>
            </w:r>
            <w:r w:rsidRPr="00B36D00">
              <w:rPr>
                <w:lang w:val="fr-FR"/>
              </w:rPr>
              <w:t>s</w:t>
            </w:r>
            <w:r w:rsidR="00E50757" w:rsidRPr="00B36D00">
              <w:rPr>
                <w:lang w:val="fr-FR"/>
              </w:rPr>
              <w:t>.</w:t>
            </w:r>
          </w:p>
        </w:tc>
      </w:tr>
      <w:tr w:rsidR="00323FD1" w:rsidRPr="00E35FAD" w:rsidTr="00C34C41">
        <w:tc>
          <w:tcPr>
            <w:tcW w:w="2410" w:type="dxa"/>
          </w:tcPr>
          <w:p w:rsidR="00E50757" w:rsidRPr="00160052" w:rsidRDefault="005000F7" w:rsidP="00061D65">
            <w:pPr>
              <w:jc w:val="left"/>
              <w:rPr>
                <w:bCs/>
                <w:lang w:val="fr-FR"/>
              </w:rPr>
            </w:pPr>
            <w:r w:rsidRPr="00160052">
              <w:rPr>
                <w:bCs/>
                <w:lang w:val="fr-FR"/>
              </w:rPr>
              <w:t>Établissement de rapports</w:t>
            </w:r>
            <w:r w:rsidR="00E50757" w:rsidRPr="00160052">
              <w:rPr>
                <w:bCs/>
                <w:lang w:val="fr-FR"/>
              </w:rPr>
              <w:t>:</w:t>
            </w:r>
          </w:p>
        </w:tc>
        <w:tc>
          <w:tcPr>
            <w:tcW w:w="3260" w:type="dxa"/>
          </w:tcPr>
          <w:p w:rsidR="00E50757" w:rsidRPr="00B36D00" w:rsidRDefault="005000F7" w:rsidP="007532FA">
            <w:pPr>
              <w:jc w:val="left"/>
              <w:rPr>
                <w:lang w:val="fr-FR"/>
              </w:rPr>
            </w:pPr>
            <w:r w:rsidRPr="00B36D00">
              <w:rPr>
                <w:lang w:val="fr-FR"/>
              </w:rPr>
              <w:t>Le S</w:t>
            </w:r>
            <w:r w:rsidR="00E50757" w:rsidRPr="00B36D00">
              <w:rPr>
                <w:lang w:val="fr-FR"/>
              </w:rPr>
              <w:t>ecr</w:t>
            </w:r>
            <w:r w:rsidRPr="00B36D00">
              <w:rPr>
                <w:lang w:val="fr-FR"/>
              </w:rPr>
              <w:t>é</w:t>
            </w:r>
            <w:r w:rsidR="00E50757" w:rsidRPr="00B36D00">
              <w:rPr>
                <w:lang w:val="fr-FR"/>
              </w:rPr>
              <w:t>tariat</w:t>
            </w:r>
            <w:r w:rsidRPr="00B36D00">
              <w:rPr>
                <w:lang w:val="fr-FR"/>
              </w:rPr>
              <w:t xml:space="preserve"> de l’OMM produit un rapport annuel sur le nombre d’</w:t>
            </w:r>
            <w:r w:rsidR="00E50757" w:rsidRPr="00B36D00">
              <w:rPr>
                <w:lang w:val="fr-FR"/>
              </w:rPr>
              <w:t xml:space="preserve">incidents </w:t>
            </w:r>
            <w:r w:rsidR="007532FA" w:rsidRPr="00B36D00">
              <w:rPr>
                <w:lang w:val="fr-FR"/>
              </w:rPr>
              <w:t>administré</w:t>
            </w:r>
            <w:r w:rsidRPr="00B36D00">
              <w:rPr>
                <w:lang w:val="fr-FR"/>
              </w:rPr>
              <w:t>s</w:t>
            </w:r>
            <w:r w:rsidR="00E50757" w:rsidRPr="00B36D00">
              <w:rPr>
                <w:lang w:val="fr-FR"/>
              </w:rPr>
              <w:t xml:space="preserve">, </w:t>
            </w:r>
            <w:r w:rsidRPr="00B36D00">
              <w:rPr>
                <w:lang w:val="fr-FR"/>
              </w:rPr>
              <w:t>et sur les données de service mesurées</w:t>
            </w:r>
            <w:r w:rsidR="00E50757" w:rsidRPr="00B36D00">
              <w:rPr>
                <w:lang w:val="fr-FR"/>
              </w:rPr>
              <w:t>.</w:t>
            </w:r>
          </w:p>
        </w:tc>
        <w:tc>
          <w:tcPr>
            <w:tcW w:w="3969" w:type="dxa"/>
          </w:tcPr>
          <w:p w:rsidR="00E50757" w:rsidRPr="00B36D00" w:rsidRDefault="005000F7" w:rsidP="005000F7">
            <w:pPr>
              <w:jc w:val="left"/>
              <w:rPr>
                <w:lang w:val="fr-FR"/>
              </w:rPr>
            </w:pPr>
            <w:r w:rsidRPr="00B36D00">
              <w:rPr>
                <w:lang w:val="fr-FR"/>
              </w:rPr>
              <w:t>Dist</w:t>
            </w:r>
            <w:r w:rsidR="00E50757" w:rsidRPr="00B36D00">
              <w:rPr>
                <w:lang w:val="fr-FR"/>
              </w:rPr>
              <w:t>ribu</w:t>
            </w:r>
            <w:r w:rsidRPr="00B36D00">
              <w:rPr>
                <w:lang w:val="fr-FR"/>
              </w:rPr>
              <w:t xml:space="preserve">er les rapports à tous les </w:t>
            </w:r>
            <w:r w:rsidR="00F01C0C" w:rsidRPr="00B36D00">
              <w:rPr>
                <w:lang w:val="fr-FR"/>
              </w:rPr>
              <w:t>c</w:t>
            </w:r>
            <w:r w:rsidR="00DF1BD4" w:rsidRPr="00B36D00">
              <w:rPr>
                <w:lang w:val="fr-FR"/>
              </w:rPr>
              <w:t>oordonnateur</w:t>
            </w:r>
            <w:r w:rsidR="00F01C0C" w:rsidRPr="00B36D00">
              <w:rPr>
                <w:lang w:val="fr-FR"/>
              </w:rPr>
              <w:t>s</w:t>
            </w:r>
            <w:r w:rsidRPr="00B36D00">
              <w:rPr>
                <w:lang w:val="fr-FR"/>
              </w:rPr>
              <w:t xml:space="preserve"> </w:t>
            </w:r>
            <w:r w:rsidR="00D31347" w:rsidRPr="00B36D00">
              <w:rPr>
                <w:lang w:val="fr-FR"/>
              </w:rPr>
              <w:t xml:space="preserve">chargés </w:t>
            </w:r>
            <w:r w:rsidR="00B06404" w:rsidRPr="00B36D00">
              <w:rPr>
                <w:lang w:val="fr-FR"/>
              </w:rPr>
              <w:t>de la sécurité informatique</w:t>
            </w:r>
            <w:r w:rsidRPr="00B36D00">
              <w:rPr>
                <w:lang w:val="fr-FR"/>
              </w:rPr>
              <w:t xml:space="preserve"> du CMSI</w:t>
            </w:r>
            <w:r w:rsidR="00E50757" w:rsidRPr="00B36D00">
              <w:rPr>
                <w:lang w:val="fr-FR"/>
              </w:rPr>
              <w:t>, o</w:t>
            </w:r>
            <w:r w:rsidRPr="00B36D00">
              <w:rPr>
                <w:lang w:val="fr-FR"/>
              </w:rPr>
              <w:t>u les placer sur la plate-forme de collaboration pour la sécurité inform</w:t>
            </w:r>
            <w:r w:rsidR="00906DBD" w:rsidRPr="00B36D00">
              <w:rPr>
                <w:lang w:val="fr-FR"/>
              </w:rPr>
              <w:t>a</w:t>
            </w:r>
            <w:r w:rsidRPr="00B36D00">
              <w:rPr>
                <w:lang w:val="fr-FR"/>
              </w:rPr>
              <w:t>tique du SIO de l’OMM</w:t>
            </w:r>
            <w:r w:rsidR="00E50757" w:rsidRPr="00B36D00">
              <w:rPr>
                <w:lang w:val="fr-FR"/>
              </w:rPr>
              <w:t>.</w:t>
            </w:r>
          </w:p>
        </w:tc>
      </w:tr>
    </w:tbl>
    <w:p w:rsidR="00E50757" w:rsidRPr="00B36D00" w:rsidRDefault="00E50757" w:rsidP="00E50757">
      <w:pPr>
        <w:rPr>
          <w:rFonts w:ascii="Arial" w:hAnsi="Arial"/>
          <w:color w:val="000000" w:themeColor="text1"/>
          <w:lang w:val="fr-FR"/>
        </w:rPr>
      </w:pPr>
    </w:p>
    <w:p w:rsidR="002E6938" w:rsidRPr="00B36D00" w:rsidRDefault="002E6938" w:rsidP="00E21C1C">
      <w:pPr>
        <w:pStyle w:val="Heading1"/>
        <w:jc w:val="left"/>
        <w:rPr>
          <w:lang w:val="fr-FR"/>
        </w:rPr>
        <w:sectPr w:rsidR="002E6938" w:rsidRPr="00B36D00" w:rsidSect="0020095E">
          <w:headerReference w:type="even" r:id="rId51"/>
          <w:headerReference w:type="default" r:id="rId52"/>
          <w:headerReference w:type="first" r:id="rId53"/>
          <w:pgSz w:w="11907" w:h="16840" w:code="9"/>
          <w:pgMar w:top="1134" w:right="1134" w:bottom="1134" w:left="1134" w:header="1134" w:footer="1134" w:gutter="0"/>
          <w:cols w:space="720"/>
          <w:titlePg/>
          <w:docGrid w:linePitch="299"/>
        </w:sectPr>
      </w:pPr>
      <w:bookmarkStart w:id="44" w:name="_Annex_4_to"/>
      <w:bookmarkEnd w:id="44"/>
    </w:p>
    <w:p w:rsidR="00061D65" w:rsidRPr="00E634EB" w:rsidRDefault="00E634EB" w:rsidP="00E634EB">
      <w:pPr>
        <w:pStyle w:val="Heading1"/>
        <w:rPr>
          <w:sz w:val="22"/>
          <w:szCs w:val="22"/>
          <w:lang w:val="fr-FR"/>
        </w:rPr>
      </w:pPr>
      <w:r>
        <w:rPr>
          <w:caps w:val="0"/>
          <w:sz w:val="22"/>
          <w:szCs w:val="22"/>
          <w:lang w:val="fr-FR"/>
        </w:rPr>
        <w:lastRenderedPageBreak/>
        <w:t>A</w:t>
      </w:r>
      <w:r w:rsidRPr="00E634EB">
        <w:rPr>
          <w:caps w:val="0"/>
          <w:sz w:val="22"/>
          <w:szCs w:val="22"/>
          <w:lang w:val="fr-FR"/>
        </w:rPr>
        <w:t>nnexe 4 du pro</w:t>
      </w:r>
      <w:r>
        <w:rPr>
          <w:caps w:val="0"/>
          <w:sz w:val="22"/>
          <w:szCs w:val="22"/>
          <w:lang w:val="fr-FR"/>
        </w:rPr>
        <w:t>jet de recommandation 2(1)/1 (CSB Consult. </w:t>
      </w:r>
      <w:r w:rsidRPr="00E634EB">
        <w:rPr>
          <w:caps w:val="0"/>
          <w:sz w:val="22"/>
          <w:szCs w:val="22"/>
          <w:lang w:val="fr-FR"/>
        </w:rPr>
        <w:t>2018)</w:t>
      </w:r>
    </w:p>
    <w:p w:rsidR="00061D65" w:rsidRPr="00B36D00" w:rsidRDefault="00A50F79" w:rsidP="00061D65">
      <w:pPr>
        <w:pStyle w:val="Heading2"/>
        <w:jc w:val="left"/>
        <w:rPr>
          <w:lang w:val="fr-FR"/>
        </w:rPr>
      </w:pPr>
      <w:r w:rsidRPr="00B36D00">
        <w:rPr>
          <w:lang w:val="fr-FR"/>
        </w:rPr>
        <w:t>Fonc</w:t>
      </w:r>
      <w:r w:rsidR="009E6F35" w:rsidRPr="00B36D00">
        <w:rPr>
          <w:lang w:val="fr-FR"/>
        </w:rPr>
        <w:t xml:space="preserve">tions des </w:t>
      </w:r>
      <w:r w:rsidR="00F01C0C" w:rsidRPr="00B36D00">
        <w:rPr>
          <w:lang w:val="fr-FR"/>
        </w:rPr>
        <w:t>c</w:t>
      </w:r>
      <w:r w:rsidR="00DF1BD4" w:rsidRPr="00B36D00">
        <w:rPr>
          <w:lang w:val="fr-FR"/>
        </w:rPr>
        <w:t>oordonnateur</w:t>
      </w:r>
      <w:r w:rsidR="00F01C0C" w:rsidRPr="00B36D00">
        <w:rPr>
          <w:lang w:val="fr-FR"/>
        </w:rPr>
        <w:t>s</w:t>
      </w:r>
      <w:r w:rsidR="009E6F35" w:rsidRPr="00B36D00">
        <w:rPr>
          <w:lang w:val="fr-FR"/>
        </w:rPr>
        <w:t xml:space="preserve"> </w:t>
      </w:r>
      <w:r w:rsidR="00D31347" w:rsidRPr="00B36D00">
        <w:rPr>
          <w:lang w:val="fr-FR"/>
        </w:rPr>
        <w:t xml:space="preserve">chargés </w:t>
      </w:r>
      <w:r w:rsidR="00B06404" w:rsidRPr="00B36D00">
        <w:rPr>
          <w:lang w:val="fr-FR"/>
        </w:rPr>
        <w:t>de la sécurité informatique</w:t>
      </w:r>
      <w:r w:rsidR="009E6F35" w:rsidRPr="00B36D00">
        <w:rPr>
          <w:lang w:val="fr-FR"/>
        </w:rPr>
        <w:t xml:space="preserve"> du SIO </w:t>
      </w:r>
    </w:p>
    <w:p w:rsidR="00061D65" w:rsidRPr="00B36D00" w:rsidRDefault="009E6F35" w:rsidP="00061D65">
      <w:pPr>
        <w:pStyle w:val="WMOBodyText"/>
        <w:rPr>
          <w:lang w:val="fr-FR"/>
        </w:rPr>
      </w:pPr>
      <w:bookmarkStart w:id="45" w:name="ToR"/>
      <w:r w:rsidRPr="00B36D00">
        <w:rPr>
          <w:lang w:val="fr-FR"/>
        </w:rPr>
        <w:t>La Commission des systèmes de base recomma</w:t>
      </w:r>
      <w:r w:rsidR="00061D65" w:rsidRPr="00B36D00">
        <w:rPr>
          <w:lang w:val="fr-FR"/>
        </w:rPr>
        <w:t>nd</w:t>
      </w:r>
      <w:r w:rsidRPr="00B36D00">
        <w:rPr>
          <w:lang w:val="fr-FR"/>
        </w:rPr>
        <w:t>e</w:t>
      </w:r>
      <w:r w:rsidR="00FB7823" w:rsidRPr="00B36D00">
        <w:rPr>
          <w:lang w:val="fr-FR"/>
        </w:rPr>
        <w:t xml:space="preserve"> que</w:t>
      </w:r>
      <w:r w:rsidR="00061D65" w:rsidRPr="00B36D00">
        <w:rPr>
          <w:lang w:val="fr-FR"/>
        </w:rPr>
        <w:t xml:space="preserve"> </w:t>
      </w:r>
      <w:r w:rsidRPr="00B36D00">
        <w:rPr>
          <w:lang w:val="fr-FR"/>
        </w:rPr>
        <w:t xml:space="preserve">les </w:t>
      </w:r>
      <w:r w:rsidR="00F01C0C" w:rsidRPr="00B36D00">
        <w:rPr>
          <w:lang w:val="fr-FR"/>
        </w:rPr>
        <w:t>c</w:t>
      </w:r>
      <w:r w:rsidR="00DF1BD4" w:rsidRPr="00B36D00">
        <w:rPr>
          <w:lang w:val="fr-FR"/>
        </w:rPr>
        <w:t>oordonnateur</w:t>
      </w:r>
      <w:r w:rsidR="00F01C0C" w:rsidRPr="00B36D00">
        <w:rPr>
          <w:lang w:val="fr-FR"/>
        </w:rPr>
        <w:t>s</w:t>
      </w:r>
      <w:r w:rsidRPr="00B36D00">
        <w:rPr>
          <w:lang w:val="fr-FR"/>
        </w:rPr>
        <w:t xml:space="preserve"> </w:t>
      </w:r>
      <w:r w:rsidR="00D31347" w:rsidRPr="00B36D00">
        <w:rPr>
          <w:lang w:val="fr-FR"/>
        </w:rPr>
        <w:t xml:space="preserve">chargés </w:t>
      </w:r>
      <w:r w:rsidR="00B06404" w:rsidRPr="00B36D00">
        <w:rPr>
          <w:lang w:val="fr-FR"/>
        </w:rPr>
        <w:t>de la sécurité informatique</w:t>
      </w:r>
      <w:r w:rsidRPr="00B36D00">
        <w:rPr>
          <w:lang w:val="fr-FR"/>
        </w:rPr>
        <w:t xml:space="preserve"> du SIO</w:t>
      </w:r>
      <w:bookmarkEnd w:id="45"/>
      <w:r w:rsidR="00FB7823" w:rsidRPr="00B36D00">
        <w:rPr>
          <w:lang w:val="fr-FR"/>
        </w:rPr>
        <w:t xml:space="preserve"> exercent les fonctions suivantes</w:t>
      </w:r>
      <w:r w:rsidRPr="00B36D00">
        <w:rPr>
          <w:lang w:val="fr-FR"/>
        </w:rPr>
        <w:t>.</w:t>
      </w:r>
    </w:p>
    <w:p w:rsidR="00061D65" w:rsidRPr="00B36D00" w:rsidRDefault="00F01C0C" w:rsidP="00FA6B61">
      <w:pPr>
        <w:pStyle w:val="WMOResList1"/>
        <w:rPr>
          <w:b/>
          <w:bCs/>
          <w:lang w:val="fr-FR"/>
        </w:rPr>
      </w:pPr>
      <w:r w:rsidRPr="00B36D00">
        <w:rPr>
          <w:b/>
          <w:bCs/>
          <w:lang w:val="fr-FR"/>
        </w:rPr>
        <w:t>C</w:t>
      </w:r>
      <w:r w:rsidR="00DF1BD4" w:rsidRPr="00B36D00">
        <w:rPr>
          <w:b/>
          <w:bCs/>
          <w:lang w:val="fr-FR"/>
        </w:rPr>
        <w:t>oordonnateur</w:t>
      </w:r>
      <w:r w:rsidRPr="00B36D00">
        <w:rPr>
          <w:b/>
          <w:bCs/>
          <w:lang w:val="fr-FR"/>
        </w:rPr>
        <w:t>s</w:t>
      </w:r>
      <w:r w:rsidR="009E6F35" w:rsidRPr="00B36D00">
        <w:rPr>
          <w:b/>
          <w:bCs/>
          <w:lang w:val="fr-FR"/>
        </w:rPr>
        <w:t xml:space="preserve"> </w:t>
      </w:r>
      <w:r w:rsidR="00D31347" w:rsidRPr="00B36D00">
        <w:rPr>
          <w:b/>
          <w:bCs/>
          <w:lang w:val="fr-FR"/>
        </w:rPr>
        <w:t xml:space="preserve">chargés </w:t>
      </w:r>
      <w:r w:rsidR="00B06404" w:rsidRPr="00B36D00">
        <w:rPr>
          <w:b/>
          <w:bCs/>
          <w:lang w:val="fr-FR"/>
        </w:rPr>
        <w:t>de la sécurité informatique</w:t>
      </w:r>
      <w:r w:rsidR="009E6F35" w:rsidRPr="00B36D00">
        <w:rPr>
          <w:b/>
          <w:bCs/>
          <w:lang w:val="fr-FR"/>
        </w:rPr>
        <w:t xml:space="preserve"> du SIO</w:t>
      </w:r>
    </w:p>
    <w:p w:rsidR="00061D65" w:rsidRPr="00B36D00" w:rsidRDefault="00FA6B61" w:rsidP="00061D65">
      <w:pPr>
        <w:pStyle w:val="WMOResList1"/>
        <w:rPr>
          <w:lang w:val="fr-FR"/>
        </w:rPr>
      </w:pPr>
      <w:r w:rsidRPr="00B36D00">
        <w:rPr>
          <w:lang w:val="fr-FR"/>
        </w:rPr>
        <w:tab/>
      </w:r>
      <w:r w:rsidR="00061D65" w:rsidRPr="00B36D00">
        <w:rPr>
          <w:lang w:val="fr-FR"/>
        </w:rPr>
        <w:t>Le</w:t>
      </w:r>
      <w:r w:rsidR="009E6F35" w:rsidRPr="00B36D00">
        <w:rPr>
          <w:lang w:val="fr-FR"/>
        </w:rPr>
        <w:t xml:space="preserve">s </w:t>
      </w:r>
      <w:r w:rsidR="00F01C0C" w:rsidRPr="00B36D00">
        <w:rPr>
          <w:lang w:val="fr-FR"/>
        </w:rPr>
        <w:t>c</w:t>
      </w:r>
      <w:r w:rsidR="00DF1BD4" w:rsidRPr="00B36D00">
        <w:rPr>
          <w:lang w:val="fr-FR"/>
        </w:rPr>
        <w:t>oordonnateur</w:t>
      </w:r>
      <w:r w:rsidR="00F01C0C" w:rsidRPr="00B36D00">
        <w:rPr>
          <w:lang w:val="fr-FR"/>
        </w:rPr>
        <w:t>s</w:t>
      </w:r>
      <w:r w:rsidR="009E6F35" w:rsidRPr="00B36D00">
        <w:rPr>
          <w:lang w:val="fr-FR"/>
        </w:rPr>
        <w:t xml:space="preserve"> principaux </w:t>
      </w:r>
      <w:r w:rsidR="00D31347" w:rsidRPr="00B36D00">
        <w:rPr>
          <w:lang w:val="fr-FR"/>
        </w:rPr>
        <w:t xml:space="preserve">chargés </w:t>
      </w:r>
      <w:r w:rsidR="00B06404" w:rsidRPr="00B36D00">
        <w:rPr>
          <w:lang w:val="fr-FR"/>
        </w:rPr>
        <w:t>de la sécurité informatique</w:t>
      </w:r>
      <w:r w:rsidR="009E6F35" w:rsidRPr="00B36D00">
        <w:rPr>
          <w:lang w:val="fr-FR"/>
        </w:rPr>
        <w:t xml:space="preserve"> du SIO sont désignés par les représentants permanents des Membres de l’OMM</w:t>
      </w:r>
      <w:r w:rsidR="00061D65" w:rsidRPr="00B36D00">
        <w:rPr>
          <w:lang w:val="fr-FR"/>
        </w:rPr>
        <w:t xml:space="preserve">. </w:t>
      </w:r>
      <w:r w:rsidR="00F01C0C" w:rsidRPr="00B36D00">
        <w:rPr>
          <w:lang w:val="fr-FR"/>
        </w:rPr>
        <w:t xml:space="preserve">Les </w:t>
      </w:r>
      <w:r w:rsidR="00A50F79" w:rsidRPr="00B36D00">
        <w:rPr>
          <w:lang w:val="fr-FR"/>
        </w:rPr>
        <w:t>président</w:t>
      </w:r>
      <w:r w:rsidR="00F01C0C" w:rsidRPr="00B36D00">
        <w:rPr>
          <w:lang w:val="fr-FR"/>
        </w:rPr>
        <w:t xml:space="preserve">s des organisations non gouvernementales </w:t>
      </w:r>
      <w:r w:rsidR="00A50F79" w:rsidRPr="00B36D00">
        <w:rPr>
          <w:lang w:val="fr-FR"/>
        </w:rPr>
        <w:t xml:space="preserve">agréées qui apportent leur </w:t>
      </w:r>
      <w:r w:rsidR="00F01C0C" w:rsidRPr="00B36D00">
        <w:rPr>
          <w:lang w:val="fr-FR"/>
        </w:rPr>
        <w:t>contribu</w:t>
      </w:r>
      <w:r w:rsidR="00A50F79" w:rsidRPr="00B36D00">
        <w:rPr>
          <w:lang w:val="fr-FR"/>
        </w:rPr>
        <w:t xml:space="preserve">tion </w:t>
      </w:r>
      <w:r w:rsidR="00F01C0C" w:rsidRPr="00B36D00">
        <w:rPr>
          <w:lang w:val="fr-FR"/>
        </w:rPr>
        <w:t xml:space="preserve">au SIO peuvent également désigner un </w:t>
      </w:r>
      <w:r w:rsidR="00D31347" w:rsidRPr="00B36D00">
        <w:rPr>
          <w:lang w:val="fr-FR"/>
        </w:rPr>
        <w:t xml:space="preserve">coordonnateur chargé </w:t>
      </w:r>
      <w:r w:rsidR="00B06404" w:rsidRPr="00B36D00">
        <w:rPr>
          <w:lang w:val="fr-FR"/>
        </w:rPr>
        <w:t>de la sécurité informatique</w:t>
      </w:r>
      <w:r w:rsidR="00F01C0C" w:rsidRPr="00B36D00">
        <w:rPr>
          <w:lang w:val="fr-FR"/>
        </w:rPr>
        <w:t xml:space="preserve"> du SIO</w:t>
      </w:r>
      <w:r w:rsidR="00061D65" w:rsidRPr="00B36D00">
        <w:rPr>
          <w:lang w:val="fr-FR"/>
        </w:rPr>
        <w:t xml:space="preserve">. </w:t>
      </w:r>
      <w:r w:rsidR="00F01C0C" w:rsidRPr="00B36D00">
        <w:rPr>
          <w:lang w:val="fr-FR"/>
        </w:rPr>
        <w:t>Ces c</w:t>
      </w:r>
      <w:r w:rsidR="00DF1BD4" w:rsidRPr="00B36D00">
        <w:rPr>
          <w:lang w:val="fr-FR"/>
        </w:rPr>
        <w:t>oordonnateur</w:t>
      </w:r>
      <w:r w:rsidR="00F01C0C" w:rsidRPr="00B36D00">
        <w:rPr>
          <w:lang w:val="fr-FR"/>
        </w:rPr>
        <w:t xml:space="preserve">s </w:t>
      </w:r>
      <w:r w:rsidR="00A50F79" w:rsidRPr="00B36D00">
        <w:rPr>
          <w:lang w:val="fr-FR"/>
        </w:rPr>
        <w:t>assurent la liaison entre le c</w:t>
      </w:r>
      <w:r w:rsidR="00DF1BD4" w:rsidRPr="00B36D00">
        <w:rPr>
          <w:lang w:val="fr-FR"/>
        </w:rPr>
        <w:t>oordonnateur</w:t>
      </w:r>
      <w:r w:rsidR="00A50F79" w:rsidRPr="00B36D00">
        <w:rPr>
          <w:lang w:val="fr-FR"/>
        </w:rPr>
        <w:t xml:space="preserve"> de l’OMM (le S</w:t>
      </w:r>
      <w:r w:rsidR="00061D65" w:rsidRPr="00B36D00">
        <w:rPr>
          <w:lang w:val="fr-FR"/>
        </w:rPr>
        <w:t>ecr</w:t>
      </w:r>
      <w:r w:rsidR="00A50F79" w:rsidRPr="00B36D00">
        <w:rPr>
          <w:lang w:val="fr-FR"/>
        </w:rPr>
        <w:t>é</w:t>
      </w:r>
      <w:r w:rsidR="00061D65" w:rsidRPr="00B36D00">
        <w:rPr>
          <w:lang w:val="fr-FR"/>
        </w:rPr>
        <w:t>tariat)</w:t>
      </w:r>
      <w:r w:rsidR="00A50F79" w:rsidRPr="00B36D00">
        <w:rPr>
          <w:lang w:val="fr-FR"/>
        </w:rPr>
        <w:t xml:space="preserve"> pour la sécurité informatique et les c</w:t>
      </w:r>
      <w:r w:rsidR="00DF1BD4" w:rsidRPr="00B36D00">
        <w:rPr>
          <w:lang w:val="fr-FR"/>
        </w:rPr>
        <w:t>oordonnateur</w:t>
      </w:r>
      <w:r w:rsidR="00A50F79" w:rsidRPr="00B36D00">
        <w:rPr>
          <w:lang w:val="fr-FR"/>
        </w:rPr>
        <w:t xml:space="preserve">s </w:t>
      </w:r>
      <w:r w:rsidR="00D31347" w:rsidRPr="00B36D00">
        <w:rPr>
          <w:lang w:val="fr-FR"/>
        </w:rPr>
        <w:t xml:space="preserve">chargés </w:t>
      </w:r>
      <w:r w:rsidR="00B06404" w:rsidRPr="00B36D00">
        <w:rPr>
          <w:lang w:val="fr-FR"/>
        </w:rPr>
        <w:t>de la sécurité informatique</w:t>
      </w:r>
      <w:r w:rsidR="00A50F79" w:rsidRPr="00B36D00">
        <w:rPr>
          <w:lang w:val="fr-FR"/>
        </w:rPr>
        <w:t xml:space="preserve"> des CMSI</w:t>
      </w:r>
      <w:r w:rsidR="00061D65" w:rsidRPr="00B36D00">
        <w:rPr>
          <w:lang w:val="fr-FR"/>
        </w:rPr>
        <w:t>.</w:t>
      </w:r>
    </w:p>
    <w:p w:rsidR="00061D65" w:rsidRPr="00B36D00" w:rsidRDefault="00A50F79" w:rsidP="008E04B0">
      <w:pPr>
        <w:pStyle w:val="WMOResList1"/>
        <w:tabs>
          <w:tab w:val="clear" w:pos="567"/>
        </w:tabs>
        <w:ind w:left="0" w:firstLine="0"/>
        <w:rPr>
          <w:lang w:val="fr-FR"/>
        </w:rPr>
      </w:pPr>
      <w:r w:rsidRPr="00B36D00">
        <w:rPr>
          <w:lang w:val="fr-FR"/>
        </w:rPr>
        <w:t>Les fonctions du c</w:t>
      </w:r>
      <w:r w:rsidR="00DF1BD4" w:rsidRPr="00B36D00">
        <w:rPr>
          <w:lang w:val="fr-FR"/>
        </w:rPr>
        <w:t>oordonnateur</w:t>
      </w:r>
      <w:r w:rsidRPr="00B36D00">
        <w:rPr>
          <w:lang w:val="fr-FR"/>
        </w:rPr>
        <w:t xml:space="preserve"> principal </w:t>
      </w:r>
      <w:r w:rsidR="00D31347" w:rsidRPr="00B36D00">
        <w:rPr>
          <w:lang w:val="fr-FR"/>
        </w:rPr>
        <w:t xml:space="preserve">chargé </w:t>
      </w:r>
      <w:r w:rsidR="00B06404" w:rsidRPr="00B36D00">
        <w:rPr>
          <w:lang w:val="fr-FR"/>
        </w:rPr>
        <w:t>de la sécurité informatique</w:t>
      </w:r>
      <w:r w:rsidRPr="00B36D00">
        <w:rPr>
          <w:lang w:val="fr-FR"/>
        </w:rPr>
        <w:t xml:space="preserve"> du SIO sont les suivantes</w:t>
      </w:r>
      <w:r w:rsidR="00061D65" w:rsidRPr="00B36D00">
        <w:rPr>
          <w:lang w:val="fr-FR"/>
        </w:rPr>
        <w:t>:</w:t>
      </w:r>
    </w:p>
    <w:p w:rsidR="00061D65" w:rsidRPr="00B36D00" w:rsidRDefault="00061D65" w:rsidP="00061D65">
      <w:pPr>
        <w:pStyle w:val="WMOResList1"/>
        <w:rPr>
          <w:lang w:val="fr-FR"/>
        </w:rPr>
      </w:pPr>
      <w:r w:rsidRPr="00B36D00">
        <w:rPr>
          <w:lang w:val="fr-FR"/>
        </w:rPr>
        <w:t xml:space="preserve">a) </w:t>
      </w:r>
      <w:r w:rsidRPr="00B36D00">
        <w:rPr>
          <w:lang w:val="fr-FR"/>
        </w:rPr>
        <w:tab/>
      </w:r>
      <w:r w:rsidR="00283E51" w:rsidRPr="00B36D00">
        <w:rPr>
          <w:lang w:val="fr-FR"/>
        </w:rPr>
        <w:t>Agir en qualité de c</w:t>
      </w:r>
      <w:r w:rsidR="00DF1BD4" w:rsidRPr="00B36D00">
        <w:rPr>
          <w:lang w:val="fr-FR"/>
        </w:rPr>
        <w:t>oordonnateur</w:t>
      </w:r>
      <w:r w:rsidR="00283E51" w:rsidRPr="00B36D00">
        <w:rPr>
          <w:lang w:val="fr-FR"/>
        </w:rPr>
        <w:t xml:space="preserve"> pour toutes les questions relatives à la sécurité informatique du SIO </w:t>
      </w:r>
      <w:r w:rsidR="009A2420" w:rsidRPr="00B36D00">
        <w:rPr>
          <w:lang w:val="fr-FR"/>
        </w:rPr>
        <w:t>au sein d’un Membre de l’OMM ou d’une organisation partenaire</w:t>
      </w:r>
      <w:r w:rsidRPr="00B36D00">
        <w:rPr>
          <w:lang w:val="fr-FR"/>
        </w:rPr>
        <w:t>;</w:t>
      </w:r>
    </w:p>
    <w:p w:rsidR="00061D65" w:rsidRPr="00B36D00" w:rsidRDefault="00061D65" w:rsidP="00FA6B61">
      <w:pPr>
        <w:pStyle w:val="WMOResList1"/>
        <w:rPr>
          <w:lang w:val="fr-FR"/>
        </w:rPr>
      </w:pPr>
      <w:r w:rsidRPr="00B36D00">
        <w:rPr>
          <w:lang w:val="fr-FR"/>
        </w:rPr>
        <w:t>b)</w:t>
      </w:r>
      <w:r w:rsidRPr="00B36D00">
        <w:rPr>
          <w:lang w:val="fr-FR"/>
        </w:rPr>
        <w:tab/>
      </w:r>
      <w:r w:rsidR="009A2420" w:rsidRPr="00B36D00">
        <w:rPr>
          <w:lang w:val="fr-FR"/>
        </w:rPr>
        <w:t xml:space="preserve">Recevoir des notifications </w:t>
      </w:r>
      <w:r w:rsidR="003620E7" w:rsidRPr="00B36D00">
        <w:rPr>
          <w:lang w:val="fr-FR"/>
        </w:rPr>
        <w:t>à propos d</w:t>
      </w:r>
      <w:r w:rsidR="009A2420" w:rsidRPr="00B36D00">
        <w:rPr>
          <w:lang w:val="fr-FR"/>
        </w:rPr>
        <w:t xml:space="preserve">es modifications apportées au </w:t>
      </w:r>
      <w:r w:rsidRPr="00B36D00">
        <w:rPr>
          <w:i/>
          <w:lang w:val="fr-FR"/>
        </w:rPr>
        <w:t xml:space="preserve">Guide to Information Technology Security </w:t>
      </w:r>
      <w:r w:rsidRPr="00B36D00">
        <w:rPr>
          <w:lang w:val="fr-FR"/>
        </w:rPr>
        <w:t xml:space="preserve">(WMO-No. 1115) </w:t>
      </w:r>
      <w:r w:rsidR="009A2420" w:rsidRPr="00B36D00">
        <w:rPr>
          <w:lang w:val="fr-FR"/>
        </w:rPr>
        <w:t xml:space="preserve">et </w:t>
      </w:r>
      <w:r w:rsidR="003620E7" w:rsidRPr="00B36D00">
        <w:rPr>
          <w:lang w:val="fr-FR"/>
        </w:rPr>
        <w:t>aux</w:t>
      </w:r>
      <w:r w:rsidR="009A2420" w:rsidRPr="00B36D00">
        <w:rPr>
          <w:lang w:val="fr-FR"/>
        </w:rPr>
        <w:t xml:space="preserve"> procédures et directives connexes</w:t>
      </w:r>
      <w:r w:rsidRPr="00B36D00">
        <w:rPr>
          <w:lang w:val="fr-FR"/>
        </w:rPr>
        <w:t>,</w:t>
      </w:r>
      <w:r w:rsidR="009A2420" w:rsidRPr="00B36D00">
        <w:rPr>
          <w:lang w:val="fr-FR"/>
        </w:rPr>
        <w:t xml:space="preserve"> et </w:t>
      </w:r>
      <w:r w:rsidR="003620E7" w:rsidRPr="00B36D00">
        <w:rPr>
          <w:lang w:val="fr-FR"/>
        </w:rPr>
        <w:t>transmettre c</w:t>
      </w:r>
      <w:r w:rsidR="009A2420" w:rsidRPr="00B36D00">
        <w:rPr>
          <w:lang w:val="fr-FR"/>
        </w:rPr>
        <w:t xml:space="preserve">es </w:t>
      </w:r>
      <w:r w:rsidRPr="00B36D00">
        <w:rPr>
          <w:lang w:val="fr-FR"/>
        </w:rPr>
        <w:t>information</w:t>
      </w:r>
      <w:r w:rsidR="009A2420" w:rsidRPr="00B36D00">
        <w:rPr>
          <w:lang w:val="fr-FR"/>
        </w:rPr>
        <w:t>s</w:t>
      </w:r>
      <w:r w:rsidR="003620E7" w:rsidRPr="00B36D00">
        <w:rPr>
          <w:lang w:val="fr-FR"/>
        </w:rPr>
        <w:t xml:space="preserve"> aux centres du SIO </w:t>
      </w:r>
      <w:r w:rsidR="00247257" w:rsidRPr="00B36D00">
        <w:rPr>
          <w:lang w:val="fr-FR"/>
        </w:rPr>
        <w:t>du</w:t>
      </w:r>
      <w:r w:rsidR="003620E7" w:rsidRPr="00B36D00">
        <w:rPr>
          <w:lang w:val="fr-FR"/>
        </w:rPr>
        <w:t xml:space="preserve"> Membre de l’OMM ou </w:t>
      </w:r>
      <w:r w:rsidR="00247257" w:rsidRPr="00B36D00">
        <w:rPr>
          <w:lang w:val="fr-FR"/>
        </w:rPr>
        <w:t xml:space="preserve">de </w:t>
      </w:r>
      <w:r w:rsidR="003620E7" w:rsidRPr="00B36D00">
        <w:rPr>
          <w:lang w:val="fr-FR"/>
        </w:rPr>
        <w:t>l’organisation partenaire</w:t>
      </w:r>
      <w:r w:rsidRPr="00B36D00">
        <w:rPr>
          <w:lang w:val="fr-FR"/>
        </w:rPr>
        <w:t>;</w:t>
      </w:r>
    </w:p>
    <w:p w:rsidR="00061D65" w:rsidRPr="00B36D00" w:rsidRDefault="00061D65" w:rsidP="00FA6B61">
      <w:pPr>
        <w:pStyle w:val="WMOResList1"/>
        <w:rPr>
          <w:lang w:val="fr-FR"/>
        </w:rPr>
      </w:pPr>
      <w:r w:rsidRPr="00B36D00">
        <w:rPr>
          <w:lang w:val="fr-FR"/>
        </w:rPr>
        <w:t xml:space="preserve">c) </w:t>
      </w:r>
      <w:r w:rsidRPr="00B36D00">
        <w:rPr>
          <w:lang w:val="fr-FR"/>
        </w:rPr>
        <w:tab/>
      </w:r>
      <w:r w:rsidR="003620E7" w:rsidRPr="00B36D00">
        <w:rPr>
          <w:lang w:val="fr-FR"/>
        </w:rPr>
        <w:t>C</w:t>
      </w:r>
      <w:r w:rsidRPr="00B36D00">
        <w:rPr>
          <w:lang w:val="fr-FR"/>
        </w:rPr>
        <w:t>omment</w:t>
      </w:r>
      <w:r w:rsidR="003620E7" w:rsidRPr="00B36D00">
        <w:rPr>
          <w:lang w:val="fr-FR"/>
        </w:rPr>
        <w:t xml:space="preserve">er les modifications apportées </w:t>
      </w:r>
      <w:r w:rsidR="00FB7823" w:rsidRPr="00B36D00">
        <w:rPr>
          <w:lang w:val="fr-FR"/>
        </w:rPr>
        <w:t>a</w:t>
      </w:r>
      <w:r w:rsidR="003620E7" w:rsidRPr="00B36D00">
        <w:rPr>
          <w:lang w:val="fr-FR"/>
        </w:rPr>
        <w:t>u SIO</w:t>
      </w:r>
      <w:r w:rsidR="00FB7823" w:rsidRPr="00B36D00">
        <w:rPr>
          <w:lang w:val="fr-FR"/>
        </w:rPr>
        <w:t xml:space="preserve"> en matière de sécurité informatique</w:t>
      </w:r>
      <w:r w:rsidR="003620E7" w:rsidRPr="00B36D00">
        <w:rPr>
          <w:lang w:val="fr-FR"/>
        </w:rPr>
        <w:t>, telle</w:t>
      </w:r>
      <w:r w:rsidR="00FB7823" w:rsidRPr="00B36D00">
        <w:rPr>
          <w:lang w:val="fr-FR"/>
        </w:rPr>
        <w:t>s</w:t>
      </w:r>
      <w:r w:rsidR="003620E7" w:rsidRPr="00B36D00">
        <w:rPr>
          <w:lang w:val="fr-FR"/>
        </w:rPr>
        <w:t xml:space="preserve"> qu’elle</w:t>
      </w:r>
      <w:r w:rsidR="00FB7823" w:rsidRPr="00B36D00">
        <w:rPr>
          <w:lang w:val="fr-FR"/>
        </w:rPr>
        <w:t>s</w:t>
      </w:r>
      <w:r w:rsidR="003620E7" w:rsidRPr="00B36D00">
        <w:rPr>
          <w:lang w:val="fr-FR"/>
        </w:rPr>
        <w:t xml:space="preserve"> s</w:t>
      </w:r>
      <w:r w:rsidR="00FB7823" w:rsidRPr="00B36D00">
        <w:rPr>
          <w:lang w:val="fr-FR"/>
        </w:rPr>
        <w:t>on</w:t>
      </w:r>
      <w:r w:rsidR="003620E7" w:rsidRPr="00B36D00">
        <w:rPr>
          <w:lang w:val="fr-FR"/>
        </w:rPr>
        <w:t xml:space="preserve">t </w:t>
      </w:r>
      <w:r w:rsidR="00FB7823" w:rsidRPr="00B36D00">
        <w:rPr>
          <w:lang w:val="fr-FR"/>
        </w:rPr>
        <w:t>établies</w:t>
      </w:r>
      <w:r w:rsidR="003620E7" w:rsidRPr="00B36D00">
        <w:rPr>
          <w:lang w:val="fr-FR"/>
        </w:rPr>
        <w:t xml:space="preserve"> dans le </w:t>
      </w:r>
      <w:r w:rsidRPr="00B36D00">
        <w:rPr>
          <w:i/>
          <w:lang w:val="fr-FR"/>
        </w:rPr>
        <w:t xml:space="preserve">Guide to Information Technology Security </w:t>
      </w:r>
      <w:r w:rsidR="00FB7823" w:rsidRPr="00B36D00">
        <w:rPr>
          <w:lang w:val="fr-FR"/>
        </w:rPr>
        <w:t>(WMO</w:t>
      </w:r>
      <m:oMath>
        <m:r>
          <m:rPr>
            <m:sty m:val="p"/>
          </m:rPr>
          <w:rPr>
            <w:rFonts w:ascii="Cambria Math" w:hAnsi="Cambria Math"/>
            <w:lang w:val="fr-FR"/>
          </w:rPr>
          <w:noBreakHyphen/>
        </m:r>
      </m:oMath>
      <w:r w:rsidR="00FB7823" w:rsidRPr="00B36D00">
        <w:rPr>
          <w:lang w:val="fr-FR"/>
        </w:rPr>
        <w:t>No. </w:t>
      </w:r>
      <w:r w:rsidRPr="00B36D00">
        <w:rPr>
          <w:lang w:val="fr-FR"/>
        </w:rPr>
        <w:t xml:space="preserve">1115) </w:t>
      </w:r>
      <w:r w:rsidR="003620E7" w:rsidRPr="00B36D00">
        <w:rPr>
          <w:lang w:val="fr-FR"/>
        </w:rPr>
        <w:t>et aux</w:t>
      </w:r>
      <w:r w:rsidRPr="00B36D00">
        <w:rPr>
          <w:lang w:val="fr-FR"/>
        </w:rPr>
        <w:t xml:space="preserve"> </w:t>
      </w:r>
      <w:r w:rsidR="003620E7" w:rsidRPr="00B36D00">
        <w:rPr>
          <w:lang w:val="fr-FR"/>
        </w:rPr>
        <w:t>procédures et directives connexes selon la procédure accélérée</w:t>
      </w:r>
      <w:r w:rsidRPr="00B36D00">
        <w:rPr>
          <w:lang w:val="fr-FR"/>
        </w:rPr>
        <w:t xml:space="preserve">, </w:t>
      </w:r>
      <w:r w:rsidR="003620E7" w:rsidRPr="00B36D00">
        <w:rPr>
          <w:lang w:val="fr-FR"/>
        </w:rPr>
        <w:t>au nom du Secrétariat de l’OMM</w:t>
      </w:r>
      <w:r w:rsidRPr="00B36D00">
        <w:rPr>
          <w:lang w:val="fr-FR"/>
        </w:rPr>
        <w:t>;</w:t>
      </w:r>
    </w:p>
    <w:p w:rsidR="00061D65" w:rsidRPr="00B36D00" w:rsidRDefault="00061D65" w:rsidP="00FA6B61">
      <w:pPr>
        <w:pStyle w:val="WMOResList1"/>
        <w:rPr>
          <w:lang w:val="fr-FR"/>
        </w:rPr>
      </w:pPr>
      <w:r w:rsidRPr="00B36D00">
        <w:rPr>
          <w:lang w:val="fr-FR"/>
        </w:rPr>
        <w:t xml:space="preserve">d) </w:t>
      </w:r>
      <w:r w:rsidRPr="00B36D00">
        <w:rPr>
          <w:lang w:val="fr-FR"/>
        </w:rPr>
        <w:tab/>
      </w:r>
      <w:r w:rsidR="003620E7" w:rsidRPr="00B36D00">
        <w:rPr>
          <w:lang w:val="fr-FR"/>
        </w:rPr>
        <w:t xml:space="preserve">Demander que soient apportées des modifications au </w:t>
      </w:r>
      <w:r w:rsidRPr="00B36D00">
        <w:rPr>
          <w:i/>
          <w:lang w:val="fr-FR"/>
        </w:rPr>
        <w:t xml:space="preserve">Guide </w:t>
      </w:r>
      <w:r w:rsidRPr="00B36D00">
        <w:rPr>
          <w:lang w:val="fr-FR"/>
        </w:rPr>
        <w:t>to</w:t>
      </w:r>
      <w:r w:rsidRPr="00B36D00">
        <w:rPr>
          <w:i/>
          <w:lang w:val="fr-FR"/>
        </w:rPr>
        <w:t xml:space="preserve"> Information Technology Security </w:t>
      </w:r>
      <w:r w:rsidRPr="00B36D00">
        <w:rPr>
          <w:lang w:val="fr-FR"/>
        </w:rPr>
        <w:t xml:space="preserve">(WMO-No. 1115) </w:t>
      </w:r>
      <w:r w:rsidR="003620E7" w:rsidRPr="00B36D00">
        <w:rPr>
          <w:lang w:val="fr-FR"/>
        </w:rPr>
        <w:t xml:space="preserve">et aux procédures et directives connexes </w:t>
      </w:r>
      <w:r w:rsidRPr="00B36D00">
        <w:rPr>
          <w:lang w:val="fr-FR"/>
        </w:rPr>
        <w:t>concern</w:t>
      </w:r>
      <w:r w:rsidR="003620E7" w:rsidRPr="00B36D00">
        <w:rPr>
          <w:lang w:val="fr-FR"/>
        </w:rPr>
        <w:t>a</w:t>
      </w:r>
      <w:r w:rsidRPr="00B36D00">
        <w:rPr>
          <w:lang w:val="fr-FR"/>
        </w:rPr>
        <w:t>n</w:t>
      </w:r>
      <w:r w:rsidR="003620E7" w:rsidRPr="00B36D00">
        <w:rPr>
          <w:lang w:val="fr-FR"/>
        </w:rPr>
        <w:t>t la sé</w:t>
      </w:r>
      <w:r w:rsidRPr="00B36D00">
        <w:rPr>
          <w:lang w:val="fr-FR"/>
        </w:rPr>
        <w:t>curit</w:t>
      </w:r>
      <w:r w:rsidR="004A7EB2" w:rsidRPr="00B36D00">
        <w:rPr>
          <w:lang w:val="fr-FR"/>
        </w:rPr>
        <w:t>é</w:t>
      </w:r>
      <w:r w:rsidR="003620E7" w:rsidRPr="00B36D00">
        <w:rPr>
          <w:lang w:val="fr-FR"/>
        </w:rPr>
        <w:t xml:space="preserve"> informatique du SIO,</w:t>
      </w:r>
      <w:r w:rsidRPr="00B36D00">
        <w:rPr>
          <w:lang w:val="fr-FR"/>
        </w:rPr>
        <w:t xml:space="preserve"> </w:t>
      </w:r>
      <w:r w:rsidR="003620E7" w:rsidRPr="00B36D00">
        <w:rPr>
          <w:lang w:val="fr-FR"/>
        </w:rPr>
        <w:t>au nom du</w:t>
      </w:r>
      <w:r w:rsidRPr="00B36D00">
        <w:rPr>
          <w:lang w:val="fr-FR"/>
        </w:rPr>
        <w:t xml:space="preserve"> Secr</w:t>
      </w:r>
      <w:r w:rsidR="003620E7" w:rsidRPr="00B36D00">
        <w:rPr>
          <w:lang w:val="fr-FR"/>
        </w:rPr>
        <w:t>é</w:t>
      </w:r>
      <w:r w:rsidRPr="00B36D00">
        <w:rPr>
          <w:lang w:val="fr-FR"/>
        </w:rPr>
        <w:t>tariat</w:t>
      </w:r>
      <w:r w:rsidR="003620E7" w:rsidRPr="00B36D00">
        <w:rPr>
          <w:lang w:val="fr-FR"/>
        </w:rPr>
        <w:t xml:space="preserve"> de l’OMM</w:t>
      </w:r>
      <w:r w:rsidRPr="00B36D00">
        <w:rPr>
          <w:lang w:val="fr-FR"/>
        </w:rPr>
        <w:t>;</w:t>
      </w:r>
    </w:p>
    <w:p w:rsidR="00061D65" w:rsidRPr="00B36D00" w:rsidRDefault="00061D65" w:rsidP="00061D65">
      <w:pPr>
        <w:pStyle w:val="WMOResList1"/>
        <w:rPr>
          <w:lang w:val="fr-FR"/>
        </w:rPr>
      </w:pPr>
      <w:r w:rsidRPr="00B36D00">
        <w:rPr>
          <w:lang w:val="fr-FR"/>
        </w:rPr>
        <w:t xml:space="preserve">e) </w:t>
      </w:r>
      <w:r w:rsidRPr="00B36D00">
        <w:rPr>
          <w:lang w:val="fr-FR"/>
        </w:rPr>
        <w:tab/>
      </w:r>
      <w:r w:rsidR="003620E7" w:rsidRPr="00B36D00">
        <w:rPr>
          <w:lang w:val="fr-FR"/>
        </w:rPr>
        <w:t>Dialoguer avec le</w:t>
      </w:r>
      <w:r w:rsidR="003F04B3" w:rsidRPr="00B36D00">
        <w:rPr>
          <w:lang w:val="fr-FR"/>
        </w:rPr>
        <w:t xml:space="preserve"> </w:t>
      </w:r>
      <w:r w:rsidR="00D31347" w:rsidRPr="00B36D00">
        <w:rPr>
          <w:lang w:val="fr-FR"/>
        </w:rPr>
        <w:t xml:space="preserve">coordonnateur chargé </w:t>
      </w:r>
      <w:r w:rsidR="00B06404" w:rsidRPr="00B36D00">
        <w:rPr>
          <w:lang w:val="fr-FR"/>
        </w:rPr>
        <w:t>de la sécurité informatique</w:t>
      </w:r>
      <w:r w:rsidRPr="00B36D00">
        <w:rPr>
          <w:lang w:val="fr-FR"/>
        </w:rPr>
        <w:t xml:space="preserve"> </w:t>
      </w:r>
      <w:r w:rsidR="003F04B3" w:rsidRPr="00B36D00">
        <w:rPr>
          <w:lang w:val="fr-FR"/>
        </w:rPr>
        <w:t xml:space="preserve">de l’OMM </w:t>
      </w:r>
      <w:r w:rsidRPr="00B36D00">
        <w:rPr>
          <w:lang w:val="fr-FR"/>
        </w:rPr>
        <w:t>(</w:t>
      </w:r>
      <w:r w:rsidR="003F04B3" w:rsidRPr="00B36D00">
        <w:rPr>
          <w:lang w:val="fr-FR"/>
        </w:rPr>
        <w:t>Secrétariat de l’OMM</w:t>
      </w:r>
      <w:r w:rsidRPr="00B36D00">
        <w:rPr>
          <w:lang w:val="fr-FR"/>
        </w:rPr>
        <w:t xml:space="preserve">) </w:t>
      </w:r>
      <w:r w:rsidR="003F04B3" w:rsidRPr="00B36D00">
        <w:rPr>
          <w:lang w:val="fr-FR"/>
        </w:rPr>
        <w:t>et les c</w:t>
      </w:r>
      <w:r w:rsidR="00DF1BD4" w:rsidRPr="00B36D00">
        <w:rPr>
          <w:lang w:val="fr-FR"/>
        </w:rPr>
        <w:t>oordonnateur</w:t>
      </w:r>
      <w:r w:rsidR="003F04B3" w:rsidRPr="00B36D00">
        <w:rPr>
          <w:lang w:val="fr-FR"/>
        </w:rPr>
        <w:t xml:space="preserve">s </w:t>
      </w:r>
      <w:r w:rsidR="00D31347" w:rsidRPr="00B36D00">
        <w:rPr>
          <w:lang w:val="fr-FR"/>
        </w:rPr>
        <w:t xml:space="preserve">chargés </w:t>
      </w:r>
      <w:r w:rsidR="00B06404" w:rsidRPr="00B36D00">
        <w:rPr>
          <w:lang w:val="fr-FR"/>
        </w:rPr>
        <w:t>de la sécurité informatique</w:t>
      </w:r>
      <w:r w:rsidR="003F04B3" w:rsidRPr="00B36D00">
        <w:rPr>
          <w:lang w:val="fr-FR"/>
        </w:rPr>
        <w:t xml:space="preserve"> d</w:t>
      </w:r>
      <w:r w:rsidR="00FB7823" w:rsidRPr="00B36D00">
        <w:rPr>
          <w:lang w:val="fr-FR"/>
        </w:rPr>
        <w:t>es</w:t>
      </w:r>
      <w:r w:rsidR="003F04B3" w:rsidRPr="00B36D00">
        <w:rPr>
          <w:lang w:val="fr-FR"/>
        </w:rPr>
        <w:t xml:space="preserve"> CMSI au nom de l’OMM </w:t>
      </w:r>
      <w:r w:rsidR="00FB7823" w:rsidRPr="00B36D00">
        <w:rPr>
          <w:lang w:val="fr-FR"/>
        </w:rPr>
        <w:t>à propos</w:t>
      </w:r>
      <w:r w:rsidR="003F04B3" w:rsidRPr="00B36D00">
        <w:rPr>
          <w:lang w:val="fr-FR"/>
        </w:rPr>
        <w:t xml:space="preserve"> </w:t>
      </w:r>
      <w:r w:rsidR="00FB7823" w:rsidRPr="00B36D00">
        <w:rPr>
          <w:lang w:val="fr-FR"/>
        </w:rPr>
        <w:t>d</w:t>
      </w:r>
      <w:r w:rsidR="003F04B3" w:rsidRPr="00B36D00">
        <w:rPr>
          <w:lang w:val="fr-FR"/>
        </w:rPr>
        <w:t>es questions relatives à la sécurité informatique du SIO</w:t>
      </w:r>
      <w:r w:rsidRPr="00B36D00">
        <w:rPr>
          <w:lang w:val="fr-FR"/>
        </w:rPr>
        <w:t>;</w:t>
      </w:r>
    </w:p>
    <w:p w:rsidR="00061D65" w:rsidRPr="00B36D00" w:rsidRDefault="00061D65" w:rsidP="00061D65">
      <w:pPr>
        <w:pStyle w:val="WMOResList1"/>
        <w:rPr>
          <w:lang w:val="fr-FR"/>
        </w:rPr>
      </w:pPr>
      <w:r w:rsidRPr="00B36D00">
        <w:rPr>
          <w:lang w:val="fr-FR"/>
        </w:rPr>
        <w:t>f)</w:t>
      </w:r>
      <w:r w:rsidRPr="00B36D00">
        <w:rPr>
          <w:lang w:val="fr-FR"/>
        </w:rPr>
        <w:tab/>
      </w:r>
      <w:r w:rsidR="00247257" w:rsidRPr="00B36D00">
        <w:rPr>
          <w:lang w:val="fr-FR"/>
        </w:rPr>
        <w:t xml:space="preserve">Préparer </w:t>
      </w:r>
      <w:r w:rsidR="003F04B3" w:rsidRPr="00B36D00">
        <w:rPr>
          <w:lang w:val="fr-FR"/>
        </w:rPr>
        <w:t>les c</w:t>
      </w:r>
      <w:r w:rsidR="00DF1BD4" w:rsidRPr="00B36D00">
        <w:rPr>
          <w:lang w:val="fr-FR"/>
        </w:rPr>
        <w:t>oordonnateur</w:t>
      </w:r>
      <w:r w:rsidR="003F04B3" w:rsidRPr="00B36D00">
        <w:rPr>
          <w:lang w:val="fr-FR"/>
        </w:rPr>
        <w:t xml:space="preserve">s </w:t>
      </w:r>
      <w:r w:rsidR="00D31347" w:rsidRPr="00B36D00">
        <w:rPr>
          <w:lang w:val="fr-FR"/>
        </w:rPr>
        <w:t xml:space="preserve">chargés </w:t>
      </w:r>
      <w:r w:rsidR="00B06404" w:rsidRPr="00B36D00">
        <w:rPr>
          <w:lang w:val="fr-FR"/>
        </w:rPr>
        <w:t>de la sécurité informatique</w:t>
      </w:r>
      <w:r w:rsidR="003F04B3" w:rsidRPr="00B36D00">
        <w:rPr>
          <w:lang w:val="fr-FR"/>
        </w:rPr>
        <w:t xml:space="preserve"> des CMSI à exercer leurs fonctions relatives à la sécurité informatique du SIO</w:t>
      </w:r>
      <w:r w:rsidRPr="00B36D00">
        <w:rPr>
          <w:lang w:val="fr-FR"/>
        </w:rPr>
        <w:t>;</w:t>
      </w:r>
    </w:p>
    <w:p w:rsidR="00061D65" w:rsidRPr="00B36D00" w:rsidRDefault="00061D65" w:rsidP="00061D65">
      <w:pPr>
        <w:pStyle w:val="WMOResList1"/>
        <w:rPr>
          <w:lang w:val="fr-FR"/>
        </w:rPr>
      </w:pPr>
      <w:r w:rsidRPr="00B36D00">
        <w:rPr>
          <w:lang w:val="fr-FR"/>
        </w:rPr>
        <w:t>g)</w:t>
      </w:r>
      <w:r w:rsidRPr="00B36D00">
        <w:rPr>
          <w:lang w:val="fr-FR"/>
        </w:rPr>
        <w:tab/>
      </w:r>
      <w:r w:rsidR="003F04B3" w:rsidRPr="00B36D00">
        <w:rPr>
          <w:lang w:val="fr-FR"/>
        </w:rPr>
        <w:t>Coordonner la gestion de la sécurité informatique du SIO avec les centres du SIO du Membre de l’OMM ou de l’organisation partenaire</w:t>
      </w:r>
      <w:r w:rsidRPr="00B36D00">
        <w:rPr>
          <w:lang w:val="fr-FR"/>
        </w:rPr>
        <w:t>;</w:t>
      </w:r>
    </w:p>
    <w:p w:rsidR="00061D65" w:rsidRPr="00B36D00" w:rsidRDefault="00061D65" w:rsidP="00061D65">
      <w:pPr>
        <w:pStyle w:val="WMOResList1"/>
        <w:rPr>
          <w:lang w:val="fr-FR"/>
        </w:rPr>
      </w:pPr>
      <w:r w:rsidRPr="00B36D00">
        <w:rPr>
          <w:lang w:val="fr-FR"/>
        </w:rPr>
        <w:t>h)</w:t>
      </w:r>
      <w:r w:rsidRPr="00B36D00">
        <w:rPr>
          <w:lang w:val="fr-FR"/>
        </w:rPr>
        <w:tab/>
      </w:r>
      <w:r w:rsidR="003F04B3" w:rsidRPr="00B36D00">
        <w:rPr>
          <w:lang w:val="fr-FR"/>
        </w:rPr>
        <w:t>R</w:t>
      </w:r>
      <w:r w:rsidRPr="00B36D00">
        <w:rPr>
          <w:lang w:val="fr-FR"/>
        </w:rPr>
        <w:t>ecev</w:t>
      </w:r>
      <w:r w:rsidR="003F04B3" w:rsidRPr="00B36D00">
        <w:rPr>
          <w:lang w:val="fr-FR"/>
        </w:rPr>
        <w:t>oir des</w:t>
      </w:r>
      <w:r w:rsidRPr="00B36D00">
        <w:rPr>
          <w:lang w:val="fr-FR"/>
        </w:rPr>
        <w:t xml:space="preserve"> notifications </w:t>
      </w:r>
      <w:r w:rsidR="004A7EB2" w:rsidRPr="00B36D00">
        <w:rPr>
          <w:lang w:val="fr-FR"/>
        </w:rPr>
        <w:t>sur l</w:t>
      </w:r>
      <w:r w:rsidR="003F04B3" w:rsidRPr="00B36D00">
        <w:rPr>
          <w:lang w:val="fr-FR"/>
        </w:rPr>
        <w:t>es incidents relatifs à la sécurité informatique du SIO</w:t>
      </w:r>
      <w:r w:rsidRPr="00B36D00">
        <w:rPr>
          <w:lang w:val="fr-FR"/>
        </w:rPr>
        <w:t xml:space="preserve">, </w:t>
      </w:r>
      <w:r w:rsidR="00D77BDE" w:rsidRPr="00B36D00">
        <w:rPr>
          <w:lang w:val="fr-FR"/>
        </w:rPr>
        <w:t>d</w:t>
      </w:r>
      <w:r w:rsidR="009D67F3" w:rsidRPr="00B36D00">
        <w:rPr>
          <w:lang w:val="fr-FR"/>
        </w:rPr>
        <w:t>es éléments d’</w:t>
      </w:r>
      <w:r w:rsidRPr="00B36D00">
        <w:rPr>
          <w:lang w:val="fr-FR"/>
        </w:rPr>
        <w:t>information</w:t>
      </w:r>
      <w:r w:rsidR="009D67F3" w:rsidRPr="00B36D00">
        <w:rPr>
          <w:lang w:val="fr-FR"/>
        </w:rPr>
        <w:t xml:space="preserve"> et d’autres informations pertinentes </w:t>
      </w:r>
      <w:r w:rsidR="004A7EB2" w:rsidRPr="00B36D00">
        <w:rPr>
          <w:lang w:val="fr-FR"/>
        </w:rPr>
        <w:t xml:space="preserve">émanant </w:t>
      </w:r>
      <w:r w:rsidR="009D67F3" w:rsidRPr="00B36D00">
        <w:rPr>
          <w:lang w:val="fr-FR"/>
        </w:rPr>
        <w:t>des c</w:t>
      </w:r>
      <w:r w:rsidR="00DF1BD4" w:rsidRPr="00B36D00">
        <w:rPr>
          <w:lang w:val="fr-FR"/>
        </w:rPr>
        <w:t>oordonnateur</w:t>
      </w:r>
      <w:r w:rsidR="009D67F3" w:rsidRPr="00B36D00">
        <w:rPr>
          <w:lang w:val="fr-FR"/>
        </w:rPr>
        <w:t xml:space="preserve">s </w:t>
      </w:r>
      <w:r w:rsidR="00D31347" w:rsidRPr="00B36D00">
        <w:rPr>
          <w:lang w:val="fr-FR"/>
        </w:rPr>
        <w:t xml:space="preserve">chargés </w:t>
      </w:r>
      <w:r w:rsidR="00B06404" w:rsidRPr="00B36D00">
        <w:rPr>
          <w:lang w:val="fr-FR"/>
        </w:rPr>
        <w:t>de la sécurité informatique</w:t>
      </w:r>
      <w:r w:rsidR="009D67F3" w:rsidRPr="00B36D00">
        <w:rPr>
          <w:lang w:val="fr-FR"/>
        </w:rPr>
        <w:t xml:space="preserve"> des CMSI</w:t>
      </w:r>
      <w:r w:rsidRPr="00B36D00">
        <w:rPr>
          <w:lang w:val="fr-FR"/>
        </w:rPr>
        <w:t xml:space="preserve">, </w:t>
      </w:r>
      <w:r w:rsidR="009D67F3" w:rsidRPr="00B36D00">
        <w:rPr>
          <w:lang w:val="fr-FR"/>
        </w:rPr>
        <w:t>conformément aux protocoles établis</w:t>
      </w:r>
      <w:r w:rsidRPr="00B36D00">
        <w:rPr>
          <w:lang w:val="fr-FR"/>
        </w:rPr>
        <w:t>;</w:t>
      </w:r>
    </w:p>
    <w:p w:rsidR="00061D65" w:rsidRPr="00B36D00" w:rsidRDefault="00061D65" w:rsidP="00061D65">
      <w:pPr>
        <w:pStyle w:val="WMOResList1"/>
        <w:rPr>
          <w:lang w:val="fr-FR"/>
        </w:rPr>
      </w:pPr>
      <w:r w:rsidRPr="00B36D00">
        <w:rPr>
          <w:lang w:val="fr-FR"/>
        </w:rPr>
        <w:t>i)</w:t>
      </w:r>
      <w:r w:rsidRPr="00B36D00">
        <w:rPr>
          <w:lang w:val="fr-FR"/>
        </w:rPr>
        <w:tab/>
      </w:r>
      <w:r w:rsidR="009D67F3" w:rsidRPr="00B36D00">
        <w:rPr>
          <w:lang w:val="fr-FR"/>
        </w:rPr>
        <w:t xml:space="preserve">Diffuser </w:t>
      </w:r>
      <w:r w:rsidR="00247257" w:rsidRPr="00B36D00">
        <w:rPr>
          <w:lang w:val="fr-FR"/>
        </w:rPr>
        <w:t>d</w:t>
      </w:r>
      <w:r w:rsidR="009D67F3" w:rsidRPr="00B36D00">
        <w:rPr>
          <w:lang w:val="fr-FR"/>
        </w:rPr>
        <w:t xml:space="preserve">es </w:t>
      </w:r>
      <w:r w:rsidRPr="00B36D00">
        <w:rPr>
          <w:lang w:val="fr-FR"/>
        </w:rPr>
        <w:t>notifications</w:t>
      </w:r>
      <w:r w:rsidR="009D67F3" w:rsidRPr="00B36D00">
        <w:rPr>
          <w:lang w:val="fr-FR"/>
        </w:rPr>
        <w:t xml:space="preserve"> </w:t>
      </w:r>
      <w:r w:rsidR="004A7EB2" w:rsidRPr="00B36D00">
        <w:rPr>
          <w:lang w:val="fr-FR"/>
        </w:rPr>
        <w:t xml:space="preserve">sur les </w:t>
      </w:r>
      <w:r w:rsidR="009D67F3" w:rsidRPr="00B36D00">
        <w:rPr>
          <w:lang w:val="fr-FR"/>
        </w:rPr>
        <w:t xml:space="preserve">incidents relatifs à la sécurité informatique du SIO, </w:t>
      </w:r>
      <w:r w:rsidR="00247257" w:rsidRPr="00B36D00">
        <w:rPr>
          <w:lang w:val="fr-FR"/>
        </w:rPr>
        <w:t>d</w:t>
      </w:r>
      <w:r w:rsidR="009D67F3" w:rsidRPr="00B36D00">
        <w:rPr>
          <w:lang w:val="fr-FR"/>
        </w:rPr>
        <w:t>es éléments d’information et d’autres informations pertinentes</w:t>
      </w:r>
      <w:r w:rsidR="004A7EB2" w:rsidRPr="00B36D00">
        <w:rPr>
          <w:lang w:val="fr-FR"/>
        </w:rPr>
        <w:t xml:space="preserve"> émanant</w:t>
      </w:r>
      <w:r w:rsidR="009D67F3" w:rsidRPr="00B36D00">
        <w:rPr>
          <w:lang w:val="fr-FR"/>
        </w:rPr>
        <w:t xml:space="preserve"> des c</w:t>
      </w:r>
      <w:r w:rsidR="00DF1BD4" w:rsidRPr="00B36D00">
        <w:rPr>
          <w:lang w:val="fr-FR"/>
        </w:rPr>
        <w:t>oordonnateur</w:t>
      </w:r>
      <w:r w:rsidR="009D67F3" w:rsidRPr="00B36D00">
        <w:rPr>
          <w:lang w:val="fr-FR"/>
        </w:rPr>
        <w:t xml:space="preserve">s </w:t>
      </w:r>
      <w:r w:rsidR="00D31347" w:rsidRPr="00B36D00">
        <w:rPr>
          <w:lang w:val="fr-FR"/>
        </w:rPr>
        <w:t xml:space="preserve">chargés </w:t>
      </w:r>
      <w:r w:rsidR="00B06404" w:rsidRPr="00B36D00">
        <w:rPr>
          <w:lang w:val="fr-FR"/>
        </w:rPr>
        <w:t>de la sécurité informatique</w:t>
      </w:r>
      <w:r w:rsidR="009D67F3" w:rsidRPr="00B36D00">
        <w:rPr>
          <w:lang w:val="fr-FR"/>
        </w:rPr>
        <w:t xml:space="preserve"> des CMSI, conformément aux protocoles établis</w:t>
      </w:r>
      <w:r w:rsidRPr="00B36D00">
        <w:rPr>
          <w:lang w:val="fr-FR"/>
        </w:rPr>
        <w:t>;</w:t>
      </w:r>
    </w:p>
    <w:p w:rsidR="00061D65" w:rsidRPr="00B36D00" w:rsidRDefault="00061D65" w:rsidP="00061D65">
      <w:pPr>
        <w:pStyle w:val="WMOResList1"/>
        <w:rPr>
          <w:lang w:val="fr-FR"/>
        </w:rPr>
      </w:pPr>
      <w:r w:rsidRPr="00B36D00">
        <w:rPr>
          <w:lang w:val="fr-FR"/>
        </w:rPr>
        <w:lastRenderedPageBreak/>
        <w:t>j)</w:t>
      </w:r>
      <w:r w:rsidRPr="00B36D00">
        <w:rPr>
          <w:lang w:val="fr-FR"/>
        </w:rPr>
        <w:tab/>
      </w:r>
      <w:r w:rsidR="009D67F3" w:rsidRPr="00B36D00">
        <w:rPr>
          <w:lang w:val="fr-FR"/>
        </w:rPr>
        <w:t xml:space="preserve">Servir d’organe </w:t>
      </w:r>
      <w:r w:rsidR="00D77BDE" w:rsidRPr="00B36D00">
        <w:rPr>
          <w:lang w:val="fr-FR"/>
        </w:rPr>
        <w:t xml:space="preserve">central </w:t>
      </w:r>
      <w:r w:rsidR="009D67F3" w:rsidRPr="00B36D00">
        <w:rPr>
          <w:lang w:val="fr-FR"/>
        </w:rPr>
        <w:t>de</w:t>
      </w:r>
      <w:r w:rsidRPr="00B36D00">
        <w:rPr>
          <w:lang w:val="fr-FR"/>
        </w:rPr>
        <w:t xml:space="preserve"> coordinati</w:t>
      </w:r>
      <w:r w:rsidR="009D67F3" w:rsidRPr="00B36D00">
        <w:rPr>
          <w:lang w:val="fr-FR"/>
        </w:rPr>
        <w:t>o</w:t>
      </w:r>
      <w:r w:rsidRPr="00B36D00">
        <w:rPr>
          <w:lang w:val="fr-FR"/>
        </w:rPr>
        <w:t>n</w:t>
      </w:r>
      <w:r w:rsidR="00492FBC" w:rsidRPr="00B36D00">
        <w:rPr>
          <w:lang w:val="fr-FR"/>
        </w:rPr>
        <w:t xml:space="preserve"> </w:t>
      </w:r>
      <w:r w:rsidR="009D67F3" w:rsidRPr="00B36D00">
        <w:rPr>
          <w:lang w:val="fr-FR"/>
        </w:rPr>
        <w:t>pendant un incident relatif à la sécurité informatique du SIO</w:t>
      </w:r>
      <w:r w:rsidR="00247257" w:rsidRPr="00B36D00">
        <w:rPr>
          <w:lang w:val="fr-FR"/>
        </w:rPr>
        <w:t>,</w:t>
      </w:r>
      <w:r w:rsidR="009D67F3" w:rsidRPr="00B36D00">
        <w:rPr>
          <w:lang w:val="fr-FR"/>
        </w:rPr>
        <w:t xml:space="preserve"> en</w:t>
      </w:r>
      <w:r w:rsidRPr="00B36D00">
        <w:rPr>
          <w:lang w:val="fr-FR"/>
        </w:rPr>
        <w:t xml:space="preserve"> </w:t>
      </w:r>
      <w:r w:rsidR="009D67F3" w:rsidRPr="00B36D00">
        <w:rPr>
          <w:lang w:val="fr-FR"/>
        </w:rPr>
        <w:t xml:space="preserve">gérant la </w:t>
      </w:r>
      <w:r w:rsidRPr="00B36D00">
        <w:rPr>
          <w:lang w:val="fr-FR"/>
        </w:rPr>
        <w:t>communication</w:t>
      </w:r>
      <w:r w:rsidR="009D67F3" w:rsidRPr="00B36D00">
        <w:rPr>
          <w:lang w:val="fr-FR"/>
        </w:rPr>
        <w:t xml:space="preserve"> entre le </w:t>
      </w:r>
      <w:r w:rsidR="00D31347" w:rsidRPr="00B36D00">
        <w:rPr>
          <w:lang w:val="fr-FR"/>
        </w:rPr>
        <w:t xml:space="preserve">coordonnateur chargé </w:t>
      </w:r>
      <w:r w:rsidR="00B06404" w:rsidRPr="00B36D00">
        <w:rPr>
          <w:lang w:val="fr-FR"/>
        </w:rPr>
        <w:t>de la sécurité informatique</w:t>
      </w:r>
      <w:r w:rsidR="009D67F3" w:rsidRPr="00B36D00">
        <w:rPr>
          <w:lang w:val="fr-FR"/>
        </w:rPr>
        <w:t xml:space="preserve"> de l’OMM </w:t>
      </w:r>
      <w:r w:rsidRPr="00B36D00">
        <w:rPr>
          <w:lang w:val="fr-FR"/>
        </w:rPr>
        <w:t>(</w:t>
      </w:r>
      <w:r w:rsidR="009D67F3" w:rsidRPr="00B36D00">
        <w:rPr>
          <w:lang w:val="fr-FR"/>
        </w:rPr>
        <w:t>S</w:t>
      </w:r>
      <w:r w:rsidRPr="00B36D00">
        <w:rPr>
          <w:lang w:val="fr-FR"/>
        </w:rPr>
        <w:t>ecr</w:t>
      </w:r>
      <w:r w:rsidR="009D67F3" w:rsidRPr="00B36D00">
        <w:rPr>
          <w:lang w:val="fr-FR"/>
        </w:rPr>
        <w:t>é</w:t>
      </w:r>
      <w:r w:rsidRPr="00B36D00">
        <w:rPr>
          <w:lang w:val="fr-FR"/>
        </w:rPr>
        <w:t>tariat</w:t>
      </w:r>
      <w:r w:rsidR="009D67F3" w:rsidRPr="00B36D00">
        <w:rPr>
          <w:lang w:val="fr-FR"/>
        </w:rPr>
        <w:t xml:space="preserve"> de l’OMM</w:t>
      </w:r>
      <w:r w:rsidRPr="00B36D00">
        <w:rPr>
          <w:lang w:val="fr-FR"/>
        </w:rPr>
        <w:t xml:space="preserve">), </w:t>
      </w:r>
      <w:r w:rsidR="009D67F3" w:rsidRPr="00B36D00">
        <w:rPr>
          <w:lang w:val="fr-FR"/>
        </w:rPr>
        <w:t xml:space="preserve">les centres touchés </w:t>
      </w:r>
      <w:r w:rsidRPr="00B36D00">
        <w:rPr>
          <w:lang w:val="fr-FR"/>
        </w:rPr>
        <w:t>(o</w:t>
      </w:r>
      <w:r w:rsidR="009D67F3" w:rsidRPr="00B36D00">
        <w:rPr>
          <w:lang w:val="fr-FR"/>
        </w:rPr>
        <w:t>u</w:t>
      </w:r>
      <w:r w:rsidRPr="00B36D00">
        <w:rPr>
          <w:lang w:val="fr-FR"/>
        </w:rPr>
        <w:t xml:space="preserve"> potenti</w:t>
      </w:r>
      <w:r w:rsidR="009D67F3" w:rsidRPr="00B36D00">
        <w:rPr>
          <w:lang w:val="fr-FR"/>
        </w:rPr>
        <w:t>ellement touchés</w:t>
      </w:r>
      <w:r w:rsidRPr="00B36D00">
        <w:rPr>
          <w:lang w:val="fr-FR"/>
        </w:rPr>
        <w:t xml:space="preserve">) </w:t>
      </w:r>
      <w:r w:rsidR="009D67F3" w:rsidRPr="00B36D00">
        <w:rPr>
          <w:lang w:val="fr-FR"/>
        </w:rPr>
        <w:t>et d’autres centres non touchés</w:t>
      </w:r>
      <w:r w:rsidRPr="00B36D00">
        <w:rPr>
          <w:lang w:val="fr-FR"/>
        </w:rPr>
        <w:t>;</w:t>
      </w:r>
    </w:p>
    <w:p w:rsidR="00061D65" w:rsidRPr="00B36D00" w:rsidRDefault="00061D65" w:rsidP="00061D65">
      <w:pPr>
        <w:pStyle w:val="WMOResList1"/>
        <w:rPr>
          <w:lang w:val="fr-FR"/>
        </w:rPr>
      </w:pPr>
      <w:r w:rsidRPr="00B36D00">
        <w:rPr>
          <w:lang w:val="fr-FR"/>
        </w:rPr>
        <w:t>k)</w:t>
      </w:r>
      <w:r w:rsidRPr="00B36D00">
        <w:rPr>
          <w:lang w:val="fr-FR"/>
        </w:rPr>
        <w:tab/>
      </w:r>
      <w:r w:rsidR="00410DA1" w:rsidRPr="00B36D00">
        <w:rPr>
          <w:lang w:val="fr-FR"/>
        </w:rPr>
        <w:t xml:space="preserve">Exercer les fonctions relatives à la sécurité informatique du SIO </w:t>
      </w:r>
      <w:r w:rsidRPr="00B36D00">
        <w:rPr>
          <w:lang w:val="fr-FR"/>
        </w:rPr>
        <w:t>24</w:t>
      </w:r>
      <w:r w:rsidR="00410DA1" w:rsidRPr="00B36D00">
        <w:rPr>
          <w:lang w:val="fr-FR"/>
        </w:rPr>
        <w:t> heures sur 24</w:t>
      </w:r>
      <w:r w:rsidR="00C54B64" w:rsidRPr="00B36D00">
        <w:rPr>
          <w:lang w:val="fr-FR"/>
        </w:rPr>
        <w:t xml:space="preserve">, </w:t>
      </w:r>
      <w:r w:rsidRPr="00B36D00">
        <w:rPr>
          <w:lang w:val="fr-FR"/>
        </w:rPr>
        <w:t>7</w:t>
      </w:r>
      <w:r w:rsidR="00410DA1" w:rsidRPr="00B36D00">
        <w:rPr>
          <w:lang w:val="fr-FR"/>
        </w:rPr>
        <w:t xml:space="preserve"> jours sur 7 </w:t>
      </w:r>
      <w:r w:rsidRPr="00B36D00">
        <w:rPr>
          <w:lang w:val="fr-FR"/>
        </w:rPr>
        <w:t>(o</w:t>
      </w:r>
      <w:r w:rsidR="00410DA1" w:rsidRPr="00B36D00">
        <w:rPr>
          <w:lang w:val="fr-FR"/>
        </w:rPr>
        <w:t xml:space="preserve">u les déléguer à un service lui-même assuré </w:t>
      </w:r>
      <w:r w:rsidRPr="00B36D00">
        <w:rPr>
          <w:lang w:val="fr-FR"/>
        </w:rPr>
        <w:t>24</w:t>
      </w:r>
      <w:r w:rsidR="00410DA1" w:rsidRPr="00B36D00">
        <w:rPr>
          <w:lang w:val="fr-FR"/>
        </w:rPr>
        <w:t> heures sur 24</w:t>
      </w:r>
      <w:r w:rsidR="00C54B64" w:rsidRPr="00B36D00">
        <w:rPr>
          <w:lang w:val="fr-FR"/>
        </w:rPr>
        <w:t xml:space="preserve">, </w:t>
      </w:r>
      <w:r w:rsidRPr="00B36D00">
        <w:rPr>
          <w:lang w:val="fr-FR"/>
        </w:rPr>
        <w:t>7</w:t>
      </w:r>
      <w:r w:rsidR="00410DA1" w:rsidRPr="00B36D00">
        <w:rPr>
          <w:lang w:val="fr-FR"/>
        </w:rPr>
        <w:t> jours sur 7</w:t>
      </w:r>
      <w:r w:rsidRPr="00B36D00">
        <w:rPr>
          <w:lang w:val="fr-FR"/>
        </w:rPr>
        <w:t>).</w:t>
      </w:r>
    </w:p>
    <w:p w:rsidR="00061D65" w:rsidRPr="00B36D00" w:rsidRDefault="00D31347" w:rsidP="00FA6B61">
      <w:pPr>
        <w:pStyle w:val="WMOResList1"/>
        <w:rPr>
          <w:b/>
          <w:bCs/>
          <w:lang w:val="fr-FR"/>
        </w:rPr>
      </w:pPr>
      <w:r w:rsidRPr="00B36D00">
        <w:rPr>
          <w:b/>
          <w:bCs/>
          <w:lang w:val="fr-FR"/>
        </w:rPr>
        <w:t xml:space="preserve">Coordonnateur chargé </w:t>
      </w:r>
      <w:r w:rsidR="00B06404" w:rsidRPr="00B36D00">
        <w:rPr>
          <w:b/>
          <w:bCs/>
          <w:lang w:val="fr-FR"/>
        </w:rPr>
        <w:t>de la sécurité informatique</w:t>
      </w:r>
      <w:r w:rsidR="00410DA1" w:rsidRPr="00B36D00">
        <w:rPr>
          <w:b/>
          <w:bCs/>
          <w:lang w:val="fr-FR"/>
        </w:rPr>
        <w:t xml:space="preserve"> du SIO de l’OMM</w:t>
      </w:r>
    </w:p>
    <w:p w:rsidR="00061D65" w:rsidRPr="00B36D00" w:rsidRDefault="00FA6B61" w:rsidP="00061D65">
      <w:pPr>
        <w:pStyle w:val="WMOResList1"/>
        <w:rPr>
          <w:lang w:val="fr-FR"/>
        </w:rPr>
      </w:pPr>
      <w:r w:rsidRPr="00B36D00">
        <w:rPr>
          <w:lang w:val="fr-FR"/>
        </w:rPr>
        <w:tab/>
      </w:r>
      <w:r w:rsidR="00410DA1" w:rsidRPr="00B36D00">
        <w:rPr>
          <w:lang w:val="fr-FR"/>
        </w:rPr>
        <w:t xml:space="preserve">Le </w:t>
      </w:r>
      <w:r w:rsidR="00D31347" w:rsidRPr="00B36D00">
        <w:rPr>
          <w:lang w:val="fr-FR"/>
        </w:rPr>
        <w:t xml:space="preserve">coordonnateur chargé </w:t>
      </w:r>
      <w:r w:rsidR="00B06404" w:rsidRPr="00B36D00">
        <w:rPr>
          <w:lang w:val="fr-FR"/>
        </w:rPr>
        <w:t>de la sécurité informatique</w:t>
      </w:r>
      <w:r w:rsidR="00410DA1" w:rsidRPr="00B36D00">
        <w:rPr>
          <w:lang w:val="fr-FR"/>
        </w:rPr>
        <w:t xml:space="preserve"> du SIO</w:t>
      </w:r>
      <w:r w:rsidR="00B36D00">
        <w:rPr>
          <w:lang w:val="fr-FR"/>
        </w:rPr>
        <w:t xml:space="preserve"> </w:t>
      </w:r>
      <w:r w:rsidR="00410DA1" w:rsidRPr="00B36D00">
        <w:rPr>
          <w:lang w:val="fr-FR"/>
        </w:rPr>
        <w:t xml:space="preserve">dans le Secrétariat du PAM est désigné par le Secrétariat de l’OMM </w:t>
      </w:r>
      <w:r w:rsidR="00061D65" w:rsidRPr="00B36D00">
        <w:rPr>
          <w:lang w:val="fr-FR"/>
        </w:rPr>
        <w:t>(</w:t>
      </w:r>
      <w:r w:rsidR="00410DA1" w:rsidRPr="00B36D00">
        <w:rPr>
          <w:lang w:val="fr-FR"/>
        </w:rPr>
        <w:t xml:space="preserve">cette fonction n’est pas </w:t>
      </w:r>
      <w:r w:rsidR="00061D65" w:rsidRPr="00B36D00">
        <w:rPr>
          <w:lang w:val="fr-FR"/>
        </w:rPr>
        <w:t xml:space="preserve">nationale). </w:t>
      </w:r>
      <w:r w:rsidR="00410DA1" w:rsidRPr="00B36D00">
        <w:rPr>
          <w:lang w:val="fr-FR"/>
        </w:rPr>
        <w:t>Ce c</w:t>
      </w:r>
      <w:r w:rsidR="00DF1BD4" w:rsidRPr="00B36D00">
        <w:rPr>
          <w:lang w:val="fr-FR"/>
        </w:rPr>
        <w:t>oordonnateur</w:t>
      </w:r>
      <w:r w:rsidR="00410DA1" w:rsidRPr="00B36D00">
        <w:rPr>
          <w:lang w:val="fr-FR"/>
        </w:rPr>
        <w:t xml:space="preserve"> assure la liaison entre les c</w:t>
      </w:r>
      <w:r w:rsidR="00DF1BD4" w:rsidRPr="00B36D00">
        <w:rPr>
          <w:lang w:val="fr-FR"/>
        </w:rPr>
        <w:t>oordonnateur</w:t>
      </w:r>
      <w:r w:rsidR="00410DA1" w:rsidRPr="00B36D00">
        <w:rPr>
          <w:lang w:val="fr-FR"/>
        </w:rPr>
        <w:t xml:space="preserve">s principaux </w:t>
      </w:r>
      <w:r w:rsidR="00D31347" w:rsidRPr="00B36D00">
        <w:rPr>
          <w:lang w:val="fr-FR"/>
        </w:rPr>
        <w:t xml:space="preserve">chargés </w:t>
      </w:r>
      <w:r w:rsidR="00B06404" w:rsidRPr="00B36D00">
        <w:rPr>
          <w:lang w:val="fr-FR"/>
        </w:rPr>
        <w:t>de la sécurité informatique</w:t>
      </w:r>
      <w:r w:rsidR="00410DA1" w:rsidRPr="00B36D00">
        <w:rPr>
          <w:lang w:val="fr-FR"/>
        </w:rPr>
        <w:t xml:space="preserve"> du SIO et les c</w:t>
      </w:r>
      <w:r w:rsidR="00DF1BD4" w:rsidRPr="00B36D00">
        <w:rPr>
          <w:lang w:val="fr-FR"/>
        </w:rPr>
        <w:t>oordonnateur</w:t>
      </w:r>
      <w:r w:rsidR="00410DA1" w:rsidRPr="00B36D00">
        <w:rPr>
          <w:lang w:val="fr-FR"/>
        </w:rPr>
        <w:t xml:space="preserve">s </w:t>
      </w:r>
      <w:r w:rsidR="00D31347" w:rsidRPr="00B36D00">
        <w:rPr>
          <w:lang w:val="fr-FR"/>
        </w:rPr>
        <w:t xml:space="preserve">chargés </w:t>
      </w:r>
      <w:r w:rsidR="00B06404" w:rsidRPr="00B36D00">
        <w:rPr>
          <w:lang w:val="fr-FR"/>
        </w:rPr>
        <w:t>de la sécurité informatique</w:t>
      </w:r>
      <w:r w:rsidR="00410DA1" w:rsidRPr="00B36D00">
        <w:rPr>
          <w:lang w:val="fr-FR"/>
        </w:rPr>
        <w:t xml:space="preserve"> du SIO des CMSI</w:t>
      </w:r>
      <w:r w:rsidR="00061D65" w:rsidRPr="00B36D00">
        <w:rPr>
          <w:lang w:val="fr-FR"/>
        </w:rPr>
        <w:t>.</w:t>
      </w:r>
    </w:p>
    <w:p w:rsidR="00061D65" w:rsidRPr="00B36D00" w:rsidRDefault="00C34C41" w:rsidP="00061D65">
      <w:pPr>
        <w:pStyle w:val="WMOResList1"/>
        <w:rPr>
          <w:lang w:val="fr-FR"/>
        </w:rPr>
      </w:pPr>
      <w:r>
        <w:rPr>
          <w:lang w:val="fr-FR"/>
        </w:rPr>
        <w:tab/>
      </w:r>
      <w:r w:rsidR="00410DA1" w:rsidRPr="00B36D00">
        <w:rPr>
          <w:lang w:val="fr-FR"/>
        </w:rPr>
        <w:t>Outre des travaux de secrétariat</w:t>
      </w:r>
      <w:r w:rsidR="00061D65" w:rsidRPr="00B36D00">
        <w:rPr>
          <w:lang w:val="fr-FR"/>
        </w:rPr>
        <w:t>,</w:t>
      </w:r>
      <w:r w:rsidR="00410DA1" w:rsidRPr="00B36D00">
        <w:rPr>
          <w:lang w:val="fr-FR"/>
        </w:rPr>
        <w:t xml:space="preserve"> les fonctions des c</w:t>
      </w:r>
      <w:r w:rsidR="00DF1BD4" w:rsidRPr="00B36D00">
        <w:rPr>
          <w:lang w:val="fr-FR"/>
        </w:rPr>
        <w:t>oordonnateur</w:t>
      </w:r>
      <w:r w:rsidR="00410DA1" w:rsidRPr="00B36D00">
        <w:rPr>
          <w:lang w:val="fr-FR"/>
        </w:rPr>
        <w:t xml:space="preserve">s </w:t>
      </w:r>
      <w:r w:rsidR="00D31347" w:rsidRPr="00B36D00">
        <w:rPr>
          <w:lang w:val="fr-FR"/>
        </w:rPr>
        <w:t xml:space="preserve">chargés </w:t>
      </w:r>
      <w:r w:rsidR="00B06404" w:rsidRPr="00B36D00">
        <w:rPr>
          <w:lang w:val="fr-FR"/>
        </w:rPr>
        <w:t>de la sécurité informatique</w:t>
      </w:r>
      <w:r w:rsidR="00410DA1" w:rsidRPr="00B36D00">
        <w:rPr>
          <w:lang w:val="fr-FR"/>
        </w:rPr>
        <w:t xml:space="preserve"> du SIO de l’OMM sont les suivantes</w:t>
      </w:r>
      <w:r w:rsidR="00061D65" w:rsidRPr="00B36D00">
        <w:rPr>
          <w:lang w:val="fr-FR"/>
        </w:rPr>
        <w:t>:</w:t>
      </w:r>
    </w:p>
    <w:p w:rsidR="00061D65" w:rsidRPr="00B36D00" w:rsidRDefault="00061D65" w:rsidP="00FA6B61">
      <w:pPr>
        <w:pStyle w:val="WMOResList1"/>
        <w:rPr>
          <w:lang w:val="fr-FR"/>
        </w:rPr>
      </w:pPr>
      <w:r w:rsidRPr="00B36D00">
        <w:rPr>
          <w:lang w:val="fr-FR"/>
        </w:rPr>
        <w:t>a)</w:t>
      </w:r>
      <w:r w:rsidRPr="00B36D00">
        <w:rPr>
          <w:lang w:val="fr-FR"/>
        </w:rPr>
        <w:tab/>
      </w:r>
      <w:r w:rsidR="004A7EB2" w:rsidRPr="00B36D00">
        <w:rPr>
          <w:lang w:val="fr-FR"/>
        </w:rPr>
        <w:t>Dialoguer avec le Secrétariat de l’OMM et les c</w:t>
      </w:r>
      <w:r w:rsidR="00DF1BD4" w:rsidRPr="00B36D00">
        <w:rPr>
          <w:lang w:val="fr-FR"/>
        </w:rPr>
        <w:t>oordonnateur</w:t>
      </w:r>
      <w:r w:rsidR="004A7EB2" w:rsidRPr="00B36D00">
        <w:rPr>
          <w:lang w:val="fr-FR"/>
        </w:rPr>
        <w:t xml:space="preserve">s </w:t>
      </w:r>
      <w:r w:rsidR="00D31347" w:rsidRPr="00B36D00">
        <w:rPr>
          <w:lang w:val="fr-FR"/>
        </w:rPr>
        <w:t xml:space="preserve">chargés </w:t>
      </w:r>
      <w:r w:rsidR="00B06404" w:rsidRPr="00B36D00">
        <w:rPr>
          <w:lang w:val="fr-FR"/>
        </w:rPr>
        <w:t>de la sécurité informatique</w:t>
      </w:r>
      <w:r w:rsidR="004A7EB2" w:rsidRPr="00B36D00">
        <w:rPr>
          <w:lang w:val="fr-FR"/>
        </w:rPr>
        <w:t xml:space="preserve"> des CMSI au nom de l’OM</w:t>
      </w:r>
      <w:r w:rsidR="00247257" w:rsidRPr="00B36D00">
        <w:rPr>
          <w:lang w:val="fr-FR"/>
        </w:rPr>
        <w:t>M à propos des problèmes relatif</w:t>
      </w:r>
      <w:r w:rsidR="004A7EB2" w:rsidRPr="00B36D00">
        <w:rPr>
          <w:lang w:val="fr-FR"/>
        </w:rPr>
        <w:t>s à la sécurité informatique du SIO</w:t>
      </w:r>
      <w:r w:rsidRPr="00B36D00">
        <w:rPr>
          <w:lang w:val="fr-FR"/>
        </w:rPr>
        <w:t>;</w:t>
      </w:r>
    </w:p>
    <w:p w:rsidR="00061D65" w:rsidRPr="00B36D00" w:rsidRDefault="00061D65" w:rsidP="00061D65">
      <w:pPr>
        <w:pStyle w:val="WMOResList1"/>
        <w:rPr>
          <w:lang w:val="fr-FR"/>
        </w:rPr>
      </w:pPr>
      <w:r w:rsidRPr="00B36D00">
        <w:rPr>
          <w:lang w:val="fr-FR"/>
        </w:rPr>
        <w:t>b)</w:t>
      </w:r>
      <w:r w:rsidRPr="00B36D00">
        <w:rPr>
          <w:lang w:val="fr-FR"/>
        </w:rPr>
        <w:tab/>
      </w:r>
      <w:r w:rsidR="00247257" w:rsidRPr="00B36D00">
        <w:rPr>
          <w:lang w:val="fr-FR"/>
        </w:rPr>
        <w:t>Prépar</w:t>
      </w:r>
      <w:r w:rsidR="004A7EB2" w:rsidRPr="00B36D00">
        <w:rPr>
          <w:lang w:val="fr-FR"/>
        </w:rPr>
        <w:t>er les c</w:t>
      </w:r>
      <w:r w:rsidR="00DF1BD4" w:rsidRPr="00B36D00">
        <w:rPr>
          <w:lang w:val="fr-FR"/>
        </w:rPr>
        <w:t>oordonnateur</w:t>
      </w:r>
      <w:r w:rsidR="004A7EB2" w:rsidRPr="00B36D00">
        <w:rPr>
          <w:lang w:val="fr-FR"/>
        </w:rPr>
        <w:t xml:space="preserve">s principaux </w:t>
      </w:r>
      <w:r w:rsidR="00D31347" w:rsidRPr="00B36D00">
        <w:rPr>
          <w:lang w:val="fr-FR"/>
        </w:rPr>
        <w:t xml:space="preserve">chargés </w:t>
      </w:r>
      <w:r w:rsidR="00B06404" w:rsidRPr="00B36D00">
        <w:rPr>
          <w:lang w:val="fr-FR"/>
        </w:rPr>
        <w:t>de la sécurité informatique</w:t>
      </w:r>
      <w:r w:rsidR="004A7EB2" w:rsidRPr="00B36D00">
        <w:rPr>
          <w:lang w:val="fr-FR"/>
        </w:rPr>
        <w:t xml:space="preserve"> du SIO au sein des CMSI à exercer leurs fonctions relatives à la sécurité informatique du SIO</w:t>
      </w:r>
      <w:r w:rsidRPr="00B36D00">
        <w:rPr>
          <w:lang w:val="fr-FR"/>
        </w:rPr>
        <w:t>;</w:t>
      </w:r>
    </w:p>
    <w:p w:rsidR="00061D65" w:rsidRPr="00B36D00" w:rsidRDefault="00061D65" w:rsidP="00061D65">
      <w:pPr>
        <w:pStyle w:val="WMOResList1"/>
        <w:rPr>
          <w:lang w:val="fr-FR"/>
        </w:rPr>
      </w:pPr>
      <w:r w:rsidRPr="00B36D00">
        <w:rPr>
          <w:lang w:val="fr-FR"/>
        </w:rPr>
        <w:t>c)</w:t>
      </w:r>
      <w:r w:rsidRPr="00B36D00">
        <w:rPr>
          <w:lang w:val="fr-FR"/>
        </w:rPr>
        <w:tab/>
      </w:r>
      <w:r w:rsidR="004A7EB2" w:rsidRPr="00B36D00">
        <w:rPr>
          <w:lang w:val="fr-FR"/>
        </w:rPr>
        <w:t>Recevoir des notifications sur les incidents relatifs à la sécurité informatique du SIO, des éléments d’information et d’autres informations pertinentes émanant des c</w:t>
      </w:r>
      <w:r w:rsidR="00DF1BD4" w:rsidRPr="00B36D00">
        <w:rPr>
          <w:lang w:val="fr-FR"/>
        </w:rPr>
        <w:t>oordonnateur</w:t>
      </w:r>
      <w:r w:rsidR="004A7EB2" w:rsidRPr="00B36D00">
        <w:rPr>
          <w:lang w:val="fr-FR"/>
        </w:rPr>
        <w:t xml:space="preserve">s </w:t>
      </w:r>
      <w:r w:rsidR="00D31347" w:rsidRPr="00B36D00">
        <w:rPr>
          <w:lang w:val="fr-FR"/>
        </w:rPr>
        <w:t xml:space="preserve">chargés </w:t>
      </w:r>
      <w:r w:rsidR="00B06404" w:rsidRPr="00B36D00">
        <w:rPr>
          <w:lang w:val="fr-FR"/>
        </w:rPr>
        <w:t>de la sécurité informatique</w:t>
      </w:r>
      <w:r w:rsidR="004A7EB2" w:rsidRPr="00B36D00">
        <w:rPr>
          <w:lang w:val="fr-FR"/>
        </w:rPr>
        <w:t xml:space="preserve"> des CMSI, conformément aux protocoles établis</w:t>
      </w:r>
      <w:r w:rsidRPr="00B36D00">
        <w:rPr>
          <w:lang w:val="fr-FR"/>
        </w:rPr>
        <w:t>;</w:t>
      </w:r>
    </w:p>
    <w:p w:rsidR="00061D65" w:rsidRPr="00B36D00" w:rsidRDefault="00061D65" w:rsidP="00061D65">
      <w:pPr>
        <w:pStyle w:val="WMOResList1"/>
        <w:rPr>
          <w:lang w:val="fr-FR"/>
        </w:rPr>
      </w:pPr>
      <w:r w:rsidRPr="00B36D00">
        <w:rPr>
          <w:lang w:val="fr-FR"/>
        </w:rPr>
        <w:t>d)</w:t>
      </w:r>
      <w:r w:rsidRPr="00B36D00">
        <w:rPr>
          <w:lang w:val="fr-FR"/>
        </w:rPr>
        <w:tab/>
      </w:r>
      <w:r w:rsidR="004A7EB2" w:rsidRPr="00B36D00">
        <w:rPr>
          <w:lang w:val="fr-FR"/>
        </w:rPr>
        <w:t xml:space="preserve">Diffuser </w:t>
      </w:r>
      <w:r w:rsidR="00247257" w:rsidRPr="00B36D00">
        <w:rPr>
          <w:lang w:val="fr-FR"/>
        </w:rPr>
        <w:t>d</w:t>
      </w:r>
      <w:r w:rsidR="004A7EB2" w:rsidRPr="00B36D00">
        <w:rPr>
          <w:lang w:val="fr-FR"/>
        </w:rPr>
        <w:t>es notifications sur les incidents relatifs à la sécurité informatique du SIO, les éléments d’information et d’autres informations pertinentes</w:t>
      </w:r>
      <w:r w:rsidR="00247257" w:rsidRPr="00B36D00">
        <w:rPr>
          <w:lang w:val="fr-FR"/>
        </w:rPr>
        <w:t xml:space="preserve"> fournies par les coordonnateurs chargés de la sécurité informatique des CMSI</w:t>
      </w:r>
      <w:r w:rsidR="004A7EB2" w:rsidRPr="00B36D00">
        <w:rPr>
          <w:lang w:val="fr-FR"/>
        </w:rPr>
        <w:t>, conformément aux protocoles établis</w:t>
      </w:r>
      <w:r w:rsidRPr="00B36D00">
        <w:rPr>
          <w:lang w:val="fr-FR"/>
        </w:rPr>
        <w:t>;</w:t>
      </w:r>
    </w:p>
    <w:p w:rsidR="00061D65" w:rsidRPr="00B36D00" w:rsidRDefault="00061D65" w:rsidP="00061D65">
      <w:pPr>
        <w:pStyle w:val="WMOResList1"/>
        <w:rPr>
          <w:lang w:val="fr-FR"/>
        </w:rPr>
      </w:pPr>
      <w:r w:rsidRPr="00B36D00">
        <w:rPr>
          <w:lang w:val="fr-FR"/>
        </w:rPr>
        <w:t>e)</w:t>
      </w:r>
      <w:r w:rsidRPr="00B36D00">
        <w:rPr>
          <w:lang w:val="fr-FR"/>
        </w:rPr>
        <w:tab/>
      </w:r>
      <w:r w:rsidR="004A7EB2" w:rsidRPr="00B36D00">
        <w:rPr>
          <w:lang w:val="fr-FR"/>
        </w:rPr>
        <w:t xml:space="preserve">Servir d’organe </w:t>
      </w:r>
      <w:r w:rsidR="00D77BDE" w:rsidRPr="00B36D00">
        <w:rPr>
          <w:lang w:val="fr-FR"/>
        </w:rPr>
        <w:t xml:space="preserve">central </w:t>
      </w:r>
      <w:r w:rsidR="004A7EB2" w:rsidRPr="00B36D00">
        <w:rPr>
          <w:lang w:val="fr-FR"/>
        </w:rPr>
        <w:t>de coordination pendant un incident relatif à la sécurité informatique du SIO en gérant la communication entre les centres touchés (ou potentiellement touchés) et d’autres centres non touchés</w:t>
      </w:r>
      <w:r w:rsidRPr="00B36D00">
        <w:rPr>
          <w:lang w:val="fr-FR"/>
        </w:rPr>
        <w:t>;</w:t>
      </w:r>
    </w:p>
    <w:p w:rsidR="00061D65" w:rsidRPr="00B36D00" w:rsidRDefault="00061D65" w:rsidP="00061D65">
      <w:pPr>
        <w:pStyle w:val="WMOResList1"/>
        <w:rPr>
          <w:lang w:val="fr-FR"/>
        </w:rPr>
      </w:pPr>
      <w:r w:rsidRPr="00B36D00">
        <w:rPr>
          <w:lang w:val="fr-FR"/>
        </w:rPr>
        <w:t>f)</w:t>
      </w:r>
      <w:r w:rsidRPr="00B36D00">
        <w:rPr>
          <w:lang w:val="fr-FR"/>
        </w:rPr>
        <w:tab/>
      </w:r>
      <w:r w:rsidR="005E5E10" w:rsidRPr="00B36D00">
        <w:rPr>
          <w:lang w:val="fr-FR"/>
        </w:rPr>
        <w:t>Exercer 24 heures sur 24 et 7 jours sur 7 le service des c</w:t>
      </w:r>
      <w:r w:rsidR="00DF1BD4" w:rsidRPr="00B36D00">
        <w:rPr>
          <w:lang w:val="fr-FR"/>
        </w:rPr>
        <w:t>oordonnateur</w:t>
      </w:r>
      <w:r w:rsidR="005E5E10" w:rsidRPr="00B36D00">
        <w:rPr>
          <w:lang w:val="fr-FR"/>
        </w:rPr>
        <w:t xml:space="preserve">s </w:t>
      </w:r>
      <w:r w:rsidR="00D31347" w:rsidRPr="00B36D00">
        <w:rPr>
          <w:lang w:val="fr-FR"/>
        </w:rPr>
        <w:t xml:space="preserve">chargés </w:t>
      </w:r>
      <w:r w:rsidR="00B06404" w:rsidRPr="00B36D00">
        <w:rPr>
          <w:lang w:val="fr-FR"/>
        </w:rPr>
        <w:t>de la sécurité informatique</w:t>
      </w:r>
      <w:r w:rsidR="005E5E10" w:rsidRPr="00B36D00">
        <w:rPr>
          <w:lang w:val="fr-FR"/>
        </w:rPr>
        <w:t xml:space="preserve"> du SIO de l’OMM, tel que décrit à l’annexe E du </w:t>
      </w:r>
      <w:r w:rsidRPr="00B36D00">
        <w:rPr>
          <w:i/>
          <w:lang w:val="fr-FR"/>
        </w:rPr>
        <w:t>Guide</w:t>
      </w:r>
      <w:r w:rsidR="005E5E10" w:rsidRPr="00B36D00">
        <w:rPr>
          <w:i/>
          <w:lang w:val="fr-FR"/>
        </w:rPr>
        <w:t xml:space="preserve"> du Système d’information de l’OMM</w:t>
      </w:r>
      <w:r w:rsidRPr="00B36D00">
        <w:rPr>
          <w:lang w:val="fr-FR"/>
        </w:rPr>
        <w:t>;</w:t>
      </w:r>
    </w:p>
    <w:p w:rsidR="00061D65" w:rsidRPr="00B36D00" w:rsidRDefault="00061D65" w:rsidP="00061D65">
      <w:pPr>
        <w:pStyle w:val="WMOResList1"/>
        <w:rPr>
          <w:lang w:val="fr-FR"/>
        </w:rPr>
      </w:pPr>
      <w:r w:rsidRPr="00B36D00">
        <w:rPr>
          <w:lang w:val="fr-FR"/>
        </w:rPr>
        <w:t>g)</w:t>
      </w:r>
      <w:r w:rsidRPr="00B36D00">
        <w:rPr>
          <w:lang w:val="fr-FR"/>
        </w:rPr>
        <w:tab/>
      </w:r>
      <w:r w:rsidR="005E5E10" w:rsidRPr="00B36D00">
        <w:rPr>
          <w:lang w:val="fr-FR"/>
        </w:rPr>
        <w:t>Tenir à jour la liste des coordonnées pour les c</w:t>
      </w:r>
      <w:r w:rsidR="00DF1BD4" w:rsidRPr="00B36D00">
        <w:rPr>
          <w:lang w:val="fr-FR"/>
        </w:rPr>
        <w:t>oordonnateur</w:t>
      </w:r>
      <w:r w:rsidR="005E5E10" w:rsidRPr="00B36D00">
        <w:rPr>
          <w:lang w:val="fr-FR"/>
        </w:rPr>
        <w:t xml:space="preserve">s chargés </w:t>
      </w:r>
      <w:r w:rsidR="00B06404" w:rsidRPr="00B36D00">
        <w:rPr>
          <w:lang w:val="fr-FR"/>
        </w:rPr>
        <w:t>de la sécurité informatique</w:t>
      </w:r>
      <w:r w:rsidR="005E5E10" w:rsidRPr="00B36D00">
        <w:rPr>
          <w:lang w:val="fr-FR"/>
        </w:rPr>
        <w:t xml:space="preserve"> du SIO</w:t>
      </w:r>
      <w:r w:rsidRPr="00B36D00">
        <w:rPr>
          <w:lang w:val="fr-FR"/>
        </w:rPr>
        <w:t>.</w:t>
      </w:r>
    </w:p>
    <w:p w:rsidR="00061D65" w:rsidRPr="00B36D00" w:rsidRDefault="006654AC" w:rsidP="00FA6B61">
      <w:pPr>
        <w:pStyle w:val="WMOResList1"/>
        <w:keepNext/>
        <w:rPr>
          <w:b/>
          <w:bCs/>
          <w:lang w:val="fr-FR"/>
        </w:rPr>
      </w:pPr>
      <w:r w:rsidRPr="00B36D00">
        <w:rPr>
          <w:b/>
          <w:bCs/>
          <w:lang w:val="fr-FR"/>
        </w:rPr>
        <w:t>C</w:t>
      </w:r>
      <w:r w:rsidR="00DF1BD4" w:rsidRPr="00B36D00">
        <w:rPr>
          <w:b/>
          <w:bCs/>
          <w:lang w:val="fr-FR"/>
        </w:rPr>
        <w:t>oordonnateur</w:t>
      </w:r>
      <w:r w:rsidRPr="00B36D00">
        <w:rPr>
          <w:b/>
          <w:bCs/>
          <w:lang w:val="fr-FR"/>
        </w:rPr>
        <w:t xml:space="preserve">s </w:t>
      </w:r>
      <w:r w:rsidR="00D31347" w:rsidRPr="00B36D00">
        <w:rPr>
          <w:b/>
          <w:bCs/>
          <w:lang w:val="fr-FR"/>
        </w:rPr>
        <w:t xml:space="preserve">chargés </w:t>
      </w:r>
      <w:r w:rsidR="00B06404" w:rsidRPr="00B36D00">
        <w:rPr>
          <w:b/>
          <w:bCs/>
          <w:lang w:val="fr-FR"/>
        </w:rPr>
        <w:t>de la sécurité informatique</w:t>
      </w:r>
      <w:r w:rsidRPr="00B36D00">
        <w:rPr>
          <w:b/>
          <w:bCs/>
          <w:lang w:val="fr-FR"/>
        </w:rPr>
        <w:t xml:space="preserve"> du SIO des CMSI</w:t>
      </w:r>
    </w:p>
    <w:p w:rsidR="00061D65" w:rsidRPr="00B36D00" w:rsidRDefault="00FA6B61" w:rsidP="00061D65">
      <w:pPr>
        <w:pStyle w:val="WMOResList1"/>
        <w:rPr>
          <w:lang w:val="fr-FR"/>
        </w:rPr>
      </w:pPr>
      <w:r w:rsidRPr="00B36D00">
        <w:rPr>
          <w:lang w:val="fr-FR"/>
        </w:rPr>
        <w:tab/>
      </w:r>
      <w:r w:rsidR="006654AC" w:rsidRPr="00B36D00">
        <w:rPr>
          <w:lang w:val="fr-FR"/>
        </w:rPr>
        <w:t>Les c</w:t>
      </w:r>
      <w:r w:rsidR="00DF1BD4" w:rsidRPr="00B36D00">
        <w:rPr>
          <w:lang w:val="fr-FR"/>
        </w:rPr>
        <w:t>oordonnateur</w:t>
      </w:r>
      <w:r w:rsidR="006654AC" w:rsidRPr="00B36D00">
        <w:rPr>
          <w:lang w:val="fr-FR"/>
        </w:rPr>
        <w:t xml:space="preserve">s </w:t>
      </w:r>
      <w:r w:rsidR="00D31347" w:rsidRPr="00B36D00">
        <w:rPr>
          <w:lang w:val="fr-FR"/>
        </w:rPr>
        <w:t xml:space="preserve">chargés </w:t>
      </w:r>
      <w:r w:rsidR="00B06404" w:rsidRPr="00B36D00">
        <w:rPr>
          <w:lang w:val="fr-FR"/>
        </w:rPr>
        <w:t>de la sécurité informatique</w:t>
      </w:r>
      <w:r w:rsidR="006654AC" w:rsidRPr="00B36D00">
        <w:rPr>
          <w:lang w:val="fr-FR"/>
        </w:rPr>
        <w:t xml:space="preserve"> du CMIS sont désignés par les représentants permanents des pays membres de l’OMM qui exploitent un CMIS</w:t>
      </w:r>
      <w:r w:rsidR="00061D65" w:rsidRPr="00B36D00">
        <w:rPr>
          <w:lang w:val="fr-FR"/>
        </w:rPr>
        <w:t xml:space="preserve">. </w:t>
      </w:r>
      <w:r w:rsidR="009E51B4" w:rsidRPr="00B36D00">
        <w:rPr>
          <w:lang w:val="fr-FR"/>
        </w:rPr>
        <w:t>Ces c</w:t>
      </w:r>
      <w:r w:rsidR="00DF1BD4" w:rsidRPr="00B36D00">
        <w:rPr>
          <w:lang w:val="fr-FR"/>
        </w:rPr>
        <w:t>oordonnateur</w:t>
      </w:r>
      <w:r w:rsidR="009E51B4" w:rsidRPr="00B36D00">
        <w:rPr>
          <w:lang w:val="fr-FR"/>
        </w:rPr>
        <w:t>s assurent la liaison avec le c</w:t>
      </w:r>
      <w:r w:rsidR="00DF1BD4" w:rsidRPr="00B36D00">
        <w:rPr>
          <w:lang w:val="fr-FR"/>
        </w:rPr>
        <w:t>oordonnateur</w:t>
      </w:r>
      <w:r w:rsidR="009E51B4" w:rsidRPr="00B36D00">
        <w:rPr>
          <w:lang w:val="fr-FR"/>
        </w:rPr>
        <w:t xml:space="preserve"> pour la sécurité informatique du SIO de l’OMM</w:t>
      </w:r>
      <w:r w:rsidR="0005557B" w:rsidRPr="00B36D00">
        <w:rPr>
          <w:lang w:val="fr-FR"/>
        </w:rPr>
        <w:t xml:space="preserve"> (le Secré</w:t>
      </w:r>
      <w:r w:rsidR="00061D65" w:rsidRPr="00B36D00">
        <w:rPr>
          <w:lang w:val="fr-FR"/>
        </w:rPr>
        <w:t>tariat</w:t>
      </w:r>
      <w:r w:rsidR="0005557B" w:rsidRPr="00B36D00">
        <w:rPr>
          <w:lang w:val="fr-FR"/>
        </w:rPr>
        <w:t xml:space="preserve"> de OMM</w:t>
      </w:r>
      <w:r w:rsidR="00061D65" w:rsidRPr="00B36D00">
        <w:rPr>
          <w:lang w:val="fr-FR"/>
        </w:rPr>
        <w:t xml:space="preserve">) </w:t>
      </w:r>
      <w:r w:rsidR="0005557B" w:rsidRPr="00B36D00">
        <w:rPr>
          <w:lang w:val="fr-FR"/>
        </w:rPr>
        <w:t>et d’autres c</w:t>
      </w:r>
      <w:r w:rsidR="00DF1BD4" w:rsidRPr="00B36D00">
        <w:rPr>
          <w:lang w:val="fr-FR"/>
        </w:rPr>
        <w:t>oordonnateur</w:t>
      </w:r>
      <w:r w:rsidR="0005557B" w:rsidRPr="00B36D00">
        <w:rPr>
          <w:lang w:val="fr-FR"/>
        </w:rPr>
        <w:t>s principaux pour la sécurité informatique du SIO</w:t>
      </w:r>
      <w:r w:rsidR="00061D65" w:rsidRPr="00B36D00">
        <w:rPr>
          <w:lang w:val="fr-FR"/>
        </w:rPr>
        <w:t>.</w:t>
      </w:r>
    </w:p>
    <w:p w:rsidR="00061D65" w:rsidRPr="00B36D00" w:rsidRDefault="00C34C41" w:rsidP="00061D65">
      <w:pPr>
        <w:pStyle w:val="WMOResList1"/>
        <w:rPr>
          <w:lang w:val="fr-FR"/>
        </w:rPr>
      </w:pPr>
      <w:r>
        <w:rPr>
          <w:lang w:val="fr-FR"/>
        </w:rPr>
        <w:tab/>
      </w:r>
      <w:r w:rsidR="0005557B" w:rsidRPr="00B36D00">
        <w:rPr>
          <w:lang w:val="fr-FR"/>
        </w:rPr>
        <w:t>Les fonctions des c</w:t>
      </w:r>
      <w:r w:rsidR="00DF1BD4" w:rsidRPr="00B36D00">
        <w:rPr>
          <w:lang w:val="fr-FR"/>
        </w:rPr>
        <w:t>oordonnateur</w:t>
      </w:r>
      <w:r w:rsidR="0005557B" w:rsidRPr="00B36D00">
        <w:rPr>
          <w:lang w:val="fr-FR"/>
        </w:rPr>
        <w:t xml:space="preserve">s </w:t>
      </w:r>
      <w:r w:rsidR="00D31347" w:rsidRPr="00B36D00">
        <w:rPr>
          <w:lang w:val="fr-FR"/>
        </w:rPr>
        <w:t xml:space="preserve">chargés </w:t>
      </w:r>
      <w:r w:rsidR="00B06404" w:rsidRPr="00B36D00">
        <w:rPr>
          <w:lang w:val="fr-FR"/>
        </w:rPr>
        <w:t>de la sécurité informatique</w:t>
      </w:r>
      <w:r w:rsidR="0005557B" w:rsidRPr="00B36D00">
        <w:rPr>
          <w:lang w:val="fr-FR"/>
        </w:rPr>
        <w:t xml:space="preserve"> des CMSI sont les suivantes</w:t>
      </w:r>
      <w:r w:rsidR="00061D65" w:rsidRPr="00B36D00">
        <w:rPr>
          <w:lang w:val="fr-FR"/>
        </w:rPr>
        <w:t>:</w:t>
      </w:r>
    </w:p>
    <w:p w:rsidR="00061D65" w:rsidRPr="00B36D00" w:rsidRDefault="00061D65" w:rsidP="00FA6B61">
      <w:pPr>
        <w:pStyle w:val="WMOResList1"/>
        <w:rPr>
          <w:lang w:val="fr-FR"/>
        </w:rPr>
      </w:pPr>
      <w:r w:rsidRPr="00B36D00">
        <w:rPr>
          <w:lang w:val="fr-FR"/>
        </w:rPr>
        <w:lastRenderedPageBreak/>
        <w:t xml:space="preserve">a) </w:t>
      </w:r>
      <w:r w:rsidRPr="00B36D00">
        <w:rPr>
          <w:lang w:val="fr-FR"/>
        </w:rPr>
        <w:tab/>
      </w:r>
      <w:r w:rsidR="00FB3DA5" w:rsidRPr="00B36D00">
        <w:rPr>
          <w:lang w:val="fr-FR"/>
        </w:rPr>
        <w:t xml:space="preserve">Recevoir des notifications à propos des modifications apportées au </w:t>
      </w:r>
      <w:r w:rsidR="00FB3DA5" w:rsidRPr="00B36D00">
        <w:rPr>
          <w:i/>
          <w:lang w:val="fr-FR"/>
        </w:rPr>
        <w:t>Guide to Information Technology Security</w:t>
      </w:r>
      <w:r w:rsidR="00FB3DA5" w:rsidRPr="00B36D00">
        <w:rPr>
          <w:lang w:val="fr-FR"/>
        </w:rPr>
        <w:t xml:space="preserve"> (WMO-No. 1115) et aux procédures et directives connexes, et transmettre ces informations dans leur État ou leur territoire</w:t>
      </w:r>
      <w:r w:rsidRPr="00B36D00">
        <w:rPr>
          <w:lang w:val="fr-FR"/>
        </w:rPr>
        <w:t>;</w:t>
      </w:r>
    </w:p>
    <w:p w:rsidR="00061D65" w:rsidRPr="00B36D00" w:rsidRDefault="00061D65" w:rsidP="00FA6B61">
      <w:pPr>
        <w:pStyle w:val="WMOResList1"/>
        <w:rPr>
          <w:lang w:val="fr-FR"/>
        </w:rPr>
      </w:pPr>
      <w:r w:rsidRPr="00B36D00">
        <w:rPr>
          <w:lang w:val="fr-FR"/>
        </w:rPr>
        <w:t xml:space="preserve">b) </w:t>
      </w:r>
      <w:r w:rsidRPr="00B36D00">
        <w:rPr>
          <w:lang w:val="fr-FR"/>
        </w:rPr>
        <w:tab/>
      </w:r>
      <w:r w:rsidR="00FB3DA5" w:rsidRPr="00B36D00">
        <w:rPr>
          <w:lang w:val="fr-FR"/>
        </w:rPr>
        <w:t>Commenter les modifications apportées à la sécurité informatique du SIO, telle</w:t>
      </w:r>
      <w:r w:rsidR="00247257" w:rsidRPr="00B36D00">
        <w:rPr>
          <w:lang w:val="fr-FR"/>
        </w:rPr>
        <w:t>s</w:t>
      </w:r>
      <w:r w:rsidR="00FB3DA5" w:rsidRPr="00B36D00">
        <w:rPr>
          <w:lang w:val="fr-FR"/>
        </w:rPr>
        <w:t xml:space="preserve"> qu’elle</w:t>
      </w:r>
      <w:r w:rsidR="00247257" w:rsidRPr="00B36D00">
        <w:rPr>
          <w:lang w:val="fr-FR"/>
        </w:rPr>
        <w:t>s</w:t>
      </w:r>
      <w:r w:rsidR="00FB3DA5" w:rsidRPr="00B36D00">
        <w:rPr>
          <w:lang w:val="fr-FR"/>
        </w:rPr>
        <w:t xml:space="preserve"> </w:t>
      </w:r>
      <w:r w:rsidR="00247257" w:rsidRPr="00B36D00">
        <w:rPr>
          <w:lang w:val="fr-FR"/>
        </w:rPr>
        <w:t>sont</w:t>
      </w:r>
      <w:r w:rsidR="00FB3DA5" w:rsidRPr="00B36D00">
        <w:rPr>
          <w:lang w:val="fr-FR"/>
        </w:rPr>
        <w:t xml:space="preserve"> définie</w:t>
      </w:r>
      <w:r w:rsidR="00247257" w:rsidRPr="00B36D00">
        <w:rPr>
          <w:lang w:val="fr-FR"/>
        </w:rPr>
        <w:t>s</w:t>
      </w:r>
      <w:r w:rsidR="00FB3DA5" w:rsidRPr="00B36D00">
        <w:rPr>
          <w:lang w:val="fr-FR"/>
        </w:rPr>
        <w:t xml:space="preserve"> dans le </w:t>
      </w:r>
      <w:r w:rsidR="00FB3DA5" w:rsidRPr="00B36D00">
        <w:rPr>
          <w:i/>
          <w:lang w:val="fr-FR"/>
        </w:rPr>
        <w:t>Guide to Information Technology Security</w:t>
      </w:r>
      <w:r w:rsidR="00FB3DA5" w:rsidRPr="00B36D00">
        <w:rPr>
          <w:lang w:val="fr-FR"/>
        </w:rPr>
        <w:t xml:space="preserve"> (WMO-No. 1115)</w:t>
      </w:r>
      <w:r w:rsidR="00247257" w:rsidRPr="00B36D00">
        <w:rPr>
          <w:lang w:val="fr-FR"/>
        </w:rPr>
        <w:t>,</w:t>
      </w:r>
      <w:r w:rsidR="00FB3DA5" w:rsidRPr="00B36D00">
        <w:rPr>
          <w:lang w:val="fr-FR"/>
        </w:rPr>
        <w:t xml:space="preserve"> et aux procédures et directives connexes selon la procédure accélérée, au nom du représentant permanent</w:t>
      </w:r>
      <w:r w:rsidRPr="00B36D00">
        <w:rPr>
          <w:lang w:val="fr-FR"/>
        </w:rPr>
        <w:t>;</w:t>
      </w:r>
    </w:p>
    <w:p w:rsidR="00061D65" w:rsidRPr="00B36D00" w:rsidRDefault="00061D65" w:rsidP="00061D65">
      <w:pPr>
        <w:pStyle w:val="WMOResList1"/>
        <w:rPr>
          <w:lang w:val="fr-FR"/>
        </w:rPr>
      </w:pPr>
      <w:r w:rsidRPr="00B36D00">
        <w:rPr>
          <w:lang w:val="fr-FR"/>
        </w:rPr>
        <w:t xml:space="preserve">c) </w:t>
      </w:r>
      <w:r w:rsidRPr="00B36D00">
        <w:rPr>
          <w:lang w:val="fr-FR"/>
        </w:rPr>
        <w:tab/>
      </w:r>
      <w:r w:rsidR="00FB3DA5" w:rsidRPr="00B36D00">
        <w:rPr>
          <w:lang w:val="fr-FR"/>
        </w:rPr>
        <w:t xml:space="preserve">Demander que soient apportées des modifications au </w:t>
      </w:r>
      <w:r w:rsidR="00FB3DA5" w:rsidRPr="00B36D00">
        <w:rPr>
          <w:i/>
          <w:lang w:val="fr-FR"/>
        </w:rPr>
        <w:t>Guide to Information Technology Security</w:t>
      </w:r>
      <w:r w:rsidR="00FB3DA5" w:rsidRPr="00B36D00">
        <w:rPr>
          <w:lang w:val="fr-FR"/>
        </w:rPr>
        <w:t xml:space="preserve"> (WMO-No. 1115) et aux procédures et directives connexes concernant la sécurité informatique du SIO, au nom du représentant permanent</w:t>
      </w:r>
      <w:r w:rsidRPr="00B36D00">
        <w:rPr>
          <w:lang w:val="fr-FR"/>
        </w:rPr>
        <w:t>;</w:t>
      </w:r>
    </w:p>
    <w:p w:rsidR="00061D65" w:rsidRPr="00B36D00" w:rsidRDefault="00061D65" w:rsidP="00061D65">
      <w:pPr>
        <w:pStyle w:val="WMOResList1"/>
        <w:rPr>
          <w:lang w:val="fr-FR"/>
        </w:rPr>
      </w:pPr>
      <w:r w:rsidRPr="00B36D00">
        <w:rPr>
          <w:lang w:val="fr-FR"/>
        </w:rPr>
        <w:t xml:space="preserve">d) </w:t>
      </w:r>
      <w:r w:rsidRPr="00B36D00">
        <w:rPr>
          <w:lang w:val="fr-FR"/>
        </w:rPr>
        <w:tab/>
      </w:r>
      <w:r w:rsidR="00554290" w:rsidRPr="00B36D00">
        <w:rPr>
          <w:lang w:val="fr-FR"/>
        </w:rPr>
        <w:t xml:space="preserve">Dialoguer avec le Secrétariat de l’OMM et le </w:t>
      </w:r>
      <w:r w:rsidR="00D31347" w:rsidRPr="00B36D00">
        <w:rPr>
          <w:lang w:val="fr-FR"/>
        </w:rPr>
        <w:t xml:space="preserve">coordonnateur chargé </w:t>
      </w:r>
      <w:r w:rsidR="00B06404" w:rsidRPr="00B36D00">
        <w:rPr>
          <w:lang w:val="fr-FR"/>
        </w:rPr>
        <w:t>de la sécurité informatique</w:t>
      </w:r>
      <w:r w:rsidR="00554290" w:rsidRPr="00B36D00">
        <w:rPr>
          <w:lang w:val="fr-FR"/>
        </w:rPr>
        <w:t xml:space="preserve"> du SIO de l’OM</w:t>
      </w:r>
      <w:r w:rsidR="00D31347" w:rsidRPr="00B36D00">
        <w:rPr>
          <w:lang w:val="fr-FR"/>
        </w:rPr>
        <w:t xml:space="preserve">M </w:t>
      </w:r>
      <w:r w:rsidR="00B06404" w:rsidRPr="00B36D00">
        <w:rPr>
          <w:lang w:val="fr-FR"/>
        </w:rPr>
        <w:t xml:space="preserve">sur lesdites questions </w:t>
      </w:r>
      <w:r w:rsidR="00554290" w:rsidRPr="00B36D00">
        <w:rPr>
          <w:lang w:val="fr-FR"/>
        </w:rPr>
        <w:t>au nom du représentant permanent</w:t>
      </w:r>
      <w:r w:rsidRPr="00B36D00">
        <w:rPr>
          <w:lang w:val="fr-FR"/>
        </w:rPr>
        <w:t>;</w:t>
      </w:r>
    </w:p>
    <w:p w:rsidR="00061D65" w:rsidRPr="00B36D00" w:rsidRDefault="00061D65" w:rsidP="00061D65">
      <w:pPr>
        <w:pStyle w:val="WMOResList1"/>
        <w:rPr>
          <w:lang w:val="fr-FR"/>
        </w:rPr>
      </w:pPr>
      <w:r w:rsidRPr="00B36D00">
        <w:rPr>
          <w:lang w:val="fr-FR"/>
        </w:rPr>
        <w:t>e)</w:t>
      </w:r>
      <w:r w:rsidRPr="00B36D00">
        <w:rPr>
          <w:lang w:val="fr-FR"/>
        </w:rPr>
        <w:tab/>
      </w:r>
      <w:r w:rsidR="00554290" w:rsidRPr="00B36D00">
        <w:rPr>
          <w:lang w:val="fr-FR"/>
        </w:rPr>
        <w:t xml:space="preserve">Aider les centres qui se trouvent dans leur zone de responsabilité à se </w:t>
      </w:r>
      <w:r w:rsidRPr="00B36D00">
        <w:rPr>
          <w:lang w:val="fr-FR"/>
        </w:rPr>
        <w:t>pr</w:t>
      </w:r>
      <w:r w:rsidR="00554290" w:rsidRPr="00B36D00">
        <w:rPr>
          <w:lang w:val="fr-FR"/>
        </w:rPr>
        <w:t>é</w:t>
      </w:r>
      <w:r w:rsidRPr="00B36D00">
        <w:rPr>
          <w:lang w:val="fr-FR"/>
        </w:rPr>
        <w:t>pare</w:t>
      </w:r>
      <w:r w:rsidR="00554290" w:rsidRPr="00B36D00">
        <w:rPr>
          <w:lang w:val="fr-FR"/>
        </w:rPr>
        <w:t>r à exercer les fonctions relatives à la sécurité informatique du SIO</w:t>
      </w:r>
      <w:r w:rsidRPr="00B36D00">
        <w:rPr>
          <w:lang w:val="fr-FR"/>
        </w:rPr>
        <w:t>;</w:t>
      </w:r>
    </w:p>
    <w:p w:rsidR="00061D65" w:rsidRPr="00B36D00" w:rsidRDefault="00061D65" w:rsidP="00061D65">
      <w:pPr>
        <w:pStyle w:val="WMOResList1"/>
        <w:rPr>
          <w:lang w:val="fr-FR"/>
        </w:rPr>
      </w:pPr>
      <w:r w:rsidRPr="00B36D00">
        <w:rPr>
          <w:lang w:val="fr-FR"/>
        </w:rPr>
        <w:t>f)</w:t>
      </w:r>
      <w:r w:rsidRPr="00B36D00">
        <w:rPr>
          <w:lang w:val="fr-FR"/>
        </w:rPr>
        <w:tab/>
      </w:r>
      <w:r w:rsidR="00D77BDE" w:rsidRPr="00B36D00">
        <w:rPr>
          <w:lang w:val="fr-FR"/>
        </w:rPr>
        <w:t>Envoyer</w:t>
      </w:r>
      <w:r w:rsidR="000024BA" w:rsidRPr="00B36D00">
        <w:rPr>
          <w:lang w:val="fr-FR"/>
        </w:rPr>
        <w:t xml:space="preserve"> </w:t>
      </w:r>
      <w:r w:rsidR="00D77BDE" w:rsidRPr="00B36D00">
        <w:rPr>
          <w:lang w:val="fr-FR"/>
        </w:rPr>
        <w:t>d</w:t>
      </w:r>
      <w:r w:rsidR="000024BA" w:rsidRPr="00B36D00">
        <w:rPr>
          <w:lang w:val="fr-FR"/>
        </w:rPr>
        <w:t>es notifications sur les incidents</w:t>
      </w:r>
      <w:r w:rsidR="00D77BDE" w:rsidRPr="00B36D00">
        <w:rPr>
          <w:lang w:val="fr-FR"/>
        </w:rPr>
        <w:t xml:space="preserve"> relatifs à la sécurité informatique du SIO, des éléments d’information et d’autres renseignements pertinents</w:t>
      </w:r>
      <w:r w:rsidR="000024BA" w:rsidRPr="00B36D00">
        <w:rPr>
          <w:lang w:val="fr-FR"/>
        </w:rPr>
        <w:t xml:space="preserve"> </w:t>
      </w:r>
      <w:r w:rsidR="00D77BDE" w:rsidRPr="00B36D00">
        <w:rPr>
          <w:lang w:val="fr-FR"/>
        </w:rPr>
        <w:t>aux c</w:t>
      </w:r>
      <w:r w:rsidR="00DF1BD4" w:rsidRPr="00B36D00">
        <w:rPr>
          <w:lang w:val="fr-FR"/>
        </w:rPr>
        <w:t>oordonnateur</w:t>
      </w:r>
      <w:r w:rsidR="00D77BDE" w:rsidRPr="00B36D00">
        <w:rPr>
          <w:lang w:val="fr-FR"/>
        </w:rPr>
        <w:t xml:space="preserve">s </w:t>
      </w:r>
      <w:r w:rsidR="00D31347" w:rsidRPr="00B36D00">
        <w:rPr>
          <w:lang w:val="fr-FR"/>
        </w:rPr>
        <w:t xml:space="preserve">chargés </w:t>
      </w:r>
      <w:r w:rsidR="00B06404" w:rsidRPr="00B36D00">
        <w:rPr>
          <w:lang w:val="fr-FR"/>
        </w:rPr>
        <w:t>de la sécurité informatique</w:t>
      </w:r>
      <w:r w:rsidR="00D77BDE" w:rsidRPr="00B36D00">
        <w:rPr>
          <w:lang w:val="fr-FR"/>
        </w:rPr>
        <w:t xml:space="preserve"> du SIO placés dans leur zone de responsabilité et aux c</w:t>
      </w:r>
      <w:r w:rsidR="00DF1BD4" w:rsidRPr="00B36D00">
        <w:rPr>
          <w:lang w:val="fr-FR"/>
        </w:rPr>
        <w:t>oordonnateur</w:t>
      </w:r>
      <w:r w:rsidR="00D77BDE" w:rsidRPr="00B36D00">
        <w:rPr>
          <w:lang w:val="fr-FR"/>
        </w:rPr>
        <w:t xml:space="preserve">s </w:t>
      </w:r>
      <w:r w:rsidR="00D31347" w:rsidRPr="00B36D00">
        <w:rPr>
          <w:lang w:val="fr-FR"/>
        </w:rPr>
        <w:t xml:space="preserve">chargés </w:t>
      </w:r>
      <w:r w:rsidR="00B06404" w:rsidRPr="00B36D00">
        <w:rPr>
          <w:lang w:val="fr-FR"/>
        </w:rPr>
        <w:t>de la sécurité informatique</w:t>
      </w:r>
      <w:r w:rsidR="00D77BDE" w:rsidRPr="00B36D00">
        <w:rPr>
          <w:lang w:val="fr-FR"/>
        </w:rPr>
        <w:t xml:space="preserve"> des CMSI</w:t>
      </w:r>
      <w:r w:rsidR="000024BA" w:rsidRPr="00B36D00">
        <w:rPr>
          <w:lang w:val="fr-FR"/>
        </w:rPr>
        <w:t>, conformément aux protocoles établis</w:t>
      </w:r>
      <w:r w:rsidRPr="00B36D00">
        <w:rPr>
          <w:lang w:val="fr-FR"/>
        </w:rPr>
        <w:t>;</w:t>
      </w:r>
    </w:p>
    <w:p w:rsidR="00061D65" w:rsidRPr="00B36D00" w:rsidRDefault="00061D65" w:rsidP="00061D65">
      <w:pPr>
        <w:pStyle w:val="WMOResList1"/>
        <w:rPr>
          <w:lang w:val="fr-FR"/>
        </w:rPr>
      </w:pPr>
      <w:r w:rsidRPr="00B36D00">
        <w:rPr>
          <w:lang w:val="fr-FR"/>
        </w:rPr>
        <w:t>g)</w:t>
      </w:r>
      <w:r w:rsidRPr="00B36D00">
        <w:rPr>
          <w:lang w:val="fr-FR"/>
        </w:rPr>
        <w:tab/>
      </w:r>
      <w:r w:rsidR="00D77BDE" w:rsidRPr="00B36D00">
        <w:rPr>
          <w:lang w:val="fr-FR"/>
        </w:rPr>
        <w:t xml:space="preserve">Servir d’organe central de coordination </w:t>
      </w:r>
      <w:r w:rsidR="00B06404" w:rsidRPr="00B36D00">
        <w:rPr>
          <w:lang w:val="fr-FR"/>
        </w:rPr>
        <w:t>en cas d’</w:t>
      </w:r>
      <w:r w:rsidR="00D77BDE" w:rsidRPr="00B36D00">
        <w:rPr>
          <w:lang w:val="fr-FR"/>
        </w:rPr>
        <w:t xml:space="preserve">incident relatif à la sécurité informatique du SIO en gérant la communication </w:t>
      </w:r>
      <w:r w:rsidR="00DD058B" w:rsidRPr="00B36D00">
        <w:rPr>
          <w:lang w:val="fr-FR"/>
        </w:rPr>
        <w:t>avec les c</w:t>
      </w:r>
      <w:r w:rsidR="00DF1BD4" w:rsidRPr="00B36D00">
        <w:rPr>
          <w:lang w:val="fr-FR"/>
        </w:rPr>
        <w:t>oordonnateur</w:t>
      </w:r>
      <w:r w:rsidR="00DD058B" w:rsidRPr="00B36D00">
        <w:rPr>
          <w:lang w:val="fr-FR"/>
        </w:rPr>
        <w:t xml:space="preserve">s principaux </w:t>
      </w:r>
      <w:r w:rsidR="00D31347" w:rsidRPr="00B36D00">
        <w:rPr>
          <w:lang w:val="fr-FR"/>
        </w:rPr>
        <w:t xml:space="preserve">chargés </w:t>
      </w:r>
      <w:r w:rsidR="00B06404" w:rsidRPr="00B36D00">
        <w:rPr>
          <w:lang w:val="fr-FR"/>
        </w:rPr>
        <w:t>de la sécurité informatique</w:t>
      </w:r>
      <w:r w:rsidR="00DD058B" w:rsidRPr="00B36D00">
        <w:rPr>
          <w:lang w:val="fr-FR"/>
        </w:rPr>
        <w:t xml:space="preserve"> du SIO</w:t>
      </w:r>
      <w:r w:rsidR="00B06404" w:rsidRPr="00B36D00">
        <w:rPr>
          <w:lang w:val="fr-FR"/>
        </w:rPr>
        <w:t xml:space="preserve"> qui se trouvent </w:t>
      </w:r>
      <w:r w:rsidR="00DD058B" w:rsidRPr="00B36D00">
        <w:rPr>
          <w:lang w:val="fr-FR"/>
        </w:rPr>
        <w:t>dans leur zone de responsabilité</w:t>
      </w:r>
      <w:r w:rsidRPr="00B36D00">
        <w:rPr>
          <w:lang w:val="fr-FR"/>
        </w:rPr>
        <w:t xml:space="preserve">, </w:t>
      </w:r>
      <w:r w:rsidR="00DD058B" w:rsidRPr="00B36D00">
        <w:rPr>
          <w:lang w:val="fr-FR"/>
        </w:rPr>
        <w:t xml:space="preserve">et entre </w:t>
      </w:r>
      <w:r w:rsidR="00B06404" w:rsidRPr="00B36D00">
        <w:rPr>
          <w:lang w:val="fr-FR"/>
        </w:rPr>
        <w:t>ces derniers</w:t>
      </w:r>
      <w:r w:rsidR="00DD058B" w:rsidRPr="00B36D00">
        <w:rPr>
          <w:lang w:val="fr-FR"/>
        </w:rPr>
        <w:t xml:space="preserve"> et le </w:t>
      </w:r>
      <w:r w:rsidR="00D31347" w:rsidRPr="00B36D00">
        <w:rPr>
          <w:lang w:val="fr-FR"/>
        </w:rPr>
        <w:t xml:space="preserve">coordonnateur chargé </w:t>
      </w:r>
      <w:r w:rsidR="00B06404" w:rsidRPr="00B36D00">
        <w:rPr>
          <w:lang w:val="fr-FR"/>
        </w:rPr>
        <w:t>de la sécurité informatique</w:t>
      </w:r>
      <w:r w:rsidR="00DD058B" w:rsidRPr="00B36D00">
        <w:rPr>
          <w:lang w:val="fr-FR"/>
        </w:rPr>
        <w:t xml:space="preserve"> du SIO de l’OMM</w:t>
      </w:r>
      <w:r w:rsidRPr="00B36D00">
        <w:rPr>
          <w:lang w:val="fr-FR"/>
        </w:rPr>
        <w:t>;</w:t>
      </w:r>
    </w:p>
    <w:p w:rsidR="00061D65" w:rsidRPr="00B36D00" w:rsidRDefault="00061D65" w:rsidP="00061D65">
      <w:pPr>
        <w:pStyle w:val="WMOResList1"/>
        <w:rPr>
          <w:lang w:val="fr-FR"/>
        </w:rPr>
      </w:pPr>
      <w:r w:rsidRPr="00B36D00">
        <w:rPr>
          <w:lang w:val="fr-FR"/>
        </w:rPr>
        <w:t>h)</w:t>
      </w:r>
      <w:r w:rsidRPr="00B36D00">
        <w:rPr>
          <w:lang w:val="fr-FR"/>
        </w:rPr>
        <w:tab/>
      </w:r>
      <w:r w:rsidR="00DD058B" w:rsidRPr="00B36D00">
        <w:rPr>
          <w:lang w:val="fr-FR"/>
        </w:rPr>
        <w:t xml:space="preserve">Exercer 24 heures sur 24 et 7 jours sur 7 le service de </w:t>
      </w:r>
      <w:r w:rsidR="00D31347" w:rsidRPr="00B36D00">
        <w:rPr>
          <w:lang w:val="fr-FR"/>
        </w:rPr>
        <w:t xml:space="preserve">coordonnateur chargé </w:t>
      </w:r>
      <w:r w:rsidR="00B06404" w:rsidRPr="00B36D00">
        <w:rPr>
          <w:lang w:val="fr-FR"/>
        </w:rPr>
        <w:t>de la sécurité informatique</w:t>
      </w:r>
      <w:r w:rsidR="00DD058B" w:rsidRPr="00B36D00">
        <w:rPr>
          <w:lang w:val="fr-FR"/>
        </w:rPr>
        <w:t xml:space="preserve"> du SIO des CMSI, tel que décrit à l’annexe E du </w:t>
      </w:r>
      <w:r w:rsidR="00DD058B" w:rsidRPr="00B36D00">
        <w:rPr>
          <w:i/>
          <w:lang w:val="fr-FR"/>
        </w:rPr>
        <w:t>Guide du Système d’information de l’OMM</w:t>
      </w:r>
      <w:r w:rsidRPr="00B36D00">
        <w:rPr>
          <w:lang w:val="fr-FR"/>
        </w:rPr>
        <w:t>.</w:t>
      </w:r>
    </w:p>
    <w:p w:rsidR="007D4AB7" w:rsidRPr="00B36D00" w:rsidRDefault="007D4AB7" w:rsidP="007D4AB7">
      <w:pPr>
        <w:pStyle w:val="WMOResList1"/>
        <w:bidi/>
        <w:rPr>
          <w:lang w:val="fr-FR"/>
        </w:rPr>
      </w:pPr>
    </w:p>
    <w:p w:rsidR="00C34C41" w:rsidRPr="008E04B0" w:rsidRDefault="00C34C41" w:rsidP="00C34C41">
      <w:pPr>
        <w:widowControl w:val="0"/>
        <w:tabs>
          <w:tab w:val="clear" w:pos="1134"/>
        </w:tabs>
        <w:snapToGrid w:val="0"/>
        <w:spacing w:before="240"/>
        <w:jc w:val="center"/>
        <w:rPr>
          <w:rFonts w:eastAsia="Verdana" w:cs="Verdana"/>
          <w:lang w:val="fr-CH" w:eastAsia="zh-TW"/>
        </w:rPr>
      </w:pPr>
      <w:bookmarkStart w:id="46" w:name="_Annex_5_to"/>
      <w:bookmarkEnd w:id="46"/>
      <w:r w:rsidRPr="008E04B0">
        <w:rPr>
          <w:rFonts w:eastAsia="Verdana" w:cs="Verdana"/>
          <w:lang w:val="fr-CH" w:eastAsia="zh-TW"/>
        </w:rPr>
        <w:t>______________</w:t>
      </w:r>
    </w:p>
    <w:p w:rsidR="00747D01" w:rsidRPr="00B36D00" w:rsidRDefault="00747D01" w:rsidP="00E21C1C">
      <w:pPr>
        <w:pStyle w:val="Heading1"/>
        <w:jc w:val="left"/>
        <w:rPr>
          <w:lang w:val="fr-FR"/>
        </w:rPr>
        <w:sectPr w:rsidR="00747D01" w:rsidRPr="00B36D00" w:rsidSect="0020095E">
          <w:headerReference w:type="even" r:id="rId54"/>
          <w:headerReference w:type="default" r:id="rId55"/>
          <w:headerReference w:type="first" r:id="rId56"/>
          <w:pgSz w:w="11907" w:h="16840" w:code="9"/>
          <w:pgMar w:top="1134" w:right="1134" w:bottom="1134" w:left="1134" w:header="1134" w:footer="1134" w:gutter="0"/>
          <w:cols w:space="720"/>
          <w:titlePg/>
          <w:docGrid w:linePitch="299"/>
        </w:sectPr>
      </w:pPr>
    </w:p>
    <w:p w:rsidR="007D4AB7" w:rsidRPr="00B36D00" w:rsidRDefault="008E04B0" w:rsidP="008E04B0">
      <w:pPr>
        <w:pStyle w:val="Heading1"/>
        <w:rPr>
          <w:lang w:val="fr-FR"/>
        </w:rPr>
      </w:pPr>
      <w:r>
        <w:rPr>
          <w:caps w:val="0"/>
          <w:lang w:val="fr-FR"/>
        </w:rPr>
        <w:lastRenderedPageBreak/>
        <w:t>A</w:t>
      </w:r>
      <w:r w:rsidRPr="00B36D00">
        <w:rPr>
          <w:caps w:val="0"/>
          <w:lang w:val="fr-FR"/>
        </w:rPr>
        <w:t>nnexe 5 du pr</w:t>
      </w:r>
      <w:r>
        <w:rPr>
          <w:caps w:val="0"/>
          <w:lang w:val="fr-FR"/>
        </w:rPr>
        <w:t>ojet de recommandation 2(1)/1 (CSB Consult. </w:t>
      </w:r>
      <w:r w:rsidRPr="00B36D00">
        <w:rPr>
          <w:caps w:val="0"/>
          <w:lang w:val="fr-FR"/>
        </w:rPr>
        <w:t>2018)</w:t>
      </w:r>
    </w:p>
    <w:p w:rsidR="00D9751E" w:rsidRPr="00B36D00" w:rsidRDefault="00D9751E" w:rsidP="00D9751E">
      <w:pPr>
        <w:pStyle w:val="Heading2"/>
        <w:jc w:val="left"/>
        <w:rPr>
          <w:lang w:val="fr-FR"/>
        </w:rPr>
      </w:pPr>
      <w:r w:rsidRPr="00B36D00">
        <w:rPr>
          <w:lang w:val="fr-FR"/>
        </w:rPr>
        <w:t>1.</w:t>
      </w:r>
      <w:r w:rsidRPr="00B36D00">
        <w:rPr>
          <w:lang w:val="fr-FR"/>
        </w:rPr>
        <w:tab/>
      </w:r>
      <w:r w:rsidR="00E0493C" w:rsidRPr="00B36D00">
        <w:rPr>
          <w:lang w:val="fr-FR"/>
        </w:rPr>
        <w:t xml:space="preserve">Modifier le </w:t>
      </w:r>
      <w:r w:rsidRPr="00B36D00">
        <w:rPr>
          <w:i/>
          <w:lang w:val="fr-FR"/>
        </w:rPr>
        <w:t>Manu</w:t>
      </w:r>
      <w:r w:rsidR="00E0493C" w:rsidRPr="00B36D00">
        <w:rPr>
          <w:i/>
          <w:lang w:val="fr-FR"/>
        </w:rPr>
        <w:t>el du Système d’information de l’OMM</w:t>
      </w:r>
      <w:r w:rsidR="00E0493C" w:rsidRPr="00B36D00">
        <w:rPr>
          <w:lang w:val="fr-FR"/>
        </w:rPr>
        <w:t xml:space="preserve"> à propos de la </w:t>
      </w:r>
      <w:r w:rsidR="00C34C41">
        <w:rPr>
          <w:lang w:val="fr-FR"/>
        </w:rPr>
        <w:tab/>
      </w:r>
      <w:r w:rsidR="00E0493C" w:rsidRPr="00B36D00">
        <w:rPr>
          <w:lang w:val="fr-FR"/>
        </w:rPr>
        <w:t>c</w:t>
      </w:r>
      <w:r w:rsidRPr="00B36D00">
        <w:rPr>
          <w:lang w:val="fr-FR"/>
        </w:rPr>
        <w:t xml:space="preserve">oordination </w:t>
      </w:r>
      <w:r w:rsidR="00B06404" w:rsidRPr="00B36D00">
        <w:rPr>
          <w:lang w:val="fr-FR"/>
        </w:rPr>
        <w:t>des activités des</w:t>
      </w:r>
      <w:r w:rsidR="00E0493C" w:rsidRPr="00B36D00">
        <w:rPr>
          <w:lang w:val="fr-FR"/>
        </w:rPr>
        <w:t xml:space="preserve"> CMSI</w:t>
      </w:r>
    </w:p>
    <w:p w:rsidR="00D9751E" w:rsidRPr="00B36D00" w:rsidRDefault="00E0493C" w:rsidP="00D9751E">
      <w:pPr>
        <w:pStyle w:val="WMOBodyText"/>
        <w:rPr>
          <w:i/>
          <w:iCs/>
          <w:u w:val="single"/>
          <w:lang w:val="fr-FR"/>
        </w:rPr>
      </w:pPr>
      <w:r w:rsidRPr="00B36D00">
        <w:rPr>
          <w:i/>
          <w:iCs/>
          <w:u w:val="single"/>
          <w:lang w:val="fr-FR"/>
        </w:rPr>
        <w:t>Modifier le Manuel du Système d’information de l’OMM (OMM</w:t>
      </w:r>
      <w:r w:rsidR="00D9751E" w:rsidRPr="00B36D00">
        <w:rPr>
          <w:i/>
          <w:iCs/>
          <w:u w:val="single"/>
          <w:lang w:val="fr-FR"/>
        </w:rPr>
        <w:noBreakHyphen/>
        <w:t>N</w:t>
      </w:r>
      <w:r w:rsidRPr="00B36D00">
        <w:rPr>
          <w:i/>
          <w:iCs/>
          <w:u w:val="single"/>
          <w:vertAlign w:val="superscript"/>
          <w:lang w:val="fr-FR"/>
        </w:rPr>
        <w:t>o</w:t>
      </w:r>
      <w:r w:rsidRPr="00B36D00">
        <w:rPr>
          <w:i/>
          <w:iCs/>
          <w:u w:val="single"/>
          <w:lang w:val="fr-FR"/>
        </w:rPr>
        <w:t> </w:t>
      </w:r>
      <w:r w:rsidR="00D9751E" w:rsidRPr="00B36D00">
        <w:rPr>
          <w:i/>
          <w:iCs/>
          <w:u w:val="single"/>
          <w:lang w:val="fr-FR"/>
        </w:rPr>
        <w:t>1060</w:t>
      </w:r>
      <w:r w:rsidRPr="00B36D00">
        <w:rPr>
          <w:i/>
          <w:iCs/>
          <w:u w:val="single"/>
          <w:lang w:val="fr-FR"/>
        </w:rPr>
        <w:t xml:space="preserve">) en insérant le </w:t>
      </w:r>
      <w:r w:rsidR="00A31BC7" w:rsidRPr="00B36D00">
        <w:rPr>
          <w:i/>
          <w:iCs/>
          <w:u w:val="single"/>
          <w:lang w:val="fr-FR"/>
        </w:rPr>
        <w:t>texte</w:t>
      </w:r>
      <w:r w:rsidRPr="00B36D00">
        <w:rPr>
          <w:i/>
          <w:iCs/>
          <w:u w:val="single"/>
          <w:lang w:val="fr-FR"/>
        </w:rPr>
        <w:t xml:space="preserve"> suivant dans la </w:t>
      </w:r>
      <w:r w:rsidR="00A31BC7" w:rsidRPr="00B36D00">
        <w:rPr>
          <w:i/>
          <w:iCs/>
          <w:u w:val="single"/>
          <w:lang w:val="fr-FR"/>
        </w:rPr>
        <w:t>p</w:t>
      </w:r>
      <w:r w:rsidR="00D9751E" w:rsidRPr="00B36D00">
        <w:rPr>
          <w:i/>
          <w:iCs/>
          <w:u w:val="single"/>
          <w:lang w:val="fr-FR"/>
        </w:rPr>
        <w:t>art</w:t>
      </w:r>
      <w:r w:rsidR="00A31BC7" w:rsidRPr="00B36D00">
        <w:rPr>
          <w:i/>
          <w:iCs/>
          <w:u w:val="single"/>
          <w:lang w:val="fr-FR"/>
        </w:rPr>
        <w:t>ie </w:t>
      </w:r>
      <w:r w:rsidR="00D9751E" w:rsidRPr="00B36D00">
        <w:rPr>
          <w:i/>
          <w:iCs/>
          <w:u w:val="single"/>
          <w:lang w:val="fr-FR"/>
        </w:rPr>
        <w:t>III</w:t>
      </w:r>
      <w:r w:rsidR="00A31BC7" w:rsidRPr="00B36D00">
        <w:rPr>
          <w:i/>
          <w:iCs/>
          <w:u w:val="single"/>
          <w:lang w:val="fr-FR"/>
        </w:rPr>
        <w:t>,</w:t>
      </w:r>
      <w:r w:rsidR="00D9751E" w:rsidRPr="00B36D00">
        <w:rPr>
          <w:i/>
          <w:iCs/>
          <w:u w:val="single"/>
          <w:lang w:val="fr-FR"/>
        </w:rPr>
        <w:t xml:space="preserve"> section</w:t>
      </w:r>
      <w:r w:rsidR="00A31BC7" w:rsidRPr="00B36D00">
        <w:rPr>
          <w:i/>
          <w:iCs/>
          <w:u w:val="single"/>
          <w:lang w:val="fr-FR"/>
        </w:rPr>
        <w:t> </w:t>
      </w:r>
      <w:r w:rsidR="00D9751E" w:rsidRPr="00B36D00">
        <w:rPr>
          <w:i/>
          <w:iCs/>
          <w:u w:val="single"/>
          <w:lang w:val="fr-FR"/>
        </w:rPr>
        <w:t xml:space="preserve">3.5.10 </w:t>
      </w:r>
      <w:r w:rsidR="00A31BC7" w:rsidRPr="00B36D00">
        <w:rPr>
          <w:i/>
          <w:iCs/>
          <w:u w:val="single"/>
          <w:lang w:val="fr-FR"/>
        </w:rPr>
        <w:t xml:space="preserve">Assurer le contrôle permanent du fonctionnement du système, en tant que nouveau </w:t>
      </w:r>
      <w:r w:rsidR="00D9751E" w:rsidRPr="00B36D00">
        <w:rPr>
          <w:i/>
          <w:iCs/>
          <w:u w:val="single"/>
          <w:lang w:val="fr-FR"/>
        </w:rPr>
        <w:t>paragraph</w:t>
      </w:r>
      <w:r w:rsidR="00A31BC7" w:rsidRPr="00B36D00">
        <w:rPr>
          <w:i/>
          <w:iCs/>
          <w:u w:val="single"/>
          <w:lang w:val="fr-FR"/>
        </w:rPr>
        <w:t>e numéroté </w:t>
      </w:r>
      <w:r w:rsidR="00D9751E" w:rsidRPr="00B36D00">
        <w:rPr>
          <w:i/>
          <w:iCs/>
          <w:u w:val="single"/>
          <w:lang w:val="fr-FR"/>
        </w:rPr>
        <w:t xml:space="preserve">3.5.10.2, </w:t>
      </w:r>
      <w:r w:rsidR="00A31BC7" w:rsidRPr="00B36D00">
        <w:rPr>
          <w:i/>
          <w:iCs/>
          <w:u w:val="single"/>
          <w:lang w:val="fr-FR"/>
        </w:rPr>
        <w:t>et changer la numérotation des</w:t>
      </w:r>
      <w:r w:rsidR="00D9751E" w:rsidRPr="00B36D00">
        <w:rPr>
          <w:i/>
          <w:iCs/>
          <w:u w:val="single"/>
          <w:lang w:val="fr-FR"/>
        </w:rPr>
        <w:t xml:space="preserve"> paragraph</w:t>
      </w:r>
      <w:r w:rsidR="00A31BC7" w:rsidRPr="00B36D00">
        <w:rPr>
          <w:i/>
          <w:iCs/>
          <w:u w:val="single"/>
          <w:lang w:val="fr-FR"/>
        </w:rPr>
        <w:t>e</w:t>
      </w:r>
      <w:r w:rsidR="00D9751E" w:rsidRPr="00B36D00">
        <w:rPr>
          <w:i/>
          <w:iCs/>
          <w:u w:val="single"/>
          <w:lang w:val="fr-FR"/>
        </w:rPr>
        <w:t>s</w:t>
      </w:r>
      <w:r w:rsidR="00A31BC7" w:rsidRPr="00B36D00">
        <w:rPr>
          <w:i/>
          <w:iCs/>
          <w:u w:val="single"/>
          <w:lang w:val="fr-FR"/>
        </w:rPr>
        <w:t> </w:t>
      </w:r>
      <w:r w:rsidR="00D9751E" w:rsidRPr="00B36D00">
        <w:rPr>
          <w:i/>
          <w:iCs/>
          <w:u w:val="single"/>
          <w:lang w:val="fr-FR"/>
        </w:rPr>
        <w:t xml:space="preserve">3.5.10.2 </w:t>
      </w:r>
      <w:r w:rsidR="00A31BC7" w:rsidRPr="00B36D00">
        <w:rPr>
          <w:i/>
          <w:iCs/>
          <w:u w:val="single"/>
          <w:lang w:val="fr-FR"/>
        </w:rPr>
        <w:t>et</w:t>
      </w:r>
      <w:r w:rsidR="00D9751E" w:rsidRPr="00B36D00">
        <w:rPr>
          <w:i/>
          <w:iCs/>
          <w:u w:val="single"/>
          <w:lang w:val="fr-FR"/>
        </w:rPr>
        <w:t xml:space="preserve"> 3.5.10.3</w:t>
      </w:r>
      <w:r w:rsidR="00A31BC7" w:rsidRPr="00B36D00">
        <w:rPr>
          <w:i/>
          <w:iCs/>
          <w:u w:val="single"/>
          <w:lang w:val="fr-FR"/>
        </w:rPr>
        <w:t xml:space="preserve"> en conséquence</w:t>
      </w:r>
      <w:r w:rsidR="00D9751E" w:rsidRPr="00B36D00">
        <w:rPr>
          <w:i/>
          <w:iCs/>
          <w:u w:val="single"/>
          <w:lang w:val="fr-FR"/>
        </w:rPr>
        <w:t>.</w:t>
      </w:r>
    </w:p>
    <w:p w:rsidR="00D9751E" w:rsidRPr="00B36D00" w:rsidRDefault="00D9751E" w:rsidP="00B16121">
      <w:pPr>
        <w:pStyle w:val="WMOResList1"/>
        <w:tabs>
          <w:tab w:val="clear" w:pos="567"/>
        </w:tabs>
        <w:ind w:left="0" w:firstLine="0"/>
        <w:rPr>
          <w:color w:val="008000"/>
          <w:u w:val="dash"/>
          <w:lang w:val="fr-FR"/>
        </w:rPr>
      </w:pPr>
      <w:r w:rsidRPr="00B36D00">
        <w:rPr>
          <w:color w:val="008000"/>
          <w:u w:val="dash"/>
          <w:lang w:val="fr-FR"/>
        </w:rPr>
        <w:t xml:space="preserve">3.5.10.2 </w:t>
      </w:r>
      <w:r w:rsidR="00A31BC7" w:rsidRPr="00B36D00">
        <w:rPr>
          <w:color w:val="008000"/>
          <w:u w:val="dash"/>
          <w:lang w:val="fr-FR"/>
        </w:rPr>
        <w:t xml:space="preserve">Chaque CMSI </w:t>
      </w:r>
      <w:r w:rsidR="009C5629" w:rsidRPr="00B36D00">
        <w:rPr>
          <w:color w:val="008000"/>
          <w:u w:val="dash"/>
          <w:lang w:val="fr-FR"/>
        </w:rPr>
        <w:t xml:space="preserve">se chargera à son tour de </w:t>
      </w:r>
      <w:r w:rsidR="002C1FE3" w:rsidRPr="00B36D00">
        <w:rPr>
          <w:color w:val="008000"/>
          <w:u w:val="dash"/>
          <w:lang w:val="fr-FR"/>
        </w:rPr>
        <w:t xml:space="preserve">contrôler la performance </w:t>
      </w:r>
      <w:r w:rsidR="009C5629" w:rsidRPr="00B36D00">
        <w:rPr>
          <w:color w:val="008000"/>
          <w:u w:val="dash"/>
          <w:lang w:val="fr-FR"/>
        </w:rPr>
        <w:t>opérationnel</w:t>
      </w:r>
      <w:r w:rsidR="002C1FE3" w:rsidRPr="00B36D00">
        <w:rPr>
          <w:color w:val="008000"/>
          <w:u w:val="dash"/>
          <w:lang w:val="fr-FR"/>
        </w:rPr>
        <w:t>le</w:t>
      </w:r>
      <w:r w:rsidR="009C5629" w:rsidRPr="00B36D00">
        <w:rPr>
          <w:color w:val="008000"/>
          <w:u w:val="dash"/>
          <w:lang w:val="fr-FR"/>
        </w:rPr>
        <w:t xml:space="preserve"> mondial</w:t>
      </w:r>
      <w:r w:rsidR="002C1FE3" w:rsidRPr="00B36D00">
        <w:rPr>
          <w:color w:val="008000"/>
          <w:u w:val="dash"/>
          <w:lang w:val="fr-FR"/>
        </w:rPr>
        <w:t>e</w:t>
      </w:r>
      <w:r w:rsidR="009C5629" w:rsidRPr="00B36D00">
        <w:rPr>
          <w:color w:val="008000"/>
          <w:u w:val="dash"/>
          <w:lang w:val="fr-FR"/>
        </w:rPr>
        <w:t xml:space="preserve"> du SIO, en tenant compte du programme convenu entre les CMSI</w:t>
      </w:r>
      <w:r w:rsidRPr="00B36D00">
        <w:rPr>
          <w:color w:val="008000"/>
          <w:u w:val="dash"/>
          <w:lang w:val="fr-FR"/>
        </w:rPr>
        <w:t xml:space="preserve">. </w:t>
      </w:r>
    </w:p>
    <w:p w:rsidR="00D9751E" w:rsidRPr="00B36D00" w:rsidRDefault="00D9751E" w:rsidP="00B16121">
      <w:pPr>
        <w:pStyle w:val="WMOResList1"/>
        <w:tabs>
          <w:tab w:val="clear" w:pos="567"/>
        </w:tabs>
        <w:ind w:left="0" w:firstLine="0"/>
        <w:rPr>
          <w:i/>
          <w:iCs/>
          <w:color w:val="008000"/>
          <w:u w:val="dash"/>
          <w:lang w:val="fr-FR"/>
        </w:rPr>
      </w:pPr>
      <w:r w:rsidRPr="00B36D00">
        <w:rPr>
          <w:i/>
          <w:iCs/>
          <w:color w:val="008000"/>
          <w:u w:val="dash"/>
          <w:lang w:val="fr-FR"/>
        </w:rPr>
        <w:t xml:space="preserve">Note: </w:t>
      </w:r>
      <w:r w:rsidR="00160694" w:rsidRPr="00B36D00">
        <w:rPr>
          <w:i/>
          <w:iCs/>
          <w:color w:val="008000"/>
          <w:u w:val="dash"/>
          <w:lang w:val="fr-FR"/>
        </w:rPr>
        <w:t>la partie VIII du Guide du Système d’information de l’OMM (OMM-No 1061) donne des indications sur la façon d’effectuer ce contrôle</w:t>
      </w:r>
      <w:r w:rsidRPr="00B36D00">
        <w:rPr>
          <w:i/>
          <w:iCs/>
          <w:color w:val="008000"/>
          <w:u w:val="dash"/>
          <w:lang w:val="fr-FR"/>
        </w:rPr>
        <w:t>.</w:t>
      </w:r>
    </w:p>
    <w:p w:rsidR="00D9751E" w:rsidRPr="00B36D00" w:rsidRDefault="00160694" w:rsidP="00C34C41">
      <w:pPr>
        <w:pStyle w:val="WMOResList1"/>
        <w:tabs>
          <w:tab w:val="clear" w:pos="567"/>
        </w:tabs>
        <w:ind w:left="0" w:firstLine="0"/>
        <w:rPr>
          <w:bCs/>
          <w:i/>
          <w:iCs/>
          <w:lang w:val="fr-FR"/>
        </w:rPr>
      </w:pPr>
      <w:r w:rsidRPr="00C34C41">
        <w:rPr>
          <w:bCs/>
          <w:i/>
          <w:iCs/>
          <w:u w:val="single"/>
          <w:lang w:val="fr-FR"/>
        </w:rPr>
        <w:t>Modifier le Manuel du Système d’information de l’OMM (OMM</w:t>
      </w:r>
      <w:r w:rsidR="00D9751E" w:rsidRPr="00C34C41">
        <w:rPr>
          <w:bCs/>
          <w:i/>
          <w:iCs/>
          <w:u w:val="single"/>
          <w:lang w:val="fr-FR"/>
        </w:rPr>
        <w:noBreakHyphen/>
        <w:t>N</w:t>
      </w:r>
      <w:r w:rsidRPr="00C34C41">
        <w:rPr>
          <w:bCs/>
          <w:i/>
          <w:iCs/>
          <w:u w:val="single"/>
          <w:vertAlign w:val="superscript"/>
          <w:lang w:val="fr-FR"/>
        </w:rPr>
        <w:t>o</w:t>
      </w:r>
      <w:r w:rsidRPr="00C34C41">
        <w:rPr>
          <w:bCs/>
          <w:i/>
          <w:iCs/>
          <w:u w:val="single"/>
          <w:lang w:val="fr-FR"/>
        </w:rPr>
        <w:t> </w:t>
      </w:r>
      <w:r w:rsidR="00D9751E" w:rsidRPr="00C34C41">
        <w:rPr>
          <w:bCs/>
          <w:i/>
          <w:iCs/>
          <w:u w:val="single"/>
          <w:lang w:val="fr-FR"/>
        </w:rPr>
        <w:t>1060</w:t>
      </w:r>
      <w:r w:rsidRPr="00C34C41">
        <w:rPr>
          <w:bCs/>
          <w:i/>
          <w:iCs/>
          <w:u w:val="single"/>
          <w:lang w:val="fr-FR"/>
        </w:rPr>
        <w:t>)</w:t>
      </w:r>
      <w:r w:rsidR="00D9751E" w:rsidRPr="00C34C41">
        <w:rPr>
          <w:bCs/>
          <w:i/>
          <w:iCs/>
          <w:u w:val="single"/>
          <w:lang w:val="fr-FR"/>
        </w:rPr>
        <w:t xml:space="preserve"> </w:t>
      </w:r>
      <w:r w:rsidRPr="00C34C41">
        <w:rPr>
          <w:bCs/>
          <w:i/>
          <w:iCs/>
          <w:u w:val="single"/>
          <w:lang w:val="fr-FR"/>
        </w:rPr>
        <w:t>en ajoutant la section suivante à la p</w:t>
      </w:r>
      <w:r w:rsidR="00D9751E" w:rsidRPr="00C34C41">
        <w:rPr>
          <w:bCs/>
          <w:i/>
          <w:iCs/>
          <w:u w:val="single"/>
          <w:lang w:val="fr-FR"/>
        </w:rPr>
        <w:t>art</w:t>
      </w:r>
      <w:r w:rsidRPr="00C34C41">
        <w:rPr>
          <w:bCs/>
          <w:i/>
          <w:iCs/>
          <w:u w:val="single"/>
          <w:lang w:val="fr-FR"/>
        </w:rPr>
        <w:t>ie </w:t>
      </w:r>
      <w:r w:rsidR="00D9751E" w:rsidRPr="00C34C41">
        <w:rPr>
          <w:bCs/>
          <w:i/>
          <w:iCs/>
          <w:u w:val="single"/>
          <w:lang w:val="fr-FR"/>
        </w:rPr>
        <w:t>III</w:t>
      </w:r>
      <w:r w:rsidRPr="00C34C41">
        <w:rPr>
          <w:bCs/>
          <w:i/>
          <w:iCs/>
          <w:u w:val="single"/>
          <w:lang w:val="fr-FR"/>
        </w:rPr>
        <w:t>,</w:t>
      </w:r>
      <w:r w:rsidR="00D9751E" w:rsidRPr="00C34C41">
        <w:rPr>
          <w:bCs/>
          <w:i/>
          <w:iCs/>
          <w:u w:val="single"/>
          <w:lang w:val="fr-FR"/>
        </w:rPr>
        <w:t xml:space="preserve"> section</w:t>
      </w:r>
      <w:r w:rsidRPr="00C34C41">
        <w:rPr>
          <w:bCs/>
          <w:i/>
          <w:iCs/>
          <w:u w:val="single"/>
          <w:lang w:val="fr-FR"/>
        </w:rPr>
        <w:t> </w:t>
      </w:r>
      <w:r w:rsidR="00D9751E" w:rsidRPr="00C34C41">
        <w:rPr>
          <w:bCs/>
          <w:i/>
          <w:iCs/>
          <w:u w:val="single"/>
          <w:lang w:val="fr-FR"/>
        </w:rPr>
        <w:t>3.5 F</w:t>
      </w:r>
      <w:r w:rsidRPr="00C34C41">
        <w:rPr>
          <w:bCs/>
          <w:i/>
          <w:iCs/>
          <w:u w:val="single"/>
          <w:lang w:val="fr-FR"/>
        </w:rPr>
        <w:t xml:space="preserve">onctions requises d’un </w:t>
      </w:r>
      <w:r w:rsidR="002C1FE3" w:rsidRPr="00C34C41">
        <w:rPr>
          <w:bCs/>
          <w:i/>
          <w:iCs/>
          <w:u w:val="single"/>
          <w:lang w:val="fr-FR"/>
        </w:rPr>
        <w:t>CMSI</w:t>
      </w:r>
      <w:r w:rsidR="00D9751E" w:rsidRPr="00B36D00">
        <w:rPr>
          <w:bCs/>
          <w:i/>
          <w:iCs/>
          <w:lang w:val="fr-FR"/>
        </w:rPr>
        <w:t>.</w:t>
      </w:r>
    </w:p>
    <w:p w:rsidR="00D9751E" w:rsidRPr="00B36D00" w:rsidRDefault="00D9751E" w:rsidP="00D9751E">
      <w:pPr>
        <w:pStyle w:val="WMOResList1"/>
        <w:rPr>
          <w:b/>
          <w:bCs/>
          <w:lang w:val="fr-FR"/>
        </w:rPr>
      </w:pPr>
      <w:r w:rsidRPr="00B36D00">
        <w:rPr>
          <w:b/>
          <w:bCs/>
          <w:lang w:val="fr-FR"/>
        </w:rPr>
        <w:t>3.5.11</w:t>
      </w:r>
      <w:r w:rsidRPr="00B36D00">
        <w:rPr>
          <w:b/>
          <w:bCs/>
          <w:lang w:val="fr-FR"/>
        </w:rPr>
        <w:tab/>
        <w:t xml:space="preserve">Coordination </w:t>
      </w:r>
      <w:r w:rsidR="00160694" w:rsidRPr="00B36D00">
        <w:rPr>
          <w:b/>
          <w:bCs/>
          <w:lang w:val="fr-FR"/>
        </w:rPr>
        <w:t>des</w:t>
      </w:r>
      <w:r w:rsidRPr="00B36D00">
        <w:rPr>
          <w:b/>
          <w:bCs/>
          <w:lang w:val="fr-FR"/>
        </w:rPr>
        <w:t xml:space="preserve"> activit</w:t>
      </w:r>
      <w:r w:rsidR="00160694" w:rsidRPr="00B36D00">
        <w:rPr>
          <w:b/>
          <w:bCs/>
          <w:lang w:val="fr-FR"/>
        </w:rPr>
        <w:t>é</w:t>
      </w:r>
      <w:r w:rsidRPr="00B36D00">
        <w:rPr>
          <w:b/>
          <w:bCs/>
          <w:lang w:val="fr-FR"/>
        </w:rPr>
        <w:t>s</w:t>
      </w:r>
      <w:r w:rsidR="00160694" w:rsidRPr="00B36D00">
        <w:rPr>
          <w:b/>
          <w:bCs/>
          <w:lang w:val="fr-FR"/>
        </w:rPr>
        <w:t xml:space="preserve"> entre les CMSI</w:t>
      </w:r>
    </w:p>
    <w:p w:rsidR="00D9751E" w:rsidRPr="00B36D00" w:rsidRDefault="00D9751E" w:rsidP="00B16121">
      <w:pPr>
        <w:pStyle w:val="WMOResList1"/>
        <w:tabs>
          <w:tab w:val="clear" w:pos="567"/>
        </w:tabs>
        <w:ind w:left="0" w:firstLine="0"/>
        <w:rPr>
          <w:b/>
          <w:bCs/>
          <w:lang w:val="fr-FR"/>
        </w:rPr>
      </w:pPr>
      <w:r w:rsidRPr="00B36D00">
        <w:rPr>
          <w:lang w:val="fr-FR"/>
        </w:rPr>
        <w:t>3.5.11.1</w:t>
      </w:r>
      <w:r w:rsidRPr="00B36D00">
        <w:rPr>
          <w:lang w:val="fr-FR"/>
        </w:rPr>
        <w:tab/>
      </w:r>
      <w:r w:rsidR="00160694" w:rsidRPr="00B36D00">
        <w:rPr>
          <w:b/>
          <w:bCs/>
          <w:lang w:val="fr-FR"/>
        </w:rPr>
        <w:t xml:space="preserve">Les CMSI </w:t>
      </w:r>
      <w:r w:rsidRPr="00B36D00">
        <w:rPr>
          <w:b/>
          <w:bCs/>
          <w:lang w:val="fr-FR"/>
        </w:rPr>
        <w:t>particip</w:t>
      </w:r>
      <w:r w:rsidR="00160694" w:rsidRPr="00B36D00">
        <w:rPr>
          <w:b/>
          <w:bCs/>
          <w:lang w:val="fr-FR"/>
        </w:rPr>
        <w:t xml:space="preserve">eront tous à une réunion annuelle pour coordonner leurs </w:t>
      </w:r>
      <w:r w:rsidRPr="00B36D00">
        <w:rPr>
          <w:b/>
          <w:bCs/>
          <w:lang w:val="fr-FR"/>
        </w:rPr>
        <w:t>activit</w:t>
      </w:r>
      <w:r w:rsidR="00160694" w:rsidRPr="00B36D00">
        <w:rPr>
          <w:b/>
          <w:bCs/>
          <w:lang w:val="fr-FR"/>
        </w:rPr>
        <w:t>és</w:t>
      </w:r>
      <w:r w:rsidRPr="00B36D00">
        <w:rPr>
          <w:b/>
          <w:bCs/>
          <w:lang w:val="fr-FR"/>
        </w:rPr>
        <w:t>.</w:t>
      </w:r>
    </w:p>
    <w:p w:rsidR="00CA5ADF" w:rsidRPr="00B36D00" w:rsidRDefault="00CA5ADF" w:rsidP="00CA5ADF">
      <w:pPr>
        <w:pStyle w:val="Heading2"/>
        <w:jc w:val="left"/>
        <w:rPr>
          <w:lang w:val="fr-FR"/>
        </w:rPr>
      </w:pPr>
      <w:r w:rsidRPr="00B36D00">
        <w:rPr>
          <w:lang w:val="fr-FR"/>
        </w:rPr>
        <w:t>2.</w:t>
      </w:r>
      <w:r w:rsidRPr="00B36D00">
        <w:rPr>
          <w:lang w:val="fr-FR"/>
        </w:rPr>
        <w:tab/>
      </w:r>
      <w:r w:rsidR="00160694" w:rsidRPr="00B36D00">
        <w:rPr>
          <w:lang w:val="fr-FR"/>
        </w:rPr>
        <w:t xml:space="preserve">Modifier le </w:t>
      </w:r>
      <w:r w:rsidRPr="00B36D00">
        <w:rPr>
          <w:i/>
          <w:lang w:val="fr-FR"/>
        </w:rPr>
        <w:t xml:space="preserve">Guide </w:t>
      </w:r>
      <w:r w:rsidR="00160694" w:rsidRPr="00B36D00">
        <w:rPr>
          <w:i/>
          <w:lang w:val="fr-FR"/>
        </w:rPr>
        <w:t>du Système d’information de l’OMM</w:t>
      </w:r>
      <w:r w:rsidR="00160694" w:rsidRPr="00B36D00">
        <w:rPr>
          <w:lang w:val="fr-FR"/>
        </w:rPr>
        <w:t xml:space="preserve"> à propos de la </w:t>
      </w:r>
      <w:r w:rsidR="008E04B0">
        <w:rPr>
          <w:lang w:val="fr-FR"/>
        </w:rPr>
        <w:tab/>
      </w:r>
      <w:r w:rsidR="00160694" w:rsidRPr="00B36D00">
        <w:rPr>
          <w:lang w:val="fr-FR"/>
        </w:rPr>
        <w:t>c</w:t>
      </w:r>
      <w:r w:rsidRPr="00B36D00">
        <w:rPr>
          <w:lang w:val="fr-FR"/>
        </w:rPr>
        <w:t xml:space="preserve">oordination </w:t>
      </w:r>
      <w:r w:rsidR="00160694" w:rsidRPr="00B36D00">
        <w:rPr>
          <w:lang w:val="fr-FR"/>
        </w:rPr>
        <w:t>des</w:t>
      </w:r>
      <w:r w:rsidRPr="00B36D00">
        <w:rPr>
          <w:lang w:val="fr-FR"/>
        </w:rPr>
        <w:t xml:space="preserve"> </w:t>
      </w:r>
      <w:r w:rsidR="00160694" w:rsidRPr="00B36D00">
        <w:rPr>
          <w:lang w:val="fr-FR"/>
        </w:rPr>
        <w:t>activités des CMSI</w:t>
      </w:r>
    </w:p>
    <w:p w:rsidR="00D9751E" w:rsidRPr="00B36D00" w:rsidRDefault="00160694" w:rsidP="00CA5ADF">
      <w:pPr>
        <w:pStyle w:val="WMOBodyText"/>
        <w:rPr>
          <w:i/>
          <w:iCs/>
          <w:u w:val="single"/>
          <w:lang w:val="fr-FR"/>
        </w:rPr>
      </w:pPr>
      <w:r w:rsidRPr="00B36D00">
        <w:rPr>
          <w:i/>
          <w:iCs/>
          <w:u w:val="single"/>
          <w:lang w:val="fr-FR"/>
        </w:rPr>
        <w:t>Modifier le Guide du Système d’information de l’OMM (OMM</w:t>
      </w:r>
      <w:r w:rsidR="00D9751E" w:rsidRPr="00B36D00">
        <w:rPr>
          <w:i/>
          <w:iCs/>
          <w:u w:val="single"/>
          <w:lang w:val="fr-FR"/>
        </w:rPr>
        <w:noBreakHyphen/>
        <w:t>N</w:t>
      </w:r>
      <w:r w:rsidRPr="00B36D00">
        <w:rPr>
          <w:i/>
          <w:iCs/>
          <w:u w:val="single"/>
          <w:vertAlign w:val="superscript"/>
          <w:lang w:val="fr-FR"/>
        </w:rPr>
        <w:t>o</w:t>
      </w:r>
      <w:r w:rsidRPr="00B36D00">
        <w:rPr>
          <w:i/>
          <w:iCs/>
          <w:u w:val="single"/>
          <w:lang w:val="fr-FR"/>
        </w:rPr>
        <w:t> </w:t>
      </w:r>
      <w:r w:rsidR="00D9751E" w:rsidRPr="00B36D00">
        <w:rPr>
          <w:i/>
          <w:iCs/>
          <w:u w:val="single"/>
          <w:lang w:val="fr-FR"/>
        </w:rPr>
        <w:t>1061</w:t>
      </w:r>
      <w:r w:rsidRPr="00B36D00">
        <w:rPr>
          <w:i/>
          <w:iCs/>
          <w:u w:val="single"/>
          <w:lang w:val="fr-FR"/>
        </w:rPr>
        <w:t>)</w:t>
      </w:r>
    </w:p>
    <w:p w:rsidR="00D9751E" w:rsidRPr="00B36D00" w:rsidRDefault="00D9751E" w:rsidP="00D9751E">
      <w:pPr>
        <w:pStyle w:val="WMOResList1"/>
        <w:rPr>
          <w:bCs/>
          <w:i/>
          <w:iCs/>
          <w:lang w:val="fr-FR"/>
        </w:rPr>
      </w:pPr>
      <w:r w:rsidRPr="00C34C41">
        <w:rPr>
          <w:bCs/>
          <w:i/>
          <w:iCs/>
          <w:u w:val="single"/>
          <w:lang w:val="fr-FR"/>
        </w:rPr>
        <w:t>A</w:t>
      </w:r>
      <w:r w:rsidR="00160694" w:rsidRPr="00C34C41">
        <w:rPr>
          <w:bCs/>
          <w:i/>
          <w:iCs/>
          <w:u w:val="single"/>
          <w:lang w:val="fr-FR"/>
        </w:rPr>
        <w:t xml:space="preserve">jouter les </w:t>
      </w:r>
      <w:r w:rsidRPr="00C34C41">
        <w:rPr>
          <w:bCs/>
          <w:i/>
          <w:iCs/>
          <w:u w:val="single"/>
          <w:lang w:val="fr-FR"/>
        </w:rPr>
        <w:t>paragraph</w:t>
      </w:r>
      <w:r w:rsidR="00160694" w:rsidRPr="00C34C41">
        <w:rPr>
          <w:bCs/>
          <w:i/>
          <w:iCs/>
          <w:u w:val="single"/>
          <w:lang w:val="fr-FR"/>
        </w:rPr>
        <w:t>e</w:t>
      </w:r>
      <w:r w:rsidRPr="00C34C41">
        <w:rPr>
          <w:bCs/>
          <w:i/>
          <w:iCs/>
          <w:u w:val="single"/>
          <w:lang w:val="fr-FR"/>
        </w:rPr>
        <w:t>s</w:t>
      </w:r>
      <w:r w:rsidR="00160694" w:rsidRPr="00C34C41">
        <w:rPr>
          <w:bCs/>
          <w:i/>
          <w:iCs/>
          <w:u w:val="single"/>
          <w:lang w:val="fr-FR"/>
        </w:rPr>
        <w:t> </w:t>
      </w:r>
      <w:r w:rsidRPr="00C34C41">
        <w:rPr>
          <w:bCs/>
          <w:i/>
          <w:iCs/>
          <w:u w:val="single"/>
          <w:lang w:val="fr-FR"/>
        </w:rPr>
        <w:t xml:space="preserve">8.6 </w:t>
      </w:r>
      <w:r w:rsidR="00160694" w:rsidRPr="00C34C41">
        <w:rPr>
          <w:bCs/>
          <w:i/>
          <w:iCs/>
          <w:u w:val="single"/>
          <w:lang w:val="fr-FR"/>
        </w:rPr>
        <w:t>et </w:t>
      </w:r>
      <w:r w:rsidRPr="00C34C41">
        <w:rPr>
          <w:bCs/>
          <w:i/>
          <w:iCs/>
          <w:u w:val="single"/>
          <w:lang w:val="fr-FR"/>
        </w:rPr>
        <w:t xml:space="preserve">8.7 </w:t>
      </w:r>
      <w:r w:rsidR="00160694" w:rsidRPr="00C34C41">
        <w:rPr>
          <w:bCs/>
          <w:i/>
          <w:iCs/>
          <w:u w:val="single"/>
          <w:lang w:val="fr-FR"/>
        </w:rPr>
        <w:t>à la</w:t>
      </w:r>
      <w:r w:rsidRPr="00C34C41">
        <w:rPr>
          <w:bCs/>
          <w:i/>
          <w:iCs/>
          <w:u w:val="single"/>
          <w:lang w:val="fr-FR"/>
        </w:rPr>
        <w:t xml:space="preserve"> </w:t>
      </w:r>
      <w:r w:rsidR="00160694" w:rsidRPr="00C34C41">
        <w:rPr>
          <w:bCs/>
          <w:i/>
          <w:iCs/>
          <w:u w:val="single"/>
          <w:lang w:val="fr-FR"/>
        </w:rPr>
        <w:t>p</w:t>
      </w:r>
      <w:r w:rsidRPr="00C34C41">
        <w:rPr>
          <w:bCs/>
          <w:i/>
          <w:iCs/>
          <w:u w:val="single"/>
          <w:lang w:val="fr-FR"/>
        </w:rPr>
        <w:t>art</w:t>
      </w:r>
      <w:r w:rsidR="00160694" w:rsidRPr="00C34C41">
        <w:rPr>
          <w:bCs/>
          <w:i/>
          <w:iCs/>
          <w:u w:val="single"/>
          <w:lang w:val="fr-FR"/>
        </w:rPr>
        <w:t>ie </w:t>
      </w:r>
      <w:r w:rsidRPr="00C34C41">
        <w:rPr>
          <w:bCs/>
          <w:i/>
          <w:iCs/>
          <w:u w:val="single"/>
          <w:lang w:val="fr-FR"/>
        </w:rPr>
        <w:t>VIII</w:t>
      </w:r>
      <w:r w:rsidRPr="00B36D00">
        <w:rPr>
          <w:bCs/>
          <w:i/>
          <w:iCs/>
          <w:lang w:val="fr-FR"/>
        </w:rPr>
        <w:t>.</w:t>
      </w:r>
    </w:p>
    <w:p w:rsidR="00D9751E" w:rsidRPr="00B36D00" w:rsidRDefault="00D9751E" w:rsidP="008E04B0">
      <w:pPr>
        <w:pStyle w:val="WMOResList1"/>
        <w:tabs>
          <w:tab w:val="clear" w:pos="567"/>
        </w:tabs>
        <w:ind w:left="0" w:firstLine="0"/>
        <w:rPr>
          <w:color w:val="008000"/>
          <w:u w:val="dash"/>
          <w:lang w:val="fr-FR"/>
        </w:rPr>
      </w:pPr>
      <w:r w:rsidRPr="00B36D00">
        <w:rPr>
          <w:color w:val="008000"/>
          <w:u w:val="dash"/>
          <w:lang w:val="fr-FR"/>
        </w:rPr>
        <w:t>8.6</w:t>
      </w:r>
      <w:r w:rsidRPr="00B36D00">
        <w:rPr>
          <w:color w:val="008000"/>
          <w:u w:val="dash"/>
          <w:lang w:val="fr-FR"/>
        </w:rPr>
        <w:tab/>
      </w:r>
      <w:r w:rsidR="00AA7021" w:rsidRPr="00B36D00">
        <w:rPr>
          <w:color w:val="008000"/>
          <w:u w:val="dash"/>
          <w:lang w:val="fr-FR"/>
        </w:rPr>
        <w:t>Comme il est indiqué à l’adresse</w:t>
      </w:r>
      <w:r w:rsidRPr="00B36D00">
        <w:rPr>
          <w:color w:val="008000"/>
          <w:u w:val="dash"/>
          <w:lang w:val="fr-FR"/>
        </w:rPr>
        <w:t xml:space="preserve"> </w:t>
      </w:r>
      <w:hyperlink r:id="rId57" w:history="1">
        <w:r w:rsidRPr="00B36D00">
          <w:rPr>
            <w:rStyle w:val="Hyperlink"/>
            <w:color w:val="008000"/>
            <w:u w:val="dash"/>
            <w:lang w:val="fr-FR"/>
          </w:rPr>
          <w:t>https://</w:t>
        </w:r>
        <w:proofErr w:type="spellStart"/>
        <w:r w:rsidRPr="00B36D00">
          <w:rPr>
            <w:rStyle w:val="Hyperlink"/>
            <w:color w:val="008000"/>
            <w:u w:val="dash"/>
            <w:lang w:val="fr-FR"/>
          </w:rPr>
          <w:t>wis.wmo.int</w:t>
        </w:r>
        <w:proofErr w:type="spellEnd"/>
        <w:r w:rsidRPr="00B36D00">
          <w:rPr>
            <w:rStyle w:val="Hyperlink"/>
            <w:color w:val="008000"/>
            <w:u w:val="dash"/>
            <w:lang w:val="fr-FR"/>
          </w:rPr>
          <w:t>/</w:t>
        </w:r>
        <w:proofErr w:type="spellStart"/>
        <w:r w:rsidRPr="00B36D00">
          <w:rPr>
            <w:rStyle w:val="Hyperlink"/>
            <w:color w:val="008000"/>
            <w:u w:val="dash"/>
            <w:lang w:val="fr-FR"/>
          </w:rPr>
          <w:t>WIS</w:t>
        </w:r>
        <w:proofErr w:type="spellEnd"/>
        <w:r w:rsidRPr="00B36D00">
          <w:rPr>
            <w:rStyle w:val="Hyperlink"/>
            <w:color w:val="008000"/>
            <w:u w:val="dash"/>
            <w:lang w:val="fr-FR"/>
          </w:rPr>
          <w:t>-Monitor-</w:t>
        </w:r>
        <w:proofErr w:type="spellStart"/>
        <w:r w:rsidRPr="00B36D00">
          <w:rPr>
            <w:rStyle w:val="Hyperlink"/>
            <w:color w:val="008000"/>
            <w:u w:val="dash"/>
            <w:lang w:val="fr-FR"/>
          </w:rPr>
          <w:t>JSON</w:t>
        </w:r>
        <w:proofErr w:type="spellEnd"/>
      </w:hyperlink>
      <w:r w:rsidR="00AA7021" w:rsidRPr="00B36D00">
        <w:rPr>
          <w:rStyle w:val="Hyperlink"/>
          <w:color w:val="008000"/>
          <w:u w:val="dash"/>
          <w:lang w:val="fr-FR"/>
        </w:rPr>
        <w:t xml:space="preserve">, des fichiers au format </w:t>
      </w:r>
      <w:proofErr w:type="spellStart"/>
      <w:r w:rsidR="00AA7021" w:rsidRPr="00B36D00">
        <w:rPr>
          <w:rStyle w:val="Hyperlink"/>
          <w:color w:val="008000"/>
          <w:u w:val="dash"/>
          <w:lang w:val="fr-FR"/>
        </w:rPr>
        <w:t>JSON</w:t>
      </w:r>
      <w:proofErr w:type="spellEnd"/>
      <w:r w:rsidR="00AA7021" w:rsidRPr="00B36D00">
        <w:rPr>
          <w:rStyle w:val="Hyperlink"/>
          <w:color w:val="008000"/>
          <w:u w:val="dash"/>
          <w:lang w:val="fr-FR"/>
        </w:rPr>
        <w:t xml:space="preserve"> s</w:t>
      </w:r>
      <w:r w:rsidR="00C94716" w:rsidRPr="00B36D00">
        <w:rPr>
          <w:rStyle w:val="Hyperlink"/>
          <w:color w:val="008000"/>
          <w:u w:val="dash"/>
          <w:lang w:val="fr-FR"/>
        </w:rPr>
        <w:t>er</w:t>
      </w:r>
      <w:r w:rsidR="00AA7021" w:rsidRPr="00B36D00">
        <w:rPr>
          <w:rStyle w:val="Hyperlink"/>
          <w:color w:val="008000"/>
          <w:u w:val="dash"/>
          <w:lang w:val="fr-FR"/>
        </w:rPr>
        <w:t>ont échangés pour faciliter la surveillance des réseaux et le suivi quantitatif du SIO</w:t>
      </w:r>
      <w:r w:rsidRPr="00B36D00">
        <w:rPr>
          <w:color w:val="008000"/>
          <w:u w:val="dash"/>
          <w:lang w:val="fr-FR"/>
        </w:rPr>
        <w:t xml:space="preserve">. </w:t>
      </w:r>
      <w:r w:rsidR="00AA7021" w:rsidRPr="00B36D00">
        <w:rPr>
          <w:color w:val="008000"/>
          <w:u w:val="dash"/>
          <w:lang w:val="fr-FR"/>
        </w:rPr>
        <w:t xml:space="preserve">Ces fichiers </w:t>
      </w:r>
      <w:r w:rsidR="00C94716" w:rsidRPr="00B36D00">
        <w:rPr>
          <w:color w:val="008000"/>
          <w:u w:val="dash"/>
          <w:lang w:val="fr-FR"/>
        </w:rPr>
        <w:t xml:space="preserve">donneront un aperçu de </w:t>
      </w:r>
      <w:r w:rsidR="00AA7021" w:rsidRPr="00B36D00">
        <w:rPr>
          <w:color w:val="008000"/>
          <w:u w:val="dash"/>
          <w:lang w:val="fr-FR"/>
        </w:rPr>
        <w:t>l</w:t>
      </w:r>
      <w:r w:rsidR="00303619" w:rsidRPr="00B36D00">
        <w:rPr>
          <w:color w:val="008000"/>
          <w:u w:val="dash"/>
          <w:lang w:val="fr-FR"/>
        </w:rPr>
        <w:t xml:space="preserve">’état </w:t>
      </w:r>
      <w:r w:rsidR="00AA7021" w:rsidRPr="00B36D00">
        <w:rPr>
          <w:color w:val="008000"/>
          <w:u w:val="dash"/>
          <w:lang w:val="fr-FR"/>
        </w:rPr>
        <w:t>du SIO</w:t>
      </w:r>
      <w:r w:rsidR="00C94716" w:rsidRPr="00B36D00">
        <w:rPr>
          <w:color w:val="008000"/>
          <w:u w:val="dash"/>
          <w:lang w:val="fr-FR"/>
        </w:rPr>
        <w:t xml:space="preserve"> </w:t>
      </w:r>
      <w:r w:rsidR="00303619" w:rsidRPr="00B36D00">
        <w:rPr>
          <w:color w:val="008000"/>
          <w:u w:val="dash"/>
          <w:lang w:val="fr-FR"/>
        </w:rPr>
        <w:t xml:space="preserve">intitulé </w:t>
      </w:r>
      <w:r w:rsidR="00AA7021" w:rsidRPr="00B36D00">
        <w:rPr>
          <w:color w:val="008000"/>
          <w:u w:val="dash"/>
          <w:lang w:val="fr-FR"/>
        </w:rPr>
        <w:t>«</w:t>
      </w:r>
      <w:r w:rsidR="00C94716" w:rsidRPr="00B36D00">
        <w:rPr>
          <w:color w:val="008000"/>
          <w:u w:val="dash"/>
          <w:lang w:val="fr-FR"/>
        </w:rPr>
        <w:t>tableau de bord commu</w:t>
      </w:r>
      <w:r w:rsidR="00723BB1" w:rsidRPr="00B36D00">
        <w:rPr>
          <w:color w:val="008000"/>
          <w:u w:val="dash"/>
          <w:lang w:val="fr-FR"/>
        </w:rPr>
        <w:t>n du SIO»</w:t>
      </w:r>
      <w:r w:rsidRPr="00B36D00">
        <w:rPr>
          <w:color w:val="008000"/>
          <w:u w:val="dash"/>
          <w:lang w:val="fr-FR"/>
        </w:rPr>
        <w:t xml:space="preserve">. </w:t>
      </w:r>
      <w:r w:rsidR="00723BB1" w:rsidRPr="00B36D00">
        <w:rPr>
          <w:color w:val="008000"/>
          <w:u w:val="dash"/>
          <w:lang w:val="fr-FR"/>
        </w:rPr>
        <w:t xml:space="preserve">Tous les </w:t>
      </w:r>
      <w:proofErr w:type="spellStart"/>
      <w:r w:rsidR="00723BB1" w:rsidRPr="00B36D00">
        <w:rPr>
          <w:color w:val="008000"/>
          <w:u w:val="dash"/>
          <w:lang w:val="fr-FR"/>
        </w:rPr>
        <w:t>CMSI</w:t>
      </w:r>
      <w:proofErr w:type="spellEnd"/>
      <w:r w:rsidR="00723BB1" w:rsidRPr="00B36D00">
        <w:rPr>
          <w:color w:val="008000"/>
          <w:u w:val="dash"/>
          <w:lang w:val="fr-FR"/>
        </w:rPr>
        <w:t xml:space="preserve"> fourniront des fichiers</w:t>
      </w:r>
      <w:r w:rsidRPr="00B36D00">
        <w:rPr>
          <w:color w:val="008000"/>
          <w:u w:val="dash"/>
          <w:lang w:val="fr-FR"/>
        </w:rPr>
        <w:t>.</w:t>
      </w:r>
    </w:p>
    <w:p w:rsidR="00D9751E" w:rsidRPr="00B36D00" w:rsidRDefault="00D9751E" w:rsidP="008E04B0">
      <w:pPr>
        <w:pStyle w:val="WMOResList1"/>
        <w:tabs>
          <w:tab w:val="clear" w:pos="567"/>
        </w:tabs>
        <w:ind w:left="0" w:firstLine="0"/>
        <w:rPr>
          <w:color w:val="008000"/>
          <w:u w:val="dash"/>
          <w:lang w:val="fr-FR"/>
        </w:rPr>
      </w:pPr>
      <w:r w:rsidRPr="00B36D00">
        <w:rPr>
          <w:color w:val="008000"/>
          <w:u w:val="dash"/>
          <w:lang w:val="fr-FR"/>
        </w:rPr>
        <w:t>8.7</w:t>
      </w:r>
      <w:r w:rsidRPr="00B36D00">
        <w:rPr>
          <w:color w:val="008000"/>
          <w:u w:val="dash"/>
          <w:lang w:val="fr-FR"/>
        </w:rPr>
        <w:tab/>
      </w:r>
      <w:r w:rsidR="00EB315F" w:rsidRPr="00B36D00">
        <w:rPr>
          <w:color w:val="008000"/>
          <w:u w:val="dash"/>
          <w:lang w:val="fr-FR"/>
        </w:rPr>
        <w:t>Les CMSI collaboreront pour surveiller en permanence le fonctionnement du SIO, comme le décrit l’annexe du présent paragraphe de l’appendice D intitulée «Programme de veille des CMSI</w:t>
      </w:r>
      <w:r w:rsidR="00BD5E9D" w:rsidRPr="00B36D00">
        <w:rPr>
          <w:color w:val="008000"/>
          <w:u w:val="dash"/>
          <w:lang w:val="fr-FR"/>
        </w:rPr>
        <w:t>»</w:t>
      </w:r>
      <w:r w:rsidR="00EB315F" w:rsidRPr="00B36D00">
        <w:rPr>
          <w:color w:val="008000"/>
          <w:u w:val="dash"/>
          <w:lang w:val="fr-FR"/>
        </w:rPr>
        <w:t>.</w:t>
      </w:r>
    </w:p>
    <w:p w:rsidR="00D9751E" w:rsidRPr="00B36D00" w:rsidRDefault="00D9751E" w:rsidP="008E04B0">
      <w:pPr>
        <w:pStyle w:val="WMOResList1"/>
        <w:tabs>
          <w:tab w:val="clear" w:pos="567"/>
          <w:tab w:val="left" w:pos="0"/>
        </w:tabs>
        <w:ind w:left="0" w:firstLine="0"/>
        <w:rPr>
          <w:bCs/>
          <w:i/>
          <w:iCs/>
          <w:u w:val="single"/>
          <w:lang w:val="fr-FR"/>
        </w:rPr>
      </w:pPr>
      <w:r w:rsidRPr="00B36D00">
        <w:rPr>
          <w:bCs/>
          <w:i/>
          <w:iCs/>
          <w:u w:val="single"/>
          <w:lang w:val="fr-FR"/>
        </w:rPr>
        <w:t>A</w:t>
      </w:r>
      <w:r w:rsidR="00EB315F" w:rsidRPr="00B36D00">
        <w:rPr>
          <w:bCs/>
          <w:i/>
          <w:iCs/>
          <w:u w:val="single"/>
          <w:lang w:val="fr-FR"/>
        </w:rPr>
        <w:t>jouter une annexe à l’appendice </w:t>
      </w:r>
      <w:r w:rsidR="00CA5ADF" w:rsidRPr="00B36D00">
        <w:rPr>
          <w:bCs/>
          <w:i/>
          <w:iCs/>
          <w:u w:val="single"/>
          <w:lang w:val="fr-FR"/>
        </w:rPr>
        <w:t>D</w:t>
      </w:r>
      <w:r w:rsidRPr="00B36D00">
        <w:rPr>
          <w:bCs/>
          <w:i/>
          <w:iCs/>
          <w:u w:val="single"/>
          <w:lang w:val="fr-FR"/>
        </w:rPr>
        <w:t xml:space="preserve"> </w:t>
      </w:r>
      <w:r w:rsidR="00EB315F" w:rsidRPr="00B36D00">
        <w:rPr>
          <w:bCs/>
          <w:i/>
          <w:iCs/>
          <w:u w:val="single"/>
          <w:lang w:val="fr-FR"/>
        </w:rPr>
        <w:t xml:space="preserve">du Guide du Système d’information de l’OMM </w:t>
      </w:r>
      <w:r w:rsidR="00CA5ADF" w:rsidRPr="00B36D00">
        <w:rPr>
          <w:bCs/>
          <w:i/>
          <w:iCs/>
          <w:u w:val="single"/>
          <w:lang w:val="fr-FR"/>
        </w:rPr>
        <w:t>(</w:t>
      </w:r>
      <w:r w:rsidR="00EB315F" w:rsidRPr="00B36D00">
        <w:rPr>
          <w:bCs/>
          <w:i/>
          <w:iCs/>
          <w:u w:val="single"/>
          <w:lang w:val="fr-FR"/>
        </w:rPr>
        <w:t>OMM</w:t>
      </w:r>
      <w:r w:rsidR="00CA5ADF" w:rsidRPr="00B36D00">
        <w:rPr>
          <w:bCs/>
          <w:i/>
          <w:iCs/>
          <w:u w:val="single"/>
          <w:lang w:val="fr-FR"/>
        </w:rPr>
        <w:noBreakHyphen/>
      </w:r>
      <w:r w:rsidR="00EB315F" w:rsidRPr="00B36D00">
        <w:rPr>
          <w:bCs/>
          <w:i/>
          <w:iCs/>
          <w:u w:val="single"/>
          <w:lang w:val="fr-FR"/>
        </w:rPr>
        <w:t>N</w:t>
      </w:r>
      <w:r w:rsidR="00EB315F" w:rsidRPr="00B36D00">
        <w:rPr>
          <w:bCs/>
          <w:i/>
          <w:iCs/>
          <w:u w:val="single"/>
          <w:vertAlign w:val="superscript"/>
          <w:lang w:val="fr-FR"/>
        </w:rPr>
        <w:t>o</w:t>
      </w:r>
      <w:r w:rsidR="00EB315F" w:rsidRPr="00B36D00">
        <w:rPr>
          <w:bCs/>
          <w:i/>
          <w:iCs/>
          <w:u w:val="single"/>
          <w:lang w:val="fr-FR"/>
        </w:rPr>
        <w:t> </w:t>
      </w:r>
      <w:r w:rsidR="00CA5ADF" w:rsidRPr="00B36D00">
        <w:rPr>
          <w:bCs/>
          <w:i/>
          <w:iCs/>
          <w:u w:val="single"/>
          <w:lang w:val="fr-FR"/>
        </w:rPr>
        <w:t>1061)</w:t>
      </w:r>
      <w:r w:rsidRPr="00B36D00">
        <w:rPr>
          <w:bCs/>
          <w:i/>
          <w:iCs/>
          <w:u w:val="single"/>
          <w:lang w:val="fr-FR"/>
        </w:rPr>
        <w:t>.</w:t>
      </w:r>
    </w:p>
    <w:p w:rsidR="00D9751E" w:rsidRPr="00B36D00" w:rsidRDefault="00CA5ADF" w:rsidP="00D9751E">
      <w:pPr>
        <w:pStyle w:val="WMOResList1"/>
        <w:rPr>
          <w:b/>
          <w:bCs/>
          <w:lang w:val="fr-FR"/>
        </w:rPr>
      </w:pPr>
      <w:r w:rsidRPr="00B36D00">
        <w:rPr>
          <w:b/>
          <w:bCs/>
          <w:lang w:val="fr-FR"/>
        </w:rPr>
        <w:t>APPENDI</w:t>
      </w:r>
      <w:r w:rsidR="00EB315F" w:rsidRPr="00B36D00">
        <w:rPr>
          <w:b/>
          <w:bCs/>
          <w:lang w:val="fr-FR"/>
        </w:rPr>
        <w:t>CE </w:t>
      </w:r>
      <w:r w:rsidRPr="00B36D00">
        <w:rPr>
          <w:b/>
          <w:bCs/>
          <w:lang w:val="fr-FR"/>
        </w:rPr>
        <w:t xml:space="preserve">D. ANNEXES </w:t>
      </w:r>
      <w:r w:rsidR="00EB315F" w:rsidRPr="00B36D00">
        <w:rPr>
          <w:b/>
          <w:bCs/>
          <w:lang w:val="fr-FR"/>
        </w:rPr>
        <w:t>DES</w:t>
      </w:r>
      <w:r w:rsidRPr="00B36D00">
        <w:rPr>
          <w:b/>
          <w:bCs/>
          <w:lang w:val="fr-FR"/>
        </w:rPr>
        <w:t xml:space="preserve"> PARAGRAPH</w:t>
      </w:r>
      <w:r w:rsidR="00EB315F" w:rsidRPr="00B36D00">
        <w:rPr>
          <w:b/>
          <w:bCs/>
          <w:lang w:val="fr-FR"/>
        </w:rPr>
        <w:t>E</w:t>
      </w:r>
      <w:r w:rsidRPr="00B36D00">
        <w:rPr>
          <w:b/>
          <w:bCs/>
          <w:lang w:val="fr-FR"/>
        </w:rPr>
        <w:t>S</w:t>
      </w:r>
      <w:r w:rsidR="00EB315F" w:rsidRPr="00B36D00">
        <w:rPr>
          <w:b/>
          <w:bCs/>
          <w:lang w:val="fr-FR"/>
        </w:rPr>
        <w:t> </w:t>
      </w:r>
      <w:r w:rsidRPr="00B36D00">
        <w:rPr>
          <w:b/>
          <w:bCs/>
          <w:lang w:val="fr-FR"/>
        </w:rPr>
        <w:t>7.4.1, 7.5.1</w:t>
      </w:r>
      <w:r w:rsidRPr="00B36D00">
        <w:rPr>
          <w:b/>
          <w:bCs/>
          <w:color w:val="008000"/>
          <w:u w:val="dash"/>
          <w:lang w:val="fr-FR"/>
        </w:rPr>
        <w:t>,</w:t>
      </w:r>
      <w:r w:rsidRPr="00B36D00">
        <w:rPr>
          <w:b/>
          <w:bCs/>
          <w:lang w:val="fr-FR"/>
        </w:rPr>
        <w:t xml:space="preserve"> </w:t>
      </w:r>
      <w:r w:rsidRPr="00B36D00">
        <w:rPr>
          <w:b/>
          <w:bCs/>
          <w:strike/>
          <w:color w:val="FF0000"/>
          <w:u w:val="dash"/>
          <w:lang w:val="fr-FR"/>
        </w:rPr>
        <w:t xml:space="preserve">AND </w:t>
      </w:r>
      <w:r w:rsidRPr="00B36D00">
        <w:rPr>
          <w:b/>
          <w:bCs/>
          <w:lang w:val="fr-FR"/>
        </w:rPr>
        <w:t xml:space="preserve">7.6.2 </w:t>
      </w:r>
      <w:r w:rsidR="002D1707" w:rsidRPr="00B36D00">
        <w:rPr>
          <w:b/>
          <w:bCs/>
          <w:color w:val="008000"/>
          <w:u w:val="dash"/>
          <w:lang w:val="fr-FR"/>
        </w:rPr>
        <w:t>ET</w:t>
      </w:r>
      <w:r w:rsidRPr="00B36D00">
        <w:rPr>
          <w:b/>
          <w:bCs/>
          <w:color w:val="008000"/>
          <w:u w:val="dash"/>
          <w:lang w:val="fr-FR"/>
        </w:rPr>
        <w:t xml:space="preserve"> </w:t>
      </w:r>
      <w:r w:rsidR="00D9751E" w:rsidRPr="00B36D00">
        <w:rPr>
          <w:b/>
          <w:bCs/>
          <w:color w:val="008000"/>
          <w:u w:val="dash"/>
          <w:lang w:val="fr-FR"/>
        </w:rPr>
        <w:t>8.7</w:t>
      </w:r>
    </w:p>
    <w:p w:rsidR="00D9751E" w:rsidRPr="00B36D00" w:rsidRDefault="00CA5ADF" w:rsidP="00D9751E">
      <w:pPr>
        <w:pStyle w:val="WMOResList1"/>
        <w:rPr>
          <w:b/>
          <w:bCs/>
          <w:color w:val="008000"/>
          <w:u w:val="dash"/>
          <w:lang w:val="fr-FR"/>
        </w:rPr>
      </w:pPr>
      <w:r w:rsidRPr="00B36D00">
        <w:rPr>
          <w:b/>
          <w:bCs/>
          <w:color w:val="008000"/>
          <w:u w:val="dash"/>
          <w:lang w:val="fr-FR"/>
        </w:rPr>
        <w:t>Annex</w:t>
      </w:r>
      <w:r w:rsidR="002D1707" w:rsidRPr="00B36D00">
        <w:rPr>
          <w:b/>
          <w:bCs/>
          <w:color w:val="008000"/>
          <w:u w:val="dash"/>
          <w:lang w:val="fr-FR"/>
        </w:rPr>
        <w:t>e du p</w:t>
      </w:r>
      <w:r w:rsidRPr="00B36D00">
        <w:rPr>
          <w:b/>
          <w:bCs/>
          <w:color w:val="008000"/>
          <w:u w:val="dash"/>
          <w:lang w:val="fr-FR"/>
        </w:rPr>
        <w:t>aragraph</w:t>
      </w:r>
      <w:r w:rsidR="002D1707" w:rsidRPr="00B36D00">
        <w:rPr>
          <w:b/>
          <w:bCs/>
          <w:color w:val="008000"/>
          <w:u w:val="dash"/>
          <w:lang w:val="fr-FR"/>
        </w:rPr>
        <w:t>e </w:t>
      </w:r>
      <w:r w:rsidRPr="00B36D00">
        <w:rPr>
          <w:b/>
          <w:bCs/>
          <w:color w:val="008000"/>
          <w:u w:val="dash"/>
          <w:lang w:val="fr-FR"/>
        </w:rPr>
        <w:t xml:space="preserve">8.7: </w:t>
      </w:r>
      <w:r w:rsidR="002D1707" w:rsidRPr="00B36D00">
        <w:rPr>
          <w:b/>
          <w:bCs/>
          <w:color w:val="008000"/>
          <w:u w:val="dash"/>
          <w:lang w:val="fr-FR"/>
        </w:rPr>
        <w:t>le programme de veille des CMSI</w:t>
      </w:r>
    </w:p>
    <w:p w:rsidR="00D9751E" w:rsidRPr="00B36D00" w:rsidRDefault="00D9751E" w:rsidP="00D9751E">
      <w:pPr>
        <w:pStyle w:val="WMOResList1"/>
        <w:rPr>
          <w:color w:val="008000"/>
          <w:u w:val="dash"/>
          <w:lang w:val="fr-FR"/>
        </w:rPr>
      </w:pPr>
      <w:r w:rsidRPr="00B36D00">
        <w:rPr>
          <w:color w:val="008000"/>
          <w:u w:val="dash"/>
          <w:lang w:val="fr-FR"/>
        </w:rPr>
        <w:t>1.</w:t>
      </w:r>
      <w:r w:rsidRPr="00B36D00">
        <w:rPr>
          <w:color w:val="008000"/>
          <w:u w:val="dash"/>
          <w:lang w:val="fr-FR"/>
        </w:rPr>
        <w:tab/>
      </w:r>
      <w:r w:rsidR="002D1707" w:rsidRPr="00B36D00">
        <w:rPr>
          <w:color w:val="008000"/>
          <w:u w:val="dash"/>
          <w:lang w:val="fr-FR"/>
        </w:rPr>
        <w:t xml:space="preserve">Chaque CMSI </w:t>
      </w:r>
      <w:r w:rsidRPr="00B36D00">
        <w:rPr>
          <w:color w:val="008000"/>
          <w:u w:val="dash"/>
          <w:lang w:val="fr-FR"/>
        </w:rPr>
        <w:t>particip</w:t>
      </w:r>
      <w:r w:rsidR="002D1707" w:rsidRPr="00B36D00">
        <w:rPr>
          <w:color w:val="008000"/>
          <w:u w:val="dash"/>
          <w:lang w:val="fr-FR"/>
        </w:rPr>
        <w:t>era à ce programme de veille dans le cadre d’un tableau de service mensuel</w:t>
      </w:r>
      <w:r w:rsidRPr="00B36D00">
        <w:rPr>
          <w:color w:val="008000"/>
          <w:u w:val="dash"/>
          <w:lang w:val="fr-FR"/>
        </w:rPr>
        <w:t xml:space="preserve">. </w:t>
      </w:r>
    </w:p>
    <w:p w:rsidR="00D9751E" w:rsidRPr="00B36D00" w:rsidRDefault="00D9751E" w:rsidP="00D9751E">
      <w:pPr>
        <w:pStyle w:val="WMOResList1"/>
        <w:rPr>
          <w:color w:val="008000"/>
          <w:u w:val="dash"/>
          <w:lang w:val="fr-FR"/>
        </w:rPr>
      </w:pPr>
      <w:r w:rsidRPr="00B36D00">
        <w:rPr>
          <w:color w:val="008000"/>
          <w:u w:val="dash"/>
          <w:lang w:val="fr-FR"/>
        </w:rPr>
        <w:t>2.</w:t>
      </w:r>
      <w:r w:rsidRPr="00B36D00">
        <w:rPr>
          <w:color w:val="008000"/>
          <w:u w:val="dash"/>
          <w:lang w:val="fr-FR"/>
        </w:rPr>
        <w:tab/>
      </w:r>
      <w:r w:rsidR="00E3540A" w:rsidRPr="00B36D00">
        <w:rPr>
          <w:color w:val="008000"/>
          <w:u w:val="dash"/>
          <w:lang w:val="fr-FR"/>
        </w:rPr>
        <w:t xml:space="preserve">Les CMSI établiront le tableau de service lors de leur réunion de </w:t>
      </w:r>
      <w:r w:rsidRPr="00B36D00">
        <w:rPr>
          <w:color w:val="008000"/>
          <w:u w:val="dash"/>
          <w:lang w:val="fr-FR"/>
        </w:rPr>
        <w:t>coordination (</w:t>
      </w:r>
      <w:r w:rsidR="00E3540A" w:rsidRPr="00B36D00">
        <w:rPr>
          <w:color w:val="008000"/>
          <w:u w:val="dash"/>
          <w:lang w:val="fr-FR"/>
        </w:rPr>
        <w:t xml:space="preserve">voir le </w:t>
      </w:r>
      <w:r w:rsidRPr="00B36D00">
        <w:rPr>
          <w:color w:val="008000"/>
          <w:u w:val="dash"/>
          <w:lang w:val="fr-FR"/>
        </w:rPr>
        <w:t>paragraph</w:t>
      </w:r>
      <w:r w:rsidR="00E3540A" w:rsidRPr="00B36D00">
        <w:rPr>
          <w:color w:val="008000"/>
          <w:u w:val="dash"/>
          <w:lang w:val="fr-FR"/>
        </w:rPr>
        <w:t>e </w:t>
      </w:r>
      <w:r w:rsidRPr="00B36D00">
        <w:rPr>
          <w:color w:val="008000"/>
          <w:u w:val="dash"/>
          <w:lang w:val="fr-FR"/>
        </w:rPr>
        <w:t xml:space="preserve">3.5.11.1 </w:t>
      </w:r>
      <w:r w:rsidR="00E3540A" w:rsidRPr="00B36D00">
        <w:rPr>
          <w:color w:val="008000"/>
          <w:u w:val="dash"/>
          <w:lang w:val="fr-FR"/>
        </w:rPr>
        <w:t xml:space="preserve">du </w:t>
      </w:r>
      <w:r w:rsidR="00E3540A" w:rsidRPr="00B36D00">
        <w:rPr>
          <w:i/>
          <w:color w:val="008000"/>
          <w:u w:val="dash"/>
          <w:lang w:val="fr-FR"/>
        </w:rPr>
        <w:t>Manuel du Système d’information de l’OMM</w:t>
      </w:r>
      <w:r w:rsidR="00E3540A" w:rsidRPr="00B36D00">
        <w:rPr>
          <w:color w:val="008000"/>
          <w:u w:val="dash"/>
          <w:lang w:val="fr-FR"/>
        </w:rPr>
        <w:t xml:space="preserve"> (</w:t>
      </w:r>
      <w:r w:rsidR="00E3540A" w:rsidRPr="00B36D00">
        <w:rPr>
          <w:i/>
          <w:iCs/>
          <w:color w:val="008000"/>
          <w:u w:val="dash"/>
          <w:lang w:val="fr-FR"/>
        </w:rPr>
        <w:t>OMM</w:t>
      </w:r>
      <w:r w:rsidRPr="00B36D00">
        <w:rPr>
          <w:i/>
          <w:iCs/>
          <w:color w:val="008000"/>
          <w:u w:val="dash"/>
          <w:lang w:val="fr-FR"/>
        </w:rPr>
        <w:noBreakHyphen/>
        <w:t>N</w:t>
      </w:r>
      <w:r w:rsidR="00E3540A" w:rsidRPr="00B36D00">
        <w:rPr>
          <w:i/>
          <w:iCs/>
          <w:color w:val="008000"/>
          <w:u w:val="dash"/>
          <w:vertAlign w:val="superscript"/>
          <w:lang w:val="fr-FR"/>
        </w:rPr>
        <w:t>o</w:t>
      </w:r>
      <w:r w:rsidR="00E3540A" w:rsidRPr="00B36D00">
        <w:rPr>
          <w:i/>
          <w:iCs/>
          <w:color w:val="008000"/>
          <w:u w:val="dash"/>
          <w:lang w:val="fr-FR"/>
        </w:rPr>
        <w:t> </w:t>
      </w:r>
      <w:r w:rsidRPr="00B36D00">
        <w:rPr>
          <w:i/>
          <w:iCs/>
          <w:color w:val="008000"/>
          <w:u w:val="dash"/>
          <w:lang w:val="fr-FR"/>
        </w:rPr>
        <w:t>1060)</w:t>
      </w:r>
      <w:r w:rsidRPr="00B36D00">
        <w:rPr>
          <w:color w:val="008000"/>
          <w:u w:val="dash"/>
          <w:lang w:val="fr-FR"/>
        </w:rPr>
        <w:t>.</w:t>
      </w:r>
    </w:p>
    <w:p w:rsidR="00D9751E" w:rsidRPr="00B36D00" w:rsidRDefault="00D9751E" w:rsidP="00D9751E">
      <w:pPr>
        <w:pStyle w:val="WMOResList1"/>
        <w:rPr>
          <w:color w:val="008000"/>
          <w:u w:val="dash"/>
          <w:lang w:val="fr-FR"/>
        </w:rPr>
      </w:pPr>
      <w:r w:rsidRPr="00B36D00">
        <w:rPr>
          <w:color w:val="008000"/>
          <w:u w:val="dash"/>
          <w:lang w:val="fr-FR"/>
        </w:rPr>
        <w:t>3.</w:t>
      </w:r>
      <w:r w:rsidRPr="00B36D00">
        <w:rPr>
          <w:color w:val="008000"/>
          <w:u w:val="dash"/>
          <w:lang w:val="fr-FR"/>
        </w:rPr>
        <w:tab/>
      </w:r>
      <w:r w:rsidR="00E3540A" w:rsidRPr="00B36D00">
        <w:rPr>
          <w:color w:val="008000"/>
          <w:u w:val="dash"/>
          <w:lang w:val="fr-FR"/>
        </w:rPr>
        <w:t>Le CMSI qui sera de service procédera comme suit</w:t>
      </w:r>
      <w:r w:rsidRPr="00B36D00">
        <w:rPr>
          <w:color w:val="008000"/>
          <w:u w:val="dash"/>
          <w:lang w:val="fr-FR"/>
        </w:rPr>
        <w:t>:</w:t>
      </w:r>
    </w:p>
    <w:p w:rsidR="00D9751E" w:rsidRPr="00B36D00" w:rsidRDefault="00C34C41" w:rsidP="00CA5ADF">
      <w:pPr>
        <w:pStyle w:val="WMOResList1"/>
        <w:ind w:left="1134"/>
        <w:rPr>
          <w:color w:val="008000"/>
          <w:u w:val="dash"/>
          <w:lang w:val="fr-FR"/>
        </w:rPr>
      </w:pPr>
      <w:r>
        <w:rPr>
          <w:color w:val="008000"/>
          <w:u w:val="dash"/>
          <w:lang w:val="fr-FR"/>
        </w:rPr>
        <w:lastRenderedPageBreak/>
        <w:t>a</w:t>
      </w:r>
      <w:r w:rsidR="00D9751E" w:rsidRPr="00B36D00">
        <w:rPr>
          <w:color w:val="008000"/>
          <w:u w:val="dash"/>
          <w:lang w:val="fr-FR"/>
        </w:rPr>
        <w:t>)</w:t>
      </w:r>
      <w:r w:rsidR="00D9751E" w:rsidRPr="00B36D00">
        <w:rPr>
          <w:color w:val="008000"/>
          <w:u w:val="dash"/>
          <w:lang w:val="fr-FR"/>
        </w:rPr>
        <w:tab/>
      </w:r>
      <w:r w:rsidR="00E3540A" w:rsidRPr="00B36D00">
        <w:rPr>
          <w:color w:val="008000"/>
          <w:u w:val="dash"/>
          <w:lang w:val="fr-FR"/>
        </w:rPr>
        <w:t xml:space="preserve">Assurer la veille au nom des CMSI en utilisant les </w:t>
      </w:r>
      <w:r w:rsidR="00D9751E" w:rsidRPr="00B36D00">
        <w:rPr>
          <w:color w:val="008000"/>
          <w:u w:val="dash"/>
          <w:lang w:val="fr-FR"/>
        </w:rPr>
        <w:t>information</w:t>
      </w:r>
      <w:r w:rsidR="00E3540A" w:rsidRPr="00B36D00">
        <w:rPr>
          <w:color w:val="008000"/>
          <w:u w:val="dash"/>
          <w:lang w:val="fr-FR"/>
        </w:rPr>
        <w:t>s</w:t>
      </w:r>
      <w:r w:rsidR="00D9751E" w:rsidRPr="00B36D00">
        <w:rPr>
          <w:color w:val="008000"/>
          <w:u w:val="dash"/>
          <w:lang w:val="fr-FR"/>
        </w:rPr>
        <w:t xml:space="preserve"> </w:t>
      </w:r>
      <w:r w:rsidR="00E3540A" w:rsidRPr="00B36D00">
        <w:rPr>
          <w:color w:val="008000"/>
          <w:u w:val="dash"/>
          <w:lang w:val="fr-FR"/>
        </w:rPr>
        <w:t>é</w:t>
      </w:r>
      <w:r w:rsidR="00D9751E" w:rsidRPr="00B36D00">
        <w:rPr>
          <w:color w:val="008000"/>
          <w:u w:val="dash"/>
          <w:lang w:val="fr-FR"/>
        </w:rPr>
        <w:t>chang</w:t>
      </w:r>
      <w:r w:rsidR="00E3540A" w:rsidRPr="00B36D00">
        <w:rPr>
          <w:color w:val="008000"/>
          <w:u w:val="dash"/>
          <w:lang w:val="fr-FR"/>
        </w:rPr>
        <w:t>é</w:t>
      </w:r>
      <w:r w:rsidR="00D9751E" w:rsidRPr="00B36D00">
        <w:rPr>
          <w:color w:val="008000"/>
          <w:u w:val="dash"/>
          <w:lang w:val="fr-FR"/>
        </w:rPr>
        <w:t>e</w:t>
      </w:r>
      <w:r w:rsidR="00E3540A" w:rsidRPr="00B36D00">
        <w:rPr>
          <w:color w:val="008000"/>
          <w:u w:val="dash"/>
          <w:lang w:val="fr-FR"/>
        </w:rPr>
        <w:t xml:space="preserve">s sous la forme de fichiers </w:t>
      </w:r>
      <w:r w:rsidR="00D9751E" w:rsidRPr="00B36D00">
        <w:rPr>
          <w:color w:val="008000"/>
          <w:u w:val="dash"/>
          <w:lang w:val="fr-FR"/>
        </w:rPr>
        <w:t xml:space="preserve">JSON. </w:t>
      </w:r>
      <w:r w:rsidR="00E3540A" w:rsidRPr="00B36D00">
        <w:rPr>
          <w:color w:val="008000"/>
          <w:u w:val="dash"/>
          <w:lang w:val="fr-FR"/>
        </w:rPr>
        <w:t>Le tableau de bord commun donne un résumé pratique qui facilite cette tâche</w:t>
      </w:r>
      <w:r w:rsidR="00D9751E" w:rsidRPr="00B36D00">
        <w:rPr>
          <w:color w:val="008000"/>
          <w:u w:val="dash"/>
          <w:lang w:val="fr-FR"/>
        </w:rPr>
        <w:t>;</w:t>
      </w:r>
    </w:p>
    <w:p w:rsidR="00D9751E" w:rsidRPr="00B36D00" w:rsidRDefault="00C34C41" w:rsidP="00CA5ADF">
      <w:pPr>
        <w:pStyle w:val="WMOResList1"/>
        <w:ind w:left="1134"/>
        <w:rPr>
          <w:color w:val="008000"/>
          <w:u w:val="dash"/>
          <w:lang w:val="fr-FR"/>
        </w:rPr>
      </w:pPr>
      <w:r>
        <w:rPr>
          <w:color w:val="008000"/>
          <w:u w:val="dash"/>
          <w:lang w:val="fr-FR"/>
        </w:rPr>
        <w:t>b</w:t>
      </w:r>
      <w:r w:rsidR="00D9751E" w:rsidRPr="00B36D00">
        <w:rPr>
          <w:color w:val="008000"/>
          <w:u w:val="dash"/>
          <w:lang w:val="fr-FR"/>
        </w:rPr>
        <w:t>)</w:t>
      </w:r>
      <w:r w:rsidR="00D9751E" w:rsidRPr="00B36D00">
        <w:rPr>
          <w:color w:val="008000"/>
          <w:u w:val="dash"/>
          <w:lang w:val="fr-FR"/>
        </w:rPr>
        <w:tab/>
      </w:r>
      <w:r w:rsidR="00E3540A" w:rsidRPr="00B36D00">
        <w:rPr>
          <w:color w:val="008000"/>
          <w:u w:val="dash"/>
          <w:lang w:val="fr-FR"/>
        </w:rPr>
        <w:t>Fournir un bref rapport</w:t>
      </w:r>
      <w:r w:rsidR="00D9751E" w:rsidRPr="00B36D00">
        <w:rPr>
          <w:color w:val="008000"/>
          <w:u w:val="dash"/>
          <w:lang w:val="fr-FR"/>
        </w:rPr>
        <w:t xml:space="preserve">; </w:t>
      </w:r>
      <w:r w:rsidR="00E3540A" w:rsidRPr="00B36D00">
        <w:rPr>
          <w:color w:val="008000"/>
          <w:u w:val="dash"/>
          <w:lang w:val="fr-FR"/>
        </w:rPr>
        <w:t>et</w:t>
      </w:r>
    </w:p>
    <w:p w:rsidR="00D9751E" w:rsidRPr="00B36D00" w:rsidRDefault="00C34C41" w:rsidP="00CA5ADF">
      <w:pPr>
        <w:pStyle w:val="WMOResList1"/>
        <w:ind w:left="1134"/>
        <w:rPr>
          <w:color w:val="008000"/>
          <w:u w:val="dash"/>
          <w:lang w:val="fr-FR"/>
        </w:rPr>
      </w:pPr>
      <w:r>
        <w:rPr>
          <w:color w:val="008000"/>
          <w:u w:val="dash"/>
          <w:lang w:val="fr-FR"/>
        </w:rPr>
        <w:t>c</w:t>
      </w:r>
      <w:r w:rsidR="00D9751E" w:rsidRPr="00B36D00">
        <w:rPr>
          <w:color w:val="008000"/>
          <w:u w:val="dash"/>
          <w:lang w:val="fr-FR"/>
        </w:rPr>
        <w:t>)</w:t>
      </w:r>
      <w:r w:rsidR="00D9751E" w:rsidRPr="00B36D00">
        <w:rPr>
          <w:color w:val="008000"/>
          <w:u w:val="dash"/>
          <w:lang w:val="fr-FR"/>
        </w:rPr>
        <w:tab/>
      </w:r>
      <w:r w:rsidR="008C15DD" w:rsidRPr="00B36D00">
        <w:rPr>
          <w:color w:val="008000"/>
          <w:u w:val="dash"/>
          <w:lang w:val="fr-FR"/>
        </w:rPr>
        <w:t>Transmettre le compte rendu officiel de l’opération de veille à celui qui prendra le relais</w:t>
      </w:r>
      <w:r w:rsidR="00D9751E" w:rsidRPr="00B36D00">
        <w:rPr>
          <w:color w:val="008000"/>
          <w:u w:val="dash"/>
          <w:lang w:val="fr-FR"/>
        </w:rPr>
        <w:t>.</w:t>
      </w:r>
    </w:p>
    <w:p w:rsidR="00D9751E" w:rsidRPr="00B36D00" w:rsidRDefault="00D9751E" w:rsidP="00D9751E">
      <w:pPr>
        <w:pStyle w:val="WMOResList1"/>
        <w:rPr>
          <w:color w:val="008000"/>
          <w:u w:val="dash"/>
          <w:lang w:val="fr-FR"/>
        </w:rPr>
      </w:pPr>
      <w:r w:rsidRPr="00B36D00">
        <w:rPr>
          <w:color w:val="008000"/>
          <w:u w:val="dash"/>
          <w:lang w:val="fr-FR"/>
        </w:rPr>
        <w:t>4.</w:t>
      </w:r>
      <w:r w:rsidRPr="00B36D00">
        <w:rPr>
          <w:color w:val="008000"/>
          <w:u w:val="dash"/>
          <w:lang w:val="fr-FR"/>
        </w:rPr>
        <w:tab/>
      </w:r>
      <w:r w:rsidR="008C15DD" w:rsidRPr="00B36D00">
        <w:rPr>
          <w:color w:val="008000"/>
          <w:u w:val="dash"/>
          <w:lang w:val="fr-FR"/>
        </w:rPr>
        <w:t>L</w:t>
      </w:r>
      <w:r w:rsidRPr="00B36D00">
        <w:rPr>
          <w:color w:val="008000"/>
          <w:u w:val="dash"/>
          <w:lang w:val="fr-FR"/>
        </w:rPr>
        <w:t>e</w:t>
      </w:r>
      <w:r w:rsidR="008C15DD" w:rsidRPr="00B36D00">
        <w:rPr>
          <w:color w:val="008000"/>
          <w:u w:val="dash"/>
          <w:lang w:val="fr-FR"/>
        </w:rPr>
        <w:t>s activités de surveillance effectuées par le CMSI en charge de la veille consisteront au moins à</w:t>
      </w:r>
      <w:r w:rsidRPr="00B36D00">
        <w:rPr>
          <w:color w:val="008000"/>
          <w:u w:val="dash"/>
          <w:lang w:val="fr-FR"/>
        </w:rPr>
        <w:t>:</w:t>
      </w:r>
    </w:p>
    <w:p w:rsidR="00D9751E" w:rsidRPr="00B36D00" w:rsidRDefault="00C34C41" w:rsidP="00CA5ADF">
      <w:pPr>
        <w:pStyle w:val="WMOResList1"/>
        <w:ind w:left="1134"/>
        <w:rPr>
          <w:color w:val="008000"/>
          <w:u w:val="dash"/>
          <w:lang w:val="fr-FR"/>
        </w:rPr>
      </w:pPr>
      <w:r>
        <w:rPr>
          <w:color w:val="008000"/>
          <w:u w:val="dash"/>
          <w:lang w:val="fr-FR"/>
        </w:rPr>
        <w:t>a</w:t>
      </w:r>
      <w:r w:rsidR="00D9751E" w:rsidRPr="00B36D00">
        <w:rPr>
          <w:color w:val="008000"/>
          <w:u w:val="dash"/>
          <w:lang w:val="fr-FR"/>
        </w:rPr>
        <w:t>)</w:t>
      </w:r>
      <w:r w:rsidR="00D9751E" w:rsidRPr="00B36D00">
        <w:rPr>
          <w:color w:val="008000"/>
          <w:u w:val="dash"/>
          <w:lang w:val="fr-FR"/>
        </w:rPr>
        <w:tab/>
      </w:r>
      <w:r w:rsidR="008C15DD" w:rsidRPr="00B36D00">
        <w:rPr>
          <w:color w:val="008000"/>
          <w:u w:val="dash"/>
          <w:lang w:val="fr-FR"/>
        </w:rPr>
        <w:t xml:space="preserve">Surveiller chaque jour </w:t>
      </w:r>
      <w:r w:rsidR="00303619" w:rsidRPr="00B36D00">
        <w:rPr>
          <w:color w:val="008000"/>
          <w:u w:val="dash"/>
          <w:lang w:val="fr-FR"/>
        </w:rPr>
        <w:t>l’état</w:t>
      </w:r>
      <w:r w:rsidR="008C15DD" w:rsidRPr="00B36D00">
        <w:rPr>
          <w:color w:val="008000"/>
          <w:u w:val="dash"/>
          <w:lang w:val="fr-FR"/>
        </w:rPr>
        <w:t xml:space="preserve"> des </w:t>
      </w:r>
      <w:r w:rsidR="00D9751E" w:rsidRPr="00B36D00">
        <w:rPr>
          <w:color w:val="008000"/>
          <w:u w:val="dash"/>
          <w:lang w:val="fr-FR"/>
        </w:rPr>
        <w:t xml:space="preserve">services </w:t>
      </w:r>
      <w:r w:rsidR="008C15DD" w:rsidRPr="00B36D00">
        <w:rPr>
          <w:color w:val="008000"/>
          <w:u w:val="dash"/>
          <w:lang w:val="fr-FR"/>
        </w:rPr>
        <w:t xml:space="preserve">de chaque CMSI, notamment le protocole </w:t>
      </w:r>
      <w:r w:rsidR="00D9751E" w:rsidRPr="00B36D00">
        <w:rPr>
          <w:color w:val="008000"/>
          <w:u w:val="dash"/>
          <w:lang w:val="fr-FR"/>
        </w:rPr>
        <w:t>OAI</w:t>
      </w:r>
      <w:r w:rsidR="000C2E18" w:rsidRPr="00B36D00">
        <w:rPr>
          <w:color w:val="008000"/>
          <w:u w:val="dash"/>
          <w:lang w:val="fr-FR"/>
        </w:rPr>
        <w:t xml:space="preserve"> pour la collecte de métadonnées (OAI</w:t>
      </w:r>
      <w:r w:rsidR="008C15DD" w:rsidRPr="00B36D00">
        <w:rPr>
          <w:color w:val="008000"/>
          <w:u w:val="dash"/>
          <w:lang w:val="fr-FR"/>
        </w:rPr>
        <w:t>-</w:t>
      </w:r>
      <w:r w:rsidR="00D9751E" w:rsidRPr="00B36D00">
        <w:rPr>
          <w:color w:val="008000"/>
          <w:u w:val="dash"/>
          <w:lang w:val="fr-FR"/>
        </w:rPr>
        <w:t>PMH</w:t>
      </w:r>
      <w:r w:rsidR="000C2E18" w:rsidRPr="00B36D00">
        <w:rPr>
          <w:color w:val="008000"/>
          <w:u w:val="dash"/>
          <w:lang w:val="fr-FR"/>
        </w:rPr>
        <w:t>)</w:t>
      </w:r>
      <w:r w:rsidR="00D9751E" w:rsidRPr="00B36D00">
        <w:rPr>
          <w:color w:val="008000"/>
          <w:u w:val="dash"/>
          <w:lang w:val="fr-FR"/>
        </w:rPr>
        <w:t xml:space="preserve">, </w:t>
      </w:r>
      <w:r w:rsidR="000C2E18" w:rsidRPr="00B36D00">
        <w:rPr>
          <w:color w:val="008000"/>
          <w:u w:val="dash"/>
          <w:lang w:val="fr-FR"/>
        </w:rPr>
        <w:t>la recherche/extraction par URL (</w:t>
      </w:r>
      <w:r w:rsidR="00D9751E" w:rsidRPr="00B36D00">
        <w:rPr>
          <w:color w:val="008000"/>
          <w:u w:val="dash"/>
          <w:lang w:val="fr-FR"/>
        </w:rPr>
        <w:t>SRU</w:t>
      </w:r>
      <w:r w:rsidR="000C2E18" w:rsidRPr="00B36D00">
        <w:rPr>
          <w:color w:val="008000"/>
          <w:u w:val="dash"/>
          <w:lang w:val="fr-FR"/>
        </w:rPr>
        <w:t>)</w:t>
      </w:r>
      <w:r w:rsidR="00D9751E" w:rsidRPr="00B36D00">
        <w:rPr>
          <w:color w:val="008000"/>
          <w:u w:val="dash"/>
          <w:lang w:val="fr-FR"/>
        </w:rPr>
        <w:t xml:space="preserve"> </w:t>
      </w:r>
      <w:r w:rsidR="000C2E18" w:rsidRPr="00B36D00">
        <w:rPr>
          <w:color w:val="008000"/>
          <w:u w:val="dash"/>
          <w:lang w:val="fr-FR"/>
        </w:rPr>
        <w:t>et le portail web</w:t>
      </w:r>
      <w:r w:rsidR="00D9751E" w:rsidRPr="00B36D00">
        <w:rPr>
          <w:color w:val="008000"/>
          <w:u w:val="dash"/>
          <w:lang w:val="fr-FR"/>
        </w:rPr>
        <w:t xml:space="preserve">. </w:t>
      </w:r>
      <w:r w:rsidR="006B34DB" w:rsidRPr="00B36D00">
        <w:rPr>
          <w:color w:val="008000"/>
          <w:u w:val="dash"/>
          <w:lang w:val="fr-FR"/>
        </w:rPr>
        <w:t xml:space="preserve">Un </w:t>
      </w:r>
      <w:r w:rsidR="00303619" w:rsidRPr="00B36D00">
        <w:rPr>
          <w:color w:val="008000"/>
          <w:u w:val="dash"/>
          <w:lang w:val="fr-FR"/>
        </w:rPr>
        <w:t xml:space="preserve">historique des états </w:t>
      </w:r>
      <w:r w:rsidR="006B34DB" w:rsidRPr="00B36D00">
        <w:rPr>
          <w:color w:val="008000"/>
          <w:u w:val="dash"/>
          <w:lang w:val="fr-FR"/>
        </w:rPr>
        <w:t xml:space="preserve">devra être réalisé, conservé par </w:t>
      </w:r>
      <w:r w:rsidR="000A41EC" w:rsidRPr="00B36D00">
        <w:rPr>
          <w:color w:val="008000"/>
          <w:u w:val="dash"/>
          <w:lang w:val="fr-FR"/>
        </w:rPr>
        <w:t xml:space="preserve">les personnes </w:t>
      </w:r>
      <w:r w:rsidR="006B34DB" w:rsidRPr="00B36D00">
        <w:rPr>
          <w:color w:val="008000"/>
          <w:u w:val="dash"/>
          <w:lang w:val="fr-FR"/>
        </w:rPr>
        <w:t xml:space="preserve">en charge du </w:t>
      </w:r>
      <w:r w:rsidR="000A41EC" w:rsidRPr="00B36D00">
        <w:rPr>
          <w:color w:val="008000"/>
          <w:u w:val="dash"/>
          <w:lang w:val="fr-FR"/>
        </w:rPr>
        <w:t xml:space="preserve">tableau de bord commun </w:t>
      </w:r>
      <w:r w:rsidR="00B7683F" w:rsidRPr="00B36D00">
        <w:rPr>
          <w:color w:val="008000"/>
          <w:u w:val="dash"/>
          <w:lang w:val="fr-FR"/>
        </w:rPr>
        <w:t xml:space="preserve">et </w:t>
      </w:r>
      <w:r w:rsidR="006B34DB" w:rsidRPr="00B36D00">
        <w:rPr>
          <w:color w:val="008000"/>
          <w:u w:val="dash"/>
          <w:lang w:val="fr-FR"/>
        </w:rPr>
        <w:t xml:space="preserve">tenu </w:t>
      </w:r>
      <w:r w:rsidR="00B7683F" w:rsidRPr="00B36D00">
        <w:rPr>
          <w:color w:val="008000"/>
          <w:u w:val="dash"/>
          <w:lang w:val="fr-FR"/>
        </w:rPr>
        <w:t>à disposition pour une durée d’un mois</w:t>
      </w:r>
      <w:r w:rsidR="00D9751E" w:rsidRPr="00B36D00">
        <w:rPr>
          <w:color w:val="008000"/>
          <w:u w:val="dash"/>
          <w:lang w:val="fr-FR"/>
        </w:rPr>
        <w:t xml:space="preserve">; </w:t>
      </w:r>
    </w:p>
    <w:p w:rsidR="00D9751E" w:rsidRPr="00B36D00" w:rsidRDefault="00C34C41" w:rsidP="00CA5ADF">
      <w:pPr>
        <w:pStyle w:val="WMOResList1"/>
        <w:ind w:left="1134"/>
        <w:rPr>
          <w:color w:val="008000"/>
          <w:u w:val="dash"/>
          <w:lang w:val="fr-FR"/>
        </w:rPr>
      </w:pPr>
      <w:r>
        <w:rPr>
          <w:color w:val="008000"/>
          <w:u w:val="dash"/>
          <w:lang w:val="fr-FR"/>
        </w:rPr>
        <w:t>b</w:t>
      </w:r>
      <w:r w:rsidR="00D9751E" w:rsidRPr="00B36D00">
        <w:rPr>
          <w:color w:val="008000"/>
          <w:u w:val="dash"/>
          <w:lang w:val="fr-FR"/>
        </w:rPr>
        <w:t>)</w:t>
      </w:r>
      <w:r w:rsidR="00D9751E" w:rsidRPr="00B36D00">
        <w:rPr>
          <w:color w:val="008000"/>
          <w:u w:val="dash"/>
          <w:lang w:val="fr-FR"/>
        </w:rPr>
        <w:tab/>
      </w:r>
      <w:r w:rsidR="00B7683F" w:rsidRPr="00B36D00">
        <w:rPr>
          <w:color w:val="008000"/>
          <w:u w:val="dash"/>
          <w:lang w:val="fr-FR"/>
        </w:rPr>
        <w:t xml:space="preserve">Surveiller le nombre de </w:t>
      </w:r>
      <w:r w:rsidR="003E4AE5" w:rsidRPr="00B36D00">
        <w:rPr>
          <w:color w:val="008000"/>
          <w:u w:val="dash"/>
          <w:lang w:val="fr-FR"/>
        </w:rPr>
        <w:t>fiche</w:t>
      </w:r>
      <w:r w:rsidR="00B7683F" w:rsidRPr="00B36D00">
        <w:rPr>
          <w:color w:val="008000"/>
          <w:u w:val="dash"/>
          <w:lang w:val="fr-FR"/>
        </w:rPr>
        <w:t xml:space="preserve">s de métadonnées </w:t>
      </w:r>
      <w:r w:rsidR="00CE2304" w:rsidRPr="00B36D00">
        <w:rPr>
          <w:color w:val="008000"/>
          <w:u w:val="dash"/>
          <w:lang w:val="fr-FR"/>
        </w:rPr>
        <w:t>de</w:t>
      </w:r>
      <w:r w:rsidR="00B7683F" w:rsidRPr="00B36D00">
        <w:rPr>
          <w:color w:val="008000"/>
          <w:u w:val="dash"/>
          <w:lang w:val="fr-FR"/>
        </w:rPr>
        <w:t xml:space="preserve"> chaque CMSI</w:t>
      </w:r>
      <w:r w:rsidR="00D9751E" w:rsidRPr="00B36D00">
        <w:rPr>
          <w:color w:val="008000"/>
          <w:u w:val="dash"/>
          <w:lang w:val="fr-FR"/>
        </w:rPr>
        <w:t>,</w:t>
      </w:r>
      <w:r w:rsidR="00B7683F" w:rsidRPr="00B36D00">
        <w:rPr>
          <w:color w:val="008000"/>
          <w:u w:val="dash"/>
          <w:lang w:val="fr-FR"/>
        </w:rPr>
        <w:t xml:space="preserve"> et observer dans le temps si ce nombre reste inchangé ou s’il présente </w:t>
      </w:r>
      <w:r w:rsidR="003E4AE5" w:rsidRPr="00B36D00">
        <w:rPr>
          <w:color w:val="008000"/>
          <w:u w:val="dash"/>
          <w:lang w:val="fr-FR"/>
        </w:rPr>
        <w:t>des</w:t>
      </w:r>
      <w:r w:rsidR="00B7683F" w:rsidRPr="00B36D00">
        <w:rPr>
          <w:color w:val="008000"/>
          <w:u w:val="dash"/>
          <w:lang w:val="fr-FR"/>
        </w:rPr>
        <w:t xml:space="preserve"> </w:t>
      </w:r>
      <w:r w:rsidR="00F90FBF" w:rsidRPr="00B36D00">
        <w:rPr>
          <w:color w:val="008000"/>
          <w:u w:val="dash"/>
          <w:lang w:val="fr-FR"/>
        </w:rPr>
        <w:t>brusques variations</w:t>
      </w:r>
      <w:r w:rsidR="003E4AE5" w:rsidRPr="00B36D00">
        <w:rPr>
          <w:color w:val="008000"/>
          <w:u w:val="dash"/>
          <w:lang w:val="fr-FR"/>
        </w:rPr>
        <w:t xml:space="preserve"> important</w:t>
      </w:r>
      <w:r w:rsidR="00F90FBF" w:rsidRPr="00B36D00">
        <w:rPr>
          <w:color w:val="008000"/>
          <w:u w:val="dash"/>
          <w:lang w:val="fr-FR"/>
        </w:rPr>
        <w:t>e</w:t>
      </w:r>
      <w:r w:rsidR="003E4AE5" w:rsidRPr="00B36D00">
        <w:rPr>
          <w:color w:val="008000"/>
          <w:u w:val="dash"/>
          <w:lang w:val="fr-FR"/>
        </w:rPr>
        <w:t>s</w:t>
      </w:r>
      <w:r w:rsidR="00D9751E" w:rsidRPr="00B36D00">
        <w:rPr>
          <w:color w:val="008000"/>
          <w:u w:val="dash"/>
          <w:lang w:val="fr-FR"/>
        </w:rPr>
        <w:t>;</w:t>
      </w:r>
    </w:p>
    <w:p w:rsidR="00D9751E" w:rsidRPr="00B36D00" w:rsidRDefault="00C34C41" w:rsidP="00CA5ADF">
      <w:pPr>
        <w:pStyle w:val="WMOResList1"/>
        <w:ind w:left="1134"/>
        <w:rPr>
          <w:color w:val="008000"/>
          <w:u w:val="dash"/>
          <w:lang w:val="fr-FR"/>
        </w:rPr>
      </w:pPr>
      <w:r>
        <w:rPr>
          <w:color w:val="008000"/>
          <w:u w:val="dash"/>
          <w:lang w:val="fr-FR"/>
        </w:rPr>
        <w:t>c</w:t>
      </w:r>
      <w:r w:rsidR="00D9751E" w:rsidRPr="00B36D00">
        <w:rPr>
          <w:color w:val="008000"/>
          <w:u w:val="dash"/>
          <w:lang w:val="fr-FR"/>
        </w:rPr>
        <w:t>)</w:t>
      </w:r>
      <w:r w:rsidR="00D9751E" w:rsidRPr="00B36D00">
        <w:rPr>
          <w:color w:val="008000"/>
          <w:u w:val="dash"/>
          <w:lang w:val="fr-FR"/>
        </w:rPr>
        <w:tab/>
      </w:r>
      <w:r w:rsidR="00CE2304" w:rsidRPr="00B36D00">
        <w:rPr>
          <w:color w:val="008000"/>
          <w:u w:val="dash"/>
          <w:lang w:val="fr-FR"/>
        </w:rPr>
        <w:t>Gérer les entrées d’un système de suivi de problèmes agréé</w:t>
      </w:r>
      <w:r w:rsidR="008E7B00" w:rsidRPr="00B36D00">
        <w:rPr>
          <w:color w:val="008000"/>
          <w:u w:val="dash"/>
          <w:lang w:val="fr-FR"/>
        </w:rPr>
        <w:t>,</w:t>
      </w:r>
      <w:r w:rsidR="00CE2304" w:rsidRPr="00B36D00">
        <w:rPr>
          <w:color w:val="008000"/>
          <w:u w:val="dash"/>
          <w:lang w:val="fr-FR"/>
        </w:rPr>
        <w:t xml:space="preserve"> pour rendre compte des </w:t>
      </w:r>
      <w:r w:rsidR="00D9751E" w:rsidRPr="00B36D00">
        <w:rPr>
          <w:color w:val="008000"/>
          <w:u w:val="dash"/>
          <w:lang w:val="fr-FR"/>
        </w:rPr>
        <w:t xml:space="preserve">incidents </w:t>
      </w:r>
      <w:r w:rsidR="00CE2304" w:rsidRPr="00B36D00">
        <w:rPr>
          <w:color w:val="008000"/>
          <w:u w:val="dash"/>
          <w:lang w:val="fr-FR"/>
        </w:rPr>
        <w:t xml:space="preserve">et examiner les </w:t>
      </w:r>
      <w:r w:rsidR="008E7B00" w:rsidRPr="00B36D00">
        <w:rPr>
          <w:color w:val="008000"/>
          <w:u w:val="dash"/>
          <w:lang w:val="fr-FR"/>
        </w:rPr>
        <w:t>solutions</w:t>
      </w:r>
      <w:r w:rsidR="00CE2304" w:rsidRPr="00B36D00">
        <w:rPr>
          <w:color w:val="008000"/>
          <w:u w:val="dash"/>
          <w:lang w:val="fr-FR"/>
        </w:rPr>
        <w:t xml:space="preserve"> possibles</w:t>
      </w:r>
      <w:r w:rsidR="00D9751E" w:rsidRPr="00B36D00">
        <w:rPr>
          <w:color w:val="008000"/>
          <w:u w:val="dash"/>
          <w:lang w:val="fr-FR"/>
        </w:rPr>
        <w:t xml:space="preserve">. </w:t>
      </w:r>
      <w:r w:rsidR="00CE2304" w:rsidRPr="00B36D00">
        <w:rPr>
          <w:color w:val="008000"/>
          <w:u w:val="dash"/>
          <w:lang w:val="fr-FR"/>
        </w:rPr>
        <w:t xml:space="preserve">Toute entrée enregistrée dans le système de suivi des problèmes fait l’objet d’une </w:t>
      </w:r>
      <w:r w:rsidR="00D9751E" w:rsidRPr="00B36D00">
        <w:rPr>
          <w:color w:val="008000"/>
          <w:u w:val="dash"/>
          <w:lang w:val="fr-FR"/>
        </w:rPr>
        <w:t xml:space="preserve">notification </w:t>
      </w:r>
      <w:r w:rsidR="008E7B00" w:rsidRPr="00B36D00">
        <w:rPr>
          <w:color w:val="008000"/>
          <w:u w:val="dash"/>
          <w:lang w:val="fr-FR"/>
        </w:rPr>
        <w:t>qui</w:t>
      </w:r>
      <w:r w:rsidR="00CE2304" w:rsidRPr="00B36D00">
        <w:rPr>
          <w:color w:val="008000"/>
          <w:u w:val="dash"/>
          <w:lang w:val="fr-FR"/>
        </w:rPr>
        <w:t xml:space="preserve"> d</w:t>
      </w:r>
      <w:r w:rsidR="00F90FBF" w:rsidRPr="00B36D00">
        <w:rPr>
          <w:color w:val="008000"/>
          <w:u w:val="dash"/>
          <w:lang w:val="fr-FR"/>
        </w:rPr>
        <w:t>oi</w:t>
      </w:r>
      <w:r w:rsidR="008E7B00" w:rsidRPr="00B36D00">
        <w:rPr>
          <w:color w:val="008000"/>
          <w:u w:val="dash"/>
          <w:lang w:val="fr-FR"/>
        </w:rPr>
        <w:t>t être envoyée à tous les CMSI concernés</w:t>
      </w:r>
      <w:r w:rsidR="00D9751E" w:rsidRPr="00B36D00">
        <w:rPr>
          <w:color w:val="008000"/>
          <w:u w:val="dash"/>
          <w:lang w:val="fr-FR"/>
        </w:rPr>
        <w:t xml:space="preserve">. </w:t>
      </w:r>
      <w:r w:rsidR="008E7B00" w:rsidRPr="00B36D00">
        <w:rPr>
          <w:color w:val="008000"/>
          <w:u w:val="dash"/>
          <w:lang w:val="fr-FR"/>
        </w:rPr>
        <w:t>Il convient de noter que le système de suivi des problèmes est utilisé pour régler les problèmes et les faire remonter, si cela s’avère nécessaire</w:t>
      </w:r>
      <w:r w:rsidR="00D9751E" w:rsidRPr="00B36D00">
        <w:rPr>
          <w:color w:val="008000"/>
          <w:u w:val="dash"/>
          <w:lang w:val="fr-FR"/>
        </w:rPr>
        <w:t>.</w:t>
      </w:r>
    </w:p>
    <w:p w:rsidR="00D9751E" w:rsidRDefault="008E7B00" w:rsidP="00D9751E">
      <w:pPr>
        <w:pStyle w:val="WMOResList1"/>
        <w:rPr>
          <w:b/>
          <w:color w:val="008000"/>
          <w:u w:val="dash"/>
          <w:lang w:val="fr-FR"/>
        </w:rPr>
      </w:pPr>
      <w:r w:rsidRPr="00B36D00">
        <w:rPr>
          <w:b/>
          <w:color w:val="008000"/>
          <w:u w:val="dash"/>
          <w:lang w:val="fr-FR"/>
        </w:rPr>
        <w:t>Modèle et exe</w:t>
      </w:r>
      <w:r w:rsidR="00D9751E" w:rsidRPr="00B36D00">
        <w:rPr>
          <w:b/>
          <w:color w:val="008000"/>
          <w:u w:val="dash"/>
          <w:lang w:val="fr-FR"/>
        </w:rPr>
        <w:t xml:space="preserve">mple </w:t>
      </w:r>
      <w:r w:rsidRPr="00B36D00">
        <w:rPr>
          <w:b/>
          <w:color w:val="008000"/>
          <w:u w:val="dash"/>
          <w:lang w:val="fr-FR"/>
        </w:rPr>
        <w:t xml:space="preserve">de rapport de veille </w:t>
      </w:r>
      <w:r w:rsidR="00BD5E9D" w:rsidRPr="00B36D00">
        <w:rPr>
          <w:b/>
          <w:color w:val="008000"/>
          <w:u w:val="dash"/>
          <w:lang w:val="fr-FR"/>
        </w:rPr>
        <w:t xml:space="preserve">assurée </w:t>
      </w:r>
      <w:r w:rsidRPr="00B36D00">
        <w:rPr>
          <w:b/>
          <w:color w:val="008000"/>
          <w:u w:val="dash"/>
          <w:lang w:val="fr-FR"/>
        </w:rPr>
        <w:t>par un CMSI</w:t>
      </w:r>
    </w:p>
    <w:p w:rsidR="00C34C41" w:rsidRPr="00B36D00" w:rsidRDefault="00C34C41" w:rsidP="00D9751E">
      <w:pPr>
        <w:pStyle w:val="WMOResList1"/>
        <w:rPr>
          <w:b/>
          <w:color w:val="008000"/>
          <w:u w:val="dash"/>
          <w:lang w:val="fr-FR"/>
        </w:rPr>
      </w:pPr>
    </w:p>
    <w:tbl>
      <w:tblPr>
        <w:tblW w:w="9651" w:type="dxa"/>
        <w:tblInd w:w="93" w:type="dxa"/>
        <w:tblLook w:val="04A0" w:firstRow="1" w:lastRow="0" w:firstColumn="1" w:lastColumn="0" w:noHBand="0" w:noVBand="1"/>
      </w:tblPr>
      <w:tblGrid>
        <w:gridCol w:w="500"/>
        <w:gridCol w:w="1500"/>
        <w:gridCol w:w="992"/>
        <w:gridCol w:w="2410"/>
        <w:gridCol w:w="2264"/>
        <w:gridCol w:w="1985"/>
      </w:tblGrid>
      <w:tr w:rsidR="00D9751E" w:rsidRPr="00B36D00" w:rsidTr="00C34C41">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ID</w:t>
            </w:r>
          </w:p>
        </w:tc>
        <w:tc>
          <w:tcPr>
            <w:tcW w:w="1500"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Date</w:t>
            </w:r>
          </w:p>
        </w:tc>
        <w:tc>
          <w:tcPr>
            <w:tcW w:w="992"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D9751E" w:rsidRPr="00B36D00" w:rsidRDefault="008E7B00" w:rsidP="00D9751E">
            <w:pPr>
              <w:pStyle w:val="WMOResList1"/>
              <w:rPr>
                <w:color w:val="008000"/>
                <w:u w:val="dash"/>
                <w:lang w:val="fr-FR"/>
              </w:rPr>
            </w:pPr>
            <w:r w:rsidRPr="00B36D00">
              <w:rPr>
                <w:color w:val="008000"/>
                <w:u w:val="dash"/>
                <w:lang w:val="fr-FR"/>
              </w:rPr>
              <w:t>CMSI</w:t>
            </w:r>
          </w:p>
        </w:tc>
        <w:tc>
          <w:tcPr>
            <w:tcW w:w="2410"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D9751E" w:rsidRPr="00B36D00" w:rsidRDefault="008E7B00" w:rsidP="00C34C41">
            <w:pPr>
              <w:pStyle w:val="WMOResList1"/>
              <w:rPr>
                <w:color w:val="008000"/>
                <w:u w:val="dash"/>
                <w:lang w:val="fr-FR"/>
              </w:rPr>
            </w:pPr>
            <w:r w:rsidRPr="00B36D00">
              <w:rPr>
                <w:color w:val="008000"/>
                <w:u w:val="dash"/>
                <w:lang w:val="fr-FR"/>
              </w:rPr>
              <w:t>Observation</w:t>
            </w:r>
          </w:p>
        </w:tc>
        <w:tc>
          <w:tcPr>
            <w:tcW w:w="2264"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D9751E" w:rsidRPr="00B36D00" w:rsidRDefault="00AE566F" w:rsidP="008E7B00">
            <w:pPr>
              <w:pStyle w:val="WMOResList1"/>
              <w:rPr>
                <w:color w:val="008000"/>
                <w:u w:val="dash"/>
                <w:lang w:val="fr-FR"/>
              </w:rPr>
            </w:pPr>
            <w:r w:rsidRPr="00B36D00">
              <w:rPr>
                <w:color w:val="008000"/>
                <w:u w:val="dash"/>
                <w:lang w:val="fr-FR"/>
              </w:rPr>
              <w:t>État</w:t>
            </w:r>
          </w:p>
        </w:tc>
        <w:tc>
          <w:tcPr>
            <w:tcW w:w="1985"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D9751E" w:rsidRPr="00B36D00" w:rsidRDefault="00D9751E" w:rsidP="008E7B00">
            <w:pPr>
              <w:pStyle w:val="WMOResList1"/>
              <w:rPr>
                <w:color w:val="008000"/>
                <w:u w:val="dash"/>
                <w:lang w:val="fr-FR"/>
              </w:rPr>
            </w:pPr>
            <w:r w:rsidRPr="00B36D00">
              <w:rPr>
                <w:color w:val="008000"/>
                <w:u w:val="dash"/>
                <w:lang w:val="fr-FR"/>
              </w:rPr>
              <w:t>R</w:t>
            </w:r>
            <w:r w:rsidR="008E7B00" w:rsidRPr="00B36D00">
              <w:rPr>
                <w:color w:val="008000"/>
                <w:u w:val="dash"/>
                <w:lang w:val="fr-FR"/>
              </w:rPr>
              <w:t>ap</w:t>
            </w:r>
            <w:r w:rsidRPr="00B36D00">
              <w:rPr>
                <w:color w:val="008000"/>
                <w:u w:val="dash"/>
                <w:lang w:val="fr-FR"/>
              </w:rPr>
              <w:t>porte</w:t>
            </w:r>
            <w:r w:rsidR="008E7B00" w:rsidRPr="00B36D00">
              <w:rPr>
                <w:color w:val="008000"/>
                <w:u w:val="dash"/>
                <w:lang w:val="fr-FR"/>
              </w:rPr>
              <w:t>u</w:t>
            </w:r>
            <w:r w:rsidRPr="00B36D00">
              <w:rPr>
                <w:color w:val="008000"/>
                <w:u w:val="dash"/>
                <w:lang w:val="fr-FR"/>
              </w:rPr>
              <w:t>r</w:t>
            </w:r>
          </w:p>
        </w:tc>
      </w:tr>
      <w:tr w:rsidR="00D9751E" w:rsidRPr="00B36D00" w:rsidTr="00AE5C27">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8E7B00">
            <w:pPr>
              <w:pStyle w:val="WMOResList1"/>
              <w:rPr>
                <w:color w:val="008000"/>
                <w:u w:val="dash"/>
                <w:lang w:val="fr-FR"/>
              </w:rPr>
            </w:pPr>
            <w:proofErr w:type="spellStart"/>
            <w:r w:rsidRPr="00B36D00">
              <w:rPr>
                <w:color w:val="008000"/>
                <w:u w:val="dash"/>
                <w:lang w:val="fr-FR"/>
              </w:rPr>
              <w:t>JJ</w:t>
            </w:r>
            <w:proofErr w:type="spellEnd"/>
            <w:r w:rsidR="00D9751E" w:rsidRPr="00B36D00">
              <w:rPr>
                <w:color w:val="008000"/>
                <w:u w:val="dash"/>
                <w:lang w:val="fr-FR"/>
              </w:rPr>
              <w:t>/MM/</w:t>
            </w:r>
            <w:proofErr w:type="spellStart"/>
            <w:r w:rsidRPr="00B36D00">
              <w:rPr>
                <w:color w:val="008000"/>
                <w:u w:val="dash"/>
                <w:lang w:val="fr-FR"/>
              </w:rPr>
              <w:t>AAAA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D9751E">
            <w:pPr>
              <w:pStyle w:val="WMOResList1"/>
              <w:rPr>
                <w:color w:val="008000"/>
                <w:u w:val="dash"/>
                <w:lang w:val="fr-FR"/>
              </w:rPr>
            </w:pPr>
            <w:proofErr w:type="spellStart"/>
            <w:r w:rsidRPr="00B36D00">
              <w:rPr>
                <w:color w:val="008000"/>
                <w:u w:val="dash"/>
                <w:lang w:val="fr-FR"/>
              </w:rPr>
              <w:t>CMSI</w:t>
            </w:r>
            <w:proofErr w:type="spellEnd"/>
            <w:r w:rsidR="00D9751E" w:rsidRPr="00B36D00">
              <w:rPr>
                <w:color w:val="008000"/>
                <w:u w:val="dash"/>
                <w:lang w:val="fr-FR"/>
              </w:rPr>
              <w:t xml:space="preserve"> A</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B36D00" w:rsidRDefault="00BD7488" w:rsidP="00C34C41">
            <w:pPr>
              <w:pStyle w:val="WMOResList1"/>
              <w:tabs>
                <w:tab w:val="clear" w:pos="567"/>
              </w:tabs>
              <w:ind w:left="0" w:firstLine="0"/>
              <w:rPr>
                <w:color w:val="008000"/>
                <w:u w:val="dash"/>
                <w:lang w:val="fr-FR"/>
              </w:rPr>
            </w:pPr>
            <w:r w:rsidRPr="00B36D00">
              <w:rPr>
                <w:color w:val="008000"/>
                <w:u w:val="dash"/>
                <w:lang w:val="fr-FR"/>
              </w:rPr>
              <w:t xml:space="preserve">Fournisseur </w:t>
            </w:r>
            <w:proofErr w:type="spellStart"/>
            <w:r w:rsidR="00D9751E" w:rsidRPr="00B36D00">
              <w:rPr>
                <w:color w:val="008000"/>
                <w:u w:val="dash"/>
                <w:lang w:val="fr-FR"/>
              </w:rPr>
              <w:t>OAI</w:t>
            </w:r>
            <w:proofErr w:type="spellEnd"/>
            <w:r w:rsidR="00D9751E" w:rsidRPr="00B36D00">
              <w:rPr>
                <w:color w:val="008000"/>
                <w:u w:val="dash"/>
                <w:lang w:val="fr-FR"/>
              </w:rPr>
              <w:t xml:space="preserve"> inacti</w:t>
            </w:r>
            <w:r w:rsidRPr="00B36D00">
              <w:rPr>
                <w:color w:val="008000"/>
                <w:u w:val="dash"/>
                <w:lang w:val="fr-FR"/>
              </w:rPr>
              <w:t>f</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B36D00" w:rsidRDefault="00AE566F" w:rsidP="00D9751E">
            <w:pPr>
              <w:pStyle w:val="WMOResList1"/>
              <w:rPr>
                <w:color w:val="008000"/>
                <w:u w:val="dash"/>
                <w:lang w:val="fr-FR"/>
              </w:rPr>
            </w:pPr>
            <w:r w:rsidRPr="00B36D00">
              <w:rPr>
                <w:color w:val="008000"/>
                <w:u w:val="dash"/>
                <w:lang w:val="fr-FR"/>
              </w:rPr>
              <w:t>fermé</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XXX</w:t>
            </w:r>
          </w:p>
        </w:tc>
      </w:tr>
      <w:tr w:rsidR="00D9751E" w:rsidRPr="00B36D00" w:rsidTr="00AE5C27">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2</w:t>
            </w:r>
          </w:p>
        </w:tc>
        <w:tc>
          <w:tcPr>
            <w:tcW w:w="1500"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8E7B00">
            <w:pPr>
              <w:pStyle w:val="WMOResList1"/>
              <w:rPr>
                <w:color w:val="008000"/>
                <w:u w:val="dash"/>
                <w:lang w:val="fr-FR"/>
              </w:rPr>
            </w:pPr>
            <w:proofErr w:type="spellStart"/>
            <w:r w:rsidRPr="00B36D00">
              <w:rPr>
                <w:color w:val="008000"/>
                <w:u w:val="dash"/>
                <w:lang w:val="fr-FR"/>
              </w:rPr>
              <w:t>JJ</w:t>
            </w:r>
            <w:proofErr w:type="spellEnd"/>
            <w:r w:rsidR="00D9751E" w:rsidRPr="00B36D00">
              <w:rPr>
                <w:color w:val="008000"/>
                <w:u w:val="dash"/>
                <w:lang w:val="fr-FR"/>
              </w:rPr>
              <w:t>/MM/</w:t>
            </w:r>
            <w:proofErr w:type="spellStart"/>
            <w:r w:rsidRPr="00B36D00">
              <w:rPr>
                <w:color w:val="008000"/>
                <w:u w:val="dash"/>
                <w:lang w:val="fr-FR"/>
              </w:rPr>
              <w:t>AAAA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D9751E">
            <w:pPr>
              <w:pStyle w:val="WMOResList1"/>
              <w:rPr>
                <w:color w:val="008000"/>
                <w:u w:val="dash"/>
                <w:lang w:val="fr-FR"/>
              </w:rPr>
            </w:pPr>
            <w:proofErr w:type="spellStart"/>
            <w:r w:rsidRPr="00B36D00">
              <w:rPr>
                <w:color w:val="008000"/>
                <w:u w:val="dash"/>
                <w:lang w:val="fr-FR"/>
              </w:rPr>
              <w:t>CMSI</w:t>
            </w:r>
            <w:proofErr w:type="spellEnd"/>
            <w:r w:rsidR="00D9751E" w:rsidRPr="00B36D00">
              <w:rPr>
                <w:color w:val="008000"/>
                <w:u w:val="dash"/>
                <w:lang w:val="fr-FR"/>
              </w:rPr>
              <w:t xml:space="preserve"> B</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B36D00" w:rsidRDefault="002A7280" w:rsidP="00C34C41">
            <w:pPr>
              <w:pStyle w:val="WMOResList1"/>
              <w:tabs>
                <w:tab w:val="clear" w:pos="567"/>
              </w:tabs>
              <w:ind w:left="0" w:firstLine="0"/>
              <w:rPr>
                <w:color w:val="008000"/>
                <w:u w:val="dash"/>
                <w:lang w:val="fr-FR"/>
              </w:rPr>
            </w:pPr>
            <w:r w:rsidRPr="00B36D00">
              <w:rPr>
                <w:color w:val="008000"/>
                <w:u w:val="dash"/>
                <w:lang w:val="fr-FR"/>
              </w:rPr>
              <w:t xml:space="preserve">Expiration du délai de </w:t>
            </w:r>
            <w:r w:rsidR="008E7B00" w:rsidRPr="00B36D00">
              <w:rPr>
                <w:color w:val="008000"/>
                <w:u w:val="dash"/>
                <w:lang w:val="fr-FR"/>
              </w:rPr>
              <w:t>connexion</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B36D00" w:rsidRDefault="00D9751E" w:rsidP="00C34C41">
            <w:pPr>
              <w:pStyle w:val="WMOResList1"/>
              <w:tabs>
                <w:tab w:val="clear" w:pos="567"/>
              </w:tabs>
              <w:ind w:left="0" w:firstLine="0"/>
              <w:rPr>
                <w:color w:val="008000"/>
                <w:u w:val="dash"/>
                <w:lang w:val="fr-FR"/>
              </w:rPr>
            </w:pPr>
            <w:r w:rsidRPr="00B36D00">
              <w:rPr>
                <w:color w:val="008000"/>
                <w:u w:val="dash"/>
                <w:lang w:val="fr-FR"/>
              </w:rPr>
              <w:t>parti</w:t>
            </w:r>
            <w:r w:rsidR="00AE566F" w:rsidRPr="00B36D00">
              <w:rPr>
                <w:color w:val="008000"/>
                <w:u w:val="dash"/>
                <w:lang w:val="fr-FR"/>
              </w:rPr>
              <w:t>ellement ouvert</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XXX</w:t>
            </w:r>
          </w:p>
        </w:tc>
      </w:tr>
      <w:tr w:rsidR="00D9751E" w:rsidRPr="00B36D00" w:rsidTr="00AE5C27">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3</w:t>
            </w:r>
          </w:p>
        </w:tc>
        <w:tc>
          <w:tcPr>
            <w:tcW w:w="1500"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8E7B00">
            <w:pPr>
              <w:pStyle w:val="WMOResList1"/>
              <w:rPr>
                <w:color w:val="008000"/>
                <w:u w:val="dash"/>
                <w:lang w:val="fr-FR"/>
              </w:rPr>
            </w:pPr>
            <w:proofErr w:type="spellStart"/>
            <w:r w:rsidRPr="00B36D00">
              <w:rPr>
                <w:color w:val="008000"/>
                <w:u w:val="dash"/>
                <w:lang w:val="fr-FR"/>
              </w:rPr>
              <w:t>JJ</w:t>
            </w:r>
            <w:proofErr w:type="spellEnd"/>
            <w:r w:rsidR="00D9751E" w:rsidRPr="00B36D00">
              <w:rPr>
                <w:color w:val="008000"/>
                <w:u w:val="dash"/>
                <w:lang w:val="fr-FR"/>
              </w:rPr>
              <w:t>/MM/</w:t>
            </w:r>
            <w:proofErr w:type="spellStart"/>
            <w:r w:rsidRPr="00B36D00">
              <w:rPr>
                <w:color w:val="008000"/>
                <w:u w:val="dash"/>
                <w:lang w:val="fr-FR"/>
              </w:rPr>
              <w:t>AAAA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D9751E">
            <w:pPr>
              <w:pStyle w:val="WMOResList1"/>
              <w:rPr>
                <w:color w:val="008000"/>
                <w:u w:val="dash"/>
                <w:lang w:val="fr-FR"/>
              </w:rPr>
            </w:pPr>
            <w:proofErr w:type="spellStart"/>
            <w:r w:rsidRPr="00B36D00">
              <w:rPr>
                <w:color w:val="008000"/>
                <w:u w:val="dash"/>
                <w:lang w:val="fr-FR"/>
              </w:rPr>
              <w:t>CMSI</w:t>
            </w:r>
            <w:proofErr w:type="spellEnd"/>
            <w:r w:rsidR="00D9751E" w:rsidRPr="00B36D00">
              <w:rPr>
                <w:color w:val="008000"/>
                <w:u w:val="dash"/>
                <w:lang w:val="fr-FR"/>
              </w:rPr>
              <w:t xml:space="preserve"> C</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B36D00" w:rsidRDefault="008E7B00" w:rsidP="00C34C41">
            <w:pPr>
              <w:pStyle w:val="WMOResList1"/>
              <w:tabs>
                <w:tab w:val="clear" w:pos="567"/>
              </w:tabs>
              <w:ind w:left="0" w:firstLine="0"/>
              <w:rPr>
                <w:color w:val="008000"/>
                <w:u w:val="dash"/>
                <w:lang w:val="fr-FR"/>
              </w:rPr>
            </w:pPr>
            <w:r w:rsidRPr="00B36D00">
              <w:rPr>
                <w:color w:val="008000"/>
                <w:u w:val="dash"/>
                <w:lang w:val="fr-FR"/>
              </w:rPr>
              <w:t xml:space="preserve">Impossible de joindre le </w:t>
            </w:r>
            <w:proofErr w:type="spellStart"/>
            <w:r w:rsidRPr="00B36D00">
              <w:rPr>
                <w:color w:val="008000"/>
                <w:u w:val="dash"/>
                <w:lang w:val="fr-FR"/>
              </w:rPr>
              <w:t>CMSI</w:t>
            </w:r>
            <w:proofErr w:type="spellEnd"/>
            <w:r w:rsidRPr="00B36D00">
              <w:rPr>
                <w:color w:val="008000"/>
                <w:u w:val="dash"/>
                <w:lang w:val="fr-FR"/>
              </w:rPr>
              <w:t> </w:t>
            </w:r>
            <w:r w:rsidR="00D9751E" w:rsidRPr="00B36D00">
              <w:rPr>
                <w:color w:val="008000"/>
                <w:u w:val="dash"/>
                <w:lang w:val="fr-FR"/>
              </w:rPr>
              <w:t>C</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B36D00" w:rsidRDefault="00AE566F" w:rsidP="00D9751E">
            <w:pPr>
              <w:pStyle w:val="WMOResList1"/>
              <w:rPr>
                <w:color w:val="008000"/>
                <w:u w:val="dash"/>
                <w:lang w:val="fr-FR"/>
              </w:rPr>
            </w:pPr>
            <w:r w:rsidRPr="00B36D00">
              <w:rPr>
                <w:color w:val="008000"/>
                <w:u w:val="dash"/>
                <w:lang w:val="fr-FR"/>
              </w:rPr>
              <w:t>ouvert</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XXX</w:t>
            </w:r>
          </w:p>
        </w:tc>
      </w:tr>
      <w:tr w:rsidR="00D9751E" w:rsidRPr="00B36D00" w:rsidTr="00AE5C27">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4</w:t>
            </w:r>
          </w:p>
        </w:tc>
        <w:tc>
          <w:tcPr>
            <w:tcW w:w="1500" w:type="dxa"/>
            <w:tcBorders>
              <w:top w:val="nil"/>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r w:rsidRPr="00B36D00">
              <w:rPr>
                <w:color w:val="008000"/>
                <w:u w:val="dash"/>
                <w:lang w:val="fr-FR"/>
              </w:rPr>
              <w:t>……</w:t>
            </w:r>
          </w:p>
        </w:tc>
        <w:tc>
          <w:tcPr>
            <w:tcW w:w="992" w:type="dxa"/>
            <w:tcBorders>
              <w:top w:val="nil"/>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c>
          <w:tcPr>
            <w:tcW w:w="2410" w:type="dxa"/>
            <w:tcBorders>
              <w:top w:val="nil"/>
              <w:left w:val="nil"/>
              <w:bottom w:val="single" w:sz="4" w:space="0" w:color="auto"/>
              <w:right w:val="single" w:sz="4" w:space="0" w:color="auto"/>
            </w:tcBorders>
            <w:shd w:val="clear" w:color="auto" w:fill="auto"/>
            <w:noWrap/>
            <w:vAlign w:val="bottom"/>
          </w:tcPr>
          <w:p w:rsidR="00D9751E" w:rsidRPr="00B36D00" w:rsidRDefault="00D9751E" w:rsidP="00C34C41">
            <w:pPr>
              <w:pStyle w:val="WMOResList1"/>
              <w:rPr>
                <w:color w:val="008000"/>
                <w:u w:val="dash"/>
                <w:lang w:val="fr-FR"/>
              </w:rPr>
            </w:pPr>
          </w:p>
        </w:tc>
        <w:tc>
          <w:tcPr>
            <w:tcW w:w="2264" w:type="dxa"/>
            <w:tcBorders>
              <w:top w:val="nil"/>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c>
          <w:tcPr>
            <w:tcW w:w="1985" w:type="dxa"/>
            <w:tcBorders>
              <w:top w:val="nil"/>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r>
      <w:tr w:rsidR="00D9751E" w:rsidRPr="00B36D00" w:rsidTr="00AE5C27">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51E" w:rsidRPr="00B36D00" w:rsidRDefault="00D9751E" w:rsidP="00D9751E">
            <w:pPr>
              <w:pStyle w:val="WMOResList1"/>
              <w:rPr>
                <w:color w:val="008000"/>
                <w:u w:val="dash"/>
                <w:lang w:val="fr-FR"/>
              </w:rPr>
            </w:pPr>
            <w:r w:rsidRPr="00B36D00">
              <w:rPr>
                <w:color w:val="008000"/>
                <w:u w:val="dash"/>
                <w:lang w:val="fr-FR"/>
              </w:rPr>
              <w:t>5</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r w:rsidRPr="00B36D00">
              <w:rPr>
                <w:color w:val="008000"/>
                <w:u w:val="dash"/>
                <w:lang w:val="fr-FR"/>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D9751E" w:rsidP="00C34C41">
            <w:pPr>
              <w:pStyle w:val="WMOResList1"/>
              <w:rPr>
                <w:color w:val="008000"/>
                <w:u w:val="dash"/>
                <w:lang w:val="fr-FR"/>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D9751E" w:rsidP="00D9751E">
            <w:pPr>
              <w:pStyle w:val="WMOResList1"/>
              <w:rPr>
                <w:color w:val="008000"/>
                <w:u w:val="dash"/>
                <w:lang w:val="fr-FR"/>
              </w:rPr>
            </w:pPr>
          </w:p>
        </w:tc>
      </w:tr>
      <w:tr w:rsidR="00D9751E" w:rsidRPr="00B36D00" w:rsidTr="00C34C41">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tcPr>
          <w:p w:rsidR="00D9751E" w:rsidRPr="00B36D00" w:rsidRDefault="008E7B00" w:rsidP="00D9751E">
            <w:pPr>
              <w:pStyle w:val="WMOResList1"/>
              <w:rPr>
                <w:color w:val="008000"/>
                <w:u w:val="dash"/>
                <w:lang w:val="fr-FR"/>
              </w:rPr>
            </w:pPr>
            <w:proofErr w:type="spellStart"/>
            <w:r w:rsidRPr="00B36D00">
              <w:rPr>
                <w:color w:val="008000"/>
                <w:u w:val="dash"/>
                <w:lang w:val="fr-FR"/>
              </w:rPr>
              <w:t>CMSI</w:t>
            </w:r>
            <w:proofErr w:type="spellEnd"/>
            <w:r w:rsidRPr="00B36D00">
              <w:rPr>
                <w:color w:val="008000"/>
                <w:u w:val="dash"/>
                <w:lang w:val="fr-FR"/>
              </w:rPr>
              <w:t xml:space="preserve"> de service</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8E7B00" w:rsidP="00D9751E">
            <w:pPr>
              <w:pStyle w:val="WMOResList1"/>
              <w:rPr>
                <w:color w:val="008000"/>
                <w:u w:val="dash"/>
                <w:lang w:val="fr-FR"/>
              </w:rPr>
            </w:pPr>
            <w:proofErr w:type="spellStart"/>
            <w:r w:rsidRPr="00B36D00">
              <w:rPr>
                <w:color w:val="008000"/>
                <w:u w:val="dash"/>
                <w:lang w:val="fr-FR"/>
              </w:rPr>
              <w:t>CMSI</w:t>
            </w:r>
            <w:proofErr w:type="spellEnd"/>
            <w:r w:rsidR="00D9751E" w:rsidRPr="00B36D00">
              <w:rPr>
                <w:color w:val="008000"/>
                <w:u w:val="dash"/>
                <w:lang w:val="fr-FR"/>
              </w:rPr>
              <w:t xml:space="preserve"> E</w:t>
            </w:r>
          </w:p>
        </w:tc>
        <w:tc>
          <w:tcPr>
            <w:tcW w:w="2410" w:type="dxa"/>
            <w:tcBorders>
              <w:top w:val="single" w:sz="4" w:space="0" w:color="auto"/>
              <w:left w:val="nil"/>
              <w:bottom w:val="single" w:sz="4" w:space="0" w:color="auto"/>
              <w:right w:val="single" w:sz="4" w:space="0" w:color="auto"/>
            </w:tcBorders>
            <w:shd w:val="clear" w:color="auto" w:fill="DEEAF6" w:themeFill="accent1" w:themeFillTint="33"/>
            <w:noWrap/>
            <w:vAlign w:val="bottom"/>
          </w:tcPr>
          <w:p w:rsidR="00D9751E" w:rsidRPr="00B36D00" w:rsidRDefault="008E7B00" w:rsidP="00C34C41">
            <w:pPr>
              <w:pStyle w:val="WMOResList1"/>
              <w:rPr>
                <w:color w:val="008000"/>
                <w:u w:val="dash"/>
                <w:lang w:val="fr-FR"/>
              </w:rPr>
            </w:pPr>
            <w:r w:rsidRPr="00B36D00">
              <w:rPr>
                <w:color w:val="008000"/>
                <w:u w:val="dash"/>
                <w:lang w:val="fr-FR"/>
              </w:rPr>
              <w:t>Période de veille</w:t>
            </w: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AE566F" w:rsidP="00AE566F">
            <w:pPr>
              <w:pStyle w:val="WMOResList1"/>
              <w:rPr>
                <w:color w:val="008000"/>
                <w:u w:val="dash"/>
                <w:lang w:val="fr-FR"/>
              </w:rPr>
            </w:pPr>
            <w:r w:rsidRPr="00B36D00">
              <w:rPr>
                <w:color w:val="008000"/>
                <w:u w:val="dash"/>
                <w:lang w:val="fr-FR"/>
              </w:rPr>
              <w:t>Du</w:t>
            </w:r>
            <w:r w:rsidR="00D9751E" w:rsidRPr="00B36D00">
              <w:rPr>
                <w:color w:val="008000"/>
                <w:u w:val="dash"/>
                <w:lang w:val="fr-FR"/>
              </w:rPr>
              <w:t xml:space="preserve">: </w:t>
            </w:r>
            <w:proofErr w:type="spellStart"/>
            <w:r w:rsidRPr="00B36D00">
              <w:rPr>
                <w:color w:val="008000"/>
                <w:u w:val="dash"/>
                <w:lang w:val="fr-FR"/>
              </w:rPr>
              <w:t>JJ</w:t>
            </w:r>
            <w:proofErr w:type="spellEnd"/>
            <w:r w:rsidR="00D9751E" w:rsidRPr="00B36D00">
              <w:rPr>
                <w:color w:val="008000"/>
                <w:u w:val="dash"/>
                <w:lang w:val="fr-FR"/>
              </w:rPr>
              <w:t>/MM/</w:t>
            </w:r>
            <w:proofErr w:type="spellStart"/>
            <w:r w:rsidRPr="00B36D00">
              <w:rPr>
                <w:color w:val="008000"/>
                <w:u w:val="dash"/>
                <w:lang w:val="fr-FR"/>
              </w:rPr>
              <w:t>AAAA</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B36D00" w:rsidRDefault="00AE566F" w:rsidP="00AE566F">
            <w:pPr>
              <w:pStyle w:val="WMOResList1"/>
              <w:rPr>
                <w:color w:val="008000"/>
                <w:u w:val="dash"/>
                <w:lang w:val="fr-FR"/>
              </w:rPr>
            </w:pPr>
            <w:r w:rsidRPr="00B36D00">
              <w:rPr>
                <w:color w:val="008000"/>
                <w:u w:val="dash"/>
                <w:lang w:val="fr-FR"/>
              </w:rPr>
              <w:t>Au</w:t>
            </w:r>
            <w:r w:rsidR="00D9751E" w:rsidRPr="00B36D00">
              <w:rPr>
                <w:color w:val="008000"/>
                <w:u w:val="dash"/>
                <w:lang w:val="fr-FR"/>
              </w:rPr>
              <w:t xml:space="preserve">: </w:t>
            </w:r>
            <w:proofErr w:type="spellStart"/>
            <w:r w:rsidRPr="00B36D00">
              <w:rPr>
                <w:color w:val="008000"/>
                <w:u w:val="dash"/>
                <w:lang w:val="fr-FR"/>
              </w:rPr>
              <w:t>JJ</w:t>
            </w:r>
            <w:proofErr w:type="spellEnd"/>
            <w:r w:rsidR="00D9751E" w:rsidRPr="00B36D00">
              <w:rPr>
                <w:color w:val="008000"/>
                <w:u w:val="dash"/>
                <w:lang w:val="fr-FR"/>
              </w:rPr>
              <w:t>/MM/</w:t>
            </w:r>
            <w:proofErr w:type="spellStart"/>
            <w:r w:rsidRPr="00B36D00">
              <w:rPr>
                <w:color w:val="008000"/>
                <w:u w:val="dash"/>
                <w:lang w:val="fr-FR"/>
              </w:rPr>
              <w:t>AAAA</w:t>
            </w:r>
            <w:proofErr w:type="spellEnd"/>
          </w:p>
        </w:tc>
      </w:tr>
    </w:tbl>
    <w:p w:rsidR="00D9751E" w:rsidRPr="00B36D00" w:rsidRDefault="00D9751E" w:rsidP="00D9751E">
      <w:pPr>
        <w:pStyle w:val="WMOResList1"/>
        <w:rPr>
          <w:color w:val="008000"/>
          <w:u w:val="dash"/>
          <w:lang w:val="fr-FR"/>
        </w:rPr>
      </w:pPr>
    </w:p>
    <w:p w:rsidR="00C34C41" w:rsidRDefault="00C34C41" w:rsidP="00C34C41">
      <w:pPr>
        <w:pStyle w:val="WMOResList1"/>
        <w:widowControl w:val="0"/>
        <w:snapToGrid w:val="0"/>
        <w:jc w:val="center"/>
      </w:pPr>
      <w:r w:rsidRPr="00D9751E">
        <w:t>_______</w:t>
      </w:r>
      <w:r>
        <w:t>____</w:t>
      </w:r>
      <w:r w:rsidRPr="00D9751E">
        <w:t>___</w:t>
      </w:r>
    </w:p>
    <w:p w:rsidR="00253026" w:rsidRPr="00B36D00" w:rsidRDefault="00253026" w:rsidP="00253026">
      <w:pPr>
        <w:pStyle w:val="WMOResList1"/>
        <w:jc w:val="center"/>
        <w:rPr>
          <w:lang w:val="fr-FR"/>
        </w:rPr>
        <w:sectPr w:rsidR="00253026" w:rsidRPr="00B36D00" w:rsidSect="0020095E">
          <w:headerReference w:type="even" r:id="rId58"/>
          <w:headerReference w:type="default" r:id="rId59"/>
          <w:headerReference w:type="first" r:id="rId60"/>
          <w:pgSz w:w="11907" w:h="16840" w:code="9"/>
          <w:pgMar w:top="1134" w:right="1134" w:bottom="1134" w:left="1134" w:header="1134" w:footer="1134" w:gutter="0"/>
          <w:cols w:space="720"/>
          <w:titlePg/>
          <w:docGrid w:linePitch="299"/>
        </w:sectPr>
      </w:pPr>
      <w:bookmarkStart w:id="47" w:name="_Annex_6_to"/>
      <w:bookmarkEnd w:id="47"/>
    </w:p>
    <w:p w:rsidR="005379D5" w:rsidRPr="00B36D00" w:rsidRDefault="008E04B0" w:rsidP="008E04B0">
      <w:pPr>
        <w:pStyle w:val="WMOResList1"/>
        <w:spacing w:before="0"/>
        <w:jc w:val="center"/>
        <w:rPr>
          <w:b/>
          <w:bCs/>
          <w:sz w:val="24"/>
          <w:szCs w:val="24"/>
          <w:lang w:val="fr-FR"/>
        </w:rPr>
      </w:pPr>
      <w:r>
        <w:rPr>
          <w:b/>
          <w:bCs/>
          <w:sz w:val="24"/>
          <w:szCs w:val="24"/>
          <w:lang w:val="fr-FR"/>
        </w:rPr>
        <w:lastRenderedPageBreak/>
        <w:t>A</w:t>
      </w:r>
      <w:r w:rsidRPr="00B36D00">
        <w:rPr>
          <w:b/>
          <w:bCs/>
          <w:sz w:val="24"/>
          <w:szCs w:val="24"/>
          <w:lang w:val="fr-FR"/>
        </w:rPr>
        <w:t>nnexe 6 du pr</w:t>
      </w:r>
      <w:r>
        <w:rPr>
          <w:b/>
          <w:bCs/>
          <w:sz w:val="24"/>
          <w:szCs w:val="24"/>
          <w:lang w:val="fr-FR"/>
        </w:rPr>
        <w:t>ojet de recommandation 2(1)/1 (CSB Consult. </w:t>
      </w:r>
      <w:r w:rsidRPr="00B36D00">
        <w:rPr>
          <w:b/>
          <w:bCs/>
          <w:sz w:val="24"/>
          <w:szCs w:val="24"/>
          <w:lang w:val="fr-FR"/>
        </w:rPr>
        <w:t>2018)</w:t>
      </w:r>
    </w:p>
    <w:p w:rsidR="005379D5" w:rsidRPr="00B36D00" w:rsidRDefault="00AE566F" w:rsidP="00B16121">
      <w:pPr>
        <w:pStyle w:val="Heading2"/>
        <w:jc w:val="left"/>
        <w:rPr>
          <w:lang w:val="fr-FR"/>
        </w:rPr>
      </w:pPr>
      <w:r w:rsidRPr="00B36D00">
        <w:rPr>
          <w:lang w:val="fr-FR"/>
        </w:rPr>
        <w:t xml:space="preserve">Modifier le </w:t>
      </w:r>
      <w:r w:rsidR="005379D5" w:rsidRPr="00B36D00">
        <w:rPr>
          <w:i/>
          <w:lang w:val="fr-FR"/>
        </w:rPr>
        <w:t>Manu</w:t>
      </w:r>
      <w:r w:rsidRPr="00B36D00">
        <w:rPr>
          <w:i/>
          <w:lang w:val="fr-FR"/>
        </w:rPr>
        <w:t>e</w:t>
      </w:r>
      <w:r w:rsidR="005379D5" w:rsidRPr="00B36D00">
        <w:rPr>
          <w:i/>
          <w:lang w:val="fr-FR"/>
        </w:rPr>
        <w:t xml:space="preserve">l </w:t>
      </w:r>
      <w:r w:rsidRPr="00B36D00">
        <w:rPr>
          <w:i/>
          <w:lang w:val="fr-FR"/>
        </w:rPr>
        <w:t>du Système d’information de l’OMM</w:t>
      </w:r>
      <w:r w:rsidRPr="00B36D00">
        <w:rPr>
          <w:lang w:val="fr-FR"/>
        </w:rPr>
        <w:t xml:space="preserve"> pour</w:t>
      </w:r>
      <w:r w:rsidR="005379D5" w:rsidRPr="00B36D00">
        <w:rPr>
          <w:lang w:val="fr-FR"/>
        </w:rPr>
        <w:t xml:space="preserve"> d</w:t>
      </w:r>
      <w:r w:rsidRPr="00B36D00">
        <w:rPr>
          <w:lang w:val="fr-FR"/>
        </w:rPr>
        <w:t>é</w:t>
      </w:r>
      <w:r w:rsidR="005379D5" w:rsidRPr="00B36D00">
        <w:rPr>
          <w:lang w:val="fr-FR"/>
        </w:rPr>
        <w:t>fin</w:t>
      </w:r>
      <w:r w:rsidRPr="00B36D00">
        <w:rPr>
          <w:lang w:val="fr-FR"/>
        </w:rPr>
        <w:t>ir les procédures de remontée de l’information en cas de perturbation des échanges de données en temps quasi réel</w:t>
      </w:r>
    </w:p>
    <w:p w:rsidR="005379D5" w:rsidRPr="00B36D00" w:rsidRDefault="005379D5" w:rsidP="005379D5">
      <w:pPr>
        <w:pStyle w:val="WMOBodyText"/>
        <w:rPr>
          <w:bCs/>
          <w:i/>
          <w:iCs/>
          <w:u w:val="single"/>
          <w:lang w:val="fr-FR"/>
        </w:rPr>
      </w:pPr>
      <w:bookmarkStart w:id="48" w:name="_Add_a_new"/>
      <w:bookmarkEnd w:id="48"/>
      <w:r w:rsidRPr="00B36D00">
        <w:rPr>
          <w:bCs/>
          <w:i/>
          <w:iCs/>
          <w:u w:val="single"/>
          <w:lang w:val="fr-FR"/>
        </w:rPr>
        <w:t>A</w:t>
      </w:r>
      <w:r w:rsidR="00AE566F" w:rsidRPr="00B36D00">
        <w:rPr>
          <w:bCs/>
          <w:i/>
          <w:iCs/>
          <w:u w:val="single"/>
          <w:lang w:val="fr-FR"/>
        </w:rPr>
        <w:t xml:space="preserve">jouter un </w:t>
      </w:r>
      <w:r w:rsidRPr="00B36D00">
        <w:rPr>
          <w:bCs/>
          <w:i/>
          <w:iCs/>
          <w:u w:val="single"/>
          <w:lang w:val="fr-FR"/>
        </w:rPr>
        <w:t>paragraph</w:t>
      </w:r>
      <w:r w:rsidR="00AE566F" w:rsidRPr="00B36D00">
        <w:rPr>
          <w:bCs/>
          <w:i/>
          <w:iCs/>
          <w:u w:val="single"/>
          <w:lang w:val="fr-FR"/>
        </w:rPr>
        <w:t>e </w:t>
      </w:r>
      <w:r w:rsidRPr="00B36D00">
        <w:rPr>
          <w:bCs/>
          <w:i/>
          <w:iCs/>
          <w:u w:val="single"/>
          <w:lang w:val="fr-FR"/>
        </w:rPr>
        <w:t xml:space="preserve">7.7 </w:t>
      </w:r>
      <w:r w:rsidR="00AE566F" w:rsidRPr="00B36D00">
        <w:rPr>
          <w:bCs/>
          <w:i/>
          <w:iCs/>
          <w:u w:val="single"/>
          <w:lang w:val="fr-FR"/>
        </w:rPr>
        <w:t>dans la p</w:t>
      </w:r>
      <w:r w:rsidRPr="00B36D00">
        <w:rPr>
          <w:bCs/>
          <w:i/>
          <w:iCs/>
          <w:u w:val="single"/>
          <w:lang w:val="fr-FR"/>
        </w:rPr>
        <w:t>art</w:t>
      </w:r>
      <w:r w:rsidR="00AE566F" w:rsidRPr="00B36D00">
        <w:rPr>
          <w:bCs/>
          <w:i/>
          <w:iCs/>
          <w:u w:val="single"/>
          <w:lang w:val="fr-FR"/>
        </w:rPr>
        <w:t>ie </w:t>
      </w:r>
      <w:r w:rsidRPr="00B36D00">
        <w:rPr>
          <w:bCs/>
          <w:i/>
          <w:iCs/>
          <w:u w:val="single"/>
          <w:lang w:val="fr-FR"/>
        </w:rPr>
        <w:t>VII</w:t>
      </w:r>
      <w:r w:rsidR="00AE566F" w:rsidRPr="00B36D00">
        <w:rPr>
          <w:bCs/>
          <w:i/>
          <w:iCs/>
          <w:u w:val="single"/>
          <w:lang w:val="fr-FR"/>
        </w:rPr>
        <w:t xml:space="preserve"> intitulée «Orientations opé</w:t>
      </w:r>
      <w:r w:rsidRPr="00B36D00">
        <w:rPr>
          <w:bCs/>
          <w:i/>
          <w:iCs/>
          <w:u w:val="single"/>
          <w:lang w:val="fr-FR"/>
        </w:rPr>
        <w:t>ration</w:t>
      </w:r>
      <w:r w:rsidR="00AE566F" w:rsidRPr="00B36D00">
        <w:rPr>
          <w:bCs/>
          <w:i/>
          <w:iCs/>
          <w:u w:val="single"/>
          <w:lang w:val="fr-FR"/>
        </w:rPr>
        <w:t xml:space="preserve">nelles» du </w:t>
      </w:r>
      <w:r w:rsidRPr="00B36D00">
        <w:rPr>
          <w:bCs/>
          <w:i/>
          <w:iCs/>
          <w:u w:val="single"/>
          <w:lang w:val="fr-FR"/>
        </w:rPr>
        <w:t>Guide</w:t>
      </w:r>
      <w:r w:rsidR="00AE566F" w:rsidRPr="00B36D00">
        <w:rPr>
          <w:bCs/>
          <w:i/>
          <w:iCs/>
          <w:u w:val="single"/>
          <w:lang w:val="fr-FR"/>
        </w:rPr>
        <w:t xml:space="preserve"> du Système d’information </w:t>
      </w:r>
      <w:r w:rsidR="00A60A6E" w:rsidRPr="00B36D00">
        <w:rPr>
          <w:bCs/>
          <w:i/>
          <w:iCs/>
          <w:u w:val="single"/>
          <w:lang w:val="fr-FR"/>
        </w:rPr>
        <w:t>de l’OMM</w:t>
      </w:r>
      <w:r w:rsidRPr="00B36D00">
        <w:rPr>
          <w:bCs/>
          <w:i/>
          <w:iCs/>
          <w:u w:val="single"/>
          <w:lang w:val="fr-FR"/>
        </w:rPr>
        <w:t xml:space="preserve"> (</w:t>
      </w:r>
      <w:r w:rsidR="00AE566F" w:rsidRPr="00B36D00">
        <w:rPr>
          <w:bCs/>
          <w:i/>
          <w:iCs/>
          <w:u w:val="single"/>
          <w:lang w:val="fr-FR"/>
        </w:rPr>
        <w:t>OMM-</w:t>
      </w:r>
      <w:r w:rsidRPr="00B36D00">
        <w:rPr>
          <w:bCs/>
          <w:i/>
          <w:iCs/>
          <w:u w:val="single"/>
          <w:lang w:val="fr-FR"/>
        </w:rPr>
        <w:t>N</w:t>
      </w:r>
      <w:r w:rsidR="00AE566F" w:rsidRPr="00B36D00">
        <w:rPr>
          <w:bCs/>
          <w:i/>
          <w:iCs/>
          <w:u w:val="single"/>
          <w:vertAlign w:val="superscript"/>
          <w:lang w:val="fr-FR"/>
        </w:rPr>
        <w:t>o</w:t>
      </w:r>
      <w:r w:rsidR="00AE566F" w:rsidRPr="00B36D00">
        <w:rPr>
          <w:bCs/>
          <w:i/>
          <w:iCs/>
          <w:u w:val="single"/>
          <w:lang w:val="fr-FR"/>
        </w:rPr>
        <w:t> </w:t>
      </w:r>
      <w:r w:rsidRPr="00B36D00">
        <w:rPr>
          <w:bCs/>
          <w:i/>
          <w:iCs/>
          <w:u w:val="single"/>
          <w:lang w:val="fr-FR"/>
        </w:rPr>
        <w:t xml:space="preserve">1061) </w:t>
      </w:r>
    </w:p>
    <w:p w:rsidR="005379D5" w:rsidRPr="00B36D00" w:rsidRDefault="005379D5" w:rsidP="005379D5">
      <w:pPr>
        <w:pStyle w:val="WMOBodyText"/>
        <w:rPr>
          <w:b/>
          <w:bCs/>
          <w:color w:val="008000"/>
          <w:u w:val="dash"/>
          <w:lang w:val="fr-FR"/>
        </w:rPr>
      </w:pPr>
      <w:r w:rsidRPr="00B36D00">
        <w:rPr>
          <w:b/>
          <w:bCs/>
          <w:color w:val="008000"/>
          <w:u w:val="dash"/>
          <w:lang w:val="fr-FR"/>
        </w:rPr>
        <w:t>7.7</w:t>
      </w:r>
      <w:r w:rsidRPr="00B36D00">
        <w:rPr>
          <w:b/>
          <w:bCs/>
          <w:color w:val="008000"/>
          <w:u w:val="dash"/>
          <w:lang w:val="fr-FR"/>
        </w:rPr>
        <w:tab/>
        <w:t>PROC</w:t>
      </w:r>
      <w:r w:rsidR="00A60A6E" w:rsidRPr="00B36D00">
        <w:rPr>
          <w:b/>
          <w:bCs/>
          <w:color w:val="008000"/>
          <w:u w:val="dash"/>
          <w:lang w:val="fr-FR"/>
        </w:rPr>
        <w:t>É</w:t>
      </w:r>
      <w:r w:rsidRPr="00B36D00">
        <w:rPr>
          <w:b/>
          <w:bCs/>
          <w:color w:val="008000"/>
          <w:u w:val="dash"/>
          <w:lang w:val="fr-FR"/>
        </w:rPr>
        <w:t xml:space="preserve">DURE </w:t>
      </w:r>
      <w:r w:rsidR="003676D9" w:rsidRPr="00B36D00">
        <w:rPr>
          <w:b/>
          <w:bCs/>
          <w:color w:val="008000"/>
          <w:u w:val="dash"/>
          <w:lang w:val="fr-FR"/>
        </w:rPr>
        <w:t xml:space="preserve">À SUIVRE </w:t>
      </w:r>
      <w:r w:rsidR="00372507" w:rsidRPr="00B36D00">
        <w:rPr>
          <w:b/>
          <w:bCs/>
          <w:color w:val="008000"/>
          <w:u w:val="dash"/>
          <w:lang w:val="fr-FR"/>
        </w:rPr>
        <w:t xml:space="preserve">POUR LES CMSI </w:t>
      </w:r>
      <w:r w:rsidR="003676D9" w:rsidRPr="00B36D00">
        <w:rPr>
          <w:b/>
          <w:bCs/>
          <w:color w:val="008000"/>
          <w:u w:val="dash"/>
          <w:lang w:val="fr-FR"/>
        </w:rPr>
        <w:t>CHARGÉS D</w:t>
      </w:r>
      <w:r w:rsidR="00372507" w:rsidRPr="00B36D00">
        <w:rPr>
          <w:b/>
          <w:bCs/>
          <w:color w:val="008000"/>
          <w:u w:val="dash"/>
          <w:lang w:val="fr-FR"/>
        </w:rPr>
        <w:t>’ÉCHANGE</w:t>
      </w:r>
      <w:r w:rsidR="003676D9" w:rsidRPr="00B36D00">
        <w:rPr>
          <w:b/>
          <w:bCs/>
          <w:color w:val="008000"/>
          <w:u w:val="dash"/>
          <w:lang w:val="fr-FR"/>
        </w:rPr>
        <w:t>R</w:t>
      </w:r>
      <w:r w:rsidR="00372507" w:rsidRPr="00B36D00">
        <w:rPr>
          <w:b/>
          <w:bCs/>
          <w:color w:val="008000"/>
          <w:u w:val="dash"/>
          <w:lang w:val="fr-FR"/>
        </w:rPr>
        <w:t xml:space="preserve"> D</w:t>
      </w:r>
      <w:r w:rsidR="003676D9" w:rsidRPr="00B36D00">
        <w:rPr>
          <w:b/>
          <w:bCs/>
          <w:color w:val="008000"/>
          <w:u w:val="dash"/>
          <w:lang w:val="fr-FR"/>
        </w:rPr>
        <w:t xml:space="preserve">ES </w:t>
      </w:r>
      <w:r w:rsidRPr="00B36D00">
        <w:rPr>
          <w:b/>
          <w:bCs/>
          <w:color w:val="008000"/>
          <w:u w:val="dash"/>
          <w:lang w:val="fr-FR"/>
        </w:rPr>
        <w:t>INFORMATION</w:t>
      </w:r>
      <w:r w:rsidR="00372507" w:rsidRPr="00B36D00">
        <w:rPr>
          <w:b/>
          <w:bCs/>
          <w:color w:val="008000"/>
          <w:u w:val="dash"/>
          <w:lang w:val="fr-FR"/>
        </w:rPr>
        <w:t>S</w:t>
      </w:r>
      <w:r w:rsidRPr="00B36D00">
        <w:rPr>
          <w:b/>
          <w:bCs/>
          <w:color w:val="008000"/>
          <w:u w:val="dash"/>
          <w:lang w:val="fr-FR"/>
        </w:rPr>
        <w:t xml:space="preserve"> </w:t>
      </w:r>
      <w:r w:rsidR="00372507" w:rsidRPr="00B36D00">
        <w:rPr>
          <w:b/>
          <w:bCs/>
          <w:color w:val="008000"/>
          <w:u w:val="dash"/>
          <w:lang w:val="fr-FR"/>
        </w:rPr>
        <w:t>DANS LE SIO</w:t>
      </w:r>
      <w:r w:rsidR="003676D9" w:rsidRPr="00B36D00">
        <w:rPr>
          <w:b/>
          <w:bCs/>
          <w:color w:val="008000"/>
          <w:u w:val="dash"/>
          <w:lang w:val="fr-FR"/>
        </w:rPr>
        <w:t xml:space="preserve"> À PARTIR DE LA VALEUR </w:t>
      </w:r>
      <w:r w:rsidRPr="00B36D00">
        <w:rPr>
          <w:b/>
          <w:bCs/>
          <w:i/>
          <w:iCs/>
          <w:color w:val="008000"/>
          <w:u w:val="dash"/>
          <w:lang w:val="fr-FR"/>
        </w:rPr>
        <w:t xml:space="preserve">WMO_DistributionScopeCode </w:t>
      </w:r>
      <w:r w:rsidR="003676D9" w:rsidRPr="00B36D00">
        <w:rPr>
          <w:b/>
          <w:bCs/>
          <w:iCs/>
          <w:color w:val="008000"/>
          <w:u w:val="dash"/>
          <w:lang w:val="fr-FR"/>
        </w:rPr>
        <w:t>INCLUSE</w:t>
      </w:r>
      <w:r w:rsidR="003676D9" w:rsidRPr="00B36D00">
        <w:rPr>
          <w:b/>
          <w:bCs/>
          <w:i/>
          <w:iCs/>
          <w:color w:val="008000"/>
          <w:u w:val="dash"/>
          <w:lang w:val="fr-FR"/>
        </w:rPr>
        <w:t xml:space="preserve"> </w:t>
      </w:r>
      <w:r w:rsidR="003676D9" w:rsidRPr="00B36D00">
        <w:rPr>
          <w:b/>
          <w:bCs/>
          <w:color w:val="008000"/>
          <w:u w:val="dash"/>
          <w:lang w:val="fr-FR"/>
        </w:rPr>
        <w:t>DANS LA FICHE DE MÉTADONNÉES DÉCRI</w:t>
      </w:r>
      <w:r w:rsidR="00F90FBF" w:rsidRPr="00B36D00">
        <w:rPr>
          <w:b/>
          <w:bCs/>
          <w:color w:val="008000"/>
          <w:u w:val="dash"/>
          <w:lang w:val="fr-FR"/>
        </w:rPr>
        <w:t>VAN</w:t>
      </w:r>
      <w:r w:rsidR="003676D9" w:rsidRPr="00B36D00">
        <w:rPr>
          <w:b/>
          <w:bCs/>
          <w:color w:val="008000"/>
          <w:u w:val="dash"/>
          <w:lang w:val="fr-FR"/>
        </w:rPr>
        <w:t xml:space="preserve">T LES </w:t>
      </w:r>
      <w:r w:rsidRPr="00B36D00">
        <w:rPr>
          <w:b/>
          <w:bCs/>
          <w:color w:val="008000"/>
          <w:u w:val="dash"/>
          <w:lang w:val="fr-FR"/>
        </w:rPr>
        <w:t>INFORMATION</w:t>
      </w:r>
      <w:r w:rsidR="003676D9" w:rsidRPr="00B36D00">
        <w:rPr>
          <w:b/>
          <w:bCs/>
          <w:color w:val="008000"/>
          <w:u w:val="dash"/>
          <w:lang w:val="fr-FR"/>
        </w:rPr>
        <w:t>S</w:t>
      </w:r>
      <w:r w:rsidRPr="00B36D00">
        <w:rPr>
          <w:b/>
          <w:bCs/>
          <w:color w:val="008000"/>
          <w:u w:val="dash"/>
          <w:lang w:val="fr-FR"/>
        </w:rPr>
        <w:t xml:space="preserve"> </w:t>
      </w:r>
      <w:r w:rsidR="003676D9" w:rsidRPr="00B36D00">
        <w:rPr>
          <w:b/>
          <w:bCs/>
          <w:color w:val="008000"/>
          <w:u w:val="dash"/>
          <w:lang w:val="fr-FR"/>
        </w:rPr>
        <w:t>À ÉCHANGER</w:t>
      </w:r>
    </w:p>
    <w:p w:rsidR="005379D5" w:rsidRPr="00B36D00" w:rsidRDefault="005379D5" w:rsidP="005379D5">
      <w:pPr>
        <w:pStyle w:val="WMOBodyText"/>
        <w:rPr>
          <w:color w:val="008000"/>
          <w:u w:val="dash"/>
          <w:lang w:val="fr-FR"/>
        </w:rPr>
      </w:pPr>
      <w:r w:rsidRPr="00B36D00">
        <w:rPr>
          <w:color w:val="008000"/>
          <w:u w:val="dash"/>
          <w:lang w:val="fr-FR"/>
        </w:rPr>
        <w:t>7.7.1</w:t>
      </w:r>
      <w:r w:rsidR="00B36D00">
        <w:rPr>
          <w:color w:val="008000"/>
          <w:u w:val="dash"/>
          <w:lang w:val="fr-FR"/>
        </w:rPr>
        <w:t xml:space="preserve"> </w:t>
      </w:r>
      <w:r w:rsidR="008E04B0">
        <w:rPr>
          <w:color w:val="008000"/>
          <w:u w:val="dash"/>
          <w:lang w:val="fr-FR"/>
        </w:rPr>
        <w:tab/>
      </w:r>
      <w:r w:rsidR="003676D9" w:rsidRPr="00B36D00">
        <w:rPr>
          <w:color w:val="008000"/>
          <w:u w:val="dash"/>
          <w:lang w:val="fr-FR"/>
        </w:rPr>
        <w:t xml:space="preserve">La valeur </w:t>
      </w:r>
      <w:r w:rsidRPr="00B36D00">
        <w:rPr>
          <w:color w:val="008000"/>
          <w:u w:val="dash"/>
          <w:lang w:val="fr-FR"/>
        </w:rPr>
        <w:t xml:space="preserve">WMO_DistributionScopeCode </w:t>
      </w:r>
      <w:r w:rsidR="003676D9" w:rsidRPr="00B36D00">
        <w:rPr>
          <w:color w:val="008000"/>
          <w:u w:val="dash"/>
          <w:lang w:val="fr-FR"/>
        </w:rPr>
        <w:t xml:space="preserve">sert à </w:t>
      </w:r>
      <w:r w:rsidRPr="00B36D00">
        <w:rPr>
          <w:color w:val="008000"/>
          <w:u w:val="dash"/>
          <w:lang w:val="fr-FR"/>
        </w:rPr>
        <w:t>indi</w:t>
      </w:r>
      <w:r w:rsidR="003676D9" w:rsidRPr="00B36D00">
        <w:rPr>
          <w:color w:val="008000"/>
          <w:u w:val="dash"/>
          <w:lang w:val="fr-FR"/>
        </w:rPr>
        <w:t>quer l’étendue de la diffusion des données publiées en vue d’un échange dans le SIO</w:t>
      </w:r>
      <w:r w:rsidRPr="00B36D00">
        <w:rPr>
          <w:color w:val="008000"/>
          <w:u w:val="dash"/>
          <w:lang w:val="fr-FR"/>
        </w:rPr>
        <w:t xml:space="preserve">. </w:t>
      </w:r>
      <w:r w:rsidR="002D5EBA" w:rsidRPr="00B36D00">
        <w:rPr>
          <w:color w:val="008000"/>
          <w:u w:val="dash"/>
          <w:lang w:val="fr-FR"/>
        </w:rPr>
        <w:t xml:space="preserve">Elle </w:t>
      </w:r>
      <w:r w:rsidR="00FF516A" w:rsidRPr="00B36D00">
        <w:rPr>
          <w:color w:val="008000"/>
          <w:u w:val="dash"/>
          <w:lang w:val="fr-FR"/>
        </w:rPr>
        <w:t>a</w:t>
      </w:r>
      <w:r w:rsidR="003676D9" w:rsidRPr="00B36D00">
        <w:rPr>
          <w:color w:val="008000"/>
          <w:u w:val="dash"/>
          <w:lang w:val="fr-FR"/>
        </w:rPr>
        <w:t xml:space="preserve"> la </w:t>
      </w:r>
      <w:r w:rsidR="00FF516A" w:rsidRPr="00B36D00">
        <w:rPr>
          <w:color w:val="008000"/>
          <w:u w:val="dash"/>
          <w:lang w:val="fr-FR"/>
        </w:rPr>
        <w:t xml:space="preserve">définition de </w:t>
      </w:r>
      <w:r w:rsidRPr="00B36D00">
        <w:rPr>
          <w:color w:val="008000"/>
          <w:u w:val="dash"/>
          <w:lang w:val="fr-FR"/>
        </w:rPr>
        <w:t>code</w:t>
      </w:r>
      <w:r w:rsidR="00FF516A" w:rsidRPr="00B36D00">
        <w:rPr>
          <w:color w:val="008000"/>
          <w:u w:val="dash"/>
          <w:lang w:val="fr-FR"/>
        </w:rPr>
        <w:t xml:space="preserve"> suivante</w:t>
      </w:r>
      <w:r w:rsidRPr="00B36D00">
        <w:rPr>
          <w:color w:val="008000"/>
          <w:u w:val="dash"/>
          <w:lang w:val="fr-FR"/>
        </w:rPr>
        <w:t xml:space="preserve"> </w:t>
      </w:r>
      <w:r w:rsidR="00FF516A" w:rsidRPr="00B36D00">
        <w:rPr>
          <w:color w:val="008000"/>
          <w:u w:val="dash"/>
          <w:lang w:val="fr-FR"/>
        </w:rPr>
        <w:t>(voir le tableau </w:t>
      </w:r>
      <w:r w:rsidRPr="00B36D00">
        <w:rPr>
          <w:color w:val="008000"/>
          <w:u w:val="dash"/>
          <w:lang w:val="fr-FR"/>
        </w:rPr>
        <w:t>17 WMO_DistributionScopeCode «CodeList»</w:t>
      </w:r>
      <w:r w:rsidR="00FF516A" w:rsidRPr="00B36D00">
        <w:rPr>
          <w:color w:val="008000"/>
          <w:u w:val="dash"/>
          <w:lang w:val="fr-FR"/>
        </w:rPr>
        <w:t>,</w:t>
      </w:r>
      <w:r w:rsidRPr="00B36D00">
        <w:rPr>
          <w:color w:val="008000"/>
          <w:u w:val="dash"/>
          <w:lang w:val="fr-FR"/>
        </w:rPr>
        <w:t xml:space="preserve"> </w:t>
      </w:r>
      <w:r w:rsidR="00FF516A" w:rsidRPr="00B36D00">
        <w:rPr>
          <w:color w:val="008000"/>
          <w:u w:val="dash"/>
          <w:lang w:val="fr-FR"/>
        </w:rPr>
        <w:t>dans</w:t>
      </w:r>
      <w:r w:rsidRPr="00B36D00">
        <w:rPr>
          <w:color w:val="008000"/>
          <w:u w:val="dash"/>
          <w:lang w:val="fr-FR"/>
        </w:rPr>
        <w:t xml:space="preserve"> </w:t>
      </w:r>
      <w:r w:rsidR="00FF516A" w:rsidRPr="00B36D00">
        <w:rPr>
          <w:color w:val="008000"/>
          <w:u w:val="dash"/>
          <w:lang w:val="fr-FR"/>
        </w:rPr>
        <w:t>l’a</w:t>
      </w:r>
      <w:r w:rsidRPr="00B36D00">
        <w:rPr>
          <w:color w:val="008000"/>
          <w:u w:val="dash"/>
          <w:lang w:val="fr-FR"/>
        </w:rPr>
        <w:t>ppendi</w:t>
      </w:r>
      <w:r w:rsidR="00FF516A" w:rsidRPr="00B36D00">
        <w:rPr>
          <w:color w:val="008000"/>
          <w:u w:val="dash"/>
          <w:lang w:val="fr-FR"/>
        </w:rPr>
        <w:t>ce </w:t>
      </w:r>
      <w:r w:rsidRPr="00B36D00">
        <w:rPr>
          <w:color w:val="008000"/>
          <w:u w:val="dash"/>
          <w:lang w:val="fr-FR"/>
        </w:rPr>
        <w:t>C</w:t>
      </w:r>
      <w:r w:rsidR="00FF516A" w:rsidRPr="00B36D00">
        <w:rPr>
          <w:color w:val="008000"/>
          <w:u w:val="dash"/>
          <w:lang w:val="fr-FR"/>
        </w:rPr>
        <w:t>, partie </w:t>
      </w:r>
      <w:r w:rsidRPr="00B36D00">
        <w:rPr>
          <w:color w:val="008000"/>
          <w:u w:val="dash"/>
          <w:lang w:val="fr-FR"/>
        </w:rPr>
        <w:t xml:space="preserve">C2 </w:t>
      </w:r>
      <w:r w:rsidR="00FF516A" w:rsidRPr="00B36D00">
        <w:rPr>
          <w:color w:val="008000"/>
          <w:u w:val="dash"/>
          <w:lang w:val="fr-FR"/>
        </w:rPr>
        <w:t xml:space="preserve">du </w:t>
      </w:r>
      <w:r w:rsidR="00FF516A" w:rsidRPr="00B36D00">
        <w:rPr>
          <w:i/>
          <w:color w:val="008000"/>
          <w:u w:val="dash"/>
          <w:lang w:val="fr-FR"/>
        </w:rPr>
        <w:t>Manuel du Système d’information de l’OMM</w:t>
      </w:r>
      <w:r w:rsidR="00FF516A" w:rsidRPr="00B36D00">
        <w:rPr>
          <w:color w:val="008000"/>
          <w:u w:val="dash"/>
          <w:lang w:val="fr-FR"/>
        </w:rPr>
        <w:t xml:space="preserve"> (OMM</w:t>
      </w:r>
      <w:r w:rsidRPr="00B36D00">
        <w:rPr>
          <w:color w:val="008000"/>
          <w:u w:val="dash"/>
          <w:lang w:val="fr-FR"/>
        </w:rPr>
        <w:noBreakHyphen/>
        <w:t>N</w:t>
      </w:r>
      <w:r w:rsidR="00FF516A" w:rsidRPr="00B36D00">
        <w:rPr>
          <w:color w:val="008000"/>
          <w:u w:val="dash"/>
          <w:vertAlign w:val="superscript"/>
          <w:lang w:val="fr-FR"/>
        </w:rPr>
        <w:t>o</w:t>
      </w:r>
      <w:r w:rsidR="00FF516A" w:rsidRPr="00B36D00">
        <w:rPr>
          <w:color w:val="008000"/>
          <w:u w:val="dash"/>
          <w:lang w:val="fr-FR"/>
        </w:rPr>
        <w:t> </w:t>
      </w:r>
      <w:r w:rsidRPr="00B36D00">
        <w:rPr>
          <w:color w:val="008000"/>
          <w:u w:val="dash"/>
          <w:lang w:val="fr-FR"/>
        </w:rPr>
        <w:t>1060</w:t>
      </w:r>
      <w:r w:rsidR="00FF516A" w:rsidRPr="00B36D00">
        <w:rPr>
          <w:i/>
          <w:iCs/>
          <w:color w:val="008000"/>
          <w:u w:val="dash"/>
          <w:lang w:val="fr-FR"/>
        </w:rPr>
        <w:t>)</w:t>
      </w:r>
      <w:r w:rsidRPr="00B36D00">
        <w:rPr>
          <w:color w:val="008000"/>
          <w:u w:val="dash"/>
          <w:lang w:val="fr-FR"/>
        </w:rPr>
        <w:t>:</w:t>
      </w:r>
    </w:p>
    <w:p w:rsidR="005379D5" w:rsidRPr="00B36D00" w:rsidRDefault="005379D5" w:rsidP="00C34C41">
      <w:pPr>
        <w:pStyle w:val="WMOResList1"/>
        <w:tabs>
          <w:tab w:val="clear" w:pos="567"/>
        </w:tabs>
        <w:ind w:left="1134"/>
        <w:rPr>
          <w:color w:val="008000"/>
          <w:u w:val="dash"/>
          <w:lang w:val="fr-FR"/>
        </w:rPr>
      </w:pPr>
      <w:r w:rsidRPr="00B36D00">
        <w:rPr>
          <w:color w:val="008000"/>
          <w:u w:val="dash"/>
          <w:lang w:val="fr-FR"/>
        </w:rPr>
        <w:t xml:space="preserve">- </w:t>
      </w:r>
      <w:r w:rsidRPr="00B36D00">
        <w:rPr>
          <w:color w:val="008000"/>
          <w:u w:val="dash"/>
          <w:lang w:val="fr-FR"/>
        </w:rPr>
        <w:tab/>
        <w:t xml:space="preserve">GlobalExchange: </w:t>
      </w:r>
      <w:r w:rsidR="00FE385D" w:rsidRPr="00B36D00">
        <w:rPr>
          <w:color w:val="008000"/>
          <w:u w:val="dash"/>
          <w:lang w:val="fr-FR"/>
        </w:rPr>
        <w:t>Les données sont publiées en vue d’un échange à l’échelle mondiale via le SIO; les données doivent être incorporées dans la mémoire cache du CMSI</w:t>
      </w:r>
      <w:r w:rsidRPr="00B36D00">
        <w:rPr>
          <w:color w:val="008000"/>
          <w:u w:val="dash"/>
          <w:lang w:val="fr-FR"/>
        </w:rPr>
        <w:t>;</w:t>
      </w:r>
    </w:p>
    <w:p w:rsidR="005379D5" w:rsidRPr="00B36D00" w:rsidRDefault="005379D5" w:rsidP="00C34C41">
      <w:pPr>
        <w:pStyle w:val="WMOResList1"/>
        <w:tabs>
          <w:tab w:val="clear" w:pos="567"/>
        </w:tabs>
        <w:ind w:left="1134"/>
        <w:rPr>
          <w:color w:val="008000"/>
          <w:u w:val="dash"/>
          <w:lang w:val="fr-FR"/>
        </w:rPr>
      </w:pPr>
      <w:r w:rsidRPr="00B36D00">
        <w:rPr>
          <w:color w:val="008000"/>
          <w:u w:val="dash"/>
          <w:lang w:val="fr-FR"/>
        </w:rPr>
        <w:t xml:space="preserve">- </w:t>
      </w:r>
      <w:r w:rsidRPr="00B36D00">
        <w:rPr>
          <w:color w:val="008000"/>
          <w:u w:val="dash"/>
          <w:lang w:val="fr-FR"/>
        </w:rPr>
        <w:tab/>
        <w:t xml:space="preserve">RegionalExchange: </w:t>
      </w:r>
      <w:r w:rsidR="00FE385D" w:rsidRPr="00B36D00">
        <w:rPr>
          <w:color w:val="008000"/>
          <w:u w:val="dash"/>
          <w:lang w:val="fr-FR"/>
        </w:rPr>
        <w:t xml:space="preserve">Les données sont publiées en vue d’un échange à l’échelle régionale </w:t>
      </w:r>
      <w:r w:rsidRPr="00B36D00">
        <w:rPr>
          <w:color w:val="008000"/>
          <w:u w:val="dash"/>
          <w:lang w:val="fr-FR"/>
        </w:rPr>
        <w:t xml:space="preserve">via </w:t>
      </w:r>
      <w:r w:rsidR="00FE385D" w:rsidRPr="00B36D00">
        <w:rPr>
          <w:color w:val="008000"/>
          <w:u w:val="dash"/>
          <w:lang w:val="fr-FR"/>
        </w:rPr>
        <w:t>un</w:t>
      </w:r>
      <w:r w:rsidRPr="00B36D00">
        <w:rPr>
          <w:color w:val="008000"/>
          <w:u w:val="dash"/>
          <w:lang w:val="fr-FR"/>
        </w:rPr>
        <w:t xml:space="preserve"> </w:t>
      </w:r>
      <w:r w:rsidR="00FE385D" w:rsidRPr="00B36D00">
        <w:rPr>
          <w:color w:val="008000"/>
          <w:u w:val="dash"/>
          <w:lang w:val="fr-FR"/>
        </w:rPr>
        <w:t>CMSI</w:t>
      </w:r>
      <w:r w:rsidRPr="00B36D00">
        <w:rPr>
          <w:color w:val="008000"/>
          <w:u w:val="dash"/>
          <w:lang w:val="fr-FR"/>
        </w:rPr>
        <w:t>;</w:t>
      </w:r>
    </w:p>
    <w:p w:rsidR="005379D5" w:rsidRPr="00B36D00" w:rsidRDefault="005379D5" w:rsidP="00C34C41">
      <w:pPr>
        <w:pStyle w:val="WMOResList1"/>
        <w:tabs>
          <w:tab w:val="clear" w:pos="567"/>
        </w:tabs>
        <w:ind w:left="1134"/>
        <w:rPr>
          <w:color w:val="008000"/>
          <w:u w:val="dash"/>
          <w:lang w:val="fr-FR"/>
        </w:rPr>
      </w:pPr>
      <w:r w:rsidRPr="00B36D00">
        <w:rPr>
          <w:color w:val="008000"/>
          <w:u w:val="dash"/>
          <w:lang w:val="fr-FR"/>
        </w:rPr>
        <w:t xml:space="preserve">- </w:t>
      </w:r>
      <w:r w:rsidRPr="00B36D00">
        <w:rPr>
          <w:color w:val="008000"/>
          <w:u w:val="dash"/>
          <w:lang w:val="fr-FR"/>
        </w:rPr>
        <w:tab/>
        <w:t xml:space="preserve">OriginatingCentre: </w:t>
      </w:r>
      <w:r w:rsidR="00FE385D" w:rsidRPr="00B36D00">
        <w:rPr>
          <w:color w:val="008000"/>
          <w:u w:val="dash"/>
          <w:lang w:val="fr-FR"/>
        </w:rPr>
        <w:t xml:space="preserve">Les données sont publiées en vue d’un échange </w:t>
      </w:r>
      <w:r w:rsidRPr="00B36D00">
        <w:rPr>
          <w:color w:val="008000"/>
          <w:u w:val="dash"/>
          <w:lang w:val="fr-FR"/>
        </w:rPr>
        <w:t>direct</w:t>
      </w:r>
      <w:r w:rsidR="00FE385D" w:rsidRPr="00B36D00">
        <w:rPr>
          <w:color w:val="008000"/>
          <w:u w:val="dash"/>
          <w:lang w:val="fr-FR"/>
        </w:rPr>
        <w:t xml:space="preserve">ement </w:t>
      </w:r>
      <w:r w:rsidRPr="00B36D00">
        <w:rPr>
          <w:color w:val="008000"/>
          <w:u w:val="dash"/>
          <w:lang w:val="fr-FR"/>
        </w:rPr>
        <w:t xml:space="preserve">via </w:t>
      </w:r>
      <w:r w:rsidR="00FE385D" w:rsidRPr="00B36D00">
        <w:rPr>
          <w:color w:val="008000"/>
          <w:u w:val="dash"/>
          <w:lang w:val="fr-FR"/>
        </w:rPr>
        <w:t xml:space="preserve">le centre </w:t>
      </w:r>
      <w:r w:rsidR="004E0405" w:rsidRPr="00B36D00">
        <w:rPr>
          <w:color w:val="008000"/>
          <w:u w:val="dash"/>
          <w:lang w:val="fr-FR"/>
        </w:rPr>
        <w:t>émetteur</w:t>
      </w:r>
      <w:r w:rsidRPr="00B36D00">
        <w:rPr>
          <w:color w:val="008000"/>
          <w:u w:val="dash"/>
          <w:lang w:val="fr-FR"/>
        </w:rPr>
        <w:t>.</w:t>
      </w:r>
    </w:p>
    <w:p w:rsidR="005379D5" w:rsidRPr="00B36D00" w:rsidRDefault="005379D5" w:rsidP="005379D5">
      <w:pPr>
        <w:pStyle w:val="WMOBodyText"/>
        <w:rPr>
          <w:color w:val="008000"/>
          <w:u w:val="dash"/>
          <w:lang w:val="fr-FR"/>
        </w:rPr>
      </w:pPr>
      <w:r w:rsidRPr="00B36D00">
        <w:rPr>
          <w:color w:val="008000"/>
          <w:u w:val="dash"/>
          <w:lang w:val="fr-FR"/>
        </w:rPr>
        <w:t>7.7.2</w:t>
      </w:r>
      <w:r w:rsidR="00B36D00">
        <w:rPr>
          <w:color w:val="008000"/>
          <w:u w:val="dash"/>
          <w:lang w:val="fr-FR"/>
        </w:rPr>
        <w:t xml:space="preserve"> </w:t>
      </w:r>
      <w:r w:rsidR="00C34C41">
        <w:rPr>
          <w:color w:val="008000"/>
          <w:u w:val="dash"/>
          <w:lang w:val="fr-FR"/>
        </w:rPr>
        <w:tab/>
      </w:r>
      <w:r w:rsidR="004E0405" w:rsidRPr="00B36D00">
        <w:rPr>
          <w:color w:val="008000"/>
          <w:u w:val="dash"/>
          <w:lang w:val="fr-FR"/>
        </w:rPr>
        <w:t xml:space="preserve">La valeur </w:t>
      </w:r>
      <w:r w:rsidRPr="00B36D00">
        <w:rPr>
          <w:color w:val="008000"/>
          <w:u w:val="dash"/>
          <w:lang w:val="fr-FR"/>
        </w:rPr>
        <w:t xml:space="preserve">WMO_DistributionScopeCode </w:t>
      </w:r>
      <w:r w:rsidR="004E0405" w:rsidRPr="00B36D00">
        <w:rPr>
          <w:color w:val="008000"/>
          <w:u w:val="dash"/>
          <w:lang w:val="fr-FR"/>
        </w:rPr>
        <w:t>est définie par le fournisseur de l’</w:t>
      </w:r>
      <w:r w:rsidRPr="00B36D00">
        <w:rPr>
          <w:color w:val="008000"/>
          <w:u w:val="dash"/>
          <w:lang w:val="fr-FR"/>
        </w:rPr>
        <w:t xml:space="preserve">information </w:t>
      </w:r>
      <w:r w:rsidR="00AC1387" w:rsidRPr="00B36D00">
        <w:rPr>
          <w:color w:val="008000"/>
          <w:u w:val="dash"/>
          <w:lang w:val="fr-FR"/>
        </w:rPr>
        <w:t>comme la seule entité autorisée à modifier sa fiche de métadonnées de recherche du SIO</w:t>
      </w:r>
      <w:r w:rsidRPr="00B36D00">
        <w:rPr>
          <w:color w:val="008000"/>
          <w:u w:val="dash"/>
          <w:lang w:val="fr-FR"/>
        </w:rPr>
        <w:t>.</w:t>
      </w:r>
    </w:p>
    <w:p w:rsidR="005379D5" w:rsidRPr="00B36D00" w:rsidRDefault="005379D5" w:rsidP="008E04B0">
      <w:pPr>
        <w:pStyle w:val="WMOBodyText"/>
        <w:rPr>
          <w:color w:val="008000"/>
          <w:u w:val="dash"/>
          <w:lang w:val="fr-FR"/>
        </w:rPr>
      </w:pPr>
      <w:r w:rsidRPr="00B36D00">
        <w:rPr>
          <w:color w:val="008000"/>
          <w:u w:val="dash"/>
          <w:lang w:val="fr-FR"/>
        </w:rPr>
        <w:t>7.7.2.1</w:t>
      </w:r>
      <w:r w:rsidRPr="00B36D00">
        <w:rPr>
          <w:color w:val="008000"/>
          <w:u w:val="dash"/>
          <w:lang w:val="fr-FR"/>
        </w:rPr>
        <w:tab/>
      </w:r>
      <w:r w:rsidR="00AC1387" w:rsidRPr="00B36D00">
        <w:rPr>
          <w:color w:val="008000"/>
          <w:u w:val="dash"/>
          <w:lang w:val="fr-FR"/>
        </w:rPr>
        <w:t xml:space="preserve">Les </w:t>
      </w:r>
      <w:r w:rsidRPr="00B36D00">
        <w:rPr>
          <w:color w:val="008000"/>
          <w:u w:val="dash"/>
          <w:lang w:val="fr-FR"/>
        </w:rPr>
        <w:t>Memb</w:t>
      </w:r>
      <w:r w:rsidR="00AC1387" w:rsidRPr="00B36D00">
        <w:rPr>
          <w:color w:val="008000"/>
          <w:u w:val="dash"/>
          <w:lang w:val="fr-FR"/>
        </w:rPr>
        <w:t>r</w:t>
      </w:r>
      <w:r w:rsidRPr="00B36D00">
        <w:rPr>
          <w:color w:val="008000"/>
          <w:u w:val="dash"/>
          <w:lang w:val="fr-FR"/>
        </w:rPr>
        <w:t xml:space="preserve">es </w:t>
      </w:r>
      <w:r w:rsidR="00AC1387" w:rsidRPr="00B36D00">
        <w:rPr>
          <w:color w:val="008000"/>
          <w:u w:val="dash"/>
          <w:lang w:val="fr-FR"/>
        </w:rPr>
        <w:t xml:space="preserve">sont invités à utiliser la valeur </w:t>
      </w:r>
      <w:r w:rsidRPr="00B36D00">
        <w:rPr>
          <w:color w:val="008000"/>
          <w:u w:val="dash"/>
          <w:lang w:val="fr-FR"/>
        </w:rPr>
        <w:t xml:space="preserve">GlobalDistribution </w:t>
      </w:r>
      <w:r w:rsidR="00AC1387" w:rsidRPr="00B36D00">
        <w:rPr>
          <w:color w:val="008000"/>
          <w:u w:val="dash"/>
          <w:lang w:val="fr-FR"/>
        </w:rPr>
        <w:t xml:space="preserve">pour la majorité des </w:t>
      </w:r>
      <w:r w:rsidRPr="00B36D00">
        <w:rPr>
          <w:color w:val="008000"/>
          <w:u w:val="dash"/>
          <w:lang w:val="fr-FR"/>
        </w:rPr>
        <w:t>information</w:t>
      </w:r>
      <w:r w:rsidR="00AC1387" w:rsidRPr="00B36D00">
        <w:rPr>
          <w:color w:val="008000"/>
          <w:u w:val="dash"/>
          <w:lang w:val="fr-FR"/>
        </w:rPr>
        <w:t>s</w:t>
      </w:r>
      <w:r w:rsidRPr="00B36D00">
        <w:rPr>
          <w:color w:val="008000"/>
          <w:u w:val="dash"/>
          <w:lang w:val="fr-FR"/>
        </w:rPr>
        <w:t xml:space="preserve"> </w:t>
      </w:r>
      <w:r w:rsidR="00AC1387" w:rsidRPr="00B36D00">
        <w:rPr>
          <w:color w:val="008000"/>
          <w:u w:val="dash"/>
          <w:lang w:val="fr-FR"/>
        </w:rPr>
        <w:t>destinées à des échanges en temps quasi réel</w:t>
      </w:r>
      <w:r w:rsidRPr="00B36D00">
        <w:rPr>
          <w:color w:val="008000"/>
          <w:u w:val="dash"/>
          <w:lang w:val="fr-FR"/>
        </w:rPr>
        <w:t>.</w:t>
      </w:r>
    </w:p>
    <w:p w:rsidR="005379D5" w:rsidRPr="00B36D00" w:rsidRDefault="005379D5" w:rsidP="005379D5">
      <w:pPr>
        <w:pStyle w:val="WMOBodyText"/>
        <w:rPr>
          <w:color w:val="008000"/>
          <w:u w:val="dash"/>
          <w:lang w:val="fr-FR"/>
        </w:rPr>
      </w:pPr>
      <w:r w:rsidRPr="00B36D00">
        <w:rPr>
          <w:color w:val="008000"/>
          <w:u w:val="dash"/>
          <w:lang w:val="fr-FR"/>
        </w:rPr>
        <w:t>7.7.2.2</w:t>
      </w:r>
      <w:r w:rsidRPr="00B36D00">
        <w:rPr>
          <w:color w:val="008000"/>
          <w:u w:val="dash"/>
          <w:lang w:val="fr-FR"/>
        </w:rPr>
        <w:tab/>
      </w:r>
      <w:r w:rsidR="00AC1387" w:rsidRPr="00B36D00">
        <w:rPr>
          <w:color w:val="008000"/>
          <w:u w:val="dash"/>
          <w:lang w:val="fr-FR"/>
        </w:rPr>
        <w:t xml:space="preserve">Les fournisseurs de flux d’information </w:t>
      </w:r>
      <w:r w:rsidR="008F14CC" w:rsidRPr="00B36D00">
        <w:rPr>
          <w:color w:val="008000"/>
          <w:u w:val="dash"/>
          <w:lang w:val="fr-FR"/>
        </w:rPr>
        <w:t>importants</w:t>
      </w:r>
      <w:r w:rsidRPr="00B36D00">
        <w:rPr>
          <w:color w:val="008000"/>
          <w:u w:val="dash"/>
          <w:lang w:val="fr-FR"/>
        </w:rPr>
        <w:t xml:space="preserve">, </w:t>
      </w:r>
      <w:r w:rsidR="008F14CC" w:rsidRPr="00B36D00">
        <w:rPr>
          <w:color w:val="008000"/>
          <w:u w:val="dash"/>
          <w:lang w:val="fr-FR"/>
        </w:rPr>
        <w:t>comme les images haute résolution</w:t>
      </w:r>
      <w:r w:rsidRPr="00B36D00">
        <w:rPr>
          <w:color w:val="008000"/>
          <w:u w:val="dash"/>
          <w:lang w:val="fr-FR"/>
        </w:rPr>
        <w:t xml:space="preserve">, </w:t>
      </w:r>
      <w:r w:rsidR="008F14CC" w:rsidRPr="00B36D00">
        <w:rPr>
          <w:color w:val="008000"/>
          <w:u w:val="dash"/>
          <w:lang w:val="fr-FR"/>
        </w:rPr>
        <w:t xml:space="preserve">les fichiers de prévision numérique du temps haute résolution </w:t>
      </w:r>
      <w:r w:rsidRPr="00B36D00">
        <w:rPr>
          <w:color w:val="008000"/>
          <w:u w:val="dash"/>
          <w:lang w:val="fr-FR"/>
        </w:rPr>
        <w:t>o</w:t>
      </w:r>
      <w:r w:rsidR="008F14CC" w:rsidRPr="00B36D00">
        <w:rPr>
          <w:color w:val="008000"/>
          <w:u w:val="dash"/>
          <w:lang w:val="fr-FR"/>
        </w:rPr>
        <w:t>u les données r</w:t>
      </w:r>
      <w:r w:rsidRPr="00B36D00">
        <w:rPr>
          <w:color w:val="008000"/>
          <w:u w:val="dash"/>
          <w:lang w:val="fr-FR"/>
        </w:rPr>
        <w:t xml:space="preserve">adar, </w:t>
      </w:r>
      <w:r w:rsidR="002D5EBA" w:rsidRPr="00B36D00">
        <w:rPr>
          <w:color w:val="008000"/>
          <w:u w:val="dash"/>
          <w:lang w:val="fr-FR"/>
        </w:rPr>
        <w:t xml:space="preserve">peuvent </w:t>
      </w:r>
      <w:r w:rsidR="008F14CC" w:rsidRPr="00B36D00">
        <w:rPr>
          <w:color w:val="008000"/>
          <w:u w:val="dash"/>
          <w:lang w:val="fr-FR"/>
        </w:rPr>
        <w:t xml:space="preserve">utiliser soit la valeur </w:t>
      </w:r>
      <w:r w:rsidRPr="00B36D00">
        <w:rPr>
          <w:color w:val="008000"/>
          <w:u w:val="dash"/>
          <w:lang w:val="fr-FR"/>
        </w:rPr>
        <w:t>RegionalExchange</w:t>
      </w:r>
      <w:r w:rsidR="008F14CC" w:rsidRPr="00B36D00">
        <w:rPr>
          <w:color w:val="008000"/>
          <w:u w:val="dash"/>
          <w:lang w:val="fr-FR"/>
        </w:rPr>
        <w:t xml:space="preserve">, soit la valeur </w:t>
      </w:r>
      <w:r w:rsidRPr="00B36D00">
        <w:rPr>
          <w:color w:val="008000"/>
          <w:u w:val="dash"/>
          <w:lang w:val="fr-FR"/>
        </w:rPr>
        <w:t>OriginatingCentre</w:t>
      </w:r>
      <w:r w:rsidR="007F201F" w:rsidRPr="00B36D00">
        <w:rPr>
          <w:color w:val="008000"/>
          <w:u w:val="dash"/>
          <w:lang w:val="fr-FR"/>
        </w:rPr>
        <w:t>,</w:t>
      </w:r>
      <w:r w:rsidRPr="00B36D00">
        <w:rPr>
          <w:color w:val="008000"/>
          <w:u w:val="dash"/>
          <w:lang w:val="fr-FR"/>
        </w:rPr>
        <w:t xml:space="preserve"> </w:t>
      </w:r>
      <w:r w:rsidR="008F14CC" w:rsidRPr="00B36D00">
        <w:rPr>
          <w:color w:val="008000"/>
          <w:u w:val="dash"/>
          <w:lang w:val="fr-FR"/>
        </w:rPr>
        <w:t xml:space="preserve">en vue d’atténuer les incidences sur les circuits de </w:t>
      </w:r>
      <w:r w:rsidRPr="00B36D00">
        <w:rPr>
          <w:color w:val="008000"/>
          <w:u w:val="dash"/>
          <w:lang w:val="fr-FR"/>
        </w:rPr>
        <w:t>t</w:t>
      </w:r>
      <w:r w:rsidR="008F14CC" w:rsidRPr="00B36D00">
        <w:rPr>
          <w:color w:val="008000"/>
          <w:u w:val="dash"/>
          <w:lang w:val="fr-FR"/>
        </w:rPr>
        <w:t>é</w:t>
      </w:r>
      <w:r w:rsidRPr="00B36D00">
        <w:rPr>
          <w:color w:val="008000"/>
          <w:u w:val="dash"/>
          <w:lang w:val="fr-FR"/>
        </w:rPr>
        <w:t>l</w:t>
      </w:r>
      <w:r w:rsidR="008F14CC" w:rsidRPr="00B36D00">
        <w:rPr>
          <w:color w:val="008000"/>
          <w:u w:val="dash"/>
          <w:lang w:val="fr-FR"/>
        </w:rPr>
        <w:t>é</w:t>
      </w:r>
      <w:r w:rsidRPr="00B36D00">
        <w:rPr>
          <w:color w:val="008000"/>
          <w:u w:val="dash"/>
          <w:lang w:val="fr-FR"/>
        </w:rPr>
        <w:t>communications distribu</w:t>
      </w:r>
      <w:r w:rsidR="007F201F" w:rsidRPr="00B36D00">
        <w:rPr>
          <w:color w:val="008000"/>
          <w:u w:val="dash"/>
          <w:lang w:val="fr-FR"/>
        </w:rPr>
        <w:t>a</w:t>
      </w:r>
      <w:r w:rsidRPr="00B36D00">
        <w:rPr>
          <w:color w:val="008000"/>
          <w:u w:val="dash"/>
          <w:lang w:val="fr-FR"/>
        </w:rPr>
        <w:t>n</w:t>
      </w:r>
      <w:r w:rsidR="007F201F" w:rsidRPr="00B36D00">
        <w:rPr>
          <w:color w:val="008000"/>
          <w:u w:val="dash"/>
          <w:lang w:val="fr-FR"/>
        </w:rPr>
        <w:t>t de gros volumes de données en temps quasi réel à un large éventail d’utilisateurs</w:t>
      </w:r>
      <w:r w:rsidRPr="00B36D00">
        <w:rPr>
          <w:color w:val="008000"/>
          <w:u w:val="dash"/>
          <w:lang w:val="fr-FR"/>
        </w:rPr>
        <w:t>.</w:t>
      </w:r>
    </w:p>
    <w:p w:rsidR="005379D5" w:rsidRPr="00B36D00" w:rsidRDefault="005379D5" w:rsidP="005379D5">
      <w:pPr>
        <w:pStyle w:val="WMOBodyText"/>
        <w:rPr>
          <w:color w:val="008000"/>
          <w:u w:val="dash"/>
          <w:lang w:val="fr-FR"/>
        </w:rPr>
      </w:pPr>
      <w:r w:rsidRPr="00B36D00">
        <w:rPr>
          <w:color w:val="008000"/>
          <w:u w:val="dash"/>
          <w:lang w:val="fr-FR"/>
        </w:rPr>
        <w:t>7.7.3</w:t>
      </w:r>
      <w:r w:rsidRPr="00B36D00">
        <w:rPr>
          <w:color w:val="008000"/>
          <w:u w:val="dash"/>
          <w:lang w:val="fr-FR"/>
        </w:rPr>
        <w:tab/>
      </w:r>
      <w:r w:rsidR="007F201F" w:rsidRPr="00B36D00">
        <w:rPr>
          <w:color w:val="008000"/>
          <w:u w:val="dash"/>
          <w:lang w:val="fr-FR"/>
        </w:rPr>
        <w:t>Lors</w:t>
      </w:r>
      <w:r w:rsidR="007D1EE7" w:rsidRPr="00B36D00">
        <w:rPr>
          <w:color w:val="008000"/>
          <w:u w:val="dash"/>
          <w:lang w:val="fr-FR"/>
        </w:rPr>
        <w:t xml:space="preserve">qu’une </w:t>
      </w:r>
      <w:r w:rsidR="007F201F" w:rsidRPr="00B36D00">
        <w:rPr>
          <w:color w:val="008000"/>
          <w:u w:val="dash"/>
          <w:lang w:val="fr-FR"/>
        </w:rPr>
        <w:t>fiche de métadonnées</w:t>
      </w:r>
      <w:r w:rsidR="007D1EE7" w:rsidRPr="00B36D00">
        <w:rPr>
          <w:color w:val="008000"/>
          <w:u w:val="dash"/>
          <w:lang w:val="fr-FR"/>
        </w:rPr>
        <w:t xml:space="preserve"> est ajoutée pour la première fois</w:t>
      </w:r>
      <w:r w:rsidR="007F201F" w:rsidRPr="00B36D00">
        <w:rPr>
          <w:color w:val="008000"/>
          <w:u w:val="dash"/>
          <w:lang w:val="fr-FR"/>
        </w:rPr>
        <w:t xml:space="preserve"> </w:t>
      </w:r>
      <w:r w:rsidR="007D1EE7" w:rsidRPr="00B36D00">
        <w:rPr>
          <w:color w:val="008000"/>
          <w:u w:val="dash"/>
          <w:lang w:val="fr-FR"/>
        </w:rPr>
        <w:t xml:space="preserve">au </w:t>
      </w:r>
      <w:r w:rsidR="007F201F" w:rsidRPr="00B36D00">
        <w:rPr>
          <w:color w:val="008000"/>
          <w:u w:val="dash"/>
          <w:lang w:val="fr-FR"/>
        </w:rPr>
        <w:t>catalogue de métadonnées du SIO, le CMSI principal du fournisseur d’</w:t>
      </w:r>
      <w:r w:rsidRPr="00B36D00">
        <w:rPr>
          <w:color w:val="008000"/>
          <w:u w:val="dash"/>
          <w:lang w:val="fr-FR"/>
        </w:rPr>
        <w:t>information</w:t>
      </w:r>
      <w:r w:rsidR="007F201F" w:rsidRPr="00B36D00">
        <w:rPr>
          <w:color w:val="008000"/>
          <w:u w:val="dash"/>
          <w:lang w:val="fr-FR"/>
        </w:rPr>
        <w:t>s</w:t>
      </w:r>
      <w:r w:rsidRPr="00B36D00">
        <w:rPr>
          <w:color w:val="008000"/>
          <w:u w:val="dash"/>
          <w:lang w:val="fr-FR"/>
        </w:rPr>
        <w:t xml:space="preserve"> </w:t>
      </w:r>
      <w:r w:rsidR="007D1EE7" w:rsidRPr="00B36D00">
        <w:rPr>
          <w:color w:val="008000"/>
          <w:u w:val="dash"/>
          <w:lang w:val="fr-FR"/>
        </w:rPr>
        <w:t>doi</w:t>
      </w:r>
      <w:r w:rsidR="007F201F" w:rsidRPr="00B36D00">
        <w:rPr>
          <w:color w:val="008000"/>
          <w:u w:val="dash"/>
          <w:lang w:val="fr-FR"/>
        </w:rPr>
        <w:t>t surveiller le volume et la fréquence des</w:t>
      </w:r>
      <w:r w:rsidRPr="00B36D00">
        <w:rPr>
          <w:color w:val="008000"/>
          <w:u w:val="dash"/>
          <w:lang w:val="fr-FR"/>
        </w:rPr>
        <w:t xml:space="preserve"> information</w:t>
      </w:r>
      <w:r w:rsidR="007D1EE7" w:rsidRPr="00B36D00">
        <w:rPr>
          <w:color w:val="008000"/>
          <w:u w:val="dash"/>
          <w:lang w:val="fr-FR"/>
        </w:rPr>
        <w:t xml:space="preserve">s, car elles ont un </w:t>
      </w:r>
      <w:r w:rsidRPr="00B36D00">
        <w:rPr>
          <w:color w:val="008000"/>
          <w:u w:val="dash"/>
          <w:lang w:val="fr-FR"/>
        </w:rPr>
        <w:t xml:space="preserve">impact </w:t>
      </w:r>
      <w:r w:rsidR="007D1EE7" w:rsidRPr="00B36D00">
        <w:rPr>
          <w:color w:val="008000"/>
          <w:u w:val="dash"/>
          <w:lang w:val="fr-FR"/>
        </w:rPr>
        <w:t xml:space="preserve">sur les capacités d’échange requises </w:t>
      </w:r>
      <w:r w:rsidR="0025285C" w:rsidRPr="00B36D00">
        <w:rPr>
          <w:color w:val="008000"/>
          <w:u w:val="dash"/>
          <w:lang w:val="fr-FR"/>
        </w:rPr>
        <w:t>pour</w:t>
      </w:r>
      <w:r w:rsidR="007D1EE7" w:rsidRPr="00B36D00">
        <w:rPr>
          <w:color w:val="008000"/>
          <w:u w:val="dash"/>
          <w:lang w:val="fr-FR"/>
        </w:rPr>
        <w:t xml:space="preserve"> la bande passante de télécommunications, et sur la taille de la mémoire cache du CMSI</w:t>
      </w:r>
      <w:r w:rsidRPr="00B36D00">
        <w:rPr>
          <w:color w:val="008000"/>
          <w:u w:val="dash"/>
          <w:lang w:val="fr-FR"/>
        </w:rPr>
        <w:t xml:space="preserve">. </w:t>
      </w:r>
      <w:r w:rsidR="0025285C" w:rsidRPr="00B36D00">
        <w:rPr>
          <w:color w:val="008000"/>
          <w:u w:val="dash"/>
          <w:lang w:val="fr-FR"/>
        </w:rPr>
        <w:t>S’il estime</w:t>
      </w:r>
      <w:r w:rsidR="007D1EE7" w:rsidRPr="00B36D00">
        <w:rPr>
          <w:color w:val="008000"/>
          <w:u w:val="dash"/>
          <w:lang w:val="fr-FR"/>
        </w:rPr>
        <w:t xml:space="preserve"> ou si </w:t>
      </w:r>
      <w:r w:rsidR="0025285C" w:rsidRPr="00B36D00">
        <w:rPr>
          <w:color w:val="008000"/>
          <w:u w:val="dash"/>
          <w:lang w:val="fr-FR"/>
        </w:rPr>
        <w:t xml:space="preserve">au moins un CMSI considère que </w:t>
      </w:r>
      <w:r w:rsidR="007D1EE7" w:rsidRPr="00B36D00">
        <w:rPr>
          <w:color w:val="008000"/>
          <w:u w:val="dash"/>
          <w:lang w:val="fr-FR"/>
        </w:rPr>
        <w:t>les échanges d’</w:t>
      </w:r>
      <w:r w:rsidRPr="00B36D00">
        <w:rPr>
          <w:color w:val="008000"/>
          <w:u w:val="dash"/>
          <w:lang w:val="fr-FR"/>
        </w:rPr>
        <w:t>information</w:t>
      </w:r>
      <w:r w:rsidR="007D1EE7" w:rsidRPr="00B36D00">
        <w:rPr>
          <w:color w:val="008000"/>
          <w:u w:val="dash"/>
          <w:lang w:val="fr-FR"/>
        </w:rPr>
        <w:t>s</w:t>
      </w:r>
      <w:r w:rsidRPr="00B36D00">
        <w:rPr>
          <w:color w:val="008000"/>
          <w:u w:val="dash"/>
          <w:lang w:val="fr-FR"/>
        </w:rPr>
        <w:t xml:space="preserve"> observ</w:t>
      </w:r>
      <w:r w:rsidR="007D1EE7" w:rsidRPr="00B36D00">
        <w:rPr>
          <w:color w:val="008000"/>
          <w:u w:val="dash"/>
          <w:lang w:val="fr-FR"/>
        </w:rPr>
        <w:t xml:space="preserve">és sont </w:t>
      </w:r>
      <w:r w:rsidRPr="00B36D00">
        <w:rPr>
          <w:color w:val="008000"/>
          <w:u w:val="dash"/>
          <w:lang w:val="fr-FR"/>
        </w:rPr>
        <w:t>exception</w:t>
      </w:r>
      <w:r w:rsidR="007D1EE7" w:rsidRPr="00B36D00">
        <w:rPr>
          <w:color w:val="008000"/>
          <w:u w:val="dash"/>
          <w:lang w:val="fr-FR"/>
        </w:rPr>
        <w:t xml:space="preserve">nels ou </w:t>
      </w:r>
      <w:r w:rsidR="0025285C" w:rsidRPr="00B36D00">
        <w:rPr>
          <w:color w:val="008000"/>
          <w:u w:val="dash"/>
          <w:lang w:val="fr-FR"/>
        </w:rPr>
        <w:t>fo</w:t>
      </w:r>
      <w:r w:rsidR="007D1EE7" w:rsidRPr="00B36D00">
        <w:rPr>
          <w:color w:val="008000"/>
          <w:u w:val="dash"/>
          <w:lang w:val="fr-FR"/>
        </w:rPr>
        <w:t xml:space="preserve">nt peser une charge </w:t>
      </w:r>
      <w:r w:rsidRPr="00B36D00">
        <w:rPr>
          <w:color w:val="008000"/>
          <w:u w:val="dash"/>
          <w:lang w:val="fr-FR"/>
        </w:rPr>
        <w:t xml:space="preserve">excessive </w:t>
      </w:r>
      <w:r w:rsidR="007D1EE7" w:rsidRPr="00B36D00">
        <w:rPr>
          <w:color w:val="008000"/>
          <w:u w:val="dash"/>
          <w:lang w:val="fr-FR"/>
        </w:rPr>
        <w:t>sur l’infrastructure du SIO</w:t>
      </w:r>
      <w:r w:rsidRPr="00B36D00">
        <w:rPr>
          <w:color w:val="008000"/>
          <w:u w:val="dash"/>
          <w:lang w:val="fr-FR"/>
        </w:rPr>
        <w:t>,</w:t>
      </w:r>
      <w:r w:rsidR="007D1EE7" w:rsidRPr="00B36D00">
        <w:rPr>
          <w:color w:val="008000"/>
          <w:u w:val="dash"/>
          <w:lang w:val="fr-FR"/>
        </w:rPr>
        <w:t xml:space="preserve"> le CMSI principal doit débattre avec le fournisseur d’i</w:t>
      </w:r>
      <w:r w:rsidRPr="00B36D00">
        <w:rPr>
          <w:color w:val="008000"/>
          <w:u w:val="dash"/>
          <w:lang w:val="fr-FR"/>
        </w:rPr>
        <w:t>nformation</w:t>
      </w:r>
      <w:r w:rsidR="007D1EE7" w:rsidRPr="00B36D00">
        <w:rPr>
          <w:color w:val="008000"/>
          <w:u w:val="dash"/>
          <w:lang w:val="fr-FR"/>
        </w:rPr>
        <w:t>s</w:t>
      </w:r>
      <w:r w:rsidRPr="00B36D00">
        <w:rPr>
          <w:color w:val="008000"/>
          <w:u w:val="dash"/>
          <w:lang w:val="fr-FR"/>
        </w:rPr>
        <w:t xml:space="preserve"> </w:t>
      </w:r>
      <w:r w:rsidR="007D1EE7" w:rsidRPr="00B36D00">
        <w:rPr>
          <w:color w:val="008000"/>
          <w:u w:val="dash"/>
          <w:lang w:val="fr-FR"/>
        </w:rPr>
        <w:t xml:space="preserve">de la </w:t>
      </w:r>
      <w:r w:rsidR="0025285C" w:rsidRPr="00B36D00">
        <w:rPr>
          <w:color w:val="008000"/>
          <w:u w:val="dash"/>
          <w:lang w:val="fr-FR"/>
        </w:rPr>
        <w:t>nécessit</w:t>
      </w:r>
      <w:r w:rsidR="00867FDC" w:rsidRPr="00B36D00">
        <w:rPr>
          <w:color w:val="008000"/>
          <w:u w:val="dash"/>
          <w:lang w:val="fr-FR"/>
        </w:rPr>
        <w:t>é</w:t>
      </w:r>
      <w:r w:rsidR="007D1EE7" w:rsidRPr="00B36D00">
        <w:rPr>
          <w:color w:val="008000"/>
          <w:u w:val="dash"/>
          <w:lang w:val="fr-FR"/>
        </w:rPr>
        <w:t xml:space="preserve"> d’</w:t>
      </w:r>
      <w:r w:rsidR="00867FDC" w:rsidRPr="00B36D00">
        <w:rPr>
          <w:color w:val="008000"/>
          <w:u w:val="dash"/>
          <w:lang w:val="fr-FR"/>
        </w:rPr>
        <w:t>échange</w:t>
      </w:r>
      <w:r w:rsidR="0025285C" w:rsidRPr="00B36D00">
        <w:rPr>
          <w:color w:val="008000"/>
          <w:u w:val="dash"/>
          <w:lang w:val="fr-FR"/>
        </w:rPr>
        <w:t>r</w:t>
      </w:r>
      <w:r w:rsidR="00867FDC" w:rsidRPr="00B36D00">
        <w:rPr>
          <w:color w:val="008000"/>
          <w:u w:val="dash"/>
          <w:lang w:val="fr-FR"/>
        </w:rPr>
        <w:t xml:space="preserve"> réguli</w:t>
      </w:r>
      <w:r w:rsidR="0025285C" w:rsidRPr="00B36D00">
        <w:rPr>
          <w:color w:val="008000"/>
          <w:u w:val="dash"/>
          <w:lang w:val="fr-FR"/>
        </w:rPr>
        <w:t>èrement</w:t>
      </w:r>
      <w:r w:rsidR="00867FDC" w:rsidRPr="00B36D00">
        <w:rPr>
          <w:color w:val="008000"/>
          <w:u w:val="dash"/>
          <w:lang w:val="fr-FR"/>
        </w:rPr>
        <w:t xml:space="preserve"> </w:t>
      </w:r>
      <w:r w:rsidR="007D1EE7" w:rsidRPr="00B36D00">
        <w:rPr>
          <w:color w:val="008000"/>
          <w:u w:val="dash"/>
          <w:lang w:val="fr-FR"/>
        </w:rPr>
        <w:t xml:space="preserve">toutes </w:t>
      </w:r>
      <w:r w:rsidR="00867FDC" w:rsidRPr="00B36D00">
        <w:rPr>
          <w:color w:val="008000"/>
          <w:u w:val="dash"/>
          <w:lang w:val="fr-FR"/>
        </w:rPr>
        <w:t>c</w:t>
      </w:r>
      <w:r w:rsidR="007D1EE7" w:rsidRPr="00B36D00">
        <w:rPr>
          <w:color w:val="008000"/>
          <w:u w:val="dash"/>
          <w:lang w:val="fr-FR"/>
        </w:rPr>
        <w:t xml:space="preserve">es </w:t>
      </w:r>
      <w:r w:rsidRPr="00B36D00">
        <w:rPr>
          <w:color w:val="008000"/>
          <w:u w:val="dash"/>
          <w:lang w:val="fr-FR"/>
        </w:rPr>
        <w:t>information</w:t>
      </w:r>
      <w:r w:rsidR="00867FDC" w:rsidRPr="00B36D00">
        <w:rPr>
          <w:color w:val="008000"/>
          <w:u w:val="dash"/>
          <w:lang w:val="fr-FR"/>
        </w:rPr>
        <w:t>s</w:t>
      </w:r>
      <w:r w:rsidRPr="00B36D00">
        <w:rPr>
          <w:color w:val="008000"/>
          <w:u w:val="dash"/>
          <w:lang w:val="fr-FR"/>
        </w:rPr>
        <w:t>.</w:t>
      </w:r>
    </w:p>
    <w:p w:rsidR="005379D5" w:rsidRPr="00B36D00" w:rsidRDefault="005379D5" w:rsidP="005379D5">
      <w:pPr>
        <w:pStyle w:val="WMOBodyText"/>
        <w:rPr>
          <w:color w:val="008000"/>
          <w:u w:val="dash"/>
          <w:lang w:val="fr-FR"/>
        </w:rPr>
      </w:pPr>
      <w:r w:rsidRPr="00B36D00">
        <w:rPr>
          <w:color w:val="008000"/>
          <w:u w:val="dash"/>
          <w:lang w:val="fr-FR"/>
        </w:rPr>
        <w:t>7.7.4</w:t>
      </w:r>
      <w:r w:rsidRPr="00B36D00">
        <w:rPr>
          <w:color w:val="008000"/>
          <w:u w:val="dash"/>
          <w:lang w:val="fr-FR"/>
        </w:rPr>
        <w:tab/>
      </w:r>
      <w:r w:rsidR="00867FDC" w:rsidRPr="00B36D00">
        <w:rPr>
          <w:color w:val="008000"/>
          <w:u w:val="dash"/>
          <w:lang w:val="fr-FR"/>
        </w:rPr>
        <w:t>Si le fournisseur d’</w:t>
      </w:r>
      <w:r w:rsidRPr="00B36D00">
        <w:rPr>
          <w:color w:val="008000"/>
          <w:u w:val="dash"/>
          <w:lang w:val="fr-FR"/>
        </w:rPr>
        <w:t>information</w:t>
      </w:r>
      <w:r w:rsidR="00867FDC" w:rsidRPr="00B36D00">
        <w:rPr>
          <w:color w:val="008000"/>
          <w:u w:val="dash"/>
          <w:lang w:val="fr-FR"/>
        </w:rPr>
        <w:t>s</w:t>
      </w:r>
      <w:r w:rsidRPr="00B36D00">
        <w:rPr>
          <w:color w:val="008000"/>
          <w:u w:val="dash"/>
          <w:lang w:val="fr-FR"/>
        </w:rPr>
        <w:t xml:space="preserve"> </w:t>
      </w:r>
      <w:r w:rsidR="0025285C" w:rsidRPr="00B36D00">
        <w:rPr>
          <w:color w:val="008000"/>
          <w:u w:val="dash"/>
          <w:lang w:val="fr-FR"/>
        </w:rPr>
        <w:t>assure</w:t>
      </w:r>
      <w:r w:rsidR="00867FDC" w:rsidRPr="00B36D00">
        <w:rPr>
          <w:color w:val="008000"/>
          <w:u w:val="dash"/>
          <w:lang w:val="fr-FR"/>
        </w:rPr>
        <w:t xml:space="preserve"> que le </w:t>
      </w:r>
      <w:r w:rsidRPr="00B36D00">
        <w:rPr>
          <w:color w:val="008000"/>
          <w:u w:val="dash"/>
          <w:lang w:val="fr-FR"/>
        </w:rPr>
        <w:t>transfer</w:t>
      </w:r>
      <w:r w:rsidR="00867FDC" w:rsidRPr="00B36D00">
        <w:rPr>
          <w:color w:val="008000"/>
          <w:u w:val="dash"/>
          <w:lang w:val="fr-FR"/>
        </w:rPr>
        <w:t xml:space="preserve">t </w:t>
      </w:r>
      <w:r w:rsidR="0025285C" w:rsidRPr="00B36D00">
        <w:rPr>
          <w:color w:val="008000"/>
          <w:u w:val="dash"/>
          <w:lang w:val="fr-FR"/>
        </w:rPr>
        <w:t>se justifie</w:t>
      </w:r>
      <w:r w:rsidRPr="00B36D00">
        <w:rPr>
          <w:color w:val="008000"/>
          <w:u w:val="dash"/>
          <w:lang w:val="fr-FR"/>
        </w:rPr>
        <w:t xml:space="preserve">, </w:t>
      </w:r>
      <w:r w:rsidR="00867FDC" w:rsidRPr="00B36D00">
        <w:rPr>
          <w:color w:val="008000"/>
          <w:u w:val="dash"/>
          <w:lang w:val="fr-FR"/>
        </w:rPr>
        <w:t>le CMSI p</w:t>
      </w:r>
      <w:r w:rsidRPr="00B36D00">
        <w:rPr>
          <w:color w:val="008000"/>
          <w:u w:val="dash"/>
          <w:lang w:val="fr-FR"/>
        </w:rPr>
        <w:t xml:space="preserve">rincipal </w:t>
      </w:r>
      <w:r w:rsidR="00867FDC" w:rsidRPr="00B36D00">
        <w:rPr>
          <w:color w:val="008000"/>
          <w:u w:val="dash"/>
          <w:lang w:val="fr-FR"/>
        </w:rPr>
        <w:t xml:space="preserve">doit </w:t>
      </w:r>
      <w:r w:rsidR="00886815" w:rsidRPr="00B36D00">
        <w:rPr>
          <w:color w:val="008000"/>
          <w:u w:val="dash"/>
          <w:lang w:val="fr-FR"/>
        </w:rPr>
        <w:t xml:space="preserve">également </w:t>
      </w:r>
      <w:r w:rsidRPr="00B36D00">
        <w:rPr>
          <w:color w:val="008000"/>
          <w:u w:val="dash"/>
          <w:lang w:val="fr-FR"/>
        </w:rPr>
        <w:t>consult</w:t>
      </w:r>
      <w:r w:rsidR="00867FDC" w:rsidRPr="00B36D00">
        <w:rPr>
          <w:color w:val="008000"/>
          <w:u w:val="dash"/>
          <w:lang w:val="fr-FR"/>
        </w:rPr>
        <w:t xml:space="preserve">er </w:t>
      </w:r>
      <w:r w:rsidR="00886815" w:rsidRPr="00B36D00">
        <w:rPr>
          <w:color w:val="008000"/>
          <w:u w:val="dash"/>
          <w:lang w:val="fr-FR"/>
        </w:rPr>
        <w:t xml:space="preserve">les </w:t>
      </w:r>
      <w:r w:rsidR="00867FDC" w:rsidRPr="00B36D00">
        <w:rPr>
          <w:color w:val="008000"/>
          <w:u w:val="dash"/>
          <w:lang w:val="fr-FR"/>
        </w:rPr>
        <w:t xml:space="preserve">autres CMSI </w:t>
      </w:r>
      <w:r w:rsidR="00886815" w:rsidRPr="00B36D00">
        <w:rPr>
          <w:color w:val="008000"/>
          <w:u w:val="dash"/>
          <w:lang w:val="fr-FR"/>
        </w:rPr>
        <w:t>pour connaître leur point de vue sur les échanges en temps quasi réel de ces nouvelles informations</w:t>
      </w:r>
      <w:r w:rsidRPr="00B36D00">
        <w:rPr>
          <w:color w:val="008000"/>
          <w:u w:val="dash"/>
          <w:lang w:val="fr-FR"/>
        </w:rPr>
        <w:t xml:space="preserve">. </w:t>
      </w:r>
    </w:p>
    <w:p w:rsidR="005379D5" w:rsidRPr="00B36D00" w:rsidRDefault="005379D5" w:rsidP="005379D5">
      <w:pPr>
        <w:pStyle w:val="WMOBodyText"/>
        <w:rPr>
          <w:color w:val="008000"/>
          <w:u w:val="dash"/>
          <w:lang w:val="fr-FR"/>
        </w:rPr>
      </w:pPr>
      <w:r w:rsidRPr="00B36D00">
        <w:rPr>
          <w:color w:val="008000"/>
          <w:u w:val="dash"/>
          <w:lang w:val="fr-FR"/>
        </w:rPr>
        <w:lastRenderedPageBreak/>
        <w:t>7.7.5</w:t>
      </w:r>
      <w:r w:rsidRPr="00B36D00">
        <w:rPr>
          <w:color w:val="008000"/>
          <w:u w:val="dash"/>
          <w:lang w:val="fr-FR"/>
        </w:rPr>
        <w:tab/>
      </w:r>
      <w:r w:rsidR="00886815" w:rsidRPr="00B36D00">
        <w:rPr>
          <w:color w:val="008000"/>
          <w:u w:val="dash"/>
          <w:lang w:val="fr-FR"/>
        </w:rPr>
        <w:t>Si aucun accord n’est trouvé à propos de ces échanges d’</w:t>
      </w:r>
      <w:r w:rsidRPr="00B36D00">
        <w:rPr>
          <w:color w:val="008000"/>
          <w:u w:val="dash"/>
          <w:lang w:val="fr-FR"/>
        </w:rPr>
        <w:t>information</w:t>
      </w:r>
      <w:r w:rsidR="00886815" w:rsidRPr="00B36D00">
        <w:rPr>
          <w:color w:val="008000"/>
          <w:u w:val="dash"/>
          <w:lang w:val="fr-FR"/>
        </w:rPr>
        <w:t>s</w:t>
      </w:r>
      <w:r w:rsidRPr="00B36D00">
        <w:rPr>
          <w:color w:val="008000"/>
          <w:u w:val="dash"/>
          <w:lang w:val="fr-FR"/>
        </w:rPr>
        <w:t xml:space="preserve">, </w:t>
      </w:r>
      <w:r w:rsidR="00886815" w:rsidRPr="00B36D00">
        <w:rPr>
          <w:color w:val="008000"/>
          <w:u w:val="dash"/>
          <w:lang w:val="fr-FR"/>
        </w:rPr>
        <w:t xml:space="preserve">il convient de </w:t>
      </w:r>
      <w:r w:rsidR="00D954DF" w:rsidRPr="00B36D00">
        <w:rPr>
          <w:color w:val="008000"/>
          <w:u w:val="dash"/>
          <w:lang w:val="fr-FR"/>
        </w:rPr>
        <w:t xml:space="preserve">transmettre </w:t>
      </w:r>
      <w:r w:rsidR="00886815" w:rsidRPr="00B36D00">
        <w:rPr>
          <w:color w:val="008000"/>
          <w:u w:val="dash"/>
          <w:lang w:val="fr-FR"/>
        </w:rPr>
        <w:t>la question</w:t>
      </w:r>
      <w:r w:rsidR="00D954DF" w:rsidRPr="00B36D00">
        <w:rPr>
          <w:color w:val="008000"/>
          <w:u w:val="dash"/>
          <w:lang w:val="fr-FR"/>
        </w:rPr>
        <w:t xml:space="preserve"> au groupe de travail</w:t>
      </w:r>
      <w:r w:rsidR="00886815" w:rsidRPr="00B36D00">
        <w:rPr>
          <w:color w:val="008000"/>
          <w:u w:val="dash"/>
          <w:lang w:val="fr-FR"/>
        </w:rPr>
        <w:t xml:space="preserve"> </w:t>
      </w:r>
      <w:r w:rsidR="00D954DF" w:rsidRPr="00B36D00">
        <w:rPr>
          <w:color w:val="008000"/>
          <w:u w:val="dash"/>
          <w:lang w:val="fr-FR"/>
        </w:rPr>
        <w:t>des organes constituants qui a été créé pour résoudre les problèmes relatifs au SIO</w:t>
      </w:r>
      <w:r w:rsidRPr="00B36D00">
        <w:rPr>
          <w:color w:val="008000"/>
          <w:u w:val="dash"/>
          <w:lang w:val="fr-FR"/>
        </w:rPr>
        <w:t xml:space="preserve">. </w:t>
      </w:r>
      <w:r w:rsidR="00D954DF" w:rsidRPr="00B36D00">
        <w:rPr>
          <w:color w:val="008000"/>
          <w:u w:val="dash"/>
          <w:lang w:val="fr-FR"/>
        </w:rPr>
        <w:t xml:space="preserve">Cette équipe doit rendre compte de ses </w:t>
      </w:r>
      <w:r w:rsidRPr="00B36D00">
        <w:rPr>
          <w:color w:val="008000"/>
          <w:u w:val="dash"/>
          <w:lang w:val="fr-FR"/>
        </w:rPr>
        <w:t>conclusions</w:t>
      </w:r>
      <w:r w:rsidR="00D954DF" w:rsidRPr="00B36D00">
        <w:rPr>
          <w:color w:val="008000"/>
          <w:u w:val="dash"/>
          <w:lang w:val="fr-FR"/>
        </w:rPr>
        <w:t xml:space="preserve"> au corps constituant responsable du SIO</w:t>
      </w:r>
      <w:r w:rsidRPr="00B36D00">
        <w:rPr>
          <w:color w:val="008000"/>
          <w:u w:val="dash"/>
          <w:lang w:val="fr-FR"/>
        </w:rPr>
        <w:t>.</w:t>
      </w:r>
    </w:p>
    <w:p w:rsidR="00253026" w:rsidRPr="00B36D00" w:rsidRDefault="005379D5" w:rsidP="00253026">
      <w:pPr>
        <w:pStyle w:val="WMOBodyText"/>
        <w:rPr>
          <w:color w:val="008000"/>
          <w:u w:val="dash"/>
          <w:lang w:val="fr-FR"/>
        </w:rPr>
      </w:pPr>
      <w:r w:rsidRPr="00B36D00">
        <w:rPr>
          <w:color w:val="008000"/>
          <w:u w:val="dash"/>
          <w:lang w:val="fr-FR"/>
        </w:rPr>
        <w:t xml:space="preserve">Note: </w:t>
      </w:r>
      <w:r w:rsidR="00D954DF" w:rsidRPr="00B36D00">
        <w:rPr>
          <w:color w:val="008000"/>
          <w:u w:val="dash"/>
          <w:lang w:val="fr-FR"/>
        </w:rPr>
        <w:t>e</w:t>
      </w:r>
      <w:r w:rsidRPr="00B36D00">
        <w:rPr>
          <w:color w:val="008000"/>
          <w:u w:val="dash"/>
          <w:lang w:val="fr-FR"/>
        </w:rPr>
        <w:t xml:space="preserve">n 2018, </w:t>
      </w:r>
      <w:r w:rsidR="00D954DF" w:rsidRPr="00B36D00">
        <w:rPr>
          <w:color w:val="008000"/>
          <w:u w:val="dash"/>
          <w:lang w:val="fr-FR"/>
        </w:rPr>
        <w:t xml:space="preserve">la </w:t>
      </w:r>
      <w:r w:rsidRPr="00B36D00">
        <w:rPr>
          <w:color w:val="008000"/>
          <w:u w:val="dash"/>
          <w:lang w:val="fr-FR"/>
        </w:rPr>
        <w:t xml:space="preserve">Commission </w:t>
      </w:r>
      <w:r w:rsidR="00D954DF" w:rsidRPr="00B36D00">
        <w:rPr>
          <w:color w:val="008000"/>
          <w:u w:val="dash"/>
          <w:lang w:val="fr-FR"/>
        </w:rPr>
        <w:t>des systèmes de base était chargée d’administrer le SIO et a désigné l’équipe spéciale interc</w:t>
      </w:r>
      <w:r w:rsidRPr="00B36D00">
        <w:rPr>
          <w:color w:val="008000"/>
          <w:u w:val="dash"/>
          <w:lang w:val="fr-FR"/>
        </w:rPr>
        <w:t>ommission</w:t>
      </w:r>
      <w:r w:rsidR="00D954DF" w:rsidRPr="00B36D00">
        <w:rPr>
          <w:color w:val="008000"/>
          <w:u w:val="dash"/>
          <w:lang w:val="fr-FR"/>
        </w:rPr>
        <w:t>s</w:t>
      </w:r>
      <w:r w:rsidRPr="00B36D00">
        <w:rPr>
          <w:color w:val="008000"/>
          <w:u w:val="dash"/>
          <w:lang w:val="fr-FR"/>
        </w:rPr>
        <w:t xml:space="preserve"> </w:t>
      </w:r>
      <w:r w:rsidR="00D954DF" w:rsidRPr="00B36D00">
        <w:rPr>
          <w:color w:val="008000"/>
          <w:u w:val="dash"/>
          <w:lang w:val="fr-FR"/>
        </w:rPr>
        <w:t>sur le Système d’informations de l’OMM comme le groupe de travail chargé de résoudre les pro</w:t>
      </w:r>
      <w:r w:rsidR="002D5EBA" w:rsidRPr="00B36D00">
        <w:rPr>
          <w:color w:val="008000"/>
          <w:u w:val="dash"/>
          <w:lang w:val="fr-FR"/>
        </w:rPr>
        <w:t>b</w:t>
      </w:r>
      <w:r w:rsidR="00D954DF" w:rsidRPr="00B36D00">
        <w:rPr>
          <w:color w:val="008000"/>
          <w:u w:val="dash"/>
          <w:lang w:val="fr-FR"/>
        </w:rPr>
        <w:t>lèmes relatifs au SIO</w:t>
      </w:r>
      <w:r w:rsidRPr="00B36D00">
        <w:rPr>
          <w:color w:val="008000"/>
          <w:u w:val="dash"/>
          <w:lang w:val="fr-FR"/>
        </w:rPr>
        <w:t>.</w:t>
      </w:r>
    </w:p>
    <w:p w:rsidR="00253026" w:rsidRPr="00B36D00" w:rsidRDefault="00253026" w:rsidP="00253026">
      <w:pPr>
        <w:pStyle w:val="WMOBodyText"/>
        <w:jc w:val="center"/>
        <w:rPr>
          <w:color w:val="008000"/>
          <w:u w:val="dash"/>
          <w:lang w:val="fr-FR"/>
        </w:rPr>
      </w:pPr>
      <w:r w:rsidRPr="00B36D00">
        <w:rPr>
          <w:color w:val="008000"/>
          <w:u w:val="dash"/>
          <w:lang w:val="fr-FR"/>
        </w:rPr>
        <w:t>__________</w:t>
      </w:r>
    </w:p>
    <w:sectPr w:rsidR="00253026" w:rsidRPr="00B36D00" w:rsidSect="0020095E">
      <w:headerReference w:type="even" r:id="rId61"/>
      <w:headerReference w:type="default" r:id="rId62"/>
      <w:headerReference w:type="first" r:id="rId6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FAD" w:rsidRDefault="00E35FAD">
      <w:r>
        <w:separator/>
      </w:r>
    </w:p>
    <w:p w:rsidR="00E35FAD" w:rsidRDefault="00E35FAD"/>
    <w:p w:rsidR="00E35FAD" w:rsidRDefault="00E35FAD"/>
  </w:endnote>
  <w:endnote w:type="continuationSeparator" w:id="0">
    <w:p w:rsidR="00E35FAD" w:rsidRDefault="00E35FAD">
      <w:r>
        <w:continuationSeparator/>
      </w:r>
    </w:p>
    <w:p w:rsidR="00E35FAD" w:rsidRDefault="00E35FAD"/>
    <w:p w:rsidR="00E35FAD" w:rsidRDefault="00E35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FAD" w:rsidRDefault="00E35FAD">
      <w:r>
        <w:separator/>
      </w:r>
    </w:p>
  </w:footnote>
  <w:footnote w:type="continuationSeparator" w:id="0">
    <w:p w:rsidR="00E35FAD" w:rsidRDefault="00E35FAD">
      <w:r>
        <w:continuationSeparator/>
      </w:r>
    </w:p>
    <w:p w:rsidR="00E35FAD" w:rsidRDefault="00E35FAD"/>
    <w:p w:rsidR="00E35FAD" w:rsidRDefault="00E35F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484672" behindDoc="0" locked="0" layoutInCell="1" allowOverlap="1" wp14:anchorId="548EA33C" wp14:editId="7F1909D7">
              <wp:simplePos x="0" y="0"/>
              <wp:positionH relativeFrom="column">
                <wp:posOffset>0</wp:posOffset>
              </wp:positionH>
              <wp:positionV relativeFrom="paragraph">
                <wp:posOffset>0</wp:posOffset>
              </wp:positionV>
              <wp:extent cx="635000" cy="635000"/>
              <wp:effectExtent l="0" t="0" r="3175" b="3175"/>
              <wp:wrapNone/>
              <wp:docPr id="292" name="AutoShape 8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B42DEE" id="AutoShape 832" o:spid="_x0000_s1026" style="position:absolute;margin-left:0;margin-top:0;width:50pt;height:50pt;z-index:251484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ZreX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79" type="#_x0000_t75" style="position:absolute;left:0;text-align:left;margin-left:0;margin-top:0;width:595.3pt;height:550pt;z-index:-25161881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83648" behindDoc="0" locked="0" layoutInCell="1" allowOverlap="1" wp14:anchorId="7E9B742A" wp14:editId="2CC4613A">
              <wp:simplePos x="0" y="0"/>
              <wp:positionH relativeFrom="column">
                <wp:posOffset>0</wp:posOffset>
              </wp:positionH>
              <wp:positionV relativeFrom="paragraph">
                <wp:posOffset>0</wp:posOffset>
              </wp:positionV>
              <wp:extent cx="635000" cy="635000"/>
              <wp:effectExtent l="0" t="0" r="3175" b="3175"/>
              <wp:wrapNone/>
              <wp:docPr id="291" name="AutoShape 8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5F3482" id="AutoShape 834" o:spid="_x0000_s1026" style="position:absolute;margin-left:0;margin-top:0;width:50pt;height:50pt;z-index:251483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Ges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lBnr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81" type="#_x0000_t75" style="position:absolute;left:0;text-align:left;margin-left:0;margin-top:0;width:595.3pt;height:550pt;z-index:-25161984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82624" behindDoc="0" locked="0" layoutInCell="1" allowOverlap="1" wp14:anchorId="04D2AC31" wp14:editId="2124772B">
              <wp:simplePos x="0" y="0"/>
              <wp:positionH relativeFrom="column">
                <wp:posOffset>0</wp:posOffset>
              </wp:positionH>
              <wp:positionV relativeFrom="paragraph">
                <wp:posOffset>0</wp:posOffset>
              </wp:positionV>
              <wp:extent cx="635000" cy="635000"/>
              <wp:effectExtent l="0" t="0" r="3175" b="3175"/>
              <wp:wrapNone/>
              <wp:docPr id="290" name="AutoShape 8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B29AF" id="AutoShape 836" o:spid="_x0000_s1026" style="position:absolute;margin-left:0;margin-top:0;width:50pt;height:50pt;z-index:251482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N9L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9BTfS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83" type="#_x0000_t75" style="position:absolute;left:0;text-align:left;margin-left:0;margin-top:0;width:595.3pt;height:550pt;z-index:-25162086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71360" behindDoc="0" locked="0" layoutInCell="1" allowOverlap="1" wp14:anchorId="0EFC7C46" wp14:editId="07384022">
              <wp:simplePos x="0" y="0"/>
              <wp:positionH relativeFrom="column">
                <wp:posOffset>0</wp:posOffset>
              </wp:positionH>
              <wp:positionV relativeFrom="paragraph">
                <wp:posOffset>0</wp:posOffset>
              </wp:positionV>
              <wp:extent cx="635000" cy="635000"/>
              <wp:effectExtent l="0" t="0" r="3175" b="3175"/>
              <wp:wrapNone/>
              <wp:docPr id="289" name="AutoShape 8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36A731A" id="AutoShape 851" o:spid="_x0000_s1026" style="position:absolute;margin-left:0;margin-top:0;width:50pt;height:50pt;z-index:251471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ti3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LYt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72384" behindDoc="0" locked="0" layoutInCell="1" allowOverlap="1" wp14:anchorId="1400FC65" wp14:editId="04DF7055">
              <wp:simplePos x="0" y="0"/>
              <wp:positionH relativeFrom="column">
                <wp:posOffset>0</wp:posOffset>
              </wp:positionH>
              <wp:positionV relativeFrom="paragraph">
                <wp:posOffset>0</wp:posOffset>
              </wp:positionV>
              <wp:extent cx="635000" cy="635000"/>
              <wp:effectExtent l="0" t="0" r="3175" b="3175"/>
              <wp:wrapNone/>
              <wp:docPr id="288" name="AutoShape 8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A8D4503" id="AutoShape 850" o:spid="_x0000_s1026" style="position:absolute;margin-left:0;margin-top:0;width:50pt;height:50pt;z-index:251472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AoT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qkAoTWAIAALAEAAAOAAAAAAAAAAAAAAAAAC4CAABkcnMvZTJvRG9jLnhtbFBLAQItABQA&#10;BgAIAAAAIQCGW4fV2AAAAAUBAAAPAAAAAAAAAAAAAAAAALIEAABkcnMvZG93bnJldi54bWxQSwUG&#10;AAAAAAQABADzAAAAtwUAAAAA&#10;" filled="f" stroked="f">
              <o:lock v:ext="edit" aspectratio="t" selection="t"/>
            </v:rect>
          </w:pict>
        </mc:Fallback>
      </mc:AlternateContent>
    </w:r>
    <w:r>
      <w:pict w14:anchorId="1F337C13">
        <v:shape id="WordPictureWatermark835936646" o:spid="_x0000_s2050" type="#_x0000_t75" style="position:absolute;left:0;text-align:left;margin-left:0;margin-top:0;width:595.3pt;height:550pt;z-index:-25162598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14720" behindDoc="0" locked="0" layoutInCell="1" allowOverlap="1" wp14:anchorId="0AE524DB" wp14:editId="13C38CF9">
              <wp:simplePos x="0" y="0"/>
              <wp:positionH relativeFrom="column">
                <wp:posOffset>0</wp:posOffset>
              </wp:positionH>
              <wp:positionV relativeFrom="paragraph">
                <wp:posOffset>0</wp:posOffset>
              </wp:positionV>
              <wp:extent cx="635000" cy="635000"/>
              <wp:effectExtent l="0" t="0" r="3175" b="3175"/>
              <wp:wrapNone/>
              <wp:docPr id="287" name="AutoShape 6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D0AC8E8" id="AutoShape 632" o:spid="_x0000_s1026" style="position:absolute;margin-left:0;margin-top:0;width:50pt;height:50pt;z-index:25161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0S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iVdE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73408" behindDoc="0" locked="0" layoutInCell="1" allowOverlap="1" wp14:anchorId="5003F4C3" wp14:editId="42D1C18B">
              <wp:simplePos x="0" y="0"/>
              <wp:positionH relativeFrom="column">
                <wp:posOffset>0</wp:posOffset>
              </wp:positionH>
              <wp:positionV relativeFrom="paragraph">
                <wp:posOffset>0</wp:posOffset>
              </wp:positionV>
              <wp:extent cx="635000" cy="635000"/>
              <wp:effectExtent l="0" t="0" r="3175" b="3175"/>
              <wp:wrapNone/>
              <wp:docPr id="286" name="AutoShape 8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FA196C" id="AutoShape 849" o:spid="_x0000_s1026" style="position:absolute;margin-left:0;margin-top:0;width:50pt;height:50pt;z-index:251473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0L8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VdC/F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76160" behindDoc="0" locked="0" layoutInCell="1" allowOverlap="1" wp14:anchorId="03FAD022" wp14:editId="480F6BA3">
              <wp:simplePos x="0" y="0"/>
              <wp:positionH relativeFrom="column">
                <wp:posOffset>0</wp:posOffset>
              </wp:positionH>
              <wp:positionV relativeFrom="paragraph">
                <wp:posOffset>0</wp:posOffset>
              </wp:positionV>
              <wp:extent cx="635000" cy="635000"/>
              <wp:effectExtent l="0" t="0" r="3175" b="3175"/>
              <wp:wrapNone/>
              <wp:docPr id="285" name="AutoShape 4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08A112" id="AutoShape 453" o:spid="_x0000_s1026" style="position:absolute;margin-left:0;margin-top:0;width:50pt;height:50pt;z-index:251676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DcIPhx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5744" behindDoc="0" locked="0" layoutInCell="1" allowOverlap="1" wp14:anchorId="12A12A67" wp14:editId="4BE47142">
              <wp:simplePos x="0" y="0"/>
              <wp:positionH relativeFrom="column">
                <wp:posOffset>0</wp:posOffset>
              </wp:positionH>
              <wp:positionV relativeFrom="paragraph">
                <wp:posOffset>0</wp:posOffset>
              </wp:positionV>
              <wp:extent cx="635000" cy="635000"/>
              <wp:effectExtent l="0" t="0" r="3175" b="3175"/>
              <wp:wrapNone/>
              <wp:docPr id="284" name="AutoShape 6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7232DE" id="AutoShape 630" o:spid="_x0000_s1026" style="position:absolute;margin-left:0;margin-top:0;width:50pt;height:50pt;z-index:25161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4Ia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eeCGl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04160" behindDoc="0" locked="0" layoutInCell="1" allowOverlap="1" wp14:anchorId="15D9C187" wp14:editId="5DE215A2">
              <wp:simplePos x="0" y="0"/>
              <wp:positionH relativeFrom="column">
                <wp:posOffset>0</wp:posOffset>
              </wp:positionH>
              <wp:positionV relativeFrom="paragraph">
                <wp:posOffset>0</wp:posOffset>
              </wp:positionV>
              <wp:extent cx="635000" cy="635000"/>
              <wp:effectExtent l="0" t="0" r="3175" b="3175"/>
              <wp:wrapNone/>
              <wp:docPr id="283" name="AutoShape 28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5FE7C4" id="AutoShape 289" o:spid="_x0000_s1026" style="position:absolute;margin-left:0;margin-top:0;width:50pt;height:50pt;z-index:251804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0JN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5dCT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7184" behindDoc="0" locked="0" layoutInCell="1" allowOverlap="1" wp14:anchorId="4564CD87" wp14:editId="472DA08A">
              <wp:simplePos x="0" y="0"/>
              <wp:positionH relativeFrom="column">
                <wp:posOffset>0</wp:posOffset>
              </wp:positionH>
              <wp:positionV relativeFrom="paragraph">
                <wp:posOffset>0</wp:posOffset>
              </wp:positionV>
              <wp:extent cx="635000" cy="635000"/>
              <wp:effectExtent l="0" t="0" r="3175" b="3175"/>
              <wp:wrapNone/>
              <wp:docPr id="282" name="AutoShape 4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C134623" id="AutoShape 451" o:spid="_x0000_s1026" style="position:absolute;margin-left:0;margin-top:0;width:50pt;height:50pt;z-index:251677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V8R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XRE&#10;iWItirQ8OAi5STpO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8FfE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w14:anchorId="547860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91" type="#_x0000_t75" style="position:absolute;left:0;text-align:left;margin-left:-106.6pt;margin-top:17.55pt;width:595.3pt;height:550pt;z-index:-251623936;visibility:visible;mso-position-horizontal-relative:page;mso-position-vertical-relative:page" o:allowincell="f">
          <v:imagedata r:id="rId1" o:title="docx4j-logo"/>
          <v:path gradientshapeok="f"/>
          <w10:wrap anchorx="page" anchory="page"/>
        </v:shape>
      </w:pict>
    </w:r>
    <w:proofErr w:type="spellStart"/>
    <w:r w:rsidRPr="00D954DF">
      <w:rPr>
        <w:lang w:val="fr-FR"/>
      </w:rPr>
      <w:t>CSB</w:t>
    </w:r>
    <w:proofErr w:type="spellEnd"/>
    <w:r w:rsidRPr="00D954DF">
      <w:rPr>
        <w:lang w:val="fr-FR"/>
      </w:rPr>
      <w:t xml:space="preserve"> </w:t>
    </w:r>
    <w:proofErr w:type="spellStart"/>
    <w:r w:rsidRPr="00D954DF">
      <w:rPr>
        <w:lang w:val="fr-FR"/>
      </w:rPr>
      <w:t>Consult</w:t>
    </w:r>
    <w:proofErr w:type="spellEnd"/>
    <w:r w:rsidRPr="00D954DF">
      <w:rPr>
        <w:lang w:val="fr-FR"/>
      </w:rPr>
      <w:t xml:space="preserve">. 2018/Doc. 2(1), </w:t>
    </w:r>
    <w:r>
      <w:rPr>
        <w:lang w:val="fr-FR"/>
      </w:rPr>
      <w:t>VERSION</w:t>
    </w:r>
    <w:r w:rsidRPr="00D954DF">
      <w:rPr>
        <w:lang w:val="fr-FR"/>
      </w:rPr>
      <w:t xml:space="preserve"> 1, p. </w:t>
    </w:r>
    <w:r>
      <w:fldChar w:fldCharType="begin"/>
    </w:r>
    <w:r w:rsidRPr="00D954DF">
      <w:rPr>
        <w:lang w:val="fr-FR"/>
      </w:rPr>
      <w:instrText xml:space="preserve"> PAGE   \* MERGEFORMAT </w:instrText>
    </w:r>
    <w:r>
      <w:fldChar w:fldCharType="separate"/>
    </w:r>
    <w:r w:rsidR="00AA7072" w:rsidRPr="00AA7072">
      <w:rPr>
        <w:noProof/>
      </w:rPr>
      <w:t>2</w:t>
    </w:r>
    <w:r>
      <w:rPr>
        <w:noProof/>
      </w:rPr>
      <w:fldChar w:fldCharType="end"/>
    </w:r>
    <w:r>
      <w:rPr>
        <w:noProof/>
        <w:lang w:val="en-US" w:eastAsia="zh-CN"/>
      </w:rPr>
      <mc:AlternateContent>
        <mc:Choice Requires="wps">
          <w:drawing>
            <wp:anchor distT="0" distB="0" distL="114300" distR="114300" simplePos="0" relativeHeight="251805184" behindDoc="0" locked="0" layoutInCell="1" allowOverlap="1" wp14:anchorId="3C74A892" wp14:editId="6273CC18">
              <wp:simplePos x="0" y="0"/>
              <wp:positionH relativeFrom="column">
                <wp:posOffset>0</wp:posOffset>
              </wp:positionH>
              <wp:positionV relativeFrom="paragraph">
                <wp:posOffset>0</wp:posOffset>
              </wp:positionV>
              <wp:extent cx="635000" cy="635000"/>
              <wp:effectExtent l="0" t="0" r="3175" b="3175"/>
              <wp:wrapNone/>
              <wp:docPr id="281" name="AutoShape 2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F402BE" id="AutoShape 287" o:spid="_x0000_s1026" style="position:absolute;margin-left:0;margin-top:0;width:50pt;height:50pt;z-index:251805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00J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sLTQl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8208" behindDoc="0" locked="0" layoutInCell="1" allowOverlap="1" wp14:anchorId="0F699382" wp14:editId="604C8D15">
              <wp:simplePos x="0" y="0"/>
              <wp:positionH relativeFrom="column">
                <wp:posOffset>0</wp:posOffset>
              </wp:positionH>
              <wp:positionV relativeFrom="paragraph">
                <wp:posOffset>0</wp:posOffset>
              </wp:positionV>
              <wp:extent cx="635000" cy="635000"/>
              <wp:effectExtent l="0" t="0" r="3175" b="3175"/>
              <wp:wrapNone/>
              <wp:docPr id="280" name="AutoShape 4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4D2BD88" id="AutoShape 450" o:spid="_x0000_s1026" style="position:absolute;margin-left:0;margin-top:0;width:50pt;height:50pt;z-index:251678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HAWA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OxeHA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9232" behindDoc="0" locked="0" layoutInCell="1" allowOverlap="1" wp14:anchorId="73CD5AEF" wp14:editId="282669C7">
              <wp:simplePos x="0" y="0"/>
              <wp:positionH relativeFrom="column">
                <wp:posOffset>0</wp:posOffset>
              </wp:positionH>
              <wp:positionV relativeFrom="paragraph">
                <wp:posOffset>0</wp:posOffset>
              </wp:positionV>
              <wp:extent cx="635000" cy="635000"/>
              <wp:effectExtent l="0" t="0" r="3175" b="3175"/>
              <wp:wrapNone/>
              <wp:docPr id="279" name="AutoShape 4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3490EF" id="AutoShape 449" o:spid="_x0000_s1026" style="position:absolute;margin-left:0;margin-top:0;width:50pt;height:50pt;z-index:251679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Y5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VoGO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6768" behindDoc="0" locked="0" layoutInCell="1" allowOverlap="1" wp14:anchorId="64B4C0CC" wp14:editId="05553338">
              <wp:simplePos x="0" y="0"/>
              <wp:positionH relativeFrom="column">
                <wp:posOffset>0</wp:posOffset>
              </wp:positionH>
              <wp:positionV relativeFrom="paragraph">
                <wp:posOffset>0</wp:posOffset>
              </wp:positionV>
              <wp:extent cx="635000" cy="635000"/>
              <wp:effectExtent l="0" t="0" r="3175" b="3175"/>
              <wp:wrapNone/>
              <wp:docPr id="278" name="AutoShape 6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3BCC61" id="AutoShape 629" o:spid="_x0000_s1026" style="position:absolute;margin-left:0;margin-top:0;width:50pt;height:50pt;z-index:25161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9B8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zPQf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7792" behindDoc="0" locked="0" layoutInCell="1" allowOverlap="1" wp14:anchorId="309AAE68" wp14:editId="39219510">
              <wp:simplePos x="0" y="0"/>
              <wp:positionH relativeFrom="column">
                <wp:posOffset>0</wp:posOffset>
              </wp:positionH>
              <wp:positionV relativeFrom="paragraph">
                <wp:posOffset>0</wp:posOffset>
              </wp:positionV>
              <wp:extent cx="635000" cy="635000"/>
              <wp:effectExtent l="0" t="0" r="3175" b="3175"/>
              <wp:wrapNone/>
              <wp:docPr id="277" name="AutoShape 6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C6F1D40" id="AutoShape 628" o:spid="_x0000_s1026" style="position:absolute;margin-left:0;margin-top:0;width:50pt;height:50pt;z-index:251617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lrpzl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74432" behindDoc="0" locked="0" layoutInCell="1" allowOverlap="1" wp14:anchorId="58605303" wp14:editId="025D8FE2">
              <wp:simplePos x="0" y="0"/>
              <wp:positionH relativeFrom="column">
                <wp:posOffset>0</wp:posOffset>
              </wp:positionH>
              <wp:positionV relativeFrom="paragraph">
                <wp:posOffset>0</wp:posOffset>
              </wp:positionV>
              <wp:extent cx="635000" cy="635000"/>
              <wp:effectExtent l="0" t="0" r="3175" b="3175"/>
              <wp:wrapNone/>
              <wp:docPr id="276" name="AutoShape 8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841D99" id="AutoShape 848" o:spid="_x0000_s1026" style="position:absolute;margin-left:0;margin-top:0;width:50pt;height:50pt;z-index:251474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ak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UDmp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75456" behindDoc="0" locked="0" layoutInCell="1" allowOverlap="1" wp14:anchorId="5A6572E5" wp14:editId="00F591F7">
              <wp:simplePos x="0" y="0"/>
              <wp:positionH relativeFrom="column">
                <wp:posOffset>0</wp:posOffset>
              </wp:positionH>
              <wp:positionV relativeFrom="paragraph">
                <wp:posOffset>0</wp:posOffset>
              </wp:positionV>
              <wp:extent cx="635000" cy="635000"/>
              <wp:effectExtent l="0" t="0" r="3175" b="3175"/>
              <wp:wrapNone/>
              <wp:docPr id="275" name="AutoShape 8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A0884B0" id="AutoShape 847" o:spid="_x0000_s1026" style="position:absolute;margin-left:0;margin-top:0;width:50pt;height:50pt;z-index:251475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tEWg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DMeO0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76480" behindDoc="0" locked="0" layoutInCell="1" allowOverlap="1" wp14:anchorId="67ED61E2" wp14:editId="18D0FAF0">
              <wp:simplePos x="0" y="0"/>
              <wp:positionH relativeFrom="column">
                <wp:posOffset>0</wp:posOffset>
              </wp:positionH>
              <wp:positionV relativeFrom="paragraph">
                <wp:posOffset>0</wp:posOffset>
              </wp:positionV>
              <wp:extent cx="635000" cy="635000"/>
              <wp:effectExtent l="0" t="0" r="3175" b="3175"/>
              <wp:wrapNone/>
              <wp:docPr id="274" name="AutoShape 8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22C8325" id="AutoShape 846" o:spid="_x0000_s1026" style="position:absolute;margin-left:0;margin-top:0;width:50pt;height:50pt;z-index:251476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ngWg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Hc6eBaAgAAsAQAAA4AAAAAAAAAAAAAAAAALgIAAGRycy9lMm9Eb2MueG1sUEsBAi0A&#10;FAAGAAgAAAAhAIZbh9XYAAAABQEAAA8AAAAAAAAAAAAAAAAAtAQAAGRycy9kb3ducmV2LnhtbFBL&#10;BQYAAAAABAAEAPMAAAC5BQAAAAA=&#10;" filled="f" stroked="f">
              <o:lock v:ext="edit" aspectratio="t" selection="t"/>
            </v:rect>
          </w:pict>
        </mc:Fallback>
      </mc:AlternateContent>
    </w:r>
    <w:r>
      <w:pict w14:anchorId="79809DA4">
        <v:shape id="_x0000_s2893" type="#_x0000_t75" style="position:absolute;left:0;text-align:left;margin-left:0;margin-top:0;width:595.3pt;height:550pt;z-index:-251624960;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477504" behindDoc="0" locked="0" layoutInCell="1" allowOverlap="1" wp14:anchorId="24379458" wp14:editId="0342AE91">
              <wp:simplePos x="0" y="0"/>
              <wp:positionH relativeFrom="column">
                <wp:posOffset>0</wp:posOffset>
              </wp:positionH>
              <wp:positionV relativeFrom="paragraph">
                <wp:posOffset>0</wp:posOffset>
              </wp:positionV>
              <wp:extent cx="635000" cy="635000"/>
              <wp:effectExtent l="0" t="0" r="3175" b="3175"/>
              <wp:wrapNone/>
              <wp:docPr id="273" name="AutoShape 8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F936B9" id="AutoShape 844" o:spid="_x0000_s1026" style="position:absolute;margin-left:0;margin-top:0;width:50pt;height:50pt;z-index:251477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Yjt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RWI7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Pr="00666FB4" w:rsidRDefault="00E35FAD">
    <w:pPr>
      <w:pStyle w:val="Header"/>
      <w:rPr>
        <w:sz w:val="2"/>
        <w:szCs w:val="2"/>
      </w:rPr>
    </w:pPr>
    <w:r>
      <w:rPr>
        <w:sz w:val="2"/>
        <w:szCs w:val="2"/>
      </w:rPr>
      <w:pict w14:anchorId="17A7E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87" type="#_x0000_t75" style="position:absolute;left:0;text-align:left;margin-left:613.4pt;margin-top:2.3pt;width:595.3pt;height:550pt;z-index:-251622912;visibility:visible;mso-position-horizontal-relative:page;mso-position-vertical-relative:page" o:allowincell="f">
          <v:imagedata r:id="rId1" o:title="docx4j-logo"/>
          <v:path gradientshapeok="f"/>
          <w10:wrap anchorx="page" anchory="page"/>
        </v:shape>
      </w:pict>
    </w:r>
    <w:r>
      <w:rPr>
        <w:sz w:val="2"/>
        <w:szCs w:val="2"/>
      </w:rPr>
      <w:pict w14:anchorId="1678E574">
        <v:shape id="_x0000_s2885" type="#_x0000_t75" style="position:absolute;left:0;text-align:left;margin-left:672.45pt;margin-top:2.3pt;width:595.3pt;height:550pt;z-index:-251621888;visibility:visible;mso-position-horizontal-relative:page;mso-position-vertical-relative:page" o:allowincell="f">
          <v:imagedata r:id="rId1" o:title="docx4j-logo"/>
          <v:path gradientshapeok="f"/>
          <w10:wrap anchorx="page" anchory="page"/>
        </v:shape>
      </w:pict>
    </w:r>
    <w:r w:rsidRPr="00666FB4">
      <w:rPr>
        <w:noProof/>
        <w:sz w:val="2"/>
        <w:szCs w:val="2"/>
        <w:lang w:val="en-US" w:eastAsia="zh-CN"/>
      </w:rPr>
      <mc:AlternateContent>
        <mc:Choice Requires="wps">
          <w:drawing>
            <wp:anchor distT="0" distB="0" distL="114300" distR="114300" simplePos="0" relativeHeight="251806208" behindDoc="0" locked="0" layoutInCell="1" allowOverlap="1" wp14:anchorId="302FA5CD" wp14:editId="2EF87B00">
              <wp:simplePos x="0" y="0"/>
              <wp:positionH relativeFrom="column">
                <wp:posOffset>0</wp:posOffset>
              </wp:positionH>
              <wp:positionV relativeFrom="paragraph">
                <wp:posOffset>0</wp:posOffset>
              </wp:positionV>
              <wp:extent cx="635000" cy="635000"/>
              <wp:effectExtent l="0" t="0" r="3175" b="3175"/>
              <wp:wrapNone/>
              <wp:docPr id="272" name="AutoShape 2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FFFDD6" id="AutoShape 282" o:spid="_x0000_s1026" style="position:absolute;margin-left:0;margin-top:0;width:50pt;height:50pt;z-index:251806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NLj3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680256" behindDoc="0" locked="0" layoutInCell="1" allowOverlap="1" wp14:anchorId="0D936B19" wp14:editId="6B80451E">
              <wp:simplePos x="0" y="0"/>
              <wp:positionH relativeFrom="column">
                <wp:posOffset>0</wp:posOffset>
              </wp:positionH>
              <wp:positionV relativeFrom="paragraph">
                <wp:posOffset>0</wp:posOffset>
              </wp:positionV>
              <wp:extent cx="635000" cy="635000"/>
              <wp:effectExtent l="0" t="0" r="3175" b="3175"/>
              <wp:wrapNone/>
              <wp:docPr id="271" name="AutoShape 4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3FD9CE" id="AutoShape 444" o:spid="_x0000_s1026" style="position:absolute;margin-left:0;margin-top:0;width:50pt;height:50pt;z-index:251680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Xja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tF42l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681280" behindDoc="0" locked="0" layoutInCell="1" allowOverlap="1" wp14:anchorId="32E88217" wp14:editId="1CD37F4E">
              <wp:simplePos x="0" y="0"/>
              <wp:positionH relativeFrom="column">
                <wp:posOffset>0</wp:posOffset>
              </wp:positionH>
              <wp:positionV relativeFrom="paragraph">
                <wp:posOffset>0</wp:posOffset>
              </wp:positionV>
              <wp:extent cx="635000" cy="635000"/>
              <wp:effectExtent l="0" t="0" r="3175" b="3175"/>
              <wp:wrapNone/>
              <wp:docPr id="270" name="AutoShape 4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A37860" id="AutoShape 443" o:spid="_x0000_s1026" style="position:absolute;margin-left:0;margin-top:0;width:50pt;height:50pt;z-index:251681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3/4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gff/h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618816" behindDoc="0" locked="0" layoutInCell="1" allowOverlap="1" wp14:anchorId="78C789BB" wp14:editId="19FBC631">
              <wp:simplePos x="0" y="0"/>
              <wp:positionH relativeFrom="column">
                <wp:posOffset>0</wp:posOffset>
              </wp:positionH>
              <wp:positionV relativeFrom="paragraph">
                <wp:posOffset>0</wp:posOffset>
              </wp:positionV>
              <wp:extent cx="635000" cy="635000"/>
              <wp:effectExtent l="0" t="0" r="3175" b="3175"/>
              <wp:wrapNone/>
              <wp:docPr id="269" name="AutoShape 6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EB54A4" id="AutoShape 623" o:spid="_x0000_s1026" style="position:absolute;margin-left:0;margin-top:0;width:50pt;height:50pt;z-index:251618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p0u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EqdLl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619840" behindDoc="0" locked="0" layoutInCell="1" allowOverlap="1" wp14:anchorId="6AEF17FF" wp14:editId="71787570">
              <wp:simplePos x="0" y="0"/>
              <wp:positionH relativeFrom="column">
                <wp:posOffset>0</wp:posOffset>
              </wp:positionH>
              <wp:positionV relativeFrom="paragraph">
                <wp:posOffset>0</wp:posOffset>
              </wp:positionV>
              <wp:extent cx="635000" cy="635000"/>
              <wp:effectExtent l="0" t="0" r="3175" b="3175"/>
              <wp:wrapNone/>
              <wp:docPr id="268" name="AutoShape 6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D87F08" id="AutoShape 622" o:spid="_x0000_s1026" style="position:absolute;margin-left:0;margin-top:0;width:50pt;height:50pt;z-index:25161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6IT4p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478528" behindDoc="0" locked="0" layoutInCell="1" allowOverlap="1" wp14:anchorId="353E47CB" wp14:editId="31550532">
              <wp:simplePos x="0" y="0"/>
              <wp:positionH relativeFrom="column">
                <wp:posOffset>0</wp:posOffset>
              </wp:positionH>
              <wp:positionV relativeFrom="paragraph">
                <wp:posOffset>0</wp:posOffset>
              </wp:positionV>
              <wp:extent cx="635000" cy="635000"/>
              <wp:effectExtent l="0" t="0" r="3175" b="3175"/>
              <wp:wrapNone/>
              <wp:docPr id="267" name="AutoShape 8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DCBBC3" id="AutoShape 842" o:spid="_x0000_s1026" style="position:absolute;margin-left:0;margin-top:0;width:50pt;height:50pt;z-index:251478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av2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o5q/Z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479552" behindDoc="0" locked="0" layoutInCell="1" allowOverlap="1" wp14:anchorId="25B52FD3" wp14:editId="32F87145">
              <wp:simplePos x="0" y="0"/>
              <wp:positionH relativeFrom="column">
                <wp:posOffset>0</wp:posOffset>
              </wp:positionH>
              <wp:positionV relativeFrom="paragraph">
                <wp:posOffset>0</wp:posOffset>
              </wp:positionV>
              <wp:extent cx="635000" cy="635000"/>
              <wp:effectExtent l="0" t="0" r="3175" b="3175"/>
              <wp:wrapNone/>
              <wp:docPr id="266" name="AutoShape 8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D881B13" id="AutoShape 841" o:spid="_x0000_s1026" style="position:absolute;margin-left:0;margin-top:0;width:50pt;height:50pt;z-index:251479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ov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WRC&#10;iWItirQ8OAi5yTRN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P/KL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480576" behindDoc="0" locked="0" layoutInCell="1" allowOverlap="1" wp14:anchorId="001E1FB7" wp14:editId="1EB35313">
              <wp:simplePos x="0" y="0"/>
              <wp:positionH relativeFrom="column">
                <wp:posOffset>0</wp:posOffset>
              </wp:positionH>
              <wp:positionV relativeFrom="paragraph">
                <wp:posOffset>0</wp:posOffset>
              </wp:positionV>
              <wp:extent cx="635000" cy="635000"/>
              <wp:effectExtent l="0" t="0" r="3175" b="3175"/>
              <wp:wrapNone/>
              <wp:docPr id="265" name="AutoShape 8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44889D9" id="AutoShape 840" o:spid="_x0000_s1026" style="position:absolute;margin-left:0;margin-top:0;width:50pt;height:50pt;z-index:251480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9k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u39kWAIAALAEAAAOAAAAAAAAAAAAAAAAAC4CAABkcnMvZTJvRG9jLnhtbFBLAQItABQA&#10;BgAIAAAAIQCGW4fV2AAAAAUBAAAPAAAAAAAAAAAAAAAAALIEAABkcnMvZG93bnJldi54bWxQSwUG&#10;AAAAAAQABADzAAAAtwUAAAAA&#10;" filled="f" stroked="f">
              <o:lock v:ext="edit" aspectratio="t" selection="t"/>
            </v:rect>
          </w:pict>
        </mc:Fallback>
      </mc:AlternateContent>
    </w:r>
    <w:r w:rsidRPr="00666FB4">
      <w:rPr>
        <w:noProof/>
        <w:sz w:val="2"/>
        <w:szCs w:val="2"/>
        <w:lang w:val="en-US" w:eastAsia="zh-CN"/>
      </w:rPr>
      <mc:AlternateContent>
        <mc:Choice Requires="wps">
          <w:drawing>
            <wp:anchor distT="0" distB="0" distL="114300" distR="114300" simplePos="0" relativeHeight="251481600" behindDoc="0" locked="0" layoutInCell="1" allowOverlap="1" wp14:anchorId="6086BE18" wp14:editId="2C377DCE">
              <wp:simplePos x="0" y="0"/>
              <wp:positionH relativeFrom="column">
                <wp:posOffset>0</wp:posOffset>
              </wp:positionH>
              <wp:positionV relativeFrom="paragraph">
                <wp:posOffset>0</wp:posOffset>
              </wp:positionV>
              <wp:extent cx="635000" cy="635000"/>
              <wp:effectExtent l="0" t="0" r="3175" b="3175"/>
              <wp:wrapNone/>
              <wp:docPr id="264" name="AutoShape 8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F5164B" id="AutoShape 838" o:spid="_x0000_s1026" style="position:absolute;margin-left:0;margin-top:0;width:50pt;height:50pt;z-index:251481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HSD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pB0g1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499008" behindDoc="0" locked="0" layoutInCell="1" allowOverlap="1" wp14:anchorId="6A596C37" wp14:editId="03997C96">
              <wp:simplePos x="0" y="0"/>
              <wp:positionH relativeFrom="column">
                <wp:posOffset>0</wp:posOffset>
              </wp:positionH>
              <wp:positionV relativeFrom="paragraph">
                <wp:posOffset>0</wp:posOffset>
              </wp:positionV>
              <wp:extent cx="635000" cy="635000"/>
              <wp:effectExtent l="0" t="0" r="3175" b="3175"/>
              <wp:wrapNone/>
              <wp:docPr id="263" name="AutoShape 8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EE55B2D" id="AutoShape 810" o:spid="_x0000_s1026" style="position:absolute;margin-left:0;margin-top:0;width:50pt;height:50pt;z-index:251499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jl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9gI5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57" type="#_x0000_t75" style="position:absolute;left:0;text-align:left;margin-left:0;margin-top:0;width:595.3pt;height:550pt;z-index:-25161062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97984" behindDoc="0" locked="0" layoutInCell="1" allowOverlap="1" wp14:anchorId="324D2A9C" wp14:editId="55686B47">
              <wp:simplePos x="0" y="0"/>
              <wp:positionH relativeFrom="column">
                <wp:posOffset>0</wp:posOffset>
              </wp:positionH>
              <wp:positionV relativeFrom="paragraph">
                <wp:posOffset>0</wp:posOffset>
              </wp:positionV>
              <wp:extent cx="635000" cy="635000"/>
              <wp:effectExtent l="0" t="0" r="3175" b="3175"/>
              <wp:wrapNone/>
              <wp:docPr id="262" name="AutoShape 8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07A2903" id="AutoShape 812" o:spid="_x0000_s1026" style="position:absolute;margin-left:0;margin-top:0;width:50pt;height:50pt;z-index:251497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AC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tnLAC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859" type="#_x0000_t75" style="position:absolute;left:0;text-align:left;margin-left:0;margin-top:0;width:595.3pt;height:550pt;z-index:-25161164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96960" behindDoc="0" locked="0" layoutInCell="1" allowOverlap="1" wp14:anchorId="21E85D02" wp14:editId="6A44E3E0">
              <wp:simplePos x="0" y="0"/>
              <wp:positionH relativeFrom="column">
                <wp:posOffset>0</wp:posOffset>
              </wp:positionH>
              <wp:positionV relativeFrom="paragraph">
                <wp:posOffset>0</wp:posOffset>
              </wp:positionV>
              <wp:extent cx="635000" cy="635000"/>
              <wp:effectExtent l="0" t="0" r="3175" b="3175"/>
              <wp:wrapNone/>
              <wp:docPr id="261" name="AutoShape 8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8E15B2E" id="AutoShape 814" o:spid="_x0000_s1026" style="position:absolute;margin-left:0;margin-top:0;width:50pt;height:50pt;z-index:251496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gnx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lYJ8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61" type="#_x0000_t75" style="position:absolute;left:0;text-align:left;margin-left:0;margin-top:0;width:595.3pt;height:550pt;z-index:-25161267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485696" behindDoc="0" locked="0" layoutInCell="1" allowOverlap="1" wp14:anchorId="6FE6F385" wp14:editId="0A192BC8">
              <wp:simplePos x="0" y="0"/>
              <wp:positionH relativeFrom="column">
                <wp:posOffset>0</wp:posOffset>
              </wp:positionH>
              <wp:positionV relativeFrom="paragraph">
                <wp:posOffset>0</wp:posOffset>
              </wp:positionV>
              <wp:extent cx="635000" cy="635000"/>
              <wp:effectExtent l="0" t="0" r="3175" b="3175"/>
              <wp:wrapNone/>
              <wp:docPr id="260" name="AutoShape 8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1DE87B" id="AutoShape 830" o:spid="_x0000_s1026" style="position:absolute;margin-left:0;margin-top:0;width:50pt;height:50pt;z-index:251485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erWA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EjXer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86720" behindDoc="0" locked="0" layoutInCell="1" allowOverlap="1" wp14:anchorId="02B151E1" wp14:editId="679EDD62">
              <wp:simplePos x="0" y="0"/>
              <wp:positionH relativeFrom="column">
                <wp:posOffset>0</wp:posOffset>
              </wp:positionH>
              <wp:positionV relativeFrom="paragraph">
                <wp:posOffset>0</wp:posOffset>
              </wp:positionV>
              <wp:extent cx="635000" cy="635000"/>
              <wp:effectExtent l="0" t="0" r="3175" b="3175"/>
              <wp:wrapNone/>
              <wp:docPr id="259" name="AutoShape 8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1D3D2B" id="AutoShape 829" o:spid="_x0000_s1026" style="position:absolute;margin-left:0;margin-top:0;width:50pt;height:50pt;z-index:251486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RH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i/URHWAIAALAEAAAOAAAAAAAAAAAAAAAAAC4CAABkcnMvZTJvRG9jLnhtbFBLAQItABQA&#10;BgAIAAAAIQCGW4fV2AAAAAUBAAAPAAAAAAAAAAAAAAAAALIEAABkcnMvZG93bnJldi54bWxQSwUG&#10;AAAAAAQABADzAAAAtwUAAAAA&#10;" filled="f" stroked="f">
              <o:lock v:ext="edit" aspectratio="t" selection="t"/>
            </v:rect>
          </w:pict>
        </mc:Fallback>
      </mc:AlternateContent>
    </w:r>
    <w:r>
      <w:pict>
        <v:shape id="_x0000_s2876" type="#_x0000_t75" style="position:absolute;left:0;text-align:left;margin-left:0;margin-top:0;width:595.3pt;height:550pt;z-index:-25161779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20864" behindDoc="0" locked="0" layoutInCell="1" allowOverlap="1" wp14:anchorId="549FDEBB" wp14:editId="14308C85">
              <wp:simplePos x="0" y="0"/>
              <wp:positionH relativeFrom="column">
                <wp:posOffset>0</wp:posOffset>
              </wp:positionH>
              <wp:positionV relativeFrom="paragraph">
                <wp:posOffset>0</wp:posOffset>
              </wp:positionV>
              <wp:extent cx="635000" cy="635000"/>
              <wp:effectExtent l="0" t="0" r="3175" b="3175"/>
              <wp:wrapNone/>
              <wp:docPr id="258" name="AutoShape 6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C905CC" id="AutoShape 615" o:spid="_x0000_s1026" style="position:absolute;margin-left:0;margin-top:0;width:50pt;height:50pt;z-index:251620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Bn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SZwZ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87744" behindDoc="0" locked="0" layoutInCell="1" allowOverlap="1" wp14:anchorId="258B82F7" wp14:editId="742BFD7E">
              <wp:simplePos x="0" y="0"/>
              <wp:positionH relativeFrom="column">
                <wp:posOffset>0</wp:posOffset>
              </wp:positionH>
              <wp:positionV relativeFrom="paragraph">
                <wp:posOffset>0</wp:posOffset>
              </wp:positionV>
              <wp:extent cx="635000" cy="635000"/>
              <wp:effectExtent l="0" t="0" r="3175" b="3175"/>
              <wp:wrapNone/>
              <wp:docPr id="257" name="AutoShape 8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9EE9811" id="AutoShape 827" o:spid="_x0000_s1026" style="position:absolute;margin-left:0;margin-top:0;width:50pt;height:50pt;z-index:251487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kN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32JDV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82304" behindDoc="0" locked="0" layoutInCell="1" allowOverlap="1" wp14:anchorId="56A8BAB7" wp14:editId="220FE68F">
              <wp:simplePos x="0" y="0"/>
              <wp:positionH relativeFrom="column">
                <wp:posOffset>0</wp:posOffset>
              </wp:positionH>
              <wp:positionV relativeFrom="paragraph">
                <wp:posOffset>0</wp:posOffset>
              </wp:positionV>
              <wp:extent cx="635000" cy="635000"/>
              <wp:effectExtent l="0" t="0" r="3175" b="3175"/>
              <wp:wrapNone/>
              <wp:docPr id="256" name="AutoShape 4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31B2D0" id="AutoShape 436" o:spid="_x0000_s1026" style="position:absolute;margin-left:0;margin-top:0;width:50pt;height:50pt;z-index:251682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TRFb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1888" behindDoc="0" locked="0" layoutInCell="1" allowOverlap="1" wp14:anchorId="570CBAE3" wp14:editId="1E6A867C">
              <wp:simplePos x="0" y="0"/>
              <wp:positionH relativeFrom="column">
                <wp:posOffset>0</wp:posOffset>
              </wp:positionH>
              <wp:positionV relativeFrom="paragraph">
                <wp:posOffset>0</wp:posOffset>
              </wp:positionV>
              <wp:extent cx="635000" cy="635000"/>
              <wp:effectExtent l="0" t="0" r="3175" b="3175"/>
              <wp:wrapNone/>
              <wp:docPr id="255" name="AutoShape 6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AFA48F" id="AutoShape 612" o:spid="_x0000_s1026" style="position:absolute;margin-left:0;margin-top:0;width:50pt;height:50pt;z-index:251621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LVL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vS1S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07232" behindDoc="0" locked="0" layoutInCell="1" allowOverlap="1" wp14:anchorId="77B60BB9" wp14:editId="1DECBFC1">
              <wp:simplePos x="0" y="0"/>
              <wp:positionH relativeFrom="column">
                <wp:posOffset>0</wp:posOffset>
              </wp:positionH>
              <wp:positionV relativeFrom="paragraph">
                <wp:posOffset>0</wp:posOffset>
              </wp:positionV>
              <wp:extent cx="635000" cy="635000"/>
              <wp:effectExtent l="0" t="0" r="3175" b="3175"/>
              <wp:wrapNone/>
              <wp:docPr id="254" name="AutoShape 2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A9146E" id="AutoShape 275" o:spid="_x0000_s1026" style="position:absolute;margin-left:0;margin-top:0;width:50pt;height:50pt;z-index:251807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myJNp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3328" behindDoc="0" locked="0" layoutInCell="1" allowOverlap="1" wp14:anchorId="1E851938" wp14:editId="73254578">
              <wp:simplePos x="0" y="0"/>
              <wp:positionH relativeFrom="column">
                <wp:posOffset>0</wp:posOffset>
              </wp:positionH>
              <wp:positionV relativeFrom="paragraph">
                <wp:posOffset>0</wp:posOffset>
              </wp:positionV>
              <wp:extent cx="635000" cy="635000"/>
              <wp:effectExtent l="0" t="0" r="3175" b="3175"/>
              <wp:wrapNone/>
              <wp:docPr id="253" name="AutoShape 4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FC1B7" id="AutoShape 433" o:spid="_x0000_s1026" style="position:absolute;margin-left:0;margin-top:0;width:50pt;height:50pt;z-index:251683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PVPN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69" type="#_x0000_t75" style="position:absolute;left:0;text-align:left;margin-left:-78.45pt;margin-top:5.1pt;width:595.3pt;height:550pt;z-index:-251615744;visibility:visible;mso-position-horizontal-relative:page;mso-position-vertical-relative:page" o:allowincell="f">
          <v:imagedata r:id="rId1" o:title="docx4j-logo"/>
          <v:path gradientshapeok="f"/>
          <w10:wrap anchorx="page" anchory="page"/>
        </v:shape>
      </w:pict>
    </w:r>
    <w:proofErr w:type="spellStart"/>
    <w:r>
      <w:t>CSB</w:t>
    </w:r>
    <w:proofErr w:type="spellEnd"/>
    <w:r>
      <w:t xml:space="preserve"> Consult. 2018</w:t>
    </w:r>
    <w:r w:rsidRPr="00747D01">
      <w:t xml:space="preserve">/Doc. 2(1), </w:t>
    </w:r>
    <w:r>
      <w:t>VERSION 1, p.</w:t>
    </w:r>
    <w:r w:rsidRPr="00747D01">
      <w:t xml:space="preserve"> </w:t>
    </w:r>
    <w:r>
      <w:fldChar w:fldCharType="begin"/>
    </w:r>
    <w:r>
      <w:instrText xml:space="preserve"> PAGE   \* MERGEFORMAT </w:instrText>
    </w:r>
    <w:r>
      <w:fldChar w:fldCharType="separate"/>
    </w:r>
    <w:r w:rsidR="00AA7072">
      <w:rPr>
        <w:noProof/>
      </w:rPr>
      <w:t>4</w:t>
    </w:r>
    <w:r>
      <w:rPr>
        <w:noProof/>
      </w:rPr>
      <w:fldChar w:fldCharType="end"/>
    </w:r>
    <w:r>
      <w:rPr>
        <w:noProof/>
        <w:lang w:val="en-US" w:eastAsia="zh-CN"/>
      </w:rPr>
      <mc:AlternateContent>
        <mc:Choice Requires="wps">
          <w:drawing>
            <wp:anchor distT="0" distB="0" distL="114300" distR="114300" simplePos="0" relativeHeight="251808256" behindDoc="0" locked="0" layoutInCell="1" allowOverlap="1" wp14:anchorId="77E6FB69" wp14:editId="7347DDDB">
              <wp:simplePos x="0" y="0"/>
              <wp:positionH relativeFrom="column">
                <wp:posOffset>0</wp:posOffset>
              </wp:positionH>
              <wp:positionV relativeFrom="paragraph">
                <wp:posOffset>0</wp:posOffset>
              </wp:positionV>
              <wp:extent cx="635000" cy="635000"/>
              <wp:effectExtent l="0" t="0" r="3175" b="3175"/>
              <wp:wrapNone/>
              <wp:docPr id="252" name="AutoShape 2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754EA3" id="AutoShape 272" o:spid="_x0000_s1026" style="position:absolute;margin-left:0;margin-top:0;width:50pt;height:50pt;z-index:251808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7Hxi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4352" behindDoc="0" locked="0" layoutInCell="1" allowOverlap="1" wp14:anchorId="27171E5C" wp14:editId="3CF47661">
              <wp:simplePos x="0" y="0"/>
              <wp:positionH relativeFrom="column">
                <wp:posOffset>0</wp:posOffset>
              </wp:positionH>
              <wp:positionV relativeFrom="paragraph">
                <wp:posOffset>0</wp:posOffset>
              </wp:positionV>
              <wp:extent cx="635000" cy="635000"/>
              <wp:effectExtent l="0" t="0" r="3175" b="3175"/>
              <wp:wrapNone/>
              <wp:docPr id="251" name="AutoShape 4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88C9C6" id="AutoShape 432" o:spid="_x0000_s1026" style="position:absolute;margin-left:0;margin-top:0;width:50pt;height:50pt;z-index:251684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BHx8ed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5376" behindDoc="0" locked="0" layoutInCell="1" allowOverlap="1" wp14:anchorId="096E419B" wp14:editId="65D78D08">
              <wp:simplePos x="0" y="0"/>
              <wp:positionH relativeFrom="column">
                <wp:posOffset>0</wp:posOffset>
              </wp:positionH>
              <wp:positionV relativeFrom="paragraph">
                <wp:posOffset>0</wp:posOffset>
              </wp:positionV>
              <wp:extent cx="635000" cy="635000"/>
              <wp:effectExtent l="0" t="0" r="3175" b="3175"/>
              <wp:wrapNone/>
              <wp:docPr id="250" name="AutoShape 4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219870" id="AutoShape 431" o:spid="_x0000_s1026" style="position:absolute;margin-left:0;margin-top:0;width:50pt;height:50pt;z-index:251685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A+WQIAALA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zeQP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2912" behindDoc="0" locked="0" layoutInCell="1" allowOverlap="1" wp14:anchorId="194A4ED0" wp14:editId="52BE5269">
              <wp:simplePos x="0" y="0"/>
              <wp:positionH relativeFrom="column">
                <wp:posOffset>0</wp:posOffset>
              </wp:positionH>
              <wp:positionV relativeFrom="paragraph">
                <wp:posOffset>0</wp:posOffset>
              </wp:positionV>
              <wp:extent cx="635000" cy="635000"/>
              <wp:effectExtent l="0" t="0" r="3175" b="3175"/>
              <wp:wrapNone/>
              <wp:docPr id="249" name="AutoShape 6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657D230" id="AutoShape 611" o:spid="_x0000_s1026" style="position:absolute;margin-left:0;margin-top:0;width:50pt;height:50pt;z-index:251622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VWe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0VVn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3936" behindDoc="0" locked="0" layoutInCell="1" allowOverlap="1" wp14:anchorId="6A6C5F9B" wp14:editId="5A9CB8DD">
              <wp:simplePos x="0" y="0"/>
              <wp:positionH relativeFrom="column">
                <wp:posOffset>0</wp:posOffset>
              </wp:positionH>
              <wp:positionV relativeFrom="paragraph">
                <wp:posOffset>0</wp:posOffset>
              </wp:positionV>
              <wp:extent cx="635000" cy="635000"/>
              <wp:effectExtent l="0" t="0" r="3175" b="3175"/>
              <wp:wrapNone/>
              <wp:docPr id="248" name="AutoShape 6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6C3B112" id="AutoShape 610" o:spid="_x0000_s1026" style="position:absolute;margin-left:0;margin-top:0;width:50pt;height:50pt;z-index:251623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c6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3YeHO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88768" behindDoc="0" locked="0" layoutInCell="1" allowOverlap="1" wp14:anchorId="496CE448" wp14:editId="717E6A81">
              <wp:simplePos x="0" y="0"/>
              <wp:positionH relativeFrom="column">
                <wp:posOffset>0</wp:posOffset>
              </wp:positionH>
              <wp:positionV relativeFrom="paragraph">
                <wp:posOffset>0</wp:posOffset>
              </wp:positionV>
              <wp:extent cx="635000" cy="635000"/>
              <wp:effectExtent l="0" t="0" r="3175" b="3175"/>
              <wp:wrapNone/>
              <wp:docPr id="247" name="AutoShape 8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8023DE9" id="AutoShape 826" o:spid="_x0000_s1026" style="position:absolute;margin-left:0;margin-top:0;width:50pt;height:50pt;z-index:251488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Bir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fUGKt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89792" behindDoc="0" locked="0" layoutInCell="1" allowOverlap="1" wp14:anchorId="19C8DA97" wp14:editId="497692C5">
              <wp:simplePos x="0" y="0"/>
              <wp:positionH relativeFrom="column">
                <wp:posOffset>0</wp:posOffset>
              </wp:positionH>
              <wp:positionV relativeFrom="paragraph">
                <wp:posOffset>0</wp:posOffset>
              </wp:positionV>
              <wp:extent cx="635000" cy="635000"/>
              <wp:effectExtent l="0" t="0" r="3175" b="3175"/>
              <wp:wrapNone/>
              <wp:docPr id="246" name="AutoShape 8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97D103D" id="AutoShape 825" o:spid="_x0000_s1026" style="position:absolute;margin-left:0;margin-top:0;width:50pt;height:50pt;z-index:251489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ly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RJ5c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90816" behindDoc="0" locked="0" layoutInCell="1" allowOverlap="1" wp14:anchorId="64E96715" wp14:editId="69247076">
              <wp:simplePos x="0" y="0"/>
              <wp:positionH relativeFrom="column">
                <wp:posOffset>0</wp:posOffset>
              </wp:positionH>
              <wp:positionV relativeFrom="paragraph">
                <wp:posOffset>0</wp:posOffset>
              </wp:positionV>
              <wp:extent cx="635000" cy="635000"/>
              <wp:effectExtent l="0" t="0" r="3175" b="3175"/>
              <wp:wrapNone/>
              <wp:docPr id="245" name="AutoShape 8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9349A97" id="AutoShape 824" o:spid="_x0000_s1026" style="position:absolute;margin-left:0;margin-top:0;width:50pt;height:50pt;z-index:251490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w5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Tqm&#10;RLEWRVoeHITcZDpKKa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lbMOV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71" type="#_x0000_t75" style="position:absolute;left:0;text-align:left;margin-left:0;margin-top:0;width:595.3pt;height:550pt;z-index:-251616768;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491840" behindDoc="0" locked="0" layoutInCell="1" allowOverlap="1" wp14:anchorId="35FB44EC" wp14:editId="038FD45A">
              <wp:simplePos x="0" y="0"/>
              <wp:positionH relativeFrom="column">
                <wp:posOffset>0</wp:posOffset>
              </wp:positionH>
              <wp:positionV relativeFrom="paragraph">
                <wp:posOffset>0</wp:posOffset>
              </wp:positionV>
              <wp:extent cx="635000" cy="635000"/>
              <wp:effectExtent l="0" t="0" r="3175" b="3175"/>
              <wp:wrapNone/>
              <wp:docPr id="244" name="AutoShape 8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5EB200" id="AutoShape 822" o:spid="_x0000_s1026" style="position:absolute;margin-left:0;margin-top:0;width:50pt;height:50pt;z-index:251491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DAaEiV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63" type="#_x0000_t75" style="position:absolute;left:0;text-align:left;margin-left:-67.85pt;margin-top:13.85pt;width:595.3pt;height:550pt;z-index:-251613696;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AA7072" w:rsidRPr="00AA7072">
      <w:rPr>
        <w:noProof/>
      </w:rPr>
      <w:t>3</w:t>
    </w:r>
    <w:r>
      <w:rPr>
        <w:noProof/>
      </w:rPr>
      <w:fldChar w:fldCharType="end"/>
    </w:r>
    <w:r>
      <w:rPr>
        <w:noProof/>
        <w:lang w:val="en-US" w:eastAsia="zh-CN"/>
      </w:rPr>
      <mc:AlternateContent>
        <mc:Choice Requires="wps">
          <w:drawing>
            <wp:anchor distT="0" distB="0" distL="114300" distR="114300" simplePos="0" relativeHeight="251809280" behindDoc="0" locked="0" layoutInCell="1" allowOverlap="1" wp14:anchorId="3FD2202A" wp14:editId="7B28D02F">
              <wp:simplePos x="0" y="0"/>
              <wp:positionH relativeFrom="column">
                <wp:posOffset>0</wp:posOffset>
              </wp:positionH>
              <wp:positionV relativeFrom="paragraph">
                <wp:posOffset>0</wp:posOffset>
              </wp:positionV>
              <wp:extent cx="635000" cy="635000"/>
              <wp:effectExtent l="0" t="0" r="3175" b="3175"/>
              <wp:wrapNone/>
              <wp:docPr id="243" name="AutoShape 26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0FD7B09" id="AutoShape 267" o:spid="_x0000_s1026" style="position:absolute;margin-left:0;margin-top:0;width:50pt;height:50pt;z-index:251809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RS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ZhFJ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6400" behindDoc="0" locked="0" layoutInCell="1" allowOverlap="1" wp14:anchorId="67C78E9D" wp14:editId="6DB6FA52">
              <wp:simplePos x="0" y="0"/>
              <wp:positionH relativeFrom="column">
                <wp:posOffset>0</wp:posOffset>
              </wp:positionH>
              <wp:positionV relativeFrom="paragraph">
                <wp:posOffset>0</wp:posOffset>
              </wp:positionV>
              <wp:extent cx="635000" cy="635000"/>
              <wp:effectExtent l="0" t="0" r="3175" b="3175"/>
              <wp:wrapNone/>
              <wp:docPr id="242" name="AutoShape 4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E1ACDC" id="AutoShape 426" o:spid="_x0000_s1026" style="position:absolute;margin-left:0;margin-top:0;width:50pt;height:50pt;z-index:251686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rs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N067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7424" behindDoc="0" locked="0" layoutInCell="1" allowOverlap="1" wp14:anchorId="1FADFB1A" wp14:editId="7086C9B7">
              <wp:simplePos x="0" y="0"/>
              <wp:positionH relativeFrom="column">
                <wp:posOffset>0</wp:posOffset>
              </wp:positionH>
              <wp:positionV relativeFrom="paragraph">
                <wp:posOffset>0</wp:posOffset>
              </wp:positionV>
              <wp:extent cx="635000" cy="635000"/>
              <wp:effectExtent l="0" t="0" r="3175" b="3175"/>
              <wp:wrapNone/>
              <wp:docPr id="241" name="AutoShape 4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A1DD79" id="AutoShape 425" o:spid="_x0000_s1026" style="position:absolute;margin-left:0;margin-top:0;width:50pt;height:50pt;z-index:251687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Tza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5082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4960" behindDoc="0" locked="0" layoutInCell="1" allowOverlap="1" wp14:anchorId="7DF5774D" wp14:editId="4CEEAE8C">
              <wp:simplePos x="0" y="0"/>
              <wp:positionH relativeFrom="column">
                <wp:posOffset>0</wp:posOffset>
              </wp:positionH>
              <wp:positionV relativeFrom="paragraph">
                <wp:posOffset>0</wp:posOffset>
              </wp:positionV>
              <wp:extent cx="635000" cy="635000"/>
              <wp:effectExtent l="0" t="0" r="3175" b="3175"/>
              <wp:wrapNone/>
              <wp:docPr id="240" name="AutoShape 60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7133637" id="AutoShape 605" o:spid="_x0000_s1026" style="position:absolute;margin-left:0;margin-top:0;width:50pt;height:50pt;z-index:251624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9083p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5984" behindDoc="0" locked="0" layoutInCell="1" allowOverlap="1" wp14:anchorId="7BAB0826" wp14:editId="6B648B18">
              <wp:simplePos x="0" y="0"/>
              <wp:positionH relativeFrom="column">
                <wp:posOffset>0</wp:posOffset>
              </wp:positionH>
              <wp:positionV relativeFrom="paragraph">
                <wp:posOffset>0</wp:posOffset>
              </wp:positionV>
              <wp:extent cx="635000" cy="635000"/>
              <wp:effectExtent l="0" t="0" r="3175" b="3175"/>
              <wp:wrapNone/>
              <wp:docPr id="239" name="AutoShape 6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0E96706" id="AutoShape 604" o:spid="_x0000_s1026" style="position:absolute;margin-left:0;margin-top:0;width:50pt;height:50pt;z-index:251625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Xk5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9l5O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92864" behindDoc="0" locked="0" layoutInCell="1" allowOverlap="1" wp14:anchorId="0B390A23" wp14:editId="2646A247">
              <wp:simplePos x="0" y="0"/>
              <wp:positionH relativeFrom="column">
                <wp:posOffset>0</wp:posOffset>
              </wp:positionH>
              <wp:positionV relativeFrom="paragraph">
                <wp:posOffset>0</wp:posOffset>
              </wp:positionV>
              <wp:extent cx="635000" cy="635000"/>
              <wp:effectExtent l="0" t="0" r="3175" b="3175"/>
              <wp:wrapNone/>
              <wp:docPr id="238" name="AutoShape 8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83CB098" id="AutoShape 820" o:spid="_x0000_s1026" style="position:absolute;margin-left:0;margin-top:0;width:50pt;height:50pt;z-index:251492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Xkp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915K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93888" behindDoc="0" locked="0" layoutInCell="1" allowOverlap="1" wp14:anchorId="7ECC5528" wp14:editId="7FEBD7CA">
              <wp:simplePos x="0" y="0"/>
              <wp:positionH relativeFrom="column">
                <wp:posOffset>0</wp:posOffset>
              </wp:positionH>
              <wp:positionV relativeFrom="paragraph">
                <wp:posOffset>0</wp:posOffset>
              </wp:positionV>
              <wp:extent cx="635000" cy="635000"/>
              <wp:effectExtent l="0" t="0" r="3175" b="3175"/>
              <wp:wrapNone/>
              <wp:docPr id="237" name="AutoShape 8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D3622A" id="AutoShape 819" o:spid="_x0000_s1026" style="position:absolute;margin-left:0;margin-top:0;width:50pt;height:50pt;z-index:251493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ln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skpZ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94912" behindDoc="0" locked="0" layoutInCell="1" allowOverlap="1" wp14:anchorId="15C24EC1" wp14:editId="5A540B04">
              <wp:simplePos x="0" y="0"/>
              <wp:positionH relativeFrom="column">
                <wp:posOffset>0</wp:posOffset>
              </wp:positionH>
              <wp:positionV relativeFrom="paragraph">
                <wp:posOffset>0</wp:posOffset>
              </wp:positionV>
              <wp:extent cx="635000" cy="635000"/>
              <wp:effectExtent l="0" t="0" r="3175" b="3175"/>
              <wp:wrapNone/>
              <wp:docPr id="236" name="AutoShape 8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B634D2" id="AutoShape 818" o:spid="_x0000_s1026" style="position:absolute;margin-left:0;margin-top:0;width:50pt;height:50pt;z-index:251494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D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Av7w1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65" type="#_x0000_t75" style="position:absolute;left:0;text-align:left;margin-left:0;margin-top:0;width:595.3pt;height:550pt;z-index:-251614720;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495936" behindDoc="0" locked="0" layoutInCell="1" allowOverlap="1" wp14:anchorId="65378E8A" wp14:editId="1F64282A">
              <wp:simplePos x="0" y="0"/>
              <wp:positionH relativeFrom="column">
                <wp:posOffset>0</wp:posOffset>
              </wp:positionH>
              <wp:positionV relativeFrom="paragraph">
                <wp:posOffset>0</wp:posOffset>
              </wp:positionV>
              <wp:extent cx="635000" cy="635000"/>
              <wp:effectExtent l="0" t="0" r="3175" b="3175"/>
              <wp:wrapNone/>
              <wp:docPr id="235" name="AutoShape 8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3E506C8" id="AutoShape 816" o:spid="_x0000_s1026" style="position:absolute;margin-left:0;margin-top:0;width:50pt;height:50pt;z-index:251495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8dWgIAALA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7X/x1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13344" behindDoc="0" locked="0" layoutInCell="1" allowOverlap="1" wp14:anchorId="033C1084" wp14:editId="32523EB1">
              <wp:simplePos x="0" y="0"/>
              <wp:positionH relativeFrom="column">
                <wp:posOffset>0</wp:posOffset>
              </wp:positionH>
              <wp:positionV relativeFrom="paragraph">
                <wp:posOffset>0</wp:posOffset>
              </wp:positionV>
              <wp:extent cx="635000" cy="635000"/>
              <wp:effectExtent l="0" t="0" r="3175" b="3175"/>
              <wp:wrapNone/>
              <wp:docPr id="234" name="AutoShape 78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FC3B10" id="AutoShape 788" o:spid="_x0000_s1026" style="position:absolute;margin-left:0;margin-top:0;width:50pt;height:50pt;z-index:251513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lHe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RpR3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35" type="#_x0000_t75" style="position:absolute;left:0;text-align:left;margin-left:0;margin-top:0;width:595.3pt;height:550pt;z-index:-25160243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12320" behindDoc="0" locked="0" layoutInCell="1" allowOverlap="1" wp14:anchorId="183BE2A0" wp14:editId="4C71C1D5">
              <wp:simplePos x="0" y="0"/>
              <wp:positionH relativeFrom="column">
                <wp:posOffset>0</wp:posOffset>
              </wp:positionH>
              <wp:positionV relativeFrom="paragraph">
                <wp:posOffset>0</wp:posOffset>
              </wp:positionV>
              <wp:extent cx="635000" cy="635000"/>
              <wp:effectExtent l="0" t="0" r="3175" b="3175"/>
              <wp:wrapNone/>
              <wp:docPr id="233" name="AutoShape 79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65A5808" id="AutoShape 790" o:spid="_x0000_s1026" style="position:absolute;margin-left:0;margin-top:0;width:50pt;height:50pt;z-index:251512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gi3n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37" type="#_x0000_t75" style="position:absolute;left:0;text-align:left;margin-left:0;margin-top:0;width:595.3pt;height:550pt;z-index:-25160345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11296" behindDoc="0" locked="0" layoutInCell="1" allowOverlap="1" wp14:anchorId="4325DA93" wp14:editId="1E3F1D36">
              <wp:simplePos x="0" y="0"/>
              <wp:positionH relativeFrom="column">
                <wp:posOffset>0</wp:posOffset>
              </wp:positionH>
              <wp:positionV relativeFrom="paragraph">
                <wp:posOffset>0</wp:posOffset>
              </wp:positionV>
              <wp:extent cx="635000" cy="635000"/>
              <wp:effectExtent l="0" t="0" r="3175" b="3175"/>
              <wp:wrapNone/>
              <wp:docPr id="232" name="AutoShape 7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29AE19" id="AutoShape 792" o:spid="_x0000_s1026" style="position:absolute;margin-left:0;margin-top:0;width:50pt;height:50pt;z-index:251511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A95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EwPe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39" type="#_x0000_t75" style="position:absolute;left:0;text-align:left;margin-left:0;margin-top:0;width:595.3pt;height:550pt;z-index:-25160448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00032" behindDoc="0" locked="0" layoutInCell="1" allowOverlap="1" wp14:anchorId="765051FE" wp14:editId="02667204">
              <wp:simplePos x="0" y="0"/>
              <wp:positionH relativeFrom="column">
                <wp:posOffset>0</wp:posOffset>
              </wp:positionH>
              <wp:positionV relativeFrom="paragraph">
                <wp:posOffset>0</wp:posOffset>
              </wp:positionV>
              <wp:extent cx="635000" cy="635000"/>
              <wp:effectExtent l="0" t="0" r="3175" b="3175"/>
              <wp:wrapNone/>
              <wp:docPr id="231" name="AutoShape 80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5E9732D" id="AutoShape 808" o:spid="_x0000_s1026" style="position:absolute;margin-left:0;margin-top:0;width:50pt;height:50pt;z-index:251500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g+gr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1056" behindDoc="0" locked="0" layoutInCell="1" allowOverlap="1" wp14:anchorId="2F30B6C8" wp14:editId="7AE0DA64">
              <wp:simplePos x="0" y="0"/>
              <wp:positionH relativeFrom="column">
                <wp:posOffset>0</wp:posOffset>
              </wp:positionH>
              <wp:positionV relativeFrom="paragraph">
                <wp:posOffset>0</wp:posOffset>
              </wp:positionV>
              <wp:extent cx="635000" cy="635000"/>
              <wp:effectExtent l="0" t="0" r="3175" b="3175"/>
              <wp:wrapNone/>
              <wp:docPr id="230" name="AutoShape 8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AA2BCA" id="AutoShape 807" o:spid="_x0000_s1026" style="position:absolute;margin-left:0;margin-top:0;width:50pt;height:50pt;z-index:251501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xqh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dcaoV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54" type="#_x0000_t75" style="position:absolute;left:0;text-align:left;margin-left:0;margin-top:0;width:595.3pt;height:550pt;z-index:-25160960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27008" behindDoc="0" locked="0" layoutInCell="1" allowOverlap="1" wp14:anchorId="1F2726F7" wp14:editId="3C0E9624">
              <wp:simplePos x="0" y="0"/>
              <wp:positionH relativeFrom="column">
                <wp:posOffset>0</wp:posOffset>
              </wp:positionH>
              <wp:positionV relativeFrom="paragraph">
                <wp:posOffset>0</wp:posOffset>
              </wp:positionV>
              <wp:extent cx="635000" cy="635000"/>
              <wp:effectExtent l="0" t="0" r="3175" b="3175"/>
              <wp:wrapNone/>
              <wp:docPr id="229" name="AutoShape 5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FB96855" id="AutoShape 597" o:spid="_x0000_s1026" style="position:absolute;margin-left:0;margin-top:0;width:50pt;height:50pt;z-index:251627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HI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2aEBy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2080" behindDoc="0" locked="0" layoutInCell="1" allowOverlap="1" wp14:anchorId="16A2B6B3" wp14:editId="7B47BFC6">
              <wp:simplePos x="0" y="0"/>
              <wp:positionH relativeFrom="column">
                <wp:posOffset>0</wp:posOffset>
              </wp:positionH>
              <wp:positionV relativeFrom="paragraph">
                <wp:posOffset>0</wp:posOffset>
              </wp:positionV>
              <wp:extent cx="635000" cy="635000"/>
              <wp:effectExtent l="0" t="0" r="3175" b="3175"/>
              <wp:wrapNone/>
              <wp:docPr id="228" name="AutoShape 80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53CD64" id="AutoShape 805" o:spid="_x0000_s1026" style="position:absolute;margin-left:0;margin-top:0;width:50pt;height:50pt;z-index:251502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51P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dT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88448" behindDoc="0" locked="0" layoutInCell="1" allowOverlap="1" wp14:anchorId="0A950B77" wp14:editId="12E5835D">
              <wp:simplePos x="0" y="0"/>
              <wp:positionH relativeFrom="column">
                <wp:posOffset>0</wp:posOffset>
              </wp:positionH>
              <wp:positionV relativeFrom="paragraph">
                <wp:posOffset>0</wp:posOffset>
              </wp:positionV>
              <wp:extent cx="635000" cy="635000"/>
              <wp:effectExtent l="0" t="0" r="3175" b="3175"/>
              <wp:wrapNone/>
              <wp:docPr id="227" name="AutoShape 4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371932" id="AutoShape 418" o:spid="_x0000_s1026" style="position:absolute;margin-left:0;margin-top:0;width:50pt;height:50pt;z-index:251688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8Z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CIvG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8032" behindDoc="0" locked="0" layoutInCell="1" allowOverlap="1" wp14:anchorId="09ED43EE" wp14:editId="6E53BD53">
              <wp:simplePos x="0" y="0"/>
              <wp:positionH relativeFrom="column">
                <wp:posOffset>0</wp:posOffset>
              </wp:positionH>
              <wp:positionV relativeFrom="paragraph">
                <wp:posOffset>0</wp:posOffset>
              </wp:positionV>
              <wp:extent cx="635000" cy="635000"/>
              <wp:effectExtent l="0" t="0" r="3175" b="3175"/>
              <wp:wrapNone/>
              <wp:docPr id="226" name="AutoShape 5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4C74F7" id="AutoShape 594" o:spid="_x0000_s1026"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w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3F8F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10304" behindDoc="0" locked="0" layoutInCell="1" allowOverlap="1" wp14:anchorId="1D931E61" wp14:editId="30012111">
              <wp:simplePos x="0" y="0"/>
              <wp:positionH relativeFrom="column">
                <wp:posOffset>0</wp:posOffset>
              </wp:positionH>
              <wp:positionV relativeFrom="paragraph">
                <wp:posOffset>0</wp:posOffset>
              </wp:positionV>
              <wp:extent cx="635000" cy="635000"/>
              <wp:effectExtent l="0" t="0" r="3175" b="3175"/>
              <wp:wrapNone/>
              <wp:docPr id="225" name="AutoShape 2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7328EF" id="AutoShape 260" o:spid="_x0000_s1026" style="position:absolute;margin-left:0;margin-top:0;width:50pt;height:50pt;z-index:251810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tuA+d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9472" behindDoc="0" locked="0" layoutInCell="1" allowOverlap="1" wp14:anchorId="365E5B00" wp14:editId="5CD5CFF6">
              <wp:simplePos x="0" y="0"/>
              <wp:positionH relativeFrom="column">
                <wp:posOffset>0</wp:posOffset>
              </wp:positionH>
              <wp:positionV relativeFrom="paragraph">
                <wp:posOffset>0</wp:posOffset>
              </wp:positionV>
              <wp:extent cx="635000" cy="635000"/>
              <wp:effectExtent l="0" t="0" r="3175" b="3175"/>
              <wp:wrapNone/>
              <wp:docPr id="224" name="AutoShape 4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287E1D2" id="AutoShape 415" o:spid="_x0000_s1026" style="position:absolute;margin-left:0;margin-top:0;width:50pt;height:50pt;z-index:251689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GE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nhBhF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47" type="#_x0000_t75" style="position:absolute;left:0;text-align:left;margin-left:-86.3pt;margin-top:10.6pt;width:595.3pt;height:550pt;z-index:-251607552;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AA7072" w:rsidRPr="00AA7072">
      <w:rPr>
        <w:noProof/>
      </w:rPr>
      <w:t>12</w:t>
    </w:r>
    <w:r>
      <w:rPr>
        <w:noProof/>
      </w:rPr>
      <w:fldChar w:fldCharType="end"/>
    </w:r>
    <w:r>
      <w:rPr>
        <w:noProof/>
        <w:lang w:val="en-US" w:eastAsia="zh-CN"/>
      </w:rPr>
      <mc:AlternateContent>
        <mc:Choice Requires="wps">
          <w:drawing>
            <wp:anchor distT="0" distB="0" distL="114300" distR="114300" simplePos="0" relativeHeight="251811328" behindDoc="0" locked="0" layoutInCell="1" allowOverlap="1" wp14:anchorId="1197FCB7" wp14:editId="0EC6C4FC">
              <wp:simplePos x="0" y="0"/>
              <wp:positionH relativeFrom="column">
                <wp:posOffset>0</wp:posOffset>
              </wp:positionH>
              <wp:positionV relativeFrom="paragraph">
                <wp:posOffset>0</wp:posOffset>
              </wp:positionV>
              <wp:extent cx="635000" cy="635000"/>
              <wp:effectExtent l="0" t="0" r="3175" b="3175"/>
              <wp:wrapNone/>
              <wp:docPr id="223" name="AutoShape 2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BD1F9BE" id="AutoShape 257" o:spid="_x0000_s1026" style="position:absolute;margin-left:0;margin-top:0;width:50pt;height:50pt;z-index:251811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83TJN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72416" behindDoc="0" locked="0" layoutInCell="1" allowOverlap="1" wp14:anchorId="7A7FBC7A" wp14:editId="116E98B9">
              <wp:simplePos x="0" y="0"/>
              <wp:positionH relativeFrom="column">
                <wp:posOffset>0</wp:posOffset>
              </wp:positionH>
              <wp:positionV relativeFrom="paragraph">
                <wp:posOffset>0</wp:posOffset>
              </wp:positionV>
              <wp:extent cx="635000" cy="635000"/>
              <wp:effectExtent l="0" t="0" r="3175" b="3175"/>
              <wp:wrapNone/>
              <wp:docPr id="222" name="AutoShape 4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5AACF" id="AutoShape 414" o:spid="_x0000_s1026" style="position:absolute;margin-left:0;margin-top:0;width:50pt;height:50pt;z-index:251772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HdBU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73440" behindDoc="0" locked="0" layoutInCell="1" allowOverlap="1" wp14:anchorId="5AE5A32F" wp14:editId="36B221D5">
              <wp:simplePos x="0" y="0"/>
              <wp:positionH relativeFrom="column">
                <wp:posOffset>0</wp:posOffset>
              </wp:positionH>
              <wp:positionV relativeFrom="paragraph">
                <wp:posOffset>0</wp:posOffset>
              </wp:positionV>
              <wp:extent cx="635000" cy="635000"/>
              <wp:effectExtent l="0" t="0" r="3175" b="3175"/>
              <wp:wrapNone/>
              <wp:docPr id="221" name="AutoShape 4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B1A1D4E" id="AutoShape 413" o:spid="_x0000_s1026" style="position:absolute;margin-left:0;margin-top:0;width:50pt;height:50pt;z-index:251773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yGd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s/IZ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9056" behindDoc="0" locked="0" layoutInCell="1" allowOverlap="1" wp14:anchorId="6AC8C776" wp14:editId="3398E6F7">
              <wp:simplePos x="0" y="0"/>
              <wp:positionH relativeFrom="column">
                <wp:posOffset>0</wp:posOffset>
              </wp:positionH>
              <wp:positionV relativeFrom="paragraph">
                <wp:posOffset>0</wp:posOffset>
              </wp:positionV>
              <wp:extent cx="635000" cy="635000"/>
              <wp:effectExtent l="0" t="0" r="3175" b="3175"/>
              <wp:wrapNone/>
              <wp:docPr id="220" name="AutoShape 59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6F22B0" id="AutoShape 593" o:spid="_x0000_s1026" style="position:absolute;margin-left:0;margin-top:0;width:50pt;height:50pt;z-index:25162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3+EKJ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0080" behindDoc="0" locked="0" layoutInCell="1" allowOverlap="1" wp14:anchorId="0BE15731" wp14:editId="5EDAB4E3">
              <wp:simplePos x="0" y="0"/>
              <wp:positionH relativeFrom="column">
                <wp:posOffset>0</wp:posOffset>
              </wp:positionH>
              <wp:positionV relativeFrom="paragraph">
                <wp:posOffset>0</wp:posOffset>
              </wp:positionV>
              <wp:extent cx="635000" cy="635000"/>
              <wp:effectExtent l="0" t="0" r="3175" b="3175"/>
              <wp:wrapNone/>
              <wp:docPr id="219" name="AutoShape 5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D1FD47" id="AutoShape 592" o:spid="_x0000_s1026"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Rd+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FEXf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3104" behindDoc="0" locked="0" layoutInCell="1" allowOverlap="1" wp14:anchorId="075A4A40" wp14:editId="2DDF2E4D">
              <wp:simplePos x="0" y="0"/>
              <wp:positionH relativeFrom="column">
                <wp:posOffset>0</wp:posOffset>
              </wp:positionH>
              <wp:positionV relativeFrom="paragraph">
                <wp:posOffset>0</wp:posOffset>
              </wp:positionV>
              <wp:extent cx="635000" cy="635000"/>
              <wp:effectExtent l="0" t="0" r="3175" b="3175"/>
              <wp:wrapNone/>
              <wp:docPr id="218" name="AutoShape 8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5EF192" id="AutoShape 804" o:spid="_x0000_s1026" style="position:absolute;margin-left:0;margin-top:0;width:50pt;height:50pt;z-index:251503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0C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OF+0C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4128" behindDoc="0" locked="0" layoutInCell="1" allowOverlap="1" wp14:anchorId="66000A86" wp14:editId="2AA0AC9E">
              <wp:simplePos x="0" y="0"/>
              <wp:positionH relativeFrom="column">
                <wp:posOffset>0</wp:posOffset>
              </wp:positionH>
              <wp:positionV relativeFrom="paragraph">
                <wp:posOffset>0</wp:posOffset>
              </wp:positionV>
              <wp:extent cx="635000" cy="635000"/>
              <wp:effectExtent l="0" t="0" r="3175" b="3175"/>
              <wp:wrapNone/>
              <wp:docPr id="217" name="AutoShape 8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063C19" id="AutoShape 803" o:spid="_x0000_s1026" style="position:absolute;margin-left:0;margin-top:0;width:50pt;height:50pt;z-index:251504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0/BWg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RDT8F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5152" behindDoc="0" locked="0" layoutInCell="1" allowOverlap="1" wp14:anchorId="710AFF7D" wp14:editId="4DF8534C">
              <wp:simplePos x="0" y="0"/>
              <wp:positionH relativeFrom="column">
                <wp:posOffset>0</wp:posOffset>
              </wp:positionH>
              <wp:positionV relativeFrom="paragraph">
                <wp:posOffset>0</wp:posOffset>
              </wp:positionV>
              <wp:extent cx="635000" cy="635000"/>
              <wp:effectExtent l="0" t="0" r="3175" b="3175"/>
              <wp:wrapNone/>
              <wp:docPr id="216" name="AutoShape 8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746C6B" id="AutoShape 802" o:spid="_x0000_s1026" style="position:absolute;margin-left:0;margin-top:0;width:50pt;height:50pt;z-index:251505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Z1l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TKh&#10;RLEWRVoeHITcZBqP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9oGdZV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49" type="#_x0000_t75" style="position:absolute;left:0;text-align:left;margin-left:0;margin-top:0;width:595.3pt;height:550pt;z-index:-251608576;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06176" behindDoc="0" locked="0" layoutInCell="1" allowOverlap="1" wp14:anchorId="4AA0723C" wp14:editId="084B49A8">
              <wp:simplePos x="0" y="0"/>
              <wp:positionH relativeFrom="column">
                <wp:posOffset>0</wp:posOffset>
              </wp:positionH>
              <wp:positionV relativeFrom="paragraph">
                <wp:posOffset>0</wp:posOffset>
              </wp:positionV>
              <wp:extent cx="635000" cy="635000"/>
              <wp:effectExtent l="0" t="0" r="3175" b="3175"/>
              <wp:wrapNone/>
              <wp:docPr id="215" name="AutoShape 8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516C265" id="AutoShape 800" o:spid="_x0000_s1026" style="position:absolute;margin-left:0;margin-top:0;width:50pt;height:50pt;z-index:251506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0Jt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RQ0JtWAIAALA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41" type="#_x0000_t75" style="position:absolute;left:0;text-align:left;margin-left:-85.35pt;margin-top:21.2pt;width:595.3pt;height:550pt;z-index:-251605504;visibility:visible;mso-position-horizontal-relative:page;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812352" behindDoc="0" locked="0" layoutInCell="1" allowOverlap="1" wp14:anchorId="4B556E0C" wp14:editId="276BAF28">
              <wp:simplePos x="0" y="0"/>
              <wp:positionH relativeFrom="column">
                <wp:posOffset>0</wp:posOffset>
              </wp:positionH>
              <wp:positionV relativeFrom="paragraph">
                <wp:posOffset>0</wp:posOffset>
              </wp:positionV>
              <wp:extent cx="635000" cy="635000"/>
              <wp:effectExtent l="0" t="0" r="3175" b="3175"/>
              <wp:wrapNone/>
              <wp:docPr id="214" name="AutoShape 2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BC4BB6" id="AutoShape 252" o:spid="_x0000_s1026" style="position:absolute;margin-left:0;margin-top:0;width:50pt;height:50pt;z-index:251812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YKiFVaAgAAsAQAAA4AAAAAAAAAAAAAAAAALgIAAGRycy9lMm9Eb2MueG1sUEsBAi0A&#10;FAAGAAgAAAAhAIZbh9XYAAAABQEAAA8AAAAAAAAAAAAAAAAAtAQAAGRycy9kb3ducmV2LnhtbFBL&#10;BQYAAAAABAAEAPMAAAC5BQAAAAA=&#10;" filled="f" stroked="f">
              <o:lock v:ext="edit" aspectratio="t" selection="t"/>
            </v:rect>
          </w:pict>
        </mc:Fallback>
      </mc:AlternateConten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AA7072" w:rsidRPr="00AA7072">
      <w:rPr>
        <w:noProof/>
      </w:rPr>
      <w:t>5</w:t>
    </w:r>
    <w:r>
      <w:rPr>
        <w:noProof/>
      </w:rPr>
      <w:fldChar w:fldCharType="end"/>
    </w:r>
    <w:r>
      <w:rPr>
        <w:noProof/>
        <w:lang w:val="en-US" w:eastAsia="zh-CN"/>
      </w:rPr>
      <mc:AlternateContent>
        <mc:Choice Requires="wps">
          <w:drawing>
            <wp:anchor distT="0" distB="0" distL="114300" distR="114300" simplePos="0" relativeHeight="251774464" behindDoc="0" locked="0" layoutInCell="1" allowOverlap="1" wp14:anchorId="692B617A" wp14:editId="40477E41">
              <wp:simplePos x="0" y="0"/>
              <wp:positionH relativeFrom="column">
                <wp:posOffset>0</wp:posOffset>
              </wp:positionH>
              <wp:positionV relativeFrom="paragraph">
                <wp:posOffset>0</wp:posOffset>
              </wp:positionV>
              <wp:extent cx="635000" cy="635000"/>
              <wp:effectExtent l="0" t="0" r="3175" b="3175"/>
              <wp:wrapNone/>
              <wp:docPr id="213" name="AutoShape 40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375EAF" id="AutoShape 408" o:spid="_x0000_s1026" style="position:absolute;margin-left:0;margin-top:0;width:50pt;height:50pt;z-index:251774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rFy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7Nz&#10;zozoSaS7jYeYm+Up6dfqulZB3dCtwbqCXnqyjxjqdfYB5FfHDDypjrodoshYtMKs1Z2zr64QYWiV&#10;qKmGiJe8AAyGI2i2Gj5ATVQEUYmN3TXYh4TUMraL+j0f9VM7zyRdzs4v0pRUlu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Jqxc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75488" behindDoc="0" locked="0" layoutInCell="1" allowOverlap="1" wp14:anchorId="11C363E6" wp14:editId="0FDC31B2">
              <wp:simplePos x="0" y="0"/>
              <wp:positionH relativeFrom="column">
                <wp:posOffset>0</wp:posOffset>
              </wp:positionH>
              <wp:positionV relativeFrom="paragraph">
                <wp:posOffset>0</wp:posOffset>
              </wp:positionV>
              <wp:extent cx="635000" cy="635000"/>
              <wp:effectExtent l="0" t="0" r="3175" b="3175"/>
              <wp:wrapNone/>
              <wp:docPr id="212" name="AutoShape 4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3BBFA0D" id="AutoShape 407" o:spid="_x0000_s1026" style="position:absolute;margin-left:0;margin-top:0;width:50pt;height:50pt;z-index:251775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t9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9CC3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1104" behindDoc="0" locked="0" layoutInCell="1" allowOverlap="1" wp14:anchorId="0D6B238D" wp14:editId="623FA04D">
              <wp:simplePos x="0" y="0"/>
              <wp:positionH relativeFrom="column">
                <wp:posOffset>0</wp:posOffset>
              </wp:positionH>
              <wp:positionV relativeFrom="paragraph">
                <wp:posOffset>0</wp:posOffset>
              </wp:positionV>
              <wp:extent cx="635000" cy="635000"/>
              <wp:effectExtent l="0" t="0" r="3175" b="3175"/>
              <wp:wrapNone/>
              <wp:docPr id="211" name="AutoShape 5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2ED207" id="AutoShape 587" o:spid="_x0000_s1026" style="position:absolute;margin-left:0;margin-top:0;width:50pt;height:50pt;z-index:25163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V2tWg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wFXa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2128" behindDoc="0" locked="0" layoutInCell="1" allowOverlap="1" wp14:anchorId="3DF5A023" wp14:editId="130D235A">
              <wp:simplePos x="0" y="0"/>
              <wp:positionH relativeFrom="column">
                <wp:posOffset>0</wp:posOffset>
              </wp:positionH>
              <wp:positionV relativeFrom="paragraph">
                <wp:posOffset>0</wp:posOffset>
              </wp:positionV>
              <wp:extent cx="635000" cy="635000"/>
              <wp:effectExtent l="0" t="0" r="3175" b="3175"/>
              <wp:wrapNone/>
              <wp:docPr id="210" name="AutoShape 5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477317" id="AutoShape 586" o:spid="_x0000_s1026"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8J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sePC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7200" behindDoc="0" locked="0" layoutInCell="1" allowOverlap="1" wp14:anchorId="7A11F5DB" wp14:editId="1E11BB50">
              <wp:simplePos x="0" y="0"/>
              <wp:positionH relativeFrom="column">
                <wp:posOffset>0</wp:posOffset>
              </wp:positionH>
              <wp:positionV relativeFrom="paragraph">
                <wp:posOffset>0</wp:posOffset>
              </wp:positionV>
              <wp:extent cx="635000" cy="635000"/>
              <wp:effectExtent l="0" t="0" r="3175" b="3175"/>
              <wp:wrapNone/>
              <wp:docPr id="209" name="AutoShape 79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A066D5" id="AutoShape 798" o:spid="_x0000_s1026" style="position:absolute;margin-left:0;margin-top:0;width:50pt;height:50pt;z-index:251507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bgk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2fW4J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8224" behindDoc="0" locked="0" layoutInCell="1" allowOverlap="1" wp14:anchorId="294B9CFE" wp14:editId="54D28733">
              <wp:simplePos x="0" y="0"/>
              <wp:positionH relativeFrom="column">
                <wp:posOffset>0</wp:posOffset>
              </wp:positionH>
              <wp:positionV relativeFrom="paragraph">
                <wp:posOffset>0</wp:posOffset>
              </wp:positionV>
              <wp:extent cx="635000" cy="635000"/>
              <wp:effectExtent l="0" t="0" r="3175" b="3175"/>
              <wp:wrapNone/>
              <wp:docPr id="208" name="AutoShape 7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6A72368" id="AutoShape 797" o:spid="_x0000_s1026" style="position:absolute;margin-left:0;margin-top:0;width:50pt;height:50pt;z-index:251508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QIrWQ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i0CK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9248" behindDoc="0" locked="0" layoutInCell="1" allowOverlap="1" wp14:anchorId="2B99A1F2" wp14:editId="3FE68267">
              <wp:simplePos x="0" y="0"/>
              <wp:positionH relativeFrom="column">
                <wp:posOffset>0</wp:posOffset>
              </wp:positionH>
              <wp:positionV relativeFrom="paragraph">
                <wp:posOffset>0</wp:posOffset>
              </wp:positionV>
              <wp:extent cx="635000" cy="635000"/>
              <wp:effectExtent l="0" t="0" r="3175" b="3175"/>
              <wp:wrapNone/>
              <wp:docPr id="207" name="AutoShape 7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CC17A66" id="AutoShape 796" o:spid="_x0000_s1026" style="position:absolute;margin-left:0;margin-top:0;width:50pt;height:50pt;z-index:251509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XVu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HV1bl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43" type="#_x0000_t75" style="position:absolute;left:0;text-align:left;margin-left:0;margin-top:0;width:595.3pt;height:550pt;z-index:-251606528;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10272" behindDoc="0" locked="0" layoutInCell="1" allowOverlap="1" wp14:anchorId="092579D2" wp14:editId="7DBF1CF1">
              <wp:simplePos x="0" y="0"/>
              <wp:positionH relativeFrom="column">
                <wp:posOffset>0</wp:posOffset>
              </wp:positionH>
              <wp:positionV relativeFrom="paragraph">
                <wp:posOffset>0</wp:posOffset>
              </wp:positionV>
              <wp:extent cx="635000" cy="635000"/>
              <wp:effectExtent l="0" t="0" r="3175" b="3175"/>
              <wp:wrapNone/>
              <wp:docPr id="206" name="AutoShape 7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219C9C6" id="AutoShape 794" o:spid="_x0000_s1026" style="position:absolute;margin-left:0;margin-top:0;width:50pt;height:50pt;z-index:251510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c2J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IxzYl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27680" behindDoc="0" locked="0" layoutInCell="1" allowOverlap="1" wp14:anchorId="0F749FED" wp14:editId="08280B5C">
              <wp:simplePos x="0" y="0"/>
              <wp:positionH relativeFrom="column">
                <wp:posOffset>0</wp:posOffset>
              </wp:positionH>
              <wp:positionV relativeFrom="paragraph">
                <wp:posOffset>0</wp:posOffset>
              </wp:positionV>
              <wp:extent cx="635000" cy="635000"/>
              <wp:effectExtent l="0" t="0" r="3175" b="3175"/>
              <wp:wrapNone/>
              <wp:docPr id="205" name="AutoShape 7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D4A1AC7" id="AutoShape 766" o:spid="_x0000_s1026" style="position:absolute;margin-left:0;margin-top:0;width:50pt;height:50pt;z-index:251527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E9Wg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fB4T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13" type="#_x0000_t75" style="position:absolute;left:0;text-align:left;margin-left:0;margin-top:0;width:595.3pt;height:550pt;z-index:-25159424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26656" behindDoc="0" locked="0" layoutInCell="1" allowOverlap="1" wp14:anchorId="03488E1C" wp14:editId="118078CE">
              <wp:simplePos x="0" y="0"/>
              <wp:positionH relativeFrom="column">
                <wp:posOffset>0</wp:posOffset>
              </wp:positionH>
              <wp:positionV relativeFrom="paragraph">
                <wp:posOffset>0</wp:posOffset>
              </wp:positionV>
              <wp:extent cx="635000" cy="635000"/>
              <wp:effectExtent l="0" t="0" r="3175" b="3175"/>
              <wp:wrapNone/>
              <wp:docPr id="204" name="AutoShape 7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3DEB93" id="AutoShape 768" o:spid="_x0000_s1026" style="position:absolute;margin-left:0;margin-top:0;width:50pt;height:50pt;z-index:251526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4IM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JuCD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815" type="#_x0000_t75" style="position:absolute;left:0;text-align:left;margin-left:0;margin-top:0;width:595.3pt;height:550pt;z-index:-25159526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25632" behindDoc="0" locked="0" layoutInCell="1" allowOverlap="1" wp14:anchorId="08A725E6" wp14:editId="0F658F5F">
              <wp:simplePos x="0" y="0"/>
              <wp:positionH relativeFrom="column">
                <wp:posOffset>0</wp:posOffset>
              </wp:positionH>
              <wp:positionV relativeFrom="paragraph">
                <wp:posOffset>0</wp:posOffset>
              </wp:positionV>
              <wp:extent cx="635000" cy="635000"/>
              <wp:effectExtent l="0" t="0" r="3175" b="3175"/>
              <wp:wrapNone/>
              <wp:docPr id="203" name="AutoShape 77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D18DA7" id="AutoShape 770" o:spid="_x0000_s1026" style="position:absolute;margin-left:0;margin-top:0;width:50pt;height:50pt;z-index:251525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RM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JZEx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rPr>
      <w:pict>
        <v:shape id="_x0000_s2817" type="#_x0000_t75" style="position:absolute;left:0;text-align:left;margin-left:0;margin-top:0;width:595.3pt;height:550pt;z-index:-25159628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14368" behindDoc="0" locked="0" layoutInCell="1" allowOverlap="1" wp14:anchorId="4639E66F" wp14:editId="364A0FA2">
              <wp:simplePos x="0" y="0"/>
              <wp:positionH relativeFrom="column">
                <wp:posOffset>0</wp:posOffset>
              </wp:positionH>
              <wp:positionV relativeFrom="paragraph">
                <wp:posOffset>0</wp:posOffset>
              </wp:positionV>
              <wp:extent cx="635000" cy="635000"/>
              <wp:effectExtent l="0" t="0" r="3175" b="3175"/>
              <wp:wrapNone/>
              <wp:docPr id="202" name="AutoShape 7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8E3FCD8" id="AutoShape 786" o:spid="_x0000_s1026" style="position:absolute;margin-left:0;margin-top:0;width:50pt;height:50pt;z-index:251514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0nsWg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3Sex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15392" behindDoc="0" locked="0" layoutInCell="1" allowOverlap="1" wp14:anchorId="5246957D" wp14:editId="78E1BBDE">
              <wp:simplePos x="0" y="0"/>
              <wp:positionH relativeFrom="column">
                <wp:posOffset>0</wp:posOffset>
              </wp:positionH>
              <wp:positionV relativeFrom="paragraph">
                <wp:posOffset>0</wp:posOffset>
              </wp:positionV>
              <wp:extent cx="635000" cy="635000"/>
              <wp:effectExtent l="0" t="0" r="3175" b="3175"/>
              <wp:wrapNone/>
              <wp:docPr id="201" name="AutoShape 7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3FA4BD" id="AutoShape 785" o:spid="_x0000_s1026" style="position:absolute;margin-left:0;margin-top:0;width:50pt;height:50pt;z-index:251515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0/aWQIAALA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LdP2l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32" type="#_x0000_t75" style="position:absolute;left:0;text-align:left;margin-left:0;margin-top:0;width:595.3pt;height:550pt;z-index:-25160140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33152" behindDoc="0" locked="0" layoutInCell="1" allowOverlap="1" wp14:anchorId="06F11D3A" wp14:editId="6AFAEAFF">
              <wp:simplePos x="0" y="0"/>
              <wp:positionH relativeFrom="column">
                <wp:posOffset>0</wp:posOffset>
              </wp:positionH>
              <wp:positionV relativeFrom="paragraph">
                <wp:posOffset>0</wp:posOffset>
              </wp:positionV>
              <wp:extent cx="635000" cy="635000"/>
              <wp:effectExtent l="0" t="0" r="3175" b="3175"/>
              <wp:wrapNone/>
              <wp:docPr id="200" name="AutoShape 5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318319" id="AutoShape 579" o:spid="_x0000_s1026" style="position:absolute;margin-left:0;margin-top:0;width:50pt;height:50pt;z-index:25163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W4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xRoW4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16416" behindDoc="0" locked="0" layoutInCell="1" allowOverlap="1" wp14:anchorId="371629EE" wp14:editId="68535B83">
              <wp:simplePos x="0" y="0"/>
              <wp:positionH relativeFrom="column">
                <wp:posOffset>0</wp:posOffset>
              </wp:positionH>
              <wp:positionV relativeFrom="paragraph">
                <wp:posOffset>0</wp:posOffset>
              </wp:positionV>
              <wp:extent cx="635000" cy="635000"/>
              <wp:effectExtent l="0" t="0" r="3175" b="3175"/>
              <wp:wrapNone/>
              <wp:docPr id="199" name="AutoShape 78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BF38D42" id="AutoShape 783" o:spid="_x0000_s1026" style="position:absolute;margin-left:0;margin-top:0;width:50pt;height:50pt;z-index:251516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QzQ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dEM0F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76512" behindDoc="0" locked="0" layoutInCell="1" allowOverlap="1" wp14:anchorId="60EA9870" wp14:editId="22E6F773">
              <wp:simplePos x="0" y="0"/>
              <wp:positionH relativeFrom="column">
                <wp:posOffset>0</wp:posOffset>
              </wp:positionH>
              <wp:positionV relativeFrom="paragraph">
                <wp:posOffset>0</wp:posOffset>
              </wp:positionV>
              <wp:extent cx="635000" cy="635000"/>
              <wp:effectExtent l="0" t="0" r="3175" b="3175"/>
              <wp:wrapNone/>
              <wp:docPr id="198" name="AutoShape 4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2A34D18" id="AutoShape 400" o:spid="_x0000_s1026" style="position:absolute;margin-left:0;margin-top:0;width:50pt;height:50pt;z-index:251776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4+Vw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P8Lvj5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4176" behindDoc="0" locked="0" layoutInCell="1" allowOverlap="1" wp14:anchorId="11AFCCCC" wp14:editId="205075AB">
              <wp:simplePos x="0" y="0"/>
              <wp:positionH relativeFrom="column">
                <wp:posOffset>0</wp:posOffset>
              </wp:positionH>
              <wp:positionV relativeFrom="paragraph">
                <wp:posOffset>0</wp:posOffset>
              </wp:positionV>
              <wp:extent cx="635000" cy="635000"/>
              <wp:effectExtent l="0" t="0" r="3175" b="3175"/>
              <wp:wrapNone/>
              <wp:docPr id="197" name="AutoShape 5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32E990" id="AutoShape 576" o:spid="_x0000_s1026" style="position:absolute;margin-left:0;margin-top:0;width:50pt;height:50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zaWQ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24M2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25" type="#_x0000_t75" style="position:absolute;left:0;text-align:left;margin-left:-78.45pt;margin-top:16.15pt;width:595.3pt;height:550pt;z-index:-251599360;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21</w:t>
    </w:r>
    <w:r>
      <w:rPr>
        <w:noProof/>
      </w:rPr>
      <w:fldChar w:fldCharType="end"/>
    </w:r>
    <w:r>
      <w:rPr>
        <w:noProof/>
        <w:lang w:val="en-US" w:eastAsia="zh-CN"/>
      </w:rPr>
      <mc:AlternateContent>
        <mc:Choice Requires="wps">
          <w:drawing>
            <wp:anchor distT="0" distB="0" distL="114300" distR="114300" simplePos="0" relativeHeight="251777536" behindDoc="0" locked="0" layoutInCell="1" allowOverlap="1" wp14:anchorId="49BEE681" wp14:editId="3B9DC458">
              <wp:simplePos x="0" y="0"/>
              <wp:positionH relativeFrom="column">
                <wp:posOffset>0</wp:posOffset>
              </wp:positionH>
              <wp:positionV relativeFrom="paragraph">
                <wp:posOffset>0</wp:posOffset>
              </wp:positionV>
              <wp:extent cx="635000" cy="635000"/>
              <wp:effectExtent l="0" t="0" r="3175" b="3175"/>
              <wp:wrapNone/>
              <wp:docPr id="196" name="AutoShape 3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8BE2A3" id="AutoShape 397" o:spid="_x0000_s1026" style="position:absolute;margin-left:0;margin-top:0;width:50pt;height:50pt;z-index:251777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u+z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Pbvs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5200" behindDoc="0" locked="0" layoutInCell="1" allowOverlap="1" wp14:anchorId="2E8249DF" wp14:editId="5758CB0C">
              <wp:simplePos x="0" y="0"/>
              <wp:positionH relativeFrom="column">
                <wp:posOffset>0</wp:posOffset>
              </wp:positionH>
              <wp:positionV relativeFrom="paragraph">
                <wp:posOffset>0</wp:posOffset>
              </wp:positionV>
              <wp:extent cx="635000" cy="635000"/>
              <wp:effectExtent l="0" t="0" r="3175" b="3175"/>
              <wp:wrapNone/>
              <wp:docPr id="195" name="AutoShape 5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5EE6227" id="AutoShape 575" o:spid="_x0000_s1026" style="position:absolute;margin-left:0;margin-top:0;width:50pt;height:50pt;z-index:251635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F2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GbgF2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6224" behindDoc="0" locked="0" layoutInCell="1" allowOverlap="1" wp14:anchorId="04727FCD" wp14:editId="379D994A">
              <wp:simplePos x="0" y="0"/>
              <wp:positionH relativeFrom="column">
                <wp:posOffset>0</wp:posOffset>
              </wp:positionH>
              <wp:positionV relativeFrom="paragraph">
                <wp:posOffset>0</wp:posOffset>
              </wp:positionV>
              <wp:extent cx="635000" cy="635000"/>
              <wp:effectExtent l="0" t="0" r="3175" b="3175"/>
              <wp:wrapNone/>
              <wp:docPr id="194" name="AutoShape 57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ED71434" id="AutoShape 574" o:spid="_x0000_s1026" style="position:absolute;margin-left:0;margin-top:0;width:50pt;height:50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NPS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UrNPS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17440" behindDoc="0" locked="0" layoutInCell="1" allowOverlap="1" wp14:anchorId="340E801A" wp14:editId="2B554594">
              <wp:simplePos x="0" y="0"/>
              <wp:positionH relativeFrom="column">
                <wp:posOffset>0</wp:posOffset>
              </wp:positionH>
              <wp:positionV relativeFrom="paragraph">
                <wp:posOffset>0</wp:posOffset>
              </wp:positionV>
              <wp:extent cx="635000" cy="635000"/>
              <wp:effectExtent l="0" t="0" r="3175" b="3175"/>
              <wp:wrapNone/>
              <wp:docPr id="193" name="AutoShape 7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59299FE" id="AutoShape 782" o:spid="_x0000_s1026" style="position:absolute;margin-left:0;margin-top:0;width:50pt;height:50pt;z-index:251517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4K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sLOC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18464" behindDoc="0" locked="0" layoutInCell="1" allowOverlap="1" wp14:anchorId="015B1A55" wp14:editId="1F0DE102">
              <wp:simplePos x="0" y="0"/>
              <wp:positionH relativeFrom="column">
                <wp:posOffset>0</wp:posOffset>
              </wp:positionH>
              <wp:positionV relativeFrom="paragraph">
                <wp:posOffset>0</wp:posOffset>
              </wp:positionV>
              <wp:extent cx="635000" cy="635000"/>
              <wp:effectExtent l="0" t="0" r="3175" b="3175"/>
              <wp:wrapNone/>
              <wp:docPr id="192" name="AutoShape 78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FAD1828" id="AutoShape 781" o:spid="_x0000_s1026" style="position:absolute;margin-left:0;margin-top:0;width:50pt;height:50pt;z-index:251518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T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ASv0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19488" behindDoc="0" locked="0" layoutInCell="1" allowOverlap="1" wp14:anchorId="727DD10F" wp14:editId="5FCA0ECA">
              <wp:simplePos x="0" y="0"/>
              <wp:positionH relativeFrom="column">
                <wp:posOffset>0</wp:posOffset>
              </wp:positionH>
              <wp:positionV relativeFrom="paragraph">
                <wp:posOffset>0</wp:posOffset>
              </wp:positionV>
              <wp:extent cx="635000" cy="635000"/>
              <wp:effectExtent l="0" t="0" r="3175" b="3175"/>
              <wp:wrapNone/>
              <wp:docPr id="191" name="AutoShape 78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202BF3A" id="AutoShape 780" o:spid="_x0000_s1026" style="position:absolute;margin-left:0;margin-top:0;width:50pt;height:50pt;z-index:251519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qY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0AamF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27" type="#_x0000_t75" style="position:absolute;left:0;text-align:left;margin-left:0;margin-top:0;width:595.3pt;height:550pt;z-index:-251600384;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20512" behindDoc="0" locked="0" layoutInCell="1" allowOverlap="1" wp14:anchorId="65A657D6" wp14:editId="3984A1A2">
              <wp:simplePos x="0" y="0"/>
              <wp:positionH relativeFrom="column">
                <wp:posOffset>0</wp:posOffset>
              </wp:positionH>
              <wp:positionV relativeFrom="paragraph">
                <wp:posOffset>0</wp:posOffset>
              </wp:positionV>
              <wp:extent cx="635000" cy="635000"/>
              <wp:effectExtent l="0" t="0" r="3175" b="3175"/>
              <wp:wrapNone/>
              <wp:docPr id="190" name="AutoShape 7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A514D44" id="AutoShape 778" o:spid="_x0000_s1026" style="position:absolute;margin-left:0;margin-top:0;width:50pt;height:50pt;z-index:251520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F+T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WJF+TWAIAALA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19" type="#_x0000_t75" style="position:absolute;left:0;text-align:left;margin-left:-45.7pt;margin-top:0;width:595.3pt;height:550pt;z-index:-251597312;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AA7072" w:rsidRPr="00AA7072">
      <w:rPr>
        <w:noProof/>
      </w:rPr>
      <w:t>13</w:t>
    </w:r>
    <w:r>
      <w:rPr>
        <w:noProof/>
      </w:rPr>
      <w:fldChar w:fldCharType="end"/>
    </w:r>
    <w:r>
      <w:rPr>
        <w:noProof/>
        <w:lang w:val="en-US" w:eastAsia="zh-CN"/>
      </w:rPr>
      <mc:AlternateContent>
        <mc:Choice Requires="wps">
          <w:drawing>
            <wp:anchor distT="0" distB="0" distL="114300" distR="114300" simplePos="0" relativeHeight="251778560" behindDoc="0" locked="0" layoutInCell="1" allowOverlap="1" wp14:anchorId="3039851E" wp14:editId="29B48B65">
              <wp:simplePos x="0" y="0"/>
              <wp:positionH relativeFrom="column">
                <wp:posOffset>0</wp:posOffset>
              </wp:positionH>
              <wp:positionV relativeFrom="paragraph">
                <wp:posOffset>0</wp:posOffset>
              </wp:positionV>
              <wp:extent cx="635000" cy="635000"/>
              <wp:effectExtent l="0" t="0" r="3175" b="3175"/>
              <wp:wrapNone/>
              <wp:docPr id="189" name="AutoShape 3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033657" id="AutoShape 392" o:spid="_x0000_s1026" style="position:absolute;margin-left:0;margin-top:0;width:50pt;height:50pt;z-index:251778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aV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o22l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7248" behindDoc="0" locked="0" layoutInCell="1" allowOverlap="1" wp14:anchorId="0E545DB6" wp14:editId="559BD58C">
              <wp:simplePos x="0" y="0"/>
              <wp:positionH relativeFrom="column">
                <wp:posOffset>0</wp:posOffset>
              </wp:positionH>
              <wp:positionV relativeFrom="paragraph">
                <wp:posOffset>0</wp:posOffset>
              </wp:positionV>
              <wp:extent cx="635000" cy="635000"/>
              <wp:effectExtent l="0" t="0" r="3175" b="3175"/>
              <wp:wrapNone/>
              <wp:docPr id="188" name="AutoShape 56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4BE6A72" id="AutoShape 569" o:spid="_x0000_s1026" style="position:absolute;margin-left:0;margin-top:0;width:50pt;height:50pt;z-index:25163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tKxWA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CztKx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8272" behindDoc="0" locked="0" layoutInCell="1" allowOverlap="1" wp14:anchorId="565C522C" wp14:editId="2EC9348F">
              <wp:simplePos x="0" y="0"/>
              <wp:positionH relativeFrom="column">
                <wp:posOffset>0</wp:posOffset>
              </wp:positionH>
              <wp:positionV relativeFrom="paragraph">
                <wp:posOffset>0</wp:posOffset>
              </wp:positionV>
              <wp:extent cx="635000" cy="635000"/>
              <wp:effectExtent l="0" t="0" r="3175" b="3175"/>
              <wp:wrapNone/>
              <wp:docPr id="187" name="AutoShape 5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4935E9" id="AutoShape 568" o:spid="_x0000_s1026" style="position:absolute;margin-left:0;margin-top:0;width:50pt;height:50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qX0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Jal9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1536" behindDoc="0" locked="0" layoutInCell="1" allowOverlap="1" wp14:anchorId="77F20BDE" wp14:editId="1BBE2D26">
              <wp:simplePos x="0" y="0"/>
              <wp:positionH relativeFrom="column">
                <wp:posOffset>0</wp:posOffset>
              </wp:positionH>
              <wp:positionV relativeFrom="paragraph">
                <wp:posOffset>0</wp:posOffset>
              </wp:positionV>
              <wp:extent cx="635000" cy="635000"/>
              <wp:effectExtent l="0" t="0" r="3175" b="3175"/>
              <wp:wrapNone/>
              <wp:docPr id="186" name="AutoShape 7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EABD725" id="AutoShape 776" o:spid="_x0000_s1026" style="position:absolute;margin-left:0;margin-top:0;width:50pt;height:50pt;z-index:251521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KZK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ZimS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2560" behindDoc="0" locked="0" layoutInCell="1" allowOverlap="1" wp14:anchorId="69D6DB0D" wp14:editId="729E702A">
              <wp:simplePos x="0" y="0"/>
              <wp:positionH relativeFrom="column">
                <wp:posOffset>0</wp:posOffset>
              </wp:positionH>
              <wp:positionV relativeFrom="paragraph">
                <wp:posOffset>0</wp:posOffset>
              </wp:positionV>
              <wp:extent cx="635000" cy="635000"/>
              <wp:effectExtent l="0" t="0" r="3175" b="3175"/>
              <wp:wrapNone/>
              <wp:docPr id="185" name="AutoShape 7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587632" id="AutoShape 775" o:spid="_x0000_s1026" style="position:absolute;margin-left:0;margin-top:0;width:50pt;height:50pt;z-index:251522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KB8WQ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tigf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3584" behindDoc="0" locked="0" layoutInCell="1" allowOverlap="1" wp14:anchorId="4341F16B" wp14:editId="53D780F1">
              <wp:simplePos x="0" y="0"/>
              <wp:positionH relativeFrom="column">
                <wp:posOffset>0</wp:posOffset>
              </wp:positionH>
              <wp:positionV relativeFrom="paragraph">
                <wp:posOffset>0</wp:posOffset>
              </wp:positionV>
              <wp:extent cx="635000" cy="635000"/>
              <wp:effectExtent l="0" t="0" r="3175" b="3175"/>
              <wp:wrapNone/>
              <wp:docPr id="184" name="AutoShape 77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D392E2C" id="AutoShape 774" o:spid="_x0000_s1026" style="position:absolute;margin-left:0;margin-top:0;width:50pt;height:50pt;z-index:251523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LY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Bpy2F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21" type="#_x0000_t75" style="position:absolute;left:0;text-align:left;margin-left:0;margin-top:0;width:595.3pt;height:550pt;z-index:-251598336;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24608" behindDoc="0" locked="0" layoutInCell="1" allowOverlap="1" wp14:anchorId="0D7A8D0C" wp14:editId="3181C3A0">
              <wp:simplePos x="0" y="0"/>
              <wp:positionH relativeFrom="column">
                <wp:posOffset>0</wp:posOffset>
              </wp:positionH>
              <wp:positionV relativeFrom="paragraph">
                <wp:posOffset>0</wp:posOffset>
              </wp:positionV>
              <wp:extent cx="635000" cy="635000"/>
              <wp:effectExtent l="0" t="0" r="3175" b="3175"/>
              <wp:wrapNone/>
              <wp:docPr id="183" name="AutoShape 7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B4F87BB" id="AutoShape 772" o:spid="_x0000_s1026" style="position:absolute;margin-left:0;margin-top:0;width:50pt;height:50pt;z-index:251524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Nt1L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420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82" name="AutoShape 7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48766B" id="AutoShape 744" o:spid="_x0000_s1026" style="position:absolute;margin-left:0;margin-top:0;width:50pt;height:50pt;z-index:251542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TEU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M0xF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91" type="#_x0000_t75" style="position:absolute;left:0;text-align:left;margin-left:0;margin-top:0;width:595.3pt;height:550pt;z-index:-25158604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409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81" name="AutoShape 7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7A0BB9B" id="AutoShape 746" o:spid="_x0000_s1026" style="position:absolute;margin-left:0;margin-top:0;width:50pt;height:50pt;z-index:251540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4c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w/uH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93" type="#_x0000_t75" style="position:absolute;left:0;text-align:left;margin-left:0;margin-top:0;width:595.3pt;height:550pt;z-index:-25158707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3996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80" name="AutoShape 7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2476E3B" id="AutoShape 748" o:spid="_x0000_s1026" style="position:absolute;margin-left:0;margin-top:0;width:50pt;height:50pt;z-index:251539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Y0t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FWNL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95" type="#_x0000_t75" style="position:absolute;left:0;text-align:left;margin-left:0;margin-top:0;width:595.3pt;height:550pt;z-index:-25158809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28704" behindDoc="0" locked="0" layoutInCell="1" allowOverlap="1" wp14:anchorId="76B2E748">
              <wp:simplePos x="0" y="0"/>
              <wp:positionH relativeFrom="column">
                <wp:posOffset>0</wp:posOffset>
              </wp:positionH>
              <wp:positionV relativeFrom="paragraph">
                <wp:posOffset>0</wp:posOffset>
              </wp:positionV>
              <wp:extent cx="635000" cy="635000"/>
              <wp:effectExtent l="0" t="0" r="3175" b="3175"/>
              <wp:wrapNone/>
              <wp:docPr id="179" name="AutoShape 7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7E5F47" id="AutoShape 764" o:spid="_x0000_s1026" style="position:absolute;margin-left:0;margin-top:0;width:50pt;height:50pt;z-index:251528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k83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RpPN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9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78" name="AutoShape 7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6935C54" id="AutoShape 763" o:spid="_x0000_s1026" style="position:absolute;margin-left:0;margin-top:0;width:50pt;height:50pt;z-index:25152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EgVWg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vUSBVaAgAAsAQAAA4AAAAAAAAAAAAAAAAALgIAAGRycy9lMm9Eb2MueG1sUEsBAi0A&#10;FAAGAAgAAAAhAIZbh9XYAAAABQEAAA8AAAAAAAAAAAAAAAAAtAQAAGRycy9kb3ducmV2LnhtbFBL&#10;BQYAAAAABAAEAPMAAAC5BQAAAAA=&#10;" filled="f" stroked="f">
              <o:lock v:ext="edit" aspectratio="t" selection="t"/>
            </v:rect>
          </w:pict>
        </mc:Fallback>
      </mc:AlternateContent>
    </w:r>
    <w:r>
      <w:pict>
        <v:shape id="_x0000_s2810" type="#_x0000_t75" style="position:absolute;left:0;text-align:left;margin-left:0;margin-top:0;width:595.3pt;height:550pt;z-index:-25159321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39296" behindDoc="0" locked="0" layoutInCell="1" allowOverlap="1" wp14:anchorId="094294ED">
              <wp:simplePos x="0" y="0"/>
              <wp:positionH relativeFrom="column">
                <wp:posOffset>0</wp:posOffset>
              </wp:positionH>
              <wp:positionV relativeFrom="paragraph">
                <wp:posOffset>0</wp:posOffset>
              </wp:positionV>
              <wp:extent cx="635000" cy="635000"/>
              <wp:effectExtent l="0" t="0" r="3175" b="3175"/>
              <wp:wrapNone/>
              <wp:docPr id="177" name="AutoShape 5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8C509C4" id="AutoShape 561" o:spid="_x0000_s1026" style="position:absolute;margin-left:0;margin-top:0;width:50pt;height:50pt;z-index:25163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7yB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Ze8g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0752" behindDoc="0" locked="0" layoutInCell="1" allowOverlap="1" wp14:anchorId="59B42B35">
              <wp:simplePos x="0" y="0"/>
              <wp:positionH relativeFrom="column">
                <wp:posOffset>0</wp:posOffset>
              </wp:positionH>
              <wp:positionV relativeFrom="paragraph">
                <wp:posOffset>0</wp:posOffset>
              </wp:positionV>
              <wp:extent cx="635000" cy="635000"/>
              <wp:effectExtent l="0" t="0" r="3175" b="3175"/>
              <wp:wrapNone/>
              <wp:docPr id="176" name="AutoShape 7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ADFF60" id="AutoShape 761" o:spid="_x0000_s1026" style="position:absolute;margin-left:0;margin-top:0;width:50pt;height:50pt;z-index:25153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6J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&#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NKXolaAgAAsAQAAA4AAAAAAAAAAAAAAAAALgIAAGRycy9lMm9Eb2MueG1sUEsBAi0A&#10;FAAGAAgAAAAhAIZbh9XYAAAABQEAAA8AAAAAAAAAAAAAAAAAtAQAAGRycy9kb3ducmV2LnhtbFBL&#10;BQYAAAAABAAEAPMAAAC5BQ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79584" behindDoc="0" locked="0" layoutInCell="1" allowOverlap="1" wp14:anchorId="07300349">
              <wp:simplePos x="0" y="0"/>
              <wp:positionH relativeFrom="column">
                <wp:posOffset>0</wp:posOffset>
              </wp:positionH>
              <wp:positionV relativeFrom="paragraph">
                <wp:posOffset>0</wp:posOffset>
              </wp:positionV>
              <wp:extent cx="635000" cy="635000"/>
              <wp:effectExtent l="0" t="0" r="3175" b="3175"/>
              <wp:wrapNone/>
              <wp:docPr id="175" name="AutoShape 3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4F3D0E5" id="AutoShape 385" o:spid="_x0000_s1026" style="position:absolute;margin-left:0;margin-top:0;width:50pt;height:50pt;z-index:251779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4xYVw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LFDjFh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0320" behindDoc="0" locked="0" layoutInCell="1" allowOverlap="1" wp14:anchorId="527BCCD7">
              <wp:simplePos x="0" y="0"/>
              <wp:positionH relativeFrom="column">
                <wp:posOffset>0</wp:posOffset>
              </wp:positionH>
              <wp:positionV relativeFrom="paragraph">
                <wp:posOffset>0</wp:posOffset>
              </wp:positionV>
              <wp:extent cx="635000" cy="635000"/>
              <wp:effectExtent l="0" t="0" r="3175" b="3175"/>
              <wp:wrapNone/>
              <wp:docPr id="174" name="AutoShape 5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5E758D" id="AutoShape 558" o:spid="_x0000_s1026" style="position:absolute;margin-left:0;margin-top:0;width:50pt;height:50pt;z-index:251640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y7BWQ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Z8uw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03" type="#_x0000_t75" style="position:absolute;left:0;text-align:left;margin-left:-60.95pt;margin-top:2.75pt;width:595.3pt;height:550pt;z-index:-251591168;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28</w:t>
    </w:r>
    <w:r>
      <w:rPr>
        <w:noProof/>
      </w:rPr>
      <w:fldChar w:fldCharType="end"/>
    </w:r>
    <w:r>
      <w:rPr>
        <w:noProof/>
        <w:lang w:val="en-US" w:eastAsia="zh-CN"/>
      </w:rPr>
      <mc:AlternateContent>
        <mc:Choice Requires="wps">
          <w:drawing>
            <wp:anchor distT="0" distB="0" distL="114300" distR="114300" simplePos="0" relativeHeight="251780608" behindDoc="0" locked="0" layoutInCell="1" allowOverlap="1" wp14:anchorId="5B442A77" wp14:editId="611E0273">
              <wp:simplePos x="0" y="0"/>
              <wp:positionH relativeFrom="column">
                <wp:posOffset>0</wp:posOffset>
              </wp:positionH>
              <wp:positionV relativeFrom="paragraph">
                <wp:posOffset>0</wp:posOffset>
              </wp:positionV>
              <wp:extent cx="635000" cy="635000"/>
              <wp:effectExtent l="0" t="0" r="3175" b="3175"/>
              <wp:wrapNone/>
              <wp:docPr id="173" name="AutoShape 3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19ACD9" id="AutoShape 382" o:spid="_x0000_s1026" style="position:absolute;margin-left:0;margin-top:0;width:50pt;height:50pt;z-index:251780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0BZC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1344" behindDoc="0" locked="0" layoutInCell="1" allowOverlap="1" wp14:anchorId="5750F335" wp14:editId="578F14A4">
              <wp:simplePos x="0" y="0"/>
              <wp:positionH relativeFrom="column">
                <wp:posOffset>0</wp:posOffset>
              </wp:positionH>
              <wp:positionV relativeFrom="paragraph">
                <wp:posOffset>0</wp:posOffset>
              </wp:positionV>
              <wp:extent cx="635000" cy="635000"/>
              <wp:effectExtent l="0" t="0" r="3175" b="3175"/>
              <wp:wrapNone/>
              <wp:docPr id="172" name="AutoShape 5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F0875A" id="AutoShape 557" o:spid="_x0000_s1026" style="position:absolute;margin-left:0;margin-top:0;width:50pt;height:50pt;z-index:251641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opGv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2368" behindDoc="0" locked="0" layoutInCell="1" allowOverlap="1" wp14:anchorId="2717AFFF" wp14:editId="52C78A00">
              <wp:simplePos x="0" y="0"/>
              <wp:positionH relativeFrom="column">
                <wp:posOffset>0</wp:posOffset>
              </wp:positionH>
              <wp:positionV relativeFrom="paragraph">
                <wp:posOffset>0</wp:posOffset>
              </wp:positionV>
              <wp:extent cx="635000" cy="635000"/>
              <wp:effectExtent l="0" t="0" r="3175" b="3175"/>
              <wp:wrapNone/>
              <wp:docPr id="171" name="AutoShape 5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4C8E142" id="AutoShape 556" o:spid="_x0000_s1026" style="position:absolute;margin-left:0;margin-top:0;width:50pt;height:50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P1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&#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3O8/V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1776" behindDoc="0" locked="0" layoutInCell="1" allowOverlap="1" wp14:anchorId="4C05FCF6" wp14:editId="1CC656D7">
              <wp:simplePos x="0" y="0"/>
              <wp:positionH relativeFrom="column">
                <wp:posOffset>0</wp:posOffset>
              </wp:positionH>
              <wp:positionV relativeFrom="paragraph">
                <wp:posOffset>0</wp:posOffset>
              </wp:positionV>
              <wp:extent cx="635000" cy="635000"/>
              <wp:effectExtent l="0" t="0" r="3175" b="3175"/>
              <wp:wrapNone/>
              <wp:docPr id="170" name="AutoShape 7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2DD2C5F" id="AutoShape 760" o:spid="_x0000_s1026" style="position:absolute;margin-left:0;margin-top:0;width:50pt;height:50pt;z-index:25153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5dWQ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UVeX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2800" behindDoc="0" locked="0" layoutInCell="1" allowOverlap="1" wp14:anchorId="7FFE380A" wp14:editId="56B8D1D7">
              <wp:simplePos x="0" y="0"/>
              <wp:positionH relativeFrom="column">
                <wp:posOffset>0</wp:posOffset>
              </wp:positionH>
              <wp:positionV relativeFrom="paragraph">
                <wp:posOffset>0</wp:posOffset>
              </wp:positionV>
              <wp:extent cx="635000" cy="635000"/>
              <wp:effectExtent l="0" t="0" r="3175" b="3175"/>
              <wp:wrapNone/>
              <wp:docPr id="169" name="AutoShape 7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209DBF" id="AutoShape 759" o:spid="_x0000_s1026" style="position:absolute;margin-left:0;margin-top:0;width:50pt;height:50pt;z-index:25153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59h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O959h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3824" behindDoc="0" locked="0" layoutInCell="1" allowOverlap="1" wp14:anchorId="0B5708D7" wp14:editId="24FACA84">
              <wp:simplePos x="0" y="0"/>
              <wp:positionH relativeFrom="column">
                <wp:posOffset>0</wp:posOffset>
              </wp:positionH>
              <wp:positionV relativeFrom="paragraph">
                <wp:posOffset>0</wp:posOffset>
              </wp:positionV>
              <wp:extent cx="635000" cy="635000"/>
              <wp:effectExtent l="0" t="0" r="3175" b="3175"/>
              <wp:wrapNone/>
              <wp:docPr id="168" name="AutoShape 7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3BD442" id="AutoShape 758" o:spid="_x0000_s1026" style="position:absolute;margin-left:0;margin-top:0;width:50pt;height:50pt;z-index:251533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3FWQ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3DVNxV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805" type="#_x0000_t75" style="position:absolute;left:0;text-align:left;margin-left:0;margin-top:0;width:595.3pt;height:550pt;z-index:-251592192;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34848" behindDoc="0" locked="0" layoutInCell="1" allowOverlap="1" wp14:anchorId="4437FC73" wp14:editId="32DCA118">
              <wp:simplePos x="0" y="0"/>
              <wp:positionH relativeFrom="column">
                <wp:posOffset>0</wp:posOffset>
              </wp:positionH>
              <wp:positionV relativeFrom="paragraph">
                <wp:posOffset>0</wp:posOffset>
              </wp:positionV>
              <wp:extent cx="635000" cy="635000"/>
              <wp:effectExtent l="0" t="0" r="3175" b="3175"/>
              <wp:wrapNone/>
              <wp:docPr id="167" name="AutoShape 7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D52547" id="AutoShape 756" o:spid="_x0000_s1026" style="position:absolute;margin-left:0;margin-top:0;width:50pt;height:50pt;z-index:251534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YsV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WLF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97" type="#_x0000_t75" style="position:absolute;left:0;text-align:left;margin-left:-74.75pt;margin-top:0;width:595.3pt;height:550pt;z-index:-251589120;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22</w:t>
    </w:r>
    <w:r>
      <w:rPr>
        <w:noProof/>
      </w:rPr>
      <w:fldChar w:fldCharType="end"/>
    </w:r>
    <w:r>
      <w:rPr>
        <w:noProof/>
        <w:lang w:val="en-US" w:eastAsia="zh-CN"/>
      </w:rPr>
      <mc:AlternateContent>
        <mc:Choice Requires="wps">
          <w:drawing>
            <wp:anchor distT="0" distB="0" distL="114300" distR="114300" simplePos="0" relativeHeight="251781632" behindDoc="0" locked="0" layoutInCell="1" allowOverlap="1" wp14:anchorId="37C945A9" wp14:editId="3F82486D">
              <wp:simplePos x="0" y="0"/>
              <wp:positionH relativeFrom="column">
                <wp:posOffset>0</wp:posOffset>
              </wp:positionH>
              <wp:positionV relativeFrom="paragraph">
                <wp:posOffset>0</wp:posOffset>
              </wp:positionV>
              <wp:extent cx="635000" cy="635000"/>
              <wp:effectExtent l="0" t="0" r="3175" b="3175"/>
              <wp:wrapNone/>
              <wp:docPr id="166" name="AutoShape 3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D6CDF59" id="AutoShape 377" o:spid="_x0000_s1026" style="position:absolute;margin-left:0;margin-top:0;width:50pt;height:50pt;z-index:251781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Oh0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iY6H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3392" behindDoc="0" locked="0" layoutInCell="1" allowOverlap="1" wp14:anchorId="042143E2" wp14:editId="0B35F71E">
              <wp:simplePos x="0" y="0"/>
              <wp:positionH relativeFrom="column">
                <wp:posOffset>0</wp:posOffset>
              </wp:positionH>
              <wp:positionV relativeFrom="paragraph">
                <wp:posOffset>0</wp:posOffset>
              </wp:positionV>
              <wp:extent cx="635000" cy="635000"/>
              <wp:effectExtent l="0" t="0" r="3175" b="3175"/>
              <wp:wrapNone/>
              <wp:docPr id="165" name="AutoShape 5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A0F58F" id="AutoShape 551" o:spid="_x0000_s1026" style="position:absolute;margin-left:0;margin-top:0;width:50pt;height:50pt;z-index:251643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AnQ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aYAnQ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4416" behindDoc="0" locked="0" layoutInCell="1" allowOverlap="1" wp14:anchorId="3055EE59" wp14:editId="6BA5ABDD">
              <wp:simplePos x="0" y="0"/>
              <wp:positionH relativeFrom="column">
                <wp:posOffset>0</wp:posOffset>
              </wp:positionH>
              <wp:positionV relativeFrom="paragraph">
                <wp:posOffset>0</wp:posOffset>
              </wp:positionV>
              <wp:extent cx="635000" cy="635000"/>
              <wp:effectExtent l="0" t="0" r="3175" b="3175"/>
              <wp:wrapNone/>
              <wp:docPr id="164" name="AutoShape 5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7BF9AC" id="AutoShape 550" o:spid="_x0000_s1026" style="position:absolute;margin-left:0;margin-top:0;width:50pt;height:50pt;z-index:251644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t0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Iott0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5872" behindDoc="0" locked="0" layoutInCell="1" allowOverlap="1" wp14:anchorId="4DBF2DD4" wp14:editId="3A4DF11D">
              <wp:simplePos x="0" y="0"/>
              <wp:positionH relativeFrom="column">
                <wp:posOffset>0</wp:posOffset>
              </wp:positionH>
              <wp:positionV relativeFrom="paragraph">
                <wp:posOffset>0</wp:posOffset>
              </wp:positionV>
              <wp:extent cx="635000" cy="635000"/>
              <wp:effectExtent l="0" t="0" r="3175" b="3175"/>
              <wp:wrapNone/>
              <wp:docPr id="163" name="AutoShape 7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BB8FB4E" id="AutoShape 754" o:spid="_x0000_s1026" style="position:absolute;margin-left:0;margin-top:0;width:50pt;height:50pt;z-index:251535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tWQ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PqGb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6896" behindDoc="0" locked="0" layoutInCell="1" allowOverlap="1" wp14:anchorId="5B27A9DE" wp14:editId="1BAC9CAA">
              <wp:simplePos x="0" y="0"/>
              <wp:positionH relativeFrom="column">
                <wp:posOffset>0</wp:posOffset>
              </wp:positionH>
              <wp:positionV relativeFrom="paragraph">
                <wp:posOffset>0</wp:posOffset>
              </wp:positionV>
              <wp:extent cx="635000" cy="635000"/>
              <wp:effectExtent l="0" t="0" r="3175" b="3175"/>
              <wp:wrapNone/>
              <wp:docPr id="162" name="AutoShape 7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E4262B" id="AutoShape 753" o:spid="_x0000_s1026" style="position:absolute;margin-left:0;margin-top:0;width:50pt;height:50pt;z-index:251536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PWQ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jSBT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7920" behindDoc="0" locked="0" layoutInCell="1" allowOverlap="1" wp14:anchorId="4802F8A1" wp14:editId="35090E48">
              <wp:simplePos x="0" y="0"/>
              <wp:positionH relativeFrom="column">
                <wp:posOffset>0</wp:posOffset>
              </wp:positionH>
              <wp:positionV relativeFrom="paragraph">
                <wp:posOffset>0</wp:posOffset>
              </wp:positionV>
              <wp:extent cx="635000" cy="635000"/>
              <wp:effectExtent l="0" t="0" r="3175" b="3175"/>
              <wp:wrapNone/>
              <wp:docPr id="161" name="AutoShape 7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702524F" id="AutoShape 752" o:spid="_x0000_s1026" style="position:absolute;margin-left:0;margin-top:0;width:50pt;height:50pt;z-index:251537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QE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&#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lwNARaAgAAsAQAAA4AAAAAAAAAAAAAAAAALgIAAGRycy9lMm9Eb2MueG1sUEsBAi0A&#10;FAAGAAgAAAAhAIZbh9XYAAAABQEAAA8AAAAAAAAAAAAAAAAAtAQAAGRycy9kb3ducmV2LnhtbFBL&#10;BQYAAAAABAAEAPMAAAC5BQAAAAA=&#10;" filled="f" stroked="f">
              <o:lock v:ext="edit" aspectratio="t" selection="t"/>
            </v:rect>
          </w:pict>
        </mc:Fallback>
      </mc:AlternateContent>
    </w:r>
    <w:r>
      <w:pict>
        <v:shape id="_x0000_s2799" type="#_x0000_t75" style="position:absolute;left:0;text-align:left;margin-left:0;margin-top:0;width:595.3pt;height:550pt;z-index:-251590144;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38944" behindDoc="0" locked="0" layoutInCell="1" allowOverlap="1" wp14:anchorId="3775B92C" wp14:editId="3A4D9EBB">
              <wp:simplePos x="0" y="0"/>
              <wp:positionH relativeFrom="column">
                <wp:posOffset>0</wp:posOffset>
              </wp:positionH>
              <wp:positionV relativeFrom="paragraph">
                <wp:posOffset>0</wp:posOffset>
              </wp:positionV>
              <wp:extent cx="635000" cy="635000"/>
              <wp:effectExtent l="0" t="0" r="3175" b="3175"/>
              <wp:wrapNone/>
              <wp:docPr id="160" name="AutoShape 7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71AE2D" id="AutoShape 750" o:spid="_x0000_s1026" style="position:absolute;margin-left:0;margin-top:0;width:50pt;height:50pt;z-index:251538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zjWQ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zSM41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56352" behindDoc="0" locked="0" layoutInCell="1" allowOverlap="1" wp14:anchorId="5926FF7B" wp14:editId="4823E4C7">
              <wp:simplePos x="0" y="0"/>
              <wp:positionH relativeFrom="column">
                <wp:posOffset>0</wp:posOffset>
              </wp:positionH>
              <wp:positionV relativeFrom="paragraph">
                <wp:posOffset>0</wp:posOffset>
              </wp:positionV>
              <wp:extent cx="635000" cy="635000"/>
              <wp:effectExtent l="0" t="0" r="3175" b="3175"/>
              <wp:wrapNone/>
              <wp:docPr id="159" name="AutoShape 7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DE0918" id="AutoShape 722" o:spid="_x0000_s1026" style="position:absolute;margin-left:0;margin-top:0;width:50pt;height:50pt;z-index:251556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ws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GBcL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69" type="#_x0000_t75" style="position:absolute;left:0;text-align:left;margin-left:0;margin-top:0;width:595.3pt;height:550pt;z-index:-25157785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55328" behindDoc="0" locked="0" layoutInCell="1" allowOverlap="1" wp14:anchorId="240C90FE" wp14:editId="11232CEE">
              <wp:simplePos x="0" y="0"/>
              <wp:positionH relativeFrom="column">
                <wp:posOffset>0</wp:posOffset>
              </wp:positionH>
              <wp:positionV relativeFrom="paragraph">
                <wp:posOffset>0</wp:posOffset>
              </wp:positionV>
              <wp:extent cx="635000" cy="635000"/>
              <wp:effectExtent l="0" t="0" r="3175" b="3175"/>
              <wp:wrapNone/>
              <wp:docPr id="158" name="AutoShape 7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98F83E6" id="AutoShape 724" o:spid="_x0000_s1026" style="position:absolute;margin-left:0;margin-top:0;width:50pt;height:50pt;z-index:251555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IwWQ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iyCM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71" type="#_x0000_t75" style="position:absolute;left:0;text-align:left;margin-left:0;margin-top:0;width:595.3pt;height:550pt;z-index:-25157888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54304" behindDoc="0" locked="0" layoutInCell="1" allowOverlap="1" wp14:anchorId="0D7F52F9" wp14:editId="689EC9E2">
              <wp:simplePos x="0" y="0"/>
              <wp:positionH relativeFrom="column">
                <wp:posOffset>0</wp:posOffset>
              </wp:positionH>
              <wp:positionV relativeFrom="paragraph">
                <wp:posOffset>0</wp:posOffset>
              </wp:positionV>
              <wp:extent cx="635000" cy="635000"/>
              <wp:effectExtent l="0" t="0" r="3175" b="3175"/>
              <wp:wrapNone/>
              <wp:docPr id="157" name="AutoShape 7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176E4F" id="AutoShape 726" o:spid="_x0000_s1026" style="position:absolute;margin-left:0;margin-top:0;width:50pt;height:50pt;z-index:251554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p82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PKfN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73" type="#_x0000_t75" style="position:absolute;left:0;text-align:left;margin-left:0;margin-top:0;width:595.3pt;height:550pt;z-index:-25157990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43040" behindDoc="0" locked="0" layoutInCell="1" allowOverlap="1" wp14:anchorId="2EB3E27B" wp14:editId="46045A6E">
              <wp:simplePos x="0" y="0"/>
              <wp:positionH relativeFrom="column">
                <wp:posOffset>0</wp:posOffset>
              </wp:positionH>
              <wp:positionV relativeFrom="paragraph">
                <wp:posOffset>0</wp:posOffset>
              </wp:positionV>
              <wp:extent cx="635000" cy="635000"/>
              <wp:effectExtent l="0" t="0" r="3175" b="3175"/>
              <wp:wrapNone/>
              <wp:docPr id="156" name="AutoShape 7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348B78" id="AutoShape 742" o:spid="_x0000_s1026" style="position:absolute;margin-left:0;margin-top:0;width:50pt;height:50pt;z-index:251543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sYa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&#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YOxhp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4064" behindDoc="0" locked="0" layoutInCell="1" allowOverlap="1" wp14:anchorId="300E0E52" wp14:editId="264829E5">
              <wp:simplePos x="0" y="0"/>
              <wp:positionH relativeFrom="column">
                <wp:posOffset>0</wp:posOffset>
              </wp:positionH>
              <wp:positionV relativeFrom="paragraph">
                <wp:posOffset>0</wp:posOffset>
              </wp:positionV>
              <wp:extent cx="635000" cy="635000"/>
              <wp:effectExtent l="0" t="0" r="3175" b="3175"/>
              <wp:wrapNone/>
              <wp:docPr id="155" name="AutoShape 7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67CD18" id="AutoShape 741" o:spid="_x0000_s1026" style="position:absolute;margin-left:0;margin-top:0;width:50pt;height:50pt;z-index:251544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sAs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FOwCxaAgAAsAQAAA4AAAAAAAAAAAAAAAAALgIAAGRycy9lMm9Eb2MueG1sUEsBAi0A&#10;FAAGAAgAAAAhAIZbh9XYAAAABQEAAA8AAAAAAAAAAAAAAAAAtAQAAGRycy9kb3ducmV2LnhtbFBL&#10;BQYAAAAABAAEAPMAAAC5BQAAAAA=&#10;" filled="f" stroked="f">
              <o:lock v:ext="edit" aspectratio="t" selection="t"/>
            </v:rect>
          </w:pict>
        </mc:Fallback>
      </mc:AlternateContent>
    </w:r>
    <w:r>
      <w:pict>
        <v:shape id="_x0000_s2788" type="#_x0000_t75" style="position:absolute;left:0;text-align:left;margin-left:0;margin-top:0;width:595.3pt;height:550pt;z-index:-25158502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45440" behindDoc="0" locked="0" layoutInCell="1" allowOverlap="1" wp14:anchorId="397C0252" wp14:editId="6571CC3E">
              <wp:simplePos x="0" y="0"/>
              <wp:positionH relativeFrom="column">
                <wp:posOffset>0</wp:posOffset>
              </wp:positionH>
              <wp:positionV relativeFrom="paragraph">
                <wp:posOffset>0</wp:posOffset>
              </wp:positionV>
              <wp:extent cx="635000" cy="635000"/>
              <wp:effectExtent l="0" t="0" r="3175" b="3175"/>
              <wp:wrapNone/>
              <wp:docPr id="154" name="AutoShape 5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444FE8" id="AutoShape 543" o:spid="_x0000_s1026" style="position:absolute;margin-left:0;margin-top:0;width:50pt;height:50pt;z-index:251645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5FZWQIAALA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25eRW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5088" behindDoc="0" locked="0" layoutInCell="1" allowOverlap="1" wp14:anchorId="59B5592A" wp14:editId="1D2A76A7">
              <wp:simplePos x="0" y="0"/>
              <wp:positionH relativeFrom="column">
                <wp:posOffset>0</wp:posOffset>
              </wp:positionH>
              <wp:positionV relativeFrom="paragraph">
                <wp:posOffset>0</wp:posOffset>
              </wp:positionV>
              <wp:extent cx="635000" cy="635000"/>
              <wp:effectExtent l="0" t="0" r="3175" b="3175"/>
              <wp:wrapNone/>
              <wp:docPr id="153" name="AutoShape 7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8E39CFA" id="AutoShape 739" o:spid="_x0000_s1026" style="position:absolute;margin-left:0;margin-top:0;width:50pt;height:50pt;z-index:251545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KgZu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82656" behindDoc="0" locked="0" layoutInCell="1" allowOverlap="1" wp14:anchorId="0116A8B5" wp14:editId="5D52D888">
              <wp:simplePos x="0" y="0"/>
              <wp:positionH relativeFrom="column">
                <wp:posOffset>0</wp:posOffset>
              </wp:positionH>
              <wp:positionV relativeFrom="paragraph">
                <wp:posOffset>0</wp:posOffset>
              </wp:positionV>
              <wp:extent cx="635000" cy="635000"/>
              <wp:effectExtent l="0" t="0" r="3175" b="3175"/>
              <wp:wrapNone/>
              <wp:docPr id="152" name="AutoShape 37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189D31" id="AutoShape 370" o:spid="_x0000_s1026" style="position:absolute;margin-left:0;margin-top:0;width:50pt;height:50pt;z-index:251782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mfzu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6464" behindDoc="0" locked="0" layoutInCell="1" allowOverlap="1" wp14:anchorId="4E49BCC3" wp14:editId="7DDB6498">
              <wp:simplePos x="0" y="0"/>
              <wp:positionH relativeFrom="column">
                <wp:posOffset>0</wp:posOffset>
              </wp:positionH>
              <wp:positionV relativeFrom="paragraph">
                <wp:posOffset>0</wp:posOffset>
              </wp:positionV>
              <wp:extent cx="635000" cy="635000"/>
              <wp:effectExtent l="0" t="0" r="3175" b="3175"/>
              <wp:wrapNone/>
              <wp:docPr id="151" name="AutoShape 5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3F66AF" id="AutoShape 540" o:spid="_x0000_s1026" style="position:absolute;margin-left:0;margin-top:0;width:50pt;height:50pt;z-index:251646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6F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iWk6FWAIAALAEAAAOAAAAAAAAAAAAAAAAAC4CAABkcnMvZTJvRG9jLnhtbFBLAQItABQA&#10;BgAIAAAAIQCGW4fV2AAAAAUBAAAPAAAAAAAAAAAAAAAAALIEAABkcnMvZG93bnJldi54bWxQSwUG&#10;AAAAAAQABADzAAAAtwU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13376" behindDoc="0" locked="0" layoutInCell="1" allowOverlap="1" wp14:anchorId="64AF20AA" wp14:editId="2D8506EE">
              <wp:simplePos x="0" y="0"/>
              <wp:positionH relativeFrom="column">
                <wp:posOffset>0</wp:posOffset>
              </wp:positionH>
              <wp:positionV relativeFrom="paragraph">
                <wp:posOffset>0</wp:posOffset>
              </wp:positionV>
              <wp:extent cx="635000" cy="635000"/>
              <wp:effectExtent l="0" t="0" r="3175" b="3175"/>
              <wp:wrapNone/>
              <wp:docPr id="150" name="AutoShape 2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0D693A" id="AutoShape 233" o:spid="_x0000_s1026" style="position:absolute;margin-left:0;margin-top:0;width:50pt;height:50pt;z-index:251813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46tK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83680" behindDoc="0" locked="0" layoutInCell="1" allowOverlap="1" wp14:anchorId="6367A4E3" wp14:editId="1A2D7CCC">
              <wp:simplePos x="0" y="0"/>
              <wp:positionH relativeFrom="column">
                <wp:posOffset>0</wp:posOffset>
              </wp:positionH>
              <wp:positionV relativeFrom="paragraph">
                <wp:posOffset>0</wp:posOffset>
              </wp:positionV>
              <wp:extent cx="635000" cy="635000"/>
              <wp:effectExtent l="0" t="0" r="3175" b="3175"/>
              <wp:wrapNone/>
              <wp:docPr id="149" name="AutoShape 36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72325F" id="AutoShape 367" o:spid="_x0000_s1026" style="position:absolute;margin-left:0;margin-top:0;width:50pt;height:50pt;z-index:251783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i75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7dou+V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22592" behindDoc="0" locked="0" layoutInCell="1" allowOverlap="1" wp14:anchorId="5E1959E7" wp14:editId="0D9ACAD0">
              <wp:simplePos x="0" y="0"/>
              <wp:positionH relativeFrom="column">
                <wp:posOffset>0</wp:posOffset>
              </wp:positionH>
              <wp:positionV relativeFrom="paragraph">
                <wp:posOffset>0</wp:posOffset>
              </wp:positionV>
              <wp:extent cx="635000" cy="635000"/>
              <wp:effectExtent l="0" t="0" r="3175" b="3175"/>
              <wp:wrapNone/>
              <wp:docPr id="148" name="AutoShape 1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937C1A" id="AutoShape 182" o:spid="_x0000_s1026" style="position:absolute;margin-left:0;margin-top:0;width:50pt;height:50pt;z-index:251822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mV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TdgmV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14400" behindDoc="0" locked="0" layoutInCell="1" allowOverlap="1" wp14:anchorId="06634384" wp14:editId="2921CA0A">
              <wp:simplePos x="0" y="0"/>
              <wp:positionH relativeFrom="column">
                <wp:posOffset>0</wp:posOffset>
              </wp:positionH>
              <wp:positionV relativeFrom="paragraph">
                <wp:posOffset>0</wp:posOffset>
              </wp:positionV>
              <wp:extent cx="635000" cy="635000"/>
              <wp:effectExtent l="0" t="0" r="3175" b="3175"/>
              <wp:wrapNone/>
              <wp:docPr id="147" name="AutoShape 2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710E5C5" id="AutoShape 230" o:spid="_x0000_s1026" style="position:absolute;margin-left:0;margin-top:0;width:50pt;height:50pt;z-index:251814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2C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5dgl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28736" behindDoc="0" locked="0" layoutInCell="1" allowOverlap="1" wp14:anchorId="1050A61F" wp14:editId="0101A77E">
              <wp:simplePos x="0" y="0"/>
              <wp:positionH relativeFrom="column">
                <wp:posOffset>0</wp:posOffset>
              </wp:positionH>
              <wp:positionV relativeFrom="paragraph">
                <wp:posOffset>0</wp:posOffset>
              </wp:positionV>
              <wp:extent cx="635000" cy="635000"/>
              <wp:effectExtent l="0" t="0" r="3175" b="3175"/>
              <wp:wrapNone/>
              <wp:docPr id="146" name="AutoShape 1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1C987E" id="AutoShape 141" o:spid="_x0000_s1026" style="position:absolute;margin-left:0;margin-top:0;width:50pt;height:50pt;z-index:251828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t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wKvr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3616" behindDoc="0" locked="0" layoutInCell="1" allowOverlap="1" wp14:anchorId="3783310A" wp14:editId="3EFD232D">
              <wp:simplePos x="0" y="0"/>
              <wp:positionH relativeFrom="column">
                <wp:posOffset>0</wp:posOffset>
              </wp:positionH>
              <wp:positionV relativeFrom="paragraph">
                <wp:posOffset>0</wp:posOffset>
              </wp:positionV>
              <wp:extent cx="635000" cy="635000"/>
              <wp:effectExtent l="0" t="0" r="3175" b="3175"/>
              <wp:wrapNone/>
              <wp:docPr id="145" name="AutoShape 1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700B734" id="AutoShape 179" o:spid="_x0000_s1026" style="position:absolute;margin-left:0;margin-top:0;width:50pt;height:50pt;z-index:251823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TWA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iOTTWAIAALAEAAAOAAAAAAAAAAAAAAAAAC4CAABkcnMvZTJvRG9jLnhtbFBLAQItABQA&#10;BgAIAAAAIQCGW4fV2AAAAAUBAAAPAAAAAAAAAAAAAAAAALIEAABkcnMvZG93bnJldi54bWxQSwUG&#10;AAAAAAQABADzAAAAtwU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34880" behindDoc="0" locked="0" layoutInCell="1" allowOverlap="1" wp14:anchorId="103B52C9" wp14:editId="4EE3AFE7">
              <wp:simplePos x="0" y="0"/>
              <wp:positionH relativeFrom="column">
                <wp:posOffset>0</wp:posOffset>
              </wp:positionH>
              <wp:positionV relativeFrom="paragraph">
                <wp:posOffset>0</wp:posOffset>
              </wp:positionV>
              <wp:extent cx="635000" cy="635000"/>
              <wp:effectExtent l="0" t="0" r="3175" b="3175"/>
              <wp:wrapNone/>
              <wp:docPr id="144" name="AutoShape 1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92DC921" id="AutoShape 106" o:spid="_x0000_s1026" style="position:absolute;margin-left:0;margin-top:0;width:50pt;height:50pt;z-index:251834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M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i3jj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9760" behindDoc="0" locked="0" layoutInCell="1" allowOverlap="1" wp14:anchorId="0FE00451" wp14:editId="20125146">
              <wp:simplePos x="0" y="0"/>
              <wp:positionH relativeFrom="column">
                <wp:posOffset>0</wp:posOffset>
              </wp:positionH>
              <wp:positionV relativeFrom="paragraph">
                <wp:posOffset>0</wp:posOffset>
              </wp:positionV>
              <wp:extent cx="635000" cy="635000"/>
              <wp:effectExtent l="0" t="0" r="3175" b="3175"/>
              <wp:wrapNone/>
              <wp:docPr id="143" name="AutoShape 1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370C6D" id="AutoShape 138" o:spid="_x0000_s1026" style="position:absolute;margin-left:0;margin-top:0;width:50pt;height:50pt;z-index:251829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aDDcV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41024" behindDoc="0" locked="0" layoutInCell="1" allowOverlap="1" wp14:anchorId="79C4A698" wp14:editId="08380FF4">
              <wp:simplePos x="0" y="0"/>
              <wp:positionH relativeFrom="column">
                <wp:posOffset>0</wp:posOffset>
              </wp:positionH>
              <wp:positionV relativeFrom="paragraph">
                <wp:posOffset>0</wp:posOffset>
              </wp:positionV>
              <wp:extent cx="635000" cy="635000"/>
              <wp:effectExtent l="0" t="0" r="3175" b="3175"/>
              <wp:wrapNone/>
              <wp:docPr id="142" name="AutoShape 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4161C2" id="AutoShape 72" o:spid="_x0000_s1026" style="position:absolute;margin-left:0;margin-top:0;width:50pt;height:50pt;z-index:251841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jfd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6Rjfd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5904" behindDoc="0" locked="0" layoutInCell="1" allowOverlap="1" wp14:anchorId="69C8CB58" wp14:editId="572DE8A7">
              <wp:simplePos x="0" y="0"/>
              <wp:positionH relativeFrom="column">
                <wp:posOffset>0</wp:posOffset>
              </wp:positionH>
              <wp:positionV relativeFrom="paragraph">
                <wp:posOffset>0</wp:posOffset>
              </wp:positionV>
              <wp:extent cx="635000" cy="635000"/>
              <wp:effectExtent l="0" t="0" r="3175" b="3175"/>
              <wp:wrapNone/>
              <wp:docPr id="141" name="AutoShape 1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C63817" id="AutoShape 103" o:spid="_x0000_s1026" style="position:absolute;margin-left:0;margin-top:0;width:50pt;height:50pt;z-index:251835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OnW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zp1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tabs>
        <w:tab w:val="left" w:pos="2771"/>
        <w:tab w:val="center" w:pos="4819"/>
      </w:tabs>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81" type="#_x0000_t75" style="position:absolute;margin-left:-106.6pt;margin-top:9.7pt;width:595.3pt;height:550pt;z-index:-251582976;visibility:visible;mso-position-horizontal-relative:page;mso-position-vertical-relative:page" o:allowincell="f">
          <v:imagedata r:id="rId1" o:title="docx4j-logo"/>
          <v:path gradientshapeok="f"/>
          <w10:wrap anchorx="page" anchory="page"/>
        </v:shape>
      </w:pict>
    </w:r>
    <w:r>
      <w:tab/>
    </w:r>
    <w:r>
      <w:rPr>
        <w:noProof/>
        <w:lang w:val="en-US" w:eastAsia="zh-CN"/>
      </w:rPr>
      <mc:AlternateContent>
        <mc:Choice Requires="wps">
          <w:drawing>
            <wp:anchor distT="0" distB="0" distL="114300" distR="114300" simplePos="0" relativeHeight="251842048" behindDoc="0" locked="0" layoutInCell="1" allowOverlap="1" wp14:anchorId="174327E9" wp14:editId="065ED5F0">
              <wp:simplePos x="0" y="0"/>
              <wp:positionH relativeFrom="column">
                <wp:posOffset>0</wp:posOffset>
              </wp:positionH>
              <wp:positionV relativeFrom="paragraph">
                <wp:posOffset>0</wp:posOffset>
              </wp:positionV>
              <wp:extent cx="635000" cy="635000"/>
              <wp:effectExtent l="0" t="0" r="3175" b="3175"/>
              <wp:wrapNone/>
              <wp:docPr id="140" name="AutoShape 6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B9CB7C" id="AutoShape 69" o:spid="_x0000_s1026" style="position:absolute;margin-left:0;margin-top:0;width:50pt;height:50pt;z-index:251842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7w/xxXAgAArw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6928" behindDoc="0" locked="0" layoutInCell="1" allowOverlap="1" wp14:anchorId="7F4205D1" wp14:editId="22E61485">
              <wp:simplePos x="0" y="0"/>
              <wp:positionH relativeFrom="column">
                <wp:posOffset>0</wp:posOffset>
              </wp:positionH>
              <wp:positionV relativeFrom="paragraph">
                <wp:posOffset>0</wp:posOffset>
              </wp:positionV>
              <wp:extent cx="635000" cy="635000"/>
              <wp:effectExtent l="0" t="0" r="3175" b="3175"/>
              <wp:wrapNone/>
              <wp:docPr id="139" name="AutoShape 1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0C5E8F" id="AutoShape 102" o:spid="_x0000_s1026" style="position:absolute;margin-left:0;margin-top:0;width:50pt;height:50pt;z-index:251836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lac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6ZWn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7952" behindDoc="0" locked="0" layoutInCell="1" allowOverlap="1" wp14:anchorId="6FADF3E0" wp14:editId="7F71D61A">
              <wp:simplePos x="0" y="0"/>
              <wp:positionH relativeFrom="column">
                <wp:posOffset>0</wp:posOffset>
              </wp:positionH>
              <wp:positionV relativeFrom="paragraph">
                <wp:posOffset>0</wp:posOffset>
              </wp:positionV>
              <wp:extent cx="635000" cy="635000"/>
              <wp:effectExtent l="0" t="0" r="3175" b="3175"/>
              <wp:wrapNone/>
              <wp:docPr id="138" name="AutoShape 1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BCB7678" id="AutoShape 101" o:spid="_x0000_s1026" style="position:absolute;margin-left:0;margin-top:0;width:50pt;height:50pt;z-index:251837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dF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5WA3R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0784" behindDoc="0" locked="0" layoutInCell="1" allowOverlap="1" wp14:anchorId="4D2F9BB4" wp14:editId="367536C3">
              <wp:simplePos x="0" y="0"/>
              <wp:positionH relativeFrom="column">
                <wp:posOffset>0</wp:posOffset>
              </wp:positionH>
              <wp:positionV relativeFrom="paragraph">
                <wp:posOffset>0</wp:posOffset>
              </wp:positionV>
              <wp:extent cx="635000" cy="635000"/>
              <wp:effectExtent l="0" t="0" r="3175" b="3175"/>
              <wp:wrapNone/>
              <wp:docPr id="137" name="AutoShape 1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63D266" id="AutoShape 137" o:spid="_x0000_s1026" style="position:absolute;margin-left:0;margin-top:0;width:50pt;height:50pt;z-index:251830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NaeVw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HXs1p5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1808" behindDoc="0" locked="0" layoutInCell="1" allowOverlap="1" wp14:anchorId="49C29FAB" wp14:editId="4A74523D">
              <wp:simplePos x="0" y="0"/>
              <wp:positionH relativeFrom="column">
                <wp:posOffset>0</wp:posOffset>
              </wp:positionH>
              <wp:positionV relativeFrom="paragraph">
                <wp:posOffset>0</wp:posOffset>
              </wp:positionV>
              <wp:extent cx="635000" cy="635000"/>
              <wp:effectExtent l="0" t="0" r="3175" b="3175"/>
              <wp:wrapNone/>
              <wp:docPr id="136" name="AutoShape 1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782688C" id="AutoShape 136" o:spid="_x0000_s1026" style="position:absolute;margin-left:0;margin-top:0;width:50pt;height:50pt;z-index:251831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gQ6Vw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CcuBDp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4640" behindDoc="0" locked="0" layoutInCell="1" allowOverlap="1" wp14:anchorId="6B83D64F" wp14:editId="3BC180F9">
              <wp:simplePos x="0" y="0"/>
              <wp:positionH relativeFrom="column">
                <wp:posOffset>0</wp:posOffset>
              </wp:positionH>
              <wp:positionV relativeFrom="paragraph">
                <wp:posOffset>0</wp:posOffset>
              </wp:positionV>
              <wp:extent cx="635000" cy="635000"/>
              <wp:effectExtent l="0" t="0" r="3175" b="3175"/>
              <wp:wrapNone/>
              <wp:docPr id="135" name="AutoShape 1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5FEEB6E" id="AutoShape 178" o:spid="_x0000_s1026" style="position:absolute;margin-left:0;margin-top:0;width:50pt;height:50pt;z-index:251824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dUnk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5664" behindDoc="0" locked="0" layoutInCell="1" allowOverlap="1" wp14:anchorId="097D9612" wp14:editId="31F2DA33">
              <wp:simplePos x="0" y="0"/>
              <wp:positionH relativeFrom="column">
                <wp:posOffset>0</wp:posOffset>
              </wp:positionH>
              <wp:positionV relativeFrom="paragraph">
                <wp:posOffset>0</wp:posOffset>
              </wp:positionV>
              <wp:extent cx="635000" cy="635000"/>
              <wp:effectExtent l="0" t="0" r="3175" b="3175"/>
              <wp:wrapNone/>
              <wp:docPr id="134" name="AutoShape 1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744D13" id="AutoShape 177" o:spid="_x0000_s1026" style="position:absolute;margin-left:0;margin-top:0;width:50pt;height:50pt;z-index:251825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2dWg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oNnZ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15424" behindDoc="0" locked="0" layoutInCell="1" allowOverlap="1" wp14:anchorId="4CA9B011" wp14:editId="24D45857">
              <wp:simplePos x="0" y="0"/>
              <wp:positionH relativeFrom="column">
                <wp:posOffset>0</wp:posOffset>
              </wp:positionH>
              <wp:positionV relativeFrom="paragraph">
                <wp:posOffset>0</wp:posOffset>
              </wp:positionV>
              <wp:extent cx="635000" cy="635000"/>
              <wp:effectExtent l="0" t="0" r="3175" b="3175"/>
              <wp:wrapNone/>
              <wp:docPr id="133" name="AutoShape 2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C2BA49" id="AutoShape 229" o:spid="_x0000_s1026" style="position:absolute;margin-left:0;margin-top:0;width:50pt;height:50pt;z-index:251815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WcU9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16448" behindDoc="0" locked="0" layoutInCell="1" allowOverlap="1" wp14:anchorId="014DC51F" wp14:editId="1F8FDCA1">
              <wp:simplePos x="0" y="0"/>
              <wp:positionH relativeFrom="column">
                <wp:posOffset>0</wp:posOffset>
              </wp:positionH>
              <wp:positionV relativeFrom="paragraph">
                <wp:posOffset>0</wp:posOffset>
              </wp:positionV>
              <wp:extent cx="635000" cy="635000"/>
              <wp:effectExtent l="0" t="0" r="3175" b="3175"/>
              <wp:wrapNone/>
              <wp:docPr id="132" name="AutoShape 2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F5845A7" id="AutoShape 228" o:spid="_x0000_s1026" style="position:absolute;margin-left:0;margin-top:0;width:50pt;height:50pt;z-index:251816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6XGUlkCAACwBAAADgAAAAAAAAAAAAAAAAAuAgAAZHJzL2Uyb0RvYy54bWxQSwECLQAU&#10;AAYACAAAACEAhluH1dgAAAAFAQAADwAAAAAAAAAAAAAAAACzBAAAZHJzL2Rvd25yZXYueG1sUEsF&#10;BgAAAAAEAAQA8wAAALgFAAAAAA==&#10;" filled="f" stroked="f">
              <o:lock v:ext="edit" aspectratio="t" selection="t"/>
            </v:rect>
          </w:pict>
        </mc:Fallback>
      </mc:AlternateConten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33</w:t>
    </w:r>
    <w:r>
      <w:rPr>
        <w:noProof/>
      </w:rPr>
      <w:fldChar w:fldCharType="end"/>
    </w:r>
    <w:r>
      <w:rPr>
        <w:noProof/>
        <w:lang w:val="en-US" w:eastAsia="zh-CN"/>
      </w:rPr>
      <mc:AlternateContent>
        <mc:Choice Requires="wps">
          <w:drawing>
            <wp:anchor distT="0" distB="0" distL="114300" distR="114300" simplePos="0" relativeHeight="251784704" behindDoc="0" locked="0" layoutInCell="1" allowOverlap="1" wp14:anchorId="6D0FBFF6" wp14:editId="104443E8">
              <wp:simplePos x="0" y="0"/>
              <wp:positionH relativeFrom="column">
                <wp:posOffset>0</wp:posOffset>
              </wp:positionH>
              <wp:positionV relativeFrom="paragraph">
                <wp:posOffset>0</wp:posOffset>
              </wp:positionV>
              <wp:extent cx="635000" cy="635000"/>
              <wp:effectExtent l="0" t="0" r="3175" b="3175"/>
              <wp:wrapNone/>
              <wp:docPr id="131" name="AutoShape 3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B956F4" id="AutoShape 366" o:spid="_x0000_s1026" style="position:absolute;margin-left:0;margin-top:0;width:50pt;height:50pt;z-index:251784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ZCRs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85728" behindDoc="0" locked="0" layoutInCell="1" allowOverlap="1" wp14:anchorId="25EDDCFF" wp14:editId="3143E194">
              <wp:simplePos x="0" y="0"/>
              <wp:positionH relativeFrom="column">
                <wp:posOffset>0</wp:posOffset>
              </wp:positionH>
              <wp:positionV relativeFrom="paragraph">
                <wp:posOffset>0</wp:posOffset>
              </wp:positionV>
              <wp:extent cx="635000" cy="635000"/>
              <wp:effectExtent l="0" t="0" r="3175" b="3175"/>
              <wp:wrapNone/>
              <wp:docPr id="130" name="AutoShape 3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ADD6C67" id="AutoShape 365" o:spid="_x0000_s1026" style="position:absolute;margin-left:0;margin-top:0;width:50pt;height:50pt;z-index:251785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1bwa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7488" behindDoc="0" locked="0" layoutInCell="1" allowOverlap="1" wp14:anchorId="1431B46C" wp14:editId="51E35BEA">
              <wp:simplePos x="0" y="0"/>
              <wp:positionH relativeFrom="column">
                <wp:posOffset>0</wp:posOffset>
              </wp:positionH>
              <wp:positionV relativeFrom="paragraph">
                <wp:posOffset>0</wp:posOffset>
              </wp:positionV>
              <wp:extent cx="635000" cy="635000"/>
              <wp:effectExtent l="0" t="0" r="3175" b="3175"/>
              <wp:wrapNone/>
              <wp:docPr id="129" name="AutoShape 5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7514CC" id="AutoShape 539" o:spid="_x0000_s1026" style="position:absolute;margin-left:0;margin-top:0;width:50pt;height:50pt;z-index:251647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yWQIAALA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Xvxs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8512" behindDoc="0" locked="0" layoutInCell="1" allowOverlap="1" wp14:anchorId="1A4A0131" wp14:editId="241C7ED5">
              <wp:simplePos x="0" y="0"/>
              <wp:positionH relativeFrom="column">
                <wp:posOffset>0</wp:posOffset>
              </wp:positionH>
              <wp:positionV relativeFrom="paragraph">
                <wp:posOffset>0</wp:posOffset>
              </wp:positionV>
              <wp:extent cx="635000" cy="635000"/>
              <wp:effectExtent l="0" t="0" r="3175" b="3175"/>
              <wp:wrapNone/>
              <wp:docPr id="128" name="AutoShape 5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1E8C68" id="AutoShape 538" o:spid="_x0000_s1026" style="position:absolute;margin-left:0;margin-top:0;width:50pt;height:50pt;z-index:251648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SMWWAIAALA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zuSMW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6112" behindDoc="0" locked="0" layoutInCell="1" allowOverlap="1" wp14:anchorId="743A7689" wp14:editId="01E258B7">
              <wp:simplePos x="0" y="0"/>
              <wp:positionH relativeFrom="column">
                <wp:posOffset>0</wp:posOffset>
              </wp:positionH>
              <wp:positionV relativeFrom="paragraph">
                <wp:posOffset>0</wp:posOffset>
              </wp:positionV>
              <wp:extent cx="635000" cy="635000"/>
              <wp:effectExtent l="0" t="0" r="3175" b="3175"/>
              <wp:wrapNone/>
              <wp:docPr id="127" name="AutoShape 7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47E87AA" id="AutoShape 738" o:spid="_x0000_s1026" style="position:absolute;margin-left:0;margin-top:0;width:50pt;height:50pt;z-index:251546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Wg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H+ZP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7136" behindDoc="0" locked="0" layoutInCell="1" allowOverlap="1" wp14:anchorId="63720A05" wp14:editId="28F73BBC">
              <wp:simplePos x="0" y="0"/>
              <wp:positionH relativeFrom="column">
                <wp:posOffset>0</wp:posOffset>
              </wp:positionH>
              <wp:positionV relativeFrom="paragraph">
                <wp:posOffset>0</wp:posOffset>
              </wp:positionV>
              <wp:extent cx="635000" cy="635000"/>
              <wp:effectExtent l="0" t="0" r="3175" b="3175"/>
              <wp:wrapNone/>
              <wp:docPr id="126" name="AutoShape 7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A196E3C" id="AutoShape 737" o:spid="_x0000_s1026" style="position:absolute;margin-left:0;margin-top:0;width:50pt;height:50pt;z-index:251547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7wWg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JIm3v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8160" behindDoc="0" locked="0" layoutInCell="1" allowOverlap="1" wp14:anchorId="2FBB6494" wp14:editId="430E4DF8">
              <wp:simplePos x="0" y="0"/>
              <wp:positionH relativeFrom="column">
                <wp:posOffset>0</wp:posOffset>
              </wp:positionH>
              <wp:positionV relativeFrom="paragraph">
                <wp:posOffset>0</wp:posOffset>
              </wp:positionV>
              <wp:extent cx="635000" cy="635000"/>
              <wp:effectExtent l="0" t="0" r="3175" b="3175"/>
              <wp:wrapNone/>
              <wp:docPr id="125" name="AutoShape 7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EC6AD44" id="AutoShape 736" o:spid="_x0000_s1026" style="position:absolute;margin-left:0;margin-top:0;width:50pt;height:50pt;z-index:251548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u7WQ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WJru1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783" type="#_x0000_t75" style="position:absolute;margin-left:0;margin-top:0;width:595.3pt;height:550pt;z-index:-251584000;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49184" behindDoc="0" locked="0" layoutInCell="1" allowOverlap="1" wp14:anchorId="16D1F285" wp14:editId="0F51A07A">
              <wp:simplePos x="0" y="0"/>
              <wp:positionH relativeFrom="column">
                <wp:posOffset>0</wp:posOffset>
              </wp:positionH>
              <wp:positionV relativeFrom="paragraph">
                <wp:posOffset>0</wp:posOffset>
              </wp:positionV>
              <wp:extent cx="635000" cy="635000"/>
              <wp:effectExtent l="0" t="0" r="3175" b="3175"/>
              <wp:wrapNone/>
              <wp:docPr id="124" name="AutoShape 7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6E30B33" id="AutoShape 734" o:spid="_x0000_s1026" style="position:absolute;margin-left:0;margin-top:0;width:50pt;height:50pt;z-index:251549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tNc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ybTXF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Pr="00747D01" w:rsidRDefault="00E35FAD" w:rsidP="00E00C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75" type="#_x0000_t75" style="position:absolute;left:0;text-align:left;margin-left:-93.25pt;margin-top:0;width:595.3pt;height:550pt;z-index:-251580928;visibility:visible;mso-position-horizontal-relative:page;mso-position-vertical-relative:page" o:allowincell="f">
          <v:imagedata r:id="rId1" o:title="docx4j-logo"/>
          <v:path gradientshapeok="f"/>
          <w10:wrap anchorx="page" anchory="page"/>
        </v:shape>
      </w:pict>
    </w:r>
    <w:sdt>
      <w:sdtPr>
        <w:rPr>
          <w:lang w:val="en-US"/>
        </w:rPr>
        <w:alias w:val="Keywords"/>
        <w:tag w:val=""/>
        <w:id w:val="-1083297252"/>
        <w:placeholder>
          <w:docPart w:val="6A4C9EA0C3FA41E18CEA20D565BDD2C4"/>
        </w:placeholder>
        <w:dataBinding w:prefixMappings="xmlns:ns0='http://purl.org/dc/elements/1.1/' xmlns:ns1='http://schemas.openxmlformats.org/package/2006/metadata/core-properties' " w:xpath="/ns1:coreProperties[1]/ns1:keywords[1]" w:storeItemID="{6C3C8BC8-F283-45AE-878A-BAB7291924A1}"/>
        <w:text/>
      </w:sdtPr>
      <w:sdtContent>
        <w:proofErr w:type="spellStart"/>
        <w:r>
          <w:rPr>
            <w:lang w:val="en-US"/>
          </w:rPr>
          <w:t>CSB</w:t>
        </w:r>
        <w:proofErr w:type="spellEnd"/>
        <w:r>
          <w:rPr>
            <w:lang w:val="en-US"/>
          </w:rPr>
          <w:t xml:space="preserve"> Consult. 2018</w:t>
        </w:r>
      </w:sdtContent>
    </w:sdt>
    <w:r w:rsidRPr="00747D01">
      <w:rPr>
        <w:lang w:val="en-US"/>
      </w:rPr>
      <w:t>/</w:t>
    </w:r>
    <w:sdt>
      <w:sdtPr>
        <w:rPr>
          <w:lang w:val="en-US"/>
        </w:rPr>
        <w:alias w:val="Category"/>
        <w:tag w:val=""/>
        <w:id w:val="-1713729895"/>
        <w:placeholder>
          <w:docPart w:val="37DD334E701E472EAC7537A5C96C15E7"/>
        </w:placeholder>
        <w:dataBinding w:prefixMappings="xmlns:ns0='http://purl.org/dc/elements/1.1/' xmlns:ns1='http://schemas.openxmlformats.org/package/2006/metadata/core-properties' " w:xpath="/ns1:coreProperties[1]/ns1:category[1]" w:storeItemID="{6C3C8BC8-F283-45AE-878A-BAB7291924A1}"/>
        <w:text/>
      </w:sdtPr>
      <w:sdtContent>
        <w:r w:rsidRPr="00747D01">
          <w:t>Doc. 2(1)</w:t>
        </w:r>
      </w:sdtContent>
    </w:sdt>
    <w:r w:rsidRPr="00747D01">
      <w:rPr>
        <w:lang w:val="en-US"/>
      </w:rPr>
      <w:t xml:space="preserve">, </w:t>
    </w:r>
    <w:sdt>
      <w:sdtPr>
        <w:rPr>
          <w:lang w:val="fr-CH"/>
        </w:rPr>
        <w:alias w:val="Status"/>
        <w:tag w:val=""/>
        <w:id w:val="-406537911"/>
        <w:placeholder>
          <w:docPart w:val="5047EDDC8FF643DDA2C0DB5A5B5FCD5B"/>
        </w:placeholder>
        <w:dataBinding w:prefixMappings="xmlns:ns0='http://purl.org/dc/elements/1.1/' xmlns:ns1='http://schemas.openxmlformats.org/package/2006/metadata/core-properties' " w:xpath="/ns1:coreProperties[1]/ns1:contentStatus[1]" w:storeItemID="{6C3C8BC8-F283-45AE-878A-BAB7291924A1}"/>
        <w:text/>
      </w:sdtPr>
      <w:sdtContent>
        <w:r>
          <w:rPr>
            <w:lang w:val="fr-CH"/>
          </w:rPr>
          <w:t>VERSION 1</w:t>
        </w:r>
      </w:sdtContent>
    </w:sdt>
    <w:r w:rsidRPr="00747D01">
      <w:rPr>
        <w:lang w:val="en-US"/>
      </w:rPr>
      <w:t xml:space="preserve">, p. </w:t>
    </w:r>
    <w:r w:rsidRPr="00747D01">
      <w:rPr>
        <w:rStyle w:val="PageNumber"/>
      </w:rPr>
      <w:fldChar w:fldCharType="begin"/>
    </w:r>
    <w:r w:rsidRPr="00747D01">
      <w:rPr>
        <w:rStyle w:val="PageNumber"/>
        <w:lang w:val="en-US"/>
      </w:rPr>
      <w:instrText xml:space="preserve"> PAGE </w:instrText>
    </w:r>
    <w:r w:rsidRPr="00747D01">
      <w:rPr>
        <w:rStyle w:val="PageNumber"/>
      </w:rPr>
      <w:fldChar w:fldCharType="separate"/>
    </w:r>
    <w:r w:rsidR="004F352F">
      <w:rPr>
        <w:rStyle w:val="PageNumber"/>
        <w:noProof/>
        <w:lang w:val="en-US"/>
      </w:rPr>
      <w:t>29</w:t>
    </w:r>
    <w:r w:rsidRPr="00747D01">
      <w:rPr>
        <w:rStyle w:val="PageNumber"/>
      </w:rPr>
      <w:fldChar w:fldCharType="end"/>
    </w:r>
    <w:r>
      <w:rPr>
        <w:noProof/>
        <w:lang w:val="en-US" w:eastAsia="zh-CN"/>
      </w:rPr>
      <mc:AlternateContent>
        <mc:Choice Requires="wps">
          <w:drawing>
            <wp:anchor distT="0" distB="0" distL="114300" distR="114300" simplePos="0" relativeHeight="251843072" behindDoc="0" locked="0" layoutInCell="1" allowOverlap="1" wp14:anchorId="498618B9" wp14:editId="386F5816">
              <wp:simplePos x="0" y="0"/>
              <wp:positionH relativeFrom="column">
                <wp:posOffset>0</wp:posOffset>
              </wp:positionH>
              <wp:positionV relativeFrom="paragraph">
                <wp:posOffset>0</wp:posOffset>
              </wp:positionV>
              <wp:extent cx="635000" cy="635000"/>
              <wp:effectExtent l="0" t="0" r="3175" b="3175"/>
              <wp:wrapNone/>
              <wp:docPr id="123" name="AutoShape 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61E058" id="AutoShape 64" o:spid="_x0000_s1026" style="position:absolute;margin-left:0;margin-top:0;width:50pt;height:50pt;z-index:251843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Y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z+kEY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44096" behindDoc="0" locked="0" layoutInCell="1" allowOverlap="1" wp14:anchorId="22930688" wp14:editId="7D6E4E45">
              <wp:simplePos x="0" y="0"/>
              <wp:positionH relativeFrom="column">
                <wp:posOffset>0</wp:posOffset>
              </wp:positionH>
              <wp:positionV relativeFrom="paragraph">
                <wp:posOffset>0</wp:posOffset>
              </wp:positionV>
              <wp:extent cx="635000" cy="635000"/>
              <wp:effectExtent l="0" t="0" r="3175" b="3175"/>
              <wp:wrapNone/>
              <wp:docPr id="122" name="AutoShape 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F9ECF14" id="AutoShape 63" o:spid="_x0000_s1026" style="position:absolute;margin-left:0;margin-top:0;width:50pt;height:50pt;z-index:251844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L4U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oC+F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8976" behindDoc="0" locked="0" layoutInCell="1" allowOverlap="1" wp14:anchorId="0BBD961F" wp14:editId="0334C9B4">
              <wp:simplePos x="0" y="0"/>
              <wp:positionH relativeFrom="column">
                <wp:posOffset>0</wp:posOffset>
              </wp:positionH>
              <wp:positionV relativeFrom="paragraph">
                <wp:posOffset>0</wp:posOffset>
              </wp:positionV>
              <wp:extent cx="635000" cy="635000"/>
              <wp:effectExtent l="0" t="0" r="3175" b="3175"/>
              <wp:wrapNone/>
              <wp:docPr id="121" name="AutoShape 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0C02800" id="AutoShape 96" o:spid="_x0000_s1026" style="position:absolute;margin-left:0;margin-top:0;width:50pt;height:50pt;z-index:251838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5dr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SI5dr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40000" behindDoc="0" locked="0" layoutInCell="1" allowOverlap="1" wp14:anchorId="1B2AB8D6" wp14:editId="5101B74B">
              <wp:simplePos x="0" y="0"/>
              <wp:positionH relativeFrom="column">
                <wp:posOffset>0</wp:posOffset>
              </wp:positionH>
              <wp:positionV relativeFrom="paragraph">
                <wp:posOffset>0</wp:posOffset>
              </wp:positionV>
              <wp:extent cx="635000" cy="635000"/>
              <wp:effectExtent l="0" t="0" r="3175" b="3175"/>
              <wp:wrapNone/>
              <wp:docPr id="120" name="AutoShape 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43E56FE" id="AutoShape 95" o:spid="_x0000_s1026" style="position:absolute;margin-left:0;margin-top:0;width:50pt;height:50pt;z-index:251840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6cVw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NRDpxXAgAArw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2832" behindDoc="0" locked="0" layoutInCell="1" allowOverlap="1" wp14:anchorId="49E1A903" wp14:editId="711DC016">
              <wp:simplePos x="0" y="0"/>
              <wp:positionH relativeFrom="column">
                <wp:posOffset>0</wp:posOffset>
              </wp:positionH>
              <wp:positionV relativeFrom="paragraph">
                <wp:posOffset>0</wp:posOffset>
              </wp:positionV>
              <wp:extent cx="635000" cy="635000"/>
              <wp:effectExtent l="0" t="0" r="3175" b="3175"/>
              <wp:wrapNone/>
              <wp:docPr id="119" name="AutoShape 1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0A241B" id="AutoShape 131" o:spid="_x0000_s1026" style="position:absolute;margin-left:0;margin-top:0;width:50pt;height:50pt;z-index:251832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0cSWA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0K0cS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33856" behindDoc="0" locked="0" layoutInCell="1" allowOverlap="1" wp14:anchorId="1D5F10B1" wp14:editId="63102426">
              <wp:simplePos x="0" y="0"/>
              <wp:positionH relativeFrom="column">
                <wp:posOffset>0</wp:posOffset>
              </wp:positionH>
              <wp:positionV relativeFrom="paragraph">
                <wp:posOffset>0</wp:posOffset>
              </wp:positionV>
              <wp:extent cx="635000" cy="635000"/>
              <wp:effectExtent l="0" t="0" r="3175" b="3175"/>
              <wp:wrapNone/>
              <wp:docPr id="118" name="AutoShape 1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27DB1C6" id="AutoShape 130" o:spid="_x0000_s1026" style="position:absolute;margin-left:0;margin-top:0;width:50pt;height:50pt;z-index:251833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ZW2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m6ZW2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6688" behindDoc="0" locked="0" layoutInCell="1" allowOverlap="1" wp14:anchorId="7D47BB70" wp14:editId="43EEBEA2">
              <wp:simplePos x="0" y="0"/>
              <wp:positionH relativeFrom="column">
                <wp:posOffset>0</wp:posOffset>
              </wp:positionH>
              <wp:positionV relativeFrom="paragraph">
                <wp:posOffset>0</wp:posOffset>
              </wp:positionV>
              <wp:extent cx="635000" cy="635000"/>
              <wp:effectExtent l="0" t="0" r="3175" b="3175"/>
              <wp:wrapNone/>
              <wp:docPr id="117" name="AutoShape 1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53881B" id="AutoShape 172" o:spid="_x0000_s1026" style="position:absolute;margin-left:0;margin-top:0;width:50pt;height:50pt;z-index:251826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K/GWg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QQr8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27712" behindDoc="0" locked="0" layoutInCell="1" allowOverlap="1" wp14:anchorId="39142BF0" wp14:editId="55E65CEB">
              <wp:simplePos x="0" y="0"/>
              <wp:positionH relativeFrom="column">
                <wp:posOffset>0</wp:posOffset>
              </wp:positionH>
              <wp:positionV relativeFrom="paragraph">
                <wp:posOffset>0</wp:posOffset>
              </wp:positionV>
              <wp:extent cx="635000" cy="635000"/>
              <wp:effectExtent l="0" t="0" r="3175" b="3175"/>
              <wp:wrapNone/>
              <wp:docPr id="116" name="AutoShape 1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06E7E5" id="AutoShape 171" o:spid="_x0000_s1026" style="position:absolute;margin-left:0;margin-top:0;width:50pt;height:50pt;z-index:251827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s4f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tbOH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17472" behindDoc="0" locked="0" layoutInCell="1" allowOverlap="1" wp14:anchorId="01878F32" wp14:editId="488D3340">
              <wp:simplePos x="0" y="0"/>
              <wp:positionH relativeFrom="column">
                <wp:posOffset>0</wp:posOffset>
              </wp:positionH>
              <wp:positionV relativeFrom="paragraph">
                <wp:posOffset>0</wp:posOffset>
              </wp:positionV>
              <wp:extent cx="635000" cy="635000"/>
              <wp:effectExtent l="0" t="0" r="3175" b="3175"/>
              <wp:wrapNone/>
              <wp:docPr id="115" name="AutoShape 2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8EB4BA" id="AutoShape 223" o:spid="_x0000_s1026" style="position:absolute;margin-left:0;margin-top:0;width:50pt;height:50pt;z-index:251817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6kip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818496" behindDoc="0" locked="0" layoutInCell="1" allowOverlap="1" wp14:anchorId="6BF40008" wp14:editId="0AB219C9">
              <wp:simplePos x="0" y="0"/>
              <wp:positionH relativeFrom="column">
                <wp:posOffset>0</wp:posOffset>
              </wp:positionH>
              <wp:positionV relativeFrom="paragraph">
                <wp:posOffset>0</wp:posOffset>
              </wp:positionV>
              <wp:extent cx="635000" cy="635000"/>
              <wp:effectExtent l="0" t="0" r="3175" b="3175"/>
              <wp:wrapNone/>
              <wp:docPr id="114" name="AutoShape 2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B88C764" id="AutoShape 222" o:spid="_x0000_s1026" style="position:absolute;margin-left:0;margin-top:0;width:50pt;height:50pt;z-index:251818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WvwA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86752" behindDoc="0" locked="0" layoutInCell="1" allowOverlap="1" wp14:anchorId="6D93F6A1" wp14:editId="60696AAF">
              <wp:simplePos x="0" y="0"/>
              <wp:positionH relativeFrom="column">
                <wp:posOffset>0</wp:posOffset>
              </wp:positionH>
              <wp:positionV relativeFrom="paragraph">
                <wp:posOffset>0</wp:posOffset>
              </wp:positionV>
              <wp:extent cx="635000" cy="635000"/>
              <wp:effectExtent l="0" t="0" r="3175" b="3175"/>
              <wp:wrapNone/>
              <wp:docPr id="113" name="AutoShape 3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96854AA" id="AutoShape 360" o:spid="_x0000_s1026" style="position:absolute;margin-left:0;margin-top:0;width:50pt;height:50pt;z-index:251786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UvCM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87776" behindDoc="0" locked="0" layoutInCell="1" allowOverlap="1" wp14:anchorId="472EA081" wp14:editId="62D0420A">
              <wp:simplePos x="0" y="0"/>
              <wp:positionH relativeFrom="column">
                <wp:posOffset>0</wp:posOffset>
              </wp:positionH>
              <wp:positionV relativeFrom="paragraph">
                <wp:posOffset>0</wp:posOffset>
              </wp:positionV>
              <wp:extent cx="635000" cy="635000"/>
              <wp:effectExtent l="0" t="0" r="3175" b="3175"/>
              <wp:wrapNone/>
              <wp:docPr id="112" name="AutoShape 3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415CBE" id="AutoShape 359" o:spid="_x0000_s1026" style="position:absolute;margin-left:0;margin-top:0;width:50pt;height:50pt;z-index:251787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TeeWQIAALA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MU3n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9536" behindDoc="0" locked="0" layoutInCell="1" allowOverlap="1" wp14:anchorId="6A8256EB" wp14:editId="254D54AF">
              <wp:simplePos x="0" y="0"/>
              <wp:positionH relativeFrom="column">
                <wp:posOffset>0</wp:posOffset>
              </wp:positionH>
              <wp:positionV relativeFrom="paragraph">
                <wp:posOffset>0</wp:posOffset>
              </wp:positionV>
              <wp:extent cx="635000" cy="635000"/>
              <wp:effectExtent l="0" t="0" r="3175" b="3175"/>
              <wp:wrapNone/>
              <wp:docPr id="111" name="AutoShape 5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EAE02F7" id="AutoShape 533" o:spid="_x0000_s1026" style="position:absolute;margin-left:0;margin-top:0;width:50pt;height:50pt;z-index:251649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wQqm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0560" behindDoc="0" locked="0" layoutInCell="1" allowOverlap="1" wp14:anchorId="22B672DA" wp14:editId="4C60CE4A">
              <wp:simplePos x="0" y="0"/>
              <wp:positionH relativeFrom="column">
                <wp:posOffset>0</wp:posOffset>
              </wp:positionH>
              <wp:positionV relativeFrom="paragraph">
                <wp:posOffset>0</wp:posOffset>
              </wp:positionV>
              <wp:extent cx="635000" cy="635000"/>
              <wp:effectExtent l="0" t="0" r="3175" b="3175"/>
              <wp:wrapNone/>
              <wp:docPr id="110" name="AutoShape 5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F50612" id="AutoShape 532" o:spid="_x0000_s1026" style="position:absolute;margin-left:0;margin-top:0;width:50pt;height:50pt;z-index:25165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cb4P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0208" behindDoc="0" locked="0" layoutInCell="1" allowOverlap="1" wp14:anchorId="38D6D675" wp14:editId="24EE1DB9">
              <wp:simplePos x="0" y="0"/>
              <wp:positionH relativeFrom="column">
                <wp:posOffset>0</wp:posOffset>
              </wp:positionH>
              <wp:positionV relativeFrom="paragraph">
                <wp:posOffset>0</wp:posOffset>
              </wp:positionV>
              <wp:extent cx="635000" cy="635000"/>
              <wp:effectExtent l="0" t="0" r="3175" b="3175"/>
              <wp:wrapNone/>
              <wp:docPr id="109" name="AutoShape 7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C6204AA" id="AutoShape 732" o:spid="_x0000_s1026" style="position:absolute;margin-left:0;margin-top:0;width:50pt;height:50pt;z-index:251550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y6l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Scup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1232" behindDoc="0" locked="0" layoutInCell="1" allowOverlap="1" wp14:anchorId="5DF7062A" wp14:editId="68B46FCB">
              <wp:simplePos x="0" y="0"/>
              <wp:positionH relativeFrom="column">
                <wp:posOffset>0</wp:posOffset>
              </wp:positionH>
              <wp:positionV relativeFrom="paragraph">
                <wp:posOffset>0</wp:posOffset>
              </wp:positionV>
              <wp:extent cx="635000" cy="635000"/>
              <wp:effectExtent l="0" t="0" r="3175" b="3175"/>
              <wp:wrapNone/>
              <wp:docPr id="108" name="AutoShape 7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F3B4EA" id="AutoShape 731" o:spid="_x0000_s1026" style="position:absolute;margin-left:0;margin-top:0;width:50pt;height:50pt;z-index:251551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U98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FPf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2256" behindDoc="0" locked="0" layoutInCell="1" allowOverlap="1" wp14:anchorId="6D31A638" wp14:editId="24C2ACA1">
              <wp:simplePos x="0" y="0"/>
              <wp:positionH relativeFrom="column">
                <wp:posOffset>0</wp:posOffset>
              </wp:positionH>
              <wp:positionV relativeFrom="paragraph">
                <wp:posOffset>0</wp:posOffset>
              </wp:positionV>
              <wp:extent cx="635000" cy="635000"/>
              <wp:effectExtent l="0" t="0" r="3175" b="3175"/>
              <wp:wrapNone/>
              <wp:docPr id="107" name="AutoShape 7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4CD42F" id="AutoShape 730" o:spid="_x0000_s1026" style="position:absolute;margin-left:0;margin-top:0;width:50pt;height:50pt;z-index:251552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g5WQ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bk4OV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777" type="#_x0000_t75" style="position:absolute;left:0;text-align:left;margin-left:0;margin-top:0;width:595.3pt;height:550pt;z-index:-251581952;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53280" behindDoc="0" locked="0" layoutInCell="1" allowOverlap="1" wp14:anchorId="5B6560BF" wp14:editId="5B3D6B6F">
              <wp:simplePos x="0" y="0"/>
              <wp:positionH relativeFrom="column">
                <wp:posOffset>0</wp:posOffset>
              </wp:positionH>
              <wp:positionV relativeFrom="paragraph">
                <wp:posOffset>0</wp:posOffset>
              </wp:positionV>
              <wp:extent cx="635000" cy="635000"/>
              <wp:effectExtent l="0" t="0" r="3175" b="3175"/>
              <wp:wrapNone/>
              <wp:docPr id="106" name="AutoShape 7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679D863" id="AutoShape 728" o:spid="_x0000_s1026" style="position:absolute;margin-left:0;margin-top:0;width:50pt;height:50pt;z-index:251553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geT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CYHk1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7068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5" name="AutoShape 7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AF4D0B" id="AutoShape 700" o:spid="_x0000_s1026" style="position:absolute;margin-left:0;margin-top:0;width:50pt;height:50pt;z-index:251570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cXwWQ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9mXF8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47" type="#_x0000_t75" style="position:absolute;left:0;text-align:left;margin-left:0;margin-top:0;width:595.3pt;height:550pt;z-index:-25156966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6966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4" name="AutoShape 7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C3A53F" id="AutoShape 702" o:spid="_x0000_s1026" style="position:absolute;margin-left:0;margin-top:0;width:50pt;height:50pt;z-index:251569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0X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CF9F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49" type="#_x0000_t75" style="position:absolute;left:0;text-align:left;margin-left:0;margin-top:0;width:595.3pt;height:550pt;z-index:-25157068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686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3" name="AutoShape 7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FEC1D43" id="AutoShape 704" o:spid="_x0000_s1026" style="position:absolute;margin-left:0;margin-top:0;width:50pt;height:50pt;z-index:25156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Hrh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j3n&#10;zIieRLrbeIi52WWac9bqulZB3dCtwbqCXnqyjxjqdfYB5FfHDDypjrodoshYtMKs1Z2zr64QYWiV&#10;qKmGiJe8AAyGI2i2Gj5ATVQEUYmN3TXYh4TUMraL+j0f9VM7zyRdzs4v0pRUlu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OB64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 id="_x0000_s2751" type="#_x0000_t75" style="position:absolute;left:0;text-align:left;margin-left:0;margin-top:0;width:595.3pt;height:550pt;z-index:-25157171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57376" behindDoc="0" locked="0" layoutInCell="1" allowOverlap="1" wp14:anchorId="3DE0D106">
              <wp:simplePos x="0" y="0"/>
              <wp:positionH relativeFrom="column">
                <wp:posOffset>0</wp:posOffset>
              </wp:positionH>
              <wp:positionV relativeFrom="paragraph">
                <wp:posOffset>0</wp:posOffset>
              </wp:positionV>
              <wp:extent cx="635000" cy="635000"/>
              <wp:effectExtent l="0" t="0" r="3175" b="3175"/>
              <wp:wrapNone/>
              <wp:docPr id="102" name="AutoShape 7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8457A17" id="AutoShape 720" o:spid="_x0000_s1026" style="position:absolute;margin-left:0;margin-top:0;width:50pt;height:50pt;z-index:251557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S7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2OwS7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840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1" name="AutoShape 7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7DE86D2" id="AutoShape 719" o:spid="_x0000_s1026" style="position:absolute;margin-left:0;margin-top:0;width:50pt;height:50pt;z-index:251558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5b7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jOW+1kCAACw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766" type="#_x0000_t75" style="position:absolute;left:0;text-align:left;margin-left:0;margin-top:0;width:595.3pt;height:550pt;z-index:-25157683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51584" behindDoc="0" locked="0" layoutInCell="1" allowOverlap="1" wp14:anchorId="7EB00A1C">
              <wp:simplePos x="0" y="0"/>
              <wp:positionH relativeFrom="column">
                <wp:posOffset>0</wp:posOffset>
              </wp:positionH>
              <wp:positionV relativeFrom="paragraph">
                <wp:posOffset>0</wp:posOffset>
              </wp:positionV>
              <wp:extent cx="635000" cy="635000"/>
              <wp:effectExtent l="0" t="0" r="3175" b="3175"/>
              <wp:wrapNone/>
              <wp:docPr id="100" name="AutoShape 5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934F737" id="AutoShape 525" o:spid="_x0000_s1026" style="position:absolute;margin-left:0;margin-top:0;width:50pt;height:50pt;z-index:251651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jUD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rqjUD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9424" behindDoc="0" locked="0" layoutInCell="1" allowOverlap="1" wp14:anchorId="32AEF9C7">
              <wp:simplePos x="0" y="0"/>
              <wp:positionH relativeFrom="column">
                <wp:posOffset>0</wp:posOffset>
              </wp:positionH>
              <wp:positionV relativeFrom="paragraph">
                <wp:posOffset>0</wp:posOffset>
              </wp:positionV>
              <wp:extent cx="635000" cy="635000"/>
              <wp:effectExtent l="0" t="0" r="3175" b="3175"/>
              <wp:wrapNone/>
              <wp:docPr id="99" name="AutoShape 7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BC8BA6F" id="AutoShape 717" o:spid="_x0000_s1026" style="position:absolute;margin-left:0;margin-top:0;width:50pt;height:50pt;z-index:251559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xk5WAIAAK8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00xk5WAIAAK8EAAAOAAAAAAAAAAAAAAAAAC4CAABkcnMvZTJvRG9jLnhtbFBLAQItABQA&#10;BgAIAAAAIQCGW4fV2AAAAAUBAAAPAAAAAAAAAAAAAAAAALIEAABkcnMvZG93bnJldi54bWxQSwUG&#10;AAAAAAQABADzAAAAtwU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88800" behindDoc="0" locked="0" layoutInCell="1" allowOverlap="1" wp14:anchorId="31803ADA">
              <wp:simplePos x="0" y="0"/>
              <wp:positionH relativeFrom="column">
                <wp:posOffset>0</wp:posOffset>
              </wp:positionH>
              <wp:positionV relativeFrom="paragraph">
                <wp:posOffset>0</wp:posOffset>
              </wp:positionV>
              <wp:extent cx="635000" cy="635000"/>
              <wp:effectExtent l="0" t="0" r="3175" b="3175"/>
              <wp:wrapNone/>
              <wp:docPr id="98" name="AutoShape 3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269FC9C" id="AutoShape 352" o:spid="_x0000_s1026" style="position:absolute;margin-left:0;margin-top:0;width:50pt;height:50pt;z-index:251788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7wIo7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2608" behindDoc="0" locked="0" layoutInCell="1" allowOverlap="1" wp14:anchorId="3503A7F0">
              <wp:simplePos x="0" y="0"/>
              <wp:positionH relativeFrom="column">
                <wp:posOffset>0</wp:posOffset>
              </wp:positionH>
              <wp:positionV relativeFrom="paragraph">
                <wp:posOffset>0</wp:posOffset>
              </wp:positionV>
              <wp:extent cx="635000" cy="635000"/>
              <wp:effectExtent l="0" t="0" r="3175" b="3175"/>
              <wp:wrapNone/>
              <wp:docPr id="97" name="AutoShape 5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FF31F86" id="AutoShape 522" o:spid="_x0000_s1026" style="position:absolute;margin-left:0;margin-top:0;width:50pt;height:50pt;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Cp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eBHCp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59" type="#_x0000_t75" style="position:absolute;left:0;text-align:left;margin-left:-97.35pt;margin-top:2.3pt;width:595.3pt;height:550pt;z-index:-251574784;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38</w:t>
    </w:r>
    <w:r>
      <w:rPr>
        <w:noProof/>
      </w:rPr>
      <w:fldChar w:fldCharType="end"/>
    </w:r>
    <w:r>
      <w:rPr>
        <w:noProof/>
        <w:lang w:val="en-US" w:eastAsia="zh-CN"/>
      </w:rPr>
      <mc:AlternateContent>
        <mc:Choice Requires="wps">
          <w:drawing>
            <wp:anchor distT="0" distB="0" distL="114300" distR="114300" simplePos="0" relativeHeight="251789824" behindDoc="0" locked="0" layoutInCell="1" allowOverlap="1" wp14:anchorId="2A75ABDF" wp14:editId="7F4F645F">
              <wp:simplePos x="0" y="0"/>
              <wp:positionH relativeFrom="column">
                <wp:posOffset>0</wp:posOffset>
              </wp:positionH>
              <wp:positionV relativeFrom="paragraph">
                <wp:posOffset>0</wp:posOffset>
              </wp:positionV>
              <wp:extent cx="635000" cy="635000"/>
              <wp:effectExtent l="0" t="0" r="3175" b="3175"/>
              <wp:wrapNone/>
              <wp:docPr id="96" name="AutoShape 3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2589F0E" id="AutoShape 349" o:spid="_x0000_s1026" style="position:absolute;margin-left:0;margin-top:0;width:50pt;height:50pt;z-index:251789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MHTf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3632" behindDoc="0" locked="0" layoutInCell="1" allowOverlap="1" wp14:anchorId="23CA92F7" wp14:editId="2D74CA59">
              <wp:simplePos x="0" y="0"/>
              <wp:positionH relativeFrom="column">
                <wp:posOffset>0</wp:posOffset>
              </wp:positionH>
              <wp:positionV relativeFrom="paragraph">
                <wp:posOffset>0</wp:posOffset>
              </wp:positionV>
              <wp:extent cx="635000" cy="635000"/>
              <wp:effectExtent l="0" t="0" r="3175" b="3175"/>
              <wp:wrapNone/>
              <wp:docPr id="95" name="AutoShape 5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AB340E7" id="AutoShape 521" o:spid="_x0000_s1026" style="position:absolute;margin-left:0;margin-top:0;width:50pt;height:50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0F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rBH0F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4656" behindDoc="0" locked="0" layoutInCell="1" allowOverlap="1" wp14:anchorId="74839025" wp14:editId="763DD725">
              <wp:simplePos x="0" y="0"/>
              <wp:positionH relativeFrom="column">
                <wp:posOffset>0</wp:posOffset>
              </wp:positionH>
              <wp:positionV relativeFrom="paragraph">
                <wp:posOffset>0</wp:posOffset>
              </wp:positionV>
              <wp:extent cx="635000" cy="635000"/>
              <wp:effectExtent l="0" t="0" r="3175" b="3175"/>
              <wp:wrapNone/>
              <wp:docPr id="94" name="AutoShape 5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6647BD" id="AutoShape 520" o:spid="_x0000_s1026" style="position:absolute;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q+h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5xq+h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0448" behindDoc="0" locked="0" layoutInCell="1" allowOverlap="1" wp14:anchorId="3D73A273" wp14:editId="182BE0EF">
              <wp:simplePos x="0" y="0"/>
              <wp:positionH relativeFrom="column">
                <wp:posOffset>0</wp:posOffset>
              </wp:positionH>
              <wp:positionV relativeFrom="paragraph">
                <wp:posOffset>0</wp:posOffset>
              </wp:positionV>
              <wp:extent cx="635000" cy="635000"/>
              <wp:effectExtent l="0" t="0" r="3175" b="3175"/>
              <wp:wrapNone/>
              <wp:docPr id="93" name="AutoShape 7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57929FC" id="AutoShape 716" o:spid="_x0000_s1026" style="position:absolute;margin-left:0;margin-top:0;width:50pt;height:50pt;z-index:251560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NvjWQIAAK8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8Db4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1472" behindDoc="0" locked="0" layoutInCell="1" allowOverlap="1" wp14:anchorId="6660EB6B" wp14:editId="2F34435C">
              <wp:simplePos x="0" y="0"/>
              <wp:positionH relativeFrom="column">
                <wp:posOffset>0</wp:posOffset>
              </wp:positionH>
              <wp:positionV relativeFrom="paragraph">
                <wp:posOffset>0</wp:posOffset>
              </wp:positionV>
              <wp:extent cx="635000" cy="635000"/>
              <wp:effectExtent l="0" t="0" r="3175" b="3175"/>
              <wp:wrapNone/>
              <wp:docPr id="92" name="AutoShape 7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B63A9EB" id="AutoShape 715" o:spid="_x0000_s1026" style="position:absolute;margin-left:0;margin-top:0;width:50pt;height:50pt;z-index:251561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ro6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FBro6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2496" behindDoc="0" locked="0" layoutInCell="1" allowOverlap="1" wp14:anchorId="0308F1F3" wp14:editId="09369C5F">
              <wp:simplePos x="0" y="0"/>
              <wp:positionH relativeFrom="column">
                <wp:posOffset>0</wp:posOffset>
              </wp:positionH>
              <wp:positionV relativeFrom="paragraph">
                <wp:posOffset>0</wp:posOffset>
              </wp:positionV>
              <wp:extent cx="635000" cy="635000"/>
              <wp:effectExtent l="0" t="0" r="3175" b="3175"/>
              <wp:wrapNone/>
              <wp:docPr id="91" name="AutoShape 7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938F84C" id="AutoShape 714" o:spid="_x0000_s1026" style="position:absolute;margin-left:0;margin-top:0;width:50pt;height:50pt;z-index:251562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9xWQIAAK8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kIPcVkCAACv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761" type="#_x0000_t75" style="position:absolute;left:0;text-align:left;margin-left:0;margin-top:0;width:595.3pt;height:550pt;z-index:-251575808;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63520" behindDoc="0" locked="0" layoutInCell="1" allowOverlap="1" wp14:anchorId="0F19989F" wp14:editId="6400C765">
              <wp:simplePos x="0" y="0"/>
              <wp:positionH relativeFrom="column">
                <wp:posOffset>0</wp:posOffset>
              </wp:positionH>
              <wp:positionV relativeFrom="paragraph">
                <wp:posOffset>0</wp:posOffset>
              </wp:positionV>
              <wp:extent cx="635000" cy="635000"/>
              <wp:effectExtent l="0" t="0" r="3175" b="3175"/>
              <wp:wrapNone/>
              <wp:docPr id="90" name="AutoShape 7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765E674" id="AutoShape 712" o:spid="_x0000_s1026" style="position:absolute;margin-left:0;margin-top:0;width:50pt;height:50pt;z-index:251563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tFtWQIAAK8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A7RbVkCAACv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53" type="#_x0000_t75" style="position:absolute;left:0;text-align:left;margin-left:-119.55pt;margin-top:0;width:595.3pt;height:550pt;z-index:-251572736;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34</w:t>
    </w:r>
    <w:r>
      <w:rPr>
        <w:noProof/>
      </w:rPr>
      <w:fldChar w:fldCharType="end"/>
    </w:r>
    <w:r>
      <w:rPr>
        <w:noProof/>
        <w:lang w:val="en-US" w:eastAsia="zh-CN"/>
      </w:rPr>
      <mc:AlternateContent>
        <mc:Choice Requires="wps">
          <w:drawing>
            <wp:anchor distT="0" distB="0" distL="114300" distR="114300" simplePos="0" relativeHeight="251790848" behindDoc="0" locked="0" layoutInCell="1" allowOverlap="1" wp14:anchorId="38C46D2B" wp14:editId="629CDB78">
              <wp:simplePos x="0" y="0"/>
              <wp:positionH relativeFrom="column">
                <wp:posOffset>0</wp:posOffset>
              </wp:positionH>
              <wp:positionV relativeFrom="paragraph">
                <wp:posOffset>0</wp:posOffset>
              </wp:positionV>
              <wp:extent cx="635000" cy="635000"/>
              <wp:effectExtent l="0" t="0" r="3175" b="3175"/>
              <wp:wrapNone/>
              <wp:docPr id="89" name="AutoShape 3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D546AF" id="AutoShape 344" o:spid="_x0000_s1026" style="position:absolute;margin-left:0;margin-top:0;width:50pt;height:50pt;z-index:251790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Dd3WAIAAK8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XrDd3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5680" behindDoc="0" locked="0" layoutInCell="1" allowOverlap="1" wp14:anchorId="369C640F" wp14:editId="28B768A5">
              <wp:simplePos x="0" y="0"/>
              <wp:positionH relativeFrom="column">
                <wp:posOffset>0</wp:posOffset>
              </wp:positionH>
              <wp:positionV relativeFrom="paragraph">
                <wp:posOffset>0</wp:posOffset>
              </wp:positionV>
              <wp:extent cx="635000" cy="635000"/>
              <wp:effectExtent l="0" t="0" r="3175" b="3175"/>
              <wp:wrapNone/>
              <wp:docPr id="88" name="AutoShape 5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DD628A" id="AutoShape 515" o:spid="_x0000_s1026" style="position:absolute;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DU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iIQDU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6704" behindDoc="0" locked="0" layoutInCell="1" allowOverlap="1" wp14:anchorId="1F364993" wp14:editId="00B158C2">
              <wp:simplePos x="0" y="0"/>
              <wp:positionH relativeFrom="column">
                <wp:posOffset>0</wp:posOffset>
              </wp:positionH>
              <wp:positionV relativeFrom="paragraph">
                <wp:posOffset>0</wp:posOffset>
              </wp:positionV>
              <wp:extent cx="635000" cy="635000"/>
              <wp:effectExtent l="0" t="0" r="3175" b="3175"/>
              <wp:wrapNone/>
              <wp:docPr id="87" name="AutoShape 5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A4A1EC" id="AutoShape 514"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eRWQIAAK8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Hl3k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4544" behindDoc="0" locked="0" layoutInCell="1" allowOverlap="1" wp14:anchorId="2EA6C17A" wp14:editId="4E59253C">
              <wp:simplePos x="0" y="0"/>
              <wp:positionH relativeFrom="column">
                <wp:posOffset>0</wp:posOffset>
              </wp:positionH>
              <wp:positionV relativeFrom="paragraph">
                <wp:posOffset>0</wp:posOffset>
              </wp:positionV>
              <wp:extent cx="635000" cy="635000"/>
              <wp:effectExtent l="0" t="0" r="3175" b="3175"/>
              <wp:wrapNone/>
              <wp:docPr id="86" name="AutoShape 7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A53E76" id="AutoShape 710" o:spid="_x0000_s1026" style="position:absolute;margin-left:0;margin-top:0;width:50pt;height:50pt;z-index:251564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NiWAIAAK8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irPNi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5568" behindDoc="0" locked="0" layoutInCell="1" allowOverlap="1" wp14:anchorId="4CF651D0" wp14:editId="20AD8715">
              <wp:simplePos x="0" y="0"/>
              <wp:positionH relativeFrom="column">
                <wp:posOffset>0</wp:posOffset>
              </wp:positionH>
              <wp:positionV relativeFrom="paragraph">
                <wp:posOffset>0</wp:posOffset>
              </wp:positionV>
              <wp:extent cx="635000" cy="635000"/>
              <wp:effectExtent l="0" t="0" r="3175" b="3175"/>
              <wp:wrapNone/>
              <wp:docPr id="85" name="AutoShape 7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8A47881" id="AutoShape 709" o:spid="_x0000_s1026" style="position:absolute;margin-left:0;margin-top:0;width:50pt;height:50pt;z-index:251565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jdyG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6592" behindDoc="0" locked="0" layoutInCell="1" allowOverlap="1" wp14:anchorId="3C240765" wp14:editId="4D3C9491">
              <wp:simplePos x="0" y="0"/>
              <wp:positionH relativeFrom="column">
                <wp:posOffset>0</wp:posOffset>
              </wp:positionH>
              <wp:positionV relativeFrom="paragraph">
                <wp:posOffset>0</wp:posOffset>
              </wp:positionV>
              <wp:extent cx="635000" cy="635000"/>
              <wp:effectExtent l="0" t="0" r="3175" b="3175"/>
              <wp:wrapNone/>
              <wp:docPr id="84" name="AutoShape 70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549B05" id="AutoShape 708" o:spid="_x0000_s1026" style="position:absolute;margin-left:0;margin-top:0;width:50pt;height:50pt;z-index:251566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aC9WAIAAK8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A9aC9WAIAAK8EAAAOAAAAAAAAAAAAAAAAAC4CAABkcnMvZTJvRG9jLnhtbFBLAQItABQA&#10;BgAIAAAAIQCGW4fV2AAAAAUBAAAPAAAAAAAAAAAAAAAAALIEAABkcnMvZG93bnJldi54bWxQSwUG&#10;AAAAAAQABADzAAAAtwUAAAAA&#10;" filled="f" stroked="f">
              <o:lock v:ext="edit" aspectratio="t" selection="t"/>
            </v:rect>
          </w:pict>
        </mc:Fallback>
      </mc:AlternateContent>
    </w:r>
    <w:r>
      <w:pict>
        <v:shape id="_x0000_s2755" type="#_x0000_t75" style="position:absolute;left:0;text-align:left;margin-left:0;margin-top:0;width:595.3pt;height:550pt;z-index:-251573760;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567616" behindDoc="0" locked="0" layoutInCell="1" allowOverlap="1" wp14:anchorId="281C6794" wp14:editId="64BE57A1">
              <wp:simplePos x="0" y="0"/>
              <wp:positionH relativeFrom="column">
                <wp:posOffset>0</wp:posOffset>
              </wp:positionH>
              <wp:positionV relativeFrom="paragraph">
                <wp:posOffset>0</wp:posOffset>
              </wp:positionV>
              <wp:extent cx="635000" cy="635000"/>
              <wp:effectExtent l="0" t="0" r="3175" b="3175"/>
              <wp:wrapNone/>
              <wp:docPr id="83" name="AutoShape 7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B467E7" id="AutoShape 706" o:spid="_x0000_s1026" style="position:absolute;margin-left:0;margin-top:0;width:50pt;height:50pt;z-index:251567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hpmWAIAAK8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tIhpm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85024" behindDoc="0" locked="0" layoutInCell="1" allowOverlap="1" wp14:anchorId="2D7C5114" wp14:editId="153F3E51">
              <wp:simplePos x="0" y="0"/>
              <wp:positionH relativeFrom="column">
                <wp:posOffset>0</wp:posOffset>
              </wp:positionH>
              <wp:positionV relativeFrom="paragraph">
                <wp:posOffset>0</wp:posOffset>
              </wp:positionV>
              <wp:extent cx="635000" cy="635000"/>
              <wp:effectExtent l="0" t="0" r="3175" b="3175"/>
              <wp:wrapNone/>
              <wp:docPr id="82" name="AutoShape 6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E8B6C3" id="AutoShape 678" o:spid="_x0000_s1026" style="position:absolute;margin-left:0;margin-top:0;width:50pt;height:50pt;z-index:251585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7BOWQIAAK8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MuwT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25" type="#_x0000_t75" style="position:absolute;left:0;text-align:left;margin-left:0;margin-top:0;width:595.3pt;height:550pt;z-index:-25156147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84000" behindDoc="0" locked="0" layoutInCell="1" allowOverlap="1" wp14:anchorId="364658EE" wp14:editId="43CE8272">
              <wp:simplePos x="0" y="0"/>
              <wp:positionH relativeFrom="column">
                <wp:posOffset>0</wp:posOffset>
              </wp:positionH>
              <wp:positionV relativeFrom="paragraph">
                <wp:posOffset>0</wp:posOffset>
              </wp:positionV>
              <wp:extent cx="635000" cy="635000"/>
              <wp:effectExtent l="0" t="0" r="3175" b="3175"/>
              <wp:wrapNone/>
              <wp:docPr id="81" name="AutoShape 68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28E498" id="AutoShape 680" o:spid="_x0000_s1026" style="position:absolute;margin-left:0;margin-top:0;width:50pt;height:50pt;z-index:251584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ZKq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8KZKq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727" type="#_x0000_t75" style="position:absolute;left:0;text-align:left;margin-left:0;margin-top:0;width:595.3pt;height:550pt;z-index:-25156249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82976" behindDoc="0" locked="0" layoutInCell="1" allowOverlap="1" wp14:anchorId="646F1D0A" wp14:editId="15B9E95E">
              <wp:simplePos x="0" y="0"/>
              <wp:positionH relativeFrom="column">
                <wp:posOffset>0</wp:posOffset>
              </wp:positionH>
              <wp:positionV relativeFrom="paragraph">
                <wp:posOffset>0</wp:posOffset>
              </wp:positionV>
              <wp:extent cx="635000" cy="635000"/>
              <wp:effectExtent l="0" t="0" r="3175" b="3175"/>
              <wp:wrapNone/>
              <wp:docPr id="80" name="AutoShape 6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D313D5A" id="AutoShape 682" o:spid="_x0000_s1026" style="position:absolute;margin-left:0;margin-top:0;width:50pt;height:50pt;z-index:251582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pN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ebSpN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729" type="#_x0000_t75" style="position:absolute;left:0;text-align:left;margin-left:0;margin-top:0;width:595.3pt;height:550pt;z-index:-25156352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71712" behindDoc="0" locked="0" layoutInCell="1" allowOverlap="1" wp14:anchorId="183A81BC" wp14:editId="178FC0D2">
              <wp:simplePos x="0" y="0"/>
              <wp:positionH relativeFrom="column">
                <wp:posOffset>0</wp:posOffset>
              </wp:positionH>
              <wp:positionV relativeFrom="paragraph">
                <wp:posOffset>0</wp:posOffset>
              </wp:positionV>
              <wp:extent cx="635000" cy="635000"/>
              <wp:effectExtent l="0" t="0" r="3175" b="3175"/>
              <wp:wrapNone/>
              <wp:docPr id="79" name="AutoShape 69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05B141" id="AutoShape 698" o:spid="_x0000_s1026" style="position:absolute;margin-left:0;margin-top:0;width:50pt;height:50pt;z-index:251571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f3WQIAAK8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3XSn9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2736" behindDoc="0" locked="0" layoutInCell="1" allowOverlap="1" wp14:anchorId="00E5029F" wp14:editId="6CA2486E">
              <wp:simplePos x="0" y="0"/>
              <wp:positionH relativeFrom="column">
                <wp:posOffset>0</wp:posOffset>
              </wp:positionH>
              <wp:positionV relativeFrom="paragraph">
                <wp:posOffset>0</wp:posOffset>
              </wp:positionV>
              <wp:extent cx="635000" cy="635000"/>
              <wp:effectExtent l="0" t="0" r="3175" b="3175"/>
              <wp:wrapNone/>
              <wp:docPr id="78" name="AutoShape 6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776A2C" id="AutoShape 697" o:spid="_x0000_s1026" style="position:absolute;margin-left:0;margin-top:0;width:50pt;height:50pt;z-index:251572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34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urB34WAIAAK8EAAAOAAAAAAAAAAAAAAAAAC4CAABkcnMvZTJvRG9jLnhtbFBLAQItABQA&#10;BgAIAAAAIQCGW4fV2AAAAAUBAAAPAAAAAAAAAAAAAAAAALIEAABkcnMvZG93bnJldi54bWxQSwUG&#10;AAAAAAQABADzAAAAtwUAAAAA&#10;" filled="f" stroked="f">
              <o:lock v:ext="edit" aspectratio="t" selection="t"/>
            </v:rect>
          </w:pict>
        </mc:Fallback>
      </mc:AlternateContent>
    </w:r>
    <w:r>
      <w:pict>
        <v:shape id="_x0000_s2744" type="#_x0000_t75" style="position:absolute;left:0;text-align:left;margin-left:0;margin-top:0;width:595.3pt;height:550pt;z-index:-25156864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57728" behindDoc="0" locked="0" layoutInCell="1" allowOverlap="1" wp14:anchorId="28C1866B" wp14:editId="234E8FD0">
              <wp:simplePos x="0" y="0"/>
              <wp:positionH relativeFrom="column">
                <wp:posOffset>0</wp:posOffset>
              </wp:positionH>
              <wp:positionV relativeFrom="paragraph">
                <wp:posOffset>0</wp:posOffset>
              </wp:positionV>
              <wp:extent cx="635000" cy="635000"/>
              <wp:effectExtent l="0" t="0" r="3175" b="3175"/>
              <wp:wrapNone/>
              <wp:docPr id="77" name="AutoShape 5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28D5C1" id="AutoShape 507"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pWAIAAK8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uo+mp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3760" behindDoc="0" locked="0" layoutInCell="1" allowOverlap="1" wp14:anchorId="17EFE958" wp14:editId="69D79315">
              <wp:simplePos x="0" y="0"/>
              <wp:positionH relativeFrom="column">
                <wp:posOffset>0</wp:posOffset>
              </wp:positionH>
              <wp:positionV relativeFrom="paragraph">
                <wp:posOffset>0</wp:posOffset>
              </wp:positionV>
              <wp:extent cx="635000" cy="635000"/>
              <wp:effectExtent l="0" t="0" r="3175" b="3175"/>
              <wp:wrapNone/>
              <wp:docPr id="76" name="AutoShape 6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12EBDCD" id="AutoShape 695" o:spid="_x0000_s1026" style="position:absolute;margin-left:0;margin-top:0;width:50pt;height:50pt;z-index:251573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gtk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WMgtkWAIAAK8EAAAOAAAAAAAAAAAAAAAAAC4CAABkcnMvZTJvRG9jLnhtbFBLAQItABQA&#10;BgAIAAAAIQCGW4fV2AAAAAUBAAAPAAAAAAAAAAAAAAAAALIEAABkcnMvZG93bnJldi54bWxQSwUG&#10;AAAAAAQABADzAAAAtwU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91872" behindDoc="0" locked="0" layoutInCell="1" allowOverlap="1" wp14:anchorId="0E327CBA" wp14:editId="41E794DB">
              <wp:simplePos x="0" y="0"/>
              <wp:positionH relativeFrom="column">
                <wp:posOffset>0</wp:posOffset>
              </wp:positionH>
              <wp:positionV relativeFrom="paragraph">
                <wp:posOffset>0</wp:posOffset>
              </wp:positionV>
              <wp:extent cx="635000" cy="635000"/>
              <wp:effectExtent l="0" t="0" r="3175" b="3175"/>
              <wp:wrapNone/>
              <wp:docPr id="75" name="AutoShape 3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457CEFE" id="AutoShape 337" o:spid="_x0000_s1026" style="position:absolute;margin-left:0;margin-top:0;width:50pt;height:50pt;z-index:251791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N5fD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8752" behindDoc="0" locked="0" layoutInCell="1" allowOverlap="1" wp14:anchorId="6C46729E" wp14:editId="65A8082A">
              <wp:simplePos x="0" y="0"/>
              <wp:positionH relativeFrom="column">
                <wp:posOffset>0</wp:posOffset>
              </wp:positionH>
              <wp:positionV relativeFrom="paragraph">
                <wp:posOffset>0</wp:posOffset>
              </wp:positionV>
              <wp:extent cx="635000" cy="635000"/>
              <wp:effectExtent l="0" t="0" r="3175" b="3175"/>
              <wp:wrapNone/>
              <wp:docPr id="74" name="AutoShape 5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758A6A8" id="AutoShape 504"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fWQIAAK8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ePvn1kCAACv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19520" behindDoc="0" locked="0" layoutInCell="1" allowOverlap="1" wp14:anchorId="7A4E1B54" wp14:editId="217B712F">
              <wp:simplePos x="0" y="0"/>
              <wp:positionH relativeFrom="column">
                <wp:posOffset>0</wp:posOffset>
              </wp:positionH>
              <wp:positionV relativeFrom="paragraph">
                <wp:posOffset>0</wp:posOffset>
              </wp:positionV>
              <wp:extent cx="635000" cy="635000"/>
              <wp:effectExtent l="0" t="0" r="3175" b="3175"/>
              <wp:wrapNone/>
              <wp:docPr id="73" name="AutoShape 2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D7526C" id="AutoShape 209" o:spid="_x0000_s1026" style="position:absolute;margin-left:0;margin-top:0;width:50pt;height:50pt;z-index:251819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QAiWAIAAK8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Z3QAi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92896" behindDoc="0" locked="0" layoutInCell="1" allowOverlap="1" wp14:anchorId="17B1E1BB" wp14:editId="1E2D8B9E">
              <wp:simplePos x="0" y="0"/>
              <wp:positionH relativeFrom="column">
                <wp:posOffset>0</wp:posOffset>
              </wp:positionH>
              <wp:positionV relativeFrom="paragraph">
                <wp:posOffset>0</wp:posOffset>
              </wp:positionV>
              <wp:extent cx="635000" cy="635000"/>
              <wp:effectExtent l="0" t="0" r="3175" b="3175"/>
              <wp:wrapNone/>
              <wp:docPr id="72" name="AutoShape 3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DC5BA2" id="AutoShape 334" o:spid="_x0000_s1026" style="position:absolute;margin-left:0;margin-top:0;width:50pt;height:50pt;z-index:251792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c/WQIAAK8EAAAOAAAAZHJzL2Uyb0RvYy54bWysVMGO2jAQvVfqP1i+QxLIsm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JXnP1kCAACv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39" type="#_x0000_t75" style="position:absolute;left:0;text-align:left;margin-left:-110.35pt;margin-top:0;width:595.3pt;height:550pt;z-index:-251567616;visibility:visible;mso-position-horizontal-relative:page;mso-position-vertical-relative:page" o:allowincell="f">
          <v:imagedata r:id="rId1" o:title="docx4j-logo"/>
          <v:path gradientshapeok="f"/>
          <w10:wrap anchorx="page" anchory="page"/>
        </v:shape>
      </w:pict>
    </w:r>
    <w:r>
      <w:pict>
        <v:shape id="_x0000_s2737" type="#_x0000_t75" style="position:absolute;left:0;text-align:left;margin-left:704.3pt;margin-top:0;width:595.3pt;height:550pt;z-index:-251566592;visibility:visible;mso-position-horizontal-relative:page;mso-position-vertical-relative:page" o:allowincell="f">
          <v:imagedata r:id="rId1" o:title="docx4j-logo"/>
          <v:path gradientshapeok="f"/>
          <w10:wrap anchorx="page" anchory="page"/>
        </v:shape>
      </w:pic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42</w:t>
    </w:r>
    <w:r>
      <w:rPr>
        <w:noProof/>
      </w:rPr>
      <w:fldChar w:fldCharType="end"/>
    </w:r>
    <w:r>
      <w:rPr>
        <w:noProof/>
        <w:lang w:val="en-US" w:eastAsia="zh-CN"/>
      </w:rPr>
      <mc:AlternateContent>
        <mc:Choice Requires="wps">
          <w:drawing>
            <wp:anchor distT="0" distB="0" distL="114300" distR="114300" simplePos="0" relativeHeight="251820544" behindDoc="0" locked="0" layoutInCell="1" allowOverlap="1" wp14:anchorId="5451E737" wp14:editId="6520195F">
              <wp:simplePos x="0" y="0"/>
              <wp:positionH relativeFrom="column">
                <wp:posOffset>0</wp:posOffset>
              </wp:positionH>
              <wp:positionV relativeFrom="paragraph">
                <wp:posOffset>0</wp:posOffset>
              </wp:positionV>
              <wp:extent cx="635000" cy="635000"/>
              <wp:effectExtent l="0" t="0" r="3175" b="3175"/>
              <wp:wrapNone/>
              <wp:docPr id="71" name="AutoShape 2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B6DC1E8" id="AutoShape 206" o:spid="_x0000_s1026" style="position:absolute;margin-left:0;margin-top:0;width:50pt;height:50pt;z-index:251820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ZY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cPWW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93920" behindDoc="0" locked="0" layoutInCell="1" allowOverlap="1" wp14:anchorId="1B7A3D09" wp14:editId="3B844ED9">
              <wp:simplePos x="0" y="0"/>
              <wp:positionH relativeFrom="column">
                <wp:posOffset>0</wp:posOffset>
              </wp:positionH>
              <wp:positionV relativeFrom="paragraph">
                <wp:posOffset>0</wp:posOffset>
              </wp:positionV>
              <wp:extent cx="635000" cy="635000"/>
              <wp:effectExtent l="0" t="0" r="3175" b="3175"/>
              <wp:wrapNone/>
              <wp:docPr id="70" name="AutoShape 3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48247C" id="AutoShape 333" o:spid="_x0000_s1026" style="position:absolute;margin-left:0;margin-top:0;width:50pt;height:50pt;z-index:251793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YxoWQIAAK8EAAAOAAAAZHJzL2Uyb0RvYy54bWysVMGO2jAQvVfqP1i+QxLIsm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Z2Ma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94944" behindDoc="0" locked="0" layoutInCell="1" allowOverlap="1" wp14:anchorId="5DD1A6BC" wp14:editId="4EF65436">
              <wp:simplePos x="0" y="0"/>
              <wp:positionH relativeFrom="column">
                <wp:posOffset>0</wp:posOffset>
              </wp:positionH>
              <wp:positionV relativeFrom="paragraph">
                <wp:posOffset>0</wp:posOffset>
              </wp:positionV>
              <wp:extent cx="635000" cy="635000"/>
              <wp:effectExtent l="0" t="0" r="3175" b="3175"/>
              <wp:wrapNone/>
              <wp:docPr id="69" name="AutoShape 3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92C7001" id="AutoShape 332" o:spid="_x0000_s1026" style="position:absolute;margin-left:0;margin-top:0;width:50pt;height:50pt;z-index:251794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pY2pf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9776" behindDoc="0" locked="0" layoutInCell="1" allowOverlap="1" wp14:anchorId="5B097442" wp14:editId="14BDDD3F">
              <wp:simplePos x="0" y="0"/>
              <wp:positionH relativeFrom="column">
                <wp:posOffset>0</wp:posOffset>
              </wp:positionH>
              <wp:positionV relativeFrom="paragraph">
                <wp:posOffset>0</wp:posOffset>
              </wp:positionV>
              <wp:extent cx="635000" cy="635000"/>
              <wp:effectExtent l="0" t="0" r="3175" b="3175"/>
              <wp:wrapNone/>
              <wp:docPr id="68" name="AutoShape 5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41B2065" id="AutoShape 503" o:spid="_x0000_s1026"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mxWAIAAK8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IWmmx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0800" behindDoc="0" locked="0" layoutInCell="1" allowOverlap="1" wp14:anchorId="52DD887C" wp14:editId="17C9EBA5">
              <wp:simplePos x="0" y="0"/>
              <wp:positionH relativeFrom="column">
                <wp:posOffset>0</wp:posOffset>
              </wp:positionH>
              <wp:positionV relativeFrom="paragraph">
                <wp:posOffset>0</wp:posOffset>
              </wp:positionV>
              <wp:extent cx="635000" cy="635000"/>
              <wp:effectExtent l="0" t="0" r="3175" b="3175"/>
              <wp:wrapNone/>
              <wp:docPr id="67" name="AutoShape 5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A192BF3" id="AutoShape 502" o:spid="_x0000_s1026" style="position:absolute;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70WQIAAK8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gIe9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4784" behindDoc="0" locked="0" layoutInCell="1" allowOverlap="1" wp14:anchorId="3861D050" wp14:editId="1B816FD2">
              <wp:simplePos x="0" y="0"/>
              <wp:positionH relativeFrom="column">
                <wp:posOffset>0</wp:posOffset>
              </wp:positionH>
              <wp:positionV relativeFrom="paragraph">
                <wp:posOffset>0</wp:posOffset>
              </wp:positionV>
              <wp:extent cx="635000" cy="635000"/>
              <wp:effectExtent l="0" t="0" r="3175" b="3175"/>
              <wp:wrapNone/>
              <wp:docPr id="66" name="AutoShape 6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9DB241" id="AutoShape 694" o:spid="_x0000_s1026" style="position:absolute;margin-left:0;margin-top:0;width:50pt;height:50pt;z-index:251574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puaw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5808" behindDoc="0" locked="0" layoutInCell="1" allowOverlap="1" wp14:anchorId="4FAB8E33" wp14:editId="037B1C3D">
              <wp:simplePos x="0" y="0"/>
              <wp:positionH relativeFrom="column">
                <wp:posOffset>0</wp:posOffset>
              </wp:positionH>
              <wp:positionV relativeFrom="paragraph">
                <wp:posOffset>0</wp:posOffset>
              </wp:positionV>
              <wp:extent cx="635000" cy="635000"/>
              <wp:effectExtent l="0" t="0" r="3175" b="3175"/>
              <wp:wrapNone/>
              <wp:docPr id="65" name="AutoShape 69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68D8F7" id="AutoShape 693" o:spid="_x0000_s1026" style="position:absolute;margin-left:0;margin-top:0;width:50pt;height:50pt;z-index:251575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dP6D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6832" behindDoc="0" locked="0" layoutInCell="1" allowOverlap="1" wp14:anchorId="24F6FE3E" wp14:editId="32845F33">
              <wp:simplePos x="0" y="0"/>
              <wp:positionH relativeFrom="column">
                <wp:posOffset>0</wp:posOffset>
              </wp:positionH>
              <wp:positionV relativeFrom="paragraph">
                <wp:posOffset>0</wp:posOffset>
              </wp:positionV>
              <wp:extent cx="635000" cy="635000"/>
              <wp:effectExtent l="0" t="0" r="3175" b="3175"/>
              <wp:wrapNone/>
              <wp:docPr id="64" name="AutoShape 6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30FDB4" id="AutoShape 692" o:spid="_x0000_s1026" style="position:absolute;margin-left:0;margin-top:0;width:50pt;height:50pt;z-index:251576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Sir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fESir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7856" behindDoc="0" locked="0" layoutInCell="1" allowOverlap="1" wp14:anchorId="1B44F6BB" wp14:editId="3FBA172F">
              <wp:simplePos x="0" y="0"/>
              <wp:positionH relativeFrom="column">
                <wp:posOffset>0</wp:posOffset>
              </wp:positionH>
              <wp:positionV relativeFrom="paragraph">
                <wp:posOffset>0</wp:posOffset>
              </wp:positionV>
              <wp:extent cx="635000" cy="635000"/>
              <wp:effectExtent l="0" t="0" r="3175" b="3175"/>
              <wp:wrapNone/>
              <wp:docPr id="63" name="AutoShape 69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86F95F" id="AutoShape 690" o:spid="_x0000_s1026" style="position:absolute;margin-left:0;margin-top:0;width:50pt;height:50pt;z-index:251577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EmmWQIAAK8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9hJplkCAACv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rsidP="00747D0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33" type="#_x0000_t75" style="position:absolute;left:0;text-align:left;margin-left:-120pt;margin-top:5.1pt;width:595.3pt;height:550pt;z-index:-251565568;visibility:visible;mso-position-horizontal-relative:page;mso-position-vertical-relative:page" o:allowincell="f">
          <v:imagedata r:id="rId1" o:title="docx4j-logo"/>
          <v:path gradientshapeok="f"/>
          <w10:wrap anchorx="page" anchory="page"/>
        </v:shape>
      </w:pict>
    </w:r>
    <w:proofErr w:type="spellStart"/>
    <w:r w:rsidRPr="00D954DF">
      <w:rPr>
        <w:lang w:val="fr-FR"/>
      </w:rPr>
      <w:t>CSB</w:t>
    </w:r>
    <w:proofErr w:type="spellEnd"/>
    <w:r w:rsidRPr="00D954DF">
      <w:rPr>
        <w:lang w:val="fr-FR"/>
      </w:rPr>
      <w:t xml:space="preserve"> </w:t>
    </w:r>
    <w:proofErr w:type="spellStart"/>
    <w:r w:rsidRPr="00D954DF">
      <w:rPr>
        <w:lang w:val="fr-FR"/>
      </w:rPr>
      <w:t>Consult</w:t>
    </w:r>
    <w:proofErr w:type="spellEnd"/>
    <w:r w:rsidRPr="00D954DF">
      <w:rPr>
        <w:lang w:val="fr-FR"/>
      </w:rPr>
      <w:t xml:space="preserve">. 2018/Doc. 2(1), </w:t>
    </w:r>
    <w:r>
      <w:rPr>
        <w:lang w:val="fr-FR"/>
      </w:rPr>
      <w:t>VERSION</w:t>
    </w:r>
    <w:r w:rsidRPr="00D954DF">
      <w:rPr>
        <w:lang w:val="fr-FR"/>
      </w:rPr>
      <w:t xml:space="preserve"> 1, p. </w:t>
    </w:r>
    <w:r>
      <w:fldChar w:fldCharType="begin"/>
    </w:r>
    <w:r w:rsidRPr="00D954DF">
      <w:rPr>
        <w:lang w:val="fr-FR"/>
      </w:rPr>
      <w:instrText xml:space="preserve"> PAGE   \* MERGEFORMAT </w:instrText>
    </w:r>
    <w:r>
      <w:fldChar w:fldCharType="separate"/>
    </w:r>
    <w:r w:rsidR="004F352F" w:rsidRPr="004F352F">
      <w:rPr>
        <w:noProof/>
      </w:rPr>
      <w:t>40</w:t>
    </w:r>
    <w:r>
      <w:rPr>
        <w:noProof/>
      </w:rPr>
      <w:fldChar w:fldCharType="end"/>
    </w:r>
    <w:r>
      <w:rPr>
        <w:noProof/>
        <w:lang w:val="en-US" w:eastAsia="zh-CN"/>
      </w:rPr>
      <mc:AlternateContent>
        <mc:Choice Requires="wps">
          <w:drawing>
            <wp:anchor distT="0" distB="0" distL="114300" distR="114300" simplePos="0" relativeHeight="251821568" behindDoc="0" locked="0" layoutInCell="1" allowOverlap="1" wp14:anchorId="61184934" wp14:editId="7BBD35A4">
              <wp:simplePos x="0" y="0"/>
              <wp:positionH relativeFrom="column">
                <wp:posOffset>0</wp:posOffset>
              </wp:positionH>
              <wp:positionV relativeFrom="paragraph">
                <wp:posOffset>0</wp:posOffset>
              </wp:positionV>
              <wp:extent cx="635000" cy="635000"/>
              <wp:effectExtent l="0" t="0" r="3175" b="3175"/>
              <wp:wrapNone/>
              <wp:docPr id="62" name="AutoShape 2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A4C76F" id="AutoShape 201" o:spid="_x0000_s1026" style="position:absolute;margin-left:0;margin-top:0;width:50pt;height:50pt;z-index:251821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4N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moP4N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95968" behindDoc="0" locked="0" layoutInCell="1" allowOverlap="1" wp14:anchorId="24BFC80B" wp14:editId="6C6A2463">
              <wp:simplePos x="0" y="0"/>
              <wp:positionH relativeFrom="column">
                <wp:posOffset>0</wp:posOffset>
              </wp:positionH>
              <wp:positionV relativeFrom="paragraph">
                <wp:posOffset>0</wp:posOffset>
              </wp:positionV>
              <wp:extent cx="635000" cy="635000"/>
              <wp:effectExtent l="0" t="0" r="3175" b="3175"/>
              <wp:wrapNone/>
              <wp:docPr id="61" name="AutoShape 3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314E7B" id="AutoShape 327" o:spid="_x0000_s1026" style="position:absolute;margin-left:0;margin-top:0;width:50pt;height:50pt;z-index:251795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Tcgj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96992" behindDoc="0" locked="0" layoutInCell="1" allowOverlap="1" wp14:anchorId="3F02D45D" wp14:editId="6A99CAED">
              <wp:simplePos x="0" y="0"/>
              <wp:positionH relativeFrom="column">
                <wp:posOffset>0</wp:posOffset>
              </wp:positionH>
              <wp:positionV relativeFrom="paragraph">
                <wp:posOffset>0</wp:posOffset>
              </wp:positionV>
              <wp:extent cx="635000" cy="635000"/>
              <wp:effectExtent l="0" t="0" r="3175" b="3175"/>
              <wp:wrapNone/>
              <wp:docPr id="60" name="AutoShape 3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F98A0E" id="AutoShape 326" o:spid="_x0000_s1026" style="position:absolute;margin-left:0;margin-top:0;width:50pt;height:50pt;z-index:251796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fIo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XyK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1824" behindDoc="0" locked="0" layoutInCell="1" allowOverlap="1" wp14:anchorId="290AC974" wp14:editId="1DDF3B70">
              <wp:simplePos x="0" y="0"/>
              <wp:positionH relativeFrom="column">
                <wp:posOffset>0</wp:posOffset>
              </wp:positionH>
              <wp:positionV relativeFrom="paragraph">
                <wp:posOffset>0</wp:posOffset>
              </wp:positionV>
              <wp:extent cx="635000" cy="635000"/>
              <wp:effectExtent l="0" t="0" r="3175" b="3175"/>
              <wp:wrapNone/>
              <wp:docPr id="59" name="AutoShape 4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651254" id="AutoShape 497" o:spid="_x0000_s1026"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B4b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dIB4b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2848" behindDoc="0" locked="0" layoutInCell="1" allowOverlap="1" wp14:anchorId="17F7F86E" wp14:editId="1F02450B">
              <wp:simplePos x="0" y="0"/>
              <wp:positionH relativeFrom="column">
                <wp:posOffset>0</wp:posOffset>
              </wp:positionH>
              <wp:positionV relativeFrom="paragraph">
                <wp:posOffset>0</wp:posOffset>
              </wp:positionV>
              <wp:extent cx="635000" cy="635000"/>
              <wp:effectExtent l="0" t="0" r="3175" b="3175"/>
              <wp:wrapNone/>
              <wp:docPr id="58" name="AutoShape 4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ED0624C" id="AutoShape 496" o:spid="_x0000_s1026"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sy/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P4sy/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8880" behindDoc="0" locked="0" layoutInCell="1" allowOverlap="1" wp14:anchorId="351F6980" wp14:editId="111F1750">
              <wp:simplePos x="0" y="0"/>
              <wp:positionH relativeFrom="column">
                <wp:posOffset>0</wp:posOffset>
              </wp:positionH>
              <wp:positionV relativeFrom="paragraph">
                <wp:posOffset>0</wp:posOffset>
              </wp:positionV>
              <wp:extent cx="635000" cy="635000"/>
              <wp:effectExtent l="0" t="0" r="3175" b="3175"/>
              <wp:wrapNone/>
              <wp:docPr id="57" name="AutoShape 68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BEACF5A" id="AutoShape 688" o:spid="_x0000_s1026" style="position:absolute;margin-left:0;margin-top:0;width:50pt;height:50pt;z-index:251578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rgWQIAAK8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nZq4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9904" behindDoc="0" locked="0" layoutInCell="1" allowOverlap="1" wp14:anchorId="70CE1A4C" wp14:editId="2DD3C554">
              <wp:simplePos x="0" y="0"/>
              <wp:positionH relativeFrom="column">
                <wp:posOffset>0</wp:posOffset>
              </wp:positionH>
              <wp:positionV relativeFrom="paragraph">
                <wp:posOffset>0</wp:posOffset>
              </wp:positionV>
              <wp:extent cx="635000" cy="635000"/>
              <wp:effectExtent l="0" t="0" r="3175" b="3175"/>
              <wp:wrapNone/>
              <wp:docPr id="56" name="AutoShape 6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34E589" id="AutoShape 687" o:spid="_x0000_s1026" style="position:absolute;margin-left:0;margin-top:0;width:50pt;height:50pt;z-index:251579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DvWQIAAK8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6a7Q7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0928" behindDoc="0" locked="0" layoutInCell="1" allowOverlap="1" wp14:anchorId="3045FAC3" wp14:editId="07B1DD1D">
              <wp:simplePos x="0" y="0"/>
              <wp:positionH relativeFrom="column">
                <wp:posOffset>0</wp:posOffset>
              </wp:positionH>
              <wp:positionV relativeFrom="paragraph">
                <wp:posOffset>0</wp:posOffset>
              </wp:positionV>
              <wp:extent cx="635000" cy="635000"/>
              <wp:effectExtent l="0" t="0" r="3175" b="3175"/>
              <wp:wrapNone/>
              <wp:docPr id="55" name="AutoShape 6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303D29" id="AutoShape 686" o:spid="_x0000_s1026" style="position:absolute;margin-left:0;margin-top:0;width:50pt;height:50pt;z-index:251580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Wk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6mWk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1952" behindDoc="0" locked="0" layoutInCell="1" allowOverlap="1" wp14:anchorId="4D7C65F2" wp14:editId="385FC889">
              <wp:simplePos x="0" y="0"/>
              <wp:positionH relativeFrom="column">
                <wp:posOffset>0</wp:posOffset>
              </wp:positionH>
              <wp:positionV relativeFrom="paragraph">
                <wp:posOffset>0</wp:posOffset>
              </wp:positionV>
              <wp:extent cx="635000" cy="635000"/>
              <wp:effectExtent l="0" t="0" r="3175" b="3175"/>
              <wp:wrapNone/>
              <wp:docPr id="54" name="AutoShape 68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D2D5CB" id="AutoShape 684" o:spid="_x0000_s1026" style="position:absolute;margin-left:0;margin-top:0;width:50pt;height:50pt;z-index:251581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1DVw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Byu3UNXAgAArwQAAA4AAAAAAAAAAAAAAAAALgIAAGRycy9lMm9Eb2MueG1sUEsBAi0AFAAG&#10;AAgAAAAhAIZbh9XYAAAABQEAAA8AAAAAAAAAAAAAAAAAsQQAAGRycy9kb3ducmV2LnhtbFBLBQYA&#10;AAAABAAEAPMAAAC2BQAAAAA=&#10;" filled="f" stroked="f">
              <o:lock v:ext="edit" aspectratio="t" selection="t"/>
            </v:rect>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599360" behindDoc="0" locked="0" layoutInCell="1" allowOverlap="1" wp14:anchorId="233556E2" wp14:editId="5052CFA7">
              <wp:simplePos x="0" y="0"/>
              <wp:positionH relativeFrom="column">
                <wp:posOffset>0</wp:posOffset>
              </wp:positionH>
              <wp:positionV relativeFrom="paragraph">
                <wp:posOffset>0</wp:posOffset>
              </wp:positionV>
              <wp:extent cx="635000" cy="635000"/>
              <wp:effectExtent l="0" t="0" r="3175" b="3175"/>
              <wp:wrapNone/>
              <wp:docPr id="53" name="AutoShape 6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4315AF3" id="AutoShape 656" o:spid="_x0000_s1026" style="position:absolute;margin-left:0;margin-top:0;width:50pt;height:50pt;z-index:251599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zJWQIAAK8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sZcy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03" type="#_x0000_t75" style="position:absolute;left:0;text-align:left;margin-left:0;margin-top:0;width:595.3pt;height:550pt;z-index:-251553280;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98336" behindDoc="0" locked="0" layoutInCell="1" allowOverlap="1" wp14:anchorId="13F52950" wp14:editId="3F3EAE44">
              <wp:simplePos x="0" y="0"/>
              <wp:positionH relativeFrom="column">
                <wp:posOffset>0</wp:posOffset>
              </wp:positionH>
              <wp:positionV relativeFrom="paragraph">
                <wp:posOffset>0</wp:posOffset>
              </wp:positionV>
              <wp:extent cx="635000" cy="635000"/>
              <wp:effectExtent l="0" t="0" r="3175" b="3175"/>
              <wp:wrapNone/>
              <wp:docPr id="52" name="AutoShape 6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AB89EF9" id="AutoShape 658" o:spid="_x0000_s1026" style="position:absolute;margin-left:0;margin-top:0;width:50pt;height:50pt;z-index:251598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4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dnD/4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705" type="#_x0000_t75" style="position:absolute;left:0;text-align:left;margin-left:0;margin-top:0;width:595.3pt;height:550pt;z-index:-251554304;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97312" behindDoc="0" locked="0" layoutInCell="1" allowOverlap="1" wp14:anchorId="62B03620" wp14:editId="1D195826">
              <wp:simplePos x="0" y="0"/>
              <wp:positionH relativeFrom="column">
                <wp:posOffset>0</wp:posOffset>
              </wp:positionH>
              <wp:positionV relativeFrom="paragraph">
                <wp:posOffset>0</wp:posOffset>
              </wp:positionV>
              <wp:extent cx="635000" cy="635000"/>
              <wp:effectExtent l="0" t="0" r="3175" b="3175"/>
              <wp:wrapNone/>
              <wp:docPr id="51" name="AutoShape 6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D32C35" id="AutoShape 660" o:spid="_x0000_s1026" style="position:absolute;margin-left:0;margin-top:0;width:50pt;height:50pt;z-index:251597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nSG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xFnSG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707" type="#_x0000_t75" style="position:absolute;left:0;text-align:left;margin-left:0;margin-top:0;width:595.3pt;height:550pt;z-index:-25155532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586048" behindDoc="0" locked="0" layoutInCell="1" allowOverlap="1" wp14:anchorId="70575A35" wp14:editId="622C8A21">
              <wp:simplePos x="0" y="0"/>
              <wp:positionH relativeFrom="column">
                <wp:posOffset>0</wp:posOffset>
              </wp:positionH>
              <wp:positionV relativeFrom="paragraph">
                <wp:posOffset>0</wp:posOffset>
              </wp:positionV>
              <wp:extent cx="635000" cy="635000"/>
              <wp:effectExtent l="0" t="0" r="3175" b="3175"/>
              <wp:wrapNone/>
              <wp:docPr id="50" name="AutoShape 6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A386D55" id="AutoShape 676" o:spid="_x0000_s1026" style="position:absolute;margin-left:0;margin-top:0;width:50pt;height:50pt;z-index:251586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yOHWQIAAK8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ZMjh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7072" behindDoc="0" locked="0" layoutInCell="1" allowOverlap="1" wp14:anchorId="61BBFCF6" wp14:editId="03E45591">
              <wp:simplePos x="0" y="0"/>
              <wp:positionH relativeFrom="column">
                <wp:posOffset>0</wp:posOffset>
              </wp:positionH>
              <wp:positionV relativeFrom="paragraph">
                <wp:posOffset>0</wp:posOffset>
              </wp:positionV>
              <wp:extent cx="635000" cy="635000"/>
              <wp:effectExtent l="0" t="0" r="3175" b="3175"/>
              <wp:wrapNone/>
              <wp:docPr id="49" name="AutoShape 6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917045B" id="AutoShape 675" o:spid="_x0000_s1026" style="position:absolute;margin-left:0;margin-top:0;width:50pt;height:50pt;z-index:251587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XbNWAIAAK8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taXbNWAIAAK8EAAAOAAAAAAAAAAAAAAAAAC4CAABkcnMvZTJvRG9jLnhtbFBLAQItABQA&#10;BgAIAAAAIQCGW4fV2AAAAAUBAAAPAAAAAAAAAAAAAAAAALIEAABkcnMvZG93bnJldi54bWxQSwUG&#10;AAAAAAQABADzAAAAtwUAAAAA&#10;" filled="f" stroked="f">
              <o:lock v:ext="edit" aspectratio="t" selection="t"/>
            </v:rect>
          </w:pict>
        </mc:Fallback>
      </mc:AlternateContent>
    </w:r>
    <w:r>
      <w:pict>
        <v:shape id="_x0000_s2722" type="#_x0000_t75" style="position:absolute;left:0;text-align:left;margin-left:0;margin-top:0;width:595.3pt;height:550pt;z-index:-25156044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63872" behindDoc="0" locked="0" layoutInCell="1" allowOverlap="1" wp14:anchorId="69B35A3D" wp14:editId="2099C9B4">
              <wp:simplePos x="0" y="0"/>
              <wp:positionH relativeFrom="column">
                <wp:posOffset>0</wp:posOffset>
              </wp:positionH>
              <wp:positionV relativeFrom="paragraph">
                <wp:posOffset>0</wp:posOffset>
              </wp:positionV>
              <wp:extent cx="635000" cy="635000"/>
              <wp:effectExtent l="0" t="0" r="3175" b="3175"/>
              <wp:wrapNone/>
              <wp:docPr id="48" name="AutoShape 48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EFA8CE9" id="AutoShape 489" o:spid="_x0000_s1026" style="position:absolute;margin-left:0;margin-top:0;width:50pt;height:50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Lyv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kmLyv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8096" behindDoc="0" locked="0" layoutInCell="1" allowOverlap="1" wp14:anchorId="46DBB550" wp14:editId="75C79D5E">
              <wp:simplePos x="0" y="0"/>
              <wp:positionH relativeFrom="column">
                <wp:posOffset>0</wp:posOffset>
              </wp:positionH>
              <wp:positionV relativeFrom="paragraph">
                <wp:posOffset>0</wp:posOffset>
              </wp:positionV>
              <wp:extent cx="635000" cy="635000"/>
              <wp:effectExtent l="0" t="0" r="3175" b="3175"/>
              <wp:wrapNone/>
              <wp:docPr id="47" name="AutoShape 67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2EFCBB" id="AutoShape 673" o:spid="_x0000_s1026" style="position:absolute;margin-left:0;margin-top:0;width:50pt;height:50pt;z-index:251588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qWQIAAK8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f8GqlkCAACv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798016" behindDoc="0" locked="0" layoutInCell="1" allowOverlap="1" wp14:anchorId="05ED2127" wp14:editId="751D8E56">
              <wp:simplePos x="0" y="0"/>
              <wp:positionH relativeFrom="column">
                <wp:posOffset>0</wp:posOffset>
              </wp:positionH>
              <wp:positionV relativeFrom="paragraph">
                <wp:posOffset>0</wp:posOffset>
              </wp:positionV>
              <wp:extent cx="635000" cy="635000"/>
              <wp:effectExtent l="0" t="0" r="3175" b="3175"/>
              <wp:wrapNone/>
              <wp:docPr id="46" name="AutoShape 3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744A5B" id="AutoShape 319" o:spid="_x0000_s1026" style="position:absolute;margin-left:0;margin-top:0;width:50pt;height:50pt;z-index:251798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GaWQIAAK8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vhm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4896" behindDoc="0" locked="0" layoutInCell="1" allowOverlap="1" wp14:anchorId="09EA69CA" wp14:editId="00E9171F">
              <wp:simplePos x="0" y="0"/>
              <wp:positionH relativeFrom="column">
                <wp:posOffset>0</wp:posOffset>
              </wp:positionH>
              <wp:positionV relativeFrom="paragraph">
                <wp:posOffset>0</wp:posOffset>
              </wp:positionV>
              <wp:extent cx="635000" cy="635000"/>
              <wp:effectExtent l="0" t="0" r="3175" b="3175"/>
              <wp:wrapNone/>
              <wp:docPr id="45" name="AutoShape 4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0044D08" id="AutoShape 486" o:spid="_x0000_s1026" style="position:absolute;margin-left:0;margin-top:0;width:50pt;height:50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Su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KXMSu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17" type="#_x0000_t75" style="position:absolute;left:0;text-align:left;margin-left:-50.3pt;margin-top:0;width:595.3pt;height:550pt;z-index:-251559424;visibility:visible;mso-position-horizontal-relative:page;mso-position-vertical-relative:page" o:allowincell="f">
          <v:imagedata r:id="rId1" o:title="docx4j-logo"/>
          <v:path gradientshapeok="f"/>
          <w10:wrap anchorx="page" anchory="page"/>
        </v:shape>
      </w:pict>
    </w:r>
    <w:r>
      <w:pict>
        <v:shape id="_x0000_s2715" type="#_x0000_t75" style="position:absolute;left:0;text-align:left;margin-left:610.15pt;margin-top:-2.3pt;width:595.3pt;height:550pt;z-index:-251558400;visibility:visible;mso-position-horizontal-relative:page;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799040" behindDoc="0" locked="0" layoutInCell="1" allowOverlap="1" wp14:anchorId="09289E3D" wp14:editId="764B3072">
              <wp:simplePos x="0" y="0"/>
              <wp:positionH relativeFrom="column">
                <wp:posOffset>0</wp:posOffset>
              </wp:positionH>
              <wp:positionV relativeFrom="paragraph">
                <wp:posOffset>0</wp:posOffset>
              </wp:positionV>
              <wp:extent cx="635000" cy="635000"/>
              <wp:effectExtent l="0" t="0" r="3175" b="3175"/>
              <wp:wrapNone/>
              <wp:docPr id="44" name="AutoShape 3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0C991D6" id="AutoShape 316" o:spid="_x0000_s1026" style="position:absolute;margin-left:0;margin-top:0;width:50pt;height:50pt;z-index:251799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Tfg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U34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5920" behindDoc="0" locked="0" layoutInCell="1" allowOverlap="1" wp14:anchorId="3D8E8A26" wp14:editId="2056B849">
              <wp:simplePos x="0" y="0"/>
              <wp:positionH relativeFrom="column">
                <wp:posOffset>0</wp:posOffset>
              </wp:positionH>
              <wp:positionV relativeFrom="paragraph">
                <wp:posOffset>0</wp:posOffset>
              </wp:positionV>
              <wp:extent cx="635000" cy="635000"/>
              <wp:effectExtent l="0" t="0" r="3175" b="3175"/>
              <wp:wrapNone/>
              <wp:docPr id="43" name="AutoShape 4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EE573AF" id="AutoShape 485" o:spid="_x0000_s1026" style="position:absolute;margin-left:0;margin-top:0;width:50pt;height:50pt;z-index:25166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3cHWQIAAK8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Fd3B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6944" behindDoc="0" locked="0" layoutInCell="1" allowOverlap="1" wp14:anchorId="39E89240" wp14:editId="2A3F70E7">
              <wp:simplePos x="0" y="0"/>
              <wp:positionH relativeFrom="column">
                <wp:posOffset>0</wp:posOffset>
              </wp:positionH>
              <wp:positionV relativeFrom="paragraph">
                <wp:posOffset>0</wp:posOffset>
              </wp:positionV>
              <wp:extent cx="635000" cy="635000"/>
              <wp:effectExtent l="0" t="0" r="3175" b="3175"/>
              <wp:wrapNone/>
              <wp:docPr id="42" name="AutoShape 48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CC80B3" id="AutoShape 484" o:spid="_x0000_s1026" style="position:absolute;margin-left:0;margin-top:0;width:50pt;height:50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Wj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mlaWjWAIAAK8EAAAOAAAAAAAAAAAAAAAAAC4CAABkcnMvZTJvRG9jLnhtbFBLAQItABQA&#10;BgAIAAAAIQCGW4fV2AAAAAUBAAAPAAAAAAAAAAAAAAAAALIEAABkcnMvZG93bnJldi54bWxQSwUG&#10;AAAAAAQABADzAAAAtwUAAAAA&#10;" filled="f" stroked="f">
              <o:lock v:ext="edit" aspectratio="t" selection="t"/>
            </v:rect>
          </w:pict>
        </mc:Fallback>
      </mc:AlternateContent>
    </w:r>
    <w:proofErr w:type="spellStart"/>
    <w:r w:rsidRPr="00D02183">
      <w:rPr>
        <w:lang w:val="fr-FR"/>
      </w:rPr>
      <w:t>CSB</w:t>
    </w:r>
    <w:proofErr w:type="spellEnd"/>
    <w:r w:rsidRPr="00D02183">
      <w:rPr>
        <w:lang w:val="fr-FR"/>
      </w:rPr>
      <w:t xml:space="preserve"> </w:t>
    </w:r>
    <w:proofErr w:type="spellStart"/>
    <w:r w:rsidRPr="00D02183">
      <w:rPr>
        <w:lang w:val="fr-FR"/>
      </w:rPr>
      <w:t>Consult</w:t>
    </w:r>
    <w:proofErr w:type="spellEnd"/>
    <w:r w:rsidRPr="00D02183">
      <w:rPr>
        <w:lang w:val="fr-FR"/>
      </w:rPr>
      <w:t xml:space="preserve">. 2018/Doc. 2(1), </w:t>
    </w:r>
    <w:r>
      <w:rPr>
        <w:lang w:val="fr-FR"/>
      </w:rPr>
      <w:t>VERSION</w:t>
    </w:r>
    <w:r w:rsidRPr="00D02183">
      <w:rPr>
        <w:lang w:val="fr-FR"/>
      </w:rPr>
      <w:t xml:space="preserve"> 1, p. </w:t>
    </w:r>
    <w:r>
      <w:fldChar w:fldCharType="begin"/>
    </w:r>
    <w:r w:rsidRPr="00D02183">
      <w:rPr>
        <w:lang w:val="fr-FR"/>
      </w:rPr>
      <w:instrText xml:space="preserve"> PAGE   \* MERGEFORMAT </w:instrText>
    </w:r>
    <w:r>
      <w:fldChar w:fldCharType="separate"/>
    </w:r>
    <w:r w:rsidR="004F352F" w:rsidRPr="004F352F">
      <w:rPr>
        <w:noProof/>
      </w:rPr>
      <w:t>44</w:t>
    </w:r>
    <w:r>
      <w:rPr>
        <w:noProof/>
      </w:rPr>
      <w:fldChar w:fldCharType="end"/>
    </w:r>
    <w:r>
      <w:rPr>
        <w:noProof/>
        <w:lang w:val="en-US" w:eastAsia="zh-CN"/>
      </w:rPr>
      <mc:AlternateContent>
        <mc:Choice Requires="wps">
          <w:drawing>
            <wp:anchor distT="0" distB="0" distL="114300" distR="114300" simplePos="0" relativeHeight="251589120" behindDoc="0" locked="0" layoutInCell="1" allowOverlap="1" wp14:anchorId="5EDB049D" wp14:editId="134CEBCE">
              <wp:simplePos x="0" y="0"/>
              <wp:positionH relativeFrom="column">
                <wp:posOffset>0</wp:posOffset>
              </wp:positionH>
              <wp:positionV relativeFrom="paragraph">
                <wp:posOffset>0</wp:posOffset>
              </wp:positionV>
              <wp:extent cx="635000" cy="635000"/>
              <wp:effectExtent l="0" t="0" r="3175" b="3175"/>
              <wp:wrapNone/>
              <wp:docPr id="41" name="AutoShape 6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D45F66E" id="AutoShape 672" o:spid="_x0000_s1026" style="position:absolute;margin-left:0;margin-top:0;width:50pt;height:50pt;z-index:251589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AZ+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AGf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0144" behindDoc="0" locked="0" layoutInCell="1" allowOverlap="1" wp14:anchorId="08FEFF7A" wp14:editId="399BA34B">
              <wp:simplePos x="0" y="0"/>
              <wp:positionH relativeFrom="column">
                <wp:posOffset>0</wp:posOffset>
              </wp:positionH>
              <wp:positionV relativeFrom="paragraph">
                <wp:posOffset>0</wp:posOffset>
              </wp:positionV>
              <wp:extent cx="635000" cy="635000"/>
              <wp:effectExtent l="0" t="0" r="3175" b="3175"/>
              <wp:wrapNone/>
              <wp:docPr id="40" name="AutoShape 6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4B8762" id="AutoShape 671" o:spid="_x0000_s1026" style="position:absolute;margin-left:0;margin-top:0;width:50pt;height:50pt;z-index:251590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5Nmen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1168" behindDoc="0" locked="0" layoutInCell="1" allowOverlap="1" wp14:anchorId="22D44206" wp14:editId="43F5A87C">
              <wp:simplePos x="0" y="0"/>
              <wp:positionH relativeFrom="column">
                <wp:posOffset>0</wp:posOffset>
              </wp:positionH>
              <wp:positionV relativeFrom="paragraph">
                <wp:posOffset>0</wp:posOffset>
              </wp:positionV>
              <wp:extent cx="635000" cy="635000"/>
              <wp:effectExtent l="0" t="0" r="3175" b="3175"/>
              <wp:wrapNone/>
              <wp:docPr id="39" name="AutoShape 67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F8C8947" id="AutoShape 670" o:spid="_x0000_s1026" style="position:absolute;margin-left:0;margin-top:0;width:50pt;height:50pt;z-index:251591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NN3WAIAAK8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LPNN3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2192" behindDoc="0" locked="0" layoutInCell="1" allowOverlap="1" wp14:anchorId="424D81C0" wp14:editId="32778163">
              <wp:simplePos x="0" y="0"/>
              <wp:positionH relativeFrom="column">
                <wp:posOffset>0</wp:posOffset>
              </wp:positionH>
              <wp:positionV relativeFrom="paragraph">
                <wp:posOffset>0</wp:posOffset>
              </wp:positionV>
              <wp:extent cx="635000" cy="635000"/>
              <wp:effectExtent l="0" t="0" r="3175" b="3175"/>
              <wp:wrapNone/>
              <wp:docPr id="38" name="AutoShape 6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90FB49" id="AutoShape 668" o:spid="_x0000_s1026" style="position:absolute;margin-left:0;margin-top:0;width:50pt;height:50pt;z-index:251592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d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uo+zd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11" type="#_x0000_t75" style="position:absolute;left:0;text-align:left;margin-left:586.6pt;margin-top:0;width:595.3pt;height:550pt;z-index:-251557376;visibility:visible;mso-position-horizontal-relative:page;mso-position-vertical-relative:page" o:allowincell="f">
          <v:imagedata r:id="rId1" o:title="docx4j-logo"/>
          <v:path gradientshapeok="f"/>
          <w10:wrap anchorx="page" anchory="page"/>
        </v:shape>
      </w:pict>
    </w:r>
    <w:r>
      <w:pict>
        <v:shape id="_x0000_s2709" type="#_x0000_t75" style="position:absolute;left:0;text-align:left;margin-left:682.65pt;margin-top:-4.6pt;width:595.3pt;height:550pt;z-index:-251556352;visibility:visible;mso-position-horizontal-relative:page;mso-position-vertical-relative:page" o:allowincell="f">
          <v:imagedata r:id="rId1" o:title="docx4j-logo"/>
          <v:path gradientshapeok="f"/>
          <w10:wrap anchorx="page" anchory="page"/>
        </v:shape>
      </w:pict>
    </w:r>
    <w:proofErr w:type="spellStart"/>
    <w:r w:rsidRPr="00D954DF">
      <w:rPr>
        <w:lang w:val="fr-FR"/>
      </w:rPr>
      <w:t>CSB</w:t>
    </w:r>
    <w:proofErr w:type="spellEnd"/>
    <w:r w:rsidRPr="00D954DF">
      <w:rPr>
        <w:lang w:val="fr-FR"/>
      </w:rPr>
      <w:t xml:space="preserve"> </w:t>
    </w:r>
    <w:proofErr w:type="spellStart"/>
    <w:r w:rsidRPr="00D954DF">
      <w:rPr>
        <w:lang w:val="fr-FR"/>
      </w:rPr>
      <w:t>Consult</w:t>
    </w:r>
    <w:proofErr w:type="spellEnd"/>
    <w:r w:rsidRPr="00D954DF">
      <w:rPr>
        <w:lang w:val="fr-FR"/>
      </w:rPr>
      <w:t xml:space="preserve">. 2018/Doc. 2(1), </w:t>
    </w:r>
    <w:r>
      <w:rPr>
        <w:lang w:val="fr-FR"/>
      </w:rPr>
      <w:t>VERSION</w:t>
    </w:r>
    <w:r w:rsidRPr="00D954DF">
      <w:rPr>
        <w:lang w:val="fr-FR"/>
      </w:rPr>
      <w:t xml:space="preserve"> 1, p. </w:t>
    </w:r>
    <w:r>
      <w:fldChar w:fldCharType="begin"/>
    </w:r>
    <w:r w:rsidRPr="00D954DF">
      <w:rPr>
        <w:lang w:val="fr-FR"/>
      </w:rPr>
      <w:instrText xml:space="preserve"> PAGE   \* MERGEFORMAT </w:instrText>
    </w:r>
    <w:r>
      <w:fldChar w:fldCharType="separate"/>
    </w:r>
    <w:r w:rsidR="004F352F" w:rsidRPr="004F352F">
      <w:rPr>
        <w:noProof/>
      </w:rPr>
      <w:t>43</w:t>
    </w:r>
    <w:r>
      <w:rPr>
        <w:noProof/>
      </w:rPr>
      <w:fldChar w:fldCharType="end"/>
    </w:r>
    <w:r>
      <w:rPr>
        <w:noProof/>
        <w:lang w:val="en-US" w:eastAsia="zh-CN"/>
      </w:rPr>
      <mc:AlternateContent>
        <mc:Choice Requires="wps">
          <w:drawing>
            <wp:anchor distT="0" distB="0" distL="114300" distR="114300" simplePos="0" relativeHeight="251800064" behindDoc="0" locked="0" layoutInCell="1" allowOverlap="1" wp14:anchorId="2DAB7640" wp14:editId="25E45370">
              <wp:simplePos x="0" y="0"/>
              <wp:positionH relativeFrom="column">
                <wp:posOffset>0</wp:posOffset>
              </wp:positionH>
              <wp:positionV relativeFrom="paragraph">
                <wp:posOffset>0</wp:posOffset>
              </wp:positionV>
              <wp:extent cx="635000" cy="635000"/>
              <wp:effectExtent l="0" t="0" r="3175" b="3175"/>
              <wp:wrapNone/>
              <wp:docPr id="37" name="AutoShape 3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B125E59" id="AutoShape 311" o:spid="_x0000_s1026" style="position:absolute;margin-left:0;margin-top:0;width:50pt;height:50pt;z-index:251800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mJNU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7968" behindDoc="0" locked="0" layoutInCell="1" allowOverlap="1" wp14:anchorId="4361AF87" wp14:editId="15979E98">
              <wp:simplePos x="0" y="0"/>
              <wp:positionH relativeFrom="column">
                <wp:posOffset>0</wp:posOffset>
              </wp:positionH>
              <wp:positionV relativeFrom="paragraph">
                <wp:posOffset>0</wp:posOffset>
              </wp:positionV>
              <wp:extent cx="635000" cy="635000"/>
              <wp:effectExtent l="0" t="0" r="3175" b="3175"/>
              <wp:wrapNone/>
              <wp:docPr id="36" name="AutoShape 4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9759A75" id="AutoShape 479" o:spid="_x0000_s1026" style="position:absolute;margin-left:0;margin-top:0;width:50pt;height:50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CNWAIAAK8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I7/CN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68992" behindDoc="0" locked="0" layoutInCell="1" allowOverlap="1" wp14:anchorId="74ABEACF" wp14:editId="025BECE2">
              <wp:simplePos x="0" y="0"/>
              <wp:positionH relativeFrom="column">
                <wp:posOffset>0</wp:posOffset>
              </wp:positionH>
              <wp:positionV relativeFrom="paragraph">
                <wp:posOffset>0</wp:posOffset>
              </wp:positionV>
              <wp:extent cx="635000" cy="635000"/>
              <wp:effectExtent l="0" t="0" r="3175" b="3175"/>
              <wp:wrapNone/>
              <wp:docPr id="35" name="AutoShape 4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3AF4B2A" id="AutoShape 478" o:spid="_x0000_s1026" style="position:absolute;margin-left:0;margin-top:0;width:50pt;height:50pt;z-index:251668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0XGWQIAAK8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36tFx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3216" behindDoc="0" locked="0" layoutInCell="1" allowOverlap="1" wp14:anchorId="1B9B39F3" wp14:editId="2D0ADA53">
              <wp:simplePos x="0" y="0"/>
              <wp:positionH relativeFrom="column">
                <wp:posOffset>0</wp:posOffset>
              </wp:positionH>
              <wp:positionV relativeFrom="paragraph">
                <wp:posOffset>0</wp:posOffset>
              </wp:positionV>
              <wp:extent cx="635000" cy="635000"/>
              <wp:effectExtent l="0" t="0" r="3175" b="3175"/>
              <wp:wrapNone/>
              <wp:docPr id="34" name="AutoShape 6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56558E8" id="AutoShape 666" o:spid="_x0000_s1026" style="position:absolute;margin-left:0;margin-top:0;width:50pt;height:50pt;z-index:251593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qVGe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4240" behindDoc="0" locked="0" layoutInCell="1" allowOverlap="1" wp14:anchorId="146671BB" wp14:editId="3925C2AA">
              <wp:simplePos x="0" y="0"/>
              <wp:positionH relativeFrom="column">
                <wp:posOffset>0</wp:posOffset>
              </wp:positionH>
              <wp:positionV relativeFrom="paragraph">
                <wp:posOffset>0</wp:posOffset>
              </wp:positionV>
              <wp:extent cx="635000" cy="635000"/>
              <wp:effectExtent l="0" t="0" r="3175" b="3175"/>
              <wp:wrapNone/>
              <wp:docPr id="33" name="AutoShape 6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4395876" id="AutoShape 665" o:spid="_x0000_s1026" style="position:absolute;margin-left:0;margin-top:0;width:50pt;height:50pt;z-index:251594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u7+S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5264" behindDoc="0" locked="0" layoutInCell="1" allowOverlap="1" wp14:anchorId="78A9C248" wp14:editId="238F2BC9">
              <wp:simplePos x="0" y="0"/>
              <wp:positionH relativeFrom="column">
                <wp:posOffset>0</wp:posOffset>
              </wp:positionH>
              <wp:positionV relativeFrom="paragraph">
                <wp:posOffset>0</wp:posOffset>
              </wp:positionV>
              <wp:extent cx="635000" cy="635000"/>
              <wp:effectExtent l="0" t="0" r="3175" b="3175"/>
              <wp:wrapNone/>
              <wp:docPr id="32" name="AutoShape 6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CD3A2A" id="AutoShape 664" o:spid="_x0000_s1026" style="position:absolute;margin-left:0;margin-top:0;width:50pt;height:50pt;z-index:251595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Czv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ws7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6288" behindDoc="0" locked="0" layoutInCell="1" allowOverlap="1" wp14:anchorId="468F7996" wp14:editId="093858D8">
              <wp:simplePos x="0" y="0"/>
              <wp:positionH relativeFrom="column">
                <wp:posOffset>0</wp:posOffset>
              </wp:positionH>
              <wp:positionV relativeFrom="paragraph">
                <wp:posOffset>0</wp:posOffset>
              </wp:positionV>
              <wp:extent cx="635000" cy="635000"/>
              <wp:effectExtent l="0" t="0" r="3175" b="3175"/>
              <wp:wrapNone/>
              <wp:docPr id="31" name="AutoShape 66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618DEB8" id="AutoShape 662" o:spid="_x0000_s1026" style="position:absolute;margin-left:0;margin-top:0;width:50pt;height:50pt;z-index:251596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pUc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aVHFkCAACv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rPr>
        <w:noProof/>
        <w:lang w:val="en-US" w:eastAsia="zh-CN"/>
      </w:rPr>
      <mc:AlternateContent>
        <mc:Choice Requires="wps">
          <w:drawing>
            <wp:anchor distT="0" distB="0" distL="114300" distR="114300" simplePos="0" relativeHeight="25161369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0" name="AutoShape 6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1C80CB" id="AutoShape 634" o:spid="_x0000_s1026" style="position:absolute;margin-left:0;margin-top:0;width:50pt;height:50pt;z-index:25161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0Tla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81" type="#_x0000_t75" style="position:absolute;left:0;text-align:left;margin-left:0;margin-top:0;width:595.3pt;height:550pt;z-index:-251545088;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1267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9" name="AutoShape 6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9544BE" id="AutoShape 636" o:spid="_x0000_s1026" style="position:absolute;margin-left:0;margin-top:0;width:50pt;height:50pt;z-index:25161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GkfWAIAAK8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PPGkf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683" type="#_x0000_t75" style="position:absolute;left:0;text-align:left;margin-left:0;margin-top:0;width:595.3pt;height:550pt;z-index:-251546112;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1164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8" name="AutoShape 6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F63A943" id="AutoShape 638" o:spid="_x0000_s1026" style="position:absolute;margin-left:0;margin-top:0;width:50pt;height:50pt;z-index:251611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ou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sZgou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rPr>
      <w:pict>
        <v:shape id="_x0000_s2685" type="#_x0000_t75" style="position:absolute;left:0;text-align:left;margin-left:0;margin-top:0;width:595.3pt;height:550pt;z-index:-25154713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00384" behindDoc="0" locked="0" layoutInCell="1" allowOverlap="1" wp14:anchorId="039C8469">
              <wp:simplePos x="0" y="0"/>
              <wp:positionH relativeFrom="column">
                <wp:posOffset>0</wp:posOffset>
              </wp:positionH>
              <wp:positionV relativeFrom="paragraph">
                <wp:posOffset>0</wp:posOffset>
              </wp:positionV>
              <wp:extent cx="635000" cy="635000"/>
              <wp:effectExtent l="0" t="0" r="3175" b="3175"/>
              <wp:wrapNone/>
              <wp:docPr id="27" name="AutoShape 6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0B31A4" id="AutoShape 654" o:spid="_x0000_s1026" style="position:absolute;margin-left:0;margin-top:0;width:50pt;height:50pt;z-index:251600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vOWQIAAK8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xZLzl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140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6" name="AutoShape 6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BEEEB7C" id="AutoShape 653" o:spid="_x0000_s1026" style="position:absolute;margin-left:0;margin-top:0;width:50pt;height:50pt;z-index:251601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dhM7FkCAACvBAAADgAAAAAAAAAAAAAAAAAuAgAAZHJzL2Uyb0RvYy54bWxQSwECLQAU&#10;AAYACAAAACEAhluH1dgAAAAFAQAADwAAAAAAAAAAAAAAAACzBAAAZHJzL2Rvd25yZXYueG1sUEsF&#10;BgAAAAAEAAQA8wAAALgFAAAAAA==&#10;" filled="f" stroked="f">
              <o:lock v:ext="edit" aspectratio="t" selection="t"/>
            </v:rect>
          </w:pict>
        </mc:Fallback>
      </mc:AlternateContent>
    </w:r>
    <w:r>
      <w:pict>
        <v:shape id="_x0000_s2700" type="#_x0000_t75" style="position:absolute;left:0;text-align:left;margin-left:0;margin-top:0;width:595.3pt;height:550pt;z-index:-251552256;visibility:visible;mso-position-horizontal:left;mso-position-horizontal-relative:page;mso-position-vertical:top;mso-position-vertical-relative:page" o:allowincell="f">
          <v:imagedata r:id="rId1" o:title="docx4j-logo"/>
          <v:path gradientshapeok="f"/>
          <w10:wrap anchorx="page" anchory="page"/>
        </v:shape>
      </w:pic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670016" behindDoc="0" locked="0" layoutInCell="1" allowOverlap="1" wp14:anchorId="6CA14B90">
              <wp:simplePos x="0" y="0"/>
              <wp:positionH relativeFrom="column">
                <wp:posOffset>0</wp:posOffset>
              </wp:positionH>
              <wp:positionV relativeFrom="paragraph">
                <wp:posOffset>0</wp:posOffset>
              </wp:positionV>
              <wp:extent cx="635000" cy="635000"/>
              <wp:effectExtent l="0" t="0" r="3175" b="3175"/>
              <wp:wrapNone/>
              <wp:docPr id="25" name="AutoShape 4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63802C6" id="AutoShape 471" o:spid="_x0000_s1026" style="position:absolute;margin-left:0;margin-top:0;width:50pt;height:50pt;z-index:251670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lNWQIAAK8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8hRpT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2432" behindDoc="0" locked="0" layoutInCell="1" allowOverlap="1" wp14:anchorId="4FE84B36">
              <wp:simplePos x="0" y="0"/>
              <wp:positionH relativeFrom="column">
                <wp:posOffset>0</wp:posOffset>
              </wp:positionH>
              <wp:positionV relativeFrom="paragraph">
                <wp:posOffset>0</wp:posOffset>
              </wp:positionV>
              <wp:extent cx="635000" cy="635000"/>
              <wp:effectExtent l="0" t="0" r="3175" b="3175"/>
              <wp:wrapNone/>
              <wp:docPr id="24" name="AutoShape 6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031CE0" id="AutoShape 651" o:spid="_x0000_s1026" style="position:absolute;margin-left:0;margin-top:0;width:50pt;height:50pt;z-index:251602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h+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0Wph+WAIAAK8EAAAOAAAAAAAAAAAAAAAAAC4CAABkcnMvZTJvRG9jLnhtbFBLAQItABQA&#10;BgAIAAAAIQCGW4fV2AAAAAUBAAAPAAAAAAAAAAAAAAAAALIEAABkcnMvZG93bnJldi54bWxQSwUG&#10;AAAAAAQABADzAAAAtwUAAAAA&#10;" filled="f" stroked="f">
              <o:lock v:ext="edit" aspectratio="t" selection="t"/>
            </v:rect>
          </w:pict>
        </mc:Fallback>
      </mc:AlternateContent>
    </w:r>
  </w:p>
  <w:p w:rsidR="00E35FAD" w:rsidRDefault="00E35FAD"/>
  <w:p w:rsidR="00E35FAD" w:rsidRDefault="00E35FAD">
    <w:pPr>
      <w:pStyle w:val="Header"/>
    </w:pPr>
    <w:r>
      <w:rPr>
        <w:noProof/>
        <w:lang w:val="en-US" w:eastAsia="zh-CN"/>
      </w:rPr>
      <mc:AlternateContent>
        <mc:Choice Requires="wps">
          <w:drawing>
            <wp:anchor distT="0" distB="0" distL="114300" distR="114300" simplePos="0" relativeHeight="251801088" behindDoc="0" locked="0" layoutInCell="1" allowOverlap="1" wp14:anchorId="2606E87A">
              <wp:simplePos x="0" y="0"/>
              <wp:positionH relativeFrom="column">
                <wp:posOffset>0</wp:posOffset>
              </wp:positionH>
              <wp:positionV relativeFrom="paragraph">
                <wp:posOffset>0</wp:posOffset>
              </wp:positionV>
              <wp:extent cx="635000" cy="635000"/>
              <wp:effectExtent l="0" t="0" r="3175" b="3175"/>
              <wp:wrapNone/>
              <wp:docPr id="23" name="AutoShape 3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EBB96B0" id="AutoShape 304" o:spid="_x0000_s1026" style="position:absolute;margin-left:0;margin-top:0;width:50pt;height:50pt;z-index:251801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wGNF1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1040" behindDoc="0" locked="0" layoutInCell="1" allowOverlap="1" wp14:anchorId="7B7C53E6">
              <wp:simplePos x="0" y="0"/>
              <wp:positionH relativeFrom="column">
                <wp:posOffset>0</wp:posOffset>
              </wp:positionH>
              <wp:positionV relativeFrom="paragraph">
                <wp:posOffset>0</wp:posOffset>
              </wp:positionV>
              <wp:extent cx="635000" cy="635000"/>
              <wp:effectExtent l="0" t="0" r="3175" b="3175"/>
              <wp:wrapNone/>
              <wp:docPr id="22" name="AutoShape 4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B196A4C" id="AutoShape 468" o:spid="_x0000_s1026" style="position:absolute;margin-left:0;margin-top:0;width:50pt;height:50pt;z-index:251671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Yz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JhFYz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95" type="#_x0000_t75" style="position:absolute;left:0;text-align:left;margin-left:617.6pt;margin-top:23.1pt;width:595.3pt;height:550pt;z-index:-251551232;visibility:visible;mso-position-horizontal-relative:page;mso-position-vertical-relative:page" o:allowincell="f">
          <v:imagedata r:id="rId1" o:title="docx4j-logo"/>
          <v:path gradientshapeok="f"/>
          <w10:wrap anchorx="page" anchory="page"/>
        </v:shape>
      </w:pict>
    </w:r>
    <w:r>
      <w:pict>
        <v:shape id="_x0000_s2693" type="#_x0000_t75" style="position:absolute;left:0;text-align:left;margin-left:617.6pt;margin-top:31.35pt;width:595.3pt;height:550pt;z-index:-251550208;visibility:visible;mso-position-horizontal-relative:page;mso-position-vertical-relative:page" o:allowincell="f">
          <v:imagedata r:id="rId1" o:title="docx4j-logo"/>
          <v:path gradientshapeok="f"/>
          <w10:wrap anchorx="page" anchory="page"/>
        </v:shape>
      </w:pict>
    </w:r>
    <w:proofErr w:type="spellStart"/>
    <w:r w:rsidRPr="00D954DF">
      <w:rPr>
        <w:lang w:val="fr-FR"/>
      </w:rPr>
      <w:t>CSB</w:t>
    </w:r>
    <w:proofErr w:type="spellEnd"/>
    <w:r w:rsidRPr="00D954DF">
      <w:rPr>
        <w:lang w:val="fr-FR"/>
      </w:rPr>
      <w:t xml:space="preserve"> </w:t>
    </w:r>
    <w:proofErr w:type="spellStart"/>
    <w:r w:rsidRPr="00D954DF">
      <w:rPr>
        <w:lang w:val="fr-FR"/>
      </w:rPr>
      <w:t>Consult</w:t>
    </w:r>
    <w:proofErr w:type="spellEnd"/>
    <w:r w:rsidRPr="00D954DF">
      <w:rPr>
        <w:lang w:val="fr-FR"/>
      </w:rPr>
      <w:t xml:space="preserve">. 2018/Doc. 2(1), </w:t>
    </w:r>
    <w:r>
      <w:rPr>
        <w:lang w:val="fr-FR"/>
      </w:rPr>
      <w:t>VERSION</w:t>
    </w:r>
    <w:r w:rsidRPr="00D954DF">
      <w:rPr>
        <w:lang w:val="fr-FR"/>
      </w:rPr>
      <w:t xml:space="preserve"> 1, p. </w:t>
    </w:r>
    <w:r>
      <w:fldChar w:fldCharType="begin"/>
    </w:r>
    <w:r w:rsidRPr="00D954DF">
      <w:rPr>
        <w:lang w:val="fr-FR"/>
      </w:rPr>
      <w:instrText xml:space="preserve"> PAGE   \* MERGEFORMAT </w:instrText>
    </w:r>
    <w:r>
      <w:fldChar w:fldCharType="separate"/>
    </w:r>
    <w:r w:rsidR="004F352F" w:rsidRPr="004F352F">
      <w:rPr>
        <w:noProof/>
      </w:rPr>
      <w:t>46</w:t>
    </w:r>
    <w:r>
      <w:rPr>
        <w:noProof/>
      </w:rPr>
      <w:fldChar w:fldCharType="end"/>
    </w:r>
    <w:r>
      <w:rPr>
        <w:noProof/>
        <w:lang w:val="en-US" w:eastAsia="zh-CN"/>
      </w:rPr>
      <mc:AlternateContent>
        <mc:Choice Requires="wps">
          <w:drawing>
            <wp:anchor distT="0" distB="0" distL="114300" distR="114300" simplePos="0" relativeHeight="251802112" behindDoc="0" locked="0" layoutInCell="1" allowOverlap="1" wp14:anchorId="1BF11C8C" wp14:editId="0BE0F397">
              <wp:simplePos x="0" y="0"/>
              <wp:positionH relativeFrom="column">
                <wp:posOffset>0</wp:posOffset>
              </wp:positionH>
              <wp:positionV relativeFrom="paragraph">
                <wp:posOffset>0</wp:posOffset>
              </wp:positionV>
              <wp:extent cx="635000" cy="635000"/>
              <wp:effectExtent l="0" t="0" r="3175" b="3175"/>
              <wp:wrapNone/>
              <wp:docPr id="21" name="AutoShape 3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0E9CF8" id="AutoShape 301" o:spid="_x0000_s1026" style="position:absolute;margin-left:0;margin-top:0;width:50pt;height:50pt;z-index:251802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U9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WDVU9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2064" behindDoc="0" locked="0" layoutInCell="1" allowOverlap="1" wp14:anchorId="4FED9B55" wp14:editId="696CDD8C">
              <wp:simplePos x="0" y="0"/>
              <wp:positionH relativeFrom="column">
                <wp:posOffset>0</wp:posOffset>
              </wp:positionH>
              <wp:positionV relativeFrom="paragraph">
                <wp:posOffset>0</wp:posOffset>
              </wp:positionV>
              <wp:extent cx="635000" cy="635000"/>
              <wp:effectExtent l="0" t="0" r="3175" b="3175"/>
              <wp:wrapNone/>
              <wp:docPr id="20" name="AutoShape 46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5BC82BB" id="AutoShape 467" o:spid="_x0000_s1026" style="position:absolute;margin-left:0;margin-top:0;width:50pt;height:50pt;z-index:251672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oBJWQ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qAS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3088" behindDoc="0" locked="0" layoutInCell="1" allowOverlap="1" wp14:anchorId="107C439E" wp14:editId="0A3AAC44">
              <wp:simplePos x="0" y="0"/>
              <wp:positionH relativeFrom="column">
                <wp:posOffset>0</wp:posOffset>
              </wp:positionH>
              <wp:positionV relativeFrom="paragraph">
                <wp:posOffset>0</wp:posOffset>
              </wp:positionV>
              <wp:extent cx="635000" cy="635000"/>
              <wp:effectExtent l="0" t="0" r="3175" b="3175"/>
              <wp:wrapNone/>
              <wp:docPr id="19" name="AutoShape 4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A5E922B" id="AutoShape 466" o:spid="_x0000_s1026" style="position:absolute;margin-left:0;margin-top:0;width:50pt;height:50pt;z-index:251673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YeV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8NYeV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3456" behindDoc="0" locked="0" layoutInCell="1" allowOverlap="1" wp14:anchorId="07EF5219" wp14:editId="032D2EB3">
              <wp:simplePos x="0" y="0"/>
              <wp:positionH relativeFrom="column">
                <wp:posOffset>0</wp:posOffset>
              </wp:positionH>
              <wp:positionV relativeFrom="paragraph">
                <wp:posOffset>0</wp:posOffset>
              </wp:positionV>
              <wp:extent cx="635000" cy="635000"/>
              <wp:effectExtent l="0" t="0" r="3175" b="3175"/>
              <wp:wrapNone/>
              <wp:docPr id="18" name="AutoShape 6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271F156" id="AutoShape 650" o:spid="_x0000_s1026" style="position:absolute;margin-left:0;margin-top:0;width:50pt;height:50pt;z-index:251603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io9Vw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Hy+Kj1XAgAArw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4480" behindDoc="0" locked="0" layoutInCell="1" allowOverlap="1" wp14:anchorId="7765438B" wp14:editId="02DD2663">
              <wp:simplePos x="0" y="0"/>
              <wp:positionH relativeFrom="column">
                <wp:posOffset>0</wp:posOffset>
              </wp:positionH>
              <wp:positionV relativeFrom="paragraph">
                <wp:posOffset>0</wp:posOffset>
              </wp:positionV>
              <wp:extent cx="635000" cy="635000"/>
              <wp:effectExtent l="0" t="0" r="3175" b="3175"/>
              <wp:wrapNone/>
              <wp:docPr id="17" name="AutoShape 6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F4D46C" id="AutoShape 649" o:spid="_x0000_s1026" style="position:absolute;margin-left:0;margin-top:0;width:50pt;height:50pt;z-index:251604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lIWAIAAK8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ROWlI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5504" behindDoc="0" locked="0" layoutInCell="1" allowOverlap="1" wp14:anchorId="791643CE" wp14:editId="66343D9B">
              <wp:simplePos x="0" y="0"/>
              <wp:positionH relativeFrom="column">
                <wp:posOffset>0</wp:posOffset>
              </wp:positionH>
              <wp:positionV relativeFrom="paragraph">
                <wp:posOffset>0</wp:posOffset>
              </wp:positionV>
              <wp:extent cx="635000" cy="635000"/>
              <wp:effectExtent l="0" t="0" r="3175" b="3175"/>
              <wp:wrapNone/>
              <wp:docPr id="16" name="AutoShape 6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B90946D" id="AutoShape 648" o:spid="_x0000_s1026" style="position:absolute;margin-left:0;margin-top:0;width:50pt;height:50pt;z-index:251605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vs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D+7vs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6528" behindDoc="0" locked="0" layoutInCell="1" allowOverlap="1" wp14:anchorId="579F492D" wp14:editId="14C728BB">
              <wp:simplePos x="0" y="0"/>
              <wp:positionH relativeFrom="column">
                <wp:posOffset>0</wp:posOffset>
              </wp:positionH>
              <wp:positionV relativeFrom="paragraph">
                <wp:posOffset>0</wp:posOffset>
              </wp:positionV>
              <wp:extent cx="635000" cy="635000"/>
              <wp:effectExtent l="0" t="0" r="3175" b="3175"/>
              <wp:wrapNone/>
              <wp:docPr id="15" name="AutoShape 6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D76D534" id="AutoShape 646" o:spid="_x0000_s1026" style="position:absolute;margin-left:0;margin-top:0;width:50pt;height:50pt;z-index:251606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78y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lJ78yWAIAAK8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FAD" w:rsidRDefault="00E35FAD">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87" type="#_x0000_t75" style="position:absolute;left:0;text-align:left;margin-left:-100.2pt;margin-top:2.75pt;width:595.3pt;height:550pt;z-index:-251548160;visibility:visible;mso-position-horizontal-relative:page;mso-position-vertical-relative:page" o:allowincell="f">
          <v:imagedata r:id="rId1" o:title="docx4j-logo"/>
          <v:path gradientshapeok="f"/>
          <w10:wrap anchorx="page" anchory="page"/>
        </v:shape>
      </w:pict>
    </w:r>
    <w:proofErr w:type="spellStart"/>
    <w:r w:rsidRPr="00D954DF">
      <w:rPr>
        <w:lang w:val="fr-FR"/>
      </w:rPr>
      <w:t>CSB</w:t>
    </w:r>
    <w:proofErr w:type="spellEnd"/>
    <w:r w:rsidRPr="00D954DF">
      <w:rPr>
        <w:lang w:val="fr-FR"/>
      </w:rPr>
      <w:t xml:space="preserve"> </w:t>
    </w:r>
    <w:proofErr w:type="spellStart"/>
    <w:r w:rsidRPr="00D954DF">
      <w:rPr>
        <w:lang w:val="fr-FR"/>
      </w:rPr>
      <w:t>Consult</w:t>
    </w:r>
    <w:proofErr w:type="spellEnd"/>
    <w:r w:rsidRPr="00D954DF">
      <w:rPr>
        <w:lang w:val="fr-FR"/>
      </w:rPr>
      <w:t xml:space="preserve">. 2018/Doc. 2(1), </w:t>
    </w:r>
    <w:r>
      <w:rPr>
        <w:lang w:val="fr-FR"/>
      </w:rPr>
      <w:t>VERSION</w:t>
    </w:r>
    <w:r w:rsidRPr="00D954DF">
      <w:rPr>
        <w:lang w:val="fr-FR"/>
      </w:rPr>
      <w:t xml:space="preserve"> 1, p. </w:t>
    </w:r>
    <w:r>
      <w:fldChar w:fldCharType="begin"/>
    </w:r>
    <w:r w:rsidRPr="00D954DF">
      <w:rPr>
        <w:lang w:val="fr-FR"/>
      </w:rPr>
      <w:instrText xml:space="preserve"> PAGE   \* MERGEFORMAT </w:instrText>
    </w:r>
    <w:r>
      <w:fldChar w:fldCharType="separate"/>
    </w:r>
    <w:r w:rsidR="004F352F" w:rsidRPr="004F352F">
      <w:rPr>
        <w:noProof/>
      </w:rPr>
      <w:t>45</w:t>
    </w:r>
    <w:r>
      <w:rPr>
        <w:noProof/>
      </w:rPr>
      <w:fldChar w:fldCharType="end"/>
    </w:r>
    <w:r>
      <w:rPr>
        <w:noProof/>
        <w:lang w:val="en-US" w:eastAsia="zh-CN"/>
      </w:rPr>
      <mc:AlternateContent>
        <mc:Choice Requires="wps">
          <w:drawing>
            <wp:anchor distT="0" distB="0" distL="114300" distR="114300" simplePos="0" relativeHeight="251803136" behindDoc="0" locked="0" layoutInCell="1" allowOverlap="1" wp14:anchorId="0D2674B6" wp14:editId="17581A73">
              <wp:simplePos x="0" y="0"/>
              <wp:positionH relativeFrom="column">
                <wp:posOffset>0</wp:posOffset>
              </wp:positionH>
              <wp:positionV relativeFrom="paragraph">
                <wp:posOffset>0</wp:posOffset>
              </wp:positionV>
              <wp:extent cx="635000" cy="635000"/>
              <wp:effectExtent l="0" t="0" r="3175" b="3175"/>
              <wp:wrapNone/>
              <wp:docPr id="12" name="AutoShape 2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EFD85B" id="AutoShape 296" o:spid="_x0000_s1026" style="position:absolute;margin-left:0;margin-top:0;width:50pt;height:50pt;z-index:251803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y87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2dy87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4112" behindDoc="0" locked="0" layoutInCell="1" allowOverlap="1" wp14:anchorId="29FB6753" wp14:editId="2CB7A1D0">
              <wp:simplePos x="0" y="0"/>
              <wp:positionH relativeFrom="column">
                <wp:posOffset>0</wp:posOffset>
              </wp:positionH>
              <wp:positionV relativeFrom="paragraph">
                <wp:posOffset>0</wp:posOffset>
              </wp:positionV>
              <wp:extent cx="635000" cy="635000"/>
              <wp:effectExtent l="0" t="0" r="3175" b="3175"/>
              <wp:wrapNone/>
              <wp:docPr id="11" name="AutoShape 4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16A979" id="AutoShape 461" o:spid="_x0000_s1026" style="position:absolute;margin-left:0;margin-top:0;width:50pt;height:50pt;z-index:251674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PcmWA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arPcmWAIAAK8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5136" behindDoc="0" locked="0" layoutInCell="1" allowOverlap="1" wp14:anchorId="1BC7670E" wp14:editId="4BC94A4B">
              <wp:simplePos x="0" y="0"/>
              <wp:positionH relativeFrom="column">
                <wp:posOffset>0</wp:posOffset>
              </wp:positionH>
              <wp:positionV relativeFrom="paragraph">
                <wp:posOffset>0</wp:posOffset>
              </wp:positionV>
              <wp:extent cx="635000" cy="635000"/>
              <wp:effectExtent l="0" t="0" r="3175" b="3175"/>
              <wp:wrapNone/>
              <wp:docPr id="10" name="AutoShape 4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6510E8" id="AutoShape 460" o:spid="_x0000_s1026" style="position:absolute;margin-left:0;margin-top:0;width:50pt;height:50pt;z-index:251675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iWCVwIAAK8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MhuJYJXAgAArw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7552" behindDoc="0" locked="0" layoutInCell="1" allowOverlap="1" wp14:anchorId="043400A8" wp14:editId="5A09E59A">
              <wp:simplePos x="0" y="0"/>
              <wp:positionH relativeFrom="column">
                <wp:posOffset>0</wp:posOffset>
              </wp:positionH>
              <wp:positionV relativeFrom="paragraph">
                <wp:posOffset>0</wp:posOffset>
              </wp:positionV>
              <wp:extent cx="635000" cy="635000"/>
              <wp:effectExtent l="0" t="0" r="3175" b="3175"/>
              <wp:wrapNone/>
              <wp:docPr id="9" name="AutoShape 6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48D1C28" id="AutoShape 644" o:spid="_x0000_s1026" style="position:absolute;margin-left:0;margin-top:0;width:50pt;height:50pt;z-index:251607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mW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BC+SZZ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8576" behindDoc="0" locked="0" layoutInCell="1" allowOverlap="1" wp14:anchorId="48BA241B" wp14:editId="2807ED83">
              <wp:simplePos x="0" y="0"/>
              <wp:positionH relativeFrom="column">
                <wp:posOffset>0</wp:posOffset>
              </wp:positionH>
              <wp:positionV relativeFrom="paragraph">
                <wp:posOffset>0</wp:posOffset>
              </wp:positionV>
              <wp:extent cx="635000" cy="635000"/>
              <wp:effectExtent l="0" t="0" r="3175" b="3175"/>
              <wp:wrapNone/>
              <wp:docPr id="8" name="AutoShape 6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7063B5B" id="AutoShape 643" o:spid="_x0000_s1026" style="position:absolute;margin-left:0;margin-top:0;width:50pt;height:50pt;z-index:251608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E60WA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icE60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9600" behindDoc="0" locked="0" layoutInCell="1" allowOverlap="1" wp14:anchorId="532F7BED" wp14:editId="5FB21BEC">
              <wp:simplePos x="0" y="0"/>
              <wp:positionH relativeFrom="column">
                <wp:posOffset>0</wp:posOffset>
              </wp:positionH>
              <wp:positionV relativeFrom="paragraph">
                <wp:posOffset>0</wp:posOffset>
              </wp:positionV>
              <wp:extent cx="635000" cy="635000"/>
              <wp:effectExtent l="0" t="0" r="3175" b="3175"/>
              <wp:wrapNone/>
              <wp:docPr id="6" name="AutoShape 6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3C07FF4" id="AutoShape 642" o:spid="_x0000_s1026" style="position:absolute;margin-left:0;margin-top:0;width:50pt;height:50pt;z-index:251609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DJrWA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qaDJrWAIAAK4EAAAOAAAAAAAAAAAAAAAAAC4CAABkcnMvZTJvRG9jLnhtbFBLAQItABQA&#10;BgAIAAAAIQCGW4fV2AAAAAUBAAAPAAAAAAAAAAAAAAAAALIEAABkcnMvZG93bnJldi54bWxQSwUG&#10;AAAAAAQABADzAAAAtwUAAAAA&#10;" filled="f" stroked="f">
              <o:lock v:ext="edit" aspectratio="t" selection="t"/>
            </v:rect>
          </w:pict>
        </mc:Fallback>
      </mc:AlternateContent>
    </w:r>
    <w:r>
      <w:pict>
        <v:shape id="_x0000_s2689" type="#_x0000_t75" style="position:absolute;left:0;text-align:left;margin-left:0;margin-top:0;width:595.3pt;height:550pt;z-index:-251549184;visibility:visible;mso-position-horizontal:left;mso-position-horizontal-relative:page;mso-position-vertical:top;mso-position-vertical-relative:page" o:allowincell="f">
          <v:imagedata r:id="rId1" o:title="docx4j-logo"/>
          <v:path gradientshapeok="f"/>
          <w10:wrap anchorx="page" anchory="page"/>
        </v:shape>
      </w:pict>
    </w:r>
    <w:r>
      <w:rPr>
        <w:noProof/>
        <w:lang w:val="en-US" w:eastAsia="zh-CN"/>
      </w:rPr>
      <mc:AlternateContent>
        <mc:Choice Requires="wps">
          <w:drawing>
            <wp:anchor distT="0" distB="0" distL="114300" distR="114300" simplePos="0" relativeHeight="251610624" behindDoc="0" locked="0" layoutInCell="1" allowOverlap="1" wp14:anchorId="4EE60AFE" wp14:editId="6A409F71">
              <wp:simplePos x="0" y="0"/>
              <wp:positionH relativeFrom="column">
                <wp:posOffset>0</wp:posOffset>
              </wp:positionH>
              <wp:positionV relativeFrom="paragraph">
                <wp:posOffset>0</wp:posOffset>
              </wp:positionV>
              <wp:extent cx="635000" cy="635000"/>
              <wp:effectExtent l="0" t="0" r="3175" b="3175"/>
              <wp:wrapNone/>
              <wp:docPr id="5" name="AutoShape 6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D6F639C" id="AutoShape 640" o:spid="_x0000_s1026" style="position:absolute;margin-left:0;margin-top:0;width:50pt;height:50pt;z-index:251610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1j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A2q7WNXAgAArgQAAA4AAAAAAAAAAAAAAAAALgIAAGRycy9lMm9Eb2MueG1sUEsBAi0AFAAG&#10;AAgAAAAhAIZbh9XYAAAABQEAAA8AAAAAAAAAAAAAAAAAsQQAAGRycy9kb3ducmV2LnhtbFBLBQYA&#10;AAAABAAEAPMAAAC2BQ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07A5E"/>
    <w:multiLevelType w:val="hybridMultilevel"/>
    <w:tmpl w:val="E4F2BD06"/>
    <w:lvl w:ilvl="0" w:tplc="32AC6534">
      <w:start w:val="1"/>
      <w:numFmt w:val="bullet"/>
      <w:lvlText w:val=""/>
      <w:lvlJc w:val="left"/>
      <w:pPr>
        <w:ind w:left="1440" w:hanging="360"/>
      </w:pPr>
      <w:rPr>
        <w:rFonts w:ascii="Symbol" w:hAnsi="Symbol" w:hint="default"/>
        <w:lang w:val="fr-FR"/>
      </w:rPr>
    </w:lvl>
    <w:lvl w:ilvl="1" w:tplc="3D401C7A">
      <w:start w:val="1"/>
      <w:numFmt w:val="bullet"/>
      <w:lvlText w:val="o"/>
      <w:lvlJc w:val="left"/>
      <w:pPr>
        <w:ind w:left="2160" w:hanging="360"/>
      </w:pPr>
      <w:rPr>
        <w:rFonts w:ascii="Courier New" w:hAnsi="Courier New" w:cs="Courier New" w:hint="default"/>
        <w:lang w:val="fr-FR"/>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0A036C"/>
    <w:multiLevelType w:val="hybridMultilevel"/>
    <w:tmpl w:val="47421CF0"/>
    <w:lvl w:ilvl="0" w:tplc="6BE21F8C">
      <w:start w:val="1"/>
      <w:numFmt w:val="bullet"/>
      <w:lvlText w:val=""/>
      <w:lvlJc w:val="left"/>
      <w:pPr>
        <w:ind w:left="928" w:hanging="360"/>
      </w:pPr>
      <w:rPr>
        <w:rFonts w:ascii="Symbol" w:hAnsi="Symbol"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E5295F"/>
    <w:multiLevelType w:val="multilevel"/>
    <w:tmpl w:val="950A4324"/>
    <w:lvl w:ilvl="0">
      <w:start w:val="1"/>
      <w:numFmt w:val="bullet"/>
      <w:lvlText w:val=""/>
      <w:lvlJc w:val="left"/>
      <w:pPr>
        <w:tabs>
          <w:tab w:val="num" w:pos="720"/>
        </w:tabs>
        <w:ind w:left="720" w:hanging="360"/>
      </w:pPr>
      <w:rPr>
        <w:rFonts w:ascii="Symbol" w:hAnsi="Symbol" w:hint="default"/>
        <w:sz w:val="20"/>
        <w:lang w:val="fr-FR"/>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5696A96"/>
    <w:multiLevelType w:val="hybridMultilevel"/>
    <w:tmpl w:val="DF4AA83E"/>
    <w:lvl w:ilvl="0" w:tplc="DC7043AC">
      <w:numFmt w:val="bullet"/>
      <w:lvlText w:val="•"/>
      <w:lvlJc w:val="left"/>
      <w:pPr>
        <w:ind w:left="1500" w:hanging="1140"/>
      </w:pPr>
      <w:rPr>
        <w:rFonts w:ascii="Arial" w:eastAsia="Arial" w:hAnsi="Arial" w:cs="Arial"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145EF2"/>
    <w:multiLevelType w:val="hybridMultilevel"/>
    <w:tmpl w:val="00F4E23A"/>
    <w:lvl w:ilvl="0" w:tplc="8DB6209A">
      <w:start w:val="1"/>
      <w:numFmt w:val="bullet"/>
      <w:lvlText w:val=""/>
      <w:lvlJc w:val="left"/>
      <w:pPr>
        <w:ind w:left="720" w:hanging="360"/>
      </w:pPr>
      <w:rPr>
        <w:rFonts w:ascii="Symbol" w:hAnsi="Symbol"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3F508F"/>
    <w:multiLevelType w:val="multilevel"/>
    <w:tmpl w:val="1F9AD808"/>
    <w:lvl w:ilvl="0">
      <w:start w:val="1"/>
      <w:numFmt w:val="bullet"/>
      <w:lvlText w:val=""/>
      <w:lvlJc w:val="left"/>
      <w:pPr>
        <w:tabs>
          <w:tab w:val="num" w:pos="720"/>
        </w:tabs>
        <w:ind w:left="720" w:hanging="360"/>
      </w:pPr>
      <w:rPr>
        <w:rFonts w:ascii="Symbol" w:hAnsi="Symbol" w:hint="default"/>
        <w:sz w:val="20"/>
        <w:lang w:val="fr-FR"/>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0">
    <w:nsid w:val="41C56A40"/>
    <w:multiLevelType w:val="hybridMultilevel"/>
    <w:tmpl w:val="B3B015F6"/>
    <w:lvl w:ilvl="0" w:tplc="DC7043AC">
      <w:numFmt w:val="bullet"/>
      <w:lvlText w:val="•"/>
      <w:lvlJc w:val="left"/>
      <w:pPr>
        <w:ind w:left="1500" w:hanging="1140"/>
      </w:pPr>
      <w:rPr>
        <w:rFonts w:ascii="Arial" w:eastAsia="Arial" w:hAnsi="Arial" w:cs="Arial"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4484865"/>
    <w:multiLevelType w:val="multilevel"/>
    <w:tmpl w:val="4E08ED24"/>
    <w:lvl w:ilvl="0">
      <w:start w:val="1"/>
      <w:numFmt w:val="bullet"/>
      <w:lvlText w:val=""/>
      <w:lvlJc w:val="left"/>
      <w:pPr>
        <w:tabs>
          <w:tab w:val="num" w:pos="720"/>
        </w:tabs>
        <w:ind w:left="720" w:hanging="360"/>
      </w:pPr>
      <w:rPr>
        <w:rFonts w:ascii="Symbol" w:hAnsi="Symbol" w:hint="default"/>
        <w:sz w:val="20"/>
        <w:lang w:val="fr-FR"/>
      </w:rPr>
    </w:lvl>
    <w:lvl w:ilvl="1">
      <w:start w:val="1"/>
      <w:numFmt w:val="bullet"/>
      <w:lvlText w:val="o"/>
      <w:lvlJc w:val="left"/>
      <w:pPr>
        <w:tabs>
          <w:tab w:val="num" w:pos="1440"/>
        </w:tabs>
        <w:ind w:left="1440" w:hanging="360"/>
      </w:pPr>
      <w:rPr>
        <w:rFonts w:ascii="Courier New" w:hAnsi="Courier New" w:hint="default"/>
        <w:sz w:val="20"/>
        <w:lang w:val="fr-FR"/>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1F55C15"/>
    <w:multiLevelType w:val="multilevel"/>
    <w:tmpl w:val="96E07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5B190FD2"/>
    <w:multiLevelType w:val="multilevel"/>
    <w:tmpl w:val="F78C5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lang w:val="fr-FR"/>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AF38D3"/>
    <w:multiLevelType w:val="hybridMultilevel"/>
    <w:tmpl w:val="8D882A7A"/>
    <w:lvl w:ilvl="0" w:tplc="F7F89BC8">
      <w:start w:val="1"/>
      <w:numFmt w:val="bullet"/>
      <w:lvlText w:val=""/>
      <w:lvlJc w:val="left"/>
      <w:pPr>
        <w:ind w:left="1440" w:hanging="360"/>
      </w:pPr>
      <w:rPr>
        <w:rFonts w:ascii="Symbol" w:hAnsi="Symbol" w:hint="default"/>
        <w:lang w:val="fr-FR"/>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C3366"/>
    <w:multiLevelType w:val="multilevel"/>
    <w:tmpl w:val="E12AA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lang w:val="fr-FR"/>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957D2B"/>
    <w:multiLevelType w:val="hybridMultilevel"/>
    <w:tmpl w:val="5C2EBB1A"/>
    <w:lvl w:ilvl="0" w:tplc="DC7043AC">
      <w:numFmt w:val="bullet"/>
      <w:lvlText w:val="•"/>
      <w:lvlJc w:val="left"/>
      <w:pPr>
        <w:ind w:left="1500" w:hanging="1140"/>
      </w:pPr>
      <w:rPr>
        <w:rFonts w:ascii="Arial" w:eastAsia="Arial" w:hAnsi="Arial" w:cs="Arial"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C0419B3"/>
    <w:multiLevelType w:val="hybridMultilevel"/>
    <w:tmpl w:val="20560EBC"/>
    <w:lvl w:ilvl="0" w:tplc="8C947BB4">
      <w:start w:val="1"/>
      <w:numFmt w:val="bullet"/>
      <w:lvlText w:val=""/>
      <w:lvlJc w:val="left"/>
      <w:pPr>
        <w:ind w:left="720" w:hanging="360"/>
      </w:pPr>
      <w:rPr>
        <w:rFonts w:ascii="Symbol" w:hAnsi="Symbol"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F33FF0"/>
    <w:multiLevelType w:val="hybridMultilevel"/>
    <w:tmpl w:val="A4C25262"/>
    <w:lvl w:ilvl="0" w:tplc="076408C2">
      <w:start w:val="1"/>
      <w:numFmt w:val="bullet"/>
      <w:lvlText w:val=""/>
      <w:lvlJc w:val="left"/>
      <w:pPr>
        <w:ind w:left="1440" w:hanging="360"/>
      </w:pPr>
      <w:rPr>
        <w:rFonts w:ascii="Symbol" w:hAnsi="Symbol" w:hint="default"/>
        <w:lang w:val="fr-FR"/>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0BA5E8E"/>
    <w:multiLevelType w:val="hybridMultilevel"/>
    <w:tmpl w:val="F2704134"/>
    <w:lvl w:ilvl="0" w:tplc="CA20A93A">
      <w:start w:val="1"/>
      <w:numFmt w:val="bullet"/>
      <w:lvlText w:val=""/>
      <w:lvlJc w:val="left"/>
      <w:pPr>
        <w:ind w:left="720" w:hanging="360"/>
      </w:pPr>
      <w:rPr>
        <w:rFonts w:ascii="Symbol" w:hAnsi="Symbol"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32248F"/>
    <w:multiLevelType w:val="hybridMultilevel"/>
    <w:tmpl w:val="78A83504"/>
    <w:lvl w:ilvl="0" w:tplc="0409000F">
      <w:start w:val="1"/>
      <w:numFmt w:val="decimal"/>
      <w:lvlText w:val="%1."/>
      <w:lvlJc w:val="left"/>
      <w:pPr>
        <w:ind w:left="2988" w:hanging="360"/>
      </w:pPr>
    </w:lvl>
    <w:lvl w:ilvl="1" w:tplc="04090019">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39">
    <w:nsid w:val="7F6A65AB"/>
    <w:multiLevelType w:val="multilevel"/>
    <w:tmpl w:val="5186D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lang w:val="fr-FR"/>
      </w:rPr>
    </w:lvl>
    <w:lvl w:ilvl="2">
      <w:start w:val="1"/>
      <w:numFmt w:val="bullet"/>
      <w:lvlText w:val=""/>
      <w:lvlJc w:val="left"/>
      <w:pPr>
        <w:tabs>
          <w:tab w:val="num" w:pos="2160"/>
        </w:tabs>
        <w:ind w:left="2160" w:hanging="360"/>
      </w:pPr>
      <w:rPr>
        <w:rFonts w:ascii="Wingdings" w:hAnsi="Wingdings" w:hint="default"/>
        <w:sz w:val="20"/>
        <w:lang w:val="fr-FR"/>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9"/>
  </w:num>
  <w:num w:numId="8">
    <w:abstractNumId w:val="2"/>
  </w:num>
  <w:num w:numId="9">
    <w:abstractNumId w:val="30"/>
  </w:num>
  <w:num w:numId="10">
    <w:abstractNumId w:val="38"/>
  </w:num>
  <w:num w:numId="11">
    <w:abstractNumId w:val="26"/>
  </w:num>
  <w:num w:numId="12">
    <w:abstractNumId w:val="4"/>
  </w:num>
  <w:num w:numId="13">
    <w:abstractNumId w:val="29"/>
  </w:num>
  <w:num w:numId="14">
    <w:abstractNumId w:val="9"/>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2"/>
  </w:num>
  <w:num w:numId="18">
    <w:abstractNumId w:val="27"/>
  </w:num>
  <w:num w:numId="19">
    <w:abstractNumId w:val="39"/>
  </w:num>
  <w:num w:numId="20">
    <w:abstractNumId w:val="39"/>
    <w:lvlOverride w:ilvl="3">
      <w:lvl w:ilvl="3">
        <w:numFmt w:val="bullet"/>
        <w:lvlText w:val=""/>
        <w:lvlJc w:val="left"/>
        <w:pPr>
          <w:tabs>
            <w:tab w:val="num" w:pos="2880"/>
          </w:tabs>
          <w:ind w:left="2880" w:hanging="360"/>
        </w:pPr>
        <w:rPr>
          <w:rFonts w:ascii="Symbol" w:hAnsi="Symbol" w:hint="default"/>
          <w:sz w:val="20"/>
          <w:lang w:val="fr-FR"/>
        </w:rPr>
      </w:lvl>
    </w:lvlOverride>
  </w:num>
  <w:num w:numId="21">
    <w:abstractNumId w:val="35"/>
  </w:num>
  <w:num w:numId="22">
    <w:abstractNumId w:val="17"/>
  </w:num>
  <w:num w:numId="23">
    <w:abstractNumId w:val="11"/>
  </w:num>
  <w:num w:numId="24">
    <w:abstractNumId w:val="18"/>
  </w:num>
  <w:num w:numId="25">
    <w:abstractNumId w:val="15"/>
  </w:num>
  <w:num w:numId="26">
    <w:abstractNumId w:val="0"/>
  </w:num>
  <w:num w:numId="27">
    <w:abstractNumId w:val="22"/>
  </w:num>
  <w:num w:numId="28">
    <w:abstractNumId w:val="3"/>
  </w:num>
  <w:num w:numId="29">
    <w:abstractNumId w:val="25"/>
  </w:num>
  <w:num w:numId="30">
    <w:abstractNumId w:val="21"/>
  </w:num>
  <w:num w:numId="31">
    <w:abstractNumId w:val="5"/>
  </w:num>
  <w:num w:numId="32">
    <w:abstractNumId w:val="14"/>
  </w:num>
  <w:num w:numId="33">
    <w:abstractNumId w:val="10"/>
  </w:num>
  <w:num w:numId="34">
    <w:abstractNumId w:val="34"/>
  </w:num>
  <w:num w:numId="35">
    <w:abstractNumId w:val="12"/>
  </w:num>
  <w:num w:numId="36">
    <w:abstractNumId w:val="13"/>
  </w:num>
  <w:num w:numId="37">
    <w:abstractNumId w:val="28"/>
  </w:num>
  <w:num w:numId="38">
    <w:abstractNumId w:val="6"/>
  </w:num>
  <w:num w:numId="39">
    <w:abstractNumId w:val="1"/>
  </w:num>
  <w:num w:numId="40">
    <w:abstractNumId w:val="33"/>
  </w:num>
  <w:num w:numId="41">
    <w:abstractNumId w:val="31"/>
  </w:num>
  <w:num w:numId="4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89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24BA"/>
    <w:rsid w:val="00012002"/>
    <w:rsid w:val="00016C1F"/>
    <w:rsid w:val="000212C2"/>
    <w:rsid w:val="00022BF1"/>
    <w:rsid w:val="00030C34"/>
    <w:rsid w:val="0003137A"/>
    <w:rsid w:val="00031D33"/>
    <w:rsid w:val="00036358"/>
    <w:rsid w:val="00037114"/>
    <w:rsid w:val="00040064"/>
    <w:rsid w:val="00041171"/>
    <w:rsid w:val="000413A8"/>
    <w:rsid w:val="00041C35"/>
    <w:rsid w:val="00050F8E"/>
    <w:rsid w:val="0005166B"/>
    <w:rsid w:val="000531E5"/>
    <w:rsid w:val="00054536"/>
    <w:rsid w:val="0005557B"/>
    <w:rsid w:val="000573AD"/>
    <w:rsid w:val="00060A67"/>
    <w:rsid w:val="00061D65"/>
    <w:rsid w:val="0006331F"/>
    <w:rsid w:val="00065D17"/>
    <w:rsid w:val="00072F17"/>
    <w:rsid w:val="000806D8"/>
    <w:rsid w:val="00082C80"/>
    <w:rsid w:val="00083847"/>
    <w:rsid w:val="00083C36"/>
    <w:rsid w:val="000850DB"/>
    <w:rsid w:val="000970C2"/>
    <w:rsid w:val="000A41EC"/>
    <w:rsid w:val="000A69BF"/>
    <w:rsid w:val="000B0771"/>
    <w:rsid w:val="000B35A5"/>
    <w:rsid w:val="000C225A"/>
    <w:rsid w:val="000C2E18"/>
    <w:rsid w:val="000C6781"/>
    <w:rsid w:val="000D0362"/>
    <w:rsid w:val="000D400C"/>
    <w:rsid w:val="000D4278"/>
    <w:rsid w:val="000D4FA3"/>
    <w:rsid w:val="000D6362"/>
    <w:rsid w:val="000E0903"/>
    <w:rsid w:val="000E1901"/>
    <w:rsid w:val="000E25E5"/>
    <w:rsid w:val="000E4EC2"/>
    <w:rsid w:val="000E53B2"/>
    <w:rsid w:val="000E6E19"/>
    <w:rsid w:val="000E79C6"/>
    <w:rsid w:val="000F362D"/>
    <w:rsid w:val="000F5E49"/>
    <w:rsid w:val="000F7A87"/>
    <w:rsid w:val="00100BE7"/>
    <w:rsid w:val="00111BFD"/>
    <w:rsid w:val="00113BC0"/>
    <w:rsid w:val="00113DD6"/>
    <w:rsid w:val="0011498B"/>
    <w:rsid w:val="00120147"/>
    <w:rsid w:val="00123140"/>
    <w:rsid w:val="00137F67"/>
    <w:rsid w:val="001403DF"/>
    <w:rsid w:val="00142114"/>
    <w:rsid w:val="00142A3F"/>
    <w:rsid w:val="001453DC"/>
    <w:rsid w:val="0014540E"/>
    <w:rsid w:val="00147C22"/>
    <w:rsid w:val="0015327C"/>
    <w:rsid w:val="00153626"/>
    <w:rsid w:val="00160052"/>
    <w:rsid w:val="00160694"/>
    <w:rsid w:val="00162131"/>
    <w:rsid w:val="00163BA3"/>
    <w:rsid w:val="001651D3"/>
    <w:rsid w:val="001657B1"/>
    <w:rsid w:val="00166B31"/>
    <w:rsid w:val="0017448D"/>
    <w:rsid w:val="00176530"/>
    <w:rsid w:val="00176F0D"/>
    <w:rsid w:val="001770B4"/>
    <w:rsid w:val="00180771"/>
    <w:rsid w:val="001809DE"/>
    <w:rsid w:val="00186886"/>
    <w:rsid w:val="00186EFC"/>
    <w:rsid w:val="0018784B"/>
    <w:rsid w:val="001930A3"/>
    <w:rsid w:val="00193E1F"/>
    <w:rsid w:val="00195594"/>
    <w:rsid w:val="00197E55"/>
    <w:rsid w:val="001A0021"/>
    <w:rsid w:val="001A1E31"/>
    <w:rsid w:val="001A3305"/>
    <w:rsid w:val="001A341E"/>
    <w:rsid w:val="001B0EA6"/>
    <w:rsid w:val="001B1CDF"/>
    <w:rsid w:val="001B3B54"/>
    <w:rsid w:val="001B56F4"/>
    <w:rsid w:val="001B6D19"/>
    <w:rsid w:val="001B7B10"/>
    <w:rsid w:val="001C3411"/>
    <w:rsid w:val="001C4E4A"/>
    <w:rsid w:val="001C5462"/>
    <w:rsid w:val="001C6B0D"/>
    <w:rsid w:val="001D6302"/>
    <w:rsid w:val="001E7DD0"/>
    <w:rsid w:val="001F1BDA"/>
    <w:rsid w:val="001F27FC"/>
    <w:rsid w:val="0020095E"/>
    <w:rsid w:val="0020411A"/>
    <w:rsid w:val="00204694"/>
    <w:rsid w:val="00210D30"/>
    <w:rsid w:val="00212953"/>
    <w:rsid w:val="00214AEA"/>
    <w:rsid w:val="0021521C"/>
    <w:rsid w:val="002220D5"/>
    <w:rsid w:val="0022252F"/>
    <w:rsid w:val="00234A34"/>
    <w:rsid w:val="0024017E"/>
    <w:rsid w:val="002443A7"/>
    <w:rsid w:val="00245326"/>
    <w:rsid w:val="00247257"/>
    <w:rsid w:val="00247EE0"/>
    <w:rsid w:val="0025208C"/>
    <w:rsid w:val="0025255D"/>
    <w:rsid w:val="0025285C"/>
    <w:rsid w:val="00252BB2"/>
    <w:rsid w:val="00253026"/>
    <w:rsid w:val="002614CE"/>
    <w:rsid w:val="002616C6"/>
    <w:rsid w:val="002644E9"/>
    <w:rsid w:val="00270480"/>
    <w:rsid w:val="00274541"/>
    <w:rsid w:val="002752A6"/>
    <w:rsid w:val="002771E1"/>
    <w:rsid w:val="002779AF"/>
    <w:rsid w:val="002807FC"/>
    <w:rsid w:val="0028142C"/>
    <w:rsid w:val="002823D8"/>
    <w:rsid w:val="00282BFE"/>
    <w:rsid w:val="00283E51"/>
    <w:rsid w:val="00284BBA"/>
    <w:rsid w:val="0028531A"/>
    <w:rsid w:val="00285446"/>
    <w:rsid w:val="00285D75"/>
    <w:rsid w:val="00292D07"/>
    <w:rsid w:val="00295593"/>
    <w:rsid w:val="002A386C"/>
    <w:rsid w:val="002A51CD"/>
    <w:rsid w:val="002A593B"/>
    <w:rsid w:val="002A7280"/>
    <w:rsid w:val="002A7A9F"/>
    <w:rsid w:val="002B05C8"/>
    <w:rsid w:val="002B2E5A"/>
    <w:rsid w:val="002B66E4"/>
    <w:rsid w:val="002C1FE3"/>
    <w:rsid w:val="002C30BC"/>
    <w:rsid w:val="002C7A88"/>
    <w:rsid w:val="002D1707"/>
    <w:rsid w:val="002D1C79"/>
    <w:rsid w:val="002D232B"/>
    <w:rsid w:val="002D3EC1"/>
    <w:rsid w:val="002D4CFA"/>
    <w:rsid w:val="002D577E"/>
    <w:rsid w:val="002D5E00"/>
    <w:rsid w:val="002D5EBA"/>
    <w:rsid w:val="002D6DAC"/>
    <w:rsid w:val="002E067B"/>
    <w:rsid w:val="002E114F"/>
    <w:rsid w:val="002E34B3"/>
    <w:rsid w:val="002E3D50"/>
    <w:rsid w:val="002E3FAD"/>
    <w:rsid w:val="002E48CA"/>
    <w:rsid w:val="002E4E16"/>
    <w:rsid w:val="002E6938"/>
    <w:rsid w:val="002E7D0E"/>
    <w:rsid w:val="002F1655"/>
    <w:rsid w:val="002F5517"/>
    <w:rsid w:val="002F6EF6"/>
    <w:rsid w:val="00300032"/>
    <w:rsid w:val="00300213"/>
    <w:rsid w:val="00301E8C"/>
    <w:rsid w:val="003025A4"/>
    <w:rsid w:val="00303619"/>
    <w:rsid w:val="0030433B"/>
    <w:rsid w:val="003055EB"/>
    <w:rsid w:val="003072EA"/>
    <w:rsid w:val="00311317"/>
    <w:rsid w:val="00314B5D"/>
    <w:rsid w:val="00317135"/>
    <w:rsid w:val="00320009"/>
    <w:rsid w:val="00323FD1"/>
    <w:rsid w:val="0032424A"/>
    <w:rsid w:val="0032511A"/>
    <w:rsid w:val="00327C13"/>
    <w:rsid w:val="00330AB4"/>
    <w:rsid w:val="003361BD"/>
    <w:rsid w:val="00344704"/>
    <w:rsid w:val="00344850"/>
    <w:rsid w:val="003503F2"/>
    <w:rsid w:val="003620E7"/>
    <w:rsid w:val="00365B3D"/>
    <w:rsid w:val="0036681A"/>
    <w:rsid w:val="003676D9"/>
    <w:rsid w:val="003715B0"/>
    <w:rsid w:val="00372507"/>
    <w:rsid w:val="003731DE"/>
    <w:rsid w:val="00380AF7"/>
    <w:rsid w:val="00383BA7"/>
    <w:rsid w:val="00384F33"/>
    <w:rsid w:val="00390306"/>
    <w:rsid w:val="00392B77"/>
    <w:rsid w:val="00394678"/>
    <w:rsid w:val="00394A05"/>
    <w:rsid w:val="00397770"/>
    <w:rsid w:val="00397880"/>
    <w:rsid w:val="003A4A2B"/>
    <w:rsid w:val="003A7016"/>
    <w:rsid w:val="003B218D"/>
    <w:rsid w:val="003B3289"/>
    <w:rsid w:val="003B4E61"/>
    <w:rsid w:val="003C3410"/>
    <w:rsid w:val="003C7A0A"/>
    <w:rsid w:val="003D249E"/>
    <w:rsid w:val="003E4046"/>
    <w:rsid w:val="003E4AE5"/>
    <w:rsid w:val="003F04B3"/>
    <w:rsid w:val="003F0CF7"/>
    <w:rsid w:val="003F125B"/>
    <w:rsid w:val="003F60CA"/>
    <w:rsid w:val="003F791D"/>
    <w:rsid w:val="003F7B3F"/>
    <w:rsid w:val="004021B4"/>
    <w:rsid w:val="004051A8"/>
    <w:rsid w:val="0041078D"/>
    <w:rsid w:val="00410DA1"/>
    <w:rsid w:val="00411C4F"/>
    <w:rsid w:val="00416F97"/>
    <w:rsid w:val="004203D2"/>
    <w:rsid w:val="00425847"/>
    <w:rsid w:val="00425CE4"/>
    <w:rsid w:val="0043039B"/>
    <w:rsid w:val="00436859"/>
    <w:rsid w:val="004423FE"/>
    <w:rsid w:val="00445C35"/>
    <w:rsid w:val="004462EB"/>
    <w:rsid w:val="004569C9"/>
    <w:rsid w:val="00460279"/>
    <w:rsid w:val="00462DA7"/>
    <w:rsid w:val="004667E7"/>
    <w:rsid w:val="00475797"/>
    <w:rsid w:val="004811DD"/>
    <w:rsid w:val="004849E6"/>
    <w:rsid w:val="00491766"/>
    <w:rsid w:val="0049253B"/>
    <w:rsid w:val="00492FBC"/>
    <w:rsid w:val="004A140B"/>
    <w:rsid w:val="004A2EC2"/>
    <w:rsid w:val="004A5D3E"/>
    <w:rsid w:val="004A7C7C"/>
    <w:rsid w:val="004A7EB2"/>
    <w:rsid w:val="004B6034"/>
    <w:rsid w:val="004B7BAA"/>
    <w:rsid w:val="004C2DF7"/>
    <w:rsid w:val="004C4E0B"/>
    <w:rsid w:val="004C57A6"/>
    <w:rsid w:val="004D1FFA"/>
    <w:rsid w:val="004D497E"/>
    <w:rsid w:val="004D569C"/>
    <w:rsid w:val="004D731F"/>
    <w:rsid w:val="004E0405"/>
    <w:rsid w:val="004E4809"/>
    <w:rsid w:val="004E6352"/>
    <w:rsid w:val="004E6460"/>
    <w:rsid w:val="004F0178"/>
    <w:rsid w:val="004F0F28"/>
    <w:rsid w:val="004F27AB"/>
    <w:rsid w:val="004F352F"/>
    <w:rsid w:val="004F40D0"/>
    <w:rsid w:val="004F6B46"/>
    <w:rsid w:val="004F7CB3"/>
    <w:rsid w:val="005000F7"/>
    <w:rsid w:val="005068D6"/>
    <w:rsid w:val="00506C53"/>
    <w:rsid w:val="005105B5"/>
    <w:rsid w:val="00525B80"/>
    <w:rsid w:val="0053098F"/>
    <w:rsid w:val="00531205"/>
    <w:rsid w:val="005321D4"/>
    <w:rsid w:val="0053302C"/>
    <w:rsid w:val="005379D5"/>
    <w:rsid w:val="00544531"/>
    <w:rsid w:val="00546084"/>
    <w:rsid w:val="00546D8E"/>
    <w:rsid w:val="00554290"/>
    <w:rsid w:val="0056171E"/>
    <w:rsid w:val="00566207"/>
    <w:rsid w:val="00571AE1"/>
    <w:rsid w:val="00571B33"/>
    <w:rsid w:val="005737F1"/>
    <w:rsid w:val="00575407"/>
    <w:rsid w:val="00577DAF"/>
    <w:rsid w:val="00583549"/>
    <w:rsid w:val="00583E86"/>
    <w:rsid w:val="00586090"/>
    <w:rsid w:val="00592267"/>
    <w:rsid w:val="00592D1D"/>
    <w:rsid w:val="00592E62"/>
    <w:rsid w:val="00594632"/>
    <w:rsid w:val="00596CB9"/>
    <w:rsid w:val="005A521B"/>
    <w:rsid w:val="005B0AE2"/>
    <w:rsid w:val="005B1F2C"/>
    <w:rsid w:val="005C5E46"/>
    <w:rsid w:val="005D03D9"/>
    <w:rsid w:val="005D43A3"/>
    <w:rsid w:val="005D666D"/>
    <w:rsid w:val="005E1499"/>
    <w:rsid w:val="005E31BD"/>
    <w:rsid w:val="005E4D83"/>
    <w:rsid w:val="005E5E10"/>
    <w:rsid w:val="005F20B0"/>
    <w:rsid w:val="005F593E"/>
    <w:rsid w:val="005F7795"/>
    <w:rsid w:val="005F7A52"/>
    <w:rsid w:val="00603220"/>
    <w:rsid w:val="00604BF1"/>
    <w:rsid w:val="0061028A"/>
    <w:rsid w:val="00615AB0"/>
    <w:rsid w:val="0061778C"/>
    <w:rsid w:val="00623B98"/>
    <w:rsid w:val="0063088D"/>
    <w:rsid w:val="00636B90"/>
    <w:rsid w:val="00645C23"/>
    <w:rsid w:val="00646C6D"/>
    <w:rsid w:val="0064738B"/>
    <w:rsid w:val="006508EA"/>
    <w:rsid w:val="00652DA8"/>
    <w:rsid w:val="0065517A"/>
    <w:rsid w:val="006654AC"/>
    <w:rsid w:val="00666FB4"/>
    <w:rsid w:val="00671E19"/>
    <w:rsid w:val="00691258"/>
    <w:rsid w:val="00691C34"/>
    <w:rsid w:val="00697DB5"/>
    <w:rsid w:val="00697F3B"/>
    <w:rsid w:val="006A2801"/>
    <w:rsid w:val="006A492A"/>
    <w:rsid w:val="006A5F20"/>
    <w:rsid w:val="006B34DB"/>
    <w:rsid w:val="006B3DFE"/>
    <w:rsid w:val="006B7097"/>
    <w:rsid w:val="006C25F8"/>
    <w:rsid w:val="006C5596"/>
    <w:rsid w:val="006C62C2"/>
    <w:rsid w:val="006C783F"/>
    <w:rsid w:val="006D1EDD"/>
    <w:rsid w:val="006D36F8"/>
    <w:rsid w:val="006D5576"/>
    <w:rsid w:val="006E5FE9"/>
    <w:rsid w:val="006E766D"/>
    <w:rsid w:val="006F1078"/>
    <w:rsid w:val="006F6055"/>
    <w:rsid w:val="00703B34"/>
    <w:rsid w:val="00705C9F"/>
    <w:rsid w:val="00716951"/>
    <w:rsid w:val="00716E6A"/>
    <w:rsid w:val="00717999"/>
    <w:rsid w:val="00722C4C"/>
    <w:rsid w:val="007231CB"/>
    <w:rsid w:val="00723BB1"/>
    <w:rsid w:val="007242DE"/>
    <w:rsid w:val="007274D1"/>
    <w:rsid w:val="00730921"/>
    <w:rsid w:val="00730B17"/>
    <w:rsid w:val="00735D9E"/>
    <w:rsid w:val="00743050"/>
    <w:rsid w:val="00747AD4"/>
    <w:rsid w:val="00747D01"/>
    <w:rsid w:val="0075136C"/>
    <w:rsid w:val="007532FA"/>
    <w:rsid w:val="007540B1"/>
    <w:rsid w:val="00754CF7"/>
    <w:rsid w:val="007564F0"/>
    <w:rsid w:val="00766EFA"/>
    <w:rsid w:val="00771A68"/>
    <w:rsid w:val="00777D58"/>
    <w:rsid w:val="00790BCD"/>
    <w:rsid w:val="00791A1F"/>
    <w:rsid w:val="0079579C"/>
    <w:rsid w:val="007970FF"/>
    <w:rsid w:val="007A2CDE"/>
    <w:rsid w:val="007B266C"/>
    <w:rsid w:val="007B578A"/>
    <w:rsid w:val="007B6771"/>
    <w:rsid w:val="007B6A96"/>
    <w:rsid w:val="007C212A"/>
    <w:rsid w:val="007D0CA7"/>
    <w:rsid w:val="007D1EE7"/>
    <w:rsid w:val="007D3E99"/>
    <w:rsid w:val="007D4AB7"/>
    <w:rsid w:val="007D7D29"/>
    <w:rsid w:val="007E07EE"/>
    <w:rsid w:val="007E2F9D"/>
    <w:rsid w:val="007E7D21"/>
    <w:rsid w:val="007F18ED"/>
    <w:rsid w:val="007F1E02"/>
    <w:rsid w:val="007F201F"/>
    <w:rsid w:val="007F482F"/>
    <w:rsid w:val="007F643F"/>
    <w:rsid w:val="008014F6"/>
    <w:rsid w:val="00801F2E"/>
    <w:rsid w:val="00807CC5"/>
    <w:rsid w:val="008133B8"/>
    <w:rsid w:val="00822914"/>
    <w:rsid w:val="00823989"/>
    <w:rsid w:val="00823B49"/>
    <w:rsid w:val="00831751"/>
    <w:rsid w:val="00835B42"/>
    <w:rsid w:val="00843072"/>
    <w:rsid w:val="00847D99"/>
    <w:rsid w:val="0085038E"/>
    <w:rsid w:val="00851005"/>
    <w:rsid w:val="00852253"/>
    <w:rsid w:val="00852848"/>
    <w:rsid w:val="0085342F"/>
    <w:rsid w:val="00855B6E"/>
    <w:rsid w:val="0086271D"/>
    <w:rsid w:val="00862C8A"/>
    <w:rsid w:val="0086420B"/>
    <w:rsid w:val="00864DBF"/>
    <w:rsid w:val="00865AE2"/>
    <w:rsid w:val="00866F91"/>
    <w:rsid w:val="00867FDC"/>
    <w:rsid w:val="00870838"/>
    <w:rsid w:val="00874966"/>
    <w:rsid w:val="008829B9"/>
    <w:rsid w:val="00886747"/>
    <w:rsid w:val="00886815"/>
    <w:rsid w:val="008946A8"/>
    <w:rsid w:val="00894CA7"/>
    <w:rsid w:val="008A722F"/>
    <w:rsid w:val="008A7313"/>
    <w:rsid w:val="008A7D91"/>
    <w:rsid w:val="008B7559"/>
    <w:rsid w:val="008B7FC7"/>
    <w:rsid w:val="008C1510"/>
    <w:rsid w:val="008C15DD"/>
    <w:rsid w:val="008C17A4"/>
    <w:rsid w:val="008C7249"/>
    <w:rsid w:val="008D55E8"/>
    <w:rsid w:val="008E04B0"/>
    <w:rsid w:val="008E1E4A"/>
    <w:rsid w:val="008E2789"/>
    <w:rsid w:val="008E2FF1"/>
    <w:rsid w:val="008E6B97"/>
    <w:rsid w:val="008E7B00"/>
    <w:rsid w:val="008F0615"/>
    <w:rsid w:val="008F085D"/>
    <w:rsid w:val="008F14CC"/>
    <w:rsid w:val="008F1FDB"/>
    <w:rsid w:val="008F4837"/>
    <w:rsid w:val="00902148"/>
    <w:rsid w:val="0090258C"/>
    <w:rsid w:val="00903389"/>
    <w:rsid w:val="009048A7"/>
    <w:rsid w:val="00906DBD"/>
    <w:rsid w:val="00906ECF"/>
    <w:rsid w:val="00912032"/>
    <w:rsid w:val="00914635"/>
    <w:rsid w:val="00916024"/>
    <w:rsid w:val="00926C8E"/>
    <w:rsid w:val="00927ACD"/>
    <w:rsid w:val="00933D75"/>
    <w:rsid w:val="0093423E"/>
    <w:rsid w:val="009349CA"/>
    <w:rsid w:val="00935E09"/>
    <w:rsid w:val="009419E7"/>
    <w:rsid w:val="0094390F"/>
    <w:rsid w:val="0094462E"/>
    <w:rsid w:val="00945442"/>
    <w:rsid w:val="00950605"/>
    <w:rsid w:val="00950C27"/>
    <w:rsid w:val="00952233"/>
    <w:rsid w:val="0095445E"/>
    <w:rsid w:val="00954D66"/>
    <w:rsid w:val="0096121C"/>
    <w:rsid w:val="00961615"/>
    <w:rsid w:val="009635A3"/>
    <w:rsid w:val="009714D2"/>
    <w:rsid w:val="00975D76"/>
    <w:rsid w:val="009822C0"/>
    <w:rsid w:val="00982E51"/>
    <w:rsid w:val="009874B9"/>
    <w:rsid w:val="00992D3B"/>
    <w:rsid w:val="00993581"/>
    <w:rsid w:val="00993F0B"/>
    <w:rsid w:val="009953C4"/>
    <w:rsid w:val="009A02DC"/>
    <w:rsid w:val="009A2420"/>
    <w:rsid w:val="009A288C"/>
    <w:rsid w:val="009A566C"/>
    <w:rsid w:val="009B3755"/>
    <w:rsid w:val="009B6697"/>
    <w:rsid w:val="009B76BD"/>
    <w:rsid w:val="009C4C04"/>
    <w:rsid w:val="009C5629"/>
    <w:rsid w:val="009D2403"/>
    <w:rsid w:val="009D67F3"/>
    <w:rsid w:val="009E51B4"/>
    <w:rsid w:val="009E6F35"/>
    <w:rsid w:val="009F2102"/>
    <w:rsid w:val="009F2724"/>
    <w:rsid w:val="009F4853"/>
    <w:rsid w:val="009F7566"/>
    <w:rsid w:val="00A0288F"/>
    <w:rsid w:val="00A06BFE"/>
    <w:rsid w:val="00A10F5D"/>
    <w:rsid w:val="00A12C68"/>
    <w:rsid w:val="00A14AF1"/>
    <w:rsid w:val="00A1524A"/>
    <w:rsid w:val="00A16891"/>
    <w:rsid w:val="00A16FBF"/>
    <w:rsid w:val="00A23074"/>
    <w:rsid w:val="00A31BC7"/>
    <w:rsid w:val="00A332E8"/>
    <w:rsid w:val="00A359C8"/>
    <w:rsid w:val="00A35AF5"/>
    <w:rsid w:val="00A35DDF"/>
    <w:rsid w:val="00A36CBA"/>
    <w:rsid w:val="00A50291"/>
    <w:rsid w:val="00A50F79"/>
    <w:rsid w:val="00A54F76"/>
    <w:rsid w:val="00A604CD"/>
    <w:rsid w:val="00A60A6E"/>
    <w:rsid w:val="00A60FE6"/>
    <w:rsid w:val="00A6110A"/>
    <w:rsid w:val="00A654BE"/>
    <w:rsid w:val="00A7683B"/>
    <w:rsid w:val="00A874EF"/>
    <w:rsid w:val="00A906A4"/>
    <w:rsid w:val="00A90D04"/>
    <w:rsid w:val="00A90D68"/>
    <w:rsid w:val="00A95415"/>
    <w:rsid w:val="00A9713C"/>
    <w:rsid w:val="00AA03E2"/>
    <w:rsid w:val="00AA3C89"/>
    <w:rsid w:val="00AA619F"/>
    <w:rsid w:val="00AA7021"/>
    <w:rsid w:val="00AA7072"/>
    <w:rsid w:val="00AB21E2"/>
    <w:rsid w:val="00AC1387"/>
    <w:rsid w:val="00AC2EE9"/>
    <w:rsid w:val="00AC4CA5"/>
    <w:rsid w:val="00AC4CDB"/>
    <w:rsid w:val="00AD2624"/>
    <w:rsid w:val="00AE566F"/>
    <w:rsid w:val="00AE5C27"/>
    <w:rsid w:val="00AE719B"/>
    <w:rsid w:val="00AF19CF"/>
    <w:rsid w:val="00AF1C53"/>
    <w:rsid w:val="00AF290C"/>
    <w:rsid w:val="00AF587B"/>
    <w:rsid w:val="00AF638A"/>
    <w:rsid w:val="00B00141"/>
    <w:rsid w:val="00B009AA"/>
    <w:rsid w:val="00B030C8"/>
    <w:rsid w:val="00B056E7"/>
    <w:rsid w:val="00B05B71"/>
    <w:rsid w:val="00B06404"/>
    <w:rsid w:val="00B10035"/>
    <w:rsid w:val="00B16121"/>
    <w:rsid w:val="00B165E6"/>
    <w:rsid w:val="00B17392"/>
    <w:rsid w:val="00B20A24"/>
    <w:rsid w:val="00B2118A"/>
    <w:rsid w:val="00B227AC"/>
    <w:rsid w:val="00B235DB"/>
    <w:rsid w:val="00B2794E"/>
    <w:rsid w:val="00B301FE"/>
    <w:rsid w:val="00B328F3"/>
    <w:rsid w:val="00B3424B"/>
    <w:rsid w:val="00B34FF4"/>
    <w:rsid w:val="00B36D00"/>
    <w:rsid w:val="00B513F7"/>
    <w:rsid w:val="00B548A2"/>
    <w:rsid w:val="00B56934"/>
    <w:rsid w:val="00B614FC"/>
    <w:rsid w:val="00B61659"/>
    <w:rsid w:val="00B72444"/>
    <w:rsid w:val="00B7303E"/>
    <w:rsid w:val="00B74BA6"/>
    <w:rsid w:val="00B75219"/>
    <w:rsid w:val="00B759A4"/>
    <w:rsid w:val="00B7683F"/>
    <w:rsid w:val="00B80DCF"/>
    <w:rsid w:val="00B83E92"/>
    <w:rsid w:val="00B85F7D"/>
    <w:rsid w:val="00B865E4"/>
    <w:rsid w:val="00B8729E"/>
    <w:rsid w:val="00B90DA5"/>
    <w:rsid w:val="00B92D7B"/>
    <w:rsid w:val="00B934AF"/>
    <w:rsid w:val="00B93B62"/>
    <w:rsid w:val="00B953D1"/>
    <w:rsid w:val="00B95F73"/>
    <w:rsid w:val="00BA0250"/>
    <w:rsid w:val="00BA30D0"/>
    <w:rsid w:val="00BA576D"/>
    <w:rsid w:val="00BA6E41"/>
    <w:rsid w:val="00BA7880"/>
    <w:rsid w:val="00BB1065"/>
    <w:rsid w:val="00BB370D"/>
    <w:rsid w:val="00BC3BA2"/>
    <w:rsid w:val="00BC580A"/>
    <w:rsid w:val="00BC6FFD"/>
    <w:rsid w:val="00BC76B4"/>
    <w:rsid w:val="00BD5E9D"/>
    <w:rsid w:val="00BD6736"/>
    <w:rsid w:val="00BD7488"/>
    <w:rsid w:val="00BE037E"/>
    <w:rsid w:val="00BE2192"/>
    <w:rsid w:val="00BF3BF2"/>
    <w:rsid w:val="00BF4F85"/>
    <w:rsid w:val="00BF6A4B"/>
    <w:rsid w:val="00C00A73"/>
    <w:rsid w:val="00C04BD2"/>
    <w:rsid w:val="00C07276"/>
    <w:rsid w:val="00C13EEC"/>
    <w:rsid w:val="00C14A48"/>
    <w:rsid w:val="00C156A4"/>
    <w:rsid w:val="00C20FAA"/>
    <w:rsid w:val="00C2459D"/>
    <w:rsid w:val="00C25A4F"/>
    <w:rsid w:val="00C34C41"/>
    <w:rsid w:val="00C354A2"/>
    <w:rsid w:val="00C35906"/>
    <w:rsid w:val="00C35FEB"/>
    <w:rsid w:val="00C4170B"/>
    <w:rsid w:val="00C42C95"/>
    <w:rsid w:val="00C479BE"/>
    <w:rsid w:val="00C54B64"/>
    <w:rsid w:val="00C54DD1"/>
    <w:rsid w:val="00C55E5B"/>
    <w:rsid w:val="00C720A4"/>
    <w:rsid w:val="00C72BBC"/>
    <w:rsid w:val="00C74DF6"/>
    <w:rsid w:val="00C7611C"/>
    <w:rsid w:val="00C76D73"/>
    <w:rsid w:val="00C93663"/>
    <w:rsid w:val="00C94097"/>
    <w:rsid w:val="00C94716"/>
    <w:rsid w:val="00CA3C5D"/>
    <w:rsid w:val="00CA4269"/>
    <w:rsid w:val="00CA5ADF"/>
    <w:rsid w:val="00CA64AE"/>
    <w:rsid w:val="00CA7330"/>
    <w:rsid w:val="00CB64F0"/>
    <w:rsid w:val="00CB7D5F"/>
    <w:rsid w:val="00CC2148"/>
    <w:rsid w:val="00CC2909"/>
    <w:rsid w:val="00CC3A49"/>
    <w:rsid w:val="00CC6521"/>
    <w:rsid w:val="00CC78C9"/>
    <w:rsid w:val="00CD2D84"/>
    <w:rsid w:val="00CD6D9A"/>
    <w:rsid w:val="00CD740D"/>
    <w:rsid w:val="00CE1719"/>
    <w:rsid w:val="00CE2304"/>
    <w:rsid w:val="00CE6144"/>
    <w:rsid w:val="00CF393C"/>
    <w:rsid w:val="00CF3973"/>
    <w:rsid w:val="00D02183"/>
    <w:rsid w:val="00D03B23"/>
    <w:rsid w:val="00D04456"/>
    <w:rsid w:val="00D05E6F"/>
    <w:rsid w:val="00D1411F"/>
    <w:rsid w:val="00D16310"/>
    <w:rsid w:val="00D228EE"/>
    <w:rsid w:val="00D274D4"/>
    <w:rsid w:val="00D31347"/>
    <w:rsid w:val="00D33442"/>
    <w:rsid w:val="00D33494"/>
    <w:rsid w:val="00D34F45"/>
    <w:rsid w:val="00D37D4F"/>
    <w:rsid w:val="00D41864"/>
    <w:rsid w:val="00D44BAD"/>
    <w:rsid w:val="00D45B55"/>
    <w:rsid w:val="00D47701"/>
    <w:rsid w:val="00D6010F"/>
    <w:rsid w:val="00D63FFD"/>
    <w:rsid w:val="00D67870"/>
    <w:rsid w:val="00D7097B"/>
    <w:rsid w:val="00D75F14"/>
    <w:rsid w:val="00D77BDE"/>
    <w:rsid w:val="00D828C0"/>
    <w:rsid w:val="00D83D66"/>
    <w:rsid w:val="00D84E2F"/>
    <w:rsid w:val="00D91DFA"/>
    <w:rsid w:val="00D954DF"/>
    <w:rsid w:val="00D9751E"/>
    <w:rsid w:val="00DA3465"/>
    <w:rsid w:val="00DB15D7"/>
    <w:rsid w:val="00DB1AB2"/>
    <w:rsid w:val="00DB5F82"/>
    <w:rsid w:val="00DC0DA2"/>
    <w:rsid w:val="00DC1178"/>
    <w:rsid w:val="00DC175B"/>
    <w:rsid w:val="00DC21B1"/>
    <w:rsid w:val="00DD058B"/>
    <w:rsid w:val="00DD3A65"/>
    <w:rsid w:val="00DD4493"/>
    <w:rsid w:val="00DD62C6"/>
    <w:rsid w:val="00DD7D3F"/>
    <w:rsid w:val="00DE0F07"/>
    <w:rsid w:val="00DE270E"/>
    <w:rsid w:val="00DE42C3"/>
    <w:rsid w:val="00DE4B4D"/>
    <w:rsid w:val="00DF0088"/>
    <w:rsid w:val="00DF1860"/>
    <w:rsid w:val="00DF1BD4"/>
    <w:rsid w:val="00DF4FAF"/>
    <w:rsid w:val="00E00498"/>
    <w:rsid w:val="00E00CE6"/>
    <w:rsid w:val="00E0493C"/>
    <w:rsid w:val="00E10180"/>
    <w:rsid w:val="00E131ED"/>
    <w:rsid w:val="00E20119"/>
    <w:rsid w:val="00E21C1C"/>
    <w:rsid w:val="00E2238E"/>
    <w:rsid w:val="00E2617A"/>
    <w:rsid w:val="00E261C4"/>
    <w:rsid w:val="00E2699C"/>
    <w:rsid w:val="00E26EC9"/>
    <w:rsid w:val="00E27B57"/>
    <w:rsid w:val="00E325BB"/>
    <w:rsid w:val="00E3341A"/>
    <w:rsid w:val="00E3540A"/>
    <w:rsid w:val="00E35FAD"/>
    <w:rsid w:val="00E47976"/>
    <w:rsid w:val="00E50757"/>
    <w:rsid w:val="00E51368"/>
    <w:rsid w:val="00E538E6"/>
    <w:rsid w:val="00E634EB"/>
    <w:rsid w:val="00E66E7D"/>
    <w:rsid w:val="00E71A78"/>
    <w:rsid w:val="00E73FC6"/>
    <w:rsid w:val="00E802A2"/>
    <w:rsid w:val="00E82FA2"/>
    <w:rsid w:val="00E85C0B"/>
    <w:rsid w:val="00E86A6E"/>
    <w:rsid w:val="00E9346F"/>
    <w:rsid w:val="00E93A95"/>
    <w:rsid w:val="00E95151"/>
    <w:rsid w:val="00EA1A96"/>
    <w:rsid w:val="00EA59FE"/>
    <w:rsid w:val="00EA5FDA"/>
    <w:rsid w:val="00EA76D6"/>
    <w:rsid w:val="00EB315F"/>
    <w:rsid w:val="00EB417D"/>
    <w:rsid w:val="00EC0DDB"/>
    <w:rsid w:val="00EC1873"/>
    <w:rsid w:val="00EC2FE2"/>
    <w:rsid w:val="00ED2C7A"/>
    <w:rsid w:val="00ED3B6C"/>
    <w:rsid w:val="00ED5296"/>
    <w:rsid w:val="00ED60C0"/>
    <w:rsid w:val="00ED67AF"/>
    <w:rsid w:val="00ED7E35"/>
    <w:rsid w:val="00EE128C"/>
    <w:rsid w:val="00EE7046"/>
    <w:rsid w:val="00EF0918"/>
    <w:rsid w:val="00EF479D"/>
    <w:rsid w:val="00EF66D9"/>
    <w:rsid w:val="00EF6BA5"/>
    <w:rsid w:val="00EF780D"/>
    <w:rsid w:val="00EF7A98"/>
    <w:rsid w:val="00F01C0C"/>
    <w:rsid w:val="00F0267E"/>
    <w:rsid w:val="00F03480"/>
    <w:rsid w:val="00F0742F"/>
    <w:rsid w:val="00F11142"/>
    <w:rsid w:val="00F11FFF"/>
    <w:rsid w:val="00F22003"/>
    <w:rsid w:val="00F22B41"/>
    <w:rsid w:val="00F27E85"/>
    <w:rsid w:val="00F37356"/>
    <w:rsid w:val="00F40591"/>
    <w:rsid w:val="00F43CB2"/>
    <w:rsid w:val="00F43CB7"/>
    <w:rsid w:val="00F474C9"/>
    <w:rsid w:val="00F50549"/>
    <w:rsid w:val="00F50DEA"/>
    <w:rsid w:val="00F519A7"/>
    <w:rsid w:val="00F51D53"/>
    <w:rsid w:val="00F533AC"/>
    <w:rsid w:val="00F61675"/>
    <w:rsid w:val="00F61A26"/>
    <w:rsid w:val="00F65B85"/>
    <w:rsid w:val="00F6686B"/>
    <w:rsid w:val="00F67427"/>
    <w:rsid w:val="00F67F74"/>
    <w:rsid w:val="00F70954"/>
    <w:rsid w:val="00F717C6"/>
    <w:rsid w:val="00F72D46"/>
    <w:rsid w:val="00F73DE3"/>
    <w:rsid w:val="00F73F5F"/>
    <w:rsid w:val="00F81C93"/>
    <w:rsid w:val="00F82B26"/>
    <w:rsid w:val="00F840D0"/>
    <w:rsid w:val="00F84DD2"/>
    <w:rsid w:val="00F8612A"/>
    <w:rsid w:val="00F8655B"/>
    <w:rsid w:val="00F90FBF"/>
    <w:rsid w:val="00F929CA"/>
    <w:rsid w:val="00F976CA"/>
    <w:rsid w:val="00FA2985"/>
    <w:rsid w:val="00FA5ABD"/>
    <w:rsid w:val="00FA6B61"/>
    <w:rsid w:val="00FB0872"/>
    <w:rsid w:val="00FB0B5D"/>
    <w:rsid w:val="00FB24F2"/>
    <w:rsid w:val="00FB3DA5"/>
    <w:rsid w:val="00FB54CC"/>
    <w:rsid w:val="00FB7823"/>
    <w:rsid w:val="00FC34EF"/>
    <w:rsid w:val="00FD1A37"/>
    <w:rsid w:val="00FD2DDB"/>
    <w:rsid w:val="00FD573C"/>
    <w:rsid w:val="00FE385D"/>
    <w:rsid w:val="00FE6797"/>
    <w:rsid w:val="00FF0ADA"/>
    <w:rsid w:val="00FF516A"/>
    <w:rsid w:val="00FF687D"/>
    <w:rsid w:val="00FF7C19"/>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mo.int/edistrib_exped/grp_prs/_fr/01194-2018-OBS-CBS-TECO-2018_fr.pdf" TargetMode="External"/><Relationship Id="rId18" Type="http://schemas.openxmlformats.org/officeDocument/2006/relationships/hyperlink" Target="http://meetings.wmo.int/cbs-teco-2018/_layouts/15/WopiFrame.aspx?sourcedoc=/cbs-teco-2018/English/CBS-TECO-2018-Doc-5(3)-WIS-Operations_draft1.docx&amp;action=default" TargetMode="External"/><Relationship Id="rId26" Type="http://schemas.openxmlformats.org/officeDocument/2006/relationships/header" Target="header1.xml"/><Relationship Id="rId39" Type="http://schemas.openxmlformats.org/officeDocument/2006/relationships/header" Target="header13.xml"/><Relationship Id="rId21" Type="http://schemas.openxmlformats.org/officeDocument/2006/relationships/hyperlink" Target="http://meetings.wmo.int/cbs-teco-2018/_layouts/15/WopiFrame.aspx?sourcedoc=/cbs-teco-2018/InformationDocuments/CBS-TECO-2018-Inf-5(3)-CyberThreats_draft1.docx&amp;action=default" TargetMode="External"/><Relationship Id="rId34" Type="http://schemas.openxmlformats.org/officeDocument/2006/relationships/header" Target="header8.xml"/><Relationship Id="rId42" Type="http://schemas.openxmlformats.org/officeDocument/2006/relationships/image" Target="media/image3.emf"/><Relationship Id="rId47" Type="http://schemas.openxmlformats.org/officeDocument/2006/relationships/header" Target="header18.xml"/><Relationship Id="rId50" Type="http://schemas.openxmlformats.org/officeDocument/2006/relationships/image" Target="media/image8.emf"/><Relationship Id="rId55" Type="http://schemas.openxmlformats.org/officeDocument/2006/relationships/header" Target="header23.xml"/><Relationship Id="rId63" Type="http://schemas.openxmlformats.org/officeDocument/2006/relationships/header" Target="header30.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meetings.wmo.int/cbs-teco-2018/_layouts/15/WopiFrame.aspx?sourcedoc=/cbs-teco-2018/English/CBS-TECO-2018-Doc-5(2)-WIS2_draft1.docx&amp;action=default" TargetMode="External"/><Relationship Id="rId20" Type="http://schemas.openxmlformats.org/officeDocument/2006/relationships/hyperlink" Target="http://meetings.wmo.int/cbs-teco-2018/English/CBS-TECO-2018-Doc-5(3)-Annex2-SecurityProcedure_draft1.docx?Web=1" TargetMode="External"/><Relationship Id="rId29" Type="http://schemas.openxmlformats.org/officeDocument/2006/relationships/hyperlink" Target="https://wis.wmo.int/GTS-security" TargetMode="External"/><Relationship Id="rId41" Type="http://schemas.openxmlformats.org/officeDocument/2006/relationships/header" Target="header15.xml"/><Relationship Id="rId54" Type="http://schemas.openxmlformats.org/officeDocument/2006/relationships/header" Target="header22.xml"/><Relationship Id="rId62" Type="http://schemas.openxmlformats.org/officeDocument/2006/relationships/header" Target="header2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Guide" TargetMode="External"/><Relationship Id="rId32" Type="http://schemas.openxmlformats.org/officeDocument/2006/relationships/header" Target="header6.xml"/><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header" Target="header21.xml"/><Relationship Id="rId58" Type="http://schemas.openxmlformats.org/officeDocument/2006/relationships/header" Target="header25.xm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yperlink" Target="https://wiswiki.wmo.int/tiki-index.php?page=ManualWIS" TargetMode="External"/><Relationship Id="rId28" Type="http://schemas.openxmlformats.org/officeDocument/2006/relationships/header" Target="header3.xml"/><Relationship Id="rId36" Type="http://schemas.openxmlformats.org/officeDocument/2006/relationships/header" Target="header10.xml"/><Relationship Id="rId49" Type="http://schemas.openxmlformats.org/officeDocument/2006/relationships/image" Target="media/image7.emf"/><Relationship Id="rId57" Type="http://schemas.openxmlformats.org/officeDocument/2006/relationships/hyperlink" Target="https://wis.wmo.int/WIS-Monitor-JSON" TargetMode="External"/><Relationship Id="rId61" Type="http://schemas.openxmlformats.org/officeDocument/2006/relationships/header" Target="header28.xml"/><Relationship Id="rId10" Type="http://schemas.openxmlformats.org/officeDocument/2006/relationships/footnotes" Target="footnotes.xml"/><Relationship Id="rId19" Type="http://schemas.openxmlformats.org/officeDocument/2006/relationships/hyperlink" Target="http://meetings.wmo.int/cbs-teco-2018/_layouts/15/WopiFrame.aspx?sourcedoc=/cbs-teco-2018/English/CBS-TECO-2018-Doc-5(3)-Annex1-Audit_draft1.docx&amp;action=default" TargetMode="External"/><Relationship Id="rId31" Type="http://schemas.openxmlformats.org/officeDocument/2006/relationships/header" Target="header5.xml"/><Relationship Id="rId44" Type="http://schemas.openxmlformats.org/officeDocument/2006/relationships/image" Target="media/image5.emf"/><Relationship Id="rId52" Type="http://schemas.openxmlformats.org/officeDocument/2006/relationships/header" Target="header20.xml"/><Relationship Id="rId60" Type="http://schemas.openxmlformats.org/officeDocument/2006/relationships/header" Target="header27.xml"/><Relationship Id="rId65"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yperlink" Target="http://meetings.wmo.int/cbs-teco-2018/_layouts/15/WopiFrame.aspx?sourcedoc=/cbs-teco-2018/English/CBS-TECO-2018-Doc-5(1)-WIS-Background_draft1.docx&amp;action=default" TargetMode="External"/><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header" Target="header9.xml"/><Relationship Id="rId43" Type="http://schemas.openxmlformats.org/officeDocument/2006/relationships/image" Target="media/image4.emf"/><Relationship Id="rId48" Type="http://schemas.openxmlformats.org/officeDocument/2006/relationships/image" Target="media/image6.emf"/><Relationship Id="rId56" Type="http://schemas.openxmlformats.org/officeDocument/2006/relationships/header" Target="header24.xml"/><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19.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InformationDocuments/CBS-TECO-2018-Inf-5(2)-WIS-ICT-Operations_draft1.docx&amp;action=default" TargetMode="External"/><Relationship Id="rId25" Type="http://schemas.openxmlformats.org/officeDocument/2006/relationships/hyperlink" Target="https://library.wmo.int/index.php?lvl=notice_display&amp;id=14532" TargetMode="Externa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header" Target="header17.xml"/><Relationship Id="rId59" Type="http://schemas.openxmlformats.org/officeDocument/2006/relationships/header" Target="header2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1" Type="http://schemas.openxmlformats.org/officeDocument/2006/relationships/image" Target="media/image2.png"/></Relationships>
</file>

<file path=word/_rels/header20.xml.rels><?xml version="1.0" encoding="UTF-8" standalone="yes"?>
<Relationships xmlns="http://schemas.openxmlformats.org/package/2006/relationships"><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1" Type="http://schemas.openxmlformats.org/officeDocument/2006/relationships/image" Target="media/image2.png"/></Relationships>
</file>

<file path=word/_rels/header23.xml.rels><?xml version="1.0" encoding="UTF-8" standalone="yes"?>
<Relationships xmlns="http://schemas.openxmlformats.org/package/2006/relationships"><Relationship Id="rId1" Type="http://schemas.openxmlformats.org/officeDocument/2006/relationships/image" Target="media/image2.png"/></Relationships>
</file>

<file path=word/_rels/header24.xml.rels><?xml version="1.0" encoding="UTF-8" standalone="yes"?>
<Relationships xmlns="http://schemas.openxmlformats.org/package/2006/relationships"><Relationship Id="rId1" Type="http://schemas.openxmlformats.org/officeDocument/2006/relationships/image" Target="media/image2.png"/></Relationships>
</file>

<file path=word/_rels/header25.xml.rels><?xml version="1.0" encoding="UTF-8" standalone="yes"?>
<Relationships xmlns="http://schemas.openxmlformats.org/package/2006/relationships"><Relationship Id="rId1" Type="http://schemas.openxmlformats.org/officeDocument/2006/relationships/image" Target="media/image2.png"/></Relationships>
</file>

<file path=word/_rels/header26.xml.rels><?xml version="1.0" encoding="UTF-8" standalone="yes"?>
<Relationships xmlns="http://schemas.openxmlformats.org/package/2006/relationships"><Relationship Id="rId1" Type="http://schemas.openxmlformats.org/officeDocument/2006/relationships/image" Target="media/image2.png"/></Relationships>
</file>

<file path=word/_rels/header27.xml.rels><?xml version="1.0" encoding="UTF-8" standalone="yes"?>
<Relationships xmlns="http://schemas.openxmlformats.org/package/2006/relationships"><Relationship Id="rId1" Type="http://schemas.openxmlformats.org/officeDocument/2006/relationships/image" Target="media/image2.png"/></Relationships>
</file>

<file path=word/_rels/header28.xml.rels><?xml version="1.0" encoding="UTF-8" standalone="yes"?>
<Relationships xmlns="http://schemas.openxmlformats.org/package/2006/relationships"><Relationship Id="rId1" Type="http://schemas.openxmlformats.org/officeDocument/2006/relationships/image" Target="media/image2.png"/></Relationships>
</file>

<file path=word/_rels/header29.xml.rels><?xml version="1.0" encoding="UTF-8" standalone="yes"?>
<Relationships xmlns="http://schemas.openxmlformats.org/package/2006/relationships"><Relationship Id="rId1" Type="http://schemas.openxmlformats.org/officeDocument/2006/relationships/image" Target="media/image2.png"/></Relationships>
</file>

<file path=word/_rels/header30.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A4C9EA0C3FA41E18CEA20D565BDD2C4"/>
        <w:category>
          <w:name w:val="General"/>
          <w:gallery w:val="placeholder"/>
        </w:category>
        <w:types>
          <w:type w:val="bbPlcHdr"/>
        </w:types>
        <w:behaviors>
          <w:behavior w:val="content"/>
        </w:behaviors>
        <w:guid w:val="{F9695C63-E97E-4682-8394-31B2ACE2EBDA}"/>
      </w:docPartPr>
      <w:docPartBody>
        <w:p w:rsidR="004A39F5" w:rsidRDefault="005578B3">
          <w:pPr>
            <w:pStyle w:val="6A4C9EA0C3FA41E18CEA20D565BDD2C4"/>
          </w:pPr>
          <w:r w:rsidRPr="00F0761C">
            <w:rPr>
              <w:rStyle w:val="PlaceholderText"/>
            </w:rPr>
            <w:t>[Keywords]</w:t>
          </w:r>
        </w:p>
      </w:docPartBody>
    </w:docPart>
    <w:docPart>
      <w:docPartPr>
        <w:name w:val="37DD334E701E472EAC7537A5C96C15E7"/>
        <w:category>
          <w:name w:val="General"/>
          <w:gallery w:val="placeholder"/>
        </w:category>
        <w:types>
          <w:type w:val="bbPlcHdr"/>
        </w:types>
        <w:behaviors>
          <w:behavior w:val="content"/>
        </w:behaviors>
        <w:guid w:val="{6CD4105A-7BD6-4E98-9FEE-1E6ACD05A91B}"/>
      </w:docPartPr>
      <w:docPartBody>
        <w:p w:rsidR="004A39F5" w:rsidRDefault="005578B3">
          <w:pPr>
            <w:pStyle w:val="37DD334E701E472EAC7537A5C96C15E7"/>
          </w:pPr>
          <w:r w:rsidRPr="00F0761C">
            <w:rPr>
              <w:rStyle w:val="PlaceholderText"/>
            </w:rPr>
            <w:t>[Category]</w:t>
          </w:r>
        </w:p>
      </w:docPartBody>
    </w:docPart>
    <w:docPart>
      <w:docPartPr>
        <w:name w:val="5047EDDC8FF643DDA2C0DB5A5B5FCD5B"/>
        <w:category>
          <w:name w:val="General"/>
          <w:gallery w:val="placeholder"/>
        </w:category>
        <w:types>
          <w:type w:val="bbPlcHdr"/>
        </w:types>
        <w:behaviors>
          <w:behavior w:val="content"/>
        </w:behaviors>
        <w:guid w:val="{7D9EB9F8-0FA1-4EBA-BE42-B1527D2017C1}"/>
      </w:docPartPr>
      <w:docPartBody>
        <w:p w:rsidR="004A39F5" w:rsidRDefault="005578B3">
          <w:pPr>
            <w:pStyle w:val="5047EDDC8FF643DDA2C0DB5A5B5FCD5B"/>
          </w:pPr>
          <w:r w:rsidRPr="00F0761C">
            <w:rPr>
              <w:rStyle w:val="PlaceholderText"/>
            </w:rPr>
            <w:t>[Status]</w:t>
          </w:r>
        </w:p>
      </w:docPartBody>
    </w:docPart>
    <w:docPart>
      <w:docPartPr>
        <w:name w:val="08CDE8119BBD4A1BB8DB09E25AA5D8CC"/>
        <w:category>
          <w:name w:val="General"/>
          <w:gallery w:val="placeholder"/>
        </w:category>
        <w:types>
          <w:type w:val="bbPlcHdr"/>
        </w:types>
        <w:behaviors>
          <w:behavior w:val="content"/>
        </w:behaviors>
        <w:guid w:val="{DEFFD84D-5FC5-493C-B520-D490E98745A4}"/>
      </w:docPartPr>
      <w:docPartBody>
        <w:p w:rsidR="00000000" w:rsidRDefault="001E5380" w:rsidP="001E5380">
          <w:pPr>
            <w:pStyle w:val="08CDE8119BBD4A1BB8DB09E25AA5D8CC"/>
          </w:pPr>
          <w:r w:rsidRPr="00F0761C">
            <w:rPr>
              <w:rStyle w:val="PlaceholderText"/>
            </w:rPr>
            <w:t>[Keywords]</w:t>
          </w:r>
        </w:p>
      </w:docPartBody>
    </w:docPart>
    <w:docPart>
      <w:docPartPr>
        <w:name w:val="BAE0F2510090419F8CB749C523CB4DC3"/>
        <w:category>
          <w:name w:val="General"/>
          <w:gallery w:val="placeholder"/>
        </w:category>
        <w:types>
          <w:type w:val="bbPlcHdr"/>
        </w:types>
        <w:behaviors>
          <w:behavior w:val="content"/>
        </w:behaviors>
        <w:guid w:val="{54F9567E-2A09-4BA8-981A-2F6820150566}"/>
      </w:docPartPr>
      <w:docPartBody>
        <w:p w:rsidR="00000000" w:rsidRDefault="001E5380" w:rsidP="001E5380">
          <w:pPr>
            <w:pStyle w:val="BAE0F2510090419F8CB749C523CB4DC3"/>
          </w:pPr>
          <w:r w:rsidRPr="00F0761C">
            <w:rPr>
              <w:rStyle w:val="PlaceholderText"/>
            </w:rPr>
            <w:t>[Category]</w:t>
          </w:r>
        </w:p>
      </w:docPartBody>
    </w:docPart>
    <w:docPart>
      <w:docPartPr>
        <w:name w:val="FEB84A0B27FB4EA4B9FDA78E50509A76"/>
        <w:category>
          <w:name w:val="General"/>
          <w:gallery w:val="placeholder"/>
        </w:category>
        <w:types>
          <w:type w:val="bbPlcHdr"/>
        </w:types>
        <w:behaviors>
          <w:behavior w:val="content"/>
        </w:behaviors>
        <w:guid w:val="{C59FD794-0EA5-4B71-B74A-250BDDF0F4CF}"/>
      </w:docPartPr>
      <w:docPartBody>
        <w:p w:rsidR="00000000" w:rsidRDefault="001E5380" w:rsidP="001E5380">
          <w:pPr>
            <w:pStyle w:val="FEB84A0B27FB4EA4B9FDA78E50509A76"/>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0D376D"/>
    <w:rsid w:val="000F13C4"/>
    <w:rsid w:val="001819AA"/>
    <w:rsid w:val="001E5380"/>
    <w:rsid w:val="00213BD6"/>
    <w:rsid w:val="00307001"/>
    <w:rsid w:val="003A0BC7"/>
    <w:rsid w:val="004A39F5"/>
    <w:rsid w:val="005578B3"/>
    <w:rsid w:val="00562EEA"/>
    <w:rsid w:val="005B6F3D"/>
    <w:rsid w:val="00732F46"/>
    <w:rsid w:val="007571FF"/>
    <w:rsid w:val="00900FCA"/>
    <w:rsid w:val="00CC0D66"/>
    <w:rsid w:val="00DC2AC2"/>
    <w:rsid w:val="00E57D76"/>
    <w:rsid w:val="00E62936"/>
    <w:rsid w:val="00E649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2B7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E5380"/>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 w:type="paragraph" w:customStyle="1" w:styleId="BE281586BEA24A99A29399A8B0051805">
    <w:name w:val="BE281586BEA24A99A29399A8B0051805"/>
    <w:rsid w:val="00732F46"/>
    <w:rPr>
      <w:lang w:val="en-US"/>
    </w:rPr>
  </w:style>
  <w:style w:type="paragraph" w:customStyle="1" w:styleId="08CDE8119BBD4A1BB8DB09E25AA5D8CC">
    <w:name w:val="08CDE8119BBD4A1BB8DB09E25AA5D8CC"/>
    <w:rsid w:val="001E5380"/>
    <w:rPr>
      <w:lang w:val="en-US"/>
    </w:rPr>
  </w:style>
  <w:style w:type="paragraph" w:customStyle="1" w:styleId="BAE0F2510090419F8CB749C523CB4DC3">
    <w:name w:val="BAE0F2510090419F8CB749C523CB4DC3"/>
    <w:rsid w:val="001E5380"/>
    <w:rPr>
      <w:lang w:val="en-US"/>
    </w:rPr>
  </w:style>
  <w:style w:type="paragraph" w:customStyle="1" w:styleId="FEB84A0B27FB4EA4B9FDA78E50509A76">
    <w:name w:val="FEB84A0B27FB4EA4B9FDA78E50509A76"/>
    <w:rsid w:val="001E5380"/>
    <w:rPr>
      <w:lang w:val="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E5380"/>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 w:type="paragraph" w:customStyle="1" w:styleId="BE281586BEA24A99A29399A8B0051805">
    <w:name w:val="BE281586BEA24A99A29399A8B0051805"/>
    <w:rsid w:val="00732F46"/>
    <w:rPr>
      <w:lang w:val="en-US"/>
    </w:rPr>
  </w:style>
  <w:style w:type="paragraph" w:customStyle="1" w:styleId="08CDE8119BBD4A1BB8DB09E25AA5D8CC">
    <w:name w:val="08CDE8119BBD4A1BB8DB09E25AA5D8CC"/>
    <w:rsid w:val="001E5380"/>
    <w:rPr>
      <w:lang w:val="en-US"/>
    </w:rPr>
  </w:style>
  <w:style w:type="paragraph" w:customStyle="1" w:styleId="BAE0F2510090419F8CB749C523CB4DC3">
    <w:name w:val="BAE0F2510090419F8CB749C523CB4DC3"/>
    <w:rsid w:val="001E5380"/>
    <w:rPr>
      <w:lang w:val="en-US"/>
    </w:rPr>
  </w:style>
  <w:style w:type="paragraph" w:customStyle="1" w:styleId="FEB84A0B27FB4EA4B9FDA78E50509A76">
    <w:name w:val="FEB84A0B27FB4EA4B9FDA78E50509A76"/>
    <w:rsid w:val="001E5380"/>
    <w:rPr>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E736EA7-081A-45A2-BA91-F69029052417}">
  <ds:schemaRefs>
    <ds:schemaRef ds:uri="http://www.w3.org/XML/1998/namespace"/>
    <ds:schemaRef ds:uri="http://purl.org/dc/dcmitype/"/>
    <ds:schemaRef ds:uri="0e656187-b300-4fb0-8bf4-3a50f872073c"/>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4.xml><?xml version="1.0" encoding="utf-8"?>
<ds:datastoreItem xmlns:ds="http://schemas.openxmlformats.org/officeDocument/2006/customXml" ds:itemID="{A3C26065-F26B-4A4A-A15E-636D1C827D32}">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Template>
  <TotalTime>5347</TotalTime>
  <Pages>46</Pages>
  <Words>13757</Words>
  <Characters>78421</Characters>
  <Application>Microsoft Office Word</Application>
  <DocSecurity>0</DocSecurity>
  <Lines>653</Lines>
  <Paragraphs>183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CBS Consultation 2018</vt:lpstr>
      <vt:lpstr>CBS Consultation 2018</vt:lpstr>
    </vt:vector>
  </TitlesOfParts>
  <Company>WMO</Company>
  <LinksUpToDate>false</LinksUpToDate>
  <CharactersWithSpaces>91995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CSB Consult. 2018</cp:keywords>
  <dc:description>[Commission and OPAG]</dc:description>
  <cp:lastModifiedBy>Marie-Hélène FABRON</cp:lastModifiedBy>
  <cp:revision>119</cp:revision>
  <cp:lastPrinted>2017-10-30T09:14:00Z</cp:lastPrinted>
  <dcterms:created xsi:type="dcterms:W3CDTF">2018-12-04T11:05:00Z</dcterms:created>
  <dcterms:modified xsi:type="dcterms:W3CDTF">2018-12-18T09:02:00Z</dcterms:modified>
  <cp:category>Doc. 2(1)</cp:category>
  <cp:contentStatus>VERSION 1</cp:contentStatus>
</cp:coreProperties>
</file>