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1785C7" w14:textId="3473F5F1" w:rsidR="001B06A1" w:rsidRDefault="001B06A1" w:rsidP="007A2057">
      <w:pPr>
        <w:tabs>
          <w:tab w:val="left" w:pos="4181"/>
        </w:tabs>
        <w:ind w:left="113"/>
        <w:rPr>
          <w:b/>
          <w:bCs/>
        </w:rPr>
      </w:pPr>
      <w:r w:rsidRPr="007A2057">
        <w:rPr>
          <w:b/>
          <w:bCs/>
        </w:rPr>
        <w:tab/>
      </w:r>
    </w:p>
    <w:p w14:paraId="789BA9CC" w14:textId="06CDE209" w:rsidR="001B06A1" w:rsidRDefault="001B06A1" w:rsidP="007A2057">
      <w:pPr>
        <w:tabs>
          <w:tab w:val="left" w:pos="4181"/>
        </w:tabs>
        <w:ind w:left="113"/>
        <w:rPr>
          <w:b/>
          <w:bCs/>
        </w:rPr>
      </w:pPr>
      <w:bookmarkStart w:id="0" w:name="_GoBack"/>
      <w:bookmarkEnd w:id="0"/>
    </w:p>
    <w:p w14:paraId="23652E8A" w14:textId="77777777" w:rsidR="001B06A1" w:rsidRPr="007A2057" w:rsidRDefault="001B06A1" w:rsidP="007A2057">
      <w:pPr>
        <w:tabs>
          <w:tab w:val="left" w:pos="4181"/>
        </w:tabs>
        <w:ind w:left="113"/>
        <w:rPr>
          <w:b/>
          <w:bCs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068"/>
        <w:gridCol w:w="4999"/>
      </w:tblGrid>
      <w:tr w:rsidR="00AF0967" w14:paraId="6878AEF4" w14:textId="581CC970" w:rsidTr="00AF0967">
        <w:tc>
          <w:tcPr>
            <w:tcW w:w="4068" w:type="dxa"/>
          </w:tcPr>
          <w:p w14:paraId="3C3E5ECD" w14:textId="17E3AECC" w:rsidR="00AF0967" w:rsidRPr="007A2057" w:rsidRDefault="00AF0967" w:rsidP="007A2057">
            <w:pPr>
              <w:jc w:val="center"/>
              <w:rPr>
                <w:b/>
                <w:bCs/>
              </w:rPr>
            </w:pPr>
            <w:r w:rsidRPr="007A2057">
              <w:rPr>
                <w:b/>
                <w:bCs/>
              </w:rPr>
              <w:t>Function</w:t>
            </w:r>
          </w:p>
        </w:tc>
        <w:tc>
          <w:tcPr>
            <w:tcW w:w="4999" w:type="dxa"/>
          </w:tcPr>
          <w:p w14:paraId="6368BB4E" w14:textId="1B30ED7F" w:rsidR="00AF0967" w:rsidRPr="007A2057" w:rsidRDefault="00AF0967" w:rsidP="007A2057">
            <w:pPr>
              <w:jc w:val="center"/>
              <w:rPr>
                <w:b/>
                <w:bCs/>
              </w:rPr>
            </w:pPr>
            <w:r w:rsidRPr="007A2057">
              <w:rPr>
                <w:b/>
                <w:bCs/>
              </w:rPr>
              <w:t>WIS2.0</w:t>
            </w:r>
          </w:p>
        </w:tc>
      </w:tr>
      <w:tr w:rsidR="00AF0967" w14:paraId="07F51B56" w14:textId="43E69593" w:rsidTr="00AF0967">
        <w:tc>
          <w:tcPr>
            <w:tcW w:w="4068" w:type="dxa"/>
          </w:tcPr>
          <w:p w14:paraId="3EF2E983" w14:textId="77777777" w:rsidR="00AF0967" w:rsidRPr="00EF6D17" w:rsidRDefault="00AF0967" w:rsidP="007A2057">
            <w:pPr>
              <w:pStyle w:val="l1"/>
            </w:pPr>
            <w:r w:rsidRPr="00EF6D17">
              <w:t>A1</w:t>
            </w:r>
            <w:r w:rsidRPr="00EF6D17">
              <w:tab/>
              <w:t>Collect Observations, Generate Products, Create Metadata and Archive Information</w:t>
            </w:r>
          </w:p>
        </w:tc>
        <w:tc>
          <w:tcPr>
            <w:tcW w:w="4999" w:type="dxa"/>
          </w:tcPr>
          <w:p w14:paraId="0004F402" w14:textId="55740841" w:rsidR="00AF0967" w:rsidRPr="00EF6D17" w:rsidRDefault="00702FE3" w:rsidP="00EF6D17">
            <w:r>
              <w:t>Yes</w:t>
            </w:r>
          </w:p>
        </w:tc>
      </w:tr>
      <w:tr w:rsidR="00AF0967" w14:paraId="1B9A18AE" w14:textId="5911AEC4" w:rsidTr="00AF0967">
        <w:tc>
          <w:tcPr>
            <w:tcW w:w="4068" w:type="dxa"/>
          </w:tcPr>
          <w:p w14:paraId="6126766D" w14:textId="77777777" w:rsidR="00AF0967" w:rsidRPr="00EF6D17" w:rsidRDefault="00AF0967" w:rsidP="007A2057">
            <w:pPr>
              <w:pStyle w:val="l2"/>
            </w:pPr>
            <w:r w:rsidRPr="00EF6D17">
              <w:t>A11</w:t>
            </w:r>
            <w:r w:rsidRPr="00EF6D17">
              <w:tab/>
              <w:t>Collect, Generate and Archive National Information &amp; Create Metadata</w:t>
            </w:r>
          </w:p>
        </w:tc>
        <w:tc>
          <w:tcPr>
            <w:tcW w:w="4999" w:type="dxa"/>
          </w:tcPr>
          <w:p w14:paraId="166A7E55" w14:textId="65EF1F45" w:rsidR="00AF0967" w:rsidRPr="00EF6D17" w:rsidRDefault="00C73F4F" w:rsidP="00EF6D17">
            <w:r>
              <w:t>Yes</w:t>
            </w:r>
          </w:p>
        </w:tc>
      </w:tr>
      <w:tr w:rsidR="00AF0967" w14:paraId="1186D56A" w14:textId="0E7D3E27" w:rsidTr="00AF0967">
        <w:tc>
          <w:tcPr>
            <w:tcW w:w="4068" w:type="dxa"/>
          </w:tcPr>
          <w:p w14:paraId="01B17FF7" w14:textId="77777777" w:rsidR="00AF0967" w:rsidRPr="00EF6D17" w:rsidRDefault="00AF0967" w:rsidP="007A2057">
            <w:pPr>
              <w:pStyle w:val="l3"/>
            </w:pPr>
            <w:r w:rsidRPr="00EF6D17">
              <w:t>A111</w:t>
            </w:r>
            <w:r w:rsidRPr="00EF6D17">
              <w:tab/>
              <w:t>Collect National Observations</w:t>
            </w:r>
          </w:p>
        </w:tc>
        <w:tc>
          <w:tcPr>
            <w:tcW w:w="4999" w:type="dxa"/>
          </w:tcPr>
          <w:p w14:paraId="75C60547" w14:textId="75918E9D" w:rsidR="00AF0967" w:rsidRPr="00EF6D17" w:rsidRDefault="00B07174" w:rsidP="00EF6D17">
            <w:r>
              <w:t>Yes</w:t>
            </w:r>
          </w:p>
        </w:tc>
      </w:tr>
      <w:tr w:rsidR="00AF0967" w14:paraId="6CBF9F7C" w14:textId="48C56DF4" w:rsidTr="00AF0967">
        <w:tc>
          <w:tcPr>
            <w:tcW w:w="4068" w:type="dxa"/>
          </w:tcPr>
          <w:p w14:paraId="7CB5FD34" w14:textId="77777777" w:rsidR="00AF0967" w:rsidRPr="00EF6D17" w:rsidRDefault="00AF0967" w:rsidP="00EF6D17">
            <w:pPr>
              <w:pStyle w:val="l3"/>
            </w:pPr>
            <w:r w:rsidRPr="00EF6D17">
              <w:t>A112</w:t>
            </w:r>
            <w:r w:rsidRPr="00EF6D17">
              <w:tab/>
              <w:t>Check Meteorological Content of Products and Observations</w:t>
            </w:r>
          </w:p>
        </w:tc>
        <w:tc>
          <w:tcPr>
            <w:tcW w:w="4999" w:type="dxa"/>
          </w:tcPr>
          <w:p w14:paraId="5917F88A" w14:textId="4C4CF8C3" w:rsidR="00AF0967" w:rsidRPr="00EF6D17" w:rsidRDefault="00B07174" w:rsidP="00EF6D17">
            <w:r>
              <w:t>Not in scope of WIS1.0 (maybe in WIS2.0)</w:t>
            </w:r>
          </w:p>
        </w:tc>
      </w:tr>
      <w:tr w:rsidR="00AF0967" w14:paraId="2092EBDD" w14:textId="07A6AA3E" w:rsidTr="00AF0967">
        <w:tc>
          <w:tcPr>
            <w:tcW w:w="4068" w:type="dxa"/>
          </w:tcPr>
          <w:p w14:paraId="0E5651F5" w14:textId="77777777" w:rsidR="00AF0967" w:rsidRPr="00EF6D17" w:rsidRDefault="00AF0967" w:rsidP="00EF6D17">
            <w:pPr>
              <w:pStyle w:val="l3"/>
            </w:pPr>
            <w:r w:rsidRPr="00EF6D17">
              <w:t>A113</w:t>
            </w:r>
            <w:r w:rsidRPr="00EF6D17">
              <w:tab/>
              <w:t>Archive</w:t>
            </w:r>
          </w:p>
        </w:tc>
        <w:tc>
          <w:tcPr>
            <w:tcW w:w="4999" w:type="dxa"/>
          </w:tcPr>
          <w:p w14:paraId="1FDDB36A" w14:textId="195E06FD" w:rsidR="00AF0967" w:rsidRPr="00EF6D17" w:rsidRDefault="00B07174" w:rsidP="00EF6D17">
            <w:r>
              <w:t>Not in scope of WIS1.0 (maybe in WIS2.0)</w:t>
            </w:r>
          </w:p>
        </w:tc>
      </w:tr>
      <w:tr w:rsidR="00AF0967" w14:paraId="28CB0DB6" w14:textId="1738A767" w:rsidTr="00AF0967">
        <w:tc>
          <w:tcPr>
            <w:tcW w:w="4068" w:type="dxa"/>
          </w:tcPr>
          <w:p w14:paraId="3F6F382E" w14:textId="77777777" w:rsidR="00AF0967" w:rsidRPr="00EF6D17" w:rsidRDefault="00AF0967" w:rsidP="00EF6D17">
            <w:pPr>
              <w:pStyle w:val="l3"/>
            </w:pPr>
            <w:r w:rsidRPr="00EF6D17">
              <w:t>A114</w:t>
            </w:r>
            <w:r w:rsidRPr="00EF6D17">
              <w:tab/>
              <w:t>Generate National Products</w:t>
            </w:r>
          </w:p>
        </w:tc>
        <w:tc>
          <w:tcPr>
            <w:tcW w:w="4999" w:type="dxa"/>
          </w:tcPr>
          <w:p w14:paraId="737ACF3D" w14:textId="7BFE22BE" w:rsidR="00AF0967" w:rsidRPr="00EF6D17" w:rsidRDefault="00B07174" w:rsidP="00EF6D17">
            <w:r>
              <w:t>Not in scope of WIS1.0 (maybe in WIS2.0)</w:t>
            </w:r>
          </w:p>
        </w:tc>
      </w:tr>
      <w:tr w:rsidR="00AF0967" w14:paraId="0CAD8B7C" w14:textId="496D5989" w:rsidTr="00AF0967">
        <w:tc>
          <w:tcPr>
            <w:tcW w:w="4068" w:type="dxa"/>
          </w:tcPr>
          <w:p w14:paraId="10D9C028" w14:textId="77777777" w:rsidR="00AF0967" w:rsidRPr="00EF6D17" w:rsidRDefault="00AF0967" w:rsidP="00EF6D17">
            <w:pPr>
              <w:pStyle w:val="l3"/>
            </w:pPr>
            <w:r w:rsidRPr="00EF6D17">
              <w:t>A115</w:t>
            </w:r>
            <w:r w:rsidRPr="00EF6D17">
              <w:tab/>
              <w:t>Generate Metadata</w:t>
            </w:r>
          </w:p>
        </w:tc>
        <w:tc>
          <w:tcPr>
            <w:tcW w:w="4999" w:type="dxa"/>
          </w:tcPr>
          <w:p w14:paraId="0310B8B6" w14:textId="428F234B" w:rsidR="00AF0967" w:rsidRPr="00EF6D17" w:rsidRDefault="000F2D44" w:rsidP="00EF6D17">
            <w:r>
              <w:t>Yes (also covers service metadata</w:t>
            </w:r>
            <w:r w:rsidR="00261106">
              <w:t>, and collection metadata</w:t>
            </w:r>
            <w:r w:rsidR="0058344C">
              <w:t>, platform metadata</w:t>
            </w:r>
            <w:r w:rsidR="00BA7231">
              <w:t>, etc.</w:t>
            </w:r>
            <w:r>
              <w:t>)</w:t>
            </w:r>
          </w:p>
        </w:tc>
      </w:tr>
      <w:tr w:rsidR="00AF0967" w14:paraId="66312D45" w14:textId="338ACCB9" w:rsidTr="00AF0967">
        <w:tc>
          <w:tcPr>
            <w:tcW w:w="4068" w:type="dxa"/>
          </w:tcPr>
          <w:p w14:paraId="78CCDC6D" w14:textId="77777777" w:rsidR="00AF0967" w:rsidRPr="00EF6D17" w:rsidRDefault="00AF0967" w:rsidP="00EF6D17">
            <w:pPr>
              <w:pStyle w:val="l3"/>
            </w:pPr>
            <w:r w:rsidRPr="00EF6D17">
              <w:t>A116</w:t>
            </w:r>
            <w:r w:rsidRPr="00EF6D17">
              <w:tab/>
              <w:t>Unpack Information</w:t>
            </w:r>
          </w:p>
        </w:tc>
        <w:tc>
          <w:tcPr>
            <w:tcW w:w="4999" w:type="dxa"/>
          </w:tcPr>
          <w:p w14:paraId="6EDCAE4C" w14:textId="0D138015" w:rsidR="00AF0967" w:rsidRPr="00EF6D17" w:rsidRDefault="00AB6074" w:rsidP="00EF6D17">
            <w:r>
              <w:t>N/A</w:t>
            </w:r>
          </w:p>
        </w:tc>
      </w:tr>
      <w:tr w:rsidR="00AF0967" w14:paraId="01AE19AA" w14:textId="23178954" w:rsidTr="00AF0967">
        <w:tc>
          <w:tcPr>
            <w:tcW w:w="4068" w:type="dxa"/>
          </w:tcPr>
          <w:p w14:paraId="07A28AA9" w14:textId="77777777" w:rsidR="00AF0967" w:rsidRPr="00EF6D17" w:rsidRDefault="00AF0967" w:rsidP="00EF6D17">
            <w:pPr>
              <w:pStyle w:val="l3"/>
            </w:pPr>
            <w:r w:rsidRPr="00EF6D17">
              <w:t>A117</w:t>
            </w:r>
            <w:r w:rsidRPr="00EF6D17">
              <w:tab/>
              <w:t>Verify Correct Telecommunication Attributes of Information</w:t>
            </w:r>
          </w:p>
        </w:tc>
        <w:tc>
          <w:tcPr>
            <w:tcW w:w="4999" w:type="dxa"/>
          </w:tcPr>
          <w:p w14:paraId="58FC2EC2" w14:textId="56205D29" w:rsidR="00AF0967" w:rsidRPr="00EF6D17" w:rsidRDefault="00AB6074" w:rsidP="00EF6D17">
            <w:r>
              <w:t>N/A</w:t>
            </w:r>
          </w:p>
        </w:tc>
      </w:tr>
      <w:tr w:rsidR="00AF0967" w14:paraId="234A4F2A" w14:textId="5D9AC11C" w:rsidTr="00AF0967">
        <w:tc>
          <w:tcPr>
            <w:tcW w:w="4068" w:type="dxa"/>
          </w:tcPr>
          <w:p w14:paraId="0F1B3EF1" w14:textId="77777777" w:rsidR="00AF0967" w:rsidRPr="00EF6D17" w:rsidRDefault="00AF0967" w:rsidP="00EF6D17">
            <w:pPr>
              <w:pStyle w:val="l2"/>
            </w:pPr>
            <w:r w:rsidRPr="00EF6D17">
              <w:t>A12</w:t>
            </w:r>
            <w:r w:rsidRPr="00EF6D17">
              <w:tab/>
              <w:t>Collect, Generate and Archive Regional, Programme-related and Specialised Information &amp; Create Metadata</w:t>
            </w:r>
          </w:p>
        </w:tc>
        <w:tc>
          <w:tcPr>
            <w:tcW w:w="4999" w:type="dxa"/>
          </w:tcPr>
          <w:p w14:paraId="3B41A783" w14:textId="3801DA6F" w:rsidR="00AF0967" w:rsidRDefault="00722C90" w:rsidP="00EF6D17">
            <w:r>
              <w:t>Yes</w:t>
            </w:r>
          </w:p>
          <w:p w14:paraId="14EF39F3" w14:textId="24FFC18D" w:rsidR="00CA202F" w:rsidRPr="00EF6D17" w:rsidRDefault="00CA202F" w:rsidP="00EF6D17"/>
        </w:tc>
      </w:tr>
      <w:tr w:rsidR="00AF0967" w14:paraId="473D1626" w14:textId="388ECC89" w:rsidTr="00AF0967">
        <w:tc>
          <w:tcPr>
            <w:tcW w:w="4068" w:type="dxa"/>
          </w:tcPr>
          <w:p w14:paraId="74CBBDCB" w14:textId="77777777" w:rsidR="00AF0967" w:rsidRPr="00EF6D17" w:rsidRDefault="00AF0967" w:rsidP="00EF6D17">
            <w:pPr>
              <w:pStyle w:val="l3"/>
            </w:pPr>
            <w:r w:rsidRPr="00EF6D17">
              <w:t>A121</w:t>
            </w:r>
            <w:r w:rsidRPr="00EF6D17">
              <w:tab/>
              <w:t>Collect Regional, Specialised and Programme-related Observations</w:t>
            </w:r>
          </w:p>
        </w:tc>
        <w:tc>
          <w:tcPr>
            <w:tcW w:w="4999" w:type="dxa"/>
          </w:tcPr>
          <w:p w14:paraId="59497285" w14:textId="3DC137B5" w:rsidR="00AF0967" w:rsidRPr="00EF6D17" w:rsidRDefault="00CA202F" w:rsidP="00EF6D17">
            <w:r>
              <w:t>Yes</w:t>
            </w:r>
          </w:p>
        </w:tc>
      </w:tr>
      <w:tr w:rsidR="00AF0967" w14:paraId="21F7E4CA" w14:textId="71BB2E7B" w:rsidTr="00AF0967">
        <w:tc>
          <w:tcPr>
            <w:tcW w:w="4068" w:type="dxa"/>
          </w:tcPr>
          <w:p w14:paraId="0D877DF5" w14:textId="77777777" w:rsidR="00AF0967" w:rsidRPr="00EF6D17" w:rsidRDefault="00AF0967" w:rsidP="00EF6D17">
            <w:pPr>
              <w:pStyle w:val="l3"/>
            </w:pPr>
            <w:r w:rsidRPr="00EF6D17">
              <w:t>A122</w:t>
            </w:r>
            <w:r w:rsidRPr="00EF6D17">
              <w:tab/>
              <w:t>Check Meteorological Content of Observations</w:t>
            </w:r>
          </w:p>
        </w:tc>
        <w:tc>
          <w:tcPr>
            <w:tcW w:w="4999" w:type="dxa"/>
          </w:tcPr>
          <w:p w14:paraId="34F3208B" w14:textId="473EE862" w:rsidR="00AF0967" w:rsidRPr="00EF6D17" w:rsidRDefault="00B07174" w:rsidP="00EF6D17">
            <w:r>
              <w:t>Not in scope of WIS1.0 (maybe in WIS2.0)</w:t>
            </w:r>
          </w:p>
        </w:tc>
      </w:tr>
      <w:tr w:rsidR="00AF0967" w14:paraId="29D9F431" w14:textId="6E3431B6" w:rsidTr="00AF0967">
        <w:tc>
          <w:tcPr>
            <w:tcW w:w="4068" w:type="dxa"/>
          </w:tcPr>
          <w:p w14:paraId="3E10E97B" w14:textId="77777777" w:rsidR="00AF0967" w:rsidRPr="00EF6D17" w:rsidRDefault="00AF0967" w:rsidP="00EF6D17">
            <w:pPr>
              <w:pStyle w:val="l3"/>
            </w:pPr>
            <w:r w:rsidRPr="00EF6D17">
              <w:t>A123</w:t>
            </w:r>
            <w:r w:rsidRPr="00EF6D17">
              <w:tab/>
              <w:t>Archive</w:t>
            </w:r>
          </w:p>
        </w:tc>
        <w:tc>
          <w:tcPr>
            <w:tcW w:w="4999" w:type="dxa"/>
          </w:tcPr>
          <w:p w14:paraId="6363FC51" w14:textId="0C42CB02" w:rsidR="00AF0967" w:rsidRPr="00EF6D17" w:rsidRDefault="00B07174" w:rsidP="00EF6D17">
            <w:r>
              <w:t>Not in scope of WIS1.0 (maybe in WIS2.0)</w:t>
            </w:r>
          </w:p>
        </w:tc>
      </w:tr>
      <w:tr w:rsidR="00AF0967" w14:paraId="41C0C95B" w14:textId="0DD38A2B" w:rsidTr="00AF0967">
        <w:tc>
          <w:tcPr>
            <w:tcW w:w="4068" w:type="dxa"/>
          </w:tcPr>
          <w:p w14:paraId="2979D3D8" w14:textId="77777777" w:rsidR="00AF0967" w:rsidRPr="00EF6D17" w:rsidRDefault="00AF0967" w:rsidP="00EF6D17">
            <w:pPr>
              <w:pStyle w:val="l3"/>
            </w:pPr>
            <w:r w:rsidRPr="00EF6D17">
              <w:t>A124</w:t>
            </w:r>
            <w:r w:rsidRPr="00EF6D17">
              <w:tab/>
              <w:t>Generate Regional, Specialised and Programme-related Products</w:t>
            </w:r>
          </w:p>
        </w:tc>
        <w:tc>
          <w:tcPr>
            <w:tcW w:w="4999" w:type="dxa"/>
          </w:tcPr>
          <w:p w14:paraId="076845D4" w14:textId="0499684B" w:rsidR="00AF0967" w:rsidRPr="00EF6D17" w:rsidRDefault="00B07174" w:rsidP="00EF6D17">
            <w:r>
              <w:t>Not in scope of WIS1.0 (maybe in WIS2.0)</w:t>
            </w:r>
          </w:p>
        </w:tc>
      </w:tr>
      <w:tr w:rsidR="00AF0967" w14:paraId="4B7B02F0" w14:textId="464B7DF4" w:rsidTr="00AF0967">
        <w:tc>
          <w:tcPr>
            <w:tcW w:w="4068" w:type="dxa"/>
          </w:tcPr>
          <w:p w14:paraId="1BF97144" w14:textId="77777777" w:rsidR="00AF0967" w:rsidRPr="00EF6D17" w:rsidRDefault="00AF0967" w:rsidP="00EF6D17">
            <w:pPr>
              <w:pStyle w:val="l3"/>
            </w:pPr>
            <w:r w:rsidRPr="00EF6D17">
              <w:t>A125</w:t>
            </w:r>
            <w:r w:rsidRPr="00EF6D17">
              <w:tab/>
              <w:t>Generate Metadata</w:t>
            </w:r>
          </w:p>
        </w:tc>
        <w:tc>
          <w:tcPr>
            <w:tcW w:w="4999" w:type="dxa"/>
          </w:tcPr>
          <w:p w14:paraId="592BCC5C" w14:textId="4946B581" w:rsidR="00AF0967" w:rsidRPr="00EF6D17" w:rsidRDefault="00CA202F" w:rsidP="00EF6D17">
            <w:r>
              <w:t>Yes (also covers service metadata, and collection metadata, platform metadata, etc.)</w:t>
            </w:r>
          </w:p>
        </w:tc>
      </w:tr>
      <w:tr w:rsidR="00AF0967" w14:paraId="4BECE814" w14:textId="004BD3A5" w:rsidTr="00AF0967">
        <w:tc>
          <w:tcPr>
            <w:tcW w:w="4068" w:type="dxa"/>
          </w:tcPr>
          <w:p w14:paraId="492C84BB" w14:textId="77777777" w:rsidR="00AF0967" w:rsidRPr="00EF6D17" w:rsidRDefault="00AF0967" w:rsidP="00EF6D17">
            <w:pPr>
              <w:pStyle w:val="l3"/>
            </w:pPr>
            <w:r w:rsidRPr="00EF6D17">
              <w:t>A126</w:t>
            </w:r>
            <w:r w:rsidRPr="00EF6D17">
              <w:tab/>
              <w:t>Unpack Information</w:t>
            </w:r>
          </w:p>
        </w:tc>
        <w:tc>
          <w:tcPr>
            <w:tcW w:w="4999" w:type="dxa"/>
          </w:tcPr>
          <w:p w14:paraId="78031BD5" w14:textId="2F4A1F60" w:rsidR="00AF0967" w:rsidRPr="00EF6D17" w:rsidRDefault="00CA202F" w:rsidP="00EF6D17">
            <w:r>
              <w:t>N/A</w:t>
            </w:r>
          </w:p>
        </w:tc>
      </w:tr>
      <w:tr w:rsidR="00AF0967" w14:paraId="666419B4" w14:textId="2A4FB1BE" w:rsidTr="00AF0967">
        <w:tc>
          <w:tcPr>
            <w:tcW w:w="4068" w:type="dxa"/>
          </w:tcPr>
          <w:p w14:paraId="5A90218E" w14:textId="77777777" w:rsidR="00AF0967" w:rsidRPr="00EF6D17" w:rsidRDefault="00AF0967" w:rsidP="00EF6D17">
            <w:pPr>
              <w:pStyle w:val="l3"/>
            </w:pPr>
            <w:r w:rsidRPr="00EF6D17">
              <w:t>A127</w:t>
            </w:r>
            <w:r w:rsidRPr="00EF6D17">
              <w:tab/>
              <w:t>Verify Correct Telecommunication Attributes of Information</w:t>
            </w:r>
          </w:p>
        </w:tc>
        <w:tc>
          <w:tcPr>
            <w:tcW w:w="4999" w:type="dxa"/>
          </w:tcPr>
          <w:p w14:paraId="4E629586" w14:textId="18BE3460" w:rsidR="00AF0967" w:rsidRPr="00EF6D17" w:rsidRDefault="00CA202F" w:rsidP="00EF6D17">
            <w:r>
              <w:t>N/A</w:t>
            </w:r>
          </w:p>
        </w:tc>
      </w:tr>
      <w:tr w:rsidR="00AF0967" w14:paraId="55E5DA58" w14:textId="370F04CE" w:rsidTr="00AF0967">
        <w:tc>
          <w:tcPr>
            <w:tcW w:w="4068" w:type="dxa"/>
          </w:tcPr>
          <w:p w14:paraId="293AF56B" w14:textId="77777777" w:rsidR="00AF0967" w:rsidRPr="003F5905" w:rsidRDefault="00AF0967" w:rsidP="00EF6D17">
            <w:pPr>
              <w:pStyle w:val="l2"/>
            </w:pPr>
            <w:r w:rsidRPr="003F5905">
              <w:t>A13</w:t>
            </w:r>
            <w:r w:rsidRPr="003F5905">
              <w:tab/>
              <w:t>Collect and Cache Global Information</w:t>
            </w:r>
          </w:p>
        </w:tc>
        <w:tc>
          <w:tcPr>
            <w:tcW w:w="4999" w:type="dxa"/>
          </w:tcPr>
          <w:p w14:paraId="5638257B" w14:textId="7E467EDC" w:rsidR="00AF0967" w:rsidRPr="003F5905" w:rsidRDefault="00E06342" w:rsidP="00EF6D17">
            <w:r w:rsidRPr="003F5905">
              <w:t xml:space="preserve">(Cache is a verb) </w:t>
            </w:r>
            <w:r w:rsidR="00106F48" w:rsidRPr="003F5905">
              <w:t>Not sure</w:t>
            </w:r>
            <w:r w:rsidR="001059B8" w:rsidRPr="003F5905">
              <w:t>. Rename to “Provision of global information”</w:t>
            </w:r>
            <w:r w:rsidR="00EA24DA">
              <w:t xml:space="preserve">. </w:t>
            </w:r>
            <w:r w:rsidR="00EA24DA" w:rsidRPr="003F5905">
              <w:t>Not limited to “global” information</w:t>
            </w:r>
          </w:p>
        </w:tc>
      </w:tr>
      <w:tr w:rsidR="00AF0967" w14:paraId="1ADA0071" w14:textId="4302C6EF" w:rsidTr="00AF0967">
        <w:tc>
          <w:tcPr>
            <w:tcW w:w="4068" w:type="dxa"/>
          </w:tcPr>
          <w:p w14:paraId="6DF63EF4" w14:textId="77777777" w:rsidR="00AF0967" w:rsidRPr="003F5905" w:rsidRDefault="00AF0967" w:rsidP="00EF6D17">
            <w:pPr>
              <w:pStyle w:val="l3"/>
            </w:pPr>
            <w:r w:rsidRPr="003F5905">
              <w:t>A131</w:t>
            </w:r>
            <w:r w:rsidRPr="003F5905">
              <w:tab/>
              <w:t>Unpack Information</w:t>
            </w:r>
          </w:p>
        </w:tc>
        <w:tc>
          <w:tcPr>
            <w:tcW w:w="4999" w:type="dxa"/>
          </w:tcPr>
          <w:p w14:paraId="5C96A433" w14:textId="158B18B1" w:rsidR="00AF0967" w:rsidRPr="003F5905" w:rsidRDefault="00E1765B" w:rsidP="00EF6D17">
            <w:r w:rsidRPr="003F5905">
              <w:t>N/A (because we do not use bulletins)</w:t>
            </w:r>
          </w:p>
        </w:tc>
      </w:tr>
      <w:tr w:rsidR="00AF0967" w14:paraId="64D84728" w14:textId="1A262F84" w:rsidTr="00AF0967">
        <w:tc>
          <w:tcPr>
            <w:tcW w:w="4068" w:type="dxa"/>
          </w:tcPr>
          <w:p w14:paraId="384FB4CF" w14:textId="77777777" w:rsidR="00AF0967" w:rsidRPr="003F5905" w:rsidRDefault="00AF0967" w:rsidP="00EF6D17">
            <w:pPr>
              <w:pStyle w:val="l3"/>
            </w:pPr>
            <w:r w:rsidRPr="003F5905">
              <w:t>A132</w:t>
            </w:r>
            <w:r w:rsidRPr="003F5905">
              <w:tab/>
              <w:t>Verify Correct Communication Attributes of Information</w:t>
            </w:r>
          </w:p>
        </w:tc>
        <w:tc>
          <w:tcPr>
            <w:tcW w:w="4999" w:type="dxa"/>
          </w:tcPr>
          <w:p w14:paraId="45F99F83" w14:textId="30826500" w:rsidR="00AF0967" w:rsidRPr="003F5905" w:rsidRDefault="00E1765B" w:rsidP="00EF6D17">
            <w:r w:rsidRPr="003F5905">
              <w:t>N/A</w:t>
            </w:r>
            <w:r w:rsidR="00432EE8" w:rsidRPr="003F5905">
              <w:t xml:space="preserve"> (because we do not do routeing)</w:t>
            </w:r>
          </w:p>
        </w:tc>
      </w:tr>
      <w:tr w:rsidR="00AF0967" w14:paraId="14B651B7" w14:textId="14694626" w:rsidTr="00AF0967">
        <w:tc>
          <w:tcPr>
            <w:tcW w:w="4068" w:type="dxa"/>
          </w:tcPr>
          <w:p w14:paraId="582EC131" w14:textId="503F02F1" w:rsidR="00AF0967" w:rsidRPr="003F5905" w:rsidRDefault="00AF0967" w:rsidP="00EF6D17">
            <w:pPr>
              <w:pStyle w:val="l3"/>
            </w:pPr>
            <w:r w:rsidRPr="003F5905">
              <w:t>A134</w:t>
            </w:r>
            <w:r w:rsidRPr="003F5905">
              <w:tab/>
              <w:t>Associate Information with DAR Metadata</w:t>
            </w:r>
          </w:p>
        </w:tc>
        <w:tc>
          <w:tcPr>
            <w:tcW w:w="4999" w:type="dxa"/>
          </w:tcPr>
          <w:p w14:paraId="25B4E650" w14:textId="3B6D53A3" w:rsidR="00AF0967" w:rsidRPr="003F5905" w:rsidRDefault="006C45A6" w:rsidP="00EF6D17">
            <w:r w:rsidRPr="003F5905">
              <w:t>Yes</w:t>
            </w:r>
            <w:r w:rsidR="001059B8" w:rsidRPr="003F5905">
              <w:t xml:space="preserve"> </w:t>
            </w:r>
            <w:r w:rsidR="008154AE" w:rsidRPr="003F5905">
              <w:t xml:space="preserve">– not limited to DAR. </w:t>
            </w:r>
            <w:r w:rsidR="001059B8" w:rsidRPr="003F5905">
              <w:t>(</w:t>
            </w:r>
            <w:r w:rsidR="00B0376E" w:rsidRPr="003F5905">
              <w:t>needed to implement subscription)</w:t>
            </w:r>
            <w:r w:rsidR="003F5905" w:rsidRPr="003F5905">
              <w:t xml:space="preserve"> – Not limited to “global” information</w:t>
            </w:r>
          </w:p>
        </w:tc>
      </w:tr>
      <w:tr w:rsidR="00AF0967" w14:paraId="3AAA5528" w14:textId="27F461FB" w:rsidTr="00AF0967">
        <w:tc>
          <w:tcPr>
            <w:tcW w:w="4068" w:type="dxa"/>
          </w:tcPr>
          <w:p w14:paraId="316995F3" w14:textId="77777777" w:rsidR="00AF0967" w:rsidRPr="003F5905" w:rsidRDefault="00AF0967" w:rsidP="00EF6D17">
            <w:pPr>
              <w:pStyle w:val="l3"/>
            </w:pPr>
            <w:r w:rsidRPr="003F5905">
              <w:t>A135</w:t>
            </w:r>
            <w:r w:rsidRPr="003F5905">
              <w:tab/>
              <w:t>Maintain and make available Cache of Global Information for 24 Hours</w:t>
            </w:r>
          </w:p>
        </w:tc>
        <w:tc>
          <w:tcPr>
            <w:tcW w:w="4999" w:type="dxa"/>
          </w:tcPr>
          <w:p w14:paraId="655FA8A2" w14:textId="35A2BD39" w:rsidR="00AF0967" w:rsidRPr="003F5905" w:rsidRDefault="003F5905" w:rsidP="00EF6D17">
            <w:r>
              <w:t>Yes</w:t>
            </w:r>
            <w:r w:rsidRPr="003F5905">
              <w:t>.</w:t>
            </w:r>
            <w:r w:rsidR="00A869A9">
              <w:t xml:space="preserve"> Extend to </w:t>
            </w:r>
            <w:r w:rsidR="00803DF1">
              <w:t>xx</w:t>
            </w:r>
            <w:r w:rsidR="00A869A9">
              <w:t xml:space="preserve"> </w:t>
            </w:r>
            <w:r w:rsidR="004F773B">
              <w:t>h</w:t>
            </w:r>
            <w:r w:rsidR="00A869A9">
              <w:t>ours</w:t>
            </w:r>
            <w:r w:rsidR="0041172D">
              <w:t xml:space="preserve"> (at least 24).</w:t>
            </w:r>
          </w:p>
        </w:tc>
      </w:tr>
      <w:tr w:rsidR="00AF0967" w14:paraId="7910FCB7" w14:textId="21D52F83" w:rsidTr="00AF0967">
        <w:tc>
          <w:tcPr>
            <w:tcW w:w="4068" w:type="dxa"/>
          </w:tcPr>
          <w:p w14:paraId="3391BD1E" w14:textId="77777777" w:rsidR="00AF0967" w:rsidRPr="00EF6D17" w:rsidRDefault="00AF0967" w:rsidP="00EF6D17">
            <w:pPr>
              <w:pStyle w:val="l1"/>
            </w:pPr>
            <w:r w:rsidRPr="00EF6D17">
              <w:t>A2</w:t>
            </w:r>
            <w:r w:rsidRPr="00EF6D17">
              <w:tab/>
              <w:t>Assign User Role</w:t>
            </w:r>
          </w:p>
        </w:tc>
        <w:tc>
          <w:tcPr>
            <w:tcW w:w="4999" w:type="dxa"/>
          </w:tcPr>
          <w:p w14:paraId="0A8C7435" w14:textId="3DB9C396" w:rsidR="00AF0967" w:rsidRPr="00EF6D17" w:rsidRDefault="00702FE3" w:rsidP="00EF6D17">
            <w:r>
              <w:t>Yes</w:t>
            </w:r>
          </w:p>
        </w:tc>
      </w:tr>
      <w:tr w:rsidR="00AF0967" w14:paraId="130CBCAC" w14:textId="4952D0E6" w:rsidTr="00AF0967">
        <w:tc>
          <w:tcPr>
            <w:tcW w:w="4068" w:type="dxa"/>
          </w:tcPr>
          <w:p w14:paraId="1BBBEA00" w14:textId="77777777" w:rsidR="00AF0967" w:rsidRPr="00EF6D17" w:rsidRDefault="00AF0967" w:rsidP="00EF6D17">
            <w:pPr>
              <w:pStyle w:val="l1"/>
            </w:pPr>
            <w:r w:rsidRPr="00EF6D17">
              <w:t>A3</w:t>
            </w:r>
            <w:r w:rsidRPr="00EF6D17">
              <w:tab/>
              <w:t>Maintain and Expose Catalogue of Services and Information</w:t>
            </w:r>
          </w:p>
        </w:tc>
        <w:tc>
          <w:tcPr>
            <w:tcW w:w="4999" w:type="dxa"/>
          </w:tcPr>
          <w:p w14:paraId="0924D183" w14:textId="1E54E75A" w:rsidR="00AF0967" w:rsidRPr="00EF6D17" w:rsidRDefault="00702FE3" w:rsidP="00EF6D17">
            <w:r>
              <w:t xml:space="preserve">Yes + But the </w:t>
            </w:r>
            <w:r w:rsidR="00CA202F">
              <w:t>s</w:t>
            </w:r>
            <w:r>
              <w:t>ervice catalogue is new</w:t>
            </w:r>
          </w:p>
        </w:tc>
      </w:tr>
      <w:tr w:rsidR="00AF0967" w:rsidRPr="00EA24DA" w14:paraId="4F37D12A" w14:textId="64864CC7" w:rsidTr="00AF0967">
        <w:tc>
          <w:tcPr>
            <w:tcW w:w="4068" w:type="dxa"/>
          </w:tcPr>
          <w:p w14:paraId="6AAECE93" w14:textId="77777777" w:rsidR="00AF0967" w:rsidRPr="00EF6D17" w:rsidRDefault="00AF0967" w:rsidP="00EF6D17">
            <w:pPr>
              <w:pStyle w:val="l2"/>
              <w:rPr>
                <w:lang w:val="pt-BR"/>
              </w:rPr>
            </w:pPr>
            <w:r w:rsidRPr="00EF6D17">
              <w:rPr>
                <w:lang w:val="pt-BR"/>
              </w:rPr>
              <w:t>A31</w:t>
            </w:r>
            <w:r w:rsidRPr="00EF6D17">
              <w:rPr>
                <w:lang w:val="pt-BR"/>
              </w:rPr>
              <w:tab/>
            </w:r>
            <w:proofErr w:type="spellStart"/>
            <w:r w:rsidRPr="00EF6D17">
              <w:rPr>
                <w:lang w:val="pt-BR"/>
              </w:rPr>
              <w:t>Search</w:t>
            </w:r>
            <w:proofErr w:type="spellEnd"/>
            <w:r w:rsidRPr="00EF6D17">
              <w:rPr>
                <w:lang w:val="pt-BR"/>
              </w:rPr>
              <w:t xml:space="preserve"> </w:t>
            </w:r>
            <w:r w:rsidRPr="00EA24DA">
              <w:rPr>
                <w:strike/>
                <w:lang w:val="pt-BR"/>
              </w:rPr>
              <w:t>DAR</w:t>
            </w:r>
            <w:r w:rsidRPr="00EF6D17">
              <w:rPr>
                <w:lang w:val="pt-BR"/>
              </w:rPr>
              <w:t xml:space="preserve"> </w:t>
            </w:r>
            <w:proofErr w:type="spellStart"/>
            <w:r w:rsidRPr="00EF6D17">
              <w:rPr>
                <w:lang w:val="pt-BR"/>
              </w:rPr>
              <w:t>Metadata</w:t>
            </w:r>
            <w:proofErr w:type="spellEnd"/>
            <w:r w:rsidRPr="00EF6D17">
              <w:rPr>
                <w:lang w:val="pt-BR"/>
              </w:rPr>
              <w:t xml:space="preserve"> Catalogue</w:t>
            </w:r>
          </w:p>
        </w:tc>
        <w:tc>
          <w:tcPr>
            <w:tcW w:w="4999" w:type="dxa"/>
          </w:tcPr>
          <w:p w14:paraId="0F3C655B" w14:textId="5BF22F4F" w:rsidR="00AF0967" w:rsidRPr="00EA24DA" w:rsidRDefault="00EA24DA" w:rsidP="00EF6D17">
            <w:pPr>
              <w:rPr>
                <w:lang w:val="en-GB"/>
              </w:rPr>
            </w:pPr>
            <w:r>
              <w:rPr>
                <w:lang w:val="en-GB"/>
              </w:rPr>
              <w:t>Retire the term</w:t>
            </w:r>
            <w:r w:rsidRPr="00EA24DA">
              <w:rPr>
                <w:lang w:val="en-GB"/>
              </w:rPr>
              <w:t xml:space="preserve"> “DAR” </w:t>
            </w:r>
          </w:p>
        </w:tc>
      </w:tr>
      <w:tr w:rsidR="00AF0967" w14:paraId="234950BA" w14:textId="1B091F97" w:rsidTr="00AF0967">
        <w:tc>
          <w:tcPr>
            <w:tcW w:w="4068" w:type="dxa"/>
          </w:tcPr>
          <w:p w14:paraId="2B602A73" w14:textId="77777777" w:rsidR="00AF0967" w:rsidRPr="00EF6D17" w:rsidRDefault="00AF0967" w:rsidP="00EF6D17">
            <w:pPr>
              <w:pStyle w:val="l2"/>
            </w:pPr>
            <w:r w:rsidRPr="00EF6D17">
              <w:t>A32</w:t>
            </w:r>
            <w:r w:rsidRPr="00EF6D17">
              <w:tab/>
              <w:t xml:space="preserve">Maintain and Expose Consolidated </w:t>
            </w:r>
            <w:r w:rsidRPr="009C3D67">
              <w:rPr>
                <w:strike/>
              </w:rPr>
              <w:t>DAR</w:t>
            </w:r>
            <w:r w:rsidRPr="00EF6D17">
              <w:t xml:space="preserve"> Metadata Catalogue</w:t>
            </w:r>
          </w:p>
        </w:tc>
        <w:tc>
          <w:tcPr>
            <w:tcW w:w="4999" w:type="dxa"/>
          </w:tcPr>
          <w:p w14:paraId="480D9AED" w14:textId="2C10B531" w:rsidR="00AF0967" w:rsidRPr="00EF6D17" w:rsidRDefault="00EA24DA" w:rsidP="00EF6D17">
            <w:r>
              <w:t>Yes</w:t>
            </w:r>
          </w:p>
        </w:tc>
      </w:tr>
      <w:tr w:rsidR="00AF0967" w14:paraId="03ADEFFE" w14:textId="4CFD6358" w:rsidTr="00AF0967">
        <w:tc>
          <w:tcPr>
            <w:tcW w:w="4068" w:type="dxa"/>
          </w:tcPr>
          <w:p w14:paraId="4EAAA5F8" w14:textId="77777777" w:rsidR="00AF0967" w:rsidRPr="00EF6D17" w:rsidRDefault="00AF0967" w:rsidP="00EF6D17">
            <w:pPr>
              <w:pStyle w:val="l2"/>
            </w:pPr>
            <w:r w:rsidRPr="00EF6D17">
              <w:t>A33</w:t>
            </w:r>
            <w:r w:rsidRPr="00EF6D17">
              <w:tab/>
              <w:t>Maintain Dissemination Metadata Catalogue in Accordance with Authorised Subscriptions</w:t>
            </w:r>
          </w:p>
        </w:tc>
        <w:tc>
          <w:tcPr>
            <w:tcW w:w="4999" w:type="dxa"/>
          </w:tcPr>
          <w:p w14:paraId="2FD8FA5E" w14:textId="64A2CCBE" w:rsidR="00AF0967" w:rsidRPr="00EF6D17" w:rsidRDefault="001B76BE" w:rsidP="00EF6D17">
            <w:r>
              <w:t>Yes, but for a different purpose (</w:t>
            </w:r>
            <w:r w:rsidR="00F46936">
              <w:t>inform users of subscriptions)</w:t>
            </w:r>
            <w:r w:rsidR="006A6167">
              <w:t>. (Sharing of subscriptions for H/A was proven to not work)</w:t>
            </w:r>
          </w:p>
        </w:tc>
      </w:tr>
      <w:tr w:rsidR="00AF0967" w14:paraId="226802BF" w14:textId="3209A1FF" w:rsidTr="00AF0967">
        <w:tc>
          <w:tcPr>
            <w:tcW w:w="4068" w:type="dxa"/>
          </w:tcPr>
          <w:p w14:paraId="42DC8F08" w14:textId="77777777" w:rsidR="00AF0967" w:rsidRPr="00EF6D17" w:rsidRDefault="00AF0967" w:rsidP="001E22AE">
            <w:pPr>
              <w:pStyle w:val="l1"/>
            </w:pPr>
            <w:r w:rsidRPr="00EF6D17">
              <w:t>A4</w:t>
            </w:r>
            <w:r w:rsidRPr="00EF6D17">
              <w:tab/>
              <w:t>Authorise Access to Information by Users</w:t>
            </w:r>
          </w:p>
        </w:tc>
        <w:tc>
          <w:tcPr>
            <w:tcW w:w="4999" w:type="dxa"/>
          </w:tcPr>
          <w:p w14:paraId="36986FCE" w14:textId="7C91B4A3" w:rsidR="00AF0967" w:rsidRPr="00EF6D17" w:rsidRDefault="001E22AE" w:rsidP="00EF6D17">
            <w:r>
              <w:t>Yes</w:t>
            </w:r>
          </w:p>
        </w:tc>
      </w:tr>
      <w:tr w:rsidR="00AF0967" w14:paraId="66CDE877" w14:textId="11060635" w:rsidTr="00AF0967">
        <w:tc>
          <w:tcPr>
            <w:tcW w:w="4068" w:type="dxa"/>
          </w:tcPr>
          <w:p w14:paraId="0B3E0EE4" w14:textId="77777777" w:rsidR="00AF0967" w:rsidRPr="00EF6D17" w:rsidRDefault="00AF0967" w:rsidP="00EF6D17">
            <w:pPr>
              <w:pStyle w:val="l1"/>
            </w:pPr>
            <w:r w:rsidRPr="00EF6D17">
              <w:t>A5</w:t>
            </w:r>
            <w:r w:rsidRPr="00EF6D17">
              <w:tab/>
              <w:t>Deliver Information to Users (Internal and External)</w:t>
            </w:r>
          </w:p>
        </w:tc>
        <w:tc>
          <w:tcPr>
            <w:tcW w:w="4999" w:type="dxa"/>
          </w:tcPr>
          <w:p w14:paraId="2F28E6F6" w14:textId="6C22FC30" w:rsidR="00AF0967" w:rsidRPr="00EF6D17" w:rsidRDefault="00702FE3" w:rsidP="00EF6D17">
            <w:r>
              <w:t>Yes</w:t>
            </w:r>
          </w:p>
        </w:tc>
      </w:tr>
      <w:tr w:rsidR="00AF0967" w14:paraId="57A39964" w14:textId="4F313EB0" w:rsidTr="00AF0967">
        <w:tc>
          <w:tcPr>
            <w:tcW w:w="4068" w:type="dxa"/>
          </w:tcPr>
          <w:p w14:paraId="045BFA72" w14:textId="77777777" w:rsidR="00AF0967" w:rsidRPr="00EF6D17" w:rsidRDefault="00AF0967" w:rsidP="00EF6D17">
            <w:pPr>
              <w:pStyle w:val="l2"/>
            </w:pPr>
            <w:r w:rsidRPr="00EF6D17">
              <w:t>A51</w:t>
            </w:r>
            <w:r w:rsidRPr="00EF6D17">
              <w:tab/>
              <w:t>Schedule and Control Activities</w:t>
            </w:r>
          </w:p>
        </w:tc>
        <w:tc>
          <w:tcPr>
            <w:tcW w:w="4999" w:type="dxa"/>
          </w:tcPr>
          <w:p w14:paraId="2F3EBF2E" w14:textId="647E423A" w:rsidR="00AF0967" w:rsidRPr="00EF6D17" w:rsidRDefault="00EB52CA" w:rsidP="00EF6D17">
            <w:r>
              <w:t>Yes</w:t>
            </w:r>
          </w:p>
        </w:tc>
      </w:tr>
      <w:tr w:rsidR="00AF0967" w14:paraId="553F3813" w14:textId="15390801" w:rsidTr="00AF0967">
        <w:tc>
          <w:tcPr>
            <w:tcW w:w="4068" w:type="dxa"/>
          </w:tcPr>
          <w:p w14:paraId="3A407116" w14:textId="77777777" w:rsidR="00AF0967" w:rsidRPr="00EF6D17" w:rsidRDefault="00AF0967" w:rsidP="00EF6D17">
            <w:pPr>
              <w:pStyle w:val="l3"/>
            </w:pPr>
            <w:r w:rsidRPr="00EF6D17">
              <w:lastRenderedPageBreak/>
              <w:t>A511</w:t>
            </w:r>
            <w:r w:rsidRPr="00EF6D17">
              <w:tab/>
              <w:t>Derive Time-driven (synchronous) activity schedule and list of event-driven (asynchronous) activities</w:t>
            </w:r>
          </w:p>
        </w:tc>
        <w:tc>
          <w:tcPr>
            <w:tcW w:w="4999" w:type="dxa"/>
          </w:tcPr>
          <w:p w14:paraId="01BD35C9" w14:textId="77777777" w:rsidR="00D10F65" w:rsidRDefault="00D10F65" w:rsidP="00D10F65">
            <w:r>
              <w:t>Partial</w:t>
            </w:r>
            <w:r w:rsidR="00235CA6">
              <w:t xml:space="preserve">. </w:t>
            </w:r>
            <w:r>
              <w:t>Delivery is event-driven, but not time-driven. Information should be delivered when available.</w:t>
            </w:r>
          </w:p>
          <w:p w14:paraId="47F4BBFF" w14:textId="6727ED08" w:rsidR="00D10F65" w:rsidRPr="00EF6D17" w:rsidRDefault="00D10F65" w:rsidP="00D10F65"/>
        </w:tc>
      </w:tr>
      <w:tr w:rsidR="00AF0967" w14:paraId="2A26AB76" w14:textId="12DCF0DE" w:rsidTr="00AF0967">
        <w:tc>
          <w:tcPr>
            <w:tcW w:w="4068" w:type="dxa"/>
          </w:tcPr>
          <w:p w14:paraId="75571DFF" w14:textId="77777777" w:rsidR="00AF0967" w:rsidRPr="00EF6D17" w:rsidRDefault="00AF0967" w:rsidP="00EF6D17">
            <w:pPr>
              <w:pStyle w:val="l3"/>
            </w:pPr>
            <w:r w:rsidRPr="00EF6D17">
              <w:t>A512</w:t>
            </w:r>
            <w:r w:rsidRPr="00EF6D17">
              <w:tab/>
              <w:t>Monitor for Events</w:t>
            </w:r>
          </w:p>
        </w:tc>
        <w:tc>
          <w:tcPr>
            <w:tcW w:w="4999" w:type="dxa"/>
          </w:tcPr>
          <w:p w14:paraId="41113636" w14:textId="4867DC08" w:rsidR="00AF0967" w:rsidRPr="00EF6D17" w:rsidRDefault="00EB52CA" w:rsidP="00EF6D17">
            <w:r>
              <w:t>Yes</w:t>
            </w:r>
            <w:r w:rsidR="00790B38">
              <w:t>, to implement A513</w:t>
            </w:r>
          </w:p>
        </w:tc>
      </w:tr>
      <w:tr w:rsidR="00AF0967" w14:paraId="337E454B" w14:textId="4C598CFC" w:rsidTr="00AF0967">
        <w:tc>
          <w:tcPr>
            <w:tcW w:w="4068" w:type="dxa"/>
          </w:tcPr>
          <w:p w14:paraId="288C9008" w14:textId="77777777" w:rsidR="00AF0967" w:rsidRPr="00EF6D17" w:rsidRDefault="00AF0967" w:rsidP="00EF6D17">
            <w:pPr>
              <w:pStyle w:val="l3"/>
            </w:pPr>
            <w:r w:rsidRPr="00EF6D17">
              <w:t>A513</w:t>
            </w:r>
            <w:r w:rsidRPr="00EF6D17">
              <w:tab/>
              <w:t>Resolve any activity scheduling conflicts, reflecting relative service priorities</w:t>
            </w:r>
          </w:p>
        </w:tc>
        <w:tc>
          <w:tcPr>
            <w:tcW w:w="4999" w:type="dxa"/>
          </w:tcPr>
          <w:p w14:paraId="22827172" w14:textId="7B450903" w:rsidR="00AF0967" w:rsidRPr="00EF6D17" w:rsidRDefault="00933336" w:rsidP="00EF6D17">
            <w:r>
              <w:t>Yes.</w:t>
            </w:r>
            <w:r w:rsidR="00546078">
              <w:t xml:space="preserve"> (Because some piece of information </w:t>
            </w:r>
            <w:proofErr w:type="gramStart"/>
            <w:r w:rsidR="00546078">
              <w:t>have</w:t>
            </w:r>
            <w:proofErr w:type="gramEnd"/>
            <w:r w:rsidR="00546078">
              <w:t xml:space="preserve"> more priority than other).</w:t>
            </w:r>
          </w:p>
        </w:tc>
      </w:tr>
      <w:tr w:rsidR="00AF0967" w14:paraId="27EDEA10" w14:textId="0146EA59" w:rsidTr="00AF0967">
        <w:tc>
          <w:tcPr>
            <w:tcW w:w="4068" w:type="dxa"/>
          </w:tcPr>
          <w:p w14:paraId="0E35258A" w14:textId="77777777" w:rsidR="00AF0967" w:rsidRPr="00EF6D17" w:rsidRDefault="00AF0967" w:rsidP="00EF6D17">
            <w:pPr>
              <w:pStyle w:val="l2"/>
            </w:pPr>
            <w:r w:rsidRPr="00EF6D17">
              <w:t>A52</w:t>
            </w:r>
            <w:r w:rsidRPr="00EF6D17">
              <w:tab/>
              <w:t>Package Information for Delivery</w:t>
            </w:r>
          </w:p>
        </w:tc>
        <w:tc>
          <w:tcPr>
            <w:tcW w:w="4999" w:type="dxa"/>
          </w:tcPr>
          <w:p w14:paraId="18991A32" w14:textId="5FD87C49" w:rsidR="00AF0967" w:rsidRPr="00EF6D17" w:rsidRDefault="005D5E02" w:rsidP="00EF6D17">
            <w:r>
              <w:t>Yes</w:t>
            </w:r>
            <w:r w:rsidR="00C46D88">
              <w:t xml:space="preserve"> – not important</w:t>
            </w:r>
          </w:p>
        </w:tc>
      </w:tr>
      <w:tr w:rsidR="00AF0967" w14:paraId="46878D23" w14:textId="448EBD0B" w:rsidTr="00AF0967">
        <w:tc>
          <w:tcPr>
            <w:tcW w:w="4068" w:type="dxa"/>
          </w:tcPr>
          <w:p w14:paraId="6D3933DD" w14:textId="77777777" w:rsidR="00AF0967" w:rsidRPr="00EF6D17" w:rsidRDefault="00AF0967" w:rsidP="00EF6D17">
            <w:pPr>
              <w:pStyle w:val="l2"/>
            </w:pPr>
            <w:r w:rsidRPr="00EF6D17">
              <w:t>A53</w:t>
            </w:r>
            <w:r w:rsidRPr="00EF6D17">
              <w:tab/>
              <w:t>Deliver Information</w:t>
            </w:r>
          </w:p>
        </w:tc>
        <w:tc>
          <w:tcPr>
            <w:tcW w:w="4999" w:type="dxa"/>
          </w:tcPr>
          <w:p w14:paraId="32F71BE9" w14:textId="54B0CDFC" w:rsidR="00AF0967" w:rsidRPr="00EF6D17" w:rsidRDefault="004B31C1" w:rsidP="00EF6D17">
            <w:r>
              <w:t>Yes</w:t>
            </w:r>
          </w:p>
        </w:tc>
      </w:tr>
      <w:tr w:rsidR="00AF0967" w14:paraId="4567164B" w14:textId="4CF691C2" w:rsidTr="00AF0967">
        <w:tc>
          <w:tcPr>
            <w:tcW w:w="4068" w:type="dxa"/>
          </w:tcPr>
          <w:p w14:paraId="593E4843" w14:textId="77777777" w:rsidR="00AF0967" w:rsidRPr="00EF6D17" w:rsidRDefault="00AF0967" w:rsidP="00EF6D17">
            <w:pPr>
              <w:pStyle w:val="l1"/>
            </w:pPr>
            <w:r w:rsidRPr="00EF6D17">
              <w:t>A6</w:t>
            </w:r>
            <w:r w:rsidRPr="00EF6D17">
              <w:tab/>
              <w:t>Manage System Performance</w:t>
            </w:r>
          </w:p>
        </w:tc>
        <w:tc>
          <w:tcPr>
            <w:tcW w:w="4999" w:type="dxa"/>
          </w:tcPr>
          <w:p w14:paraId="2A42B0B2" w14:textId="044901CC" w:rsidR="00AF0967" w:rsidRPr="00EF6D17" w:rsidRDefault="00702FE3" w:rsidP="00EF6D17">
            <w:r>
              <w:t>Yes</w:t>
            </w:r>
          </w:p>
        </w:tc>
      </w:tr>
      <w:tr w:rsidR="00AF0967" w14:paraId="0B2EEA3C" w14:textId="5B8161BF" w:rsidTr="00AF0967">
        <w:tc>
          <w:tcPr>
            <w:tcW w:w="4068" w:type="dxa"/>
          </w:tcPr>
          <w:p w14:paraId="1ECF20ED" w14:textId="77777777" w:rsidR="00AF0967" w:rsidRPr="00EF6D17" w:rsidRDefault="00AF0967" w:rsidP="00EF6D17">
            <w:pPr>
              <w:pStyle w:val="l2"/>
            </w:pPr>
            <w:r w:rsidRPr="00EF6D17">
              <w:t>A61</w:t>
            </w:r>
            <w:r w:rsidRPr="00EF6D17">
              <w:tab/>
            </w:r>
            <w:proofErr w:type="gramStart"/>
            <w:r w:rsidRPr="00EF6D17">
              <w:t>Non Real-time</w:t>
            </w:r>
            <w:proofErr w:type="gramEnd"/>
            <w:r w:rsidRPr="00EF6D17">
              <w:t xml:space="preserve"> Performance Monitoring</w:t>
            </w:r>
          </w:p>
        </w:tc>
        <w:tc>
          <w:tcPr>
            <w:tcW w:w="4999" w:type="dxa"/>
          </w:tcPr>
          <w:p w14:paraId="0D8FC85D" w14:textId="60A6D290" w:rsidR="00AF0967" w:rsidRPr="00EF6D17" w:rsidRDefault="000E2BA8" w:rsidP="00EF6D17">
            <w:r>
              <w:t>Yes</w:t>
            </w:r>
          </w:p>
        </w:tc>
      </w:tr>
      <w:tr w:rsidR="00AF0967" w14:paraId="2AED5512" w14:textId="60064172" w:rsidTr="00AF0967">
        <w:tc>
          <w:tcPr>
            <w:tcW w:w="4068" w:type="dxa"/>
          </w:tcPr>
          <w:p w14:paraId="21DCB3E0" w14:textId="77777777" w:rsidR="00AF0967" w:rsidRPr="00EF6D17" w:rsidRDefault="00AF0967" w:rsidP="00EF6D17">
            <w:pPr>
              <w:pStyle w:val="l3"/>
            </w:pPr>
            <w:r w:rsidRPr="00EF6D17">
              <w:t>A611</w:t>
            </w:r>
            <w:r w:rsidRPr="00EF6D17">
              <w:tab/>
              <w:t>Analyse Traffic Trends</w:t>
            </w:r>
          </w:p>
        </w:tc>
        <w:tc>
          <w:tcPr>
            <w:tcW w:w="4999" w:type="dxa"/>
          </w:tcPr>
          <w:p w14:paraId="6B098BF3" w14:textId="5586B913" w:rsidR="00AF0967" w:rsidRPr="00EF6D17" w:rsidRDefault="000E2BA8" w:rsidP="00EF6D17">
            <w:r>
              <w:t>Yes</w:t>
            </w:r>
          </w:p>
        </w:tc>
      </w:tr>
      <w:tr w:rsidR="00AF0967" w14:paraId="109FED98" w14:textId="684AEBCD" w:rsidTr="00AF0967">
        <w:tc>
          <w:tcPr>
            <w:tcW w:w="4068" w:type="dxa"/>
          </w:tcPr>
          <w:p w14:paraId="6DE54BF5" w14:textId="77777777" w:rsidR="00AF0967" w:rsidRPr="00EF6D17" w:rsidRDefault="00AF0967" w:rsidP="00EF6D17">
            <w:pPr>
              <w:pStyle w:val="l3"/>
            </w:pPr>
            <w:r w:rsidRPr="00EF6D17">
              <w:t>A612</w:t>
            </w:r>
            <w:r w:rsidRPr="00EF6D17">
              <w:tab/>
              <w:t>Analyse Performance Against Requirements and SLAs</w:t>
            </w:r>
          </w:p>
        </w:tc>
        <w:tc>
          <w:tcPr>
            <w:tcW w:w="4999" w:type="dxa"/>
          </w:tcPr>
          <w:p w14:paraId="1D450180" w14:textId="69CB0136" w:rsidR="00AF0967" w:rsidRPr="00EF6D17" w:rsidRDefault="000E2BA8" w:rsidP="00EF6D17">
            <w:r>
              <w:t>Yes</w:t>
            </w:r>
          </w:p>
        </w:tc>
      </w:tr>
      <w:tr w:rsidR="00AF0967" w14:paraId="2D1B6C10" w14:textId="7B573FCC" w:rsidTr="00AF0967">
        <w:tc>
          <w:tcPr>
            <w:tcW w:w="4068" w:type="dxa"/>
          </w:tcPr>
          <w:p w14:paraId="626A8FCC" w14:textId="77777777" w:rsidR="00AF0967" w:rsidRPr="00EF6D17" w:rsidRDefault="00AF0967" w:rsidP="00EF6D17">
            <w:pPr>
              <w:pStyle w:val="l2"/>
            </w:pPr>
            <w:r w:rsidRPr="00EF6D17">
              <w:t>A62</w:t>
            </w:r>
            <w:r w:rsidRPr="00EF6D17">
              <w:tab/>
              <w:t>Real-time Performance Monitoring</w:t>
            </w:r>
          </w:p>
        </w:tc>
        <w:tc>
          <w:tcPr>
            <w:tcW w:w="4999" w:type="dxa"/>
          </w:tcPr>
          <w:p w14:paraId="5D376D11" w14:textId="170AD3C1" w:rsidR="00AF0967" w:rsidRPr="00EF6D17" w:rsidRDefault="000E2BA8" w:rsidP="00EF6D17">
            <w:r>
              <w:t>Yes</w:t>
            </w:r>
          </w:p>
        </w:tc>
      </w:tr>
      <w:tr w:rsidR="00AF0967" w14:paraId="6DDAE388" w14:textId="32601E09" w:rsidTr="00AF0967">
        <w:tc>
          <w:tcPr>
            <w:tcW w:w="4068" w:type="dxa"/>
          </w:tcPr>
          <w:p w14:paraId="100D6B52" w14:textId="77777777" w:rsidR="00AF0967" w:rsidRPr="00EF6D17" w:rsidRDefault="00AF0967" w:rsidP="00EF6D17">
            <w:pPr>
              <w:pStyle w:val="l3"/>
            </w:pPr>
            <w:r w:rsidRPr="00EF6D17">
              <w:t>A621</w:t>
            </w:r>
            <w:r w:rsidRPr="00EF6D17">
              <w:tab/>
              <w:t>Real-time Monitoring of the Telecommunications Network</w:t>
            </w:r>
          </w:p>
        </w:tc>
        <w:tc>
          <w:tcPr>
            <w:tcW w:w="4999" w:type="dxa"/>
          </w:tcPr>
          <w:p w14:paraId="2C6D1896" w14:textId="2021374B" w:rsidR="00AF0967" w:rsidRPr="00EF6D17" w:rsidRDefault="000E2BA8" w:rsidP="00EF6D17">
            <w:r>
              <w:t>Yes</w:t>
            </w:r>
            <w:r w:rsidR="007119A1">
              <w:t xml:space="preserve"> – Related to decision on what the WIS2.0 network is.</w:t>
            </w:r>
          </w:p>
        </w:tc>
      </w:tr>
      <w:tr w:rsidR="00AF0967" w14:paraId="1EB3D1BC" w14:textId="7054F9BF" w:rsidTr="00AF0967">
        <w:tc>
          <w:tcPr>
            <w:tcW w:w="4068" w:type="dxa"/>
          </w:tcPr>
          <w:p w14:paraId="0157C1D6" w14:textId="77777777" w:rsidR="00AF0967" w:rsidRPr="00EF6D17" w:rsidRDefault="00AF0967" w:rsidP="00EF6D17">
            <w:pPr>
              <w:pStyle w:val="l3"/>
            </w:pPr>
            <w:r w:rsidRPr="00EF6D17">
              <w:t>A622</w:t>
            </w:r>
            <w:r w:rsidRPr="00EF6D17">
              <w:tab/>
              <w:t>Real-time Monitoring of the Application Content</w:t>
            </w:r>
          </w:p>
        </w:tc>
        <w:tc>
          <w:tcPr>
            <w:tcW w:w="4999" w:type="dxa"/>
          </w:tcPr>
          <w:p w14:paraId="06FE0AA1" w14:textId="49FA8FD4" w:rsidR="00AF0967" w:rsidRPr="00EF6D17" w:rsidRDefault="000E2BA8" w:rsidP="00EF6D17">
            <w:r>
              <w:t>Yes</w:t>
            </w:r>
            <w:r w:rsidR="00625BFB">
              <w:t>(?)</w:t>
            </w:r>
          </w:p>
        </w:tc>
      </w:tr>
    </w:tbl>
    <w:p w14:paraId="04681182" w14:textId="7FD69D09" w:rsidR="00AB7A0C" w:rsidRDefault="006B5DB5"/>
    <w:p w14:paraId="0895C152" w14:textId="77777777" w:rsidR="00702FE3" w:rsidRDefault="00702FE3" w:rsidP="00702FE3"/>
    <w:p w14:paraId="719052C7" w14:textId="2F772366" w:rsidR="00702FE3" w:rsidRDefault="00702FE3" w:rsidP="00702FE3">
      <w:r>
        <w:t>What is missing?</w:t>
      </w:r>
    </w:p>
    <w:p w14:paraId="77D13D76" w14:textId="3325F58C" w:rsidR="00702FE3" w:rsidRDefault="00702FE3" w:rsidP="00702FE3">
      <w:pPr>
        <w:pStyle w:val="ListParagraph"/>
        <w:numPr>
          <w:ilvl w:val="0"/>
          <w:numId w:val="1"/>
        </w:numPr>
      </w:pPr>
      <w:r>
        <w:t>A</w:t>
      </w:r>
      <w:r w:rsidR="00AF2292">
        <w:t>56</w:t>
      </w:r>
      <w:r>
        <w:t xml:space="preserve"> - Provide access to services</w:t>
      </w:r>
    </w:p>
    <w:p w14:paraId="312FD167" w14:textId="77777777" w:rsidR="00702FE3" w:rsidRDefault="00702FE3" w:rsidP="00702FE3">
      <w:pPr>
        <w:pStyle w:val="ListParagraph"/>
        <w:numPr>
          <w:ilvl w:val="1"/>
          <w:numId w:val="1"/>
        </w:numPr>
      </w:pPr>
      <w:r>
        <w:t xml:space="preserve">Data access </w:t>
      </w:r>
      <w:r w:rsidRPr="0074334E">
        <w:rPr>
          <w:b/>
          <w:bCs/>
        </w:rPr>
        <w:t>is a</w:t>
      </w:r>
      <w:r>
        <w:t xml:space="preserve"> service</w:t>
      </w:r>
    </w:p>
    <w:p w14:paraId="12813343" w14:textId="6C7D0F66" w:rsidR="00702FE3" w:rsidRDefault="0074334E" w:rsidP="00702FE3">
      <w:pPr>
        <w:pStyle w:val="ListParagraph"/>
        <w:numPr>
          <w:ilvl w:val="1"/>
          <w:numId w:val="1"/>
        </w:numPr>
      </w:pPr>
      <w:r>
        <w:t>P</w:t>
      </w:r>
      <w:r w:rsidR="00702FE3">
        <w:t>rocessing next to the data</w:t>
      </w:r>
    </w:p>
    <w:p w14:paraId="7519E78D" w14:textId="084646CA" w:rsidR="00702FE3" w:rsidRDefault="00845406" w:rsidP="00C73F4F">
      <w:pPr>
        <w:pStyle w:val="ListParagraph"/>
        <w:numPr>
          <w:ilvl w:val="0"/>
          <w:numId w:val="1"/>
        </w:numPr>
      </w:pPr>
      <w:r>
        <w:t>A57</w:t>
      </w:r>
      <w:r w:rsidR="00702FE3">
        <w:t xml:space="preserve"> – Notifications </w:t>
      </w:r>
    </w:p>
    <w:p w14:paraId="5B17EFD3" w14:textId="15D2CED6" w:rsidR="00C73F4F" w:rsidRDefault="00C73F4F" w:rsidP="00AE2092">
      <w:pPr>
        <w:pStyle w:val="ListParagraph"/>
        <w:numPr>
          <w:ilvl w:val="0"/>
          <w:numId w:val="1"/>
        </w:numPr>
      </w:pPr>
      <w:r>
        <w:t>A4 – Needs to mention data policies</w:t>
      </w:r>
      <w:r w:rsidR="00AE2092">
        <w:t xml:space="preserve"> (including</w:t>
      </w:r>
      <w:r>
        <w:t xml:space="preserve"> </w:t>
      </w:r>
      <w:r w:rsidR="00BD3E9B">
        <w:t>redistribution</w:t>
      </w:r>
      <w:r w:rsidR="00AE2092">
        <w:t>)</w:t>
      </w:r>
    </w:p>
    <w:p w14:paraId="649DEBA7" w14:textId="1EF70FAB" w:rsidR="00C73F4F" w:rsidRDefault="00C73F4F" w:rsidP="00C73F4F">
      <w:pPr>
        <w:pStyle w:val="ListParagraph"/>
        <w:numPr>
          <w:ilvl w:val="0"/>
          <w:numId w:val="1"/>
        </w:numPr>
        <w:rPr>
          <w:lang w:val="en-GB"/>
        </w:rPr>
      </w:pPr>
      <w:r w:rsidRPr="00BD3E9B">
        <w:rPr>
          <w:lang w:val="en-GB"/>
        </w:rPr>
        <w:t>A</w:t>
      </w:r>
      <w:r w:rsidR="00BD3E9B" w:rsidRPr="00BD3E9B">
        <w:rPr>
          <w:lang w:val="en-GB"/>
        </w:rPr>
        <w:t>9</w:t>
      </w:r>
      <w:r w:rsidRPr="00BD3E9B">
        <w:rPr>
          <w:lang w:val="en-GB"/>
        </w:rPr>
        <w:t xml:space="preserve"> –</w:t>
      </w:r>
      <w:r w:rsidR="00BD3E9B" w:rsidRPr="00BD3E9B">
        <w:rPr>
          <w:lang w:val="en-GB"/>
        </w:rPr>
        <w:t xml:space="preserve"> </w:t>
      </w:r>
      <w:r w:rsidRPr="00BD3E9B">
        <w:rPr>
          <w:lang w:val="en-GB"/>
        </w:rPr>
        <w:t>Information management</w:t>
      </w:r>
      <w:r w:rsidR="00BD3E9B" w:rsidRPr="00BD3E9B">
        <w:rPr>
          <w:lang w:val="en-GB"/>
        </w:rPr>
        <w:t xml:space="preserve"> </w:t>
      </w:r>
      <w:r w:rsidR="00BD3E9B">
        <w:rPr>
          <w:lang w:val="en-GB"/>
        </w:rPr>
        <w:t>(out of scope of WIS1.0)</w:t>
      </w:r>
    </w:p>
    <w:p w14:paraId="0720D2BD" w14:textId="7AFEAFEB" w:rsidR="00AB6074" w:rsidRDefault="00AB6074" w:rsidP="00AB6074">
      <w:pPr>
        <w:pStyle w:val="ListParagraph"/>
        <w:numPr>
          <w:ilvl w:val="1"/>
          <w:numId w:val="1"/>
        </w:numPr>
        <w:rPr>
          <w:lang w:val="en-GB"/>
        </w:rPr>
      </w:pPr>
      <w:r>
        <w:rPr>
          <w:lang w:val="en-GB"/>
        </w:rPr>
        <w:t>Including metadata.</w:t>
      </w:r>
    </w:p>
    <w:p w14:paraId="17AFBA3E" w14:textId="62BEDDA5" w:rsidR="00F116DB" w:rsidRDefault="00F116DB" w:rsidP="00F116DB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 xml:space="preserve">A10 – </w:t>
      </w:r>
      <w:r w:rsidR="009F7D85">
        <w:rPr>
          <w:lang w:val="en-GB"/>
        </w:rPr>
        <w:t>Interoperability</w:t>
      </w:r>
      <w:r>
        <w:rPr>
          <w:lang w:val="en-GB"/>
        </w:rPr>
        <w:t xml:space="preserve"> with other information systems</w:t>
      </w:r>
    </w:p>
    <w:p w14:paraId="53616818" w14:textId="5D520AEE" w:rsidR="00BD3E9B" w:rsidRPr="00BD3E9B" w:rsidRDefault="00DE1A60" w:rsidP="00DE1A60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Points 3, 4, 5 of out-of-scope in WIS1.0 are now in scope</w:t>
      </w:r>
    </w:p>
    <w:p w14:paraId="39B8D26A" w14:textId="3E8DA6E5" w:rsidR="001E22AE" w:rsidRPr="00BD3E9B" w:rsidRDefault="001E22AE" w:rsidP="001E22AE">
      <w:pPr>
        <w:rPr>
          <w:lang w:val="en-GB"/>
        </w:rPr>
      </w:pPr>
    </w:p>
    <w:p w14:paraId="67536FBB" w14:textId="74262247" w:rsidR="00702FE3" w:rsidRPr="00BD3E9B" w:rsidRDefault="00702FE3" w:rsidP="00702FE3">
      <w:pPr>
        <w:rPr>
          <w:lang w:val="en-GB"/>
        </w:rPr>
      </w:pPr>
    </w:p>
    <w:sectPr w:rsidR="00702FE3" w:rsidRPr="00BD3E9B" w:rsidSect="00D469C5">
      <w:pgSz w:w="11900" w:h="16840"/>
      <w:pgMar w:top="1440" w:right="1440" w:bottom="1440" w:left="1440" w:header="720" w:footer="720" w:gutter="0"/>
      <w:cols w:space="720"/>
      <w:docGrid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155F2D"/>
    <w:multiLevelType w:val="hybridMultilevel"/>
    <w:tmpl w:val="F0187EF6"/>
    <w:lvl w:ilvl="0" w:tplc="50C06C7A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66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1C1"/>
    <w:rsid w:val="0001553B"/>
    <w:rsid w:val="00081846"/>
    <w:rsid w:val="000E2BA8"/>
    <w:rsid w:val="000F2D44"/>
    <w:rsid w:val="001059B8"/>
    <w:rsid w:val="00106F48"/>
    <w:rsid w:val="001B06A1"/>
    <w:rsid w:val="001B76BE"/>
    <w:rsid w:val="001E22AE"/>
    <w:rsid w:val="00235CA6"/>
    <w:rsid w:val="00261106"/>
    <w:rsid w:val="002A26B2"/>
    <w:rsid w:val="00324663"/>
    <w:rsid w:val="0036518F"/>
    <w:rsid w:val="003742F4"/>
    <w:rsid w:val="003B6BFA"/>
    <w:rsid w:val="003E1FBE"/>
    <w:rsid w:val="003F5905"/>
    <w:rsid w:val="0041172D"/>
    <w:rsid w:val="00432EE8"/>
    <w:rsid w:val="004A1079"/>
    <w:rsid w:val="004B31C1"/>
    <w:rsid w:val="004E1BB1"/>
    <w:rsid w:val="004F773B"/>
    <w:rsid w:val="00546078"/>
    <w:rsid w:val="0058344C"/>
    <w:rsid w:val="005D5E02"/>
    <w:rsid w:val="005F20B1"/>
    <w:rsid w:val="00625BFB"/>
    <w:rsid w:val="006A6167"/>
    <w:rsid w:val="006B5DB5"/>
    <w:rsid w:val="006C45A6"/>
    <w:rsid w:val="00702FE3"/>
    <w:rsid w:val="007119A1"/>
    <w:rsid w:val="00722C90"/>
    <w:rsid w:val="0074334E"/>
    <w:rsid w:val="00751B76"/>
    <w:rsid w:val="00790B38"/>
    <w:rsid w:val="007A2057"/>
    <w:rsid w:val="00803DF1"/>
    <w:rsid w:val="008154AE"/>
    <w:rsid w:val="00845406"/>
    <w:rsid w:val="00850584"/>
    <w:rsid w:val="00933336"/>
    <w:rsid w:val="009401C1"/>
    <w:rsid w:val="009C3D67"/>
    <w:rsid w:val="009F7D85"/>
    <w:rsid w:val="00A547CD"/>
    <w:rsid w:val="00A61659"/>
    <w:rsid w:val="00A869A9"/>
    <w:rsid w:val="00AB6074"/>
    <w:rsid w:val="00AE2092"/>
    <w:rsid w:val="00AF0967"/>
    <w:rsid w:val="00AF2292"/>
    <w:rsid w:val="00B0376E"/>
    <w:rsid w:val="00B07174"/>
    <w:rsid w:val="00B21C6E"/>
    <w:rsid w:val="00BA7231"/>
    <w:rsid w:val="00BB4A49"/>
    <w:rsid w:val="00BD3E9B"/>
    <w:rsid w:val="00BF3611"/>
    <w:rsid w:val="00C46D88"/>
    <w:rsid w:val="00C73F4F"/>
    <w:rsid w:val="00C95579"/>
    <w:rsid w:val="00CA202F"/>
    <w:rsid w:val="00CC55B2"/>
    <w:rsid w:val="00D10F65"/>
    <w:rsid w:val="00D232DA"/>
    <w:rsid w:val="00D469C5"/>
    <w:rsid w:val="00D97A2A"/>
    <w:rsid w:val="00DB11EA"/>
    <w:rsid w:val="00DE1A60"/>
    <w:rsid w:val="00E06342"/>
    <w:rsid w:val="00E1765B"/>
    <w:rsid w:val="00E2133C"/>
    <w:rsid w:val="00EA24DA"/>
    <w:rsid w:val="00EA4FB6"/>
    <w:rsid w:val="00EB52CA"/>
    <w:rsid w:val="00EF6D17"/>
    <w:rsid w:val="00F116DB"/>
    <w:rsid w:val="00F46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482190"/>
  <w14:defaultImageDpi w14:val="32767"/>
  <w15:chartTrackingRefBased/>
  <w15:docId w15:val="{94D8E27E-C181-A640-B7CF-3A8C63900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9401C1"/>
    <w:rPr>
      <w:rFonts w:ascii="Arial" w:eastAsia="Times New Roman" w:hAnsi="Arial" w:cs="Times New Roman"/>
      <w:sz w:val="20"/>
      <w:lang w:val="en-AU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rsid w:val="009401C1"/>
    <w:rPr>
      <w:rFonts w:ascii="Courier New" w:eastAsia="MS Mincho" w:hAnsi="Courier New" w:cs="Courier New"/>
      <w:szCs w:val="20"/>
      <w:lang w:val="en-US" w:eastAsia="ja-JP"/>
    </w:rPr>
  </w:style>
  <w:style w:type="character" w:customStyle="1" w:styleId="PlainTextChar">
    <w:name w:val="Plain Text Char"/>
    <w:basedOn w:val="DefaultParagraphFont"/>
    <w:link w:val="PlainText"/>
    <w:rsid w:val="009401C1"/>
    <w:rPr>
      <w:rFonts w:ascii="Courier New" w:eastAsia="MS Mincho" w:hAnsi="Courier New" w:cs="Courier New"/>
      <w:sz w:val="20"/>
      <w:szCs w:val="20"/>
      <w:lang w:val="en-US" w:eastAsia="ja-JP"/>
    </w:rPr>
  </w:style>
  <w:style w:type="paragraph" w:customStyle="1" w:styleId="l2">
    <w:name w:val="l2"/>
    <w:basedOn w:val="Normal"/>
    <w:autoRedefine/>
    <w:qFormat/>
    <w:rsid w:val="007A2057"/>
    <w:pPr>
      <w:ind w:left="740" w:hanging="425"/>
    </w:pPr>
    <w:rPr>
      <w:sz w:val="18"/>
    </w:rPr>
  </w:style>
  <w:style w:type="paragraph" w:customStyle="1" w:styleId="l1">
    <w:name w:val="l1"/>
    <w:basedOn w:val="Normal"/>
    <w:qFormat/>
    <w:rsid w:val="007A2057"/>
    <w:pPr>
      <w:ind w:left="315" w:hanging="315"/>
    </w:pPr>
    <w:rPr>
      <w:b/>
      <w:sz w:val="18"/>
    </w:rPr>
  </w:style>
  <w:style w:type="paragraph" w:customStyle="1" w:styleId="l3">
    <w:name w:val="l3"/>
    <w:basedOn w:val="Normal"/>
    <w:qFormat/>
    <w:rsid w:val="007A2057"/>
    <w:pPr>
      <w:ind w:left="1165" w:hanging="567"/>
    </w:pPr>
    <w:rPr>
      <w:i/>
      <w:sz w:val="18"/>
    </w:rPr>
  </w:style>
  <w:style w:type="paragraph" w:styleId="ListParagraph">
    <w:name w:val="List Paragraph"/>
    <w:basedOn w:val="Normal"/>
    <w:uiPriority w:val="34"/>
    <w:qFormat/>
    <w:rsid w:val="00702F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3B05E25-75F6-A549-94BF-F33149BBC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432</TotalTime>
  <Pages>2</Pages>
  <Words>564</Words>
  <Characters>3220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Baudouin Raoult</dc:creator>
  <cp:keywords/>
  <dc:description/>
  <cp:lastModifiedBy>Baudouin Raoult</cp:lastModifiedBy>
  <cp:revision>60</cp:revision>
  <dcterms:created xsi:type="dcterms:W3CDTF">2018-11-09T10:19:00Z</dcterms:created>
  <dcterms:modified xsi:type="dcterms:W3CDTF">2018-11-20T15:48:00Z</dcterms:modified>
</cp:coreProperties>
</file>