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Proposed Data Catalog data sets</w:t>
      </w:r>
    </w:p>
    <w:p w:rsidR="00000000" w:rsidDel="00000000" w:rsidP="00000000" w:rsidRDefault="00000000" w:rsidRPr="00000000" w14:paraId="00000001">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Introduction:</w:t>
      </w:r>
    </w:p>
    <w:p w:rsidR="00000000" w:rsidDel="00000000" w:rsidP="00000000" w:rsidRDefault="00000000" w:rsidRPr="00000000" w14:paraId="00000002">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As part of the Commission on Climatology work, WMO held a Workshop on Information Management jointly organized by CLW and WIS on October 2-4, 2017 (</w:t>
      </w:r>
      <w:hyperlink r:id="rId6">
        <w:r w:rsidDel="00000000" w:rsidR="00000000" w:rsidRPr="00000000">
          <w:rPr>
            <w:rFonts w:ascii="Calibri" w:cs="Calibri" w:eastAsia="Calibri" w:hAnsi="Calibri"/>
            <w:color w:val="0563c1"/>
            <w:u w:val="single"/>
            <w:rtl w:val="0"/>
          </w:rPr>
          <w:t xml:space="preserve">Final Report</w:t>
        </w:r>
      </w:hyperlink>
      <w:r w:rsidDel="00000000" w:rsidR="00000000" w:rsidRPr="00000000">
        <w:rPr>
          <w:rFonts w:ascii="Calibri" w:cs="Calibri" w:eastAsia="Calibri" w:hAnsi="Calibri"/>
          <w:rtl w:val="0"/>
        </w:rPr>
        <w:t xml:space="preserve">). Based on the workshop outcomes, it is suggested that WMO set up an initiative in collaboration with GCOS and partnership with relevant international data programs and centers to develop an initial WMO Data Catalog of key climate indicator datasets for global policy users of climate change information. </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contextualSpacing w:val="0"/>
        <w:jc w:val="left"/>
        <w:rPr>
          <w:rFonts w:ascii="Calibri" w:cs="Calibri" w:eastAsia="Calibri" w:hAnsi="Calibri"/>
          <w:b w:val="1"/>
        </w:rPr>
      </w:pPr>
      <w:r w:rsidDel="00000000" w:rsidR="00000000" w:rsidRPr="00000000">
        <w:rPr>
          <w:rFonts w:ascii="Calibri" w:cs="Calibri" w:eastAsia="Calibri" w:hAnsi="Calibri"/>
          <w:b w:val="1"/>
          <w:rtl w:val="0"/>
        </w:rPr>
        <w:t xml:space="preserve">Proposed data sets for the WMO Data Catalog</w:t>
      </w:r>
    </w:p>
    <w:p w:rsidR="00000000" w:rsidDel="00000000" w:rsidP="00000000" w:rsidRDefault="00000000" w:rsidRPr="00000000" w14:paraId="00000004">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A proposed</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initial</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list of 12 data sets was put together based on information from the WMO Statement on the State of the Global Climate in 2017 and with input and advice from group members. Meeting was held with GCOS at WMO Headquarters and data set input was provided based on work with the international panels AOPC, OOPC and TOPC. Meeting was also held at WMO with several of the WMO Hydrology team experts who provided input for the hydrological data sets. Teleconference call was held with KNMI team members for Climate Indices data set input. Data sets list is provided below for the following climate indicators:</w:t>
      </w:r>
    </w:p>
    <w:p w:rsidR="00000000" w:rsidDel="00000000" w:rsidP="00000000" w:rsidRDefault="00000000" w:rsidRPr="00000000" w14:paraId="00000005">
      <w:pPr>
        <w:numPr>
          <w:ilvl w:val="1"/>
          <w:numId w:val="1"/>
        </w:numPr>
        <w:spacing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Temperature</w:t>
      </w:r>
    </w:p>
    <w:p w:rsidR="00000000" w:rsidDel="00000000" w:rsidP="00000000" w:rsidRDefault="00000000" w:rsidRPr="00000000" w14:paraId="00000006">
      <w:pPr>
        <w:numPr>
          <w:ilvl w:val="1"/>
          <w:numId w:val="1"/>
        </w:numPr>
        <w:spacing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Precipitation</w:t>
      </w:r>
    </w:p>
    <w:p w:rsidR="00000000" w:rsidDel="00000000" w:rsidP="00000000" w:rsidRDefault="00000000" w:rsidRPr="00000000" w14:paraId="00000007">
      <w:pPr>
        <w:numPr>
          <w:ilvl w:val="1"/>
          <w:numId w:val="1"/>
        </w:numPr>
        <w:spacing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Sea Ice</w:t>
      </w:r>
    </w:p>
    <w:p w:rsidR="00000000" w:rsidDel="00000000" w:rsidP="00000000" w:rsidRDefault="00000000" w:rsidRPr="00000000" w14:paraId="00000008">
      <w:pPr>
        <w:numPr>
          <w:ilvl w:val="1"/>
          <w:numId w:val="1"/>
        </w:numPr>
        <w:spacing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Sea Level</w:t>
      </w:r>
    </w:p>
    <w:p w:rsidR="00000000" w:rsidDel="00000000" w:rsidP="00000000" w:rsidRDefault="00000000" w:rsidRPr="00000000" w14:paraId="00000009">
      <w:pPr>
        <w:numPr>
          <w:ilvl w:val="1"/>
          <w:numId w:val="1"/>
        </w:numPr>
        <w:spacing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Ice sheets</w:t>
      </w:r>
    </w:p>
    <w:p w:rsidR="00000000" w:rsidDel="00000000" w:rsidP="00000000" w:rsidRDefault="00000000" w:rsidRPr="00000000" w14:paraId="0000000A">
      <w:pPr>
        <w:numPr>
          <w:ilvl w:val="1"/>
          <w:numId w:val="1"/>
        </w:numPr>
        <w:spacing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Glaciers</w:t>
      </w:r>
    </w:p>
    <w:p w:rsidR="00000000" w:rsidDel="00000000" w:rsidP="00000000" w:rsidRDefault="00000000" w:rsidRPr="00000000" w14:paraId="0000000B">
      <w:pPr>
        <w:numPr>
          <w:ilvl w:val="1"/>
          <w:numId w:val="1"/>
        </w:numPr>
        <w:spacing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Climate Indices</w:t>
      </w:r>
    </w:p>
    <w:p w:rsidR="00000000" w:rsidDel="00000000" w:rsidP="00000000" w:rsidRDefault="00000000" w:rsidRPr="00000000" w14:paraId="0000000C">
      <w:pPr>
        <w:numPr>
          <w:ilvl w:val="1"/>
          <w:numId w:val="1"/>
        </w:numPr>
        <w:spacing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Crowdsourced data sets</w:t>
      </w:r>
    </w:p>
    <w:p w:rsidR="00000000" w:rsidDel="00000000" w:rsidP="00000000" w:rsidRDefault="00000000" w:rsidRPr="00000000" w14:paraId="0000000D">
      <w:pPr>
        <w:numPr>
          <w:ilvl w:val="1"/>
          <w:numId w:val="1"/>
        </w:numPr>
        <w:spacing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Hydrology </w:t>
      </w:r>
    </w:p>
    <w:p w:rsidR="00000000" w:rsidDel="00000000" w:rsidP="00000000" w:rsidRDefault="00000000" w:rsidRPr="00000000" w14:paraId="0000000E">
      <w:pPr>
        <w:spacing w:line="240" w:lineRule="auto"/>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00F">
      <w:pPr>
        <w:spacing w:line="240" w:lineRule="auto"/>
        <w:ind w:left="720" w:firstLine="0"/>
        <w:contextualSpacing w:val="0"/>
        <w:rPr>
          <w:rFonts w:ascii="Calibri" w:cs="Calibri" w:eastAsia="Calibri" w:hAnsi="Calibri"/>
        </w:rPr>
      </w:pPr>
      <w:r w:rsidDel="00000000" w:rsidR="00000000" w:rsidRPr="00000000">
        <w:rPr>
          <w:rtl w:val="0"/>
        </w:rPr>
      </w:r>
    </w:p>
    <w:tbl>
      <w:tblPr>
        <w:tblStyle w:val="Table1"/>
        <w:tblW w:w="9213.0" w:type="dxa"/>
        <w:jc w:val="left"/>
        <w:tblInd w:w="5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9"/>
        <w:gridCol w:w="1482"/>
        <w:gridCol w:w="4041"/>
        <w:gridCol w:w="1701"/>
        <w:tblGridChange w:id="0">
          <w:tblGrid>
            <w:gridCol w:w="1989"/>
            <w:gridCol w:w="1482"/>
            <w:gridCol w:w="4041"/>
            <w:gridCol w:w="1701"/>
          </w:tblGrid>
        </w:tblGridChange>
      </w:tblGrid>
      <w:tr>
        <w:tc>
          <w:tcPr>
            <w:gridSpan w:val="4"/>
          </w:tcPr>
          <w:p w:rsidR="00000000" w:rsidDel="00000000" w:rsidP="00000000" w:rsidRDefault="00000000" w:rsidRPr="00000000" w14:paraId="00000010">
            <w:pPr>
              <w:spacing w:after="160" w:line="259" w:lineRule="auto"/>
              <w:contextualSpacing w:val="0"/>
              <w:rPr>
                <w:rFonts w:ascii="Calibri" w:cs="Calibri" w:eastAsia="Calibri" w:hAnsi="Calibri"/>
                <w:b w:val="1"/>
              </w:rPr>
            </w:pPr>
            <w:bookmarkStart w:colFirst="0" w:colLast="0" w:name="_tyjcwt" w:id="0"/>
            <w:bookmarkEnd w:id="0"/>
            <w:r w:rsidDel="00000000" w:rsidR="00000000" w:rsidRPr="00000000">
              <w:rPr>
                <w:rFonts w:ascii="Calibri" w:cs="Calibri" w:eastAsia="Calibri" w:hAnsi="Calibri"/>
                <w:b w:val="1"/>
                <w:rtl w:val="0"/>
              </w:rPr>
              <w:t xml:space="preserve">Climate Indicator:  TEMPERATURE (ECV)</w:t>
            </w:r>
          </w:p>
        </w:tc>
      </w:tr>
      <w:tr>
        <w:tc>
          <w:tcPr/>
          <w:p w:rsidR="00000000" w:rsidDel="00000000" w:rsidP="00000000" w:rsidRDefault="00000000" w:rsidRPr="00000000" w14:paraId="00000014">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Data set name</w:t>
            </w:r>
          </w:p>
        </w:tc>
        <w:tc>
          <w:tcPr/>
          <w:p w:rsidR="00000000" w:rsidDel="00000000" w:rsidP="00000000" w:rsidRDefault="00000000" w:rsidRPr="00000000" w14:paraId="00000015">
            <w:pPr>
              <w:spacing w:after="160" w:line="240"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Scale: Daily, Monthly, Annual, Other</w:t>
            </w:r>
          </w:p>
        </w:tc>
        <w:tc>
          <w:tcPr/>
          <w:p w:rsidR="00000000" w:rsidDel="00000000" w:rsidP="00000000" w:rsidRDefault="00000000" w:rsidRPr="00000000" w14:paraId="00000016">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Citation</w:t>
            </w:r>
          </w:p>
        </w:tc>
        <w:tc>
          <w:tcPr/>
          <w:p w:rsidR="00000000" w:rsidDel="00000000" w:rsidP="00000000" w:rsidRDefault="00000000" w:rsidRPr="00000000" w14:paraId="00000017">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Location: Web link to the dataset</w:t>
            </w:r>
          </w:p>
        </w:tc>
      </w:tr>
      <w:tr>
        <w:tc>
          <w:tcPr/>
          <w:p w:rsidR="00000000" w:rsidDel="00000000" w:rsidP="00000000" w:rsidRDefault="00000000" w:rsidRPr="00000000" w14:paraId="00000018">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NOAAGlobalTemp</w:t>
            </w:r>
          </w:p>
        </w:tc>
        <w:tc>
          <w:tcPr/>
          <w:p w:rsidR="00000000" w:rsidDel="00000000" w:rsidP="00000000" w:rsidRDefault="00000000" w:rsidRPr="00000000" w14:paraId="00000019">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Monthly</w:t>
            </w:r>
          </w:p>
        </w:tc>
        <w:tc>
          <w:tcPr/>
          <w:p w:rsidR="00000000" w:rsidDel="00000000" w:rsidP="00000000" w:rsidRDefault="00000000" w:rsidRPr="00000000" w14:paraId="0000001A">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Smith, T.M., R.W. Reynolds, T.C. Peterson, and J. Lawrimore, 2008: Improvements to NOAA's historical merged land–ocean surface temperatures analysis (1880–2006); Journal of Climate, 21, 2283–2296, </w:t>
            </w:r>
            <w:hyperlink r:id="rId7">
              <w:r w:rsidDel="00000000" w:rsidR="00000000" w:rsidRPr="00000000">
                <w:rPr>
                  <w:rFonts w:ascii="Calibri" w:cs="Calibri" w:eastAsia="Calibri" w:hAnsi="Calibri"/>
                  <w:color w:val="0563c1"/>
                  <w:u w:val="single"/>
                  <w:rtl w:val="0"/>
                </w:rPr>
                <w:t xml:space="preserve">doi:10.1175/2007JCLI2100.1 </w:t>
              </w:r>
            </w:hyperlink>
            <w:r w:rsidDel="00000000" w:rsidR="00000000" w:rsidRPr="00000000">
              <w:rPr>
                <w:rFonts w:ascii="Calibri" w:cs="Calibri" w:eastAsia="Calibri" w:hAnsi="Calibri"/>
                <w:rtl w:val="0"/>
              </w:rPr>
              <w:t xml:space="preserve"> </w:t>
            </w:r>
          </w:p>
        </w:tc>
        <w:tc>
          <w:tcPr/>
          <w:p w:rsidR="00000000" w:rsidDel="00000000" w:rsidP="00000000" w:rsidRDefault="00000000" w:rsidRPr="00000000" w14:paraId="0000001B">
            <w:pPr>
              <w:spacing w:after="160" w:line="259" w:lineRule="auto"/>
              <w:contextualSpacing w:val="0"/>
              <w:rPr>
                <w:rFonts w:ascii="Calibri" w:cs="Calibri" w:eastAsia="Calibri" w:hAnsi="Calibri"/>
                <w:b w:val="1"/>
              </w:rPr>
            </w:pPr>
            <w:hyperlink r:id="rId8">
              <w:r w:rsidDel="00000000" w:rsidR="00000000" w:rsidRPr="00000000">
                <w:rPr>
                  <w:rFonts w:ascii="Calibri" w:cs="Calibri" w:eastAsia="Calibri" w:hAnsi="Calibri"/>
                  <w:b w:val="1"/>
                  <w:color w:val="0563c1"/>
                  <w:u w:val="single"/>
                  <w:rtl w:val="0"/>
                </w:rPr>
                <w:t xml:space="preserve">Global Gridded 5º x 5º Data</w:t>
              </w:r>
            </w:hyperlink>
            <w:r w:rsidDel="00000000" w:rsidR="00000000" w:rsidRPr="00000000">
              <w:rPr>
                <w:rFonts w:ascii="Calibri" w:cs="Calibri" w:eastAsia="Calibri" w:hAnsi="Calibri"/>
                <w:b w:val="1"/>
                <w:rtl w:val="0"/>
              </w:rPr>
              <w:t xml:space="preserve"> </w:t>
            </w:r>
          </w:p>
          <w:p w:rsidR="00000000" w:rsidDel="00000000" w:rsidP="00000000" w:rsidRDefault="00000000" w:rsidRPr="00000000" w14:paraId="0000001C">
            <w:pPr>
              <w:spacing w:after="160" w:line="259" w:lineRule="auto"/>
              <w:contextualSpacing w:val="0"/>
              <w:rPr>
                <w:rFonts w:ascii="Calibri" w:cs="Calibri" w:eastAsia="Calibri" w:hAnsi="Calibri"/>
                <w:b w:val="1"/>
              </w:rPr>
            </w:pPr>
            <w:r w:rsidDel="00000000" w:rsidR="00000000" w:rsidRPr="00000000">
              <w:rPr>
                <w:rtl w:val="0"/>
              </w:rPr>
            </w:r>
          </w:p>
        </w:tc>
      </w:tr>
      <w:tr>
        <w:tc>
          <w:tcPr/>
          <w:p w:rsidR="00000000" w:rsidDel="00000000" w:rsidP="00000000" w:rsidRDefault="00000000" w:rsidRPr="00000000" w14:paraId="0000001D">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HadCRUT.4.6.0.0  </w:t>
            </w:r>
          </w:p>
        </w:tc>
        <w:tc>
          <w:tcPr/>
          <w:p w:rsidR="00000000" w:rsidDel="00000000" w:rsidP="00000000" w:rsidRDefault="00000000" w:rsidRPr="00000000" w14:paraId="0000001E">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Monthly</w:t>
            </w:r>
          </w:p>
        </w:tc>
        <w:tc>
          <w:tcPr/>
          <w:p w:rsidR="00000000" w:rsidDel="00000000" w:rsidP="00000000" w:rsidRDefault="00000000" w:rsidRPr="00000000" w14:paraId="0000001F">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Morice, C. P., J. J. Kennedy, N. A. Rayner, and P. D. Jones (2012), Quantifying uncertainties in global and regional temperature change using an ensemble of observational estimates: The HadCRUT4 dataset, J. Geophys. Res., 117, D08101, </w:t>
            </w:r>
            <w:hyperlink r:id="rId9">
              <w:r w:rsidDel="00000000" w:rsidR="00000000" w:rsidRPr="00000000">
                <w:rPr>
                  <w:rFonts w:ascii="Calibri" w:cs="Calibri" w:eastAsia="Calibri" w:hAnsi="Calibri"/>
                  <w:color w:val="0563c1"/>
                  <w:u w:val="single"/>
                  <w:rtl w:val="0"/>
                </w:rPr>
                <w:t xml:space="preserve">doi:10.1029/2011JD017187 </w:t>
              </w:r>
            </w:hyperlink>
            <w:r w:rsidDel="00000000" w:rsidR="00000000" w:rsidRPr="00000000">
              <w:rPr>
                <w:rFonts w:ascii="Calibri" w:cs="Calibri" w:eastAsia="Calibri" w:hAnsi="Calibri"/>
                <w:rtl w:val="0"/>
              </w:rPr>
              <w:t xml:space="preserve"> </w:t>
            </w:r>
          </w:p>
        </w:tc>
        <w:tc>
          <w:tcPr/>
          <w:p w:rsidR="00000000" w:rsidDel="00000000" w:rsidP="00000000" w:rsidRDefault="00000000" w:rsidRPr="00000000" w14:paraId="00000020">
            <w:pPr>
              <w:spacing w:after="160" w:line="259" w:lineRule="auto"/>
              <w:contextualSpacing w:val="0"/>
              <w:rPr>
                <w:rFonts w:ascii="Calibri" w:cs="Calibri" w:eastAsia="Calibri" w:hAnsi="Calibri"/>
                <w:b w:val="1"/>
              </w:rPr>
            </w:pPr>
            <w:hyperlink r:id="rId10">
              <w:r w:rsidDel="00000000" w:rsidR="00000000" w:rsidRPr="00000000">
                <w:rPr>
                  <w:rFonts w:ascii="Calibri" w:cs="Calibri" w:eastAsia="Calibri" w:hAnsi="Calibri"/>
                  <w:b w:val="1"/>
                  <w:color w:val="0563c1"/>
                  <w:u w:val="single"/>
                  <w:rtl w:val="0"/>
                </w:rPr>
                <w:t xml:space="preserve">Data download</w:t>
              </w:r>
            </w:hyperlink>
            <w:r w:rsidDel="00000000" w:rsidR="00000000" w:rsidRPr="00000000">
              <w:rPr>
                <w:rtl w:val="0"/>
              </w:rPr>
            </w:r>
          </w:p>
        </w:tc>
      </w:tr>
      <w:tr>
        <w:tc>
          <w:tcPr/>
          <w:p w:rsidR="00000000" w:rsidDel="00000000" w:rsidP="00000000" w:rsidRDefault="00000000" w:rsidRPr="00000000" w14:paraId="00000021">
            <w:pPr>
              <w:spacing w:line="240" w:lineRule="auto"/>
              <w:contextualSpacing w:val="0"/>
              <w:rPr>
                <w:rFonts w:ascii="Calibri" w:cs="Calibri" w:eastAsia="Calibri" w:hAnsi="Calibri"/>
              </w:rPr>
            </w:pPr>
            <w:r w:rsidDel="00000000" w:rsidR="00000000" w:rsidRPr="00000000">
              <w:rPr>
                <w:rFonts w:ascii="Calibri" w:cs="Calibri" w:eastAsia="Calibri" w:hAnsi="Calibri"/>
                <w:rtl w:val="0"/>
              </w:rPr>
              <w:t xml:space="preserve">NASA Surface Temperature Analysis (GISTEMP)</w:t>
            </w:r>
          </w:p>
        </w:tc>
        <w:tc>
          <w:tcPr/>
          <w:p w:rsidR="00000000" w:rsidDel="00000000" w:rsidP="00000000" w:rsidRDefault="00000000" w:rsidRPr="00000000" w14:paraId="00000022">
            <w:pPr>
              <w:spacing w:line="240" w:lineRule="auto"/>
              <w:contextualSpacing w:val="0"/>
              <w:rPr>
                <w:rFonts w:ascii="Calibri" w:cs="Calibri" w:eastAsia="Calibri" w:hAnsi="Calibri"/>
              </w:rPr>
            </w:pPr>
            <w:r w:rsidDel="00000000" w:rsidR="00000000" w:rsidRPr="00000000">
              <w:rPr>
                <w:rFonts w:ascii="Calibri" w:cs="Calibri" w:eastAsia="Calibri" w:hAnsi="Calibri"/>
                <w:rtl w:val="0"/>
              </w:rPr>
              <w:t xml:space="preserve">Monthly</w:t>
            </w:r>
          </w:p>
        </w:tc>
        <w:tc>
          <w:tcPr/>
          <w:p w:rsidR="00000000" w:rsidDel="00000000" w:rsidP="00000000" w:rsidRDefault="00000000" w:rsidRPr="00000000" w14:paraId="00000023">
            <w:pPr>
              <w:spacing w:line="240" w:lineRule="auto"/>
              <w:contextualSpacing w:val="0"/>
              <w:rPr>
                <w:rFonts w:ascii="Calibri" w:cs="Calibri" w:eastAsia="Calibri" w:hAnsi="Calibri"/>
              </w:rPr>
            </w:pPr>
            <w:r w:rsidDel="00000000" w:rsidR="00000000" w:rsidRPr="00000000">
              <w:rPr>
                <w:rFonts w:ascii="Calibri" w:cs="Calibri" w:eastAsia="Calibri" w:hAnsi="Calibri"/>
                <w:rtl w:val="0"/>
              </w:rPr>
              <w:t xml:space="preserve">Hansen, J., R., Ruedy, M. Sato, and K. Lo 2010: Global temperature change, rev. Geophys., 48 RG4004, </w:t>
            </w:r>
            <w:hyperlink r:id="rId11">
              <w:r w:rsidDel="00000000" w:rsidR="00000000" w:rsidRPr="00000000">
                <w:rPr>
                  <w:rFonts w:ascii="Calibri" w:cs="Calibri" w:eastAsia="Calibri" w:hAnsi="Calibri"/>
                  <w:color w:val="0563c1"/>
                  <w:u w:val="single"/>
                  <w:rtl w:val="0"/>
                </w:rPr>
                <w:t xml:space="preserve">doi:10.1029/2010RG000345</w:t>
              </w:r>
            </w:hyperlink>
            <w:r w:rsidDel="00000000" w:rsidR="00000000" w:rsidRPr="00000000">
              <w:rPr>
                <w:rtl w:val="0"/>
              </w:rPr>
            </w:r>
          </w:p>
        </w:tc>
        <w:tc>
          <w:tcPr/>
          <w:p w:rsidR="00000000" w:rsidDel="00000000" w:rsidP="00000000" w:rsidRDefault="00000000" w:rsidRPr="00000000" w14:paraId="00000024">
            <w:pPr>
              <w:spacing w:line="240" w:lineRule="auto"/>
              <w:contextualSpacing w:val="0"/>
              <w:rPr>
                <w:rFonts w:ascii="Calibri" w:cs="Calibri" w:eastAsia="Calibri" w:hAnsi="Calibri"/>
                <w:b w:val="1"/>
              </w:rPr>
            </w:pPr>
            <w:hyperlink r:id="rId12">
              <w:r w:rsidDel="00000000" w:rsidR="00000000" w:rsidRPr="00000000">
                <w:rPr>
                  <w:rFonts w:ascii="Calibri" w:cs="Calibri" w:eastAsia="Calibri" w:hAnsi="Calibri"/>
                  <w:b w:val="1"/>
                  <w:color w:val="0563c1"/>
                  <w:u w:val="single"/>
                  <w:rtl w:val="0"/>
                </w:rPr>
                <w:t xml:space="preserve">Data download</w:t>
              </w:r>
            </w:hyperlink>
            <w:r w:rsidDel="00000000" w:rsidR="00000000" w:rsidRPr="00000000">
              <w:rPr>
                <w:rtl w:val="0"/>
              </w:rPr>
            </w:r>
          </w:p>
        </w:tc>
      </w:tr>
    </w:tbl>
    <w:p w:rsidR="00000000" w:rsidDel="00000000" w:rsidP="00000000" w:rsidRDefault="00000000" w:rsidRPr="00000000" w14:paraId="00000025">
      <w:pPr>
        <w:spacing w:after="160" w:line="259" w:lineRule="auto"/>
        <w:contextualSpacing w:val="0"/>
        <w:rPr>
          <w:rFonts w:ascii="Calibri" w:cs="Calibri" w:eastAsia="Calibri" w:hAnsi="Calibri"/>
          <w:b w:val="1"/>
        </w:rPr>
      </w:pPr>
      <w:r w:rsidDel="00000000" w:rsidR="00000000" w:rsidRPr="00000000">
        <w:rPr>
          <w:rtl w:val="0"/>
        </w:rPr>
      </w:r>
    </w:p>
    <w:tbl>
      <w:tblPr>
        <w:tblStyle w:val="Table2"/>
        <w:tblW w:w="9213.0" w:type="dxa"/>
        <w:jc w:val="left"/>
        <w:tblInd w:w="5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9"/>
        <w:gridCol w:w="1482"/>
        <w:gridCol w:w="4041"/>
        <w:gridCol w:w="1701"/>
        <w:tblGridChange w:id="0">
          <w:tblGrid>
            <w:gridCol w:w="1989"/>
            <w:gridCol w:w="1482"/>
            <w:gridCol w:w="4041"/>
            <w:gridCol w:w="1701"/>
          </w:tblGrid>
        </w:tblGridChange>
      </w:tblGrid>
      <w:tr>
        <w:tc>
          <w:tcPr>
            <w:gridSpan w:val="4"/>
          </w:tcPr>
          <w:p w:rsidR="00000000" w:rsidDel="00000000" w:rsidP="00000000" w:rsidRDefault="00000000" w:rsidRPr="00000000" w14:paraId="00000026">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Climate Indicator:  PRECIPITATION (ECV)</w:t>
            </w:r>
          </w:p>
        </w:tc>
      </w:tr>
      <w:tr>
        <w:tc>
          <w:tcPr/>
          <w:p w:rsidR="00000000" w:rsidDel="00000000" w:rsidP="00000000" w:rsidRDefault="00000000" w:rsidRPr="00000000" w14:paraId="0000002A">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Data set name</w:t>
            </w:r>
          </w:p>
        </w:tc>
        <w:tc>
          <w:tcPr/>
          <w:p w:rsidR="00000000" w:rsidDel="00000000" w:rsidP="00000000" w:rsidRDefault="00000000" w:rsidRPr="00000000" w14:paraId="0000002B">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Scale: Daily, Monthly, Annual, Other</w:t>
            </w:r>
          </w:p>
        </w:tc>
        <w:tc>
          <w:tcPr/>
          <w:p w:rsidR="00000000" w:rsidDel="00000000" w:rsidP="00000000" w:rsidRDefault="00000000" w:rsidRPr="00000000" w14:paraId="0000002C">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Citation</w:t>
            </w:r>
          </w:p>
        </w:tc>
        <w:tc>
          <w:tcPr/>
          <w:p w:rsidR="00000000" w:rsidDel="00000000" w:rsidP="00000000" w:rsidRDefault="00000000" w:rsidRPr="00000000" w14:paraId="0000002D">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Location: Web link to the dataset</w:t>
            </w:r>
          </w:p>
        </w:tc>
      </w:tr>
      <w:tr>
        <w:tc>
          <w:tcPr/>
          <w:p w:rsidR="00000000" w:rsidDel="00000000" w:rsidP="00000000" w:rsidRDefault="00000000" w:rsidRPr="00000000" w14:paraId="0000002E">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GPCC Full Data Reanalysis version 7.0 at 0.5</w:t>
            </w:r>
          </w:p>
        </w:tc>
        <w:tc>
          <w:tcPr/>
          <w:p w:rsidR="00000000" w:rsidDel="00000000" w:rsidP="00000000" w:rsidRDefault="00000000" w:rsidRPr="00000000" w14:paraId="0000002F">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Monthly</w:t>
            </w:r>
          </w:p>
        </w:tc>
        <w:tc>
          <w:tcPr/>
          <w:p w:rsidR="00000000" w:rsidDel="00000000" w:rsidP="00000000" w:rsidRDefault="00000000" w:rsidRPr="00000000" w14:paraId="00000030">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rtl w:val="0"/>
              </w:rPr>
              <w:t xml:space="preserve">Schneider, U., Finger, P., Meyer-Christoffer, A., Rustemeier, E., Ziese, M. and Becker, A.: “Evaluating the Hydrological Cycle over Land Using the Newly-Corrected Precipitation Climatology from the Global Precipitation Climatology Centre (GPCC)”, Atmosphere 2017, 8(3), 52, </w:t>
            </w:r>
            <w:hyperlink r:id="rId13">
              <w:r w:rsidDel="00000000" w:rsidR="00000000" w:rsidRPr="00000000">
                <w:rPr>
                  <w:rFonts w:ascii="Calibri" w:cs="Calibri" w:eastAsia="Calibri" w:hAnsi="Calibri"/>
                  <w:color w:val="0563c1"/>
                  <w:u w:val="single"/>
                  <w:rtl w:val="0"/>
                </w:rPr>
                <w:t xml:space="preserve">doi:10.3390/atmos8030052</w:t>
              </w:r>
            </w:hyperlink>
            <w:r w:rsidDel="00000000" w:rsidR="00000000" w:rsidRPr="00000000">
              <w:rPr>
                <w:rFonts w:ascii="Calibri" w:cs="Calibri" w:eastAsia="Calibri" w:hAnsi="Calibri"/>
                <w:rtl w:val="0"/>
              </w:rPr>
              <w:t xml:space="preserve"> </w:t>
            </w:r>
            <w:r w:rsidDel="00000000" w:rsidR="00000000" w:rsidRPr="00000000">
              <w:rPr>
                <w:rtl w:val="0"/>
              </w:rPr>
            </w:r>
          </w:p>
        </w:tc>
        <w:tc>
          <w:tcPr/>
          <w:p w:rsidR="00000000" w:rsidDel="00000000" w:rsidP="00000000" w:rsidRDefault="00000000" w:rsidRPr="00000000" w14:paraId="00000031">
            <w:pPr>
              <w:spacing w:after="160" w:line="259" w:lineRule="auto"/>
              <w:contextualSpacing w:val="0"/>
              <w:rPr>
                <w:rFonts w:ascii="Calibri" w:cs="Calibri" w:eastAsia="Calibri" w:hAnsi="Calibri"/>
                <w:b w:val="1"/>
              </w:rPr>
            </w:pPr>
            <w:hyperlink r:id="rId14">
              <w:r w:rsidDel="00000000" w:rsidR="00000000" w:rsidRPr="00000000">
                <w:rPr>
                  <w:rFonts w:ascii="Calibri" w:cs="Calibri" w:eastAsia="Calibri" w:hAnsi="Calibri"/>
                  <w:b w:val="1"/>
                  <w:color w:val="0563c1"/>
                  <w:u w:val="single"/>
                  <w:rtl w:val="0"/>
                </w:rPr>
                <w:t xml:space="preserve">Data Download</w:t>
              </w:r>
            </w:hyperlink>
            <w:r w:rsidDel="00000000" w:rsidR="00000000" w:rsidRPr="00000000">
              <w:rPr>
                <w:rtl w:val="0"/>
              </w:rPr>
            </w:r>
          </w:p>
        </w:tc>
      </w:tr>
    </w:tbl>
    <w:p w:rsidR="00000000" w:rsidDel="00000000" w:rsidP="00000000" w:rsidRDefault="00000000" w:rsidRPr="00000000" w14:paraId="00000032">
      <w:pPr>
        <w:spacing w:after="160" w:line="259" w:lineRule="auto"/>
        <w:contextualSpacing w:val="0"/>
        <w:rPr>
          <w:rFonts w:ascii="Calibri" w:cs="Calibri" w:eastAsia="Calibri" w:hAnsi="Calibri"/>
          <w:b w:val="1"/>
        </w:rPr>
      </w:pPr>
      <w:r w:rsidDel="00000000" w:rsidR="00000000" w:rsidRPr="00000000">
        <w:rPr>
          <w:rtl w:val="0"/>
        </w:rPr>
      </w:r>
    </w:p>
    <w:p w:rsidR="00000000" w:rsidDel="00000000" w:rsidP="00000000" w:rsidRDefault="00000000" w:rsidRPr="00000000" w14:paraId="00000033">
      <w:pPr>
        <w:spacing w:after="160" w:line="259" w:lineRule="auto"/>
        <w:contextualSpacing w:val="0"/>
        <w:rPr>
          <w:rFonts w:ascii="Calibri" w:cs="Calibri" w:eastAsia="Calibri" w:hAnsi="Calibri"/>
          <w:b w:val="1"/>
        </w:rPr>
      </w:pPr>
      <w:r w:rsidDel="00000000" w:rsidR="00000000" w:rsidRPr="00000000">
        <w:rPr>
          <w:rtl w:val="0"/>
        </w:rPr>
      </w:r>
    </w:p>
    <w:tbl>
      <w:tblPr>
        <w:tblStyle w:val="Table3"/>
        <w:tblW w:w="9213.0" w:type="dxa"/>
        <w:jc w:val="left"/>
        <w:tblInd w:w="5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9"/>
        <w:gridCol w:w="1482"/>
        <w:gridCol w:w="4041"/>
        <w:gridCol w:w="1701"/>
        <w:tblGridChange w:id="0">
          <w:tblGrid>
            <w:gridCol w:w="1989"/>
            <w:gridCol w:w="1482"/>
            <w:gridCol w:w="4041"/>
            <w:gridCol w:w="1701"/>
          </w:tblGrid>
        </w:tblGridChange>
      </w:tblGrid>
      <w:tr>
        <w:tc>
          <w:tcPr>
            <w:gridSpan w:val="4"/>
          </w:tcPr>
          <w:p w:rsidR="00000000" w:rsidDel="00000000" w:rsidP="00000000" w:rsidRDefault="00000000" w:rsidRPr="00000000" w14:paraId="00000034">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Climate Indicator:  SEA LEVEL (ECV)</w:t>
            </w:r>
          </w:p>
        </w:tc>
      </w:tr>
      <w:tr>
        <w:tc>
          <w:tcPr/>
          <w:p w:rsidR="00000000" w:rsidDel="00000000" w:rsidP="00000000" w:rsidRDefault="00000000" w:rsidRPr="00000000" w14:paraId="00000038">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Data set name</w:t>
            </w:r>
          </w:p>
        </w:tc>
        <w:tc>
          <w:tcPr/>
          <w:p w:rsidR="00000000" w:rsidDel="00000000" w:rsidP="00000000" w:rsidRDefault="00000000" w:rsidRPr="00000000" w14:paraId="00000039">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Scale: Daily, Monthly, Annual, Other</w:t>
            </w:r>
          </w:p>
        </w:tc>
        <w:tc>
          <w:tcPr/>
          <w:p w:rsidR="00000000" w:rsidDel="00000000" w:rsidP="00000000" w:rsidRDefault="00000000" w:rsidRPr="00000000" w14:paraId="0000003A">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Citation</w:t>
            </w:r>
          </w:p>
        </w:tc>
        <w:tc>
          <w:tcPr/>
          <w:p w:rsidR="00000000" w:rsidDel="00000000" w:rsidP="00000000" w:rsidRDefault="00000000" w:rsidRPr="00000000" w14:paraId="0000003B">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Location: Web link to the dataset</w:t>
            </w:r>
          </w:p>
        </w:tc>
      </w:tr>
      <w:tr>
        <w:tc>
          <w:tcPr/>
          <w:p w:rsidR="00000000" w:rsidDel="00000000" w:rsidP="00000000" w:rsidRDefault="00000000" w:rsidRPr="00000000" w14:paraId="0000003C">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GLOSS Global Mean Sea Level</w:t>
              <w:tab/>
            </w:r>
          </w:p>
        </w:tc>
        <w:tc>
          <w:tcPr/>
          <w:p w:rsidR="00000000" w:rsidDel="00000000" w:rsidP="00000000" w:rsidRDefault="00000000" w:rsidRPr="00000000" w14:paraId="0000003D">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Monthly &amp; Annual</w:t>
            </w:r>
          </w:p>
        </w:tc>
        <w:tc>
          <w:tcPr/>
          <w:p w:rsidR="00000000" w:rsidDel="00000000" w:rsidP="00000000" w:rsidRDefault="00000000" w:rsidRPr="00000000" w14:paraId="0000003E">
            <w:pPr>
              <w:spacing w:line="240" w:lineRule="auto"/>
              <w:contextualSpacing w:val="0"/>
              <w:rPr>
                <w:rFonts w:ascii="Calibri" w:cs="Calibri" w:eastAsia="Calibri" w:hAnsi="Calibri"/>
              </w:rPr>
            </w:pPr>
            <w:r w:rsidDel="00000000" w:rsidR="00000000" w:rsidRPr="00000000">
              <w:rPr>
                <w:rFonts w:ascii="Calibri" w:cs="Calibri" w:eastAsia="Calibri" w:hAnsi="Calibri"/>
                <w:rtl w:val="0"/>
              </w:rPr>
              <w:t xml:space="preserve">Simon J. Holgate, Andrew Matthews, Philip L. Woodworth, Lesley J. Rickards, Mark E. Tamisiea, Elizabeth Bradshaw, Peter R. Foden, Kathleen M. Gordon, Svetlana Jevrejeva, and Jeff Pugh (2013) New Data Systems and Products at the Permanent Service for Mean Sea Level. Journal of Coastal Research: Volume 29, Issue 3: pp. 493 – 504. </w:t>
            </w:r>
            <w:hyperlink r:id="rId15">
              <w:r w:rsidDel="00000000" w:rsidR="00000000" w:rsidRPr="00000000">
                <w:rPr>
                  <w:rFonts w:ascii="Calibri" w:cs="Calibri" w:eastAsia="Calibri" w:hAnsi="Calibri"/>
                  <w:color w:val="0563c1"/>
                  <w:u w:val="single"/>
                  <w:rtl w:val="0"/>
                </w:rPr>
                <w:t xml:space="preserve">Doi:10.2112/JCOASTRES-D-12-00175.1</w:t>
              </w:r>
            </w:hyperlink>
            <w:r w:rsidDel="00000000" w:rsidR="00000000" w:rsidRPr="00000000">
              <w:rPr>
                <w:rtl w:val="0"/>
              </w:rPr>
            </w:r>
          </w:p>
        </w:tc>
        <w:tc>
          <w:tcPr/>
          <w:p w:rsidR="00000000" w:rsidDel="00000000" w:rsidP="00000000" w:rsidRDefault="00000000" w:rsidRPr="00000000" w14:paraId="0000003F">
            <w:pPr>
              <w:spacing w:after="160" w:line="259" w:lineRule="auto"/>
              <w:contextualSpacing w:val="0"/>
              <w:rPr>
                <w:rFonts w:ascii="Calibri" w:cs="Calibri" w:eastAsia="Calibri" w:hAnsi="Calibri"/>
                <w:b w:val="1"/>
              </w:rPr>
            </w:pPr>
            <w:hyperlink r:id="rId16">
              <w:r w:rsidDel="00000000" w:rsidR="00000000" w:rsidRPr="00000000">
                <w:rPr>
                  <w:rFonts w:ascii="Calibri" w:cs="Calibri" w:eastAsia="Calibri" w:hAnsi="Calibri"/>
                  <w:b w:val="1"/>
                  <w:color w:val="0563c1"/>
                  <w:u w:val="single"/>
                  <w:rtl w:val="0"/>
                </w:rPr>
                <w:t xml:space="preserve">Data download</w:t>
              </w:r>
            </w:hyperlink>
            <w:r w:rsidDel="00000000" w:rsidR="00000000" w:rsidRPr="00000000">
              <w:rPr>
                <w:rtl w:val="0"/>
              </w:rPr>
            </w:r>
          </w:p>
        </w:tc>
      </w:tr>
    </w:tbl>
    <w:p w:rsidR="00000000" w:rsidDel="00000000" w:rsidP="00000000" w:rsidRDefault="00000000" w:rsidRPr="00000000" w14:paraId="00000040">
      <w:pPr>
        <w:spacing w:after="160" w:line="259" w:lineRule="auto"/>
        <w:contextualSpacing w:val="0"/>
        <w:rPr>
          <w:rFonts w:ascii="Calibri" w:cs="Calibri" w:eastAsia="Calibri" w:hAnsi="Calibri"/>
          <w:b w:val="1"/>
        </w:rPr>
      </w:pPr>
      <w:r w:rsidDel="00000000" w:rsidR="00000000" w:rsidRPr="00000000">
        <w:rPr>
          <w:rtl w:val="0"/>
        </w:rPr>
      </w:r>
    </w:p>
    <w:tbl>
      <w:tblPr>
        <w:tblStyle w:val="Table4"/>
        <w:tblW w:w="9213.0" w:type="dxa"/>
        <w:jc w:val="left"/>
        <w:tblInd w:w="5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9"/>
        <w:gridCol w:w="1482"/>
        <w:gridCol w:w="4041"/>
        <w:gridCol w:w="1701"/>
        <w:tblGridChange w:id="0">
          <w:tblGrid>
            <w:gridCol w:w="1989"/>
            <w:gridCol w:w="1482"/>
            <w:gridCol w:w="4041"/>
            <w:gridCol w:w="1701"/>
          </w:tblGrid>
        </w:tblGridChange>
      </w:tblGrid>
      <w:tr>
        <w:tc>
          <w:tcPr>
            <w:gridSpan w:val="4"/>
          </w:tcPr>
          <w:p w:rsidR="00000000" w:rsidDel="00000000" w:rsidP="00000000" w:rsidRDefault="00000000" w:rsidRPr="00000000" w14:paraId="00000041">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Climate Indicator:  SEA ICE (ECV)</w:t>
            </w:r>
          </w:p>
        </w:tc>
      </w:tr>
      <w:tr>
        <w:tc>
          <w:tcPr/>
          <w:p w:rsidR="00000000" w:rsidDel="00000000" w:rsidP="00000000" w:rsidRDefault="00000000" w:rsidRPr="00000000" w14:paraId="00000045">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Data set name</w:t>
            </w:r>
          </w:p>
        </w:tc>
        <w:tc>
          <w:tcPr/>
          <w:p w:rsidR="00000000" w:rsidDel="00000000" w:rsidP="00000000" w:rsidRDefault="00000000" w:rsidRPr="00000000" w14:paraId="00000046">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Scale: Daily, Monthly, Annual, Other</w:t>
            </w:r>
          </w:p>
        </w:tc>
        <w:tc>
          <w:tcPr/>
          <w:p w:rsidR="00000000" w:rsidDel="00000000" w:rsidP="00000000" w:rsidRDefault="00000000" w:rsidRPr="00000000" w14:paraId="00000047">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Citation</w:t>
            </w:r>
          </w:p>
        </w:tc>
        <w:tc>
          <w:tcPr/>
          <w:p w:rsidR="00000000" w:rsidDel="00000000" w:rsidP="00000000" w:rsidRDefault="00000000" w:rsidRPr="00000000" w14:paraId="00000048">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Location: Web link to the dataset</w:t>
            </w:r>
          </w:p>
        </w:tc>
      </w:tr>
      <w:tr>
        <w:tc>
          <w:tcPr/>
          <w:p w:rsidR="00000000" w:rsidDel="00000000" w:rsidP="00000000" w:rsidRDefault="00000000" w:rsidRPr="00000000" w14:paraId="00000049">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Sea Ice Index, Version 3</w:t>
            </w:r>
          </w:p>
        </w:tc>
        <w:tc>
          <w:tcPr/>
          <w:p w:rsidR="00000000" w:rsidDel="00000000" w:rsidP="00000000" w:rsidRDefault="00000000" w:rsidRPr="00000000" w14:paraId="0000004A">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Daily</w:t>
            </w:r>
          </w:p>
        </w:tc>
        <w:tc>
          <w:tcPr/>
          <w:p w:rsidR="00000000" w:rsidDel="00000000" w:rsidP="00000000" w:rsidRDefault="00000000" w:rsidRPr="00000000" w14:paraId="0000004B">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Fetterer, F., K. Knowles, W. Meier, M. Savoie, and A. K. Windnagel. 2017, updated daily. Sea Ice Index, Version 3. [Indicate subset used]. Boulder, Colorado USA. NSIDC: National Snow and Ice Data Center. doi: </w:t>
            </w:r>
            <w:hyperlink r:id="rId17">
              <w:r w:rsidDel="00000000" w:rsidR="00000000" w:rsidRPr="00000000">
                <w:rPr>
                  <w:rFonts w:ascii="Calibri" w:cs="Calibri" w:eastAsia="Calibri" w:hAnsi="Calibri"/>
                  <w:color w:val="0563c1"/>
                  <w:u w:val="single"/>
                  <w:rtl w:val="0"/>
                </w:rPr>
                <w:t xml:space="preserve">http://dx.doi.org/10.7265/N5K072F8</w:t>
              </w:r>
            </w:hyperlink>
            <w:r w:rsidDel="00000000" w:rsidR="00000000" w:rsidRPr="00000000">
              <w:rPr>
                <w:rtl w:val="0"/>
              </w:rPr>
            </w:r>
          </w:p>
        </w:tc>
        <w:tc>
          <w:tcPr/>
          <w:p w:rsidR="00000000" w:rsidDel="00000000" w:rsidP="00000000" w:rsidRDefault="00000000" w:rsidRPr="00000000" w14:paraId="0000004C">
            <w:pPr>
              <w:spacing w:after="160" w:line="259" w:lineRule="auto"/>
              <w:contextualSpacing w:val="0"/>
              <w:rPr>
                <w:rFonts w:ascii="Calibri" w:cs="Calibri" w:eastAsia="Calibri" w:hAnsi="Calibri"/>
                <w:b w:val="1"/>
              </w:rPr>
            </w:pPr>
            <w:hyperlink r:id="rId18">
              <w:r w:rsidDel="00000000" w:rsidR="00000000" w:rsidRPr="00000000">
                <w:rPr>
                  <w:rFonts w:ascii="Calibri" w:cs="Calibri" w:eastAsia="Calibri" w:hAnsi="Calibri"/>
                  <w:b w:val="1"/>
                  <w:color w:val="0563c1"/>
                  <w:u w:val="single"/>
                  <w:rtl w:val="0"/>
                </w:rPr>
                <w:t xml:space="preserve">Data download</w:t>
              </w:r>
            </w:hyperlink>
            <w:r w:rsidDel="00000000" w:rsidR="00000000" w:rsidRPr="00000000">
              <w:rPr>
                <w:rtl w:val="0"/>
              </w:rPr>
            </w:r>
          </w:p>
        </w:tc>
      </w:tr>
    </w:tbl>
    <w:p w:rsidR="00000000" w:rsidDel="00000000" w:rsidP="00000000" w:rsidRDefault="00000000" w:rsidRPr="00000000" w14:paraId="0000004D">
      <w:pPr>
        <w:spacing w:after="160" w:line="259" w:lineRule="auto"/>
        <w:contextualSpacing w:val="0"/>
        <w:rPr>
          <w:rFonts w:ascii="Calibri" w:cs="Calibri" w:eastAsia="Calibri" w:hAnsi="Calibri"/>
          <w:b w:val="1"/>
        </w:rPr>
      </w:pPr>
      <w:r w:rsidDel="00000000" w:rsidR="00000000" w:rsidRPr="00000000">
        <w:rPr>
          <w:rtl w:val="0"/>
        </w:rPr>
      </w:r>
    </w:p>
    <w:tbl>
      <w:tblPr>
        <w:tblStyle w:val="Table5"/>
        <w:tblW w:w="9213.0" w:type="dxa"/>
        <w:jc w:val="left"/>
        <w:tblInd w:w="5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9"/>
        <w:gridCol w:w="1482"/>
        <w:gridCol w:w="4041"/>
        <w:gridCol w:w="1701"/>
        <w:tblGridChange w:id="0">
          <w:tblGrid>
            <w:gridCol w:w="1989"/>
            <w:gridCol w:w="1482"/>
            <w:gridCol w:w="4041"/>
            <w:gridCol w:w="1701"/>
          </w:tblGrid>
        </w:tblGridChange>
      </w:tblGrid>
      <w:tr>
        <w:tc>
          <w:tcPr>
            <w:gridSpan w:val="4"/>
          </w:tcPr>
          <w:p w:rsidR="00000000" w:rsidDel="00000000" w:rsidP="00000000" w:rsidRDefault="00000000" w:rsidRPr="00000000" w14:paraId="0000004E">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Climate Indicator:  ICE SHEETS (ECV)</w:t>
            </w:r>
          </w:p>
        </w:tc>
      </w:tr>
      <w:tr>
        <w:tc>
          <w:tcPr/>
          <w:p w:rsidR="00000000" w:rsidDel="00000000" w:rsidP="00000000" w:rsidRDefault="00000000" w:rsidRPr="00000000" w14:paraId="00000052">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Data set name</w:t>
            </w:r>
          </w:p>
        </w:tc>
        <w:tc>
          <w:tcPr/>
          <w:p w:rsidR="00000000" w:rsidDel="00000000" w:rsidP="00000000" w:rsidRDefault="00000000" w:rsidRPr="00000000" w14:paraId="00000053">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Scale: Daily, Monthly, Annual, Other</w:t>
            </w:r>
          </w:p>
        </w:tc>
        <w:tc>
          <w:tcPr/>
          <w:p w:rsidR="00000000" w:rsidDel="00000000" w:rsidP="00000000" w:rsidRDefault="00000000" w:rsidRPr="00000000" w14:paraId="00000054">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Citation</w:t>
            </w:r>
          </w:p>
        </w:tc>
        <w:tc>
          <w:tcPr/>
          <w:p w:rsidR="00000000" w:rsidDel="00000000" w:rsidP="00000000" w:rsidRDefault="00000000" w:rsidRPr="00000000" w14:paraId="00000055">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Location: Web link to the dataset</w:t>
            </w:r>
          </w:p>
        </w:tc>
      </w:tr>
      <w:tr>
        <w:tc>
          <w:tcPr/>
          <w:p w:rsidR="00000000" w:rsidDel="00000000" w:rsidP="00000000" w:rsidRDefault="00000000" w:rsidRPr="00000000" w14:paraId="00000056">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GLAS/ICESat 500 m Laser Altimetry Digital Elevation Model of Antarctica, Version 1</w:t>
            </w:r>
          </w:p>
        </w:tc>
        <w:tc>
          <w:tcPr/>
          <w:p w:rsidR="00000000" w:rsidDel="00000000" w:rsidP="00000000" w:rsidRDefault="00000000" w:rsidRPr="00000000" w14:paraId="00000057">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Operational periods</w:t>
            </w:r>
          </w:p>
        </w:tc>
        <w:tc>
          <w:tcPr/>
          <w:p w:rsidR="00000000" w:rsidDel="00000000" w:rsidP="00000000" w:rsidRDefault="00000000" w:rsidRPr="00000000" w14:paraId="00000058">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John P. DiMarzio 2007. GLAS/ICESat 500 m Laser Altimetry Digital Elevation Model of Antarctica, Version 1. [Indicate subset used]. Boulder, Colorado USA. NSIDC: National Snow and Ice Data Center. </w:t>
            </w:r>
            <w:hyperlink r:id="rId19">
              <w:r w:rsidDel="00000000" w:rsidR="00000000" w:rsidRPr="00000000">
                <w:rPr>
                  <w:rFonts w:ascii="Calibri" w:cs="Calibri" w:eastAsia="Calibri" w:hAnsi="Calibri"/>
                  <w:color w:val="0563c1"/>
                  <w:u w:val="single"/>
                  <w:rtl w:val="0"/>
                </w:rPr>
                <w:t xml:space="preserve">doi:10.5067/K2IMI0L24BRJ </w:t>
              </w:r>
            </w:hyperlink>
            <w:r w:rsidDel="00000000" w:rsidR="00000000" w:rsidRPr="00000000">
              <w:rPr>
                <w:rFonts w:ascii="Calibri" w:cs="Calibri" w:eastAsia="Calibri" w:hAnsi="Calibri"/>
                <w:rtl w:val="0"/>
              </w:rPr>
              <w:t xml:space="preserve"> </w:t>
            </w:r>
          </w:p>
        </w:tc>
        <w:tc>
          <w:tcPr/>
          <w:p w:rsidR="00000000" w:rsidDel="00000000" w:rsidP="00000000" w:rsidRDefault="00000000" w:rsidRPr="00000000" w14:paraId="00000059">
            <w:pPr>
              <w:spacing w:after="160" w:line="259" w:lineRule="auto"/>
              <w:contextualSpacing w:val="0"/>
              <w:rPr>
                <w:rFonts w:ascii="Calibri" w:cs="Calibri" w:eastAsia="Calibri" w:hAnsi="Calibri"/>
                <w:b w:val="1"/>
              </w:rPr>
            </w:pPr>
            <w:hyperlink r:id="rId20">
              <w:r w:rsidDel="00000000" w:rsidR="00000000" w:rsidRPr="00000000">
                <w:rPr>
                  <w:rFonts w:ascii="Calibri" w:cs="Calibri" w:eastAsia="Calibri" w:hAnsi="Calibri"/>
                  <w:b w:val="1"/>
                  <w:color w:val="0563c1"/>
                  <w:u w:val="single"/>
                  <w:rtl w:val="0"/>
                </w:rPr>
                <w:t xml:space="preserve">Data download</w:t>
              </w:r>
            </w:hyperlink>
            <w:r w:rsidDel="00000000" w:rsidR="00000000" w:rsidRPr="00000000">
              <w:rPr>
                <w:rtl w:val="0"/>
              </w:rPr>
            </w:r>
          </w:p>
        </w:tc>
      </w:tr>
      <w:tr>
        <w:tc>
          <w:tcPr/>
          <w:p w:rsidR="00000000" w:rsidDel="00000000" w:rsidP="00000000" w:rsidRDefault="00000000" w:rsidRPr="00000000" w14:paraId="0000005A">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GLAS/ICESat 1 km Laser Altimetry Digital Elevation Model of Greenland, Version 1</w:t>
            </w:r>
          </w:p>
        </w:tc>
        <w:tc>
          <w:tcPr/>
          <w:p w:rsidR="00000000" w:rsidDel="00000000" w:rsidP="00000000" w:rsidRDefault="00000000" w:rsidRPr="00000000" w14:paraId="0000005B">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Operational periods</w:t>
            </w:r>
          </w:p>
        </w:tc>
        <w:tc>
          <w:tcPr/>
          <w:p w:rsidR="00000000" w:rsidDel="00000000" w:rsidP="00000000" w:rsidRDefault="00000000" w:rsidRPr="00000000" w14:paraId="0000005C">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John P. DiMarzio 2007. GLAS/ICESat 1 km Laser Altimetry Digital Elevation Model of Greenland, Version 1. [Indicate subset used]. Boulder, Colorado USA. NSIDC: National Snow and Ice Data Center. </w:t>
            </w:r>
            <w:hyperlink r:id="rId21">
              <w:r w:rsidDel="00000000" w:rsidR="00000000" w:rsidRPr="00000000">
                <w:rPr>
                  <w:rFonts w:ascii="Calibri" w:cs="Calibri" w:eastAsia="Calibri" w:hAnsi="Calibri"/>
                  <w:color w:val="0563c1"/>
                  <w:u w:val="single"/>
                  <w:rtl w:val="0"/>
                </w:rPr>
                <w:t xml:space="preserve">doi:10.5067/FYMKT3GJE0TM</w:t>
              </w:r>
            </w:hyperlink>
            <w:r w:rsidDel="00000000" w:rsidR="00000000" w:rsidRPr="00000000">
              <w:rPr>
                <w:rtl w:val="0"/>
              </w:rPr>
            </w:r>
          </w:p>
        </w:tc>
        <w:tc>
          <w:tcPr/>
          <w:p w:rsidR="00000000" w:rsidDel="00000000" w:rsidP="00000000" w:rsidRDefault="00000000" w:rsidRPr="00000000" w14:paraId="0000005D">
            <w:pPr>
              <w:spacing w:after="160" w:line="259" w:lineRule="auto"/>
              <w:contextualSpacing w:val="0"/>
              <w:rPr>
                <w:rFonts w:ascii="Calibri" w:cs="Calibri" w:eastAsia="Calibri" w:hAnsi="Calibri"/>
                <w:b w:val="1"/>
              </w:rPr>
            </w:pPr>
            <w:hyperlink r:id="rId22">
              <w:r w:rsidDel="00000000" w:rsidR="00000000" w:rsidRPr="00000000">
                <w:rPr>
                  <w:rFonts w:ascii="Calibri" w:cs="Calibri" w:eastAsia="Calibri" w:hAnsi="Calibri"/>
                  <w:b w:val="1"/>
                  <w:color w:val="0563c1"/>
                  <w:u w:val="single"/>
                  <w:rtl w:val="0"/>
                </w:rPr>
                <w:t xml:space="preserve">Data download</w:t>
              </w:r>
            </w:hyperlink>
            <w:r w:rsidDel="00000000" w:rsidR="00000000" w:rsidRPr="00000000">
              <w:rPr>
                <w:rtl w:val="0"/>
              </w:rPr>
            </w:r>
          </w:p>
        </w:tc>
      </w:tr>
    </w:tbl>
    <w:p w:rsidR="00000000" w:rsidDel="00000000" w:rsidP="00000000" w:rsidRDefault="00000000" w:rsidRPr="00000000" w14:paraId="0000005E">
      <w:pPr>
        <w:spacing w:after="160" w:line="259" w:lineRule="auto"/>
        <w:contextualSpacing w:val="0"/>
        <w:rPr>
          <w:rFonts w:ascii="Calibri" w:cs="Calibri" w:eastAsia="Calibri" w:hAnsi="Calibri"/>
          <w:b w:val="1"/>
        </w:rPr>
      </w:pPr>
      <w:r w:rsidDel="00000000" w:rsidR="00000000" w:rsidRPr="00000000">
        <w:rPr>
          <w:rtl w:val="0"/>
        </w:rPr>
      </w:r>
    </w:p>
    <w:tbl>
      <w:tblPr>
        <w:tblStyle w:val="Table6"/>
        <w:tblW w:w="9213.0" w:type="dxa"/>
        <w:jc w:val="left"/>
        <w:tblInd w:w="5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9"/>
        <w:gridCol w:w="1482"/>
        <w:gridCol w:w="4041"/>
        <w:gridCol w:w="1701"/>
        <w:tblGridChange w:id="0">
          <w:tblGrid>
            <w:gridCol w:w="1989"/>
            <w:gridCol w:w="1482"/>
            <w:gridCol w:w="4041"/>
            <w:gridCol w:w="1701"/>
          </w:tblGrid>
        </w:tblGridChange>
      </w:tblGrid>
      <w:tr>
        <w:tc>
          <w:tcPr>
            <w:gridSpan w:val="4"/>
          </w:tcPr>
          <w:p w:rsidR="00000000" w:rsidDel="00000000" w:rsidP="00000000" w:rsidRDefault="00000000" w:rsidRPr="00000000" w14:paraId="0000005F">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Climate Indicator:  GLACIERS (ECV)</w:t>
            </w:r>
          </w:p>
        </w:tc>
      </w:tr>
      <w:tr>
        <w:tc>
          <w:tcPr/>
          <w:p w:rsidR="00000000" w:rsidDel="00000000" w:rsidP="00000000" w:rsidRDefault="00000000" w:rsidRPr="00000000" w14:paraId="00000063">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Data set name</w:t>
            </w:r>
          </w:p>
        </w:tc>
        <w:tc>
          <w:tcPr/>
          <w:p w:rsidR="00000000" w:rsidDel="00000000" w:rsidP="00000000" w:rsidRDefault="00000000" w:rsidRPr="00000000" w14:paraId="00000064">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Scale: Daily, Monthly, Annual, Other</w:t>
            </w:r>
          </w:p>
        </w:tc>
        <w:tc>
          <w:tcPr/>
          <w:p w:rsidR="00000000" w:rsidDel="00000000" w:rsidP="00000000" w:rsidRDefault="00000000" w:rsidRPr="00000000" w14:paraId="00000065">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Citation</w:t>
            </w:r>
          </w:p>
        </w:tc>
        <w:tc>
          <w:tcPr/>
          <w:p w:rsidR="00000000" w:rsidDel="00000000" w:rsidP="00000000" w:rsidRDefault="00000000" w:rsidRPr="00000000" w14:paraId="00000066">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Location: Web link to the dataset</w:t>
            </w:r>
          </w:p>
        </w:tc>
      </w:tr>
      <w:tr>
        <w:tc>
          <w:tcPr/>
          <w:p w:rsidR="00000000" w:rsidDel="00000000" w:rsidP="00000000" w:rsidRDefault="00000000" w:rsidRPr="00000000" w14:paraId="00000067">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World Glacier Database, version 1</w:t>
            </w:r>
          </w:p>
        </w:tc>
        <w:tc>
          <w:tcPr/>
          <w:p w:rsidR="00000000" w:rsidDel="00000000" w:rsidP="00000000" w:rsidRDefault="00000000" w:rsidRPr="00000000" w14:paraId="00000068">
            <w:pPr>
              <w:spacing w:line="240" w:lineRule="auto"/>
              <w:contextualSpacing w:val="0"/>
              <w:rPr>
                <w:rFonts w:ascii="Calibri" w:cs="Calibri" w:eastAsia="Calibri" w:hAnsi="Calibri"/>
              </w:rPr>
            </w:pPr>
            <w:r w:rsidDel="00000000" w:rsidR="00000000" w:rsidRPr="00000000">
              <w:rPr>
                <w:rFonts w:ascii="Calibri" w:cs="Calibri" w:eastAsia="Calibri" w:hAnsi="Calibri"/>
                <w:rtl w:val="0"/>
              </w:rPr>
              <w:t xml:space="preserve">1 January 1900 to 31 December 2003</w:t>
            </w:r>
          </w:p>
          <w:p w:rsidR="00000000" w:rsidDel="00000000" w:rsidP="00000000" w:rsidRDefault="00000000" w:rsidRPr="00000000" w14:paraId="00000069">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rtl w:val="0"/>
              </w:rPr>
              <w:t xml:space="preserve">(updated 2012)</w:t>
            </w:r>
            <w:r w:rsidDel="00000000" w:rsidR="00000000" w:rsidRPr="00000000">
              <w:rPr>
                <w:rtl w:val="0"/>
              </w:rPr>
            </w:r>
          </w:p>
        </w:tc>
        <w:tc>
          <w:tcPr/>
          <w:p w:rsidR="00000000" w:rsidDel="00000000" w:rsidP="00000000" w:rsidRDefault="00000000" w:rsidRPr="00000000" w14:paraId="0000006A">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WGMS, and National Snow and Ice Data Center (comps.). 1999, updated 2012. World Glacier Inventory, Version 1. [Indicate subset used]. Boulder, Colorado USA. NSIDC: National Snow and Ice Data Center. </w:t>
            </w:r>
            <w:hyperlink r:id="rId23">
              <w:r w:rsidDel="00000000" w:rsidR="00000000" w:rsidRPr="00000000">
                <w:rPr>
                  <w:rFonts w:ascii="Calibri" w:cs="Calibri" w:eastAsia="Calibri" w:hAnsi="Calibri"/>
                  <w:color w:val="0563c1"/>
                  <w:u w:val="single"/>
                  <w:rtl w:val="0"/>
                </w:rPr>
                <w:t xml:space="preserve">doi:10.7265/N5/NSIDC-WGI-2012-02</w:t>
              </w:r>
            </w:hyperlink>
            <w:r w:rsidDel="00000000" w:rsidR="00000000" w:rsidRPr="00000000">
              <w:rPr>
                <w:rtl w:val="0"/>
              </w:rPr>
            </w:r>
          </w:p>
        </w:tc>
        <w:tc>
          <w:tcPr/>
          <w:p w:rsidR="00000000" w:rsidDel="00000000" w:rsidP="00000000" w:rsidRDefault="00000000" w:rsidRPr="00000000" w14:paraId="0000006B">
            <w:pPr>
              <w:spacing w:after="160" w:line="259" w:lineRule="auto"/>
              <w:contextualSpacing w:val="0"/>
              <w:rPr>
                <w:rFonts w:ascii="Calibri" w:cs="Calibri" w:eastAsia="Calibri" w:hAnsi="Calibri"/>
                <w:b w:val="1"/>
              </w:rPr>
            </w:pPr>
            <w:hyperlink r:id="rId24">
              <w:r w:rsidDel="00000000" w:rsidR="00000000" w:rsidRPr="00000000">
                <w:rPr>
                  <w:rFonts w:ascii="Calibri" w:cs="Calibri" w:eastAsia="Calibri" w:hAnsi="Calibri"/>
                  <w:b w:val="1"/>
                  <w:color w:val="0563c1"/>
                  <w:u w:val="single"/>
                  <w:rtl w:val="0"/>
                </w:rPr>
                <w:t xml:space="preserve">Data download</w:t>
              </w:r>
            </w:hyperlink>
            <w:r w:rsidDel="00000000" w:rsidR="00000000" w:rsidRPr="00000000">
              <w:rPr>
                <w:rtl w:val="0"/>
              </w:rPr>
            </w:r>
          </w:p>
        </w:tc>
      </w:tr>
    </w:tbl>
    <w:p w:rsidR="00000000" w:rsidDel="00000000" w:rsidP="00000000" w:rsidRDefault="00000000" w:rsidRPr="00000000" w14:paraId="0000006C">
      <w:pPr>
        <w:spacing w:after="160" w:line="259" w:lineRule="auto"/>
        <w:contextualSpacing w:val="0"/>
        <w:rPr>
          <w:rFonts w:ascii="Calibri" w:cs="Calibri" w:eastAsia="Calibri" w:hAnsi="Calibri"/>
          <w:b w:val="1"/>
        </w:rPr>
      </w:pPr>
      <w:r w:rsidDel="00000000" w:rsidR="00000000" w:rsidRPr="00000000">
        <w:rPr>
          <w:rtl w:val="0"/>
        </w:rPr>
      </w:r>
    </w:p>
    <w:tbl>
      <w:tblPr>
        <w:tblStyle w:val="Table7"/>
        <w:tblW w:w="9213.0" w:type="dxa"/>
        <w:jc w:val="left"/>
        <w:tblInd w:w="5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9"/>
        <w:gridCol w:w="1482"/>
        <w:gridCol w:w="4041"/>
        <w:gridCol w:w="1701"/>
        <w:tblGridChange w:id="0">
          <w:tblGrid>
            <w:gridCol w:w="1989"/>
            <w:gridCol w:w="1482"/>
            <w:gridCol w:w="4041"/>
            <w:gridCol w:w="1701"/>
          </w:tblGrid>
        </w:tblGridChange>
      </w:tblGrid>
      <w:tr>
        <w:tc>
          <w:tcPr>
            <w:gridSpan w:val="4"/>
          </w:tcPr>
          <w:p w:rsidR="00000000" w:rsidDel="00000000" w:rsidP="00000000" w:rsidRDefault="00000000" w:rsidRPr="00000000" w14:paraId="0000006D">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Climate Indicator:  CLIMATE INDICES</w:t>
            </w:r>
          </w:p>
        </w:tc>
      </w:tr>
      <w:tr>
        <w:tc>
          <w:tcPr/>
          <w:p w:rsidR="00000000" w:rsidDel="00000000" w:rsidP="00000000" w:rsidRDefault="00000000" w:rsidRPr="00000000" w14:paraId="00000071">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Data set name</w:t>
            </w:r>
          </w:p>
        </w:tc>
        <w:tc>
          <w:tcPr/>
          <w:p w:rsidR="00000000" w:rsidDel="00000000" w:rsidP="00000000" w:rsidRDefault="00000000" w:rsidRPr="00000000" w14:paraId="00000072">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Scale: Daily, Monthly, Annual, Other</w:t>
            </w:r>
          </w:p>
        </w:tc>
        <w:tc>
          <w:tcPr/>
          <w:p w:rsidR="00000000" w:rsidDel="00000000" w:rsidP="00000000" w:rsidRDefault="00000000" w:rsidRPr="00000000" w14:paraId="00000073">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Citation</w:t>
            </w:r>
          </w:p>
        </w:tc>
        <w:tc>
          <w:tcPr/>
          <w:p w:rsidR="00000000" w:rsidDel="00000000" w:rsidP="00000000" w:rsidRDefault="00000000" w:rsidRPr="00000000" w14:paraId="00000074">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Location: Web link to the dataset</w:t>
            </w:r>
          </w:p>
        </w:tc>
      </w:tr>
      <w:tr>
        <w:tc>
          <w:tcPr/>
          <w:p w:rsidR="00000000" w:rsidDel="00000000" w:rsidP="00000000" w:rsidRDefault="00000000" w:rsidRPr="00000000" w14:paraId="00000075">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HADEX2: GRIDDED TEMPERATURE AND PRECIPITATION CLIMATE EXTREMES INDICES (CLIMDEX DATA)</w:t>
            </w:r>
          </w:p>
        </w:tc>
        <w:tc>
          <w:tcPr/>
          <w:p w:rsidR="00000000" w:rsidDel="00000000" w:rsidP="00000000" w:rsidRDefault="00000000" w:rsidRPr="00000000" w14:paraId="00000076">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Annual</w:t>
            </w:r>
          </w:p>
        </w:tc>
        <w:tc>
          <w:tcPr/>
          <w:p w:rsidR="00000000" w:rsidDel="00000000" w:rsidP="00000000" w:rsidRDefault="00000000" w:rsidRPr="00000000" w14:paraId="00000077">
            <w:pPr>
              <w:spacing w:line="240" w:lineRule="auto"/>
              <w:contextualSpacing w:val="0"/>
              <w:rPr>
                <w:rFonts w:ascii="Calibri" w:cs="Calibri" w:eastAsia="Calibri" w:hAnsi="Calibri"/>
              </w:rPr>
            </w:pPr>
            <w:r w:rsidDel="00000000" w:rsidR="00000000" w:rsidRPr="00000000">
              <w:rPr>
                <w:rFonts w:ascii="Calibri" w:cs="Calibri" w:eastAsia="Calibri" w:hAnsi="Calibri"/>
                <w:rtl w:val="0"/>
              </w:rPr>
              <w:t xml:space="preserve">Donat, M. G., et al. (2013), Updated analyses of temperature and precipitation extreme indices since the beginning of the twentieth century: The HadEX2 dataset, J. Geophys. Res. Atmos., 118, 2098–2118 </w:t>
            </w:r>
            <w:hyperlink r:id="rId25">
              <w:r w:rsidDel="00000000" w:rsidR="00000000" w:rsidRPr="00000000">
                <w:rPr>
                  <w:rFonts w:ascii="Calibri" w:cs="Calibri" w:eastAsia="Calibri" w:hAnsi="Calibri"/>
                  <w:color w:val="0563c1"/>
                  <w:u w:val="single"/>
                  <w:rtl w:val="0"/>
                </w:rPr>
                <w:t xml:space="preserve">DOI:10.1002/jgrd.50150</w:t>
              </w:r>
            </w:hyperlink>
            <w:r w:rsidDel="00000000" w:rsidR="00000000" w:rsidRPr="00000000">
              <w:rPr>
                <w:rtl w:val="0"/>
              </w:rPr>
            </w:r>
          </w:p>
        </w:tc>
        <w:tc>
          <w:tcPr/>
          <w:p w:rsidR="00000000" w:rsidDel="00000000" w:rsidP="00000000" w:rsidRDefault="00000000" w:rsidRPr="00000000" w14:paraId="00000078">
            <w:pPr>
              <w:spacing w:after="160" w:line="259" w:lineRule="auto"/>
              <w:contextualSpacing w:val="0"/>
              <w:rPr>
                <w:rFonts w:ascii="Calibri" w:cs="Calibri" w:eastAsia="Calibri" w:hAnsi="Calibri"/>
                <w:b w:val="1"/>
              </w:rPr>
            </w:pPr>
            <w:hyperlink r:id="rId26">
              <w:r w:rsidDel="00000000" w:rsidR="00000000" w:rsidRPr="00000000">
                <w:rPr>
                  <w:rFonts w:ascii="Calibri" w:cs="Calibri" w:eastAsia="Calibri" w:hAnsi="Calibri"/>
                  <w:b w:val="1"/>
                  <w:color w:val="0563c1"/>
                  <w:u w:val="single"/>
                  <w:rtl w:val="0"/>
                </w:rPr>
                <w:t xml:space="preserve">Data download</w:t>
              </w:r>
            </w:hyperlink>
            <w:r w:rsidDel="00000000" w:rsidR="00000000" w:rsidRPr="00000000">
              <w:rPr>
                <w:rtl w:val="0"/>
              </w:rPr>
            </w:r>
          </w:p>
        </w:tc>
      </w:tr>
    </w:tbl>
    <w:p w:rsidR="00000000" w:rsidDel="00000000" w:rsidP="00000000" w:rsidRDefault="00000000" w:rsidRPr="00000000" w14:paraId="00000079">
      <w:pPr>
        <w:spacing w:after="160" w:line="259" w:lineRule="auto"/>
        <w:contextualSpacing w:val="0"/>
        <w:rPr>
          <w:rFonts w:ascii="Calibri" w:cs="Calibri" w:eastAsia="Calibri" w:hAnsi="Calibri"/>
          <w:b w:val="1"/>
        </w:rPr>
      </w:pPr>
      <w:r w:rsidDel="00000000" w:rsidR="00000000" w:rsidRPr="00000000">
        <w:rPr>
          <w:rtl w:val="0"/>
        </w:rPr>
      </w:r>
    </w:p>
    <w:p w:rsidR="00000000" w:rsidDel="00000000" w:rsidP="00000000" w:rsidRDefault="00000000" w:rsidRPr="00000000" w14:paraId="0000007A">
      <w:pPr>
        <w:spacing w:after="160" w:line="259" w:lineRule="auto"/>
        <w:contextualSpacing w:val="0"/>
        <w:rPr>
          <w:rFonts w:ascii="Calibri" w:cs="Calibri" w:eastAsia="Calibri" w:hAnsi="Calibri"/>
          <w:b w:val="1"/>
        </w:rPr>
      </w:pPr>
      <w:r w:rsidDel="00000000" w:rsidR="00000000" w:rsidRPr="00000000">
        <w:rPr>
          <w:rtl w:val="0"/>
        </w:rPr>
      </w:r>
    </w:p>
    <w:p w:rsidR="00000000" w:rsidDel="00000000" w:rsidP="00000000" w:rsidRDefault="00000000" w:rsidRPr="00000000" w14:paraId="0000007B">
      <w:pPr>
        <w:spacing w:after="160" w:line="259" w:lineRule="auto"/>
        <w:contextualSpacing w:val="0"/>
        <w:rPr>
          <w:rFonts w:ascii="Calibri" w:cs="Calibri" w:eastAsia="Calibri" w:hAnsi="Calibri"/>
          <w:b w:val="1"/>
        </w:rPr>
      </w:pPr>
      <w:r w:rsidDel="00000000" w:rsidR="00000000" w:rsidRPr="00000000">
        <w:rPr>
          <w:rtl w:val="0"/>
        </w:rPr>
      </w:r>
    </w:p>
    <w:tbl>
      <w:tblPr>
        <w:tblStyle w:val="Table8"/>
        <w:tblW w:w="9213.0" w:type="dxa"/>
        <w:jc w:val="left"/>
        <w:tblInd w:w="5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9"/>
        <w:gridCol w:w="1482"/>
        <w:gridCol w:w="4041"/>
        <w:gridCol w:w="1701"/>
        <w:tblGridChange w:id="0">
          <w:tblGrid>
            <w:gridCol w:w="1989"/>
            <w:gridCol w:w="1482"/>
            <w:gridCol w:w="4041"/>
            <w:gridCol w:w="1701"/>
          </w:tblGrid>
        </w:tblGridChange>
      </w:tblGrid>
      <w:tr>
        <w:tc>
          <w:tcPr>
            <w:gridSpan w:val="4"/>
          </w:tcPr>
          <w:p w:rsidR="00000000" w:rsidDel="00000000" w:rsidP="00000000" w:rsidRDefault="00000000" w:rsidRPr="00000000" w14:paraId="0000007C">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Climate Indicator:  CROWDSOURCED DATA</w:t>
            </w:r>
          </w:p>
        </w:tc>
      </w:tr>
      <w:tr>
        <w:tc>
          <w:tcPr/>
          <w:p w:rsidR="00000000" w:rsidDel="00000000" w:rsidP="00000000" w:rsidRDefault="00000000" w:rsidRPr="00000000" w14:paraId="00000080">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Data set name</w:t>
            </w:r>
          </w:p>
        </w:tc>
        <w:tc>
          <w:tcPr/>
          <w:p w:rsidR="00000000" w:rsidDel="00000000" w:rsidP="00000000" w:rsidRDefault="00000000" w:rsidRPr="00000000" w14:paraId="00000081">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Scale: Daily, Monthly, Annual, Other</w:t>
            </w:r>
          </w:p>
        </w:tc>
        <w:tc>
          <w:tcPr/>
          <w:p w:rsidR="00000000" w:rsidDel="00000000" w:rsidP="00000000" w:rsidRDefault="00000000" w:rsidRPr="00000000" w14:paraId="00000082">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Citation</w:t>
            </w:r>
          </w:p>
        </w:tc>
        <w:tc>
          <w:tcPr/>
          <w:p w:rsidR="00000000" w:rsidDel="00000000" w:rsidP="00000000" w:rsidRDefault="00000000" w:rsidRPr="00000000" w14:paraId="00000083">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Location: Web link to the dataset</w:t>
            </w:r>
          </w:p>
        </w:tc>
      </w:tr>
      <w:tr>
        <w:tc>
          <w:tcPr/>
          <w:p w:rsidR="00000000" w:rsidDel="00000000" w:rsidP="00000000" w:rsidRDefault="00000000" w:rsidRPr="00000000" w14:paraId="00000084">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Community Collaborative Rain, Hail and Snow Network (CoCoRaHS)</w:t>
            </w:r>
          </w:p>
        </w:tc>
        <w:tc>
          <w:tcPr/>
          <w:p w:rsidR="00000000" w:rsidDel="00000000" w:rsidP="00000000" w:rsidRDefault="00000000" w:rsidRPr="00000000" w14:paraId="00000085">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Daily</w:t>
            </w:r>
          </w:p>
        </w:tc>
        <w:tc>
          <w:tcPr/>
          <w:p w:rsidR="00000000" w:rsidDel="00000000" w:rsidP="00000000" w:rsidRDefault="00000000" w:rsidRPr="00000000" w14:paraId="00000086">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Reges, H.W., N. Doesken, J. Turner, N. Newman, A. Bergantino, and Z. Schwalbe, 2016: COCORAHS: The evolution and accomplishments of a volunteer rain gauge network. Bull. Amer. Meteor. Soc., 97, 1831-1846 </w:t>
            </w:r>
            <w:hyperlink r:id="rId27">
              <w:r w:rsidDel="00000000" w:rsidR="00000000" w:rsidRPr="00000000">
                <w:rPr>
                  <w:rFonts w:ascii="Calibri" w:cs="Calibri" w:eastAsia="Calibri" w:hAnsi="Calibri"/>
                  <w:color w:val="0563c1"/>
                  <w:u w:val="single"/>
                  <w:rtl w:val="0"/>
                </w:rPr>
                <w:t xml:space="preserve">doi:10.1175/BAMS-D-14-00213.1</w:t>
              </w:r>
            </w:hyperlink>
            <w:r w:rsidDel="00000000" w:rsidR="00000000" w:rsidRPr="00000000">
              <w:rPr>
                <w:rtl w:val="0"/>
              </w:rPr>
            </w:r>
          </w:p>
        </w:tc>
        <w:tc>
          <w:tcPr/>
          <w:p w:rsidR="00000000" w:rsidDel="00000000" w:rsidP="00000000" w:rsidRDefault="00000000" w:rsidRPr="00000000" w14:paraId="00000087">
            <w:pPr>
              <w:spacing w:after="160" w:line="259" w:lineRule="auto"/>
              <w:contextualSpacing w:val="0"/>
              <w:rPr>
                <w:rFonts w:ascii="Calibri" w:cs="Calibri" w:eastAsia="Calibri" w:hAnsi="Calibri"/>
                <w:b w:val="1"/>
              </w:rPr>
            </w:pPr>
            <w:hyperlink r:id="rId28">
              <w:r w:rsidDel="00000000" w:rsidR="00000000" w:rsidRPr="00000000">
                <w:rPr>
                  <w:rFonts w:ascii="Calibri" w:cs="Calibri" w:eastAsia="Calibri" w:hAnsi="Calibri"/>
                  <w:b w:val="1"/>
                  <w:color w:val="0563c1"/>
                  <w:u w:val="single"/>
                  <w:rtl w:val="0"/>
                </w:rPr>
                <w:t xml:space="preserve">Data download</w:t>
              </w:r>
            </w:hyperlink>
            <w:r w:rsidDel="00000000" w:rsidR="00000000" w:rsidRPr="00000000">
              <w:rPr>
                <w:rtl w:val="0"/>
              </w:rPr>
            </w:r>
          </w:p>
        </w:tc>
      </w:tr>
    </w:tbl>
    <w:p w:rsidR="00000000" w:rsidDel="00000000" w:rsidP="00000000" w:rsidRDefault="00000000" w:rsidRPr="00000000" w14:paraId="00000088">
      <w:pPr>
        <w:spacing w:after="160" w:line="259" w:lineRule="auto"/>
        <w:contextualSpacing w:val="0"/>
        <w:rPr>
          <w:rFonts w:ascii="Calibri" w:cs="Calibri" w:eastAsia="Calibri" w:hAnsi="Calibri"/>
          <w:b w:val="1"/>
        </w:rPr>
      </w:pPr>
      <w:r w:rsidDel="00000000" w:rsidR="00000000" w:rsidRPr="00000000">
        <w:rPr>
          <w:rtl w:val="0"/>
        </w:rPr>
      </w:r>
    </w:p>
    <w:tbl>
      <w:tblPr>
        <w:tblStyle w:val="Table9"/>
        <w:tblW w:w="9213.0" w:type="dxa"/>
        <w:jc w:val="left"/>
        <w:tblInd w:w="5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9"/>
        <w:gridCol w:w="1482"/>
        <w:gridCol w:w="4041"/>
        <w:gridCol w:w="1701"/>
        <w:tblGridChange w:id="0">
          <w:tblGrid>
            <w:gridCol w:w="1989"/>
            <w:gridCol w:w="1482"/>
            <w:gridCol w:w="4041"/>
            <w:gridCol w:w="1701"/>
          </w:tblGrid>
        </w:tblGridChange>
      </w:tblGrid>
      <w:tr>
        <w:tc>
          <w:tcPr>
            <w:gridSpan w:val="4"/>
          </w:tcPr>
          <w:p w:rsidR="00000000" w:rsidDel="00000000" w:rsidP="00000000" w:rsidRDefault="00000000" w:rsidRPr="00000000" w14:paraId="00000089">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Climate Indicator:  HYDROLOGY</w:t>
            </w:r>
          </w:p>
        </w:tc>
      </w:tr>
      <w:tr>
        <w:tc>
          <w:tcPr/>
          <w:p w:rsidR="00000000" w:rsidDel="00000000" w:rsidP="00000000" w:rsidRDefault="00000000" w:rsidRPr="00000000" w14:paraId="0000008D">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Data set name</w:t>
            </w:r>
          </w:p>
        </w:tc>
        <w:tc>
          <w:tcPr/>
          <w:p w:rsidR="00000000" w:rsidDel="00000000" w:rsidP="00000000" w:rsidRDefault="00000000" w:rsidRPr="00000000" w14:paraId="0000008E">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Scale: Daily, Monthly, Annual, Other</w:t>
            </w:r>
          </w:p>
        </w:tc>
        <w:tc>
          <w:tcPr/>
          <w:p w:rsidR="00000000" w:rsidDel="00000000" w:rsidP="00000000" w:rsidRDefault="00000000" w:rsidRPr="00000000" w14:paraId="0000008F">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Citation</w:t>
            </w:r>
          </w:p>
        </w:tc>
        <w:tc>
          <w:tcPr/>
          <w:p w:rsidR="00000000" w:rsidDel="00000000" w:rsidP="00000000" w:rsidRDefault="00000000" w:rsidRPr="00000000" w14:paraId="00000090">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Location: Web link to the dataset</w:t>
            </w:r>
          </w:p>
        </w:tc>
      </w:tr>
      <w:tr>
        <w:tc>
          <w:tcPr/>
          <w:p w:rsidR="00000000" w:rsidDel="00000000" w:rsidP="00000000" w:rsidRDefault="00000000" w:rsidRPr="00000000" w14:paraId="00000091">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Global Runoff Data Base (GRDB) Database</w:t>
            </w:r>
          </w:p>
        </w:tc>
        <w:tc>
          <w:tcPr/>
          <w:p w:rsidR="00000000" w:rsidDel="00000000" w:rsidP="00000000" w:rsidRDefault="00000000" w:rsidRPr="00000000" w14:paraId="00000092">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Monthly</w:t>
            </w:r>
          </w:p>
        </w:tc>
        <w:tc>
          <w:tcPr/>
          <w:p w:rsidR="00000000" w:rsidDel="00000000" w:rsidP="00000000" w:rsidRDefault="00000000" w:rsidRPr="00000000" w14:paraId="00000093">
            <w:pPr>
              <w:spacing w:after="160" w:line="259" w:lineRule="auto"/>
              <w:contextualSpacing w:val="0"/>
              <w:rPr>
                <w:rFonts w:ascii="Calibri" w:cs="Calibri" w:eastAsia="Calibri" w:hAnsi="Calibri"/>
              </w:rPr>
            </w:pPr>
            <w:r w:rsidDel="00000000" w:rsidR="00000000" w:rsidRPr="00000000">
              <w:rPr>
                <w:rFonts w:ascii="Calibri" w:cs="Calibri" w:eastAsia="Calibri" w:hAnsi="Calibri"/>
                <w:rtl w:val="0"/>
              </w:rPr>
              <w:t xml:space="preserve">Fekete, B. M., C. J. Vöröosmarty, and W. Grabs, High-resolution fields of global runoff combining observed river discharge and simulated water balances, Global Biogeochem. Cycles, 16(3), 2002, </w:t>
            </w:r>
            <w:hyperlink r:id="rId29">
              <w:r w:rsidDel="00000000" w:rsidR="00000000" w:rsidRPr="00000000">
                <w:rPr>
                  <w:rFonts w:ascii="Calibri" w:cs="Calibri" w:eastAsia="Calibri" w:hAnsi="Calibri"/>
                  <w:color w:val="0563c1"/>
                  <w:u w:val="single"/>
                  <w:rtl w:val="0"/>
                </w:rPr>
                <w:t xml:space="preserve">doi:10.1029/1999GB001254</w:t>
              </w:r>
            </w:hyperlink>
            <w:r w:rsidDel="00000000" w:rsidR="00000000" w:rsidRPr="00000000">
              <w:rPr>
                <w:rtl w:val="0"/>
              </w:rPr>
            </w:r>
          </w:p>
        </w:tc>
        <w:tc>
          <w:tcPr/>
          <w:p w:rsidR="00000000" w:rsidDel="00000000" w:rsidP="00000000" w:rsidRDefault="00000000" w:rsidRPr="00000000" w14:paraId="00000094">
            <w:pPr>
              <w:spacing w:after="160" w:line="259" w:lineRule="auto"/>
              <w:contextualSpacing w:val="0"/>
              <w:rPr>
                <w:rFonts w:ascii="Calibri" w:cs="Calibri" w:eastAsia="Calibri" w:hAnsi="Calibri"/>
                <w:b w:val="1"/>
              </w:rPr>
            </w:pPr>
            <w:hyperlink r:id="rId30">
              <w:r w:rsidDel="00000000" w:rsidR="00000000" w:rsidRPr="00000000">
                <w:rPr>
                  <w:rFonts w:ascii="Calibri" w:cs="Calibri" w:eastAsia="Calibri" w:hAnsi="Calibri"/>
                  <w:b w:val="1"/>
                  <w:color w:val="0563c1"/>
                  <w:u w:val="single"/>
                  <w:rtl w:val="0"/>
                </w:rPr>
                <w:t xml:space="preserve">Data download</w:t>
              </w:r>
            </w:hyperlink>
            <w:r w:rsidDel="00000000" w:rsidR="00000000" w:rsidRPr="00000000">
              <w:rPr>
                <w:rtl w:val="0"/>
              </w:rPr>
            </w:r>
          </w:p>
        </w:tc>
      </w:tr>
    </w:tbl>
    <w:p w:rsidR="00000000" w:rsidDel="00000000" w:rsidP="00000000" w:rsidRDefault="00000000" w:rsidRPr="00000000" w14:paraId="00000095">
      <w:pPr>
        <w:spacing w:after="160" w:line="259" w:lineRule="auto"/>
        <w:contextualSpacing w:val="0"/>
        <w:rPr>
          <w:rFonts w:ascii="Calibri" w:cs="Calibri" w:eastAsia="Calibri" w:hAnsi="Calibri"/>
          <w:b w:val="1"/>
        </w:rPr>
      </w:pPr>
      <w:r w:rsidDel="00000000" w:rsidR="00000000" w:rsidRPr="00000000">
        <w:rPr>
          <w:rtl w:val="0"/>
        </w:rPr>
      </w:r>
    </w:p>
    <w:p w:rsidR="00000000" w:rsidDel="00000000" w:rsidP="00000000" w:rsidRDefault="00000000" w:rsidRPr="00000000" w14:paraId="00000096">
      <w:pPr>
        <w:spacing w:after="160" w:line="259" w:lineRule="auto"/>
        <w:contextualSpacing w:val="0"/>
        <w:rPr>
          <w:rFonts w:ascii="Calibri" w:cs="Calibri" w:eastAsia="Calibri" w:hAnsi="Calibri"/>
          <w:b w:val="1"/>
        </w:rPr>
      </w:pPr>
      <w:r w:rsidDel="00000000" w:rsidR="00000000" w:rsidRPr="00000000">
        <w:rPr>
          <w:rFonts w:ascii="Calibri" w:cs="Calibri" w:eastAsia="Calibri" w:hAnsi="Calibri"/>
          <w:b w:val="1"/>
          <w:rtl w:val="0"/>
        </w:rPr>
        <w:t xml:space="preserve">Next step:</w:t>
      </w:r>
    </w:p>
    <w:p w:rsidR="00000000" w:rsidDel="00000000" w:rsidP="00000000" w:rsidRDefault="00000000" w:rsidRPr="00000000" w14:paraId="00000097">
      <w:pPr>
        <w:spacing w:after="160" w:line="259" w:lineRule="auto"/>
        <w:contextualSpacing w:val="0"/>
        <w:rPr/>
      </w:pPr>
      <w:bookmarkStart w:colFirst="0" w:colLast="0" w:name="_3dy6vkm" w:id="1"/>
      <w:bookmarkEnd w:id="1"/>
      <w:r w:rsidDel="00000000" w:rsidR="00000000" w:rsidRPr="00000000">
        <w:rPr>
          <w:rFonts w:ascii="Calibri" w:cs="Calibri" w:eastAsia="Calibri" w:hAnsi="Calibri"/>
          <w:rtl w:val="0"/>
        </w:rPr>
        <w:t xml:space="preserve">The initial list of above data sets will need to be evaluated for their maturity scores in the newly developed WMO Convergence Maturity Model. If they score at a satisfactory level, they can be included in the Data Catalog as trusted key climate indicators data sets. Scores rank from Level 1 (Not Managed) to Level 5 (Optimal) for 8 criteria (Documentation; Governance; Storage and Preservation; Quality Management; Data Access and Sharing; Discoverability; Change Management; Competencies) that were decided on in cooperation with the CBS TT-IM team. The total score of a data set will be based on the lowest scoring of the 8 categories. The team will need to establish the threshold score that will define a data sets as trusted. </w:t>
      </w: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nsidc.org/data/nsidc-0304" TargetMode="External"/><Relationship Id="rId22" Type="http://schemas.openxmlformats.org/officeDocument/2006/relationships/hyperlink" Target="http://nsidc.org/data/nsidc-0305" TargetMode="External"/><Relationship Id="rId21" Type="http://schemas.openxmlformats.org/officeDocument/2006/relationships/hyperlink" Target="https://nsidc.org/data/nsidc-0305" TargetMode="External"/><Relationship Id="rId24" Type="http://schemas.openxmlformats.org/officeDocument/2006/relationships/hyperlink" Target="https://nsidc.org/data/g01130" TargetMode="External"/><Relationship Id="rId23" Type="http://schemas.openxmlformats.org/officeDocument/2006/relationships/hyperlink" Target="https://nsidc.org/data/g0113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onlinelibrary.wiley.com/doi/10.1029/2011JD017187/full" TargetMode="External"/><Relationship Id="rId26" Type="http://schemas.openxmlformats.org/officeDocument/2006/relationships/hyperlink" Target="https://climatedataguide.ucar.edu/climate-data/hadex2-gridded-temperature-and-precipitation-climate-extremes-indices-climdex-data" TargetMode="External"/><Relationship Id="rId25" Type="http://schemas.openxmlformats.org/officeDocument/2006/relationships/hyperlink" Target="http://onlinelibrary.wiley.com/doi/10.1002/jgrd.50150/full" TargetMode="External"/><Relationship Id="rId28" Type="http://schemas.openxmlformats.org/officeDocument/2006/relationships/hyperlink" Target="https://www.cocorahs.org/ViewData/" TargetMode="External"/><Relationship Id="rId27" Type="http://schemas.openxmlformats.org/officeDocument/2006/relationships/hyperlink" Target="https://journals.ametsoc.org/doi/abs/10.1175/BAMS-D-14-00213.1" TargetMode="External"/><Relationship Id="rId5" Type="http://schemas.openxmlformats.org/officeDocument/2006/relationships/styles" Target="styles.xml"/><Relationship Id="rId6" Type="http://schemas.openxmlformats.org/officeDocument/2006/relationships/hyperlink" Target="http://wis.wmo.int/file=3799" TargetMode="External"/><Relationship Id="rId29" Type="http://schemas.openxmlformats.org/officeDocument/2006/relationships/hyperlink" Target="http://onlinelibrary.wiley.com/doi/10.1029/1999GB001254/full" TargetMode="External"/><Relationship Id="rId7" Type="http://schemas.openxmlformats.org/officeDocument/2006/relationships/hyperlink" Target="https://journals.ametsoc.org/doi/abs/10.1175/2007JCLI2100.1" TargetMode="External"/><Relationship Id="rId8" Type="http://schemas.openxmlformats.org/officeDocument/2006/relationships/hyperlink" Target="ftp://ftp.ncdc.noaa.gov/pub/data/mlost/operational/" TargetMode="External"/><Relationship Id="rId30" Type="http://schemas.openxmlformats.org/officeDocument/2006/relationships/hyperlink" Target="http://www.bafg.de/GRDC/EN/01_GRDC/13_dtbse/database_node.html" TargetMode="External"/><Relationship Id="rId11" Type="http://schemas.openxmlformats.org/officeDocument/2006/relationships/hyperlink" Target="http://onlinelibrary.wiley.com/doi/10.1029/2010RG000345/full" TargetMode="External"/><Relationship Id="rId10" Type="http://schemas.openxmlformats.org/officeDocument/2006/relationships/hyperlink" Target="https://www.metoffice.gov.uk/hadobs/hadcrut4/data/current/download.html" TargetMode="External"/><Relationship Id="rId13" Type="http://schemas.openxmlformats.org/officeDocument/2006/relationships/hyperlink" Target="http://www.mdpi.com/2073-4433/8/3/52" TargetMode="External"/><Relationship Id="rId12" Type="http://schemas.openxmlformats.org/officeDocument/2006/relationships/hyperlink" Target="https://data.giss.nasa.gov/gistemp/" TargetMode="External"/><Relationship Id="rId15" Type="http://schemas.openxmlformats.org/officeDocument/2006/relationships/hyperlink" Target="http://www.jcronline.org/doi/abs/10.2112/JCOASTRES-D-12-00175.1?code=cerf-site" TargetMode="External"/><Relationship Id="rId14" Type="http://schemas.openxmlformats.org/officeDocument/2006/relationships/hyperlink" Target="https://www.esrl.noaa.gov/psd/data/gridded/data.gpcc.html" TargetMode="External"/><Relationship Id="rId17" Type="http://schemas.openxmlformats.org/officeDocument/2006/relationships/hyperlink" Target="http://dx.doi.org/10.7265/N5K072F8" TargetMode="External"/><Relationship Id="rId16" Type="http://schemas.openxmlformats.org/officeDocument/2006/relationships/hyperlink" Target="http://www.psmsl.org/data/" TargetMode="External"/><Relationship Id="rId19" Type="http://schemas.openxmlformats.org/officeDocument/2006/relationships/hyperlink" Target="https://gcmd.nasa.gov/KeywordSearch/Metadata.do?Portal=sixtenvisualizations_data&amp;KeywordPath=Parameters%7CTERRESTRIAL+HYDROSPHERE&amp;OrigMetadataNode=GCMD&amp;EntryId=NSIDC-0304&amp;MetadataView=Full&amp;MetadataType=0&amp;lbnode=mdlb2" TargetMode="External"/><Relationship Id="rId18" Type="http://schemas.openxmlformats.org/officeDocument/2006/relationships/hyperlink" Target="https://nsidc.org/data/seaice_inde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