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CE1" w:rsidRPr="00822831" w:rsidRDefault="00473E4B">
      <w:pPr>
        <w:rPr>
          <w:rFonts w:ascii="Arial" w:hAnsi="Arial" w:cs="Arial"/>
          <w:b/>
          <w:bCs/>
          <w:sz w:val="28"/>
          <w:szCs w:val="28"/>
        </w:rPr>
      </w:pPr>
      <w:r w:rsidRPr="00822831">
        <w:rPr>
          <w:rFonts w:ascii="Arial" w:hAnsi="Arial" w:cs="Arial"/>
          <w:b/>
          <w:bCs/>
          <w:sz w:val="28"/>
          <w:szCs w:val="28"/>
        </w:rPr>
        <w:t>References</w:t>
      </w:r>
    </w:p>
    <w:p w:rsidR="006832E3" w:rsidRDefault="006832E3"/>
    <w:p w:rsidR="006832E3" w:rsidRDefault="006832E3" w:rsidP="006832E3">
      <w:pPr>
        <w:pStyle w:val="Default"/>
        <w:rPr>
          <w:rFonts w:asciiTheme="minorHAnsi" w:hAnsiTheme="minorHAnsi"/>
          <w:bCs/>
          <w:sz w:val="32"/>
          <w:szCs w:val="32"/>
        </w:rPr>
      </w:pPr>
      <w:proofErr w:type="gramStart"/>
      <w:r w:rsidRPr="006832E3">
        <w:rPr>
          <w:rFonts w:asciiTheme="minorHAnsi" w:hAnsiTheme="minorHAnsi"/>
          <w:b/>
        </w:rPr>
        <w:t>GEO Data Management Principles Task Force, 2015</w:t>
      </w:r>
      <w:r w:rsidRPr="006832E3">
        <w:rPr>
          <w:rFonts w:asciiTheme="minorHAnsi" w:hAnsiTheme="minorHAnsi"/>
        </w:rPr>
        <w:t>.</w:t>
      </w:r>
      <w:proofErr w:type="gramEnd"/>
      <w:r w:rsidRPr="006832E3">
        <w:rPr>
          <w:rFonts w:asciiTheme="minorHAnsi" w:hAnsiTheme="minorHAnsi"/>
        </w:rPr>
        <w:t xml:space="preserve">  </w:t>
      </w:r>
      <w:r w:rsidRPr="006832E3">
        <w:rPr>
          <w:rFonts w:asciiTheme="minorHAnsi" w:hAnsiTheme="minorHAnsi"/>
          <w:bCs/>
        </w:rPr>
        <w:t>GEOSS Data Management Principles</w:t>
      </w:r>
      <w:r w:rsidRPr="006832E3">
        <w:rPr>
          <w:rFonts w:asciiTheme="minorHAnsi" w:hAnsiTheme="minorHAnsi"/>
          <w:bCs/>
          <w:sz w:val="32"/>
          <w:szCs w:val="32"/>
        </w:rPr>
        <w:t xml:space="preserve"> </w:t>
      </w:r>
    </w:p>
    <w:p w:rsidR="006832E3" w:rsidRDefault="003C139A">
      <w:proofErr w:type="gramStart"/>
      <w:r w:rsidRPr="003C139A">
        <w:rPr>
          <w:b/>
          <w:sz w:val="24"/>
          <w:szCs w:val="24"/>
        </w:rPr>
        <w:t>GEO Group on Earth Observations</w:t>
      </w:r>
      <w:r>
        <w:rPr>
          <w:b/>
          <w:sz w:val="24"/>
          <w:szCs w:val="24"/>
        </w:rPr>
        <w:t>.</w:t>
      </w:r>
      <w:proofErr w:type="gramEnd"/>
      <w:r>
        <w:rPr>
          <w:b/>
          <w:sz w:val="24"/>
          <w:szCs w:val="24"/>
        </w:rPr>
        <w:t xml:space="preserve"> </w:t>
      </w:r>
      <w:r w:rsidRPr="003C139A">
        <w:rPr>
          <w:b/>
          <w:sz w:val="24"/>
          <w:szCs w:val="24"/>
        </w:rPr>
        <w:t xml:space="preserve"> </w:t>
      </w:r>
      <w:proofErr w:type="gramStart"/>
      <w:r w:rsidRPr="003C139A">
        <w:rPr>
          <w:sz w:val="24"/>
          <w:szCs w:val="24"/>
        </w:rPr>
        <w:t>Document 10.</w:t>
      </w:r>
      <w:proofErr w:type="gramEnd"/>
      <w:r w:rsidRPr="003C139A">
        <w:rPr>
          <w:sz w:val="24"/>
          <w:szCs w:val="24"/>
        </w:rPr>
        <w:t xml:space="preserve"> </w:t>
      </w:r>
      <w:proofErr w:type="gramStart"/>
      <w:r w:rsidRPr="003C139A">
        <w:rPr>
          <w:sz w:val="24"/>
          <w:szCs w:val="24"/>
        </w:rPr>
        <w:t>Data Management Principles Implementation Guidelines 41pp</w:t>
      </w:r>
      <w:r w:rsidRPr="003C139A">
        <w:t>.</w:t>
      </w:r>
      <w:proofErr w:type="gramEnd"/>
      <w:r>
        <w:rPr>
          <w:b/>
        </w:rPr>
        <w:t xml:space="preserve"> </w:t>
      </w:r>
    </w:p>
    <w:p w:rsidR="003C139A" w:rsidRPr="006832E3" w:rsidRDefault="003C139A">
      <w:bookmarkStart w:id="0" w:name="_GoBack"/>
      <w:bookmarkEnd w:id="0"/>
    </w:p>
    <w:p w:rsidR="00473E4B" w:rsidRPr="006832E3" w:rsidRDefault="00325A72">
      <w:pPr>
        <w:rPr>
          <w:rFonts w:cs="Times New Roman"/>
          <w:sz w:val="24"/>
          <w:szCs w:val="24"/>
        </w:rPr>
      </w:pPr>
      <w:r w:rsidRPr="006832E3">
        <w:rPr>
          <w:rFonts w:cs="Times New Roman"/>
          <w:b/>
          <w:sz w:val="24"/>
          <w:szCs w:val="24"/>
        </w:rPr>
        <w:t>Thorne et al, 2017</w:t>
      </w:r>
      <w:r w:rsidRPr="006832E3">
        <w:rPr>
          <w:rFonts w:cs="Times New Roman"/>
          <w:sz w:val="24"/>
          <w:szCs w:val="24"/>
        </w:rPr>
        <w:t xml:space="preserve">: Towards a global land surface climate reference network. </w:t>
      </w:r>
      <w:proofErr w:type="gramStart"/>
      <w:r w:rsidRPr="006832E3">
        <w:rPr>
          <w:rFonts w:cs="Times New Roman"/>
          <w:sz w:val="24"/>
          <w:szCs w:val="24"/>
        </w:rPr>
        <w:t xml:space="preserve">Submitted to </w:t>
      </w:r>
      <w:proofErr w:type="spellStart"/>
      <w:r w:rsidRPr="006832E3">
        <w:rPr>
          <w:rFonts w:cs="Times New Roman"/>
          <w:i/>
          <w:sz w:val="24"/>
          <w:szCs w:val="24"/>
        </w:rPr>
        <w:t>Jnl</w:t>
      </w:r>
      <w:proofErr w:type="spellEnd"/>
      <w:r w:rsidRPr="006832E3">
        <w:rPr>
          <w:rFonts w:cs="Times New Roman"/>
          <w:i/>
          <w:sz w:val="24"/>
          <w:szCs w:val="24"/>
        </w:rPr>
        <w:t xml:space="preserve"> of </w:t>
      </w:r>
      <w:proofErr w:type="spellStart"/>
      <w:r w:rsidRPr="006832E3">
        <w:rPr>
          <w:rFonts w:cs="Times New Roman"/>
          <w:i/>
          <w:sz w:val="24"/>
          <w:szCs w:val="24"/>
        </w:rPr>
        <w:t>Climatol</w:t>
      </w:r>
      <w:proofErr w:type="spellEnd"/>
      <w:r w:rsidRPr="006832E3">
        <w:rPr>
          <w:rFonts w:cs="Times New Roman"/>
          <w:sz w:val="24"/>
          <w:szCs w:val="24"/>
        </w:rPr>
        <w:t>.</w:t>
      </w:r>
      <w:proofErr w:type="gramEnd"/>
      <w:r w:rsidRPr="006832E3">
        <w:rPr>
          <w:rFonts w:cs="Times New Roman"/>
          <w:sz w:val="24"/>
          <w:szCs w:val="24"/>
        </w:rPr>
        <w:t xml:space="preserve"> </w:t>
      </w:r>
    </w:p>
    <w:p w:rsidR="00325A72" w:rsidRPr="006832E3" w:rsidRDefault="00325A72" w:rsidP="00325A72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Authors: P. W. Thorne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1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, H.J. Diamond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2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, B. Goodison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3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, S. Harrigan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4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, Z. Hausfather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5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, B. Ingleby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6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, P. D. Jones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7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 xml:space="preserve">, 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 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J. H. Lawrimore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8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, D.H. Lister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 xml:space="preserve">7 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, A. Merlone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9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,  T. Oakley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10,11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, M. Palecki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8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, T. C. Peterson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12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, M. de Podesta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13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, C. Tassone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11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, V. Venema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14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>, K. M. Willett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  <w:vertAlign w:val="superscript"/>
        </w:rPr>
        <w:t>10</w:t>
      </w:r>
      <w:r w:rsidRPr="006832E3">
        <w:rPr>
          <w:rFonts w:ascii="Calibri" w:eastAsia="Times New Roman" w:hAnsi="Calibri" w:cs="Times New Roman"/>
          <w:color w:val="000000"/>
          <w:sz w:val="24"/>
          <w:szCs w:val="24"/>
        </w:rPr>
        <w:t xml:space="preserve"> </w:t>
      </w:r>
    </w:p>
    <w:p w:rsidR="00325A72" w:rsidRPr="00325A72" w:rsidRDefault="00325A72">
      <w:pPr>
        <w:rPr>
          <w:rFonts w:ascii="Calibri" w:hAnsi="Calibri"/>
        </w:rPr>
      </w:pPr>
    </w:p>
    <w:p w:rsidR="00473E4B" w:rsidRPr="006832E3" w:rsidRDefault="00473E4B" w:rsidP="00473E4B">
      <w:pPr>
        <w:rPr>
          <w:sz w:val="24"/>
          <w:szCs w:val="24"/>
        </w:rPr>
      </w:pPr>
      <w:r w:rsidRPr="006832E3">
        <w:rPr>
          <w:b/>
          <w:sz w:val="24"/>
          <w:szCs w:val="24"/>
        </w:rPr>
        <w:t xml:space="preserve">Trewin &amp; </w:t>
      </w:r>
      <w:proofErr w:type="spellStart"/>
      <w:r w:rsidRPr="006832E3">
        <w:rPr>
          <w:b/>
          <w:sz w:val="24"/>
          <w:szCs w:val="24"/>
        </w:rPr>
        <w:t>Hechler</w:t>
      </w:r>
      <w:proofErr w:type="spellEnd"/>
      <w:r w:rsidRPr="006832E3">
        <w:rPr>
          <w:b/>
          <w:sz w:val="24"/>
          <w:szCs w:val="24"/>
        </w:rPr>
        <w:t xml:space="preserve"> (or WMO), </w:t>
      </w:r>
      <w:proofErr w:type="gramStart"/>
      <w:r w:rsidRPr="006832E3">
        <w:rPr>
          <w:b/>
          <w:sz w:val="24"/>
          <w:szCs w:val="24"/>
        </w:rPr>
        <w:t>2017</w:t>
      </w:r>
      <w:r w:rsidRPr="006832E3">
        <w:rPr>
          <w:sz w:val="24"/>
          <w:szCs w:val="24"/>
        </w:rPr>
        <w:t> :</w:t>
      </w:r>
      <w:proofErr w:type="gramEnd"/>
      <w:r w:rsidRPr="006832E3">
        <w:rPr>
          <w:sz w:val="24"/>
          <w:szCs w:val="24"/>
        </w:rPr>
        <w:t xml:space="preserve"> Challenges in transition period from conventional to automatic networks for longer-term climate records 27pp</w:t>
      </w:r>
    </w:p>
    <w:p w:rsidR="00473E4B" w:rsidRPr="006832E3" w:rsidRDefault="00473E4B" w:rsidP="00473E4B">
      <w:pPr>
        <w:rPr>
          <w:sz w:val="24"/>
          <w:szCs w:val="24"/>
        </w:rPr>
      </w:pPr>
      <w:r w:rsidRPr="006832E3">
        <w:rPr>
          <w:b/>
          <w:sz w:val="24"/>
          <w:szCs w:val="24"/>
        </w:rPr>
        <w:t xml:space="preserve">WMO </w:t>
      </w:r>
      <w:proofErr w:type="gramStart"/>
      <w:r w:rsidRPr="006832E3">
        <w:rPr>
          <w:b/>
          <w:sz w:val="24"/>
          <w:szCs w:val="24"/>
        </w:rPr>
        <w:t>No  1131</w:t>
      </w:r>
      <w:proofErr w:type="gramEnd"/>
      <w:r w:rsidRPr="006832E3">
        <w:rPr>
          <w:b/>
          <w:sz w:val="24"/>
          <w:szCs w:val="24"/>
        </w:rPr>
        <w:t>, 2014</w:t>
      </w:r>
      <w:r w:rsidRPr="006832E3">
        <w:rPr>
          <w:sz w:val="24"/>
          <w:szCs w:val="24"/>
        </w:rPr>
        <w:t xml:space="preserve">: Climate Data Management System Specifications, 170pp </w:t>
      </w:r>
    </w:p>
    <w:p w:rsidR="00473E4B" w:rsidRPr="006832E3" w:rsidRDefault="00473E4B" w:rsidP="00822831">
      <w:pPr>
        <w:rPr>
          <w:sz w:val="24"/>
          <w:szCs w:val="24"/>
        </w:rPr>
      </w:pPr>
      <w:r w:rsidRPr="006832E3">
        <w:rPr>
          <w:b/>
          <w:sz w:val="24"/>
          <w:szCs w:val="24"/>
        </w:rPr>
        <w:t>WMO No 11</w:t>
      </w:r>
      <w:r w:rsidR="00822831" w:rsidRPr="006832E3">
        <w:rPr>
          <w:b/>
          <w:sz w:val="24"/>
          <w:szCs w:val="24"/>
        </w:rPr>
        <w:t>82</w:t>
      </w:r>
      <w:r w:rsidRPr="006832E3">
        <w:rPr>
          <w:b/>
          <w:sz w:val="24"/>
          <w:szCs w:val="24"/>
        </w:rPr>
        <w:t>, 201</w:t>
      </w:r>
      <w:r w:rsidR="00822831" w:rsidRPr="006832E3">
        <w:rPr>
          <w:b/>
          <w:sz w:val="24"/>
          <w:szCs w:val="24"/>
        </w:rPr>
        <w:t>6</w:t>
      </w:r>
      <w:r w:rsidR="00822831" w:rsidRPr="006832E3">
        <w:rPr>
          <w:sz w:val="24"/>
          <w:szCs w:val="24"/>
        </w:rPr>
        <w:t xml:space="preserve">: Guidelines on Best Practice for Climate </w:t>
      </w:r>
      <w:r w:rsidRPr="006832E3">
        <w:rPr>
          <w:sz w:val="24"/>
          <w:szCs w:val="24"/>
        </w:rPr>
        <w:t xml:space="preserve">Data </w:t>
      </w:r>
      <w:proofErr w:type="gramStart"/>
      <w:r w:rsidR="00822831" w:rsidRPr="006832E3">
        <w:rPr>
          <w:sz w:val="24"/>
          <w:szCs w:val="24"/>
        </w:rPr>
        <w:t>Rescue ,</w:t>
      </w:r>
      <w:proofErr w:type="gramEnd"/>
      <w:r w:rsidR="00822831" w:rsidRPr="006832E3">
        <w:rPr>
          <w:sz w:val="24"/>
          <w:szCs w:val="24"/>
        </w:rPr>
        <w:t xml:space="preserve"> 39pp</w:t>
      </w:r>
    </w:p>
    <w:p w:rsidR="00325A72" w:rsidRPr="00473E4B" w:rsidRDefault="00325A72" w:rsidP="00822831"/>
    <w:sectPr w:rsidR="00325A72" w:rsidRPr="00473E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0D7" w:rsidRDefault="006300D7" w:rsidP="00822831">
      <w:pPr>
        <w:spacing w:after="0" w:line="240" w:lineRule="auto"/>
      </w:pPr>
      <w:r>
        <w:separator/>
      </w:r>
    </w:p>
  </w:endnote>
  <w:endnote w:type="continuationSeparator" w:id="0">
    <w:p w:rsidR="006300D7" w:rsidRDefault="006300D7" w:rsidP="00822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0D7" w:rsidRDefault="006300D7" w:rsidP="00822831">
      <w:pPr>
        <w:spacing w:after="0" w:line="240" w:lineRule="auto"/>
      </w:pPr>
      <w:r>
        <w:separator/>
      </w:r>
    </w:p>
  </w:footnote>
  <w:footnote w:type="continuationSeparator" w:id="0">
    <w:p w:rsidR="006300D7" w:rsidRDefault="006300D7" w:rsidP="008228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E4B"/>
    <w:rsid w:val="00210CE1"/>
    <w:rsid w:val="00325A72"/>
    <w:rsid w:val="003C139A"/>
    <w:rsid w:val="00473E4B"/>
    <w:rsid w:val="006300D7"/>
    <w:rsid w:val="006832E3"/>
    <w:rsid w:val="00822831"/>
    <w:rsid w:val="0095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25A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28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831"/>
  </w:style>
  <w:style w:type="paragraph" w:styleId="Footer">
    <w:name w:val="footer"/>
    <w:basedOn w:val="Normal"/>
    <w:link w:val="FooterChar"/>
    <w:uiPriority w:val="99"/>
    <w:unhideWhenUsed/>
    <w:rsid w:val="008228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831"/>
  </w:style>
  <w:style w:type="character" w:customStyle="1" w:styleId="Heading1Char">
    <w:name w:val="Heading 1 Char"/>
    <w:basedOn w:val="DefaultParagraphFont"/>
    <w:link w:val="Heading1"/>
    <w:uiPriority w:val="9"/>
    <w:rsid w:val="00325A7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325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6832E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en-A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25A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28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831"/>
  </w:style>
  <w:style w:type="paragraph" w:styleId="Footer">
    <w:name w:val="footer"/>
    <w:basedOn w:val="Normal"/>
    <w:link w:val="FooterChar"/>
    <w:uiPriority w:val="99"/>
    <w:unhideWhenUsed/>
    <w:rsid w:val="008228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831"/>
  </w:style>
  <w:style w:type="character" w:customStyle="1" w:styleId="Heading1Char">
    <w:name w:val="Heading 1 Char"/>
    <w:basedOn w:val="DefaultParagraphFont"/>
    <w:link w:val="Heading1"/>
    <w:uiPriority w:val="9"/>
    <w:rsid w:val="00325A7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325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6832E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0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wmoguest</dc:creator>
  <cp:lastModifiedBy>William Wright</cp:lastModifiedBy>
  <cp:revision>5</cp:revision>
  <dcterms:created xsi:type="dcterms:W3CDTF">2017-06-27T12:36:00Z</dcterms:created>
  <dcterms:modified xsi:type="dcterms:W3CDTF">2017-09-14T08:12:00Z</dcterms:modified>
</cp:coreProperties>
</file>