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977"/>
      </w:tblGrid>
      <w:tr w:rsidR="00B74B70" w:rsidRPr="00636B90" w:rsidTr="00313D16">
        <w:trPr>
          <w:trHeight w:val="282"/>
        </w:trPr>
        <w:tc>
          <w:tcPr>
            <w:tcW w:w="6912" w:type="dxa"/>
            <w:vMerge w:val="restart"/>
          </w:tcPr>
          <w:p w:rsidR="00B74B70" w:rsidRPr="005D666D" w:rsidRDefault="00B74B70" w:rsidP="00313D16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5D666D">
              <w:rPr>
                <w:noProof/>
                <w:color w:val="365F91" w:themeColor="accent1" w:themeShade="BF"/>
                <w:szCs w:val="22"/>
                <w:lang w:eastAsia="zh-CN"/>
              </w:rPr>
              <w:drawing>
                <wp:anchor distT="0" distB="0" distL="114300" distR="114300" simplePos="0" relativeHeight="251659264" behindDoc="1" locked="1" layoutInCell="1" allowOverlap="1" wp14:anchorId="13C0F637" wp14:editId="6CB24C4F">
                  <wp:simplePos x="0" y="0"/>
                  <wp:positionH relativeFrom="page">
                    <wp:posOffset>8255</wp:posOffset>
                  </wp:positionH>
                  <wp:positionV relativeFrom="page">
                    <wp:posOffset>-13970</wp:posOffset>
                  </wp:positionV>
                  <wp:extent cx="613410" cy="6731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mo_logo_e_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3FAD">
              <w:rPr>
                <w:rFonts w:cs="Tahoma"/>
                <w:b/>
                <w:bCs/>
                <w:color w:val="365F91" w:themeColor="accent1" w:themeShade="BF"/>
                <w:szCs w:val="22"/>
              </w:rPr>
              <w:t xml:space="preserve"> </w:t>
            </w:r>
            <w:r>
              <w:rPr>
                <w:rFonts w:cs="Tahoma"/>
                <w:b/>
                <w:bCs/>
                <w:color w:val="365F91" w:themeColor="accent1" w:themeShade="BF"/>
                <w:szCs w:val="22"/>
              </w:rPr>
              <w:t>World Meteorological Organization</w:t>
            </w:r>
          </w:p>
          <w:p w:rsidR="00B74B70" w:rsidRPr="005D666D" w:rsidRDefault="00B74B70" w:rsidP="00313D16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</w:pPr>
            <w:r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  <w:t>COMMISSION FOR BASIC SYSTEMS</w:t>
            </w:r>
          </w:p>
          <w:p w:rsidR="00B74B70" w:rsidRPr="005D666D" w:rsidRDefault="00C5424D" w:rsidP="00C5424D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C5424D"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WMO Workshop on Information Management</w:t>
            </w:r>
            <w:r w:rsidR="00B74B70" w:rsidRPr="00B74B70">
              <w:rPr>
                <w:rFonts w:cstheme="minorBidi"/>
                <w:b/>
                <w:snapToGrid w:val="0"/>
                <w:color w:val="365F91" w:themeColor="accent1" w:themeShade="BF"/>
                <w:szCs w:val="22"/>
                <w:highlight w:val="yellow"/>
              </w:rPr>
              <w:br/>
            </w:r>
            <w:r>
              <w:rPr>
                <w:snapToGrid w:val="0"/>
                <w:color w:val="365F91" w:themeColor="accent1" w:themeShade="BF"/>
                <w:szCs w:val="22"/>
              </w:rPr>
              <w:t>Geneva, 2-4 October 2017</w:t>
            </w:r>
          </w:p>
        </w:tc>
        <w:tc>
          <w:tcPr>
            <w:tcW w:w="2977" w:type="dxa"/>
          </w:tcPr>
          <w:p w:rsidR="00B74B70" w:rsidRPr="00F61675" w:rsidRDefault="00683FAD" w:rsidP="00683FAD">
            <w:pPr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  <w:lang w:val="fr-CH"/>
              </w:rPr>
            </w:pPr>
            <w:r>
              <w:rPr>
                <w:rFonts w:cs="Tahoma"/>
                <w:b/>
                <w:bCs/>
                <w:color w:val="365F91" w:themeColor="accent1" w:themeShade="BF"/>
                <w:szCs w:val="22"/>
                <w:lang w:val="fr-CH"/>
              </w:rPr>
              <w:t>Doc 8.2.2</w:t>
            </w:r>
            <w:bookmarkStart w:id="0" w:name="_GoBack"/>
            <w:bookmarkEnd w:id="0"/>
          </w:p>
        </w:tc>
      </w:tr>
      <w:tr w:rsidR="00B74B70" w:rsidRPr="005D666D" w:rsidTr="00313D16">
        <w:trPr>
          <w:trHeight w:val="730"/>
        </w:trPr>
        <w:tc>
          <w:tcPr>
            <w:tcW w:w="6912" w:type="dxa"/>
            <w:vMerge/>
          </w:tcPr>
          <w:p w:rsidR="00B74B70" w:rsidRPr="00993581" w:rsidRDefault="00B74B70" w:rsidP="00313D16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rPr>
                <w:noProof/>
                <w:color w:val="365F91" w:themeColor="accent1" w:themeShade="BF"/>
                <w:szCs w:val="22"/>
                <w:lang w:val="fr-CH" w:eastAsia="zh-CN"/>
              </w:rPr>
            </w:pPr>
          </w:p>
        </w:tc>
        <w:tc>
          <w:tcPr>
            <w:tcW w:w="2977" w:type="dxa"/>
          </w:tcPr>
          <w:p w:rsidR="00B74B70" w:rsidRPr="005D666D" w:rsidRDefault="00C5424D" w:rsidP="004A1B9A">
            <w:pPr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>
              <w:rPr>
                <w:rFonts w:cs="Tahoma"/>
                <w:color w:val="365F91" w:themeColor="accent1" w:themeShade="BF"/>
                <w:szCs w:val="22"/>
              </w:rPr>
              <w:t>Presenter</w:t>
            </w:r>
            <w:r w:rsidR="00B74B70" w:rsidRPr="005D666D">
              <w:rPr>
                <w:rFonts w:cs="Tahoma"/>
                <w:color w:val="365F91" w:themeColor="accent1" w:themeShade="BF"/>
                <w:szCs w:val="22"/>
              </w:rPr>
              <w:t>:</w:t>
            </w:r>
            <w:r w:rsidR="00B74B70" w:rsidRPr="005D666D">
              <w:rPr>
                <w:rFonts w:cs="Tahoma"/>
                <w:color w:val="365F91" w:themeColor="accent1" w:themeShade="BF"/>
                <w:szCs w:val="22"/>
              </w:rPr>
              <w:br/>
            </w:r>
            <w:r w:rsidR="004A1B9A">
              <w:rPr>
                <w:rFonts w:cs="Tahoma"/>
                <w:color w:val="365F91" w:themeColor="accent1" w:themeShade="BF"/>
                <w:szCs w:val="22"/>
              </w:rPr>
              <w:t>Etienne Charpentier</w:t>
            </w:r>
          </w:p>
          <w:p w:rsidR="00B74B70" w:rsidRPr="005D666D" w:rsidRDefault="004A1B9A" w:rsidP="004A1B9A">
            <w:pPr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>
              <w:rPr>
                <w:rFonts w:cs="Tahoma"/>
                <w:color w:val="365F91" w:themeColor="accent1" w:themeShade="BF"/>
                <w:szCs w:val="22"/>
              </w:rPr>
              <w:t>6</w:t>
            </w:r>
            <w:r w:rsidR="00B74B70">
              <w:rPr>
                <w:rFonts w:cs="Tahoma"/>
                <w:color w:val="365F91" w:themeColor="accent1" w:themeShade="BF"/>
                <w:szCs w:val="22"/>
              </w:rPr>
              <w:t>.</w:t>
            </w:r>
            <w:r>
              <w:rPr>
                <w:rFonts w:cs="Tahoma"/>
                <w:color w:val="365F91" w:themeColor="accent1" w:themeShade="BF"/>
                <w:szCs w:val="22"/>
              </w:rPr>
              <w:t>Sept</w:t>
            </w:r>
            <w:r w:rsidR="00B74B70">
              <w:rPr>
                <w:rFonts w:cs="Tahoma"/>
                <w:color w:val="365F91" w:themeColor="accent1" w:themeShade="BF"/>
                <w:szCs w:val="22"/>
              </w:rPr>
              <w:t>.</w:t>
            </w:r>
            <w:r>
              <w:rPr>
                <w:rFonts w:cs="Tahoma"/>
                <w:color w:val="365F91" w:themeColor="accent1" w:themeShade="BF"/>
                <w:szCs w:val="22"/>
              </w:rPr>
              <w:t>2017</w:t>
            </w:r>
          </w:p>
          <w:p w:rsidR="00B74B70" w:rsidRPr="00DF1240" w:rsidRDefault="00B74B70" w:rsidP="00313D16">
            <w:pPr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  <w:lang w:val="en-US"/>
              </w:rPr>
            </w:pPr>
          </w:p>
        </w:tc>
      </w:tr>
    </w:tbl>
    <w:p w:rsidR="00D22E8A" w:rsidRPr="00FF65B9" w:rsidRDefault="00D22E8A" w:rsidP="00415F4C"/>
    <w:p w:rsidR="00C5424D" w:rsidRPr="00C5424D" w:rsidRDefault="004A1B9A" w:rsidP="00C5424D">
      <w:pPr>
        <w:pStyle w:val="Heading1"/>
        <w:jc w:val="center"/>
      </w:pPr>
      <w:r>
        <w:t>Requirements for managing information for marine meteorology (item 2.8)</w:t>
      </w:r>
    </w:p>
    <w:p w:rsidR="00F35F35" w:rsidRDefault="00C5424D" w:rsidP="000E3612">
      <w:pPr>
        <w:pStyle w:val="Heading1"/>
        <w:jc w:val="center"/>
      </w:pPr>
      <w:r>
        <w:t>Recommendations from presentation</w:t>
      </w:r>
    </w:p>
    <w:p w:rsidR="00C5424D" w:rsidRDefault="00C5424D" w:rsidP="00C5424D"/>
    <w:p w:rsidR="00C5424D" w:rsidRDefault="007228F8" w:rsidP="001A4B3B">
      <w:pPr>
        <w:pStyle w:val="ListParagraph"/>
        <w:numPr>
          <w:ilvl w:val="0"/>
          <w:numId w:val="8"/>
        </w:numPr>
      </w:pPr>
      <w:r>
        <w:t xml:space="preserve">Review the draft </w:t>
      </w:r>
      <w:r w:rsidRPr="00D87C51">
        <w:t>Joint WMO and IOC Strategy for Marine Meteorological and Oceanographic Data Management (2018-2021)</w:t>
      </w:r>
      <w:r w:rsidR="005E1DB0">
        <w:t xml:space="preserve"> and determine how CBS can contribute to it</w:t>
      </w:r>
      <w:r w:rsidR="00A8525B">
        <w:t>; feedback to be provided to the JCOMM Data Management Coordination Group. In particular, the following topics should be addressed:</w:t>
      </w:r>
    </w:p>
    <w:p w:rsidR="00E347E0" w:rsidRDefault="00843164" w:rsidP="001A4B3B">
      <w:pPr>
        <w:pStyle w:val="ListParagraph"/>
        <w:numPr>
          <w:ilvl w:val="1"/>
          <w:numId w:val="10"/>
        </w:numPr>
      </w:pPr>
      <w:r>
        <w:t xml:space="preserve">Outcome 3, Activity 1 : </w:t>
      </w:r>
      <w:r w:rsidR="001A4B3B" w:rsidRPr="00843164">
        <w:rPr>
          <w:lang w:val="en-GB"/>
        </w:rPr>
        <w:t xml:space="preserve">Updating  </w:t>
      </w:r>
      <w:r w:rsidR="001A4B3B" w:rsidRPr="00843164">
        <w:t>Cookbook for Submitting Data in Real Time and in Delayed Mode</w:t>
      </w:r>
    </w:p>
    <w:p w:rsidR="00843164" w:rsidRDefault="00843164" w:rsidP="001A4B3B">
      <w:pPr>
        <w:pStyle w:val="ListParagraph"/>
        <w:numPr>
          <w:ilvl w:val="1"/>
          <w:numId w:val="10"/>
        </w:numPr>
      </w:pPr>
      <w:r>
        <w:t>Outcome 3, Activities 2 and 3</w:t>
      </w:r>
      <w:r w:rsidR="005E326F">
        <w:t>, Outcome 5, Activity 1</w:t>
      </w:r>
      <w:r>
        <w:t xml:space="preserve">: Assisting for making </w:t>
      </w:r>
      <w:r w:rsidR="005E326F">
        <w:t xml:space="preserve">ocean data centres </w:t>
      </w:r>
      <w:r>
        <w:t>interoperable with the WIS</w:t>
      </w:r>
      <w:r w:rsidR="005E326F">
        <w:t xml:space="preserve"> (ODP, ICOADS, WOD, CMOCs, GDACs, Copernicus …)</w:t>
      </w:r>
    </w:p>
    <w:p w:rsidR="00843164" w:rsidRDefault="00843164" w:rsidP="001A4B3B">
      <w:pPr>
        <w:pStyle w:val="ListParagraph"/>
        <w:numPr>
          <w:ilvl w:val="1"/>
          <w:numId w:val="10"/>
        </w:numPr>
      </w:pPr>
      <w:r>
        <w:t xml:space="preserve">Outcome 3, Activity 4 : Assist with regard to the JCOMM </w:t>
      </w:r>
      <w:proofErr w:type="spellStart"/>
      <w:r>
        <w:t>OpenGTS</w:t>
      </w:r>
      <w:proofErr w:type="spellEnd"/>
      <w:r>
        <w:t xml:space="preserve"> Project</w:t>
      </w:r>
    </w:p>
    <w:p w:rsidR="00843164" w:rsidRDefault="00843164" w:rsidP="001A4B3B">
      <w:pPr>
        <w:pStyle w:val="ListParagraph"/>
        <w:numPr>
          <w:ilvl w:val="1"/>
          <w:numId w:val="10"/>
        </w:numPr>
      </w:pPr>
      <w:r>
        <w:t xml:space="preserve">Outcome </w:t>
      </w:r>
      <w:r w:rsidR="009236EF">
        <w:t>3</w:t>
      </w:r>
      <w:r>
        <w:t>, Activity 6: Provide information on relevant centres</w:t>
      </w:r>
      <w:r w:rsidR="009236EF">
        <w:t xml:space="preserve"> which are documenting their QC/QA procedures</w:t>
      </w:r>
    </w:p>
    <w:p w:rsidR="009236EF" w:rsidRDefault="009236EF" w:rsidP="001A4B3B">
      <w:pPr>
        <w:pStyle w:val="ListParagraph"/>
        <w:numPr>
          <w:ilvl w:val="1"/>
          <w:numId w:val="10"/>
        </w:numPr>
      </w:pPr>
      <w:r>
        <w:t xml:space="preserve">Outcome 4, Activity 1 : Make relevant WMO standards visible via the </w:t>
      </w:r>
      <w:proofErr w:type="spellStart"/>
      <w:r>
        <w:t>Ocean</w:t>
      </w:r>
      <w:r w:rsidR="00C45F40">
        <w:t>BestPractices</w:t>
      </w:r>
      <w:proofErr w:type="spellEnd"/>
      <w:r w:rsidR="00C45F40">
        <w:t xml:space="preserve"> repository</w:t>
      </w:r>
    </w:p>
    <w:p w:rsidR="00C45F40" w:rsidRDefault="00C45F40" w:rsidP="001A4B3B">
      <w:pPr>
        <w:pStyle w:val="ListParagraph"/>
        <w:numPr>
          <w:ilvl w:val="1"/>
          <w:numId w:val="10"/>
        </w:numPr>
      </w:pPr>
      <w:r>
        <w:t>Outcome 4, Activity 2 : Assist for update of existing and development of new BUFR templates</w:t>
      </w:r>
      <w:r w:rsidR="005E326F">
        <w:t xml:space="preserve"> (gliders, rigs &amp; platforms, BGC, HF radars…)</w:t>
      </w:r>
    </w:p>
    <w:p w:rsidR="005E326F" w:rsidRDefault="005E326F" w:rsidP="001A4B3B">
      <w:pPr>
        <w:pStyle w:val="ListParagraph"/>
        <w:numPr>
          <w:ilvl w:val="1"/>
          <w:numId w:val="10"/>
        </w:numPr>
      </w:pPr>
      <w:r>
        <w:t>Outcome 5, Activity 2: Contribute to development of the future IOC ODIS</w:t>
      </w:r>
    </w:p>
    <w:p w:rsidR="005E326F" w:rsidRPr="00843164" w:rsidRDefault="005E326F" w:rsidP="001A4B3B">
      <w:pPr>
        <w:pStyle w:val="ListParagraph"/>
        <w:numPr>
          <w:ilvl w:val="1"/>
          <w:numId w:val="10"/>
        </w:numPr>
      </w:pPr>
      <w:r>
        <w:t xml:space="preserve">Outcome 6, Activity 1: </w:t>
      </w:r>
      <w:r w:rsidR="003F1716">
        <w:t>WIS training activities to consider ocean data and information issues in its curriculum.</w:t>
      </w:r>
    </w:p>
    <w:p w:rsidR="00C5424D" w:rsidRDefault="00C5424D" w:rsidP="00843164">
      <w:pPr>
        <w:pStyle w:val="ListParagraph"/>
        <w:ind w:left="360"/>
      </w:pPr>
    </w:p>
    <w:p w:rsidR="00C5424D" w:rsidRDefault="00C5424D" w:rsidP="00C5424D">
      <w:pPr>
        <w:pStyle w:val="Heading1"/>
        <w:jc w:val="center"/>
      </w:pPr>
      <w:r>
        <w:t>Recommended references</w:t>
      </w:r>
    </w:p>
    <w:p w:rsidR="006A1C59" w:rsidRPr="00AF6E60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 w:rsidRPr="00AF6E60">
        <w:rPr>
          <w:color w:val="222222"/>
          <w:shd w:val="clear" w:color="auto" w:fill="FFFFFF"/>
        </w:rPr>
        <w:t>IOC Strategic Plan for Oceanographic Data and Information Management(2017-2021)</w:t>
      </w:r>
    </w:p>
    <w:p w:rsidR="006A1C59" w:rsidRDefault="00683FAD" w:rsidP="006A1C59">
      <w:pPr>
        <w:pStyle w:val="ListParagraph"/>
        <w:adjustRightInd w:val="0"/>
        <w:snapToGrid w:val="0"/>
        <w:spacing w:before="120"/>
        <w:contextualSpacing w:val="0"/>
      </w:pPr>
      <w:hyperlink r:id="rId10" w:history="1">
        <w:r w:rsidR="006A1C59" w:rsidRPr="004E3D13">
          <w:rPr>
            <w:rStyle w:val="Hyperlink"/>
            <w:shd w:val="clear" w:color="auto" w:fill="FFFFFF"/>
          </w:rPr>
          <w:t>http://www.iode.org/mg77</w:t>
        </w:r>
      </w:hyperlink>
      <w:r w:rsidR="006A1C59">
        <w:t xml:space="preserve"> </w:t>
      </w:r>
    </w:p>
    <w:p w:rsidR="006A1C59" w:rsidRPr="006A5A2D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  <w:rPr>
          <w:color w:val="222222"/>
          <w:shd w:val="clear" w:color="auto" w:fill="FFFFFF"/>
        </w:rPr>
      </w:pPr>
      <w:r w:rsidRPr="006A5A2D">
        <w:rPr>
          <w:color w:val="222222"/>
          <w:shd w:val="clear" w:color="auto" w:fill="FFFFFF"/>
        </w:rPr>
        <w:t>WMO Information System (WIS) 2.0 Strategy</w:t>
      </w:r>
    </w:p>
    <w:p w:rsidR="006A1C59" w:rsidRPr="00AF6E60" w:rsidRDefault="00683FAD" w:rsidP="006A1C59">
      <w:pPr>
        <w:pStyle w:val="ListParagraph"/>
        <w:adjustRightInd w:val="0"/>
        <w:snapToGrid w:val="0"/>
        <w:spacing w:before="120"/>
        <w:contextualSpacing w:val="0"/>
      </w:pPr>
      <w:hyperlink r:id="rId11" w:history="1">
        <w:r w:rsidR="006A1C59" w:rsidRPr="004E3D13">
          <w:rPr>
            <w:rStyle w:val="Hyperlink"/>
          </w:rPr>
          <w:t>http://wis.wmo.int/file=3003</w:t>
        </w:r>
      </w:hyperlink>
      <w:r w:rsidR="006A1C59">
        <w:t xml:space="preserve"> </w:t>
      </w:r>
    </w:p>
    <w:p w:rsidR="005346F4" w:rsidRDefault="005346F4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>
        <w:t>Preparatory documents for JCOMM-5 Session (</w:t>
      </w:r>
      <w:r w:rsidR="00E524BD">
        <w:t>Bali, Indonesia, 25-29 October 2017</w:t>
      </w:r>
      <w:r>
        <w:t>)</w:t>
      </w:r>
      <w:r w:rsidR="00E524BD">
        <w:t xml:space="preserve"> – See in particular Documents 6.1, 6.2 and 6.3, and Information Document 6.1 and 6.2.</w:t>
      </w:r>
    </w:p>
    <w:p w:rsidR="00E524BD" w:rsidRDefault="00683FAD" w:rsidP="00E524BD">
      <w:pPr>
        <w:pStyle w:val="ListParagraph"/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hyperlink r:id="rId12" w:history="1">
        <w:r w:rsidR="00E524BD" w:rsidRPr="003B5725">
          <w:rPr>
            <w:rStyle w:val="Hyperlink"/>
          </w:rPr>
          <w:t>http://meetings.wmo.int/JCOMM-5/SitePages/Session%20Information.aspx</w:t>
        </w:r>
      </w:hyperlink>
      <w:r w:rsidR="00E524BD">
        <w:t xml:space="preserve"> </w:t>
      </w:r>
    </w:p>
    <w:p w:rsidR="00E524BD" w:rsidRDefault="00E524BD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>
        <w:t xml:space="preserve">Draft </w:t>
      </w:r>
      <w:r w:rsidRPr="00D87C51">
        <w:t>Joint WMO and IOC Strategy for Marine Meteorological and Oceanographic Data Management (2018-2021)</w:t>
      </w:r>
      <w:r>
        <w:t xml:space="preserve"> </w:t>
      </w:r>
    </w:p>
    <w:p w:rsidR="00E524BD" w:rsidRDefault="00683FAD" w:rsidP="00E524BD">
      <w:pPr>
        <w:pStyle w:val="ListParagraph"/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hyperlink r:id="rId13" w:history="1">
        <w:r w:rsidR="00E524BD" w:rsidRPr="003B5725">
          <w:rPr>
            <w:rStyle w:val="Hyperlink"/>
          </w:rPr>
          <w:t>http://www.jcomm.info/index.php?option=com_oe&amp;task=viewDocumentRecord&amp;docID=19895</w:t>
        </w:r>
      </w:hyperlink>
      <w:r w:rsidR="00E524BD">
        <w:t xml:space="preserve"> </w:t>
      </w:r>
    </w:p>
    <w:p w:rsidR="006A1C59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 w:rsidRPr="00EA66C1">
        <w:t>The Ocean Data Standards and Best Practices Project (ODSBP)</w:t>
      </w:r>
    </w:p>
    <w:p w:rsidR="006A1C59" w:rsidRDefault="00683FAD" w:rsidP="006A1C59">
      <w:pPr>
        <w:pStyle w:val="ListParagraph"/>
        <w:adjustRightInd w:val="0"/>
        <w:snapToGrid w:val="0"/>
        <w:spacing w:before="120"/>
        <w:ind w:left="714"/>
        <w:contextualSpacing w:val="0"/>
        <w:rPr>
          <w:rStyle w:val="Hyperlink"/>
        </w:rPr>
      </w:pPr>
      <w:hyperlink r:id="rId14" w:history="1">
        <w:r w:rsidR="006A1C59" w:rsidRPr="00086320">
          <w:rPr>
            <w:rStyle w:val="Hyperlink"/>
          </w:rPr>
          <w:t>http://www.oceandatastandards.org/</w:t>
        </w:r>
      </w:hyperlink>
    </w:p>
    <w:p w:rsidR="006A1C59" w:rsidRPr="003E7E9A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proofErr w:type="spellStart"/>
      <w:r w:rsidRPr="001304F7">
        <w:t>Ocean</w:t>
      </w:r>
      <w:r>
        <w:t>Best</w:t>
      </w:r>
      <w:r w:rsidRPr="001304F7">
        <w:t>Practices</w:t>
      </w:r>
      <w:proofErr w:type="spellEnd"/>
      <w:r w:rsidRPr="001304F7">
        <w:t xml:space="preserve"> (O</w:t>
      </w:r>
      <w:r>
        <w:t>B</w:t>
      </w:r>
      <w:r w:rsidRPr="001304F7">
        <w:t>P)</w:t>
      </w:r>
      <w:r>
        <w:t xml:space="preserve"> – </w:t>
      </w:r>
      <w:r w:rsidRPr="003E7E9A">
        <w:t xml:space="preserve">Ocean Best Practices Repository of </w:t>
      </w:r>
      <w:r>
        <w:t>recommended community practices in oceanography and marine meteorology.</w:t>
      </w:r>
    </w:p>
    <w:p w:rsidR="006A1C59" w:rsidRPr="00E82A76" w:rsidRDefault="006A1C59" w:rsidP="006A1C59">
      <w:pPr>
        <w:pStyle w:val="ListParagraph"/>
        <w:adjustRightInd w:val="0"/>
        <w:snapToGrid w:val="0"/>
        <w:spacing w:before="120"/>
        <w:ind w:left="714"/>
        <w:contextualSpacing w:val="0"/>
        <w:rPr>
          <w:rStyle w:val="Hyperlink"/>
        </w:rPr>
      </w:pPr>
      <w:r w:rsidRPr="00E82A76">
        <w:rPr>
          <w:rStyle w:val="Hyperlink"/>
        </w:rPr>
        <w:t>http://www.oceanbestpractices.net/</w:t>
      </w:r>
    </w:p>
    <w:p w:rsidR="006A1C59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>
        <w:t>Ocean Data Portal</w:t>
      </w:r>
    </w:p>
    <w:p w:rsidR="006A1C59" w:rsidRDefault="00683FAD" w:rsidP="006A1C59">
      <w:pPr>
        <w:pStyle w:val="ListParagraph"/>
        <w:adjustRightInd w:val="0"/>
        <w:snapToGrid w:val="0"/>
        <w:spacing w:before="120"/>
        <w:ind w:left="714"/>
        <w:contextualSpacing w:val="0"/>
      </w:pPr>
      <w:hyperlink r:id="rId15" w:history="1">
        <w:r w:rsidR="006A1C59" w:rsidRPr="004E3D13">
          <w:rPr>
            <w:rStyle w:val="Hyperlink"/>
          </w:rPr>
          <w:t>http://www.oceandataportal.org/</w:t>
        </w:r>
      </w:hyperlink>
      <w:r w:rsidR="006A1C59">
        <w:t xml:space="preserve"> </w:t>
      </w:r>
    </w:p>
    <w:p w:rsidR="006A1C59" w:rsidRDefault="006A1C59" w:rsidP="001A4B3B">
      <w:pPr>
        <w:pStyle w:val="ListParagraph"/>
        <w:numPr>
          <w:ilvl w:val="0"/>
          <w:numId w:val="9"/>
        </w:numPr>
        <w:tabs>
          <w:tab w:val="left" w:pos="1134"/>
        </w:tabs>
        <w:adjustRightInd w:val="0"/>
        <w:snapToGrid w:val="0"/>
        <w:spacing w:before="120" w:after="0" w:line="240" w:lineRule="auto"/>
        <w:contextualSpacing w:val="0"/>
        <w:jc w:val="both"/>
      </w:pPr>
      <w:r>
        <w:t>JCOMM-IODE</w:t>
      </w:r>
      <w:r w:rsidRPr="00747314">
        <w:t xml:space="preserve"> Expert Team on Data Management Practices</w:t>
      </w:r>
      <w:r>
        <w:t xml:space="preserve"> (ETDMP). </w:t>
      </w:r>
    </w:p>
    <w:p w:rsidR="006A1C59" w:rsidRDefault="00683FAD" w:rsidP="006A1C59">
      <w:pPr>
        <w:pStyle w:val="ListParagraph"/>
        <w:adjustRightInd w:val="0"/>
        <w:snapToGrid w:val="0"/>
        <w:spacing w:before="120"/>
        <w:ind w:left="714"/>
        <w:contextualSpacing w:val="0"/>
        <w:rPr>
          <w:rStyle w:val="Hyperlink"/>
        </w:rPr>
      </w:pPr>
      <w:hyperlink r:id="rId16" w:history="1">
        <w:r w:rsidR="006A1C59" w:rsidRPr="00086320">
          <w:rPr>
            <w:rStyle w:val="Hyperlink"/>
          </w:rPr>
          <w:t>https://iode.org/index.php?option=com_content&amp;view=article&amp;id=59&amp;Itemid=100052</w:t>
        </w:r>
      </w:hyperlink>
    </w:p>
    <w:p w:rsidR="00C5424D" w:rsidRDefault="00C5424D" w:rsidP="006A1C59"/>
    <w:p w:rsidR="007228F8" w:rsidRPr="00C5424D" w:rsidRDefault="007228F8" w:rsidP="007228F8">
      <w:pPr>
        <w:jc w:val="center"/>
      </w:pPr>
      <w:r>
        <w:t>____________</w:t>
      </w:r>
    </w:p>
    <w:sectPr w:rsidR="007228F8" w:rsidRPr="00C5424D" w:rsidSect="00C5424D">
      <w:headerReference w:type="first" r:id="rId17"/>
      <w:pgSz w:w="11907" w:h="16840" w:code="9"/>
      <w:pgMar w:top="1134" w:right="1134" w:bottom="1134" w:left="1134" w:header="1134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B3B" w:rsidRDefault="001A4B3B">
      <w:r>
        <w:separator/>
      </w:r>
    </w:p>
    <w:p w:rsidR="001A4B3B" w:rsidRDefault="001A4B3B"/>
  </w:endnote>
  <w:endnote w:type="continuationSeparator" w:id="0">
    <w:p w:rsidR="001A4B3B" w:rsidRDefault="001A4B3B">
      <w:r>
        <w:continuationSeparator/>
      </w:r>
    </w:p>
    <w:p w:rsidR="001A4B3B" w:rsidRDefault="001A4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B3B" w:rsidRDefault="001A4B3B">
      <w:r>
        <w:separator/>
      </w:r>
    </w:p>
    <w:p w:rsidR="001A4B3B" w:rsidRDefault="001A4B3B"/>
  </w:footnote>
  <w:footnote w:type="continuationSeparator" w:id="0">
    <w:p w:rsidR="001A4B3B" w:rsidRDefault="001A4B3B">
      <w:r>
        <w:continuationSeparator/>
      </w:r>
    </w:p>
    <w:p w:rsidR="001A4B3B" w:rsidRDefault="001A4B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:rsidR="005359E9" w:rsidRPr="00C10690" w:rsidRDefault="005359E9" w:rsidP="00251C3F">
    <w:pPr>
      <w:pStyle w:val="Header"/>
      <w:rPr>
        <w:lang w:val="en-GB"/>
      </w:rPr>
    </w:pPr>
  </w:p>
  <w:p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2">
    <w:nsid w:val="27442776"/>
    <w:multiLevelType w:val="hybridMultilevel"/>
    <w:tmpl w:val="2D74105C"/>
    <w:lvl w:ilvl="0" w:tplc="C8920AE4">
      <w:start w:val="1"/>
      <w:numFmt w:val="decimal"/>
      <w:pStyle w:val="Personal"/>
      <w:lvlText w:val="P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66750"/>
    <w:multiLevelType w:val="hybridMultilevel"/>
    <w:tmpl w:val="B1C68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8B462A"/>
    <w:multiLevelType w:val="hybridMultilevel"/>
    <w:tmpl w:val="0226B49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7A3E35"/>
    <w:multiLevelType w:val="hybridMultilevel"/>
    <w:tmpl w:val="5C84CF56"/>
    <w:lvl w:ilvl="0" w:tplc="C80036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A76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6A7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42A0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C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42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2D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12F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8E7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59C2CE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>
    <w:nsid w:val="7DB31E2E"/>
    <w:multiLevelType w:val="multilevel"/>
    <w:tmpl w:val="0409001F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18"/>
    <w:rsid w:val="00002465"/>
    <w:rsid w:val="000048B5"/>
    <w:rsid w:val="000104BD"/>
    <w:rsid w:val="0001212F"/>
    <w:rsid w:val="000135F6"/>
    <w:rsid w:val="00032134"/>
    <w:rsid w:val="00033326"/>
    <w:rsid w:val="00037813"/>
    <w:rsid w:val="00047952"/>
    <w:rsid w:val="00051ED5"/>
    <w:rsid w:val="000522FD"/>
    <w:rsid w:val="000531BD"/>
    <w:rsid w:val="00055CB6"/>
    <w:rsid w:val="00062C21"/>
    <w:rsid w:val="000700C3"/>
    <w:rsid w:val="00073C93"/>
    <w:rsid w:val="000874E4"/>
    <w:rsid w:val="00095554"/>
    <w:rsid w:val="000A64C1"/>
    <w:rsid w:val="000A7240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75A8"/>
    <w:rsid w:val="001638D5"/>
    <w:rsid w:val="00163C9F"/>
    <w:rsid w:val="00183776"/>
    <w:rsid w:val="00187554"/>
    <w:rsid w:val="0019137E"/>
    <w:rsid w:val="001A4B3B"/>
    <w:rsid w:val="001A5CB4"/>
    <w:rsid w:val="001B18E2"/>
    <w:rsid w:val="001B34F3"/>
    <w:rsid w:val="001B54D4"/>
    <w:rsid w:val="001C16A8"/>
    <w:rsid w:val="001C21AE"/>
    <w:rsid w:val="001C4164"/>
    <w:rsid w:val="001C74C3"/>
    <w:rsid w:val="001D17E1"/>
    <w:rsid w:val="001F317B"/>
    <w:rsid w:val="001F5B91"/>
    <w:rsid w:val="00207EE3"/>
    <w:rsid w:val="002250BE"/>
    <w:rsid w:val="00245849"/>
    <w:rsid w:val="00245D75"/>
    <w:rsid w:val="00251C3F"/>
    <w:rsid w:val="0027569D"/>
    <w:rsid w:val="0028043D"/>
    <w:rsid w:val="002810FD"/>
    <w:rsid w:val="00281257"/>
    <w:rsid w:val="0028485E"/>
    <w:rsid w:val="002914FD"/>
    <w:rsid w:val="002921E5"/>
    <w:rsid w:val="00293B76"/>
    <w:rsid w:val="002949DD"/>
    <w:rsid w:val="00294BA3"/>
    <w:rsid w:val="00295E01"/>
    <w:rsid w:val="002A7617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1716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95EEF"/>
    <w:rsid w:val="004A1B9A"/>
    <w:rsid w:val="004A77F1"/>
    <w:rsid w:val="004C1599"/>
    <w:rsid w:val="004D3BAA"/>
    <w:rsid w:val="004D77E1"/>
    <w:rsid w:val="004E577D"/>
    <w:rsid w:val="004F3BA0"/>
    <w:rsid w:val="004F6651"/>
    <w:rsid w:val="00525FDE"/>
    <w:rsid w:val="00526C7D"/>
    <w:rsid w:val="005346F4"/>
    <w:rsid w:val="005359E9"/>
    <w:rsid w:val="00540C17"/>
    <w:rsid w:val="0055792B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7409"/>
    <w:rsid w:val="005C15CC"/>
    <w:rsid w:val="005D5961"/>
    <w:rsid w:val="005E1DB0"/>
    <w:rsid w:val="005E326F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83FAD"/>
    <w:rsid w:val="006A1C59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28F8"/>
    <w:rsid w:val="007239FC"/>
    <w:rsid w:val="00724454"/>
    <w:rsid w:val="0073729C"/>
    <w:rsid w:val="0074502C"/>
    <w:rsid w:val="00766EED"/>
    <w:rsid w:val="00773798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F4C01"/>
    <w:rsid w:val="007F6329"/>
    <w:rsid w:val="00801715"/>
    <w:rsid w:val="00802B20"/>
    <w:rsid w:val="00810373"/>
    <w:rsid w:val="008269A2"/>
    <w:rsid w:val="00827511"/>
    <w:rsid w:val="008414B4"/>
    <w:rsid w:val="0084316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236EF"/>
    <w:rsid w:val="0093348E"/>
    <w:rsid w:val="00934D30"/>
    <w:rsid w:val="00937052"/>
    <w:rsid w:val="00943D07"/>
    <w:rsid w:val="00945DA1"/>
    <w:rsid w:val="00953DE3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A00183"/>
    <w:rsid w:val="00A12112"/>
    <w:rsid w:val="00A414EB"/>
    <w:rsid w:val="00A45F94"/>
    <w:rsid w:val="00A55596"/>
    <w:rsid w:val="00A65A51"/>
    <w:rsid w:val="00A7189B"/>
    <w:rsid w:val="00A71E92"/>
    <w:rsid w:val="00A74081"/>
    <w:rsid w:val="00A83967"/>
    <w:rsid w:val="00A8525B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74B70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58CF"/>
    <w:rsid w:val="00C45F40"/>
    <w:rsid w:val="00C47922"/>
    <w:rsid w:val="00C5424D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86575"/>
    <w:rsid w:val="00C96AE6"/>
    <w:rsid w:val="00C974A5"/>
    <w:rsid w:val="00CA0423"/>
    <w:rsid w:val="00CB6DF9"/>
    <w:rsid w:val="00CC23C9"/>
    <w:rsid w:val="00CD47BE"/>
    <w:rsid w:val="00D01387"/>
    <w:rsid w:val="00D02FA8"/>
    <w:rsid w:val="00D17948"/>
    <w:rsid w:val="00D22E8A"/>
    <w:rsid w:val="00D35ABB"/>
    <w:rsid w:val="00D37E35"/>
    <w:rsid w:val="00D56B18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347E0"/>
    <w:rsid w:val="00E40C83"/>
    <w:rsid w:val="00E43CAF"/>
    <w:rsid w:val="00E524BD"/>
    <w:rsid w:val="00E6623A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6F0B"/>
    <w:rsid w:val="00EF7DF7"/>
    <w:rsid w:val="00F11C19"/>
    <w:rsid w:val="00F345D8"/>
    <w:rsid w:val="00F35F35"/>
    <w:rsid w:val="00F448DD"/>
    <w:rsid w:val="00F617E1"/>
    <w:rsid w:val="00F62267"/>
    <w:rsid w:val="00F6362C"/>
    <w:rsid w:val="00FC2F19"/>
    <w:rsid w:val="00FC3318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24D"/>
    <w:rPr>
      <w:rFonts w:ascii="Verdana" w:eastAsia="Times New Roman" w:hAnsi="Verdana" w:cs="Arial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Normal"/>
    <w:next w:val="BodyText"/>
    <w:rsid w:val="00B74B70"/>
    <w:pPr>
      <w:numPr>
        <w:numId w:val="2"/>
      </w:numPr>
      <w:tabs>
        <w:tab w:val="left" w:pos="680"/>
        <w:tab w:val="left" w:pos="2041"/>
        <w:tab w:val="left" w:pos="2722"/>
        <w:tab w:val="left" w:pos="3402"/>
      </w:tabs>
      <w:spacing w:before="240" w:after="120"/>
    </w:pPr>
    <w:rPr>
      <w:rFonts w:eastAsia="MS Mincho" w:cs="Times New Roman"/>
      <w:color w:val="0000FF"/>
      <w:szCs w:val="22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B74B70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"/>
    <w:next w:val="BodyText"/>
    <w:autoRedefine/>
    <w:semiHidden/>
    <w:rsid w:val="00E91F0F"/>
    <w:pPr>
      <w:ind w:left="400"/>
    </w:pPr>
  </w:style>
  <w:style w:type="paragraph" w:styleId="TOC1">
    <w:name w:val="toc 1"/>
    <w:basedOn w:val="BodyText"/>
    <w:next w:val="BodyText"/>
    <w:autoRedefine/>
    <w:uiPriority w:val="39"/>
    <w:rsid w:val="00E91F0F"/>
  </w:style>
  <w:style w:type="paragraph" w:styleId="TOC2">
    <w:name w:val="toc 2"/>
    <w:basedOn w:val="BodyText"/>
    <w:next w:val="BodyText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">
    <w:name w:val="_Body Text"/>
    <w:basedOn w:val="WMOBodyText"/>
    <w:rsid w:val="00B74B70"/>
    <w:pPr>
      <w:tabs>
        <w:tab w:val="center" w:pos="4513"/>
      </w:tabs>
      <w:suppressAutoHyphens/>
      <w:spacing w:after="120"/>
    </w:pPr>
  </w:style>
  <w:style w:type="paragraph" w:customStyle="1" w:styleId="BodyText0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1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</w:style>
  <w:style w:type="paragraph" w:styleId="ListParagraph">
    <w:name w:val="List Paragraph"/>
    <w:basedOn w:val="Normal"/>
    <w:uiPriority w:val="34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"/>
    <w:rsid w:val="00B74B70"/>
    <w:pPr>
      <w:numPr>
        <w:numId w:val="3"/>
      </w:numPr>
    </w:pPr>
  </w:style>
  <w:style w:type="paragraph" w:customStyle="1" w:styleId="BodyTextNumbered">
    <w:name w:val="_Body Text Numbered"/>
    <w:basedOn w:val="BodyText"/>
    <w:rsid w:val="00B74B70"/>
    <w:pPr>
      <w:numPr>
        <w:numId w:val="4"/>
      </w:numPr>
    </w:pPr>
  </w:style>
  <w:style w:type="paragraph" w:customStyle="1" w:styleId="Briefing">
    <w:name w:val="_Briefing"/>
    <w:basedOn w:val="Normal"/>
    <w:rsid w:val="00B74B70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134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rFonts w:eastAsia="Arial"/>
      <w:color w:val="0000FF"/>
      <w:spacing w:val="-2"/>
      <w:szCs w:val="22"/>
      <w:lang w:eastAsia="zh-TW"/>
    </w:rPr>
  </w:style>
  <w:style w:type="paragraph" w:customStyle="1" w:styleId="Decision">
    <w:name w:val="_Decision"/>
    <w:basedOn w:val="Normal"/>
    <w:next w:val="BodyText"/>
    <w:rsid w:val="00B74B70"/>
    <w:pPr>
      <w:numPr>
        <w:numId w:val="5"/>
      </w:numPr>
      <w:tabs>
        <w:tab w:val="left" w:pos="680"/>
        <w:tab w:val="left" w:pos="1134"/>
        <w:tab w:val="left" w:pos="2041"/>
        <w:tab w:val="left" w:pos="2722"/>
        <w:tab w:val="left" w:pos="3402"/>
      </w:tabs>
      <w:spacing w:before="240"/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B74B70"/>
    <w:rPr>
      <w:strike/>
      <w:dstrike w:val="0"/>
      <w:color w:val="FF0000"/>
    </w:rPr>
  </w:style>
  <w:style w:type="paragraph" w:customStyle="1" w:styleId="Pending">
    <w:name w:val="_Pending"/>
    <w:basedOn w:val="Normal"/>
    <w:next w:val="Normal"/>
    <w:rsid w:val="00B74B70"/>
    <w:pPr>
      <w:numPr>
        <w:numId w:val="6"/>
      </w:numPr>
      <w:tabs>
        <w:tab w:val="left" w:pos="680"/>
        <w:tab w:val="left" w:pos="1134"/>
        <w:tab w:val="left" w:pos="2041"/>
        <w:tab w:val="left" w:pos="2722"/>
        <w:tab w:val="left" w:pos="3402"/>
      </w:tabs>
      <w:spacing w:before="240" w:after="120"/>
    </w:pPr>
    <w:rPr>
      <w:rFonts w:eastAsia="MS Mincho" w:cs="Times New Roman"/>
      <w:b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B74B70"/>
    <w:pPr>
      <w:numPr>
        <w:numId w:val="0"/>
      </w:numPr>
      <w:spacing w:before="0"/>
    </w:pPr>
  </w:style>
  <w:style w:type="paragraph" w:customStyle="1" w:styleId="Personal">
    <w:name w:val="_Personal"/>
    <w:basedOn w:val="BodyText"/>
    <w:next w:val="Normal"/>
    <w:qFormat/>
    <w:rsid w:val="00B74B70"/>
    <w:pPr>
      <w:numPr>
        <w:numId w:val="7"/>
      </w:numPr>
    </w:pPr>
    <w:rPr>
      <w:color w:val="E36C0A" w:themeColor="accent6" w:themeShade="BF"/>
    </w:rPr>
  </w:style>
  <w:style w:type="paragraph" w:styleId="Caption">
    <w:name w:val="caption"/>
    <w:basedOn w:val="Normal"/>
    <w:next w:val="Normal"/>
    <w:semiHidden/>
    <w:unhideWhenUsed/>
    <w:qFormat/>
    <w:rsid w:val="00F6362C"/>
    <w:pPr>
      <w:spacing w:after="200"/>
    </w:pPr>
    <w:rPr>
      <w:b/>
      <w:bCs/>
      <w:sz w:val="18"/>
      <w:szCs w:val="18"/>
    </w:rPr>
  </w:style>
  <w:style w:type="character" w:customStyle="1" w:styleId="WMOAddedText">
    <w:name w:val="WMO_AddedText"/>
    <w:rsid w:val="00C458CF"/>
    <w:rPr>
      <w:color w:val="0066FF"/>
      <w:u w:val="dash"/>
    </w:rPr>
  </w:style>
  <w:style w:type="character" w:customStyle="1" w:styleId="WMOAgendaItem">
    <w:name w:val="WMO_AgendaItem"/>
    <w:basedOn w:val="DefaultParagraphFont"/>
    <w:uiPriority w:val="1"/>
    <w:qFormat/>
    <w:rsid w:val="00C458CF"/>
  </w:style>
  <w:style w:type="paragraph" w:customStyle="1" w:styleId="WMOBodyText">
    <w:name w:val="WMO_BodyText"/>
    <w:basedOn w:val="Normal"/>
    <w:link w:val="WMOBodyTextCharChar"/>
    <w:rsid w:val="00C458CF"/>
    <w:pPr>
      <w:tabs>
        <w:tab w:val="left" w:pos="1134"/>
      </w:tabs>
      <w:spacing w:before="240"/>
    </w:pPr>
    <w:rPr>
      <w:rFonts w:eastAsia="Arial"/>
      <w:szCs w:val="22"/>
      <w:lang w:eastAsia="zh-TW"/>
    </w:rPr>
  </w:style>
  <w:style w:type="character" w:customStyle="1" w:styleId="WMOBodyTextCharChar">
    <w:name w:val="WMO_BodyText Char Char"/>
    <w:basedOn w:val="DefaultParagraphFont"/>
    <w:link w:val="WMOBodyText"/>
    <w:rsid w:val="00C458CF"/>
    <w:rPr>
      <w:rFonts w:ascii="Verdana" w:eastAsia="Arial" w:hAnsi="Verdana" w:cs="Arial"/>
      <w:szCs w:val="22"/>
      <w:lang w:eastAsia="zh-TW"/>
    </w:rPr>
  </w:style>
  <w:style w:type="character" w:customStyle="1" w:styleId="WMODeletedText">
    <w:name w:val="WMO_DeletedText"/>
    <w:rsid w:val="00C458CF"/>
    <w:rPr>
      <w:strike/>
      <w:color w:val="C00000"/>
    </w:rPr>
  </w:style>
  <w:style w:type="paragraph" w:customStyle="1" w:styleId="WMOList1">
    <w:name w:val="WMO_List1"/>
    <w:basedOn w:val="Normal"/>
    <w:rsid w:val="00C458CF"/>
    <w:pPr>
      <w:tabs>
        <w:tab w:val="left" w:pos="1134"/>
      </w:tabs>
      <w:spacing w:before="240"/>
      <w:ind w:left="1134" w:hanging="1134"/>
    </w:pPr>
    <w:rPr>
      <w:rFonts w:eastAsia="Arial"/>
      <w:szCs w:val="22"/>
      <w:lang w:eastAsia="zh-TW"/>
    </w:rPr>
  </w:style>
  <w:style w:type="paragraph" w:customStyle="1" w:styleId="WMOList2">
    <w:name w:val="WMO_List2"/>
    <w:basedOn w:val="Normal"/>
    <w:rsid w:val="00C458CF"/>
    <w:pPr>
      <w:tabs>
        <w:tab w:val="left" w:pos="1134"/>
        <w:tab w:val="left" w:pos="1701"/>
      </w:tabs>
      <w:spacing w:before="240"/>
      <w:ind w:left="1701" w:hanging="567"/>
    </w:pPr>
    <w:rPr>
      <w:rFonts w:eastAsia="Arial"/>
      <w:szCs w:val="22"/>
      <w:lang w:eastAsia="zh-TW"/>
    </w:rPr>
  </w:style>
  <w:style w:type="paragraph" w:customStyle="1" w:styleId="WMOList3">
    <w:name w:val="WMO_List3"/>
    <w:basedOn w:val="WMOList2"/>
    <w:rsid w:val="00C458CF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458CF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458CF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458CF"/>
    <w:pPr>
      <w:tabs>
        <w:tab w:val="clear" w:pos="567"/>
        <w:tab w:val="left" w:pos="1701"/>
      </w:tabs>
      <w:ind w:left="1701"/>
    </w:pPr>
  </w:style>
  <w:style w:type="paragraph" w:customStyle="1" w:styleId="WMOSubTitle1">
    <w:name w:val="WMO_SubTitle1"/>
    <w:basedOn w:val="Heading4"/>
    <w:next w:val="WMOBodyText"/>
    <w:rsid w:val="00C458CF"/>
    <w:pPr>
      <w:tabs>
        <w:tab w:val="clear" w:pos="1080"/>
        <w:tab w:val="left" w:pos="1134"/>
      </w:tabs>
      <w:spacing w:before="280"/>
    </w:pPr>
    <w:rPr>
      <w:rFonts w:eastAsia="Arial"/>
      <w:lang w:eastAsia="zh-TW"/>
    </w:rPr>
  </w:style>
  <w:style w:type="paragraph" w:customStyle="1" w:styleId="WMOSubTitle2">
    <w:name w:val="WMO_SubTitle2"/>
    <w:basedOn w:val="Heading5"/>
    <w:next w:val="WMOBodyText"/>
    <w:rsid w:val="00C458CF"/>
    <w:pPr>
      <w:keepNext/>
      <w:keepLines/>
      <w:tabs>
        <w:tab w:val="clear" w:pos="1080"/>
        <w:tab w:val="left" w:pos="1134"/>
      </w:tabs>
      <w:spacing w:before="280"/>
    </w:pPr>
    <w:rPr>
      <w:rFonts w:eastAsia="Arial"/>
      <w:lang w:eastAsia="zh-TW"/>
    </w:rPr>
  </w:style>
  <w:style w:type="paragraph" w:customStyle="1" w:styleId="WMOTOC1">
    <w:name w:val="WMO_TOC1"/>
    <w:basedOn w:val="TOC1"/>
    <w:next w:val="Normal"/>
    <w:qFormat/>
    <w:rsid w:val="00C458CF"/>
    <w:pPr>
      <w:tabs>
        <w:tab w:val="clear" w:pos="1134"/>
        <w:tab w:val="clear" w:pos="4513"/>
      </w:tabs>
      <w:suppressAutoHyphens w:val="0"/>
      <w:spacing w:before="120"/>
    </w:pPr>
    <w:rPr>
      <w:rFonts w:eastAsia="MS Mincho"/>
      <w:b/>
      <w:smallCaps/>
      <w:noProof/>
      <w:lang w:eastAsia="en-US"/>
    </w:rPr>
  </w:style>
  <w:style w:type="paragraph" w:customStyle="1" w:styleId="WMOTOC2">
    <w:name w:val="WMO_TOC2"/>
    <w:basedOn w:val="TOC2"/>
    <w:next w:val="Normal"/>
    <w:qFormat/>
    <w:rsid w:val="00C458CF"/>
    <w:pPr>
      <w:tabs>
        <w:tab w:val="clear" w:pos="1134"/>
        <w:tab w:val="clear" w:pos="4513"/>
        <w:tab w:val="left" w:pos="851"/>
        <w:tab w:val="right" w:leader="dot" w:pos="9639"/>
      </w:tabs>
      <w:suppressAutoHyphens w:val="0"/>
      <w:spacing w:before="360"/>
      <w:ind w:left="851" w:right="567" w:hanging="851"/>
    </w:pPr>
    <w:rPr>
      <w:rFonts w:eastAsia="MS Mincho"/>
      <w:b/>
      <w:smallCaps/>
      <w:noProof/>
      <w:lang w:eastAsia="en-US"/>
    </w:rPr>
  </w:style>
  <w:style w:type="paragraph" w:customStyle="1" w:styleId="WMOTOC3">
    <w:name w:val="WMO_TOC3"/>
    <w:basedOn w:val="TOC3"/>
    <w:qFormat/>
    <w:rsid w:val="00C458CF"/>
    <w:pPr>
      <w:tabs>
        <w:tab w:val="clear" w:pos="1134"/>
        <w:tab w:val="clear" w:pos="4513"/>
        <w:tab w:val="left" w:pos="851"/>
        <w:tab w:val="left" w:pos="1100"/>
        <w:tab w:val="right" w:leader="dot" w:pos="9639"/>
      </w:tabs>
      <w:suppressAutoHyphens w:val="0"/>
      <w:ind w:left="851" w:right="567" w:hanging="851"/>
    </w:pPr>
    <w:rPr>
      <w:rFonts w:eastAsia="MS Mincho"/>
      <w:iCs/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424D"/>
    <w:rPr>
      <w:rFonts w:ascii="Verdana" w:eastAsia="Times New Roman" w:hAnsi="Verdana" w:cs="Arial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Normal"/>
    <w:next w:val="BodyText"/>
    <w:rsid w:val="00B74B70"/>
    <w:pPr>
      <w:numPr>
        <w:numId w:val="2"/>
      </w:numPr>
      <w:tabs>
        <w:tab w:val="left" w:pos="680"/>
        <w:tab w:val="left" w:pos="2041"/>
        <w:tab w:val="left" w:pos="2722"/>
        <w:tab w:val="left" w:pos="3402"/>
      </w:tabs>
      <w:spacing w:before="240" w:after="120"/>
    </w:pPr>
    <w:rPr>
      <w:rFonts w:eastAsia="MS Mincho" w:cs="Times New Roman"/>
      <w:color w:val="0000FF"/>
      <w:szCs w:val="22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B74B70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"/>
    <w:next w:val="BodyText"/>
    <w:autoRedefine/>
    <w:semiHidden/>
    <w:rsid w:val="00E91F0F"/>
    <w:pPr>
      <w:ind w:left="400"/>
    </w:pPr>
  </w:style>
  <w:style w:type="paragraph" w:styleId="TOC1">
    <w:name w:val="toc 1"/>
    <w:basedOn w:val="BodyText"/>
    <w:next w:val="BodyText"/>
    <w:autoRedefine/>
    <w:uiPriority w:val="39"/>
    <w:rsid w:val="00E91F0F"/>
  </w:style>
  <w:style w:type="paragraph" w:styleId="TOC2">
    <w:name w:val="toc 2"/>
    <w:basedOn w:val="BodyText"/>
    <w:next w:val="BodyText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">
    <w:name w:val="_Body Text"/>
    <w:basedOn w:val="WMOBodyText"/>
    <w:rsid w:val="00B74B70"/>
    <w:pPr>
      <w:tabs>
        <w:tab w:val="center" w:pos="4513"/>
      </w:tabs>
      <w:suppressAutoHyphens/>
      <w:spacing w:after="120"/>
    </w:pPr>
  </w:style>
  <w:style w:type="paragraph" w:customStyle="1" w:styleId="BodyText0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1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</w:style>
  <w:style w:type="paragraph" w:styleId="ListParagraph">
    <w:name w:val="List Paragraph"/>
    <w:basedOn w:val="Normal"/>
    <w:uiPriority w:val="34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"/>
    <w:rsid w:val="00B74B70"/>
    <w:pPr>
      <w:numPr>
        <w:numId w:val="3"/>
      </w:numPr>
    </w:pPr>
  </w:style>
  <w:style w:type="paragraph" w:customStyle="1" w:styleId="BodyTextNumbered">
    <w:name w:val="_Body Text Numbered"/>
    <w:basedOn w:val="BodyText"/>
    <w:rsid w:val="00B74B70"/>
    <w:pPr>
      <w:numPr>
        <w:numId w:val="4"/>
      </w:numPr>
    </w:pPr>
  </w:style>
  <w:style w:type="paragraph" w:customStyle="1" w:styleId="Briefing">
    <w:name w:val="_Briefing"/>
    <w:basedOn w:val="Normal"/>
    <w:rsid w:val="00B74B70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134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rFonts w:eastAsia="Arial"/>
      <w:color w:val="0000FF"/>
      <w:spacing w:val="-2"/>
      <w:szCs w:val="22"/>
      <w:lang w:eastAsia="zh-TW"/>
    </w:rPr>
  </w:style>
  <w:style w:type="paragraph" w:customStyle="1" w:styleId="Decision">
    <w:name w:val="_Decision"/>
    <w:basedOn w:val="Normal"/>
    <w:next w:val="BodyText"/>
    <w:rsid w:val="00B74B70"/>
    <w:pPr>
      <w:numPr>
        <w:numId w:val="5"/>
      </w:numPr>
      <w:tabs>
        <w:tab w:val="left" w:pos="680"/>
        <w:tab w:val="left" w:pos="1134"/>
        <w:tab w:val="left" w:pos="2041"/>
        <w:tab w:val="left" w:pos="2722"/>
        <w:tab w:val="left" w:pos="3402"/>
      </w:tabs>
      <w:spacing w:before="240"/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B74B70"/>
    <w:rPr>
      <w:strike/>
      <w:dstrike w:val="0"/>
      <w:color w:val="FF0000"/>
    </w:rPr>
  </w:style>
  <w:style w:type="paragraph" w:customStyle="1" w:styleId="Pending">
    <w:name w:val="_Pending"/>
    <w:basedOn w:val="Normal"/>
    <w:next w:val="Normal"/>
    <w:rsid w:val="00B74B70"/>
    <w:pPr>
      <w:numPr>
        <w:numId w:val="6"/>
      </w:numPr>
      <w:tabs>
        <w:tab w:val="left" w:pos="680"/>
        <w:tab w:val="left" w:pos="1134"/>
        <w:tab w:val="left" w:pos="2041"/>
        <w:tab w:val="left" w:pos="2722"/>
        <w:tab w:val="left" w:pos="3402"/>
      </w:tabs>
      <w:spacing w:before="240" w:after="120"/>
    </w:pPr>
    <w:rPr>
      <w:rFonts w:eastAsia="MS Mincho" w:cs="Times New Roman"/>
      <w:b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B74B70"/>
    <w:pPr>
      <w:numPr>
        <w:numId w:val="0"/>
      </w:numPr>
      <w:spacing w:before="0"/>
    </w:pPr>
  </w:style>
  <w:style w:type="paragraph" w:customStyle="1" w:styleId="Personal">
    <w:name w:val="_Personal"/>
    <w:basedOn w:val="BodyText"/>
    <w:next w:val="Normal"/>
    <w:qFormat/>
    <w:rsid w:val="00B74B70"/>
    <w:pPr>
      <w:numPr>
        <w:numId w:val="7"/>
      </w:numPr>
    </w:pPr>
    <w:rPr>
      <w:color w:val="E36C0A" w:themeColor="accent6" w:themeShade="BF"/>
    </w:rPr>
  </w:style>
  <w:style w:type="paragraph" w:styleId="Caption">
    <w:name w:val="caption"/>
    <w:basedOn w:val="Normal"/>
    <w:next w:val="Normal"/>
    <w:semiHidden/>
    <w:unhideWhenUsed/>
    <w:qFormat/>
    <w:rsid w:val="00F6362C"/>
    <w:pPr>
      <w:spacing w:after="200"/>
    </w:pPr>
    <w:rPr>
      <w:b/>
      <w:bCs/>
      <w:sz w:val="18"/>
      <w:szCs w:val="18"/>
    </w:rPr>
  </w:style>
  <w:style w:type="character" w:customStyle="1" w:styleId="WMOAddedText">
    <w:name w:val="WMO_AddedText"/>
    <w:rsid w:val="00C458CF"/>
    <w:rPr>
      <w:color w:val="0066FF"/>
      <w:u w:val="dash"/>
    </w:rPr>
  </w:style>
  <w:style w:type="character" w:customStyle="1" w:styleId="WMOAgendaItem">
    <w:name w:val="WMO_AgendaItem"/>
    <w:basedOn w:val="DefaultParagraphFont"/>
    <w:uiPriority w:val="1"/>
    <w:qFormat/>
    <w:rsid w:val="00C458CF"/>
  </w:style>
  <w:style w:type="paragraph" w:customStyle="1" w:styleId="WMOBodyText">
    <w:name w:val="WMO_BodyText"/>
    <w:basedOn w:val="Normal"/>
    <w:link w:val="WMOBodyTextCharChar"/>
    <w:rsid w:val="00C458CF"/>
    <w:pPr>
      <w:tabs>
        <w:tab w:val="left" w:pos="1134"/>
      </w:tabs>
      <w:spacing w:before="240"/>
    </w:pPr>
    <w:rPr>
      <w:rFonts w:eastAsia="Arial"/>
      <w:szCs w:val="22"/>
      <w:lang w:eastAsia="zh-TW"/>
    </w:rPr>
  </w:style>
  <w:style w:type="character" w:customStyle="1" w:styleId="WMOBodyTextCharChar">
    <w:name w:val="WMO_BodyText Char Char"/>
    <w:basedOn w:val="DefaultParagraphFont"/>
    <w:link w:val="WMOBodyText"/>
    <w:rsid w:val="00C458CF"/>
    <w:rPr>
      <w:rFonts w:ascii="Verdana" w:eastAsia="Arial" w:hAnsi="Verdana" w:cs="Arial"/>
      <w:szCs w:val="22"/>
      <w:lang w:eastAsia="zh-TW"/>
    </w:rPr>
  </w:style>
  <w:style w:type="character" w:customStyle="1" w:styleId="WMODeletedText">
    <w:name w:val="WMO_DeletedText"/>
    <w:rsid w:val="00C458CF"/>
    <w:rPr>
      <w:strike/>
      <w:color w:val="C00000"/>
    </w:rPr>
  </w:style>
  <w:style w:type="paragraph" w:customStyle="1" w:styleId="WMOList1">
    <w:name w:val="WMO_List1"/>
    <w:basedOn w:val="Normal"/>
    <w:rsid w:val="00C458CF"/>
    <w:pPr>
      <w:tabs>
        <w:tab w:val="left" w:pos="1134"/>
      </w:tabs>
      <w:spacing w:before="240"/>
      <w:ind w:left="1134" w:hanging="1134"/>
    </w:pPr>
    <w:rPr>
      <w:rFonts w:eastAsia="Arial"/>
      <w:szCs w:val="22"/>
      <w:lang w:eastAsia="zh-TW"/>
    </w:rPr>
  </w:style>
  <w:style w:type="paragraph" w:customStyle="1" w:styleId="WMOList2">
    <w:name w:val="WMO_List2"/>
    <w:basedOn w:val="Normal"/>
    <w:rsid w:val="00C458CF"/>
    <w:pPr>
      <w:tabs>
        <w:tab w:val="left" w:pos="1134"/>
        <w:tab w:val="left" w:pos="1701"/>
      </w:tabs>
      <w:spacing w:before="240"/>
      <w:ind w:left="1701" w:hanging="567"/>
    </w:pPr>
    <w:rPr>
      <w:rFonts w:eastAsia="Arial"/>
      <w:szCs w:val="22"/>
      <w:lang w:eastAsia="zh-TW"/>
    </w:rPr>
  </w:style>
  <w:style w:type="paragraph" w:customStyle="1" w:styleId="WMOList3">
    <w:name w:val="WMO_List3"/>
    <w:basedOn w:val="WMOList2"/>
    <w:rsid w:val="00C458CF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458CF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458CF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458CF"/>
    <w:pPr>
      <w:tabs>
        <w:tab w:val="clear" w:pos="567"/>
        <w:tab w:val="left" w:pos="1701"/>
      </w:tabs>
      <w:ind w:left="1701"/>
    </w:pPr>
  </w:style>
  <w:style w:type="paragraph" w:customStyle="1" w:styleId="WMOSubTitle1">
    <w:name w:val="WMO_SubTitle1"/>
    <w:basedOn w:val="Heading4"/>
    <w:next w:val="WMOBodyText"/>
    <w:rsid w:val="00C458CF"/>
    <w:pPr>
      <w:tabs>
        <w:tab w:val="clear" w:pos="1080"/>
        <w:tab w:val="left" w:pos="1134"/>
      </w:tabs>
      <w:spacing w:before="280"/>
    </w:pPr>
    <w:rPr>
      <w:rFonts w:eastAsia="Arial"/>
      <w:lang w:eastAsia="zh-TW"/>
    </w:rPr>
  </w:style>
  <w:style w:type="paragraph" w:customStyle="1" w:styleId="WMOSubTitle2">
    <w:name w:val="WMO_SubTitle2"/>
    <w:basedOn w:val="Heading5"/>
    <w:next w:val="WMOBodyText"/>
    <w:rsid w:val="00C458CF"/>
    <w:pPr>
      <w:keepNext/>
      <w:keepLines/>
      <w:tabs>
        <w:tab w:val="clear" w:pos="1080"/>
        <w:tab w:val="left" w:pos="1134"/>
      </w:tabs>
      <w:spacing w:before="280"/>
    </w:pPr>
    <w:rPr>
      <w:rFonts w:eastAsia="Arial"/>
      <w:lang w:eastAsia="zh-TW"/>
    </w:rPr>
  </w:style>
  <w:style w:type="paragraph" w:customStyle="1" w:styleId="WMOTOC1">
    <w:name w:val="WMO_TOC1"/>
    <w:basedOn w:val="TOC1"/>
    <w:next w:val="Normal"/>
    <w:qFormat/>
    <w:rsid w:val="00C458CF"/>
    <w:pPr>
      <w:tabs>
        <w:tab w:val="clear" w:pos="1134"/>
        <w:tab w:val="clear" w:pos="4513"/>
      </w:tabs>
      <w:suppressAutoHyphens w:val="0"/>
      <w:spacing w:before="120"/>
    </w:pPr>
    <w:rPr>
      <w:rFonts w:eastAsia="MS Mincho"/>
      <w:b/>
      <w:smallCaps/>
      <w:noProof/>
      <w:lang w:eastAsia="en-US"/>
    </w:rPr>
  </w:style>
  <w:style w:type="paragraph" w:customStyle="1" w:styleId="WMOTOC2">
    <w:name w:val="WMO_TOC2"/>
    <w:basedOn w:val="TOC2"/>
    <w:next w:val="Normal"/>
    <w:qFormat/>
    <w:rsid w:val="00C458CF"/>
    <w:pPr>
      <w:tabs>
        <w:tab w:val="clear" w:pos="1134"/>
        <w:tab w:val="clear" w:pos="4513"/>
        <w:tab w:val="left" w:pos="851"/>
        <w:tab w:val="right" w:leader="dot" w:pos="9639"/>
      </w:tabs>
      <w:suppressAutoHyphens w:val="0"/>
      <w:spacing w:before="360"/>
      <w:ind w:left="851" w:right="567" w:hanging="851"/>
    </w:pPr>
    <w:rPr>
      <w:rFonts w:eastAsia="MS Mincho"/>
      <w:b/>
      <w:smallCaps/>
      <w:noProof/>
      <w:lang w:eastAsia="en-US"/>
    </w:rPr>
  </w:style>
  <w:style w:type="paragraph" w:customStyle="1" w:styleId="WMOTOC3">
    <w:name w:val="WMO_TOC3"/>
    <w:basedOn w:val="TOC3"/>
    <w:qFormat/>
    <w:rsid w:val="00C458CF"/>
    <w:pPr>
      <w:tabs>
        <w:tab w:val="clear" w:pos="1134"/>
        <w:tab w:val="clear" w:pos="4513"/>
        <w:tab w:val="left" w:pos="851"/>
        <w:tab w:val="left" w:pos="1100"/>
        <w:tab w:val="right" w:leader="dot" w:pos="9639"/>
      </w:tabs>
      <w:suppressAutoHyphens w:val="0"/>
      <w:ind w:left="851" w:right="567" w:hanging="851"/>
    </w:pPr>
    <w:rPr>
      <w:rFonts w:eastAsia="MS Mincho"/>
      <w:iCs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comm.info/index.php?option=com_oe&amp;task=viewDocumentRecord&amp;docID=1989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eetings.wmo.int/JCOMM-5/SitePages/Session%20Information.aspx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iode.org/index.php?option=com_content&amp;view=article&amp;id=59&amp;Itemid=10005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s.wmo.int/file=300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ceandataportal.org/" TargetMode="External"/><Relationship Id="rId10" Type="http://schemas.openxmlformats.org/officeDocument/2006/relationships/hyperlink" Target="http://www.iode.org/mg7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oceandatastandard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C0D9-3D00-4D60-87FD-7B41B4C8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6C5D3D1B.dotm</Template>
  <TotalTime>32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wmo</Company>
  <LinksUpToDate>false</LinksUpToDate>
  <CharactersWithSpaces>3001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4</cp:revision>
  <cp:lastPrinted>2012-03-15T15:21:00Z</cp:lastPrinted>
  <dcterms:created xsi:type="dcterms:W3CDTF">2017-08-23T09:49:00Z</dcterms:created>
  <dcterms:modified xsi:type="dcterms:W3CDTF">2017-09-14T12:22:00Z</dcterms:modified>
</cp:coreProperties>
</file>