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1EB" w:rsidRDefault="008E0764" w:rsidP="008E0764">
      <w:pPr>
        <w:pStyle w:val="Heading2"/>
        <w:rPr>
          <w:rFonts w:hint="eastAsia"/>
        </w:rPr>
      </w:pPr>
      <w:r>
        <w:t xml:space="preserve">THEME: </w:t>
      </w:r>
      <w:r w:rsidR="00117116">
        <w:t>Social Media</w:t>
      </w:r>
      <w:r w:rsidR="00117116">
        <w:tab/>
      </w:r>
    </w:p>
    <w:p w:rsidR="008E0764" w:rsidRDefault="008E0764" w:rsidP="00663D27">
      <w:pPr>
        <w:pStyle w:val="Heading3"/>
      </w:pPr>
      <w:r>
        <w:t>Lead author:</w:t>
      </w:r>
      <w:r w:rsidR="00117116">
        <w:t xml:space="preserve"> Ar</w:t>
      </w:r>
      <w:r w:rsidR="00663D27">
        <w:t>i</w:t>
      </w:r>
      <w:r w:rsidR="00117116">
        <w:t>matea, dell'Acqua</w:t>
      </w:r>
    </w:p>
    <w:p w:rsidR="00F673AB" w:rsidRDefault="008E0764" w:rsidP="008E0764">
      <w:pPr>
        <w:pStyle w:val="Heading2"/>
      </w:pPr>
      <w:r>
        <w:t>DEFINITION</w:t>
      </w:r>
      <w:r w:rsidR="00E07E0B">
        <w:t xml:space="preserve"> AND GENERAL COMMENTS</w:t>
      </w:r>
      <w:r>
        <w:t>:</w:t>
      </w:r>
      <w:r w:rsidR="003454E1">
        <w:t xml:space="preserve"> </w:t>
      </w:r>
    </w:p>
    <w:p w:rsidR="00E07E0B" w:rsidRDefault="003454E1" w:rsidP="008E0764">
      <w:pPr>
        <w:pStyle w:val="Heading2"/>
        <w:rPr>
          <w:b w:val="0"/>
          <w:caps w:val="0"/>
        </w:rPr>
      </w:pPr>
      <w:r w:rsidRPr="007365F8">
        <w:rPr>
          <w:rFonts w:hint="eastAsia"/>
          <w:b w:val="0"/>
          <w:caps w:val="0"/>
        </w:rPr>
        <w:t xml:space="preserve">Social media </w:t>
      </w:r>
      <w:r w:rsidR="00C66755" w:rsidRPr="007365F8">
        <w:rPr>
          <w:b w:val="0"/>
          <w:caps w:val="0"/>
        </w:rPr>
        <w:t>are modern technologies used to gener</w:t>
      </w:r>
      <w:r w:rsidR="006275ED" w:rsidRPr="007365F8">
        <w:rPr>
          <w:b w:val="0"/>
          <w:caps w:val="0"/>
        </w:rPr>
        <w:t>ate and share information via</w:t>
      </w:r>
      <w:r w:rsidR="00C66755" w:rsidRPr="007365F8">
        <w:rPr>
          <w:b w:val="0"/>
          <w:caps w:val="0"/>
        </w:rPr>
        <w:t xml:space="preserve"> virtual communitie</w:t>
      </w:r>
      <w:r w:rsidR="00C66755" w:rsidRPr="007365F8">
        <w:rPr>
          <w:rFonts w:hint="eastAsia"/>
          <w:b w:val="0"/>
          <w:caps w:val="0"/>
        </w:rPr>
        <w:t>s</w:t>
      </w:r>
      <w:r w:rsidR="00185DE8" w:rsidRPr="007365F8">
        <w:rPr>
          <w:b w:val="0"/>
          <w:caps w:val="0"/>
        </w:rPr>
        <w:t xml:space="preserve">, normally using </w:t>
      </w:r>
      <w:r w:rsidR="009705E9" w:rsidRPr="007365F8">
        <w:rPr>
          <w:b w:val="0"/>
          <w:caps w:val="0"/>
        </w:rPr>
        <w:t xml:space="preserve">Web-based </w:t>
      </w:r>
      <w:r w:rsidR="00185DE8" w:rsidRPr="007365F8">
        <w:rPr>
          <w:b w:val="0"/>
          <w:caps w:val="0"/>
        </w:rPr>
        <w:t xml:space="preserve">interactive platforms. </w:t>
      </w:r>
      <w:r w:rsidRPr="007365F8">
        <w:rPr>
          <w:rFonts w:hint="eastAsia"/>
          <w:b w:val="0"/>
          <w:caps w:val="0"/>
        </w:rPr>
        <w:t xml:space="preserve"> </w:t>
      </w:r>
      <w:r w:rsidR="00185DE8" w:rsidRPr="007365F8">
        <w:rPr>
          <w:b w:val="0"/>
          <w:caps w:val="0"/>
        </w:rPr>
        <w:t>The wide-spread presence of such platforms</w:t>
      </w:r>
      <w:r w:rsidR="00287198" w:rsidRPr="007365F8">
        <w:rPr>
          <w:b w:val="0"/>
          <w:caps w:val="0"/>
        </w:rPr>
        <w:t>, the</w:t>
      </w:r>
      <w:r w:rsidR="00185DE8" w:rsidRPr="007365F8">
        <w:rPr>
          <w:b w:val="0"/>
          <w:caps w:val="0"/>
        </w:rPr>
        <w:t xml:space="preserve"> global reach of Internet and Web </w:t>
      </w:r>
      <w:r w:rsidR="00287198" w:rsidRPr="007365F8">
        <w:rPr>
          <w:b w:val="0"/>
          <w:caps w:val="0"/>
        </w:rPr>
        <w:t>services capabilities</w:t>
      </w:r>
      <w:r w:rsidR="009705E9" w:rsidRPr="007365F8">
        <w:rPr>
          <w:b w:val="0"/>
          <w:caps w:val="0"/>
        </w:rPr>
        <w:t xml:space="preserve"> have opened excellent opportunities </w:t>
      </w:r>
      <w:r w:rsidR="006275ED" w:rsidRPr="007365F8">
        <w:rPr>
          <w:b w:val="0"/>
          <w:caps w:val="0"/>
        </w:rPr>
        <w:t xml:space="preserve">for the </w:t>
      </w:r>
      <w:r w:rsidR="00185DE8" w:rsidRPr="007365F8">
        <w:rPr>
          <w:b w:val="0"/>
          <w:caps w:val="0"/>
        </w:rPr>
        <w:t xml:space="preserve">use </w:t>
      </w:r>
      <w:r w:rsidR="006275ED" w:rsidRPr="007365F8">
        <w:rPr>
          <w:b w:val="0"/>
          <w:caps w:val="0"/>
        </w:rPr>
        <w:t xml:space="preserve">of </w:t>
      </w:r>
      <w:r w:rsidR="00185DE8" w:rsidRPr="007365F8">
        <w:rPr>
          <w:b w:val="0"/>
          <w:caps w:val="0"/>
        </w:rPr>
        <w:t xml:space="preserve">such tools to support data collection, </w:t>
      </w:r>
      <w:r w:rsidR="009705E9" w:rsidRPr="007365F8">
        <w:rPr>
          <w:b w:val="0"/>
          <w:caps w:val="0"/>
        </w:rPr>
        <w:t xml:space="preserve">dissemination of weather </w:t>
      </w:r>
      <w:r w:rsidR="00185DE8" w:rsidRPr="007365F8">
        <w:rPr>
          <w:b w:val="0"/>
          <w:caps w:val="0"/>
        </w:rPr>
        <w:t xml:space="preserve">warning and </w:t>
      </w:r>
      <w:r w:rsidR="009705E9" w:rsidRPr="007365F8">
        <w:rPr>
          <w:b w:val="0"/>
          <w:caps w:val="0"/>
        </w:rPr>
        <w:t xml:space="preserve">the </w:t>
      </w:r>
      <w:r w:rsidR="00185DE8" w:rsidRPr="007365F8">
        <w:rPr>
          <w:b w:val="0"/>
          <w:caps w:val="0"/>
        </w:rPr>
        <w:t>promotion of NMHSs.</w:t>
      </w:r>
      <w:r w:rsidR="006275ED" w:rsidRPr="007365F8">
        <w:rPr>
          <w:b w:val="0"/>
          <w:caps w:val="0"/>
        </w:rPr>
        <w:t xml:space="preserve"> S</w:t>
      </w:r>
      <w:r w:rsidR="000C21E7" w:rsidRPr="007365F8">
        <w:rPr>
          <w:b w:val="0"/>
          <w:caps w:val="0"/>
        </w:rPr>
        <w:t xml:space="preserve">ocial media </w:t>
      </w:r>
      <w:r w:rsidR="006275ED" w:rsidRPr="007365F8">
        <w:rPr>
          <w:b w:val="0"/>
          <w:caps w:val="0"/>
        </w:rPr>
        <w:t xml:space="preserve">here </w:t>
      </w:r>
      <w:r w:rsidR="000C21E7" w:rsidRPr="007365F8">
        <w:rPr>
          <w:b w:val="0"/>
          <w:caps w:val="0"/>
        </w:rPr>
        <w:t xml:space="preserve">includes mobile social media and social media accessed via desktop computers. </w:t>
      </w:r>
    </w:p>
    <w:p w:rsidR="00F673AB" w:rsidRDefault="00E07E0B" w:rsidP="00F673AB">
      <w:pPr>
        <w:pStyle w:val="Heading2"/>
      </w:pPr>
      <w:r>
        <w:rPr>
          <w:b w:val="0"/>
          <w:caps w:val="0"/>
        </w:rPr>
        <w:t xml:space="preserve">Information gathered via crowdsourcing is </w:t>
      </w:r>
      <w:r w:rsidR="009E08D2">
        <w:rPr>
          <w:b w:val="0"/>
          <w:caps w:val="0"/>
        </w:rPr>
        <w:t xml:space="preserve">probably the most </w:t>
      </w:r>
      <w:bookmarkStart w:id="0" w:name="_GoBack"/>
      <w:bookmarkEnd w:id="0"/>
      <w:r>
        <w:rPr>
          <w:b w:val="0"/>
          <w:caps w:val="0"/>
        </w:rPr>
        <w:t>immediate key benefit, providing current weather information on the occurrence of rain, snow, fog, etc., as well as on the impact of weather such as floods, snow slid</w:t>
      </w:r>
      <w:r>
        <w:rPr>
          <w:rFonts w:hint="eastAsia"/>
          <w:b w:val="0"/>
          <w:caps w:val="0"/>
        </w:rPr>
        <w:t>e</w:t>
      </w:r>
      <w:r>
        <w:rPr>
          <w:b w:val="0"/>
          <w:caps w:val="0"/>
        </w:rPr>
        <w:t xml:space="preserve">, strong wind, etc., and yet on several activities such as trekking, gliding, sailing, etc. All can be documented by geo-located photos and videos, showing what is really happening in the field. </w:t>
      </w:r>
    </w:p>
    <w:p w:rsidR="00F673AB" w:rsidRPr="00F673AB" w:rsidRDefault="00F673AB" w:rsidP="00F673AB">
      <w:pPr>
        <w:pStyle w:val="Heading2"/>
        <w:rPr>
          <w:rFonts w:hint="eastAsia"/>
          <w:b w:val="0"/>
          <w:caps w:val="0"/>
        </w:rPr>
      </w:pPr>
      <w:r w:rsidRPr="00F673AB">
        <w:rPr>
          <w:b w:val="0"/>
          <w:caps w:val="0"/>
        </w:rPr>
        <w:t>Other aspects and implications of social media</w:t>
      </w:r>
      <w:r>
        <w:rPr>
          <w:b w:val="0"/>
          <w:caps w:val="0"/>
        </w:rPr>
        <w:t xml:space="preserve">, as well as </w:t>
      </w:r>
      <w:r w:rsidR="00E243D6">
        <w:rPr>
          <w:b w:val="0"/>
          <w:caps w:val="0"/>
        </w:rPr>
        <w:t>of other close</w:t>
      </w:r>
      <w:r>
        <w:rPr>
          <w:b w:val="0"/>
          <w:caps w:val="0"/>
        </w:rPr>
        <w:t xml:space="preserve">-related </w:t>
      </w:r>
      <w:r w:rsidR="00E243D6">
        <w:rPr>
          <w:b w:val="0"/>
          <w:caps w:val="0"/>
        </w:rPr>
        <w:t xml:space="preserve">Internet </w:t>
      </w:r>
      <w:r>
        <w:rPr>
          <w:b w:val="0"/>
          <w:caps w:val="0"/>
        </w:rPr>
        <w:t xml:space="preserve">technologies (e. g. Internet of Things) </w:t>
      </w:r>
      <w:r w:rsidR="00E243D6">
        <w:rPr>
          <w:b w:val="0"/>
          <w:caps w:val="0"/>
        </w:rPr>
        <w:t>must be watched closely.</w:t>
      </w:r>
      <w:r>
        <w:rPr>
          <w:b w:val="0"/>
          <w:caps w:val="0"/>
        </w:rPr>
        <w:t xml:space="preserve">  </w:t>
      </w:r>
      <w:r w:rsidRPr="00F673AB">
        <w:rPr>
          <w:b w:val="0"/>
          <w:caps w:val="0"/>
        </w:rPr>
        <w:t xml:space="preserve"> </w:t>
      </w:r>
    </w:p>
    <w:p w:rsidR="008E0764" w:rsidRDefault="008E0764" w:rsidP="008E0764"/>
    <w:p w:rsidR="00E07E0B" w:rsidRPr="005E0C34" w:rsidRDefault="00E07E0B" w:rsidP="00E07E0B"/>
    <w:tbl>
      <w:tblPr>
        <w:tblW w:w="14695" w:type="dxa"/>
        <w:tblInd w:w="93" w:type="dxa"/>
        <w:tblLook w:val="04A0" w:firstRow="1" w:lastRow="0" w:firstColumn="1" w:lastColumn="0" w:noHBand="0" w:noVBand="1"/>
      </w:tblPr>
      <w:tblGrid>
        <w:gridCol w:w="1778"/>
        <w:gridCol w:w="1979"/>
        <w:gridCol w:w="1979"/>
        <w:gridCol w:w="1469"/>
        <w:gridCol w:w="1690"/>
        <w:gridCol w:w="2114"/>
        <w:gridCol w:w="1530"/>
        <w:gridCol w:w="2156"/>
      </w:tblGrid>
      <w:tr w:rsidR="003E4F0F" w:rsidRPr="008E0764" w:rsidTr="00E07E0B">
        <w:trPr>
          <w:trHeight w:val="1249"/>
          <w:tblHeader/>
        </w:trPr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rPr>
                <w:b/>
                <w:bCs/>
              </w:rPr>
            </w:pPr>
            <w:r w:rsidRPr="008E0764">
              <w:rPr>
                <w:b/>
                <w:bCs/>
              </w:rPr>
              <w:t>Aspect</w:t>
            </w:r>
          </w:p>
        </w:tc>
        <w:tc>
          <w:tcPr>
            <w:tcW w:w="193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rPr>
                <w:b/>
                <w:bCs/>
              </w:rPr>
            </w:pPr>
            <w:r w:rsidRPr="008E0764">
              <w:rPr>
                <w:b/>
                <w:bCs/>
              </w:rPr>
              <w:t>Requirements</w:t>
            </w:r>
          </w:p>
        </w:tc>
        <w:tc>
          <w:tcPr>
            <w:tcW w:w="193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rPr>
                <w:b/>
                <w:bCs/>
              </w:rPr>
            </w:pPr>
            <w:r w:rsidRPr="008E0764">
              <w:rPr>
                <w:b/>
                <w:bCs/>
              </w:rPr>
              <w:t>Observe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E0764" w:rsidRPr="008E0764" w:rsidRDefault="008E0764" w:rsidP="008E0764">
            <w:pPr>
              <w:rPr>
                <w:b/>
                <w:bCs/>
              </w:rPr>
            </w:pPr>
            <w:r w:rsidRPr="008E0764">
              <w:rPr>
                <w:b/>
                <w:bCs/>
              </w:rPr>
              <w:t>Process/</w:t>
            </w:r>
            <w:r w:rsidRPr="008E0764">
              <w:rPr>
                <w:b/>
                <w:bCs/>
              </w:rPr>
              <w:br/>
              <w:t>Analyze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rPr>
                <w:b/>
                <w:bCs/>
              </w:rPr>
            </w:pPr>
            <w:r w:rsidRPr="008E0764">
              <w:rPr>
                <w:b/>
                <w:bCs/>
              </w:rPr>
              <w:t>Distribute</w:t>
            </w:r>
          </w:p>
        </w:tc>
        <w:tc>
          <w:tcPr>
            <w:tcW w:w="206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rPr>
                <w:b/>
                <w:bCs/>
              </w:rPr>
            </w:pPr>
            <w:r w:rsidRPr="008E0764">
              <w:rPr>
                <w:b/>
                <w:bCs/>
              </w:rPr>
              <w:t>Use/Eval</w:t>
            </w:r>
          </w:p>
        </w:tc>
        <w:tc>
          <w:tcPr>
            <w:tcW w:w="164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E0764" w:rsidRPr="008E0764" w:rsidRDefault="008E0764" w:rsidP="008E0764">
            <w:pPr>
              <w:rPr>
                <w:b/>
                <w:bCs/>
              </w:rPr>
            </w:pPr>
            <w:r w:rsidRPr="008E0764">
              <w:rPr>
                <w:b/>
                <w:bCs/>
              </w:rPr>
              <w:t>Archive/</w:t>
            </w:r>
            <w:r w:rsidRPr="008E0764">
              <w:rPr>
                <w:b/>
                <w:bCs/>
              </w:rPr>
              <w:br/>
              <w:t>Preservation</w:t>
            </w:r>
          </w:p>
        </w:tc>
        <w:tc>
          <w:tcPr>
            <w:tcW w:w="210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E0764" w:rsidRPr="008E0764" w:rsidRDefault="008E0764" w:rsidP="008E0764">
            <w:pPr>
              <w:rPr>
                <w:b/>
                <w:bCs/>
              </w:rPr>
            </w:pPr>
            <w:r w:rsidRPr="008E0764">
              <w:rPr>
                <w:b/>
                <w:bCs/>
              </w:rPr>
              <w:t>Impact/</w:t>
            </w:r>
            <w:r w:rsidRPr="008E0764">
              <w:rPr>
                <w:b/>
                <w:bCs/>
              </w:rPr>
              <w:br/>
              <w:t>Outcomes</w:t>
            </w:r>
            <w:r w:rsidRPr="008E0764">
              <w:rPr>
                <w:b/>
                <w:bCs/>
              </w:rPr>
              <w:br/>
              <w:t>on users</w:t>
            </w:r>
          </w:p>
        </w:tc>
      </w:tr>
      <w:tr w:rsidR="003E4F0F" w:rsidRPr="008E0764" w:rsidTr="00E07E0B">
        <w:trPr>
          <w:trHeight w:val="289"/>
        </w:trPr>
        <w:tc>
          <w:tcPr>
            <w:tcW w:w="1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0764" w:rsidRPr="008E0764" w:rsidRDefault="008E0764" w:rsidP="008E0764">
            <w:pPr>
              <w:pStyle w:val="BodyText"/>
              <w:rPr>
                <w:b/>
                <w:bCs/>
              </w:rPr>
            </w:pPr>
            <w:r w:rsidRPr="008E0764">
              <w:rPr>
                <w:b/>
                <w:bCs/>
              </w:rPr>
              <w:t>Issues</w:t>
            </w:r>
          </w:p>
          <w:p w:rsidR="008E0764" w:rsidRDefault="008E0764" w:rsidP="008E0764">
            <w:pPr>
              <w:pStyle w:val="BulletNoIndent"/>
            </w:pPr>
            <w:r>
              <w:t>Identified in the essays by Presidents of Technical Commissions</w:t>
            </w:r>
          </w:p>
          <w:p w:rsidR="008E0764" w:rsidRDefault="008E0764" w:rsidP="008E0764">
            <w:pPr>
              <w:pStyle w:val="BulletNoIndent"/>
            </w:pPr>
            <w:r>
              <w:lastRenderedPageBreak/>
              <w:t>Identified from other sources</w:t>
            </w:r>
          </w:p>
          <w:p w:rsidR="008E0764" w:rsidRPr="008E0764" w:rsidRDefault="008E0764" w:rsidP="008E0764">
            <w:pPr>
              <w:pStyle w:val="BulletNoIndent"/>
            </w:pPr>
            <w:r>
              <w:t>Corresponding to the "big data" categories of Volume, Velocity, Volatility, Veracity and Validity.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66CE3" w:rsidRDefault="00166CE3" w:rsidP="00166CE3">
            <w:pPr>
              <w:pStyle w:val="BulletNoIndent"/>
            </w:pPr>
            <w:r>
              <w:lastRenderedPageBreak/>
              <w:t xml:space="preserve">Improving global access and exploitation of </w:t>
            </w:r>
            <w:r w:rsidR="00844BDB">
              <w:t xml:space="preserve">hydrometeorological </w:t>
            </w:r>
            <w:r>
              <w:t>data</w:t>
            </w:r>
          </w:p>
          <w:p w:rsidR="008E0764" w:rsidRPr="008E0764" w:rsidRDefault="00525E5D" w:rsidP="008E0764">
            <w:pPr>
              <w:pStyle w:val="BulletNoIndent"/>
            </w:pPr>
            <w:r>
              <w:t>Promotion of NMHSs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48C8" w:rsidRDefault="00D848C8" w:rsidP="008E0764">
            <w:pPr>
              <w:pStyle w:val="BulletNoIndent"/>
            </w:pPr>
            <w:r>
              <w:t>Gather more observation volunteers</w:t>
            </w:r>
          </w:p>
          <w:p w:rsidR="00D848C8" w:rsidRDefault="00D848C8" w:rsidP="008E0764">
            <w:pPr>
              <w:pStyle w:val="BulletNoIndent"/>
            </w:pPr>
            <w:r>
              <w:t>Provide simple App</w:t>
            </w:r>
            <w:r w:rsidR="003E4F0F">
              <w:t>s,</w:t>
            </w:r>
            <w:r w:rsidR="00166CE3">
              <w:t xml:space="preserve"> using different platforms</w:t>
            </w:r>
          </w:p>
          <w:p w:rsidR="00166CE3" w:rsidRDefault="00D848C8" w:rsidP="008E0764">
            <w:pPr>
              <w:pStyle w:val="BulletNoIndent"/>
            </w:pPr>
            <w:r>
              <w:t>Educat</w:t>
            </w:r>
            <w:r w:rsidR="003E4F0F">
              <w:t xml:space="preserve">ion of </w:t>
            </w:r>
            <w:r w:rsidR="003E4F0F">
              <w:lastRenderedPageBreak/>
              <w:t xml:space="preserve">potential providers on </w:t>
            </w:r>
            <w:r>
              <w:t>basic meteorological</w:t>
            </w:r>
            <w:r w:rsidR="003E4F0F">
              <w:t xml:space="preserve"> and hydrological issues</w:t>
            </w:r>
            <w:r>
              <w:t xml:space="preserve"> </w:t>
            </w:r>
          </w:p>
          <w:p w:rsidR="008E0764" w:rsidRPr="008E0764" w:rsidRDefault="00166CE3" w:rsidP="008E0764">
            <w:pPr>
              <w:pStyle w:val="BulletNoIndent"/>
            </w:pPr>
            <w:r>
              <w:t>Education of providers on best practices to produce texts,</w:t>
            </w:r>
            <w:r w:rsidR="003E4F0F">
              <w:t xml:space="preserve"> photos and videos related to hydrometeorological events</w:t>
            </w:r>
            <w:r>
              <w:t xml:space="preserve">   </w:t>
            </w:r>
            <w:r w:rsidR="008E0764" w:rsidRPr="008E0764">
              <w:t> 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48C8" w:rsidRDefault="00D848C8" w:rsidP="008E0764">
            <w:pPr>
              <w:pStyle w:val="BulletNoIndent"/>
            </w:pPr>
            <w:r>
              <w:lastRenderedPageBreak/>
              <w:t xml:space="preserve">Capacity to receive information from </w:t>
            </w:r>
            <w:r w:rsidR="0055359B">
              <w:t xml:space="preserve">many </w:t>
            </w:r>
            <w:r>
              <w:t xml:space="preserve">different sources at random </w:t>
            </w:r>
            <w:r>
              <w:lastRenderedPageBreak/>
              <w:t>times</w:t>
            </w:r>
          </w:p>
          <w:p w:rsidR="00B863F6" w:rsidRDefault="00D848C8" w:rsidP="008E0764">
            <w:pPr>
              <w:pStyle w:val="BulletNoIndent"/>
            </w:pPr>
            <w:r>
              <w:t xml:space="preserve">Capacity to integrate such information a useful </w:t>
            </w:r>
            <w:r w:rsidR="006275ED">
              <w:t>assimilation scheme</w:t>
            </w:r>
          </w:p>
          <w:p w:rsidR="008E0764" w:rsidRPr="008E0764" w:rsidRDefault="00B863F6" w:rsidP="008E0764">
            <w:pPr>
              <w:pStyle w:val="BulletNoIndent"/>
            </w:pPr>
            <w:r>
              <w:t>“Mining” techniques to detect patterns of coming weather conditions, or getting feedback to assess forecasts</w:t>
            </w:r>
            <w:r w:rsidR="008E0764" w:rsidRPr="008E0764"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D848C8" w:rsidP="008E0764">
            <w:pPr>
              <w:pStyle w:val="BulletNoIndent"/>
            </w:pPr>
            <w:r>
              <w:lastRenderedPageBreak/>
              <w:t xml:space="preserve">Reach </w:t>
            </w:r>
            <w:r w:rsidR="00E61B39">
              <w:t xml:space="preserve">users </w:t>
            </w:r>
            <w:r>
              <w:t xml:space="preserve">in different platforms, such as Android, IOS, Windows, and different </w:t>
            </w:r>
            <w:r>
              <w:lastRenderedPageBreak/>
              <w:t>network/services such as Facebook, Tweeter, YouTube</w:t>
            </w:r>
            <w:r w:rsidR="00E61B39">
              <w:t>, etc.</w:t>
            </w:r>
            <w:r w:rsidR="008E0764" w:rsidRPr="008E0764"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1B39" w:rsidRDefault="00E61B39" w:rsidP="008E0764">
            <w:pPr>
              <w:pStyle w:val="BulletNoIndent"/>
            </w:pPr>
            <w:r>
              <w:lastRenderedPageBreak/>
              <w:t>Develop mechanisms and strategies to define what information is relevant to be used</w:t>
            </w:r>
          </w:p>
          <w:p w:rsidR="00525E5D" w:rsidRDefault="00233F12" w:rsidP="008E0764">
            <w:pPr>
              <w:pStyle w:val="BulletNoIndent"/>
            </w:pPr>
            <w:r>
              <w:t xml:space="preserve">For dissemination, </w:t>
            </w:r>
            <w:r>
              <w:lastRenderedPageBreak/>
              <w:t>clear message is fundamental</w:t>
            </w:r>
          </w:p>
          <w:p w:rsidR="008E0764" w:rsidRPr="008E0764" w:rsidRDefault="00525E5D" w:rsidP="008E0764">
            <w:pPr>
              <w:pStyle w:val="BulletNoIndent"/>
            </w:pPr>
            <w:r>
              <w:t>Promote improvement of image of NMHSs</w:t>
            </w:r>
            <w:r w:rsidR="008E0764" w:rsidRPr="008E0764">
              <w:t> 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Default="008E0764" w:rsidP="008E0764">
            <w:pPr>
              <w:pStyle w:val="BulletNoIndent"/>
            </w:pPr>
            <w:r w:rsidRPr="008E0764">
              <w:lastRenderedPageBreak/>
              <w:t> </w:t>
            </w:r>
            <w:r w:rsidR="00E61B39">
              <w:t xml:space="preserve">Develop criteria to help deciding on what is important to archive and </w:t>
            </w:r>
            <w:r w:rsidR="00E61B39">
              <w:lastRenderedPageBreak/>
              <w:t>preserve</w:t>
            </w:r>
          </w:p>
          <w:p w:rsidR="00E61B39" w:rsidRPr="008E0764" w:rsidRDefault="00E61B39" w:rsidP="008E0764">
            <w:pPr>
              <w:pStyle w:val="BulletNoIndent"/>
            </w:pPr>
            <w:r>
              <w:t>Consider multiplicity of formats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F12" w:rsidRDefault="00233F12" w:rsidP="008E0764">
            <w:pPr>
              <w:pStyle w:val="BulletNoIndent"/>
            </w:pPr>
            <w:r>
              <w:lastRenderedPageBreak/>
              <w:t xml:space="preserve">Data collected may impact quality of NWP outputs </w:t>
            </w:r>
          </w:p>
          <w:p w:rsidR="008E0764" w:rsidRDefault="00233F12" w:rsidP="008E0764">
            <w:pPr>
              <w:pStyle w:val="BulletNoIndent"/>
            </w:pPr>
            <w:r>
              <w:t>May improve timeliness on warning</w:t>
            </w:r>
            <w:r w:rsidR="008E0764" w:rsidRPr="008E0764">
              <w:t> </w:t>
            </w:r>
            <w:r>
              <w:t>dissemination</w:t>
            </w:r>
          </w:p>
          <w:p w:rsidR="00033C20" w:rsidRPr="008E0764" w:rsidRDefault="00033C20" w:rsidP="008E0764">
            <w:pPr>
              <w:pStyle w:val="BulletNoIndent"/>
            </w:pPr>
          </w:p>
        </w:tc>
      </w:tr>
      <w:tr w:rsidR="003E4F0F" w:rsidRPr="008E0764" w:rsidTr="00E07E0B">
        <w:trPr>
          <w:trHeight w:val="1238"/>
        </w:trPr>
        <w:tc>
          <w:tcPr>
            <w:tcW w:w="1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764" w:rsidRPr="008E0764" w:rsidRDefault="008E0764" w:rsidP="008E0764">
            <w:pPr>
              <w:pStyle w:val="BodyText"/>
            </w:pPr>
            <w:r w:rsidRPr="008E0764">
              <w:rPr>
                <w:b/>
                <w:bCs/>
              </w:rPr>
              <w:t>SWOT</w:t>
            </w:r>
            <w:r>
              <w:t xml:space="preserve"> analysis (Strengths, Weaknesses, Opportunities </w:t>
            </w:r>
            <w:r>
              <w:lastRenderedPageBreak/>
              <w:t>and Threats).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0764" w:rsidRPr="008E0764" w:rsidRDefault="008E0764" w:rsidP="007F0409">
            <w:pPr>
              <w:pStyle w:val="BulletNoIndent"/>
              <w:numPr>
                <w:ilvl w:val="0"/>
                <w:numId w:val="0"/>
              </w:numPr>
              <w:ind w:left="357"/>
            </w:pP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Default="008E0764" w:rsidP="008E0764">
            <w:pPr>
              <w:pStyle w:val="BulletNoIndent"/>
            </w:pPr>
            <w:r w:rsidRPr="008E0764">
              <w:t> </w:t>
            </w:r>
            <w:r w:rsidR="0057728C" w:rsidRPr="0057728C">
              <w:t>Strengths</w:t>
            </w:r>
            <w:r w:rsidR="0057728C">
              <w:t xml:space="preserve">: More voluntary observers and </w:t>
            </w:r>
            <w:r w:rsidR="0057728C">
              <w:lastRenderedPageBreak/>
              <w:t>availability of modern devices with observing capabilities</w:t>
            </w:r>
          </w:p>
          <w:p w:rsidR="0057728C" w:rsidRDefault="0057728C" w:rsidP="008E0764">
            <w:pPr>
              <w:pStyle w:val="BulletNoIndent"/>
            </w:pPr>
            <w:r>
              <w:t>Weakness: No control over observers and observation</w:t>
            </w:r>
          </w:p>
          <w:p w:rsidR="0057728C" w:rsidRDefault="0057728C" w:rsidP="008E0764">
            <w:pPr>
              <w:pStyle w:val="BulletNoIndent"/>
            </w:pPr>
            <w:r>
              <w:t>Opportunities: More observations, including pictures and videos</w:t>
            </w:r>
          </w:p>
          <w:p w:rsidR="0057728C" w:rsidRDefault="00362FEF" w:rsidP="008E0764">
            <w:pPr>
              <w:pStyle w:val="BulletNoIndent"/>
            </w:pPr>
            <w:r>
              <w:t xml:space="preserve">Treats: </w:t>
            </w:r>
            <w:r w:rsidR="0057728C">
              <w:t>Lack of a minimum of standardization</w:t>
            </w:r>
          </w:p>
          <w:p w:rsidR="0057728C" w:rsidRPr="008E0764" w:rsidRDefault="0057728C" w:rsidP="0057728C">
            <w:pPr>
              <w:pStyle w:val="BulletNoIndent"/>
              <w:numPr>
                <w:ilvl w:val="0"/>
                <w:numId w:val="0"/>
              </w:numPr>
              <w:ind w:left="357"/>
            </w:pP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710B04" w:rsidP="008E0764">
            <w:pPr>
              <w:pStyle w:val="BulletNoIndent"/>
            </w:pPr>
            <w:r>
              <w:lastRenderedPageBreak/>
              <w:t xml:space="preserve">Weakness: Methods to process </w:t>
            </w:r>
            <w:r>
              <w:lastRenderedPageBreak/>
              <w:t>great quantity of messages with different types of unstructured data</w:t>
            </w:r>
            <w:r w:rsidR="008E0764" w:rsidRPr="008E0764"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0B04" w:rsidRDefault="00710B04" w:rsidP="008E0764">
            <w:pPr>
              <w:pStyle w:val="BulletNoIndent"/>
            </w:pPr>
            <w:r>
              <w:lastRenderedPageBreak/>
              <w:t xml:space="preserve">Strengths: Capacity to reach millions of users very </w:t>
            </w:r>
            <w:r>
              <w:lastRenderedPageBreak/>
              <w:t>rapidly</w:t>
            </w:r>
          </w:p>
          <w:p w:rsidR="008E0764" w:rsidRPr="008E0764" w:rsidRDefault="00710B04" w:rsidP="008E0764">
            <w:pPr>
              <w:pStyle w:val="BulletNoIndent"/>
            </w:pPr>
            <w:r>
              <w:t>Threats: network congestions</w:t>
            </w:r>
            <w:r w:rsidR="008E0764" w:rsidRPr="008E0764"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Default="008E0764" w:rsidP="008E0764">
            <w:pPr>
              <w:pStyle w:val="BulletNoIndent"/>
            </w:pPr>
            <w:r w:rsidRPr="008E0764">
              <w:lastRenderedPageBreak/>
              <w:t> </w:t>
            </w:r>
            <w:r w:rsidR="00B863F6">
              <w:t xml:space="preserve">Weakness: data not treated as reliable information </w:t>
            </w:r>
            <w:r w:rsidR="00B863F6">
              <w:lastRenderedPageBreak/>
              <w:t>(</w:t>
            </w:r>
            <w:r w:rsidR="00525E5D">
              <w:t>Trustworthiness</w:t>
            </w:r>
            <w:r w:rsidR="00B863F6">
              <w:t>)</w:t>
            </w:r>
          </w:p>
          <w:p w:rsidR="006275ED" w:rsidRPr="008E0764" w:rsidRDefault="006275ED" w:rsidP="008E0764">
            <w:pPr>
              <w:pStyle w:val="BulletNoIndent"/>
            </w:pPr>
            <w:r>
              <w:t>Network security aspects are relevant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Default="008E0764" w:rsidP="008E0764">
            <w:pPr>
              <w:pStyle w:val="BulletNoIndent"/>
            </w:pPr>
            <w:r w:rsidRPr="008E0764">
              <w:lastRenderedPageBreak/>
              <w:t> </w:t>
            </w:r>
            <w:r w:rsidR="0008051B">
              <w:t>Weakness: Great volume of unstruct</w:t>
            </w:r>
            <w:r w:rsidR="0008051B">
              <w:lastRenderedPageBreak/>
              <w:t>ured data and information</w:t>
            </w:r>
          </w:p>
          <w:p w:rsidR="00B863F6" w:rsidRPr="008E0764" w:rsidRDefault="00B863F6" w:rsidP="00B863F6">
            <w:pPr>
              <w:pStyle w:val="BulletNoIndent"/>
              <w:numPr>
                <w:ilvl w:val="0"/>
                <w:numId w:val="0"/>
              </w:numPr>
              <w:ind w:left="357"/>
            </w:pP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pStyle w:val="BulletNoIndent"/>
            </w:pPr>
            <w:r w:rsidRPr="008E0764">
              <w:lastRenderedPageBreak/>
              <w:t> </w:t>
            </w:r>
            <w:r w:rsidR="0008051B">
              <w:t xml:space="preserve">Strengths: Social media increase user’s willingness to </w:t>
            </w:r>
            <w:r w:rsidR="0008051B">
              <w:lastRenderedPageBreak/>
              <w:t>volunteer</w:t>
            </w:r>
          </w:p>
        </w:tc>
      </w:tr>
      <w:tr w:rsidR="003E4F0F" w:rsidRPr="008E0764" w:rsidTr="00E07E0B">
        <w:trPr>
          <w:trHeight w:val="289"/>
        </w:trPr>
        <w:tc>
          <w:tcPr>
            <w:tcW w:w="1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0764" w:rsidRDefault="008E0764" w:rsidP="008E0764">
            <w:pPr>
              <w:pStyle w:val="BodyText"/>
            </w:pPr>
            <w:r w:rsidRPr="008E0764">
              <w:rPr>
                <w:b/>
                <w:bCs/>
              </w:rPr>
              <w:t>PESTLE</w:t>
            </w:r>
            <w:r>
              <w:t xml:space="preserve"> analysis (Political, Economic, Social, Technological, Legal and </w:t>
            </w:r>
            <w:r>
              <w:lastRenderedPageBreak/>
              <w:t>Environmental aspects).</w:t>
            </w:r>
          </w:p>
          <w:p w:rsidR="008E0764" w:rsidRPr="008E0764" w:rsidRDefault="008E0764" w:rsidP="008E0764">
            <w:pPr>
              <w:pStyle w:val="BodyText"/>
            </w:pP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0764" w:rsidRPr="008E0764" w:rsidRDefault="00525E5D" w:rsidP="008E0764">
            <w:pPr>
              <w:pStyle w:val="BulletNoIndent"/>
            </w:pPr>
            <w:r>
              <w:lastRenderedPageBreak/>
              <w:t xml:space="preserve">Access to new Web-enabled technologies (Such as smartphones, tablets) 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pStyle w:val="BulletNoIndent"/>
            </w:pPr>
            <w:r w:rsidRPr="008E0764">
              <w:t> </w:t>
            </w:r>
            <w:r w:rsidR="00525E5D">
              <w:t>Increase use of weather-related sensors in modern communication platforms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pStyle w:val="BulletNoIndent"/>
            </w:pPr>
            <w:r w:rsidRPr="008E0764"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5E5D" w:rsidRDefault="00525E5D" w:rsidP="008E0764">
            <w:pPr>
              <w:pStyle w:val="BulletNoIndent"/>
            </w:pPr>
            <w:r>
              <w:t>Economic benefit for NMHSs</w:t>
            </w:r>
            <w:r w:rsidR="008E0764" w:rsidRPr="008E0764">
              <w:t> </w:t>
            </w:r>
          </w:p>
          <w:p w:rsidR="008E0764" w:rsidRPr="008E0764" w:rsidRDefault="004E76F9" w:rsidP="008E0764">
            <w:pPr>
              <w:pStyle w:val="BulletNoIndent"/>
            </w:pPr>
            <w:r>
              <w:t>NMHSs may face</w:t>
            </w:r>
            <w:r w:rsidR="00525E5D">
              <w:t xml:space="preserve"> direct</w:t>
            </w:r>
            <w:r>
              <w:t xml:space="preserve"> competitio</w:t>
            </w:r>
            <w:r>
              <w:lastRenderedPageBreak/>
              <w:t>n</w:t>
            </w:r>
            <w:r w:rsidR="00525E5D">
              <w:t xml:space="preserve"> from certain media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Default="008E0764" w:rsidP="008E0764">
            <w:pPr>
              <w:pStyle w:val="BulletNoIndent"/>
            </w:pPr>
            <w:r w:rsidRPr="008E0764">
              <w:lastRenderedPageBreak/>
              <w:t> </w:t>
            </w:r>
            <w:r w:rsidR="0040052E">
              <w:t>Ownership issues still unclear</w:t>
            </w:r>
          </w:p>
          <w:p w:rsidR="0040052E" w:rsidRDefault="0040052E" w:rsidP="008E0764">
            <w:pPr>
              <w:pStyle w:val="BulletNoIndent"/>
            </w:pPr>
            <w:r>
              <w:t>Privacy issues also unclear</w:t>
            </w:r>
          </w:p>
          <w:p w:rsidR="0040052E" w:rsidRPr="008E0764" w:rsidRDefault="0040052E" w:rsidP="008E0764">
            <w:pPr>
              <w:pStyle w:val="BulletNoIndent"/>
            </w:pPr>
            <w:r>
              <w:t xml:space="preserve">Commercialization trends </w:t>
            </w:r>
            <w:r>
              <w:lastRenderedPageBreak/>
              <w:t>(who knows, in future)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pStyle w:val="BulletNoIndent"/>
            </w:pPr>
            <w:r w:rsidRPr="008E0764">
              <w:lastRenderedPageBreak/>
              <w:t> 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pStyle w:val="BulletNoIndent"/>
            </w:pPr>
            <w:r w:rsidRPr="008E0764">
              <w:t> </w:t>
            </w:r>
          </w:p>
        </w:tc>
      </w:tr>
      <w:tr w:rsidR="003E4F0F" w:rsidRPr="008E0764" w:rsidTr="00E07E0B">
        <w:trPr>
          <w:trHeight w:val="289"/>
        </w:trPr>
        <w:tc>
          <w:tcPr>
            <w:tcW w:w="1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0764" w:rsidRPr="008E0764" w:rsidRDefault="008E0764" w:rsidP="008E0764">
            <w:pPr>
              <w:pStyle w:val="BodyText"/>
              <w:rPr>
                <w:b/>
                <w:bCs/>
              </w:rPr>
            </w:pPr>
            <w:r w:rsidRPr="008E0764">
              <w:rPr>
                <w:b/>
                <w:bCs/>
              </w:rPr>
              <w:t>Stakeholders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0764" w:rsidRPr="008E0764" w:rsidRDefault="008E0764" w:rsidP="008E0764">
            <w:pPr>
              <w:pStyle w:val="BulletNoIndent"/>
            </w:pP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pStyle w:val="BulletNoIndent"/>
            </w:pPr>
            <w:r w:rsidRPr="008E0764">
              <w:t> </w:t>
            </w:r>
            <w:r w:rsidR="00525E5D">
              <w:t>Mobile social media individuals or groups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pStyle w:val="BulletNoIndent"/>
            </w:pPr>
            <w:r w:rsidRPr="008E0764">
              <w:t> </w:t>
            </w:r>
            <w:r w:rsidR="00525E5D">
              <w:t>NMHSs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1055" w:rsidRDefault="00525E5D" w:rsidP="008E0764">
            <w:pPr>
              <w:pStyle w:val="BulletNoIndent"/>
            </w:pPr>
            <w:r>
              <w:t>NMHSs</w:t>
            </w:r>
          </w:p>
          <w:p w:rsidR="00525E5D" w:rsidRDefault="009B1055" w:rsidP="008E0764">
            <w:pPr>
              <w:pStyle w:val="BulletNoIndent"/>
            </w:pPr>
            <w:r>
              <w:t>Civil Protection</w:t>
            </w:r>
            <w:r w:rsidR="008E0764" w:rsidRPr="008E0764">
              <w:t> </w:t>
            </w:r>
          </w:p>
          <w:p w:rsidR="008E0764" w:rsidRPr="008E0764" w:rsidRDefault="004E76F9" w:rsidP="008E0764">
            <w:pPr>
              <w:pStyle w:val="BulletNoIndent"/>
            </w:pPr>
            <w:r>
              <w:t>Companies in private sector</w:t>
            </w:r>
            <w:r w:rsidR="009B1055">
              <w:t xml:space="preserve"> looking for business opportunities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pStyle w:val="BulletNoIndent"/>
            </w:pPr>
            <w:r w:rsidRPr="008E0764">
              <w:t> 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pStyle w:val="BulletNoIndent"/>
            </w:pPr>
            <w:r w:rsidRPr="008E0764">
              <w:t> </w:t>
            </w:r>
            <w:r w:rsidR="009B1055">
              <w:t>NMHSs to decide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8E0764" w:rsidRDefault="008E0764" w:rsidP="008E0764">
            <w:pPr>
              <w:pStyle w:val="BulletNoIndent"/>
            </w:pPr>
            <w:r w:rsidRPr="008E0764">
              <w:t> </w:t>
            </w:r>
          </w:p>
        </w:tc>
      </w:tr>
    </w:tbl>
    <w:p w:rsidR="008E0764" w:rsidRPr="00FF65B9" w:rsidRDefault="008E0764" w:rsidP="00B97253"/>
    <w:sectPr w:rsidR="008E0764" w:rsidRPr="00FF65B9" w:rsidSect="008E0764">
      <w:headerReference w:type="default" r:id="rId8"/>
      <w:headerReference w:type="first" r:id="rId9"/>
      <w:pgSz w:w="16840" w:h="11907" w:orient="landscape" w:code="9"/>
      <w:pgMar w:top="1134" w:right="1134" w:bottom="1134" w:left="1134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2939" w:rsidRDefault="00C12939">
      <w:r>
        <w:separator/>
      </w:r>
    </w:p>
    <w:p w:rsidR="00C12939" w:rsidRDefault="00C12939"/>
  </w:endnote>
  <w:endnote w:type="continuationSeparator" w:id="0">
    <w:p w:rsidR="00C12939" w:rsidRDefault="00C12939">
      <w:r>
        <w:continuationSeparator/>
      </w:r>
    </w:p>
    <w:p w:rsidR="00C12939" w:rsidRDefault="00C1293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2939" w:rsidRDefault="00C12939">
      <w:r>
        <w:separator/>
      </w:r>
    </w:p>
    <w:p w:rsidR="00C12939" w:rsidRDefault="00C12939"/>
  </w:footnote>
  <w:footnote w:type="continuationSeparator" w:id="0">
    <w:p w:rsidR="00C12939" w:rsidRDefault="00C12939">
      <w:r>
        <w:continuationSeparator/>
      </w:r>
    </w:p>
    <w:p w:rsidR="00C12939" w:rsidRDefault="00C1293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764" w:rsidRPr="008E0764" w:rsidRDefault="008E0764">
    <w:pPr>
      <w:pStyle w:val="Header"/>
      <w:rPr>
        <w:lang w:val="en-GB"/>
      </w:rPr>
    </w:pPr>
    <w:r>
      <w:rPr>
        <w:lang w:val="en-GB"/>
      </w:rPr>
      <w:t>CBS LED Review of Emerging Data Issues – Identification of Issues - p</w:t>
    </w:r>
    <w:r>
      <w:rPr>
        <w:lang w:val="en-GB"/>
      </w:rPr>
      <w:fldChar w:fldCharType="begin"/>
    </w:r>
    <w:r>
      <w:rPr>
        <w:lang w:val="en-GB"/>
      </w:rPr>
      <w:instrText xml:space="preserve"> PAGE   \* MERGEFORMAT </w:instrText>
    </w:r>
    <w:r>
      <w:rPr>
        <w:lang w:val="en-GB"/>
      </w:rPr>
      <w:fldChar w:fldCharType="separate"/>
    </w:r>
    <w:r w:rsidR="009E08D2">
      <w:rPr>
        <w:noProof/>
        <w:lang w:val="en-GB"/>
      </w:rPr>
      <w:t>2</w:t>
    </w:r>
    <w:r>
      <w:rPr>
        <w:lang w:val="en-GB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59E9" w:rsidRPr="00C10690" w:rsidRDefault="006125D7" w:rsidP="00251C3F">
    <w:pPr>
      <w:pStyle w:val="Header"/>
      <w:rPr>
        <w:lang w:val="en-GB"/>
      </w:rPr>
    </w:pPr>
    <w:r w:rsidRPr="00C10690">
      <w:rPr>
        <w:lang w:val="en-GB"/>
      </w:rPr>
      <w:t>ICT- ISS-2012</w:t>
    </w:r>
    <w:r w:rsidR="005359E9" w:rsidRPr="00C10690">
      <w:rPr>
        <w:lang w:val="en-GB"/>
      </w:rPr>
      <w:t>/Doc. X.X, DRAFT 1, APPENDIX C</w:t>
    </w:r>
  </w:p>
  <w:p w:rsidR="005359E9" w:rsidRPr="00C10690" w:rsidRDefault="005359E9" w:rsidP="00251C3F">
    <w:pPr>
      <w:pStyle w:val="Header"/>
      <w:rPr>
        <w:lang w:val="en-GB"/>
      </w:rPr>
    </w:pPr>
  </w:p>
  <w:p w:rsidR="005359E9" w:rsidRPr="00C10690" w:rsidRDefault="005359E9" w:rsidP="00251C3F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4E5C9E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7DC080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29463B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B8A3F3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97E18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C68635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B0AA52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BF8BEE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42646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0EAA9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944331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 w15:restartNumberingAfterBreak="0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 w15:restartNumberingAfterBreak="0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14" w15:restartNumberingAfterBreak="0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8" w15:restartNumberingAfterBreak="0">
    <w:nsid w:val="27442776"/>
    <w:multiLevelType w:val="hybridMultilevel"/>
    <w:tmpl w:val="2D74105C"/>
    <w:lvl w:ilvl="0" w:tplc="C8920AE4">
      <w:start w:val="1"/>
      <w:numFmt w:val="decimal"/>
      <w:pStyle w:val="Personal"/>
      <w:lvlText w:val="P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1" w15:restartNumberingAfterBreak="0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2" w15:restartNumberingAfterBreak="0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1AD1C0C"/>
    <w:multiLevelType w:val="multilevel"/>
    <w:tmpl w:val="CE263A6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8" w15:restartNumberingAfterBreak="0">
    <w:nsid w:val="54422C5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9" w15:restartNumberingAfterBreak="0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0" w15:restartNumberingAfterBreak="0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C8C2B0B"/>
    <w:multiLevelType w:val="hybridMultilevel"/>
    <w:tmpl w:val="660A2B6A"/>
    <w:lvl w:ilvl="0" w:tplc="6C86E6EE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4A34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3" w15:restartNumberingAfterBreak="0">
    <w:nsid w:val="685D7B4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4" w15:restartNumberingAfterBreak="0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59C2CE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6" w15:restartNumberingAfterBreak="0">
    <w:nsid w:val="7DB31E2E"/>
    <w:multiLevelType w:val="multilevel"/>
    <w:tmpl w:val="0409001F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7" w15:restartNumberingAfterBreak="0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7"/>
  </w:num>
  <w:num w:numId="3">
    <w:abstractNumId w:val="23"/>
  </w:num>
  <w:num w:numId="4">
    <w:abstractNumId w:val="30"/>
  </w:num>
  <w:num w:numId="5">
    <w:abstractNumId w:val="14"/>
  </w:num>
  <w:num w:numId="6">
    <w:abstractNumId w:val="21"/>
  </w:num>
  <w:num w:numId="7">
    <w:abstractNumId w:val="15"/>
  </w:num>
  <w:num w:numId="8">
    <w:abstractNumId w:val="25"/>
  </w:num>
  <w:num w:numId="9">
    <w:abstractNumId w:val="19"/>
  </w:num>
  <w:num w:numId="10">
    <w:abstractNumId w:val="17"/>
  </w:num>
  <w:num w:numId="11">
    <w:abstractNumId w:val="29"/>
  </w:num>
  <w:num w:numId="12">
    <w:abstractNumId w:val="10"/>
  </w:num>
  <w:num w:numId="13">
    <w:abstractNumId w:val="22"/>
  </w:num>
  <w:num w:numId="14">
    <w:abstractNumId w:val="34"/>
  </w:num>
  <w:num w:numId="15">
    <w:abstractNumId w:val="16"/>
  </w:num>
  <w:num w:numId="16">
    <w:abstractNumId w:val="20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28"/>
  </w:num>
  <w:num w:numId="28">
    <w:abstractNumId w:val="11"/>
  </w:num>
  <w:num w:numId="29">
    <w:abstractNumId w:val="33"/>
  </w:num>
  <w:num w:numId="30">
    <w:abstractNumId w:val="32"/>
  </w:num>
  <w:num w:numId="31">
    <w:abstractNumId w:val="12"/>
  </w:num>
  <w:num w:numId="32">
    <w:abstractNumId w:val="31"/>
  </w:num>
  <w:num w:numId="33">
    <w:abstractNumId w:val="36"/>
  </w:num>
  <w:num w:numId="34">
    <w:abstractNumId w:val="13"/>
  </w:num>
  <w:num w:numId="35">
    <w:abstractNumId w:val="26"/>
  </w:num>
  <w:num w:numId="36">
    <w:abstractNumId w:val="27"/>
  </w:num>
  <w:num w:numId="37">
    <w:abstractNumId w:val="35"/>
  </w:num>
  <w:num w:numId="38">
    <w:abstractNumId w:val="18"/>
  </w:num>
  <w:num w:numId="39">
    <w:abstractNumId w:val="12"/>
  </w:num>
  <w:num w:numId="40">
    <w:abstractNumId w:val="31"/>
  </w:num>
  <w:num w:numId="41">
    <w:abstractNumId w:val="36"/>
  </w:num>
  <w:num w:numId="42">
    <w:abstractNumId w:val="13"/>
  </w:num>
  <w:num w:numId="43">
    <w:abstractNumId w:val="26"/>
  </w:num>
  <w:num w:numId="4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764"/>
    <w:rsid w:val="00002465"/>
    <w:rsid w:val="000048B5"/>
    <w:rsid w:val="000104BD"/>
    <w:rsid w:val="0001212F"/>
    <w:rsid w:val="000135F6"/>
    <w:rsid w:val="00032134"/>
    <w:rsid w:val="00033326"/>
    <w:rsid w:val="00033C20"/>
    <w:rsid w:val="00037813"/>
    <w:rsid w:val="00047952"/>
    <w:rsid w:val="00051ED5"/>
    <w:rsid w:val="000522FD"/>
    <w:rsid w:val="000531BD"/>
    <w:rsid w:val="00055CB6"/>
    <w:rsid w:val="00062C21"/>
    <w:rsid w:val="000700C3"/>
    <w:rsid w:val="00073C93"/>
    <w:rsid w:val="0008051B"/>
    <w:rsid w:val="000874E4"/>
    <w:rsid w:val="00095554"/>
    <w:rsid w:val="000A6287"/>
    <w:rsid w:val="000A64C1"/>
    <w:rsid w:val="000A7240"/>
    <w:rsid w:val="000B5E64"/>
    <w:rsid w:val="000C21E7"/>
    <w:rsid w:val="000C3C25"/>
    <w:rsid w:val="000C6ECA"/>
    <w:rsid w:val="000D4A00"/>
    <w:rsid w:val="000D6C2E"/>
    <w:rsid w:val="000D7DA5"/>
    <w:rsid w:val="000E3612"/>
    <w:rsid w:val="0010269C"/>
    <w:rsid w:val="001112B8"/>
    <w:rsid w:val="00117116"/>
    <w:rsid w:val="001350C6"/>
    <w:rsid w:val="00141491"/>
    <w:rsid w:val="001446A7"/>
    <w:rsid w:val="001575A8"/>
    <w:rsid w:val="0016084D"/>
    <w:rsid w:val="001638D5"/>
    <w:rsid w:val="00163C9F"/>
    <w:rsid w:val="00166CE3"/>
    <w:rsid w:val="00183776"/>
    <w:rsid w:val="00185DE8"/>
    <w:rsid w:val="00187554"/>
    <w:rsid w:val="0019137E"/>
    <w:rsid w:val="001A5CB4"/>
    <w:rsid w:val="001B18E2"/>
    <w:rsid w:val="001B34F3"/>
    <w:rsid w:val="001B54D4"/>
    <w:rsid w:val="001C16A8"/>
    <w:rsid w:val="001C21AE"/>
    <w:rsid w:val="001C4164"/>
    <w:rsid w:val="001C74C3"/>
    <w:rsid w:val="001D17E1"/>
    <w:rsid w:val="001F317B"/>
    <w:rsid w:val="001F5B91"/>
    <w:rsid w:val="00207EE3"/>
    <w:rsid w:val="002250BE"/>
    <w:rsid w:val="00233F12"/>
    <w:rsid w:val="00245849"/>
    <w:rsid w:val="00245D75"/>
    <w:rsid w:val="00251C3F"/>
    <w:rsid w:val="00270416"/>
    <w:rsid w:val="0027569D"/>
    <w:rsid w:val="0028043D"/>
    <w:rsid w:val="002810FD"/>
    <w:rsid w:val="00281257"/>
    <w:rsid w:val="0028485E"/>
    <w:rsid w:val="00287198"/>
    <w:rsid w:val="002914FD"/>
    <w:rsid w:val="002921E5"/>
    <w:rsid w:val="00293B76"/>
    <w:rsid w:val="002949DD"/>
    <w:rsid w:val="00294BA3"/>
    <w:rsid w:val="00295E01"/>
    <w:rsid w:val="002A7617"/>
    <w:rsid w:val="002A7ED7"/>
    <w:rsid w:val="002A7FA1"/>
    <w:rsid w:val="002C499A"/>
    <w:rsid w:val="002C738A"/>
    <w:rsid w:val="002D5529"/>
    <w:rsid w:val="002D7217"/>
    <w:rsid w:val="002E1642"/>
    <w:rsid w:val="002E5A73"/>
    <w:rsid w:val="002F1B0A"/>
    <w:rsid w:val="00310DDF"/>
    <w:rsid w:val="00314A52"/>
    <w:rsid w:val="00320A0D"/>
    <w:rsid w:val="00324304"/>
    <w:rsid w:val="003454E1"/>
    <w:rsid w:val="00347DB6"/>
    <w:rsid w:val="003601B2"/>
    <w:rsid w:val="00362A7D"/>
    <w:rsid w:val="00362FEF"/>
    <w:rsid w:val="00376493"/>
    <w:rsid w:val="003768C5"/>
    <w:rsid w:val="0038012C"/>
    <w:rsid w:val="003823FD"/>
    <w:rsid w:val="003903EE"/>
    <w:rsid w:val="00391EFC"/>
    <w:rsid w:val="003926C6"/>
    <w:rsid w:val="00393CBC"/>
    <w:rsid w:val="00396154"/>
    <w:rsid w:val="003B0A83"/>
    <w:rsid w:val="003B7252"/>
    <w:rsid w:val="003C6D9A"/>
    <w:rsid w:val="003E3693"/>
    <w:rsid w:val="003E4F0F"/>
    <w:rsid w:val="003F4325"/>
    <w:rsid w:val="0040052E"/>
    <w:rsid w:val="00403F24"/>
    <w:rsid w:val="00413EDA"/>
    <w:rsid w:val="00415F4C"/>
    <w:rsid w:val="0042519D"/>
    <w:rsid w:val="00426C67"/>
    <w:rsid w:val="00430A5B"/>
    <w:rsid w:val="004342FA"/>
    <w:rsid w:val="00437572"/>
    <w:rsid w:val="00437B4C"/>
    <w:rsid w:val="004437D4"/>
    <w:rsid w:val="004447EF"/>
    <w:rsid w:val="00460847"/>
    <w:rsid w:val="004668E7"/>
    <w:rsid w:val="00472482"/>
    <w:rsid w:val="00480313"/>
    <w:rsid w:val="004938CC"/>
    <w:rsid w:val="00495EEF"/>
    <w:rsid w:val="004A77F1"/>
    <w:rsid w:val="004A7C42"/>
    <w:rsid w:val="004C1599"/>
    <w:rsid w:val="004D3BAA"/>
    <w:rsid w:val="004D77E1"/>
    <w:rsid w:val="004E577D"/>
    <w:rsid w:val="004E76F9"/>
    <w:rsid w:val="004F3BA0"/>
    <w:rsid w:val="004F6651"/>
    <w:rsid w:val="00520954"/>
    <w:rsid w:val="005250FA"/>
    <w:rsid w:val="00525E5D"/>
    <w:rsid w:val="00525FDE"/>
    <w:rsid w:val="00526C7D"/>
    <w:rsid w:val="005359E9"/>
    <w:rsid w:val="00540C17"/>
    <w:rsid w:val="0055359B"/>
    <w:rsid w:val="0055792B"/>
    <w:rsid w:val="00562CED"/>
    <w:rsid w:val="00566B56"/>
    <w:rsid w:val="00570D7A"/>
    <w:rsid w:val="0057728C"/>
    <w:rsid w:val="0058495A"/>
    <w:rsid w:val="00584984"/>
    <w:rsid w:val="005934C3"/>
    <w:rsid w:val="00594308"/>
    <w:rsid w:val="005A6BCE"/>
    <w:rsid w:val="005A7374"/>
    <w:rsid w:val="005B7409"/>
    <w:rsid w:val="005C15CC"/>
    <w:rsid w:val="005D5961"/>
    <w:rsid w:val="005E36A7"/>
    <w:rsid w:val="005F4523"/>
    <w:rsid w:val="005F4C81"/>
    <w:rsid w:val="005F65A1"/>
    <w:rsid w:val="006125D7"/>
    <w:rsid w:val="006160AE"/>
    <w:rsid w:val="006204CC"/>
    <w:rsid w:val="00622808"/>
    <w:rsid w:val="0062450A"/>
    <w:rsid w:val="00624976"/>
    <w:rsid w:val="006275ED"/>
    <w:rsid w:val="00631715"/>
    <w:rsid w:val="00634A60"/>
    <w:rsid w:val="00637340"/>
    <w:rsid w:val="00650516"/>
    <w:rsid w:val="0065730F"/>
    <w:rsid w:val="0066094F"/>
    <w:rsid w:val="00663CB8"/>
    <w:rsid w:val="00663D27"/>
    <w:rsid w:val="00665472"/>
    <w:rsid w:val="006657CC"/>
    <w:rsid w:val="006677D0"/>
    <w:rsid w:val="00677566"/>
    <w:rsid w:val="00677FB7"/>
    <w:rsid w:val="00683A7D"/>
    <w:rsid w:val="006A5514"/>
    <w:rsid w:val="006A6EA2"/>
    <w:rsid w:val="006D0835"/>
    <w:rsid w:val="006D5C89"/>
    <w:rsid w:val="006E4155"/>
    <w:rsid w:val="006F2B0C"/>
    <w:rsid w:val="006F7BDF"/>
    <w:rsid w:val="007033AE"/>
    <w:rsid w:val="00710B04"/>
    <w:rsid w:val="007115B4"/>
    <w:rsid w:val="007115C5"/>
    <w:rsid w:val="007143CE"/>
    <w:rsid w:val="00717CAB"/>
    <w:rsid w:val="007239FC"/>
    <w:rsid w:val="00724454"/>
    <w:rsid w:val="007365F8"/>
    <w:rsid w:val="0073729C"/>
    <w:rsid w:val="0074502C"/>
    <w:rsid w:val="00766EED"/>
    <w:rsid w:val="00773798"/>
    <w:rsid w:val="0078068A"/>
    <w:rsid w:val="00781A8D"/>
    <w:rsid w:val="00782D05"/>
    <w:rsid w:val="007835D4"/>
    <w:rsid w:val="0079169E"/>
    <w:rsid w:val="0079558F"/>
    <w:rsid w:val="00796267"/>
    <w:rsid w:val="00796B82"/>
    <w:rsid w:val="007B3E28"/>
    <w:rsid w:val="007C2038"/>
    <w:rsid w:val="007C49CE"/>
    <w:rsid w:val="007C595D"/>
    <w:rsid w:val="007F0409"/>
    <w:rsid w:val="007F4C01"/>
    <w:rsid w:val="007F6329"/>
    <w:rsid w:val="00801715"/>
    <w:rsid w:val="00802B20"/>
    <w:rsid w:val="00810373"/>
    <w:rsid w:val="008269A2"/>
    <w:rsid w:val="00827511"/>
    <w:rsid w:val="008414B4"/>
    <w:rsid w:val="00843A1D"/>
    <w:rsid w:val="00844BDB"/>
    <w:rsid w:val="00846779"/>
    <w:rsid w:val="00854846"/>
    <w:rsid w:val="0085547C"/>
    <w:rsid w:val="008621B3"/>
    <w:rsid w:val="008639CA"/>
    <w:rsid w:val="00881D8B"/>
    <w:rsid w:val="00881EE7"/>
    <w:rsid w:val="00882666"/>
    <w:rsid w:val="00897AFA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E0764"/>
    <w:rsid w:val="008E274F"/>
    <w:rsid w:val="008E4F71"/>
    <w:rsid w:val="008E7CF0"/>
    <w:rsid w:val="008F53F7"/>
    <w:rsid w:val="0090477D"/>
    <w:rsid w:val="00910FF6"/>
    <w:rsid w:val="00911591"/>
    <w:rsid w:val="00913A35"/>
    <w:rsid w:val="00920086"/>
    <w:rsid w:val="00920223"/>
    <w:rsid w:val="00921B88"/>
    <w:rsid w:val="00923438"/>
    <w:rsid w:val="0093348E"/>
    <w:rsid w:val="00934D30"/>
    <w:rsid w:val="00937052"/>
    <w:rsid w:val="00943D07"/>
    <w:rsid w:val="00945DA1"/>
    <w:rsid w:val="00953DE3"/>
    <w:rsid w:val="009705E9"/>
    <w:rsid w:val="00982B27"/>
    <w:rsid w:val="009A3F73"/>
    <w:rsid w:val="009A4470"/>
    <w:rsid w:val="009A52D6"/>
    <w:rsid w:val="009B0CA5"/>
    <w:rsid w:val="009B1055"/>
    <w:rsid w:val="009B2952"/>
    <w:rsid w:val="009B3463"/>
    <w:rsid w:val="009B58CC"/>
    <w:rsid w:val="009C2528"/>
    <w:rsid w:val="009D6338"/>
    <w:rsid w:val="009E08D2"/>
    <w:rsid w:val="009E7EA6"/>
    <w:rsid w:val="009F10F4"/>
    <w:rsid w:val="009F332A"/>
    <w:rsid w:val="00A00183"/>
    <w:rsid w:val="00A12112"/>
    <w:rsid w:val="00A414EB"/>
    <w:rsid w:val="00A45F94"/>
    <w:rsid w:val="00A55596"/>
    <w:rsid w:val="00A65A51"/>
    <w:rsid w:val="00A7189B"/>
    <w:rsid w:val="00A71E92"/>
    <w:rsid w:val="00A74081"/>
    <w:rsid w:val="00A83967"/>
    <w:rsid w:val="00A93C21"/>
    <w:rsid w:val="00AB119C"/>
    <w:rsid w:val="00AB564C"/>
    <w:rsid w:val="00AB7157"/>
    <w:rsid w:val="00AC551F"/>
    <w:rsid w:val="00AD3B62"/>
    <w:rsid w:val="00AD49F1"/>
    <w:rsid w:val="00AE5EDA"/>
    <w:rsid w:val="00B0249F"/>
    <w:rsid w:val="00B04592"/>
    <w:rsid w:val="00B05BBA"/>
    <w:rsid w:val="00B06CE2"/>
    <w:rsid w:val="00B070C6"/>
    <w:rsid w:val="00B2276F"/>
    <w:rsid w:val="00B328F7"/>
    <w:rsid w:val="00B360C9"/>
    <w:rsid w:val="00B408BC"/>
    <w:rsid w:val="00B42F03"/>
    <w:rsid w:val="00B42F15"/>
    <w:rsid w:val="00B44DB6"/>
    <w:rsid w:val="00B469A6"/>
    <w:rsid w:val="00B521E7"/>
    <w:rsid w:val="00B524CF"/>
    <w:rsid w:val="00B74B70"/>
    <w:rsid w:val="00B830D6"/>
    <w:rsid w:val="00B863F6"/>
    <w:rsid w:val="00B87205"/>
    <w:rsid w:val="00B87827"/>
    <w:rsid w:val="00B931E7"/>
    <w:rsid w:val="00B96053"/>
    <w:rsid w:val="00B96D40"/>
    <w:rsid w:val="00B97253"/>
    <w:rsid w:val="00BA0164"/>
    <w:rsid w:val="00BA14BE"/>
    <w:rsid w:val="00BA6288"/>
    <w:rsid w:val="00BB0356"/>
    <w:rsid w:val="00BB663D"/>
    <w:rsid w:val="00BE2074"/>
    <w:rsid w:val="00BE3AF3"/>
    <w:rsid w:val="00BE55C7"/>
    <w:rsid w:val="00BE64FF"/>
    <w:rsid w:val="00BF08E2"/>
    <w:rsid w:val="00C00432"/>
    <w:rsid w:val="00C10690"/>
    <w:rsid w:val="00C12939"/>
    <w:rsid w:val="00C1389A"/>
    <w:rsid w:val="00C20DB0"/>
    <w:rsid w:val="00C32404"/>
    <w:rsid w:val="00C33C63"/>
    <w:rsid w:val="00C36513"/>
    <w:rsid w:val="00C4012A"/>
    <w:rsid w:val="00C40691"/>
    <w:rsid w:val="00C458CF"/>
    <w:rsid w:val="00C47922"/>
    <w:rsid w:val="00C61349"/>
    <w:rsid w:val="00C615EF"/>
    <w:rsid w:val="00C628FD"/>
    <w:rsid w:val="00C66755"/>
    <w:rsid w:val="00C7132E"/>
    <w:rsid w:val="00C729BB"/>
    <w:rsid w:val="00C739BA"/>
    <w:rsid w:val="00C75290"/>
    <w:rsid w:val="00C77223"/>
    <w:rsid w:val="00C8640B"/>
    <w:rsid w:val="00C86575"/>
    <w:rsid w:val="00C96AE6"/>
    <w:rsid w:val="00C974A5"/>
    <w:rsid w:val="00CA0423"/>
    <w:rsid w:val="00CB6DF9"/>
    <w:rsid w:val="00CC23C9"/>
    <w:rsid w:val="00CD47BE"/>
    <w:rsid w:val="00D01387"/>
    <w:rsid w:val="00D02FA8"/>
    <w:rsid w:val="00D17948"/>
    <w:rsid w:val="00D22E8A"/>
    <w:rsid w:val="00D35ABB"/>
    <w:rsid w:val="00D37E35"/>
    <w:rsid w:val="00D634BD"/>
    <w:rsid w:val="00D70B08"/>
    <w:rsid w:val="00D733B4"/>
    <w:rsid w:val="00D848C8"/>
    <w:rsid w:val="00D9579B"/>
    <w:rsid w:val="00DB1BA5"/>
    <w:rsid w:val="00DB3060"/>
    <w:rsid w:val="00DD1C37"/>
    <w:rsid w:val="00DD4013"/>
    <w:rsid w:val="00DF04C7"/>
    <w:rsid w:val="00E07E0B"/>
    <w:rsid w:val="00E106FE"/>
    <w:rsid w:val="00E243D6"/>
    <w:rsid w:val="00E40C83"/>
    <w:rsid w:val="00E43CAF"/>
    <w:rsid w:val="00E61B39"/>
    <w:rsid w:val="00E6623A"/>
    <w:rsid w:val="00E91F0F"/>
    <w:rsid w:val="00E95AB2"/>
    <w:rsid w:val="00EA3D1A"/>
    <w:rsid w:val="00EA4F1E"/>
    <w:rsid w:val="00EA5587"/>
    <w:rsid w:val="00EB6634"/>
    <w:rsid w:val="00EC0AE6"/>
    <w:rsid w:val="00EC16B2"/>
    <w:rsid w:val="00EC3B28"/>
    <w:rsid w:val="00EC7711"/>
    <w:rsid w:val="00EE0CEC"/>
    <w:rsid w:val="00EE1757"/>
    <w:rsid w:val="00EE6F0B"/>
    <w:rsid w:val="00EF7DF7"/>
    <w:rsid w:val="00F11C19"/>
    <w:rsid w:val="00F345D8"/>
    <w:rsid w:val="00F35F35"/>
    <w:rsid w:val="00F448DD"/>
    <w:rsid w:val="00F617E1"/>
    <w:rsid w:val="00F62267"/>
    <w:rsid w:val="00F6362C"/>
    <w:rsid w:val="00F673AB"/>
    <w:rsid w:val="00FC2F19"/>
    <w:rsid w:val="00FC3318"/>
    <w:rsid w:val="00FD22D6"/>
    <w:rsid w:val="00FD4CC6"/>
    <w:rsid w:val="00FE66AB"/>
    <w:rsid w:val="00FE7EDA"/>
    <w:rsid w:val="00FF3261"/>
    <w:rsid w:val="00FF65B9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7DD5DE"/>
  <w15:docId w15:val="{772F4FFD-2EE4-4C57-B07B-295B74CD5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  <w:style w:type="paragraph" w:customStyle="1" w:styleId="BulletNoIndent">
    <w:name w:val="_Bullet_NoIndent"/>
    <w:basedOn w:val="BodyTextBullet"/>
    <w:qFormat/>
    <w:rsid w:val="008E0764"/>
    <w:pPr>
      <w:spacing w:before="120"/>
      <w:ind w:left="357" w:hanging="35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Application\Microsoft\Templates\_ISS_Report_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3A209B-414F-4368-954C-6CA51AA6F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_ISS_Report_template</Template>
  <TotalTime>182</TotalTime>
  <Pages>4</Pages>
  <Words>597</Words>
  <Characters>3407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3997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Foreman</dc:creator>
  <cp:lastModifiedBy>Jose Arimatea de Sousa Brito</cp:lastModifiedBy>
  <cp:revision>24</cp:revision>
  <cp:lastPrinted>2012-03-15T15:21:00Z</cp:lastPrinted>
  <dcterms:created xsi:type="dcterms:W3CDTF">2017-04-10T11:18:00Z</dcterms:created>
  <dcterms:modified xsi:type="dcterms:W3CDTF">2017-04-22T14:01:00Z</dcterms:modified>
</cp:coreProperties>
</file>