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769" w:rsidRPr="00123D01" w:rsidRDefault="00DC5769" w:rsidP="00D74CA5">
      <w:pPr>
        <w:spacing w:after="0" w:line="240" w:lineRule="auto"/>
        <w:rPr>
          <w:b/>
          <w:sz w:val="28"/>
          <w:szCs w:val="28"/>
          <w:lang w:val="en-US"/>
        </w:rPr>
      </w:pPr>
      <w:r w:rsidRPr="00123D01">
        <w:rPr>
          <w:b/>
          <w:sz w:val="28"/>
          <w:szCs w:val="28"/>
          <w:lang w:val="en-US"/>
        </w:rPr>
        <w:t>Essay on Big Data from CAS</w:t>
      </w:r>
    </w:p>
    <w:p w:rsidR="00DC5769" w:rsidRDefault="00A02649" w:rsidP="00D74CA5">
      <w:pPr>
        <w:spacing w:after="0" w:line="240" w:lineRule="auto"/>
        <w:rPr>
          <w:lang w:val="en-US"/>
        </w:rPr>
      </w:pPr>
      <w:r>
        <w:rPr>
          <w:lang w:val="en-US"/>
        </w:rPr>
        <w:t xml:space="preserve">Draft </w:t>
      </w:r>
      <w:r w:rsidR="00A619D1">
        <w:rPr>
          <w:lang w:val="en-US"/>
        </w:rPr>
        <w:t>1</w:t>
      </w:r>
      <w:r>
        <w:rPr>
          <w:lang w:val="en-US"/>
        </w:rPr>
        <w:t>1</w:t>
      </w:r>
      <w:r w:rsidR="00DC5769">
        <w:rPr>
          <w:lang w:val="en-US"/>
        </w:rPr>
        <w:t xml:space="preserve"> March 2016</w:t>
      </w:r>
    </w:p>
    <w:p w:rsidR="0099590A" w:rsidRDefault="0099590A" w:rsidP="00D74CA5">
      <w:pPr>
        <w:spacing w:after="0" w:line="240" w:lineRule="auto"/>
        <w:rPr>
          <w:lang w:val="en-US"/>
        </w:rPr>
      </w:pPr>
    </w:p>
    <w:p w:rsidR="0099590A" w:rsidRDefault="003A0EBA" w:rsidP="00D74CA5">
      <w:pPr>
        <w:spacing w:after="0" w:line="240" w:lineRule="auto"/>
        <w:rPr>
          <w:lang w:val="en-US"/>
        </w:rPr>
      </w:pPr>
      <w:proofErr w:type="spellStart"/>
      <w:r>
        <w:rPr>
          <w:lang w:val="en-US"/>
        </w:rPr>
        <w:t>Øystein</w:t>
      </w:r>
      <w:proofErr w:type="spellEnd"/>
      <w:r>
        <w:rPr>
          <w:lang w:val="en-US"/>
        </w:rPr>
        <w:t xml:space="preserve"> </w:t>
      </w:r>
      <w:proofErr w:type="spellStart"/>
      <w:r>
        <w:rPr>
          <w:lang w:val="en-US"/>
        </w:rPr>
        <w:t>Hov</w:t>
      </w:r>
      <w:proofErr w:type="spellEnd"/>
      <w:r>
        <w:rPr>
          <w:lang w:val="en-US"/>
        </w:rPr>
        <w:t>, President of CAS</w:t>
      </w:r>
    </w:p>
    <w:p w:rsidR="0099590A" w:rsidRDefault="0099590A" w:rsidP="00D74CA5">
      <w:pPr>
        <w:spacing w:after="0" w:line="240" w:lineRule="auto"/>
        <w:rPr>
          <w:lang w:val="en-US"/>
        </w:rPr>
      </w:pPr>
    </w:p>
    <w:p w:rsidR="0099590A" w:rsidRDefault="0099590A" w:rsidP="00D74CA5">
      <w:pPr>
        <w:spacing w:after="0" w:line="240" w:lineRule="auto"/>
        <w:rPr>
          <w:lang w:val="en-US"/>
        </w:rPr>
      </w:pPr>
      <w:r>
        <w:rPr>
          <w:lang w:val="en-US"/>
        </w:rPr>
        <w:t xml:space="preserve">Contributions from Michel </w:t>
      </w:r>
      <w:proofErr w:type="spellStart"/>
      <w:r>
        <w:rPr>
          <w:lang w:val="en-US"/>
        </w:rPr>
        <w:t>Beland</w:t>
      </w:r>
      <w:proofErr w:type="spellEnd"/>
      <w:r>
        <w:rPr>
          <w:lang w:val="en-US"/>
        </w:rPr>
        <w:t xml:space="preserve"> (past CAS president), </w:t>
      </w:r>
      <w:r w:rsidR="00743DAD">
        <w:rPr>
          <w:lang w:val="en-US"/>
        </w:rPr>
        <w:t xml:space="preserve">Greg Carmichael (GAW chair), </w:t>
      </w:r>
      <w:r>
        <w:rPr>
          <w:lang w:val="en-US"/>
        </w:rPr>
        <w:t xml:space="preserve">Kai Christensen (MET Norway), </w:t>
      </w:r>
      <w:proofErr w:type="spellStart"/>
      <w:r>
        <w:rPr>
          <w:lang w:val="en-US"/>
        </w:rPr>
        <w:t>J</w:t>
      </w:r>
      <w:r w:rsidR="00C9611B">
        <w:rPr>
          <w:lang w:val="en-US"/>
        </w:rPr>
        <w:t>ö</w:t>
      </w:r>
      <w:r>
        <w:rPr>
          <w:lang w:val="en-US"/>
        </w:rPr>
        <w:t>rg</w:t>
      </w:r>
      <w:proofErr w:type="spellEnd"/>
      <w:r>
        <w:rPr>
          <w:lang w:val="en-US"/>
        </w:rPr>
        <w:t xml:space="preserve"> </w:t>
      </w:r>
      <w:proofErr w:type="spellStart"/>
      <w:r>
        <w:rPr>
          <w:lang w:val="en-US"/>
        </w:rPr>
        <w:t>Klausen</w:t>
      </w:r>
      <w:proofErr w:type="spellEnd"/>
      <w:r>
        <w:rPr>
          <w:lang w:val="en-US"/>
        </w:rPr>
        <w:t xml:space="preserve"> (GAWSIS, </w:t>
      </w:r>
      <w:proofErr w:type="spellStart"/>
      <w:r>
        <w:rPr>
          <w:lang w:val="en-US"/>
        </w:rPr>
        <w:t>MeteoSwiss</w:t>
      </w:r>
      <w:proofErr w:type="spellEnd"/>
      <w:r>
        <w:rPr>
          <w:lang w:val="en-US"/>
        </w:rPr>
        <w:t>)</w:t>
      </w:r>
    </w:p>
    <w:p w:rsidR="00D74CA5" w:rsidRDefault="00D74CA5" w:rsidP="00D74CA5">
      <w:pPr>
        <w:spacing w:after="0" w:line="240" w:lineRule="auto"/>
        <w:rPr>
          <w:lang w:val="en-US"/>
        </w:rPr>
      </w:pPr>
    </w:p>
    <w:p w:rsidR="00DC5769" w:rsidRPr="00A02649" w:rsidRDefault="0099152C" w:rsidP="00D74CA5">
      <w:pPr>
        <w:spacing w:after="0" w:line="240" w:lineRule="auto"/>
        <w:rPr>
          <w:b/>
          <w:sz w:val="24"/>
          <w:szCs w:val="24"/>
          <w:lang w:val="en-US"/>
        </w:rPr>
      </w:pPr>
      <w:r w:rsidRPr="00A02649">
        <w:rPr>
          <w:b/>
          <w:sz w:val="24"/>
          <w:szCs w:val="24"/>
          <w:lang w:val="en-US"/>
        </w:rPr>
        <w:t xml:space="preserve">1. </w:t>
      </w:r>
      <w:r w:rsidR="00DB11F2" w:rsidRPr="00A02649">
        <w:rPr>
          <w:b/>
          <w:sz w:val="24"/>
          <w:szCs w:val="24"/>
          <w:lang w:val="en-US"/>
        </w:rPr>
        <w:t>External trends in technology and information availability that may impact on WMO and NMHS</w:t>
      </w:r>
      <w:r w:rsidR="005D0153">
        <w:rPr>
          <w:b/>
          <w:sz w:val="24"/>
          <w:szCs w:val="24"/>
          <w:lang w:val="en-US"/>
        </w:rPr>
        <w:t>s</w:t>
      </w:r>
    </w:p>
    <w:p w:rsidR="0017000F" w:rsidRDefault="0017000F" w:rsidP="00D74CA5">
      <w:pPr>
        <w:spacing w:after="0" w:line="240" w:lineRule="auto"/>
        <w:rPr>
          <w:lang w:val="en-US"/>
        </w:rPr>
      </w:pPr>
    </w:p>
    <w:p w:rsidR="00DF0854" w:rsidRDefault="004F1646" w:rsidP="00D74CA5">
      <w:pPr>
        <w:spacing w:after="0" w:line="240" w:lineRule="auto"/>
        <w:rPr>
          <w:lang w:val="en-US"/>
        </w:rPr>
      </w:pPr>
      <w:r>
        <w:rPr>
          <w:lang w:val="en-US"/>
        </w:rPr>
        <w:t>The value chain in meteorology is rapidly being diversified. From mainly providing weather forecasts to the general public, the NMHSs and the weather enterprise progressively develop and apply downstre</w:t>
      </w:r>
      <w:r w:rsidR="008D775A">
        <w:rPr>
          <w:lang w:val="en-US"/>
        </w:rPr>
        <w:t>am models/</w:t>
      </w:r>
      <w:proofErr w:type="spellStart"/>
      <w:r w:rsidR="008D775A">
        <w:rPr>
          <w:lang w:val="en-US"/>
        </w:rPr>
        <w:t>postprocessing</w:t>
      </w:r>
      <w:proofErr w:type="spellEnd"/>
      <w:r w:rsidR="008D775A">
        <w:rPr>
          <w:lang w:val="en-US"/>
        </w:rPr>
        <w:t xml:space="preserve"> of NWP </w:t>
      </w:r>
      <w:r>
        <w:rPr>
          <w:lang w:val="en-US"/>
        </w:rPr>
        <w:t xml:space="preserve">forecasts or reanalysis for a </w:t>
      </w:r>
      <w:r w:rsidR="001009C2">
        <w:rPr>
          <w:lang w:val="en-US"/>
        </w:rPr>
        <w:t>range of applications</w:t>
      </w:r>
      <w:r w:rsidR="00CF20F9">
        <w:rPr>
          <w:lang w:val="en-US"/>
        </w:rPr>
        <w:t xml:space="preserve"> in specific societal sectors</w:t>
      </w:r>
      <w:r w:rsidR="001009C2">
        <w:rPr>
          <w:lang w:val="en-US"/>
        </w:rPr>
        <w:t>.</w:t>
      </w:r>
      <w:r w:rsidR="008D775A">
        <w:rPr>
          <w:lang w:val="en-US"/>
        </w:rPr>
        <w:t xml:space="preserve"> Marine forecasts, GCM climate projections and environmental predictions are also included.</w:t>
      </w:r>
      <w:r w:rsidR="001009C2">
        <w:rPr>
          <w:lang w:val="en-US"/>
        </w:rPr>
        <w:t xml:space="preserve"> </w:t>
      </w:r>
    </w:p>
    <w:p w:rsidR="00DF0854" w:rsidRDefault="00DF0854" w:rsidP="00D74CA5">
      <w:pPr>
        <w:spacing w:after="0" w:line="240" w:lineRule="auto"/>
        <w:rPr>
          <w:lang w:val="en-US"/>
        </w:rPr>
      </w:pPr>
    </w:p>
    <w:p w:rsidR="001009C2" w:rsidRDefault="001009C2" w:rsidP="00D74CA5">
      <w:pPr>
        <w:spacing w:after="0" w:line="240" w:lineRule="auto"/>
        <w:rPr>
          <w:lang w:val="en-US"/>
        </w:rPr>
      </w:pPr>
      <w:r>
        <w:rPr>
          <w:lang w:val="en-US"/>
        </w:rPr>
        <w:t xml:space="preserve">Examples of specific applications include road traffic, aviation (civil and military), shipping, energy production and consumption (wind, solar, hydro, fossil), air quality, biogeochemical fluxes (ecosystem including freshwater impact), </w:t>
      </w:r>
      <w:r w:rsidR="00A619D1">
        <w:rPr>
          <w:lang w:val="en-US"/>
        </w:rPr>
        <w:t xml:space="preserve">estimation of emissions of trace chemical species, </w:t>
      </w:r>
      <w:r>
        <w:rPr>
          <w:lang w:val="en-US"/>
        </w:rPr>
        <w:t>agriculture, tourism, high impact weather (wind, precipitation, temperature), avalanches and mud slides, coastal erosion, storm surges, offshore weather including waves, icing on infrastructure, emergency preparedness (search and rescue, oil spill, drifting infrastructure; volcanic ash dispersion, dispersion and deposition of radioactivity, large explosions and fires), forest fires, sand and dust stor</w:t>
      </w:r>
      <w:r w:rsidR="00A619D1">
        <w:rPr>
          <w:lang w:val="en-US"/>
        </w:rPr>
        <w:t>ms</w:t>
      </w:r>
      <w:r w:rsidR="00BF13B9">
        <w:rPr>
          <w:lang w:val="en-US"/>
        </w:rPr>
        <w:t>. The list can be made even longer.</w:t>
      </w:r>
    </w:p>
    <w:p w:rsidR="00D74CA5" w:rsidRDefault="00D74CA5" w:rsidP="00D74CA5">
      <w:pPr>
        <w:spacing w:after="0" w:line="240" w:lineRule="auto"/>
        <w:rPr>
          <w:lang w:val="en-US"/>
        </w:rPr>
      </w:pPr>
    </w:p>
    <w:p w:rsidR="00A619D1" w:rsidRDefault="00A619D1" w:rsidP="00D74CA5">
      <w:pPr>
        <w:spacing w:after="0" w:line="240" w:lineRule="auto"/>
        <w:rPr>
          <w:lang w:val="en-US"/>
        </w:rPr>
      </w:pPr>
      <w:r>
        <w:rPr>
          <w:lang w:val="en-US"/>
        </w:rPr>
        <w:t xml:space="preserve">All these applications are supported by increasingly advanced </w:t>
      </w:r>
      <w:proofErr w:type="spellStart"/>
      <w:r>
        <w:rPr>
          <w:lang w:val="en-US"/>
        </w:rPr>
        <w:t>postprocessing</w:t>
      </w:r>
      <w:proofErr w:type="spellEnd"/>
      <w:r>
        <w:rPr>
          <w:lang w:val="en-US"/>
        </w:rPr>
        <w:t xml:space="preserve"> models and with observational data streams that often are different from the traditional observational data streams that come to NMHSs under the attention and regulations of WMO. These sector specific observational data streams are often proprietary data belonging to specific actors in the given societal sector or business, and are aimed </w:t>
      </w:r>
      <w:r w:rsidR="003247AE">
        <w:rPr>
          <w:lang w:val="en-US"/>
        </w:rPr>
        <w:t xml:space="preserve">also </w:t>
      </w:r>
      <w:r>
        <w:rPr>
          <w:lang w:val="en-US"/>
        </w:rPr>
        <w:t xml:space="preserve">at impact assessment and may not be relevant or have a quality and character that make the data appropriate for use in data assimilation in NWP for example. Such sector specific observational data are often relevant for the verification of results from </w:t>
      </w:r>
      <w:proofErr w:type="spellStart"/>
      <w:r>
        <w:rPr>
          <w:lang w:val="en-US"/>
        </w:rPr>
        <w:t>postprocessing</w:t>
      </w:r>
      <w:proofErr w:type="spellEnd"/>
      <w:r>
        <w:rPr>
          <w:lang w:val="en-US"/>
        </w:rPr>
        <w:t xml:space="preserve"> models, however, </w:t>
      </w:r>
      <w:r w:rsidR="003247AE">
        <w:rPr>
          <w:lang w:val="en-US"/>
        </w:rPr>
        <w:t xml:space="preserve">as well as </w:t>
      </w:r>
      <w:r>
        <w:rPr>
          <w:lang w:val="en-US"/>
        </w:rPr>
        <w:t xml:space="preserve">for building </w:t>
      </w:r>
      <w:proofErr w:type="spellStart"/>
      <w:r>
        <w:rPr>
          <w:lang w:val="en-US"/>
        </w:rPr>
        <w:t>postprocessing</w:t>
      </w:r>
      <w:proofErr w:type="spellEnd"/>
      <w:r>
        <w:rPr>
          <w:lang w:val="en-US"/>
        </w:rPr>
        <w:t xml:space="preserve"> algorithms and models. </w:t>
      </w:r>
    </w:p>
    <w:p w:rsidR="00A619D1" w:rsidRDefault="00A619D1" w:rsidP="00D74CA5">
      <w:pPr>
        <w:spacing w:after="0" w:line="240" w:lineRule="auto"/>
        <w:rPr>
          <w:lang w:val="en-US"/>
        </w:rPr>
      </w:pPr>
    </w:p>
    <w:p w:rsidR="0017000F" w:rsidRDefault="00DF0854" w:rsidP="00D74CA5">
      <w:pPr>
        <w:spacing w:after="0" w:line="240" w:lineRule="auto"/>
        <w:rPr>
          <w:lang w:val="en-US"/>
        </w:rPr>
      </w:pPr>
      <w:r>
        <w:rPr>
          <w:lang w:val="en-US"/>
        </w:rPr>
        <w:t xml:space="preserve">NMHSs and WMO mostly pay attention to the observational data streams that are set up by the NMHSs themselves and regulated by WMO, or by the satellite remote sensing agencies. The potential for value creation from specialized weather data (weather in a very broad sense) now increase rapidly in many public sectors of society as well as businesses. This changes the character of services the weather enterprise </w:t>
      </w:r>
      <w:r w:rsidR="005D0153">
        <w:rPr>
          <w:lang w:val="en-US"/>
        </w:rPr>
        <w:t>can</w:t>
      </w:r>
      <w:r>
        <w:rPr>
          <w:lang w:val="en-US"/>
        </w:rPr>
        <w:t xml:space="preserve"> provide, moving from a homogeneous presentation by the forecaster on TV or in a man to man interface, to communication of specialized data streams through backend interfaces that are downstream of operational NWP and </w:t>
      </w:r>
      <w:proofErr w:type="spellStart"/>
      <w:r>
        <w:rPr>
          <w:lang w:val="en-US"/>
        </w:rPr>
        <w:t>postprocessing</w:t>
      </w:r>
      <w:proofErr w:type="spellEnd"/>
      <w:r>
        <w:rPr>
          <w:lang w:val="en-US"/>
        </w:rPr>
        <w:t xml:space="preserve"> model runs. </w:t>
      </w:r>
      <w:r w:rsidR="006A4463">
        <w:rPr>
          <w:lang w:val="en-US"/>
        </w:rPr>
        <w:t>T</w:t>
      </w:r>
      <w:r w:rsidR="00053DAC">
        <w:rPr>
          <w:lang w:val="en-US"/>
        </w:rPr>
        <w:t>he need for and benefit of research and development in meteorology</w:t>
      </w:r>
      <w:r w:rsidR="006A4463">
        <w:rPr>
          <w:lang w:val="en-US"/>
        </w:rPr>
        <w:t xml:space="preserve"> grow</w:t>
      </w:r>
      <w:r w:rsidR="00053DAC">
        <w:rPr>
          <w:lang w:val="en-US"/>
        </w:rPr>
        <w:t xml:space="preserve">, and new observations of the structured big data type increasingly provide high resolution information on </w:t>
      </w:r>
      <w:r w:rsidR="006A4463">
        <w:rPr>
          <w:lang w:val="en-US"/>
        </w:rPr>
        <w:t xml:space="preserve">for instance </w:t>
      </w:r>
      <w:r w:rsidR="00053DAC">
        <w:rPr>
          <w:lang w:val="en-US"/>
        </w:rPr>
        <w:t xml:space="preserve">precipitation </w:t>
      </w:r>
      <w:r w:rsidR="006A4463">
        <w:rPr>
          <w:lang w:val="en-US"/>
        </w:rPr>
        <w:t xml:space="preserve">and its </w:t>
      </w:r>
      <w:r w:rsidR="00053DAC">
        <w:rPr>
          <w:lang w:val="en-US"/>
        </w:rPr>
        <w:t>variability in space and time</w:t>
      </w:r>
      <w:r w:rsidR="006A4463">
        <w:rPr>
          <w:lang w:val="en-US"/>
        </w:rPr>
        <w:t xml:space="preserve"> and character (hail, snow, rain, sleet </w:t>
      </w:r>
      <w:proofErr w:type="spellStart"/>
      <w:r w:rsidR="006A4463">
        <w:rPr>
          <w:lang w:val="en-US"/>
        </w:rPr>
        <w:t>etc</w:t>
      </w:r>
      <w:proofErr w:type="spellEnd"/>
      <w:r w:rsidR="006A4463">
        <w:rPr>
          <w:lang w:val="en-US"/>
        </w:rPr>
        <w:t>)</w:t>
      </w:r>
      <w:r w:rsidR="00053DAC">
        <w:rPr>
          <w:lang w:val="en-US"/>
        </w:rPr>
        <w:t xml:space="preserve">, and </w:t>
      </w:r>
      <w:r w:rsidR="006A4463">
        <w:rPr>
          <w:lang w:val="en-US"/>
        </w:rPr>
        <w:t>on</w:t>
      </w:r>
      <w:r w:rsidR="00053DAC">
        <w:rPr>
          <w:lang w:val="en-US"/>
        </w:rPr>
        <w:t xml:space="preserve"> air quality.</w:t>
      </w:r>
    </w:p>
    <w:p w:rsidR="0017000F" w:rsidRDefault="0017000F" w:rsidP="00D74CA5">
      <w:pPr>
        <w:spacing w:after="0" w:line="240" w:lineRule="auto"/>
        <w:rPr>
          <w:lang w:val="en-US"/>
        </w:rPr>
      </w:pPr>
    </w:p>
    <w:p w:rsidR="0017000F" w:rsidRDefault="00495F3B" w:rsidP="00D74CA5">
      <w:pPr>
        <w:spacing w:after="0" w:line="240" w:lineRule="auto"/>
        <w:rPr>
          <w:lang w:val="en-US"/>
        </w:rPr>
      </w:pPr>
      <w:r>
        <w:rPr>
          <w:lang w:val="en-US"/>
        </w:rPr>
        <w:t xml:space="preserve">Specific data streams are available in many </w:t>
      </w:r>
      <w:r w:rsidR="006A4463">
        <w:rPr>
          <w:lang w:val="en-US"/>
        </w:rPr>
        <w:t xml:space="preserve">societal </w:t>
      </w:r>
      <w:r>
        <w:rPr>
          <w:lang w:val="en-US"/>
        </w:rPr>
        <w:t>sectors, but often not through NMHSs or WMO, but through other public</w:t>
      </w:r>
      <w:r w:rsidR="006A4463">
        <w:rPr>
          <w:lang w:val="en-US"/>
        </w:rPr>
        <w:t xml:space="preserve">, non-profit or private/commercial channels (like road authorities, </w:t>
      </w:r>
      <w:proofErr w:type="spellStart"/>
      <w:r w:rsidR="006A4463">
        <w:rPr>
          <w:lang w:val="en-US"/>
        </w:rPr>
        <w:t>agrobusiness</w:t>
      </w:r>
      <w:proofErr w:type="spellEnd"/>
      <w:r w:rsidR="006A4463">
        <w:rPr>
          <w:lang w:val="en-US"/>
        </w:rPr>
        <w:t xml:space="preserve"> or </w:t>
      </w:r>
      <w:r w:rsidR="006A4463">
        <w:rPr>
          <w:lang w:val="en-US"/>
        </w:rPr>
        <w:lastRenderedPageBreak/>
        <w:t>energy producers)</w:t>
      </w:r>
      <w:r>
        <w:rPr>
          <w:lang w:val="en-US"/>
        </w:rPr>
        <w:t>.</w:t>
      </w:r>
      <w:r w:rsidR="0017000F">
        <w:rPr>
          <w:lang w:val="en-US"/>
        </w:rPr>
        <w:t xml:space="preserve"> Such observational data flows can be characterized as “big data” Tier 4 (see </w:t>
      </w:r>
      <w:r w:rsidR="005D0153">
        <w:rPr>
          <w:lang w:val="en-US"/>
        </w:rPr>
        <w:t>Annex for definition)</w:t>
      </w:r>
      <w:r w:rsidR="0017000F">
        <w:rPr>
          <w:lang w:val="en-US"/>
        </w:rPr>
        <w:t>.</w:t>
      </w:r>
    </w:p>
    <w:p w:rsidR="0017000F" w:rsidRDefault="0017000F" w:rsidP="00D74CA5">
      <w:pPr>
        <w:spacing w:after="0" w:line="240" w:lineRule="auto"/>
        <w:rPr>
          <w:lang w:val="en-US"/>
        </w:rPr>
      </w:pPr>
    </w:p>
    <w:p w:rsidR="00DF0854" w:rsidRDefault="0017000F" w:rsidP="00D74CA5">
      <w:pPr>
        <w:spacing w:after="0" w:line="240" w:lineRule="auto"/>
        <w:rPr>
          <w:lang w:val="en-US"/>
        </w:rPr>
      </w:pPr>
      <w:r>
        <w:rPr>
          <w:lang w:val="en-US"/>
        </w:rPr>
        <w:t>In addition, in many sectors there is a potential for si</w:t>
      </w:r>
      <w:r w:rsidR="006A4463">
        <w:rPr>
          <w:lang w:val="en-US"/>
        </w:rPr>
        <w:t>gnificant “opportunity” data, Ti</w:t>
      </w:r>
      <w:r>
        <w:rPr>
          <w:lang w:val="en-US"/>
        </w:rPr>
        <w:t>er 5</w:t>
      </w:r>
      <w:r w:rsidR="006A4463">
        <w:rPr>
          <w:lang w:val="en-US"/>
        </w:rPr>
        <w:t xml:space="preserve">, </w:t>
      </w:r>
      <w:r>
        <w:rPr>
          <w:lang w:val="en-US"/>
        </w:rPr>
        <w:t xml:space="preserve">see </w:t>
      </w:r>
      <w:proofErr w:type="gramStart"/>
      <w:r w:rsidR="005D0153">
        <w:rPr>
          <w:lang w:val="en-US"/>
        </w:rPr>
        <w:t>Annex</w:t>
      </w:r>
      <w:r>
        <w:rPr>
          <w:lang w:val="en-US"/>
        </w:rPr>
        <w:t>, that</w:t>
      </w:r>
      <w:proofErr w:type="gramEnd"/>
      <w:r>
        <w:rPr>
          <w:lang w:val="en-US"/>
        </w:rPr>
        <w:t xml:space="preserve"> </w:t>
      </w:r>
      <w:r w:rsidR="006A4463">
        <w:rPr>
          <w:lang w:val="en-US"/>
        </w:rPr>
        <w:t>is</w:t>
      </w:r>
      <w:r>
        <w:rPr>
          <w:lang w:val="en-US"/>
        </w:rPr>
        <w:t xml:space="preserve"> informally collected</w:t>
      </w:r>
      <w:r w:rsidR="006A4463">
        <w:rPr>
          <w:lang w:val="en-US"/>
        </w:rPr>
        <w:t>,</w:t>
      </w:r>
      <w:r>
        <w:rPr>
          <w:lang w:val="en-US"/>
        </w:rPr>
        <w:t xml:space="preserve"> unstructured and </w:t>
      </w:r>
      <w:r w:rsidR="006A4463">
        <w:rPr>
          <w:lang w:val="en-US"/>
        </w:rPr>
        <w:t xml:space="preserve">originally not intended for </w:t>
      </w:r>
      <w:r>
        <w:rPr>
          <w:lang w:val="en-US"/>
        </w:rPr>
        <w:t>meteorological purposes.</w:t>
      </w:r>
    </w:p>
    <w:p w:rsidR="0017000F" w:rsidRDefault="0017000F" w:rsidP="00D74CA5">
      <w:pPr>
        <w:spacing w:after="0" w:line="240" w:lineRule="auto"/>
        <w:rPr>
          <w:lang w:val="en-US"/>
        </w:rPr>
      </w:pPr>
    </w:p>
    <w:p w:rsidR="00495F3B" w:rsidRDefault="0017000F" w:rsidP="00D74CA5">
      <w:pPr>
        <w:spacing w:after="0" w:line="240" w:lineRule="auto"/>
        <w:rPr>
          <w:lang w:val="en-US"/>
        </w:rPr>
      </w:pPr>
      <w:r>
        <w:rPr>
          <w:lang w:val="en-US"/>
        </w:rPr>
        <w:t>To sum up, the weather information traditionally provided by NMHSs and supported by their observations systems</w:t>
      </w:r>
      <w:r w:rsidR="006A4463">
        <w:rPr>
          <w:lang w:val="en-US"/>
        </w:rPr>
        <w:t xml:space="preserve"> for the general public and for large societal sectors</w:t>
      </w:r>
      <w:r>
        <w:rPr>
          <w:lang w:val="en-US"/>
        </w:rPr>
        <w:t xml:space="preserve">, is rapidly being </w:t>
      </w:r>
      <w:r w:rsidR="006A4463">
        <w:rPr>
          <w:lang w:val="en-US"/>
        </w:rPr>
        <w:t xml:space="preserve">augmented and </w:t>
      </w:r>
      <w:r>
        <w:rPr>
          <w:lang w:val="en-US"/>
        </w:rPr>
        <w:t xml:space="preserve">supplemented by </w:t>
      </w:r>
      <w:proofErr w:type="spellStart"/>
      <w:r>
        <w:rPr>
          <w:lang w:val="en-US"/>
        </w:rPr>
        <w:t>postprocessing</w:t>
      </w:r>
      <w:proofErr w:type="spellEnd"/>
      <w:r>
        <w:rPr>
          <w:lang w:val="en-US"/>
        </w:rPr>
        <w:t xml:space="preserve"> and observational capabilities </w:t>
      </w:r>
      <w:r w:rsidR="005350EF">
        <w:rPr>
          <w:lang w:val="en-US"/>
        </w:rPr>
        <w:t xml:space="preserve">specialized for </w:t>
      </w:r>
      <w:r w:rsidR="005D0153">
        <w:rPr>
          <w:lang w:val="en-US"/>
        </w:rPr>
        <w:t xml:space="preserve">specific </w:t>
      </w:r>
      <w:r w:rsidR="005350EF">
        <w:rPr>
          <w:lang w:val="en-US"/>
        </w:rPr>
        <w:t xml:space="preserve">societal sectors. The </w:t>
      </w:r>
      <w:r>
        <w:rPr>
          <w:lang w:val="en-US"/>
        </w:rPr>
        <w:t>potential for value creation</w:t>
      </w:r>
      <w:r w:rsidR="005350EF">
        <w:rPr>
          <w:lang w:val="en-US"/>
        </w:rPr>
        <w:t xml:space="preserve"> is substantial, both in monetary terms and as social innovation</w:t>
      </w:r>
      <w:r>
        <w:rPr>
          <w:lang w:val="en-US"/>
        </w:rPr>
        <w:t xml:space="preserve">. </w:t>
      </w:r>
      <w:r w:rsidR="00C51C76">
        <w:rPr>
          <w:lang w:val="en-US"/>
        </w:rPr>
        <w:t xml:space="preserve">The challenge for </w:t>
      </w:r>
      <w:r>
        <w:rPr>
          <w:lang w:val="en-US"/>
        </w:rPr>
        <w:t xml:space="preserve">WMO and NMHSs </w:t>
      </w:r>
      <w:r w:rsidR="00C51C76">
        <w:rPr>
          <w:lang w:val="en-US"/>
        </w:rPr>
        <w:t xml:space="preserve">is to move from the situation where forecasting </w:t>
      </w:r>
      <w:r w:rsidR="005350EF">
        <w:rPr>
          <w:lang w:val="en-US"/>
        </w:rPr>
        <w:t xml:space="preserve">for the general public </w:t>
      </w:r>
      <w:r w:rsidR="00C51C76">
        <w:rPr>
          <w:lang w:val="en-US"/>
        </w:rPr>
        <w:t>was what was expected of them, to a situation with a much more even split between the specialized services and the general forecasting activities.</w:t>
      </w:r>
      <w:r w:rsidR="00205269">
        <w:rPr>
          <w:lang w:val="en-US"/>
        </w:rPr>
        <w:t xml:space="preserve"> The specialized services and the information supporting </w:t>
      </w:r>
      <w:proofErr w:type="gramStart"/>
      <w:r w:rsidR="00205269">
        <w:rPr>
          <w:lang w:val="en-US"/>
        </w:rPr>
        <w:t>them,</w:t>
      </w:r>
      <w:proofErr w:type="gramEnd"/>
      <w:r w:rsidR="00205269">
        <w:rPr>
          <w:lang w:val="en-US"/>
        </w:rPr>
        <w:t xml:space="preserve"> are often quite impact-oriented.</w:t>
      </w:r>
    </w:p>
    <w:p w:rsidR="00C51C76" w:rsidRDefault="00C51C76" w:rsidP="00D74CA5">
      <w:pPr>
        <w:spacing w:after="0" w:line="240" w:lineRule="auto"/>
        <w:rPr>
          <w:lang w:val="en-US"/>
        </w:rPr>
      </w:pPr>
    </w:p>
    <w:p w:rsidR="00DB11F2" w:rsidRPr="00A02649" w:rsidRDefault="0099152C" w:rsidP="00D74CA5">
      <w:pPr>
        <w:spacing w:after="0" w:line="240" w:lineRule="auto"/>
        <w:rPr>
          <w:b/>
          <w:sz w:val="24"/>
          <w:szCs w:val="24"/>
          <w:lang w:val="en-US"/>
        </w:rPr>
      </w:pPr>
      <w:r w:rsidRPr="00A02649">
        <w:rPr>
          <w:b/>
          <w:sz w:val="24"/>
          <w:szCs w:val="24"/>
          <w:lang w:val="en-US"/>
        </w:rPr>
        <w:t xml:space="preserve">2. </w:t>
      </w:r>
      <w:r w:rsidR="00DB11F2" w:rsidRPr="00A02649">
        <w:rPr>
          <w:b/>
          <w:sz w:val="24"/>
          <w:szCs w:val="24"/>
          <w:lang w:val="en-US"/>
        </w:rPr>
        <w:t>Potential opportunities from additional sources of information</w:t>
      </w:r>
    </w:p>
    <w:p w:rsidR="0017000F" w:rsidRDefault="0017000F" w:rsidP="00D74CA5">
      <w:pPr>
        <w:spacing w:after="0" w:line="240" w:lineRule="auto"/>
        <w:rPr>
          <w:lang w:val="en-US"/>
        </w:rPr>
      </w:pPr>
    </w:p>
    <w:p w:rsidR="00C51C76" w:rsidRDefault="00D32BC6" w:rsidP="00D74CA5">
      <w:pPr>
        <w:spacing w:after="0" w:line="240" w:lineRule="auto"/>
        <w:rPr>
          <w:lang w:val="en-US"/>
        </w:rPr>
      </w:pPr>
      <w:r>
        <w:rPr>
          <w:lang w:val="en-US"/>
        </w:rPr>
        <w:t xml:space="preserve">As experience grows in developing and applying </w:t>
      </w:r>
      <w:proofErr w:type="spellStart"/>
      <w:r>
        <w:rPr>
          <w:lang w:val="en-US"/>
        </w:rPr>
        <w:t>postprocessing</w:t>
      </w:r>
      <w:proofErr w:type="spellEnd"/>
      <w:r>
        <w:rPr>
          <w:lang w:val="en-US"/>
        </w:rPr>
        <w:t xml:space="preserve"> models and </w:t>
      </w:r>
      <w:r w:rsidR="00BF13B9">
        <w:rPr>
          <w:lang w:val="en-US"/>
        </w:rPr>
        <w:t xml:space="preserve">verifying them </w:t>
      </w:r>
      <w:r w:rsidR="005D0153">
        <w:rPr>
          <w:lang w:val="en-US"/>
        </w:rPr>
        <w:t>us</w:t>
      </w:r>
      <w:r w:rsidR="00BF13B9">
        <w:rPr>
          <w:lang w:val="en-US"/>
        </w:rPr>
        <w:t xml:space="preserve">ing </w:t>
      </w:r>
      <w:r>
        <w:rPr>
          <w:lang w:val="en-US"/>
        </w:rPr>
        <w:t>thei</w:t>
      </w:r>
      <w:r w:rsidR="00BF13B9">
        <w:rPr>
          <w:lang w:val="en-US"/>
        </w:rPr>
        <w:t>r</w:t>
      </w:r>
      <w:r>
        <w:rPr>
          <w:lang w:val="en-US"/>
        </w:rPr>
        <w:t xml:space="preserve"> relevant</w:t>
      </w:r>
      <w:r w:rsidR="00BF13B9">
        <w:rPr>
          <w:lang w:val="en-US"/>
        </w:rPr>
        <w:t xml:space="preserve"> observational </w:t>
      </w:r>
      <w:r>
        <w:rPr>
          <w:lang w:val="en-US"/>
        </w:rPr>
        <w:t xml:space="preserve">data flows, the value chain of downstream applications of NWP data </w:t>
      </w:r>
      <w:r w:rsidR="005D0153">
        <w:rPr>
          <w:lang w:val="en-US"/>
        </w:rPr>
        <w:t>is enhanced</w:t>
      </w:r>
      <w:r>
        <w:rPr>
          <w:lang w:val="en-US"/>
        </w:rPr>
        <w:t xml:space="preserve">. It is therefore important to learn and explore what is available today of </w:t>
      </w:r>
      <w:r w:rsidR="00BF13B9">
        <w:rPr>
          <w:lang w:val="en-US"/>
        </w:rPr>
        <w:t xml:space="preserve">relevant </w:t>
      </w:r>
      <w:r>
        <w:rPr>
          <w:lang w:val="en-US"/>
        </w:rPr>
        <w:t xml:space="preserve">observational data flows which are not </w:t>
      </w:r>
      <w:r w:rsidR="00053DAC">
        <w:rPr>
          <w:lang w:val="en-US"/>
        </w:rPr>
        <w:t xml:space="preserve">or only to a small extent, </w:t>
      </w:r>
      <w:r>
        <w:rPr>
          <w:lang w:val="en-US"/>
        </w:rPr>
        <w:t xml:space="preserve">taken care of </w:t>
      </w:r>
      <w:r w:rsidR="005D0153">
        <w:rPr>
          <w:lang w:val="en-US"/>
        </w:rPr>
        <w:t>and/</w:t>
      </w:r>
      <w:r w:rsidR="00053DAC">
        <w:rPr>
          <w:lang w:val="en-US"/>
        </w:rPr>
        <w:t xml:space="preserve">or utilized </w:t>
      </w:r>
      <w:r>
        <w:rPr>
          <w:lang w:val="en-US"/>
        </w:rPr>
        <w:t>by the NMHSs or WMO.</w:t>
      </w:r>
    </w:p>
    <w:p w:rsidR="00D32BC6" w:rsidRDefault="00D32BC6" w:rsidP="00D74CA5">
      <w:pPr>
        <w:spacing w:after="0" w:line="240" w:lineRule="auto"/>
        <w:rPr>
          <w:lang w:val="en-US"/>
        </w:rPr>
      </w:pPr>
    </w:p>
    <w:p w:rsidR="00D32BC6" w:rsidRDefault="00D32BC6" w:rsidP="00D74CA5">
      <w:pPr>
        <w:spacing w:after="0" w:line="240" w:lineRule="auto"/>
        <w:rPr>
          <w:lang w:val="en-US"/>
        </w:rPr>
      </w:pPr>
      <w:r>
        <w:rPr>
          <w:lang w:val="en-US"/>
        </w:rPr>
        <w:t>Examples</w:t>
      </w:r>
      <w:r w:rsidR="005350EF">
        <w:rPr>
          <w:lang w:val="en-US"/>
        </w:rPr>
        <w:t xml:space="preserve"> of additional sources of information:</w:t>
      </w:r>
    </w:p>
    <w:p w:rsidR="005350EF" w:rsidRDefault="005350EF" w:rsidP="00A04324">
      <w:pPr>
        <w:spacing w:after="0" w:line="240" w:lineRule="auto"/>
        <w:rPr>
          <w:lang w:val="en-US"/>
        </w:rPr>
      </w:pPr>
    </w:p>
    <w:p w:rsidR="00A04324" w:rsidRPr="00123D01" w:rsidRDefault="00A04324" w:rsidP="00123D01">
      <w:pPr>
        <w:spacing w:after="0" w:line="240" w:lineRule="auto"/>
        <w:ind w:left="708"/>
        <w:rPr>
          <w:sz w:val="20"/>
          <w:szCs w:val="20"/>
          <w:lang w:val="en-US"/>
        </w:rPr>
      </w:pPr>
      <w:proofErr w:type="spellStart"/>
      <w:proofErr w:type="gramStart"/>
      <w:r w:rsidRPr="00123D01">
        <w:rPr>
          <w:sz w:val="20"/>
          <w:szCs w:val="20"/>
          <w:lang w:val="en-US"/>
        </w:rPr>
        <w:t>mPING</w:t>
      </w:r>
      <w:proofErr w:type="spellEnd"/>
      <w:proofErr w:type="gramEnd"/>
      <w:r w:rsidRPr="00123D01">
        <w:rPr>
          <w:sz w:val="20"/>
          <w:szCs w:val="20"/>
          <w:lang w:val="en-US"/>
        </w:rPr>
        <w:t xml:space="preserve"> Meteorological Phenomena Identification Near the Ground (</w:t>
      </w:r>
      <w:hyperlink r:id="rId8" w:history="1">
        <w:r w:rsidRPr="00123D01">
          <w:rPr>
            <w:rStyle w:val="Hyperkobling"/>
            <w:sz w:val="20"/>
            <w:szCs w:val="20"/>
            <w:lang w:val="en-US"/>
          </w:rPr>
          <w:t>http://www.nssl.noaa.gov/news/factsheets/mPING_Fact_Sheet_2014.pdf</w:t>
        </w:r>
      </w:hyperlink>
      <w:r w:rsidRPr="00123D01">
        <w:rPr>
          <w:sz w:val="20"/>
          <w:szCs w:val="20"/>
          <w:lang w:val="en-US"/>
        </w:rPr>
        <w:t xml:space="preserve">), </w:t>
      </w:r>
      <w:r w:rsidR="005350EF" w:rsidRPr="00123D01">
        <w:rPr>
          <w:sz w:val="20"/>
          <w:szCs w:val="20"/>
          <w:lang w:val="en-US"/>
        </w:rPr>
        <w:t xml:space="preserve">is </w:t>
      </w:r>
      <w:r w:rsidRPr="00123D01">
        <w:rPr>
          <w:sz w:val="20"/>
          <w:szCs w:val="20"/>
          <w:lang w:val="en-US"/>
        </w:rPr>
        <w:t>a project designed to collect weather information from the public through their smart phone or mobile device with GPS location capabilities</w:t>
      </w:r>
      <w:r w:rsidR="00C52DB0" w:rsidRPr="00123D01">
        <w:rPr>
          <w:sz w:val="20"/>
          <w:szCs w:val="20"/>
          <w:lang w:val="en-US"/>
        </w:rPr>
        <w:t xml:space="preserve"> (crowdsourcing weather reports). The data goes into a database at NOAA National Severe Storms Laboratory </w:t>
      </w:r>
      <w:r w:rsidR="005D0153" w:rsidRPr="00123D01">
        <w:rPr>
          <w:sz w:val="20"/>
          <w:szCs w:val="20"/>
          <w:lang w:val="en-US"/>
        </w:rPr>
        <w:t xml:space="preserve">(NSSL) </w:t>
      </w:r>
      <w:r w:rsidR="00C52DB0" w:rsidRPr="00123D01">
        <w:rPr>
          <w:sz w:val="20"/>
          <w:szCs w:val="20"/>
          <w:lang w:val="en-US"/>
        </w:rPr>
        <w:t xml:space="preserve">and </w:t>
      </w:r>
      <w:r w:rsidRPr="00123D01">
        <w:rPr>
          <w:sz w:val="20"/>
          <w:szCs w:val="20"/>
          <w:lang w:val="en-US"/>
        </w:rPr>
        <w:t xml:space="preserve">is displayed on a map accessible to everyone. </w:t>
      </w:r>
      <w:proofErr w:type="spellStart"/>
      <w:proofErr w:type="gramStart"/>
      <w:r w:rsidRPr="00123D01">
        <w:rPr>
          <w:sz w:val="20"/>
          <w:szCs w:val="20"/>
          <w:lang w:val="en-US"/>
        </w:rPr>
        <w:t>mPING</w:t>
      </w:r>
      <w:proofErr w:type="spellEnd"/>
      <w:proofErr w:type="gramEnd"/>
      <w:r w:rsidRPr="00123D01">
        <w:rPr>
          <w:sz w:val="20"/>
          <w:szCs w:val="20"/>
          <w:lang w:val="en-US"/>
        </w:rPr>
        <w:t xml:space="preserve"> was deployed in 2012 and developed through a partnership between NOAA/NSSL, the University of Oklahoma, and the Cooperative Institute for Mesoscale Meteorological Studies. </w:t>
      </w:r>
      <w:r w:rsidR="00C52DB0" w:rsidRPr="00123D01">
        <w:rPr>
          <w:sz w:val="20"/>
          <w:szCs w:val="20"/>
          <w:lang w:val="en-US"/>
        </w:rPr>
        <w:t xml:space="preserve">Radars cannot scan at the Earth’s surface, </w:t>
      </w:r>
      <w:r w:rsidR="005350EF" w:rsidRPr="00123D01">
        <w:rPr>
          <w:sz w:val="20"/>
          <w:szCs w:val="20"/>
          <w:lang w:val="en-US"/>
        </w:rPr>
        <w:t xml:space="preserve">and </w:t>
      </w:r>
      <w:r w:rsidR="00C52DB0" w:rsidRPr="00123D01">
        <w:rPr>
          <w:sz w:val="20"/>
          <w:szCs w:val="20"/>
          <w:lang w:val="en-US"/>
        </w:rPr>
        <w:t xml:space="preserve">direct observations at the surface </w:t>
      </w:r>
      <w:r w:rsidR="005350EF" w:rsidRPr="00123D01">
        <w:rPr>
          <w:sz w:val="20"/>
          <w:szCs w:val="20"/>
          <w:lang w:val="en-US"/>
        </w:rPr>
        <w:t>are ne</w:t>
      </w:r>
      <w:r w:rsidR="00C52DB0" w:rsidRPr="00123D01">
        <w:rPr>
          <w:sz w:val="20"/>
          <w:szCs w:val="20"/>
          <w:lang w:val="en-US"/>
        </w:rPr>
        <w:t xml:space="preserve">eded to confirm </w:t>
      </w:r>
      <w:r w:rsidR="005D0153" w:rsidRPr="00123D01">
        <w:rPr>
          <w:sz w:val="20"/>
          <w:szCs w:val="20"/>
          <w:lang w:val="en-US"/>
        </w:rPr>
        <w:t xml:space="preserve">that </w:t>
      </w:r>
      <w:r w:rsidR="00C52DB0" w:rsidRPr="00123D01">
        <w:rPr>
          <w:sz w:val="20"/>
          <w:szCs w:val="20"/>
          <w:lang w:val="en-US"/>
        </w:rPr>
        <w:t xml:space="preserve">the precipitation type algorithms are working. With the </w:t>
      </w:r>
      <w:proofErr w:type="spellStart"/>
      <w:r w:rsidR="00C52DB0" w:rsidRPr="00123D01">
        <w:rPr>
          <w:sz w:val="20"/>
          <w:szCs w:val="20"/>
          <w:lang w:val="en-US"/>
        </w:rPr>
        <w:t>mPING</w:t>
      </w:r>
      <w:proofErr w:type="spellEnd"/>
      <w:r w:rsidR="00C52DB0" w:rsidRPr="00123D01">
        <w:rPr>
          <w:sz w:val="20"/>
          <w:szCs w:val="20"/>
          <w:lang w:val="en-US"/>
        </w:rPr>
        <w:t xml:space="preserve"> database, public reports can be compared with radar echoes and the algorithms to </w:t>
      </w:r>
      <w:r w:rsidR="005350EF" w:rsidRPr="00123D01">
        <w:rPr>
          <w:sz w:val="20"/>
          <w:szCs w:val="20"/>
          <w:lang w:val="en-US"/>
        </w:rPr>
        <w:t>c</w:t>
      </w:r>
      <w:r w:rsidRPr="00123D01">
        <w:rPr>
          <w:sz w:val="20"/>
          <w:szCs w:val="20"/>
          <w:lang w:val="en-US"/>
        </w:rPr>
        <w:t>lassify the echoes as rain, hail, snow, freezing rain or ice pellets</w:t>
      </w:r>
      <w:r w:rsidR="00C52DB0" w:rsidRPr="00123D01">
        <w:rPr>
          <w:sz w:val="20"/>
          <w:szCs w:val="20"/>
          <w:lang w:val="en-US"/>
        </w:rPr>
        <w:t xml:space="preserve"> can be made more accurate. </w:t>
      </w:r>
      <w:proofErr w:type="spellStart"/>
      <w:proofErr w:type="gramStart"/>
      <w:r w:rsidRPr="00123D01">
        <w:rPr>
          <w:sz w:val="20"/>
          <w:szCs w:val="20"/>
          <w:lang w:val="en-US"/>
        </w:rPr>
        <w:t>mPING</w:t>
      </w:r>
      <w:proofErr w:type="spellEnd"/>
      <w:proofErr w:type="gramEnd"/>
      <w:r w:rsidRPr="00123D01">
        <w:rPr>
          <w:sz w:val="20"/>
          <w:szCs w:val="20"/>
          <w:lang w:val="en-US"/>
        </w:rPr>
        <w:t xml:space="preserve"> reports</w:t>
      </w:r>
      <w:r w:rsidR="00C52DB0" w:rsidRPr="00123D01">
        <w:rPr>
          <w:sz w:val="20"/>
          <w:szCs w:val="20"/>
          <w:lang w:val="en-US"/>
        </w:rPr>
        <w:t xml:space="preserve"> are</w:t>
      </w:r>
      <w:r w:rsidRPr="00123D01">
        <w:rPr>
          <w:sz w:val="20"/>
          <w:szCs w:val="20"/>
          <w:lang w:val="en-US"/>
        </w:rPr>
        <w:t xml:space="preserve"> also used to improve weather computer models, predict ground icing for road maintenance and aviation operations, and predict the potential for in-flight icing. Many NWS forecast offices display the data on large monitors and use the reports to fine-tune their forecasts.</w:t>
      </w:r>
    </w:p>
    <w:p w:rsidR="00D32BC6" w:rsidRPr="00123D01" w:rsidRDefault="005350EF" w:rsidP="00123D01">
      <w:pPr>
        <w:spacing w:after="0" w:line="240" w:lineRule="auto"/>
        <w:ind w:left="708"/>
        <w:rPr>
          <w:sz w:val="20"/>
          <w:szCs w:val="20"/>
          <w:lang w:val="en-US"/>
        </w:rPr>
      </w:pPr>
      <w:r w:rsidRPr="00123D01">
        <w:rPr>
          <w:sz w:val="20"/>
          <w:szCs w:val="20"/>
          <w:lang w:val="en-US"/>
        </w:rPr>
        <w:t xml:space="preserve">(Paper in </w:t>
      </w:r>
      <w:r w:rsidR="00C52DB0" w:rsidRPr="00123D01">
        <w:rPr>
          <w:sz w:val="20"/>
          <w:szCs w:val="20"/>
          <w:lang w:val="en-US"/>
        </w:rPr>
        <w:t xml:space="preserve">BAMS </w:t>
      </w:r>
      <w:r w:rsidRPr="00123D01">
        <w:rPr>
          <w:sz w:val="20"/>
          <w:szCs w:val="20"/>
          <w:lang w:val="en-US"/>
        </w:rPr>
        <w:t>September 2014)</w:t>
      </w:r>
    </w:p>
    <w:p w:rsidR="00C52DB0" w:rsidRPr="00123D01" w:rsidRDefault="00C52DB0" w:rsidP="00123D01">
      <w:pPr>
        <w:spacing w:after="0" w:line="240" w:lineRule="auto"/>
        <w:ind w:left="708"/>
        <w:rPr>
          <w:sz w:val="20"/>
          <w:szCs w:val="20"/>
          <w:lang w:val="en-US"/>
        </w:rPr>
      </w:pPr>
    </w:p>
    <w:p w:rsidR="00C52DB0" w:rsidRPr="00123D01" w:rsidRDefault="00A90903" w:rsidP="00123D01">
      <w:pPr>
        <w:tabs>
          <w:tab w:val="num" w:pos="720"/>
        </w:tabs>
        <w:spacing w:line="240" w:lineRule="auto"/>
        <w:ind w:left="708"/>
        <w:rPr>
          <w:sz w:val="20"/>
          <w:szCs w:val="20"/>
          <w:lang w:val="en-US"/>
        </w:rPr>
      </w:pPr>
      <w:proofErr w:type="spellStart"/>
      <w:r w:rsidRPr="00123D01">
        <w:rPr>
          <w:sz w:val="20"/>
          <w:szCs w:val="20"/>
          <w:lang w:val="en-US"/>
        </w:rPr>
        <w:t>Netatmo</w:t>
      </w:r>
      <w:proofErr w:type="spellEnd"/>
      <w:r w:rsidRPr="00123D01">
        <w:rPr>
          <w:sz w:val="20"/>
          <w:szCs w:val="20"/>
          <w:lang w:val="en-US"/>
        </w:rPr>
        <w:t xml:space="preserve"> </w:t>
      </w:r>
      <w:hyperlink r:id="rId9" w:history="1">
        <w:r w:rsidRPr="00123D01">
          <w:rPr>
            <w:rStyle w:val="Hyperkobling"/>
            <w:sz w:val="20"/>
            <w:szCs w:val="20"/>
            <w:lang w:val="en-US"/>
          </w:rPr>
          <w:t>https://www.netatmo.com/en-US/site/community</w:t>
        </w:r>
      </w:hyperlink>
      <w:r w:rsidRPr="00123D01">
        <w:rPr>
          <w:sz w:val="20"/>
          <w:szCs w:val="20"/>
          <w:lang w:val="en-US"/>
        </w:rPr>
        <w:t xml:space="preserve"> </w:t>
      </w:r>
      <w:r w:rsidR="005350EF" w:rsidRPr="00123D01">
        <w:rPr>
          <w:sz w:val="20"/>
          <w:szCs w:val="20"/>
          <w:lang w:val="en-US"/>
        </w:rPr>
        <w:t>sells</w:t>
      </w:r>
      <w:r w:rsidRPr="00123D01">
        <w:rPr>
          <w:sz w:val="20"/>
          <w:szCs w:val="20"/>
          <w:lang w:val="en-US"/>
        </w:rPr>
        <w:t xml:space="preserve"> inexpensive sensors that </w:t>
      </w:r>
      <w:r w:rsidR="005D0153" w:rsidRPr="00123D01">
        <w:rPr>
          <w:sz w:val="20"/>
          <w:szCs w:val="20"/>
          <w:lang w:val="en-US"/>
        </w:rPr>
        <w:t xml:space="preserve">measure and </w:t>
      </w:r>
      <w:r w:rsidRPr="00123D01">
        <w:rPr>
          <w:sz w:val="20"/>
          <w:szCs w:val="20"/>
          <w:lang w:val="en-US"/>
        </w:rPr>
        <w:t xml:space="preserve">transmit temperature, wind and precipitation </w:t>
      </w:r>
      <w:r w:rsidR="005D0153" w:rsidRPr="00123D01">
        <w:rPr>
          <w:sz w:val="20"/>
          <w:szCs w:val="20"/>
          <w:lang w:val="en-US"/>
        </w:rPr>
        <w:t>data</w:t>
      </w:r>
      <w:r w:rsidRPr="00123D01">
        <w:rPr>
          <w:sz w:val="20"/>
          <w:szCs w:val="20"/>
          <w:lang w:val="en-US"/>
        </w:rPr>
        <w:t xml:space="preserve"> on line and display them </w:t>
      </w:r>
      <w:r w:rsidR="001C2804" w:rsidRPr="00123D01">
        <w:rPr>
          <w:sz w:val="20"/>
          <w:szCs w:val="20"/>
          <w:lang w:val="en-US"/>
        </w:rPr>
        <w:t xml:space="preserve">in a crowd sourced manner. A large number of weather stations are linked up to </w:t>
      </w:r>
      <w:proofErr w:type="spellStart"/>
      <w:r w:rsidR="001C2804" w:rsidRPr="00123D01">
        <w:rPr>
          <w:sz w:val="20"/>
          <w:szCs w:val="20"/>
          <w:lang w:val="en-US"/>
        </w:rPr>
        <w:t>WeatherUnderground</w:t>
      </w:r>
      <w:proofErr w:type="spellEnd"/>
      <w:r w:rsidR="001C2804" w:rsidRPr="00123D01">
        <w:rPr>
          <w:sz w:val="20"/>
          <w:szCs w:val="20"/>
          <w:lang w:val="en-US"/>
        </w:rPr>
        <w:t xml:space="preserve"> or </w:t>
      </w:r>
      <w:proofErr w:type="spellStart"/>
      <w:r w:rsidR="007A11C3" w:rsidRPr="00123D01">
        <w:rPr>
          <w:sz w:val="20"/>
          <w:szCs w:val="20"/>
          <w:lang w:val="en-US"/>
        </w:rPr>
        <w:t>Netatmo</w:t>
      </w:r>
      <w:proofErr w:type="spellEnd"/>
      <w:r w:rsidR="001C2804" w:rsidRPr="00123D01">
        <w:rPr>
          <w:sz w:val="20"/>
          <w:szCs w:val="20"/>
          <w:lang w:val="en-US"/>
        </w:rPr>
        <w:t xml:space="preserve"> (more than 180</w:t>
      </w:r>
      <w:r w:rsidR="007A11C3" w:rsidRPr="00123D01">
        <w:rPr>
          <w:sz w:val="20"/>
          <w:szCs w:val="20"/>
          <w:lang w:val="en-US"/>
        </w:rPr>
        <w:t>.000</w:t>
      </w:r>
      <w:r w:rsidR="001C2804" w:rsidRPr="00123D01">
        <w:rPr>
          <w:sz w:val="20"/>
          <w:szCs w:val="20"/>
          <w:lang w:val="en-US"/>
        </w:rPr>
        <w:t xml:space="preserve"> sites in </w:t>
      </w:r>
      <w:proofErr w:type="spellStart"/>
      <w:r w:rsidR="001C2804" w:rsidRPr="00123D01">
        <w:rPr>
          <w:sz w:val="20"/>
          <w:szCs w:val="20"/>
          <w:lang w:val="en-US"/>
        </w:rPr>
        <w:t>WeatherUnderground</w:t>
      </w:r>
      <w:proofErr w:type="spellEnd"/>
      <w:r w:rsidR="001C2804" w:rsidRPr="00123D01">
        <w:rPr>
          <w:sz w:val="20"/>
          <w:szCs w:val="20"/>
          <w:lang w:val="en-US"/>
        </w:rPr>
        <w:t xml:space="preserve"> alone) and includes a quality control where outliers as judged by other stations in the same area, are rooted out. Being an online community, there are </w:t>
      </w:r>
      <w:r w:rsidR="005350EF" w:rsidRPr="00123D01">
        <w:rPr>
          <w:sz w:val="20"/>
          <w:szCs w:val="20"/>
          <w:lang w:val="en-US"/>
        </w:rPr>
        <w:t>also</w:t>
      </w:r>
      <w:r w:rsidR="001C2804" w:rsidRPr="00123D01">
        <w:rPr>
          <w:sz w:val="20"/>
          <w:szCs w:val="20"/>
          <w:lang w:val="en-US"/>
        </w:rPr>
        <w:t xml:space="preserve"> scripts available that can couple self built weather stations to </w:t>
      </w:r>
      <w:proofErr w:type="spellStart"/>
      <w:r w:rsidR="001C2804" w:rsidRPr="00123D01">
        <w:rPr>
          <w:sz w:val="20"/>
          <w:szCs w:val="20"/>
          <w:lang w:val="en-US"/>
        </w:rPr>
        <w:t>WeatherUnderground</w:t>
      </w:r>
      <w:proofErr w:type="spellEnd"/>
      <w:r w:rsidR="001C2804" w:rsidRPr="00123D01">
        <w:rPr>
          <w:sz w:val="20"/>
          <w:szCs w:val="20"/>
          <w:lang w:val="en-US"/>
        </w:rPr>
        <w:t xml:space="preserve"> (mobilizing the community of weather and science interested people</w:t>
      </w:r>
      <w:r w:rsidR="005D0153" w:rsidRPr="00123D01">
        <w:rPr>
          <w:sz w:val="20"/>
          <w:szCs w:val="20"/>
          <w:lang w:val="en-US"/>
        </w:rPr>
        <w:t>, including schools</w:t>
      </w:r>
      <w:r w:rsidR="001C2804" w:rsidRPr="00123D01">
        <w:rPr>
          <w:sz w:val="20"/>
          <w:szCs w:val="20"/>
          <w:lang w:val="en-US"/>
        </w:rPr>
        <w:t>).</w:t>
      </w:r>
    </w:p>
    <w:p w:rsidR="00791A18" w:rsidRPr="00123D01" w:rsidRDefault="00791A18" w:rsidP="00123D01">
      <w:pPr>
        <w:spacing w:after="0" w:line="240" w:lineRule="auto"/>
        <w:ind w:left="708"/>
        <w:textAlignment w:val="center"/>
        <w:rPr>
          <w:rFonts w:eastAsia="Times New Roman"/>
          <w:sz w:val="20"/>
          <w:szCs w:val="20"/>
          <w:lang w:val="de-CH"/>
        </w:rPr>
      </w:pPr>
      <w:proofErr w:type="spellStart"/>
      <w:r w:rsidRPr="00123D01">
        <w:rPr>
          <w:sz w:val="20"/>
          <w:szCs w:val="20"/>
          <w:lang w:val="en-US"/>
        </w:rPr>
        <w:t>OpenWeatherMap</w:t>
      </w:r>
      <w:proofErr w:type="spellEnd"/>
      <w:r w:rsidRPr="00123D01">
        <w:rPr>
          <w:sz w:val="20"/>
          <w:szCs w:val="20"/>
          <w:lang w:val="en-US"/>
        </w:rPr>
        <w:t xml:space="preserve"> </w:t>
      </w:r>
      <w:hyperlink r:id="rId10" w:history="1">
        <w:r w:rsidRPr="00123D01">
          <w:rPr>
            <w:rStyle w:val="Hyperkobling"/>
            <w:rFonts w:eastAsia="Times New Roman"/>
            <w:sz w:val="20"/>
            <w:szCs w:val="20"/>
            <w:lang w:val="de-CH"/>
          </w:rPr>
          <w:t>http://openweathermap.org/technology</w:t>
        </w:r>
      </w:hyperlink>
      <w:r w:rsidRPr="00123D01">
        <w:rPr>
          <w:rStyle w:val="Hyperkobling"/>
          <w:rFonts w:eastAsia="Times New Roman"/>
          <w:sz w:val="20"/>
          <w:szCs w:val="20"/>
          <w:lang w:val="de-CH"/>
        </w:rPr>
        <w:t xml:space="preserve"> </w:t>
      </w:r>
      <w:r w:rsidRPr="00123D01">
        <w:rPr>
          <w:rFonts w:cs="Arial"/>
          <w:color w:val="505050"/>
          <w:sz w:val="20"/>
          <w:szCs w:val="20"/>
          <w:lang w:val="en"/>
        </w:rPr>
        <w:t xml:space="preserve">weather service is based on the </w:t>
      </w:r>
      <w:proofErr w:type="spellStart"/>
      <w:r w:rsidR="00C86D7E" w:rsidRPr="00123D01">
        <w:rPr>
          <w:rFonts w:cs="Arial"/>
          <w:color w:val="505050"/>
          <w:sz w:val="20"/>
          <w:szCs w:val="20"/>
          <w:lang w:val="en"/>
        </w:rPr>
        <w:t>OpenWeatherMap</w:t>
      </w:r>
      <w:proofErr w:type="spellEnd"/>
      <w:r w:rsidR="00C86D7E" w:rsidRPr="00123D01">
        <w:rPr>
          <w:rFonts w:cs="Arial"/>
          <w:color w:val="505050"/>
          <w:sz w:val="20"/>
          <w:szCs w:val="20"/>
          <w:lang w:val="en"/>
        </w:rPr>
        <w:t xml:space="preserve"> platform for col</w:t>
      </w:r>
      <w:r w:rsidRPr="00123D01">
        <w:rPr>
          <w:rFonts w:cs="Arial"/>
          <w:color w:val="505050"/>
          <w:sz w:val="20"/>
          <w:szCs w:val="20"/>
          <w:lang w:val="en"/>
        </w:rPr>
        <w:t xml:space="preserve">lecting, processing, and distributing information about </w:t>
      </w:r>
      <w:r w:rsidR="00C86D7E" w:rsidRPr="00123D01">
        <w:rPr>
          <w:rFonts w:cs="Arial"/>
          <w:color w:val="505050"/>
          <w:sz w:val="20"/>
          <w:szCs w:val="20"/>
          <w:lang w:val="en"/>
        </w:rPr>
        <w:t>the Earth th</w:t>
      </w:r>
      <w:r w:rsidRPr="00123D01">
        <w:rPr>
          <w:rFonts w:cs="Arial"/>
          <w:color w:val="505050"/>
          <w:sz w:val="20"/>
          <w:szCs w:val="20"/>
          <w:lang w:val="en"/>
        </w:rPr>
        <w:t>rough tools and APIs.</w:t>
      </w:r>
    </w:p>
    <w:p w:rsidR="00167831" w:rsidRPr="00123D01" w:rsidRDefault="00167831" w:rsidP="00123D01">
      <w:pPr>
        <w:spacing w:after="0" w:line="240" w:lineRule="auto"/>
        <w:ind w:left="708"/>
        <w:rPr>
          <w:sz w:val="20"/>
          <w:szCs w:val="20"/>
          <w:lang w:val="en-US"/>
        </w:rPr>
      </w:pPr>
    </w:p>
    <w:p w:rsidR="00C86D7E" w:rsidRPr="00123D01" w:rsidRDefault="00167831" w:rsidP="00123D01">
      <w:pPr>
        <w:spacing w:after="0" w:line="240" w:lineRule="auto"/>
        <w:ind w:left="708"/>
        <w:rPr>
          <w:sz w:val="20"/>
          <w:szCs w:val="20"/>
          <w:lang w:val="en-US"/>
        </w:rPr>
      </w:pPr>
      <w:r w:rsidRPr="00123D01">
        <w:rPr>
          <w:sz w:val="20"/>
          <w:szCs w:val="20"/>
          <w:lang w:val="en-US"/>
        </w:rPr>
        <w:t>The community collaborative rain, hail an</w:t>
      </w:r>
      <w:r w:rsidR="00743DAD">
        <w:rPr>
          <w:sz w:val="20"/>
          <w:szCs w:val="20"/>
          <w:lang w:val="en-US"/>
        </w:rPr>
        <w:t xml:space="preserve">d snow network (COCORAHS) is a </w:t>
      </w:r>
      <w:r w:rsidRPr="00123D01">
        <w:rPr>
          <w:sz w:val="20"/>
          <w:szCs w:val="20"/>
          <w:lang w:val="en-US"/>
        </w:rPr>
        <w:t xml:space="preserve">'comprehensive network' (see Annex) for precipitation, see </w:t>
      </w:r>
      <w:proofErr w:type="spellStart"/>
      <w:r w:rsidRPr="00123D01">
        <w:rPr>
          <w:sz w:val="20"/>
          <w:szCs w:val="20"/>
          <w:lang w:val="en-US"/>
        </w:rPr>
        <w:t>eg</w:t>
      </w:r>
      <w:proofErr w:type="spellEnd"/>
      <w:r w:rsidRPr="00123D01">
        <w:rPr>
          <w:sz w:val="20"/>
          <w:szCs w:val="20"/>
          <w:lang w:val="en-US"/>
        </w:rPr>
        <w:t xml:space="preserve"> </w:t>
      </w:r>
      <w:proofErr w:type="spellStart"/>
      <w:r w:rsidRPr="00123D01">
        <w:rPr>
          <w:sz w:val="20"/>
          <w:szCs w:val="20"/>
          <w:lang w:val="en-US"/>
        </w:rPr>
        <w:t>CoCoRAHS</w:t>
      </w:r>
      <w:proofErr w:type="spellEnd"/>
      <w:r w:rsidRPr="00123D01">
        <w:rPr>
          <w:sz w:val="20"/>
          <w:szCs w:val="20"/>
          <w:lang w:val="en-US"/>
        </w:rPr>
        <w:t xml:space="preserve"> </w:t>
      </w:r>
      <w:hyperlink r:id="rId11" w:tgtFrame="_blank" w:history="1">
        <w:proofErr w:type="gramStart"/>
        <w:r w:rsidRPr="00123D01">
          <w:rPr>
            <w:rStyle w:val="Hyperkobling"/>
            <w:sz w:val="20"/>
            <w:szCs w:val="20"/>
            <w:lang w:val="en-US"/>
          </w:rPr>
          <w:t>http://www.cocorahs.org/</w:t>
        </w:r>
      </w:hyperlink>
      <w:r w:rsidRPr="00123D01">
        <w:rPr>
          <w:sz w:val="20"/>
          <w:szCs w:val="20"/>
          <w:lang w:val="en-US"/>
        </w:rPr>
        <w:t xml:space="preserve">, and Citizen Weather Observer Program </w:t>
      </w:r>
      <w:hyperlink r:id="rId12" w:tgtFrame="_blank" w:history="1">
        <w:r w:rsidRPr="00123D01">
          <w:rPr>
            <w:rStyle w:val="Hyperkobling"/>
            <w:sz w:val="20"/>
            <w:szCs w:val="20"/>
            <w:lang w:val="en-US"/>
          </w:rPr>
          <w:t>http://www.wxqa.com</w:t>
        </w:r>
        <w:proofErr w:type="gramEnd"/>
        <w:r w:rsidRPr="00123D01">
          <w:rPr>
            <w:rStyle w:val="Hyperkobling"/>
            <w:sz w:val="20"/>
            <w:szCs w:val="20"/>
            <w:lang w:val="en-US"/>
          </w:rPr>
          <w:t>/</w:t>
        </w:r>
      </w:hyperlink>
      <w:r w:rsidRPr="00123D01">
        <w:rPr>
          <w:sz w:val="20"/>
          <w:szCs w:val="20"/>
          <w:lang w:val="en-US"/>
        </w:rPr>
        <w:t>).</w:t>
      </w:r>
    </w:p>
    <w:p w:rsidR="00167831" w:rsidRPr="00123D01" w:rsidRDefault="00167831" w:rsidP="00123D01">
      <w:pPr>
        <w:spacing w:after="0" w:line="240" w:lineRule="auto"/>
        <w:ind w:left="708"/>
        <w:rPr>
          <w:sz w:val="20"/>
          <w:szCs w:val="20"/>
          <w:lang w:val="en-US"/>
        </w:rPr>
      </w:pPr>
    </w:p>
    <w:p w:rsidR="00D74CA5" w:rsidRPr="00123D01" w:rsidRDefault="00FC12B0" w:rsidP="00123D01">
      <w:pPr>
        <w:spacing w:after="0" w:line="240" w:lineRule="auto"/>
        <w:ind w:left="708"/>
        <w:rPr>
          <w:sz w:val="20"/>
          <w:szCs w:val="20"/>
          <w:lang w:val="en-US"/>
        </w:rPr>
      </w:pPr>
      <w:r w:rsidRPr="00123D01">
        <w:rPr>
          <w:sz w:val="20"/>
          <w:szCs w:val="20"/>
          <w:lang w:val="en-US"/>
        </w:rPr>
        <w:t xml:space="preserve">Big data and </w:t>
      </w:r>
      <w:proofErr w:type="spellStart"/>
      <w:r w:rsidRPr="00123D01">
        <w:rPr>
          <w:sz w:val="20"/>
          <w:szCs w:val="20"/>
          <w:lang w:val="en-US"/>
        </w:rPr>
        <w:t>agrometeorology</w:t>
      </w:r>
      <w:proofErr w:type="spellEnd"/>
      <w:r w:rsidR="00466BBD" w:rsidRPr="00123D01">
        <w:rPr>
          <w:sz w:val="20"/>
          <w:szCs w:val="20"/>
          <w:lang w:val="en-US"/>
        </w:rPr>
        <w:t xml:space="preserve"> (</w:t>
      </w:r>
      <w:hyperlink r:id="rId13" w:history="1">
        <w:r w:rsidR="00C86D7E" w:rsidRPr="00123D01">
          <w:rPr>
            <w:rStyle w:val="Hyperkobling"/>
            <w:sz w:val="20"/>
            <w:szCs w:val="20"/>
            <w:lang w:val="en-US"/>
          </w:rPr>
          <w:t>http://e360.yale.edu/feature/can_data-driven_agriculture_help_feed_a_hungry_world/2969/</w:t>
        </w:r>
      </w:hyperlink>
      <w:r w:rsidR="00466BBD" w:rsidRPr="00123D01">
        <w:rPr>
          <w:sz w:val="20"/>
          <w:szCs w:val="20"/>
          <w:lang w:val="en-US"/>
        </w:rPr>
        <w:t>): U</w:t>
      </w:r>
      <w:r w:rsidR="00466BBD" w:rsidRPr="00123D01">
        <w:rPr>
          <w:bCs/>
          <w:sz w:val="20"/>
          <w:szCs w:val="20"/>
          <w:lang w:val="en-US"/>
        </w:rPr>
        <w:t>sing big data to improve agricultural productivity is largely centered in the developed world. But sustainable agriculture and development specialists are working to expand access to important agricultural data to farmers in the developing world. Farmers in sub-Saharan Africa and India are using mobile phones to exchange information about weather, disease, and market prices. These trends are expected to grow as information technology spreads. Meanwhile, big data advocates argue that smaller farmers stand to benefit from data-driven agricultural advances, such as improved crop varieties</w:t>
      </w:r>
      <w:r w:rsidR="00466BBD" w:rsidRPr="00123D01">
        <w:rPr>
          <w:b/>
          <w:bCs/>
          <w:sz w:val="20"/>
          <w:szCs w:val="20"/>
          <w:lang w:val="en-US"/>
        </w:rPr>
        <w:t>.</w:t>
      </w:r>
    </w:p>
    <w:p w:rsidR="00466BBD" w:rsidRPr="00123D01" w:rsidRDefault="00466BBD" w:rsidP="00123D01">
      <w:pPr>
        <w:spacing w:after="0" w:line="240" w:lineRule="auto"/>
        <w:ind w:left="708"/>
        <w:rPr>
          <w:sz w:val="20"/>
          <w:szCs w:val="20"/>
          <w:lang w:val="en-US"/>
        </w:rPr>
      </w:pPr>
    </w:p>
    <w:p w:rsidR="001C173B" w:rsidRPr="00123D01" w:rsidRDefault="00480DCA" w:rsidP="00123D01">
      <w:pPr>
        <w:spacing w:after="0" w:line="240" w:lineRule="auto"/>
        <w:ind w:left="708"/>
        <w:rPr>
          <w:sz w:val="20"/>
          <w:szCs w:val="20"/>
          <w:lang w:val="en-US"/>
        </w:rPr>
      </w:pPr>
      <w:hyperlink r:id="rId14" w:history="1">
        <w:r w:rsidR="001C173B" w:rsidRPr="00123D01">
          <w:rPr>
            <w:rStyle w:val="Hyperkobling"/>
            <w:sz w:val="20"/>
            <w:szCs w:val="20"/>
            <w:lang w:val="en-US"/>
          </w:rPr>
          <w:t>Air</w:t>
        </w:r>
      </w:hyperlink>
      <w:r w:rsidR="001C173B" w:rsidRPr="00123D01">
        <w:rPr>
          <w:rStyle w:val="Hyperkobling"/>
          <w:sz w:val="20"/>
          <w:szCs w:val="20"/>
          <w:lang w:val="en-US"/>
        </w:rPr>
        <w:t xml:space="preserve"> pollution </w:t>
      </w:r>
      <w:r w:rsidR="001C173B" w:rsidRPr="00123D01">
        <w:rPr>
          <w:sz w:val="20"/>
          <w:szCs w:val="20"/>
          <w:lang w:val="en-US"/>
        </w:rPr>
        <w:t>annually kills approximately 3.3 million people w</w:t>
      </w:r>
      <w:r w:rsidR="003B220F">
        <w:rPr>
          <w:sz w:val="20"/>
          <w:szCs w:val="20"/>
          <w:lang w:val="en-US"/>
        </w:rPr>
        <w:t>orldwide, and 55,000 in the US</w:t>
      </w:r>
      <w:r w:rsidR="001C173B" w:rsidRPr="00123D01">
        <w:rPr>
          <w:sz w:val="20"/>
          <w:szCs w:val="20"/>
          <w:lang w:val="en-US"/>
        </w:rPr>
        <w:t xml:space="preserve"> alone. </w:t>
      </w:r>
      <w:proofErr w:type="gramStart"/>
      <w:r w:rsidR="001C173B" w:rsidRPr="00123D01">
        <w:rPr>
          <w:sz w:val="20"/>
          <w:szCs w:val="20"/>
          <w:lang w:val="en-US"/>
        </w:rPr>
        <w:t>“Street-level air pollution information is coming soon to Google Maps” (</w:t>
      </w:r>
      <w:hyperlink r:id="rId15" w:history="1">
        <w:r w:rsidR="001C173B" w:rsidRPr="00123D01">
          <w:rPr>
            <w:rStyle w:val="Hyperkobling"/>
            <w:sz w:val="20"/>
            <w:szCs w:val="20"/>
            <w:lang w:val="en-US"/>
          </w:rPr>
          <w:t>http://www.citylab.com/weather/2015/09/coming-soon-to-google-maps-street-level-air-pollution/407740/</w:t>
        </w:r>
      </w:hyperlink>
      <w:r w:rsidR="00E34CCB" w:rsidRPr="00123D01">
        <w:rPr>
          <w:sz w:val="20"/>
          <w:szCs w:val="20"/>
          <w:lang w:val="en-US"/>
        </w:rPr>
        <w:t>, https://aclima.io/blog/posts/cgi-press-release/).</w:t>
      </w:r>
      <w:proofErr w:type="gramEnd"/>
    </w:p>
    <w:p w:rsidR="001C173B" w:rsidRPr="00123D01" w:rsidRDefault="001C173B" w:rsidP="00123D01">
      <w:pPr>
        <w:spacing w:after="0" w:line="240" w:lineRule="auto"/>
        <w:ind w:left="708"/>
        <w:rPr>
          <w:sz w:val="20"/>
          <w:szCs w:val="20"/>
          <w:lang w:val="en-US"/>
        </w:rPr>
      </w:pPr>
    </w:p>
    <w:p w:rsidR="00CA03E0" w:rsidRPr="00123D01" w:rsidRDefault="00CA03E0" w:rsidP="00123D01">
      <w:pPr>
        <w:spacing w:after="0" w:line="240" w:lineRule="auto"/>
        <w:ind w:left="708"/>
        <w:rPr>
          <w:sz w:val="20"/>
          <w:szCs w:val="20"/>
          <w:lang w:val="en-US"/>
        </w:rPr>
      </w:pPr>
      <w:r w:rsidRPr="00123D01">
        <w:rPr>
          <w:sz w:val="20"/>
          <w:szCs w:val="20"/>
          <w:lang w:val="en-US"/>
        </w:rPr>
        <w:t>In air pollution there is growing engag</w:t>
      </w:r>
      <w:r w:rsidR="00205269" w:rsidRPr="00123D01">
        <w:rPr>
          <w:sz w:val="20"/>
          <w:szCs w:val="20"/>
          <w:lang w:val="en-US"/>
        </w:rPr>
        <w:t>ement of</w:t>
      </w:r>
      <w:r w:rsidRPr="00123D01">
        <w:rPr>
          <w:sz w:val="20"/>
          <w:szCs w:val="20"/>
          <w:lang w:val="en-US"/>
        </w:rPr>
        <w:t xml:space="preserve"> people through delivery of information and by expanding the monitoring using low-cost sensors to increase the ability of individuals and communities to learn about their local air quality:</w:t>
      </w:r>
    </w:p>
    <w:p w:rsidR="00CA03E0" w:rsidRPr="00123D01" w:rsidRDefault="00CA03E0" w:rsidP="00123D01">
      <w:pPr>
        <w:spacing w:after="0" w:line="240" w:lineRule="auto"/>
        <w:ind w:left="708"/>
        <w:rPr>
          <w:sz w:val="20"/>
          <w:szCs w:val="20"/>
          <w:lang w:val="en-US"/>
        </w:rPr>
      </w:pPr>
      <w:r w:rsidRPr="00123D01">
        <w:rPr>
          <w:sz w:val="20"/>
          <w:szCs w:val="20"/>
          <w:lang w:val="en-US"/>
        </w:rPr>
        <w:t>http://www.epa.gov/sites/production/files/2015-02/documents/citizen-science-fact-sheet.pdf</w:t>
      </w:r>
    </w:p>
    <w:p w:rsidR="00CA03E0" w:rsidRPr="00123D01" w:rsidRDefault="00CA03E0" w:rsidP="00123D01">
      <w:pPr>
        <w:spacing w:after="0" w:line="240" w:lineRule="auto"/>
        <w:ind w:left="708"/>
        <w:rPr>
          <w:sz w:val="20"/>
          <w:szCs w:val="20"/>
          <w:lang w:val="en-US"/>
        </w:rPr>
      </w:pPr>
      <w:r w:rsidRPr="00123D01">
        <w:rPr>
          <w:sz w:val="20"/>
          <w:szCs w:val="20"/>
          <w:lang w:val="en-US"/>
        </w:rPr>
        <w:t>http://research.microsoft.com/pubs/193973/U-Air-KDD-camera-ready.pdf</w:t>
      </w:r>
    </w:p>
    <w:p w:rsidR="00CA03E0" w:rsidRPr="00123D01" w:rsidRDefault="00CA03E0" w:rsidP="00123D01">
      <w:pPr>
        <w:spacing w:after="0" w:line="240" w:lineRule="auto"/>
        <w:ind w:left="708"/>
        <w:rPr>
          <w:sz w:val="20"/>
          <w:szCs w:val="20"/>
          <w:lang w:val="en-US"/>
        </w:rPr>
      </w:pPr>
      <w:r w:rsidRPr="00123D01">
        <w:rPr>
          <w:sz w:val="20"/>
          <w:szCs w:val="20"/>
          <w:lang w:val="en-US"/>
        </w:rPr>
        <w:t>https://www.technologyreview.com/s/540806/how-artificial-intelligence-can-fight-air-pollution-in-china/</w:t>
      </w:r>
    </w:p>
    <w:p w:rsidR="00CA03E0" w:rsidRPr="00123D01" w:rsidRDefault="00CA03E0" w:rsidP="00123D01">
      <w:pPr>
        <w:spacing w:after="0" w:line="240" w:lineRule="auto"/>
        <w:ind w:left="708"/>
        <w:rPr>
          <w:sz w:val="20"/>
          <w:szCs w:val="20"/>
          <w:lang w:val="en-US"/>
        </w:rPr>
      </w:pPr>
      <w:proofErr w:type="gramStart"/>
      <w:r w:rsidRPr="00123D01">
        <w:rPr>
          <w:sz w:val="20"/>
          <w:szCs w:val="20"/>
          <w:lang w:val="en-US"/>
        </w:rPr>
        <w:t>and</w:t>
      </w:r>
      <w:proofErr w:type="gramEnd"/>
      <w:r w:rsidRPr="00123D01">
        <w:rPr>
          <w:sz w:val="20"/>
          <w:szCs w:val="20"/>
          <w:lang w:val="en-US"/>
        </w:rPr>
        <w:t xml:space="preserve"> apps like </w:t>
      </w:r>
      <w:hyperlink r:id="rId16" w:anchor="location" w:history="1">
        <w:r w:rsidRPr="00123D01">
          <w:rPr>
            <w:rStyle w:val="Hyperkobling"/>
            <w:sz w:val="20"/>
            <w:szCs w:val="20"/>
            <w:lang w:val="en-US"/>
          </w:rPr>
          <w:t>https://breezometer.com/#location</w:t>
        </w:r>
      </w:hyperlink>
      <w:r w:rsidRPr="00123D01">
        <w:rPr>
          <w:sz w:val="20"/>
          <w:szCs w:val="20"/>
          <w:lang w:val="en-US"/>
        </w:rPr>
        <w:t>.</w:t>
      </w:r>
    </w:p>
    <w:p w:rsidR="00CA03E0" w:rsidRPr="00123D01" w:rsidRDefault="00CA03E0" w:rsidP="00123D01">
      <w:pPr>
        <w:spacing w:after="0" w:line="240" w:lineRule="auto"/>
        <w:ind w:left="708"/>
        <w:rPr>
          <w:sz w:val="20"/>
          <w:szCs w:val="20"/>
          <w:lang w:val="en-US"/>
        </w:rPr>
      </w:pPr>
    </w:p>
    <w:p w:rsidR="00CA03E0" w:rsidRPr="00123D01" w:rsidRDefault="00154897" w:rsidP="00123D01">
      <w:pPr>
        <w:spacing w:after="0" w:line="240" w:lineRule="auto"/>
        <w:ind w:left="708"/>
        <w:rPr>
          <w:sz w:val="20"/>
          <w:szCs w:val="20"/>
          <w:lang w:val="en-US"/>
        </w:rPr>
      </w:pPr>
      <w:r w:rsidRPr="00123D01">
        <w:rPr>
          <w:sz w:val="20"/>
          <w:szCs w:val="20"/>
          <w:lang w:val="en-US"/>
        </w:rPr>
        <w:t>A generic issue here is to b</w:t>
      </w:r>
      <w:r w:rsidR="00CA03E0" w:rsidRPr="00123D01">
        <w:rPr>
          <w:sz w:val="20"/>
          <w:szCs w:val="20"/>
          <w:lang w:val="en-US"/>
        </w:rPr>
        <w:t xml:space="preserve">uild a system where atmospheric composition suitable for a specific application can be </w:t>
      </w:r>
      <w:r w:rsidR="005D0153" w:rsidRPr="00123D01">
        <w:rPr>
          <w:sz w:val="20"/>
          <w:szCs w:val="20"/>
          <w:lang w:val="en-US"/>
        </w:rPr>
        <w:t>found</w:t>
      </w:r>
      <w:r w:rsidR="00CA03E0" w:rsidRPr="00123D01">
        <w:rPr>
          <w:sz w:val="20"/>
          <w:szCs w:val="20"/>
          <w:lang w:val="en-US"/>
        </w:rPr>
        <w:t xml:space="preserve"> and accessed. </w:t>
      </w:r>
      <w:r w:rsidRPr="00123D01">
        <w:rPr>
          <w:sz w:val="20"/>
          <w:szCs w:val="20"/>
          <w:lang w:val="en-US"/>
        </w:rPr>
        <w:t>A</w:t>
      </w:r>
      <w:r w:rsidR="00CA03E0" w:rsidRPr="00123D01">
        <w:rPr>
          <w:sz w:val="20"/>
          <w:szCs w:val="20"/>
          <w:lang w:val="en-US"/>
        </w:rPr>
        <w:t xml:space="preserve"> key aspect of the data discovery is the metadata.</w:t>
      </w:r>
    </w:p>
    <w:p w:rsidR="001C173B" w:rsidRPr="00123D01" w:rsidRDefault="001C173B" w:rsidP="00123D01">
      <w:pPr>
        <w:spacing w:after="0" w:line="240" w:lineRule="auto"/>
        <w:ind w:left="708"/>
        <w:rPr>
          <w:sz w:val="20"/>
          <w:szCs w:val="20"/>
          <w:lang w:val="de-CH"/>
        </w:rPr>
      </w:pPr>
    </w:p>
    <w:p w:rsidR="001C173B" w:rsidRPr="00123D01" w:rsidRDefault="00E34CCB" w:rsidP="00123D01">
      <w:pPr>
        <w:spacing w:after="0" w:line="240" w:lineRule="auto"/>
        <w:ind w:left="708"/>
        <w:rPr>
          <w:sz w:val="20"/>
          <w:szCs w:val="20"/>
          <w:lang w:val="en-US"/>
        </w:rPr>
      </w:pPr>
      <w:r w:rsidRPr="00123D01">
        <w:rPr>
          <w:bCs/>
          <w:sz w:val="20"/>
          <w:szCs w:val="20"/>
          <w:lang w:val="en-US"/>
        </w:rPr>
        <w:t>P</w:t>
      </w:r>
      <w:r w:rsidR="001C173B" w:rsidRPr="00123D01">
        <w:rPr>
          <w:bCs/>
          <w:sz w:val="20"/>
          <w:szCs w:val="20"/>
          <w:lang w:val="en-US"/>
        </w:rPr>
        <w:t xml:space="preserve">ortable </w:t>
      </w:r>
      <w:r w:rsidR="005D0153" w:rsidRPr="00123D01">
        <w:rPr>
          <w:bCs/>
          <w:sz w:val="20"/>
          <w:szCs w:val="20"/>
          <w:lang w:val="en-US"/>
        </w:rPr>
        <w:t>a</w:t>
      </w:r>
      <w:r w:rsidR="001C173B" w:rsidRPr="00123D01">
        <w:rPr>
          <w:bCs/>
          <w:sz w:val="20"/>
          <w:szCs w:val="20"/>
          <w:lang w:val="en-US"/>
        </w:rPr>
        <w:t xml:space="preserve">ir </w:t>
      </w:r>
      <w:r w:rsidR="005D0153" w:rsidRPr="00123D01">
        <w:rPr>
          <w:bCs/>
          <w:sz w:val="20"/>
          <w:szCs w:val="20"/>
          <w:lang w:val="en-US"/>
        </w:rPr>
        <w:t>s</w:t>
      </w:r>
      <w:r w:rsidR="001C173B" w:rsidRPr="00123D01">
        <w:rPr>
          <w:bCs/>
          <w:sz w:val="20"/>
          <w:szCs w:val="20"/>
          <w:lang w:val="en-US"/>
        </w:rPr>
        <w:t xml:space="preserve">ensors </w:t>
      </w:r>
      <w:r w:rsidRPr="00123D01">
        <w:rPr>
          <w:bCs/>
          <w:sz w:val="20"/>
          <w:szCs w:val="20"/>
          <w:lang w:val="en-US"/>
        </w:rPr>
        <w:t>can change p</w:t>
      </w:r>
      <w:r w:rsidR="001C173B" w:rsidRPr="00123D01">
        <w:rPr>
          <w:bCs/>
          <w:sz w:val="20"/>
          <w:szCs w:val="20"/>
          <w:lang w:val="en-US"/>
        </w:rPr>
        <w:t xml:space="preserve">ollution </w:t>
      </w:r>
      <w:r w:rsidRPr="00123D01">
        <w:rPr>
          <w:bCs/>
          <w:sz w:val="20"/>
          <w:szCs w:val="20"/>
          <w:lang w:val="en-US"/>
        </w:rPr>
        <w:t>d</w:t>
      </w:r>
      <w:r w:rsidR="001C173B" w:rsidRPr="00123D01">
        <w:rPr>
          <w:bCs/>
          <w:sz w:val="20"/>
          <w:szCs w:val="20"/>
          <w:lang w:val="en-US"/>
        </w:rPr>
        <w:t>etection</w:t>
      </w:r>
      <w:r w:rsidRPr="00123D01">
        <w:rPr>
          <w:bCs/>
          <w:sz w:val="20"/>
          <w:szCs w:val="20"/>
          <w:lang w:val="en-US"/>
        </w:rPr>
        <w:t xml:space="preserve"> (http://www.citylab.com/weather/2015/08/how-portable-air-sensors-are-changing-pollution-detection/401147/)</w:t>
      </w:r>
      <w:r w:rsidR="001C173B" w:rsidRPr="00123D01">
        <w:rPr>
          <w:bCs/>
          <w:sz w:val="20"/>
          <w:szCs w:val="20"/>
          <w:lang w:val="en-US"/>
        </w:rPr>
        <w:t>: A new generation of small, portable, cheap air sensors could revolutionize pollution measurements for citizens, scientists and governments. Compact sensors (</w:t>
      </w:r>
      <w:proofErr w:type="spellStart"/>
      <w:r w:rsidR="001C173B" w:rsidRPr="00123D01">
        <w:rPr>
          <w:bCs/>
          <w:sz w:val="20"/>
          <w:szCs w:val="20"/>
          <w:lang w:val="en-US"/>
        </w:rPr>
        <w:t>AirBeam</w:t>
      </w:r>
      <w:proofErr w:type="spellEnd"/>
      <w:r w:rsidR="001C173B" w:rsidRPr="00123D01">
        <w:rPr>
          <w:bCs/>
          <w:sz w:val="20"/>
          <w:szCs w:val="20"/>
          <w:lang w:val="en-US"/>
        </w:rPr>
        <w:t xml:space="preserve">, or San Francisco-based </w:t>
      </w:r>
      <w:proofErr w:type="spellStart"/>
      <w:r w:rsidR="001C173B" w:rsidRPr="00123D01">
        <w:rPr>
          <w:bCs/>
          <w:sz w:val="20"/>
          <w:szCs w:val="20"/>
          <w:lang w:val="en-US"/>
        </w:rPr>
        <w:t>Aclima’s</w:t>
      </w:r>
      <w:proofErr w:type="spellEnd"/>
      <w:r w:rsidR="001C173B" w:rsidRPr="00123D01">
        <w:rPr>
          <w:bCs/>
          <w:sz w:val="20"/>
          <w:szCs w:val="20"/>
          <w:lang w:val="en-US"/>
        </w:rPr>
        <w:t xml:space="preserve"> triangular sensor nodes) have been deployed to measure the air of US metros in real-time. By connecting the sensors to the Internet, tools such as these </w:t>
      </w:r>
      <w:r w:rsidRPr="00123D01">
        <w:rPr>
          <w:bCs/>
          <w:sz w:val="20"/>
          <w:szCs w:val="20"/>
          <w:lang w:val="en-US"/>
        </w:rPr>
        <w:t>can provide very large</w:t>
      </w:r>
      <w:r w:rsidR="001C173B" w:rsidRPr="00123D01">
        <w:rPr>
          <w:bCs/>
          <w:sz w:val="20"/>
          <w:szCs w:val="20"/>
          <w:lang w:val="en-US"/>
        </w:rPr>
        <w:t xml:space="preserve"> da</w:t>
      </w:r>
      <w:r w:rsidRPr="00123D01">
        <w:rPr>
          <w:bCs/>
          <w:sz w:val="20"/>
          <w:szCs w:val="20"/>
          <w:lang w:val="en-US"/>
        </w:rPr>
        <w:t xml:space="preserve">tasets of air quality in cities and can significantly advance possible air quality measures on the individual as well as the governmental level. </w:t>
      </w:r>
      <w:r w:rsidR="001C173B" w:rsidRPr="00123D01">
        <w:rPr>
          <w:sz w:val="20"/>
          <w:szCs w:val="20"/>
          <w:lang w:val="en-US"/>
        </w:rPr>
        <w:t xml:space="preserve">The stationary air sensors </w:t>
      </w:r>
      <w:r w:rsidRPr="00123D01">
        <w:rPr>
          <w:sz w:val="20"/>
          <w:szCs w:val="20"/>
          <w:lang w:val="en-US"/>
        </w:rPr>
        <w:t xml:space="preserve">operated by public agencies in many countries </w:t>
      </w:r>
      <w:r w:rsidR="001C173B" w:rsidRPr="00123D01">
        <w:rPr>
          <w:sz w:val="20"/>
          <w:szCs w:val="20"/>
          <w:lang w:val="en-US"/>
        </w:rPr>
        <w:t xml:space="preserve">to monitor background air </w:t>
      </w:r>
      <w:r w:rsidRPr="00123D01">
        <w:rPr>
          <w:sz w:val="20"/>
          <w:szCs w:val="20"/>
          <w:lang w:val="en-US"/>
        </w:rPr>
        <w:t>quality for compliance with environmental regulations are</w:t>
      </w:r>
      <w:r w:rsidR="001C173B" w:rsidRPr="00123D01">
        <w:rPr>
          <w:sz w:val="20"/>
          <w:szCs w:val="20"/>
          <w:lang w:val="en-US"/>
        </w:rPr>
        <w:t xml:space="preserve"> expensive and reliable</w:t>
      </w:r>
      <w:r w:rsidRPr="00123D01">
        <w:rPr>
          <w:sz w:val="20"/>
          <w:szCs w:val="20"/>
          <w:lang w:val="en-US"/>
        </w:rPr>
        <w:t>. But the information on v</w:t>
      </w:r>
      <w:r w:rsidR="001C173B" w:rsidRPr="00123D01">
        <w:rPr>
          <w:sz w:val="20"/>
          <w:szCs w:val="20"/>
          <w:lang w:val="en-US"/>
        </w:rPr>
        <w:t>ariations in on-the-ground air quality from street to street</w:t>
      </w:r>
      <w:r w:rsidRPr="00123D01">
        <w:rPr>
          <w:sz w:val="20"/>
          <w:szCs w:val="20"/>
          <w:lang w:val="en-US"/>
        </w:rPr>
        <w:t xml:space="preserve"> is lacking. C</w:t>
      </w:r>
      <w:r w:rsidR="001C173B" w:rsidRPr="00123D01">
        <w:rPr>
          <w:sz w:val="20"/>
          <w:szCs w:val="20"/>
          <w:lang w:val="en-US"/>
        </w:rPr>
        <w:t xml:space="preserve">heaper and smaller sensor technology </w:t>
      </w:r>
      <w:r w:rsidRPr="00123D01">
        <w:rPr>
          <w:sz w:val="20"/>
          <w:szCs w:val="20"/>
          <w:lang w:val="en-US"/>
        </w:rPr>
        <w:t xml:space="preserve">can </w:t>
      </w:r>
      <w:r w:rsidR="001C173B" w:rsidRPr="00123D01">
        <w:rPr>
          <w:sz w:val="20"/>
          <w:szCs w:val="20"/>
          <w:lang w:val="en-US"/>
        </w:rPr>
        <w:t>allow users to track air quality as they move through their days and transmit the data to crowdsourced online databases.</w:t>
      </w:r>
    </w:p>
    <w:p w:rsidR="001C173B" w:rsidRPr="00123D01" w:rsidRDefault="001C173B" w:rsidP="00123D01">
      <w:pPr>
        <w:spacing w:after="0" w:line="240" w:lineRule="auto"/>
        <w:ind w:left="708"/>
        <w:rPr>
          <w:sz w:val="20"/>
          <w:szCs w:val="20"/>
          <w:lang w:val="en-US"/>
        </w:rPr>
      </w:pPr>
    </w:p>
    <w:p w:rsidR="001C173B" w:rsidRPr="00123D01" w:rsidRDefault="00CA03E0" w:rsidP="00123D01">
      <w:pPr>
        <w:spacing w:after="0" w:line="240" w:lineRule="auto"/>
        <w:ind w:left="708"/>
        <w:rPr>
          <w:sz w:val="20"/>
          <w:szCs w:val="20"/>
          <w:lang w:val="de-CH"/>
        </w:rPr>
      </w:pPr>
      <w:proofErr w:type="spellStart"/>
      <w:r w:rsidRPr="00123D01">
        <w:rPr>
          <w:sz w:val="20"/>
          <w:szCs w:val="20"/>
          <w:lang w:val="de-CH"/>
        </w:rPr>
        <w:t>AirCasting</w:t>
      </w:r>
      <w:proofErr w:type="spellEnd"/>
      <w:r w:rsidRPr="00123D01">
        <w:rPr>
          <w:sz w:val="20"/>
          <w:szCs w:val="20"/>
          <w:lang w:val="de-CH"/>
        </w:rPr>
        <w:t xml:space="preserve"> (www.Aircasting.org) </w:t>
      </w:r>
      <w:proofErr w:type="spellStart"/>
      <w:r w:rsidRPr="00123D01">
        <w:rPr>
          <w:sz w:val="20"/>
          <w:szCs w:val="20"/>
          <w:lang w:val="de-CH"/>
        </w:rPr>
        <w:t>is</w:t>
      </w:r>
      <w:proofErr w:type="spellEnd"/>
      <w:r w:rsidRPr="00123D01">
        <w:rPr>
          <w:sz w:val="20"/>
          <w:szCs w:val="20"/>
          <w:lang w:val="de-CH"/>
        </w:rPr>
        <w:t xml:space="preserve"> an open-</w:t>
      </w:r>
      <w:proofErr w:type="spellStart"/>
      <w:r w:rsidRPr="00123D01">
        <w:rPr>
          <w:sz w:val="20"/>
          <w:szCs w:val="20"/>
          <w:lang w:val="de-CH"/>
        </w:rPr>
        <w:t>source</w:t>
      </w:r>
      <w:proofErr w:type="spellEnd"/>
      <w:r w:rsidRPr="00123D01">
        <w:rPr>
          <w:sz w:val="20"/>
          <w:szCs w:val="20"/>
          <w:lang w:val="de-CH"/>
        </w:rPr>
        <w:t xml:space="preserve"> </w:t>
      </w:r>
      <w:proofErr w:type="spellStart"/>
      <w:r w:rsidRPr="00123D01">
        <w:rPr>
          <w:sz w:val="20"/>
          <w:szCs w:val="20"/>
          <w:lang w:val="de-CH"/>
        </w:rPr>
        <w:t>solution</w:t>
      </w:r>
      <w:proofErr w:type="spellEnd"/>
      <w:r w:rsidRPr="00123D01">
        <w:rPr>
          <w:sz w:val="20"/>
          <w:szCs w:val="20"/>
          <w:lang w:val="de-CH"/>
        </w:rPr>
        <w:t xml:space="preserve"> </w:t>
      </w:r>
      <w:proofErr w:type="spellStart"/>
      <w:r w:rsidRPr="00123D01">
        <w:rPr>
          <w:sz w:val="20"/>
          <w:szCs w:val="20"/>
          <w:lang w:val="de-CH"/>
        </w:rPr>
        <w:t>for</w:t>
      </w:r>
      <w:proofErr w:type="spellEnd"/>
      <w:r w:rsidRPr="00123D01">
        <w:rPr>
          <w:sz w:val="20"/>
          <w:szCs w:val="20"/>
          <w:lang w:val="de-CH"/>
        </w:rPr>
        <w:t xml:space="preserve"> </w:t>
      </w:r>
      <w:proofErr w:type="spellStart"/>
      <w:r w:rsidRPr="00123D01">
        <w:rPr>
          <w:sz w:val="20"/>
          <w:szCs w:val="20"/>
          <w:lang w:val="de-CH"/>
        </w:rPr>
        <w:t>collecting</w:t>
      </w:r>
      <w:proofErr w:type="spellEnd"/>
      <w:r w:rsidRPr="00123D01">
        <w:rPr>
          <w:sz w:val="20"/>
          <w:szCs w:val="20"/>
          <w:lang w:val="de-CH"/>
        </w:rPr>
        <w:t xml:space="preserve">, </w:t>
      </w:r>
      <w:proofErr w:type="spellStart"/>
      <w:r w:rsidRPr="00123D01">
        <w:rPr>
          <w:sz w:val="20"/>
          <w:szCs w:val="20"/>
          <w:lang w:val="de-CH"/>
        </w:rPr>
        <w:t>displaying</w:t>
      </w:r>
      <w:proofErr w:type="spellEnd"/>
      <w:r w:rsidRPr="00123D01">
        <w:rPr>
          <w:sz w:val="20"/>
          <w:szCs w:val="20"/>
          <w:lang w:val="de-CH"/>
        </w:rPr>
        <w:t xml:space="preserve">, </w:t>
      </w:r>
      <w:proofErr w:type="spellStart"/>
      <w:r w:rsidRPr="00123D01">
        <w:rPr>
          <w:sz w:val="20"/>
          <w:szCs w:val="20"/>
          <w:lang w:val="de-CH"/>
        </w:rPr>
        <w:t>and</w:t>
      </w:r>
      <w:proofErr w:type="spellEnd"/>
      <w:r w:rsidRPr="00123D01">
        <w:rPr>
          <w:sz w:val="20"/>
          <w:szCs w:val="20"/>
          <w:lang w:val="de-CH"/>
        </w:rPr>
        <w:t xml:space="preserve"> </w:t>
      </w:r>
      <w:proofErr w:type="spellStart"/>
      <w:r w:rsidRPr="00123D01">
        <w:rPr>
          <w:sz w:val="20"/>
          <w:szCs w:val="20"/>
          <w:lang w:val="de-CH"/>
        </w:rPr>
        <w:t>sharing</w:t>
      </w:r>
      <w:proofErr w:type="spellEnd"/>
      <w:r w:rsidRPr="00123D01">
        <w:rPr>
          <w:sz w:val="20"/>
          <w:szCs w:val="20"/>
          <w:lang w:val="de-CH"/>
        </w:rPr>
        <w:t xml:space="preserve"> </w:t>
      </w:r>
      <w:proofErr w:type="spellStart"/>
      <w:r w:rsidRPr="00123D01">
        <w:rPr>
          <w:sz w:val="20"/>
          <w:szCs w:val="20"/>
          <w:lang w:val="de-CH"/>
        </w:rPr>
        <w:t>health</w:t>
      </w:r>
      <w:proofErr w:type="spellEnd"/>
      <w:r w:rsidRPr="00123D01">
        <w:rPr>
          <w:sz w:val="20"/>
          <w:szCs w:val="20"/>
          <w:lang w:val="de-CH"/>
        </w:rPr>
        <w:t xml:space="preserve"> </w:t>
      </w:r>
      <w:proofErr w:type="spellStart"/>
      <w:r w:rsidRPr="00123D01">
        <w:rPr>
          <w:sz w:val="20"/>
          <w:szCs w:val="20"/>
          <w:lang w:val="de-CH"/>
        </w:rPr>
        <w:t>and</w:t>
      </w:r>
      <w:proofErr w:type="spellEnd"/>
      <w:r w:rsidRPr="00123D01">
        <w:rPr>
          <w:sz w:val="20"/>
          <w:szCs w:val="20"/>
          <w:lang w:val="de-CH"/>
        </w:rPr>
        <w:t xml:space="preserve"> environmental </w:t>
      </w:r>
      <w:proofErr w:type="spellStart"/>
      <w:r w:rsidRPr="00123D01">
        <w:rPr>
          <w:sz w:val="20"/>
          <w:szCs w:val="20"/>
          <w:lang w:val="de-CH"/>
        </w:rPr>
        <w:t>data</w:t>
      </w:r>
      <w:proofErr w:type="spellEnd"/>
      <w:r w:rsidRPr="00123D01">
        <w:rPr>
          <w:sz w:val="20"/>
          <w:szCs w:val="20"/>
          <w:lang w:val="de-CH"/>
        </w:rPr>
        <w:t xml:space="preserve"> </w:t>
      </w:r>
      <w:proofErr w:type="spellStart"/>
      <w:r w:rsidRPr="00123D01">
        <w:rPr>
          <w:sz w:val="20"/>
          <w:szCs w:val="20"/>
          <w:lang w:val="de-CH"/>
        </w:rPr>
        <w:t>using</w:t>
      </w:r>
      <w:proofErr w:type="spellEnd"/>
      <w:r w:rsidRPr="00123D01">
        <w:rPr>
          <w:sz w:val="20"/>
          <w:szCs w:val="20"/>
          <w:lang w:val="de-CH"/>
        </w:rPr>
        <w:t xml:space="preserve"> </w:t>
      </w:r>
      <w:proofErr w:type="spellStart"/>
      <w:r w:rsidRPr="00123D01">
        <w:rPr>
          <w:sz w:val="20"/>
          <w:szCs w:val="20"/>
          <w:lang w:val="de-CH"/>
        </w:rPr>
        <w:t>the</w:t>
      </w:r>
      <w:proofErr w:type="spellEnd"/>
      <w:r w:rsidRPr="00123D01">
        <w:rPr>
          <w:sz w:val="20"/>
          <w:szCs w:val="20"/>
          <w:lang w:val="de-CH"/>
        </w:rPr>
        <w:t xml:space="preserve"> </w:t>
      </w:r>
      <w:proofErr w:type="spellStart"/>
      <w:r w:rsidRPr="00123D01">
        <w:rPr>
          <w:sz w:val="20"/>
          <w:szCs w:val="20"/>
          <w:lang w:val="de-CH"/>
        </w:rPr>
        <w:t>smartphone</w:t>
      </w:r>
      <w:proofErr w:type="spellEnd"/>
      <w:r w:rsidRPr="00123D01">
        <w:rPr>
          <w:sz w:val="20"/>
          <w:szCs w:val="20"/>
          <w:lang w:val="de-CH"/>
        </w:rPr>
        <w:t xml:space="preserve">. The </w:t>
      </w:r>
      <w:proofErr w:type="spellStart"/>
      <w:r w:rsidRPr="00123D01">
        <w:rPr>
          <w:sz w:val="20"/>
          <w:szCs w:val="20"/>
          <w:lang w:val="de-CH"/>
        </w:rPr>
        <w:t>platform</w:t>
      </w:r>
      <w:proofErr w:type="spellEnd"/>
      <w:r w:rsidRPr="00123D01">
        <w:rPr>
          <w:sz w:val="20"/>
          <w:szCs w:val="20"/>
          <w:lang w:val="de-CH"/>
        </w:rPr>
        <w:t xml:space="preserve"> </w:t>
      </w:r>
      <w:proofErr w:type="spellStart"/>
      <w:r w:rsidRPr="00123D01">
        <w:rPr>
          <w:sz w:val="20"/>
          <w:szCs w:val="20"/>
          <w:lang w:val="de-CH"/>
        </w:rPr>
        <w:t>consists</w:t>
      </w:r>
      <w:proofErr w:type="spellEnd"/>
      <w:r w:rsidRPr="00123D01">
        <w:rPr>
          <w:sz w:val="20"/>
          <w:szCs w:val="20"/>
          <w:lang w:val="de-CH"/>
        </w:rPr>
        <w:t xml:space="preserve"> </w:t>
      </w:r>
      <w:proofErr w:type="spellStart"/>
      <w:r w:rsidRPr="00123D01">
        <w:rPr>
          <w:sz w:val="20"/>
          <w:szCs w:val="20"/>
          <w:lang w:val="de-CH"/>
        </w:rPr>
        <w:t>of</w:t>
      </w:r>
      <w:proofErr w:type="spellEnd"/>
      <w:r w:rsidRPr="00123D01">
        <w:rPr>
          <w:sz w:val="20"/>
          <w:szCs w:val="20"/>
          <w:lang w:val="de-CH"/>
        </w:rPr>
        <w:t xml:space="preserve"> </w:t>
      </w:r>
      <w:proofErr w:type="spellStart"/>
      <w:r w:rsidRPr="00123D01">
        <w:rPr>
          <w:sz w:val="20"/>
          <w:szCs w:val="20"/>
          <w:lang w:val="de-CH"/>
        </w:rPr>
        <w:t>wearable</w:t>
      </w:r>
      <w:proofErr w:type="spellEnd"/>
      <w:r w:rsidRPr="00123D01">
        <w:rPr>
          <w:sz w:val="20"/>
          <w:szCs w:val="20"/>
          <w:lang w:val="de-CH"/>
        </w:rPr>
        <w:t xml:space="preserve"> </w:t>
      </w:r>
      <w:proofErr w:type="spellStart"/>
      <w:r w:rsidRPr="00123D01">
        <w:rPr>
          <w:sz w:val="20"/>
          <w:szCs w:val="20"/>
          <w:lang w:val="de-CH"/>
        </w:rPr>
        <w:t>sensors</w:t>
      </w:r>
      <w:proofErr w:type="spellEnd"/>
      <w:r w:rsidRPr="00123D01">
        <w:rPr>
          <w:sz w:val="20"/>
          <w:szCs w:val="20"/>
          <w:lang w:val="de-CH"/>
        </w:rPr>
        <w:t xml:space="preserve"> </w:t>
      </w:r>
      <w:proofErr w:type="spellStart"/>
      <w:r w:rsidRPr="00123D01">
        <w:rPr>
          <w:sz w:val="20"/>
          <w:szCs w:val="20"/>
          <w:lang w:val="de-CH"/>
        </w:rPr>
        <w:t>that</w:t>
      </w:r>
      <w:proofErr w:type="spellEnd"/>
      <w:r w:rsidRPr="00123D01">
        <w:rPr>
          <w:sz w:val="20"/>
          <w:szCs w:val="20"/>
          <w:lang w:val="de-CH"/>
        </w:rPr>
        <w:t xml:space="preserve"> </w:t>
      </w:r>
      <w:proofErr w:type="spellStart"/>
      <w:r w:rsidRPr="00123D01">
        <w:rPr>
          <w:sz w:val="20"/>
          <w:szCs w:val="20"/>
          <w:lang w:val="de-CH"/>
        </w:rPr>
        <w:t>detect</w:t>
      </w:r>
      <w:proofErr w:type="spellEnd"/>
      <w:r w:rsidRPr="00123D01">
        <w:rPr>
          <w:sz w:val="20"/>
          <w:szCs w:val="20"/>
          <w:lang w:val="de-CH"/>
        </w:rPr>
        <w:t xml:space="preserve"> </w:t>
      </w:r>
      <w:proofErr w:type="spellStart"/>
      <w:r w:rsidRPr="00123D01">
        <w:rPr>
          <w:sz w:val="20"/>
          <w:szCs w:val="20"/>
          <w:lang w:val="de-CH"/>
        </w:rPr>
        <w:t>changes</w:t>
      </w:r>
      <w:proofErr w:type="spellEnd"/>
      <w:r w:rsidRPr="00123D01">
        <w:rPr>
          <w:sz w:val="20"/>
          <w:szCs w:val="20"/>
          <w:lang w:val="de-CH"/>
        </w:rPr>
        <w:t xml:space="preserve"> in </w:t>
      </w:r>
      <w:proofErr w:type="spellStart"/>
      <w:r w:rsidRPr="00123D01">
        <w:rPr>
          <w:sz w:val="20"/>
          <w:szCs w:val="20"/>
          <w:lang w:val="de-CH"/>
        </w:rPr>
        <w:t>the</w:t>
      </w:r>
      <w:proofErr w:type="spellEnd"/>
      <w:r w:rsidRPr="00123D01">
        <w:rPr>
          <w:sz w:val="20"/>
          <w:szCs w:val="20"/>
          <w:lang w:val="de-CH"/>
        </w:rPr>
        <w:t xml:space="preserve"> individual </w:t>
      </w:r>
      <w:proofErr w:type="spellStart"/>
      <w:r w:rsidRPr="00123D01">
        <w:rPr>
          <w:sz w:val="20"/>
          <w:szCs w:val="20"/>
          <w:lang w:val="de-CH"/>
        </w:rPr>
        <w:t>environment</w:t>
      </w:r>
      <w:proofErr w:type="spellEnd"/>
      <w:r w:rsidRPr="00123D01">
        <w:rPr>
          <w:sz w:val="20"/>
          <w:szCs w:val="20"/>
          <w:lang w:val="de-CH"/>
        </w:rPr>
        <w:t xml:space="preserve"> </w:t>
      </w:r>
      <w:proofErr w:type="spellStart"/>
      <w:r w:rsidRPr="00123D01">
        <w:rPr>
          <w:sz w:val="20"/>
          <w:szCs w:val="20"/>
          <w:lang w:val="de-CH"/>
        </w:rPr>
        <w:t>and</w:t>
      </w:r>
      <w:proofErr w:type="spellEnd"/>
      <w:r w:rsidRPr="00123D01">
        <w:rPr>
          <w:sz w:val="20"/>
          <w:szCs w:val="20"/>
          <w:lang w:val="de-CH"/>
        </w:rPr>
        <w:t xml:space="preserve"> </w:t>
      </w:r>
      <w:proofErr w:type="spellStart"/>
      <w:r w:rsidRPr="00123D01">
        <w:rPr>
          <w:sz w:val="20"/>
          <w:szCs w:val="20"/>
          <w:lang w:val="de-CH"/>
        </w:rPr>
        <w:t>physiology</w:t>
      </w:r>
      <w:proofErr w:type="spellEnd"/>
      <w:r w:rsidRPr="00123D01">
        <w:rPr>
          <w:sz w:val="20"/>
          <w:szCs w:val="20"/>
          <w:lang w:val="de-CH"/>
        </w:rPr>
        <w:t xml:space="preserve">, </w:t>
      </w:r>
      <w:proofErr w:type="spellStart"/>
      <w:r w:rsidRPr="00123D01">
        <w:rPr>
          <w:sz w:val="20"/>
          <w:szCs w:val="20"/>
          <w:lang w:val="de-CH"/>
        </w:rPr>
        <w:t>including</w:t>
      </w:r>
      <w:proofErr w:type="spellEnd"/>
      <w:r w:rsidRPr="00123D01">
        <w:rPr>
          <w:sz w:val="20"/>
          <w:szCs w:val="20"/>
          <w:lang w:val="de-CH"/>
        </w:rPr>
        <w:t xml:space="preserve"> a </w:t>
      </w:r>
      <w:proofErr w:type="spellStart"/>
      <w:r w:rsidRPr="00123D01">
        <w:rPr>
          <w:sz w:val="20"/>
          <w:szCs w:val="20"/>
          <w:lang w:val="de-CH"/>
        </w:rPr>
        <w:t>small</w:t>
      </w:r>
      <w:proofErr w:type="spellEnd"/>
      <w:r w:rsidRPr="00123D01">
        <w:rPr>
          <w:sz w:val="20"/>
          <w:szCs w:val="20"/>
          <w:lang w:val="de-CH"/>
        </w:rPr>
        <w:t xml:space="preserve"> </w:t>
      </w:r>
      <w:proofErr w:type="spellStart"/>
      <w:r w:rsidRPr="00123D01">
        <w:rPr>
          <w:sz w:val="20"/>
          <w:szCs w:val="20"/>
          <w:lang w:val="de-CH"/>
        </w:rPr>
        <w:t>air</w:t>
      </w:r>
      <w:proofErr w:type="spellEnd"/>
      <w:r w:rsidRPr="00123D01">
        <w:rPr>
          <w:sz w:val="20"/>
          <w:szCs w:val="20"/>
          <w:lang w:val="de-CH"/>
        </w:rPr>
        <w:t xml:space="preserve"> </w:t>
      </w:r>
      <w:proofErr w:type="spellStart"/>
      <w:r w:rsidRPr="00123D01">
        <w:rPr>
          <w:sz w:val="20"/>
          <w:szCs w:val="20"/>
          <w:lang w:val="de-CH"/>
        </w:rPr>
        <w:t>quality</w:t>
      </w:r>
      <w:proofErr w:type="spellEnd"/>
      <w:r w:rsidRPr="00123D01">
        <w:rPr>
          <w:sz w:val="20"/>
          <w:szCs w:val="20"/>
          <w:lang w:val="de-CH"/>
        </w:rPr>
        <w:t xml:space="preserve"> </w:t>
      </w:r>
      <w:proofErr w:type="spellStart"/>
      <w:r w:rsidRPr="00123D01">
        <w:rPr>
          <w:sz w:val="20"/>
          <w:szCs w:val="20"/>
          <w:lang w:val="de-CH"/>
        </w:rPr>
        <w:t>monitor</w:t>
      </w:r>
      <w:proofErr w:type="spellEnd"/>
      <w:r w:rsidRPr="00123D01">
        <w:rPr>
          <w:sz w:val="20"/>
          <w:szCs w:val="20"/>
          <w:lang w:val="de-CH"/>
        </w:rPr>
        <w:t xml:space="preserve">, </w:t>
      </w:r>
      <w:proofErr w:type="spellStart"/>
      <w:r w:rsidRPr="00123D01">
        <w:rPr>
          <w:sz w:val="20"/>
          <w:szCs w:val="20"/>
          <w:lang w:val="de-CH"/>
        </w:rPr>
        <w:t>AirBeam</w:t>
      </w:r>
      <w:proofErr w:type="spellEnd"/>
      <w:r w:rsidRPr="00123D01">
        <w:rPr>
          <w:sz w:val="20"/>
          <w:szCs w:val="20"/>
          <w:lang w:val="en-US"/>
        </w:rPr>
        <w:t xml:space="preserve">. The </w:t>
      </w:r>
      <w:proofErr w:type="spellStart"/>
      <w:r w:rsidRPr="00123D01">
        <w:rPr>
          <w:sz w:val="20"/>
          <w:szCs w:val="20"/>
          <w:lang w:val="en-US"/>
        </w:rPr>
        <w:t>AirBeam</w:t>
      </w:r>
      <w:proofErr w:type="spellEnd"/>
      <w:r w:rsidRPr="00123D01">
        <w:rPr>
          <w:sz w:val="20"/>
          <w:szCs w:val="20"/>
          <w:lang w:val="en-US"/>
        </w:rPr>
        <w:t xml:space="preserve"> uses a light scattering method to measure PM2.5</w:t>
      </w:r>
      <w:r w:rsidRPr="00123D01">
        <w:rPr>
          <w:sz w:val="20"/>
          <w:szCs w:val="20"/>
          <w:lang w:val="de-CH"/>
        </w:rPr>
        <w:t xml:space="preserve">, </w:t>
      </w:r>
      <w:proofErr w:type="spellStart"/>
      <w:r w:rsidRPr="00123D01">
        <w:rPr>
          <w:sz w:val="20"/>
          <w:szCs w:val="20"/>
          <w:lang w:val="de-CH"/>
        </w:rPr>
        <w:t>the</w:t>
      </w:r>
      <w:proofErr w:type="spellEnd"/>
      <w:r w:rsidRPr="00123D01">
        <w:rPr>
          <w:sz w:val="20"/>
          <w:szCs w:val="20"/>
          <w:lang w:val="de-CH"/>
        </w:rPr>
        <w:t xml:space="preserve"> </w:t>
      </w:r>
      <w:proofErr w:type="spellStart"/>
      <w:r w:rsidRPr="00123D01">
        <w:rPr>
          <w:sz w:val="20"/>
          <w:szCs w:val="20"/>
          <w:lang w:val="de-CH"/>
        </w:rPr>
        <w:t>AirCasting</w:t>
      </w:r>
      <w:proofErr w:type="spellEnd"/>
      <w:r w:rsidRPr="00123D01">
        <w:rPr>
          <w:sz w:val="20"/>
          <w:szCs w:val="20"/>
          <w:lang w:val="de-CH"/>
        </w:rPr>
        <w:t xml:space="preserve"> Android </w:t>
      </w:r>
      <w:proofErr w:type="spellStart"/>
      <w:r w:rsidRPr="00123D01">
        <w:rPr>
          <w:sz w:val="20"/>
          <w:szCs w:val="20"/>
          <w:lang w:val="de-CH"/>
        </w:rPr>
        <w:t>app</w:t>
      </w:r>
      <w:proofErr w:type="spellEnd"/>
      <w:r w:rsidRPr="00123D01">
        <w:rPr>
          <w:sz w:val="20"/>
          <w:szCs w:val="20"/>
          <w:lang w:val="de-CH"/>
        </w:rPr>
        <w:t xml:space="preserve">, </w:t>
      </w:r>
      <w:proofErr w:type="spellStart"/>
      <w:r w:rsidRPr="00123D01">
        <w:rPr>
          <w:sz w:val="20"/>
          <w:szCs w:val="20"/>
          <w:lang w:val="de-CH"/>
        </w:rPr>
        <w:t>the</w:t>
      </w:r>
      <w:proofErr w:type="spellEnd"/>
      <w:r w:rsidRPr="00123D01">
        <w:rPr>
          <w:sz w:val="20"/>
          <w:szCs w:val="20"/>
          <w:lang w:val="de-CH"/>
        </w:rPr>
        <w:t xml:space="preserve"> </w:t>
      </w:r>
      <w:proofErr w:type="spellStart"/>
      <w:r w:rsidRPr="00123D01">
        <w:rPr>
          <w:sz w:val="20"/>
          <w:szCs w:val="20"/>
          <w:lang w:val="de-CH"/>
        </w:rPr>
        <w:t>AirCasting</w:t>
      </w:r>
      <w:proofErr w:type="spellEnd"/>
      <w:r w:rsidRPr="00123D01">
        <w:rPr>
          <w:sz w:val="20"/>
          <w:szCs w:val="20"/>
          <w:lang w:val="de-CH"/>
        </w:rPr>
        <w:t xml:space="preserve"> </w:t>
      </w:r>
      <w:proofErr w:type="spellStart"/>
      <w:r w:rsidRPr="00123D01">
        <w:rPr>
          <w:sz w:val="20"/>
          <w:szCs w:val="20"/>
          <w:lang w:val="de-CH"/>
        </w:rPr>
        <w:t>website</w:t>
      </w:r>
      <w:proofErr w:type="spellEnd"/>
      <w:r w:rsidRPr="00123D01">
        <w:rPr>
          <w:sz w:val="20"/>
          <w:szCs w:val="20"/>
          <w:lang w:val="de-CH"/>
        </w:rPr>
        <w:t xml:space="preserve">, </w:t>
      </w:r>
      <w:proofErr w:type="spellStart"/>
      <w:r w:rsidRPr="00123D01">
        <w:rPr>
          <w:sz w:val="20"/>
          <w:szCs w:val="20"/>
          <w:lang w:val="de-CH"/>
        </w:rPr>
        <w:t>and</w:t>
      </w:r>
      <w:proofErr w:type="spellEnd"/>
      <w:r w:rsidRPr="00123D01">
        <w:rPr>
          <w:sz w:val="20"/>
          <w:szCs w:val="20"/>
          <w:lang w:val="de-CH"/>
        </w:rPr>
        <w:t xml:space="preserve"> </w:t>
      </w:r>
      <w:proofErr w:type="spellStart"/>
      <w:r w:rsidRPr="00123D01">
        <w:rPr>
          <w:sz w:val="20"/>
          <w:szCs w:val="20"/>
          <w:lang w:val="de-CH"/>
        </w:rPr>
        <w:t>wearable</w:t>
      </w:r>
      <w:proofErr w:type="spellEnd"/>
      <w:r w:rsidRPr="00123D01">
        <w:rPr>
          <w:sz w:val="20"/>
          <w:szCs w:val="20"/>
          <w:lang w:val="de-CH"/>
        </w:rPr>
        <w:t xml:space="preserve"> LED </w:t>
      </w:r>
      <w:proofErr w:type="spellStart"/>
      <w:r w:rsidRPr="00123D01">
        <w:rPr>
          <w:sz w:val="20"/>
          <w:szCs w:val="20"/>
          <w:lang w:val="de-CH"/>
        </w:rPr>
        <w:t>accessories</w:t>
      </w:r>
      <w:proofErr w:type="spellEnd"/>
      <w:r w:rsidRPr="00123D01">
        <w:rPr>
          <w:sz w:val="20"/>
          <w:szCs w:val="20"/>
          <w:lang w:val="de-CH"/>
        </w:rPr>
        <w:t xml:space="preserve">. The </w:t>
      </w:r>
      <w:proofErr w:type="spellStart"/>
      <w:r w:rsidRPr="00123D01">
        <w:rPr>
          <w:sz w:val="20"/>
          <w:szCs w:val="20"/>
          <w:lang w:val="de-CH"/>
        </w:rPr>
        <w:t>system</w:t>
      </w:r>
      <w:proofErr w:type="spellEnd"/>
      <w:r w:rsidRPr="00123D01">
        <w:rPr>
          <w:sz w:val="20"/>
          <w:szCs w:val="20"/>
          <w:lang w:val="de-CH"/>
        </w:rPr>
        <w:t xml:space="preserve"> </w:t>
      </w:r>
      <w:proofErr w:type="spellStart"/>
      <w:r w:rsidRPr="00123D01">
        <w:rPr>
          <w:sz w:val="20"/>
          <w:szCs w:val="20"/>
          <w:lang w:val="de-CH"/>
        </w:rPr>
        <w:t>documents</w:t>
      </w:r>
      <w:proofErr w:type="spellEnd"/>
      <w:r w:rsidRPr="00123D01">
        <w:rPr>
          <w:sz w:val="20"/>
          <w:szCs w:val="20"/>
          <w:lang w:val="de-CH"/>
        </w:rPr>
        <w:t xml:space="preserve"> </w:t>
      </w:r>
      <w:proofErr w:type="spellStart"/>
      <w:r w:rsidRPr="00123D01">
        <w:rPr>
          <w:sz w:val="20"/>
          <w:szCs w:val="20"/>
          <w:lang w:val="de-CH"/>
        </w:rPr>
        <w:t>and</w:t>
      </w:r>
      <w:proofErr w:type="spellEnd"/>
      <w:r w:rsidRPr="00123D01">
        <w:rPr>
          <w:sz w:val="20"/>
          <w:szCs w:val="20"/>
          <w:lang w:val="de-CH"/>
        </w:rPr>
        <w:t xml:space="preserve"> </w:t>
      </w:r>
      <w:proofErr w:type="spellStart"/>
      <w:r w:rsidRPr="00123D01">
        <w:rPr>
          <w:sz w:val="20"/>
          <w:szCs w:val="20"/>
          <w:lang w:val="de-CH"/>
        </w:rPr>
        <w:t>combine</w:t>
      </w:r>
      <w:proofErr w:type="spellEnd"/>
      <w:r w:rsidRPr="00123D01">
        <w:rPr>
          <w:sz w:val="20"/>
          <w:szCs w:val="20"/>
          <w:lang w:val="de-CH"/>
        </w:rPr>
        <w:t xml:space="preserve"> </w:t>
      </w:r>
      <w:proofErr w:type="spellStart"/>
      <w:r w:rsidRPr="00123D01">
        <w:rPr>
          <w:sz w:val="20"/>
          <w:szCs w:val="20"/>
          <w:lang w:val="de-CH"/>
        </w:rPr>
        <w:t>health</w:t>
      </w:r>
      <w:proofErr w:type="spellEnd"/>
      <w:r w:rsidRPr="00123D01">
        <w:rPr>
          <w:sz w:val="20"/>
          <w:szCs w:val="20"/>
          <w:lang w:val="de-CH"/>
        </w:rPr>
        <w:t xml:space="preserve"> </w:t>
      </w:r>
      <w:proofErr w:type="spellStart"/>
      <w:r w:rsidRPr="00123D01">
        <w:rPr>
          <w:sz w:val="20"/>
          <w:szCs w:val="20"/>
          <w:lang w:val="de-CH"/>
        </w:rPr>
        <w:t>and</w:t>
      </w:r>
      <w:proofErr w:type="spellEnd"/>
      <w:r w:rsidRPr="00123D01">
        <w:rPr>
          <w:sz w:val="20"/>
          <w:szCs w:val="20"/>
          <w:lang w:val="de-CH"/>
        </w:rPr>
        <w:t xml:space="preserve"> environmental </w:t>
      </w:r>
      <w:proofErr w:type="spellStart"/>
      <w:r w:rsidRPr="00123D01">
        <w:rPr>
          <w:sz w:val="20"/>
          <w:szCs w:val="20"/>
          <w:lang w:val="de-CH"/>
        </w:rPr>
        <w:t>data</w:t>
      </w:r>
      <w:proofErr w:type="spellEnd"/>
      <w:r w:rsidRPr="00123D01">
        <w:rPr>
          <w:sz w:val="20"/>
          <w:szCs w:val="20"/>
          <w:lang w:val="de-CH"/>
        </w:rPr>
        <w:t xml:space="preserve"> </w:t>
      </w:r>
      <w:proofErr w:type="spellStart"/>
      <w:r w:rsidRPr="00123D01">
        <w:rPr>
          <w:sz w:val="20"/>
          <w:szCs w:val="20"/>
          <w:lang w:val="de-CH"/>
        </w:rPr>
        <w:t>to</w:t>
      </w:r>
      <w:proofErr w:type="spellEnd"/>
      <w:r w:rsidRPr="00123D01">
        <w:rPr>
          <w:sz w:val="20"/>
          <w:szCs w:val="20"/>
          <w:lang w:val="de-CH"/>
        </w:rPr>
        <w:t xml:space="preserve"> </w:t>
      </w:r>
      <w:proofErr w:type="spellStart"/>
      <w:r w:rsidRPr="00123D01">
        <w:rPr>
          <w:sz w:val="20"/>
          <w:szCs w:val="20"/>
          <w:lang w:val="de-CH"/>
        </w:rPr>
        <w:t>inform</w:t>
      </w:r>
      <w:proofErr w:type="spellEnd"/>
      <w:r w:rsidRPr="00123D01">
        <w:rPr>
          <w:sz w:val="20"/>
          <w:szCs w:val="20"/>
          <w:lang w:val="de-CH"/>
        </w:rPr>
        <w:t xml:space="preserve"> personal </w:t>
      </w:r>
      <w:proofErr w:type="spellStart"/>
      <w:r w:rsidRPr="00123D01">
        <w:rPr>
          <w:sz w:val="20"/>
          <w:szCs w:val="20"/>
          <w:lang w:val="de-CH"/>
        </w:rPr>
        <w:t>decision-making</w:t>
      </w:r>
      <w:proofErr w:type="spellEnd"/>
      <w:r w:rsidRPr="00123D01">
        <w:rPr>
          <w:sz w:val="20"/>
          <w:szCs w:val="20"/>
          <w:lang w:val="de-CH"/>
        </w:rPr>
        <w:t xml:space="preserve"> </w:t>
      </w:r>
      <w:proofErr w:type="spellStart"/>
      <w:r w:rsidRPr="00123D01">
        <w:rPr>
          <w:sz w:val="20"/>
          <w:szCs w:val="20"/>
          <w:lang w:val="de-CH"/>
        </w:rPr>
        <w:t>and</w:t>
      </w:r>
      <w:proofErr w:type="spellEnd"/>
      <w:r w:rsidRPr="00123D01">
        <w:rPr>
          <w:sz w:val="20"/>
          <w:szCs w:val="20"/>
          <w:lang w:val="de-CH"/>
        </w:rPr>
        <w:t xml:space="preserve"> </w:t>
      </w:r>
      <w:proofErr w:type="spellStart"/>
      <w:r w:rsidRPr="00123D01">
        <w:rPr>
          <w:sz w:val="20"/>
          <w:szCs w:val="20"/>
          <w:lang w:val="de-CH"/>
        </w:rPr>
        <w:t>public</w:t>
      </w:r>
      <w:proofErr w:type="spellEnd"/>
      <w:r w:rsidRPr="00123D01">
        <w:rPr>
          <w:sz w:val="20"/>
          <w:szCs w:val="20"/>
          <w:lang w:val="de-CH"/>
        </w:rPr>
        <w:t xml:space="preserve"> </w:t>
      </w:r>
      <w:proofErr w:type="spellStart"/>
      <w:r w:rsidRPr="00123D01">
        <w:rPr>
          <w:sz w:val="20"/>
          <w:szCs w:val="20"/>
          <w:lang w:val="de-CH"/>
        </w:rPr>
        <w:t>policy</w:t>
      </w:r>
      <w:proofErr w:type="spellEnd"/>
      <w:r w:rsidRPr="00123D01">
        <w:rPr>
          <w:sz w:val="20"/>
          <w:szCs w:val="20"/>
          <w:lang w:val="de-CH"/>
        </w:rPr>
        <w:t xml:space="preserve"> (</w:t>
      </w:r>
      <w:proofErr w:type="spellStart"/>
      <w:r w:rsidRPr="00123D01">
        <w:rPr>
          <w:sz w:val="20"/>
          <w:szCs w:val="20"/>
          <w:lang w:val="de-CH"/>
        </w:rPr>
        <w:t>for</w:t>
      </w:r>
      <w:proofErr w:type="spellEnd"/>
      <w:r w:rsidRPr="00123D01">
        <w:rPr>
          <w:sz w:val="20"/>
          <w:szCs w:val="20"/>
          <w:lang w:val="de-CH"/>
        </w:rPr>
        <w:t xml:space="preserve"> </w:t>
      </w:r>
      <w:proofErr w:type="spellStart"/>
      <w:r w:rsidRPr="00123D01">
        <w:rPr>
          <w:sz w:val="20"/>
          <w:szCs w:val="20"/>
          <w:lang w:val="de-CH"/>
        </w:rPr>
        <w:t>citizens</w:t>
      </w:r>
      <w:proofErr w:type="spellEnd"/>
      <w:r w:rsidRPr="00123D01">
        <w:rPr>
          <w:sz w:val="20"/>
          <w:szCs w:val="20"/>
          <w:lang w:val="de-CH"/>
        </w:rPr>
        <w:t xml:space="preserve">, </w:t>
      </w:r>
      <w:proofErr w:type="spellStart"/>
      <w:r w:rsidRPr="00123D01">
        <w:rPr>
          <w:sz w:val="20"/>
          <w:szCs w:val="20"/>
          <w:lang w:val="de-CH"/>
        </w:rPr>
        <w:t>scientists</w:t>
      </w:r>
      <w:proofErr w:type="spellEnd"/>
      <w:r w:rsidRPr="00123D01">
        <w:rPr>
          <w:sz w:val="20"/>
          <w:szCs w:val="20"/>
          <w:lang w:val="de-CH"/>
        </w:rPr>
        <w:t xml:space="preserve">, </w:t>
      </w:r>
      <w:proofErr w:type="spellStart"/>
      <w:r w:rsidRPr="00123D01">
        <w:rPr>
          <w:sz w:val="20"/>
          <w:szCs w:val="20"/>
          <w:lang w:val="de-CH"/>
        </w:rPr>
        <w:t>changemakers</w:t>
      </w:r>
      <w:proofErr w:type="spellEnd"/>
      <w:r w:rsidRPr="00123D01">
        <w:rPr>
          <w:sz w:val="20"/>
          <w:szCs w:val="20"/>
          <w:lang w:val="de-CH"/>
        </w:rPr>
        <w:t>).</w:t>
      </w:r>
    </w:p>
    <w:p w:rsidR="001C173B" w:rsidRPr="00123D01" w:rsidRDefault="001C173B" w:rsidP="00123D01">
      <w:pPr>
        <w:spacing w:after="0" w:line="240" w:lineRule="auto"/>
        <w:ind w:left="708"/>
        <w:rPr>
          <w:sz w:val="20"/>
          <w:szCs w:val="20"/>
          <w:lang w:val="de-CH"/>
        </w:rPr>
      </w:pPr>
    </w:p>
    <w:p w:rsidR="00466BBD" w:rsidRDefault="00CA03E0" w:rsidP="00123D01">
      <w:pPr>
        <w:spacing w:after="0" w:line="240" w:lineRule="auto"/>
        <w:ind w:left="708"/>
        <w:rPr>
          <w:sz w:val="20"/>
          <w:szCs w:val="20"/>
          <w:lang w:val="de-CH"/>
        </w:rPr>
      </w:pPr>
      <w:proofErr w:type="spellStart"/>
      <w:r w:rsidRPr="00123D01">
        <w:rPr>
          <w:sz w:val="20"/>
          <w:szCs w:val="20"/>
          <w:lang w:val="de-CH"/>
        </w:rPr>
        <w:t>HabitatMap</w:t>
      </w:r>
      <w:proofErr w:type="spellEnd"/>
      <w:r w:rsidRPr="00123D01">
        <w:rPr>
          <w:sz w:val="20"/>
          <w:szCs w:val="20"/>
          <w:lang w:val="de-CH"/>
        </w:rPr>
        <w:t xml:space="preserve"> (habitatmap.org) also </w:t>
      </w:r>
      <w:proofErr w:type="spellStart"/>
      <w:r w:rsidRPr="00123D01">
        <w:rPr>
          <w:sz w:val="20"/>
          <w:szCs w:val="20"/>
          <w:lang w:val="de-CH"/>
        </w:rPr>
        <w:t>has</w:t>
      </w:r>
      <w:proofErr w:type="spellEnd"/>
      <w:r w:rsidRPr="00123D01">
        <w:rPr>
          <w:sz w:val="20"/>
          <w:szCs w:val="20"/>
          <w:lang w:val="de-CH"/>
        </w:rPr>
        <w:t xml:space="preserve"> a </w:t>
      </w:r>
      <w:proofErr w:type="spellStart"/>
      <w:r w:rsidRPr="00123D01">
        <w:rPr>
          <w:sz w:val="20"/>
          <w:szCs w:val="20"/>
          <w:lang w:val="de-CH"/>
        </w:rPr>
        <w:t>changemaker</w:t>
      </w:r>
      <w:proofErr w:type="spellEnd"/>
      <w:r w:rsidRPr="00123D01">
        <w:rPr>
          <w:sz w:val="20"/>
          <w:szCs w:val="20"/>
          <w:lang w:val="de-CH"/>
        </w:rPr>
        <w:t xml:space="preserve"> </w:t>
      </w:r>
      <w:proofErr w:type="spellStart"/>
      <w:r w:rsidRPr="00123D01">
        <w:rPr>
          <w:sz w:val="20"/>
          <w:szCs w:val="20"/>
          <w:lang w:val="de-CH"/>
        </w:rPr>
        <w:t>mission</w:t>
      </w:r>
      <w:proofErr w:type="spellEnd"/>
      <w:r w:rsidRPr="00123D01">
        <w:rPr>
          <w:sz w:val="20"/>
          <w:szCs w:val="20"/>
          <w:lang w:val="de-CH"/>
        </w:rPr>
        <w:t xml:space="preserve">. </w:t>
      </w:r>
      <w:proofErr w:type="spellStart"/>
      <w:r w:rsidRPr="00123D01">
        <w:rPr>
          <w:sz w:val="20"/>
          <w:szCs w:val="20"/>
          <w:lang w:val="de-CH"/>
        </w:rPr>
        <w:t>It</w:t>
      </w:r>
      <w:proofErr w:type="spellEnd"/>
      <w:r w:rsidRPr="00123D01">
        <w:rPr>
          <w:sz w:val="20"/>
          <w:szCs w:val="20"/>
          <w:lang w:val="de-CH"/>
        </w:rPr>
        <w:t xml:space="preserve"> </w:t>
      </w:r>
      <w:proofErr w:type="spellStart"/>
      <w:r w:rsidRPr="00123D01">
        <w:rPr>
          <w:sz w:val="20"/>
          <w:szCs w:val="20"/>
          <w:lang w:val="de-CH"/>
        </w:rPr>
        <w:t>is</w:t>
      </w:r>
      <w:proofErr w:type="spellEnd"/>
      <w:r w:rsidRPr="00123D01">
        <w:rPr>
          <w:sz w:val="20"/>
          <w:szCs w:val="20"/>
          <w:lang w:val="de-CH"/>
        </w:rPr>
        <w:t xml:space="preserve"> a non-profit environmental </w:t>
      </w:r>
      <w:proofErr w:type="spellStart"/>
      <w:r w:rsidRPr="00123D01">
        <w:rPr>
          <w:sz w:val="20"/>
          <w:szCs w:val="20"/>
          <w:lang w:val="de-CH"/>
        </w:rPr>
        <w:t>health</w:t>
      </w:r>
      <w:proofErr w:type="spellEnd"/>
      <w:r w:rsidRPr="00123D01">
        <w:rPr>
          <w:sz w:val="20"/>
          <w:szCs w:val="20"/>
          <w:lang w:val="de-CH"/>
        </w:rPr>
        <w:t xml:space="preserve"> </w:t>
      </w:r>
      <w:proofErr w:type="spellStart"/>
      <w:r w:rsidRPr="00123D01">
        <w:rPr>
          <w:sz w:val="20"/>
          <w:szCs w:val="20"/>
          <w:lang w:val="de-CH"/>
        </w:rPr>
        <w:t>justice</w:t>
      </w:r>
      <w:proofErr w:type="spellEnd"/>
      <w:r w:rsidRPr="00123D01">
        <w:rPr>
          <w:sz w:val="20"/>
          <w:szCs w:val="20"/>
          <w:lang w:val="de-CH"/>
        </w:rPr>
        <w:t xml:space="preserve"> </w:t>
      </w:r>
      <w:proofErr w:type="spellStart"/>
      <w:r w:rsidRPr="00123D01">
        <w:rPr>
          <w:sz w:val="20"/>
          <w:szCs w:val="20"/>
          <w:lang w:val="de-CH"/>
        </w:rPr>
        <w:t>organization</w:t>
      </w:r>
      <w:proofErr w:type="spellEnd"/>
      <w:r w:rsidRPr="00123D01">
        <w:rPr>
          <w:sz w:val="20"/>
          <w:szCs w:val="20"/>
          <w:lang w:val="de-CH"/>
        </w:rPr>
        <w:t xml:space="preserve"> </w:t>
      </w:r>
      <w:proofErr w:type="spellStart"/>
      <w:r w:rsidRPr="00123D01">
        <w:rPr>
          <w:sz w:val="20"/>
          <w:szCs w:val="20"/>
          <w:lang w:val="de-CH"/>
        </w:rPr>
        <w:t>whose</w:t>
      </w:r>
      <w:proofErr w:type="spellEnd"/>
      <w:r w:rsidRPr="00123D01">
        <w:rPr>
          <w:sz w:val="20"/>
          <w:szCs w:val="20"/>
          <w:lang w:val="de-CH"/>
        </w:rPr>
        <w:t xml:space="preserve"> </w:t>
      </w:r>
      <w:proofErr w:type="spellStart"/>
      <w:r w:rsidRPr="00123D01">
        <w:rPr>
          <w:sz w:val="20"/>
          <w:szCs w:val="20"/>
          <w:lang w:val="de-CH"/>
        </w:rPr>
        <w:t>goal</w:t>
      </w:r>
      <w:proofErr w:type="spellEnd"/>
      <w:r w:rsidRPr="00123D01">
        <w:rPr>
          <w:sz w:val="20"/>
          <w:szCs w:val="20"/>
          <w:lang w:val="de-CH"/>
        </w:rPr>
        <w:t xml:space="preserve"> </w:t>
      </w:r>
      <w:proofErr w:type="spellStart"/>
      <w:r w:rsidRPr="00123D01">
        <w:rPr>
          <w:sz w:val="20"/>
          <w:szCs w:val="20"/>
          <w:lang w:val="de-CH"/>
        </w:rPr>
        <w:t>is</w:t>
      </w:r>
      <w:proofErr w:type="spellEnd"/>
      <w:r w:rsidRPr="00123D01">
        <w:rPr>
          <w:sz w:val="20"/>
          <w:szCs w:val="20"/>
          <w:lang w:val="de-CH"/>
        </w:rPr>
        <w:t xml:space="preserve"> </w:t>
      </w:r>
      <w:proofErr w:type="spellStart"/>
      <w:r w:rsidRPr="00123D01">
        <w:rPr>
          <w:sz w:val="20"/>
          <w:szCs w:val="20"/>
          <w:lang w:val="de-CH"/>
        </w:rPr>
        <w:t>to</w:t>
      </w:r>
      <w:proofErr w:type="spellEnd"/>
      <w:r w:rsidRPr="00123D01">
        <w:rPr>
          <w:sz w:val="20"/>
          <w:szCs w:val="20"/>
          <w:lang w:val="de-CH"/>
        </w:rPr>
        <w:t xml:space="preserve"> </w:t>
      </w:r>
      <w:proofErr w:type="spellStart"/>
      <w:r w:rsidRPr="00123D01">
        <w:rPr>
          <w:sz w:val="20"/>
          <w:szCs w:val="20"/>
          <w:lang w:val="de-CH"/>
        </w:rPr>
        <w:t>raise</w:t>
      </w:r>
      <w:proofErr w:type="spellEnd"/>
      <w:r w:rsidRPr="00123D01">
        <w:rPr>
          <w:sz w:val="20"/>
          <w:szCs w:val="20"/>
          <w:lang w:val="de-CH"/>
        </w:rPr>
        <w:t xml:space="preserve"> </w:t>
      </w:r>
      <w:proofErr w:type="spellStart"/>
      <w:r w:rsidRPr="00123D01">
        <w:rPr>
          <w:sz w:val="20"/>
          <w:szCs w:val="20"/>
          <w:lang w:val="de-CH"/>
        </w:rPr>
        <w:t>awareness</w:t>
      </w:r>
      <w:proofErr w:type="spellEnd"/>
      <w:r w:rsidRPr="00123D01">
        <w:rPr>
          <w:sz w:val="20"/>
          <w:szCs w:val="20"/>
          <w:lang w:val="de-CH"/>
        </w:rPr>
        <w:t xml:space="preserve"> </w:t>
      </w:r>
      <w:proofErr w:type="spellStart"/>
      <w:r w:rsidRPr="00123D01">
        <w:rPr>
          <w:sz w:val="20"/>
          <w:szCs w:val="20"/>
          <w:lang w:val="de-CH"/>
        </w:rPr>
        <w:t>about</w:t>
      </w:r>
      <w:proofErr w:type="spellEnd"/>
      <w:r w:rsidRPr="00123D01">
        <w:rPr>
          <w:sz w:val="20"/>
          <w:szCs w:val="20"/>
          <w:lang w:val="de-CH"/>
        </w:rPr>
        <w:t xml:space="preserve"> </w:t>
      </w:r>
      <w:proofErr w:type="spellStart"/>
      <w:r w:rsidRPr="00123D01">
        <w:rPr>
          <w:sz w:val="20"/>
          <w:szCs w:val="20"/>
          <w:lang w:val="de-CH"/>
        </w:rPr>
        <w:t>the</w:t>
      </w:r>
      <w:proofErr w:type="spellEnd"/>
      <w:r w:rsidRPr="00123D01">
        <w:rPr>
          <w:sz w:val="20"/>
          <w:szCs w:val="20"/>
          <w:lang w:val="de-CH"/>
        </w:rPr>
        <w:t xml:space="preserve"> </w:t>
      </w:r>
      <w:proofErr w:type="spellStart"/>
      <w:r w:rsidRPr="00123D01">
        <w:rPr>
          <w:sz w:val="20"/>
          <w:szCs w:val="20"/>
          <w:lang w:val="de-CH"/>
        </w:rPr>
        <w:t>impact</w:t>
      </w:r>
      <w:proofErr w:type="spellEnd"/>
      <w:r w:rsidRPr="00123D01">
        <w:rPr>
          <w:sz w:val="20"/>
          <w:szCs w:val="20"/>
          <w:lang w:val="de-CH"/>
        </w:rPr>
        <w:t xml:space="preserve"> </w:t>
      </w:r>
      <w:proofErr w:type="spellStart"/>
      <w:r w:rsidRPr="00123D01">
        <w:rPr>
          <w:sz w:val="20"/>
          <w:szCs w:val="20"/>
          <w:lang w:val="de-CH"/>
        </w:rPr>
        <w:t>the</w:t>
      </w:r>
      <w:proofErr w:type="spellEnd"/>
      <w:r w:rsidRPr="00123D01">
        <w:rPr>
          <w:sz w:val="20"/>
          <w:szCs w:val="20"/>
          <w:lang w:val="de-CH"/>
        </w:rPr>
        <w:t xml:space="preserve"> </w:t>
      </w:r>
      <w:proofErr w:type="spellStart"/>
      <w:r w:rsidRPr="00123D01">
        <w:rPr>
          <w:sz w:val="20"/>
          <w:szCs w:val="20"/>
          <w:lang w:val="de-CH"/>
        </w:rPr>
        <w:t>environment</w:t>
      </w:r>
      <w:proofErr w:type="spellEnd"/>
      <w:r w:rsidRPr="00123D01">
        <w:rPr>
          <w:sz w:val="20"/>
          <w:szCs w:val="20"/>
          <w:lang w:val="de-CH"/>
        </w:rPr>
        <w:t xml:space="preserve"> </w:t>
      </w:r>
      <w:proofErr w:type="spellStart"/>
      <w:r w:rsidRPr="00123D01">
        <w:rPr>
          <w:sz w:val="20"/>
          <w:szCs w:val="20"/>
          <w:lang w:val="de-CH"/>
        </w:rPr>
        <w:t>has</w:t>
      </w:r>
      <w:proofErr w:type="spellEnd"/>
      <w:r w:rsidRPr="00123D01">
        <w:rPr>
          <w:sz w:val="20"/>
          <w:szCs w:val="20"/>
          <w:lang w:val="de-CH"/>
        </w:rPr>
        <w:t xml:space="preserve"> on human </w:t>
      </w:r>
      <w:proofErr w:type="spellStart"/>
      <w:r w:rsidRPr="00123D01">
        <w:rPr>
          <w:sz w:val="20"/>
          <w:szCs w:val="20"/>
          <w:lang w:val="de-CH"/>
        </w:rPr>
        <w:t>health</w:t>
      </w:r>
      <w:proofErr w:type="spellEnd"/>
      <w:r w:rsidRPr="00123D01">
        <w:rPr>
          <w:sz w:val="20"/>
          <w:szCs w:val="20"/>
          <w:lang w:val="de-CH"/>
        </w:rPr>
        <w:t xml:space="preserve">. </w:t>
      </w:r>
      <w:proofErr w:type="spellStart"/>
      <w:r w:rsidRPr="00123D01">
        <w:rPr>
          <w:sz w:val="20"/>
          <w:szCs w:val="20"/>
          <w:lang w:val="de-CH"/>
        </w:rPr>
        <w:t>It</w:t>
      </w:r>
      <w:proofErr w:type="spellEnd"/>
      <w:r w:rsidRPr="00123D01">
        <w:rPr>
          <w:sz w:val="20"/>
          <w:szCs w:val="20"/>
          <w:lang w:val="de-CH"/>
        </w:rPr>
        <w:t xml:space="preserve"> </w:t>
      </w:r>
      <w:proofErr w:type="spellStart"/>
      <w:r w:rsidRPr="00123D01">
        <w:rPr>
          <w:sz w:val="20"/>
          <w:szCs w:val="20"/>
          <w:lang w:val="de-CH"/>
        </w:rPr>
        <w:t>organizes</w:t>
      </w:r>
      <w:proofErr w:type="spellEnd"/>
      <w:r w:rsidRPr="00123D01">
        <w:rPr>
          <w:sz w:val="20"/>
          <w:szCs w:val="20"/>
          <w:lang w:val="de-CH"/>
        </w:rPr>
        <w:t xml:space="preserve"> an online </w:t>
      </w:r>
      <w:proofErr w:type="spellStart"/>
      <w:r w:rsidRPr="00123D01">
        <w:rPr>
          <w:sz w:val="20"/>
          <w:szCs w:val="20"/>
          <w:lang w:val="de-CH"/>
        </w:rPr>
        <w:t>mapping</w:t>
      </w:r>
      <w:proofErr w:type="spellEnd"/>
      <w:r w:rsidRPr="00123D01">
        <w:rPr>
          <w:sz w:val="20"/>
          <w:szCs w:val="20"/>
          <w:lang w:val="de-CH"/>
        </w:rPr>
        <w:t xml:space="preserve"> </w:t>
      </w:r>
      <w:proofErr w:type="spellStart"/>
      <w:r w:rsidRPr="00123D01">
        <w:rPr>
          <w:sz w:val="20"/>
          <w:szCs w:val="20"/>
          <w:lang w:val="de-CH"/>
        </w:rPr>
        <w:t>and</w:t>
      </w:r>
      <w:proofErr w:type="spellEnd"/>
      <w:r w:rsidRPr="00123D01">
        <w:rPr>
          <w:sz w:val="20"/>
          <w:szCs w:val="20"/>
          <w:lang w:val="de-CH"/>
        </w:rPr>
        <w:t xml:space="preserve"> </w:t>
      </w:r>
      <w:proofErr w:type="spellStart"/>
      <w:r w:rsidRPr="00123D01">
        <w:rPr>
          <w:sz w:val="20"/>
          <w:szCs w:val="20"/>
          <w:lang w:val="de-CH"/>
        </w:rPr>
        <w:t>social</w:t>
      </w:r>
      <w:proofErr w:type="spellEnd"/>
      <w:r w:rsidRPr="00123D01">
        <w:rPr>
          <w:sz w:val="20"/>
          <w:szCs w:val="20"/>
          <w:lang w:val="de-CH"/>
        </w:rPr>
        <w:t xml:space="preserve"> </w:t>
      </w:r>
      <w:proofErr w:type="spellStart"/>
      <w:r w:rsidRPr="00123D01">
        <w:rPr>
          <w:sz w:val="20"/>
          <w:szCs w:val="20"/>
          <w:lang w:val="de-CH"/>
        </w:rPr>
        <w:t>networking</w:t>
      </w:r>
      <w:proofErr w:type="spellEnd"/>
      <w:r w:rsidRPr="00123D01">
        <w:rPr>
          <w:sz w:val="20"/>
          <w:szCs w:val="20"/>
          <w:lang w:val="de-CH"/>
        </w:rPr>
        <w:t xml:space="preserve"> </w:t>
      </w:r>
      <w:proofErr w:type="spellStart"/>
      <w:r w:rsidRPr="00123D01">
        <w:rPr>
          <w:sz w:val="20"/>
          <w:szCs w:val="20"/>
          <w:lang w:val="de-CH"/>
        </w:rPr>
        <w:t>platform</w:t>
      </w:r>
      <w:proofErr w:type="spellEnd"/>
      <w:r w:rsidRPr="00123D01">
        <w:rPr>
          <w:sz w:val="20"/>
          <w:szCs w:val="20"/>
          <w:lang w:val="de-CH"/>
        </w:rPr>
        <w:t xml:space="preserve"> </w:t>
      </w:r>
      <w:proofErr w:type="spellStart"/>
      <w:r w:rsidRPr="00123D01">
        <w:rPr>
          <w:sz w:val="20"/>
          <w:szCs w:val="20"/>
          <w:lang w:val="de-CH"/>
        </w:rPr>
        <w:t>designed</w:t>
      </w:r>
      <w:proofErr w:type="spellEnd"/>
      <w:r w:rsidRPr="00123D01">
        <w:rPr>
          <w:sz w:val="20"/>
          <w:szCs w:val="20"/>
          <w:lang w:val="de-CH"/>
        </w:rPr>
        <w:t xml:space="preserve"> </w:t>
      </w:r>
      <w:proofErr w:type="spellStart"/>
      <w:r w:rsidRPr="00123D01">
        <w:rPr>
          <w:sz w:val="20"/>
          <w:szCs w:val="20"/>
          <w:lang w:val="de-CH"/>
        </w:rPr>
        <w:t>to</w:t>
      </w:r>
      <w:proofErr w:type="spellEnd"/>
      <w:r w:rsidRPr="00123D01">
        <w:rPr>
          <w:sz w:val="20"/>
          <w:szCs w:val="20"/>
          <w:lang w:val="de-CH"/>
        </w:rPr>
        <w:t xml:space="preserve"> </w:t>
      </w:r>
      <w:proofErr w:type="spellStart"/>
      <w:r w:rsidRPr="00123D01">
        <w:rPr>
          <w:sz w:val="20"/>
          <w:szCs w:val="20"/>
          <w:lang w:val="de-CH"/>
        </w:rPr>
        <w:t>maximize</w:t>
      </w:r>
      <w:proofErr w:type="spellEnd"/>
      <w:r w:rsidRPr="00123D01">
        <w:rPr>
          <w:sz w:val="20"/>
          <w:szCs w:val="20"/>
          <w:lang w:val="de-CH"/>
        </w:rPr>
        <w:t xml:space="preserve"> </w:t>
      </w:r>
      <w:proofErr w:type="spellStart"/>
      <w:r w:rsidRPr="00123D01">
        <w:rPr>
          <w:sz w:val="20"/>
          <w:szCs w:val="20"/>
          <w:lang w:val="de-CH"/>
        </w:rPr>
        <w:t>the</w:t>
      </w:r>
      <w:proofErr w:type="spellEnd"/>
      <w:r w:rsidRPr="00123D01">
        <w:rPr>
          <w:sz w:val="20"/>
          <w:szCs w:val="20"/>
          <w:lang w:val="de-CH"/>
        </w:rPr>
        <w:t xml:space="preserve"> </w:t>
      </w:r>
      <w:proofErr w:type="spellStart"/>
      <w:r w:rsidRPr="00123D01">
        <w:rPr>
          <w:sz w:val="20"/>
          <w:szCs w:val="20"/>
          <w:lang w:val="de-CH"/>
        </w:rPr>
        <w:t>impact</w:t>
      </w:r>
      <w:proofErr w:type="spellEnd"/>
      <w:r w:rsidRPr="00123D01">
        <w:rPr>
          <w:sz w:val="20"/>
          <w:szCs w:val="20"/>
          <w:lang w:val="de-CH"/>
        </w:rPr>
        <w:t xml:space="preserve"> </w:t>
      </w:r>
      <w:proofErr w:type="spellStart"/>
      <w:r w:rsidRPr="00123D01">
        <w:rPr>
          <w:sz w:val="20"/>
          <w:szCs w:val="20"/>
          <w:lang w:val="de-CH"/>
        </w:rPr>
        <w:t>of</w:t>
      </w:r>
      <w:proofErr w:type="spellEnd"/>
      <w:r w:rsidRPr="00123D01">
        <w:rPr>
          <w:sz w:val="20"/>
          <w:szCs w:val="20"/>
          <w:lang w:val="de-CH"/>
        </w:rPr>
        <w:t xml:space="preserve"> </w:t>
      </w:r>
      <w:proofErr w:type="spellStart"/>
      <w:r w:rsidRPr="00123D01">
        <w:rPr>
          <w:sz w:val="20"/>
          <w:szCs w:val="20"/>
          <w:lang w:val="de-CH"/>
        </w:rPr>
        <w:lastRenderedPageBreak/>
        <w:t>community</w:t>
      </w:r>
      <w:proofErr w:type="spellEnd"/>
      <w:r w:rsidRPr="00123D01">
        <w:rPr>
          <w:sz w:val="20"/>
          <w:szCs w:val="20"/>
          <w:lang w:val="de-CH"/>
        </w:rPr>
        <w:t xml:space="preserve"> </w:t>
      </w:r>
      <w:proofErr w:type="spellStart"/>
      <w:r w:rsidRPr="00123D01">
        <w:rPr>
          <w:sz w:val="20"/>
          <w:szCs w:val="20"/>
          <w:lang w:val="de-CH"/>
        </w:rPr>
        <w:t>voices</w:t>
      </w:r>
      <w:proofErr w:type="spellEnd"/>
      <w:r w:rsidRPr="00123D01">
        <w:rPr>
          <w:sz w:val="20"/>
          <w:szCs w:val="20"/>
          <w:lang w:val="de-CH"/>
        </w:rPr>
        <w:t xml:space="preserve"> on </w:t>
      </w:r>
      <w:proofErr w:type="spellStart"/>
      <w:r w:rsidRPr="00123D01">
        <w:rPr>
          <w:sz w:val="20"/>
          <w:szCs w:val="20"/>
          <w:lang w:val="de-CH"/>
        </w:rPr>
        <w:t>city</w:t>
      </w:r>
      <w:proofErr w:type="spellEnd"/>
      <w:r w:rsidRPr="00123D01">
        <w:rPr>
          <w:sz w:val="20"/>
          <w:szCs w:val="20"/>
          <w:lang w:val="de-CH"/>
        </w:rPr>
        <w:t xml:space="preserve"> </w:t>
      </w:r>
      <w:proofErr w:type="spellStart"/>
      <w:r w:rsidRPr="00123D01">
        <w:rPr>
          <w:sz w:val="20"/>
          <w:szCs w:val="20"/>
          <w:lang w:val="de-CH"/>
        </w:rPr>
        <w:t>planning</w:t>
      </w:r>
      <w:proofErr w:type="spellEnd"/>
      <w:r w:rsidRPr="00123D01">
        <w:rPr>
          <w:sz w:val="20"/>
          <w:szCs w:val="20"/>
          <w:lang w:val="de-CH"/>
        </w:rPr>
        <w:t xml:space="preserve"> </w:t>
      </w:r>
      <w:proofErr w:type="spellStart"/>
      <w:r w:rsidRPr="00123D01">
        <w:rPr>
          <w:sz w:val="20"/>
          <w:szCs w:val="20"/>
          <w:lang w:val="de-CH"/>
        </w:rPr>
        <w:t>and</w:t>
      </w:r>
      <w:proofErr w:type="spellEnd"/>
      <w:r w:rsidRPr="00123D01">
        <w:rPr>
          <w:sz w:val="20"/>
          <w:szCs w:val="20"/>
          <w:lang w:val="de-CH"/>
        </w:rPr>
        <w:t xml:space="preserve"> </w:t>
      </w:r>
      <w:proofErr w:type="spellStart"/>
      <w:r w:rsidRPr="00123D01">
        <w:rPr>
          <w:sz w:val="20"/>
          <w:szCs w:val="20"/>
          <w:lang w:val="de-CH"/>
        </w:rPr>
        <w:t>strengthen</w:t>
      </w:r>
      <w:proofErr w:type="spellEnd"/>
      <w:r w:rsidRPr="00123D01">
        <w:rPr>
          <w:sz w:val="20"/>
          <w:szCs w:val="20"/>
          <w:lang w:val="de-CH"/>
        </w:rPr>
        <w:t xml:space="preserve"> </w:t>
      </w:r>
      <w:proofErr w:type="spellStart"/>
      <w:r w:rsidRPr="00123D01">
        <w:rPr>
          <w:sz w:val="20"/>
          <w:szCs w:val="20"/>
          <w:lang w:val="de-CH"/>
        </w:rPr>
        <w:t>ties</w:t>
      </w:r>
      <w:proofErr w:type="spellEnd"/>
      <w:r w:rsidRPr="00123D01">
        <w:rPr>
          <w:sz w:val="20"/>
          <w:szCs w:val="20"/>
          <w:lang w:val="de-CH"/>
        </w:rPr>
        <w:t xml:space="preserve"> </w:t>
      </w:r>
      <w:proofErr w:type="spellStart"/>
      <w:r w:rsidRPr="00123D01">
        <w:rPr>
          <w:sz w:val="20"/>
          <w:szCs w:val="20"/>
          <w:lang w:val="de-CH"/>
        </w:rPr>
        <w:t>between</w:t>
      </w:r>
      <w:proofErr w:type="spellEnd"/>
      <w:r w:rsidRPr="00123D01">
        <w:rPr>
          <w:sz w:val="20"/>
          <w:szCs w:val="20"/>
          <w:lang w:val="de-CH"/>
        </w:rPr>
        <w:t xml:space="preserve"> </w:t>
      </w:r>
      <w:proofErr w:type="spellStart"/>
      <w:r w:rsidRPr="00123D01">
        <w:rPr>
          <w:sz w:val="20"/>
          <w:szCs w:val="20"/>
          <w:lang w:val="de-CH"/>
        </w:rPr>
        <w:t>organizations</w:t>
      </w:r>
      <w:proofErr w:type="spellEnd"/>
      <w:r w:rsidRPr="00123D01">
        <w:rPr>
          <w:sz w:val="20"/>
          <w:szCs w:val="20"/>
          <w:lang w:val="de-CH"/>
        </w:rPr>
        <w:t xml:space="preserve"> </w:t>
      </w:r>
      <w:proofErr w:type="spellStart"/>
      <w:r w:rsidRPr="00123D01">
        <w:rPr>
          <w:sz w:val="20"/>
          <w:szCs w:val="20"/>
          <w:lang w:val="de-CH"/>
        </w:rPr>
        <w:t>and</w:t>
      </w:r>
      <w:proofErr w:type="spellEnd"/>
      <w:r w:rsidRPr="00123D01">
        <w:rPr>
          <w:sz w:val="20"/>
          <w:szCs w:val="20"/>
          <w:lang w:val="de-CH"/>
        </w:rPr>
        <w:t xml:space="preserve"> </w:t>
      </w:r>
      <w:proofErr w:type="spellStart"/>
      <w:r w:rsidRPr="00123D01">
        <w:rPr>
          <w:sz w:val="20"/>
          <w:szCs w:val="20"/>
          <w:lang w:val="de-CH"/>
        </w:rPr>
        <w:t>activists</w:t>
      </w:r>
      <w:proofErr w:type="spellEnd"/>
      <w:r w:rsidRPr="00123D01">
        <w:rPr>
          <w:sz w:val="20"/>
          <w:szCs w:val="20"/>
          <w:lang w:val="de-CH"/>
        </w:rPr>
        <w:t xml:space="preserve"> </w:t>
      </w:r>
      <w:proofErr w:type="spellStart"/>
      <w:r w:rsidRPr="00123D01">
        <w:rPr>
          <w:sz w:val="20"/>
          <w:szCs w:val="20"/>
          <w:lang w:val="de-CH"/>
        </w:rPr>
        <w:t>working</w:t>
      </w:r>
      <w:proofErr w:type="spellEnd"/>
      <w:r w:rsidRPr="00123D01">
        <w:rPr>
          <w:sz w:val="20"/>
          <w:szCs w:val="20"/>
          <w:lang w:val="de-CH"/>
        </w:rPr>
        <w:t xml:space="preserve"> </w:t>
      </w:r>
      <w:proofErr w:type="spellStart"/>
      <w:r w:rsidRPr="00123D01">
        <w:rPr>
          <w:sz w:val="20"/>
          <w:szCs w:val="20"/>
          <w:lang w:val="de-CH"/>
        </w:rPr>
        <w:t>to</w:t>
      </w:r>
      <w:proofErr w:type="spellEnd"/>
      <w:r w:rsidRPr="00123D01">
        <w:rPr>
          <w:sz w:val="20"/>
          <w:szCs w:val="20"/>
          <w:lang w:val="de-CH"/>
        </w:rPr>
        <w:t xml:space="preserve"> </w:t>
      </w:r>
      <w:proofErr w:type="spellStart"/>
      <w:r w:rsidRPr="00123D01">
        <w:rPr>
          <w:sz w:val="20"/>
          <w:szCs w:val="20"/>
          <w:lang w:val="de-CH"/>
        </w:rPr>
        <w:t>build</w:t>
      </w:r>
      <w:proofErr w:type="spellEnd"/>
      <w:r w:rsidRPr="00123D01">
        <w:rPr>
          <w:sz w:val="20"/>
          <w:szCs w:val="20"/>
          <w:lang w:val="de-CH"/>
        </w:rPr>
        <w:t xml:space="preserve"> </w:t>
      </w:r>
      <w:proofErr w:type="spellStart"/>
      <w:r w:rsidRPr="00123D01">
        <w:rPr>
          <w:sz w:val="20"/>
          <w:szCs w:val="20"/>
          <w:lang w:val="de-CH"/>
        </w:rPr>
        <w:t>greener</w:t>
      </w:r>
      <w:proofErr w:type="spellEnd"/>
      <w:r w:rsidRPr="00123D01">
        <w:rPr>
          <w:sz w:val="20"/>
          <w:szCs w:val="20"/>
          <w:lang w:val="de-CH"/>
        </w:rPr>
        <w:t xml:space="preserve">, </w:t>
      </w:r>
      <w:proofErr w:type="spellStart"/>
      <w:r w:rsidRPr="00123D01">
        <w:rPr>
          <w:sz w:val="20"/>
          <w:szCs w:val="20"/>
          <w:lang w:val="de-CH"/>
        </w:rPr>
        <w:t>greater</w:t>
      </w:r>
      <w:proofErr w:type="spellEnd"/>
      <w:r w:rsidRPr="00123D01">
        <w:rPr>
          <w:sz w:val="20"/>
          <w:szCs w:val="20"/>
          <w:lang w:val="de-CH"/>
        </w:rPr>
        <w:t xml:space="preserve"> </w:t>
      </w:r>
      <w:proofErr w:type="spellStart"/>
      <w:r w:rsidRPr="00123D01">
        <w:rPr>
          <w:sz w:val="20"/>
          <w:szCs w:val="20"/>
          <w:lang w:val="de-CH"/>
        </w:rPr>
        <w:t>cities</w:t>
      </w:r>
      <w:proofErr w:type="spellEnd"/>
      <w:r w:rsidRPr="00123D01">
        <w:rPr>
          <w:sz w:val="20"/>
          <w:szCs w:val="20"/>
          <w:lang w:val="de-CH"/>
        </w:rPr>
        <w:t>.</w:t>
      </w:r>
    </w:p>
    <w:p w:rsidR="00116B46" w:rsidRPr="00123D01" w:rsidRDefault="00116B46" w:rsidP="00123D01">
      <w:pPr>
        <w:spacing w:after="0" w:line="240" w:lineRule="auto"/>
        <w:ind w:left="708"/>
        <w:rPr>
          <w:sz w:val="20"/>
          <w:szCs w:val="20"/>
          <w:lang w:val="de-CH"/>
        </w:rPr>
      </w:pPr>
    </w:p>
    <w:p w:rsidR="00466BBD" w:rsidRDefault="00116B46" w:rsidP="00D74CA5">
      <w:pPr>
        <w:spacing w:after="0" w:line="240" w:lineRule="auto"/>
        <w:rPr>
          <w:lang w:val="de-CH"/>
        </w:rPr>
      </w:pPr>
      <w:r>
        <w:rPr>
          <w:lang w:val="de-CH"/>
        </w:rPr>
        <w:t xml:space="preserve">Big </w:t>
      </w:r>
      <w:proofErr w:type="spellStart"/>
      <w:r>
        <w:rPr>
          <w:lang w:val="de-CH"/>
        </w:rPr>
        <w:t>opportunity</w:t>
      </w:r>
      <w:proofErr w:type="spellEnd"/>
      <w:r>
        <w:rPr>
          <w:lang w:val="de-CH"/>
        </w:rPr>
        <w:t xml:space="preserve"> </w:t>
      </w:r>
      <w:proofErr w:type="spellStart"/>
      <w:r>
        <w:rPr>
          <w:lang w:val="de-CH"/>
        </w:rPr>
        <w:t>data</w:t>
      </w:r>
      <w:proofErr w:type="spellEnd"/>
      <w:r>
        <w:rPr>
          <w:lang w:val="de-CH"/>
        </w:rPr>
        <w:t xml:space="preserve"> </w:t>
      </w:r>
      <w:proofErr w:type="spellStart"/>
      <w:r>
        <w:rPr>
          <w:lang w:val="de-CH"/>
        </w:rPr>
        <w:t>and</w:t>
      </w:r>
      <w:proofErr w:type="spellEnd"/>
      <w:r>
        <w:rPr>
          <w:lang w:val="de-CH"/>
        </w:rPr>
        <w:t xml:space="preserve"> </w:t>
      </w:r>
      <w:proofErr w:type="spellStart"/>
      <w:r>
        <w:rPr>
          <w:lang w:val="de-CH"/>
        </w:rPr>
        <w:t>even</w:t>
      </w:r>
      <w:proofErr w:type="spellEnd"/>
      <w:r>
        <w:rPr>
          <w:lang w:val="de-CH"/>
        </w:rPr>
        <w:t xml:space="preserve"> </w:t>
      </w:r>
      <w:proofErr w:type="spellStart"/>
      <w:r>
        <w:rPr>
          <w:lang w:val="de-CH"/>
        </w:rPr>
        <w:t>big</w:t>
      </w:r>
      <w:proofErr w:type="spellEnd"/>
      <w:r>
        <w:rPr>
          <w:lang w:val="de-CH"/>
        </w:rPr>
        <w:t xml:space="preserve"> </w:t>
      </w:r>
      <w:proofErr w:type="spellStart"/>
      <w:r>
        <w:rPr>
          <w:lang w:val="de-CH"/>
        </w:rPr>
        <w:t>scientific</w:t>
      </w:r>
      <w:proofErr w:type="spellEnd"/>
      <w:r>
        <w:rPr>
          <w:lang w:val="de-CH"/>
        </w:rPr>
        <w:t xml:space="preserve"> </w:t>
      </w:r>
      <w:proofErr w:type="spellStart"/>
      <w:r>
        <w:rPr>
          <w:lang w:val="de-CH"/>
        </w:rPr>
        <w:t>data</w:t>
      </w:r>
      <w:proofErr w:type="spellEnd"/>
      <w:r>
        <w:rPr>
          <w:lang w:val="de-CH"/>
        </w:rPr>
        <w:t xml:space="preserve"> (</w:t>
      </w:r>
      <w:proofErr w:type="spellStart"/>
      <w:r>
        <w:rPr>
          <w:lang w:val="de-CH"/>
        </w:rPr>
        <w:t>see</w:t>
      </w:r>
      <w:proofErr w:type="spellEnd"/>
      <w:r>
        <w:rPr>
          <w:lang w:val="de-CH"/>
        </w:rPr>
        <w:t xml:space="preserve"> </w:t>
      </w:r>
      <w:proofErr w:type="spellStart"/>
      <w:r>
        <w:rPr>
          <w:lang w:val="de-CH"/>
        </w:rPr>
        <w:t>definitions</w:t>
      </w:r>
      <w:proofErr w:type="spellEnd"/>
      <w:r>
        <w:rPr>
          <w:lang w:val="de-CH"/>
        </w:rPr>
        <w:t xml:space="preserve"> in </w:t>
      </w:r>
      <w:proofErr w:type="spellStart"/>
      <w:r>
        <w:rPr>
          <w:lang w:val="de-CH"/>
        </w:rPr>
        <w:t>the</w:t>
      </w:r>
      <w:proofErr w:type="spellEnd"/>
      <w:r>
        <w:rPr>
          <w:lang w:val="de-CH"/>
        </w:rPr>
        <w:t xml:space="preserve"> Annex) </w:t>
      </w:r>
      <w:proofErr w:type="spellStart"/>
      <w:r w:rsidR="00652ED6">
        <w:rPr>
          <w:lang w:val="de-CH"/>
        </w:rPr>
        <w:t>are</w:t>
      </w:r>
      <w:proofErr w:type="spellEnd"/>
      <w:r w:rsidR="00652ED6">
        <w:rPr>
          <w:lang w:val="de-CH"/>
        </w:rPr>
        <w:t xml:space="preserve"> not </w:t>
      </w:r>
      <w:proofErr w:type="spellStart"/>
      <w:r w:rsidR="00652ED6">
        <w:rPr>
          <w:lang w:val="de-CH"/>
        </w:rPr>
        <w:t>regulated</w:t>
      </w:r>
      <w:proofErr w:type="spellEnd"/>
      <w:r w:rsidR="00652ED6">
        <w:rPr>
          <w:lang w:val="de-CH"/>
        </w:rPr>
        <w:t xml:space="preserve"> </w:t>
      </w:r>
      <w:proofErr w:type="spellStart"/>
      <w:r w:rsidR="00652ED6">
        <w:rPr>
          <w:lang w:val="de-CH"/>
        </w:rPr>
        <w:t>by</w:t>
      </w:r>
      <w:proofErr w:type="spellEnd"/>
      <w:r w:rsidR="00652ED6">
        <w:rPr>
          <w:lang w:val="de-CH"/>
        </w:rPr>
        <w:t xml:space="preserve"> </w:t>
      </w:r>
      <w:proofErr w:type="spellStart"/>
      <w:r w:rsidR="00652ED6">
        <w:rPr>
          <w:lang w:val="de-CH"/>
        </w:rPr>
        <w:t>the</w:t>
      </w:r>
      <w:proofErr w:type="spellEnd"/>
      <w:r w:rsidR="00652ED6">
        <w:rPr>
          <w:lang w:val="de-CH"/>
        </w:rPr>
        <w:t xml:space="preserve"> </w:t>
      </w:r>
      <w:proofErr w:type="spellStart"/>
      <w:r>
        <w:rPr>
          <w:lang w:val="de-CH"/>
        </w:rPr>
        <w:t>the</w:t>
      </w:r>
      <w:proofErr w:type="spellEnd"/>
      <w:r>
        <w:rPr>
          <w:lang w:val="de-CH"/>
        </w:rPr>
        <w:t xml:space="preserve"> </w:t>
      </w:r>
      <w:proofErr w:type="spellStart"/>
      <w:r>
        <w:rPr>
          <w:lang w:val="de-CH"/>
        </w:rPr>
        <w:t>quality</w:t>
      </w:r>
      <w:proofErr w:type="spellEnd"/>
      <w:r>
        <w:rPr>
          <w:lang w:val="de-CH"/>
        </w:rPr>
        <w:t xml:space="preserve"> </w:t>
      </w:r>
      <w:proofErr w:type="spellStart"/>
      <w:r>
        <w:rPr>
          <w:lang w:val="de-CH"/>
        </w:rPr>
        <w:t>requirements</w:t>
      </w:r>
      <w:proofErr w:type="spellEnd"/>
      <w:r>
        <w:rPr>
          <w:lang w:val="de-CH"/>
        </w:rPr>
        <w:t xml:space="preserve"> </w:t>
      </w:r>
      <w:proofErr w:type="spellStart"/>
      <w:r>
        <w:rPr>
          <w:lang w:val="de-CH"/>
        </w:rPr>
        <w:t>of</w:t>
      </w:r>
      <w:proofErr w:type="spellEnd"/>
      <w:r>
        <w:rPr>
          <w:lang w:val="de-CH"/>
        </w:rPr>
        <w:t xml:space="preserve"> </w:t>
      </w:r>
      <w:proofErr w:type="spellStart"/>
      <w:r>
        <w:rPr>
          <w:lang w:val="de-CH"/>
        </w:rPr>
        <w:t>the</w:t>
      </w:r>
      <w:proofErr w:type="spellEnd"/>
      <w:r>
        <w:rPr>
          <w:lang w:val="de-CH"/>
        </w:rPr>
        <w:t xml:space="preserve"> NMHSs </w:t>
      </w:r>
      <w:proofErr w:type="spellStart"/>
      <w:r>
        <w:rPr>
          <w:lang w:val="de-CH"/>
        </w:rPr>
        <w:t>or</w:t>
      </w:r>
      <w:proofErr w:type="spellEnd"/>
      <w:r>
        <w:rPr>
          <w:lang w:val="de-CH"/>
        </w:rPr>
        <w:t xml:space="preserve"> </w:t>
      </w:r>
      <w:proofErr w:type="spellStart"/>
      <w:r>
        <w:rPr>
          <w:lang w:val="de-CH"/>
        </w:rPr>
        <w:t>the</w:t>
      </w:r>
      <w:proofErr w:type="spellEnd"/>
      <w:r>
        <w:rPr>
          <w:lang w:val="de-CH"/>
        </w:rPr>
        <w:t xml:space="preserve"> </w:t>
      </w:r>
      <w:proofErr w:type="spellStart"/>
      <w:r>
        <w:rPr>
          <w:lang w:val="de-CH"/>
        </w:rPr>
        <w:t>technical</w:t>
      </w:r>
      <w:proofErr w:type="spellEnd"/>
      <w:r>
        <w:rPr>
          <w:lang w:val="de-CH"/>
        </w:rPr>
        <w:t xml:space="preserve"> </w:t>
      </w:r>
      <w:proofErr w:type="spellStart"/>
      <w:r>
        <w:rPr>
          <w:lang w:val="de-CH"/>
        </w:rPr>
        <w:t>regulations</w:t>
      </w:r>
      <w:proofErr w:type="spellEnd"/>
      <w:r>
        <w:rPr>
          <w:lang w:val="de-CH"/>
        </w:rPr>
        <w:t xml:space="preserve"> </w:t>
      </w:r>
      <w:proofErr w:type="spellStart"/>
      <w:r>
        <w:rPr>
          <w:lang w:val="de-CH"/>
        </w:rPr>
        <w:t>of</w:t>
      </w:r>
      <w:proofErr w:type="spellEnd"/>
      <w:r>
        <w:rPr>
          <w:lang w:val="de-CH"/>
        </w:rPr>
        <w:t xml:space="preserve"> WMO. Still, </w:t>
      </w:r>
      <w:proofErr w:type="spellStart"/>
      <w:r>
        <w:rPr>
          <w:lang w:val="de-CH"/>
        </w:rPr>
        <w:t>it</w:t>
      </w:r>
      <w:proofErr w:type="spellEnd"/>
      <w:r>
        <w:rPr>
          <w:lang w:val="de-CH"/>
        </w:rPr>
        <w:t xml:space="preserve"> </w:t>
      </w:r>
      <w:proofErr w:type="spellStart"/>
      <w:r>
        <w:rPr>
          <w:lang w:val="de-CH"/>
        </w:rPr>
        <w:t>is</w:t>
      </w:r>
      <w:proofErr w:type="spellEnd"/>
      <w:r>
        <w:rPr>
          <w:lang w:val="de-CH"/>
        </w:rPr>
        <w:t xml:space="preserve"> </w:t>
      </w:r>
      <w:proofErr w:type="spellStart"/>
      <w:r>
        <w:rPr>
          <w:lang w:val="de-CH"/>
        </w:rPr>
        <w:t>better</w:t>
      </w:r>
      <w:proofErr w:type="spellEnd"/>
      <w:r>
        <w:rPr>
          <w:lang w:val="de-CH"/>
        </w:rPr>
        <w:t xml:space="preserve"> </w:t>
      </w:r>
      <w:proofErr w:type="spellStart"/>
      <w:r>
        <w:rPr>
          <w:lang w:val="de-CH"/>
        </w:rPr>
        <w:t>with</w:t>
      </w:r>
      <w:proofErr w:type="spellEnd"/>
      <w:r>
        <w:rPr>
          <w:lang w:val="de-CH"/>
        </w:rPr>
        <w:t xml:space="preserve"> </w:t>
      </w:r>
      <w:proofErr w:type="spellStart"/>
      <w:r>
        <w:rPr>
          <w:lang w:val="de-CH"/>
        </w:rPr>
        <w:t>more</w:t>
      </w:r>
      <w:proofErr w:type="spellEnd"/>
      <w:r>
        <w:rPr>
          <w:lang w:val="de-CH"/>
        </w:rPr>
        <w:t xml:space="preserve"> </w:t>
      </w:r>
      <w:proofErr w:type="spellStart"/>
      <w:r>
        <w:rPr>
          <w:lang w:val="de-CH"/>
        </w:rPr>
        <w:t>observatons</w:t>
      </w:r>
      <w:proofErr w:type="spellEnd"/>
      <w:r>
        <w:rPr>
          <w:lang w:val="de-CH"/>
        </w:rPr>
        <w:t xml:space="preserve"> </w:t>
      </w:r>
      <w:proofErr w:type="spellStart"/>
      <w:r>
        <w:rPr>
          <w:lang w:val="de-CH"/>
        </w:rPr>
        <w:t>than</w:t>
      </w:r>
      <w:proofErr w:type="spellEnd"/>
      <w:r>
        <w:rPr>
          <w:lang w:val="de-CH"/>
        </w:rPr>
        <w:t xml:space="preserve"> </w:t>
      </w:r>
      <w:proofErr w:type="spellStart"/>
      <w:r>
        <w:rPr>
          <w:lang w:val="de-CH"/>
        </w:rPr>
        <w:t>none</w:t>
      </w:r>
      <w:proofErr w:type="spellEnd"/>
      <w:r>
        <w:rPr>
          <w:lang w:val="de-CH"/>
        </w:rPr>
        <w:t xml:space="preserve"> </w:t>
      </w:r>
      <w:proofErr w:type="spellStart"/>
      <w:r>
        <w:rPr>
          <w:lang w:val="de-CH"/>
        </w:rPr>
        <w:t>or</w:t>
      </w:r>
      <w:proofErr w:type="spellEnd"/>
      <w:r>
        <w:rPr>
          <w:lang w:val="de-CH"/>
        </w:rPr>
        <w:t xml:space="preserve"> </w:t>
      </w:r>
      <w:proofErr w:type="spellStart"/>
      <w:r>
        <w:rPr>
          <w:lang w:val="de-CH"/>
        </w:rPr>
        <w:t>very</w:t>
      </w:r>
      <w:proofErr w:type="spellEnd"/>
      <w:r>
        <w:rPr>
          <w:lang w:val="de-CH"/>
        </w:rPr>
        <w:t xml:space="preserve"> </w:t>
      </w:r>
      <w:proofErr w:type="spellStart"/>
      <w:r>
        <w:rPr>
          <w:lang w:val="de-CH"/>
        </w:rPr>
        <w:t>few</w:t>
      </w:r>
      <w:proofErr w:type="spellEnd"/>
      <w:r>
        <w:rPr>
          <w:lang w:val="de-CH"/>
        </w:rPr>
        <w:t xml:space="preserve">, </w:t>
      </w:r>
      <w:proofErr w:type="spellStart"/>
      <w:r>
        <w:rPr>
          <w:lang w:val="de-CH"/>
        </w:rPr>
        <w:t>as</w:t>
      </w:r>
      <w:proofErr w:type="spellEnd"/>
      <w:r>
        <w:rPr>
          <w:lang w:val="de-CH"/>
        </w:rPr>
        <w:t xml:space="preserve"> </w:t>
      </w:r>
      <w:proofErr w:type="spellStart"/>
      <w:r>
        <w:rPr>
          <w:lang w:val="de-CH"/>
        </w:rPr>
        <w:t>long</w:t>
      </w:r>
      <w:proofErr w:type="spellEnd"/>
      <w:r>
        <w:rPr>
          <w:lang w:val="de-CH"/>
        </w:rPr>
        <w:t xml:space="preserve"> </w:t>
      </w:r>
      <w:proofErr w:type="spellStart"/>
      <w:r>
        <w:rPr>
          <w:lang w:val="de-CH"/>
        </w:rPr>
        <w:t>as</w:t>
      </w:r>
      <w:proofErr w:type="spellEnd"/>
      <w:r>
        <w:rPr>
          <w:lang w:val="de-CH"/>
        </w:rPr>
        <w:t xml:space="preserve"> </w:t>
      </w:r>
      <w:proofErr w:type="spellStart"/>
      <w:r>
        <w:rPr>
          <w:lang w:val="de-CH"/>
        </w:rPr>
        <w:t>the</w:t>
      </w:r>
      <w:proofErr w:type="spellEnd"/>
      <w:r>
        <w:rPr>
          <w:lang w:val="de-CH"/>
        </w:rPr>
        <w:t xml:space="preserve"> </w:t>
      </w:r>
      <w:proofErr w:type="spellStart"/>
      <w:r>
        <w:rPr>
          <w:lang w:val="de-CH"/>
        </w:rPr>
        <w:t>data</w:t>
      </w:r>
      <w:proofErr w:type="spellEnd"/>
      <w:r>
        <w:rPr>
          <w:lang w:val="de-CH"/>
        </w:rPr>
        <w:t xml:space="preserve"> </w:t>
      </w:r>
      <w:proofErr w:type="spellStart"/>
      <w:r>
        <w:rPr>
          <w:lang w:val="de-CH"/>
        </w:rPr>
        <w:t>are</w:t>
      </w:r>
      <w:proofErr w:type="spellEnd"/>
      <w:r>
        <w:rPr>
          <w:lang w:val="de-CH"/>
        </w:rPr>
        <w:t xml:space="preserve"> </w:t>
      </w:r>
      <w:proofErr w:type="spellStart"/>
      <w:r>
        <w:rPr>
          <w:lang w:val="de-CH"/>
        </w:rPr>
        <w:t>used</w:t>
      </w:r>
      <w:proofErr w:type="spellEnd"/>
      <w:r>
        <w:rPr>
          <w:lang w:val="de-CH"/>
        </w:rPr>
        <w:t xml:space="preserve"> in </w:t>
      </w:r>
      <w:proofErr w:type="spellStart"/>
      <w:r>
        <w:rPr>
          <w:lang w:val="de-CH"/>
        </w:rPr>
        <w:t>the</w:t>
      </w:r>
      <w:proofErr w:type="spellEnd"/>
      <w:r>
        <w:rPr>
          <w:lang w:val="de-CH"/>
        </w:rPr>
        <w:t xml:space="preserve"> </w:t>
      </w:r>
      <w:proofErr w:type="spellStart"/>
      <w:r>
        <w:rPr>
          <w:lang w:val="de-CH"/>
        </w:rPr>
        <w:t>postprocessing</w:t>
      </w:r>
      <w:proofErr w:type="spellEnd"/>
      <w:r>
        <w:rPr>
          <w:lang w:val="de-CH"/>
        </w:rPr>
        <w:t xml:space="preserve"> </w:t>
      </w:r>
      <w:proofErr w:type="spellStart"/>
      <w:r>
        <w:rPr>
          <w:lang w:val="de-CH"/>
        </w:rPr>
        <w:t>and</w:t>
      </w:r>
      <w:proofErr w:type="spellEnd"/>
      <w:r>
        <w:rPr>
          <w:lang w:val="de-CH"/>
        </w:rPr>
        <w:t xml:space="preserve"> </w:t>
      </w:r>
      <w:proofErr w:type="spellStart"/>
      <w:r>
        <w:rPr>
          <w:lang w:val="de-CH"/>
        </w:rPr>
        <w:t>verification</w:t>
      </w:r>
      <w:proofErr w:type="spellEnd"/>
      <w:r>
        <w:rPr>
          <w:lang w:val="de-CH"/>
        </w:rPr>
        <w:t xml:space="preserve"> </w:t>
      </w:r>
      <w:proofErr w:type="spellStart"/>
      <w:r>
        <w:rPr>
          <w:lang w:val="de-CH"/>
        </w:rPr>
        <w:t>steps</w:t>
      </w:r>
      <w:proofErr w:type="spellEnd"/>
      <w:r>
        <w:rPr>
          <w:lang w:val="de-CH"/>
        </w:rPr>
        <w:t xml:space="preserve"> </w:t>
      </w:r>
      <w:proofErr w:type="spellStart"/>
      <w:r>
        <w:rPr>
          <w:lang w:val="de-CH"/>
        </w:rPr>
        <w:t>rather</w:t>
      </w:r>
      <w:proofErr w:type="spellEnd"/>
      <w:r>
        <w:rPr>
          <w:lang w:val="de-CH"/>
        </w:rPr>
        <w:t xml:space="preserve"> in </w:t>
      </w:r>
      <w:proofErr w:type="spellStart"/>
      <w:r>
        <w:rPr>
          <w:lang w:val="de-CH"/>
        </w:rPr>
        <w:t>the</w:t>
      </w:r>
      <w:proofErr w:type="spellEnd"/>
      <w:r>
        <w:rPr>
          <w:lang w:val="de-CH"/>
        </w:rPr>
        <w:t xml:space="preserve"> </w:t>
      </w:r>
      <w:proofErr w:type="spellStart"/>
      <w:r>
        <w:rPr>
          <w:lang w:val="de-CH"/>
        </w:rPr>
        <w:t>data</w:t>
      </w:r>
      <w:proofErr w:type="spellEnd"/>
      <w:r>
        <w:rPr>
          <w:lang w:val="de-CH"/>
        </w:rPr>
        <w:t xml:space="preserve"> </w:t>
      </w:r>
      <w:proofErr w:type="spellStart"/>
      <w:r>
        <w:rPr>
          <w:lang w:val="de-CH"/>
        </w:rPr>
        <w:t>assimilation</w:t>
      </w:r>
      <w:proofErr w:type="spellEnd"/>
      <w:r>
        <w:rPr>
          <w:lang w:val="de-CH"/>
        </w:rPr>
        <w:t xml:space="preserve"> </w:t>
      </w:r>
      <w:proofErr w:type="spellStart"/>
      <w:r>
        <w:rPr>
          <w:lang w:val="de-CH"/>
        </w:rPr>
        <w:t>step</w:t>
      </w:r>
      <w:proofErr w:type="spellEnd"/>
      <w:r>
        <w:rPr>
          <w:lang w:val="de-CH"/>
        </w:rPr>
        <w:t xml:space="preserve">, so </w:t>
      </w:r>
      <w:proofErr w:type="spellStart"/>
      <w:r>
        <w:rPr>
          <w:lang w:val="de-CH"/>
        </w:rPr>
        <w:t>that</w:t>
      </w:r>
      <w:proofErr w:type="spellEnd"/>
      <w:r>
        <w:rPr>
          <w:lang w:val="de-CH"/>
        </w:rPr>
        <w:t xml:space="preserve"> </w:t>
      </w:r>
      <w:proofErr w:type="spellStart"/>
      <w:r>
        <w:rPr>
          <w:lang w:val="de-CH"/>
        </w:rPr>
        <w:t>experience</w:t>
      </w:r>
      <w:proofErr w:type="spellEnd"/>
      <w:r>
        <w:rPr>
          <w:lang w:val="de-CH"/>
        </w:rPr>
        <w:t xml:space="preserve"> </w:t>
      </w:r>
      <w:proofErr w:type="spellStart"/>
      <w:r>
        <w:rPr>
          <w:lang w:val="de-CH"/>
        </w:rPr>
        <w:t>and</w:t>
      </w:r>
      <w:proofErr w:type="spellEnd"/>
      <w:r>
        <w:rPr>
          <w:lang w:val="de-CH"/>
        </w:rPr>
        <w:t xml:space="preserve"> </w:t>
      </w:r>
      <w:proofErr w:type="spellStart"/>
      <w:r>
        <w:rPr>
          <w:lang w:val="de-CH"/>
        </w:rPr>
        <w:t>expertise</w:t>
      </w:r>
      <w:proofErr w:type="spellEnd"/>
      <w:r>
        <w:rPr>
          <w:lang w:val="de-CH"/>
        </w:rPr>
        <w:t xml:space="preserve"> </w:t>
      </w:r>
      <w:proofErr w:type="spellStart"/>
      <w:r>
        <w:rPr>
          <w:lang w:val="de-CH"/>
        </w:rPr>
        <w:t>can</w:t>
      </w:r>
      <w:proofErr w:type="spellEnd"/>
      <w:r>
        <w:rPr>
          <w:lang w:val="de-CH"/>
        </w:rPr>
        <w:t xml:space="preserve"> </w:t>
      </w:r>
      <w:proofErr w:type="spellStart"/>
      <w:r>
        <w:rPr>
          <w:lang w:val="de-CH"/>
        </w:rPr>
        <w:t>be</w:t>
      </w:r>
      <w:proofErr w:type="spellEnd"/>
      <w:r>
        <w:rPr>
          <w:lang w:val="de-CH"/>
        </w:rPr>
        <w:t xml:space="preserve"> </w:t>
      </w:r>
      <w:proofErr w:type="spellStart"/>
      <w:r>
        <w:rPr>
          <w:lang w:val="de-CH"/>
        </w:rPr>
        <w:t>developed</w:t>
      </w:r>
      <w:proofErr w:type="spellEnd"/>
      <w:r>
        <w:rPr>
          <w:lang w:val="de-CH"/>
        </w:rPr>
        <w:t xml:space="preserve"> in </w:t>
      </w:r>
      <w:proofErr w:type="spellStart"/>
      <w:r>
        <w:rPr>
          <w:lang w:val="de-CH"/>
        </w:rPr>
        <w:t>the</w:t>
      </w:r>
      <w:proofErr w:type="spellEnd"/>
      <w:r>
        <w:rPr>
          <w:lang w:val="de-CH"/>
        </w:rPr>
        <w:t xml:space="preserve"> </w:t>
      </w:r>
      <w:proofErr w:type="spellStart"/>
      <w:r>
        <w:rPr>
          <w:lang w:val="de-CH"/>
        </w:rPr>
        <w:t>quality</w:t>
      </w:r>
      <w:proofErr w:type="spellEnd"/>
      <w:r>
        <w:rPr>
          <w:lang w:val="de-CH"/>
        </w:rPr>
        <w:t xml:space="preserve"> </w:t>
      </w:r>
      <w:proofErr w:type="spellStart"/>
      <w:r>
        <w:rPr>
          <w:lang w:val="de-CH"/>
        </w:rPr>
        <w:t>and</w:t>
      </w:r>
      <w:proofErr w:type="spellEnd"/>
      <w:r>
        <w:rPr>
          <w:lang w:val="de-CH"/>
        </w:rPr>
        <w:t xml:space="preserve"> </w:t>
      </w:r>
      <w:proofErr w:type="spellStart"/>
      <w:r>
        <w:rPr>
          <w:lang w:val="de-CH"/>
        </w:rPr>
        <w:t>v</w:t>
      </w:r>
      <w:r w:rsidR="00FC666D">
        <w:rPr>
          <w:lang w:val="de-CH"/>
        </w:rPr>
        <w:t>alue</w:t>
      </w:r>
      <w:proofErr w:type="spellEnd"/>
      <w:r w:rsidR="00FC666D">
        <w:rPr>
          <w:lang w:val="de-CH"/>
        </w:rPr>
        <w:t xml:space="preserve"> </w:t>
      </w:r>
      <w:proofErr w:type="spellStart"/>
      <w:r w:rsidR="00FC666D">
        <w:rPr>
          <w:lang w:val="de-CH"/>
        </w:rPr>
        <w:t>of</w:t>
      </w:r>
      <w:proofErr w:type="spellEnd"/>
      <w:r w:rsidR="00FC666D">
        <w:rPr>
          <w:lang w:val="de-CH"/>
        </w:rPr>
        <w:t xml:space="preserve"> </w:t>
      </w:r>
      <w:proofErr w:type="spellStart"/>
      <w:r w:rsidR="00FC666D">
        <w:rPr>
          <w:lang w:val="de-CH"/>
        </w:rPr>
        <w:t>the</w:t>
      </w:r>
      <w:proofErr w:type="spellEnd"/>
      <w:r w:rsidR="00FC666D">
        <w:rPr>
          <w:lang w:val="de-CH"/>
        </w:rPr>
        <w:t xml:space="preserve"> </w:t>
      </w:r>
      <w:proofErr w:type="spellStart"/>
      <w:r w:rsidR="00FC666D">
        <w:rPr>
          <w:lang w:val="de-CH"/>
        </w:rPr>
        <w:t>new</w:t>
      </w:r>
      <w:proofErr w:type="spellEnd"/>
      <w:r w:rsidR="00FC666D">
        <w:rPr>
          <w:lang w:val="de-CH"/>
        </w:rPr>
        <w:t xml:space="preserve"> </w:t>
      </w:r>
      <w:proofErr w:type="spellStart"/>
      <w:r w:rsidR="00FC666D">
        <w:rPr>
          <w:lang w:val="de-CH"/>
        </w:rPr>
        <w:t>observations</w:t>
      </w:r>
      <w:proofErr w:type="spellEnd"/>
      <w:r w:rsidR="00FC666D">
        <w:rPr>
          <w:lang w:val="de-CH"/>
        </w:rPr>
        <w:t xml:space="preserve">. </w:t>
      </w:r>
      <w:proofErr w:type="spellStart"/>
      <w:r w:rsidR="00FC666D">
        <w:rPr>
          <w:lang w:val="de-CH"/>
        </w:rPr>
        <w:t>To</w:t>
      </w:r>
      <w:proofErr w:type="spellEnd"/>
      <w:r w:rsidR="00FC666D">
        <w:rPr>
          <w:lang w:val="de-CH"/>
        </w:rPr>
        <w:t xml:space="preserve"> </w:t>
      </w:r>
      <w:proofErr w:type="spellStart"/>
      <w:r w:rsidR="00FC666D">
        <w:rPr>
          <w:lang w:val="de-CH"/>
        </w:rPr>
        <w:t>provide</w:t>
      </w:r>
      <w:proofErr w:type="spellEnd"/>
      <w:r w:rsidR="00FC666D">
        <w:rPr>
          <w:lang w:val="de-CH"/>
        </w:rPr>
        <w:t xml:space="preserve"> </w:t>
      </w:r>
      <w:proofErr w:type="spellStart"/>
      <w:r>
        <w:rPr>
          <w:lang w:val="de-CH"/>
        </w:rPr>
        <w:t>access</w:t>
      </w:r>
      <w:proofErr w:type="spellEnd"/>
      <w:r>
        <w:rPr>
          <w:lang w:val="de-CH"/>
        </w:rPr>
        <w:t xml:space="preserve"> </w:t>
      </w:r>
      <w:proofErr w:type="spellStart"/>
      <w:r>
        <w:rPr>
          <w:lang w:val="de-CH"/>
        </w:rPr>
        <w:t>to</w:t>
      </w:r>
      <w:proofErr w:type="spellEnd"/>
      <w:r>
        <w:rPr>
          <w:lang w:val="de-CH"/>
        </w:rPr>
        <w:t xml:space="preserve"> </w:t>
      </w:r>
      <w:proofErr w:type="spellStart"/>
      <w:r>
        <w:rPr>
          <w:lang w:val="de-CH"/>
        </w:rPr>
        <w:t>data</w:t>
      </w:r>
      <w:proofErr w:type="spellEnd"/>
      <w:r>
        <w:rPr>
          <w:lang w:val="de-CH"/>
        </w:rPr>
        <w:t xml:space="preserve"> </w:t>
      </w:r>
      <w:proofErr w:type="spellStart"/>
      <w:r w:rsidR="00FC666D">
        <w:rPr>
          <w:lang w:val="de-CH"/>
        </w:rPr>
        <w:t>obtained</w:t>
      </w:r>
      <w:proofErr w:type="spellEnd"/>
      <w:r>
        <w:rPr>
          <w:lang w:val="de-CH"/>
        </w:rPr>
        <w:t xml:space="preserve"> </w:t>
      </w:r>
      <w:proofErr w:type="spellStart"/>
      <w:r>
        <w:rPr>
          <w:lang w:val="de-CH"/>
        </w:rPr>
        <w:t>by</w:t>
      </w:r>
      <w:proofErr w:type="spellEnd"/>
      <w:r>
        <w:rPr>
          <w:lang w:val="de-CH"/>
        </w:rPr>
        <w:t xml:space="preserve"> </w:t>
      </w:r>
      <w:proofErr w:type="spellStart"/>
      <w:r>
        <w:rPr>
          <w:lang w:val="de-CH"/>
        </w:rPr>
        <w:t>individuals</w:t>
      </w:r>
      <w:proofErr w:type="spellEnd"/>
      <w:r>
        <w:rPr>
          <w:lang w:val="de-CH"/>
        </w:rPr>
        <w:t xml:space="preserve"> outside </w:t>
      </w:r>
      <w:proofErr w:type="spellStart"/>
      <w:r>
        <w:rPr>
          <w:lang w:val="de-CH"/>
        </w:rPr>
        <w:t>of</w:t>
      </w:r>
      <w:proofErr w:type="spellEnd"/>
      <w:r>
        <w:rPr>
          <w:lang w:val="de-CH"/>
        </w:rPr>
        <w:t xml:space="preserve"> </w:t>
      </w:r>
      <w:proofErr w:type="spellStart"/>
      <w:r>
        <w:rPr>
          <w:lang w:val="de-CH"/>
        </w:rPr>
        <w:t>the</w:t>
      </w:r>
      <w:proofErr w:type="spellEnd"/>
      <w:r>
        <w:rPr>
          <w:lang w:val="de-CH"/>
        </w:rPr>
        <w:t xml:space="preserve"> </w:t>
      </w:r>
      <w:proofErr w:type="spellStart"/>
      <w:r>
        <w:rPr>
          <w:lang w:val="de-CH"/>
        </w:rPr>
        <w:t>weather</w:t>
      </w:r>
      <w:proofErr w:type="spellEnd"/>
      <w:r>
        <w:rPr>
          <w:lang w:val="de-CH"/>
        </w:rPr>
        <w:t xml:space="preserve"> </w:t>
      </w:r>
      <w:proofErr w:type="spellStart"/>
      <w:r>
        <w:rPr>
          <w:lang w:val="de-CH"/>
        </w:rPr>
        <w:t>enterprise</w:t>
      </w:r>
      <w:proofErr w:type="spellEnd"/>
      <w:r>
        <w:rPr>
          <w:lang w:val="de-CH"/>
        </w:rPr>
        <w:t xml:space="preserve"> </w:t>
      </w:r>
      <w:proofErr w:type="spellStart"/>
      <w:r>
        <w:rPr>
          <w:lang w:val="de-CH"/>
        </w:rPr>
        <w:t>can</w:t>
      </w:r>
      <w:proofErr w:type="spellEnd"/>
      <w:r>
        <w:rPr>
          <w:lang w:val="de-CH"/>
        </w:rPr>
        <w:t xml:space="preserve"> </w:t>
      </w:r>
      <w:proofErr w:type="spellStart"/>
      <w:r>
        <w:rPr>
          <w:lang w:val="de-CH"/>
        </w:rPr>
        <w:t>foster</w:t>
      </w:r>
      <w:proofErr w:type="spellEnd"/>
      <w:r>
        <w:rPr>
          <w:lang w:val="de-CH"/>
        </w:rPr>
        <w:t xml:space="preserve"> </w:t>
      </w:r>
      <w:proofErr w:type="spellStart"/>
      <w:r>
        <w:rPr>
          <w:lang w:val="de-CH"/>
        </w:rPr>
        <w:t>societal</w:t>
      </w:r>
      <w:proofErr w:type="spellEnd"/>
      <w:r>
        <w:rPr>
          <w:lang w:val="de-CH"/>
        </w:rPr>
        <w:t xml:space="preserve"> </w:t>
      </w:r>
      <w:proofErr w:type="spellStart"/>
      <w:r>
        <w:rPr>
          <w:lang w:val="de-CH"/>
        </w:rPr>
        <w:t>interest</w:t>
      </w:r>
      <w:proofErr w:type="spellEnd"/>
      <w:r>
        <w:rPr>
          <w:lang w:val="de-CH"/>
        </w:rPr>
        <w:t xml:space="preserve"> </w:t>
      </w:r>
      <w:proofErr w:type="spellStart"/>
      <w:r>
        <w:rPr>
          <w:lang w:val="de-CH"/>
        </w:rPr>
        <w:t>and</w:t>
      </w:r>
      <w:proofErr w:type="spellEnd"/>
      <w:r>
        <w:rPr>
          <w:lang w:val="de-CH"/>
        </w:rPr>
        <w:t xml:space="preserve"> </w:t>
      </w:r>
      <w:proofErr w:type="spellStart"/>
      <w:r>
        <w:rPr>
          <w:lang w:val="de-CH"/>
        </w:rPr>
        <w:t>involvement</w:t>
      </w:r>
      <w:proofErr w:type="spellEnd"/>
      <w:r>
        <w:rPr>
          <w:lang w:val="de-CH"/>
        </w:rPr>
        <w:t xml:space="preserve"> in all </w:t>
      </w:r>
      <w:proofErr w:type="spellStart"/>
      <w:r>
        <w:rPr>
          <w:lang w:val="de-CH"/>
        </w:rPr>
        <w:t>aspects</w:t>
      </w:r>
      <w:proofErr w:type="spellEnd"/>
      <w:r>
        <w:rPr>
          <w:lang w:val="de-CH"/>
        </w:rPr>
        <w:t xml:space="preserve"> </w:t>
      </w:r>
      <w:proofErr w:type="spellStart"/>
      <w:r>
        <w:rPr>
          <w:lang w:val="de-CH"/>
        </w:rPr>
        <w:t>of</w:t>
      </w:r>
      <w:proofErr w:type="spellEnd"/>
      <w:r>
        <w:rPr>
          <w:lang w:val="de-CH"/>
        </w:rPr>
        <w:t xml:space="preserve"> </w:t>
      </w:r>
      <w:proofErr w:type="spellStart"/>
      <w:r>
        <w:rPr>
          <w:lang w:val="de-CH"/>
        </w:rPr>
        <w:t>weather</w:t>
      </w:r>
      <w:proofErr w:type="spellEnd"/>
      <w:r>
        <w:rPr>
          <w:lang w:val="de-CH"/>
        </w:rPr>
        <w:t xml:space="preserve"> </w:t>
      </w:r>
      <w:proofErr w:type="spellStart"/>
      <w:r>
        <w:rPr>
          <w:lang w:val="de-CH"/>
        </w:rPr>
        <w:t>forecasting</w:t>
      </w:r>
      <w:proofErr w:type="spellEnd"/>
      <w:r>
        <w:rPr>
          <w:lang w:val="de-CH"/>
        </w:rPr>
        <w:t xml:space="preserve"> </w:t>
      </w:r>
      <w:proofErr w:type="spellStart"/>
      <w:r>
        <w:rPr>
          <w:lang w:val="de-CH"/>
        </w:rPr>
        <w:t>and</w:t>
      </w:r>
      <w:proofErr w:type="spellEnd"/>
      <w:r>
        <w:rPr>
          <w:lang w:val="de-CH"/>
        </w:rPr>
        <w:t xml:space="preserve"> </w:t>
      </w:r>
      <w:proofErr w:type="spellStart"/>
      <w:r>
        <w:rPr>
          <w:lang w:val="de-CH"/>
        </w:rPr>
        <w:t>meteorology</w:t>
      </w:r>
      <w:proofErr w:type="spellEnd"/>
      <w:r>
        <w:rPr>
          <w:lang w:val="de-CH"/>
        </w:rPr>
        <w:t xml:space="preserve">, </w:t>
      </w:r>
      <w:proofErr w:type="spellStart"/>
      <w:r w:rsidR="00652ED6">
        <w:rPr>
          <w:lang w:val="de-CH"/>
        </w:rPr>
        <w:t>build</w:t>
      </w:r>
      <w:proofErr w:type="spellEnd"/>
      <w:r w:rsidR="00652ED6">
        <w:rPr>
          <w:lang w:val="de-CH"/>
        </w:rPr>
        <w:t xml:space="preserve"> a </w:t>
      </w:r>
      <w:proofErr w:type="spellStart"/>
      <w:r w:rsidR="00652ED6">
        <w:rPr>
          <w:lang w:val="de-CH"/>
        </w:rPr>
        <w:t>community</w:t>
      </w:r>
      <w:proofErr w:type="spellEnd"/>
      <w:r w:rsidR="00652ED6">
        <w:rPr>
          <w:lang w:val="de-CH"/>
        </w:rPr>
        <w:t xml:space="preserve"> </w:t>
      </w:r>
      <w:proofErr w:type="spellStart"/>
      <w:r w:rsidR="00652ED6">
        <w:rPr>
          <w:lang w:val="de-CH"/>
        </w:rPr>
        <w:t>of</w:t>
      </w:r>
      <w:proofErr w:type="spellEnd"/>
      <w:r w:rsidR="00652ED6">
        <w:rPr>
          <w:lang w:val="de-CH"/>
        </w:rPr>
        <w:t xml:space="preserve"> </w:t>
      </w:r>
      <w:proofErr w:type="spellStart"/>
      <w:r w:rsidR="00652ED6">
        <w:rPr>
          <w:lang w:val="de-CH"/>
        </w:rPr>
        <w:t>interested</w:t>
      </w:r>
      <w:proofErr w:type="spellEnd"/>
      <w:r w:rsidR="00652ED6">
        <w:rPr>
          <w:lang w:val="de-CH"/>
        </w:rPr>
        <w:t xml:space="preserve"> </w:t>
      </w:r>
      <w:proofErr w:type="spellStart"/>
      <w:r w:rsidR="00652ED6">
        <w:rPr>
          <w:lang w:val="de-CH"/>
        </w:rPr>
        <w:t>observers</w:t>
      </w:r>
      <w:proofErr w:type="spellEnd"/>
      <w:r w:rsidR="00652ED6">
        <w:rPr>
          <w:lang w:val="de-CH"/>
        </w:rPr>
        <w:t xml:space="preserve">, </w:t>
      </w:r>
      <w:proofErr w:type="spellStart"/>
      <w:r>
        <w:rPr>
          <w:lang w:val="de-CH"/>
        </w:rPr>
        <w:t>and</w:t>
      </w:r>
      <w:proofErr w:type="spellEnd"/>
      <w:r>
        <w:rPr>
          <w:lang w:val="de-CH"/>
        </w:rPr>
        <w:t xml:space="preserve"> </w:t>
      </w:r>
      <w:proofErr w:type="spellStart"/>
      <w:r>
        <w:rPr>
          <w:lang w:val="de-CH"/>
        </w:rPr>
        <w:t>involve</w:t>
      </w:r>
      <w:proofErr w:type="spellEnd"/>
      <w:r>
        <w:rPr>
          <w:lang w:val="de-CH"/>
        </w:rPr>
        <w:t xml:space="preserve"> </w:t>
      </w:r>
      <w:proofErr w:type="spellStart"/>
      <w:r>
        <w:rPr>
          <w:lang w:val="de-CH"/>
        </w:rPr>
        <w:t>the</w:t>
      </w:r>
      <w:proofErr w:type="spellEnd"/>
      <w:r>
        <w:rPr>
          <w:lang w:val="de-CH"/>
        </w:rPr>
        <w:t xml:space="preserve"> </w:t>
      </w:r>
      <w:proofErr w:type="spellStart"/>
      <w:r>
        <w:rPr>
          <w:lang w:val="de-CH"/>
        </w:rPr>
        <w:t>education</w:t>
      </w:r>
      <w:proofErr w:type="spellEnd"/>
      <w:r>
        <w:rPr>
          <w:lang w:val="de-CH"/>
        </w:rPr>
        <w:t xml:space="preserve"> </w:t>
      </w:r>
      <w:proofErr w:type="spellStart"/>
      <w:r>
        <w:rPr>
          <w:lang w:val="de-CH"/>
        </w:rPr>
        <w:t>system</w:t>
      </w:r>
      <w:proofErr w:type="spellEnd"/>
      <w:r>
        <w:rPr>
          <w:lang w:val="de-CH"/>
        </w:rPr>
        <w:t xml:space="preserve">, </w:t>
      </w:r>
      <w:proofErr w:type="spellStart"/>
      <w:r>
        <w:rPr>
          <w:lang w:val="de-CH"/>
        </w:rPr>
        <w:t>media</w:t>
      </w:r>
      <w:proofErr w:type="spellEnd"/>
      <w:r>
        <w:rPr>
          <w:lang w:val="de-CH"/>
        </w:rPr>
        <w:t xml:space="preserve">, </w:t>
      </w:r>
      <w:proofErr w:type="spellStart"/>
      <w:r>
        <w:rPr>
          <w:lang w:val="de-CH"/>
        </w:rPr>
        <w:t>academia</w:t>
      </w:r>
      <w:proofErr w:type="spellEnd"/>
      <w:r>
        <w:rPr>
          <w:lang w:val="de-CH"/>
        </w:rPr>
        <w:t xml:space="preserve"> </w:t>
      </w:r>
      <w:proofErr w:type="spellStart"/>
      <w:r>
        <w:rPr>
          <w:lang w:val="de-CH"/>
        </w:rPr>
        <w:t>and</w:t>
      </w:r>
      <w:proofErr w:type="spellEnd"/>
      <w:r>
        <w:rPr>
          <w:lang w:val="de-CH"/>
        </w:rPr>
        <w:t xml:space="preserve"> </w:t>
      </w:r>
      <w:proofErr w:type="spellStart"/>
      <w:r>
        <w:rPr>
          <w:lang w:val="de-CH"/>
        </w:rPr>
        <w:t>user</w:t>
      </w:r>
      <w:proofErr w:type="spellEnd"/>
      <w:r>
        <w:rPr>
          <w:lang w:val="de-CH"/>
        </w:rPr>
        <w:t xml:space="preserve"> </w:t>
      </w:r>
      <w:proofErr w:type="spellStart"/>
      <w:r>
        <w:rPr>
          <w:lang w:val="de-CH"/>
        </w:rPr>
        <w:t>sectors</w:t>
      </w:r>
      <w:proofErr w:type="spellEnd"/>
      <w:r>
        <w:rPr>
          <w:lang w:val="de-CH"/>
        </w:rPr>
        <w:t xml:space="preserve">. The </w:t>
      </w:r>
      <w:proofErr w:type="spellStart"/>
      <w:r>
        <w:rPr>
          <w:lang w:val="de-CH"/>
        </w:rPr>
        <w:t>feedback</w:t>
      </w:r>
      <w:proofErr w:type="spellEnd"/>
      <w:r>
        <w:rPr>
          <w:lang w:val="de-CH"/>
        </w:rPr>
        <w:t xml:space="preserve"> </w:t>
      </w:r>
      <w:proofErr w:type="spellStart"/>
      <w:r>
        <w:rPr>
          <w:lang w:val="de-CH"/>
        </w:rPr>
        <w:t>to</w:t>
      </w:r>
      <w:proofErr w:type="spellEnd"/>
      <w:r>
        <w:rPr>
          <w:lang w:val="de-CH"/>
        </w:rPr>
        <w:t xml:space="preserve"> </w:t>
      </w:r>
      <w:proofErr w:type="spellStart"/>
      <w:r>
        <w:rPr>
          <w:lang w:val="de-CH"/>
        </w:rPr>
        <w:t>the</w:t>
      </w:r>
      <w:proofErr w:type="spellEnd"/>
      <w:r>
        <w:rPr>
          <w:lang w:val="de-CH"/>
        </w:rPr>
        <w:t xml:space="preserve"> NMHSs in </w:t>
      </w:r>
      <w:proofErr w:type="spellStart"/>
      <w:r>
        <w:rPr>
          <w:lang w:val="de-CH"/>
        </w:rPr>
        <w:t>this</w:t>
      </w:r>
      <w:proofErr w:type="spellEnd"/>
      <w:r>
        <w:rPr>
          <w:lang w:val="de-CH"/>
        </w:rPr>
        <w:t xml:space="preserve"> </w:t>
      </w:r>
      <w:proofErr w:type="spellStart"/>
      <w:r>
        <w:rPr>
          <w:lang w:val="de-CH"/>
        </w:rPr>
        <w:t>way</w:t>
      </w:r>
      <w:proofErr w:type="spellEnd"/>
      <w:r>
        <w:rPr>
          <w:lang w:val="de-CH"/>
        </w:rPr>
        <w:t xml:space="preserve"> </w:t>
      </w:r>
      <w:proofErr w:type="spellStart"/>
      <w:r>
        <w:rPr>
          <w:lang w:val="de-CH"/>
        </w:rPr>
        <w:t>can</w:t>
      </w:r>
      <w:proofErr w:type="spellEnd"/>
      <w:r>
        <w:rPr>
          <w:lang w:val="de-CH"/>
        </w:rPr>
        <w:t xml:space="preserve"> </w:t>
      </w:r>
      <w:proofErr w:type="spellStart"/>
      <w:r>
        <w:rPr>
          <w:lang w:val="de-CH"/>
        </w:rPr>
        <w:t>provide</w:t>
      </w:r>
      <w:proofErr w:type="spellEnd"/>
      <w:r>
        <w:rPr>
          <w:lang w:val="de-CH"/>
        </w:rPr>
        <w:t xml:space="preserve"> </w:t>
      </w:r>
      <w:proofErr w:type="spellStart"/>
      <w:r>
        <w:rPr>
          <w:lang w:val="de-CH"/>
        </w:rPr>
        <w:t>motivation</w:t>
      </w:r>
      <w:proofErr w:type="spellEnd"/>
      <w:r>
        <w:rPr>
          <w:lang w:val="de-CH"/>
        </w:rPr>
        <w:t xml:space="preserve"> </w:t>
      </w:r>
      <w:proofErr w:type="spellStart"/>
      <w:r>
        <w:rPr>
          <w:lang w:val="de-CH"/>
        </w:rPr>
        <w:t>for</w:t>
      </w:r>
      <w:proofErr w:type="spellEnd"/>
      <w:r>
        <w:rPr>
          <w:lang w:val="de-CH"/>
        </w:rPr>
        <w:t xml:space="preserve"> R&amp;D </w:t>
      </w:r>
      <w:proofErr w:type="spellStart"/>
      <w:r>
        <w:rPr>
          <w:lang w:val="de-CH"/>
        </w:rPr>
        <w:t>and</w:t>
      </w:r>
      <w:proofErr w:type="spellEnd"/>
      <w:r>
        <w:rPr>
          <w:lang w:val="de-CH"/>
        </w:rPr>
        <w:t xml:space="preserve"> </w:t>
      </w:r>
      <w:proofErr w:type="spellStart"/>
      <w:r>
        <w:rPr>
          <w:lang w:val="de-CH"/>
        </w:rPr>
        <w:t>new</w:t>
      </w:r>
      <w:proofErr w:type="spellEnd"/>
      <w:r>
        <w:rPr>
          <w:lang w:val="de-CH"/>
        </w:rPr>
        <w:t xml:space="preserve"> </w:t>
      </w:r>
      <w:proofErr w:type="spellStart"/>
      <w:r>
        <w:rPr>
          <w:lang w:val="de-CH"/>
        </w:rPr>
        <w:t>services</w:t>
      </w:r>
      <w:proofErr w:type="spellEnd"/>
      <w:r>
        <w:rPr>
          <w:lang w:val="de-CH"/>
        </w:rPr>
        <w:t xml:space="preserve">, </w:t>
      </w:r>
      <w:proofErr w:type="spellStart"/>
      <w:r>
        <w:rPr>
          <w:lang w:val="de-CH"/>
        </w:rPr>
        <w:t>broaden</w:t>
      </w:r>
      <w:proofErr w:type="spellEnd"/>
      <w:r>
        <w:rPr>
          <w:lang w:val="de-CH"/>
        </w:rPr>
        <w:t xml:space="preserve"> </w:t>
      </w:r>
      <w:proofErr w:type="spellStart"/>
      <w:r>
        <w:rPr>
          <w:lang w:val="de-CH"/>
        </w:rPr>
        <w:t>the</w:t>
      </w:r>
      <w:proofErr w:type="spellEnd"/>
      <w:r>
        <w:rPr>
          <w:lang w:val="de-CH"/>
        </w:rPr>
        <w:t xml:space="preserve"> </w:t>
      </w:r>
      <w:proofErr w:type="spellStart"/>
      <w:r>
        <w:rPr>
          <w:lang w:val="de-CH"/>
        </w:rPr>
        <w:t>role</w:t>
      </w:r>
      <w:proofErr w:type="spellEnd"/>
      <w:r>
        <w:rPr>
          <w:lang w:val="de-CH"/>
        </w:rPr>
        <w:t xml:space="preserve"> </w:t>
      </w:r>
      <w:proofErr w:type="spellStart"/>
      <w:r>
        <w:rPr>
          <w:lang w:val="de-CH"/>
        </w:rPr>
        <w:t>of</w:t>
      </w:r>
      <w:proofErr w:type="spellEnd"/>
      <w:r>
        <w:rPr>
          <w:lang w:val="de-CH"/>
        </w:rPr>
        <w:t xml:space="preserve"> NMHSs </w:t>
      </w:r>
      <w:proofErr w:type="spellStart"/>
      <w:r>
        <w:rPr>
          <w:lang w:val="de-CH"/>
        </w:rPr>
        <w:t>and</w:t>
      </w:r>
      <w:proofErr w:type="spellEnd"/>
      <w:r>
        <w:rPr>
          <w:lang w:val="de-CH"/>
        </w:rPr>
        <w:t xml:space="preserve"> </w:t>
      </w:r>
      <w:proofErr w:type="spellStart"/>
      <w:r>
        <w:rPr>
          <w:lang w:val="de-CH"/>
        </w:rPr>
        <w:t>build</w:t>
      </w:r>
      <w:proofErr w:type="spellEnd"/>
      <w:r>
        <w:rPr>
          <w:lang w:val="de-CH"/>
        </w:rPr>
        <w:t xml:space="preserve"> a </w:t>
      </w:r>
      <w:proofErr w:type="spellStart"/>
      <w:r>
        <w:rPr>
          <w:lang w:val="de-CH"/>
        </w:rPr>
        <w:t>community</w:t>
      </w:r>
      <w:proofErr w:type="spellEnd"/>
      <w:r>
        <w:rPr>
          <w:lang w:val="de-CH"/>
        </w:rPr>
        <w:t xml:space="preserve"> </w:t>
      </w:r>
      <w:proofErr w:type="spellStart"/>
      <w:r>
        <w:rPr>
          <w:lang w:val="de-CH"/>
        </w:rPr>
        <w:t>of</w:t>
      </w:r>
      <w:proofErr w:type="spellEnd"/>
      <w:r>
        <w:rPr>
          <w:lang w:val="de-CH"/>
        </w:rPr>
        <w:t xml:space="preserve"> </w:t>
      </w:r>
      <w:proofErr w:type="spellStart"/>
      <w:r>
        <w:rPr>
          <w:lang w:val="de-CH"/>
        </w:rPr>
        <w:t>changemakers</w:t>
      </w:r>
      <w:proofErr w:type="spellEnd"/>
      <w:r>
        <w:rPr>
          <w:lang w:val="de-CH"/>
        </w:rPr>
        <w:t xml:space="preserve"> in </w:t>
      </w:r>
      <w:proofErr w:type="spellStart"/>
      <w:r>
        <w:rPr>
          <w:lang w:val="de-CH"/>
        </w:rPr>
        <w:t>earth</w:t>
      </w:r>
      <w:proofErr w:type="spellEnd"/>
      <w:r>
        <w:rPr>
          <w:lang w:val="de-CH"/>
        </w:rPr>
        <w:t xml:space="preserve"> </w:t>
      </w:r>
      <w:proofErr w:type="spellStart"/>
      <w:r>
        <w:rPr>
          <w:lang w:val="de-CH"/>
        </w:rPr>
        <w:t>system</w:t>
      </w:r>
      <w:proofErr w:type="spellEnd"/>
      <w:r>
        <w:rPr>
          <w:lang w:val="de-CH"/>
        </w:rPr>
        <w:t xml:space="preserve"> </w:t>
      </w:r>
      <w:proofErr w:type="spellStart"/>
      <w:r>
        <w:rPr>
          <w:lang w:val="de-CH"/>
        </w:rPr>
        <w:t>sustainability</w:t>
      </w:r>
      <w:proofErr w:type="spellEnd"/>
      <w:r w:rsidR="00652ED6">
        <w:rPr>
          <w:lang w:val="de-CH"/>
        </w:rPr>
        <w:t xml:space="preserve"> (</w:t>
      </w:r>
      <w:proofErr w:type="spellStart"/>
      <w:r w:rsidR="00652ED6">
        <w:rPr>
          <w:lang w:val="de-CH"/>
        </w:rPr>
        <w:t>cfr</w:t>
      </w:r>
      <w:proofErr w:type="spellEnd"/>
      <w:r w:rsidR="00652ED6">
        <w:rPr>
          <w:lang w:val="de-CH"/>
        </w:rPr>
        <w:t xml:space="preserve"> </w:t>
      </w:r>
      <w:proofErr w:type="spellStart"/>
      <w:r w:rsidR="00652ED6">
        <w:rPr>
          <w:lang w:val="de-CH"/>
        </w:rPr>
        <w:t>the</w:t>
      </w:r>
      <w:proofErr w:type="spellEnd"/>
      <w:r w:rsidR="00652ED6">
        <w:rPr>
          <w:lang w:val="de-CH"/>
        </w:rPr>
        <w:t xml:space="preserve"> </w:t>
      </w:r>
      <w:proofErr w:type="spellStart"/>
      <w:r w:rsidR="00652ED6">
        <w:rPr>
          <w:lang w:val="de-CH"/>
        </w:rPr>
        <w:t>climate</w:t>
      </w:r>
      <w:proofErr w:type="spellEnd"/>
      <w:r w:rsidR="00652ED6">
        <w:rPr>
          <w:lang w:val="de-CH"/>
        </w:rPr>
        <w:t xml:space="preserve"> </w:t>
      </w:r>
      <w:proofErr w:type="spellStart"/>
      <w:r w:rsidR="00652ED6">
        <w:rPr>
          <w:lang w:val="de-CH"/>
        </w:rPr>
        <w:t>change</w:t>
      </w:r>
      <w:proofErr w:type="spellEnd"/>
      <w:r w:rsidR="00652ED6">
        <w:rPr>
          <w:lang w:val="de-CH"/>
        </w:rPr>
        <w:t xml:space="preserve"> </w:t>
      </w:r>
      <w:proofErr w:type="spellStart"/>
      <w:r w:rsidR="00652ED6">
        <w:rPr>
          <w:lang w:val="de-CH"/>
        </w:rPr>
        <w:t>issue</w:t>
      </w:r>
      <w:proofErr w:type="spellEnd"/>
      <w:r w:rsidR="00652ED6">
        <w:rPr>
          <w:lang w:val="de-CH"/>
        </w:rPr>
        <w:t xml:space="preserve"> </w:t>
      </w:r>
      <w:proofErr w:type="spellStart"/>
      <w:r w:rsidR="00652ED6">
        <w:rPr>
          <w:lang w:val="de-CH"/>
        </w:rPr>
        <w:t>and</w:t>
      </w:r>
      <w:proofErr w:type="spellEnd"/>
      <w:r w:rsidR="00652ED6">
        <w:rPr>
          <w:lang w:val="de-CH"/>
        </w:rPr>
        <w:t xml:space="preserve"> </w:t>
      </w:r>
      <w:proofErr w:type="spellStart"/>
      <w:r w:rsidR="00652ED6">
        <w:rPr>
          <w:lang w:val="de-CH"/>
        </w:rPr>
        <w:t>the</w:t>
      </w:r>
      <w:proofErr w:type="spellEnd"/>
      <w:r w:rsidR="00652ED6">
        <w:rPr>
          <w:lang w:val="de-CH"/>
        </w:rPr>
        <w:t xml:space="preserve"> </w:t>
      </w:r>
      <w:proofErr w:type="spellStart"/>
      <w:r w:rsidR="00652ED6">
        <w:rPr>
          <w:lang w:val="de-CH"/>
        </w:rPr>
        <w:t>need</w:t>
      </w:r>
      <w:proofErr w:type="spellEnd"/>
      <w:r w:rsidR="00652ED6">
        <w:rPr>
          <w:lang w:val="de-CH"/>
        </w:rPr>
        <w:t xml:space="preserve"> </w:t>
      </w:r>
      <w:proofErr w:type="spellStart"/>
      <w:r w:rsidR="00652ED6">
        <w:rPr>
          <w:lang w:val="de-CH"/>
        </w:rPr>
        <w:t>for</w:t>
      </w:r>
      <w:proofErr w:type="spellEnd"/>
      <w:r w:rsidR="00652ED6">
        <w:rPr>
          <w:lang w:val="de-CH"/>
        </w:rPr>
        <w:t xml:space="preserve"> </w:t>
      </w:r>
      <w:proofErr w:type="spellStart"/>
      <w:r w:rsidR="00652ED6">
        <w:rPr>
          <w:lang w:val="de-CH"/>
        </w:rPr>
        <w:t>mitigation</w:t>
      </w:r>
      <w:proofErr w:type="spellEnd"/>
      <w:r w:rsidR="00652ED6">
        <w:rPr>
          <w:lang w:val="de-CH"/>
        </w:rPr>
        <w:t xml:space="preserve"> </w:t>
      </w:r>
      <w:proofErr w:type="spellStart"/>
      <w:r w:rsidR="00652ED6">
        <w:rPr>
          <w:lang w:val="de-CH"/>
        </w:rPr>
        <w:t>and</w:t>
      </w:r>
      <w:proofErr w:type="spellEnd"/>
      <w:r w:rsidR="00652ED6">
        <w:rPr>
          <w:lang w:val="de-CH"/>
        </w:rPr>
        <w:t xml:space="preserve"> </w:t>
      </w:r>
      <w:proofErr w:type="spellStart"/>
      <w:r w:rsidR="00652ED6">
        <w:rPr>
          <w:lang w:val="de-CH"/>
        </w:rPr>
        <w:t>adaptation</w:t>
      </w:r>
      <w:proofErr w:type="spellEnd"/>
      <w:r w:rsidR="00652ED6">
        <w:rPr>
          <w:lang w:val="de-CH"/>
        </w:rPr>
        <w:t>)</w:t>
      </w:r>
      <w:r>
        <w:rPr>
          <w:lang w:val="de-CH"/>
        </w:rPr>
        <w:t xml:space="preserve">. </w:t>
      </w:r>
    </w:p>
    <w:p w:rsidR="00116B46" w:rsidRDefault="00116B46" w:rsidP="00D74CA5">
      <w:pPr>
        <w:spacing w:after="0" w:line="240" w:lineRule="auto"/>
        <w:rPr>
          <w:lang w:val="de-CH"/>
        </w:rPr>
      </w:pPr>
    </w:p>
    <w:p w:rsidR="00DB11F2" w:rsidRPr="00205269" w:rsidRDefault="0099152C" w:rsidP="00D74CA5">
      <w:pPr>
        <w:spacing w:after="0" w:line="240" w:lineRule="auto"/>
        <w:rPr>
          <w:b/>
          <w:sz w:val="24"/>
          <w:szCs w:val="24"/>
          <w:lang w:val="en-US"/>
        </w:rPr>
      </w:pPr>
      <w:r w:rsidRPr="00205269">
        <w:rPr>
          <w:b/>
          <w:sz w:val="24"/>
          <w:szCs w:val="24"/>
          <w:lang w:val="en-US"/>
        </w:rPr>
        <w:t xml:space="preserve">3. </w:t>
      </w:r>
      <w:r w:rsidR="00DB11F2" w:rsidRPr="00205269">
        <w:rPr>
          <w:b/>
          <w:sz w:val="24"/>
          <w:szCs w:val="24"/>
          <w:lang w:val="en-US"/>
        </w:rPr>
        <w:t>Potential opportunities from availability of organizations and tools able to process additional information</w:t>
      </w:r>
    </w:p>
    <w:p w:rsidR="00205269" w:rsidRDefault="00205269" w:rsidP="00205269">
      <w:pPr>
        <w:spacing w:after="0" w:line="240" w:lineRule="auto"/>
        <w:rPr>
          <w:lang w:val="en-US"/>
        </w:rPr>
      </w:pPr>
    </w:p>
    <w:p w:rsidR="005B66C9" w:rsidRDefault="00205269" w:rsidP="005B66C9">
      <w:pPr>
        <w:spacing w:after="0" w:line="240" w:lineRule="auto"/>
        <w:rPr>
          <w:lang w:val="en-US"/>
        </w:rPr>
      </w:pPr>
      <w:r>
        <w:rPr>
          <w:lang w:val="en-US"/>
        </w:rPr>
        <w:t xml:space="preserve">The use of big “opportunity” data in NMHSs or in the WMO context is not significant today. NWS in the US </w:t>
      </w:r>
      <w:r w:rsidR="00E245E7">
        <w:rPr>
          <w:lang w:val="en-US"/>
        </w:rPr>
        <w:t>ha</w:t>
      </w:r>
      <w:r w:rsidR="005D0153">
        <w:rPr>
          <w:lang w:val="en-US"/>
        </w:rPr>
        <w:t>s</w:t>
      </w:r>
      <w:r w:rsidR="00E245E7">
        <w:rPr>
          <w:lang w:val="en-US"/>
        </w:rPr>
        <w:t xml:space="preserve"> invested in me</w:t>
      </w:r>
      <w:r w:rsidRPr="001E5D0B">
        <w:rPr>
          <w:lang w:val="en-US"/>
        </w:rPr>
        <w:t>soscale networks</w:t>
      </w:r>
      <w:r w:rsidR="00E245E7">
        <w:rPr>
          <w:lang w:val="en-US"/>
        </w:rPr>
        <w:t xml:space="preserve">, and the UK </w:t>
      </w:r>
      <w:proofErr w:type="spellStart"/>
      <w:r w:rsidR="00E245E7">
        <w:rPr>
          <w:lang w:val="en-US"/>
        </w:rPr>
        <w:t>MetOffice</w:t>
      </w:r>
      <w:proofErr w:type="spellEnd"/>
      <w:r w:rsidR="00E245E7">
        <w:rPr>
          <w:lang w:val="en-US"/>
        </w:rPr>
        <w:t xml:space="preserve"> has set up </w:t>
      </w:r>
      <w:hyperlink r:id="rId17" w:history="1">
        <w:r w:rsidR="00E245E7" w:rsidRPr="003A545C">
          <w:rPr>
            <w:rStyle w:val="Hyperkobling"/>
            <w:lang w:val="en-US"/>
          </w:rPr>
          <w:t>http://wow.metoffice.gov.uk/</w:t>
        </w:r>
      </w:hyperlink>
      <w:r w:rsidR="00E245E7">
        <w:rPr>
          <w:lang w:val="en-US"/>
        </w:rPr>
        <w:t xml:space="preserve"> where private weather observations can be recorded and used. The UKMO site is mainly used in the UK and the Low Countries. </w:t>
      </w:r>
    </w:p>
    <w:p w:rsidR="005B66C9" w:rsidRDefault="005B66C9" w:rsidP="005B66C9">
      <w:pPr>
        <w:spacing w:after="0" w:line="240" w:lineRule="auto"/>
        <w:rPr>
          <w:lang w:val="en-US"/>
        </w:rPr>
      </w:pPr>
    </w:p>
    <w:p w:rsidR="002C12CD" w:rsidRDefault="005B66C9" w:rsidP="005B66C9">
      <w:pPr>
        <w:spacing w:after="0" w:line="240" w:lineRule="auto"/>
        <w:rPr>
          <w:lang w:val="en-US"/>
        </w:rPr>
      </w:pPr>
      <w:r>
        <w:rPr>
          <w:lang w:val="en-US"/>
        </w:rPr>
        <w:t>I</w:t>
      </w:r>
      <w:r w:rsidR="00205269" w:rsidRPr="001E5D0B">
        <w:rPr>
          <w:lang w:val="en-US"/>
        </w:rPr>
        <w:t>n some</w:t>
      </w:r>
      <w:r w:rsidR="00205269">
        <w:rPr>
          <w:lang w:val="en-US"/>
        </w:rPr>
        <w:t xml:space="preserve"> </w:t>
      </w:r>
      <w:r w:rsidR="00205269" w:rsidRPr="001E5D0B">
        <w:rPr>
          <w:lang w:val="en-US"/>
        </w:rPr>
        <w:t xml:space="preserve">countries </w:t>
      </w:r>
      <w:r>
        <w:rPr>
          <w:lang w:val="en-US"/>
        </w:rPr>
        <w:t xml:space="preserve">the recorded micro-wave </w:t>
      </w:r>
      <w:r w:rsidR="00205269" w:rsidRPr="001E5D0B">
        <w:rPr>
          <w:lang w:val="en-US"/>
        </w:rPr>
        <w:t xml:space="preserve">signal attenuation by humidity </w:t>
      </w:r>
      <w:r>
        <w:rPr>
          <w:lang w:val="en-US"/>
        </w:rPr>
        <w:t xml:space="preserve">between </w:t>
      </w:r>
      <w:r w:rsidR="00205269" w:rsidRPr="001E5D0B">
        <w:rPr>
          <w:lang w:val="en-US"/>
        </w:rPr>
        <w:t>cell phone towers</w:t>
      </w:r>
      <w:r>
        <w:rPr>
          <w:lang w:val="en-US"/>
        </w:rPr>
        <w:t xml:space="preserve"> has been used to obtain </w:t>
      </w:r>
      <w:r w:rsidRPr="005B66C9">
        <w:rPr>
          <w:lang w:val="en-US"/>
        </w:rPr>
        <w:t xml:space="preserve">an accurate reading of the atmosphere's humidity </w:t>
      </w:r>
      <w:r>
        <w:rPr>
          <w:lang w:val="en-US"/>
        </w:rPr>
        <w:t xml:space="preserve">between towers. </w:t>
      </w:r>
      <w:r w:rsidRPr="005B66C9">
        <w:rPr>
          <w:lang w:val="en-US"/>
        </w:rPr>
        <w:t>By relaying this signal back to research</w:t>
      </w:r>
      <w:r>
        <w:rPr>
          <w:lang w:val="en-US"/>
        </w:rPr>
        <w:t xml:space="preserve"> and operations, </w:t>
      </w:r>
      <w:r w:rsidRPr="005B66C9">
        <w:rPr>
          <w:lang w:val="en-US"/>
        </w:rPr>
        <w:t xml:space="preserve">weather data </w:t>
      </w:r>
      <w:r>
        <w:rPr>
          <w:lang w:val="en-US"/>
        </w:rPr>
        <w:t>i</w:t>
      </w:r>
      <w:r w:rsidRPr="005B66C9">
        <w:rPr>
          <w:lang w:val="en-US"/>
        </w:rPr>
        <w:t>n remote</w:t>
      </w:r>
      <w:r>
        <w:rPr>
          <w:lang w:val="en-US"/>
        </w:rPr>
        <w:t>, data sparse</w:t>
      </w:r>
      <w:r w:rsidRPr="005B66C9">
        <w:rPr>
          <w:lang w:val="en-US"/>
        </w:rPr>
        <w:t xml:space="preserve"> areas </w:t>
      </w:r>
      <w:r>
        <w:rPr>
          <w:lang w:val="en-US"/>
        </w:rPr>
        <w:t>can be gathered in a new and effective way</w:t>
      </w:r>
      <w:r w:rsidRPr="005B66C9">
        <w:rPr>
          <w:lang w:val="en-US"/>
        </w:rPr>
        <w:t>.</w:t>
      </w:r>
      <w:r>
        <w:rPr>
          <w:lang w:val="en-US"/>
        </w:rPr>
        <w:t xml:space="preserve"> C</w:t>
      </w:r>
      <w:r w:rsidRPr="005B66C9">
        <w:rPr>
          <w:lang w:val="en-US"/>
        </w:rPr>
        <w:t xml:space="preserve">ell towers are numerous and prevalent throughout the world, and wireless </w:t>
      </w:r>
      <w:r w:rsidR="00FC666D">
        <w:rPr>
          <w:lang w:val="en-US"/>
        </w:rPr>
        <w:t xml:space="preserve">service providers </w:t>
      </w:r>
      <w:r w:rsidRPr="005B66C9">
        <w:rPr>
          <w:lang w:val="en-US"/>
        </w:rPr>
        <w:t xml:space="preserve">already track this specific statistic, so </w:t>
      </w:r>
      <w:r w:rsidR="002C12CD">
        <w:rPr>
          <w:lang w:val="en-US"/>
        </w:rPr>
        <w:t xml:space="preserve">the economic or technical challenge </w:t>
      </w:r>
      <w:r w:rsidRPr="005B66C9">
        <w:rPr>
          <w:lang w:val="en-US"/>
        </w:rPr>
        <w:t xml:space="preserve">using this technique (and technology) to </w:t>
      </w:r>
      <w:r w:rsidR="002C12CD">
        <w:rPr>
          <w:lang w:val="en-US"/>
        </w:rPr>
        <w:t xml:space="preserve">important precipitation events </w:t>
      </w:r>
      <w:r w:rsidRPr="005B66C9">
        <w:rPr>
          <w:lang w:val="en-US"/>
        </w:rPr>
        <w:t xml:space="preserve">would </w:t>
      </w:r>
      <w:r w:rsidR="002C12CD">
        <w:rPr>
          <w:lang w:val="en-US"/>
        </w:rPr>
        <w:t>be only marginal</w:t>
      </w:r>
      <w:r w:rsidRPr="005B66C9">
        <w:rPr>
          <w:lang w:val="en-US"/>
        </w:rPr>
        <w:t>.</w:t>
      </w:r>
    </w:p>
    <w:p w:rsidR="002C12CD" w:rsidRDefault="002C12CD" w:rsidP="005B66C9">
      <w:pPr>
        <w:spacing w:after="0" w:line="240" w:lineRule="auto"/>
        <w:rPr>
          <w:lang w:val="en-US"/>
        </w:rPr>
      </w:pPr>
    </w:p>
    <w:p w:rsidR="002C12CD" w:rsidRDefault="002C12CD" w:rsidP="005B66C9">
      <w:pPr>
        <w:spacing w:after="0" w:line="240" w:lineRule="auto"/>
        <w:rPr>
          <w:lang w:val="en-US"/>
        </w:rPr>
      </w:pPr>
      <w:r>
        <w:rPr>
          <w:lang w:val="en-US"/>
        </w:rPr>
        <w:t>N</w:t>
      </w:r>
      <w:r w:rsidR="00205269" w:rsidRPr="001E5D0B">
        <w:rPr>
          <w:lang w:val="en-US"/>
        </w:rPr>
        <w:t>ewer cell</w:t>
      </w:r>
      <w:r w:rsidR="00205269">
        <w:rPr>
          <w:lang w:val="en-US"/>
        </w:rPr>
        <w:t xml:space="preserve"> </w:t>
      </w:r>
      <w:r w:rsidR="00205269" w:rsidRPr="001E5D0B">
        <w:rPr>
          <w:lang w:val="en-US"/>
        </w:rPr>
        <w:t xml:space="preserve">phones are </w:t>
      </w:r>
      <w:r>
        <w:rPr>
          <w:lang w:val="en-US"/>
        </w:rPr>
        <w:t>e</w:t>
      </w:r>
      <w:r w:rsidR="00205269" w:rsidRPr="001E5D0B">
        <w:rPr>
          <w:lang w:val="en-US"/>
        </w:rPr>
        <w:t>quipped with pressure and temperature sensors, and some</w:t>
      </w:r>
      <w:r w:rsidR="00205269">
        <w:rPr>
          <w:lang w:val="en-US"/>
        </w:rPr>
        <w:t xml:space="preserve"> </w:t>
      </w:r>
      <w:r w:rsidR="00205269" w:rsidRPr="001E5D0B">
        <w:rPr>
          <w:lang w:val="en-US"/>
        </w:rPr>
        <w:t xml:space="preserve">companies </w:t>
      </w:r>
      <w:r>
        <w:rPr>
          <w:lang w:val="en-US"/>
        </w:rPr>
        <w:t xml:space="preserve">aim at collecting and add value to such observations. </w:t>
      </w:r>
    </w:p>
    <w:p w:rsidR="002C12CD" w:rsidRDefault="002C12CD" w:rsidP="005B66C9">
      <w:pPr>
        <w:spacing w:after="0" w:line="240" w:lineRule="auto"/>
        <w:rPr>
          <w:lang w:val="en-US"/>
        </w:rPr>
      </w:pPr>
    </w:p>
    <w:p w:rsidR="002C12CD" w:rsidRPr="00123D01" w:rsidRDefault="002C12CD" w:rsidP="00123D01">
      <w:pPr>
        <w:spacing w:after="0" w:line="240" w:lineRule="auto"/>
        <w:ind w:left="708"/>
        <w:rPr>
          <w:sz w:val="20"/>
          <w:szCs w:val="20"/>
          <w:lang w:val="en-US"/>
        </w:rPr>
      </w:pPr>
      <w:r w:rsidRPr="00123D01">
        <w:rPr>
          <w:i/>
          <w:sz w:val="20"/>
          <w:szCs w:val="20"/>
          <w:lang w:val="en-US"/>
        </w:rPr>
        <w:t>The IBM Deep Thunder project</w:t>
      </w:r>
      <w:r w:rsidRPr="00123D01">
        <w:rPr>
          <w:sz w:val="20"/>
          <w:szCs w:val="20"/>
          <w:lang w:val="en-US"/>
        </w:rPr>
        <w:t xml:space="preserve"> began in 1995 as an outgrowth from a project designed to provide accurate weather forecasts for the 1996 Atlanta Olympic Games. It uses a 3D telescoping grid where data from one model feeds into another. Verification is done by historical data from public satellite sources, other private sources, as well as whatever local sensors and data a location may have.</w:t>
      </w:r>
    </w:p>
    <w:p w:rsidR="002C12CD" w:rsidRPr="00123D01" w:rsidRDefault="002C12CD" w:rsidP="00123D01">
      <w:pPr>
        <w:spacing w:after="0" w:line="240" w:lineRule="auto"/>
        <w:ind w:left="708"/>
        <w:rPr>
          <w:sz w:val="20"/>
          <w:szCs w:val="20"/>
          <w:lang w:val="en-US"/>
        </w:rPr>
      </w:pPr>
    </w:p>
    <w:p w:rsidR="00A41267" w:rsidRPr="00123D01" w:rsidRDefault="009220A4" w:rsidP="00123D01">
      <w:pPr>
        <w:spacing w:after="0" w:line="240" w:lineRule="auto"/>
        <w:ind w:left="708"/>
        <w:rPr>
          <w:sz w:val="20"/>
          <w:szCs w:val="20"/>
          <w:lang w:val="en-US"/>
        </w:rPr>
      </w:pPr>
      <w:r w:rsidRPr="00123D01">
        <w:rPr>
          <w:i/>
          <w:sz w:val="20"/>
          <w:szCs w:val="20"/>
          <w:lang w:val="en-US"/>
        </w:rPr>
        <w:t>Weather Analytics</w:t>
      </w:r>
      <w:r w:rsidRPr="00123D01">
        <w:rPr>
          <w:sz w:val="20"/>
          <w:szCs w:val="20"/>
          <w:lang w:val="en-US"/>
        </w:rPr>
        <w:t xml:space="preserve"> </w:t>
      </w:r>
      <w:hyperlink r:id="rId18" w:history="1">
        <w:r w:rsidRPr="00123D01">
          <w:rPr>
            <w:rStyle w:val="Hyperkobling"/>
            <w:sz w:val="20"/>
            <w:szCs w:val="20"/>
            <w:lang w:val="en-US"/>
          </w:rPr>
          <w:t>http://www.weatheranalytics.com/wa/</w:t>
        </w:r>
      </w:hyperlink>
      <w:r w:rsidRPr="00123D01">
        <w:rPr>
          <w:sz w:val="20"/>
          <w:szCs w:val="20"/>
          <w:lang w:val="en-US"/>
        </w:rPr>
        <w:t xml:space="preserve"> aggregate</w:t>
      </w:r>
      <w:r w:rsidR="00A41267" w:rsidRPr="00123D01">
        <w:rPr>
          <w:sz w:val="20"/>
          <w:szCs w:val="20"/>
          <w:lang w:val="en-US"/>
        </w:rPr>
        <w:t>s</w:t>
      </w:r>
      <w:r w:rsidRPr="00123D01">
        <w:rPr>
          <w:sz w:val="20"/>
          <w:szCs w:val="20"/>
          <w:lang w:val="en-US"/>
        </w:rPr>
        <w:t xml:space="preserve"> big scientific data from NOAA/NCEP and current weather data from NOAA/OAR dating back to 1979 to seven days in the future</w:t>
      </w:r>
      <w:r w:rsidR="00A41267" w:rsidRPr="00123D01">
        <w:rPr>
          <w:sz w:val="20"/>
          <w:szCs w:val="20"/>
          <w:lang w:val="en-US"/>
        </w:rPr>
        <w:t xml:space="preserve"> to </w:t>
      </w:r>
      <w:r w:rsidRPr="00123D01">
        <w:rPr>
          <w:sz w:val="20"/>
          <w:szCs w:val="20"/>
          <w:lang w:val="en-US"/>
        </w:rPr>
        <w:t>provide a reasonable depiction of the earth-atmosphere-system. This global data is placed in a 35</w:t>
      </w:r>
      <w:r w:rsidR="005D0153" w:rsidRPr="00123D01">
        <w:rPr>
          <w:sz w:val="20"/>
          <w:szCs w:val="20"/>
          <w:lang w:val="en-US"/>
        </w:rPr>
        <w:t xml:space="preserve"> k</w:t>
      </w:r>
      <w:r w:rsidRPr="00123D01">
        <w:rPr>
          <w:sz w:val="20"/>
          <w:szCs w:val="20"/>
          <w:lang w:val="en-US"/>
        </w:rPr>
        <w:t>m by 35</w:t>
      </w:r>
      <w:r w:rsidR="005D0153" w:rsidRPr="00123D01">
        <w:rPr>
          <w:sz w:val="20"/>
          <w:szCs w:val="20"/>
          <w:lang w:val="en-US"/>
        </w:rPr>
        <w:t xml:space="preserve"> k</w:t>
      </w:r>
      <w:r w:rsidRPr="00123D01">
        <w:rPr>
          <w:sz w:val="20"/>
          <w:szCs w:val="20"/>
          <w:lang w:val="en-US"/>
        </w:rPr>
        <w:t xml:space="preserve">m grid (roughly 650,000 grid points) at hourly intervals (roughly 300,000 hours). </w:t>
      </w:r>
      <w:r w:rsidR="00A41267" w:rsidRPr="00123D01">
        <w:rPr>
          <w:sz w:val="20"/>
          <w:szCs w:val="20"/>
          <w:lang w:val="en-US"/>
        </w:rPr>
        <w:t>This</w:t>
      </w:r>
      <w:r w:rsidRPr="00123D01">
        <w:rPr>
          <w:sz w:val="20"/>
          <w:szCs w:val="20"/>
          <w:lang w:val="en-US"/>
        </w:rPr>
        <w:t xml:space="preserve"> weather information </w:t>
      </w:r>
      <w:r w:rsidR="00A41267" w:rsidRPr="00123D01">
        <w:rPr>
          <w:sz w:val="20"/>
          <w:szCs w:val="20"/>
          <w:lang w:val="en-US"/>
        </w:rPr>
        <w:t xml:space="preserve">can further be downscaled to </w:t>
      </w:r>
      <w:r w:rsidR="005D0153" w:rsidRPr="00123D01">
        <w:rPr>
          <w:sz w:val="20"/>
          <w:szCs w:val="20"/>
          <w:lang w:val="en-US"/>
        </w:rPr>
        <w:t xml:space="preserve">a </w:t>
      </w:r>
      <w:r w:rsidR="00A41267" w:rsidRPr="00123D01">
        <w:rPr>
          <w:sz w:val="20"/>
          <w:szCs w:val="20"/>
          <w:lang w:val="en-US"/>
        </w:rPr>
        <w:t>1</w:t>
      </w:r>
      <w:r w:rsidR="005D0153" w:rsidRPr="00123D01">
        <w:rPr>
          <w:sz w:val="20"/>
          <w:szCs w:val="20"/>
          <w:lang w:val="en-US"/>
        </w:rPr>
        <w:t xml:space="preserve"> </w:t>
      </w:r>
      <w:r w:rsidR="00A41267" w:rsidRPr="00123D01">
        <w:rPr>
          <w:sz w:val="20"/>
          <w:szCs w:val="20"/>
          <w:lang w:val="en-US"/>
        </w:rPr>
        <w:t>km by 1</w:t>
      </w:r>
      <w:r w:rsidR="005D0153" w:rsidRPr="00123D01">
        <w:rPr>
          <w:sz w:val="20"/>
          <w:szCs w:val="20"/>
          <w:lang w:val="en-US"/>
        </w:rPr>
        <w:t xml:space="preserve"> </w:t>
      </w:r>
      <w:r w:rsidR="00A41267" w:rsidRPr="00123D01">
        <w:rPr>
          <w:sz w:val="20"/>
          <w:szCs w:val="20"/>
          <w:lang w:val="en-US"/>
        </w:rPr>
        <w:t>km grid, which makes it possible to customize a variety of products.</w:t>
      </w:r>
    </w:p>
    <w:p w:rsidR="00A41267" w:rsidRPr="00123D01" w:rsidRDefault="00A41267" w:rsidP="00123D01">
      <w:pPr>
        <w:spacing w:after="0" w:line="240" w:lineRule="auto"/>
        <w:ind w:left="708"/>
        <w:rPr>
          <w:sz w:val="20"/>
          <w:szCs w:val="20"/>
          <w:lang w:val="en-US"/>
        </w:rPr>
      </w:pPr>
    </w:p>
    <w:p w:rsidR="00DC1373" w:rsidRPr="00123D01" w:rsidRDefault="00DC1373" w:rsidP="00123D01">
      <w:pPr>
        <w:spacing w:after="0" w:line="240" w:lineRule="auto"/>
        <w:ind w:left="708"/>
        <w:rPr>
          <w:sz w:val="20"/>
          <w:szCs w:val="20"/>
          <w:lang w:val="en-US"/>
        </w:rPr>
      </w:pPr>
      <w:proofErr w:type="spellStart"/>
      <w:r w:rsidRPr="00123D01">
        <w:rPr>
          <w:i/>
          <w:sz w:val="20"/>
          <w:szCs w:val="20"/>
          <w:lang w:val="en-US"/>
        </w:rPr>
        <w:t>PlanetiQ</w:t>
      </w:r>
      <w:proofErr w:type="spellEnd"/>
      <w:r w:rsidRPr="00123D01">
        <w:rPr>
          <w:sz w:val="20"/>
          <w:szCs w:val="20"/>
          <w:lang w:val="en-US"/>
        </w:rPr>
        <w:t xml:space="preserve"> (</w:t>
      </w:r>
      <w:hyperlink r:id="rId19" w:history="1">
        <w:r w:rsidRPr="00123D01">
          <w:rPr>
            <w:rStyle w:val="Hyperkobling"/>
            <w:sz w:val="20"/>
            <w:szCs w:val="20"/>
            <w:lang w:val="en-US"/>
          </w:rPr>
          <w:t>http://www.planetiq.com/why-planet-iq/</w:t>
        </w:r>
      </w:hyperlink>
      <w:r w:rsidRPr="00123D01">
        <w:rPr>
          <w:sz w:val="20"/>
          <w:szCs w:val="20"/>
          <w:lang w:val="en-US"/>
        </w:rPr>
        <w:t xml:space="preserve">) represents a new model of collaboration between public and private stakeholders, one that introduces private funds to augment government systems with commercial data, in order to sustain and increase collection of the environmental data required for accurate forecasts and informed decisions, at the same time as the </w:t>
      </w:r>
      <w:r w:rsidR="005D0153" w:rsidRPr="00123D01">
        <w:rPr>
          <w:sz w:val="20"/>
          <w:szCs w:val="20"/>
          <w:lang w:val="en-US"/>
        </w:rPr>
        <w:t xml:space="preserve">overall </w:t>
      </w:r>
      <w:r w:rsidRPr="00123D01">
        <w:rPr>
          <w:sz w:val="20"/>
          <w:szCs w:val="20"/>
          <w:lang w:val="en-US"/>
        </w:rPr>
        <w:t xml:space="preserve">financial and technical risks are sought to be reduced. </w:t>
      </w:r>
      <w:proofErr w:type="spellStart"/>
      <w:r w:rsidRPr="00123D01">
        <w:rPr>
          <w:sz w:val="20"/>
          <w:szCs w:val="20"/>
          <w:lang w:val="en-US"/>
        </w:rPr>
        <w:t>PlanetiQ</w:t>
      </w:r>
      <w:proofErr w:type="spellEnd"/>
      <w:r w:rsidRPr="00123D01">
        <w:rPr>
          <w:sz w:val="20"/>
          <w:szCs w:val="20"/>
          <w:lang w:val="en-US"/>
        </w:rPr>
        <w:t xml:space="preserve"> is focused on launching 18 small satellites that will provide more than 8 million observations per day for weather forecasting, climate monitoring and space weather prediction, derived from GPS Radio Occultation (GPS-RO) measurements. A radio signal transmitted by a GPS satellite </w:t>
      </w:r>
      <w:r w:rsidRPr="00123D01">
        <w:rPr>
          <w:sz w:val="20"/>
          <w:szCs w:val="20"/>
          <w:lang w:val="en-US"/>
        </w:rPr>
        <w:lastRenderedPageBreak/>
        <w:t>in medium Earth Orbit (about 20000</w:t>
      </w:r>
      <w:r w:rsidR="00FC666D">
        <w:rPr>
          <w:sz w:val="20"/>
          <w:szCs w:val="20"/>
          <w:lang w:val="en-US"/>
        </w:rPr>
        <w:t xml:space="preserve"> </w:t>
      </w:r>
      <w:r w:rsidRPr="00123D01">
        <w:rPr>
          <w:sz w:val="20"/>
          <w:szCs w:val="20"/>
          <w:lang w:val="en-US"/>
        </w:rPr>
        <w:t>km above the planet) is bent as it travels through the Earth’s atmosphere, and is then received by a satellite in low Earth orbit (LEO) less than about 2000 km above the planet. This bending is determined by the density of the atmosphere, and it causes the signal to travel a longer path through the atmosphere. The receiving LEO satellite can calculate the bending angle based on the delay in the signal’s arrival. The bending angle can be used to calculate the atmospheric density along the signal’s path, which can be used to calculate temperature, pressure, humidity and electron density. With enough satellites in orbit, GPS-RO provides global coverage of temperature, pressure, water vapor and electron density profiles from near the Earth’s surface to the top of the atmosphere.</w:t>
      </w:r>
    </w:p>
    <w:p w:rsidR="00DC1373" w:rsidRPr="00123D01" w:rsidRDefault="00DC1373" w:rsidP="00123D01">
      <w:pPr>
        <w:spacing w:after="0" w:line="240" w:lineRule="auto"/>
        <w:ind w:left="708"/>
        <w:rPr>
          <w:sz w:val="20"/>
          <w:szCs w:val="20"/>
          <w:lang w:val="en-US"/>
        </w:rPr>
      </w:pPr>
    </w:p>
    <w:p w:rsidR="00DC1373" w:rsidRPr="00123D01" w:rsidRDefault="00DC1373" w:rsidP="00123D01">
      <w:pPr>
        <w:spacing w:after="0" w:line="240" w:lineRule="auto"/>
        <w:ind w:left="708"/>
        <w:rPr>
          <w:sz w:val="20"/>
          <w:szCs w:val="20"/>
          <w:lang w:val="en-US"/>
        </w:rPr>
      </w:pPr>
      <w:r w:rsidRPr="00123D01">
        <w:rPr>
          <w:sz w:val="20"/>
          <w:szCs w:val="20"/>
          <w:lang w:val="en-US"/>
        </w:rPr>
        <w:t>GPS-RO data is already ingested by global forecast models and contribut</w:t>
      </w:r>
      <w:r w:rsidR="005D0153" w:rsidRPr="00123D01">
        <w:rPr>
          <w:sz w:val="20"/>
          <w:szCs w:val="20"/>
          <w:lang w:val="en-US"/>
        </w:rPr>
        <w:t>es</w:t>
      </w:r>
      <w:r w:rsidRPr="00123D01">
        <w:rPr>
          <w:sz w:val="20"/>
          <w:szCs w:val="20"/>
          <w:lang w:val="en-US"/>
        </w:rPr>
        <w:t xml:space="preserve"> to forecast accuracy </w:t>
      </w:r>
      <w:r w:rsidR="005D0153" w:rsidRPr="00123D01">
        <w:rPr>
          <w:sz w:val="20"/>
          <w:szCs w:val="20"/>
          <w:lang w:val="en-US"/>
        </w:rPr>
        <w:t xml:space="preserve">in a </w:t>
      </w:r>
      <w:r w:rsidRPr="00123D01">
        <w:rPr>
          <w:sz w:val="20"/>
          <w:szCs w:val="20"/>
          <w:lang w:val="en-US"/>
        </w:rPr>
        <w:t>cost effective</w:t>
      </w:r>
      <w:r w:rsidR="005D0153" w:rsidRPr="00123D01">
        <w:rPr>
          <w:sz w:val="20"/>
          <w:szCs w:val="20"/>
          <w:lang w:val="en-US"/>
        </w:rPr>
        <w:t xml:space="preserve"> way</w:t>
      </w:r>
      <w:r w:rsidRPr="00123D01">
        <w:rPr>
          <w:sz w:val="20"/>
          <w:szCs w:val="20"/>
          <w:lang w:val="en-US"/>
        </w:rPr>
        <w:t xml:space="preserve">. But only a sparse amount of GPS-RO data has been available to date. The </w:t>
      </w:r>
      <w:proofErr w:type="spellStart"/>
      <w:r w:rsidRPr="00123D01">
        <w:rPr>
          <w:sz w:val="20"/>
          <w:szCs w:val="20"/>
          <w:lang w:val="en-US"/>
        </w:rPr>
        <w:t>PlanetiQ</w:t>
      </w:r>
      <w:proofErr w:type="spellEnd"/>
      <w:r w:rsidRPr="00123D01">
        <w:rPr>
          <w:sz w:val="20"/>
          <w:szCs w:val="20"/>
          <w:lang w:val="en-US"/>
        </w:rPr>
        <w:t xml:space="preserve"> constellation will deliver more than 10 times the amount of data provided by GPS-RO satellites currently </w:t>
      </w:r>
      <w:r w:rsidR="00FC666D">
        <w:rPr>
          <w:sz w:val="20"/>
          <w:szCs w:val="20"/>
          <w:lang w:val="en-US"/>
        </w:rPr>
        <w:t>i</w:t>
      </w:r>
      <w:r w:rsidRPr="00123D01">
        <w:rPr>
          <w:sz w:val="20"/>
          <w:szCs w:val="20"/>
          <w:lang w:val="en-US"/>
        </w:rPr>
        <w:t xml:space="preserve">n orbit, making GPS-RO </w:t>
      </w:r>
      <w:r w:rsidR="005D0153" w:rsidRPr="00123D01">
        <w:rPr>
          <w:sz w:val="20"/>
          <w:szCs w:val="20"/>
          <w:lang w:val="en-US"/>
        </w:rPr>
        <w:t>an</w:t>
      </w:r>
      <w:r w:rsidRPr="00123D01">
        <w:rPr>
          <w:sz w:val="20"/>
          <w:szCs w:val="20"/>
          <w:lang w:val="en-US"/>
        </w:rPr>
        <w:t xml:space="preserve"> important contributor to forecast accuracy. The constellation will be refreshed with new satellites and sensors every few years, fostering innovation and increasing the number and type of measurements made.</w:t>
      </w:r>
    </w:p>
    <w:p w:rsidR="00DC1373" w:rsidRPr="00123D01" w:rsidRDefault="00DC1373" w:rsidP="00123D01">
      <w:pPr>
        <w:spacing w:after="0" w:line="240" w:lineRule="auto"/>
        <w:ind w:left="708"/>
        <w:rPr>
          <w:sz w:val="20"/>
          <w:szCs w:val="20"/>
          <w:lang w:val="en-US"/>
        </w:rPr>
      </w:pPr>
    </w:p>
    <w:p w:rsidR="00DC1373" w:rsidRPr="00123D01" w:rsidRDefault="00205269" w:rsidP="00123D01">
      <w:pPr>
        <w:spacing w:after="0" w:line="240" w:lineRule="auto"/>
        <w:ind w:left="708"/>
        <w:rPr>
          <w:sz w:val="20"/>
          <w:szCs w:val="20"/>
          <w:lang w:val="en-US"/>
        </w:rPr>
      </w:pPr>
      <w:r w:rsidRPr="00123D01">
        <w:rPr>
          <w:sz w:val="20"/>
          <w:szCs w:val="20"/>
          <w:lang w:val="en-US"/>
        </w:rPr>
        <w:t xml:space="preserve">On a different scale, </w:t>
      </w:r>
      <w:proofErr w:type="spellStart"/>
      <w:r w:rsidRPr="00123D01">
        <w:rPr>
          <w:sz w:val="20"/>
          <w:szCs w:val="20"/>
          <w:lang w:val="en-US"/>
        </w:rPr>
        <w:t>Planet</w:t>
      </w:r>
      <w:r w:rsidR="005D0153" w:rsidRPr="00123D01">
        <w:rPr>
          <w:sz w:val="20"/>
          <w:szCs w:val="20"/>
          <w:lang w:val="en-US"/>
        </w:rPr>
        <w:t>i</w:t>
      </w:r>
      <w:r w:rsidRPr="00123D01">
        <w:rPr>
          <w:sz w:val="20"/>
          <w:szCs w:val="20"/>
          <w:lang w:val="en-US"/>
        </w:rPr>
        <w:t>Q</w:t>
      </w:r>
      <w:proofErr w:type="spellEnd"/>
      <w:r w:rsidRPr="00123D01">
        <w:rPr>
          <w:sz w:val="20"/>
          <w:szCs w:val="20"/>
          <w:lang w:val="en-US"/>
        </w:rPr>
        <w:t xml:space="preserve"> is now proposing to use GPS occultation systems to multiply by at least a factor of ten the number of radiosonde type observations, and selling them to NMHSs, or to a consortium of global </w:t>
      </w:r>
      <w:proofErr w:type="spellStart"/>
      <w:r w:rsidRPr="00123D01">
        <w:rPr>
          <w:sz w:val="20"/>
          <w:szCs w:val="20"/>
          <w:lang w:val="en-US"/>
        </w:rPr>
        <w:t>centres</w:t>
      </w:r>
      <w:proofErr w:type="spellEnd"/>
      <w:r w:rsidRPr="00123D01">
        <w:rPr>
          <w:sz w:val="20"/>
          <w:szCs w:val="20"/>
          <w:lang w:val="en-US"/>
        </w:rPr>
        <w:t xml:space="preserve">, or to a privately owned global forecasting enterprise. </w:t>
      </w:r>
    </w:p>
    <w:p w:rsidR="00DC1373" w:rsidRPr="00123D01" w:rsidRDefault="00DC1373" w:rsidP="00123D01">
      <w:pPr>
        <w:spacing w:after="0" w:line="240" w:lineRule="auto"/>
        <w:ind w:left="708"/>
        <w:rPr>
          <w:i/>
          <w:sz w:val="20"/>
          <w:szCs w:val="20"/>
          <w:lang w:val="en-US"/>
        </w:rPr>
      </w:pPr>
    </w:p>
    <w:p w:rsidR="00205269" w:rsidRPr="00123D01" w:rsidRDefault="00E171B9" w:rsidP="00123D01">
      <w:pPr>
        <w:spacing w:after="0" w:line="240" w:lineRule="auto"/>
        <w:ind w:left="708"/>
        <w:rPr>
          <w:sz w:val="20"/>
          <w:szCs w:val="20"/>
          <w:lang w:val="en-US"/>
        </w:rPr>
      </w:pPr>
      <w:r w:rsidRPr="00123D01">
        <w:rPr>
          <w:i/>
          <w:sz w:val="20"/>
          <w:szCs w:val="20"/>
          <w:lang w:val="en-US"/>
        </w:rPr>
        <w:t>Panasonic Weather Solutions</w:t>
      </w:r>
      <w:r w:rsidRPr="00123D01">
        <w:rPr>
          <w:sz w:val="20"/>
          <w:szCs w:val="20"/>
          <w:lang w:val="en-US"/>
        </w:rPr>
        <w:t>, a division within Panasonic Avionics Corporation, provides pilots a</w:t>
      </w:r>
      <w:r w:rsidR="00CC5F1C" w:rsidRPr="00123D01">
        <w:rPr>
          <w:sz w:val="20"/>
          <w:szCs w:val="20"/>
          <w:lang w:val="en-US"/>
        </w:rPr>
        <w:t>n</w:t>
      </w:r>
      <w:r w:rsidRPr="00123D01">
        <w:rPr>
          <w:sz w:val="20"/>
          <w:szCs w:val="20"/>
          <w:lang w:val="en-US"/>
        </w:rPr>
        <w:t xml:space="preserve"> interactive display of a planned flight route synchronized in time and space with forecasted weather and potential aviation hazards </w:t>
      </w:r>
      <w:r w:rsidR="00CC5F1C" w:rsidRPr="00123D01">
        <w:rPr>
          <w:sz w:val="20"/>
          <w:szCs w:val="20"/>
          <w:lang w:val="en-US"/>
        </w:rPr>
        <w:t>based on a</w:t>
      </w:r>
      <w:r w:rsidRPr="00123D01">
        <w:rPr>
          <w:sz w:val="20"/>
          <w:szCs w:val="20"/>
          <w:lang w:val="en-US"/>
        </w:rPr>
        <w:t xml:space="preserve"> </w:t>
      </w:r>
      <w:r w:rsidR="00CC5F1C" w:rsidRPr="00123D01">
        <w:rPr>
          <w:sz w:val="20"/>
          <w:szCs w:val="20"/>
          <w:lang w:val="en-US"/>
        </w:rPr>
        <w:t xml:space="preserve">proprietary </w:t>
      </w:r>
      <w:r w:rsidRPr="00123D01">
        <w:rPr>
          <w:sz w:val="20"/>
          <w:szCs w:val="20"/>
          <w:lang w:val="en-US"/>
        </w:rPr>
        <w:t xml:space="preserve">4D </w:t>
      </w:r>
      <w:r w:rsidR="005D0153" w:rsidRPr="00123D01">
        <w:rPr>
          <w:sz w:val="20"/>
          <w:szCs w:val="20"/>
          <w:lang w:val="en-US"/>
        </w:rPr>
        <w:t>w</w:t>
      </w:r>
      <w:r w:rsidRPr="00123D01">
        <w:rPr>
          <w:sz w:val="20"/>
          <w:szCs w:val="20"/>
          <w:lang w:val="en-US"/>
        </w:rPr>
        <w:t>eather platform</w:t>
      </w:r>
      <w:r w:rsidR="00CC5F1C" w:rsidRPr="00123D01">
        <w:rPr>
          <w:sz w:val="20"/>
          <w:szCs w:val="20"/>
          <w:lang w:val="en-US"/>
        </w:rPr>
        <w:t xml:space="preserve"> also developed by Panasonic</w:t>
      </w:r>
      <w:r w:rsidRPr="00123D01">
        <w:rPr>
          <w:sz w:val="20"/>
          <w:szCs w:val="20"/>
          <w:lang w:val="en-US"/>
        </w:rPr>
        <w:t>.</w:t>
      </w:r>
      <w:r w:rsidR="00CC5F1C" w:rsidRPr="00123D01">
        <w:rPr>
          <w:sz w:val="20"/>
          <w:szCs w:val="20"/>
          <w:lang w:val="en-US"/>
        </w:rPr>
        <w:t xml:space="preserve"> The purpose is to</w:t>
      </w:r>
      <w:r w:rsidRPr="00123D01">
        <w:rPr>
          <w:sz w:val="20"/>
          <w:szCs w:val="20"/>
          <w:lang w:val="en-US"/>
        </w:rPr>
        <w:t xml:space="preserve"> optimize flight planning </w:t>
      </w:r>
      <w:r w:rsidR="00CC5F1C" w:rsidRPr="00123D01">
        <w:rPr>
          <w:sz w:val="20"/>
          <w:szCs w:val="20"/>
          <w:lang w:val="en-US"/>
        </w:rPr>
        <w:t xml:space="preserve">for minimizing fuel costs </w:t>
      </w:r>
      <w:r w:rsidRPr="00123D01">
        <w:rPr>
          <w:sz w:val="20"/>
          <w:szCs w:val="20"/>
          <w:lang w:val="en-US"/>
        </w:rPr>
        <w:t>and real-time, in-flight tactical navigation decision-making</w:t>
      </w:r>
      <w:r w:rsidR="00CC5F1C" w:rsidRPr="00123D01">
        <w:rPr>
          <w:sz w:val="20"/>
          <w:szCs w:val="20"/>
          <w:lang w:val="en-US"/>
        </w:rPr>
        <w:t xml:space="preserve"> and it competes for customers with public aviation weather services, which are free. The product </w:t>
      </w:r>
      <w:r w:rsidRPr="00123D01">
        <w:rPr>
          <w:sz w:val="20"/>
          <w:szCs w:val="20"/>
          <w:lang w:val="en-US"/>
        </w:rPr>
        <w:t>provides a global base map that includes an aircraft’s flight route with graphical overlays that depict</w:t>
      </w:r>
      <w:r w:rsidR="00CC5F1C" w:rsidRPr="00123D01">
        <w:rPr>
          <w:sz w:val="20"/>
          <w:szCs w:val="20"/>
          <w:lang w:val="en-US"/>
        </w:rPr>
        <w:t xml:space="preserve"> t</w:t>
      </w:r>
      <w:r w:rsidRPr="00123D01">
        <w:rPr>
          <w:sz w:val="20"/>
          <w:szCs w:val="20"/>
          <w:lang w:val="en-US"/>
        </w:rPr>
        <w:t>hunderstorms (</w:t>
      </w:r>
      <w:r w:rsidR="00CC5F1C" w:rsidRPr="00123D01">
        <w:rPr>
          <w:sz w:val="20"/>
          <w:szCs w:val="20"/>
          <w:lang w:val="en-US"/>
        </w:rPr>
        <w:t>l</w:t>
      </w:r>
      <w:r w:rsidRPr="00123D01">
        <w:rPr>
          <w:sz w:val="20"/>
          <w:szCs w:val="20"/>
          <w:lang w:val="en-US"/>
        </w:rPr>
        <w:t xml:space="preserve">ive </w:t>
      </w:r>
      <w:r w:rsidR="005D0153" w:rsidRPr="00123D01">
        <w:rPr>
          <w:sz w:val="20"/>
          <w:szCs w:val="20"/>
          <w:lang w:val="en-US"/>
        </w:rPr>
        <w:t>r</w:t>
      </w:r>
      <w:r w:rsidRPr="00123D01">
        <w:rPr>
          <w:sz w:val="20"/>
          <w:szCs w:val="20"/>
          <w:lang w:val="en-US"/>
        </w:rPr>
        <w:t xml:space="preserve">adar and </w:t>
      </w:r>
      <w:r w:rsidR="00CC5F1C" w:rsidRPr="00123D01">
        <w:rPr>
          <w:sz w:val="20"/>
          <w:szCs w:val="20"/>
          <w:lang w:val="en-US"/>
        </w:rPr>
        <w:t>f</w:t>
      </w:r>
      <w:r w:rsidRPr="00123D01">
        <w:rPr>
          <w:sz w:val="20"/>
          <w:szCs w:val="20"/>
          <w:lang w:val="en-US"/>
        </w:rPr>
        <w:t xml:space="preserve">orecasted </w:t>
      </w:r>
      <w:r w:rsidR="00CC5F1C" w:rsidRPr="00123D01">
        <w:rPr>
          <w:sz w:val="20"/>
          <w:szCs w:val="20"/>
          <w:lang w:val="en-US"/>
        </w:rPr>
        <w:t>s</w:t>
      </w:r>
      <w:r w:rsidRPr="00123D01">
        <w:rPr>
          <w:sz w:val="20"/>
          <w:szCs w:val="20"/>
          <w:lang w:val="en-US"/>
        </w:rPr>
        <w:t>torms)</w:t>
      </w:r>
      <w:r w:rsidR="00CC5F1C" w:rsidRPr="00123D01">
        <w:rPr>
          <w:sz w:val="20"/>
          <w:szCs w:val="20"/>
          <w:lang w:val="en-US"/>
        </w:rPr>
        <w:t>, t</w:t>
      </w:r>
      <w:r w:rsidRPr="00123D01">
        <w:rPr>
          <w:sz w:val="20"/>
          <w:szCs w:val="20"/>
          <w:lang w:val="en-US"/>
        </w:rPr>
        <w:t>urbulence (</w:t>
      </w:r>
      <w:r w:rsidR="00CC5F1C" w:rsidRPr="00123D01">
        <w:rPr>
          <w:sz w:val="20"/>
          <w:szCs w:val="20"/>
          <w:lang w:val="en-US"/>
        </w:rPr>
        <w:t>r</w:t>
      </w:r>
      <w:r w:rsidRPr="00123D01">
        <w:rPr>
          <w:sz w:val="20"/>
          <w:szCs w:val="20"/>
          <w:lang w:val="en-US"/>
        </w:rPr>
        <w:t xml:space="preserve">eported and </w:t>
      </w:r>
      <w:r w:rsidR="00CC5F1C" w:rsidRPr="00123D01">
        <w:rPr>
          <w:sz w:val="20"/>
          <w:szCs w:val="20"/>
          <w:lang w:val="en-US"/>
        </w:rPr>
        <w:t>f</w:t>
      </w:r>
      <w:r w:rsidRPr="00123D01">
        <w:rPr>
          <w:sz w:val="20"/>
          <w:szCs w:val="20"/>
          <w:lang w:val="en-US"/>
        </w:rPr>
        <w:t>orecasted)</w:t>
      </w:r>
      <w:r w:rsidR="00CC5F1C" w:rsidRPr="00123D01">
        <w:rPr>
          <w:sz w:val="20"/>
          <w:szCs w:val="20"/>
          <w:lang w:val="en-US"/>
        </w:rPr>
        <w:t>, w</w:t>
      </w:r>
      <w:r w:rsidRPr="00123D01">
        <w:rPr>
          <w:sz w:val="20"/>
          <w:szCs w:val="20"/>
          <w:lang w:val="en-US"/>
        </w:rPr>
        <w:t xml:space="preserve">inds </w:t>
      </w:r>
      <w:r w:rsidR="00CC5F1C" w:rsidRPr="00123D01">
        <w:rPr>
          <w:sz w:val="20"/>
          <w:szCs w:val="20"/>
          <w:lang w:val="en-US"/>
        </w:rPr>
        <w:t>from s</w:t>
      </w:r>
      <w:r w:rsidRPr="00123D01">
        <w:rPr>
          <w:sz w:val="20"/>
          <w:szCs w:val="20"/>
          <w:lang w:val="en-US"/>
        </w:rPr>
        <w:t>urface through 45,000 ft.)</w:t>
      </w:r>
      <w:r w:rsidR="00CC5F1C" w:rsidRPr="00123D01">
        <w:rPr>
          <w:sz w:val="20"/>
          <w:szCs w:val="20"/>
          <w:lang w:val="en-US"/>
        </w:rPr>
        <w:t>, i</w:t>
      </w:r>
      <w:r w:rsidRPr="00123D01">
        <w:rPr>
          <w:sz w:val="20"/>
          <w:szCs w:val="20"/>
          <w:lang w:val="en-US"/>
        </w:rPr>
        <w:t>cing and icing potential</w:t>
      </w:r>
      <w:r w:rsidR="00CC5F1C" w:rsidRPr="00123D01">
        <w:rPr>
          <w:sz w:val="20"/>
          <w:szCs w:val="20"/>
          <w:lang w:val="en-US"/>
        </w:rPr>
        <w:t>, t</w:t>
      </w:r>
      <w:r w:rsidRPr="00123D01">
        <w:rPr>
          <w:sz w:val="20"/>
          <w:szCs w:val="20"/>
          <w:lang w:val="en-US"/>
        </w:rPr>
        <w:t>emperature</w:t>
      </w:r>
      <w:r w:rsidR="00CC5F1C" w:rsidRPr="00123D01">
        <w:rPr>
          <w:sz w:val="20"/>
          <w:szCs w:val="20"/>
          <w:lang w:val="en-US"/>
        </w:rPr>
        <w:t>, a</w:t>
      </w:r>
      <w:r w:rsidRPr="00123D01">
        <w:rPr>
          <w:sz w:val="20"/>
          <w:szCs w:val="20"/>
          <w:lang w:val="en-US"/>
        </w:rPr>
        <w:t>irport conditions</w:t>
      </w:r>
      <w:r w:rsidR="00CC5F1C" w:rsidRPr="00123D01">
        <w:rPr>
          <w:sz w:val="20"/>
          <w:szCs w:val="20"/>
          <w:lang w:val="en-US"/>
        </w:rPr>
        <w:t>, s</w:t>
      </w:r>
      <w:r w:rsidRPr="00123D01">
        <w:rPr>
          <w:sz w:val="20"/>
          <w:szCs w:val="20"/>
          <w:lang w:val="en-US"/>
        </w:rPr>
        <w:t>tandard aviation weather products such as SIGMETS, TAFs, METARS</w:t>
      </w:r>
      <w:r w:rsidR="00CC5F1C" w:rsidRPr="00123D01">
        <w:rPr>
          <w:sz w:val="20"/>
          <w:szCs w:val="20"/>
          <w:lang w:val="en-US"/>
        </w:rPr>
        <w:t>, d</w:t>
      </w:r>
      <w:r w:rsidRPr="00123D01">
        <w:rPr>
          <w:sz w:val="20"/>
          <w:szCs w:val="20"/>
          <w:lang w:val="en-US"/>
        </w:rPr>
        <w:t xml:space="preserve">ynamically changing NOTAMs such as temporary flight restrictions, unplanned runway closures, and special activity airspace </w:t>
      </w:r>
      <w:r w:rsidR="00CC5F1C" w:rsidRPr="00123D01">
        <w:rPr>
          <w:sz w:val="20"/>
          <w:szCs w:val="20"/>
          <w:lang w:val="en-US"/>
        </w:rPr>
        <w:t>h</w:t>
      </w:r>
      <w:r w:rsidRPr="00123D01">
        <w:rPr>
          <w:sz w:val="20"/>
          <w:szCs w:val="20"/>
          <w:lang w:val="en-US"/>
        </w:rPr>
        <w:t>azards such as lightning occurrences and wind shear advisories</w:t>
      </w:r>
      <w:r w:rsidR="00CC5F1C" w:rsidRPr="00123D01">
        <w:rPr>
          <w:sz w:val="20"/>
          <w:szCs w:val="20"/>
          <w:lang w:val="en-US"/>
        </w:rPr>
        <w:t xml:space="preserve">. </w:t>
      </w:r>
      <w:r w:rsidR="005D0153" w:rsidRPr="00123D01">
        <w:rPr>
          <w:sz w:val="20"/>
          <w:szCs w:val="20"/>
          <w:lang w:val="en-US"/>
        </w:rPr>
        <w:t>With t</w:t>
      </w:r>
      <w:r w:rsidR="00CC5F1C" w:rsidRPr="00123D01">
        <w:rPr>
          <w:sz w:val="20"/>
          <w:szCs w:val="20"/>
          <w:lang w:val="en-US"/>
        </w:rPr>
        <w:t xml:space="preserve">he high resolution global modelling capability, together with the proprietary </w:t>
      </w:r>
      <w:proofErr w:type="spellStart"/>
      <w:r w:rsidR="00CC5F1C" w:rsidRPr="00123D01">
        <w:rPr>
          <w:sz w:val="20"/>
          <w:szCs w:val="20"/>
          <w:lang w:val="en-US"/>
        </w:rPr>
        <w:t>Tamdar</w:t>
      </w:r>
      <w:proofErr w:type="spellEnd"/>
      <w:r w:rsidR="00CC5F1C" w:rsidRPr="00123D01">
        <w:rPr>
          <w:sz w:val="20"/>
          <w:szCs w:val="20"/>
          <w:lang w:val="en-US"/>
        </w:rPr>
        <w:t xml:space="preserve"> system making weather observations from aircraft, Panasonic changes the traditional role of the commercial side of the weather enterprise from doing value adding applications </w:t>
      </w:r>
      <w:r w:rsidR="005D0153" w:rsidRPr="00123D01">
        <w:rPr>
          <w:sz w:val="20"/>
          <w:szCs w:val="20"/>
          <w:lang w:val="en-US"/>
        </w:rPr>
        <w:t>downstream</w:t>
      </w:r>
      <w:r w:rsidR="00CC5F1C" w:rsidRPr="00123D01">
        <w:rPr>
          <w:sz w:val="20"/>
          <w:szCs w:val="20"/>
          <w:lang w:val="en-US"/>
        </w:rPr>
        <w:t xml:space="preserve"> of publicly available forecasts and other information, to take control of the whole value chain.</w:t>
      </w:r>
    </w:p>
    <w:p w:rsidR="00CC5F1C" w:rsidRPr="00123D01" w:rsidRDefault="00CC5F1C" w:rsidP="00123D01">
      <w:pPr>
        <w:spacing w:after="0" w:line="240" w:lineRule="auto"/>
        <w:ind w:left="708"/>
        <w:rPr>
          <w:sz w:val="20"/>
          <w:szCs w:val="20"/>
          <w:lang w:val="en-US"/>
        </w:rPr>
      </w:pPr>
    </w:p>
    <w:p w:rsidR="005D2BA6" w:rsidRPr="00123D01" w:rsidRDefault="005D2BA6" w:rsidP="00123D01">
      <w:pPr>
        <w:spacing w:after="0" w:line="240" w:lineRule="auto"/>
        <w:ind w:left="708"/>
        <w:rPr>
          <w:sz w:val="20"/>
          <w:szCs w:val="20"/>
          <w:lang w:val="en-US"/>
        </w:rPr>
      </w:pPr>
      <w:r w:rsidRPr="00123D01">
        <w:rPr>
          <w:i/>
          <w:sz w:val="20"/>
          <w:szCs w:val="20"/>
          <w:lang w:val="en-US"/>
        </w:rPr>
        <w:t>Google Earth Engine</w:t>
      </w:r>
      <w:r w:rsidRPr="00123D01">
        <w:rPr>
          <w:sz w:val="20"/>
          <w:szCs w:val="20"/>
          <w:lang w:val="en-US"/>
        </w:rPr>
        <w:t xml:space="preserve"> (</w:t>
      </w:r>
      <w:hyperlink r:id="rId20" w:history="1">
        <w:r w:rsidRPr="00123D01">
          <w:rPr>
            <w:rStyle w:val="Hyperkobling"/>
            <w:sz w:val="20"/>
            <w:szCs w:val="20"/>
            <w:lang w:val="en-US"/>
          </w:rPr>
          <w:t>https://www.google.com/earth/outreach/tools/earthengine.html</w:t>
        </w:r>
      </w:hyperlink>
      <w:r w:rsidRPr="00123D01">
        <w:rPr>
          <w:sz w:val="20"/>
          <w:szCs w:val="20"/>
          <w:lang w:val="en-US"/>
        </w:rPr>
        <w:t>) is an online environment monitoring platform that makes available a global dynamic digital model of the Earth’s surface that is updated daily. It allows the analysis and interpretation of this information that can then be visualized on a map, ranging from e.g. rainforest changes in the Amazon to water resources</w:t>
      </w:r>
      <w:r w:rsidR="005D0153" w:rsidRPr="00123D01">
        <w:rPr>
          <w:sz w:val="20"/>
          <w:szCs w:val="20"/>
          <w:lang w:val="en-US"/>
        </w:rPr>
        <w:t>, important for earth system modelling including NWP</w:t>
      </w:r>
      <w:r w:rsidRPr="00123D01">
        <w:rPr>
          <w:sz w:val="20"/>
          <w:szCs w:val="20"/>
          <w:lang w:val="en-US"/>
        </w:rPr>
        <w:t>.</w:t>
      </w:r>
    </w:p>
    <w:p w:rsidR="00791A18" w:rsidRDefault="00791A18" w:rsidP="005D2BA6">
      <w:pPr>
        <w:spacing w:after="0" w:line="240" w:lineRule="auto"/>
        <w:rPr>
          <w:lang w:val="en-US"/>
        </w:rPr>
      </w:pPr>
    </w:p>
    <w:p w:rsidR="00791A18" w:rsidRPr="00632436" w:rsidRDefault="00791A18" w:rsidP="00791A18">
      <w:pPr>
        <w:spacing w:after="0" w:line="240" w:lineRule="auto"/>
        <w:textAlignment w:val="center"/>
        <w:rPr>
          <w:rFonts w:eastAsia="Times New Roman"/>
          <w:lang w:val="en-US"/>
        </w:rPr>
      </w:pPr>
      <w:r w:rsidRPr="00632436">
        <w:rPr>
          <w:rFonts w:ascii="Calibri" w:eastAsia="Times New Roman" w:hAnsi="Calibri"/>
          <w:lang w:val="en-US"/>
        </w:rPr>
        <w:t>Supercomputing, along with big data, can meet the future demands of weather forecasting in three key areas</w:t>
      </w:r>
      <w:r>
        <w:rPr>
          <w:rFonts w:ascii="Calibri" w:eastAsia="Times New Roman" w:hAnsi="Calibri"/>
          <w:lang w:val="en-US"/>
        </w:rPr>
        <w:t xml:space="preserve"> (from </w:t>
      </w:r>
      <w:r w:rsidRPr="00791A18">
        <w:rPr>
          <w:rFonts w:ascii="Calibri" w:eastAsia="Times New Roman" w:hAnsi="Calibri"/>
          <w:lang w:val="en-US"/>
        </w:rPr>
        <w:t>&lt;</w:t>
      </w:r>
      <w:hyperlink r:id="rId21" w:history="1">
        <w:r w:rsidRPr="00791A18">
          <w:rPr>
            <w:rStyle w:val="Hyperkobling"/>
            <w:rFonts w:ascii="Calibri" w:eastAsia="Times New Roman" w:hAnsi="Calibri"/>
            <w:lang w:val="en-US"/>
          </w:rPr>
          <w:t>http://www.informationweek.com/big-data/big-data-analytics/3-ways-big-data-supercomputing-change-weather-forecasting/a/d-id/1269439</w:t>
        </w:r>
      </w:hyperlink>
      <w:r w:rsidRPr="00791A18">
        <w:rPr>
          <w:rFonts w:ascii="Calibri" w:eastAsia="Times New Roman" w:hAnsi="Calibri"/>
          <w:lang w:val="en-US"/>
        </w:rPr>
        <w:t>&gt;</w:t>
      </w:r>
      <w:r>
        <w:rPr>
          <w:rFonts w:ascii="Calibri" w:eastAsia="Times New Roman" w:hAnsi="Calibri"/>
          <w:lang w:val="en-US"/>
        </w:rPr>
        <w:t>):</w:t>
      </w:r>
    </w:p>
    <w:p w:rsidR="00791A18" w:rsidRDefault="00791A18" w:rsidP="00791A18">
      <w:pPr>
        <w:pStyle w:val="NormalWeb"/>
        <w:spacing w:before="0" w:beforeAutospacing="0" w:after="0" w:afterAutospacing="0"/>
        <w:rPr>
          <w:rFonts w:ascii="Calibri" w:hAnsi="Calibri"/>
          <w:b/>
          <w:bCs/>
          <w:sz w:val="22"/>
          <w:szCs w:val="22"/>
        </w:rPr>
      </w:pPr>
      <w:r>
        <w:rPr>
          <w:rFonts w:ascii="Calibri" w:hAnsi="Calibri"/>
          <w:b/>
          <w:bCs/>
          <w:sz w:val="22"/>
          <w:szCs w:val="22"/>
        </w:rPr>
        <w:t>Managing and utilizing enormous data sets</w:t>
      </w:r>
    </w:p>
    <w:p w:rsidR="00791A18" w:rsidRDefault="00791A18" w:rsidP="00791A18">
      <w:pPr>
        <w:pStyle w:val="NormalWeb"/>
        <w:spacing w:before="0" w:beforeAutospacing="0" w:after="0" w:afterAutospacing="0"/>
        <w:rPr>
          <w:rFonts w:ascii="Calibri" w:hAnsi="Calibri"/>
          <w:sz w:val="22"/>
          <w:szCs w:val="22"/>
        </w:rPr>
      </w:pPr>
      <w:r>
        <w:rPr>
          <w:rFonts w:ascii="Calibri" w:hAnsi="Calibri"/>
          <w:sz w:val="22"/>
          <w:szCs w:val="22"/>
        </w:rPr>
        <w:t xml:space="preserve">The volume and diversity of environmental data is increasing exponentially, placing great demand on the infrastructure to transport, </w:t>
      </w:r>
      <w:r w:rsidR="004E1287">
        <w:rPr>
          <w:rFonts w:ascii="Calibri" w:hAnsi="Calibri"/>
          <w:sz w:val="22"/>
          <w:szCs w:val="22"/>
        </w:rPr>
        <w:t xml:space="preserve">quality control, </w:t>
      </w:r>
      <w:r>
        <w:rPr>
          <w:rFonts w:ascii="Calibri" w:hAnsi="Calibri"/>
          <w:sz w:val="22"/>
          <w:szCs w:val="22"/>
        </w:rPr>
        <w:t xml:space="preserve">manage, and store this data, and requiring greater </w:t>
      </w:r>
      <w:r w:rsidR="005D0153">
        <w:rPr>
          <w:rFonts w:ascii="Calibri" w:hAnsi="Calibri"/>
          <w:sz w:val="22"/>
          <w:szCs w:val="22"/>
        </w:rPr>
        <w:t xml:space="preserve">and greater </w:t>
      </w:r>
      <w:r>
        <w:rPr>
          <w:rFonts w:ascii="Calibri" w:hAnsi="Calibri"/>
          <w:sz w:val="22"/>
          <w:szCs w:val="22"/>
        </w:rPr>
        <w:t xml:space="preserve">computational power for simulations that use it. This creates new opportunities for specialized services, developed with researchers in public and private institutions. One example is leveraging new sources of observation, such as sensors placed on automobiles: thousands of sensors in an urban area </w:t>
      </w:r>
      <w:r>
        <w:rPr>
          <w:rFonts w:ascii="Calibri" w:hAnsi="Calibri"/>
          <w:sz w:val="22"/>
          <w:szCs w:val="22"/>
        </w:rPr>
        <w:lastRenderedPageBreak/>
        <w:t>providing real-time meteorological information. Models are also evolving to analyze the flood of data and augment traditional physics-based simulations.</w:t>
      </w:r>
    </w:p>
    <w:p w:rsidR="00791A18" w:rsidRDefault="00791A18" w:rsidP="00791A18">
      <w:pPr>
        <w:pStyle w:val="NormalWeb"/>
        <w:spacing w:before="0" w:beforeAutospacing="0" w:after="0" w:afterAutospacing="0"/>
        <w:rPr>
          <w:rFonts w:ascii="Calibri" w:hAnsi="Calibri"/>
          <w:b/>
          <w:bCs/>
          <w:sz w:val="22"/>
          <w:szCs w:val="22"/>
        </w:rPr>
      </w:pPr>
      <w:r>
        <w:rPr>
          <w:rFonts w:ascii="Calibri" w:hAnsi="Calibri"/>
          <w:b/>
          <w:bCs/>
          <w:sz w:val="22"/>
          <w:szCs w:val="22"/>
        </w:rPr>
        <w:t>Increasing model resolution</w:t>
      </w:r>
    </w:p>
    <w:p w:rsidR="00791A18" w:rsidRDefault="00791A18" w:rsidP="00791A18">
      <w:pPr>
        <w:pStyle w:val="NormalWeb"/>
        <w:spacing w:before="0" w:beforeAutospacing="0" w:after="0" w:afterAutospacing="0"/>
        <w:rPr>
          <w:rFonts w:ascii="Calibri" w:hAnsi="Calibri"/>
          <w:sz w:val="22"/>
          <w:szCs w:val="22"/>
        </w:rPr>
      </w:pPr>
      <w:r>
        <w:rPr>
          <w:rFonts w:ascii="Calibri" w:hAnsi="Calibri"/>
          <w:sz w:val="22"/>
          <w:szCs w:val="22"/>
        </w:rPr>
        <w:t xml:space="preserve">Higher-resolution models can support a better estimate of the long-term state of climate systems and to improve weather forecasting, particularly for severe weather events. </w:t>
      </w:r>
    </w:p>
    <w:p w:rsidR="00791A18" w:rsidRDefault="00791A18" w:rsidP="00791A18">
      <w:pPr>
        <w:pStyle w:val="NormalWeb"/>
        <w:spacing w:before="0" w:beforeAutospacing="0" w:after="0" w:afterAutospacing="0"/>
        <w:rPr>
          <w:rFonts w:ascii="Calibri" w:hAnsi="Calibri"/>
          <w:b/>
          <w:bCs/>
          <w:sz w:val="22"/>
          <w:szCs w:val="22"/>
        </w:rPr>
      </w:pPr>
      <w:r>
        <w:rPr>
          <w:rFonts w:ascii="Calibri" w:hAnsi="Calibri"/>
          <w:b/>
          <w:bCs/>
          <w:sz w:val="22"/>
          <w:szCs w:val="22"/>
        </w:rPr>
        <w:t>Addressing technology hurdles</w:t>
      </w:r>
    </w:p>
    <w:p w:rsidR="00791A18" w:rsidRDefault="00791A18" w:rsidP="00791A18">
      <w:pPr>
        <w:pStyle w:val="NormalWeb"/>
        <w:spacing w:before="0" w:beforeAutospacing="0" w:after="0" w:afterAutospacing="0"/>
        <w:rPr>
          <w:rFonts w:ascii="Calibri" w:hAnsi="Calibri"/>
          <w:sz w:val="22"/>
          <w:szCs w:val="22"/>
        </w:rPr>
      </w:pPr>
      <w:r>
        <w:rPr>
          <w:rFonts w:ascii="Calibri" w:hAnsi="Calibri"/>
          <w:sz w:val="22"/>
          <w:szCs w:val="22"/>
        </w:rPr>
        <w:t>As weather mode</w:t>
      </w:r>
      <w:r w:rsidR="005D0153">
        <w:rPr>
          <w:rFonts w:ascii="Calibri" w:hAnsi="Calibri"/>
          <w:sz w:val="22"/>
          <w:szCs w:val="22"/>
        </w:rPr>
        <w:t>l</w:t>
      </w:r>
      <w:r>
        <w:rPr>
          <w:rFonts w:ascii="Calibri" w:hAnsi="Calibri"/>
          <w:sz w:val="22"/>
          <w:szCs w:val="22"/>
        </w:rPr>
        <w:t>ling and analytics become more data-intensive and computationally demanding, researchers must analyze performance bottlenecks such as memory, I/O, and interconnect latencies and bandwidths. Weather simulation requires t</w:t>
      </w:r>
      <w:r w:rsidR="00DC7F07">
        <w:rPr>
          <w:rFonts w:ascii="Calibri" w:hAnsi="Calibri"/>
          <w:sz w:val="22"/>
          <w:szCs w:val="22"/>
        </w:rPr>
        <w:t>he running of</w:t>
      </w:r>
      <w:r>
        <w:rPr>
          <w:rFonts w:ascii="Calibri" w:hAnsi="Calibri"/>
          <w:sz w:val="22"/>
          <w:szCs w:val="22"/>
        </w:rPr>
        <w:t xml:space="preserve"> thousands of microprocessors in parallel, and the scalability can provide real limitations. Scalable operating systems, compilers, and application libraries play an essential role in achieving sustained performance. Ultimately, the underlying technology infrastructure must be well integrated to support simulation and analytics workflows.</w:t>
      </w:r>
    </w:p>
    <w:p w:rsidR="005D2BA6" w:rsidRDefault="005D2BA6" w:rsidP="005D2BA6">
      <w:pPr>
        <w:spacing w:after="0" w:line="240" w:lineRule="auto"/>
        <w:rPr>
          <w:lang w:val="en-US"/>
        </w:rPr>
      </w:pPr>
    </w:p>
    <w:p w:rsidR="00DB11F2" w:rsidRPr="005D2BA6" w:rsidRDefault="0099152C" w:rsidP="00D74CA5">
      <w:pPr>
        <w:spacing w:after="0" w:line="240" w:lineRule="auto"/>
        <w:rPr>
          <w:b/>
          <w:sz w:val="24"/>
          <w:szCs w:val="24"/>
          <w:lang w:val="en-US"/>
        </w:rPr>
      </w:pPr>
      <w:r w:rsidRPr="005D2BA6">
        <w:rPr>
          <w:b/>
          <w:sz w:val="24"/>
          <w:szCs w:val="24"/>
          <w:lang w:val="en-US"/>
        </w:rPr>
        <w:t xml:space="preserve">4. </w:t>
      </w:r>
      <w:r w:rsidR="00DB11F2" w:rsidRPr="005D2BA6">
        <w:rPr>
          <w:b/>
          <w:sz w:val="24"/>
          <w:szCs w:val="24"/>
          <w:lang w:val="en-US"/>
        </w:rPr>
        <w:t>Actions needed by WMO and NMHS to take advantage of the opportunities</w:t>
      </w:r>
    </w:p>
    <w:p w:rsidR="00C86D7E" w:rsidRDefault="00C86D7E" w:rsidP="00F312F2">
      <w:pPr>
        <w:spacing w:after="0" w:line="240" w:lineRule="auto"/>
        <w:rPr>
          <w:lang w:val="en-US"/>
        </w:rPr>
      </w:pPr>
    </w:p>
    <w:p w:rsidR="00F312F2" w:rsidRDefault="00F312F2" w:rsidP="00F312F2">
      <w:pPr>
        <w:spacing w:after="0" w:line="240" w:lineRule="auto"/>
        <w:rPr>
          <w:lang w:val="en-US"/>
        </w:rPr>
      </w:pPr>
      <w:r>
        <w:rPr>
          <w:lang w:val="en-US"/>
        </w:rPr>
        <w:t xml:space="preserve">WMO and NMHSs need to examine opportunities related to big scientific and “opportunity” data to see how R&amp;D and service development can benefit at the same time as costs are controlled. </w:t>
      </w:r>
      <w:r w:rsidR="00812E19">
        <w:rPr>
          <w:lang w:val="en-US"/>
        </w:rPr>
        <w:t xml:space="preserve">This can be challenging in mature organizational systems with the strong line management structure that is typical of operational 24/7 environments. </w:t>
      </w:r>
    </w:p>
    <w:p w:rsidR="00812E19" w:rsidRDefault="00812E19" w:rsidP="00F312F2">
      <w:pPr>
        <w:spacing w:after="0" w:line="240" w:lineRule="auto"/>
        <w:rPr>
          <w:lang w:val="en-US"/>
        </w:rPr>
      </w:pPr>
    </w:p>
    <w:p w:rsidR="00F312F2" w:rsidRPr="00F312F2" w:rsidRDefault="00812E19" w:rsidP="00F312F2">
      <w:pPr>
        <w:spacing w:after="0" w:line="240" w:lineRule="auto"/>
        <w:rPr>
          <w:lang w:val="en-US"/>
        </w:rPr>
      </w:pPr>
      <w:r>
        <w:rPr>
          <w:lang w:val="en-US"/>
        </w:rPr>
        <w:t>The organization of WMO in many ways mirror the NMHSs’, while for instance inter commissio</w:t>
      </w:r>
      <w:r w:rsidR="00F312F2" w:rsidRPr="00F312F2">
        <w:rPr>
          <w:lang w:val="en-US"/>
        </w:rPr>
        <w:t xml:space="preserve">n WGs or EC WGs </w:t>
      </w:r>
      <w:r>
        <w:rPr>
          <w:lang w:val="en-US"/>
        </w:rPr>
        <w:t xml:space="preserve">can help </w:t>
      </w:r>
      <w:r w:rsidR="00F312F2" w:rsidRPr="00F312F2">
        <w:rPr>
          <w:lang w:val="en-US"/>
        </w:rPr>
        <w:t>when the joint capabilities of many commissions obviously are much stronger than the sum of the capabilities in each commission separately.</w:t>
      </w:r>
      <w:r>
        <w:rPr>
          <w:lang w:val="en-US"/>
        </w:rPr>
        <w:t xml:space="preserve"> </w:t>
      </w:r>
      <w:r w:rsidR="00F312F2" w:rsidRPr="00F312F2">
        <w:rPr>
          <w:lang w:val="en-US"/>
        </w:rPr>
        <w:t>In this way a matrix structure</w:t>
      </w:r>
      <w:r>
        <w:rPr>
          <w:lang w:val="en-US"/>
        </w:rPr>
        <w:t xml:space="preserve"> appears where new issues are dealt with on a project basis</w:t>
      </w:r>
      <w:r w:rsidR="00DC7F07">
        <w:rPr>
          <w:lang w:val="en-US"/>
        </w:rPr>
        <w:t>. This can be</w:t>
      </w:r>
      <w:r w:rsidR="00F312F2" w:rsidRPr="00F312F2">
        <w:rPr>
          <w:lang w:val="en-US"/>
        </w:rPr>
        <w:t xml:space="preserve"> fairly efficient for a while, but progress may not be rapid enough to address in a responsible manner real and fast-evolving challenges, like competing with the forecasting and communication capabilities of Google, or providing a new generation of aviation weather services, or fending off the risks related to extreme weather, or adequately supporting the process towards clean air in megacities, or quantifying the origin and intensity of greenhouse gas emissions in a mitigation context, or become an informed voice in  the analysis of how intense </w:t>
      </w:r>
      <w:proofErr w:type="spellStart"/>
      <w:r w:rsidR="00F312F2" w:rsidRPr="00F312F2">
        <w:rPr>
          <w:lang w:val="en-US"/>
        </w:rPr>
        <w:t>agrobusiness</w:t>
      </w:r>
      <w:proofErr w:type="spellEnd"/>
      <w:r w:rsidR="00F312F2" w:rsidRPr="00F312F2">
        <w:rPr>
          <w:lang w:val="en-US"/>
        </w:rPr>
        <w:t xml:space="preserve"> impact</w:t>
      </w:r>
      <w:r w:rsidR="00DC7F07">
        <w:rPr>
          <w:lang w:val="en-US"/>
        </w:rPr>
        <w:t>s</w:t>
      </w:r>
      <w:r w:rsidR="00F312F2" w:rsidRPr="00F312F2">
        <w:rPr>
          <w:lang w:val="en-US"/>
        </w:rPr>
        <w:t xml:space="preserve"> on the water supply and quality and on the fluxes of very important trace gases (ammonia). More issues can be identified, at the core of the WMO mandate, </w:t>
      </w:r>
      <w:r>
        <w:rPr>
          <w:lang w:val="en-US"/>
        </w:rPr>
        <w:t>cutting across the organizational boundaries within NMHSs or WMO</w:t>
      </w:r>
      <w:r w:rsidR="00F312F2" w:rsidRPr="00F312F2">
        <w:rPr>
          <w:lang w:val="en-US"/>
        </w:rPr>
        <w:t>.</w:t>
      </w:r>
    </w:p>
    <w:p w:rsidR="00812E19" w:rsidRDefault="00812E19" w:rsidP="00D74CA5">
      <w:pPr>
        <w:spacing w:after="0" w:line="240" w:lineRule="auto"/>
        <w:rPr>
          <w:lang w:val="en-US"/>
        </w:rPr>
      </w:pPr>
    </w:p>
    <w:p w:rsidR="00DB11F2" w:rsidRPr="00812E19" w:rsidRDefault="0099152C" w:rsidP="00D74CA5">
      <w:pPr>
        <w:spacing w:after="0" w:line="240" w:lineRule="auto"/>
        <w:rPr>
          <w:b/>
          <w:sz w:val="24"/>
          <w:szCs w:val="24"/>
          <w:lang w:val="en-US"/>
        </w:rPr>
      </w:pPr>
      <w:r w:rsidRPr="00812E19">
        <w:rPr>
          <w:b/>
          <w:sz w:val="24"/>
          <w:szCs w:val="24"/>
          <w:lang w:val="en-US"/>
        </w:rPr>
        <w:t xml:space="preserve">5. </w:t>
      </w:r>
      <w:r w:rsidR="00DB11F2" w:rsidRPr="00812E19">
        <w:rPr>
          <w:b/>
          <w:sz w:val="24"/>
          <w:szCs w:val="24"/>
          <w:lang w:val="en-US"/>
        </w:rPr>
        <w:t>Potential threats to WMO and/</w:t>
      </w:r>
      <w:r w:rsidR="00C12FFB" w:rsidRPr="00812E19">
        <w:rPr>
          <w:b/>
          <w:sz w:val="24"/>
          <w:szCs w:val="24"/>
          <w:lang w:val="en-US"/>
        </w:rPr>
        <w:t>o</w:t>
      </w:r>
      <w:r w:rsidR="00DB11F2" w:rsidRPr="00812E19">
        <w:rPr>
          <w:b/>
          <w:sz w:val="24"/>
          <w:szCs w:val="24"/>
          <w:lang w:val="en-US"/>
        </w:rPr>
        <w:t>r NMHS from changes in technology associated with Big Data, social applications and the “internet of things”</w:t>
      </w:r>
    </w:p>
    <w:p w:rsidR="00AE5E2F" w:rsidRDefault="00AE5E2F" w:rsidP="00D74CA5">
      <w:pPr>
        <w:spacing w:after="0" w:line="240" w:lineRule="auto"/>
        <w:rPr>
          <w:lang w:val="en-US"/>
        </w:rPr>
      </w:pPr>
    </w:p>
    <w:p w:rsidR="00AE5E2F" w:rsidRDefault="00AE5E2F" w:rsidP="00AE5E2F">
      <w:pPr>
        <w:spacing w:after="0" w:line="240" w:lineRule="auto"/>
        <w:rPr>
          <w:lang w:val="en-US"/>
        </w:rPr>
      </w:pPr>
      <w:r>
        <w:rPr>
          <w:lang w:val="en-US"/>
        </w:rPr>
        <w:t xml:space="preserve">How can </w:t>
      </w:r>
      <w:r w:rsidRPr="001E5D0B">
        <w:rPr>
          <w:lang w:val="en-US"/>
        </w:rPr>
        <w:t xml:space="preserve">WMO, </w:t>
      </w:r>
      <w:proofErr w:type="gramStart"/>
      <w:r w:rsidRPr="001E5D0B">
        <w:rPr>
          <w:lang w:val="en-US"/>
        </w:rPr>
        <w:t>a</w:t>
      </w:r>
      <w:proofErr w:type="gramEnd"/>
      <w:r w:rsidRPr="001E5D0B">
        <w:rPr>
          <w:lang w:val="en-US"/>
        </w:rPr>
        <w:t xml:space="preserve"> UN-based, political and complex organization, </w:t>
      </w:r>
      <w:r>
        <w:rPr>
          <w:lang w:val="en-US"/>
        </w:rPr>
        <w:t xml:space="preserve">which is </w:t>
      </w:r>
      <w:r w:rsidRPr="001E5D0B">
        <w:rPr>
          <w:lang w:val="en-US"/>
        </w:rPr>
        <w:t>slow to react to changes because in part</w:t>
      </w:r>
      <w:r>
        <w:rPr>
          <w:lang w:val="en-US"/>
        </w:rPr>
        <w:t xml:space="preserve"> </w:t>
      </w:r>
      <w:r w:rsidRPr="001E5D0B">
        <w:rPr>
          <w:lang w:val="en-US"/>
        </w:rPr>
        <w:t>of its 4-year cycle of Congress-based decision-making process, and other</w:t>
      </w:r>
      <w:r>
        <w:rPr>
          <w:lang w:val="en-US"/>
        </w:rPr>
        <w:t xml:space="preserve"> </w:t>
      </w:r>
      <w:r w:rsidRPr="001E5D0B">
        <w:rPr>
          <w:lang w:val="en-US"/>
        </w:rPr>
        <w:t>bureaucratic hurdles, adapt to this rapidly changing</w:t>
      </w:r>
      <w:r>
        <w:rPr>
          <w:lang w:val="en-US"/>
        </w:rPr>
        <w:t xml:space="preserve"> </w:t>
      </w:r>
      <w:r w:rsidRPr="001E5D0B">
        <w:rPr>
          <w:lang w:val="en-US"/>
        </w:rPr>
        <w:t>situation</w:t>
      </w:r>
      <w:r>
        <w:rPr>
          <w:lang w:val="en-US"/>
        </w:rPr>
        <w:t xml:space="preserve">? </w:t>
      </w:r>
      <w:r w:rsidRPr="001E5D0B">
        <w:rPr>
          <w:lang w:val="en-US"/>
        </w:rPr>
        <w:t>And similar issues face its member</w:t>
      </w:r>
      <w:r>
        <w:rPr>
          <w:lang w:val="en-US"/>
        </w:rPr>
        <w:t xml:space="preserve"> countrie</w:t>
      </w:r>
      <w:r w:rsidRPr="001E5D0B">
        <w:rPr>
          <w:lang w:val="en-US"/>
        </w:rPr>
        <w:t xml:space="preserve">s </w:t>
      </w:r>
      <w:r>
        <w:rPr>
          <w:lang w:val="en-US"/>
        </w:rPr>
        <w:t>represented by their NMHSs.</w:t>
      </w:r>
      <w:r w:rsidRPr="001E5D0B">
        <w:rPr>
          <w:lang w:val="en-US"/>
        </w:rPr>
        <w:t xml:space="preserve"> </w:t>
      </w:r>
    </w:p>
    <w:p w:rsidR="00AE5E2F" w:rsidRDefault="00AE5E2F" w:rsidP="00812E19">
      <w:pPr>
        <w:spacing w:after="0" w:line="240" w:lineRule="auto"/>
        <w:rPr>
          <w:lang w:val="en-US"/>
        </w:rPr>
      </w:pPr>
    </w:p>
    <w:p w:rsidR="006238EF" w:rsidRDefault="00AE5E2F" w:rsidP="00812E19">
      <w:pPr>
        <w:spacing w:after="0" w:line="240" w:lineRule="auto"/>
        <w:rPr>
          <w:lang w:val="en-US"/>
        </w:rPr>
      </w:pPr>
      <w:r>
        <w:rPr>
          <w:lang w:val="en-US"/>
        </w:rPr>
        <w:t xml:space="preserve">The NMHSs (and WMO) are mature organizations developed slowly over many generations, while </w:t>
      </w:r>
      <w:r w:rsidR="00CB7DAA">
        <w:rPr>
          <w:lang w:val="en-US"/>
        </w:rPr>
        <w:t xml:space="preserve">the changes in technology associated with big data and their applications, changes very rapidly; reflecting that typically 90% of data stored globally, is less than two years old. </w:t>
      </w:r>
    </w:p>
    <w:p w:rsidR="006238EF" w:rsidRDefault="006238EF" w:rsidP="00812E19">
      <w:pPr>
        <w:spacing w:after="0" w:line="240" w:lineRule="auto"/>
        <w:rPr>
          <w:lang w:val="en-US"/>
        </w:rPr>
      </w:pPr>
    </w:p>
    <w:p w:rsidR="006238EF" w:rsidRDefault="006238EF" w:rsidP="00812E19">
      <w:pPr>
        <w:spacing w:after="0" w:line="240" w:lineRule="auto"/>
        <w:rPr>
          <w:lang w:val="en-US"/>
        </w:rPr>
      </w:pPr>
      <w:r>
        <w:rPr>
          <w:lang w:val="en-US"/>
        </w:rPr>
        <w:t xml:space="preserve">The data policy is a vital issue when the societal benefits of the weather enterprise </w:t>
      </w:r>
      <w:r w:rsidR="00DC7F07">
        <w:rPr>
          <w:lang w:val="en-US"/>
        </w:rPr>
        <w:t>are</w:t>
      </w:r>
      <w:r>
        <w:rPr>
          <w:lang w:val="en-US"/>
        </w:rPr>
        <w:t xml:space="preserve"> to be calculated. Weather data is essentially a public good with no market value; highly value added products for specific users can be sold but only for a price that is marginal compared to the investments in the background of </w:t>
      </w:r>
      <w:r>
        <w:rPr>
          <w:lang w:val="en-US"/>
        </w:rPr>
        <w:lastRenderedPageBreak/>
        <w:t>the product. WMO and many NMHSs in the most developed part of the globe favor a free data policy, arguing that this is required in order to get the full societal return of the investment done using tax payers’ money.</w:t>
      </w:r>
    </w:p>
    <w:p w:rsidR="006238EF" w:rsidRDefault="006238EF" w:rsidP="00812E19">
      <w:pPr>
        <w:spacing w:after="0" w:line="240" w:lineRule="auto"/>
        <w:rPr>
          <w:lang w:val="en-US"/>
        </w:rPr>
      </w:pPr>
    </w:p>
    <w:p w:rsidR="006238EF" w:rsidRDefault="006238EF" w:rsidP="00812E19">
      <w:pPr>
        <w:spacing w:after="0" w:line="240" w:lineRule="auto"/>
        <w:rPr>
          <w:lang w:val="en-US"/>
        </w:rPr>
      </w:pPr>
      <w:r>
        <w:rPr>
          <w:lang w:val="en-US"/>
        </w:rPr>
        <w:t xml:space="preserve">It is not obvious that big opportunity data or derivatives thereof will enjoy a free data policy, however, as this is an emerging field and with substantial commercial interest including private venture capital. It is to be expected that there will be at least temporary setbacks for a prevailing free data policy, which will work against </w:t>
      </w:r>
      <w:r w:rsidR="004E1287">
        <w:rPr>
          <w:lang w:val="en-US"/>
        </w:rPr>
        <w:t xml:space="preserve">the </w:t>
      </w:r>
      <w:r>
        <w:rPr>
          <w:lang w:val="en-US"/>
        </w:rPr>
        <w:t>global weather enterprise as a community with a common goal</w:t>
      </w:r>
      <w:r w:rsidR="005D0153">
        <w:rPr>
          <w:lang w:val="en-US"/>
        </w:rPr>
        <w:t xml:space="preserve">. It may </w:t>
      </w:r>
      <w:r>
        <w:rPr>
          <w:lang w:val="en-US"/>
        </w:rPr>
        <w:t>open up for competi</w:t>
      </w:r>
      <w:r w:rsidR="004E1287">
        <w:rPr>
          <w:lang w:val="en-US"/>
        </w:rPr>
        <w:t>ng</w:t>
      </w:r>
      <w:r>
        <w:rPr>
          <w:lang w:val="en-US"/>
        </w:rPr>
        <w:t xml:space="preserve"> forces that may want to </w:t>
      </w:r>
      <w:r w:rsidR="005D0153">
        <w:rPr>
          <w:lang w:val="en-US"/>
        </w:rPr>
        <w:t xml:space="preserve">take </w:t>
      </w:r>
      <w:r>
        <w:rPr>
          <w:lang w:val="en-US"/>
        </w:rPr>
        <w:t xml:space="preserve">control </w:t>
      </w:r>
      <w:r w:rsidR="005D0153">
        <w:rPr>
          <w:lang w:val="en-US"/>
        </w:rPr>
        <w:t xml:space="preserve">of </w:t>
      </w:r>
      <w:r>
        <w:rPr>
          <w:lang w:val="en-US"/>
        </w:rPr>
        <w:t>important value chains (</w:t>
      </w:r>
      <w:proofErr w:type="spellStart"/>
      <w:r>
        <w:rPr>
          <w:lang w:val="en-US"/>
        </w:rPr>
        <w:t>cfr</w:t>
      </w:r>
      <w:proofErr w:type="spellEnd"/>
      <w:r>
        <w:rPr>
          <w:lang w:val="en-US"/>
        </w:rPr>
        <w:t xml:space="preserve"> Panasonic).</w:t>
      </w:r>
      <w:r w:rsidR="003B220F">
        <w:rPr>
          <w:lang w:val="en-US"/>
        </w:rPr>
        <w:t xml:space="preserve"> </w:t>
      </w:r>
    </w:p>
    <w:p w:rsidR="006238EF" w:rsidRDefault="006238EF" w:rsidP="00812E19">
      <w:pPr>
        <w:spacing w:after="0" w:line="240" w:lineRule="auto"/>
        <w:rPr>
          <w:lang w:val="en-US"/>
        </w:rPr>
      </w:pPr>
    </w:p>
    <w:p w:rsidR="00812E19" w:rsidRPr="003A0EBA" w:rsidRDefault="006238EF" w:rsidP="00812E19">
      <w:pPr>
        <w:spacing w:after="0" w:line="240" w:lineRule="auto"/>
        <w:rPr>
          <w:lang w:val="en-US"/>
        </w:rPr>
      </w:pPr>
      <w:r>
        <w:rPr>
          <w:lang w:val="en-US"/>
        </w:rPr>
        <w:t xml:space="preserve">Another threat to WMO and NMHSs is their dependence on legacy systems in data collection, quality control, storage/management, access and retrieval. </w:t>
      </w:r>
      <w:r w:rsidR="00791A18">
        <w:rPr>
          <w:lang w:val="en-US"/>
        </w:rPr>
        <w:t>Often these systems are proprietary, do not scale well, are slow and inefficient compared with generic systems that are being developed across the sciences as open software. It remains to be seen if WMO-WIGOS has had sufficiently open boundaries to be competitive in this context.</w:t>
      </w:r>
      <w:r w:rsidR="003A0EBA">
        <w:rPr>
          <w:lang w:val="en-US"/>
        </w:rPr>
        <w:t xml:space="preserve"> This challenge can be extended to the </w:t>
      </w:r>
      <w:r w:rsidR="003A0EBA" w:rsidRPr="003A0EBA">
        <w:rPr>
          <w:lang w:val="en-US"/>
        </w:rPr>
        <w:t>Global Data-processing and Forecasting Systems (GDPFS)</w:t>
      </w:r>
      <w:r w:rsidR="003A0EBA">
        <w:rPr>
          <w:lang w:val="en-US"/>
        </w:rPr>
        <w:t xml:space="preserve"> </w:t>
      </w:r>
      <w:r w:rsidR="00DC7F07">
        <w:rPr>
          <w:lang w:val="en-US"/>
        </w:rPr>
        <w:t xml:space="preserve">the future of </w:t>
      </w:r>
      <w:r w:rsidR="003A0EBA">
        <w:rPr>
          <w:lang w:val="en-US"/>
        </w:rPr>
        <w:t>which</w:t>
      </w:r>
      <w:r w:rsidR="00DC7F07">
        <w:rPr>
          <w:lang w:val="en-US"/>
        </w:rPr>
        <w:t xml:space="preserve"> </w:t>
      </w:r>
      <w:r w:rsidR="003A0EBA">
        <w:rPr>
          <w:lang w:val="en-US"/>
        </w:rPr>
        <w:t xml:space="preserve">is closely linked to that of </w:t>
      </w:r>
      <w:r w:rsidR="003A0EBA" w:rsidRPr="003A0EBA">
        <w:rPr>
          <w:lang w:val="en-US"/>
        </w:rPr>
        <w:t>WIGOS</w:t>
      </w:r>
      <w:bookmarkStart w:id="0" w:name="summary"/>
      <w:r w:rsidR="003A0EBA" w:rsidRPr="003A0EBA">
        <w:rPr>
          <w:lang w:val="en-US"/>
        </w:rPr>
        <w:t>.</w:t>
      </w:r>
      <w:bookmarkEnd w:id="0"/>
    </w:p>
    <w:p w:rsidR="00CB7DAA" w:rsidRDefault="00CB7DAA" w:rsidP="00812E19">
      <w:pPr>
        <w:spacing w:after="0" w:line="240" w:lineRule="auto"/>
        <w:rPr>
          <w:lang w:val="en-US"/>
        </w:rPr>
      </w:pPr>
    </w:p>
    <w:p w:rsidR="00DB11F2" w:rsidRPr="00632436" w:rsidRDefault="0099152C" w:rsidP="00D74CA5">
      <w:pPr>
        <w:spacing w:after="0" w:line="240" w:lineRule="auto"/>
        <w:rPr>
          <w:b/>
          <w:lang w:val="en-US"/>
        </w:rPr>
      </w:pPr>
      <w:r w:rsidRPr="00632436">
        <w:rPr>
          <w:b/>
          <w:lang w:val="en-US"/>
        </w:rPr>
        <w:t xml:space="preserve">6. </w:t>
      </w:r>
      <w:r w:rsidR="00C86D7E">
        <w:rPr>
          <w:b/>
          <w:lang w:val="en-US"/>
        </w:rPr>
        <w:t>P</w:t>
      </w:r>
      <w:r w:rsidR="00DB11F2" w:rsidRPr="00632436">
        <w:rPr>
          <w:b/>
          <w:lang w:val="en-US"/>
        </w:rPr>
        <w:t>otential threats to WMO and/or NMHS from changes in behavior of businesses and other organizations</w:t>
      </w:r>
    </w:p>
    <w:p w:rsidR="00632436" w:rsidRDefault="00632436" w:rsidP="00D74CA5">
      <w:pPr>
        <w:spacing w:after="0" w:line="240" w:lineRule="auto"/>
        <w:rPr>
          <w:lang w:val="en-US"/>
        </w:rPr>
      </w:pPr>
    </w:p>
    <w:p w:rsidR="00C86D7E" w:rsidRDefault="00C86D7E" w:rsidP="001E5D0B">
      <w:pPr>
        <w:spacing w:after="0" w:line="240" w:lineRule="auto"/>
        <w:rPr>
          <w:lang w:val="en-US"/>
        </w:rPr>
      </w:pPr>
      <w:r>
        <w:rPr>
          <w:lang w:val="en-US"/>
        </w:rPr>
        <w:t xml:space="preserve">The exploitation of big data </w:t>
      </w:r>
      <w:r w:rsidR="001E5D0B" w:rsidRPr="001E5D0B">
        <w:rPr>
          <w:lang w:val="en-US"/>
        </w:rPr>
        <w:t xml:space="preserve">is an emerging field, but there </w:t>
      </w:r>
      <w:r>
        <w:rPr>
          <w:lang w:val="en-US"/>
        </w:rPr>
        <w:t xml:space="preserve">is </w:t>
      </w:r>
      <w:r w:rsidR="001E5D0B" w:rsidRPr="001E5D0B">
        <w:rPr>
          <w:lang w:val="en-US"/>
        </w:rPr>
        <w:t>a major push by big operators (IBM, Panasonic,</w:t>
      </w:r>
      <w:r w:rsidR="001E5D0B">
        <w:rPr>
          <w:lang w:val="en-US"/>
        </w:rPr>
        <w:t xml:space="preserve"> </w:t>
      </w:r>
      <w:r w:rsidR="001E5D0B" w:rsidRPr="001E5D0B">
        <w:rPr>
          <w:lang w:val="en-US"/>
        </w:rPr>
        <w:t>G</w:t>
      </w:r>
      <w:r>
        <w:rPr>
          <w:lang w:val="en-US"/>
        </w:rPr>
        <w:t>oogle</w:t>
      </w:r>
      <w:r w:rsidR="001E5D0B" w:rsidRPr="001E5D0B">
        <w:rPr>
          <w:lang w:val="en-US"/>
        </w:rPr>
        <w:t>, others) to claim a share of the weather and related environmental</w:t>
      </w:r>
      <w:r w:rsidR="001E5D0B">
        <w:rPr>
          <w:lang w:val="en-US"/>
        </w:rPr>
        <w:t xml:space="preserve"> </w:t>
      </w:r>
      <w:r w:rsidR="001E5D0B" w:rsidRPr="001E5D0B">
        <w:rPr>
          <w:lang w:val="en-US"/>
        </w:rPr>
        <w:t>products market, with or without agreements with publicly funded NMHSs,</w:t>
      </w:r>
      <w:r w:rsidR="001E5D0B">
        <w:rPr>
          <w:lang w:val="en-US"/>
        </w:rPr>
        <w:t xml:space="preserve"> </w:t>
      </w:r>
      <w:r w:rsidR="001E5D0B" w:rsidRPr="001E5D0B">
        <w:rPr>
          <w:lang w:val="en-US"/>
        </w:rPr>
        <w:t>including the WMO</w:t>
      </w:r>
      <w:r>
        <w:rPr>
          <w:lang w:val="en-US"/>
        </w:rPr>
        <w:t xml:space="preserve">. </w:t>
      </w:r>
    </w:p>
    <w:p w:rsidR="00C86D7E" w:rsidRDefault="00C86D7E" w:rsidP="001E5D0B">
      <w:pPr>
        <w:spacing w:after="0" w:line="240" w:lineRule="auto"/>
        <w:rPr>
          <w:lang w:val="en-US"/>
        </w:rPr>
      </w:pPr>
    </w:p>
    <w:p w:rsidR="001E5D0B" w:rsidRPr="001E5D0B" w:rsidRDefault="00C86D7E" w:rsidP="001E5D0B">
      <w:pPr>
        <w:spacing w:after="0" w:line="240" w:lineRule="auto"/>
        <w:rPr>
          <w:lang w:val="en-US"/>
        </w:rPr>
      </w:pPr>
      <w:r>
        <w:rPr>
          <w:lang w:val="en-US"/>
        </w:rPr>
        <w:t>I</w:t>
      </w:r>
      <w:r w:rsidR="001E5D0B" w:rsidRPr="001E5D0B">
        <w:rPr>
          <w:lang w:val="en-US"/>
        </w:rPr>
        <w:t>t is not clear how big unstructured data sets,</w:t>
      </w:r>
      <w:r w:rsidR="001E5D0B">
        <w:rPr>
          <w:lang w:val="en-US"/>
        </w:rPr>
        <w:t xml:space="preserve"> </w:t>
      </w:r>
      <w:r w:rsidR="001E5D0B" w:rsidRPr="001E5D0B">
        <w:rPr>
          <w:lang w:val="en-US"/>
        </w:rPr>
        <w:t>lacking metadata</w:t>
      </w:r>
      <w:r w:rsidR="004E1287">
        <w:rPr>
          <w:lang w:val="en-US"/>
        </w:rPr>
        <w:t xml:space="preserve">, requiring data quality control, </w:t>
      </w:r>
      <w:r>
        <w:rPr>
          <w:lang w:val="en-US"/>
        </w:rPr>
        <w:t xml:space="preserve">and </w:t>
      </w:r>
      <w:r w:rsidR="004E1287">
        <w:rPr>
          <w:lang w:val="en-US"/>
        </w:rPr>
        <w:t xml:space="preserve">lacking </w:t>
      </w:r>
      <w:r>
        <w:rPr>
          <w:lang w:val="en-US"/>
        </w:rPr>
        <w:t>underpinning technical regulations</w:t>
      </w:r>
      <w:r w:rsidR="005D0153">
        <w:rPr>
          <w:lang w:val="en-US"/>
        </w:rPr>
        <w:t>,</w:t>
      </w:r>
      <w:r>
        <w:rPr>
          <w:lang w:val="en-US"/>
        </w:rPr>
        <w:t xml:space="preserve"> </w:t>
      </w:r>
      <w:r w:rsidR="001E5D0B" w:rsidRPr="001E5D0B">
        <w:rPr>
          <w:lang w:val="en-US"/>
        </w:rPr>
        <w:t>can replace GTS type operational</w:t>
      </w:r>
      <w:r w:rsidR="001E5D0B">
        <w:rPr>
          <w:lang w:val="en-US"/>
        </w:rPr>
        <w:t xml:space="preserve"> </w:t>
      </w:r>
      <w:r w:rsidR="001E5D0B" w:rsidRPr="001E5D0B">
        <w:rPr>
          <w:lang w:val="en-US"/>
        </w:rPr>
        <w:t>observations and products. But these companies will move ahead,</w:t>
      </w:r>
      <w:r w:rsidR="001E5D0B">
        <w:rPr>
          <w:lang w:val="en-US"/>
        </w:rPr>
        <w:t xml:space="preserve"> </w:t>
      </w:r>
      <w:r w:rsidR="001E5D0B" w:rsidRPr="001E5D0B">
        <w:rPr>
          <w:lang w:val="en-US"/>
        </w:rPr>
        <w:t>challenge the present system, and eventually develop methods to overcome</w:t>
      </w:r>
      <w:r w:rsidR="001E5D0B">
        <w:rPr>
          <w:lang w:val="en-US"/>
        </w:rPr>
        <w:t xml:space="preserve"> </w:t>
      </w:r>
      <w:r w:rsidR="001E5D0B" w:rsidRPr="001E5D0B">
        <w:rPr>
          <w:lang w:val="en-US"/>
        </w:rPr>
        <w:t>these problems (one view is that the shear volume and diversity of the cloud</w:t>
      </w:r>
      <w:r w:rsidR="001E5D0B">
        <w:rPr>
          <w:lang w:val="en-US"/>
        </w:rPr>
        <w:t xml:space="preserve"> </w:t>
      </w:r>
      <w:r w:rsidR="001E5D0B" w:rsidRPr="001E5D0B">
        <w:rPr>
          <w:lang w:val="en-US"/>
        </w:rPr>
        <w:t xml:space="preserve">resident data will somehow compensate the relative inaccuracies). </w:t>
      </w:r>
      <w:r>
        <w:rPr>
          <w:lang w:val="en-US"/>
        </w:rPr>
        <w:t xml:space="preserve">Panasonic </w:t>
      </w:r>
      <w:r w:rsidR="001E5D0B" w:rsidRPr="001E5D0B">
        <w:rPr>
          <w:lang w:val="en-US"/>
        </w:rPr>
        <w:t>operates its own global production system</w:t>
      </w:r>
      <w:r>
        <w:rPr>
          <w:lang w:val="en-US"/>
        </w:rPr>
        <w:t>/value chain</w:t>
      </w:r>
      <w:r w:rsidR="001E5D0B" w:rsidRPr="001E5D0B">
        <w:rPr>
          <w:lang w:val="en-US"/>
        </w:rPr>
        <w:t>, with</w:t>
      </w:r>
      <w:r w:rsidR="001E5D0B">
        <w:rPr>
          <w:lang w:val="en-US"/>
        </w:rPr>
        <w:t xml:space="preserve"> </w:t>
      </w:r>
      <w:r w:rsidR="001E5D0B" w:rsidRPr="001E5D0B">
        <w:rPr>
          <w:lang w:val="en-US"/>
        </w:rPr>
        <w:t>its proprietary data assimilation system, and is selling specialized</w:t>
      </w:r>
      <w:r w:rsidR="001E5D0B">
        <w:rPr>
          <w:lang w:val="en-US"/>
        </w:rPr>
        <w:t xml:space="preserve"> </w:t>
      </w:r>
      <w:r w:rsidR="001E5D0B" w:rsidRPr="001E5D0B">
        <w:rPr>
          <w:lang w:val="en-US"/>
        </w:rPr>
        <w:t xml:space="preserve">forecasts to some clients, claiming their </w:t>
      </w:r>
      <w:r>
        <w:rPr>
          <w:lang w:val="en-US"/>
        </w:rPr>
        <w:t xml:space="preserve">quality provides economic benefits to the user that </w:t>
      </w:r>
      <w:r w:rsidR="00167831">
        <w:rPr>
          <w:lang w:val="en-US"/>
        </w:rPr>
        <w:t xml:space="preserve">out-compete </w:t>
      </w:r>
      <w:r>
        <w:rPr>
          <w:lang w:val="en-US"/>
        </w:rPr>
        <w:t xml:space="preserve">free </w:t>
      </w:r>
      <w:r w:rsidR="00DC7F07">
        <w:rPr>
          <w:lang w:val="en-US"/>
        </w:rPr>
        <w:t xml:space="preserve">the </w:t>
      </w:r>
      <w:r>
        <w:rPr>
          <w:lang w:val="en-US"/>
        </w:rPr>
        <w:t>data from public suppliers. With t</w:t>
      </w:r>
      <w:r w:rsidR="001E5D0B" w:rsidRPr="001E5D0B">
        <w:rPr>
          <w:lang w:val="en-US"/>
        </w:rPr>
        <w:t xml:space="preserve">he </w:t>
      </w:r>
      <w:r>
        <w:rPr>
          <w:lang w:val="en-US"/>
        </w:rPr>
        <w:t xml:space="preserve">large </w:t>
      </w:r>
      <w:r w:rsidR="001E5D0B" w:rsidRPr="001E5D0B">
        <w:rPr>
          <w:lang w:val="en-US"/>
        </w:rPr>
        <w:t xml:space="preserve">death toll </w:t>
      </w:r>
      <w:r>
        <w:rPr>
          <w:lang w:val="en-US"/>
        </w:rPr>
        <w:t xml:space="preserve">linked to </w:t>
      </w:r>
      <w:r w:rsidR="001E5D0B" w:rsidRPr="001E5D0B">
        <w:rPr>
          <w:lang w:val="en-US"/>
        </w:rPr>
        <w:t xml:space="preserve">air </w:t>
      </w:r>
      <w:r>
        <w:rPr>
          <w:lang w:val="en-US"/>
        </w:rPr>
        <w:t>pollution</w:t>
      </w:r>
      <w:r w:rsidR="001E5D0B" w:rsidRPr="001E5D0B">
        <w:rPr>
          <w:lang w:val="en-US"/>
        </w:rPr>
        <w:t xml:space="preserve"> worldwide,</w:t>
      </w:r>
      <w:r w:rsidR="001E5D0B">
        <w:rPr>
          <w:lang w:val="en-US"/>
        </w:rPr>
        <w:t xml:space="preserve"> </w:t>
      </w:r>
      <w:r>
        <w:rPr>
          <w:lang w:val="en-US"/>
        </w:rPr>
        <w:t xml:space="preserve">it is to be expected that efficient </w:t>
      </w:r>
      <w:r w:rsidR="001E5D0B" w:rsidRPr="001E5D0B">
        <w:rPr>
          <w:lang w:val="en-US"/>
        </w:rPr>
        <w:t xml:space="preserve">applications </w:t>
      </w:r>
      <w:r>
        <w:rPr>
          <w:lang w:val="en-US"/>
        </w:rPr>
        <w:t xml:space="preserve">will emerge </w:t>
      </w:r>
      <w:r w:rsidR="001E5D0B" w:rsidRPr="001E5D0B">
        <w:rPr>
          <w:lang w:val="en-US"/>
        </w:rPr>
        <w:t>targeting this particular sector, and</w:t>
      </w:r>
      <w:r w:rsidR="001E5D0B">
        <w:rPr>
          <w:lang w:val="en-US"/>
        </w:rPr>
        <w:t xml:space="preserve"> </w:t>
      </w:r>
      <w:r w:rsidR="001E5D0B" w:rsidRPr="001E5D0B">
        <w:rPr>
          <w:lang w:val="en-US"/>
        </w:rPr>
        <w:t>bringing in privately derived atmospheric chemistry related observations and</w:t>
      </w:r>
      <w:r w:rsidR="001E5D0B">
        <w:rPr>
          <w:lang w:val="en-US"/>
        </w:rPr>
        <w:t xml:space="preserve"> </w:t>
      </w:r>
      <w:r w:rsidR="001E5D0B" w:rsidRPr="001E5D0B">
        <w:rPr>
          <w:lang w:val="en-US"/>
        </w:rPr>
        <w:t>mode</w:t>
      </w:r>
      <w:r>
        <w:rPr>
          <w:lang w:val="en-US"/>
        </w:rPr>
        <w:t>l</w:t>
      </w:r>
      <w:r w:rsidR="001E5D0B" w:rsidRPr="001E5D0B">
        <w:rPr>
          <w:lang w:val="en-US"/>
        </w:rPr>
        <w:t>ling systems.</w:t>
      </w:r>
    </w:p>
    <w:p w:rsidR="001E5D0B" w:rsidRPr="001E5D0B" w:rsidRDefault="001E5D0B" w:rsidP="001E5D0B">
      <w:pPr>
        <w:spacing w:after="0" w:line="240" w:lineRule="auto"/>
        <w:rPr>
          <w:lang w:val="en-US"/>
        </w:rPr>
      </w:pPr>
    </w:p>
    <w:p w:rsidR="001E5D0B" w:rsidRPr="001E5D0B" w:rsidRDefault="00C86D7E" w:rsidP="001E5D0B">
      <w:pPr>
        <w:spacing w:after="0" w:line="240" w:lineRule="auto"/>
        <w:rPr>
          <w:lang w:val="en-US"/>
        </w:rPr>
      </w:pPr>
      <w:r>
        <w:rPr>
          <w:lang w:val="en-US"/>
        </w:rPr>
        <w:t>T</w:t>
      </w:r>
      <w:r w:rsidR="001E5D0B" w:rsidRPr="001E5D0B">
        <w:rPr>
          <w:lang w:val="en-US"/>
        </w:rPr>
        <w:t>his development, led by the</w:t>
      </w:r>
      <w:r w:rsidR="001E5D0B">
        <w:rPr>
          <w:lang w:val="en-US"/>
        </w:rPr>
        <w:t xml:space="preserve"> </w:t>
      </w:r>
      <w:r w:rsidR="001E5D0B" w:rsidRPr="001E5D0B">
        <w:rPr>
          <w:lang w:val="en-US"/>
        </w:rPr>
        <w:t xml:space="preserve">private sector, is just starting, and </w:t>
      </w:r>
      <w:r>
        <w:rPr>
          <w:lang w:val="en-US"/>
        </w:rPr>
        <w:t xml:space="preserve">we may expect it to </w:t>
      </w:r>
      <w:r w:rsidR="001E5D0B" w:rsidRPr="001E5D0B">
        <w:rPr>
          <w:lang w:val="en-US"/>
        </w:rPr>
        <w:t>amplify rapidly,</w:t>
      </w:r>
      <w:r w:rsidR="001E5D0B">
        <w:rPr>
          <w:lang w:val="en-US"/>
        </w:rPr>
        <w:t xml:space="preserve"> </w:t>
      </w:r>
      <w:r w:rsidR="001E5D0B" w:rsidRPr="001E5D0B">
        <w:rPr>
          <w:lang w:val="en-US"/>
        </w:rPr>
        <w:t xml:space="preserve">basically because there are </w:t>
      </w:r>
      <w:r>
        <w:rPr>
          <w:lang w:val="en-US"/>
        </w:rPr>
        <w:t xml:space="preserve">substantial potential </w:t>
      </w:r>
      <w:r w:rsidR="001E5D0B" w:rsidRPr="001E5D0B">
        <w:rPr>
          <w:lang w:val="en-US"/>
        </w:rPr>
        <w:t>commercial</w:t>
      </w:r>
      <w:r w:rsidR="001E5D0B">
        <w:rPr>
          <w:lang w:val="en-US"/>
        </w:rPr>
        <w:t xml:space="preserve"> </w:t>
      </w:r>
      <w:r w:rsidR="001E5D0B" w:rsidRPr="001E5D0B">
        <w:rPr>
          <w:lang w:val="en-US"/>
        </w:rPr>
        <w:t>revenues worldwide</w:t>
      </w:r>
      <w:r>
        <w:rPr>
          <w:lang w:val="en-US"/>
        </w:rPr>
        <w:t>, and it is within an environmentally friendly sector, contributing to sustainable development.</w:t>
      </w:r>
      <w:r w:rsidR="001E5D0B" w:rsidRPr="001E5D0B">
        <w:rPr>
          <w:lang w:val="en-US"/>
        </w:rPr>
        <w:t xml:space="preserve"> </w:t>
      </w:r>
      <w:r>
        <w:rPr>
          <w:lang w:val="en-US"/>
        </w:rPr>
        <w:t xml:space="preserve">Another factor that drives in the same direction, is the emerging </w:t>
      </w:r>
      <w:r w:rsidR="001E5D0B" w:rsidRPr="001E5D0B">
        <w:rPr>
          <w:lang w:val="en-US"/>
        </w:rPr>
        <w:t xml:space="preserve">global capacity to establish (big data) cloud </w:t>
      </w:r>
      <w:r>
        <w:rPr>
          <w:lang w:val="en-US"/>
        </w:rPr>
        <w:t xml:space="preserve">storage for </w:t>
      </w:r>
      <w:r w:rsidR="001E5D0B" w:rsidRPr="001E5D0B">
        <w:rPr>
          <w:lang w:val="en-US"/>
        </w:rPr>
        <w:t>point observations and</w:t>
      </w:r>
      <w:r w:rsidR="001E5D0B">
        <w:rPr>
          <w:lang w:val="en-US"/>
        </w:rPr>
        <w:t xml:space="preserve"> </w:t>
      </w:r>
      <w:r w:rsidR="001E5D0B" w:rsidRPr="001E5D0B">
        <w:rPr>
          <w:lang w:val="en-US"/>
        </w:rPr>
        <w:t>forecast delivery, with high resolution products that are</w:t>
      </w:r>
      <w:r w:rsidR="001E5D0B">
        <w:rPr>
          <w:lang w:val="en-US"/>
        </w:rPr>
        <w:t xml:space="preserve"> </w:t>
      </w:r>
      <w:r w:rsidR="001E5D0B" w:rsidRPr="001E5D0B">
        <w:rPr>
          <w:lang w:val="en-US"/>
        </w:rPr>
        <w:t>finely tailored and configured to very specific user needs, including in</w:t>
      </w:r>
      <w:r w:rsidR="001E5D0B">
        <w:rPr>
          <w:lang w:val="en-US"/>
        </w:rPr>
        <w:t xml:space="preserve"> </w:t>
      </w:r>
      <w:r w:rsidR="001E5D0B" w:rsidRPr="001E5D0B">
        <w:rPr>
          <w:lang w:val="en-US"/>
        </w:rPr>
        <w:t xml:space="preserve">their presentation or dissemination formats </w:t>
      </w:r>
      <w:r w:rsidR="00167831">
        <w:rPr>
          <w:lang w:val="en-US"/>
        </w:rPr>
        <w:t xml:space="preserve">- </w:t>
      </w:r>
      <w:r w:rsidR="001E5D0B" w:rsidRPr="001E5D0B">
        <w:rPr>
          <w:lang w:val="en-US"/>
        </w:rPr>
        <w:t>no BUFR, GRIB2</w:t>
      </w:r>
      <w:r>
        <w:rPr>
          <w:lang w:val="en-US"/>
        </w:rPr>
        <w:t xml:space="preserve"> or even </w:t>
      </w:r>
      <w:proofErr w:type="spellStart"/>
      <w:r>
        <w:rPr>
          <w:lang w:val="en-US"/>
        </w:rPr>
        <w:t>netCDF</w:t>
      </w:r>
      <w:proofErr w:type="spellEnd"/>
      <w:r w:rsidR="001E5D0B" w:rsidRPr="001E5D0B">
        <w:rPr>
          <w:lang w:val="en-US"/>
        </w:rPr>
        <w:t>, but</w:t>
      </w:r>
      <w:r w:rsidR="001E5D0B">
        <w:rPr>
          <w:lang w:val="en-US"/>
        </w:rPr>
        <w:t xml:space="preserve"> </w:t>
      </w:r>
      <w:r w:rsidR="001E5D0B" w:rsidRPr="001E5D0B">
        <w:rPr>
          <w:lang w:val="en-US"/>
        </w:rPr>
        <w:t>text, movies, maps</w:t>
      </w:r>
      <w:r>
        <w:rPr>
          <w:lang w:val="en-US"/>
        </w:rPr>
        <w:t xml:space="preserve"> and trajectories</w:t>
      </w:r>
      <w:r w:rsidR="001E5D0B" w:rsidRPr="001E5D0B">
        <w:rPr>
          <w:lang w:val="en-US"/>
        </w:rPr>
        <w:t>, all download</w:t>
      </w:r>
      <w:r>
        <w:rPr>
          <w:lang w:val="en-US"/>
        </w:rPr>
        <w:t>able</w:t>
      </w:r>
      <w:r w:rsidR="001E5D0B" w:rsidRPr="001E5D0B">
        <w:rPr>
          <w:lang w:val="en-US"/>
        </w:rPr>
        <w:t xml:space="preserve"> to </w:t>
      </w:r>
      <w:r>
        <w:rPr>
          <w:lang w:val="en-US"/>
        </w:rPr>
        <w:t>smart</w:t>
      </w:r>
      <w:r w:rsidR="001E5D0B" w:rsidRPr="001E5D0B">
        <w:rPr>
          <w:lang w:val="en-US"/>
        </w:rPr>
        <w:t xml:space="preserve"> phones, tablets </w:t>
      </w:r>
      <w:r>
        <w:rPr>
          <w:lang w:val="en-US"/>
        </w:rPr>
        <w:t xml:space="preserve">or other electronic platforms. </w:t>
      </w:r>
      <w:r w:rsidR="00EE6B0A">
        <w:rPr>
          <w:lang w:val="en-US"/>
        </w:rPr>
        <w:t xml:space="preserve">It </w:t>
      </w:r>
      <w:r w:rsidR="001E5D0B" w:rsidRPr="001E5D0B">
        <w:rPr>
          <w:lang w:val="en-US"/>
        </w:rPr>
        <w:t xml:space="preserve">will </w:t>
      </w:r>
      <w:r w:rsidR="00EE6B0A">
        <w:rPr>
          <w:lang w:val="en-US"/>
        </w:rPr>
        <w:t>probably</w:t>
      </w:r>
      <w:r w:rsidR="001E5D0B" w:rsidRPr="001E5D0B">
        <w:rPr>
          <w:lang w:val="en-US"/>
        </w:rPr>
        <w:t xml:space="preserve"> prove quite </w:t>
      </w:r>
      <w:r w:rsidR="00EE6B0A">
        <w:rPr>
          <w:lang w:val="en-US"/>
        </w:rPr>
        <w:t>impossible for state-subsidized</w:t>
      </w:r>
      <w:r w:rsidR="001E5D0B" w:rsidRPr="001E5D0B">
        <w:rPr>
          <w:lang w:val="en-US"/>
        </w:rPr>
        <w:t xml:space="preserve"> NMHSs to</w:t>
      </w:r>
      <w:r w:rsidR="001E5D0B">
        <w:rPr>
          <w:lang w:val="en-US"/>
        </w:rPr>
        <w:t xml:space="preserve"> </w:t>
      </w:r>
      <w:r w:rsidR="001E5D0B" w:rsidRPr="001E5D0B">
        <w:rPr>
          <w:lang w:val="en-US"/>
        </w:rPr>
        <w:t>match the speed, ingenuity and sharp focus on an expanding number of users</w:t>
      </w:r>
      <w:r w:rsidR="00DC7F07">
        <w:rPr>
          <w:lang w:val="en-US"/>
        </w:rPr>
        <w:t>’</w:t>
      </w:r>
      <w:r w:rsidR="001E5D0B">
        <w:rPr>
          <w:lang w:val="en-US"/>
        </w:rPr>
        <w:t xml:space="preserve"> </w:t>
      </w:r>
      <w:proofErr w:type="gramStart"/>
      <w:r w:rsidR="001E5D0B" w:rsidRPr="001E5D0B">
        <w:rPr>
          <w:lang w:val="en-US"/>
        </w:rPr>
        <w:t>needs, that</w:t>
      </w:r>
      <w:proofErr w:type="gramEnd"/>
      <w:r w:rsidR="001E5D0B" w:rsidRPr="001E5D0B">
        <w:rPr>
          <w:lang w:val="en-US"/>
        </w:rPr>
        <w:t xml:space="preserve"> seamless and coupled mode</w:t>
      </w:r>
      <w:r w:rsidR="00EE6B0A">
        <w:rPr>
          <w:lang w:val="en-US"/>
        </w:rPr>
        <w:t>l</w:t>
      </w:r>
      <w:r w:rsidR="001E5D0B" w:rsidRPr="001E5D0B">
        <w:rPr>
          <w:lang w:val="en-US"/>
        </w:rPr>
        <w:t>ling approaches will render feasible.</w:t>
      </w:r>
      <w:r w:rsidR="001E5D0B">
        <w:rPr>
          <w:lang w:val="en-US"/>
        </w:rPr>
        <w:t xml:space="preserve"> </w:t>
      </w:r>
      <w:r w:rsidR="001E5D0B" w:rsidRPr="001E5D0B">
        <w:rPr>
          <w:lang w:val="en-US"/>
        </w:rPr>
        <w:t>One key factor to improve the usefulness of high resolution, high impact</w:t>
      </w:r>
      <w:r w:rsidR="001E5D0B">
        <w:rPr>
          <w:lang w:val="en-US"/>
        </w:rPr>
        <w:t xml:space="preserve"> </w:t>
      </w:r>
      <w:r w:rsidR="001E5D0B" w:rsidRPr="001E5D0B">
        <w:rPr>
          <w:lang w:val="en-US"/>
        </w:rPr>
        <w:t>forecasts or data products, is close interaction with the potential</w:t>
      </w:r>
      <w:r w:rsidR="001E5D0B">
        <w:rPr>
          <w:lang w:val="en-US"/>
        </w:rPr>
        <w:t xml:space="preserve"> </w:t>
      </w:r>
      <w:r w:rsidR="001E5D0B" w:rsidRPr="001E5D0B">
        <w:rPr>
          <w:lang w:val="en-US"/>
        </w:rPr>
        <w:t>user, and active two-way feedback, largely missing in the present WMO</w:t>
      </w:r>
      <w:r w:rsidR="001E5D0B">
        <w:rPr>
          <w:lang w:val="en-US"/>
        </w:rPr>
        <w:t xml:space="preserve"> </w:t>
      </w:r>
      <w:r w:rsidR="001E5D0B" w:rsidRPr="001E5D0B">
        <w:rPr>
          <w:lang w:val="en-US"/>
        </w:rPr>
        <w:t>context</w:t>
      </w:r>
      <w:r w:rsidR="00EE6B0A">
        <w:rPr>
          <w:lang w:val="en-US"/>
        </w:rPr>
        <w:t>.</w:t>
      </w:r>
    </w:p>
    <w:p w:rsidR="001E5D0B" w:rsidRPr="001E5D0B" w:rsidRDefault="001E5D0B" w:rsidP="001E5D0B">
      <w:pPr>
        <w:spacing w:after="0" w:line="240" w:lineRule="auto"/>
        <w:rPr>
          <w:lang w:val="en-US"/>
        </w:rPr>
      </w:pPr>
    </w:p>
    <w:p w:rsidR="001E5D0B" w:rsidRDefault="001E5D0B" w:rsidP="001E5D0B">
      <w:pPr>
        <w:spacing w:after="0" w:line="240" w:lineRule="auto"/>
        <w:rPr>
          <w:lang w:val="en-US"/>
        </w:rPr>
      </w:pPr>
      <w:r w:rsidRPr="001E5D0B">
        <w:rPr>
          <w:lang w:val="en-US"/>
        </w:rPr>
        <w:lastRenderedPageBreak/>
        <w:t xml:space="preserve">Ultimately, the unanswered question is if and how WMO, a UN-based, </w:t>
      </w:r>
      <w:r w:rsidR="00EE6B0A">
        <w:rPr>
          <w:lang w:val="en-US"/>
        </w:rPr>
        <w:t>rather</w:t>
      </w:r>
      <w:r>
        <w:rPr>
          <w:lang w:val="en-US"/>
        </w:rPr>
        <w:t xml:space="preserve"> </w:t>
      </w:r>
      <w:r w:rsidRPr="001E5D0B">
        <w:rPr>
          <w:lang w:val="en-US"/>
        </w:rPr>
        <w:t>political and complex organization, slow to react to changes because in part</w:t>
      </w:r>
      <w:r>
        <w:rPr>
          <w:lang w:val="en-US"/>
        </w:rPr>
        <w:t xml:space="preserve"> </w:t>
      </w:r>
      <w:r w:rsidRPr="001E5D0B">
        <w:rPr>
          <w:lang w:val="en-US"/>
        </w:rPr>
        <w:t>of its 4-year cycle of Congress-based decision-making process, and other</w:t>
      </w:r>
      <w:r>
        <w:rPr>
          <w:lang w:val="en-US"/>
        </w:rPr>
        <w:t xml:space="preserve"> </w:t>
      </w:r>
      <w:r w:rsidRPr="001E5D0B">
        <w:rPr>
          <w:lang w:val="en-US"/>
        </w:rPr>
        <w:t>bureaucratic hurdles, will adapt to this very rapidly changing</w:t>
      </w:r>
      <w:r>
        <w:rPr>
          <w:lang w:val="en-US"/>
        </w:rPr>
        <w:t xml:space="preserve"> </w:t>
      </w:r>
      <w:r w:rsidRPr="001E5D0B">
        <w:rPr>
          <w:lang w:val="en-US"/>
        </w:rPr>
        <w:t>sit</w:t>
      </w:r>
      <w:r w:rsidR="00E479BD">
        <w:rPr>
          <w:lang w:val="en-US"/>
        </w:rPr>
        <w:t>uation. And similar issues face</w:t>
      </w:r>
      <w:r w:rsidRPr="001E5D0B">
        <w:rPr>
          <w:lang w:val="en-US"/>
        </w:rPr>
        <w:t xml:space="preserve"> its own members</w:t>
      </w:r>
      <w:r w:rsidR="00EE6B0A">
        <w:rPr>
          <w:lang w:val="en-US"/>
        </w:rPr>
        <w:t xml:space="preserve"> represented by the </w:t>
      </w:r>
      <w:r w:rsidRPr="001E5D0B">
        <w:rPr>
          <w:lang w:val="en-US"/>
        </w:rPr>
        <w:t>NMHSs. In the</w:t>
      </w:r>
      <w:r>
        <w:rPr>
          <w:lang w:val="en-US"/>
        </w:rPr>
        <w:t xml:space="preserve"> </w:t>
      </w:r>
      <w:r w:rsidRPr="001E5D0B">
        <w:rPr>
          <w:lang w:val="en-US"/>
        </w:rPr>
        <w:t>end, one fundamental mission of the WMO is to prevent a widening gap between</w:t>
      </w:r>
      <w:r>
        <w:rPr>
          <w:lang w:val="en-US"/>
        </w:rPr>
        <w:t xml:space="preserve"> </w:t>
      </w:r>
      <w:r w:rsidRPr="001E5D0B">
        <w:rPr>
          <w:lang w:val="en-US"/>
        </w:rPr>
        <w:t xml:space="preserve">rich nations and the </w:t>
      </w:r>
      <w:r w:rsidR="00EE6B0A">
        <w:rPr>
          <w:lang w:val="en-US"/>
        </w:rPr>
        <w:t xml:space="preserve">rest of the world </w:t>
      </w:r>
      <w:r w:rsidRPr="001E5D0B">
        <w:rPr>
          <w:lang w:val="en-US"/>
        </w:rPr>
        <w:t>in accessing the weather, water, atmospheric</w:t>
      </w:r>
      <w:r>
        <w:rPr>
          <w:lang w:val="en-US"/>
        </w:rPr>
        <w:t xml:space="preserve"> </w:t>
      </w:r>
      <w:r w:rsidRPr="001E5D0B">
        <w:rPr>
          <w:lang w:val="en-US"/>
        </w:rPr>
        <w:t>chemistry and climate information they will need to adapt and mitigate the</w:t>
      </w:r>
      <w:r>
        <w:rPr>
          <w:lang w:val="en-US"/>
        </w:rPr>
        <w:t xml:space="preserve"> </w:t>
      </w:r>
      <w:r w:rsidRPr="001E5D0B">
        <w:rPr>
          <w:lang w:val="en-US"/>
        </w:rPr>
        <w:t>impacts of global change, brought about largely by mankind</w:t>
      </w:r>
      <w:r w:rsidR="00EE6B0A">
        <w:rPr>
          <w:lang w:val="en-US"/>
        </w:rPr>
        <w:t>’</w:t>
      </w:r>
      <w:r w:rsidRPr="001E5D0B">
        <w:rPr>
          <w:lang w:val="en-US"/>
        </w:rPr>
        <w:t>s unsustainable</w:t>
      </w:r>
      <w:r>
        <w:rPr>
          <w:lang w:val="en-US"/>
        </w:rPr>
        <w:t xml:space="preserve"> </w:t>
      </w:r>
      <w:r w:rsidRPr="001E5D0B">
        <w:rPr>
          <w:lang w:val="en-US"/>
        </w:rPr>
        <w:t xml:space="preserve">development practices. </w:t>
      </w:r>
    </w:p>
    <w:p w:rsidR="00EE6B0A" w:rsidRDefault="00EE6B0A" w:rsidP="001E5D0B">
      <w:pPr>
        <w:spacing w:after="0" w:line="240" w:lineRule="auto"/>
        <w:rPr>
          <w:lang w:val="en-US"/>
        </w:rPr>
      </w:pPr>
    </w:p>
    <w:p w:rsidR="00DB11F2" w:rsidRDefault="0099152C" w:rsidP="00D74CA5">
      <w:pPr>
        <w:spacing w:after="0" w:line="240" w:lineRule="auto"/>
        <w:rPr>
          <w:b/>
          <w:sz w:val="24"/>
          <w:szCs w:val="24"/>
          <w:lang w:val="en-US"/>
        </w:rPr>
      </w:pPr>
      <w:r w:rsidRPr="009D52FC">
        <w:rPr>
          <w:b/>
          <w:sz w:val="24"/>
          <w:szCs w:val="24"/>
          <w:lang w:val="en-US"/>
        </w:rPr>
        <w:t xml:space="preserve">7. </w:t>
      </w:r>
      <w:r w:rsidR="00DB11F2" w:rsidRPr="009D52FC">
        <w:rPr>
          <w:b/>
          <w:sz w:val="24"/>
          <w:szCs w:val="24"/>
          <w:lang w:val="en-US"/>
        </w:rPr>
        <w:t>Actions needed by WMO and/or NMHS to mitigate the threats</w:t>
      </w:r>
    </w:p>
    <w:p w:rsidR="00123D01" w:rsidRDefault="00123D01" w:rsidP="00123D01">
      <w:pPr>
        <w:spacing w:after="0" w:line="240" w:lineRule="auto"/>
        <w:rPr>
          <w:lang w:val="en-US"/>
        </w:rPr>
      </w:pPr>
    </w:p>
    <w:p w:rsidR="00123D01" w:rsidRDefault="00123D01" w:rsidP="00123D01">
      <w:pPr>
        <w:spacing w:after="0" w:line="240" w:lineRule="auto"/>
        <w:rPr>
          <w:lang w:val="en-US"/>
        </w:rPr>
      </w:pPr>
      <w:r>
        <w:rPr>
          <w:lang w:val="en-US"/>
        </w:rPr>
        <w:t xml:space="preserve">WMO and NMHSs need to challenge their research and development communities to examine opportunities related to big scientific and “opportunity” data to see how R&amp;D and service development can benefit at the same time as costs are controlled. The “science for service” perspective of the NMHSs, where science is evaluated on the basis of its quality, relevance and impact, implies that R&amp;D works with a user perspective in mind. </w:t>
      </w:r>
    </w:p>
    <w:p w:rsidR="00123D01" w:rsidRDefault="00123D01" w:rsidP="00123D01">
      <w:pPr>
        <w:spacing w:after="0" w:line="240" w:lineRule="auto"/>
        <w:rPr>
          <w:lang w:val="en-US"/>
        </w:rPr>
      </w:pPr>
    </w:p>
    <w:p w:rsidR="006F5036" w:rsidRDefault="006F5036" w:rsidP="006F5036">
      <w:pPr>
        <w:spacing w:after="0" w:line="240" w:lineRule="auto"/>
        <w:rPr>
          <w:lang w:val="en-US"/>
        </w:rPr>
      </w:pPr>
      <w:r>
        <w:rPr>
          <w:lang w:val="en-US"/>
        </w:rPr>
        <w:t xml:space="preserve">In order to take on board and exploit big data, we need to challenge the traditional view of NMHSs as end points of weather information. The NMHSs and WMO should rather </w:t>
      </w:r>
      <w:r w:rsidR="004E1287">
        <w:rPr>
          <w:lang w:val="en-US"/>
        </w:rPr>
        <w:t xml:space="preserve">interact with </w:t>
      </w:r>
      <w:r>
        <w:rPr>
          <w:lang w:val="en-US"/>
        </w:rPr>
        <w:t>a number of s</w:t>
      </w:r>
      <w:r w:rsidRPr="00123D01">
        <w:rPr>
          <w:lang w:val="en-US"/>
        </w:rPr>
        <w:t xml:space="preserve">ocietal complexes </w:t>
      </w:r>
      <w:r>
        <w:rPr>
          <w:lang w:val="en-US"/>
        </w:rPr>
        <w:t xml:space="preserve">which the </w:t>
      </w:r>
      <w:r w:rsidRPr="00123D01">
        <w:rPr>
          <w:lang w:val="en-US"/>
        </w:rPr>
        <w:t xml:space="preserve">weather </w:t>
      </w:r>
      <w:proofErr w:type="gramStart"/>
      <w:r w:rsidRPr="00123D01">
        <w:rPr>
          <w:lang w:val="en-US"/>
        </w:rPr>
        <w:t>enterprise serve</w:t>
      </w:r>
      <w:proofErr w:type="gramEnd"/>
      <w:r w:rsidRPr="00123D01">
        <w:rPr>
          <w:lang w:val="en-US"/>
        </w:rPr>
        <w:t xml:space="preserve"> and is influenced by: </w:t>
      </w:r>
    </w:p>
    <w:p w:rsidR="004E1287" w:rsidRPr="00123D01" w:rsidRDefault="004E1287" w:rsidP="006F5036">
      <w:pPr>
        <w:spacing w:after="0" w:line="240" w:lineRule="auto"/>
        <w:rPr>
          <w:lang w:val="en-US"/>
        </w:rPr>
      </w:pPr>
    </w:p>
    <w:p w:rsidR="006F5036" w:rsidRPr="006F5036" w:rsidRDefault="006F5036" w:rsidP="006F5036">
      <w:pPr>
        <w:pStyle w:val="Listeavsnitt"/>
        <w:numPr>
          <w:ilvl w:val="0"/>
          <w:numId w:val="13"/>
        </w:numPr>
        <w:spacing w:after="0" w:line="240" w:lineRule="auto"/>
        <w:rPr>
          <w:lang w:val="en-US"/>
        </w:rPr>
      </w:pPr>
      <w:r w:rsidRPr="006F5036">
        <w:rPr>
          <w:lang w:val="en-US"/>
        </w:rPr>
        <w:t>Education and expert recruitment</w:t>
      </w:r>
    </w:p>
    <w:p w:rsidR="006F5036" w:rsidRPr="006F5036" w:rsidRDefault="006F5036" w:rsidP="006F5036">
      <w:pPr>
        <w:pStyle w:val="Listeavsnitt"/>
        <w:numPr>
          <w:ilvl w:val="0"/>
          <w:numId w:val="13"/>
        </w:numPr>
        <w:spacing w:after="0" w:line="240" w:lineRule="auto"/>
        <w:rPr>
          <w:lang w:val="en-US"/>
        </w:rPr>
      </w:pPr>
      <w:r w:rsidRPr="006F5036">
        <w:rPr>
          <w:lang w:val="en-US"/>
        </w:rPr>
        <w:t>The media and communication industry</w:t>
      </w:r>
    </w:p>
    <w:p w:rsidR="006F5036" w:rsidRPr="006F5036" w:rsidRDefault="006F5036" w:rsidP="006F5036">
      <w:pPr>
        <w:pStyle w:val="Listeavsnitt"/>
        <w:numPr>
          <w:ilvl w:val="0"/>
          <w:numId w:val="13"/>
        </w:numPr>
        <w:spacing w:after="0" w:line="240" w:lineRule="auto"/>
        <w:rPr>
          <w:lang w:val="en-US"/>
        </w:rPr>
      </w:pPr>
      <w:r w:rsidRPr="006F5036">
        <w:rPr>
          <w:lang w:val="en-US"/>
        </w:rPr>
        <w:t>Public health</w:t>
      </w:r>
    </w:p>
    <w:p w:rsidR="006F5036" w:rsidRPr="006F5036" w:rsidRDefault="006F5036" w:rsidP="006F5036">
      <w:pPr>
        <w:pStyle w:val="Listeavsnitt"/>
        <w:numPr>
          <w:ilvl w:val="0"/>
          <w:numId w:val="13"/>
        </w:numPr>
        <w:spacing w:after="0" w:line="240" w:lineRule="auto"/>
        <w:rPr>
          <w:lang w:val="en-US"/>
        </w:rPr>
      </w:pPr>
      <w:r w:rsidRPr="006F5036">
        <w:rPr>
          <w:lang w:val="en-US"/>
        </w:rPr>
        <w:t>Academia</w:t>
      </w:r>
    </w:p>
    <w:p w:rsidR="006F5036" w:rsidRDefault="006F5036" w:rsidP="006F5036">
      <w:pPr>
        <w:pStyle w:val="Listeavsnitt"/>
        <w:numPr>
          <w:ilvl w:val="0"/>
          <w:numId w:val="13"/>
        </w:numPr>
        <w:spacing w:after="0" w:line="240" w:lineRule="auto"/>
        <w:rPr>
          <w:lang w:val="en-US"/>
        </w:rPr>
      </w:pPr>
      <w:r w:rsidRPr="006F5036">
        <w:rPr>
          <w:lang w:val="en-US"/>
        </w:rPr>
        <w:t>The global data commons</w:t>
      </w:r>
    </w:p>
    <w:p w:rsidR="004E1287" w:rsidRPr="006F5036" w:rsidRDefault="004E1287" w:rsidP="006F5036">
      <w:pPr>
        <w:pStyle w:val="Listeavsnitt"/>
        <w:numPr>
          <w:ilvl w:val="0"/>
          <w:numId w:val="13"/>
        </w:numPr>
        <w:spacing w:after="0" w:line="240" w:lineRule="auto"/>
        <w:rPr>
          <w:lang w:val="en-US"/>
        </w:rPr>
      </w:pPr>
      <w:r>
        <w:rPr>
          <w:lang w:val="en-US"/>
        </w:rPr>
        <w:t>Environmental sustainability</w:t>
      </w:r>
    </w:p>
    <w:p w:rsidR="006F5036" w:rsidRPr="006F5036" w:rsidRDefault="006F5036" w:rsidP="006F5036">
      <w:pPr>
        <w:pStyle w:val="Listeavsnitt"/>
        <w:numPr>
          <w:ilvl w:val="0"/>
          <w:numId w:val="13"/>
        </w:numPr>
        <w:spacing w:after="0" w:line="240" w:lineRule="auto"/>
        <w:rPr>
          <w:lang w:val="en-US"/>
        </w:rPr>
      </w:pPr>
      <w:r w:rsidRPr="006F5036">
        <w:rPr>
          <w:lang w:val="en-US"/>
        </w:rPr>
        <w:t>Emergency preparedness including the defense</w:t>
      </w:r>
    </w:p>
    <w:p w:rsidR="006F5036" w:rsidRPr="006F5036" w:rsidRDefault="006F5036" w:rsidP="006F5036">
      <w:pPr>
        <w:pStyle w:val="Listeavsnitt"/>
        <w:numPr>
          <w:ilvl w:val="0"/>
          <w:numId w:val="13"/>
        </w:numPr>
        <w:spacing w:after="0" w:line="240" w:lineRule="auto"/>
        <w:rPr>
          <w:lang w:val="en-US"/>
        </w:rPr>
      </w:pPr>
      <w:r w:rsidRPr="006F5036">
        <w:rPr>
          <w:lang w:val="en-US"/>
        </w:rPr>
        <w:t>The transport industry</w:t>
      </w:r>
    </w:p>
    <w:p w:rsidR="006F5036" w:rsidRPr="006F5036" w:rsidRDefault="006F5036" w:rsidP="006F5036">
      <w:pPr>
        <w:pStyle w:val="Listeavsnitt"/>
        <w:numPr>
          <w:ilvl w:val="0"/>
          <w:numId w:val="13"/>
        </w:numPr>
        <w:spacing w:after="0" w:line="240" w:lineRule="auto"/>
        <w:rPr>
          <w:lang w:val="en-US"/>
        </w:rPr>
      </w:pPr>
      <w:r w:rsidRPr="006F5036">
        <w:rPr>
          <w:lang w:val="en-US"/>
        </w:rPr>
        <w:t>The energy industry</w:t>
      </w:r>
    </w:p>
    <w:p w:rsidR="006F5036" w:rsidRPr="006F5036" w:rsidRDefault="006F5036" w:rsidP="006F5036">
      <w:pPr>
        <w:pStyle w:val="Listeavsnitt"/>
        <w:numPr>
          <w:ilvl w:val="0"/>
          <w:numId w:val="13"/>
        </w:numPr>
        <w:spacing w:after="0" w:line="240" w:lineRule="auto"/>
        <w:rPr>
          <w:lang w:val="en-US"/>
        </w:rPr>
      </w:pPr>
      <w:r w:rsidRPr="006F5036">
        <w:rPr>
          <w:lang w:val="en-US"/>
        </w:rPr>
        <w:t>Fresh water management</w:t>
      </w:r>
    </w:p>
    <w:p w:rsidR="006F5036" w:rsidRPr="006F5036" w:rsidRDefault="006F5036" w:rsidP="006F5036">
      <w:pPr>
        <w:pStyle w:val="Listeavsnitt"/>
        <w:numPr>
          <w:ilvl w:val="0"/>
          <w:numId w:val="13"/>
        </w:numPr>
        <w:spacing w:after="0" w:line="240" w:lineRule="auto"/>
        <w:rPr>
          <w:lang w:val="en-US"/>
        </w:rPr>
      </w:pPr>
      <w:r w:rsidRPr="006F5036">
        <w:rPr>
          <w:lang w:val="en-US"/>
        </w:rPr>
        <w:t>Agriculture and food industry</w:t>
      </w:r>
    </w:p>
    <w:p w:rsidR="006F5036" w:rsidRDefault="006F5036" w:rsidP="006F5036">
      <w:pPr>
        <w:spacing w:after="0" w:line="240" w:lineRule="auto"/>
        <w:rPr>
          <w:lang w:val="en-US"/>
        </w:rPr>
      </w:pPr>
    </w:p>
    <w:p w:rsidR="006F5036" w:rsidRDefault="003B220F" w:rsidP="006F5036">
      <w:pPr>
        <w:spacing w:after="0" w:line="240" w:lineRule="auto"/>
        <w:rPr>
          <w:lang w:val="en-US"/>
        </w:rPr>
      </w:pPr>
      <w:r>
        <w:rPr>
          <w:lang w:val="en-US"/>
        </w:rPr>
        <w:t>In</w:t>
      </w:r>
      <w:r w:rsidR="006F5036">
        <w:rPr>
          <w:lang w:val="en-US"/>
        </w:rPr>
        <w:t xml:space="preserve"> governmental NMHSs</w:t>
      </w:r>
      <w:r>
        <w:rPr>
          <w:lang w:val="en-US"/>
        </w:rPr>
        <w:t>, the</w:t>
      </w:r>
      <w:r w:rsidR="006F5036">
        <w:rPr>
          <w:lang w:val="en-US"/>
        </w:rPr>
        <w:t xml:space="preserve"> role is to augment the value of the total economical, technical and intellectual resources in our field. To achieve this NMHSs and WMO need to engage across societal sectors.</w:t>
      </w:r>
    </w:p>
    <w:p w:rsidR="006F5036" w:rsidRDefault="006F5036" w:rsidP="00123D01">
      <w:pPr>
        <w:spacing w:after="0" w:line="240" w:lineRule="auto"/>
        <w:rPr>
          <w:lang w:val="en-US"/>
        </w:rPr>
      </w:pPr>
    </w:p>
    <w:p w:rsidR="006F5036" w:rsidRDefault="006F5036" w:rsidP="00123D01">
      <w:pPr>
        <w:spacing w:after="0" w:line="240" w:lineRule="auto"/>
        <w:rPr>
          <w:lang w:val="en-US"/>
        </w:rPr>
      </w:pPr>
      <w:r>
        <w:rPr>
          <w:lang w:val="en-US"/>
        </w:rPr>
        <w:t xml:space="preserve">The strength of NMHSs and WMO is to build on a free data policy and not copy the commercial market where information and data are proprietary and moved into play mainly </w:t>
      </w:r>
      <w:r w:rsidR="003B220F">
        <w:rPr>
          <w:lang w:val="en-US"/>
        </w:rPr>
        <w:t xml:space="preserve">when the </w:t>
      </w:r>
      <w:r w:rsidR="003A0EBA">
        <w:rPr>
          <w:lang w:val="en-US"/>
        </w:rPr>
        <w:t xml:space="preserve">immediate or very short term </w:t>
      </w:r>
      <w:r w:rsidR="003B220F">
        <w:rPr>
          <w:lang w:val="en-US"/>
        </w:rPr>
        <w:t xml:space="preserve">profits can be </w:t>
      </w:r>
      <w:proofErr w:type="spellStart"/>
      <w:r>
        <w:rPr>
          <w:lang w:val="en-US"/>
        </w:rPr>
        <w:t>maximise</w:t>
      </w:r>
      <w:r w:rsidR="003B220F">
        <w:rPr>
          <w:lang w:val="en-US"/>
        </w:rPr>
        <w:t>d</w:t>
      </w:r>
      <w:proofErr w:type="spellEnd"/>
      <w:r>
        <w:rPr>
          <w:lang w:val="en-US"/>
        </w:rPr>
        <w:t xml:space="preserve">. </w:t>
      </w:r>
    </w:p>
    <w:p w:rsidR="00E734E8" w:rsidRDefault="00E734E8" w:rsidP="00D74CA5">
      <w:pPr>
        <w:spacing w:after="0" w:line="240" w:lineRule="auto"/>
        <w:rPr>
          <w:lang w:val="en-US"/>
        </w:rPr>
      </w:pPr>
    </w:p>
    <w:p w:rsidR="00DB11F2" w:rsidRPr="00EE6B0A" w:rsidRDefault="0099152C" w:rsidP="00D74CA5">
      <w:pPr>
        <w:spacing w:after="0" w:line="240" w:lineRule="auto"/>
        <w:rPr>
          <w:b/>
          <w:sz w:val="24"/>
          <w:szCs w:val="24"/>
          <w:lang w:val="en-US"/>
        </w:rPr>
      </w:pPr>
      <w:r w:rsidRPr="00EE6B0A">
        <w:rPr>
          <w:b/>
          <w:sz w:val="24"/>
          <w:szCs w:val="24"/>
          <w:lang w:val="en-US"/>
        </w:rPr>
        <w:t xml:space="preserve">8. </w:t>
      </w:r>
      <w:r w:rsidR="00DB11F2" w:rsidRPr="00EE6B0A">
        <w:rPr>
          <w:b/>
          <w:sz w:val="24"/>
          <w:szCs w:val="24"/>
          <w:lang w:val="en-US"/>
        </w:rPr>
        <w:t>Recommendations to EC-68 to optimize the potential for WMO and NMHS</w:t>
      </w:r>
    </w:p>
    <w:p w:rsidR="00DC5769" w:rsidRDefault="00DC5769" w:rsidP="00D74CA5">
      <w:pPr>
        <w:spacing w:after="0" w:line="240" w:lineRule="auto"/>
        <w:rPr>
          <w:lang w:val="en-US"/>
        </w:rPr>
      </w:pPr>
    </w:p>
    <w:p w:rsidR="00C2698F" w:rsidRDefault="00C2698F" w:rsidP="00D74CA5">
      <w:pPr>
        <w:spacing w:after="0" w:line="240" w:lineRule="auto"/>
        <w:rPr>
          <w:lang w:val="en-US"/>
        </w:rPr>
      </w:pPr>
      <w:r>
        <w:rPr>
          <w:lang w:val="en-US"/>
        </w:rPr>
        <w:t>Discuss the actions listed in chapter 7 with the aim to establish an inter commission work structure to exploit the Big Data issue to the benefit of the member countries of WMO.</w:t>
      </w:r>
    </w:p>
    <w:p w:rsidR="00D74CA5" w:rsidRDefault="00D74CA5" w:rsidP="00D74CA5">
      <w:pPr>
        <w:spacing w:after="0" w:line="240" w:lineRule="auto"/>
        <w:rPr>
          <w:lang w:val="en-US"/>
        </w:rPr>
      </w:pPr>
    </w:p>
    <w:p w:rsidR="00C2698F" w:rsidRDefault="00C2698F" w:rsidP="00D74CA5">
      <w:pPr>
        <w:spacing w:after="0" w:line="240" w:lineRule="auto"/>
        <w:rPr>
          <w:lang w:val="en-US"/>
        </w:rPr>
      </w:pPr>
    </w:p>
    <w:p w:rsidR="00ED52CE" w:rsidRDefault="00ED52CE" w:rsidP="00D74CA5">
      <w:pPr>
        <w:spacing w:after="0" w:line="240" w:lineRule="auto"/>
        <w:rPr>
          <w:lang w:val="en-US"/>
        </w:rPr>
      </w:pPr>
    </w:p>
    <w:p w:rsidR="00ED52CE" w:rsidRPr="00DB11F2" w:rsidRDefault="00ED52CE" w:rsidP="00D74CA5">
      <w:pPr>
        <w:spacing w:after="0" w:line="240" w:lineRule="auto"/>
        <w:rPr>
          <w:lang w:val="en-US"/>
        </w:rPr>
      </w:pPr>
    </w:p>
    <w:p w:rsidR="00812E19" w:rsidRDefault="00167831" w:rsidP="00D74CA5">
      <w:pPr>
        <w:spacing w:after="0" w:line="240" w:lineRule="auto"/>
        <w:rPr>
          <w:b/>
          <w:sz w:val="24"/>
          <w:szCs w:val="24"/>
          <w:lang w:val="en-US"/>
        </w:rPr>
      </w:pPr>
      <w:r>
        <w:rPr>
          <w:b/>
          <w:sz w:val="24"/>
          <w:szCs w:val="24"/>
          <w:lang w:val="en-US"/>
        </w:rPr>
        <w:t>Annex Background</w:t>
      </w:r>
    </w:p>
    <w:p w:rsidR="00167831" w:rsidRPr="00C2698F" w:rsidRDefault="00167831" w:rsidP="00D74CA5">
      <w:pPr>
        <w:spacing w:after="0" w:line="240" w:lineRule="auto"/>
        <w:rPr>
          <w:lang w:val="en-US"/>
        </w:rPr>
      </w:pPr>
    </w:p>
    <w:p w:rsidR="00DC5769" w:rsidRDefault="00DC5769" w:rsidP="00D74CA5">
      <w:pPr>
        <w:spacing w:after="0" w:line="240" w:lineRule="auto"/>
        <w:rPr>
          <w:lang w:val="en-US"/>
        </w:rPr>
      </w:pPr>
      <w:r w:rsidRPr="00DC5769">
        <w:rPr>
          <w:lang w:val="en-US"/>
        </w:rPr>
        <w:t>Resoluti</w:t>
      </w:r>
      <w:r w:rsidRPr="00DC5769">
        <w:rPr>
          <w:rStyle w:val="zmsearchresult"/>
          <w:lang w:val="en-US"/>
        </w:rPr>
        <w:t>on</w:t>
      </w:r>
      <w:r w:rsidRPr="00DC5769">
        <w:rPr>
          <w:lang w:val="en-US"/>
        </w:rPr>
        <w:t xml:space="preserve"> 65 in WMO Cg-17 (see the resoluti</w:t>
      </w:r>
      <w:r w:rsidRPr="00DC5769">
        <w:rPr>
          <w:rStyle w:val="zmsearchresult"/>
          <w:lang w:val="en-US"/>
        </w:rPr>
        <w:t>on</w:t>
      </w:r>
      <w:r w:rsidRPr="00DC5769">
        <w:rPr>
          <w:lang w:val="en-US"/>
        </w:rPr>
        <w:t xml:space="preserve"> text </w:t>
      </w:r>
      <w:r w:rsidRPr="00DC5769">
        <w:rPr>
          <w:rStyle w:val="zmsearchresult"/>
          <w:lang w:val="en-US"/>
        </w:rPr>
        <w:t>on</w:t>
      </w:r>
      <w:r w:rsidRPr="00DC5769">
        <w:rPr>
          <w:lang w:val="en-US"/>
        </w:rPr>
        <w:t xml:space="preserve"> pp 556-557 in the report from </w:t>
      </w:r>
      <w:r w:rsidR="00167831">
        <w:rPr>
          <w:lang w:val="en-US"/>
        </w:rPr>
        <w:t xml:space="preserve">WMO </w:t>
      </w:r>
      <w:r w:rsidRPr="00DC5769">
        <w:rPr>
          <w:lang w:val="en-US"/>
        </w:rPr>
        <w:t>Cg 17 (</w:t>
      </w:r>
      <w:hyperlink r:id="rId22" w:tgtFrame="_blank" w:history="1">
        <w:r w:rsidRPr="00DC5769">
          <w:rPr>
            <w:rStyle w:val="Hyperkobling"/>
            <w:lang w:val="en-US"/>
          </w:rPr>
          <w:t>https://www.wmo.int/aemp/sites/default/files/wmo_1157_en.pdf</w:t>
        </w:r>
      </w:hyperlink>
      <w:r w:rsidRPr="00DC5769">
        <w:rPr>
          <w:lang w:val="en-US"/>
        </w:rPr>
        <w:t xml:space="preserve">), see also </w:t>
      </w:r>
      <w:proofErr w:type="spellStart"/>
      <w:r w:rsidRPr="00DC5769">
        <w:rPr>
          <w:lang w:val="en-US"/>
        </w:rPr>
        <w:t>ch</w:t>
      </w:r>
      <w:proofErr w:type="spellEnd"/>
      <w:r w:rsidRPr="00DC5769">
        <w:rPr>
          <w:lang w:val="en-US"/>
        </w:rPr>
        <w:t xml:space="preserve"> 9 (pp 205-207) </w:t>
      </w:r>
      <w:r w:rsidR="00167831">
        <w:rPr>
          <w:lang w:val="en-US"/>
        </w:rPr>
        <w:t xml:space="preserve">therein </w:t>
      </w:r>
      <w:r w:rsidRPr="00DC5769">
        <w:rPr>
          <w:lang w:val="en-US"/>
        </w:rPr>
        <w:t>which has a summary with definiti</w:t>
      </w:r>
      <w:r w:rsidRPr="00DC5769">
        <w:rPr>
          <w:rStyle w:val="zmsearchresult"/>
          <w:lang w:val="en-US"/>
        </w:rPr>
        <w:t>on</w:t>
      </w:r>
      <w:r w:rsidRPr="00DC5769">
        <w:rPr>
          <w:lang w:val="en-US"/>
        </w:rPr>
        <w:t>s of '</w:t>
      </w:r>
      <w:r w:rsidRPr="00DC5769">
        <w:rPr>
          <w:rStyle w:val="zmsearchresult"/>
          <w:lang w:val="en-US"/>
        </w:rPr>
        <w:t>Big</w:t>
      </w:r>
      <w:r w:rsidRPr="00DC5769">
        <w:rPr>
          <w:lang w:val="en-US"/>
        </w:rPr>
        <w:t xml:space="preserve"> </w:t>
      </w:r>
      <w:r w:rsidRPr="00DC5769">
        <w:rPr>
          <w:rStyle w:val="zmsearchresult"/>
          <w:lang w:val="en-US"/>
        </w:rPr>
        <w:t>Data</w:t>
      </w:r>
      <w:r w:rsidRPr="00DC5769">
        <w:rPr>
          <w:lang w:val="en-US"/>
        </w:rPr>
        <w:t xml:space="preserve">', Crowd-sourcing', 'Social media', 'future challenges </w:t>
      </w:r>
      <w:proofErr w:type="spellStart"/>
      <w:r w:rsidRPr="00DC5769">
        <w:rPr>
          <w:lang w:val="en-US"/>
        </w:rPr>
        <w:t>etc</w:t>
      </w:r>
      <w:proofErr w:type="spellEnd"/>
      <w:r w:rsidRPr="00DC5769">
        <w:rPr>
          <w:lang w:val="en-US"/>
        </w:rPr>
        <w:t>' as a background to Res 65.</w:t>
      </w:r>
    </w:p>
    <w:p w:rsidR="00167831" w:rsidRDefault="00167831" w:rsidP="00D74CA5">
      <w:pPr>
        <w:spacing w:after="0" w:line="240" w:lineRule="auto"/>
        <w:rPr>
          <w:lang w:val="en-US"/>
        </w:rPr>
      </w:pPr>
    </w:p>
    <w:p w:rsidR="00DC5769" w:rsidRDefault="00DC5769" w:rsidP="00D74CA5">
      <w:pPr>
        <w:spacing w:after="0" w:line="240" w:lineRule="auto"/>
        <w:rPr>
          <w:lang w:val="en-US"/>
        </w:rPr>
      </w:pPr>
      <w:r>
        <w:rPr>
          <w:lang w:val="en-US"/>
        </w:rPr>
        <w:t xml:space="preserve">The </w:t>
      </w:r>
      <w:r w:rsidRPr="00DC5769">
        <w:rPr>
          <w:lang w:val="en-US"/>
        </w:rPr>
        <w:t xml:space="preserve">briefing note from </w:t>
      </w:r>
      <w:r w:rsidR="00167831">
        <w:rPr>
          <w:lang w:val="en-US"/>
        </w:rPr>
        <w:t xml:space="preserve">the SG </w:t>
      </w:r>
      <w:r w:rsidRPr="00DC5769">
        <w:rPr>
          <w:rStyle w:val="zmsearchresult"/>
          <w:lang w:val="en-US"/>
        </w:rPr>
        <w:t>on</w:t>
      </w:r>
      <w:r w:rsidRPr="00DC5769">
        <w:rPr>
          <w:lang w:val="en-US"/>
        </w:rPr>
        <w:t xml:space="preserve"> what the essays could address, </w:t>
      </w:r>
      <w:r w:rsidR="00167831">
        <w:rPr>
          <w:lang w:val="en-US"/>
        </w:rPr>
        <w:t xml:space="preserve">emphasizes </w:t>
      </w:r>
      <w:r w:rsidRPr="00DC5769">
        <w:rPr>
          <w:lang w:val="en-US"/>
        </w:rPr>
        <w:t>a bit of tier 3 plus tier 4 of observati</w:t>
      </w:r>
      <w:r w:rsidRPr="00DC5769">
        <w:rPr>
          <w:rStyle w:val="zmsearchresult"/>
          <w:lang w:val="en-US"/>
        </w:rPr>
        <w:t>on</w:t>
      </w:r>
      <w:r w:rsidRPr="00DC5769">
        <w:rPr>
          <w:lang w:val="en-US"/>
        </w:rPr>
        <w:t xml:space="preserve">s, which can be described as </w:t>
      </w:r>
    </w:p>
    <w:p w:rsidR="00167831" w:rsidRDefault="00167831" w:rsidP="00D74CA5">
      <w:pPr>
        <w:spacing w:after="0" w:line="240" w:lineRule="auto"/>
        <w:rPr>
          <w:lang w:val="en-US"/>
        </w:rPr>
      </w:pPr>
    </w:p>
    <w:p w:rsidR="00DC5769" w:rsidRDefault="00DC5769" w:rsidP="00D74CA5">
      <w:pPr>
        <w:spacing w:after="0" w:line="240" w:lineRule="auto"/>
        <w:rPr>
          <w:lang w:val="en-US"/>
        </w:rPr>
      </w:pPr>
      <w:r w:rsidRPr="00DC5769">
        <w:rPr>
          <w:lang w:val="en-US"/>
        </w:rPr>
        <w:t xml:space="preserve">Tier </w:t>
      </w:r>
      <w:proofErr w:type="gramStart"/>
      <w:r w:rsidRPr="00DC5769">
        <w:rPr>
          <w:lang w:val="en-US"/>
        </w:rPr>
        <w:t>1  </w:t>
      </w:r>
      <w:r w:rsidRPr="00167831">
        <w:rPr>
          <w:i/>
          <w:lang w:val="en-US"/>
        </w:rPr>
        <w:t>-</w:t>
      </w:r>
      <w:proofErr w:type="gramEnd"/>
      <w:r w:rsidRPr="00167831">
        <w:rPr>
          <w:i/>
          <w:lang w:val="en-US"/>
        </w:rPr>
        <w:t xml:space="preserve"> 'reference networks'</w:t>
      </w:r>
      <w:r w:rsidRPr="00DC5769">
        <w:rPr>
          <w:lang w:val="en-US"/>
        </w:rPr>
        <w:t xml:space="preserve"> (the highest level of networks which adhere to all m</w:t>
      </w:r>
      <w:r w:rsidRPr="00DC5769">
        <w:rPr>
          <w:rStyle w:val="zmsearchresult"/>
          <w:lang w:val="en-US"/>
        </w:rPr>
        <w:t>on</w:t>
      </w:r>
      <w:r w:rsidRPr="00DC5769">
        <w:rPr>
          <w:lang w:val="en-US"/>
        </w:rPr>
        <w:t>itoring principles put down in WMO regulati</w:t>
      </w:r>
      <w:r w:rsidRPr="00DC5769">
        <w:rPr>
          <w:rStyle w:val="zmsearchresult"/>
          <w:lang w:val="en-US"/>
        </w:rPr>
        <w:t>on</w:t>
      </w:r>
      <w:r w:rsidRPr="00DC5769">
        <w:rPr>
          <w:lang w:val="en-US"/>
        </w:rPr>
        <w:t>s)</w:t>
      </w:r>
    </w:p>
    <w:p w:rsidR="00167831" w:rsidRDefault="00167831" w:rsidP="00D74CA5">
      <w:pPr>
        <w:spacing w:after="0" w:line="240" w:lineRule="auto"/>
        <w:rPr>
          <w:lang w:val="en-US"/>
        </w:rPr>
      </w:pPr>
    </w:p>
    <w:p w:rsidR="00DC5769" w:rsidRDefault="00DC5769" w:rsidP="00D74CA5">
      <w:pPr>
        <w:spacing w:after="0" w:line="240" w:lineRule="auto"/>
        <w:rPr>
          <w:lang w:val="en-US"/>
        </w:rPr>
      </w:pPr>
      <w:r w:rsidRPr="00DC5769">
        <w:rPr>
          <w:lang w:val="en-US"/>
        </w:rPr>
        <w:t xml:space="preserve">Tier </w:t>
      </w:r>
      <w:proofErr w:type="gramStart"/>
      <w:r w:rsidRPr="00DC5769">
        <w:rPr>
          <w:lang w:val="en-US"/>
        </w:rPr>
        <w:t>2  -</w:t>
      </w:r>
      <w:proofErr w:type="gramEnd"/>
      <w:r w:rsidRPr="00DC5769">
        <w:rPr>
          <w:lang w:val="en-US"/>
        </w:rPr>
        <w:t xml:space="preserve"> </w:t>
      </w:r>
      <w:r w:rsidRPr="00167831">
        <w:rPr>
          <w:i/>
          <w:lang w:val="en-US"/>
        </w:rPr>
        <w:t>'baseline networks'</w:t>
      </w:r>
      <w:r w:rsidRPr="00DC5769">
        <w:rPr>
          <w:lang w:val="en-US"/>
        </w:rPr>
        <w:t xml:space="preserve"> (generally high quality subsets of NMHS observati</w:t>
      </w:r>
      <w:r w:rsidRPr="00DC5769">
        <w:rPr>
          <w:rStyle w:val="zmsearchresult"/>
          <w:lang w:val="en-US"/>
        </w:rPr>
        <w:t>on</w:t>
      </w:r>
      <w:r w:rsidRPr="00DC5769">
        <w:rPr>
          <w:lang w:val="en-US"/>
        </w:rPr>
        <w:t>s)</w:t>
      </w:r>
    </w:p>
    <w:p w:rsidR="00167831" w:rsidRDefault="00167831" w:rsidP="00D74CA5">
      <w:pPr>
        <w:spacing w:after="0" w:line="240" w:lineRule="auto"/>
        <w:rPr>
          <w:lang w:val="en-US"/>
        </w:rPr>
      </w:pPr>
    </w:p>
    <w:p w:rsidR="00167831" w:rsidRDefault="00DC5769" w:rsidP="00D74CA5">
      <w:pPr>
        <w:spacing w:after="0" w:line="240" w:lineRule="auto"/>
        <w:rPr>
          <w:lang w:val="en-US"/>
        </w:rPr>
      </w:pPr>
      <w:r w:rsidRPr="00DC5769">
        <w:rPr>
          <w:lang w:val="en-US"/>
        </w:rPr>
        <w:t xml:space="preserve">Tier </w:t>
      </w:r>
      <w:proofErr w:type="gramStart"/>
      <w:r w:rsidRPr="00DC5769">
        <w:rPr>
          <w:lang w:val="en-US"/>
        </w:rPr>
        <w:t>3  -</w:t>
      </w:r>
      <w:proofErr w:type="gramEnd"/>
      <w:r w:rsidRPr="00DC5769">
        <w:rPr>
          <w:lang w:val="en-US"/>
        </w:rPr>
        <w:t xml:space="preserve"> </w:t>
      </w:r>
      <w:r w:rsidRPr="00167831">
        <w:rPr>
          <w:i/>
          <w:lang w:val="en-US"/>
        </w:rPr>
        <w:t>'comprehensive networks'</w:t>
      </w:r>
      <w:r w:rsidRPr="00DC5769">
        <w:rPr>
          <w:lang w:val="en-US"/>
        </w:rPr>
        <w:t xml:space="preserve"> which traditi</w:t>
      </w:r>
      <w:r w:rsidRPr="00DC5769">
        <w:rPr>
          <w:rStyle w:val="zmsearchresult"/>
          <w:lang w:val="en-US"/>
        </w:rPr>
        <w:t>on</w:t>
      </w:r>
      <w:r w:rsidRPr="00DC5769">
        <w:rPr>
          <w:lang w:val="en-US"/>
        </w:rPr>
        <w:t xml:space="preserve">ally refer to the entire NMHS observing </w:t>
      </w:r>
      <w:r w:rsidR="00167831">
        <w:rPr>
          <w:lang w:val="en-US"/>
        </w:rPr>
        <w:t>network</w:t>
      </w:r>
    </w:p>
    <w:p w:rsidR="00167831" w:rsidRDefault="00167831" w:rsidP="00D74CA5">
      <w:pPr>
        <w:spacing w:after="0" w:line="240" w:lineRule="auto"/>
        <w:rPr>
          <w:lang w:val="en-US"/>
        </w:rPr>
      </w:pPr>
    </w:p>
    <w:p w:rsidR="00DC5769" w:rsidRDefault="00DC5769" w:rsidP="00D74CA5">
      <w:pPr>
        <w:spacing w:after="0" w:line="240" w:lineRule="auto"/>
        <w:rPr>
          <w:lang w:val="en-US"/>
        </w:rPr>
      </w:pPr>
      <w:r w:rsidRPr="00DC5769">
        <w:rPr>
          <w:lang w:val="en-US"/>
        </w:rPr>
        <w:t xml:space="preserve">Tier </w:t>
      </w:r>
      <w:proofErr w:type="gramStart"/>
      <w:r w:rsidRPr="00DC5769">
        <w:rPr>
          <w:lang w:val="en-US"/>
        </w:rPr>
        <w:t>4  </w:t>
      </w:r>
      <w:r w:rsidRPr="00167831">
        <w:rPr>
          <w:i/>
          <w:lang w:val="en-US"/>
        </w:rPr>
        <w:t>-</w:t>
      </w:r>
      <w:proofErr w:type="gramEnd"/>
      <w:r w:rsidRPr="00167831">
        <w:rPr>
          <w:i/>
          <w:lang w:val="en-US"/>
        </w:rPr>
        <w:t xml:space="preserve"> '</w:t>
      </w:r>
      <w:r w:rsidRPr="00167831">
        <w:rPr>
          <w:rStyle w:val="zmsearchresult"/>
          <w:i/>
          <w:lang w:val="en-US"/>
        </w:rPr>
        <w:t>Big</w:t>
      </w:r>
      <w:r w:rsidRPr="00167831">
        <w:rPr>
          <w:i/>
          <w:lang w:val="en-US"/>
        </w:rPr>
        <w:t xml:space="preserve"> "scientific" </w:t>
      </w:r>
      <w:r w:rsidRPr="00167831">
        <w:rPr>
          <w:rStyle w:val="zmsearchresult"/>
          <w:i/>
          <w:lang w:val="en-US"/>
        </w:rPr>
        <w:t>data</w:t>
      </w:r>
      <w:r w:rsidRPr="00167831">
        <w:rPr>
          <w:i/>
          <w:lang w:val="en-US"/>
        </w:rPr>
        <w:t>'</w:t>
      </w:r>
      <w:r w:rsidRPr="00DC5769">
        <w:rPr>
          <w:lang w:val="en-US"/>
        </w:rPr>
        <w:t xml:space="preserve"> are formally collected, structured </w:t>
      </w:r>
      <w:r w:rsidRPr="00DC5769">
        <w:rPr>
          <w:rStyle w:val="zmsearchresult"/>
          <w:lang w:val="en-US"/>
        </w:rPr>
        <w:t>data</w:t>
      </w:r>
      <w:r w:rsidRPr="00DC5769">
        <w:rPr>
          <w:lang w:val="en-US"/>
        </w:rPr>
        <w:t xml:space="preserve">. Examples include NWP and climate model-related </w:t>
      </w:r>
      <w:r w:rsidRPr="00DC5769">
        <w:rPr>
          <w:rStyle w:val="zmsearchresult"/>
          <w:lang w:val="en-US"/>
        </w:rPr>
        <w:t>data</w:t>
      </w:r>
      <w:r w:rsidRPr="00DC5769">
        <w:rPr>
          <w:lang w:val="en-US"/>
        </w:rPr>
        <w:t xml:space="preserve">, radar and satellite </w:t>
      </w:r>
      <w:r w:rsidRPr="00DC5769">
        <w:rPr>
          <w:rStyle w:val="zmsearchresult"/>
          <w:lang w:val="en-US"/>
        </w:rPr>
        <w:t>data</w:t>
      </w:r>
      <w:r w:rsidRPr="00DC5769">
        <w:rPr>
          <w:lang w:val="en-US"/>
        </w:rPr>
        <w:t>. These have associated informati</w:t>
      </w:r>
      <w:r w:rsidRPr="00DC5769">
        <w:rPr>
          <w:rStyle w:val="zmsearchresult"/>
          <w:lang w:val="en-US"/>
        </w:rPr>
        <w:t>on</w:t>
      </w:r>
      <w:r w:rsidRPr="00DC5769">
        <w:rPr>
          <w:lang w:val="en-US"/>
        </w:rPr>
        <w:t xml:space="preserve"> about the </w:t>
      </w:r>
      <w:r w:rsidRPr="00DC5769">
        <w:rPr>
          <w:rStyle w:val="zmsearchresult"/>
          <w:lang w:val="en-US"/>
        </w:rPr>
        <w:t>data</w:t>
      </w:r>
      <w:r w:rsidRPr="00DC5769">
        <w:rPr>
          <w:lang w:val="en-US"/>
        </w:rPr>
        <w:t xml:space="preserve"> (meta</w:t>
      </w:r>
      <w:r w:rsidRPr="00DC5769">
        <w:rPr>
          <w:rStyle w:val="zmsearchresult"/>
          <w:lang w:val="en-US"/>
        </w:rPr>
        <w:t>data</w:t>
      </w:r>
      <w:r w:rsidRPr="00DC5769">
        <w:rPr>
          <w:lang w:val="en-US"/>
        </w:rPr>
        <w:t>) that is relevant to the applicati</w:t>
      </w:r>
      <w:r w:rsidRPr="00DC5769">
        <w:rPr>
          <w:rStyle w:val="zmsearchresult"/>
          <w:lang w:val="en-US"/>
        </w:rPr>
        <w:t>on</w:t>
      </w:r>
      <w:r w:rsidRPr="00DC5769">
        <w:rPr>
          <w:lang w:val="en-US"/>
        </w:rPr>
        <w:t xml:space="preserve"> area, such as quality</w:t>
      </w:r>
      <w:r>
        <w:rPr>
          <w:lang w:val="en-US"/>
        </w:rPr>
        <w:t xml:space="preserve"> </w:t>
      </w:r>
      <w:r w:rsidRPr="00DC5769">
        <w:rPr>
          <w:lang w:val="en-US"/>
        </w:rPr>
        <w:t>informati</w:t>
      </w:r>
      <w:r w:rsidRPr="00DC5769">
        <w:rPr>
          <w:rStyle w:val="zmsearchresult"/>
          <w:lang w:val="en-US"/>
        </w:rPr>
        <w:t>on</w:t>
      </w:r>
      <w:r w:rsidRPr="00DC5769">
        <w:rPr>
          <w:lang w:val="en-US"/>
        </w:rPr>
        <w:t xml:space="preserve"> or a descripti</w:t>
      </w:r>
      <w:r w:rsidRPr="00DC5769">
        <w:rPr>
          <w:rStyle w:val="zmsearchresult"/>
          <w:lang w:val="en-US"/>
        </w:rPr>
        <w:t>on</w:t>
      </w:r>
      <w:r w:rsidRPr="00DC5769">
        <w:rPr>
          <w:lang w:val="en-US"/>
        </w:rPr>
        <w:t xml:space="preserve"> of how the </w:t>
      </w:r>
      <w:r w:rsidRPr="00DC5769">
        <w:rPr>
          <w:rStyle w:val="zmsearchresult"/>
          <w:lang w:val="en-US"/>
        </w:rPr>
        <w:t>data</w:t>
      </w:r>
      <w:r w:rsidRPr="00DC5769">
        <w:rPr>
          <w:lang w:val="en-US"/>
        </w:rPr>
        <w:t xml:space="preserve"> were derived. Key challenges with this type of </w:t>
      </w:r>
      <w:r w:rsidRPr="00DC5769">
        <w:rPr>
          <w:rStyle w:val="zmsearchresult"/>
          <w:lang w:val="en-US"/>
        </w:rPr>
        <w:t>data</w:t>
      </w:r>
      <w:r w:rsidRPr="00DC5769">
        <w:rPr>
          <w:lang w:val="en-US"/>
        </w:rPr>
        <w:t xml:space="preserve"> include storing, processing in a short time, moving the informati</w:t>
      </w:r>
      <w:r w:rsidRPr="00DC5769">
        <w:rPr>
          <w:rStyle w:val="zmsearchresult"/>
          <w:lang w:val="en-US"/>
        </w:rPr>
        <w:t>on</w:t>
      </w:r>
      <w:r w:rsidRPr="00DC5769">
        <w:rPr>
          <w:lang w:val="en-US"/>
        </w:rPr>
        <w:t xml:space="preserve">, and in delivering to users </w:t>
      </w:r>
      <w:r w:rsidRPr="00DC5769">
        <w:rPr>
          <w:rStyle w:val="zmsearchresult"/>
          <w:lang w:val="en-US"/>
        </w:rPr>
        <w:t>on</w:t>
      </w:r>
      <w:r w:rsidRPr="00DC5769">
        <w:rPr>
          <w:lang w:val="en-US"/>
        </w:rPr>
        <w:t>ly the comp</w:t>
      </w:r>
      <w:r w:rsidRPr="00DC5769">
        <w:rPr>
          <w:rStyle w:val="zmsearchresult"/>
          <w:lang w:val="en-US"/>
        </w:rPr>
        <w:t>on</w:t>
      </w:r>
      <w:r w:rsidRPr="00DC5769">
        <w:rPr>
          <w:lang w:val="en-US"/>
        </w:rPr>
        <w:t>ents relevant to t</w:t>
      </w:r>
      <w:r>
        <w:rPr>
          <w:lang w:val="en-US"/>
        </w:rPr>
        <w:t>hem;</w:t>
      </w:r>
    </w:p>
    <w:p w:rsidR="00167831" w:rsidRDefault="00167831" w:rsidP="00D74CA5">
      <w:pPr>
        <w:spacing w:after="0" w:line="240" w:lineRule="auto"/>
        <w:rPr>
          <w:lang w:val="en-US"/>
        </w:rPr>
      </w:pPr>
    </w:p>
    <w:p w:rsidR="00DC5769" w:rsidRPr="00E479BD" w:rsidRDefault="00DC5769" w:rsidP="00E479BD">
      <w:pPr>
        <w:spacing w:after="0" w:line="240" w:lineRule="auto"/>
        <w:rPr>
          <w:lang w:val="en-US"/>
        </w:rPr>
      </w:pPr>
      <w:r w:rsidRPr="00E479BD">
        <w:rPr>
          <w:i/>
          <w:lang w:val="en-US"/>
        </w:rPr>
        <w:t>'</w:t>
      </w:r>
      <w:r w:rsidRPr="00E479BD">
        <w:rPr>
          <w:rStyle w:val="zmsearchresult"/>
          <w:i/>
          <w:lang w:val="en-US"/>
        </w:rPr>
        <w:t>Big</w:t>
      </w:r>
      <w:r w:rsidRPr="00E479BD">
        <w:rPr>
          <w:i/>
          <w:lang w:val="en-US"/>
        </w:rPr>
        <w:t xml:space="preserve"> "opportunity" </w:t>
      </w:r>
      <w:r w:rsidRPr="00E479BD">
        <w:rPr>
          <w:rStyle w:val="zmsearchresult"/>
          <w:i/>
          <w:lang w:val="en-US"/>
        </w:rPr>
        <w:t>data</w:t>
      </w:r>
      <w:r w:rsidRPr="00E479BD">
        <w:rPr>
          <w:i/>
          <w:lang w:val="en-US"/>
        </w:rPr>
        <w:t>'</w:t>
      </w:r>
      <w:r w:rsidRPr="00E479BD">
        <w:rPr>
          <w:lang w:val="en-US"/>
        </w:rPr>
        <w:t xml:space="preserve"> are informally collected and unstructured. Examples include messages </w:t>
      </w:r>
      <w:r w:rsidRPr="00E479BD">
        <w:rPr>
          <w:rStyle w:val="zmsearchresult"/>
          <w:lang w:val="en-US"/>
        </w:rPr>
        <w:t>on</w:t>
      </w:r>
      <w:r w:rsidRPr="00E479BD">
        <w:rPr>
          <w:lang w:val="en-US"/>
        </w:rPr>
        <w:t xml:space="preserve"> social media and measurements obtained from instruments that are deployed for n</w:t>
      </w:r>
      <w:r w:rsidRPr="00E479BD">
        <w:rPr>
          <w:rStyle w:val="zmsearchresult"/>
          <w:lang w:val="en-US"/>
        </w:rPr>
        <w:t>on</w:t>
      </w:r>
      <w:r w:rsidRPr="00E479BD">
        <w:rPr>
          <w:lang w:val="en-US"/>
        </w:rPr>
        <w:t>-meteorological purposes (such as sensors in mobile teleph</w:t>
      </w:r>
      <w:r w:rsidRPr="00E479BD">
        <w:rPr>
          <w:rStyle w:val="zmsearchresult"/>
          <w:lang w:val="en-US"/>
        </w:rPr>
        <w:t>on</w:t>
      </w:r>
      <w:r w:rsidRPr="00E479BD">
        <w:rPr>
          <w:lang w:val="en-US"/>
        </w:rPr>
        <w:t xml:space="preserve">es). There is often </w:t>
      </w:r>
      <w:r w:rsidRPr="00E479BD">
        <w:rPr>
          <w:rStyle w:val="zmsearchresult"/>
          <w:lang w:val="en-US"/>
        </w:rPr>
        <w:t>on</w:t>
      </w:r>
      <w:r w:rsidRPr="00E479BD">
        <w:rPr>
          <w:lang w:val="en-US"/>
        </w:rPr>
        <w:t>ly poor knowledge about the technical and envir</w:t>
      </w:r>
      <w:r w:rsidRPr="00E479BD">
        <w:rPr>
          <w:rStyle w:val="zmsearchresult"/>
          <w:lang w:val="en-US"/>
        </w:rPr>
        <w:t>on</w:t>
      </w:r>
      <w:r w:rsidRPr="00E479BD">
        <w:rPr>
          <w:lang w:val="en-US"/>
        </w:rPr>
        <w:t xml:space="preserve">mental characteristics of these </w:t>
      </w:r>
      <w:r w:rsidRPr="00E479BD">
        <w:rPr>
          <w:rStyle w:val="zmsearchresult"/>
          <w:lang w:val="en-US"/>
        </w:rPr>
        <w:t>data</w:t>
      </w:r>
      <w:r w:rsidRPr="00E479BD">
        <w:rPr>
          <w:lang w:val="en-US"/>
        </w:rPr>
        <w:t xml:space="preserve">, or a weak link between the </w:t>
      </w:r>
      <w:r w:rsidRPr="00E479BD">
        <w:rPr>
          <w:rStyle w:val="zmsearchresult"/>
          <w:lang w:val="en-US"/>
        </w:rPr>
        <w:t>data</w:t>
      </w:r>
      <w:r w:rsidRPr="00E479BD">
        <w:rPr>
          <w:lang w:val="en-US"/>
        </w:rPr>
        <w:t xml:space="preserve"> and the meteorological</w:t>
      </w:r>
      <w:r w:rsidRPr="00E479BD">
        <w:rPr>
          <w:lang w:val="en-US"/>
        </w:rPr>
        <w:br/>
        <w:t>informati</w:t>
      </w:r>
      <w:r w:rsidRPr="00E479BD">
        <w:rPr>
          <w:rStyle w:val="zmsearchresult"/>
          <w:lang w:val="en-US"/>
        </w:rPr>
        <w:t>on</w:t>
      </w:r>
      <w:r w:rsidRPr="00E479BD">
        <w:rPr>
          <w:lang w:val="en-US"/>
        </w:rPr>
        <w:t xml:space="preserve"> that might be derived. Here the challenges are in extracting relevant and useful informati</w:t>
      </w:r>
      <w:r w:rsidRPr="00E479BD">
        <w:rPr>
          <w:rStyle w:val="zmsearchresult"/>
          <w:lang w:val="en-US"/>
        </w:rPr>
        <w:t>on</w:t>
      </w:r>
      <w:r w:rsidRPr="00E479BD">
        <w:rPr>
          <w:lang w:val="en-US"/>
        </w:rPr>
        <w:t xml:space="preserve"> from the </w:t>
      </w:r>
      <w:r w:rsidRPr="00E479BD">
        <w:rPr>
          <w:rStyle w:val="zmsearchresult"/>
          <w:lang w:val="en-US"/>
        </w:rPr>
        <w:t>data</w:t>
      </w:r>
      <w:r w:rsidRPr="00E479BD">
        <w:rPr>
          <w:lang w:val="en-US"/>
        </w:rPr>
        <w:t>; the meteorological informati</w:t>
      </w:r>
      <w:r w:rsidRPr="00E479BD">
        <w:rPr>
          <w:rStyle w:val="zmsearchresult"/>
          <w:lang w:val="en-US"/>
        </w:rPr>
        <w:t>on</w:t>
      </w:r>
      <w:r w:rsidRPr="00E479BD">
        <w:rPr>
          <w:lang w:val="en-US"/>
        </w:rPr>
        <w:t xml:space="preserve"> will often </w:t>
      </w:r>
      <w:r w:rsidRPr="00E479BD">
        <w:rPr>
          <w:rStyle w:val="zmsearchresult"/>
          <w:lang w:val="en-US"/>
        </w:rPr>
        <w:t>on</w:t>
      </w:r>
      <w:r w:rsidRPr="00E479BD">
        <w:rPr>
          <w:lang w:val="en-US"/>
        </w:rPr>
        <w:t>ly be derived using aggregati</w:t>
      </w:r>
      <w:r w:rsidRPr="00E479BD">
        <w:rPr>
          <w:rStyle w:val="zmsearchresult"/>
          <w:lang w:val="en-US"/>
        </w:rPr>
        <w:t>on</w:t>
      </w:r>
      <w:r w:rsidRPr="00E479BD">
        <w:rPr>
          <w:lang w:val="en-US"/>
        </w:rPr>
        <w:t xml:space="preserve"> and statistical approaches which may be driven by marketing or other n</w:t>
      </w:r>
      <w:r w:rsidRPr="00E479BD">
        <w:rPr>
          <w:rStyle w:val="zmsearchresult"/>
          <w:lang w:val="en-US"/>
        </w:rPr>
        <w:t>on</w:t>
      </w:r>
      <w:r w:rsidRPr="00E479BD">
        <w:rPr>
          <w:lang w:val="en-US"/>
        </w:rPr>
        <w:t>-meteorological purposes. Through ‘</w:t>
      </w:r>
      <w:r w:rsidRPr="00E479BD">
        <w:rPr>
          <w:rStyle w:val="zmsearchresult"/>
          <w:lang w:val="en-US"/>
        </w:rPr>
        <w:t>big</w:t>
      </w:r>
      <w:r w:rsidRPr="00E479BD">
        <w:rPr>
          <w:lang w:val="en-US"/>
        </w:rPr>
        <w:t xml:space="preserve"> </w:t>
      </w:r>
      <w:r w:rsidRPr="00E479BD">
        <w:rPr>
          <w:rStyle w:val="zmsearchresult"/>
          <w:lang w:val="en-US"/>
        </w:rPr>
        <w:t>data</w:t>
      </w:r>
      <w:r w:rsidRPr="00E479BD">
        <w:rPr>
          <w:lang w:val="en-US"/>
        </w:rPr>
        <w:t xml:space="preserve"> analytics’, valuable informati</w:t>
      </w:r>
      <w:r w:rsidRPr="00E479BD">
        <w:rPr>
          <w:rStyle w:val="zmsearchresult"/>
          <w:lang w:val="en-US"/>
        </w:rPr>
        <w:t>on</w:t>
      </w:r>
      <w:r w:rsidRPr="00E479BD">
        <w:rPr>
          <w:lang w:val="en-US"/>
        </w:rPr>
        <w:t xml:space="preserve"> </w:t>
      </w:r>
      <w:r w:rsidRPr="00E479BD">
        <w:rPr>
          <w:rStyle w:val="zmsearchresult"/>
          <w:lang w:val="en-US"/>
        </w:rPr>
        <w:t>on</w:t>
      </w:r>
      <w:r w:rsidRPr="00E479BD">
        <w:rPr>
          <w:lang w:val="en-US"/>
        </w:rPr>
        <w:t xml:space="preserve"> access to </w:t>
      </w:r>
      <w:r w:rsidRPr="00E479BD">
        <w:rPr>
          <w:rStyle w:val="zmsearchresult"/>
          <w:lang w:val="en-US"/>
        </w:rPr>
        <w:t>data</w:t>
      </w:r>
      <w:r w:rsidRPr="00E479BD">
        <w:rPr>
          <w:lang w:val="en-US"/>
        </w:rPr>
        <w:t xml:space="preserve"> and products (where, when, what, how) can provide valuable tools for fine-tuning delivery of services, designing new services and targeting products at specific user groups;</w:t>
      </w:r>
    </w:p>
    <w:p w:rsidR="00167831" w:rsidRDefault="00167831" w:rsidP="00D74CA5">
      <w:pPr>
        <w:spacing w:after="0" w:line="240" w:lineRule="auto"/>
        <w:rPr>
          <w:lang w:val="en-US"/>
        </w:rPr>
      </w:pPr>
    </w:p>
    <w:p w:rsidR="00DC5769" w:rsidRPr="00167831" w:rsidRDefault="00167831" w:rsidP="00167831">
      <w:pPr>
        <w:spacing w:after="0" w:line="240" w:lineRule="auto"/>
        <w:rPr>
          <w:lang w:val="en-US"/>
        </w:rPr>
      </w:pPr>
      <w:r>
        <w:rPr>
          <w:i/>
          <w:lang w:val="en-US"/>
        </w:rPr>
        <w:t>‘C</w:t>
      </w:r>
      <w:r w:rsidR="00DC5769" w:rsidRPr="00167831">
        <w:rPr>
          <w:i/>
          <w:lang w:val="en-US"/>
        </w:rPr>
        <w:t>rowd-Sourcing'</w:t>
      </w:r>
      <w:r w:rsidR="00DC5769" w:rsidRPr="00167831">
        <w:rPr>
          <w:lang w:val="en-US"/>
        </w:rPr>
        <w:t xml:space="preserve"> is the process of obtaining </w:t>
      </w:r>
      <w:r w:rsidR="00DC5769" w:rsidRPr="00167831">
        <w:rPr>
          <w:rStyle w:val="zmsearchresult"/>
          <w:lang w:val="en-US"/>
        </w:rPr>
        <w:t>data</w:t>
      </w:r>
      <w:r w:rsidR="00DC5769" w:rsidRPr="00167831">
        <w:rPr>
          <w:lang w:val="en-US"/>
        </w:rPr>
        <w:t>, services, ideas, or c</w:t>
      </w:r>
      <w:r w:rsidR="00DC5769" w:rsidRPr="00167831">
        <w:rPr>
          <w:rStyle w:val="zmsearchresult"/>
          <w:lang w:val="en-US"/>
        </w:rPr>
        <w:t>on</w:t>
      </w:r>
      <w:r w:rsidR="00DC5769" w:rsidRPr="00167831">
        <w:rPr>
          <w:lang w:val="en-US"/>
        </w:rPr>
        <w:t>tent by soliciting or capturing c</w:t>
      </w:r>
      <w:r w:rsidR="00DC5769" w:rsidRPr="00167831">
        <w:rPr>
          <w:rStyle w:val="zmsearchresult"/>
          <w:lang w:val="en-US"/>
        </w:rPr>
        <w:t>on</w:t>
      </w:r>
      <w:r w:rsidR="00DC5769" w:rsidRPr="00167831">
        <w:rPr>
          <w:lang w:val="en-US"/>
        </w:rPr>
        <w:t>tributi</w:t>
      </w:r>
      <w:r w:rsidR="00DC5769" w:rsidRPr="00167831">
        <w:rPr>
          <w:rStyle w:val="zmsearchresult"/>
          <w:lang w:val="en-US"/>
        </w:rPr>
        <w:t>on</w:t>
      </w:r>
      <w:r w:rsidR="00DC5769" w:rsidRPr="00167831">
        <w:rPr>
          <w:lang w:val="en-US"/>
        </w:rPr>
        <w:t xml:space="preserve">s from a large group of people, and especially from an </w:t>
      </w:r>
      <w:r w:rsidR="00DC5769" w:rsidRPr="00167831">
        <w:rPr>
          <w:rStyle w:val="zmsearchresult"/>
          <w:lang w:val="en-US"/>
        </w:rPr>
        <w:t>on</w:t>
      </w:r>
      <w:r w:rsidR="00DC5769" w:rsidRPr="00167831">
        <w:rPr>
          <w:lang w:val="en-US"/>
        </w:rPr>
        <w:t>line community. While crowd-sourcing will not replace high quality observati</w:t>
      </w:r>
      <w:r w:rsidR="00DC5769" w:rsidRPr="00167831">
        <w:rPr>
          <w:rStyle w:val="zmsearchresult"/>
          <w:lang w:val="en-US"/>
        </w:rPr>
        <w:t>on</w:t>
      </w:r>
      <w:r w:rsidR="00DC5769" w:rsidRPr="00167831">
        <w:rPr>
          <w:lang w:val="en-US"/>
        </w:rPr>
        <w:t xml:space="preserve">s, especially for  climate and where traceability and accountability is important, it is potentially an innovative way to collect large amounts of </w:t>
      </w:r>
      <w:r w:rsidR="00DC5769" w:rsidRPr="00167831">
        <w:rPr>
          <w:rStyle w:val="zmsearchresult"/>
          <w:lang w:val="en-US"/>
        </w:rPr>
        <w:t>data</w:t>
      </w:r>
      <w:r w:rsidR="00DC5769" w:rsidRPr="00167831">
        <w:rPr>
          <w:lang w:val="en-US"/>
        </w:rPr>
        <w:t xml:space="preserve"> and n</w:t>
      </w:r>
      <w:r w:rsidR="00DC5769" w:rsidRPr="00167831">
        <w:rPr>
          <w:rStyle w:val="zmsearchresult"/>
          <w:lang w:val="en-US"/>
        </w:rPr>
        <w:t>on</w:t>
      </w:r>
      <w:r w:rsidR="00DC5769" w:rsidRPr="00167831">
        <w:rPr>
          <w:lang w:val="en-US"/>
        </w:rPr>
        <w:t>-</w:t>
      </w:r>
      <w:bookmarkStart w:id="1" w:name="_GoBack"/>
      <w:bookmarkEnd w:id="1"/>
      <w:r w:rsidR="00DC5769" w:rsidRPr="00167831">
        <w:rPr>
          <w:lang w:val="en-US"/>
        </w:rPr>
        <w:t>c</w:t>
      </w:r>
      <w:r w:rsidR="00DC5769" w:rsidRPr="00167831">
        <w:rPr>
          <w:rStyle w:val="zmsearchresult"/>
          <w:lang w:val="en-US"/>
        </w:rPr>
        <w:t>on</w:t>
      </w:r>
      <w:r w:rsidR="00DC5769" w:rsidRPr="00167831">
        <w:rPr>
          <w:lang w:val="en-US"/>
        </w:rPr>
        <w:t>venti</w:t>
      </w:r>
      <w:r w:rsidR="00DC5769" w:rsidRPr="00167831">
        <w:rPr>
          <w:rStyle w:val="zmsearchresult"/>
          <w:lang w:val="en-US"/>
        </w:rPr>
        <w:t>on</w:t>
      </w:r>
      <w:r w:rsidR="00DC5769" w:rsidRPr="00167831">
        <w:rPr>
          <w:lang w:val="en-US"/>
        </w:rPr>
        <w:t>al observati</w:t>
      </w:r>
      <w:r w:rsidR="00DC5769" w:rsidRPr="00167831">
        <w:rPr>
          <w:rStyle w:val="zmsearchresult"/>
          <w:lang w:val="en-US"/>
        </w:rPr>
        <w:t>on</w:t>
      </w:r>
      <w:r w:rsidR="00DC5769" w:rsidRPr="00167831">
        <w:rPr>
          <w:lang w:val="en-US"/>
        </w:rPr>
        <w:t>s such as impact reports, particularly during significant events</w:t>
      </w:r>
      <w:r w:rsidR="00C2698F">
        <w:rPr>
          <w:lang w:val="en-US"/>
        </w:rPr>
        <w:t>.</w:t>
      </w:r>
    </w:p>
    <w:sectPr w:rsidR="00DC5769" w:rsidRPr="00167831">
      <w:headerReference w:type="default" r:id="rId23"/>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0DCA" w:rsidRDefault="00480DCA" w:rsidP="004A0894">
      <w:pPr>
        <w:spacing w:after="0" w:line="240" w:lineRule="auto"/>
      </w:pPr>
      <w:r>
        <w:separator/>
      </w:r>
    </w:p>
  </w:endnote>
  <w:endnote w:type="continuationSeparator" w:id="0">
    <w:p w:rsidR="00480DCA" w:rsidRDefault="00480DCA" w:rsidP="004A0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0DCA" w:rsidRDefault="00480DCA" w:rsidP="004A0894">
      <w:pPr>
        <w:spacing w:after="0" w:line="240" w:lineRule="auto"/>
      </w:pPr>
      <w:r>
        <w:separator/>
      </w:r>
    </w:p>
  </w:footnote>
  <w:footnote w:type="continuationSeparator" w:id="0">
    <w:p w:rsidR="00480DCA" w:rsidRDefault="00480DCA" w:rsidP="004A08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526152"/>
      <w:docPartObj>
        <w:docPartGallery w:val="Page Numbers (Top of Page)"/>
        <w:docPartUnique/>
      </w:docPartObj>
    </w:sdtPr>
    <w:sdtEndPr/>
    <w:sdtContent>
      <w:p w:rsidR="00812E19" w:rsidRDefault="00812E19">
        <w:pPr>
          <w:pStyle w:val="Topptekst"/>
        </w:pPr>
        <w:r>
          <w:fldChar w:fldCharType="begin"/>
        </w:r>
        <w:r>
          <w:instrText>PAGE   \* MERGEFORMAT</w:instrText>
        </w:r>
        <w:r>
          <w:fldChar w:fldCharType="separate"/>
        </w:r>
        <w:r w:rsidR="00E479BD">
          <w:rPr>
            <w:noProof/>
          </w:rPr>
          <w:t>9</w:t>
        </w:r>
        <w:r>
          <w:fldChar w:fldCharType="end"/>
        </w:r>
      </w:p>
    </w:sdtContent>
  </w:sdt>
  <w:p w:rsidR="00812E19" w:rsidRDefault="00812E19">
    <w:pPr>
      <w:pStyle w:val="Top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70689"/>
    <w:multiLevelType w:val="hybridMultilevel"/>
    <w:tmpl w:val="DD0484FE"/>
    <w:lvl w:ilvl="0" w:tplc="8CC25B18">
      <w:start w:val="1"/>
      <w:numFmt w:val="bullet"/>
      <w:lvlText w:val="•"/>
      <w:lvlJc w:val="left"/>
      <w:pPr>
        <w:tabs>
          <w:tab w:val="num" w:pos="720"/>
        </w:tabs>
        <w:ind w:left="720" w:hanging="360"/>
      </w:pPr>
      <w:rPr>
        <w:rFonts w:ascii="Arial" w:hAnsi="Arial" w:hint="default"/>
      </w:rPr>
    </w:lvl>
    <w:lvl w:ilvl="1" w:tplc="3EEE915E" w:tentative="1">
      <w:start w:val="1"/>
      <w:numFmt w:val="bullet"/>
      <w:lvlText w:val="•"/>
      <w:lvlJc w:val="left"/>
      <w:pPr>
        <w:tabs>
          <w:tab w:val="num" w:pos="1440"/>
        </w:tabs>
        <w:ind w:left="1440" w:hanging="360"/>
      </w:pPr>
      <w:rPr>
        <w:rFonts w:ascii="Arial" w:hAnsi="Arial" w:hint="default"/>
      </w:rPr>
    </w:lvl>
    <w:lvl w:ilvl="2" w:tplc="34F27DFA" w:tentative="1">
      <w:start w:val="1"/>
      <w:numFmt w:val="bullet"/>
      <w:lvlText w:val="•"/>
      <w:lvlJc w:val="left"/>
      <w:pPr>
        <w:tabs>
          <w:tab w:val="num" w:pos="2160"/>
        </w:tabs>
        <w:ind w:left="2160" w:hanging="360"/>
      </w:pPr>
      <w:rPr>
        <w:rFonts w:ascii="Arial" w:hAnsi="Arial" w:hint="default"/>
      </w:rPr>
    </w:lvl>
    <w:lvl w:ilvl="3" w:tplc="41282F1A" w:tentative="1">
      <w:start w:val="1"/>
      <w:numFmt w:val="bullet"/>
      <w:lvlText w:val="•"/>
      <w:lvlJc w:val="left"/>
      <w:pPr>
        <w:tabs>
          <w:tab w:val="num" w:pos="2880"/>
        </w:tabs>
        <w:ind w:left="2880" w:hanging="360"/>
      </w:pPr>
      <w:rPr>
        <w:rFonts w:ascii="Arial" w:hAnsi="Arial" w:hint="default"/>
      </w:rPr>
    </w:lvl>
    <w:lvl w:ilvl="4" w:tplc="5CBC25EA" w:tentative="1">
      <w:start w:val="1"/>
      <w:numFmt w:val="bullet"/>
      <w:lvlText w:val="•"/>
      <w:lvlJc w:val="left"/>
      <w:pPr>
        <w:tabs>
          <w:tab w:val="num" w:pos="3600"/>
        </w:tabs>
        <w:ind w:left="3600" w:hanging="360"/>
      </w:pPr>
      <w:rPr>
        <w:rFonts w:ascii="Arial" w:hAnsi="Arial" w:hint="default"/>
      </w:rPr>
    </w:lvl>
    <w:lvl w:ilvl="5" w:tplc="096A7556" w:tentative="1">
      <w:start w:val="1"/>
      <w:numFmt w:val="bullet"/>
      <w:lvlText w:val="•"/>
      <w:lvlJc w:val="left"/>
      <w:pPr>
        <w:tabs>
          <w:tab w:val="num" w:pos="4320"/>
        </w:tabs>
        <w:ind w:left="4320" w:hanging="360"/>
      </w:pPr>
      <w:rPr>
        <w:rFonts w:ascii="Arial" w:hAnsi="Arial" w:hint="default"/>
      </w:rPr>
    </w:lvl>
    <w:lvl w:ilvl="6" w:tplc="DF10F2D8" w:tentative="1">
      <w:start w:val="1"/>
      <w:numFmt w:val="bullet"/>
      <w:lvlText w:val="•"/>
      <w:lvlJc w:val="left"/>
      <w:pPr>
        <w:tabs>
          <w:tab w:val="num" w:pos="5040"/>
        </w:tabs>
        <w:ind w:left="5040" w:hanging="360"/>
      </w:pPr>
      <w:rPr>
        <w:rFonts w:ascii="Arial" w:hAnsi="Arial" w:hint="default"/>
      </w:rPr>
    </w:lvl>
    <w:lvl w:ilvl="7" w:tplc="0E0663A8" w:tentative="1">
      <w:start w:val="1"/>
      <w:numFmt w:val="bullet"/>
      <w:lvlText w:val="•"/>
      <w:lvlJc w:val="left"/>
      <w:pPr>
        <w:tabs>
          <w:tab w:val="num" w:pos="5760"/>
        </w:tabs>
        <w:ind w:left="5760" w:hanging="360"/>
      </w:pPr>
      <w:rPr>
        <w:rFonts w:ascii="Arial" w:hAnsi="Arial" w:hint="default"/>
      </w:rPr>
    </w:lvl>
    <w:lvl w:ilvl="8" w:tplc="BC0CA45C" w:tentative="1">
      <w:start w:val="1"/>
      <w:numFmt w:val="bullet"/>
      <w:lvlText w:val="•"/>
      <w:lvlJc w:val="left"/>
      <w:pPr>
        <w:tabs>
          <w:tab w:val="num" w:pos="6480"/>
        </w:tabs>
        <w:ind w:left="6480" w:hanging="360"/>
      </w:pPr>
      <w:rPr>
        <w:rFonts w:ascii="Arial" w:hAnsi="Arial" w:hint="default"/>
      </w:rPr>
    </w:lvl>
  </w:abstractNum>
  <w:abstractNum w:abstractNumId="1">
    <w:nsid w:val="0FDA5B34"/>
    <w:multiLevelType w:val="hybridMultilevel"/>
    <w:tmpl w:val="44F01042"/>
    <w:lvl w:ilvl="0" w:tplc="03760DD8">
      <w:start w:val="1"/>
      <w:numFmt w:val="bullet"/>
      <w:lvlText w:val="•"/>
      <w:lvlJc w:val="left"/>
      <w:pPr>
        <w:tabs>
          <w:tab w:val="num" w:pos="360"/>
        </w:tabs>
        <w:ind w:left="360" w:hanging="360"/>
      </w:pPr>
      <w:rPr>
        <w:rFonts w:ascii="Arial" w:hAnsi="Arial" w:hint="default"/>
      </w:rPr>
    </w:lvl>
    <w:lvl w:ilvl="1" w:tplc="703C4DD2">
      <w:numFmt w:val="bullet"/>
      <w:lvlText w:val="–"/>
      <w:lvlJc w:val="left"/>
      <w:pPr>
        <w:tabs>
          <w:tab w:val="num" w:pos="1080"/>
        </w:tabs>
        <w:ind w:left="1080" w:hanging="360"/>
      </w:pPr>
      <w:rPr>
        <w:rFonts w:ascii="Arial" w:hAnsi="Arial" w:hint="default"/>
      </w:rPr>
    </w:lvl>
    <w:lvl w:ilvl="2" w:tplc="E6F4DD36" w:tentative="1">
      <w:start w:val="1"/>
      <w:numFmt w:val="bullet"/>
      <w:lvlText w:val="•"/>
      <w:lvlJc w:val="left"/>
      <w:pPr>
        <w:tabs>
          <w:tab w:val="num" w:pos="1800"/>
        </w:tabs>
        <w:ind w:left="1800" w:hanging="360"/>
      </w:pPr>
      <w:rPr>
        <w:rFonts w:ascii="Arial" w:hAnsi="Arial" w:hint="default"/>
      </w:rPr>
    </w:lvl>
    <w:lvl w:ilvl="3" w:tplc="E120320A" w:tentative="1">
      <w:start w:val="1"/>
      <w:numFmt w:val="bullet"/>
      <w:lvlText w:val="•"/>
      <w:lvlJc w:val="left"/>
      <w:pPr>
        <w:tabs>
          <w:tab w:val="num" w:pos="2520"/>
        </w:tabs>
        <w:ind w:left="2520" w:hanging="360"/>
      </w:pPr>
      <w:rPr>
        <w:rFonts w:ascii="Arial" w:hAnsi="Arial" w:hint="default"/>
      </w:rPr>
    </w:lvl>
    <w:lvl w:ilvl="4" w:tplc="FDA08C48" w:tentative="1">
      <w:start w:val="1"/>
      <w:numFmt w:val="bullet"/>
      <w:lvlText w:val="•"/>
      <w:lvlJc w:val="left"/>
      <w:pPr>
        <w:tabs>
          <w:tab w:val="num" w:pos="3240"/>
        </w:tabs>
        <w:ind w:left="3240" w:hanging="360"/>
      </w:pPr>
      <w:rPr>
        <w:rFonts w:ascii="Arial" w:hAnsi="Arial" w:hint="default"/>
      </w:rPr>
    </w:lvl>
    <w:lvl w:ilvl="5" w:tplc="31EA2D44" w:tentative="1">
      <w:start w:val="1"/>
      <w:numFmt w:val="bullet"/>
      <w:lvlText w:val="•"/>
      <w:lvlJc w:val="left"/>
      <w:pPr>
        <w:tabs>
          <w:tab w:val="num" w:pos="3960"/>
        </w:tabs>
        <w:ind w:left="3960" w:hanging="360"/>
      </w:pPr>
      <w:rPr>
        <w:rFonts w:ascii="Arial" w:hAnsi="Arial" w:hint="default"/>
      </w:rPr>
    </w:lvl>
    <w:lvl w:ilvl="6" w:tplc="F820A132" w:tentative="1">
      <w:start w:val="1"/>
      <w:numFmt w:val="bullet"/>
      <w:lvlText w:val="•"/>
      <w:lvlJc w:val="left"/>
      <w:pPr>
        <w:tabs>
          <w:tab w:val="num" w:pos="4680"/>
        </w:tabs>
        <w:ind w:left="4680" w:hanging="360"/>
      </w:pPr>
      <w:rPr>
        <w:rFonts w:ascii="Arial" w:hAnsi="Arial" w:hint="default"/>
      </w:rPr>
    </w:lvl>
    <w:lvl w:ilvl="7" w:tplc="86D04D64" w:tentative="1">
      <w:start w:val="1"/>
      <w:numFmt w:val="bullet"/>
      <w:lvlText w:val="•"/>
      <w:lvlJc w:val="left"/>
      <w:pPr>
        <w:tabs>
          <w:tab w:val="num" w:pos="5400"/>
        </w:tabs>
        <w:ind w:left="5400" w:hanging="360"/>
      </w:pPr>
      <w:rPr>
        <w:rFonts w:ascii="Arial" w:hAnsi="Arial" w:hint="default"/>
      </w:rPr>
    </w:lvl>
    <w:lvl w:ilvl="8" w:tplc="57945786" w:tentative="1">
      <w:start w:val="1"/>
      <w:numFmt w:val="bullet"/>
      <w:lvlText w:val="•"/>
      <w:lvlJc w:val="left"/>
      <w:pPr>
        <w:tabs>
          <w:tab w:val="num" w:pos="6120"/>
        </w:tabs>
        <w:ind w:left="6120" w:hanging="360"/>
      </w:pPr>
      <w:rPr>
        <w:rFonts w:ascii="Arial" w:hAnsi="Arial" w:hint="default"/>
      </w:rPr>
    </w:lvl>
  </w:abstractNum>
  <w:abstractNum w:abstractNumId="2">
    <w:nsid w:val="1BC1038D"/>
    <w:multiLevelType w:val="multilevel"/>
    <w:tmpl w:val="C6B464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820AB9"/>
    <w:multiLevelType w:val="hybridMultilevel"/>
    <w:tmpl w:val="0BE6C3C2"/>
    <w:lvl w:ilvl="0" w:tplc="21F87A54">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nsid w:val="21BD17CE"/>
    <w:multiLevelType w:val="hybridMultilevel"/>
    <w:tmpl w:val="D4E26868"/>
    <w:lvl w:ilvl="0" w:tplc="BB1219C4">
      <w:start w:val="7"/>
      <w:numFmt w:val="bullet"/>
      <w:lvlText w:val="-"/>
      <w:lvlJc w:val="left"/>
      <w:pPr>
        <w:ind w:left="405" w:hanging="360"/>
      </w:pPr>
      <w:rPr>
        <w:rFonts w:ascii="Calibri" w:eastAsiaTheme="minorHAnsi" w:hAnsi="Calibri" w:cstheme="minorBidi" w:hint="default"/>
      </w:rPr>
    </w:lvl>
    <w:lvl w:ilvl="1" w:tplc="04140003" w:tentative="1">
      <w:start w:val="1"/>
      <w:numFmt w:val="bullet"/>
      <w:lvlText w:val="o"/>
      <w:lvlJc w:val="left"/>
      <w:pPr>
        <w:ind w:left="1125" w:hanging="360"/>
      </w:pPr>
      <w:rPr>
        <w:rFonts w:ascii="Courier New" w:hAnsi="Courier New" w:cs="Courier New" w:hint="default"/>
      </w:rPr>
    </w:lvl>
    <w:lvl w:ilvl="2" w:tplc="04140005" w:tentative="1">
      <w:start w:val="1"/>
      <w:numFmt w:val="bullet"/>
      <w:lvlText w:val=""/>
      <w:lvlJc w:val="left"/>
      <w:pPr>
        <w:ind w:left="1845" w:hanging="360"/>
      </w:pPr>
      <w:rPr>
        <w:rFonts w:ascii="Wingdings" w:hAnsi="Wingdings" w:hint="default"/>
      </w:rPr>
    </w:lvl>
    <w:lvl w:ilvl="3" w:tplc="04140001" w:tentative="1">
      <w:start w:val="1"/>
      <w:numFmt w:val="bullet"/>
      <w:lvlText w:val=""/>
      <w:lvlJc w:val="left"/>
      <w:pPr>
        <w:ind w:left="2565" w:hanging="360"/>
      </w:pPr>
      <w:rPr>
        <w:rFonts w:ascii="Symbol" w:hAnsi="Symbol" w:hint="default"/>
      </w:rPr>
    </w:lvl>
    <w:lvl w:ilvl="4" w:tplc="04140003" w:tentative="1">
      <w:start w:val="1"/>
      <w:numFmt w:val="bullet"/>
      <w:lvlText w:val="o"/>
      <w:lvlJc w:val="left"/>
      <w:pPr>
        <w:ind w:left="3285" w:hanging="360"/>
      </w:pPr>
      <w:rPr>
        <w:rFonts w:ascii="Courier New" w:hAnsi="Courier New" w:cs="Courier New" w:hint="default"/>
      </w:rPr>
    </w:lvl>
    <w:lvl w:ilvl="5" w:tplc="04140005" w:tentative="1">
      <w:start w:val="1"/>
      <w:numFmt w:val="bullet"/>
      <w:lvlText w:val=""/>
      <w:lvlJc w:val="left"/>
      <w:pPr>
        <w:ind w:left="4005" w:hanging="360"/>
      </w:pPr>
      <w:rPr>
        <w:rFonts w:ascii="Wingdings" w:hAnsi="Wingdings" w:hint="default"/>
      </w:rPr>
    </w:lvl>
    <w:lvl w:ilvl="6" w:tplc="04140001" w:tentative="1">
      <w:start w:val="1"/>
      <w:numFmt w:val="bullet"/>
      <w:lvlText w:val=""/>
      <w:lvlJc w:val="left"/>
      <w:pPr>
        <w:ind w:left="4725" w:hanging="360"/>
      </w:pPr>
      <w:rPr>
        <w:rFonts w:ascii="Symbol" w:hAnsi="Symbol" w:hint="default"/>
      </w:rPr>
    </w:lvl>
    <w:lvl w:ilvl="7" w:tplc="04140003" w:tentative="1">
      <w:start w:val="1"/>
      <w:numFmt w:val="bullet"/>
      <w:lvlText w:val="o"/>
      <w:lvlJc w:val="left"/>
      <w:pPr>
        <w:ind w:left="5445" w:hanging="360"/>
      </w:pPr>
      <w:rPr>
        <w:rFonts w:ascii="Courier New" w:hAnsi="Courier New" w:cs="Courier New" w:hint="default"/>
      </w:rPr>
    </w:lvl>
    <w:lvl w:ilvl="8" w:tplc="04140005" w:tentative="1">
      <w:start w:val="1"/>
      <w:numFmt w:val="bullet"/>
      <w:lvlText w:val=""/>
      <w:lvlJc w:val="left"/>
      <w:pPr>
        <w:ind w:left="6165" w:hanging="360"/>
      </w:pPr>
      <w:rPr>
        <w:rFonts w:ascii="Wingdings" w:hAnsi="Wingdings" w:hint="default"/>
      </w:rPr>
    </w:lvl>
  </w:abstractNum>
  <w:abstractNum w:abstractNumId="5">
    <w:nsid w:val="2871379B"/>
    <w:multiLevelType w:val="hybridMultilevel"/>
    <w:tmpl w:val="925E9AD6"/>
    <w:lvl w:ilvl="0" w:tplc="A296DBD8">
      <w:start w:val="7"/>
      <w:numFmt w:val="bullet"/>
      <w:lvlText w:val="-"/>
      <w:lvlJc w:val="left"/>
      <w:pPr>
        <w:ind w:left="405" w:hanging="360"/>
      </w:pPr>
      <w:rPr>
        <w:rFonts w:ascii="Calibri" w:eastAsiaTheme="minorHAnsi" w:hAnsi="Calibri" w:cstheme="minorBidi" w:hint="default"/>
      </w:rPr>
    </w:lvl>
    <w:lvl w:ilvl="1" w:tplc="04140003" w:tentative="1">
      <w:start w:val="1"/>
      <w:numFmt w:val="bullet"/>
      <w:lvlText w:val="o"/>
      <w:lvlJc w:val="left"/>
      <w:pPr>
        <w:ind w:left="1125" w:hanging="360"/>
      </w:pPr>
      <w:rPr>
        <w:rFonts w:ascii="Courier New" w:hAnsi="Courier New" w:cs="Courier New" w:hint="default"/>
      </w:rPr>
    </w:lvl>
    <w:lvl w:ilvl="2" w:tplc="04140005" w:tentative="1">
      <w:start w:val="1"/>
      <w:numFmt w:val="bullet"/>
      <w:lvlText w:val=""/>
      <w:lvlJc w:val="left"/>
      <w:pPr>
        <w:ind w:left="1845" w:hanging="360"/>
      </w:pPr>
      <w:rPr>
        <w:rFonts w:ascii="Wingdings" w:hAnsi="Wingdings" w:hint="default"/>
      </w:rPr>
    </w:lvl>
    <w:lvl w:ilvl="3" w:tplc="04140001" w:tentative="1">
      <w:start w:val="1"/>
      <w:numFmt w:val="bullet"/>
      <w:lvlText w:val=""/>
      <w:lvlJc w:val="left"/>
      <w:pPr>
        <w:ind w:left="2565" w:hanging="360"/>
      </w:pPr>
      <w:rPr>
        <w:rFonts w:ascii="Symbol" w:hAnsi="Symbol" w:hint="default"/>
      </w:rPr>
    </w:lvl>
    <w:lvl w:ilvl="4" w:tplc="04140003" w:tentative="1">
      <w:start w:val="1"/>
      <w:numFmt w:val="bullet"/>
      <w:lvlText w:val="o"/>
      <w:lvlJc w:val="left"/>
      <w:pPr>
        <w:ind w:left="3285" w:hanging="360"/>
      </w:pPr>
      <w:rPr>
        <w:rFonts w:ascii="Courier New" w:hAnsi="Courier New" w:cs="Courier New" w:hint="default"/>
      </w:rPr>
    </w:lvl>
    <w:lvl w:ilvl="5" w:tplc="04140005" w:tentative="1">
      <w:start w:val="1"/>
      <w:numFmt w:val="bullet"/>
      <w:lvlText w:val=""/>
      <w:lvlJc w:val="left"/>
      <w:pPr>
        <w:ind w:left="4005" w:hanging="360"/>
      </w:pPr>
      <w:rPr>
        <w:rFonts w:ascii="Wingdings" w:hAnsi="Wingdings" w:hint="default"/>
      </w:rPr>
    </w:lvl>
    <w:lvl w:ilvl="6" w:tplc="04140001" w:tentative="1">
      <w:start w:val="1"/>
      <w:numFmt w:val="bullet"/>
      <w:lvlText w:val=""/>
      <w:lvlJc w:val="left"/>
      <w:pPr>
        <w:ind w:left="4725" w:hanging="360"/>
      </w:pPr>
      <w:rPr>
        <w:rFonts w:ascii="Symbol" w:hAnsi="Symbol" w:hint="default"/>
      </w:rPr>
    </w:lvl>
    <w:lvl w:ilvl="7" w:tplc="04140003" w:tentative="1">
      <w:start w:val="1"/>
      <w:numFmt w:val="bullet"/>
      <w:lvlText w:val="o"/>
      <w:lvlJc w:val="left"/>
      <w:pPr>
        <w:ind w:left="5445" w:hanging="360"/>
      </w:pPr>
      <w:rPr>
        <w:rFonts w:ascii="Courier New" w:hAnsi="Courier New" w:cs="Courier New" w:hint="default"/>
      </w:rPr>
    </w:lvl>
    <w:lvl w:ilvl="8" w:tplc="04140005" w:tentative="1">
      <w:start w:val="1"/>
      <w:numFmt w:val="bullet"/>
      <w:lvlText w:val=""/>
      <w:lvlJc w:val="left"/>
      <w:pPr>
        <w:ind w:left="6165" w:hanging="360"/>
      </w:pPr>
      <w:rPr>
        <w:rFonts w:ascii="Wingdings" w:hAnsi="Wingdings" w:hint="default"/>
      </w:rPr>
    </w:lvl>
  </w:abstractNum>
  <w:abstractNum w:abstractNumId="6">
    <w:nsid w:val="2C503E63"/>
    <w:multiLevelType w:val="hybridMultilevel"/>
    <w:tmpl w:val="17F8F0BE"/>
    <w:lvl w:ilvl="0" w:tplc="21F87A54">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nsid w:val="2E327242"/>
    <w:multiLevelType w:val="hybridMultilevel"/>
    <w:tmpl w:val="20F6F182"/>
    <w:lvl w:ilvl="0" w:tplc="17CE91C8">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nsid w:val="4036294A"/>
    <w:multiLevelType w:val="hybridMultilevel"/>
    <w:tmpl w:val="710E833A"/>
    <w:lvl w:ilvl="0" w:tplc="21F87A54">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9">
    <w:nsid w:val="56A36860"/>
    <w:multiLevelType w:val="hybridMultilevel"/>
    <w:tmpl w:val="CFBE20FE"/>
    <w:lvl w:ilvl="0" w:tplc="21F87A54">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nsid w:val="79755CA4"/>
    <w:multiLevelType w:val="hybridMultilevel"/>
    <w:tmpl w:val="3CB67F34"/>
    <w:lvl w:ilvl="0" w:tplc="018A70C8">
      <w:numFmt w:val="bullet"/>
      <w:lvlText w:val="-"/>
      <w:lvlJc w:val="left"/>
      <w:pPr>
        <w:ind w:left="405" w:hanging="360"/>
      </w:pPr>
      <w:rPr>
        <w:rFonts w:ascii="Calibri" w:eastAsiaTheme="minorHAnsi" w:hAnsi="Calibri" w:cs="Calibri" w:hint="default"/>
        <w:i/>
      </w:rPr>
    </w:lvl>
    <w:lvl w:ilvl="1" w:tplc="04140003" w:tentative="1">
      <w:start w:val="1"/>
      <w:numFmt w:val="bullet"/>
      <w:lvlText w:val="o"/>
      <w:lvlJc w:val="left"/>
      <w:pPr>
        <w:ind w:left="1125" w:hanging="360"/>
      </w:pPr>
      <w:rPr>
        <w:rFonts w:ascii="Courier New" w:hAnsi="Courier New" w:cs="Courier New" w:hint="default"/>
      </w:rPr>
    </w:lvl>
    <w:lvl w:ilvl="2" w:tplc="04140005" w:tentative="1">
      <w:start w:val="1"/>
      <w:numFmt w:val="bullet"/>
      <w:lvlText w:val=""/>
      <w:lvlJc w:val="left"/>
      <w:pPr>
        <w:ind w:left="1845" w:hanging="360"/>
      </w:pPr>
      <w:rPr>
        <w:rFonts w:ascii="Wingdings" w:hAnsi="Wingdings" w:hint="default"/>
      </w:rPr>
    </w:lvl>
    <w:lvl w:ilvl="3" w:tplc="04140001" w:tentative="1">
      <w:start w:val="1"/>
      <w:numFmt w:val="bullet"/>
      <w:lvlText w:val=""/>
      <w:lvlJc w:val="left"/>
      <w:pPr>
        <w:ind w:left="2565" w:hanging="360"/>
      </w:pPr>
      <w:rPr>
        <w:rFonts w:ascii="Symbol" w:hAnsi="Symbol" w:hint="default"/>
      </w:rPr>
    </w:lvl>
    <w:lvl w:ilvl="4" w:tplc="04140003" w:tentative="1">
      <w:start w:val="1"/>
      <w:numFmt w:val="bullet"/>
      <w:lvlText w:val="o"/>
      <w:lvlJc w:val="left"/>
      <w:pPr>
        <w:ind w:left="3285" w:hanging="360"/>
      </w:pPr>
      <w:rPr>
        <w:rFonts w:ascii="Courier New" w:hAnsi="Courier New" w:cs="Courier New" w:hint="default"/>
      </w:rPr>
    </w:lvl>
    <w:lvl w:ilvl="5" w:tplc="04140005" w:tentative="1">
      <w:start w:val="1"/>
      <w:numFmt w:val="bullet"/>
      <w:lvlText w:val=""/>
      <w:lvlJc w:val="left"/>
      <w:pPr>
        <w:ind w:left="4005" w:hanging="360"/>
      </w:pPr>
      <w:rPr>
        <w:rFonts w:ascii="Wingdings" w:hAnsi="Wingdings" w:hint="default"/>
      </w:rPr>
    </w:lvl>
    <w:lvl w:ilvl="6" w:tplc="04140001" w:tentative="1">
      <w:start w:val="1"/>
      <w:numFmt w:val="bullet"/>
      <w:lvlText w:val=""/>
      <w:lvlJc w:val="left"/>
      <w:pPr>
        <w:ind w:left="4725" w:hanging="360"/>
      </w:pPr>
      <w:rPr>
        <w:rFonts w:ascii="Symbol" w:hAnsi="Symbol" w:hint="default"/>
      </w:rPr>
    </w:lvl>
    <w:lvl w:ilvl="7" w:tplc="04140003" w:tentative="1">
      <w:start w:val="1"/>
      <w:numFmt w:val="bullet"/>
      <w:lvlText w:val="o"/>
      <w:lvlJc w:val="left"/>
      <w:pPr>
        <w:ind w:left="5445" w:hanging="360"/>
      </w:pPr>
      <w:rPr>
        <w:rFonts w:ascii="Courier New" w:hAnsi="Courier New" w:cs="Courier New" w:hint="default"/>
      </w:rPr>
    </w:lvl>
    <w:lvl w:ilvl="8" w:tplc="04140005" w:tentative="1">
      <w:start w:val="1"/>
      <w:numFmt w:val="bullet"/>
      <w:lvlText w:val=""/>
      <w:lvlJc w:val="left"/>
      <w:pPr>
        <w:ind w:left="6165" w:hanging="360"/>
      </w:pPr>
      <w:rPr>
        <w:rFonts w:ascii="Wingdings" w:hAnsi="Wingdings" w:hint="default"/>
      </w:rPr>
    </w:lvl>
  </w:abstractNum>
  <w:abstractNum w:abstractNumId="11">
    <w:nsid w:val="7E4036DA"/>
    <w:multiLevelType w:val="hybridMultilevel"/>
    <w:tmpl w:val="0A281B8A"/>
    <w:lvl w:ilvl="0" w:tplc="21F87A54">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11"/>
  </w:num>
  <w:num w:numId="6">
    <w:abstractNumId w:val="9"/>
  </w:num>
  <w:num w:numId="7">
    <w:abstractNumId w:val="6"/>
  </w:num>
  <w:num w:numId="8">
    <w:abstractNumId w:val="8"/>
  </w:num>
  <w:num w:numId="9">
    <w:abstractNumId w:val="2"/>
    <w:lvlOverride w:ilvl="1">
      <w:lvl w:ilvl="1">
        <w:numFmt w:val="bullet"/>
        <w:lvlText w:val="o"/>
        <w:lvlJc w:val="left"/>
        <w:pPr>
          <w:tabs>
            <w:tab w:val="num" w:pos="1440"/>
          </w:tabs>
          <w:ind w:left="1440" w:hanging="360"/>
        </w:pPr>
        <w:rPr>
          <w:rFonts w:ascii="Courier New" w:hAnsi="Courier New" w:hint="default"/>
          <w:sz w:val="20"/>
        </w:rPr>
      </w:lvl>
    </w:lvlOverride>
  </w:num>
  <w:num w:numId="10">
    <w:abstractNumId w:val="2"/>
    <w:lvlOverride w:ilvl="1">
      <w:lvl w:ilvl="1">
        <w:numFmt w:val="bullet"/>
        <w:lvlText w:val=""/>
        <w:lvlJc w:val="left"/>
        <w:pPr>
          <w:tabs>
            <w:tab w:val="num" w:pos="1440"/>
          </w:tabs>
          <w:ind w:left="1440" w:hanging="360"/>
        </w:pPr>
        <w:rPr>
          <w:rFonts w:ascii="Symbol" w:hAnsi="Symbol" w:hint="default"/>
          <w:sz w:val="20"/>
        </w:rPr>
      </w:lvl>
    </w:lvlOverride>
  </w:num>
  <w:num w:numId="11">
    <w:abstractNumId w:val="0"/>
  </w:num>
  <w:num w:numId="12">
    <w:abstractNumId w:val="1"/>
  </w:num>
  <w:num w:numId="13">
    <w:abstractNumId w:val="7"/>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769"/>
    <w:rsid w:val="00053DAC"/>
    <w:rsid w:val="001009C2"/>
    <w:rsid w:val="00116B46"/>
    <w:rsid w:val="00123D01"/>
    <w:rsid w:val="00154897"/>
    <w:rsid w:val="00167831"/>
    <w:rsid w:val="0017000F"/>
    <w:rsid w:val="001C173B"/>
    <w:rsid w:val="001C2804"/>
    <w:rsid w:val="001E5D0B"/>
    <w:rsid w:val="00205269"/>
    <w:rsid w:val="002C12CD"/>
    <w:rsid w:val="003247AE"/>
    <w:rsid w:val="003A0EBA"/>
    <w:rsid w:val="003B220F"/>
    <w:rsid w:val="00466BBD"/>
    <w:rsid w:val="00480DCA"/>
    <w:rsid w:val="00495F3B"/>
    <w:rsid w:val="004A0894"/>
    <w:rsid w:val="004E1287"/>
    <w:rsid w:val="004F1646"/>
    <w:rsid w:val="005350EF"/>
    <w:rsid w:val="005B66C9"/>
    <w:rsid w:val="005D0153"/>
    <w:rsid w:val="005D2BA6"/>
    <w:rsid w:val="006238EF"/>
    <w:rsid w:val="00632436"/>
    <w:rsid w:val="00652ED6"/>
    <w:rsid w:val="00671B7C"/>
    <w:rsid w:val="006A4463"/>
    <w:rsid w:val="006F5036"/>
    <w:rsid w:val="00743DAD"/>
    <w:rsid w:val="00791A18"/>
    <w:rsid w:val="007A11C3"/>
    <w:rsid w:val="00812E19"/>
    <w:rsid w:val="008D775A"/>
    <w:rsid w:val="009220A4"/>
    <w:rsid w:val="0098089A"/>
    <w:rsid w:val="0099152C"/>
    <w:rsid w:val="0099590A"/>
    <w:rsid w:val="009D52FC"/>
    <w:rsid w:val="00A02649"/>
    <w:rsid w:val="00A04324"/>
    <w:rsid w:val="00A41267"/>
    <w:rsid w:val="00A619D1"/>
    <w:rsid w:val="00A90903"/>
    <w:rsid w:val="00AE5E2F"/>
    <w:rsid w:val="00B5326E"/>
    <w:rsid w:val="00BF13B9"/>
    <w:rsid w:val="00BF5AE0"/>
    <w:rsid w:val="00C12FFB"/>
    <w:rsid w:val="00C2698F"/>
    <w:rsid w:val="00C27B0B"/>
    <w:rsid w:val="00C51C76"/>
    <w:rsid w:val="00C52DB0"/>
    <w:rsid w:val="00C86D7E"/>
    <w:rsid w:val="00C9611B"/>
    <w:rsid w:val="00CA03E0"/>
    <w:rsid w:val="00CB7DAA"/>
    <w:rsid w:val="00CC5F1C"/>
    <w:rsid w:val="00CF20F9"/>
    <w:rsid w:val="00D32BC6"/>
    <w:rsid w:val="00D74CA5"/>
    <w:rsid w:val="00DB11F2"/>
    <w:rsid w:val="00DC1373"/>
    <w:rsid w:val="00DC5769"/>
    <w:rsid w:val="00DC7F07"/>
    <w:rsid w:val="00DF0854"/>
    <w:rsid w:val="00E036C9"/>
    <w:rsid w:val="00E171B9"/>
    <w:rsid w:val="00E245E7"/>
    <w:rsid w:val="00E34CCB"/>
    <w:rsid w:val="00E37B93"/>
    <w:rsid w:val="00E479BD"/>
    <w:rsid w:val="00E734E8"/>
    <w:rsid w:val="00ED52CE"/>
    <w:rsid w:val="00EE6B0A"/>
    <w:rsid w:val="00F170EF"/>
    <w:rsid w:val="00F312F2"/>
    <w:rsid w:val="00F56841"/>
    <w:rsid w:val="00FC12B0"/>
    <w:rsid w:val="00FC666D"/>
    <w:rsid w:val="00FE313E"/>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foravsnitt">
    <w:name w:val="Default Paragraph Font"/>
    <w:uiPriority w:val="1"/>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zmsearchresult">
    <w:name w:val="zmsearchresult"/>
    <w:basedOn w:val="Standardskriftforavsnitt"/>
    <w:rsid w:val="00DC5769"/>
  </w:style>
  <w:style w:type="character" w:customStyle="1" w:styleId="object">
    <w:name w:val="object"/>
    <w:basedOn w:val="Standardskriftforavsnitt"/>
    <w:rsid w:val="00DC5769"/>
  </w:style>
  <w:style w:type="character" w:styleId="Hyperkobling">
    <w:name w:val="Hyperlink"/>
    <w:basedOn w:val="Standardskriftforavsnitt"/>
    <w:uiPriority w:val="99"/>
    <w:unhideWhenUsed/>
    <w:rsid w:val="00DC5769"/>
    <w:rPr>
      <w:color w:val="0000FF"/>
      <w:u w:val="single"/>
    </w:rPr>
  </w:style>
  <w:style w:type="paragraph" w:styleId="Listeavsnitt">
    <w:name w:val="List Paragraph"/>
    <w:basedOn w:val="Normal"/>
    <w:uiPriority w:val="34"/>
    <w:qFormat/>
    <w:rsid w:val="00E734E8"/>
    <w:pPr>
      <w:ind w:left="720"/>
      <w:contextualSpacing/>
    </w:pPr>
  </w:style>
  <w:style w:type="paragraph" w:styleId="NormalWeb">
    <w:name w:val="Normal (Web)"/>
    <w:basedOn w:val="Normal"/>
    <w:uiPriority w:val="99"/>
    <w:semiHidden/>
    <w:unhideWhenUsed/>
    <w:rsid w:val="00C12FFB"/>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styleId="Bobletekst">
    <w:name w:val="Balloon Text"/>
    <w:basedOn w:val="Normal"/>
    <w:link w:val="BobletekstTegn"/>
    <w:uiPriority w:val="99"/>
    <w:semiHidden/>
    <w:unhideWhenUsed/>
    <w:rsid w:val="00C12FFB"/>
    <w:pPr>
      <w:spacing w:after="0" w:line="240" w:lineRule="auto"/>
    </w:pPr>
    <w:rPr>
      <w:rFonts w:ascii="Tahoma" w:hAnsi="Tahoma" w:cs="Tahoma"/>
      <w:sz w:val="16"/>
      <w:szCs w:val="16"/>
    </w:rPr>
  </w:style>
  <w:style w:type="character" w:customStyle="1" w:styleId="BobletekstTegn">
    <w:name w:val="Bobletekst Tegn"/>
    <w:basedOn w:val="Standardskriftforavsnitt"/>
    <w:link w:val="Bobletekst"/>
    <w:uiPriority w:val="99"/>
    <w:semiHidden/>
    <w:rsid w:val="00C12FFB"/>
    <w:rPr>
      <w:rFonts w:ascii="Tahoma" w:hAnsi="Tahoma" w:cs="Tahoma"/>
      <w:sz w:val="16"/>
      <w:szCs w:val="16"/>
    </w:rPr>
  </w:style>
  <w:style w:type="paragraph" w:styleId="Topptekst">
    <w:name w:val="header"/>
    <w:basedOn w:val="Normal"/>
    <w:link w:val="TopptekstTegn"/>
    <w:uiPriority w:val="99"/>
    <w:unhideWhenUsed/>
    <w:rsid w:val="004A0894"/>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4A0894"/>
  </w:style>
  <w:style w:type="paragraph" w:styleId="Bunntekst">
    <w:name w:val="footer"/>
    <w:basedOn w:val="Normal"/>
    <w:link w:val="BunntekstTegn"/>
    <w:uiPriority w:val="99"/>
    <w:unhideWhenUsed/>
    <w:rsid w:val="004A0894"/>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4A0894"/>
  </w:style>
  <w:style w:type="character" w:styleId="Fulgthyperkobling">
    <w:name w:val="FollowedHyperlink"/>
    <w:basedOn w:val="Standardskriftforavsnitt"/>
    <w:uiPriority w:val="99"/>
    <w:semiHidden/>
    <w:unhideWhenUsed/>
    <w:rsid w:val="00466BB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foravsnitt">
    <w:name w:val="Default Paragraph Font"/>
    <w:uiPriority w:val="1"/>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zmsearchresult">
    <w:name w:val="zmsearchresult"/>
    <w:basedOn w:val="Standardskriftforavsnitt"/>
    <w:rsid w:val="00DC5769"/>
  </w:style>
  <w:style w:type="character" w:customStyle="1" w:styleId="object">
    <w:name w:val="object"/>
    <w:basedOn w:val="Standardskriftforavsnitt"/>
    <w:rsid w:val="00DC5769"/>
  </w:style>
  <w:style w:type="character" w:styleId="Hyperkobling">
    <w:name w:val="Hyperlink"/>
    <w:basedOn w:val="Standardskriftforavsnitt"/>
    <w:uiPriority w:val="99"/>
    <w:unhideWhenUsed/>
    <w:rsid w:val="00DC5769"/>
    <w:rPr>
      <w:color w:val="0000FF"/>
      <w:u w:val="single"/>
    </w:rPr>
  </w:style>
  <w:style w:type="paragraph" w:styleId="Listeavsnitt">
    <w:name w:val="List Paragraph"/>
    <w:basedOn w:val="Normal"/>
    <w:uiPriority w:val="34"/>
    <w:qFormat/>
    <w:rsid w:val="00E734E8"/>
    <w:pPr>
      <w:ind w:left="720"/>
      <w:contextualSpacing/>
    </w:pPr>
  </w:style>
  <w:style w:type="paragraph" w:styleId="NormalWeb">
    <w:name w:val="Normal (Web)"/>
    <w:basedOn w:val="Normal"/>
    <w:uiPriority w:val="99"/>
    <w:semiHidden/>
    <w:unhideWhenUsed/>
    <w:rsid w:val="00C12FFB"/>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styleId="Bobletekst">
    <w:name w:val="Balloon Text"/>
    <w:basedOn w:val="Normal"/>
    <w:link w:val="BobletekstTegn"/>
    <w:uiPriority w:val="99"/>
    <w:semiHidden/>
    <w:unhideWhenUsed/>
    <w:rsid w:val="00C12FFB"/>
    <w:pPr>
      <w:spacing w:after="0" w:line="240" w:lineRule="auto"/>
    </w:pPr>
    <w:rPr>
      <w:rFonts w:ascii="Tahoma" w:hAnsi="Tahoma" w:cs="Tahoma"/>
      <w:sz w:val="16"/>
      <w:szCs w:val="16"/>
    </w:rPr>
  </w:style>
  <w:style w:type="character" w:customStyle="1" w:styleId="BobletekstTegn">
    <w:name w:val="Bobletekst Tegn"/>
    <w:basedOn w:val="Standardskriftforavsnitt"/>
    <w:link w:val="Bobletekst"/>
    <w:uiPriority w:val="99"/>
    <w:semiHidden/>
    <w:rsid w:val="00C12FFB"/>
    <w:rPr>
      <w:rFonts w:ascii="Tahoma" w:hAnsi="Tahoma" w:cs="Tahoma"/>
      <w:sz w:val="16"/>
      <w:szCs w:val="16"/>
    </w:rPr>
  </w:style>
  <w:style w:type="paragraph" w:styleId="Topptekst">
    <w:name w:val="header"/>
    <w:basedOn w:val="Normal"/>
    <w:link w:val="TopptekstTegn"/>
    <w:uiPriority w:val="99"/>
    <w:unhideWhenUsed/>
    <w:rsid w:val="004A0894"/>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4A0894"/>
  </w:style>
  <w:style w:type="paragraph" w:styleId="Bunntekst">
    <w:name w:val="footer"/>
    <w:basedOn w:val="Normal"/>
    <w:link w:val="BunntekstTegn"/>
    <w:uiPriority w:val="99"/>
    <w:unhideWhenUsed/>
    <w:rsid w:val="004A0894"/>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4A0894"/>
  </w:style>
  <w:style w:type="character" w:styleId="Fulgthyperkobling">
    <w:name w:val="FollowedHyperlink"/>
    <w:basedOn w:val="Standardskriftforavsnitt"/>
    <w:uiPriority w:val="99"/>
    <w:semiHidden/>
    <w:unhideWhenUsed/>
    <w:rsid w:val="00466BB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960009">
      <w:bodyDiv w:val="1"/>
      <w:marLeft w:val="0"/>
      <w:marRight w:val="0"/>
      <w:marTop w:val="0"/>
      <w:marBottom w:val="0"/>
      <w:divBdr>
        <w:top w:val="none" w:sz="0" w:space="0" w:color="auto"/>
        <w:left w:val="none" w:sz="0" w:space="0" w:color="auto"/>
        <w:bottom w:val="none" w:sz="0" w:space="0" w:color="auto"/>
        <w:right w:val="none" w:sz="0" w:space="0" w:color="auto"/>
      </w:divBdr>
      <w:divsChild>
        <w:div w:id="301421377">
          <w:marLeft w:val="0"/>
          <w:marRight w:val="0"/>
          <w:marTop w:val="0"/>
          <w:marBottom w:val="0"/>
          <w:divBdr>
            <w:top w:val="none" w:sz="0" w:space="0" w:color="auto"/>
            <w:left w:val="none" w:sz="0" w:space="0" w:color="auto"/>
            <w:bottom w:val="none" w:sz="0" w:space="0" w:color="auto"/>
            <w:right w:val="none" w:sz="0" w:space="0" w:color="auto"/>
          </w:divBdr>
          <w:divsChild>
            <w:div w:id="181172154">
              <w:marLeft w:val="0"/>
              <w:marRight w:val="0"/>
              <w:marTop w:val="0"/>
              <w:marBottom w:val="0"/>
              <w:divBdr>
                <w:top w:val="none" w:sz="0" w:space="0" w:color="auto"/>
                <w:left w:val="none" w:sz="0" w:space="0" w:color="auto"/>
                <w:bottom w:val="none" w:sz="0" w:space="0" w:color="auto"/>
                <w:right w:val="none" w:sz="0" w:space="0" w:color="auto"/>
              </w:divBdr>
            </w:div>
            <w:div w:id="1358850100">
              <w:marLeft w:val="0"/>
              <w:marRight w:val="0"/>
              <w:marTop w:val="0"/>
              <w:marBottom w:val="0"/>
              <w:divBdr>
                <w:top w:val="none" w:sz="0" w:space="0" w:color="auto"/>
                <w:left w:val="none" w:sz="0" w:space="0" w:color="auto"/>
                <w:bottom w:val="none" w:sz="0" w:space="0" w:color="auto"/>
                <w:right w:val="none" w:sz="0" w:space="0" w:color="auto"/>
              </w:divBdr>
            </w:div>
            <w:div w:id="1040742293">
              <w:marLeft w:val="0"/>
              <w:marRight w:val="0"/>
              <w:marTop w:val="0"/>
              <w:marBottom w:val="0"/>
              <w:divBdr>
                <w:top w:val="none" w:sz="0" w:space="0" w:color="auto"/>
                <w:left w:val="none" w:sz="0" w:space="0" w:color="auto"/>
                <w:bottom w:val="none" w:sz="0" w:space="0" w:color="auto"/>
                <w:right w:val="none" w:sz="0" w:space="0" w:color="auto"/>
              </w:divBdr>
            </w:div>
            <w:div w:id="875194980">
              <w:marLeft w:val="0"/>
              <w:marRight w:val="0"/>
              <w:marTop w:val="0"/>
              <w:marBottom w:val="0"/>
              <w:divBdr>
                <w:top w:val="none" w:sz="0" w:space="0" w:color="auto"/>
                <w:left w:val="none" w:sz="0" w:space="0" w:color="auto"/>
                <w:bottom w:val="none" w:sz="0" w:space="0" w:color="auto"/>
                <w:right w:val="none" w:sz="0" w:space="0" w:color="auto"/>
              </w:divBdr>
            </w:div>
            <w:div w:id="361710665">
              <w:marLeft w:val="0"/>
              <w:marRight w:val="0"/>
              <w:marTop w:val="0"/>
              <w:marBottom w:val="0"/>
              <w:divBdr>
                <w:top w:val="none" w:sz="0" w:space="0" w:color="auto"/>
                <w:left w:val="none" w:sz="0" w:space="0" w:color="auto"/>
                <w:bottom w:val="none" w:sz="0" w:space="0" w:color="auto"/>
                <w:right w:val="none" w:sz="0" w:space="0" w:color="auto"/>
              </w:divBdr>
            </w:div>
            <w:div w:id="795375690">
              <w:marLeft w:val="0"/>
              <w:marRight w:val="0"/>
              <w:marTop w:val="0"/>
              <w:marBottom w:val="0"/>
              <w:divBdr>
                <w:top w:val="none" w:sz="0" w:space="0" w:color="auto"/>
                <w:left w:val="none" w:sz="0" w:space="0" w:color="auto"/>
                <w:bottom w:val="none" w:sz="0" w:space="0" w:color="auto"/>
                <w:right w:val="none" w:sz="0" w:space="0" w:color="auto"/>
              </w:divBdr>
            </w:div>
            <w:div w:id="1431118150">
              <w:marLeft w:val="0"/>
              <w:marRight w:val="0"/>
              <w:marTop w:val="0"/>
              <w:marBottom w:val="0"/>
              <w:divBdr>
                <w:top w:val="none" w:sz="0" w:space="0" w:color="auto"/>
                <w:left w:val="none" w:sz="0" w:space="0" w:color="auto"/>
                <w:bottom w:val="none" w:sz="0" w:space="0" w:color="auto"/>
                <w:right w:val="none" w:sz="0" w:space="0" w:color="auto"/>
              </w:divBdr>
            </w:div>
            <w:div w:id="2099865795">
              <w:marLeft w:val="0"/>
              <w:marRight w:val="0"/>
              <w:marTop w:val="0"/>
              <w:marBottom w:val="0"/>
              <w:divBdr>
                <w:top w:val="none" w:sz="0" w:space="0" w:color="auto"/>
                <w:left w:val="none" w:sz="0" w:space="0" w:color="auto"/>
                <w:bottom w:val="none" w:sz="0" w:space="0" w:color="auto"/>
                <w:right w:val="none" w:sz="0" w:space="0" w:color="auto"/>
              </w:divBdr>
            </w:div>
            <w:div w:id="412314324">
              <w:marLeft w:val="0"/>
              <w:marRight w:val="0"/>
              <w:marTop w:val="0"/>
              <w:marBottom w:val="0"/>
              <w:divBdr>
                <w:top w:val="none" w:sz="0" w:space="0" w:color="auto"/>
                <w:left w:val="none" w:sz="0" w:space="0" w:color="auto"/>
                <w:bottom w:val="none" w:sz="0" w:space="0" w:color="auto"/>
                <w:right w:val="none" w:sz="0" w:space="0" w:color="auto"/>
              </w:divBdr>
            </w:div>
            <w:div w:id="1642735434">
              <w:marLeft w:val="0"/>
              <w:marRight w:val="0"/>
              <w:marTop w:val="0"/>
              <w:marBottom w:val="0"/>
              <w:divBdr>
                <w:top w:val="none" w:sz="0" w:space="0" w:color="auto"/>
                <w:left w:val="none" w:sz="0" w:space="0" w:color="auto"/>
                <w:bottom w:val="none" w:sz="0" w:space="0" w:color="auto"/>
                <w:right w:val="none" w:sz="0" w:space="0" w:color="auto"/>
              </w:divBdr>
            </w:div>
            <w:div w:id="1319192627">
              <w:marLeft w:val="0"/>
              <w:marRight w:val="0"/>
              <w:marTop w:val="0"/>
              <w:marBottom w:val="0"/>
              <w:divBdr>
                <w:top w:val="none" w:sz="0" w:space="0" w:color="auto"/>
                <w:left w:val="none" w:sz="0" w:space="0" w:color="auto"/>
                <w:bottom w:val="none" w:sz="0" w:space="0" w:color="auto"/>
                <w:right w:val="none" w:sz="0" w:space="0" w:color="auto"/>
              </w:divBdr>
            </w:div>
            <w:div w:id="1978030895">
              <w:marLeft w:val="0"/>
              <w:marRight w:val="0"/>
              <w:marTop w:val="0"/>
              <w:marBottom w:val="0"/>
              <w:divBdr>
                <w:top w:val="none" w:sz="0" w:space="0" w:color="auto"/>
                <w:left w:val="none" w:sz="0" w:space="0" w:color="auto"/>
                <w:bottom w:val="none" w:sz="0" w:space="0" w:color="auto"/>
                <w:right w:val="none" w:sz="0" w:space="0" w:color="auto"/>
              </w:divBdr>
            </w:div>
            <w:div w:id="1064177057">
              <w:marLeft w:val="0"/>
              <w:marRight w:val="0"/>
              <w:marTop w:val="0"/>
              <w:marBottom w:val="0"/>
              <w:divBdr>
                <w:top w:val="none" w:sz="0" w:space="0" w:color="auto"/>
                <w:left w:val="none" w:sz="0" w:space="0" w:color="auto"/>
                <w:bottom w:val="none" w:sz="0" w:space="0" w:color="auto"/>
                <w:right w:val="none" w:sz="0" w:space="0" w:color="auto"/>
              </w:divBdr>
            </w:div>
            <w:div w:id="1668553927">
              <w:marLeft w:val="0"/>
              <w:marRight w:val="0"/>
              <w:marTop w:val="0"/>
              <w:marBottom w:val="0"/>
              <w:divBdr>
                <w:top w:val="none" w:sz="0" w:space="0" w:color="auto"/>
                <w:left w:val="none" w:sz="0" w:space="0" w:color="auto"/>
                <w:bottom w:val="none" w:sz="0" w:space="0" w:color="auto"/>
                <w:right w:val="none" w:sz="0" w:space="0" w:color="auto"/>
              </w:divBdr>
            </w:div>
            <w:div w:id="451172249">
              <w:marLeft w:val="0"/>
              <w:marRight w:val="0"/>
              <w:marTop w:val="0"/>
              <w:marBottom w:val="0"/>
              <w:divBdr>
                <w:top w:val="none" w:sz="0" w:space="0" w:color="auto"/>
                <w:left w:val="none" w:sz="0" w:space="0" w:color="auto"/>
                <w:bottom w:val="none" w:sz="0" w:space="0" w:color="auto"/>
                <w:right w:val="none" w:sz="0" w:space="0" w:color="auto"/>
              </w:divBdr>
            </w:div>
            <w:div w:id="721104146">
              <w:marLeft w:val="0"/>
              <w:marRight w:val="0"/>
              <w:marTop w:val="0"/>
              <w:marBottom w:val="0"/>
              <w:divBdr>
                <w:top w:val="none" w:sz="0" w:space="0" w:color="auto"/>
                <w:left w:val="none" w:sz="0" w:space="0" w:color="auto"/>
                <w:bottom w:val="none" w:sz="0" w:space="0" w:color="auto"/>
                <w:right w:val="none" w:sz="0" w:space="0" w:color="auto"/>
              </w:divBdr>
            </w:div>
            <w:div w:id="633633648">
              <w:marLeft w:val="0"/>
              <w:marRight w:val="0"/>
              <w:marTop w:val="0"/>
              <w:marBottom w:val="0"/>
              <w:divBdr>
                <w:top w:val="none" w:sz="0" w:space="0" w:color="auto"/>
                <w:left w:val="none" w:sz="0" w:space="0" w:color="auto"/>
                <w:bottom w:val="none" w:sz="0" w:space="0" w:color="auto"/>
                <w:right w:val="none" w:sz="0" w:space="0" w:color="auto"/>
              </w:divBdr>
            </w:div>
            <w:div w:id="359279307">
              <w:marLeft w:val="0"/>
              <w:marRight w:val="0"/>
              <w:marTop w:val="0"/>
              <w:marBottom w:val="0"/>
              <w:divBdr>
                <w:top w:val="none" w:sz="0" w:space="0" w:color="auto"/>
                <w:left w:val="none" w:sz="0" w:space="0" w:color="auto"/>
                <w:bottom w:val="none" w:sz="0" w:space="0" w:color="auto"/>
                <w:right w:val="none" w:sz="0" w:space="0" w:color="auto"/>
              </w:divBdr>
            </w:div>
            <w:div w:id="903372025">
              <w:marLeft w:val="0"/>
              <w:marRight w:val="0"/>
              <w:marTop w:val="0"/>
              <w:marBottom w:val="0"/>
              <w:divBdr>
                <w:top w:val="none" w:sz="0" w:space="0" w:color="auto"/>
                <w:left w:val="none" w:sz="0" w:space="0" w:color="auto"/>
                <w:bottom w:val="none" w:sz="0" w:space="0" w:color="auto"/>
                <w:right w:val="none" w:sz="0" w:space="0" w:color="auto"/>
              </w:divBdr>
            </w:div>
            <w:div w:id="1768620940">
              <w:marLeft w:val="0"/>
              <w:marRight w:val="0"/>
              <w:marTop w:val="0"/>
              <w:marBottom w:val="0"/>
              <w:divBdr>
                <w:top w:val="none" w:sz="0" w:space="0" w:color="auto"/>
                <w:left w:val="none" w:sz="0" w:space="0" w:color="auto"/>
                <w:bottom w:val="none" w:sz="0" w:space="0" w:color="auto"/>
                <w:right w:val="none" w:sz="0" w:space="0" w:color="auto"/>
              </w:divBdr>
            </w:div>
            <w:div w:id="696660622">
              <w:marLeft w:val="0"/>
              <w:marRight w:val="0"/>
              <w:marTop w:val="0"/>
              <w:marBottom w:val="0"/>
              <w:divBdr>
                <w:top w:val="none" w:sz="0" w:space="0" w:color="auto"/>
                <w:left w:val="none" w:sz="0" w:space="0" w:color="auto"/>
                <w:bottom w:val="none" w:sz="0" w:space="0" w:color="auto"/>
                <w:right w:val="none" w:sz="0" w:space="0" w:color="auto"/>
              </w:divBdr>
            </w:div>
            <w:div w:id="266012091">
              <w:marLeft w:val="0"/>
              <w:marRight w:val="0"/>
              <w:marTop w:val="0"/>
              <w:marBottom w:val="0"/>
              <w:divBdr>
                <w:top w:val="none" w:sz="0" w:space="0" w:color="auto"/>
                <w:left w:val="none" w:sz="0" w:space="0" w:color="auto"/>
                <w:bottom w:val="none" w:sz="0" w:space="0" w:color="auto"/>
                <w:right w:val="none" w:sz="0" w:space="0" w:color="auto"/>
              </w:divBdr>
            </w:div>
            <w:div w:id="1785268177">
              <w:marLeft w:val="0"/>
              <w:marRight w:val="0"/>
              <w:marTop w:val="0"/>
              <w:marBottom w:val="0"/>
              <w:divBdr>
                <w:top w:val="none" w:sz="0" w:space="0" w:color="auto"/>
                <w:left w:val="none" w:sz="0" w:space="0" w:color="auto"/>
                <w:bottom w:val="none" w:sz="0" w:space="0" w:color="auto"/>
                <w:right w:val="none" w:sz="0" w:space="0" w:color="auto"/>
              </w:divBdr>
            </w:div>
            <w:div w:id="1430587801">
              <w:marLeft w:val="0"/>
              <w:marRight w:val="0"/>
              <w:marTop w:val="0"/>
              <w:marBottom w:val="0"/>
              <w:divBdr>
                <w:top w:val="none" w:sz="0" w:space="0" w:color="auto"/>
                <w:left w:val="none" w:sz="0" w:space="0" w:color="auto"/>
                <w:bottom w:val="none" w:sz="0" w:space="0" w:color="auto"/>
                <w:right w:val="none" w:sz="0" w:space="0" w:color="auto"/>
              </w:divBdr>
            </w:div>
            <w:div w:id="823088438">
              <w:marLeft w:val="0"/>
              <w:marRight w:val="0"/>
              <w:marTop w:val="0"/>
              <w:marBottom w:val="0"/>
              <w:divBdr>
                <w:top w:val="none" w:sz="0" w:space="0" w:color="auto"/>
                <w:left w:val="none" w:sz="0" w:space="0" w:color="auto"/>
                <w:bottom w:val="none" w:sz="0" w:space="0" w:color="auto"/>
                <w:right w:val="none" w:sz="0" w:space="0" w:color="auto"/>
              </w:divBdr>
            </w:div>
            <w:div w:id="707754856">
              <w:marLeft w:val="0"/>
              <w:marRight w:val="0"/>
              <w:marTop w:val="0"/>
              <w:marBottom w:val="0"/>
              <w:divBdr>
                <w:top w:val="none" w:sz="0" w:space="0" w:color="auto"/>
                <w:left w:val="none" w:sz="0" w:space="0" w:color="auto"/>
                <w:bottom w:val="none" w:sz="0" w:space="0" w:color="auto"/>
                <w:right w:val="none" w:sz="0" w:space="0" w:color="auto"/>
              </w:divBdr>
            </w:div>
            <w:div w:id="1757937676">
              <w:marLeft w:val="0"/>
              <w:marRight w:val="0"/>
              <w:marTop w:val="0"/>
              <w:marBottom w:val="0"/>
              <w:divBdr>
                <w:top w:val="none" w:sz="0" w:space="0" w:color="auto"/>
                <w:left w:val="none" w:sz="0" w:space="0" w:color="auto"/>
                <w:bottom w:val="none" w:sz="0" w:space="0" w:color="auto"/>
                <w:right w:val="none" w:sz="0" w:space="0" w:color="auto"/>
              </w:divBdr>
            </w:div>
            <w:div w:id="1475951404">
              <w:marLeft w:val="0"/>
              <w:marRight w:val="0"/>
              <w:marTop w:val="0"/>
              <w:marBottom w:val="0"/>
              <w:divBdr>
                <w:top w:val="none" w:sz="0" w:space="0" w:color="auto"/>
                <w:left w:val="none" w:sz="0" w:space="0" w:color="auto"/>
                <w:bottom w:val="none" w:sz="0" w:space="0" w:color="auto"/>
                <w:right w:val="none" w:sz="0" w:space="0" w:color="auto"/>
              </w:divBdr>
            </w:div>
            <w:div w:id="572275735">
              <w:marLeft w:val="0"/>
              <w:marRight w:val="0"/>
              <w:marTop w:val="0"/>
              <w:marBottom w:val="0"/>
              <w:divBdr>
                <w:top w:val="none" w:sz="0" w:space="0" w:color="auto"/>
                <w:left w:val="none" w:sz="0" w:space="0" w:color="auto"/>
                <w:bottom w:val="none" w:sz="0" w:space="0" w:color="auto"/>
                <w:right w:val="none" w:sz="0" w:space="0" w:color="auto"/>
              </w:divBdr>
            </w:div>
            <w:div w:id="1181506745">
              <w:marLeft w:val="0"/>
              <w:marRight w:val="0"/>
              <w:marTop w:val="0"/>
              <w:marBottom w:val="0"/>
              <w:divBdr>
                <w:top w:val="none" w:sz="0" w:space="0" w:color="auto"/>
                <w:left w:val="none" w:sz="0" w:space="0" w:color="auto"/>
                <w:bottom w:val="none" w:sz="0" w:space="0" w:color="auto"/>
                <w:right w:val="none" w:sz="0" w:space="0" w:color="auto"/>
              </w:divBdr>
            </w:div>
            <w:div w:id="1519344492">
              <w:marLeft w:val="0"/>
              <w:marRight w:val="0"/>
              <w:marTop w:val="0"/>
              <w:marBottom w:val="0"/>
              <w:divBdr>
                <w:top w:val="none" w:sz="0" w:space="0" w:color="auto"/>
                <w:left w:val="none" w:sz="0" w:space="0" w:color="auto"/>
                <w:bottom w:val="none" w:sz="0" w:space="0" w:color="auto"/>
                <w:right w:val="none" w:sz="0" w:space="0" w:color="auto"/>
              </w:divBdr>
            </w:div>
            <w:div w:id="1596203849">
              <w:marLeft w:val="0"/>
              <w:marRight w:val="0"/>
              <w:marTop w:val="0"/>
              <w:marBottom w:val="0"/>
              <w:divBdr>
                <w:top w:val="none" w:sz="0" w:space="0" w:color="auto"/>
                <w:left w:val="none" w:sz="0" w:space="0" w:color="auto"/>
                <w:bottom w:val="none" w:sz="0" w:space="0" w:color="auto"/>
                <w:right w:val="none" w:sz="0" w:space="0" w:color="auto"/>
              </w:divBdr>
            </w:div>
            <w:div w:id="971516852">
              <w:marLeft w:val="0"/>
              <w:marRight w:val="0"/>
              <w:marTop w:val="0"/>
              <w:marBottom w:val="0"/>
              <w:divBdr>
                <w:top w:val="none" w:sz="0" w:space="0" w:color="auto"/>
                <w:left w:val="none" w:sz="0" w:space="0" w:color="auto"/>
                <w:bottom w:val="none" w:sz="0" w:space="0" w:color="auto"/>
                <w:right w:val="none" w:sz="0" w:space="0" w:color="auto"/>
              </w:divBdr>
            </w:div>
            <w:div w:id="505246757">
              <w:marLeft w:val="0"/>
              <w:marRight w:val="0"/>
              <w:marTop w:val="0"/>
              <w:marBottom w:val="0"/>
              <w:divBdr>
                <w:top w:val="none" w:sz="0" w:space="0" w:color="auto"/>
                <w:left w:val="none" w:sz="0" w:space="0" w:color="auto"/>
                <w:bottom w:val="none" w:sz="0" w:space="0" w:color="auto"/>
                <w:right w:val="none" w:sz="0" w:space="0" w:color="auto"/>
              </w:divBdr>
            </w:div>
            <w:div w:id="1717847209">
              <w:marLeft w:val="0"/>
              <w:marRight w:val="0"/>
              <w:marTop w:val="0"/>
              <w:marBottom w:val="0"/>
              <w:divBdr>
                <w:top w:val="none" w:sz="0" w:space="0" w:color="auto"/>
                <w:left w:val="none" w:sz="0" w:space="0" w:color="auto"/>
                <w:bottom w:val="none" w:sz="0" w:space="0" w:color="auto"/>
                <w:right w:val="none" w:sz="0" w:space="0" w:color="auto"/>
              </w:divBdr>
            </w:div>
            <w:div w:id="753278177">
              <w:marLeft w:val="0"/>
              <w:marRight w:val="0"/>
              <w:marTop w:val="0"/>
              <w:marBottom w:val="0"/>
              <w:divBdr>
                <w:top w:val="none" w:sz="0" w:space="0" w:color="auto"/>
                <w:left w:val="none" w:sz="0" w:space="0" w:color="auto"/>
                <w:bottom w:val="none" w:sz="0" w:space="0" w:color="auto"/>
                <w:right w:val="none" w:sz="0" w:space="0" w:color="auto"/>
              </w:divBdr>
            </w:div>
            <w:div w:id="2019119347">
              <w:marLeft w:val="0"/>
              <w:marRight w:val="0"/>
              <w:marTop w:val="0"/>
              <w:marBottom w:val="0"/>
              <w:divBdr>
                <w:top w:val="none" w:sz="0" w:space="0" w:color="auto"/>
                <w:left w:val="none" w:sz="0" w:space="0" w:color="auto"/>
                <w:bottom w:val="none" w:sz="0" w:space="0" w:color="auto"/>
                <w:right w:val="none" w:sz="0" w:space="0" w:color="auto"/>
              </w:divBdr>
            </w:div>
            <w:div w:id="315569272">
              <w:marLeft w:val="0"/>
              <w:marRight w:val="0"/>
              <w:marTop w:val="0"/>
              <w:marBottom w:val="0"/>
              <w:divBdr>
                <w:top w:val="none" w:sz="0" w:space="0" w:color="auto"/>
                <w:left w:val="none" w:sz="0" w:space="0" w:color="auto"/>
                <w:bottom w:val="none" w:sz="0" w:space="0" w:color="auto"/>
                <w:right w:val="none" w:sz="0" w:space="0" w:color="auto"/>
              </w:divBdr>
            </w:div>
            <w:div w:id="1684430798">
              <w:marLeft w:val="0"/>
              <w:marRight w:val="0"/>
              <w:marTop w:val="0"/>
              <w:marBottom w:val="0"/>
              <w:divBdr>
                <w:top w:val="none" w:sz="0" w:space="0" w:color="auto"/>
                <w:left w:val="none" w:sz="0" w:space="0" w:color="auto"/>
                <w:bottom w:val="none" w:sz="0" w:space="0" w:color="auto"/>
                <w:right w:val="none" w:sz="0" w:space="0" w:color="auto"/>
              </w:divBdr>
            </w:div>
            <w:div w:id="25062561">
              <w:marLeft w:val="0"/>
              <w:marRight w:val="0"/>
              <w:marTop w:val="0"/>
              <w:marBottom w:val="0"/>
              <w:divBdr>
                <w:top w:val="none" w:sz="0" w:space="0" w:color="auto"/>
                <w:left w:val="none" w:sz="0" w:space="0" w:color="auto"/>
                <w:bottom w:val="none" w:sz="0" w:space="0" w:color="auto"/>
                <w:right w:val="none" w:sz="0" w:space="0" w:color="auto"/>
              </w:divBdr>
            </w:div>
            <w:div w:id="62914888">
              <w:marLeft w:val="0"/>
              <w:marRight w:val="0"/>
              <w:marTop w:val="0"/>
              <w:marBottom w:val="0"/>
              <w:divBdr>
                <w:top w:val="none" w:sz="0" w:space="0" w:color="auto"/>
                <w:left w:val="none" w:sz="0" w:space="0" w:color="auto"/>
                <w:bottom w:val="none" w:sz="0" w:space="0" w:color="auto"/>
                <w:right w:val="none" w:sz="0" w:space="0" w:color="auto"/>
              </w:divBdr>
            </w:div>
            <w:div w:id="480315065">
              <w:marLeft w:val="0"/>
              <w:marRight w:val="0"/>
              <w:marTop w:val="0"/>
              <w:marBottom w:val="0"/>
              <w:divBdr>
                <w:top w:val="none" w:sz="0" w:space="0" w:color="auto"/>
                <w:left w:val="none" w:sz="0" w:space="0" w:color="auto"/>
                <w:bottom w:val="none" w:sz="0" w:space="0" w:color="auto"/>
                <w:right w:val="none" w:sz="0" w:space="0" w:color="auto"/>
              </w:divBdr>
            </w:div>
            <w:div w:id="1805539721">
              <w:marLeft w:val="0"/>
              <w:marRight w:val="0"/>
              <w:marTop w:val="0"/>
              <w:marBottom w:val="0"/>
              <w:divBdr>
                <w:top w:val="none" w:sz="0" w:space="0" w:color="auto"/>
                <w:left w:val="none" w:sz="0" w:space="0" w:color="auto"/>
                <w:bottom w:val="none" w:sz="0" w:space="0" w:color="auto"/>
                <w:right w:val="none" w:sz="0" w:space="0" w:color="auto"/>
              </w:divBdr>
            </w:div>
            <w:div w:id="130364689">
              <w:marLeft w:val="0"/>
              <w:marRight w:val="0"/>
              <w:marTop w:val="0"/>
              <w:marBottom w:val="0"/>
              <w:divBdr>
                <w:top w:val="none" w:sz="0" w:space="0" w:color="auto"/>
                <w:left w:val="none" w:sz="0" w:space="0" w:color="auto"/>
                <w:bottom w:val="none" w:sz="0" w:space="0" w:color="auto"/>
                <w:right w:val="none" w:sz="0" w:space="0" w:color="auto"/>
              </w:divBdr>
            </w:div>
            <w:div w:id="1554776157">
              <w:marLeft w:val="0"/>
              <w:marRight w:val="0"/>
              <w:marTop w:val="0"/>
              <w:marBottom w:val="0"/>
              <w:divBdr>
                <w:top w:val="none" w:sz="0" w:space="0" w:color="auto"/>
                <w:left w:val="none" w:sz="0" w:space="0" w:color="auto"/>
                <w:bottom w:val="none" w:sz="0" w:space="0" w:color="auto"/>
                <w:right w:val="none" w:sz="0" w:space="0" w:color="auto"/>
              </w:divBdr>
            </w:div>
            <w:div w:id="1891765725">
              <w:marLeft w:val="0"/>
              <w:marRight w:val="0"/>
              <w:marTop w:val="0"/>
              <w:marBottom w:val="0"/>
              <w:divBdr>
                <w:top w:val="none" w:sz="0" w:space="0" w:color="auto"/>
                <w:left w:val="none" w:sz="0" w:space="0" w:color="auto"/>
                <w:bottom w:val="none" w:sz="0" w:space="0" w:color="auto"/>
                <w:right w:val="none" w:sz="0" w:space="0" w:color="auto"/>
              </w:divBdr>
            </w:div>
            <w:div w:id="1553269687">
              <w:marLeft w:val="0"/>
              <w:marRight w:val="0"/>
              <w:marTop w:val="0"/>
              <w:marBottom w:val="0"/>
              <w:divBdr>
                <w:top w:val="none" w:sz="0" w:space="0" w:color="auto"/>
                <w:left w:val="none" w:sz="0" w:space="0" w:color="auto"/>
                <w:bottom w:val="none" w:sz="0" w:space="0" w:color="auto"/>
                <w:right w:val="none" w:sz="0" w:space="0" w:color="auto"/>
              </w:divBdr>
            </w:div>
            <w:div w:id="420224076">
              <w:marLeft w:val="0"/>
              <w:marRight w:val="0"/>
              <w:marTop w:val="0"/>
              <w:marBottom w:val="0"/>
              <w:divBdr>
                <w:top w:val="none" w:sz="0" w:space="0" w:color="auto"/>
                <w:left w:val="none" w:sz="0" w:space="0" w:color="auto"/>
                <w:bottom w:val="none" w:sz="0" w:space="0" w:color="auto"/>
                <w:right w:val="none" w:sz="0" w:space="0" w:color="auto"/>
              </w:divBdr>
            </w:div>
            <w:div w:id="217404762">
              <w:marLeft w:val="0"/>
              <w:marRight w:val="0"/>
              <w:marTop w:val="0"/>
              <w:marBottom w:val="0"/>
              <w:divBdr>
                <w:top w:val="none" w:sz="0" w:space="0" w:color="auto"/>
                <w:left w:val="none" w:sz="0" w:space="0" w:color="auto"/>
                <w:bottom w:val="none" w:sz="0" w:space="0" w:color="auto"/>
                <w:right w:val="none" w:sz="0" w:space="0" w:color="auto"/>
              </w:divBdr>
            </w:div>
            <w:div w:id="1905529133">
              <w:marLeft w:val="0"/>
              <w:marRight w:val="0"/>
              <w:marTop w:val="0"/>
              <w:marBottom w:val="0"/>
              <w:divBdr>
                <w:top w:val="none" w:sz="0" w:space="0" w:color="auto"/>
                <w:left w:val="none" w:sz="0" w:space="0" w:color="auto"/>
                <w:bottom w:val="none" w:sz="0" w:space="0" w:color="auto"/>
                <w:right w:val="none" w:sz="0" w:space="0" w:color="auto"/>
              </w:divBdr>
            </w:div>
            <w:div w:id="1864589055">
              <w:marLeft w:val="0"/>
              <w:marRight w:val="0"/>
              <w:marTop w:val="0"/>
              <w:marBottom w:val="0"/>
              <w:divBdr>
                <w:top w:val="none" w:sz="0" w:space="0" w:color="auto"/>
                <w:left w:val="none" w:sz="0" w:space="0" w:color="auto"/>
                <w:bottom w:val="none" w:sz="0" w:space="0" w:color="auto"/>
                <w:right w:val="none" w:sz="0" w:space="0" w:color="auto"/>
              </w:divBdr>
            </w:div>
            <w:div w:id="282077980">
              <w:marLeft w:val="0"/>
              <w:marRight w:val="0"/>
              <w:marTop w:val="0"/>
              <w:marBottom w:val="0"/>
              <w:divBdr>
                <w:top w:val="none" w:sz="0" w:space="0" w:color="auto"/>
                <w:left w:val="none" w:sz="0" w:space="0" w:color="auto"/>
                <w:bottom w:val="none" w:sz="0" w:space="0" w:color="auto"/>
                <w:right w:val="none" w:sz="0" w:space="0" w:color="auto"/>
              </w:divBdr>
            </w:div>
            <w:div w:id="1551068913">
              <w:marLeft w:val="0"/>
              <w:marRight w:val="0"/>
              <w:marTop w:val="0"/>
              <w:marBottom w:val="0"/>
              <w:divBdr>
                <w:top w:val="none" w:sz="0" w:space="0" w:color="auto"/>
                <w:left w:val="none" w:sz="0" w:space="0" w:color="auto"/>
                <w:bottom w:val="none" w:sz="0" w:space="0" w:color="auto"/>
                <w:right w:val="none" w:sz="0" w:space="0" w:color="auto"/>
              </w:divBdr>
            </w:div>
            <w:div w:id="106961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872426">
      <w:bodyDiv w:val="1"/>
      <w:marLeft w:val="0"/>
      <w:marRight w:val="0"/>
      <w:marTop w:val="0"/>
      <w:marBottom w:val="0"/>
      <w:divBdr>
        <w:top w:val="none" w:sz="0" w:space="0" w:color="auto"/>
        <w:left w:val="none" w:sz="0" w:space="0" w:color="auto"/>
        <w:bottom w:val="none" w:sz="0" w:space="0" w:color="auto"/>
        <w:right w:val="none" w:sz="0" w:space="0" w:color="auto"/>
      </w:divBdr>
      <w:divsChild>
        <w:div w:id="450827503">
          <w:marLeft w:val="0"/>
          <w:marRight w:val="0"/>
          <w:marTop w:val="0"/>
          <w:marBottom w:val="0"/>
          <w:divBdr>
            <w:top w:val="none" w:sz="0" w:space="0" w:color="auto"/>
            <w:left w:val="none" w:sz="0" w:space="0" w:color="auto"/>
            <w:bottom w:val="none" w:sz="0" w:space="0" w:color="auto"/>
            <w:right w:val="none" w:sz="0" w:space="0" w:color="auto"/>
          </w:divBdr>
          <w:divsChild>
            <w:div w:id="1825777903">
              <w:marLeft w:val="0"/>
              <w:marRight w:val="0"/>
              <w:marTop w:val="0"/>
              <w:marBottom w:val="0"/>
              <w:divBdr>
                <w:top w:val="none" w:sz="0" w:space="0" w:color="auto"/>
                <w:left w:val="none" w:sz="0" w:space="0" w:color="auto"/>
                <w:bottom w:val="none" w:sz="0" w:space="0" w:color="auto"/>
                <w:right w:val="none" w:sz="0" w:space="0" w:color="auto"/>
              </w:divBdr>
            </w:div>
            <w:div w:id="1684817111">
              <w:marLeft w:val="0"/>
              <w:marRight w:val="0"/>
              <w:marTop w:val="0"/>
              <w:marBottom w:val="0"/>
              <w:divBdr>
                <w:top w:val="none" w:sz="0" w:space="0" w:color="auto"/>
                <w:left w:val="none" w:sz="0" w:space="0" w:color="auto"/>
                <w:bottom w:val="none" w:sz="0" w:space="0" w:color="auto"/>
                <w:right w:val="none" w:sz="0" w:space="0" w:color="auto"/>
              </w:divBdr>
            </w:div>
            <w:div w:id="65810135">
              <w:marLeft w:val="0"/>
              <w:marRight w:val="0"/>
              <w:marTop w:val="0"/>
              <w:marBottom w:val="0"/>
              <w:divBdr>
                <w:top w:val="none" w:sz="0" w:space="0" w:color="auto"/>
                <w:left w:val="none" w:sz="0" w:space="0" w:color="auto"/>
                <w:bottom w:val="none" w:sz="0" w:space="0" w:color="auto"/>
                <w:right w:val="none" w:sz="0" w:space="0" w:color="auto"/>
              </w:divBdr>
            </w:div>
            <w:div w:id="211423622">
              <w:marLeft w:val="0"/>
              <w:marRight w:val="0"/>
              <w:marTop w:val="0"/>
              <w:marBottom w:val="0"/>
              <w:divBdr>
                <w:top w:val="none" w:sz="0" w:space="0" w:color="auto"/>
                <w:left w:val="none" w:sz="0" w:space="0" w:color="auto"/>
                <w:bottom w:val="none" w:sz="0" w:space="0" w:color="auto"/>
                <w:right w:val="none" w:sz="0" w:space="0" w:color="auto"/>
              </w:divBdr>
            </w:div>
            <w:div w:id="1228347063">
              <w:marLeft w:val="0"/>
              <w:marRight w:val="0"/>
              <w:marTop w:val="0"/>
              <w:marBottom w:val="0"/>
              <w:divBdr>
                <w:top w:val="none" w:sz="0" w:space="0" w:color="auto"/>
                <w:left w:val="none" w:sz="0" w:space="0" w:color="auto"/>
                <w:bottom w:val="none" w:sz="0" w:space="0" w:color="auto"/>
                <w:right w:val="none" w:sz="0" w:space="0" w:color="auto"/>
              </w:divBdr>
            </w:div>
            <w:div w:id="1844590214">
              <w:marLeft w:val="0"/>
              <w:marRight w:val="0"/>
              <w:marTop w:val="0"/>
              <w:marBottom w:val="0"/>
              <w:divBdr>
                <w:top w:val="none" w:sz="0" w:space="0" w:color="auto"/>
                <w:left w:val="none" w:sz="0" w:space="0" w:color="auto"/>
                <w:bottom w:val="none" w:sz="0" w:space="0" w:color="auto"/>
                <w:right w:val="none" w:sz="0" w:space="0" w:color="auto"/>
              </w:divBdr>
            </w:div>
            <w:div w:id="1534490578">
              <w:marLeft w:val="0"/>
              <w:marRight w:val="0"/>
              <w:marTop w:val="0"/>
              <w:marBottom w:val="0"/>
              <w:divBdr>
                <w:top w:val="none" w:sz="0" w:space="0" w:color="auto"/>
                <w:left w:val="none" w:sz="0" w:space="0" w:color="auto"/>
                <w:bottom w:val="none" w:sz="0" w:space="0" w:color="auto"/>
                <w:right w:val="none" w:sz="0" w:space="0" w:color="auto"/>
              </w:divBdr>
            </w:div>
            <w:div w:id="1860653672">
              <w:marLeft w:val="0"/>
              <w:marRight w:val="0"/>
              <w:marTop w:val="0"/>
              <w:marBottom w:val="0"/>
              <w:divBdr>
                <w:top w:val="none" w:sz="0" w:space="0" w:color="auto"/>
                <w:left w:val="none" w:sz="0" w:space="0" w:color="auto"/>
                <w:bottom w:val="none" w:sz="0" w:space="0" w:color="auto"/>
                <w:right w:val="none" w:sz="0" w:space="0" w:color="auto"/>
              </w:divBdr>
            </w:div>
            <w:div w:id="152570789">
              <w:marLeft w:val="0"/>
              <w:marRight w:val="0"/>
              <w:marTop w:val="0"/>
              <w:marBottom w:val="0"/>
              <w:divBdr>
                <w:top w:val="none" w:sz="0" w:space="0" w:color="auto"/>
                <w:left w:val="none" w:sz="0" w:space="0" w:color="auto"/>
                <w:bottom w:val="none" w:sz="0" w:space="0" w:color="auto"/>
                <w:right w:val="none" w:sz="0" w:space="0" w:color="auto"/>
              </w:divBdr>
            </w:div>
            <w:div w:id="1026128984">
              <w:marLeft w:val="0"/>
              <w:marRight w:val="0"/>
              <w:marTop w:val="0"/>
              <w:marBottom w:val="0"/>
              <w:divBdr>
                <w:top w:val="none" w:sz="0" w:space="0" w:color="auto"/>
                <w:left w:val="none" w:sz="0" w:space="0" w:color="auto"/>
                <w:bottom w:val="none" w:sz="0" w:space="0" w:color="auto"/>
                <w:right w:val="none" w:sz="0" w:space="0" w:color="auto"/>
              </w:divBdr>
            </w:div>
            <w:div w:id="1577477569">
              <w:marLeft w:val="0"/>
              <w:marRight w:val="0"/>
              <w:marTop w:val="0"/>
              <w:marBottom w:val="0"/>
              <w:divBdr>
                <w:top w:val="none" w:sz="0" w:space="0" w:color="auto"/>
                <w:left w:val="none" w:sz="0" w:space="0" w:color="auto"/>
                <w:bottom w:val="none" w:sz="0" w:space="0" w:color="auto"/>
                <w:right w:val="none" w:sz="0" w:space="0" w:color="auto"/>
              </w:divBdr>
            </w:div>
            <w:div w:id="839660105">
              <w:marLeft w:val="0"/>
              <w:marRight w:val="0"/>
              <w:marTop w:val="0"/>
              <w:marBottom w:val="0"/>
              <w:divBdr>
                <w:top w:val="none" w:sz="0" w:space="0" w:color="auto"/>
                <w:left w:val="none" w:sz="0" w:space="0" w:color="auto"/>
                <w:bottom w:val="none" w:sz="0" w:space="0" w:color="auto"/>
                <w:right w:val="none" w:sz="0" w:space="0" w:color="auto"/>
              </w:divBdr>
            </w:div>
            <w:div w:id="845632088">
              <w:marLeft w:val="0"/>
              <w:marRight w:val="0"/>
              <w:marTop w:val="0"/>
              <w:marBottom w:val="0"/>
              <w:divBdr>
                <w:top w:val="none" w:sz="0" w:space="0" w:color="auto"/>
                <w:left w:val="none" w:sz="0" w:space="0" w:color="auto"/>
                <w:bottom w:val="none" w:sz="0" w:space="0" w:color="auto"/>
                <w:right w:val="none" w:sz="0" w:space="0" w:color="auto"/>
              </w:divBdr>
            </w:div>
            <w:div w:id="144127863">
              <w:marLeft w:val="0"/>
              <w:marRight w:val="0"/>
              <w:marTop w:val="0"/>
              <w:marBottom w:val="0"/>
              <w:divBdr>
                <w:top w:val="none" w:sz="0" w:space="0" w:color="auto"/>
                <w:left w:val="none" w:sz="0" w:space="0" w:color="auto"/>
                <w:bottom w:val="none" w:sz="0" w:space="0" w:color="auto"/>
                <w:right w:val="none" w:sz="0" w:space="0" w:color="auto"/>
              </w:divBdr>
            </w:div>
            <w:div w:id="1944610367">
              <w:marLeft w:val="0"/>
              <w:marRight w:val="0"/>
              <w:marTop w:val="0"/>
              <w:marBottom w:val="0"/>
              <w:divBdr>
                <w:top w:val="none" w:sz="0" w:space="0" w:color="auto"/>
                <w:left w:val="none" w:sz="0" w:space="0" w:color="auto"/>
                <w:bottom w:val="none" w:sz="0" w:space="0" w:color="auto"/>
                <w:right w:val="none" w:sz="0" w:space="0" w:color="auto"/>
              </w:divBdr>
            </w:div>
            <w:div w:id="348064845">
              <w:marLeft w:val="0"/>
              <w:marRight w:val="0"/>
              <w:marTop w:val="0"/>
              <w:marBottom w:val="0"/>
              <w:divBdr>
                <w:top w:val="none" w:sz="0" w:space="0" w:color="auto"/>
                <w:left w:val="none" w:sz="0" w:space="0" w:color="auto"/>
                <w:bottom w:val="none" w:sz="0" w:space="0" w:color="auto"/>
                <w:right w:val="none" w:sz="0" w:space="0" w:color="auto"/>
              </w:divBdr>
            </w:div>
            <w:div w:id="1898779203">
              <w:marLeft w:val="0"/>
              <w:marRight w:val="0"/>
              <w:marTop w:val="0"/>
              <w:marBottom w:val="0"/>
              <w:divBdr>
                <w:top w:val="none" w:sz="0" w:space="0" w:color="auto"/>
                <w:left w:val="none" w:sz="0" w:space="0" w:color="auto"/>
                <w:bottom w:val="none" w:sz="0" w:space="0" w:color="auto"/>
                <w:right w:val="none" w:sz="0" w:space="0" w:color="auto"/>
              </w:divBdr>
            </w:div>
            <w:div w:id="474875538">
              <w:marLeft w:val="0"/>
              <w:marRight w:val="0"/>
              <w:marTop w:val="0"/>
              <w:marBottom w:val="0"/>
              <w:divBdr>
                <w:top w:val="none" w:sz="0" w:space="0" w:color="auto"/>
                <w:left w:val="none" w:sz="0" w:space="0" w:color="auto"/>
                <w:bottom w:val="none" w:sz="0" w:space="0" w:color="auto"/>
                <w:right w:val="none" w:sz="0" w:space="0" w:color="auto"/>
              </w:divBdr>
            </w:div>
            <w:div w:id="154539349">
              <w:marLeft w:val="0"/>
              <w:marRight w:val="0"/>
              <w:marTop w:val="0"/>
              <w:marBottom w:val="0"/>
              <w:divBdr>
                <w:top w:val="none" w:sz="0" w:space="0" w:color="auto"/>
                <w:left w:val="none" w:sz="0" w:space="0" w:color="auto"/>
                <w:bottom w:val="none" w:sz="0" w:space="0" w:color="auto"/>
                <w:right w:val="none" w:sz="0" w:space="0" w:color="auto"/>
              </w:divBdr>
            </w:div>
            <w:div w:id="1855607991">
              <w:marLeft w:val="0"/>
              <w:marRight w:val="0"/>
              <w:marTop w:val="0"/>
              <w:marBottom w:val="0"/>
              <w:divBdr>
                <w:top w:val="none" w:sz="0" w:space="0" w:color="auto"/>
                <w:left w:val="none" w:sz="0" w:space="0" w:color="auto"/>
                <w:bottom w:val="none" w:sz="0" w:space="0" w:color="auto"/>
                <w:right w:val="none" w:sz="0" w:space="0" w:color="auto"/>
              </w:divBdr>
            </w:div>
            <w:div w:id="513618711">
              <w:marLeft w:val="0"/>
              <w:marRight w:val="0"/>
              <w:marTop w:val="0"/>
              <w:marBottom w:val="0"/>
              <w:divBdr>
                <w:top w:val="none" w:sz="0" w:space="0" w:color="auto"/>
                <w:left w:val="none" w:sz="0" w:space="0" w:color="auto"/>
                <w:bottom w:val="none" w:sz="0" w:space="0" w:color="auto"/>
                <w:right w:val="none" w:sz="0" w:space="0" w:color="auto"/>
              </w:divBdr>
            </w:div>
            <w:div w:id="465240147">
              <w:marLeft w:val="0"/>
              <w:marRight w:val="0"/>
              <w:marTop w:val="0"/>
              <w:marBottom w:val="0"/>
              <w:divBdr>
                <w:top w:val="none" w:sz="0" w:space="0" w:color="auto"/>
                <w:left w:val="none" w:sz="0" w:space="0" w:color="auto"/>
                <w:bottom w:val="none" w:sz="0" w:space="0" w:color="auto"/>
                <w:right w:val="none" w:sz="0" w:space="0" w:color="auto"/>
              </w:divBdr>
            </w:div>
            <w:div w:id="1940598917">
              <w:marLeft w:val="0"/>
              <w:marRight w:val="0"/>
              <w:marTop w:val="0"/>
              <w:marBottom w:val="0"/>
              <w:divBdr>
                <w:top w:val="none" w:sz="0" w:space="0" w:color="auto"/>
                <w:left w:val="none" w:sz="0" w:space="0" w:color="auto"/>
                <w:bottom w:val="none" w:sz="0" w:space="0" w:color="auto"/>
                <w:right w:val="none" w:sz="0" w:space="0" w:color="auto"/>
              </w:divBdr>
            </w:div>
            <w:div w:id="2132284472">
              <w:marLeft w:val="0"/>
              <w:marRight w:val="0"/>
              <w:marTop w:val="0"/>
              <w:marBottom w:val="0"/>
              <w:divBdr>
                <w:top w:val="none" w:sz="0" w:space="0" w:color="auto"/>
                <w:left w:val="none" w:sz="0" w:space="0" w:color="auto"/>
                <w:bottom w:val="none" w:sz="0" w:space="0" w:color="auto"/>
                <w:right w:val="none" w:sz="0" w:space="0" w:color="auto"/>
              </w:divBdr>
            </w:div>
            <w:div w:id="994919119">
              <w:marLeft w:val="0"/>
              <w:marRight w:val="0"/>
              <w:marTop w:val="0"/>
              <w:marBottom w:val="0"/>
              <w:divBdr>
                <w:top w:val="none" w:sz="0" w:space="0" w:color="auto"/>
                <w:left w:val="none" w:sz="0" w:space="0" w:color="auto"/>
                <w:bottom w:val="none" w:sz="0" w:space="0" w:color="auto"/>
                <w:right w:val="none" w:sz="0" w:space="0" w:color="auto"/>
              </w:divBdr>
            </w:div>
            <w:div w:id="292560804">
              <w:marLeft w:val="0"/>
              <w:marRight w:val="0"/>
              <w:marTop w:val="0"/>
              <w:marBottom w:val="0"/>
              <w:divBdr>
                <w:top w:val="none" w:sz="0" w:space="0" w:color="auto"/>
                <w:left w:val="none" w:sz="0" w:space="0" w:color="auto"/>
                <w:bottom w:val="none" w:sz="0" w:space="0" w:color="auto"/>
                <w:right w:val="none" w:sz="0" w:space="0" w:color="auto"/>
              </w:divBdr>
            </w:div>
            <w:div w:id="1608925264">
              <w:marLeft w:val="0"/>
              <w:marRight w:val="0"/>
              <w:marTop w:val="0"/>
              <w:marBottom w:val="0"/>
              <w:divBdr>
                <w:top w:val="none" w:sz="0" w:space="0" w:color="auto"/>
                <w:left w:val="none" w:sz="0" w:space="0" w:color="auto"/>
                <w:bottom w:val="none" w:sz="0" w:space="0" w:color="auto"/>
                <w:right w:val="none" w:sz="0" w:space="0" w:color="auto"/>
              </w:divBdr>
            </w:div>
            <w:div w:id="1789816184">
              <w:marLeft w:val="0"/>
              <w:marRight w:val="0"/>
              <w:marTop w:val="0"/>
              <w:marBottom w:val="0"/>
              <w:divBdr>
                <w:top w:val="none" w:sz="0" w:space="0" w:color="auto"/>
                <w:left w:val="none" w:sz="0" w:space="0" w:color="auto"/>
                <w:bottom w:val="none" w:sz="0" w:space="0" w:color="auto"/>
                <w:right w:val="none" w:sz="0" w:space="0" w:color="auto"/>
              </w:divBdr>
            </w:div>
            <w:div w:id="1091048596">
              <w:marLeft w:val="0"/>
              <w:marRight w:val="0"/>
              <w:marTop w:val="0"/>
              <w:marBottom w:val="0"/>
              <w:divBdr>
                <w:top w:val="none" w:sz="0" w:space="0" w:color="auto"/>
                <w:left w:val="none" w:sz="0" w:space="0" w:color="auto"/>
                <w:bottom w:val="none" w:sz="0" w:space="0" w:color="auto"/>
                <w:right w:val="none" w:sz="0" w:space="0" w:color="auto"/>
              </w:divBdr>
            </w:div>
            <w:div w:id="1934782492">
              <w:marLeft w:val="0"/>
              <w:marRight w:val="0"/>
              <w:marTop w:val="0"/>
              <w:marBottom w:val="0"/>
              <w:divBdr>
                <w:top w:val="none" w:sz="0" w:space="0" w:color="auto"/>
                <w:left w:val="none" w:sz="0" w:space="0" w:color="auto"/>
                <w:bottom w:val="none" w:sz="0" w:space="0" w:color="auto"/>
                <w:right w:val="none" w:sz="0" w:space="0" w:color="auto"/>
              </w:divBdr>
            </w:div>
            <w:div w:id="106430962">
              <w:marLeft w:val="0"/>
              <w:marRight w:val="0"/>
              <w:marTop w:val="0"/>
              <w:marBottom w:val="0"/>
              <w:divBdr>
                <w:top w:val="none" w:sz="0" w:space="0" w:color="auto"/>
                <w:left w:val="none" w:sz="0" w:space="0" w:color="auto"/>
                <w:bottom w:val="none" w:sz="0" w:space="0" w:color="auto"/>
                <w:right w:val="none" w:sz="0" w:space="0" w:color="auto"/>
              </w:divBdr>
            </w:div>
            <w:div w:id="853157103">
              <w:marLeft w:val="0"/>
              <w:marRight w:val="0"/>
              <w:marTop w:val="0"/>
              <w:marBottom w:val="0"/>
              <w:divBdr>
                <w:top w:val="none" w:sz="0" w:space="0" w:color="auto"/>
                <w:left w:val="none" w:sz="0" w:space="0" w:color="auto"/>
                <w:bottom w:val="none" w:sz="0" w:space="0" w:color="auto"/>
                <w:right w:val="none" w:sz="0" w:space="0" w:color="auto"/>
              </w:divBdr>
            </w:div>
            <w:div w:id="2058122548">
              <w:marLeft w:val="0"/>
              <w:marRight w:val="0"/>
              <w:marTop w:val="0"/>
              <w:marBottom w:val="0"/>
              <w:divBdr>
                <w:top w:val="none" w:sz="0" w:space="0" w:color="auto"/>
                <w:left w:val="none" w:sz="0" w:space="0" w:color="auto"/>
                <w:bottom w:val="none" w:sz="0" w:space="0" w:color="auto"/>
                <w:right w:val="none" w:sz="0" w:space="0" w:color="auto"/>
              </w:divBdr>
            </w:div>
            <w:div w:id="1684698076">
              <w:marLeft w:val="0"/>
              <w:marRight w:val="0"/>
              <w:marTop w:val="0"/>
              <w:marBottom w:val="0"/>
              <w:divBdr>
                <w:top w:val="none" w:sz="0" w:space="0" w:color="auto"/>
                <w:left w:val="none" w:sz="0" w:space="0" w:color="auto"/>
                <w:bottom w:val="none" w:sz="0" w:space="0" w:color="auto"/>
                <w:right w:val="none" w:sz="0" w:space="0" w:color="auto"/>
              </w:divBdr>
            </w:div>
            <w:div w:id="2017077417">
              <w:marLeft w:val="0"/>
              <w:marRight w:val="0"/>
              <w:marTop w:val="0"/>
              <w:marBottom w:val="0"/>
              <w:divBdr>
                <w:top w:val="none" w:sz="0" w:space="0" w:color="auto"/>
                <w:left w:val="none" w:sz="0" w:space="0" w:color="auto"/>
                <w:bottom w:val="none" w:sz="0" w:space="0" w:color="auto"/>
                <w:right w:val="none" w:sz="0" w:space="0" w:color="auto"/>
              </w:divBdr>
            </w:div>
            <w:div w:id="1871993217">
              <w:marLeft w:val="0"/>
              <w:marRight w:val="0"/>
              <w:marTop w:val="0"/>
              <w:marBottom w:val="0"/>
              <w:divBdr>
                <w:top w:val="none" w:sz="0" w:space="0" w:color="auto"/>
                <w:left w:val="none" w:sz="0" w:space="0" w:color="auto"/>
                <w:bottom w:val="none" w:sz="0" w:space="0" w:color="auto"/>
                <w:right w:val="none" w:sz="0" w:space="0" w:color="auto"/>
              </w:divBdr>
            </w:div>
            <w:div w:id="1566188226">
              <w:marLeft w:val="0"/>
              <w:marRight w:val="0"/>
              <w:marTop w:val="0"/>
              <w:marBottom w:val="0"/>
              <w:divBdr>
                <w:top w:val="none" w:sz="0" w:space="0" w:color="auto"/>
                <w:left w:val="none" w:sz="0" w:space="0" w:color="auto"/>
                <w:bottom w:val="none" w:sz="0" w:space="0" w:color="auto"/>
                <w:right w:val="none" w:sz="0" w:space="0" w:color="auto"/>
              </w:divBdr>
            </w:div>
            <w:div w:id="7997493">
              <w:marLeft w:val="0"/>
              <w:marRight w:val="0"/>
              <w:marTop w:val="0"/>
              <w:marBottom w:val="0"/>
              <w:divBdr>
                <w:top w:val="none" w:sz="0" w:space="0" w:color="auto"/>
                <w:left w:val="none" w:sz="0" w:space="0" w:color="auto"/>
                <w:bottom w:val="none" w:sz="0" w:space="0" w:color="auto"/>
                <w:right w:val="none" w:sz="0" w:space="0" w:color="auto"/>
              </w:divBdr>
            </w:div>
            <w:div w:id="1389498739">
              <w:marLeft w:val="0"/>
              <w:marRight w:val="0"/>
              <w:marTop w:val="0"/>
              <w:marBottom w:val="0"/>
              <w:divBdr>
                <w:top w:val="none" w:sz="0" w:space="0" w:color="auto"/>
                <w:left w:val="none" w:sz="0" w:space="0" w:color="auto"/>
                <w:bottom w:val="none" w:sz="0" w:space="0" w:color="auto"/>
                <w:right w:val="none" w:sz="0" w:space="0" w:color="auto"/>
              </w:divBdr>
            </w:div>
            <w:div w:id="93325269">
              <w:marLeft w:val="0"/>
              <w:marRight w:val="0"/>
              <w:marTop w:val="0"/>
              <w:marBottom w:val="0"/>
              <w:divBdr>
                <w:top w:val="none" w:sz="0" w:space="0" w:color="auto"/>
                <w:left w:val="none" w:sz="0" w:space="0" w:color="auto"/>
                <w:bottom w:val="none" w:sz="0" w:space="0" w:color="auto"/>
                <w:right w:val="none" w:sz="0" w:space="0" w:color="auto"/>
              </w:divBdr>
            </w:div>
            <w:div w:id="170073065">
              <w:marLeft w:val="0"/>
              <w:marRight w:val="0"/>
              <w:marTop w:val="0"/>
              <w:marBottom w:val="0"/>
              <w:divBdr>
                <w:top w:val="none" w:sz="0" w:space="0" w:color="auto"/>
                <w:left w:val="none" w:sz="0" w:space="0" w:color="auto"/>
                <w:bottom w:val="none" w:sz="0" w:space="0" w:color="auto"/>
                <w:right w:val="none" w:sz="0" w:space="0" w:color="auto"/>
              </w:divBdr>
            </w:div>
            <w:div w:id="922177379">
              <w:marLeft w:val="0"/>
              <w:marRight w:val="0"/>
              <w:marTop w:val="0"/>
              <w:marBottom w:val="0"/>
              <w:divBdr>
                <w:top w:val="none" w:sz="0" w:space="0" w:color="auto"/>
                <w:left w:val="none" w:sz="0" w:space="0" w:color="auto"/>
                <w:bottom w:val="none" w:sz="0" w:space="0" w:color="auto"/>
                <w:right w:val="none" w:sz="0" w:space="0" w:color="auto"/>
              </w:divBdr>
            </w:div>
            <w:div w:id="411897760">
              <w:marLeft w:val="0"/>
              <w:marRight w:val="0"/>
              <w:marTop w:val="0"/>
              <w:marBottom w:val="0"/>
              <w:divBdr>
                <w:top w:val="none" w:sz="0" w:space="0" w:color="auto"/>
                <w:left w:val="none" w:sz="0" w:space="0" w:color="auto"/>
                <w:bottom w:val="none" w:sz="0" w:space="0" w:color="auto"/>
                <w:right w:val="none" w:sz="0" w:space="0" w:color="auto"/>
              </w:divBdr>
            </w:div>
            <w:div w:id="1836415918">
              <w:marLeft w:val="0"/>
              <w:marRight w:val="0"/>
              <w:marTop w:val="0"/>
              <w:marBottom w:val="0"/>
              <w:divBdr>
                <w:top w:val="none" w:sz="0" w:space="0" w:color="auto"/>
                <w:left w:val="none" w:sz="0" w:space="0" w:color="auto"/>
                <w:bottom w:val="none" w:sz="0" w:space="0" w:color="auto"/>
                <w:right w:val="none" w:sz="0" w:space="0" w:color="auto"/>
              </w:divBdr>
            </w:div>
            <w:div w:id="1857889933">
              <w:marLeft w:val="0"/>
              <w:marRight w:val="0"/>
              <w:marTop w:val="0"/>
              <w:marBottom w:val="0"/>
              <w:divBdr>
                <w:top w:val="none" w:sz="0" w:space="0" w:color="auto"/>
                <w:left w:val="none" w:sz="0" w:space="0" w:color="auto"/>
                <w:bottom w:val="none" w:sz="0" w:space="0" w:color="auto"/>
                <w:right w:val="none" w:sz="0" w:space="0" w:color="auto"/>
              </w:divBdr>
            </w:div>
            <w:div w:id="174266096">
              <w:marLeft w:val="0"/>
              <w:marRight w:val="0"/>
              <w:marTop w:val="0"/>
              <w:marBottom w:val="0"/>
              <w:divBdr>
                <w:top w:val="none" w:sz="0" w:space="0" w:color="auto"/>
                <w:left w:val="none" w:sz="0" w:space="0" w:color="auto"/>
                <w:bottom w:val="none" w:sz="0" w:space="0" w:color="auto"/>
                <w:right w:val="none" w:sz="0" w:space="0" w:color="auto"/>
              </w:divBdr>
            </w:div>
            <w:div w:id="196823022">
              <w:marLeft w:val="0"/>
              <w:marRight w:val="0"/>
              <w:marTop w:val="0"/>
              <w:marBottom w:val="0"/>
              <w:divBdr>
                <w:top w:val="none" w:sz="0" w:space="0" w:color="auto"/>
                <w:left w:val="none" w:sz="0" w:space="0" w:color="auto"/>
                <w:bottom w:val="none" w:sz="0" w:space="0" w:color="auto"/>
                <w:right w:val="none" w:sz="0" w:space="0" w:color="auto"/>
              </w:divBdr>
            </w:div>
            <w:div w:id="189687042">
              <w:marLeft w:val="0"/>
              <w:marRight w:val="0"/>
              <w:marTop w:val="0"/>
              <w:marBottom w:val="0"/>
              <w:divBdr>
                <w:top w:val="none" w:sz="0" w:space="0" w:color="auto"/>
                <w:left w:val="none" w:sz="0" w:space="0" w:color="auto"/>
                <w:bottom w:val="none" w:sz="0" w:space="0" w:color="auto"/>
                <w:right w:val="none" w:sz="0" w:space="0" w:color="auto"/>
              </w:divBdr>
            </w:div>
            <w:div w:id="523128308">
              <w:marLeft w:val="0"/>
              <w:marRight w:val="0"/>
              <w:marTop w:val="0"/>
              <w:marBottom w:val="0"/>
              <w:divBdr>
                <w:top w:val="none" w:sz="0" w:space="0" w:color="auto"/>
                <w:left w:val="none" w:sz="0" w:space="0" w:color="auto"/>
                <w:bottom w:val="none" w:sz="0" w:space="0" w:color="auto"/>
                <w:right w:val="none" w:sz="0" w:space="0" w:color="auto"/>
              </w:divBdr>
            </w:div>
            <w:div w:id="585311084">
              <w:marLeft w:val="0"/>
              <w:marRight w:val="0"/>
              <w:marTop w:val="0"/>
              <w:marBottom w:val="0"/>
              <w:divBdr>
                <w:top w:val="none" w:sz="0" w:space="0" w:color="auto"/>
                <w:left w:val="none" w:sz="0" w:space="0" w:color="auto"/>
                <w:bottom w:val="none" w:sz="0" w:space="0" w:color="auto"/>
                <w:right w:val="none" w:sz="0" w:space="0" w:color="auto"/>
              </w:divBdr>
            </w:div>
            <w:div w:id="1935556749">
              <w:marLeft w:val="0"/>
              <w:marRight w:val="0"/>
              <w:marTop w:val="0"/>
              <w:marBottom w:val="0"/>
              <w:divBdr>
                <w:top w:val="none" w:sz="0" w:space="0" w:color="auto"/>
                <w:left w:val="none" w:sz="0" w:space="0" w:color="auto"/>
                <w:bottom w:val="none" w:sz="0" w:space="0" w:color="auto"/>
                <w:right w:val="none" w:sz="0" w:space="0" w:color="auto"/>
              </w:divBdr>
            </w:div>
            <w:div w:id="149181844">
              <w:marLeft w:val="0"/>
              <w:marRight w:val="0"/>
              <w:marTop w:val="0"/>
              <w:marBottom w:val="0"/>
              <w:divBdr>
                <w:top w:val="none" w:sz="0" w:space="0" w:color="auto"/>
                <w:left w:val="none" w:sz="0" w:space="0" w:color="auto"/>
                <w:bottom w:val="none" w:sz="0" w:space="0" w:color="auto"/>
                <w:right w:val="none" w:sz="0" w:space="0" w:color="auto"/>
              </w:divBdr>
            </w:div>
            <w:div w:id="612639871">
              <w:marLeft w:val="0"/>
              <w:marRight w:val="0"/>
              <w:marTop w:val="0"/>
              <w:marBottom w:val="0"/>
              <w:divBdr>
                <w:top w:val="none" w:sz="0" w:space="0" w:color="auto"/>
                <w:left w:val="none" w:sz="0" w:space="0" w:color="auto"/>
                <w:bottom w:val="none" w:sz="0" w:space="0" w:color="auto"/>
                <w:right w:val="none" w:sz="0" w:space="0" w:color="auto"/>
              </w:divBdr>
            </w:div>
            <w:div w:id="59883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305265">
      <w:bodyDiv w:val="1"/>
      <w:marLeft w:val="0"/>
      <w:marRight w:val="0"/>
      <w:marTop w:val="0"/>
      <w:marBottom w:val="0"/>
      <w:divBdr>
        <w:top w:val="none" w:sz="0" w:space="0" w:color="auto"/>
        <w:left w:val="none" w:sz="0" w:space="0" w:color="auto"/>
        <w:bottom w:val="none" w:sz="0" w:space="0" w:color="auto"/>
        <w:right w:val="none" w:sz="0" w:space="0" w:color="auto"/>
      </w:divBdr>
      <w:divsChild>
        <w:div w:id="371852530">
          <w:marLeft w:val="547"/>
          <w:marRight w:val="0"/>
          <w:marTop w:val="120"/>
          <w:marBottom w:val="0"/>
          <w:divBdr>
            <w:top w:val="none" w:sz="0" w:space="0" w:color="auto"/>
            <w:left w:val="none" w:sz="0" w:space="0" w:color="auto"/>
            <w:bottom w:val="none" w:sz="0" w:space="0" w:color="auto"/>
            <w:right w:val="none" w:sz="0" w:space="0" w:color="auto"/>
          </w:divBdr>
        </w:div>
        <w:div w:id="1035160868">
          <w:marLeft w:val="1440"/>
          <w:marRight w:val="0"/>
          <w:marTop w:val="106"/>
          <w:marBottom w:val="0"/>
          <w:divBdr>
            <w:top w:val="none" w:sz="0" w:space="0" w:color="auto"/>
            <w:left w:val="none" w:sz="0" w:space="0" w:color="auto"/>
            <w:bottom w:val="none" w:sz="0" w:space="0" w:color="auto"/>
            <w:right w:val="none" w:sz="0" w:space="0" w:color="auto"/>
          </w:divBdr>
        </w:div>
        <w:div w:id="658775611">
          <w:marLeft w:val="1440"/>
          <w:marRight w:val="0"/>
          <w:marTop w:val="106"/>
          <w:marBottom w:val="0"/>
          <w:divBdr>
            <w:top w:val="none" w:sz="0" w:space="0" w:color="auto"/>
            <w:left w:val="none" w:sz="0" w:space="0" w:color="auto"/>
            <w:bottom w:val="none" w:sz="0" w:space="0" w:color="auto"/>
            <w:right w:val="none" w:sz="0" w:space="0" w:color="auto"/>
          </w:divBdr>
        </w:div>
        <w:div w:id="1021593223">
          <w:marLeft w:val="1440"/>
          <w:marRight w:val="0"/>
          <w:marTop w:val="106"/>
          <w:marBottom w:val="0"/>
          <w:divBdr>
            <w:top w:val="none" w:sz="0" w:space="0" w:color="auto"/>
            <w:left w:val="none" w:sz="0" w:space="0" w:color="auto"/>
            <w:bottom w:val="none" w:sz="0" w:space="0" w:color="auto"/>
            <w:right w:val="none" w:sz="0" w:space="0" w:color="auto"/>
          </w:divBdr>
        </w:div>
        <w:div w:id="249431450">
          <w:marLeft w:val="1440"/>
          <w:marRight w:val="0"/>
          <w:marTop w:val="106"/>
          <w:marBottom w:val="0"/>
          <w:divBdr>
            <w:top w:val="none" w:sz="0" w:space="0" w:color="auto"/>
            <w:left w:val="none" w:sz="0" w:space="0" w:color="auto"/>
            <w:bottom w:val="none" w:sz="0" w:space="0" w:color="auto"/>
            <w:right w:val="none" w:sz="0" w:space="0" w:color="auto"/>
          </w:divBdr>
        </w:div>
        <w:div w:id="919170635">
          <w:marLeft w:val="1440"/>
          <w:marRight w:val="0"/>
          <w:marTop w:val="106"/>
          <w:marBottom w:val="0"/>
          <w:divBdr>
            <w:top w:val="none" w:sz="0" w:space="0" w:color="auto"/>
            <w:left w:val="none" w:sz="0" w:space="0" w:color="auto"/>
            <w:bottom w:val="none" w:sz="0" w:space="0" w:color="auto"/>
            <w:right w:val="none" w:sz="0" w:space="0" w:color="auto"/>
          </w:divBdr>
        </w:div>
        <w:div w:id="1345279940">
          <w:marLeft w:val="1440"/>
          <w:marRight w:val="0"/>
          <w:marTop w:val="106"/>
          <w:marBottom w:val="0"/>
          <w:divBdr>
            <w:top w:val="none" w:sz="0" w:space="0" w:color="auto"/>
            <w:left w:val="none" w:sz="0" w:space="0" w:color="auto"/>
            <w:bottom w:val="none" w:sz="0" w:space="0" w:color="auto"/>
            <w:right w:val="none" w:sz="0" w:space="0" w:color="auto"/>
          </w:divBdr>
        </w:div>
        <w:div w:id="1487551250">
          <w:marLeft w:val="1440"/>
          <w:marRight w:val="0"/>
          <w:marTop w:val="106"/>
          <w:marBottom w:val="0"/>
          <w:divBdr>
            <w:top w:val="none" w:sz="0" w:space="0" w:color="auto"/>
            <w:left w:val="none" w:sz="0" w:space="0" w:color="auto"/>
            <w:bottom w:val="none" w:sz="0" w:space="0" w:color="auto"/>
            <w:right w:val="none" w:sz="0" w:space="0" w:color="auto"/>
          </w:divBdr>
        </w:div>
        <w:div w:id="1053195203">
          <w:marLeft w:val="1440"/>
          <w:marRight w:val="0"/>
          <w:marTop w:val="106"/>
          <w:marBottom w:val="0"/>
          <w:divBdr>
            <w:top w:val="none" w:sz="0" w:space="0" w:color="auto"/>
            <w:left w:val="none" w:sz="0" w:space="0" w:color="auto"/>
            <w:bottom w:val="none" w:sz="0" w:space="0" w:color="auto"/>
            <w:right w:val="none" w:sz="0" w:space="0" w:color="auto"/>
          </w:divBdr>
        </w:div>
        <w:div w:id="883639452">
          <w:marLeft w:val="806"/>
          <w:marRight w:val="0"/>
          <w:marTop w:val="120"/>
          <w:marBottom w:val="0"/>
          <w:divBdr>
            <w:top w:val="none" w:sz="0" w:space="0" w:color="auto"/>
            <w:left w:val="none" w:sz="0" w:space="0" w:color="auto"/>
            <w:bottom w:val="none" w:sz="0" w:space="0" w:color="auto"/>
            <w:right w:val="none" w:sz="0" w:space="0" w:color="auto"/>
          </w:divBdr>
        </w:div>
        <w:div w:id="1665892105">
          <w:marLeft w:val="1440"/>
          <w:marRight w:val="0"/>
          <w:marTop w:val="106"/>
          <w:marBottom w:val="0"/>
          <w:divBdr>
            <w:top w:val="none" w:sz="0" w:space="0" w:color="auto"/>
            <w:left w:val="none" w:sz="0" w:space="0" w:color="auto"/>
            <w:bottom w:val="none" w:sz="0" w:space="0" w:color="auto"/>
            <w:right w:val="none" w:sz="0" w:space="0" w:color="auto"/>
          </w:divBdr>
        </w:div>
        <w:div w:id="379398408">
          <w:marLeft w:val="1440"/>
          <w:marRight w:val="0"/>
          <w:marTop w:val="106"/>
          <w:marBottom w:val="0"/>
          <w:divBdr>
            <w:top w:val="none" w:sz="0" w:space="0" w:color="auto"/>
            <w:left w:val="none" w:sz="0" w:space="0" w:color="auto"/>
            <w:bottom w:val="none" w:sz="0" w:space="0" w:color="auto"/>
            <w:right w:val="none" w:sz="0" w:space="0" w:color="auto"/>
          </w:divBdr>
        </w:div>
      </w:divsChild>
    </w:div>
    <w:div w:id="1561162479">
      <w:bodyDiv w:val="1"/>
      <w:marLeft w:val="0"/>
      <w:marRight w:val="0"/>
      <w:marTop w:val="0"/>
      <w:marBottom w:val="0"/>
      <w:divBdr>
        <w:top w:val="none" w:sz="0" w:space="0" w:color="auto"/>
        <w:left w:val="none" w:sz="0" w:space="0" w:color="auto"/>
        <w:bottom w:val="none" w:sz="0" w:space="0" w:color="auto"/>
        <w:right w:val="none" w:sz="0" w:space="0" w:color="auto"/>
      </w:divBdr>
      <w:divsChild>
        <w:div w:id="2111897683">
          <w:marLeft w:val="360"/>
          <w:marRight w:val="0"/>
          <w:marTop w:val="200"/>
          <w:marBottom w:val="0"/>
          <w:divBdr>
            <w:top w:val="none" w:sz="0" w:space="0" w:color="auto"/>
            <w:left w:val="none" w:sz="0" w:space="0" w:color="auto"/>
            <w:bottom w:val="none" w:sz="0" w:space="0" w:color="auto"/>
            <w:right w:val="none" w:sz="0" w:space="0" w:color="auto"/>
          </w:divBdr>
        </w:div>
        <w:div w:id="1156530948">
          <w:marLeft w:val="360"/>
          <w:marRight w:val="0"/>
          <w:marTop w:val="200"/>
          <w:marBottom w:val="0"/>
          <w:divBdr>
            <w:top w:val="none" w:sz="0" w:space="0" w:color="auto"/>
            <w:left w:val="none" w:sz="0" w:space="0" w:color="auto"/>
            <w:bottom w:val="none" w:sz="0" w:space="0" w:color="auto"/>
            <w:right w:val="none" w:sz="0" w:space="0" w:color="auto"/>
          </w:divBdr>
        </w:div>
        <w:div w:id="1368290387">
          <w:marLeft w:val="360"/>
          <w:marRight w:val="0"/>
          <w:marTop w:val="200"/>
          <w:marBottom w:val="0"/>
          <w:divBdr>
            <w:top w:val="none" w:sz="0" w:space="0" w:color="auto"/>
            <w:left w:val="none" w:sz="0" w:space="0" w:color="auto"/>
            <w:bottom w:val="none" w:sz="0" w:space="0" w:color="auto"/>
            <w:right w:val="none" w:sz="0" w:space="0" w:color="auto"/>
          </w:divBdr>
        </w:div>
        <w:div w:id="12604880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ssl.noaa.gov/news/factsheets/mPING_Fact_Sheet_2014.pdf" TargetMode="External"/><Relationship Id="rId13" Type="http://schemas.openxmlformats.org/officeDocument/2006/relationships/hyperlink" Target="http://e360.yale.edu/feature/can_data-driven_agriculture_help_feed_a_hungry_world/2969/" TargetMode="External"/><Relationship Id="rId18" Type="http://schemas.openxmlformats.org/officeDocument/2006/relationships/hyperlink" Target="http://www.weatheranalytics.com/wa/" TargetMode="External"/><Relationship Id="rId3" Type="http://schemas.microsoft.com/office/2007/relationships/stylesWithEffects" Target="stylesWithEffects.xml"/><Relationship Id="rId21" Type="http://schemas.openxmlformats.org/officeDocument/2006/relationships/hyperlink" Target="http://www.informationweek.com/big-data/big-data-analytics/3-ways-big-data-supercomputing-change-weather-forecasting/a/d-id/1269439" TargetMode="External"/><Relationship Id="rId7" Type="http://schemas.openxmlformats.org/officeDocument/2006/relationships/endnotes" Target="endnotes.xml"/><Relationship Id="rId12" Type="http://schemas.openxmlformats.org/officeDocument/2006/relationships/hyperlink" Target="http://www.wxqa.com/" TargetMode="External"/><Relationship Id="rId17" Type="http://schemas.openxmlformats.org/officeDocument/2006/relationships/hyperlink" Target="http://wow.metoffice.gov.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breezometer.com/" TargetMode="External"/><Relationship Id="rId20" Type="http://schemas.openxmlformats.org/officeDocument/2006/relationships/hyperlink" Target="https://www.google.com/earth/outreach/tools/earthengine.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corahs.or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itylab.com/weather/2015/09/coming-soon-to-google-maps-street-level-air-pollution/407740/" TargetMode="External"/><Relationship Id="rId23" Type="http://schemas.openxmlformats.org/officeDocument/2006/relationships/header" Target="header1.xml"/><Relationship Id="rId10" Type="http://schemas.openxmlformats.org/officeDocument/2006/relationships/hyperlink" Target="http://openweathermap.org/technology" TargetMode="External"/><Relationship Id="rId19" Type="http://schemas.openxmlformats.org/officeDocument/2006/relationships/hyperlink" Target="http://www.planetiq.com/why-planet-iq/" TargetMode="External"/><Relationship Id="rId4" Type="http://schemas.openxmlformats.org/officeDocument/2006/relationships/settings" Target="settings.xml"/><Relationship Id="rId9" Type="http://schemas.openxmlformats.org/officeDocument/2006/relationships/hyperlink" Target="https://www.netatmo.com/en-US/site/community" TargetMode="External"/><Relationship Id="rId14" Type="http://schemas.openxmlformats.org/officeDocument/2006/relationships/hyperlink" Target="http://www.citylab.com/weather/2015/09/the-enormous-social-cost-of-cheap-coal/405730/" TargetMode="External"/><Relationship Id="rId22" Type="http://schemas.openxmlformats.org/officeDocument/2006/relationships/hyperlink" Target="https://www.wmo.int/aemp/sites/default/files/wmo_1157_en.pdf"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5291</Words>
  <Characters>28048</Characters>
  <Application>Microsoft Office Word</Application>
  <DocSecurity>0</DocSecurity>
  <Lines>233</Lines>
  <Paragraphs>66</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33273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Øystein Hov</dc:creator>
  <cp:lastModifiedBy>Øystein Hov</cp:lastModifiedBy>
  <cp:revision>2</cp:revision>
  <cp:lastPrinted>2016-03-11T14:54:00Z</cp:lastPrinted>
  <dcterms:created xsi:type="dcterms:W3CDTF">2016-03-13T13:18:00Z</dcterms:created>
  <dcterms:modified xsi:type="dcterms:W3CDTF">2016-03-13T13:18:00Z</dcterms:modified>
</cp:coreProperties>
</file>