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Borders>
          <w:bottom w:val="single" w:sz="4" w:space="0" w:color="auto"/>
        </w:tblBorders>
        <w:tblLook w:val="01E0" w:firstRow="1" w:lastRow="1" w:firstColumn="1" w:lastColumn="1" w:noHBand="0" w:noVBand="0"/>
      </w:tblPr>
      <w:tblGrid>
        <w:gridCol w:w="6912"/>
        <w:gridCol w:w="2977"/>
      </w:tblGrid>
      <w:tr w:rsidR="00993581" w:rsidRPr="00636B90" w:rsidTr="00DE0041">
        <w:trPr>
          <w:trHeight w:val="282"/>
        </w:trPr>
        <w:tc>
          <w:tcPr>
            <w:tcW w:w="6912"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bookmarkStart w:id="0" w:name="_GoBack"/>
            <w:bookmarkEnd w:id="0"/>
            <w:r w:rsidRPr="005D666D">
              <w:rPr>
                <w:noProof/>
                <w:color w:val="365F91" w:themeColor="accent1" w:themeShade="BF"/>
                <w:szCs w:val="22"/>
                <w:lang w:val="en-US" w:eastAsia="ja-JP"/>
              </w:rPr>
              <w:drawing>
                <wp:anchor distT="0" distB="0" distL="114300" distR="114300" simplePos="0" relativeHeight="251671552" behindDoc="1" locked="1" layoutInCell="1" allowOverlap="1" wp14:anchorId="79CD7781" wp14:editId="5A6E890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60B3">
              <w:rPr>
                <w:rFonts w:cs="Tahoma"/>
                <w:b/>
                <w:bCs/>
                <w:color w:val="365F91" w:themeColor="accent1" w:themeShade="BF"/>
                <w:szCs w:val="22"/>
              </w:rPr>
              <w:t>World Meteorological Organization</w:t>
            </w:r>
          </w:p>
          <w:p w:rsidR="00993581" w:rsidRPr="005D666D" w:rsidRDefault="008160B3"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712ED1" w:rsidRDefault="00712ED1" w:rsidP="00993581">
            <w:pPr>
              <w:tabs>
                <w:tab w:val="left" w:pos="6946"/>
              </w:tabs>
              <w:suppressAutoHyphens/>
              <w:spacing w:after="120" w:line="252" w:lineRule="auto"/>
              <w:ind w:left="1134"/>
              <w:jc w:val="left"/>
              <w:rPr>
                <w:rFonts w:cstheme="minorBidi"/>
                <w:b/>
                <w:snapToGrid w:val="0"/>
                <w:color w:val="365F91" w:themeColor="accent1" w:themeShade="BF"/>
                <w:szCs w:val="22"/>
              </w:rPr>
            </w:pPr>
            <w:r>
              <w:rPr>
                <w:rFonts w:cstheme="minorBidi"/>
                <w:b/>
                <w:snapToGrid w:val="0"/>
                <w:color w:val="365F91" w:themeColor="accent1" w:themeShade="BF"/>
                <w:szCs w:val="22"/>
              </w:rPr>
              <w:t>Inter-Programme Expert Team on Metadata and Data Representation Development</w:t>
            </w:r>
          </w:p>
          <w:p w:rsidR="00993581" w:rsidRPr="005D666D" w:rsidRDefault="00712ED1"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Fourth Meeting</w:t>
            </w:r>
            <w:r w:rsidR="00993581" w:rsidRPr="005D666D">
              <w:rPr>
                <w:rFonts w:cstheme="minorBidi"/>
                <w:b/>
                <w:snapToGrid w:val="0"/>
                <w:color w:val="365F91" w:themeColor="accent1" w:themeShade="BF"/>
                <w:szCs w:val="22"/>
              </w:rPr>
              <w:br/>
            </w:r>
            <w:r w:rsidR="008160B3">
              <w:rPr>
                <w:snapToGrid w:val="0"/>
                <w:color w:val="365F91" w:themeColor="accent1" w:themeShade="BF"/>
                <w:szCs w:val="22"/>
              </w:rPr>
              <w:t>Geneva, 9 to 12 May 2016</w:t>
            </w:r>
          </w:p>
        </w:tc>
        <w:tc>
          <w:tcPr>
            <w:tcW w:w="2977" w:type="dxa"/>
          </w:tcPr>
          <w:p w:rsidR="00993581" w:rsidRPr="00712ED1" w:rsidRDefault="00712ED1" w:rsidP="00CC4D8E">
            <w:pPr>
              <w:tabs>
                <w:tab w:val="clear" w:pos="1134"/>
              </w:tabs>
              <w:spacing w:after="60"/>
              <w:ind w:right="-108"/>
              <w:jc w:val="right"/>
              <w:rPr>
                <w:rFonts w:cs="Tahoma"/>
                <w:b/>
                <w:bCs/>
                <w:color w:val="365F91" w:themeColor="accent1" w:themeShade="BF"/>
                <w:szCs w:val="22"/>
              </w:rPr>
            </w:pPr>
            <w:r w:rsidRPr="00712ED1">
              <w:rPr>
                <w:rFonts w:cs="Tahoma"/>
                <w:b/>
                <w:bCs/>
                <w:color w:val="365F91" w:themeColor="accent1" w:themeShade="BF"/>
                <w:szCs w:val="22"/>
              </w:rPr>
              <w:t>IPET-MDRD-4/Doc. </w:t>
            </w:r>
            <w:r w:rsidR="00CC4D8E">
              <w:rPr>
                <w:rFonts w:cs="Tahoma"/>
                <w:b/>
                <w:bCs/>
                <w:color w:val="365F91" w:themeColor="accent1" w:themeShade="BF"/>
                <w:szCs w:val="22"/>
                <w:highlight w:val="yellow"/>
              </w:rPr>
              <w:t>4</w:t>
            </w:r>
            <w:r w:rsidRPr="00712ED1">
              <w:rPr>
                <w:rFonts w:cs="Tahoma"/>
                <w:b/>
                <w:bCs/>
                <w:color w:val="365F91" w:themeColor="accent1" w:themeShade="BF"/>
                <w:szCs w:val="22"/>
                <w:highlight w:val="yellow"/>
              </w:rPr>
              <w:t>(</w:t>
            </w:r>
            <w:r w:rsidR="00CC4D8E">
              <w:rPr>
                <w:rFonts w:cs="Tahoma"/>
                <w:b/>
                <w:bCs/>
                <w:color w:val="365F91" w:themeColor="accent1" w:themeShade="BF"/>
                <w:szCs w:val="22"/>
                <w:highlight w:val="yellow"/>
              </w:rPr>
              <w:t>2</w:t>
            </w:r>
            <w:r w:rsidRPr="00712ED1">
              <w:rPr>
                <w:rFonts w:cs="Tahoma"/>
                <w:b/>
                <w:bCs/>
                <w:color w:val="365F91" w:themeColor="accent1" w:themeShade="BF"/>
                <w:szCs w:val="22"/>
                <w:highlight w:val="yellow"/>
              </w:rPr>
              <w:t>)</w:t>
            </w:r>
          </w:p>
        </w:tc>
      </w:tr>
      <w:tr w:rsidR="00993581" w:rsidRPr="005D666D" w:rsidTr="00DE0041">
        <w:trPr>
          <w:trHeight w:val="730"/>
        </w:trPr>
        <w:tc>
          <w:tcPr>
            <w:tcW w:w="6912" w:type="dxa"/>
            <w:vMerge/>
          </w:tcPr>
          <w:p w:rsidR="00993581" w:rsidRPr="00712ED1" w:rsidRDefault="00993581" w:rsidP="00DE0041">
            <w:pPr>
              <w:tabs>
                <w:tab w:val="left" w:pos="6946"/>
              </w:tabs>
              <w:suppressAutoHyphens/>
              <w:spacing w:after="120" w:line="252" w:lineRule="auto"/>
              <w:ind w:left="1134"/>
              <w:jc w:val="left"/>
              <w:rPr>
                <w:noProof/>
                <w:color w:val="365F91" w:themeColor="accent1" w:themeShade="BF"/>
                <w:szCs w:val="22"/>
                <w:lang w:eastAsia="zh-CN"/>
              </w:rPr>
            </w:pPr>
          </w:p>
        </w:tc>
        <w:tc>
          <w:tcPr>
            <w:tcW w:w="2977" w:type="dxa"/>
          </w:tcPr>
          <w:p w:rsidR="00993581" w:rsidRPr="005D666D" w:rsidRDefault="00993581" w:rsidP="00993581">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CC4D8E">
              <w:rPr>
                <w:rFonts w:cs="Tahoma"/>
                <w:color w:val="365F91" w:themeColor="accent1" w:themeShade="BF"/>
                <w:szCs w:val="22"/>
              </w:rPr>
              <w:t>TOYODA Eizi</w:t>
            </w:r>
            <w:r w:rsidRPr="005D666D">
              <w:rPr>
                <w:rFonts w:cs="Tahoma"/>
                <w:color w:val="365F91" w:themeColor="accent1" w:themeShade="BF"/>
                <w:szCs w:val="22"/>
              </w:rPr>
              <w:t xml:space="preserve"> </w:t>
            </w:r>
          </w:p>
          <w:p w:rsidR="00993581" w:rsidRPr="005D666D" w:rsidRDefault="00712ED1"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dd</w:t>
            </w:r>
            <w:r w:rsidR="008160B3">
              <w:rPr>
                <w:rFonts w:cs="Tahoma"/>
                <w:color w:val="365F91" w:themeColor="accent1" w:themeShade="BF"/>
                <w:szCs w:val="22"/>
              </w:rPr>
              <w:t>.</w:t>
            </w:r>
            <w:r>
              <w:rPr>
                <w:rFonts w:cs="Tahoma"/>
                <w:color w:val="365F91" w:themeColor="accent1" w:themeShade="BF"/>
                <w:szCs w:val="22"/>
              </w:rPr>
              <w:t>MMM</w:t>
            </w:r>
            <w:r w:rsidR="008160B3">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Pr="005D666D" w:rsidRDefault="00712ED1" w:rsidP="00B56934">
      <w:pPr>
        <w:pStyle w:val="WMOBodyText"/>
        <w:tabs>
          <w:tab w:val="clear" w:pos="1134"/>
        </w:tabs>
        <w:ind w:left="2977" w:hanging="2977"/>
        <w:rPr>
          <w:b/>
          <w:bCs/>
        </w:rPr>
      </w:pPr>
      <w:r>
        <w:rPr>
          <w:b/>
          <w:bCs/>
        </w:rPr>
        <w:t xml:space="preserve">AGENDA ITEM </w:t>
      </w:r>
      <w:r w:rsidR="00CC4D8E">
        <w:rPr>
          <w:b/>
          <w:bCs/>
        </w:rPr>
        <w:t>2</w:t>
      </w:r>
      <w:r w:rsidR="008160B3">
        <w:rPr>
          <w:b/>
          <w:bCs/>
        </w:rPr>
        <w:t>:</w:t>
      </w:r>
      <w:r w:rsidR="008160B3">
        <w:rPr>
          <w:b/>
          <w:bCs/>
        </w:rPr>
        <w:tab/>
      </w:r>
      <w:r w:rsidR="00CC4D8E">
        <w:rPr>
          <w:b/>
          <w:bCs/>
        </w:rPr>
        <w:t>WMO Core Metadata Profile</w:t>
      </w:r>
    </w:p>
    <w:p w:rsidR="00082C80" w:rsidRPr="005D666D" w:rsidRDefault="008160B3" w:rsidP="009A288C">
      <w:pPr>
        <w:pStyle w:val="WMOBodyText"/>
        <w:tabs>
          <w:tab w:val="clear" w:pos="1134"/>
        </w:tabs>
        <w:spacing w:after="360"/>
        <w:ind w:left="2977" w:hanging="2977"/>
        <w:rPr>
          <w:b/>
          <w:bCs/>
        </w:rPr>
      </w:pPr>
      <w:r>
        <w:rPr>
          <w:b/>
          <w:bCs/>
        </w:rPr>
        <w:t xml:space="preserve">AGENDA ITEM </w:t>
      </w:r>
      <w:r w:rsidR="00CC4D8E">
        <w:rPr>
          <w:b/>
          <w:bCs/>
        </w:rPr>
        <w:t>2.0</w:t>
      </w:r>
      <w:r>
        <w:rPr>
          <w:b/>
          <w:bCs/>
        </w:rPr>
        <w:t>:</w:t>
      </w:r>
      <w:r>
        <w:rPr>
          <w:b/>
          <w:bCs/>
        </w:rPr>
        <w:tab/>
      </w:r>
      <w:r w:rsidR="00CC4D8E">
        <w:rPr>
          <w:b/>
          <w:bCs/>
        </w:rPr>
        <w:t>Feedback from ET-WISC</w:t>
      </w:r>
    </w:p>
    <w:p w:rsidR="008A7D91" w:rsidRDefault="00712ED1" w:rsidP="00B56934">
      <w:pPr>
        <w:pStyle w:val="1"/>
      </w:pPr>
      <w:bookmarkStart w:id="1" w:name="_APPENDIX_A:_"/>
      <w:bookmarkEnd w:id="1"/>
      <w:r>
        <w:t>Recommended Text</w:t>
      </w:r>
    </w:p>
    <w:p w:rsidR="00712ED1" w:rsidRDefault="00712ED1" w:rsidP="00712ED1">
      <w:pPr>
        <w:rPr>
          <w:lang w:eastAsia="zh-TW"/>
        </w:rPr>
      </w:pPr>
    </w:p>
    <w:p w:rsidR="00712ED1" w:rsidRDefault="00CC4D8E" w:rsidP="00712ED1">
      <w:pPr>
        <w:pStyle w:val="2"/>
      </w:pPr>
      <w:r>
        <w:t>Feedback from ET-WISC</w:t>
      </w:r>
    </w:p>
    <w:p w:rsidR="00712ED1" w:rsidRDefault="00CC4D8E" w:rsidP="00712ED1">
      <w:pPr>
        <w:pStyle w:val="BodyTextNumbered"/>
      </w:pPr>
      <w:r>
        <w:t xml:space="preserve">The meeting discussed the </w:t>
      </w:r>
      <w:proofErr w:type="gramStart"/>
      <w:r>
        <w:t>D02(</w:t>
      </w:r>
      <w:proofErr w:type="gramEnd"/>
      <w:r>
        <w:t>1) Feedback from ET-WISC.</w:t>
      </w:r>
    </w:p>
    <w:p w:rsidR="00EF4D42" w:rsidRDefault="00CC4D8E" w:rsidP="00EF4D42">
      <w:pPr>
        <w:pStyle w:val="Decision"/>
      </w:pPr>
      <w:r>
        <w:t>IPET-MDRD recommends that a WIS metadata record for a GTS bulletin should describe the RTH to which the bulletin is firstl</w:t>
      </w:r>
      <w:r w:rsidR="00EF4D42">
        <w:t>y sent from the originating centre</w:t>
      </w:r>
      <w:r>
        <w:t xml:space="preserve">, using the element </w:t>
      </w:r>
      <w:proofErr w:type="spellStart"/>
      <w:r>
        <w:t>distributionInfo</w:t>
      </w:r>
      <w:proofErr w:type="spellEnd"/>
      <w:r>
        <w:t xml:space="preserve">/*/distributor.  </w:t>
      </w:r>
      <w:r w:rsidR="00EF4D42">
        <w:t>The distributor/*/</w:t>
      </w:r>
      <w:proofErr w:type="spellStart"/>
      <w:r w:rsidR="00EF4D42">
        <w:t>distributorContact</w:t>
      </w:r>
      <w:proofErr w:type="spellEnd"/>
      <w:r w:rsidR="00EF4D42">
        <w:t>/*/</w:t>
      </w:r>
      <w:proofErr w:type="spellStart"/>
      <w:r w:rsidR="00EF4D42">
        <w:t>organisationName</w:t>
      </w:r>
      <w:proofErr w:type="spellEnd"/>
      <w:r w:rsidR="00EF4D42">
        <w:t xml:space="preserve"> should be in format “RTH &lt;city&gt;”, where &lt;city&gt; is the name of the city as described in the Manual on GTS.  Although IPET-MDRD considers the message switching over the GTS is to be </w:t>
      </w:r>
      <w:proofErr w:type="spellStart"/>
      <w:r w:rsidR="00EF4D42">
        <w:t>replaced</w:t>
      </w:r>
      <w:proofErr w:type="spellEnd"/>
      <w:r w:rsidR="00EF4D42">
        <w:t xml:space="preserve"> by more modern technology, it recommends RTH as the interim measure to ensure the global data management.</w:t>
      </w:r>
    </w:p>
    <w:p w:rsidR="00FE2853" w:rsidRDefault="00EF4D42" w:rsidP="00EF4D42">
      <w:pPr>
        <w:pStyle w:val="Decision"/>
      </w:pPr>
      <w:r>
        <w:t>IPET-MDRD recommends that a WIS metadata record for a GTS bulletin for observation reports from the RBSN/RBCN/ANTON stations should des</w:t>
      </w:r>
      <w:r w:rsidR="00FE2853">
        <w:t>cribe the WMO region</w:t>
      </w:r>
      <w:r>
        <w:t xml:space="preserve"> of the observing site, using place keywords at identificationInfo/*/descriptiveKeywords/</w:t>
      </w:r>
      <w:r w:rsidR="00FE2853">
        <w:t>*[keywordtype=”place”]/keyword</w:t>
      </w:r>
      <w:r>
        <w:t xml:space="preserve">. </w:t>
      </w:r>
      <w:r w:rsidR="00FE2853">
        <w:t xml:space="preserve">  The Regional Associations I through VI are indicated by keywords “WMORegion1” through “WMORegion6” respectively.  We don’t choose roman numerals for readability.  The Antarctica is indicated by “WMORegion7” for Volume C1 compatibility.</w:t>
      </w:r>
    </w:p>
    <w:p w:rsidR="00EF4D42" w:rsidRPr="00EF4D42" w:rsidRDefault="00FE2853" w:rsidP="00FE2853">
      <w:pPr>
        <w:pStyle w:val="Decision"/>
        <w:rPr>
          <w:rFonts w:hint="eastAsia"/>
        </w:rPr>
      </w:pPr>
      <w:r>
        <w:t xml:space="preserve">IPET-MDRD reaffirms the decision D10 of its third meeting: </w:t>
      </w:r>
      <w:r w:rsidRPr="00FE2853">
        <w:t>IPET-MDRD recommended that the submission of WIS Metadata should be the procedure to “make known to all Members through WMO Secretariat” the designation of “additional” data regarding Resolution 40 (Cg-XII).</w:t>
      </w:r>
      <w:r>
        <w:t xml:space="preserve"> </w:t>
      </w:r>
      <w:r w:rsidRPr="00FE2853">
        <w:t>The procedure should be documented in the Guide to the WIS, and the text should make it clear that nominating an individual to edit metadata includes the delegation of authority to record the data policy and that appropriate internal processes should be in place to authorize the change in record.</w:t>
      </w:r>
    </w:p>
    <w:p w:rsidR="00712ED1" w:rsidRDefault="00712ED1" w:rsidP="00712ED1">
      <w:pPr>
        <w:pStyle w:val="WMOBodyText"/>
      </w:pPr>
    </w:p>
    <w:p w:rsidR="00712ED1" w:rsidRDefault="00712ED1" w:rsidP="00712ED1">
      <w:pPr>
        <w:pStyle w:val="1"/>
      </w:pPr>
      <w:r>
        <w:t>BACKGROUND</w:t>
      </w:r>
    </w:p>
    <w:p w:rsidR="00712ED1" w:rsidRDefault="00CC4D8E" w:rsidP="00712ED1">
      <w:pPr>
        <w:pStyle w:val="2"/>
      </w:pPr>
      <w:r>
        <w:t>Feedback from ET-WISC</w:t>
      </w:r>
    </w:p>
    <w:p w:rsidR="00A14FA1" w:rsidRPr="00712ED1" w:rsidRDefault="00CC4D8E" w:rsidP="00712ED1">
      <w:pPr>
        <w:pStyle w:val="BodyTextNumbered"/>
      </w:pPr>
      <w:r>
        <w:rPr>
          <w:rFonts w:eastAsia="ＭＳ 明朝" w:hint="eastAsia"/>
          <w:lang w:eastAsia="ja-JP"/>
        </w:rPr>
        <w:t xml:space="preserve">The Document </w:t>
      </w:r>
      <w:proofErr w:type="gramStart"/>
      <w:r>
        <w:rPr>
          <w:rFonts w:eastAsia="ＭＳ 明朝" w:hint="eastAsia"/>
          <w:lang w:eastAsia="ja-JP"/>
        </w:rPr>
        <w:t>D02(</w:t>
      </w:r>
      <w:proofErr w:type="gramEnd"/>
      <w:r>
        <w:rPr>
          <w:rFonts w:eastAsia="ＭＳ 明朝" w:hint="eastAsia"/>
          <w:lang w:eastAsia="ja-JP"/>
        </w:rPr>
        <w:t>1) is response by ET-WISC (and others) to the questions and requests by the third meeting of IPET-MDRD.</w:t>
      </w:r>
    </w:p>
    <w:sectPr w:rsidR="00A14FA1" w:rsidRPr="00712ED1" w:rsidSect="0020095E">
      <w:headerReference w:type="default" r:id="rId9"/>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1C5" w:rsidRDefault="008841C5">
      <w:r>
        <w:separator/>
      </w:r>
    </w:p>
    <w:p w:rsidR="008841C5" w:rsidRDefault="008841C5"/>
    <w:p w:rsidR="008841C5" w:rsidRDefault="008841C5"/>
  </w:endnote>
  <w:endnote w:type="continuationSeparator" w:id="0">
    <w:p w:rsidR="008841C5" w:rsidRDefault="008841C5">
      <w:r>
        <w:continuationSeparator/>
      </w:r>
    </w:p>
    <w:p w:rsidR="008841C5" w:rsidRDefault="008841C5"/>
    <w:p w:rsidR="008841C5" w:rsidRDefault="008841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1C5" w:rsidRDefault="008841C5">
      <w:r>
        <w:separator/>
      </w:r>
    </w:p>
  </w:footnote>
  <w:footnote w:type="continuationSeparator" w:id="0">
    <w:p w:rsidR="008841C5" w:rsidRDefault="008841C5">
      <w:r>
        <w:continuationSeparator/>
      </w:r>
    </w:p>
    <w:p w:rsidR="008841C5" w:rsidRDefault="008841C5"/>
    <w:p w:rsidR="008841C5" w:rsidRDefault="008841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212A" w:rsidRDefault="00A14FA1" w:rsidP="00B72444">
    <w:pPr>
      <w:pStyle w:val="a3"/>
    </w:pPr>
    <w:r>
      <w:t xml:space="preserve">IPET-MDRD-4/Doc </w:t>
    </w:r>
    <w:proofErr w:type="gramStart"/>
    <w:r w:rsidR="00CC4D8E">
      <w:rPr>
        <w:highlight w:val="yellow"/>
      </w:rPr>
      <w:t>D02</w:t>
    </w:r>
    <w:r w:rsidRPr="00A14FA1">
      <w:rPr>
        <w:highlight w:val="yellow"/>
      </w:rPr>
      <w:t>(</w:t>
    </w:r>
    <w:proofErr w:type="gramEnd"/>
    <w:r w:rsidR="00CC4D8E">
      <w:rPr>
        <w:highlight w:val="yellow"/>
      </w:rPr>
      <w:t>2</w:t>
    </w:r>
    <w:r w:rsidRPr="00A14FA1">
      <w:rPr>
        <w:highlight w:val="yellow"/>
      </w:rPr>
      <w:t>)</w:t>
    </w:r>
    <w:r w:rsidR="0020095E" w:rsidRPr="00C2459D">
      <w:t xml:space="preserve"> p. </w:t>
    </w:r>
    <w:r w:rsidR="0020095E" w:rsidRPr="00C2459D">
      <w:rPr>
        <w:rStyle w:val="a6"/>
      </w:rPr>
      <w:fldChar w:fldCharType="begin"/>
    </w:r>
    <w:r w:rsidR="0020095E" w:rsidRPr="00C2459D">
      <w:rPr>
        <w:rStyle w:val="a6"/>
      </w:rPr>
      <w:instrText xml:space="preserve"> PAGE </w:instrText>
    </w:r>
    <w:r w:rsidR="0020095E" w:rsidRPr="00C2459D">
      <w:rPr>
        <w:rStyle w:val="a6"/>
      </w:rPr>
      <w:fldChar w:fldCharType="separate"/>
    </w:r>
    <w:r w:rsidR="00CC4D8E">
      <w:rPr>
        <w:rStyle w:val="a6"/>
        <w:noProof/>
      </w:rPr>
      <w:t>2</w:t>
    </w:r>
    <w:r w:rsidR="0020095E" w:rsidRPr="00C2459D">
      <w:rPr>
        <w:rStyle w:val="a6"/>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BC6CF93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4EAC2E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8AC24B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6909F9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62EF94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ACA45B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60E551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AC8B7F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08DC2F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9CC52F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EB4D94"/>
    <w:multiLevelType w:val="hybridMultilevel"/>
    <w:tmpl w:val="7C124602"/>
    <w:lvl w:ilvl="0" w:tplc="B38A5EA0">
      <w:start w:val="2"/>
      <w:numFmt w:val="bullet"/>
      <w:lvlText w:val="-"/>
      <w:lvlJc w:val="left"/>
      <w:pPr>
        <w:tabs>
          <w:tab w:val="num" w:pos="2271"/>
        </w:tabs>
        <w:ind w:left="2271" w:hanging="570"/>
      </w:pPr>
      <w:rPr>
        <w:rFonts w:ascii="Arial" w:eastAsia="Arial" w:hAnsi="Arial" w:cs="Arial" w:hint="default"/>
      </w:rPr>
    </w:lvl>
    <w:lvl w:ilvl="1" w:tplc="04190003" w:tentative="1">
      <w:start w:val="1"/>
      <w:numFmt w:val="bullet"/>
      <w:lvlText w:val="o"/>
      <w:lvlJc w:val="left"/>
      <w:pPr>
        <w:tabs>
          <w:tab w:val="num" w:pos="2781"/>
        </w:tabs>
        <w:ind w:left="2781" w:hanging="360"/>
      </w:pPr>
      <w:rPr>
        <w:rFonts w:ascii="Courier New" w:hAnsi="Courier New" w:cs="ＭＳ 明朝" w:hint="default"/>
      </w:rPr>
    </w:lvl>
    <w:lvl w:ilvl="2" w:tplc="04190005" w:tentative="1">
      <w:start w:val="1"/>
      <w:numFmt w:val="bullet"/>
      <w:lvlText w:val=""/>
      <w:lvlJc w:val="left"/>
      <w:pPr>
        <w:tabs>
          <w:tab w:val="num" w:pos="3501"/>
        </w:tabs>
        <w:ind w:left="3501" w:hanging="360"/>
      </w:pPr>
      <w:rPr>
        <w:rFonts w:ascii="Wingdings" w:hAnsi="Wingdings" w:hint="default"/>
      </w:rPr>
    </w:lvl>
    <w:lvl w:ilvl="3" w:tplc="04190001" w:tentative="1">
      <w:start w:val="1"/>
      <w:numFmt w:val="bullet"/>
      <w:lvlText w:val=""/>
      <w:lvlJc w:val="left"/>
      <w:pPr>
        <w:tabs>
          <w:tab w:val="num" w:pos="4221"/>
        </w:tabs>
        <w:ind w:left="4221" w:hanging="360"/>
      </w:pPr>
      <w:rPr>
        <w:rFonts w:ascii="Symbol" w:hAnsi="Symbol" w:hint="default"/>
      </w:rPr>
    </w:lvl>
    <w:lvl w:ilvl="4" w:tplc="04190003" w:tentative="1">
      <w:start w:val="1"/>
      <w:numFmt w:val="bullet"/>
      <w:lvlText w:val="o"/>
      <w:lvlJc w:val="left"/>
      <w:pPr>
        <w:tabs>
          <w:tab w:val="num" w:pos="4941"/>
        </w:tabs>
        <w:ind w:left="4941" w:hanging="360"/>
      </w:pPr>
      <w:rPr>
        <w:rFonts w:ascii="Courier New" w:hAnsi="Courier New" w:cs="ＭＳ 明朝" w:hint="default"/>
      </w:rPr>
    </w:lvl>
    <w:lvl w:ilvl="5" w:tplc="04190005" w:tentative="1">
      <w:start w:val="1"/>
      <w:numFmt w:val="bullet"/>
      <w:lvlText w:val=""/>
      <w:lvlJc w:val="left"/>
      <w:pPr>
        <w:tabs>
          <w:tab w:val="num" w:pos="5661"/>
        </w:tabs>
        <w:ind w:left="5661" w:hanging="360"/>
      </w:pPr>
      <w:rPr>
        <w:rFonts w:ascii="Wingdings" w:hAnsi="Wingdings" w:hint="default"/>
      </w:rPr>
    </w:lvl>
    <w:lvl w:ilvl="6" w:tplc="04190001" w:tentative="1">
      <w:start w:val="1"/>
      <w:numFmt w:val="bullet"/>
      <w:lvlText w:val=""/>
      <w:lvlJc w:val="left"/>
      <w:pPr>
        <w:tabs>
          <w:tab w:val="num" w:pos="6381"/>
        </w:tabs>
        <w:ind w:left="6381" w:hanging="360"/>
      </w:pPr>
      <w:rPr>
        <w:rFonts w:ascii="Symbol" w:hAnsi="Symbol" w:hint="default"/>
      </w:rPr>
    </w:lvl>
    <w:lvl w:ilvl="7" w:tplc="04190003" w:tentative="1">
      <w:start w:val="1"/>
      <w:numFmt w:val="bullet"/>
      <w:lvlText w:val="o"/>
      <w:lvlJc w:val="left"/>
      <w:pPr>
        <w:tabs>
          <w:tab w:val="num" w:pos="7101"/>
        </w:tabs>
        <w:ind w:left="7101" w:hanging="360"/>
      </w:pPr>
      <w:rPr>
        <w:rFonts w:ascii="Courier New" w:hAnsi="Courier New" w:cs="ＭＳ 明朝" w:hint="default"/>
      </w:rPr>
    </w:lvl>
    <w:lvl w:ilvl="8" w:tplc="04190005" w:tentative="1">
      <w:start w:val="1"/>
      <w:numFmt w:val="bullet"/>
      <w:lvlText w:val=""/>
      <w:lvlJc w:val="left"/>
      <w:pPr>
        <w:tabs>
          <w:tab w:val="num" w:pos="7821"/>
        </w:tabs>
        <w:ind w:left="7821" w:hanging="360"/>
      </w:pPr>
      <w:rPr>
        <w:rFonts w:ascii="Wingdings" w:hAnsi="Wingdings" w:hint="default"/>
      </w:rPr>
    </w:lvl>
  </w:abstractNum>
  <w:abstractNum w:abstractNumId="11" w15:restartNumberingAfterBreak="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8653072"/>
    <w:multiLevelType w:val="hybridMultilevel"/>
    <w:tmpl w:val="5F98B5B2"/>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0BA157DF"/>
    <w:multiLevelType w:val="hybridMultilevel"/>
    <w:tmpl w:val="E63E9576"/>
    <w:lvl w:ilvl="0" w:tplc="BF7C7906">
      <w:start w:val="1"/>
      <w:numFmt w:val="decimal"/>
      <w:lvlText w:val="%1."/>
      <w:lvlJc w:val="left"/>
      <w:pPr>
        <w:tabs>
          <w:tab w:val="num" w:pos="1440"/>
        </w:tabs>
        <w:ind w:left="1440" w:hanging="108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20A3A9D"/>
    <w:multiLevelType w:val="hybridMultilevel"/>
    <w:tmpl w:val="BE96FE0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6" w15:restartNumberingAfterBreak="0">
    <w:nsid w:val="1B704B7B"/>
    <w:multiLevelType w:val="hybridMultilevel"/>
    <w:tmpl w:val="D974F67E"/>
    <w:lvl w:ilvl="0" w:tplc="BF7C7906">
      <w:start w:val="1"/>
      <w:numFmt w:val="decimal"/>
      <w:lvlText w:val="%1."/>
      <w:lvlJc w:val="left"/>
      <w:pPr>
        <w:tabs>
          <w:tab w:val="num" w:pos="1440"/>
        </w:tabs>
        <w:ind w:left="1440" w:hanging="10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8" w15:restartNumberingAfterBreak="0">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ＭＳ 明朝"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ＭＳ 明朝"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ＭＳ 明朝"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22" w15:restartNumberingAfterBreak="0">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ＭＳ 明朝"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ＭＳ 明朝"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ＭＳ 明朝"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5" w15:restartNumberingAfterBreak="0">
    <w:nsid w:val="2BC60D83"/>
    <w:multiLevelType w:val="multilevel"/>
    <w:tmpl w:val="F81498B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4A2043"/>
    <w:multiLevelType w:val="hybridMultilevel"/>
    <w:tmpl w:val="E60E3380"/>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33F259F"/>
    <w:multiLevelType w:val="hybridMultilevel"/>
    <w:tmpl w:val="EFBEFC76"/>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48760E7D"/>
    <w:multiLevelType w:val="hybridMultilevel"/>
    <w:tmpl w:val="21226E44"/>
    <w:lvl w:ilvl="0" w:tplc="B180137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4CDB3222"/>
    <w:multiLevelType w:val="hybridMultilevel"/>
    <w:tmpl w:val="9D8A5304"/>
    <w:lvl w:ilvl="0" w:tplc="B1801378">
      <w:start w:val="1"/>
      <w:numFmt w:val="decimal"/>
      <w:lvlText w:val="%1."/>
      <w:lvlJc w:val="left"/>
      <w:pPr>
        <w:tabs>
          <w:tab w:val="num" w:pos="720"/>
        </w:tabs>
        <w:ind w:left="720" w:hanging="360"/>
      </w:pPr>
      <w:rPr>
        <w:rFonts w:hint="default"/>
      </w:rPr>
    </w:lvl>
    <w:lvl w:ilvl="1" w:tplc="3C7E3152">
      <w:start w:val="1"/>
      <w:numFmt w:val="lowerLetter"/>
      <w:lvlText w:val="(%2)"/>
      <w:lvlJc w:val="left"/>
      <w:pPr>
        <w:ind w:left="1440" w:hanging="360"/>
      </w:pPr>
      <w:rPr>
        <w:rFonts w:cs="Times New Roman" w:hint="default"/>
        <w:b w:val="0"/>
        <w:bCs w:val="0"/>
        <w:i w:val="0"/>
        <w:iCs w:val="0"/>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5" w15:restartNumberingAfterBreak="0">
    <w:nsid w:val="4F2D3592"/>
    <w:multiLevelType w:val="multilevel"/>
    <w:tmpl w:val="FEB4DF5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50D54EFE"/>
    <w:multiLevelType w:val="multilevel"/>
    <w:tmpl w:val="9F7A7A90"/>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8" w15:restartNumberingAfterBreak="0">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1E60BA3"/>
    <w:multiLevelType w:val="multilevel"/>
    <w:tmpl w:val="315ACC9C"/>
    <w:lvl w:ilvl="0">
      <w:start w:val="1"/>
      <w:numFmt w:val="lowerLetter"/>
      <w:lvlText w:val="(%1)"/>
      <w:lvlJc w:val="left"/>
      <w:pPr>
        <w:ind w:left="360" w:hanging="360"/>
      </w:pPr>
      <w:rPr>
        <w:rFonts w:cs="Times New Roman" w:hint="default"/>
        <w:b w:val="0"/>
        <w:bCs w:val="0"/>
        <w:i w:val="0"/>
        <w:iCs w:val="0"/>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15:restartNumberingAfterBreak="0">
    <w:nsid w:val="66B742B0"/>
    <w:multiLevelType w:val="hybridMultilevel"/>
    <w:tmpl w:val="315ACC9C"/>
    <w:lvl w:ilvl="0" w:tplc="3C7E3152">
      <w:start w:val="1"/>
      <w:numFmt w:val="lowerLetter"/>
      <w:lvlText w:val="(%1)"/>
      <w:lvlJc w:val="left"/>
      <w:pPr>
        <w:ind w:left="360" w:hanging="360"/>
      </w:pPr>
      <w:rPr>
        <w:rFonts w:cs="Times New Roman"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6FE02364"/>
    <w:multiLevelType w:val="hybridMultilevel"/>
    <w:tmpl w:val="806C1F56"/>
    <w:lvl w:ilvl="0" w:tplc="8C065970">
      <w:start w:val="1"/>
      <w:numFmt w:val="lowerLetter"/>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12B3EDB"/>
    <w:multiLevelType w:val="hybridMultilevel"/>
    <w:tmpl w:val="59707F4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51C124D"/>
    <w:multiLevelType w:val="hybridMultilevel"/>
    <w:tmpl w:val="465EDB06"/>
    <w:lvl w:ilvl="0" w:tplc="B1801378">
      <w:start w:val="1"/>
      <w:numFmt w:val="decimal"/>
      <w:lvlText w:val="%1."/>
      <w:lvlJc w:val="left"/>
      <w:pPr>
        <w:tabs>
          <w:tab w:val="num" w:pos="360"/>
        </w:tabs>
        <w:ind w:left="360" w:hanging="360"/>
      </w:pPr>
      <w:rPr>
        <w:rFonts w:hint="default"/>
        <w:b w:val="0"/>
        <w:bCs w:val="0"/>
        <w:i w:val="0"/>
        <w:i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47" w15:restartNumberingAfterBreak="0">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47"/>
  </w:num>
  <w:num w:numId="3">
    <w:abstractNumId w:val="29"/>
  </w:num>
  <w:num w:numId="4">
    <w:abstractNumId w:val="38"/>
  </w:num>
  <w:num w:numId="5">
    <w:abstractNumId w:val="18"/>
  </w:num>
  <w:num w:numId="6">
    <w:abstractNumId w:val="24"/>
  </w:num>
  <w:num w:numId="7">
    <w:abstractNumId w:val="19"/>
  </w:num>
  <w:num w:numId="8">
    <w:abstractNumId w:val="31"/>
  </w:num>
  <w:num w:numId="9">
    <w:abstractNumId w:val="23"/>
  </w:num>
  <w:num w:numId="10">
    <w:abstractNumId w:val="21"/>
  </w:num>
  <w:num w:numId="11">
    <w:abstractNumId w:val="37"/>
  </w:num>
  <w:num w:numId="12">
    <w:abstractNumId w:val="11"/>
  </w:num>
  <w:num w:numId="13">
    <w:abstractNumId w:val="27"/>
  </w:num>
  <w:num w:numId="14">
    <w:abstractNumId w:val="42"/>
  </w:num>
  <w:num w:numId="15">
    <w:abstractNumId w:val="20"/>
  </w:num>
  <w:num w:numId="16">
    <w:abstractNumId w:val="9"/>
  </w:num>
  <w:num w:numId="17">
    <w:abstractNumId w:val="7"/>
  </w:num>
  <w:num w:numId="18">
    <w:abstractNumId w:val="6"/>
  </w:num>
  <w:num w:numId="19">
    <w:abstractNumId w:val="5"/>
  </w:num>
  <w:num w:numId="20">
    <w:abstractNumId w:val="4"/>
  </w:num>
  <w:num w:numId="21">
    <w:abstractNumId w:val="8"/>
  </w:num>
  <w:num w:numId="22">
    <w:abstractNumId w:val="3"/>
  </w:num>
  <w:num w:numId="23">
    <w:abstractNumId w:val="2"/>
  </w:num>
  <w:num w:numId="24">
    <w:abstractNumId w:val="1"/>
  </w:num>
  <w:num w:numId="25">
    <w:abstractNumId w:val="0"/>
  </w:num>
  <w:num w:numId="26">
    <w:abstractNumId w:val="44"/>
  </w:num>
  <w:num w:numId="27">
    <w:abstractNumId w:val="32"/>
  </w:num>
  <w:num w:numId="28">
    <w:abstractNumId w:val="25"/>
  </w:num>
  <w:num w:numId="29">
    <w:abstractNumId w:val="33"/>
  </w:num>
  <w:num w:numId="30">
    <w:abstractNumId w:val="35"/>
  </w:num>
  <w:num w:numId="31">
    <w:abstractNumId w:val="14"/>
  </w:num>
  <w:num w:numId="32">
    <w:abstractNumId w:val="41"/>
  </w:num>
  <w:num w:numId="33">
    <w:abstractNumId w:val="40"/>
  </w:num>
  <w:num w:numId="34">
    <w:abstractNumId w:val="26"/>
  </w:num>
  <w:num w:numId="35">
    <w:abstractNumId w:val="28"/>
  </w:num>
  <w:num w:numId="36">
    <w:abstractNumId w:val="45"/>
  </w:num>
  <w:num w:numId="37">
    <w:abstractNumId w:val="36"/>
  </w:num>
  <w:num w:numId="38">
    <w:abstractNumId w:val="12"/>
  </w:num>
  <w:num w:numId="39">
    <w:abstractNumId w:val="13"/>
  </w:num>
  <w:num w:numId="40">
    <w:abstractNumId w:val="16"/>
  </w:num>
  <w:num w:numId="41">
    <w:abstractNumId w:val="10"/>
  </w:num>
  <w:num w:numId="42">
    <w:abstractNumId w:val="43"/>
  </w:num>
  <w:num w:numId="43">
    <w:abstractNumId w:val="15"/>
  </w:num>
  <w:num w:numId="44">
    <w:abstractNumId w:val="17"/>
  </w:num>
  <w:num w:numId="45">
    <w:abstractNumId w:val="34"/>
  </w:num>
  <w:num w:numId="46">
    <w:abstractNumId w:val="22"/>
  </w:num>
  <w:num w:numId="47">
    <w:abstractNumId w:val="39"/>
  </w:num>
  <w:num w:numId="48">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0B3"/>
    <w:rsid w:val="0003137A"/>
    <w:rsid w:val="00041171"/>
    <w:rsid w:val="00050F8E"/>
    <w:rsid w:val="000573AD"/>
    <w:rsid w:val="00072F17"/>
    <w:rsid w:val="000806D8"/>
    <w:rsid w:val="00082C80"/>
    <w:rsid w:val="00083847"/>
    <w:rsid w:val="00083C36"/>
    <w:rsid w:val="000A69BF"/>
    <w:rsid w:val="000C225A"/>
    <w:rsid w:val="000C6781"/>
    <w:rsid w:val="000F5E49"/>
    <w:rsid w:val="000F7A87"/>
    <w:rsid w:val="00111BFD"/>
    <w:rsid w:val="0011498B"/>
    <w:rsid w:val="00120147"/>
    <w:rsid w:val="00123140"/>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70480"/>
    <w:rsid w:val="002779AF"/>
    <w:rsid w:val="002823D8"/>
    <w:rsid w:val="0028531A"/>
    <w:rsid w:val="00285446"/>
    <w:rsid w:val="00295593"/>
    <w:rsid w:val="002A386C"/>
    <w:rsid w:val="002C30BC"/>
    <w:rsid w:val="002C7A88"/>
    <w:rsid w:val="002D232B"/>
    <w:rsid w:val="002D5E00"/>
    <w:rsid w:val="002D6DAC"/>
    <w:rsid w:val="002E3FAD"/>
    <w:rsid w:val="002E4E16"/>
    <w:rsid w:val="00301E8C"/>
    <w:rsid w:val="00320009"/>
    <w:rsid w:val="0032424A"/>
    <w:rsid w:val="00380AF7"/>
    <w:rsid w:val="00394A05"/>
    <w:rsid w:val="00397770"/>
    <w:rsid w:val="00397880"/>
    <w:rsid w:val="003A7016"/>
    <w:rsid w:val="003E4046"/>
    <w:rsid w:val="003F125B"/>
    <w:rsid w:val="003F7B3F"/>
    <w:rsid w:val="0041078D"/>
    <w:rsid w:val="00416F97"/>
    <w:rsid w:val="0043039B"/>
    <w:rsid w:val="004423FE"/>
    <w:rsid w:val="00445C35"/>
    <w:rsid w:val="004667E7"/>
    <w:rsid w:val="00475797"/>
    <w:rsid w:val="0049253B"/>
    <w:rsid w:val="004A140B"/>
    <w:rsid w:val="004B7BAA"/>
    <w:rsid w:val="004C2DF7"/>
    <w:rsid w:val="004C4E0B"/>
    <w:rsid w:val="004D497E"/>
    <w:rsid w:val="004E4809"/>
    <w:rsid w:val="004E6352"/>
    <w:rsid w:val="004E6460"/>
    <w:rsid w:val="004F6B46"/>
    <w:rsid w:val="00525B80"/>
    <w:rsid w:val="0053098F"/>
    <w:rsid w:val="00546D8E"/>
    <w:rsid w:val="00571AE1"/>
    <w:rsid w:val="00592267"/>
    <w:rsid w:val="005B0AE2"/>
    <w:rsid w:val="005B1F2C"/>
    <w:rsid w:val="005D03D9"/>
    <w:rsid w:val="005D666D"/>
    <w:rsid w:val="00615AB0"/>
    <w:rsid w:val="0061778C"/>
    <w:rsid w:val="00636B90"/>
    <w:rsid w:val="0064738B"/>
    <w:rsid w:val="006508EA"/>
    <w:rsid w:val="00697DB5"/>
    <w:rsid w:val="006A492A"/>
    <w:rsid w:val="006D5576"/>
    <w:rsid w:val="006E766D"/>
    <w:rsid w:val="00705C9F"/>
    <w:rsid w:val="00712ED1"/>
    <w:rsid w:val="00716951"/>
    <w:rsid w:val="00735D9E"/>
    <w:rsid w:val="00754CF7"/>
    <w:rsid w:val="00771A68"/>
    <w:rsid w:val="007C212A"/>
    <w:rsid w:val="007E7D21"/>
    <w:rsid w:val="007F482F"/>
    <w:rsid w:val="00807CC5"/>
    <w:rsid w:val="008160B3"/>
    <w:rsid w:val="00831751"/>
    <w:rsid w:val="00835B42"/>
    <w:rsid w:val="00847D99"/>
    <w:rsid w:val="0085038E"/>
    <w:rsid w:val="0086271D"/>
    <w:rsid w:val="0086420B"/>
    <w:rsid w:val="00864DBF"/>
    <w:rsid w:val="00865AE2"/>
    <w:rsid w:val="008841C5"/>
    <w:rsid w:val="008A7313"/>
    <w:rsid w:val="008A7D91"/>
    <w:rsid w:val="008B7FC7"/>
    <w:rsid w:val="008E1E4A"/>
    <w:rsid w:val="008F0615"/>
    <w:rsid w:val="008F1FDB"/>
    <w:rsid w:val="00950605"/>
    <w:rsid w:val="00952233"/>
    <w:rsid w:val="00954D66"/>
    <w:rsid w:val="00975D76"/>
    <w:rsid w:val="00982E51"/>
    <w:rsid w:val="009874B9"/>
    <w:rsid w:val="00993581"/>
    <w:rsid w:val="009A288C"/>
    <w:rsid w:val="009B6697"/>
    <w:rsid w:val="009C4C04"/>
    <w:rsid w:val="009F7566"/>
    <w:rsid w:val="00A06BFE"/>
    <w:rsid w:val="00A10F5D"/>
    <w:rsid w:val="00A14AF1"/>
    <w:rsid w:val="00A14FA1"/>
    <w:rsid w:val="00A16891"/>
    <w:rsid w:val="00A332E8"/>
    <w:rsid w:val="00A35AF5"/>
    <w:rsid w:val="00A35DDF"/>
    <w:rsid w:val="00A36CBA"/>
    <w:rsid w:val="00A50291"/>
    <w:rsid w:val="00A604CD"/>
    <w:rsid w:val="00A60FE6"/>
    <w:rsid w:val="00A654BE"/>
    <w:rsid w:val="00A874EF"/>
    <w:rsid w:val="00A95415"/>
    <w:rsid w:val="00AA3C89"/>
    <w:rsid w:val="00AC4CDB"/>
    <w:rsid w:val="00AF638A"/>
    <w:rsid w:val="00B00141"/>
    <w:rsid w:val="00B009AA"/>
    <w:rsid w:val="00B030C8"/>
    <w:rsid w:val="00B056E7"/>
    <w:rsid w:val="00B05B71"/>
    <w:rsid w:val="00B10035"/>
    <w:rsid w:val="00B165E6"/>
    <w:rsid w:val="00B235DB"/>
    <w:rsid w:val="00B548A2"/>
    <w:rsid w:val="00B56934"/>
    <w:rsid w:val="00B72444"/>
    <w:rsid w:val="00B93B62"/>
    <w:rsid w:val="00B953D1"/>
    <w:rsid w:val="00BA30D0"/>
    <w:rsid w:val="00C04BD2"/>
    <w:rsid w:val="00C13EEC"/>
    <w:rsid w:val="00C156A4"/>
    <w:rsid w:val="00C20FAA"/>
    <w:rsid w:val="00C2459D"/>
    <w:rsid w:val="00C42C95"/>
    <w:rsid w:val="00C55E5B"/>
    <w:rsid w:val="00C720A4"/>
    <w:rsid w:val="00C7611C"/>
    <w:rsid w:val="00C94097"/>
    <w:rsid w:val="00CA4269"/>
    <w:rsid w:val="00CA7330"/>
    <w:rsid w:val="00CB64F0"/>
    <w:rsid w:val="00CC2909"/>
    <w:rsid w:val="00CC4D8E"/>
    <w:rsid w:val="00D05E6F"/>
    <w:rsid w:val="00D33442"/>
    <w:rsid w:val="00D44BAD"/>
    <w:rsid w:val="00D45B55"/>
    <w:rsid w:val="00D7097B"/>
    <w:rsid w:val="00D91DFA"/>
    <w:rsid w:val="00DB1AB2"/>
    <w:rsid w:val="00DD3A65"/>
    <w:rsid w:val="00DD62C6"/>
    <w:rsid w:val="00E00498"/>
    <w:rsid w:val="00E2617A"/>
    <w:rsid w:val="00E538E6"/>
    <w:rsid w:val="00E802A2"/>
    <w:rsid w:val="00E85C0B"/>
    <w:rsid w:val="00ED67AF"/>
    <w:rsid w:val="00EE128C"/>
    <w:rsid w:val="00EF4D42"/>
    <w:rsid w:val="00EF66D9"/>
    <w:rsid w:val="00EF6BA5"/>
    <w:rsid w:val="00EF780D"/>
    <w:rsid w:val="00EF7A98"/>
    <w:rsid w:val="00F0267E"/>
    <w:rsid w:val="00F474C9"/>
    <w:rsid w:val="00F61675"/>
    <w:rsid w:val="00F6686B"/>
    <w:rsid w:val="00F67F74"/>
    <w:rsid w:val="00F73DE3"/>
    <w:rsid w:val="00F84DD2"/>
    <w:rsid w:val="00FB0872"/>
    <w:rsid w:val="00FB54CC"/>
    <w:rsid w:val="00FD1A37"/>
    <w:rsid w:val="00FE2853"/>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15:docId w15:val="{96C120EB-6EA0-41DC-B9FC-898780E5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ＭＳ 明朝"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No Spacing" w:qFormat="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WMOBodyText"/>
    <w:qFormat/>
    <w:rsid w:val="00B953D1"/>
    <w:pPr>
      <w:tabs>
        <w:tab w:val="left" w:pos="1134"/>
      </w:tabs>
      <w:jc w:val="both"/>
    </w:pPr>
    <w:rPr>
      <w:rFonts w:ascii="Verdana" w:eastAsia="Arial" w:hAnsi="Verdana" w:cs="Arial"/>
      <w:lang w:val="en-GB" w:eastAsia="en-US"/>
    </w:rPr>
  </w:style>
  <w:style w:type="paragraph" w:styleId="1">
    <w:name w:val="heading 1"/>
    <w:basedOn w:val="a"/>
    <w:next w:val="a"/>
    <w:link w:val="10"/>
    <w:qFormat/>
    <w:rsid w:val="005D666D"/>
    <w:pPr>
      <w:keepNext/>
      <w:keepLines/>
      <w:spacing w:after="120"/>
      <w:jc w:val="center"/>
      <w:outlineLvl w:val="0"/>
    </w:pPr>
    <w:rPr>
      <w:b/>
      <w:bCs/>
      <w:caps/>
      <w:kern w:val="32"/>
      <w:sz w:val="24"/>
      <w:szCs w:val="32"/>
      <w:lang w:eastAsia="zh-TW"/>
    </w:rPr>
  </w:style>
  <w:style w:type="paragraph" w:styleId="2">
    <w:name w:val="heading 2"/>
    <w:basedOn w:val="WMOBodyText"/>
    <w:next w:val="BodyText"/>
    <w:link w:val="20"/>
    <w:qFormat/>
    <w:rsid w:val="00712ED1"/>
    <w:pPr>
      <w:keepNext/>
      <w:keepLines/>
      <w:tabs>
        <w:tab w:val="clear" w:pos="1134"/>
      </w:tabs>
      <w:spacing w:before="360"/>
      <w:outlineLvl w:val="1"/>
    </w:pPr>
    <w:rPr>
      <w:b/>
      <w:bCs/>
      <w:iCs/>
      <w:sz w:val="24"/>
    </w:rPr>
  </w:style>
  <w:style w:type="paragraph" w:styleId="3">
    <w:name w:val="heading 3"/>
    <w:basedOn w:val="a"/>
    <w:next w:val="a"/>
    <w:qFormat/>
    <w:rsid w:val="00166B31"/>
    <w:pPr>
      <w:keepNext/>
      <w:keepLines/>
      <w:spacing w:before="360"/>
      <w:ind w:left="1134" w:hanging="1134"/>
      <w:jc w:val="left"/>
      <w:outlineLvl w:val="2"/>
    </w:pPr>
    <w:rPr>
      <w:b/>
      <w:bCs/>
      <w:szCs w:val="22"/>
      <w:lang w:eastAsia="zh-TW"/>
    </w:rPr>
  </w:style>
  <w:style w:type="paragraph" w:styleId="4">
    <w:name w:val="heading 4"/>
    <w:basedOn w:val="a"/>
    <w:next w:val="a"/>
    <w:link w:val="40"/>
    <w:qFormat/>
    <w:rsid w:val="0086271D"/>
    <w:pPr>
      <w:keepNext/>
      <w:keepLines/>
      <w:spacing w:before="360"/>
      <w:ind w:left="1134" w:hanging="1134"/>
      <w:jc w:val="left"/>
      <w:outlineLvl w:val="3"/>
    </w:pPr>
    <w:rPr>
      <w:b/>
      <w:i/>
      <w:lang w:eastAsia="zh-TW"/>
    </w:rPr>
  </w:style>
  <w:style w:type="paragraph" w:styleId="5">
    <w:name w:val="heading 5"/>
    <w:basedOn w:val="a"/>
    <w:next w:val="a"/>
    <w:qFormat/>
    <w:rsid w:val="00C13EEC"/>
    <w:pPr>
      <w:tabs>
        <w:tab w:val="left" w:pos="1080"/>
      </w:tabs>
      <w:spacing w:before="240"/>
      <w:ind w:left="1080" w:hanging="1080"/>
      <w:outlineLvl w:val="4"/>
    </w:pPr>
    <w:rPr>
      <w:bCs/>
      <w:i/>
      <w:iCs/>
      <w:szCs w:val="22"/>
      <w:lang w:eastAsia="zh-TW"/>
    </w:rPr>
  </w:style>
  <w:style w:type="paragraph" w:styleId="6">
    <w:name w:val="heading 6"/>
    <w:basedOn w:val="a"/>
    <w:next w:val="a"/>
    <w:qFormat/>
    <w:rsid w:val="00C13EEC"/>
    <w:pPr>
      <w:keepNext/>
      <w:widowControl w:val="0"/>
      <w:tabs>
        <w:tab w:val="center" w:pos="4513"/>
      </w:tabs>
      <w:suppressAutoHyphens/>
      <w:jc w:val="center"/>
      <w:outlineLvl w:val="5"/>
    </w:pPr>
    <w:rPr>
      <w:b/>
      <w:snapToGrid w:val="0"/>
      <w:spacing w:val="-2"/>
      <w:lang w:eastAsia="zh-TW"/>
    </w:rPr>
  </w:style>
  <w:style w:type="paragraph" w:styleId="7">
    <w:name w:val="heading 7"/>
    <w:basedOn w:val="a"/>
    <w:next w:val="a"/>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8">
    <w:name w:val="heading 8"/>
    <w:basedOn w:val="a"/>
    <w:next w:val="a"/>
    <w:qFormat/>
    <w:rsid w:val="005B74AD"/>
    <w:pPr>
      <w:spacing w:before="240" w:after="60"/>
      <w:outlineLvl w:val="7"/>
    </w:pPr>
    <w:rPr>
      <w:rFonts w:ascii="Times New Roman" w:hAnsi="Times New Roman" w:cs="Times New Roman"/>
      <w:i/>
      <w:iCs/>
      <w:sz w:val="24"/>
      <w:szCs w:val="24"/>
    </w:rPr>
  </w:style>
  <w:style w:type="paragraph" w:styleId="9">
    <w:name w:val="heading 9"/>
    <w:basedOn w:val="a"/>
    <w:next w:val="a"/>
    <w:qFormat/>
    <w:rsid w:val="005B74AD"/>
    <w:pPr>
      <w:spacing w:before="240" w:after="60"/>
      <w:outlineLvl w:val="8"/>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2459D"/>
    <w:pPr>
      <w:tabs>
        <w:tab w:val="clear" w:pos="1134"/>
      </w:tabs>
      <w:spacing w:after="360"/>
      <w:jc w:val="center"/>
    </w:pPr>
  </w:style>
  <w:style w:type="paragraph" w:styleId="a4">
    <w:name w:val="Block Text"/>
    <w:basedOn w:val="a"/>
    <w:rsid w:val="008A71EB"/>
    <w:pPr>
      <w:ind w:left="567" w:right="566"/>
    </w:pPr>
    <w:rPr>
      <w:rFonts w:ascii="Univers" w:hAnsi="Univers"/>
      <w:sz w:val="21"/>
    </w:rPr>
  </w:style>
  <w:style w:type="paragraph" w:customStyle="1" w:styleId="CrossTitle12">
    <w:name w:val="***Cross_Title_12"/>
    <w:basedOn w:val="a"/>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a5">
    <w:name w:val="Hyperlink"/>
    <w:basedOn w:val="a0"/>
    <w:rsid w:val="009F3E3D"/>
    <w:rPr>
      <w:color w:val="0000FF"/>
      <w:u w:val="none"/>
    </w:rPr>
  </w:style>
  <w:style w:type="character" w:styleId="a6">
    <w:name w:val="page number"/>
    <w:basedOn w:val="a0"/>
    <w:rsid w:val="008A71EB"/>
  </w:style>
  <w:style w:type="paragraph" w:styleId="41">
    <w:name w:val="toc 4"/>
    <w:basedOn w:val="a"/>
    <w:next w:val="a"/>
    <w:autoRedefine/>
    <w:semiHidden/>
    <w:rsid w:val="006A5514"/>
    <w:pPr>
      <w:ind w:left="660"/>
    </w:pPr>
  </w:style>
  <w:style w:type="paragraph" w:customStyle="1" w:styleId="CrossTitle14">
    <w:name w:val="***Cross_Title_14"/>
    <w:basedOn w:val="a"/>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20">
    <w:name w:val="見出し 2 (文字)"/>
    <w:link w:val="2"/>
    <w:locked/>
    <w:rsid w:val="00712ED1"/>
    <w:rPr>
      <w:rFonts w:ascii="Verdana" w:eastAsia="Arial" w:hAnsi="Verdana" w:cs="Arial"/>
      <w:b/>
      <w:bCs/>
      <w:iCs/>
      <w:sz w:val="24"/>
      <w:szCs w:val="22"/>
      <w:lang w:val="en-GB"/>
    </w:rPr>
  </w:style>
  <w:style w:type="paragraph" w:styleId="a7">
    <w:name w:val="footer"/>
    <w:basedOn w:val="a"/>
    <w:rsid w:val="008A71EB"/>
    <w:pPr>
      <w:tabs>
        <w:tab w:val="center" w:pos="4320"/>
        <w:tab w:val="right" w:pos="8640"/>
      </w:tabs>
    </w:pPr>
  </w:style>
  <w:style w:type="paragraph" w:styleId="a8">
    <w:name w:val="Balloon Text"/>
    <w:basedOn w:val="a"/>
    <w:link w:val="a9"/>
    <w:uiPriority w:val="99"/>
    <w:semiHidden/>
    <w:rsid w:val="005A6BCE"/>
    <w:rPr>
      <w:rFonts w:ascii="Tahoma" w:hAnsi="Tahoma" w:cs="Tahoma"/>
      <w:sz w:val="16"/>
      <w:szCs w:val="16"/>
    </w:rPr>
  </w:style>
  <w:style w:type="paragraph" w:styleId="aa">
    <w:name w:val="Document Map"/>
    <w:basedOn w:val="a"/>
    <w:semiHidden/>
    <w:rsid w:val="002A7FA1"/>
    <w:pPr>
      <w:shd w:val="clear" w:color="auto" w:fill="000080"/>
    </w:pPr>
    <w:rPr>
      <w:rFonts w:ascii="Tahoma" w:hAnsi="Tahoma" w:cs="Tahoma"/>
    </w:rPr>
  </w:style>
  <w:style w:type="paragraph" w:styleId="30">
    <w:name w:val="toc 3"/>
    <w:basedOn w:val="a"/>
    <w:next w:val="a"/>
    <w:autoRedefine/>
    <w:semiHidden/>
    <w:rsid w:val="00E91F0F"/>
    <w:pPr>
      <w:ind w:left="400"/>
    </w:pPr>
  </w:style>
  <w:style w:type="paragraph" w:styleId="11">
    <w:name w:val="toc 1"/>
    <w:basedOn w:val="a"/>
    <w:next w:val="a"/>
    <w:autoRedefine/>
    <w:semiHidden/>
    <w:rsid w:val="00E91F0F"/>
  </w:style>
  <w:style w:type="paragraph" w:styleId="21">
    <w:name w:val="toc 2"/>
    <w:basedOn w:val="a"/>
    <w:next w:val="a"/>
    <w:autoRedefine/>
    <w:semiHidden/>
    <w:rsid w:val="00E91F0F"/>
    <w:pPr>
      <w:ind w:left="200"/>
    </w:pPr>
  </w:style>
  <w:style w:type="character" w:styleId="ab">
    <w:name w:val="FollowedHyperlink"/>
    <w:basedOn w:val="a0"/>
    <w:rsid w:val="002F006A"/>
    <w:rPr>
      <w:color w:val="0000FF"/>
      <w:u w:val="none"/>
    </w:rPr>
  </w:style>
  <w:style w:type="paragraph" w:customStyle="1" w:styleId="WMOSubTitle1">
    <w:name w:val="WMO_SubTitle1"/>
    <w:basedOn w:val="4"/>
    <w:next w:val="WMOBodyText"/>
    <w:rsid w:val="004D497E"/>
    <w:pPr>
      <w:spacing w:before="280"/>
      <w:ind w:left="0" w:firstLine="0"/>
    </w:pPr>
  </w:style>
  <w:style w:type="paragraph" w:customStyle="1" w:styleId="Comment">
    <w:name w:val="Comment"/>
    <w:basedOn w:val="a"/>
    <w:next w:val="WMOBodyText"/>
    <w:link w:val="CommentChar"/>
    <w:rsid w:val="000C225A"/>
    <w:pPr>
      <w:spacing w:before="240"/>
      <w:jc w:val="left"/>
    </w:pPr>
    <w:rPr>
      <w:i/>
      <w:szCs w:val="22"/>
    </w:rPr>
  </w:style>
  <w:style w:type="paragraph" w:customStyle="1" w:styleId="CharCharCharChar">
    <w:name w:val="Char Char Char Char"/>
    <w:basedOn w:val="a"/>
    <w:rsid w:val="00480313"/>
    <w:pPr>
      <w:jc w:val="left"/>
    </w:pPr>
    <w:rPr>
      <w:rFonts w:ascii="Times New Roman" w:hAnsi="Times New Roman"/>
      <w:sz w:val="24"/>
      <w:szCs w:val="24"/>
      <w:lang w:val="pl-PL" w:eastAsia="pl-PL"/>
    </w:rPr>
  </w:style>
  <w:style w:type="paragraph" w:customStyle="1" w:styleId="CharChar">
    <w:name w:val="Знак Знак Char Char"/>
    <w:basedOn w:val="a"/>
    <w:rsid w:val="000B5E64"/>
    <w:pPr>
      <w:jc w:val="left"/>
    </w:pPr>
    <w:rPr>
      <w:rFonts w:ascii="Times New Roman" w:hAnsi="Times New Roman"/>
      <w:sz w:val="24"/>
      <w:szCs w:val="24"/>
      <w:lang w:val="pl-PL" w:eastAsia="pl-PL"/>
    </w:rPr>
  </w:style>
  <w:style w:type="paragraph" w:customStyle="1" w:styleId="BodyText0">
    <w:name w:val="BodyText"/>
    <w:basedOn w:val="a"/>
    <w:link w:val="BodyTextChar"/>
    <w:rsid w:val="004F49A1"/>
    <w:pPr>
      <w:tabs>
        <w:tab w:val="left" w:pos="1080"/>
      </w:tabs>
      <w:spacing w:before="240"/>
    </w:pPr>
    <w:rPr>
      <w:szCs w:val="22"/>
    </w:rPr>
  </w:style>
  <w:style w:type="paragraph" w:customStyle="1" w:styleId="WMOBodyText">
    <w:name w:val="WMO_BodyText"/>
    <w:basedOn w:val="a"/>
    <w:link w:val="WMOBodyTextCharChar"/>
    <w:rsid w:val="00166B31"/>
    <w:pPr>
      <w:spacing w:before="240"/>
      <w:jc w:val="left"/>
    </w:pPr>
    <w:rPr>
      <w:szCs w:val="22"/>
      <w:lang w:eastAsia="zh-TW"/>
    </w:rPr>
  </w:style>
  <w:style w:type="paragraph" w:customStyle="1" w:styleId="WMOList1">
    <w:name w:val="WMO_List1"/>
    <w:basedOn w:val="a"/>
    <w:rsid w:val="004D497E"/>
    <w:pPr>
      <w:spacing w:before="240"/>
      <w:ind w:left="1134" w:hanging="1134"/>
      <w:jc w:val="left"/>
    </w:pPr>
    <w:rPr>
      <w:szCs w:val="22"/>
      <w:lang w:eastAsia="zh-TW"/>
    </w:rPr>
  </w:style>
  <w:style w:type="paragraph" w:customStyle="1" w:styleId="WMOList2">
    <w:name w:val="WMO_List2"/>
    <w:basedOn w:val="a"/>
    <w:rsid w:val="004D497E"/>
    <w:pPr>
      <w:tabs>
        <w:tab w:val="left" w:pos="1701"/>
      </w:tabs>
      <w:spacing w:before="240"/>
      <w:ind w:left="1701" w:hanging="567"/>
      <w:jc w:val="left"/>
    </w:pPr>
    <w:rPr>
      <w:szCs w:val="22"/>
      <w:lang w:eastAsia="zh-TW"/>
    </w:rPr>
  </w:style>
  <w:style w:type="paragraph" w:customStyle="1" w:styleId="WMOSubTitle2">
    <w:name w:val="WMO_SubTitle2"/>
    <w:basedOn w:val="5"/>
    <w:next w:val="WMOBodyText"/>
    <w:rsid w:val="004D497E"/>
    <w:pPr>
      <w:keepNext/>
      <w:keepLines/>
      <w:tabs>
        <w:tab w:val="clear" w:pos="1080"/>
      </w:tabs>
      <w:spacing w:before="280"/>
      <w:ind w:left="0" w:firstLine="0"/>
      <w:jc w:val="left"/>
    </w:pPr>
  </w:style>
  <w:style w:type="paragraph" w:styleId="ac">
    <w:name w:val="Body Text"/>
    <w:basedOn w:val="a"/>
    <w:rsid w:val="00831751"/>
    <w:pPr>
      <w:tabs>
        <w:tab w:val="clear" w:pos="1134"/>
        <w:tab w:val="left" w:pos="1140"/>
      </w:tabs>
      <w:jc w:val="center"/>
    </w:pPr>
    <w:rPr>
      <w:rFonts w:eastAsia="SimSun"/>
      <w:b/>
      <w:bCs/>
      <w:sz w:val="24"/>
      <w:szCs w:val="24"/>
      <w:lang w:eastAsia="zh-CN"/>
    </w:rPr>
  </w:style>
  <w:style w:type="character" w:styleId="ad">
    <w:name w:val="footnote reference"/>
    <w:basedOn w:val="a0"/>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ae">
    <w:name w:val="footnote text"/>
    <w:basedOn w:val="a"/>
    <w:link w:val="af"/>
    <w:uiPriority w:val="99"/>
    <w:rsid w:val="00592267"/>
    <w:pPr>
      <w:spacing w:before="120"/>
      <w:ind w:left="360" w:hanging="360"/>
      <w:jc w:val="left"/>
    </w:pPr>
  </w:style>
  <w:style w:type="character" w:styleId="af0">
    <w:name w:val="annotation reference"/>
    <w:basedOn w:val="a0"/>
    <w:semiHidden/>
    <w:rsid w:val="00DD35CC"/>
    <w:rPr>
      <w:sz w:val="16"/>
      <w:szCs w:val="16"/>
    </w:rPr>
  </w:style>
  <w:style w:type="paragraph" w:styleId="af1">
    <w:name w:val="annotation text"/>
    <w:basedOn w:val="a"/>
    <w:semiHidden/>
    <w:rsid w:val="00DD35CC"/>
  </w:style>
  <w:style w:type="paragraph" w:styleId="af2">
    <w:name w:val="annotation subject"/>
    <w:basedOn w:val="af1"/>
    <w:next w:val="af1"/>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2"/>
    <w:next w:val="a"/>
    <w:rsid w:val="00C13EEC"/>
  </w:style>
  <w:style w:type="paragraph" w:styleId="af3">
    <w:name w:val="Title"/>
    <w:basedOn w:val="a"/>
    <w:qFormat/>
    <w:rsid w:val="0028006F"/>
    <w:pPr>
      <w:spacing w:before="240" w:after="60"/>
      <w:jc w:val="center"/>
      <w:outlineLvl w:val="0"/>
    </w:pPr>
    <w:rPr>
      <w:b/>
      <w:bCs/>
      <w:kern w:val="28"/>
      <w:sz w:val="32"/>
      <w:szCs w:val="32"/>
    </w:rPr>
  </w:style>
  <w:style w:type="paragraph" w:customStyle="1" w:styleId="ECBodyText">
    <w:name w:val="EC_BodyText"/>
    <w:basedOn w:val="a"/>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a0"/>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1"/>
    <w:link w:val="StyleHeading1LatinTimesNewRomanChar"/>
    <w:rsid w:val="00CF399D"/>
  </w:style>
  <w:style w:type="character" w:customStyle="1" w:styleId="10">
    <w:name w:val="見出し 1 (文字)"/>
    <w:basedOn w:val="a0"/>
    <w:link w:val="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10"/>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1"/>
    <w:link w:val="StyleHeading1LatinTimesNewRoman1Char"/>
    <w:rsid w:val="00CF399D"/>
    <w:rPr>
      <w:rFonts w:cs="Arial Bold"/>
    </w:rPr>
  </w:style>
  <w:style w:type="character" w:customStyle="1" w:styleId="StyleHeading1LatinTimesNewRoman1Char">
    <w:name w:val="Style Heading 1 + (Latin) Times New Roman1 Char"/>
    <w:basedOn w:val="10"/>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a0"/>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a0"/>
    <w:link w:val="WMOBodyText"/>
    <w:rsid w:val="00166B31"/>
    <w:rPr>
      <w:rFonts w:ascii="Verdana" w:eastAsia="Arial" w:hAnsi="Verdana" w:cs="Arial"/>
      <w:sz w:val="22"/>
      <w:szCs w:val="22"/>
      <w:lang w:val="en-GB"/>
    </w:rPr>
  </w:style>
  <w:style w:type="table" w:styleId="af4">
    <w:name w:val="Table Grid"/>
    <w:basedOn w:val="a1"/>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line number"/>
    <w:basedOn w:val="a0"/>
    <w:rsid w:val="0028778B"/>
    <w:rPr>
      <w:color w:val="808080"/>
      <w:sz w:val="20"/>
    </w:rPr>
  </w:style>
  <w:style w:type="character" w:customStyle="1" w:styleId="40">
    <w:name w:val="見出し 4 (文字)"/>
    <w:basedOn w:val="a0"/>
    <w:link w:val="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2"/>
    <w:link w:val="Heading2CenteredChar"/>
    <w:rsid w:val="00C13EEC"/>
  </w:style>
  <w:style w:type="character" w:customStyle="1" w:styleId="Heading2CenteredChar">
    <w:name w:val="Heading 2 + Centered Char"/>
    <w:aliases w:val="Before:  0 cm Char,First line:  0 cm + Not All caps Char"/>
    <w:basedOn w:val="20"/>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a0"/>
    <w:uiPriority w:val="1"/>
    <w:qFormat/>
    <w:rsid w:val="004B7BAA"/>
  </w:style>
  <w:style w:type="character" w:customStyle="1" w:styleId="a9">
    <w:name w:val="吹き出し (文字)"/>
    <w:basedOn w:val="a0"/>
    <w:link w:val="a8"/>
    <w:uiPriority w:val="99"/>
    <w:semiHidden/>
    <w:rsid w:val="00B165E6"/>
    <w:rPr>
      <w:rFonts w:ascii="Tahoma" w:eastAsia="Arial" w:hAnsi="Tahoma" w:cs="Tahoma"/>
      <w:sz w:val="16"/>
      <w:szCs w:val="16"/>
      <w:lang w:val="en-GB" w:eastAsia="en-US"/>
    </w:rPr>
  </w:style>
  <w:style w:type="paragraph" w:customStyle="1" w:styleId="WMOTOC2">
    <w:name w:val="WMO_TOC2"/>
    <w:basedOn w:val="21"/>
    <w:next w:val="a"/>
    <w:qFormat/>
    <w:rsid w:val="00B165E6"/>
    <w:pPr>
      <w:tabs>
        <w:tab w:val="clear" w:pos="1134"/>
        <w:tab w:val="left" w:pos="851"/>
        <w:tab w:val="right" w:leader="dot" w:pos="9639"/>
      </w:tabs>
      <w:spacing w:before="360" w:after="120"/>
      <w:ind w:left="851" w:right="567" w:hanging="851"/>
      <w:jc w:val="left"/>
    </w:pPr>
    <w:rPr>
      <w:rFonts w:eastAsia="ＭＳ 明朝"/>
      <w:b/>
      <w:smallCaps/>
      <w:noProof/>
      <w:szCs w:val="22"/>
    </w:rPr>
  </w:style>
  <w:style w:type="paragraph" w:customStyle="1" w:styleId="WMOTOC1">
    <w:name w:val="WMO_TOC1"/>
    <w:basedOn w:val="11"/>
    <w:next w:val="WMOTOC2"/>
    <w:qFormat/>
    <w:rsid w:val="00B165E6"/>
    <w:pPr>
      <w:tabs>
        <w:tab w:val="clear" w:pos="1134"/>
      </w:tabs>
      <w:spacing w:before="120" w:after="120"/>
      <w:jc w:val="left"/>
    </w:pPr>
    <w:rPr>
      <w:rFonts w:eastAsia="ＭＳ 明朝"/>
      <w:b/>
      <w:smallCaps/>
      <w:noProof/>
      <w:szCs w:val="22"/>
    </w:rPr>
  </w:style>
  <w:style w:type="paragraph" w:customStyle="1" w:styleId="WMOTOC3">
    <w:name w:val="WMO_TOC3"/>
    <w:basedOn w:val="30"/>
    <w:qFormat/>
    <w:rsid w:val="00B165E6"/>
    <w:pPr>
      <w:tabs>
        <w:tab w:val="clear" w:pos="1134"/>
        <w:tab w:val="left" w:pos="851"/>
        <w:tab w:val="left" w:pos="1100"/>
        <w:tab w:val="right" w:leader="dot" w:pos="9639"/>
      </w:tabs>
      <w:spacing w:before="240" w:after="120"/>
      <w:ind w:left="851" w:right="567" w:hanging="851"/>
      <w:jc w:val="left"/>
    </w:pPr>
    <w:rPr>
      <w:rFonts w:eastAsia="ＭＳ 明朝"/>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af">
    <w:name w:val="脚注文字列 (文字)"/>
    <w:basedOn w:val="a0"/>
    <w:link w:val="ae"/>
    <w:uiPriority w:val="99"/>
    <w:rsid w:val="00592267"/>
    <w:rPr>
      <w:rFonts w:ascii="Verdana" w:eastAsia="Arial" w:hAnsi="Verdana" w:cs="Arial"/>
      <w:lang w:val="en-GB" w:eastAsia="en-US"/>
    </w:rPr>
  </w:style>
  <w:style w:type="character" w:customStyle="1" w:styleId="CommentChar">
    <w:name w:val="Comment Char"/>
    <w:basedOn w:val="a0"/>
    <w:link w:val="Comment"/>
    <w:rsid w:val="000C225A"/>
    <w:rPr>
      <w:rFonts w:ascii="Verdana" w:eastAsia="Arial" w:hAnsi="Verdana" w:cs="Arial"/>
      <w:i/>
      <w:sz w:val="22"/>
      <w:szCs w:val="22"/>
      <w:lang w:val="en-GB" w:eastAsia="en-US"/>
    </w:rPr>
  </w:style>
  <w:style w:type="paragraph" w:customStyle="1" w:styleId="Action">
    <w:name w:val="_Action"/>
    <w:basedOn w:val="WMOBodyText"/>
    <w:next w:val="BodyText"/>
    <w:rsid w:val="00712ED1"/>
    <w:pPr>
      <w:numPr>
        <w:numId w:val="43"/>
      </w:numPr>
      <w:tabs>
        <w:tab w:val="clear" w:pos="1134"/>
        <w:tab w:val="left" w:pos="680"/>
        <w:tab w:val="left" w:pos="2041"/>
        <w:tab w:val="left" w:pos="2722"/>
        <w:tab w:val="left" w:pos="3402"/>
      </w:tabs>
      <w:spacing w:after="120"/>
    </w:pPr>
    <w:rPr>
      <w:rFonts w:eastAsia="ＭＳ 明朝" w:cs="Times New Roman"/>
      <w:color w:val="0000FF"/>
      <w:lang w:eastAsia="ja-JP"/>
    </w:rPr>
  </w:style>
  <w:style w:type="paragraph" w:customStyle="1" w:styleId="Actionold">
    <w:name w:val="_Action_old"/>
    <w:basedOn w:val="Action"/>
    <w:qFormat/>
    <w:rsid w:val="00712ED1"/>
    <w:pPr>
      <w:numPr>
        <w:numId w:val="0"/>
      </w:numPr>
      <w:spacing w:before="0"/>
    </w:pPr>
  </w:style>
  <w:style w:type="character" w:customStyle="1" w:styleId="Addedtext">
    <w:name w:val="_Added text"/>
    <w:rsid w:val="00712ED1"/>
    <w:rPr>
      <w:color w:val="008000"/>
      <w:u w:val="dash"/>
    </w:rPr>
  </w:style>
  <w:style w:type="paragraph" w:customStyle="1" w:styleId="BodyText">
    <w:name w:val="_Body Text"/>
    <w:basedOn w:val="WMOBodyText"/>
    <w:rsid w:val="00712ED1"/>
    <w:pPr>
      <w:tabs>
        <w:tab w:val="center" w:pos="4513"/>
      </w:tabs>
      <w:suppressAutoHyphens/>
      <w:spacing w:after="120"/>
    </w:pPr>
  </w:style>
  <w:style w:type="paragraph" w:customStyle="1" w:styleId="Briefing">
    <w:name w:val="_Briefing"/>
    <w:basedOn w:val="WMOBodyText"/>
    <w:rsid w:val="00712ED1"/>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
    <w:rsid w:val="00712ED1"/>
    <w:pPr>
      <w:numPr>
        <w:numId w:val="44"/>
      </w:numPr>
      <w:tabs>
        <w:tab w:val="left" w:pos="680"/>
        <w:tab w:val="left" w:pos="2041"/>
        <w:tab w:val="left" w:pos="2722"/>
        <w:tab w:val="left" w:pos="3402"/>
      </w:tabs>
    </w:pPr>
    <w:rPr>
      <w:rFonts w:eastAsia="ＭＳ 明朝" w:cs="Times New Roman"/>
      <w:color w:val="339966"/>
      <w:lang w:eastAsia="ja-JP"/>
    </w:rPr>
  </w:style>
  <w:style w:type="character" w:customStyle="1" w:styleId="Deletedtext">
    <w:name w:val="_Deleted text"/>
    <w:rsid w:val="00712ED1"/>
    <w:rPr>
      <w:strike/>
      <w:dstrike w:val="0"/>
      <w:color w:val="FF0000"/>
    </w:rPr>
  </w:style>
  <w:style w:type="paragraph" w:customStyle="1" w:styleId="Pending">
    <w:name w:val="_Pending"/>
    <w:basedOn w:val="WMOBodyText"/>
    <w:next w:val="a"/>
    <w:rsid w:val="00712ED1"/>
    <w:pPr>
      <w:numPr>
        <w:numId w:val="45"/>
      </w:numPr>
      <w:tabs>
        <w:tab w:val="left" w:pos="680"/>
        <w:tab w:val="left" w:pos="2041"/>
        <w:tab w:val="left" w:pos="2722"/>
        <w:tab w:val="left" w:pos="3402"/>
      </w:tabs>
      <w:spacing w:after="120"/>
    </w:pPr>
    <w:rPr>
      <w:rFonts w:ascii="Arial" w:eastAsia="ＭＳ 明朝" w:hAnsi="Arial" w:cs="Times New Roman"/>
      <w:b/>
      <w:color w:val="FF0000"/>
      <w:sz w:val="22"/>
      <w:lang w:eastAsia="ja-JP"/>
    </w:rPr>
  </w:style>
  <w:style w:type="paragraph" w:customStyle="1" w:styleId="Personal">
    <w:name w:val="_Personal"/>
    <w:basedOn w:val="BodyText"/>
    <w:next w:val="a"/>
    <w:qFormat/>
    <w:rsid w:val="00712ED1"/>
    <w:pPr>
      <w:numPr>
        <w:numId w:val="46"/>
      </w:numPr>
    </w:pPr>
    <w:rPr>
      <w:color w:val="E36C0A" w:themeColor="accent6" w:themeShade="BF"/>
    </w:rPr>
  </w:style>
  <w:style w:type="paragraph" w:customStyle="1" w:styleId="BodyTextBullet">
    <w:name w:val="_Body Text Bullet"/>
    <w:basedOn w:val="BodyText"/>
    <w:rsid w:val="00712ED1"/>
    <w:pPr>
      <w:numPr>
        <w:numId w:val="47"/>
      </w:numPr>
    </w:pPr>
  </w:style>
  <w:style w:type="paragraph" w:customStyle="1" w:styleId="BodyTextNumbered">
    <w:name w:val="_Body Text Numbered"/>
    <w:basedOn w:val="BodyText"/>
    <w:rsid w:val="00712ED1"/>
    <w:pPr>
      <w:numPr>
        <w:numId w:val="4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14C9B-58AB-4325-A2D1-7F35BFAB5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42</TotalTime>
  <Pages>1</Pages>
  <Words>331</Words>
  <Characters>1891</Characters>
  <Application>Microsoft Office Word</Application>
  <DocSecurity>0</DocSecurity>
  <Lines>15</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WMO Document Template</vt:lpstr>
      <vt:lpstr>WMO Document Template</vt:lpstr>
    </vt:vector>
  </TitlesOfParts>
  <Company>WMO</Company>
  <LinksUpToDate>false</LinksUpToDate>
  <CharactersWithSpaces>2218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Eizi TOYODA</cp:lastModifiedBy>
  <cp:revision>4</cp:revision>
  <cp:lastPrinted>2013-03-12T09:27:00Z</cp:lastPrinted>
  <dcterms:created xsi:type="dcterms:W3CDTF">2016-03-22T12:33:00Z</dcterms:created>
  <dcterms:modified xsi:type="dcterms:W3CDTF">2016-05-10T05:00:00Z</dcterms:modified>
</cp:coreProperties>
</file>