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625DE6" w:rsidP="00F8649F">
      <w:pPr>
        <w:pStyle w:val="Heading1"/>
      </w:pPr>
      <w:r w:rsidRPr="00625DE6">
        <w:t>Review of the current status of implementation of TCP/IP procedures and applications at GISC Beijing</w:t>
      </w:r>
    </w:p>
    <w:p w:rsidR="00F8649F" w:rsidRDefault="00EC7CE0" w:rsidP="00F8649F">
      <w:pPr>
        <w:pStyle w:val="Heading2"/>
      </w:pPr>
      <w:r>
        <w:t>GISC B</w:t>
      </w:r>
      <w:r>
        <w:rPr>
          <w:rFonts w:hint="eastAsia"/>
          <w:lang w:eastAsia="zh-CN"/>
        </w:rPr>
        <w:t>eiji</w:t>
      </w:r>
      <w:r>
        <w:t>ng</w:t>
      </w:r>
      <w:r w:rsidR="0051540A" w:rsidRPr="0051540A">
        <w:t xml:space="preserve">’s </w:t>
      </w:r>
      <w:r w:rsidR="00550699">
        <w:t xml:space="preserve">GTS/WIS </w:t>
      </w:r>
      <w:bookmarkStart w:id="0" w:name="_GoBack"/>
      <w:bookmarkEnd w:id="0"/>
      <w:r w:rsidR="00550699">
        <w:t>connections</w:t>
      </w:r>
    </w:p>
    <w:p w:rsidR="00736E98" w:rsidRPr="00922991" w:rsidRDefault="00EC7CE0" w:rsidP="00974D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GISC Beijing</w:t>
      </w:r>
      <w:r w:rsidR="00E862B8" w:rsidRPr="00922991">
        <w:rPr>
          <w:rFonts w:ascii="Times New Roman" w:hAnsi="Times New Roman" w:cs="Times New Roman"/>
          <w:sz w:val="24"/>
          <w:szCs w:val="24"/>
        </w:rPr>
        <w:t xml:space="preserve"> upgraded the RMDCN-NG connection from 8</w:t>
      </w:r>
      <w:r w:rsidR="00E862B8" w:rsidRPr="00922991">
        <w:rPr>
          <w:rFonts w:ascii="Times New Roman" w:hAnsi="Times New Roman" w:cs="Times New Roman" w:hint="eastAsia"/>
          <w:sz w:val="24"/>
          <w:szCs w:val="24"/>
        </w:rPr>
        <w:t>M</w:t>
      </w:r>
      <w:r w:rsidR="00E862B8" w:rsidRPr="00922991">
        <w:rPr>
          <w:rFonts w:ascii="Times New Roman" w:hAnsi="Times New Roman" w:cs="Times New Roman"/>
          <w:sz w:val="24"/>
          <w:szCs w:val="24"/>
        </w:rPr>
        <w:t>bps to 16Mbps.</w:t>
      </w:r>
    </w:p>
    <w:p w:rsidR="00736E98" w:rsidRPr="00922991" w:rsidRDefault="005A225A" w:rsidP="00974D78">
      <w:pPr>
        <w:jc w:val="both"/>
        <w:rPr>
          <w:rFonts w:ascii="Times New Roman" w:hAnsi="Times New Roman" w:cs="Times New Roman"/>
          <w:sz w:val="24"/>
          <w:szCs w:val="24"/>
        </w:rPr>
      </w:pPr>
      <w:r w:rsidRPr="00922991">
        <w:rPr>
          <w:rFonts w:ascii="Times New Roman" w:hAnsi="Times New Roman" w:cs="Times New Roman"/>
          <w:sz w:val="24"/>
          <w:szCs w:val="24"/>
        </w:rPr>
        <w:t xml:space="preserve">The Internet connection </w:t>
      </w:r>
      <w:r w:rsidR="00121A62" w:rsidRPr="00922991">
        <w:rPr>
          <w:rFonts w:ascii="Times New Roman" w:hAnsi="Times New Roman" w:cs="Times New Roman" w:hint="eastAsia"/>
          <w:sz w:val="24"/>
          <w:szCs w:val="24"/>
        </w:rPr>
        <w:t>of</w:t>
      </w:r>
      <w:r w:rsidR="00121A62" w:rsidRPr="00922991">
        <w:rPr>
          <w:rFonts w:ascii="Times New Roman" w:hAnsi="Times New Roman" w:cs="Times New Roman"/>
          <w:sz w:val="24"/>
          <w:szCs w:val="24"/>
        </w:rPr>
        <w:t xml:space="preserve"> </w:t>
      </w:r>
      <w:r w:rsidR="00EC7CE0">
        <w:rPr>
          <w:rFonts w:ascii="Times New Roman" w:hAnsi="Times New Roman" w:cs="Times New Roman"/>
          <w:sz w:val="24"/>
          <w:szCs w:val="24"/>
        </w:rPr>
        <w:t>GISC Beijing</w:t>
      </w:r>
      <w:r w:rsidR="00121A62" w:rsidRPr="00922991">
        <w:rPr>
          <w:rFonts w:ascii="Times New Roman" w:hAnsi="Times New Roman" w:cs="Times New Roman"/>
          <w:sz w:val="24"/>
          <w:szCs w:val="24"/>
        </w:rPr>
        <w:t xml:space="preserve">, </w:t>
      </w:r>
      <w:r w:rsidRPr="00922991">
        <w:rPr>
          <w:rFonts w:ascii="Times New Roman" w:hAnsi="Times New Roman" w:cs="Times New Roman"/>
          <w:sz w:val="24"/>
          <w:szCs w:val="24"/>
        </w:rPr>
        <w:t>dedicated for GTS/WIS</w:t>
      </w:r>
      <w:r w:rsidR="00121A62" w:rsidRPr="00922991">
        <w:rPr>
          <w:rFonts w:ascii="Times New Roman" w:hAnsi="Times New Roman" w:cs="Times New Roman"/>
          <w:sz w:val="24"/>
          <w:szCs w:val="24"/>
        </w:rPr>
        <w:t>,</w:t>
      </w:r>
      <w:r w:rsidRPr="00922991">
        <w:rPr>
          <w:rFonts w:ascii="Times New Roman" w:hAnsi="Times New Roman" w:cs="Times New Roman"/>
          <w:sz w:val="24"/>
          <w:szCs w:val="24"/>
        </w:rPr>
        <w:t xml:space="preserve"> upgraded from 350Mbps to 450Mbps.</w:t>
      </w:r>
    </w:p>
    <w:p w:rsidR="00E862B8" w:rsidRDefault="00EC7CE0" w:rsidP="00974D78">
      <w:pPr>
        <w:jc w:val="both"/>
        <w:rPr>
          <w:rFonts w:ascii="Times New Roman" w:hAnsi="Times New Roman" w:cs="Times New Roman"/>
          <w:sz w:val="24"/>
          <w:szCs w:val="24"/>
        </w:rPr>
      </w:pPr>
      <w:r w:rsidRPr="00736E98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528CC53C" wp14:editId="7D7766FC">
            <wp:simplePos x="0" y="0"/>
            <wp:positionH relativeFrom="margin">
              <wp:align>center</wp:align>
            </wp:positionH>
            <wp:positionV relativeFrom="paragraph">
              <wp:posOffset>566420</wp:posOffset>
            </wp:positionV>
            <wp:extent cx="6098540" cy="2990850"/>
            <wp:effectExtent l="0" t="0" r="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ISC_beijing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854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2A96" w:rsidRPr="00922991">
        <w:rPr>
          <w:rFonts w:ascii="Times New Roman" w:hAnsi="Times New Roman" w:cs="Times New Roman"/>
          <w:sz w:val="24"/>
          <w:szCs w:val="24"/>
        </w:rPr>
        <w:t>T</w:t>
      </w:r>
      <w:r w:rsidR="00154D2C" w:rsidRPr="00922991">
        <w:rPr>
          <w:rFonts w:ascii="Times New Roman" w:hAnsi="Times New Roman" w:cs="Times New Roman"/>
          <w:sz w:val="24"/>
          <w:szCs w:val="24"/>
        </w:rPr>
        <w:t>he c</w:t>
      </w:r>
      <w:r w:rsidR="00242A96" w:rsidRPr="00922991">
        <w:rPr>
          <w:rFonts w:ascii="Times New Roman" w:hAnsi="Times New Roman" w:cs="Times New Roman"/>
          <w:sz w:val="24"/>
          <w:szCs w:val="24"/>
        </w:rPr>
        <w:t>onnection</w:t>
      </w:r>
      <w:r w:rsidR="00154D2C" w:rsidRPr="00922991">
        <w:rPr>
          <w:rFonts w:ascii="Times New Roman" w:hAnsi="Times New Roman" w:cs="Times New Roman"/>
          <w:sz w:val="24"/>
          <w:szCs w:val="24"/>
        </w:rPr>
        <w:t xml:space="preserve"> between GISC BEIJING and GISC SEOUL migrated to RMDCN-NG, the FR connection between BEIJING and SEOUL was eliminated in Dec</w:t>
      </w:r>
      <w:r w:rsidR="006434C7" w:rsidRPr="00922991">
        <w:rPr>
          <w:rFonts w:ascii="Times New Roman" w:hAnsi="Times New Roman" w:cs="Times New Roman"/>
          <w:sz w:val="24"/>
          <w:szCs w:val="24"/>
        </w:rPr>
        <w:t>, 2015</w:t>
      </w:r>
      <w:r w:rsidR="00154D2C" w:rsidRPr="00922991">
        <w:rPr>
          <w:rFonts w:ascii="Times New Roman" w:hAnsi="Times New Roman" w:cs="Times New Roman"/>
          <w:sz w:val="24"/>
          <w:szCs w:val="24"/>
        </w:rPr>
        <w:t>.</w:t>
      </w:r>
    </w:p>
    <w:p w:rsidR="00EC7CE0" w:rsidRDefault="00EC7CE0" w:rsidP="00EC7CE0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</w:p>
    <w:p w:rsidR="008F3CD2" w:rsidRPr="00C044E2" w:rsidRDefault="008F3CD2" w:rsidP="00EC7C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  <w:lang w:eastAsia="zh-CN"/>
        </w:rPr>
        <w:t>Figure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1.</w:t>
      </w:r>
      <w:proofErr w:type="gramEnd"/>
      <w:r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Pr="00D21D8B">
        <w:rPr>
          <w:rFonts w:ascii="Times New Roman" w:hAnsi="Times New Roman" w:cs="Times New Roman"/>
          <w:sz w:val="24"/>
          <w:szCs w:val="24"/>
          <w:lang w:eastAsia="zh-CN"/>
        </w:rPr>
        <w:t xml:space="preserve">International Telecommunication Network of </w:t>
      </w:r>
      <w:r w:rsidR="001F5B53">
        <w:rPr>
          <w:rFonts w:ascii="Times New Roman" w:hAnsi="Times New Roman" w:cs="Times New Roman"/>
          <w:sz w:val="24"/>
          <w:szCs w:val="24"/>
          <w:lang w:eastAsia="zh-CN"/>
        </w:rPr>
        <w:t>GISC Beijing</w:t>
      </w:r>
    </w:p>
    <w:p w:rsidR="000E19CC" w:rsidRDefault="0002235E" w:rsidP="000E19CC">
      <w:pPr>
        <w:pStyle w:val="Heading2"/>
      </w:pPr>
      <w:proofErr w:type="spellStart"/>
      <w:r>
        <w:t>CMACast</w:t>
      </w:r>
      <w:proofErr w:type="spellEnd"/>
      <w:r>
        <w:t xml:space="preserve"> data D</w:t>
      </w:r>
      <w:r w:rsidR="000E19CC">
        <w:t>issemination Service</w:t>
      </w:r>
    </w:p>
    <w:p w:rsidR="009957DB" w:rsidRPr="000930EB" w:rsidRDefault="00C67232" w:rsidP="000930EB">
      <w:pPr>
        <w:rPr>
          <w:rFonts w:ascii="Times New Roman" w:hAnsi="Times New Roman" w:cs="Times New Roman"/>
          <w:sz w:val="24"/>
          <w:szCs w:val="24"/>
        </w:rPr>
      </w:pPr>
      <w:r w:rsidRPr="000930EB">
        <w:rPr>
          <w:rFonts w:ascii="Times New Roman" w:hAnsi="Times New Roman" w:cs="Times New Roman"/>
          <w:sz w:val="24"/>
          <w:szCs w:val="24"/>
        </w:rPr>
        <w:t xml:space="preserve">Daily broadcast </w:t>
      </w:r>
      <w:r w:rsidRPr="000930EB">
        <w:rPr>
          <w:rFonts w:ascii="Times New Roman" w:hAnsi="Times New Roman" w:cs="Times New Roman" w:hint="eastAsia"/>
          <w:sz w:val="24"/>
          <w:szCs w:val="24"/>
          <w:lang w:eastAsia="zh-CN"/>
        </w:rPr>
        <w:t>dat</w:t>
      </w:r>
      <w:r w:rsidRPr="000930EB">
        <w:rPr>
          <w:rFonts w:ascii="Times New Roman" w:hAnsi="Times New Roman" w:cs="Times New Roman"/>
          <w:sz w:val="24"/>
          <w:szCs w:val="24"/>
        </w:rPr>
        <w:t xml:space="preserve">a </w:t>
      </w:r>
      <w:r w:rsidR="00911742">
        <w:rPr>
          <w:rFonts w:ascii="Times New Roman" w:hAnsi="Times New Roman" w:cs="Times New Roman"/>
          <w:sz w:val="24"/>
          <w:szCs w:val="24"/>
        </w:rPr>
        <w:t xml:space="preserve">volume </w:t>
      </w:r>
      <w:r w:rsidRPr="000930EB">
        <w:rPr>
          <w:rFonts w:ascii="Times New Roman" w:hAnsi="Times New Roman" w:cs="Times New Roman"/>
          <w:sz w:val="24"/>
          <w:szCs w:val="24"/>
        </w:rPr>
        <w:t xml:space="preserve">of </w:t>
      </w:r>
      <w:proofErr w:type="spellStart"/>
      <w:r w:rsidRPr="000930EB">
        <w:rPr>
          <w:rFonts w:ascii="Times New Roman" w:hAnsi="Times New Roman" w:cs="Times New Roman"/>
          <w:sz w:val="24"/>
          <w:szCs w:val="24"/>
        </w:rPr>
        <w:t>CMACast</w:t>
      </w:r>
      <w:proofErr w:type="spellEnd"/>
      <w:r w:rsidRPr="000930EB">
        <w:rPr>
          <w:rFonts w:ascii="Times New Roman" w:hAnsi="Times New Roman" w:cs="Times New Roman"/>
          <w:sz w:val="24"/>
          <w:szCs w:val="24"/>
        </w:rPr>
        <w:t xml:space="preserve"> system </w:t>
      </w:r>
      <w:r w:rsidR="00C96255">
        <w:rPr>
          <w:rFonts w:ascii="Times New Roman" w:hAnsi="Times New Roman" w:cs="Times New Roman"/>
          <w:sz w:val="24"/>
          <w:szCs w:val="24"/>
        </w:rPr>
        <w:t xml:space="preserve">to abroad members </w:t>
      </w:r>
      <w:r w:rsidR="000930EB">
        <w:rPr>
          <w:rFonts w:ascii="Times New Roman" w:hAnsi="Times New Roman" w:cs="Times New Roman" w:hint="eastAsia"/>
          <w:sz w:val="24"/>
          <w:szCs w:val="24"/>
          <w:lang w:eastAsia="zh-CN"/>
        </w:rPr>
        <w:t>is</w:t>
      </w:r>
      <w:r w:rsidR="000930EB">
        <w:rPr>
          <w:rFonts w:ascii="Times New Roman" w:hAnsi="Times New Roman" w:cs="Times New Roman"/>
          <w:sz w:val="24"/>
          <w:szCs w:val="24"/>
        </w:rPr>
        <w:t xml:space="preserve"> </w:t>
      </w:r>
      <w:r w:rsidR="009957DB" w:rsidRPr="000930EB">
        <w:rPr>
          <w:rFonts w:ascii="Times New Roman" w:hAnsi="Times New Roman" w:cs="Times New Roman"/>
          <w:sz w:val="24"/>
          <w:szCs w:val="24"/>
        </w:rPr>
        <w:t>a</w:t>
      </w:r>
      <w:r w:rsidR="00DA71D6" w:rsidRPr="000930EB">
        <w:rPr>
          <w:rFonts w:ascii="Times New Roman" w:hAnsi="Times New Roman" w:cs="Times New Roman"/>
          <w:sz w:val="24"/>
          <w:szCs w:val="24"/>
        </w:rPr>
        <w:t>bout 3</w:t>
      </w:r>
      <w:r w:rsidR="000E19CC" w:rsidRPr="000930EB">
        <w:rPr>
          <w:rFonts w:ascii="Times New Roman" w:hAnsi="Times New Roman" w:cs="Times New Roman"/>
          <w:sz w:val="24"/>
          <w:szCs w:val="24"/>
        </w:rPr>
        <w:t>0GB</w:t>
      </w:r>
      <w:r w:rsidR="002A284C">
        <w:rPr>
          <w:rFonts w:ascii="Times New Roman" w:hAnsi="Times New Roman" w:cs="Times New Roman"/>
          <w:sz w:val="24"/>
          <w:szCs w:val="24"/>
        </w:rPr>
        <w:t xml:space="preserve"> in 2015</w:t>
      </w:r>
      <w:r w:rsidR="009957DB" w:rsidRPr="000930EB">
        <w:rPr>
          <w:rFonts w:ascii="Times New Roman" w:hAnsi="Times New Roman" w:cs="Times New Roman"/>
          <w:sz w:val="24"/>
          <w:szCs w:val="24"/>
        </w:rPr>
        <w:t>.</w:t>
      </w:r>
    </w:p>
    <w:p w:rsidR="000E19CC" w:rsidRPr="000930EB" w:rsidRDefault="00FD278F" w:rsidP="000930EB">
      <w:pPr>
        <w:rPr>
          <w:rFonts w:ascii="Times New Roman" w:hAnsi="Times New Roman" w:cs="Times New Roman"/>
          <w:sz w:val="24"/>
          <w:szCs w:val="24"/>
        </w:rPr>
      </w:pPr>
      <w:r w:rsidRPr="000930EB">
        <w:rPr>
          <w:rFonts w:ascii="Times New Roman" w:hAnsi="Times New Roman" w:cs="Times New Roman"/>
          <w:sz w:val="24"/>
          <w:szCs w:val="24"/>
        </w:rPr>
        <w:t>22</w:t>
      </w:r>
      <w:r w:rsidR="009957DB" w:rsidRPr="000930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19CC" w:rsidRPr="000930EB">
        <w:rPr>
          <w:rFonts w:ascii="Times New Roman" w:hAnsi="Times New Roman" w:cs="Times New Roman"/>
          <w:sz w:val="24"/>
          <w:szCs w:val="24"/>
        </w:rPr>
        <w:t>CMACast</w:t>
      </w:r>
      <w:proofErr w:type="spellEnd"/>
      <w:r w:rsidR="000E19CC" w:rsidRPr="000930EB">
        <w:rPr>
          <w:rFonts w:ascii="Times New Roman" w:hAnsi="Times New Roman" w:cs="Times New Roman"/>
          <w:sz w:val="24"/>
          <w:szCs w:val="24"/>
        </w:rPr>
        <w:t xml:space="preserve"> members</w:t>
      </w:r>
      <w:r w:rsidR="009957DB" w:rsidRPr="000930EB">
        <w:rPr>
          <w:rFonts w:ascii="Times New Roman" w:hAnsi="Times New Roman" w:cs="Times New Roman"/>
          <w:sz w:val="24"/>
          <w:szCs w:val="24"/>
        </w:rPr>
        <w:t xml:space="preserve"> abroad</w:t>
      </w:r>
      <w:r w:rsidR="000E19CC" w:rsidRPr="000930EB">
        <w:rPr>
          <w:rFonts w:ascii="Times New Roman" w:hAnsi="Times New Roman" w:cs="Times New Roman"/>
          <w:sz w:val="24"/>
          <w:szCs w:val="24"/>
        </w:rPr>
        <w:t>, include:</w:t>
      </w:r>
    </w:p>
    <w:p w:rsidR="00F238A5" w:rsidRDefault="000E19CC" w:rsidP="00974D78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 w:rsidRPr="00DE1DE5">
        <w:rPr>
          <w:rFonts w:ascii="Times New Roman" w:hAnsi="Times New Roman" w:cs="Times New Roman"/>
          <w:sz w:val="24"/>
          <w:szCs w:val="24"/>
        </w:rPr>
        <w:t>Aus</w:t>
      </w:r>
      <w:r w:rsidRPr="000E19CC">
        <w:rPr>
          <w:rFonts w:ascii="Times New Roman" w:hAnsi="Times New Roman" w:cs="Times New Roman"/>
          <w:sz w:val="24"/>
          <w:szCs w:val="24"/>
        </w:rPr>
        <w:t>tralia, Ba</w:t>
      </w:r>
      <w:r w:rsidRPr="00DE1DE5">
        <w:rPr>
          <w:rFonts w:ascii="Times New Roman" w:hAnsi="Times New Roman" w:cs="Times New Roman"/>
          <w:sz w:val="24"/>
          <w:szCs w:val="24"/>
        </w:rPr>
        <w:t>nglad</w:t>
      </w:r>
      <w:r w:rsidRPr="000E19CC">
        <w:rPr>
          <w:rFonts w:ascii="Times New Roman" w:hAnsi="Times New Roman" w:cs="Times New Roman"/>
          <w:sz w:val="24"/>
          <w:szCs w:val="24"/>
        </w:rPr>
        <w:t>esh, D</w:t>
      </w:r>
      <w:r w:rsidRPr="00DE1DE5">
        <w:rPr>
          <w:rFonts w:ascii="Times New Roman" w:hAnsi="Times New Roman" w:cs="Times New Roman"/>
          <w:sz w:val="24"/>
          <w:szCs w:val="24"/>
        </w:rPr>
        <w:t>PRK</w:t>
      </w:r>
      <w:r w:rsidRPr="000E19CC">
        <w:rPr>
          <w:rFonts w:ascii="Times New Roman" w:hAnsi="Times New Roman" w:cs="Times New Roman"/>
          <w:sz w:val="24"/>
          <w:szCs w:val="24"/>
        </w:rPr>
        <w:t>, Ind</w:t>
      </w:r>
      <w:r w:rsidRPr="00DE1DE5">
        <w:rPr>
          <w:rFonts w:ascii="Times New Roman" w:hAnsi="Times New Roman" w:cs="Times New Roman"/>
          <w:sz w:val="24"/>
          <w:szCs w:val="24"/>
        </w:rPr>
        <w:t xml:space="preserve">onesia, </w:t>
      </w:r>
      <w:r w:rsidRPr="000E19CC">
        <w:rPr>
          <w:rFonts w:ascii="Times New Roman" w:hAnsi="Times New Roman" w:cs="Times New Roman"/>
          <w:sz w:val="24"/>
          <w:szCs w:val="24"/>
        </w:rPr>
        <w:t>I</w:t>
      </w:r>
      <w:r w:rsidRPr="00DE1DE5">
        <w:rPr>
          <w:rFonts w:ascii="Times New Roman" w:hAnsi="Times New Roman" w:cs="Times New Roman"/>
          <w:sz w:val="24"/>
          <w:szCs w:val="24"/>
        </w:rPr>
        <w:t>ran</w:t>
      </w:r>
      <w:r w:rsidRPr="000E19CC">
        <w:rPr>
          <w:rFonts w:ascii="Times New Roman" w:hAnsi="Times New Roman" w:cs="Times New Roman"/>
          <w:sz w:val="24"/>
          <w:szCs w:val="24"/>
        </w:rPr>
        <w:t>, Kaza</w:t>
      </w:r>
      <w:r w:rsidRPr="00DE1DE5">
        <w:rPr>
          <w:rFonts w:ascii="Times New Roman" w:hAnsi="Times New Roman" w:cs="Times New Roman"/>
          <w:sz w:val="24"/>
          <w:szCs w:val="24"/>
        </w:rPr>
        <w:t>khsta</w:t>
      </w:r>
      <w:r w:rsidRPr="000E19CC">
        <w:rPr>
          <w:rFonts w:ascii="Times New Roman" w:hAnsi="Times New Roman" w:cs="Times New Roman"/>
          <w:sz w:val="24"/>
          <w:szCs w:val="24"/>
        </w:rPr>
        <w:t>n, Ky</w:t>
      </w:r>
      <w:r w:rsidRPr="00DE1DE5">
        <w:rPr>
          <w:rFonts w:ascii="Times New Roman" w:hAnsi="Times New Roman" w:cs="Times New Roman"/>
          <w:sz w:val="24"/>
          <w:szCs w:val="24"/>
        </w:rPr>
        <w:t>rgyzs</w:t>
      </w:r>
      <w:r w:rsidRPr="000E19CC">
        <w:rPr>
          <w:rFonts w:ascii="Times New Roman" w:hAnsi="Times New Roman" w:cs="Times New Roman"/>
          <w:sz w:val="24"/>
          <w:szCs w:val="24"/>
        </w:rPr>
        <w:t>tan, L</w:t>
      </w:r>
      <w:r w:rsidRPr="00DE1DE5">
        <w:rPr>
          <w:rFonts w:ascii="Times New Roman" w:hAnsi="Times New Roman" w:cs="Times New Roman"/>
          <w:sz w:val="24"/>
          <w:szCs w:val="24"/>
        </w:rPr>
        <w:t>aos</w:t>
      </w:r>
      <w:r w:rsidRPr="000E19CC">
        <w:rPr>
          <w:rFonts w:ascii="Times New Roman" w:hAnsi="Times New Roman" w:cs="Times New Roman"/>
          <w:sz w:val="24"/>
          <w:szCs w:val="24"/>
        </w:rPr>
        <w:t>, Ma</w:t>
      </w:r>
      <w:r w:rsidRPr="00DE1DE5">
        <w:rPr>
          <w:rFonts w:ascii="Times New Roman" w:hAnsi="Times New Roman" w:cs="Times New Roman"/>
          <w:sz w:val="24"/>
          <w:szCs w:val="24"/>
        </w:rPr>
        <w:t>laysi</w:t>
      </w:r>
      <w:r w:rsidRPr="000E19CC">
        <w:rPr>
          <w:rFonts w:ascii="Times New Roman" w:hAnsi="Times New Roman" w:cs="Times New Roman"/>
          <w:sz w:val="24"/>
          <w:szCs w:val="24"/>
        </w:rPr>
        <w:t>a, Mal</w:t>
      </w:r>
      <w:r w:rsidRPr="00DE1DE5">
        <w:rPr>
          <w:rFonts w:ascii="Times New Roman" w:hAnsi="Times New Roman" w:cs="Times New Roman"/>
          <w:sz w:val="24"/>
          <w:szCs w:val="24"/>
        </w:rPr>
        <w:t>div</w:t>
      </w:r>
      <w:r w:rsidRPr="000E19CC">
        <w:rPr>
          <w:rFonts w:ascii="Times New Roman" w:hAnsi="Times New Roman" w:cs="Times New Roman"/>
          <w:sz w:val="24"/>
          <w:szCs w:val="24"/>
        </w:rPr>
        <w:t xml:space="preserve">es, </w:t>
      </w:r>
      <w:r w:rsidRPr="00DE1DE5">
        <w:rPr>
          <w:rFonts w:ascii="Times New Roman" w:hAnsi="Times New Roman" w:cs="Times New Roman"/>
          <w:sz w:val="24"/>
          <w:szCs w:val="24"/>
        </w:rPr>
        <w:t>Mong</w:t>
      </w:r>
      <w:r w:rsidRPr="000E19CC">
        <w:rPr>
          <w:rFonts w:ascii="Times New Roman" w:hAnsi="Times New Roman" w:cs="Times New Roman"/>
          <w:sz w:val="24"/>
          <w:szCs w:val="24"/>
        </w:rPr>
        <w:t xml:space="preserve">olia, </w:t>
      </w:r>
      <w:r w:rsidRPr="00DE1DE5">
        <w:rPr>
          <w:rFonts w:ascii="Times New Roman" w:hAnsi="Times New Roman" w:cs="Times New Roman"/>
          <w:sz w:val="24"/>
          <w:szCs w:val="24"/>
        </w:rPr>
        <w:t>Mya</w:t>
      </w:r>
      <w:r w:rsidRPr="000E19CC">
        <w:rPr>
          <w:rFonts w:ascii="Times New Roman" w:hAnsi="Times New Roman" w:cs="Times New Roman"/>
          <w:sz w:val="24"/>
          <w:szCs w:val="24"/>
        </w:rPr>
        <w:t xml:space="preserve">nmar, </w:t>
      </w:r>
      <w:r w:rsidRPr="00DE1DE5">
        <w:rPr>
          <w:rFonts w:ascii="Times New Roman" w:hAnsi="Times New Roman" w:cs="Times New Roman"/>
          <w:sz w:val="24"/>
          <w:szCs w:val="24"/>
        </w:rPr>
        <w:t>Nepa</w:t>
      </w:r>
      <w:r w:rsidRPr="000E19CC">
        <w:rPr>
          <w:rFonts w:ascii="Times New Roman" w:hAnsi="Times New Roman" w:cs="Times New Roman"/>
          <w:sz w:val="24"/>
          <w:szCs w:val="24"/>
        </w:rPr>
        <w:t>l, Pak</w:t>
      </w:r>
      <w:r w:rsidRPr="00DE1DE5">
        <w:rPr>
          <w:rFonts w:ascii="Times New Roman" w:hAnsi="Times New Roman" w:cs="Times New Roman"/>
          <w:sz w:val="24"/>
          <w:szCs w:val="24"/>
        </w:rPr>
        <w:t>ista</w:t>
      </w:r>
      <w:r w:rsidRPr="000E19CC">
        <w:rPr>
          <w:rFonts w:ascii="Times New Roman" w:hAnsi="Times New Roman" w:cs="Times New Roman"/>
          <w:sz w:val="24"/>
          <w:szCs w:val="24"/>
        </w:rPr>
        <w:t>n, Phili</w:t>
      </w:r>
      <w:r w:rsidRPr="00DE1DE5">
        <w:rPr>
          <w:rFonts w:ascii="Times New Roman" w:hAnsi="Times New Roman" w:cs="Times New Roman"/>
          <w:sz w:val="24"/>
          <w:szCs w:val="24"/>
        </w:rPr>
        <w:t>ppi</w:t>
      </w:r>
      <w:r w:rsidRPr="000E19CC">
        <w:rPr>
          <w:rFonts w:ascii="Times New Roman" w:hAnsi="Times New Roman" w:cs="Times New Roman"/>
          <w:sz w:val="24"/>
          <w:szCs w:val="24"/>
        </w:rPr>
        <w:t>nes, Sri</w:t>
      </w:r>
      <w:r w:rsidRPr="00DE1DE5">
        <w:rPr>
          <w:rFonts w:ascii="Times New Roman" w:hAnsi="Times New Roman" w:cs="Times New Roman"/>
          <w:sz w:val="24"/>
          <w:szCs w:val="24"/>
        </w:rPr>
        <w:t xml:space="preserve"> Lan</w:t>
      </w:r>
      <w:r w:rsidRPr="000E19CC">
        <w:rPr>
          <w:rFonts w:ascii="Times New Roman" w:hAnsi="Times New Roman" w:cs="Times New Roman"/>
          <w:sz w:val="24"/>
          <w:szCs w:val="24"/>
        </w:rPr>
        <w:t>ka,</w:t>
      </w:r>
      <w:r w:rsidR="00FD278F" w:rsidRPr="00DE1DE5">
        <w:rPr>
          <w:rFonts w:ascii="Times New Roman" w:hAnsi="Times New Roman" w:cs="Times New Roman"/>
          <w:sz w:val="24"/>
          <w:szCs w:val="24"/>
        </w:rPr>
        <w:t xml:space="preserve"> </w:t>
      </w:r>
      <w:r w:rsidR="001C1436" w:rsidRPr="001C1436">
        <w:rPr>
          <w:rFonts w:ascii="Times New Roman" w:hAnsi="Times New Roman" w:cs="Times New Roman"/>
          <w:color w:val="FF0000"/>
          <w:sz w:val="24"/>
          <w:szCs w:val="24"/>
        </w:rPr>
        <w:t>Tajikistan</w:t>
      </w:r>
      <w:r w:rsidR="0021453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C1436">
        <w:rPr>
          <w:rFonts w:ascii="Times New Roman" w:hAnsi="Times New Roman" w:cs="Times New Roman"/>
          <w:sz w:val="24"/>
          <w:szCs w:val="24"/>
        </w:rPr>
        <w:t>(New member),</w:t>
      </w:r>
      <w:r w:rsidR="00847FD0">
        <w:rPr>
          <w:rFonts w:ascii="Times New Roman" w:hAnsi="Times New Roman" w:cs="Times New Roman"/>
          <w:sz w:val="24"/>
          <w:szCs w:val="24"/>
        </w:rPr>
        <w:t xml:space="preserve"> </w:t>
      </w:r>
      <w:r w:rsidR="00FD278F" w:rsidRPr="000E19CC">
        <w:rPr>
          <w:rFonts w:ascii="Times New Roman" w:hAnsi="Times New Roman" w:cs="Times New Roman"/>
          <w:sz w:val="24"/>
          <w:szCs w:val="24"/>
        </w:rPr>
        <w:t>Tha</w:t>
      </w:r>
      <w:r w:rsidR="00FD278F" w:rsidRPr="00DE1DE5">
        <w:rPr>
          <w:rFonts w:ascii="Times New Roman" w:hAnsi="Times New Roman" w:cs="Times New Roman"/>
          <w:sz w:val="24"/>
          <w:szCs w:val="24"/>
        </w:rPr>
        <w:t>ila</w:t>
      </w:r>
      <w:r w:rsidR="00FD278F" w:rsidRPr="000E19CC">
        <w:rPr>
          <w:rFonts w:ascii="Times New Roman" w:hAnsi="Times New Roman" w:cs="Times New Roman"/>
          <w:sz w:val="24"/>
          <w:szCs w:val="24"/>
        </w:rPr>
        <w:t>nd</w:t>
      </w:r>
      <w:r w:rsidRPr="000E19CC">
        <w:rPr>
          <w:rFonts w:ascii="Times New Roman" w:hAnsi="Times New Roman" w:cs="Times New Roman"/>
          <w:sz w:val="24"/>
          <w:szCs w:val="24"/>
        </w:rPr>
        <w:t>, U</w:t>
      </w:r>
      <w:r w:rsidRPr="00DE1DE5">
        <w:rPr>
          <w:rFonts w:ascii="Times New Roman" w:hAnsi="Times New Roman" w:cs="Times New Roman"/>
          <w:sz w:val="24"/>
          <w:szCs w:val="24"/>
        </w:rPr>
        <w:t>zbeki</w:t>
      </w:r>
      <w:r w:rsidRPr="000E19CC">
        <w:rPr>
          <w:rFonts w:ascii="Times New Roman" w:hAnsi="Times New Roman" w:cs="Times New Roman"/>
          <w:sz w:val="24"/>
          <w:szCs w:val="24"/>
        </w:rPr>
        <w:t xml:space="preserve">stan, </w:t>
      </w:r>
      <w:r w:rsidRPr="00DE1DE5">
        <w:rPr>
          <w:rFonts w:ascii="Times New Roman" w:hAnsi="Times New Roman" w:cs="Times New Roman"/>
          <w:sz w:val="24"/>
          <w:szCs w:val="24"/>
        </w:rPr>
        <w:t>Viet N</w:t>
      </w:r>
      <w:r w:rsidRPr="000E19CC">
        <w:rPr>
          <w:rFonts w:ascii="Times New Roman" w:hAnsi="Times New Roman" w:cs="Times New Roman"/>
          <w:sz w:val="24"/>
          <w:szCs w:val="24"/>
        </w:rPr>
        <w:t>am, Hong Kong</w:t>
      </w:r>
      <w:r w:rsidR="000E5538">
        <w:rPr>
          <w:rFonts w:ascii="Times New Roman" w:hAnsi="Times New Roman" w:cs="Times New Roman"/>
          <w:sz w:val="24"/>
          <w:szCs w:val="24"/>
        </w:rPr>
        <w:t>(China)</w:t>
      </w:r>
      <w:r w:rsidRPr="000E19CC">
        <w:rPr>
          <w:rFonts w:ascii="Times New Roman" w:hAnsi="Times New Roman" w:cs="Times New Roman"/>
          <w:sz w:val="24"/>
          <w:szCs w:val="24"/>
        </w:rPr>
        <w:t xml:space="preserve"> and Macau</w:t>
      </w:r>
      <w:r w:rsidR="000E5538">
        <w:rPr>
          <w:rFonts w:ascii="Times New Roman" w:hAnsi="Times New Roman" w:cs="Times New Roman"/>
          <w:sz w:val="24"/>
          <w:szCs w:val="24"/>
        </w:rPr>
        <w:t>(China)</w:t>
      </w:r>
    </w:p>
    <w:p w:rsidR="00165ACB" w:rsidRDefault="0016270B" w:rsidP="00AA033F">
      <w:pPr>
        <w:pStyle w:val="Heading2"/>
      </w:pPr>
      <w:r>
        <w:t>CMA</w:t>
      </w:r>
      <w:r w:rsidR="00AA033F">
        <w:t>’s communication DR Center</w:t>
      </w:r>
    </w:p>
    <w:p w:rsidR="00042F29" w:rsidRDefault="00AA033F" w:rsidP="00974D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2015, </w:t>
      </w:r>
      <w:r w:rsidRPr="00AA033F">
        <w:rPr>
          <w:rFonts w:ascii="Times New Roman" w:hAnsi="Times New Roman" w:cs="Times New Roman"/>
          <w:sz w:val="24"/>
          <w:szCs w:val="24"/>
        </w:rPr>
        <w:t xml:space="preserve">CMA’s communication </w:t>
      </w:r>
      <w:r>
        <w:rPr>
          <w:rFonts w:ascii="Times New Roman" w:hAnsi="Times New Roman" w:cs="Times New Roman"/>
          <w:sz w:val="24"/>
          <w:szCs w:val="24"/>
        </w:rPr>
        <w:t xml:space="preserve">DR center </w:t>
      </w:r>
      <w:r w:rsidRPr="00AA033F">
        <w:rPr>
          <w:rFonts w:ascii="Times New Roman" w:hAnsi="Times New Roman" w:cs="Times New Roman"/>
          <w:sz w:val="24"/>
          <w:szCs w:val="24"/>
        </w:rPr>
        <w:t>put into operation</w:t>
      </w:r>
      <w:r w:rsidR="005B3C3B">
        <w:rPr>
          <w:rFonts w:ascii="Times New Roman" w:hAnsi="Times New Roman" w:cs="Times New Roman"/>
          <w:sz w:val="24"/>
          <w:szCs w:val="24"/>
        </w:rPr>
        <w:t>. CMA</w:t>
      </w:r>
      <w:r w:rsidRPr="00AA033F">
        <w:rPr>
          <w:rFonts w:ascii="Times New Roman" w:hAnsi="Times New Roman" w:cs="Times New Roman"/>
          <w:sz w:val="24"/>
          <w:szCs w:val="24"/>
        </w:rPr>
        <w:t xml:space="preserve"> </w:t>
      </w:r>
      <w:r w:rsidR="007C35E2">
        <w:rPr>
          <w:rFonts w:ascii="Times New Roman" w:hAnsi="Times New Roman" w:cs="Times New Roman"/>
          <w:sz w:val="24"/>
          <w:szCs w:val="24"/>
        </w:rPr>
        <w:t>DR center</w:t>
      </w:r>
      <w:r w:rsidR="00B069D5">
        <w:rPr>
          <w:rFonts w:ascii="Times New Roman" w:hAnsi="Times New Roman" w:cs="Times New Roman"/>
          <w:sz w:val="24"/>
          <w:szCs w:val="24"/>
        </w:rPr>
        <w:t>,</w:t>
      </w:r>
      <w:r w:rsidRPr="00AA033F">
        <w:rPr>
          <w:rFonts w:ascii="Times New Roman" w:hAnsi="Times New Roman" w:cs="Times New Roman"/>
          <w:sz w:val="24"/>
          <w:szCs w:val="24"/>
        </w:rPr>
        <w:t xml:space="preserve"> about 20km </w:t>
      </w:r>
      <w:r w:rsidR="007C35E2">
        <w:rPr>
          <w:rFonts w:ascii="Times New Roman" w:hAnsi="Times New Roman" w:cs="Times New Roman"/>
          <w:sz w:val="24"/>
          <w:szCs w:val="24"/>
        </w:rPr>
        <w:t>south-</w:t>
      </w:r>
      <w:r w:rsidR="00042F29">
        <w:rPr>
          <w:rFonts w:ascii="Times New Roman" w:hAnsi="Times New Roman" w:cs="Times New Roman"/>
          <w:sz w:val="24"/>
          <w:szCs w:val="24"/>
        </w:rPr>
        <w:t xml:space="preserve">west </w:t>
      </w:r>
      <w:r w:rsidRPr="00AA033F">
        <w:rPr>
          <w:rFonts w:ascii="Times New Roman" w:hAnsi="Times New Roman" w:cs="Times New Roman"/>
          <w:sz w:val="24"/>
          <w:szCs w:val="24"/>
        </w:rPr>
        <w:t>f</w:t>
      </w:r>
      <w:r w:rsidR="00042F29">
        <w:rPr>
          <w:rFonts w:ascii="Times New Roman" w:hAnsi="Times New Roman" w:cs="Times New Roman"/>
          <w:sz w:val="24"/>
          <w:szCs w:val="24"/>
        </w:rPr>
        <w:t>rom</w:t>
      </w:r>
      <w:r w:rsidRPr="00AA033F">
        <w:rPr>
          <w:rFonts w:ascii="Times New Roman" w:hAnsi="Times New Roman" w:cs="Times New Roman"/>
          <w:sz w:val="24"/>
          <w:szCs w:val="24"/>
        </w:rPr>
        <w:t xml:space="preserve"> CMA, </w:t>
      </w:r>
      <w:r w:rsidR="00367A88">
        <w:rPr>
          <w:rFonts w:ascii="Times New Roman" w:hAnsi="Times New Roman" w:cs="Times New Roman"/>
          <w:sz w:val="24"/>
          <w:szCs w:val="24"/>
        </w:rPr>
        <w:t>is in charge of the emergency backup of CMA</w:t>
      </w:r>
      <w:r w:rsidR="00367A88">
        <w:rPr>
          <w:rFonts w:ascii="Times New Roman" w:hAnsi="Times New Roman" w:cs="Times New Roman"/>
          <w:sz w:val="24"/>
          <w:szCs w:val="24"/>
          <w:lang w:eastAsia="zh-CN"/>
        </w:rPr>
        <w:t>’s international and internal communication systems</w:t>
      </w:r>
      <w:r w:rsidR="00367A88">
        <w:rPr>
          <w:rFonts w:ascii="Times New Roman" w:hAnsi="Times New Roman" w:cs="Times New Roman"/>
          <w:sz w:val="24"/>
          <w:szCs w:val="24"/>
        </w:rPr>
        <w:t>.</w:t>
      </w:r>
      <w:r w:rsidR="00BC06C7">
        <w:rPr>
          <w:rFonts w:ascii="Times New Roman" w:hAnsi="Times New Roman" w:cs="Times New Roman"/>
          <w:sz w:val="24"/>
          <w:szCs w:val="24"/>
        </w:rPr>
        <w:t xml:space="preserve"> </w:t>
      </w:r>
      <w:r w:rsidR="005B3C3B">
        <w:rPr>
          <w:rFonts w:ascii="Times New Roman" w:hAnsi="Times New Roman" w:cs="Times New Roman"/>
          <w:sz w:val="24"/>
          <w:szCs w:val="24"/>
        </w:rPr>
        <w:t>CMA</w:t>
      </w:r>
      <w:r w:rsidR="00BC06C7">
        <w:rPr>
          <w:rFonts w:ascii="Times New Roman" w:hAnsi="Times New Roman" w:cs="Times New Roman"/>
          <w:sz w:val="24"/>
          <w:szCs w:val="24"/>
        </w:rPr>
        <w:t xml:space="preserve"> DR center c</w:t>
      </w:r>
      <w:r w:rsidR="000D2772">
        <w:rPr>
          <w:rFonts w:ascii="Times New Roman" w:hAnsi="Times New Roman" w:cs="Times New Roman"/>
          <w:sz w:val="24"/>
          <w:szCs w:val="24"/>
        </w:rPr>
        <w:t xml:space="preserve">onnect CMA with 1GB </w:t>
      </w:r>
      <w:r w:rsidR="00FB0FFF">
        <w:rPr>
          <w:rFonts w:ascii="Times New Roman" w:hAnsi="Times New Roman" w:cs="Times New Roman"/>
          <w:sz w:val="24"/>
          <w:szCs w:val="24"/>
        </w:rPr>
        <w:t>eth-</w:t>
      </w:r>
      <w:r w:rsidR="000D2772">
        <w:rPr>
          <w:rFonts w:ascii="Times New Roman" w:hAnsi="Times New Roman" w:cs="Times New Roman"/>
          <w:sz w:val="24"/>
          <w:szCs w:val="24"/>
        </w:rPr>
        <w:t>link</w:t>
      </w:r>
      <w:r w:rsidR="00BC06C7">
        <w:rPr>
          <w:rFonts w:ascii="Times New Roman" w:hAnsi="Times New Roman" w:cs="Times New Roman"/>
          <w:sz w:val="24"/>
          <w:szCs w:val="24"/>
        </w:rPr>
        <w:t>.</w:t>
      </w:r>
      <w:r w:rsidR="005B3C3B">
        <w:rPr>
          <w:rFonts w:ascii="Times New Roman" w:hAnsi="Times New Roman" w:cs="Times New Roman"/>
          <w:sz w:val="24"/>
          <w:szCs w:val="24"/>
        </w:rPr>
        <w:t xml:space="preserve"> </w:t>
      </w:r>
      <w:r w:rsidR="003E6ECB">
        <w:rPr>
          <w:rFonts w:ascii="Times New Roman" w:hAnsi="Times New Roman" w:cs="Times New Roman"/>
          <w:sz w:val="24"/>
          <w:szCs w:val="24"/>
        </w:rPr>
        <w:t xml:space="preserve">CMA DR </w:t>
      </w:r>
      <w:r w:rsidR="003E6ECB">
        <w:rPr>
          <w:rFonts w:ascii="Times New Roman" w:hAnsi="Times New Roman" w:cs="Times New Roman"/>
          <w:sz w:val="24"/>
          <w:szCs w:val="24"/>
        </w:rPr>
        <w:lastRenderedPageBreak/>
        <w:t>center also has 16Mbps RMDCN-NG connection and 150Mbps dedicated Internet connection.</w:t>
      </w:r>
      <w:r w:rsidR="00A017AA">
        <w:rPr>
          <w:rFonts w:ascii="Times New Roman" w:hAnsi="Times New Roman" w:cs="Times New Roman"/>
          <w:sz w:val="24"/>
          <w:szCs w:val="24"/>
        </w:rPr>
        <w:t xml:space="preserve"> In the end of 2014 and in the middle of 2015, t</w:t>
      </w:r>
      <w:r w:rsidR="000C153D">
        <w:rPr>
          <w:rFonts w:ascii="Times New Roman" w:hAnsi="Times New Roman" w:cs="Times New Roman"/>
          <w:sz w:val="24"/>
          <w:szCs w:val="24"/>
        </w:rPr>
        <w:t>wo</w:t>
      </w:r>
      <w:r w:rsidR="00A017AA">
        <w:rPr>
          <w:rFonts w:ascii="Times New Roman" w:hAnsi="Times New Roman" w:cs="Times New Roman"/>
          <w:sz w:val="24"/>
          <w:szCs w:val="24"/>
        </w:rPr>
        <w:t xml:space="preserve"> </w:t>
      </w:r>
      <w:r w:rsidR="000C153D">
        <w:rPr>
          <w:rFonts w:ascii="Times New Roman" w:hAnsi="Times New Roman" w:cs="Times New Roman"/>
          <w:sz w:val="24"/>
          <w:szCs w:val="24"/>
        </w:rPr>
        <w:t xml:space="preserve">manual switch </w:t>
      </w:r>
      <w:r w:rsidR="00A017AA">
        <w:rPr>
          <w:rFonts w:ascii="Times New Roman" w:hAnsi="Times New Roman" w:cs="Times New Roman"/>
          <w:sz w:val="24"/>
          <w:szCs w:val="24"/>
        </w:rPr>
        <w:t xml:space="preserve">drills </w:t>
      </w:r>
      <w:r w:rsidR="00237CA3">
        <w:rPr>
          <w:rFonts w:ascii="Times New Roman" w:hAnsi="Times New Roman" w:cs="Times New Roman"/>
          <w:sz w:val="24"/>
          <w:szCs w:val="24"/>
        </w:rPr>
        <w:t xml:space="preserve">had </w:t>
      </w:r>
      <w:r w:rsidR="00A017AA">
        <w:rPr>
          <w:rFonts w:ascii="Times New Roman" w:hAnsi="Times New Roman" w:cs="Times New Roman"/>
          <w:sz w:val="24"/>
          <w:szCs w:val="24"/>
        </w:rPr>
        <w:t>be</w:t>
      </w:r>
      <w:r w:rsidR="005D1D9C">
        <w:rPr>
          <w:rFonts w:ascii="Times New Roman" w:hAnsi="Times New Roman" w:cs="Times New Roman"/>
          <w:sz w:val="24"/>
          <w:szCs w:val="24"/>
        </w:rPr>
        <w:t>en</w:t>
      </w:r>
      <w:r w:rsidR="00A017AA">
        <w:rPr>
          <w:rFonts w:ascii="Times New Roman" w:hAnsi="Times New Roman" w:cs="Times New Roman"/>
          <w:sz w:val="24"/>
          <w:szCs w:val="24"/>
        </w:rPr>
        <w:t xml:space="preserve"> </w:t>
      </w:r>
      <w:r w:rsidR="000C153D">
        <w:rPr>
          <w:rFonts w:ascii="Times New Roman" w:hAnsi="Times New Roman" w:cs="Times New Roman"/>
          <w:sz w:val="24"/>
          <w:szCs w:val="24"/>
        </w:rPr>
        <w:t>completed</w:t>
      </w:r>
      <w:r w:rsidR="00A017AA">
        <w:rPr>
          <w:rFonts w:ascii="Times New Roman" w:hAnsi="Times New Roman" w:cs="Times New Roman"/>
          <w:sz w:val="24"/>
          <w:szCs w:val="24"/>
        </w:rPr>
        <w:t xml:space="preserve"> from </w:t>
      </w:r>
      <w:proofErr w:type="gramStart"/>
      <w:r w:rsidR="00A017AA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A017AA">
        <w:rPr>
          <w:rFonts w:ascii="Times New Roman" w:hAnsi="Times New Roman" w:cs="Times New Roman"/>
          <w:sz w:val="24"/>
          <w:szCs w:val="24"/>
        </w:rPr>
        <w:t xml:space="preserve"> main center to DR.</w:t>
      </w:r>
    </w:p>
    <w:p w:rsidR="008903D3" w:rsidRPr="0027508B" w:rsidRDefault="0027508B" w:rsidP="0027508B">
      <w:pPr>
        <w:pStyle w:val="Heading2"/>
      </w:pPr>
      <w:r w:rsidRPr="0027508B">
        <w:t>CMA C</w:t>
      </w:r>
      <w:r w:rsidRPr="0027508B">
        <w:rPr>
          <w:rFonts w:hint="eastAsia"/>
        </w:rPr>
        <w:t xml:space="preserve">loud </w:t>
      </w:r>
      <w:r w:rsidR="00B34197">
        <w:t>Computing P</w:t>
      </w:r>
      <w:r w:rsidRPr="0027508B">
        <w:t>ilot</w:t>
      </w:r>
      <w:r w:rsidR="00B34197">
        <w:t xml:space="preserve"> Project</w:t>
      </w:r>
    </w:p>
    <w:p w:rsidR="0027508B" w:rsidRDefault="003742AD" w:rsidP="00CC4D7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CMA published </w:t>
      </w:r>
      <w:r w:rsidR="003D10B0">
        <w:rPr>
          <w:rFonts w:ascii="Times New Roman" w:hAnsi="Times New Roman" w:cs="Times New Roman"/>
          <w:sz w:val="24"/>
          <w:szCs w:val="24"/>
        </w:rPr>
        <w:t xml:space="preserve">IT Evolution </w:t>
      </w:r>
      <w:r>
        <w:rPr>
          <w:rFonts w:ascii="Times New Roman" w:hAnsi="Times New Roman" w:cs="Times New Roman"/>
          <w:sz w:val="24"/>
          <w:szCs w:val="24"/>
        </w:rPr>
        <w:t>Action Plan (2015-2016)</w:t>
      </w:r>
      <w:r w:rsidR="007A529C">
        <w:rPr>
          <w:rFonts w:ascii="Times New Roman" w:hAnsi="Times New Roman" w:cs="Times New Roman"/>
          <w:sz w:val="24"/>
          <w:szCs w:val="24"/>
        </w:rPr>
        <w:t xml:space="preserve"> last year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64716">
        <w:rPr>
          <w:rFonts w:ascii="Times New Roman" w:hAnsi="Times New Roman" w:cs="Times New Roman"/>
          <w:sz w:val="24"/>
          <w:szCs w:val="24"/>
        </w:rPr>
        <w:t xml:space="preserve">to promote the application of Cloud Computing Technology. A Cloud Computing pilot </w:t>
      </w:r>
      <w:r w:rsidR="00CC4D74">
        <w:rPr>
          <w:rFonts w:ascii="Times New Roman" w:hAnsi="Times New Roman" w:cs="Times New Roman"/>
          <w:sz w:val="24"/>
          <w:szCs w:val="24"/>
        </w:rPr>
        <w:t>project will be launch</w:t>
      </w:r>
      <w:r w:rsidR="00253E2B">
        <w:rPr>
          <w:rFonts w:ascii="Times New Roman" w:hAnsi="Times New Roman" w:cs="Times New Roman"/>
          <w:sz w:val="24"/>
          <w:szCs w:val="24"/>
        </w:rPr>
        <w:t>ed</w:t>
      </w:r>
      <w:r w:rsidR="007A529C">
        <w:rPr>
          <w:rFonts w:ascii="Times New Roman" w:hAnsi="Times New Roman" w:cs="Times New Roman"/>
          <w:sz w:val="24"/>
          <w:szCs w:val="24"/>
        </w:rPr>
        <w:t xml:space="preserve"> this year</w:t>
      </w:r>
      <w:r w:rsidR="004E2C9B">
        <w:rPr>
          <w:rFonts w:ascii="Times New Roman" w:hAnsi="Times New Roman" w:cs="Times New Roman"/>
          <w:sz w:val="24"/>
          <w:szCs w:val="24"/>
        </w:rPr>
        <w:t xml:space="preserve">. The goal </w:t>
      </w:r>
      <w:r w:rsidR="00B00D6A">
        <w:rPr>
          <w:rFonts w:ascii="Times New Roman" w:hAnsi="Times New Roman" w:cs="Times New Roman" w:hint="eastAsia"/>
          <w:sz w:val="24"/>
          <w:szCs w:val="24"/>
          <w:lang w:eastAsia="zh-CN"/>
        </w:rPr>
        <w:t>of</w:t>
      </w:r>
      <w:r w:rsidR="00B00D6A">
        <w:rPr>
          <w:rFonts w:ascii="Times New Roman" w:hAnsi="Times New Roman" w:cs="Times New Roman"/>
          <w:sz w:val="24"/>
          <w:szCs w:val="24"/>
        </w:rPr>
        <w:t xml:space="preserve"> the pilot project </w:t>
      </w:r>
      <w:r w:rsidR="004E2C9B">
        <w:rPr>
          <w:rFonts w:ascii="Times New Roman" w:hAnsi="Times New Roman" w:cs="Times New Roman"/>
          <w:sz w:val="24"/>
          <w:szCs w:val="24"/>
        </w:rPr>
        <w:t xml:space="preserve">is </w:t>
      </w:r>
      <w:r w:rsidR="00CC4D74">
        <w:rPr>
          <w:rFonts w:ascii="Times New Roman" w:hAnsi="Times New Roman" w:cs="Times New Roman"/>
          <w:sz w:val="24"/>
          <w:szCs w:val="24"/>
        </w:rPr>
        <w:t>to resolve the</w:t>
      </w:r>
      <w:r w:rsidR="003E4D7B" w:rsidRPr="003E4D7B">
        <w:rPr>
          <w:rFonts w:ascii="Times New Roman" w:hAnsi="Times New Roman" w:cs="Times New Roman"/>
          <w:sz w:val="24"/>
          <w:szCs w:val="24"/>
        </w:rPr>
        <w:t xml:space="preserve"> </w:t>
      </w:r>
      <w:r w:rsidR="003E4D7B">
        <w:rPr>
          <w:rFonts w:ascii="Times New Roman" w:hAnsi="Times New Roman" w:cs="Times New Roman"/>
          <w:sz w:val="24"/>
          <w:szCs w:val="24"/>
        </w:rPr>
        <w:t>high resolution NWP</w:t>
      </w:r>
      <w:r w:rsidR="00CC4D74">
        <w:rPr>
          <w:rFonts w:ascii="Times New Roman" w:hAnsi="Times New Roman" w:cs="Times New Roman"/>
          <w:sz w:val="24"/>
          <w:szCs w:val="24"/>
        </w:rPr>
        <w:t xml:space="preserve"> </w:t>
      </w:r>
      <w:r w:rsidR="00001ABB">
        <w:rPr>
          <w:rFonts w:ascii="Times New Roman" w:hAnsi="Times New Roman" w:cs="Times New Roman"/>
          <w:sz w:val="24"/>
          <w:szCs w:val="24"/>
        </w:rPr>
        <w:t xml:space="preserve">data dissemination and acquisition </w:t>
      </w:r>
      <w:r w:rsidR="00CC4D74">
        <w:rPr>
          <w:rFonts w:ascii="Times New Roman" w:hAnsi="Times New Roman" w:cs="Times New Roman"/>
          <w:sz w:val="24"/>
          <w:szCs w:val="24"/>
        </w:rPr>
        <w:t>from regional centers to all the other provincial Met services</w:t>
      </w:r>
      <w:r w:rsidR="004E2C9B">
        <w:rPr>
          <w:rFonts w:ascii="Times New Roman" w:hAnsi="Times New Roman" w:cs="Times New Roman"/>
          <w:sz w:val="24"/>
          <w:szCs w:val="24"/>
        </w:rPr>
        <w:t>, with public Cloud C</w:t>
      </w:r>
      <w:r w:rsidR="004E2C9B">
        <w:rPr>
          <w:rFonts w:ascii="Times New Roman" w:hAnsi="Times New Roman" w:cs="Times New Roman" w:hint="eastAsia"/>
          <w:sz w:val="24"/>
          <w:szCs w:val="24"/>
          <w:lang w:eastAsia="zh-CN"/>
        </w:rPr>
        <w:t>o</w:t>
      </w:r>
      <w:r w:rsidR="004E2C9B">
        <w:rPr>
          <w:rFonts w:ascii="Times New Roman" w:hAnsi="Times New Roman" w:cs="Times New Roman"/>
          <w:sz w:val="24"/>
          <w:szCs w:val="24"/>
        </w:rPr>
        <w:t>mputing service</w:t>
      </w:r>
      <w:r w:rsidR="00CC4D74">
        <w:rPr>
          <w:rFonts w:ascii="Times New Roman" w:hAnsi="Times New Roman" w:cs="Times New Roman"/>
          <w:sz w:val="24"/>
          <w:szCs w:val="24"/>
        </w:rPr>
        <w:t>.</w:t>
      </w:r>
      <w:r w:rsidR="004E2C9B">
        <w:rPr>
          <w:rFonts w:ascii="Times New Roman" w:hAnsi="Times New Roman" w:cs="Times New Roman"/>
          <w:sz w:val="24"/>
          <w:szCs w:val="24"/>
        </w:rPr>
        <w:t xml:space="preserve"> Through the pilot project, the </w:t>
      </w:r>
      <w:r w:rsidR="000D145C">
        <w:rPr>
          <w:rFonts w:ascii="Times New Roman" w:hAnsi="Times New Roman" w:cs="Times New Roman"/>
          <w:sz w:val="24"/>
          <w:szCs w:val="24"/>
        </w:rPr>
        <w:t xml:space="preserve">quality of </w:t>
      </w:r>
      <w:r w:rsidR="004E2C9B">
        <w:rPr>
          <w:rFonts w:ascii="Times New Roman" w:hAnsi="Times New Roman" w:cs="Times New Roman"/>
          <w:sz w:val="24"/>
          <w:szCs w:val="24"/>
        </w:rPr>
        <w:t xml:space="preserve">public Cloud Computing services, </w:t>
      </w:r>
      <w:r w:rsidR="000D145C">
        <w:rPr>
          <w:rFonts w:ascii="Times New Roman" w:hAnsi="Times New Roman" w:cs="Times New Roman"/>
          <w:sz w:val="24"/>
          <w:szCs w:val="24"/>
        </w:rPr>
        <w:t>the requirement of the network connection, the security and the cost of public Cloud Computing services will be evaluated.</w:t>
      </w:r>
      <w:r w:rsidR="00F018A9">
        <w:rPr>
          <w:rFonts w:ascii="Times New Roman" w:hAnsi="Times New Roman" w:cs="Times New Roman"/>
          <w:sz w:val="24"/>
          <w:szCs w:val="24"/>
        </w:rPr>
        <w:t xml:space="preserve"> </w:t>
      </w:r>
      <w:r w:rsidR="00946393">
        <w:rPr>
          <w:rFonts w:ascii="Times New Roman" w:hAnsi="Times New Roman" w:cs="Times New Roman"/>
          <w:sz w:val="24"/>
          <w:szCs w:val="24"/>
        </w:rPr>
        <w:t xml:space="preserve">And </w:t>
      </w:r>
      <w:r w:rsidR="00946393">
        <w:rPr>
          <w:rFonts w:ascii="Times New Roman" w:hAnsi="Times New Roman" w:cs="Times New Roman" w:hint="eastAsia"/>
          <w:sz w:val="24"/>
          <w:szCs w:val="24"/>
          <w:lang w:eastAsia="zh-CN"/>
        </w:rPr>
        <w:t>r</w:t>
      </w:r>
      <w:r w:rsidR="00946393">
        <w:rPr>
          <w:rFonts w:ascii="Times New Roman" w:hAnsi="Times New Roman" w:cs="Times New Roman"/>
          <w:sz w:val="24"/>
          <w:szCs w:val="24"/>
        </w:rPr>
        <w:t xml:space="preserve">ecently, </w:t>
      </w:r>
      <w:r w:rsidR="00F018A9">
        <w:rPr>
          <w:rFonts w:ascii="Times New Roman" w:hAnsi="Times New Roman" w:cs="Times New Roman"/>
          <w:sz w:val="24"/>
          <w:szCs w:val="24"/>
        </w:rPr>
        <w:t xml:space="preserve">CMA Public Meteorological Service Center (CPMSC) </w:t>
      </w:r>
      <w:r w:rsidR="00946393">
        <w:rPr>
          <w:rFonts w:ascii="Times New Roman" w:hAnsi="Times New Roman" w:cs="Times New Roman"/>
          <w:sz w:val="24"/>
          <w:szCs w:val="24"/>
        </w:rPr>
        <w:t>will</w:t>
      </w:r>
      <w:r w:rsidR="00F018A9">
        <w:rPr>
          <w:rFonts w:ascii="Times New Roman" w:hAnsi="Times New Roman" w:cs="Times New Roman"/>
          <w:sz w:val="24"/>
          <w:szCs w:val="24"/>
        </w:rPr>
        <w:t xml:space="preserve"> disseminate Local Analysis and Prediction System (LAPS) hourly product</w:t>
      </w:r>
      <w:r w:rsidR="00F1713A">
        <w:rPr>
          <w:rFonts w:ascii="Times New Roman" w:hAnsi="Times New Roman" w:cs="Times New Roman"/>
          <w:sz w:val="24"/>
          <w:szCs w:val="24"/>
        </w:rPr>
        <w:t>s</w:t>
      </w:r>
      <w:r w:rsidR="00F018A9">
        <w:rPr>
          <w:rFonts w:ascii="Times New Roman" w:hAnsi="Times New Roman" w:cs="Times New Roman"/>
          <w:sz w:val="24"/>
          <w:szCs w:val="24"/>
        </w:rPr>
        <w:t xml:space="preserve"> to the provincial Met Service via </w:t>
      </w:r>
      <w:proofErr w:type="spellStart"/>
      <w:r w:rsidR="003405E7">
        <w:rPr>
          <w:rFonts w:ascii="Times New Roman" w:hAnsi="Times New Roman" w:cs="Times New Roman"/>
          <w:sz w:val="24"/>
          <w:szCs w:val="24"/>
        </w:rPr>
        <w:t>Aliyun</w:t>
      </w:r>
      <w:proofErr w:type="spellEnd"/>
      <w:r w:rsidR="003405E7">
        <w:rPr>
          <w:rFonts w:ascii="Times New Roman" w:hAnsi="Times New Roman" w:cs="Times New Roman"/>
          <w:sz w:val="24"/>
          <w:szCs w:val="24"/>
        </w:rPr>
        <w:t xml:space="preserve"> </w:t>
      </w:r>
      <w:r w:rsidR="003405E7">
        <w:rPr>
          <w:rFonts w:ascii="Times New Roman" w:hAnsi="Times New Roman" w:cs="Times New Roman" w:hint="eastAsia"/>
          <w:sz w:val="24"/>
          <w:szCs w:val="24"/>
          <w:lang w:eastAsia="zh-CN"/>
        </w:rPr>
        <w:t>(Public Cloud Computing service provided by Ali).</w:t>
      </w:r>
    </w:p>
    <w:sectPr w:rsidR="0027508B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4AD" w:rsidRDefault="00A234AD" w:rsidP="00BA350D">
      <w:pPr>
        <w:spacing w:after="0" w:line="240" w:lineRule="auto"/>
      </w:pPr>
      <w:r>
        <w:separator/>
      </w:r>
    </w:p>
  </w:endnote>
  <w:endnote w:type="continuationSeparator" w:id="0">
    <w:p w:rsidR="00A234AD" w:rsidRDefault="00A234AD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4AD" w:rsidRDefault="00A234AD" w:rsidP="00BA350D">
      <w:pPr>
        <w:spacing w:after="0" w:line="240" w:lineRule="auto"/>
      </w:pPr>
      <w:r>
        <w:separator/>
      </w:r>
    </w:p>
  </w:footnote>
  <w:footnote w:type="continuationSeparator" w:id="0">
    <w:p w:rsidR="00A234AD" w:rsidRDefault="00A234AD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7C4E4F">
      <w:t>[</w:t>
    </w:r>
    <w:r w:rsidR="007C4E4F" w:rsidRPr="007C4E4F">
      <w:t>22</w:t>
    </w:r>
    <w:r w:rsidR="00F8649F" w:rsidRPr="007C4E4F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214538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7C4E4F" w:rsidRPr="00812884" w:rsidTr="002B2FBA">
      <w:trPr>
        <w:cantSplit/>
        <w:trHeight w:val="1438"/>
      </w:trPr>
      <w:tc>
        <w:tcPr>
          <w:tcW w:w="4548" w:type="dxa"/>
          <w:vAlign w:val="center"/>
        </w:tcPr>
        <w:p w:rsidR="007C4E4F" w:rsidRPr="00683FE2" w:rsidRDefault="007C4E4F" w:rsidP="002B2FBA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7C4E4F" w:rsidRPr="00812884" w:rsidRDefault="007C4E4F" w:rsidP="002B2FBA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5" type="#_x0000_t75" style="width:274.5pt;height:56.25pt" o:ole="">
                <v:imagedata r:id="rId1" o:title=""/>
              </v:shape>
              <o:OLEObject Type="Embed" ProgID="PBrush" ShapeID="_x0000_i1035" DrawAspect="Content" ObjectID="_1521100993" r:id="rId2"/>
            </w:object>
          </w:r>
        </w:p>
      </w:tc>
    </w:tr>
    <w:tr w:rsidR="007C4E4F" w:rsidRPr="00812884" w:rsidTr="002B2FBA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7C4E4F" w:rsidRPr="00812884" w:rsidRDefault="007C4E4F" w:rsidP="002B2FBA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7C4E4F" w:rsidRPr="00812884" w:rsidRDefault="007C4E4F" w:rsidP="002B2FBA">
          <w:pPr>
            <w:shd w:val="solid" w:color="FFFFFF" w:fill="FFFFFF"/>
            <w:spacing w:after="48" w:line="240" w:lineRule="atLeast"/>
          </w:pPr>
        </w:p>
      </w:tc>
    </w:tr>
    <w:tr w:rsidR="007C4E4F" w:rsidRPr="000E62F7" w:rsidTr="002B2FBA">
      <w:trPr>
        <w:cantSplit/>
        <w:trHeight w:val="312"/>
      </w:trPr>
      <w:tc>
        <w:tcPr>
          <w:tcW w:w="6228" w:type="dxa"/>
          <w:gridSpan w:val="2"/>
          <w:vMerge w:val="restart"/>
        </w:tcPr>
        <w:p w:rsidR="007C4E4F" w:rsidRDefault="007C4E4F" w:rsidP="002B2FB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proofErr w:type="gram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Dakar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Senegal.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4222FC">
            <w:rPr>
              <w:rFonts w:ascii="Times New Roman" w:hAnsi="Times New Roman" w:cs="Times New Roman"/>
              <w:b/>
              <w:sz w:val="28"/>
              <w:szCs w:val="20"/>
            </w:rPr>
            <w:t>05-08 April 2016</w:t>
          </w:r>
        </w:p>
        <w:p w:rsidR="007C4E4F" w:rsidRPr="00BA350D" w:rsidRDefault="007C4E4F" w:rsidP="002B2FBA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Lang </w:t>
          </w:r>
          <w:proofErr w:type="spellStart"/>
          <w:r>
            <w:rPr>
              <w:rFonts w:ascii="Times New Roman" w:hAnsi="Times New Roman" w:cs="Times New Roman"/>
              <w:sz w:val="28"/>
              <w:szCs w:val="20"/>
            </w:rPr>
            <w:t>Hongliang</w:t>
          </w:r>
          <w:proofErr w:type="spellEnd"/>
          <w:r>
            <w:rPr>
              <w:rFonts w:ascii="Times New Roman" w:hAnsi="Times New Roman" w:cs="Times New Roman"/>
              <w:sz w:val="28"/>
              <w:szCs w:val="20"/>
            </w:rPr>
            <w:t>/CMA</w:t>
          </w:r>
        </w:p>
      </w:tc>
      <w:tc>
        <w:tcPr>
          <w:tcW w:w="3851" w:type="dxa"/>
        </w:tcPr>
        <w:p w:rsidR="007C4E4F" w:rsidRPr="000E62F7" w:rsidRDefault="007C4E4F" w:rsidP="007C4E4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ET-CTS/201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Doc[</w:t>
          </w:r>
          <w:proofErr w:type="gramEnd"/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22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7C4E4F" w:rsidRPr="00812884" w:rsidTr="002B2FBA">
      <w:trPr>
        <w:cantSplit/>
        <w:trHeight w:val="81"/>
      </w:trPr>
      <w:tc>
        <w:tcPr>
          <w:tcW w:w="6228" w:type="dxa"/>
          <w:gridSpan w:val="2"/>
          <w:vMerge/>
        </w:tcPr>
        <w:p w:rsidR="007C4E4F" w:rsidRPr="000E62F7" w:rsidRDefault="007C4E4F" w:rsidP="002B2FBA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7C4E4F" w:rsidRPr="0013270C" w:rsidRDefault="007C4E4F" w:rsidP="002B2FB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A3E3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Pr="001A3E3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March, 2016</w:t>
          </w:r>
        </w:p>
      </w:tc>
    </w:tr>
  </w:tbl>
  <w:p w:rsidR="007C4E4F" w:rsidRDefault="007C4E4F">
    <w:pPr>
      <w:pStyle w:val="Header"/>
      <w:rPr>
        <w:lang w:val="en-GB"/>
      </w:rPr>
    </w:pPr>
  </w:p>
  <w:p w:rsidR="007C4E4F" w:rsidRDefault="007C4E4F">
    <w:pPr>
      <w:pStyle w:val="Header"/>
      <w:rPr>
        <w:lang w:val="en-GB"/>
      </w:rPr>
    </w:pPr>
  </w:p>
  <w:p w:rsidR="007C4E4F" w:rsidRDefault="007C4E4F">
    <w:pPr>
      <w:pStyle w:val="Header"/>
      <w:rPr>
        <w:lang w:val="en-GB"/>
      </w:rPr>
    </w:pPr>
  </w:p>
  <w:p w:rsidR="007C4E4F" w:rsidRDefault="007C4E4F">
    <w:pPr>
      <w:pStyle w:val="Header"/>
      <w:rPr>
        <w:lang w:val="en-GB"/>
      </w:rPr>
    </w:pPr>
  </w:p>
  <w:p w:rsidR="007C4E4F" w:rsidRDefault="007C4E4F">
    <w:pPr>
      <w:pStyle w:val="Header"/>
      <w:rPr>
        <w:lang w:val="en-GB"/>
      </w:rPr>
    </w:pPr>
  </w:p>
  <w:p w:rsidR="007C4E4F" w:rsidRDefault="007C4E4F">
    <w:pPr>
      <w:pStyle w:val="Header"/>
      <w:rPr>
        <w:lang w:val="en-GB"/>
      </w:rPr>
    </w:pPr>
  </w:p>
  <w:p w:rsidR="007C4E4F" w:rsidRDefault="007C4E4F">
    <w:pPr>
      <w:pStyle w:val="Header"/>
      <w:rPr>
        <w:lang w:val="en-GB"/>
      </w:rPr>
    </w:pPr>
  </w:p>
  <w:p w:rsidR="007C4E4F" w:rsidRDefault="007C4E4F">
    <w:pPr>
      <w:pStyle w:val="Header"/>
      <w:rPr>
        <w:lang w:val="en-GB"/>
      </w:rPr>
    </w:pPr>
  </w:p>
  <w:p w:rsidR="007C4E4F" w:rsidRDefault="007C4E4F">
    <w:pPr>
      <w:pStyle w:val="Header"/>
      <w:rPr>
        <w:lang w:val="en-GB"/>
      </w:rPr>
    </w:pPr>
  </w:p>
  <w:p w:rsidR="007C4E4F" w:rsidRDefault="007C4E4F">
    <w:pPr>
      <w:pStyle w:val="Header"/>
      <w:rPr>
        <w:lang w:val="en-GB"/>
      </w:rPr>
    </w:pPr>
  </w:p>
  <w:p w:rsidR="007C4E4F" w:rsidRDefault="007C4E4F">
    <w:pPr>
      <w:pStyle w:val="Header"/>
      <w:rPr>
        <w:lang w:val="en-GB"/>
      </w:rPr>
    </w:pPr>
  </w:p>
  <w:p w:rsidR="007C4E4F" w:rsidRDefault="007C4E4F">
    <w:pPr>
      <w:pStyle w:val="Header"/>
      <w:rPr>
        <w:lang w:val="en-GB"/>
      </w:rPr>
    </w:pPr>
  </w:p>
  <w:p w:rsidR="007C4E4F" w:rsidRDefault="007C4E4F">
    <w:pPr>
      <w:pStyle w:val="Header"/>
      <w:rPr>
        <w:lang w:val="en-GB"/>
      </w:rPr>
    </w:pPr>
  </w:p>
  <w:p w:rsidR="007C4E4F" w:rsidRDefault="007C4E4F">
    <w:pPr>
      <w:pStyle w:val="Header"/>
      <w:rPr>
        <w:lang w:val="en-GB"/>
      </w:rPr>
    </w:pPr>
  </w:p>
  <w:p w:rsidR="007C4E4F" w:rsidRDefault="007C4E4F">
    <w:pPr>
      <w:pStyle w:val="Header"/>
      <w:rPr>
        <w:lang w:val="en-GB"/>
      </w:rPr>
    </w:pPr>
  </w:p>
  <w:p w:rsidR="007C4E4F" w:rsidRPr="007C4E4F" w:rsidRDefault="007C4E4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F7F1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1ABB"/>
    <w:rsid w:val="0001346C"/>
    <w:rsid w:val="0002235E"/>
    <w:rsid w:val="00042F29"/>
    <w:rsid w:val="000930EB"/>
    <w:rsid w:val="000A0BAE"/>
    <w:rsid w:val="000B1B5C"/>
    <w:rsid w:val="000C153D"/>
    <w:rsid w:val="000D145C"/>
    <w:rsid w:val="000D2772"/>
    <w:rsid w:val="000E19CC"/>
    <w:rsid w:val="000E1E5F"/>
    <w:rsid w:val="000E5538"/>
    <w:rsid w:val="000E62F7"/>
    <w:rsid w:val="00121A62"/>
    <w:rsid w:val="00125B28"/>
    <w:rsid w:val="0013270C"/>
    <w:rsid w:val="00144674"/>
    <w:rsid w:val="00154D2C"/>
    <w:rsid w:val="0016270B"/>
    <w:rsid w:val="00165ACB"/>
    <w:rsid w:val="00181F88"/>
    <w:rsid w:val="001A3E3E"/>
    <w:rsid w:val="001A7EB8"/>
    <w:rsid w:val="001C1436"/>
    <w:rsid w:val="001F5B53"/>
    <w:rsid w:val="00212A7F"/>
    <w:rsid w:val="00214538"/>
    <w:rsid w:val="00237CA3"/>
    <w:rsid w:val="00242A96"/>
    <w:rsid w:val="00253E2B"/>
    <w:rsid w:val="0027508B"/>
    <w:rsid w:val="002A284C"/>
    <w:rsid w:val="002D6FD2"/>
    <w:rsid w:val="00302A95"/>
    <w:rsid w:val="003405E7"/>
    <w:rsid w:val="00367A88"/>
    <w:rsid w:val="003742AD"/>
    <w:rsid w:val="00382768"/>
    <w:rsid w:val="00393854"/>
    <w:rsid w:val="003B6F50"/>
    <w:rsid w:val="003D10B0"/>
    <w:rsid w:val="003E4D7B"/>
    <w:rsid w:val="003E6ECB"/>
    <w:rsid w:val="004222FC"/>
    <w:rsid w:val="00446B32"/>
    <w:rsid w:val="00451597"/>
    <w:rsid w:val="00456F30"/>
    <w:rsid w:val="00472DB0"/>
    <w:rsid w:val="004E2C9B"/>
    <w:rsid w:val="00511FE7"/>
    <w:rsid w:val="0051540A"/>
    <w:rsid w:val="0053300A"/>
    <w:rsid w:val="00550699"/>
    <w:rsid w:val="0058571C"/>
    <w:rsid w:val="005A225A"/>
    <w:rsid w:val="005B3C3B"/>
    <w:rsid w:val="005D1744"/>
    <w:rsid w:val="005D1D9C"/>
    <w:rsid w:val="00625DE6"/>
    <w:rsid w:val="0062793F"/>
    <w:rsid w:val="006434C7"/>
    <w:rsid w:val="0067003E"/>
    <w:rsid w:val="006761DC"/>
    <w:rsid w:val="00677F49"/>
    <w:rsid w:val="006A3503"/>
    <w:rsid w:val="006B0C71"/>
    <w:rsid w:val="006D73A7"/>
    <w:rsid w:val="00711EBB"/>
    <w:rsid w:val="00736E98"/>
    <w:rsid w:val="00736ECB"/>
    <w:rsid w:val="00743ABD"/>
    <w:rsid w:val="00784318"/>
    <w:rsid w:val="00785D74"/>
    <w:rsid w:val="007A529C"/>
    <w:rsid w:val="007C35E2"/>
    <w:rsid w:val="007C4E4F"/>
    <w:rsid w:val="007F54B7"/>
    <w:rsid w:val="00830891"/>
    <w:rsid w:val="00847FD0"/>
    <w:rsid w:val="008903D3"/>
    <w:rsid w:val="008C157E"/>
    <w:rsid w:val="008F3CD2"/>
    <w:rsid w:val="00911742"/>
    <w:rsid w:val="00922991"/>
    <w:rsid w:val="00946393"/>
    <w:rsid w:val="0094789B"/>
    <w:rsid w:val="00974D78"/>
    <w:rsid w:val="009814FA"/>
    <w:rsid w:val="009867B2"/>
    <w:rsid w:val="009957DB"/>
    <w:rsid w:val="009C4644"/>
    <w:rsid w:val="009F236F"/>
    <w:rsid w:val="00A017AA"/>
    <w:rsid w:val="00A14BD0"/>
    <w:rsid w:val="00A2279C"/>
    <w:rsid w:val="00A234AD"/>
    <w:rsid w:val="00A25CFC"/>
    <w:rsid w:val="00A27A48"/>
    <w:rsid w:val="00AA033F"/>
    <w:rsid w:val="00AE0CC0"/>
    <w:rsid w:val="00B00D6A"/>
    <w:rsid w:val="00B069D5"/>
    <w:rsid w:val="00B34197"/>
    <w:rsid w:val="00B36904"/>
    <w:rsid w:val="00B439DE"/>
    <w:rsid w:val="00B52809"/>
    <w:rsid w:val="00B54FA9"/>
    <w:rsid w:val="00B85E18"/>
    <w:rsid w:val="00BA350D"/>
    <w:rsid w:val="00BB6500"/>
    <w:rsid w:val="00BC06C7"/>
    <w:rsid w:val="00BD43B6"/>
    <w:rsid w:val="00C01C99"/>
    <w:rsid w:val="00C36044"/>
    <w:rsid w:val="00C5333A"/>
    <w:rsid w:val="00C67232"/>
    <w:rsid w:val="00C93F1B"/>
    <w:rsid w:val="00C96255"/>
    <w:rsid w:val="00CA6691"/>
    <w:rsid w:val="00CB64A4"/>
    <w:rsid w:val="00CB6D6D"/>
    <w:rsid w:val="00CC4D74"/>
    <w:rsid w:val="00CD333E"/>
    <w:rsid w:val="00CF58AF"/>
    <w:rsid w:val="00CF7953"/>
    <w:rsid w:val="00D330AE"/>
    <w:rsid w:val="00D55749"/>
    <w:rsid w:val="00DA71D6"/>
    <w:rsid w:val="00DE1DE5"/>
    <w:rsid w:val="00DE45A1"/>
    <w:rsid w:val="00E433B8"/>
    <w:rsid w:val="00E862B8"/>
    <w:rsid w:val="00EC0B02"/>
    <w:rsid w:val="00EC7CE0"/>
    <w:rsid w:val="00F018A9"/>
    <w:rsid w:val="00F1713A"/>
    <w:rsid w:val="00F238A5"/>
    <w:rsid w:val="00F56B82"/>
    <w:rsid w:val="00F64716"/>
    <w:rsid w:val="00F8649F"/>
    <w:rsid w:val="00FB0FFF"/>
    <w:rsid w:val="00FD04CD"/>
    <w:rsid w:val="00FD278F"/>
    <w:rsid w:val="00FD36B9"/>
    <w:rsid w:val="00FD7B83"/>
    <w:rsid w:val="00FE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E054B1F6.dotm</Template>
  <TotalTime>580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123</cp:revision>
  <dcterms:created xsi:type="dcterms:W3CDTF">2016-03-29T07:46:00Z</dcterms:created>
  <dcterms:modified xsi:type="dcterms:W3CDTF">2016-04-02T09:17:00Z</dcterms:modified>
</cp:coreProperties>
</file>