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616" w:rsidRDefault="000D1616" w:rsidP="000D1616">
      <w:pPr>
        <w:pStyle w:val="Heading1"/>
      </w:pPr>
      <w:r>
        <w:t>Review of the current status of implementation of TCP/IP procedures and applications at WIS centers</w:t>
      </w:r>
    </w:p>
    <w:p w:rsidR="000D1616" w:rsidRDefault="000D1616" w:rsidP="000D1616">
      <w:pPr>
        <w:pStyle w:val="Heading2"/>
      </w:pPr>
      <w:r>
        <w:t>GISC circuits:</w:t>
      </w:r>
    </w:p>
    <w:p w:rsidR="000D1616" w:rsidRPr="00D74C0B" w:rsidRDefault="000D1616" w:rsidP="000D1616">
      <w:r>
        <w:rPr>
          <w:noProof/>
          <w:lang w:val="en-GB" w:eastAsia="zh-TW"/>
        </w:rPr>
        <w:drawing>
          <wp:inline distT="0" distB="0" distL="0" distR="0" wp14:anchorId="56FDB73F" wp14:editId="5E6BC8B9">
            <wp:extent cx="5937438" cy="4476750"/>
            <wp:effectExtent l="0" t="0" r="635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616" w:rsidRDefault="000D1616" w:rsidP="000D1616"/>
    <w:p w:rsidR="000D1616" w:rsidRDefault="000D1616" w:rsidP="000D1616"/>
    <w:p w:rsidR="000D1616" w:rsidRDefault="000D1616" w:rsidP="000D1616">
      <w:r>
        <w:t>The current connection of GISC Offenbach to the RMDCN is a 50Mbit/s line, and is a Platinum site type.</w:t>
      </w:r>
    </w:p>
    <w:p w:rsidR="000D1616" w:rsidRDefault="000D1616" w:rsidP="000D1616">
      <w:proofErr w:type="spellStart"/>
      <w:r>
        <w:t>Dayly</w:t>
      </w:r>
      <w:proofErr w:type="spellEnd"/>
      <w:r>
        <w:t xml:space="preserve"> </w:t>
      </w:r>
      <w:r w:rsidR="00EA504F">
        <w:t>Traffic:</w:t>
      </w:r>
    </w:p>
    <w:p w:rsidR="000D1616" w:rsidRPr="008A6EFB" w:rsidRDefault="00EA504F" w:rsidP="000D1616">
      <w:r>
        <w:t>Byte char in:</w:t>
      </w:r>
      <w:r>
        <w:tab/>
      </w:r>
      <w:r>
        <w:tab/>
      </w:r>
      <w:r>
        <w:tab/>
        <w:t>35GB</w:t>
      </w:r>
      <w:r w:rsidR="00753D7A">
        <w:t xml:space="preserve"> / 92000 files containing 1</w:t>
      </w:r>
      <w:proofErr w:type="gramStart"/>
      <w:r w:rsidR="00753D7A">
        <w:t>,5</w:t>
      </w:r>
      <w:proofErr w:type="gramEnd"/>
      <w:r w:rsidR="00753D7A">
        <w:t xml:space="preserve"> </w:t>
      </w:r>
      <w:proofErr w:type="spellStart"/>
      <w:r w:rsidR="00753D7A">
        <w:t>mio</w:t>
      </w:r>
      <w:proofErr w:type="spellEnd"/>
      <w:r w:rsidR="00753D7A">
        <w:t xml:space="preserve"> messages</w:t>
      </w:r>
      <w:r>
        <w:br/>
        <w:t>Byte char out:</w:t>
      </w:r>
      <w:r>
        <w:tab/>
      </w:r>
      <w:r>
        <w:tab/>
      </w:r>
      <w:r>
        <w:tab/>
        <w:t>90GB</w:t>
      </w:r>
      <w:r w:rsidR="00753D7A">
        <w:t xml:space="preserve"> / 160000 files containing 3 </w:t>
      </w:r>
      <w:proofErr w:type="spellStart"/>
      <w:r w:rsidR="00753D7A">
        <w:t>mio</w:t>
      </w:r>
      <w:proofErr w:type="spellEnd"/>
      <w:r w:rsidR="00753D7A">
        <w:t xml:space="preserve"> messages,</w:t>
      </w:r>
      <w:r w:rsidR="00753D7A">
        <w:br/>
        <w:t>transferred in 72 configured “channels” .</w:t>
      </w:r>
    </w:p>
    <w:p w:rsidR="000D1616" w:rsidRDefault="000D1616" w:rsidP="000D1616">
      <w:pPr>
        <w:pStyle w:val="Heading2"/>
      </w:pPr>
      <w:r>
        <w:t>GISC Backup:</w:t>
      </w:r>
    </w:p>
    <w:p w:rsidR="000D1616" w:rsidRDefault="000D1616" w:rsidP="000D1616">
      <w:r>
        <w:t>The GISC Offenbach Area of Responsibility (</w:t>
      </w:r>
      <w:proofErr w:type="spellStart"/>
      <w:r>
        <w:t>AoR</w:t>
      </w:r>
      <w:proofErr w:type="spellEnd"/>
      <w:r>
        <w:t>) covers 26 countries in RAVI and Nairobi. Backup procedures are running at operational level with GISC Moscow and GISC Tokyo.</w:t>
      </w:r>
    </w:p>
    <w:p w:rsidR="000D1616" w:rsidRDefault="000D1616" w:rsidP="000D1616">
      <w:r>
        <w:t xml:space="preserve">NCs connected directly to GISC Offenbach are uploading their data in parallel to Backup GISC Moscow / Tokyo. NCs that are connected via a DCPC/RTH with GISC Offenbach are uploading their data to their DCPC/RTH (which switches these data to GISC Offenbach and to the Backup GISC Moscow / Tokyo) and simultaneously to GISC Offenbach direct. </w:t>
      </w:r>
    </w:p>
    <w:p w:rsidR="000D1616" w:rsidRDefault="000D1616" w:rsidP="000D1616">
      <w:r>
        <w:t xml:space="preserve">This dataflow assures that the data of all NCs in the </w:t>
      </w:r>
      <w:proofErr w:type="spellStart"/>
      <w:r>
        <w:t>AoR</w:t>
      </w:r>
      <w:proofErr w:type="spellEnd"/>
      <w:r>
        <w:t xml:space="preserve"> of GISC Offenbach are available in the WIS at either their Principal GISC Offenbach or at the Backup GISC Moscow / Tokyo.</w:t>
      </w:r>
    </w:p>
    <w:p w:rsidR="000D1616" w:rsidRDefault="000D1616" w:rsidP="000D1616">
      <w:r>
        <w:t xml:space="preserve">The NCs in the </w:t>
      </w:r>
      <w:proofErr w:type="spellStart"/>
      <w:r>
        <w:t>AoR</w:t>
      </w:r>
      <w:proofErr w:type="spellEnd"/>
      <w:r>
        <w:t xml:space="preserve"> of GISC Offenbach are performing regular (quarterly) download tests from the Backup GISC Moscow. This guarantees that in case of any outage of either GISC Offenbach or their DCPC/RTH, the alternate data access from GISC Moscow / Tokyo can immediately be activated.</w:t>
      </w:r>
    </w:p>
    <w:p w:rsidR="000D1616" w:rsidRDefault="000D1616" w:rsidP="000D1616">
      <w:r>
        <w:t xml:space="preserve">These procedures are established in a similar way at GISC Moscow and GISC Tokyo for their </w:t>
      </w:r>
      <w:proofErr w:type="spellStart"/>
      <w:r>
        <w:t>AoR</w:t>
      </w:r>
      <w:proofErr w:type="spellEnd"/>
      <w:r>
        <w:t xml:space="preserve"> with GISC Offenbach as Backup GISC.</w:t>
      </w:r>
    </w:p>
    <w:p w:rsidR="00456F30" w:rsidRPr="0089139F" w:rsidRDefault="000D1616">
      <w:r>
        <w:t xml:space="preserve">Offenbach offers backup via the Internet for all connected WIS partners (ftp). The capacity of the Internet connections in total is 10 </w:t>
      </w:r>
      <w:proofErr w:type="spellStart"/>
      <w:r>
        <w:t>Gbit</w:t>
      </w:r>
      <w:proofErr w:type="spellEnd"/>
      <w:r>
        <w:t>/s, 6</w:t>
      </w:r>
      <w:proofErr w:type="gramStart"/>
      <w:r>
        <w:t>,5</w:t>
      </w:r>
      <w:proofErr w:type="gramEnd"/>
      <w:r>
        <w:t xml:space="preserve"> </w:t>
      </w:r>
      <w:proofErr w:type="spellStart"/>
      <w:r>
        <w:t>Gbit</w:t>
      </w:r>
      <w:proofErr w:type="spellEnd"/>
      <w:r>
        <w:t xml:space="preserve">/s in Offenbach (2 ISPs, peering at DE-CIX), and 3,5 </w:t>
      </w:r>
      <w:proofErr w:type="spellStart"/>
      <w:r>
        <w:t>Gbit</w:t>
      </w:r>
      <w:proofErr w:type="spellEnd"/>
      <w:r>
        <w:t>/s at the backup data center.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0D1616" w:rsidRDefault="000D1616" w:rsidP="000D16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 center Offenbach has established all circuits in its Area of Responsibility, most of them via the RMDCN. A few of the connections are established using the Internet. The standard data transfer method is now FTP/HTTPs. GISC Offenbach has also established circuits to all operational GISCs, and has invited GISC USA and GISC Morocco to establish the circuits as well.</w:t>
      </w:r>
    </w:p>
    <w:p w:rsidR="00F8649F" w:rsidRDefault="000D1616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GISC backup procedures have been set up for both GISC Moscow and GISC Tokyo. All data intended for global exchange are available via a closed user group on an Internet FTP server (EC 65 request). </w:t>
      </w:r>
      <w:bookmarkStart w:id="0" w:name="_GoBack"/>
      <w:bookmarkEnd w:id="0"/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854" w:rsidRDefault="00393854" w:rsidP="00BA350D">
      <w:pPr>
        <w:spacing w:after="0" w:line="240" w:lineRule="auto"/>
      </w:pPr>
      <w:r>
        <w:separator/>
      </w:r>
    </w:p>
  </w:endnote>
  <w:end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854" w:rsidRDefault="00393854" w:rsidP="00BA350D">
      <w:pPr>
        <w:spacing w:after="0" w:line="240" w:lineRule="auto"/>
      </w:pPr>
      <w:r>
        <w:separator/>
      </w:r>
    </w:p>
  </w:footnote>
  <w:footnote w:type="continuationSeparator" w:id="0">
    <w:p w:rsidR="00393854" w:rsidRDefault="0039385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89139F">
      <w:rPr>
        <w:highlight w:val="yellow"/>
      </w:rPr>
      <w:t>05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9139F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2017437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proofErr w:type="gram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Dakar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13270C" w:rsidRPr="000D1616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val="de-DE"/>
            </w:rPr>
          </w:pPr>
          <w:r w:rsidRPr="000D1616">
            <w:rPr>
              <w:rFonts w:ascii="Times New Roman" w:hAnsi="Times New Roman" w:cs="Times New Roman"/>
              <w:b/>
              <w:sz w:val="28"/>
              <w:szCs w:val="20"/>
              <w:lang w:val="de-DE"/>
            </w:rPr>
            <w:t>Submitted by:</w:t>
          </w:r>
          <w:r w:rsidRPr="000D1616">
            <w:rPr>
              <w:rFonts w:ascii="Times New Roman" w:hAnsi="Times New Roman" w:cs="Times New Roman"/>
              <w:sz w:val="28"/>
              <w:szCs w:val="20"/>
              <w:lang w:val="de-DE"/>
            </w:rPr>
            <w:t xml:space="preserve"> </w:t>
          </w:r>
          <w:r w:rsidR="000D1616" w:rsidRPr="000D1616">
            <w:rPr>
              <w:rFonts w:ascii="Times New Roman" w:hAnsi="Times New Roman" w:cs="Times New Roman"/>
              <w:sz w:val="28"/>
              <w:szCs w:val="20"/>
              <w:lang w:val="de-DE"/>
            </w:rPr>
            <w:t>Ilona Glaser/Deutscher Wetterdienst</w:t>
          </w:r>
        </w:p>
      </w:tc>
      <w:tc>
        <w:tcPr>
          <w:tcW w:w="3851" w:type="dxa"/>
        </w:tcPr>
        <w:p w:rsidR="00BA350D" w:rsidRPr="000E62F7" w:rsidRDefault="00BA350D" w:rsidP="004222F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1370E9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0D161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0D1616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21 march 2016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D1616"/>
    <w:rsid w:val="000E62F7"/>
    <w:rsid w:val="0013270C"/>
    <w:rsid w:val="001370E9"/>
    <w:rsid w:val="00152986"/>
    <w:rsid w:val="001A7EB8"/>
    <w:rsid w:val="00302A95"/>
    <w:rsid w:val="00382768"/>
    <w:rsid w:val="00393854"/>
    <w:rsid w:val="004222FC"/>
    <w:rsid w:val="00456F30"/>
    <w:rsid w:val="00511FE7"/>
    <w:rsid w:val="0067003E"/>
    <w:rsid w:val="00711EBB"/>
    <w:rsid w:val="00753D7A"/>
    <w:rsid w:val="00785D74"/>
    <w:rsid w:val="0089139F"/>
    <w:rsid w:val="008C157E"/>
    <w:rsid w:val="0094789B"/>
    <w:rsid w:val="00A25CFC"/>
    <w:rsid w:val="00A27A48"/>
    <w:rsid w:val="00B36904"/>
    <w:rsid w:val="00B439DE"/>
    <w:rsid w:val="00BA350D"/>
    <w:rsid w:val="00C44A05"/>
    <w:rsid w:val="00C5333A"/>
    <w:rsid w:val="00CB6D6D"/>
    <w:rsid w:val="00CF7953"/>
    <w:rsid w:val="00D55749"/>
    <w:rsid w:val="00DE45A1"/>
    <w:rsid w:val="00EA0572"/>
    <w:rsid w:val="00EA504F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2A69AC1F.dotm</Template>
  <TotalTime>2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9</cp:revision>
  <dcterms:created xsi:type="dcterms:W3CDTF">2016-03-21T10:56:00Z</dcterms:created>
  <dcterms:modified xsi:type="dcterms:W3CDTF">2016-03-22T16:53:00Z</dcterms:modified>
</cp:coreProperties>
</file>