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B030C8" w14:paraId="391C5569" w14:textId="77777777" w:rsidTr="00111BFD">
        <w:tc>
          <w:tcPr>
            <w:tcW w:w="5495" w:type="dxa"/>
          </w:tcPr>
          <w:p w14:paraId="7B6180F5" w14:textId="77777777" w:rsidR="0020095E" w:rsidRPr="000573AD" w:rsidRDefault="0020095E" w:rsidP="00EF66D9">
            <w:pPr>
              <w:tabs>
                <w:tab w:val="left" w:pos="-722"/>
                <w:tab w:val="left" w:pos="6946"/>
              </w:tabs>
              <w:suppressAutoHyphens/>
              <w:spacing w:after="120" w:line="252" w:lineRule="auto"/>
              <w:jc w:val="left"/>
              <w:rPr>
                <w:b/>
                <w:bCs/>
                <w:szCs w:val="22"/>
              </w:rPr>
            </w:pPr>
            <w:bookmarkStart w:id="0" w:name="_GoBack"/>
            <w:bookmarkEnd w:id="0"/>
            <w:r w:rsidRPr="000573AD">
              <w:rPr>
                <w:b/>
                <w:bCs/>
                <w:szCs w:val="22"/>
              </w:rPr>
              <w:t>World Meteorological Organization</w:t>
            </w:r>
          </w:p>
        </w:tc>
        <w:tc>
          <w:tcPr>
            <w:tcW w:w="4536" w:type="dxa"/>
            <w:gridSpan w:val="2"/>
          </w:tcPr>
          <w:p w14:paraId="669D3C39" w14:textId="74BEDF85" w:rsidR="0020095E" w:rsidRPr="006B21FE" w:rsidRDefault="006B21FE" w:rsidP="00FC4249">
            <w:pPr>
              <w:jc w:val="right"/>
              <w:rPr>
                <w:b/>
                <w:bCs/>
                <w:szCs w:val="22"/>
              </w:rPr>
            </w:pPr>
            <w:r w:rsidRPr="006B21FE">
              <w:rPr>
                <w:b/>
                <w:bCs/>
              </w:rPr>
              <w:t>CBS-MG-16</w:t>
            </w:r>
            <w:r w:rsidR="00083C36" w:rsidRPr="006B21FE">
              <w:rPr>
                <w:b/>
                <w:bCs/>
              </w:rPr>
              <w:t>/</w:t>
            </w:r>
            <w:r w:rsidR="0020095E" w:rsidRPr="006B21FE">
              <w:rPr>
                <w:b/>
                <w:bCs/>
              </w:rPr>
              <w:t xml:space="preserve">Doc. </w:t>
            </w:r>
            <w:r w:rsidR="0096703A">
              <w:rPr>
                <w:b/>
                <w:bCs/>
              </w:rPr>
              <w:t>DXX</w:t>
            </w:r>
          </w:p>
        </w:tc>
      </w:tr>
      <w:tr w:rsidR="0020095E" w:rsidRPr="000573AD" w14:paraId="4C7E2E8A" w14:textId="77777777" w:rsidTr="00111BFD">
        <w:tc>
          <w:tcPr>
            <w:tcW w:w="5495" w:type="dxa"/>
            <w:vMerge w:val="restart"/>
          </w:tcPr>
          <w:p w14:paraId="0F057CE8" w14:textId="77777777" w:rsidR="0020095E" w:rsidRPr="000573AD" w:rsidRDefault="006B21FE" w:rsidP="00EF66D9">
            <w:pPr>
              <w:tabs>
                <w:tab w:val="left" w:pos="-722"/>
                <w:tab w:val="left" w:pos="6946"/>
              </w:tabs>
              <w:suppressAutoHyphens/>
              <w:spacing w:before="120" w:line="252" w:lineRule="auto"/>
              <w:jc w:val="left"/>
              <w:rPr>
                <w:b/>
                <w:spacing w:val="-2"/>
                <w:szCs w:val="22"/>
              </w:rPr>
            </w:pPr>
            <w:r>
              <w:rPr>
                <w:b/>
                <w:spacing w:val="-2"/>
                <w:szCs w:val="22"/>
              </w:rPr>
              <w:t>COMMISSION FOR BASIC SYSTEMS</w:t>
            </w:r>
            <w:r>
              <w:rPr>
                <w:b/>
                <w:spacing w:val="-2"/>
                <w:szCs w:val="22"/>
              </w:rPr>
              <w:br/>
              <w:t>MANAGEMENT GROUP</w:t>
            </w:r>
          </w:p>
        </w:tc>
        <w:tc>
          <w:tcPr>
            <w:tcW w:w="2400" w:type="dxa"/>
            <w:vAlign w:val="center"/>
          </w:tcPr>
          <w:p w14:paraId="60958900" w14:textId="77777777" w:rsidR="0020095E" w:rsidRPr="000573AD" w:rsidRDefault="0020095E" w:rsidP="0020095E">
            <w:pPr>
              <w:spacing w:before="60"/>
              <w:jc w:val="right"/>
            </w:pPr>
            <w:r w:rsidRPr="000573AD">
              <w:t>Submitted by:</w:t>
            </w:r>
          </w:p>
        </w:tc>
        <w:tc>
          <w:tcPr>
            <w:tcW w:w="2136" w:type="dxa"/>
            <w:vAlign w:val="center"/>
          </w:tcPr>
          <w:p w14:paraId="63B5B218" w14:textId="77777777" w:rsidR="0020095E" w:rsidRPr="000573AD" w:rsidRDefault="0017291B" w:rsidP="0020095E">
            <w:pPr>
              <w:spacing w:before="60"/>
              <w:jc w:val="right"/>
              <w:rPr>
                <w:szCs w:val="22"/>
              </w:rPr>
            </w:pPr>
            <w:r>
              <w:rPr>
                <w:szCs w:val="22"/>
              </w:rPr>
              <w:t>Coordinator</w:t>
            </w:r>
          </w:p>
        </w:tc>
      </w:tr>
      <w:tr w:rsidR="0020095E" w:rsidRPr="000573AD" w14:paraId="48F11101" w14:textId="77777777" w:rsidTr="00111BFD">
        <w:tc>
          <w:tcPr>
            <w:tcW w:w="5495" w:type="dxa"/>
            <w:vMerge/>
          </w:tcPr>
          <w:p w14:paraId="1FCC4C96" w14:textId="77777777" w:rsidR="0020095E" w:rsidRPr="000573AD" w:rsidRDefault="0020095E" w:rsidP="0020095E">
            <w:pPr>
              <w:pStyle w:val="WMOBodyText"/>
            </w:pPr>
          </w:p>
        </w:tc>
        <w:tc>
          <w:tcPr>
            <w:tcW w:w="2400" w:type="dxa"/>
            <w:vAlign w:val="center"/>
          </w:tcPr>
          <w:p w14:paraId="7BA2D1E8" w14:textId="77777777" w:rsidR="0020095E" w:rsidRPr="000573AD" w:rsidRDefault="0020095E" w:rsidP="0020095E">
            <w:pPr>
              <w:spacing w:before="60"/>
              <w:jc w:val="right"/>
            </w:pPr>
            <w:r w:rsidRPr="000573AD">
              <w:t>Date:</w:t>
            </w:r>
          </w:p>
        </w:tc>
        <w:tc>
          <w:tcPr>
            <w:tcW w:w="2136" w:type="dxa"/>
            <w:vAlign w:val="center"/>
          </w:tcPr>
          <w:p w14:paraId="305BB30F" w14:textId="595FC18F" w:rsidR="0020095E" w:rsidRPr="000573AD" w:rsidRDefault="007B658C" w:rsidP="0096703A">
            <w:pPr>
              <w:spacing w:before="60"/>
              <w:jc w:val="center"/>
              <w:rPr>
                <w:szCs w:val="22"/>
              </w:rPr>
            </w:pPr>
            <w:proofErr w:type="gramStart"/>
            <w:r>
              <w:rPr>
                <w:szCs w:val="22"/>
              </w:rPr>
              <w:t>.</w:t>
            </w:r>
            <w:r w:rsidR="00FC4249">
              <w:rPr>
                <w:szCs w:val="22"/>
              </w:rPr>
              <w:t>I</w:t>
            </w:r>
            <w:r>
              <w:rPr>
                <w:szCs w:val="22"/>
              </w:rPr>
              <w:t>I.2016</w:t>
            </w:r>
            <w:proofErr w:type="gramEnd"/>
          </w:p>
        </w:tc>
      </w:tr>
      <w:tr w:rsidR="0020095E" w:rsidRPr="000573AD" w14:paraId="031BE09A" w14:textId="77777777" w:rsidTr="00111BFD">
        <w:tc>
          <w:tcPr>
            <w:tcW w:w="5495" w:type="dxa"/>
            <w:vMerge w:val="restart"/>
            <w:tcBorders>
              <w:bottom w:val="single" w:sz="4" w:space="0" w:color="auto"/>
            </w:tcBorders>
            <w:vAlign w:val="center"/>
          </w:tcPr>
          <w:p w14:paraId="632622EF" w14:textId="77777777" w:rsidR="0020095E" w:rsidRPr="000573AD" w:rsidRDefault="006B21FE" w:rsidP="00EF66D9">
            <w:pPr>
              <w:tabs>
                <w:tab w:val="clear" w:pos="1134"/>
                <w:tab w:val="left" w:pos="1140"/>
              </w:tabs>
              <w:spacing w:before="120"/>
              <w:jc w:val="left"/>
              <w:rPr>
                <w:b/>
                <w:bCs/>
              </w:rPr>
            </w:pPr>
            <w:r>
              <w:rPr>
                <w:b/>
                <w:bCs/>
              </w:rPr>
              <w:t>Sixteenth Session</w:t>
            </w:r>
          </w:p>
          <w:p w14:paraId="49172748" w14:textId="77777777" w:rsidR="0020095E" w:rsidRPr="000573AD" w:rsidRDefault="006B21FE" w:rsidP="00EF66D9">
            <w:pPr>
              <w:ind w:right="-455"/>
              <w:jc w:val="left"/>
              <w:rPr>
                <w:snapToGrid w:val="0"/>
              </w:rPr>
            </w:pPr>
            <w:r>
              <w:rPr>
                <w:snapToGrid w:val="0"/>
              </w:rPr>
              <w:t>Geneva, 15-19 February 2016</w:t>
            </w:r>
          </w:p>
        </w:tc>
        <w:tc>
          <w:tcPr>
            <w:tcW w:w="2400" w:type="dxa"/>
            <w:vAlign w:val="center"/>
          </w:tcPr>
          <w:p w14:paraId="184AC3AF" w14:textId="77777777" w:rsidR="0020095E" w:rsidRPr="000573AD" w:rsidRDefault="0020095E" w:rsidP="0020095E">
            <w:pPr>
              <w:spacing w:before="60"/>
              <w:jc w:val="right"/>
            </w:pPr>
            <w:r w:rsidRPr="000573AD">
              <w:t xml:space="preserve">Original Language: </w:t>
            </w:r>
          </w:p>
        </w:tc>
        <w:tc>
          <w:tcPr>
            <w:tcW w:w="2136" w:type="dxa"/>
            <w:vAlign w:val="center"/>
          </w:tcPr>
          <w:p w14:paraId="0741D1D7" w14:textId="77777777" w:rsidR="0020095E" w:rsidRPr="000573AD" w:rsidRDefault="0020095E" w:rsidP="0020095E">
            <w:pPr>
              <w:spacing w:before="60"/>
              <w:jc w:val="right"/>
              <w:rPr>
                <w:szCs w:val="22"/>
              </w:rPr>
            </w:pPr>
            <w:r w:rsidRPr="000573AD">
              <w:rPr>
                <w:szCs w:val="22"/>
              </w:rPr>
              <w:t>English</w:t>
            </w:r>
          </w:p>
        </w:tc>
      </w:tr>
      <w:tr w:rsidR="0020095E" w:rsidRPr="000573AD" w14:paraId="7C009045" w14:textId="77777777" w:rsidTr="00111BFD">
        <w:tc>
          <w:tcPr>
            <w:tcW w:w="5495" w:type="dxa"/>
            <w:vMerge/>
            <w:tcBorders>
              <w:bottom w:val="single" w:sz="4" w:space="0" w:color="auto"/>
            </w:tcBorders>
          </w:tcPr>
          <w:p w14:paraId="5F842FF6" w14:textId="77777777" w:rsidR="0020095E" w:rsidRPr="000573AD" w:rsidRDefault="0020095E" w:rsidP="0020095E"/>
        </w:tc>
        <w:tc>
          <w:tcPr>
            <w:tcW w:w="2400" w:type="dxa"/>
            <w:tcBorders>
              <w:bottom w:val="single" w:sz="4" w:space="0" w:color="auto"/>
            </w:tcBorders>
            <w:vAlign w:val="center"/>
          </w:tcPr>
          <w:p w14:paraId="6D30DD2A" w14:textId="77777777" w:rsidR="0020095E" w:rsidRPr="000573AD" w:rsidRDefault="0020095E" w:rsidP="0020095E">
            <w:pPr>
              <w:jc w:val="right"/>
            </w:pPr>
            <w:r w:rsidRPr="000573AD">
              <w:t>Status:</w:t>
            </w:r>
          </w:p>
        </w:tc>
        <w:tc>
          <w:tcPr>
            <w:tcW w:w="2136" w:type="dxa"/>
            <w:tcBorders>
              <w:bottom w:val="single" w:sz="4" w:space="0" w:color="auto"/>
            </w:tcBorders>
            <w:vAlign w:val="center"/>
          </w:tcPr>
          <w:p w14:paraId="06A17B37" w14:textId="610A1CF1" w:rsidR="0020095E" w:rsidRPr="000573AD" w:rsidRDefault="0096703A" w:rsidP="0020095E">
            <w:pPr>
              <w:jc w:val="right"/>
              <w:rPr>
                <w:b/>
              </w:rPr>
            </w:pPr>
            <w:r>
              <w:rPr>
                <w:b/>
              </w:rPr>
              <w:t>DRAFT</w:t>
            </w:r>
          </w:p>
        </w:tc>
      </w:tr>
    </w:tbl>
    <w:p w14:paraId="3CAB961C" w14:textId="77777777" w:rsidR="0020095E" w:rsidRDefault="0020095E" w:rsidP="00C13EEC">
      <w:pPr>
        <w:pStyle w:val="2"/>
        <w:tabs>
          <w:tab w:val="clear" w:pos="1134"/>
        </w:tabs>
        <w:ind w:left="0" w:firstLine="0"/>
        <w:jc w:val="center"/>
        <w:rPr>
          <w:noProof/>
        </w:rPr>
      </w:pPr>
      <w:r w:rsidRPr="000573AD">
        <w:t xml:space="preserve">Agenda Item </w:t>
      </w:r>
      <w:r w:rsidR="00FC4249">
        <w:t>6</w:t>
      </w:r>
      <w:r w:rsidR="0017291B">
        <w:t>.3</w:t>
      </w:r>
      <w:r w:rsidRPr="000573AD">
        <w:t xml:space="preserve">: </w:t>
      </w:r>
      <w:r w:rsidR="00FC4249">
        <w:rPr>
          <w:noProof/>
        </w:rPr>
        <w:t xml:space="preserve">joint working arrangements with </w:t>
      </w:r>
      <w:r w:rsidR="0017291B">
        <w:rPr>
          <w:noProof/>
        </w:rPr>
        <w:t>other organisations</w:t>
      </w:r>
    </w:p>
    <w:p w14:paraId="1DAA9182" w14:textId="493DE45B" w:rsidR="0020095E" w:rsidRPr="000573AD" w:rsidRDefault="00602FD7" w:rsidP="0017291B">
      <w:pPr>
        <w:pStyle w:val="1"/>
        <w:spacing w:before="480"/>
      </w:pPr>
      <w:r>
        <w:rPr>
          <w:noProof/>
        </w:rPr>
        <w:t xml:space="preserve"> </w:t>
      </w:r>
      <w:r w:rsidR="00383B33">
        <w:rPr>
          <w:noProof/>
        </w:rPr>
        <w:t>geo</w:t>
      </w:r>
      <w:r>
        <w:rPr>
          <w:noProof/>
        </w:rPr>
        <w:t>/geoss ACTIVITY</w:t>
      </w:r>
      <w:r w:rsidR="00383B33">
        <w:rPr>
          <w:noProof/>
        </w:rPr>
        <w:t xml:space="preserve"> </w:t>
      </w:r>
    </w:p>
    <w:p w14:paraId="339CD9D5" w14:textId="77777777" w:rsidR="00180771" w:rsidRPr="00624768" w:rsidRDefault="00180771" w:rsidP="00982E51">
      <w:pPr>
        <w:pStyle w:val="1"/>
        <w:spacing w:before="480"/>
      </w:pPr>
      <w:r w:rsidRPr="00624768">
        <w:t>SUMMARY</w:t>
      </w:r>
    </w:p>
    <w:p w14:paraId="235D7D4C" w14:textId="22DB1192" w:rsidR="00180771" w:rsidRPr="007B658C" w:rsidRDefault="00FC4249" w:rsidP="00180771">
      <w:pPr>
        <w:pStyle w:val="WMOBodyText"/>
        <w:jc w:val="center"/>
        <w:rPr>
          <w:bCs/>
          <w:color w:val="000000"/>
        </w:rPr>
      </w:pPr>
      <w:r>
        <w:rPr>
          <w:bCs/>
          <w:color w:val="000000"/>
          <w:shd w:val="clear" w:color="auto" w:fill="FFFFFF"/>
        </w:rPr>
        <w:t xml:space="preserve">The document reports on the </w:t>
      </w:r>
      <w:r w:rsidR="0017291B">
        <w:rPr>
          <w:bCs/>
          <w:color w:val="000000"/>
          <w:shd w:val="clear" w:color="auto" w:fill="FFFFFF"/>
        </w:rPr>
        <w:t>current status of GEO</w:t>
      </w:r>
      <w:r w:rsidR="00602FD7">
        <w:rPr>
          <w:bCs/>
          <w:color w:val="000000"/>
          <w:shd w:val="clear" w:color="auto" w:fill="FFFFFF"/>
        </w:rPr>
        <w:t>/GEOSS</w:t>
      </w:r>
      <w:r w:rsidR="0017291B">
        <w:rPr>
          <w:bCs/>
          <w:color w:val="000000"/>
          <w:shd w:val="clear" w:color="auto" w:fill="FFFFFF"/>
        </w:rPr>
        <w:t xml:space="preserve"> activity related to CBS </w:t>
      </w:r>
    </w:p>
    <w:p w14:paraId="549C99EF" w14:textId="77777777" w:rsidR="00180771" w:rsidRPr="00624768" w:rsidRDefault="00180771" w:rsidP="00180771">
      <w:pPr>
        <w:pStyle w:val="3"/>
      </w:pPr>
      <w:r w:rsidRPr="00624768">
        <w:t>DECISIONS/ACTIONS REQUIRED:</w:t>
      </w:r>
    </w:p>
    <w:p w14:paraId="16CA510D" w14:textId="49917FB0" w:rsidR="0020095E" w:rsidRPr="007B658C" w:rsidRDefault="0020095E" w:rsidP="0082249C">
      <w:pPr>
        <w:pStyle w:val="WMOResList1"/>
      </w:pPr>
      <w:r w:rsidRPr="000573AD">
        <w:t>(a)</w:t>
      </w:r>
      <w:r w:rsidRPr="000573AD">
        <w:tab/>
      </w:r>
      <w:r w:rsidR="00FC4249">
        <w:t xml:space="preserve">Take note of the </w:t>
      </w:r>
      <w:r w:rsidR="0017291B">
        <w:t>current status of GEO</w:t>
      </w:r>
      <w:r w:rsidR="00B45273">
        <w:t>/GEOSS</w:t>
      </w:r>
      <w:r w:rsidR="0017291B">
        <w:t xml:space="preserve"> activity related to CBS</w:t>
      </w:r>
      <w:r w:rsidR="008E078A">
        <w:t>.</w:t>
      </w:r>
    </w:p>
    <w:p w14:paraId="6A94106C" w14:textId="77777777" w:rsidR="0020095E" w:rsidRPr="000573AD" w:rsidRDefault="0020095E" w:rsidP="0020095E">
      <w:pPr>
        <w:pStyle w:val="3"/>
      </w:pPr>
      <w:r w:rsidRPr="000573AD">
        <w:t xml:space="preserve">CONTENT OF DOCUMENT: </w:t>
      </w:r>
    </w:p>
    <w:p w14:paraId="4D4701FC" w14:textId="77777777" w:rsidR="0020095E" w:rsidRPr="000573AD" w:rsidRDefault="0020095E" w:rsidP="0020095E">
      <w:pPr>
        <w:pStyle w:val="1"/>
      </w:pPr>
      <w:r w:rsidRPr="000573AD">
        <w:rPr>
          <w:lang w:eastAsia="zh-CN"/>
        </w:rPr>
        <w:br w:type="page"/>
      </w:r>
      <w:bookmarkStart w:id="1" w:name="_APPENDIX_A:_"/>
      <w:bookmarkStart w:id="2" w:name="_Toc319327006"/>
      <w:bookmarkEnd w:id="1"/>
      <w:r w:rsidRPr="000573AD">
        <w:lastRenderedPageBreak/>
        <w:t>DRAFT TEXT FOR INCLUSION IN THE GENERAL SUMMARY</w:t>
      </w:r>
      <w:bookmarkEnd w:id="2"/>
    </w:p>
    <w:p w14:paraId="3823F8F7" w14:textId="33A19C35" w:rsidR="0020095E" w:rsidRPr="004B7BAA" w:rsidRDefault="00FC4249" w:rsidP="0020095E">
      <w:pPr>
        <w:pStyle w:val="3"/>
      </w:pPr>
      <w:bookmarkStart w:id="3" w:name="_Toc319327008"/>
      <w:r>
        <w:t>6</w:t>
      </w:r>
      <w:r w:rsidR="0070374E">
        <w:t>.3.X</w:t>
      </w:r>
      <w:r w:rsidR="0020095E" w:rsidRPr="000573AD">
        <w:tab/>
      </w:r>
      <w:bookmarkEnd w:id="3"/>
      <w:r w:rsidR="00602FD7">
        <w:t>……………………</w:t>
      </w:r>
    </w:p>
    <w:p w14:paraId="5712DC18" w14:textId="77777777" w:rsidR="0017291B" w:rsidRDefault="0017291B" w:rsidP="0017291B">
      <w:pPr>
        <w:pStyle w:val="WMOBodyText"/>
      </w:pPr>
    </w:p>
    <w:p w14:paraId="16194891" w14:textId="77777777" w:rsidR="003545B0" w:rsidRDefault="003545B0" w:rsidP="003545B0">
      <w:pPr>
        <w:widowControl w:val="0"/>
        <w:tabs>
          <w:tab w:val="clear" w:pos="1134"/>
        </w:tabs>
        <w:autoSpaceDE w:val="0"/>
        <w:autoSpaceDN w:val="0"/>
        <w:adjustRightInd w:val="0"/>
        <w:spacing w:after="240"/>
        <w:rPr>
          <w:rFonts w:eastAsia="MS Mincho"/>
          <w:szCs w:val="22"/>
          <w:lang w:val="en-US" w:eastAsia="zh-TW"/>
        </w:rPr>
      </w:pPr>
    </w:p>
    <w:p w14:paraId="6BE23542" w14:textId="6301AFDA" w:rsidR="003545B0" w:rsidRPr="003545B0" w:rsidRDefault="003545B0" w:rsidP="003545B0">
      <w:pPr>
        <w:widowControl w:val="0"/>
        <w:tabs>
          <w:tab w:val="clear" w:pos="1134"/>
        </w:tabs>
        <w:autoSpaceDE w:val="0"/>
        <w:autoSpaceDN w:val="0"/>
        <w:adjustRightInd w:val="0"/>
        <w:spacing w:after="240"/>
        <w:rPr>
          <w:rFonts w:eastAsia="MS Mincho"/>
          <w:b/>
          <w:szCs w:val="22"/>
          <w:lang w:val="en-US" w:eastAsia="zh-TW"/>
        </w:rPr>
      </w:pPr>
      <w:r w:rsidRPr="003545B0">
        <w:rPr>
          <w:rFonts w:eastAsia="MS Mincho"/>
          <w:b/>
          <w:szCs w:val="22"/>
          <w:lang w:val="en-US" w:eastAsia="zh-TW"/>
        </w:rPr>
        <w:t>I.GEOSS Description</w:t>
      </w:r>
    </w:p>
    <w:p w14:paraId="602211FF" w14:textId="77777777" w:rsidR="003545B0" w:rsidRPr="0082149D" w:rsidRDefault="003545B0" w:rsidP="003545B0">
      <w:pPr>
        <w:widowControl w:val="0"/>
        <w:tabs>
          <w:tab w:val="clear" w:pos="1134"/>
        </w:tabs>
        <w:autoSpaceDE w:val="0"/>
        <w:autoSpaceDN w:val="0"/>
        <w:adjustRightInd w:val="0"/>
        <w:spacing w:after="240"/>
        <w:jc w:val="left"/>
        <w:rPr>
          <w:rFonts w:eastAsia="MS Mincho"/>
          <w:szCs w:val="22"/>
          <w:lang w:val="en-US" w:eastAsia="zh-TW"/>
        </w:rPr>
      </w:pPr>
      <w:r w:rsidRPr="0082149D">
        <w:rPr>
          <w:rFonts w:eastAsia="MS Mincho"/>
          <w:szCs w:val="22"/>
          <w:lang w:val="en-US" w:eastAsia="zh-TW"/>
        </w:rPr>
        <w:t xml:space="preserve">GEOSS </w:t>
      </w:r>
      <w:r w:rsidRPr="003545B0">
        <w:rPr>
          <w:rFonts w:eastAsia="MS Mincho"/>
          <w:szCs w:val="22"/>
          <w:highlight w:val="yellow"/>
          <w:lang w:val="en-US" w:eastAsia="zh-TW"/>
        </w:rPr>
        <w:t>is a set of coordinated, independent Earth observation, information and processing systems that interact and provide access to diverse information for a broad range of users in both public and private sectors</w:t>
      </w:r>
      <w:r w:rsidRPr="0082149D">
        <w:rPr>
          <w:rFonts w:eastAsia="MS Mincho"/>
          <w:szCs w:val="22"/>
          <w:lang w:val="en-US" w:eastAsia="zh-TW"/>
        </w:rPr>
        <w:t>. GEOSS links these systems to strengthen the monitoring of the state of the Earth. It facilitates the sharing of environmental data and information collected from the large array of observing systems contributed by countries and organizations within GEO. Further, GEOSS ensures that these data are accessible, of identified quality and provenance, and interoperable to support the development of tools and the delivery of information services. Thus, GEOSS increases our understanding of Earth processes and enhances predictive capabilities that underpin sound decision- making.</w:t>
      </w:r>
    </w:p>
    <w:p w14:paraId="584DF986" w14:textId="52C41B7B" w:rsidR="00595275" w:rsidRPr="00595275" w:rsidRDefault="003545B0" w:rsidP="00595275">
      <w:pPr>
        <w:jc w:val="left"/>
        <w:rPr>
          <w:b/>
          <w:szCs w:val="24"/>
        </w:rPr>
      </w:pPr>
      <w:r>
        <w:rPr>
          <w:b/>
          <w:szCs w:val="24"/>
        </w:rPr>
        <w:t>I</w:t>
      </w:r>
      <w:r w:rsidR="00602FD7">
        <w:rPr>
          <w:b/>
          <w:szCs w:val="24"/>
        </w:rPr>
        <w:t>I</w:t>
      </w:r>
      <w:r w:rsidR="00595275" w:rsidRPr="00595275">
        <w:rPr>
          <w:b/>
          <w:szCs w:val="24"/>
        </w:rPr>
        <w:t xml:space="preserve">. </w:t>
      </w:r>
      <w:r w:rsidR="00595275">
        <w:rPr>
          <w:b/>
          <w:szCs w:val="24"/>
        </w:rPr>
        <w:t>CBS MG-12 Report</w:t>
      </w:r>
    </w:p>
    <w:p w14:paraId="0BF7025F" w14:textId="77777777" w:rsidR="00595275" w:rsidRDefault="00595275" w:rsidP="00595275">
      <w:pPr>
        <w:pStyle w:val="Style2noTOC"/>
        <w:numPr>
          <w:ilvl w:val="0"/>
          <w:numId w:val="0"/>
        </w:numPr>
        <w:spacing w:after="0"/>
        <w:rPr>
          <w:rFonts w:eastAsia="Arial" w:cs="Arial"/>
          <w:szCs w:val="22"/>
          <w:lang w:val="en-US" w:eastAsia="ja-JP"/>
        </w:rPr>
      </w:pPr>
    </w:p>
    <w:p w14:paraId="01859202" w14:textId="77777777" w:rsidR="00595275" w:rsidRPr="0068747A" w:rsidRDefault="00595275" w:rsidP="00595275">
      <w:pPr>
        <w:pStyle w:val="Style2noTOC"/>
        <w:numPr>
          <w:ilvl w:val="0"/>
          <w:numId w:val="0"/>
        </w:numPr>
        <w:spacing w:after="0"/>
        <w:rPr>
          <w:rFonts w:cs="Arial"/>
        </w:rPr>
      </w:pPr>
      <w:r>
        <w:rPr>
          <w:rFonts w:cs="Arial"/>
        </w:rPr>
        <w:t>5.1</w:t>
      </w:r>
      <w:r>
        <w:rPr>
          <w:rFonts w:cs="Arial"/>
        </w:rPr>
        <w:tab/>
      </w:r>
      <w:r w:rsidRPr="0068747A">
        <w:rPr>
          <w:rFonts w:cs="Arial"/>
        </w:rPr>
        <w:t xml:space="preserve">The CBS Rapporteur for the Group on Earth Observations (GEO) and the Global Earth Observation System of Systems (GEOSS) reported on the revised GEO Work Plan for the period 2012-2015. </w:t>
      </w:r>
      <w:r w:rsidRPr="00602FD7">
        <w:rPr>
          <w:rFonts w:cs="Arial"/>
          <w:highlight w:val="yellow"/>
        </w:rPr>
        <w:t>WMO involvement in the weather Societal Benefit Area (SBA) is still strong</w:t>
      </w:r>
      <w:r w:rsidRPr="0068747A">
        <w:rPr>
          <w:rFonts w:cs="Arial"/>
        </w:rPr>
        <w:t xml:space="preserve">. The Rapporteur commented on differences of opinion regarding involvement in GEO, and </w:t>
      </w:r>
      <w:r w:rsidRPr="00602FD7">
        <w:rPr>
          <w:rFonts w:cs="Arial"/>
          <w:highlight w:val="yellow"/>
        </w:rPr>
        <w:t>raised a few issues for which there may still be remaining concerns such as branding of efforts and the potential loss of visibility</w:t>
      </w:r>
      <w:r w:rsidRPr="0068747A">
        <w:rPr>
          <w:rFonts w:cs="Arial"/>
        </w:rPr>
        <w:t xml:space="preserve"> for those conducting the work</w:t>
      </w:r>
      <w:r>
        <w:rPr>
          <w:rFonts w:cs="Arial"/>
        </w:rPr>
        <w:t xml:space="preserve"> and</w:t>
      </w:r>
      <w:r w:rsidRPr="0068747A">
        <w:rPr>
          <w:rFonts w:cs="Arial"/>
        </w:rPr>
        <w:t xml:space="preserve"> moving downstream by providing operational services as compared to the original plans of observation-related work.  </w:t>
      </w:r>
      <w:r w:rsidRPr="00602FD7">
        <w:rPr>
          <w:rFonts w:cs="Arial"/>
          <w:highlight w:val="yellow"/>
        </w:rPr>
        <w:t>Linkages between WIS and the GEOSS Common Infrastructure (GCI) were also discussed</w:t>
      </w:r>
      <w:r w:rsidRPr="0068747A">
        <w:rPr>
          <w:rFonts w:cs="Arial"/>
        </w:rPr>
        <w:t xml:space="preserve">, and it was proposed that ISS </w:t>
      </w:r>
      <w:proofErr w:type="gramStart"/>
      <w:r w:rsidRPr="0068747A">
        <w:rPr>
          <w:rFonts w:cs="Arial"/>
        </w:rPr>
        <w:t>may</w:t>
      </w:r>
      <w:proofErr w:type="gramEnd"/>
      <w:r w:rsidRPr="0068747A">
        <w:rPr>
          <w:rFonts w:cs="Arial"/>
        </w:rPr>
        <w:t xml:space="preserve"> want to look at interoperability arrangements for the future.  </w:t>
      </w:r>
      <w:r w:rsidRPr="00602FD7">
        <w:rPr>
          <w:rFonts w:cs="Arial"/>
          <w:highlight w:val="yellow"/>
        </w:rPr>
        <w:t>WIGOS and the space-based architecture for climate monitoring were cited as two potential areas for further collaboration</w:t>
      </w:r>
      <w:r w:rsidRPr="0068747A">
        <w:rPr>
          <w:rFonts w:cs="Arial"/>
        </w:rPr>
        <w:t>.</w:t>
      </w:r>
    </w:p>
    <w:p w14:paraId="7C3F10F1" w14:textId="77777777" w:rsidR="00595275" w:rsidRPr="0068747A" w:rsidRDefault="00595275" w:rsidP="00595275">
      <w:pPr>
        <w:pStyle w:val="Style2noTOC"/>
        <w:numPr>
          <w:ilvl w:val="0"/>
          <w:numId w:val="0"/>
        </w:numPr>
        <w:spacing w:after="0"/>
        <w:rPr>
          <w:rFonts w:cs="Arial"/>
        </w:rPr>
      </w:pPr>
    </w:p>
    <w:p w14:paraId="6282269C" w14:textId="485F1CFE" w:rsidR="0070374E" w:rsidRPr="00602FD7" w:rsidRDefault="003545B0" w:rsidP="00595275">
      <w:pPr>
        <w:rPr>
          <w:b/>
          <w:szCs w:val="24"/>
        </w:rPr>
      </w:pPr>
      <w:r>
        <w:rPr>
          <w:b/>
          <w:szCs w:val="24"/>
        </w:rPr>
        <w:t>I</w:t>
      </w:r>
      <w:r w:rsidR="00602FD7">
        <w:rPr>
          <w:b/>
          <w:szCs w:val="24"/>
        </w:rPr>
        <w:t>II</w:t>
      </w:r>
      <w:r w:rsidR="00595275" w:rsidRPr="00595275">
        <w:rPr>
          <w:b/>
          <w:szCs w:val="24"/>
        </w:rPr>
        <w:t xml:space="preserve">. </w:t>
      </w:r>
      <w:r w:rsidR="0070374E" w:rsidRPr="00595275">
        <w:rPr>
          <w:b/>
          <w:szCs w:val="24"/>
        </w:rPr>
        <w:t>The Decisions of the 17</w:t>
      </w:r>
      <w:r w:rsidR="0070374E" w:rsidRPr="00595275">
        <w:rPr>
          <w:b/>
          <w:szCs w:val="24"/>
          <w:vertAlign w:val="superscript"/>
        </w:rPr>
        <w:t>th</w:t>
      </w:r>
      <w:r w:rsidR="0070374E" w:rsidRPr="00595275">
        <w:rPr>
          <w:b/>
          <w:szCs w:val="24"/>
        </w:rPr>
        <w:t xml:space="preserve"> WMO Congress</w:t>
      </w:r>
    </w:p>
    <w:p w14:paraId="3610122D" w14:textId="77777777" w:rsidR="0070374E" w:rsidRDefault="0070374E" w:rsidP="0070374E">
      <w:pPr>
        <w:tabs>
          <w:tab w:val="left" w:pos="851"/>
        </w:tabs>
        <w:rPr>
          <w:lang w:val="en-US" w:eastAsia="ja-JP"/>
        </w:rPr>
      </w:pPr>
    </w:p>
    <w:p w14:paraId="21962A95" w14:textId="442D8C84" w:rsidR="0070374E" w:rsidRDefault="0070374E" w:rsidP="0070374E">
      <w:pPr>
        <w:tabs>
          <w:tab w:val="left" w:pos="851"/>
        </w:tabs>
        <w:rPr>
          <w:lang w:val="en-US" w:eastAsia="ja-JP"/>
        </w:rPr>
      </w:pPr>
      <w:r>
        <w:rPr>
          <w:lang w:val="en-US" w:eastAsia="ja-JP"/>
        </w:rPr>
        <w:t xml:space="preserve">The WMO publication </w:t>
      </w:r>
      <w:r w:rsidRPr="00065F02">
        <w:rPr>
          <w:lang w:val="en-US" w:eastAsia="ja-JP"/>
        </w:rPr>
        <w:t xml:space="preserve">WMO-No. 1157 </w:t>
      </w:r>
      <w:r>
        <w:rPr>
          <w:lang w:val="en-US" w:eastAsia="ja-JP"/>
        </w:rPr>
        <w:t xml:space="preserve">– </w:t>
      </w:r>
      <w:r w:rsidRPr="00065F02">
        <w:rPr>
          <w:lang w:val="en-US" w:eastAsia="ja-JP"/>
        </w:rPr>
        <w:t>Abridged final report with resolutions of the Seventeenth World Meteorological Congress</w:t>
      </w:r>
      <w:r>
        <w:rPr>
          <w:lang w:val="en-US" w:eastAsia="ja-JP"/>
        </w:rPr>
        <w:t xml:space="preserve"> contains the following:</w:t>
      </w:r>
    </w:p>
    <w:p w14:paraId="37619283" w14:textId="77777777" w:rsidR="0017291B" w:rsidRDefault="0017291B" w:rsidP="00602FD7">
      <w:pPr>
        <w:pStyle w:val="af7"/>
        <w:ind w:left="1134"/>
      </w:pPr>
      <w:r>
        <w:rPr>
          <w:rFonts w:ascii="Arial" w:hAnsi="Arial" w:cs="Arial"/>
          <w:b/>
          <w:bCs/>
          <w:sz w:val="22"/>
          <w:szCs w:val="22"/>
        </w:rPr>
        <w:t xml:space="preserve">6.3 WMO </w:t>
      </w:r>
      <w:proofErr w:type="spellStart"/>
      <w:r>
        <w:rPr>
          <w:rFonts w:ascii="Arial" w:hAnsi="Arial" w:cs="Arial"/>
          <w:b/>
          <w:bCs/>
          <w:sz w:val="22"/>
          <w:szCs w:val="22"/>
        </w:rPr>
        <w:t>and</w:t>
      </w:r>
      <w:proofErr w:type="spellEnd"/>
      <w:r>
        <w:rPr>
          <w:rFonts w:ascii="Arial" w:hAnsi="Arial" w:cs="Arial"/>
          <w:b/>
          <w:bCs/>
          <w:sz w:val="22"/>
          <w:szCs w:val="22"/>
        </w:rPr>
        <w:t xml:space="preserve"> </w:t>
      </w:r>
      <w:proofErr w:type="spellStart"/>
      <w:r>
        <w:rPr>
          <w:rFonts w:ascii="Arial" w:hAnsi="Arial" w:cs="Arial"/>
          <w:b/>
          <w:bCs/>
          <w:sz w:val="22"/>
          <w:szCs w:val="22"/>
        </w:rPr>
        <w:t>the</w:t>
      </w:r>
      <w:proofErr w:type="spellEnd"/>
      <w:r>
        <w:rPr>
          <w:rFonts w:ascii="Arial" w:hAnsi="Arial" w:cs="Arial"/>
          <w:b/>
          <w:bCs/>
          <w:sz w:val="22"/>
          <w:szCs w:val="22"/>
        </w:rPr>
        <w:t xml:space="preserve"> </w:t>
      </w:r>
      <w:proofErr w:type="spellStart"/>
      <w:r>
        <w:rPr>
          <w:rFonts w:ascii="Arial" w:hAnsi="Arial" w:cs="Arial"/>
          <w:b/>
          <w:bCs/>
          <w:sz w:val="22"/>
          <w:szCs w:val="22"/>
        </w:rPr>
        <w:t>Global</w:t>
      </w:r>
      <w:proofErr w:type="spellEnd"/>
      <w:r>
        <w:rPr>
          <w:rFonts w:ascii="Arial" w:hAnsi="Arial" w:cs="Arial"/>
          <w:b/>
          <w:bCs/>
          <w:sz w:val="22"/>
          <w:szCs w:val="22"/>
        </w:rPr>
        <w:t xml:space="preserve"> </w:t>
      </w:r>
      <w:proofErr w:type="spellStart"/>
      <w:r>
        <w:rPr>
          <w:rFonts w:ascii="Arial" w:hAnsi="Arial" w:cs="Arial"/>
          <w:b/>
          <w:bCs/>
          <w:sz w:val="22"/>
          <w:szCs w:val="22"/>
        </w:rPr>
        <w:t>Earth</w:t>
      </w:r>
      <w:proofErr w:type="spellEnd"/>
      <w:r>
        <w:rPr>
          <w:rFonts w:ascii="Arial" w:hAnsi="Arial" w:cs="Arial"/>
          <w:b/>
          <w:bCs/>
          <w:sz w:val="22"/>
          <w:szCs w:val="22"/>
        </w:rPr>
        <w:t xml:space="preserve"> </w:t>
      </w:r>
      <w:proofErr w:type="spellStart"/>
      <w:r>
        <w:rPr>
          <w:rFonts w:ascii="Arial" w:hAnsi="Arial" w:cs="Arial"/>
          <w:b/>
          <w:bCs/>
          <w:sz w:val="22"/>
          <w:szCs w:val="22"/>
        </w:rPr>
        <w:t>Observation</w:t>
      </w:r>
      <w:proofErr w:type="spellEnd"/>
      <w:r>
        <w:rPr>
          <w:rFonts w:ascii="Arial" w:hAnsi="Arial" w:cs="Arial"/>
          <w:b/>
          <w:bCs/>
          <w:sz w:val="22"/>
          <w:szCs w:val="22"/>
        </w:rPr>
        <w:t xml:space="preserve"> </w:t>
      </w:r>
      <w:proofErr w:type="spellStart"/>
      <w:r>
        <w:rPr>
          <w:rFonts w:ascii="Arial" w:hAnsi="Arial" w:cs="Arial"/>
          <w:b/>
          <w:bCs/>
          <w:sz w:val="22"/>
          <w:szCs w:val="22"/>
        </w:rPr>
        <w:t>System</w:t>
      </w:r>
      <w:proofErr w:type="spellEnd"/>
      <w:r>
        <w:rPr>
          <w:rFonts w:ascii="Arial" w:hAnsi="Arial" w:cs="Arial"/>
          <w:b/>
          <w:bCs/>
          <w:sz w:val="22"/>
          <w:szCs w:val="22"/>
        </w:rPr>
        <w:t xml:space="preserve"> </w:t>
      </w:r>
      <w:proofErr w:type="spellStart"/>
      <w:r>
        <w:rPr>
          <w:rFonts w:ascii="Arial" w:hAnsi="Arial" w:cs="Arial"/>
          <w:b/>
          <w:bCs/>
          <w:sz w:val="22"/>
          <w:szCs w:val="22"/>
        </w:rPr>
        <w:t>of</w:t>
      </w:r>
      <w:proofErr w:type="spellEnd"/>
      <w:r>
        <w:rPr>
          <w:rFonts w:ascii="Arial" w:hAnsi="Arial" w:cs="Arial"/>
          <w:b/>
          <w:bCs/>
          <w:sz w:val="22"/>
          <w:szCs w:val="22"/>
        </w:rPr>
        <w:t xml:space="preserve"> </w:t>
      </w:r>
      <w:proofErr w:type="spellStart"/>
      <w:r>
        <w:rPr>
          <w:rFonts w:ascii="Arial" w:hAnsi="Arial" w:cs="Arial"/>
          <w:b/>
          <w:bCs/>
          <w:sz w:val="22"/>
          <w:szCs w:val="22"/>
        </w:rPr>
        <w:t>Systems</w:t>
      </w:r>
      <w:proofErr w:type="spellEnd"/>
      <w:r>
        <w:rPr>
          <w:rFonts w:ascii="Arial" w:hAnsi="Arial" w:cs="Arial"/>
          <w:b/>
          <w:bCs/>
          <w:sz w:val="22"/>
          <w:szCs w:val="22"/>
        </w:rPr>
        <w:t xml:space="preserve"> </w:t>
      </w:r>
      <w:r>
        <w:rPr>
          <w:rFonts w:ascii="Arial" w:hAnsi="Arial" w:cs="Arial"/>
          <w:sz w:val="22"/>
          <w:szCs w:val="22"/>
        </w:rPr>
        <w:t>(</w:t>
      </w:r>
      <w:proofErr w:type="spellStart"/>
      <w:r>
        <w:rPr>
          <w:rFonts w:ascii="Arial" w:hAnsi="Arial" w:cs="Arial"/>
          <w:sz w:val="22"/>
          <w:szCs w:val="22"/>
        </w:rPr>
        <w:t>agenda</w:t>
      </w:r>
      <w:proofErr w:type="spellEnd"/>
      <w:r>
        <w:rPr>
          <w:rFonts w:ascii="Arial" w:hAnsi="Arial" w:cs="Arial"/>
          <w:sz w:val="22"/>
          <w:szCs w:val="22"/>
        </w:rPr>
        <w:t xml:space="preserve"> </w:t>
      </w:r>
      <w:proofErr w:type="spellStart"/>
      <w:r>
        <w:rPr>
          <w:rFonts w:ascii="Arial" w:hAnsi="Arial" w:cs="Arial"/>
          <w:sz w:val="22"/>
          <w:szCs w:val="22"/>
        </w:rPr>
        <w:t>item</w:t>
      </w:r>
      <w:proofErr w:type="spellEnd"/>
      <w:r>
        <w:rPr>
          <w:rFonts w:ascii="Arial" w:hAnsi="Arial" w:cs="Arial"/>
          <w:sz w:val="22"/>
          <w:szCs w:val="22"/>
        </w:rPr>
        <w:t xml:space="preserve"> 6.3) </w:t>
      </w:r>
    </w:p>
    <w:p w14:paraId="353E7F70" w14:textId="77777777" w:rsidR="0017291B" w:rsidRDefault="0017291B" w:rsidP="00602FD7">
      <w:pPr>
        <w:pStyle w:val="af7"/>
        <w:ind w:left="1134"/>
      </w:pPr>
      <w:r>
        <w:rPr>
          <w:rFonts w:ascii="Arial" w:hAnsi="Arial" w:cs="Arial"/>
          <w:sz w:val="22"/>
          <w:szCs w:val="22"/>
        </w:rPr>
        <w:t xml:space="preserve">6.3.1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noted</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actions</w:t>
      </w:r>
      <w:proofErr w:type="spellEnd"/>
      <w:r>
        <w:rPr>
          <w:rFonts w:ascii="Arial" w:hAnsi="Arial" w:cs="Arial"/>
          <w:sz w:val="22"/>
          <w:szCs w:val="22"/>
        </w:rPr>
        <w:t xml:space="preserve"> </w:t>
      </w:r>
      <w:proofErr w:type="spellStart"/>
      <w:r>
        <w:rPr>
          <w:rFonts w:ascii="Arial" w:hAnsi="Arial" w:cs="Arial"/>
          <w:sz w:val="22"/>
          <w:szCs w:val="22"/>
        </w:rPr>
        <w:t>taken</w:t>
      </w:r>
      <w:proofErr w:type="spellEnd"/>
      <w:r>
        <w:rPr>
          <w:rFonts w:ascii="Arial" w:hAnsi="Arial" w:cs="Arial"/>
          <w:sz w:val="22"/>
          <w:szCs w:val="22"/>
        </w:rPr>
        <w:t xml:space="preserve"> </w:t>
      </w:r>
      <w:proofErr w:type="spellStart"/>
      <w:r>
        <w:rPr>
          <w:rFonts w:ascii="Arial" w:hAnsi="Arial" w:cs="Arial"/>
          <w:sz w:val="22"/>
          <w:szCs w:val="22"/>
        </w:rPr>
        <w:t>by</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Executive</w:t>
      </w:r>
      <w:proofErr w:type="spellEnd"/>
      <w:r>
        <w:rPr>
          <w:rFonts w:ascii="Arial" w:hAnsi="Arial" w:cs="Arial"/>
          <w:sz w:val="22"/>
          <w:szCs w:val="22"/>
        </w:rPr>
        <w:t xml:space="preserve"> </w:t>
      </w:r>
      <w:proofErr w:type="spellStart"/>
      <w:r>
        <w:rPr>
          <w:rFonts w:ascii="Arial" w:hAnsi="Arial" w:cs="Arial"/>
          <w:sz w:val="22"/>
          <w:szCs w:val="22"/>
        </w:rPr>
        <w:t>Council</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WMO </w:t>
      </w:r>
      <w:proofErr w:type="spellStart"/>
      <w:r>
        <w:rPr>
          <w:rFonts w:ascii="Arial" w:hAnsi="Arial" w:cs="Arial"/>
          <w:sz w:val="22"/>
          <w:szCs w:val="22"/>
        </w:rPr>
        <w:t>Members</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reinforce</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guidance</w:t>
      </w:r>
      <w:proofErr w:type="spellEnd"/>
      <w:r>
        <w:rPr>
          <w:rFonts w:ascii="Arial" w:hAnsi="Arial" w:cs="Arial"/>
          <w:sz w:val="22"/>
          <w:szCs w:val="22"/>
        </w:rPr>
        <w:t xml:space="preserve"> </w:t>
      </w:r>
      <w:proofErr w:type="spellStart"/>
      <w:r>
        <w:rPr>
          <w:rFonts w:ascii="Arial" w:hAnsi="Arial" w:cs="Arial"/>
          <w:sz w:val="22"/>
          <w:szCs w:val="22"/>
        </w:rPr>
        <w:t>issued</w:t>
      </w:r>
      <w:proofErr w:type="spellEnd"/>
      <w:r>
        <w:rPr>
          <w:rFonts w:ascii="Arial" w:hAnsi="Arial" w:cs="Arial"/>
          <w:sz w:val="22"/>
          <w:szCs w:val="22"/>
        </w:rPr>
        <w:t xml:space="preserve"> </w:t>
      </w:r>
      <w:proofErr w:type="spellStart"/>
      <w:r>
        <w:rPr>
          <w:rFonts w:ascii="Arial" w:hAnsi="Arial" w:cs="Arial"/>
          <w:sz w:val="22"/>
          <w:szCs w:val="22"/>
        </w:rPr>
        <w:t>by</w:t>
      </w:r>
      <w:proofErr w:type="spellEnd"/>
      <w:r>
        <w:rPr>
          <w:rFonts w:ascii="Arial" w:hAnsi="Arial" w:cs="Arial"/>
          <w:sz w:val="22"/>
          <w:szCs w:val="22"/>
        </w:rPr>
        <w:t xml:space="preserve"> </w:t>
      </w:r>
      <w:proofErr w:type="spellStart"/>
      <w:r>
        <w:rPr>
          <w:rFonts w:ascii="Arial" w:hAnsi="Arial" w:cs="Arial"/>
          <w:sz w:val="22"/>
          <w:szCs w:val="22"/>
        </w:rPr>
        <w:t>Cg</w:t>
      </w:r>
      <w:proofErr w:type="spellEnd"/>
      <w:r>
        <w:rPr>
          <w:rFonts w:ascii="Arial" w:hAnsi="Arial" w:cs="Arial"/>
          <w:sz w:val="22"/>
          <w:szCs w:val="22"/>
        </w:rPr>
        <w:t xml:space="preserve">-XVI </w:t>
      </w:r>
      <w:proofErr w:type="spellStart"/>
      <w:r>
        <w:rPr>
          <w:rFonts w:ascii="Arial" w:hAnsi="Arial" w:cs="Arial"/>
          <w:sz w:val="22"/>
          <w:szCs w:val="22"/>
        </w:rPr>
        <w:t>regarding</w:t>
      </w:r>
      <w:proofErr w:type="spellEnd"/>
      <w:r>
        <w:rPr>
          <w:rFonts w:ascii="Arial" w:hAnsi="Arial" w:cs="Arial"/>
          <w:sz w:val="22"/>
          <w:szCs w:val="22"/>
        </w:rPr>
        <w:t xml:space="preserve"> </w:t>
      </w:r>
      <w:proofErr w:type="spellStart"/>
      <w:r>
        <w:rPr>
          <w:rFonts w:ascii="Arial" w:hAnsi="Arial" w:cs="Arial"/>
          <w:sz w:val="22"/>
          <w:szCs w:val="22"/>
        </w:rPr>
        <w:t>participation</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Group</w:t>
      </w:r>
      <w:proofErr w:type="spellEnd"/>
      <w:r>
        <w:rPr>
          <w:rFonts w:ascii="Arial" w:hAnsi="Arial" w:cs="Arial"/>
          <w:sz w:val="22"/>
          <w:szCs w:val="22"/>
        </w:rPr>
        <w:t xml:space="preserve"> </w:t>
      </w:r>
      <w:proofErr w:type="spellStart"/>
      <w:r>
        <w:rPr>
          <w:rFonts w:ascii="Arial" w:hAnsi="Arial" w:cs="Arial"/>
          <w:sz w:val="22"/>
          <w:szCs w:val="22"/>
        </w:rPr>
        <w:t>on</w:t>
      </w:r>
      <w:proofErr w:type="spellEnd"/>
      <w:r>
        <w:rPr>
          <w:rFonts w:ascii="Arial" w:hAnsi="Arial" w:cs="Arial"/>
          <w:sz w:val="22"/>
          <w:szCs w:val="22"/>
        </w:rPr>
        <w:t xml:space="preserve"> </w:t>
      </w:r>
      <w:proofErr w:type="spellStart"/>
      <w:r>
        <w:rPr>
          <w:rFonts w:ascii="Arial" w:hAnsi="Arial" w:cs="Arial"/>
          <w:sz w:val="22"/>
          <w:szCs w:val="22"/>
        </w:rPr>
        <w:t>Earth</w:t>
      </w:r>
      <w:proofErr w:type="spellEnd"/>
      <w:r>
        <w:rPr>
          <w:rFonts w:ascii="Arial" w:hAnsi="Arial" w:cs="Arial"/>
          <w:sz w:val="22"/>
          <w:szCs w:val="22"/>
        </w:rPr>
        <w:t xml:space="preserve"> </w:t>
      </w:r>
      <w:proofErr w:type="spellStart"/>
      <w:r>
        <w:rPr>
          <w:rFonts w:ascii="Arial" w:hAnsi="Arial" w:cs="Arial"/>
          <w:sz w:val="22"/>
          <w:szCs w:val="22"/>
        </w:rPr>
        <w:t>Observations</w:t>
      </w:r>
      <w:proofErr w:type="spellEnd"/>
      <w:r>
        <w:rPr>
          <w:rFonts w:ascii="Arial" w:hAnsi="Arial" w:cs="Arial"/>
          <w:sz w:val="22"/>
          <w:szCs w:val="22"/>
        </w:rPr>
        <w:t xml:space="preserve"> (GEO). </w:t>
      </w:r>
      <w:proofErr w:type="spellStart"/>
      <w:r w:rsidRPr="00595275">
        <w:rPr>
          <w:rFonts w:ascii="Arial" w:hAnsi="Arial" w:cs="Arial"/>
          <w:sz w:val="22"/>
          <w:szCs w:val="22"/>
          <w:highlight w:val="yellow"/>
        </w:rPr>
        <w:t>Congress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was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informed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benefits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resulting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from</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WMO’s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contribution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Global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Earth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Observation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System</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Systems</w:t>
      </w:r>
      <w:proofErr w:type="spellEnd"/>
      <w:r w:rsidRPr="00595275">
        <w:rPr>
          <w:rFonts w:ascii="Arial" w:hAnsi="Arial" w:cs="Arial"/>
          <w:sz w:val="22"/>
          <w:szCs w:val="22"/>
          <w:highlight w:val="yellow"/>
        </w:rPr>
        <w:t xml:space="preserve"> (GEOSS)</w:t>
      </w:r>
      <w:r>
        <w:rPr>
          <w:rFonts w:ascii="Arial" w:hAnsi="Arial" w:cs="Arial"/>
          <w:sz w:val="22"/>
          <w:szCs w:val="22"/>
        </w:rPr>
        <w:t xml:space="preserve"> </w:t>
      </w:r>
      <w:proofErr w:type="spellStart"/>
      <w:r>
        <w:rPr>
          <w:rFonts w:ascii="Arial" w:hAnsi="Arial" w:cs="Arial"/>
          <w:sz w:val="22"/>
          <w:szCs w:val="22"/>
        </w:rPr>
        <w:t>including</w:t>
      </w:r>
      <w:proofErr w:type="spellEnd"/>
      <w:r>
        <w:rPr>
          <w:rFonts w:ascii="Arial" w:hAnsi="Arial" w:cs="Arial"/>
          <w:sz w:val="22"/>
          <w:szCs w:val="22"/>
        </w:rPr>
        <w:t xml:space="preserve">, </w:t>
      </w:r>
      <w:proofErr w:type="spellStart"/>
      <w:r>
        <w:rPr>
          <w:rFonts w:ascii="Arial" w:hAnsi="Arial" w:cs="Arial"/>
          <w:sz w:val="22"/>
          <w:szCs w:val="22"/>
        </w:rPr>
        <w:t>but</w:t>
      </w:r>
      <w:proofErr w:type="spellEnd"/>
      <w:r>
        <w:rPr>
          <w:rFonts w:ascii="Arial" w:hAnsi="Arial" w:cs="Arial"/>
          <w:sz w:val="22"/>
          <w:szCs w:val="22"/>
        </w:rPr>
        <w:t xml:space="preserve"> </w:t>
      </w:r>
      <w:proofErr w:type="spellStart"/>
      <w:r>
        <w:rPr>
          <w:rFonts w:ascii="Arial" w:hAnsi="Arial" w:cs="Arial"/>
          <w:sz w:val="22"/>
          <w:szCs w:val="22"/>
        </w:rPr>
        <w:t>not</w:t>
      </w:r>
      <w:proofErr w:type="spellEnd"/>
      <w:r>
        <w:rPr>
          <w:rFonts w:ascii="Arial" w:hAnsi="Arial" w:cs="Arial"/>
          <w:sz w:val="22"/>
          <w:szCs w:val="22"/>
        </w:rPr>
        <w:t xml:space="preserve"> </w:t>
      </w:r>
      <w:proofErr w:type="spellStart"/>
      <w:r>
        <w:rPr>
          <w:rFonts w:ascii="Arial" w:hAnsi="Arial" w:cs="Arial"/>
          <w:sz w:val="22"/>
          <w:szCs w:val="22"/>
        </w:rPr>
        <w:t>limited</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sidRPr="00595275">
        <w:rPr>
          <w:rFonts w:ascii="Arial" w:hAnsi="Arial" w:cs="Arial"/>
          <w:sz w:val="22"/>
          <w:szCs w:val="22"/>
          <w:highlight w:val="yellow"/>
        </w:rPr>
        <w:t>collaboration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data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sharing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data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dissemination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radio-frequency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coordination</w:t>
      </w:r>
      <w:proofErr w:type="spellEnd"/>
      <w:r w:rsidRPr="00595275">
        <w:rPr>
          <w:rFonts w:ascii="Arial" w:hAnsi="Arial" w:cs="Arial"/>
          <w:sz w:val="22"/>
          <w:szCs w:val="22"/>
          <w:highlight w:val="yellow"/>
        </w:rPr>
        <w:t>.</w:t>
      </w:r>
      <w:r>
        <w:rPr>
          <w:rFonts w:ascii="Arial" w:hAnsi="Arial" w:cs="Arial"/>
          <w:sz w:val="22"/>
          <w:szCs w:val="22"/>
        </w:rPr>
        <w:t xml:space="preserve">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noted</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w:t>
      </w:r>
      <w:r w:rsidRPr="00595275">
        <w:rPr>
          <w:rFonts w:ascii="Arial" w:hAnsi="Arial" w:cs="Arial"/>
          <w:sz w:val="22"/>
          <w:szCs w:val="22"/>
          <w:highlight w:val="yellow"/>
        </w:rPr>
        <w:t xml:space="preserve">WMO </w:t>
      </w:r>
      <w:proofErr w:type="spellStart"/>
      <w:r w:rsidRPr="00595275">
        <w:rPr>
          <w:rFonts w:ascii="Arial" w:hAnsi="Arial" w:cs="Arial"/>
          <w:sz w:val="22"/>
          <w:szCs w:val="22"/>
          <w:highlight w:val="yellow"/>
        </w:rPr>
        <w:t>contributes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programmatically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(GEOSS) 10-year </w:t>
      </w:r>
      <w:proofErr w:type="spellStart"/>
      <w:r w:rsidRPr="00595275">
        <w:rPr>
          <w:rFonts w:ascii="Arial" w:hAnsi="Arial" w:cs="Arial"/>
          <w:sz w:val="22"/>
          <w:szCs w:val="22"/>
          <w:highlight w:val="yellow"/>
        </w:rPr>
        <w:t>Implementation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Plan</w:t>
      </w:r>
      <w:proofErr w:type="spellEnd"/>
      <w:r w:rsidRPr="00595275">
        <w:rPr>
          <w:rFonts w:ascii="Arial" w:hAnsi="Arial" w:cs="Arial"/>
          <w:sz w:val="22"/>
          <w:szCs w:val="22"/>
          <w:highlight w:val="yellow"/>
        </w:rPr>
        <w:t xml:space="preserve"> (2005–2015) </w:t>
      </w:r>
      <w:proofErr w:type="spellStart"/>
      <w:r w:rsidRPr="00595275">
        <w:rPr>
          <w:rFonts w:ascii="Arial" w:hAnsi="Arial" w:cs="Arial"/>
          <w:sz w:val="22"/>
          <w:szCs w:val="22"/>
          <w:highlight w:val="yellow"/>
        </w:rPr>
        <w:t>through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World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Weather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Watch</w:t>
      </w:r>
      <w:proofErr w:type="spellEnd"/>
      <w:r w:rsidRPr="00595275">
        <w:rPr>
          <w:rFonts w:ascii="Arial" w:hAnsi="Arial" w:cs="Arial"/>
          <w:sz w:val="22"/>
          <w:szCs w:val="22"/>
          <w:highlight w:val="yellow"/>
        </w:rPr>
        <w:t xml:space="preserve"> (WWW), </w:t>
      </w:r>
      <w:proofErr w:type="spellStart"/>
      <w:r w:rsidRPr="00595275">
        <w:rPr>
          <w:rFonts w:ascii="Arial" w:hAnsi="Arial" w:cs="Arial"/>
          <w:sz w:val="22"/>
          <w:szCs w:val="22"/>
          <w:highlight w:val="yellow"/>
        </w:rPr>
        <w:t>including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GDPFS,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through</w:t>
      </w:r>
      <w:proofErr w:type="spellEnd"/>
      <w:r w:rsidRPr="00595275">
        <w:rPr>
          <w:rFonts w:ascii="Arial" w:hAnsi="Arial" w:cs="Arial"/>
          <w:sz w:val="22"/>
          <w:szCs w:val="22"/>
          <w:highlight w:val="yellow"/>
        </w:rPr>
        <w:t xml:space="preserve"> WIS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WIGOS, </w:t>
      </w:r>
      <w:proofErr w:type="spellStart"/>
      <w:r w:rsidRPr="00595275">
        <w:rPr>
          <w:rFonts w:ascii="Arial" w:hAnsi="Arial" w:cs="Arial"/>
          <w:sz w:val="22"/>
          <w:szCs w:val="22"/>
          <w:highlight w:val="yellow"/>
        </w:rPr>
        <w:t>including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Space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Programme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activities</w:t>
      </w:r>
      <w:proofErr w:type="spellEnd"/>
      <w:r w:rsidRPr="00595275">
        <w:rPr>
          <w:rFonts w:ascii="Arial" w:hAnsi="Arial" w:cs="Arial"/>
          <w:sz w:val="22"/>
          <w:szCs w:val="22"/>
          <w:highlight w:val="yellow"/>
        </w:rPr>
        <w:t>.</w:t>
      </w:r>
      <w:r>
        <w:rPr>
          <w:rFonts w:ascii="Arial" w:hAnsi="Arial" w:cs="Arial"/>
          <w:sz w:val="22"/>
          <w:szCs w:val="22"/>
        </w:rPr>
        <w:t xml:space="preserve"> </w:t>
      </w:r>
      <w:proofErr w:type="spellStart"/>
      <w:r>
        <w:rPr>
          <w:rFonts w:ascii="Arial" w:hAnsi="Arial" w:cs="Arial"/>
          <w:sz w:val="22"/>
          <w:szCs w:val="22"/>
        </w:rPr>
        <w:t>Examples</w:t>
      </w:r>
      <w:proofErr w:type="spellEnd"/>
      <w:r>
        <w:rPr>
          <w:rFonts w:ascii="Arial" w:hAnsi="Arial" w:cs="Arial"/>
          <w:sz w:val="22"/>
          <w:szCs w:val="22"/>
        </w:rPr>
        <w:t xml:space="preserve"> </w:t>
      </w:r>
      <w:proofErr w:type="spellStart"/>
      <w:r>
        <w:rPr>
          <w:rFonts w:ascii="Arial" w:hAnsi="Arial" w:cs="Arial"/>
          <w:sz w:val="22"/>
          <w:szCs w:val="22"/>
        </w:rPr>
        <w:t>include</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contributions</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WMO </w:t>
      </w:r>
      <w:proofErr w:type="spellStart"/>
      <w:r>
        <w:rPr>
          <w:rFonts w:ascii="Arial" w:hAnsi="Arial" w:cs="Arial"/>
          <w:sz w:val="22"/>
          <w:szCs w:val="22"/>
        </w:rPr>
        <w:t>Programmes</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co-sponsored</w:t>
      </w:r>
      <w:proofErr w:type="spellEnd"/>
      <w:r>
        <w:rPr>
          <w:rFonts w:ascii="Arial" w:hAnsi="Arial" w:cs="Arial"/>
          <w:sz w:val="22"/>
          <w:szCs w:val="22"/>
        </w:rPr>
        <w:t xml:space="preserve"> </w:t>
      </w:r>
      <w:proofErr w:type="spellStart"/>
      <w:r>
        <w:rPr>
          <w:rFonts w:ascii="Arial" w:hAnsi="Arial" w:cs="Arial"/>
          <w:sz w:val="22"/>
          <w:szCs w:val="22"/>
        </w:rPr>
        <w:t>Programmes</w:t>
      </w:r>
      <w:proofErr w:type="spellEnd"/>
      <w:r>
        <w:rPr>
          <w:rFonts w:ascii="Arial" w:hAnsi="Arial" w:cs="Arial"/>
          <w:sz w:val="22"/>
          <w:szCs w:val="22"/>
        </w:rPr>
        <w:t xml:space="preserve"> </w:t>
      </w:r>
      <w:proofErr w:type="spellStart"/>
      <w:r>
        <w:rPr>
          <w:rFonts w:ascii="Arial" w:hAnsi="Arial" w:cs="Arial"/>
          <w:sz w:val="22"/>
          <w:szCs w:val="22"/>
        </w:rPr>
        <w:t>under</w:t>
      </w:r>
      <w:proofErr w:type="spellEnd"/>
      <w:r>
        <w:rPr>
          <w:rFonts w:ascii="Arial" w:hAnsi="Arial" w:cs="Arial"/>
          <w:sz w:val="22"/>
          <w:szCs w:val="22"/>
        </w:rPr>
        <w:t xml:space="preserve"> WIGOS, </w:t>
      </w:r>
      <w:proofErr w:type="spellStart"/>
      <w:r>
        <w:rPr>
          <w:rFonts w:ascii="Arial" w:hAnsi="Arial" w:cs="Arial"/>
          <w:sz w:val="22"/>
          <w:szCs w:val="22"/>
        </w:rPr>
        <w:t>i.e</w:t>
      </w:r>
      <w:proofErr w:type="spellEnd"/>
      <w:r>
        <w:rPr>
          <w:rFonts w:ascii="Arial" w:hAnsi="Arial" w:cs="Arial"/>
          <w:sz w:val="22"/>
          <w:szCs w:val="22"/>
        </w:rPr>
        <w:t xml:space="preserve">. GOS, GCOS, WWRP, GAW </w:t>
      </w:r>
      <w:proofErr w:type="spellStart"/>
      <w:r>
        <w:rPr>
          <w:rFonts w:ascii="Arial" w:hAnsi="Arial" w:cs="Arial"/>
          <w:sz w:val="22"/>
          <w:szCs w:val="22"/>
        </w:rPr>
        <w:t>and</w:t>
      </w:r>
      <w:proofErr w:type="spellEnd"/>
      <w:r>
        <w:rPr>
          <w:rFonts w:ascii="Arial" w:hAnsi="Arial" w:cs="Arial"/>
          <w:sz w:val="22"/>
          <w:szCs w:val="22"/>
        </w:rPr>
        <w:t xml:space="preserve"> GCW,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agriculture</w:t>
      </w:r>
      <w:proofErr w:type="spellEnd"/>
      <w:r>
        <w:rPr>
          <w:rFonts w:ascii="Arial" w:hAnsi="Arial" w:cs="Arial"/>
          <w:sz w:val="22"/>
          <w:szCs w:val="22"/>
        </w:rPr>
        <w:t xml:space="preserve">, </w:t>
      </w:r>
      <w:proofErr w:type="spellStart"/>
      <w:r>
        <w:rPr>
          <w:rFonts w:ascii="Arial" w:hAnsi="Arial" w:cs="Arial"/>
          <w:sz w:val="22"/>
          <w:szCs w:val="22"/>
        </w:rPr>
        <w:t>climate</w:t>
      </w:r>
      <w:proofErr w:type="spellEnd"/>
      <w:r>
        <w:rPr>
          <w:rFonts w:ascii="Arial" w:hAnsi="Arial" w:cs="Arial"/>
          <w:sz w:val="22"/>
          <w:szCs w:val="22"/>
        </w:rPr>
        <w:t xml:space="preserve">, </w:t>
      </w:r>
      <w:proofErr w:type="spellStart"/>
      <w:r>
        <w:rPr>
          <w:rFonts w:ascii="Arial" w:hAnsi="Arial" w:cs="Arial"/>
          <w:sz w:val="22"/>
          <w:szCs w:val="22"/>
        </w:rPr>
        <w:t>water</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weather</w:t>
      </w:r>
      <w:proofErr w:type="spellEnd"/>
      <w:r>
        <w:rPr>
          <w:rFonts w:ascii="Arial" w:hAnsi="Arial" w:cs="Arial"/>
          <w:sz w:val="22"/>
          <w:szCs w:val="22"/>
        </w:rPr>
        <w:t xml:space="preserve"> </w:t>
      </w:r>
      <w:proofErr w:type="spellStart"/>
      <w:r>
        <w:rPr>
          <w:rFonts w:ascii="Arial" w:hAnsi="Arial" w:cs="Arial"/>
          <w:sz w:val="22"/>
          <w:szCs w:val="22"/>
        </w:rPr>
        <w:t>Societal</w:t>
      </w:r>
      <w:proofErr w:type="spellEnd"/>
      <w:r>
        <w:rPr>
          <w:rFonts w:ascii="Arial" w:hAnsi="Arial" w:cs="Arial"/>
          <w:sz w:val="22"/>
          <w:szCs w:val="22"/>
        </w:rPr>
        <w:t xml:space="preserve"> </w:t>
      </w:r>
      <w:proofErr w:type="spellStart"/>
      <w:r>
        <w:rPr>
          <w:rFonts w:ascii="Arial" w:hAnsi="Arial" w:cs="Arial"/>
          <w:sz w:val="22"/>
          <w:szCs w:val="22"/>
        </w:rPr>
        <w:t>Benefit</w:t>
      </w:r>
      <w:proofErr w:type="spellEnd"/>
      <w:r>
        <w:rPr>
          <w:rFonts w:ascii="Arial" w:hAnsi="Arial" w:cs="Arial"/>
          <w:sz w:val="22"/>
          <w:szCs w:val="22"/>
        </w:rPr>
        <w:t xml:space="preserve"> </w:t>
      </w:r>
      <w:proofErr w:type="spellStart"/>
      <w:r>
        <w:rPr>
          <w:rFonts w:ascii="Arial" w:hAnsi="Arial" w:cs="Arial"/>
          <w:sz w:val="22"/>
          <w:szCs w:val="22"/>
        </w:rPr>
        <w:t>Areas</w:t>
      </w:r>
      <w:proofErr w:type="spellEnd"/>
      <w:r>
        <w:rPr>
          <w:rFonts w:ascii="Arial" w:hAnsi="Arial" w:cs="Arial"/>
          <w:sz w:val="22"/>
          <w:szCs w:val="22"/>
        </w:rPr>
        <w:t xml:space="preserve"> (</w:t>
      </w:r>
      <w:proofErr w:type="spellStart"/>
      <w:r>
        <w:rPr>
          <w:rFonts w:ascii="Arial" w:hAnsi="Arial" w:cs="Arial"/>
          <w:sz w:val="22"/>
          <w:szCs w:val="22"/>
        </w:rPr>
        <w:t>SBAs</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GEO. </w:t>
      </w:r>
    </w:p>
    <w:p w14:paraId="39ABA8FB" w14:textId="77777777" w:rsidR="0017291B" w:rsidRDefault="0017291B" w:rsidP="00602FD7">
      <w:pPr>
        <w:pStyle w:val="af7"/>
        <w:ind w:left="1134"/>
      </w:pPr>
      <w:r>
        <w:rPr>
          <w:rFonts w:ascii="Arial" w:hAnsi="Arial" w:cs="Arial"/>
          <w:sz w:val="22"/>
          <w:szCs w:val="22"/>
        </w:rPr>
        <w:t xml:space="preserve">6.3.2 </w:t>
      </w:r>
      <w:proofErr w:type="spellStart"/>
      <w:r w:rsidRPr="00595275">
        <w:rPr>
          <w:rFonts w:ascii="Arial" w:hAnsi="Arial" w:cs="Arial"/>
          <w:sz w:val="22"/>
          <w:szCs w:val="22"/>
          <w:highlight w:val="yellow"/>
        </w:rPr>
        <w:t>Congress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encouraged</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Members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continue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engage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fully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national</w:t>
      </w:r>
      <w:proofErr w:type="spellEnd"/>
      <w:r w:rsidRPr="00595275">
        <w:rPr>
          <w:rFonts w:ascii="Arial" w:hAnsi="Arial" w:cs="Arial"/>
          <w:sz w:val="22"/>
          <w:szCs w:val="22"/>
          <w:highlight w:val="yellow"/>
        </w:rPr>
        <w:t xml:space="preserve"> GEO </w:t>
      </w:r>
      <w:proofErr w:type="spellStart"/>
      <w:r w:rsidRPr="00595275">
        <w:rPr>
          <w:rFonts w:ascii="Arial" w:hAnsi="Arial" w:cs="Arial"/>
          <w:sz w:val="22"/>
          <w:szCs w:val="22"/>
          <w:highlight w:val="yellow"/>
        </w:rPr>
        <w:t>coordination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mechanisms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order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reinforce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central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national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regional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lastRenderedPageBreak/>
        <w:t>global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role</w:t>
      </w:r>
      <w:proofErr w:type="spellEnd"/>
      <w:r w:rsidRPr="00595275">
        <w:rPr>
          <w:rFonts w:ascii="Arial" w:hAnsi="Arial" w:cs="Arial"/>
          <w:sz w:val="22"/>
          <w:szCs w:val="22"/>
          <w:highlight w:val="yellow"/>
        </w:rPr>
        <w:t xml:space="preserve"> –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recognition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this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by</w:t>
      </w:r>
      <w:proofErr w:type="spellEnd"/>
      <w:r w:rsidRPr="00595275">
        <w:rPr>
          <w:rFonts w:ascii="Arial" w:hAnsi="Arial" w:cs="Arial"/>
          <w:sz w:val="22"/>
          <w:szCs w:val="22"/>
          <w:highlight w:val="yellow"/>
        </w:rPr>
        <w:t xml:space="preserve"> GEO –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NMHSs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specification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acquisition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dissemination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observations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support</w:t>
      </w:r>
      <w:proofErr w:type="spellEnd"/>
      <w:r w:rsidRPr="00595275">
        <w:rPr>
          <w:rFonts w:ascii="Arial" w:hAnsi="Arial" w:cs="Arial"/>
          <w:sz w:val="22"/>
          <w:szCs w:val="22"/>
          <w:highlight w:val="yellow"/>
        </w:rPr>
        <w:t xml:space="preserve"> a </w:t>
      </w:r>
      <w:proofErr w:type="spellStart"/>
      <w:r w:rsidRPr="00595275">
        <w:rPr>
          <w:rFonts w:ascii="Arial" w:hAnsi="Arial" w:cs="Arial"/>
          <w:sz w:val="22"/>
          <w:szCs w:val="22"/>
          <w:highlight w:val="yellow"/>
        </w:rPr>
        <w:t>broad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range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weather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climate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water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applications</w:t>
      </w:r>
      <w:proofErr w:type="spellEnd"/>
      <w:r>
        <w:rPr>
          <w:rFonts w:ascii="Arial" w:hAnsi="Arial" w:cs="Arial"/>
          <w:sz w:val="22"/>
          <w:szCs w:val="22"/>
        </w:rPr>
        <w:t xml:space="preserve">. </w:t>
      </w:r>
      <w:proofErr w:type="spellStart"/>
      <w:r>
        <w:rPr>
          <w:rFonts w:ascii="Arial" w:hAnsi="Arial" w:cs="Arial"/>
          <w:sz w:val="22"/>
          <w:szCs w:val="22"/>
        </w:rPr>
        <w:t>Recognizing</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number</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Members</w:t>
      </w:r>
      <w:proofErr w:type="spellEnd"/>
      <w:r>
        <w:rPr>
          <w:rFonts w:ascii="Arial" w:hAnsi="Arial" w:cs="Arial"/>
          <w:sz w:val="22"/>
          <w:szCs w:val="22"/>
        </w:rPr>
        <w:t xml:space="preserve"> </w:t>
      </w:r>
      <w:proofErr w:type="spellStart"/>
      <w:r>
        <w:rPr>
          <w:rFonts w:ascii="Arial" w:hAnsi="Arial" w:cs="Arial"/>
          <w:sz w:val="22"/>
          <w:szCs w:val="22"/>
        </w:rPr>
        <w:t>joining</w:t>
      </w:r>
      <w:proofErr w:type="spellEnd"/>
      <w:r>
        <w:rPr>
          <w:rFonts w:ascii="Arial" w:hAnsi="Arial" w:cs="Arial"/>
          <w:sz w:val="22"/>
          <w:szCs w:val="22"/>
        </w:rPr>
        <w:t xml:space="preserve"> GEO </w:t>
      </w:r>
      <w:proofErr w:type="spellStart"/>
      <w:r>
        <w:rPr>
          <w:rFonts w:ascii="Arial" w:hAnsi="Arial" w:cs="Arial"/>
          <w:sz w:val="22"/>
          <w:szCs w:val="22"/>
        </w:rPr>
        <w:t>continues</w:t>
      </w:r>
      <w:proofErr w:type="spellEnd"/>
      <w:r>
        <w:rPr>
          <w:rFonts w:ascii="Arial" w:hAnsi="Arial" w:cs="Arial"/>
          <w:sz w:val="22"/>
          <w:szCs w:val="22"/>
        </w:rPr>
        <w:t xml:space="preserve"> </w:t>
      </w:r>
      <w:proofErr w:type="spellStart"/>
      <w:r>
        <w:rPr>
          <w:rFonts w:ascii="Arial" w:hAnsi="Arial" w:cs="Arial"/>
          <w:sz w:val="22"/>
          <w:szCs w:val="22"/>
        </w:rPr>
        <w:t>its</w:t>
      </w:r>
      <w:proofErr w:type="spellEnd"/>
      <w:r>
        <w:rPr>
          <w:rFonts w:ascii="Arial" w:hAnsi="Arial" w:cs="Arial"/>
          <w:sz w:val="22"/>
          <w:szCs w:val="22"/>
        </w:rPr>
        <w:t xml:space="preserve"> </w:t>
      </w:r>
      <w:proofErr w:type="spellStart"/>
      <w:r>
        <w:rPr>
          <w:rFonts w:ascii="Arial" w:hAnsi="Arial" w:cs="Arial"/>
          <w:sz w:val="22"/>
          <w:szCs w:val="22"/>
        </w:rPr>
        <w:t>increase</w:t>
      </w:r>
      <w:proofErr w:type="spellEnd"/>
      <w:r>
        <w:rPr>
          <w:rFonts w:ascii="Arial" w:hAnsi="Arial" w:cs="Arial"/>
          <w:sz w:val="22"/>
          <w:szCs w:val="22"/>
        </w:rPr>
        <w:t xml:space="preserve">,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called</w:t>
      </w:r>
      <w:proofErr w:type="spellEnd"/>
      <w:r>
        <w:rPr>
          <w:rFonts w:ascii="Arial" w:hAnsi="Arial" w:cs="Arial"/>
          <w:sz w:val="22"/>
          <w:szCs w:val="22"/>
        </w:rPr>
        <w:t xml:space="preserve"> </w:t>
      </w:r>
      <w:proofErr w:type="spellStart"/>
      <w:r>
        <w:rPr>
          <w:rFonts w:ascii="Arial" w:hAnsi="Arial" w:cs="Arial"/>
          <w:sz w:val="22"/>
          <w:szCs w:val="22"/>
        </w:rPr>
        <w:t>on</w:t>
      </w:r>
      <w:proofErr w:type="spellEnd"/>
      <w:r>
        <w:rPr>
          <w:rFonts w:ascii="Arial" w:hAnsi="Arial" w:cs="Arial"/>
          <w:sz w:val="22"/>
          <w:szCs w:val="22"/>
        </w:rPr>
        <w:t xml:space="preserve"> </w:t>
      </w:r>
      <w:proofErr w:type="spellStart"/>
      <w:r>
        <w:rPr>
          <w:rFonts w:ascii="Arial" w:hAnsi="Arial" w:cs="Arial"/>
          <w:sz w:val="22"/>
          <w:szCs w:val="22"/>
        </w:rPr>
        <w:t>Members</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sidRPr="00595275">
        <w:rPr>
          <w:rFonts w:ascii="Arial" w:hAnsi="Arial" w:cs="Arial"/>
          <w:sz w:val="22"/>
          <w:szCs w:val="22"/>
          <w:highlight w:val="yellow"/>
        </w:rPr>
        <w:t>closely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coordinate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their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national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activities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related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observations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their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contributions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regional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global</w:t>
      </w:r>
      <w:proofErr w:type="spellEnd"/>
      <w:r w:rsidRPr="00595275">
        <w:rPr>
          <w:rFonts w:ascii="Arial" w:hAnsi="Arial" w:cs="Arial"/>
          <w:sz w:val="22"/>
          <w:szCs w:val="22"/>
          <w:highlight w:val="yellow"/>
        </w:rPr>
        <w:t xml:space="preserve"> GEOSS </w:t>
      </w:r>
      <w:proofErr w:type="spellStart"/>
      <w:r w:rsidRPr="00595275">
        <w:rPr>
          <w:rFonts w:ascii="Arial" w:hAnsi="Arial" w:cs="Arial"/>
          <w:sz w:val="22"/>
          <w:szCs w:val="22"/>
          <w:highlight w:val="yellow"/>
        </w:rPr>
        <w:t>activities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encouraged</w:t>
      </w:r>
      <w:proofErr w:type="spellEnd"/>
      <w:r w:rsidRPr="00595275">
        <w:rPr>
          <w:rFonts w:ascii="Arial" w:hAnsi="Arial" w:cs="Arial"/>
          <w:sz w:val="22"/>
          <w:szCs w:val="22"/>
          <w:highlight w:val="yellow"/>
        </w:rPr>
        <w:t xml:space="preserve"> NMHS </w:t>
      </w:r>
      <w:proofErr w:type="spellStart"/>
      <w:r w:rsidRPr="00595275">
        <w:rPr>
          <w:rFonts w:ascii="Arial" w:hAnsi="Arial" w:cs="Arial"/>
          <w:sz w:val="22"/>
          <w:szCs w:val="22"/>
          <w:highlight w:val="yellow"/>
        </w:rPr>
        <w:t>Directors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work</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closely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GEO </w:t>
      </w:r>
      <w:proofErr w:type="spellStart"/>
      <w:r w:rsidRPr="00595275">
        <w:rPr>
          <w:rFonts w:ascii="Arial" w:hAnsi="Arial" w:cs="Arial"/>
          <w:sz w:val="22"/>
          <w:szCs w:val="22"/>
          <w:highlight w:val="yellow"/>
        </w:rPr>
        <w:t>Principals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national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level</w:t>
      </w:r>
      <w:proofErr w:type="spellEnd"/>
      <w:r>
        <w:rPr>
          <w:rFonts w:ascii="Arial" w:hAnsi="Arial" w:cs="Arial"/>
          <w:sz w:val="22"/>
          <w:szCs w:val="22"/>
        </w:rPr>
        <w:t xml:space="preserve">. </w:t>
      </w:r>
    </w:p>
    <w:p w14:paraId="097E6EFE" w14:textId="77777777" w:rsidR="0017291B" w:rsidRDefault="0017291B" w:rsidP="00602FD7">
      <w:pPr>
        <w:pStyle w:val="af7"/>
        <w:ind w:left="1134"/>
      </w:pPr>
      <w:r>
        <w:rPr>
          <w:rFonts w:ascii="Arial" w:hAnsi="Arial" w:cs="Arial"/>
          <w:sz w:val="22"/>
          <w:szCs w:val="22"/>
        </w:rPr>
        <w:t xml:space="preserve">6.3.3 </w:t>
      </w:r>
      <w:proofErr w:type="spellStart"/>
      <w:r w:rsidRPr="00595275">
        <w:rPr>
          <w:rFonts w:ascii="Arial" w:hAnsi="Arial" w:cs="Arial"/>
          <w:sz w:val="22"/>
          <w:szCs w:val="22"/>
          <w:highlight w:val="yellow"/>
        </w:rPr>
        <w:t>Congress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was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informed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that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order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ensure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interoperability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GEOSS </w:t>
      </w:r>
      <w:proofErr w:type="spellStart"/>
      <w:r w:rsidRPr="00595275">
        <w:rPr>
          <w:rFonts w:ascii="Arial" w:hAnsi="Arial" w:cs="Arial"/>
          <w:sz w:val="22"/>
          <w:szCs w:val="22"/>
          <w:highlight w:val="yellow"/>
        </w:rPr>
        <w:t>Common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Infrastructure</w:t>
      </w:r>
      <w:proofErr w:type="spellEnd"/>
      <w:r w:rsidRPr="00595275">
        <w:rPr>
          <w:rFonts w:ascii="Arial" w:hAnsi="Arial" w:cs="Arial"/>
          <w:sz w:val="22"/>
          <w:szCs w:val="22"/>
          <w:highlight w:val="yellow"/>
        </w:rPr>
        <w:t xml:space="preserve"> (GCI),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Information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System</w:t>
      </w:r>
      <w:proofErr w:type="spellEnd"/>
      <w:r w:rsidRPr="00595275">
        <w:rPr>
          <w:rFonts w:ascii="Arial" w:hAnsi="Arial" w:cs="Arial"/>
          <w:sz w:val="22"/>
          <w:szCs w:val="22"/>
          <w:highlight w:val="yellow"/>
        </w:rPr>
        <w:t xml:space="preserve"> (WIS) </w:t>
      </w:r>
      <w:proofErr w:type="spellStart"/>
      <w:r w:rsidRPr="00595275">
        <w:rPr>
          <w:rFonts w:ascii="Arial" w:hAnsi="Arial" w:cs="Arial"/>
          <w:sz w:val="22"/>
          <w:szCs w:val="22"/>
          <w:highlight w:val="yellow"/>
        </w:rPr>
        <w:t>had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maintained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close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coordination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GCI </w:t>
      </w:r>
      <w:proofErr w:type="spellStart"/>
      <w:r w:rsidRPr="00595275">
        <w:rPr>
          <w:rFonts w:ascii="Arial" w:hAnsi="Arial" w:cs="Arial"/>
          <w:sz w:val="22"/>
          <w:szCs w:val="22"/>
          <w:highlight w:val="yellow"/>
        </w:rPr>
        <w:t>by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providing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access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observational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data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information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collected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NMHSs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this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regard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Congress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noted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satisfaction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that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data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WIS </w:t>
      </w:r>
      <w:proofErr w:type="spellStart"/>
      <w:r w:rsidRPr="00595275">
        <w:rPr>
          <w:rFonts w:ascii="Arial" w:hAnsi="Arial" w:cs="Arial"/>
          <w:sz w:val="22"/>
          <w:szCs w:val="22"/>
          <w:highlight w:val="yellow"/>
        </w:rPr>
        <w:t>could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now</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discovered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GEOSS,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vice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versa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thanks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Germany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Japan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Republic</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Korea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providing</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metadata</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GEOSS </w:t>
      </w:r>
      <w:proofErr w:type="spellStart"/>
      <w:r w:rsidRPr="00595275">
        <w:rPr>
          <w:rFonts w:ascii="Arial" w:hAnsi="Arial" w:cs="Arial"/>
          <w:sz w:val="22"/>
          <w:szCs w:val="22"/>
          <w:highlight w:val="yellow"/>
        </w:rPr>
        <w:t>Common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Infrastructure</w:t>
      </w:r>
      <w:proofErr w:type="spellEnd"/>
      <w:r>
        <w:rPr>
          <w:rFonts w:ascii="Arial" w:hAnsi="Arial" w:cs="Arial"/>
          <w:sz w:val="22"/>
          <w:szCs w:val="22"/>
        </w:rPr>
        <w:t xml:space="preserve"> </w:t>
      </w:r>
      <w:proofErr w:type="spellStart"/>
      <w:r>
        <w:rPr>
          <w:rFonts w:ascii="Arial" w:hAnsi="Arial" w:cs="Arial"/>
          <w:sz w:val="22"/>
          <w:szCs w:val="22"/>
        </w:rPr>
        <w:t>through</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GEOSS </w:t>
      </w:r>
      <w:proofErr w:type="spellStart"/>
      <w:r>
        <w:rPr>
          <w:rFonts w:ascii="Arial" w:hAnsi="Arial" w:cs="Arial"/>
          <w:sz w:val="22"/>
          <w:szCs w:val="22"/>
        </w:rPr>
        <w:t>Open</w:t>
      </w:r>
      <w:proofErr w:type="spellEnd"/>
      <w:r>
        <w:rPr>
          <w:rFonts w:ascii="Arial" w:hAnsi="Arial" w:cs="Arial"/>
          <w:sz w:val="22"/>
          <w:szCs w:val="22"/>
        </w:rPr>
        <w:t xml:space="preserve"> </w:t>
      </w:r>
      <w:proofErr w:type="spellStart"/>
      <w:r>
        <w:rPr>
          <w:rFonts w:ascii="Arial" w:hAnsi="Arial" w:cs="Arial"/>
          <w:sz w:val="22"/>
          <w:szCs w:val="22"/>
        </w:rPr>
        <w:t>Modeller</w:t>
      </w:r>
      <w:proofErr w:type="spellEnd"/>
      <w:r>
        <w:rPr>
          <w:rFonts w:ascii="Arial" w:hAnsi="Arial" w:cs="Arial"/>
          <w:sz w:val="22"/>
          <w:szCs w:val="22"/>
        </w:rPr>
        <w:t xml:space="preserve">. </w:t>
      </w:r>
      <w:proofErr w:type="spellStart"/>
      <w:r>
        <w:rPr>
          <w:rFonts w:ascii="Arial" w:hAnsi="Arial" w:cs="Arial"/>
          <w:sz w:val="22"/>
          <w:szCs w:val="22"/>
        </w:rPr>
        <w:t>This</w:t>
      </w:r>
      <w:proofErr w:type="spellEnd"/>
      <w:r>
        <w:rPr>
          <w:rFonts w:ascii="Arial" w:hAnsi="Arial" w:cs="Arial"/>
          <w:sz w:val="22"/>
          <w:szCs w:val="22"/>
        </w:rPr>
        <w:t xml:space="preserve"> </w:t>
      </w:r>
      <w:proofErr w:type="spellStart"/>
      <w:r>
        <w:rPr>
          <w:rFonts w:ascii="Arial" w:hAnsi="Arial" w:cs="Arial"/>
          <w:sz w:val="22"/>
          <w:szCs w:val="22"/>
        </w:rPr>
        <w:t>was</w:t>
      </w:r>
      <w:proofErr w:type="spellEnd"/>
      <w:r>
        <w:rPr>
          <w:rFonts w:ascii="Arial" w:hAnsi="Arial" w:cs="Arial"/>
          <w:sz w:val="22"/>
          <w:szCs w:val="22"/>
        </w:rPr>
        <w:t xml:space="preserve"> </w:t>
      </w:r>
      <w:proofErr w:type="spellStart"/>
      <w:r>
        <w:rPr>
          <w:rFonts w:ascii="Arial" w:hAnsi="Arial" w:cs="Arial"/>
          <w:sz w:val="22"/>
          <w:szCs w:val="22"/>
        </w:rPr>
        <w:t>seen</w:t>
      </w:r>
      <w:proofErr w:type="spellEnd"/>
      <w:r>
        <w:rPr>
          <w:rFonts w:ascii="Arial" w:hAnsi="Arial" w:cs="Arial"/>
          <w:sz w:val="22"/>
          <w:szCs w:val="22"/>
        </w:rPr>
        <w:t xml:space="preserve"> </w:t>
      </w:r>
      <w:proofErr w:type="spellStart"/>
      <w:r>
        <w:rPr>
          <w:rFonts w:ascii="Arial" w:hAnsi="Arial" w:cs="Arial"/>
          <w:sz w:val="22"/>
          <w:szCs w:val="22"/>
        </w:rPr>
        <w:t>as</w:t>
      </w:r>
      <w:proofErr w:type="spellEnd"/>
      <w:r>
        <w:rPr>
          <w:rFonts w:ascii="Arial" w:hAnsi="Arial" w:cs="Arial"/>
          <w:sz w:val="22"/>
          <w:szCs w:val="22"/>
        </w:rPr>
        <w:t xml:space="preserve"> </w:t>
      </w:r>
      <w:proofErr w:type="spellStart"/>
      <w:r>
        <w:rPr>
          <w:rFonts w:ascii="Arial" w:hAnsi="Arial" w:cs="Arial"/>
          <w:sz w:val="22"/>
          <w:szCs w:val="22"/>
        </w:rPr>
        <w:t>an</w:t>
      </w:r>
      <w:proofErr w:type="spellEnd"/>
      <w:r>
        <w:rPr>
          <w:rFonts w:ascii="Arial" w:hAnsi="Arial" w:cs="Arial"/>
          <w:sz w:val="22"/>
          <w:szCs w:val="22"/>
        </w:rPr>
        <w:t xml:space="preserve"> </w:t>
      </w:r>
      <w:proofErr w:type="spellStart"/>
      <w:r>
        <w:rPr>
          <w:rFonts w:ascii="Arial" w:hAnsi="Arial" w:cs="Arial"/>
          <w:sz w:val="22"/>
          <w:szCs w:val="22"/>
        </w:rPr>
        <w:t>important</w:t>
      </w:r>
      <w:proofErr w:type="spellEnd"/>
      <w:r>
        <w:rPr>
          <w:rFonts w:ascii="Arial" w:hAnsi="Arial" w:cs="Arial"/>
          <w:sz w:val="22"/>
          <w:szCs w:val="22"/>
        </w:rPr>
        <w:t xml:space="preserve"> </w:t>
      </w:r>
      <w:proofErr w:type="spellStart"/>
      <w:r>
        <w:rPr>
          <w:rFonts w:ascii="Arial" w:hAnsi="Arial" w:cs="Arial"/>
          <w:sz w:val="22"/>
          <w:szCs w:val="22"/>
        </w:rPr>
        <w:t>step</w:t>
      </w:r>
      <w:proofErr w:type="spellEnd"/>
      <w:r>
        <w:rPr>
          <w:rFonts w:ascii="Arial" w:hAnsi="Arial" w:cs="Arial"/>
          <w:sz w:val="22"/>
          <w:szCs w:val="22"/>
        </w:rPr>
        <w:t xml:space="preserve"> </w:t>
      </w:r>
      <w:proofErr w:type="spellStart"/>
      <w:r>
        <w:rPr>
          <w:rFonts w:ascii="Arial" w:hAnsi="Arial" w:cs="Arial"/>
          <w:sz w:val="22"/>
          <w:szCs w:val="22"/>
        </w:rPr>
        <w:t>toward</w:t>
      </w:r>
      <w:proofErr w:type="spellEnd"/>
      <w:r>
        <w:rPr>
          <w:rFonts w:ascii="Arial" w:hAnsi="Arial" w:cs="Arial"/>
          <w:sz w:val="22"/>
          <w:szCs w:val="22"/>
        </w:rPr>
        <w:t xml:space="preserve"> </w:t>
      </w:r>
      <w:proofErr w:type="spellStart"/>
      <w:r>
        <w:rPr>
          <w:rFonts w:ascii="Arial" w:hAnsi="Arial" w:cs="Arial"/>
          <w:sz w:val="22"/>
          <w:szCs w:val="22"/>
        </w:rPr>
        <w:t>making</w:t>
      </w:r>
      <w:proofErr w:type="spellEnd"/>
      <w:r>
        <w:rPr>
          <w:rFonts w:ascii="Arial" w:hAnsi="Arial" w:cs="Arial"/>
          <w:sz w:val="22"/>
          <w:szCs w:val="22"/>
        </w:rPr>
        <w:t xml:space="preserve"> </w:t>
      </w:r>
      <w:proofErr w:type="spellStart"/>
      <w:r>
        <w:rPr>
          <w:rFonts w:ascii="Arial" w:hAnsi="Arial" w:cs="Arial"/>
          <w:sz w:val="22"/>
          <w:szCs w:val="22"/>
        </w:rPr>
        <w:t>both</w:t>
      </w:r>
      <w:proofErr w:type="spellEnd"/>
      <w:r>
        <w:rPr>
          <w:rFonts w:ascii="Arial" w:hAnsi="Arial" w:cs="Arial"/>
          <w:sz w:val="22"/>
          <w:szCs w:val="22"/>
        </w:rPr>
        <w:t xml:space="preserve"> GEOSS </w:t>
      </w:r>
      <w:proofErr w:type="spellStart"/>
      <w:r>
        <w:rPr>
          <w:rFonts w:ascii="Arial" w:hAnsi="Arial" w:cs="Arial"/>
          <w:sz w:val="22"/>
          <w:szCs w:val="22"/>
        </w:rPr>
        <w:t>and</w:t>
      </w:r>
      <w:proofErr w:type="spellEnd"/>
      <w:r>
        <w:rPr>
          <w:rFonts w:ascii="Arial" w:hAnsi="Arial" w:cs="Arial"/>
          <w:sz w:val="22"/>
          <w:szCs w:val="22"/>
        </w:rPr>
        <w:t xml:space="preserve"> WIGOS </w:t>
      </w:r>
      <w:proofErr w:type="spellStart"/>
      <w:r>
        <w:rPr>
          <w:rFonts w:ascii="Arial" w:hAnsi="Arial" w:cs="Arial"/>
          <w:sz w:val="22"/>
          <w:szCs w:val="22"/>
        </w:rPr>
        <w:t>observations</w:t>
      </w:r>
      <w:proofErr w:type="spellEnd"/>
      <w:r>
        <w:rPr>
          <w:rFonts w:ascii="Arial" w:hAnsi="Arial" w:cs="Arial"/>
          <w:sz w:val="22"/>
          <w:szCs w:val="22"/>
        </w:rPr>
        <w:t xml:space="preserve"> </w:t>
      </w:r>
      <w:proofErr w:type="spellStart"/>
      <w:r>
        <w:rPr>
          <w:rFonts w:ascii="Arial" w:hAnsi="Arial" w:cs="Arial"/>
          <w:sz w:val="22"/>
          <w:szCs w:val="22"/>
        </w:rPr>
        <w:t>available</w:t>
      </w:r>
      <w:proofErr w:type="spellEnd"/>
      <w:r>
        <w:rPr>
          <w:rFonts w:ascii="Arial" w:hAnsi="Arial" w:cs="Arial"/>
          <w:sz w:val="22"/>
          <w:szCs w:val="22"/>
        </w:rPr>
        <w:t xml:space="preserve"> </w:t>
      </w:r>
      <w:proofErr w:type="spellStart"/>
      <w:r>
        <w:rPr>
          <w:rFonts w:ascii="Arial" w:hAnsi="Arial" w:cs="Arial"/>
          <w:sz w:val="22"/>
          <w:szCs w:val="22"/>
        </w:rPr>
        <w:t>through</w:t>
      </w:r>
      <w:proofErr w:type="spellEnd"/>
      <w:r>
        <w:rPr>
          <w:rFonts w:ascii="Arial" w:hAnsi="Arial" w:cs="Arial"/>
          <w:sz w:val="22"/>
          <w:szCs w:val="22"/>
        </w:rPr>
        <w:t xml:space="preserve"> </w:t>
      </w:r>
      <w:proofErr w:type="spellStart"/>
      <w:r>
        <w:rPr>
          <w:rFonts w:ascii="Arial" w:hAnsi="Arial" w:cs="Arial"/>
          <w:sz w:val="22"/>
          <w:szCs w:val="22"/>
        </w:rPr>
        <w:t>both</w:t>
      </w:r>
      <w:proofErr w:type="spellEnd"/>
      <w:r>
        <w:rPr>
          <w:rFonts w:ascii="Arial" w:hAnsi="Arial" w:cs="Arial"/>
          <w:sz w:val="22"/>
          <w:szCs w:val="22"/>
        </w:rPr>
        <w:t xml:space="preserve"> WIS </w:t>
      </w:r>
      <w:proofErr w:type="spellStart"/>
      <w:r>
        <w:rPr>
          <w:rFonts w:ascii="Arial" w:hAnsi="Arial" w:cs="Arial"/>
          <w:sz w:val="22"/>
          <w:szCs w:val="22"/>
        </w:rPr>
        <w:t>and</w:t>
      </w:r>
      <w:proofErr w:type="spellEnd"/>
      <w:r>
        <w:rPr>
          <w:rFonts w:ascii="Arial" w:hAnsi="Arial" w:cs="Arial"/>
          <w:sz w:val="22"/>
          <w:szCs w:val="22"/>
        </w:rPr>
        <w:t xml:space="preserve"> GCI, </w:t>
      </w:r>
      <w:proofErr w:type="spellStart"/>
      <w:r>
        <w:rPr>
          <w:rFonts w:ascii="Arial" w:hAnsi="Arial" w:cs="Arial"/>
          <w:sz w:val="22"/>
          <w:szCs w:val="22"/>
        </w:rPr>
        <w:t>as</w:t>
      </w:r>
      <w:proofErr w:type="spellEnd"/>
      <w:r>
        <w:rPr>
          <w:rFonts w:ascii="Arial" w:hAnsi="Arial" w:cs="Arial"/>
          <w:sz w:val="22"/>
          <w:szCs w:val="22"/>
        </w:rPr>
        <w:t xml:space="preserve"> </w:t>
      </w:r>
      <w:proofErr w:type="spellStart"/>
      <w:r>
        <w:rPr>
          <w:rFonts w:ascii="Arial" w:hAnsi="Arial" w:cs="Arial"/>
          <w:sz w:val="22"/>
          <w:szCs w:val="22"/>
        </w:rPr>
        <w:t>requested</w:t>
      </w:r>
      <w:proofErr w:type="spellEnd"/>
      <w:r>
        <w:rPr>
          <w:rFonts w:ascii="Arial" w:hAnsi="Arial" w:cs="Arial"/>
          <w:sz w:val="22"/>
          <w:szCs w:val="22"/>
        </w:rPr>
        <w:t xml:space="preserve"> </w:t>
      </w:r>
      <w:proofErr w:type="spellStart"/>
      <w:r>
        <w:rPr>
          <w:rFonts w:ascii="Arial" w:hAnsi="Arial" w:cs="Arial"/>
          <w:sz w:val="22"/>
          <w:szCs w:val="22"/>
        </w:rPr>
        <w:t>by</w:t>
      </w:r>
      <w:proofErr w:type="spellEnd"/>
      <w:r>
        <w:rPr>
          <w:rFonts w:ascii="Arial" w:hAnsi="Arial" w:cs="Arial"/>
          <w:sz w:val="22"/>
          <w:szCs w:val="22"/>
        </w:rPr>
        <w:t xml:space="preserve"> </w:t>
      </w:r>
      <w:proofErr w:type="spellStart"/>
      <w:r>
        <w:rPr>
          <w:rFonts w:ascii="Arial" w:hAnsi="Arial" w:cs="Arial"/>
          <w:sz w:val="22"/>
          <w:szCs w:val="22"/>
        </w:rPr>
        <w:t>Cg</w:t>
      </w:r>
      <w:proofErr w:type="spellEnd"/>
      <w:r>
        <w:rPr>
          <w:rFonts w:ascii="Arial" w:hAnsi="Arial" w:cs="Arial"/>
          <w:sz w:val="22"/>
          <w:szCs w:val="22"/>
        </w:rPr>
        <w:t xml:space="preserve">-XV. </w:t>
      </w:r>
    </w:p>
    <w:p w14:paraId="5274B687" w14:textId="0397C1D4" w:rsidR="0017291B" w:rsidRDefault="0017291B" w:rsidP="00602FD7">
      <w:pPr>
        <w:pStyle w:val="af7"/>
        <w:ind w:left="1134"/>
      </w:pPr>
      <w:r>
        <w:rPr>
          <w:rFonts w:ascii="Arial" w:hAnsi="Arial" w:cs="Arial"/>
          <w:sz w:val="22"/>
          <w:szCs w:val="22"/>
        </w:rPr>
        <w:t xml:space="preserve">6.3.4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sidRPr="00595275">
        <w:rPr>
          <w:rFonts w:ascii="Arial" w:hAnsi="Arial" w:cs="Arial"/>
          <w:sz w:val="22"/>
          <w:szCs w:val="22"/>
          <w:highlight w:val="yellow"/>
        </w:rPr>
        <w:t>noted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strengthened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relationships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between</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GEOSS </w:t>
      </w:r>
      <w:proofErr w:type="spellStart"/>
      <w:r w:rsidRPr="00595275">
        <w:rPr>
          <w:rFonts w:ascii="Arial" w:hAnsi="Arial" w:cs="Arial"/>
          <w:sz w:val="22"/>
          <w:szCs w:val="22"/>
          <w:highlight w:val="yellow"/>
        </w:rPr>
        <w:t>through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implementation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Global</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Framework</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Climate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Services</w:t>
      </w:r>
      <w:proofErr w:type="spellEnd"/>
      <w:r w:rsidRPr="00595275">
        <w:rPr>
          <w:rFonts w:ascii="Arial" w:hAnsi="Arial" w:cs="Arial"/>
          <w:sz w:val="22"/>
          <w:szCs w:val="22"/>
          <w:highlight w:val="yellow"/>
        </w:rPr>
        <w:t xml:space="preserve"> (GFCS), </w:t>
      </w:r>
      <w:proofErr w:type="spellStart"/>
      <w:r w:rsidRPr="00595275">
        <w:rPr>
          <w:rFonts w:ascii="Arial" w:hAnsi="Arial" w:cs="Arial"/>
          <w:sz w:val="22"/>
          <w:szCs w:val="22"/>
          <w:highlight w:val="yellow"/>
        </w:rPr>
        <w:t>reflecting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alignment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with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some</w:t>
      </w:r>
      <w:proofErr w:type="spellEnd"/>
      <w:r w:rsidRPr="00595275">
        <w:rPr>
          <w:rFonts w:ascii="Arial" w:hAnsi="Arial" w:cs="Arial"/>
          <w:sz w:val="22"/>
          <w:szCs w:val="22"/>
          <w:highlight w:val="yellow"/>
        </w:rPr>
        <w:t xml:space="preserve"> GEO </w:t>
      </w:r>
      <w:proofErr w:type="spellStart"/>
      <w:r w:rsidRPr="00595275">
        <w:rPr>
          <w:rFonts w:ascii="Arial" w:hAnsi="Arial" w:cs="Arial"/>
          <w:sz w:val="22"/>
          <w:szCs w:val="22"/>
          <w:highlight w:val="yellow"/>
        </w:rPr>
        <w:t>SBAs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four</w:t>
      </w:r>
      <w:proofErr w:type="spellEnd"/>
      <w:r w:rsidRPr="00595275">
        <w:rPr>
          <w:rFonts w:ascii="Arial" w:hAnsi="Arial" w:cs="Arial"/>
          <w:sz w:val="22"/>
          <w:szCs w:val="22"/>
          <w:highlight w:val="yellow"/>
        </w:rPr>
        <w:t xml:space="preserve"> GFCS </w:t>
      </w:r>
      <w:proofErr w:type="spellStart"/>
      <w:r w:rsidRPr="00595275">
        <w:rPr>
          <w:rFonts w:ascii="Arial" w:hAnsi="Arial" w:cs="Arial"/>
          <w:sz w:val="22"/>
          <w:szCs w:val="22"/>
          <w:highlight w:val="yellow"/>
        </w:rPr>
        <w:t>priority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areas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particular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agriculture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food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security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water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health</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and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disaster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risk</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reduction</w:t>
      </w:r>
      <w:proofErr w:type="spellEnd"/>
      <w:r w:rsidRPr="00595275">
        <w:rPr>
          <w:rFonts w:ascii="Arial" w:hAnsi="Arial" w:cs="Arial"/>
          <w:sz w:val="22"/>
          <w:szCs w:val="22"/>
          <w:highlight w:val="yellow"/>
        </w:rPr>
        <w:t>.</w:t>
      </w:r>
      <w:r>
        <w:rPr>
          <w:rFonts w:ascii="Arial" w:hAnsi="Arial" w:cs="Arial"/>
          <w:sz w:val="22"/>
          <w:szCs w:val="22"/>
        </w:rPr>
        <w:t xml:space="preserve"> </w:t>
      </w:r>
    </w:p>
    <w:p w14:paraId="628B31FB" w14:textId="77777777" w:rsidR="0017291B" w:rsidRDefault="0017291B" w:rsidP="00602FD7">
      <w:pPr>
        <w:pStyle w:val="af7"/>
        <w:ind w:left="1134"/>
      </w:pPr>
      <w:r>
        <w:rPr>
          <w:rFonts w:ascii="Arial" w:hAnsi="Arial" w:cs="Arial"/>
          <w:sz w:val="22"/>
          <w:szCs w:val="22"/>
        </w:rPr>
        <w:t xml:space="preserve">6.3.5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urged</w:t>
      </w:r>
      <w:proofErr w:type="spellEnd"/>
      <w:r>
        <w:rPr>
          <w:rFonts w:ascii="Arial" w:hAnsi="Arial" w:cs="Arial"/>
          <w:sz w:val="22"/>
          <w:szCs w:val="22"/>
        </w:rPr>
        <w:t xml:space="preserve"> GEO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ensure</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contributions</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WMO </w:t>
      </w:r>
      <w:proofErr w:type="spellStart"/>
      <w:r>
        <w:rPr>
          <w:rFonts w:ascii="Arial" w:hAnsi="Arial" w:cs="Arial"/>
          <w:sz w:val="22"/>
          <w:szCs w:val="22"/>
        </w:rPr>
        <w:t>to</w:t>
      </w:r>
      <w:proofErr w:type="spellEnd"/>
      <w:r>
        <w:rPr>
          <w:rFonts w:ascii="Arial" w:hAnsi="Arial" w:cs="Arial"/>
          <w:sz w:val="22"/>
          <w:szCs w:val="22"/>
        </w:rPr>
        <w:t xml:space="preserve"> GEOSS </w:t>
      </w:r>
      <w:proofErr w:type="spellStart"/>
      <w:r>
        <w:rPr>
          <w:rFonts w:ascii="Arial" w:hAnsi="Arial" w:cs="Arial"/>
          <w:sz w:val="22"/>
          <w:szCs w:val="22"/>
        </w:rPr>
        <w:t>through</w:t>
      </w:r>
      <w:proofErr w:type="spellEnd"/>
      <w:r>
        <w:rPr>
          <w:rFonts w:ascii="Arial" w:hAnsi="Arial" w:cs="Arial"/>
          <w:sz w:val="22"/>
          <w:szCs w:val="22"/>
        </w:rPr>
        <w:t xml:space="preserve"> </w:t>
      </w:r>
      <w:proofErr w:type="spellStart"/>
      <w:r>
        <w:rPr>
          <w:rFonts w:ascii="Arial" w:hAnsi="Arial" w:cs="Arial"/>
          <w:sz w:val="22"/>
          <w:szCs w:val="22"/>
        </w:rPr>
        <w:t>its</w:t>
      </w:r>
      <w:proofErr w:type="spellEnd"/>
      <w:r>
        <w:rPr>
          <w:rFonts w:ascii="Arial" w:hAnsi="Arial" w:cs="Arial"/>
          <w:sz w:val="22"/>
          <w:szCs w:val="22"/>
        </w:rPr>
        <w:t xml:space="preserve"> </w:t>
      </w:r>
      <w:proofErr w:type="spellStart"/>
      <w:r>
        <w:rPr>
          <w:rFonts w:ascii="Arial" w:hAnsi="Arial" w:cs="Arial"/>
          <w:sz w:val="22"/>
          <w:szCs w:val="22"/>
        </w:rPr>
        <w:t>programmes</w:t>
      </w:r>
      <w:proofErr w:type="spellEnd"/>
      <w:r>
        <w:rPr>
          <w:rFonts w:ascii="Arial" w:hAnsi="Arial" w:cs="Arial"/>
          <w:sz w:val="22"/>
          <w:szCs w:val="22"/>
        </w:rPr>
        <w:t xml:space="preserve">, </w:t>
      </w:r>
      <w:proofErr w:type="spellStart"/>
      <w:r>
        <w:rPr>
          <w:rFonts w:ascii="Arial" w:hAnsi="Arial" w:cs="Arial"/>
          <w:sz w:val="22"/>
          <w:szCs w:val="22"/>
        </w:rPr>
        <w:t>technical</w:t>
      </w:r>
      <w:proofErr w:type="spellEnd"/>
      <w:r>
        <w:rPr>
          <w:rFonts w:ascii="Arial" w:hAnsi="Arial" w:cs="Arial"/>
          <w:sz w:val="22"/>
          <w:szCs w:val="22"/>
        </w:rPr>
        <w:t xml:space="preserve"> </w:t>
      </w:r>
      <w:proofErr w:type="spellStart"/>
      <w:r>
        <w:rPr>
          <w:rFonts w:ascii="Arial" w:hAnsi="Arial" w:cs="Arial"/>
          <w:sz w:val="22"/>
          <w:szCs w:val="22"/>
        </w:rPr>
        <w:t>commissions</w:t>
      </w:r>
      <w:proofErr w:type="spellEnd"/>
      <w:r>
        <w:rPr>
          <w:rFonts w:ascii="Arial" w:hAnsi="Arial" w:cs="Arial"/>
          <w:sz w:val="22"/>
          <w:szCs w:val="22"/>
        </w:rPr>
        <w:t xml:space="preserve">, </w:t>
      </w:r>
      <w:proofErr w:type="spellStart"/>
      <w:r>
        <w:rPr>
          <w:rFonts w:ascii="Arial" w:hAnsi="Arial" w:cs="Arial"/>
          <w:sz w:val="22"/>
          <w:szCs w:val="22"/>
        </w:rPr>
        <w:t>NMHSs</w:t>
      </w:r>
      <w:proofErr w:type="spellEnd"/>
      <w:r>
        <w:rPr>
          <w:rFonts w:ascii="Arial" w:hAnsi="Arial" w:cs="Arial"/>
          <w:sz w:val="22"/>
          <w:szCs w:val="22"/>
        </w:rPr>
        <w:t xml:space="preserve"> </w:t>
      </w:r>
      <w:proofErr w:type="spellStart"/>
      <w:r>
        <w:rPr>
          <w:rFonts w:ascii="Arial" w:hAnsi="Arial" w:cs="Arial"/>
          <w:sz w:val="22"/>
          <w:szCs w:val="22"/>
        </w:rPr>
        <w:t>etc</w:t>
      </w:r>
      <w:proofErr w:type="spellEnd"/>
      <w:r>
        <w:rPr>
          <w:rFonts w:ascii="Arial" w:hAnsi="Arial" w:cs="Arial"/>
          <w:sz w:val="22"/>
          <w:szCs w:val="22"/>
        </w:rPr>
        <w:t xml:space="preserve">. </w:t>
      </w:r>
      <w:proofErr w:type="spellStart"/>
      <w:r>
        <w:rPr>
          <w:rFonts w:ascii="Arial" w:hAnsi="Arial" w:cs="Arial"/>
          <w:sz w:val="22"/>
          <w:szCs w:val="22"/>
        </w:rPr>
        <w:t>be</w:t>
      </w:r>
      <w:proofErr w:type="spellEnd"/>
      <w:r>
        <w:rPr>
          <w:rFonts w:ascii="Arial" w:hAnsi="Arial" w:cs="Arial"/>
          <w:sz w:val="22"/>
          <w:szCs w:val="22"/>
        </w:rPr>
        <w:t xml:space="preserve"> </w:t>
      </w:r>
      <w:proofErr w:type="spellStart"/>
      <w:r>
        <w:rPr>
          <w:rFonts w:ascii="Arial" w:hAnsi="Arial" w:cs="Arial"/>
          <w:sz w:val="22"/>
          <w:szCs w:val="22"/>
        </w:rPr>
        <w:t>properly</w:t>
      </w:r>
      <w:proofErr w:type="spellEnd"/>
      <w:r>
        <w:rPr>
          <w:rFonts w:ascii="Arial" w:hAnsi="Arial" w:cs="Arial"/>
          <w:sz w:val="22"/>
          <w:szCs w:val="22"/>
        </w:rPr>
        <w:t xml:space="preserve"> </w:t>
      </w:r>
      <w:proofErr w:type="spellStart"/>
      <w:r>
        <w:rPr>
          <w:rFonts w:ascii="Arial" w:hAnsi="Arial" w:cs="Arial"/>
          <w:sz w:val="22"/>
          <w:szCs w:val="22"/>
        </w:rPr>
        <w:t>recognized</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acknowledged</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publications</w:t>
      </w:r>
      <w:proofErr w:type="spellEnd"/>
      <w:r>
        <w:rPr>
          <w:rFonts w:ascii="Arial" w:hAnsi="Arial" w:cs="Arial"/>
          <w:sz w:val="22"/>
          <w:szCs w:val="22"/>
        </w:rPr>
        <w:t xml:space="preserve">, </w:t>
      </w:r>
      <w:proofErr w:type="spellStart"/>
      <w:r>
        <w:rPr>
          <w:rFonts w:ascii="Arial" w:hAnsi="Arial" w:cs="Arial"/>
          <w:sz w:val="22"/>
          <w:szCs w:val="22"/>
        </w:rPr>
        <w:t>strategic</w:t>
      </w:r>
      <w:proofErr w:type="spellEnd"/>
      <w:r>
        <w:rPr>
          <w:rFonts w:ascii="Arial" w:hAnsi="Arial" w:cs="Arial"/>
          <w:sz w:val="22"/>
          <w:szCs w:val="22"/>
        </w:rPr>
        <w:t xml:space="preserve"> </w:t>
      </w:r>
      <w:proofErr w:type="spellStart"/>
      <w:r>
        <w:rPr>
          <w:rFonts w:ascii="Arial" w:hAnsi="Arial" w:cs="Arial"/>
          <w:sz w:val="22"/>
          <w:szCs w:val="22"/>
        </w:rPr>
        <w:t>documents</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plans</w:t>
      </w:r>
      <w:proofErr w:type="spellEnd"/>
      <w:r>
        <w:rPr>
          <w:rFonts w:ascii="Arial" w:hAnsi="Arial" w:cs="Arial"/>
          <w:sz w:val="22"/>
          <w:szCs w:val="22"/>
        </w:rPr>
        <w:t xml:space="preserve">. </w:t>
      </w:r>
      <w:proofErr w:type="spellStart"/>
      <w:r w:rsidRPr="00595275">
        <w:rPr>
          <w:rFonts w:ascii="Arial" w:hAnsi="Arial" w:cs="Arial"/>
          <w:sz w:val="22"/>
          <w:szCs w:val="22"/>
          <w:highlight w:val="yellow"/>
        </w:rPr>
        <w:t>Congress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acknowledged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steps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being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taken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by</w:t>
      </w:r>
      <w:proofErr w:type="spellEnd"/>
      <w:r w:rsidRPr="00595275">
        <w:rPr>
          <w:rFonts w:ascii="Arial" w:hAnsi="Arial" w:cs="Arial"/>
          <w:sz w:val="22"/>
          <w:szCs w:val="22"/>
          <w:highlight w:val="yellow"/>
        </w:rPr>
        <w:t xml:space="preserve"> GEO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address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its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governance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structure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give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proper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recognition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role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UN </w:t>
      </w:r>
      <w:proofErr w:type="spellStart"/>
      <w:r w:rsidRPr="00595275">
        <w:rPr>
          <w:rFonts w:ascii="Arial" w:hAnsi="Arial" w:cs="Arial"/>
          <w:sz w:val="22"/>
          <w:szCs w:val="22"/>
          <w:highlight w:val="yellow"/>
        </w:rPr>
        <w:t>agencies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as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being</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distinct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from</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that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of</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their</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programmes</w:t>
      </w:r>
      <w:proofErr w:type="spellEnd"/>
      <w:r w:rsidRPr="00595275">
        <w:rPr>
          <w:rFonts w:ascii="Arial" w:hAnsi="Arial" w:cs="Arial"/>
          <w:sz w:val="22"/>
          <w:szCs w:val="22"/>
          <w:highlight w:val="yellow"/>
        </w:rPr>
        <w:t>.</w:t>
      </w:r>
      <w:r>
        <w:rPr>
          <w:rFonts w:ascii="Arial" w:hAnsi="Arial" w:cs="Arial"/>
          <w:sz w:val="22"/>
          <w:szCs w:val="22"/>
        </w:rPr>
        <w:t xml:space="preserve"> </w:t>
      </w:r>
    </w:p>
    <w:p w14:paraId="11095B54" w14:textId="77777777" w:rsidR="0017291B" w:rsidRDefault="0017291B" w:rsidP="00602FD7">
      <w:pPr>
        <w:pStyle w:val="af7"/>
        <w:ind w:left="1134"/>
      </w:pPr>
      <w:r>
        <w:rPr>
          <w:rFonts w:ascii="Arial" w:hAnsi="Arial" w:cs="Arial"/>
          <w:sz w:val="22"/>
          <w:szCs w:val="22"/>
        </w:rPr>
        <w:t xml:space="preserve">6.3.6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noted</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initiation</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AfriGEOSS</w:t>
      </w:r>
      <w:proofErr w:type="spellEnd"/>
      <w:r>
        <w:rPr>
          <w:rFonts w:ascii="Arial" w:hAnsi="Arial" w:cs="Arial"/>
          <w:sz w:val="22"/>
          <w:szCs w:val="22"/>
        </w:rPr>
        <w:t xml:space="preserve"> </w:t>
      </w:r>
      <w:proofErr w:type="spellStart"/>
      <w:r>
        <w:rPr>
          <w:rFonts w:ascii="Arial" w:hAnsi="Arial" w:cs="Arial"/>
          <w:sz w:val="22"/>
          <w:szCs w:val="22"/>
        </w:rPr>
        <w:t>initiative</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encouraged</w:t>
      </w:r>
      <w:proofErr w:type="spellEnd"/>
      <w:r>
        <w:rPr>
          <w:rFonts w:ascii="Arial" w:hAnsi="Arial" w:cs="Arial"/>
          <w:sz w:val="22"/>
          <w:szCs w:val="22"/>
        </w:rPr>
        <w:t xml:space="preserve"> </w:t>
      </w:r>
      <w:proofErr w:type="spellStart"/>
      <w:r w:rsidRPr="00595275">
        <w:rPr>
          <w:rFonts w:ascii="Arial" w:hAnsi="Arial" w:cs="Arial"/>
          <w:sz w:val="22"/>
          <w:szCs w:val="22"/>
          <w:highlight w:val="yellow"/>
        </w:rPr>
        <w:t>it</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to</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build</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on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the</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complementary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efforts</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by</w:t>
      </w:r>
      <w:proofErr w:type="spellEnd"/>
      <w:r w:rsidRPr="00595275">
        <w:rPr>
          <w:rFonts w:ascii="Arial" w:hAnsi="Arial" w:cs="Arial"/>
          <w:sz w:val="22"/>
          <w:szCs w:val="22"/>
          <w:highlight w:val="yellow"/>
        </w:rPr>
        <w:t xml:space="preserve"> WMO, </w:t>
      </w:r>
      <w:proofErr w:type="spellStart"/>
      <w:r w:rsidRPr="00595275">
        <w:rPr>
          <w:rFonts w:ascii="Arial" w:hAnsi="Arial" w:cs="Arial"/>
          <w:sz w:val="22"/>
          <w:szCs w:val="22"/>
          <w:highlight w:val="yellow"/>
        </w:rPr>
        <w:t>in</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particular</w:t>
      </w:r>
      <w:proofErr w:type="spellEnd"/>
      <w:r w:rsidRPr="00595275">
        <w:rPr>
          <w:rFonts w:ascii="Arial" w:hAnsi="Arial" w:cs="Arial"/>
          <w:sz w:val="22"/>
          <w:szCs w:val="22"/>
          <w:highlight w:val="yellow"/>
        </w:rPr>
        <w:t xml:space="preserve"> WIGOS</w:t>
      </w:r>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engage</w:t>
      </w:r>
      <w:proofErr w:type="spellEnd"/>
      <w:r>
        <w:rPr>
          <w:rFonts w:ascii="Arial" w:hAnsi="Arial" w:cs="Arial"/>
          <w:sz w:val="22"/>
          <w:szCs w:val="22"/>
        </w:rPr>
        <w:t xml:space="preserve"> </w:t>
      </w:r>
      <w:proofErr w:type="spellStart"/>
      <w:r>
        <w:rPr>
          <w:rFonts w:ascii="Arial" w:hAnsi="Arial" w:cs="Arial"/>
          <w:sz w:val="22"/>
          <w:szCs w:val="22"/>
        </w:rPr>
        <w:t>with</w:t>
      </w:r>
      <w:proofErr w:type="spellEnd"/>
      <w:r>
        <w:rPr>
          <w:rFonts w:ascii="Arial" w:hAnsi="Arial" w:cs="Arial"/>
          <w:sz w:val="22"/>
          <w:szCs w:val="22"/>
        </w:rPr>
        <w:t xml:space="preserve"> WMO </w:t>
      </w:r>
      <w:proofErr w:type="spellStart"/>
      <w:r>
        <w:rPr>
          <w:rFonts w:ascii="Arial" w:hAnsi="Arial" w:cs="Arial"/>
          <w:sz w:val="22"/>
          <w:szCs w:val="22"/>
        </w:rPr>
        <w:t>Members</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Region</w:t>
      </w:r>
      <w:proofErr w:type="spellEnd"/>
      <w:r>
        <w:rPr>
          <w:rFonts w:ascii="Arial" w:hAnsi="Arial" w:cs="Arial"/>
          <w:sz w:val="22"/>
          <w:szCs w:val="22"/>
        </w:rPr>
        <w:t xml:space="preserve"> I (</w:t>
      </w:r>
      <w:proofErr w:type="spellStart"/>
      <w:r>
        <w:rPr>
          <w:rFonts w:ascii="Arial" w:hAnsi="Arial" w:cs="Arial"/>
          <w:sz w:val="22"/>
          <w:szCs w:val="22"/>
        </w:rPr>
        <w:t>Africa</w:t>
      </w:r>
      <w:proofErr w:type="spellEnd"/>
      <w:r>
        <w:rPr>
          <w:rFonts w:ascii="Arial" w:hAnsi="Arial" w:cs="Arial"/>
          <w:sz w:val="22"/>
          <w:szCs w:val="22"/>
        </w:rPr>
        <w:t xml:space="preserve">) </w:t>
      </w:r>
      <w:proofErr w:type="spellStart"/>
      <w:r>
        <w:rPr>
          <w:rFonts w:ascii="Arial" w:hAnsi="Arial" w:cs="Arial"/>
          <w:sz w:val="22"/>
          <w:szCs w:val="22"/>
        </w:rPr>
        <w:t>especially</w:t>
      </w:r>
      <w:proofErr w:type="spellEnd"/>
      <w:r>
        <w:rPr>
          <w:rFonts w:ascii="Arial" w:hAnsi="Arial" w:cs="Arial"/>
          <w:sz w:val="22"/>
          <w:szCs w:val="22"/>
        </w:rPr>
        <w:t xml:space="preserve"> </w:t>
      </w:r>
      <w:proofErr w:type="spellStart"/>
      <w:r>
        <w:rPr>
          <w:rFonts w:ascii="Arial" w:hAnsi="Arial" w:cs="Arial"/>
          <w:sz w:val="22"/>
          <w:szCs w:val="22"/>
        </w:rPr>
        <w:t>through</w:t>
      </w:r>
      <w:proofErr w:type="spellEnd"/>
      <w:r>
        <w:rPr>
          <w:rFonts w:ascii="Arial" w:hAnsi="Arial" w:cs="Arial"/>
          <w:sz w:val="22"/>
          <w:szCs w:val="22"/>
        </w:rPr>
        <w:t xml:space="preserve"> </w:t>
      </w:r>
      <w:proofErr w:type="spellStart"/>
      <w:r>
        <w:rPr>
          <w:rFonts w:ascii="Arial" w:hAnsi="Arial" w:cs="Arial"/>
          <w:sz w:val="22"/>
          <w:szCs w:val="22"/>
        </w:rPr>
        <w:t>their</w:t>
      </w:r>
      <w:proofErr w:type="spellEnd"/>
      <w:r>
        <w:rPr>
          <w:rFonts w:ascii="Arial" w:hAnsi="Arial" w:cs="Arial"/>
          <w:sz w:val="22"/>
          <w:szCs w:val="22"/>
        </w:rPr>
        <w:t xml:space="preserve"> </w:t>
      </w:r>
      <w:proofErr w:type="spellStart"/>
      <w:r>
        <w:rPr>
          <w:rFonts w:ascii="Arial" w:hAnsi="Arial" w:cs="Arial"/>
          <w:sz w:val="22"/>
          <w:szCs w:val="22"/>
        </w:rPr>
        <w:t>NMHSs</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this</w:t>
      </w:r>
      <w:proofErr w:type="spellEnd"/>
      <w:r>
        <w:rPr>
          <w:rFonts w:ascii="Arial" w:hAnsi="Arial" w:cs="Arial"/>
          <w:sz w:val="22"/>
          <w:szCs w:val="22"/>
        </w:rPr>
        <w:t xml:space="preserve"> </w:t>
      </w:r>
      <w:proofErr w:type="spellStart"/>
      <w:r>
        <w:rPr>
          <w:rFonts w:ascii="Arial" w:hAnsi="Arial" w:cs="Arial"/>
          <w:sz w:val="22"/>
          <w:szCs w:val="22"/>
        </w:rPr>
        <w:t>activity</w:t>
      </w:r>
      <w:proofErr w:type="spellEnd"/>
      <w:r>
        <w:rPr>
          <w:rFonts w:ascii="Arial" w:hAnsi="Arial" w:cs="Arial"/>
          <w:sz w:val="22"/>
          <w:szCs w:val="22"/>
        </w:rPr>
        <w:t xml:space="preserve">.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urged</w:t>
      </w:r>
      <w:proofErr w:type="spellEnd"/>
      <w:r>
        <w:rPr>
          <w:rFonts w:ascii="Arial" w:hAnsi="Arial" w:cs="Arial"/>
          <w:sz w:val="22"/>
          <w:szCs w:val="22"/>
        </w:rPr>
        <w:t xml:space="preserve"> GEO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give</w:t>
      </w:r>
      <w:proofErr w:type="spellEnd"/>
      <w:r>
        <w:rPr>
          <w:rFonts w:ascii="Arial" w:hAnsi="Arial" w:cs="Arial"/>
          <w:sz w:val="22"/>
          <w:szCs w:val="22"/>
        </w:rPr>
        <w:t xml:space="preserve"> </w:t>
      </w:r>
      <w:proofErr w:type="spellStart"/>
      <w:r>
        <w:rPr>
          <w:rFonts w:ascii="Arial" w:hAnsi="Arial" w:cs="Arial"/>
          <w:sz w:val="22"/>
          <w:szCs w:val="22"/>
        </w:rPr>
        <w:t>proper</w:t>
      </w:r>
      <w:proofErr w:type="spellEnd"/>
      <w:r>
        <w:rPr>
          <w:rFonts w:ascii="Arial" w:hAnsi="Arial" w:cs="Arial"/>
          <w:sz w:val="22"/>
          <w:szCs w:val="22"/>
        </w:rPr>
        <w:t xml:space="preserve"> </w:t>
      </w:r>
      <w:proofErr w:type="spellStart"/>
      <w:r>
        <w:rPr>
          <w:rFonts w:ascii="Arial" w:hAnsi="Arial" w:cs="Arial"/>
          <w:sz w:val="22"/>
          <w:szCs w:val="22"/>
        </w:rPr>
        <w:t>recognition</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WMO’s</w:t>
      </w:r>
      <w:proofErr w:type="spellEnd"/>
      <w:r>
        <w:rPr>
          <w:rFonts w:ascii="Arial" w:hAnsi="Arial" w:cs="Arial"/>
          <w:sz w:val="22"/>
          <w:szCs w:val="22"/>
        </w:rPr>
        <w:t xml:space="preserve"> </w:t>
      </w:r>
      <w:proofErr w:type="spellStart"/>
      <w:r>
        <w:rPr>
          <w:rFonts w:ascii="Arial" w:hAnsi="Arial" w:cs="Arial"/>
          <w:sz w:val="22"/>
          <w:szCs w:val="22"/>
        </w:rPr>
        <w:t>contribution</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Africa</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noted</w:t>
      </w:r>
      <w:proofErr w:type="spellEnd"/>
      <w:r>
        <w:rPr>
          <w:rFonts w:ascii="Arial" w:hAnsi="Arial" w:cs="Arial"/>
          <w:sz w:val="22"/>
          <w:szCs w:val="22"/>
        </w:rPr>
        <w:t xml:space="preserve"> </w:t>
      </w:r>
      <w:proofErr w:type="spellStart"/>
      <w:r>
        <w:rPr>
          <w:rFonts w:ascii="Arial" w:hAnsi="Arial" w:cs="Arial"/>
          <w:sz w:val="22"/>
          <w:szCs w:val="22"/>
        </w:rPr>
        <w:t>with</w:t>
      </w:r>
      <w:proofErr w:type="spellEnd"/>
      <w:r>
        <w:rPr>
          <w:rFonts w:ascii="Arial" w:hAnsi="Arial" w:cs="Arial"/>
          <w:sz w:val="22"/>
          <w:szCs w:val="22"/>
        </w:rPr>
        <w:t xml:space="preserve"> </w:t>
      </w:r>
      <w:proofErr w:type="spellStart"/>
      <w:r>
        <w:rPr>
          <w:rFonts w:ascii="Arial" w:hAnsi="Arial" w:cs="Arial"/>
          <w:sz w:val="22"/>
          <w:szCs w:val="22"/>
        </w:rPr>
        <w:t>satisfaction</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increased</w:t>
      </w:r>
      <w:proofErr w:type="spellEnd"/>
      <w:r>
        <w:rPr>
          <w:rFonts w:ascii="Arial" w:hAnsi="Arial" w:cs="Arial"/>
          <w:sz w:val="22"/>
          <w:szCs w:val="22"/>
        </w:rPr>
        <w:t xml:space="preserve"> </w:t>
      </w:r>
      <w:proofErr w:type="spellStart"/>
      <w:r>
        <w:rPr>
          <w:rFonts w:ascii="Arial" w:hAnsi="Arial" w:cs="Arial"/>
          <w:sz w:val="22"/>
          <w:szCs w:val="22"/>
        </w:rPr>
        <w:t>collaboration</w:t>
      </w:r>
      <w:proofErr w:type="spellEnd"/>
      <w:r>
        <w:rPr>
          <w:rFonts w:ascii="Arial" w:hAnsi="Arial" w:cs="Arial"/>
          <w:sz w:val="22"/>
          <w:szCs w:val="22"/>
        </w:rPr>
        <w:t xml:space="preserve"> </w:t>
      </w:r>
      <w:proofErr w:type="spellStart"/>
      <w:r>
        <w:rPr>
          <w:rFonts w:ascii="Arial" w:hAnsi="Arial" w:cs="Arial"/>
          <w:sz w:val="22"/>
          <w:szCs w:val="22"/>
        </w:rPr>
        <w:t>between</w:t>
      </w:r>
      <w:proofErr w:type="spellEnd"/>
      <w:r>
        <w:rPr>
          <w:rFonts w:ascii="Arial" w:hAnsi="Arial" w:cs="Arial"/>
          <w:sz w:val="22"/>
          <w:szCs w:val="22"/>
        </w:rPr>
        <w:t xml:space="preserve"> WMO, </w:t>
      </w:r>
      <w:proofErr w:type="spellStart"/>
      <w:r>
        <w:rPr>
          <w:rFonts w:ascii="Arial" w:hAnsi="Arial" w:cs="Arial"/>
          <w:sz w:val="22"/>
          <w:szCs w:val="22"/>
        </w:rPr>
        <w:t>through</w:t>
      </w:r>
      <w:proofErr w:type="spellEnd"/>
      <w:r>
        <w:rPr>
          <w:rFonts w:ascii="Arial" w:hAnsi="Arial" w:cs="Arial"/>
          <w:sz w:val="22"/>
          <w:szCs w:val="22"/>
        </w:rPr>
        <w:t xml:space="preserve"> WIGOS,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AfriGEOSS</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Region</w:t>
      </w:r>
      <w:proofErr w:type="spellEnd"/>
      <w:r>
        <w:rPr>
          <w:rFonts w:ascii="Arial" w:hAnsi="Arial" w:cs="Arial"/>
          <w:sz w:val="22"/>
          <w:szCs w:val="22"/>
        </w:rPr>
        <w:t xml:space="preserve"> I, </w:t>
      </w:r>
      <w:proofErr w:type="spellStart"/>
      <w:r>
        <w:rPr>
          <w:rFonts w:ascii="Arial" w:hAnsi="Arial" w:cs="Arial"/>
          <w:sz w:val="22"/>
          <w:szCs w:val="22"/>
        </w:rPr>
        <w:t>as</w:t>
      </w:r>
      <w:proofErr w:type="spellEnd"/>
      <w:r>
        <w:rPr>
          <w:rFonts w:ascii="Arial" w:hAnsi="Arial" w:cs="Arial"/>
          <w:sz w:val="22"/>
          <w:szCs w:val="22"/>
        </w:rPr>
        <w:t xml:space="preserve"> </w:t>
      </w:r>
      <w:proofErr w:type="spellStart"/>
      <w:r>
        <w:rPr>
          <w:rFonts w:ascii="Arial" w:hAnsi="Arial" w:cs="Arial"/>
          <w:sz w:val="22"/>
          <w:szCs w:val="22"/>
        </w:rPr>
        <w:t>encouraged</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Praia</w:t>
      </w:r>
      <w:proofErr w:type="spellEnd"/>
      <w:r>
        <w:rPr>
          <w:rFonts w:ascii="Arial" w:hAnsi="Arial" w:cs="Arial"/>
          <w:sz w:val="22"/>
          <w:szCs w:val="22"/>
        </w:rPr>
        <w:t xml:space="preserve"> </w:t>
      </w:r>
      <w:proofErr w:type="spellStart"/>
      <w:r>
        <w:rPr>
          <w:rFonts w:ascii="Arial" w:hAnsi="Arial" w:cs="Arial"/>
          <w:sz w:val="22"/>
          <w:szCs w:val="22"/>
        </w:rPr>
        <w:t>Ministerial</w:t>
      </w:r>
      <w:proofErr w:type="spellEnd"/>
      <w:r>
        <w:rPr>
          <w:rFonts w:ascii="Arial" w:hAnsi="Arial" w:cs="Arial"/>
          <w:sz w:val="22"/>
          <w:szCs w:val="22"/>
        </w:rPr>
        <w:t xml:space="preserve"> </w:t>
      </w:r>
      <w:proofErr w:type="spellStart"/>
      <w:r>
        <w:rPr>
          <w:rFonts w:ascii="Arial" w:hAnsi="Arial" w:cs="Arial"/>
          <w:sz w:val="22"/>
          <w:szCs w:val="22"/>
        </w:rPr>
        <w:t>Declaration</w:t>
      </w:r>
      <w:proofErr w:type="spellEnd"/>
      <w:r>
        <w:rPr>
          <w:rFonts w:ascii="Arial" w:hAnsi="Arial" w:cs="Arial"/>
          <w:sz w:val="22"/>
          <w:szCs w:val="22"/>
        </w:rPr>
        <w:t xml:space="preserve"> </w:t>
      </w:r>
      <w:proofErr w:type="spellStart"/>
      <w:r>
        <w:rPr>
          <w:rFonts w:ascii="Arial" w:hAnsi="Arial" w:cs="Arial"/>
          <w:sz w:val="22"/>
          <w:szCs w:val="22"/>
        </w:rPr>
        <w:t>issued</w:t>
      </w:r>
      <w:proofErr w:type="spellEnd"/>
      <w:r>
        <w:rPr>
          <w:rFonts w:ascii="Arial" w:hAnsi="Arial" w:cs="Arial"/>
          <w:sz w:val="22"/>
          <w:szCs w:val="22"/>
        </w:rPr>
        <w:t xml:space="preserve"> </w:t>
      </w:r>
      <w:proofErr w:type="spellStart"/>
      <w:r>
        <w:rPr>
          <w:rFonts w:ascii="Arial" w:hAnsi="Arial" w:cs="Arial"/>
          <w:sz w:val="22"/>
          <w:szCs w:val="22"/>
        </w:rPr>
        <w:t>by</w:t>
      </w:r>
      <w:proofErr w:type="spellEnd"/>
      <w:r>
        <w:rPr>
          <w:rFonts w:ascii="Arial" w:hAnsi="Arial" w:cs="Arial"/>
          <w:sz w:val="22"/>
          <w:szCs w:val="22"/>
        </w:rPr>
        <w:t xml:space="preserve"> AMCOMET-3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Cabo</w:t>
      </w:r>
      <w:proofErr w:type="spellEnd"/>
      <w:r>
        <w:rPr>
          <w:rFonts w:ascii="Arial" w:hAnsi="Arial" w:cs="Arial"/>
          <w:sz w:val="22"/>
          <w:szCs w:val="22"/>
        </w:rPr>
        <w:t xml:space="preserve"> </w:t>
      </w:r>
      <w:proofErr w:type="spellStart"/>
      <w:r>
        <w:rPr>
          <w:rFonts w:ascii="Arial" w:hAnsi="Arial" w:cs="Arial"/>
          <w:sz w:val="22"/>
          <w:szCs w:val="22"/>
        </w:rPr>
        <w:t>Verde</w:t>
      </w:r>
      <w:proofErr w:type="spellEnd"/>
      <w:r>
        <w:rPr>
          <w:rFonts w:ascii="Arial" w:hAnsi="Arial" w:cs="Arial"/>
          <w:sz w:val="22"/>
          <w:szCs w:val="22"/>
        </w:rPr>
        <w:t xml:space="preserve">, </w:t>
      </w:r>
      <w:proofErr w:type="spellStart"/>
      <w:r>
        <w:rPr>
          <w:rFonts w:ascii="Arial" w:hAnsi="Arial" w:cs="Arial"/>
          <w:sz w:val="22"/>
          <w:szCs w:val="22"/>
        </w:rPr>
        <w:t>February</w:t>
      </w:r>
      <w:proofErr w:type="spellEnd"/>
      <w:r>
        <w:rPr>
          <w:rFonts w:ascii="Arial" w:hAnsi="Arial" w:cs="Arial"/>
          <w:sz w:val="22"/>
          <w:szCs w:val="22"/>
        </w:rPr>
        <w:t xml:space="preserve"> 2015. </w:t>
      </w:r>
    </w:p>
    <w:p w14:paraId="2F0163A2" w14:textId="77777777" w:rsidR="0017291B" w:rsidRDefault="0017291B" w:rsidP="00602FD7">
      <w:pPr>
        <w:pStyle w:val="af7"/>
        <w:ind w:left="1134"/>
      </w:pPr>
      <w:r>
        <w:rPr>
          <w:rFonts w:ascii="Arial" w:hAnsi="Arial" w:cs="Arial"/>
          <w:sz w:val="22"/>
          <w:szCs w:val="22"/>
        </w:rPr>
        <w:t xml:space="preserve">6.3.7 </w:t>
      </w:r>
      <w:proofErr w:type="spellStart"/>
      <w:r>
        <w:rPr>
          <w:rFonts w:ascii="Arial" w:hAnsi="Arial" w:cs="Arial"/>
          <w:sz w:val="22"/>
          <w:szCs w:val="22"/>
        </w:rPr>
        <w:t>Concerning</w:t>
      </w:r>
      <w:proofErr w:type="spellEnd"/>
      <w:r>
        <w:rPr>
          <w:rFonts w:ascii="Arial" w:hAnsi="Arial" w:cs="Arial"/>
          <w:sz w:val="22"/>
          <w:szCs w:val="22"/>
        </w:rPr>
        <w:t xml:space="preserve"> </w:t>
      </w:r>
      <w:proofErr w:type="spellStart"/>
      <w:r w:rsidRPr="00595275">
        <w:rPr>
          <w:rFonts w:ascii="Arial" w:hAnsi="Arial" w:cs="Arial"/>
          <w:sz w:val="22"/>
          <w:szCs w:val="22"/>
          <w:highlight w:val="yellow"/>
        </w:rPr>
        <w:t>radio-frequency</w:t>
      </w:r>
      <w:proofErr w:type="spellEnd"/>
      <w:r w:rsidRPr="00595275">
        <w:rPr>
          <w:rFonts w:ascii="Arial" w:hAnsi="Arial" w:cs="Arial"/>
          <w:sz w:val="22"/>
          <w:szCs w:val="22"/>
          <w:highlight w:val="yellow"/>
        </w:rPr>
        <w:t xml:space="preserve"> </w:t>
      </w:r>
      <w:proofErr w:type="spellStart"/>
      <w:r w:rsidRPr="00595275">
        <w:rPr>
          <w:rFonts w:ascii="Arial" w:hAnsi="Arial" w:cs="Arial"/>
          <w:sz w:val="22"/>
          <w:szCs w:val="22"/>
          <w:highlight w:val="yellow"/>
        </w:rPr>
        <w:t>coordination</w:t>
      </w:r>
      <w:proofErr w:type="spellEnd"/>
      <w:r>
        <w:rPr>
          <w:rFonts w:ascii="Arial" w:hAnsi="Arial" w:cs="Arial"/>
          <w:sz w:val="22"/>
          <w:szCs w:val="22"/>
        </w:rPr>
        <w:t xml:space="preserve">,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noted</w:t>
      </w:r>
      <w:proofErr w:type="spellEnd"/>
      <w:r>
        <w:rPr>
          <w:rFonts w:ascii="Arial" w:hAnsi="Arial" w:cs="Arial"/>
          <w:sz w:val="22"/>
          <w:szCs w:val="22"/>
        </w:rPr>
        <w:t xml:space="preserve"> </w:t>
      </w:r>
      <w:proofErr w:type="spellStart"/>
      <w:r>
        <w:rPr>
          <w:rFonts w:ascii="Arial" w:hAnsi="Arial" w:cs="Arial"/>
          <w:sz w:val="22"/>
          <w:szCs w:val="22"/>
        </w:rPr>
        <w:t>with</w:t>
      </w:r>
      <w:proofErr w:type="spellEnd"/>
      <w:r>
        <w:rPr>
          <w:rFonts w:ascii="Arial" w:hAnsi="Arial" w:cs="Arial"/>
          <w:sz w:val="22"/>
          <w:szCs w:val="22"/>
        </w:rPr>
        <w:t xml:space="preserve"> </w:t>
      </w:r>
      <w:proofErr w:type="spellStart"/>
      <w:r>
        <w:rPr>
          <w:rFonts w:ascii="Arial" w:hAnsi="Arial" w:cs="Arial"/>
          <w:sz w:val="22"/>
          <w:szCs w:val="22"/>
        </w:rPr>
        <w:t>satisfaction</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GEO </w:t>
      </w:r>
      <w:proofErr w:type="spellStart"/>
      <w:r>
        <w:rPr>
          <w:rFonts w:ascii="Arial" w:hAnsi="Arial" w:cs="Arial"/>
          <w:sz w:val="22"/>
          <w:szCs w:val="22"/>
        </w:rPr>
        <w:t>had</w:t>
      </w:r>
      <w:proofErr w:type="spellEnd"/>
      <w:r>
        <w:rPr>
          <w:rFonts w:ascii="Arial" w:hAnsi="Arial" w:cs="Arial"/>
          <w:sz w:val="22"/>
          <w:szCs w:val="22"/>
        </w:rPr>
        <w:t xml:space="preserve"> </w:t>
      </w:r>
      <w:proofErr w:type="spellStart"/>
      <w:r>
        <w:rPr>
          <w:rFonts w:ascii="Arial" w:hAnsi="Arial" w:cs="Arial"/>
          <w:sz w:val="22"/>
          <w:szCs w:val="22"/>
        </w:rPr>
        <w:t>contributed</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a WMO </w:t>
      </w:r>
      <w:proofErr w:type="spellStart"/>
      <w:r>
        <w:rPr>
          <w:rFonts w:ascii="Arial" w:hAnsi="Arial" w:cs="Arial"/>
          <w:sz w:val="22"/>
          <w:szCs w:val="22"/>
        </w:rPr>
        <w:t>Position</w:t>
      </w:r>
      <w:proofErr w:type="spellEnd"/>
      <w:r>
        <w:rPr>
          <w:rFonts w:ascii="Arial" w:hAnsi="Arial" w:cs="Arial"/>
          <w:sz w:val="22"/>
          <w:szCs w:val="22"/>
        </w:rPr>
        <w:t xml:space="preserve"> </w:t>
      </w:r>
      <w:proofErr w:type="spellStart"/>
      <w:r>
        <w:rPr>
          <w:rFonts w:ascii="Arial" w:hAnsi="Arial" w:cs="Arial"/>
          <w:sz w:val="22"/>
          <w:szCs w:val="22"/>
        </w:rPr>
        <w:t>Paper</w:t>
      </w:r>
      <w:proofErr w:type="spellEnd"/>
      <w:r>
        <w:rPr>
          <w:rFonts w:ascii="Arial" w:hAnsi="Arial" w:cs="Arial"/>
          <w:sz w:val="22"/>
          <w:szCs w:val="22"/>
        </w:rPr>
        <w:t xml:space="preserve"> </w:t>
      </w:r>
      <w:proofErr w:type="spellStart"/>
      <w:r>
        <w:rPr>
          <w:rFonts w:ascii="Arial" w:hAnsi="Arial" w:cs="Arial"/>
          <w:sz w:val="22"/>
          <w:szCs w:val="22"/>
        </w:rPr>
        <w:t>on</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importance</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protecting</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5350–5470 </w:t>
      </w:r>
      <w:proofErr w:type="spellStart"/>
      <w:r>
        <w:rPr>
          <w:rFonts w:ascii="Arial" w:hAnsi="Arial" w:cs="Arial"/>
          <w:sz w:val="22"/>
          <w:szCs w:val="22"/>
        </w:rPr>
        <w:t>MHz</w:t>
      </w:r>
      <w:proofErr w:type="spellEnd"/>
      <w:r>
        <w:rPr>
          <w:rFonts w:ascii="Arial" w:hAnsi="Arial" w:cs="Arial"/>
          <w:sz w:val="22"/>
          <w:szCs w:val="22"/>
        </w:rPr>
        <w:t xml:space="preserve"> </w:t>
      </w:r>
      <w:proofErr w:type="spellStart"/>
      <w:r>
        <w:rPr>
          <w:rFonts w:ascii="Arial" w:hAnsi="Arial" w:cs="Arial"/>
          <w:sz w:val="22"/>
          <w:szCs w:val="22"/>
        </w:rPr>
        <w:t>frequency</w:t>
      </w:r>
      <w:proofErr w:type="spellEnd"/>
      <w:r>
        <w:rPr>
          <w:rFonts w:ascii="Arial" w:hAnsi="Arial" w:cs="Arial"/>
          <w:sz w:val="22"/>
          <w:szCs w:val="22"/>
        </w:rPr>
        <w:t xml:space="preserve"> </w:t>
      </w:r>
      <w:proofErr w:type="spellStart"/>
      <w:r>
        <w:rPr>
          <w:rFonts w:ascii="Arial" w:hAnsi="Arial" w:cs="Arial"/>
          <w:sz w:val="22"/>
          <w:szCs w:val="22"/>
        </w:rPr>
        <w:t>band</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w:t>
      </w:r>
      <w:proofErr w:type="spellStart"/>
      <w:r>
        <w:rPr>
          <w:rFonts w:ascii="Arial" w:hAnsi="Arial" w:cs="Arial"/>
          <w:sz w:val="22"/>
          <w:szCs w:val="22"/>
        </w:rPr>
        <w:t>it</w:t>
      </w:r>
      <w:proofErr w:type="spellEnd"/>
      <w:r>
        <w:rPr>
          <w:rFonts w:ascii="Arial" w:hAnsi="Arial" w:cs="Arial"/>
          <w:sz w:val="22"/>
          <w:szCs w:val="22"/>
        </w:rPr>
        <w:t xml:space="preserve"> </w:t>
      </w:r>
      <w:proofErr w:type="spellStart"/>
      <w:r>
        <w:rPr>
          <w:rFonts w:ascii="Arial" w:hAnsi="Arial" w:cs="Arial"/>
          <w:sz w:val="22"/>
          <w:szCs w:val="22"/>
        </w:rPr>
        <w:t>had</w:t>
      </w:r>
      <w:proofErr w:type="spellEnd"/>
      <w:r>
        <w:rPr>
          <w:rFonts w:ascii="Arial" w:hAnsi="Arial" w:cs="Arial"/>
          <w:sz w:val="22"/>
          <w:szCs w:val="22"/>
        </w:rPr>
        <w:t xml:space="preserve"> </w:t>
      </w:r>
      <w:proofErr w:type="spellStart"/>
      <w:r>
        <w:rPr>
          <w:rFonts w:ascii="Arial" w:hAnsi="Arial" w:cs="Arial"/>
          <w:sz w:val="22"/>
          <w:szCs w:val="22"/>
        </w:rPr>
        <w:t>prepared</w:t>
      </w:r>
      <w:proofErr w:type="spellEnd"/>
      <w:r>
        <w:rPr>
          <w:rFonts w:ascii="Arial" w:hAnsi="Arial" w:cs="Arial"/>
          <w:sz w:val="22"/>
          <w:szCs w:val="22"/>
        </w:rPr>
        <w:t xml:space="preserve"> a GEO </w:t>
      </w:r>
      <w:proofErr w:type="spellStart"/>
      <w:r>
        <w:rPr>
          <w:rFonts w:ascii="Arial" w:hAnsi="Arial" w:cs="Arial"/>
          <w:sz w:val="22"/>
          <w:szCs w:val="22"/>
        </w:rPr>
        <w:t>Position</w:t>
      </w:r>
      <w:proofErr w:type="spellEnd"/>
      <w:r>
        <w:rPr>
          <w:rFonts w:ascii="Arial" w:hAnsi="Arial" w:cs="Arial"/>
          <w:sz w:val="22"/>
          <w:szCs w:val="22"/>
        </w:rPr>
        <w:t xml:space="preserve"> </w:t>
      </w:r>
      <w:proofErr w:type="spellStart"/>
      <w:r>
        <w:rPr>
          <w:rFonts w:ascii="Arial" w:hAnsi="Arial" w:cs="Arial"/>
          <w:sz w:val="22"/>
          <w:szCs w:val="22"/>
        </w:rPr>
        <w:t>Paper</w:t>
      </w:r>
      <w:proofErr w:type="spellEnd"/>
      <w:r>
        <w:rPr>
          <w:rFonts w:ascii="Arial" w:hAnsi="Arial" w:cs="Arial"/>
          <w:sz w:val="22"/>
          <w:szCs w:val="22"/>
        </w:rPr>
        <w:t xml:space="preserve">, </w:t>
      </w:r>
      <w:proofErr w:type="spellStart"/>
      <w:r>
        <w:rPr>
          <w:rFonts w:ascii="Arial" w:hAnsi="Arial" w:cs="Arial"/>
          <w:sz w:val="22"/>
          <w:szCs w:val="22"/>
        </w:rPr>
        <w:t>both</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which</w:t>
      </w:r>
      <w:proofErr w:type="spellEnd"/>
      <w:r>
        <w:rPr>
          <w:rFonts w:ascii="Arial" w:hAnsi="Arial" w:cs="Arial"/>
          <w:sz w:val="22"/>
          <w:szCs w:val="22"/>
        </w:rPr>
        <w:t xml:space="preserve"> </w:t>
      </w:r>
      <w:proofErr w:type="spellStart"/>
      <w:r>
        <w:rPr>
          <w:rFonts w:ascii="Arial" w:hAnsi="Arial" w:cs="Arial"/>
          <w:sz w:val="22"/>
          <w:szCs w:val="22"/>
        </w:rPr>
        <w:t>had</w:t>
      </w:r>
      <w:proofErr w:type="spellEnd"/>
      <w:r>
        <w:rPr>
          <w:rFonts w:ascii="Arial" w:hAnsi="Arial" w:cs="Arial"/>
          <w:sz w:val="22"/>
          <w:szCs w:val="22"/>
        </w:rPr>
        <w:t xml:space="preserve"> </w:t>
      </w:r>
      <w:proofErr w:type="spellStart"/>
      <w:r>
        <w:rPr>
          <w:rFonts w:ascii="Arial" w:hAnsi="Arial" w:cs="Arial"/>
          <w:sz w:val="22"/>
          <w:szCs w:val="22"/>
        </w:rPr>
        <w:t>been</w:t>
      </w:r>
      <w:proofErr w:type="spellEnd"/>
      <w:r>
        <w:rPr>
          <w:rFonts w:ascii="Arial" w:hAnsi="Arial" w:cs="Arial"/>
          <w:sz w:val="22"/>
          <w:szCs w:val="22"/>
        </w:rPr>
        <w:t xml:space="preserve"> </w:t>
      </w:r>
      <w:proofErr w:type="spellStart"/>
      <w:r>
        <w:rPr>
          <w:rFonts w:ascii="Arial" w:hAnsi="Arial" w:cs="Arial"/>
          <w:sz w:val="22"/>
          <w:szCs w:val="22"/>
        </w:rPr>
        <w:t>submitted</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Joint</w:t>
      </w:r>
      <w:proofErr w:type="spellEnd"/>
      <w:r>
        <w:rPr>
          <w:rFonts w:ascii="Arial" w:hAnsi="Arial" w:cs="Arial"/>
          <w:sz w:val="22"/>
          <w:szCs w:val="22"/>
        </w:rPr>
        <w:t xml:space="preserve"> </w:t>
      </w:r>
      <w:proofErr w:type="spellStart"/>
      <w:r>
        <w:rPr>
          <w:rFonts w:ascii="Arial" w:hAnsi="Arial" w:cs="Arial"/>
          <w:sz w:val="22"/>
          <w:szCs w:val="22"/>
        </w:rPr>
        <w:t>Task</w:t>
      </w:r>
      <w:proofErr w:type="spellEnd"/>
      <w:r>
        <w:rPr>
          <w:rFonts w:ascii="Arial" w:hAnsi="Arial" w:cs="Arial"/>
          <w:sz w:val="22"/>
          <w:szCs w:val="22"/>
        </w:rPr>
        <w:t xml:space="preserve"> </w:t>
      </w:r>
      <w:proofErr w:type="spellStart"/>
      <w:r>
        <w:rPr>
          <w:rFonts w:ascii="Arial" w:hAnsi="Arial" w:cs="Arial"/>
          <w:sz w:val="22"/>
          <w:szCs w:val="22"/>
        </w:rPr>
        <w:t>Group</w:t>
      </w:r>
      <w:proofErr w:type="spellEnd"/>
      <w:r>
        <w:rPr>
          <w:rFonts w:ascii="Arial" w:hAnsi="Arial" w:cs="Arial"/>
          <w:sz w:val="22"/>
          <w:szCs w:val="22"/>
        </w:rPr>
        <w:t xml:space="preserve"> </w:t>
      </w:r>
      <w:proofErr w:type="spellStart"/>
      <w:r>
        <w:rPr>
          <w:rFonts w:ascii="Arial" w:hAnsi="Arial" w:cs="Arial"/>
          <w:sz w:val="22"/>
          <w:szCs w:val="22"/>
        </w:rPr>
        <w:t>meeting</w:t>
      </w:r>
      <w:proofErr w:type="spellEnd"/>
      <w:r>
        <w:rPr>
          <w:rFonts w:ascii="Arial" w:hAnsi="Arial" w:cs="Arial"/>
          <w:sz w:val="22"/>
          <w:szCs w:val="22"/>
        </w:rPr>
        <w:t xml:space="preserve">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preparation</w:t>
      </w:r>
      <w:proofErr w:type="spellEnd"/>
      <w:r>
        <w:rPr>
          <w:rFonts w:ascii="Arial" w:hAnsi="Arial" w:cs="Arial"/>
          <w:sz w:val="22"/>
          <w:szCs w:val="22"/>
        </w:rPr>
        <w:t xml:space="preserve"> </w:t>
      </w:r>
      <w:proofErr w:type="spellStart"/>
      <w:r>
        <w:rPr>
          <w:rFonts w:ascii="Arial" w:hAnsi="Arial" w:cs="Arial"/>
          <w:sz w:val="22"/>
          <w:szCs w:val="22"/>
        </w:rPr>
        <w:t>for</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2015 </w:t>
      </w:r>
      <w:proofErr w:type="spellStart"/>
      <w:r>
        <w:rPr>
          <w:rFonts w:ascii="Arial" w:hAnsi="Arial" w:cs="Arial"/>
          <w:sz w:val="22"/>
          <w:szCs w:val="22"/>
        </w:rPr>
        <w:t>World</w:t>
      </w:r>
      <w:proofErr w:type="spellEnd"/>
      <w:r>
        <w:rPr>
          <w:rFonts w:ascii="Arial" w:hAnsi="Arial" w:cs="Arial"/>
          <w:sz w:val="22"/>
          <w:szCs w:val="22"/>
        </w:rPr>
        <w:t xml:space="preserve"> </w:t>
      </w:r>
      <w:proofErr w:type="spellStart"/>
      <w:r>
        <w:rPr>
          <w:rFonts w:ascii="Arial" w:hAnsi="Arial" w:cs="Arial"/>
          <w:sz w:val="22"/>
          <w:szCs w:val="22"/>
        </w:rPr>
        <w:t>Radiocommunication</w:t>
      </w:r>
      <w:proofErr w:type="spellEnd"/>
      <w:r>
        <w:rPr>
          <w:rFonts w:ascii="Arial" w:hAnsi="Arial" w:cs="Arial"/>
          <w:sz w:val="22"/>
          <w:szCs w:val="22"/>
        </w:rPr>
        <w:t xml:space="preserve"> </w:t>
      </w:r>
      <w:proofErr w:type="spellStart"/>
      <w:r>
        <w:rPr>
          <w:rFonts w:ascii="Arial" w:hAnsi="Arial" w:cs="Arial"/>
          <w:sz w:val="22"/>
          <w:szCs w:val="22"/>
        </w:rPr>
        <w:t>Conference</w:t>
      </w:r>
      <w:proofErr w:type="spellEnd"/>
      <w:r>
        <w:rPr>
          <w:rFonts w:ascii="Arial" w:hAnsi="Arial" w:cs="Arial"/>
          <w:sz w:val="22"/>
          <w:szCs w:val="22"/>
        </w:rPr>
        <w:t xml:space="preserve">. </w:t>
      </w:r>
      <w:proofErr w:type="spellStart"/>
      <w:r>
        <w:rPr>
          <w:rFonts w:ascii="Arial" w:hAnsi="Arial" w:cs="Arial"/>
          <w:sz w:val="22"/>
          <w:szCs w:val="22"/>
        </w:rPr>
        <w:t>Congress</w:t>
      </w:r>
      <w:proofErr w:type="spellEnd"/>
      <w:r>
        <w:rPr>
          <w:rFonts w:ascii="Arial" w:hAnsi="Arial" w:cs="Arial"/>
          <w:sz w:val="22"/>
          <w:szCs w:val="22"/>
        </w:rPr>
        <w:t xml:space="preserve"> </w:t>
      </w:r>
      <w:proofErr w:type="spellStart"/>
      <w:r>
        <w:rPr>
          <w:rFonts w:ascii="Arial" w:hAnsi="Arial" w:cs="Arial"/>
          <w:sz w:val="22"/>
          <w:szCs w:val="22"/>
        </w:rPr>
        <w:t>further</w:t>
      </w:r>
      <w:proofErr w:type="spellEnd"/>
      <w:r>
        <w:rPr>
          <w:rFonts w:ascii="Arial" w:hAnsi="Arial" w:cs="Arial"/>
          <w:sz w:val="22"/>
          <w:szCs w:val="22"/>
        </w:rPr>
        <w:t xml:space="preserve"> </w:t>
      </w:r>
      <w:proofErr w:type="spellStart"/>
      <w:r>
        <w:rPr>
          <w:rFonts w:ascii="Arial" w:hAnsi="Arial" w:cs="Arial"/>
          <w:sz w:val="22"/>
          <w:szCs w:val="22"/>
        </w:rPr>
        <w:t>expressed</w:t>
      </w:r>
      <w:proofErr w:type="spellEnd"/>
      <w:r>
        <w:rPr>
          <w:rFonts w:ascii="Arial" w:hAnsi="Arial" w:cs="Arial"/>
          <w:sz w:val="22"/>
          <w:szCs w:val="22"/>
        </w:rPr>
        <w:t xml:space="preserve"> </w:t>
      </w:r>
      <w:proofErr w:type="spellStart"/>
      <w:r>
        <w:rPr>
          <w:rFonts w:ascii="Arial" w:hAnsi="Arial" w:cs="Arial"/>
          <w:sz w:val="22"/>
          <w:szCs w:val="22"/>
        </w:rPr>
        <w:t>its</w:t>
      </w:r>
      <w:proofErr w:type="spellEnd"/>
      <w:r>
        <w:rPr>
          <w:rFonts w:ascii="Arial" w:hAnsi="Arial" w:cs="Arial"/>
          <w:sz w:val="22"/>
          <w:szCs w:val="22"/>
        </w:rPr>
        <w:t xml:space="preserve"> </w:t>
      </w:r>
      <w:proofErr w:type="spellStart"/>
      <w:r>
        <w:rPr>
          <w:rFonts w:ascii="Arial" w:hAnsi="Arial" w:cs="Arial"/>
          <w:sz w:val="22"/>
          <w:szCs w:val="22"/>
        </w:rPr>
        <w:t>appreciation</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fact</w:t>
      </w:r>
      <w:proofErr w:type="spellEnd"/>
      <w:r>
        <w:rPr>
          <w:rFonts w:ascii="Arial" w:hAnsi="Arial" w:cs="Arial"/>
          <w:sz w:val="22"/>
          <w:szCs w:val="22"/>
        </w:rPr>
        <w:t xml:space="preserve"> </w:t>
      </w:r>
      <w:proofErr w:type="spellStart"/>
      <w:r>
        <w:rPr>
          <w:rFonts w:ascii="Arial" w:hAnsi="Arial" w:cs="Arial"/>
          <w:sz w:val="22"/>
          <w:szCs w:val="22"/>
        </w:rPr>
        <w:t>that</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GEO-X </w:t>
      </w:r>
      <w:proofErr w:type="spellStart"/>
      <w:r>
        <w:rPr>
          <w:rFonts w:ascii="Arial" w:hAnsi="Arial" w:cs="Arial"/>
          <w:sz w:val="22"/>
          <w:szCs w:val="22"/>
        </w:rPr>
        <w:t>Plenary</w:t>
      </w:r>
      <w:proofErr w:type="spellEnd"/>
      <w:r>
        <w:rPr>
          <w:rFonts w:ascii="Arial" w:hAnsi="Arial" w:cs="Arial"/>
          <w:sz w:val="22"/>
          <w:szCs w:val="22"/>
        </w:rPr>
        <w:t xml:space="preserve"> </w:t>
      </w:r>
      <w:proofErr w:type="spellStart"/>
      <w:r>
        <w:rPr>
          <w:rFonts w:ascii="Arial" w:hAnsi="Arial" w:cs="Arial"/>
          <w:sz w:val="22"/>
          <w:szCs w:val="22"/>
        </w:rPr>
        <w:t>had</w:t>
      </w:r>
      <w:proofErr w:type="spellEnd"/>
      <w:r>
        <w:rPr>
          <w:rFonts w:ascii="Arial" w:hAnsi="Arial" w:cs="Arial"/>
          <w:sz w:val="22"/>
          <w:szCs w:val="22"/>
        </w:rPr>
        <w:t xml:space="preserve"> </w:t>
      </w:r>
      <w:proofErr w:type="spellStart"/>
      <w:r>
        <w:rPr>
          <w:rFonts w:ascii="Arial" w:hAnsi="Arial" w:cs="Arial"/>
          <w:sz w:val="22"/>
          <w:szCs w:val="22"/>
        </w:rPr>
        <w:t>highlighted</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need</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preserve</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5350–5470 </w:t>
      </w:r>
      <w:proofErr w:type="spellStart"/>
      <w:r>
        <w:rPr>
          <w:rFonts w:ascii="Arial" w:hAnsi="Arial" w:cs="Arial"/>
          <w:sz w:val="22"/>
          <w:szCs w:val="22"/>
        </w:rPr>
        <w:t>MHz</w:t>
      </w:r>
      <w:proofErr w:type="spellEnd"/>
      <w:r>
        <w:rPr>
          <w:rFonts w:ascii="Arial" w:hAnsi="Arial" w:cs="Arial"/>
          <w:sz w:val="22"/>
          <w:szCs w:val="22"/>
        </w:rPr>
        <w:t xml:space="preserve"> </w:t>
      </w:r>
      <w:proofErr w:type="spellStart"/>
      <w:r>
        <w:rPr>
          <w:rFonts w:ascii="Arial" w:hAnsi="Arial" w:cs="Arial"/>
          <w:sz w:val="22"/>
          <w:szCs w:val="22"/>
        </w:rPr>
        <w:t>frequency</w:t>
      </w:r>
      <w:proofErr w:type="spellEnd"/>
      <w:r>
        <w:rPr>
          <w:rFonts w:ascii="Arial" w:hAnsi="Arial" w:cs="Arial"/>
          <w:sz w:val="22"/>
          <w:szCs w:val="22"/>
        </w:rPr>
        <w:t xml:space="preserve"> </w:t>
      </w:r>
      <w:proofErr w:type="spellStart"/>
      <w:r>
        <w:rPr>
          <w:rFonts w:ascii="Arial" w:hAnsi="Arial" w:cs="Arial"/>
          <w:sz w:val="22"/>
          <w:szCs w:val="22"/>
        </w:rPr>
        <w:t>range</w:t>
      </w:r>
      <w:proofErr w:type="spellEnd"/>
      <w:r>
        <w:rPr>
          <w:rFonts w:ascii="Arial" w:hAnsi="Arial" w:cs="Arial"/>
          <w:sz w:val="22"/>
          <w:szCs w:val="22"/>
        </w:rPr>
        <w:t xml:space="preserve">, </w:t>
      </w:r>
      <w:proofErr w:type="spellStart"/>
      <w:r>
        <w:rPr>
          <w:rFonts w:ascii="Arial" w:hAnsi="Arial" w:cs="Arial"/>
          <w:sz w:val="22"/>
          <w:szCs w:val="22"/>
        </w:rPr>
        <w:t>which</w:t>
      </w:r>
      <w:proofErr w:type="spellEnd"/>
      <w:r>
        <w:rPr>
          <w:rFonts w:ascii="Arial" w:hAnsi="Arial" w:cs="Arial"/>
          <w:sz w:val="22"/>
          <w:szCs w:val="22"/>
        </w:rPr>
        <w:t xml:space="preserve"> </w:t>
      </w:r>
      <w:proofErr w:type="spellStart"/>
      <w:r>
        <w:rPr>
          <w:rFonts w:ascii="Arial" w:hAnsi="Arial" w:cs="Arial"/>
          <w:sz w:val="22"/>
          <w:szCs w:val="22"/>
        </w:rPr>
        <w:t>is</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high</w:t>
      </w:r>
      <w:proofErr w:type="spellEnd"/>
      <w:r>
        <w:rPr>
          <w:rFonts w:ascii="Arial" w:hAnsi="Arial" w:cs="Arial"/>
          <w:sz w:val="22"/>
          <w:szCs w:val="22"/>
        </w:rPr>
        <w:t xml:space="preserve"> </w:t>
      </w:r>
      <w:proofErr w:type="spellStart"/>
      <w:r>
        <w:rPr>
          <w:rFonts w:ascii="Arial" w:hAnsi="Arial" w:cs="Arial"/>
          <w:sz w:val="22"/>
          <w:szCs w:val="22"/>
        </w:rPr>
        <w:t>importance</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t>
      </w:r>
      <w:proofErr w:type="spellStart"/>
      <w:r>
        <w:rPr>
          <w:rFonts w:ascii="Arial" w:hAnsi="Arial" w:cs="Arial"/>
          <w:sz w:val="22"/>
          <w:szCs w:val="22"/>
        </w:rPr>
        <w:t>the</w:t>
      </w:r>
      <w:proofErr w:type="spellEnd"/>
      <w:r>
        <w:rPr>
          <w:rFonts w:ascii="Arial" w:hAnsi="Arial" w:cs="Arial"/>
          <w:sz w:val="22"/>
          <w:szCs w:val="22"/>
        </w:rPr>
        <w:t xml:space="preserve"> </w:t>
      </w:r>
      <w:proofErr w:type="spellStart"/>
      <w:r>
        <w:rPr>
          <w:rFonts w:ascii="Arial" w:hAnsi="Arial" w:cs="Arial"/>
          <w:sz w:val="22"/>
          <w:szCs w:val="22"/>
        </w:rPr>
        <w:t>Copernicus</w:t>
      </w:r>
      <w:proofErr w:type="spellEnd"/>
      <w:r>
        <w:rPr>
          <w:rFonts w:ascii="Arial" w:hAnsi="Arial" w:cs="Arial"/>
          <w:sz w:val="22"/>
          <w:szCs w:val="22"/>
        </w:rPr>
        <w:t xml:space="preserve"> </w:t>
      </w:r>
      <w:proofErr w:type="spellStart"/>
      <w:r>
        <w:rPr>
          <w:rFonts w:ascii="Arial" w:hAnsi="Arial" w:cs="Arial"/>
          <w:sz w:val="22"/>
          <w:szCs w:val="22"/>
        </w:rPr>
        <w:t>Sentinel-series</w:t>
      </w:r>
      <w:proofErr w:type="spellEnd"/>
      <w:r>
        <w:rPr>
          <w:rFonts w:ascii="Arial" w:hAnsi="Arial" w:cs="Arial"/>
          <w:sz w:val="22"/>
          <w:szCs w:val="22"/>
        </w:rPr>
        <w:t xml:space="preserve"> </w:t>
      </w:r>
      <w:proofErr w:type="spellStart"/>
      <w:r>
        <w:rPr>
          <w:rFonts w:ascii="Arial" w:hAnsi="Arial" w:cs="Arial"/>
          <w:sz w:val="22"/>
          <w:szCs w:val="22"/>
        </w:rPr>
        <w:t>satellites</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other</w:t>
      </w:r>
      <w:proofErr w:type="spellEnd"/>
      <w:r>
        <w:rPr>
          <w:rFonts w:ascii="Arial" w:hAnsi="Arial" w:cs="Arial"/>
          <w:sz w:val="22"/>
          <w:szCs w:val="22"/>
        </w:rPr>
        <w:t xml:space="preserve"> </w:t>
      </w:r>
      <w:proofErr w:type="spellStart"/>
      <w:r>
        <w:rPr>
          <w:rFonts w:ascii="Arial" w:hAnsi="Arial" w:cs="Arial"/>
          <w:sz w:val="22"/>
          <w:szCs w:val="22"/>
        </w:rPr>
        <w:t>Earth</w:t>
      </w:r>
      <w:proofErr w:type="spellEnd"/>
      <w:r>
        <w:rPr>
          <w:rFonts w:ascii="Arial" w:hAnsi="Arial" w:cs="Arial"/>
          <w:sz w:val="22"/>
          <w:szCs w:val="22"/>
        </w:rPr>
        <w:t xml:space="preserve"> </w:t>
      </w:r>
      <w:proofErr w:type="spellStart"/>
      <w:r>
        <w:rPr>
          <w:rFonts w:ascii="Arial" w:hAnsi="Arial" w:cs="Arial"/>
          <w:sz w:val="22"/>
          <w:szCs w:val="22"/>
        </w:rPr>
        <w:t>Observation</w:t>
      </w:r>
      <w:proofErr w:type="spellEnd"/>
      <w:r>
        <w:rPr>
          <w:rFonts w:ascii="Arial" w:hAnsi="Arial" w:cs="Arial"/>
          <w:sz w:val="22"/>
          <w:szCs w:val="22"/>
        </w:rPr>
        <w:t xml:space="preserve"> (EO) </w:t>
      </w:r>
      <w:proofErr w:type="spellStart"/>
      <w:r>
        <w:rPr>
          <w:rFonts w:ascii="Arial" w:hAnsi="Arial" w:cs="Arial"/>
          <w:sz w:val="22"/>
          <w:szCs w:val="22"/>
        </w:rPr>
        <w:t>missions</w:t>
      </w:r>
      <w:proofErr w:type="spellEnd"/>
      <w:r>
        <w:rPr>
          <w:rFonts w:ascii="Arial" w:hAnsi="Arial" w:cs="Arial"/>
          <w:sz w:val="22"/>
          <w:szCs w:val="22"/>
        </w:rPr>
        <w:t xml:space="preserve"> </w:t>
      </w:r>
      <w:proofErr w:type="spellStart"/>
      <w:r>
        <w:rPr>
          <w:rFonts w:ascii="Arial" w:hAnsi="Arial" w:cs="Arial"/>
          <w:sz w:val="22"/>
          <w:szCs w:val="22"/>
        </w:rPr>
        <w:t>providing</w:t>
      </w:r>
      <w:proofErr w:type="spellEnd"/>
      <w:r>
        <w:rPr>
          <w:rFonts w:ascii="Arial" w:hAnsi="Arial" w:cs="Arial"/>
          <w:sz w:val="22"/>
          <w:szCs w:val="22"/>
        </w:rPr>
        <w:t xml:space="preserve"> </w:t>
      </w:r>
      <w:proofErr w:type="spellStart"/>
      <w:r>
        <w:rPr>
          <w:rFonts w:ascii="Arial" w:hAnsi="Arial" w:cs="Arial"/>
          <w:sz w:val="22"/>
          <w:szCs w:val="22"/>
        </w:rPr>
        <w:t>benefits</w:t>
      </w:r>
      <w:proofErr w:type="spellEnd"/>
      <w:r>
        <w:rPr>
          <w:rFonts w:ascii="Arial" w:hAnsi="Arial" w:cs="Arial"/>
          <w:sz w:val="22"/>
          <w:szCs w:val="22"/>
        </w:rPr>
        <w:t xml:space="preserve"> </w:t>
      </w:r>
      <w:proofErr w:type="spellStart"/>
      <w:r>
        <w:rPr>
          <w:rFonts w:ascii="Arial" w:hAnsi="Arial" w:cs="Arial"/>
          <w:sz w:val="22"/>
          <w:szCs w:val="22"/>
        </w:rPr>
        <w:t>to</w:t>
      </w:r>
      <w:proofErr w:type="spellEnd"/>
      <w:r>
        <w:rPr>
          <w:rFonts w:ascii="Arial" w:hAnsi="Arial" w:cs="Arial"/>
          <w:sz w:val="22"/>
          <w:szCs w:val="22"/>
        </w:rPr>
        <w:t xml:space="preserve"> WMO </w:t>
      </w:r>
      <w:proofErr w:type="spellStart"/>
      <w:r>
        <w:rPr>
          <w:rFonts w:ascii="Arial" w:hAnsi="Arial" w:cs="Arial"/>
          <w:sz w:val="22"/>
          <w:szCs w:val="22"/>
        </w:rPr>
        <w:t>Members</w:t>
      </w:r>
      <w:proofErr w:type="spellEnd"/>
      <w:r>
        <w:rPr>
          <w:rFonts w:ascii="Arial" w:hAnsi="Arial" w:cs="Arial"/>
          <w:sz w:val="22"/>
          <w:szCs w:val="22"/>
        </w:rPr>
        <w:t xml:space="preserve"> </w:t>
      </w:r>
      <w:proofErr w:type="spellStart"/>
      <w:r>
        <w:rPr>
          <w:rFonts w:ascii="Arial" w:hAnsi="Arial" w:cs="Arial"/>
          <w:sz w:val="22"/>
          <w:szCs w:val="22"/>
        </w:rPr>
        <w:t>and</w:t>
      </w:r>
      <w:proofErr w:type="spellEnd"/>
      <w:r>
        <w:rPr>
          <w:rFonts w:ascii="Arial" w:hAnsi="Arial" w:cs="Arial"/>
          <w:sz w:val="22"/>
          <w:szCs w:val="22"/>
        </w:rPr>
        <w:t xml:space="preserve"> </w:t>
      </w:r>
      <w:proofErr w:type="spellStart"/>
      <w:r>
        <w:rPr>
          <w:rFonts w:ascii="Arial" w:hAnsi="Arial" w:cs="Arial"/>
          <w:sz w:val="22"/>
          <w:szCs w:val="22"/>
        </w:rPr>
        <w:t>Programmes</w:t>
      </w:r>
      <w:proofErr w:type="spellEnd"/>
      <w:r>
        <w:rPr>
          <w:rFonts w:ascii="Arial" w:hAnsi="Arial" w:cs="Arial"/>
          <w:sz w:val="22"/>
          <w:szCs w:val="22"/>
        </w:rPr>
        <w:t xml:space="preserve">. </w:t>
      </w:r>
    </w:p>
    <w:p w14:paraId="1632142C" w14:textId="4889ABEC" w:rsidR="0082149D" w:rsidRPr="00595275" w:rsidRDefault="00602FD7" w:rsidP="0082149D">
      <w:pPr>
        <w:rPr>
          <w:b/>
          <w:bCs/>
          <w:color w:val="000000"/>
          <w:sz w:val="20"/>
          <w:lang w:val="en-US" w:eastAsia="ja-JP"/>
        </w:rPr>
      </w:pPr>
      <w:r>
        <w:rPr>
          <w:b/>
          <w:szCs w:val="24"/>
        </w:rPr>
        <w:t>III</w:t>
      </w:r>
      <w:r w:rsidR="0082149D" w:rsidRPr="00595275">
        <w:rPr>
          <w:b/>
          <w:szCs w:val="24"/>
        </w:rPr>
        <w:t xml:space="preserve">. The Decisions of the </w:t>
      </w:r>
      <w:r w:rsidR="0082149D">
        <w:rPr>
          <w:b/>
          <w:szCs w:val="24"/>
        </w:rPr>
        <w:t>GEO-XII Plenary and Ministerial summit (November, 2015)</w:t>
      </w:r>
    </w:p>
    <w:p w14:paraId="7FEA6AAC" w14:textId="77777777" w:rsidR="0082149D" w:rsidRDefault="0082149D" w:rsidP="00595275">
      <w:pPr>
        <w:widowControl w:val="0"/>
        <w:tabs>
          <w:tab w:val="clear" w:pos="1134"/>
        </w:tabs>
        <w:autoSpaceDE w:val="0"/>
        <w:autoSpaceDN w:val="0"/>
        <w:adjustRightInd w:val="0"/>
        <w:jc w:val="left"/>
        <w:rPr>
          <w:rFonts w:ascii="Verdana" w:eastAsia="MS Mincho" w:hAnsi="Verdana" w:cs="Verdana"/>
          <w:color w:val="094EC0"/>
          <w:sz w:val="36"/>
          <w:szCs w:val="36"/>
          <w:lang w:val="en-US" w:eastAsia="zh-TW"/>
        </w:rPr>
      </w:pPr>
    </w:p>
    <w:p w14:paraId="23660316" w14:textId="700B5F6A" w:rsidR="00595275" w:rsidRPr="003545B0" w:rsidRDefault="0083759A" w:rsidP="0083759A">
      <w:pPr>
        <w:widowControl w:val="0"/>
        <w:tabs>
          <w:tab w:val="clear" w:pos="1134"/>
        </w:tabs>
        <w:autoSpaceDE w:val="0"/>
        <w:autoSpaceDN w:val="0"/>
        <w:adjustRightInd w:val="0"/>
        <w:rPr>
          <w:rFonts w:eastAsia="MS Mincho"/>
          <w:i/>
          <w:szCs w:val="22"/>
          <w:lang w:val="en-US" w:eastAsia="zh-TW"/>
        </w:rPr>
      </w:pPr>
      <w:r>
        <w:rPr>
          <w:rFonts w:eastAsia="MS Mincho"/>
          <w:i/>
          <w:szCs w:val="22"/>
          <w:lang w:val="en-US" w:eastAsia="zh-TW"/>
        </w:rPr>
        <w:t xml:space="preserve">a) </w:t>
      </w:r>
      <w:r w:rsidR="00595275" w:rsidRPr="003545B0">
        <w:rPr>
          <w:rFonts w:eastAsia="MS Mincho"/>
          <w:i/>
          <w:szCs w:val="22"/>
          <w:lang w:val="en-US" w:eastAsia="zh-TW"/>
        </w:rPr>
        <w:t>The GEO 2016-2025 Strategic Plan: implementing GEOSS</w:t>
      </w:r>
    </w:p>
    <w:p w14:paraId="3C0FA6B4" w14:textId="77777777" w:rsidR="0082149D" w:rsidRDefault="0082149D" w:rsidP="00602FD7">
      <w:pPr>
        <w:widowControl w:val="0"/>
        <w:tabs>
          <w:tab w:val="clear" w:pos="1134"/>
        </w:tabs>
        <w:autoSpaceDE w:val="0"/>
        <w:autoSpaceDN w:val="0"/>
        <w:adjustRightInd w:val="0"/>
        <w:ind w:left="1134"/>
        <w:jc w:val="left"/>
        <w:rPr>
          <w:rFonts w:eastAsia="MS Mincho"/>
          <w:szCs w:val="22"/>
          <w:lang w:val="en-US" w:eastAsia="zh-TW"/>
        </w:rPr>
      </w:pPr>
    </w:p>
    <w:p w14:paraId="717A48D2" w14:textId="77777777" w:rsidR="0082149D" w:rsidRDefault="00595275" w:rsidP="0083759A">
      <w:pPr>
        <w:widowControl w:val="0"/>
        <w:tabs>
          <w:tab w:val="clear" w:pos="1134"/>
        </w:tabs>
        <w:autoSpaceDE w:val="0"/>
        <w:autoSpaceDN w:val="0"/>
        <w:adjustRightInd w:val="0"/>
        <w:jc w:val="left"/>
        <w:rPr>
          <w:rFonts w:eastAsia="MS Mincho"/>
          <w:szCs w:val="22"/>
          <w:lang w:val="en-US" w:eastAsia="zh-TW"/>
        </w:rPr>
      </w:pPr>
      <w:r w:rsidRPr="0082149D">
        <w:rPr>
          <w:rFonts w:eastAsia="MS Mincho"/>
          <w:szCs w:val="22"/>
          <w:lang w:val="en-US" w:eastAsia="zh-TW"/>
        </w:rPr>
        <w:t xml:space="preserve">The </w:t>
      </w:r>
      <w:hyperlink r:id="rId9" w:history="1">
        <w:r w:rsidRPr="0082149D">
          <w:rPr>
            <w:rFonts w:eastAsia="MS Mincho"/>
            <w:i/>
            <w:iCs/>
            <w:color w:val="063364"/>
            <w:szCs w:val="22"/>
            <w:u w:val="single" w:color="063364"/>
            <w:lang w:val="en-US" w:eastAsia="zh-TW"/>
          </w:rPr>
          <w:t>Strategic Plan</w:t>
        </w:r>
      </w:hyperlink>
      <w:r w:rsidRPr="0082149D">
        <w:rPr>
          <w:rFonts w:eastAsia="MS Mincho"/>
          <w:szCs w:val="22"/>
          <w:lang w:val="en-US" w:eastAsia="zh-TW"/>
        </w:rPr>
        <w:t xml:space="preserve">, approved by the GEO-XII Plenary and endorsed by the GEO Mexico City </w:t>
      </w:r>
      <w:r w:rsidRPr="0082149D">
        <w:rPr>
          <w:rFonts w:eastAsia="MS Mincho"/>
          <w:szCs w:val="22"/>
          <w:lang w:val="en-US" w:eastAsia="zh-TW"/>
        </w:rPr>
        <w:lastRenderedPageBreak/>
        <w:t>Ministerial Declaration in November 2015, provides the framework for GEO to operate over the next decade, ensuring it can respond to the needs of society.</w:t>
      </w:r>
      <w:r w:rsidR="0082149D">
        <w:rPr>
          <w:rFonts w:eastAsia="MS Mincho"/>
          <w:szCs w:val="22"/>
          <w:lang w:val="en-US" w:eastAsia="zh-TW"/>
        </w:rPr>
        <w:t xml:space="preserve"> </w:t>
      </w:r>
    </w:p>
    <w:p w14:paraId="36D162E8" w14:textId="77777777" w:rsidR="00602FD7" w:rsidRDefault="00602FD7" w:rsidP="00602FD7">
      <w:pPr>
        <w:widowControl w:val="0"/>
        <w:tabs>
          <w:tab w:val="clear" w:pos="1134"/>
        </w:tabs>
        <w:autoSpaceDE w:val="0"/>
        <w:autoSpaceDN w:val="0"/>
        <w:adjustRightInd w:val="0"/>
        <w:ind w:left="1134"/>
        <w:jc w:val="left"/>
        <w:rPr>
          <w:rFonts w:eastAsia="MS Mincho"/>
          <w:szCs w:val="22"/>
          <w:lang w:val="en-US" w:eastAsia="zh-TW"/>
        </w:rPr>
      </w:pPr>
    </w:p>
    <w:p w14:paraId="1650C7FA" w14:textId="78D50487" w:rsidR="00595275" w:rsidRPr="0082149D" w:rsidRDefault="00595275" w:rsidP="008E078A">
      <w:pPr>
        <w:widowControl w:val="0"/>
        <w:tabs>
          <w:tab w:val="clear" w:pos="1134"/>
        </w:tabs>
        <w:autoSpaceDE w:val="0"/>
        <w:autoSpaceDN w:val="0"/>
        <w:adjustRightInd w:val="0"/>
        <w:ind w:left="1134"/>
        <w:jc w:val="left"/>
        <w:rPr>
          <w:rFonts w:eastAsia="MS Mincho"/>
          <w:szCs w:val="22"/>
          <w:lang w:val="en-US" w:eastAsia="zh-TW"/>
        </w:rPr>
      </w:pPr>
      <w:r w:rsidRPr="0082149D">
        <w:rPr>
          <w:rFonts w:eastAsia="MS Mincho"/>
          <w:szCs w:val="22"/>
          <w:lang w:val="en-US" w:eastAsia="zh-TW"/>
        </w:rPr>
        <w:t>The Plan is structured in two parts.</w:t>
      </w:r>
      <w:r w:rsidR="008E078A">
        <w:rPr>
          <w:rFonts w:eastAsia="MS Mincho"/>
          <w:szCs w:val="22"/>
          <w:lang w:val="en-US" w:eastAsia="zh-TW"/>
        </w:rPr>
        <w:t xml:space="preserve"> </w:t>
      </w:r>
      <w:r w:rsidRPr="008E078A">
        <w:rPr>
          <w:rFonts w:eastAsia="MS Mincho"/>
          <w:szCs w:val="22"/>
          <w:highlight w:val="yellow"/>
          <w:lang w:val="en-US" w:eastAsia="zh-TW"/>
        </w:rPr>
        <w:t xml:space="preserve">Part </w:t>
      </w:r>
      <w:proofErr w:type="gramStart"/>
      <w:r w:rsidRPr="008E078A">
        <w:rPr>
          <w:rFonts w:eastAsia="MS Mincho"/>
          <w:szCs w:val="22"/>
          <w:highlight w:val="yellow"/>
          <w:lang w:val="en-US" w:eastAsia="zh-TW"/>
        </w:rPr>
        <w:t>A</w:t>
      </w:r>
      <w:proofErr w:type="gramEnd"/>
      <w:r w:rsidRPr="008E078A">
        <w:rPr>
          <w:rFonts w:eastAsia="MS Mincho"/>
          <w:szCs w:val="22"/>
          <w:highlight w:val="yellow"/>
          <w:lang w:val="en-US" w:eastAsia="zh-TW"/>
        </w:rPr>
        <w:t xml:space="preserve"> outlines the Strategy</w:t>
      </w:r>
      <w:r w:rsidRPr="0082149D">
        <w:rPr>
          <w:rFonts w:eastAsia="MS Mincho"/>
          <w:szCs w:val="22"/>
          <w:lang w:val="en-US" w:eastAsia="zh-TW"/>
        </w:rPr>
        <w:t xml:space="preserve">, affirming the Vision and Mission of GEO, highlighting the value of GEO’s unique capabilities, and widening the engagement with developing countries. It establishes three Strategic Objectives – </w:t>
      </w:r>
      <w:r w:rsidRPr="003545B0">
        <w:rPr>
          <w:rFonts w:eastAsia="MS Mincho"/>
          <w:szCs w:val="22"/>
          <w:highlight w:val="yellow"/>
          <w:lang w:val="en-US" w:eastAsia="zh-TW"/>
        </w:rPr>
        <w:t xml:space="preserve">Advocate, Engage, </w:t>
      </w:r>
      <w:proofErr w:type="gramStart"/>
      <w:r w:rsidRPr="003545B0">
        <w:rPr>
          <w:rFonts w:eastAsia="MS Mincho"/>
          <w:szCs w:val="22"/>
          <w:highlight w:val="yellow"/>
          <w:lang w:val="en-US" w:eastAsia="zh-TW"/>
        </w:rPr>
        <w:t>Deliver</w:t>
      </w:r>
      <w:proofErr w:type="gramEnd"/>
      <w:r w:rsidRPr="0082149D">
        <w:rPr>
          <w:rFonts w:eastAsia="MS Mincho"/>
          <w:szCs w:val="22"/>
          <w:lang w:val="en-US" w:eastAsia="zh-TW"/>
        </w:rPr>
        <w:t xml:space="preserve"> – to guide the work of GEO over the next decade.</w:t>
      </w:r>
      <w:r w:rsidR="008E078A">
        <w:rPr>
          <w:rFonts w:eastAsia="MS Mincho"/>
          <w:szCs w:val="22"/>
          <w:lang w:val="en-US" w:eastAsia="zh-TW"/>
        </w:rPr>
        <w:t xml:space="preserve"> </w:t>
      </w:r>
      <w:r w:rsidRPr="008E078A">
        <w:rPr>
          <w:rFonts w:eastAsia="MS Mincho"/>
          <w:szCs w:val="22"/>
          <w:highlight w:val="yellow"/>
          <w:lang w:val="en-US" w:eastAsia="zh-TW"/>
        </w:rPr>
        <w:t>Part B, the Implementation Plan, outlines how GEO will implement its Vision and Mission</w:t>
      </w:r>
      <w:r w:rsidRPr="0082149D">
        <w:rPr>
          <w:rFonts w:eastAsia="MS Mincho"/>
          <w:szCs w:val="22"/>
          <w:lang w:val="en-US" w:eastAsia="zh-TW"/>
        </w:rPr>
        <w:t xml:space="preserve"> over the next decade, including evolving the GEOSS, continuing to promote the GEOSS Data Sharing and Management Principles, and focusing on engagement.</w:t>
      </w:r>
    </w:p>
    <w:p w14:paraId="79CE3D0F" w14:textId="77777777" w:rsidR="0082149D" w:rsidRDefault="0082149D" w:rsidP="00602FD7">
      <w:pPr>
        <w:widowControl w:val="0"/>
        <w:tabs>
          <w:tab w:val="clear" w:pos="1134"/>
        </w:tabs>
        <w:autoSpaceDE w:val="0"/>
        <w:autoSpaceDN w:val="0"/>
        <w:adjustRightInd w:val="0"/>
        <w:ind w:left="1134"/>
        <w:jc w:val="left"/>
        <w:rPr>
          <w:rFonts w:eastAsia="MS Mincho"/>
          <w:color w:val="094EC0"/>
          <w:szCs w:val="22"/>
          <w:lang w:val="en-US" w:eastAsia="zh-TW"/>
        </w:rPr>
      </w:pPr>
    </w:p>
    <w:p w14:paraId="72BE91D1" w14:textId="77777777" w:rsidR="0017291B" w:rsidRPr="003966F3" w:rsidRDefault="0017291B" w:rsidP="0017291B">
      <w:pPr>
        <w:spacing w:line="312" w:lineRule="auto"/>
        <w:rPr>
          <w:sz w:val="24"/>
          <w:szCs w:val="24"/>
        </w:rPr>
      </w:pPr>
    </w:p>
    <w:p w14:paraId="0269B054" w14:textId="7F584CFB" w:rsidR="0017291B" w:rsidRPr="005F37DD" w:rsidRDefault="0083759A" w:rsidP="0083759A">
      <w:pPr>
        <w:widowControl w:val="0"/>
        <w:tabs>
          <w:tab w:val="clear" w:pos="1134"/>
        </w:tabs>
        <w:autoSpaceDE w:val="0"/>
        <w:autoSpaceDN w:val="0"/>
        <w:adjustRightInd w:val="0"/>
        <w:spacing w:after="240"/>
        <w:rPr>
          <w:rFonts w:eastAsia="MS Mincho"/>
          <w:i/>
          <w:sz w:val="24"/>
          <w:szCs w:val="24"/>
          <w:lang w:val="en-US" w:eastAsia="zh-TW"/>
        </w:rPr>
      </w:pPr>
      <w:r>
        <w:rPr>
          <w:rFonts w:eastAsia="MS Mincho"/>
          <w:i/>
          <w:color w:val="5B1A8E"/>
          <w:szCs w:val="24"/>
          <w:highlight w:val="yellow"/>
          <w:lang w:val="en-US" w:eastAsia="zh-TW"/>
        </w:rPr>
        <w:t xml:space="preserve">b) </w:t>
      </w:r>
      <w:r w:rsidR="00F26FEA" w:rsidRPr="005F37DD">
        <w:rPr>
          <w:rFonts w:eastAsia="MS Mincho"/>
          <w:i/>
          <w:color w:val="5B1A8E"/>
          <w:szCs w:val="24"/>
          <w:highlight w:val="yellow"/>
          <w:lang w:val="en-US" w:eastAsia="zh-TW"/>
        </w:rPr>
        <w:t xml:space="preserve">GEO </w:t>
      </w:r>
      <w:r w:rsidR="0017291B" w:rsidRPr="005F37DD">
        <w:rPr>
          <w:rFonts w:eastAsia="MS Mincho"/>
          <w:i/>
          <w:color w:val="5B1A8E"/>
          <w:szCs w:val="24"/>
          <w:highlight w:val="yellow"/>
          <w:lang w:val="en-US" w:eastAsia="zh-TW"/>
        </w:rPr>
        <w:t>Societal Benefit Areas (SBA</w:t>
      </w:r>
      <w:r w:rsidR="0017291B" w:rsidRPr="005F37DD">
        <w:rPr>
          <w:rFonts w:eastAsia="MS Mincho"/>
          <w:i/>
          <w:color w:val="5B1A8E"/>
          <w:szCs w:val="24"/>
          <w:lang w:val="en-US" w:eastAsia="zh-TW"/>
        </w:rPr>
        <w:t>)</w:t>
      </w:r>
    </w:p>
    <w:p w14:paraId="24C42464" w14:textId="41B23471" w:rsidR="00F26FEA" w:rsidRPr="00F26FEA" w:rsidRDefault="0017291B" w:rsidP="00F26FEA">
      <w:pPr>
        <w:widowControl w:val="0"/>
        <w:tabs>
          <w:tab w:val="clear" w:pos="1134"/>
        </w:tabs>
        <w:autoSpaceDE w:val="0"/>
        <w:autoSpaceDN w:val="0"/>
        <w:adjustRightInd w:val="0"/>
        <w:spacing w:after="240"/>
        <w:jc w:val="left"/>
        <w:rPr>
          <w:rFonts w:eastAsia="MS Mincho"/>
          <w:szCs w:val="24"/>
          <w:lang w:val="en-US" w:eastAsia="zh-TW"/>
        </w:rPr>
      </w:pPr>
      <w:r w:rsidRPr="00F26FEA">
        <w:rPr>
          <w:rFonts w:eastAsia="MS Mincho"/>
          <w:szCs w:val="24"/>
          <w:highlight w:val="yellow"/>
          <w:lang w:val="en-US" w:eastAsia="zh-TW"/>
        </w:rPr>
        <w:t>Guided by the Strategic Objectives, the Societal Benefit Areas (SBAs) are the domains in which Earth observations are translated into support for decision-making.</w:t>
      </w:r>
      <w:r w:rsidRPr="00F26FEA">
        <w:rPr>
          <w:rFonts w:eastAsia="MS Mincho"/>
          <w:szCs w:val="24"/>
          <w:lang w:val="en-US" w:eastAsia="zh-TW"/>
        </w:rPr>
        <w:t xml:space="preserve"> GEO will facilitate the development of solutions to societal challenges within these SBAs by mobilizing resources </w:t>
      </w:r>
      <w:r w:rsidRPr="00F26FEA">
        <w:rPr>
          <w:rFonts w:eastAsia="MS Mincho"/>
          <w:szCs w:val="24"/>
          <w:highlight w:val="yellow"/>
          <w:lang w:val="en-US" w:eastAsia="zh-TW"/>
        </w:rPr>
        <w:t xml:space="preserve">including observations, science, </w:t>
      </w:r>
      <w:proofErr w:type="spellStart"/>
      <w:r w:rsidRPr="00F26FEA">
        <w:rPr>
          <w:rFonts w:eastAsia="MS Mincho"/>
          <w:szCs w:val="24"/>
          <w:highlight w:val="yellow"/>
          <w:lang w:val="en-US" w:eastAsia="zh-TW"/>
        </w:rPr>
        <w:t>modelling</w:t>
      </w:r>
      <w:proofErr w:type="spellEnd"/>
      <w:r w:rsidRPr="00F26FEA">
        <w:rPr>
          <w:rFonts w:eastAsia="MS Mincho"/>
          <w:szCs w:val="24"/>
          <w:highlight w:val="yellow"/>
          <w:lang w:val="en-US" w:eastAsia="zh-TW"/>
        </w:rPr>
        <w:t xml:space="preserve"> and applications, to enable end-to-end systems and deliver services for users</w:t>
      </w:r>
      <w:r w:rsidRPr="00F26FEA">
        <w:rPr>
          <w:rFonts w:eastAsia="MS Mincho"/>
          <w:szCs w:val="24"/>
          <w:lang w:val="en-US" w:eastAsia="zh-TW"/>
        </w:rPr>
        <w:t>.</w:t>
      </w:r>
      <w:r w:rsidR="00F26FEA" w:rsidRPr="00F26FEA">
        <w:rPr>
          <w:rFonts w:eastAsia="MS Mincho"/>
          <w:szCs w:val="24"/>
          <w:lang w:val="en-US" w:eastAsia="zh-TW"/>
        </w:rPr>
        <w:t xml:space="preserve"> GEO will advocate the value of Earth observations, engage communities and deliver data and information in support of:</w:t>
      </w:r>
    </w:p>
    <w:p w14:paraId="42F3475F"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F26FEA">
        <w:rPr>
          <w:rFonts w:eastAsia="MS Mincho"/>
          <w:szCs w:val="24"/>
          <w:highlight w:val="yellow"/>
          <w:lang w:val="en-US" w:eastAsia="zh-TW"/>
        </w:rPr>
        <w:t>Biodiversity and Ecosystem Sustainability</w:t>
      </w:r>
    </w:p>
    <w:p w14:paraId="3D1AC867"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Disaster Resilience</w:t>
      </w:r>
    </w:p>
    <w:p w14:paraId="3B752480"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Energy and Mineral Resources Management</w:t>
      </w:r>
    </w:p>
    <w:p w14:paraId="4DF52A75" w14:textId="18061B25" w:rsidR="00F26FE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Food Security and Sustainable Agricultu</w:t>
      </w:r>
      <w:r w:rsidRPr="0096703A">
        <w:rPr>
          <w:rFonts w:eastAsia="MS Mincho"/>
          <w:szCs w:val="24"/>
          <w:lang w:val="en-US" w:eastAsia="zh-TW"/>
        </w:rPr>
        <w:t>re</w:t>
      </w:r>
    </w:p>
    <w:p w14:paraId="36A339DF"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F26FEA">
        <w:rPr>
          <w:rFonts w:eastAsia="MS Mincho"/>
          <w:szCs w:val="24"/>
          <w:highlight w:val="yellow"/>
          <w:lang w:val="en-US" w:eastAsia="zh-TW"/>
        </w:rPr>
        <w:t>Infrastructure and Transportation Management</w:t>
      </w:r>
    </w:p>
    <w:p w14:paraId="60E4597A"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Public Health Surveillance</w:t>
      </w:r>
    </w:p>
    <w:p w14:paraId="1A0797E8" w14:textId="77777777" w:rsidR="0096703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Sustainable Urban Development</w:t>
      </w:r>
    </w:p>
    <w:p w14:paraId="4721ACF0" w14:textId="305B6C4F" w:rsidR="00F26FEA" w:rsidRPr="0096703A" w:rsidRDefault="00F26FEA" w:rsidP="0096703A">
      <w:pPr>
        <w:pStyle w:val="af8"/>
        <w:widowControl w:val="0"/>
        <w:numPr>
          <w:ilvl w:val="0"/>
          <w:numId w:val="46"/>
        </w:numPr>
        <w:tabs>
          <w:tab w:val="clear" w:pos="1134"/>
          <w:tab w:val="left" w:pos="220"/>
          <w:tab w:val="left" w:pos="720"/>
        </w:tabs>
        <w:autoSpaceDE w:val="0"/>
        <w:autoSpaceDN w:val="0"/>
        <w:adjustRightInd w:val="0"/>
        <w:spacing w:after="240"/>
        <w:ind w:left="1494"/>
        <w:jc w:val="left"/>
        <w:rPr>
          <w:rFonts w:eastAsia="MS Mincho"/>
          <w:szCs w:val="24"/>
          <w:lang w:val="en-US" w:eastAsia="zh-TW"/>
        </w:rPr>
      </w:pPr>
      <w:r w:rsidRPr="0096703A">
        <w:rPr>
          <w:rFonts w:eastAsia="MS Mincho"/>
          <w:szCs w:val="24"/>
          <w:highlight w:val="yellow"/>
          <w:lang w:val="en-US" w:eastAsia="zh-TW"/>
        </w:rPr>
        <w:t>Water Resources Management:</w:t>
      </w:r>
    </w:p>
    <w:p w14:paraId="7044C62B" w14:textId="77777777" w:rsidR="005F37DD" w:rsidRDefault="0017291B" w:rsidP="005F37DD">
      <w:pPr>
        <w:widowControl w:val="0"/>
        <w:tabs>
          <w:tab w:val="clear" w:pos="1134"/>
        </w:tabs>
        <w:autoSpaceDE w:val="0"/>
        <w:autoSpaceDN w:val="0"/>
        <w:adjustRightInd w:val="0"/>
        <w:rPr>
          <w:rFonts w:eastAsia="MS Mincho"/>
          <w:szCs w:val="24"/>
          <w:lang w:val="en-US" w:eastAsia="zh-TW"/>
        </w:rPr>
      </w:pPr>
      <w:r w:rsidRPr="00F26FEA">
        <w:rPr>
          <w:rFonts w:eastAsia="MS Mincho"/>
          <w:szCs w:val="24"/>
          <w:highlight w:val="yellow"/>
          <w:lang w:val="en-US" w:eastAsia="zh-TW"/>
        </w:rPr>
        <w:t>Monitoring climate change and its impacts will be critical in addressing challenges in the SBAs</w:t>
      </w:r>
      <w:r w:rsidRPr="00F26FEA">
        <w:rPr>
          <w:rFonts w:eastAsia="MS Mincho"/>
          <w:szCs w:val="24"/>
          <w:lang w:val="en-US" w:eastAsia="zh-TW"/>
        </w:rPr>
        <w:t xml:space="preserve">. Supporting sustainable development agendas while tackling the effects of climate change is an example illustrating this inter- linkage. Hence, GEO will supply the requisite Earth observations in support of effective policy responses for climate change adaptation, mitigation and other impacts </w:t>
      </w:r>
      <w:r w:rsidRPr="00F26FEA">
        <w:rPr>
          <w:rFonts w:eastAsia="MS Mincho"/>
          <w:szCs w:val="24"/>
          <w:highlight w:val="yellow"/>
          <w:lang w:val="en-US" w:eastAsia="zh-TW"/>
        </w:rPr>
        <w:t>across the SBAs</w:t>
      </w:r>
      <w:r w:rsidRPr="00F26FEA">
        <w:rPr>
          <w:rFonts w:eastAsia="MS Mincho"/>
          <w:szCs w:val="24"/>
          <w:lang w:val="en-US" w:eastAsia="zh-TW"/>
        </w:rPr>
        <w:t xml:space="preserve">. </w:t>
      </w:r>
    </w:p>
    <w:p w14:paraId="773355CC" w14:textId="77777777" w:rsidR="005F37DD" w:rsidRDefault="005F37DD" w:rsidP="005F37DD">
      <w:pPr>
        <w:widowControl w:val="0"/>
        <w:tabs>
          <w:tab w:val="clear" w:pos="1134"/>
        </w:tabs>
        <w:autoSpaceDE w:val="0"/>
        <w:autoSpaceDN w:val="0"/>
        <w:adjustRightInd w:val="0"/>
        <w:ind w:left="1134"/>
        <w:rPr>
          <w:rFonts w:eastAsia="MS Mincho"/>
          <w:szCs w:val="24"/>
          <w:lang w:val="en-US" w:eastAsia="zh-TW"/>
        </w:rPr>
      </w:pPr>
    </w:p>
    <w:p w14:paraId="6D21D810" w14:textId="19734BE5" w:rsidR="005F37DD" w:rsidRDefault="0017291B" w:rsidP="0083759A">
      <w:pPr>
        <w:widowControl w:val="0"/>
        <w:tabs>
          <w:tab w:val="clear" w:pos="1134"/>
        </w:tabs>
        <w:autoSpaceDE w:val="0"/>
        <w:autoSpaceDN w:val="0"/>
        <w:adjustRightInd w:val="0"/>
        <w:rPr>
          <w:rFonts w:eastAsia="MS Mincho"/>
          <w:i/>
          <w:szCs w:val="22"/>
          <w:lang w:val="en-US" w:eastAsia="zh-TW"/>
        </w:rPr>
      </w:pPr>
      <w:r w:rsidRPr="00F26FEA">
        <w:rPr>
          <w:rFonts w:eastAsia="MS Mincho"/>
          <w:szCs w:val="24"/>
          <w:lang w:val="en-US" w:eastAsia="zh-TW"/>
        </w:rPr>
        <w:t>GEO will work with its partners, such as the World Meteorological Organization (WMO), the Global Climate Observing System (GCOS) and the Food and Agriculture Organization (FAO), to lead national, regional and global efforts to enhance global observation systems, including for weather and climate, thereby strengthening resilience and adaptive capacity to climate-related hazards and natural disasters in all countries.</w:t>
      </w:r>
      <w:r w:rsidR="005F37DD" w:rsidRPr="005F37DD">
        <w:rPr>
          <w:rFonts w:eastAsia="MS Mincho"/>
          <w:i/>
          <w:szCs w:val="22"/>
          <w:lang w:val="en-US" w:eastAsia="zh-TW"/>
        </w:rPr>
        <w:t xml:space="preserve"> </w:t>
      </w:r>
    </w:p>
    <w:p w14:paraId="0A86CBCA" w14:textId="77777777" w:rsidR="005F37DD" w:rsidRDefault="005F37DD" w:rsidP="005F37DD">
      <w:pPr>
        <w:widowControl w:val="0"/>
        <w:tabs>
          <w:tab w:val="clear" w:pos="1134"/>
        </w:tabs>
        <w:autoSpaceDE w:val="0"/>
        <w:autoSpaceDN w:val="0"/>
        <w:adjustRightInd w:val="0"/>
        <w:ind w:left="1134"/>
        <w:jc w:val="center"/>
        <w:rPr>
          <w:rFonts w:eastAsia="MS Mincho"/>
          <w:i/>
          <w:szCs w:val="22"/>
          <w:lang w:val="en-US" w:eastAsia="zh-TW"/>
        </w:rPr>
      </w:pPr>
    </w:p>
    <w:p w14:paraId="51B3A39C" w14:textId="798E338A" w:rsidR="005F37DD" w:rsidRPr="003545B0" w:rsidRDefault="0083759A" w:rsidP="0083759A">
      <w:pPr>
        <w:widowControl w:val="0"/>
        <w:tabs>
          <w:tab w:val="clear" w:pos="1134"/>
        </w:tabs>
        <w:autoSpaceDE w:val="0"/>
        <w:autoSpaceDN w:val="0"/>
        <w:adjustRightInd w:val="0"/>
        <w:rPr>
          <w:rFonts w:eastAsia="MS Mincho"/>
          <w:i/>
          <w:szCs w:val="22"/>
          <w:lang w:val="en-US" w:eastAsia="zh-TW"/>
        </w:rPr>
      </w:pPr>
      <w:r>
        <w:rPr>
          <w:rFonts w:eastAsia="MS Mincho"/>
          <w:i/>
          <w:szCs w:val="22"/>
          <w:lang w:val="en-US" w:eastAsia="zh-TW"/>
        </w:rPr>
        <w:t xml:space="preserve">c) </w:t>
      </w:r>
      <w:r w:rsidR="005F37DD" w:rsidRPr="003545B0">
        <w:rPr>
          <w:rFonts w:eastAsia="MS Mincho"/>
          <w:i/>
          <w:szCs w:val="22"/>
          <w:lang w:val="en-US" w:eastAsia="zh-TW"/>
        </w:rPr>
        <w:t xml:space="preserve">The 2016 Work </w:t>
      </w:r>
      <w:proofErr w:type="spellStart"/>
      <w:r w:rsidR="005F37DD" w:rsidRPr="003545B0">
        <w:rPr>
          <w:rFonts w:eastAsia="MS Mincho"/>
          <w:i/>
          <w:szCs w:val="22"/>
          <w:lang w:val="en-US" w:eastAsia="zh-TW"/>
        </w:rPr>
        <w:t>Programme</w:t>
      </w:r>
      <w:proofErr w:type="spellEnd"/>
    </w:p>
    <w:p w14:paraId="73988A02" w14:textId="77777777" w:rsidR="005F37DD" w:rsidRPr="00602FD7" w:rsidRDefault="005F37DD" w:rsidP="005F37DD">
      <w:pPr>
        <w:widowControl w:val="0"/>
        <w:tabs>
          <w:tab w:val="clear" w:pos="1134"/>
        </w:tabs>
        <w:autoSpaceDE w:val="0"/>
        <w:autoSpaceDN w:val="0"/>
        <w:adjustRightInd w:val="0"/>
        <w:ind w:left="1134"/>
        <w:jc w:val="center"/>
        <w:rPr>
          <w:rFonts w:eastAsia="MS Mincho"/>
          <w:szCs w:val="22"/>
          <w:lang w:val="en-US" w:eastAsia="zh-TW"/>
        </w:rPr>
      </w:pPr>
    </w:p>
    <w:p w14:paraId="69A4D60A" w14:textId="13E97193" w:rsidR="00673C43" w:rsidRDefault="005F37DD" w:rsidP="0083759A">
      <w:pPr>
        <w:widowControl w:val="0"/>
        <w:tabs>
          <w:tab w:val="clear" w:pos="1134"/>
        </w:tabs>
        <w:autoSpaceDE w:val="0"/>
        <w:autoSpaceDN w:val="0"/>
        <w:adjustRightInd w:val="0"/>
        <w:jc w:val="left"/>
        <w:rPr>
          <w:rFonts w:eastAsia="MS Mincho"/>
          <w:szCs w:val="22"/>
          <w:lang w:val="en-US" w:eastAsia="zh-TW"/>
        </w:rPr>
      </w:pPr>
      <w:r w:rsidRPr="0082149D">
        <w:rPr>
          <w:rFonts w:eastAsia="MS Mincho"/>
          <w:szCs w:val="22"/>
          <w:lang w:val="en-US" w:eastAsia="zh-TW"/>
        </w:rPr>
        <w:t xml:space="preserve">As explicitly indicated in the GEO 2016-2025 Strategic Plan: implementing GEOSS, </w:t>
      </w:r>
      <w:r w:rsidRPr="008E078A">
        <w:rPr>
          <w:rFonts w:eastAsia="MS Mincho"/>
          <w:szCs w:val="22"/>
          <w:highlight w:val="yellow"/>
          <w:lang w:val="en-US" w:eastAsia="zh-TW"/>
        </w:rPr>
        <w:t xml:space="preserve">the GEO Work </w:t>
      </w:r>
      <w:proofErr w:type="spellStart"/>
      <w:r w:rsidRPr="008E078A">
        <w:rPr>
          <w:rFonts w:eastAsia="MS Mincho"/>
          <w:szCs w:val="22"/>
          <w:highlight w:val="yellow"/>
          <w:lang w:val="en-US" w:eastAsia="zh-TW"/>
        </w:rPr>
        <w:t>Programme</w:t>
      </w:r>
      <w:proofErr w:type="spellEnd"/>
      <w:r w:rsidRPr="008E078A">
        <w:rPr>
          <w:rFonts w:eastAsia="MS Mincho"/>
          <w:szCs w:val="22"/>
          <w:highlight w:val="yellow"/>
          <w:lang w:val="en-US" w:eastAsia="zh-TW"/>
        </w:rPr>
        <w:t xml:space="preserve"> for 2016 is of a transitional nature; it bridges the first and the second GEO decades and it covers a year in which GEO will have to ensure continuation of current activities, while defining new priority actions and transitioning to the new implementation mechanisms proposed identified in the Strategic Plan.</w:t>
      </w:r>
    </w:p>
    <w:p w14:paraId="1C7AA125" w14:textId="7D856F62" w:rsidR="006B28F8" w:rsidRPr="006B28F8" w:rsidRDefault="006B28F8" w:rsidP="006B28F8">
      <w:pPr>
        <w:pStyle w:val="WMOBodyText"/>
        <w:rPr>
          <w:lang w:val="en-US"/>
        </w:rPr>
      </w:pPr>
      <w:hyperlink r:id="rId10" w:history="1">
        <w:r w:rsidRPr="00553304">
          <w:rPr>
            <w:rStyle w:val="a5"/>
            <w:lang w:val="en-US"/>
          </w:rPr>
          <w:t>http://earthobservations.org/geoss_wp.php</w:t>
        </w:r>
      </w:hyperlink>
      <w:r>
        <w:rPr>
          <w:lang w:val="en-US"/>
        </w:rPr>
        <w:t xml:space="preserve"> </w:t>
      </w:r>
    </w:p>
    <w:p w14:paraId="750E3332" w14:textId="77777777" w:rsidR="005F37DD" w:rsidRPr="003966F3" w:rsidRDefault="005F37DD" w:rsidP="005F37DD">
      <w:pPr>
        <w:pStyle w:val="WMOBodyText"/>
        <w:jc w:val="center"/>
        <w:rPr>
          <w:sz w:val="24"/>
          <w:szCs w:val="24"/>
        </w:rPr>
      </w:pPr>
    </w:p>
    <w:p w14:paraId="4FA875DF" w14:textId="77777777" w:rsidR="008E078A" w:rsidRPr="00F26FEA" w:rsidRDefault="008E078A" w:rsidP="0017291B">
      <w:pPr>
        <w:widowControl w:val="0"/>
        <w:tabs>
          <w:tab w:val="clear" w:pos="1134"/>
        </w:tabs>
        <w:autoSpaceDE w:val="0"/>
        <w:autoSpaceDN w:val="0"/>
        <w:adjustRightInd w:val="0"/>
        <w:spacing w:after="240"/>
        <w:jc w:val="left"/>
        <w:rPr>
          <w:rFonts w:eastAsia="MS Mincho"/>
          <w:szCs w:val="24"/>
          <w:lang w:val="en-US" w:eastAsia="zh-TW"/>
        </w:rPr>
      </w:pPr>
    </w:p>
    <w:p w14:paraId="04B3198E" w14:textId="77777777" w:rsidR="00F26FEA" w:rsidRDefault="00F26FEA">
      <w:pPr>
        <w:rPr>
          <w:rFonts w:ascii="Times New Roman" w:eastAsia="MS Mincho" w:hAnsi="Times New Roman" w:cs="Times New Roman"/>
          <w:sz w:val="20"/>
          <w:lang w:val="en-US" w:eastAsia="zh-TW"/>
        </w:rPr>
      </w:pPr>
    </w:p>
    <w:sectPr w:rsidR="00F26FEA" w:rsidSect="0020095E">
      <w:headerReference w:type="default" r:id="rId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579306" w14:textId="77777777" w:rsidR="006E0BC8" w:rsidRDefault="006E0BC8">
      <w:r>
        <w:separator/>
      </w:r>
    </w:p>
    <w:p w14:paraId="28B033C2" w14:textId="77777777" w:rsidR="006E0BC8" w:rsidRDefault="006E0BC8"/>
  </w:endnote>
  <w:endnote w:type="continuationSeparator" w:id="0">
    <w:p w14:paraId="456F3236" w14:textId="77777777" w:rsidR="006E0BC8" w:rsidRDefault="006E0BC8">
      <w:r>
        <w:continuationSeparator/>
      </w:r>
    </w:p>
    <w:p w14:paraId="55E6292B" w14:textId="77777777" w:rsidR="006E0BC8" w:rsidRDefault="006E0B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MS Mincho">
    <w:altName w:val="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新細明體">
    <w:charset w:val="51"/>
    <w:family w:val="auto"/>
    <w:pitch w:val="variable"/>
    <w:sig w:usb0="00000001" w:usb1="08080000" w:usb2="00000010" w:usb3="00000000" w:csb0="001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1E1D8" w14:textId="77777777" w:rsidR="006E0BC8" w:rsidRDefault="006E0BC8">
      <w:r>
        <w:separator/>
      </w:r>
    </w:p>
    <w:p w14:paraId="0DC1F89C" w14:textId="77777777" w:rsidR="006E0BC8" w:rsidRDefault="006E0BC8"/>
  </w:footnote>
  <w:footnote w:type="continuationSeparator" w:id="0">
    <w:p w14:paraId="5A44AE17" w14:textId="77777777" w:rsidR="006E0BC8" w:rsidRDefault="006E0BC8">
      <w:r>
        <w:continuationSeparator/>
      </w:r>
    </w:p>
    <w:p w14:paraId="17D78711" w14:textId="77777777" w:rsidR="006E0BC8" w:rsidRDefault="006E0BC8"/>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62EBB" w14:textId="3FA41CB7" w:rsidR="0020095E" w:rsidRPr="00CB43A7" w:rsidRDefault="006B21FE" w:rsidP="001C5462">
    <w:pPr>
      <w:pStyle w:val="a3"/>
      <w:tabs>
        <w:tab w:val="clear" w:pos="1134"/>
        <w:tab w:val="clear" w:pos="4153"/>
        <w:tab w:val="clear" w:pos="8306"/>
      </w:tabs>
      <w:spacing w:after="360"/>
      <w:rPr>
        <w:lang w:val="en-US"/>
      </w:rPr>
    </w:pPr>
    <w:r>
      <w:rPr>
        <w:lang w:val="de-DE"/>
      </w:rPr>
      <w:t>CBS-MG-16</w:t>
    </w:r>
    <w:r w:rsidR="0020095E">
      <w:rPr>
        <w:lang w:val="de-DE"/>
      </w:rPr>
      <w:t xml:space="preserve">/Doc. </w:t>
    </w:r>
    <w:r w:rsidR="0096703A">
      <w:rPr>
        <w:lang w:val="de-DE"/>
      </w:rPr>
      <w:t>DXX</w:t>
    </w:r>
    <w:r w:rsidR="0020095E" w:rsidRPr="00AC0FD2">
      <w:rPr>
        <w:lang w:val="de-DE"/>
      </w:rPr>
      <w:t xml:space="preserve">, p. </w:t>
    </w:r>
    <w:r w:rsidR="0020095E">
      <w:rPr>
        <w:rStyle w:val="a6"/>
      </w:rPr>
      <w:fldChar w:fldCharType="begin"/>
    </w:r>
    <w:r w:rsidR="0020095E" w:rsidRPr="00AC0FD2">
      <w:rPr>
        <w:rStyle w:val="a6"/>
        <w:lang w:val="de-DE"/>
      </w:rPr>
      <w:instrText xml:space="preserve"> PAGE </w:instrText>
    </w:r>
    <w:r w:rsidR="0020095E">
      <w:rPr>
        <w:rStyle w:val="a6"/>
      </w:rPr>
      <w:fldChar w:fldCharType="separate"/>
    </w:r>
    <w:r w:rsidR="00A25EBD">
      <w:rPr>
        <w:rStyle w:val="a6"/>
        <w:noProof/>
        <w:lang w:val="de-DE"/>
      </w:rPr>
      <w:t>2</w:t>
    </w:r>
    <w:r w:rsidR="0020095E">
      <w:rPr>
        <w:rStyle w:val="a6"/>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3">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D5478D0"/>
    <w:multiLevelType w:val="multilevel"/>
    <w:tmpl w:val="6DFAABB2"/>
    <w:lvl w:ilvl="0">
      <w:start w:val="1"/>
      <w:numFmt w:val="decimal"/>
      <w:pStyle w:val="Style1noTOC"/>
      <w:lvlText w:val="%1."/>
      <w:lvlJc w:val="left"/>
      <w:pPr>
        <w:tabs>
          <w:tab w:val="num" w:pos="510"/>
        </w:tabs>
        <w:ind w:left="510" w:hanging="510"/>
      </w:pPr>
      <w:rPr>
        <w:rFonts w:hint="default"/>
      </w:rPr>
    </w:lvl>
    <w:lvl w:ilvl="1">
      <w:start w:val="1"/>
      <w:numFmt w:val="decimal"/>
      <w:pStyle w:val="Style2noTOC"/>
      <w:isLgl/>
      <w:lvlText w:val="3.%2"/>
      <w:lvlJc w:val="left"/>
      <w:pPr>
        <w:tabs>
          <w:tab w:val="num" w:pos="624"/>
        </w:tabs>
        <w:ind w:left="624" w:hanging="624"/>
      </w:pPr>
      <w:rPr>
        <w:rFonts w:hint="default"/>
        <w:u w:val="none"/>
      </w:rPr>
    </w:lvl>
    <w:lvl w:ilvl="2">
      <w:start w:val="1"/>
      <w:numFmt w:val="decimal"/>
      <w:isLgl/>
      <w:lvlText w:val="%1.%2.%3"/>
      <w:lvlJc w:val="left"/>
      <w:pPr>
        <w:tabs>
          <w:tab w:val="num" w:pos="720"/>
        </w:tabs>
        <w:ind w:left="0" w:firstLine="0"/>
      </w:pPr>
      <w:rPr>
        <w:rFonts w:hint="default"/>
        <w:u w:val="none"/>
      </w:rPr>
    </w:lvl>
    <w:lvl w:ilvl="3">
      <w:start w:val="1"/>
      <w:numFmt w:val="decimal"/>
      <w:isLgl/>
      <w:lvlText w:val="%1.%2.%3.%4"/>
      <w:lvlJc w:val="left"/>
      <w:pPr>
        <w:tabs>
          <w:tab w:val="num" w:pos="1080"/>
        </w:tabs>
        <w:ind w:left="1080" w:hanging="1080"/>
      </w:pPr>
      <w:rPr>
        <w:rFonts w:hint="default"/>
        <w:u w:val="none"/>
      </w:rPr>
    </w:lvl>
    <w:lvl w:ilvl="4">
      <w:start w:val="1"/>
      <w:numFmt w:val="decimal"/>
      <w:isLgl/>
      <w:lvlText w:val="%1.%2.%3.%4.%5"/>
      <w:lvlJc w:val="left"/>
      <w:pPr>
        <w:tabs>
          <w:tab w:val="num" w:pos="1080"/>
        </w:tabs>
        <w:ind w:left="1080" w:hanging="1080"/>
      </w:pPr>
      <w:rPr>
        <w:rFonts w:hint="default"/>
        <w:u w:val="none"/>
      </w:rPr>
    </w:lvl>
    <w:lvl w:ilvl="5">
      <w:start w:val="1"/>
      <w:numFmt w:val="decimal"/>
      <w:isLgl/>
      <w:lvlText w:val="%1.%2.%3.%4.%5.%6"/>
      <w:lvlJc w:val="left"/>
      <w:pPr>
        <w:tabs>
          <w:tab w:val="num" w:pos="1440"/>
        </w:tabs>
        <w:ind w:left="1440" w:hanging="1440"/>
      </w:pPr>
      <w:rPr>
        <w:rFonts w:hint="default"/>
        <w:u w:val="none"/>
      </w:rPr>
    </w:lvl>
    <w:lvl w:ilvl="6">
      <w:start w:val="1"/>
      <w:numFmt w:val="decimal"/>
      <w:isLgl/>
      <w:lvlText w:val="%1.%2.%3.%4.%5.%6.%7"/>
      <w:lvlJc w:val="left"/>
      <w:pPr>
        <w:tabs>
          <w:tab w:val="num" w:pos="1440"/>
        </w:tabs>
        <w:ind w:left="1440" w:hanging="1440"/>
      </w:pPr>
      <w:rPr>
        <w:rFonts w:hint="default"/>
        <w:u w:val="none"/>
      </w:rPr>
    </w:lvl>
    <w:lvl w:ilvl="7">
      <w:start w:val="1"/>
      <w:numFmt w:val="decimal"/>
      <w:isLgl/>
      <w:lvlText w:val="%1.%2.%3.%4.%5.%6.%7.%8"/>
      <w:lvlJc w:val="left"/>
      <w:pPr>
        <w:tabs>
          <w:tab w:val="num" w:pos="1800"/>
        </w:tabs>
        <w:ind w:left="1800" w:hanging="1800"/>
      </w:pPr>
      <w:rPr>
        <w:rFonts w:hint="default"/>
        <w:u w:val="none"/>
      </w:rPr>
    </w:lvl>
    <w:lvl w:ilvl="8">
      <w:start w:val="1"/>
      <w:numFmt w:val="decimal"/>
      <w:isLgl/>
      <w:lvlText w:val="%1.%2.%3.%4.%5.%6.%7.%8.%9"/>
      <w:lvlJc w:val="left"/>
      <w:pPr>
        <w:tabs>
          <w:tab w:val="num" w:pos="2160"/>
        </w:tabs>
        <w:ind w:left="2160" w:hanging="2160"/>
      </w:pPr>
      <w:rPr>
        <w:rFonts w:hint="default"/>
        <w:u w:val="none"/>
      </w:rPr>
    </w:lvl>
  </w:abstractNum>
  <w:abstractNum w:abstractNumId="17">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F1B003C"/>
    <w:multiLevelType w:val="hybridMultilevel"/>
    <w:tmpl w:val="4596E15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4">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6">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DC32008"/>
    <w:multiLevelType w:val="hybridMultilevel"/>
    <w:tmpl w:val="36F8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6AB5BFD"/>
    <w:multiLevelType w:val="hybridMultilevel"/>
    <w:tmpl w:val="1FFC5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46"/>
  </w:num>
  <w:num w:numId="3">
    <w:abstractNumId w:val="30"/>
  </w:num>
  <w:num w:numId="4">
    <w:abstractNumId w:val="39"/>
  </w:num>
  <w:num w:numId="5">
    <w:abstractNumId w:val="20"/>
  </w:num>
  <w:num w:numId="6">
    <w:abstractNumId w:val="25"/>
  </w:num>
  <w:num w:numId="7">
    <w:abstractNumId w:val="21"/>
  </w:num>
  <w:num w:numId="8">
    <w:abstractNumId w:val="33"/>
  </w:num>
  <w:num w:numId="9">
    <w:abstractNumId w:val="24"/>
  </w:num>
  <w:num w:numId="10">
    <w:abstractNumId w:val="23"/>
  </w:num>
  <w:num w:numId="11">
    <w:abstractNumId w:val="38"/>
  </w:num>
  <w:num w:numId="12">
    <w:abstractNumId w:val="13"/>
  </w:num>
  <w:num w:numId="13">
    <w:abstractNumId w:val="28"/>
  </w:num>
  <w:num w:numId="14">
    <w:abstractNumId w:val="42"/>
  </w:num>
  <w:num w:numId="15">
    <w:abstractNumId w:val="22"/>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3"/>
  </w:num>
  <w:num w:numId="27">
    <w:abstractNumId w:val="34"/>
  </w:num>
  <w:num w:numId="28">
    <w:abstractNumId w:val="26"/>
  </w:num>
  <w:num w:numId="29">
    <w:abstractNumId w:val="35"/>
  </w:num>
  <w:num w:numId="30">
    <w:abstractNumId w:val="36"/>
  </w:num>
  <w:num w:numId="31">
    <w:abstractNumId w:val="17"/>
  </w:num>
  <w:num w:numId="32">
    <w:abstractNumId w:val="41"/>
  </w:num>
  <w:num w:numId="33">
    <w:abstractNumId w:val="40"/>
  </w:num>
  <w:num w:numId="34">
    <w:abstractNumId w:val="27"/>
  </w:num>
  <w:num w:numId="35">
    <w:abstractNumId w:val="29"/>
  </w:num>
  <w:num w:numId="36">
    <w:abstractNumId w:val="44"/>
  </w:num>
  <w:num w:numId="37">
    <w:abstractNumId w:val="37"/>
  </w:num>
  <w:num w:numId="38">
    <w:abstractNumId w:val="14"/>
  </w:num>
  <w:num w:numId="39">
    <w:abstractNumId w:val="15"/>
  </w:num>
  <w:num w:numId="40">
    <w:abstractNumId w:val="18"/>
  </w:num>
  <w:num w:numId="41">
    <w:abstractNumId w:val="12"/>
  </w:num>
  <w:num w:numId="42">
    <w:abstractNumId w:val="10"/>
  </w:num>
  <w:num w:numId="43">
    <w:abstractNumId w:val="11"/>
  </w:num>
  <w:num w:numId="44">
    <w:abstractNumId w:val="16"/>
  </w:num>
  <w:num w:numId="45">
    <w:abstractNumId w:val="45"/>
  </w:num>
  <w:num w:numId="46">
    <w:abstractNumId w:val="31"/>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573AD"/>
    <w:rsid w:val="000806D8"/>
    <w:rsid w:val="00083847"/>
    <w:rsid w:val="00083C36"/>
    <w:rsid w:val="000A69BF"/>
    <w:rsid w:val="000C5CE0"/>
    <w:rsid w:val="000F7A87"/>
    <w:rsid w:val="00111BFD"/>
    <w:rsid w:val="00123140"/>
    <w:rsid w:val="001662A2"/>
    <w:rsid w:val="0017291B"/>
    <w:rsid w:val="00180771"/>
    <w:rsid w:val="001C5462"/>
    <w:rsid w:val="001D6302"/>
    <w:rsid w:val="0020095E"/>
    <w:rsid w:val="002111EC"/>
    <w:rsid w:val="00295593"/>
    <w:rsid w:val="002A1D7D"/>
    <w:rsid w:val="002B2330"/>
    <w:rsid w:val="002E3FAD"/>
    <w:rsid w:val="0032424A"/>
    <w:rsid w:val="00336EE5"/>
    <w:rsid w:val="003545B0"/>
    <w:rsid w:val="00383B33"/>
    <w:rsid w:val="00394A05"/>
    <w:rsid w:val="003966F3"/>
    <w:rsid w:val="00397880"/>
    <w:rsid w:val="003C21F3"/>
    <w:rsid w:val="003F7B3F"/>
    <w:rsid w:val="0041078D"/>
    <w:rsid w:val="004205B8"/>
    <w:rsid w:val="004A140B"/>
    <w:rsid w:val="004B7BAA"/>
    <w:rsid w:val="004C2DF7"/>
    <w:rsid w:val="004C4E0B"/>
    <w:rsid w:val="004D7FDA"/>
    <w:rsid w:val="004F6B46"/>
    <w:rsid w:val="00525F3C"/>
    <w:rsid w:val="00530621"/>
    <w:rsid w:val="00546D8E"/>
    <w:rsid w:val="00571AE1"/>
    <w:rsid w:val="00595275"/>
    <w:rsid w:val="005A5234"/>
    <w:rsid w:val="005C2B46"/>
    <w:rsid w:val="005D51A3"/>
    <w:rsid w:val="005F37DD"/>
    <w:rsid w:val="00602FD7"/>
    <w:rsid w:val="00615AB0"/>
    <w:rsid w:val="006508EA"/>
    <w:rsid w:val="0066309C"/>
    <w:rsid w:val="00673C43"/>
    <w:rsid w:val="006903EF"/>
    <w:rsid w:val="006A492A"/>
    <w:rsid w:val="006B21FE"/>
    <w:rsid w:val="006B28F8"/>
    <w:rsid w:val="006E0BC8"/>
    <w:rsid w:val="006E416F"/>
    <w:rsid w:val="0070374E"/>
    <w:rsid w:val="00716951"/>
    <w:rsid w:val="00733D9D"/>
    <w:rsid w:val="00771A68"/>
    <w:rsid w:val="007B3BA5"/>
    <w:rsid w:val="007B658C"/>
    <w:rsid w:val="007C292C"/>
    <w:rsid w:val="007C42EF"/>
    <w:rsid w:val="007E7D21"/>
    <w:rsid w:val="007F482F"/>
    <w:rsid w:val="00807CC5"/>
    <w:rsid w:val="0082149D"/>
    <w:rsid w:val="0082249C"/>
    <w:rsid w:val="00831751"/>
    <w:rsid w:val="00835B42"/>
    <w:rsid w:val="0083759A"/>
    <w:rsid w:val="00847D99"/>
    <w:rsid w:val="0086271D"/>
    <w:rsid w:val="008678D0"/>
    <w:rsid w:val="008B7FC7"/>
    <w:rsid w:val="008E078A"/>
    <w:rsid w:val="008E1E4A"/>
    <w:rsid w:val="008F0615"/>
    <w:rsid w:val="008F1FDB"/>
    <w:rsid w:val="00946056"/>
    <w:rsid w:val="00956045"/>
    <w:rsid w:val="009626C1"/>
    <w:rsid w:val="0096703A"/>
    <w:rsid w:val="00975D76"/>
    <w:rsid w:val="00982E51"/>
    <w:rsid w:val="009C4C04"/>
    <w:rsid w:val="009F7566"/>
    <w:rsid w:val="00A06BFE"/>
    <w:rsid w:val="00A25EBD"/>
    <w:rsid w:val="00A35DDF"/>
    <w:rsid w:val="00A60FE6"/>
    <w:rsid w:val="00A95415"/>
    <w:rsid w:val="00AA5776"/>
    <w:rsid w:val="00AF0D9E"/>
    <w:rsid w:val="00AF638A"/>
    <w:rsid w:val="00B009AA"/>
    <w:rsid w:val="00B030C8"/>
    <w:rsid w:val="00B056E7"/>
    <w:rsid w:val="00B07D59"/>
    <w:rsid w:val="00B10035"/>
    <w:rsid w:val="00B165E6"/>
    <w:rsid w:val="00B45273"/>
    <w:rsid w:val="00B548A2"/>
    <w:rsid w:val="00B7407C"/>
    <w:rsid w:val="00BC6189"/>
    <w:rsid w:val="00BE093B"/>
    <w:rsid w:val="00C13EEC"/>
    <w:rsid w:val="00C42C95"/>
    <w:rsid w:val="00C720A4"/>
    <w:rsid w:val="00C7611C"/>
    <w:rsid w:val="00C95C4D"/>
    <w:rsid w:val="00CA7330"/>
    <w:rsid w:val="00CF0C5A"/>
    <w:rsid w:val="00D03B41"/>
    <w:rsid w:val="00D05E6F"/>
    <w:rsid w:val="00D44BAD"/>
    <w:rsid w:val="00D7097B"/>
    <w:rsid w:val="00D9773A"/>
    <w:rsid w:val="00DB1AB2"/>
    <w:rsid w:val="00DC4EE7"/>
    <w:rsid w:val="00E00498"/>
    <w:rsid w:val="00E2617A"/>
    <w:rsid w:val="00E538E6"/>
    <w:rsid w:val="00E802A2"/>
    <w:rsid w:val="00E93B36"/>
    <w:rsid w:val="00ED67AF"/>
    <w:rsid w:val="00EE128C"/>
    <w:rsid w:val="00EF66D9"/>
    <w:rsid w:val="00EF780D"/>
    <w:rsid w:val="00F0267E"/>
    <w:rsid w:val="00F14841"/>
    <w:rsid w:val="00F26A78"/>
    <w:rsid w:val="00F26FEA"/>
    <w:rsid w:val="00F474C9"/>
    <w:rsid w:val="00F61AD0"/>
    <w:rsid w:val="00F95FAD"/>
    <w:rsid w:val="00FC4249"/>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7FE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next w:val="WMOBodyText"/>
    <w:qFormat/>
    <w:rsid w:val="003C2100"/>
    <w:pPr>
      <w:tabs>
        <w:tab w:val="left" w:pos="1134"/>
      </w:tabs>
      <w:jc w:val="both"/>
    </w:pPr>
    <w:rPr>
      <w:rFonts w:ascii="Arial" w:eastAsia="Arial" w:hAnsi="Arial" w:cs="Arial"/>
      <w:sz w:val="22"/>
      <w:lang w:val="en-GB" w:eastAsia="en-US"/>
    </w:rPr>
  </w:style>
  <w:style w:type="paragraph" w:styleId="1">
    <w:name w:val="heading 1"/>
    <w:basedOn w:val="a"/>
    <w:next w:val="a"/>
    <w:link w:val="10"/>
    <w:qFormat/>
    <w:rsid w:val="00C13EEC"/>
    <w:pPr>
      <w:keepNext/>
      <w:keepLines/>
      <w:spacing w:after="120"/>
      <w:jc w:val="center"/>
      <w:outlineLvl w:val="0"/>
    </w:pPr>
    <w:rPr>
      <w:b/>
      <w:bCs/>
      <w:caps/>
      <w:kern w:val="32"/>
      <w:sz w:val="28"/>
      <w:szCs w:val="32"/>
      <w:lang w:eastAsia="zh-TW"/>
    </w:rPr>
  </w:style>
  <w:style w:type="paragraph" w:styleId="2">
    <w:name w:val="heading 2"/>
    <w:basedOn w:val="a"/>
    <w:next w:val="a"/>
    <w:link w:val="20"/>
    <w:qFormat/>
    <w:rsid w:val="00C13EEC"/>
    <w:pPr>
      <w:keepNext/>
      <w:keepLines/>
      <w:spacing w:before="360"/>
      <w:ind w:left="1134" w:hanging="1134"/>
      <w:jc w:val="left"/>
      <w:outlineLvl w:val="1"/>
    </w:pPr>
    <w:rPr>
      <w:b/>
      <w:bCs/>
      <w:iCs/>
      <w:caps/>
      <w:szCs w:val="22"/>
      <w:lang w:eastAsia="zh-TW"/>
    </w:rPr>
  </w:style>
  <w:style w:type="paragraph" w:styleId="3">
    <w:name w:val="heading 3"/>
    <w:basedOn w:val="a"/>
    <w:next w:val="a"/>
    <w:qFormat/>
    <w:rsid w:val="00831751"/>
    <w:pPr>
      <w:keepNext/>
      <w:keepLines/>
      <w:spacing w:before="360"/>
      <w:ind w:left="1134" w:hanging="1134"/>
      <w:jc w:val="left"/>
      <w:outlineLvl w:val="2"/>
    </w:pPr>
    <w:rPr>
      <w:b/>
      <w:bCs/>
      <w:szCs w:val="22"/>
      <w:lang w:eastAsia="zh-TW"/>
    </w:rPr>
  </w:style>
  <w:style w:type="paragraph" w:styleId="4">
    <w:name w:val="heading 4"/>
    <w:basedOn w:val="a"/>
    <w:next w:val="a"/>
    <w:link w:val="40"/>
    <w:qFormat/>
    <w:rsid w:val="0086271D"/>
    <w:pPr>
      <w:keepNext/>
      <w:keepLines/>
      <w:spacing w:before="360"/>
      <w:ind w:left="1134" w:hanging="1134"/>
      <w:jc w:val="left"/>
      <w:outlineLvl w:val="3"/>
    </w:pPr>
    <w:rPr>
      <w:b/>
      <w:i/>
      <w:lang w:eastAsia="zh-TW"/>
    </w:rPr>
  </w:style>
  <w:style w:type="paragraph" w:styleId="5">
    <w:name w:val="heading 5"/>
    <w:basedOn w:val="a"/>
    <w:next w:val="a"/>
    <w:qFormat/>
    <w:rsid w:val="00C13EEC"/>
    <w:pPr>
      <w:tabs>
        <w:tab w:val="left" w:pos="1080"/>
      </w:tabs>
      <w:spacing w:before="240"/>
      <w:ind w:left="1080" w:hanging="1080"/>
      <w:outlineLvl w:val="4"/>
    </w:pPr>
    <w:rPr>
      <w:bCs/>
      <w:i/>
      <w:iCs/>
      <w:szCs w:val="22"/>
      <w:lang w:eastAsia="zh-TW"/>
    </w:rPr>
  </w:style>
  <w:style w:type="paragraph" w:styleId="6">
    <w:name w:val="heading 6"/>
    <w:basedOn w:val="a"/>
    <w:next w:val="a"/>
    <w:qFormat/>
    <w:rsid w:val="00C13EEC"/>
    <w:pPr>
      <w:keepNext/>
      <w:widowControl w:val="0"/>
      <w:tabs>
        <w:tab w:val="center" w:pos="4513"/>
      </w:tabs>
      <w:suppressAutoHyphens/>
      <w:jc w:val="center"/>
      <w:outlineLvl w:val="5"/>
    </w:pPr>
    <w:rPr>
      <w:b/>
      <w:snapToGrid w:val="0"/>
      <w:spacing w:val="-2"/>
      <w:lang w:eastAsia="zh-TW"/>
    </w:rPr>
  </w:style>
  <w:style w:type="paragraph" w:styleId="7">
    <w:name w:val="heading 7"/>
    <w:basedOn w:val="a"/>
    <w:next w:val="a"/>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8">
    <w:name w:val="heading 8"/>
    <w:basedOn w:val="a"/>
    <w:next w:val="a"/>
    <w:qFormat/>
    <w:rsid w:val="005B74AD"/>
    <w:pPr>
      <w:spacing w:before="240" w:after="60"/>
      <w:outlineLvl w:val="7"/>
    </w:pPr>
    <w:rPr>
      <w:rFonts w:ascii="Times New Roman" w:hAnsi="Times New Roman" w:cs="Times New Roman"/>
      <w:i/>
      <w:iCs/>
      <w:sz w:val="24"/>
      <w:szCs w:val="24"/>
    </w:rPr>
  </w:style>
  <w:style w:type="paragraph" w:styleId="9">
    <w:name w:val="heading 9"/>
    <w:basedOn w:val="a"/>
    <w:next w:val="a"/>
    <w:qFormat/>
    <w:rsid w:val="005B74AD"/>
    <w:pPr>
      <w:spacing w:before="240" w:after="60"/>
      <w:outlineLvl w:val="8"/>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CrossTitle12">
    <w:name w:val="***Cross_Title_12"/>
    <w:basedOn w:val="a"/>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a5">
    <w:name w:val="Hyperlink"/>
    <w:basedOn w:val="a0"/>
    <w:rsid w:val="009F3E3D"/>
    <w:rPr>
      <w:color w:val="0000FF"/>
      <w:u w:val="none"/>
    </w:rPr>
  </w:style>
  <w:style w:type="character" w:styleId="a6">
    <w:name w:val="page number"/>
    <w:basedOn w:val="a0"/>
    <w:rsid w:val="008A71EB"/>
  </w:style>
  <w:style w:type="paragraph" w:styleId="41">
    <w:name w:val="toc 4"/>
    <w:basedOn w:val="a"/>
    <w:next w:val="a"/>
    <w:autoRedefine/>
    <w:semiHidden/>
    <w:rsid w:val="006A5514"/>
    <w:pPr>
      <w:ind w:left="660"/>
    </w:pPr>
  </w:style>
  <w:style w:type="paragraph" w:customStyle="1" w:styleId="CrossTitle14">
    <w:name w:val="***Cross_Title_14"/>
    <w:basedOn w:val="a"/>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20">
    <w:name w:val="Заголовок 2 Знак"/>
    <w:link w:val="2"/>
    <w:locked/>
    <w:rsid w:val="00C13EEC"/>
    <w:rPr>
      <w:rFonts w:ascii="Arial" w:eastAsia="Arial" w:hAnsi="Arial" w:cs="Arial"/>
      <w:b/>
      <w:bCs/>
      <w:iCs/>
      <w:caps/>
      <w:sz w:val="22"/>
      <w:szCs w:val="22"/>
      <w:lang w:val="en-GB"/>
    </w:rPr>
  </w:style>
  <w:style w:type="paragraph" w:styleId="a7">
    <w:name w:val="footer"/>
    <w:basedOn w:val="a"/>
    <w:rsid w:val="008A71EB"/>
    <w:pPr>
      <w:tabs>
        <w:tab w:val="center" w:pos="4320"/>
        <w:tab w:val="right" w:pos="8640"/>
      </w:tabs>
    </w:pPr>
  </w:style>
  <w:style w:type="paragraph" w:styleId="a8">
    <w:name w:val="Balloon Text"/>
    <w:basedOn w:val="a"/>
    <w:link w:val="a9"/>
    <w:uiPriority w:val="99"/>
    <w:semiHidden/>
    <w:rsid w:val="005A6BCE"/>
    <w:rPr>
      <w:rFonts w:ascii="Tahoma" w:hAnsi="Tahoma" w:cs="Tahoma"/>
      <w:sz w:val="16"/>
      <w:szCs w:val="16"/>
    </w:rPr>
  </w:style>
  <w:style w:type="paragraph" w:styleId="aa">
    <w:name w:val="Document Map"/>
    <w:basedOn w:val="a"/>
    <w:semiHidden/>
    <w:rsid w:val="002A7FA1"/>
    <w:pPr>
      <w:shd w:val="clear" w:color="auto" w:fill="000080"/>
    </w:pPr>
    <w:rPr>
      <w:rFonts w:ascii="Tahoma" w:hAnsi="Tahoma" w:cs="Tahoma"/>
    </w:rPr>
  </w:style>
  <w:style w:type="paragraph" w:styleId="30">
    <w:name w:val="toc 3"/>
    <w:basedOn w:val="a"/>
    <w:next w:val="a"/>
    <w:autoRedefine/>
    <w:semiHidden/>
    <w:rsid w:val="00E91F0F"/>
    <w:pPr>
      <w:ind w:left="400"/>
    </w:pPr>
  </w:style>
  <w:style w:type="paragraph" w:styleId="11">
    <w:name w:val="toc 1"/>
    <w:basedOn w:val="a"/>
    <w:next w:val="a"/>
    <w:autoRedefine/>
    <w:semiHidden/>
    <w:rsid w:val="00E91F0F"/>
  </w:style>
  <w:style w:type="paragraph" w:styleId="21">
    <w:name w:val="toc 2"/>
    <w:basedOn w:val="a"/>
    <w:next w:val="a"/>
    <w:autoRedefine/>
    <w:semiHidden/>
    <w:rsid w:val="00E91F0F"/>
    <w:pPr>
      <w:ind w:left="200"/>
    </w:pPr>
  </w:style>
  <w:style w:type="character" w:styleId="ab">
    <w:name w:val="FollowedHyperlink"/>
    <w:basedOn w:val="a0"/>
    <w:rsid w:val="002F006A"/>
    <w:rPr>
      <w:color w:val="0000FF"/>
      <w:u w:val="none"/>
    </w:rPr>
  </w:style>
  <w:style w:type="paragraph" w:customStyle="1" w:styleId="WMOSubTitle1">
    <w:name w:val="WMO_SubTitle1"/>
    <w:basedOn w:val="4"/>
    <w:next w:val="WMOBodyText"/>
    <w:rsid w:val="00C13EEC"/>
    <w:pPr>
      <w:spacing w:before="280"/>
      <w:ind w:left="0" w:firstLine="0"/>
    </w:pPr>
  </w:style>
  <w:style w:type="paragraph" w:customStyle="1" w:styleId="Comment">
    <w:name w:val="Comment"/>
    <w:basedOn w:val="a"/>
    <w:next w:val="WMOBodyText"/>
    <w:rsid w:val="00ED771C"/>
    <w:pPr>
      <w:spacing w:before="240"/>
      <w:jc w:val="left"/>
    </w:pPr>
    <w:rPr>
      <w:i/>
      <w:szCs w:val="22"/>
    </w:rPr>
  </w:style>
  <w:style w:type="paragraph" w:customStyle="1" w:styleId="CharCharCharChar">
    <w:name w:val="Char Char Char Char"/>
    <w:basedOn w:val="a"/>
    <w:rsid w:val="00480313"/>
    <w:pPr>
      <w:jc w:val="left"/>
    </w:pPr>
    <w:rPr>
      <w:rFonts w:ascii="Times New Roman" w:hAnsi="Times New Roman"/>
      <w:sz w:val="24"/>
      <w:szCs w:val="24"/>
      <w:lang w:val="pl-PL" w:eastAsia="pl-PL"/>
    </w:rPr>
  </w:style>
  <w:style w:type="paragraph" w:customStyle="1" w:styleId="CharChar">
    <w:name w:val="Знак Знак Char Char"/>
    <w:basedOn w:val="a"/>
    <w:rsid w:val="000B5E64"/>
    <w:pPr>
      <w:jc w:val="left"/>
    </w:pPr>
    <w:rPr>
      <w:rFonts w:ascii="Times New Roman" w:hAnsi="Times New Roman"/>
      <w:sz w:val="24"/>
      <w:szCs w:val="24"/>
      <w:lang w:val="pl-PL" w:eastAsia="pl-PL"/>
    </w:rPr>
  </w:style>
  <w:style w:type="paragraph" w:customStyle="1" w:styleId="BodyText">
    <w:name w:val="BodyText"/>
    <w:basedOn w:val="a"/>
    <w:link w:val="BodyTextChar"/>
    <w:rsid w:val="004F49A1"/>
    <w:pPr>
      <w:tabs>
        <w:tab w:val="left" w:pos="1080"/>
      </w:tabs>
      <w:spacing w:before="240"/>
    </w:pPr>
    <w:rPr>
      <w:szCs w:val="22"/>
    </w:rPr>
  </w:style>
  <w:style w:type="paragraph" w:customStyle="1" w:styleId="WMOBodyText">
    <w:name w:val="WMO_BodyText"/>
    <w:basedOn w:val="a"/>
    <w:link w:val="WMOBodyTextCharChar"/>
    <w:qFormat/>
    <w:rsid w:val="00C13EEC"/>
    <w:pPr>
      <w:spacing w:before="240"/>
      <w:jc w:val="left"/>
    </w:pPr>
    <w:rPr>
      <w:szCs w:val="22"/>
      <w:lang w:eastAsia="zh-TW"/>
    </w:rPr>
  </w:style>
  <w:style w:type="paragraph" w:customStyle="1" w:styleId="WMOList1">
    <w:name w:val="WMO_List1"/>
    <w:basedOn w:val="a"/>
    <w:rsid w:val="00C13EEC"/>
    <w:pPr>
      <w:spacing w:before="240"/>
      <w:ind w:left="1134" w:hanging="1134"/>
      <w:jc w:val="left"/>
    </w:pPr>
    <w:rPr>
      <w:szCs w:val="22"/>
      <w:lang w:eastAsia="zh-TW"/>
    </w:rPr>
  </w:style>
  <w:style w:type="paragraph" w:customStyle="1" w:styleId="WMOList2">
    <w:name w:val="WMO_List2"/>
    <w:basedOn w:val="a"/>
    <w:rsid w:val="00C13EEC"/>
    <w:pPr>
      <w:tabs>
        <w:tab w:val="left" w:pos="1701"/>
      </w:tabs>
      <w:spacing w:before="240"/>
      <w:ind w:left="1701" w:hanging="567"/>
      <w:jc w:val="left"/>
    </w:pPr>
    <w:rPr>
      <w:szCs w:val="22"/>
      <w:lang w:eastAsia="zh-TW"/>
    </w:rPr>
  </w:style>
  <w:style w:type="paragraph" w:customStyle="1" w:styleId="WMOSubTitle2">
    <w:name w:val="WMO_SubTitle2"/>
    <w:basedOn w:val="5"/>
    <w:next w:val="WMOBodyText"/>
    <w:rsid w:val="00831751"/>
    <w:pPr>
      <w:keepNext/>
      <w:keepLines/>
      <w:tabs>
        <w:tab w:val="clear" w:pos="1080"/>
      </w:tabs>
      <w:spacing w:before="280"/>
      <w:ind w:left="0" w:firstLine="0"/>
      <w:jc w:val="left"/>
    </w:pPr>
  </w:style>
  <w:style w:type="paragraph" w:styleId="ac">
    <w:name w:val="Body Text"/>
    <w:basedOn w:val="a"/>
    <w:rsid w:val="00831751"/>
    <w:pPr>
      <w:tabs>
        <w:tab w:val="clear" w:pos="1134"/>
        <w:tab w:val="left" w:pos="1140"/>
      </w:tabs>
      <w:jc w:val="center"/>
    </w:pPr>
    <w:rPr>
      <w:rFonts w:eastAsia="SimSun"/>
      <w:b/>
      <w:bCs/>
      <w:sz w:val="24"/>
      <w:szCs w:val="24"/>
      <w:lang w:eastAsia="zh-CN"/>
    </w:rPr>
  </w:style>
  <w:style w:type="character" w:styleId="ad">
    <w:name w:val="footnote reference"/>
    <w:basedOn w:val="a0"/>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ae">
    <w:name w:val="footnote text"/>
    <w:basedOn w:val="a"/>
    <w:semiHidden/>
    <w:rsid w:val="00FC3538"/>
    <w:pPr>
      <w:jc w:val="left"/>
    </w:pPr>
    <w:rPr>
      <w:sz w:val="20"/>
    </w:rPr>
  </w:style>
  <w:style w:type="character" w:styleId="af">
    <w:name w:val="annotation reference"/>
    <w:basedOn w:val="a0"/>
    <w:semiHidden/>
    <w:rsid w:val="00DD35CC"/>
    <w:rPr>
      <w:sz w:val="16"/>
      <w:szCs w:val="16"/>
    </w:rPr>
  </w:style>
  <w:style w:type="paragraph" w:styleId="af0">
    <w:name w:val="annotation text"/>
    <w:basedOn w:val="a"/>
    <w:semiHidden/>
    <w:rsid w:val="00DD35CC"/>
    <w:rPr>
      <w:sz w:val="20"/>
    </w:rPr>
  </w:style>
  <w:style w:type="paragraph" w:styleId="af1">
    <w:name w:val="annotation subject"/>
    <w:basedOn w:val="af0"/>
    <w:next w:val="af0"/>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2"/>
    <w:next w:val="a"/>
    <w:rsid w:val="00C13EEC"/>
    <w:pPr>
      <w:ind w:left="0" w:firstLine="0"/>
      <w:jc w:val="center"/>
    </w:pPr>
  </w:style>
  <w:style w:type="paragraph" w:styleId="af2">
    <w:name w:val="Title"/>
    <w:basedOn w:val="a"/>
    <w:qFormat/>
    <w:rsid w:val="0028006F"/>
    <w:pPr>
      <w:spacing w:before="240" w:after="60"/>
      <w:jc w:val="center"/>
      <w:outlineLvl w:val="0"/>
    </w:pPr>
    <w:rPr>
      <w:b/>
      <w:bCs/>
      <w:kern w:val="28"/>
      <w:sz w:val="32"/>
      <w:szCs w:val="32"/>
    </w:rPr>
  </w:style>
  <w:style w:type="paragraph" w:customStyle="1" w:styleId="ECBodyText">
    <w:name w:val="EC_BodyText"/>
    <w:basedOn w:val="a"/>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a0"/>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1"/>
    <w:link w:val="StyleHeading1LatinTimesNewRomanChar"/>
    <w:rsid w:val="00CF399D"/>
  </w:style>
  <w:style w:type="character" w:customStyle="1" w:styleId="10">
    <w:name w:val="Заголовок 1 Знак"/>
    <w:basedOn w:val="a0"/>
    <w:link w:val="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10"/>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1"/>
    <w:link w:val="StyleHeading1LatinTimesNewRoman1Char"/>
    <w:rsid w:val="00CF399D"/>
    <w:rPr>
      <w:rFonts w:cs="Arial Bold"/>
    </w:rPr>
  </w:style>
  <w:style w:type="character" w:customStyle="1" w:styleId="StyleHeading1LatinTimesNewRoman1Char">
    <w:name w:val="Style Heading 1 + (Latin) Times New Roman1 Char"/>
    <w:basedOn w:val="10"/>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a0"/>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a0"/>
    <w:link w:val="WMOBodyText"/>
    <w:rsid w:val="00C13EEC"/>
    <w:rPr>
      <w:rFonts w:ascii="Arial" w:eastAsia="Arial" w:hAnsi="Arial" w:cs="Arial"/>
      <w:sz w:val="22"/>
      <w:szCs w:val="22"/>
      <w:lang w:val="en-GB"/>
    </w:rPr>
  </w:style>
  <w:style w:type="table" w:styleId="af3">
    <w:name w:val="Table Grid"/>
    <w:basedOn w:val="a1"/>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line number"/>
    <w:basedOn w:val="a0"/>
    <w:rsid w:val="0028778B"/>
    <w:rPr>
      <w:color w:val="808080"/>
      <w:sz w:val="20"/>
    </w:rPr>
  </w:style>
  <w:style w:type="character" w:customStyle="1" w:styleId="40">
    <w:name w:val="Заголовок 4 Знак"/>
    <w:basedOn w:val="a0"/>
    <w:link w:val="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20"/>
    <w:link w:val="Heading2Centered"/>
    <w:rsid w:val="00C13EEC"/>
    <w:rPr>
      <w:rFonts w:ascii="Arial" w:eastAsia="Arial" w:hAnsi="Arial" w:cs="Arial"/>
      <w:b/>
      <w:bCs/>
      <w:iCs/>
      <w:caps/>
      <w:sz w:val="22"/>
      <w:szCs w:val="22"/>
      <w:lang w:val="en-GB"/>
    </w:rPr>
  </w:style>
  <w:style w:type="character" w:customStyle="1" w:styleId="WMOAgendaItem">
    <w:name w:val="WMO_AgendaItem"/>
    <w:basedOn w:val="a0"/>
    <w:uiPriority w:val="1"/>
    <w:qFormat/>
    <w:rsid w:val="004B7BAA"/>
  </w:style>
  <w:style w:type="character" w:customStyle="1" w:styleId="a9">
    <w:name w:val="Текст выноски Знак"/>
    <w:basedOn w:val="a0"/>
    <w:link w:val="a8"/>
    <w:uiPriority w:val="99"/>
    <w:semiHidden/>
    <w:rsid w:val="00B165E6"/>
    <w:rPr>
      <w:rFonts w:ascii="Tahoma" w:eastAsia="Arial" w:hAnsi="Tahoma" w:cs="Tahoma"/>
      <w:sz w:val="16"/>
      <w:szCs w:val="16"/>
      <w:lang w:val="en-GB" w:eastAsia="en-US"/>
    </w:rPr>
  </w:style>
  <w:style w:type="paragraph" w:customStyle="1" w:styleId="WMOTOC2">
    <w:name w:val="WMO_TOC2"/>
    <w:basedOn w:val="21"/>
    <w:next w:val="a"/>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1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30"/>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af5">
    <w:name w:val="Date"/>
    <w:basedOn w:val="a"/>
    <w:next w:val="a"/>
    <w:link w:val="af6"/>
    <w:rsid w:val="005D51A3"/>
  </w:style>
  <w:style w:type="character" w:customStyle="1" w:styleId="af6">
    <w:name w:val="Дата Знак"/>
    <w:basedOn w:val="a0"/>
    <w:link w:val="af5"/>
    <w:rsid w:val="005D51A3"/>
    <w:rPr>
      <w:rFonts w:ascii="Arial" w:eastAsia="Arial" w:hAnsi="Arial" w:cs="Arial"/>
      <w:sz w:val="22"/>
      <w:lang w:val="en-GB" w:eastAsia="en-US"/>
    </w:rPr>
  </w:style>
  <w:style w:type="paragraph" w:styleId="af7">
    <w:name w:val="Normal (Web)"/>
    <w:basedOn w:val="a"/>
    <w:uiPriority w:val="99"/>
    <w:unhideWhenUsed/>
    <w:rsid w:val="0017291B"/>
    <w:pPr>
      <w:tabs>
        <w:tab w:val="clear" w:pos="1134"/>
      </w:tabs>
      <w:spacing w:before="100" w:beforeAutospacing="1" w:after="100" w:afterAutospacing="1"/>
      <w:jc w:val="left"/>
    </w:pPr>
    <w:rPr>
      <w:rFonts w:ascii="Times" w:eastAsia="MS Mincho" w:hAnsi="Times" w:cs="Times New Roman"/>
      <w:sz w:val="20"/>
      <w:lang w:val="ru-RU" w:eastAsia="ru-RU"/>
    </w:rPr>
  </w:style>
  <w:style w:type="paragraph" w:customStyle="1" w:styleId="Style1noTOC">
    <w:name w:val="Style1_noTOC"/>
    <w:basedOn w:val="a"/>
    <w:rsid w:val="00595275"/>
    <w:pPr>
      <w:numPr>
        <w:numId w:val="44"/>
      </w:numPr>
      <w:tabs>
        <w:tab w:val="clear" w:pos="1134"/>
      </w:tabs>
      <w:spacing w:before="120" w:after="60"/>
    </w:pPr>
    <w:rPr>
      <w:rFonts w:ascii="Arial Bold" w:eastAsia="SimSun" w:hAnsi="Arial Bold" w:cs="Times New Roman"/>
      <w:b/>
      <w:szCs w:val="24"/>
      <w:lang w:eastAsia="zh-CN"/>
    </w:rPr>
  </w:style>
  <w:style w:type="paragraph" w:customStyle="1" w:styleId="Style2noTOC">
    <w:name w:val="Style2_noTOC"/>
    <w:basedOn w:val="a"/>
    <w:rsid w:val="00595275"/>
    <w:pPr>
      <w:numPr>
        <w:ilvl w:val="1"/>
        <w:numId w:val="44"/>
      </w:numPr>
      <w:tabs>
        <w:tab w:val="clear" w:pos="1134"/>
      </w:tabs>
      <w:spacing w:after="60"/>
    </w:pPr>
    <w:rPr>
      <w:rFonts w:eastAsia="SimSun" w:cs="Times New Roman"/>
      <w:szCs w:val="24"/>
      <w:lang w:eastAsia="zh-CN"/>
    </w:rPr>
  </w:style>
  <w:style w:type="paragraph" w:styleId="af8">
    <w:name w:val="List Paragraph"/>
    <w:basedOn w:val="a"/>
    <w:qFormat/>
    <w:rsid w:val="0059527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next w:val="WMOBodyText"/>
    <w:qFormat/>
    <w:rsid w:val="003C2100"/>
    <w:pPr>
      <w:tabs>
        <w:tab w:val="left" w:pos="1134"/>
      </w:tabs>
      <w:jc w:val="both"/>
    </w:pPr>
    <w:rPr>
      <w:rFonts w:ascii="Arial" w:eastAsia="Arial" w:hAnsi="Arial" w:cs="Arial"/>
      <w:sz w:val="22"/>
      <w:lang w:val="en-GB" w:eastAsia="en-US"/>
    </w:rPr>
  </w:style>
  <w:style w:type="paragraph" w:styleId="1">
    <w:name w:val="heading 1"/>
    <w:basedOn w:val="a"/>
    <w:next w:val="a"/>
    <w:link w:val="10"/>
    <w:qFormat/>
    <w:rsid w:val="00C13EEC"/>
    <w:pPr>
      <w:keepNext/>
      <w:keepLines/>
      <w:spacing w:after="120"/>
      <w:jc w:val="center"/>
      <w:outlineLvl w:val="0"/>
    </w:pPr>
    <w:rPr>
      <w:b/>
      <w:bCs/>
      <w:caps/>
      <w:kern w:val="32"/>
      <w:sz w:val="28"/>
      <w:szCs w:val="32"/>
      <w:lang w:eastAsia="zh-TW"/>
    </w:rPr>
  </w:style>
  <w:style w:type="paragraph" w:styleId="2">
    <w:name w:val="heading 2"/>
    <w:basedOn w:val="a"/>
    <w:next w:val="a"/>
    <w:link w:val="20"/>
    <w:qFormat/>
    <w:rsid w:val="00C13EEC"/>
    <w:pPr>
      <w:keepNext/>
      <w:keepLines/>
      <w:spacing w:before="360"/>
      <w:ind w:left="1134" w:hanging="1134"/>
      <w:jc w:val="left"/>
      <w:outlineLvl w:val="1"/>
    </w:pPr>
    <w:rPr>
      <w:b/>
      <w:bCs/>
      <w:iCs/>
      <w:caps/>
      <w:szCs w:val="22"/>
      <w:lang w:eastAsia="zh-TW"/>
    </w:rPr>
  </w:style>
  <w:style w:type="paragraph" w:styleId="3">
    <w:name w:val="heading 3"/>
    <w:basedOn w:val="a"/>
    <w:next w:val="a"/>
    <w:qFormat/>
    <w:rsid w:val="00831751"/>
    <w:pPr>
      <w:keepNext/>
      <w:keepLines/>
      <w:spacing w:before="360"/>
      <w:ind w:left="1134" w:hanging="1134"/>
      <w:jc w:val="left"/>
      <w:outlineLvl w:val="2"/>
    </w:pPr>
    <w:rPr>
      <w:b/>
      <w:bCs/>
      <w:szCs w:val="22"/>
      <w:lang w:eastAsia="zh-TW"/>
    </w:rPr>
  </w:style>
  <w:style w:type="paragraph" w:styleId="4">
    <w:name w:val="heading 4"/>
    <w:basedOn w:val="a"/>
    <w:next w:val="a"/>
    <w:link w:val="40"/>
    <w:qFormat/>
    <w:rsid w:val="0086271D"/>
    <w:pPr>
      <w:keepNext/>
      <w:keepLines/>
      <w:spacing w:before="360"/>
      <w:ind w:left="1134" w:hanging="1134"/>
      <w:jc w:val="left"/>
      <w:outlineLvl w:val="3"/>
    </w:pPr>
    <w:rPr>
      <w:b/>
      <w:i/>
      <w:lang w:eastAsia="zh-TW"/>
    </w:rPr>
  </w:style>
  <w:style w:type="paragraph" w:styleId="5">
    <w:name w:val="heading 5"/>
    <w:basedOn w:val="a"/>
    <w:next w:val="a"/>
    <w:qFormat/>
    <w:rsid w:val="00C13EEC"/>
    <w:pPr>
      <w:tabs>
        <w:tab w:val="left" w:pos="1080"/>
      </w:tabs>
      <w:spacing w:before="240"/>
      <w:ind w:left="1080" w:hanging="1080"/>
      <w:outlineLvl w:val="4"/>
    </w:pPr>
    <w:rPr>
      <w:bCs/>
      <w:i/>
      <w:iCs/>
      <w:szCs w:val="22"/>
      <w:lang w:eastAsia="zh-TW"/>
    </w:rPr>
  </w:style>
  <w:style w:type="paragraph" w:styleId="6">
    <w:name w:val="heading 6"/>
    <w:basedOn w:val="a"/>
    <w:next w:val="a"/>
    <w:qFormat/>
    <w:rsid w:val="00C13EEC"/>
    <w:pPr>
      <w:keepNext/>
      <w:widowControl w:val="0"/>
      <w:tabs>
        <w:tab w:val="center" w:pos="4513"/>
      </w:tabs>
      <w:suppressAutoHyphens/>
      <w:jc w:val="center"/>
      <w:outlineLvl w:val="5"/>
    </w:pPr>
    <w:rPr>
      <w:b/>
      <w:snapToGrid w:val="0"/>
      <w:spacing w:val="-2"/>
      <w:lang w:eastAsia="zh-TW"/>
    </w:rPr>
  </w:style>
  <w:style w:type="paragraph" w:styleId="7">
    <w:name w:val="heading 7"/>
    <w:basedOn w:val="a"/>
    <w:next w:val="a"/>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8">
    <w:name w:val="heading 8"/>
    <w:basedOn w:val="a"/>
    <w:next w:val="a"/>
    <w:qFormat/>
    <w:rsid w:val="005B74AD"/>
    <w:pPr>
      <w:spacing w:before="240" w:after="60"/>
      <w:outlineLvl w:val="7"/>
    </w:pPr>
    <w:rPr>
      <w:rFonts w:ascii="Times New Roman" w:hAnsi="Times New Roman" w:cs="Times New Roman"/>
      <w:i/>
      <w:iCs/>
      <w:sz w:val="24"/>
      <w:szCs w:val="24"/>
    </w:rPr>
  </w:style>
  <w:style w:type="paragraph" w:styleId="9">
    <w:name w:val="heading 9"/>
    <w:basedOn w:val="a"/>
    <w:next w:val="a"/>
    <w:qFormat/>
    <w:rsid w:val="005B74AD"/>
    <w:pPr>
      <w:spacing w:before="240" w:after="60"/>
      <w:outlineLvl w:val="8"/>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CrossTitle12">
    <w:name w:val="***Cross_Title_12"/>
    <w:basedOn w:val="a"/>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a5">
    <w:name w:val="Hyperlink"/>
    <w:basedOn w:val="a0"/>
    <w:rsid w:val="009F3E3D"/>
    <w:rPr>
      <w:color w:val="0000FF"/>
      <w:u w:val="none"/>
    </w:rPr>
  </w:style>
  <w:style w:type="character" w:styleId="a6">
    <w:name w:val="page number"/>
    <w:basedOn w:val="a0"/>
    <w:rsid w:val="008A71EB"/>
  </w:style>
  <w:style w:type="paragraph" w:styleId="41">
    <w:name w:val="toc 4"/>
    <w:basedOn w:val="a"/>
    <w:next w:val="a"/>
    <w:autoRedefine/>
    <w:semiHidden/>
    <w:rsid w:val="006A5514"/>
    <w:pPr>
      <w:ind w:left="660"/>
    </w:pPr>
  </w:style>
  <w:style w:type="paragraph" w:customStyle="1" w:styleId="CrossTitle14">
    <w:name w:val="***Cross_Title_14"/>
    <w:basedOn w:val="a"/>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20">
    <w:name w:val="Заголовок 2 Знак"/>
    <w:link w:val="2"/>
    <w:locked/>
    <w:rsid w:val="00C13EEC"/>
    <w:rPr>
      <w:rFonts w:ascii="Arial" w:eastAsia="Arial" w:hAnsi="Arial" w:cs="Arial"/>
      <w:b/>
      <w:bCs/>
      <w:iCs/>
      <w:caps/>
      <w:sz w:val="22"/>
      <w:szCs w:val="22"/>
      <w:lang w:val="en-GB"/>
    </w:rPr>
  </w:style>
  <w:style w:type="paragraph" w:styleId="a7">
    <w:name w:val="footer"/>
    <w:basedOn w:val="a"/>
    <w:rsid w:val="008A71EB"/>
    <w:pPr>
      <w:tabs>
        <w:tab w:val="center" w:pos="4320"/>
        <w:tab w:val="right" w:pos="8640"/>
      </w:tabs>
    </w:pPr>
  </w:style>
  <w:style w:type="paragraph" w:styleId="a8">
    <w:name w:val="Balloon Text"/>
    <w:basedOn w:val="a"/>
    <w:link w:val="a9"/>
    <w:uiPriority w:val="99"/>
    <w:semiHidden/>
    <w:rsid w:val="005A6BCE"/>
    <w:rPr>
      <w:rFonts w:ascii="Tahoma" w:hAnsi="Tahoma" w:cs="Tahoma"/>
      <w:sz w:val="16"/>
      <w:szCs w:val="16"/>
    </w:rPr>
  </w:style>
  <w:style w:type="paragraph" w:styleId="aa">
    <w:name w:val="Document Map"/>
    <w:basedOn w:val="a"/>
    <w:semiHidden/>
    <w:rsid w:val="002A7FA1"/>
    <w:pPr>
      <w:shd w:val="clear" w:color="auto" w:fill="000080"/>
    </w:pPr>
    <w:rPr>
      <w:rFonts w:ascii="Tahoma" w:hAnsi="Tahoma" w:cs="Tahoma"/>
    </w:rPr>
  </w:style>
  <w:style w:type="paragraph" w:styleId="30">
    <w:name w:val="toc 3"/>
    <w:basedOn w:val="a"/>
    <w:next w:val="a"/>
    <w:autoRedefine/>
    <w:semiHidden/>
    <w:rsid w:val="00E91F0F"/>
    <w:pPr>
      <w:ind w:left="400"/>
    </w:pPr>
  </w:style>
  <w:style w:type="paragraph" w:styleId="11">
    <w:name w:val="toc 1"/>
    <w:basedOn w:val="a"/>
    <w:next w:val="a"/>
    <w:autoRedefine/>
    <w:semiHidden/>
    <w:rsid w:val="00E91F0F"/>
  </w:style>
  <w:style w:type="paragraph" w:styleId="21">
    <w:name w:val="toc 2"/>
    <w:basedOn w:val="a"/>
    <w:next w:val="a"/>
    <w:autoRedefine/>
    <w:semiHidden/>
    <w:rsid w:val="00E91F0F"/>
    <w:pPr>
      <w:ind w:left="200"/>
    </w:pPr>
  </w:style>
  <w:style w:type="character" w:styleId="ab">
    <w:name w:val="FollowedHyperlink"/>
    <w:basedOn w:val="a0"/>
    <w:rsid w:val="002F006A"/>
    <w:rPr>
      <w:color w:val="0000FF"/>
      <w:u w:val="none"/>
    </w:rPr>
  </w:style>
  <w:style w:type="paragraph" w:customStyle="1" w:styleId="WMOSubTitle1">
    <w:name w:val="WMO_SubTitle1"/>
    <w:basedOn w:val="4"/>
    <w:next w:val="WMOBodyText"/>
    <w:rsid w:val="00C13EEC"/>
    <w:pPr>
      <w:spacing w:before="280"/>
      <w:ind w:left="0" w:firstLine="0"/>
    </w:pPr>
  </w:style>
  <w:style w:type="paragraph" w:customStyle="1" w:styleId="Comment">
    <w:name w:val="Comment"/>
    <w:basedOn w:val="a"/>
    <w:next w:val="WMOBodyText"/>
    <w:rsid w:val="00ED771C"/>
    <w:pPr>
      <w:spacing w:before="240"/>
      <w:jc w:val="left"/>
    </w:pPr>
    <w:rPr>
      <w:i/>
      <w:szCs w:val="22"/>
    </w:rPr>
  </w:style>
  <w:style w:type="paragraph" w:customStyle="1" w:styleId="CharCharCharChar">
    <w:name w:val="Char Char Char Char"/>
    <w:basedOn w:val="a"/>
    <w:rsid w:val="00480313"/>
    <w:pPr>
      <w:jc w:val="left"/>
    </w:pPr>
    <w:rPr>
      <w:rFonts w:ascii="Times New Roman" w:hAnsi="Times New Roman"/>
      <w:sz w:val="24"/>
      <w:szCs w:val="24"/>
      <w:lang w:val="pl-PL" w:eastAsia="pl-PL"/>
    </w:rPr>
  </w:style>
  <w:style w:type="paragraph" w:customStyle="1" w:styleId="CharChar">
    <w:name w:val="Знак Знак Char Char"/>
    <w:basedOn w:val="a"/>
    <w:rsid w:val="000B5E64"/>
    <w:pPr>
      <w:jc w:val="left"/>
    </w:pPr>
    <w:rPr>
      <w:rFonts w:ascii="Times New Roman" w:hAnsi="Times New Roman"/>
      <w:sz w:val="24"/>
      <w:szCs w:val="24"/>
      <w:lang w:val="pl-PL" w:eastAsia="pl-PL"/>
    </w:rPr>
  </w:style>
  <w:style w:type="paragraph" w:customStyle="1" w:styleId="BodyText">
    <w:name w:val="BodyText"/>
    <w:basedOn w:val="a"/>
    <w:link w:val="BodyTextChar"/>
    <w:rsid w:val="004F49A1"/>
    <w:pPr>
      <w:tabs>
        <w:tab w:val="left" w:pos="1080"/>
      </w:tabs>
      <w:spacing w:before="240"/>
    </w:pPr>
    <w:rPr>
      <w:szCs w:val="22"/>
    </w:rPr>
  </w:style>
  <w:style w:type="paragraph" w:customStyle="1" w:styleId="WMOBodyText">
    <w:name w:val="WMO_BodyText"/>
    <w:basedOn w:val="a"/>
    <w:link w:val="WMOBodyTextCharChar"/>
    <w:qFormat/>
    <w:rsid w:val="00C13EEC"/>
    <w:pPr>
      <w:spacing w:before="240"/>
      <w:jc w:val="left"/>
    </w:pPr>
    <w:rPr>
      <w:szCs w:val="22"/>
      <w:lang w:eastAsia="zh-TW"/>
    </w:rPr>
  </w:style>
  <w:style w:type="paragraph" w:customStyle="1" w:styleId="WMOList1">
    <w:name w:val="WMO_List1"/>
    <w:basedOn w:val="a"/>
    <w:rsid w:val="00C13EEC"/>
    <w:pPr>
      <w:spacing w:before="240"/>
      <w:ind w:left="1134" w:hanging="1134"/>
      <w:jc w:val="left"/>
    </w:pPr>
    <w:rPr>
      <w:szCs w:val="22"/>
      <w:lang w:eastAsia="zh-TW"/>
    </w:rPr>
  </w:style>
  <w:style w:type="paragraph" w:customStyle="1" w:styleId="WMOList2">
    <w:name w:val="WMO_List2"/>
    <w:basedOn w:val="a"/>
    <w:rsid w:val="00C13EEC"/>
    <w:pPr>
      <w:tabs>
        <w:tab w:val="left" w:pos="1701"/>
      </w:tabs>
      <w:spacing w:before="240"/>
      <w:ind w:left="1701" w:hanging="567"/>
      <w:jc w:val="left"/>
    </w:pPr>
    <w:rPr>
      <w:szCs w:val="22"/>
      <w:lang w:eastAsia="zh-TW"/>
    </w:rPr>
  </w:style>
  <w:style w:type="paragraph" w:customStyle="1" w:styleId="WMOSubTitle2">
    <w:name w:val="WMO_SubTitle2"/>
    <w:basedOn w:val="5"/>
    <w:next w:val="WMOBodyText"/>
    <w:rsid w:val="00831751"/>
    <w:pPr>
      <w:keepNext/>
      <w:keepLines/>
      <w:tabs>
        <w:tab w:val="clear" w:pos="1080"/>
      </w:tabs>
      <w:spacing w:before="280"/>
      <w:ind w:left="0" w:firstLine="0"/>
      <w:jc w:val="left"/>
    </w:pPr>
  </w:style>
  <w:style w:type="paragraph" w:styleId="ac">
    <w:name w:val="Body Text"/>
    <w:basedOn w:val="a"/>
    <w:rsid w:val="00831751"/>
    <w:pPr>
      <w:tabs>
        <w:tab w:val="clear" w:pos="1134"/>
        <w:tab w:val="left" w:pos="1140"/>
      </w:tabs>
      <w:jc w:val="center"/>
    </w:pPr>
    <w:rPr>
      <w:rFonts w:eastAsia="SimSun"/>
      <w:b/>
      <w:bCs/>
      <w:sz w:val="24"/>
      <w:szCs w:val="24"/>
      <w:lang w:eastAsia="zh-CN"/>
    </w:rPr>
  </w:style>
  <w:style w:type="character" w:styleId="ad">
    <w:name w:val="footnote reference"/>
    <w:basedOn w:val="a0"/>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ae">
    <w:name w:val="footnote text"/>
    <w:basedOn w:val="a"/>
    <w:semiHidden/>
    <w:rsid w:val="00FC3538"/>
    <w:pPr>
      <w:jc w:val="left"/>
    </w:pPr>
    <w:rPr>
      <w:sz w:val="20"/>
    </w:rPr>
  </w:style>
  <w:style w:type="character" w:styleId="af">
    <w:name w:val="annotation reference"/>
    <w:basedOn w:val="a0"/>
    <w:semiHidden/>
    <w:rsid w:val="00DD35CC"/>
    <w:rPr>
      <w:sz w:val="16"/>
      <w:szCs w:val="16"/>
    </w:rPr>
  </w:style>
  <w:style w:type="paragraph" w:styleId="af0">
    <w:name w:val="annotation text"/>
    <w:basedOn w:val="a"/>
    <w:semiHidden/>
    <w:rsid w:val="00DD35CC"/>
    <w:rPr>
      <w:sz w:val="20"/>
    </w:rPr>
  </w:style>
  <w:style w:type="paragraph" w:styleId="af1">
    <w:name w:val="annotation subject"/>
    <w:basedOn w:val="af0"/>
    <w:next w:val="af0"/>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2"/>
    <w:next w:val="a"/>
    <w:rsid w:val="00C13EEC"/>
    <w:pPr>
      <w:ind w:left="0" w:firstLine="0"/>
      <w:jc w:val="center"/>
    </w:pPr>
  </w:style>
  <w:style w:type="paragraph" w:styleId="af2">
    <w:name w:val="Title"/>
    <w:basedOn w:val="a"/>
    <w:qFormat/>
    <w:rsid w:val="0028006F"/>
    <w:pPr>
      <w:spacing w:before="240" w:after="60"/>
      <w:jc w:val="center"/>
      <w:outlineLvl w:val="0"/>
    </w:pPr>
    <w:rPr>
      <w:b/>
      <w:bCs/>
      <w:kern w:val="28"/>
      <w:sz w:val="32"/>
      <w:szCs w:val="32"/>
    </w:rPr>
  </w:style>
  <w:style w:type="paragraph" w:customStyle="1" w:styleId="ECBodyText">
    <w:name w:val="EC_BodyText"/>
    <w:basedOn w:val="a"/>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a0"/>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1"/>
    <w:link w:val="StyleHeading1LatinTimesNewRomanChar"/>
    <w:rsid w:val="00CF399D"/>
  </w:style>
  <w:style w:type="character" w:customStyle="1" w:styleId="10">
    <w:name w:val="Заголовок 1 Знак"/>
    <w:basedOn w:val="a0"/>
    <w:link w:val="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10"/>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1"/>
    <w:link w:val="StyleHeading1LatinTimesNewRoman1Char"/>
    <w:rsid w:val="00CF399D"/>
    <w:rPr>
      <w:rFonts w:cs="Arial Bold"/>
    </w:rPr>
  </w:style>
  <w:style w:type="character" w:customStyle="1" w:styleId="StyleHeading1LatinTimesNewRoman1Char">
    <w:name w:val="Style Heading 1 + (Latin) Times New Roman1 Char"/>
    <w:basedOn w:val="10"/>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a0"/>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a0"/>
    <w:link w:val="WMOBodyText"/>
    <w:rsid w:val="00C13EEC"/>
    <w:rPr>
      <w:rFonts w:ascii="Arial" w:eastAsia="Arial" w:hAnsi="Arial" w:cs="Arial"/>
      <w:sz w:val="22"/>
      <w:szCs w:val="22"/>
      <w:lang w:val="en-GB"/>
    </w:rPr>
  </w:style>
  <w:style w:type="table" w:styleId="af3">
    <w:name w:val="Table Grid"/>
    <w:basedOn w:val="a1"/>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line number"/>
    <w:basedOn w:val="a0"/>
    <w:rsid w:val="0028778B"/>
    <w:rPr>
      <w:color w:val="808080"/>
      <w:sz w:val="20"/>
    </w:rPr>
  </w:style>
  <w:style w:type="character" w:customStyle="1" w:styleId="40">
    <w:name w:val="Заголовок 4 Знак"/>
    <w:basedOn w:val="a0"/>
    <w:link w:val="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20"/>
    <w:link w:val="Heading2Centered"/>
    <w:rsid w:val="00C13EEC"/>
    <w:rPr>
      <w:rFonts w:ascii="Arial" w:eastAsia="Arial" w:hAnsi="Arial" w:cs="Arial"/>
      <w:b/>
      <w:bCs/>
      <w:iCs/>
      <w:caps/>
      <w:sz w:val="22"/>
      <w:szCs w:val="22"/>
      <w:lang w:val="en-GB"/>
    </w:rPr>
  </w:style>
  <w:style w:type="character" w:customStyle="1" w:styleId="WMOAgendaItem">
    <w:name w:val="WMO_AgendaItem"/>
    <w:basedOn w:val="a0"/>
    <w:uiPriority w:val="1"/>
    <w:qFormat/>
    <w:rsid w:val="004B7BAA"/>
  </w:style>
  <w:style w:type="character" w:customStyle="1" w:styleId="a9">
    <w:name w:val="Текст выноски Знак"/>
    <w:basedOn w:val="a0"/>
    <w:link w:val="a8"/>
    <w:uiPriority w:val="99"/>
    <w:semiHidden/>
    <w:rsid w:val="00B165E6"/>
    <w:rPr>
      <w:rFonts w:ascii="Tahoma" w:eastAsia="Arial" w:hAnsi="Tahoma" w:cs="Tahoma"/>
      <w:sz w:val="16"/>
      <w:szCs w:val="16"/>
      <w:lang w:val="en-GB" w:eastAsia="en-US"/>
    </w:rPr>
  </w:style>
  <w:style w:type="paragraph" w:customStyle="1" w:styleId="WMOTOC2">
    <w:name w:val="WMO_TOC2"/>
    <w:basedOn w:val="21"/>
    <w:next w:val="a"/>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1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30"/>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styleId="af5">
    <w:name w:val="Date"/>
    <w:basedOn w:val="a"/>
    <w:next w:val="a"/>
    <w:link w:val="af6"/>
    <w:rsid w:val="005D51A3"/>
  </w:style>
  <w:style w:type="character" w:customStyle="1" w:styleId="af6">
    <w:name w:val="Дата Знак"/>
    <w:basedOn w:val="a0"/>
    <w:link w:val="af5"/>
    <w:rsid w:val="005D51A3"/>
    <w:rPr>
      <w:rFonts w:ascii="Arial" w:eastAsia="Arial" w:hAnsi="Arial" w:cs="Arial"/>
      <w:sz w:val="22"/>
      <w:lang w:val="en-GB" w:eastAsia="en-US"/>
    </w:rPr>
  </w:style>
  <w:style w:type="paragraph" w:styleId="af7">
    <w:name w:val="Normal (Web)"/>
    <w:basedOn w:val="a"/>
    <w:uiPriority w:val="99"/>
    <w:unhideWhenUsed/>
    <w:rsid w:val="0017291B"/>
    <w:pPr>
      <w:tabs>
        <w:tab w:val="clear" w:pos="1134"/>
      </w:tabs>
      <w:spacing w:before="100" w:beforeAutospacing="1" w:after="100" w:afterAutospacing="1"/>
      <w:jc w:val="left"/>
    </w:pPr>
    <w:rPr>
      <w:rFonts w:ascii="Times" w:eastAsia="MS Mincho" w:hAnsi="Times" w:cs="Times New Roman"/>
      <w:sz w:val="20"/>
      <w:lang w:val="ru-RU" w:eastAsia="ru-RU"/>
    </w:rPr>
  </w:style>
  <w:style w:type="paragraph" w:customStyle="1" w:styleId="Style1noTOC">
    <w:name w:val="Style1_noTOC"/>
    <w:basedOn w:val="a"/>
    <w:rsid w:val="00595275"/>
    <w:pPr>
      <w:numPr>
        <w:numId w:val="44"/>
      </w:numPr>
      <w:tabs>
        <w:tab w:val="clear" w:pos="1134"/>
      </w:tabs>
      <w:spacing w:before="120" w:after="60"/>
    </w:pPr>
    <w:rPr>
      <w:rFonts w:ascii="Arial Bold" w:eastAsia="SimSun" w:hAnsi="Arial Bold" w:cs="Times New Roman"/>
      <w:b/>
      <w:szCs w:val="24"/>
      <w:lang w:eastAsia="zh-CN"/>
    </w:rPr>
  </w:style>
  <w:style w:type="paragraph" w:customStyle="1" w:styleId="Style2noTOC">
    <w:name w:val="Style2_noTOC"/>
    <w:basedOn w:val="a"/>
    <w:rsid w:val="00595275"/>
    <w:pPr>
      <w:numPr>
        <w:ilvl w:val="1"/>
        <w:numId w:val="44"/>
      </w:numPr>
      <w:tabs>
        <w:tab w:val="clear" w:pos="1134"/>
      </w:tabs>
      <w:spacing w:after="60"/>
    </w:pPr>
    <w:rPr>
      <w:rFonts w:eastAsia="SimSun" w:cs="Times New Roman"/>
      <w:szCs w:val="24"/>
      <w:lang w:eastAsia="zh-CN"/>
    </w:rPr>
  </w:style>
  <w:style w:type="paragraph" w:styleId="af8">
    <w:name w:val="List Paragraph"/>
    <w:basedOn w:val="a"/>
    <w:qFormat/>
    <w:rsid w:val="005952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arthobservations.org/documents/GEO_Strategic_Plan_2016_2025_Implementing_GEOSS.pdf" TargetMode="External"/><Relationship Id="rId10" Type="http://schemas.openxmlformats.org/officeDocument/2006/relationships/hyperlink" Target="http://earthobservations.org/geoss_wp.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1A11F-9E68-D448-811C-C21B33EBA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\Templates2010\DPMU - LCP\WMO-Session-Template_en.dotx</Template>
  <TotalTime>0</TotalTime>
  <Pages>5</Pages>
  <Words>1513</Words>
  <Characters>8628</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Managing Workflow</vt:lpstr>
    </vt:vector>
  </TitlesOfParts>
  <Company>WMO</Company>
  <LinksUpToDate>false</LinksUpToDate>
  <CharactersWithSpaces>10121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Workflow</dc:title>
  <dc:creator>Steve Foreman</dc:creator>
  <cp:lastModifiedBy>Alex Gusev</cp:lastModifiedBy>
  <cp:revision>2</cp:revision>
  <cp:lastPrinted>2016-02-10T14:51:00Z</cp:lastPrinted>
  <dcterms:created xsi:type="dcterms:W3CDTF">2016-02-18T08:14:00Z</dcterms:created>
  <dcterms:modified xsi:type="dcterms:W3CDTF">2016-02-18T08:14:00Z</dcterms:modified>
</cp:coreProperties>
</file>