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2E8A" w:rsidRPr="00FF65B9" w:rsidRDefault="00D22E8A" w:rsidP="00415F4C"/>
    <w:tbl>
      <w:tblPr>
        <w:tblW w:w="10031" w:type="dxa"/>
        <w:tblLook w:val="01E0" w:firstRow="1" w:lastRow="1" w:firstColumn="1" w:lastColumn="1" w:noHBand="0" w:noVBand="0"/>
      </w:tblPr>
      <w:tblGrid>
        <w:gridCol w:w="5495"/>
        <w:gridCol w:w="2400"/>
        <w:gridCol w:w="2136"/>
      </w:tblGrid>
      <w:tr w:rsidR="00E340B6" w:rsidRPr="00B030C8" w:rsidTr="00107847">
        <w:tc>
          <w:tcPr>
            <w:tcW w:w="5495" w:type="dxa"/>
          </w:tcPr>
          <w:p w:rsidR="00E340B6" w:rsidRPr="000573AD" w:rsidRDefault="00E340B6" w:rsidP="00107847">
            <w:pPr>
              <w:tabs>
                <w:tab w:val="left" w:pos="-722"/>
                <w:tab w:val="left" w:pos="6946"/>
              </w:tabs>
              <w:suppressAutoHyphens/>
              <w:spacing w:after="120" w:line="252" w:lineRule="auto"/>
              <w:rPr>
                <w:b/>
                <w:bCs/>
                <w:szCs w:val="22"/>
              </w:rPr>
            </w:pPr>
            <w:r w:rsidRPr="000573AD">
              <w:rPr>
                <w:b/>
                <w:bCs/>
                <w:szCs w:val="22"/>
              </w:rPr>
              <w:t>World Meteorological Organization</w:t>
            </w:r>
          </w:p>
        </w:tc>
        <w:tc>
          <w:tcPr>
            <w:tcW w:w="4536" w:type="dxa"/>
            <w:gridSpan w:val="2"/>
          </w:tcPr>
          <w:p w:rsidR="00E340B6" w:rsidRPr="006B21FE" w:rsidRDefault="00E340B6" w:rsidP="00E340B6">
            <w:pPr>
              <w:jc w:val="right"/>
              <w:rPr>
                <w:b/>
                <w:bCs/>
                <w:szCs w:val="22"/>
              </w:rPr>
            </w:pPr>
            <w:r w:rsidRPr="006B21FE">
              <w:rPr>
                <w:b/>
                <w:bCs/>
              </w:rPr>
              <w:t xml:space="preserve">CBS-MG-16/Doc. </w:t>
            </w:r>
            <w:r>
              <w:rPr>
                <w:b/>
                <w:bCs/>
              </w:rPr>
              <w:t>18.2</w:t>
            </w:r>
            <w:r w:rsidRPr="006B21FE">
              <w:rPr>
                <w:b/>
                <w:bCs/>
              </w:rPr>
              <w:t>(</w:t>
            </w:r>
            <w:r>
              <w:rPr>
                <w:b/>
                <w:bCs/>
              </w:rPr>
              <w:t>1</w:t>
            </w:r>
            <w:r w:rsidRPr="006B21FE">
              <w:rPr>
                <w:b/>
                <w:bCs/>
              </w:rPr>
              <w:t>)</w:t>
            </w:r>
          </w:p>
        </w:tc>
      </w:tr>
      <w:tr w:rsidR="00E340B6" w:rsidRPr="000573AD" w:rsidTr="00107847">
        <w:tc>
          <w:tcPr>
            <w:tcW w:w="5495" w:type="dxa"/>
            <w:vMerge w:val="restart"/>
          </w:tcPr>
          <w:p w:rsidR="00E340B6" w:rsidRPr="000573AD" w:rsidRDefault="00E340B6" w:rsidP="00107847">
            <w:pPr>
              <w:tabs>
                <w:tab w:val="left" w:pos="-722"/>
                <w:tab w:val="left" w:pos="6946"/>
              </w:tabs>
              <w:suppressAutoHyphens/>
              <w:spacing w:before="120" w:line="252" w:lineRule="auto"/>
              <w:rPr>
                <w:b/>
                <w:spacing w:val="-2"/>
                <w:szCs w:val="22"/>
              </w:rPr>
            </w:pPr>
            <w:r>
              <w:rPr>
                <w:b/>
                <w:spacing w:val="-2"/>
                <w:szCs w:val="22"/>
              </w:rPr>
              <w:t>COMMISSION FOR BASIC SYSTEMS</w:t>
            </w:r>
            <w:r>
              <w:rPr>
                <w:b/>
                <w:spacing w:val="-2"/>
                <w:szCs w:val="22"/>
              </w:rPr>
              <w:br/>
              <w:t>MANAGEMENT GROUP</w:t>
            </w:r>
          </w:p>
        </w:tc>
        <w:tc>
          <w:tcPr>
            <w:tcW w:w="2400" w:type="dxa"/>
            <w:vAlign w:val="center"/>
          </w:tcPr>
          <w:p w:rsidR="00E340B6" w:rsidRPr="000573AD" w:rsidRDefault="00E340B6" w:rsidP="00107847">
            <w:pPr>
              <w:spacing w:before="60"/>
              <w:jc w:val="right"/>
            </w:pPr>
            <w:r w:rsidRPr="000573AD">
              <w:t>Submitted by:</w:t>
            </w:r>
          </w:p>
        </w:tc>
        <w:tc>
          <w:tcPr>
            <w:tcW w:w="2136" w:type="dxa"/>
            <w:vAlign w:val="center"/>
          </w:tcPr>
          <w:p w:rsidR="00E340B6" w:rsidRPr="000573AD" w:rsidRDefault="00E340B6" w:rsidP="00107847">
            <w:pPr>
              <w:spacing w:before="60"/>
              <w:jc w:val="right"/>
              <w:rPr>
                <w:szCs w:val="22"/>
              </w:rPr>
            </w:pPr>
            <w:r w:rsidRPr="000573AD">
              <w:rPr>
                <w:szCs w:val="22"/>
              </w:rPr>
              <w:t>Secretary-General</w:t>
            </w:r>
          </w:p>
        </w:tc>
      </w:tr>
      <w:tr w:rsidR="00E340B6" w:rsidRPr="000573AD" w:rsidTr="00107847">
        <w:tc>
          <w:tcPr>
            <w:tcW w:w="5495" w:type="dxa"/>
            <w:vMerge/>
          </w:tcPr>
          <w:p w:rsidR="00E340B6" w:rsidRPr="000573AD" w:rsidRDefault="00E340B6" w:rsidP="00107847"/>
        </w:tc>
        <w:tc>
          <w:tcPr>
            <w:tcW w:w="2400" w:type="dxa"/>
            <w:vAlign w:val="center"/>
          </w:tcPr>
          <w:p w:rsidR="00E340B6" w:rsidRPr="000573AD" w:rsidRDefault="00E340B6" w:rsidP="00107847">
            <w:pPr>
              <w:spacing w:before="60"/>
              <w:jc w:val="right"/>
            </w:pPr>
            <w:r w:rsidRPr="000573AD">
              <w:t>Date:</w:t>
            </w:r>
          </w:p>
        </w:tc>
        <w:tc>
          <w:tcPr>
            <w:tcW w:w="2136" w:type="dxa"/>
            <w:vAlign w:val="center"/>
          </w:tcPr>
          <w:p w:rsidR="00E340B6" w:rsidRPr="000573AD" w:rsidRDefault="00E340B6" w:rsidP="00107847">
            <w:pPr>
              <w:spacing w:before="60"/>
              <w:jc w:val="right"/>
              <w:rPr>
                <w:szCs w:val="22"/>
              </w:rPr>
            </w:pPr>
            <w:r>
              <w:rPr>
                <w:szCs w:val="22"/>
              </w:rPr>
              <w:t>3.II</w:t>
            </w:r>
            <w:r w:rsidRPr="000573AD">
              <w:rPr>
                <w:szCs w:val="22"/>
              </w:rPr>
              <w:t>.201</w:t>
            </w:r>
            <w:r>
              <w:rPr>
                <w:szCs w:val="22"/>
              </w:rPr>
              <w:t>5</w:t>
            </w:r>
          </w:p>
        </w:tc>
      </w:tr>
      <w:tr w:rsidR="00E340B6" w:rsidRPr="000573AD" w:rsidTr="00107847">
        <w:tc>
          <w:tcPr>
            <w:tcW w:w="5495" w:type="dxa"/>
            <w:vMerge w:val="restart"/>
            <w:tcBorders>
              <w:bottom w:val="single" w:sz="4" w:space="0" w:color="auto"/>
            </w:tcBorders>
            <w:vAlign w:val="center"/>
          </w:tcPr>
          <w:p w:rsidR="00E340B6" w:rsidRPr="000573AD" w:rsidRDefault="00E340B6" w:rsidP="00107847">
            <w:pPr>
              <w:tabs>
                <w:tab w:val="left" w:pos="1140"/>
              </w:tabs>
              <w:spacing w:before="120"/>
              <w:rPr>
                <w:b/>
                <w:bCs/>
              </w:rPr>
            </w:pPr>
            <w:r>
              <w:rPr>
                <w:b/>
                <w:bCs/>
              </w:rPr>
              <w:t>Sixteenth Session</w:t>
            </w:r>
          </w:p>
          <w:p w:rsidR="00E340B6" w:rsidRPr="000573AD" w:rsidRDefault="00E340B6" w:rsidP="00107847">
            <w:pPr>
              <w:ind w:right="-455"/>
              <w:rPr>
                <w:snapToGrid w:val="0"/>
              </w:rPr>
            </w:pPr>
            <w:r>
              <w:rPr>
                <w:snapToGrid w:val="0"/>
              </w:rPr>
              <w:t>Geneva, 15-19 February 2016</w:t>
            </w:r>
          </w:p>
        </w:tc>
        <w:tc>
          <w:tcPr>
            <w:tcW w:w="2400" w:type="dxa"/>
            <w:vAlign w:val="center"/>
          </w:tcPr>
          <w:p w:rsidR="00E340B6" w:rsidRPr="000573AD" w:rsidRDefault="00E340B6" w:rsidP="00107847">
            <w:pPr>
              <w:spacing w:before="60"/>
              <w:jc w:val="right"/>
            </w:pPr>
            <w:r w:rsidRPr="000573AD">
              <w:t xml:space="preserve">Original Language: </w:t>
            </w:r>
          </w:p>
        </w:tc>
        <w:tc>
          <w:tcPr>
            <w:tcW w:w="2136" w:type="dxa"/>
            <w:vAlign w:val="center"/>
          </w:tcPr>
          <w:p w:rsidR="00E340B6" w:rsidRPr="000573AD" w:rsidRDefault="00E340B6" w:rsidP="00107847">
            <w:pPr>
              <w:spacing w:before="60"/>
              <w:jc w:val="right"/>
              <w:rPr>
                <w:szCs w:val="22"/>
              </w:rPr>
            </w:pPr>
            <w:r w:rsidRPr="000573AD">
              <w:rPr>
                <w:szCs w:val="22"/>
              </w:rPr>
              <w:t>English</w:t>
            </w:r>
          </w:p>
        </w:tc>
      </w:tr>
      <w:tr w:rsidR="00E340B6" w:rsidRPr="000573AD" w:rsidTr="00107847">
        <w:tc>
          <w:tcPr>
            <w:tcW w:w="5495" w:type="dxa"/>
            <w:vMerge/>
            <w:tcBorders>
              <w:bottom w:val="single" w:sz="4" w:space="0" w:color="auto"/>
            </w:tcBorders>
          </w:tcPr>
          <w:p w:rsidR="00E340B6" w:rsidRPr="000573AD" w:rsidRDefault="00E340B6" w:rsidP="00107847"/>
        </w:tc>
        <w:tc>
          <w:tcPr>
            <w:tcW w:w="2400" w:type="dxa"/>
            <w:tcBorders>
              <w:bottom w:val="single" w:sz="4" w:space="0" w:color="auto"/>
            </w:tcBorders>
            <w:vAlign w:val="center"/>
          </w:tcPr>
          <w:p w:rsidR="00E340B6" w:rsidRPr="000573AD" w:rsidRDefault="00E340B6" w:rsidP="00107847">
            <w:pPr>
              <w:jc w:val="right"/>
            </w:pPr>
            <w:r w:rsidRPr="000573AD">
              <w:t>Status:</w:t>
            </w:r>
          </w:p>
        </w:tc>
        <w:tc>
          <w:tcPr>
            <w:tcW w:w="2136" w:type="dxa"/>
            <w:tcBorders>
              <w:bottom w:val="single" w:sz="4" w:space="0" w:color="auto"/>
            </w:tcBorders>
            <w:vAlign w:val="center"/>
          </w:tcPr>
          <w:p w:rsidR="00E340B6" w:rsidRPr="000573AD" w:rsidRDefault="00E340B6" w:rsidP="00107847">
            <w:pPr>
              <w:jc w:val="right"/>
              <w:rPr>
                <w:b/>
              </w:rPr>
            </w:pPr>
            <w:r w:rsidRPr="000573AD">
              <w:rPr>
                <w:b/>
              </w:rPr>
              <w:t>DRAFT 1</w:t>
            </w:r>
          </w:p>
        </w:tc>
      </w:tr>
    </w:tbl>
    <w:p w:rsidR="00E340B6" w:rsidRDefault="00E340B6" w:rsidP="00E340B6">
      <w:pPr>
        <w:pStyle w:val="Heading2"/>
        <w:jc w:val="center"/>
      </w:pPr>
    </w:p>
    <w:p w:rsidR="00E340B6" w:rsidRDefault="00E340B6" w:rsidP="00E340B6">
      <w:pPr>
        <w:pStyle w:val="Heading2"/>
        <w:jc w:val="center"/>
        <w:rPr>
          <w:noProof/>
        </w:rPr>
      </w:pPr>
      <w:r w:rsidRPr="000573AD">
        <w:t xml:space="preserve">Agenda Item </w:t>
      </w:r>
      <w:r>
        <w:t>5.6</w:t>
      </w:r>
      <w:r w:rsidRPr="000573AD">
        <w:t xml:space="preserve">: </w:t>
      </w:r>
      <w:r>
        <w:rPr>
          <w:noProof/>
        </w:rPr>
        <w:t>CAPACITY DEVELOPMENT</w:t>
      </w:r>
    </w:p>
    <w:p w:rsidR="00FD0900" w:rsidRDefault="00FD0900" w:rsidP="000922AA">
      <w:pPr>
        <w:pStyle w:val="Heading1"/>
        <w:jc w:val="center"/>
      </w:pPr>
    </w:p>
    <w:p w:rsidR="000922AA" w:rsidRDefault="000922AA" w:rsidP="00E340B6">
      <w:pPr>
        <w:pStyle w:val="Heading1"/>
      </w:pPr>
      <w:r w:rsidRPr="000922AA">
        <w:t>CBS support to</w:t>
      </w:r>
      <w:r>
        <w:t xml:space="preserve"> capacity development -</w:t>
      </w:r>
      <w:r w:rsidRPr="000922AA">
        <w:t xml:space="preserve"> PWS </w:t>
      </w:r>
    </w:p>
    <w:p w:rsidR="00E340B6" w:rsidRDefault="00E340B6" w:rsidP="000922AA">
      <w:pPr>
        <w:pStyle w:val="Heading1"/>
      </w:pPr>
    </w:p>
    <w:p w:rsidR="00F35F35" w:rsidRPr="00FF65B9" w:rsidRDefault="00F35F35" w:rsidP="000922AA">
      <w:pPr>
        <w:pStyle w:val="Heading1"/>
      </w:pPr>
      <w:bookmarkStart w:id="0" w:name="_GoBack"/>
      <w:bookmarkEnd w:id="0"/>
      <w:r w:rsidRPr="00FF65B9">
        <w:t>Introduction</w:t>
      </w:r>
    </w:p>
    <w:p w:rsidR="009B42BD" w:rsidRDefault="009B42BD" w:rsidP="00F35F35"/>
    <w:p w:rsidR="009B42BD" w:rsidRDefault="008025D7" w:rsidP="0070686F">
      <w:pPr>
        <w:jc w:val="both"/>
      </w:pPr>
      <w:r>
        <w:t>This document highlights the support to Capacity Development by the Commission for Basic Systems (CBS) through the Public Weather Services programme. It also includes proposed actions and decisions for consideration by the CBS Management Group.</w:t>
      </w:r>
    </w:p>
    <w:p w:rsidR="008025D7" w:rsidRDefault="009B42BD" w:rsidP="00F35F35">
      <w:r>
        <w:br w:type="column"/>
      </w:r>
    </w:p>
    <w:p w:rsidR="009B42BD" w:rsidRDefault="009B42BD" w:rsidP="00E0335F">
      <w:pPr>
        <w:pStyle w:val="Heading1"/>
        <w:jc w:val="center"/>
      </w:pPr>
      <w:r w:rsidRPr="000922AA">
        <w:t>CBS support to</w:t>
      </w:r>
      <w:r>
        <w:t xml:space="preserve"> capacity development -</w:t>
      </w:r>
      <w:r w:rsidRPr="000922AA">
        <w:t xml:space="preserve"> PWS</w:t>
      </w:r>
    </w:p>
    <w:p w:rsidR="009B42BD" w:rsidRDefault="009B42BD" w:rsidP="00E0335F">
      <w:pPr>
        <w:jc w:val="both"/>
      </w:pPr>
    </w:p>
    <w:p w:rsidR="00B25CD9" w:rsidRDefault="00B25CD9" w:rsidP="00E0335F">
      <w:pPr>
        <w:pStyle w:val="BodyTextNumbered"/>
        <w:ind w:left="0" w:firstLine="0"/>
        <w:jc w:val="both"/>
      </w:pPr>
      <w:r>
        <w:t xml:space="preserve">The Management Group appreciated the fact that during the period 2013 to 2015,  the PWS programme had contributed to capacity development of Members in all Regions in the areas of: </w:t>
      </w:r>
    </w:p>
    <w:p w:rsidR="00B25CD9" w:rsidRDefault="00B25CD9" w:rsidP="00E0335F">
      <w:pPr>
        <w:pStyle w:val="BodyTextNumbered"/>
        <w:numPr>
          <w:ilvl w:val="0"/>
          <w:numId w:val="7"/>
        </w:numPr>
        <w:jc w:val="both"/>
      </w:pPr>
      <w:r>
        <w:t>impact-based forecasting and risk-based warning;</w:t>
      </w:r>
    </w:p>
    <w:p w:rsidR="00B25CD9" w:rsidRDefault="00B25CD9" w:rsidP="00E0335F">
      <w:pPr>
        <w:pStyle w:val="BodyTextNumbered"/>
        <w:numPr>
          <w:ilvl w:val="0"/>
          <w:numId w:val="7"/>
        </w:numPr>
        <w:jc w:val="both"/>
      </w:pPr>
      <w:r>
        <w:t>S</w:t>
      </w:r>
      <w:r w:rsidR="007403E1">
        <w:t>ocial and Economic Benefits of service d</w:t>
      </w:r>
      <w:r w:rsidR="00ED16D4">
        <w:t>elivery by</w:t>
      </w:r>
      <w:r>
        <w:t xml:space="preserve"> </w:t>
      </w:r>
      <w:r w:rsidR="007403E1">
        <w:t xml:space="preserve">National </w:t>
      </w:r>
      <w:r>
        <w:t>Meteorolo</w:t>
      </w:r>
      <w:r w:rsidR="00E02CBD">
        <w:t>gical and Hydrological Services</w:t>
      </w:r>
      <w:r w:rsidR="007403E1">
        <w:t xml:space="preserve"> (NMHSs)</w:t>
      </w:r>
      <w:r>
        <w:t>;</w:t>
      </w:r>
    </w:p>
    <w:p w:rsidR="00B25CD9" w:rsidRDefault="00E02CBD" w:rsidP="00E0335F">
      <w:pPr>
        <w:pStyle w:val="BodyTextNumbered"/>
        <w:numPr>
          <w:ilvl w:val="0"/>
          <w:numId w:val="7"/>
        </w:numPr>
        <w:jc w:val="both"/>
      </w:pPr>
      <w:r>
        <w:t xml:space="preserve">Development of multiple dissemination </w:t>
      </w:r>
      <w:r w:rsidR="007403E1">
        <w:t>channels</w:t>
      </w:r>
      <w:r>
        <w:t xml:space="preserve"> for weather forecasts and warnings through television and </w:t>
      </w:r>
      <w:r w:rsidR="00B25CD9">
        <w:t>radio weather presentation</w:t>
      </w:r>
      <w:r>
        <w:t>, mobile technology and social media</w:t>
      </w:r>
      <w:r w:rsidR="00B25CD9">
        <w:t>;</w:t>
      </w:r>
    </w:p>
    <w:p w:rsidR="00B25CD9" w:rsidRDefault="007403E1" w:rsidP="00E0335F">
      <w:pPr>
        <w:pStyle w:val="BodyTextNumbered"/>
        <w:numPr>
          <w:ilvl w:val="0"/>
          <w:numId w:val="7"/>
        </w:numPr>
        <w:jc w:val="both"/>
      </w:pPr>
      <w:r>
        <w:t xml:space="preserve">Implementation of the </w:t>
      </w:r>
      <w:r w:rsidR="00875119">
        <w:t>Common A</w:t>
      </w:r>
      <w:r w:rsidR="00E02CBD">
        <w:t>lerting Protocol (</w:t>
      </w:r>
      <w:r w:rsidR="00B25CD9">
        <w:t>CAP</w:t>
      </w:r>
      <w:r w:rsidR="00E02CBD">
        <w:t>)</w:t>
      </w:r>
      <w:r w:rsidR="00B25CD9">
        <w:t xml:space="preserve"> </w:t>
      </w:r>
      <w:r>
        <w:t xml:space="preserve">protocol by Members through CAP </w:t>
      </w:r>
      <w:r w:rsidR="00B25CD9">
        <w:t>Jump-Start Workshop</w:t>
      </w:r>
      <w:r w:rsidR="00E02CBD">
        <w:t>s</w:t>
      </w:r>
      <w:r w:rsidR="00B25CD9">
        <w:t>;</w:t>
      </w:r>
      <w:r>
        <w:t xml:space="preserve"> </w:t>
      </w:r>
    </w:p>
    <w:p w:rsidR="00B25CD9" w:rsidRDefault="007403E1" w:rsidP="00E0335F">
      <w:pPr>
        <w:pStyle w:val="BodyTextNumbered"/>
        <w:numPr>
          <w:ilvl w:val="0"/>
          <w:numId w:val="7"/>
        </w:numPr>
        <w:jc w:val="both"/>
      </w:pPr>
      <w:r>
        <w:t>Public weather services delivery as a component of the Severe Weather Forecasting Demonstration Project</w:t>
      </w:r>
      <w:r w:rsidR="00904B83">
        <w:t xml:space="preserve"> (SWFDP)</w:t>
      </w:r>
      <w:r>
        <w:t>; and</w:t>
      </w:r>
    </w:p>
    <w:p w:rsidR="007403E1" w:rsidRDefault="007403E1" w:rsidP="00E0335F">
      <w:pPr>
        <w:pStyle w:val="BodyTextNumbered"/>
        <w:numPr>
          <w:ilvl w:val="0"/>
          <w:numId w:val="7"/>
        </w:numPr>
        <w:jc w:val="both"/>
      </w:pPr>
      <w:r>
        <w:t xml:space="preserve">Public weather </w:t>
      </w:r>
      <w:r w:rsidR="00875119">
        <w:t xml:space="preserve">services </w:t>
      </w:r>
      <w:r>
        <w:t>delivery as a component of the Tropical Cyclone programme.</w:t>
      </w:r>
    </w:p>
    <w:p w:rsidR="000D7A24" w:rsidRDefault="000D7A24" w:rsidP="00E0335F">
      <w:pPr>
        <w:pStyle w:val="BodyTextNumbered"/>
        <w:numPr>
          <w:ilvl w:val="0"/>
          <w:numId w:val="0"/>
        </w:numPr>
        <w:jc w:val="both"/>
      </w:pPr>
      <w:r>
        <w:t xml:space="preserve">The Management Group noted that capacity building in these areas contributed to the </w:t>
      </w:r>
      <w:r w:rsidR="007403E1">
        <w:t>objectives</w:t>
      </w:r>
      <w:r>
        <w:t xml:space="preserve"> of the CBS </w:t>
      </w:r>
      <w:r w:rsidR="00C2646E">
        <w:t xml:space="preserve">in developing </w:t>
      </w:r>
      <w:r w:rsidR="007403E1">
        <w:t>mechanisms</w:t>
      </w:r>
      <w:r w:rsidR="00C2646E">
        <w:t xml:space="preserve"> for the provision of public weather services, in response to requirements of </w:t>
      </w:r>
      <w:r w:rsidR="007403E1">
        <w:t>Members</w:t>
      </w:r>
      <w:r w:rsidR="00C2646E">
        <w:t xml:space="preserve"> and opportunities provided by technological developments.</w:t>
      </w:r>
    </w:p>
    <w:p w:rsidR="00B25CD9" w:rsidRDefault="00B25CD9" w:rsidP="00E0335F">
      <w:pPr>
        <w:pStyle w:val="BodyTextNumbered"/>
        <w:numPr>
          <w:ilvl w:val="0"/>
          <w:numId w:val="0"/>
        </w:numPr>
        <w:ind w:left="360"/>
        <w:jc w:val="both"/>
      </w:pPr>
    </w:p>
    <w:p w:rsidR="00B0207E" w:rsidRDefault="003679F2" w:rsidP="00E0335F">
      <w:pPr>
        <w:pStyle w:val="BodyTextNumbered"/>
        <w:tabs>
          <w:tab w:val="clear" w:pos="720"/>
          <w:tab w:val="clear" w:pos="1140"/>
          <w:tab w:val="clear" w:pos="4513"/>
        </w:tabs>
        <w:ind w:left="0" w:firstLine="0"/>
        <w:jc w:val="both"/>
      </w:pPr>
      <w:r>
        <w:t xml:space="preserve">The Management Group </w:t>
      </w:r>
      <w:r w:rsidR="009C1BAB">
        <w:t>noted in particular that</w:t>
      </w:r>
      <w:r>
        <w:t xml:space="preserve"> </w:t>
      </w:r>
      <w:r w:rsidR="00AD0E0F">
        <w:t>considerable</w:t>
      </w:r>
      <w:r w:rsidR="00904B83">
        <w:t xml:space="preserve"> capacity d</w:t>
      </w:r>
      <w:r>
        <w:t xml:space="preserve">evelopment in </w:t>
      </w:r>
      <w:r w:rsidR="001019C7">
        <w:t xml:space="preserve">the </w:t>
      </w:r>
      <w:r>
        <w:t>delivery of services had been achieved through the implementat</w:t>
      </w:r>
      <w:r w:rsidR="00904B83">
        <w:t>ion of the PWS component of SWFDP</w:t>
      </w:r>
      <w:r>
        <w:t xml:space="preserve">. Capacity </w:t>
      </w:r>
      <w:r w:rsidR="00AD0E0F">
        <w:t>was developed</w:t>
      </w:r>
      <w:r>
        <w:t xml:space="preserve"> in the countries participating in the project</w:t>
      </w:r>
      <w:r w:rsidR="00D8434D">
        <w:t xml:space="preserve"> in the areas of</w:t>
      </w:r>
      <w:r w:rsidR="00904B83">
        <w:t xml:space="preserve"> i</w:t>
      </w:r>
      <w:r>
        <w:t xml:space="preserve">mprovement </w:t>
      </w:r>
      <w:r w:rsidR="00D8434D">
        <w:t xml:space="preserve">or development of new </w:t>
      </w:r>
      <w:r>
        <w:t>of channels of dissemination of forecasts and warnings to</w:t>
      </w:r>
      <w:r w:rsidR="00AD0E0F">
        <w:t xml:space="preserve"> users especially</w:t>
      </w:r>
      <w:r>
        <w:t xml:space="preserve"> the disaster management community and the public</w:t>
      </w:r>
      <w:r w:rsidR="001019C7">
        <w:t>. S</w:t>
      </w:r>
      <w:r>
        <w:t>uch</w:t>
      </w:r>
      <w:r w:rsidR="001019C7">
        <w:t xml:space="preserve"> channels included</w:t>
      </w:r>
      <w:r w:rsidR="00904B83">
        <w:t>:</w:t>
      </w:r>
      <w:r>
        <w:t xml:space="preserve"> television, radio, websites, social media and the Common Alerting Protocol (CAP) standard; </w:t>
      </w:r>
      <w:r w:rsidR="00D8434D">
        <w:t>S</w:t>
      </w:r>
      <w:r>
        <w:t xml:space="preserve">ervice delivery to the health sector; Piloting the WMO </w:t>
      </w:r>
      <w:r w:rsidR="00D8434D">
        <w:t>S</w:t>
      </w:r>
      <w:r>
        <w:t xml:space="preserve">trategy </w:t>
      </w:r>
      <w:r w:rsidR="00D8434D">
        <w:t>for Service D</w:t>
      </w:r>
      <w:r>
        <w:t>elivery</w:t>
      </w:r>
      <w:r w:rsidR="00D8434D">
        <w:t xml:space="preserve"> (SSD)</w:t>
      </w:r>
      <w:r>
        <w:t>; Pilot</w:t>
      </w:r>
      <w:r w:rsidR="00D8434D">
        <w:t>ing the project on i</w:t>
      </w:r>
      <w:r w:rsidR="00AD0E0F">
        <w:t>mpact-based forecast</w:t>
      </w:r>
      <w:r w:rsidR="00904B83">
        <w:t>ing</w:t>
      </w:r>
      <w:r>
        <w:t xml:space="preserve"> and impact-based warning; and</w:t>
      </w:r>
      <w:r w:rsidR="00D8434D">
        <w:t xml:space="preserve"> </w:t>
      </w:r>
      <w:r>
        <w:t>the</w:t>
      </w:r>
      <w:r w:rsidR="00AD0E0F">
        <w:t xml:space="preserve"> assessment of</w:t>
      </w:r>
      <w:r>
        <w:t xml:space="preserve"> socio-economic benefits of meteorological</w:t>
      </w:r>
      <w:r w:rsidR="00AD0E0F">
        <w:t>,</w:t>
      </w:r>
      <w:r>
        <w:t xml:space="preserve"> and hydrological services. Annex I provides a summary of the projects, their outputs, level of progress and actions</w:t>
      </w:r>
      <w:r w:rsidR="00D8434D">
        <w:t xml:space="preserve"> recommended for the future</w:t>
      </w:r>
      <w:r>
        <w:t>.</w:t>
      </w:r>
      <w:r w:rsidR="001019C7">
        <w:t xml:space="preserve"> </w:t>
      </w:r>
    </w:p>
    <w:p w:rsidR="001019C7" w:rsidRDefault="001019C7" w:rsidP="00E0335F">
      <w:pPr>
        <w:pStyle w:val="BodyTextNumbered"/>
        <w:numPr>
          <w:ilvl w:val="0"/>
          <w:numId w:val="0"/>
        </w:numPr>
        <w:ind w:left="360" w:hanging="360"/>
        <w:jc w:val="both"/>
      </w:pPr>
    </w:p>
    <w:p w:rsidR="001E2B8F" w:rsidRDefault="001E2B8F" w:rsidP="00E0335F">
      <w:pPr>
        <w:pStyle w:val="BodyTextNumbered"/>
        <w:ind w:left="0" w:firstLine="0"/>
        <w:jc w:val="both"/>
      </w:pPr>
      <w:r>
        <w:t>The Management Group noted that training w</w:t>
      </w:r>
      <w:r w:rsidRPr="00BB0078">
        <w:t>orkshop</w:t>
      </w:r>
      <w:r>
        <w:t>s</w:t>
      </w:r>
      <w:r w:rsidRPr="00BB0078">
        <w:t xml:space="preserve"> for the PWS component of the SWFDP </w:t>
      </w:r>
      <w:r>
        <w:t>had been held for all the Members in each SWFDP sub-projects including Southern Africa, Eastern Africa, Southwest Pacific Islands, Southeast Asia and the Bay of Bengal (South Asia) region</w:t>
      </w:r>
      <w:r w:rsidR="00904B83">
        <w:t xml:space="preserve"> and central Asia</w:t>
      </w:r>
      <w:r>
        <w:t xml:space="preserve">.  It noted that the Technical Planning Workshop for the development of SWFDP in West Africa had been held in Dakar, Senegal in November 2015, </w:t>
      </w:r>
      <w:r w:rsidR="00904B83">
        <w:t xml:space="preserve">in which the PWS component of the Project had been introduced to the participants, </w:t>
      </w:r>
      <w:r>
        <w:t xml:space="preserve">and that the project was about to start in the region. </w:t>
      </w:r>
    </w:p>
    <w:p w:rsidR="001019C7" w:rsidRDefault="001019C7" w:rsidP="00E0335F">
      <w:pPr>
        <w:pStyle w:val="BodyTextNumbered"/>
        <w:numPr>
          <w:ilvl w:val="0"/>
          <w:numId w:val="0"/>
        </w:numPr>
        <w:ind w:left="432"/>
        <w:jc w:val="both"/>
      </w:pPr>
    </w:p>
    <w:p w:rsidR="001E2B8F" w:rsidRDefault="001E2B8F" w:rsidP="00E0335F">
      <w:pPr>
        <w:pStyle w:val="BodyTextNumbered"/>
        <w:tabs>
          <w:tab w:val="clear" w:pos="720"/>
          <w:tab w:val="clear" w:pos="1140"/>
          <w:tab w:val="clear" w:pos="4513"/>
        </w:tabs>
        <w:ind w:left="0" w:firstLine="0"/>
        <w:jc w:val="both"/>
      </w:pPr>
      <w:r>
        <w:t>The Management Group noted that capacity development</w:t>
      </w:r>
      <w:r w:rsidR="007D5DA6">
        <w:t>, through the SWFDP,</w:t>
      </w:r>
      <w:r>
        <w:t xml:space="preserve"> had been achieved largely through extra budgetary funding. It registered its appreciation for the countries which had provided the funding for making it possible to achieve tangible results that had transformed service delivery in the beneficiary countries. It requested that the next Session of CBS uses the results of capacity development activities to </w:t>
      </w:r>
      <w:r w:rsidR="007924D0">
        <w:t xml:space="preserve">interest Members to </w:t>
      </w:r>
      <w:r>
        <w:t>support voluntary contribution in order to advance the implementation of the SWFDP in all Regions that need it.</w:t>
      </w:r>
    </w:p>
    <w:p w:rsidR="00985B53" w:rsidRDefault="00985B53" w:rsidP="00E0335F">
      <w:pPr>
        <w:pStyle w:val="BodyTextNumbered"/>
        <w:numPr>
          <w:ilvl w:val="0"/>
          <w:numId w:val="0"/>
        </w:numPr>
        <w:ind w:left="360"/>
        <w:jc w:val="both"/>
      </w:pPr>
      <w:bookmarkStart w:id="1" w:name="_Toc388521070"/>
    </w:p>
    <w:p w:rsidR="00A14C1E" w:rsidRDefault="00A14C1E" w:rsidP="00E0335F">
      <w:pPr>
        <w:pStyle w:val="BodyTextNumbered"/>
        <w:tabs>
          <w:tab w:val="clear" w:pos="720"/>
          <w:tab w:val="clear" w:pos="1140"/>
          <w:tab w:val="clear" w:pos="4513"/>
        </w:tabs>
        <w:ind w:left="0" w:firstLine="0"/>
        <w:jc w:val="both"/>
      </w:pPr>
      <w:r>
        <w:t xml:space="preserve">The Management Group noted that the PWS programme had produced Guidelines for Implementation of Common Alerting Protocol (CAP)-Enabled Emergency Alerting. </w:t>
      </w:r>
      <w:r w:rsidR="00B33E1A">
        <w:t xml:space="preserve"> The CAP</w:t>
      </w:r>
      <w:r>
        <w:t xml:space="preserve"> standard is key to supporting standards-based, all-hazards, all-media public alerting. The </w:t>
      </w:r>
      <w:r>
        <w:lastRenderedPageBreak/>
        <w:t xml:space="preserve">publication provides step-by-step guidance for implementing the CAP standard in NMHSs and it is available online in English, French, Russian, Arabic and Spanish at: </w:t>
      </w:r>
      <w:hyperlink r:id="rId9" w:anchor=".VpUIjUZprhU" w:history="1">
        <w:r w:rsidRPr="00D15AAC">
          <w:rPr>
            <w:rStyle w:val="Hyperlink"/>
          </w:rPr>
          <w:t>http://library.wmo.int/opac/index.php?lvl=notice_display&amp;id=14699#.VpUIjUZprhU</w:t>
        </w:r>
      </w:hyperlink>
      <w:r>
        <w:t xml:space="preserve"> </w:t>
      </w:r>
    </w:p>
    <w:p w:rsidR="00BB0078" w:rsidRDefault="00BB0078" w:rsidP="00E0335F">
      <w:pPr>
        <w:jc w:val="both"/>
      </w:pPr>
    </w:p>
    <w:p w:rsidR="00B25CD9" w:rsidRPr="007664D7" w:rsidRDefault="00723AB4" w:rsidP="0070686F">
      <w:pPr>
        <w:pStyle w:val="BodyTextNumbered"/>
        <w:numPr>
          <w:ilvl w:val="0"/>
          <w:numId w:val="0"/>
        </w:numPr>
        <w:ind w:left="360" w:hanging="360"/>
        <w:jc w:val="both"/>
        <w:rPr>
          <w:b/>
          <w:i/>
        </w:rPr>
      </w:pPr>
      <w:r w:rsidRPr="007664D7">
        <w:rPr>
          <w:b/>
          <w:i/>
        </w:rPr>
        <w:t>Actions</w:t>
      </w:r>
      <w:r w:rsidR="007664D7" w:rsidRPr="007664D7">
        <w:rPr>
          <w:b/>
          <w:i/>
        </w:rPr>
        <w:t xml:space="preserve"> and decisions</w:t>
      </w:r>
      <w:r w:rsidRPr="007664D7">
        <w:rPr>
          <w:b/>
          <w:i/>
        </w:rPr>
        <w:t xml:space="preserve"> for consideration by the CBS-MG</w:t>
      </w:r>
    </w:p>
    <w:p w:rsidR="00723AB4" w:rsidRDefault="00723AB4" w:rsidP="00E0335F">
      <w:pPr>
        <w:pStyle w:val="BodyTextNumbered"/>
        <w:numPr>
          <w:ilvl w:val="0"/>
          <w:numId w:val="0"/>
        </w:numPr>
        <w:ind w:left="360"/>
        <w:jc w:val="both"/>
      </w:pPr>
    </w:p>
    <w:p w:rsidR="00723AB4" w:rsidRDefault="00723AB4" w:rsidP="00E0335F">
      <w:pPr>
        <w:pStyle w:val="BodyTextNumbered"/>
        <w:numPr>
          <w:ilvl w:val="0"/>
          <w:numId w:val="8"/>
        </w:numPr>
        <w:jc w:val="both"/>
      </w:pPr>
      <w:r>
        <w:t>Use the CBS Session and other channels to advocate for voluntary contributions by Members and donor agencies toward implementation of capacity development mechanisms (especially SWFDP) that assist Members in developing countries and LDCs to develop and deliver high quality services as reflected in Annex I</w:t>
      </w:r>
    </w:p>
    <w:p w:rsidR="00723AB4" w:rsidRDefault="00723AB4" w:rsidP="00E0335F">
      <w:pPr>
        <w:pStyle w:val="BodyTextNumbered"/>
        <w:numPr>
          <w:ilvl w:val="0"/>
          <w:numId w:val="0"/>
        </w:numPr>
        <w:ind w:left="360" w:hanging="360"/>
        <w:jc w:val="both"/>
      </w:pPr>
    </w:p>
    <w:p w:rsidR="00723AB4" w:rsidRDefault="00723AB4" w:rsidP="00E0335F">
      <w:pPr>
        <w:pStyle w:val="BodyTextNumbered"/>
        <w:numPr>
          <w:ilvl w:val="0"/>
          <w:numId w:val="8"/>
        </w:numPr>
        <w:jc w:val="both"/>
      </w:pPr>
      <w:r>
        <w:t xml:space="preserve">CBS to request Members to volunteer experts with skills to assist with capacity development in the areas of </w:t>
      </w:r>
      <w:r w:rsidR="00875119">
        <w:t>impact-based forecasting and risk-based warning,</w:t>
      </w:r>
      <w:r>
        <w:t xml:space="preserve"> and</w:t>
      </w:r>
      <w:r w:rsidR="00875119">
        <w:t xml:space="preserve"> in</w:t>
      </w:r>
      <w:r>
        <w:t xml:space="preserve"> application of new technology to service delivery.</w:t>
      </w:r>
    </w:p>
    <w:p w:rsidR="00723AB4" w:rsidRDefault="00723AB4" w:rsidP="00723AB4">
      <w:pPr>
        <w:pStyle w:val="BodyTextNumbered"/>
        <w:numPr>
          <w:ilvl w:val="0"/>
          <w:numId w:val="0"/>
        </w:numPr>
        <w:ind w:left="360" w:hanging="360"/>
      </w:pPr>
    </w:p>
    <w:bookmarkEnd w:id="1"/>
    <w:p w:rsidR="00BB0078" w:rsidRDefault="00E0335F" w:rsidP="00E0335F">
      <w:pPr>
        <w:pStyle w:val="ListParagraph"/>
        <w:jc w:val="center"/>
        <w:rPr>
          <w:lang w:val="en-GB"/>
        </w:rPr>
      </w:pPr>
      <w:r>
        <w:rPr>
          <w:lang w:val="en-GB"/>
        </w:rPr>
        <w:t>____________</w:t>
      </w:r>
    </w:p>
    <w:p w:rsidR="00E0335F" w:rsidRDefault="00E0335F" w:rsidP="00E0335F">
      <w:pPr>
        <w:pStyle w:val="ListParagraph"/>
        <w:rPr>
          <w:lang w:val="en-GB"/>
        </w:rPr>
      </w:pPr>
    </w:p>
    <w:p w:rsidR="0070686F" w:rsidRDefault="0070686F" w:rsidP="00E0335F">
      <w:pPr>
        <w:pStyle w:val="ListParagraph"/>
        <w:rPr>
          <w:lang w:val="en-GB"/>
        </w:rPr>
        <w:sectPr w:rsidR="0070686F" w:rsidSect="001B64E2">
          <w:headerReference w:type="default" r:id="rId10"/>
          <w:pgSz w:w="11907" w:h="16840" w:code="9"/>
          <w:pgMar w:top="1134" w:right="1134" w:bottom="1134" w:left="1134" w:header="720" w:footer="720" w:gutter="0"/>
          <w:cols w:space="720"/>
          <w:titlePg/>
          <w:docGrid w:linePitch="299"/>
        </w:sectPr>
      </w:pPr>
    </w:p>
    <w:p w:rsidR="001B64E2" w:rsidRPr="00785F9E" w:rsidRDefault="001B64E2" w:rsidP="001B64E2">
      <w:pPr>
        <w:pStyle w:val="Header"/>
        <w:tabs>
          <w:tab w:val="left" w:pos="6840"/>
        </w:tabs>
        <w:rPr>
          <w:sz w:val="22"/>
          <w:szCs w:val="22"/>
          <w:lang w:val="en-US"/>
        </w:rPr>
      </w:pPr>
      <w:r w:rsidRPr="00785F9E">
        <w:rPr>
          <w:sz w:val="22"/>
          <w:szCs w:val="22"/>
          <w:lang w:val="en-US"/>
        </w:rPr>
        <w:lastRenderedPageBreak/>
        <w:t>CBS-MG-16/18.2(1), ANNEX I</w:t>
      </w:r>
    </w:p>
    <w:p w:rsidR="001B64E2" w:rsidRDefault="001B64E2" w:rsidP="00B0619C">
      <w:pPr>
        <w:jc w:val="center"/>
        <w:rPr>
          <w:b/>
          <w:bCs/>
          <w:caps/>
        </w:rPr>
      </w:pPr>
    </w:p>
    <w:p w:rsidR="0070686F" w:rsidRPr="00B0619C" w:rsidRDefault="0070686F" w:rsidP="00B0619C">
      <w:pPr>
        <w:jc w:val="center"/>
        <w:rPr>
          <w:b/>
          <w:bCs/>
          <w:caps/>
        </w:rPr>
      </w:pPr>
      <w:r w:rsidRPr="00B0619C">
        <w:rPr>
          <w:b/>
          <w:bCs/>
          <w:caps/>
        </w:rPr>
        <w:t xml:space="preserve">Annex i: CAPACITY DEVELOPMENT UNDER THE PUBLIC WEATHER SERVICES </w:t>
      </w:r>
    </w:p>
    <w:p w:rsidR="0070686F" w:rsidRPr="00B0619C" w:rsidRDefault="0070686F" w:rsidP="00B0619C">
      <w:pPr>
        <w:jc w:val="center"/>
        <w:rPr>
          <w:b/>
          <w:bCs/>
          <w:caps/>
        </w:rPr>
      </w:pPr>
      <w:r w:rsidRPr="00B0619C">
        <w:rPr>
          <w:b/>
          <w:bCs/>
          <w:caps/>
        </w:rPr>
        <w:t>(2013 – 2015)</w:t>
      </w:r>
    </w:p>
    <w:p w:rsidR="0070686F" w:rsidRPr="00CB64B2" w:rsidRDefault="0070686F" w:rsidP="00B0619C">
      <w:pPr>
        <w:jc w:val="center"/>
        <w:rPr>
          <w:rFonts w:asciiTheme="minorHAnsi" w:hAnsiTheme="minorHAnsi"/>
          <w:b/>
          <w:bCs/>
          <w:caps/>
          <w:szCs w:val="22"/>
        </w:rPr>
      </w:pPr>
    </w:p>
    <w:tbl>
      <w:tblPr>
        <w:tblStyle w:val="TableGrid"/>
        <w:tblW w:w="0" w:type="auto"/>
        <w:tblCellMar>
          <w:top w:w="57" w:type="dxa"/>
          <w:bottom w:w="57" w:type="dxa"/>
        </w:tblCellMar>
        <w:tblLook w:val="04A0" w:firstRow="1" w:lastRow="0" w:firstColumn="1" w:lastColumn="0" w:noHBand="0" w:noVBand="1"/>
      </w:tblPr>
      <w:tblGrid>
        <w:gridCol w:w="675"/>
        <w:gridCol w:w="2694"/>
        <w:gridCol w:w="2409"/>
        <w:gridCol w:w="2127"/>
        <w:gridCol w:w="1671"/>
      </w:tblGrid>
      <w:tr w:rsidR="0070686F" w:rsidRPr="00B0619C" w:rsidTr="00B0619C">
        <w:trPr>
          <w:cantSplit/>
          <w:tblHeader/>
        </w:trPr>
        <w:tc>
          <w:tcPr>
            <w:tcW w:w="675" w:type="dxa"/>
            <w:tcBorders>
              <w:bottom w:val="single" w:sz="4" w:space="0" w:color="auto"/>
            </w:tcBorders>
            <w:shd w:val="pct12" w:color="auto" w:fill="auto"/>
          </w:tcPr>
          <w:p w:rsidR="0070686F" w:rsidRPr="00B0619C" w:rsidRDefault="0070686F" w:rsidP="00B0619C">
            <w:pPr>
              <w:rPr>
                <w:rFonts w:asciiTheme="minorHAnsi" w:hAnsiTheme="minorHAnsi"/>
                <w:b/>
                <w:bCs/>
              </w:rPr>
            </w:pPr>
            <w:r>
              <w:rPr>
                <w:rFonts w:asciiTheme="minorHAnsi" w:hAnsiTheme="minorHAnsi"/>
                <w:b/>
                <w:bCs/>
              </w:rPr>
              <w:t>No</w:t>
            </w:r>
          </w:p>
        </w:tc>
        <w:tc>
          <w:tcPr>
            <w:tcW w:w="2694" w:type="dxa"/>
            <w:tcBorders>
              <w:bottom w:val="single" w:sz="4" w:space="0" w:color="auto"/>
            </w:tcBorders>
            <w:shd w:val="pct12" w:color="auto" w:fill="auto"/>
          </w:tcPr>
          <w:p w:rsidR="0070686F" w:rsidRPr="00B0619C" w:rsidRDefault="0070686F" w:rsidP="00B0619C">
            <w:pPr>
              <w:rPr>
                <w:rFonts w:asciiTheme="minorHAnsi" w:hAnsiTheme="minorHAnsi"/>
                <w:b/>
                <w:bCs/>
              </w:rPr>
            </w:pPr>
            <w:r>
              <w:rPr>
                <w:rFonts w:asciiTheme="minorHAnsi" w:hAnsiTheme="minorHAnsi"/>
                <w:b/>
                <w:bCs/>
              </w:rPr>
              <w:t>ACTIVITY CONDUCTED</w:t>
            </w:r>
          </w:p>
        </w:tc>
        <w:tc>
          <w:tcPr>
            <w:tcW w:w="2409" w:type="dxa"/>
            <w:tcBorders>
              <w:bottom w:val="single" w:sz="4" w:space="0" w:color="auto"/>
            </w:tcBorders>
            <w:shd w:val="pct12" w:color="auto" w:fill="auto"/>
          </w:tcPr>
          <w:p w:rsidR="0070686F" w:rsidRPr="00B0619C" w:rsidRDefault="0070686F" w:rsidP="00B0619C">
            <w:pPr>
              <w:rPr>
                <w:rFonts w:asciiTheme="minorHAnsi" w:hAnsiTheme="minorHAnsi"/>
                <w:b/>
                <w:bCs/>
              </w:rPr>
            </w:pPr>
            <w:r>
              <w:rPr>
                <w:rFonts w:asciiTheme="minorHAnsi" w:hAnsiTheme="minorHAnsi"/>
                <w:b/>
                <w:bCs/>
              </w:rPr>
              <w:t>OUTPUT</w:t>
            </w:r>
          </w:p>
        </w:tc>
        <w:tc>
          <w:tcPr>
            <w:tcW w:w="2127" w:type="dxa"/>
            <w:tcBorders>
              <w:bottom w:val="single" w:sz="4" w:space="0" w:color="auto"/>
            </w:tcBorders>
            <w:shd w:val="pct12" w:color="auto" w:fill="auto"/>
          </w:tcPr>
          <w:p w:rsidR="0070686F" w:rsidRPr="00B0619C" w:rsidRDefault="0070686F" w:rsidP="00B0619C">
            <w:pPr>
              <w:rPr>
                <w:rFonts w:asciiTheme="minorHAnsi" w:hAnsiTheme="minorHAnsi"/>
                <w:b/>
                <w:bCs/>
              </w:rPr>
            </w:pPr>
            <w:r>
              <w:rPr>
                <w:rFonts w:asciiTheme="minorHAnsi" w:hAnsiTheme="minorHAnsi"/>
                <w:b/>
                <w:bCs/>
              </w:rPr>
              <w:t>PROGRESS ON OUTPUT</w:t>
            </w:r>
          </w:p>
        </w:tc>
        <w:tc>
          <w:tcPr>
            <w:tcW w:w="1671" w:type="dxa"/>
            <w:tcBorders>
              <w:bottom w:val="single" w:sz="4" w:space="0" w:color="auto"/>
            </w:tcBorders>
            <w:shd w:val="pct12" w:color="auto" w:fill="auto"/>
          </w:tcPr>
          <w:p w:rsidR="0070686F" w:rsidRPr="00B0619C" w:rsidRDefault="0070686F" w:rsidP="00B0619C">
            <w:pPr>
              <w:rPr>
                <w:rFonts w:asciiTheme="minorHAnsi" w:hAnsiTheme="minorHAnsi"/>
                <w:b/>
                <w:bCs/>
              </w:rPr>
            </w:pPr>
            <w:r>
              <w:rPr>
                <w:rFonts w:asciiTheme="minorHAnsi" w:hAnsiTheme="minorHAnsi"/>
                <w:b/>
                <w:bCs/>
              </w:rPr>
              <w:t>FUTURE ACTIONS</w:t>
            </w:r>
          </w:p>
        </w:tc>
      </w:tr>
      <w:tr w:rsidR="0070686F" w:rsidTr="00B0619C">
        <w:trPr>
          <w:cantSplit/>
        </w:trPr>
        <w:tc>
          <w:tcPr>
            <w:tcW w:w="675" w:type="dxa"/>
            <w:shd w:val="pct5" w:color="auto" w:fill="auto"/>
          </w:tcPr>
          <w:p w:rsidR="0070686F" w:rsidRPr="004736FE" w:rsidRDefault="0070686F" w:rsidP="00B0619C">
            <w:pPr>
              <w:rPr>
                <w:rFonts w:asciiTheme="minorHAnsi" w:hAnsiTheme="minorHAnsi"/>
                <w:bCs/>
                <w:sz w:val="18"/>
                <w:szCs w:val="18"/>
              </w:rPr>
            </w:pPr>
          </w:p>
        </w:tc>
        <w:tc>
          <w:tcPr>
            <w:tcW w:w="2694" w:type="dxa"/>
            <w:shd w:val="pct5" w:color="auto" w:fill="auto"/>
          </w:tcPr>
          <w:p w:rsidR="0070686F" w:rsidRPr="00C1236E" w:rsidRDefault="0070686F" w:rsidP="00B0619C">
            <w:pPr>
              <w:rPr>
                <w:rFonts w:asciiTheme="minorHAnsi" w:hAnsiTheme="minorHAnsi"/>
                <w:b/>
                <w:bCs/>
                <w:sz w:val="18"/>
                <w:szCs w:val="18"/>
              </w:rPr>
            </w:pPr>
            <w:r w:rsidRPr="00C1236E">
              <w:rPr>
                <w:rFonts w:asciiTheme="minorHAnsi" w:hAnsiTheme="minorHAnsi"/>
                <w:b/>
                <w:bCs/>
                <w:sz w:val="18"/>
                <w:szCs w:val="18"/>
              </w:rPr>
              <w:t>Improvement of National Public Weather Services</w:t>
            </w:r>
          </w:p>
          <w:p w:rsidR="0070686F" w:rsidRPr="00C51A20" w:rsidRDefault="0070686F" w:rsidP="00B0619C">
            <w:pPr>
              <w:rPr>
                <w:rFonts w:asciiTheme="minorHAnsi" w:hAnsiTheme="minorHAnsi"/>
                <w:b/>
                <w:bCs/>
                <w:sz w:val="18"/>
                <w:szCs w:val="18"/>
              </w:rPr>
            </w:pPr>
          </w:p>
        </w:tc>
        <w:tc>
          <w:tcPr>
            <w:tcW w:w="2409" w:type="dxa"/>
            <w:shd w:val="pct5" w:color="auto" w:fill="auto"/>
          </w:tcPr>
          <w:p w:rsidR="0070686F" w:rsidRPr="00C51A20" w:rsidRDefault="0070686F" w:rsidP="00B0619C">
            <w:pPr>
              <w:rPr>
                <w:rFonts w:asciiTheme="minorHAnsi" w:hAnsiTheme="minorHAnsi"/>
                <w:b/>
                <w:bCs/>
                <w:sz w:val="18"/>
                <w:szCs w:val="18"/>
              </w:rPr>
            </w:pPr>
          </w:p>
        </w:tc>
        <w:tc>
          <w:tcPr>
            <w:tcW w:w="2127" w:type="dxa"/>
            <w:shd w:val="pct5" w:color="auto" w:fill="auto"/>
          </w:tcPr>
          <w:p w:rsidR="0070686F" w:rsidRPr="00C51A20" w:rsidRDefault="0070686F" w:rsidP="00B0619C">
            <w:pPr>
              <w:rPr>
                <w:rFonts w:asciiTheme="minorHAnsi" w:hAnsiTheme="minorHAnsi"/>
                <w:b/>
                <w:bCs/>
                <w:sz w:val="18"/>
                <w:szCs w:val="18"/>
              </w:rPr>
            </w:pPr>
          </w:p>
        </w:tc>
        <w:tc>
          <w:tcPr>
            <w:tcW w:w="1671" w:type="dxa"/>
            <w:shd w:val="pct5" w:color="auto" w:fill="auto"/>
          </w:tcPr>
          <w:p w:rsidR="0070686F" w:rsidRPr="00C51A20" w:rsidRDefault="0070686F" w:rsidP="00B0619C">
            <w:pPr>
              <w:rPr>
                <w:rFonts w:asciiTheme="minorHAnsi" w:hAnsiTheme="minorHAnsi"/>
                <w:b/>
                <w:bCs/>
                <w:sz w:val="18"/>
                <w:szCs w:val="18"/>
              </w:rPr>
            </w:pPr>
          </w:p>
        </w:tc>
      </w:tr>
      <w:tr w:rsidR="0070686F" w:rsidTr="00B0619C">
        <w:trPr>
          <w:cantSplit/>
          <w:trHeight w:val="446"/>
        </w:trPr>
        <w:tc>
          <w:tcPr>
            <w:tcW w:w="675" w:type="dxa"/>
          </w:tcPr>
          <w:p w:rsidR="0070686F" w:rsidRPr="004736FE" w:rsidRDefault="0070686F" w:rsidP="00B0619C">
            <w:pPr>
              <w:rPr>
                <w:rFonts w:asciiTheme="minorHAnsi" w:hAnsiTheme="minorHAnsi"/>
                <w:bCs/>
                <w:sz w:val="18"/>
                <w:szCs w:val="18"/>
              </w:rPr>
            </w:pPr>
            <w:r w:rsidRPr="004736FE">
              <w:rPr>
                <w:rFonts w:asciiTheme="minorHAnsi" w:hAnsiTheme="minorHAnsi"/>
                <w:bCs/>
                <w:sz w:val="18"/>
                <w:szCs w:val="18"/>
              </w:rPr>
              <w:t>1</w:t>
            </w:r>
          </w:p>
        </w:tc>
        <w:tc>
          <w:tcPr>
            <w:tcW w:w="2694" w:type="dxa"/>
          </w:tcPr>
          <w:p w:rsidR="0070686F" w:rsidRPr="00C1236E" w:rsidRDefault="0070686F" w:rsidP="00B0619C">
            <w:pPr>
              <w:rPr>
                <w:rFonts w:asciiTheme="minorHAnsi" w:hAnsiTheme="minorHAnsi"/>
                <w:b/>
                <w:bCs/>
                <w:sz w:val="18"/>
                <w:szCs w:val="18"/>
              </w:rPr>
            </w:pPr>
            <w:r w:rsidRPr="00C1236E">
              <w:rPr>
                <w:rFonts w:asciiTheme="minorHAnsi" w:hAnsiTheme="minorHAnsi"/>
                <w:b/>
                <w:bCs/>
                <w:sz w:val="18"/>
                <w:szCs w:val="18"/>
              </w:rPr>
              <w:t>BURUNDI</w:t>
            </w:r>
          </w:p>
          <w:p w:rsidR="0070686F" w:rsidRPr="00C1236E" w:rsidRDefault="0070686F" w:rsidP="00B0619C">
            <w:pPr>
              <w:rPr>
                <w:rFonts w:asciiTheme="minorHAnsi" w:hAnsiTheme="minorHAnsi"/>
                <w:b/>
                <w:bCs/>
                <w:sz w:val="18"/>
                <w:szCs w:val="18"/>
              </w:rPr>
            </w:pPr>
          </w:p>
        </w:tc>
        <w:tc>
          <w:tcPr>
            <w:tcW w:w="2409" w:type="dxa"/>
          </w:tcPr>
          <w:p w:rsidR="0070686F" w:rsidRPr="00C51A20" w:rsidRDefault="0070686F" w:rsidP="00B0619C">
            <w:pPr>
              <w:rPr>
                <w:rFonts w:asciiTheme="minorHAnsi" w:hAnsiTheme="minorHAnsi"/>
                <w:b/>
                <w:bCs/>
                <w:sz w:val="18"/>
                <w:szCs w:val="18"/>
              </w:rPr>
            </w:pPr>
          </w:p>
        </w:tc>
        <w:tc>
          <w:tcPr>
            <w:tcW w:w="2127" w:type="dxa"/>
          </w:tcPr>
          <w:p w:rsidR="0070686F" w:rsidRPr="00C51A20" w:rsidRDefault="0070686F" w:rsidP="00B0619C">
            <w:pPr>
              <w:rPr>
                <w:rFonts w:asciiTheme="minorHAnsi" w:hAnsiTheme="minorHAnsi"/>
                <w:b/>
                <w:bCs/>
                <w:sz w:val="18"/>
                <w:szCs w:val="18"/>
              </w:rPr>
            </w:pPr>
          </w:p>
        </w:tc>
        <w:tc>
          <w:tcPr>
            <w:tcW w:w="1671" w:type="dxa"/>
          </w:tcPr>
          <w:p w:rsidR="0070686F" w:rsidRPr="00C51A20" w:rsidRDefault="0070686F" w:rsidP="00B0619C">
            <w:pPr>
              <w:rPr>
                <w:rFonts w:asciiTheme="minorHAnsi" w:hAnsiTheme="minorHAnsi"/>
                <w:b/>
                <w:bCs/>
                <w:sz w:val="18"/>
                <w:szCs w:val="18"/>
              </w:rPr>
            </w:pPr>
          </w:p>
        </w:tc>
      </w:tr>
      <w:tr w:rsidR="0070686F" w:rsidTr="00B0619C">
        <w:trPr>
          <w:cantSplit/>
        </w:trPr>
        <w:tc>
          <w:tcPr>
            <w:tcW w:w="675" w:type="dxa"/>
          </w:tcPr>
          <w:p w:rsidR="0070686F" w:rsidRPr="004736FE" w:rsidRDefault="0070686F" w:rsidP="00B0619C">
            <w:pPr>
              <w:rPr>
                <w:rFonts w:asciiTheme="minorHAnsi" w:hAnsiTheme="minorHAnsi"/>
                <w:bCs/>
                <w:sz w:val="18"/>
                <w:szCs w:val="18"/>
              </w:rPr>
            </w:pPr>
            <w:r w:rsidRPr="004736FE">
              <w:rPr>
                <w:rFonts w:asciiTheme="minorHAnsi" w:hAnsiTheme="minorHAnsi"/>
                <w:bCs/>
                <w:sz w:val="18"/>
                <w:szCs w:val="18"/>
              </w:rPr>
              <w:t>1.1</w:t>
            </w:r>
          </w:p>
        </w:tc>
        <w:tc>
          <w:tcPr>
            <w:tcW w:w="2694" w:type="dxa"/>
          </w:tcPr>
          <w:p w:rsidR="0070686F" w:rsidRDefault="0070686F" w:rsidP="00B0619C">
            <w:pPr>
              <w:pStyle w:val="Default"/>
              <w:rPr>
                <w:rFonts w:cs="Arial"/>
                <w:sz w:val="18"/>
                <w:szCs w:val="18"/>
              </w:rPr>
            </w:pPr>
            <w:r>
              <w:rPr>
                <w:rFonts w:cs="Arial"/>
                <w:sz w:val="18"/>
                <w:szCs w:val="18"/>
              </w:rPr>
              <w:t xml:space="preserve"> - Training in and e</w:t>
            </w:r>
            <w:r w:rsidRPr="00C1236E">
              <w:rPr>
                <w:rFonts w:cs="Arial"/>
                <w:sz w:val="18"/>
                <w:szCs w:val="18"/>
              </w:rPr>
              <w:t xml:space="preserve">stablishment of Social media channels; </w:t>
            </w:r>
          </w:p>
          <w:p w:rsidR="0070686F" w:rsidRPr="00C1236E" w:rsidRDefault="0070686F" w:rsidP="00B0619C">
            <w:pPr>
              <w:pStyle w:val="Default"/>
              <w:rPr>
                <w:rFonts w:cs="Arial"/>
                <w:b/>
                <w:bCs/>
                <w:sz w:val="18"/>
                <w:szCs w:val="18"/>
              </w:rPr>
            </w:pPr>
            <w:r>
              <w:rPr>
                <w:rFonts w:cs="Arial"/>
                <w:sz w:val="18"/>
                <w:szCs w:val="18"/>
              </w:rPr>
              <w:t>- I</w:t>
            </w:r>
            <w:r w:rsidRPr="00C1236E">
              <w:rPr>
                <w:rFonts w:cs="Arial"/>
                <w:sz w:val="18"/>
                <w:szCs w:val="18"/>
              </w:rPr>
              <w:t xml:space="preserve">mplementation of Common Alerting Protocol (CAP) standard systems (1 – 5 December 2014) </w:t>
            </w:r>
          </w:p>
        </w:tc>
        <w:tc>
          <w:tcPr>
            <w:tcW w:w="2409" w:type="dxa"/>
          </w:tcPr>
          <w:p w:rsidR="0070686F" w:rsidRPr="00C1236E" w:rsidRDefault="0070686F" w:rsidP="00B0619C">
            <w:pPr>
              <w:rPr>
                <w:rFonts w:asciiTheme="minorHAnsi" w:hAnsiTheme="minorHAnsi"/>
                <w:b/>
                <w:bCs/>
                <w:sz w:val="18"/>
                <w:szCs w:val="18"/>
              </w:rPr>
            </w:pPr>
            <w:r w:rsidRPr="00C1236E">
              <w:rPr>
                <w:rFonts w:asciiTheme="minorHAnsi" w:hAnsiTheme="minorHAnsi"/>
                <w:sz w:val="18"/>
                <w:szCs w:val="18"/>
              </w:rPr>
              <w:t>Channels of dissemination of forecasts and warnings are established</w:t>
            </w:r>
          </w:p>
        </w:tc>
        <w:tc>
          <w:tcPr>
            <w:tcW w:w="2127" w:type="dxa"/>
          </w:tcPr>
          <w:p w:rsidR="0070686F" w:rsidRPr="00C1236E" w:rsidRDefault="0070686F" w:rsidP="00B0619C">
            <w:pPr>
              <w:rPr>
                <w:rFonts w:asciiTheme="minorHAnsi" w:hAnsiTheme="minorHAnsi"/>
                <w:bCs/>
                <w:sz w:val="18"/>
                <w:szCs w:val="18"/>
              </w:rPr>
            </w:pPr>
            <w:r w:rsidRPr="00C1236E">
              <w:rPr>
                <w:rFonts w:asciiTheme="minorHAnsi" w:hAnsiTheme="minorHAnsi"/>
                <w:bCs/>
                <w:sz w:val="18"/>
                <w:szCs w:val="18"/>
              </w:rPr>
              <w:t xml:space="preserve">Completed: CAP and social media were installed on the website the IGEBU. </w:t>
            </w:r>
          </w:p>
        </w:tc>
        <w:tc>
          <w:tcPr>
            <w:tcW w:w="1671" w:type="dxa"/>
          </w:tcPr>
          <w:p w:rsidR="0070686F" w:rsidRPr="00C1236E" w:rsidRDefault="0070686F" w:rsidP="00B0619C">
            <w:pPr>
              <w:rPr>
                <w:rFonts w:asciiTheme="minorHAnsi" w:hAnsiTheme="minorHAnsi"/>
                <w:bCs/>
                <w:sz w:val="18"/>
                <w:szCs w:val="18"/>
              </w:rPr>
            </w:pPr>
          </w:p>
          <w:p w:rsidR="0070686F" w:rsidRPr="00C1236E" w:rsidRDefault="0070686F" w:rsidP="00B0619C">
            <w:pPr>
              <w:rPr>
                <w:rFonts w:asciiTheme="minorHAnsi" w:hAnsiTheme="minorHAnsi"/>
                <w:bCs/>
                <w:sz w:val="18"/>
                <w:szCs w:val="18"/>
              </w:rPr>
            </w:pPr>
            <w:r>
              <w:rPr>
                <w:rFonts w:asciiTheme="minorHAnsi" w:hAnsiTheme="minorHAnsi"/>
                <w:bCs/>
                <w:sz w:val="18"/>
                <w:szCs w:val="18"/>
              </w:rPr>
              <w:t>None</w:t>
            </w:r>
          </w:p>
        </w:tc>
      </w:tr>
      <w:tr w:rsidR="0070686F" w:rsidTr="00B0619C">
        <w:trPr>
          <w:cantSplit/>
        </w:trPr>
        <w:tc>
          <w:tcPr>
            <w:tcW w:w="675" w:type="dxa"/>
          </w:tcPr>
          <w:p w:rsidR="0070686F" w:rsidRPr="004736FE" w:rsidRDefault="0070686F" w:rsidP="00B0619C">
            <w:pPr>
              <w:rPr>
                <w:rFonts w:asciiTheme="minorHAnsi" w:hAnsiTheme="minorHAnsi"/>
                <w:bCs/>
                <w:sz w:val="18"/>
                <w:szCs w:val="18"/>
              </w:rPr>
            </w:pPr>
            <w:r w:rsidRPr="004736FE">
              <w:rPr>
                <w:rFonts w:asciiTheme="minorHAnsi" w:hAnsiTheme="minorHAnsi"/>
                <w:bCs/>
                <w:sz w:val="18"/>
                <w:szCs w:val="18"/>
              </w:rPr>
              <w:t>1.2</w:t>
            </w:r>
          </w:p>
        </w:tc>
        <w:tc>
          <w:tcPr>
            <w:tcW w:w="2694" w:type="dxa"/>
          </w:tcPr>
          <w:p w:rsidR="0070686F" w:rsidRPr="00C1236E" w:rsidRDefault="0070686F" w:rsidP="00B0619C">
            <w:pPr>
              <w:rPr>
                <w:rFonts w:asciiTheme="minorHAnsi" w:hAnsiTheme="minorHAnsi"/>
                <w:sz w:val="18"/>
                <w:szCs w:val="18"/>
              </w:rPr>
            </w:pPr>
            <w:r w:rsidRPr="00C1236E">
              <w:rPr>
                <w:rFonts w:asciiTheme="minorHAnsi" w:hAnsiTheme="minorHAnsi"/>
                <w:sz w:val="18"/>
                <w:szCs w:val="18"/>
              </w:rPr>
              <w:t>Establishment of TV weather presentation studio and traini</w:t>
            </w:r>
            <w:r>
              <w:rPr>
                <w:rFonts w:asciiTheme="minorHAnsi" w:hAnsiTheme="minorHAnsi"/>
                <w:sz w:val="18"/>
                <w:szCs w:val="18"/>
              </w:rPr>
              <w:t>ng a team of weather presenters</w:t>
            </w:r>
          </w:p>
        </w:tc>
        <w:tc>
          <w:tcPr>
            <w:tcW w:w="2409" w:type="dxa"/>
          </w:tcPr>
          <w:p w:rsidR="0070686F" w:rsidRPr="00C1236E" w:rsidRDefault="0070686F" w:rsidP="00B0619C">
            <w:pPr>
              <w:rPr>
                <w:rFonts w:asciiTheme="minorHAnsi" w:hAnsiTheme="minorHAnsi"/>
                <w:b/>
                <w:bCs/>
                <w:sz w:val="18"/>
                <w:szCs w:val="18"/>
              </w:rPr>
            </w:pPr>
            <w:r w:rsidRPr="00C1236E">
              <w:rPr>
                <w:rFonts w:asciiTheme="minorHAnsi" w:hAnsiTheme="minorHAnsi"/>
                <w:sz w:val="18"/>
                <w:szCs w:val="18"/>
              </w:rPr>
              <w:t>Same as above</w:t>
            </w:r>
          </w:p>
        </w:tc>
        <w:tc>
          <w:tcPr>
            <w:tcW w:w="2127" w:type="dxa"/>
          </w:tcPr>
          <w:p w:rsidR="0070686F" w:rsidRPr="00C1236E" w:rsidRDefault="0070686F" w:rsidP="00B0619C">
            <w:pPr>
              <w:rPr>
                <w:rFonts w:asciiTheme="minorHAnsi" w:hAnsiTheme="minorHAnsi"/>
                <w:bCs/>
                <w:sz w:val="18"/>
                <w:szCs w:val="18"/>
              </w:rPr>
            </w:pPr>
            <w:r>
              <w:rPr>
                <w:rFonts w:asciiTheme="minorHAnsi" w:hAnsiTheme="minorHAnsi"/>
                <w:bCs/>
                <w:sz w:val="18"/>
                <w:szCs w:val="18"/>
              </w:rPr>
              <w:t>TV Weather presentation commenced in December 2015</w:t>
            </w:r>
          </w:p>
        </w:tc>
        <w:tc>
          <w:tcPr>
            <w:tcW w:w="1671" w:type="dxa"/>
          </w:tcPr>
          <w:p w:rsidR="0070686F" w:rsidRPr="00C1236E" w:rsidRDefault="0070686F" w:rsidP="00B0619C">
            <w:pPr>
              <w:rPr>
                <w:rFonts w:asciiTheme="minorHAnsi" w:hAnsiTheme="minorHAnsi"/>
                <w:bCs/>
                <w:sz w:val="18"/>
                <w:szCs w:val="18"/>
              </w:rPr>
            </w:pPr>
          </w:p>
          <w:p w:rsidR="0070686F" w:rsidRPr="00C1236E" w:rsidRDefault="0070686F" w:rsidP="00B0619C">
            <w:pPr>
              <w:rPr>
                <w:rFonts w:asciiTheme="minorHAnsi" w:hAnsiTheme="minorHAnsi"/>
                <w:sz w:val="18"/>
                <w:szCs w:val="18"/>
              </w:rPr>
            </w:pPr>
            <w:r>
              <w:rPr>
                <w:rFonts w:asciiTheme="minorHAnsi" w:hAnsiTheme="minorHAnsi"/>
                <w:sz w:val="18"/>
                <w:szCs w:val="18"/>
              </w:rPr>
              <w:t>None</w:t>
            </w:r>
          </w:p>
          <w:p w:rsidR="0070686F" w:rsidRPr="00C1236E" w:rsidRDefault="0070686F" w:rsidP="00B0619C">
            <w:pPr>
              <w:ind w:left="360"/>
              <w:rPr>
                <w:rFonts w:asciiTheme="minorHAnsi" w:hAnsiTheme="minorHAnsi"/>
                <w:bCs/>
                <w:sz w:val="18"/>
                <w:szCs w:val="18"/>
              </w:rPr>
            </w:pPr>
          </w:p>
        </w:tc>
      </w:tr>
      <w:tr w:rsidR="0070686F" w:rsidTr="00B0619C">
        <w:trPr>
          <w:cantSplit/>
        </w:trPr>
        <w:tc>
          <w:tcPr>
            <w:tcW w:w="675" w:type="dxa"/>
          </w:tcPr>
          <w:p w:rsidR="0070686F" w:rsidRDefault="0070686F" w:rsidP="00B0619C">
            <w:pPr>
              <w:rPr>
                <w:rFonts w:asciiTheme="minorHAnsi" w:hAnsiTheme="minorHAnsi"/>
                <w:bCs/>
                <w:sz w:val="18"/>
                <w:szCs w:val="18"/>
              </w:rPr>
            </w:pPr>
          </w:p>
          <w:p w:rsidR="0070686F" w:rsidRPr="004736FE" w:rsidRDefault="0070686F" w:rsidP="00B0619C">
            <w:pPr>
              <w:rPr>
                <w:rFonts w:asciiTheme="minorHAnsi" w:hAnsiTheme="minorHAnsi"/>
                <w:bCs/>
                <w:sz w:val="18"/>
                <w:szCs w:val="18"/>
              </w:rPr>
            </w:pPr>
            <w:r w:rsidRPr="004736FE">
              <w:rPr>
                <w:rFonts w:asciiTheme="minorHAnsi" w:hAnsiTheme="minorHAnsi"/>
                <w:bCs/>
                <w:sz w:val="18"/>
                <w:szCs w:val="18"/>
              </w:rPr>
              <w:t>2</w:t>
            </w:r>
          </w:p>
        </w:tc>
        <w:tc>
          <w:tcPr>
            <w:tcW w:w="2694" w:type="dxa"/>
          </w:tcPr>
          <w:p w:rsidR="0070686F" w:rsidRDefault="0070686F" w:rsidP="00B0619C">
            <w:pPr>
              <w:rPr>
                <w:rFonts w:asciiTheme="minorHAnsi" w:hAnsiTheme="minorHAnsi"/>
                <w:b/>
                <w:bCs/>
                <w:sz w:val="18"/>
                <w:szCs w:val="18"/>
              </w:rPr>
            </w:pPr>
          </w:p>
          <w:p w:rsidR="0070686F" w:rsidRPr="003344D4" w:rsidRDefault="0070686F" w:rsidP="00B0619C">
            <w:pPr>
              <w:rPr>
                <w:rFonts w:asciiTheme="minorHAnsi" w:hAnsiTheme="minorHAnsi"/>
                <w:b/>
                <w:bCs/>
                <w:sz w:val="18"/>
                <w:szCs w:val="18"/>
              </w:rPr>
            </w:pPr>
            <w:r w:rsidRPr="003344D4">
              <w:rPr>
                <w:rFonts w:asciiTheme="minorHAnsi" w:hAnsiTheme="minorHAnsi"/>
                <w:b/>
                <w:bCs/>
                <w:sz w:val="18"/>
                <w:szCs w:val="18"/>
              </w:rPr>
              <w:t>BOTSWANA</w:t>
            </w:r>
          </w:p>
          <w:p w:rsidR="0070686F" w:rsidRPr="00C1236E" w:rsidRDefault="0070686F" w:rsidP="00B0619C">
            <w:pPr>
              <w:rPr>
                <w:rFonts w:asciiTheme="minorHAnsi" w:hAnsiTheme="minorHAnsi"/>
                <w:sz w:val="18"/>
                <w:szCs w:val="18"/>
              </w:rPr>
            </w:pPr>
          </w:p>
        </w:tc>
        <w:tc>
          <w:tcPr>
            <w:tcW w:w="2409" w:type="dxa"/>
          </w:tcPr>
          <w:p w:rsidR="0070686F" w:rsidRDefault="0070686F" w:rsidP="00B0619C">
            <w:pPr>
              <w:rPr>
                <w:rFonts w:asciiTheme="minorHAnsi" w:hAnsiTheme="minorHAnsi"/>
                <w:sz w:val="18"/>
                <w:szCs w:val="18"/>
              </w:rPr>
            </w:pPr>
          </w:p>
          <w:p w:rsidR="0070686F" w:rsidRDefault="0070686F" w:rsidP="00B0619C">
            <w:pPr>
              <w:rPr>
                <w:rFonts w:asciiTheme="minorHAnsi" w:hAnsiTheme="minorHAnsi"/>
                <w:sz w:val="18"/>
                <w:szCs w:val="18"/>
              </w:rPr>
            </w:pPr>
          </w:p>
          <w:p w:rsidR="0070686F" w:rsidRPr="00B0619C" w:rsidRDefault="0070686F" w:rsidP="00B0619C">
            <w:pPr>
              <w:jc w:val="right"/>
              <w:rPr>
                <w:rFonts w:asciiTheme="minorHAnsi" w:hAnsiTheme="minorHAnsi"/>
                <w:sz w:val="18"/>
                <w:szCs w:val="18"/>
              </w:rPr>
            </w:pPr>
          </w:p>
        </w:tc>
        <w:tc>
          <w:tcPr>
            <w:tcW w:w="2127" w:type="dxa"/>
          </w:tcPr>
          <w:p w:rsidR="0070686F" w:rsidRDefault="0070686F" w:rsidP="00B0619C">
            <w:pPr>
              <w:rPr>
                <w:rFonts w:asciiTheme="minorHAnsi" w:hAnsiTheme="minorHAnsi"/>
                <w:bCs/>
                <w:sz w:val="18"/>
                <w:szCs w:val="18"/>
              </w:rPr>
            </w:pPr>
          </w:p>
        </w:tc>
        <w:tc>
          <w:tcPr>
            <w:tcW w:w="1671" w:type="dxa"/>
          </w:tcPr>
          <w:p w:rsidR="0070686F" w:rsidRPr="00C1236E" w:rsidRDefault="0070686F" w:rsidP="00B0619C">
            <w:pPr>
              <w:rPr>
                <w:rFonts w:asciiTheme="minorHAnsi" w:hAnsiTheme="minorHAnsi"/>
                <w:bCs/>
                <w:sz w:val="18"/>
                <w:szCs w:val="18"/>
              </w:rPr>
            </w:pPr>
          </w:p>
        </w:tc>
      </w:tr>
      <w:tr w:rsidR="0070686F" w:rsidTr="00B0619C">
        <w:trPr>
          <w:cantSplit/>
        </w:trPr>
        <w:tc>
          <w:tcPr>
            <w:tcW w:w="675" w:type="dxa"/>
          </w:tcPr>
          <w:p w:rsidR="0070686F" w:rsidRPr="004736FE" w:rsidRDefault="0070686F" w:rsidP="00B0619C">
            <w:pPr>
              <w:rPr>
                <w:rFonts w:asciiTheme="minorHAnsi" w:hAnsiTheme="minorHAnsi"/>
                <w:bCs/>
                <w:sz w:val="18"/>
                <w:szCs w:val="18"/>
              </w:rPr>
            </w:pPr>
            <w:r w:rsidRPr="004736FE">
              <w:rPr>
                <w:rFonts w:asciiTheme="minorHAnsi" w:hAnsiTheme="minorHAnsi"/>
                <w:bCs/>
                <w:sz w:val="18"/>
                <w:szCs w:val="18"/>
              </w:rPr>
              <w:t>2.1</w:t>
            </w:r>
          </w:p>
        </w:tc>
        <w:tc>
          <w:tcPr>
            <w:tcW w:w="2694" w:type="dxa"/>
          </w:tcPr>
          <w:p w:rsidR="0070686F" w:rsidRDefault="0070686F" w:rsidP="00B0619C">
            <w:pPr>
              <w:pStyle w:val="Default"/>
              <w:rPr>
                <w:rFonts w:cs="Arial"/>
                <w:sz w:val="18"/>
                <w:szCs w:val="18"/>
              </w:rPr>
            </w:pPr>
            <w:r>
              <w:rPr>
                <w:rFonts w:cs="Arial"/>
                <w:sz w:val="18"/>
                <w:szCs w:val="18"/>
              </w:rPr>
              <w:t>- Training in and e</w:t>
            </w:r>
            <w:r w:rsidRPr="00C1236E">
              <w:rPr>
                <w:rFonts w:cs="Arial"/>
                <w:sz w:val="18"/>
                <w:szCs w:val="18"/>
              </w:rPr>
              <w:t xml:space="preserve">stablishment of Social media channels; </w:t>
            </w:r>
          </w:p>
          <w:p w:rsidR="0070686F" w:rsidRPr="00C1236E" w:rsidRDefault="0070686F" w:rsidP="00B0619C">
            <w:pPr>
              <w:pStyle w:val="Default"/>
              <w:rPr>
                <w:rFonts w:cs="Arial"/>
                <w:b/>
                <w:bCs/>
                <w:sz w:val="18"/>
                <w:szCs w:val="18"/>
              </w:rPr>
            </w:pPr>
            <w:r>
              <w:rPr>
                <w:rFonts w:cs="Arial"/>
                <w:sz w:val="18"/>
                <w:szCs w:val="18"/>
              </w:rPr>
              <w:t>- I</w:t>
            </w:r>
            <w:r w:rsidRPr="00C1236E">
              <w:rPr>
                <w:rFonts w:cs="Arial"/>
                <w:sz w:val="18"/>
                <w:szCs w:val="18"/>
              </w:rPr>
              <w:t>mplementation of Common Alerting Protocol (CAP) standard systems (</w:t>
            </w:r>
            <w:r>
              <w:rPr>
                <w:rFonts w:cs="Arial"/>
                <w:sz w:val="18"/>
                <w:szCs w:val="18"/>
              </w:rPr>
              <w:t>26-30 October 2015</w:t>
            </w:r>
            <w:r w:rsidRPr="00C1236E">
              <w:rPr>
                <w:rFonts w:cs="Arial"/>
                <w:sz w:val="18"/>
                <w:szCs w:val="18"/>
              </w:rPr>
              <w:t xml:space="preserve">) </w:t>
            </w:r>
          </w:p>
        </w:tc>
        <w:tc>
          <w:tcPr>
            <w:tcW w:w="2409" w:type="dxa"/>
          </w:tcPr>
          <w:p w:rsidR="0070686F" w:rsidRPr="00C1236E" w:rsidRDefault="0070686F" w:rsidP="00B0619C">
            <w:pPr>
              <w:rPr>
                <w:rFonts w:asciiTheme="minorHAnsi" w:hAnsiTheme="minorHAnsi"/>
                <w:b/>
                <w:bCs/>
                <w:sz w:val="18"/>
                <w:szCs w:val="18"/>
              </w:rPr>
            </w:pPr>
            <w:r>
              <w:rPr>
                <w:rFonts w:asciiTheme="minorHAnsi" w:hAnsiTheme="minorHAnsi"/>
                <w:sz w:val="18"/>
                <w:szCs w:val="18"/>
              </w:rPr>
              <w:t>An extra channel</w:t>
            </w:r>
            <w:r w:rsidRPr="00C1236E">
              <w:rPr>
                <w:rFonts w:asciiTheme="minorHAnsi" w:hAnsiTheme="minorHAnsi"/>
                <w:sz w:val="18"/>
                <w:szCs w:val="18"/>
              </w:rPr>
              <w:t xml:space="preserve"> of dissemination of warnings </w:t>
            </w:r>
            <w:r>
              <w:rPr>
                <w:rFonts w:asciiTheme="minorHAnsi" w:hAnsiTheme="minorHAnsi"/>
                <w:sz w:val="18"/>
                <w:szCs w:val="18"/>
              </w:rPr>
              <w:t>is</w:t>
            </w:r>
            <w:r w:rsidRPr="00C1236E">
              <w:rPr>
                <w:rFonts w:asciiTheme="minorHAnsi" w:hAnsiTheme="minorHAnsi"/>
                <w:sz w:val="18"/>
                <w:szCs w:val="18"/>
              </w:rPr>
              <w:t xml:space="preserve"> established</w:t>
            </w:r>
          </w:p>
        </w:tc>
        <w:tc>
          <w:tcPr>
            <w:tcW w:w="2127" w:type="dxa"/>
          </w:tcPr>
          <w:p w:rsidR="0070686F" w:rsidRPr="00C1236E" w:rsidRDefault="0070686F" w:rsidP="00B0619C">
            <w:pPr>
              <w:rPr>
                <w:rFonts w:asciiTheme="minorHAnsi" w:hAnsiTheme="minorHAnsi"/>
                <w:bCs/>
                <w:sz w:val="18"/>
                <w:szCs w:val="18"/>
              </w:rPr>
            </w:pPr>
            <w:r w:rsidRPr="00C1236E">
              <w:rPr>
                <w:rFonts w:asciiTheme="minorHAnsi" w:hAnsiTheme="minorHAnsi"/>
                <w:bCs/>
                <w:sz w:val="18"/>
                <w:szCs w:val="18"/>
              </w:rPr>
              <w:t xml:space="preserve">Completed: CAP and social media were installed on the website the </w:t>
            </w:r>
            <w:r>
              <w:rPr>
                <w:rFonts w:asciiTheme="minorHAnsi" w:hAnsiTheme="minorHAnsi"/>
                <w:bCs/>
                <w:sz w:val="18"/>
                <w:szCs w:val="18"/>
              </w:rPr>
              <w:t>Meteorological Service of Botswana</w:t>
            </w:r>
            <w:r w:rsidRPr="00C1236E">
              <w:rPr>
                <w:rFonts w:asciiTheme="minorHAnsi" w:hAnsiTheme="minorHAnsi"/>
                <w:bCs/>
                <w:sz w:val="18"/>
                <w:szCs w:val="18"/>
              </w:rPr>
              <w:t xml:space="preserve">. </w:t>
            </w:r>
          </w:p>
        </w:tc>
        <w:tc>
          <w:tcPr>
            <w:tcW w:w="1671" w:type="dxa"/>
          </w:tcPr>
          <w:p w:rsidR="0070686F" w:rsidRPr="00C1236E" w:rsidRDefault="0070686F" w:rsidP="00B0619C">
            <w:pPr>
              <w:rPr>
                <w:rFonts w:asciiTheme="minorHAnsi" w:hAnsiTheme="minorHAnsi"/>
                <w:bCs/>
                <w:sz w:val="18"/>
                <w:szCs w:val="18"/>
              </w:rPr>
            </w:pPr>
            <w:r>
              <w:rPr>
                <w:rFonts w:asciiTheme="minorHAnsi" w:hAnsiTheme="minorHAnsi"/>
                <w:bCs/>
                <w:sz w:val="18"/>
                <w:szCs w:val="18"/>
              </w:rPr>
              <w:t>None</w:t>
            </w:r>
          </w:p>
        </w:tc>
      </w:tr>
      <w:tr w:rsidR="0070686F" w:rsidTr="00B0619C">
        <w:trPr>
          <w:cantSplit/>
        </w:trPr>
        <w:tc>
          <w:tcPr>
            <w:tcW w:w="675" w:type="dxa"/>
            <w:tcBorders>
              <w:bottom w:val="single" w:sz="4" w:space="0" w:color="auto"/>
            </w:tcBorders>
          </w:tcPr>
          <w:p w:rsidR="0070686F" w:rsidRPr="004736FE" w:rsidRDefault="0070686F" w:rsidP="00B0619C">
            <w:pPr>
              <w:rPr>
                <w:rFonts w:asciiTheme="minorHAnsi" w:hAnsiTheme="minorHAnsi"/>
                <w:bCs/>
                <w:sz w:val="18"/>
                <w:szCs w:val="18"/>
              </w:rPr>
            </w:pPr>
            <w:r w:rsidRPr="004736FE">
              <w:rPr>
                <w:rFonts w:asciiTheme="minorHAnsi" w:hAnsiTheme="minorHAnsi"/>
                <w:bCs/>
                <w:sz w:val="18"/>
                <w:szCs w:val="18"/>
              </w:rPr>
              <w:t>3.1</w:t>
            </w:r>
          </w:p>
        </w:tc>
        <w:tc>
          <w:tcPr>
            <w:tcW w:w="2694" w:type="dxa"/>
            <w:tcBorders>
              <w:bottom w:val="single" w:sz="4" w:space="0" w:color="auto"/>
            </w:tcBorders>
          </w:tcPr>
          <w:p w:rsidR="0070686F" w:rsidRPr="001B12FA" w:rsidRDefault="0070686F" w:rsidP="00B0619C">
            <w:pPr>
              <w:rPr>
                <w:rFonts w:asciiTheme="minorHAnsi" w:hAnsiTheme="minorHAnsi"/>
                <w:b/>
                <w:sz w:val="18"/>
                <w:szCs w:val="18"/>
              </w:rPr>
            </w:pPr>
            <w:r>
              <w:rPr>
                <w:rFonts w:asciiTheme="minorHAnsi" w:hAnsiTheme="minorHAnsi"/>
                <w:sz w:val="18"/>
                <w:szCs w:val="18"/>
              </w:rPr>
              <w:t>Scoping mission to assess the status of the TV weather presentation studio of the Meteorological Service of  Ghana (16-18 November 2015)</w:t>
            </w:r>
          </w:p>
        </w:tc>
        <w:tc>
          <w:tcPr>
            <w:tcW w:w="2409" w:type="dxa"/>
            <w:tcBorders>
              <w:bottom w:val="single" w:sz="4" w:space="0" w:color="auto"/>
            </w:tcBorders>
          </w:tcPr>
          <w:p w:rsidR="0070686F" w:rsidRPr="00C1236E" w:rsidRDefault="0070686F" w:rsidP="00B0619C">
            <w:pPr>
              <w:rPr>
                <w:rFonts w:asciiTheme="minorHAnsi" w:hAnsiTheme="minorHAnsi"/>
                <w:sz w:val="18"/>
                <w:szCs w:val="18"/>
              </w:rPr>
            </w:pPr>
            <w:r>
              <w:rPr>
                <w:rFonts w:asciiTheme="minorHAnsi" w:hAnsiTheme="minorHAnsi"/>
                <w:sz w:val="18"/>
                <w:szCs w:val="18"/>
              </w:rPr>
              <w:t xml:space="preserve">Technical </w:t>
            </w:r>
            <w:proofErr w:type="gramStart"/>
            <w:r>
              <w:rPr>
                <w:rFonts w:asciiTheme="minorHAnsi" w:hAnsiTheme="minorHAnsi"/>
                <w:sz w:val="18"/>
                <w:szCs w:val="18"/>
              </w:rPr>
              <w:t>assessment to enable WMO assist</w:t>
            </w:r>
            <w:proofErr w:type="gramEnd"/>
            <w:r>
              <w:rPr>
                <w:rFonts w:asciiTheme="minorHAnsi" w:hAnsiTheme="minorHAnsi"/>
                <w:sz w:val="18"/>
                <w:szCs w:val="18"/>
              </w:rPr>
              <w:t xml:space="preserve"> Meteorological Service of Ghana completed. </w:t>
            </w:r>
          </w:p>
        </w:tc>
        <w:tc>
          <w:tcPr>
            <w:tcW w:w="2127" w:type="dxa"/>
            <w:tcBorders>
              <w:bottom w:val="single" w:sz="4" w:space="0" w:color="auto"/>
            </w:tcBorders>
          </w:tcPr>
          <w:p w:rsidR="0070686F" w:rsidRPr="00A95920" w:rsidRDefault="0070686F" w:rsidP="00B0619C">
            <w:pPr>
              <w:rPr>
                <w:rFonts w:asciiTheme="minorHAnsi" w:hAnsiTheme="minorHAnsi"/>
                <w:bCs/>
                <w:sz w:val="18"/>
                <w:szCs w:val="18"/>
                <w:u w:val="single"/>
              </w:rPr>
            </w:pPr>
            <w:r w:rsidRPr="00A95920">
              <w:rPr>
                <w:rFonts w:asciiTheme="minorHAnsi" w:hAnsiTheme="minorHAnsi"/>
                <w:sz w:val="18"/>
                <w:szCs w:val="18"/>
                <w:u w:val="single"/>
              </w:rPr>
              <w:t xml:space="preserve">Report: </w:t>
            </w:r>
          </w:p>
          <w:p w:rsidR="0070686F" w:rsidRDefault="0070686F" w:rsidP="0070686F">
            <w:pPr>
              <w:pStyle w:val="Default"/>
              <w:numPr>
                <w:ilvl w:val="0"/>
                <w:numId w:val="9"/>
              </w:numPr>
              <w:rPr>
                <w:rFonts w:cs="Arial"/>
                <w:sz w:val="18"/>
                <w:szCs w:val="18"/>
              </w:rPr>
            </w:pPr>
            <w:r w:rsidRPr="00A95920">
              <w:rPr>
                <w:rFonts w:cs="Arial"/>
                <w:sz w:val="18"/>
                <w:szCs w:val="18"/>
              </w:rPr>
              <w:t>Ghana Meteorological Service funding construction of a studio by Feb. 2016;</w:t>
            </w:r>
          </w:p>
          <w:p w:rsidR="0070686F" w:rsidRDefault="0070686F" w:rsidP="00B0619C">
            <w:pPr>
              <w:pStyle w:val="Default"/>
              <w:rPr>
                <w:rFonts w:cs="Arial"/>
                <w:sz w:val="18"/>
                <w:szCs w:val="18"/>
              </w:rPr>
            </w:pPr>
          </w:p>
          <w:p w:rsidR="0070686F" w:rsidRDefault="0070686F" w:rsidP="0070686F">
            <w:pPr>
              <w:pStyle w:val="Default"/>
              <w:numPr>
                <w:ilvl w:val="0"/>
                <w:numId w:val="9"/>
              </w:numPr>
              <w:rPr>
                <w:rFonts w:cs="Arial"/>
                <w:sz w:val="18"/>
                <w:szCs w:val="18"/>
              </w:rPr>
            </w:pPr>
            <w:r>
              <w:rPr>
                <w:rFonts w:cs="Arial"/>
                <w:sz w:val="18"/>
                <w:szCs w:val="18"/>
              </w:rPr>
              <w:t>Need for equipment and training</w:t>
            </w:r>
          </w:p>
          <w:p w:rsidR="0070686F" w:rsidRDefault="0070686F" w:rsidP="00B0619C">
            <w:pPr>
              <w:pStyle w:val="Default"/>
              <w:rPr>
                <w:rFonts w:cs="Arial"/>
                <w:sz w:val="18"/>
                <w:szCs w:val="18"/>
              </w:rPr>
            </w:pPr>
          </w:p>
          <w:p w:rsidR="0070686F" w:rsidRPr="007F2C7E" w:rsidRDefault="0070686F" w:rsidP="0070686F">
            <w:pPr>
              <w:pStyle w:val="Default"/>
              <w:numPr>
                <w:ilvl w:val="0"/>
                <w:numId w:val="9"/>
              </w:numPr>
              <w:rPr>
                <w:rFonts w:cs="Arial"/>
                <w:sz w:val="18"/>
                <w:szCs w:val="18"/>
              </w:rPr>
            </w:pPr>
            <w:r w:rsidRPr="00B0619C">
              <w:rPr>
                <w:rFonts w:cs="Arial"/>
                <w:sz w:val="18"/>
                <w:szCs w:val="18"/>
              </w:rPr>
              <w:t>Staff available</w:t>
            </w:r>
          </w:p>
        </w:tc>
        <w:tc>
          <w:tcPr>
            <w:tcW w:w="1671" w:type="dxa"/>
            <w:tcBorders>
              <w:bottom w:val="single" w:sz="4" w:space="0" w:color="auto"/>
            </w:tcBorders>
          </w:tcPr>
          <w:p w:rsidR="0070686F" w:rsidRDefault="0070686F" w:rsidP="00B0619C">
            <w:pPr>
              <w:rPr>
                <w:rFonts w:asciiTheme="minorHAnsi" w:hAnsiTheme="minorHAnsi"/>
                <w:bCs/>
                <w:sz w:val="18"/>
                <w:szCs w:val="18"/>
              </w:rPr>
            </w:pPr>
          </w:p>
          <w:p w:rsidR="0070686F" w:rsidRPr="006D0437" w:rsidRDefault="0070686F" w:rsidP="00B0619C">
            <w:pPr>
              <w:rPr>
                <w:rFonts w:asciiTheme="minorHAnsi" w:hAnsiTheme="minorHAnsi"/>
                <w:bCs/>
                <w:sz w:val="18"/>
                <w:szCs w:val="18"/>
              </w:rPr>
            </w:pPr>
            <w:r w:rsidRPr="006D0437">
              <w:rPr>
                <w:rFonts w:asciiTheme="minorHAnsi" w:hAnsiTheme="minorHAnsi"/>
                <w:bCs/>
                <w:sz w:val="18"/>
                <w:szCs w:val="18"/>
              </w:rPr>
              <w:t>Assistance to equip the studio and to train operators and presenters</w:t>
            </w:r>
          </w:p>
        </w:tc>
      </w:tr>
      <w:tr w:rsidR="0070686F" w:rsidTr="00B0619C">
        <w:trPr>
          <w:cantSplit/>
        </w:trPr>
        <w:tc>
          <w:tcPr>
            <w:tcW w:w="675" w:type="dxa"/>
            <w:shd w:val="pct5" w:color="auto" w:fill="auto"/>
          </w:tcPr>
          <w:p w:rsidR="0070686F" w:rsidRDefault="0070686F" w:rsidP="00B0619C"/>
        </w:tc>
        <w:tc>
          <w:tcPr>
            <w:tcW w:w="2694" w:type="dxa"/>
            <w:shd w:val="pct5" w:color="auto" w:fill="auto"/>
          </w:tcPr>
          <w:p w:rsidR="0070686F" w:rsidRPr="00C1236E" w:rsidRDefault="0070686F" w:rsidP="00B0619C">
            <w:pPr>
              <w:rPr>
                <w:rFonts w:asciiTheme="minorHAnsi" w:hAnsiTheme="minorHAnsi"/>
                <w:b/>
                <w:sz w:val="18"/>
                <w:szCs w:val="18"/>
              </w:rPr>
            </w:pPr>
            <w:r w:rsidRPr="00C1236E">
              <w:rPr>
                <w:rFonts w:asciiTheme="minorHAnsi" w:hAnsiTheme="minorHAnsi"/>
                <w:b/>
                <w:sz w:val="18"/>
                <w:szCs w:val="18"/>
              </w:rPr>
              <w:t>Climate and Health Project</w:t>
            </w:r>
          </w:p>
          <w:p w:rsidR="0070686F" w:rsidRDefault="0070686F" w:rsidP="00B0619C"/>
        </w:tc>
        <w:tc>
          <w:tcPr>
            <w:tcW w:w="2409" w:type="dxa"/>
            <w:shd w:val="pct5" w:color="auto" w:fill="auto"/>
          </w:tcPr>
          <w:p w:rsidR="0070686F" w:rsidRDefault="0070686F" w:rsidP="00B0619C"/>
        </w:tc>
        <w:tc>
          <w:tcPr>
            <w:tcW w:w="2127" w:type="dxa"/>
            <w:shd w:val="pct5" w:color="auto" w:fill="auto"/>
          </w:tcPr>
          <w:p w:rsidR="0070686F" w:rsidRDefault="0070686F" w:rsidP="00B0619C"/>
        </w:tc>
        <w:tc>
          <w:tcPr>
            <w:tcW w:w="1671" w:type="dxa"/>
            <w:shd w:val="pct5" w:color="auto" w:fill="auto"/>
          </w:tcPr>
          <w:p w:rsidR="0070686F" w:rsidRDefault="0070686F" w:rsidP="00B0619C"/>
        </w:tc>
      </w:tr>
      <w:tr w:rsidR="0070686F" w:rsidTr="00B0619C">
        <w:trPr>
          <w:cantSplit/>
        </w:trPr>
        <w:tc>
          <w:tcPr>
            <w:tcW w:w="675" w:type="dxa"/>
          </w:tcPr>
          <w:p w:rsidR="0070686F" w:rsidRPr="004736FE" w:rsidRDefault="0070686F" w:rsidP="00B0619C">
            <w:pPr>
              <w:rPr>
                <w:rFonts w:asciiTheme="minorHAnsi" w:hAnsiTheme="minorHAnsi"/>
                <w:bCs/>
                <w:sz w:val="18"/>
                <w:szCs w:val="18"/>
              </w:rPr>
            </w:pPr>
            <w:r w:rsidRPr="004736FE">
              <w:rPr>
                <w:rFonts w:asciiTheme="minorHAnsi" w:hAnsiTheme="minorHAnsi"/>
                <w:bCs/>
                <w:sz w:val="18"/>
                <w:szCs w:val="18"/>
              </w:rPr>
              <w:t>4</w:t>
            </w:r>
          </w:p>
        </w:tc>
        <w:tc>
          <w:tcPr>
            <w:tcW w:w="2694" w:type="dxa"/>
          </w:tcPr>
          <w:p w:rsidR="0070686F" w:rsidRDefault="0070686F" w:rsidP="00B0619C">
            <w:pPr>
              <w:rPr>
                <w:rFonts w:asciiTheme="minorHAnsi" w:hAnsiTheme="minorHAnsi"/>
                <w:b/>
                <w:sz w:val="18"/>
                <w:szCs w:val="18"/>
              </w:rPr>
            </w:pPr>
            <w:r w:rsidRPr="00C1236E">
              <w:rPr>
                <w:rFonts w:asciiTheme="minorHAnsi" w:hAnsiTheme="minorHAnsi"/>
                <w:b/>
                <w:sz w:val="18"/>
                <w:szCs w:val="18"/>
              </w:rPr>
              <w:t>MADAGASCAR</w:t>
            </w:r>
          </w:p>
          <w:p w:rsidR="0070686F" w:rsidRPr="00C1236E" w:rsidRDefault="0070686F" w:rsidP="00B0619C">
            <w:pPr>
              <w:rPr>
                <w:rFonts w:asciiTheme="minorHAnsi" w:hAnsiTheme="minorHAnsi"/>
                <w:b/>
                <w:sz w:val="18"/>
                <w:szCs w:val="18"/>
              </w:rPr>
            </w:pPr>
          </w:p>
        </w:tc>
        <w:tc>
          <w:tcPr>
            <w:tcW w:w="2409" w:type="dxa"/>
          </w:tcPr>
          <w:p w:rsidR="0070686F" w:rsidRPr="00C1236E" w:rsidRDefault="0070686F" w:rsidP="00B0619C">
            <w:pPr>
              <w:rPr>
                <w:rFonts w:asciiTheme="minorHAnsi" w:hAnsiTheme="minorHAnsi"/>
                <w:sz w:val="18"/>
                <w:szCs w:val="18"/>
              </w:rPr>
            </w:pPr>
          </w:p>
        </w:tc>
        <w:tc>
          <w:tcPr>
            <w:tcW w:w="2127" w:type="dxa"/>
          </w:tcPr>
          <w:p w:rsidR="0070686F" w:rsidRPr="00C1236E" w:rsidRDefault="0070686F" w:rsidP="00B0619C">
            <w:pPr>
              <w:rPr>
                <w:rFonts w:asciiTheme="minorHAnsi" w:hAnsiTheme="minorHAnsi"/>
                <w:bCs/>
                <w:sz w:val="18"/>
                <w:szCs w:val="18"/>
              </w:rPr>
            </w:pPr>
          </w:p>
        </w:tc>
        <w:tc>
          <w:tcPr>
            <w:tcW w:w="1671" w:type="dxa"/>
          </w:tcPr>
          <w:p w:rsidR="0070686F" w:rsidRPr="00C1236E" w:rsidRDefault="0070686F" w:rsidP="00B0619C">
            <w:pPr>
              <w:rPr>
                <w:rFonts w:asciiTheme="minorHAnsi" w:hAnsiTheme="minorHAnsi"/>
                <w:bCs/>
                <w:sz w:val="18"/>
                <w:szCs w:val="18"/>
              </w:rPr>
            </w:pPr>
          </w:p>
        </w:tc>
      </w:tr>
      <w:tr w:rsidR="0070686F" w:rsidTr="00B0619C">
        <w:trPr>
          <w:cantSplit/>
        </w:trPr>
        <w:tc>
          <w:tcPr>
            <w:tcW w:w="675" w:type="dxa"/>
          </w:tcPr>
          <w:p w:rsidR="0070686F" w:rsidRPr="004736FE" w:rsidRDefault="0070686F" w:rsidP="00B0619C">
            <w:pPr>
              <w:rPr>
                <w:rFonts w:asciiTheme="minorHAnsi" w:hAnsiTheme="minorHAnsi"/>
                <w:bCs/>
                <w:sz w:val="18"/>
                <w:szCs w:val="18"/>
              </w:rPr>
            </w:pPr>
            <w:r w:rsidRPr="004736FE">
              <w:rPr>
                <w:rFonts w:asciiTheme="minorHAnsi" w:hAnsiTheme="minorHAnsi"/>
                <w:bCs/>
                <w:sz w:val="18"/>
                <w:szCs w:val="18"/>
              </w:rPr>
              <w:t>4.1</w:t>
            </w:r>
          </w:p>
        </w:tc>
        <w:tc>
          <w:tcPr>
            <w:tcW w:w="2694" w:type="dxa"/>
          </w:tcPr>
          <w:p w:rsidR="0070686F" w:rsidRPr="00C1236E" w:rsidRDefault="0070686F" w:rsidP="00B0619C">
            <w:pPr>
              <w:rPr>
                <w:rFonts w:asciiTheme="minorHAnsi" w:hAnsiTheme="minorHAnsi"/>
                <w:sz w:val="18"/>
                <w:szCs w:val="18"/>
              </w:rPr>
            </w:pPr>
            <w:r w:rsidRPr="00C1236E">
              <w:rPr>
                <w:rFonts w:asciiTheme="minorHAnsi" w:hAnsiTheme="minorHAnsi"/>
                <w:sz w:val="18"/>
                <w:szCs w:val="18"/>
              </w:rPr>
              <w:t xml:space="preserve">Workshop on the principle of </w:t>
            </w:r>
            <w:r>
              <w:rPr>
                <w:rFonts w:asciiTheme="minorHAnsi" w:hAnsiTheme="minorHAnsi"/>
                <w:sz w:val="18"/>
                <w:szCs w:val="18"/>
              </w:rPr>
              <w:t xml:space="preserve">using </w:t>
            </w:r>
            <w:proofErr w:type="spellStart"/>
            <w:r w:rsidRPr="00C1236E">
              <w:rPr>
                <w:rFonts w:asciiTheme="minorHAnsi" w:hAnsiTheme="minorHAnsi"/>
                <w:sz w:val="18"/>
                <w:szCs w:val="18"/>
              </w:rPr>
              <w:t>colours</w:t>
            </w:r>
            <w:proofErr w:type="spellEnd"/>
            <w:r w:rsidRPr="00C1236E">
              <w:rPr>
                <w:rFonts w:asciiTheme="minorHAnsi" w:hAnsiTheme="minorHAnsi"/>
                <w:sz w:val="18"/>
                <w:szCs w:val="18"/>
              </w:rPr>
              <w:t xml:space="preserve"> in the alert system (20 September 2013)</w:t>
            </w:r>
            <w:r w:rsidRPr="00C1236E">
              <w:rPr>
                <w:rFonts w:asciiTheme="minorHAnsi" w:hAnsiTheme="minorHAnsi"/>
                <w:sz w:val="18"/>
                <w:szCs w:val="18"/>
              </w:rPr>
              <w:tab/>
            </w:r>
          </w:p>
          <w:p w:rsidR="0070686F" w:rsidRPr="00C1236E" w:rsidRDefault="0070686F" w:rsidP="00B0619C">
            <w:pPr>
              <w:rPr>
                <w:rFonts w:asciiTheme="minorHAnsi" w:hAnsiTheme="minorHAnsi"/>
                <w:sz w:val="18"/>
                <w:szCs w:val="18"/>
              </w:rPr>
            </w:pPr>
          </w:p>
          <w:p w:rsidR="0070686F" w:rsidRPr="00C1236E" w:rsidRDefault="0070686F" w:rsidP="00B0619C">
            <w:pPr>
              <w:rPr>
                <w:rFonts w:asciiTheme="minorHAnsi" w:hAnsiTheme="minorHAnsi"/>
                <w:sz w:val="18"/>
                <w:szCs w:val="18"/>
              </w:rPr>
            </w:pPr>
            <w:r w:rsidRPr="00C1236E">
              <w:rPr>
                <w:rFonts w:asciiTheme="minorHAnsi" w:hAnsiTheme="minorHAnsi"/>
                <w:sz w:val="18"/>
                <w:szCs w:val="18"/>
              </w:rPr>
              <w:tab/>
            </w:r>
          </w:p>
          <w:p w:rsidR="0070686F" w:rsidRPr="00C1236E" w:rsidRDefault="0070686F" w:rsidP="00B0619C">
            <w:pPr>
              <w:rPr>
                <w:rFonts w:asciiTheme="minorHAnsi" w:hAnsiTheme="minorHAnsi"/>
                <w:b/>
                <w:bCs/>
                <w:sz w:val="18"/>
                <w:szCs w:val="18"/>
              </w:rPr>
            </w:pPr>
          </w:p>
        </w:tc>
        <w:tc>
          <w:tcPr>
            <w:tcW w:w="2409" w:type="dxa"/>
          </w:tcPr>
          <w:p w:rsidR="0070686F" w:rsidRPr="00C1236E" w:rsidRDefault="0070686F" w:rsidP="00B0619C">
            <w:pPr>
              <w:spacing w:after="200" w:line="276" w:lineRule="auto"/>
            </w:pPr>
            <w:r w:rsidRPr="00C1236E">
              <w:rPr>
                <w:rFonts w:asciiTheme="minorHAnsi" w:hAnsiTheme="minorHAnsi"/>
                <w:sz w:val="18"/>
                <w:szCs w:val="18"/>
              </w:rPr>
              <w:t>Improved disaster warning system using color coding to assist the public better understand and respond to weather warnings</w:t>
            </w:r>
          </w:p>
        </w:tc>
        <w:tc>
          <w:tcPr>
            <w:tcW w:w="2127" w:type="dxa"/>
          </w:tcPr>
          <w:p w:rsidR="0070686F" w:rsidRDefault="0070686F" w:rsidP="0070686F">
            <w:pPr>
              <w:pStyle w:val="ListParagraph"/>
              <w:numPr>
                <w:ilvl w:val="0"/>
                <w:numId w:val="9"/>
              </w:numPr>
              <w:spacing w:after="0" w:line="240" w:lineRule="auto"/>
              <w:rPr>
                <w:rFonts w:asciiTheme="minorHAnsi" w:hAnsiTheme="minorHAnsi" w:cs="Arial"/>
                <w:sz w:val="18"/>
                <w:szCs w:val="18"/>
              </w:rPr>
            </w:pPr>
            <w:r>
              <w:rPr>
                <w:rFonts w:asciiTheme="minorHAnsi" w:hAnsiTheme="minorHAnsi" w:cs="Arial"/>
                <w:sz w:val="18"/>
                <w:szCs w:val="18"/>
              </w:rPr>
              <w:t>49 staff and users participated</w:t>
            </w:r>
          </w:p>
          <w:p w:rsidR="0070686F" w:rsidRDefault="0070686F" w:rsidP="00B0619C">
            <w:pPr>
              <w:pStyle w:val="ListParagraph"/>
              <w:ind w:left="360"/>
              <w:rPr>
                <w:rFonts w:asciiTheme="minorHAnsi" w:hAnsiTheme="minorHAnsi" w:cs="Arial"/>
                <w:sz w:val="18"/>
                <w:szCs w:val="18"/>
              </w:rPr>
            </w:pPr>
          </w:p>
          <w:p w:rsidR="0070686F" w:rsidRPr="00920D10" w:rsidRDefault="0070686F" w:rsidP="0070686F">
            <w:pPr>
              <w:pStyle w:val="ListParagraph"/>
              <w:numPr>
                <w:ilvl w:val="0"/>
                <w:numId w:val="9"/>
              </w:numPr>
              <w:spacing w:after="0" w:line="240" w:lineRule="auto"/>
              <w:rPr>
                <w:rFonts w:asciiTheme="minorHAnsi" w:hAnsiTheme="minorHAnsi" w:cs="Arial"/>
                <w:sz w:val="18"/>
                <w:szCs w:val="18"/>
              </w:rPr>
            </w:pPr>
            <w:r>
              <w:rPr>
                <w:rFonts w:asciiTheme="minorHAnsi" w:hAnsiTheme="minorHAnsi" w:cs="Arial"/>
                <w:sz w:val="18"/>
                <w:szCs w:val="18"/>
              </w:rPr>
              <w:t>Humanitarian aid workers adopted</w:t>
            </w:r>
            <w:r w:rsidRPr="00920D10">
              <w:rPr>
                <w:rFonts w:asciiTheme="minorHAnsi" w:hAnsiTheme="minorHAnsi" w:cs="Arial"/>
                <w:sz w:val="18"/>
                <w:szCs w:val="18"/>
              </w:rPr>
              <w:t xml:space="preserve"> transi</w:t>
            </w:r>
            <w:r>
              <w:rPr>
                <w:rFonts w:asciiTheme="minorHAnsi" w:hAnsiTheme="minorHAnsi" w:cs="Arial"/>
                <w:sz w:val="18"/>
                <w:szCs w:val="18"/>
              </w:rPr>
              <w:t>tion to color-coded alert system which is easier to understand</w:t>
            </w:r>
            <w:r w:rsidRPr="00920D10">
              <w:rPr>
                <w:rFonts w:asciiTheme="minorHAnsi" w:hAnsiTheme="minorHAnsi" w:cs="Arial"/>
                <w:sz w:val="18"/>
                <w:szCs w:val="18"/>
              </w:rPr>
              <w:tab/>
            </w:r>
          </w:p>
        </w:tc>
        <w:tc>
          <w:tcPr>
            <w:tcW w:w="1671" w:type="dxa"/>
          </w:tcPr>
          <w:p w:rsidR="0070686F" w:rsidRPr="00C1236E" w:rsidRDefault="0070686F" w:rsidP="00B0619C">
            <w:pPr>
              <w:spacing w:after="200" w:line="276" w:lineRule="auto"/>
            </w:pPr>
            <w:r w:rsidRPr="00920D10">
              <w:rPr>
                <w:rFonts w:asciiTheme="minorHAnsi" w:hAnsiTheme="minorHAnsi"/>
                <w:sz w:val="18"/>
                <w:szCs w:val="18"/>
              </w:rPr>
              <w:t>None</w:t>
            </w:r>
          </w:p>
        </w:tc>
      </w:tr>
      <w:tr w:rsidR="0070686F" w:rsidTr="00B0619C">
        <w:trPr>
          <w:cantSplit/>
        </w:trPr>
        <w:tc>
          <w:tcPr>
            <w:tcW w:w="675" w:type="dxa"/>
          </w:tcPr>
          <w:p w:rsidR="0070686F" w:rsidRPr="004736FE" w:rsidRDefault="0070686F" w:rsidP="0070686F">
            <w:pPr>
              <w:jc w:val="center"/>
              <w:rPr>
                <w:rFonts w:asciiTheme="minorHAnsi" w:hAnsiTheme="minorHAnsi"/>
                <w:bCs/>
                <w:sz w:val="18"/>
                <w:szCs w:val="18"/>
              </w:rPr>
            </w:pPr>
            <w:r w:rsidRPr="004736FE">
              <w:rPr>
                <w:rFonts w:asciiTheme="minorHAnsi" w:hAnsiTheme="minorHAnsi"/>
                <w:bCs/>
                <w:sz w:val="18"/>
                <w:szCs w:val="18"/>
              </w:rPr>
              <w:lastRenderedPageBreak/>
              <w:t>4.2</w:t>
            </w:r>
          </w:p>
        </w:tc>
        <w:tc>
          <w:tcPr>
            <w:tcW w:w="2694" w:type="dxa"/>
          </w:tcPr>
          <w:p w:rsidR="0070686F" w:rsidRPr="00C1236E" w:rsidRDefault="0070686F" w:rsidP="0070686F">
            <w:pPr>
              <w:jc w:val="center"/>
              <w:rPr>
                <w:rFonts w:asciiTheme="minorHAnsi" w:hAnsiTheme="minorHAnsi"/>
                <w:sz w:val="18"/>
                <w:szCs w:val="18"/>
              </w:rPr>
            </w:pPr>
            <w:r w:rsidRPr="00C1236E">
              <w:rPr>
                <w:rFonts w:asciiTheme="minorHAnsi" w:hAnsiTheme="minorHAnsi"/>
                <w:sz w:val="18"/>
                <w:szCs w:val="18"/>
              </w:rPr>
              <w:t>Upgrading of Internet connectivity and the Website of DGM</w:t>
            </w:r>
          </w:p>
          <w:p w:rsidR="0070686F" w:rsidRPr="00C1236E" w:rsidRDefault="0070686F" w:rsidP="0070686F">
            <w:pPr>
              <w:jc w:val="center"/>
              <w:rPr>
                <w:rFonts w:asciiTheme="minorHAnsi" w:hAnsiTheme="minorHAnsi"/>
                <w:sz w:val="18"/>
                <w:szCs w:val="18"/>
              </w:rPr>
            </w:pPr>
          </w:p>
        </w:tc>
        <w:tc>
          <w:tcPr>
            <w:tcW w:w="2409" w:type="dxa"/>
          </w:tcPr>
          <w:p w:rsidR="0070686F" w:rsidRPr="00C1236E" w:rsidRDefault="0070686F" w:rsidP="0070686F">
            <w:pPr>
              <w:jc w:val="center"/>
              <w:rPr>
                <w:rFonts w:asciiTheme="minorHAnsi" w:hAnsiTheme="minorHAnsi"/>
                <w:sz w:val="18"/>
                <w:szCs w:val="18"/>
              </w:rPr>
            </w:pPr>
            <w:r w:rsidRPr="00C1236E">
              <w:rPr>
                <w:rFonts w:asciiTheme="minorHAnsi" w:hAnsiTheme="minorHAnsi"/>
                <w:sz w:val="18"/>
                <w:szCs w:val="18"/>
              </w:rPr>
              <w:t xml:space="preserve">A new and more versatile website </w:t>
            </w:r>
            <w:r>
              <w:rPr>
                <w:rFonts w:asciiTheme="minorHAnsi" w:hAnsiTheme="minorHAnsi"/>
                <w:sz w:val="18"/>
                <w:szCs w:val="18"/>
              </w:rPr>
              <w:t>for DGM was</w:t>
            </w:r>
            <w:r w:rsidRPr="00C1236E">
              <w:rPr>
                <w:rFonts w:asciiTheme="minorHAnsi" w:hAnsiTheme="minorHAnsi"/>
                <w:sz w:val="18"/>
                <w:szCs w:val="18"/>
              </w:rPr>
              <w:t xml:space="preserve"> provided, ensuring access by the public to continuously available forecasts and warnings</w:t>
            </w:r>
          </w:p>
        </w:tc>
        <w:tc>
          <w:tcPr>
            <w:tcW w:w="2127" w:type="dxa"/>
          </w:tcPr>
          <w:p w:rsidR="0070686F" w:rsidRDefault="0070686F" w:rsidP="0070686F">
            <w:pPr>
              <w:pStyle w:val="ListParagraph"/>
              <w:numPr>
                <w:ilvl w:val="0"/>
                <w:numId w:val="10"/>
              </w:numPr>
              <w:spacing w:after="0" w:line="240" w:lineRule="auto"/>
              <w:jc w:val="center"/>
              <w:rPr>
                <w:rFonts w:asciiTheme="minorHAnsi" w:hAnsiTheme="minorHAnsi" w:cs="Arial"/>
                <w:sz w:val="18"/>
                <w:szCs w:val="18"/>
              </w:rPr>
            </w:pPr>
            <w:r w:rsidRPr="00020226">
              <w:rPr>
                <w:rFonts w:asciiTheme="minorHAnsi" w:hAnsiTheme="minorHAnsi" w:cs="Arial"/>
                <w:sz w:val="18"/>
                <w:szCs w:val="18"/>
              </w:rPr>
              <w:t xml:space="preserve">The new website has more space compared to the first </w:t>
            </w:r>
            <w:proofErr w:type="gramStart"/>
            <w:r w:rsidRPr="00020226">
              <w:rPr>
                <w:rFonts w:asciiTheme="minorHAnsi" w:hAnsiTheme="minorHAnsi" w:cs="Arial"/>
                <w:sz w:val="18"/>
                <w:szCs w:val="18"/>
              </w:rPr>
              <w:t>one,</w:t>
            </w:r>
            <w:proofErr w:type="gramEnd"/>
            <w:r w:rsidRPr="00020226">
              <w:rPr>
                <w:rFonts w:asciiTheme="minorHAnsi" w:hAnsiTheme="minorHAnsi" w:cs="Arial"/>
                <w:sz w:val="18"/>
                <w:szCs w:val="18"/>
              </w:rPr>
              <w:t xml:space="preserve"> therefore DGM is able to add information and applications such as warnings, data library, </w:t>
            </w:r>
            <w:proofErr w:type="spellStart"/>
            <w:r w:rsidRPr="00020226">
              <w:rPr>
                <w:rFonts w:asciiTheme="minorHAnsi" w:hAnsiTheme="minorHAnsi" w:cs="Arial"/>
                <w:sz w:val="18"/>
                <w:szCs w:val="18"/>
              </w:rPr>
              <w:t>Maproom</w:t>
            </w:r>
            <w:proofErr w:type="spellEnd"/>
            <w:r w:rsidRPr="00020226">
              <w:rPr>
                <w:rFonts w:asciiTheme="minorHAnsi" w:hAnsiTheme="minorHAnsi" w:cs="Arial"/>
                <w:sz w:val="18"/>
                <w:szCs w:val="18"/>
              </w:rPr>
              <w:t>, etc.</w:t>
            </w:r>
          </w:p>
          <w:p w:rsidR="0070686F" w:rsidRDefault="0070686F" w:rsidP="0070686F">
            <w:pPr>
              <w:pStyle w:val="ListParagraph"/>
              <w:ind w:left="360"/>
              <w:jc w:val="center"/>
              <w:rPr>
                <w:rFonts w:asciiTheme="minorHAnsi" w:hAnsiTheme="minorHAnsi" w:cs="Arial"/>
                <w:sz w:val="18"/>
                <w:szCs w:val="18"/>
              </w:rPr>
            </w:pPr>
          </w:p>
          <w:p w:rsidR="0070686F" w:rsidRPr="003F4020" w:rsidRDefault="0070686F" w:rsidP="0070686F">
            <w:pPr>
              <w:pStyle w:val="ListParagraph"/>
              <w:numPr>
                <w:ilvl w:val="0"/>
                <w:numId w:val="10"/>
              </w:numPr>
              <w:spacing w:after="0" w:line="240" w:lineRule="auto"/>
              <w:jc w:val="center"/>
              <w:rPr>
                <w:rFonts w:asciiTheme="minorHAnsi" w:hAnsiTheme="minorHAnsi" w:cs="Arial"/>
                <w:sz w:val="18"/>
                <w:szCs w:val="18"/>
              </w:rPr>
            </w:pPr>
            <w:r w:rsidRPr="00C1236E">
              <w:rPr>
                <w:rFonts w:asciiTheme="minorHAnsi" w:hAnsiTheme="minorHAnsi" w:cs="Arial"/>
                <w:sz w:val="18"/>
                <w:szCs w:val="18"/>
              </w:rPr>
              <w:t>The website i</w:t>
            </w:r>
            <w:r>
              <w:rPr>
                <w:rFonts w:asciiTheme="minorHAnsi" w:hAnsiTheme="minorHAnsi" w:cs="Arial"/>
                <w:sz w:val="18"/>
                <w:szCs w:val="18"/>
              </w:rPr>
              <w:t>ncreased the visibility of DGM</w:t>
            </w:r>
          </w:p>
        </w:tc>
        <w:tc>
          <w:tcPr>
            <w:tcW w:w="1671" w:type="dxa"/>
          </w:tcPr>
          <w:p w:rsidR="0070686F" w:rsidRPr="00C1236E" w:rsidRDefault="0070686F" w:rsidP="0070686F">
            <w:pPr>
              <w:jc w:val="center"/>
              <w:rPr>
                <w:rFonts w:asciiTheme="minorHAnsi" w:hAnsiTheme="minorHAnsi"/>
                <w:bCs/>
                <w:sz w:val="18"/>
                <w:szCs w:val="18"/>
              </w:rPr>
            </w:pPr>
            <w:r>
              <w:rPr>
                <w:rFonts w:asciiTheme="minorHAnsi" w:hAnsiTheme="minorHAnsi"/>
                <w:bCs/>
                <w:sz w:val="18"/>
                <w:szCs w:val="18"/>
              </w:rPr>
              <w:t>None</w:t>
            </w:r>
          </w:p>
        </w:tc>
      </w:tr>
      <w:tr w:rsidR="0070686F" w:rsidTr="00B0619C">
        <w:trPr>
          <w:cantSplit/>
        </w:trPr>
        <w:tc>
          <w:tcPr>
            <w:tcW w:w="675" w:type="dxa"/>
            <w:tcBorders>
              <w:bottom w:val="single" w:sz="4" w:space="0" w:color="auto"/>
            </w:tcBorders>
          </w:tcPr>
          <w:p w:rsidR="0070686F" w:rsidRPr="004736FE" w:rsidRDefault="0070686F" w:rsidP="00B0619C">
            <w:pPr>
              <w:rPr>
                <w:rFonts w:asciiTheme="minorHAnsi" w:hAnsiTheme="minorHAnsi"/>
                <w:bCs/>
                <w:sz w:val="18"/>
                <w:szCs w:val="18"/>
              </w:rPr>
            </w:pPr>
            <w:r w:rsidRPr="004736FE">
              <w:rPr>
                <w:rFonts w:asciiTheme="minorHAnsi" w:hAnsiTheme="minorHAnsi"/>
                <w:bCs/>
                <w:sz w:val="18"/>
                <w:szCs w:val="18"/>
              </w:rPr>
              <w:t>4.3</w:t>
            </w:r>
          </w:p>
        </w:tc>
        <w:tc>
          <w:tcPr>
            <w:tcW w:w="2694" w:type="dxa"/>
            <w:tcBorders>
              <w:bottom w:val="single" w:sz="4" w:space="0" w:color="auto"/>
            </w:tcBorders>
          </w:tcPr>
          <w:p w:rsidR="0070686F" w:rsidRPr="00C1236E" w:rsidRDefault="0070686F" w:rsidP="00B0619C">
            <w:pPr>
              <w:rPr>
                <w:rFonts w:asciiTheme="minorHAnsi" w:hAnsiTheme="minorHAnsi"/>
                <w:sz w:val="18"/>
                <w:szCs w:val="18"/>
              </w:rPr>
            </w:pPr>
            <w:r w:rsidRPr="00C1236E">
              <w:rPr>
                <w:rFonts w:asciiTheme="minorHAnsi" w:hAnsiTheme="minorHAnsi"/>
                <w:sz w:val="18"/>
                <w:szCs w:val="18"/>
              </w:rPr>
              <w:t>Stakeholders Workshop on Data Library and Map Rooms</w:t>
            </w:r>
            <w:r w:rsidRPr="00C1236E">
              <w:rPr>
                <w:rFonts w:asciiTheme="minorHAnsi" w:hAnsiTheme="minorHAnsi"/>
                <w:sz w:val="18"/>
                <w:szCs w:val="18"/>
              </w:rPr>
              <w:tab/>
            </w:r>
          </w:p>
          <w:p w:rsidR="0070686F" w:rsidRPr="00C1236E" w:rsidRDefault="0070686F" w:rsidP="00B0619C">
            <w:pPr>
              <w:rPr>
                <w:rFonts w:asciiTheme="minorHAnsi" w:hAnsiTheme="minorHAnsi"/>
                <w:sz w:val="18"/>
                <w:szCs w:val="18"/>
              </w:rPr>
            </w:pPr>
            <w:r w:rsidRPr="00C1236E">
              <w:rPr>
                <w:rFonts w:asciiTheme="minorHAnsi" w:hAnsiTheme="minorHAnsi"/>
                <w:sz w:val="18"/>
                <w:szCs w:val="18"/>
              </w:rPr>
              <w:tab/>
            </w:r>
          </w:p>
          <w:p w:rsidR="0070686F" w:rsidRPr="00C51A20" w:rsidRDefault="0070686F" w:rsidP="00B0619C">
            <w:pPr>
              <w:rPr>
                <w:rFonts w:asciiTheme="minorHAnsi" w:hAnsiTheme="minorHAnsi"/>
                <w:b/>
                <w:bCs/>
                <w:sz w:val="18"/>
                <w:szCs w:val="18"/>
              </w:rPr>
            </w:pPr>
          </w:p>
        </w:tc>
        <w:tc>
          <w:tcPr>
            <w:tcW w:w="2409" w:type="dxa"/>
            <w:tcBorders>
              <w:bottom w:val="single" w:sz="4" w:space="0" w:color="auto"/>
            </w:tcBorders>
          </w:tcPr>
          <w:p w:rsidR="0070686F" w:rsidRPr="00C51A20" w:rsidRDefault="0070686F" w:rsidP="00B0619C">
            <w:pPr>
              <w:rPr>
                <w:rFonts w:asciiTheme="minorHAnsi" w:hAnsiTheme="minorHAnsi"/>
                <w:b/>
                <w:bCs/>
                <w:sz w:val="18"/>
                <w:szCs w:val="18"/>
              </w:rPr>
            </w:pPr>
            <w:r w:rsidRPr="00C1236E">
              <w:rPr>
                <w:rFonts w:asciiTheme="minorHAnsi" w:hAnsiTheme="minorHAnsi"/>
                <w:sz w:val="18"/>
                <w:szCs w:val="18"/>
              </w:rPr>
              <w:t xml:space="preserve">The health community in Madagascar is introduced to the Climate map Rooms </w:t>
            </w:r>
            <w:r>
              <w:rPr>
                <w:rFonts w:asciiTheme="minorHAnsi" w:hAnsiTheme="minorHAnsi"/>
                <w:sz w:val="18"/>
                <w:szCs w:val="18"/>
              </w:rPr>
              <w:t>for</w:t>
            </w:r>
            <w:r w:rsidRPr="00C1236E">
              <w:rPr>
                <w:rFonts w:asciiTheme="minorHAnsi" w:hAnsiTheme="minorHAnsi"/>
                <w:sz w:val="18"/>
                <w:szCs w:val="18"/>
              </w:rPr>
              <w:t xml:space="preserve"> decision-making in disease control activities</w:t>
            </w:r>
          </w:p>
        </w:tc>
        <w:tc>
          <w:tcPr>
            <w:tcW w:w="2127" w:type="dxa"/>
            <w:tcBorders>
              <w:bottom w:val="single" w:sz="4" w:space="0" w:color="auto"/>
            </w:tcBorders>
          </w:tcPr>
          <w:p w:rsidR="0070686F" w:rsidRDefault="0070686F" w:rsidP="0070686F">
            <w:pPr>
              <w:pStyle w:val="ListParagraph"/>
              <w:numPr>
                <w:ilvl w:val="0"/>
                <w:numId w:val="11"/>
              </w:numPr>
              <w:spacing w:after="0" w:line="240" w:lineRule="auto"/>
              <w:rPr>
                <w:rFonts w:asciiTheme="minorHAnsi" w:hAnsiTheme="minorHAnsi" w:cs="Arial"/>
                <w:sz w:val="18"/>
                <w:szCs w:val="18"/>
              </w:rPr>
            </w:pPr>
            <w:r w:rsidRPr="00C1236E">
              <w:rPr>
                <w:rFonts w:asciiTheme="minorHAnsi" w:hAnsiTheme="minorHAnsi" w:cs="Arial"/>
                <w:sz w:val="18"/>
                <w:szCs w:val="18"/>
              </w:rPr>
              <w:t xml:space="preserve">60 participants </w:t>
            </w:r>
            <w:r>
              <w:rPr>
                <w:rFonts w:asciiTheme="minorHAnsi" w:hAnsiTheme="minorHAnsi" w:cs="Arial"/>
                <w:sz w:val="18"/>
                <w:szCs w:val="18"/>
              </w:rPr>
              <w:t>from DGM, emergency management and</w:t>
            </w:r>
            <w:r w:rsidRPr="00C1236E">
              <w:rPr>
                <w:rFonts w:asciiTheme="minorHAnsi" w:hAnsiTheme="minorHAnsi" w:cs="Arial"/>
                <w:sz w:val="18"/>
                <w:szCs w:val="18"/>
              </w:rPr>
              <w:t xml:space="preserve"> </w:t>
            </w:r>
            <w:r w:rsidRPr="00620AAF">
              <w:rPr>
                <w:rFonts w:asciiTheme="minorHAnsi" w:hAnsiTheme="minorHAnsi" w:cs="Arial"/>
                <w:sz w:val="18"/>
                <w:szCs w:val="18"/>
              </w:rPr>
              <w:t xml:space="preserve">health sectors. </w:t>
            </w:r>
          </w:p>
          <w:p w:rsidR="0070686F" w:rsidRPr="00620AAF" w:rsidRDefault="0070686F" w:rsidP="0070686F">
            <w:pPr>
              <w:pStyle w:val="ListParagraph"/>
              <w:numPr>
                <w:ilvl w:val="0"/>
                <w:numId w:val="11"/>
              </w:numPr>
              <w:spacing w:after="0" w:line="240" w:lineRule="auto"/>
              <w:rPr>
                <w:rFonts w:asciiTheme="minorHAnsi" w:hAnsiTheme="minorHAnsi" w:cs="Arial"/>
                <w:sz w:val="18"/>
                <w:szCs w:val="18"/>
              </w:rPr>
            </w:pPr>
            <w:r>
              <w:rPr>
                <w:rFonts w:asciiTheme="minorHAnsi" w:hAnsiTheme="minorHAnsi" w:cs="Arial"/>
                <w:sz w:val="18"/>
                <w:szCs w:val="18"/>
              </w:rPr>
              <w:t xml:space="preserve">Health sector uses the </w:t>
            </w:r>
            <w:proofErr w:type="spellStart"/>
            <w:r>
              <w:rPr>
                <w:rFonts w:asciiTheme="minorHAnsi" w:hAnsiTheme="minorHAnsi" w:cs="Arial"/>
                <w:sz w:val="18"/>
                <w:szCs w:val="18"/>
              </w:rPr>
              <w:t>Maprooms</w:t>
            </w:r>
            <w:proofErr w:type="spellEnd"/>
          </w:p>
        </w:tc>
        <w:tc>
          <w:tcPr>
            <w:tcW w:w="1671" w:type="dxa"/>
            <w:tcBorders>
              <w:bottom w:val="single" w:sz="4" w:space="0" w:color="auto"/>
            </w:tcBorders>
          </w:tcPr>
          <w:p w:rsidR="0070686F" w:rsidRPr="002864F6" w:rsidRDefault="0070686F" w:rsidP="00B0619C">
            <w:pPr>
              <w:rPr>
                <w:rFonts w:asciiTheme="minorHAnsi" w:hAnsiTheme="minorHAnsi"/>
                <w:bCs/>
                <w:sz w:val="18"/>
                <w:szCs w:val="18"/>
              </w:rPr>
            </w:pPr>
            <w:r w:rsidRPr="002864F6">
              <w:rPr>
                <w:rFonts w:asciiTheme="minorHAnsi" w:hAnsiTheme="minorHAnsi"/>
                <w:bCs/>
                <w:sz w:val="18"/>
                <w:szCs w:val="18"/>
              </w:rPr>
              <w:t>None</w:t>
            </w:r>
          </w:p>
        </w:tc>
      </w:tr>
      <w:tr w:rsidR="0070686F" w:rsidTr="00B0619C">
        <w:trPr>
          <w:cantSplit/>
        </w:trPr>
        <w:tc>
          <w:tcPr>
            <w:tcW w:w="675" w:type="dxa"/>
            <w:shd w:val="pct5" w:color="auto" w:fill="auto"/>
          </w:tcPr>
          <w:p w:rsidR="0070686F" w:rsidRPr="004736FE" w:rsidRDefault="0070686F" w:rsidP="00B0619C">
            <w:pPr>
              <w:rPr>
                <w:rFonts w:asciiTheme="minorHAnsi" w:hAnsiTheme="minorHAnsi"/>
                <w:bCs/>
                <w:sz w:val="18"/>
                <w:szCs w:val="18"/>
              </w:rPr>
            </w:pPr>
          </w:p>
        </w:tc>
        <w:tc>
          <w:tcPr>
            <w:tcW w:w="2694" w:type="dxa"/>
            <w:shd w:val="pct5" w:color="auto" w:fill="auto"/>
          </w:tcPr>
          <w:p w:rsidR="0070686F" w:rsidRPr="00C1236E" w:rsidRDefault="0070686F" w:rsidP="00B0619C">
            <w:pPr>
              <w:rPr>
                <w:rFonts w:asciiTheme="minorHAnsi" w:hAnsiTheme="minorHAnsi"/>
                <w:sz w:val="18"/>
                <w:szCs w:val="18"/>
              </w:rPr>
            </w:pPr>
            <w:r>
              <w:rPr>
                <w:rFonts w:asciiTheme="minorHAnsi" w:hAnsiTheme="minorHAnsi"/>
                <w:b/>
                <w:bCs/>
                <w:sz w:val="18"/>
                <w:szCs w:val="18"/>
              </w:rPr>
              <w:t>Improvement of national public weather services</w:t>
            </w:r>
          </w:p>
        </w:tc>
        <w:tc>
          <w:tcPr>
            <w:tcW w:w="2409" w:type="dxa"/>
            <w:shd w:val="pct5" w:color="auto" w:fill="auto"/>
          </w:tcPr>
          <w:p w:rsidR="0070686F" w:rsidRPr="00C1236E" w:rsidRDefault="0070686F" w:rsidP="00B0619C">
            <w:pPr>
              <w:rPr>
                <w:rFonts w:asciiTheme="minorHAnsi" w:hAnsiTheme="minorHAnsi"/>
                <w:sz w:val="18"/>
                <w:szCs w:val="18"/>
              </w:rPr>
            </w:pPr>
          </w:p>
        </w:tc>
        <w:tc>
          <w:tcPr>
            <w:tcW w:w="2127" w:type="dxa"/>
            <w:shd w:val="pct5" w:color="auto" w:fill="auto"/>
          </w:tcPr>
          <w:p w:rsidR="0070686F" w:rsidRPr="004736FE" w:rsidRDefault="0070686F" w:rsidP="00B0619C">
            <w:pPr>
              <w:pStyle w:val="ListParagraph"/>
              <w:ind w:left="360"/>
              <w:rPr>
                <w:rFonts w:asciiTheme="minorHAnsi" w:hAnsiTheme="minorHAnsi" w:cs="Arial"/>
                <w:sz w:val="18"/>
                <w:szCs w:val="18"/>
              </w:rPr>
            </w:pPr>
          </w:p>
        </w:tc>
        <w:tc>
          <w:tcPr>
            <w:tcW w:w="1671" w:type="dxa"/>
            <w:shd w:val="pct5" w:color="auto" w:fill="auto"/>
          </w:tcPr>
          <w:p w:rsidR="0070686F" w:rsidRPr="00C1236E" w:rsidRDefault="0070686F" w:rsidP="00B0619C">
            <w:pPr>
              <w:rPr>
                <w:rFonts w:asciiTheme="minorHAnsi" w:hAnsiTheme="minorHAnsi"/>
                <w:bCs/>
                <w:sz w:val="18"/>
                <w:szCs w:val="18"/>
              </w:rPr>
            </w:pPr>
          </w:p>
        </w:tc>
      </w:tr>
      <w:tr w:rsidR="0070686F" w:rsidTr="00B0619C">
        <w:trPr>
          <w:cantSplit/>
        </w:trPr>
        <w:tc>
          <w:tcPr>
            <w:tcW w:w="675" w:type="dxa"/>
          </w:tcPr>
          <w:p w:rsidR="0070686F" w:rsidRDefault="0070686F" w:rsidP="00B0619C">
            <w:pPr>
              <w:rPr>
                <w:rFonts w:asciiTheme="minorHAnsi" w:hAnsiTheme="minorHAnsi"/>
                <w:bCs/>
                <w:sz w:val="18"/>
                <w:szCs w:val="18"/>
              </w:rPr>
            </w:pPr>
          </w:p>
          <w:p w:rsidR="0070686F" w:rsidRPr="004736FE" w:rsidRDefault="0070686F" w:rsidP="00B0619C">
            <w:pPr>
              <w:rPr>
                <w:rFonts w:asciiTheme="minorHAnsi" w:hAnsiTheme="minorHAnsi"/>
                <w:bCs/>
                <w:sz w:val="18"/>
                <w:szCs w:val="18"/>
              </w:rPr>
            </w:pPr>
            <w:r w:rsidRPr="004736FE">
              <w:rPr>
                <w:rFonts w:asciiTheme="minorHAnsi" w:hAnsiTheme="minorHAnsi"/>
                <w:bCs/>
                <w:sz w:val="18"/>
                <w:szCs w:val="18"/>
              </w:rPr>
              <w:t>5</w:t>
            </w:r>
          </w:p>
        </w:tc>
        <w:tc>
          <w:tcPr>
            <w:tcW w:w="2694" w:type="dxa"/>
          </w:tcPr>
          <w:p w:rsidR="0070686F" w:rsidRDefault="0070686F" w:rsidP="00B0619C">
            <w:pPr>
              <w:rPr>
                <w:rFonts w:asciiTheme="minorHAnsi" w:hAnsiTheme="minorHAnsi"/>
                <w:b/>
                <w:bCs/>
                <w:sz w:val="18"/>
                <w:szCs w:val="18"/>
              </w:rPr>
            </w:pPr>
          </w:p>
          <w:p w:rsidR="0070686F" w:rsidRPr="002A1069" w:rsidRDefault="0070686F" w:rsidP="00B0619C">
            <w:pPr>
              <w:rPr>
                <w:rFonts w:asciiTheme="minorHAnsi" w:hAnsiTheme="minorHAnsi"/>
                <w:b/>
                <w:bCs/>
                <w:sz w:val="18"/>
                <w:szCs w:val="18"/>
              </w:rPr>
            </w:pPr>
            <w:r w:rsidRPr="002A1069">
              <w:rPr>
                <w:rFonts w:asciiTheme="minorHAnsi" w:hAnsiTheme="minorHAnsi"/>
                <w:b/>
                <w:bCs/>
                <w:sz w:val="18"/>
                <w:szCs w:val="18"/>
              </w:rPr>
              <w:t>MALAWI</w:t>
            </w:r>
          </w:p>
          <w:p w:rsidR="0070686F" w:rsidRDefault="0070686F" w:rsidP="00B0619C">
            <w:pPr>
              <w:rPr>
                <w:rFonts w:asciiTheme="minorHAnsi" w:hAnsiTheme="minorHAnsi"/>
                <w:b/>
                <w:bCs/>
                <w:sz w:val="18"/>
                <w:szCs w:val="18"/>
              </w:rPr>
            </w:pPr>
          </w:p>
        </w:tc>
        <w:tc>
          <w:tcPr>
            <w:tcW w:w="2409" w:type="dxa"/>
          </w:tcPr>
          <w:p w:rsidR="0070686F" w:rsidRPr="00C1236E" w:rsidRDefault="0070686F" w:rsidP="00B0619C">
            <w:pPr>
              <w:rPr>
                <w:rFonts w:asciiTheme="minorHAnsi" w:hAnsiTheme="minorHAnsi"/>
                <w:sz w:val="18"/>
                <w:szCs w:val="18"/>
              </w:rPr>
            </w:pPr>
          </w:p>
        </w:tc>
        <w:tc>
          <w:tcPr>
            <w:tcW w:w="2127" w:type="dxa"/>
          </w:tcPr>
          <w:p w:rsidR="0070686F" w:rsidRPr="004736FE" w:rsidRDefault="0070686F" w:rsidP="00B0619C">
            <w:pPr>
              <w:pStyle w:val="ListParagraph"/>
              <w:ind w:left="360"/>
              <w:rPr>
                <w:rFonts w:asciiTheme="minorHAnsi" w:hAnsiTheme="minorHAnsi" w:cs="Arial"/>
                <w:sz w:val="18"/>
                <w:szCs w:val="18"/>
              </w:rPr>
            </w:pPr>
          </w:p>
        </w:tc>
        <w:tc>
          <w:tcPr>
            <w:tcW w:w="1671" w:type="dxa"/>
          </w:tcPr>
          <w:p w:rsidR="0070686F" w:rsidRPr="00C1236E" w:rsidRDefault="0070686F" w:rsidP="00B0619C">
            <w:pPr>
              <w:rPr>
                <w:rFonts w:asciiTheme="minorHAnsi" w:hAnsiTheme="minorHAnsi"/>
                <w:bCs/>
                <w:sz w:val="18"/>
                <w:szCs w:val="18"/>
              </w:rPr>
            </w:pPr>
          </w:p>
        </w:tc>
      </w:tr>
      <w:tr w:rsidR="0070686F" w:rsidTr="00B0619C">
        <w:trPr>
          <w:cantSplit/>
        </w:trPr>
        <w:tc>
          <w:tcPr>
            <w:tcW w:w="675" w:type="dxa"/>
          </w:tcPr>
          <w:p w:rsidR="0070686F" w:rsidRPr="004736FE" w:rsidRDefault="0070686F" w:rsidP="00B0619C">
            <w:pPr>
              <w:rPr>
                <w:rFonts w:asciiTheme="minorHAnsi" w:hAnsiTheme="minorHAnsi"/>
                <w:bCs/>
                <w:sz w:val="18"/>
                <w:szCs w:val="18"/>
              </w:rPr>
            </w:pPr>
            <w:r w:rsidRPr="004736FE">
              <w:rPr>
                <w:rFonts w:asciiTheme="minorHAnsi" w:hAnsiTheme="minorHAnsi"/>
                <w:sz w:val="18"/>
                <w:szCs w:val="18"/>
              </w:rPr>
              <w:t>5.1</w:t>
            </w:r>
          </w:p>
        </w:tc>
        <w:tc>
          <w:tcPr>
            <w:tcW w:w="2694" w:type="dxa"/>
          </w:tcPr>
          <w:p w:rsidR="0070686F" w:rsidRPr="002A1069" w:rsidRDefault="0070686F" w:rsidP="00B0619C">
            <w:pPr>
              <w:rPr>
                <w:rFonts w:asciiTheme="minorHAnsi" w:hAnsiTheme="minorHAnsi"/>
                <w:sz w:val="18"/>
                <w:szCs w:val="18"/>
              </w:rPr>
            </w:pPr>
            <w:r w:rsidRPr="002A1069">
              <w:rPr>
                <w:rFonts w:asciiTheme="minorHAnsi" w:hAnsiTheme="minorHAnsi"/>
                <w:sz w:val="18"/>
                <w:szCs w:val="18"/>
              </w:rPr>
              <w:t>Establishment of TV weather presentation studio:</w:t>
            </w:r>
            <w:r>
              <w:rPr>
                <w:rFonts w:asciiTheme="minorHAnsi" w:hAnsiTheme="minorHAnsi"/>
                <w:sz w:val="18"/>
                <w:szCs w:val="18"/>
              </w:rPr>
              <w:t xml:space="preserve"> (December 2015)</w:t>
            </w:r>
          </w:p>
          <w:p w:rsidR="0070686F" w:rsidRPr="002A1069" w:rsidRDefault="0070686F" w:rsidP="0070686F">
            <w:pPr>
              <w:numPr>
                <w:ilvl w:val="0"/>
                <w:numId w:val="12"/>
              </w:numPr>
              <w:rPr>
                <w:rFonts w:asciiTheme="minorHAnsi" w:hAnsiTheme="minorHAnsi"/>
                <w:sz w:val="18"/>
                <w:szCs w:val="18"/>
              </w:rPr>
            </w:pPr>
            <w:r w:rsidRPr="002A1069">
              <w:rPr>
                <w:rFonts w:asciiTheme="minorHAnsi" w:hAnsiTheme="minorHAnsi"/>
                <w:sz w:val="18"/>
                <w:szCs w:val="18"/>
              </w:rPr>
              <w:t xml:space="preserve">Fact finding mission by studio expert </w:t>
            </w:r>
          </w:p>
          <w:p w:rsidR="0070686F" w:rsidRPr="002A1069" w:rsidRDefault="0070686F" w:rsidP="0070686F">
            <w:pPr>
              <w:numPr>
                <w:ilvl w:val="0"/>
                <w:numId w:val="12"/>
              </w:numPr>
              <w:rPr>
                <w:rFonts w:asciiTheme="minorHAnsi" w:hAnsiTheme="minorHAnsi"/>
                <w:sz w:val="18"/>
                <w:szCs w:val="18"/>
              </w:rPr>
            </w:pPr>
            <w:r w:rsidRPr="002A1069">
              <w:rPr>
                <w:rFonts w:asciiTheme="minorHAnsi" w:hAnsiTheme="minorHAnsi"/>
                <w:sz w:val="18"/>
                <w:szCs w:val="18"/>
              </w:rPr>
              <w:t>Purcha</w:t>
            </w:r>
            <w:r>
              <w:rPr>
                <w:rFonts w:asciiTheme="minorHAnsi" w:hAnsiTheme="minorHAnsi"/>
                <w:sz w:val="18"/>
                <w:szCs w:val="18"/>
              </w:rPr>
              <w:t xml:space="preserve">sing, transporting, installing </w:t>
            </w:r>
            <w:r w:rsidRPr="002A1069">
              <w:rPr>
                <w:rFonts w:asciiTheme="minorHAnsi" w:hAnsiTheme="minorHAnsi"/>
                <w:sz w:val="18"/>
                <w:szCs w:val="18"/>
              </w:rPr>
              <w:t xml:space="preserve">and training on studio equipment by UK Met Office </w:t>
            </w:r>
          </w:p>
          <w:p w:rsidR="0070686F" w:rsidRPr="002A1069" w:rsidRDefault="0070686F" w:rsidP="00B0619C">
            <w:pPr>
              <w:rPr>
                <w:rFonts w:asciiTheme="minorHAnsi" w:hAnsiTheme="minorHAnsi"/>
                <w:b/>
                <w:bCs/>
                <w:sz w:val="18"/>
                <w:szCs w:val="18"/>
              </w:rPr>
            </w:pPr>
          </w:p>
        </w:tc>
        <w:tc>
          <w:tcPr>
            <w:tcW w:w="2409" w:type="dxa"/>
          </w:tcPr>
          <w:p w:rsidR="0070686F" w:rsidRPr="00C1236E" w:rsidRDefault="0070686F" w:rsidP="00B0619C">
            <w:pPr>
              <w:spacing w:after="200" w:line="276" w:lineRule="auto"/>
            </w:pPr>
            <w:r>
              <w:rPr>
                <w:rFonts w:asciiTheme="minorHAnsi" w:hAnsiTheme="minorHAnsi"/>
                <w:sz w:val="18"/>
                <w:szCs w:val="18"/>
              </w:rPr>
              <w:t>A Channel</w:t>
            </w:r>
            <w:r w:rsidRPr="00C1236E">
              <w:rPr>
                <w:rFonts w:asciiTheme="minorHAnsi" w:hAnsiTheme="minorHAnsi"/>
                <w:sz w:val="18"/>
                <w:szCs w:val="18"/>
              </w:rPr>
              <w:t xml:space="preserve"> of disseminati</w:t>
            </w:r>
            <w:r>
              <w:rPr>
                <w:rFonts w:asciiTheme="minorHAnsi" w:hAnsiTheme="minorHAnsi"/>
                <w:sz w:val="18"/>
                <w:szCs w:val="18"/>
              </w:rPr>
              <w:t>on of forecasts and warnings to be</w:t>
            </w:r>
            <w:r w:rsidRPr="00C1236E">
              <w:rPr>
                <w:rFonts w:asciiTheme="minorHAnsi" w:hAnsiTheme="minorHAnsi"/>
                <w:sz w:val="18"/>
                <w:szCs w:val="18"/>
              </w:rPr>
              <w:t xml:space="preserve"> established</w:t>
            </w:r>
          </w:p>
        </w:tc>
        <w:tc>
          <w:tcPr>
            <w:tcW w:w="2127" w:type="dxa"/>
          </w:tcPr>
          <w:p w:rsidR="0070686F" w:rsidRPr="002A1069" w:rsidRDefault="0070686F" w:rsidP="00B0619C">
            <w:pPr>
              <w:rPr>
                <w:rFonts w:asciiTheme="minorHAnsi" w:hAnsiTheme="minorHAnsi"/>
                <w:sz w:val="18"/>
                <w:szCs w:val="18"/>
              </w:rPr>
            </w:pPr>
            <w:r w:rsidRPr="002A1069">
              <w:rPr>
                <w:rFonts w:asciiTheme="minorHAnsi" w:hAnsiTheme="minorHAnsi"/>
                <w:sz w:val="18"/>
                <w:szCs w:val="18"/>
              </w:rPr>
              <w:t>Funds provided to UK met Office to buy new studio equipment for the Meteorological Service of Malawi.</w:t>
            </w:r>
          </w:p>
          <w:p w:rsidR="0070686F" w:rsidRPr="002A1069" w:rsidRDefault="0070686F" w:rsidP="00B0619C">
            <w:pPr>
              <w:rPr>
                <w:rFonts w:asciiTheme="minorHAnsi" w:hAnsiTheme="minorHAnsi"/>
                <w:sz w:val="18"/>
                <w:szCs w:val="18"/>
              </w:rPr>
            </w:pPr>
            <w:r w:rsidRPr="002A1069">
              <w:rPr>
                <w:rFonts w:asciiTheme="minorHAnsi" w:hAnsiTheme="minorHAnsi"/>
                <w:sz w:val="18"/>
                <w:szCs w:val="18"/>
              </w:rPr>
              <w:t xml:space="preserve"> </w:t>
            </w:r>
          </w:p>
          <w:p w:rsidR="0070686F" w:rsidRPr="00C1236E" w:rsidRDefault="0070686F" w:rsidP="00B0619C">
            <w:pPr>
              <w:spacing w:after="200" w:line="276" w:lineRule="auto"/>
            </w:pPr>
            <w:r w:rsidRPr="002A1069">
              <w:rPr>
                <w:rFonts w:asciiTheme="minorHAnsi" w:hAnsiTheme="minorHAnsi"/>
                <w:sz w:val="18"/>
                <w:szCs w:val="18"/>
              </w:rPr>
              <w:t xml:space="preserve">(Status: </w:t>
            </w:r>
            <w:r w:rsidRPr="002A1069">
              <w:rPr>
                <w:rFonts w:asciiTheme="minorHAnsi" w:hAnsiTheme="minorHAnsi"/>
                <w:i/>
                <w:sz w:val="18"/>
                <w:szCs w:val="18"/>
              </w:rPr>
              <w:t xml:space="preserve">Ongoing as of </w:t>
            </w:r>
            <w:r>
              <w:rPr>
                <w:rFonts w:asciiTheme="minorHAnsi" w:hAnsiTheme="minorHAnsi"/>
                <w:i/>
                <w:sz w:val="18"/>
                <w:szCs w:val="18"/>
              </w:rPr>
              <w:t>January  2016</w:t>
            </w:r>
            <w:r w:rsidRPr="002A1069">
              <w:rPr>
                <w:rFonts w:asciiTheme="minorHAnsi" w:hAnsiTheme="minorHAnsi"/>
                <w:sz w:val="18"/>
                <w:szCs w:val="18"/>
              </w:rPr>
              <w:t>)</w:t>
            </w:r>
          </w:p>
        </w:tc>
        <w:tc>
          <w:tcPr>
            <w:tcW w:w="1671" w:type="dxa"/>
          </w:tcPr>
          <w:p w:rsidR="0070686F" w:rsidRPr="00C1236E" w:rsidRDefault="0070686F" w:rsidP="00B0619C">
            <w:pPr>
              <w:spacing w:after="200" w:line="276" w:lineRule="auto"/>
            </w:pPr>
            <w:r w:rsidRPr="00473809">
              <w:rPr>
                <w:rFonts w:asciiTheme="minorHAnsi" w:hAnsiTheme="minorHAnsi"/>
                <w:sz w:val="18"/>
                <w:szCs w:val="18"/>
              </w:rPr>
              <w:t>WMO to provide presenter training after the studio equipment is installed</w:t>
            </w:r>
          </w:p>
        </w:tc>
      </w:tr>
      <w:tr w:rsidR="0070686F" w:rsidTr="00B0619C">
        <w:trPr>
          <w:cantSplit/>
        </w:trPr>
        <w:tc>
          <w:tcPr>
            <w:tcW w:w="675" w:type="dxa"/>
          </w:tcPr>
          <w:p w:rsidR="0070686F" w:rsidRPr="004736FE" w:rsidRDefault="0070686F" w:rsidP="00B0619C">
            <w:pPr>
              <w:rPr>
                <w:rFonts w:asciiTheme="minorHAnsi" w:hAnsiTheme="minorHAnsi"/>
                <w:sz w:val="18"/>
                <w:szCs w:val="18"/>
              </w:rPr>
            </w:pPr>
            <w:r>
              <w:rPr>
                <w:rFonts w:asciiTheme="minorHAnsi" w:hAnsiTheme="minorHAnsi"/>
                <w:sz w:val="18"/>
                <w:szCs w:val="18"/>
              </w:rPr>
              <w:t>5.2</w:t>
            </w:r>
          </w:p>
        </w:tc>
        <w:tc>
          <w:tcPr>
            <w:tcW w:w="2694" w:type="dxa"/>
          </w:tcPr>
          <w:p w:rsidR="0070686F" w:rsidRDefault="0070686F" w:rsidP="00B0619C">
            <w:pPr>
              <w:pStyle w:val="Default"/>
              <w:rPr>
                <w:rFonts w:cs="Arial"/>
                <w:sz w:val="18"/>
                <w:szCs w:val="18"/>
              </w:rPr>
            </w:pPr>
            <w:r>
              <w:rPr>
                <w:rFonts w:cs="Arial"/>
                <w:sz w:val="18"/>
                <w:szCs w:val="18"/>
              </w:rPr>
              <w:t>- Training in and e</w:t>
            </w:r>
            <w:r w:rsidRPr="00C1236E">
              <w:rPr>
                <w:rFonts w:cs="Arial"/>
                <w:sz w:val="18"/>
                <w:szCs w:val="18"/>
              </w:rPr>
              <w:t xml:space="preserve">stablishment of Social media channels; </w:t>
            </w:r>
          </w:p>
          <w:p w:rsidR="0070686F" w:rsidRPr="002A1069" w:rsidRDefault="0070686F" w:rsidP="00B0619C">
            <w:pPr>
              <w:rPr>
                <w:rFonts w:asciiTheme="minorHAnsi" w:hAnsiTheme="minorHAnsi"/>
                <w:sz w:val="18"/>
                <w:szCs w:val="18"/>
              </w:rPr>
            </w:pPr>
            <w:r>
              <w:rPr>
                <w:rFonts w:asciiTheme="minorHAnsi" w:hAnsiTheme="minorHAnsi"/>
                <w:sz w:val="18"/>
                <w:szCs w:val="18"/>
              </w:rPr>
              <w:t>- I</w:t>
            </w:r>
            <w:r w:rsidRPr="00C1236E">
              <w:rPr>
                <w:rFonts w:asciiTheme="minorHAnsi" w:hAnsiTheme="minorHAnsi"/>
                <w:sz w:val="18"/>
                <w:szCs w:val="18"/>
              </w:rPr>
              <w:t xml:space="preserve">mplementation of Common Alerting Protocol (CAP) standard systems </w:t>
            </w:r>
            <w:r>
              <w:rPr>
                <w:rFonts w:asciiTheme="minorHAnsi" w:hAnsiTheme="minorHAnsi"/>
                <w:sz w:val="18"/>
                <w:szCs w:val="18"/>
              </w:rPr>
              <w:t xml:space="preserve"> (7-11 September 2015</w:t>
            </w:r>
            <w:r w:rsidRPr="00C1236E">
              <w:rPr>
                <w:rFonts w:asciiTheme="minorHAnsi" w:hAnsiTheme="minorHAnsi"/>
                <w:sz w:val="18"/>
                <w:szCs w:val="18"/>
              </w:rPr>
              <w:t xml:space="preserve">) </w:t>
            </w:r>
          </w:p>
        </w:tc>
        <w:tc>
          <w:tcPr>
            <w:tcW w:w="2409" w:type="dxa"/>
          </w:tcPr>
          <w:p w:rsidR="0070686F" w:rsidRPr="002A1069" w:rsidRDefault="0070686F" w:rsidP="00B0619C">
            <w:pPr>
              <w:rPr>
                <w:rFonts w:asciiTheme="minorHAnsi" w:hAnsiTheme="minorHAnsi"/>
                <w:sz w:val="18"/>
                <w:szCs w:val="18"/>
              </w:rPr>
            </w:pPr>
            <w:r w:rsidRPr="00C1236E">
              <w:rPr>
                <w:rFonts w:asciiTheme="minorHAnsi" w:hAnsiTheme="minorHAnsi"/>
                <w:sz w:val="18"/>
                <w:szCs w:val="18"/>
              </w:rPr>
              <w:t>Channels of dissemination of forecasts and warnings are established</w:t>
            </w:r>
          </w:p>
        </w:tc>
        <w:tc>
          <w:tcPr>
            <w:tcW w:w="2127" w:type="dxa"/>
          </w:tcPr>
          <w:p w:rsidR="0070686F" w:rsidRPr="002A1069" w:rsidRDefault="0070686F" w:rsidP="00B0619C">
            <w:pPr>
              <w:rPr>
                <w:rFonts w:asciiTheme="minorHAnsi" w:hAnsiTheme="minorHAnsi"/>
                <w:sz w:val="18"/>
                <w:szCs w:val="18"/>
              </w:rPr>
            </w:pPr>
            <w:r w:rsidRPr="00C1236E">
              <w:rPr>
                <w:rFonts w:asciiTheme="minorHAnsi" w:hAnsiTheme="minorHAnsi"/>
                <w:bCs/>
                <w:sz w:val="18"/>
                <w:szCs w:val="18"/>
              </w:rPr>
              <w:t xml:space="preserve">Completed: CAP and social media were installed on the website the </w:t>
            </w:r>
            <w:r>
              <w:rPr>
                <w:rFonts w:asciiTheme="minorHAnsi" w:hAnsiTheme="minorHAnsi"/>
                <w:bCs/>
                <w:sz w:val="18"/>
                <w:szCs w:val="18"/>
              </w:rPr>
              <w:t>Meteorological service of Malawi</w:t>
            </w:r>
            <w:r w:rsidRPr="00C1236E">
              <w:rPr>
                <w:rFonts w:asciiTheme="minorHAnsi" w:hAnsiTheme="minorHAnsi"/>
                <w:bCs/>
                <w:sz w:val="18"/>
                <w:szCs w:val="18"/>
              </w:rPr>
              <w:t xml:space="preserve">. </w:t>
            </w:r>
          </w:p>
        </w:tc>
        <w:tc>
          <w:tcPr>
            <w:tcW w:w="1671" w:type="dxa"/>
          </w:tcPr>
          <w:p w:rsidR="0070686F" w:rsidRPr="00C1236E" w:rsidRDefault="0070686F" w:rsidP="00B0619C">
            <w:pPr>
              <w:spacing w:after="200" w:line="276" w:lineRule="auto"/>
            </w:pPr>
            <w:r w:rsidRPr="001E3A6A">
              <w:rPr>
                <w:rFonts w:asciiTheme="minorHAnsi" w:hAnsiTheme="minorHAnsi"/>
                <w:bCs/>
                <w:sz w:val="18"/>
                <w:szCs w:val="18"/>
              </w:rPr>
              <w:t>None</w:t>
            </w:r>
          </w:p>
        </w:tc>
      </w:tr>
      <w:tr w:rsidR="0070686F" w:rsidTr="00B0619C">
        <w:trPr>
          <w:cantSplit/>
        </w:trPr>
        <w:tc>
          <w:tcPr>
            <w:tcW w:w="675" w:type="dxa"/>
          </w:tcPr>
          <w:p w:rsidR="0070686F" w:rsidRPr="004736FE" w:rsidRDefault="0070686F" w:rsidP="00B0619C">
            <w:pPr>
              <w:rPr>
                <w:rFonts w:asciiTheme="minorHAnsi" w:hAnsiTheme="minorHAnsi"/>
                <w:sz w:val="18"/>
                <w:szCs w:val="18"/>
              </w:rPr>
            </w:pPr>
            <w:r>
              <w:rPr>
                <w:rFonts w:asciiTheme="minorHAnsi" w:hAnsiTheme="minorHAnsi"/>
                <w:sz w:val="18"/>
                <w:szCs w:val="18"/>
              </w:rPr>
              <w:t>5.3</w:t>
            </w:r>
          </w:p>
        </w:tc>
        <w:tc>
          <w:tcPr>
            <w:tcW w:w="2694" w:type="dxa"/>
          </w:tcPr>
          <w:p w:rsidR="0070686F" w:rsidRPr="00C1236E" w:rsidRDefault="0070686F" w:rsidP="00B0619C">
            <w:pPr>
              <w:pStyle w:val="Default"/>
              <w:rPr>
                <w:rFonts w:cs="Arial"/>
                <w:b/>
                <w:bCs/>
                <w:sz w:val="18"/>
                <w:szCs w:val="18"/>
              </w:rPr>
            </w:pPr>
            <w:r w:rsidRPr="00EB6865">
              <w:rPr>
                <w:rFonts w:cs="Arial"/>
                <w:sz w:val="18"/>
                <w:szCs w:val="18"/>
              </w:rPr>
              <w:t>NMHSs assess their current levels of service delivery within the strategic elements defined in the</w:t>
            </w:r>
            <w:r>
              <w:rPr>
                <w:rFonts w:cs="Arial"/>
                <w:sz w:val="18"/>
                <w:szCs w:val="18"/>
              </w:rPr>
              <w:t xml:space="preserve"> WMO Strategy for Service delivery (</w:t>
            </w:r>
            <w:r w:rsidRPr="00EB6865">
              <w:rPr>
                <w:rFonts w:cs="Arial"/>
                <w:sz w:val="18"/>
                <w:szCs w:val="18"/>
              </w:rPr>
              <w:t>SSD</w:t>
            </w:r>
            <w:r>
              <w:rPr>
                <w:rFonts w:cs="Arial"/>
                <w:sz w:val="18"/>
                <w:szCs w:val="18"/>
              </w:rPr>
              <w:t>)</w:t>
            </w:r>
            <w:r w:rsidRPr="00EB6865">
              <w:rPr>
                <w:rFonts w:cs="Arial"/>
                <w:sz w:val="18"/>
                <w:szCs w:val="18"/>
              </w:rPr>
              <w:t>, prepare an action plan to rise to the ne</w:t>
            </w:r>
            <w:r>
              <w:rPr>
                <w:rFonts w:cs="Arial"/>
                <w:sz w:val="18"/>
                <w:szCs w:val="18"/>
              </w:rPr>
              <w:t>xt level and implement the plan, (</w:t>
            </w:r>
            <w:r w:rsidRPr="000B041D">
              <w:rPr>
                <w:rFonts w:cs="Arial"/>
                <w:sz w:val="18"/>
                <w:szCs w:val="18"/>
              </w:rPr>
              <w:t>Blantyre, Malawi</w:t>
            </w:r>
            <w:r>
              <w:rPr>
                <w:rFonts w:cs="Arial"/>
                <w:sz w:val="18"/>
                <w:szCs w:val="18"/>
              </w:rPr>
              <w:t xml:space="preserve">, </w:t>
            </w:r>
            <w:r w:rsidRPr="000B041D">
              <w:rPr>
                <w:rFonts w:cs="Arial"/>
                <w:sz w:val="18"/>
                <w:szCs w:val="18"/>
              </w:rPr>
              <w:t>23-27 November 2015</w:t>
            </w:r>
            <w:r>
              <w:rPr>
                <w:rFonts w:cs="Arial"/>
                <w:sz w:val="18"/>
                <w:szCs w:val="18"/>
              </w:rPr>
              <w:t>)</w:t>
            </w:r>
          </w:p>
        </w:tc>
        <w:tc>
          <w:tcPr>
            <w:tcW w:w="2409" w:type="dxa"/>
          </w:tcPr>
          <w:p w:rsidR="0070686F" w:rsidRPr="00C1236E" w:rsidRDefault="0070686F" w:rsidP="00B0619C">
            <w:pPr>
              <w:rPr>
                <w:rFonts w:asciiTheme="minorHAnsi" w:hAnsiTheme="minorHAnsi"/>
                <w:b/>
                <w:bCs/>
                <w:sz w:val="18"/>
                <w:szCs w:val="18"/>
              </w:rPr>
            </w:pPr>
            <w:r>
              <w:rPr>
                <w:rFonts w:asciiTheme="minorHAnsi" w:eastAsia="SimSun" w:hAnsiTheme="minorHAnsi"/>
                <w:color w:val="000000"/>
                <w:sz w:val="18"/>
                <w:szCs w:val="18"/>
              </w:rPr>
              <w:t>P</w:t>
            </w:r>
            <w:r w:rsidRPr="00EB6865">
              <w:rPr>
                <w:rFonts w:asciiTheme="minorHAnsi" w:eastAsia="SimSun" w:hAnsiTheme="minorHAnsi"/>
                <w:color w:val="000000"/>
                <w:sz w:val="18"/>
                <w:szCs w:val="18"/>
              </w:rPr>
              <w:t>roject for piloting the implementation of the WMO Strategy for Service Delivery</w:t>
            </w:r>
          </w:p>
        </w:tc>
        <w:tc>
          <w:tcPr>
            <w:tcW w:w="2127" w:type="dxa"/>
          </w:tcPr>
          <w:p w:rsidR="0070686F" w:rsidRPr="000B041D" w:rsidRDefault="0070686F" w:rsidP="00B0619C">
            <w:pPr>
              <w:rPr>
                <w:rFonts w:asciiTheme="minorHAnsi" w:eastAsia="SimSun" w:hAnsiTheme="minorHAnsi"/>
                <w:color w:val="000000"/>
                <w:sz w:val="18"/>
                <w:szCs w:val="18"/>
              </w:rPr>
            </w:pPr>
            <w:r w:rsidRPr="000B041D">
              <w:rPr>
                <w:rFonts w:asciiTheme="minorHAnsi" w:eastAsia="SimSun" w:hAnsiTheme="minorHAnsi"/>
                <w:color w:val="000000"/>
                <w:sz w:val="18"/>
                <w:szCs w:val="18"/>
              </w:rPr>
              <w:t>The</w:t>
            </w:r>
            <w:r>
              <w:rPr>
                <w:rFonts w:asciiTheme="minorHAnsi" w:eastAsia="SimSun" w:hAnsiTheme="minorHAnsi"/>
                <w:color w:val="000000"/>
                <w:sz w:val="18"/>
                <w:szCs w:val="18"/>
              </w:rPr>
              <w:t xml:space="preserve"> activity</w:t>
            </w:r>
            <w:r w:rsidRPr="000B041D">
              <w:rPr>
                <w:rFonts w:asciiTheme="minorHAnsi" w:eastAsia="SimSun" w:hAnsiTheme="minorHAnsi"/>
                <w:color w:val="000000"/>
                <w:sz w:val="18"/>
                <w:szCs w:val="18"/>
              </w:rPr>
              <w:t xml:space="preserve"> </w:t>
            </w:r>
            <w:r>
              <w:rPr>
                <w:rFonts w:asciiTheme="minorHAnsi" w:eastAsia="SimSun" w:hAnsiTheme="minorHAnsi"/>
                <w:color w:val="000000"/>
                <w:sz w:val="18"/>
                <w:szCs w:val="18"/>
              </w:rPr>
              <w:t>showed</w:t>
            </w:r>
            <w:r w:rsidRPr="000B041D">
              <w:rPr>
                <w:rFonts w:asciiTheme="minorHAnsi" w:eastAsia="SimSun" w:hAnsiTheme="minorHAnsi"/>
                <w:color w:val="000000"/>
                <w:sz w:val="18"/>
                <w:szCs w:val="18"/>
              </w:rPr>
              <w:t xml:space="preserve"> that assisting NMHSs of LDCs and developing countries through the approach of in-country activities provided high chances of success</w:t>
            </w:r>
            <w:r>
              <w:rPr>
                <w:rFonts w:asciiTheme="minorHAnsi" w:eastAsia="SimSun" w:hAnsiTheme="minorHAnsi"/>
                <w:color w:val="000000"/>
                <w:sz w:val="18"/>
                <w:szCs w:val="18"/>
              </w:rPr>
              <w:t>.</w:t>
            </w:r>
          </w:p>
          <w:p w:rsidR="0070686F" w:rsidRPr="00C1236E" w:rsidRDefault="0070686F" w:rsidP="00B0619C">
            <w:pPr>
              <w:rPr>
                <w:rFonts w:asciiTheme="minorHAnsi" w:hAnsiTheme="minorHAnsi"/>
                <w:bCs/>
                <w:sz w:val="18"/>
                <w:szCs w:val="18"/>
              </w:rPr>
            </w:pPr>
          </w:p>
        </w:tc>
        <w:tc>
          <w:tcPr>
            <w:tcW w:w="1671" w:type="dxa"/>
          </w:tcPr>
          <w:p w:rsidR="0070686F" w:rsidRPr="00AC43FE" w:rsidRDefault="0070686F" w:rsidP="0070686F">
            <w:pPr>
              <w:pStyle w:val="ListParagraph"/>
              <w:numPr>
                <w:ilvl w:val="0"/>
                <w:numId w:val="13"/>
              </w:numPr>
              <w:spacing w:after="0" w:line="240" w:lineRule="auto"/>
              <w:ind w:left="360"/>
              <w:rPr>
                <w:rFonts w:asciiTheme="minorHAnsi" w:hAnsiTheme="minorHAnsi" w:cs="Arial"/>
                <w:sz w:val="18"/>
                <w:szCs w:val="18"/>
              </w:rPr>
            </w:pPr>
            <w:r w:rsidRPr="00AC43FE">
              <w:rPr>
                <w:rFonts w:asciiTheme="minorHAnsi" w:hAnsiTheme="minorHAnsi" w:cs="Arial"/>
                <w:sz w:val="18"/>
                <w:szCs w:val="18"/>
              </w:rPr>
              <w:t>To monitor implementation of the Strategy in Malawi</w:t>
            </w:r>
          </w:p>
          <w:p w:rsidR="0070686F" w:rsidRPr="00AC43FE" w:rsidRDefault="0070686F" w:rsidP="00B0619C">
            <w:pPr>
              <w:rPr>
                <w:rFonts w:asciiTheme="minorHAnsi" w:hAnsiTheme="minorHAnsi"/>
                <w:sz w:val="18"/>
                <w:szCs w:val="18"/>
              </w:rPr>
            </w:pPr>
          </w:p>
          <w:p w:rsidR="0070686F" w:rsidRPr="000B3F0F" w:rsidRDefault="0070686F" w:rsidP="0070686F">
            <w:pPr>
              <w:pStyle w:val="ListParagraph"/>
              <w:numPr>
                <w:ilvl w:val="0"/>
                <w:numId w:val="13"/>
              </w:numPr>
              <w:spacing w:after="0" w:line="240" w:lineRule="auto"/>
              <w:ind w:left="360"/>
              <w:rPr>
                <w:rFonts w:asciiTheme="minorHAnsi" w:hAnsiTheme="minorHAnsi" w:cs="Arial"/>
                <w:sz w:val="18"/>
                <w:szCs w:val="18"/>
              </w:rPr>
            </w:pPr>
            <w:r w:rsidRPr="00AC43FE">
              <w:rPr>
                <w:rFonts w:asciiTheme="minorHAnsi" w:hAnsiTheme="minorHAnsi" w:cs="Arial"/>
                <w:sz w:val="18"/>
                <w:szCs w:val="18"/>
              </w:rPr>
              <w:t>To replicate the pilot project in other countries</w:t>
            </w:r>
          </w:p>
        </w:tc>
      </w:tr>
    </w:tbl>
    <w:p w:rsidR="0070686F" w:rsidRDefault="0070686F">
      <w:r>
        <w:br w:type="page"/>
      </w:r>
    </w:p>
    <w:tbl>
      <w:tblPr>
        <w:tblStyle w:val="TableGrid"/>
        <w:tblW w:w="0" w:type="auto"/>
        <w:tblCellMar>
          <w:top w:w="57" w:type="dxa"/>
          <w:bottom w:w="57" w:type="dxa"/>
        </w:tblCellMar>
        <w:tblLook w:val="04A0" w:firstRow="1" w:lastRow="0" w:firstColumn="1" w:lastColumn="0" w:noHBand="0" w:noVBand="1"/>
      </w:tblPr>
      <w:tblGrid>
        <w:gridCol w:w="675"/>
        <w:gridCol w:w="2694"/>
        <w:gridCol w:w="2409"/>
        <w:gridCol w:w="2127"/>
        <w:gridCol w:w="1671"/>
      </w:tblGrid>
      <w:tr w:rsidR="0070686F" w:rsidRPr="00B0619C" w:rsidTr="00856AF4">
        <w:trPr>
          <w:cantSplit/>
          <w:tblHeader/>
        </w:trPr>
        <w:tc>
          <w:tcPr>
            <w:tcW w:w="675" w:type="dxa"/>
            <w:tcBorders>
              <w:bottom w:val="single" w:sz="4" w:space="0" w:color="auto"/>
            </w:tcBorders>
            <w:shd w:val="pct12" w:color="auto" w:fill="auto"/>
          </w:tcPr>
          <w:p w:rsidR="0070686F" w:rsidRPr="00B0619C" w:rsidRDefault="0070686F" w:rsidP="00856AF4">
            <w:pPr>
              <w:rPr>
                <w:rFonts w:asciiTheme="minorHAnsi" w:hAnsiTheme="minorHAnsi"/>
                <w:b/>
                <w:bCs/>
              </w:rPr>
            </w:pPr>
            <w:r>
              <w:rPr>
                <w:rFonts w:asciiTheme="minorHAnsi" w:hAnsiTheme="minorHAnsi"/>
                <w:b/>
                <w:bCs/>
              </w:rPr>
              <w:lastRenderedPageBreak/>
              <w:t>No</w:t>
            </w:r>
          </w:p>
        </w:tc>
        <w:tc>
          <w:tcPr>
            <w:tcW w:w="2694" w:type="dxa"/>
            <w:tcBorders>
              <w:bottom w:val="single" w:sz="4" w:space="0" w:color="auto"/>
            </w:tcBorders>
            <w:shd w:val="pct12" w:color="auto" w:fill="auto"/>
          </w:tcPr>
          <w:p w:rsidR="0070686F" w:rsidRPr="00B0619C" w:rsidRDefault="0070686F" w:rsidP="00856AF4">
            <w:pPr>
              <w:rPr>
                <w:rFonts w:asciiTheme="minorHAnsi" w:hAnsiTheme="minorHAnsi"/>
                <w:b/>
                <w:bCs/>
              </w:rPr>
            </w:pPr>
            <w:r>
              <w:rPr>
                <w:rFonts w:asciiTheme="minorHAnsi" w:hAnsiTheme="minorHAnsi"/>
                <w:b/>
                <w:bCs/>
              </w:rPr>
              <w:t>ACTIVITY CONDUCTED</w:t>
            </w:r>
          </w:p>
        </w:tc>
        <w:tc>
          <w:tcPr>
            <w:tcW w:w="2409" w:type="dxa"/>
            <w:tcBorders>
              <w:bottom w:val="single" w:sz="4" w:space="0" w:color="auto"/>
            </w:tcBorders>
            <w:shd w:val="pct12" w:color="auto" w:fill="auto"/>
          </w:tcPr>
          <w:p w:rsidR="0070686F" w:rsidRPr="00B0619C" w:rsidRDefault="0070686F" w:rsidP="00856AF4">
            <w:pPr>
              <w:rPr>
                <w:rFonts w:asciiTheme="minorHAnsi" w:hAnsiTheme="minorHAnsi"/>
                <w:b/>
                <w:bCs/>
              </w:rPr>
            </w:pPr>
            <w:r>
              <w:rPr>
                <w:rFonts w:asciiTheme="minorHAnsi" w:hAnsiTheme="minorHAnsi"/>
                <w:b/>
                <w:bCs/>
              </w:rPr>
              <w:t>OUTPUT</w:t>
            </w:r>
          </w:p>
        </w:tc>
        <w:tc>
          <w:tcPr>
            <w:tcW w:w="2127" w:type="dxa"/>
            <w:tcBorders>
              <w:bottom w:val="single" w:sz="4" w:space="0" w:color="auto"/>
            </w:tcBorders>
            <w:shd w:val="pct12" w:color="auto" w:fill="auto"/>
          </w:tcPr>
          <w:p w:rsidR="0070686F" w:rsidRPr="00B0619C" w:rsidRDefault="0070686F" w:rsidP="00856AF4">
            <w:pPr>
              <w:rPr>
                <w:rFonts w:asciiTheme="minorHAnsi" w:hAnsiTheme="minorHAnsi"/>
                <w:b/>
                <w:bCs/>
              </w:rPr>
            </w:pPr>
            <w:r>
              <w:rPr>
                <w:rFonts w:asciiTheme="minorHAnsi" w:hAnsiTheme="minorHAnsi"/>
                <w:b/>
                <w:bCs/>
              </w:rPr>
              <w:t>PROGRESS ON OUTPUT</w:t>
            </w:r>
          </w:p>
        </w:tc>
        <w:tc>
          <w:tcPr>
            <w:tcW w:w="1671" w:type="dxa"/>
            <w:tcBorders>
              <w:bottom w:val="single" w:sz="4" w:space="0" w:color="auto"/>
            </w:tcBorders>
            <w:shd w:val="pct12" w:color="auto" w:fill="auto"/>
          </w:tcPr>
          <w:p w:rsidR="0070686F" w:rsidRPr="00B0619C" w:rsidRDefault="0070686F" w:rsidP="00856AF4">
            <w:pPr>
              <w:rPr>
                <w:rFonts w:asciiTheme="minorHAnsi" w:hAnsiTheme="minorHAnsi"/>
                <w:b/>
                <w:bCs/>
              </w:rPr>
            </w:pPr>
            <w:r>
              <w:rPr>
                <w:rFonts w:asciiTheme="minorHAnsi" w:hAnsiTheme="minorHAnsi"/>
                <w:b/>
                <w:bCs/>
              </w:rPr>
              <w:t>FUTURE ACTIONS</w:t>
            </w:r>
          </w:p>
        </w:tc>
      </w:tr>
      <w:tr w:rsidR="0070686F" w:rsidTr="00B0619C">
        <w:trPr>
          <w:cantSplit/>
        </w:trPr>
        <w:tc>
          <w:tcPr>
            <w:tcW w:w="675" w:type="dxa"/>
          </w:tcPr>
          <w:p w:rsidR="0070686F" w:rsidRDefault="0070686F" w:rsidP="00B0619C">
            <w:pPr>
              <w:rPr>
                <w:rFonts w:asciiTheme="minorHAnsi" w:hAnsiTheme="minorHAnsi"/>
                <w:sz w:val="18"/>
                <w:szCs w:val="18"/>
              </w:rPr>
            </w:pPr>
          </w:p>
          <w:p w:rsidR="0070686F" w:rsidRPr="004736FE" w:rsidRDefault="0070686F" w:rsidP="00B0619C">
            <w:pPr>
              <w:rPr>
                <w:rFonts w:asciiTheme="minorHAnsi" w:hAnsiTheme="minorHAnsi"/>
                <w:bCs/>
                <w:sz w:val="18"/>
                <w:szCs w:val="18"/>
              </w:rPr>
            </w:pPr>
            <w:r>
              <w:rPr>
                <w:rFonts w:asciiTheme="minorHAnsi" w:hAnsiTheme="minorHAnsi"/>
                <w:sz w:val="18"/>
                <w:szCs w:val="18"/>
              </w:rPr>
              <w:t>6</w:t>
            </w:r>
          </w:p>
        </w:tc>
        <w:tc>
          <w:tcPr>
            <w:tcW w:w="2694" w:type="dxa"/>
          </w:tcPr>
          <w:p w:rsidR="0070686F" w:rsidRPr="00C662A4" w:rsidRDefault="0070686F" w:rsidP="00B0619C">
            <w:pPr>
              <w:rPr>
                <w:rFonts w:asciiTheme="minorHAnsi" w:hAnsiTheme="minorHAnsi"/>
                <w:b/>
                <w:sz w:val="18"/>
                <w:szCs w:val="18"/>
              </w:rPr>
            </w:pPr>
          </w:p>
          <w:p w:rsidR="0070686F" w:rsidRPr="00C662A4" w:rsidRDefault="0070686F" w:rsidP="00B0619C">
            <w:pPr>
              <w:rPr>
                <w:rFonts w:asciiTheme="minorHAnsi" w:hAnsiTheme="minorHAnsi"/>
                <w:b/>
                <w:sz w:val="18"/>
                <w:szCs w:val="18"/>
              </w:rPr>
            </w:pPr>
            <w:r w:rsidRPr="00C662A4">
              <w:rPr>
                <w:rFonts w:asciiTheme="minorHAnsi" w:hAnsiTheme="minorHAnsi"/>
                <w:b/>
                <w:sz w:val="18"/>
                <w:szCs w:val="18"/>
              </w:rPr>
              <w:t>MAURITIUS</w:t>
            </w:r>
          </w:p>
          <w:p w:rsidR="0070686F" w:rsidRPr="00C51A20" w:rsidRDefault="0070686F" w:rsidP="00B0619C">
            <w:pPr>
              <w:rPr>
                <w:rFonts w:asciiTheme="minorHAnsi" w:hAnsiTheme="minorHAnsi"/>
                <w:b/>
                <w:bCs/>
                <w:sz w:val="18"/>
                <w:szCs w:val="18"/>
              </w:rPr>
            </w:pPr>
          </w:p>
        </w:tc>
        <w:tc>
          <w:tcPr>
            <w:tcW w:w="2409" w:type="dxa"/>
          </w:tcPr>
          <w:p w:rsidR="0070686F" w:rsidRDefault="0070686F" w:rsidP="00B0619C"/>
        </w:tc>
        <w:tc>
          <w:tcPr>
            <w:tcW w:w="2127" w:type="dxa"/>
          </w:tcPr>
          <w:p w:rsidR="0070686F" w:rsidRDefault="0070686F" w:rsidP="00B0619C"/>
        </w:tc>
        <w:tc>
          <w:tcPr>
            <w:tcW w:w="1671" w:type="dxa"/>
          </w:tcPr>
          <w:p w:rsidR="0070686F" w:rsidRDefault="0070686F" w:rsidP="00B0619C"/>
        </w:tc>
      </w:tr>
      <w:tr w:rsidR="0070686F" w:rsidTr="00B0619C">
        <w:trPr>
          <w:cantSplit/>
        </w:trPr>
        <w:tc>
          <w:tcPr>
            <w:tcW w:w="675" w:type="dxa"/>
          </w:tcPr>
          <w:p w:rsidR="0070686F" w:rsidRPr="004736FE" w:rsidRDefault="0070686F" w:rsidP="00B0619C">
            <w:pPr>
              <w:rPr>
                <w:rFonts w:asciiTheme="minorHAnsi" w:hAnsiTheme="minorHAnsi"/>
                <w:sz w:val="18"/>
                <w:szCs w:val="18"/>
              </w:rPr>
            </w:pPr>
            <w:r>
              <w:rPr>
                <w:rFonts w:asciiTheme="minorHAnsi" w:hAnsiTheme="minorHAnsi"/>
                <w:sz w:val="18"/>
                <w:szCs w:val="18"/>
              </w:rPr>
              <w:t>6.1</w:t>
            </w:r>
          </w:p>
        </w:tc>
        <w:tc>
          <w:tcPr>
            <w:tcW w:w="2694" w:type="dxa"/>
          </w:tcPr>
          <w:p w:rsidR="0070686F" w:rsidRPr="00C662A4" w:rsidRDefault="0070686F" w:rsidP="00B0619C">
            <w:pPr>
              <w:rPr>
                <w:rFonts w:asciiTheme="minorHAnsi" w:hAnsiTheme="minorHAnsi"/>
                <w:b/>
                <w:sz w:val="18"/>
                <w:szCs w:val="18"/>
              </w:rPr>
            </w:pPr>
            <w:r w:rsidRPr="00C1236E">
              <w:rPr>
                <w:rFonts w:asciiTheme="minorHAnsi" w:hAnsiTheme="minorHAnsi"/>
                <w:sz w:val="18"/>
                <w:szCs w:val="18"/>
              </w:rPr>
              <w:t>Establishment of Social media channels and training in social media; and implementation of Common Alerting Protocol (CAP) standard systems (</w:t>
            </w:r>
            <w:r>
              <w:rPr>
                <w:rFonts w:asciiTheme="minorHAnsi" w:hAnsiTheme="minorHAnsi"/>
                <w:sz w:val="18"/>
                <w:szCs w:val="18"/>
              </w:rPr>
              <w:t>3</w:t>
            </w:r>
            <w:r w:rsidRPr="00C1236E">
              <w:rPr>
                <w:rFonts w:asciiTheme="minorHAnsi" w:hAnsiTheme="minorHAnsi"/>
                <w:sz w:val="18"/>
                <w:szCs w:val="18"/>
              </w:rPr>
              <w:t>1</w:t>
            </w:r>
            <w:r>
              <w:rPr>
                <w:rFonts w:asciiTheme="minorHAnsi" w:hAnsiTheme="minorHAnsi"/>
                <w:sz w:val="18"/>
                <w:szCs w:val="18"/>
              </w:rPr>
              <w:t xml:space="preserve"> August – 4</w:t>
            </w:r>
            <w:r w:rsidRPr="00C1236E">
              <w:rPr>
                <w:rFonts w:asciiTheme="minorHAnsi" w:hAnsiTheme="minorHAnsi"/>
                <w:sz w:val="18"/>
                <w:szCs w:val="18"/>
              </w:rPr>
              <w:t xml:space="preserve"> </w:t>
            </w:r>
            <w:r>
              <w:rPr>
                <w:rFonts w:asciiTheme="minorHAnsi" w:hAnsiTheme="minorHAnsi"/>
                <w:sz w:val="18"/>
                <w:szCs w:val="18"/>
              </w:rPr>
              <w:t>September 2015</w:t>
            </w:r>
            <w:r w:rsidRPr="00C1236E">
              <w:rPr>
                <w:rFonts w:asciiTheme="minorHAnsi" w:hAnsiTheme="minorHAnsi"/>
                <w:sz w:val="18"/>
                <w:szCs w:val="18"/>
              </w:rPr>
              <w:t xml:space="preserve">) </w:t>
            </w:r>
          </w:p>
        </w:tc>
        <w:tc>
          <w:tcPr>
            <w:tcW w:w="2409" w:type="dxa"/>
          </w:tcPr>
          <w:p w:rsidR="0070686F" w:rsidRPr="00C1236E" w:rsidRDefault="0070686F" w:rsidP="00B0619C">
            <w:pPr>
              <w:spacing w:after="200" w:line="276" w:lineRule="auto"/>
            </w:pPr>
            <w:r w:rsidRPr="00C1236E">
              <w:rPr>
                <w:rFonts w:asciiTheme="minorHAnsi" w:hAnsiTheme="minorHAnsi"/>
                <w:sz w:val="18"/>
                <w:szCs w:val="18"/>
              </w:rPr>
              <w:t>Channels of dissemination of forecasts and warnings are established</w:t>
            </w:r>
          </w:p>
        </w:tc>
        <w:tc>
          <w:tcPr>
            <w:tcW w:w="2127" w:type="dxa"/>
          </w:tcPr>
          <w:p w:rsidR="0070686F" w:rsidRPr="00C1236E" w:rsidRDefault="0070686F" w:rsidP="00B0619C">
            <w:pPr>
              <w:spacing w:after="200" w:line="276" w:lineRule="auto"/>
            </w:pPr>
            <w:r w:rsidRPr="00C1236E">
              <w:rPr>
                <w:rFonts w:asciiTheme="minorHAnsi" w:hAnsiTheme="minorHAnsi"/>
                <w:bCs/>
                <w:sz w:val="18"/>
                <w:szCs w:val="18"/>
              </w:rPr>
              <w:t xml:space="preserve">Completed: CAP and social media were installed on the website the </w:t>
            </w:r>
            <w:r>
              <w:rPr>
                <w:rFonts w:asciiTheme="minorHAnsi" w:hAnsiTheme="minorHAnsi"/>
                <w:bCs/>
                <w:sz w:val="18"/>
                <w:szCs w:val="18"/>
              </w:rPr>
              <w:t>Meteorological service of Mauritius</w:t>
            </w:r>
            <w:r w:rsidRPr="00C1236E">
              <w:rPr>
                <w:rFonts w:asciiTheme="minorHAnsi" w:hAnsiTheme="minorHAnsi"/>
                <w:bCs/>
                <w:sz w:val="18"/>
                <w:szCs w:val="18"/>
              </w:rPr>
              <w:t xml:space="preserve">. </w:t>
            </w:r>
          </w:p>
        </w:tc>
        <w:tc>
          <w:tcPr>
            <w:tcW w:w="1671" w:type="dxa"/>
          </w:tcPr>
          <w:p w:rsidR="0070686F" w:rsidRPr="00C1236E" w:rsidRDefault="0070686F" w:rsidP="00B0619C">
            <w:pPr>
              <w:spacing w:after="200" w:line="276" w:lineRule="auto"/>
            </w:pPr>
            <w:r w:rsidRPr="00935D17">
              <w:rPr>
                <w:rFonts w:asciiTheme="minorHAnsi" w:hAnsiTheme="minorHAnsi"/>
                <w:bCs/>
                <w:sz w:val="18"/>
                <w:szCs w:val="18"/>
              </w:rPr>
              <w:t>None</w:t>
            </w:r>
          </w:p>
        </w:tc>
      </w:tr>
      <w:tr w:rsidR="0070686F" w:rsidTr="00B0619C">
        <w:trPr>
          <w:cantSplit/>
        </w:trPr>
        <w:tc>
          <w:tcPr>
            <w:tcW w:w="675" w:type="dxa"/>
          </w:tcPr>
          <w:p w:rsidR="0070686F" w:rsidRPr="004736FE" w:rsidRDefault="0070686F" w:rsidP="00B0619C">
            <w:pPr>
              <w:rPr>
                <w:rFonts w:asciiTheme="minorHAnsi" w:hAnsiTheme="minorHAnsi"/>
                <w:sz w:val="18"/>
                <w:szCs w:val="18"/>
              </w:rPr>
            </w:pPr>
            <w:r>
              <w:rPr>
                <w:rFonts w:asciiTheme="minorHAnsi" w:hAnsiTheme="minorHAnsi"/>
                <w:sz w:val="18"/>
                <w:szCs w:val="18"/>
              </w:rPr>
              <w:t>6.2</w:t>
            </w:r>
          </w:p>
        </w:tc>
        <w:tc>
          <w:tcPr>
            <w:tcW w:w="2694" w:type="dxa"/>
          </w:tcPr>
          <w:p w:rsidR="0070686F" w:rsidRDefault="0070686F" w:rsidP="00B0619C">
            <w:pPr>
              <w:pStyle w:val="Default"/>
              <w:rPr>
                <w:rFonts w:cs="Arial"/>
                <w:sz w:val="18"/>
                <w:szCs w:val="18"/>
              </w:rPr>
            </w:pPr>
            <w:r w:rsidRPr="007C4B35">
              <w:rPr>
                <w:rFonts w:cs="Arial"/>
                <w:sz w:val="18"/>
                <w:szCs w:val="18"/>
              </w:rPr>
              <w:t xml:space="preserve">Stakeholders Workshop to Implement a Pilot Project on Impact-based Forecasting and Risk-based Warnings, </w:t>
            </w:r>
            <w:r>
              <w:rPr>
                <w:rFonts w:cs="Arial"/>
                <w:sz w:val="18"/>
                <w:szCs w:val="18"/>
              </w:rPr>
              <w:t>(</w:t>
            </w:r>
            <w:proofErr w:type="spellStart"/>
            <w:r w:rsidRPr="007C4B35">
              <w:rPr>
                <w:rFonts w:cs="Arial"/>
                <w:sz w:val="18"/>
                <w:szCs w:val="18"/>
              </w:rPr>
              <w:t>Vacoas</w:t>
            </w:r>
            <w:proofErr w:type="spellEnd"/>
            <w:r w:rsidRPr="007C4B35">
              <w:rPr>
                <w:rFonts w:cs="Arial"/>
                <w:sz w:val="18"/>
                <w:szCs w:val="18"/>
              </w:rPr>
              <w:t>, Mauritius, 26-30 October 2015</w:t>
            </w:r>
            <w:r>
              <w:rPr>
                <w:rFonts w:cs="Arial"/>
                <w:sz w:val="18"/>
                <w:szCs w:val="18"/>
              </w:rPr>
              <w:t xml:space="preserve">). </w:t>
            </w:r>
          </w:p>
          <w:p w:rsidR="0070686F" w:rsidRPr="00C1236E" w:rsidRDefault="0070686F" w:rsidP="00B0619C">
            <w:pPr>
              <w:pStyle w:val="Default"/>
              <w:rPr>
                <w:rFonts w:cs="Arial"/>
                <w:b/>
                <w:bCs/>
                <w:sz w:val="18"/>
                <w:szCs w:val="18"/>
              </w:rPr>
            </w:pPr>
            <w:r>
              <w:rPr>
                <w:rFonts w:cs="Arial"/>
                <w:sz w:val="18"/>
                <w:szCs w:val="18"/>
              </w:rPr>
              <w:t xml:space="preserve">The Workshop was followed by a technical mission (by </w:t>
            </w:r>
            <w:proofErr w:type="spellStart"/>
            <w:r>
              <w:rPr>
                <w:rFonts w:cs="Arial"/>
                <w:sz w:val="18"/>
                <w:szCs w:val="18"/>
              </w:rPr>
              <w:t>Deltares</w:t>
            </w:r>
            <w:proofErr w:type="spellEnd"/>
            <w:r>
              <w:rPr>
                <w:rFonts w:cs="Arial"/>
                <w:sz w:val="18"/>
                <w:szCs w:val="18"/>
              </w:rPr>
              <w:t>) to install a wave model for the Meteorological Service and train forecasters on use</w:t>
            </w:r>
          </w:p>
        </w:tc>
        <w:tc>
          <w:tcPr>
            <w:tcW w:w="2409" w:type="dxa"/>
          </w:tcPr>
          <w:p w:rsidR="0070686F" w:rsidRPr="00C1236E" w:rsidRDefault="0070686F" w:rsidP="00B0619C">
            <w:pPr>
              <w:rPr>
                <w:rFonts w:asciiTheme="minorHAnsi" w:hAnsiTheme="minorHAnsi"/>
                <w:b/>
                <w:bCs/>
                <w:sz w:val="18"/>
                <w:szCs w:val="18"/>
              </w:rPr>
            </w:pPr>
            <w:r>
              <w:rPr>
                <w:rFonts w:asciiTheme="minorHAnsi" w:hAnsiTheme="minorHAnsi"/>
                <w:sz w:val="18"/>
                <w:szCs w:val="18"/>
              </w:rPr>
              <w:t>Evolution from hazard- to impact-based services</w:t>
            </w:r>
          </w:p>
        </w:tc>
        <w:tc>
          <w:tcPr>
            <w:tcW w:w="2127" w:type="dxa"/>
          </w:tcPr>
          <w:p w:rsidR="0070686F" w:rsidRPr="00C1236E" w:rsidRDefault="0070686F" w:rsidP="00B0619C">
            <w:pPr>
              <w:rPr>
                <w:rFonts w:asciiTheme="minorHAnsi" w:hAnsiTheme="minorHAnsi"/>
                <w:bCs/>
                <w:sz w:val="18"/>
                <w:szCs w:val="18"/>
              </w:rPr>
            </w:pPr>
            <w:r w:rsidRPr="00A8236B">
              <w:rPr>
                <w:rFonts w:asciiTheme="minorHAnsi" w:hAnsiTheme="minorHAnsi"/>
                <w:sz w:val="18"/>
                <w:szCs w:val="18"/>
              </w:rPr>
              <w:t xml:space="preserve">The capacity and capability to provide risk-based warning services are established in </w:t>
            </w:r>
            <w:r>
              <w:rPr>
                <w:rFonts w:asciiTheme="minorHAnsi" w:hAnsiTheme="minorHAnsi"/>
                <w:sz w:val="18"/>
                <w:szCs w:val="18"/>
              </w:rPr>
              <w:t xml:space="preserve">the Meteorological Service of Mauritius </w:t>
            </w:r>
          </w:p>
        </w:tc>
        <w:tc>
          <w:tcPr>
            <w:tcW w:w="1671" w:type="dxa"/>
          </w:tcPr>
          <w:p w:rsidR="0070686F" w:rsidRPr="001950D5" w:rsidRDefault="0070686F" w:rsidP="0070686F">
            <w:pPr>
              <w:pStyle w:val="ListParagraph"/>
              <w:numPr>
                <w:ilvl w:val="0"/>
                <w:numId w:val="13"/>
              </w:numPr>
              <w:spacing w:after="0" w:line="240" w:lineRule="auto"/>
              <w:ind w:left="360"/>
              <w:rPr>
                <w:rFonts w:asciiTheme="minorHAnsi" w:hAnsiTheme="minorHAnsi" w:cs="Arial"/>
                <w:sz w:val="18"/>
                <w:szCs w:val="18"/>
              </w:rPr>
            </w:pPr>
            <w:r w:rsidRPr="001950D5">
              <w:rPr>
                <w:rFonts w:asciiTheme="minorHAnsi" w:hAnsiTheme="minorHAnsi" w:cs="Arial"/>
                <w:sz w:val="18"/>
                <w:szCs w:val="18"/>
              </w:rPr>
              <w:t xml:space="preserve">To monitor implementation of the </w:t>
            </w:r>
            <w:r>
              <w:rPr>
                <w:rFonts w:asciiTheme="minorHAnsi" w:hAnsiTheme="minorHAnsi" w:cs="Arial"/>
                <w:sz w:val="18"/>
                <w:szCs w:val="18"/>
              </w:rPr>
              <w:t xml:space="preserve">outcome of the Workshop  </w:t>
            </w:r>
            <w:r w:rsidRPr="001950D5">
              <w:rPr>
                <w:rFonts w:asciiTheme="minorHAnsi" w:hAnsiTheme="minorHAnsi" w:cs="Arial"/>
                <w:sz w:val="18"/>
                <w:szCs w:val="18"/>
              </w:rPr>
              <w:t xml:space="preserve">in </w:t>
            </w:r>
            <w:r>
              <w:rPr>
                <w:rFonts w:asciiTheme="minorHAnsi" w:hAnsiTheme="minorHAnsi" w:cs="Arial"/>
                <w:sz w:val="18"/>
                <w:szCs w:val="18"/>
              </w:rPr>
              <w:t>Mauritius</w:t>
            </w:r>
          </w:p>
          <w:p w:rsidR="0070686F" w:rsidRPr="001950D5" w:rsidRDefault="0070686F" w:rsidP="00B0619C">
            <w:pPr>
              <w:pStyle w:val="ListParagraph"/>
              <w:ind w:left="360"/>
              <w:rPr>
                <w:rFonts w:asciiTheme="minorHAnsi" w:hAnsiTheme="minorHAnsi" w:cs="Arial"/>
                <w:sz w:val="18"/>
                <w:szCs w:val="18"/>
              </w:rPr>
            </w:pPr>
          </w:p>
          <w:p w:rsidR="0070686F" w:rsidRDefault="0070686F" w:rsidP="0070686F">
            <w:pPr>
              <w:pStyle w:val="ListParagraph"/>
              <w:numPr>
                <w:ilvl w:val="0"/>
                <w:numId w:val="13"/>
              </w:numPr>
              <w:spacing w:after="0" w:line="240" w:lineRule="auto"/>
              <w:ind w:left="360"/>
              <w:rPr>
                <w:rFonts w:asciiTheme="minorHAnsi" w:hAnsiTheme="minorHAnsi" w:cs="Arial"/>
                <w:sz w:val="18"/>
                <w:szCs w:val="18"/>
              </w:rPr>
            </w:pPr>
            <w:r w:rsidRPr="001950D5">
              <w:rPr>
                <w:rFonts w:asciiTheme="minorHAnsi" w:hAnsiTheme="minorHAnsi" w:cs="Arial"/>
                <w:sz w:val="18"/>
                <w:szCs w:val="18"/>
              </w:rPr>
              <w:t>To replicate the pilot project in other countries</w:t>
            </w:r>
          </w:p>
        </w:tc>
      </w:tr>
      <w:tr w:rsidR="0070686F" w:rsidTr="00B0619C">
        <w:trPr>
          <w:cantSplit/>
        </w:trPr>
        <w:tc>
          <w:tcPr>
            <w:tcW w:w="675" w:type="dxa"/>
          </w:tcPr>
          <w:p w:rsidR="0070686F" w:rsidRDefault="0070686F" w:rsidP="00B0619C">
            <w:pPr>
              <w:rPr>
                <w:rFonts w:asciiTheme="minorHAnsi" w:hAnsiTheme="minorHAnsi"/>
                <w:sz w:val="18"/>
                <w:szCs w:val="18"/>
              </w:rPr>
            </w:pPr>
          </w:p>
          <w:p w:rsidR="0070686F" w:rsidRPr="004736FE" w:rsidRDefault="0070686F" w:rsidP="00B0619C">
            <w:pPr>
              <w:rPr>
                <w:rFonts w:asciiTheme="minorHAnsi" w:hAnsiTheme="minorHAnsi"/>
                <w:sz w:val="18"/>
                <w:szCs w:val="18"/>
              </w:rPr>
            </w:pPr>
            <w:r>
              <w:rPr>
                <w:rFonts w:asciiTheme="minorHAnsi" w:hAnsiTheme="minorHAnsi"/>
                <w:sz w:val="18"/>
                <w:szCs w:val="18"/>
              </w:rPr>
              <w:t>7</w:t>
            </w:r>
          </w:p>
        </w:tc>
        <w:tc>
          <w:tcPr>
            <w:tcW w:w="2694" w:type="dxa"/>
          </w:tcPr>
          <w:p w:rsidR="0070686F" w:rsidRDefault="0070686F" w:rsidP="00B0619C">
            <w:pPr>
              <w:rPr>
                <w:rFonts w:asciiTheme="minorHAnsi" w:hAnsiTheme="minorHAnsi"/>
                <w:sz w:val="18"/>
                <w:szCs w:val="18"/>
              </w:rPr>
            </w:pPr>
          </w:p>
          <w:p w:rsidR="0070686F" w:rsidRPr="00EB4323" w:rsidRDefault="0070686F" w:rsidP="00B0619C">
            <w:pPr>
              <w:rPr>
                <w:rFonts w:asciiTheme="minorHAnsi" w:hAnsiTheme="minorHAnsi"/>
                <w:b/>
                <w:sz w:val="18"/>
                <w:szCs w:val="18"/>
              </w:rPr>
            </w:pPr>
            <w:r w:rsidRPr="00EB4323">
              <w:rPr>
                <w:rFonts w:asciiTheme="minorHAnsi" w:hAnsiTheme="minorHAnsi"/>
                <w:b/>
                <w:sz w:val="18"/>
                <w:szCs w:val="18"/>
              </w:rPr>
              <w:t>MOZAMBIQUE</w:t>
            </w:r>
          </w:p>
          <w:p w:rsidR="0070686F" w:rsidRPr="007C4B35" w:rsidRDefault="0070686F" w:rsidP="00B0619C">
            <w:pPr>
              <w:rPr>
                <w:rFonts w:asciiTheme="minorHAnsi" w:hAnsiTheme="minorHAnsi"/>
                <w:sz w:val="18"/>
                <w:szCs w:val="18"/>
              </w:rPr>
            </w:pPr>
          </w:p>
        </w:tc>
        <w:tc>
          <w:tcPr>
            <w:tcW w:w="2409" w:type="dxa"/>
          </w:tcPr>
          <w:p w:rsidR="0070686F" w:rsidRPr="007C4B35" w:rsidRDefault="0070686F" w:rsidP="00B0619C">
            <w:pPr>
              <w:rPr>
                <w:rFonts w:asciiTheme="minorHAnsi" w:hAnsiTheme="minorHAnsi"/>
                <w:sz w:val="18"/>
                <w:szCs w:val="18"/>
              </w:rPr>
            </w:pPr>
          </w:p>
        </w:tc>
        <w:tc>
          <w:tcPr>
            <w:tcW w:w="2127" w:type="dxa"/>
          </w:tcPr>
          <w:p w:rsidR="0070686F" w:rsidRPr="007C4B35" w:rsidRDefault="0070686F" w:rsidP="00B0619C">
            <w:pPr>
              <w:rPr>
                <w:rFonts w:asciiTheme="minorHAnsi" w:hAnsiTheme="minorHAnsi"/>
                <w:sz w:val="18"/>
                <w:szCs w:val="18"/>
              </w:rPr>
            </w:pPr>
          </w:p>
        </w:tc>
        <w:tc>
          <w:tcPr>
            <w:tcW w:w="1671" w:type="dxa"/>
          </w:tcPr>
          <w:p w:rsidR="0070686F" w:rsidRDefault="0070686F" w:rsidP="00B0619C">
            <w:pPr>
              <w:rPr>
                <w:rFonts w:asciiTheme="minorHAnsi" w:hAnsiTheme="minorHAnsi"/>
                <w:sz w:val="18"/>
                <w:szCs w:val="18"/>
              </w:rPr>
            </w:pPr>
          </w:p>
        </w:tc>
      </w:tr>
      <w:tr w:rsidR="0070686F" w:rsidTr="00B0619C">
        <w:trPr>
          <w:cantSplit/>
        </w:trPr>
        <w:tc>
          <w:tcPr>
            <w:tcW w:w="675" w:type="dxa"/>
          </w:tcPr>
          <w:p w:rsidR="0070686F" w:rsidRDefault="0070686F" w:rsidP="00B0619C">
            <w:pPr>
              <w:rPr>
                <w:rFonts w:asciiTheme="minorHAnsi" w:hAnsiTheme="minorHAnsi"/>
                <w:sz w:val="18"/>
                <w:szCs w:val="18"/>
              </w:rPr>
            </w:pPr>
            <w:r>
              <w:rPr>
                <w:rFonts w:asciiTheme="minorHAnsi" w:hAnsiTheme="minorHAnsi"/>
                <w:sz w:val="18"/>
                <w:szCs w:val="18"/>
              </w:rPr>
              <w:t>7.1</w:t>
            </w:r>
          </w:p>
        </w:tc>
        <w:tc>
          <w:tcPr>
            <w:tcW w:w="2694" w:type="dxa"/>
          </w:tcPr>
          <w:p w:rsidR="0070686F" w:rsidRPr="00FE1CFC" w:rsidRDefault="0070686F" w:rsidP="00B0619C">
            <w:pPr>
              <w:rPr>
                <w:rFonts w:asciiTheme="minorHAnsi" w:hAnsiTheme="minorHAnsi"/>
                <w:sz w:val="18"/>
                <w:szCs w:val="18"/>
              </w:rPr>
            </w:pPr>
            <w:r w:rsidRPr="00FE1CFC">
              <w:rPr>
                <w:rFonts w:asciiTheme="minorHAnsi" w:hAnsiTheme="minorHAnsi"/>
                <w:sz w:val="18"/>
                <w:szCs w:val="18"/>
              </w:rPr>
              <w:t>Stakeholders Workshop to Implement a Pilot Project on Impact-Based Forecasting and Risk-Based Warnings</w:t>
            </w:r>
          </w:p>
          <w:p w:rsidR="0070686F" w:rsidRPr="00FE1CFC" w:rsidRDefault="0070686F" w:rsidP="00B0619C">
            <w:pPr>
              <w:rPr>
                <w:rFonts w:asciiTheme="minorHAnsi" w:hAnsiTheme="minorHAnsi"/>
                <w:sz w:val="18"/>
                <w:szCs w:val="18"/>
              </w:rPr>
            </w:pPr>
            <w:r w:rsidRPr="00FE1CFC">
              <w:rPr>
                <w:rFonts w:asciiTheme="minorHAnsi" w:hAnsiTheme="minorHAnsi"/>
                <w:sz w:val="18"/>
                <w:szCs w:val="18"/>
              </w:rPr>
              <w:t>Maputo, Mozambique</w:t>
            </w:r>
          </w:p>
          <w:p w:rsidR="0070686F" w:rsidRPr="00FE1CFC" w:rsidRDefault="0070686F" w:rsidP="00B0619C">
            <w:pPr>
              <w:rPr>
                <w:rFonts w:asciiTheme="minorHAnsi" w:hAnsiTheme="minorHAnsi"/>
                <w:sz w:val="18"/>
                <w:szCs w:val="18"/>
              </w:rPr>
            </w:pPr>
            <w:r>
              <w:rPr>
                <w:rFonts w:asciiTheme="minorHAnsi" w:hAnsiTheme="minorHAnsi"/>
                <w:sz w:val="18"/>
                <w:szCs w:val="18"/>
              </w:rPr>
              <w:t>(</w:t>
            </w:r>
            <w:r w:rsidRPr="00FE1CFC">
              <w:rPr>
                <w:rFonts w:asciiTheme="minorHAnsi" w:hAnsiTheme="minorHAnsi"/>
                <w:sz w:val="18"/>
                <w:szCs w:val="18"/>
              </w:rPr>
              <w:t xml:space="preserve">17-21 </w:t>
            </w:r>
          </w:p>
          <w:p w:rsidR="0070686F" w:rsidRDefault="0070686F" w:rsidP="00B0619C">
            <w:pPr>
              <w:rPr>
                <w:rFonts w:asciiTheme="minorHAnsi" w:hAnsiTheme="minorHAnsi"/>
                <w:sz w:val="18"/>
                <w:szCs w:val="18"/>
              </w:rPr>
            </w:pPr>
            <w:r w:rsidRPr="00FE1CFC">
              <w:rPr>
                <w:rFonts w:asciiTheme="minorHAnsi" w:hAnsiTheme="minorHAnsi"/>
                <w:sz w:val="18"/>
                <w:szCs w:val="18"/>
              </w:rPr>
              <w:t>November 2014</w:t>
            </w:r>
            <w:r>
              <w:rPr>
                <w:rFonts w:asciiTheme="minorHAnsi" w:hAnsiTheme="minorHAnsi"/>
                <w:sz w:val="18"/>
                <w:szCs w:val="18"/>
              </w:rPr>
              <w:t>)</w:t>
            </w:r>
          </w:p>
        </w:tc>
        <w:tc>
          <w:tcPr>
            <w:tcW w:w="2409" w:type="dxa"/>
          </w:tcPr>
          <w:p w:rsidR="0070686F" w:rsidRPr="007C4B35" w:rsidRDefault="0070686F" w:rsidP="00B0619C">
            <w:pPr>
              <w:rPr>
                <w:rFonts w:asciiTheme="minorHAnsi" w:hAnsiTheme="minorHAnsi"/>
                <w:sz w:val="18"/>
                <w:szCs w:val="18"/>
              </w:rPr>
            </w:pPr>
            <w:r>
              <w:rPr>
                <w:rFonts w:asciiTheme="minorHAnsi" w:hAnsiTheme="minorHAnsi"/>
                <w:sz w:val="18"/>
                <w:szCs w:val="18"/>
              </w:rPr>
              <w:t>Evolution from hazard- to impact-based services</w:t>
            </w:r>
          </w:p>
        </w:tc>
        <w:tc>
          <w:tcPr>
            <w:tcW w:w="2127" w:type="dxa"/>
          </w:tcPr>
          <w:p w:rsidR="0070686F" w:rsidRPr="007C4B35" w:rsidRDefault="0070686F" w:rsidP="00B0619C">
            <w:pPr>
              <w:rPr>
                <w:rFonts w:asciiTheme="minorHAnsi" w:hAnsiTheme="minorHAnsi"/>
                <w:sz w:val="18"/>
                <w:szCs w:val="18"/>
              </w:rPr>
            </w:pPr>
            <w:r>
              <w:rPr>
                <w:rFonts w:asciiTheme="minorHAnsi" w:hAnsiTheme="minorHAnsi"/>
                <w:sz w:val="18"/>
                <w:szCs w:val="18"/>
              </w:rPr>
              <w:t>Initiation of the  evolution from hazard- to impact-based services in Mozambique</w:t>
            </w:r>
          </w:p>
        </w:tc>
        <w:tc>
          <w:tcPr>
            <w:tcW w:w="1671" w:type="dxa"/>
          </w:tcPr>
          <w:p w:rsidR="0070686F" w:rsidRDefault="0070686F" w:rsidP="00B0619C">
            <w:pPr>
              <w:rPr>
                <w:rFonts w:asciiTheme="minorHAnsi" w:hAnsiTheme="minorHAnsi"/>
                <w:sz w:val="18"/>
                <w:szCs w:val="18"/>
              </w:rPr>
            </w:pPr>
          </w:p>
        </w:tc>
      </w:tr>
      <w:tr w:rsidR="0070686F" w:rsidTr="00B0619C">
        <w:trPr>
          <w:cantSplit/>
        </w:trPr>
        <w:tc>
          <w:tcPr>
            <w:tcW w:w="675" w:type="dxa"/>
          </w:tcPr>
          <w:p w:rsidR="0070686F" w:rsidRPr="004736FE" w:rsidRDefault="0070686F" w:rsidP="00B0619C">
            <w:pPr>
              <w:rPr>
                <w:rFonts w:asciiTheme="minorHAnsi" w:hAnsiTheme="minorHAnsi"/>
                <w:sz w:val="18"/>
                <w:szCs w:val="18"/>
              </w:rPr>
            </w:pPr>
            <w:r>
              <w:rPr>
                <w:rFonts w:asciiTheme="minorHAnsi" w:hAnsiTheme="minorHAnsi"/>
                <w:sz w:val="18"/>
                <w:szCs w:val="18"/>
              </w:rPr>
              <w:t>7.2</w:t>
            </w:r>
          </w:p>
        </w:tc>
        <w:tc>
          <w:tcPr>
            <w:tcW w:w="2694" w:type="dxa"/>
          </w:tcPr>
          <w:p w:rsidR="0070686F" w:rsidRPr="00EB4323" w:rsidRDefault="0070686F" w:rsidP="00B0619C">
            <w:pPr>
              <w:pStyle w:val="Default"/>
              <w:rPr>
                <w:rFonts w:cs="Arial"/>
                <w:sz w:val="18"/>
                <w:szCs w:val="18"/>
              </w:rPr>
            </w:pPr>
            <w:r w:rsidRPr="00EB4323">
              <w:rPr>
                <w:rFonts w:cs="Arial"/>
                <w:sz w:val="18"/>
                <w:szCs w:val="18"/>
              </w:rPr>
              <w:t>Stakeholders Workshop to Implement a Pilot Project on Impact-based Forecasting and Risk-based Warnings</w:t>
            </w:r>
            <w:r w:rsidRPr="00EB4323">
              <w:rPr>
                <w:rFonts w:cs="Arial"/>
                <w:sz w:val="18"/>
                <w:szCs w:val="18"/>
              </w:rPr>
              <w:tab/>
            </w:r>
            <w:r>
              <w:rPr>
                <w:rFonts w:cs="Arial"/>
                <w:sz w:val="18"/>
                <w:szCs w:val="18"/>
              </w:rPr>
              <w:t>, (</w:t>
            </w:r>
            <w:r w:rsidRPr="00EB4323">
              <w:rPr>
                <w:rFonts w:cs="Arial"/>
                <w:sz w:val="18"/>
                <w:szCs w:val="18"/>
              </w:rPr>
              <w:t>Maputo, Mozambique</w:t>
            </w:r>
          </w:p>
          <w:p w:rsidR="0070686F" w:rsidRDefault="0070686F" w:rsidP="00B0619C">
            <w:pPr>
              <w:pStyle w:val="Default"/>
              <w:rPr>
                <w:rFonts w:cs="Arial"/>
                <w:sz w:val="18"/>
                <w:szCs w:val="18"/>
              </w:rPr>
            </w:pPr>
            <w:r w:rsidRPr="00EB4323">
              <w:rPr>
                <w:rFonts w:cs="Arial"/>
                <w:sz w:val="18"/>
                <w:szCs w:val="18"/>
              </w:rPr>
              <w:t>19-23 October 2015</w:t>
            </w:r>
            <w:r>
              <w:rPr>
                <w:rFonts w:cs="Arial"/>
                <w:sz w:val="18"/>
                <w:szCs w:val="18"/>
              </w:rPr>
              <w:t>)</w:t>
            </w:r>
          </w:p>
        </w:tc>
        <w:tc>
          <w:tcPr>
            <w:tcW w:w="2409" w:type="dxa"/>
          </w:tcPr>
          <w:p w:rsidR="0070686F" w:rsidRPr="00C1236E" w:rsidRDefault="0070686F" w:rsidP="00B0619C">
            <w:pPr>
              <w:spacing w:after="200" w:line="276" w:lineRule="auto"/>
            </w:pPr>
            <w:r>
              <w:rPr>
                <w:rFonts w:asciiTheme="minorHAnsi" w:hAnsiTheme="minorHAnsi"/>
                <w:sz w:val="18"/>
                <w:szCs w:val="18"/>
              </w:rPr>
              <w:t>Evolution from hazard- to impact-based services</w:t>
            </w:r>
          </w:p>
        </w:tc>
        <w:tc>
          <w:tcPr>
            <w:tcW w:w="2127" w:type="dxa"/>
          </w:tcPr>
          <w:p w:rsidR="0070686F" w:rsidRPr="00C1236E" w:rsidRDefault="0070686F" w:rsidP="00B0619C">
            <w:pPr>
              <w:spacing w:after="200" w:line="276" w:lineRule="auto"/>
            </w:pPr>
            <w:r>
              <w:rPr>
                <w:rFonts w:asciiTheme="minorHAnsi" w:hAnsiTheme="minorHAnsi"/>
                <w:sz w:val="18"/>
                <w:szCs w:val="18"/>
              </w:rPr>
              <w:t>Increasing the knowledge of Meteorological Service of Mozambique in Impact-based Forecasting</w:t>
            </w:r>
          </w:p>
        </w:tc>
        <w:tc>
          <w:tcPr>
            <w:tcW w:w="1671" w:type="dxa"/>
          </w:tcPr>
          <w:p w:rsidR="0070686F" w:rsidRPr="00C1236E" w:rsidRDefault="0070686F" w:rsidP="00B0619C">
            <w:pPr>
              <w:spacing w:after="200" w:line="276" w:lineRule="auto"/>
            </w:pPr>
            <w:r>
              <w:rPr>
                <w:rFonts w:asciiTheme="minorHAnsi" w:hAnsiTheme="minorHAnsi"/>
                <w:sz w:val="18"/>
                <w:szCs w:val="18"/>
              </w:rPr>
              <w:t>To be kept in view for future actions once the Meteorological Service is ready to advance the implementation of the project</w:t>
            </w:r>
          </w:p>
        </w:tc>
      </w:tr>
      <w:tr w:rsidR="0070686F" w:rsidTr="00B0619C">
        <w:trPr>
          <w:cantSplit/>
        </w:trPr>
        <w:tc>
          <w:tcPr>
            <w:tcW w:w="675" w:type="dxa"/>
          </w:tcPr>
          <w:p w:rsidR="0070686F" w:rsidRPr="004736FE" w:rsidRDefault="0070686F" w:rsidP="00B0619C">
            <w:pPr>
              <w:rPr>
                <w:rFonts w:asciiTheme="minorHAnsi" w:hAnsiTheme="minorHAnsi"/>
                <w:sz w:val="18"/>
                <w:szCs w:val="18"/>
              </w:rPr>
            </w:pPr>
            <w:r>
              <w:rPr>
                <w:rFonts w:asciiTheme="minorHAnsi" w:hAnsiTheme="minorHAnsi"/>
                <w:sz w:val="18"/>
                <w:szCs w:val="18"/>
              </w:rPr>
              <w:t>8</w:t>
            </w:r>
          </w:p>
        </w:tc>
        <w:tc>
          <w:tcPr>
            <w:tcW w:w="2694" w:type="dxa"/>
          </w:tcPr>
          <w:p w:rsidR="0070686F" w:rsidRPr="003A1811" w:rsidRDefault="0070686F" w:rsidP="00B0619C">
            <w:pPr>
              <w:rPr>
                <w:rFonts w:asciiTheme="minorHAnsi" w:hAnsiTheme="minorHAnsi"/>
                <w:b/>
                <w:sz w:val="18"/>
                <w:szCs w:val="18"/>
              </w:rPr>
            </w:pPr>
            <w:r w:rsidRPr="003A1811">
              <w:rPr>
                <w:rFonts w:asciiTheme="minorHAnsi" w:hAnsiTheme="minorHAnsi"/>
                <w:b/>
                <w:sz w:val="18"/>
                <w:szCs w:val="18"/>
              </w:rPr>
              <w:t>RWANDA</w:t>
            </w:r>
          </w:p>
          <w:p w:rsidR="0070686F" w:rsidRPr="00EB6865" w:rsidRDefault="0070686F" w:rsidP="00B0619C">
            <w:pPr>
              <w:pStyle w:val="Default"/>
              <w:rPr>
                <w:rFonts w:cs="Arial"/>
                <w:sz w:val="18"/>
                <w:szCs w:val="18"/>
              </w:rPr>
            </w:pPr>
          </w:p>
        </w:tc>
        <w:tc>
          <w:tcPr>
            <w:tcW w:w="2409" w:type="dxa"/>
          </w:tcPr>
          <w:p w:rsidR="0070686F" w:rsidRPr="00EB6865" w:rsidRDefault="0070686F" w:rsidP="00B0619C">
            <w:pPr>
              <w:rPr>
                <w:rFonts w:asciiTheme="minorHAnsi" w:eastAsia="SimSun" w:hAnsiTheme="minorHAnsi"/>
                <w:color w:val="000000"/>
                <w:sz w:val="18"/>
                <w:szCs w:val="18"/>
              </w:rPr>
            </w:pPr>
          </w:p>
        </w:tc>
        <w:tc>
          <w:tcPr>
            <w:tcW w:w="2127" w:type="dxa"/>
          </w:tcPr>
          <w:p w:rsidR="0070686F" w:rsidRPr="000B041D" w:rsidRDefault="0070686F" w:rsidP="00B0619C">
            <w:pPr>
              <w:rPr>
                <w:rFonts w:asciiTheme="minorHAnsi" w:eastAsia="SimSun" w:hAnsiTheme="minorHAnsi"/>
                <w:color w:val="000000"/>
                <w:sz w:val="18"/>
                <w:szCs w:val="18"/>
              </w:rPr>
            </w:pPr>
          </w:p>
        </w:tc>
        <w:tc>
          <w:tcPr>
            <w:tcW w:w="1671" w:type="dxa"/>
          </w:tcPr>
          <w:p w:rsidR="0070686F" w:rsidRDefault="0070686F" w:rsidP="00B0619C">
            <w:pPr>
              <w:rPr>
                <w:rFonts w:asciiTheme="minorHAnsi" w:hAnsiTheme="minorHAnsi"/>
                <w:sz w:val="18"/>
                <w:szCs w:val="18"/>
              </w:rPr>
            </w:pPr>
          </w:p>
        </w:tc>
      </w:tr>
      <w:tr w:rsidR="0070686F" w:rsidTr="00B0619C">
        <w:trPr>
          <w:cantSplit/>
        </w:trPr>
        <w:tc>
          <w:tcPr>
            <w:tcW w:w="675" w:type="dxa"/>
          </w:tcPr>
          <w:p w:rsidR="0070686F" w:rsidRPr="004736FE" w:rsidRDefault="0070686F" w:rsidP="00B0619C">
            <w:pPr>
              <w:rPr>
                <w:rFonts w:asciiTheme="minorHAnsi" w:hAnsiTheme="minorHAnsi"/>
                <w:sz w:val="18"/>
                <w:szCs w:val="18"/>
              </w:rPr>
            </w:pPr>
            <w:r>
              <w:rPr>
                <w:rFonts w:asciiTheme="minorHAnsi" w:hAnsiTheme="minorHAnsi"/>
                <w:bCs/>
                <w:sz w:val="18"/>
                <w:szCs w:val="18"/>
              </w:rPr>
              <w:t>8.1</w:t>
            </w:r>
          </w:p>
        </w:tc>
        <w:tc>
          <w:tcPr>
            <w:tcW w:w="2694" w:type="dxa"/>
          </w:tcPr>
          <w:p w:rsidR="0070686F" w:rsidRPr="00E465E2" w:rsidRDefault="0070686F" w:rsidP="00B0619C">
            <w:pPr>
              <w:rPr>
                <w:rFonts w:asciiTheme="minorHAnsi" w:hAnsiTheme="minorHAnsi"/>
                <w:sz w:val="18"/>
                <w:szCs w:val="18"/>
              </w:rPr>
            </w:pPr>
            <w:r w:rsidRPr="00E465E2">
              <w:rPr>
                <w:rFonts w:asciiTheme="minorHAnsi" w:hAnsiTheme="minorHAnsi"/>
                <w:sz w:val="18"/>
                <w:szCs w:val="18"/>
              </w:rPr>
              <w:t xml:space="preserve">Training of TV weather presenters </w:t>
            </w:r>
          </w:p>
          <w:p w:rsidR="0070686F" w:rsidRPr="003A1811" w:rsidRDefault="0070686F" w:rsidP="00B0619C">
            <w:pPr>
              <w:rPr>
                <w:rFonts w:asciiTheme="minorHAnsi" w:hAnsiTheme="minorHAnsi"/>
                <w:b/>
                <w:sz w:val="18"/>
                <w:szCs w:val="18"/>
              </w:rPr>
            </w:pPr>
            <w:r w:rsidRPr="00E465E2">
              <w:rPr>
                <w:rFonts w:asciiTheme="minorHAnsi" w:hAnsiTheme="minorHAnsi"/>
                <w:sz w:val="18"/>
                <w:szCs w:val="18"/>
              </w:rPr>
              <w:t>(Kigali, Rwanda, 17 - 21 November 2014)</w:t>
            </w:r>
          </w:p>
        </w:tc>
        <w:tc>
          <w:tcPr>
            <w:tcW w:w="2409" w:type="dxa"/>
          </w:tcPr>
          <w:p w:rsidR="0070686F" w:rsidRPr="00E465E2" w:rsidRDefault="0070686F" w:rsidP="00B0619C">
            <w:pPr>
              <w:rPr>
                <w:rFonts w:asciiTheme="minorHAnsi" w:hAnsiTheme="minorHAnsi"/>
                <w:sz w:val="18"/>
                <w:szCs w:val="18"/>
              </w:rPr>
            </w:pPr>
            <w:r>
              <w:rPr>
                <w:rFonts w:asciiTheme="minorHAnsi" w:hAnsiTheme="minorHAnsi"/>
                <w:sz w:val="18"/>
                <w:szCs w:val="18"/>
              </w:rPr>
              <w:t>Channel</w:t>
            </w:r>
            <w:r w:rsidRPr="00E465E2">
              <w:rPr>
                <w:rFonts w:asciiTheme="minorHAnsi" w:hAnsiTheme="minorHAnsi"/>
                <w:sz w:val="18"/>
                <w:szCs w:val="18"/>
              </w:rPr>
              <w:t xml:space="preserve"> of dissemination of forecasts and warnings </w:t>
            </w:r>
            <w:r>
              <w:rPr>
                <w:rFonts w:asciiTheme="minorHAnsi" w:hAnsiTheme="minorHAnsi"/>
                <w:sz w:val="18"/>
                <w:szCs w:val="18"/>
              </w:rPr>
              <w:t>is</w:t>
            </w:r>
            <w:r w:rsidRPr="00E465E2">
              <w:rPr>
                <w:rFonts w:asciiTheme="minorHAnsi" w:hAnsiTheme="minorHAnsi"/>
                <w:sz w:val="18"/>
                <w:szCs w:val="18"/>
              </w:rPr>
              <w:t xml:space="preserve"> established</w:t>
            </w:r>
          </w:p>
        </w:tc>
        <w:tc>
          <w:tcPr>
            <w:tcW w:w="2127" w:type="dxa"/>
          </w:tcPr>
          <w:p w:rsidR="0070686F" w:rsidRPr="00E465E2" w:rsidRDefault="0070686F" w:rsidP="00B0619C">
            <w:pPr>
              <w:rPr>
                <w:rFonts w:asciiTheme="minorHAnsi" w:hAnsiTheme="minorHAnsi"/>
                <w:sz w:val="18"/>
                <w:szCs w:val="18"/>
              </w:rPr>
            </w:pPr>
            <w:r w:rsidRPr="00E465E2">
              <w:rPr>
                <w:rFonts w:asciiTheme="minorHAnsi" w:hAnsiTheme="minorHAnsi"/>
                <w:sz w:val="18"/>
                <w:szCs w:val="18"/>
              </w:rPr>
              <w:t xml:space="preserve">7 members of staff of the Meteorological Service were trained on TV weather presentation skills. </w:t>
            </w:r>
          </w:p>
        </w:tc>
        <w:tc>
          <w:tcPr>
            <w:tcW w:w="1671" w:type="dxa"/>
          </w:tcPr>
          <w:p w:rsidR="0070686F" w:rsidRPr="00E465E2" w:rsidRDefault="0070686F" w:rsidP="00B0619C">
            <w:pPr>
              <w:rPr>
                <w:rFonts w:asciiTheme="minorHAnsi" w:hAnsiTheme="minorHAnsi"/>
                <w:sz w:val="18"/>
                <w:szCs w:val="18"/>
              </w:rPr>
            </w:pPr>
            <w:r>
              <w:rPr>
                <w:rFonts w:asciiTheme="minorHAnsi" w:hAnsiTheme="minorHAnsi"/>
                <w:sz w:val="18"/>
                <w:szCs w:val="18"/>
              </w:rPr>
              <w:t>Rwanda Meteorological Service to commence TV weather presentation in 2016 after studio equipment upgrade</w:t>
            </w:r>
          </w:p>
        </w:tc>
      </w:tr>
      <w:tr w:rsidR="0070686F" w:rsidTr="00B0619C">
        <w:trPr>
          <w:cantSplit/>
        </w:trPr>
        <w:tc>
          <w:tcPr>
            <w:tcW w:w="675" w:type="dxa"/>
          </w:tcPr>
          <w:p w:rsidR="0070686F" w:rsidRPr="004736FE" w:rsidRDefault="0070686F" w:rsidP="00B0619C">
            <w:pPr>
              <w:rPr>
                <w:rFonts w:asciiTheme="minorHAnsi" w:hAnsiTheme="minorHAnsi"/>
                <w:bCs/>
                <w:sz w:val="18"/>
                <w:szCs w:val="18"/>
              </w:rPr>
            </w:pPr>
            <w:r>
              <w:rPr>
                <w:rFonts w:asciiTheme="minorHAnsi" w:hAnsiTheme="minorHAnsi"/>
                <w:bCs/>
                <w:sz w:val="18"/>
                <w:szCs w:val="18"/>
              </w:rPr>
              <w:lastRenderedPageBreak/>
              <w:t>8.2</w:t>
            </w:r>
          </w:p>
        </w:tc>
        <w:tc>
          <w:tcPr>
            <w:tcW w:w="2694" w:type="dxa"/>
          </w:tcPr>
          <w:p w:rsidR="0070686F" w:rsidRPr="00E465E2" w:rsidRDefault="0070686F" w:rsidP="00B0619C">
            <w:pPr>
              <w:rPr>
                <w:rFonts w:asciiTheme="minorHAnsi" w:hAnsiTheme="minorHAnsi"/>
                <w:sz w:val="18"/>
                <w:szCs w:val="18"/>
              </w:rPr>
            </w:pPr>
            <w:r w:rsidRPr="00E465E2">
              <w:rPr>
                <w:rFonts w:asciiTheme="minorHAnsi" w:hAnsiTheme="minorHAnsi"/>
                <w:sz w:val="18"/>
                <w:szCs w:val="18"/>
              </w:rPr>
              <w:t>Establishment of Social media channels and training in social media; and implementation of Common Alerting Protocol (CAP) standard systems (Kigali, Rwanda 24-28 November 2014)</w:t>
            </w:r>
          </w:p>
        </w:tc>
        <w:tc>
          <w:tcPr>
            <w:tcW w:w="2409" w:type="dxa"/>
          </w:tcPr>
          <w:p w:rsidR="0070686F" w:rsidRPr="00E465E2" w:rsidRDefault="0070686F" w:rsidP="00B0619C">
            <w:pPr>
              <w:rPr>
                <w:rFonts w:asciiTheme="minorHAnsi" w:hAnsiTheme="minorHAnsi"/>
                <w:sz w:val="18"/>
                <w:szCs w:val="18"/>
              </w:rPr>
            </w:pPr>
            <w:r w:rsidRPr="00E465E2">
              <w:rPr>
                <w:rFonts w:asciiTheme="minorHAnsi" w:hAnsiTheme="minorHAnsi"/>
                <w:sz w:val="18"/>
                <w:szCs w:val="18"/>
              </w:rPr>
              <w:t>Same as above</w:t>
            </w:r>
          </w:p>
        </w:tc>
        <w:tc>
          <w:tcPr>
            <w:tcW w:w="2127" w:type="dxa"/>
          </w:tcPr>
          <w:p w:rsidR="0070686F" w:rsidRPr="00C87C70" w:rsidRDefault="0070686F" w:rsidP="0070686F">
            <w:pPr>
              <w:pStyle w:val="ListParagraph"/>
              <w:numPr>
                <w:ilvl w:val="0"/>
                <w:numId w:val="14"/>
              </w:numPr>
              <w:spacing w:after="0" w:line="240" w:lineRule="auto"/>
              <w:rPr>
                <w:rFonts w:asciiTheme="minorHAnsi" w:hAnsiTheme="minorHAnsi" w:cs="Arial"/>
                <w:sz w:val="18"/>
                <w:szCs w:val="18"/>
              </w:rPr>
            </w:pPr>
            <w:r w:rsidRPr="00C87C70">
              <w:rPr>
                <w:rFonts w:asciiTheme="minorHAnsi" w:hAnsiTheme="minorHAnsi" w:cs="Arial"/>
                <w:sz w:val="18"/>
                <w:szCs w:val="18"/>
              </w:rPr>
              <w:t>Completed: CAP and social media were installed on the website of the Meteorological Service of Rwanda.</w:t>
            </w:r>
          </w:p>
          <w:p w:rsidR="0070686F" w:rsidRPr="00E465E2" w:rsidRDefault="0070686F" w:rsidP="00B0619C">
            <w:pPr>
              <w:ind w:left="360"/>
              <w:rPr>
                <w:rFonts w:asciiTheme="minorHAnsi" w:hAnsiTheme="minorHAnsi"/>
                <w:sz w:val="18"/>
                <w:szCs w:val="18"/>
              </w:rPr>
            </w:pPr>
          </w:p>
          <w:p w:rsidR="0070686F" w:rsidRPr="00C87C70" w:rsidRDefault="0070686F" w:rsidP="0070686F">
            <w:pPr>
              <w:pStyle w:val="ListParagraph"/>
              <w:numPr>
                <w:ilvl w:val="0"/>
                <w:numId w:val="14"/>
              </w:numPr>
              <w:spacing w:after="0" w:line="240" w:lineRule="auto"/>
              <w:rPr>
                <w:rFonts w:asciiTheme="minorHAnsi" w:hAnsiTheme="minorHAnsi" w:cs="Arial"/>
                <w:sz w:val="18"/>
                <w:szCs w:val="18"/>
              </w:rPr>
            </w:pPr>
            <w:r w:rsidRPr="00C87C70">
              <w:rPr>
                <w:rFonts w:asciiTheme="minorHAnsi" w:hAnsiTheme="minorHAnsi" w:cs="Arial"/>
                <w:sz w:val="18"/>
                <w:szCs w:val="18"/>
              </w:rPr>
              <w:t>Equipment needs to make the studio fully operational were identified</w:t>
            </w:r>
          </w:p>
        </w:tc>
        <w:tc>
          <w:tcPr>
            <w:tcW w:w="1671" w:type="dxa"/>
          </w:tcPr>
          <w:p w:rsidR="0070686F" w:rsidRPr="00C1236E" w:rsidRDefault="0070686F" w:rsidP="00B0619C">
            <w:pPr>
              <w:rPr>
                <w:rFonts w:asciiTheme="minorHAnsi" w:hAnsiTheme="minorHAnsi"/>
                <w:bCs/>
                <w:sz w:val="18"/>
                <w:szCs w:val="18"/>
              </w:rPr>
            </w:pPr>
            <w:r>
              <w:rPr>
                <w:rFonts w:asciiTheme="minorHAnsi" w:hAnsiTheme="minorHAnsi"/>
                <w:bCs/>
                <w:sz w:val="18"/>
                <w:szCs w:val="18"/>
              </w:rPr>
              <w:t>None</w:t>
            </w:r>
          </w:p>
        </w:tc>
      </w:tr>
      <w:tr w:rsidR="0070686F" w:rsidTr="00B0619C">
        <w:trPr>
          <w:cantSplit/>
        </w:trPr>
        <w:tc>
          <w:tcPr>
            <w:tcW w:w="675" w:type="dxa"/>
          </w:tcPr>
          <w:p w:rsidR="0070686F" w:rsidRPr="004736FE" w:rsidRDefault="0070686F" w:rsidP="00B0619C">
            <w:pPr>
              <w:rPr>
                <w:rFonts w:asciiTheme="minorHAnsi" w:hAnsiTheme="minorHAnsi"/>
                <w:bCs/>
                <w:sz w:val="18"/>
                <w:szCs w:val="18"/>
              </w:rPr>
            </w:pPr>
            <w:r>
              <w:rPr>
                <w:rFonts w:asciiTheme="minorHAnsi" w:hAnsiTheme="minorHAnsi"/>
                <w:bCs/>
                <w:sz w:val="18"/>
                <w:szCs w:val="18"/>
              </w:rPr>
              <w:t>8.3</w:t>
            </w:r>
          </w:p>
        </w:tc>
        <w:tc>
          <w:tcPr>
            <w:tcW w:w="2694" w:type="dxa"/>
          </w:tcPr>
          <w:p w:rsidR="0070686F" w:rsidRPr="00E465E2" w:rsidRDefault="0070686F" w:rsidP="00B0619C">
            <w:pPr>
              <w:rPr>
                <w:rFonts w:asciiTheme="minorHAnsi" w:hAnsiTheme="minorHAnsi"/>
                <w:sz w:val="18"/>
                <w:szCs w:val="18"/>
              </w:rPr>
            </w:pPr>
            <w:r w:rsidRPr="00A06968">
              <w:rPr>
                <w:rFonts w:asciiTheme="minorHAnsi" w:hAnsiTheme="minorHAnsi"/>
                <w:sz w:val="18"/>
                <w:szCs w:val="18"/>
              </w:rPr>
              <w:t>Provision of equipment to render the weather studio operational</w:t>
            </w:r>
          </w:p>
        </w:tc>
        <w:tc>
          <w:tcPr>
            <w:tcW w:w="2409" w:type="dxa"/>
          </w:tcPr>
          <w:p w:rsidR="0070686F" w:rsidRPr="00E465E2" w:rsidRDefault="0070686F" w:rsidP="00B0619C">
            <w:pPr>
              <w:rPr>
                <w:rFonts w:asciiTheme="minorHAnsi" w:hAnsiTheme="minorHAnsi"/>
                <w:sz w:val="18"/>
                <w:szCs w:val="18"/>
              </w:rPr>
            </w:pPr>
            <w:r w:rsidRPr="00A06968">
              <w:rPr>
                <w:rFonts w:asciiTheme="minorHAnsi" w:hAnsiTheme="minorHAnsi"/>
                <w:sz w:val="18"/>
                <w:szCs w:val="18"/>
              </w:rPr>
              <w:t>Same as above</w:t>
            </w:r>
          </w:p>
        </w:tc>
        <w:tc>
          <w:tcPr>
            <w:tcW w:w="2127" w:type="dxa"/>
          </w:tcPr>
          <w:p w:rsidR="0070686F" w:rsidRPr="00E465E2" w:rsidRDefault="0070686F" w:rsidP="00B0619C">
            <w:pPr>
              <w:rPr>
                <w:rFonts w:asciiTheme="minorHAnsi" w:hAnsiTheme="minorHAnsi"/>
                <w:sz w:val="18"/>
                <w:szCs w:val="18"/>
              </w:rPr>
            </w:pPr>
            <w:r w:rsidRPr="00A06968">
              <w:rPr>
                <w:rFonts w:asciiTheme="minorHAnsi" w:hAnsiTheme="minorHAnsi"/>
                <w:sz w:val="18"/>
                <w:szCs w:val="18"/>
              </w:rPr>
              <w:t xml:space="preserve">Funds for  the purchase of the equipment </w:t>
            </w:r>
            <w:r>
              <w:rPr>
                <w:rFonts w:asciiTheme="minorHAnsi" w:hAnsiTheme="minorHAnsi"/>
                <w:sz w:val="18"/>
                <w:szCs w:val="18"/>
              </w:rPr>
              <w:t>provided under the project</w:t>
            </w:r>
          </w:p>
        </w:tc>
        <w:tc>
          <w:tcPr>
            <w:tcW w:w="1671" w:type="dxa"/>
          </w:tcPr>
          <w:p w:rsidR="0070686F" w:rsidRPr="001E7566" w:rsidRDefault="0070686F" w:rsidP="00B0619C">
            <w:pPr>
              <w:rPr>
                <w:rFonts w:asciiTheme="minorHAnsi" w:hAnsiTheme="minorHAnsi"/>
                <w:bCs/>
                <w:sz w:val="18"/>
                <w:szCs w:val="18"/>
              </w:rPr>
            </w:pPr>
            <w:r>
              <w:rPr>
                <w:rFonts w:asciiTheme="minorHAnsi" w:hAnsiTheme="minorHAnsi"/>
                <w:bCs/>
                <w:sz w:val="18"/>
                <w:szCs w:val="18"/>
              </w:rPr>
              <w:t>None</w:t>
            </w:r>
          </w:p>
        </w:tc>
      </w:tr>
      <w:tr w:rsidR="0070686F" w:rsidTr="00B0619C">
        <w:trPr>
          <w:cantSplit/>
        </w:trPr>
        <w:tc>
          <w:tcPr>
            <w:tcW w:w="675" w:type="dxa"/>
          </w:tcPr>
          <w:p w:rsidR="0070686F" w:rsidRPr="004736FE" w:rsidRDefault="0070686F" w:rsidP="00B0619C">
            <w:pPr>
              <w:rPr>
                <w:rFonts w:asciiTheme="minorHAnsi" w:hAnsiTheme="minorHAnsi"/>
                <w:bCs/>
                <w:sz w:val="18"/>
                <w:szCs w:val="18"/>
              </w:rPr>
            </w:pPr>
            <w:r>
              <w:rPr>
                <w:rFonts w:asciiTheme="minorHAnsi" w:hAnsiTheme="minorHAnsi"/>
                <w:bCs/>
                <w:sz w:val="18"/>
                <w:szCs w:val="18"/>
              </w:rPr>
              <w:t>9</w:t>
            </w:r>
          </w:p>
        </w:tc>
        <w:tc>
          <w:tcPr>
            <w:tcW w:w="2694" w:type="dxa"/>
          </w:tcPr>
          <w:p w:rsidR="0070686F" w:rsidRPr="00C54895" w:rsidRDefault="0070686F" w:rsidP="00B0619C">
            <w:pPr>
              <w:rPr>
                <w:rFonts w:asciiTheme="minorHAnsi" w:hAnsiTheme="minorHAnsi"/>
                <w:b/>
                <w:bCs/>
                <w:sz w:val="18"/>
                <w:szCs w:val="18"/>
              </w:rPr>
            </w:pPr>
            <w:r w:rsidRPr="00C54895">
              <w:rPr>
                <w:rFonts w:asciiTheme="minorHAnsi" w:hAnsiTheme="minorHAnsi"/>
                <w:b/>
                <w:bCs/>
                <w:sz w:val="18"/>
                <w:szCs w:val="18"/>
              </w:rPr>
              <w:t>SEYCHELLES</w:t>
            </w:r>
          </w:p>
          <w:p w:rsidR="0070686F" w:rsidRPr="00C51A20" w:rsidRDefault="0070686F" w:rsidP="00B0619C">
            <w:pPr>
              <w:rPr>
                <w:rFonts w:asciiTheme="minorHAnsi" w:hAnsiTheme="minorHAnsi"/>
                <w:b/>
                <w:bCs/>
                <w:sz w:val="18"/>
                <w:szCs w:val="18"/>
              </w:rPr>
            </w:pPr>
          </w:p>
        </w:tc>
        <w:tc>
          <w:tcPr>
            <w:tcW w:w="2409" w:type="dxa"/>
          </w:tcPr>
          <w:p w:rsidR="0070686F" w:rsidRPr="00C51A20" w:rsidRDefault="0070686F" w:rsidP="00B0619C">
            <w:pPr>
              <w:rPr>
                <w:rFonts w:asciiTheme="minorHAnsi" w:hAnsiTheme="minorHAnsi"/>
                <w:b/>
                <w:bCs/>
                <w:sz w:val="18"/>
                <w:szCs w:val="18"/>
              </w:rPr>
            </w:pPr>
          </w:p>
        </w:tc>
        <w:tc>
          <w:tcPr>
            <w:tcW w:w="2127" w:type="dxa"/>
          </w:tcPr>
          <w:p w:rsidR="0070686F" w:rsidRPr="00C51A20" w:rsidRDefault="0070686F" w:rsidP="00B0619C">
            <w:pPr>
              <w:rPr>
                <w:rFonts w:asciiTheme="minorHAnsi" w:hAnsiTheme="minorHAnsi"/>
                <w:b/>
                <w:bCs/>
                <w:sz w:val="18"/>
                <w:szCs w:val="18"/>
              </w:rPr>
            </w:pPr>
          </w:p>
        </w:tc>
        <w:tc>
          <w:tcPr>
            <w:tcW w:w="1671" w:type="dxa"/>
          </w:tcPr>
          <w:p w:rsidR="0070686F" w:rsidRPr="00C51A20" w:rsidRDefault="0070686F" w:rsidP="00B0619C">
            <w:pPr>
              <w:rPr>
                <w:rFonts w:asciiTheme="minorHAnsi" w:hAnsiTheme="minorHAnsi"/>
                <w:b/>
                <w:bCs/>
                <w:sz w:val="18"/>
                <w:szCs w:val="18"/>
              </w:rPr>
            </w:pPr>
          </w:p>
        </w:tc>
      </w:tr>
      <w:tr w:rsidR="0070686F" w:rsidTr="00B0619C">
        <w:trPr>
          <w:cantSplit/>
        </w:trPr>
        <w:tc>
          <w:tcPr>
            <w:tcW w:w="675" w:type="dxa"/>
          </w:tcPr>
          <w:p w:rsidR="0070686F" w:rsidRDefault="0070686F" w:rsidP="00B0619C">
            <w:pPr>
              <w:rPr>
                <w:rFonts w:asciiTheme="minorHAnsi" w:hAnsiTheme="minorHAnsi"/>
                <w:bCs/>
                <w:sz w:val="18"/>
                <w:szCs w:val="18"/>
              </w:rPr>
            </w:pPr>
          </w:p>
        </w:tc>
        <w:tc>
          <w:tcPr>
            <w:tcW w:w="2694" w:type="dxa"/>
          </w:tcPr>
          <w:p w:rsidR="0070686F" w:rsidRPr="005863B4" w:rsidRDefault="0070686F" w:rsidP="00B0619C">
            <w:pPr>
              <w:rPr>
                <w:rFonts w:asciiTheme="minorHAnsi" w:hAnsiTheme="minorHAnsi"/>
                <w:sz w:val="18"/>
                <w:szCs w:val="18"/>
              </w:rPr>
            </w:pPr>
            <w:r w:rsidRPr="005863B4">
              <w:rPr>
                <w:rFonts w:asciiTheme="minorHAnsi" w:hAnsiTheme="minorHAnsi"/>
                <w:sz w:val="18"/>
                <w:szCs w:val="18"/>
              </w:rPr>
              <w:t>Training Workshop for National Meteorological and Hydrological Services (NMHSs) on Designing Socio-Economic Benefits</w:t>
            </w:r>
            <w:r>
              <w:rPr>
                <w:rFonts w:asciiTheme="minorHAnsi" w:hAnsiTheme="minorHAnsi"/>
                <w:sz w:val="18"/>
                <w:szCs w:val="18"/>
              </w:rPr>
              <w:t xml:space="preserve"> (SEB)</w:t>
            </w:r>
            <w:r w:rsidRPr="005863B4">
              <w:rPr>
                <w:rFonts w:asciiTheme="minorHAnsi" w:hAnsiTheme="minorHAnsi"/>
                <w:sz w:val="18"/>
                <w:szCs w:val="18"/>
              </w:rPr>
              <w:t xml:space="preserve"> Studies of Meteorological / Hydrological Services and Products for Members of the Southern African Development Community (SADC)</w:t>
            </w:r>
            <w:r w:rsidRPr="005863B4">
              <w:rPr>
                <w:rFonts w:asciiTheme="minorHAnsi" w:hAnsiTheme="minorHAnsi"/>
                <w:sz w:val="18"/>
                <w:szCs w:val="18"/>
              </w:rPr>
              <w:tab/>
            </w:r>
          </w:p>
          <w:p w:rsidR="0070686F" w:rsidRPr="005863B4" w:rsidRDefault="0070686F" w:rsidP="00B0619C">
            <w:pPr>
              <w:rPr>
                <w:rFonts w:asciiTheme="minorHAnsi" w:hAnsiTheme="minorHAnsi"/>
                <w:sz w:val="18"/>
                <w:szCs w:val="18"/>
              </w:rPr>
            </w:pPr>
            <w:r>
              <w:rPr>
                <w:rFonts w:asciiTheme="minorHAnsi" w:hAnsiTheme="minorHAnsi"/>
                <w:sz w:val="18"/>
                <w:szCs w:val="18"/>
              </w:rPr>
              <w:t>(</w:t>
            </w:r>
            <w:proofErr w:type="spellStart"/>
            <w:r w:rsidRPr="005863B4">
              <w:rPr>
                <w:rFonts w:asciiTheme="minorHAnsi" w:hAnsiTheme="minorHAnsi"/>
                <w:sz w:val="18"/>
                <w:szCs w:val="18"/>
              </w:rPr>
              <w:t>Mahé</w:t>
            </w:r>
            <w:proofErr w:type="spellEnd"/>
            <w:r w:rsidRPr="005863B4">
              <w:rPr>
                <w:rFonts w:asciiTheme="minorHAnsi" w:hAnsiTheme="minorHAnsi"/>
                <w:sz w:val="18"/>
                <w:szCs w:val="18"/>
              </w:rPr>
              <w:t>, Seychelles</w:t>
            </w:r>
          </w:p>
          <w:p w:rsidR="0070686F" w:rsidRPr="00C54895" w:rsidRDefault="0070686F" w:rsidP="00B0619C">
            <w:pPr>
              <w:rPr>
                <w:rFonts w:asciiTheme="minorHAnsi" w:hAnsiTheme="minorHAnsi"/>
                <w:b/>
                <w:bCs/>
                <w:sz w:val="18"/>
                <w:szCs w:val="18"/>
              </w:rPr>
            </w:pPr>
            <w:r w:rsidRPr="005863B4">
              <w:rPr>
                <w:rFonts w:asciiTheme="minorHAnsi" w:hAnsiTheme="minorHAnsi"/>
                <w:sz w:val="18"/>
                <w:szCs w:val="18"/>
              </w:rPr>
              <w:t>4-8 May 2015</w:t>
            </w:r>
            <w:r>
              <w:rPr>
                <w:rFonts w:asciiTheme="minorHAnsi" w:hAnsiTheme="minorHAnsi"/>
                <w:sz w:val="18"/>
                <w:szCs w:val="18"/>
              </w:rPr>
              <w:t>)</w:t>
            </w:r>
          </w:p>
        </w:tc>
        <w:tc>
          <w:tcPr>
            <w:tcW w:w="2409" w:type="dxa"/>
          </w:tcPr>
          <w:p w:rsidR="0070686F" w:rsidRPr="00C51A20" w:rsidRDefault="0070686F" w:rsidP="00B0619C">
            <w:pPr>
              <w:rPr>
                <w:rFonts w:asciiTheme="minorHAnsi" w:hAnsiTheme="minorHAnsi"/>
                <w:b/>
                <w:bCs/>
                <w:sz w:val="18"/>
                <w:szCs w:val="18"/>
              </w:rPr>
            </w:pPr>
            <w:r w:rsidRPr="005863B4">
              <w:rPr>
                <w:rFonts w:asciiTheme="minorHAnsi" w:hAnsiTheme="minorHAnsi"/>
                <w:sz w:val="18"/>
                <w:szCs w:val="18"/>
              </w:rPr>
              <w:t>To</w:t>
            </w:r>
            <w:r>
              <w:rPr>
                <w:rFonts w:asciiTheme="minorHAnsi" w:hAnsiTheme="minorHAnsi"/>
                <w:sz w:val="18"/>
                <w:szCs w:val="18"/>
              </w:rPr>
              <w:t xml:space="preserve"> introduce</w:t>
            </w:r>
            <w:r w:rsidRPr="005863B4">
              <w:rPr>
                <w:rFonts w:asciiTheme="minorHAnsi" w:hAnsiTheme="minorHAnsi"/>
                <w:sz w:val="18"/>
                <w:szCs w:val="18"/>
              </w:rPr>
              <w:t xml:space="preserve"> the concepts of assessments of SEB</w:t>
            </w:r>
          </w:p>
        </w:tc>
        <w:tc>
          <w:tcPr>
            <w:tcW w:w="2127" w:type="dxa"/>
          </w:tcPr>
          <w:p w:rsidR="0070686F" w:rsidRPr="00C51A20" w:rsidRDefault="0070686F" w:rsidP="00B0619C">
            <w:pPr>
              <w:rPr>
                <w:rFonts w:asciiTheme="minorHAnsi" w:hAnsiTheme="minorHAnsi"/>
                <w:b/>
                <w:bCs/>
                <w:sz w:val="18"/>
                <w:szCs w:val="18"/>
              </w:rPr>
            </w:pPr>
            <w:r w:rsidRPr="005863B4">
              <w:rPr>
                <w:rFonts w:asciiTheme="minorHAnsi" w:hAnsiTheme="minorHAnsi"/>
                <w:sz w:val="18"/>
                <w:szCs w:val="18"/>
              </w:rPr>
              <w:t>Participants were introduced to the concepts of assessments of SEB</w:t>
            </w:r>
          </w:p>
        </w:tc>
        <w:tc>
          <w:tcPr>
            <w:tcW w:w="1671" w:type="dxa"/>
          </w:tcPr>
          <w:p w:rsidR="0070686F" w:rsidRPr="005863B4" w:rsidRDefault="0070686F" w:rsidP="00B0619C">
            <w:pPr>
              <w:rPr>
                <w:rFonts w:asciiTheme="minorHAnsi" w:hAnsiTheme="minorHAnsi"/>
                <w:bCs/>
                <w:sz w:val="18"/>
                <w:szCs w:val="18"/>
              </w:rPr>
            </w:pPr>
            <w:r>
              <w:rPr>
                <w:rFonts w:asciiTheme="minorHAnsi" w:hAnsiTheme="minorHAnsi"/>
                <w:bCs/>
                <w:sz w:val="18"/>
                <w:szCs w:val="18"/>
              </w:rPr>
              <w:t>To return to Seychelles to develop a specific SEB Project at the request of the Meteorological Service</w:t>
            </w:r>
          </w:p>
        </w:tc>
      </w:tr>
      <w:tr w:rsidR="0070686F" w:rsidTr="00B0619C">
        <w:trPr>
          <w:cantSplit/>
        </w:trPr>
        <w:tc>
          <w:tcPr>
            <w:tcW w:w="675" w:type="dxa"/>
          </w:tcPr>
          <w:p w:rsidR="0070686F" w:rsidRPr="004736FE" w:rsidRDefault="0070686F" w:rsidP="00B0619C">
            <w:pPr>
              <w:rPr>
                <w:rFonts w:asciiTheme="minorHAnsi" w:hAnsiTheme="minorHAnsi"/>
                <w:bCs/>
                <w:sz w:val="18"/>
                <w:szCs w:val="18"/>
              </w:rPr>
            </w:pPr>
            <w:r>
              <w:rPr>
                <w:rFonts w:asciiTheme="minorHAnsi" w:hAnsiTheme="minorHAnsi"/>
                <w:bCs/>
                <w:sz w:val="18"/>
                <w:szCs w:val="18"/>
              </w:rPr>
              <w:t>9.1</w:t>
            </w:r>
          </w:p>
        </w:tc>
        <w:tc>
          <w:tcPr>
            <w:tcW w:w="2694" w:type="dxa"/>
          </w:tcPr>
          <w:p w:rsidR="0070686F" w:rsidRPr="00C54895" w:rsidRDefault="0070686F" w:rsidP="00B0619C">
            <w:pPr>
              <w:rPr>
                <w:rFonts w:asciiTheme="minorHAnsi" w:hAnsiTheme="minorHAnsi"/>
                <w:sz w:val="18"/>
                <w:szCs w:val="18"/>
              </w:rPr>
            </w:pPr>
            <w:r w:rsidRPr="00C54895">
              <w:rPr>
                <w:rFonts w:asciiTheme="minorHAnsi" w:hAnsiTheme="minorHAnsi"/>
                <w:sz w:val="18"/>
                <w:szCs w:val="18"/>
              </w:rPr>
              <w:t>Stakeholders Worksho</w:t>
            </w:r>
            <w:r>
              <w:rPr>
                <w:rFonts w:asciiTheme="minorHAnsi" w:hAnsiTheme="minorHAnsi"/>
                <w:sz w:val="18"/>
                <w:szCs w:val="18"/>
              </w:rPr>
              <w:t>p  for RA I</w:t>
            </w:r>
            <w:r w:rsidRPr="00C54895">
              <w:rPr>
                <w:rFonts w:asciiTheme="minorHAnsi" w:hAnsiTheme="minorHAnsi"/>
                <w:sz w:val="18"/>
                <w:szCs w:val="18"/>
              </w:rPr>
              <w:t xml:space="preserve"> to implement a Demonstration Project on Assessing the Socio-Economic Benefits (SEBs) Studies of Meteorolo</w:t>
            </w:r>
            <w:r>
              <w:rPr>
                <w:rFonts w:asciiTheme="minorHAnsi" w:hAnsiTheme="minorHAnsi"/>
                <w:sz w:val="18"/>
                <w:szCs w:val="18"/>
              </w:rPr>
              <w:t>gical and Hydrological Products (</w:t>
            </w:r>
            <w:proofErr w:type="spellStart"/>
            <w:r w:rsidRPr="00C54895">
              <w:rPr>
                <w:rFonts w:asciiTheme="minorHAnsi" w:hAnsiTheme="minorHAnsi"/>
                <w:sz w:val="18"/>
                <w:szCs w:val="18"/>
              </w:rPr>
              <w:t>Mahé</w:t>
            </w:r>
            <w:proofErr w:type="spellEnd"/>
            <w:r w:rsidRPr="00C54895">
              <w:rPr>
                <w:rFonts w:asciiTheme="minorHAnsi" w:hAnsiTheme="minorHAnsi"/>
                <w:sz w:val="18"/>
                <w:szCs w:val="18"/>
              </w:rPr>
              <w:t>, Seychelles</w:t>
            </w:r>
          </w:p>
          <w:p w:rsidR="0070686F" w:rsidRPr="00C54895" w:rsidRDefault="0070686F" w:rsidP="00B0619C">
            <w:pPr>
              <w:rPr>
                <w:rFonts w:asciiTheme="minorHAnsi" w:hAnsiTheme="minorHAnsi"/>
                <w:b/>
                <w:bCs/>
                <w:sz w:val="18"/>
                <w:szCs w:val="18"/>
              </w:rPr>
            </w:pPr>
            <w:r w:rsidRPr="00C54895">
              <w:rPr>
                <w:rFonts w:asciiTheme="minorHAnsi" w:hAnsiTheme="minorHAnsi"/>
                <w:sz w:val="18"/>
                <w:szCs w:val="18"/>
              </w:rPr>
              <w:t>25-29 January 2016</w:t>
            </w:r>
            <w:r>
              <w:rPr>
                <w:rFonts w:asciiTheme="minorHAnsi" w:hAnsiTheme="minorHAnsi"/>
                <w:sz w:val="18"/>
                <w:szCs w:val="18"/>
              </w:rPr>
              <w:t>)</w:t>
            </w:r>
          </w:p>
        </w:tc>
        <w:tc>
          <w:tcPr>
            <w:tcW w:w="2409" w:type="dxa"/>
          </w:tcPr>
          <w:p w:rsidR="0070686F" w:rsidRPr="00C1236E" w:rsidRDefault="0070686F" w:rsidP="00B0619C">
            <w:pPr>
              <w:spacing w:after="200" w:line="276" w:lineRule="auto"/>
            </w:pPr>
            <w:r w:rsidRPr="00C54895">
              <w:rPr>
                <w:rFonts w:asciiTheme="minorHAnsi" w:hAnsiTheme="minorHAnsi"/>
                <w:sz w:val="18"/>
                <w:szCs w:val="18"/>
              </w:rPr>
              <w:t>Pilot project to demonstrate how to put to practice the guidance provided by the  WMO-World Bank publication on methodologies for the assessment of the socio-economic benefits of NMHSs activities</w:t>
            </w:r>
          </w:p>
        </w:tc>
        <w:tc>
          <w:tcPr>
            <w:tcW w:w="2127" w:type="dxa"/>
          </w:tcPr>
          <w:p w:rsidR="0070686F" w:rsidRPr="00C1236E" w:rsidRDefault="0070686F" w:rsidP="00B0619C">
            <w:pPr>
              <w:spacing w:after="200" w:line="276" w:lineRule="auto"/>
            </w:pPr>
            <w:r>
              <w:rPr>
                <w:rFonts w:asciiTheme="minorHAnsi" w:hAnsiTheme="minorHAnsi"/>
                <w:sz w:val="18"/>
                <w:szCs w:val="18"/>
              </w:rPr>
              <w:t>Planned for January 2016</w:t>
            </w:r>
          </w:p>
        </w:tc>
        <w:tc>
          <w:tcPr>
            <w:tcW w:w="1671" w:type="dxa"/>
          </w:tcPr>
          <w:p w:rsidR="0070686F" w:rsidRPr="00C1236E" w:rsidRDefault="0070686F" w:rsidP="00B0619C">
            <w:pPr>
              <w:spacing w:after="200" w:line="276" w:lineRule="auto"/>
            </w:pPr>
            <w:r>
              <w:rPr>
                <w:rFonts w:asciiTheme="minorHAnsi" w:hAnsiTheme="minorHAnsi"/>
                <w:sz w:val="18"/>
                <w:szCs w:val="18"/>
              </w:rPr>
              <w:t>Follow up action to be determined at the Workshop</w:t>
            </w:r>
          </w:p>
        </w:tc>
      </w:tr>
      <w:tr w:rsidR="0070686F" w:rsidTr="00B0619C">
        <w:trPr>
          <w:cantSplit/>
        </w:trPr>
        <w:tc>
          <w:tcPr>
            <w:tcW w:w="675" w:type="dxa"/>
          </w:tcPr>
          <w:p w:rsidR="0070686F" w:rsidRPr="004736FE" w:rsidRDefault="0070686F" w:rsidP="00B0619C">
            <w:pPr>
              <w:rPr>
                <w:rFonts w:asciiTheme="minorHAnsi" w:hAnsiTheme="minorHAnsi"/>
                <w:bCs/>
                <w:sz w:val="18"/>
                <w:szCs w:val="18"/>
              </w:rPr>
            </w:pPr>
            <w:r>
              <w:rPr>
                <w:rFonts w:asciiTheme="minorHAnsi" w:hAnsiTheme="minorHAnsi"/>
                <w:bCs/>
                <w:sz w:val="18"/>
                <w:szCs w:val="18"/>
              </w:rPr>
              <w:t>10</w:t>
            </w:r>
          </w:p>
        </w:tc>
        <w:tc>
          <w:tcPr>
            <w:tcW w:w="2694" w:type="dxa"/>
          </w:tcPr>
          <w:p w:rsidR="0070686F" w:rsidRPr="00EA0DBE" w:rsidRDefault="0070686F" w:rsidP="00B0619C">
            <w:pPr>
              <w:rPr>
                <w:rFonts w:asciiTheme="minorHAnsi" w:hAnsiTheme="minorHAnsi"/>
                <w:b/>
                <w:bCs/>
                <w:sz w:val="18"/>
                <w:szCs w:val="18"/>
              </w:rPr>
            </w:pPr>
            <w:r w:rsidRPr="00EA0DBE">
              <w:rPr>
                <w:rFonts w:asciiTheme="minorHAnsi" w:hAnsiTheme="minorHAnsi"/>
                <w:b/>
                <w:bCs/>
                <w:sz w:val="18"/>
                <w:szCs w:val="18"/>
              </w:rPr>
              <w:t>TANZANIA</w:t>
            </w:r>
          </w:p>
          <w:p w:rsidR="0070686F" w:rsidRPr="00A06968" w:rsidRDefault="0070686F" w:rsidP="00B0619C">
            <w:pPr>
              <w:rPr>
                <w:rFonts w:asciiTheme="minorHAnsi" w:hAnsiTheme="minorHAnsi"/>
                <w:sz w:val="18"/>
                <w:szCs w:val="18"/>
              </w:rPr>
            </w:pPr>
          </w:p>
        </w:tc>
        <w:tc>
          <w:tcPr>
            <w:tcW w:w="2409" w:type="dxa"/>
          </w:tcPr>
          <w:p w:rsidR="0070686F" w:rsidRPr="00A06968" w:rsidRDefault="0070686F" w:rsidP="00B0619C">
            <w:pPr>
              <w:rPr>
                <w:rFonts w:asciiTheme="minorHAnsi" w:hAnsiTheme="minorHAnsi"/>
                <w:sz w:val="18"/>
                <w:szCs w:val="18"/>
              </w:rPr>
            </w:pPr>
          </w:p>
        </w:tc>
        <w:tc>
          <w:tcPr>
            <w:tcW w:w="2127" w:type="dxa"/>
          </w:tcPr>
          <w:p w:rsidR="0070686F" w:rsidRPr="00A06968" w:rsidRDefault="0070686F" w:rsidP="00B0619C">
            <w:pPr>
              <w:rPr>
                <w:rFonts w:asciiTheme="minorHAnsi" w:hAnsiTheme="minorHAnsi"/>
                <w:sz w:val="18"/>
                <w:szCs w:val="18"/>
              </w:rPr>
            </w:pPr>
          </w:p>
        </w:tc>
        <w:tc>
          <w:tcPr>
            <w:tcW w:w="1671" w:type="dxa"/>
          </w:tcPr>
          <w:p w:rsidR="0070686F" w:rsidRPr="00C1236E" w:rsidRDefault="0070686F" w:rsidP="00B0619C">
            <w:pPr>
              <w:rPr>
                <w:rFonts w:asciiTheme="minorHAnsi" w:hAnsiTheme="minorHAnsi"/>
                <w:bCs/>
                <w:sz w:val="18"/>
                <w:szCs w:val="18"/>
              </w:rPr>
            </w:pPr>
          </w:p>
        </w:tc>
      </w:tr>
      <w:tr w:rsidR="0070686F" w:rsidTr="00B0619C">
        <w:trPr>
          <w:cantSplit/>
        </w:trPr>
        <w:tc>
          <w:tcPr>
            <w:tcW w:w="675" w:type="dxa"/>
          </w:tcPr>
          <w:p w:rsidR="0070686F" w:rsidRPr="004736FE" w:rsidRDefault="0070686F" w:rsidP="00B0619C">
            <w:pPr>
              <w:rPr>
                <w:rFonts w:asciiTheme="minorHAnsi" w:hAnsiTheme="minorHAnsi"/>
                <w:bCs/>
                <w:sz w:val="18"/>
                <w:szCs w:val="18"/>
              </w:rPr>
            </w:pPr>
            <w:r>
              <w:rPr>
                <w:rFonts w:asciiTheme="minorHAnsi" w:hAnsiTheme="minorHAnsi"/>
                <w:bCs/>
                <w:sz w:val="18"/>
                <w:szCs w:val="18"/>
              </w:rPr>
              <w:t>10.1</w:t>
            </w:r>
          </w:p>
        </w:tc>
        <w:tc>
          <w:tcPr>
            <w:tcW w:w="2694" w:type="dxa"/>
          </w:tcPr>
          <w:p w:rsidR="0070686F" w:rsidRPr="00C1236E" w:rsidRDefault="0070686F" w:rsidP="00B0619C">
            <w:pPr>
              <w:rPr>
                <w:rFonts w:asciiTheme="minorHAnsi" w:hAnsiTheme="minorHAnsi"/>
                <w:bCs/>
                <w:sz w:val="18"/>
                <w:szCs w:val="18"/>
              </w:rPr>
            </w:pPr>
            <w:r>
              <w:rPr>
                <w:rFonts w:asciiTheme="minorHAnsi" w:hAnsiTheme="minorHAnsi"/>
                <w:sz w:val="18"/>
                <w:szCs w:val="18"/>
              </w:rPr>
              <w:t>Development of a weather application (App) for Tanzania Meteorological Agency (TMA)</w:t>
            </w:r>
          </w:p>
        </w:tc>
        <w:tc>
          <w:tcPr>
            <w:tcW w:w="2409" w:type="dxa"/>
          </w:tcPr>
          <w:p w:rsidR="0070686F" w:rsidRPr="00C1236E" w:rsidRDefault="0070686F" w:rsidP="00B0619C">
            <w:pPr>
              <w:spacing w:after="200" w:line="276" w:lineRule="auto"/>
            </w:pPr>
            <w:r>
              <w:rPr>
                <w:rFonts w:asciiTheme="minorHAnsi" w:hAnsiTheme="minorHAnsi"/>
                <w:sz w:val="18"/>
                <w:szCs w:val="18"/>
              </w:rPr>
              <w:t>The App is expected to assist the Meteorological service improve its reach in delivery of weather and warning services to mobile phone users</w:t>
            </w:r>
          </w:p>
        </w:tc>
        <w:tc>
          <w:tcPr>
            <w:tcW w:w="2127" w:type="dxa"/>
          </w:tcPr>
          <w:p w:rsidR="0070686F" w:rsidRPr="00C1236E" w:rsidRDefault="0070686F" w:rsidP="00B0619C">
            <w:pPr>
              <w:spacing w:after="200" w:line="276" w:lineRule="auto"/>
            </w:pPr>
            <w:r>
              <w:rPr>
                <w:rFonts w:asciiTheme="minorHAnsi" w:hAnsiTheme="minorHAnsi"/>
                <w:sz w:val="18"/>
                <w:szCs w:val="18"/>
              </w:rPr>
              <w:t>Ongoing</w:t>
            </w:r>
          </w:p>
        </w:tc>
        <w:tc>
          <w:tcPr>
            <w:tcW w:w="1671" w:type="dxa"/>
          </w:tcPr>
          <w:p w:rsidR="0070686F" w:rsidRPr="00C1236E" w:rsidRDefault="0070686F" w:rsidP="00B0619C">
            <w:pPr>
              <w:spacing w:after="200" w:line="276" w:lineRule="auto"/>
            </w:pPr>
            <w:r>
              <w:rPr>
                <w:rFonts w:asciiTheme="minorHAnsi" w:hAnsiTheme="minorHAnsi"/>
                <w:sz w:val="18"/>
                <w:szCs w:val="18"/>
              </w:rPr>
              <w:t>To develop the App in other NMHSs taking into consideration lessons learnt in TMA</w:t>
            </w:r>
          </w:p>
        </w:tc>
      </w:tr>
      <w:tr w:rsidR="0070686F" w:rsidTr="00B0619C">
        <w:trPr>
          <w:cantSplit/>
        </w:trPr>
        <w:tc>
          <w:tcPr>
            <w:tcW w:w="675" w:type="dxa"/>
          </w:tcPr>
          <w:p w:rsidR="0070686F" w:rsidRPr="004736FE" w:rsidRDefault="0070686F" w:rsidP="00B0619C">
            <w:pPr>
              <w:rPr>
                <w:rFonts w:asciiTheme="minorHAnsi" w:hAnsiTheme="minorHAnsi"/>
                <w:bCs/>
                <w:sz w:val="18"/>
                <w:szCs w:val="18"/>
              </w:rPr>
            </w:pPr>
            <w:r>
              <w:rPr>
                <w:rFonts w:asciiTheme="minorHAnsi" w:hAnsiTheme="minorHAnsi"/>
                <w:bCs/>
                <w:sz w:val="18"/>
                <w:szCs w:val="18"/>
              </w:rPr>
              <w:lastRenderedPageBreak/>
              <w:t>10.2</w:t>
            </w:r>
          </w:p>
        </w:tc>
        <w:tc>
          <w:tcPr>
            <w:tcW w:w="2694" w:type="dxa"/>
          </w:tcPr>
          <w:p w:rsidR="0070686F" w:rsidRPr="001354A9" w:rsidRDefault="0070686F" w:rsidP="00B0619C">
            <w:pPr>
              <w:rPr>
                <w:rFonts w:asciiTheme="minorHAnsi" w:hAnsiTheme="minorHAnsi"/>
                <w:sz w:val="18"/>
                <w:szCs w:val="18"/>
              </w:rPr>
            </w:pPr>
            <w:r w:rsidRPr="001354A9">
              <w:rPr>
                <w:rFonts w:asciiTheme="minorHAnsi" w:hAnsiTheme="minorHAnsi"/>
                <w:sz w:val="18"/>
                <w:szCs w:val="18"/>
              </w:rPr>
              <w:t xml:space="preserve">Stakeholders’ Climate and Health Workshop in Tanzania </w:t>
            </w:r>
          </w:p>
          <w:p w:rsidR="0070686F" w:rsidRPr="00A06968" w:rsidRDefault="0070686F" w:rsidP="00B0619C">
            <w:pPr>
              <w:rPr>
                <w:rFonts w:asciiTheme="minorHAnsi" w:hAnsiTheme="minorHAnsi"/>
                <w:sz w:val="18"/>
                <w:szCs w:val="18"/>
              </w:rPr>
            </w:pPr>
            <w:r>
              <w:rPr>
                <w:rFonts w:asciiTheme="minorHAnsi" w:hAnsiTheme="minorHAnsi"/>
                <w:color w:val="222222"/>
                <w:sz w:val="18"/>
                <w:szCs w:val="18"/>
                <w:shd w:val="clear" w:color="auto" w:fill="FFFFFF"/>
              </w:rPr>
              <w:t xml:space="preserve">(Dar </w:t>
            </w:r>
            <w:proofErr w:type="spellStart"/>
            <w:r>
              <w:rPr>
                <w:rFonts w:asciiTheme="minorHAnsi" w:hAnsiTheme="minorHAnsi"/>
                <w:color w:val="222222"/>
                <w:sz w:val="18"/>
                <w:szCs w:val="18"/>
                <w:shd w:val="clear" w:color="auto" w:fill="FFFFFF"/>
              </w:rPr>
              <w:t>es</w:t>
            </w:r>
            <w:proofErr w:type="spellEnd"/>
            <w:r>
              <w:rPr>
                <w:rFonts w:asciiTheme="minorHAnsi" w:hAnsiTheme="minorHAnsi"/>
                <w:color w:val="222222"/>
                <w:sz w:val="18"/>
                <w:szCs w:val="18"/>
                <w:shd w:val="clear" w:color="auto" w:fill="FFFFFF"/>
              </w:rPr>
              <w:t xml:space="preserve"> S</w:t>
            </w:r>
            <w:r w:rsidRPr="001354A9">
              <w:rPr>
                <w:rFonts w:asciiTheme="minorHAnsi" w:hAnsiTheme="minorHAnsi"/>
                <w:color w:val="222222"/>
                <w:sz w:val="18"/>
                <w:szCs w:val="18"/>
                <w:shd w:val="clear" w:color="auto" w:fill="FFFFFF"/>
              </w:rPr>
              <w:t>alaam, 16-17 Oct 2013)</w:t>
            </w:r>
          </w:p>
        </w:tc>
        <w:tc>
          <w:tcPr>
            <w:tcW w:w="2409" w:type="dxa"/>
          </w:tcPr>
          <w:p w:rsidR="0070686F" w:rsidRPr="00A06968" w:rsidRDefault="0070686F" w:rsidP="00B0619C">
            <w:pPr>
              <w:rPr>
                <w:rFonts w:asciiTheme="minorHAnsi" w:hAnsiTheme="minorHAnsi"/>
                <w:sz w:val="18"/>
                <w:szCs w:val="18"/>
              </w:rPr>
            </w:pPr>
            <w:r w:rsidRPr="001354A9">
              <w:rPr>
                <w:rFonts w:asciiTheme="minorHAnsi" w:hAnsiTheme="minorHAnsi"/>
                <w:sz w:val="18"/>
                <w:szCs w:val="18"/>
              </w:rPr>
              <w:t>The health community in Tanzania was introduced to the Climate map Rooms that would help them in decision-making in disease control activities</w:t>
            </w:r>
          </w:p>
        </w:tc>
        <w:tc>
          <w:tcPr>
            <w:tcW w:w="2127" w:type="dxa"/>
          </w:tcPr>
          <w:p w:rsidR="0070686F" w:rsidRPr="001354A9" w:rsidRDefault="0070686F" w:rsidP="00B0619C">
            <w:pPr>
              <w:rPr>
                <w:rFonts w:asciiTheme="minorHAnsi" w:eastAsia="SimSun" w:hAnsiTheme="minorHAnsi"/>
                <w:sz w:val="18"/>
                <w:szCs w:val="18"/>
                <w:lang w:eastAsia="zh-CN"/>
              </w:rPr>
            </w:pPr>
            <w:r w:rsidRPr="001354A9">
              <w:rPr>
                <w:rFonts w:asciiTheme="minorHAnsi" w:eastAsia="SimSun" w:hAnsiTheme="minorHAnsi"/>
                <w:sz w:val="18"/>
                <w:szCs w:val="18"/>
                <w:lang w:eastAsia="zh-CN"/>
              </w:rPr>
              <w:t>The health community:</w:t>
            </w:r>
          </w:p>
          <w:p w:rsidR="0070686F" w:rsidRPr="001354A9" w:rsidRDefault="0070686F" w:rsidP="0070686F">
            <w:pPr>
              <w:pStyle w:val="ListParagraph"/>
              <w:numPr>
                <w:ilvl w:val="0"/>
                <w:numId w:val="15"/>
              </w:numPr>
              <w:spacing w:after="0" w:line="240" w:lineRule="auto"/>
              <w:rPr>
                <w:rFonts w:asciiTheme="minorHAnsi" w:eastAsia="SimSun" w:hAnsiTheme="minorHAnsi" w:cs="Arial"/>
                <w:sz w:val="18"/>
                <w:szCs w:val="18"/>
                <w:lang w:eastAsia="zh-CN"/>
              </w:rPr>
            </w:pPr>
            <w:r w:rsidRPr="001354A9">
              <w:rPr>
                <w:rFonts w:asciiTheme="minorHAnsi" w:hAnsiTheme="minorHAnsi" w:cs="Arial"/>
                <w:sz w:val="18"/>
                <w:szCs w:val="18"/>
              </w:rPr>
              <w:t>Was made aware of  the new Map Rooms;</w:t>
            </w:r>
          </w:p>
          <w:p w:rsidR="0070686F" w:rsidRPr="001354A9" w:rsidRDefault="0070686F" w:rsidP="0070686F">
            <w:pPr>
              <w:pStyle w:val="ListParagraph"/>
              <w:numPr>
                <w:ilvl w:val="0"/>
                <w:numId w:val="15"/>
              </w:numPr>
              <w:spacing w:after="0" w:line="240" w:lineRule="auto"/>
              <w:rPr>
                <w:rFonts w:asciiTheme="minorHAnsi" w:hAnsiTheme="minorHAnsi" w:cs="Arial"/>
                <w:sz w:val="18"/>
                <w:szCs w:val="18"/>
              </w:rPr>
            </w:pPr>
            <w:r w:rsidRPr="001354A9">
              <w:rPr>
                <w:rFonts w:asciiTheme="minorHAnsi" w:hAnsiTheme="minorHAnsi" w:cs="Arial"/>
                <w:sz w:val="18"/>
                <w:szCs w:val="18"/>
              </w:rPr>
              <w:t>Trained on basic climate concepts used in the map rooms and relevant to health issues;</w:t>
            </w:r>
          </w:p>
          <w:p w:rsidR="0070686F" w:rsidRPr="001354A9" w:rsidRDefault="0070686F" w:rsidP="0070686F">
            <w:pPr>
              <w:pStyle w:val="ListParagraph"/>
              <w:numPr>
                <w:ilvl w:val="0"/>
                <w:numId w:val="15"/>
              </w:numPr>
              <w:spacing w:after="0" w:line="240" w:lineRule="auto"/>
              <w:rPr>
                <w:rFonts w:asciiTheme="minorHAnsi" w:hAnsiTheme="minorHAnsi" w:cs="Arial"/>
                <w:sz w:val="18"/>
                <w:szCs w:val="18"/>
              </w:rPr>
            </w:pPr>
            <w:r w:rsidRPr="001354A9">
              <w:rPr>
                <w:rFonts w:asciiTheme="minorHAnsi" w:hAnsiTheme="minorHAnsi" w:cs="Arial"/>
                <w:sz w:val="18"/>
                <w:szCs w:val="18"/>
              </w:rPr>
              <w:t>Trained on how to navigate the map rooms; and</w:t>
            </w:r>
          </w:p>
          <w:p w:rsidR="0070686F" w:rsidRPr="00ED26D6" w:rsidRDefault="0070686F" w:rsidP="0070686F">
            <w:pPr>
              <w:pStyle w:val="ListParagraph"/>
              <w:numPr>
                <w:ilvl w:val="0"/>
                <w:numId w:val="15"/>
              </w:numPr>
              <w:spacing w:after="0" w:line="240" w:lineRule="auto"/>
              <w:rPr>
                <w:rFonts w:asciiTheme="minorHAnsi" w:eastAsia="SimSun" w:hAnsiTheme="minorHAnsi" w:cs="Arial"/>
                <w:sz w:val="18"/>
                <w:szCs w:val="18"/>
                <w:lang w:eastAsia="zh-CN"/>
              </w:rPr>
            </w:pPr>
            <w:r w:rsidRPr="001354A9">
              <w:rPr>
                <w:rFonts w:asciiTheme="minorHAnsi" w:hAnsiTheme="minorHAnsi" w:cs="Arial"/>
                <w:sz w:val="18"/>
                <w:szCs w:val="18"/>
              </w:rPr>
              <w:t xml:space="preserve"> Provided feedback on the existing map rooms.</w:t>
            </w:r>
          </w:p>
        </w:tc>
        <w:tc>
          <w:tcPr>
            <w:tcW w:w="1671" w:type="dxa"/>
          </w:tcPr>
          <w:p w:rsidR="0070686F" w:rsidRPr="00C1236E" w:rsidRDefault="0070686F" w:rsidP="00B0619C">
            <w:pPr>
              <w:rPr>
                <w:rFonts w:asciiTheme="minorHAnsi" w:hAnsiTheme="minorHAnsi"/>
                <w:bCs/>
                <w:sz w:val="18"/>
                <w:szCs w:val="18"/>
              </w:rPr>
            </w:pPr>
            <w:r>
              <w:rPr>
                <w:rFonts w:asciiTheme="minorHAnsi" w:hAnsiTheme="minorHAnsi"/>
                <w:bCs/>
                <w:sz w:val="18"/>
                <w:szCs w:val="18"/>
              </w:rPr>
              <w:t>None</w:t>
            </w:r>
          </w:p>
        </w:tc>
      </w:tr>
      <w:tr w:rsidR="0070686F" w:rsidTr="00B0619C">
        <w:trPr>
          <w:cantSplit/>
        </w:trPr>
        <w:tc>
          <w:tcPr>
            <w:tcW w:w="675" w:type="dxa"/>
          </w:tcPr>
          <w:p w:rsidR="0070686F" w:rsidRPr="004736FE" w:rsidRDefault="0070686F" w:rsidP="00B0619C">
            <w:pPr>
              <w:rPr>
                <w:rFonts w:asciiTheme="minorHAnsi" w:hAnsiTheme="minorHAnsi"/>
                <w:bCs/>
                <w:sz w:val="18"/>
                <w:szCs w:val="18"/>
              </w:rPr>
            </w:pPr>
            <w:r>
              <w:rPr>
                <w:rFonts w:asciiTheme="minorHAnsi" w:hAnsiTheme="minorHAnsi"/>
                <w:bCs/>
                <w:sz w:val="18"/>
                <w:szCs w:val="18"/>
              </w:rPr>
              <w:t>11</w:t>
            </w:r>
          </w:p>
        </w:tc>
        <w:tc>
          <w:tcPr>
            <w:tcW w:w="2694" w:type="dxa"/>
          </w:tcPr>
          <w:p w:rsidR="0070686F" w:rsidRPr="001E33D8" w:rsidRDefault="0070686F" w:rsidP="00B0619C">
            <w:pPr>
              <w:rPr>
                <w:rFonts w:asciiTheme="minorHAnsi" w:hAnsiTheme="minorHAnsi"/>
                <w:b/>
                <w:bCs/>
                <w:sz w:val="18"/>
                <w:szCs w:val="18"/>
              </w:rPr>
            </w:pPr>
            <w:r w:rsidRPr="001E33D8">
              <w:rPr>
                <w:rFonts w:asciiTheme="minorHAnsi" w:hAnsiTheme="minorHAnsi"/>
                <w:b/>
                <w:bCs/>
                <w:sz w:val="18"/>
                <w:szCs w:val="18"/>
              </w:rPr>
              <w:t>UGANDA</w:t>
            </w:r>
          </w:p>
          <w:p w:rsidR="0070686F" w:rsidRPr="00C51A20" w:rsidRDefault="0070686F" w:rsidP="00B0619C">
            <w:pPr>
              <w:rPr>
                <w:rFonts w:asciiTheme="minorHAnsi" w:hAnsiTheme="minorHAnsi"/>
                <w:b/>
                <w:bCs/>
                <w:sz w:val="18"/>
                <w:szCs w:val="18"/>
              </w:rPr>
            </w:pPr>
          </w:p>
        </w:tc>
        <w:tc>
          <w:tcPr>
            <w:tcW w:w="2409" w:type="dxa"/>
          </w:tcPr>
          <w:p w:rsidR="0070686F" w:rsidRPr="00C51A20" w:rsidRDefault="0070686F" w:rsidP="00B0619C">
            <w:pPr>
              <w:rPr>
                <w:rFonts w:asciiTheme="minorHAnsi" w:hAnsiTheme="minorHAnsi"/>
                <w:b/>
                <w:bCs/>
                <w:sz w:val="18"/>
                <w:szCs w:val="18"/>
              </w:rPr>
            </w:pPr>
          </w:p>
        </w:tc>
        <w:tc>
          <w:tcPr>
            <w:tcW w:w="2127" w:type="dxa"/>
          </w:tcPr>
          <w:p w:rsidR="0070686F" w:rsidRPr="00C51A20" w:rsidRDefault="0070686F" w:rsidP="00B0619C">
            <w:pPr>
              <w:rPr>
                <w:rFonts w:asciiTheme="minorHAnsi" w:hAnsiTheme="minorHAnsi"/>
                <w:b/>
                <w:bCs/>
                <w:sz w:val="18"/>
                <w:szCs w:val="18"/>
              </w:rPr>
            </w:pPr>
          </w:p>
        </w:tc>
        <w:tc>
          <w:tcPr>
            <w:tcW w:w="1671" w:type="dxa"/>
          </w:tcPr>
          <w:p w:rsidR="0070686F" w:rsidRPr="00C51A20" w:rsidRDefault="0070686F" w:rsidP="00B0619C">
            <w:pPr>
              <w:rPr>
                <w:rFonts w:asciiTheme="minorHAnsi" w:hAnsiTheme="minorHAnsi"/>
                <w:b/>
                <w:bCs/>
                <w:sz w:val="18"/>
                <w:szCs w:val="18"/>
              </w:rPr>
            </w:pPr>
          </w:p>
        </w:tc>
      </w:tr>
      <w:tr w:rsidR="0070686F" w:rsidTr="00B0619C">
        <w:trPr>
          <w:cantSplit/>
        </w:trPr>
        <w:tc>
          <w:tcPr>
            <w:tcW w:w="675" w:type="dxa"/>
          </w:tcPr>
          <w:p w:rsidR="0070686F" w:rsidRPr="004736FE" w:rsidRDefault="0070686F" w:rsidP="00B0619C">
            <w:pPr>
              <w:rPr>
                <w:rFonts w:asciiTheme="minorHAnsi" w:hAnsiTheme="minorHAnsi"/>
                <w:bCs/>
                <w:sz w:val="18"/>
                <w:szCs w:val="18"/>
              </w:rPr>
            </w:pPr>
            <w:r>
              <w:rPr>
                <w:rFonts w:asciiTheme="minorHAnsi" w:hAnsiTheme="minorHAnsi"/>
                <w:bCs/>
                <w:sz w:val="18"/>
                <w:szCs w:val="18"/>
              </w:rPr>
              <w:t>11.1</w:t>
            </w:r>
          </w:p>
        </w:tc>
        <w:tc>
          <w:tcPr>
            <w:tcW w:w="2694" w:type="dxa"/>
          </w:tcPr>
          <w:p w:rsidR="0070686F" w:rsidRPr="001E33D8" w:rsidRDefault="0070686F" w:rsidP="00B0619C">
            <w:pPr>
              <w:rPr>
                <w:rFonts w:asciiTheme="minorHAnsi" w:hAnsiTheme="minorHAnsi"/>
                <w:sz w:val="18"/>
                <w:szCs w:val="18"/>
              </w:rPr>
            </w:pPr>
            <w:r w:rsidRPr="001E33D8">
              <w:rPr>
                <w:rFonts w:asciiTheme="minorHAnsi" w:hAnsiTheme="minorHAnsi"/>
                <w:sz w:val="18"/>
                <w:szCs w:val="18"/>
              </w:rPr>
              <w:t>Establishment of TV weather presentation studio and training a team:</w:t>
            </w:r>
          </w:p>
          <w:p w:rsidR="0070686F" w:rsidRPr="001E33D8" w:rsidRDefault="0070686F" w:rsidP="0070686F">
            <w:pPr>
              <w:numPr>
                <w:ilvl w:val="0"/>
                <w:numId w:val="16"/>
              </w:numPr>
              <w:rPr>
                <w:rFonts w:asciiTheme="minorHAnsi" w:hAnsiTheme="minorHAnsi"/>
                <w:sz w:val="18"/>
                <w:szCs w:val="18"/>
              </w:rPr>
            </w:pPr>
            <w:r w:rsidRPr="001E33D8">
              <w:rPr>
                <w:rFonts w:asciiTheme="minorHAnsi" w:hAnsiTheme="minorHAnsi"/>
                <w:sz w:val="18"/>
                <w:szCs w:val="18"/>
              </w:rPr>
              <w:t>Conversion of Office space to a TV Studio (18 March - 23 April 2014)</w:t>
            </w:r>
          </w:p>
          <w:p w:rsidR="0070686F" w:rsidRPr="00DA4750" w:rsidRDefault="0070686F" w:rsidP="0070686F">
            <w:pPr>
              <w:numPr>
                <w:ilvl w:val="0"/>
                <w:numId w:val="16"/>
              </w:numPr>
              <w:rPr>
                <w:rFonts w:asciiTheme="minorHAnsi" w:hAnsiTheme="minorHAnsi"/>
                <w:bCs/>
                <w:sz w:val="18"/>
                <w:szCs w:val="18"/>
              </w:rPr>
            </w:pPr>
            <w:r w:rsidRPr="001E33D8">
              <w:rPr>
                <w:rFonts w:asciiTheme="minorHAnsi" w:hAnsiTheme="minorHAnsi"/>
                <w:sz w:val="18"/>
                <w:szCs w:val="18"/>
              </w:rPr>
              <w:t xml:space="preserve">Purchase, transporting, installing, testing </w:t>
            </w:r>
          </w:p>
          <w:p w:rsidR="0070686F" w:rsidRDefault="0070686F" w:rsidP="0070686F">
            <w:pPr>
              <w:numPr>
                <w:ilvl w:val="0"/>
                <w:numId w:val="16"/>
              </w:numPr>
              <w:rPr>
                <w:rFonts w:asciiTheme="minorHAnsi" w:hAnsiTheme="minorHAnsi"/>
                <w:sz w:val="18"/>
                <w:szCs w:val="18"/>
              </w:rPr>
            </w:pPr>
            <w:r w:rsidRPr="001E33D8">
              <w:rPr>
                <w:rFonts w:asciiTheme="minorHAnsi" w:hAnsiTheme="minorHAnsi"/>
                <w:sz w:val="18"/>
                <w:szCs w:val="18"/>
              </w:rPr>
              <w:t>and training on studio equipment by UK Met Office (May 2013)</w:t>
            </w:r>
          </w:p>
          <w:p w:rsidR="0070686F" w:rsidRPr="001E33D8" w:rsidRDefault="0070686F" w:rsidP="0070686F">
            <w:pPr>
              <w:numPr>
                <w:ilvl w:val="0"/>
                <w:numId w:val="16"/>
              </w:numPr>
              <w:rPr>
                <w:rFonts w:asciiTheme="minorHAnsi" w:hAnsiTheme="minorHAnsi"/>
                <w:sz w:val="18"/>
                <w:szCs w:val="18"/>
              </w:rPr>
            </w:pPr>
            <w:r w:rsidRPr="001E33D8">
              <w:rPr>
                <w:rFonts w:asciiTheme="minorHAnsi" w:hAnsiTheme="minorHAnsi"/>
                <w:sz w:val="18"/>
                <w:szCs w:val="18"/>
              </w:rPr>
              <w:t>Provision of Internet for 1 year</w:t>
            </w:r>
          </w:p>
          <w:p w:rsidR="0070686F" w:rsidRPr="001E33D8" w:rsidRDefault="0070686F" w:rsidP="0070686F">
            <w:pPr>
              <w:numPr>
                <w:ilvl w:val="0"/>
                <w:numId w:val="16"/>
              </w:numPr>
              <w:rPr>
                <w:rFonts w:asciiTheme="minorHAnsi" w:hAnsiTheme="minorHAnsi"/>
                <w:sz w:val="18"/>
                <w:szCs w:val="18"/>
              </w:rPr>
            </w:pPr>
            <w:r w:rsidRPr="001E33D8">
              <w:rPr>
                <w:rFonts w:asciiTheme="minorHAnsi" w:hAnsiTheme="minorHAnsi"/>
                <w:sz w:val="18"/>
                <w:szCs w:val="18"/>
              </w:rPr>
              <w:t>Training for Presenters and Graphics Operators  (19-30 May 2014) (</w:t>
            </w:r>
            <w:r w:rsidRPr="001E33D8">
              <w:rPr>
                <w:rFonts w:asciiTheme="minorHAnsi" w:hAnsiTheme="minorHAnsi"/>
                <w:i/>
                <w:sz w:val="18"/>
                <w:szCs w:val="18"/>
              </w:rPr>
              <w:t>Note: This event was fully funded by UK Met Office</w:t>
            </w:r>
            <w:r w:rsidRPr="001E33D8">
              <w:rPr>
                <w:rFonts w:asciiTheme="minorHAnsi" w:hAnsiTheme="minorHAnsi"/>
                <w:sz w:val="18"/>
                <w:szCs w:val="18"/>
              </w:rPr>
              <w:t>)</w:t>
            </w:r>
          </w:p>
          <w:p w:rsidR="0070686F" w:rsidRPr="001E33D8" w:rsidRDefault="0070686F" w:rsidP="0070686F">
            <w:pPr>
              <w:numPr>
                <w:ilvl w:val="0"/>
                <w:numId w:val="16"/>
              </w:numPr>
              <w:rPr>
                <w:rFonts w:asciiTheme="minorHAnsi" w:hAnsiTheme="minorHAnsi"/>
                <w:sz w:val="18"/>
                <w:szCs w:val="18"/>
              </w:rPr>
            </w:pPr>
            <w:r w:rsidRPr="001E33D8">
              <w:rPr>
                <w:rFonts w:asciiTheme="minorHAnsi" w:hAnsiTheme="minorHAnsi"/>
                <w:sz w:val="18"/>
                <w:szCs w:val="18"/>
              </w:rPr>
              <w:t>Training of TV and Radio weather presenters (15-19 September 2014)</w:t>
            </w:r>
          </w:p>
          <w:p w:rsidR="0070686F" w:rsidRPr="00DA4750" w:rsidRDefault="0070686F" w:rsidP="0070686F">
            <w:pPr>
              <w:numPr>
                <w:ilvl w:val="0"/>
                <w:numId w:val="16"/>
              </w:numPr>
              <w:rPr>
                <w:rFonts w:asciiTheme="minorHAnsi" w:hAnsiTheme="minorHAnsi"/>
                <w:sz w:val="18"/>
                <w:szCs w:val="18"/>
              </w:rPr>
            </w:pPr>
          </w:p>
        </w:tc>
        <w:tc>
          <w:tcPr>
            <w:tcW w:w="2409" w:type="dxa"/>
          </w:tcPr>
          <w:p w:rsidR="0070686F" w:rsidRPr="00C1236E" w:rsidRDefault="0070686F" w:rsidP="00B0619C">
            <w:pPr>
              <w:spacing w:after="200" w:line="276" w:lineRule="auto"/>
            </w:pPr>
            <w:r w:rsidRPr="001E33D8">
              <w:rPr>
                <w:rFonts w:asciiTheme="minorHAnsi" w:hAnsiTheme="minorHAnsi"/>
                <w:sz w:val="18"/>
                <w:szCs w:val="18"/>
              </w:rPr>
              <w:t>Channels of dissemination of forecasts and warnings are established</w:t>
            </w:r>
          </w:p>
        </w:tc>
        <w:tc>
          <w:tcPr>
            <w:tcW w:w="2127" w:type="dxa"/>
          </w:tcPr>
          <w:p w:rsidR="0070686F" w:rsidRPr="00C1236E" w:rsidRDefault="0070686F" w:rsidP="00B0619C">
            <w:pPr>
              <w:spacing w:after="200" w:line="276" w:lineRule="auto"/>
            </w:pPr>
            <w:r w:rsidRPr="001E33D8">
              <w:rPr>
                <w:rFonts w:asciiTheme="minorHAnsi" w:hAnsiTheme="minorHAnsi"/>
                <w:bCs/>
                <w:sz w:val="18"/>
                <w:szCs w:val="18"/>
              </w:rPr>
              <w:t>Commencement of TV weather presentation on the 20 June 2014 after it had been stopped for several years (since 2005)</w:t>
            </w:r>
          </w:p>
        </w:tc>
        <w:tc>
          <w:tcPr>
            <w:tcW w:w="1671" w:type="dxa"/>
          </w:tcPr>
          <w:p w:rsidR="0070686F" w:rsidRPr="001E33D8" w:rsidRDefault="0070686F" w:rsidP="00B0619C">
            <w:pPr>
              <w:rPr>
                <w:rFonts w:asciiTheme="minorHAnsi" w:hAnsiTheme="minorHAnsi"/>
                <w:b/>
                <w:bCs/>
                <w:sz w:val="18"/>
                <w:szCs w:val="18"/>
              </w:rPr>
            </w:pPr>
          </w:p>
          <w:p w:rsidR="0070686F" w:rsidRPr="00C1236E" w:rsidRDefault="0070686F" w:rsidP="00B0619C">
            <w:pPr>
              <w:spacing w:after="200" w:line="276" w:lineRule="auto"/>
            </w:pPr>
            <w:r w:rsidRPr="00E738C7">
              <w:rPr>
                <w:rFonts w:asciiTheme="minorHAnsi" w:hAnsiTheme="minorHAnsi"/>
                <w:bCs/>
                <w:sz w:val="18"/>
                <w:szCs w:val="18"/>
              </w:rPr>
              <w:t>None</w:t>
            </w:r>
          </w:p>
        </w:tc>
      </w:tr>
      <w:tr w:rsidR="0070686F" w:rsidTr="00B0619C">
        <w:trPr>
          <w:cantSplit/>
        </w:trPr>
        <w:tc>
          <w:tcPr>
            <w:tcW w:w="675" w:type="dxa"/>
          </w:tcPr>
          <w:p w:rsidR="0070686F" w:rsidRPr="004736FE" w:rsidRDefault="0070686F" w:rsidP="00B0619C">
            <w:pPr>
              <w:rPr>
                <w:rFonts w:asciiTheme="minorHAnsi" w:hAnsiTheme="minorHAnsi"/>
                <w:bCs/>
                <w:sz w:val="18"/>
                <w:szCs w:val="18"/>
              </w:rPr>
            </w:pPr>
            <w:r>
              <w:rPr>
                <w:rFonts w:asciiTheme="minorHAnsi" w:hAnsiTheme="minorHAnsi"/>
                <w:bCs/>
                <w:sz w:val="18"/>
                <w:szCs w:val="18"/>
              </w:rPr>
              <w:t>12</w:t>
            </w:r>
          </w:p>
        </w:tc>
        <w:tc>
          <w:tcPr>
            <w:tcW w:w="2694" w:type="dxa"/>
          </w:tcPr>
          <w:p w:rsidR="0070686F" w:rsidRPr="005373DF" w:rsidRDefault="0070686F" w:rsidP="00B0619C">
            <w:pPr>
              <w:rPr>
                <w:rFonts w:asciiTheme="minorHAnsi" w:hAnsiTheme="minorHAnsi"/>
                <w:b/>
                <w:bCs/>
                <w:sz w:val="18"/>
                <w:szCs w:val="18"/>
              </w:rPr>
            </w:pPr>
            <w:r w:rsidRPr="005373DF">
              <w:rPr>
                <w:rFonts w:asciiTheme="minorHAnsi" w:hAnsiTheme="minorHAnsi"/>
                <w:b/>
                <w:bCs/>
                <w:sz w:val="18"/>
                <w:szCs w:val="18"/>
              </w:rPr>
              <w:t>ZAMBIA</w:t>
            </w:r>
          </w:p>
          <w:p w:rsidR="0070686F" w:rsidRPr="001E33D8" w:rsidRDefault="0070686F" w:rsidP="00B0619C">
            <w:pPr>
              <w:rPr>
                <w:rFonts w:asciiTheme="minorHAnsi" w:hAnsiTheme="minorHAnsi"/>
                <w:sz w:val="18"/>
                <w:szCs w:val="18"/>
              </w:rPr>
            </w:pPr>
          </w:p>
        </w:tc>
        <w:tc>
          <w:tcPr>
            <w:tcW w:w="2409" w:type="dxa"/>
          </w:tcPr>
          <w:p w:rsidR="0070686F" w:rsidRPr="001E33D8" w:rsidRDefault="0070686F" w:rsidP="00B0619C">
            <w:pPr>
              <w:rPr>
                <w:rFonts w:asciiTheme="minorHAnsi" w:hAnsiTheme="minorHAnsi"/>
                <w:b/>
                <w:bCs/>
                <w:sz w:val="18"/>
                <w:szCs w:val="18"/>
              </w:rPr>
            </w:pPr>
          </w:p>
        </w:tc>
        <w:tc>
          <w:tcPr>
            <w:tcW w:w="2127" w:type="dxa"/>
          </w:tcPr>
          <w:p w:rsidR="0070686F" w:rsidRPr="001E33D8" w:rsidRDefault="0070686F" w:rsidP="00B0619C">
            <w:pPr>
              <w:rPr>
                <w:rFonts w:asciiTheme="minorHAnsi" w:hAnsiTheme="minorHAnsi"/>
                <w:bCs/>
                <w:sz w:val="18"/>
                <w:szCs w:val="18"/>
              </w:rPr>
            </w:pPr>
          </w:p>
        </w:tc>
        <w:tc>
          <w:tcPr>
            <w:tcW w:w="1671" w:type="dxa"/>
          </w:tcPr>
          <w:p w:rsidR="0070686F" w:rsidRPr="001E33D8" w:rsidRDefault="0070686F" w:rsidP="00B0619C">
            <w:pPr>
              <w:rPr>
                <w:rFonts w:asciiTheme="minorHAnsi" w:hAnsiTheme="minorHAnsi"/>
                <w:bCs/>
                <w:sz w:val="18"/>
                <w:szCs w:val="18"/>
              </w:rPr>
            </w:pPr>
          </w:p>
        </w:tc>
      </w:tr>
      <w:tr w:rsidR="0070686F" w:rsidTr="00B0619C">
        <w:trPr>
          <w:cantSplit/>
        </w:trPr>
        <w:tc>
          <w:tcPr>
            <w:tcW w:w="675" w:type="dxa"/>
          </w:tcPr>
          <w:p w:rsidR="0070686F" w:rsidRPr="004736FE" w:rsidRDefault="0070686F" w:rsidP="00B0619C">
            <w:pPr>
              <w:rPr>
                <w:rFonts w:asciiTheme="minorHAnsi" w:hAnsiTheme="minorHAnsi"/>
                <w:bCs/>
                <w:sz w:val="18"/>
                <w:szCs w:val="18"/>
              </w:rPr>
            </w:pPr>
            <w:r>
              <w:rPr>
                <w:rFonts w:asciiTheme="minorHAnsi" w:hAnsiTheme="minorHAnsi"/>
                <w:bCs/>
                <w:sz w:val="18"/>
                <w:szCs w:val="18"/>
              </w:rPr>
              <w:t>12.1</w:t>
            </w:r>
          </w:p>
        </w:tc>
        <w:tc>
          <w:tcPr>
            <w:tcW w:w="2694" w:type="dxa"/>
          </w:tcPr>
          <w:p w:rsidR="0070686F" w:rsidRPr="00C1236E" w:rsidRDefault="0070686F" w:rsidP="00B0619C">
            <w:pPr>
              <w:rPr>
                <w:rFonts w:asciiTheme="minorHAnsi" w:hAnsiTheme="minorHAnsi"/>
                <w:bCs/>
                <w:sz w:val="18"/>
                <w:szCs w:val="18"/>
              </w:rPr>
            </w:pPr>
            <w:r w:rsidRPr="005373DF">
              <w:rPr>
                <w:rFonts w:asciiTheme="minorHAnsi" w:hAnsiTheme="minorHAnsi"/>
                <w:sz w:val="18"/>
                <w:szCs w:val="18"/>
              </w:rPr>
              <w:t xml:space="preserve">The Chroma key </w:t>
            </w:r>
            <w:r>
              <w:rPr>
                <w:rFonts w:asciiTheme="minorHAnsi" w:hAnsiTheme="minorHAnsi"/>
                <w:sz w:val="18"/>
                <w:szCs w:val="18"/>
              </w:rPr>
              <w:t>equipment</w:t>
            </w:r>
            <w:r w:rsidRPr="005373DF">
              <w:rPr>
                <w:rFonts w:asciiTheme="minorHAnsi" w:hAnsiTheme="minorHAnsi"/>
                <w:sz w:val="18"/>
                <w:szCs w:val="18"/>
              </w:rPr>
              <w:t xml:space="preserve"> of the ZMD was replaced with a new one and this helped make the TV weather bulletins good enough for broadcasting. </w:t>
            </w:r>
            <w:r>
              <w:rPr>
                <w:rFonts w:asciiTheme="minorHAnsi" w:hAnsiTheme="minorHAnsi"/>
                <w:sz w:val="18"/>
                <w:szCs w:val="18"/>
              </w:rPr>
              <w:t>(June 2013)</w:t>
            </w:r>
          </w:p>
        </w:tc>
        <w:tc>
          <w:tcPr>
            <w:tcW w:w="2409" w:type="dxa"/>
          </w:tcPr>
          <w:p w:rsidR="0070686F" w:rsidRPr="00C1236E" w:rsidRDefault="0070686F" w:rsidP="00B0619C">
            <w:pPr>
              <w:spacing w:after="200" w:line="276" w:lineRule="auto"/>
            </w:pPr>
            <w:r w:rsidRPr="005373DF">
              <w:rPr>
                <w:rFonts w:asciiTheme="minorHAnsi" w:hAnsiTheme="minorHAnsi"/>
                <w:sz w:val="18"/>
                <w:szCs w:val="18"/>
              </w:rPr>
              <w:t xml:space="preserve">Upgrading TV studio </w:t>
            </w:r>
            <w:r>
              <w:rPr>
                <w:rFonts w:asciiTheme="minorHAnsi" w:hAnsiTheme="minorHAnsi"/>
                <w:sz w:val="18"/>
                <w:szCs w:val="18"/>
              </w:rPr>
              <w:t xml:space="preserve">equipment at </w:t>
            </w:r>
            <w:r w:rsidRPr="005373DF">
              <w:rPr>
                <w:rFonts w:asciiTheme="minorHAnsi" w:hAnsiTheme="minorHAnsi"/>
                <w:sz w:val="18"/>
                <w:szCs w:val="18"/>
              </w:rPr>
              <w:t>the Zambia meteorological Department  (ZMD)</w:t>
            </w:r>
          </w:p>
        </w:tc>
        <w:tc>
          <w:tcPr>
            <w:tcW w:w="2127" w:type="dxa"/>
          </w:tcPr>
          <w:p w:rsidR="0070686F" w:rsidRPr="00C1236E" w:rsidRDefault="0070686F" w:rsidP="00B0619C">
            <w:pPr>
              <w:spacing w:after="200" w:line="276" w:lineRule="auto"/>
            </w:pPr>
            <w:r w:rsidRPr="005373DF">
              <w:rPr>
                <w:rFonts w:asciiTheme="minorHAnsi" w:hAnsiTheme="minorHAnsi"/>
                <w:sz w:val="18"/>
                <w:szCs w:val="18"/>
              </w:rPr>
              <w:t xml:space="preserve">The quality of the TV weather presentation video improved </w:t>
            </w:r>
            <w:r>
              <w:rPr>
                <w:rFonts w:asciiTheme="minorHAnsi" w:hAnsiTheme="minorHAnsi"/>
                <w:sz w:val="18"/>
                <w:szCs w:val="18"/>
              </w:rPr>
              <w:t xml:space="preserve">resulting in </w:t>
            </w:r>
            <w:r w:rsidRPr="005373DF">
              <w:rPr>
                <w:rFonts w:asciiTheme="minorHAnsi" w:hAnsiTheme="minorHAnsi"/>
                <w:sz w:val="18"/>
                <w:szCs w:val="18"/>
              </w:rPr>
              <w:t>effective communication of weather forecasts and warnings to the public.</w:t>
            </w:r>
          </w:p>
        </w:tc>
        <w:tc>
          <w:tcPr>
            <w:tcW w:w="1671" w:type="dxa"/>
          </w:tcPr>
          <w:p w:rsidR="0070686F" w:rsidRPr="002B7D1F" w:rsidRDefault="0070686F" w:rsidP="00B0619C">
            <w:pPr>
              <w:spacing w:after="200" w:line="276" w:lineRule="auto"/>
              <w:rPr>
                <w:rFonts w:asciiTheme="minorHAnsi" w:hAnsiTheme="minorHAnsi"/>
                <w:sz w:val="18"/>
                <w:szCs w:val="18"/>
              </w:rPr>
            </w:pPr>
            <w:r>
              <w:rPr>
                <w:rFonts w:asciiTheme="minorHAnsi" w:hAnsiTheme="minorHAnsi"/>
                <w:sz w:val="18"/>
                <w:szCs w:val="18"/>
              </w:rPr>
              <w:t>None</w:t>
            </w:r>
          </w:p>
        </w:tc>
      </w:tr>
      <w:tr w:rsidR="0070686F" w:rsidTr="00B0619C">
        <w:trPr>
          <w:cantSplit/>
        </w:trPr>
        <w:tc>
          <w:tcPr>
            <w:tcW w:w="675" w:type="dxa"/>
          </w:tcPr>
          <w:p w:rsidR="0070686F" w:rsidRPr="004736FE" w:rsidRDefault="0070686F" w:rsidP="00B0619C">
            <w:pPr>
              <w:rPr>
                <w:rFonts w:asciiTheme="minorHAnsi" w:hAnsiTheme="minorHAnsi"/>
                <w:bCs/>
                <w:sz w:val="18"/>
                <w:szCs w:val="18"/>
              </w:rPr>
            </w:pPr>
            <w:r>
              <w:rPr>
                <w:rFonts w:asciiTheme="minorHAnsi" w:hAnsiTheme="minorHAnsi"/>
                <w:bCs/>
                <w:sz w:val="18"/>
                <w:szCs w:val="18"/>
              </w:rPr>
              <w:t>12.2</w:t>
            </w:r>
          </w:p>
        </w:tc>
        <w:tc>
          <w:tcPr>
            <w:tcW w:w="2694" w:type="dxa"/>
          </w:tcPr>
          <w:p w:rsidR="0070686F" w:rsidRPr="005373DF" w:rsidRDefault="0070686F" w:rsidP="00B0619C">
            <w:pPr>
              <w:rPr>
                <w:rFonts w:asciiTheme="minorHAnsi" w:hAnsiTheme="minorHAnsi"/>
                <w:sz w:val="18"/>
                <w:szCs w:val="18"/>
              </w:rPr>
            </w:pPr>
            <w:r>
              <w:rPr>
                <w:rFonts w:asciiTheme="minorHAnsi" w:hAnsiTheme="minorHAnsi"/>
                <w:sz w:val="18"/>
                <w:szCs w:val="18"/>
              </w:rPr>
              <w:t>Installation</w:t>
            </w:r>
            <w:r w:rsidRPr="006C571D">
              <w:rPr>
                <w:rFonts w:asciiTheme="minorHAnsi" w:hAnsiTheme="minorHAnsi"/>
                <w:sz w:val="18"/>
                <w:szCs w:val="18"/>
              </w:rPr>
              <w:t xml:space="preserve"> of anti-virus software for ZMD website</w:t>
            </w:r>
            <w:r>
              <w:rPr>
                <w:rFonts w:asciiTheme="minorHAnsi" w:hAnsiTheme="minorHAnsi"/>
                <w:sz w:val="18"/>
                <w:szCs w:val="18"/>
              </w:rPr>
              <w:t xml:space="preserve">. </w:t>
            </w:r>
            <w:r w:rsidRPr="00742F68">
              <w:rPr>
                <w:rFonts w:asciiTheme="minorHAnsi" w:hAnsiTheme="minorHAnsi"/>
                <w:sz w:val="18"/>
                <w:szCs w:val="18"/>
              </w:rPr>
              <w:t xml:space="preserve"> An antivirus was bought and loaded onto the Web server</w:t>
            </w:r>
            <w:r>
              <w:rPr>
                <w:rFonts w:asciiTheme="minorHAnsi" w:hAnsiTheme="minorHAnsi"/>
                <w:sz w:val="18"/>
                <w:szCs w:val="18"/>
              </w:rPr>
              <w:t xml:space="preserve"> (July 2013)</w:t>
            </w:r>
          </w:p>
        </w:tc>
        <w:tc>
          <w:tcPr>
            <w:tcW w:w="2409" w:type="dxa"/>
          </w:tcPr>
          <w:p w:rsidR="0070686F" w:rsidRPr="005373DF" w:rsidRDefault="0070686F" w:rsidP="00B0619C">
            <w:pPr>
              <w:rPr>
                <w:rFonts w:asciiTheme="minorHAnsi" w:hAnsiTheme="minorHAnsi"/>
                <w:sz w:val="18"/>
                <w:szCs w:val="18"/>
              </w:rPr>
            </w:pPr>
            <w:r w:rsidRPr="00742F68">
              <w:rPr>
                <w:rFonts w:asciiTheme="minorHAnsi" w:hAnsiTheme="minorHAnsi"/>
                <w:sz w:val="18"/>
                <w:szCs w:val="18"/>
              </w:rPr>
              <w:t>Securing ZMD Website</w:t>
            </w:r>
          </w:p>
        </w:tc>
        <w:tc>
          <w:tcPr>
            <w:tcW w:w="2127" w:type="dxa"/>
          </w:tcPr>
          <w:p w:rsidR="0070686F" w:rsidRDefault="0070686F" w:rsidP="00B0619C">
            <w:pPr>
              <w:rPr>
                <w:rFonts w:asciiTheme="minorHAnsi" w:hAnsiTheme="minorHAnsi"/>
                <w:sz w:val="18"/>
                <w:szCs w:val="18"/>
              </w:rPr>
            </w:pPr>
            <w:r w:rsidRPr="00742F68">
              <w:rPr>
                <w:rFonts w:asciiTheme="minorHAnsi" w:hAnsiTheme="minorHAnsi"/>
                <w:sz w:val="18"/>
                <w:szCs w:val="18"/>
              </w:rPr>
              <w:t>The virus attacks on the website of ZMD is removed thus providing a robust website providing continuously available forecasts and warnings thus helping in saving lives and livelihoods</w:t>
            </w:r>
          </w:p>
          <w:p w:rsidR="0070686F" w:rsidRPr="005373DF" w:rsidRDefault="0070686F" w:rsidP="00B0619C">
            <w:pPr>
              <w:rPr>
                <w:rFonts w:asciiTheme="minorHAnsi" w:hAnsiTheme="minorHAnsi"/>
                <w:sz w:val="18"/>
                <w:szCs w:val="18"/>
              </w:rPr>
            </w:pPr>
          </w:p>
        </w:tc>
        <w:tc>
          <w:tcPr>
            <w:tcW w:w="1671" w:type="dxa"/>
          </w:tcPr>
          <w:p w:rsidR="0070686F" w:rsidRPr="002B7D1F" w:rsidRDefault="0070686F" w:rsidP="00B0619C">
            <w:pPr>
              <w:rPr>
                <w:rFonts w:asciiTheme="minorHAnsi" w:hAnsiTheme="minorHAnsi"/>
                <w:sz w:val="18"/>
                <w:szCs w:val="18"/>
              </w:rPr>
            </w:pPr>
            <w:r>
              <w:rPr>
                <w:rFonts w:asciiTheme="minorHAnsi" w:hAnsiTheme="minorHAnsi"/>
                <w:sz w:val="18"/>
                <w:szCs w:val="18"/>
              </w:rPr>
              <w:t>None</w:t>
            </w:r>
          </w:p>
        </w:tc>
      </w:tr>
      <w:tr w:rsidR="0070686F" w:rsidRPr="00B0619C" w:rsidTr="00856AF4">
        <w:trPr>
          <w:cantSplit/>
          <w:tblHeader/>
        </w:trPr>
        <w:tc>
          <w:tcPr>
            <w:tcW w:w="675" w:type="dxa"/>
            <w:tcBorders>
              <w:bottom w:val="single" w:sz="4" w:space="0" w:color="auto"/>
            </w:tcBorders>
            <w:shd w:val="pct12" w:color="auto" w:fill="auto"/>
          </w:tcPr>
          <w:p w:rsidR="0070686F" w:rsidRPr="00B0619C" w:rsidRDefault="0070686F" w:rsidP="00856AF4">
            <w:pPr>
              <w:rPr>
                <w:rFonts w:asciiTheme="minorHAnsi" w:hAnsiTheme="minorHAnsi"/>
                <w:b/>
                <w:bCs/>
              </w:rPr>
            </w:pPr>
            <w:r>
              <w:rPr>
                <w:rFonts w:asciiTheme="minorHAnsi" w:hAnsiTheme="minorHAnsi"/>
                <w:b/>
                <w:bCs/>
              </w:rPr>
              <w:lastRenderedPageBreak/>
              <w:t>No</w:t>
            </w:r>
          </w:p>
        </w:tc>
        <w:tc>
          <w:tcPr>
            <w:tcW w:w="2694" w:type="dxa"/>
            <w:tcBorders>
              <w:bottom w:val="single" w:sz="4" w:space="0" w:color="auto"/>
            </w:tcBorders>
            <w:shd w:val="pct12" w:color="auto" w:fill="auto"/>
          </w:tcPr>
          <w:p w:rsidR="0070686F" w:rsidRPr="00B0619C" w:rsidRDefault="0070686F" w:rsidP="00856AF4">
            <w:pPr>
              <w:rPr>
                <w:rFonts w:asciiTheme="minorHAnsi" w:hAnsiTheme="minorHAnsi"/>
                <w:b/>
                <w:bCs/>
              </w:rPr>
            </w:pPr>
            <w:r>
              <w:rPr>
                <w:rFonts w:asciiTheme="minorHAnsi" w:hAnsiTheme="minorHAnsi"/>
                <w:b/>
                <w:bCs/>
              </w:rPr>
              <w:t>ACTIVITY CONDUCTED</w:t>
            </w:r>
          </w:p>
        </w:tc>
        <w:tc>
          <w:tcPr>
            <w:tcW w:w="2409" w:type="dxa"/>
            <w:tcBorders>
              <w:bottom w:val="single" w:sz="4" w:space="0" w:color="auto"/>
            </w:tcBorders>
            <w:shd w:val="pct12" w:color="auto" w:fill="auto"/>
          </w:tcPr>
          <w:p w:rsidR="0070686F" w:rsidRPr="00B0619C" w:rsidRDefault="0070686F" w:rsidP="00856AF4">
            <w:pPr>
              <w:rPr>
                <w:rFonts w:asciiTheme="minorHAnsi" w:hAnsiTheme="minorHAnsi"/>
                <w:b/>
                <w:bCs/>
              </w:rPr>
            </w:pPr>
            <w:r>
              <w:rPr>
                <w:rFonts w:asciiTheme="minorHAnsi" w:hAnsiTheme="minorHAnsi"/>
                <w:b/>
                <w:bCs/>
              </w:rPr>
              <w:t>OUTPUT</w:t>
            </w:r>
          </w:p>
        </w:tc>
        <w:tc>
          <w:tcPr>
            <w:tcW w:w="2127" w:type="dxa"/>
            <w:tcBorders>
              <w:bottom w:val="single" w:sz="4" w:space="0" w:color="auto"/>
            </w:tcBorders>
            <w:shd w:val="pct12" w:color="auto" w:fill="auto"/>
          </w:tcPr>
          <w:p w:rsidR="0070686F" w:rsidRPr="00B0619C" w:rsidRDefault="0070686F" w:rsidP="00856AF4">
            <w:pPr>
              <w:rPr>
                <w:rFonts w:asciiTheme="minorHAnsi" w:hAnsiTheme="minorHAnsi"/>
                <w:b/>
                <w:bCs/>
              </w:rPr>
            </w:pPr>
            <w:r>
              <w:rPr>
                <w:rFonts w:asciiTheme="minorHAnsi" w:hAnsiTheme="minorHAnsi"/>
                <w:b/>
                <w:bCs/>
              </w:rPr>
              <w:t>PROGRESS ON OUTPUT</w:t>
            </w:r>
          </w:p>
        </w:tc>
        <w:tc>
          <w:tcPr>
            <w:tcW w:w="1671" w:type="dxa"/>
            <w:tcBorders>
              <w:bottom w:val="single" w:sz="4" w:space="0" w:color="auto"/>
            </w:tcBorders>
            <w:shd w:val="pct12" w:color="auto" w:fill="auto"/>
          </w:tcPr>
          <w:p w:rsidR="0070686F" w:rsidRPr="00B0619C" w:rsidRDefault="0070686F" w:rsidP="00856AF4">
            <w:pPr>
              <w:rPr>
                <w:rFonts w:asciiTheme="minorHAnsi" w:hAnsiTheme="minorHAnsi"/>
                <w:b/>
                <w:bCs/>
              </w:rPr>
            </w:pPr>
            <w:r>
              <w:rPr>
                <w:rFonts w:asciiTheme="minorHAnsi" w:hAnsiTheme="minorHAnsi"/>
                <w:b/>
                <w:bCs/>
              </w:rPr>
              <w:t>FUTURE ACTIONS</w:t>
            </w:r>
          </w:p>
        </w:tc>
      </w:tr>
      <w:tr w:rsidR="0070686F" w:rsidTr="00B0619C">
        <w:trPr>
          <w:cantSplit/>
        </w:trPr>
        <w:tc>
          <w:tcPr>
            <w:tcW w:w="675" w:type="dxa"/>
          </w:tcPr>
          <w:p w:rsidR="0070686F" w:rsidRPr="004736FE" w:rsidRDefault="0070686F" w:rsidP="00B0619C">
            <w:pPr>
              <w:rPr>
                <w:rFonts w:asciiTheme="minorHAnsi" w:hAnsiTheme="minorHAnsi"/>
                <w:bCs/>
                <w:sz w:val="18"/>
                <w:szCs w:val="18"/>
              </w:rPr>
            </w:pPr>
            <w:r>
              <w:rPr>
                <w:rFonts w:asciiTheme="minorHAnsi" w:hAnsiTheme="minorHAnsi"/>
                <w:bCs/>
                <w:sz w:val="18"/>
                <w:szCs w:val="18"/>
              </w:rPr>
              <w:t>13</w:t>
            </w:r>
          </w:p>
        </w:tc>
        <w:tc>
          <w:tcPr>
            <w:tcW w:w="2694" w:type="dxa"/>
          </w:tcPr>
          <w:p w:rsidR="0070686F" w:rsidRPr="00887C3C" w:rsidRDefault="0070686F" w:rsidP="00B0619C">
            <w:pPr>
              <w:rPr>
                <w:rFonts w:asciiTheme="minorHAnsi" w:hAnsiTheme="minorHAnsi"/>
                <w:b/>
                <w:sz w:val="18"/>
                <w:szCs w:val="18"/>
              </w:rPr>
            </w:pPr>
            <w:r w:rsidRPr="00887C3C">
              <w:rPr>
                <w:rFonts w:asciiTheme="minorHAnsi" w:hAnsiTheme="minorHAnsi"/>
                <w:b/>
                <w:sz w:val="18"/>
                <w:szCs w:val="18"/>
              </w:rPr>
              <w:t>ZIMBABWE</w:t>
            </w:r>
          </w:p>
          <w:p w:rsidR="0070686F" w:rsidRPr="00431F57" w:rsidRDefault="0070686F" w:rsidP="00B0619C">
            <w:pPr>
              <w:rPr>
                <w:rFonts w:asciiTheme="minorHAnsi" w:hAnsiTheme="minorHAnsi"/>
                <w:sz w:val="18"/>
                <w:szCs w:val="18"/>
              </w:rPr>
            </w:pPr>
          </w:p>
        </w:tc>
        <w:tc>
          <w:tcPr>
            <w:tcW w:w="2409" w:type="dxa"/>
          </w:tcPr>
          <w:p w:rsidR="0070686F" w:rsidRPr="00431F57" w:rsidRDefault="0070686F" w:rsidP="00B0619C">
            <w:pPr>
              <w:rPr>
                <w:rFonts w:asciiTheme="minorHAnsi" w:hAnsiTheme="minorHAnsi"/>
                <w:sz w:val="18"/>
                <w:szCs w:val="18"/>
              </w:rPr>
            </w:pPr>
          </w:p>
        </w:tc>
        <w:tc>
          <w:tcPr>
            <w:tcW w:w="2127" w:type="dxa"/>
          </w:tcPr>
          <w:p w:rsidR="0070686F" w:rsidRPr="00431F57" w:rsidRDefault="0070686F" w:rsidP="00B0619C">
            <w:pPr>
              <w:rPr>
                <w:rFonts w:asciiTheme="minorHAnsi" w:hAnsiTheme="minorHAnsi"/>
                <w:bCs/>
                <w:sz w:val="18"/>
                <w:szCs w:val="18"/>
              </w:rPr>
            </w:pPr>
          </w:p>
        </w:tc>
        <w:tc>
          <w:tcPr>
            <w:tcW w:w="1671" w:type="dxa"/>
          </w:tcPr>
          <w:p w:rsidR="0070686F" w:rsidRPr="00C1236E" w:rsidRDefault="0070686F" w:rsidP="00B0619C">
            <w:pPr>
              <w:rPr>
                <w:rFonts w:asciiTheme="minorHAnsi" w:hAnsiTheme="minorHAnsi"/>
                <w:bCs/>
                <w:sz w:val="18"/>
                <w:szCs w:val="18"/>
              </w:rPr>
            </w:pPr>
          </w:p>
        </w:tc>
      </w:tr>
      <w:tr w:rsidR="0070686F" w:rsidTr="00B0619C">
        <w:trPr>
          <w:cantSplit/>
        </w:trPr>
        <w:tc>
          <w:tcPr>
            <w:tcW w:w="675" w:type="dxa"/>
          </w:tcPr>
          <w:p w:rsidR="0070686F" w:rsidRPr="004736FE" w:rsidRDefault="0070686F" w:rsidP="00B0619C">
            <w:pPr>
              <w:rPr>
                <w:rFonts w:asciiTheme="minorHAnsi" w:hAnsiTheme="minorHAnsi"/>
                <w:bCs/>
                <w:sz w:val="18"/>
                <w:szCs w:val="18"/>
              </w:rPr>
            </w:pPr>
            <w:r>
              <w:rPr>
                <w:rFonts w:asciiTheme="minorHAnsi" w:hAnsiTheme="minorHAnsi"/>
                <w:bCs/>
                <w:sz w:val="18"/>
                <w:szCs w:val="18"/>
              </w:rPr>
              <w:t>13.1</w:t>
            </w:r>
          </w:p>
        </w:tc>
        <w:tc>
          <w:tcPr>
            <w:tcW w:w="2694" w:type="dxa"/>
          </w:tcPr>
          <w:p w:rsidR="0070686F" w:rsidRPr="00742F68" w:rsidRDefault="0070686F" w:rsidP="00B0619C">
            <w:pPr>
              <w:pStyle w:val="Default"/>
              <w:rPr>
                <w:rFonts w:cs="Arial"/>
                <w:sz w:val="18"/>
                <w:szCs w:val="18"/>
              </w:rPr>
            </w:pPr>
            <w:r w:rsidRPr="00C1236E">
              <w:rPr>
                <w:rFonts w:cs="Arial"/>
                <w:sz w:val="18"/>
                <w:szCs w:val="18"/>
              </w:rPr>
              <w:t>Establishment of Social media channels and training in social media; and implementation of Common Alerting Protocol (CAP) standard systems</w:t>
            </w:r>
            <w:r>
              <w:rPr>
                <w:rFonts w:cs="Arial"/>
                <w:sz w:val="18"/>
                <w:szCs w:val="18"/>
              </w:rPr>
              <w:t xml:space="preserve"> (14-18 September 2015</w:t>
            </w:r>
            <w:r w:rsidRPr="00C1236E">
              <w:rPr>
                <w:rFonts w:cs="Arial"/>
                <w:sz w:val="18"/>
                <w:szCs w:val="18"/>
              </w:rPr>
              <w:t xml:space="preserve">) </w:t>
            </w:r>
          </w:p>
        </w:tc>
        <w:tc>
          <w:tcPr>
            <w:tcW w:w="2409" w:type="dxa"/>
          </w:tcPr>
          <w:p w:rsidR="0070686F" w:rsidRPr="00742F68" w:rsidRDefault="0070686F" w:rsidP="00B0619C">
            <w:pPr>
              <w:rPr>
                <w:rFonts w:asciiTheme="minorHAnsi" w:hAnsiTheme="minorHAnsi"/>
                <w:sz w:val="18"/>
                <w:szCs w:val="18"/>
              </w:rPr>
            </w:pPr>
            <w:r w:rsidRPr="00C1236E">
              <w:rPr>
                <w:rFonts w:asciiTheme="minorHAnsi" w:hAnsiTheme="minorHAnsi"/>
                <w:sz w:val="18"/>
                <w:szCs w:val="18"/>
              </w:rPr>
              <w:t>Channels of dissemination of forecasts and warnings are established</w:t>
            </w:r>
          </w:p>
        </w:tc>
        <w:tc>
          <w:tcPr>
            <w:tcW w:w="2127" w:type="dxa"/>
          </w:tcPr>
          <w:p w:rsidR="0070686F" w:rsidRPr="00742F68" w:rsidRDefault="0070686F" w:rsidP="00B0619C">
            <w:pPr>
              <w:rPr>
                <w:rFonts w:asciiTheme="minorHAnsi" w:hAnsiTheme="minorHAnsi"/>
                <w:sz w:val="18"/>
                <w:szCs w:val="18"/>
              </w:rPr>
            </w:pPr>
            <w:r w:rsidRPr="00C1236E">
              <w:rPr>
                <w:rFonts w:asciiTheme="minorHAnsi" w:hAnsiTheme="minorHAnsi"/>
                <w:bCs/>
                <w:sz w:val="18"/>
                <w:szCs w:val="18"/>
              </w:rPr>
              <w:t xml:space="preserve">Completed: CAP and social media were installed on the website the </w:t>
            </w:r>
            <w:r>
              <w:rPr>
                <w:rFonts w:asciiTheme="minorHAnsi" w:hAnsiTheme="minorHAnsi"/>
                <w:bCs/>
                <w:sz w:val="18"/>
                <w:szCs w:val="18"/>
              </w:rPr>
              <w:t>Meteorological service of Zimbabwe</w:t>
            </w:r>
            <w:r w:rsidRPr="00C1236E">
              <w:rPr>
                <w:rFonts w:asciiTheme="minorHAnsi" w:hAnsiTheme="minorHAnsi"/>
                <w:bCs/>
                <w:sz w:val="18"/>
                <w:szCs w:val="18"/>
              </w:rPr>
              <w:t xml:space="preserve">. </w:t>
            </w:r>
          </w:p>
        </w:tc>
        <w:tc>
          <w:tcPr>
            <w:tcW w:w="1671" w:type="dxa"/>
          </w:tcPr>
          <w:p w:rsidR="0070686F" w:rsidRPr="00C1236E" w:rsidRDefault="0070686F" w:rsidP="00B0619C">
            <w:pPr>
              <w:rPr>
                <w:rFonts w:asciiTheme="minorHAnsi" w:hAnsiTheme="minorHAnsi"/>
                <w:bCs/>
                <w:sz w:val="18"/>
                <w:szCs w:val="18"/>
              </w:rPr>
            </w:pPr>
            <w:r>
              <w:rPr>
                <w:rFonts w:asciiTheme="minorHAnsi" w:hAnsiTheme="minorHAnsi"/>
                <w:bCs/>
                <w:sz w:val="18"/>
                <w:szCs w:val="18"/>
              </w:rPr>
              <w:t>None</w:t>
            </w:r>
          </w:p>
        </w:tc>
      </w:tr>
      <w:tr w:rsidR="0070686F" w:rsidTr="00B0619C">
        <w:trPr>
          <w:cantSplit/>
        </w:trPr>
        <w:tc>
          <w:tcPr>
            <w:tcW w:w="675" w:type="dxa"/>
          </w:tcPr>
          <w:p w:rsidR="0070686F" w:rsidRDefault="0070686F" w:rsidP="00B0619C">
            <w:pPr>
              <w:rPr>
                <w:rFonts w:asciiTheme="minorHAnsi" w:hAnsiTheme="minorHAnsi"/>
                <w:bCs/>
                <w:sz w:val="18"/>
                <w:szCs w:val="18"/>
              </w:rPr>
            </w:pPr>
          </w:p>
        </w:tc>
        <w:tc>
          <w:tcPr>
            <w:tcW w:w="2694" w:type="dxa"/>
          </w:tcPr>
          <w:p w:rsidR="0070686F" w:rsidRDefault="0070686F" w:rsidP="00B0619C">
            <w:pPr>
              <w:pStyle w:val="Default"/>
              <w:rPr>
                <w:rFonts w:cs="Arial"/>
                <w:b/>
                <w:sz w:val="18"/>
                <w:szCs w:val="18"/>
              </w:rPr>
            </w:pPr>
            <w:r>
              <w:rPr>
                <w:rFonts w:cs="Arial"/>
                <w:b/>
                <w:sz w:val="18"/>
                <w:szCs w:val="18"/>
              </w:rPr>
              <w:t>WESTERN AFRICA</w:t>
            </w:r>
          </w:p>
          <w:p w:rsidR="0070686F" w:rsidRPr="001F0C02" w:rsidRDefault="0070686F" w:rsidP="00B0619C">
            <w:pPr>
              <w:pStyle w:val="Default"/>
              <w:rPr>
                <w:rFonts w:cs="Arial"/>
                <w:b/>
                <w:sz w:val="18"/>
                <w:szCs w:val="18"/>
              </w:rPr>
            </w:pPr>
            <w:r>
              <w:rPr>
                <w:rFonts w:cs="Arial"/>
                <w:b/>
                <w:sz w:val="18"/>
                <w:szCs w:val="18"/>
              </w:rPr>
              <w:t xml:space="preserve"> </w:t>
            </w:r>
          </w:p>
        </w:tc>
        <w:tc>
          <w:tcPr>
            <w:tcW w:w="2409" w:type="dxa"/>
          </w:tcPr>
          <w:p w:rsidR="0070686F" w:rsidRPr="00C1236E" w:rsidRDefault="0070686F" w:rsidP="00B0619C">
            <w:pPr>
              <w:rPr>
                <w:rFonts w:asciiTheme="minorHAnsi" w:hAnsiTheme="minorHAnsi"/>
                <w:sz w:val="18"/>
                <w:szCs w:val="18"/>
              </w:rPr>
            </w:pPr>
          </w:p>
        </w:tc>
        <w:tc>
          <w:tcPr>
            <w:tcW w:w="2127" w:type="dxa"/>
          </w:tcPr>
          <w:p w:rsidR="0070686F" w:rsidRPr="00C1236E" w:rsidRDefault="0070686F" w:rsidP="00B0619C">
            <w:pPr>
              <w:rPr>
                <w:rFonts w:asciiTheme="minorHAnsi" w:hAnsiTheme="minorHAnsi"/>
                <w:bCs/>
                <w:sz w:val="18"/>
                <w:szCs w:val="18"/>
              </w:rPr>
            </w:pPr>
          </w:p>
        </w:tc>
        <w:tc>
          <w:tcPr>
            <w:tcW w:w="1671" w:type="dxa"/>
          </w:tcPr>
          <w:p w:rsidR="0070686F" w:rsidRDefault="0070686F" w:rsidP="00B0619C">
            <w:pPr>
              <w:rPr>
                <w:rFonts w:asciiTheme="minorHAnsi" w:hAnsiTheme="minorHAnsi"/>
                <w:bCs/>
                <w:sz w:val="18"/>
                <w:szCs w:val="18"/>
              </w:rPr>
            </w:pPr>
          </w:p>
        </w:tc>
      </w:tr>
      <w:tr w:rsidR="0070686F" w:rsidTr="00B0619C">
        <w:trPr>
          <w:cantSplit/>
        </w:trPr>
        <w:tc>
          <w:tcPr>
            <w:tcW w:w="675" w:type="dxa"/>
          </w:tcPr>
          <w:p w:rsidR="0070686F" w:rsidRPr="004736FE" w:rsidRDefault="0070686F" w:rsidP="00B0619C">
            <w:pPr>
              <w:rPr>
                <w:rFonts w:asciiTheme="minorHAnsi" w:hAnsiTheme="minorHAnsi"/>
                <w:bCs/>
                <w:sz w:val="18"/>
                <w:szCs w:val="18"/>
              </w:rPr>
            </w:pPr>
            <w:r>
              <w:rPr>
                <w:rFonts w:asciiTheme="minorHAnsi" w:hAnsiTheme="minorHAnsi"/>
                <w:bCs/>
                <w:sz w:val="18"/>
                <w:szCs w:val="18"/>
              </w:rPr>
              <w:t>14.1</w:t>
            </w:r>
          </w:p>
        </w:tc>
        <w:tc>
          <w:tcPr>
            <w:tcW w:w="2694" w:type="dxa"/>
          </w:tcPr>
          <w:p w:rsidR="0070686F" w:rsidRPr="009B5649" w:rsidRDefault="0070686F" w:rsidP="00B0619C">
            <w:pPr>
              <w:rPr>
                <w:rFonts w:asciiTheme="minorHAnsi" w:hAnsiTheme="minorHAnsi"/>
                <w:sz w:val="18"/>
                <w:szCs w:val="18"/>
              </w:rPr>
            </w:pPr>
            <w:r w:rsidRPr="009B5649">
              <w:rPr>
                <w:rFonts w:asciiTheme="minorHAnsi" w:hAnsiTheme="minorHAnsi"/>
                <w:sz w:val="18"/>
                <w:szCs w:val="18"/>
              </w:rPr>
              <w:t>TV Weather Present</w:t>
            </w:r>
            <w:r>
              <w:rPr>
                <w:rFonts w:asciiTheme="minorHAnsi" w:hAnsiTheme="minorHAnsi"/>
                <w:sz w:val="18"/>
                <w:szCs w:val="18"/>
              </w:rPr>
              <w:t>er Training Workshop for (French)</w:t>
            </w:r>
          </w:p>
          <w:p w:rsidR="0070686F" w:rsidRPr="009B5649" w:rsidRDefault="0070686F" w:rsidP="00B0619C">
            <w:pPr>
              <w:rPr>
                <w:rFonts w:asciiTheme="minorHAnsi" w:hAnsiTheme="minorHAnsi"/>
                <w:sz w:val="18"/>
                <w:szCs w:val="18"/>
              </w:rPr>
            </w:pPr>
            <w:r w:rsidRPr="009B5649">
              <w:rPr>
                <w:rFonts w:asciiTheme="minorHAnsi" w:hAnsiTheme="minorHAnsi"/>
                <w:sz w:val="18"/>
                <w:szCs w:val="18"/>
              </w:rPr>
              <w:t xml:space="preserve">(Dakar, Senegal, </w:t>
            </w:r>
          </w:p>
          <w:p w:rsidR="0070686F" w:rsidRPr="00C1236E" w:rsidRDefault="0070686F" w:rsidP="00B0619C">
            <w:pPr>
              <w:rPr>
                <w:rFonts w:asciiTheme="minorHAnsi" w:hAnsiTheme="minorHAnsi"/>
                <w:bCs/>
                <w:sz w:val="18"/>
                <w:szCs w:val="18"/>
              </w:rPr>
            </w:pPr>
            <w:r w:rsidRPr="009B5649">
              <w:rPr>
                <w:rFonts w:asciiTheme="minorHAnsi" w:hAnsiTheme="minorHAnsi"/>
                <w:sz w:val="18"/>
                <w:szCs w:val="18"/>
              </w:rPr>
              <w:t>9-13 November 2015)</w:t>
            </w:r>
            <w:r w:rsidRPr="009B5649">
              <w:t xml:space="preserve"> </w:t>
            </w:r>
          </w:p>
        </w:tc>
        <w:tc>
          <w:tcPr>
            <w:tcW w:w="2409" w:type="dxa"/>
          </w:tcPr>
          <w:p w:rsidR="0070686F" w:rsidRPr="00C1236E" w:rsidRDefault="0070686F" w:rsidP="00B0619C">
            <w:r w:rsidRPr="00431F57">
              <w:rPr>
                <w:rFonts w:asciiTheme="minorHAnsi" w:hAnsiTheme="minorHAnsi"/>
                <w:sz w:val="18"/>
                <w:szCs w:val="18"/>
              </w:rPr>
              <w:t>Staff of NMHS have the skills and capacity for delivering high quality TV weather presentations</w:t>
            </w:r>
          </w:p>
        </w:tc>
        <w:tc>
          <w:tcPr>
            <w:tcW w:w="2127" w:type="dxa"/>
          </w:tcPr>
          <w:p w:rsidR="0070686F" w:rsidRPr="00C1236E" w:rsidRDefault="0070686F" w:rsidP="00B0619C">
            <w:pPr>
              <w:spacing w:after="200" w:line="276" w:lineRule="auto"/>
            </w:pPr>
            <w:r w:rsidRPr="00431F57">
              <w:rPr>
                <w:rFonts w:asciiTheme="minorHAnsi" w:hAnsiTheme="minorHAnsi"/>
                <w:bCs/>
                <w:sz w:val="18"/>
                <w:szCs w:val="18"/>
              </w:rPr>
              <w:t>1</w:t>
            </w:r>
            <w:r>
              <w:rPr>
                <w:rFonts w:asciiTheme="minorHAnsi" w:hAnsiTheme="minorHAnsi"/>
                <w:bCs/>
                <w:sz w:val="18"/>
                <w:szCs w:val="18"/>
              </w:rPr>
              <w:t>5</w:t>
            </w:r>
            <w:r w:rsidRPr="00431F57">
              <w:rPr>
                <w:rFonts w:asciiTheme="minorHAnsi" w:hAnsiTheme="minorHAnsi"/>
                <w:bCs/>
                <w:sz w:val="18"/>
                <w:szCs w:val="18"/>
              </w:rPr>
              <w:t xml:space="preserve"> weather presenters trained The trainers came from </w:t>
            </w:r>
            <w:r>
              <w:rPr>
                <w:rFonts w:asciiTheme="minorHAnsi" w:hAnsiTheme="minorHAnsi"/>
                <w:bCs/>
                <w:sz w:val="18"/>
                <w:szCs w:val="18"/>
              </w:rPr>
              <w:t>Canada, Rwanda and WMO</w:t>
            </w:r>
          </w:p>
        </w:tc>
        <w:tc>
          <w:tcPr>
            <w:tcW w:w="1671" w:type="dxa"/>
          </w:tcPr>
          <w:p w:rsidR="0070686F" w:rsidRPr="00C1236E" w:rsidRDefault="0070686F" w:rsidP="00B0619C">
            <w:r w:rsidRPr="00BB0607">
              <w:rPr>
                <w:rFonts w:asciiTheme="minorHAnsi" w:hAnsiTheme="minorHAnsi"/>
                <w:bCs/>
                <w:sz w:val="18"/>
                <w:szCs w:val="18"/>
              </w:rPr>
              <w:t>None</w:t>
            </w:r>
          </w:p>
        </w:tc>
      </w:tr>
      <w:tr w:rsidR="0070686F" w:rsidTr="00B0619C">
        <w:trPr>
          <w:cantSplit/>
        </w:trPr>
        <w:tc>
          <w:tcPr>
            <w:tcW w:w="675" w:type="dxa"/>
          </w:tcPr>
          <w:p w:rsidR="0070686F" w:rsidRPr="004736FE" w:rsidRDefault="0070686F" w:rsidP="00B0619C">
            <w:pPr>
              <w:rPr>
                <w:rFonts w:asciiTheme="minorHAnsi" w:hAnsiTheme="minorHAnsi"/>
                <w:bCs/>
                <w:sz w:val="18"/>
                <w:szCs w:val="18"/>
              </w:rPr>
            </w:pPr>
          </w:p>
        </w:tc>
        <w:tc>
          <w:tcPr>
            <w:tcW w:w="2694" w:type="dxa"/>
          </w:tcPr>
          <w:p w:rsidR="0070686F" w:rsidRPr="00C51A20" w:rsidRDefault="0070686F" w:rsidP="00B0619C">
            <w:pPr>
              <w:rPr>
                <w:rFonts w:asciiTheme="minorHAnsi" w:hAnsiTheme="minorHAnsi"/>
                <w:b/>
                <w:bCs/>
                <w:sz w:val="18"/>
                <w:szCs w:val="18"/>
              </w:rPr>
            </w:pPr>
            <w:r>
              <w:rPr>
                <w:rFonts w:asciiTheme="minorHAnsi" w:hAnsiTheme="minorHAnsi"/>
                <w:b/>
                <w:bCs/>
                <w:sz w:val="18"/>
                <w:szCs w:val="18"/>
              </w:rPr>
              <w:t>EASTERN AND SOUTHERN AFRICA</w:t>
            </w:r>
          </w:p>
        </w:tc>
        <w:tc>
          <w:tcPr>
            <w:tcW w:w="2409" w:type="dxa"/>
          </w:tcPr>
          <w:p w:rsidR="0070686F" w:rsidRPr="00C51A20" w:rsidRDefault="0070686F" w:rsidP="00B0619C">
            <w:pPr>
              <w:rPr>
                <w:rFonts w:asciiTheme="minorHAnsi" w:hAnsiTheme="minorHAnsi"/>
                <w:b/>
                <w:bCs/>
                <w:sz w:val="18"/>
                <w:szCs w:val="18"/>
              </w:rPr>
            </w:pPr>
          </w:p>
        </w:tc>
        <w:tc>
          <w:tcPr>
            <w:tcW w:w="2127" w:type="dxa"/>
          </w:tcPr>
          <w:p w:rsidR="0070686F" w:rsidRPr="00C51A20" w:rsidRDefault="0070686F" w:rsidP="00B0619C">
            <w:pPr>
              <w:rPr>
                <w:rFonts w:asciiTheme="minorHAnsi" w:hAnsiTheme="minorHAnsi"/>
                <w:b/>
                <w:bCs/>
                <w:sz w:val="18"/>
                <w:szCs w:val="18"/>
              </w:rPr>
            </w:pPr>
          </w:p>
        </w:tc>
        <w:tc>
          <w:tcPr>
            <w:tcW w:w="1671" w:type="dxa"/>
          </w:tcPr>
          <w:p w:rsidR="0070686F" w:rsidRPr="00C51A20" w:rsidRDefault="0070686F" w:rsidP="00B0619C">
            <w:pPr>
              <w:rPr>
                <w:rFonts w:asciiTheme="minorHAnsi" w:hAnsiTheme="minorHAnsi"/>
                <w:b/>
                <w:bCs/>
                <w:sz w:val="18"/>
                <w:szCs w:val="18"/>
              </w:rPr>
            </w:pPr>
          </w:p>
        </w:tc>
      </w:tr>
      <w:tr w:rsidR="0070686F" w:rsidTr="00B0619C">
        <w:trPr>
          <w:cantSplit/>
        </w:trPr>
        <w:tc>
          <w:tcPr>
            <w:tcW w:w="675" w:type="dxa"/>
          </w:tcPr>
          <w:p w:rsidR="0070686F" w:rsidRDefault="0070686F" w:rsidP="00B0619C">
            <w:pPr>
              <w:rPr>
                <w:rFonts w:asciiTheme="minorHAnsi" w:hAnsiTheme="minorHAnsi"/>
                <w:bCs/>
                <w:sz w:val="18"/>
                <w:szCs w:val="18"/>
              </w:rPr>
            </w:pPr>
          </w:p>
          <w:p w:rsidR="0070686F" w:rsidRPr="004736FE" w:rsidRDefault="0070686F" w:rsidP="00B0619C">
            <w:pPr>
              <w:rPr>
                <w:rFonts w:asciiTheme="minorHAnsi" w:hAnsiTheme="minorHAnsi"/>
                <w:bCs/>
                <w:sz w:val="18"/>
                <w:szCs w:val="18"/>
              </w:rPr>
            </w:pPr>
            <w:r>
              <w:rPr>
                <w:rFonts w:asciiTheme="minorHAnsi" w:hAnsiTheme="minorHAnsi"/>
                <w:bCs/>
                <w:sz w:val="18"/>
                <w:szCs w:val="18"/>
              </w:rPr>
              <w:t>15.1</w:t>
            </w:r>
          </w:p>
        </w:tc>
        <w:tc>
          <w:tcPr>
            <w:tcW w:w="2694" w:type="dxa"/>
          </w:tcPr>
          <w:p w:rsidR="0070686F" w:rsidRPr="00C1236E" w:rsidRDefault="0070686F" w:rsidP="00B0619C">
            <w:pPr>
              <w:rPr>
                <w:rFonts w:asciiTheme="minorHAnsi" w:hAnsiTheme="minorHAnsi"/>
                <w:bCs/>
                <w:sz w:val="18"/>
                <w:szCs w:val="18"/>
              </w:rPr>
            </w:pPr>
            <w:r w:rsidRPr="00431F57">
              <w:rPr>
                <w:rFonts w:asciiTheme="minorHAnsi" w:hAnsiTheme="minorHAnsi"/>
                <w:sz w:val="18"/>
                <w:szCs w:val="18"/>
              </w:rPr>
              <w:t>Training Workshop for beginner TV Weather presenters of Eastern and Southern Africa (Nairobi, Kenya, 24-28 November 2014)</w:t>
            </w:r>
          </w:p>
        </w:tc>
        <w:tc>
          <w:tcPr>
            <w:tcW w:w="2409" w:type="dxa"/>
          </w:tcPr>
          <w:p w:rsidR="0070686F" w:rsidRPr="00C1236E" w:rsidRDefault="0070686F" w:rsidP="00B0619C">
            <w:r w:rsidRPr="00431F57">
              <w:rPr>
                <w:rFonts w:asciiTheme="minorHAnsi" w:hAnsiTheme="minorHAnsi"/>
                <w:sz w:val="18"/>
                <w:szCs w:val="18"/>
              </w:rPr>
              <w:t>Staff of NMHS have the skills and capacity for delivering high quality TV weather presentations</w:t>
            </w:r>
          </w:p>
        </w:tc>
        <w:tc>
          <w:tcPr>
            <w:tcW w:w="2127" w:type="dxa"/>
          </w:tcPr>
          <w:p w:rsidR="0070686F" w:rsidRPr="00C1236E" w:rsidRDefault="0070686F" w:rsidP="00B0619C">
            <w:pPr>
              <w:spacing w:after="200" w:line="276" w:lineRule="auto"/>
            </w:pPr>
            <w:r w:rsidRPr="00431F57">
              <w:rPr>
                <w:rFonts w:asciiTheme="minorHAnsi" w:hAnsiTheme="minorHAnsi"/>
                <w:bCs/>
                <w:sz w:val="18"/>
                <w:szCs w:val="18"/>
              </w:rPr>
              <w:t>12 weather presenters who had had prior training were trained on weather presentation. The trainers came from South Africa and WMO</w:t>
            </w:r>
          </w:p>
        </w:tc>
        <w:tc>
          <w:tcPr>
            <w:tcW w:w="1671" w:type="dxa"/>
          </w:tcPr>
          <w:p w:rsidR="0070686F" w:rsidRPr="00C1236E" w:rsidRDefault="0070686F" w:rsidP="00B0619C">
            <w:r w:rsidRPr="00BB0607">
              <w:rPr>
                <w:rFonts w:asciiTheme="minorHAnsi" w:hAnsiTheme="minorHAnsi"/>
                <w:bCs/>
                <w:sz w:val="18"/>
                <w:szCs w:val="18"/>
              </w:rPr>
              <w:t>None</w:t>
            </w:r>
          </w:p>
        </w:tc>
      </w:tr>
      <w:tr w:rsidR="0070686F" w:rsidTr="00B0619C">
        <w:trPr>
          <w:cantSplit/>
        </w:trPr>
        <w:tc>
          <w:tcPr>
            <w:tcW w:w="675" w:type="dxa"/>
          </w:tcPr>
          <w:p w:rsidR="0070686F" w:rsidRDefault="0070686F" w:rsidP="00B0619C">
            <w:pPr>
              <w:rPr>
                <w:rFonts w:asciiTheme="minorHAnsi" w:hAnsiTheme="minorHAnsi"/>
                <w:bCs/>
                <w:sz w:val="18"/>
                <w:szCs w:val="18"/>
              </w:rPr>
            </w:pPr>
          </w:p>
        </w:tc>
        <w:tc>
          <w:tcPr>
            <w:tcW w:w="2694" w:type="dxa"/>
          </w:tcPr>
          <w:p w:rsidR="0070686F" w:rsidRDefault="0070686F" w:rsidP="00B0619C">
            <w:pPr>
              <w:rPr>
                <w:rFonts w:asciiTheme="minorHAnsi" w:hAnsiTheme="minorHAnsi"/>
                <w:b/>
                <w:sz w:val="18"/>
                <w:szCs w:val="18"/>
              </w:rPr>
            </w:pPr>
            <w:r w:rsidRPr="007A2CCF">
              <w:rPr>
                <w:rFonts w:asciiTheme="minorHAnsi" w:hAnsiTheme="minorHAnsi"/>
                <w:b/>
                <w:sz w:val="18"/>
                <w:szCs w:val="18"/>
              </w:rPr>
              <w:t>MYANMAR</w:t>
            </w:r>
          </w:p>
          <w:p w:rsidR="0070686F" w:rsidRPr="007A2CCF" w:rsidRDefault="0070686F" w:rsidP="00B0619C">
            <w:pPr>
              <w:rPr>
                <w:rFonts w:asciiTheme="minorHAnsi" w:hAnsiTheme="minorHAnsi"/>
                <w:b/>
                <w:sz w:val="18"/>
                <w:szCs w:val="18"/>
              </w:rPr>
            </w:pPr>
          </w:p>
        </w:tc>
        <w:tc>
          <w:tcPr>
            <w:tcW w:w="2409" w:type="dxa"/>
          </w:tcPr>
          <w:p w:rsidR="0070686F" w:rsidRPr="00431F57" w:rsidRDefault="0070686F" w:rsidP="00B0619C">
            <w:pPr>
              <w:rPr>
                <w:rFonts w:asciiTheme="minorHAnsi" w:hAnsiTheme="minorHAnsi"/>
                <w:sz w:val="18"/>
                <w:szCs w:val="18"/>
              </w:rPr>
            </w:pPr>
          </w:p>
        </w:tc>
        <w:tc>
          <w:tcPr>
            <w:tcW w:w="2127" w:type="dxa"/>
          </w:tcPr>
          <w:p w:rsidR="0070686F" w:rsidRPr="00431F57" w:rsidRDefault="0070686F" w:rsidP="00B0619C">
            <w:pPr>
              <w:spacing w:after="200" w:line="276" w:lineRule="auto"/>
              <w:rPr>
                <w:rFonts w:asciiTheme="minorHAnsi" w:hAnsiTheme="minorHAnsi"/>
                <w:bCs/>
                <w:sz w:val="18"/>
                <w:szCs w:val="18"/>
              </w:rPr>
            </w:pPr>
          </w:p>
        </w:tc>
        <w:tc>
          <w:tcPr>
            <w:tcW w:w="1671" w:type="dxa"/>
          </w:tcPr>
          <w:p w:rsidR="0070686F" w:rsidRPr="00BB0607" w:rsidRDefault="0070686F" w:rsidP="00B0619C">
            <w:pPr>
              <w:rPr>
                <w:rFonts w:asciiTheme="minorHAnsi" w:hAnsiTheme="minorHAnsi"/>
                <w:bCs/>
                <w:sz w:val="18"/>
                <w:szCs w:val="18"/>
              </w:rPr>
            </w:pPr>
          </w:p>
        </w:tc>
      </w:tr>
      <w:tr w:rsidR="0070686F" w:rsidTr="00B0619C">
        <w:trPr>
          <w:cantSplit/>
        </w:trPr>
        <w:tc>
          <w:tcPr>
            <w:tcW w:w="675" w:type="dxa"/>
          </w:tcPr>
          <w:p w:rsidR="0070686F" w:rsidRPr="004736FE" w:rsidRDefault="0070686F" w:rsidP="00B0619C">
            <w:pPr>
              <w:rPr>
                <w:rFonts w:asciiTheme="minorHAnsi" w:hAnsiTheme="minorHAnsi"/>
                <w:bCs/>
                <w:sz w:val="18"/>
                <w:szCs w:val="18"/>
              </w:rPr>
            </w:pPr>
            <w:r>
              <w:rPr>
                <w:rFonts w:asciiTheme="minorHAnsi" w:hAnsiTheme="minorHAnsi"/>
                <w:bCs/>
                <w:sz w:val="18"/>
                <w:szCs w:val="18"/>
              </w:rPr>
              <w:t>16</w:t>
            </w:r>
          </w:p>
        </w:tc>
        <w:tc>
          <w:tcPr>
            <w:tcW w:w="2694" w:type="dxa"/>
          </w:tcPr>
          <w:p w:rsidR="0070686F" w:rsidRPr="00676CE6" w:rsidRDefault="0070686F" w:rsidP="00B0619C">
            <w:pPr>
              <w:rPr>
                <w:rFonts w:asciiTheme="minorHAnsi" w:hAnsiTheme="minorHAnsi"/>
                <w:sz w:val="18"/>
                <w:szCs w:val="18"/>
              </w:rPr>
            </w:pPr>
            <w:r w:rsidRPr="00676CE6">
              <w:rPr>
                <w:rFonts w:asciiTheme="minorHAnsi" w:hAnsiTheme="minorHAnsi"/>
                <w:sz w:val="18"/>
                <w:szCs w:val="18"/>
              </w:rPr>
              <w:t>Stakeholders workshop on impact-based forecasting and risk-based warnings</w:t>
            </w:r>
            <w:r>
              <w:rPr>
                <w:rFonts w:asciiTheme="minorHAnsi" w:hAnsiTheme="minorHAnsi"/>
                <w:sz w:val="18"/>
                <w:szCs w:val="18"/>
              </w:rPr>
              <w:t xml:space="preserve">, </w:t>
            </w:r>
          </w:p>
          <w:p w:rsidR="0070686F" w:rsidRPr="00676CE6" w:rsidRDefault="0070686F" w:rsidP="00B0619C">
            <w:pPr>
              <w:rPr>
                <w:rFonts w:asciiTheme="minorHAnsi" w:hAnsiTheme="minorHAnsi"/>
                <w:sz w:val="18"/>
                <w:szCs w:val="18"/>
              </w:rPr>
            </w:pPr>
            <w:proofErr w:type="spellStart"/>
            <w:r w:rsidRPr="00676CE6">
              <w:rPr>
                <w:rFonts w:asciiTheme="minorHAnsi" w:hAnsiTheme="minorHAnsi"/>
                <w:sz w:val="18"/>
                <w:szCs w:val="18"/>
              </w:rPr>
              <w:t>Naypyitaw</w:t>
            </w:r>
            <w:proofErr w:type="spellEnd"/>
            <w:r w:rsidRPr="00676CE6">
              <w:rPr>
                <w:rFonts w:asciiTheme="minorHAnsi" w:hAnsiTheme="minorHAnsi"/>
                <w:sz w:val="18"/>
                <w:szCs w:val="18"/>
              </w:rPr>
              <w:t>, Myanmar</w:t>
            </w:r>
          </w:p>
          <w:p w:rsidR="0070686F" w:rsidRDefault="0070686F" w:rsidP="00B0619C">
            <w:pPr>
              <w:rPr>
                <w:rFonts w:asciiTheme="minorHAnsi" w:hAnsiTheme="minorHAnsi"/>
                <w:sz w:val="18"/>
                <w:szCs w:val="18"/>
              </w:rPr>
            </w:pPr>
            <w:r w:rsidRPr="00676CE6">
              <w:rPr>
                <w:rFonts w:asciiTheme="minorHAnsi" w:hAnsiTheme="minorHAnsi"/>
                <w:sz w:val="18"/>
                <w:szCs w:val="18"/>
              </w:rPr>
              <w:t>28 to 30 September 2015</w:t>
            </w:r>
          </w:p>
          <w:p w:rsidR="0070686F" w:rsidRDefault="0070686F" w:rsidP="00B0619C">
            <w:pPr>
              <w:rPr>
                <w:rFonts w:asciiTheme="minorHAnsi" w:hAnsiTheme="minorHAnsi"/>
                <w:sz w:val="18"/>
                <w:szCs w:val="18"/>
              </w:rPr>
            </w:pPr>
          </w:p>
          <w:p w:rsidR="0070686F" w:rsidRPr="00431F57" w:rsidRDefault="0070686F" w:rsidP="00B0619C">
            <w:pPr>
              <w:rPr>
                <w:rFonts w:asciiTheme="minorHAnsi" w:hAnsiTheme="minorHAnsi"/>
                <w:sz w:val="18"/>
                <w:szCs w:val="18"/>
              </w:rPr>
            </w:pPr>
            <w:r>
              <w:rPr>
                <w:rFonts w:asciiTheme="minorHAnsi" w:hAnsiTheme="minorHAnsi"/>
                <w:sz w:val="18"/>
                <w:szCs w:val="18"/>
              </w:rPr>
              <w:t xml:space="preserve">The Workshop was followed by a technical mission to introduce </w:t>
            </w:r>
            <w:proofErr w:type="spellStart"/>
            <w:r>
              <w:rPr>
                <w:rFonts w:asciiTheme="minorHAnsi" w:hAnsiTheme="minorHAnsi"/>
                <w:sz w:val="18"/>
                <w:szCs w:val="18"/>
              </w:rPr>
              <w:t>colour</w:t>
            </w:r>
            <w:proofErr w:type="spellEnd"/>
            <w:r>
              <w:rPr>
                <w:rFonts w:asciiTheme="minorHAnsi" w:hAnsiTheme="minorHAnsi"/>
                <w:sz w:val="18"/>
                <w:szCs w:val="18"/>
              </w:rPr>
              <w:t>-coding for warnings and improving forecasting systems and capacities</w:t>
            </w:r>
          </w:p>
        </w:tc>
        <w:tc>
          <w:tcPr>
            <w:tcW w:w="2409" w:type="dxa"/>
          </w:tcPr>
          <w:p w:rsidR="0070686F" w:rsidRPr="00C1236E" w:rsidRDefault="0070686F" w:rsidP="00B0619C">
            <w:pPr>
              <w:rPr>
                <w:rFonts w:asciiTheme="minorHAnsi" w:hAnsiTheme="minorHAnsi"/>
                <w:b/>
                <w:bCs/>
                <w:sz w:val="18"/>
                <w:szCs w:val="18"/>
              </w:rPr>
            </w:pPr>
            <w:r>
              <w:rPr>
                <w:rFonts w:asciiTheme="minorHAnsi" w:hAnsiTheme="minorHAnsi"/>
                <w:sz w:val="18"/>
                <w:szCs w:val="18"/>
              </w:rPr>
              <w:t>Evolution from hazard- to impact-based services</w:t>
            </w:r>
          </w:p>
        </w:tc>
        <w:tc>
          <w:tcPr>
            <w:tcW w:w="2127" w:type="dxa"/>
          </w:tcPr>
          <w:p w:rsidR="0070686F" w:rsidRPr="00C1236E" w:rsidRDefault="0070686F" w:rsidP="00B0619C">
            <w:pPr>
              <w:rPr>
                <w:rFonts w:asciiTheme="minorHAnsi" w:hAnsiTheme="minorHAnsi"/>
                <w:bCs/>
                <w:sz w:val="18"/>
                <w:szCs w:val="18"/>
              </w:rPr>
            </w:pPr>
            <w:r w:rsidRPr="00A8236B">
              <w:rPr>
                <w:rFonts w:asciiTheme="minorHAnsi" w:hAnsiTheme="minorHAnsi"/>
                <w:sz w:val="18"/>
                <w:szCs w:val="18"/>
              </w:rPr>
              <w:t xml:space="preserve">The capacity and capability to provide risk-based warning services are established in </w:t>
            </w:r>
            <w:r>
              <w:rPr>
                <w:rFonts w:asciiTheme="minorHAnsi" w:hAnsiTheme="minorHAnsi"/>
                <w:sz w:val="18"/>
                <w:szCs w:val="18"/>
              </w:rPr>
              <w:t xml:space="preserve">the Meteorological Service of Myanmar </w:t>
            </w:r>
          </w:p>
        </w:tc>
        <w:tc>
          <w:tcPr>
            <w:tcW w:w="1671" w:type="dxa"/>
          </w:tcPr>
          <w:p w:rsidR="0070686F" w:rsidRPr="00C1236E" w:rsidRDefault="0070686F" w:rsidP="00B0619C">
            <w:pPr>
              <w:rPr>
                <w:rFonts w:asciiTheme="minorHAnsi" w:hAnsiTheme="minorHAnsi"/>
                <w:bCs/>
                <w:sz w:val="18"/>
                <w:szCs w:val="18"/>
              </w:rPr>
            </w:pPr>
            <w:r>
              <w:rPr>
                <w:rFonts w:asciiTheme="minorHAnsi" w:hAnsiTheme="minorHAnsi"/>
                <w:bCs/>
                <w:sz w:val="18"/>
                <w:szCs w:val="18"/>
              </w:rPr>
              <w:t>Continue to monitor the implementation of Impact Based-forecasting in Myanmar</w:t>
            </w:r>
          </w:p>
        </w:tc>
      </w:tr>
      <w:tr w:rsidR="0070686F" w:rsidTr="00B0619C">
        <w:trPr>
          <w:cantSplit/>
        </w:trPr>
        <w:tc>
          <w:tcPr>
            <w:tcW w:w="675" w:type="dxa"/>
          </w:tcPr>
          <w:p w:rsidR="0070686F" w:rsidRDefault="0070686F" w:rsidP="00B0619C">
            <w:pPr>
              <w:rPr>
                <w:rFonts w:asciiTheme="minorHAnsi" w:hAnsiTheme="minorHAnsi"/>
                <w:bCs/>
                <w:sz w:val="18"/>
                <w:szCs w:val="18"/>
              </w:rPr>
            </w:pPr>
          </w:p>
        </w:tc>
        <w:tc>
          <w:tcPr>
            <w:tcW w:w="2694" w:type="dxa"/>
          </w:tcPr>
          <w:p w:rsidR="0070686F" w:rsidRDefault="0070686F" w:rsidP="00B0619C">
            <w:pPr>
              <w:rPr>
                <w:rFonts w:asciiTheme="minorHAnsi" w:hAnsiTheme="minorHAnsi"/>
                <w:b/>
                <w:sz w:val="18"/>
                <w:szCs w:val="18"/>
              </w:rPr>
            </w:pPr>
          </w:p>
          <w:p w:rsidR="0070686F" w:rsidRDefault="0070686F" w:rsidP="00B0619C">
            <w:pPr>
              <w:rPr>
                <w:rFonts w:asciiTheme="minorHAnsi" w:hAnsiTheme="minorHAnsi"/>
                <w:b/>
                <w:sz w:val="18"/>
                <w:szCs w:val="18"/>
              </w:rPr>
            </w:pPr>
            <w:r w:rsidRPr="00EF4ADC">
              <w:rPr>
                <w:rFonts w:asciiTheme="minorHAnsi" w:hAnsiTheme="minorHAnsi"/>
                <w:b/>
                <w:sz w:val="18"/>
                <w:szCs w:val="18"/>
              </w:rPr>
              <w:t>CARRIBEAN,  RA IV</w:t>
            </w:r>
          </w:p>
          <w:p w:rsidR="0070686F" w:rsidRPr="00EF4ADC" w:rsidRDefault="0070686F" w:rsidP="00B0619C">
            <w:pPr>
              <w:rPr>
                <w:rFonts w:asciiTheme="minorHAnsi" w:hAnsiTheme="minorHAnsi"/>
                <w:b/>
                <w:sz w:val="18"/>
                <w:szCs w:val="18"/>
              </w:rPr>
            </w:pPr>
          </w:p>
        </w:tc>
        <w:tc>
          <w:tcPr>
            <w:tcW w:w="2409" w:type="dxa"/>
          </w:tcPr>
          <w:p w:rsidR="0070686F" w:rsidRDefault="0070686F" w:rsidP="00B0619C">
            <w:pPr>
              <w:rPr>
                <w:rFonts w:asciiTheme="minorHAnsi" w:hAnsiTheme="minorHAnsi"/>
                <w:sz w:val="18"/>
                <w:szCs w:val="18"/>
              </w:rPr>
            </w:pPr>
          </w:p>
        </w:tc>
        <w:tc>
          <w:tcPr>
            <w:tcW w:w="2127" w:type="dxa"/>
          </w:tcPr>
          <w:p w:rsidR="0070686F" w:rsidRPr="00A8236B" w:rsidRDefault="0070686F" w:rsidP="00B0619C">
            <w:pPr>
              <w:rPr>
                <w:rFonts w:asciiTheme="minorHAnsi" w:hAnsiTheme="minorHAnsi"/>
                <w:sz w:val="18"/>
                <w:szCs w:val="18"/>
              </w:rPr>
            </w:pPr>
          </w:p>
        </w:tc>
        <w:tc>
          <w:tcPr>
            <w:tcW w:w="1671" w:type="dxa"/>
          </w:tcPr>
          <w:p w:rsidR="0070686F" w:rsidRDefault="0070686F" w:rsidP="00B0619C">
            <w:pPr>
              <w:rPr>
                <w:rFonts w:asciiTheme="minorHAnsi" w:hAnsiTheme="minorHAnsi"/>
                <w:bCs/>
                <w:sz w:val="18"/>
                <w:szCs w:val="18"/>
              </w:rPr>
            </w:pPr>
          </w:p>
        </w:tc>
      </w:tr>
      <w:tr w:rsidR="0070686F" w:rsidTr="00B0619C">
        <w:trPr>
          <w:cantSplit/>
        </w:trPr>
        <w:tc>
          <w:tcPr>
            <w:tcW w:w="675" w:type="dxa"/>
          </w:tcPr>
          <w:p w:rsidR="0070686F" w:rsidRDefault="0070686F" w:rsidP="00B0619C">
            <w:pPr>
              <w:rPr>
                <w:rFonts w:asciiTheme="minorHAnsi" w:hAnsiTheme="minorHAnsi"/>
                <w:bCs/>
                <w:sz w:val="18"/>
                <w:szCs w:val="18"/>
              </w:rPr>
            </w:pPr>
          </w:p>
        </w:tc>
        <w:tc>
          <w:tcPr>
            <w:tcW w:w="2694" w:type="dxa"/>
          </w:tcPr>
          <w:p w:rsidR="0070686F" w:rsidRPr="004C5690" w:rsidRDefault="0070686F" w:rsidP="00B0619C">
            <w:pPr>
              <w:rPr>
                <w:rFonts w:asciiTheme="minorHAnsi" w:hAnsiTheme="minorHAnsi"/>
                <w:sz w:val="18"/>
                <w:szCs w:val="18"/>
              </w:rPr>
            </w:pPr>
            <w:r w:rsidRPr="004C5690">
              <w:rPr>
                <w:rFonts w:asciiTheme="minorHAnsi" w:hAnsiTheme="minorHAnsi"/>
                <w:sz w:val="18"/>
                <w:szCs w:val="18"/>
              </w:rPr>
              <w:t xml:space="preserve">Training Workshop for </w:t>
            </w:r>
            <w:r>
              <w:rPr>
                <w:rFonts w:asciiTheme="minorHAnsi" w:hAnsiTheme="minorHAnsi"/>
                <w:sz w:val="18"/>
                <w:szCs w:val="18"/>
              </w:rPr>
              <w:t>NMHSs</w:t>
            </w:r>
            <w:r w:rsidRPr="004C5690">
              <w:rPr>
                <w:rFonts w:asciiTheme="minorHAnsi" w:hAnsiTheme="minorHAnsi"/>
                <w:sz w:val="18"/>
                <w:szCs w:val="18"/>
              </w:rPr>
              <w:t xml:space="preserve"> on Designing Socio-Economic Benefits Studies of Meteorological / Hydrological Services and Products for the Caribbean</w:t>
            </w:r>
            <w:r w:rsidRPr="004C5690">
              <w:rPr>
                <w:rFonts w:asciiTheme="minorHAnsi" w:hAnsiTheme="minorHAnsi"/>
                <w:sz w:val="18"/>
                <w:szCs w:val="18"/>
              </w:rPr>
              <w:tab/>
            </w:r>
          </w:p>
          <w:p w:rsidR="0070686F" w:rsidRPr="004C5690" w:rsidRDefault="0070686F" w:rsidP="00B0619C">
            <w:pPr>
              <w:rPr>
                <w:rFonts w:asciiTheme="minorHAnsi" w:hAnsiTheme="minorHAnsi"/>
                <w:sz w:val="18"/>
                <w:szCs w:val="18"/>
              </w:rPr>
            </w:pPr>
            <w:r>
              <w:rPr>
                <w:rFonts w:asciiTheme="minorHAnsi" w:hAnsiTheme="minorHAnsi"/>
                <w:sz w:val="18"/>
                <w:szCs w:val="18"/>
              </w:rPr>
              <w:t>(</w:t>
            </w:r>
            <w:r w:rsidRPr="004C5690">
              <w:rPr>
                <w:rFonts w:asciiTheme="minorHAnsi" w:hAnsiTheme="minorHAnsi"/>
                <w:sz w:val="18"/>
                <w:szCs w:val="18"/>
              </w:rPr>
              <w:t>St. John's, Antigua and Barbuda</w:t>
            </w:r>
          </w:p>
          <w:p w:rsidR="0070686F" w:rsidRPr="00676CE6" w:rsidRDefault="0070686F" w:rsidP="00B0619C">
            <w:pPr>
              <w:rPr>
                <w:rFonts w:asciiTheme="minorHAnsi" w:hAnsiTheme="minorHAnsi"/>
                <w:sz w:val="18"/>
                <w:szCs w:val="18"/>
              </w:rPr>
            </w:pPr>
            <w:r w:rsidRPr="004C5690">
              <w:rPr>
                <w:rFonts w:asciiTheme="minorHAnsi" w:hAnsiTheme="minorHAnsi"/>
                <w:sz w:val="18"/>
                <w:szCs w:val="18"/>
              </w:rPr>
              <w:t>23-27 February 2015</w:t>
            </w:r>
            <w:r>
              <w:rPr>
                <w:rFonts w:asciiTheme="minorHAnsi" w:hAnsiTheme="minorHAnsi"/>
                <w:sz w:val="18"/>
                <w:szCs w:val="18"/>
              </w:rPr>
              <w:t>)</w:t>
            </w:r>
          </w:p>
        </w:tc>
        <w:tc>
          <w:tcPr>
            <w:tcW w:w="2409" w:type="dxa"/>
          </w:tcPr>
          <w:p w:rsidR="0070686F" w:rsidRPr="00C51A20" w:rsidRDefault="0070686F" w:rsidP="00B0619C">
            <w:pPr>
              <w:rPr>
                <w:rFonts w:asciiTheme="minorHAnsi" w:hAnsiTheme="minorHAnsi"/>
                <w:b/>
                <w:bCs/>
                <w:sz w:val="18"/>
                <w:szCs w:val="18"/>
              </w:rPr>
            </w:pPr>
            <w:r w:rsidRPr="005863B4">
              <w:rPr>
                <w:rFonts w:asciiTheme="minorHAnsi" w:hAnsiTheme="minorHAnsi"/>
                <w:sz w:val="18"/>
                <w:szCs w:val="18"/>
              </w:rPr>
              <w:t>To</w:t>
            </w:r>
            <w:r>
              <w:rPr>
                <w:rFonts w:asciiTheme="minorHAnsi" w:hAnsiTheme="minorHAnsi"/>
                <w:sz w:val="18"/>
                <w:szCs w:val="18"/>
              </w:rPr>
              <w:t xml:space="preserve"> introduce</w:t>
            </w:r>
            <w:r w:rsidRPr="005863B4">
              <w:rPr>
                <w:rFonts w:asciiTheme="minorHAnsi" w:hAnsiTheme="minorHAnsi"/>
                <w:sz w:val="18"/>
                <w:szCs w:val="18"/>
              </w:rPr>
              <w:t xml:space="preserve"> the concepts of assessments of SEB</w:t>
            </w:r>
          </w:p>
        </w:tc>
        <w:tc>
          <w:tcPr>
            <w:tcW w:w="2127" w:type="dxa"/>
          </w:tcPr>
          <w:p w:rsidR="0070686F" w:rsidRPr="00C51A20" w:rsidRDefault="0070686F" w:rsidP="00B0619C">
            <w:pPr>
              <w:rPr>
                <w:rFonts w:asciiTheme="minorHAnsi" w:hAnsiTheme="minorHAnsi"/>
                <w:b/>
                <w:bCs/>
                <w:sz w:val="18"/>
                <w:szCs w:val="18"/>
              </w:rPr>
            </w:pPr>
            <w:r w:rsidRPr="005863B4">
              <w:rPr>
                <w:rFonts w:asciiTheme="minorHAnsi" w:hAnsiTheme="minorHAnsi"/>
                <w:sz w:val="18"/>
                <w:szCs w:val="18"/>
              </w:rPr>
              <w:t>Participants were introduced to the concepts of assessments of SEB</w:t>
            </w:r>
          </w:p>
        </w:tc>
        <w:tc>
          <w:tcPr>
            <w:tcW w:w="1671" w:type="dxa"/>
          </w:tcPr>
          <w:p w:rsidR="0070686F" w:rsidRPr="005863B4" w:rsidRDefault="00AF73B2" w:rsidP="00B0619C">
            <w:pPr>
              <w:rPr>
                <w:rFonts w:asciiTheme="minorHAnsi" w:hAnsiTheme="minorHAnsi"/>
                <w:bCs/>
                <w:sz w:val="18"/>
                <w:szCs w:val="18"/>
              </w:rPr>
            </w:pPr>
            <w:r>
              <w:rPr>
                <w:rFonts w:asciiTheme="minorHAnsi" w:hAnsiTheme="minorHAnsi"/>
                <w:bCs/>
                <w:sz w:val="18"/>
                <w:szCs w:val="18"/>
              </w:rPr>
              <w:t>Monitor the requests of NMHSs for future projects</w:t>
            </w:r>
          </w:p>
        </w:tc>
      </w:tr>
    </w:tbl>
    <w:p w:rsidR="00AF73B2" w:rsidRDefault="00AF73B2">
      <w:r>
        <w:br w:type="page"/>
      </w:r>
    </w:p>
    <w:tbl>
      <w:tblPr>
        <w:tblStyle w:val="TableGrid"/>
        <w:tblW w:w="0" w:type="auto"/>
        <w:tblCellMar>
          <w:top w:w="57" w:type="dxa"/>
          <w:bottom w:w="57" w:type="dxa"/>
        </w:tblCellMar>
        <w:tblLook w:val="04A0" w:firstRow="1" w:lastRow="0" w:firstColumn="1" w:lastColumn="0" w:noHBand="0" w:noVBand="1"/>
      </w:tblPr>
      <w:tblGrid>
        <w:gridCol w:w="675"/>
        <w:gridCol w:w="2694"/>
        <w:gridCol w:w="2409"/>
        <w:gridCol w:w="2127"/>
        <w:gridCol w:w="1671"/>
      </w:tblGrid>
      <w:tr w:rsidR="00AF73B2" w:rsidRPr="00B0619C" w:rsidTr="00923664">
        <w:trPr>
          <w:cantSplit/>
          <w:tblHeader/>
        </w:trPr>
        <w:tc>
          <w:tcPr>
            <w:tcW w:w="675" w:type="dxa"/>
            <w:tcBorders>
              <w:bottom w:val="single" w:sz="4" w:space="0" w:color="auto"/>
            </w:tcBorders>
            <w:shd w:val="pct12" w:color="auto" w:fill="auto"/>
          </w:tcPr>
          <w:p w:rsidR="00AF73B2" w:rsidRPr="00B0619C" w:rsidRDefault="00AF73B2" w:rsidP="00923664">
            <w:pPr>
              <w:rPr>
                <w:rFonts w:asciiTheme="minorHAnsi" w:hAnsiTheme="minorHAnsi"/>
                <w:b/>
                <w:bCs/>
              </w:rPr>
            </w:pPr>
            <w:r>
              <w:rPr>
                <w:rFonts w:asciiTheme="minorHAnsi" w:hAnsiTheme="minorHAnsi"/>
                <w:b/>
                <w:bCs/>
              </w:rPr>
              <w:lastRenderedPageBreak/>
              <w:t>No</w:t>
            </w:r>
          </w:p>
        </w:tc>
        <w:tc>
          <w:tcPr>
            <w:tcW w:w="2694" w:type="dxa"/>
            <w:tcBorders>
              <w:bottom w:val="single" w:sz="4" w:space="0" w:color="auto"/>
            </w:tcBorders>
            <w:shd w:val="pct12" w:color="auto" w:fill="auto"/>
          </w:tcPr>
          <w:p w:rsidR="00AF73B2" w:rsidRPr="00B0619C" w:rsidRDefault="00AF73B2" w:rsidP="00923664">
            <w:pPr>
              <w:rPr>
                <w:rFonts w:asciiTheme="minorHAnsi" w:hAnsiTheme="minorHAnsi"/>
                <w:b/>
                <w:bCs/>
              </w:rPr>
            </w:pPr>
            <w:r>
              <w:rPr>
                <w:rFonts w:asciiTheme="minorHAnsi" w:hAnsiTheme="minorHAnsi"/>
                <w:b/>
                <w:bCs/>
              </w:rPr>
              <w:t>ACTIVITY CONDUCTED</w:t>
            </w:r>
          </w:p>
        </w:tc>
        <w:tc>
          <w:tcPr>
            <w:tcW w:w="2409" w:type="dxa"/>
            <w:tcBorders>
              <w:bottom w:val="single" w:sz="4" w:space="0" w:color="auto"/>
            </w:tcBorders>
            <w:shd w:val="pct12" w:color="auto" w:fill="auto"/>
          </w:tcPr>
          <w:p w:rsidR="00AF73B2" w:rsidRPr="00B0619C" w:rsidRDefault="00AF73B2" w:rsidP="00923664">
            <w:pPr>
              <w:rPr>
                <w:rFonts w:asciiTheme="minorHAnsi" w:hAnsiTheme="minorHAnsi"/>
                <w:b/>
                <w:bCs/>
              </w:rPr>
            </w:pPr>
            <w:r>
              <w:rPr>
                <w:rFonts w:asciiTheme="minorHAnsi" w:hAnsiTheme="minorHAnsi"/>
                <w:b/>
                <w:bCs/>
              </w:rPr>
              <w:t>OUTPUT</w:t>
            </w:r>
          </w:p>
        </w:tc>
        <w:tc>
          <w:tcPr>
            <w:tcW w:w="2127" w:type="dxa"/>
            <w:tcBorders>
              <w:bottom w:val="single" w:sz="4" w:space="0" w:color="auto"/>
            </w:tcBorders>
            <w:shd w:val="pct12" w:color="auto" w:fill="auto"/>
          </w:tcPr>
          <w:p w:rsidR="00AF73B2" w:rsidRPr="00B0619C" w:rsidRDefault="00AF73B2" w:rsidP="00923664">
            <w:pPr>
              <w:rPr>
                <w:rFonts w:asciiTheme="minorHAnsi" w:hAnsiTheme="minorHAnsi"/>
                <w:b/>
                <w:bCs/>
              </w:rPr>
            </w:pPr>
            <w:r>
              <w:rPr>
                <w:rFonts w:asciiTheme="minorHAnsi" w:hAnsiTheme="minorHAnsi"/>
                <w:b/>
                <w:bCs/>
              </w:rPr>
              <w:t>PROGRESS ON OUTPUT</w:t>
            </w:r>
          </w:p>
        </w:tc>
        <w:tc>
          <w:tcPr>
            <w:tcW w:w="1671" w:type="dxa"/>
            <w:tcBorders>
              <w:bottom w:val="single" w:sz="4" w:space="0" w:color="auto"/>
            </w:tcBorders>
            <w:shd w:val="pct12" w:color="auto" w:fill="auto"/>
          </w:tcPr>
          <w:p w:rsidR="00AF73B2" w:rsidRPr="00B0619C" w:rsidRDefault="00AF73B2" w:rsidP="00923664">
            <w:pPr>
              <w:rPr>
                <w:rFonts w:asciiTheme="minorHAnsi" w:hAnsiTheme="minorHAnsi"/>
                <w:b/>
                <w:bCs/>
              </w:rPr>
            </w:pPr>
            <w:r>
              <w:rPr>
                <w:rFonts w:asciiTheme="minorHAnsi" w:hAnsiTheme="minorHAnsi"/>
                <w:b/>
                <w:bCs/>
              </w:rPr>
              <w:t>FUTURE ACTIONS</w:t>
            </w:r>
          </w:p>
        </w:tc>
      </w:tr>
      <w:tr w:rsidR="0070686F" w:rsidTr="00B0619C">
        <w:trPr>
          <w:cantSplit/>
        </w:trPr>
        <w:tc>
          <w:tcPr>
            <w:tcW w:w="675" w:type="dxa"/>
          </w:tcPr>
          <w:p w:rsidR="0070686F" w:rsidRDefault="0070686F" w:rsidP="00B0619C">
            <w:pPr>
              <w:rPr>
                <w:rFonts w:asciiTheme="minorHAnsi" w:hAnsiTheme="minorHAnsi"/>
                <w:bCs/>
                <w:sz w:val="18"/>
                <w:szCs w:val="18"/>
              </w:rPr>
            </w:pPr>
          </w:p>
        </w:tc>
        <w:tc>
          <w:tcPr>
            <w:tcW w:w="2694" w:type="dxa"/>
          </w:tcPr>
          <w:p w:rsidR="0070686F" w:rsidRDefault="0070686F" w:rsidP="00B0619C">
            <w:pPr>
              <w:rPr>
                <w:rFonts w:asciiTheme="minorHAnsi" w:hAnsiTheme="minorHAnsi"/>
                <w:b/>
                <w:sz w:val="18"/>
                <w:szCs w:val="18"/>
              </w:rPr>
            </w:pPr>
            <w:r w:rsidRPr="00437683">
              <w:rPr>
                <w:rFonts w:asciiTheme="minorHAnsi" w:hAnsiTheme="minorHAnsi"/>
                <w:b/>
                <w:sz w:val="18"/>
                <w:szCs w:val="18"/>
              </w:rPr>
              <w:t>EUROPE, RA VI</w:t>
            </w:r>
          </w:p>
          <w:p w:rsidR="0070686F" w:rsidRPr="00437683" w:rsidRDefault="0070686F" w:rsidP="00B0619C">
            <w:pPr>
              <w:rPr>
                <w:rFonts w:asciiTheme="minorHAnsi" w:hAnsiTheme="minorHAnsi"/>
                <w:b/>
                <w:sz w:val="18"/>
                <w:szCs w:val="18"/>
              </w:rPr>
            </w:pPr>
          </w:p>
        </w:tc>
        <w:tc>
          <w:tcPr>
            <w:tcW w:w="2409" w:type="dxa"/>
          </w:tcPr>
          <w:p w:rsidR="0070686F" w:rsidRDefault="0070686F" w:rsidP="00B0619C">
            <w:pPr>
              <w:rPr>
                <w:rFonts w:asciiTheme="minorHAnsi" w:hAnsiTheme="minorHAnsi"/>
                <w:sz w:val="18"/>
                <w:szCs w:val="18"/>
              </w:rPr>
            </w:pPr>
          </w:p>
        </w:tc>
        <w:tc>
          <w:tcPr>
            <w:tcW w:w="2127" w:type="dxa"/>
          </w:tcPr>
          <w:p w:rsidR="0070686F" w:rsidRPr="00A8236B" w:rsidRDefault="0070686F" w:rsidP="00B0619C">
            <w:pPr>
              <w:rPr>
                <w:rFonts w:asciiTheme="minorHAnsi" w:hAnsiTheme="minorHAnsi"/>
                <w:sz w:val="18"/>
                <w:szCs w:val="18"/>
              </w:rPr>
            </w:pPr>
          </w:p>
        </w:tc>
        <w:tc>
          <w:tcPr>
            <w:tcW w:w="1671" w:type="dxa"/>
          </w:tcPr>
          <w:p w:rsidR="0070686F" w:rsidRDefault="0070686F" w:rsidP="00B0619C">
            <w:pPr>
              <w:rPr>
                <w:rFonts w:asciiTheme="minorHAnsi" w:hAnsiTheme="minorHAnsi"/>
                <w:bCs/>
                <w:sz w:val="18"/>
                <w:szCs w:val="18"/>
              </w:rPr>
            </w:pPr>
          </w:p>
        </w:tc>
      </w:tr>
      <w:tr w:rsidR="0070686F" w:rsidTr="00B0619C">
        <w:trPr>
          <w:cantSplit/>
        </w:trPr>
        <w:tc>
          <w:tcPr>
            <w:tcW w:w="675" w:type="dxa"/>
          </w:tcPr>
          <w:p w:rsidR="0070686F" w:rsidRDefault="0070686F" w:rsidP="00B0619C">
            <w:pPr>
              <w:rPr>
                <w:rFonts w:asciiTheme="minorHAnsi" w:hAnsiTheme="minorHAnsi"/>
                <w:bCs/>
                <w:sz w:val="18"/>
                <w:szCs w:val="18"/>
              </w:rPr>
            </w:pPr>
          </w:p>
        </w:tc>
        <w:tc>
          <w:tcPr>
            <w:tcW w:w="2694" w:type="dxa"/>
          </w:tcPr>
          <w:p w:rsidR="0070686F" w:rsidRPr="00437683" w:rsidRDefault="0070686F" w:rsidP="00B0619C">
            <w:pPr>
              <w:rPr>
                <w:rFonts w:asciiTheme="minorHAnsi" w:hAnsiTheme="minorHAnsi"/>
                <w:sz w:val="18"/>
                <w:szCs w:val="18"/>
              </w:rPr>
            </w:pPr>
            <w:r w:rsidRPr="00437683">
              <w:rPr>
                <w:rFonts w:asciiTheme="minorHAnsi" w:hAnsiTheme="minorHAnsi"/>
                <w:sz w:val="18"/>
                <w:szCs w:val="18"/>
              </w:rPr>
              <w:t xml:space="preserve">Workshop for NMHSs on Designing Socio-Economic Benefits Studies of Meteorological / Hydrological Services and Products for Members of </w:t>
            </w:r>
            <w:r>
              <w:rPr>
                <w:rFonts w:asciiTheme="minorHAnsi" w:hAnsiTheme="minorHAnsi"/>
                <w:sz w:val="18"/>
                <w:szCs w:val="18"/>
              </w:rPr>
              <w:t>RA</w:t>
            </w:r>
            <w:r w:rsidRPr="00437683">
              <w:rPr>
                <w:rFonts w:asciiTheme="minorHAnsi" w:hAnsiTheme="minorHAnsi"/>
                <w:sz w:val="18"/>
                <w:szCs w:val="18"/>
              </w:rPr>
              <w:t xml:space="preserve"> VI (Europe)</w:t>
            </w:r>
            <w:r>
              <w:rPr>
                <w:rFonts w:asciiTheme="minorHAnsi" w:hAnsiTheme="minorHAnsi"/>
                <w:sz w:val="18"/>
                <w:szCs w:val="18"/>
              </w:rPr>
              <w:t xml:space="preserve"> </w:t>
            </w:r>
            <w:r w:rsidRPr="00437683">
              <w:rPr>
                <w:rFonts w:asciiTheme="minorHAnsi" w:hAnsiTheme="minorHAnsi"/>
                <w:sz w:val="18"/>
                <w:szCs w:val="18"/>
              </w:rPr>
              <w:t>Zagreb, Croatia</w:t>
            </w:r>
            <w:r>
              <w:rPr>
                <w:rFonts w:asciiTheme="minorHAnsi" w:hAnsiTheme="minorHAnsi"/>
                <w:sz w:val="18"/>
                <w:szCs w:val="18"/>
              </w:rPr>
              <w:t xml:space="preserve"> </w:t>
            </w:r>
            <w:r w:rsidRPr="00437683">
              <w:rPr>
                <w:rFonts w:asciiTheme="minorHAnsi" w:hAnsiTheme="minorHAnsi"/>
                <w:sz w:val="18"/>
                <w:szCs w:val="18"/>
              </w:rPr>
              <w:t xml:space="preserve">29 June - </w:t>
            </w:r>
          </w:p>
          <w:p w:rsidR="0070686F" w:rsidRPr="00676CE6" w:rsidRDefault="0070686F" w:rsidP="00B0619C">
            <w:pPr>
              <w:rPr>
                <w:rFonts w:asciiTheme="minorHAnsi" w:hAnsiTheme="minorHAnsi"/>
                <w:sz w:val="18"/>
                <w:szCs w:val="18"/>
              </w:rPr>
            </w:pPr>
            <w:r w:rsidRPr="00437683">
              <w:rPr>
                <w:rFonts w:asciiTheme="minorHAnsi" w:hAnsiTheme="minorHAnsi"/>
                <w:sz w:val="18"/>
                <w:szCs w:val="18"/>
              </w:rPr>
              <w:t>3 July 2015</w:t>
            </w:r>
          </w:p>
        </w:tc>
        <w:tc>
          <w:tcPr>
            <w:tcW w:w="2409" w:type="dxa"/>
          </w:tcPr>
          <w:p w:rsidR="0070686F" w:rsidRPr="00C51A20" w:rsidRDefault="0070686F" w:rsidP="00B0619C">
            <w:pPr>
              <w:rPr>
                <w:rFonts w:asciiTheme="minorHAnsi" w:hAnsiTheme="minorHAnsi"/>
                <w:b/>
                <w:bCs/>
                <w:sz w:val="18"/>
                <w:szCs w:val="18"/>
              </w:rPr>
            </w:pPr>
            <w:r w:rsidRPr="005863B4">
              <w:rPr>
                <w:rFonts w:asciiTheme="minorHAnsi" w:hAnsiTheme="minorHAnsi"/>
                <w:sz w:val="18"/>
                <w:szCs w:val="18"/>
              </w:rPr>
              <w:t>To</w:t>
            </w:r>
            <w:r>
              <w:rPr>
                <w:rFonts w:asciiTheme="minorHAnsi" w:hAnsiTheme="minorHAnsi"/>
                <w:sz w:val="18"/>
                <w:szCs w:val="18"/>
              </w:rPr>
              <w:t xml:space="preserve"> introduce</w:t>
            </w:r>
            <w:r w:rsidRPr="005863B4">
              <w:rPr>
                <w:rFonts w:asciiTheme="minorHAnsi" w:hAnsiTheme="minorHAnsi"/>
                <w:sz w:val="18"/>
                <w:szCs w:val="18"/>
              </w:rPr>
              <w:t xml:space="preserve"> the concepts of assessments of SEB</w:t>
            </w:r>
          </w:p>
        </w:tc>
        <w:tc>
          <w:tcPr>
            <w:tcW w:w="2127" w:type="dxa"/>
          </w:tcPr>
          <w:p w:rsidR="0070686F" w:rsidRPr="00C51A20" w:rsidRDefault="0070686F" w:rsidP="00B0619C">
            <w:pPr>
              <w:rPr>
                <w:rFonts w:asciiTheme="minorHAnsi" w:hAnsiTheme="minorHAnsi"/>
                <w:b/>
                <w:bCs/>
                <w:sz w:val="18"/>
                <w:szCs w:val="18"/>
              </w:rPr>
            </w:pPr>
            <w:r w:rsidRPr="005863B4">
              <w:rPr>
                <w:rFonts w:asciiTheme="minorHAnsi" w:hAnsiTheme="minorHAnsi"/>
                <w:sz w:val="18"/>
                <w:szCs w:val="18"/>
              </w:rPr>
              <w:t>Participants were introduced to the concepts of assessments of SEB</w:t>
            </w:r>
          </w:p>
        </w:tc>
        <w:tc>
          <w:tcPr>
            <w:tcW w:w="1671" w:type="dxa"/>
          </w:tcPr>
          <w:p w:rsidR="0070686F" w:rsidRDefault="00AF73B2" w:rsidP="00B0619C">
            <w:pPr>
              <w:rPr>
                <w:rFonts w:asciiTheme="minorHAnsi" w:hAnsiTheme="minorHAnsi"/>
                <w:bCs/>
                <w:sz w:val="18"/>
                <w:szCs w:val="18"/>
              </w:rPr>
            </w:pPr>
            <w:r>
              <w:rPr>
                <w:rFonts w:asciiTheme="minorHAnsi" w:hAnsiTheme="minorHAnsi"/>
                <w:bCs/>
                <w:sz w:val="18"/>
                <w:szCs w:val="18"/>
              </w:rPr>
              <w:t>Monitor the requests of NMHSs for future projects</w:t>
            </w:r>
          </w:p>
        </w:tc>
      </w:tr>
    </w:tbl>
    <w:p w:rsidR="0070686F" w:rsidRDefault="0070686F"/>
    <w:p w:rsidR="00E0335F" w:rsidRPr="00D50D0A" w:rsidRDefault="00E0335F" w:rsidP="00E0335F">
      <w:pPr>
        <w:pStyle w:val="ListParagraph"/>
        <w:rPr>
          <w:lang w:val="en-GB"/>
        </w:rPr>
      </w:pPr>
    </w:p>
    <w:sectPr w:rsidR="00E0335F" w:rsidRPr="00D50D0A" w:rsidSect="0070686F">
      <w:headerReference w:type="default" r:id="rId11"/>
      <w:pgSz w:w="11907" w:h="16840" w:code="9"/>
      <w:pgMar w:top="1134" w:right="1134" w:bottom="1134" w:left="1134" w:header="720" w:footer="720"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355" w:rsidRDefault="00324355">
      <w:r>
        <w:separator/>
      </w:r>
    </w:p>
    <w:p w:rsidR="00324355" w:rsidRDefault="00324355"/>
  </w:endnote>
  <w:endnote w:type="continuationSeparator" w:id="0">
    <w:p w:rsidR="00324355" w:rsidRDefault="00324355">
      <w:r>
        <w:continuationSeparator/>
      </w:r>
    </w:p>
    <w:p w:rsidR="00324355" w:rsidRDefault="003243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old">
    <w:altName w:val="Times New Roman"/>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Univers">
    <w:altName w:val="Arial"/>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355" w:rsidRDefault="00324355">
      <w:r>
        <w:separator/>
      </w:r>
    </w:p>
    <w:p w:rsidR="00324355" w:rsidRDefault="00324355"/>
  </w:footnote>
  <w:footnote w:type="continuationSeparator" w:id="0">
    <w:p w:rsidR="00324355" w:rsidRDefault="00324355">
      <w:r>
        <w:continuationSeparator/>
      </w:r>
    </w:p>
    <w:p w:rsidR="00324355" w:rsidRDefault="003243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D6F" w:rsidRDefault="00003D6F" w:rsidP="00003D6F">
    <w:pPr>
      <w:pStyle w:val="Header"/>
      <w:tabs>
        <w:tab w:val="left" w:pos="4333"/>
      </w:tabs>
      <w:jc w:val="left"/>
    </w:pPr>
    <w:r>
      <w:tab/>
    </w:r>
    <w:r>
      <w:tab/>
      <w:t>CBS-MG-16/</w:t>
    </w:r>
    <w:r w:rsidR="00B36717">
      <w:t>1</w:t>
    </w:r>
    <w:r w:rsidR="000922AA">
      <w:t>8.2(1)</w:t>
    </w:r>
    <w:r>
      <w:t>, p</w:t>
    </w:r>
    <w:r>
      <w:fldChar w:fldCharType="begin"/>
    </w:r>
    <w:r>
      <w:instrText xml:space="preserve"> PAGE   \* MERGEFORMAT </w:instrText>
    </w:r>
    <w:r>
      <w:fldChar w:fldCharType="separate"/>
    </w:r>
    <w:r w:rsidR="00E340B6">
      <w:rPr>
        <w:noProof/>
      </w:rPr>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19C" w:rsidRPr="00B0619C" w:rsidRDefault="0070686F" w:rsidP="00B0619C">
    <w:pPr>
      <w:pStyle w:val="Header"/>
      <w:tabs>
        <w:tab w:val="left" w:pos="6840"/>
      </w:tabs>
      <w:rPr>
        <w:sz w:val="22"/>
        <w:szCs w:val="22"/>
      </w:rPr>
    </w:pPr>
    <w:r w:rsidRPr="00B0619C">
      <w:rPr>
        <w:sz w:val="22"/>
        <w:szCs w:val="22"/>
      </w:rPr>
      <w:t xml:space="preserve">CBS-MG-16/18.2(1), </w:t>
    </w:r>
    <w:r>
      <w:rPr>
        <w:sz w:val="22"/>
        <w:szCs w:val="22"/>
      </w:rPr>
      <w:t xml:space="preserve">ANNEX, </w:t>
    </w:r>
    <w:r w:rsidRPr="00B0619C">
      <w:rPr>
        <w:sz w:val="22"/>
        <w:szCs w:val="22"/>
      </w:rPr>
      <w:t>p</w:t>
    </w:r>
    <w:r>
      <w:rPr>
        <w:sz w:val="22"/>
        <w:szCs w:val="22"/>
      </w:rPr>
      <w:t xml:space="preserve">. </w:t>
    </w:r>
    <w:r w:rsidRPr="00B0619C">
      <w:rPr>
        <w:sz w:val="22"/>
        <w:szCs w:val="22"/>
      </w:rPr>
      <w:fldChar w:fldCharType="begin"/>
    </w:r>
    <w:r w:rsidRPr="00B0619C">
      <w:rPr>
        <w:sz w:val="22"/>
        <w:szCs w:val="22"/>
      </w:rPr>
      <w:instrText xml:space="preserve"> PAGE   \* MERGEFORMAT </w:instrText>
    </w:r>
    <w:r w:rsidRPr="00B0619C">
      <w:rPr>
        <w:sz w:val="22"/>
        <w:szCs w:val="22"/>
      </w:rPr>
      <w:fldChar w:fldCharType="separate"/>
    </w:r>
    <w:r w:rsidR="00E340B6">
      <w:rPr>
        <w:noProof/>
        <w:sz w:val="22"/>
        <w:szCs w:val="22"/>
      </w:rPr>
      <w:t>7</w:t>
    </w:r>
    <w:r w:rsidRPr="00B0619C">
      <w:rPr>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F10EF"/>
    <w:multiLevelType w:val="hybridMultilevel"/>
    <w:tmpl w:val="BFDE3D2E"/>
    <w:lvl w:ilvl="0" w:tplc="FAB452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F02F0C"/>
    <w:multiLevelType w:val="multilevel"/>
    <w:tmpl w:val="E36C6434"/>
    <w:lvl w:ilvl="0">
      <w:start w:val="1"/>
      <w:numFmt w:val="decimal"/>
      <w:pStyle w:val="Action"/>
      <w:lvlText w:val="A%1"/>
      <w:lvlJc w:val="left"/>
      <w:pPr>
        <w:tabs>
          <w:tab w:val="num" w:pos="431"/>
        </w:tabs>
        <w:ind w:left="431" w:hanging="431"/>
      </w:pPr>
      <w:rPr>
        <w:rFonts w:hint="default"/>
        <w:b/>
        <w:i w:val="0"/>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567" w:hanging="567"/>
      </w:pPr>
      <w:rPr>
        <w:rFonts w:hint="default"/>
      </w:rPr>
    </w:lvl>
    <w:lvl w:ilvl="3">
      <w:start w:val="1"/>
      <w:numFmt w:val="decimal"/>
      <w:lvlText w:val="%1.%2.%3.%4."/>
      <w:lvlJc w:val="left"/>
      <w:pPr>
        <w:tabs>
          <w:tab w:val="num" w:pos="0"/>
        </w:tabs>
        <w:ind w:left="567" w:hanging="567"/>
      </w:pPr>
      <w:rPr>
        <w:rFonts w:hint="default"/>
      </w:rPr>
    </w:lvl>
    <w:lvl w:ilvl="4">
      <w:start w:val="1"/>
      <w:numFmt w:val="decimal"/>
      <w:lvlText w:val="%1.%2.%3.%4.%5."/>
      <w:lvlJc w:val="left"/>
      <w:pPr>
        <w:tabs>
          <w:tab w:val="num" w:pos="0"/>
        </w:tabs>
        <w:ind w:left="567" w:hanging="567"/>
      </w:pPr>
      <w:rPr>
        <w:rFonts w:hint="default"/>
      </w:rPr>
    </w:lvl>
    <w:lvl w:ilvl="5">
      <w:start w:val="1"/>
      <w:numFmt w:val="decimal"/>
      <w:lvlText w:val="%1.%2.%3.%4.%5.%6."/>
      <w:lvlJc w:val="left"/>
      <w:pPr>
        <w:tabs>
          <w:tab w:val="num" w:pos="4320"/>
        </w:tabs>
        <w:ind w:left="2736" w:hanging="27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2">
    <w:nsid w:val="176F26C1"/>
    <w:multiLevelType w:val="hybridMultilevel"/>
    <w:tmpl w:val="C5C80176"/>
    <w:lvl w:ilvl="0" w:tplc="9FD8AA58">
      <w:start w:val="5"/>
      <w:numFmt w:val="bullet"/>
      <w:lvlText w:val="-"/>
      <w:lvlJc w:val="left"/>
      <w:pPr>
        <w:ind w:left="360" w:hanging="360"/>
      </w:pPr>
      <w:rPr>
        <w:rFonts w:ascii="Calibri" w:eastAsia="PMingLiU" w:hAnsi="Calibri"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2461ADF"/>
    <w:multiLevelType w:val="multilevel"/>
    <w:tmpl w:val="DF02D51A"/>
    <w:lvl w:ilvl="0">
      <w:start w:val="1"/>
      <w:numFmt w:val="decimal"/>
      <w:pStyle w:val="Decision"/>
      <w:lvlText w:val="D%1"/>
      <w:lvlJc w:val="left"/>
      <w:pPr>
        <w:tabs>
          <w:tab w:val="num" w:pos="431"/>
        </w:tabs>
        <w:ind w:left="431" w:hanging="431"/>
      </w:pPr>
      <w:rPr>
        <w:rFonts w:hint="default"/>
        <w:b/>
        <w:i w:val="0"/>
      </w:rPr>
    </w:lvl>
    <w:lvl w:ilvl="1">
      <w:start w:val="1"/>
      <w:numFmt w:val="decimal"/>
      <w:lvlText w:val="%1.%2."/>
      <w:lvlJc w:val="left"/>
      <w:pPr>
        <w:tabs>
          <w:tab w:val="num" w:pos="-180"/>
        </w:tabs>
        <w:ind w:left="387" w:hanging="567"/>
      </w:pPr>
      <w:rPr>
        <w:rFonts w:hint="default"/>
      </w:rPr>
    </w:lvl>
    <w:lvl w:ilvl="2">
      <w:start w:val="1"/>
      <w:numFmt w:val="decimal"/>
      <w:lvlText w:val="%1.%2.%3."/>
      <w:lvlJc w:val="left"/>
      <w:pPr>
        <w:tabs>
          <w:tab w:val="num" w:pos="-180"/>
        </w:tabs>
        <w:ind w:left="387" w:hanging="567"/>
      </w:pPr>
      <w:rPr>
        <w:rFonts w:hint="default"/>
      </w:rPr>
    </w:lvl>
    <w:lvl w:ilvl="3">
      <w:start w:val="1"/>
      <w:numFmt w:val="decimal"/>
      <w:lvlText w:val="%1.%2.%3.%4."/>
      <w:lvlJc w:val="left"/>
      <w:pPr>
        <w:tabs>
          <w:tab w:val="num" w:pos="-180"/>
        </w:tabs>
        <w:ind w:left="387" w:hanging="567"/>
      </w:pPr>
      <w:rPr>
        <w:rFonts w:hint="default"/>
      </w:rPr>
    </w:lvl>
    <w:lvl w:ilvl="4">
      <w:start w:val="1"/>
      <w:numFmt w:val="decimal"/>
      <w:lvlText w:val="%1.%2.%3.%4.%5."/>
      <w:lvlJc w:val="left"/>
      <w:pPr>
        <w:tabs>
          <w:tab w:val="num" w:pos="-180"/>
        </w:tabs>
        <w:ind w:left="387" w:hanging="567"/>
      </w:pPr>
      <w:rPr>
        <w:rFonts w:hint="default"/>
      </w:rPr>
    </w:lvl>
    <w:lvl w:ilvl="5">
      <w:start w:val="1"/>
      <w:numFmt w:val="decimal"/>
      <w:lvlText w:val="%1.%2.%3.%4.%5.%6."/>
      <w:lvlJc w:val="left"/>
      <w:pPr>
        <w:tabs>
          <w:tab w:val="num" w:pos="4140"/>
        </w:tabs>
        <w:ind w:left="2556" w:hanging="2736"/>
      </w:pPr>
      <w:rPr>
        <w:rFonts w:hint="default"/>
      </w:rPr>
    </w:lvl>
    <w:lvl w:ilvl="6">
      <w:start w:val="1"/>
      <w:numFmt w:val="decimal"/>
      <w:lvlText w:val="%1.%2.%3.%4.%5.%6.%7."/>
      <w:lvlJc w:val="left"/>
      <w:pPr>
        <w:tabs>
          <w:tab w:val="num" w:pos="5220"/>
        </w:tabs>
        <w:ind w:left="3060" w:hanging="1080"/>
      </w:pPr>
      <w:rPr>
        <w:rFonts w:hint="default"/>
      </w:rPr>
    </w:lvl>
    <w:lvl w:ilvl="7">
      <w:start w:val="1"/>
      <w:numFmt w:val="decimal"/>
      <w:lvlText w:val="%1.%2.%3.%4.%5.%6.%7.%8."/>
      <w:lvlJc w:val="left"/>
      <w:pPr>
        <w:tabs>
          <w:tab w:val="num" w:pos="5940"/>
        </w:tabs>
        <w:ind w:left="3564" w:hanging="1224"/>
      </w:pPr>
      <w:rPr>
        <w:rFonts w:hint="default"/>
      </w:rPr>
    </w:lvl>
    <w:lvl w:ilvl="8">
      <w:start w:val="1"/>
      <w:numFmt w:val="decimal"/>
      <w:lvlText w:val="%1.%2.%3.%4.%5.%6.%7.%8.%9."/>
      <w:lvlJc w:val="left"/>
      <w:pPr>
        <w:tabs>
          <w:tab w:val="num" w:pos="6660"/>
        </w:tabs>
        <w:ind w:left="4140" w:hanging="1440"/>
      </w:pPr>
      <w:rPr>
        <w:rFonts w:hint="default"/>
      </w:rPr>
    </w:lvl>
  </w:abstractNum>
  <w:abstractNum w:abstractNumId="4">
    <w:nsid w:val="398272FD"/>
    <w:multiLevelType w:val="hybridMultilevel"/>
    <w:tmpl w:val="38405DEC"/>
    <w:lvl w:ilvl="0" w:tplc="9FD8AA58">
      <w:start w:val="5"/>
      <w:numFmt w:val="bullet"/>
      <w:lvlText w:val="-"/>
      <w:lvlJc w:val="left"/>
      <w:pPr>
        <w:ind w:left="360" w:hanging="360"/>
      </w:pPr>
      <w:rPr>
        <w:rFonts w:ascii="Calibri" w:eastAsia="PMingLiU"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1D82FBB"/>
    <w:multiLevelType w:val="hybridMultilevel"/>
    <w:tmpl w:val="868C3370"/>
    <w:lvl w:ilvl="0" w:tplc="9FD8AA58">
      <w:start w:val="5"/>
      <w:numFmt w:val="bullet"/>
      <w:lvlText w:val="-"/>
      <w:lvlJc w:val="left"/>
      <w:pPr>
        <w:ind w:left="360" w:hanging="360"/>
      </w:pPr>
      <w:rPr>
        <w:rFonts w:ascii="Calibri" w:eastAsia="PMingLiU" w:hAnsi="Calibri"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60F6187"/>
    <w:multiLevelType w:val="hybridMultilevel"/>
    <w:tmpl w:val="4C9430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D5A4382"/>
    <w:multiLevelType w:val="hybridMultilevel"/>
    <w:tmpl w:val="0ADCF3D8"/>
    <w:lvl w:ilvl="0" w:tplc="E6944F10">
      <w:start w:val="1"/>
      <w:numFmt w:val="decimal"/>
      <w:pStyle w:val="Pending"/>
      <w:lvlText w:val="Pending: %1."/>
      <w:lvlJc w:val="left"/>
      <w:pPr>
        <w:tabs>
          <w:tab w:val="num" w:pos="-360"/>
        </w:tabs>
        <w:ind w:left="360" w:hanging="360"/>
      </w:pPr>
      <w:rPr>
        <w:rFonts w:hint="default"/>
        <w:b/>
        <w:i w:val="0"/>
      </w:rPr>
    </w:lvl>
    <w:lvl w:ilvl="1" w:tplc="A9D60692">
      <w:start w:val="1"/>
      <w:numFmt w:val="lowerLetter"/>
      <w:lvlText w:val="%2."/>
      <w:lvlJc w:val="left"/>
      <w:pPr>
        <w:tabs>
          <w:tab w:val="num" w:pos="1440"/>
        </w:tabs>
        <w:ind w:left="1440" w:hanging="360"/>
      </w:pPr>
    </w:lvl>
    <w:lvl w:ilvl="2" w:tplc="8EDAC5CE" w:tentative="1">
      <w:start w:val="1"/>
      <w:numFmt w:val="lowerRoman"/>
      <w:lvlText w:val="%3."/>
      <w:lvlJc w:val="right"/>
      <w:pPr>
        <w:tabs>
          <w:tab w:val="num" w:pos="2160"/>
        </w:tabs>
        <w:ind w:left="2160" w:hanging="180"/>
      </w:pPr>
    </w:lvl>
    <w:lvl w:ilvl="3" w:tplc="0C0A4B92" w:tentative="1">
      <w:start w:val="1"/>
      <w:numFmt w:val="decimal"/>
      <w:lvlText w:val="%4."/>
      <w:lvlJc w:val="left"/>
      <w:pPr>
        <w:tabs>
          <w:tab w:val="num" w:pos="2880"/>
        </w:tabs>
        <w:ind w:left="2880" w:hanging="360"/>
      </w:pPr>
    </w:lvl>
    <w:lvl w:ilvl="4" w:tplc="9B7C7AC6" w:tentative="1">
      <w:start w:val="1"/>
      <w:numFmt w:val="lowerLetter"/>
      <w:lvlText w:val="%5."/>
      <w:lvlJc w:val="left"/>
      <w:pPr>
        <w:tabs>
          <w:tab w:val="num" w:pos="3600"/>
        </w:tabs>
        <w:ind w:left="3600" w:hanging="360"/>
      </w:pPr>
    </w:lvl>
    <w:lvl w:ilvl="5" w:tplc="7786AAF2" w:tentative="1">
      <w:start w:val="1"/>
      <w:numFmt w:val="lowerRoman"/>
      <w:lvlText w:val="%6."/>
      <w:lvlJc w:val="right"/>
      <w:pPr>
        <w:tabs>
          <w:tab w:val="num" w:pos="4320"/>
        </w:tabs>
        <w:ind w:left="4320" w:hanging="180"/>
      </w:pPr>
    </w:lvl>
    <w:lvl w:ilvl="6" w:tplc="8AE4F834" w:tentative="1">
      <w:start w:val="1"/>
      <w:numFmt w:val="decimal"/>
      <w:lvlText w:val="%7."/>
      <w:lvlJc w:val="left"/>
      <w:pPr>
        <w:tabs>
          <w:tab w:val="num" w:pos="5040"/>
        </w:tabs>
        <w:ind w:left="5040" w:hanging="360"/>
      </w:pPr>
    </w:lvl>
    <w:lvl w:ilvl="7" w:tplc="7520B2A2" w:tentative="1">
      <w:start w:val="1"/>
      <w:numFmt w:val="lowerLetter"/>
      <w:lvlText w:val="%8."/>
      <w:lvlJc w:val="left"/>
      <w:pPr>
        <w:tabs>
          <w:tab w:val="num" w:pos="5760"/>
        </w:tabs>
        <w:ind w:left="5760" w:hanging="360"/>
      </w:pPr>
    </w:lvl>
    <w:lvl w:ilvl="8" w:tplc="99DE4754" w:tentative="1">
      <w:start w:val="1"/>
      <w:numFmt w:val="lowerRoman"/>
      <w:lvlText w:val="%9."/>
      <w:lvlJc w:val="right"/>
      <w:pPr>
        <w:tabs>
          <w:tab w:val="num" w:pos="6480"/>
        </w:tabs>
        <w:ind w:left="6480" w:hanging="180"/>
      </w:pPr>
    </w:lvl>
  </w:abstractNum>
  <w:abstractNum w:abstractNumId="8">
    <w:nsid w:val="5A0B215A"/>
    <w:multiLevelType w:val="hybridMultilevel"/>
    <w:tmpl w:val="72F8049C"/>
    <w:lvl w:ilvl="0" w:tplc="9FD8AA58">
      <w:start w:val="5"/>
      <w:numFmt w:val="bullet"/>
      <w:lvlText w:val="-"/>
      <w:lvlJc w:val="left"/>
      <w:pPr>
        <w:ind w:left="720" w:hanging="360"/>
      </w:pPr>
      <w:rPr>
        <w:rFonts w:ascii="Calibri" w:eastAsia="PMingLiU" w:hAnsi="Calibr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C8C2B0B"/>
    <w:multiLevelType w:val="hybridMultilevel"/>
    <w:tmpl w:val="1E2A7BC4"/>
    <w:lvl w:ilvl="0" w:tplc="D820E05C">
      <w:start w:val="1"/>
      <w:numFmt w:val="bullet"/>
      <w:pStyle w:val="Body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0223C77"/>
    <w:multiLevelType w:val="hybridMultilevel"/>
    <w:tmpl w:val="B3E83A28"/>
    <w:lvl w:ilvl="0" w:tplc="9FD8AA58">
      <w:start w:val="5"/>
      <w:numFmt w:val="bullet"/>
      <w:lvlText w:val="-"/>
      <w:lvlJc w:val="left"/>
      <w:pPr>
        <w:ind w:left="360" w:hanging="360"/>
      </w:pPr>
      <w:rPr>
        <w:rFonts w:ascii="Calibri" w:eastAsia="PMingLiU"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81F3412"/>
    <w:multiLevelType w:val="hybridMultilevel"/>
    <w:tmpl w:val="856885DA"/>
    <w:lvl w:ilvl="0" w:tplc="9FD8AA58">
      <w:start w:val="5"/>
      <w:numFmt w:val="bullet"/>
      <w:lvlText w:val="-"/>
      <w:lvlJc w:val="left"/>
      <w:pPr>
        <w:ind w:left="360" w:hanging="360"/>
      </w:pPr>
      <w:rPr>
        <w:rFonts w:ascii="Calibri" w:eastAsia="PMingLiU" w:hAnsi="Calibri"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B3E7856"/>
    <w:multiLevelType w:val="hybridMultilevel"/>
    <w:tmpl w:val="A768BEB4"/>
    <w:lvl w:ilvl="0" w:tplc="9FD8AA58">
      <w:start w:val="5"/>
      <w:numFmt w:val="bullet"/>
      <w:lvlText w:val="-"/>
      <w:lvlJc w:val="left"/>
      <w:pPr>
        <w:ind w:left="360" w:hanging="360"/>
      </w:pPr>
      <w:rPr>
        <w:rFonts w:ascii="Calibri" w:eastAsia="PMingLiU"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59C2CE7"/>
    <w:multiLevelType w:val="multilevel"/>
    <w:tmpl w:val="0409001F"/>
    <w:styleLink w:val="111111"/>
    <w:lvl w:ilvl="0">
      <w:start w:val="1"/>
      <w:numFmt w:val="decimal"/>
      <w:pStyle w:val="BodyTextNumbered"/>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4">
    <w:nsid w:val="76A01FF2"/>
    <w:multiLevelType w:val="hybridMultilevel"/>
    <w:tmpl w:val="672EE0EE"/>
    <w:lvl w:ilvl="0" w:tplc="9FD8AA58">
      <w:start w:val="5"/>
      <w:numFmt w:val="bullet"/>
      <w:lvlText w:val="-"/>
      <w:lvlJc w:val="left"/>
      <w:pPr>
        <w:ind w:left="360" w:hanging="360"/>
      </w:pPr>
      <w:rPr>
        <w:rFonts w:ascii="Calibri" w:eastAsia="PMingLiU" w:hAnsi="Calibri"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7DB31E2E"/>
    <w:multiLevelType w:val="multilevel"/>
    <w:tmpl w:val="0409001F"/>
    <w:numStyleLink w:val="111111"/>
  </w:abstractNum>
  <w:num w:numId="1">
    <w:abstractNumId w:val="1"/>
  </w:num>
  <w:num w:numId="2">
    <w:abstractNumId w:val="9"/>
  </w:num>
  <w:num w:numId="3">
    <w:abstractNumId w:val="15"/>
  </w:num>
  <w:num w:numId="4">
    <w:abstractNumId w:val="3"/>
  </w:num>
  <w:num w:numId="5">
    <w:abstractNumId w:val="7"/>
  </w:num>
  <w:num w:numId="6">
    <w:abstractNumId w:val="13"/>
  </w:num>
  <w:num w:numId="7">
    <w:abstractNumId w:val="0"/>
  </w:num>
  <w:num w:numId="8">
    <w:abstractNumId w:val="6"/>
  </w:num>
  <w:num w:numId="9">
    <w:abstractNumId w:val="10"/>
  </w:num>
  <w:num w:numId="10">
    <w:abstractNumId w:val="11"/>
  </w:num>
  <w:num w:numId="11">
    <w:abstractNumId w:val="12"/>
  </w:num>
  <w:num w:numId="12">
    <w:abstractNumId w:val="5"/>
  </w:num>
  <w:num w:numId="13">
    <w:abstractNumId w:val="8"/>
  </w:num>
  <w:num w:numId="14">
    <w:abstractNumId w:val="4"/>
  </w:num>
  <w:num w:numId="15">
    <w:abstractNumId w:val="14"/>
  </w:num>
  <w:num w:numId="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0F4"/>
    <w:rsid w:val="00002465"/>
    <w:rsid w:val="00003D6F"/>
    <w:rsid w:val="000048B5"/>
    <w:rsid w:val="000104BD"/>
    <w:rsid w:val="0001212F"/>
    <w:rsid w:val="000135F6"/>
    <w:rsid w:val="00032134"/>
    <w:rsid w:val="00033326"/>
    <w:rsid w:val="00037813"/>
    <w:rsid w:val="00047952"/>
    <w:rsid w:val="00051ED5"/>
    <w:rsid w:val="000522FD"/>
    <w:rsid w:val="000531BD"/>
    <w:rsid w:val="00055CB6"/>
    <w:rsid w:val="00062C21"/>
    <w:rsid w:val="000700C3"/>
    <w:rsid w:val="00073C93"/>
    <w:rsid w:val="00073E48"/>
    <w:rsid w:val="000874E4"/>
    <w:rsid w:val="000922AA"/>
    <w:rsid w:val="00095554"/>
    <w:rsid w:val="000A64C1"/>
    <w:rsid w:val="000A7240"/>
    <w:rsid w:val="000B5E64"/>
    <w:rsid w:val="000C3C25"/>
    <w:rsid w:val="000C6ECA"/>
    <w:rsid w:val="000D4A00"/>
    <w:rsid w:val="000D6C2E"/>
    <w:rsid w:val="000D7A24"/>
    <w:rsid w:val="000D7DA5"/>
    <w:rsid w:val="000E3612"/>
    <w:rsid w:val="001019C7"/>
    <w:rsid w:val="0010269C"/>
    <w:rsid w:val="001112B8"/>
    <w:rsid w:val="001350C6"/>
    <w:rsid w:val="00141491"/>
    <w:rsid w:val="001446A7"/>
    <w:rsid w:val="001575A8"/>
    <w:rsid w:val="001638D5"/>
    <w:rsid w:val="00163C9F"/>
    <w:rsid w:val="00183776"/>
    <w:rsid w:val="00187554"/>
    <w:rsid w:val="0019137E"/>
    <w:rsid w:val="001A1124"/>
    <w:rsid w:val="001A5CB4"/>
    <w:rsid w:val="001B18E2"/>
    <w:rsid w:val="001B34F3"/>
    <w:rsid w:val="001B64E2"/>
    <w:rsid w:val="001C16A8"/>
    <w:rsid w:val="001C21AE"/>
    <w:rsid w:val="001C4164"/>
    <w:rsid w:val="001D17E1"/>
    <w:rsid w:val="001E2B8F"/>
    <w:rsid w:val="001F317B"/>
    <w:rsid w:val="001F5B91"/>
    <w:rsid w:val="00207EE3"/>
    <w:rsid w:val="002250BE"/>
    <w:rsid w:val="00245849"/>
    <w:rsid w:val="00245D75"/>
    <w:rsid w:val="00251C3F"/>
    <w:rsid w:val="0027569D"/>
    <w:rsid w:val="0028043D"/>
    <w:rsid w:val="002810FD"/>
    <w:rsid w:val="00281257"/>
    <w:rsid w:val="0028485E"/>
    <w:rsid w:val="002914FD"/>
    <w:rsid w:val="002921E5"/>
    <w:rsid w:val="002949DD"/>
    <w:rsid w:val="00294BA3"/>
    <w:rsid w:val="00295E01"/>
    <w:rsid w:val="002A7ED7"/>
    <w:rsid w:val="002A7FA1"/>
    <w:rsid w:val="002C499A"/>
    <w:rsid w:val="002C738A"/>
    <w:rsid w:val="002D5529"/>
    <w:rsid w:val="002D7217"/>
    <w:rsid w:val="002E1642"/>
    <w:rsid w:val="002E5A73"/>
    <w:rsid w:val="002F1B0A"/>
    <w:rsid w:val="003017EF"/>
    <w:rsid w:val="003052C9"/>
    <w:rsid w:val="00310DDF"/>
    <w:rsid w:val="00314A52"/>
    <w:rsid w:val="00320A0D"/>
    <w:rsid w:val="00324304"/>
    <w:rsid w:val="00324355"/>
    <w:rsid w:val="00324742"/>
    <w:rsid w:val="003278FE"/>
    <w:rsid w:val="00334985"/>
    <w:rsid w:val="00347DB6"/>
    <w:rsid w:val="003601B2"/>
    <w:rsid w:val="00362A7D"/>
    <w:rsid w:val="003679F2"/>
    <w:rsid w:val="00376493"/>
    <w:rsid w:val="003768C5"/>
    <w:rsid w:val="0038012C"/>
    <w:rsid w:val="003823FD"/>
    <w:rsid w:val="003903EE"/>
    <w:rsid w:val="00391EFC"/>
    <w:rsid w:val="003926C6"/>
    <w:rsid w:val="00393CBC"/>
    <w:rsid w:val="00396154"/>
    <w:rsid w:val="003B0A83"/>
    <w:rsid w:val="003B408A"/>
    <w:rsid w:val="003B7252"/>
    <w:rsid w:val="003C6D9A"/>
    <w:rsid w:val="003E3693"/>
    <w:rsid w:val="003F06E1"/>
    <w:rsid w:val="003F4325"/>
    <w:rsid w:val="00403F24"/>
    <w:rsid w:val="00413EDA"/>
    <w:rsid w:val="00415F4C"/>
    <w:rsid w:val="0042519D"/>
    <w:rsid w:val="00426C67"/>
    <w:rsid w:val="00430A5B"/>
    <w:rsid w:val="004342FA"/>
    <w:rsid w:val="00437572"/>
    <w:rsid w:val="00437B4C"/>
    <w:rsid w:val="004437D4"/>
    <w:rsid w:val="004447EF"/>
    <w:rsid w:val="00457E08"/>
    <w:rsid w:val="00460847"/>
    <w:rsid w:val="004668E7"/>
    <w:rsid w:val="00472482"/>
    <w:rsid w:val="00480313"/>
    <w:rsid w:val="004938CC"/>
    <w:rsid w:val="00495EEF"/>
    <w:rsid w:val="004A77F1"/>
    <w:rsid w:val="004C1599"/>
    <w:rsid w:val="004D3BAA"/>
    <w:rsid w:val="004D77E1"/>
    <w:rsid w:val="004E577D"/>
    <w:rsid w:val="004F3BA0"/>
    <w:rsid w:val="004F6651"/>
    <w:rsid w:val="00525FDE"/>
    <w:rsid w:val="00526C7D"/>
    <w:rsid w:val="005359E9"/>
    <w:rsid w:val="0055792B"/>
    <w:rsid w:val="00562CED"/>
    <w:rsid w:val="00566B56"/>
    <w:rsid w:val="00570D7A"/>
    <w:rsid w:val="0058495A"/>
    <w:rsid w:val="00584984"/>
    <w:rsid w:val="005934C3"/>
    <w:rsid w:val="00594308"/>
    <w:rsid w:val="00594A25"/>
    <w:rsid w:val="005A6BCE"/>
    <w:rsid w:val="005A7374"/>
    <w:rsid w:val="005B7409"/>
    <w:rsid w:val="005C15CC"/>
    <w:rsid w:val="005D5961"/>
    <w:rsid w:val="005E36A7"/>
    <w:rsid w:val="005F4523"/>
    <w:rsid w:val="005F4C81"/>
    <w:rsid w:val="005F65A1"/>
    <w:rsid w:val="006125D7"/>
    <w:rsid w:val="006160AE"/>
    <w:rsid w:val="006204CC"/>
    <w:rsid w:val="00622808"/>
    <w:rsid w:val="0062450A"/>
    <w:rsid w:val="00624976"/>
    <w:rsid w:val="00631715"/>
    <w:rsid w:val="00634A60"/>
    <w:rsid w:val="00637340"/>
    <w:rsid w:val="00650516"/>
    <w:rsid w:val="0065730F"/>
    <w:rsid w:val="0066094F"/>
    <w:rsid w:val="00663CB8"/>
    <w:rsid w:val="006657CC"/>
    <w:rsid w:val="006677D0"/>
    <w:rsid w:val="00677566"/>
    <w:rsid w:val="00677FB7"/>
    <w:rsid w:val="00683A7D"/>
    <w:rsid w:val="006A5514"/>
    <w:rsid w:val="006A6EA2"/>
    <w:rsid w:val="006D0835"/>
    <w:rsid w:val="006D5C89"/>
    <w:rsid w:val="006E4155"/>
    <w:rsid w:val="006F2B0C"/>
    <w:rsid w:val="006F38A4"/>
    <w:rsid w:val="006F7BDF"/>
    <w:rsid w:val="007033AE"/>
    <w:rsid w:val="0070686F"/>
    <w:rsid w:val="007115B4"/>
    <w:rsid w:val="007115C5"/>
    <w:rsid w:val="007143CE"/>
    <w:rsid w:val="00717CAB"/>
    <w:rsid w:val="007239FC"/>
    <w:rsid w:val="00723AB4"/>
    <w:rsid w:val="00724454"/>
    <w:rsid w:val="0073729C"/>
    <w:rsid w:val="007403E1"/>
    <w:rsid w:val="0074502C"/>
    <w:rsid w:val="007664D7"/>
    <w:rsid w:val="00766EED"/>
    <w:rsid w:val="00773798"/>
    <w:rsid w:val="0078068A"/>
    <w:rsid w:val="00781A8D"/>
    <w:rsid w:val="00782D05"/>
    <w:rsid w:val="007835D4"/>
    <w:rsid w:val="00785F9E"/>
    <w:rsid w:val="00787982"/>
    <w:rsid w:val="0079169E"/>
    <w:rsid w:val="007924D0"/>
    <w:rsid w:val="0079558F"/>
    <w:rsid w:val="00796267"/>
    <w:rsid w:val="00796B82"/>
    <w:rsid w:val="007B3E28"/>
    <w:rsid w:val="007C2038"/>
    <w:rsid w:val="007C49CE"/>
    <w:rsid w:val="007C595D"/>
    <w:rsid w:val="007D5DA6"/>
    <w:rsid w:val="007F6329"/>
    <w:rsid w:val="00801715"/>
    <w:rsid w:val="008025D7"/>
    <w:rsid w:val="00802B20"/>
    <w:rsid w:val="00810373"/>
    <w:rsid w:val="008269A2"/>
    <w:rsid w:val="00827511"/>
    <w:rsid w:val="008414B4"/>
    <w:rsid w:val="00843A1D"/>
    <w:rsid w:val="00846779"/>
    <w:rsid w:val="00854846"/>
    <w:rsid w:val="0085547C"/>
    <w:rsid w:val="008621B3"/>
    <w:rsid w:val="008639CA"/>
    <w:rsid w:val="00875119"/>
    <w:rsid w:val="00875AED"/>
    <w:rsid w:val="00881D8B"/>
    <w:rsid w:val="00881EE7"/>
    <w:rsid w:val="00882666"/>
    <w:rsid w:val="00897AFA"/>
    <w:rsid w:val="008A114F"/>
    <w:rsid w:val="008A2780"/>
    <w:rsid w:val="008A5CA7"/>
    <w:rsid w:val="008A71EB"/>
    <w:rsid w:val="008B534D"/>
    <w:rsid w:val="008B63CA"/>
    <w:rsid w:val="008B798C"/>
    <w:rsid w:val="008C03D1"/>
    <w:rsid w:val="008C255B"/>
    <w:rsid w:val="008C3634"/>
    <w:rsid w:val="008C4B31"/>
    <w:rsid w:val="008C5169"/>
    <w:rsid w:val="008D2D65"/>
    <w:rsid w:val="008E274F"/>
    <w:rsid w:val="008E4F71"/>
    <w:rsid w:val="008E6CD4"/>
    <w:rsid w:val="008E7CF0"/>
    <w:rsid w:val="008F53F7"/>
    <w:rsid w:val="0090477D"/>
    <w:rsid w:val="00904B83"/>
    <w:rsid w:val="00910FF6"/>
    <w:rsid w:val="00911591"/>
    <w:rsid w:val="00913A35"/>
    <w:rsid w:val="00920086"/>
    <w:rsid w:val="00920223"/>
    <w:rsid w:val="00921B88"/>
    <w:rsid w:val="00923438"/>
    <w:rsid w:val="0093348E"/>
    <w:rsid w:val="00934D30"/>
    <w:rsid w:val="00937052"/>
    <w:rsid w:val="00943D07"/>
    <w:rsid w:val="00945DA1"/>
    <w:rsid w:val="00953B02"/>
    <w:rsid w:val="00953DE3"/>
    <w:rsid w:val="00982B27"/>
    <w:rsid w:val="00985B53"/>
    <w:rsid w:val="009A3F73"/>
    <w:rsid w:val="009A4470"/>
    <w:rsid w:val="009A52D6"/>
    <w:rsid w:val="009B0CA5"/>
    <w:rsid w:val="009B2952"/>
    <w:rsid w:val="009B3463"/>
    <w:rsid w:val="009B42BD"/>
    <w:rsid w:val="009B58CC"/>
    <w:rsid w:val="009C1BAB"/>
    <w:rsid w:val="009C2528"/>
    <w:rsid w:val="009D6338"/>
    <w:rsid w:val="009E7EA6"/>
    <w:rsid w:val="009F10F4"/>
    <w:rsid w:val="009F332A"/>
    <w:rsid w:val="00A00183"/>
    <w:rsid w:val="00A12112"/>
    <w:rsid w:val="00A14C1E"/>
    <w:rsid w:val="00A414EB"/>
    <w:rsid w:val="00A45F94"/>
    <w:rsid w:val="00A55596"/>
    <w:rsid w:val="00A65A51"/>
    <w:rsid w:val="00A7189B"/>
    <w:rsid w:val="00A71E92"/>
    <w:rsid w:val="00A74081"/>
    <w:rsid w:val="00A83967"/>
    <w:rsid w:val="00AB119C"/>
    <w:rsid w:val="00AB564C"/>
    <w:rsid w:val="00AB7157"/>
    <w:rsid w:val="00AC551F"/>
    <w:rsid w:val="00AD0E0F"/>
    <w:rsid w:val="00AD3B62"/>
    <w:rsid w:val="00AD49F1"/>
    <w:rsid w:val="00AE5EDA"/>
    <w:rsid w:val="00AF73B2"/>
    <w:rsid w:val="00B0207E"/>
    <w:rsid w:val="00B0249F"/>
    <w:rsid w:val="00B04592"/>
    <w:rsid w:val="00B05BBA"/>
    <w:rsid w:val="00B06CE2"/>
    <w:rsid w:val="00B070C6"/>
    <w:rsid w:val="00B21CC7"/>
    <w:rsid w:val="00B2276F"/>
    <w:rsid w:val="00B25CD9"/>
    <w:rsid w:val="00B33E1A"/>
    <w:rsid w:val="00B360C9"/>
    <w:rsid w:val="00B36717"/>
    <w:rsid w:val="00B408BC"/>
    <w:rsid w:val="00B42F03"/>
    <w:rsid w:val="00B42F15"/>
    <w:rsid w:val="00B44DB6"/>
    <w:rsid w:val="00B469A6"/>
    <w:rsid w:val="00B521E7"/>
    <w:rsid w:val="00B524CF"/>
    <w:rsid w:val="00B830D6"/>
    <w:rsid w:val="00B87205"/>
    <w:rsid w:val="00B87827"/>
    <w:rsid w:val="00B931E7"/>
    <w:rsid w:val="00B96053"/>
    <w:rsid w:val="00B96D40"/>
    <w:rsid w:val="00B97253"/>
    <w:rsid w:val="00BA0164"/>
    <w:rsid w:val="00BA14BE"/>
    <w:rsid w:val="00BA6288"/>
    <w:rsid w:val="00BB0078"/>
    <w:rsid w:val="00BB0356"/>
    <w:rsid w:val="00BB663D"/>
    <w:rsid w:val="00BC3AF9"/>
    <w:rsid w:val="00BD55F8"/>
    <w:rsid w:val="00BE2074"/>
    <w:rsid w:val="00BE3AF3"/>
    <w:rsid w:val="00BE55C7"/>
    <w:rsid w:val="00BE64FF"/>
    <w:rsid w:val="00BF08E2"/>
    <w:rsid w:val="00C00432"/>
    <w:rsid w:val="00C01D05"/>
    <w:rsid w:val="00C10690"/>
    <w:rsid w:val="00C1389A"/>
    <w:rsid w:val="00C20DB0"/>
    <w:rsid w:val="00C2646E"/>
    <w:rsid w:val="00C33C63"/>
    <w:rsid w:val="00C4012A"/>
    <w:rsid w:val="00C40691"/>
    <w:rsid w:val="00C47922"/>
    <w:rsid w:val="00C61349"/>
    <w:rsid w:val="00C615EF"/>
    <w:rsid w:val="00C628FD"/>
    <w:rsid w:val="00C7132E"/>
    <w:rsid w:val="00C729BB"/>
    <w:rsid w:val="00C739BA"/>
    <w:rsid w:val="00C75290"/>
    <w:rsid w:val="00C77223"/>
    <w:rsid w:val="00C81569"/>
    <w:rsid w:val="00C8640B"/>
    <w:rsid w:val="00C96AE6"/>
    <w:rsid w:val="00C974A5"/>
    <w:rsid w:val="00CA0423"/>
    <w:rsid w:val="00CB6DF9"/>
    <w:rsid w:val="00CC23C9"/>
    <w:rsid w:val="00CD47BE"/>
    <w:rsid w:val="00D01387"/>
    <w:rsid w:val="00D02FA8"/>
    <w:rsid w:val="00D17948"/>
    <w:rsid w:val="00D22E8A"/>
    <w:rsid w:val="00D35ABB"/>
    <w:rsid w:val="00D37E35"/>
    <w:rsid w:val="00D450F4"/>
    <w:rsid w:val="00D50D0A"/>
    <w:rsid w:val="00D70B08"/>
    <w:rsid w:val="00D733B4"/>
    <w:rsid w:val="00D8434D"/>
    <w:rsid w:val="00D9579B"/>
    <w:rsid w:val="00DB1BA5"/>
    <w:rsid w:val="00DB3060"/>
    <w:rsid w:val="00DD1C37"/>
    <w:rsid w:val="00DD1D4A"/>
    <w:rsid w:val="00DD4013"/>
    <w:rsid w:val="00DF04C7"/>
    <w:rsid w:val="00E02CBD"/>
    <w:rsid w:val="00E0335F"/>
    <w:rsid w:val="00E106FE"/>
    <w:rsid w:val="00E340B6"/>
    <w:rsid w:val="00E40C83"/>
    <w:rsid w:val="00E43CAF"/>
    <w:rsid w:val="00E45936"/>
    <w:rsid w:val="00E6623A"/>
    <w:rsid w:val="00E91F0F"/>
    <w:rsid w:val="00E95AB2"/>
    <w:rsid w:val="00E97F2F"/>
    <w:rsid w:val="00EA3D1A"/>
    <w:rsid w:val="00EA4F1E"/>
    <w:rsid w:val="00EA5587"/>
    <w:rsid w:val="00EB6634"/>
    <w:rsid w:val="00EC0AE6"/>
    <w:rsid w:val="00EC16B2"/>
    <w:rsid w:val="00EC3B28"/>
    <w:rsid w:val="00EC7711"/>
    <w:rsid w:val="00ED16D4"/>
    <w:rsid w:val="00EE0CEC"/>
    <w:rsid w:val="00EE1757"/>
    <w:rsid w:val="00EE4AB5"/>
    <w:rsid w:val="00EE6F0B"/>
    <w:rsid w:val="00EF7746"/>
    <w:rsid w:val="00EF7DF7"/>
    <w:rsid w:val="00F11C19"/>
    <w:rsid w:val="00F345D8"/>
    <w:rsid w:val="00F35F35"/>
    <w:rsid w:val="00F448DD"/>
    <w:rsid w:val="00F57D31"/>
    <w:rsid w:val="00F617E1"/>
    <w:rsid w:val="00F62267"/>
    <w:rsid w:val="00FC2F19"/>
    <w:rsid w:val="00FC3318"/>
    <w:rsid w:val="00FC7D77"/>
    <w:rsid w:val="00FD0900"/>
    <w:rsid w:val="00FD43DC"/>
    <w:rsid w:val="00FD4CC6"/>
    <w:rsid w:val="00FE66AB"/>
    <w:rsid w:val="00FF3261"/>
    <w:rsid w:val="00FF65B9"/>
    <w:rsid w:val="00FF747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690"/>
    <w:rPr>
      <w:rFonts w:ascii="Arial" w:eastAsia="Times New Roman" w:hAnsi="Arial" w:cs="Arial"/>
      <w:sz w:val="22"/>
      <w:lang w:eastAsia="en-US"/>
    </w:rPr>
  </w:style>
  <w:style w:type="paragraph" w:styleId="Heading1">
    <w:name w:val="heading 1"/>
    <w:basedOn w:val="Normal"/>
    <w:next w:val="Normal"/>
    <w:qFormat/>
    <w:rsid w:val="001C16A8"/>
    <w:pPr>
      <w:keepNext/>
      <w:keepLines/>
      <w:spacing w:before="240" w:after="60"/>
      <w:outlineLvl w:val="0"/>
    </w:pPr>
    <w:rPr>
      <w:rFonts w:ascii="Arial Bold" w:hAnsi="Arial Bold"/>
      <w:b/>
      <w:bCs/>
      <w:caps/>
      <w:kern w:val="32"/>
      <w:sz w:val="28"/>
      <w:szCs w:val="32"/>
    </w:rPr>
  </w:style>
  <w:style w:type="paragraph" w:styleId="Heading2">
    <w:name w:val="heading 2"/>
    <w:basedOn w:val="Normal"/>
    <w:next w:val="Normal"/>
    <w:link w:val="Heading2Char"/>
    <w:qFormat/>
    <w:rsid w:val="00413EDA"/>
    <w:pPr>
      <w:keepNext/>
      <w:keepLines/>
      <w:tabs>
        <w:tab w:val="left" w:pos="1080"/>
      </w:tabs>
      <w:spacing w:before="240"/>
      <w:outlineLvl w:val="1"/>
    </w:pPr>
    <w:rPr>
      <w:rFonts w:ascii="Arial Bold" w:eastAsia="SimSun" w:hAnsi="Arial Bold"/>
      <w:b/>
      <w:bCs/>
      <w:iCs/>
      <w:caps/>
      <w:sz w:val="24"/>
      <w:szCs w:val="24"/>
      <w:lang w:eastAsia="zh-CN"/>
    </w:rPr>
  </w:style>
  <w:style w:type="paragraph" w:styleId="Heading3">
    <w:name w:val="heading 3"/>
    <w:basedOn w:val="Normal"/>
    <w:next w:val="Normal"/>
    <w:qFormat/>
    <w:rsid w:val="00413EDA"/>
    <w:pPr>
      <w:keepNext/>
      <w:keepLines/>
      <w:tabs>
        <w:tab w:val="left" w:pos="1080"/>
      </w:tabs>
      <w:spacing w:before="240"/>
      <w:outlineLvl w:val="2"/>
    </w:pPr>
    <w:rPr>
      <w:b/>
      <w:bCs/>
      <w:szCs w:val="22"/>
    </w:rPr>
  </w:style>
  <w:style w:type="paragraph" w:styleId="Heading4">
    <w:name w:val="heading 4"/>
    <w:basedOn w:val="Normal"/>
    <w:next w:val="Normal"/>
    <w:qFormat/>
    <w:rsid w:val="00413EDA"/>
    <w:pPr>
      <w:keepNext/>
      <w:keepLines/>
      <w:tabs>
        <w:tab w:val="left" w:pos="1080"/>
      </w:tabs>
      <w:spacing w:before="240"/>
      <w:outlineLvl w:val="3"/>
    </w:pPr>
    <w:rPr>
      <w:b/>
      <w:i/>
    </w:rPr>
  </w:style>
  <w:style w:type="paragraph" w:styleId="Heading5">
    <w:name w:val="heading 5"/>
    <w:basedOn w:val="Normal"/>
    <w:next w:val="Normal"/>
    <w:qFormat/>
    <w:rsid w:val="00413EDA"/>
    <w:pPr>
      <w:tabs>
        <w:tab w:val="left" w:pos="1080"/>
      </w:tabs>
      <w:spacing w:before="240"/>
      <w:outlineLvl w:val="4"/>
    </w:pPr>
    <w:rPr>
      <w:bCs/>
      <w:i/>
      <w:iCs/>
      <w:szCs w:val="22"/>
    </w:rPr>
  </w:style>
  <w:style w:type="paragraph" w:styleId="Heading6">
    <w:name w:val="heading 6"/>
    <w:basedOn w:val="Normal"/>
    <w:next w:val="Normal"/>
    <w:qFormat/>
    <w:rsid w:val="00413EDA"/>
    <w:pPr>
      <w:keepNext/>
      <w:widowControl w:val="0"/>
      <w:tabs>
        <w:tab w:val="center" w:pos="4513"/>
      </w:tabs>
      <w:suppressAutoHyphens/>
      <w:jc w:val="center"/>
      <w:outlineLvl w:val="5"/>
    </w:pPr>
    <w:rPr>
      <w:b/>
      <w:snapToGrid w:val="0"/>
      <w:spacing w:val="-2"/>
      <w:szCs w:val="24"/>
    </w:rPr>
  </w:style>
  <w:style w:type="paragraph" w:styleId="Heading7">
    <w:name w:val="heading 7"/>
    <w:basedOn w:val="Normal"/>
    <w:next w:val="Normal"/>
    <w:qFormat/>
    <w:rsid w:val="00413EDA"/>
    <w:pPr>
      <w:keepNext/>
      <w:tabs>
        <w:tab w:val="left" w:pos="-722"/>
        <w:tab w:val="left" w:pos="1140"/>
        <w:tab w:val="left" w:pos="6946"/>
      </w:tabs>
      <w:suppressAutoHyphens/>
      <w:spacing w:line="252" w:lineRule="auto"/>
      <w:outlineLvl w:val="6"/>
    </w:pPr>
    <w:rPr>
      <w:b/>
      <w:bCs/>
      <w:color w:val="4436AA"/>
      <w:spacing w:val="-2"/>
      <w:sz w:val="28"/>
      <w:szCs w:val="22"/>
    </w:rPr>
  </w:style>
  <w:style w:type="paragraph" w:styleId="Heading8">
    <w:name w:val="heading 8"/>
    <w:basedOn w:val="Normal"/>
    <w:next w:val="Normal"/>
    <w:qFormat/>
    <w:rsid w:val="00F35F35"/>
    <w:pPr>
      <w:keepNext/>
      <w:tabs>
        <w:tab w:val="left" w:pos="1140"/>
        <w:tab w:val="num" w:pos="1440"/>
      </w:tabs>
      <w:ind w:left="1440" w:hanging="1440"/>
      <w:jc w:val="center"/>
      <w:outlineLvl w:val="7"/>
    </w:pPr>
    <w:rPr>
      <w:rFonts w:eastAsia="SimSun"/>
      <w:b/>
      <w:bCs/>
      <w:sz w:val="20"/>
      <w:szCs w:val="22"/>
      <w:lang w:val="fr-CH" w:eastAsia="zh-CN"/>
    </w:rPr>
  </w:style>
  <w:style w:type="paragraph" w:styleId="Heading9">
    <w:name w:val="heading 9"/>
    <w:basedOn w:val="Normal"/>
    <w:next w:val="Normal"/>
    <w:qFormat/>
    <w:rsid w:val="00F35F35"/>
    <w:pPr>
      <w:keepNext/>
      <w:tabs>
        <w:tab w:val="left" w:pos="-722"/>
        <w:tab w:val="left" w:pos="1140"/>
        <w:tab w:val="num" w:pos="1584"/>
        <w:tab w:val="left" w:pos="6946"/>
      </w:tabs>
      <w:suppressAutoHyphens/>
      <w:spacing w:line="252" w:lineRule="auto"/>
      <w:ind w:left="1584" w:hanging="1584"/>
      <w:jc w:val="right"/>
      <w:outlineLvl w:val="8"/>
    </w:pPr>
    <w:rPr>
      <w:rFonts w:cs="Times New Roman"/>
      <w:outline/>
      <w:color w:val="000000"/>
      <w:spacing w:val="-2"/>
      <w:sz w:val="28"/>
      <w:szCs w:val="22"/>
      <w:lang w:val="fr-CH"/>
      <w14:textOutline w14:w="9525" w14:cap="flat" w14:cmpd="sng" w14:algn="ctr">
        <w14:solidFill>
          <w14:srgbClr w14:val="000000"/>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Action">
    <w:name w:val="_Action"/>
    <w:basedOn w:val="BodyText"/>
    <w:next w:val="BodyTextNumbered"/>
    <w:rsid w:val="00796B82"/>
    <w:pPr>
      <w:numPr>
        <w:numId w:val="1"/>
      </w:numPr>
      <w:tabs>
        <w:tab w:val="left" w:pos="680"/>
        <w:tab w:val="left" w:pos="2041"/>
        <w:tab w:val="left" w:pos="2722"/>
        <w:tab w:val="left" w:pos="3402"/>
      </w:tabs>
      <w:spacing w:after="120"/>
    </w:pPr>
    <w:rPr>
      <w:rFonts w:eastAsia="MS Mincho" w:cs="Times New Roman"/>
      <w:color w:val="0000FF"/>
      <w:lang w:eastAsia="ja-JP"/>
    </w:rPr>
  </w:style>
  <w:style w:type="paragraph" w:customStyle="1" w:styleId="Service9">
    <w:name w:val="Service 9"/>
    <w:rsid w:val="008A71EB"/>
    <w:pPr>
      <w:jc w:val="center"/>
    </w:pPr>
    <w:rPr>
      <w:rFonts w:ascii="Arial" w:eastAsia="Times New Roman" w:hAnsi="Arial"/>
      <w:sz w:val="18"/>
      <w:lang w:eastAsia="en-US"/>
    </w:rPr>
  </w:style>
  <w:style w:type="character" w:styleId="Hyperlink">
    <w:name w:val="Hyperlink"/>
    <w:rsid w:val="008A71EB"/>
    <w:rPr>
      <w:color w:val="0000FF"/>
      <w:u w:val="singl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character" w:customStyle="1" w:styleId="Addedtext">
    <w:name w:val="_Added text"/>
    <w:rsid w:val="00413EDA"/>
    <w:rPr>
      <w:color w:val="008000"/>
      <w:u w:val="dash"/>
    </w:rPr>
  </w:style>
  <w:style w:type="character" w:customStyle="1" w:styleId="Heading2Char">
    <w:name w:val="Heading 2 Char"/>
    <w:link w:val="Heading2"/>
    <w:locked/>
    <w:rsid w:val="0062450A"/>
    <w:rPr>
      <w:rFonts w:ascii="Arial Bold" w:eastAsia="SimSun" w:hAnsi="Arial Bold" w:cs="Arial"/>
      <w:b/>
      <w:bCs/>
      <w:iCs/>
      <w:caps/>
      <w:sz w:val="24"/>
      <w:szCs w:val="24"/>
      <w:lang w:val="en-GB" w:eastAsia="zh-CN" w:bidi="ar-SA"/>
    </w:rPr>
  </w:style>
  <w:style w:type="paragraph" w:styleId="Footer">
    <w:name w:val="footer"/>
    <w:basedOn w:val="Normal"/>
    <w:rsid w:val="008A71EB"/>
    <w:pPr>
      <w:tabs>
        <w:tab w:val="center" w:pos="4320"/>
        <w:tab w:val="right" w:pos="8640"/>
      </w:tabs>
    </w:pPr>
  </w:style>
  <w:style w:type="paragraph" w:styleId="BalloonText">
    <w:name w:val="Balloon Text"/>
    <w:basedOn w:val="Normal"/>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BodyText0"/>
    <w:next w:val="BodyText0"/>
    <w:autoRedefine/>
    <w:semiHidden/>
    <w:rsid w:val="00E91F0F"/>
    <w:pPr>
      <w:ind w:left="400"/>
    </w:pPr>
  </w:style>
  <w:style w:type="paragraph" w:styleId="TOC1">
    <w:name w:val="toc 1"/>
    <w:basedOn w:val="BodyText0"/>
    <w:next w:val="BodyText0"/>
    <w:autoRedefine/>
    <w:semiHidden/>
    <w:rsid w:val="00E91F0F"/>
  </w:style>
  <w:style w:type="paragraph" w:styleId="TOC2">
    <w:name w:val="toc 2"/>
    <w:basedOn w:val="BodyText0"/>
    <w:next w:val="BodyText0"/>
    <w:autoRedefine/>
    <w:semiHidden/>
    <w:rsid w:val="00E91F0F"/>
    <w:pPr>
      <w:ind w:left="200"/>
    </w:pPr>
  </w:style>
  <w:style w:type="character" w:styleId="FollowedHyperlink">
    <w:name w:val="FollowedHyperlink"/>
    <w:rsid w:val="00631715"/>
    <w:rPr>
      <w:color w:val="606420"/>
      <w:u w:val="single"/>
    </w:rPr>
  </w:style>
  <w:style w:type="paragraph" w:styleId="BodyText3">
    <w:name w:val="Body Text 3"/>
    <w:basedOn w:val="Normal"/>
    <w:rsid w:val="00F35F35"/>
    <w:pPr>
      <w:spacing w:after="120"/>
    </w:pPr>
    <w:rPr>
      <w:sz w:val="16"/>
      <w:szCs w:val="16"/>
    </w:rPr>
  </w:style>
  <w:style w:type="paragraph" w:customStyle="1" w:styleId="Comment">
    <w:name w:val="Comment"/>
    <w:basedOn w:val="Normal"/>
    <w:rsid w:val="00415F4C"/>
    <w:pPr>
      <w:tabs>
        <w:tab w:val="left" w:pos="1080"/>
      </w:tabs>
      <w:spacing w:before="240"/>
    </w:pPr>
    <w:rPr>
      <w:i/>
      <w:szCs w:val="22"/>
    </w:rPr>
  </w:style>
  <w:style w:type="paragraph" w:customStyle="1" w:styleId="BodyText0">
    <w:name w:val="_Body Text"/>
    <w:basedOn w:val="BodyText1"/>
    <w:rsid w:val="00EA3D1A"/>
    <w:pPr>
      <w:tabs>
        <w:tab w:val="center" w:pos="4513"/>
      </w:tabs>
      <w:suppressAutoHyphens/>
    </w:pPr>
  </w:style>
  <w:style w:type="paragraph" w:customStyle="1" w:styleId="BodyText">
    <w:name w:val="BodyText"/>
    <w:basedOn w:val="Normal"/>
    <w:rsid w:val="00C47922"/>
    <w:pPr>
      <w:tabs>
        <w:tab w:val="left" w:pos="1080"/>
      </w:tabs>
      <w:spacing w:before="240"/>
    </w:pPr>
    <w:rPr>
      <w:szCs w:val="22"/>
    </w:rPr>
  </w:style>
  <w:style w:type="numbering" w:styleId="111111">
    <w:name w:val="Outline List 2"/>
    <w:basedOn w:val="NoList"/>
    <w:rsid w:val="00413EDA"/>
    <w:pPr>
      <w:numPr>
        <w:numId w:val="6"/>
      </w:numPr>
    </w:pPr>
  </w:style>
  <w:style w:type="character" w:customStyle="1" w:styleId="BodyTextChar">
    <w:name w:val="Body Text Char"/>
    <w:link w:val="BodyText1"/>
    <w:rsid w:val="00C10690"/>
    <w:rPr>
      <w:rFonts w:ascii="Arial" w:eastAsia="SimSun" w:hAnsi="Arial" w:cs="Arial"/>
      <w:bCs/>
      <w:sz w:val="22"/>
      <w:szCs w:val="24"/>
      <w:lang w:eastAsia="zh-CN"/>
    </w:rPr>
  </w:style>
  <w:style w:type="paragraph" w:styleId="BodyText1">
    <w:name w:val="Body Text"/>
    <w:basedOn w:val="Normal"/>
    <w:link w:val="BodyTextChar"/>
    <w:rsid w:val="00413EDA"/>
    <w:pPr>
      <w:tabs>
        <w:tab w:val="left" w:pos="1140"/>
      </w:tabs>
      <w:spacing w:after="120"/>
    </w:pPr>
    <w:rPr>
      <w:rFonts w:eastAsia="SimSun"/>
      <w:bCs/>
      <w:szCs w:val="24"/>
      <w:lang w:eastAsia="zh-CN"/>
    </w:rPr>
  </w:style>
  <w:style w:type="character" w:styleId="FootnoteReference">
    <w:name w:val="footnote reference"/>
    <w:semiHidden/>
    <w:rsid w:val="003B7252"/>
    <w:rPr>
      <w:vertAlign w:val="superscript"/>
    </w:rPr>
  </w:style>
  <w:style w:type="paragraph" w:styleId="FootnoteText">
    <w:name w:val="footnote text"/>
    <w:basedOn w:val="Normal"/>
    <w:link w:val="FootnoteTextChar"/>
    <w:semiHidden/>
    <w:rsid w:val="00A45F94"/>
    <w:rPr>
      <w:sz w:val="20"/>
    </w:rPr>
  </w:style>
  <w:style w:type="paragraph" w:styleId="ListParagraph">
    <w:name w:val="List Paragraph"/>
    <w:basedOn w:val="Normal"/>
    <w:qFormat/>
    <w:rsid w:val="001C16A8"/>
    <w:pPr>
      <w:spacing w:after="200" w:line="276" w:lineRule="auto"/>
      <w:ind w:left="720"/>
      <w:contextualSpacing/>
    </w:pPr>
    <w:rPr>
      <w:rFonts w:ascii="Calibri" w:hAnsi="Calibri" w:cs="Times New Roman"/>
      <w:szCs w:val="22"/>
      <w:lang w:val="en-US"/>
    </w:rPr>
  </w:style>
  <w:style w:type="paragraph" w:customStyle="1" w:styleId="BodyTextBullet">
    <w:name w:val="_Body Text Bullet"/>
    <w:basedOn w:val="BodyText0"/>
    <w:rsid w:val="00413EDA"/>
    <w:pPr>
      <w:numPr>
        <w:numId w:val="2"/>
      </w:numPr>
    </w:pPr>
  </w:style>
  <w:style w:type="paragraph" w:customStyle="1" w:styleId="BodyTextNumbered">
    <w:name w:val="_Body Text Numbered"/>
    <w:basedOn w:val="BodyText0"/>
    <w:rsid w:val="00413EDA"/>
    <w:pPr>
      <w:numPr>
        <w:numId w:val="3"/>
      </w:numPr>
    </w:pPr>
  </w:style>
  <w:style w:type="paragraph" w:customStyle="1" w:styleId="Briefing">
    <w:name w:val="_Briefing"/>
    <w:basedOn w:val="BodyText0"/>
    <w:rsid w:val="00796B82"/>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szCs w:val="22"/>
    </w:rPr>
  </w:style>
  <w:style w:type="paragraph" w:customStyle="1" w:styleId="Decision">
    <w:name w:val="_Decision"/>
    <w:basedOn w:val="BodyText0"/>
    <w:next w:val="BodyTextNumbered"/>
    <w:rsid w:val="00796B82"/>
    <w:pPr>
      <w:numPr>
        <w:numId w:val="4"/>
      </w:numPr>
      <w:tabs>
        <w:tab w:val="left" w:pos="680"/>
        <w:tab w:val="left" w:pos="2041"/>
        <w:tab w:val="left" w:pos="2722"/>
        <w:tab w:val="left" w:pos="3402"/>
      </w:tabs>
    </w:pPr>
    <w:rPr>
      <w:rFonts w:eastAsia="MS Mincho" w:cs="Times New Roman"/>
      <w:color w:val="339966"/>
      <w:szCs w:val="22"/>
      <w:lang w:eastAsia="ja-JP"/>
    </w:rPr>
  </w:style>
  <w:style w:type="character" w:customStyle="1" w:styleId="Deletedtext">
    <w:name w:val="_Deleted text"/>
    <w:rsid w:val="00413EDA"/>
    <w:rPr>
      <w:strike/>
      <w:dstrike w:val="0"/>
      <w:color w:val="FF0000"/>
    </w:rPr>
  </w:style>
  <w:style w:type="paragraph" w:customStyle="1" w:styleId="Pending">
    <w:name w:val="_Pending"/>
    <w:basedOn w:val="BodyText1"/>
    <w:next w:val="BodyTextNumbered"/>
    <w:rsid w:val="00796B82"/>
    <w:pPr>
      <w:numPr>
        <w:numId w:val="5"/>
      </w:numPr>
      <w:tabs>
        <w:tab w:val="left" w:pos="680"/>
        <w:tab w:val="left" w:pos="2041"/>
        <w:tab w:val="left" w:pos="2722"/>
        <w:tab w:val="left" w:pos="3402"/>
      </w:tabs>
      <w:ind w:left="357" w:hanging="357"/>
    </w:pPr>
    <w:rPr>
      <w:rFonts w:eastAsia="MS Mincho" w:cs="Times New Roman"/>
      <w:color w:val="FF0000"/>
      <w:szCs w:val="22"/>
      <w:lang w:eastAsia="ja-JP"/>
    </w:rPr>
  </w:style>
  <w:style w:type="paragraph" w:customStyle="1" w:styleId="Actionold">
    <w:name w:val="_Action_old"/>
    <w:basedOn w:val="Action"/>
    <w:qFormat/>
    <w:rsid w:val="00A7189B"/>
    <w:pPr>
      <w:numPr>
        <w:numId w:val="0"/>
      </w:numPr>
      <w:tabs>
        <w:tab w:val="clear" w:pos="1080"/>
      </w:tabs>
      <w:spacing w:before="0"/>
    </w:pPr>
  </w:style>
  <w:style w:type="paragraph" w:customStyle="1" w:styleId="Default">
    <w:name w:val="Default"/>
    <w:rsid w:val="00E0335F"/>
    <w:pPr>
      <w:autoSpaceDE w:val="0"/>
      <w:autoSpaceDN w:val="0"/>
      <w:adjustRightInd w:val="0"/>
    </w:pPr>
    <w:rPr>
      <w:rFonts w:eastAsia="SimSun"/>
      <w:color w:val="000000"/>
      <w:sz w:val="24"/>
      <w:szCs w:val="24"/>
      <w:lang w:val="en-US" w:eastAsia="zh-TW"/>
    </w:rPr>
  </w:style>
  <w:style w:type="table" w:styleId="TableGrid">
    <w:name w:val="Table Grid"/>
    <w:basedOn w:val="TableNormal"/>
    <w:uiPriority w:val="59"/>
    <w:rsid w:val="0070686F"/>
    <w:rPr>
      <w:rFonts w:asciiTheme="minorHAnsi" w:eastAsiaTheme="minorEastAsia" w:hAnsiTheme="minorHAnsi" w:cstheme="minorBidi"/>
      <w:sz w:val="22"/>
      <w:szCs w:val="22"/>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70686F"/>
    <w:rPr>
      <w:rFonts w:ascii="Arial" w:eastAsia="Times New Roman" w:hAnsi="Arial" w:cs="Arial"/>
      <w:lang w:val="fr-FR" w:eastAsia="en-US"/>
    </w:rPr>
  </w:style>
  <w:style w:type="paragraph" w:customStyle="1" w:styleId="WMOBodyText">
    <w:name w:val="WMO_BodyText"/>
    <w:basedOn w:val="Normal"/>
    <w:qFormat/>
    <w:rsid w:val="00E340B6"/>
    <w:pPr>
      <w:spacing w:before="240"/>
    </w:pPr>
    <w:rPr>
      <w:rFonts w:eastAsiaTheme="minorHAnsi" w:cs="Times New Roman"/>
      <w:szCs w:val="24"/>
    </w:rPr>
  </w:style>
  <w:style w:type="character" w:customStyle="1" w:styleId="FootnoteTextChar">
    <w:name w:val="Footnote Text Char"/>
    <w:basedOn w:val="DefaultParagraphFont"/>
    <w:link w:val="FootnoteText"/>
    <w:semiHidden/>
    <w:rsid w:val="00E340B6"/>
    <w:rPr>
      <w:rFonts w:ascii="Arial" w:eastAsia="Times New Roman" w:hAnsi="Arial" w:cs="Arial"/>
      <w:lang w:eastAsia="en-US"/>
    </w:rPr>
  </w:style>
  <w:style w:type="paragraph" w:customStyle="1" w:styleId="WMOResList1">
    <w:name w:val="WMO_ResList1"/>
    <w:basedOn w:val="Normal"/>
    <w:rsid w:val="00E340B6"/>
    <w:pPr>
      <w:tabs>
        <w:tab w:val="left" w:pos="567"/>
      </w:tabs>
      <w:spacing w:before="240"/>
      <w:ind w:left="567" w:hanging="567"/>
    </w:pPr>
    <w:rPr>
      <w:rFonts w:eastAsia="Arial"/>
      <w:szCs w:val="22"/>
      <w:lang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690"/>
    <w:rPr>
      <w:rFonts w:ascii="Arial" w:eastAsia="Times New Roman" w:hAnsi="Arial" w:cs="Arial"/>
      <w:sz w:val="22"/>
      <w:lang w:eastAsia="en-US"/>
    </w:rPr>
  </w:style>
  <w:style w:type="paragraph" w:styleId="Heading1">
    <w:name w:val="heading 1"/>
    <w:basedOn w:val="Normal"/>
    <w:next w:val="Normal"/>
    <w:qFormat/>
    <w:rsid w:val="001C16A8"/>
    <w:pPr>
      <w:keepNext/>
      <w:keepLines/>
      <w:spacing w:before="240" w:after="60"/>
      <w:outlineLvl w:val="0"/>
    </w:pPr>
    <w:rPr>
      <w:rFonts w:ascii="Arial Bold" w:hAnsi="Arial Bold"/>
      <w:b/>
      <w:bCs/>
      <w:caps/>
      <w:kern w:val="32"/>
      <w:sz w:val="28"/>
      <w:szCs w:val="32"/>
    </w:rPr>
  </w:style>
  <w:style w:type="paragraph" w:styleId="Heading2">
    <w:name w:val="heading 2"/>
    <w:basedOn w:val="Normal"/>
    <w:next w:val="Normal"/>
    <w:link w:val="Heading2Char"/>
    <w:qFormat/>
    <w:rsid w:val="00413EDA"/>
    <w:pPr>
      <w:keepNext/>
      <w:keepLines/>
      <w:tabs>
        <w:tab w:val="left" w:pos="1080"/>
      </w:tabs>
      <w:spacing w:before="240"/>
      <w:outlineLvl w:val="1"/>
    </w:pPr>
    <w:rPr>
      <w:rFonts w:ascii="Arial Bold" w:eastAsia="SimSun" w:hAnsi="Arial Bold"/>
      <w:b/>
      <w:bCs/>
      <w:iCs/>
      <w:caps/>
      <w:sz w:val="24"/>
      <w:szCs w:val="24"/>
      <w:lang w:eastAsia="zh-CN"/>
    </w:rPr>
  </w:style>
  <w:style w:type="paragraph" w:styleId="Heading3">
    <w:name w:val="heading 3"/>
    <w:basedOn w:val="Normal"/>
    <w:next w:val="Normal"/>
    <w:qFormat/>
    <w:rsid w:val="00413EDA"/>
    <w:pPr>
      <w:keepNext/>
      <w:keepLines/>
      <w:tabs>
        <w:tab w:val="left" w:pos="1080"/>
      </w:tabs>
      <w:spacing w:before="240"/>
      <w:outlineLvl w:val="2"/>
    </w:pPr>
    <w:rPr>
      <w:b/>
      <w:bCs/>
      <w:szCs w:val="22"/>
    </w:rPr>
  </w:style>
  <w:style w:type="paragraph" w:styleId="Heading4">
    <w:name w:val="heading 4"/>
    <w:basedOn w:val="Normal"/>
    <w:next w:val="Normal"/>
    <w:qFormat/>
    <w:rsid w:val="00413EDA"/>
    <w:pPr>
      <w:keepNext/>
      <w:keepLines/>
      <w:tabs>
        <w:tab w:val="left" w:pos="1080"/>
      </w:tabs>
      <w:spacing w:before="240"/>
      <w:outlineLvl w:val="3"/>
    </w:pPr>
    <w:rPr>
      <w:b/>
      <w:i/>
    </w:rPr>
  </w:style>
  <w:style w:type="paragraph" w:styleId="Heading5">
    <w:name w:val="heading 5"/>
    <w:basedOn w:val="Normal"/>
    <w:next w:val="Normal"/>
    <w:qFormat/>
    <w:rsid w:val="00413EDA"/>
    <w:pPr>
      <w:tabs>
        <w:tab w:val="left" w:pos="1080"/>
      </w:tabs>
      <w:spacing w:before="240"/>
      <w:outlineLvl w:val="4"/>
    </w:pPr>
    <w:rPr>
      <w:bCs/>
      <w:i/>
      <w:iCs/>
      <w:szCs w:val="22"/>
    </w:rPr>
  </w:style>
  <w:style w:type="paragraph" w:styleId="Heading6">
    <w:name w:val="heading 6"/>
    <w:basedOn w:val="Normal"/>
    <w:next w:val="Normal"/>
    <w:qFormat/>
    <w:rsid w:val="00413EDA"/>
    <w:pPr>
      <w:keepNext/>
      <w:widowControl w:val="0"/>
      <w:tabs>
        <w:tab w:val="center" w:pos="4513"/>
      </w:tabs>
      <w:suppressAutoHyphens/>
      <w:jc w:val="center"/>
      <w:outlineLvl w:val="5"/>
    </w:pPr>
    <w:rPr>
      <w:b/>
      <w:snapToGrid w:val="0"/>
      <w:spacing w:val="-2"/>
      <w:szCs w:val="24"/>
    </w:rPr>
  </w:style>
  <w:style w:type="paragraph" w:styleId="Heading7">
    <w:name w:val="heading 7"/>
    <w:basedOn w:val="Normal"/>
    <w:next w:val="Normal"/>
    <w:qFormat/>
    <w:rsid w:val="00413EDA"/>
    <w:pPr>
      <w:keepNext/>
      <w:tabs>
        <w:tab w:val="left" w:pos="-722"/>
        <w:tab w:val="left" w:pos="1140"/>
        <w:tab w:val="left" w:pos="6946"/>
      </w:tabs>
      <w:suppressAutoHyphens/>
      <w:spacing w:line="252" w:lineRule="auto"/>
      <w:outlineLvl w:val="6"/>
    </w:pPr>
    <w:rPr>
      <w:b/>
      <w:bCs/>
      <w:color w:val="4436AA"/>
      <w:spacing w:val="-2"/>
      <w:sz w:val="28"/>
      <w:szCs w:val="22"/>
    </w:rPr>
  </w:style>
  <w:style w:type="paragraph" w:styleId="Heading8">
    <w:name w:val="heading 8"/>
    <w:basedOn w:val="Normal"/>
    <w:next w:val="Normal"/>
    <w:qFormat/>
    <w:rsid w:val="00F35F35"/>
    <w:pPr>
      <w:keepNext/>
      <w:tabs>
        <w:tab w:val="left" w:pos="1140"/>
        <w:tab w:val="num" w:pos="1440"/>
      </w:tabs>
      <w:ind w:left="1440" w:hanging="1440"/>
      <w:jc w:val="center"/>
      <w:outlineLvl w:val="7"/>
    </w:pPr>
    <w:rPr>
      <w:rFonts w:eastAsia="SimSun"/>
      <w:b/>
      <w:bCs/>
      <w:sz w:val="20"/>
      <w:szCs w:val="22"/>
      <w:lang w:val="fr-CH" w:eastAsia="zh-CN"/>
    </w:rPr>
  </w:style>
  <w:style w:type="paragraph" w:styleId="Heading9">
    <w:name w:val="heading 9"/>
    <w:basedOn w:val="Normal"/>
    <w:next w:val="Normal"/>
    <w:qFormat/>
    <w:rsid w:val="00F35F35"/>
    <w:pPr>
      <w:keepNext/>
      <w:tabs>
        <w:tab w:val="left" w:pos="-722"/>
        <w:tab w:val="left" w:pos="1140"/>
        <w:tab w:val="num" w:pos="1584"/>
        <w:tab w:val="left" w:pos="6946"/>
      </w:tabs>
      <w:suppressAutoHyphens/>
      <w:spacing w:line="252" w:lineRule="auto"/>
      <w:ind w:left="1584" w:hanging="1584"/>
      <w:jc w:val="right"/>
      <w:outlineLvl w:val="8"/>
    </w:pPr>
    <w:rPr>
      <w:rFonts w:cs="Times New Roman"/>
      <w:outline/>
      <w:color w:val="000000"/>
      <w:spacing w:val="-2"/>
      <w:sz w:val="28"/>
      <w:szCs w:val="22"/>
      <w:lang w:val="fr-CH"/>
      <w14:textOutline w14:w="9525" w14:cap="flat" w14:cmpd="sng" w14:algn="ctr">
        <w14:solidFill>
          <w14:srgbClr w14:val="000000"/>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Action">
    <w:name w:val="_Action"/>
    <w:basedOn w:val="BodyText"/>
    <w:next w:val="BodyTextNumbered"/>
    <w:rsid w:val="00796B82"/>
    <w:pPr>
      <w:numPr>
        <w:numId w:val="1"/>
      </w:numPr>
      <w:tabs>
        <w:tab w:val="left" w:pos="680"/>
        <w:tab w:val="left" w:pos="2041"/>
        <w:tab w:val="left" w:pos="2722"/>
        <w:tab w:val="left" w:pos="3402"/>
      </w:tabs>
      <w:spacing w:after="120"/>
    </w:pPr>
    <w:rPr>
      <w:rFonts w:eastAsia="MS Mincho" w:cs="Times New Roman"/>
      <w:color w:val="0000FF"/>
      <w:lang w:eastAsia="ja-JP"/>
    </w:rPr>
  </w:style>
  <w:style w:type="paragraph" w:customStyle="1" w:styleId="Service9">
    <w:name w:val="Service 9"/>
    <w:rsid w:val="008A71EB"/>
    <w:pPr>
      <w:jc w:val="center"/>
    </w:pPr>
    <w:rPr>
      <w:rFonts w:ascii="Arial" w:eastAsia="Times New Roman" w:hAnsi="Arial"/>
      <w:sz w:val="18"/>
      <w:lang w:eastAsia="en-US"/>
    </w:rPr>
  </w:style>
  <w:style w:type="character" w:styleId="Hyperlink">
    <w:name w:val="Hyperlink"/>
    <w:rsid w:val="008A71EB"/>
    <w:rPr>
      <w:color w:val="0000FF"/>
      <w:u w:val="singl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character" w:customStyle="1" w:styleId="Addedtext">
    <w:name w:val="_Added text"/>
    <w:rsid w:val="00413EDA"/>
    <w:rPr>
      <w:color w:val="008000"/>
      <w:u w:val="dash"/>
    </w:rPr>
  </w:style>
  <w:style w:type="character" w:customStyle="1" w:styleId="Heading2Char">
    <w:name w:val="Heading 2 Char"/>
    <w:link w:val="Heading2"/>
    <w:locked/>
    <w:rsid w:val="0062450A"/>
    <w:rPr>
      <w:rFonts w:ascii="Arial Bold" w:eastAsia="SimSun" w:hAnsi="Arial Bold" w:cs="Arial"/>
      <w:b/>
      <w:bCs/>
      <w:iCs/>
      <w:caps/>
      <w:sz w:val="24"/>
      <w:szCs w:val="24"/>
      <w:lang w:val="en-GB" w:eastAsia="zh-CN" w:bidi="ar-SA"/>
    </w:rPr>
  </w:style>
  <w:style w:type="paragraph" w:styleId="Footer">
    <w:name w:val="footer"/>
    <w:basedOn w:val="Normal"/>
    <w:rsid w:val="008A71EB"/>
    <w:pPr>
      <w:tabs>
        <w:tab w:val="center" w:pos="4320"/>
        <w:tab w:val="right" w:pos="8640"/>
      </w:tabs>
    </w:pPr>
  </w:style>
  <w:style w:type="paragraph" w:styleId="BalloonText">
    <w:name w:val="Balloon Text"/>
    <w:basedOn w:val="Normal"/>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BodyText0"/>
    <w:next w:val="BodyText0"/>
    <w:autoRedefine/>
    <w:semiHidden/>
    <w:rsid w:val="00E91F0F"/>
    <w:pPr>
      <w:ind w:left="400"/>
    </w:pPr>
  </w:style>
  <w:style w:type="paragraph" w:styleId="TOC1">
    <w:name w:val="toc 1"/>
    <w:basedOn w:val="BodyText0"/>
    <w:next w:val="BodyText0"/>
    <w:autoRedefine/>
    <w:semiHidden/>
    <w:rsid w:val="00E91F0F"/>
  </w:style>
  <w:style w:type="paragraph" w:styleId="TOC2">
    <w:name w:val="toc 2"/>
    <w:basedOn w:val="BodyText0"/>
    <w:next w:val="BodyText0"/>
    <w:autoRedefine/>
    <w:semiHidden/>
    <w:rsid w:val="00E91F0F"/>
    <w:pPr>
      <w:ind w:left="200"/>
    </w:pPr>
  </w:style>
  <w:style w:type="character" w:styleId="FollowedHyperlink">
    <w:name w:val="FollowedHyperlink"/>
    <w:rsid w:val="00631715"/>
    <w:rPr>
      <w:color w:val="606420"/>
      <w:u w:val="single"/>
    </w:rPr>
  </w:style>
  <w:style w:type="paragraph" w:styleId="BodyText3">
    <w:name w:val="Body Text 3"/>
    <w:basedOn w:val="Normal"/>
    <w:rsid w:val="00F35F35"/>
    <w:pPr>
      <w:spacing w:after="120"/>
    </w:pPr>
    <w:rPr>
      <w:sz w:val="16"/>
      <w:szCs w:val="16"/>
    </w:rPr>
  </w:style>
  <w:style w:type="paragraph" w:customStyle="1" w:styleId="Comment">
    <w:name w:val="Comment"/>
    <w:basedOn w:val="Normal"/>
    <w:rsid w:val="00415F4C"/>
    <w:pPr>
      <w:tabs>
        <w:tab w:val="left" w:pos="1080"/>
      </w:tabs>
      <w:spacing w:before="240"/>
    </w:pPr>
    <w:rPr>
      <w:i/>
      <w:szCs w:val="22"/>
    </w:rPr>
  </w:style>
  <w:style w:type="paragraph" w:customStyle="1" w:styleId="BodyText0">
    <w:name w:val="_Body Text"/>
    <w:basedOn w:val="BodyText1"/>
    <w:rsid w:val="00EA3D1A"/>
    <w:pPr>
      <w:tabs>
        <w:tab w:val="center" w:pos="4513"/>
      </w:tabs>
      <w:suppressAutoHyphens/>
    </w:pPr>
  </w:style>
  <w:style w:type="paragraph" w:customStyle="1" w:styleId="BodyText">
    <w:name w:val="BodyText"/>
    <w:basedOn w:val="Normal"/>
    <w:rsid w:val="00C47922"/>
    <w:pPr>
      <w:tabs>
        <w:tab w:val="left" w:pos="1080"/>
      </w:tabs>
      <w:spacing w:before="240"/>
    </w:pPr>
    <w:rPr>
      <w:szCs w:val="22"/>
    </w:rPr>
  </w:style>
  <w:style w:type="numbering" w:styleId="111111">
    <w:name w:val="Outline List 2"/>
    <w:basedOn w:val="NoList"/>
    <w:rsid w:val="00413EDA"/>
    <w:pPr>
      <w:numPr>
        <w:numId w:val="6"/>
      </w:numPr>
    </w:pPr>
  </w:style>
  <w:style w:type="character" w:customStyle="1" w:styleId="BodyTextChar">
    <w:name w:val="Body Text Char"/>
    <w:link w:val="BodyText1"/>
    <w:rsid w:val="00C10690"/>
    <w:rPr>
      <w:rFonts w:ascii="Arial" w:eastAsia="SimSun" w:hAnsi="Arial" w:cs="Arial"/>
      <w:bCs/>
      <w:sz w:val="22"/>
      <w:szCs w:val="24"/>
      <w:lang w:eastAsia="zh-CN"/>
    </w:rPr>
  </w:style>
  <w:style w:type="paragraph" w:styleId="BodyText1">
    <w:name w:val="Body Text"/>
    <w:basedOn w:val="Normal"/>
    <w:link w:val="BodyTextChar"/>
    <w:rsid w:val="00413EDA"/>
    <w:pPr>
      <w:tabs>
        <w:tab w:val="left" w:pos="1140"/>
      </w:tabs>
      <w:spacing w:after="120"/>
    </w:pPr>
    <w:rPr>
      <w:rFonts w:eastAsia="SimSun"/>
      <w:bCs/>
      <w:szCs w:val="24"/>
      <w:lang w:eastAsia="zh-CN"/>
    </w:rPr>
  </w:style>
  <w:style w:type="character" w:styleId="FootnoteReference">
    <w:name w:val="footnote reference"/>
    <w:semiHidden/>
    <w:rsid w:val="003B7252"/>
    <w:rPr>
      <w:vertAlign w:val="superscript"/>
    </w:rPr>
  </w:style>
  <w:style w:type="paragraph" w:styleId="FootnoteText">
    <w:name w:val="footnote text"/>
    <w:basedOn w:val="Normal"/>
    <w:link w:val="FootnoteTextChar"/>
    <w:semiHidden/>
    <w:rsid w:val="00A45F94"/>
    <w:rPr>
      <w:sz w:val="20"/>
    </w:rPr>
  </w:style>
  <w:style w:type="paragraph" w:styleId="ListParagraph">
    <w:name w:val="List Paragraph"/>
    <w:basedOn w:val="Normal"/>
    <w:qFormat/>
    <w:rsid w:val="001C16A8"/>
    <w:pPr>
      <w:spacing w:after="200" w:line="276" w:lineRule="auto"/>
      <w:ind w:left="720"/>
      <w:contextualSpacing/>
    </w:pPr>
    <w:rPr>
      <w:rFonts w:ascii="Calibri" w:hAnsi="Calibri" w:cs="Times New Roman"/>
      <w:szCs w:val="22"/>
      <w:lang w:val="en-US"/>
    </w:rPr>
  </w:style>
  <w:style w:type="paragraph" w:customStyle="1" w:styleId="BodyTextBullet">
    <w:name w:val="_Body Text Bullet"/>
    <w:basedOn w:val="BodyText0"/>
    <w:rsid w:val="00413EDA"/>
    <w:pPr>
      <w:numPr>
        <w:numId w:val="2"/>
      </w:numPr>
    </w:pPr>
  </w:style>
  <w:style w:type="paragraph" w:customStyle="1" w:styleId="BodyTextNumbered">
    <w:name w:val="_Body Text Numbered"/>
    <w:basedOn w:val="BodyText0"/>
    <w:rsid w:val="00413EDA"/>
    <w:pPr>
      <w:numPr>
        <w:numId w:val="3"/>
      </w:numPr>
    </w:pPr>
  </w:style>
  <w:style w:type="paragraph" w:customStyle="1" w:styleId="Briefing">
    <w:name w:val="_Briefing"/>
    <w:basedOn w:val="BodyText0"/>
    <w:rsid w:val="00796B82"/>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szCs w:val="22"/>
    </w:rPr>
  </w:style>
  <w:style w:type="paragraph" w:customStyle="1" w:styleId="Decision">
    <w:name w:val="_Decision"/>
    <w:basedOn w:val="BodyText0"/>
    <w:next w:val="BodyTextNumbered"/>
    <w:rsid w:val="00796B82"/>
    <w:pPr>
      <w:numPr>
        <w:numId w:val="4"/>
      </w:numPr>
      <w:tabs>
        <w:tab w:val="left" w:pos="680"/>
        <w:tab w:val="left" w:pos="2041"/>
        <w:tab w:val="left" w:pos="2722"/>
        <w:tab w:val="left" w:pos="3402"/>
      </w:tabs>
    </w:pPr>
    <w:rPr>
      <w:rFonts w:eastAsia="MS Mincho" w:cs="Times New Roman"/>
      <w:color w:val="339966"/>
      <w:szCs w:val="22"/>
      <w:lang w:eastAsia="ja-JP"/>
    </w:rPr>
  </w:style>
  <w:style w:type="character" w:customStyle="1" w:styleId="Deletedtext">
    <w:name w:val="_Deleted text"/>
    <w:rsid w:val="00413EDA"/>
    <w:rPr>
      <w:strike/>
      <w:dstrike w:val="0"/>
      <w:color w:val="FF0000"/>
    </w:rPr>
  </w:style>
  <w:style w:type="paragraph" w:customStyle="1" w:styleId="Pending">
    <w:name w:val="_Pending"/>
    <w:basedOn w:val="BodyText1"/>
    <w:next w:val="BodyTextNumbered"/>
    <w:rsid w:val="00796B82"/>
    <w:pPr>
      <w:numPr>
        <w:numId w:val="5"/>
      </w:numPr>
      <w:tabs>
        <w:tab w:val="left" w:pos="680"/>
        <w:tab w:val="left" w:pos="2041"/>
        <w:tab w:val="left" w:pos="2722"/>
        <w:tab w:val="left" w:pos="3402"/>
      </w:tabs>
      <w:ind w:left="357" w:hanging="357"/>
    </w:pPr>
    <w:rPr>
      <w:rFonts w:eastAsia="MS Mincho" w:cs="Times New Roman"/>
      <w:color w:val="FF0000"/>
      <w:szCs w:val="22"/>
      <w:lang w:eastAsia="ja-JP"/>
    </w:rPr>
  </w:style>
  <w:style w:type="paragraph" w:customStyle="1" w:styleId="Actionold">
    <w:name w:val="_Action_old"/>
    <w:basedOn w:val="Action"/>
    <w:qFormat/>
    <w:rsid w:val="00A7189B"/>
    <w:pPr>
      <w:numPr>
        <w:numId w:val="0"/>
      </w:numPr>
      <w:tabs>
        <w:tab w:val="clear" w:pos="1080"/>
      </w:tabs>
      <w:spacing w:before="0"/>
    </w:pPr>
  </w:style>
  <w:style w:type="paragraph" w:customStyle="1" w:styleId="Default">
    <w:name w:val="Default"/>
    <w:rsid w:val="00E0335F"/>
    <w:pPr>
      <w:autoSpaceDE w:val="0"/>
      <w:autoSpaceDN w:val="0"/>
      <w:adjustRightInd w:val="0"/>
    </w:pPr>
    <w:rPr>
      <w:rFonts w:eastAsia="SimSun"/>
      <w:color w:val="000000"/>
      <w:sz w:val="24"/>
      <w:szCs w:val="24"/>
      <w:lang w:val="en-US" w:eastAsia="zh-TW"/>
    </w:rPr>
  </w:style>
  <w:style w:type="table" w:styleId="TableGrid">
    <w:name w:val="Table Grid"/>
    <w:basedOn w:val="TableNormal"/>
    <w:uiPriority w:val="59"/>
    <w:rsid w:val="0070686F"/>
    <w:rPr>
      <w:rFonts w:asciiTheme="minorHAnsi" w:eastAsiaTheme="minorEastAsia" w:hAnsiTheme="minorHAnsi" w:cstheme="minorBidi"/>
      <w:sz w:val="22"/>
      <w:szCs w:val="22"/>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70686F"/>
    <w:rPr>
      <w:rFonts w:ascii="Arial" w:eastAsia="Times New Roman" w:hAnsi="Arial" w:cs="Arial"/>
      <w:lang w:val="fr-FR" w:eastAsia="en-US"/>
    </w:rPr>
  </w:style>
  <w:style w:type="paragraph" w:customStyle="1" w:styleId="WMOBodyText">
    <w:name w:val="WMO_BodyText"/>
    <w:basedOn w:val="Normal"/>
    <w:qFormat/>
    <w:rsid w:val="00E340B6"/>
    <w:pPr>
      <w:spacing w:before="240"/>
    </w:pPr>
    <w:rPr>
      <w:rFonts w:eastAsiaTheme="minorHAnsi" w:cs="Times New Roman"/>
      <w:szCs w:val="24"/>
    </w:rPr>
  </w:style>
  <w:style w:type="character" w:customStyle="1" w:styleId="FootnoteTextChar">
    <w:name w:val="Footnote Text Char"/>
    <w:basedOn w:val="DefaultParagraphFont"/>
    <w:link w:val="FootnoteText"/>
    <w:semiHidden/>
    <w:rsid w:val="00E340B6"/>
    <w:rPr>
      <w:rFonts w:ascii="Arial" w:eastAsia="Times New Roman" w:hAnsi="Arial" w:cs="Arial"/>
      <w:lang w:eastAsia="en-US"/>
    </w:rPr>
  </w:style>
  <w:style w:type="paragraph" w:customStyle="1" w:styleId="WMOResList1">
    <w:name w:val="WMO_ResList1"/>
    <w:basedOn w:val="Normal"/>
    <w:rsid w:val="00E340B6"/>
    <w:pPr>
      <w:tabs>
        <w:tab w:val="left" w:pos="567"/>
      </w:tabs>
      <w:spacing w:before="240"/>
      <w:ind w:left="567" w:hanging="567"/>
    </w:pPr>
    <w:rPr>
      <w:rFonts w:eastAsia="Arial"/>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954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library.wmo.int/opac/index.php?lvl=notice_display&amp;id=1469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6348C-797D-44D7-8438-1437A8451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10</Pages>
  <Words>2598</Words>
  <Characters>14815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wmo</Company>
  <LinksUpToDate>false</LinksUpToDate>
  <CharactersWithSpaces>17379</CharactersWithSpaces>
  <SharedDoc>false</SharedDoc>
  <HLinks>
    <vt:vector size="18" baseType="variant">
      <vt:variant>
        <vt:i4>1835065</vt:i4>
      </vt:variant>
      <vt:variant>
        <vt:i4>14</vt:i4>
      </vt:variant>
      <vt:variant>
        <vt:i4>0</vt:i4>
      </vt:variant>
      <vt:variant>
        <vt:i4>5</vt:i4>
      </vt:variant>
      <vt:variant>
        <vt:lpwstr/>
      </vt:variant>
      <vt:variant>
        <vt:lpwstr>_Toc388521074</vt:lpwstr>
      </vt:variant>
      <vt:variant>
        <vt:i4>1835065</vt:i4>
      </vt:variant>
      <vt:variant>
        <vt:i4>8</vt:i4>
      </vt:variant>
      <vt:variant>
        <vt:i4>0</vt:i4>
      </vt:variant>
      <vt:variant>
        <vt:i4>5</vt:i4>
      </vt:variant>
      <vt:variant>
        <vt:lpwstr/>
      </vt:variant>
      <vt:variant>
        <vt:lpwstr>_Toc388521070</vt:lpwstr>
      </vt:variant>
      <vt:variant>
        <vt:i4>1179689</vt:i4>
      </vt:variant>
      <vt:variant>
        <vt:i4>0</vt:i4>
      </vt:variant>
      <vt:variant>
        <vt:i4>0</vt:i4>
      </vt:variant>
      <vt:variant>
        <vt:i4>5</vt:i4>
      </vt:variant>
      <vt:variant>
        <vt:lpwstr>mailto:Publications@wmo.int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Foreman</dc:creator>
  <cp:lastModifiedBy>Catherine Bezzola</cp:lastModifiedBy>
  <cp:revision>10</cp:revision>
  <cp:lastPrinted>2016-01-14T15:13:00Z</cp:lastPrinted>
  <dcterms:created xsi:type="dcterms:W3CDTF">2016-01-14T09:25:00Z</dcterms:created>
  <dcterms:modified xsi:type="dcterms:W3CDTF">2016-02-02T14:21:00Z</dcterms:modified>
</cp:coreProperties>
</file>