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65F" w:rsidRPr="00CE3CCA" w:rsidRDefault="007C265F" w:rsidP="007C265F">
      <w:pPr>
        <w:spacing w:after="0" w:line="240" w:lineRule="auto"/>
        <w:jc w:val="center"/>
        <w:rPr>
          <w:rFonts w:eastAsia="Times New Roman" w:cs="Arial"/>
          <w:bCs/>
          <w:sz w:val="28"/>
          <w:szCs w:val="28"/>
          <w:lang w:val="en-GB" w:eastAsia="en-US"/>
        </w:rPr>
      </w:pPr>
      <w:r w:rsidRPr="00CE3CCA">
        <w:rPr>
          <w:rFonts w:eastAsia="Times New Roman" w:cs="Arial"/>
          <w:bCs/>
          <w:sz w:val="28"/>
          <w:szCs w:val="28"/>
          <w:lang w:val="en-GB" w:eastAsia="en-US"/>
        </w:rPr>
        <w:t>Severe Weather Forecasting Demonstration Project (SWFDP)</w:t>
      </w:r>
    </w:p>
    <w:p w:rsidR="007C265F" w:rsidRPr="00CE3CCA" w:rsidRDefault="007C265F" w:rsidP="007C265F">
      <w:pPr>
        <w:spacing w:after="0" w:line="240" w:lineRule="auto"/>
        <w:jc w:val="center"/>
        <w:rPr>
          <w:rFonts w:eastAsia="Times New Roman" w:cs="Arial"/>
          <w:b/>
          <w:bCs/>
          <w:sz w:val="28"/>
          <w:szCs w:val="28"/>
          <w:lang w:val="en-GB" w:eastAsia="en-US"/>
        </w:rPr>
      </w:pPr>
    </w:p>
    <w:p w:rsidR="007C265F" w:rsidRPr="00CE3CCA" w:rsidRDefault="007C265F" w:rsidP="007C265F">
      <w:pPr>
        <w:spacing w:after="0" w:line="240" w:lineRule="auto"/>
        <w:jc w:val="center"/>
        <w:rPr>
          <w:rFonts w:eastAsia="Times New Roman" w:cs="Arial"/>
          <w:bCs/>
          <w:sz w:val="28"/>
          <w:szCs w:val="28"/>
          <w:lang w:val="en-GB" w:eastAsia="en-US"/>
        </w:rPr>
      </w:pPr>
      <w:r w:rsidRPr="00CE3CCA">
        <w:rPr>
          <w:rFonts w:eastAsia="Times New Roman" w:cs="Arial"/>
          <w:bCs/>
          <w:sz w:val="28"/>
          <w:szCs w:val="28"/>
          <w:lang w:val="en-GB" w:eastAsia="en-US"/>
        </w:rPr>
        <w:t>Regional Subproject – RA I – West Africa</w:t>
      </w:r>
    </w:p>
    <w:p w:rsidR="007C265F" w:rsidRPr="00CE3CCA" w:rsidRDefault="007C265F" w:rsidP="007C265F">
      <w:pPr>
        <w:spacing w:after="0" w:line="240" w:lineRule="auto"/>
        <w:jc w:val="center"/>
        <w:rPr>
          <w:rFonts w:eastAsia="Times New Roman" w:cs="Arial"/>
          <w:bCs/>
          <w:sz w:val="28"/>
          <w:szCs w:val="28"/>
          <w:lang w:val="en-GB" w:eastAsia="en-US"/>
        </w:rPr>
      </w:pPr>
    </w:p>
    <w:p w:rsidR="007C265F" w:rsidRPr="00CE3CCA" w:rsidRDefault="007C265F" w:rsidP="007C265F">
      <w:pPr>
        <w:spacing w:after="0" w:line="240" w:lineRule="auto"/>
        <w:jc w:val="center"/>
        <w:rPr>
          <w:rFonts w:eastAsia="Times New Roman" w:cs="Arial"/>
          <w:b/>
          <w:sz w:val="28"/>
          <w:szCs w:val="28"/>
          <w:lang w:val="en-GB" w:eastAsia="en-US"/>
        </w:rPr>
      </w:pPr>
      <w:r w:rsidRPr="00CE3CCA">
        <w:rPr>
          <w:rFonts w:eastAsia="Times New Roman" w:cs="Arial"/>
          <w:b/>
          <w:sz w:val="28"/>
          <w:szCs w:val="28"/>
          <w:lang w:val="en-GB" w:eastAsia="en-US"/>
        </w:rPr>
        <w:t>(SWFDP-West Africa)</w:t>
      </w:r>
    </w:p>
    <w:p w:rsidR="007C265F" w:rsidRPr="00CE3CCA" w:rsidRDefault="007C265F" w:rsidP="007C265F">
      <w:pPr>
        <w:spacing w:after="0" w:line="240" w:lineRule="auto"/>
        <w:jc w:val="center"/>
        <w:rPr>
          <w:rFonts w:eastAsia="Times New Roman" w:cs="Arial"/>
          <w:b/>
          <w:sz w:val="28"/>
          <w:szCs w:val="28"/>
          <w:lang w:val="en-GB" w:eastAsia="en-US"/>
        </w:rPr>
      </w:pPr>
    </w:p>
    <w:p w:rsidR="007C265F" w:rsidRDefault="007C265F" w:rsidP="007C265F">
      <w:pPr>
        <w:spacing w:after="0" w:line="240" w:lineRule="auto"/>
        <w:jc w:val="center"/>
        <w:rPr>
          <w:rFonts w:eastAsia="Times New Roman" w:cs="Arial"/>
          <w:b/>
          <w:bCs/>
          <w:sz w:val="28"/>
          <w:szCs w:val="28"/>
          <w:lang w:val="en-GB" w:eastAsia="en-US"/>
        </w:rPr>
      </w:pPr>
    </w:p>
    <w:p w:rsidR="006B309A" w:rsidRDefault="006B309A" w:rsidP="007C265F">
      <w:pPr>
        <w:spacing w:after="0" w:line="240" w:lineRule="auto"/>
        <w:jc w:val="center"/>
        <w:rPr>
          <w:rFonts w:eastAsia="Times New Roman" w:cs="Arial"/>
          <w:b/>
          <w:bCs/>
          <w:sz w:val="28"/>
          <w:szCs w:val="28"/>
          <w:lang w:val="en-GB" w:eastAsia="en-US"/>
        </w:rPr>
      </w:pPr>
    </w:p>
    <w:p w:rsidR="006B309A" w:rsidRDefault="006B309A" w:rsidP="007C265F">
      <w:pPr>
        <w:spacing w:after="0" w:line="240" w:lineRule="auto"/>
        <w:jc w:val="center"/>
        <w:rPr>
          <w:rFonts w:eastAsia="Times New Roman" w:cs="Arial"/>
          <w:b/>
          <w:bCs/>
          <w:sz w:val="28"/>
          <w:szCs w:val="28"/>
          <w:lang w:val="en-GB" w:eastAsia="en-US"/>
        </w:rPr>
      </w:pPr>
    </w:p>
    <w:p w:rsidR="006B309A" w:rsidRPr="00CE3CCA" w:rsidRDefault="006B309A" w:rsidP="007C265F">
      <w:pPr>
        <w:spacing w:after="0" w:line="240" w:lineRule="auto"/>
        <w:jc w:val="center"/>
        <w:rPr>
          <w:rFonts w:eastAsia="Times New Roman" w:cs="Arial"/>
          <w:b/>
          <w:bCs/>
          <w:sz w:val="28"/>
          <w:szCs w:val="28"/>
          <w:lang w:val="en-GB" w:eastAsia="en-US"/>
        </w:rPr>
      </w:pPr>
    </w:p>
    <w:p w:rsidR="007C265F" w:rsidRPr="00CE3CCA" w:rsidRDefault="007C265F" w:rsidP="007C265F">
      <w:pPr>
        <w:spacing w:after="0" w:line="240" w:lineRule="auto"/>
        <w:jc w:val="center"/>
        <w:rPr>
          <w:rFonts w:eastAsia="Times New Roman" w:cs="Arial"/>
          <w:b/>
          <w:bCs/>
          <w:sz w:val="28"/>
          <w:szCs w:val="28"/>
          <w:lang w:val="en-GB" w:eastAsia="en-US"/>
        </w:rPr>
      </w:pPr>
      <w:r w:rsidRPr="00CE3CCA">
        <w:rPr>
          <w:rFonts w:eastAsia="Times New Roman" w:cs="Arial"/>
          <w:b/>
          <w:bCs/>
          <w:sz w:val="28"/>
          <w:szCs w:val="28"/>
          <w:lang w:val="en-GB" w:eastAsia="en-US"/>
        </w:rPr>
        <w:t xml:space="preserve">Regional Subproject Implementation Plan </w:t>
      </w:r>
      <w:r w:rsidR="00C8764E">
        <w:rPr>
          <w:rFonts w:eastAsia="Times New Roman" w:cs="Arial"/>
          <w:b/>
          <w:bCs/>
          <w:sz w:val="28"/>
          <w:szCs w:val="28"/>
          <w:lang w:val="en-GB" w:eastAsia="en-US"/>
        </w:rPr>
        <w:t>(RSIP)</w:t>
      </w:r>
    </w:p>
    <w:p w:rsidR="007C265F" w:rsidRPr="00CE3CCA" w:rsidRDefault="007C265F" w:rsidP="007C265F">
      <w:pPr>
        <w:spacing w:after="0" w:line="240" w:lineRule="auto"/>
        <w:jc w:val="center"/>
        <w:rPr>
          <w:rFonts w:eastAsia="Times New Roman" w:cs="Times New Roman"/>
          <w:b/>
          <w:bCs/>
          <w:sz w:val="28"/>
          <w:szCs w:val="28"/>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Cs/>
          <w:sz w:val="24"/>
          <w:szCs w:val="24"/>
          <w:lang w:val="en-GB" w:eastAsia="en-US"/>
        </w:rPr>
      </w:pPr>
    </w:p>
    <w:p w:rsidR="007C265F" w:rsidRPr="00CE3CCA" w:rsidRDefault="00C8764E" w:rsidP="007C265F">
      <w:pPr>
        <w:spacing w:after="0" w:line="240" w:lineRule="auto"/>
        <w:jc w:val="center"/>
        <w:rPr>
          <w:rFonts w:eastAsia="Times New Roman" w:cs="Times New Roman"/>
          <w:bCs/>
          <w:sz w:val="24"/>
          <w:szCs w:val="24"/>
          <w:lang w:val="en-GB" w:eastAsia="en-US"/>
        </w:rPr>
      </w:pPr>
      <w:r>
        <w:rPr>
          <w:rFonts w:eastAsia="Times New Roman" w:cs="Times New Roman"/>
          <w:bCs/>
          <w:sz w:val="24"/>
          <w:szCs w:val="24"/>
          <w:lang w:val="en-GB" w:eastAsia="en-US"/>
        </w:rPr>
        <w:t xml:space="preserve">8 </w:t>
      </w:r>
      <w:r w:rsidR="007C265F" w:rsidRPr="00CE3CCA">
        <w:rPr>
          <w:rFonts w:eastAsia="Times New Roman" w:cs="Times New Roman"/>
          <w:bCs/>
          <w:sz w:val="24"/>
          <w:szCs w:val="24"/>
          <w:lang w:val="en-GB" w:eastAsia="en-US"/>
        </w:rPr>
        <w:t>September 2017</w:t>
      </w: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AC086B" w:rsidP="007C265F">
      <w:pPr>
        <w:spacing w:after="0" w:line="240" w:lineRule="auto"/>
        <w:jc w:val="center"/>
        <w:rPr>
          <w:rFonts w:eastAsia="Times New Roman" w:cs="Times New Roman"/>
          <w:b/>
          <w:bCs/>
          <w:sz w:val="24"/>
          <w:szCs w:val="24"/>
          <w:lang w:val="en-GB" w:eastAsia="en-US"/>
        </w:rPr>
      </w:pPr>
      <w:r w:rsidRPr="00CE3CCA">
        <w:rPr>
          <w:noProof/>
        </w:rPr>
        <w:drawing>
          <wp:inline distT="0" distB="0" distL="0" distR="0" wp14:anchorId="1E2A17B7" wp14:editId="4FDC849F">
            <wp:extent cx="1137037" cy="1530326"/>
            <wp:effectExtent l="0" t="0" r="6350" b="0"/>
            <wp:docPr id="2" name="Picture 2" descr="\\internal.wmo.int\UserData\Redirected\AHUSSAIN\Desktop\WMO-logos-gif\wmo2012_en_acronym_blueg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AHUSSAIN\Desktop\WMO-logos-gif\wmo2012_en_acronym_bluegol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6357" cy="1529411"/>
                    </a:xfrm>
                    <a:prstGeom prst="rect">
                      <a:avLst/>
                    </a:prstGeom>
                    <a:noFill/>
                    <a:ln>
                      <a:noFill/>
                    </a:ln>
                  </pic:spPr>
                </pic:pic>
              </a:graphicData>
            </a:graphic>
          </wp:inline>
        </w:drawing>
      </w: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Times New Roman"/>
          <w:b/>
          <w:bCs/>
          <w:sz w:val="24"/>
          <w:szCs w:val="24"/>
          <w:lang w:val="en-GB" w:eastAsia="en-US"/>
        </w:rPr>
      </w:pPr>
    </w:p>
    <w:p w:rsidR="007C265F" w:rsidRPr="00CE3CCA" w:rsidRDefault="007C265F" w:rsidP="007C265F">
      <w:pPr>
        <w:spacing w:after="0" w:line="240" w:lineRule="auto"/>
        <w:jc w:val="center"/>
        <w:rPr>
          <w:rFonts w:eastAsia="Times New Roman" w:cs="Arial"/>
          <w:b/>
          <w:bCs/>
          <w:sz w:val="22"/>
          <w:lang w:val="en-GB" w:eastAsia="en-US"/>
        </w:rPr>
      </w:pPr>
      <w:r w:rsidRPr="00CE3CCA">
        <w:rPr>
          <w:rFonts w:eastAsia="Times New Roman" w:cs="Arial"/>
          <w:b/>
          <w:bCs/>
          <w:sz w:val="22"/>
          <w:lang w:val="en-GB" w:eastAsia="en-US"/>
        </w:rPr>
        <w:t xml:space="preserve">SWFDP-West Africa </w:t>
      </w:r>
    </w:p>
    <w:p w:rsidR="007C265F" w:rsidRPr="00CE3CCA" w:rsidRDefault="007C265F" w:rsidP="007C265F">
      <w:pPr>
        <w:spacing w:after="0" w:line="240" w:lineRule="auto"/>
        <w:jc w:val="center"/>
        <w:rPr>
          <w:rFonts w:eastAsia="Times New Roman" w:cs="Arial"/>
          <w:b/>
          <w:bCs/>
          <w:sz w:val="22"/>
          <w:lang w:val="en-GB" w:eastAsia="en-US"/>
        </w:rPr>
      </w:pPr>
      <w:r w:rsidRPr="00CE3CCA">
        <w:rPr>
          <w:rFonts w:eastAsia="Times New Roman" w:cs="Arial"/>
          <w:b/>
          <w:bCs/>
          <w:sz w:val="22"/>
          <w:lang w:val="en-GB" w:eastAsia="en-US"/>
        </w:rPr>
        <w:t xml:space="preserve">Regional Subproject Implementation Plan </w:t>
      </w:r>
      <w:r w:rsidR="00341733">
        <w:rPr>
          <w:rFonts w:eastAsia="Times New Roman" w:cs="Arial"/>
          <w:b/>
          <w:bCs/>
          <w:sz w:val="22"/>
          <w:lang w:val="en-GB" w:eastAsia="en-US"/>
        </w:rPr>
        <w:t>(RSIP)</w:t>
      </w:r>
    </w:p>
    <w:p w:rsidR="007C265F" w:rsidRPr="00CE3CCA" w:rsidRDefault="007C265F" w:rsidP="007C265F">
      <w:pPr>
        <w:spacing w:after="0" w:line="240" w:lineRule="auto"/>
        <w:jc w:val="center"/>
        <w:rPr>
          <w:rFonts w:eastAsia="Times New Roman" w:cs="Arial"/>
          <w:b/>
          <w:bCs/>
          <w:sz w:val="22"/>
          <w:lang w:val="en-GB" w:eastAsia="en-US"/>
        </w:rPr>
      </w:pPr>
      <w:r w:rsidRPr="00CE3CCA">
        <w:rPr>
          <w:rFonts w:eastAsia="Times New Roman" w:cs="Arial"/>
          <w:b/>
          <w:bCs/>
          <w:sz w:val="22"/>
          <w:lang w:val="en-GB" w:eastAsia="en-US"/>
        </w:rPr>
        <w:t>8 September 2017</w:t>
      </w:r>
    </w:p>
    <w:p w:rsidR="007C265F" w:rsidRPr="00CE3CCA" w:rsidRDefault="007C265F" w:rsidP="007C265F">
      <w:pPr>
        <w:spacing w:after="0" w:line="240" w:lineRule="auto"/>
        <w:rPr>
          <w:rFonts w:eastAsia="SimSun" w:cs="Times New Roman"/>
          <w:szCs w:val="20"/>
          <w:lang w:val="en-GB"/>
        </w:rPr>
      </w:pPr>
    </w:p>
    <w:p w:rsidR="007C265F" w:rsidRPr="00A945B4" w:rsidRDefault="007C265F" w:rsidP="00A945B4">
      <w:pPr>
        <w:keepNext/>
        <w:keepLines/>
        <w:spacing w:before="480" w:after="0" w:line="240" w:lineRule="auto"/>
        <w:ind w:firstLine="720"/>
        <w:rPr>
          <w:rFonts w:eastAsia="MS Gothic" w:cs="Times New Roman"/>
          <w:b/>
          <w:bCs/>
          <w:color w:val="3E3890"/>
          <w:sz w:val="18"/>
          <w:szCs w:val="18"/>
          <w:lang w:val="en-GB" w:eastAsia="ja-JP"/>
        </w:rPr>
      </w:pPr>
      <w:r w:rsidRPr="00A945B4">
        <w:rPr>
          <w:rFonts w:eastAsia="MS Gothic" w:cs="Times New Roman"/>
          <w:b/>
          <w:bCs/>
          <w:color w:val="3E3890"/>
          <w:sz w:val="18"/>
          <w:szCs w:val="18"/>
          <w:lang w:eastAsia="ja-JP"/>
        </w:rPr>
        <w:lastRenderedPageBreak/>
        <w:t xml:space="preserve">Table of Contents                                                                                </w:t>
      </w:r>
      <w:r w:rsidR="00975804" w:rsidRPr="00A945B4">
        <w:rPr>
          <w:rFonts w:eastAsia="MS Gothic" w:cs="Times New Roman"/>
          <w:b/>
          <w:bCs/>
          <w:color w:val="3E3890"/>
          <w:sz w:val="18"/>
          <w:szCs w:val="18"/>
          <w:lang w:eastAsia="ja-JP"/>
        </w:rPr>
        <w:t xml:space="preserve"> </w:t>
      </w:r>
      <w:r w:rsidR="00A945B4">
        <w:rPr>
          <w:rFonts w:eastAsia="MS Gothic" w:cs="Times New Roman"/>
          <w:b/>
          <w:bCs/>
          <w:color w:val="3E3890"/>
          <w:sz w:val="18"/>
          <w:szCs w:val="18"/>
          <w:lang w:eastAsia="ja-JP"/>
        </w:rPr>
        <w:tab/>
        <w:t xml:space="preserve">        </w:t>
      </w:r>
      <w:r w:rsidR="00975804" w:rsidRPr="00A945B4">
        <w:rPr>
          <w:rFonts w:eastAsia="MS Gothic" w:cs="Times New Roman"/>
          <w:b/>
          <w:bCs/>
          <w:color w:val="3E3890"/>
          <w:sz w:val="18"/>
          <w:szCs w:val="18"/>
          <w:lang w:eastAsia="ja-JP"/>
        </w:rPr>
        <w:t>Page</w:t>
      </w:r>
    </w:p>
    <w:p w:rsidR="0019088F" w:rsidRPr="00A945B4" w:rsidRDefault="0019088F" w:rsidP="00CE3CCA">
      <w:pPr>
        <w:spacing w:after="0" w:line="240" w:lineRule="auto"/>
        <w:rPr>
          <w:rFonts w:eastAsia="Calibri" w:cs="Mangal"/>
          <w:b/>
          <w:sz w:val="18"/>
          <w:szCs w:val="18"/>
          <w:lang w:eastAsia="en-US"/>
        </w:rPr>
      </w:pPr>
    </w:p>
    <w:p w:rsidR="007C265F" w:rsidRPr="00A945B4" w:rsidRDefault="007C265F" w:rsidP="00CE3CCA">
      <w:pPr>
        <w:spacing w:after="0" w:line="240" w:lineRule="auto"/>
        <w:rPr>
          <w:rFonts w:eastAsia="Calibri" w:cs="Mangal"/>
          <w:b/>
          <w:bCs/>
          <w:sz w:val="18"/>
          <w:szCs w:val="18"/>
          <w:lang w:eastAsia="en-US"/>
        </w:rPr>
      </w:pPr>
      <w:r w:rsidRPr="00A945B4">
        <w:rPr>
          <w:rFonts w:eastAsia="Calibri" w:cs="Mangal"/>
          <w:b/>
          <w:sz w:val="18"/>
          <w:szCs w:val="18"/>
          <w:lang w:eastAsia="en-US"/>
        </w:rPr>
        <w:t>1.</w:t>
      </w:r>
      <w:r w:rsidRPr="00A945B4">
        <w:rPr>
          <w:rFonts w:eastAsia="Calibri" w:cs="Mangal"/>
          <w:b/>
          <w:sz w:val="18"/>
          <w:szCs w:val="18"/>
          <w:lang w:eastAsia="en-US"/>
        </w:rPr>
        <w:tab/>
        <w:t xml:space="preserve">Introduction                                                                                    </w:t>
      </w:r>
      <w:r w:rsidRPr="00A945B4">
        <w:rPr>
          <w:rFonts w:eastAsia="Calibri" w:cs="Mangal"/>
          <w:sz w:val="18"/>
          <w:szCs w:val="18"/>
          <w:lang w:eastAsia="en-US"/>
        </w:rPr>
        <w:tab/>
      </w:r>
      <w:r w:rsidR="00A847DB"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b/>
          <w:bCs/>
          <w:sz w:val="18"/>
          <w:szCs w:val="18"/>
          <w:lang w:eastAsia="en-US"/>
        </w:rPr>
        <w:t>5</w:t>
      </w:r>
    </w:p>
    <w:p w:rsidR="007C265F" w:rsidRPr="00A945B4" w:rsidRDefault="00714E62"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1.1</w:t>
      </w:r>
      <w:r w:rsidRPr="00A945B4">
        <w:rPr>
          <w:rFonts w:eastAsia="Calibri" w:cs="Mangal"/>
          <w:sz w:val="18"/>
          <w:szCs w:val="18"/>
          <w:lang w:eastAsia="en-US"/>
        </w:rPr>
        <w:tab/>
      </w:r>
      <w:r w:rsidR="007C265F" w:rsidRPr="00A945B4">
        <w:rPr>
          <w:rFonts w:eastAsia="Calibri" w:cs="Mangal"/>
          <w:sz w:val="18"/>
          <w:szCs w:val="18"/>
          <w:lang w:eastAsia="en-US"/>
        </w:rPr>
        <w:t>SWFDP</w:t>
      </w:r>
      <w:r w:rsidRPr="00A945B4">
        <w:rPr>
          <w:rFonts w:eastAsia="Calibri" w:cs="Mangal"/>
          <w:sz w:val="18"/>
          <w:szCs w:val="18"/>
          <w:lang w:eastAsia="en-US"/>
        </w:rPr>
        <w:t xml:space="preserve"> </w:t>
      </w:r>
      <w:r w:rsidR="004D703D" w:rsidRPr="00A945B4">
        <w:rPr>
          <w:rFonts w:eastAsia="Calibri" w:cs="Mangal"/>
          <w:sz w:val="18"/>
          <w:szCs w:val="18"/>
          <w:lang w:eastAsia="en-US"/>
        </w:rPr>
        <w:t xml:space="preserve">Framework </w:t>
      </w:r>
      <w:r w:rsidRPr="00A945B4">
        <w:rPr>
          <w:rFonts w:eastAsia="Calibri" w:cs="Mangal"/>
          <w:sz w:val="18"/>
          <w:szCs w:val="18"/>
          <w:lang w:eastAsia="en-US"/>
        </w:rPr>
        <w:t xml:space="preserve">and its </w:t>
      </w:r>
      <w:r w:rsidR="00750C5C" w:rsidRPr="00A945B4">
        <w:rPr>
          <w:rFonts w:eastAsia="Calibri" w:cs="Mangal"/>
          <w:sz w:val="18"/>
          <w:szCs w:val="18"/>
          <w:lang w:eastAsia="en-US"/>
        </w:rPr>
        <w:t>‘</w:t>
      </w:r>
      <w:r w:rsidRPr="00A945B4">
        <w:rPr>
          <w:rFonts w:eastAsia="Calibri" w:cs="Mangal"/>
          <w:sz w:val="18"/>
          <w:szCs w:val="18"/>
          <w:lang w:eastAsia="en-US"/>
        </w:rPr>
        <w:t>cascading</w:t>
      </w:r>
      <w:r w:rsidR="00750C5C" w:rsidRPr="00A945B4">
        <w:rPr>
          <w:rFonts w:eastAsia="Calibri" w:cs="Mangal"/>
          <w:sz w:val="18"/>
          <w:szCs w:val="18"/>
          <w:lang w:eastAsia="en-US"/>
        </w:rPr>
        <w:t xml:space="preserve"> forecasting</w:t>
      </w:r>
      <w:r w:rsidRPr="00A945B4">
        <w:rPr>
          <w:rFonts w:eastAsia="Calibri" w:cs="Mangal"/>
          <w:sz w:val="18"/>
          <w:szCs w:val="18"/>
          <w:lang w:eastAsia="en-US"/>
        </w:rPr>
        <w:t xml:space="preserve"> process</w:t>
      </w:r>
      <w:r w:rsidR="00750C5C" w:rsidRPr="00A945B4">
        <w:rPr>
          <w:rFonts w:eastAsia="Calibri" w:cs="Mangal"/>
          <w:sz w:val="18"/>
          <w:szCs w:val="18"/>
          <w:lang w:eastAsia="en-US"/>
        </w:rPr>
        <w:t>’</w:t>
      </w: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sz w:val="18"/>
          <w:szCs w:val="18"/>
          <w:lang w:eastAsia="en-US"/>
        </w:rPr>
        <w:t>5</w:t>
      </w:r>
    </w:p>
    <w:p w:rsidR="007C265F" w:rsidRPr="00A945B4" w:rsidRDefault="007C265F" w:rsidP="0097580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714E62" w:rsidRPr="00A945B4">
        <w:rPr>
          <w:rFonts w:eastAsia="Calibri" w:cs="Mangal"/>
          <w:sz w:val="18"/>
          <w:szCs w:val="18"/>
          <w:lang w:eastAsia="en-US"/>
        </w:rPr>
        <w:t>1.2</w:t>
      </w:r>
      <w:r w:rsidRPr="00A945B4">
        <w:rPr>
          <w:rFonts w:eastAsia="Calibri" w:cs="Mangal"/>
          <w:sz w:val="18"/>
          <w:szCs w:val="18"/>
          <w:lang w:eastAsia="en-US"/>
        </w:rPr>
        <w:tab/>
        <w:t>The four phases of the SWFDP</w:t>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00714E62" w:rsidRPr="00A945B4">
        <w:rPr>
          <w:rFonts w:eastAsia="Calibri" w:cs="Mangal"/>
          <w:sz w:val="18"/>
          <w:szCs w:val="18"/>
          <w:lang w:eastAsia="en-US"/>
        </w:rPr>
        <w:tab/>
      </w:r>
      <w:r w:rsidR="00714E62"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sz w:val="18"/>
          <w:szCs w:val="18"/>
          <w:lang w:eastAsia="en-US"/>
        </w:rPr>
        <w:t>6</w:t>
      </w:r>
    </w:p>
    <w:p w:rsidR="007C265F" w:rsidRPr="00A945B4" w:rsidRDefault="00B96681"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1.3</w:t>
      </w:r>
      <w:r w:rsidR="007C265F" w:rsidRPr="00A945B4">
        <w:rPr>
          <w:rFonts w:eastAsia="Calibri" w:cs="Mangal"/>
          <w:sz w:val="18"/>
          <w:szCs w:val="18"/>
          <w:lang w:eastAsia="en-US"/>
        </w:rPr>
        <w:tab/>
        <w:t xml:space="preserve">Foundation laid for </w:t>
      </w:r>
      <w:r w:rsidRPr="00A945B4">
        <w:rPr>
          <w:rFonts w:eastAsia="Calibri" w:cs="Mangal"/>
          <w:sz w:val="18"/>
          <w:szCs w:val="18"/>
          <w:lang w:eastAsia="en-US"/>
        </w:rPr>
        <w:t>development</w:t>
      </w:r>
      <w:r w:rsidR="007C265F" w:rsidRPr="00A945B4">
        <w:rPr>
          <w:rFonts w:eastAsia="Calibri" w:cs="Mangal"/>
          <w:sz w:val="18"/>
          <w:szCs w:val="18"/>
          <w:lang w:eastAsia="en-US"/>
        </w:rPr>
        <w:t xml:space="preserve"> of </w:t>
      </w:r>
      <w:r w:rsidRPr="00A945B4">
        <w:rPr>
          <w:rFonts w:eastAsia="Calibri" w:cs="Mangal"/>
          <w:sz w:val="18"/>
          <w:szCs w:val="18"/>
          <w:lang w:eastAsia="en-US"/>
        </w:rPr>
        <w:t>SWFDP for West Africa</w:t>
      </w:r>
      <w:r w:rsidRPr="00A945B4">
        <w:rPr>
          <w:rFonts w:eastAsia="Calibri" w:cs="Mangal"/>
          <w:sz w:val="18"/>
          <w:szCs w:val="18"/>
          <w:lang w:eastAsia="en-US"/>
        </w:rPr>
        <w:tab/>
      </w:r>
      <w:r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sz w:val="18"/>
          <w:szCs w:val="18"/>
          <w:lang w:eastAsia="en-US"/>
        </w:rPr>
        <w:t>6</w:t>
      </w:r>
    </w:p>
    <w:p w:rsidR="007C265F" w:rsidRPr="00A945B4" w:rsidRDefault="00B96681"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1.4</w:t>
      </w:r>
      <w:r w:rsidR="007C265F" w:rsidRPr="00A945B4">
        <w:rPr>
          <w:rFonts w:eastAsia="Calibri" w:cs="Mangal"/>
          <w:sz w:val="18"/>
          <w:szCs w:val="18"/>
          <w:lang w:eastAsia="en-US"/>
        </w:rPr>
        <w:t xml:space="preserve">  </w:t>
      </w:r>
      <w:r w:rsidR="007C265F" w:rsidRPr="00A945B4">
        <w:rPr>
          <w:rFonts w:eastAsia="Calibri" w:cs="Mangal"/>
          <w:sz w:val="18"/>
          <w:szCs w:val="18"/>
          <w:lang w:eastAsia="en-US"/>
        </w:rPr>
        <w:tab/>
      </w:r>
      <w:r w:rsidRPr="00A945B4">
        <w:rPr>
          <w:rFonts w:eastAsia="Calibri" w:cs="Mangal"/>
          <w:sz w:val="18"/>
          <w:szCs w:val="18"/>
          <w:lang w:eastAsia="en-US"/>
        </w:rPr>
        <w:t>H</w:t>
      </w:r>
      <w:r w:rsidR="007C265F" w:rsidRPr="00A945B4">
        <w:rPr>
          <w:rFonts w:eastAsia="Calibri" w:cs="Mangal"/>
          <w:sz w:val="18"/>
          <w:szCs w:val="18"/>
          <w:lang w:eastAsia="en-US"/>
        </w:rPr>
        <w:t>ydrometeorological hazards</w:t>
      </w:r>
      <w:r w:rsidRPr="00A945B4">
        <w:rPr>
          <w:rFonts w:eastAsia="Calibri" w:cs="Mangal"/>
          <w:sz w:val="18"/>
          <w:szCs w:val="18"/>
          <w:lang w:eastAsia="en-US"/>
        </w:rPr>
        <w:t xml:space="preserve"> in West Africa</w:t>
      </w:r>
      <w:r w:rsidR="00975804" w:rsidRPr="00A945B4">
        <w:rPr>
          <w:rFonts w:eastAsia="Calibri" w:cs="Mangal"/>
          <w:sz w:val="18"/>
          <w:szCs w:val="18"/>
          <w:lang w:eastAsia="en-US"/>
        </w:rPr>
        <w:t xml:space="preserve">  </w:t>
      </w:r>
      <w:r w:rsidR="007C265F" w:rsidRPr="00A945B4">
        <w:rPr>
          <w:rFonts w:eastAsia="Calibri" w:cs="Mangal"/>
          <w:sz w:val="18"/>
          <w:szCs w:val="18"/>
          <w:lang w:eastAsia="en-US"/>
        </w:rPr>
        <w:t xml:space="preserve">                 </w:t>
      </w:r>
      <w:r w:rsidRPr="00A945B4">
        <w:rPr>
          <w:rFonts w:eastAsia="Calibri" w:cs="Mangal"/>
          <w:sz w:val="18"/>
          <w:szCs w:val="18"/>
          <w:lang w:eastAsia="en-US"/>
        </w:rPr>
        <w:tab/>
      </w:r>
      <w:r w:rsidRPr="00A945B4">
        <w:rPr>
          <w:rFonts w:eastAsia="Calibri" w:cs="Mangal"/>
          <w:sz w:val="18"/>
          <w:szCs w:val="18"/>
          <w:lang w:eastAsia="en-US"/>
        </w:rPr>
        <w:tab/>
      </w:r>
      <w:r w:rsidR="007C265F" w:rsidRPr="00A945B4">
        <w:rPr>
          <w:rFonts w:eastAsia="Calibri" w:cs="Mangal"/>
          <w:sz w:val="18"/>
          <w:szCs w:val="18"/>
          <w:lang w:eastAsia="en-US"/>
        </w:rPr>
        <w:t xml:space="preserve">  </w:t>
      </w:r>
      <w:r w:rsidR="007C265F"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 xml:space="preserve"> </w:t>
      </w:r>
      <w:r w:rsidR="00693E7C">
        <w:rPr>
          <w:rFonts w:eastAsia="Calibri" w:cs="Mangal"/>
          <w:sz w:val="18"/>
          <w:szCs w:val="18"/>
          <w:lang w:eastAsia="en-US"/>
        </w:rPr>
        <w:t>6</w:t>
      </w:r>
    </w:p>
    <w:p w:rsidR="00975804" w:rsidRPr="00A945B4" w:rsidRDefault="00975804" w:rsidP="00CE3CCA">
      <w:pPr>
        <w:spacing w:after="0" w:line="240" w:lineRule="auto"/>
        <w:rPr>
          <w:rFonts w:eastAsia="Calibri" w:cs="Mangal"/>
          <w:b/>
          <w:sz w:val="18"/>
          <w:szCs w:val="18"/>
          <w:lang w:eastAsia="en-US"/>
        </w:rPr>
      </w:pPr>
    </w:p>
    <w:p w:rsidR="007C265F" w:rsidRPr="00A945B4" w:rsidRDefault="00CE3CCA" w:rsidP="00693E7C">
      <w:pPr>
        <w:tabs>
          <w:tab w:val="left" w:pos="709"/>
        </w:tabs>
        <w:spacing w:after="0" w:line="240" w:lineRule="auto"/>
        <w:rPr>
          <w:rFonts w:eastAsia="Calibri" w:cs="Mangal"/>
          <w:sz w:val="18"/>
          <w:szCs w:val="18"/>
          <w:lang w:eastAsia="en-US"/>
        </w:rPr>
      </w:pPr>
      <w:r w:rsidRPr="00A945B4">
        <w:rPr>
          <w:rFonts w:eastAsia="Calibri" w:cs="Mangal"/>
          <w:b/>
          <w:sz w:val="18"/>
          <w:szCs w:val="18"/>
          <w:lang w:eastAsia="en-US"/>
        </w:rPr>
        <w:t xml:space="preserve">2.       </w:t>
      </w:r>
      <w:r w:rsidR="00EC1940" w:rsidRPr="00A945B4">
        <w:rPr>
          <w:rFonts w:eastAsia="Calibri" w:cs="Mangal"/>
          <w:b/>
          <w:sz w:val="18"/>
          <w:szCs w:val="18"/>
          <w:lang w:eastAsia="en-US"/>
        </w:rPr>
        <w:t xml:space="preserve">Framework of </w:t>
      </w:r>
      <w:r w:rsidR="00B96681" w:rsidRPr="00A945B4">
        <w:rPr>
          <w:rFonts w:eastAsia="Calibri" w:cs="Mangal"/>
          <w:b/>
          <w:sz w:val="18"/>
          <w:szCs w:val="18"/>
          <w:lang w:eastAsia="en-US"/>
        </w:rPr>
        <w:t xml:space="preserve">SWFDP </w:t>
      </w:r>
      <w:r w:rsidR="007C265F" w:rsidRPr="00A945B4">
        <w:rPr>
          <w:rFonts w:eastAsia="Calibri" w:cs="Mangal"/>
          <w:b/>
          <w:sz w:val="18"/>
          <w:szCs w:val="18"/>
          <w:lang w:eastAsia="en-US"/>
        </w:rPr>
        <w:t xml:space="preserve">– </w:t>
      </w:r>
      <w:r w:rsidR="00B96681" w:rsidRPr="00A945B4">
        <w:rPr>
          <w:rFonts w:eastAsia="Calibri" w:cs="Mangal"/>
          <w:b/>
          <w:sz w:val="18"/>
          <w:szCs w:val="18"/>
          <w:lang w:eastAsia="en-US"/>
        </w:rPr>
        <w:t>West Africa</w:t>
      </w:r>
      <w:r w:rsidR="007C265F" w:rsidRPr="00A945B4">
        <w:rPr>
          <w:rFonts w:eastAsia="Calibri" w:cs="Mangal"/>
          <w:sz w:val="18"/>
          <w:szCs w:val="18"/>
          <w:lang w:eastAsia="en-US"/>
        </w:rPr>
        <w:tab/>
      </w:r>
      <w:r w:rsidR="007C265F" w:rsidRPr="00A945B4">
        <w:rPr>
          <w:rFonts w:eastAsia="Calibri" w:cs="Mangal"/>
          <w:sz w:val="18"/>
          <w:szCs w:val="18"/>
          <w:lang w:eastAsia="en-US"/>
        </w:rPr>
        <w:tab/>
      </w:r>
      <w:r w:rsidR="00A847DB" w:rsidRPr="00A945B4">
        <w:rPr>
          <w:rFonts w:eastAsia="Calibri" w:cs="Mangal"/>
          <w:sz w:val="18"/>
          <w:szCs w:val="18"/>
          <w:lang w:eastAsia="en-US"/>
        </w:rPr>
        <w:tab/>
      </w:r>
      <w:r w:rsidR="00EC1940" w:rsidRPr="00A945B4">
        <w:rPr>
          <w:rFonts w:eastAsia="Calibri" w:cs="Mangal"/>
          <w:sz w:val="18"/>
          <w:szCs w:val="18"/>
          <w:lang w:eastAsia="en-US"/>
        </w:rPr>
        <w:tab/>
      </w:r>
      <w:r w:rsidR="004D703D" w:rsidRPr="00A945B4">
        <w:rPr>
          <w:rFonts w:eastAsia="Calibri" w:cs="Mangal"/>
          <w:sz w:val="18"/>
          <w:szCs w:val="18"/>
          <w:lang w:eastAsia="en-US"/>
        </w:rPr>
        <w:tab/>
      </w:r>
      <w:r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b/>
          <w:bCs/>
          <w:sz w:val="18"/>
          <w:szCs w:val="18"/>
          <w:lang w:eastAsia="en-US"/>
        </w:rPr>
        <w:t>7</w:t>
      </w:r>
    </w:p>
    <w:p w:rsidR="0051702A" w:rsidRPr="00A945B4" w:rsidRDefault="004D703D"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2.1</w:t>
      </w:r>
      <w:r w:rsidR="007C265F" w:rsidRPr="00A945B4">
        <w:rPr>
          <w:rFonts w:eastAsia="Calibri" w:cs="Mangal"/>
          <w:sz w:val="18"/>
          <w:szCs w:val="18"/>
          <w:lang w:eastAsia="en-US"/>
        </w:rPr>
        <w:tab/>
      </w:r>
      <w:r w:rsidR="0051702A" w:rsidRPr="00A945B4">
        <w:rPr>
          <w:rFonts w:eastAsia="Calibri" w:cs="Mangal"/>
          <w:sz w:val="18"/>
          <w:szCs w:val="18"/>
          <w:lang w:eastAsia="en-US"/>
        </w:rPr>
        <w:t>Key Objectives</w:t>
      </w:r>
      <w:r w:rsidR="0051702A" w:rsidRPr="00A945B4">
        <w:rPr>
          <w:rFonts w:eastAsia="Calibri" w:cs="Mangal"/>
          <w:sz w:val="18"/>
          <w:szCs w:val="18"/>
          <w:lang w:eastAsia="en-US"/>
        </w:rPr>
        <w:tab/>
      </w:r>
      <w:r w:rsidR="0051702A" w:rsidRPr="00A945B4">
        <w:rPr>
          <w:rFonts w:eastAsia="Calibri" w:cs="Mangal"/>
          <w:sz w:val="18"/>
          <w:szCs w:val="18"/>
          <w:lang w:eastAsia="en-US"/>
        </w:rPr>
        <w:tab/>
      </w:r>
      <w:r w:rsidR="0051702A" w:rsidRPr="00A945B4">
        <w:rPr>
          <w:rFonts w:eastAsia="Calibri" w:cs="Mangal"/>
          <w:sz w:val="18"/>
          <w:szCs w:val="18"/>
          <w:lang w:eastAsia="en-US"/>
        </w:rPr>
        <w:tab/>
      </w:r>
      <w:r w:rsidR="0051702A" w:rsidRPr="00A945B4">
        <w:rPr>
          <w:rFonts w:eastAsia="Calibri" w:cs="Mangal"/>
          <w:sz w:val="18"/>
          <w:szCs w:val="18"/>
          <w:lang w:eastAsia="en-US"/>
        </w:rPr>
        <w:tab/>
      </w:r>
      <w:r w:rsidR="0051702A" w:rsidRPr="00A945B4">
        <w:rPr>
          <w:rFonts w:eastAsia="Calibri" w:cs="Mangal"/>
          <w:sz w:val="18"/>
          <w:szCs w:val="18"/>
          <w:lang w:eastAsia="en-US"/>
        </w:rPr>
        <w:tab/>
      </w:r>
      <w:r w:rsidR="0051702A" w:rsidRPr="00A945B4">
        <w:rPr>
          <w:rFonts w:eastAsia="Calibri" w:cs="Mangal"/>
          <w:sz w:val="18"/>
          <w:szCs w:val="18"/>
          <w:lang w:eastAsia="en-US"/>
        </w:rPr>
        <w:tab/>
      </w:r>
      <w:r w:rsidR="0051702A" w:rsidRPr="00A945B4">
        <w:rPr>
          <w:rFonts w:eastAsia="Calibri" w:cs="Mangal"/>
          <w:sz w:val="18"/>
          <w:szCs w:val="18"/>
          <w:lang w:eastAsia="en-US"/>
        </w:rPr>
        <w:tab/>
      </w:r>
      <w:r w:rsidR="0051702A"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sz w:val="18"/>
          <w:szCs w:val="18"/>
          <w:lang w:eastAsia="en-US"/>
        </w:rPr>
        <w:t>7</w:t>
      </w:r>
    </w:p>
    <w:p w:rsidR="007C265F" w:rsidRPr="00A945B4" w:rsidRDefault="0051702A"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2.2</w:t>
      </w:r>
      <w:r w:rsidRPr="00A945B4">
        <w:rPr>
          <w:rFonts w:eastAsia="Calibri" w:cs="Mangal"/>
          <w:sz w:val="18"/>
          <w:szCs w:val="18"/>
          <w:lang w:eastAsia="en-US"/>
        </w:rPr>
        <w:tab/>
      </w:r>
      <w:r w:rsidR="007C265F" w:rsidRPr="00A945B4">
        <w:rPr>
          <w:rFonts w:eastAsia="Calibri" w:cs="Mangal"/>
          <w:sz w:val="18"/>
          <w:szCs w:val="18"/>
          <w:lang w:eastAsia="en-US"/>
        </w:rPr>
        <w:t>Participating countries / organizations</w:t>
      </w:r>
      <w:r w:rsidR="007C265F" w:rsidRPr="00A945B4">
        <w:rPr>
          <w:rFonts w:eastAsia="Calibri" w:cs="Mangal"/>
          <w:sz w:val="18"/>
          <w:szCs w:val="18"/>
          <w:lang w:eastAsia="en-US"/>
        </w:rPr>
        <w:tab/>
        <w:t xml:space="preserve">             </w:t>
      </w:r>
      <w:r w:rsidR="007C265F" w:rsidRPr="00A945B4">
        <w:rPr>
          <w:rFonts w:eastAsia="Calibri" w:cs="Mangal"/>
          <w:sz w:val="18"/>
          <w:szCs w:val="18"/>
          <w:lang w:eastAsia="en-US"/>
        </w:rPr>
        <w:tab/>
        <w:t xml:space="preserve"> </w:t>
      </w:r>
      <w:r w:rsidR="007C265F" w:rsidRPr="00A945B4">
        <w:rPr>
          <w:rFonts w:eastAsia="Calibri" w:cs="Mangal"/>
          <w:sz w:val="18"/>
          <w:szCs w:val="18"/>
          <w:lang w:eastAsia="en-US"/>
        </w:rPr>
        <w:tab/>
      </w:r>
      <w:r w:rsidR="007C265F" w:rsidRPr="00A945B4">
        <w:rPr>
          <w:rFonts w:eastAsia="Calibri" w:cs="Mangal"/>
          <w:sz w:val="18"/>
          <w:szCs w:val="18"/>
          <w:lang w:eastAsia="en-US"/>
        </w:rPr>
        <w:tab/>
      </w:r>
      <w:r w:rsidR="00A945B4">
        <w:rPr>
          <w:rFonts w:eastAsia="Calibri" w:cs="Mangal"/>
          <w:sz w:val="18"/>
          <w:szCs w:val="18"/>
          <w:lang w:eastAsia="en-US"/>
        </w:rPr>
        <w:tab/>
        <w:t xml:space="preserve"> </w:t>
      </w:r>
      <w:r w:rsidR="00975804" w:rsidRPr="00A945B4">
        <w:rPr>
          <w:rFonts w:eastAsia="Calibri" w:cs="Mangal"/>
          <w:sz w:val="18"/>
          <w:szCs w:val="18"/>
          <w:lang w:eastAsia="en-US"/>
        </w:rPr>
        <w:t xml:space="preserve"> </w:t>
      </w:r>
      <w:r w:rsidR="00693E7C">
        <w:rPr>
          <w:rFonts w:eastAsia="Calibri" w:cs="Mangal"/>
          <w:sz w:val="18"/>
          <w:szCs w:val="18"/>
          <w:lang w:eastAsia="en-US"/>
        </w:rPr>
        <w:t>8</w:t>
      </w:r>
    </w:p>
    <w:p w:rsidR="007C265F" w:rsidRPr="00A945B4" w:rsidRDefault="0051702A"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2.</w:t>
      </w:r>
      <w:r w:rsidR="00AE7381" w:rsidRPr="00A945B4">
        <w:rPr>
          <w:rFonts w:eastAsia="Calibri" w:cs="Mangal"/>
          <w:sz w:val="18"/>
          <w:szCs w:val="18"/>
          <w:lang w:eastAsia="en-US"/>
        </w:rPr>
        <w:t>3</w:t>
      </w:r>
      <w:r w:rsidR="007C265F" w:rsidRPr="00A945B4">
        <w:rPr>
          <w:rFonts w:eastAsia="Calibri" w:cs="Mangal"/>
          <w:sz w:val="18"/>
          <w:szCs w:val="18"/>
          <w:lang w:eastAsia="en-US"/>
        </w:rPr>
        <w:tab/>
      </w:r>
      <w:r w:rsidR="00461B74" w:rsidRPr="00A945B4">
        <w:rPr>
          <w:rFonts w:eastAsia="Calibri" w:cs="Mangal"/>
          <w:sz w:val="18"/>
          <w:szCs w:val="18"/>
          <w:lang w:eastAsia="en-US"/>
        </w:rPr>
        <w:t>S</w:t>
      </w:r>
      <w:r w:rsidR="009C7A14" w:rsidRPr="00A945B4">
        <w:rPr>
          <w:rFonts w:eastAsia="Calibri" w:cs="Mangal"/>
          <w:sz w:val="18"/>
          <w:szCs w:val="18"/>
          <w:lang w:eastAsia="en-US"/>
        </w:rPr>
        <w:t>evere weather events</w:t>
      </w:r>
      <w:r w:rsidR="00461B74" w:rsidRPr="00A945B4">
        <w:rPr>
          <w:rFonts w:eastAsia="Calibri" w:cs="Mangal"/>
          <w:sz w:val="18"/>
          <w:szCs w:val="18"/>
          <w:lang w:eastAsia="en-US"/>
        </w:rPr>
        <w:t xml:space="preserve"> </w:t>
      </w:r>
      <w:r w:rsidRPr="00A945B4">
        <w:rPr>
          <w:rFonts w:eastAsia="Calibri" w:cs="Mangal"/>
          <w:sz w:val="18"/>
          <w:szCs w:val="18"/>
          <w:lang w:eastAsia="en-US"/>
        </w:rPr>
        <w:t xml:space="preserve">types </w:t>
      </w:r>
      <w:r w:rsidR="00461B74" w:rsidRPr="00A945B4">
        <w:rPr>
          <w:rFonts w:eastAsia="Calibri" w:cs="Mangal"/>
          <w:sz w:val="18"/>
          <w:szCs w:val="18"/>
          <w:lang w:eastAsia="en-US"/>
        </w:rPr>
        <w:t>to be</w:t>
      </w:r>
      <w:r w:rsidR="00AE7381" w:rsidRPr="00A945B4">
        <w:rPr>
          <w:rFonts w:eastAsia="Calibri" w:cs="Mangal"/>
          <w:sz w:val="18"/>
          <w:szCs w:val="18"/>
          <w:lang w:eastAsia="en-US"/>
        </w:rPr>
        <w:t xml:space="preserve"> focused</w:t>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2B2757" w:rsidRPr="00A945B4">
        <w:rPr>
          <w:rFonts w:eastAsia="Calibri" w:cs="Mangal"/>
          <w:sz w:val="18"/>
          <w:szCs w:val="18"/>
          <w:lang w:eastAsia="en-US"/>
        </w:rPr>
        <w:tab/>
      </w:r>
      <w:r w:rsidR="00A945B4">
        <w:rPr>
          <w:rFonts w:eastAsia="Calibri" w:cs="Mangal"/>
          <w:sz w:val="18"/>
          <w:szCs w:val="18"/>
          <w:lang w:eastAsia="en-US"/>
        </w:rPr>
        <w:tab/>
        <w:t xml:space="preserve"> </w:t>
      </w:r>
      <w:r w:rsidR="00975804" w:rsidRPr="00A945B4">
        <w:rPr>
          <w:rFonts w:eastAsia="Calibri" w:cs="Mangal"/>
          <w:sz w:val="18"/>
          <w:szCs w:val="18"/>
          <w:lang w:eastAsia="en-US"/>
        </w:rPr>
        <w:t xml:space="preserve"> </w:t>
      </w:r>
      <w:r w:rsidR="00693E7C">
        <w:rPr>
          <w:rFonts w:eastAsia="Calibri" w:cs="Mangal"/>
          <w:sz w:val="18"/>
          <w:szCs w:val="18"/>
          <w:lang w:eastAsia="en-US"/>
        </w:rPr>
        <w:t>8</w:t>
      </w:r>
    </w:p>
    <w:p w:rsidR="00AE7381" w:rsidRPr="00A945B4" w:rsidRDefault="004D703D"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AE7381" w:rsidRPr="00A945B4">
        <w:rPr>
          <w:rFonts w:eastAsia="Calibri" w:cs="Mangal"/>
          <w:sz w:val="18"/>
          <w:szCs w:val="18"/>
          <w:lang w:eastAsia="en-US"/>
        </w:rPr>
        <w:t>2.</w:t>
      </w:r>
      <w:r w:rsidR="005B34E3" w:rsidRPr="00A945B4">
        <w:rPr>
          <w:rFonts w:eastAsia="Calibri" w:cs="Mangal"/>
          <w:sz w:val="18"/>
          <w:szCs w:val="18"/>
          <w:lang w:eastAsia="en-US"/>
        </w:rPr>
        <w:t>4</w:t>
      </w:r>
      <w:r w:rsidR="00AE7381" w:rsidRPr="00A945B4">
        <w:rPr>
          <w:rFonts w:eastAsia="Calibri" w:cs="Mangal"/>
          <w:sz w:val="18"/>
          <w:szCs w:val="18"/>
          <w:lang w:eastAsia="en-US"/>
        </w:rPr>
        <w:tab/>
        <w:t>Target domain</w:t>
      </w:r>
      <w:r w:rsidR="00AE7381" w:rsidRPr="00A945B4">
        <w:rPr>
          <w:rFonts w:eastAsia="Calibri" w:cs="Mangal"/>
          <w:sz w:val="18"/>
          <w:szCs w:val="18"/>
          <w:lang w:eastAsia="en-US"/>
        </w:rPr>
        <w:tab/>
      </w:r>
      <w:r w:rsidR="00AE7381" w:rsidRPr="00A945B4">
        <w:rPr>
          <w:rFonts w:eastAsia="Calibri" w:cs="Mangal"/>
          <w:sz w:val="18"/>
          <w:szCs w:val="18"/>
          <w:lang w:eastAsia="en-US"/>
        </w:rPr>
        <w:tab/>
      </w:r>
      <w:r w:rsidR="00AE7381" w:rsidRPr="00A945B4">
        <w:rPr>
          <w:rFonts w:eastAsia="Calibri" w:cs="Mangal"/>
          <w:sz w:val="18"/>
          <w:szCs w:val="18"/>
          <w:lang w:eastAsia="en-US"/>
        </w:rPr>
        <w:tab/>
      </w:r>
      <w:r w:rsidR="00AE7381" w:rsidRPr="00A945B4">
        <w:rPr>
          <w:rFonts w:eastAsia="Calibri" w:cs="Mangal"/>
          <w:sz w:val="18"/>
          <w:szCs w:val="18"/>
          <w:lang w:eastAsia="en-US"/>
        </w:rPr>
        <w:tab/>
      </w:r>
      <w:r w:rsidR="00AE7381" w:rsidRPr="00A945B4">
        <w:rPr>
          <w:rFonts w:eastAsia="Calibri" w:cs="Mangal"/>
          <w:sz w:val="18"/>
          <w:szCs w:val="18"/>
          <w:lang w:eastAsia="en-US"/>
        </w:rPr>
        <w:tab/>
      </w:r>
      <w:r w:rsidR="00AE7381" w:rsidRPr="00A945B4">
        <w:rPr>
          <w:rFonts w:eastAsia="Calibri" w:cs="Mangal"/>
          <w:sz w:val="18"/>
          <w:szCs w:val="18"/>
          <w:lang w:eastAsia="en-US"/>
        </w:rPr>
        <w:tab/>
      </w:r>
      <w:r w:rsidR="00AE7381" w:rsidRPr="00A945B4">
        <w:rPr>
          <w:rFonts w:eastAsia="Calibri" w:cs="Mangal"/>
          <w:sz w:val="18"/>
          <w:szCs w:val="18"/>
          <w:lang w:eastAsia="en-US"/>
        </w:rPr>
        <w:tab/>
      </w:r>
      <w:r w:rsidR="00AE7381"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sz w:val="18"/>
          <w:szCs w:val="18"/>
          <w:lang w:eastAsia="en-US"/>
        </w:rPr>
        <w:t>8</w:t>
      </w:r>
    </w:p>
    <w:p w:rsidR="00975804" w:rsidRPr="00A945B4" w:rsidRDefault="00AE7381" w:rsidP="0097580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5B34E3" w:rsidRPr="00A945B4">
        <w:rPr>
          <w:rFonts w:eastAsia="Calibri" w:cs="Mangal"/>
          <w:sz w:val="18"/>
          <w:szCs w:val="18"/>
          <w:lang w:eastAsia="en-US"/>
        </w:rPr>
        <w:t>2.5</w:t>
      </w:r>
      <w:r w:rsidR="002B2757" w:rsidRPr="00A945B4">
        <w:rPr>
          <w:rFonts w:eastAsia="Calibri" w:cs="Mangal"/>
          <w:sz w:val="18"/>
          <w:szCs w:val="18"/>
          <w:lang w:eastAsia="en-US"/>
        </w:rPr>
        <w:tab/>
        <w:t>Table of Warning Hazards and Thresholds</w:t>
      </w:r>
      <w:r w:rsidR="00461B74" w:rsidRPr="00A945B4">
        <w:rPr>
          <w:rFonts w:eastAsia="Calibri" w:cs="Mangal"/>
          <w:sz w:val="18"/>
          <w:szCs w:val="18"/>
          <w:lang w:eastAsia="en-US"/>
        </w:rPr>
        <w:t xml:space="preserve"> for the issuance of RSMC</w:t>
      </w:r>
    </w:p>
    <w:p w:rsidR="002B2757" w:rsidRPr="00A945B4" w:rsidRDefault="00461B74" w:rsidP="00693E7C">
      <w:pPr>
        <w:spacing w:after="0" w:line="240" w:lineRule="auto"/>
        <w:ind w:left="720" w:firstLine="720"/>
        <w:rPr>
          <w:rFonts w:eastAsia="Calibri" w:cs="Mangal"/>
          <w:sz w:val="18"/>
          <w:szCs w:val="18"/>
          <w:lang w:eastAsia="en-US"/>
        </w:rPr>
      </w:pPr>
      <w:r w:rsidRPr="00A945B4">
        <w:rPr>
          <w:rFonts w:eastAsia="Calibri" w:cs="Mangal"/>
          <w:sz w:val="18"/>
          <w:szCs w:val="18"/>
          <w:lang w:eastAsia="en-US"/>
        </w:rPr>
        <w:t>Guidance</w:t>
      </w:r>
      <w:r w:rsidR="00553FF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t xml:space="preserve"> </w:t>
      </w:r>
      <w:r w:rsidR="00693E7C">
        <w:rPr>
          <w:rFonts w:eastAsia="Calibri" w:cs="Mangal"/>
          <w:sz w:val="18"/>
          <w:szCs w:val="18"/>
          <w:lang w:eastAsia="en-US"/>
        </w:rPr>
        <w:t xml:space="preserve"> 9</w:t>
      </w:r>
    </w:p>
    <w:p w:rsidR="007C265F" w:rsidRPr="00A945B4" w:rsidRDefault="005B34E3" w:rsidP="00693E7C">
      <w:pPr>
        <w:spacing w:after="0" w:line="240" w:lineRule="auto"/>
        <w:rPr>
          <w:rFonts w:eastAsia="Calibri" w:cs="Mangal"/>
          <w:bCs/>
          <w:sz w:val="18"/>
          <w:szCs w:val="18"/>
          <w:lang w:eastAsia="en-US"/>
        </w:rPr>
      </w:pPr>
      <w:r w:rsidRPr="00A945B4">
        <w:rPr>
          <w:rFonts w:eastAsia="Calibri" w:cs="Mangal"/>
          <w:bCs/>
          <w:sz w:val="18"/>
          <w:szCs w:val="18"/>
          <w:lang w:eastAsia="en-US"/>
        </w:rPr>
        <w:t xml:space="preserve">  </w:t>
      </w:r>
      <w:r w:rsidR="00975804" w:rsidRPr="00A945B4">
        <w:rPr>
          <w:rFonts w:eastAsia="Calibri" w:cs="Mangal"/>
          <w:bCs/>
          <w:sz w:val="18"/>
          <w:szCs w:val="18"/>
          <w:lang w:eastAsia="en-US"/>
        </w:rPr>
        <w:tab/>
      </w:r>
      <w:r w:rsidRPr="00A945B4">
        <w:rPr>
          <w:rFonts w:eastAsia="Calibri" w:cs="Mangal"/>
          <w:bCs/>
          <w:sz w:val="18"/>
          <w:szCs w:val="18"/>
          <w:lang w:eastAsia="en-US"/>
        </w:rPr>
        <w:t>2.6</w:t>
      </w:r>
      <w:r w:rsidR="007C265F" w:rsidRPr="00A945B4">
        <w:rPr>
          <w:rFonts w:eastAsia="Calibri" w:cs="Mangal"/>
          <w:bCs/>
          <w:sz w:val="18"/>
          <w:szCs w:val="18"/>
          <w:lang w:eastAsia="en-US"/>
        </w:rPr>
        <w:tab/>
        <w:t>Regional Subproject Management Team (RSMT)</w:t>
      </w:r>
      <w:r w:rsidR="007C265F" w:rsidRPr="00A945B4">
        <w:rPr>
          <w:rFonts w:eastAsia="Calibri" w:cs="Mangal"/>
          <w:bCs/>
          <w:sz w:val="18"/>
          <w:szCs w:val="18"/>
          <w:lang w:eastAsia="en-US"/>
        </w:rPr>
        <w:tab/>
      </w:r>
      <w:r w:rsidR="007C265F" w:rsidRPr="00A945B4">
        <w:rPr>
          <w:rFonts w:eastAsia="Calibri" w:cs="Mangal"/>
          <w:bCs/>
          <w:sz w:val="18"/>
          <w:szCs w:val="18"/>
          <w:lang w:eastAsia="en-US"/>
        </w:rPr>
        <w:tab/>
      </w:r>
      <w:r w:rsidR="00A847DB" w:rsidRPr="00A945B4">
        <w:rPr>
          <w:rFonts w:eastAsia="Calibri" w:cs="Mangal"/>
          <w:bCs/>
          <w:sz w:val="18"/>
          <w:szCs w:val="18"/>
          <w:lang w:eastAsia="en-US"/>
        </w:rPr>
        <w:tab/>
      </w:r>
      <w:r w:rsidR="004D703D" w:rsidRPr="00A945B4">
        <w:rPr>
          <w:rFonts w:eastAsia="Calibri" w:cs="Mangal"/>
          <w:bCs/>
          <w:sz w:val="18"/>
          <w:szCs w:val="18"/>
          <w:lang w:eastAsia="en-US"/>
        </w:rPr>
        <w:tab/>
      </w:r>
      <w:r w:rsidR="00975804" w:rsidRPr="00A945B4">
        <w:rPr>
          <w:rFonts w:eastAsia="Calibri" w:cs="Mangal"/>
          <w:bCs/>
          <w:sz w:val="18"/>
          <w:szCs w:val="18"/>
          <w:lang w:eastAsia="en-US"/>
        </w:rPr>
        <w:t xml:space="preserve"> </w:t>
      </w:r>
      <w:r w:rsidR="00693E7C">
        <w:rPr>
          <w:rFonts w:eastAsia="Calibri" w:cs="Mangal"/>
          <w:bCs/>
          <w:sz w:val="18"/>
          <w:szCs w:val="18"/>
          <w:lang w:eastAsia="en-US"/>
        </w:rPr>
        <w:t>10</w:t>
      </w:r>
    </w:p>
    <w:p w:rsidR="007C265F" w:rsidRPr="00A945B4" w:rsidRDefault="007C265F"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5B34E3" w:rsidRPr="00A945B4">
        <w:rPr>
          <w:rFonts w:eastAsia="Calibri" w:cs="Mangal"/>
          <w:sz w:val="18"/>
          <w:szCs w:val="18"/>
          <w:lang w:eastAsia="en-US"/>
        </w:rPr>
        <w:t>2.6</w:t>
      </w:r>
      <w:r w:rsidR="004D703D" w:rsidRPr="00A945B4">
        <w:rPr>
          <w:rFonts w:eastAsia="Calibri" w:cs="Mangal"/>
          <w:sz w:val="18"/>
          <w:szCs w:val="18"/>
          <w:lang w:eastAsia="en-US"/>
        </w:rPr>
        <w:t>.1</w:t>
      </w:r>
      <w:r w:rsidR="00CE3CCA" w:rsidRPr="00A945B4">
        <w:rPr>
          <w:rFonts w:eastAsia="Calibri" w:cs="Mangal"/>
          <w:sz w:val="18"/>
          <w:szCs w:val="18"/>
          <w:lang w:eastAsia="en-US"/>
        </w:rPr>
        <w:t xml:space="preserve"> </w:t>
      </w:r>
      <w:r w:rsidRPr="00A945B4">
        <w:rPr>
          <w:rFonts w:eastAsia="Calibri" w:cs="Mangal"/>
          <w:sz w:val="18"/>
          <w:szCs w:val="18"/>
          <w:lang w:eastAsia="en-US"/>
        </w:rPr>
        <w:t xml:space="preserve">Role and Responsibility of RSMT       </w:t>
      </w:r>
      <w:r w:rsidR="00CE3CCA" w:rsidRPr="00A945B4">
        <w:rPr>
          <w:rFonts w:eastAsia="Calibri" w:cs="Mangal"/>
          <w:sz w:val="18"/>
          <w:szCs w:val="18"/>
          <w:lang w:eastAsia="en-US"/>
        </w:rPr>
        <w:tab/>
      </w:r>
      <w:r w:rsidR="00CE3CCA" w:rsidRPr="00A945B4">
        <w:rPr>
          <w:rFonts w:eastAsia="Calibri" w:cs="Mangal"/>
          <w:sz w:val="18"/>
          <w:szCs w:val="18"/>
          <w:lang w:eastAsia="en-US"/>
        </w:rPr>
        <w:tab/>
      </w:r>
      <w:r w:rsidRPr="00A945B4">
        <w:rPr>
          <w:rFonts w:eastAsia="Calibri" w:cs="Mangal"/>
          <w:sz w:val="18"/>
          <w:szCs w:val="18"/>
          <w:lang w:eastAsia="en-US"/>
        </w:rPr>
        <w:t xml:space="preserve">                              </w:t>
      </w:r>
      <w:r w:rsidRPr="00A945B4">
        <w:rPr>
          <w:rFonts w:eastAsia="Calibri" w:cs="Mangal"/>
          <w:sz w:val="18"/>
          <w:szCs w:val="18"/>
          <w:lang w:eastAsia="en-US"/>
        </w:rPr>
        <w:tab/>
      </w:r>
      <w:r w:rsidR="00975804" w:rsidRPr="00A945B4">
        <w:rPr>
          <w:rFonts w:eastAsia="Calibri" w:cs="Mangal"/>
          <w:sz w:val="18"/>
          <w:szCs w:val="18"/>
          <w:lang w:eastAsia="en-US"/>
        </w:rPr>
        <w:t xml:space="preserve"> </w:t>
      </w:r>
      <w:r w:rsidR="00693E7C">
        <w:rPr>
          <w:rFonts w:eastAsia="Calibri" w:cs="Mangal"/>
          <w:sz w:val="18"/>
          <w:szCs w:val="18"/>
          <w:lang w:eastAsia="en-US"/>
        </w:rPr>
        <w:t>10</w:t>
      </w:r>
    </w:p>
    <w:p w:rsidR="007C265F" w:rsidRPr="00A945B4" w:rsidRDefault="007C265F" w:rsidP="0097580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5B34E3" w:rsidRPr="00A945B4">
        <w:rPr>
          <w:rFonts w:eastAsia="Calibri" w:cs="Mangal"/>
          <w:sz w:val="18"/>
          <w:szCs w:val="18"/>
          <w:lang w:eastAsia="en-US"/>
        </w:rPr>
        <w:t>2.6</w:t>
      </w:r>
      <w:r w:rsidR="004D703D" w:rsidRPr="00A945B4">
        <w:rPr>
          <w:rFonts w:eastAsia="Calibri" w:cs="Mangal"/>
          <w:sz w:val="18"/>
          <w:szCs w:val="18"/>
          <w:lang w:eastAsia="en-US"/>
        </w:rPr>
        <w:t>.2</w:t>
      </w:r>
      <w:r w:rsidR="00CE3CCA" w:rsidRPr="00A945B4">
        <w:rPr>
          <w:rFonts w:eastAsia="Calibri" w:cs="Mangal"/>
          <w:sz w:val="18"/>
          <w:szCs w:val="18"/>
          <w:lang w:eastAsia="en-US"/>
        </w:rPr>
        <w:t xml:space="preserve"> </w:t>
      </w:r>
      <w:r w:rsidRPr="00A945B4">
        <w:rPr>
          <w:rFonts w:eastAsia="Calibri" w:cs="Mangal"/>
          <w:sz w:val="18"/>
          <w:szCs w:val="18"/>
          <w:lang w:eastAsia="en-US"/>
        </w:rPr>
        <w:t xml:space="preserve">Members of RSMT                                                                    </w:t>
      </w:r>
      <w:r w:rsidRPr="00A945B4">
        <w:rPr>
          <w:rFonts w:eastAsia="Calibri" w:cs="Mangal"/>
          <w:sz w:val="18"/>
          <w:szCs w:val="18"/>
          <w:lang w:eastAsia="en-US"/>
        </w:rPr>
        <w:tab/>
      </w:r>
      <w:r w:rsidR="00975804" w:rsidRPr="00A945B4">
        <w:rPr>
          <w:rFonts w:eastAsia="Calibri" w:cs="Mangal"/>
          <w:sz w:val="18"/>
          <w:szCs w:val="18"/>
          <w:lang w:eastAsia="en-US"/>
        </w:rPr>
        <w:t xml:space="preserve"> </w:t>
      </w:r>
      <w:r w:rsidR="00A945B4">
        <w:rPr>
          <w:rFonts w:eastAsia="Calibri" w:cs="Mangal"/>
          <w:sz w:val="18"/>
          <w:szCs w:val="18"/>
          <w:lang w:eastAsia="en-US"/>
        </w:rPr>
        <w:tab/>
        <w:t xml:space="preserve"> </w:t>
      </w:r>
      <w:r w:rsidR="00693E7C">
        <w:rPr>
          <w:rFonts w:eastAsia="Calibri" w:cs="Mangal"/>
          <w:sz w:val="18"/>
          <w:szCs w:val="18"/>
          <w:lang w:eastAsia="en-US"/>
        </w:rPr>
        <w:t>10</w:t>
      </w:r>
    </w:p>
    <w:p w:rsidR="007C265F" w:rsidRPr="00A945B4" w:rsidRDefault="005B34E3"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Pr="00A945B4">
        <w:rPr>
          <w:rFonts w:eastAsia="Calibri" w:cs="Mangal"/>
          <w:sz w:val="18"/>
          <w:szCs w:val="18"/>
          <w:lang w:eastAsia="en-US"/>
        </w:rPr>
        <w:t>2.6</w:t>
      </w:r>
      <w:r w:rsidR="004D703D" w:rsidRPr="00A945B4">
        <w:rPr>
          <w:rFonts w:eastAsia="Calibri" w:cs="Mangal"/>
          <w:sz w:val="18"/>
          <w:szCs w:val="18"/>
          <w:lang w:eastAsia="en-US"/>
        </w:rPr>
        <w:t>.3</w:t>
      </w:r>
      <w:r w:rsidR="007C265F" w:rsidRPr="00A945B4">
        <w:rPr>
          <w:rFonts w:eastAsia="Calibri" w:cs="Mangal"/>
          <w:sz w:val="18"/>
          <w:szCs w:val="18"/>
          <w:lang w:eastAsia="en-US"/>
        </w:rPr>
        <w:tab/>
        <w:t>Responsibilities of the Members of RSMT</w:t>
      </w:r>
      <w:r w:rsidR="00975804"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CE3CCA" w:rsidRPr="00A945B4">
        <w:rPr>
          <w:rFonts w:eastAsia="Calibri" w:cs="Mangal"/>
          <w:sz w:val="18"/>
          <w:szCs w:val="18"/>
          <w:lang w:eastAsia="en-US"/>
        </w:rPr>
        <w:tab/>
      </w:r>
      <w:r w:rsidR="00975804" w:rsidRPr="00A945B4">
        <w:rPr>
          <w:rFonts w:eastAsia="Calibri" w:cs="Mangal"/>
          <w:sz w:val="18"/>
          <w:szCs w:val="18"/>
          <w:lang w:eastAsia="en-US"/>
        </w:rPr>
        <w:t xml:space="preserve"> </w:t>
      </w:r>
      <w:r w:rsidR="00693E7C">
        <w:rPr>
          <w:rFonts w:eastAsia="Calibri" w:cs="Mangal"/>
          <w:sz w:val="18"/>
          <w:szCs w:val="18"/>
          <w:lang w:eastAsia="en-US"/>
        </w:rPr>
        <w:t>11</w:t>
      </w:r>
    </w:p>
    <w:p w:rsidR="007C265F" w:rsidRPr="00A945B4" w:rsidRDefault="005B34E3" w:rsidP="00693E7C">
      <w:pPr>
        <w:spacing w:after="0" w:line="240" w:lineRule="auto"/>
        <w:rPr>
          <w:rFonts w:eastAsia="Calibri" w:cs="Mangal"/>
          <w:bCs/>
          <w:sz w:val="18"/>
          <w:szCs w:val="18"/>
          <w:lang w:eastAsia="en-US"/>
        </w:rPr>
      </w:pPr>
      <w:r w:rsidRPr="00A945B4">
        <w:rPr>
          <w:rFonts w:eastAsia="Calibri" w:cs="Mangal"/>
          <w:bCs/>
          <w:sz w:val="18"/>
          <w:szCs w:val="18"/>
          <w:lang w:eastAsia="en-US"/>
        </w:rPr>
        <w:t xml:space="preserve">  </w:t>
      </w:r>
      <w:r w:rsidR="00975804" w:rsidRPr="00A945B4">
        <w:rPr>
          <w:rFonts w:eastAsia="Calibri" w:cs="Mangal"/>
          <w:bCs/>
          <w:sz w:val="18"/>
          <w:szCs w:val="18"/>
          <w:lang w:eastAsia="en-US"/>
        </w:rPr>
        <w:tab/>
      </w:r>
      <w:r w:rsidRPr="00A945B4">
        <w:rPr>
          <w:rFonts w:eastAsia="Calibri" w:cs="Mangal"/>
          <w:bCs/>
          <w:sz w:val="18"/>
          <w:szCs w:val="18"/>
          <w:lang w:eastAsia="en-US"/>
        </w:rPr>
        <w:t>2.7</w:t>
      </w:r>
      <w:r w:rsidRPr="00A945B4">
        <w:rPr>
          <w:rFonts w:eastAsia="Calibri" w:cs="Mangal"/>
          <w:bCs/>
          <w:sz w:val="18"/>
          <w:szCs w:val="18"/>
          <w:lang w:eastAsia="en-US"/>
        </w:rPr>
        <w:tab/>
      </w:r>
      <w:r w:rsidR="007C265F" w:rsidRPr="00A945B4">
        <w:rPr>
          <w:rFonts w:eastAsia="Calibri" w:cs="Mangal"/>
          <w:bCs/>
          <w:sz w:val="18"/>
          <w:szCs w:val="18"/>
          <w:lang w:eastAsia="en-US"/>
        </w:rPr>
        <w:t>Responsibilities of Participating Centres in Subproject Implementation</w:t>
      </w:r>
      <w:r w:rsidR="00975804" w:rsidRPr="00A945B4">
        <w:rPr>
          <w:rFonts w:eastAsia="Calibri" w:cs="Mangal"/>
          <w:bCs/>
          <w:sz w:val="18"/>
          <w:szCs w:val="18"/>
          <w:lang w:eastAsia="en-US"/>
        </w:rPr>
        <w:t xml:space="preserve">  </w:t>
      </w:r>
      <w:r w:rsidR="00A945B4">
        <w:rPr>
          <w:rFonts w:eastAsia="Calibri" w:cs="Mangal"/>
          <w:bCs/>
          <w:sz w:val="18"/>
          <w:szCs w:val="18"/>
          <w:lang w:eastAsia="en-US"/>
        </w:rPr>
        <w:tab/>
      </w:r>
      <w:r w:rsidR="00A945B4">
        <w:rPr>
          <w:rFonts w:eastAsia="Calibri" w:cs="Mangal"/>
          <w:bCs/>
          <w:sz w:val="18"/>
          <w:szCs w:val="18"/>
          <w:lang w:eastAsia="en-US"/>
        </w:rPr>
        <w:tab/>
      </w:r>
      <w:r w:rsidR="00693E7C">
        <w:rPr>
          <w:rFonts w:eastAsia="Calibri" w:cs="Mangal"/>
          <w:bCs/>
          <w:sz w:val="18"/>
          <w:szCs w:val="18"/>
          <w:lang w:eastAsia="en-US"/>
        </w:rPr>
        <w:t xml:space="preserve"> 12</w:t>
      </w:r>
    </w:p>
    <w:p w:rsidR="007C265F" w:rsidRPr="00A945B4" w:rsidRDefault="007C265F" w:rsidP="0097580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5B34E3" w:rsidRPr="00A945B4">
        <w:rPr>
          <w:rFonts w:eastAsia="Calibri" w:cs="Mangal"/>
          <w:sz w:val="18"/>
          <w:szCs w:val="18"/>
          <w:lang w:eastAsia="en-US"/>
        </w:rPr>
        <w:t>2.7</w:t>
      </w:r>
      <w:r w:rsidR="004D703D" w:rsidRPr="00A945B4">
        <w:rPr>
          <w:rFonts w:eastAsia="Calibri" w:cs="Mangal"/>
          <w:sz w:val="18"/>
          <w:szCs w:val="18"/>
          <w:lang w:eastAsia="en-US"/>
        </w:rPr>
        <w:t>.1</w:t>
      </w:r>
      <w:r w:rsidRPr="00A945B4">
        <w:rPr>
          <w:rFonts w:eastAsia="Calibri" w:cs="Mangal"/>
          <w:sz w:val="18"/>
          <w:szCs w:val="18"/>
          <w:lang w:eastAsia="en-US"/>
        </w:rPr>
        <w:tab/>
      </w:r>
      <w:r w:rsidR="00EC7B8E" w:rsidRPr="00A945B4">
        <w:rPr>
          <w:rFonts w:eastAsia="Calibri" w:cs="Mangal"/>
          <w:sz w:val="18"/>
          <w:szCs w:val="18"/>
          <w:lang w:eastAsia="en-US"/>
        </w:rPr>
        <w:t>The</w:t>
      </w:r>
      <w:r w:rsidR="003135B4" w:rsidRPr="00A945B4">
        <w:rPr>
          <w:rFonts w:eastAsia="Calibri" w:cs="Mangal"/>
          <w:sz w:val="18"/>
          <w:szCs w:val="18"/>
          <w:lang w:eastAsia="en-US"/>
        </w:rPr>
        <w:t xml:space="preserve"> </w:t>
      </w:r>
      <w:r w:rsidRPr="00A945B4">
        <w:rPr>
          <w:rFonts w:eastAsia="Calibri" w:cs="Mangal"/>
          <w:sz w:val="18"/>
          <w:szCs w:val="18"/>
          <w:lang w:eastAsia="en-US"/>
        </w:rPr>
        <w:t>Global Centres</w:t>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003135B4" w:rsidRPr="00A945B4">
        <w:rPr>
          <w:rFonts w:eastAsia="Calibri" w:cs="Mangal"/>
          <w:sz w:val="18"/>
          <w:szCs w:val="18"/>
          <w:lang w:eastAsia="en-US"/>
        </w:rPr>
        <w:tab/>
      </w:r>
      <w:r w:rsidR="00CE3CCA" w:rsidRPr="00A945B4">
        <w:rPr>
          <w:rFonts w:eastAsia="Calibri" w:cs="Mangal"/>
          <w:sz w:val="18"/>
          <w:szCs w:val="18"/>
          <w:lang w:eastAsia="en-US"/>
        </w:rPr>
        <w:tab/>
      </w:r>
      <w:r w:rsidR="00EC7B8E" w:rsidRPr="00A945B4">
        <w:rPr>
          <w:rFonts w:eastAsia="Calibri" w:cs="Mangal"/>
          <w:sz w:val="18"/>
          <w:szCs w:val="18"/>
          <w:lang w:eastAsia="en-US"/>
        </w:rPr>
        <w:tab/>
      </w:r>
      <w:r w:rsidR="00EC7B8E" w:rsidRPr="00A945B4">
        <w:rPr>
          <w:rFonts w:eastAsia="Calibri" w:cs="Mangal"/>
          <w:sz w:val="18"/>
          <w:szCs w:val="18"/>
          <w:lang w:eastAsia="en-US"/>
        </w:rPr>
        <w:tab/>
      </w:r>
      <w:r w:rsidR="00693E7C">
        <w:rPr>
          <w:rFonts w:eastAsia="Calibri" w:cs="Mangal"/>
          <w:sz w:val="18"/>
          <w:szCs w:val="18"/>
          <w:lang w:eastAsia="en-US"/>
        </w:rPr>
        <w:t xml:space="preserve"> 12</w:t>
      </w:r>
    </w:p>
    <w:p w:rsidR="007C265F" w:rsidRPr="00A945B4" w:rsidRDefault="007C265F"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5B34E3"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5B34E3" w:rsidRPr="00A945B4">
        <w:rPr>
          <w:rFonts w:eastAsia="Calibri" w:cs="Mangal"/>
          <w:sz w:val="18"/>
          <w:szCs w:val="18"/>
          <w:lang w:eastAsia="en-US"/>
        </w:rPr>
        <w:t>2.7</w:t>
      </w:r>
      <w:r w:rsidR="004D703D" w:rsidRPr="00A945B4">
        <w:rPr>
          <w:rFonts w:eastAsia="Calibri" w:cs="Mangal"/>
          <w:sz w:val="18"/>
          <w:szCs w:val="18"/>
          <w:lang w:eastAsia="en-US"/>
        </w:rPr>
        <w:t>.2</w:t>
      </w:r>
      <w:r w:rsidRPr="00A945B4">
        <w:rPr>
          <w:rFonts w:eastAsia="Calibri" w:cs="Mangal"/>
          <w:sz w:val="18"/>
          <w:szCs w:val="18"/>
          <w:lang w:eastAsia="en-US"/>
        </w:rPr>
        <w:tab/>
      </w:r>
      <w:r w:rsidR="00EC7B8E" w:rsidRPr="00A945B4">
        <w:rPr>
          <w:rFonts w:eastAsia="Calibri" w:cs="Mangal"/>
          <w:sz w:val="18"/>
          <w:szCs w:val="18"/>
          <w:lang w:eastAsia="en-US"/>
        </w:rPr>
        <w:t>The</w:t>
      </w:r>
      <w:r w:rsidR="003135B4" w:rsidRPr="00A945B4">
        <w:rPr>
          <w:rFonts w:eastAsia="Calibri" w:cs="Mangal"/>
          <w:sz w:val="18"/>
          <w:szCs w:val="18"/>
          <w:lang w:eastAsia="en-US"/>
        </w:rPr>
        <w:t xml:space="preserve"> Regional Centres</w:t>
      </w:r>
      <w:r w:rsidR="00405E34" w:rsidRPr="00A945B4">
        <w:rPr>
          <w:rFonts w:eastAsia="Calibri" w:cs="Mangal"/>
          <w:sz w:val="18"/>
          <w:szCs w:val="18"/>
          <w:lang w:eastAsia="en-US"/>
        </w:rPr>
        <w:tab/>
      </w:r>
      <w:r w:rsidR="00CE3CCA" w:rsidRPr="00A945B4">
        <w:rPr>
          <w:rFonts w:eastAsia="Calibri" w:cs="Mangal"/>
          <w:sz w:val="18"/>
          <w:szCs w:val="18"/>
          <w:lang w:eastAsia="en-US"/>
        </w:rPr>
        <w:tab/>
      </w:r>
      <w:r w:rsidR="00CE3CCA" w:rsidRPr="00A945B4">
        <w:rPr>
          <w:rFonts w:eastAsia="Calibri" w:cs="Mangal"/>
          <w:sz w:val="18"/>
          <w:szCs w:val="18"/>
          <w:lang w:eastAsia="en-US"/>
        </w:rPr>
        <w:tab/>
      </w:r>
      <w:r w:rsidR="00CE3CCA" w:rsidRPr="00A945B4">
        <w:rPr>
          <w:rFonts w:eastAsia="Calibri" w:cs="Mangal"/>
          <w:sz w:val="18"/>
          <w:szCs w:val="18"/>
          <w:lang w:eastAsia="en-US"/>
        </w:rPr>
        <w:tab/>
      </w:r>
      <w:r w:rsidR="00CE3CCA" w:rsidRPr="00A945B4">
        <w:rPr>
          <w:rFonts w:eastAsia="Calibri" w:cs="Mangal"/>
          <w:sz w:val="18"/>
          <w:szCs w:val="18"/>
          <w:lang w:eastAsia="en-US"/>
        </w:rPr>
        <w:tab/>
      </w:r>
      <w:r w:rsidR="00EC7B8E" w:rsidRPr="00A945B4">
        <w:rPr>
          <w:rFonts w:eastAsia="Calibri" w:cs="Mangal"/>
          <w:sz w:val="18"/>
          <w:szCs w:val="18"/>
          <w:lang w:eastAsia="en-US"/>
        </w:rPr>
        <w:tab/>
      </w:r>
      <w:r w:rsidR="00EC7B8E" w:rsidRPr="00A945B4">
        <w:rPr>
          <w:rFonts w:eastAsia="Calibri" w:cs="Mangal"/>
          <w:sz w:val="18"/>
          <w:szCs w:val="18"/>
          <w:lang w:eastAsia="en-US"/>
        </w:rPr>
        <w:tab/>
      </w:r>
      <w:r w:rsidR="00693E7C">
        <w:rPr>
          <w:rFonts w:eastAsia="Calibri" w:cs="Mangal"/>
          <w:sz w:val="18"/>
          <w:szCs w:val="18"/>
          <w:lang w:eastAsia="en-US"/>
        </w:rPr>
        <w:t xml:space="preserve"> 12</w:t>
      </w:r>
    </w:p>
    <w:p w:rsidR="007C265F" w:rsidRPr="00A945B4" w:rsidRDefault="007C265F"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5B34E3" w:rsidRPr="00A945B4">
        <w:rPr>
          <w:rFonts w:eastAsia="Calibri" w:cs="Mangal"/>
          <w:sz w:val="18"/>
          <w:szCs w:val="18"/>
          <w:lang w:eastAsia="en-US"/>
        </w:rPr>
        <w:t>2.7</w:t>
      </w:r>
      <w:r w:rsidR="004D703D" w:rsidRPr="00A945B4">
        <w:rPr>
          <w:rFonts w:eastAsia="Calibri" w:cs="Mangal"/>
          <w:sz w:val="18"/>
          <w:szCs w:val="18"/>
          <w:lang w:eastAsia="en-US"/>
        </w:rPr>
        <w:t>.3</w:t>
      </w:r>
      <w:r w:rsidRPr="00A945B4">
        <w:rPr>
          <w:rFonts w:eastAsia="Calibri" w:cs="Mangal"/>
          <w:sz w:val="18"/>
          <w:szCs w:val="18"/>
          <w:lang w:eastAsia="en-US"/>
        </w:rPr>
        <w:tab/>
      </w:r>
      <w:r w:rsidR="0018390E" w:rsidRPr="00A945B4">
        <w:rPr>
          <w:rFonts w:eastAsia="Calibri" w:cs="Mangal"/>
          <w:sz w:val="18"/>
          <w:szCs w:val="18"/>
          <w:lang w:eastAsia="en-US"/>
        </w:rPr>
        <w:t xml:space="preserve">The </w:t>
      </w:r>
      <w:r w:rsidR="003135B4" w:rsidRPr="00A945B4">
        <w:rPr>
          <w:rFonts w:eastAsia="Calibri" w:cs="Mangal"/>
          <w:sz w:val="18"/>
          <w:szCs w:val="18"/>
          <w:lang w:eastAsia="en-US"/>
        </w:rPr>
        <w:t>NMCs/</w:t>
      </w:r>
      <w:r w:rsidRPr="00A945B4">
        <w:rPr>
          <w:rFonts w:eastAsia="Calibri" w:cs="Mangal"/>
          <w:sz w:val="18"/>
          <w:szCs w:val="18"/>
          <w:lang w:eastAsia="en-US"/>
        </w:rPr>
        <w:t xml:space="preserve"> NMHS</w:t>
      </w:r>
      <w:r w:rsidR="00B96681" w:rsidRPr="00A945B4">
        <w:rPr>
          <w:rFonts w:eastAsia="Calibri" w:cs="Mangal"/>
          <w:sz w:val="18"/>
          <w:szCs w:val="18"/>
          <w:lang w:eastAsia="en-US"/>
        </w:rPr>
        <w:t>s</w:t>
      </w:r>
      <w:r w:rsidRPr="00A945B4">
        <w:rPr>
          <w:rFonts w:eastAsia="Calibri" w:cs="Mangal"/>
          <w:sz w:val="18"/>
          <w:szCs w:val="18"/>
          <w:lang w:eastAsia="en-US"/>
        </w:rPr>
        <w:tab/>
      </w:r>
      <w:r w:rsidR="003135B4" w:rsidRPr="00A945B4">
        <w:rPr>
          <w:rFonts w:eastAsia="Calibri" w:cs="Mangal"/>
          <w:sz w:val="18"/>
          <w:szCs w:val="18"/>
          <w:lang w:eastAsia="en-US"/>
        </w:rPr>
        <w:tab/>
      </w:r>
      <w:r w:rsidR="003135B4" w:rsidRPr="00A945B4">
        <w:rPr>
          <w:rFonts w:eastAsia="Calibri" w:cs="Mangal"/>
          <w:sz w:val="18"/>
          <w:szCs w:val="18"/>
          <w:lang w:eastAsia="en-US"/>
        </w:rPr>
        <w:tab/>
      </w:r>
      <w:r w:rsidR="00CE3CCA" w:rsidRPr="00A945B4">
        <w:rPr>
          <w:rFonts w:eastAsia="Calibri" w:cs="Mangal"/>
          <w:sz w:val="18"/>
          <w:szCs w:val="18"/>
          <w:lang w:eastAsia="en-US"/>
        </w:rPr>
        <w:tab/>
      </w:r>
      <w:r w:rsidR="00EC7B8E" w:rsidRPr="00A945B4">
        <w:rPr>
          <w:rFonts w:eastAsia="Calibri" w:cs="Mangal"/>
          <w:sz w:val="18"/>
          <w:szCs w:val="18"/>
          <w:lang w:eastAsia="en-US"/>
        </w:rPr>
        <w:tab/>
      </w:r>
      <w:r w:rsidR="00EC7B8E" w:rsidRPr="00A945B4">
        <w:rPr>
          <w:rFonts w:eastAsia="Calibri" w:cs="Mangal"/>
          <w:sz w:val="18"/>
          <w:szCs w:val="18"/>
          <w:lang w:eastAsia="en-US"/>
        </w:rPr>
        <w:tab/>
      </w:r>
      <w:r w:rsidR="00EC7B8E" w:rsidRPr="00A945B4">
        <w:rPr>
          <w:rFonts w:eastAsia="Calibri" w:cs="Mangal"/>
          <w:sz w:val="18"/>
          <w:szCs w:val="18"/>
          <w:lang w:eastAsia="en-US"/>
        </w:rPr>
        <w:tab/>
      </w:r>
      <w:r w:rsidR="00693E7C">
        <w:rPr>
          <w:rFonts w:eastAsia="Calibri" w:cs="Mangal"/>
          <w:sz w:val="18"/>
          <w:szCs w:val="18"/>
          <w:lang w:eastAsia="en-US"/>
        </w:rPr>
        <w:t xml:space="preserve"> 14</w:t>
      </w:r>
    </w:p>
    <w:p w:rsidR="00975804" w:rsidRPr="00A945B4" w:rsidRDefault="00975804" w:rsidP="00725629">
      <w:pPr>
        <w:spacing w:after="0" w:line="240" w:lineRule="auto"/>
        <w:ind w:left="720" w:hanging="720"/>
        <w:rPr>
          <w:rFonts w:eastAsia="Calibri" w:cs="Mangal"/>
          <w:b/>
          <w:sz w:val="18"/>
          <w:szCs w:val="18"/>
          <w:lang w:eastAsia="en-US"/>
        </w:rPr>
      </w:pPr>
    </w:p>
    <w:p w:rsidR="007C265F" w:rsidRPr="00A945B4" w:rsidRDefault="000613CD" w:rsidP="00693E7C">
      <w:pPr>
        <w:spacing w:after="0" w:line="240" w:lineRule="auto"/>
        <w:ind w:left="720" w:hanging="720"/>
        <w:rPr>
          <w:rFonts w:eastAsia="Calibri" w:cs="Mangal"/>
          <w:sz w:val="18"/>
          <w:szCs w:val="18"/>
          <w:lang w:eastAsia="en-US"/>
        </w:rPr>
      </w:pPr>
      <w:r w:rsidRPr="00A945B4">
        <w:rPr>
          <w:rFonts w:eastAsia="Calibri" w:cs="Mangal"/>
          <w:b/>
          <w:sz w:val="18"/>
          <w:szCs w:val="18"/>
          <w:lang w:eastAsia="en-US"/>
        </w:rPr>
        <w:t>3</w:t>
      </w:r>
      <w:r w:rsidR="007C265F" w:rsidRPr="00A945B4">
        <w:rPr>
          <w:rFonts w:eastAsia="Calibri" w:cs="Mangal"/>
          <w:b/>
          <w:sz w:val="18"/>
          <w:szCs w:val="18"/>
          <w:lang w:eastAsia="en-US"/>
        </w:rPr>
        <w:t>.</w:t>
      </w:r>
      <w:r w:rsidR="007C265F" w:rsidRPr="00A945B4">
        <w:rPr>
          <w:rFonts w:eastAsia="Calibri" w:cs="Mangal"/>
          <w:b/>
          <w:sz w:val="18"/>
          <w:szCs w:val="18"/>
          <w:lang w:eastAsia="en-US"/>
        </w:rPr>
        <w:tab/>
        <w:t>Data</w:t>
      </w:r>
      <w:r w:rsidR="009E7647" w:rsidRPr="00A945B4">
        <w:rPr>
          <w:rFonts w:eastAsia="Calibri" w:cs="Mangal"/>
          <w:b/>
          <w:sz w:val="18"/>
          <w:szCs w:val="18"/>
          <w:lang w:eastAsia="en-US"/>
        </w:rPr>
        <w:t>,</w:t>
      </w:r>
      <w:r w:rsidR="007C265F" w:rsidRPr="00A945B4">
        <w:rPr>
          <w:rFonts w:eastAsia="Calibri" w:cs="Mangal"/>
          <w:b/>
          <w:sz w:val="18"/>
          <w:szCs w:val="18"/>
          <w:lang w:eastAsia="en-US"/>
        </w:rPr>
        <w:t xml:space="preserve"> </w:t>
      </w:r>
      <w:r w:rsidR="00384837" w:rsidRPr="00A945B4">
        <w:rPr>
          <w:rFonts w:eastAsia="Calibri" w:cs="Mangal"/>
          <w:b/>
          <w:sz w:val="18"/>
          <w:szCs w:val="18"/>
          <w:lang w:eastAsia="en-US"/>
        </w:rPr>
        <w:t>p</w:t>
      </w:r>
      <w:r w:rsidR="007C265F" w:rsidRPr="00A945B4">
        <w:rPr>
          <w:rFonts w:eastAsia="Calibri" w:cs="Mangal"/>
          <w:b/>
          <w:sz w:val="18"/>
          <w:szCs w:val="18"/>
          <w:lang w:eastAsia="en-US"/>
        </w:rPr>
        <w:t>roducts</w:t>
      </w:r>
      <w:r w:rsidR="009E7647" w:rsidRPr="00A945B4">
        <w:rPr>
          <w:rFonts w:eastAsia="Calibri" w:cs="Mangal"/>
          <w:b/>
          <w:sz w:val="18"/>
          <w:szCs w:val="18"/>
          <w:lang w:eastAsia="en-US"/>
        </w:rPr>
        <w:t xml:space="preserve"> and support </w:t>
      </w:r>
      <w:r w:rsidR="007C265F" w:rsidRPr="00A945B4">
        <w:rPr>
          <w:rFonts w:eastAsia="Calibri" w:cs="Mangal"/>
          <w:b/>
          <w:sz w:val="18"/>
          <w:szCs w:val="18"/>
          <w:lang w:eastAsia="en-US"/>
        </w:rPr>
        <w:t xml:space="preserve"> </w:t>
      </w:r>
      <w:r w:rsidR="009E7647" w:rsidRPr="00A945B4">
        <w:rPr>
          <w:rFonts w:eastAsia="Calibri" w:cs="Mangal"/>
          <w:b/>
          <w:sz w:val="18"/>
          <w:szCs w:val="18"/>
          <w:lang w:eastAsia="en-US"/>
        </w:rPr>
        <w:t xml:space="preserve">from </w:t>
      </w:r>
      <w:r w:rsidR="00725629" w:rsidRPr="00A945B4">
        <w:rPr>
          <w:rFonts w:eastAsia="Calibri" w:cs="Mangal"/>
          <w:b/>
          <w:sz w:val="18"/>
          <w:szCs w:val="18"/>
          <w:lang w:eastAsia="en-US"/>
        </w:rPr>
        <w:t>Contributing</w:t>
      </w:r>
      <w:r w:rsidR="0064675E" w:rsidRPr="00A945B4">
        <w:rPr>
          <w:rFonts w:eastAsia="Calibri" w:cs="Mangal"/>
          <w:b/>
          <w:sz w:val="18"/>
          <w:szCs w:val="18"/>
          <w:lang w:eastAsia="en-US"/>
        </w:rPr>
        <w:t xml:space="preserve"> </w:t>
      </w:r>
      <w:r w:rsidR="007C265F" w:rsidRPr="00A945B4">
        <w:rPr>
          <w:rFonts w:eastAsia="Calibri" w:cs="Mangal"/>
          <w:b/>
          <w:sz w:val="18"/>
          <w:szCs w:val="18"/>
          <w:lang w:eastAsia="en-US"/>
        </w:rPr>
        <w:t>Centres</w:t>
      </w:r>
      <w:r w:rsidR="00CE3CCA" w:rsidRPr="00A945B4">
        <w:rPr>
          <w:rFonts w:eastAsia="Calibri" w:cs="Mangal"/>
          <w:sz w:val="18"/>
          <w:szCs w:val="18"/>
          <w:lang w:eastAsia="en-US"/>
        </w:rPr>
        <w:tab/>
      </w:r>
      <w:r w:rsidR="00CE3CCA" w:rsidRPr="00A945B4">
        <w:rPr>
          <w:rFonts w:eastAsia="Calibri" w:cs="Mangal"/>
          <w:sz w:val="18"/>
          <w:szCs w:val="18"/>
          <w:lang w:eastAsia="en-US"/>
        </w:rPr>
        <w:tab/>
      </w:r>
      <w:r w:rsidR="00CE3CCA"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15</w:t>
      </w:r>
    </w:p>
    <w:p w:rsidR="007C265F" w:rsidRPr="00A945B4" w:rsidRDefault="007C265F"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181A16" w:rsidRPr="00A945B4">
        <w:rPr>
          <w:rFonts w:eastAsia="Calibri" w:cs="Mangal"/>
          <w:sz w:val="18"/>
          <w:szCs w:val="18"/>
          <w:lang w:eastAsia="en-US"/>
        </w:rPr>
        <w:t>3.1</w:t>
      </w:r>
      <w:r w:rsidRPr="00A945B4">
        <w:rPr>
          <w:rFonts w:eastAsia="Calibri" w:cs="Mangal"/>
          <w:sz w:val="18"/>
          <w:szCs w:val="18"/>
          <w:lang w:eastAsia="en-US"/>
        </w:rPr>
        <w:tab/>
        <w:t>Data and Products to be issued from Global Centres</w:t>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15</w:t>
      </w:r>
    </w:p>
    <w:p w:rsidR="0049746C" w:rsidRPr="00A945B4" w:rsidRDefault="00181A16"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Pr="00A945B4">
        <w:rPr>
          <w:rFonts w:eastAsia="Calibri" w:cs="Mangal"/>
          <w:sz w:val="18"/>
          <w:szCs w:val="18"/>
          <w:lang w:eastAsia="en-US"/>
        </w:rPr>
        <w:t>3.</w:t>
      </w:r>
      <w:r w:rsidR="007C265F" w:rsidRPr="00A945B4">
        <w:rPr>
          <w:rFonts w:eastAsia="Calibri" w:cs="Mangal"/>
          <w:sz w:val="18"/>
          <w:szCs w:val="18"/>
          <w:lang w:eastAsia="en-US"/>
        </w:rPr>
        <w:t>2</w:t>
      </w:r>
      <w:r w:rsidR="007C265F" w:rsidRPr="00A945B4">
        <w:rPr>
          <w:rFonts w:eastAsia="Calibri" w:cs="Mangal"/>
          <w:sz w:val="18"/>
          <w:szCs w:val="18"/>
          <w:lang w:eastAsia="en-US"/>
        </w:rPr>
        <w:tab/>
        <w:t xml:space="preserve">Data and Products to be issued from </w:t>
      </w:r>
      <w:r w:rsidR="0049746C" w:rsidRPr="00A945B4">
        <w:rPr>
          <w:rFonts w:eastAsia="Calibri" w:cs="Mangal"/>
          <w:sz w:val="18"/>
          <w:szCs w:val="18"/>
          <w:lang w:eastAsia="en-US"/>
        </w:rPr>
        <w:t>Regional Centres</w:t>
      </w:r>
      <w:r w:rsidR="0049746C" w:rsidRPr="00A945B4">
        <w:rPr>
          <w:rFonts w:eastAsia="Calibri" w:cs="Mangal"/>
          <w:sz w:val="18"/>
          <w:szCs w:val="18"/>
          <w:lang w:eastAsia="en-US"/>
        </w:rPr>
        <w:tab/>
      </w:r>
      <w:r w:rsidR="0049746C" w:rsidRPr="00A945B4">
        <w:rPr>
          <w:rFonts w:eastAsia="Calibri" w:cs="Mangal"/>
          <w:sz w:val="18"/>
          <w:szCs w:val="18"/>
          <w:lang w:eastAsia="en-US"/>
        </w:rPr>
        <w:tab/>
      </w:r>
      <w:r w:rsidR="0049746C"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w:t>
      </w:r>
      <w:r w:rsidR="0049746C" w:rsidRPr="00A945B4">
        <w:rPr>
          <w:rFonts w:eastAsia="Calibri" w:cs="Mangal"/>
          <w:sz w:val="18"/>
          <w:szCs w:val="18"/>
          <w:lang w:eastAsia="en-US"/>
        </w:rPr>
        <w:t>1</w:t>
      </w:r>
      <w:r w:rsidR="00693E7C">
        <w:rPr>
          <w:rFonts w:eastAsia="Calibri" w:cs="Mangal"/>
          <w:sz w:val="18"/>
          <w:szCs w:val="18"/>
          <w:lang w:eastAsia="en-US"/>
        </w:rPr>
        <w:t>5</w:t>
      </w:r>
    </w:p>
    <w:p w:rsidR="007C265F" w:rsidRPr="00A945B4" w:rsidRDefault="0049746C" w:rsidP="0097580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Pr="00A945B4">
        <w:rPr>
          <w:rFonts w:eastAsia="Calibri" w:cs="Mangal"/>
          <w:sz w:val="18"/>
          <w:szCs w:val="18"/>
          <w:lang w:eastAsia="en-US"/>
        </w:rPr>
        <w:t>3.2.1</w:t>
      </w:r>
      <w:r w:rsidRPr="00A945B4">
        <w:rPr>
          <w:rFonts w:eastAsia="Calibri" w:cs="Mangal"/>
          <w:sz w:val="18"/>
          <w:szCs w:val="18"/>
          <w:lang w:eastAsia="en-US"/>
        </w:rPr>
        <w:tab/>
        <w:t>Data, Products and Guidance from RSMC Dakar</w:t>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w:t>
      </w:r>
      <w:r w:rsidRPr="00A945B4">
        <w:rPr>
          <w:rFonts w:eastAsia="Calibri" w:cs="Mangal"/>
          <w:sz w:val="18"/>
          <w:szCs w:val="18"/>
          <w:lang w:eastAsia="en-US"/>
        </w:rPr>
        <w:t>1</w:t>
      </w:r>
      <w:r w:rsidR="00693E7C">
        <w:rPr>
          <w:rFonts w:eastAsia="Calibri" w:cs="Mangal"/>
          <w:sz w:val="18"/>
          <w:szCs w:val="18"/>
          <w:lang w:eastAsia="en-US"/>
        </w:rPr>
        <w:t>5</w:t>
      </w:r>
    </w:p>
    <w:p w:rsidR="00F97A3E" w:rsidRPr="00A945B4" w:rsidRDefault="007C265F" w:rsidP="0097580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49746C" w:rsidRPr="00A945B4">
        <w:rPr>
          <w:rFonts w:eastAsia="Calibri" w:cs="Mangal"/>
          <w:sz w:val="18"/>
          <w:szCs w:val="18"/>
          <w:lang w:eastAsia="en-US"/>
        </w:rPr>
        <w:t>3.2.2</w:t>
      </w:r>
      <w:r w:rsidR="00F97A3E" w:rsidRPr="00A945B4">
        <w:rPr>
          <w:rFonts w:eastAsia="Calibri" w:cs="Mangal"/>
          <w:sz w:val="18"/>
          <w:szCs w:val="18"/>
          <w:lang w:eastAsia="en-US"/>
        </w:rPr>
        <w:t xml:space="preserve"> </w:t>
      </w:r>
      <w:r w:rsidR="00F97A3E" w:rsidRPr="00A945B4">
        <w:rPr>
          <w:rFonts w:eastAsia="Calibri" w:cs="Mangal"/>
          <w:sz w:val="18"/>
          <w:szCs w:val="18"/>
          <w:lang w:eastAsia="en-US"/>
        </w:rPr>
        <w:tab/>
      </w:r>
      <w:r w:rsidR="00C255CF" w:rsidRPr="00A945B4">
        <w:rPr>
          <w:rFonts w:eastAsia="Calibri" w:cs="Mangal"/>
          <w:sz w:val="18"/>
          <w:szCs w:val="18"/>
          <w:lang w:eastAsia="en-US"/>
        </w:rPr>
        <w:t>Data, p</w:t>
      </w:r>
      <w:r w:rsidR="00F97A3E" w:rsidRPr="00A945B4">
        <w:rPr>
          <w:rFonts w:eastAsia="Calibri" w:cs="Mangal"/>
          <w:sz w:val="18"/>
          <w:szCs w:val="18"/>
          <w:lang w:eastAsia="en-US"/>
        </w:rPr>
        <w:t>roducts and technical support from ACMAD</w:t>
      </w:r>
      <w:r w:rsidR="00C255CF" w:rsidRPr="00A945B4">
        <w:rPr>
          <w:rFonts w:eastAsia="Calibri" w:cs="Mangal"/>
          <w:sz w:val="18"/>
          <w:szCs w:val="18"/>
          <w:lang w:eastAsia="en-US"/>
        </w:rPr>
        <w:tab/>
      </w:r>
      <w:r w:rsidR="00C255CF"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16</w:t>
      </w:r>
    </w:p>
    <w:p w:rsidR="00F97A3E" w:rsidRPr="00A945B4" w:rsidRDefault="003135B4" w:rsidP="0020079B">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49746C" w:rsidRPr="00A945B4">
        <w:rPr>
          <w:rFonts w:eastAsia="Calibri" w:cs="Mangal"/>
          <w:sz w:val="18"/>
          <w:szCs w:val="18"/>
          <w:lang w:eastAsia="en-US"/>
        </w:rPr>
        <w:t>3.2.3</w:t>
      </w:r>
      <w:r w:rsidR="00F97A3E" w:rsidRPr="00A945B4">
        <w:rPr>
          <w:rFonts w:eastAsia="Calibri" w:cs="Mangal"/>
          <w:sz w:val="18"/>
          <w:szCs w:val="18"/>
          <w:lang w:eastAsia="en-US"/>
        </w:rPr>
        <w:tab/>
      </w:r>
      <w:r w:rsidR="001B6DAA" w:rsidRPr="00A945B4">
        <w:rPr>
          <w:rFonts w:eastAsia="Calibri" w:cs="Mangal"/>
          <w:sz w:val="18"/>
          <w:szCs w:val="18"/>
          <w:lang w:eastAsia="en-US"/>
        </w:rPr>
        <w:t>Data,</w:t>
      </w:r>
      <w:r w:rsidR="00C255CF" w:rsidRPr="00A945B4">
        <w:rPr>
          <w:rFonts w:eastAsia="Calibri" w:cs="Mangal"/>
          <w:sz w:val="18"/>
          <w:szCs w:val="18"/>
          <w:lang w:eastAsia="en-US"/>
        </w:rPr>
        <w:t xml:space="preserve"> p</w:t>
      </w:r>
      <w:r w:rsidR="00F97A3E" w:rsidRPr="00A945B4">
        <w:rPr>
          <w:rFonts w:eastAsia="Calibri" w:cs="Mangal"/>
          <w:sz w:val="18"/>
          <w:szCs w:val="18"/>
          <w:lang w:eastAsia="en-US"/>
        </w:rPr>
        <w:t>roducts and technical support from AGRHYMET</w:t>
      </w:r>
      <w:r w:rsidR="0020079B">
        <w:rPr>
          <w:rFonts w:eastAsia="Calibri" w:cs="Mangal"/>
          <w:sz w:val="18"/>
          <w:szCs w:val="18"/>
          <w:lang w:eastAsia="en-US"/>
        </w:rPr>
        <w:t xml:space="preserve"> Regional Centre</w:t>
      </w:r>
      <w:r w:rsidR="00A945B4">
        <w:rPr>
          <w:rFonts w:eastAsia="Calibri" w:cs="Mangal"/>
          <w:sz w:val="18"/>
          <w:szCs w:val="18"/>
          <w:lang w:eastAsia="en-US"/>
        </w:rPr>
        <w:tab/>
      </w:r>
      <w:r w:rsidR="00693E7C">
        <w:rPr>
          <w:rFonts w:eastAsia="Calibri" w:cs="Mangal"/>
          <w:sz w:val="18"/>
          <w:szCs w:val="18"/>
          <w:lang w:eastAsia="en-US"/>
        </w:rPr>
        <w:t xml:space="preserve"> 16</w:t>
      </w:r>
    </w:p>
    <w:p w:rsidR="00C255CF" w:rsidRPr="00A945B4" w:rsidRDefault="0049746C"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Pr="00A945B4">
        <w:rPr>
          <w:rFonts w:eastAsia="Calibri" w:cs="Mangal"/>
          <w:sz w:val="18"/>
          <w:szCs w:val="18"/>
          <w:lang w:eastAsia="en-US"/>
        </w:rPr>
        <w:t>3.2.4</w:t>
      </w:r>
      <w:r w:rsidR="00612F8F" w:rsidRPr="00A945B4">
        <w:rPr>
          <w:rFonts w:eastAsia="Calibri" w:cs="Mangal"/>
          <w:sz w:val="18"/>
          <w:szCs w:val="18"/>
          <w:lang w:eastAsia="en-US"/>
        </w:rPr>
        <w:t xml:space="preserve"> </w:t>
      </w:r>
      <w:r w:rsidR="00612F8F" w:rsidRPr="00A945B4">
        <w:rPr>
          <w:rFonts w:eastAsia="Calibri" w:cs="Mangal"/>
          <w:sz w:val="18"/>
          <w:szCs w:val="18"/>
          <w:lang w:eastAsia="en-US"/>
        </w:rPr>
        <w:tab/>
        <w:t>Data,</w:t>
      </w:r>
      <w:r w:rsidR="00C255CF" w:rsidRPr="00A945B4">
        <w:rPr>
          <w:rFonts w:eastAsia="Calibri" w:cs="Mangal"/>
          <w:sz w:val="18"/>
          <w:szCs w:val="18"/>
          <w:lang w:eastAsia="en-US"/>
        </w:rPr>
        <w:t xml:space="preserve"> products and technical support from DMN Morocco </w:t>
      </w:r>
      <w:r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16</w:t>
      </w:r>
    </w:p>
    <w:p w:rsidR="0049746C" w:rsidRPr="00A945B4" w:rsidRDefault="00C255CF"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49746C" w:rsidRPr="00A945B4">
        <w:rPr>
          <w:rFonts w:eastAsia="Calibri" w:cs="Mangal"/>
          <w:sz w:val="18"/>
          <w:szCs w:val="18"/>
          <w:lang w:eastAsia="en-US"/>
        </w:rPr>
        <w:t xml:space="preserve">3.2.5 </w:t>
      </w:r>
      <w:r w:rsidR="0049746C" w:rsidRPr="00A945B4">
        <w:rPr>
          <w:rFonts w:eastAsia="Calibri" w:cs="Mangal"/>
          <w:sz w:val="18"/>
          <w:szCs w:val="18"/>
          <w:lang w:eastAsia="en-US"/>
        </w:rPr>
        <w:tab/>
        <w:t>Data, products a</w:t>
      </w:r>
      <w:r w:rsidR="0020079B">
        <w:rPr>
          <w:rFonts w:eastAsia="Calibri" w:cs="Mangal"/>
          <w:sz w:val="18"/>
          <w:szCs w:val="18"/>
          <w:lang w:eastAsia="en-US"/>
        </w:rPr>
        <w:t>nd technical support from NIMET-</w:t>
      </w:r>
      <w:r w:rsidR="0049746C" w:rsidRPr="00A945B4">
        <w:rPr>
          <w:rFonts w:eastAsia="Calibri" w:cs="Mangal"/>
          <w:sz w:val="18"/>
          <w:szCs w:val="18"/>
          <w:lang w:eastAsia="en-US"/>
        </w:rPr>
        <w:t>Nigeria</w:t>
      </w:r>
      <w:r w:rsidR="0049746C"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16</w:t>
      </w:r>
    </w:p>
    <w:p w:rsidR="007C265F" w:rsidRPr="00A945B4" w:rsidRDefault="001802B8" w:rsidP="0020079B">
      <w:pPr>
        <w:spacing w:after="0" w:line="240" w:lineRule="auto"/>
        <w:ind w:firstLine="720"/>
        <w:rPr>
          <w:rFonts w:eastAsia="Calibri" w:cs="Mangal"/>
          <w:sz w:val="18"/>
          <w:szCs w:val="18"/>
          <w:lang w:eastAsia="en-US"/>
        </w:rPr>
      </w:pPr>
      <w:r w:rsidRPr="00A945B4">
        <w:rPr>
          <w:rFonts w:eastAsia="Calibri" w:cs="Mangal"/>
          <w:sz w:val="18"/>
          <w:szCs w:val="18"/>
          <w:lang w:eastAsia="en-US"/>
        </w:rPr>
        <w:t>3.3</w:t>
      </w:r>
      <w:r w:rsidR="007C265F" w:rsidRPr="00A945B4">
        <w:rPr>
          <w:rFonts w:eastAsia="Calibri" w:cs="Mangal"/>
          <w:sz w:val="18"/>
          <w:szCs w:val="18"/>
          <w:lang w:eastAsia="en-US"/>
        </w:rPr>
        <w:tab/>
        <w:t>Technical feasibility</w:t>
      </w:r>
      <w:r w:rsidR="003135B4" w:rsidRPr="00A945B4">
        <w:rPr>
          <w:rFonts w:eastAsia="Calibri" w:cs="Mangal"/>
          <w:sz w:val="18"/>
          <w:szCs w:val="18"/>
          <w:lang w:eastAsia="en-US"/>
        </w:rPr>
        <w:t xml:space="preserve"> including</w:t>
      </w:r>
      <w:r w:rsidR="007C265F" w:rsidRPr="00A945B4">
        <w:rPr>
          <w:rFonts w:eastAsia="Calibri" w:cs="Mangal"/>
          <w:sz w:val="18"/>
          <w:szCs w:val="18"/>
          <w:lang w:eastAsia="en-US"/>
        </w:rPr>
        <w:t xml:space="preserve"> status of internet </w:t>
      </w:r>
      <w:r w:rsidR="003135B4" w:rsidRPr="00A945B4">
        <w:rPr>
          <w:rFonts w:eastAsia="Calibri" w:cs="Mangal"/>
          <w:sz w:val="18"/>
          <w:szCs w:val="18"/>
          <w:lang w:eastAsia="en-US"/>
        </w:rPr>
        <w:t>at NMCs</w:t>
      </w:r>
      <w:r w:rsidR="0020079B">
        <w:rPr>
          <w:rFonts w:eastAsia="Calibri" w:cs="Mangal"/>
          <w:sz w:val="18"/>
          <w:szCs w:val="18"/>
          <w:lang w:eastAsia="en-US"/>
        </w:rPr>
        <w:t>/NMHSs</w:t>
      </w:r>
      <w:r w:rsidR="00CE3CCA" w:rsidRPr="00A945B4">
        <w:rPr>
          <w:rFonts w:eastAsia="Calibri" w:cs="Mangal"/>
          <w:sz w:val="18"/>
          <w:szCs w:val="18"/>
          <w:lang w:eastAsia="en-US"/>
        </w:rPr>
        <w:t xml:space="preserve">          </w:t>
      </w:r>
      <w:r w:rsidR="00975804" w:rsidRPr="00A945B4">
        <w:rPr>
          <w:rFonts w:eastAsia="Calibri" w:cs="Mangal"/>
          <w:sz w:val="18"/>
          <w:szCs w:val="18"/>
          <w:lang w:eastAsia="en-US"/>
        </w:rPr>
        <w:tab/>
      </w:r>
      <w:r w:rsidR="00627419" w:rsidRPr="00A945B4">
        <w:rPr>
          <w:rFonts w:eastAsia="Calibri" w:cs="Mangal"/>
          <w:sz w:val="18"/>
          <w:szCs w:val="18"/>
          <w:lang w:eastAsia="en-US"/>
        </w:rPr>
        <w:tab/>
      </w:r>
      <w:r w:rsidR="00693E7C">
        <w:rPr>
          <w:rFonts w:eastAsia="Calibri" w:cs="Mangal"/>
          <w:sz w:val="18"/>
          <w:szCs w:val="18"/>
          <w:lang w:eastAsia="en-US"/>
        </w:rPr>
        <w:t xml:space="preserve"> 17</w:t>
      </w:r>
    </w:p>
    <w:p w:rsidR="001802B8" w:rsidRPr="00A945B4" w:rsidRDefault="001802B8" w:rsidP="00693E7C">
      <w:pPr>
        <w:spacing w:after="0" w:line="240" w:lineRule="auto"/>
        <w:ind w:left="720" w:firstLine="720"/>
        <w:rPr>
          <w:rFonts w:eastAsia="Calibri" w:cs="Mangal"/>
          <w:sz w:val="18"/>
          <w:szCs w:val="18"/>
          <w:lang w:eastAsia="en-US"/>
        </w:rPr>
      </w:pPr>
      <w:r w:rsidRPr="00A945B4">
        <w:rPr>
          <w:rFonts w:eastAsia="Calibri" w:cs="Mangal"/>
          <w:sz w:val="18"/>
          <w:szCs w:val="18"/>
          <w:lang w:eastAsia="en-US"/>
        </w:rPr>
        <w:t>3.3.1</w:t>
      </w:r>
      <w:r w:rsidRPr="00A945B4">
        <w:rPr>
          <w:rFonts w:eastAsia="Calibri" w:cs="Mangal"/>
          <w:sz w:val="18"/>
          <w:szCs w:val="18"/>
          <w:lang w:eastAsia="en-US"/>
        </w:rPr>
        <w:tab/>
        <w:t>Technical feasibility</w:t>
      </w:r>
      <w:r w:rsidR="00975804"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00693E7C">
        <w:rPr>
          <w:rFonts w:eastAsia="Calibri" w:cs="Mangal"/>
          <w:sz w:val="18"/>
          <w:szCs w:val="18"/>
          <w:lang w:eastAsia="en-US"/>
        </w:rPr>
        <w:t xml:space="preserve"> 17</w:t>
      </w:r>
    </w:p>
    <w:p w:rsidR="001802B8" w:rsidRPr="00A945B4" w:rsidRDefault="001802B8"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975804" w:rsidRPr="00A945B4">
        <w:rPr>
          <w:rFonts w:eastAsia="Calibri" w:cs="Mangal"/>
          <w:sz w:val="18"/>
          <w:szCs w:val="18"/>
          <w:lang w:eastAsia="en-US"/>
        </w:rPr>
        <w:tab/>
      </w:r>
      <w:r w:rsidRPr="00A945B4">
        <w:rPr>
          <w:rFonts w:eastAsia="Calibri" w:cs="Mangal"/>
          <w:sz w:val="18"/>
          <w:szCs w:val="18"/>
          <w:lang w:eastAsia="en-US"/>
        </w:rPr>
        <w:t>3.3.2</w:t>
      </w:r>
      <w:r w:rsidRPr="00A945B4">
        <w:rPr>
          <w:rFonts w:eastAsia="Calibri" w:cs="Mangal"/>
          <w:sz w:val="18"/>
          <w:szCs w:val="18"/>
          <w:lang w:eastAsia="en-US"/>
        </w:rPr>
        <w:tab/>
        <w:t xml:space="preserve">Status of internet infrastructure and additional requirements </w:t>
      </w:r>
      <w:r w:rsidRPr="00A945B4">
        <w:rPr>
          <w:rFonts w:eastAsia="Calibri" w:cs="Mangal"/>
          <w:sz w:val="18"/>
          <w:szCs w:val="18"/>
          <w:lang w:eastAsia="en-US"/>
        </w:rPr>
        <w:tab/>
      </w:r>
      <w:r w:rsidR="00A945B4">
        <w:rPr>
          <w:rFonts w:eastAsia="Calibri" w:cs="Mangal"/>
          <w:sz w:val="18"/>
          <w:szCs w:val="18"/>
          <w:lang w:eastAsia="en-US"/>
        </w:rPr>
        <w:tab/>
      </w:r>
      <w:r w:rsidR="00693E7C">
        <w:rPr>
          <w:rFonts w:eastAsia="Calibri" w:cs="Mangal"/>
          <w:sz w:val="18"/>
          <w:szCs w:val="18"/>
          <w:lang w:eastAsia="en-US"/>
        </w:rPr>
        <w:t xml:space="preserve"> 17</w:t>
      </w:r>
    </w:p>
    <w:p w:rsidR="00975804" w:rsidRPr="00A945B4" w:rsidRDefault="00975804" w:rsidP="00CE3CCA">
      <w:pPr>
        <w:spacing w:after="0" w:line="240" w:lineRule="auto"/>
        <w:rPr>
          <w:rFonts w:eastAsia="Calibri" w:cs="Mangal"/>
          <w:b/>
          <w:sz w:val="18"/>
          <w:szCs w:val="18"/>
          <w:lang w:eastAsia="en-US"/>
        </w:rPr>
      </w:pPr>
    </w:p>
    <w:p w:rsidR="007C265F" w:rsidRPr="00A945B4" w:rsidRDefault="003135B4" w:rsidP="00CE3CCA">
      <w:pPr>
        <w:spacing w:after="0" w:line="240" w:lineRule="auto"/>
        <w:rPr>
          <w:rFonts w:eastAsia="Calibri" w:cs="Mangal"/>
          <w:sz w:val="18"/>
          <w:szCs w:val="18"/>
          <w:lang w:eastAsia="en-US"/>
        </w:rPr>
      </w:pPr>
      <w:r w:rsidRPr="00A945B4">
        <w:rPr>
          <w:rFonts w:eastAsia="Calibri" w:cs="Mangal"/>
          <w:b/>
          <w:sz w:val="18"/>
          <w:szCs w:val="18"/>
          <w:lang w:eastAsia="en-US"/>
        </w:rPr>
        <w:t>4</w:t>
      </w:r>
      <w:r w:rsidR="007C265F" w:rsidRPr="00A945B4">
        <w:rPr>
          <w:rFonts w:eastAsia="Calibri" w:cs="Mangal"/>
          <w:b/>
          <w:sz w:val="18"/>
          <w:szCs w:val="18"/>
          <w:lang w:eastAsia="en-US"/>
        </w:rPr>
        <w:t>.</w:t>
      </w:r>
      <w:r w:rsidR="007C265F" w:rsidRPr="00A945B4">
        <w:rPr>
          <w:rFonts w:eastAsia="Calibri" w:cs="Mangal"/>
          <w:b/>
          <w:sz w:val="18"/>
          <w:szCs w:val="18"/>
          <w:lang w:eastAsia="en-US"/>
        </w:rPr>
        <w:tab/>
        <w:t>P</w:t>
      </w:r>
      <w:r w:rsidR="001A4232" w:rsidRPr="00A945B4">
        <w:rPr>
          <w:rFonts w:eastAsia="Calibri" w:cs="Mangal"/>
          <w:b/>
          <w:sz w:val="18"/>
          <w:szCs w:val="18"/>
          <w:lang w:eastAsia="en-US"/>
        </w:rPr>
        <w:t xml:space="preserve">ublic Weather Services (PWS) </w:t>
      </w:r>
      <w:r w:rsidR="00633B48" w:rsidRPr="00A945B4">
        <w:rPr>
          <w:rFonts w:eastAsia="Calibri" w:cs="Mangal"/>
          <w:b/>
          <w:sz w:val="18"/>
          <w:szCs w:val="18"/>
          <w:lang w:eastAsia="en-US"/>
        </w:rPr>
        <w:t>Component of SWFDP</w:t>
      </w:r>
      <w:r w:rsidR="00633B48" w:rsidRPr="00A945B4">
        <w:rPr>
          <w:rFonts w:eastAsia="Calibri" w:cs="Mangal"/>
          <w:b/>
          <w:sz w:val="18"/>
          <w:szCs w:val="18"/>
          <w:lang w:eastAsia="en-US"/>
        </w:rPr>
        <w:tab/>
      </w:r>
      <w:r w:rsidR="00633B48" w:rsidRPr="00A945B4">
        <w:rPr>
          <w:rFonts w:eastAsia="Calibri" w:cs="Mangal"/>
          <w:b/>
          <w:sz w:val="18"/>
          <w:szCs w:val="18"/>
          <w:lang w:eastAsia="en-US"/>
        </w:rPr>
        <w:tab/>
      </w:r>
      <w:r w:rsidR="007C265F" w:rsidRPr="00A945B4">
        <w:rPr>
          <w:rFonts w:eastAsia="Calibri" w:cs="Mangal"/>
          <w:b/>
          <w:sz w:val="18"/>
          <w:szCs w:val="18"/>
          <w:lang w:eastAsia="en-US"/>
        </w:rPr>
        <w:tab/>
      </w:r>
      <w:r w:rsidR="00A945B4">
        <w:rPr>
          <w:rFonts w:eastAsia="Calibri" w:cs="Mangal"/>
          <w:b/>
          <w:sz w:val="18"/>
          <w:szCs w:val="18"/>
          <w:lang w:eastAsia="en-US"/>
        </w:rPr>
        <w:tab/>
      </w:r>
      <w:r w:rsidR="00646674">
        <w:rPr>
          <w:rFonts w:eastAsia="Calibri" w:cs="Mangal"/>
          <w:b/>
          <w:sz w:val="18"/>
          <w:szCs w:val="18"/>
          <w:lang w:eastAsia="en-US"/>
        </w:rPr>
        <w:t xml:space="preserve"> </w:t>
      </w:r>
      <w:r w:rsidR="00693E7C">
        <w:rPr>
          <w:rFonts w:eastAsia="Calibri" w:cs="Mangal"/>
          <w:b/>
          <w:bCs/>
          <w:sz w:val="18"/>
          <w:szCs w:val="18"/>
          <w:lang w:eastAsia="en-US"/>
        </w:rPr>
        <w:t>17</w:t>
      </w:r>
    </w:p>
    <w:p w:rsidR="007C265F" w:rsidRPr="00A945B4" w:rsidRDefault="007C265F" w:rsidP="0097580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975804" w:rsidRPr="00A945B4">
        <w:rPr>
          <w:rFonts w:eastAsia="Calibri" w:cs="Mangal"/>
          <w:sz w:val="18"/>
          <w:szCs w:val="18"/>
          <w:lang w:eastAsia="en-US"/>
        </w:rPr>
        <w:tab/>
      </w:r>
      <w:r w:rsidR="003135B4" w:rsidRPr="00A945B4">
        <w:rPr>
          <w:rFonts w:eastAsia="Calibri" w:cs="Mangal"/>
          <w:sz w:val="18"/>
          <w:szCs w:val="18"/>
          <w:lang w:eastAsia="en-US"/>
        </w:rPr>
        <w:t>4</w:t>
      </w:r>
      <w:r w:rsidRPr="00A945B4">
        <w:rPr>
          <w:rFonts w:eastAsia="Calibri" w:cs="Mangal"/>
          <w:sz w:val="18"/>
          <w:szCs w:val="18"/>
          <w:lang w:eastAsia="en-US"/>
        </w:rPr>
        <w:t>.1</w:t>
      </w:r>
      <w:r w:rsidRPr="00A945B4">
        <w:rPr>
          <w:rFonts w:eastAsia="Calibri" w:cs="Mangal"/>
          <w:sz w:val="18"/>
          <w:szCs w:val="18"/>
          <w:lang w:eastAsia="en-US"/>
        </w:rPr>
        <w:tab/>
      </w:r>
      <w:r w:rsidR="001A4232" w:rsidRPr="00A945B4">
        <w:rPr>
          <w:rFonts w:eastAsia="Calibri" w:cs="Mangal"/>
          <w:sz w:val="18"/>
          <w:szCs w:val="18"/>
          <w:lang w:eastAsia="en-US"/>
        </w:rPr>
        <w:t>WMO Strategy for Service Delivery</w:t>
      </w:r>
      <w:r w:rsidR="00A847DB" w:rsidRPr="00A945B4">
        <w:rPr>
          <w:rFonts w:eastAsia="Calibri" w:cs="Mangal"/>
          <w:sz w:val="18"/>
          <w:szCs w:val="18"/>
          <w:lang w:eastAsia="en-US"/>
        </w:rPr>
        <w:t xml:space="preserve"> </w:t>
      </w:r>
      <w:r w:rsidRPr="00A945B4">
        <w:rPr>
          <w:rFonts w:eastAsia="Calibri" w:cs="Mangal"/>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CE3CCA"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17</w:t>
      </w:r>
    </w:p>
    <w:p w:rsidR="00975804" w:rsidRPr="00A945B4" w:rsidRDefault="0019088F" w:rsidP="0019088F">
      <w:pPr>
        <w:spacing w:after="0" w:line="240" w:lineRule="auto"/>
        <w:ind w:left="1440"/>
        <w:rPr>
          <w:rFonts w:eastAsia="Calibri" w:cs="Mangal"/>
          <w:sz w:val="18"/>
          <w:szCs w:val="18"/>
          <w:lang w:eastAsia="en-US"/>
        </w:rPr>
      </w:pPr>
      <w:r w:rsidRPr="00A945B4">
        <w:rPr>
          <w:rFonts w:eastAsia="SimSun"/>
          <w:bCs/>
          <w:color w:val="000000"/>
          <w:sz w:val="18"/>
          <w:szCs w:val="18"/>
        </w:rPr>
        <w:t>4.1.1</w:t>
      </w:r>
      <w:r w:rsidR="0063751F" w:rsidRPr="00A945B4">
        <w:rPr>
          <w:rFonts w:eastAsia="SimSun"/>
          <w:bCs/>
          <w:color w:val="000000"/>
          <w:sz w:val="18"/>
          <w:szCs w:val="18"/>
        </w:rPr>
        <w:tab/>
        <w:t>Impact-Based Forecast and Warning Services</w:t>
      </w:r>
      <w:r w:rsidR="0063751F" w:rsidRPr="00A945B4">
        <w:rPr>
          <w:rFonts w:eastAsia="SimSun"/>
          <w:bCs/>
          <w:color w:val="000000"/>
          <w:sz w:val="18"/>
          <w:szCs w:val="18"/>
        </w:rPr>
        <w:tab/>
      </w:r>
      <w:r w:rsidR="0063751F" w:rsidRPr="00A945B4">
        <w:rPr>
          <w:rFonts w:eastAsia="SimSun"/>
          <w:bCs/>
          <w:color w:val="000000"/>
          <w:sz w:val="18"/>
          <w:szCs w:val="18"/>
        </w:rPr>
        <w:tab/>
      </w:r>
      <w:r w:rsidR="00975804" w:rsidRPr="00A945B4">
        <w:rPr>
          <w:rFonts w:eastAsia="SimSun"/>
          <w:bCs/>
          <w:color w:val="000000"/>
          <w:sz w:val="18"/>
          <w:szCs w:val="18"/>
        </w:rPr>
        <w:tab/>
      </w:r>
      <w:r w:rsidR="00A945B4">
        <w:rPr>
          <w:rFonts w:eastAsia="SimSun"/>
          <w:bCs/>
          <w:color w:val="000000"/>
          <w:sz w:val="18"/>
          <w:szCs w:val="18"/>
        </w:rPr>
        <w:tab/>
      </w:r>
      <w:r w:rsidR="00646674">
        <w:rPr>
          <w:rFonts w:eastAsia="SimSun"/>
          <w:bCs/>
          <w:color w:val="000000"/>
          <w:sz w:val="18"/>
          <w:szCs w:val="18"/>
        </w:rPr>
        <w:t xml:space="preserve"> </w:t>
      </w:r>
      <w:r w:rsidR="00693E7C">
        <w:rPr>
          <w:rFonts w:eastAsia="SimSun"/>
          <w:bCs/>
          <w:color w:val="000000"/>
          <w:sz w:val="18"/>
          <w:szCs w:val="18"/>
        </w:rPr>
        <w:t>17</w:t>
      </w:r>
      <w:r w:rsidR="00975804" w:rsidRPr="00A945B4">
        <w:rPr>
          <w:rFonts w:eastAsia="SimSun"/>
          <w:bCs/>
          <w:color w:val="000000"/>
          <w:sz w:val="18"/>
          <w:szCs w:val="18"/>
        </w:rPr>
        <w:t xml:space="preserve">            </w:t>
      </w:r>
      <w:r w:rsidRPr="00A945B4">
        <w:rPr>
          <w:rFonts w:eastAsia="Calibri" w:cs="Mangal"/>
          <w:sz w:val="18"/>
          <w:szCs w:val="18"/>
          <w:lang w:eastAsia="en-US"/>
        </w:rPr>
        <w:t>4.1.2</w:t>
      </w:r>
      <w:r w:rsidR="00975804" w:rsidRPr="00A945B4">
        <w:rPr>
          <w:rFonts w:eastAsia="Calibri" w:cs="Mangal"/>
          <w:sz w:val="18"/>
          <w:szCs w:val="18"/>
          <w:lang w:eastAsia="en-US"/>
        </w:rPr>
        <w:tab/>
        <w:t>Common Alerting Protocol (CAP)</w:t>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18</w:t>
      </w:r>
      <w:r w:rsidR="00975804" w:rsidRPr="00A945B4">
        <w:rPr>
          <w:rFonts w:eastAsia="Calibri" w:cs="Mangal"/>
          <w:sz w:val="18"/>
          <w:szCs w:val="18"/>
          <w:lang w:eastAsia="en-US"/>
        </w:rPr>
        <w:t xml:space="preserve"> </w:t>
      </w:r>
      <w:r w:rsidRPr="00A945B4">
        <w:rPr>
          <w:rFonts w:eastAsia="SimSun"/>
          <w:bCs/>
          <w:color w:val="000000"/>
          <w:sz w:val="18"/>
          <w:szCs w:val="18"/>
        </w:rPr>
        <w:t>4.1.3</w:t>
      </w:r>
      <w:r w:rsidR="00975804" w:rsidRPr="00A945B4">
        <w:rPr>
          <w:rFonts w:eastAsia="SimSun"/>
          <w:bCs/>
          <w:color w:val="000000"/>
          <w:sz w:val="18"/>
          <w:szCs w:val="18"/>
        </w:rPr>
        <w:tab/>
        <w:t>WMO Register of Alerting Authorities</w:t>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A945B4">
        <w:rPr>
          <w:rFonts w:eastAsia="SimSun"/>
          <w:bCs/>
          <w:color w:val="000000"/>
          <w:sz w:val="18"/>
          <w:szCs w:val="18"/>
        </w:rPr>
        <w:tab/>
      </w:r>
      <w:r w:rsidR="00646674">
        <w:rPr>
          <w:rFonts w:eastAsia="SimSun"/>
          <w:bCs/>
          <w:color w:val="000000"/>
          <w:sz w:val="18"/>
          <w:szCs w:val="18"/>
        </w:rPr>
        <w:t xml:space="preserve"> </w:t>
      </w:r>
      <w:r w:rsidR="00693E7C">
        <w:rPr>
          <w:rFonts w:eastAsia="SimSun"/>
          <w:bCs/>
          <w:color w:val="000000"/>
          <w:sz w:val="18"/>
          <w:szCs w:val="18"/>
        </w:rPr>
        <w:t>18</w:t>
      </w:r>
      <w:r w:rsidR="00975804" w:rsidRPr="00A945B4">
        <w:rPr>
          <w:rFonts w:eastAsia="SimSun"/>
          <w:bCs/>
          <w:color w:val="000000"/>
          <w:sz w:val="18"/>
          <w:szCs w:val="18"/>
        </w:rPr>
        <w:t xml:space="preserve"> </w:t>
      </w:r>
      <w:r w:rsidRPr="00A945B4">
        <w:rPr>
          <w:rFonts w:eastAsia="SimSun"/>
          <w:bCs/>
          <w:color w:val="000000"/>
          <w:sz w:val="18"/>
          <w:szCs w:val="18"/>
        </w:rPr>
        <w:t>4.1.4</w:t>
      </w:r>
      <w:r w:rsidR="00975804" w:rsidRPr="00A945B4">
        <w:rPr>
          <w:rFonts w:eastAsia="SimSun"/>
          <w:bCs/>
          <w:color w:val="000000"/>
          <w:sz w:val="18"/>
          <w:szCs w:val="18"/>
        </w:rPr>
        <w:tab/>
        <w:t>The WMO Alert Hub</w:t>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646674">
        <w:rPr>
          <w:rFonts w:eastAsia="SimSun"/>
          <w:bCs/>
          <w:color w:val="000000"/>
          <w:sz w:val="18"/>
          <w:szCs w:val="18"/>
        </w:rPr>
        <w:t xml:space="preserve"> </w:t>
      </w:r>
      <w:r w:rsidR="00693E7C">
        <w:rPr>
          <w:rFonts w:eastAsia="SimSun"/>
          <w:bCs/>
          <w:color w:val="000000"/>
          <w:sz w:val="18"/>
          <w:szCs w:val="18"/>
        </w:rPr>
        <w:t>18</w:t>
      </w:r>
      <w:r w:rsidR="00975804" w:rsidRPr="00A945B4">
        <w:rPr>
          <w:rFonts w:eastAsia="SimSun"/>
          <w:bCs/>
          <w:color w:val="000000"/>
          <w:sz w:val="18"/>
          <w:szCs w:val="18"/>
        </w:rPr>
        <w:t xml:space="preserve"> </w:t>
      </w:r>
      <w:r w:rsidRPr="00A945B4">
        <w:rPr>
          <w:rFonts w:eastAsia="SimSun"/>
          <w:bCs/>
          <w:color w:val="000000"/>
          <w:sz w:val="18"/>
          <w:szCs w:val="18"/>
        </w:rPr>
        <w:t>4.1.5</w:t>
      </w:r>
      <w:r w:rsidR="00975804" w:rsidRPr="00A945B4">
        <w:rPr>
          <w:rFonts w:eastAsia="SimSun"/>
          <w:bCs/>
          <w:color w:val="000000"/>
          <w:sz w:val="18"/>
          <w:szCs w:val="18"/>
        </w:rPr>
        <w:tab/>
        <w:t>Television studios</w:t>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975804" w:rsidRPr="00A945B4">
        <w:rPr>
          <w:rFonts w:eastAsia="SimSun"/>
          <w:bCs/>
          <w:color w:val="000000"/>
          <w:sz w:val="18"/>
          <w:szCs w:val="18"/>
        </w:rPr>
        <w:tab/>
      </w:r>
      <w:r w:rsidR="00646674">
        <w:rPr>
          <w:rFonts w:eastAsia="SimSun"/>
          <w:bCs/>
          <w:color w:val="000000"/>
          <w:sz w:val="18"/>
          <w:szCs w:val="18"/>
        </w:rPr>
        <w:t xml:space="preserve"> </w:t>
      </w:r>
      <w:r w:rsidR="00693E7C">
        <w:rPr>
          <w:rFonts w:eastAsia="SimSun"/>
          <w:bCs/>
          <w:color w:val="000000"/>
          <w:sz w:val="18"/>
          <w:szCs w:val="18"/>
        </w:rPr>
        <w:t>18</w:t>
      </w:r>
      <w:r w:rsidR="00975804" w:rsidRPr="00A945B4">
        <w:rPr>
          <w:rFonts w:eastAsia="Calibri" w:cs="Mangal"/>
          <w:sz w:val="18"/>
          <w:szCs w:val="18"/>
          <w:lang w:eastAsia="en-US"/>
        </w:rPr>
        <w:t xml:space="preserve"> </w:t>
      </w:r>
    </w:p>
    <w:p w:rsidR="00975804" w:rsidRPr="00A945B4" w:rsidRDefault="003135B4" w:rsidP="00975804">
      <w:pPr>
        <w:spacing w:after="0" w:line="240" w:lineRule="auto"/>
        <w:ind w:left="720"/>
        <w:jc w:val="both"/>
        <w:rPr>
          <w:rFonts w:eastAsia="Calibri" w:cs="Mangal"/>
          <w:sz w:val="18"/>
          <w:szCs w:val="18"/>
          <w:lang w:eastAsia="en-US"/>
        </w:rPr>
      </w:pPr>
      <w:r w:rsidRPr="00A945B4">
        <w:rPr>
          <w:rFonts w:eastAsia="Calibri" w:cs="Mangal"/>
          <w:sz w:val="18"/>
          <w:szCs w:val="18"/>
          <w:lang w:eastAsia="en-US"/>
        </w:rPr>
        <w:t>4</w:t>
      </w:r>
      <w:r w:rsidR="007C265F" w:rsidRPr="00A945B4">
        <w:rPr>
          <w:rFonts w:eastAsia="Calibri" w:cs="Mangal"/>
          <w:sz w:val="18"/>
          <w:szCs w:val="18"/>
          <w:lang w:eastAsia="en-US"/>
        </w:rPr>
        <w:t>.2</w:t>
      </w:r>
      <w:r w:rsidR="007C265F" w:rsidRPr="00A945B4">
        <w:rPr>
          <w:rFonts w:eastAsia="Calibri" w:cs="Mangal"/>
          <w:sz w:val="18"/>
          <w:szCs w:val="18"/>
          <w:lang w:eastAsia="en-US"/>
        </w:rPr>
        <w:tab/>
      </w:r>
      <w:r w:rsidR="00A847DB" w:rsidRPr="00A945B4">
        <w:rPr>
          <w:rFonts w:eastAsia="Calibri" w:cs="Mangal"/>
          <w:sz w:val="18"/>
          <w:szCs w:val="18"/>
          <w:lang w:eastAsia="en-US"/>
        </w:rPr>
        <w:t xml:space="preserve">Implementation plan </w:t>
      </w:r>
      <w:r w:rsidR="007C265F" w:rsidRPr="00A945B4">
        <w:rPr>
          <w:rFonts w:eastAsia="Calibri" w:cs="Mangal"/>
          <w:sz w:val="18"/>
          <w:szCs w:val="18"/>
          <w:lang w:eastAsia="en-US"/>
        </w:rPr>
        <w:t xml:space="preserve">to improve warnings and forecasts services </w:t>
      </w:r>
    </w:p>
    <w:p w:rsidR="007C265F" w:rsidRPr="00A945B4" w:rsidRDefault="001A4232" w:rsidP="00975804">
      <w:pPr>
        <w:spacing w:after="0" w:line="240" w:lineRule="auto"/>
        <w:ind w:left="720" w:firstLine="720"/>
        <w:jc w:val="both"/>
        <w:rPr>
          <w:rFonts w:eastAsia="Calibri" w:cs="Mangal"/>
          <w:sz w:val="18"/>
          <w:szCs w:val="18"/>
          <w:lang w:eastAsia="en-US"/>
        </w:rPr>
      </w:pPr>
      <w:r w:rsidRPr="00A945B4">
        <w:rPr>
          <w:rFonts w:eastAsia="Calibri" w:cs="Mangal"/>
          <w:sz w:val="18"/>
          <w:szCs w:val="18"/>
          <w:lang w:eastAsia="en-US"/>
        </w:rPr>
        <w:t>in</w:t>
      </w:r>
      <w:r w:rsidR="007C265F" w:rsidRPr="00A945B4">
        <w:rPr>
          <w:rFonts w:eastAsia="Calibri" w:cs="Mangal"/>
          <w:sz w:val="18"/>
          <w:szCs w:val="18"/>
          <w:lang w:eastAsia="en-US"/>
        </w:rPr>
        <w:t xml:space="preserve"> NMHSs</w:t>
      </w:r>
      <w:r w:rsidR="00A847DB"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975804"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18</w:t>
      </w:r>
    </w:p>
    <w:p w:rsidR="00975804" w:rsidRPr="00A945B4" w:rsidRDefault="00975804" w:rsidP="00A847DB">
      <w:pPr>
        <w:spacing w:after="0" w:line="240" w:lineRule="auto"/>
        <w:rPr>
          <w:rFonts w:eastAsia="Calibri" w:cs="Mangal"/>
          <w:b/>
          <w:sz w:val="18"/>
          <w:szCs w:val="18"/>
          <w:lang w:eastAsia="en-US"/>
        </w:rPr>
      </w:pPr>
    </w:p>
    <w:p w:rsidR="007C265F" w:rsidRPr="00A945B4" w:rsidRDefault="003135B4" w:rsidP="00A847DB">
      <w:pPr>
        <w:spacing w:after="0" w:line="240" w:lineRule="auto"/>
        <w:rPr>
          <w:rFonts w:eastAsia="Calibri" w:cs="Mangal"/>
          <w:sz w:val="18"/>
          <w:szCs w:val="18"/>
          <w:lang w:eastAsia="en-US"/>
        </w:rPr>
      </w:pPr>
      <w:r w:rsidRPr="00A945B4">
        <w:rPr>
          <w:rFonts w:eastAsia="Calibri" w:cs="Mangal"/>
          <w:b/>
          <w:sz w:val="18"/>
          <w:szCs w:val="18"/>
          <w:lang w:eastAsia="en-US"/>
        </w:rPr>
        <w:t>5</w:t>
      </w:r>
      <w:r w:rsidR="007C265F" w:rsidRPr="00A945B4">
        <w:rPr>
          <w:rFonts w:eastAsia="Calibri" w:cs="Mangal"/>
          <w:b/>
          <w:sz w:val="18"/>
          <w:szCs w:val="18"/>
          <w:lang w:eastAsia="en-US"/>
        </w:rPr>
        <w:t>.</w:t>
      </w:r>
      <w:r w:rsidR="007C265F" w:rsidRPr="00A945B4">
        <w:rPr>
          <w:rFonts w:eastAsia="Calibri" w:cs="Mangal"/>
          <w:b/>
          <w:sz w:val="18"/>
          <w:szCs w:val="18"/>
          <w:lang w:eastAsia="en-US"/>
        </w:rPr>
        <w:tab/>
      </w:r>
      <w:r w:rsidR="00A847DB" w:rsidRPr="00A945B4">
        <w:rPr>
          <w:rFonts w:eastAsia="Calibri" w:cs="Mangal"/>
          <w:b/>
          <w:sz w:val="18"/>
          <w:szCs w:val="18"/>
          <w:lang w:eastAsia="en-US"/>
        </w:rPr>
        <w:t xml:space="preserve">SWFDP </w:t>
      </w:r>
      <w:r w:rsidR="007C265F" w:rsidRPr="00A945B4">
        <w:rPr>
          <w:rFonts w:eastAsia="Calibri" w:cs="Mangal"/>
          <w:b/>
          <w:sz w:val="18"/>
          <w:szCs w:val="18"/>
          <w:lang w:eastAsia="en-US"/>
        </w:rPr>
        <w:t>Training</w:t>
      </w:r>
      <w:r w:rsidR="00A847DB" w:rsidRPr="00A945B4">
        <w:rPr>
          <w:rFonts w:eastAsia="Calibri" w:cs="Mangal"/>
          <w:b/>
          <w:sz w:val="18"/>
          <w:szCs w:val="18"/>
          <w:lang w:eastAsia="en-US"/>
        </w:rPr>
        <w:t xml:space="preserve"> Programme</w:t>
      </w:r>
      <w:r w:rsidR="007C265F" w:rsidRPr="00A945B4">
        <w:rPr>
          <w:rFonts w:eastAsia="Calibri" w:cs="Mangal"/>
          <w:b/>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A847DB" w:rsidRPr="00A945B4">
        <w:rPr>
          <w:rFonts w:eastAsia="Calibri" w:cs="Mangal"/>
          <w:sz w:val="18"/>
          <w:szCs w:val="18"/>
          <w:lang w:eastAsia="en-US"/>
        </w:rPr>
        <w:tab/>
      </w:r>
      <w:r w:rsid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b/>
          <w:bCs/>
          <w:sz w:val="18"/>
          <w:szCs w:val="18"/>
          <w:lang w:eastAsia="en-US"/>
        </w:rPr>
        <w:t>18</w:t>
      </w:r>
    </w:p>
    <w:p w:rsidR="007C265F" w:rsidRPr="00A945B4" w:rsidRDefault="003135B4" w:rsidP="007C265F">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19088F" w:rsidRPr="00A945B4">
        <w:rPr>
          <w:rFonts w:eastAsia="Calibri" w:cs="Mangal"/>
          <w:sz w:val="18"/>
          <w:szCs w:val="18"/>
          <w:lang w:eastAsia="en-US"/>
        </w:rPr>
        <w:tab/>
      </w:r>
      <w:r w:rsidRPr="00A945B4">
        <w:rPr>
          <w:rFonts w:eastAsia="Calibri" w:cs="Mangal"/>
          <w:sz w:val="18"/>
          <w:szCs w:val="18"/>
          <w:lang w:eastAsia="en-US"/>
        </w:rPr>
        <w:t>5</w:t>
      </w:r>
      <w:r w:rsidR="007C265F" w:rsidRPr="00A945B4">
        <w:rPr>
          <w:rFonts w:eastAsia="Calibri" w:cs="Mangal"/>
          <w:sz w:val="18"/>
          <w:szCs w:val="18"/>
          <w:lang w:eastAsia="en-US"/>
        </w:rPr>
        <w:t>.1</w:t>
      </w:r>
      <w:r w:rsidR="007C265F" w:rsidRPr="00A945B4">
        <w:rPr>
          <w:rFonts w:eastAsia="Calibri" w:cs="Mangal"/>
          <w:sz w:val="18"/>
          <w:szCs w:val="18"/>
          <w:lang w:eastAsia="en-US"/>
        </w:rPr>
        <w:tab/>
        <w:t>Overview</w:t>
      </w:r>
      <w:r w:rsidR="007C265F" w:rsidRPr="00A945B4">
        <w:rPr>
          <w:rFonts w:eastAsia="Calibri" w:cs="Mangal"/>
          <w:sz w:val="18"/>
          <w:szCs w:val="18"/>
          <w:lang w:eastAsia="en-US"/>
        </w:rPr>
        <w:tab/>
      </w:r>
      <w:r w:rsidR="007C265F" w:rsidRPr="00A945B4">
        <w:rPr>
          <w:rFonts w:eastAsia="Calibri" w:cs="Mangal"/>
          <w:sz w:val="18"/>
          <w:szCs w:val="18"/>
          <w:lang w:eastAsia="en-US"/>
        </w:rPr>
        <w:tab/>
      </w:r>
      <w:r w:rsidR="0019088F" w:rsidRPr="00A945B4">
        <w:rPr>
          <w:rFonts w:eastAsia="Calibri" w:cs="Mangal"/>
          <w:sz w:val="18"/>
          <w:szCs w:val="18"/>
          <w:lang w:eastAsia="en-US"/>
        </w:rPr>
        <w:tab/>
      </w:r>
      <w:r w:rsidR="0019088F" w:rsidRPr="00A945B4">
        <w:rPr>
          <w:rFonts w:eastAsia="Calibri" w:cs="Mangal"/>
          <w:sz w:val="18"/>
          <w:szCs w:val="18"/>
          <w:lang w:eastAsia="en-US"/>
        </w:rPr>
        <w:tab/>
      </w:r>
      <w:r w:rsidR="0019088F" w:rsidRPr="00A945B4">
        <w:rPr>
          <w:rFonts w:eastAsia="Calibri" w:cs="Mangal"/>
          <w:sz w:val="18"/>
          <w:szCs w:val="18"/>
          <w:lang w:eastAsia="en-US"/>
        </w:rPr>
        <w:tab/>
      </w:r>
      <w:r w:rsidR="0019088F" w:rsidRPr="00A945B4">
        <w:rPr>
          <w:rFonts w:eastAsia="Calibri" w:cs="Mangal"/>
          <w:sz w:val="18"/>
          <w:szCs w:val="18"/>
          <w:lang w:eastAsia="en-US"/>
        </w:rPr>
        <w:tab/>
      </w:r>
      <w:r w:rsidR="0019088F" w:rsidRPr="00A945B4">
        <w:rPr>
          <w:rFonts w:eastAsia="Calibri" w:cs="Mangal"/>
          <w:sz w:val="18"/>
          <w:szCs w:val="18"/>
          <w:lang w:eastAsia="en-US"/>
        </w:rPr>
        <w:tab/>
      </w:r>
      <w:r w:rsidR="0019088F" w:rsidRPr="00A945B4">
        <w:rPr>
          <w:rFonts w:eastAsia="Calibri" w:cs="Mangal"/>
          <w:sz w:val="18"/>
          <w:szCs w:val="18"/>
          <w:lang w:eastAsia="en-US"/>
        </w:rPr>
        <w:tab/>
      </w:r>
      <w:r w:rsidR="00CE3CCA"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18</w:t>
      </w:r>
    </w:p>
    <w:p w:rsidR="007C265F" w:rsidRPr="00A945B4" w:rsidRDefault="007C265F" w:rsidP="003135B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19088F" w:rsidRPr="00A945B4">
        <w:rPr>
          <w:rFonts w:eastAsia="Calibri" w:cs="Mangal"/>
          <w:sz w:val="18"/>
          <w:szCs w:val="18"/>
          <w:lang w:eastAsia="en-US"/>
        </w:rPr>
        <w:tab/>
      </w:r>
      <w:r w:rsidR="003135B4" w:rsidRPr="00A945B4">
        <w:rPr>
          <w:rFonts w:eastAsia="Calibri" w:cs="Mangal"/>
          <w:sz w:val="18"/>
          <w:szCs w:val="18"/>
          <w:lang w:eastAsia="en-US"/>
        </w:rPr>
        <w:t>5</w:t>
      </w:r>
      <w:r w:rsidRPr="00A945B4">
        <w:rPr>
          <w:rFonts w:eastAsia="Calibri" w:cs="Mangal"/>
          <w:sz w:val="18"/>
          <w:szCs w:val="18"/>
          <w:lang w:eastAsia="en-US"/>
        </w:rPr>
        <w:t>.2</w:t>
      </w:r>
      <w:r w:rsidRPr="00A945B4">
        <w:rPr>
          <w:rFonts w:eastAsia="Calibri" w:cs="Mangal"/>
          <w:sz w:val="18"/>
          <w:szCs w:val="18"/>
          <w:lang w:eastAsia="en-US"/>
        </w:rPr>
        <w:tab/>
        <w:t xml:space="preserve">Training </w:t>
      </w:r>
      <w:r w:rsidR="00250934" w:rsidRPr="00A945B4">
        <w:rPr>
          <w:rFonts w:eastAsia="Calibri" w:cs="Mangal"/>
          <w:sz w:val="18"/>
          <w:szCs w:val="18"/>
          <w:lang w:eastAsia="en-US"/>
        </w:rPr>
        <w:t>strategy and topics</w:t>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Pr="00A945B4">
        <w:rPr>
          <w:rFonts w:eastAsia="Calibri" w:cs="Mangal"/>
          <w:sz w:val="18"/>
          <w:szCs w:val="18"/>
          <w:lang w:eastAsia="en-US"/>
        </w:rPr>
        <w:tab/>
      </w:r>
      <w:r w:rsidR="00CE3CCA"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19</w:t>
      </w:r>
    </w:p>
    <w:p w:rsidR="0019088F" w:rsidRPr="00A945B4" w:rsidRDefault="0019088F" w:rsidP="00CE3CCA">
      <w:pPr>
        <w:spacing w:after="0" w:line="240" w:lineRule="auto"/>
        <w:rPr>
          <w:rFonts w:eastAsia="Calibri" w:cs="Mangal"/>
          <w:b/>
          <w:sz w:val="18"/>
          <w:szCs w:val="18"/>
          <w:lang w:eastAsia="en-US"/>
        </w:rPr>
      </w:pPr>
    </w:p>
    <w:p w:rsidR="007C265F" w:rsidRPr="00A945B4" w:rsidRDefault="003135B4" w:rsidP="00CE3CCA">
      <w:pPr>
        <w:spacing w:after="0" w:line="240" w:lineRule="auto"/>
        <w:rPr>
          <w:rFonts w:eastAsia="Calibri" w:cs="Mangal"/>
          <w:sz w:val="18"/>
          <w:szCs w:val="18"/>
          <w:lang w:eastAsia="en-US"/>
        </w:rPr>
      </w:pPr>
      <w:r w:rsidRPr="00A945B4">
        <w:rPr>
          <w:rFonts w:eastAsia="Calibri" w:cs="Mangal"/>
          <w:b/>
          <w:sz w:val="18"/>
          <w:szCs w:val="18"/>
          <w:lang w:eastAsia="en-US"/>
        </w:rPr>
        <w:t>6</w:t>
      </w:r>
      <w:r w:rsidR="007C265F" w:rsidRPr="00A945B4">
        <w:rPr>
          <w:rFonts w:eastAsia="Calibri" w:cs="Mangal"/>
          <w:b/>
          <w:sz w:val="18"/>
          <w:szCs w:val="18"/>
          <w:lang w:eastAsia="en-US"/>
        </w:rPr>
        <w:t>.</w:t>
      </w:r>
      <w:r w:rsidR="007C265F" w:rsidRPr="00A945B4">
        <w:rPr>
          <w:rFonts w:eastAsia="Calibri" w:cs="Mangal"/>
          <w:b/>
          <w:sz w:val="18"/>
          <w:szCs w:val="18"/>
          <w:lang w:eastAsia="en-US"/>
        </w:rPr>
        <w:tab/>
        <w:t>Evaluation</w:t>
      </w:r>
      <w:r w:rsidR="009C7A14" w:rsidRPr="00A945B4">
        <w:rPr>
          <w:rFonts w:eastAsia="Calibri" w:cs="Mangal"/>
          <w:b/>
          <w:sz w:val="18"/>
          <w:szCs w:val="18"/>
          <w:lang w:eastAsia="en-US"/>
        </w:rPr>
        <w:t xml:space="preserve"> of </w:t>
      </w:r>
      <w:r w:rsidRPr="00A945B4">
        <w:rPr>
          <w:rFonts w:eastAsia="Calibri" w:cs="Mangal"/>
          <w:b/>
          <w:sz w:val="18"/>
          <w:szCs w:val="18"/>
          <w:lang w:eastAsia="en-US"/>
        </w:rPr>
        <w:t>Subproject</w:t>
      </w:r>
      <w:r w:rsidR="00BC3A47" w:rsidRPr="00A945B4">
        <w:rPr>
          <w:rFonts w:eastAsia="Calibri" w:cs="Mangal"/>
          <w:b/>
          <w:sz w:val="18"/>
          <w:szCs w:val="18"/>
          <w:lang w:eastAsia="en-US"/>
        </w:rPr>
        <w:t xml:space="preserve"> including Feedback</w:t>
      </w:r>
      <w:r w:rsidR="009C7A14" w:rsidRPr="00A945B4">
        <w:rPr>
          <w:rFonts w:eastAsia="Calibri" w:cs="Mangal"/>
          <w:b/>
          <w:sz w:val="18"/>
          <w:szCs w:val="18"/>
          <w:lang w:eastAsia="en-US"/>
        </w:rPr>
        <w:t xml:space="preserve"> Mechanism</w:t>
      </w:r>
      <w:r w:rsidR="007C265F" w:rsidRPr="00A945B4">
        <w:rPr>
          <w:rFonts w:eastAsia="Calibri" w:cs="Mangal"/>
          <w:sz w:val="18"/>
          <w:szCs w:val="18"/>
          <w:lang w:eastAsia="en-US"/>
        </w:rPr>
        <w:tab/>
      </w:r>
      <w:r w:rsidR="00A847DB" w:rsidRPr="00A945B4">
        <w:rPr>
          <w:rFonts w:eastAsia="Calibri" w:cs="Mangal"/>
          <w:sz w:val="18"/>
          <w:szCs w:val="18"/>
          <w:lang w:eastAsia="en-US"/>
        </w:rPr>
        <w:tab/>
      </w:r>
      <w:r w:rsidR="00BC3A47" w:rsidRPr="00A945B4">
        <w:rPr>
          <w:rFonts w:eastAsia="Calibri" w:cs="Mangal"/>
          <w:sz w:val="18"/>
          <w:szCs w:val="18"/>
          <w:lang w:eastAsia="en-US"/>
        </w:rPr>
        <w:tab/>
      </w:r>
      <w:r w:rsid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b/>
          <w:bCs/>
          <w:sz w:val="18"/>
          <w:szCs w:val="18"/>
          <w:lang w:eastAsia="en-US"/>
        </w:rPr>
        <w:t>20</w:t>
      </w:r>
    </w:p>
    <w:p w:rsidR="007C265F" w:rsidRPr="00A945B4" w:rsidRDefault="003135B4" w:rsidP="00693E7C">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19088F" w:rsidRPr="00A945B4">
        <w:rPr>
          <w:rFonts w:eastAsia="Calibri" w:cs="Mangal"/>
          <w:sz w:val="18"/>
          <w:szCs w:val="18"/>
          <w:lang w:eastAsia="en-US"/>
        </w:rPr>
        <w:tab/>
      </w:r>
      <w:r w:rsidRPr="00A945B4">
        <w:rPr>
          <w:rFonts w:eastAsia="Calibri" w:cs="Mangal"/>
          <w:sz w:val="18"/>
          <w:szCs w:val="18"/>
          <w:lang w:eastAsia="en-US"/>
        </w:rPr>
        <w:t>6</w:t>
      </w:r>
      <w:r w:rsidR="007C265F" w:rsidRPr="00A945B4">
        <w:rPr>
          <w:rFonts w:eastAsia="Calibri" w:cs="Mangal"/>
          <w:sz w:val="18"/>
          <w:szCs w:val="18"/>
          <w:lang w:eastAsia="en-US"/>
        </w:rPr>
        <w:t>.1</w:t>
      </w:r>
      <w:r w:rsidR="007C265F" w:rsidRPr="00A945B4">
        <w:rPr>
          <w:rFonts w:eastAsia="Calibri" w:cs="Mangal"/>
          <w:sz w:val="18"/>
          <w:szCs w:val="18"/>
          <w:lang w:eastAsia="en-US"/>
        </w:rPr>
        <w:tab/>
      </w:r>
      <w:r w:rsidR="003C494D">
        <w:rPr>
          <w:rFonts w:eastAsia="Calibri" w:cs="Mangal"/>
          <w:sz w:val="18"/>
          <w:szCs w:val="18"/>
          <w:lang w:eastAsia="en-US"/>
        </w:rPr>
        <w:t>Overview</w:t>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CE3CCA" w:rsidRPr="00A945B4">
        <w:rPr>
          <w:rFonts w:eastAsia="Calibri" w:cs="Mangal"/>
          <w:sz w:val="18"/>
          <w:szCs w:val="18"/>
          <w:lang w:eastAsia="en-US"/>
        </w:rPr>
        <w:tab/>
      </w:r>
      <w:r w:rsidR="00693E7C">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20</w:t>
      </w:r>
    </w:p>
    <w:p w:rsidR="007C265F" w:rsidRPr="00A945B4" w:rsidRDefault="007C265F" w:rsidP="003135B4">
      <w:pPr>
        <w:spacing w:after="0" w:line="240" w:lineRule="auto"/>
        <w:rPr>
          <w:rFonts w:eastAsia="Calibri" w:cs="Mangal"/>
          <w:sz w:val="18"/>
          <w:szCs w:val="18"/>
          <w:lang w:eastAsia="en-US"/>
        </w:rPr>
      </w:pPr>
      <w:r w:rsidRPr="00A945B4">
        <w:rPr>
          <w:rFonts w:eastAsia="Calibri" w:cs="Mangal"/>
          <w:sz w:val="18"/>
          <w:szCs w:val="18"/>
          <w:lang w:eastAsia="en-US"/>
        </w:rPr>
        <w:t xml:space="preserve">  </w:t>
      </w:r>
      <w:r w:rsidR="0019088F" w:rsidRPr="00A945B4">
        <w:rPr>
          <w:rFonts w:eastAsia="Calibri" w:cs="Mangal"/>
          <w:sz w:val="18"/>
          <w:szCs w:val="18"/>
          <w:lang w:eastAsia="en-US"/>
        </w:rPr>
        <w:tab/>
      </w:r>
      <w:r w:rsidR="003135B4" w:rsidRPr="00A945B4">
        <w:rPr>
          <w:rFonts w:eastAsia="Calibri" w:cs="Mangal"/>
          <w:sz w:val="18"/>
          <w:szCs w:val="18"/>
          <w:lang w:eastAsia="en-US"/>
        </w:rPr>
        <w:t>6</w:t>
      </w:r>
      <w:r w:rsidRPr="00A945B4">
        <w:rPr>
          <w:rFonts w:eastAsia="Calibri" w:cs="Mangal"/>
          <w:sz w:val="18"/>
          <w:szCs w:val="18"/>
          <w:lang w:eastAsia="en-US"/>
        </w:rPr>
        <w:t>.2</w:t>
      </w:r>
      <w:r w:rsidRPr="00A945B4">
        <w:rPr>
          <w:rFonts w:eastAsia="Calibri" w:cs="Mangal"/>
          <w:sz w:val="18"/>
          <w:szCs w:val="18"/>
          <w:lang w:eastAsia="en-US"/>
        </w:rPr>
        <w:tab/>
      </w:r>
      <w:r w:rsidR="00250934" w:rsidRPr="00A945B4">
        <w:rPr>
          <w:rFonts w:eastAsia="Calibri" w:cs="Mangal"/>
          <w:sz w:val="18"/>
          <w:szCs w:val="18"/>
          <w:lang w:eastAsia="en-US"/>
        </w:rPr>
        <w:t>Quarterly Progress Reports by NMHS</w:t>
      </w:r>
      <w:r w:rsidR="007E0EE2" w:rsidRPr="00A945B4">
        <w:rPr>
          <w:rFonts w:eastAsia="Calibri" w:cs="Mangal"/>
          <w:sz w:val="18"/>
          <w:szCs w:val="18"/>
          <w:lang w:eastAsia="en-US"/>
        </w:rPr>
        <w:t>s</w:t>
      </w:r>
      <w:r w:rsidR="00250934" w:rsidRPr="00A945B4">
        <w:rPr>
          <w:rFonts w:eastAsia="Calibri" w:cs="Mangal"/>
          <w:sz w:val="18"/>
          <w:szCs w:val="18"/>
          <w:lang w:eastAsia="en-US"/>
        </w:rPr>
        <w:t xml:space="preserve"> and feedback from users</w:t>
      </w:r>
      <w:r w:rsidR="0019088F" w:rsidRPr="00A945B4">
        <w:rPr>
          <w:rFonts w:eastAsia="Calibri" w:cs="Mangal"/>
          <w:sz w:val="18"/>
          <w:szCs w:val="18"/>
          <w:lang w:eastAsia="en-US"/>
        </w:rPr>
        <w:tab/>
      </w:r>
      <w:r w:rsidRPr="00A945B4">
        <w:rPr>
          <w:rFonts w:eastAsia="Calibri" w:cs="Mangal"/>
          <w:sz w:val="18"/>
          <w:szCs w:val="18"/>
          <w:lang w:eastAsia="en-US"/>
        </w:rPr>
        <w:tab/>
      </w:r>
      <w:r w:rsid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21</w:t>
      </w:r>
    </w:p>
    <w:p w:rsidR="0019088F" w:rsidRPr="00A945B4" w:rsidRDefault="0019088F" w:rsidP="003123CE">
      <w:pPr>
        <w:spacing w:after="0" w:line="240" w:lineRule="auto"/>
        <w:rPr>
          <w:rFonts w:eastAsia="Calibri" w:cs="Mangal"/>
          <w:b/>
          <w:sz w:val="18"/>
          <w:szCs w:val="18"/>
          <w:lang w:eastAsia="en-US"/>
        </w:rPr>
      </w:pPr>
    </w:p>
    <w:p w:rsidR="007C265F" w:rsidRPr="00A945B4" w:rsidRDefault="00DB6D89" w:rsidP="003123CE">
      <w:pPr>
        <w:spacing w:after="0" w:line="240" w:lineRule="auto"/>
        <w:rPr>
          <w:rFonts w:eastAsia="Calibri" w:cs="Mangal"/>
          <w:sz w:val="18"/>
          <w:szCs w:val="18"/>
          <w:lang w:eastAsia="en-US"/>
        </w:rPr>
      </w:pPr>
      <w:r w:rsidRPr="00A945B4">
        <w:rPr>
          <w:rFonts w:eastAsia="Calibri" w:cs="Mangal"/>
          <w:b/>
          <w:sz w:val="18"/>
          <w:szCs w:val="18"/>
          <w:lang w:eastAsia="en-US"/>
        </w:rPr>
        <w:t>7</w:t>
      </w:r>
      <w:r w:rsidR="007C265F" w:rsidRPr="00A945B4">
        <w:rPr>
          <w:rFonts w:eastAsia="Calibri" w:cs="Mangal"/>
          <w:b/>
          <w:sz w:val="18"/>
          <w:szCs w:val="18"/>
          <w:lang w:eastAsia="en-US"/>
        </w:rPr>
        <w:t>.</w:t>
      </w:r>
      <w:r w:rsidR="007C265F" w:rsidRPr="00A945B4">
        <w:rPr>
          <w:rFonts w:eastAsia="Calibri" w:cs="Mangal"/>
          <w:b/>
          <w:sz w:val="18"/>
          <w:szCs w:val="18"/>
          <w:lang w:eastAsia="en-US"/>
        </w:rPr>
        <w:tab/>
        <w:t>Time</w:t>
      </w:r>
      <w:r w:rsidR="00250934" w:rsidRPr="00A945B4">
        <w:rPr>
          <w:rFonts w:eastAsia="Calibri" w:cs="Mangal"/>
          <w:b/>
          <w:sz w:val="18"/>
          <w:szCs w:val="18"/>
          <w:lang w:eastAsia="en-US"/>
        </w:rPr>
        <w:t xml:space="preserve">line </w:t>
      </w:r>
      <w:r w:rsidR="007C265F" w:rsidRPr="00A945B4">
        <w:rPr>
          <w:rFonts w:eastAsia="Calibri" w:cs="Mangal"/>
          <w:b/>
          <w:sz w:val="18"/>
          <w:szCs w:val="18"/>
          <w:lang w:eastAsia="en-US"/>
        </w:rPr>
        <w:t xml:space="preserve">of </w:t>
      </w:r>
      <w:r w:rsidR="003123CE" w:rsidRPr="00A945B4">
        <w:rPr>
          <w:rFonts w:eastAsia="Calibri" w:cs="Mangal"/>
          <w:b/>
          <w:sz w:val="18"/>
          <w:szCs w:val="18"/>
          <w:lang w:eastAsia="en-US"/>
        </w:rPr>
        <w:t xml:space="preserve">Subproject </w:t>
      </w:r>
      <w:r w:rsidR="00250934" w:rsidRPr="00A945B4">
        <w:rPr>
          <w:rFonts w:eastAsia="Calibri" w:cs="Mangal"/>
          <w:b/>
          <w:sz w:val="18"/>
          <w:szCs w:val="18"/>
          <w:lang w:eastAsia="en-US"/>
        </w:rPr>
        <w:t>activities</w:t>
      </w:r>
      <w:r w:rsidR="00A847DB" w:rsidRPr="00A945B4">
        <w:rPr>
          <w:rFonts w:eastAsia="Calibri" w:cs="Mangal"/>
          <w:b/>
          <w:sz w:val="18"/>
          <w:szCs w:val="18"/>
          <w:lang w:eastAsia="en-US"/>
        </w:rPr>
        <w:tab/>
      </w:r>
      <w:r w:rsidR="00F26A5A" w:rsidRPr="00A945B4">
        <w:rPr>
          <w:rFonts w:eastAsia="Calibri" w:cs="Mangal"/>
          <w:b/>
          <w:sz w:val="18"/>
          <w:szCs w:val="18"/>
          <w:lang w:eastAsia="en-US"/>
        </w:rPr>
        <w:tab/>
      </w:r>
      <w:r w:rsidR="00F26A5A" w:rsidRPr="00A945B4">
        <w:rPr>
          <w:rFonts w:eastAsia="Calibri" w:cs="Mangal"/>
          <w:b/>
          <w:sz w:val="18"/>
          <w:szCs w:val="18"/>
          <w:lang w:eastAsia="en-US"/>
        </w:rPr>
        <w:tab/>
      </w:r>
      <w:r w:rsidR="00F26A5A" w:rsidRPr="00A945B4">
        <w:rPr>
          <w:rFonts w:eastAsia="Calibri" w:cs="Mangal"/>
          <w:b/>
          <w:sz w:val="18"/>
          <w:szCs w:val="18"/>
          <w:lang w:eastAsia="en-US"/>
        </w:rPr>
        <w:tab/>
      </w:r>
      <w:r w:rsidR="00F26A5A" w:rsidRPr="00A945B4">
        <w:rPr>
          <w:rFonts w:eastAsia="Calibri" w:cs="Mangal"/>
          <w:b/>
          <w:sz w:val="18"/>
          <w:szCs w:val="18"/>
          <w:lang w:eastAsia="en-US"/>
        </w:rPr>
        <w:tab/>
      </w:r>
      <w:r w:rsidR="00F26A5A" w:rsidRPr="00A945B4">
        <w:rPr>
          <w:rFonts w:eastAsia="Calibri" w:cs="Mangal"/>
          <w:b/>
          <w:sz w:val="18"/>
          <w:szCs w:val="18"/>
          <w:lang w:eastAsia="en-US"/>
        </w:rPr>
        <w:tab/>
      </w:r>
      <w:r w:rsidR="00A945B4">
        <w:rPr>
          <w:rFonts w:eastAsia="Calibri" w:cs="Mangal"/>
          <w:b/>
          <w:sz w:val="18"/>
          <w:szCs w:val="18"/>
          <w:lang w:eastAsia="en-US"/>
        </w:rPr>
        <w:tab/>
      </w:r>
      <w:r w:rsidR="00646674">
        <w:rPr>
          <w:rFonts w:eastAsia="Calibri" w:cs="Mangal"/>
          <w:b/>
          <w:sz w:val="18"/>
          <w:szCs w:val="18"/>
          <w:lang w:eastAsia="en-US"/>
        </w:rPr>
        <w:t xml:space="preserve"> </w:t>
      </w:r>
      <w:r w:rsidR="00693E7C">
        <w:rPr>
          <w:rFonts w:eastAsia="Calibri" w:cs="Mangal"/>
          <w:sz w:val="18"/>
          <w:szCs w:val="18"/>
          <w:lang w:eastAsia="en-US"/>
        </w:rPr>
        <w:t>21</w:t>
      </w:r>
    </w:p>
    <w:p w:rsidR="0019088F" w:rsidRPr="00A945B4" w:rsidRDefault="0019088F" w:rsidP="00F26A5A">
      <w:pPr>
        <w:spacing w:after="0" w:line="240" w:lineRule="auto"/>
        <w:rPr>
          <w:rFonts w:eastAsia="Calibri" w:cs="Mangal"/>
          <w:b/>
          <w:sz w:val="18"/>
          <w:szCs w:val="18"/>
          <w:lang w:eastAsia="en-US"/>
        </w:rPr>
      </w:pPr>
    </w:p>
    <w:p w:rsidR="007C265F" w:rsidRPr="00A945B4" w:rsidRDefault="00DB6D89" w:rsidP="00F26A5A">
      <w:pPr>
        <w:spacing w:after="0" w:line="240" w:lineRule="auto"/>
        <w:rPr>
          <w:rFonts w:eastAsia="Calibri" w:cs="Mangal"/>
          <w:sz w:val="18"/>
          <w:szCs w:val="18"/>
          <w:lang w:eastAsia="en-US"/>
        </w:rPr>
      </w:pPr>
      <w:r w:rsidRPr="00A945B4">
        <w:rPr>
          <w:rFonts w:eastAsia="Calibri" w:cs="Mangal"/>
          <w:b/>
          <w:sz w:val="18"/>
          <w:szCs w:val="18"/>
          <w:lang w:eastAsia="en-US"/>
        </w:rPr>
        <w:t>8</w:t>
      </w:r>
      <w:r w:rsidR="007C265F" w:rsidRPr="00A945B4">
        <w:rPr>
          <w:rFonts w:eastAsia="Calibri" w:cs="Mangal"/>
          <w:b/>
          <w:sz w:val="18"/>
          <w:szCs w:val="18"/>
          <w:lang w:eastAsia="en-US"/>
        </w:rPr>
        <w:t>.</w:t>
      </w:r>
      <w:r w:rsidR="007C265F" w:rsidRPr="00A945B4">
        <w:rPr>
          <w:rFonts w:eastAsia="Calibri" w:cs="Mangal"/>
          <w:b/>
          <w:sz w:val="18"/>
          <w:szCs w:val="18"/>
          <w:lang w:eastAsia="en-US"/>
        </w:rPr>
        <w:tab/>
      </w:r>
      <w:r w:rsidR="00F26A5A" w:rsidRPr="00A945B4">
        <w:rPr>
          <w:rFonts w:eastAsia="Calibri" w:cs="Mangal"/>
          <w:b/>
          <w:sz w:val="18"/>
          <w:szCs w:val="18"/>
          <w:lang w:eastAsia="en-US"/>
        </w:rPr>
        <w:t xml:space="preserve">Subproject </w:t>
      </w:r>
      <w:r w:rsidR="00FE283A" w:rsidRPr="00A945B4">
        <w:rPr>
          <w:rFonts w:eastAsia="Calibri" w:cs="Mangal"/>
          <w:b/>
          <w:sz w:val="18"/>
          <w:szCs w:val="18"/>
          <w:lang w:eastAsia="en-US"/>
        </w:rPr>
        <w:t>Costs</w:t>
      </w:r>
      <w:r w:rsidR="00F26A5A" w:rsidRPr="00A945B4">
        <w:rPr>
          <w:rFonts w:eastAsia="Calibri" w:cs="Mangal"/>
          <w:b/>
          <w:sz w:val="18"/>
          <w:szCs w:val="18"/>
          <w:lang w:eastAsia="en-US"/>
        </w:rPr>
        <w:t xml:space="preserve"> and Resources</w:t>
      </w:r>
      <w:r w:rsidR="007C265F" w:rsidRPr="00A945B4">
        <w:rPr>
          <w:rFonts w:eastAsia="Calibri" w:cs="Mangal"/>
          <w:b/>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9C7A14" w:rsidRPr="00A945B4">
        <w:rPr>
          <w:rFonts w:eastAsia="Calibri" w:cs="Mangal"/>
          <w:sz w:val="18"/>
          <w:szCs w:val="18"/>
          <w:lang w:eastAsia="en-US"/>
        </w:rPr>
        <w:tab/>
      </w:r>
      <w:r w:rsid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22</w:t>
      </w:r>
    </w:p>
    <w:p w:rsidR="0019088F" w:rsidRPr="00A945B4" w:rsidRDefault="0019088F" w:rsidP="00EE3273">
      <w:pPr>
        <w:spacing w:after="0" w:line="240" w:lineRule="auto"/>
        <w:rPr>
          <w:rFonts w:eastAsia="Calibri" w:cs="Mangal"/>
          <w:b/>
          <w:sz w:val="18"/>
          <w:szCs w:val="18"/>
          <w:lang w:eastAsia="en-US"/>
        </w:rPr>
      </w:pPr>
    </w:p>
    <w:p w:rsidR="007C265F" w:rsidRPr="00A945B4" w:rsidRDefault="00DB6D89" w:rsidP="00EE3273">
      <w:pPr>
        <w:spacing w:after="0" w:line="240" w:lineRule="auto"/>
        <w:rPr>
          <w:rFonts w:eastAsia="Calibri" w:cs="Mangal"/>
          <w:sz w:val="18"/>
          <w:szCs w:val="18"/>
          <w:lang w:eastAsia="en-US"/>
        </w:rPr>
      </w:pPr>
      <w:r w:rsidRPr="00A945B4">
        <w:rPr>
          <w:rFonts w:eastAsia="Calibri" w:cs="Mangal"/>
          <w:b/>
          <w:sz w:val="18"/>
          <w:szCs w:val="18"/>
          <w:lang w:eastAsia="en-US"/>
        </w:rPr>
        <w:t>9</w:t>
      </w:r>
      <w:r w:rsidR="00EE3273" w:rsidRPr="00A945B4">
        <w:rPr>
          <w:rFonts w:eastAsia="Calibri" w:cs="Mangal"/>
          <w:b/>
          <w:sz w:val="18"/>
          <w:szCs w:val="18"/>
          <w:lang w:eastAsia="en-US"/>
        </w:rPr>
        <w:t>.</w:t>
      </w:r>
      <w:r w:rsidR="00EE3273" w:rsidRPr="00A945B4">
        <w:rPr>
          <w:rFonts w:eastAsia="Calibri" w:cs="Mangal"/>
          <w:b/>
          <w:sz w:val="18"/>
          <w:szCs w:val="18"/>
          <w:lang w:eastAsia="en-US"/>
        </w:rPr>
        <w:tab/>
        <w:t>Communication &amp;</w:t>
      </w:r>
      <w:r w:rsidR="007C265F" w:rsidRPr="00A945B4">
        <w:rPr>
          <w:rFonts w:eastAsia="Calibri" w:cs="Mangal"/>
          <w:b/>
          <w:sz w:val="18"/>
          <w:szCs w:val="18"/>
          <w:lang w:eastAsia="en-US"/>
        </w:rPr>
        <w:t xml:space="preserve"> publicity of the project (Stakeholder engagement)</w:t>
      </w:r>
      <w:r w:rsidR="007C265F" w:rsidRPr="00A945B4">
        <w:rPr>
          <w:rFonts w:eastAsia="Calibri" w:cs="Mangal"/>
          <w:sz w:val="18"/>
          <w:szCs w:val="18"/>
          <w:lang w:eastAsia="en-US"/>
        </w:rPr>
        <w:tab/>
      </w:r>
      <w:r w:rsid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22</w:t>
      </w:r>
    </w:p>
    <w:p w:rsidR="0019088F" w:rsidRPr="00A945B4" w:rsidRDefault="0019088F" w:rsidP="009C7A14">
      <w:pPr>
        <w:spacing w:after="0" w:line="240" w:lineRule="auto"/>
        <w:rPr>
          <w:rFonts w:eastAsia="Calibri" w:cs="Mangal"/>
          <w:b/>
          <w:bCs/>
          <w:sz w:val="18"/>
          <w:szCs w:val="18"/>
          <w:lang w:eastAsia="en-US"/>
        </w:rPr>
      </w:pPr>
    </w:p>
    <w:p w:rsidR="009C7A14" w:rsidRPr="00A945B4" w:rsidRDefault="00DB6D89" w:rsidP="009C7A14">
      <w:pPr>
        <w:spacing w:after="0" w:line="240" w:lineRule="auto"/>
        <w:rPr>
          <w:rFonts w:eastAsia="Calibri" w:cs="Mangal"/>
          <w:sz w:val="18"/>
          <w:szCs w:val="18"/>
          <w:lang w:eastAsia="en-US"/>
        </w:rPr>
      </w:pPr>
      <w:r w:rsidRPr="00A945B4">
        <w:rPr>
          <w:rFonts w:eastAsia="Calibri" w:cs="Mangal"/>
          <w:b/>
          <w:bCs/>
          <w:sz w:val="18"/>
          <w:szCs w:val="18"/>
          <w:lang w:eastAsia="en-US"/>
        </w:rPr>
        <w:t>10</w:t>
      </w:r>
      <w:r w:rsidR="003135B4" w:rsidRPr="00A945B4">
        <w:rPr>
          <w:rFonts w:eastAsia="Calibri" w:cs="Mangal"/>
          <w:b/>
          <w:bCs/>
          <w:sz w:val="18"/>
          <w:szCs w:val="18"/>
          <w:lang w:eastAsia="en-US"/>
        </w:rPr>
        <w:t>.</w:t>
      </w:r>
      <w:r w:rsidR="009C7A14" w:rsidRPr="00A945B4">
        <w:rPr>
          <w:rFonts w:eastAsia="Calibri" w:cs="Mangal"/>
          <w:b/>
          <w:bCs/>
          <w:sz w:val="18"/>
          <w:szCs w:val="18"/>
          <w:lang w:eastAsia="en-US"/>
        </w:rPr>
        <w:tab/>
        <w:t>Projects in synergy with SWFDP-West Africa</w:t>
      </w:r>
      <w:r w:rsidR="009C7A14" w:rsidRPr="00A945B4">
        <w:rPr>
          <w:rFonts w:eastAsia="Calibri" w:cs="Mangal"/>
          <w:b/>
          <w:bCs/>
          <w:sz w:val="18"/>
          <w:szCs w:val="18"/>
          <w:lang w:eastAsia="en-US"/>
        </w:rPr>
        <w:tab/>
      </w:r>
      <w:r w:rsidR="009C7A14" w:rsidRPr="00A945B4">
        <w:rPr>
          <w:rFonts w:eastAsia="Calibri" w:cs="Mangal"/>
          <w:sz w:val="18"/>
          <w:szCs w:val="18"/>
          <w:lang w:eastAsia="en-US"/>
        </w:rPr>
        <w:tab/>
      </w:r>
      <w:r w:rsidR="009C7A14" w:rsidRPr="00A945B4">
        <w:rPr>
          <w:rFonts w:eastAsia="Calibri" w:cs="Mangal"/>
          <w:sz w:val="18"/>
          <w:szCs w:val="18"/>
          <w:lang w:eastAsia="en-US"/>
        </w:rPr>
        <w:tab/>
      </w:r>
      <w:r w:rsidR="009C7A14" w:rsidRPr="00A945B4">
        <w:rPr>
          <w:rFonts w:eastAsia="Calibri" w:cs="Mangal"/>
          <w:sz w:val="18"/>
          <w:szCs w:val="18"/>
          <w:lang w:eastAsia="en-US"/>
        </w:rPr>
        <w:tab/>
      </w:r>
      <w:r w:rsidR="009C7A14"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23</w:t>
      </w:r>
    </w:p>
    <w:p w:rsidR="0019088F" w:rsidRPr="00A945B4" w:rsidRDefault="0019088F" w:rsidP="009C7A14">
      <w:pPr>
        <w:spacing w:after="0" w:line="240" w:lineRule="auto"/>
        <w:rPr>
          <w:rFonts w:eastAsia="Calibri" w:cs="Mangal"/>
          <w:b/>
          <w:sz w:val="18"/>
          <w:szCs w:val="18"/>
          <w:lang w:eastAsia="en-US"/>
        </w:rPr>
      </w:pPr>
    </w:p>
    <w:p w:rsidR="007C265F" w:rsidRPr="00A945B4" w:rsidRDefault="00DB6D89" w:rsidP="009C7A14">
      <w:pPr>
        <w:spacing w:after="0" w:line="240" w:lineRule="auto"/>
        <w:rPr>
          <w:rFonts w:eastAsia="Calibri" w:cs="Mangal"/>
          <w:sz w:val="18"/>
          <w:szCs w:val="18"/>
          <w:lang w:eastAsia="en-US"/>
        </w:rPr>
      </w:pPr>
      <w:r w:rsidRPr="00A945B4">
        <w:rPr>
          <w:rFonts w:eastAsia="Calibri" w:cs="Mangal"/>
          <w:b/>
          <w:sz w:val="18"/>
          <w:szCs w:val="18"/>
          <w:lang w:eastAsia="en-US"/>
        </w:rPr>
        <w:t>11</w:t>
      </w:r>
      <w:r w:rsidR="007C265F" w:rsidRPr="00A945B4">
        <w:rPr>
          <w:rFonts w:eastAsia="Calibri" w:cs="Mangal"/>
          <w:b/>
          <w:sz w:val="18"/>
          <w:szCs w:val="18"/>
          <w:lang w:eastAsia="en-US"/>
        </w:rPr>
        <w:t>.</w:t>
      </w:r>
      <w:r w:rsidR="007C265F" w:rsidRPr="00A945B4">
        <w:rPr>
          <w:rFonts w:eastAsia="Calibri" w:cs="Mangal"/>
          <w:b/>
          <w:sz w:val="18"/>
          <w:szCs w:val="18"/>
          <w:lang w:eastAsia="en-US"/>
        </w:rPr>
        <w:tab/>
        <w:t>List of the Annexes</w:t>
      </w:r>
      <w:r w:rsidR="007C265F" w:rsidRPr="00A945B4">
        <w:rPr>
          <w:rFonts w:eastAsia="Calibri" w:cs="Mangal"/>
          <w:b/>
          <w:sz w:val="18"/>
          <w:szCs w:val="18"/>
          <w:lang w:eastAsia="en-US"/>
        </w:rPr>
        <w:tab/>
      </w:r>
      <w:r w:rsidR="007C265F" w:rsidRPr="00A945B4">
        <w:rPr>
          <w:rFonts w:eastAsia="Calibri" w:cs="Mangal"/>
          <w:b/>
          <w:sz w:val="18"/>
          <w:szCs w:val="18"/>
          <w:lang w:eastAsia="en-US"/>
        </w:rPr>
        <w:tab/>
      </w:r>
      <w:r w:rsidR="007C265F" w:rsidRPr="00A945B4">
        <w:rPr>
          <w:rFonts w:eastAsia="Calibri" w:cs="Mangal"/>
          <w:b/>
          <w:sz w:val="18"/>
          <w:szCs w:val="18"/>
          <w:lang w:eastAsia="en-US"/>
        </w:rPr>
        <w:tab/>
      </w:r>
      <w:r w:rsidR="007C265F" w:rsidRPr="00A945B4">
        <w:rPr>
          <w:rFonts w:eastAsia="Calibri" w:cs="Mangal"/>
          <w:b/>
          <w:sz w:val="18"/>
          <w:szCs w:val="18"/>
          <w:lang w:eastAsia="en-US"/>
        </w:rPr>
        <w:tab/>
      </w:r>
      <w:r w:rsidR="007C265F" w:rsidRPr="00A945B4">
        <w:rPr>
          <w:rFonts w:eastAsia="Calibri" w:cs="Mangal"/>
          <w:b/>
          <w:sz w:val="18"/>
          <w:szCs w:val="18"/>
          <w:lang w:eastAsia="en-US"/>
        </w:rPr>
        <w:tab/>
      </w:r>
      <w:r w:rsidR="007C265F" w:rsidRPr="00A945B4">
        <w:rPr>
          <w:rFonts w:eastAsia="Calibri" w:cs="Mangal"/>
          <w:b/>
          <w:sz w:val="18"/>
          <w:szCs w:val="18"/>
          <w:lang w:eastAsia="en-US"/>
        </w:rPr>
        <w:tab/>
      </w:r>
      <w:r w:rsidR="007C265F" w:rsidRPr="00A945B4">
        <w:rPr>
          <w:rFonts w:eastAsia="Calibri" w:cs="Mangal"/>
          <w:b/>
          <w:sz w:val="18"/>
          <w:szCs w:val="18"/>
          <w:lang w:eastAsia="en-US"/>
        </w:rPr>
        <w:tab/>
      </w:r>
      <w:r w:rsidR="00A847DB" w:rsidRPr="00A945B4">
        <w:rPr>
          <w:rFonts w:eastAsia="Calibri" w:cs="Mangal"/>
          <w:b/>
          <w:sz w:val="18"/>
          <w:szCs w:val="18"/>
          <w:lang w:eastAsia="en-US"/>
        </w:rPr>
        <w:tab/>
      </w:r>
      <w:r w:rsidR="00CE3CCA" w:rsidRPr="00A945B4">
        <w:rPr>
          <w:rFonts w:eastAsia="Calibri" w:cs="Mangal"/>
          <w:b/>
          <w:sz w:val="18"/>
          <w:szCs w:val="18"/>
          <w:lang w:eastAsia="en-US"/>
        </w:rPr>
        <w:tab/>
      </w:r>
      <w:r w:rsidR="00646674">
        <w:rPr>
          <w:rFonts w:eastAsia="Calibri" w:cs="Mangal"/>
          <w:b/>
          <w:sz w:val="18"/>
          <w:szCs w:val="18"/>
          <w:lang w:eastAsia="en-US"/>
        </w:rPr>
        <w:t xml:space="preserve"> </w:t>
      </w:r>
      <w:r w:rsidR="00693E7C">
        <w:rPr>
          <w:rFonts w:eastAsia="Calibri" w:cs="Mangal"/>
          <w:sz w:val="18"/>
          <w:szCs w:val="18"/>
          <w:lang w:eastAsia="en-US"/>
        </w:rPr>
        <w:t>23</w:t>
      </w:r>
    </w:p>
    <w:p w:rsidR="0019088F" w:rsidRPr="00A945B4" w:rsidRDefault="0019088F" w:rsidP="009C7A14">
      <w:pPr>
        <w:spacing w:after="0" w:line="240" w:lineRule="auto"/>
        <w:rPr>
          <w:rFonts w:eastAsia="Calibri" w:cs="Mangal"/>
          <w:b/>
          <w:sz w:val="18"/>
          <w:szCs w:val="18"/>
          <w:lang w:eastAsia="en-US"/>
        </w:rPr>
      </w:pPr>
    </w:p>
    <w:p w:rsidR="007C265F" w:rsidRPr="00A945B4" w:rsidRDefault="00DB6D89" w:rsidP="009C7A14">
      <w:pPr>
        <w:spacing w:after="0" w:line="240" w:lineRule="auto"/>
        <w:rPr>
          <w:rFonts w:eastAsia="Calibri" w:cs="Mangal"/>
          <w:sz w:val="18"/>
          <w:szCs w:val="18"/>
          <w:lang w:eastAsia="en-US"/>
        </w:rPr>
      </w:pPr>
      <w:r w:rsidRPr="00A945B4">
        <w:rPr>
          <w:rFonts w:eastAsia="Calibri" w:cs="Mangal"/>
          <w:b/>
          <w:sz w:val="18"/>
          <w:szCs w:val="18"/>
          <w:lang w:eastAsia="en-US"/>
        </w:rPr>
        <w:t>12</w:t>
      </w:r>
      <w:r w:rsidR="007C265F" w:rsidRPr="00A945B4">
        <w:rPr>
          <w:rFonts w:eastAsia="Calibri" w:cs="Mangal"/>
          <w:b/>
          <w:sz w:val="18"/>
          <w:szCs w:val="18"/>
          <w:lang w:eastAsia="en-US"/>
        </w:rPr>
        <w:t>.</w:t>
      </w:r>
      <w:r w:rsidR="007C265F" w:rsidRPr="00A945B4">
        <w:rPr>
          <w:rFonts w:eastAsia="Calibri" w:cs="Mangal"/>
          <w:b/>
          <w:sz w:val="18"/>
          <w:szCs w:val="18"/>
          <w:lang w:eastAsia="en-US"/>
        </w:rPr>
        <w:tab/>
        <w:t>References</w:t>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7C265F" w:rsidRPr="00A945B4">
        <w:rPr>
          <w:rFonts w:eastAsia="Calibri" w:cs="Mangal"/>
          <w:sz w:val="18"/>
          <w:szCs w:val="18"/>
          <w:lang w:eastAsia="en-US"/>
        </w:rPr>
        <w:tab/>
      </w:r>
      <w:r w:rsidR="00F26A5A" w:rsidRPr="00A945B4">
        <w:rPr>
          <w:rFonts w:eastAsia="Calibri" w:cs="Mangal"/>
          <w:sz w:val="18"/>
          <w:szCs w:val="18"/>
          <w:lang w:eastAsia="en-US"/>
        </w:rPr>
        <w:tab/>
      </w:r>
      <w:r w:rsidR="00CE3CCA"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23</w:t>
      </w:r>
    </w:p>
    <w:p w:rsidR="007C265F" w:rsidRPr="00A945B4" w:rsidRDefault="007C265F" w:rsidP="007C265F">
      <w:pPr>
        <w:spacing w:after="0" w:line="240" w:lineRule="auto"/>
        <w:rPr>
          <w:rFonts w:eastAsia="Calibri" w:cs="Mangal"/>
          <w:sz w:val="18"/>
          <w:szCs w:val="18"/>
          <w:lang w:eastAsia="en-US"/>
        </w:rPr>
      </w:pPr>
    </w:p>
    <w:p w:rsidR="007C265F" w:rsidRPr="00A945B4" w:rsidRDefault="007C265F" w:rsidP="001205D7">
      <w:pPr>
        <w:spacing w:after="0" w:line="240" w:lineRule="auto"/>
        <w:ind w:firstLine="720"/>
        <w:rPr>
          <w:rFonts w:eastAsia="Calibri" w:cs="Mangal"/>
          <w:sz w:val="18"/>
          <w:szCs w:val="18"/>
          <w:lang w:eastAsia="en-US"/>
        </w:rPr>
      </w:pPr>
      <w:r w:rsidRPr="00A945B4">
        <w:rPr>
          <w:rFonts w:eastAsia="Calibri" w:cs="Mangal"/>
          <w:sz w:val="18"/>
          <w:szCs w:val="18"/>
          <w:lang w:eastAsia="en-US"/>
        </w:rPr>
        <w:t>A</w:t>
      </w:r>
      <w:r w:rsidR="001205D7" w:rsidRPr="00A945B4">
        <w:rPr>
          <w:rFonts w:eastAsia="Calibri" w:cs="Mangal"/>
          <w:sz w:val="18"/>
          <w:szCs w:val="18"/>
          <w:lang w:eastAsia="en-US"/>
        </w:rPr>
        <w:t>NNEX</w:t>
      </w:r>
      <w:r w:rsidRPr="00A945B4">
        <w:rPr>
          <w:rFonts w:eastAsia="Calibri" w:cs="Mangal"/>
          <w:sz w:val="18"/>
          <w:szCs w:val="18"/>
          <w:lang w:eastAsia="en-US"/>
        </w:rPr>
        <w:t xml:space="preserve"> A: </w:t>
      </w:r>
      <w:r w:rsidR="00B82A16" w:rsidRPr="00A945B4">
        <w:rPr>
          <w:rFonts w:eastAsia="Calibri" w:cs="Mangal"/>
          <w:sz w:val="18"/>
          <w:szCs w:val="18"/>
          <w:lang w:eastAsia="en-US"/>
        </w:rPr>
        <w:t>Availability of Minimum Required NWP Products from Global Centres</w:t>
      </w:r>
      <w:r w:rsidRPr="00A945B4">
        <w:rPr>
          <w:rFonts w:eastAsia="Calibri" w:cs="Mangal"/>
          <w:sz w:val="18"/>
          <w:szCs w:val="18"/>
          <w:lang w:eastAsia="en-US"/>
        </w:rPr>
        <w:tab/>
      </w:r>
      <w:r w:rsidRPr="00A945B4">
        <w:rPr>
          <w:rFonts w:eastAsia="Calibri" w:cs="Mangal"/>
          <w:sz w:val="18"/>
          <w:szCs w:val="18"/>
          <w:lang w:eastAsia="en-US"/>
        </w:rPr>
        <w:tab/>
      </w:r>
      <w:r w:rsidR="00646674">
        <w:rPr>
          <w:rFonts w:eastAsia="Calibri" w:cs="Mangal"/>
          <w:sz w:val="18"/>
          <w:szCs w:val="18"/>
          <w:lang w:eastAsia="en-US"/>
        </w:rPr>
        <w:t xml:space="preserve"> </w:t>
      </w:r>
      <w:r w:rsidR="00693E7C">
        <w:rPr>
          <w:rFonts w:eastAsia="Calibri" w:cs="Mangal"/>
          <w:sz w:val="18"/>
          <w:szCs w:val="18"/>
          <w:lang w:eastAsia="en-US"/>
        </w:rPr>
        <w:t>25</w:t>
      </w:r>
    </w:p>
    <w:p w:rsidR="00A945B4" w:rsidRPr="00A945B4" w:rsidRDefault="00A945B4" w:rsidP="001205D7">
      <w:pPr>
        <w:spacing w:after="0" w:line="240" w:lineRule="auto"/>
        <w:ind w:firstLine="720"/>
        <w:rPr>
          <w:rFonts w:eastAsia="Calibri" w:cs="Mangal"/>
          <w:sz w:val="18"/>
          <w:szCs w:val="18"/>
          <w:lang w:eastAsia="en-US"/>
        </w:rPr>
      </w:pPr>
    </w:p>
    <w:p w:rsidR="00CE3CCA" w:rsidRPr="00A945B4" w:rsidRDefault="001205D7" w:rsidP="00693E7C">
      <w:pPr>
        <w:tabs>
          <w:tab w:val="left" w:pos="8505"/>
          <w:tab w:val="left" w:pos="8789"/>
        </w:tabs>
        <w:spacing w:after="0" w:line="240" w:lineRule="auto"/>
        <w:ind w:firstLine="720"/>
        <w:rPr>
          <w:rFonts w:eastAsia="Calibri" w:cs="Mangal"/>
          <w:sz w:val="18"/>
          <w:szCs w:val="18"/>
          <w:lang w:eastAsia="en-US"/>
        </w:rPr>
      </w:pPr>
      <w:r w:rsidRPr="00A945B4">
        <w:rPr>
          <w:rFonts w:eastAsia="Calibri" w:cs="Mangal"/>
          <w:sz w:val="18"/>
          <w:szCs w:val="18"/>
          <w:lang w:eastAsia="en-US"/>
        </w:rPr>
        <w:t>ANNEX</w:t>
      </w:r>
      <w:r w:rsidR="007C265F" w:rsidRPr="00A945B4">
        <w:rPr>
          <w:rFonts w:eastAsia="Calibri" w:cs="Mangal"/>
          <w:sz w:val="18"/>
          <w:szCs w:val="18"/>
          <w:lang w:eastAsia="en-US"/>
        </w:rPr>
        <w:t xml:space="preserve"> B: </w:t>
      </w:r>
      <w:r w:rsidR="007A4CB3" w:rsidRPr="00A945B4">
        <w:rPr>
          <w:rFonts w:eastAsia="Calibri" w:cs="Mangal"/>
          <w:sz w:val="18"/>
          <w:szCs w:val="18"/>
          <w:lang w:eastAsia="en-US"/>
        </w:rPr>
        <w:t>List of Stations for EPSgrams (ENS Meteograms) provided by Global Centres</w:t>
      </w:r>
      <w:r w:rsidR="00646674">
        <w:rPr>
          <w:rFonts w:eastAsia="Calibri" w:cs="Mangal"/>
          <w:sz w:val="18"/>
          <w:szCs w:val="18"/>
          <w:lang w:eastAsia="en-US"/>
        </w:rPr>
        <w:t xml:space="preserve"> </w:t>
      </w:r>
      <w:r w:rsidR="009C7A14" w:rsidRPr="00A945B4">
        <w:rPr>
          <w:rFonts w:eastAsia="Calibri" w:cs="Mangal"/>
          <w:sz w:val="18"/>
          <w:szCs w:val="18"/>
          <w:lang w:eastAsia="en-US"/>
        </w:rPr>
        <w:t>2</w:t>
      </w:r>
      <w:r w:rsidR="00693E7C">
        <w:rPr>
          <w:rFonts w:eastAsia="Calibri" w:cs="Mangal"/>
          <w:sz w:val="18"/>
          <w:szCs w:val="18"/>
          <w:lang w:eastAsia="en-US"/>
        </w:rPr>
        <w:t>8</w:t>
      </w:r>
    </w:p>
    <w:p w:rsidR="00A945B4" w:rsidRPr="00A945B4" w:rsidRDefault="00A945B4" w:rsidP="001205D7">
      <w:pPr>
        <w:spacing w:after="0" w:line="240" w:lineRule="auto"/>
        <w:ind w:firstLine="720"/>
        <w:rPr>
          <w:rFonts w:eastAsia="Calibri" w:cs="Mangal"/>
          <w:sz w:val="18"/>
          <w:szCs w:val="18"/>
          <w:lang w:eastAsia="en-US"/>
        </w:rPr>
      </w:pPr>
    </w:p>
    <w:p w:rsidR="007C265F" w:rsidRPr="00A945B4" w:rsidRDefault="001205D7" w:rsidP="001205D7">
      <w:pPr>
        <w:spacing w:after="0" w:line="240" w:lineRule="auto"/>
        <w:ind w:firstLine="720"/>
        <w:rPr>
          <w:rFonts w:eastAsia="Calibri" w:cs="Mangal"/>
          <w:sz w:val="18"/>
          <w:szCs w:val="18"/>
          <w:lang w:eastAsia="en-US"/>
        </w:rPr>
      </w:pPr>
      <w:r w:rsidRPr="00A945B4">
        <w:rPr>
          <w:rFonts w:eastAsia="Calibri" w:cs="Mangal"/>
          <w:sz w:val="18"/>
          <w:szCs w:val="18"/>
          <w:lang w:eastAsia="en-US"/>
        </w:rPr>
        <w:t>ANNEX</w:t>
      </w:r>
      <w:r w:rsidR="007C265F" w:rsidRPr="00A945B4">
        <w:rPr>
          <w:rFonts w:eastAsia="Calibri" w:cs="Mangal"/>
          <w:sz w:val="18"/>
          <w:szCs w:val="18"/>
          <w:lang w:eastAsia="en-US"/>
        </w:rPr>
        <w:t xml:space="preserve"> C: </w:t>
      </w:r>
      <w:r w:rsidR="00101A19" w:rsidRPr="00A945B4">
        <w:rPr>
          <w:rFonts w:eastAsia="Calibri" w:cs="Mangal"/>
          <w:sz w:val="18"/>
          <w:szCs w:val="18"/>
          <w:lang w:eastAsia="en-US"/>
        </w:rPr>
        <w:t xml:space="preserve">Data and </w:t>
      </w:r>
      <w:r w:rsidR="007C265F" w:rsidRPr="00A945B4">
        <w:rPr>
          <w:rFonts w:eastAsia="Calibri" w:cs="Mangal"/>
          <w:sz w:val="18"/>
          <w:szCs w:val="18"/>
          <w:lang w:eastAsia="en-US"/>
        </w:rPr>
        <w:t xml:space="preserve">Products to be provided by </w:t>
      </w:r>
      <w:r w:rsidR="00D73C71" w:rsidRPr="00A945B4">
        <w:rPr>
          <w:rFonts w:eastAsia="Calibri" w:cs="Mangal"/>
          <w:sz w:val="18"/>
          <w:szCs w:val="18"/>
          <w:lang w:eastAsia="en-US"/>
        </w:rPr>
        <w:t xml:space="preserve">Regional Centres including </w:t>
      </w:r>
      <w:r w:rsidR="007C265F" w:rsidRPr="00A945B4">
        <w:rPr>
          <w:rFonts w:eastAsia="Calibri" w:cs="Mangal"/>
          <w:sz w:val="18"/>
          <w:szCs w:val="18"/>
          <w:lang w:eastAsia="en-US"/>
        </w:rPr>
        <w:t xml:space="preserve">RSMC </w:t>
      </w:r>
      <w:r w:rsidR="006F7E0B" w:rsidRPr="00A945B4">
        <w:rPr>
          <w:rFonts w:eastAsia="Calibri" w:cs="Mangal"/>
          <w:sz w:val="18"/>
          <w:szCs w:val="18"/>
          <w:lang w:eastAsia="en-US"/>
        </w:rPr>
        <w:t>Dakar</w:t>
      </w:r>
      <w:r w:rsidR="00646674">
        <w:rPr>
          <w:rFonts w:eastAsia="Calibri" w:cs="Mangal"/>
          <w:sz w:val="18"/>
          <w:szCs w:val="18"/>
          <w:lang w:eastAsia="en-US"/>
        </w:rPr>
        <w:t xml:space="preserve"> </w:t>
      </w:r>
      <w:r w:rsidR="00FD6934">
        <w:rPr>
          <w:rFonts w:eastAsia="Calibri" w:cs="Mangal"/>
          <w:sz w:val="18"/>
          <w:szCs w:val="18"/>
          <w:lang w:eastAsia="en-US"/>
        </w:rPr>
        <w:t>37</w:t>
      </w:r>
    </w:p>
    <w:p w:rsidR="00A945B4" w:rsidRPr="00A945B4" w:rsidRDefault="00A945B4" w:rsidP="001205D7">
      <w:pPr>
        <w:spacing w:after="0" w:line="240" w:lineRule="auto"/>
        <w:ind w:firstLine="720"/>
        <w:rPr>
          <w:rFonts w:eastAsia="Calibri" w:cs="Mangal"/>
          <w:sz w:val="18"/>
          <w:szCs w:val="18"/>
          <w:lang w:eastAsia="en-US"/>
        </w:rPr>
      </w:pPr>
    </w:p>
    <w:p w:rsidR="007C265F" w:rsidRPr="00A945B4" w:rsidRDefault="001205D7" w:rsidP="00F90CEB">
      <w:pPr>
        <w:spacing w:after="0" w:line="240" w:lineRule="auto"/>
        <w:ind w:firstLine="720"/>
        <w:rPr>
          <w:rFonts w:eastAsia="Calibri" w:cs="Mangal"/>
          <w:sz w:val="18"/>
          <w:szCs w:val="18"/>
          <w:lang w:eastAsia="en-US"/>
        </w:rPr>
      </w:pPr>
      <w:r w:rsidRPr="00A945B4">
        <w:rPr>
          <w:rFonts w:eastAsia="Calibri" w:cs="Mangal"/>
          <w:sz w:val="18"/>
          <w:szCs w:val="18"/>
          <w:lang w:eastAsia="en-US"/>
        </w:rPr>
        <w:t xml:space="preserve">ANNEX </w:t>
      </w:r>
      <w:r w:rsidR="003123CE" w:rsidRPr="00A945B4">
        <w:rPr>
          <w:rFonts w:eastAsia="Calibri" w:cs="Mangal"/>
          <w:sz w:val="18"/>
          <w:szCs w:val="18"/>
          <w:lang w:eastAsia="en-US"/>
        </w:rPr>
        <w:t>D</w:t>
      </w:r>
      <w:r w:rsidR="007C265F" w:rsidRPr="00A945B4">
        <w:rPr>
          <w:rFonts w:eastAsia="Calibri" w:cs="Mangal"/>
          <w:sz w:val="18"/>
          <w:szCs w:val="18"/>
          <w:lang w:eastAsia="en-US"/>
        </w:rPr>
        <w:t xml:space="preserve">: </w:t>
      </w:r>
      <w:r w:rsidR="002B2757" w:rsidRPr="00A945B4">
        <w:rPr>
          <w:rFonts w:eastAsia="Calibri" w:cs="Mangal"/>
          <w:sz w:val="18"/>
          <w:szCs w:val="18"/>
          <w:lang w:eastAsia="en-US"/>
        </w:rPr>
        <w:t xml:space="preserve">Template of </w:t>
      </w:r>
      <w:r w:rsidR="007C265F" w:rsidRPr="00A945B4">
        <w:rPr>
          <w:rFonts w:eastAsia="Calibri" w:cs="Mangal"/>
          <w:sz w:val="18"/>
          <w:szCs w:val="18"/>
          <w:lang w:eastAsia="en-US"/>
        </w:rPr>
        <w:t xml:space="preserve">Daily Regional Guidance to be provided by RSMC </w:t>
      </w:r>
      <w:r w:rsidR="006F7E0B" w:rsidRPr="00A945B4">
        <w:rPr>
          <w:rFonts w:eastAsia="Calibri" w:cs="Mangal"/>
          <w:sz w:val="18"/>
          <w:szCs w:val="18"/>
          <w:lang w:eastAsia="en-US"/>
        </w:rPr>
        <w:t>Dakar</w:t>
      </w:r>
      <w:r w:rsidR="000E0173" w:rsidRPr="00A945B4">
        <w:rPr>
          <w:rFonts w:eastAsia="Calibri" w:cs="Mangal"/>
          <w:sz w:val="18"/>
          <w:szCs w:val="18"/>
          <w:lang w:eastAsia="en-US"/>
        </w:rPr>
        <w:tab/>
      </w:r>
      <w:r w:rsidR="000E0173" w:rsidRPr="00A945B4">
        <w:rPr>
          <w:rFonts w:eastAsia="Calibri" w:cs="Mangal"/>
          <w:sz w:val="18"/>
          <w:szCs w:val="18"/>
          <w:lang w:eastAsia="en-US"/>
        </w:rPr>
        <w:tab/>
      </w:r>
      <w:r w:rsidR="00646674">
        <w:rPr>
          <w:rFonts w:eastAsia="Calibri" w:cs="Mangal"/>
          <w:sz w:val="18"/>
          <w:szCs w:val="18"/>
          <w:lang w:eastAsia="en-US"/>
        </w:rPr>
        <w:t xml:space="preserve"> </w:t>
      </w:r>
      <w:r w:rsidR="00FD6934">
        <w:rPr>
          <w:rFonts w:eastAsia="Calibri" w:cs="Mangal"/>
          <w:sz w:val="18"/>
          <w:szCs w:val="18"/>
          <w:lang w:eastAsia="en-US"/>
        </w:rPr>
        <w:t>41</w:t>
      </w:r>
    </w:p>
    <w:p w:rsidR="00A945B4" w:rsidRPr="00A945B4" w:rsidRDefault="00A945B4" w:rsidP="001205D7">
      <w:pPr>
        <w:widowControl w:val="0"/>
        <w:spacing w:after="0" w:line="240" w:lineRule="auto"/>
        <w:ind w:firstLine="720"/>
        <w:rPr>
          <w:rFonts w:eastAsia="SimSun" w:cs="Times New Roman"/>
          <w:sz w:val="18"/>
          <w:szCs w:val="18"/>
        </w:rPr>
      </w:pPr>
    </w:p>
    <w:p w:rsidR="007C265F" w:rsidRPr="00A945B4" w:rsidRDefault="001205D7" w:rsidP="00646674">
      <w:pPr>
        <w:widowControl w:val="0"/>
        <w:spacing w:after="0" w:line="240" w:lineRule="auto"/>
        <w:ind w:firstLine="720"/>
        <w:rPr>
          <w:rFonts w:eastAsia="SimSun" w:cs="Times New Roman"/>
          <w:sz w:val="18"/>
          <w:szCs w:val="18"/>
        </w:rPr>
      </w:pPr>
      <w:r w:rsidRPr="00A945B4">
        <w:rPr>
          <w:rFonts w:eastAsia="SimSun" w:cs="Times New Roman"/>
          <w:sz w:val="18"/>
          <w:szCs w:val="18"/>
        </w:rPr>
        <w:t>ANNEX</w:t>
      </w:r>
      <w:r w:rsidR="006F7E0B" w:rsidRPr="00A945B4">
        <w:rPr>
          <w:rFonts w:eastAsia="SimSun" w:cs="Times New Roman"/>
          <w:sz w:val="18"/>
          <w:szCs w:val="18"/>
        </w:rPr>
        <w:t xml:space="preserve"> </w:t>
      </w:r>
      <w:r w:rsidR="003123CE" w:rsidRPr="00A945B4">
        <w:rPr>
          <w:rFonts w:eastAsia="SimSun" w:cs="Times New Roman"/>
          <w:sz w:val="18"/>
          <w:szCs w:val="18"/>
        </w:rPr>
        <w:t>E</w:t>
      </w:r>
      <w:r w:rsidR="007C265F" w:rsidRPr="00A945B4">
        <w:rPr>
          <w:rFonts w:eastAsia="SimSun" w:cs="Times New Roman"/>
          <w:sz w:val="18"/>
          <w:szCs w:val="18"/>
        </w:rPr>
        <w:t>:</w:t>
      </w:r>
      <w:r w:rsidR="007C265F" w:rsidRPr="00A945B4">
        <w:rPr>
          <w:rFonts w:eastAsia="MS Mincho" w:cs="Times New Roman"/>
          <w:sz w:val="18"/>
          <w:szCs w:val="18"/>
          <w:lang w:eastAsia="ja-JP"/>
        </w:rPr>
        <w:t xml:space="preserve"> </w:t>
      </w:r>
      <w:r w:rsidR="00296948" w:rsidRPr="00A945B4">
        <w:rPr>
          <w:rFonts w:eastAsia="MS Mincho" w:cs="Times New Roman"/>
          <w:sz w:val="18"/>
          <w:szCs w:val="18"/>
          <w:lang w:eastAsia="ja-JP"/>
        </w:rPr>
        <w:t xml:space="preserve">Template of SWFDP </w:t>
      </w:r>
      <w:r w:rsidR="0099062D" w:rsidRPr="00A945B4">
        <w:rPr>
          <w:rFonts w:eastAsia="MS Mincho" w:cs="Times New Roman"/>
          <w:sz w:val="18"/>
          <w:szCs w:val="18"/>
          <w:lang w:eastAsia="ja-JP"/>
        </w:rPr>
        <w:t>Quarterly Progress Report</w:t>
      </w:r>
      <w:r w:rsidR="00296948" w:rsidRPr="00A945B4">
        <w:rPr>
          <w:rFonts w:eastAsia="MS Mincho" w:cs="Times New Roman"/>
          <w:sz w:val="18"/>
          <w:szCs w:val="18"/>
          <w:lang w:eastAsia="ja-JP"/>
        </w:rPr>
        <w:t xml:space="preserve"> </w:t>
      </w:r>
      <w:r w:rsidR="007C265F" w:rsidRPr="00A945B4">
        <w:rPr>
          <w:rFonts w:eastAsia="MS Mincho" w:cs="Times New Roman"/>
          <w:sz w:val="18"/>
          <w:szCs w:val="18"/>
          <w:lang w:eastAsia="ja-JP"/>
        </w:rPr>
        <w:tab/>
      </w:r>
      <w:r w:rsidR="0099062D" w:rsidRPr="00A945B4">
        <w:rPr>
          <w:rFonts w:eastAsia="MS Mincho" w:cs="Times New Roman"/>
          <w:sz w:val="18"/>
          <w:szCs w:val="18"/>
          <w:lang w:eastAsia="ja-JP"/>
        </w:rPr>
        <w:tab/>
      </w:r>
      <w:r w:rsidR="0099062D" w:rsidRPr="00A945B4">
        <w:rPr>
          <w:rFonts w:eastAsia="MS Mincho" w:cs="Times New Roman"/>
          <w:sz w:val="18"/>
          <w:szCs w:val="18"/>
          <w:lang w:eastAsia="ja-JP"/>
        </w:rPr>
        <w:tab/>
      </w:r>
      <w:r w:rsidR="007C265F" w:rsidRPr="00A945B4">
        <w:rPr>
          <w:rFonts w:eastAsia="MS Mincho" w:cs="Times New Roman"/>
          <w:sz w:val="18"/>
          <w:szCs w:val="18"/>
          <w:lang w:eastAsia="ja-JP"/>
        </w:rPr>
        <w:tab/>
      </w:r>
      <w:r w:rsidR="00646674">
        <w:rPr>
          <w:rFonts w:eastAsia="MS Mincho" w:cs="Times New Roman"/>
          <w:sz w:val="18"/>
          <w:szCs w:val="18"/>
          <w:lang w:eastAsia="ja-JP"/>
        </w:rPr>
        <w:t xml:space="preserve"> </w:t>
      </w:r>
      <w:r w:rsidR="00FD6934">
        <w:rPr>
          <w:rFonts w:eastAsia="MS Mincho" w:cs="Times New Roman"/>
          <w:sz w:val="18"/>
          <w:szCs w:val="18"/>
          <w:lang w:eastAsia="ja-JP"/>
        </w:rPr>
        <w:t>43</w:t>
      </w:r>
    </w:p>
    <w:p w:rsidR="00A945B4" w:rsidRPr="00A945B4" w:rsidRDefault="00A945B4" w:rsidP="001205D7">
      <w:pPr>
        <w:widowControl w:val="0"/>
        <w:spacing w:after="0" w:line="240" w:lineRule="auto"/>
        <w:ind w:firstLine="720"/>
        <w:rPr>
          <w:rFonts w:eastAsia="SimSun" w:cs="Times New Roman"/>
          <w:sz w:val="18"/>
          <w:szCs w:val="18"/>
        </w:rPr>
      </w:pPr>
    </w:p>
    <w:p w:rsidR="007C265F" w:rsidRPr="00A945B4" w:rsidRDefault="001205D7" w:rsidP="00646674">
      <w:pPr>
        <w:widowControl w:val="0"/>
        <w:spacing w:after="0" w:line="240" w:lineRule="auto"/>
        <w:ind w:firstLine="720"/>
        <w:rPr>
          <w:rFonts w:eastAsia="SimSun" w:cs="Times New Roman"/>
          <w:sz w:val="18"/>
          <w:szCs w:val="18"/>
        </w:rPr>
      </w:pPr>
      <w:r w:rsidRPr="00A945B4">
        <w:rPr>
          <w:rFonts w:eastAsia="SimSun" w:cs="Times New Roman"/>
          <w:sz w:val="18"/>
          <w:szCs w:val="18"/>
        </w:rPr>
        <w:t>ANNEX</w:t>
      </w:r>
      <w:r w:rsidR="006F7E0B" w:rsidRPr="00A945B4">
        <w:rPr>
          <w:rFonts w:eastAsia="SimSun" w:cs="Times New Roman"/>
          <w:sz w:val="18"/>
          <w:szCs w:val="18"/>
        </w:rPr>
        <w:t xml:space="preserve"> </w:t>
      </w:r>
      <w:r w:rsidR="003123CE" w:rsidRPr="00A945B4">
        <w:rPr>
          <w:rFonts w:eastAsia="SimSun" w:cs="Times New Roman"/>
          <w:sz w:val="18"/>
          <w:szCs w:val="18"/>
        </w:rPr>
        <w:t>F</w:t>
      </w:r>
      <w:r w:rsidR="007C265F" w:rsidRPr="00A945B4">
        <w:rPr>
          <w:rFonts w:eastAsia="SimSun" w:cs="Times New Roman"/>
          <w:sz w:val="18"/>
          <w:szCs w:val="18"/>
        </w:rPr>
        <w:t>:</w:t>
      </w:r>
      <w:r w:rsidR="0099062D" w:rsidRPr="00A945B4">
        <w:rPr>
          <w:rFonts w:eastAsia="MS Mincho" w:cs="Times New Roman"/>
          <w:sz w:val="18"/>
          <w:szCs w:val="18"/>
          <w:lang w:eastAsia="ja-JP"/>
        </w:rPr>
        <w:t xml:space="preserve"> Template</w:t>
      </w:r>
      <w:r w:rsidR="0099062D" w:rsidRPr="00A945B4">
        <w:rPr>
          <w:rFonts w:eastAsia="SimSun" w:cs="Times New Roman"/>
          <w:sz w:val="18"/>
          <w:szCs w:val="18"/>
        </w:rPr>
        <w:t xml:space="preserve"> </w:t>
      </w:r>
      <w:r w:rsidR="0099062D" w:rsidRPr="00A945B4">
        <w:rPr>
          <w:rFonts w:eastAsia="MS Mincho" w:cs="Times New Roman"/>
          <w:sz w:val="18"/>
          <w:szCs w:val="18"/>
          <w:lang w:eastAsia="ja-JP"/>
        </w:rPr>
        <w:t>of</w:t>
      </w:r>
      <w:r w:rsidR="0099062D" w:rsidRPr="00A945B4">
        <w:rPr>
          <w:rFonts w:eastAsia="SimSun" w:cs="Times New Roman"/>
          <w:sz w:val="18"/>
          <w:szCs w:val="18"/>
        </w:rPr>
        <w:t xml:space="preserve"> </w:t>
      </w:r>
      <w:r w:rsidR="0099062D" w:rsidRPr="00A945B4">
        <w:rPr>
          <w:rFonts w:eastAsia="MS Mincho" w:cs="Times New Roman"/>
          <w:sz w:val="18"/>
          <w:szCs w:val="18"/>
          <w:lang w:eastAsia="ja-JP"/>
        </w:rPr>
        <w:t>Severe Weather Event Evaluation Form</w:t>
      </w:r>
      <w:r w:rsidR="007C265F" w:rsidRPr="00A945B4">
        <w:rPr>
          <w:rFonts w:eastAsia="SimSun" w:cs="Times New Roman"/>
          <w:sz w:val="18"/>
          <w:szCs w:val="18"/>
        </w:rPr>
        <w:tab/>
      </w:r>
      <w:r w:rsidR="007C265F" w:rsidRPr="00A945B4">
        <w:rPr>
          <w:rFonts w:eastAsia="SimSun" w:cs="Times New Roman"/>
          <w:sz w:val="18"/>
          <w:szCs w:val="18"/>
        </w:rPr>
        <w:tab/>
      </w:r>
      <w:r w:rsidR="003123CE" w:rsidRPr="00A945B4">
        <w:rPr>
          <w:rFonts w:eastAsia="SimSun" w:cs="Times New Roman"/>
          <w:sz w:val="18"/>
          <w:szCs w:val="18"/>
        </w:rPr>
        <w:tab/>
      </w:r>
      <w:r w:rsidR="003123CE" w:rsidRPr="00A945B4">
        <w:rPr>
          <w:rFonts w:eastAsia="SimSun" w:cs="Times New Roman"/>
          <w:sz w:val="18"/>
          <w:szCs w:val="18"/>
        </w:rPr>
        <w:tab/>
      </w:r>
      <w:r w:rsidR="00646674">
        <w:rPr>
          <w:rFonts w:eastAsia="SimSun" w:cs="Times New Roman"/>
          <w:sz w:val="18"/>
          <w:szCs w:val="18"/>
        </w:rPr>
        <w:t xml:space="preserve"> </w:t>
      </w:r>
      <w:r w:rsidR="00FD6934">
        <w:rPr>
          <w:rFonts w:eastAsia="SimSun" w:cs="Times New Roman"/>
          <w:sz w:val="18"/>
          <w:szCs w:val="18"/>
        </w:rPr>
        <w:t>46</w:t>
      </w:r>
    </w:p>
    <w:p w:rsidR="00A945B4" w:rsidRPr="00E855F0" w:rsidRDefault="00A945B4" w:rsidP="001205D7">
      <w:pPr>
        <w:widowControl w:val="0"/>
        <w:spacing w:after="0" w:line="240" w:lineRule="auto"/>
        <w:rPr>
          <w:rFonts w:eastAsia="SimSun" w:cs="Times New Roman"/>
          <w:sz w:val="18"/>
          <w:szCs w:val="18"/>
        </w:rPr>
      </w:pPr>
    </w:p>
    <w:p w:rsidR="007C265F" w:rsidRPr="00C808FB" w:rsidRDefault="001205D7" w:rsidP="00646674">
      <w:pPr>
        <w:widowControl w:val="0"/>
        <w:spacing w:after="0" w:line="240" w:lineRule="auto"/>
        <w:ind w:firstLine="720"/>
        <w:rPr>
          <w:rFonts w:eastAsia="SimSun" w:cs="Times New Roman"/>
          <w:sz w:val="18"/>
          <w:szCs w:val="18"/>
          <w:lang w:val="fr-CH"/>
        </w:rPr>
      </w:pPr>
      <w:r w:rsidRPr="00C808FB">
        <w:rPr>
          <w:rFonts w:eastAsia="SimSun" w:cs="Times New Roman"/>
          <w:sz w:val="18"/>
          <w:szCs w:val="18"/>
          <w:lang w:val="fr-CH"/>
        </w:rPr>
        <w:t xml:space="preserve">ANNEX </w:t>
      </w:r>
      <w:r w:rsidR="008E599B" w:rsidRPr="00C808FB">
        <w:rPr>
          <w:rFonts w:eastAsia="SimSun" w:cs="Times New Roman"/>
          <w:sz w:val="18"/>
          <w:szCs w:val="18"/>
          <w:lang w:val="fr-CH"/>
        </w:rPr>
        <w:t>G</w:t>
      </w:r>
      <w:r w:rsidR="007C265F" w:rsidRPr="00C808FB">
        <w:rPr>
          <w:rFonts w:eastAsia="SimSun" w:cs="Times New Roman"/>
          <w:sz w:val="18"/>
          <w:szCs w:val="18"/>
          <w:lang w:val="fr-CH"/>
        </w:rPr>
        <w:t xml:space="preserve">: User </w:t>
      </w:r>
      <w:r w:rsidR="007C265F" w:rsidRPr="00FD6934">
        <w:rPr>
          <w:rFonts w:eastAsia="SimSun" w:cs="Times New Roman"/>
          <w:sz w:val="18"/>
          <w:szCs w:val="18"/>
        </w:rPr>
        <w:t>Assessment</w:t>
      </w:r>
      <w:r w:rsidR="007C265F" w:rsidRPr="00C808FB">
        <w:rPr>
          <w:rFonts w:eastAsia="SimSun" w:cs="Times New Roman"/>
          <w:sz w:val="18"/>
          <w:szCs w:val="18"/>
          <w:lang w:val="fr-CH"/>
        </w:rPr>
        <w:t xml:space="preserve"> Questionnaire</w:t>
      </w:r>
      <w:r w:rsidR="007C265F" w:rsidRPr="00C808FB">
        <w:rPr>
          <w:rFonts w:eastAsia="SimSun" w:cs="Times New Roman"/>
          <w:sz w:val="18"/>
          <w:szCs w:val="18"/>
          <w:lang w:val="fr-CH"/>
        </w:rPr>
        <w:tab/>
      </w:r>
      <w:r w:rsidR="007C265F" w:rsidRPr="00C808FB">
        <w:rPr>
          <w:rFonts w:eastAsia="SimSun" w:cs="Times New Roman"/>
          <w:sz w:val="18"/>
          <w:szCs w:val="18"/>
          <w:lang w:val="fr-CH"/>
        </w:rPr>
        <w:tab/>
      </w:r>
      <w:r w:rsidR="007C265F" w:rsidRPr="00C808FB">
        <w:rPr>
          <w:rFonts w:eastAsia="SimSun" w:cs="Times New Roman"/>
          <w:sz w:val="18"/>
          <w:szCs w:val="18"/>
          <w:lang w:val="fr-CH"/>
        </w:rPr>
        <w:tab/>
      </w:r>
      <w:r w:rsidR="007C265F" w:rsidRPr="00C808FB">
        <w:rPr>
          <w:rFonts w:eastAsia="SimSun" w:cs="Times New Roman"/>
          <w:sz w:val="18"/>
          <w:szCs w:val="18"/>
          <w:lang w:val="fr-CH"/>
        </w:rPr>
        <w:tab/>
      </w:r>
      <w:r w:rsidR="007C265F" w:rsidRPr="00C808FB">
        <w:rPr>
          <w:rFonts w:eastAsia="SimSun" w:cs="Times New Roman"/>
          <w:sz w:val="18"/>
          <w:szCs w:val="18"/>
          <w:lang w:val="fr-CH"/>
        </w:rPr>
        <w:tab/>
      </w:r>
      <w:r w:rsidR="007C265F" w:rsidRPr="00C808FB">
        <w:rPr>
          <w:rFonts w:eastAsia="SimSun" w:cs="Times New Roman"/>
          <w:sz w:val="18"/>
          <w:szCs w:val="18"/>
          <w:lang w:val="fr-CH"/>
        </w:rPr>
        <w:tab/>
      </w:r>
      <w:r w:rsidR="00646674" w:rsidRPr="00C808FB">
        <w:rPr>
          <w:rFonts w:eastAsia="SimSun" w:cs="Times New Roman"/>
          <w:sz w:val="18"/>
          <w:szCs w:val="18"/>
          <w:lang w:val="fr-CH"/>
        </w:rPr>
        <w:t xml:space="preserve"> </w:t>
      </w:r>
      <w:r w:rsidR="00FD6934">
        <w:rPr>
          <w:rFonts w:eastAsia="SimSun" w:cs="Times New Roman"/>
          <w:sz w:val="18"/>
          <w:szCs w:val="18"/>
          <w:lang w:val="fr-CH"/>
        </w:rPr>
        <w:t>52</w:t>
      </w:r>
    </w:p>
    <w:p w:rsidR="007C265F" w:rsidRPr="00E6387C" w:rsidRDefault="007C265F" w:rsidP="00646674">
      <w:pPr>
        <w:spacing w:after="0" w:line="240" w:lineRule="auto"/>
        <w:rPr>
          <w:rFonts w:eastAsia="Calibri" w:cs="Mangal"/>
          <w:sz w:val="18"/>
          <w:szCs w:val="18"/>
          <w:lang w:val="fr-CH" w:eastAsia="en-US"/>
        </w:rPr>
      </w:pPr>
      <w:r w:rsidRPr="00C808FB">
        <w:rPr>
          <w:rFonts w:eastAsia="Calibri" w:cs="Mangal"/>
          <w:sz w:val="18"/>
          <w:szCs w:val="18"/>
          <w:lang w:val="fr-CH" w:eastAsia="en-US"/>
        </w:rPr>
        <w:t xml:space="preserve">    </w:t>
      </w:r>
      <w:r w:rsidR="00A945B4" w:rsidRPr="00C808FB">
        <w:rPr>
          <w:rFonts w:eastAsia="Calibri" w:cs="Mangal"/>
          <w:sz w:val="18"/>
          <w:szCs w:val="18"/>
          <w:lang w:val="fr-CH" w:eastAsia="en-US"/>
        </w:rPr>
        <w:tab/>
        <w:t xml:space="preserve">       </w:t>
      </w:r>
      <w:r w:rsidR="001205D7" w:rsidRPr="00C808FB">
        <w:rPr>
          <w:rFonts w:eastAsia="Calibri" w:cs="Mangal"/>
          <w:sz w:val="18"/>
          <w:szCs w:val="18"/>
          <w:lang w:val="fr-CH" w:eastAsia="en-US"/>
        </w:rPr>
        <w:t xml:space="preserve"> </w:t>
      </w:r>
      <w:r w:rsidR="008E599B" w:rsidRPr="00E6387C">
        <w:rPr>
          <w:rFonts w:eastAsia="Calibri" w:cs="Mangal"/>
          <w:sz w:val="18"/>
          <w:szCs w:val="18"/>
          <w:lang w:val="fr-CH" w:eastAsia="en-US"/>
        </w:rPr>
        <w:t>G</w:t>
      </w:r>
      <w:r w:rsidRPr="00E6387C">
        <w:rPr>
          <w:rFonts w:eastAsia="Calibri" w:cs="Mangal"/>
          <w:sz w:val="18"/>
          <w:szCs w:val="18"/>
          <w:lang w:val="fr-CH" w:eastAsia="en-US"/>
        </w:rPr>
        <w:t>.1</w:t>
      </w:r>
      <w:r w:rsidR="00A945B4" w:rsidRPr="00E6387C">
        <w:rPr>
          <w:rFonts w:eastAsia="Calibri" w:cs="Mangal"/>
          <w:sz w:val="18"/>
          <w:szCs w:val="18"/>
          <w:lang w:val="fr-CH" w:eastAsia="en-US"/>
        </w:rPr>
        <w:t>:</w:t>
      </w:r>
      <w:r w:rsidRPr="00E6387C">
        <w:rPr>
          <w:rFonts w:eastAsia="Calibri" w:cs="Mangal"/>
          <w:sz w:val="18"/>
          <w:szCs w:val="18"/>
          <w:lang w:val="fr-CH" w:eastAsia="en-US"/>
        </w:rPr>
        <w:t xml:space="preserve"> Evaluation Questionnaire for the Public</w:t>
      </w:r>
      <w:r w:rsidRPr="00E6387C">
        <w:rPr>
          <w:rFonts w:eastAsia="Calibri" w:cs="Mangal"/>
          <w:sz w:val="18"/>
          <w:szCs w:val="18"/>
          <w:lang w:val="fr-CH" w:eastAsia="en-US"/>
        </w:rPr>
        <w:tab/>
      </w:r>
      <w:r w:rsidRPr="00E6387C">
        <w:rPr>
          <w:rFonts w:eastAsia="Calibri" w:cs="Mangal"/>
          <w:sz w:val="18"/>
          <w:szCs w:val="18"/>
          <w:lang w:val="fr-CH" w:eastAsia="en-US"/>
        </w:rPr>
        <w:tab/>
      </w:r>
      <w:r w:rsidRPr="00E6387C">
        <w:rPr>
          <w:rFonts w:eastAsia="Calibri" w:cs="Mangal"/>
          <w:sz w:val="18"/>
          <w:szCs w:val="18"/>
          <w:lang w:val="fr-CH" w:eastAsia="en-US"/>
        </w:rPr>
        <w:tab/>
      </w:r>
      <w:r w:rsidRPr="00E6387C">
        <w:rPr>
          <w:rFonts w:eastAsia="Calibri" w:cs="Mangal"/>
          <w:sz w:val="18"/>
          <w:szCs w:val="18"/>
          <w:lang w:val="fr-CH" w:eastAsia="en-US"/>
        </w:rPr>
        <w:tab/>
      </w:r>
      <w:r w:rsidRPr="00E6387C">
        <w:rPr>
          <w:rFonts w:eastAsia="Calibri" w:cs="Mangal"/>
          <w:sz w:val="18"/>
          <w:szCs w:val="18"/>
          <w:lang w:val="fr-CH" w:eastAsia="en-US"/>
        </w:rPr>
        <w:tab/>
      </w:r>
      <w:r w:rsidR="00646674" w:rsidRPr="00E6387C">
        <w:rPr>
          <w:rFonts w:eastAsia="Calibri" w:cs="Mangal"/>
          <w:sz w:val="18"/>
          <w:szCs w:val="18"/>
          <w:lang w:val="fr-CH" w:eastAsia="en-US"/>
        </w:rPr>
        <w:t xml:space="preserve"> </w:t>
      </w:r>
      <w:r w:rsidR="00FD6934">
        <w:rPr>
          <w:rFonts w:eastAsia="Calibri" w:cs="Mangal"/>
          <w:sz w:val="18"/>
          <w:szCs w:val="18"/>
          <w:lang w:val="fr-CH" w:eastAsia="en-US"/>
        </w:rPr>
        <w:t>52</w:t>
      </w:r>
    </w:p>
    <w:p w:rsidR="007C265F" w:rsidRPr="00E6387C" w:rsidRDefault="008E599B" w:rsidP="00646674">
      <w:pPr>
        <w:spacing w:after="0" w:line="240" w:lineRule="auto"/>
        <w:rPr>
          <w:rFonts w:eastAsia="Calibri" w:cs="Mangal"/>
          <w:sz w:val="18"/>
          <w:szCs w:val="18"/>
          <w:lang w:val="fr-CH" w:eastAsia="en-US"/>
        </w:rPr>
      </w:pPr>
      <w:r w:rsidRPr="00E6387C">
        <w:rPr>
          <w:rFonts w:eastAsia="Calibri" w:cs="Mangal"/>
          <w:sz w:val="18"/>
          <w:szCs w:val="18"/>
          <w:lang w:val="fr-CH" w:eastAsia="en-US"/>
        </w:rPr>
        <w:t xml:space="preserve">    </w:t>
      </w:r>
      <w:r w:rsidR="00A945B4" w:rsidRPr="00E6387C">
        <w:rPr>
          <w:rFonts w:eastAsia="Calibri" w:cs="Mangal"/>
          <w:sz w:val="18"/>
          <w:szCs w:val="18"/>
          <w:lang w:val="fr-CH" w:eastAsia="en-US"/>
        </w:rPr>
        <w:tab/>
        <w:t xml:space="preserve">       </w:t>
      </w:r>
      <w:r w:rsidR="001205D7" w:rsidRPr="00E6387C">
        <w:rPr>
          <w:rFonts w:eastAsia="Calibri" w:cs="Mangal"/>
          <w:sz w:val="18"/>
          <w:szCs w:val="18"/>
          <w:lang w:val="fr-CH" w:eastAsia="en-US"/>
        </w:rPr>
        <w:t xml:space="preserve"> </w:t>
      </w:r>
      <w:r w:rsidRPr="00E6387C">
        <w:rPr>
          <w:rFonts w:eastAsia="Calibri" w:cs="Mangal"/>
          <w:sz w:val="18"/>
          <w:szCs w:val="18"/>
          <w:lang w:val="fr-CH" w:eastAsia="en-US"/>
        </w:rPr>
        <w:t>G</w:t>
      </w:r>
      <w:r w:rsidR="007C265F" w:rsidRPr="00E6387C">
        <w:rPr>
          <w:rFonts w:eastAsia="Calibri" w:cs="Mangal"/>
          <w:sz w:val="18"/>
          <w:szCs w:val="18"/>
          <w:lang w:val="fr-CH" w:eastAsia="en-US"/>
        </w:rPr>
        <w:t>.2</w:t>
      </w:r>
      <w:r w:rsidR="00A945B4" w:rsidRPr="00E6387C">
        <w:rPr>
          <w:rFonts w:eastAsia="Calibri" w:cs="Mangal"/>
          <w:sz w:val="18"/>
          <w:szCs w:val="18"/>
          <w:lang w:val="fr-CH" w:eastAsia="en-US"/>
        </w:rPr>
        <w:t>:</w:t>
      </w:r>
      <w:r w:rsidR="007C265F" w:rsidRPr="00E6387C">
        <w:rPr>
          <w:rFonts w:eastAsia="Calibri" w:cs="Mangal"/>
          <w:sz w:val="18"/>
          <w:szCs w:val="18"/>
          <w:lang w:val="fr-CH" w:eastAsia="en-US"/>
        </w:rPr>
        <w:t xml:space="preserve"> Evaluation Questionnaire for </w:t>
      </w:r>
      <w:r w:rsidR="007C265F" w:rsidRPr="00FD6934">
        <w:rPr>
          <w:rFonts w:eastAsia="Calibri" w:cs="Mangal"/>
          <w:sz w:val="18"/>
          <w:szCs w:val="18"/>
          <w:lang w:eastAsia="en-US"/>
        </w:rPr>
        <w:t>Disaster</w:t>
      </w:r>
      <w:r w:rsidR="007C265F" w:rsidRPr="00E6387C">
        <w:rPr>
          <w:rFonts w:eastAsia="Calibri" w:cs="Mangal"/>
          <w:sz w:val="18"/>
          <w:szCs w:val="18"/>
          <w:lang w:val="fr-CH" w:eastAsia="en-US"/>
        </w:rPr>
        <w:t xml:space="preserve"> Management</w:t>
      </w:r>
      <w:r w:rsidR="007C265F" w:rsidRPr="00E6387C">
        <w:rPr>
          <w:rFonts w:eastAsia="Calibri" w:cs="Mangal"/>
          <w:sz w:val="18"/>
          <w:szCs w:val="18"/>
          <w:lang w:val="fr-CH" w:eastAsia="en-US"/>
        </w:rPr>
        <w:tab/>
      </w:r>
      <w:r w:rsidR="007C265F" w:rsidRPr="00E6387C">
        <w:rPr>
          <w:rFonts w:eastAsia="Calibri" w:cs="Mangal"/>
          <w:sz w:val="18"/>
          <w:szCs w:val="18"/>
          <w:lang w:val="fr-CH" w:eastAsia="en-US"/>
        </w:rPr>
        <w:tab/>
      </w:r>
      <w:r w:rsidR="007C265F" w:rsidRPr="00E6387C">
        <w:rPr>
          <w:rFonts w:eastAsia="Calibri" w:cs="Mangal"/>
          <w:sz w:val="18"/>
          <w:szCs w:val="18"/>
          <w:lang w:val="fr-CH" w:eastAsia="en-US"/>
        </w:rPr>
        <w:tab/>
      </w:r>
      <w:r w:rsidR="007C265F" w:rsidRPr="00E6387C">
        <w:rPr>
          <w:rFonts w:eastAsia="Calibri" w:cs="Mangal"/>
          <w:sz w:val="18"/>
          <w:szCs w:val="18"/>
          <w:lang w:val="fr-CH" w:eastAsia="en-US"/>
        </w:rPr>
        <w:tab/>
      </w:r>
      <w:r w:rsidR="00646674" w:rsidRPr="00E6387C">
        <w:rPr>
          <w:rFonts w:eastAsia="Calibri" w:cs="Mangal"/>
          <w:sz w:val="18"/>
          <w:szCs w:val="18"/>
          <w:lang w:val="fr-CH" w:eastAsia="en-US"/>
        </w:rPr>
        <w:t xml:space="preserve"> </w:t>
      </w:r>
      <w:r w:rsidR="00FD6934">
        <w:rPr>
          <w:rFonts w:eastAsia="Calibri" w:cs="Mangal"/>
          <w:sz w:val="18"/>
          <w:szCs w:val="18"/>
          <w:lang w:val="fr-CH" w:eastAsia="en-US"/>
        </w:rPr>
        <w:t>53</w:t>
      </w:r>
    </w:p>
    <w:p w:rsidR="007C265F" w:rsidRPr="00E6387C" w:rsidRDefault="008E599B" w:rsidP="00646674">
      <w:pPr>
        <w:spacing w:after="0" w:line="240" w:lineRule="auto"/>
        <w:rPr>
          <w:rFonts w:eastAsia="Calibri" w:cs="Mangal"/>
          <w:sz w:val="18"/>
          <w:szCs w:val="18"/>
          <w:lang w:val="fr-CH" w:eastAsia="en-US"/>
        </w:rPr>
      </w:pPr>
      <w:r w:rsidRPr="00E6387C">
        <w:rPr>
          <w:rFonts w:eastAsia="Calibri" w:cs="Mangal"/>
          <w:sz w:val="18"/>
          <w:szCs w:val="18"/>
          <w:lang w:val="fr-CH" w:eastAsia="en-US"/>
        </w:rPr>
        <w:t xml:space="preserve">    </w:t>
      </w:r>
      <w:r w:rsidR="00A945B4" w:rsidRPr="00E6387C">
        <w:rPr>
          <w:rFonts w:eastAsia="Calibri" w:cs="Mangal"/>
          <w:sz w:val="18"/>
          <w:szCs w:val="18"/>
          <w:lang w:val="fr-CH" w:eastAsia="en-US"/>
        </w:rPr>
        <w:tab/>
        <w:t xml:space="preserve">       </w:t>
      </w:r>
      <w:r w:rsidR="001205D7" w:rsidRPr="00E6387C">
        <w:rPr>
          <w:rFonts w:eastAsia="Calibri" w:cs="Mangal"/>
          <w:sz w:val="18"/>
          <w:szCs w:val="18"/>
          <w:lang w:val="fr-CH" w:eastAsia="en-US"/>
        </w:rPr>
        <w:t xml:space="preserve"> </w:t>
      </w:r>
      <w:r w:rsidRPr="00E6387C">
        <w:rPr>
          <w:rFonts w:eastAsia="Calibri" w:cs="Mangal"/>
          <w:sz w:val="18"/>
          <w:szCs w:val="18"/>
          <w:lang w:val="fr-CH" w:eastAsia="en-US"/>
        </w:rPr>
        <w:t>G</w:t>
      </w:r>
      <w:r w:rsidR="007C265F" w:rsidRPr="00E6387C">
        <w:rPr>
          <w:rFonts w:eastAsia="Calibri" w:cs="Mangal"/>
          <w:sz w:val="18"/>
          <w:szCs w:val="18"/>
          <w:lang w:val="fr-CH" w:eastAsia="en-US"/>
        </w:rPr>
        <w:t>.3</w:t>
      </w:r>
      <w:r w:rsidR="00A945B4" w:rsidRPr="00E6387C">
        <w:rPr>
          <w:rFonts w:eastAsia="Calibri" w:cs="Mangal"/>
          <w:sz w:val="18"/>
          <w:szCs w:val="18"/>
          <w:lang w:val="fr-CH" w:eastAsia="en-US"/>
        </w:rPr>
        <w:t>:</w:t>
      </w:r>
      <w:r w:rsidR="007C265F" w:rsidRPr="00E6387C">
        <w:rPr>
          <w:rFonts w:eastAsia="Calibri" w:cs="Mangal"/>
          <w:sz w:val="18"/>
          <w:szCs w:val="18"/>
          <w:lang w:val="fr-CH" w:eastAsia="en-US"/>
        </w:rPr>
        <w:t xml:space="preserve"> Evaluation Questionnaire for Media</w:t>
      </w:r>
      <w:r w:rsidR="001E3647" w:rsidRPr="00E6387C">
        <w:rPr>
          <w:rFonts w:eastAsia="Calibri" w:cs="Mangal"/>
          <w:sz w:val="18"/>
          <w:szCs w:val="18"/>
          <w:lang w:val="fr-CH" w:eastAsia="en-US"/>
        </w:rPr>
        <w:tab/>
      </w:r>
      <w:r w:rsidR="001E3647" w:rsidRPr="00E6387C">
        <w:rPr>
          <w:rFonts w:eastAsia="Calibri" w:cs="Mangal"/>
          <w:sz w:val="18"/>
          <w:szCs w:val="18"/>
          <w:lang w:val="fr-CH" w:eastAsia="en-US"/>
        </w:rPr>
        <w:tab/>
      </w:r>
      <w:r w:rsidR="001E3647" w:rsidRPr="00E6387C">
        <w:rPr>
          <w:rFonts w:eastAsia="Calibri" w:cs="Mangal"/>
          <w:sz w:val="18"/>
          <w:szCs w:val="18"/>
          <w:lang w:val="fr-CH" w:eastAsia="en-US"/>
        </w:rPr>
        <w:tab/>
      </w:r>
      <w:r w:rsidR="001E3647" w:rsidRPr="00E6387C">
        <w:rPr>
          <w:rFonts w:eastAsia="Calibri" w:cs="Mangal"/>
          <w:sz w:val="18"/>
          <w:szCs w:val="18"/>
          <w:lang w:val="fr-CH" w:eastAsia="en-US"/>
        </w:rPr>
        <w:tab/>
      </w:r>
      <w:r w:rsidR="001E3647" w:rsidRPr="00E6387C">
        <w:rPr>
          <w:rFonts w:eastAsia="Calibri" w:cs="Mangal"/>
          <w:sz w:val="18"/>
          <w:szCs w:val="18"/>
          <w:lang w:val="fr-CH" w:eastAsia="en-US"/>
        </w:rPr>
        <w:tab/>
      </w:r>
      <w:r w:rsidR="007C265F" w:rsidRPr="00E6387C">
        <w:rPr>
          <w:rFonts w:eastAsia="Calibri" w:cs="Mangal"/>
          <w:sz w:val="18"/>
          <w:szCs w:val="18"/>
          <w:lang w:val="fr-CH" w:eastAsia="en-US"/>
        </w:rPr>
        <w:t xml:space="preserve"> </w:t>
      </w:r>
      <w:r w:rsidR="007C265F" w:rsidRPr="00E6387C">
        <w:rPr>
          <w:rFonts w:eastAsia="Calibri" w:cs="Mangal"/>
          <w:sz w:val="18"/>
          <w:szCs w:val="18"/>
          <w:lang w:val="fr-CH" w:eastAsia="en-US"/>
        </w:rPr>
        <w:tab/>
      </w:r>
      <w:r w:rsidR="00646674" w:rsidRPr="00E6387C">
        <w:rPr>
          <w:rFonts w:eastAsia="Calibri" w:cs="Mangal"/>
          <w:sz w:val="18"/>
          <w:szCs w:val="18"/>
          <w:lang w:val="fr-CH" w:eastAsia="en-US"/>
        </w:rPr>
        <w:t xml:space="preserve"> </w:t>
      </w:r>
      <w:r w:rsidR="00FD6934">
        <w:rPr>
          <w:rFonts w:eastAsia="Calibri" w:cs="Mangal"/>
          <w:sz w:val="18"/>
          <w:szCs w:val="18"/>
          <w:lang w:val="fr-CH" w:eastAsia="en-US"/>
        </w:rPr>
        <w:t>54</w:t>
      </w:r>
    </w:p>
    <w:p w:rsidR="00A945B4" w:rsidRPr="00E6387C" w:rsidRDefault="00A945B4" w:rsidP="001205D7">
      <w:pPr>
        <w:spacing w:after="0" w:line="240" w:lineRule="auto"/>
        <w:rPr>
          <w:rFonts w:eastAsia="SimSun" w:cs="Arial"/>
          <w:sz w:val="18"/>
          <w:szCs w:val="18"/>
          <w:lang w:val="fr-CH"/>
        </w:rPr>
      </w:pPr>
    </w:p>
    <w:p w:rsidR="007C265F" w:rsidRPr="00E6387C" w:rsidRDefault="001205D7" w:rsidP="00FF1550">
      <w:pPr>
        <w:spacing w:after="0" w:line="240" w:lineRule="auto"/>
        <w:ind w:firstLine="720"/>
        <w:rPr>
          <w:rFonts w:eastAsia="SimSun" w:cs="Arial"/>
          <w:sz w:val="18"/>
          <w:szCs w:val="18"/>
          <w:lang w:val="fr-CH"/>
        </w:rPr>
      </w:pPr>
      <w:r w:rsidRPr="00E6387C">
        <w:rPr>
          <w:rFonts w:eastAsia="SimSun" w:cs="Arial"/>
          <w:sz w:val="18"/>
          <w:szCs w:val="18"/>
          <w:lang w:val="fr-CH"/>
        </w:rPr>
        <w:t>ANNEX H</w:t>
      </w:r>
      <w:r w:rsidR="00783F60" w:rsidRPr="00E6387C">
        <w:rPr>
          <w:rFonts w:eastAsia="SimSun" w:cs="Arial"/>
          <w:sz w:val="18"/>
          <w:szCs w:val="18"/>
          <w:lang w:val="fr-CH"/>
        </w:rPr>
        <w:t xml:space="preserve">: </w:t>
      </w:r>
      <w:r w:rsidR="00FF1550" w:rsidRPr="00E6387C">
        <w:rPr>
          <w:rFonts w:eastAsia="SimSun" w:cs="Arial"/>
          <w:sz w:val="18"/>
          <w:szCs w:val="18"/>
          <w:lang w:val="fr-CH"/>
        </w:rPr>
        <w:t xml:space="preserve">Tentative Activity Plan for SWFDP </w:t>
      </w:r>
      <w:r w:rsidR="00FF1550" w:rsidRPr="00FD6934">
        <w:rPr>
          <w:rFonts w:eastAsia="SimSun" w:cs="Arial"/>
          <w:sz w:val="18"/>
          <w:szCs w:val="18"/>
        </w:rPr>
        <w:t>implementation</w:t>
      </w:r>
      <w:r w:rsidR="00FF1550" w:rsidRPr="00E6387C">
        <w:rPr>
          <w:rFonts w:eastAsia="SimSun" w:cs="Arial"/>
          <w:sz w:val="18"/>
          <w:szCs w:val="18"/>
          <w:lang w:val="fr-CH"/>
        </w:rPr>
        <w:t xml:space="preserve"> in Western </w:t>
      </w:r>
      <w:proofErr w:type="spellStart"/>
      <w:r w:rsidR="00FF1550" w:rsidRPr="00E6387C">
        <w:rPr>
          <w:rFonts w:eastAsia="SimSun" w:cs="Arial"/>
          <w:sz w:val="18"/>
          <w:szCs w:val="18"/>
          <w:lang w:val="fr-CH"/>
        </w:rPr>
        <w:t>Africa</w:t>
      </w:r>
      <w:proofErr w:type="spellEnd"/>
      <w:r w:rsidR="000E0173" w:rsidRPr="00E6387C">
        <w:rPr>
          <w:rFonts w:eastAsia="SimSun" w:cs="Arial"/>
          <w:sz w:val="18"/>
          <w:szCs w:val="18"/>
          <w:lang w:val="fr-CH"/>
        </w:rPr>
        <w:tab/>
      </w:r>
      <w:r w:rsidR="000E0173" w:rsidRPr="00E6387C">
        <w:rPr>
          <w:rFonts w:eastAsia="SimSun" w:cs="Arial"/>
          <w:sz w:val="18"/>
          <w:szCs w:val="18"/>
          <w:lang w:val="fr-CH"/>
        </w:rPr>
        <w:tab/>
      </w:r>
      <w:r w:rsidR="00FD6934">
        <w:rPr>
          <w:rFonts w:eastAsia="SimSun" w:cs="Arial"/>
          <w:sz w:val="18"/>
          <w:szCs w:val="18"/>
          <w:lang w:val="fr-CH"/>
        </w:rPr>
        <w:t xml:space="preserve"> 55</w:t>
      </w:r>
    </w:p>
    <w:p w:rsidR="007C265F" w:rsidRPr="00E6387C" w:rsidRDefault="007C265F" w:rsidP="007C265F">
      <w:pPr>
        <w:spacing w:after="0" w:line="240" w:lineRule="auto"/>
        <w:rPr>
          <w:rFonts w:eastAsia="SimSun" w:cs="Arial"/>
          <w:szCs w:val="20"/>
          <w:lang w:val="fr-CH"/>
        </w:rPr>
      </w:pPr>
    </w:p>
    <w:p w:rsidR="00A945B4" w:rsidRPr="00E6387C" w:rsidRDefault="00A945B4" w:rsidP="007C265F">
      <w:pPr>
        <w:spacing w:after="0" w:line="240" w:lineRule="auto"/>
        <w:rPr>
          <w:rFonts w:eastAsia="SimSun" w:cs="Times New Roman"/>
          <w:b/>
          <w:bCs/>
          <w:szCs w:val="20"/>
          <w:lang w:val="fr-CH"/>
        </w:rPr>
      </w:pPr>
      <w:bookmarkStart w:id="0" w:name="_GoBack"/>
      <w:bookmarkEnd w:id="0"/>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A945B4" w:rsidRPr="00E6387C" w:rsidRDefault="00A945B4" w:rsidP="007C265F">
      <w:pPr>
        <w:spacing w:after="0" w:line="240" w:lineRule="auto"/>
        <w:rPr>
          <w:rFonts w:eastAsia="SimSun" w:cs="Times New Roman"/>
          <w:b/>
          <w:bCs/>
          <w:szCs w:val="20"/>
          <w:lang w:val="fr-CH"/>
        </w:rPr>
      </w:pPr>
    </w:p>
    <w:p w:rsidR="007C265F" w:rsidRDefault="007C265F" w:rsidP="007C265F">
      <w:pPr>
        <w:spacing w:after="0" w:line="240" w:lineRule="auto"/>
        <w:rPr>
          <w:rFonts w:eastAsia="SimSun" w:cs="Times New Roman"/>
          <w:b/>
          <w:bCs/>
          <w:szCs w:val="20"/>
          <w:lang w:val="en-GB"/>
        </w:rPr>
      </w:pPr>
      <w:r w:rsidRPr="00CE3CCA">
        <w:rPr>
          <w:rFonts w:eastAsia="SimSun" w:cs="Times New Roman"/>
          <w:b/>
          <w:bCs/>
          <w:szCs w:val="20"/>
          <w:lang w:val="en-GB"/>
        </w:rPr>
        <w:lastRenderedPageBreak/>
        <w:t>Version History</w:t>
      </w:r>
    </w:p>
    <w:p w:rsidR="00583766" w:rsidRPr="00CE3CCA" w:rsidRDefault="00583766" w:rsidP="007C265F">
      <w:pPr>
        <w:spacing w:after="0" w:line="240" w:lineRule="auto"/>
        <w:rPr>
          <w:rFonts w:eastAsia="SimSun" w:cs="Times New Roman"/>
          <w:b/>
          <w:bCs/>
          <w:szCs w:val="20"/>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1665"/>
        <w:gridCol w:w="4107"/>
        <w:gridCol w:w="2403"/>
      </w:tblGrid>
      <w:tr w:rsidR="007C265F" w:rsidRPr="00CE3CCA" w:rsidTr="008814E4">
        <w:tc>
          <w:tcPr>
            <w:tcW w:w="965" w:type="dxa"/>
            <w:tcBorders>
              <w:top w:val="single" w:sz="4" w:space="0" w:color="000000"/>
              <w:left w:val="single" w:sz="4" w:space="0" w:color="000000"/>
              <w:bottom w:val="single" w:sz="4" w:space="0" w:color="000000"/>
              <w:right w:val="single" w:sz="4" w:space="0" w:color="000000"/>
            </w:tcBorders>
          </w:tcPr>
          <w:p w:rsidR="007C265F" w:rsidRPr="008814E4" w:rsidRDefault="008814E4" w:rsidP="007C265F">
            <w:pPr>
              <w:spacing w:after="0" w:line="240" w:lineRule="auto"/>
              <w:rPr>
                <w:rFonts w:eastAsia="SimSun" w:cs="Times New Roman"/>
                <w:b/>
                <w:bCs/>
                <w:szCs w:val="20"/>
                <w:lang w:val="en-GB"/>
              </w:rPr>
            </w:pPr>
            <w:r w:rsidRPr="008814E4">
              <w:rPr>
                <w:rFonts w:eastAsia="SimSun" w:cs="Times New Roman"/>
                <w:b/>
                <w:bCs/>
                <w:szCs w:val="20"/>
                <w:lang w:val="en-GB"/>
              </w:rPr>
              <w:t>Version</w:t>
            </w:r>
          </w:p>
        </w:tc>
        <w:tc>
          <w:tcPr>
            <w:tcW w:w="1669" w:type="dxa"/>
            <w:tcBorders>
              <w:top w:val="single" w:sz="4" w:space="0" w:color="000000"/>
              <w:left w:val="single" w:sz="4" w:space="0" w:color="000000"/>
              <w:bottom w:val="single" w:sz="4" w:space="0" w:color="000000"/>
              <w:right w:val="single" w:sz="4" w:space="0" w:color="000000"/>
            </w:tcBorders>
          </w:tcPr>
          <w:p w:rsidR="007C265F" w:rsidRPr="008814E4" w:rsidRDefault="008814E4" w:rsidP="007C265F">
            <w:pPr>
              <w:spacing w:after="0" w:line="240" w:lineRule="auto"/>
              <w:rPr>
                <w:rFonts w:eastAsia="SimSun" w:cs="Times New Roman"/>
                <w:b/>
                <w:bCs/>
                <w:szCs w:val="20"/>
                <w:lang w:val="en-GB"/>
              </w:rPr>
            </w:pPr>
            <w:r w:rsidRPr="008814E4">
              <w:rPr>
                <w:rFonts w:eastAsia="SimSun" w:cs="Times New Roman"/>
                <w:b/>
                <w:bCs/>
                <w:szCs w:val="20"/>
                <w:lang w:val="en-GB"/>
              </w:rPr>
              <w:t>Date</w:t>
            </w:r>
          </w:p>
        </w:tc>
        <w:tc>
          <w:tcPr>
            <w:tcW w:w="4137" w:type="dxa"/>
            <w:tcBorders>
              <w:top w:val="single" w:sz="4" w:space="0" w:color="000000"/>
              <w:left w:val="single" w:sz="4" w:space="0" w:color="000000"/>
              <w:bottom w:val="single" w:sz="4" w:space="0" w:color="000000"/>
              <w:right w:val="single" w:sz="4" w:space="0" w:color="000000"/>
            </w:tcBorders>
          </w:tcPr>
          <w:p w:rsidR="007C265F" w:rsidRPr="008814E4" w:rsidRDefault="008814E4" w:rsidP="007C265F">
            <w:pPr>
              <w:spacing w:after="0" w:line="240" w:lineRule="auto"/>
              <w:rPr>
                <w:rFonts w:eastAsia="SimSun" w:cs="Times New Roman"/>
                <w:b/>
                <w:bCs/>
                <w:szCs w:val="20"/>
                <w:lang w:val="en-GB"/>
              </w:rPr>
            </w:pPr>
            <w:r w:rsidRPr="008814E4">
              <w:rPr>
                <w:rFonts w:eastAsia="SimSun" w:cs="Times New Roman"/>
                <w:b/>
                <w:bCs/>
                <w:szCs w:val="20"/>
                <w:lang w:val="en-GB"/>
              </w:rPr>
              <w:t>Responsible</w:t>
            </w:r>
          </w:p>
        </w:tc>
        <w:tc>
          <w:tcPr>
            <w:tcW w:w="2415" w:type="dxa"/>
            <w:tcBorders>
              <w:top w:val="single" w:sz="4" w:space="0" w:color="000000"/>
              <w:left w:val="single" w:sz="4" w:space="0" w:color="000000"/>
              <w:bottom w:val="single" w:sz="4" w:space="0" w:color="000000"/>
              <w:right w:val="single" w:sz="4" w:space="0" w:color="000000"/>
            </w:tcBorders>
          </w:tcPr>
          <w:p w:rsidR="007C265F" w:rsidRPr="008814E4" w:rsidRDefault="008814E4" w:rsidP="008814E4">
            <w:pPr>
              <w:spacing w:after="0" w:line="240" w:lineRule="auto"/>
              <w:rPr>
                <w:rFonts w:eastAsia="SimSun" w:cs="Times New Roman"/>
                <w:b/>
                <w:bCs/>
                <w:szCs w:val="20"/>
                <w:lang w:val="en-GB"/>
              </w:rPr>
            </w:pPr>
            <w:r w:rsidRPr="008814E4">
              <w:rPr>
                <w:rFonts w:eastAsia="SimSun" w:cs="Times New Roman"/>
                <w:b/>
                <w:bCs/>
                <w:szCs w:val="20"/>
                <w:lang w:val="en-GB"/>
              </w:rPr>
              <w:t>Comments</w:t>
            </w:r>
          </w:p>
        </w:tc>
      </w:tr>
      <w:tr w:rsidR="008814E4" w:rsidRPr="00CE3CCA" w:rsidTr="008814E4">
        <w:tc>
          <w:tcPr>
            <w:tcW w:w="965" w:type="dxa"/>
            <w:tcBorders>
              <w:top w:val="single" w:sz="4" w:space="0" w:color="000000"/>
              <w:left w:val="single" w:sz="4" w:space="0" w:color="000000"/>
              <w:bottom w:val="single" w:sz="4" w:space="0" w:color="000000"/>
              <w:right w:val="single" w:sz="4" w:space="0" w:color="000000"/>
            </w:tcBorders>
          </w:tcPr>
          <w:p w:rsidR="008814E4" w:rsidRPr="0020280E" w:rsidRDefault="008814E4" w:rsidP="00D022A7">
            <w:pPr>
              <w:spacing w:after="0" w:line="240" w:lineRule="auto"/>
              <w:rPr>
                <w:rFonts w:eastAsia="SimSun" w:cs="Times New Roman"/>
                <w:szCs w:val="20"/>
                <w:lang w:val="en-GB"/>
              </w:rPr>
            </w:pPr>
            <w:r w:rsidRPr="0020280E">
              <w:rPr>
                <w:rFonts w:eastAsia="SimSun" w:cs="Times New Roman"/>
                <w:szCs w:val="20"/>
                <w:lang w:val="en-GB"/>
              </w:rPr>
              <w:t>Ver1</w:t>
            </w:r>
          </w:p>
        </w:tc>
        <w:tc>
          <w:tcPr>
            <w:tcW w:w="1669" w:type="dxa"/>
            <w:tcBorders>
              <w:top w:val="single" w:sz="4" w:space="0" w:color="000000"/>
              <w:left w:val="single" w:sz="4" w:space="0" w:color="000000"/>
              <w:bottom w:val="single" w:sz="4" w:space="0" w:color="000000"/>
              <w:right w:val="single" w:sz="4" w:space="0" w:color="000000"/>
            </w:tcBorders>
          </w:tcPr>
          <w:p w:rsidR="008814E4" w:rsidRPr="0020280E" w:rsidRDefault="008814E4" w:rsidP="00D022A7">
            <w:pPr>
              <w:spacing w:after="0" w:line="240" w:lineRule="auto"/>
              <w:rPr>
                <w:rFonts w:eastAsia="SimSun" w:cs="Times New Roman"/>
                <w:szCs w:val="20"/>
                <w:lang w:val="en-GB"/>
              </w:rPr>
            </w:pPr>
            <w:r w:rsidRPr="0020280E">
              <w:rPr>
                <w:rFonts w:eastAsia="SimSun" w:cs="Times New Roman"/>
                <w:szCs w:val="20"/>
                <w:lang w:val="en-GB"/>
              </w:rPr>
              <w:t>8 September 2017</w:t>
            </w:r>
          </w:p>
        </w:tc>
        <w:tc>
          <w:tcPr>
            <w:tcW w:w="4137" w:type="dxa"/>
            <w:tcBorders>
              <w:top w:val="single" w:sz="4" w:space="0" w:color="000000"/>
              <w:left w:val="single" w:sz="4" w:space="0" w:color="000000"/>
              <w:bottom w:val="single" w:sz="4" w:space="0" w:color="000000"/>
              <w:right w:val="single" w:sz="4" w:space="0" w:color="000000"/>
            </w:tcBorders>
          </w:tcPr>
          <w:p w:rsidR="008814E4" w:rsidRPr="0020280E" w:rsidRDefault="008814E4" w:rsidP="00685E70">
            <w:pPr>
              <w:spacing w:after="0" w:line="240" w:lineRule="auto"/>
              <w:rPr>
                <w:rFonts w:eastAsia="SimSun" w:cs="Times New Roman"/>
                <w:szCs w:val="20"/>
                <w:lang w:val="en-GB"/>
              </w:rPr>
            </w:pPr>
            <w:r w:rsidRPr="0020280E">
              <w:rPr>
                <w:rFonts w:eastAsia="SimSun" w:cs="Times New Roman"/>
                <w:szCs w:val="20"/>
                <w:lang w:val="en-GB"/>
              </w:rPr>
              <w:t xml:space="preserve">The RSIP is prepared </w:t>
            </w:r>
            <w:r w:rsidR="00685E70">
              <w:rPr>
                <w:rFonts w:eastAsia="SimSun" w:cs="Times New Roman"/>
                <w:szCs w:val="20"/>
                <w:lang w:val="en-GB"/>
              </w:rPr>
              <w:t>during</w:t>
            </w:r>
            <w:r w:rsidRPr="0020280E">
              <w:rPr>
                <w:rFonts w:eastAsia="SimSun" w:cs="Times New Roman"/>
                <w:szCs w:val="20"/>
                <w:lang w:val="en-GB"/>
              </w:rPr>
              <w:t xml:space="preserve"> the Technical Planning Meeting for SWFDP Development in West Africa (Abidjan, Ivory Coast, 4-8 September 2017)</w:t>
            </w:r>
          </w:p>
        </w:tc>
        <w:tc>
          <w:tcPr>
            <w:tcW w:w="2415" w:type="dxa"/>
            <w:tcBorders>
              <w:top w:val="single" w:sz="4" w:space="0" w:color="000000"/>
              <w:left w:val="single" w:sz="4" w:space="0" w:color="000000"/>
              <w:bottom w:val="single" w:sz="4" w:space="0" w:color="000000"/>
              <w:right w:val="single" w:sz="4" w:space="0" w:color="000000"/>
            </w:tcBorders>
          </w:tcPr>
          <w:p w:rsidR="008814E4" w:rsidRPr="0020280E" w:rsidRDefault="008814E4" w:rsidP="008814E4">
            <w:pPr>
              <w:spacing w:after="0" w:line="240" w:lineRule="auto"/>
              <w:rPr>
                <w:rFonts w:eastAsia="SimSun" w:cs="Times New Roman"/>
                <w:szCs w:val="20"/>
                <w:lang w:val="en-GB"/>
              </w:rPr>
            </w:pPr>
            <w:r w:rsidRPr="0020280E">
              <w:rPr>
                <w:rFonts w:eastAsia="SimSun" w:cs="Times New Roman"/>
                <w:szCs w:val="20"/>
                <w:lang w:val="en-GB"/>
              </w:rPr>
              <w:t xml:space="preserve">RSIP is based on the outline developed after Dakar Workshop (November 2015) </w:t>
            </w:r>
          </w:p>
        </w:tc>
      </w:tr>
    </w:tbl>
    <w:p w:rsidR="000779FA" w:rsidRPr="00CE3CCA" w:rsidRDefault="000779F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Pr="00CE3CCA" w:rsidRDefault="00F26A5A" w:rsidP="00DE1CF9">
      <w:pPr>
        <w:rPr>
          <w:szCs w:val="20"/>
        </w:rPr>
      </w:pPr>
    </w:p>
    <w:p w:rsidR="00F26A5A" w:rsidRDefault="00F26A5A" w:rsidP="00DE1CF9">
      <w:pPr>
        <w:rPr>
          <w:szCs w:val="20"/>
        </w:rPr>
      </w:pPr>
    </w:p>
    <w:p w:rsidR="000343DF" w:rsidRDefault="000343DF" w:rsidP="00DE1CF9">
      <w:pPr>
        <w:rPr>
          <w:szCs w:val="20"/>
        </w:rPr>
      </w:pPr>
    </w:p>
    <w:p w:rsidR="000343DF" w:rsidRPr="00CE3CCA" w:rsidRDefault="000343DF" w:rsidP="00DE1CF9">
      <w:pPr>
        <w:rPr>
          <w:szCs w:val="20"/>
        </w:rPr>
      </w:pPr>
    </w:p>
    <w:p w:rsidR="00F26A5A" w:rsidRPr="00CE3CCA" w:rsidRDefault="00F26A5A" w:rsidP="00DE1CF9">
      <w:pPr>
        <w:rPr>
          <w:szCs w:val="20"/>
        </w:rPr>
      </w:pPr>
    </w:p>
    <w:p w:rsidR="00F26A5A" w:rsidRPr="00CE3CCA" w:rsidRDefault="00F26A5A" w:rsidP="00F26A5A">
      <w:pPr>
        <w:spacing w:after="0" w:line="240" w:lineRule="auto"/>
        <w:rPr>
          <w:rFonts w:eastAsia="Calibri" w:cs="Mangal"/>
          <w:b/>
          <w:bCs/>
          <w:szCs w:val="20"/>
          <w:lang w:eastAsia="en-US"/>
        </w:rPr>
      </w:pPr>
      <w:r w:rsidRPr="00CE3CCA">
        <w:rPr>
          <w:rFonts w:eastAsia="Calibri" w:cs="Mangal"/>
          <w:b/>
          <w:szCs w:val="20"/>
          <w:lang w:eastAsia="en-US"/>
        </w:rPr>
        <w:lastRenderedPageBreak/>
        <w:t>1.</w:t>
      </w:r>
      <w:r w:rsidRPr="00CE3CCA">
        <w:rPr>
          <w:rFonts w:eastAsia="Calibri" w:cs="Mangal"/>
          <w:b/>
          <w:szCs w:val="20"/>
          <w:lang w:eastAsia="en-US"/>
        </w:rPr>
        <w:tab/>
        <w:t xml:space="preserve">Introduction                                                                                                      </w:t>
      </w:r>
      <w:r w:rsidRPr="00CE3CCA">
        <w:rPr>
          <w:rFonts w:eastAsia="Calibri" w:cs="Mangal"/>
          <w:szCs w:val="20"/>
          <w:lang w:eastAsia="en-US"/>
        </w:rPr>
        <w:tab/>
      </w:r>
      <w:r w:rsidRPr="00CE3CCA">
        <w:rPr>
          <w:rFonts w:eastAsia="Calibri" w:cs="Mangal"/>
          <w:szCs w:val="20"/>
          <w:lang w:eastAsia="en-US"/>
        </w:rPr>
        <w:tab/>
      </w:r>
    </w:p>
    <w:p w:rsidR="00F26A5A" w:rsidRPr="006B73C8" w:rsidRDefault="00F26A5A" w:rsidP="00F26A5A">
      <w:pPr>
        <w:spacing w:after="0" w:line="240" w:lineRule="auto"/>
        <w:rPr>
          <w:rFonts w:eastAsia="Calibri" w:cs="Mangal"/>
          <w:b/>
          <w:bCs/>
          <w:szCs w:val="20"/>
          <w:lang w:eastAsia="en-US"/>
        </w:rPr>
      </w:pPr>
      <w:r w:rsidRPr="006B73C8">
        <w:rPr>
          <w:rFonts w:eastAsia="Calibri" w:cs="Mangal"/>
          <w:b/>
          <w:bCs/>
          <w:szCs w:val="20"/>
          <w:lang w:eastAsia="en-US"/>
        </w:rPr>
        <w:t>1.1</w:t>
      </w:r>
      <w:r w:rsidRPr="006B73C8">
        <w:rPr>
          <w:rFonts w:eastAsia="Calibri" w:cs="Mangal"/>
          <w:b/>
          <w:bCs/>
          <w:szCs w:val="20"/>
          <w:lang w:eastAsia="en-US"/>
        </w:rPr>
        <w:tab/>
      </w:r>
      <w:r w:rsidR="00CE3CCA" w:rsidRPr="006B73C8">
        <w:rPr>
          <w:rFonts w:eastAsia="Calibri" w:cs="Mangal"/>
          <w:b/>
          <w:bCs/>
          <w:szCs w:val="20"/>
          <w:lang w:eastAsia="en-US"/>
        </w:rPr>
        <w:t xml:space="preserve">The </w:t>
      </w:r>
      <w:r w:rsidRPr="006B73C8">
        <w:rPr>
          <w:rFonts w:eastAsia="Calibri" w:cs="Mangal"/>
          <w:b/>
          <w:bCs/>
          <w:szCs w:val="20"/>
          <w:lang w:eastAsia="en-US"/>
        </w:rPr>
        <w:t xml:space="preserve">SWFDP and its </w:t>
      </w:r>
      <w:r w:rsidR="00433215" w:rsidRPr="006B73C8">
        <w:rPr>
          <w:rFonts w:eastAsia="Calibri" w:cs="Mangal"/>
          <w:b/>
          <w:bCs/>
          <w:szCs w:val="20"/>
          <w:lang w:eastAsia="en-US"/>
        </w:rPr>
        <w:t>‘Cascading Forecasting Process’</w:t>
      </w:r>
    </w:p>
    <w:p w:rsidR="006B73C8" w:rsidRDefault="006B73C8" w:rsidP="00CE3CCA">
      <w:pPr>
        <w:widowControl w:val="0"/>
        <w:suppressAutoHyphens/>
        <w:autoSpaceDE w:val="0"/>
        <w:autoSpaceDN w:val="0"/>
        <w:adjustRightInd w:val="0"/>
        <w:spacing w:after="0" w:line="240" w:lineRule="auto"/>
        <w:jc w:val="both"/>
        <w:textAlignment w:val="center"/>
        <w:rPr>
          <w:rFonts w:eastAsia="SimSun" w:cs="Arial"/>
          <w:szCs w:val="20"/>
          <w:lang w:val="en-GB"/>
        </w:rPr>
      </w:pPr>
    </w:p>
    <w:p w:rsidR="00CF4733" w:rsidRDefault="002721EA" w:rsidP="001F75EE">
      <w:pPr>
        <w:widowControl w:val="0"/>
        <w:suppressAutoHyphens/>
        <w:autoSpaceDE w:val="0"/>
        <w:autoSpaceDN w:val="0"/>
        <w:adjustRightInd w:val="0"/>
        <w:spacing w:after="0" w:line="240" w:lineRule="auto"/>
        <w:jc w:val="both"/>
        <w:textAlignment w:val="center"/>
        <w:rPr>
          <w:rFonts w:eastAsia="SimSun" w:cs="Arial"/>
          <w:szCs w:val="20"/>
          <w:lang w:val="en-GB"/>
        </w:rPr>
      </w:pPr>
      <w:r>
        <w:rPr>
          <w:rFonts w:eastAsia="SimSun" w:cs="Arial"/>
          <w:szCs w:val="20"/>
          <w:lang w:val="en-GB"/>
        </w:rPr>
        <w:t>WMO’s</w:t>
      </w:r>
      <w:r w:rsidR="00CF4733" w:rsidRPr="00CE3CCA">
        <w:rPr>
          <w:rFonts w:eastAsia="SimSun" w:cs="Arial"/>
          <w:szCs w:val="20"/>
          <w:lang w:val="en-GB"/>
        </w:rPr>
        <w:t xml:space="preserve"> Severe Weather Forecastin</w:t>
      </w:r>
      <w:r>
        <w:rPr>
          <w:rFonts w:eastAsia="SimSun" w:cs="Arial"/>
          <w:szCs w:val="20"/>
          <w:lang w:val="en-GB"/>
        </w:rPr>
        <w:t>g Demonstration Project (SWFDP)</w:t>
      </w:r>
      <w:r w:rsidR="00CF4733">
        <w:rPr>
          <w:rFonts w:eastAsia="SimSun" w:cs="Arial"/>
          <w:szCs w:val="20"/>
          <w:lang w:val="en-GB"/>
        </w:rPr>
        <w:t xml:space="preserve"> aims </w:t>
      </w:r>
      <w:r w:rsidR="00CF4733" w:rsidRPr="00CE3CCA">
        <w:rPr>
          <w:rFonts w:eastAsia="SimSun" w:cs="Arial"/>
          <w:szCs w:val="20"/>
          <w:lang w:val="en-GB"/>
        </w:rPr>
        <w:t>to enable all NMHSs to issue effective severe weather warnings to disaster management and civil protection authorities in their respective countries. Using a </w:t>
      </w:r>
      <w:r w:rsidR="00CF4733">
        <w:rPr>
          <w:rFonts w:eastAsia="SimSun" w:cs="Arial"/>
          <w:szCs w:val="20"/>
          <w:lang w:val="en-GB"/>
        </w:rPr>
        <w:t>‘</w:t>
      </w:r>
      <w:r w:rsidR="00CF4733" w:rsidRPr="00CE3CCA">
        <w:rPr>
          <w:rFonts w:eastAsia="SimSun" w:cs="Arial"/>
          <w:szCs w:val="20"/>
          <w:lang w:val="en-GB"/>
        </w:rPr>
        <w:t>Cascading Forecasting Process</w:t>
      </w:r>
      <w:r w:rsidR="00CF4733">
        <w:rPr>
          <w:rFonts w:eastAsia="SimSun" w:cs="Arial"/>
          <w:szCs w:val="20"/>
          <w:lang w:val="en-GB"/>
        </w:rPr>
        <w:t>’</w:t>
      </w:r>
      <w:r w:rsidR="00CF4733" w:rsidRPr="00CE3CCA">
        <w:rPr>
          <w:rFonts w:eastAsia="SimSun" w:cs="Arial"/>
          <w:szCs w:val="20"/>
          <w:lang w:val="en-GB"/>
        </w:rPr>
        <w:t xml:space="preserve">, the Project makes global-scale products available to Regional Specialized Meteorological Centres (RSMC) that integrate and synthesize them in order to provide daily guidance for NMHSs in their geographical </w:t>
      </w:r>
      <w:r w:rsidR="00CF4733">
        <w:rPr>
          <w:rFonts w:eastAsia="SimSun" w:cs="Arial"/>
          <w:szCs w:val="20"/>
          <w:lang w:val="en-GB"/>
        </w:rPr>
        <w:t>sub-</w:t>
      </w:r>
      <w:r w:rsidR="00CF4733" w:rsidRPr="00CE3CCA">
        <w:rPr>
          <w:rFonts w:eastAsia="SimSun" w:cs="Arial"/>
          <w:szCs w:val="20"/>
          <w:lang w:val="en-GB"/>
        </w:rPr>
        <w:t xml:space="preserve">region. Thus, the NMHSs have greater capability to identify hazardous weather conditions in the short- and medium-range and issue forecasts and warnings accordingly. </w:t>
      </w:r>
    </w:p>
    <w:p w:rsidR="00CF4733" w:rsidRPr="00CE3CCA" w:rsidRDefault="00CF4733" w:rsidP="00CF4733">
      <w:pPr>
        <w:widowControl w:val="0"/>
        <w:suppressAutoHyphens/>
        <w:autoSpaceDE w:val="0"/>
        <w:autoSpaceDN w:val="0"/>
        <w:adjustRightInd w:val="0"/>
        <w:spacing w:after="0" w:line="240" w:lineRule="auto"/>
        <w:jc w:val="both"/>
        <w:textAlignment w:val="center"/>
        <w:rPr>
          <w:rFonts w:eastAsia="SimSun" w:cs="Arial"/>
          <w:szCs w:val="20"/>
          <w:lang w:val="en-GB"/>
        </w:rPr>
      </w:pPr>
    </w:p>
    <w:p w:rsidR="002721EA" w:rsidRDefault="002721EA" w:rsidP="00685E70">
      <w:pPr>
        <w:spacing w:after="0" w:line="240" w:lineRule="auto"/>
        <w:jc w:val="both"/>
        <w:rPr>
          <w:rFonts w:eastAsia="SimSun" w:cs="Arial"/>
          <w:szCs w:val="20"/>
          <w:lang w:val="en-GB"/>
        </w:rPr>
      </w:pPr>
      <w:r w:rsidRPr="008D2900">
        <w:rPr>
          <w:rFonts w:eastAsia="SimSun" w:cs="Arial"/>
          <w:szCs w:val="20"/>
          <w:lang w:val="en-GB"/>
        </w:rPr>
        <w:t xml:space="preserve">The SWFDP </w:t>
      </w:r>
      <w:r>
        <w:rPr>
          <w:rFonts w:eastAsia="SimSun" w:cs="Arial"/>
          <w:szCs w:val="20"/>
          <w:lang w:val="en-GB"/>
        </w:rPr>
        <w:t>is</w:t>
      </w:r>
      <w:r w:rsidRPr="008D2900">
        <w:rPr>
          <w:rFonts w:eastAsia="SimSun" w:cs="Arial"/>
          <w:szCs w:val="20"/>
          <w:lang w:val="en-GB"/>
        </w:rPr>
        <w:t xml:space="preserve"> guided by a Steering Group</w:t>
      </w:r>
      <w:r>
        <w:rPr>
          <w:rFonts w:eastAsia="SimSun" w:cs="Arial"/>
          <w:szCs w:val="20"/>
          <w:lang w:val="en-GB"/>
        </w:rPr>
        <w:t xml:space="preserve"> </w:t>
      </w:r>
      <w:r w:rsidR="00685E70">
        <w:rPr>
          <w:rFonts w:eastAsia="SimSun" w:cs="Arial"/>
          <w:szCs w:val="20"/>
          <w:lang w:val="en-GB"/>
        </w:rPr>
        <w:t>of</w:t>
      </w:r>
      <w:r w:rsidRPr="008D2900">
        <w:rPr>
          <w:rFonts w:eastAsia="SimSun" w:cs="Arial"/>
          <w:szCs w:val="20"/>
          <w:lang w:val="en-GB"/>
        </w:rPr>
        <w:t xml:space="preserve"> the </w:t>
      </w:r>
      <w:r>
        <w:rPr>
          <w:rFonts w:eastAsia="SimSun" w:cs="Arial"/>
          <w:szCs w:val="20"/>
          <w:lang w:val="en-GB"/>
        </w:rPr>
        <w:t>Commission for Basic Systems (</w:t>
      </w:r>
      <w:r w:rsidRPr="008D2900">
        <w:rPr>
          <w:rFonts w:eastAsia="SimSun" w:cs="Arial"/>
          <w:szCs w:val="20"/>
          <w:lang w:val="en-GB"/>
        </w:rPr>
        <w:t>CBS</w:t>
      </w:r>
      <w:r>
        <w:rPr>
          <w:rFonts w:eastAsia="SimSun" w:cs="Arial"/>
          <w:szCs w:val="20"/>
          <w:lang w:val="en-GB"/>
        </w:rPr>
        <w:t>).</w:t>
      </w:r>
      <w:r w:rsidRPr="008D2900">
        <w:rPr>
          <w:rFonts w:eastAsia="SimSun" w:cs="Arial"/>
          <w:szCs w:val="20"/>
          <w:lang w:val="en-GB"/>
        </w:rPr>
        <w:t xml:space="preserve"> </w:t>
      </w:r>
      <w:r>
        <w:rPr>
          <w:rFonts w:eastAsia="SimSun" w:cs="Arial"/>
          <w:szCs w:val="20"/>
          <w:lang w:val="en-GB"/>
        </w:rPr>
        <w:t>The Steering Group has developed an overall Project Plan and a ‘SWFDP Guidebook’</w:t>
      </w:r>
      <w:r w:rsidRPr="00726D76">
        <w:rPr>
          <w:rFonts w:eastAsia="SimSun" w:cs="Arial"/>
          <w:szCs w:val="20"/>
          <w:lang w:val="en-GB"/>
        </w:rPr>
        <w:t xml:space="preserve"> on planning regional subprojects</w:t>
      </w:r>
      <w:r>
        <w:rPr>
          <w:rFonts w:eastAsia="SimSun" w:cs="Arial"/>
          <w:szCs w:val="20"/>
          <w:lang w:val="en-GB"/>
        </w:rPr>
        <w:t>.</w:t>
      </w:r>
      <w:r w:rsidRPr="00726D76">
        <w:rPr>
          <w:rFonts w:eastAsia="SimSun" w:cs="Arial"/>
          <w:szCs w:val="20"/>
          <w:lang w:val="en-GB"/>
        </w:rPr>
        <w:t xml:space="preserve"> </w:t>
      </w:r>
      <w:r>
        <w:rPr>
          <w:rFonts w:eastAsia="SimSun" w:cs="Arial"/>
          <w:szCs w:val="20"/>
          <w:lang w:val="en-GB"/>
        </w:rPr>
        <w:t>These documents are reviewed and updated by the Steering Group. All SWFDP regional subprojects are developed and planned according to the guidelines provided in the guidebook. The SWFDP Guidebook is available on WMO website at the following link:</w:t>
      </w:r>
    </w:p>
    <w:p w:rsidR="002721EA" w:rsidRDefault="002721EA" w:rsidP="002721EA">
      <w:pPr>
        <w:spacing w:after="0" w:line="240" w:lineRule="auto"/>
        <w:jc w:val="both"/>
        <w:rPr>
          <w:rFonts w:eastAsia="SimSun" w:cs="Arial"/>
          <w:szCs w:val="20"/>
          <w:lang w:val="en-GB"/>
        </w:rPr>
      </w:pPr>
    </w:p>
    <w:p w:rsidR="002721EA" w:rsidRPr="00104F65" w:rsidRDefault="002721EA" w:rsidP="0077441A">
      <w:pPr>
        <w:spacing w:after="0" w:line="240" w:lineRule="auto"/>
        <w:ind w:left="720" w:firstLine="720"/>
        <w:jc w:val="both"/>
        <w:rPr>
          <w:rFonts w:eastAsia="SimSun" w:cs="Arial"/>
          <w:color w:val="0000FF"/>
          <w:szCs w:val="20"/>
          <w:lang w:val="en-GB"/>
        </w:rPr>
      </w:pPr>
      <w:r w:rsidRPr="00104F65">
        <w:rPr>
          <w:rFonts w:eastAsia="SimSun" w:cs="Arial"/>
          <w:color w:val="0000FF"/>
          <w:szCs w:val="20"/>
          <w:lang w:val="en-GB"/>
        </w:rPr>
        <w:t>http://www.wmo.int/pages/prog/www/swfdp/index_en.html</w:t>
      </w:r>
    </w:p>
    <w:p w:rsidR="001400F9" w:rsidRDefault="001400F9" w:rsidP="001400F9">
      <w:pPr>
        <w:widowControl w:val="0"/>
        <w:suppressAutoHyphens/>
        <w:autoSpaceDE w:val="0"/>
        <w:autoSpaceDN w:val="0"/>
        <w:adjustRightInd w:val="0"/>
        <w:spacing w:after="0" w:line="240" w:lineRule="auto"/>
        <w:jc w:val="both"/>
        <w:textAlignment w:val="center"/>
        <w:rPr>
          <w:rFonts w:eastAsia="SimSun" w:cs="Arial"/>
          <w:szCs w:val="20"/>
          <w:lang w:val="en-GB"/>
        </w:rPr>
      </w:pPr>
    </w:p>
    <w:p w:rsidR="001400F9" w:rsidRDefault="001400F9" w:rsidP="00685E70">
      <w:pPr>
        <w:widowControl w:val="0"/>
        <w:suppressAutoHyphens/>
        <w:autoSpaceDE w:val="0"/>
        <w:autoSpaceDN w:val="0"/>
        <w:adjustRightInd w:val="0"/>
        <w:spacing w:after="0" w:line="240" w:lineRule="auto"/>
        <w:jc w:val="both"/>
        <w:textAlignment w:val="center"/>
        <w:rPr>
          <w:rFonts w:eastAsia="SimSun" w:cs="Arial"/>
          <w:szCs w:val="20"/>
          <w:lang w:val="en-GB"/>
        </w:rPr>
      </w:pPr>
      <w:r w:rsidRPr="00084041">
        <w:rPr>
          <w:rFonts w:eastAsia="SimSun" w:cs="Arial"/>
          <w:szCs w:val="20"/>
          <w:lang w:val="en-GB"/>
        </w:rPr>
        <w:t xml:space="preserve">The first ever SWFDP regional subproject was </w:t>
      </w:r>
      <w:r w:rsidR="00685E70">
        <w:rPr>
          <w:rFonts w:eastAsia="SimSun" w:cs="Arial"/>
          <w:szCs w:val="20"/>
          <w:lang w:val="en-GB"/>
        </w:rPr>
        <w:t>initiated</w:t>
      </w:r>
      <w:r w:rsidR="00685E70" w:rsidRPr="00084041">
        <w:rPr>
          <w:rFonts w:eastAsia="SimSun" w:cs="Arial"/>
          <w:szCs w:val="20"/>
          <w:lang w:val="en-GB"/>
        </w:rPr>
        <w:t xml:space="preserve"> </w:t>
      </w:r>
      <w:r w:rsidRPr="00084041">
        <w:rPr>
          <w:rFonts w:eastAsia="SimSun" w:cs="Arial"/>
          <w:szCs w:val="20"/>
          <w:lang w:val="en-GB"/>
        </w:rPr>
        <w:t xml:space="preserve">in 2006 with involvement of just five countries in southeast Africa. The success story of this subproject provided basis for expansion of SWFDP into whole Southern Africa in 2009 </w:t>
      </w:r>
      <w:r>
        <w:rPr>
          <w:rFonts w:eastAsia="SimSun" w:cs="Arial"/>
          <w:szCs w:val="20"/>
          <w:lang w:val="en-GB"/>
        </w:rPr>
        <w:t xml:space="preserve">with involvement of sixteen countries </w:t>
      </w:r>
      <w:r w:rsidRPr="00084041">
        <w:rPr>
          <w:rFonts w:eastAsia="SimSun" w:cs="Arial"/>
          <w:szCs w:val="20"/>
          <w:lang w:val="en-GB"/>
        </w:rPr>
        <w:t xml:space="preserve">and </w:t>
      </w:r>
      <w:r w:rsidR="00793A2C" w:rsidRPr="00084041">
        <w:rPr>
          <w:rFonts w:eastAsia="SimSun" w:cs="Arial"/>
          <w:szCs w:val="20"/>
          <w:lang w:val="en-GB"/>
        </w:rPr>
        <w:t xml:space="preserve">later </w:t>
      </w:r>
      <w:r w:rsidRPr="00084041">
        <w:rPr>
          <w:rFonts w:eastAsia="SimSun" w:cs="Arial"/>
          <w:szCs w:val="20"/>
          <w:lang w:val="en-GB"/>
        </w:rPr>
        <w:t xml:space="preserve">into other sub-regions of the world </w:t>
      </w:r>
      <w:r>
        <w:rPr>
          <w:rFonts w:eastAsia="SimSun" w:cs="Arial"/>
          <w:szCs w:val="20"/>
          <w:lang w:val="en-GB"/>
        </w:rPr>
        <w:t>including Eastern Africa.</w:t>
      </w:r>
    </w:p>
    <w:p w:rsidR="001400F9" w:rsidRDefault="001400F9" w:rsidP="001400F9">
      <w:pPr>
        <w:widowControl w:val="0"/>
        <w:suppressAutoHyphens/>
        <w:autoSpaceDE w:val="0"/>
        <w:autoSpaceDN w:val="0"/>
        <w:adjustRightInd w:val="0"/>
        <w:spacing w:after="0" w:line="240" w:lineRule="auto"/>
        <w:jc w:val="both"/>
        <w:textAlignment w:val="center"/>
        <w:rPr>
          <w:rFonts w:eastAsia="SimSun" w:cs="Arial"/>
          <w:szCs w:val="20"/>
          <w:lang w:val="en-GB"/>
        </w:rPr>
      </w:pPr>
    </w:p>
    <w:p w:rsidR="002721EA" w:rsidRDefault="002721EA" w:rsidP="000120B1">
      <w:pPr>
        <w:spacing w:after="0" w:line="240" w:lineRule="auto"/>
        <w:jc w:val="both"/>
        <w:rPr>
          <w:rFonts w:eastAsia="SimSun" w:cs="Arial"/>
          <w:szCs w:val="20"/>
          <w:lang w:val="en-GB"/>
        </w:rPr>
      </w:pPr>
      <w:r>
        <w:rPr>
          <w:rFonts w:eastAsia="SimSun" w:cs="Arial"/>
          <w:szCs w:val="20"/>
          <w:lang w:val="en-GB"/>
        </w:rPr>
        <w:t>A</w:t>
      </w:r>
      <w:r w:rsidRPr="00504221">
        <w:rPr>
          <w:rFonts w:eastAsia="SimSun" w:cs="Arial"/>
          <w:szCs w:val="20"/>
          <w:lang w:val="en-GB"/>
        </w:rPr>
        <w:t xml:space="preserve"> SWFDP regional subproject implies a coordinated functioning among three types of </w:t>
      </w:r>
      <w:r w:rsidR="00685E70">
        <w:rPr>
          <w:rFonts w:eastAsia="SimSun" w:cs="Arial"/>
          <w:szCs w:val="20"/>
          <w:lang w:val="en-GB"/>
        </w:rPr>
        <w:t>Global Data Processing and Forecasting Systems (</w:t>
      </w:r>
      <w:r w:rsidRPr="00504221">
        <w:rPr>
          <w:rFonts w:eastAsia="SimSun" w:cs="Arial"/>
          <w:szCs w:val="20"/>
          <w:lang w:val="en-GB"/>
        </w:rPr>
        <w:t>GDPFS</w:t>
      </w:r>
      <w:r w:rsidR="00685E70">
        <w:rPr>
          <w:rFonts w:eastAsia="SimSun" w:cs="Arial"/>
          <w:szCs w:val="20"/>
          <w:lang w:val="en-GB"/>
        </w:rPr>
        <w:t>)</w:t>
      </w:r>
      <w:r w:rsidRPr="00504221">
        <w:rPr>
          <w:rFonts w:eastAsia="SimSun" w:cs="Arial"/>
          <w:szCs w:val="20"/>
          <w:lang w:val="en-GB"/>
        </w:rPr>
        <w:t xml:space="preserve"> centres</w:t>
      </w:r>
      <w:r w:rsidR="000120B1">
        <w:rPr>
          <w:rFonts w:eastAsia="SimSun" w:cs="Arial"/>
          <w:szCs w:val="20"/>
          <w:lang w:val="en-GB"/>
        </w:rPr>
        <w:t xml:space="preserve"> to implement </w:t>
      </w:r>
      <w:r w:rsidR="000120B1" w:rsidRPr="000120B1">
        <w:rPr>
          <w:rFonts w:eastAsia="SimSun" w:cs="Arial"/>
          <w:szCs w:val="20"/>
          <w:lang w:val="en-GB"/>
        </w:rPr>
        <w:t>‘Cascading Forecasting Process’</w:t>
      </w:r>
      <w:r w:rsidRPr="00504221">
        <w:rPr>
          <w:rFonts w:eastAsia="SimSun" w:cs="Arial"/>
          <w:szCs w:val="20"/>
          <w:lang w:val="en-GB"/>
        </w:rPr>
        <w:t xml:space="preserve">.  Conceptually, it should involve one or more global centres, one regional centre and a number of NMHSs located </w:t>
      </w:r>
      <w:r w:rsidR="000120B1">
        <w:rPr>
          <w:rFonts w:eastAsia="SimSun" w:cs="Arial"/>
          <w:szCs w:val="20"/>
          <w:lang w:val="en-GB"/>
        </w:rPr>
        <w:t>in a sub-region or geographical area</w:t>
      </w:r>
      <w:r w:rsidRPr="00504221">
        <w:rPr>
          <w:rFonts w:eastAsia="SimSun" w:cs="Arial"/>
          <w:szCs w:val="20"/>
          <w:lang w:val="en-GB"/>
        </w:rPr>
        <w:t xml:space="preserve">.  In practice, a </w:t>
      </w:r>
      <w:r w:rsidR="000120B1">
        <w:rPr>
          <w:rFonts w:eastAsia="SimSun" w:cs="Arial"/>
          <w:szCs w:val="20"/>
          <w:lang w:val="en-GB"/>
        </w:rPr>
        <w:t>sub</w:t>
      </w:r>
      <w:r w:rsidRPr="00504221">
        <w:rPr>
          <w:rFonts w:eastAsia="SimSun" w:cs="Arial"/>
          <w:szCs w:val="20"/>
          <w:lang w:val="en-GB"/>
        </w:rPr>
        <w:t xml:space="preserve">project </w:t>
      </w:r>
      <w:r w:rsidR="000120B1">
        <w:rPr>
          <w:rFonts w:eastAsia="SimSun" w:cs="Arial"/>
          <w:szCs w:val="20"/>
          <w:lang w:val="en-GB"/>
        </w:rPr>
        <w:t>may</w:t>
      </w:r>
      <w:r w:rsidRPr="00504221">
        <w:rPr>
          <w:rFonts w:eastAsia="SimSun" w:cs="Arial"/>
          <w:szCs w:val="20"/>
          <w:lang w:val="en-GB"/>
        </w:rPr>
        <w:t xml:space="preserve"> involve additional regional centres, if beneficial and practical to do so.  In case more than one regional centres are involved, one of the regional centres will serve as a lead Centre for regional forecast guidance support and coordination with participating NMHSs</w:t>
      </w:r>
      <w:r w:rsidR="000120B1">
        <w:rPr>
          <w:rFonts w:eastAsia="SimSun" w:cs="Arial"/>
          <w:szCs w:val="20"/>
          <w:lang w:val="en-GB"/>
        </w:rPr>
        <w:t>/</w:t>
      </w:r>
      <w:r w:rsidR="000120B1" w:rsidRPr="00504221">
        <w:rPr>
          <w:rFonts w:eastAsia="SimSun" w:cs="Arial"/>
          <w:szCs w:val="20"/>
          <w:lang w:val="en-GB"/>
        </w:rPr>
        <w:t>NMCs</w:t>
      </w:r>
      <w:r w:rsidRPr="00504221">
        <w:rPr>
          <w:rFonts w:eastAsia="SimSun" w:cs="Arial"/>
          <w:szCs w:val="20"/>
          <w:lang w:val="en-GB"/>
        </w:rPr>
        <w:t xml:space="preserve">. </w:t>
      </w:r>
      <w:r w:rsidR="000120B1">
        <w:rPr>
          <w:rFonts w:eastAsia="SimSun" w:cs="Arial"/>
          <w:szCs w:val="20"/>
          <w:lang w:val="en-GB"/>
        </w:rPr>
        <w:t>The lead r</w:t>
      </w:r>
      <w:r w:rsidRPr="00504221">
        <w:rPr>
          <w:rFonts w:eastAsia="SimSun" w:cs="Arial"/>
          <w:szCs w:val="20"/>
          <w:lang w:val="en-GB"/>
        </w:rPr>
        <w:t xml:space="preserve">egional centre shall preferably be selected from within the geographical area of </w:t>
      </w:r>
      <w:r w:rsidR="000120B1">
        <w:rPr>
          <w:rFonts w:eastAsia="SimSun" w:cs="Arial"/>
          <w:szCs w:val="20"/>
          <w:lang w:val="en-GB"/>
        </w:rPr>
        <w:t xml:space="preserve">the </w:t>
      </w:r>
      <w:r w:rsidRPr="00504221">
        <w:rPr>
          <w:rFonts w:eastAsia="SimSun" w:cs="Arial"/>
          <w:szCs w:val="20"/>
          <w:lang w:val="en-GB"/>
        </w:rPr>
        <w:t xml:space="preserve"> subproject.</w:t>
      </w:r>
      <w:r w:rsidRPr="00CE3CCA">
        <w:rPr>
          <w:rFonts w:eastAsia="SimSun" w:cs="Arial"/>
          <w:szCs w:val="20"/>
          <w:lang w:val="en-GB"/>
        </w:rPr>
        <w:t xml:space="preserve"> </w:t>
      </w:r>
      <w:r w:rsidR="000120B1">
        <w:rPr>
          <w:rFonts w:eastAsia="SimSun" w:cs="Arial"/>
          <w:szCs w:val="20"/>
          <w:lang w:val="en-GB"/>
        </w:rPr>
        <w:t>Capacity development through r</w:t>
      </w:r>
      <w:r w:rsidRPr="00CE3CCA">
        <w:rPr>
          <w:rFonts w:eastAsia="SimSun" w:cs="Arial"/>
          <w:szCs w:val="20"/>
          <w:lang w:val="en-GB"/>
        </w:rPr>
        <w:t>egular</w:t>
      </w:r>
      <w:r w:rsidR="000120B1">
        <w:rPr>
          <w:rFonts w:eastAsia="SimSun" w:cs="Arial"/>
          <w:szCs w:val="20"/>
          <w:lang w:val="en-GB"/>
        </w:rPr>
        <w:t xml:space="preserve"> trainings forecasting and service delivery aspects </w:t>
      </w:r>
      <w:r w:rsidRPr="00CE3CCA">
        <w:rPr>
          <w:rFonts w:eastAsia="SimSun" w:cs="Arial"/>
          <w:szCs w:val="20"/>
          <w:lang w:val="en-GB"/>
        </w:rPr>
        <w:t xml:space="preserve">is a critical component of the </w:t>
      </w:r>
      <w:r w:rsidR="000120B1">
        <w:rPr>
          <w:rFonts w:eastAsia="SimSun" w:cs="Arial"/>
          <w:szCs w:val="20"/>
          <w:lang w:val="en-GB"/>
        </w:rPr>
        <w:t>subproject</w:t>
      </w:r>
      <w:r w:rsidRPr="00CE3CCA">
        <w:rPr>
          <w:rFonts w:eastAsia="SimSun" w:cs="Arial"/>
          <w:color w:val="222222"/>
          <w:szCs w:val="20"/>
          <w:shd w:val="clear" w:color="auto" w:fill="FFFFFF"/>
          <w:lang w:val="en-GB"/>
        </w:rPr>
        <w:t>.</w:t>
      </w:r>
      <w:r w:rsidRPr="00CE3CCA">
        <w:rPr>
          <w:rFonts w:eastAsia="SimSun" w:cs="Arial"/>
          <w:szCs w:val="20"/>
          <w:lang w:val="en-GB"/>
        </w:rPr>
        <w:t xml:space="preserve"> Forecasters need to know how to make optimal use of the various </w:t>
      </w:r>
      <w:r w:rsidR="000120B1">
        <w:rPr>
          <w:rFonts w:eastAsia="SimSun" w:cs="Arial"/>
          <w:szCs w:val="20"/>
          <w:lang w:val="en-GB"/>
        </w:rPr>
        <w:t xml:space="preserve">NWP </w:t>
      </w:r>
      <w:r w:rsidRPr="00CE3CCA">
        <w:rPr>
          <w:rFonts w:eastAsia="SimSun" w:cs="Arial"/>
          <w:szCs w:val="20"/>
          <w:lang w:val="en-GB"/>
        </w:rPr>
        <w:t xml:space="preserve">products </w:t>
      </w:r>
      <w:r w:rsidR="000120B1">
        <w:rPr>
          <w:rFonts w:eastAsia="SimSun" w:cs="Arial"/>
          <w:szCs w:val="20"/>
          <w:lang w:val="en-GB"/>
        </w:rPr>
        <w:t xml:space="preserve">and satellite information </w:t>
      </w:r>
      <w:r w:rsidRPr="00CE3CCA">
        <w:rPr>
          <w:rFonts w:eastAsia="SimSun" w:cs="Arial"/>
          <w:szCs w:val="20"/>
          <w:lang w:val="en-GB"/>
        </w:rPr>
        <w:t xml:space="preserve">coming from the </w:t>
      </w:r>
      <w:r w:rsidR="000120B1">
        <w:rPr>
          <w:rFonts w:eastAsia="SimSun" w:cs="Arial"/>
          <w:szCs w:val="20"/>
          <w:lang w:val="en-GB"/>
        </w:rPr>
        <w:t>contributing c</w:t>
      </w:r>
      <w:r w:rsidRPr="00CE3CCA">
        <w:rPr>
          <w:rFonts w:eastAsia="SimSun" w:cs="Arial"/>
          <w:szCs w:val="20"/>
          <w:lang w:val="en-GB"/>
        </w:rPr>
        <w:t xml:space="preserve">entres. </w:t>
      </w:r>
    </w:p>
    <w:p w:rsidR="002721EA" w:rsidRDefault="002721EA" w:rsidP="002721EA">
      <w:pPr>
        <w:widowControl w:val="0"/>
        <w:suppressAutoHyphens/>
        <w:autoSpaceDE w:val="0"/>
        <w:autoSpaceDN w:val="0"/>
        <w:adjustRightInd w:val="0"/>
        <w:spacing w:after="0" w:line="240" w:lineRule="auto"/>
        <w:jc w:val="both"/>
        <w:textAlignment w:val="center"/>
        <w:rPr>
          <w:rFonts w:eastAsia="SimSun" w:cs="Arial"/>
          <w:szCs w:val="20"/>
          <w:lang w:val="en-GB"/>
        </w:rPr>
      </w:pPr>
    </w:p>
    <w:p w:rsidR="00CE3CCA" w:rsidRPr="00CE3CCA" w:rsidRDefault="00CE3CCA" w:rsidP="00CE3CCA">
      <w:pPr>
        <w:spacing w:after="0" w:line="240" w:lineRule="auto"/>
        <w:jc w:val="center"/>
        <w:rPr>
          <w:rFonts w:eastAsia="SimSun" w:cs="Arial"/>
          <w:szCs w:val="20"/>
          <w:lang w:val="en-GB"/>
        </w:rPr>
      </w:pPr>
      <w:r w:rsidRPr="00CE3CCA">
        <w:rPr>
          <w:rFonts w:eastAsia="SimSun" w:cs="Arial"/>
          <w:noProof/>
          <w:szCs w:val="20"/>
        </w:rPr>
        <w:drawing>
          <wp:inline distT="0" distB="0" distL="0" distR="0" wp14:anchorId="13AFE317" wp14:editId="5DA7B1CF">
            <wp:extent cx="4325509" cy="220666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5611" cy="2206717"/>
                    </a:xfrm>
                    <a:prstGeom prst="rect">
                      <a:avLst/>
                    </a:prstGeom>
                    <a:noFill/>
                    <a:ln>
                      <a:noFill/>
                    </a:ln>
                  </pic:spPr>
                </pic:pic>
              </a:graphicData>
            </a:graphic>
          </wp:inline>
        </w:drawing>
      </w:r>
    </w:p>
    <w:p w:rsidR="00CE3CCA" w:rsidRPr="00CE3CCA" w:rsidRDefault="00CE3CCA" w:rsidP="00CE3CCA">
      <w:pPr>
        <w:spacing w:after="0" w:line="240" w:lineRule="auto"/>
        <w:jc w:val="center"/>
        <w:rPr>
          <w:rFonts w:eastAsia="SimSun" w:cs="Arial"/>
          <w:szCs w:val="20"/>
          <w:lang w:val="en-GB"/>
        </w:rPr>
      </w:pPr>
      <w:r w:rsidRPr="00CE3CCA">
        <w:rPr>
          <w:rFonts w:eastAsia="SimSun" w:cs="Arial"/>
          <w:szCs w:val="20"/>
          <w:lang w:val="en-GB"/>
        </w:rPr>
        <w:t>Figure</w:t>
      </w:r>
      <w:r w:rsidR="00685E70">
        <w:rPr>
          <w:rFonts w:eastAsia="SimSun" w:cs="Arial"/>
          <w:szCs w:val="20"/>
          <w:lang w:val="en-GB"/>
        </w:rPr>
        <w:t xml:space="preserve"> 1</w:t>
      </w:r>
      <w:r w:rsidRPr="00CE3CCA">
        <w:rPr>
          <w:rFonts w:eastAsia="SimSun" w:cs="Arial"/>
          <w:szCs w:val="20"/>
          <w:lang w:val="en-GB"/>
        </w:rPr>
        <w:t xml:space="preserve"> – The</w:t>
      </w:r>
      <w:r w:rsidRPr="00CE3CCA">
        <w:rPr>
          <w:rFonts w:eastAsia="SimSun" w:cs="Arial"/>
          <w:i/>
          <w:iCs/>
          <w:szCs w:val="20"/>
          <w:lang w:val="en-GB"/>
        </w:rPr>
        <w:t xml:space="preserve"> Cascading Forecasting Process</w:t>
      </w:r>
      <w:r w:rsidRPr="00CE3CCA">
        <w:rPr>
          <w:rFonts w:eastAsia="SimSun" w:cs="Arial"/>
          <w:szCs w:val="20"/>
          <w:lang w:val="en-GB"/>
        </w:rPr>
        <w:t xml:space="preserve"> of the SWFDP.</w:t>
      </w:r>
    </w:p>
    <w:p w:rsidR="00AB36B3" w:rsidRDefault="00AB36B3" w:rsidP="003343D3">
      <w:pPr>
        <w:spacing w:after="0" w:line="240" w:lineRule="auto"/>
        <w:jc w:val="both"/>
        <w:rPr>
          <w:rFonts w:eastAsia="SimSun" w:cs="Arial"/>
          <w:szCs w:val="20"/>
          <w:lang w:val="en-GB"/>
        </w:rPr>
      </w:pPr>
    </w:p>
    <w:p w:rsidR="00CE3CCA" w:rsidRDefault="003343D3" w:rsidP="003343D3">
      <w:pPr>
        <w:spacing w:after="0" w:line="240" w:lineRule="auto"/>
        <w:jc w:val="both"/>
        <w:rPr>
          <w:rFonts w:eastAsia="SimSun" w:cs="Arial"/>
          <w:szCs w:val="20"/>
          <w:lang w:val="en-GB"/>
        </w:rPr>
      </w:pPr>
      <w:r w:rsidRPr="003343D3">
        <w:rPr>
          <w:rFonts w:eastAsia="SimSun" w:cs="Arial"/>
          <w:szCs w:val="20"/>
          <w:lang w:val="en-GB"/>
        </w:rPr>
        <w:lastRenderedPageBreak/>
        <w:t xml:space="preserve">The SWFDP regional projects </w:t>
      </w:r>
      <w:r>
        <w:rPr>
          <w:rFonts w:eastAsia="SimSun" w:cs="Arial"/>
          <w:szCs w:val="20"/>
          <w:lang w:val="en-GB"/>
        </w:rPr>
        <w:t xml:space="preserve">are developed </w:t>
      </w:r>
      <w:r w:rsidRPr="003343D3">
        <w:rPr>
          <w:rFonts w:eastAsia="SimSun" w:cs="Arial"/>
          <w:szCs w:val="20"/>
          <w:lang w:val="en-GB"/>
        </w:rPr>
        <w:t>in a phased approach, with three phases of development and demonstration</w:t>
      </w:r>
      <w:r w:rsidR="000C1C31">
        <w:rPr>
          <w:rFonts w:eastAsia="SimSun" w:cs="Arial"/>
          <w:szCs w:val="20"/>
          <w:lang w:val="en-GB"/>
        </w:rPr>
        <w:t xml:space="preserve"> including evaluation</w:t>
      </w:r>
      <w:r w:rsidRPr="003343D3">
        <w:rPr>
          <w:rFonts w:eastAsia="SimSun" w:cs="Arial"/>
          <w:szCs w:val="20"/>
          <w:lang w:val="en-GB"/>
        </w:rPr>
        <w:t xml:space="preserve"> followed by a transition to sust</w:t>
      </w:r>
      <w:r>
        <w:rPr>
          <w:rFonts w:eastAsia="SimSun" w:cs="Arial"/>
          <w:szCs w:val="20"/>
          <w:lang w:val="en-GB"/>
        </w:rPr>
        <w:t xml:space="preserve">ainable operations in Phase IV </w:t>
      </w:r>
      <w:r w:rsidRPr="003343D3">
        <w:rPr>
          <w:rFonts w:eastAsia="SimSun" w:cs="Arial"/>
          <w:szCs w:val="20"/>
          <w:lang w:val="en-GB"/>
        </w:rPr>
        <w:t xml:space="preserve">as explained in </w:t>
      </w:r>
      <w:r>
        <w:rPr>
          <w:rFonts w:eastAsia="SimSun" w:cs="Arial"/>
          <w:szCs w:val="20"/>
          <w:lang w:val="en-GB"/>
        </w:rPr>
        <w:t>next paragraph</w:t>
      </w:r>
      <w:r w:rsidRPr="003343D3">
        <w:rPr>
          <w:rFonts w:eastAsia="SimSun" w:cs="Arial"/>
          <w:szCs w:val="20"/>
          <w:lang w:val="en-GB"/>
        </w:rPr>
        <w:t>.</w:t>
      </w:r>
    </w:p>
    <w:p w:rsidR="006B73C8" w:rsidRDefault="006B73C8" w:rsidP="003343D3">
      <w:pPr>
        <w:spacing w:after="0" w:line="240" w:lineRule="auto"/>
        <w:jc w:val="both"/>
        <w:rPr>
          <w:rFonts w:eastAsia="SimSun" w:cs="Arial"/>
          <w:szCs w:val="20"/>
          <w:lang w:val="en-GB"/>
        </w:rPr>
      </w:pPr>
    </w:p>
    <w:p w:rsidR="006B73C8" w:rsidRPr="00CE3CCA" w:rsidRDefault="006B73C8" w:rsidP="002721EA">
      <w:pPr>
        <w:spacing w:after="0" w:line="240" w:lineRule="auto"/>
        <w:rPr>
          <w:rFonts w:eastAsia="Times New Roman" w:cs="Arial"/>
          <w:szCs w:val="20"/>
          <w:lang w:val="en-GB" w:eastAsia="en-GB"/>
        </w:rPr>
      </w:pPr>
      <w:r>
        <w:rPr>
          <w:rFonts w:eastAsia="Times New Roman" w:cs="Arial"/>
          <w:b/>
          <w:szCs w:val="20"/>
          <w:lang w:val="en-GB" w:eastAsia="en-GB"/>
        </w:rPr>
        <w:t>1.2</w:t>
      </w:r>
      <w:r>
        <w:rPr>
          <w:rFonts w:eastAsia="Times New Roman" w:cs="Arial"/>
          <w:b/>
          <w:szCs w:val="20"/>
          <w:lang w:val="en-GB" w:eastAsia="en-GB"/>
        </w:rPr>
        <w:tab/>
      </w:r>
      <w:r w:rsidRPr="00CE3CCA">
        <w:rPr>
          <w:rFonts w:eastAsia="Times New Roman" w:cs="Arial"/>
          <w:b/>
          <w:szCs w:val="20"/>
          <w:lang w:val="en-GB" w:eastAsia="en-GB"/>
        </w:rPr>
        <w:t>The Four Phases</w:t>
      </w:r>
      <w:r w:rsidR="002721EA">
        <w:rPr>
          <w:rFonts w:eastAsia="Times New Roman" w:cs="Arial"/>
          <w:b/>
          <w:szCs w:val="20"/>
          <w:lang w:val="en-GB" w:eastAsia="en-GB"/>
        </w:rPr>
        <w:t xml:space="preserve">  of SWFDP  </w:t>
      </w:r>
    </w:p>
    <w:p w:rsidR="006B73C8" w:rsidRPr="00CE3CCA" w:rsidRDefault="006B73C8" w:rsidP="006B73C8">
      <w:pPr>
        <w:tabs>
          <w:tab w:val="left" w:pos="709"/>
        </w:tabs>
        <w:spacing w:after="0" w:line="240" w:lineRule="auto"/>
        <w:jc w:val="both"/>
        <w:rPr>
          <w:rFonts w:eastAsia="SimSun" w:cs="Arial"/>
          <w:szCs w:val="20"/>
          <w:lang w:val="en-GB"/>
        </w:rPr>
      </w:pPr>
    </w:p>
    <w:p w:rsidR="006B73C8" w:rsidRPr="00CE3CCA" w:rsidRDefault="006B73C8" w:rsidP="006B73C8">
      <w:pPr>
        <w:tabs>
          <w:tab w:val="left" w:pos="709"/>
        </w:tabs>
        <w:spacing w:after="0" w:line="240" w:lineRule="auto"/>
        <w:jc w:val="both"/>
        <w:rPr>
          <w:rFonts w:eastAsia="SimSun" w:cs="Arial"/>
          <w:szCs w:val="20"/>
          <w:lang w:val="en-GB"/>
        </w:rPr>
      </w:pPr>
      <w:r w:rsidRPr="00CE3CCA">
        <w:rPr>
          <w:rFonts w:eastAsia="SimSun" w:cs="Arial"/>
          <w:szCs w:val="20"/>
          <w:lang w:val="en-GB"/>
        </w:rPr>
        <w:t xml:space="preserve">The  development and implementation of SWFDP regional subprojects </w:t>
      </w:r>
      <w:r w:rsidR="002721EA">
        <w:rPr>
          <w:rFonts w:eastAsia="SimSun" w:cs="Arial"/>
          <w:szCs w:val="20"/>
          <w:lang w:val="en-GB"/>
        </w:rPr>
        <w:t xml:space="preserve">including SWFDP-West Africa </w:t>
      </w:r>
      <w:r w:rsidRPr="00CE3CCA">
        <w:rPr>
          <w:rFonts w:eastAsia="SimSun" w:cs="Arial"/>
          <w:szCs w:val="20"/>
          <w:lang w:val="en-GB"/>
        </w:rPr>
        <w:t>involves following four phases:</w:t>
      </w:r>
    </w:p>
    <w:p w:rsidR="006B73C8" w:rsidRPr="00CE3CCA" w:rsidRDefault="006B73C8" w:rsidP="006B73C8">
      <w:pPr>
        <w:tabs>
          <w:tab w:val="left" w:pos="851"/>
        </w:tabs>
        <w:spacing w:after="0" w:line="240" w:lineRule="auto"/>
        <w:jc w:val="both"/>
        <w:rPr>
          <w:rFonts w:eastAsia="SimSun" w:cs="Arial"/>
          <w:szCs w:val="20"/>
          <w:lang w:val="en-GB"/>
        </w:rPr>
      </w:pPr>
    </w:p>
    <w:p w:rsidR="006B73C8" w:rsidRPr="00CF4733" w:rsidRDefault="006B73C8" w:rsidP="00150AE8">
      <w:pPr>
        <w:tabs>
          <w:tab w:val="left" w:pos="851"/>
          <w:tab w:val="left" w:pos="1418"/>
        </w:tabs>
        <w:spacing w:after="120" w:line="240" w:lineRule="auto"/>
        <w:ind w:left="709"/>
        <w:jc w:val="both"/>
        <w:rPr>
          <w:rFonts w:eastAsia="SimSun" w:cs="Arial"/>
          <w:bCs/>
          <w:szCs w:val="20"/>
          <w:lang w:val="en-GB"/>
        </w:rPr>
      </w:pPr>
      <w:r w:rsidRPr="00CF4733">
        <w:rPr>
          <w:rFonts w:eastAsia="SimSun" w:cs="Arial"/>
          <w:bCs/>
          <w:szCs w:val="20"/>
          <w:lang w:val="en-GB"/>
        </w:rPr>
        <w:t>Ph</w:t>
      </w:r>
      <w:r w:rsidR="00E37F47">
        <w:rPr>
          <w:rFonts w:eastAsia="SimSun" w:cs="Arial"/>
          <w:bCs/>
          <w:szCs w:val="20"/>
          <w:lang w:val="en-GB"/>
        </w:rPr>
        <w:t>ase I: Overall Project Planning</w:t>
      </w:r>
      <w:r w:rsidRPr="00CF4733">
        <w:rPr>
          <w:rFonts w:eastAsia="SimSun" w:cs="Arial"/>
          <w:bCs/>
          <w:szCs w:val="20"/>
          <w:lang w:val="en-GB"/>
        </w:rPr>
        <w:t xml:space="preserve"> </w:t>
      </w:r>
    </w:p>
    <w:p w:rsidR="006B73C8" w:rsidRPr="00CF4733" w:rsidRDefault="006B73C8" w:rsidP="00150AE8">
      <w:pPr>
        <w:tabs>
          <w:tab w:val="left" w:pos="851"/>
          <w:tab w:val="left" w:pos="1418"/>
        </w:tabs>
        <w:spacing w:after="120" w:line="240" w:lineRule="auto"/>
        <w:ind w:left="709"/>
        <w:jc w:val="both"/>
        <w:rPr>
          <w:rFonts w:eastAsia="SimSun" w:cs="Arial"/>
          <w:bCs/>
          <w:szCs w:val="20"/>
          <w:lang w:val="en-GB"/>
        </w:rPr>
      </w:pPr>
      <w:r w:rsidRPr="00CF4733">
        <w:rPr>
          <w:rFonts w:eastAsia="SimSun" w:cs="Arial"/>
          <w:bCs/>
          <w:szCs w:val="20"/>
          <w:lang w:val="en-GB"/>
        </w:rPr>
        <w:t>Phase II: Regional Subproject Implementation Planning and Exe</w:t>
      </w:r>
      <w:r w:rsidR="00E37F47">
        <w:rPr>
          <w:rFonts w:eastAsia="SimSun" w:cs="Arial"/>
          <w:bCs/>
          <w:szCs w:val="20"/>
          <w:lang w:val="en-GB"/>
        </w:rPr>
        <w:t>cution</w:t>
      </w:r>
      <w:r w:rsidRPr="00CF4733">
        <w:rPr>
          <w:rFonts w:eastAsia="SimSun" w:cs="Arial"/>
          <w:bCs/>
          <w:szCs w:val="20"/>
          <w:lang w:val="en-GB"/>
        </w:rPr>
        <w:t xml:space="preserve"> </w:t>
      </w:r>
    </w:p>
    <w:p w:rsidR="006B73C8" w:rsidRPr="00CF4733" w:rsidRDefault="006B73C8" w:rsidP="00150AE8">
      <w:pPr>
        <w:tabs>
          <w:tab w:val="left" w:pos="851"/>
          <w:tab w:val="left" w:pos="1418"/>
        </w:tabs>
        <w:spacing w:after="120" w:line="240" w:lineRule="auto"/>
        <w:ind w:left="709"/>
        <w:jc w:val="both"/>
        <w:rPr>
          <w:rFonts w:eastAsia="SimSun" w:cs="Arial"/>
          <w:bCs/>
          <w:szCs w:val="20"/>
          <w:lang w:val="en-GB"/>
        </w:rPr>
      </w:pPr>
      <w:r w:rsidRPr="00CF4733">
        <w:rPr>
          <w:rFonts w:eastAsia="SimSun" w:cs="Arial"/>
          <w:bCs/>
          <w:szCs w:val="20"/>
          <w:lang w:val="en-GB"/>
        </w:rPr>
        <w:t xml:space="preserve">Phase III: </w:t>
      </w:r>
      <w:r w:rsidR="00E37F47">
        <w:rPr>
          <w:rFonts w:eastAsia="SimSun" w:cs="Arial"/>
          <w:bCs/>
          <w:szCs w:val="20"/>
          <w:lang w:val="en-GB"/>
        </w:rPr>
        <w:t>Regional Subproject Evaluation</w:t>
      </w:r>
      <w:r w:rsidRPr="00CF4733">
        <w:rPr>
          <w:rFonts w:eastAsia="SimSun" w:cs="Arial"/>
          <w:bCs/>
          <w:szCs w:val="20"/>
          <w:lang w:val="en-GB"/>
        </w:rPr>
        <w:t xml:space="preserve"> </w:t>
      </w:r>
    </w:p>
    <w:p w:rsidR="006B73C8" w:rsidRPr="00CF4733" w:rsidRDefault="006B73C8" w:rsidP="00150AE8">
      <w:pPr>
        <w:tabs>
          <w:tab w:val="left" w:pos="851"/>
          <w:tab w:val="left" w:pos="1418"/>
        </w:tabs>
        <w:spacing w:after="120" w:line="240" w:lineRule="auto"/>
        <w:ind w:left="709"/>
        <w:jc w:val="both"/>
        <w:rPr>
          <w:rFonts w:eastAsia="SimSun" w:cs="Arial"/>
          <w:bCs/>
          <w:szCs w:val="20"/>
          <w:lang w:val="en-GB"/>
        </w:rPr>
      </w:pPr>
      <w:r w:rsidRPr="00CF4733">
        <w:rPr>
          <w:rFonts w:eastAsia="SimSun" w:cs="Arial"/>
          <w:bCs/>
          <w:szCs w:val="20"/>
          <w:lang w:val="en-GB"/>
        </w:rPr>
        <w:t>Phase IV: Regional Subproject Long-term Sustainability and Future Developments</w:t>
      </w:r>
    </w:p>
    <w:p w:rsidR="007F02C4" w:rsidRDefault="00B404D9" w:rsidP="00B404D9">
      <w:pPr>
        <w:spacing w:after="0" w:line="240" w:lineRule="auto"/>
        <w:jc w:val="both"/>
        <w:rPr>
          <w:rFonts w:eastAsia="Calibri" w:cs="Mangal"/>
          <w:szCs w:val="20"/>
          <w:lang w:eastAsia="en-US"/>
        </w:rPr>
      </w:pPr>
      <w:r>
        <w:rPr>
          <w:rFonts w:eastAsia="Calibri" w:cs="Mangal"/>
          <w:szCs w:val="20"/>
          <w:lang w:eastAsia="en-US"/>
        </w:rPr>
        <w:t>More information on SWFDP including</w:t>
      </w:r>
      <w:r w:rsidR="00850905">
        <w:rPr>
          <w:rFonts w:eastAsia="Calibri" w:cs="Mangal"/>
          <w:szCs w:val="20"/>
          <w:lang w:eastAsia="en-US"/>
        </w:rPr>
        <w:t xml:space="preserve"> description of </w:t>
      </w:r>
      <w:r>
        <w:rPr>
          <w:rFonts w:eastAsia="Calibri" w:cs="Mangal"/>
          <w:szCs w:val="20"/>
          <w:lang w:eastAsia="en-US"/>
        </w:rPr>
        <w:t>the</w:t>
      </w:r>
      <w:r w:rsidR="00850905">
        <w:rPr>
          <w:rFonts w:eastAsia="Calibri" w:cs="Mangal"/>
          <w:szCs w:val="20"/>
          <w:lang w:eastAsia="en-US"/>
        </w:rPr>
        <w:t xml:space="preserve"> four phases is available in the </w:t>
      </w:r>
      <w:r>
        <w:rPr>
          <w:rFonts w:eastAsia="Calibri" w:cs="Mangal"/>
          <w:szCs w:val="20"/>
          <w:lang w:eastAsia="en-US"/>
        </w:rPr>
        <w:t xml:space="preserve">above referred project documents including </w:t>
      </w:r>
      <w:r w:rsidR="00850905">
        <w:rPr>
          <w:rFonts w:eastAsia="Calibri" w:cs="Mangal"/>
          <w:szCs w:val="20"/>
          <w:lang w:eastAsia="en-US"/>
        </w:rPr>
        <w:t>S</w:t>
      </w:r>
      <w:r>
        <w:rPr>
          <w:rFonts w:eastAsia="Calibri" w:cs="Mangal"/>
          <w:szCs w:val="20"/>
          <w:lang w:eastAsia="en-US"/>
        </w:rPr>
        <w:t>WFDP guidebook</w:t>
      </w:r>
      <w:r w:rsidR="00850905">
        <w:rPr>
          <w:rFonts w:eastAsia="Calibri" w:cs="Mangal"/>
          <w:szCs w:val="20"/>
          <w:lang w:eastAsia="en-US"/>
        </w:rPr>
        <w:t xml:space="preserve">. </w:t>
      </w:r>
    </w:p>
    <w:p w:rsidR="007F02C4" w:rsidRPr="000A3BE2" w:rsidRDefault="007F02C4" w:rsidP="00B404D9">
      <w:pPr>
        <w:spacing w:after="0" w:line="240" w:lineRule="auto"/>
        <w:jc w:val="both"/>
        <w:rPr>
          <w:rFonts w:eastAsia="Calibri" w:cs="Mangal"/>
          <w:szCs w:val="20"/>
          <w:lang w:eastAsia="en-US"/>
        </w:rPr>
      </w:pPr>
    </w:p>
    <w:p w:rsidR="006B73C8" w:rsidRPr="000A3BE2" w:rsidRDefault="007F02C4" w:rsidP="007F02C4">
      <w:pPr>
        <w:spacing w:after="0" w:line="240" w:lineRule="auto"/>
        <w:jc w:val="both"/>
        <w:rPr>
          <w:rFonts w:eastAsia="Calibri" w:cs="Mangal"/>
          <w:szCs w:val="20"/>
          <w:lang w:eastAsia="en-US"/>
        </w:rPr>
      </w:pPr>
      <w:r w:rsidRPr="00AB36B3">
        <w:rPr>
          <w:rFonts w:eastAsia="Calibri" w:cs="Mangal"/>
          <w:szCs w:val="20"/>
          <w:lang w:eastAsia="en-US"/>
        </w:rPr>
        <w:t xml:space="preserve">The four phases of SWFDP </w:t>
      </w:r>
      <w:r w:rsidR="00850905" w:rsidRPr="00AB36B3">
        <w:rPr>
          <w:rFonts w:eastAsia="Calibri" w:cs="Mangal"/>
          <w:szCs w:val="20"/>
          <w:lang w:eastAsia="en-US"/>
        </w:rPr>
        <w:t>are somehow aligned with the general project cycle involv</w:t>
      </w:r>
      <w:r w:rsidRPr="00AB36B3">
        <w:rPr>
          <w:rFonts w:eastAsia="Calibri" w:cs="Mangal"/>
          <w:szCs w:val="20"/>
          <w:lang w:eastAsia="en-US"/>
        </w:rPr>
        <w:t>ing identification of a project; its preparation;</w:t>
      </w:r>
      <w:r w:rsidR="00850905" w:rsidRPr="00AB36B3">
        <w:rPr>
          <w:rFonts w:eastAsia="Calibri" w:cs="Mangal"/>
          <w:szCs w:val="20"/>
          <w:lang w:eastAsia="en-US"/>
        </w:rPr>
        <w:t xml:space="preserve"> implementation; completion and evaluation; and post-completion follow-up actions.</w:t>
      </w:r>
    </w:p>
    <w:p w:rsidR="00850905" w:rsidRDefault="00850905" w:rsidP="006B73C8">
      <w:pPr>
        <w:spacing w:after="0" w:line="240" w:lineRule="auto"/>
        <w:rPr>
          <w:rFonts w:eastAsia="Calibri" w:cs="Mangal"/>
          <w:szCs w:val="20"/>
          <w:lang w:eastAsia="en-US"/>
        </w:rPr>
      </w:pPr>
    </w:p>
    <w:p w:rsidR="00F26A5A" w:rsidRPr="00F16ED1" w:rsidRDefault="00F26A5A" w:rsidP="00E27CF8">
      <w:pPr>
        <w:spacing w:after="0" w:line="240" w:lineRule="auto"/>
        <w:rPr>
          <w:rFonts w:eastAsia="Calibri" w:cs="Mangal"/>
          <w:b/>
          <w:bCs/>
          <w:szCs w:val="20"/>
          <w:lang w:eastAsia="en-US"/>
        </w:rPr>
      </w:pPr>
      <w:r w:rsidRPr="00F16ED1">
        <w:rPr>
          <w:rFonts w:eastAsia="Calibri" w:cs="Mangal"/>
          <w:b/>
          <w:bCs/>
          <w:szCs w:val="20"/>
          <w:lang w:eastAsia="en-US"/>
        </w:rPr>
        <w:t>1.3</w:t>
      </w:r>
      <w:r w:rsidRPr="00F16ED1">
        <w:rPr>
          <w:rFonts w:eastAsia="Calibri" w:cs="Mangal"/>
          <w:b/>
          <w:bCs/>
          <w:szCs w:val="20"/>
          <w:lang w:eastAsia="en-US"/>
        </w:rPr>
        <w:tab/>
        <w:t xml:space="preserve">Foundation laid for development of </w:t>
      </w:r>
      <w:r w:rsidR="00E27CF8">
        <w:rPr>
          <w:rFonts w:eastAsia="Calibri" w:cs="Mangal"/>
          <w:b/>
          <w:bCs/>
          <w:szCs w:val="20"/>
          <w:lang w:eastAsia="en-US"/>
        </w:rPr>
        <w:t xml:space="preserve">SWFDP - </w:t>
      </w:r>
      <w:r w:rsidRPr="00F16ED1">
        <w:rPr>
          <w:rFonts w:eastAsia="Calibri" w:cs="Mangal"/>
          <w:b/>
          <w:bCs/>
          <w:szCs w:val="20"/>
          <w:lang w:eastAsia="en-US"/>
        </w:rPr>
        <w:t>West Africa</w:t>
      </w:r>
      <w:r w:rsidRPr="00F16ED1">
        <w:rPr>
          <w:rFonts w:eastAsia="Calibri" w:cs="Mangal"/>
          <w:b/>
          <w:bCs/>
          <w:szCs w:val="20"/>
          <w:lang w:eastAsia="en-US"/>
        </w:rPr>
        <w:tab/>
      </w:r>
    </w:p>
    <w:p w:rsidR="00F16ED1" w:rsidRDefault="00F16ED1" w:rsidP="00F16ED1">
      <w:pPr>
        <w:spacing w:after="0" w:line="240" w:lineRule="auto"/>
        <w:jc w:val="both"/>
        <w:rPr>
          <w:rFonts w:eastAsia="SimSun" w:cs="Arial"/>
          <w:szCs w:val="20"/>
          <w:lang w:val="en-GB"/>
        </w:rPr>
      </w:pPr>
    </w:p>
    <w:p w:rsidR="00F16ED1" w:rsidRPr="00F16ED1" w:rsidRDefault="00F16ED1" w:rsidP="00685E70">
      <w:pPr>
        <w:spacing w:after="0" w:line="240" w:lineRule="auto"/>
        <w:jc w:val="both"/>
        <w:rPr>
          <w:rFonts w:eastAsia="SimSun" w:cs="Arial"/>
          <w:szCs w:val="20"/>
          <w:lang w:val="en-GB"/>
        </w:rPr>
      </w:pPr>
      <w:r>
        <w:rPr>
          <w:rFonts w:eastAsia="SimSun" w:cs="Arial"/>
          <w:szCs w:val="20"/>
          <w:lang w:val="en-GB"/>
        </w:rPr>
        <w:t>No</w:t>
      </w:r>
      <w:r w:rsidRPr="00F16ED1">
        <w:rPr>
          <w:rFonts w:eastAsia="SimSun" w:cs="Arial"/>
          <w:szCs w:val="20"/>
          <w:lang w:val="en-GB"/>
        </w:rPr>
        <w:t xml:space="preserve">ting the significant development and progress of the </w:t>
      </w:r>
      <w:r>
        <w:rPr>
          <w:rFonts w:eastAsia="SimSun" w:cs="Arial"/>
          <w:szCs w:val="20"/>
          <w:lang w:val="en-GB"/>
        </w:rPr>
        <w:t>SWFDP</w:t>
      </w:r>
      <w:r w:rsidRPr="00F16ED1">
        <w:rPr>
          <w:rFonts w:eastAsia="SimSun" w:cs="Arial"/>
          <w:szCs w:val="20"/>
          <w:lang w:val="en-GB"/>
        </w:rPr>
        <w:t>, from concepts to the first SWFDP regional subproject, implemented in the south-eastern region of Africa in 2006</w:t>
      </w:r>
      <w:r>
        <w:rPr>
          <w:rFonts w:eastAsia="SimSun" w:cs="Arial"/>
          <w:szCs w:val="20"/>
          <w:lang w:val="en-GB"/>
        </w:rPr>
        <w:t>, t</w:t>
      </w:r>
      <w:r w:rsidRPr="00F16ED1">
        <w:rPr>
          <w:rFonts w:eastAsia="SimSun" w:cs="Arial"/>
          <w:szCs w:val="20"/>
          <w:lang w:val="en-GB"/>
        </w:rPr>
        <w:t>he fifteenth session of World Meteorological Congress (Cg-15, Geneva, 2007</w:t>
      </w:r>
      <w:r>
        <w:rPr>
          <w:rFonts w:eastAsia="SimSun" w:cs="Arial"/>
          <w:szCs w:val="20"/>
          <w:lang w:val="en-GB"/>
        </w:rPr>
        <w:t xml:space="preserve"> </w:t>
      </w:r>
      <w:r w:rsidRPr="00F16ED1">
        <w:rPr>
          <w:rFonts w:eastAsia="SimSun" w:cs="Arial"/>
          <w:szCs w:val="20"/>
          <w:lang w:val="en-GB"/>
        </w:rPr>
        <w:t xml:space="preserve">decided that the project should be expanded and implemented throughout RA I (Africa) and to other WMO Regions especially involving developing countries including least developed countries (LDCs) and Small Island Developing States (SIDSs). In that regard, Cg-15 requested the CBS to consider the possibility of implementing similar projects in Africa and the South Pacific Islands. Subsequently, SWFDP in southern Africa was expanded to benefit all 16 countries in the region and a SWFDP regional subproject was also developed in Eastern Africa with involvement of 7 countries in the region. </w:t>
      </w:r>
    </w:p>
    <w:p w:rsidR="00F16ED1" w:rsidRDefault="00F16ED1" w:rsidP="00F16ED1">
      <w:pPr>
        <w:spacing w:after="0" w:line="240" w:lineRule="auto"/>
        <w:jc w:val="both"/>
        <w:rPr>
          <w:rFonts w:eastAsia="SimSun" w:cs="Arial"/>
          <w:szCs w:val="20"/>
          <w:lang w:val="en-GB"/>
        </w:rPr>
      </w:pPr>
    </w:p>
    <w:p w:rsidR="00F26A5A" w:rsidRPr="00F16ED1" w:rsidRDefault="00F16ED1" w:rsidP="00685E70">
      <w:pPr>
        <w:spacing w:after="0" w:line="240" w:lineRule="auto"/>
        <w:jc w:val="both"/>
        <w:rPr>
          <w:rFonts w:eastAsia="SimSun" w:cs="Arial"/>
          <w:szCs w:val="20"/>
          <w:lang w:val="en-GB"/>
        </w:rPr>
      </w:pPr>
      <w:r>
        <w:rPr>
          <w:rFonts w:eastAsia="SimSun" w:cs="Arial"/>
          <w:szCs w:val="20"/>
          <w:lang w:val="en-GB"/>
        </w:rPr>
        <w:t>In 2015, the Cg-17</w:t>
      </w:r>
      <w:r w:rsidRPr="00F16ED1">
        <w:rPr>
          <w:rFonts w:eastAsia="SimSun" w:cs="Arial"/>
          <w:szCs w:val="20"/>
          <w:lang w:val="en-GB"/>
        </w:rPr>
        <w:t xml:space="preserve"> endorsed the </w:t>
      </w:r>
      <w:r w:rsidR="00685E70">
        <w:rPr>
          <w:rFonts w:eastAsia="SimSun" w:cs="Arial"/>
          <w:szCs w:val="20"/>
          <w:lang w:val="en-GB"/>
        </w:rPr>
        <w:t xml:space="preserve">recommendation </w:t>
      </w:r>
      <w:r w:rsidRPr="00F16ED1">
        <w:rPr>
          <w:rFonts w:eastAsia="SimSun" w:cs="Arial"/>
          <w:szCs w:val="20"/>
          <w:lang w:val="en-GB"/>
        </w:rPr>
        <w:t>of Regional Association I (Africa) about expansion of the SWFDP to the rest of Africa, starting with West Africa. Therefore, in order to respond to the regional requirements, WMO Secretariat initiated planning for devel</w:t>
      </w:r>
      <w:r>
        <w:rPr>
          <w:rFonts w:eastAsia="SimSun" w:cs="Arial"/>
          <w:szCs w:val="20"/>
          <w:lang w:val="en-GB"/>
        </w:rPr>
        <w:t>oping SWFDP regional subproject in West</w:t>
      </w:r>
      <w:r w:rsidRPr="00F16ED1">
        <w:rPr>
          <w:rFonts w:eastAsia="SimSun" w:cs="Arial"/>
          <w:szCs w:val="20"/>
          <w:lang w:val="en-GB"/>
        </w:rPr>
        <w:t xml:space="preserve"> Africa. To kick start the process, a workshop on severe weather forecasting and warning services was organized in Dakar, Senegal in November 2015 to understand operational capabilities and needs of the NMHSs in Western and Central Africa countries in preparing and delivering forecasts and warnings; and to train on the use of severe weather forecasting products, and on public weather services. The Korea Meteorological Administration (KMA) provided seed funding for this initiative. The invited countries showed keen interest to get involved in the SWFDP and benefit from the project. RSMC Dakar also agreed to serve as a lead Regional Centre for SWFDP-West Africa.</w:t>
      </w:r>
      <w:r>
        <w:rPr>
          <w:rFonts w:eastAsia="SimSun" w:cs="Arial"/>
          <w:szCs w:val="20"/>
          <w:lang w:val="en-GB"/>
        </w:rPr>
        <w:t xml:space="preserve"> As follow-up of 2015 workshop, a technical planning workshop </w:t>
      </w:r>
      <w:r w:rsidR="00685E70">
        <w:rPr>
          <w:rFonts w:eastAsia="SimSun" w:cs="Arial"/>
          <w:szCs w:val="20"/>
          <w:lang w:val="en-GB"/>
        </w:rPr>
        <w:t>wa</w:t>
      </w:r>
      <w:r>
        <w:rPr>
          <w:rFonts w:eastAsia="SimSun" w:cs="Arial"/>
          <w:szCs w:val="20"/>
          <w:lang w:val="en-GB"/>
        </w:rPr>
        <w:t>s organized in Abidjan, Ivory Coast, in September 2017 to develop an implementation plan for SWFDP-West Africa.</w:t>
      </w:r>
    </w:p>
    <w:p w:rsidR="00F26A5A" w:rsidRPr="0058467D" w:rsidRDefault="00F26A5A" w:rsidP="00F26A5A">
      <w:pPr>
        <w:spacing w:after="0" w:line="240" w:lineRule="auto"/>
        <w:rPr>
          <w:rFonts w:eastAsia="Calibri" w:cs="Mangal"/>
          <w:b/>
          <w:bCs/>
          <w:szCs w:val="20"/>
          <w:lang w:eastAsia="en-US"/>
        </w:rPr>
      </w:pPr>
    </w:p>
    <w:p w:rsidR="00F26A5A" w:rsidRPr="00CE3CCA" w:rsidRDefault="00F26A5A" w:rsidP="00F26A5A">
      <w:pPr>
        <w:spacing w:after="0" w:line="240" w:lineRule="auto"/>
        <w:rPr>
          <w:rFonts w:eastAsia="Calibri" w:cs="Mangal"/>
          <w:szCs w:val="20"/>
          <w:lang w:eastAsia="en-US"/>
        </w:rPr>
      </w:pPr>
      <w:r w:rsidRPr="0058467D">
        <w:rPr>
          <w:rFonts w:eastAsia="Calibri" w:cs="Mangal"/>
          <w:b/>
          <w:bCs/>
          <w:szCs w:val="20"/>
          <w:lang w:eastAsia="en-US"/>
        </w:rPr>
        <w:t xml:space="preserve">1.4  </w:t>
      </w:r>
      <w:r w:rsidRPr="0058467D">
        <w:rPr>
          <w:rFonts w:eastAsia="Calibri" w:cs="Mangal"/>
          <w:b/>
          <w:bCs/>
          <w:szCs w:val="20"/>
          <w:lang w:eastAsia="en-US"/>
        </w:rPr>
        <w:tab/>
        <w:t>Hydrometeorological hazards in West Africa</w:t>
      </w:r>
      <w:r w:rsidRPr="00CE3CCA">
        <w:rPr>
          <w:rFonts w:eastAsia="Calibri" w:cs="Mangal"/>
          <w:szCs w:val="20"/>
          <w:lang w:eastAsia="en-US"/>
        </w:rPr>
        <w:t xml:space="preserve">                                  </w:t>
      </w:r>
      <w:r w:rsidRPr="00CE3CCA">
        <w:rPr>
          <w:rFonts w:eastAsia="Calibri" w:cs="Mangal"/>
          <w:szCs w:val="20"/>
          <w:lang w:eastAsia="en-US"/>
        </w:rPr>
        <w:tab/>
      </w:r>
      <w:r w:rsidRPr="00CE3CCA">
        <w:rPr>
          <w:rFonts w:eastAsia="Calibri" w:cs="Mangal"/>
          <w:szCs w:val="20"/>
          <w:lang w:eastAsia="en-US"/>
        </w:rPr>
        <w:tab/>
        <w:t xml:space="preserve">  </w:t>
      </w:r>
      <w:r w:rsidRPr="00CE3CCA">
        <w:rPr>
          <w:rFonts w:eastAsia="Calibri" w:cs="Mangal"/>
          <w:szCs w:val="20"/>
          <w:lang w:eastAsia="en-US"/>
        </w:rPr>
        <w:tab/>
      </w:r>
    </w:p>
    <w:p w:rsidR="00EC0683" w:rsidRPr="00D945CA" w:rsidRDefault="00EC0683" w:rsidP="00EC0683">
      <w:pPr>
        <w:spacing w:after="0" w:line="240" w:lineRule="auto"/>
        <w:jc w:val="both"/>
        <w:rPr>
          <w:rFonts w:eastAsia="SimSun" w:cs="Arial"/>
          <w:szCs w:val="20"/>
          <w:lang w:val="en-GB"/>
        </w:rPr>
      </w:pPr>
      <w:r w:rsidRPr="00D945CA">
        <w:rPr>
          <w:rFonts w:eastAsia="SimSun" w:cs="Arial"/>
          <w:szCs w:val="20"/>
          <w:lang w:val="en-GB"/>
        </w:rPr>
        <w:t xml:space="preserve">Natural disasters including hydro-meteorological events are serious handicap to the development of many African countries. Hydro-meteorological hazards are responsible for massive losses including deaths, injuries and damages to housing, infrastructure, livestock and agriculture. The severe events that impact countries in West Africa range from drought to heavy rains, storms and floods. The region is also affected by the dry </w:t>
      </w:r>
      <w:r w:rsidRPr="00D945CA">
        <w:rPr>
          <w:rFonts w:eastAsia="SimSun" w:cs="Arial"/>
          <w:szCs w:val="20"/>
          <w:lang w:val="en-GB"/>
        </w:rPr>
        <w:lastRenderedPageBreak/>
        <w:t xml:space="preserve">convective storms that originate from the Sahara desert. As with several other regions in the world, droughts and floods are strongly linked to food and water security in West Africa. Heavy rains and associated flooding generally occur during West African monsoon in summer months. The prediction of such events poses serious challenges for the National Meteorological and Hydrological Services (NMHSs) owing to the uncertainties associated with African monsoon weather systems and large variability of annual monsoon rains in terms of its onset, uneven distribution and span. Prolong deficiency of rain, sometimes caused by late onset of African monsoon, may cause drought conditions in the region, but on the other hand heavy monsoon rainfall events can result in flash flooding which may trigger river floods affecting large areas. </w:t>
      </w:r>
    </w:p>
    <w:p w:rsidR="00EC0683" w:rsidRPr="00D945CA" w:rsidRDefault="00EC0683" w:rsidP="00EC0683">
      <w:pPr>
        <w:spacing w:after="0" w:line="240" w:lineRule="auto"/>
        <w:jc w:val="both"/>
        <w:rPr>
          <w:rFonts w:eastAsia="SimSun" w:cs="Arial"/>
          <w:szCs w:val="20"/>
          <w:lang w:val="en-GB"/>
        </w:rPr>
      </w:pPr>
    </w:p>
    <w:p w:rsidR="00641190" w:rsidRPr="00D945CA" w:rsidRDefault="00641190" w:rsidP="00641190">
      <w:pPr>
        <w:spacing w:after="0" w:line="240" w:lineRule="auto"/>
        <w:jc w:val="both"/>
        <w:rPr>
          <w:rFonts w:eastAsia="SimSun" w:cs="Arial"/>
          <w:szCs w:val="20"/>
          <w:lang w:val="en-GB"/>
        </w:rPr>
      </w:pPr>
      <w:r w:rsidRPr="00D945CA">
        <w:rPr>
          <w:rFonts w:eastAsia="SimSun" w:cs="Arial"/>
          <w:szCs w:val="20"/>
          <w:lang w:val="en-GB"/>
        </w:rPr>
        <w:t xml:space="preserve">Over the past decade, flooding has been increasingly frequent in the Sahel, especially during the rainy seasons of 2005, 2008, 2009, 2010. </w:t>
      </w:r>
      <w:r w:rsidR="00EC0683" w:rsidRPr="00D945CA">
        <w:rPr>
          <w:rFonts w:eastAsia="SimSun" w:cs="Arial"/>
          <w:szCs w:val="20"/>
          <w:lang w:val="en-GB"/>
        </w:rPr>
        <w:t>The 2010 floods left over 111,000 people homeless across Niger. Niger was already suffering acute food shortages following prolonged drought in the Sahel region. The heavy rainfall events pushed the Niger River to its highest levels in 80 years. The floods subsequently spread along the River Niger into Nigeria, Ghana, Burkina Faso, Togo and Benin over the next few months. In 2015, heavy rains caused destruction in several countries in West Africa. In June 2015, the rainfall in Accra, the largest city of Ghana caused severe flooding. The floods resulted in heavy traffic on the roads in the city and also a halt to commercial activities as market places were flooded and workers trapped. At least 25 people died from the flooding directly, while a petrol station explosion caused by the flooding also killed at least 200 more people.   Similarly, in September 2015 in Nigeria and Guinea heavy rains caused flooding and triggered landslides. As a result, 30 people died in Nigeria and 7 people lost their lives in Guinea in addition to damage to property and infrastructure.</w:t>
      </w:r>
      <w:r w:rsidR="00F82579" w:rsidRPr="00D945CA">
        <w:rPr>
          <w:rFonts w:eastAsia="SimSun" w:cs="Arial"/>
          <w:szCs w:val="20"/>
          <w:lang w:val="en-GB"/>
        </w:rPr>
        <w:t xml:space="preserve"> Recently, in August 2017 flooding and mudslides due to heavy rains have affected several parts of West Africa including especially Sierra Leone</w:t>
      </w:r>
      <w:r w:rsidR="009F6BA2" w:rsidRPr="00D945CA">
        <w:rPr>
          <w:rFonts w:eastAsia="SimSun" w:cs="Arial"/>
          <w:szCs w:val="20"/>
          <w:lang w:val="en-GB"/>
        </w:rPr>
        <w:t>, Nigeria</w:t>
      </w:r>
      <w:r w:rsidR="00F82579" w:rsidRPr="00D945CA">
        <w:rPr>
          <w:rFonts w:eastAsia="SimSun" w:cs="Arial"/>
          <w:szCs w:val="20"/>
          <w:lang w:val="en-GB"/>
        </w:rPr>
        <w:t xml:space="preserve"> and Niger. </w:t>
      </w:r>
    </w:p>
    <w:p w:rsidR="00641190" w:rsidRPr="00D945CA" w:rsidRDefault="00641190" w:rsidP="00B03728">
      <w:pPr>
        <w:spacing w:after="0" w:line="240" w:lineRule="auto"/>
        <w:jc w:val="both"/>
        <w:rPr>
          <w:rFonts w:eastAsia="SimSun" w:cs="Arial"/>
          <w:szCs w:val="20"/>
          <w:lang w:val="en-GB"/>
        </w:rPr>
      </w:pPr>
    </w:p>
    <w:p w:rsidR="00EC0683" w:rsidRPr="00D945CA" w:rsidRDefault="00641190" w:rsidP="00C56F87">
      <w:pPr>
        <w:spacing w:after="0" w:line="240" w:lineRule="auto"/>
        <w:jc w:val="both"/>
        <w:rPr>
          <w:rFonts w:eastAsia="SimSun" w:cs="Arial"/>
          <w:szCs w:val="20"/>
          <w:lang w:val="en-GB"/>
        </w:rPr>
      </w:pPr>
      <w:r w:rsidRPr="00D945CA">
        <w:rPr>
          <w:rFonts w:eastAsia="SimSun" w:cs="Arial"/>
          <w:szCs w:val="20"/>
          <w:lang w:val="en-GB"/>
        </w:rPr>
        <w:t xml:space="preserve">More recently during </w:t>
      </w:r>
      <w:r w:rsidR="00077BE9" w:rsidRPr="00D945CA">
        <w:rPr>
          <w:rFonts w:eastAsia="SimSun" w:cs="Arial"/>
          <w:szCs w:val="20"/>
          <w:lang w:val="en-GB"/>
        </w:rPr>
        <w:t>2017</w:t>
      </w:r>
      <w:r w:rsidRPr="00D945CA">
        <w:rPr>
          <w:rFonts w:eastAsia="SimSun" w:cs="Arial"/>
          <w:szCs w:val="20"/>
          <w:lang w:val="en-GB"/>
        </w:rPr>
        <w:t xml:space="preserve"> summer </w:t>
      </w:r>
      <w:r w:rsidR="0043032E" w:rsidRPr="00D945CA">
        <w:rPr>
          <w:rFonts w:eastAsia="SimSun" w:cs="Arial"/>
          <w:szCs w:val="20"/>
          <w:lang w:val="en-GB"/>
        </w:rPr>
        <w:t xml:space="preserve">rainy </w:t>
      </w:r>
      <w:r w:rsidRPr="00D945CA">
        <w:rPr>
          <w:rFonts w:eastAsia="SimSun" w:cs="Arial"/>
          <w:szCs w:val="20"/>
          <w:lang w:val="en-GB"/>
        </w:rPr>
        <w:t>season, devastating flood events have been recorded in Sierra Leone</w:t>
      </w:r>
      <w:r w:rsidR="00077BE9" w:rsidRPr="00D945CA">
        <w:rPr>
          <w:rFonts w:eastAsia="SimSun" w:cs="Arial"/>
          <w:szCs w:val="20"/>
          <w:lang w:val="en-GB"/>
        </w:rPr>
        <w:t>, Niger</w:t>
      </w:r>
      <w:r w:rsidRPr="00D945CA">
        <w:rPr>
          <w:rFonts w:eastAsia="SimSun" w:cs="Arial"/>
          <w:szCs w:val="20"/>
          <w:lang w:val="en-GB"/>
        </w:rPr>
        <w:t xml:space="preserve"> and Niger</w:t>
      </w:r>
      <w:r w:rsidR="00077BE9" w:rsidRPr="00D945CA">
        <w:rPr>
          <w:rFonts w:eastAsia="SimSun" w:cs="Arial"/>
          <w:szCs w:val="20"/>
          <w:lang w:val="en-GB"/>
        </w:rPr>
        <w:t>ia</w:t>
      </w:r>
      <w:r w:rsidRPr="00D945CA">
        <w:rPr>
          <w:rFonts w:eastAsia="SimSun" w:cs="Arial"/>
          <w:szCs w:val="20"/>
          <w:lang w:val="en-GB"/>
        </w:rPr>
        <w:t xml:space="preserve">, causing widespread severe </w:t>
      </w:r>
      <w:r w:rsidR="00077BE9" w:rsidRPr="00D945CA">
        <w:rPr>
          <w:rFonts w:eastAsia="SimSun" w:cs="Arial"/>
          <w:szCs w:val="20"/>
          <w:lang w:val="en-GB"/>
        </w:rPr>
        <w:t xml:space="preserve">losses and </w:t>
      </w:r>
      <w:r w:rsidRPr="00D945CA">
        <w:rPr>
          <w:rFonts w:eastAsia="SimSun" w:cs="Arial"/>
          <w:szCs w:val="20"/>
          <w:lang w:val="en-GB"/>
        </w:rPr>
        <w:t xml:space="preserve">damages </w:t>
      </w:r>
      <w:r w:rsidR="00C56F87" w:rsidRPr="00D945CA">
        <w:rPr>
          <w:rFonts w:eastAsia="SimSun" w:cs="Arial"/>
          <w:szCs w:val="20"/>
          <w:lang w:val="en-GB"/>
        </w:rPr>
        <w:t xml:space="preserve">including </w:t>
      </w:r>
      <w:r w:rsidR="006A00AF" w:rsidRPr="00D945CA">
        <w:rPr>
          <w:rFonts w:eastAsia="SimSun" w:cs="Arial"/>
          <w:szCs w:val="20"/>
          <w:lang w:val="en-GB"/>
        </w:rPr>
        <w:t>over</w:t>
      </w:r>
      <w:r w:rsidR="0043032E" w:rsidRPr="00D945CA">
        <w:rPr>
          <w:rFonts w:eastAsia="SimSun" w:cs="Arial"/>
          <w:szCs w:val="20"/>
          <w:lang w:val="en-GB"/>
        </w:rPr>
        <w:t xml:space="preserve"> 500 deaths in Sierra Leone and 54 in Niger</w:t>
      </w:r>
      <w:r w:rsidR="006A00AF" w:rsidRPr="00D945CA">
        <w:rPr>
          <w:rFonts w:eastAsia="SimSun" w:cs="Arial"/>
          <w:szCs w:val="20"/>
          <w:lang w:val="en-GB"/>
        </w:rPr>
        <w:t>,</w:t>
      </w:r>
      <w:r w:rsidR="00077BE9" w:rsidRPr="00D945CA">
        <w:rPr>
          <w:rFonts w:eastAsia="SimSun" w:cs="Arial"/>
          <w:szCs w:val="20"/>
          <w:lang w:val="en-GB"/>
        </w:rPr>
        <w:t xml:space="preserve"> </w:t>
      </w:r>
      <w:r w:rsidRPr="00D945CA">
        <w:rPr>
          <w:rFonts w:eastAsia="SimSun" w:cs="Arial"/>
          <w:szCs w:val="20"/>
          <w:lang w:val="en-GB"/>
        </w:rPr>
        <w:t xml:space="preserve">and </w:t>
      </w:r>
      <w:r w:rsidR="006A00AF" w:rsidRPr="00D945CA">
        <w:rPr>
          <w:rFonts w:eastAsia="SimSun" w:cs="Arial"/>
          <w:szCs w:val="20"/>
          <w:lang w:val="en-GB"/>
        </w:rPr>
        <w:t xml:space="preserve">affecting </w:t>
      </w:r>
      <w:r w:rsidR="0043032E" w:rsidRPr="00D945CA">
        <w:rPr>
          <w:rFonts w:eastAsia="SimSun" w:cs="Arial"/>
          <w:szCs w:val="20"/>
          <w:lang w:val="en-GB"/>
        </w:rPr>
        <w:t>thousand</w:t>
      </w:r>
      <w:r w:rsidR="00C56F87" w:rsidRPr="00D945CA">
        <w:rPr>
          <w:rFonts w:eastAsia="SimSun" w:cs="Arial"/>
          <w:szCs w:val="20"/>
          <w:lang w:val="en-GB"/>
        </w:rPr>
        <w:t>s of</w:t>
      </w:r>
      <w:r w:rsidR="0043032E" w:rsidRPr="00D945CA">
        <w:rPr>
          <w:rFonts w:eastAsia="SimSun" w:cs="Arial"/>
          <w:szCs w:val="20"/>
          <w:lang w:val="en-GB"/>
        </w:rPr>
        <w:t xml:space="preserve"> </w:t>
      </w:r>
      <w:r w:rsidRPr="00D945CA">
        <w:rPr>
          <w:rFonts w:eastAsia="SimSun" w:cs="Arial"/>
          <w:szCs w:val="20"/>
          <w:lang w:val="en-GB"/>
        </w:rPr>
        <w:t xml:space="preserve">people. </w:t>
      </w:r>
      <w:r w:rsidR="00F82579" w:rsidRPr="00D945CA">
        <w:rPr>
          <w:rFonts w:eastAsia="SimSun" w:cs="Arial"/>
          <w:szCs w:val="20"/>
          <w:lang w:val="en-GB"/>
        </w:rPr>
        <w:t>According to UN Office for the Coordination of Humanitarian Affairs (OCHA)</w:t>
      </w:r>
      <w:r w:rsidR="00C56F87" w:rsidRPr="00D945CA">
        <w:rPr>
          <w:rFonts w:eastAsia="SimSun" w:cs="Arial"/>
          <w:szCs w:val="20"/>
          <w:lang w:val="en-GB"/>
        </w:rPr>
        <w:t>,</w:t>
      </w:r>
      <w:r w:rsidR="00F82579" w:rsidRPr="00D945CA">
        <w:rPr>
          <w:rFonts w:eastAsia="SimSun" w:cs="Arial"/>
          <w:szCs w:val="20"/>
          <w:lang w:val="en-GB"/>
        </w:rPr>
        <w:t xml:space="preserve"> </w:t>
      </w:r>
      <w:r w:rsidR="009E51F6" w:rsidRPr="00D945CA">
        <w:rPr>
          <w:rFonts w:eastAsia="SimSun" w:cs="Arial"/>
          <w:szCs w:val="20"/>
          <w:lang w:val="en-GB"/>
        </w:rPr>
        <w:t xml:space="preserve">around 6,000 people </w:t>
      </w:r>
      <w:r w:rsidR="005357D5" w:rsidRPr="00D945CA">
        <w:rPr>
          <w:rFonts w:eastAsia="SimSun" w:cs="Arial"/>
          <w:szCs w:val="20"/>
          <w:lang w:val="en-GB"/>
        </w:rPr>
        <w:t>were</w:t>
      </w:r>
      <w:r w:rsidR="009E51F6" w:rsidRPr="00D945CA">
        <w:rPr>
          <w:rFonts w:eastAsia="SimSun" w:cs="Arial"/>
          <w:szCs w:val="20"/>
          <w:lang w:val="en-GB"/>
        </w:rPr>
        <w:t xml:space="preserve"> affected by the mudslide and floods </w:t>
      </w:r>
      <w:r w:rsidR="006A00AF" w:rsidRPr="00D945CA">
        <w:rPr>
          <w:rFonts w:eastAsia="SimSun" w:cs="Arial"/>
          <w:szCs w:val="20"/>
          <w:lang w:val="en-GB"/>
        </w:rPr>
        <w:t>in Sierra Leone.</w:t>
      </w:r>
      <w:r w:rsidR="009E51F6" w:rsidRPr="00D945CA">
        <w:rPr>
          <w:rFonts w:eastAsia="SimSun" w:cs="Arial"/>
          <w:szCs w:val="20"/>
          <w:lang w:val="en-GB"/>
        </w:rPr>
        <w:t xml:space="preserve"> In Niger, flooding </w:t>
      </w:r>
      <w:r w:rsidR="006A00AF" w:rsidRPr="00D945CA">
        <w:rPr>
          <w:rFonts w:eastAsia="SimSun" w:cs="Arial"/>
          <w:szCs w:val="20"/>
          <w:lang w:val="en-GB"/>
        </w:rPr>
        <w:t xml:space="preserve">has </w:t>
      </w:r>
      <w:r w:rsidR="009E51F6" w:rsidRPr="00D945CA">
        <w:t xml:space="preserve">affected </w:t>
      </w:r>
      <w:r w:rsidR="009E51F6" w:rsidRPr="00D945CA">
        <w:rPr>
          <w:rFonts w:eastAsia="SimSun" w:cs="Arial"/>
          <w:szCs w:val="20"/>
          <w:lang w:val="en-GB"/>
        </w:rPr>
        <w:t>194,000 people</w:t>
      </w:r>
      <w:r w:rsidR="00077BE9" w:rsidRPr="00D945CA">
        <w:rPr>
          <w:rFonts w:eastAsia="SimSun" w:cs="Arial"/>
          <w:szCs w:val="20"/>
          <w:lang w:val="en-GB"/>
        </w:rPr>
        <w:t xml:space="preserve"> with 9,000 houses damaged, 16,000 heads of cattle and 9,800 hectares of crop lost. </w:t>
      </w:r>
      <w:r w:rsidR="006A00AF" w:rsidRPr="00D945CA">
        <w:t xml:space="preserve">In </w:t>
      </w:r>
      <w:r w:rsidR="006A00AF" w:rsidRPr="00D945CA">
        <w:rPr>
          <w:rFonts w:eastAsia="SimSun" w:cs="Arial"/>
          <w:szCs w:val="20"/>
          <w:lang w:val="en-GB"/>
        </w:rPr>
        <w:t>Niamey,</w:t>
      </w:r>
      <w:r w:rsidR="00C56F87" w:rsidRPr="00D945CA">
        <w:rPr>
          <w:rFonts w:eastAsia="SimSun" w:cs="Arial"/>
          <w:szCs w:val="20"/>
          <w:lang w:val="en-GB"/>
        </w:rPr>
        <w:t xml:space="preserve"> Niger’s capital city,</w:t>
      </w:r>
      <w:r w:rsidR="006A00AF" w:rsidRPr="00D945CA">
        <w:rPr>
          <w:rFonts w:eastAsia="SimSun" w:cs="Arial"/>
          <w:szCs w:val="20"/>
          <w:lang w:val="en-GB"/>
        </w:rPr>
        <w:t xml:space="preserve"> t</w:t>
      </w:r>
      <w:r w:rsidR="009E51F6" w:rsidRPr="00D945CA">
        <w:rPr>
          <w:rFonts w:eastAsia="SimSun" w:cs="Arial"/>
          <w:szCs w:val="20"/>
          <w:lang w:val="en-GB"/>
        </w:rPr>
        <w:t>housands of people were forced to evacuate their homes</w:t>
      </w:r>
      <w:r w:rsidR="00077BE9" w:rsidRPr="00D945CA">
        <w:rPr>
          <w:rFonts w:eastAsia="SimSun" w:cs="Arial"/>
          <w:szCs w:val="20"/>
          <w:lang w:val="en-GB"/>
        </w:rPr>
        <w:t>.</w:t>
      </w:r>
      <w:r w:rsidR="009E51F6" w:rsidRPr="00D945CA">
        <w:rPr>
          <w:rFonts w:eastAsia="SimSun" w:cs="Arial"/>
          <w:szCs w:val="20"/>
          <w:lang w:val="en-GB"/>
        </w:rPr>
        <w:t xml:space="preserve"> In</w:t>
      </w:r>
      <w:r w:rsidR="009F6BA2" w:rsidRPr="00D945CA">
        <w:rPr>
          <w:rFonts w:eastAsia="SimSun" w:cs="Arial"/>
          <w:szCs w:val="20"/>
          <w:lang w:val="en-GB"/>
        </w:rPr>
        <w:t xml:space="preserve"> Nigeria</w:t>
      </w:r>
      <w:r w:rsidR="009E51F6" w:rsidRPr="00D945CA">
        <w:rPr>
          <w:rFonts w:eastAsia="SimSun" w:cs="Arial"/>
          <w:szCs w:val="20"/>
          <w:lang w:val="en-GB"/>
        </w:rPr>
        <w:t xml:space="preserve">, </w:t>
      </w:r>
      <w:r w:rsidR="009F6BA2" w:rsidRPr="00D945CA">
        <w:rPr>
          <w:rFonts w:eastAsia="SimSun" w:cs="Arial"/>
          <w:szCs w:val="20"/>
          <w:lang w:val="en-GB"/>
        </w:rPr>
        <w:t>more than 110,000 people were displaced</w:t>
      </w:r>
      <w:r w:rsidR="009E51F6" w:rsidRPr="00D945CA">
        <w:rPr>
          <w:rFonts w:eastAsia="SimSun" w:cs="Arial"/>
          <w:szCs w:val="20"/>
          <w:lang w:val="en-GB"/>
        </w:rPr>
        <w:t xml:space="preserve"> in its </w:t>
      </w:r>
      <w:r w:rsidR="005357D5" w:rsidRPr="00D945CA">
        <w:rPr>
          <w:rFonts w:eastAsia="SimSun" w:cs="Arial"/>
          <w:szCs w:val="20"/>
          <w:lang w:val="en-GB"/>
        </w:rPr>
        <w:t xml:space="preserve">central </w:t>
      </w:r>
      <w:r w:rsidR="009E51F6" w:rsidRPr="00D945CA">
        <w:rPr>
          <w:rFonts w:eastAsia="SimSun" w:cs="Arial"/>
          <w:szCs w:val="20"/>
          <w:lang w:val="en-GB"/>
        </w:rPr>
        <w:t>state</w:t>
      </w:r>
      <w:r w:rsidR="009F6BA2" w:rsidRPr="00D945CA">
        <w:rPr>
          <w:rFonts w:eastAsia="SimSun" w:cs="Arial"/>
          <w:szCs w:val="20"/>
          <w:lang w:val="en-GB"/>
        </w:rPr>
        <w:t xml:space="preserve"> </w:t>
      </w:r>
      <w:r w:rsidR="005357D5" w:rsidRPr="00D945CA">
        <w:rPr>
          <w:rFonts w:eastAsia="SimSun" w:cs="Arial"/>
          <w:szCs w:val="20"/>
          <w:lang w:val="en-GB"/>
        </w:rPr>
        <w:t xml:space="preserve">Benue </w:t>
      </w:r>
      <w:r w:rsidR="009F6BA2" w:rsidRPr="00D945CA">
        <w:rPr>
          <w:rFonts w:eastAsia="SimSun" w:cs="Arial"/>
          <w:szCs w:val="20"/>
          <w:lang w:val="en-GB"/>
        </w:rPr>
        <w:t>after intense rains</w:t>
      </w:r>
      <w:r w:rsidR="00077BE9" w:rsidRPr="00D945CA">
        <w:rPr>
          <w:rFonts w:eastAsia="SimSun" w:cs="Arial"/>
          <w:szCs w:val="20"/>
          <w:lang w:val="en-GB"/>
        </w:rPr>
        <w:t xml:space="preserve"> and flooding</w:t>
      </w:r>
      <w:r w:rsidR="009F6BA2" w:rsidRPr="00D945CA">
        <w:rPr>
          <w:rFonts w:eastAsia="SimSun" w:cs="Arial"/>
          <w:szCs w:val="20"/>
          <w:lang w:val="en-GB"/>
        </w:rPr>
        <w:t xml:space="preserve">. </w:t>
      </w:r>
    </w:p>
    <w:p w:rsidR="00EC0683" w:rsidRPr="00D945CA" w:rsidRDefault="00D97041" w:rsidP="00D97041">
      <w:pPr>
        <w:tabs>
          <w:tab w:val="left" w:pos="3068"/>
        </w:tabs>
        <w:spacing w:after="0" w:line="240" w:lineRule="auto"/>
        <w:jc w:val="both"/>
        <w:rPr>
          <w:rFonts w:eastAsia="SimSun" w:cs="Arial"/>
          <w:szCs w:val="20"/>
          <w:lang w:val="en-GB"/>
        </w:rPr>
      </w:pPr>
      <w:r w:rsidRPr="00D945CA">
        <w:rPr>
          <w:rFonts w:eastAsia="SimSun" w:cs="Arial"/>
          <w:szCs w:val="20"/>
          <w:lang w:val="en-GB"/>
        </w:rPr>
        <w:tab/>
      </w:r>
    </w:p>
    <w:p w:rsidR="00641190" w:rsidRPr="00D945CA" w:rsidRDefault="00641190" w:rsidP="002B2AA0">
      <w:pPr>
        <w:spacing w:after="0" w:line="240" w:lineRule="auto"/>
        <w:jc w:val="both"/>
        <w:rPr>
          <w:rFonts w:eastAsia="SimSun" w:cs="Arial"/>
          <w:szCs w:val="20"/>
          <w:lang w:val="en-GB"/>
        </w:rPr>
      </w:pPr>
      <w:r w:rsidRPr="00D945CA">
        <w:rPr>
          <w:rFonts w:eastAsia="SimSun" w:cs="Arial"/>
          <w:szCs w:val="20"/>
          <w:lang w:val="en-GB"/>
        </w:rPr>
        <w:t>It is becoming more and more evident that the frequency of extreme events is associated with global warming.  Severe weather events in West Africa</w:t>
      </w:r>
      <w:r w:rsidR="002B2AA0" w:rsidRPr="00D945CA">
        <w:rPr>
          <w:rFonts w:eastAsia="SimSun" w:cs="Arial"/>
          <w:szCs w:val="20"/>
          <w:lang w:val="en-GB"/>
        </w:rPr>
        <w:t xml:space="preserve"> especially heavy rains and flooding</w:t>
      </w:r>
      <w:r w:rsidRPr="00D945CA">
        <w:rPr>
          <w:rFonts w:eastAsia="SimSun" w:cs="Arial"/>
          <w:szCs w:val="20"/>
          <w:lang w:val="en-GB"/>
        </w:rPr>
        <w:t xml:space="preserve"> are mainly </w:t>
      </w:r>
      <w:r w:rsidR="002B2AA0" w:rsidRPr="00D945CA">
        <w:rPr>
          <w:rFonts w:eastAsia="SimSun" w:cs="Arial"/>
          <w:szCs w:val="20"/>
          <w:lang w:val="en-GB"/>
        </w:rPr>
        <w:t xml:space="preserve">associated </w:t>
      </w:r>
      <w:r w:rsidRPr="00D945CA">
        <w:rPr>
          <w:rFonts w:eastAsia="SimSun" w:cs="Arial"/>
          <w:szCs w:val="20"/>
          <w:lang w:val="en-GB"/>
        </w:rPr>
        <w:t xml:space="preserve">with </w:t>
      </w:r>
      <w:proofErr w:type="spellStart"/>
      <w:r w:rsidRPr="00D945CA">
        <w:rPr>
          <w:rFonts w:eastAsia="SimSun" w:cs="Arial"/>
          <w:szCs w:val="20"/>
          <w:lang w:val="en-GB"/>
        </w:rPr>
        <w:t>meso</w:t>
      </w:r>
      <w:proofErr w:type="spellEnd"/>
      <w:r w:rsidRPr="00D945CA">
        <w:rPr>
          <w:rFonts w:eastAsia="SimSun" w:cs="Arial"/>
          <w:szCs w:val="20"/>
          <w:lang w:val="en-GB"/>
        </w:rPr>
        <w:t>-scale thunderstorms and squall lines. Forecasting such severe weather to reduce the risk of hazards is one of the challenges faced by many NMHSs.</w:t>
      </w:r>
    </w:p>
    <w:p w:rsidR="00641190" w:rsidRPr="00D945CA" w:rsidRDefault="00641190" w:rsidP="00EC0683">
      <w:pPr>
        <w:spacing w:after="0" w:line="240" w:lineRule="auto"/>
        <w:jc w:val="both"/>
        <w:rPr>
          <w:rFonts w:eastAsia="SimSun" w:cs="Arial"/>
          <w:szCs w:val="20"/>
          <w:lang w:val="en-GB"/>
        </w:rPr>
      </w:pPr>
    </w:p>
    <w:p w:rsidR="00F26A5A" w:rsidRPr="00CE3CCA" w:rsidRDefault="00B06C11" w:rsidP="00F26A5A">
      <w:pPr>
        <w:spacing w:after="0" w:line="240" w:lineRule="auto"/>
        <w:rPr>
          <w:rFonts w:eastAsia="Calibri" w:cs="Mangal"/>
          <w:szCs w:val="20"/>
          <w:lang w:eastAsia="en-US"/>
        </w:rPr>
      </w:pPr>
      <w:r w:rsidRPr="00D945CA">
        <w:rPr>
          <w:rFonts w:eastAsia="Calibri" w:cs="Mangal"/>
          <w:b/>
          <w:szCs w:val="20"/>
          <w:lang w:eastAsia="en-US"/>
        </w:rPr>
        <w:t xml:space="preserve">2.        </w:t>
      </w:r>
      <w:r w:rsidR="00F26A5A" w:rsidRPr="00D945CA">
        <w:rPr>
          <w:rFonts w:eastAsia="Calibri" w:cs="Mangal"/>
          <w:b/>
          <w:szCs w:val="20"/>
          <w:lang w:eastAsia="en-US"/>
        </w:rPr>
        <w:t>Framework of SWFDP – West Africa</w:t>
      </w:r>
      <w:r w:rsidR="00F26A5A" w:rsidRPr="00D945CA">
        <w:rPr>
          <w:rFonts w:eastAsia="Calibri" w:cs="Mangal"/>
          <w:szCs w:val="20"/>
          <w:lang w:eastAsia="en-US"/>
        </w:rPr>
        <w:tab/>
      </w:r>
      <w:r w:rsidR="00F26A5A" w:rsidRPr="00D945CA">
        <w:rPr>
          <w:rFonts w:eastAsia="Calibri" w:cs="Mangal"/>
          <w:szCs w:val="20"/>
          <w:lang w:eastAsia="en-US"/>
        </w:rPr>
        <w:tab/>
      </w:r>
      <w:r w:rsidR="00F26A5A" w:rsidRPr="00D945CA">
        <w:rPr>
          <w:rFonts w:eastAsia="Calibri" w:cs="Mangal"/>
          <w:szCs w:val="20"/>
          <w:lang w:eastAsia="en-US"/>
        </w:rPr>
        <w:tab/>
      </w:r>
      <w:r w:rsidR="00F26A5A" w:rsidRPr="00D945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p>
    <w:p w:rsidR="00B06C11" w:rsidRDefault="00B06C11" w:rsidP="00F26A5A">
      <w:pPr>
        <w:spacing w:after="0" w:line="240" w:lineRule="auto"/>
        <w:rPr>
          <w:rFonts w:eastAsia="Calibri" w:cs="Mangal"/>
          <w:b/>
          <w:bCs/>
          <w:szCs w:val="20"/>
          <w:lang w:eastAsia="en-US"/>
        </w:rPr>
      </w:pPr>
    </w:p>
    <w:p w:rsidR="00F26A5A" w:rsidRPr="00B06C11" w:rsidRDefault="00F26A5A" w:rsidP="00F26A5A">
      <w:pPr>
        <w:spacing w:after="0" w:line="240" w:lineRule="auto"/>
        <w:rPr>
          <w:rFonts w:eastAsia="Calibri" w:cs="Mangal"/>
          <w:b/>
          <w:bCs/>
          <w:szCs w:val="20"/>
          <w:lang w:eastAsia="en-US"/>
        </w:rPr>
      </w:pPr>
      <w:r w:rsidRPr="00B06C11">
        <w:rPr>
          <w:rFonts w:eastAsia="Calibri" w:cs="Mangal"/>
          <w:b/>
          <w:bCs/>
          <w:szCs w:val="20"/>
          <w:lang w:eastAsia="en-US"/>
        </w:rPr>
        <w:t>2.1</w:t>
      </w:r>
      <w:r w:rsidRPr="00B06C11">
        <w:rPr>
          <w:rFonts w:eastAsia="Calibri" w:cs="Mangal"/>
          <w:b/>
          <w:bCs/>
          <w:szCs w:val="20"/>
          <w:lang w:eastAsia="en-US"/>
        </w:rPr>
        <w:tab/>
        <w:t>Key objectives</w:t>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r>
    </w:p>
    <w:p w:rsidR="00F26A5A" w:rsidRPr="00CE3CCA" w:rsidRDefault="00F26A5A" w:rsidP="00F26A5A">
      <w:pPr>
        <w:spacing w:after="0" w:line="240" w:lineRule="auto"/>
        <w:rPr>
          <w:rFonts w:eastAsia="Calibri" w:cs="Mangal"/>
          <w:szCs w:val="20"/>
          <w:lang w:eastAsia="en-US"/>
        </w:rPr>
      </w:pPr>
    </w:p>
    <w:p w:rsidR="00F26A5A" w:rsidRDefault="00B06C11" w:rsidP="00423ED5">
      <w:pPr>
        <w:spacing w:after="0" w:line="240" w:lineRule="auto"/>
        <w:jc w:val="both"/>
        <w:rPr>
          <w:rFonts w:eastAsia="Calibri" w:cs="Mangal"/>
          <w:szCs w:val="20"/>
          <w:lang w:eastAsia="en-US"/>
        </w:rPr>
      </w:pPr>
      <w:r>
        <w:rPr>
          <w:rFonts w:eastAsia="Calibri" w:cs="Mangal"/>
          <w:szCs w:val="20"/>
          <w:lang w:eastAsia="en-US"/>
        </w:rPr>
        <w:t>As per ‘SWFDP Guidebook’, t</w:t>
      </w:r>
      <w:r w:rsidRPr="00B06C11">
        <w:rPr>
          <w:rFonts w:eastAsia="Calibri" w:cs="Mangal"/>
          <w:szCs w:val="20"/>
          <w:lang w:eastAsia="en-US"/>
        </w:rPr>
        <w:t>he scope of the SWFDP is to test the usefulness of the products currently available from NWP centres, including EPS products  to improve severe weather forecasting</w:t>
      </w:r>
      <w:r w:rsidR="00C5685B">
        <w:rPr>
          <w:rFonts w:eastAsia="Calibri" w:cs="Mangal"/>
          <w:szCs w:val="20"/>
          <w:lang w:eastAsia="en-US"/>
        </w:rPr>
        <w:t xml:space="preserve"> and delivery of warning</w:t>
      </w:r>
      <w:r w:rsidRPr="00B06C11">
        <w:rPr>
          <w:rFonts w:eastAsia="Calibri" w:cs="Mangal"/>
          <w:szCs w:val="20"/>
          <w:lang w:eastAsia="en-US"/>
        </w:rPr>
        <w:t xml:space="preserve"> services in WMO Members especially where the use of NWP model outputs is limited.  </w:t>
      </w:r>
      <w:r>
        <w:rPr>
          <w:rFonts w:eastAsia="Calibri" w:cs="Mangal"/>
          <w:szCs w:val="20"/>
          <w:lang w:eastAsia="en-US"/>
        </w:rPr>
        <w:t>The SWFDP-West Africa</w:t>
      </w:r>
      <w:r w:rsidRPr="00B06C11">
        <w:rPr>
          <w:rFonts w:eastAsia="Calibri" w:cs="Mangal"/>
          <w:szCs w:val="20"/>
          <w:lang w:eastAsia="en-US"/>
        </w:rPr>
        <w:t xml:space="preserve"> would make use of the cascading forecasting approach to </w:t>
      </w:r>
      <w:r>
        <w:rPr>
          <w:rFonts w:eastAsia="Calibri" w:cs="Mangal"/>
          <w:szCs w:val="20"/>
          <w:lang w:eastAsia="en-US"/>
        </w:rPr>
        <w:t xml:space="preserve">improve severe weather forecasting and to </w:t>
      </w:r>
      <w:r w:rsidRPr="00B06C11">
        <w:rPr>
          <w:rFonts w:eastAsia="Calibri" w:cs="Mangal"/>
          <w:szCs w:val="20"/>
          <w:lang w:eastAsia="en-US"/>
        </w:rPr>
        <w:t>provide greater lead-time for warnings and would</w:t>
      </w:r>
      <w:r w:rsidR="00423ED5">
        <w:rPr>
          <w:rFonts w:eastAsia="Calibri" w:cs="Mangal"/>
          <w:szCs w:val="20"/>
          <w:lang w:eastAsia="en-US"/>
        </w:rPr>
        <w:t>,</w:t>
      </w:r>
      <w:r w:rsidRPr="00B06C11">
        <w:rPr>
          <w:rFonts w:eastAsia="Calibri" w:cs="Mangal"/>
          <w:szCs w:val="20"/>
          <w:lang w:eastAsia="en-US"/>
        </w:rPr>
        <w:t xml:space="preserve"> at the same time</w:t>
      </w:r>
      <w:r w:rsidR="00423ED5">
        <w:rPr>
          <w:rFonts w:eastAsia="Calibri" w:cs="Mangal"/>
          <w:szCs w:val="20"/>
          <w:lang w:eastAsia="en-US"/>
        </w:rPr>
        <w:t>,</w:t>
      </w:r>
      <w:r w:rsidRPr="00B06C11">
        <w:rPr>
          <w:rFonts w:eastAsia="Calibri" w:cs="Mangal"/>
          <w:szCs w:val="20"/>
          <w:lang w:eastAsia="en-US"/>
        </w:rPr>
        <w:t xml:space="preserve"> contribute to capacity development of the participating NMHSs</w:t>
      </w:r>
      <w:r w:rsidR="00423ED5">
        <w:rPr>
          <w:rFonts w:eastAsia="Calibri" w:cs="Mangal"/>
          <w:szCs w:val="20"/>
          <w:lang w:eastAsia="en-US"/>
        </w:rPr>
        <w:t xml:space="preserve">. It would </w:t>
      </w:r>
      <w:r w:rsidRPr="00B06C11">
        <w:rPr>
          <w:rFonts w:eastAsia="Calibri" w:cs="Mangal"/>
          <w:szCs w:val="20"/>
          <w:lang w:eastAsia="en-US"/>
        </w:rPr>
        <w:t>improv</w:t>
      </w:r>
      <w:r w:rsidR="00423ED5">
        <w:rPr>
          <w:rFonts w:eastAsia="Calibri" w:cs="Mangal"/>
          <w:szCs w:val="20"/>
          <w:lang w:eastAsia="en-US"/>
        </w:rPr>
        <w:t>e</w:t>
      </w:r>
      <w:r w:rsidRPr="00B06C11">
        <w:rPr>
          <w:rFonts w:eastAsia="Calibri" w:cs="Mangal"/>
          <w:szCs w:val="20"/>
          <w:lang w:eastAsia="en-US"/>
        </w:rPr>
        <w:t xml:space="preserve"> links with users including especially Disaster Management and Civil Protection Authorities (DMCPA)</w:t>
      </w:r>
      <w:r w:rsidR="00C5685B">
        <w:rPr>
          <w:rFonts w:eastAsia="Calibri" w:cs="Mangal"/>
          <w:szCs w:val="20"/>
          <w:lang w:eastAsia="en-US"/>
        </w:rPr>
        <w:t xml:space="preserve"> to achieve </w:t>
      </w:r>
      <w:r w:rsidR="00423ED5">
        <w:rPr>
          <w:rFonts w:eastAsia="Calibri" w:cs="Mangal"/>
          <w:szCs w:val="20"/>
          <w:lang w:eastAsia="en-US"/>
        </w:rPr>
        <w:t xml:space="preserve">SWFDP </w:t>
      </w:r>
      <w:r w:rsidR="00C5685B">
        <w:rPr>
          <w:rFonts w:eastAsia="Calibri" w:cs="Mangal"/>
          <w:szCs w:val="20"/>
          <w:lang w:eastAsia="en-US"/>
        </w:rPr>
        <w:t>goals and objectives as envisioned by WMO</w:t>
      </w:r>
      <w:r w:rsidRPr="00B06C11">
        <w:rPr>
          <w:rFonts w:eastAsia="Calibri" w:cs="Mangal"/>
          <w:szCs w:val="20"/>
          <w:lang w:eastAsia="en-US"/>
        </w:rPr>
        <w:t xml:space="preserve">. Given the need to work with </w:t>
      </w:r>
      <w:r w:rsidRPr="00B06C11">
        <w:rPr>
          <w:rFonts w:eastAsia="Calibri" w:cs="Mangal"/>
          <w:szCs w:val="20"/>
          <w:lang w:eastAsia="en-US"/>
        </w:rPr>
        <w:lastRenderedPageBreak/>
        <w:t>DMCPA and media organizations to improve delivery of severe weather warning services to end users, the Public Weather Services (PWS) and D</w:t>
      </w:r>
      <w:r w:rsidR="00423ED5">
        <w:rPr>
          <w:rFonts w:eastAsia="Calibri" w:cs="Mangal"/>
          <w:szCs w:val="20"/>
          <w:lang w:eastAsia="en-US"/>
        </w:rPr>
        <w:t xml:space="preserve">isaster Risk Reduction (DRR) </w:t>
      </w:r>
      <w:r w:rsidRPr="00B06C11">
        <w:rPr>
          <w:rFonts w:eastAsia="Calibri" w:cs="Mangal"/>
          <w:szCs w:val="20"/>
          <w:lang w:eastAsia="en-US"/>
        </w:rPr>
        <w:t xml:space="preserve">aspects are integrated into the SWFDP. Further, as part of WMO Strategy for Service Delivery (approved by Cg-17 , 2015), impact-based forecast and risk-based warnings will be introduced and strengthened through improved engagement of NMHSs with users as part of SWFDP implementation. </w:t>
      </w:r>
      <w:r w:rsidR="00C5685B">
        <w:rPr>
          <w:rFonts w:eastAsia="Calibri" w:cs="Mangal"/>
          <w:szCs w:val="20"/>
          <w:lang w:eastAsia="en-US"/>
        </w:rPr>
        <w:t>Ultimately, SWFDP-West Africa is</w:t>
      </w:r>
      <w:r w:rsidRPr="00B06C11">
        <w:rPr>
          <w:rFonts w:eastAsia="Calibri" w:cs="Mangal"/>
          <w:szCs w:val="20"/>
          <w:lang w:eastAsia="en-US"/>
        </w:rPr>
        <w:t xml:space="preserve"> expected to provide operational support to Multi-Hazard Early Warning Systems (MHEWS) at regional and national levels as envisioned in WMO Road Map for DRR.</w:t>
      </w:r>
    </w:p>
    <w:p w:rsidR="00C5685B" w:rsidRPr="00CE3CCA" w:rsidRDefault="00C5685B" w:rsidP="00C5685B">
      <w:pPr>
        <w:spacing w:after="0" w:line="240" w:lineRule="auto"/>
        <w:jc w:val="both"/>
        <w:rPr>
          <w:rFonts w:eastAsia="Calibri" w:cs="Mangal"/>
          <w:szCs w:val="20"/>
          <w:lang w:eastAsia="en-US"/>
        </w:rPr>
      </w:pPr>
    </w:p>
    <w:p w:rsidR="00F26A5A" w:rsidRPr="00B06C11" w:rsidRDefault="00F26A5A" w:rsidP="00F26A5A">
      <w:pPr>
        <w:spacing w:after="0" w:line="240" w:lineRule="auto"/>
        <w:rPr>
          <w:rFonts w:eastAsia="Calibri" w:cs="Mangal"/>
          <w:b/>
          <w:bCs/>
          <w:szCs w:val="20"/>
          <w:lang w:eastAsia="en-US"/>
        </w:rPr>
      </w:pPr>
      <w:r w:rsidRPr="00B06C11">
        <w:rPr>
          <w:rFonts w:eastAsia="Calibri" w:cs="Mangal"/>
          <w:b/>
          <w:bCs/>
          <w:szCs w:val="20"/>
          <w:lang w:eastAsia="en-US"/>
        </w:rPr>
        <w:t>2.2</w:t>
      </w:r>
      <w:r w:rsidRPr="00B06C11">
        <w:rPr>
          <w:rFonts w:eastAsia="Calibri" w:cs="Mangal"/>
          <w:b/>
          <w:bCs/>
          <w:szCs w:val="20"/>
          <w:lang w:eastAsia="en-US"/>
        </w:rPr>
        <w:tab/>
        <w:t>Participating countries / organizations</w:t>
      </w:r>
      <w:r w:rsidRPr="00B06C11">
        <w:rPr>
          <w:rFonts w:eastAsia="Calibri" w:cs="Mangal"/>
          <w:b/>
          <w:bCs/>
          <w:szCs w:val="20"/>
          <w:lang w:eastAsia="en-US"/>
        </w:rPr>
        <w:tab/>
      </w:r>
      <w:r w:rsidRPr="00B06C11">
        <w:rPr>
          <w:rFonts w:eastAsia="Calibri" w:cs="Mangal"/>
          <w:b/>
          <w:bCs/>
          <w:szCs w:val="20"/>
          <w:lang w:eastAsia="en-US"/>
        </w:rPr>
        <w:tab/>
      </w:r>
      <w:r w:rsidRPr="00B06C11">
        <w:rPr>
          <w:rFonts w:eastAsia="Calibri" w:cs="Mangal"/>
          <w:b/>
          <w:bCs/>
          <w:szCs w:val="20"/>
          <w:lang w:eastAsia="en-US"/>
        </w:rPr>
        <w:tab/>
        <w:t xml:space="preserve">             </w:t>
      </w:r>
      <w:r w:rsidRPr="00B06C11">
        <w:rPr>
          <w:rFonts w:eastAsia="Calibri" w:cs="Mangal"/>
          <w:b/>
          <w:bCs/>
          <w:szCs w:val="20"/>
          <w:lang w:eastAsia="en-US"/>
        </w:rPr>
        <w:tab/>
        <w:t xml:space="preserve"> </w:t>
      </w:r>
      <w:r w:rsidRPr="00B06C11">
        <w:rPr>
          <w:rFonts w:eastAsia="Calibri" w:cs="Mangal"/>
          <w:b/>
          <w:bCs/>
          <w:szCs w:val="20"/>
          <w:lang w:eastAsia="en-US"/>
        </w:rPr>
        <w:tab/>
      </w:r>
      <w:r w:rsidRPr="00B06C11">
        <w:rPr>
          <w:rFonts w:eastAsia="Calibri" w:cs="Mangal"/>
          <w:b/>
          <w:bCs/>
          <w:szCs w:val="20"/>
          <w:lang w:eastAsia="en-US"/>
        </w:rPr>
        <w:tab/>
      </w:r>
    </w:p>
    <w:p w:rsidR="008E458F" w:rsidRPr="00FB68F6" w:rsidRDefault="008E458F" w:rsidP="006B309A">
      <w:pPr>
        <w:spacing w:after="0" w:line="240" w:lineRule="auto"/>
        <w:jc w:val="both"/>
        <w:rPr>
          <w:rFonts w:eastAsia="Calibri" w:cs="Mangal"/>
          <w:szCs w:val="20"/>
          <w:lang w:eastAsia="en-US"/>
        </w:rPr>
      </w:pPr>
      <w:r>
        <w:rPr>
          <w:rFonts w:eastAsia="Calibri" w:cs="Mangal"/>
          <w:szCs w:val="20"/>
          <w:lang w:eastAsia="en-US"/>
        </w:rPr>
        <w:t xml:space="preserve">The SWFDP-West Africa will </w:t>
      </w:r>
      <w:r w:rsidR="00423ED5">
        <w:rPr>
          <w:rFonts w:eastAsia="Calibri" w:cs="Mangal"/>
          <w:szCs w:val="20"/>
          <w:lang w:eastAsia="en-US"/>
        </w:rPr>
        <w:t xml:space="preserve">initially </w:t>
      </w:r>
      <w:r>
        <w:rPr>
          <w:rFonts w:eastAsia="Calibri" w:cs="Mangal"/>
          <w:szCs w:val="20"/>
          <w:lang w:eastAsia="en-US"/>
        </w:rPr>
        <w:t xml:space="preserve">involve </w:t>
      </w:r>
      <w:r w:rsidR="00423ED5">
        <w:rPr>
          <w:rFonts w:eastAsia="Calibri" w:cs="Mangal"/>
          <w:szCs w:val="20"/>
          <w:lang w:eastAsia="en-US"/>
        </w:rPr>
        <w:t xml:space="preserve">the </w:t>
      </w:r>
      <w:r>
        <w:rPr>
          <w:rFonts w:eastAsia="Calibri" w:cs="Mangal"/>
          <w:szCs w:val="20"/>
          <w:lang w:eastAsia="en-US"/>
        </w:rPr>
        <w:t>following countries:</w:t>
      </w:r>
      <w:r w:rsidR="006B309A">
        <w:rPr>
          <w:rFonts w:eastAsia="Calibri" w:cs="Mangal"/>
          <w:szCs w:val="20"/>
          <w:lang w:eastAsia="en-US"/>
        </w:rPr>
        <w:t xml:space="preserve"> </w:t>
      </w:r>
      <w:r w:rsidR="00B848CE" w:rsidRPr="00FB68F6">
        <w:rPr>
          <w:rFonts w:eastAsia="Calibri" w:cs="Mangal"/>
          <w:szCs w:val="20"/>
          <w:lang w:eastAsia="en-US"/>
        </w:rPr>
        <w:t>Benin, Burkina Faso, Ca</w:t>
      </w:r>
      <w:r w:rsidR="00D12BCE" w:rsidRPr="00FB68F6">
        <w:rPr>
          <w:rFonts w:eastAsia="Calibri" w:cs="Mangal"/>
          <w:szCs w:val="20"/>
          <w:lang w:eastAsia="en-US"/>
        </w:rPr>
        <w:t xml:space="preserve">bo Verde, </w:t>
      </w:r>
      <w:r w:rsidR="00EC45D4">
        <w:rPr>
          <w:rFonts w:eastAsia="Calibri" w:cs="Mangal"/>
          <w:szCs w:val="20"/>
          <w:lang w:eastAsia="en-US"/>
        </w:rPr>
        <w:t xml:space="preserve">the </w:t>
      </w:r>
      <w:r w:rsidR="00D12BCE" w:rsidRPr="00FB68F6">
        <w:rPr>
          <w:rFonts w:eastAsia="Calibri" w:cs="Mangal"/>
          <w:szCs w:val="20"/>
          <w:lang w:eastAsia="en-US"/>
        </w:rPr>
        <w:t>Gambia, Ghana</w:t>
      </w:r>
      <w:r w:rsidR="00B848CE" w:rsidRPr="00FB68F6">
        <w:rPr>
          <w:rFonts w:eastAsia="Calibri" w:cs="Mangal"/>
          <w:szCs w:val="20"/>
          <w:lang w:eastAsia="en-US"/>
        </w:rPr>
        <w:t>,</w:t>
      </w:r>
      <w:r w:rsidR="00EC45D4">
        <w:rPr>
          <w:rFonts w:eastAsia="Calibri" w:cs="Mangal"/>
          <w:szCs w:val="20"/>
          <w:lang w:eastAsia="en-US"/>
        </w:rPr>
        <w:t xml:space="preserve"> Guinea,</w:t>
      </w:r>
      <w:r w:rsidR="00B848CE" w:rsidRPr="00FB68F6">
        <w:rPr>
          <w:rFonts w:eastAsia="Calibri" w:cs="Mangal"/>
          <w:szCs w:val="20"/>
          <w:lang w:eastAsia="en-US"/>
        </w:rPr>
        <w:t xml:space="preserve"> Ivory</w:t>
      </w:r>
      <w:r w:rsidR="00D12BCE" w:rsidRPr="00FB68F6">
        <w:rPr>
          <w:rFonts w:eastAsia="Calibri" w:cs="Mangal"/>
          <w:szCs w:val="20"/>
          <w:lang w:eastAsia="en-US"/>
        </w:rPr>
        <w:t xml:space="preserve"> Coast, Mali,</w:t>
      </w:r>
      <w:r w:rsidR="00B848CE" w:rsidRPr="00FB68F6">
        <w:rPr>
          <w:rFonts w:eastAsia="Calibri" w:cs="Mangal"/>
          <w:szCs w:val="20"/>
          <w:lang w:eastAsia="en-US"/>
        </w:rPr>
        <w:t xml:space="preserve"> Niger, Nigeria, Senegal, </w:t>
      </w:r>
      <w:r w:rsidR="000D1313" w:rsidRPr="00FB68F6">
        <w:rPr>
          <w:rFonts w:eastAsia="Calibri" w:cs="Mangal"/>
          <w:szCs w:val="20"/>
          <w:lang w:eastAsia="en-US"/>
        </w:rPr>
        <w:t xml:space="preserve">Sierra Leone, and </w:t>
      </w:r>
      <w:r w:rsidR="00B848CE" w:rsidRPr="00FB68F6">
        <w:rPr>
          <w:rFonts w:eastAsia="Calibri" w:cs="Mangal"/>
          <w:szCs w:val="20"/>
          <w:lang w:eastAsia="en-US"/>
        </w:rPr>
        <w:t>Togo</w:t>
      </w:r>
    </w:p>
    <w:p w:rsidR="00F26A5A" w:rsidRPr="00726DB5" w:rsidRDefault="00F26A5A" w:rsidP="00F26A5A">
      <w:pPr>
        <w:spacing w:after="0" w:line="240" w:lineRule="auto"/>
        <w:rPr>
          <w:rFonts w:eastAsia="Calibri" w:cs="Mangal"/>
          <w:szCs w:val="20"/>
          <w:lang w:eastAsia="en-US"/>
        </w:rPr>
      </w:pPr>
    </w:p>
    <w:p w:rsidR="00726DB5" w:rsidRPr="00FB68F6" w:rsidRDefault="00134F48" w:rsidP="00D26DF6">
      <w:pPr>
        <w:spacing w:after="0" w:line="240" w:lineRule="auto"/>
        <w:jc w:val="both"/>
        <w:rPr>
          <w:rFonts w:eastAsia="Calibri" w:cs="Mangal"/>
          <w:szCs w:val="20"/>
          <w:lang w:eastAsia="en-US"/>
        </w:rPr>
      </w:pPr>
      <w:r>
        <w:rPr>
          <w:rFonts w:eastAsia="Calibri" w:cs="Mangal"/>
          <w:szCs w:val="20"/>
          <w:lang w:eastAsia="en-US"/>
        </w:rPr>
        <w:t xml:space="preserve">The </w:t>
      </w:r>
      <w:r w:rsidR="00CB0BFE">
        <w:rPr>
          <w:rFonts w:eastAsia="Calibri" w:cs="Mangal"/>
          <w:szCs w:val="20"/>
          <w:lang w:eastAsia="en-US"/>
        </w:rPr>
        <w:t xml:space="preserve">participating </w:t>
      </w:r>
      <w:r w:rsidR="00726DB5">
        <w:rPr>
          <w:rFonts w:eastAsia="Calibri" w:cs="Mangal"/>
          <w:szCs w:val="20"/>
          <w:lang w:eastAsia="en-US"/>
        </w:rPr>
        <w:t>global centres</w:t>
      </w:r>
      <w:r>
        <w:rPr>
          <w:rFonts w:eastAsia="Calibri" w:cs="Mangal"/>
          <w:szCs w:val="20"/>
          <w:lang w:eastAsia="en-US"/>
        </w:rPr>
        <w:t xml:space="preserve"> include: </w:t>
      </w:r>
      <w:r w:rsidR="00726DB5" w:rsidRPr="00FB68F6">
        <w:rPr>
          <w:rFonts w:eastAsia="Calibri" w:cs="Mangal"/>
          <w:szCs w:val="20"/>
          <w:lang w:eastAsia="en-US"/>
        </w:rPr>
        <w:t>MeteoFrance</w:t>
      </w:r>
      <w:r w:rsidR="00D26DF6">
        <w:rPr>
          <w:rFonts w:eastAsia="Calibri" w:cs="Mangal"/>
          <w:szCs w:val="20"/>
          <w:lang w:eastAsia="en-US"/>
        </w:rPr>
        <w:t xml:space="preserve"> and</w:t>
      </w:r>
      <w:r w:rsidR="00726DB5" w:rsidRPr="00FB68F6">
        <w:rPr>
          <w:rFonts w:eastAsia="Calibri" w:cs="Mangal"/>
          <w:szCs w:val="20"/>
          <w:lang w:eastAsia="en-US"/>
        </w:rPr>
        <w:t xml:space="preserve"> ECMWF</w:t>
      </w:r>
      <w:r w:rsidR="00423ED5">
        <w:rPr>
          <w:rFonts w:eastAsia="Calibri" w:cs="Mangal"/>
          <w:szCs w:val="20"/>
          <w:lang w:eastAsia="en-US"/>
        </w:rPr>
        <w:t xml:space="preserve"> (</w:t>
      </w:r>
      <w:r w:rsidR="00D26DF6">
        <w:rPr>
          <w:rFonts w:eastAsia="Calibri" w:cs="Mangal"/>
          <w:szCs w:val="20"/>
          <w:lang w:eastAsia="en-US"/>
        </w:rPr>
        <w:t xml:space="preserve">and </w:t>
      </w:r>
      <w:r w:rsidR="00423ED5">
        <w:rPr>
          <w:rFonts w:eastAsia="Calibri" w:cs="Mangal"/>
          <w:szCs w:val="20"/>
          <w:lang w:eastAsia="en-US"/>
        </w:rPr>
        <w:t xml:space="preserve">confirmation needs to be obtained for </w:t>
      </w:r>
      <w:r w:rsidR="00726DB5" w:rsidRPr="00FB68F6">
        <w:rPr>
          <w:rFonts w:eastAsia="Calibri" w:cs="Mangal"/>
          <w:szCs w:val="20"/>
          <w:lang w:eastAsia="en-US"/>
        </w:rPr>
        <w:t xml:space="preserve"> NOAA/NCEP, </w:t>
      </w:r>
      <w:r w:rsidR="00D12BCE" w:rsidRPr="00FB68F6">
        <w:rPr>
          <w:rFonts w:eastAsia="Calibri" w:cs="Mangal"/>
          <w:szCs w:val="20"/>
          <w:lang w:eastAsia="en-US"/>
        </w:rPr>
        <w:t>UKMO,</w:t>
      </w:r>
      <w:r w:rsidR="000D1313" w:rsidRPr="00FB68F6">
        <w:rPr>
          <w:rFonts w:eastAsia="Calibri" w:cs="Mangal"/>
          <w:szCs w:val="20"/>
          <w:lang w:eastAsia="en-US"/>
        </w:rPr>
        <w:t xml:space="preserve"> and</w:t>
      </w:r>
      <w:r w:rsidR="00D12BCE" w:rsidRPr="00FB68F6">
        <w:rPr>
          <w:rFonts w:eastAsia="Calibri" w:cs="Mangal"/>
          <w:szCs w:val="20"/>
          <w:lang w:eastAsia="en-US"/>
        </w:rPr>
        <w:t xml:space="preserve"> </w:t>
      </w:r>
      <w:r w:rsidR="00726DB5" w:rsidRPr="00FB68F6">
        <w:rPr>
          <w:rFonts w:eastAsia="Calibri" w:cs="Mangal"/>
          <w:szCs w:val="20"/>
          <w:lang w:eastAsia="en-US"/>
        </w:rPr>
        <w:t>EUMETSAT</w:t>
      </w:r>
      <w:r w:rsidR="00423ED5">
        <w:rPr>
          <w:rFonts w:eastAsia="Calibri" w:cs="Mangal"/>
          <w:szCs w:val="20"/>
          <w:lang w:eastAsia="en-US"/>
        </w:rPr>
        <w:t>)</w:t>
      </w:r>
      <w:r w:rsidR="00D07FF3">
        <w:rPr>
          <w:rFonts w:eastAsia="Calibri" w:cs="Mangal"/>
          <w:szCs w:val="20"/>
          <w:lang w:eastAsia="en-US"/>
        </w:rPr>
        <w:t>.</w:t>
      </w:r>
    </w:p>
    <w:p w:rsidR="00726DB5" w:rsidRDefault="00726DB5" w:rsidP="00F26A5A">
      <w:pPr>
        <w:spacing w:after="0" w:line="240" w:lineRule="auto"/>
        <w:rPr>
          <w:rFonts w:eastAsia="Calibri" w:cs="Mangal"/>
          <w:b/>
          <w:bCs/>
          <w:szCs w:val="20"/>
          <w:lang w:eastAsia="en-US"/>
        </w:rPr>
      </w:pPr>
    </w:p>
    <w:p w:rsidR="00726DB5" w:rsidRPr="00FB68F6" w:rsidRDefault="00134F48" w:rsidP="003904C6">
      <w:pPr>
        <w:spacing w:after="0" w:line="240" w:lineRule="auto"/>
        <w:rPr>
          <w:rFonts w:eastAsia="Calibri" w:cs="Mangal"/>
          <w:szCs w:val="20"/>
          <w:lang w:eastAsia="en-US"/>
        </w:rPr>
      </w:pPr>
      <w:r>
        <w:rPr>
          <w:rFonts w:eastAsia="Calibri" w:cs="Mangal"/>
          <w:szCs w:val="20"/>
          <w:lang w:eastAsia="en-US"/>
        </w:rPr>
        <w:t xml:space="preserve">The </w:t>
      </w:r>
      <w:r w:rsidR="007E61A0" w:rsidRPr="002B2AA0">
        <w:rPr>
          <w:rFonts w:eastAsia="Calibri" w:cs="Mangal"/>
          <w:szCs w:val="20"/>
          <w:lang w:eastAsia="en-US"/>
        </w:rPr>
        <w:t xml:space="preserve">RSMC Dakar </w:t>
      </w:r>
      <w:r w:rsidR="003904C6" w:rsidRPr="003904C6">
        <w:rPr>
          <w:rFonts w:eastAsia="Calibri" w:cs="Mangal"/>
          <w:szCs w:val="20"/>
          <w:lang w:eastAsia="en-US"/>
        </w:rPr>
        <w:t>will contribute to the subproject as</w:t>
      </w:r>
      <w:r w:rsidR="003904C6">
        <w:rPr>
          <w:rFonts w:eastAsia="Calibri" w:cs="Mangal"/>
          <w:szCs w:val="20"/>
          <w:lang w:eastAsia="en-US"/>
        </w:rPr>
        <w:t xml:space="preserve"> a Lead</w:t>
      </w:r>
      <w:r w:rsidR="003904C6" w:rsidRPr="003904C6">
        <w:rPr>
          <w:rFonts w:eastAsia="Calibri" w:cs="Mangal"/>
          <w:szCs w:val="20"/>
          <w:lang w:eastAsia="en-US"/>
        </w:rPr>
        <w:t xml:space="preserve"> regional centre</w:t>
      </w:r>
      <w:r w:rsidR="003904C6">
        <w:rPr>
          <w:rFonts w:eastAsia="Calibri" w:cs="Mangal"/>
          <w:szCs w:val="20"/>
          <w:lang w:eastAsia="en-US"/>
        </w:rPr>
        <w:t xml:space="preserve">, while </w:t>
      </w:r>
      <w:r w:rsidR="002B2AA0">
        <w:rPr>
          <w:rFonts w:eastAsia="Calibri" w:cs="Mangal"/>
          <w:szCs w:val="20"/>
          <w:lang w:eastAsia="en-US"/>
        </w:rPr>
        <w:t>ACMAD, AGRHYMET, and DMN Morocco</w:t>
      </w:r>
      <w:r w:rsidR="003904C6">
        <w:rPr>
          <w:rFonts w:eastAsia="Calibri" w:cs="Mangal"/>
          <w:szCs w:val="20"/>
          <w:lang w:eastAsia="en-US"/>
        </w:rPr>
        <w:t xml:space="preserve"> will serve</w:t>
      </w:r>
      <w:r w:rsidR="002B2AA0">
        <w:rPr>
          <w:rFonts w:eastAsia="Calibri" w:cs="Mangal"/>
          <w:szCs w:val="20"/>
          <w:lang w:eastAsia="en-US"/>
        </w:rPr>
        <w:t xml:space="preserve"> as </w:t>
      </w:r>
      <w:r w:rsidR="00726DB5" w:rsidRPr="00FB68F6">
        <w:rPr>
          <w:rFonts w:eastAsia="Calibri" w:cs="Mangal"/>
          <w:szCs w:val="20"/>
          <w:lang w:eastAsia="en-US"/>
        </w:rPr>
        <w:t xml:space="preserve"> regional technical and training support centre</w:t>
      </w:r>
      <w:r w:rsidR="002B2AA0">
        <w:rPr>
          <w:rFonts w:eastAsia="Calibri" w:cs="Mangal"/>
          <w:szCs w:val="20"/>
          <w:lang w:eastAsia="en-US"/>
        </w:rPr>
        <w:t>s.</w:t>
      </w:r>
    </w:p>
    <w:p w:rsidR="00726DB5" w:rsidRDefault="00726DB5" w:rsidP="00726DB5">
      <w:pPr>
        <w:spacing w:after="0" w:line="240" w:lineRule="auto"/>
        <w:rPr>
          <w:rFonts w:eastAsia="Calibri" w:cs="Mangal"/>
          <w:szCs w:val="20"/>
          <w:lang w:eastAsia="en-US"/>
        </w:rPr>
      </w:pPr>
    </w:p>
    <w:p w:rsidR="00F26A5A" w:rsidRPr="0059122F" w:rsidRDefault="00F26A5A" w:rsidP="00D07FF3">
      <w:pPr>
        <w:spacing w:after="0" w:line="240" w:lineRule="auto"/>
        <w:rPr>
          <w:rFonts w:eastAsia="Calibri" w:cs="Mangal"/>
          <w:b/>
          <w:bCs/>
          <w:szCs w:val="20"/>
          <w:lang w:eastAsia="en-US"/>
        </w:rPr>
      </w:pPr>
      <w:r w:rsidRPr="0059122F">
        <w:rPr>
          <w:rFonts w:eastAsia="Calibri" w:cs="Mangal"/>
          <w:b/>
          <w:bCs/>
          <w:szCs w:val="20"/>
          <w:lang w:eastAsia="en-US"/>
        </w:rPr>
        <w:t>2.3</w:t>
      </w:r>
      <w:r w:rsidRPr="0059122F">
        <w:rPr>
          <w:rFonts w:eastAsia="Calibri" w:cs="Mangal"/>
          <w:b/>
          <w:bCs/>
          <w:szCs w:val="20"/>
          <w:lang w:eastAsia="en-US"/>
        </w:rPr>
        <w:tab/>
      </w:r>
      <w:r w:rsidR="00AE7381">
        <w:rPr>
          <w:rFonts w:eastAsia="Calibri" w:cs="Mangal"/>
          <w:b/>
          <w:bCs/>
          <w:szCs w:val="20"/>
          <w:lang w:eastAsia="en-US"/>
        </w:rPr>
        <w:t>Severe weather events types</w:t>
      </w:r>
      <w:r w:rsidR="00D07FF3">
        <w:rPr>
          <w:rFonts w:eastAsia="Calibri" w:cs="Mangal"/>
          <w:b/>
          <w:bCs/>
          <w:szCs w:val="20"/>
          <w:lang w:eastAsia="en-US"/>
        </w:rPr>
        <w:t xml:space="preserve"> of </w:t>
      </w:r>
      <w:r w:rsidR="00AE7381">
        <w:rPr>
          <w:rFonts w:eastAsia="Calibri" w:cs="Mangal"/>
          <w:b/>
          <w:bCs/>
          <w:szCs w:val="20"/>
          <w:lang w:eastAsia="en-US"/>
        </w:rPr>
        <w:t>focus</w:t>
      </w:r>
      <w:r w:rsidRPr="0059122F">
        <w:rPr>
          <w:rFonts w:eastAsia="Calibri" w:cs="Mangal"/>
          <w:b/>
          <w:bCs/>
          <w:szCs w:val="20"/>
          <w:lang w:eastAsia="en-US"/>
        </w:rPr>
        <w:tab/>
      </w:r>
      <w:r w:rsidRPr="0059122F">
        <w:rPr>
          <w:rFonts w:eastAsia="Calibri" w:cs="Mangal"/>
          <w:b/>
          <w:bCs/>
          <w:szCs w:val="20"/>
          <w:lang w:eastAsia="en-US"/>
        </w:rPr>
        <w:tab/>
      </w:r>
      <w:r w:rsidRPr="0059122F">
        <w:rPr>
          <w:rFonts w:eastAsia="Calibri" w:cs="Mangal"/>
          <w:b/>
          <w:bCs/>
          <w:szCs w:val="20"/>
          <w:lang w:eastAsia="en-US"/>
        </w:rPr>
        <w:tab/>
      </w:r>
      <w:r w:rsidRPr="0059122F">
        <w:rPr>
          <w:rFonts w:eastAsia="Calibri" w:cs="Mangal"/>
          <w:b/>
          <w:bCs/>
          <w:szCs w:val="20"/>
          <w:lang w:eastAsia="en-US"/>
        </w:rPr>
        <w:tab/>
      </w:r>
    </w:p>
    <w:p w:rsidR="00F26A5A" w:rsidRPr="00CE3CCA" w:rsidRDefault="00F26A5A" w:rsidP="00F26A5A">
      <w:pPr>
        <w:spacing w:after="0" w:line="240" w:lineRule="auto"/>
        <w:rPr>
          <w:rFonts w:eastAsia="Calibri" w:cs="Mangal"/>
          <w:szCs w:val="20"/>
          <w:lang w:eastAsia="en-US"/>
        </w:rPr>
      </w:pPr>
    </w:p>
    <w:p w:rsidR="003B6642" w:rsidRDefault="003B6642" w:rsidP="00F26A5A">
      <w:pPr>
        <w:spacing w:after="0" w:line="240" w:lineRule="auto"/>
        <w:rPr>
          <w:rFonts w:eastAsia="Calibri" w:cs="Mangal"/>
          <w:szCs w:val="20"/>
          <w:lang w:eastAsia="en-US"/>
        </w:rPr>
      </w:pPr>
      <w:r>
        <w:rPr>
          <w:rFonts w:eastAsia="Calibri" w:cs="Mangal"/>
          <w:szCs w:val="20"/>
          <w:lang w:eastAsia="en-US"/>
        </w:rPr>
        <w:t>The SWFDP-West Africa will focus on the following severe weather types:</w:t>
      </w:r>
    </w:p>
    <w:p w:rsidR="00D07FF3" w:rsidRDefault="00D07FF3" w:rsidP="00F26A5A">
      <w:pPr>
        <w:spacing w:after="0" w:line="240" w:lineRule="auto"/>
        <w:rPr>
          <w:rFonts w:eastAsia="Calibri" w:cs="Mangal"/>
          <w:szCs w:val="20"/>
          <w:lang w:eastAsia="en-US"/>
        </w:rPr>
      </w:pPr>
    </w:p>
    <w:p w:rsidR="003B6642" w:rsidRPr="00FB68F6" w:rsidRDefault="003B6642" w:rsidP="00A575F3">
      <w:pPr>
        <w:pStyle w:val="ListParagraph"/>
        <w:numPr>
          <w:ilvl w:val="0"/>
          <w:numId w:val="5"/>
        </w:numPr>
        <w:spacing w:after="0" w:line="240" w:lineRule="auto"/>
        <w:ind w:left="1134"/>
        <w:rPr>
          <w:rFonts w:eastAsia="Calibri" w:cs="Mangal"/>
          <w:szCs w:val="20"/>
          <w:lang w:eastAsia="en-US"/>
        </w:rPr>
      </w:pPr>
      <w:r w:rsidRPr="00FB68F6">
        <w:rPr>
          <w:rFonts w:eastAsia="Calibri" w:cs="Mangal"/>
          <w:szCs w:val="20"/>
          <w:lang w:eastAsia="en-US"/>
        </w:rPr>
        <w:t>Heavy rainfall</w:t>
      </w:r>
    </w:p>
    <w:p w:rsidR="003B6642" w:rsidRPr="00FB68F6" w:rsidRDefault="003B6642" w:rsidP="00A575F3">
      <w:pPr>
        <w:pStyle w:val="ListParagraph"/>
        <w:numPr>
          <w:ilvl w:val="0"/>
          <w:numId w:val="5"/>
        </w:numPr>
        <w:spacing w:after="0" w:line="240" w:lineRule="auto"/>
        <w:ind w:left="1134"/>
        <w:rPr>
          <w:rFonts w:eastAsia="Calibri" w:cs="Mangal"/>
          <w:szCs w:val="20"/>
          <w:lang w:eastAsia="en-US"/>
        </w:rPr>
      </w:pPr>
      <w:r w:rsidRPr="00FB68F6">
        <w:rPr>
          <w:rFonts w:eastAsia="Calibri" w:cs="Mangal"/>
          <w:szCs w:val="20"/>
          <w:lang w:eastAsia="en-US"/>
        </w:rPr>
        <w:t>Strong wind</w:t>
      </w:r>
    </w:p>
    <w:p w:rsidR="003B6642" w:rsidRPr="00FB68F6" w:rsidRDefault="003B6642" w:rsidP="00A575F3">
      <w:pPr>
        <w:pStyle w:val="ListParagraph"/>
        <w:numPr>
          <w:ilvl w:val="0"/>
          <w:numId w:val="5"/>
        </w:numPr>
        <w:spacing w:after="0" w:line="240" w:lineRule="auto"/>
        <w:ind w:left="1134"/>
        <w:rPr>
          <w:rFonts w:eastAsia="Calibri" w:cs="Mangal"/>
          <w:szCs w:val="20"/>
          <w:lang w:eastAsia="en-US"/>
        </w:rPr>
      </w:pPr>
      <w:r w:rsidRPr="00FB68F6">
        <w:rPr>
          <w:rFonts w:eastAsia="Calibri" w:cs="Mangal"/>
          <w:szCs w:val="20"/>
          <w:lang w:eastAsia="en-US"/>
        </w:rPr>
        <w:t xml:space="preserve">High </w:t>
      </w:r>
      <w:r w:rsidR="008C3A4D" w:rsidRPr="00FB68F6">
        <w:rPr>
          <w:rFonts w:eastAsia="Calibri" w:cs="Mangal"/>
          <w:szCs w:val="20"/>
          <w:lang w:eastAsia="en-US"/>
        </w:rPr>
        <w:t xml:space="preserve">sea (damaging </w:t>
      </w:r>
      <w:r w:rsidRPr="00FB68F6">
        <w:rPr>
          <w:rFonts w:eastAsia="Calibri" w:cs="Mangal"/>
          <w:szCs w:val="20"/>
          <w:lang w:eastAsia="en-US"/>
        </w:rPr>
        <w:t>waves</w:t>
      </w:r>
      <w:r w:rsidR="008C3A4D" w:rsidRPr="00FB68F6">
        <w:rPr>
          <w:rFonts w:eastAsia="Calibri" w:cs="Mangal"/>
          <w:szCs w:val="20"/>
          <w:lang w:eastAsia="en-US"/>
        </w:rPr>
        <w:t>)</w:t>
      </w:r>
    </w:p>
    <w:p w:rsidR="003B6642" w:rsidRPr="00FB68F6" w:rsidRDefault="008C3A4D" w:rsidP="00A575F3">
      <w:pPr>
        <w:pStyle w:val="ListParagraph"/>
        <w:numPr>
          <w:ilvl w:val="0"/>
          <w:numId w:val="5"/>
        </w:numPr>
        <w:spacing w:after="0" w:line="240" w:lineRule="auto"/>
        <w:ind w:left="1134"/>
        <w:rPr>
          <w:rFonts w:eastAsia="Calibri" w:cs="Mangal"/>
          <w:szCs w:val="20"/>
          <w:lang w:eastAsia="en-US"/>
        </w:rPr>
      </w:pPr>
      <w:r w:rsidRPr="00FB68F6">
        <w:rPr>
          <w:rFonts w:eastAsia="Calibri" w:cs="Mangal"/>
          <w:szCs w:val="20"/>
          <w:lang w:eastAsia="en-US"/>
        </w:rPr>
        <w:t>Maximum Temperature (Heat wave conditions)</w:t>
      </w:r>
    </w:p>
    <w:p w:rsidR="008C3A4D" w:rsidRPr="00FB68F6" w:rsidRDefault="008C3A4D" w:rsidP="00A575F3">
      <w:pPr>
        <w:pStyle w:val="ListParagraph"/>
        <w:numPr>
          <w:ilvl w:val="0"/>
          <w:numId w:val="5"/>
        </w:numPr>
        <w:spacing w:after="0" w:line="240" w:lineRule="auto"/>
        <w:ind w:left="1134"/>
        <w:rPr>
          <w:rFonts w:eastAsia="Calibri" w:cs="Mangal"/>
          <w:szCs w:val="20"/>
          <w:lang w:eastAsia="en-US"/>
        </w:rPr>
      </w:pPr>
      <w:r w:rsidRPr="00FB68F6">
        <w:rPr>
          <w:rFonts w:eastAsia="Calibri" w:cs="Mangal"/>
          <w:szCs w:val="20"/>
          <w:lang w:eastAsia="en-US"/>
        </w:rPr>
        <w:t>Minimum Temperature (Cold wave conditions)</w:t>
      </w:r>
    </w:p>
    <w:p w:rsidR="00BC61C5" w:rsidRPr="00FB68F6" w:rsidRDefault="00696C7E" w:rsidP="00A575F3">
      <w:pPr>
        <w:pStyle w:val="ListParagraph"/>
        <w:numPr>
          <w:ilvl w:val="0"/>
          <w:numId w:val="5"/>
        </w:numPr>
        <w:spacing w:after="0" w:line="240" w:lineRule="auto"/>
        <w:ind w:left="1134"/>
        <w:rPr>
          <w:rFonts w:eastAsia="Calibri" w:cs="Mangal"/>
          <w:szCs w:val="20"/>
          <w:lang w:eastAsia="en-US"/>
        </w:rPr>
      </w:pPr>
      <w:r>
        <w:rPr>
          <w:rFonts w:eastAsia="Calibri" w:cs="Mangal"/>
          <w:szCs w:val="20"/>
          <w:lang w:eastAsia="en-US"/>
        </w:rPr>
        <w:t>Sand/</w:t>
      </w:r>
      <w:r w:rsidR="00BC61C5" w:rsidRPr="00FB68F6">
        <w:rPr>
          <w:rFonts w:eastAsia="Calibri" w:cs="Mangal"/>
          <w:szCs w:val="20"/>
          <w:lang w:eastAsia="en-US"/>
        </w:rPr>
        <w:t>dust storms</w:t>
      </w:r>
    </w:p>
    <w:p w:rsidR="008C3A4D" w:rsidRPr="00FB68F6" w:rsidRDefault="008C3A4D" w:rsidP="00A575F3">
      <w:pPr>
        <w:pStyle w:val="ListParagraph"/>
        <w:numPr>
          <w:ilvl w:val="0"/>
          <w:numId w:val="5"/>
        </w:numPr>
        <w:spacing w:after="0" w:line="240" w:lineRule="auto"/>
        <w:ind w:left="1134"/>
        <w:rPr>
          <w:rFonts w:eastAsia="Calibri" w:cs="Mangal"/>
          <w:szCs w:val="20"/>
          <w:lang w:eastAsia="en-US"/>
        </w:rPr>
      </w:pPr>
      <w:r w:rsidRPr="00FB68F6">
        <w:rPr>
          <w:rFonts w:eastAsia="Calibri" w:cs="Mangal"/>
          <w:szCs w:val="20"/>
          <w:lang w:eastAsia="en-US"/>
        </w:rPr>
        <w:t>Severe thunderstorms</w:t>
      </w:r>
    </w:p>
    <w:p w:rsidR="00D97041" w:rsidRDefault="00D97041" w:rsidP="00F26A5A">
      <w:pPr>
        <w:spacing w:after="0" w:line="240" w:lineRule="auto"/>
        <w:rPr>
          <w:rFonts w:eastAsia="Calibri" w:cs="Mangal"/>
          <w:b/>
          <w:bCs/>
          <w:szCs w:val="20"/>
          <w:lang w:eastAsia="en-US"/>
        </w:rPr>
      </w:pPr>
    </w:p>
    <w:p w:rsidR="00F26A5A" w:rsidRPr="00E25149" w:rsidRDefault="00F26A5A" w:rsidP="00F26A5A">
      <w:pPr>
        <w:spacing w:after="0" w:line="240" w:lineRule="auto"/>
        <w:rPr>
          <w:rFonts w:eastAsia="Calibri" w:cs="Mangal"/>
          <w:b/>
          <w:bCs/>
          <w:szCs w:val="20"/>
          <w:lang w:eastAsia="en-US"/>
        </w:rPr>
      </w:pPr>
      <w:r w:rsidRPr="00E25149">
        <w:rPr>
          <w:rFonts w:eastAsia="Calibri" w:cs="Mangal"/>
          <w:b/>
          <w:bCs/>
          <w:szCs w:val="20"/>
          <w:lang w:eastAsia="en-US"/>
        </w:rPr>
        <w:t>2.4</w:t>
      </w:r>
      <w:r w:rsidRPr="00E25149">
        <w:rPr>
          <w:rFonts w:eastAsia="Calibri" w:cs="Mangal"/>
          <w:b/>
          <w:bCs/>
          <w:szCs w:val="20"/>
          <w:lang w:eastAsia="en-US"/>
        </w:rPr>
        <w:tab/>
        <w:t>Target domain</w:t>
      </w:r>
      <w:r w:rsidRPr="00E25149">
        <w:rPr>
          <w:rFonts w:eastAsia="Calibri" w:cs="Mangal"/>
          <w:b/>
          <w:bCs/>
          <w:szCs w:val="20"/>
          <w:lang w:eastAsia="en-US"/>
        </w:rPr>
        <w:tab/>
      </w:r>
      <w:r w:rsidRPr="00E25149">
        <w:rPr>
          <w:rFonts w:eastAsia="Calibri" w:cs="Mangal"/>
          <w:b/>
          <w:bCs/>
          <w:szCs w:val="20"/>
          <w:lang w:eastAsia="en-US"/>
        </w:rPr>
        <w:tab/>
      </w:r>
      <w:r w:rsidRPr="00E25149">
        <w:rPr>
          <w:rFonts w:eastAsia="Calibri" w:cs="Mangal"/>
          <w:b/>
          <w:bCs/>
          <w:szCs w:val="20"/>
          <w:lang w:eastAsia="en-US"/>
        </w:rPr>
        <w:tab/>
      </w:r>
      <w:r w:rsidRPr="00E25149">
        <w:rPr>
          <w:rFonts w:eastAsia="Calibri" w:cs="Mangal"/>
          <w:b/>
          <w:bCs/>
          <w:szCs w:val="20"/>
          <w:lang w:eastAsia="en-US"/>
        </w:rPr>
        <w:tab/>
      </w:r>
      <w:r w:rsidRPr="00E25149">
        <w:rPr>
          <w:rFonts w:eastAsia="Calibri" w:cs="Mangal"/>
          <w:b/>
          <w:bCs/>
          <w:szCs w:val="20"/>
          <w:lang w:eastAsia="en-US"/>
        </w:rPr>
        <w:tab/>
      </w:r>
      <w:r w:rsidRPr="00E25149">
        <w:rPr>
          <w:rFonts w:eastAsia="Calibri" w:cs="Mangal"/>
          <w:b/>
          <w:bCs/>
          <w:szCs w:val="20"/>
          <w:lang w:eastAsia="en-US"/>
        </w:rPr>
        <w:tab/>
      </w:r>
      <w:r w:rsidRPr="00E25149">
        <w:rPr>
          <w:rFonts w:eastAsia="Calibri" w:cs="Mangal"/>
          <w:b/>
          <w:bCs/>
          <w:szCs w:val="20"/>
          <w:lang w:eastAsia="en-US"/>
        </w:rPr>
        <w:tab/>
      </w:r>
      <w:r w:rsidRPr="00E25149">
        <w:rPr>
          <w:rFonts w:eastAsia="Calibri" w:cs="Mangal"/>
          <w:b/>
          <w:bCs/>
          <w:szCs w:val="20"/>
          <w:lang w:eastAsia="en-US"/>
        </w:rPr>
        <w:tab/>
      </w:r>
      <w:r w:rsidRPr="00E25149">
        <w:rPr>
          <w:rFonts w:eastAsia="Calibri" w:cs="Mangal"/>
          <w:b/>
          <w:bCs/>
          <w:szCs w:val="20"/>
          <w:lang w:eastAsia="en-US"/>
        </w:rPr>
        <w:tab/>
      </w:r>
    </w:p>
    <w:p w:rsidR="00F26A5A" w:rsidRPr="00E25149" w:rsidRDefault="00F26A5A" w:rsidP="00F26A5A">
      <w:pPr>
        <w:spacing w:after="0" w:line="240" w:lineRule="auto"/>
        <w:rPr>
          <w:rFonts w:eastAsia="Calibri" w:cs="Mangal"/>
          <w:szCs w:val="20"/>
          <w:lang w:eastAsia="en-US"/>
        </w:rPr>
      </w:pPr>
    </w:p>
    <w:p w:rsidR="00E25149" w:rsidRDefault="00B0230E" w:rsidP="00E25149">
      <w:pPr>
        <w:spacing w:after="0" w:line="240" w:lineRule="auto"/>
        <w:jc w:val="both"/>
        <w:rPr>
          <w:rFonts w:eastAsia="SimSun" w:cs="Arial"/>
          <w:szCs w:val="20"/>
          <w:lang w:val="en-GB"/>
        </w:rPr>
      </w:pPr>
      <w:r w:rsidRPr="00FB68F6">
        <w:rPr>
          <w:rFonts w:eastAsia="MS Mincho" w:cs="Arial"/>
          <w:noProof/>
          <w:szCs w:val="20"/>
        </w:rPr>
        <mc:AlternateContent>
          <mc:Choice Requires="wpg">
            <w:drawing>
              <wp:anchor distT="0" distB="0" distL="114300" distR="114300" simplePos="0" relativeHeight="251662336" behindDoc="0" locked="0" layoutInCell="1" allowOverlap="1" wp14:anchorId="2143D0CF" wp14:editId="41AE600E">
                <wp:simplePos x="0" y="0"/>
                <wp:positionH relativeFrom="column">
                  <wp:posOffset>413385</wp:posOffset>
                </wp:positionH>
                <wp:positionV relativeFrom="paragraph">
                  <wp:posOffset>367030</wp:posOffset>
                </wp:positionV>
                <wp:extent cx="4412615" cy="2527935"/>
                <wp:effectExtent l="0" t="0" r="6985" b="5715"/>
                <wp:wrapTopAndBottom/>
                <wp:docPr id="8" name="Group 8"/>
                <wp:cNvGraphicFramePr/>
                <a:graphic xmlns:a="http://schemas.openxmlformats.org/drawingml/2006/main">
                  <a:graphicData uri="http://schemas.microsoft.com/office/word/2010/wordprocessingGroup">
                    <wpg:wgp>
                      <wpg:cNvGrpSpPr/>
                      <wpg:grpSpPr>
                        <a:xfrm>
                          <a:off x="0" y="0"/>
                          <a:ext cx="4412615" cy="2527935"/>
                          <a:chOff x="-154135" y="0"/>
                          <a:chExt cx="5163457" cy="2949934"/>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4135" y="0"/>
                            <a:ext cx="5163457" cy="2949934"/>
                          </a:xfrm>
                          <a:prstGeom prst="rect">
                            <a:avLst/>
                          </a:prstGeom>
                          <a:noFill/>
                          <a:ln>
                            <a:noFill/>
                          </a:ln>
                        </pic:spPr>
                      </pic:pic>
                      <wps:wsp>
                        <wps:cNvPr id="7" name="Text Box 7"/>
                        <wps:cNvSpPr txBox="1">
                          <a:spLocks noChangeArrowheads="1"/>
                        </wps:cNvSpPr>
                        <wps:spPr bwMode="auto">
                          <a:xfrm>
                            <a:off x="408489" y="591688"/>
                            <a:ext cx="2843947" cy="188495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31EF8" w:rsidRDefault="00731EF8" w:rsidP="00683B39">
                              <w:pPr>
                                <w:rPr>
                                  <w:rFonts w:eastAsia="Times New Roman"/>
                                  <w:lang w:val="fr-CH"/>
                                </w:rPr>
                              </w:pPr>
                            </w:p>
                            <w:p w:rsidR="00731EF8" w:rsidRDefault="00731EF8" w:rsidP="00683B39">
                              <w:pPr>
                                <w:rPr>
                                  <w:rFonts w:eastAsia="Times New Roman"/>
                                  <w:lang w:val="fr-CH"/>
                                </w:rPr>
                              </w:pPr>
                            </w:p>
                            <w:p w:rsidR="00731EF8" w:rsidRDefault="00731EF8" w:rsidP="00683B39">
                              <w:pPr>
                                <w:rPr>
                                  <w:rFonts w:eastAsia="Times New Roman"/>
                                  <w:lang w:val="fr-CH"/>
                                </w:rPr>
                              </w:pPr>
                              <w:r>
                                <w:rPr>
                                  <w:rFonts w:eastAsia="Times New Roman"/>
                                  <w:lang w:val="fr-CH"/>
                                </w:rPr>
                                <w:tab/>
                              </w:r>
                              <w:r>
                                <w:rPr>
                                  <w:rFonts w:eastAsia="Times New Roman"/>
                                  <w:lang w:val="fr-CH"/>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32.55pt;margin-top:28.9pt;width:347.45pt;height:199.05pt;z-index:251662336;mso-width-relative:margin;mso-height-relative:margin" coordorigin="-1541" coordsize="51634,2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&#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41;width:51634;height:2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nOjAAAAA2gAAAA8AAABkcnMvZG93bnJldi54bWxEj92KwjAUhO8F3yEcwTtNKyJSjaJCwZtl&#10;8ecBDs2xLTYnNYna9ek3guDlMPPNMMt1ZxrxIOdrywrScQKCuLC65lLB+ZSP5iB8QNbYWCYFf+Rh&#10;ver3lphp++QDPY6hFLGEfYYKqhDaTEpfVGTQj21LHL2LdQZDlK6U2uEzlptGTpJkJg3WHBcqbGlX&#10;UXE93o2C2es8KfKOynz6s0vTV3tz29+bUsNBt1mACNSFb/hD73Xk4H0l3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26c6MAAAADaAAAADwAAAAAAAAAAAAAAAACfAgAA&#10;ZHJzL2Rvd25yZXYueG1sUEsFBgAAAAAEAAQA9wAAAIwDAAAAAA==&#10;">
                  <v:imagedata r:id="rId12" o:title=""/>
                  <v:path arrowok="t"/>
                </v:shape>
                <v:shapetype id="_x0000_t202" coordsize="21600,21600" o:spt="202" path="m,l,21600r21600,l21600,xe">
                  <v:stroke joinstyle="miter"/>
                  <v:path gradientshapeok="t" o:connecttype="rect"/>
                </v:shapetype>
                <v:shape id="Text Box 7" o:spid="_x0000_s1028" type="#_x0000_t202" style="position:absolute;left:4084;top:5916;width:28440;height:1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gvMQA&#10;AADaAAAADwAAAGRycy9kb3ducmV2LnhtbESPQWvCQBSE7wX/w/KE3upGobaN2YgIESl4aNpDvD2y&#10;r0lo9m3IbjT217uC4HGYmW+YZD2aVpyod41lBfNZBIK4tLrhSsHPd/byDsJ5ZI2tZVJwIQfrdPKU&#10;YKztmb/olPtKBAi7GBXU3nexlK6syaCb2Y44eL+2N+iD7CupezwHuGnlIoqW0mDDYaHGjrY1lX/5&#10;YBQU2eH1v5O74lDk1DY8VMePz41Sz9NxswLhafSP8L291wre4HYl3A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YLzEAAAA2gAAAA8AAAAAAAAAAAAAAAAAmAIAAGRycy9k&#10;b3ducmV2LnhtbFBLBQYAAAAABAAEAPUAAACJAwAAAAA=&#10;" filled="f" strokecolor="red" strokeweight="2pt">
                  <v:textbox>
                    <w:txbxContent>
                      <w:p w:rsidR="00731EF8" w:rsidRDefault="00731EF8" w:rsidP="00683B39">
                        <w:pPr>
                          <w:rPr>
                            <w:rFonts w:eastAsia="Times New Roman"/>
                            <w:lang w:val="fr-CH"/>
                          </w:rPr>
                        </w:pPr>
                      </w:p>
                      <w:p w:rsidR="00731EF8" w:rsidRDefault="00731EF8" w:rsidP="00683B39">
                        <w:pPr>
                          <w:rPr>
                            <w:rFonts w:eastAsia="Times New Roman"/>
                            <w:lang w:val="fr-CH"/>
                          </w:rPr>
                        </w:pPr>
                      </w:p>
                      <w:p w:rsidR="00731EF8" w:rsidRDefault="00731EF8" w:rsidP="00683B39">
                        <w:pPr>
                          <w:rPr>
                            <w:rFonts w:eastAsia="Times New Roman"/>
                            <w:lang w:val="fr-CH"/>
                          </w:rPr>
                        </w:pPr>
                        <w:r>
                          <w:rPr>
                            <w:rFonts w:eastAsia="Times New Roman"/>
                            <w:lang w:val="fr-CH"/>
                          </w:rPr>
                          <w:tab/>
                        </w:r>
                        <w:r>
                          <w:rPr>
                            <w:rFonts w:eastAsia="Times New Roman"/>
                            <w:lang w:val="fr-CH"/>
                          </w:rPr>
                          <w:tab/>
                        </w:r>
                      </w:p>
                    </w:txbxContent>
                  </v:textbox>
                </v:shape>
                <w10:wrap type="topAndBottom"/>
              </v:group>
            </w:pict>
          </mc:Fallback>
        </mc:AlternateContent>
      </w:r>
      <w:r w:rsidR="00E25149" w:rsidRPr="00FB68F6">
        <w:rPr>
          <w:rFonts w:eastAsia="SimSun" w:cs="Arial"/>
          <w:szCs w:val="20"/>
          <w:lang w:val="en-GB"/>
        </w:rPr>
        <w:t xml:space="preserve">The domain to be covered for monitoring, </w:t>
      </w:r>
      <w:r w:rsidR="00E25149" w:rsidRPr="00FB68F6">
        <w:rPr>
          <w:rFonts w:eastAsia="SimSun" w:cs="Arial"/>
          <w:szCs w:val="20"/>
        </w:rPr>
        <w:t>analyzing</w:t>
      </w:r>
      <w:r w:rsidR="00E25149" w:rsidRPr="00FB68F6">
        <w:rPr>
          <w:rFonts w:eastAsia="SimSun" w:cs="Arial"/>
          <w:szCs w:val="20"/>
          <w:lang w:val="en-GB"/>
        </w:rPr>
        <w:t xml:space="preserve"> and predicting the various severe weather events is proposed to be bounded by </w:t>
      </w:r>
      <w:r w:rsidR="00E25149" w:rsidRPr="00FB68F6">
        <w:rPr>
          <w:rFonts w:eastAsia="SimSun" w:cs="Arial"/>
          <w:szCs w:val="20"/>
          <w:highlight w:val="yellow"/>
          <w:lang w:val="en-GB"/>
        </w:rPr>
        <w:t>0°</w:t>
      </w:r>
      <w:r w:rsidR="00683B39" w:rsidRPr="00FB68F6">
        <w:rPr>
          <w:rFonts w:eastAsia="SimSun" w:cs="Arial"/>
          <w:szCs w:val="20"/>
          <w:highlight w:val="yellow"/>
          <w:lang w:val="en-GB"/>
        </w:rPr>
        <w:t>N</w:t>
      </w:r>
      <w:r w:rsidR="00E25149" w:rsidRPr="00FB68F6">
        <w:rPr>
          <w:rFonts w:eastAsia="SimSun" w:cs="Arial"/>
          <w:szCs w:val="20"/>
          <w:highlight w:val="yellow"/>
          <w:lang w:val="en-GB"/>
        </w:rPr>
        <w:t xml:space="preserve"> to </w:t>
      </w:r>
      <w:r w:rsidR="00683B39" w:rsidRPr="00FB68F6">
        <w:rPr>
          <w:rFonts w:eastAsia="SimSun" w:cs="Arial"/>
          <w:szCs w:val="20"/>
          <w:highlight w:val="yellow"/>
          <w:lang w:val="en-GB"/>
        </w:rPr>
        <w:t>35</w:t>
      </w:r>
      <w:r w:rsidR="00E25149" w:rsidRPr="00FB68F6">
        <w:rPr>
          <w:rFonts w:eastAsia="SimSun" w:cs="Arial"/>
          <w:szCs w:val="20"/>
          <w:highlight w:val="yellow"/>
          <w:lang w:val="en-GB"/>
        </w:rPr>
        <w:t xml:space="preserve">°N and </w:t>
      </w:r>
      <w:r w:rsidR="00683B39" w:rsidRPr="00FB68F6">
        <w:rPr>
          <w:rFonts w:eastAsia="SimSun" w:cs="Arial"/>
          <w:szCs w:val="20"/>
          <w:highlight w:val="yellow"/>
          <w:lang w:val="en-GB"/>
        </w:rPr>
        <w:t>30°W</w:t>
      </w:r>
      <w:r w:rsidR="00E25149" w:rsidRPr="00FB68F6">
        <w:rPr>
          <w:rFonts w:eastAsia="SimSun" w:cs="Arial"/>
          <w:szCs w:val="20"/>
          <w:highlight w:val="yellow"/>
          <w:lang w:val="en-GB"/>
        </w:rPr>
        <w:t xml:space="preserve"> to </w:t>
      </w:r>
      <w:r w:rsidR="00660B97" w:rsidRPr="00FB68F6">
        <w:rPr>
          <w:rFonts w:eastAsia="SimSun" w:cs="Arial"/>
          <w:szCs w:val="20"/>
          <w:highlight w:val="yellow"/>
          <w:lang w:val="en-GB"/>
        </w:rPr>
        <w:t>25</w:t>
      </w:r>
      <w:r w:rsidR="00E25149" w:rsidRPr="00FB68F6">
        <w:rPr>
          <w:rFonts w:eastAsia="SimSun" w:cs="Arial"/>
          <w:szCs w:val="20"/>
          <w:highlight w:val="yellow"/>
          <w:lang w:val="en-GB"/>
        </w:rPr>
        <w:t>°E</w:t>
      </w:r>
      <w:r w:rsidR="00E25149" w:rsidRPr="00FB68F6">
        <w:rPr>
          <w:rFonts w:eastAsia="SimSun" w:cs="Arial"/>
          <w:szCs w:val="20"/>
          <w:lang w:val="en-GB"/>
        </w:rPr>
        <w:t>.</w:t>
      </w:r>
    </w:p>
    <w:p w:rsidR="00E25149" w:rsidRPr="00FB68F6" w:rsidRDefault="00E25149" w:rsidP="00683B39">
      <w:pPr>
        <w:spacing w:after="0" w:line="240" w:lineRule="auto"/>
        <w:rPr>
          <w:rFonts w:eastAsia="MS Mincho" w:cs="Times New Roman"/>
          <w:szCs w:val="20"/>
          <w:lang w:val="en-GB" w:eastAsia="ja-JP"/>
        </w:rPr>
      </w:pPr>
      <w:r w:rsidRPr="00FB68F6">
        <w:rPr>
          <w:rFonts w:eastAsia="MS Mincho" w:cs="Times New Roman"/>
          <w:szCs w:val="20"/>
          <w:lang w:val="en-GB" w:eastAsia="ja-JP"/>
        </w:rPr>
        <w:t>Figure</w:t>
      </w:r>
      <w:r w:rsidR="00B0230E">
        <w:rPr>
          <w:rFonts w:eastAsia="MS Mincho" w:cs="Times New Roman"/>
          <w:szCs w:val="20"/>
          <w:lang w:val="en-GB" w:eastAsia="ja-JP"/>
        </w:rPr>
        <w:t xml:space="preserve"> 2</w:t>
      </w:r>
      <w:r w:rsidRPr="00FB68F6">
        <w:rPr>
          <w:rFonts w:eastAsia="MS Mincho" w:cs="Times New Roman"/>
          <w:szCs w:val="20"/>
          <w:lang w:val="en-GB" w:eastAsia="ja-JP"/>
        </w:rPr>
        <w:t>: The red-coloured rectangle is the target domain for SWFDP-West Africa.</w:t>
      </w:r>
    </w:p>
    <w:p w:rsidR="00002679" w:rsidRDefault="00002679" w:rsidP="002069EF">
      <w:pPr>
        <w:spacing w:after="0" w:line="240" w:lineRule="auto"/>
        <w:rPr>
          <w:rFonts w:eastAsia="Calibri" w:cs="Mangal"/>
          <w:color w:val="FF0000"/>
          <w:szCs w:val="20"/>
          <w:lang w:eastAsia="en-US"/>
        </w:rPr>
      </w:pPr>
    </w:p>
    <w:p w:rsidR="00F26A5A" w:rsidRDefault="00F26A5A" w:rsidP="00877BBF">
      <w:pPr>
        <w:spacing w:after="0" w:line="240" w:lineRule="auto"/>
        <w:rPr>
          <w:rFonts w:eastAsia="Calibri" w:cs="Mangal"/>
          <w:b/>
          <w:bCs/>
          <w:szCs w:val="20"/>
          <w:lang w:eastAsia="en-US"/>
        </w:rPr>
      </w:pPr>
      <w:r w:rsidRPr="00E25149">
        <w:rPr>
          <w:rFonts w:eastAsia="Calibri" w:cs="Mangal"/>
          <w:b/>
          <w:bCs/>
          <w:szCs w:val="20"/>
          <w:lang w:eastAsia="en-US"/>
        </w:rPr>
        <w:lastRenderedPageBreak/>
        <w:t>2.5</w:t>
      </w:r>
      <w:r w:rsidRPr="00E25149">
        <w:rPr>
          <w:rFonts w:eastAsia="Calibri" w:cs="Mangal"/>
          <w:b/>
          <w:bCs/>
          <w:szCs w:val="20"/>
          <w:lang w:eastAsia="en-US"/>
        </w:rPr>
        <w:tab/>
      </w:r>
      <w:r w:rsidR="001E3AF2" w:rsidRPr="001E3AF2">
        <w:rPr>
          <w:rFonts w:eastAsia="Calibri" w:cs="Mangal"/>
          <w:b/>
          <w:bCs/>
          <w:szCs w:val="20"/>
          <w:lang w:eastAsia="en-US"/>
        </w:rPr>
        <w:t>Table of Warning Hazards and Thresholds for the issuance of RSMC Guidance</w:t>
      </w:r>
      <w:r w:rsidR="00877BBF">
        <w:rPr>
          <w:rFonts w:eastAsia="Calibri" w:cs="Mangal"/>
          <w:b/>
          <w:bCs/>
          <w:szCs w:val="20"/>
          <w:lang w:eastAsia="en-US"/>
        </w:rPr>
        <w:t xml:space="preserve"> to NMCs/NMHSs</w:t>
      </w:r>
    </w:p>
    <w:p w:rsidR="00D07FF3" w:rsidRDefault="00D07FF3" w:rsidP="00877BBF">
      <w:pPr>
        <w:spacing w:after="0" w:line="240" w:lineRule="auto"/>
        <w:rPr>
          <w:rFonts w:eastAsia="Calibri" w:cs="Mangal"/>
          <w:b/>
          <w:bCs/>
          <w:szCs w:val="20"/>
          <w:lang w:eastAsia="en-US"/>
        </w:rPr>
      </w:pPr>
    </w:p>
    <w:p w:rsidR="00D07FF3" w:rsidRPr="00E25149" w:rsidRDefault="00D07FF3" w:rsidP="00AF419B">
      <w:pPr>
        <w:spacing w:after="0" w:line="240" w:lineRule="auto"/>
        <w:rPr>
          <w:rFonts w:eastAsia="Calibri" w:cs="Mangal"/>
          <w:b/>
          <w:bCs/>
          <w:szCs w:val="20"/>
          <w:lang w:eastAsia="en-US"/>
        </w:rPr>
      </w:pPr>
      <w:r>
        <w:rPr>
          <w:rFonts w:eastAsia="Calibri" w:cs="Mangal"/>
          <w:b/>
          <w:bCs/>
          <w:szCs w:val="20"/>
          <w:lang w:eastAsia="en-US"/>
        </w:rPr>
        <w:t xml:space="preserve">Note: </w:t>
      </w:r>
      <w:r w:rsidR="00AF419B">
        <w:rPr>
          <w:rFonts w:eastAsia="Calibri" w:cs="Mangal"/>
          <w:szCs w:val="20"/>
          <w:lang w:eastAsia="en-US"/>
        </w:rPr>
        <w:t>T</w:t>
      </w:r>
      <w:r w:rsidR="00AF419B" w:rsidRPr="00AF419B">
        <w:rPr>
          <w:rFonts w:eastAsia="Calibri" w:cs="Mangal"/>
          <w:szCs w:val="20"/>
          <w:lang w:eastAsia="en-US"/>
        </w:rPr>
        <w:t>hresholds</w:t>
      </w:r>
      <w:r w:rsidR="00AF419B">
        <w:rPr>
          <w:rFonts w:eastAsia="Calibri" w:cs="Mangal"/>
          <w:szCs w:val="20"/>
          <w:lang w:eastAsia="en-US"/>
        </w:rPr>
        <w:t xml:space="preserve"> in individual countries </w:t>
      </w:r>
      <w:r w:rsidR="003F0B3F" w:rsidRPr="00AF419B">
        <w:rPr>
          <w:rFonts w:eastAsia="Calibri" w:cs="Mangal"/>
          <w:szCs w:val="20"/>
          <w:lang w:eastAsia="en-US"/>
        </w:rPr>
        <w:t xml:space="preserve">may differ </w:t>
      </w:r>
      <w:r w:rsidR="00AF419B">
        <w:rPr>
          <w:rFonts w:eastAsia="Calibri" w:cs="Mangal"/>
          <w:szCs w:val="20"/>
          <w:lang w:eastAsia="en-US"/>
        </w:rPr>
        <w:t>but the</w:t>
      </w:r>
      <w:r w:rsidRPr="00AF419B">
        <w:rPr>
          <w:rFonts w:eastAsia="Calibri" w:cs="Mangal"/>
          <w:szCs w:val="20"/>
          <w:lang w:eastAsia="en-US"/>
        </w:rPr>
        <w:t xml:space="preserve"> values </w:t>
      </w:r>
      <w:r w:rsidR="00AF419B">
        <w:rPr>
          <w:rFonts w:eastAsia="Calibri" w:cs="Mangal"/>
          <w:szCs w:val="20"/>
          <w:lang w:eastAsia="en-US"/>
        </w:rPr>
        <w:t xml:space="preserve">as given in the table below </w:t>
      </w:r>
      <w:r w:rsidRPr="00AF419B">
        <w:rPr>
          <w:rFonts w:eastAsia="Calibri" w:cs="Mangal"/>
          <w:szCs w:val="20"/>
          <w:lang w:eastAsia="en-US"/>
        </w:rPr>
        <w:t xml:space="preserve">are the consensus for guidance from RSMC Dakar.  </w:t>
      </w:r>
      <w:r w:rsidR="00AF419B" w:rsidRPr="00AF419B">
        <w:rPr>
          <w:rFonts w:eastAsia="Calibri" w:cs="Mangal"/>
          <w:szCs w:val="20"/>
          <w:lang w:eastAsia="en-US"/>
        </w:rPr>
        <w:t xml:space="preserve">NMHSs may translate information </w:t>
      </w:r>
      <w:r w:rsidR="00AF419B">
        <w:rPr>
          <w:rFonts w:eastAsia="Calibri" w:cs="Mangal"/>
          <w:szCs w:val="20"/>
          <w:lang w:eastAsia="en-US"/>
        </w:rPr>
        <w:t xml:space="preserve">provided in the RSMC guidance </w:t>
      </w:r>
      <w:r w:rsidR="00AF419B" w:rsidRPr="00AF419B">
        <w:rPr>
          <w:rFonts w:eastAsia="Calibri" w:cs="Mangal"/>
          <w:szCs w:val="20"/>
          <w:lang w:eastAsia="en-US"/>
        </w:rPr>
        <w:t>into national warning</w:t>
      </w:r>
      <w:r w:rsidR="00AF419B">
        <w:rPr>
          <w:rFonts w:eastAsia="Calibri" w:cs="Mangal"/>
          <w:szCs w:val="20"/>
          <w:lang w:eastAsia="en-US"/>
        </w:rPr>
        <w:t>s</w:t>
      </w:r>
      <w:r w:rsidR="00AF419B" w:rsidRPr="00AF419B">
        <w:rPr>
          <w:rFonts w:eastAsia="Calibri" w:cs="Mangal"/>
          <w:szCs w:val="20"/>
          <w:lang w:eastAsia="en-US"/>
        </w:rPr>
        <w:t xml:space="preserve"> based on their national criteria as appropriate and necessary.</w:t>
      </w:r>
    </w:p>
    <w:p w:rsidR="00F26A5A" w:rsidRPr="00CE3CCA" w:rsidRDefault="00F26A5A" w:rsidP="00F26A5A">
      <w:pPr>
        <w:spacing w:after="0" w:line="240" w:lineRule="auto"/>
        <w:rPr>
          <w:rFonts w:eastAsia="Calibri" w:cs="Mangal"/>
          <w:szCs w:val="20"/>
          <w:lang w:eastAsia="en-US"/>
        </w:rPr>
      </w:pPr>
      <w:r w:rsidRPr="00CE3CCA">
        <w:rPr>
          <w:rFonts w:eastAsia="Calibri" w:cs="Mangal"/>
          <w:szCs w:val="20"/>
          <w:lang w:eastAsia="en-US"/>
        </w:rPr>
        <w:tab/>
      </w:r>
      <w:r w:rsidRPr="00CE3CCA">
        <w:rPr>
          <w:rFonts w:eastAsia="Calibri" w:cs="Mangal"/>
          <w:szCs w:val="20"/>
          <w:lang w:eastAsia="en-US"/>
        </w:rPr>
        <w:tab/>
      </w:r>
      <w:r w:rsidRPr="00CE3CCA">
        <w:rPr>
          <w:rFonts w:eastAsia="Calibri" w:cs="Mangal"/>
          <w:szCs w:val="20"/>
          <w:lang w:eastAsia="en-US"/>
        </w:rPr>
        <w:tab/>
      </w:r>
      <w:r w:rsidRPr="00CE3CCA">
        <w:rPr>
          <w:rFonts w:eastAsia="Calibri" w:cs="Mangal"/>
          <w:szCs w:val="20"/>
          <w:lang w:eastAsia="en-US"/>
        </w:rPr>
        <w:tab/>
      </w: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1"/>
        <w:gridCol w:w="3402"/>
        <w:gridCol w:w="3828"/>
      </w:tblGrid>
      <w:tr w:rsidR="004F70AB" w:rsidRPr="004F70AB" w:rsidTr="0053648C">
        <w:tc>
          <w:tcPr>
            <w:tcW w:w="2061" w:type="dxa"/>
          </w:tcPr>
          <w:p w:rsidR="0054604E" w:rsidRPr="004F70AB" w:rsidRDefault="0054604E" w:rsidP="0054604E">
            <w:pPr>
              <w:widowControl w:val="0"/>
              <w:overflowPunct w:val="0"/>
              <w:autoSpaceDE w:val="0"/>
              <w:autoSpaceDN w:val="0"/>
              <w:adjustRightInd w:val="0"/>
              <w:spacing w:after="0" w:line="240" w:lineRule="auto"/>
              <w:jc w:val="both"/>
              <w:textAlignment w:val="baseline"/>
              <w:rPr>
                <w:rFonts w:eastAsia="Times New Roman" w:cs="Arial"/>
                <w:b/>
                <w:szCs w:val="20"/>
                <w:lang w:val="en-GB" w:eastAsia="en-GB"/>
              </w:rPr>
            </w:pPr>
            <w:r w:rsidRPr="004F70AB">
              <w:rPr>
                <w:rFonts w:eastAsia="Times New Roman" w:cs="Arial"/>
                <w:b/>
                <w:szCs w:val="20"/>
                <w:lang w:val="en-GB" w:eastAsia="en-GB"/>
              </w:rPr>
              <w:t>HAZARD</w:t>
            </w:r>
          </w:p>
        </w:tc>
        <w:tc>
          <w:tcPr>
            <w:tcW w:w="3402" w:type="dxa"/>
          </w:tcPr>
          <w:p w:rsidR="0054604E" w:rsidRPr="004F70AB" w:rsidRDefault="0054604E" w:rsidP="0054604E">
            <w:pPr>
              <w:widowControl w:val="0"/>
              <w:overflowPunct w:val="0"/>
              <w:autoSpaceDE w:val="0"/>
              <w:autoSpaceDN w:val="0"/>
              <w:adjustRightInd w:val="0"/>
              <w:spacing w:after="0" w:line="240" w:lineRule="auto"/>
              <w:jc w:val="both"/>
              <w:textAlignment w:val="baseline"/>
              <w:rPr>
                <w:rFonts w:eastAsia="Times New Roman" w:cs="Arial"/>
                <w:b/>
                <w:szCs w:val="20"/>
                <w:lang w:val="en-GB" w:eastAsia="en-GB"/>
              </w:rPr>
            </w:pPr>
            <w:r w:rsidRPr="004F70AB">
              <w:rPr>
                <w:rFonts w:eastAsia="Times New Roman" w:cs="Arial"/>
                <w:b/>
                <w:szCs w:val="20"/>
                <w:lang w:val="en-GB" w:eastAsia="en-GB"/>
              </w:rPr>
              <w:t>THRESHOLD</w:t>
            </w:r>
          </w:p>
        </w:tc>
        <w:tc>
          <w:tcPr>
            <w:tcW w:w="3828" w:type="dxa"/>
          </w:tcPr>
          <w:p w:rsidR="0054604E" w:rsidRPr="004F70AB" w:rsidRDefault="0054604E" w:rsidP="0054604E">
            <w:pPr>
              <w:widowControl w:val="0"/>
              <w:overflowPunct w:val="0"/>
              <w:autoSpaceDE w:val="0"/>
              <w:autoSpaceDN w:val="0"/>
              <w:adjustRightInd w:val="0"/>
              <w:spacing w:after="0" w:line="240" w:lineRule="auto"/>
              <w:jc w:val="both"/>
              <w:textAlignment w:val="baseline"/>
              <w:rPr>
                <w:rFonts w:eastAsia="Times New Roman" w:cs="Arial"/>
                <w:b/>
                <w:szCs w:val="20"/>
                <w:lang w:val="en-GB" w:eastAsia="en-GB"/>
              </w:rPr>
            </w:pPr>
            <w:r w:rsidRPr="004F70AB">
              <w:rPr>
                <w:rFonts w:eastAsia="Times New Roman" w:cs="Arial"/>
                <w:b/>
                <w:szCs w:val="20"/>
                <w:lang w:val="en-GB" w:eastAsia="en-GB"/>
              </w:rPr>
              <w:t>COMMENTS</w:t>
            </w:r>
          </w:p>
        </w:tc>
      </w:tr>
      <w:tr w:rsidR="004F70AB" w:rsidRPr="004F70AB" w:rsidTr="0053648C">
        <w:tc>
          <w:tcPr>
            <w:tcW w:w="2061" w:type="dxa"/>
          </w:tcPr>
          <w:p w:rsidR="0054604E" w:rsidRPr="004F70AB" w:rsidRDefault="0054604E" w:rsidP="0054604E">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Heavy Rain</w:t>
            </w:r>
          </w:p>
        </w:tc>
        <w:tc>
          <w:tcPr>
            <w:tcW w:w="3402" w:type="dxa"/>
          </w:tcPr>
          <w:p w:rsidR="0054604E" w:rsidRPr="004F70AB" w:rsidRDefault="0054604E" w:rsidP="0054604E">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≥50 mm in 12 hours</w:t>
            </w:r>
          </w:p>
          <w:p w:rsidR="00591B3A" w:rsidRPr="004F70AB" w:rsidRDefault="00591B3A" w:rsidP="00591B3A">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≥50 mm in 24 hours</w:t>
            </w:r>
          </w:p>
          <w:p w:rsidR="0054604E" w:rsidRPr="004F70AB" w:rsidRDefault="0054604E" w:rsidP="0054604E">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 xml:space="preserve">≥100 mm in 24 hours </w:t>
            </w:r>
          </w:p>
          <w:p w:rsidR="0054604E" w:rsidRPr="004F70AB" w:rsidRDefault="0054604E" w:rsidP="0054604E">
            <w:pPr>
              <w:widowControl w:val="0"/>
              <w:overflowPunct w:val="0"/>
              <w:autoSpaceDE w:val="0"/>
              <w:autoSpaceDN w:val="0"/>
              <w:adjustRightInd w:val="0"/>
              <w:spacing w:after="0" w:line="240" w:lineRule="auto"/>
              <w:textAlignment w:val="baseline"/>
              <w:rPr>
                <w:rFonts w:eastAsia="Times New Roman" w:cs="Arial"/>
                <w:szCs w:val="20"/>
                <w:lang w:val="en-GB" w:eastAsia="en-GB"/>
              </w:rPr>
            </w:pPr>
          </w:p>
          <w:p w:rsidR="0054604E" w:rsidRPr="004F70AB" w:rsidRDefault="0054604E" w:rsidP="0054604E">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(the risk over 200mm/24</w:t>
            </w:r>
            <w:r w:rsidR="00D07FF3">
              <w:rPr>
                <w:rFonts w:eastAsia="Times New Roman" w:cs="Arial"/>
                <w:szCs w:val="20"/>
                <w:lang w:val="en-GB" w:eastAsia="en-GB"/>
              </w:rPr>
              <w:t xml:space="preserve">h </w:t>
            </w:r>
            <w:r w:rsidRPr="004F70AB">
              <w:rPr>
                <w:rFonts w:eastAsia="Times New Roman" w:cs="Arial"/>
                <w:szCs w:val="20"/>
                <w:lang w:val="en-GB" w:eastAsia="en-GB"/>
              </w:rPr>
              <w:t>should be described in discussion part of the RSMC Guidance)</w:t>
            </w:r>
          </w:p>
        </w:tc>
        <w:tc>
          <w:tcPr>
            <w:tcW w:w="3828" w:type="dxa"/>
          </w:tcPr>
          <w:p w:rsidR="0054604E" w:rsidRPr="004F70AB" w:rsidRDefault="003F0B3F" w:rsidP="0054604E">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Pr>
                <w:rFonts w:eastAsia="Times New Roman" w:cs="Arial"/>
                <w:szCs w:val="20"/>
                <w:lang w:val="en-GB" w:eastAsia="en-GB"/>
              </w:rPr>
              <w:t xml:space="preserve"> </w:t>
            </w:r>
          </w:p>
          <w:p w:rsidR="0054604E" w:rsidRPr="004F70AB" w:rsidRDefault="0054604E" w:rsidP="006B309A">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sidRPr="004F70AB">
              <w:rPr>
                <w:rFonts w:eastAsia="Times New Roman" w:cs="Arial"/>
                <w:szCs w:val="20"/>
                <w:lang w:val="en-GB" w:eastAsia="en-GB"/>
              </w:rPr>
              <w:t>NMHSs may translate the heavy rain into potential flooding in areas likely to be affected by heavy rain depending upon the soil condition, topography and draina</w:t>
            </w:r>
            <w:r w:rsidR="006B309A" w:rsidRPr="004F70AB">
              <w:rPr>
                <w:rFonts w:eastAsia="Times New Roman" w:cs="Arial"/>
                <w:szCs w:val="20"/>
                <w:lang w:val="en-GB" w:eastAsia="en-GB"/>
              </w:rPr>
              <w:t>ge systems in respective areas.</w:t>
            </w:r>
          </w:p>
        </w:tc>
      </w:tr>
      <w:tr w:rsidR="004F70AB" w:rsidRPr="004F70AB" w:rsidTr="0053648C">
        <w:tc>
          <w:tcPr>
            <w:tcW w:w="2061" w:type="dxa"/>
          </w:tcPr>
          <w:p w:rsidR="0054604E" w:rsidRPr="004F70AB" w:rsidRDefault="0054604E" w:rsidP="0054604E">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Strong winds</w:t>
            </w:r>
          </w:p>
        </w:tc>
        <w:tc>
          <w:tcPr>
            <w:tcW w:w="3402" w:type="dxa"/>
          </w:tcPr>
          <w:p w:rsidR="0054604E" w:rsidRPr="004F70AB" w:rsidRDefault="00DF5B49" w:rsidP="00DF5B4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w:t>
            </w:r>
            <w:r w:rsidR="00353797" w:rsidRPr="004F70AB">
              <w:rPr>
                <w:rFonts w:eastAsia="Times New Roman" w:cs="Arial"/>
                <w:szCs w:val="20"/>
                <w:lang w:val="en-GB" w:eastAsia="en-GB"/>
              </w:rPr>
              <w:t>40</w:t>
            </w:r>
            <w:r w:rsidRPr="004F70AB">
              <w:rPr>
                <w:rFonts w:eastAsia="Times New Roman" w:cs="Arial"/>
                <w:szCs w:val="20"/>
                <w:lang w:val="en-GB" w:eastAsia="en-GB"/>
              </w:rPr>
              <w:t>Km/h (2</w:t>
            </w:r>
            <w:r w:rsidR="0054604E" w:rsidRPr="004F70AB">
              <w:rPr>
                <w:rFonts w:eastAsia="Times New Roman" w:cs="Arial"/>
                <w:szCs w:val="20"/>
                <w:lang w:val="en-GB" w:eastAsia="en-GB"/>
              </w:rPr>
              <w:t>0 knots</w:t>
            </w:r>
            <w:r w:rsidRPr="004F70AB">
              <w:rPr>
                <w:rFonts w:eastAsia="Times New Roman" w:cs="Arial"/>
                <w:szCs w:val="20"/>
                <w:lang w:val="en-GB" w:eastAsia="en-GB"/>
              </w:rPr>
              <w:t>)</w:t>
            </w:r>
            <w:r w:rsidR="0054604E" w:rsidRPr="004F70AB">
              <w:rPr>
                <w:rFonts w:eastAsia="Times New Roman" w:cs="Arial"/>
                <w:szCs w:val="20"/>
                <w:lang w:val="en-GB" w:eastAsia="en-GB"/>
              </w:rPr>
              <w:t xml:space="preserve"> </w:t>
            </w:r>
          </w:p>
          <w:p w:rsidR="0054604E" w:rsidRPr="004F70AB" w:rsidRDefault="0054604E" w:rsidP="00DF5B4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w:t>
            </w:r>
            <w:r w:rsidR="00DF5B49" w:rsidRPr="004F70AB">
              <w:rPr>
                <w:rFonts w:eastAsia="Times New Roman" w:cs="Arial"/>
                <w:szCs w:val="20"/>
                <w:lang w:val="en-GB" w:eastAsia="en-GB"/>
              </w:rPr>
              <w:t>60Km/h (3</w:t>
            </w:r>
            <w:r w:rsidRPr="004F70AB">
              <w:rPr>
                <w:rFonts w:eastAsia="Times New Roman" w:cs="Arial"/>
                <w:szCs w:val="20"/>
                <w:lang w:val="en-GB" w:eastAsia="en-GB"/>
              </w:rPr>
              <w:t>0 knots</w:t>
            </w:r>
            <w:r w:rsidR="00DF5B49" w:rsidRPr="004F70AB">
              <w:rPr>
                <w:rFonts w:eastAsia="Times New Roman" w:cs="Arial"/>
                <w:szCs w:val="20"/>
                <w:lang w:val="en-GB" w:eastAsia="en-GB"/>
              </w:rPr>
              <w:t>)</w:t>
            </w:r>
            <w:r w:rsidRPr="004F70AB">
              <w:rPr>
                <w:rFonts w:eastAsia="Times New Roman" w:cs="Arial"/>
                <w:szCs w:val="20"/>
                <w:lang w:val="en-GB" w:eastAsia="en-GB"/>
              </w:rPr>
              <w:t xml:space="preserve"> </w:t>
            </w:r>
          </w:p>
        </w:tc>
        <w:tc>
          <w:tcPr>
            <w:tcW w:w="3828" w:type="dxa"/>
          </w:tcPr>
          <w:p w:rsidR="004F70AB" w:rsidRDefault="0054604E" w:rsidP="004F70AB">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sidRPr="004F70AB">
              <w:rPr>
                <w:rFonts w:eastAsia="Times New Roman" w:cs="Arial"/>
                <w:szCs w:val="20"/>
                <w:lang w:val="en-GB" w:eastAsia="en-GB"/>
              </w:rPr>
              <w:t xml:space="preserve">Affecting oceanic and coastal areas especially. </w:t>
            </w:r>
          </w:p>
          <w:p w:rsidR="0054604E" w:rsidRPr="004F70AB" w:rsidRDefault="0054604E" w:rsidP="004F70AB">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sidRPr="004F70AB">
              <w:rPr>
                <w:rFonts w:eastAsia="Times New Roman" w:cs="Arial"/>
                <w:szCs w:val="20"/>
                <w:lang w:val="en-GB" w:eastAsia="en-GB"/>
              </w:rPr>
              <w:t xml:space="preserve">Gusts on land from severe convective systems may not </w:t>
            </w:r>
            <w:r w:rsidR="00D07FF3">
              <w:rPr>
                <w:rFonts w:eastAsia="Times New Roman" w:cs="Arial"/>
                <w:szCs w:val="20"/>
                <w:lang w:val="en-GB" w:eastAsia="en-GB"/>
              </w:rPr>
              <w:t xml:space="preserve">be </w:t>
            </w:r>
            <w:r w:rsidRPr="004F70AB">
              <w:rPr>
                <w:rFonts w:eastAsia="Times New Roman" w:cs="Arial"/>
                <w:szCs w:val="20"/>
                <w:lang w:val="en-GB" w:eastAsia="en-GB"/>
              </w:rPr>
              <w:t>predictable on this time scale effectively</w:t>
            </w:r>
          </w:p>
        </w:tc>
      </w:tr>
      <w:tr w:rsidR="004F70AB" w:rsidRPr="004F70AB" w:rsidTr="0053648C">
        <w:tc>
          <w:tcPr>
            <w:tcW w:w="2061" w:type="dxa"/>
          </w:tcPr>
          <w:p w:rsidR="009F77D9" w:rsidRPr="004F70AB" w:rsidRDefault="009F77D9" w:rsidP="00DF5B4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High sea (</w:t>
            </w:r>
            <w:r w:rsidR="00DF5B49" w:rsidRPr="004F70AB">
              <w:rPr>
                <w:rFonts w:eastAsia="Times New Roman" w:cs="Arial"/>
                <w:szCs w:val="20"/>
                <w:lang w:val="en-GB" w:eastAsia="en-GB"/>
              </w:rPr>
              <w:t>Swell</w:t>
            </w:r>
            <w:r w:rsidRPr="004F70AB">
              <w:rPr>
                <w:rFonts w:eastAsia="Times New Roman" w:cs="Arial"/>
                <w:szCs w:val="20"/>
                <w:lang w:val="en-GB" w:eastAsia="en-GB"/>
              </w:rPr>
              <w:t>)</w:t>
            </w:r>
          </w:p>
        </w:tc>
        <w:tc>
          <w:tcPr>
            <w:tcW w:w="3402" w:type="dxa"/>
          </w:tcPr>
          <w:p w:rsidR="009F77D9" w:rsidRPr="004F70AB" w:rsidRDefault="00DF5B49" w:rsidP="00DF5B49">
            <w:pPr>
              <w:rPr>
                <w:rFonts w:cs="Arial"/>
                <w:szCs w:val="20"/>
                <w:lang w:eastAsia="en-GB"/>
              </w:rPr>
            </w:pPr>
            <w:r w:rsidRPr="004F70AB">
              <w:rPr>
                <w:rFonts w:eastAsia="Times New Roman" w:cs="Arial"/>
                <w:szCs w:val="20"/>
                <w:lang w:val="en-GB" w:eastAsia="en-GB"/>
              </w:rPr>
              <w:t>≥</w:t>
            </w:r>
            <w:r w:rsidRPr="004F70AB">
              <w:rPr>
                <w:rFonts w:cs="Arial"/>
                <w:szCs w:val="20"/>
                <w:lang w:eastAsia="en-GB"/>
              </w:rPr>
              <w:t>2</w:t>
            </w:r>
            <w:r w:rsidR="009F77D9" w:rsidRPr="004F70AB">
              <w:rPr>
                <w:rFonts w:cs="Arial"/>
                <w:szCs w:val="20"/>
                <w:lang w:eastAsia="en-GB"/>
              </w:rPr>
              <w:t xml:space="preserve">m </w:t>
            </w:r>
          </w:p>
          <w:p w:rsidR="009F77D9" w:rsidRPr="004F70AB" w:rsidRDefault="00DF5B49" w:rsidP="00DF5B49">
            <w:pPr>
              <w:rPr>
                <w:rFonts w:cs="Arial"/>
                <w:szCs w:val="20"/>
                <w:lang w:eastAsia="en-GB"/>
              </w:rPr>
            </w:pPr>
            <w:r w:rsidRPr="004F70AB">
              <w:rPr>
                <w:rFonts w:eastAsia="Times New Roman" w:cs="Arial"/>
                <w:szCs w:val="20"/>
                <w:lang w:val="en-GB" w:eastAsia="en-GB"/>
              </w:rPr>
              <w:t>≥</w:t>
            </w:r>
            <w:r w:rsidRPr="004F70AB">
              <w:rPr>
                <w:rFonts w:cs="Arial"/>
                <w:szCs w:val="20"/>
                <w:lang w:eastAsia="en-GB"/>
              </w:rPr>
              <w:t>3</w:t>
            </w:r>
            <w:r w:rsidR="009F77D9" w:rsidRPr="004F70AB">
              <w:rPr>
                <w:rFonts w:cs="Arial"/>
                <w:szCs w:val="20"/>
                <w:lang w:eastAsia="en-GB"/>
              </w:rPr>
              <w:t>m</w:t>
            </w:r>
          </w:p>
        </w:tc>
        <w:tc>
          <w:tcPr>
            <w:tcW w:w="3828" w:type="dxa"/>
          </w:tcPr>
          <w:p w:rsidR="009F77D9" w:rsidRPr="004F70AB" w:rsidRDefault="009F77D9" w:rsidP="009F77D9">
            <w:pPr>
              <w:rPr>
                <w:rFonts w:cs="Arial"/>
                <w:szCs w:val="20"/>
                <w:lang w:eastAsia="en-GB"/>
              </w:rPr>
            </w:pPr>
            <w:r w:rsidRPr="004F70AB">
              <w:rPr>
                <w:rFonts w:cs="Arial"/>
                <w:szCs w:val="20"/>
                <w:lang w:eastAsia="en-GB"/>
              </w:rPr>
              <w:t>Different thresholds have different disastrous impacts on the coastal structures in the sub-region.</w:t>
            </w:r>
          </w:p>
          <w:p w:rsidR="009F77D9" w:rsidRPr="004F70AB" w:rsidRDefault="00D07FF3" w:rsidP="009F77D9">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Pr>
                <w:rFonts w:eastAsia="Times New Roman" w:cs="Arial"/>
                <w:szCs w:val="20"/>
                <w:lang w:val="en-GB" w:eastAsia="en-GB"/>
              </w:rPr>
              <w:t xml:space="preserve"> </w:t>
            </w:r>
            <w:r w:rsidR="009F77D9" w:rsidRPr="004F70AB">
              <w:rPr>
                <w:rFonts w:eastAsia="Times New Roman" w:cs="Arial"/>
                <w:szCs w:val="20"/>
                <w:lang w:val="en-GB" w:eastAsia="en-GB"/>
              </w:rPr>
              <w:t xml:space="preserve">  </w:t>
            </w:r>
          </w:p>
        </w:tc>
      </w:tr>
      <w:tr w:rsidR="004F70AB" w:rsidRPr="004F70AB" w:rsidTr="0053648C">
        <w:tc>
          <w:tcPr>
            <w:tcW w:w="2061" w:type="dxa"/>
          </w:tcPr>
          <w:p w:rsidR="00897D4D" w:rsidRPr="004F70AB" w:rsidRDefault="00897D4D" w:rsidP="009F77D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Maximum Temperature</w:t>
            </w:r>
          </w:p>
          <w:p w:rsidR="00897D4D" w:rsidRPr="004F70AB" w:rsidRDefault="00897D4D" w:rsidP="009F77D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w:t>
            </w:r>
            <w:r w:rsidR="009F77D9" w:rsidRPr="004F70AB">
              <w:rPr>
                <w:rFonts w:eastAsia="Times New Roman" w:cs="Arial"/>
                <w:szCs w:val="20"/>
                <w:lang w:val="en-GB" w:eastAsia="en-GB"/>
              </w:rPr>
              <w:t>H</w:t>
            </w:r>
            <w:r w:rsidRPr="004F70AB">
              <w:rPr>
                <w:rFonts w:eastAsia="Times New Roman" w:cs="Arial"/>
                <w:szCs w:val="20"/>
                <w:lang w:val="en-GB" w:eastAsia="en-GB"/>
              </w:rPr>
              <w:t>eat wave</w:t>
            </w:r>
            <w:r w:rsidR="009F77D9" w:rsidRPr="004F70AB">
              <w:rPr>
                <w:rFonts w:eastAsia="Times New Roman" w:cs="Arial"/>
                <w:szCs w:val="20"/>
                <w:lang w:val="en-GB" w:eastAsia="en-GB"/>
              </w:rPr>
              <w:t xml:space="preserve"> conditions)</w:t>
            </w:r>
          </w:p>
        </w:tc>
        <w:tc>
          <w:tcPr>
            <w:tcW w:w="3402" w:type="dxa"/>
          </w:tcPr>
          <w:p w:rsidR="00897D4D" w:rsidRPr="004F70AB" w:rsidRDefault="00897D4D" w:rsidP="00897D4D">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w:t>
            </w:r>
            <w:r w:rsidR="00DF5B49" w:rsidRPr="004F70AB">
              <w:rPr>
                <w:rFonts w:eastAsia="Times New Roman" w:cs="Arial"/>
                <w:szCs w:val="20"/>
                <w:lang w:val="en-GB" w:eastAsia="en-GB"/>
              </w:rPr>
              <w:t>35</w:t>
            </w:r>
            <w:r w:rsidRPr="004F70AB">
              <w:rPr>
                <w:rFonts w:eastAsia="Times New Roman" w:cs="Arial"/>
                <w:szCs w:val="20"/>
                <w:lang w:val="en-GB" w:eastAsia="en-GB"/>
              </w:rPr>
              <w:t>°C</w:t>
            </w:r>
          </w:p>
          <w:p w:rsidR="00897D4D" w:rsidRPr="004F70AB" w:rsidRDefault="00897D4D" w:rsidP="00897D4D">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≥40°C</w:t>
            </w:r>
          </w:p>
          <w:p w:rsidR="00DF5B49" w:rsidRPr="004F70AB" w:rsidRDefault="00DF5B49" w:rsidP="00DF5B4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≥45°C</w:t>
            </w:r>
          </w:p>
          <w:p w:rsidR="00DF5B49" w:rsidRPr="004F70AB" w:rsidRDefault="00DF5B49" w:rsidP="00897D4D">
            <w:pPr>
              <w:widowControl w:val="0"/>
              <w:overflowPunct w:val="0"/>
              <w:autoSpaceDE w:val="0"/>
              <w:autoSpaceDN w:val="0"/>
              <w:adjustRightInd w:val="0"/>
              <w:spacing w:after="0" w:line="240" w:lineRule="auto"/>
              <w:textAlignment w:val="baseline"/>
              <w:rPr>
                <w:rFonts w:eastAsia="Times New Roman" w:cs="Arial"/>
                <w:szCs w:val="20"/>
                <w:lang w:val="en-GB" w:eastAsia="en-GB"/>
              </w:rPr>
            </w:pPr>
          </w:p>
        </w:tc>
        <w:tc>
          <w:tcPr>
            <w:tcW w:w="3828" w:type="dxa"/>
          </w:tcPr>
          <w:p w:rsidR="00897D4D" w:rsidRPr="004F70AB" w:rsidRDefault="009F77D9" w:rsidP="00172FB6">
            <w:pPr>
              <w:widowControl w:val="0"/>
              <w:overflowPunct w:val="0"/>
              <w:autoSpaceDE w:val="0"/>
              <w:autoSpaceDN w:val="0"/>
              <w:adjustRightInd w:val="0"/>
              <w:jc w:val="both"/>
              <w:textAlignment w:val="baseline"/>
              <w:rPr>
                <w:rFonts w:eastAsia="Times New Roman" w:cs="Arial"/>
                <w:szCs w:val="20"/>
                <w:lang w:eastAsia="en-GB"/>
              </w:rPr>
            </w:pPr>
            <w:r w:rsidRPr="004F70AB">
              <w:rPr>
                <w:rFonts w:eastAsia="Times New Roman" w:cs="Arial"/>
                <w:szCs w:val="20"/>
                <w:lang w:val="en-GB" w:eastAsia="en-GB"/>
              </w:rPr>
              <w:t>NMHSs may translate this in</w:t>
            </w:r>
            <w:r w:rsidR="00AF419B">
              <w:rPr>
                <w:rFonts w:eastAsia="Times New Roman" w:cs="Arial"/>
                <w:szCs w:val="20"/>
                <w:lang w:val="en-GB" w:eastAsia="en-GB"/>
              </w:rPr>
              <w:t>formation into national warning</w:t>
            </w:r>
            <w:r w:rsidRPr="004F70AB">
              <w:rPr>
                <w:rFonts w:eastAsia="Times New Roman" w:cs="Arial"/>
                <w:szCs w:val="20"/>
                <w:lang w:val="en-GB" w:eastAsia="en-GB"/>
              </w:rPr>
              <w:t xml:space="preserve"> </w:t>
            </w:r>
            <w:r w:rsidR="00AF419B">
              <w:rPr>
                <w:rFonts w:eastAsia="Times New Roman" w:cs="Arial"/>
                <w:szCs w:val="20"/>
                <w:lang w:val="en-GB" w:eastAsia="en-GB"/>
              </w:rPr>
              <w:t xml:space="preserve">for heat wave </w:t>
            </w:r>
            <w:r w:rsidR="00172FB6" w:rsidRPr="004F70AB">
              <w:rPr>
                <w:rFonts w:eastAsia="Times New Roman" w:cs="Arial"/>
                <w:szCs w:val="20"/>
                <w:lang w:val="en-GB" w:eastAsia="en-GB"/>
              </w:rPr>
              <w:t>based on their national criteria as</w:t>
            </w:r>
            <w:r w:rsidRPr="004F70AB">
              <w:rPr>
                <w:rFonts w:eastAsia="Times New Roman" w:cs="Arial"/>
                <w:szCs w:val="20"/>
                <w:lang w:val="en-GB" w:eastAsia="en-GB"/>
              </w:rPr>
              <w:t xml:space="preserve"> appropriate and necessary.</w:t>
            </w:r>
          </w:p>
        </w:tc>
      </w:tr>
      <w:tr w:rsidR="004F70AB" w:rsidRPr="004F70AB" w:rsidTr="0053648C">
        <w:tc>
          <w:tcPr>
            <w:tcW w:w="2061" w:type="dxa"/>
          </w:tcPr>
          <w:p w:rsidR="00897D4D" w:rsidRPr="004F70AB" w:rsidRDefault="00897D4D" w:rsidP="009F77D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Minimum Temperature</w:t>
            </w:r>
          </w:p>
          <w:p w:rsidR="00897D4D" w:rsidRPr="004F70AB" w:rsidRDefault="00897D4D" w:rsidP="009F77D9">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4F70AB">
              <w:rPr>
                <w:rFonts w:eastAsia="Times New Roman" w:cs="Arial"/>
                <w:szCs w:val="20"/>
                <w:lang w:val="en-GB" w:eastAsia="en-GB"/>
              </w:rPr>
              <w:t>(</w:t>
            </w:r>
            <w:r w:rsidR="009F77D9" w:rsidRPr="004F70AB">
              <w:rPr>
                <w:rFonts w:eastAsia="Times New Roman" w:cs="Arial"/>
                <w:szCs w:val="20"/>
                <w:lang w:val="en-GB" w:eastAsia="en-GB"/>
              </w:rPr>
              <w:t>Cold wave conditions)</w:t>
            </w:r>
          </w:p>
        </w:tc>
        <w:tc>
          <w:tcPr>
            <w:tcW w:w="3402" w:type="dxa"/>
          </w:tcPr>
          <w:p w:rsidR="00353797" w:rsidRPr="004F70AB" w:rsidRDefault="00353797" w:rsidP="009F77D9">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sidRPr="004F70AB">
              <w:rPr>
                <w:rFonts w:eastAsia="Times New Roman" w:cs="Arial" w:hint="eastAsia"/>
                <w:szCs w:val="20"/>
                <w:lang w:val="en-GB" w:eastAsia="en-GB"/>
              </w:rPr>
              <w:t>≤</w:t>
            </w:r>
            <w:r w:rsidRPr="004F70AB">
              <w:rPr>
                <w:rFonts w:eastAsia="Times New Roman" w:cs="Arial"/>
                <w:szCs w:val="20"/>
                <w:lang w:val="en-GB" w:eastAsia="en-GB"/>
              </w:rPr>
              <w:t>12</w:t>
            </w:r>
            <w:r w:rsidRPr="004F70AB">
              <w:rPr>
                <w:rFonts w:eastAsia="Times New Roman" w:cs="Arial" w:hint="eastAsia"/>
                <w:szCs w:val="20"/>
                <w:lang w:val="en-GB" w:eastAsia="en-GB"/>
              </w:rPr>
              <w:t>°C</w:t>
            </w:r>
            <w:r w:rsidRPr="004F70AB">
              <w:rPr>
                <w:rFonts w:eastAsia="Times New Roman" w:cs="Arial"/>
                <w:szCs w:val="20"/>
                <w:lang w:val="en-GB" w:eastAsia="en-GB"/>
              </w:rPr>
              <w:t xml:space="preserve"> </w:t>
            </w:r>
          </w:p>
          <w:p w:rsidR="00897D4D" w:rsidRPr="004F70AB" w:rsidRDefault="00DF5B49" w:rsidP="009F77D9">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sidRPr="004F70AB">
              <w:rPr>
                <w:rFonts w:eastAsia="Times New Roman" w:cs="Arial"/>
                <w:szCs w:val="20"/>
                <w:lang w:val="en-GB" w:eastAsia="en-GB"/>
              </w:rPr>
              <w:t>≤</w:t>
            </w:r>
            <w:r w:rsidR="009F77D9" w:rsidRPr="004F70AB">
              <w:rPr>
                <w:rFonts w:eastAsia="Times New Roman" w:cs="Arial"/>
                <w:szCs w:val="20"/>
                <w:lang w:val="en-GB" w:eastAsia="en-GB"/>
              </w:rPr>
              <w:t>1</w:t>
            </w:r>
            <w:r w:rsidR="00897D4D" w:rsidRPr="004F70AB">
              <w:rPr>
                <w:rFonts w:eastAsia="Times New Roman" w:cs="Arial"/>
                <w:szCs w:val="20"/>
                <w:lang w:val="en-GB" w:eastAsia="en-GB"/>
              </w:rPr>
              <w:t>0°C</w:t>
            </w:r>
          </w:p>
          <w:p w:rsidR="00897D4D" w:rsidRPr="004F70AB" w:rsidRDefault="00DF5B49" w:rsidP="00DF5B49">
            <w:pPr>
              <w:widowControl w:val="0"/>
              <w:overflowPunct w:val="0"/>
              <w:autoSpaceDE w:val="0"/>
              <w:autoSpaceDN w:val="0"/>
              <w:adjustRightInd w:val="0"/>
              <w:spacing w:after="0" w:line="240" w:lineRule="auto"/>
              <w:jc w:val="both"/>
              <w:textAlignment w:val="baseline"/>
              <w:rPr>
                <w:rFonts w:eastAsia="Times New Roman" w:cs="Arial"/>
                <w:szCs w:val="20"/>
                <w:lang w:val="en-GB" w:eastAsia="en-GB"/>
              </w:rPr>
            </w:pPr>
            <w:r w:rsidRPr="004F70AB">
              <w:rPr>
                <w:rFonts w:eastAsia="Times New Roman" w:cs="Arial"/>
                <w:szCs w:val="20"/>
                <w:lang w:val="en-GB" w:eastAsia="en-GB"/>
              </w:rPr>
              <w:t>≤8</w:t>
            </w:r>
            <w:r w:rsidR="009F77D9" w:rsidRPr="004F70AB">
              <w:rPr>
                <w:rFonts w:eastAsia="Times New Roman" w:cs="Arial"/>
                <w:szCs w:val="20"/>
                <w:lang w:val="en-GB" w:eastAsia="en-GB"/>
              </w:rPr>
              <w:t>°C</w:t>
            </w:r>
          </w:p>
        </w:tc>
        <w:tc>
          <w:tcPr>
            <w:tcW w:w="3828" w:type="dxa"/>
          </w:tcPr>
          <w:p w:rsidR="00897D4D" w:rsidRPr="004F70AB" w:rsidRDefault="009F77D9" w:rsidP="00DF5B49">
            <w:pPr>
              <w:widowControl w:val="0"/>
              <w:overflowPunct w:val="0"/>
              <w:autoSpaceDE w:val="0"/>
              <w:autoSpaceDN w:val="0"/>
              <w:adjustRightInd w:val="0"/>
              <w:jc w:val="both"/>
              <w:textAlignment w:val="baseline"/>
              <w:rPr>
                <w:rFonts w:eastAsia="Times New Roman" w:cs="Arial"/>
                <w:szCs w:val="20"/>
                <w:lang w:val="en-GB" w:eastAsia="en-GB"/>
              </w:rPr>
            </w:pPr>
            <w:r w:rsidRPr="004F70AB">
              <w:rPr>
                <w:rFonts w:eastAsia="Times New Roman" w:cs="Arial"/>
                <w:szCs w:val="20"/>
                <w:lang w:val="en-GB" w:eastAsia="en-GB"/>
              </w:rPr>
              <w:t>NMHSs may translate this in</w:t>
            </w:r>
            <w:r w:rsidR="00AF419B">
              <w:rPr>
                <w:rFonts w:eastAsia="Times New Roman" w:cs="Arial"/>
                <w:szCs w:val="20"/>
                <w:lang w:val="en-GB" w:eastAsia="en-GB"/>
              </w:rPr>
              <w:t>formation into national warning</w:t>
            </w:r>
            <w:r w:rsidRPr="004F70AB">
              <w:rPr>
                <w:rFonts w:eastAsia="Times New Roman" w:cs="Arial"/>
                <w:szCs w:val="20"/>
                <w:lang w:val="en-GB" w:eastAsia="en-GB"/>
              </w:rPr>
              <w:t xml:space="preserve"> </w:t>
            </w:r>
            <w:r w:rsidR="00AF419B">
              <w:rPr>
                <w:rFonts w:eastAsia="Times New Roman" w:cs="Arial"/>
                <w:szCs w:val="20"/>
                <w:lang w:val="en-GB" w:eastAsia="en-GB"/>
              </w:rPr>
              <w:t xml:space="preserve">for cold wave </w:t>
            </w:r>
            <w:r w:rsidR="00DF5B49" w:rsidRPr="004F70AB">
              <w:rPr>
                <w:rFonts w:eastAsia="Times New Roman" w:cs="Arial"/>
                <w:szCs w:val="20"/>
                <w:lang w:val="en-GB" w:eastAsia="en-GB"/>
              </w:rPr>
              <w:t>based on national criteria</w:t>
            </w:r>
            <w:r w:rsidR="00172FB6" w:rsidRPr="004F70AB">
              <w:rPr>
                <w:rFonts w:eastAsia="Times New Roman" w:cs="Arial"/>
                <w:szCs w:val="20"/>
                <w:lang w:val="en-GB" w:eastAsia="en-GB"/>
              </w:rPr>
              <w:t xml:space="preserve"> as appropriate and necessary</w:t>
            </w:r>
            <w:r w:rsidRPr="004F70AB">
              <w:rPr>
                <w:rFonts w:eastAsia="Times New Roman" w:cs="Arial"/>
                <w:szCs w:val="20"/>
                <w:lang w:val="en-GB" w:eastAsia="en-GB"/>
              </w:rPr>
              <w:t>.</w:t>
            </w:r>
          </w:p>
        </w:tc>
      </w:tr>
      <w:tr w:rsidR="00353797" w:rsidRPr="004F70AB" w:rsidTr="0053648C">
        <w:tc>
          <w:tcPr>
            <w:tcW w:w="2061" w:type="dxa"/>
          </w:tcPr>
          <w:p w:rsidR="004B2166" w:rsidRPr="00E40F17" w:rsidRDefault="00353797" w:rsidP="00353797">
            <w:pPr>
              <w:widowControl w:val="0"/>
              <w:overflowPunct w:val="0"/>
              <w:autoSpaceDE w:val="0"/>
              <w:autoSpaceDN w:val="0"/>
              <w:adjustRightInd w:val="0"/>
              <w:spacing w:after="0" w:line="240" w:lineRule="auto"/>
              <w:textAlignment w:val="baseline"/>
              <w:rPr>
                <w:rFonts w:eastAsia="Times New Roman" w:cs="Arial"/>
                <w:szCs w:val="20"/>
                <w:lang w:val="en-GB" w:eastAsia="en-GB"/>
              </w:rPr>
            </w:pPr>
            <w:r w:rsidRPr="00E40F17">
              <w:rPr>
                <w:rFonts w:eastAsia="Times New Roman" w:cs="Arial"/>
                <w:szCs w:val="20"/>
                <w:lang w:val="en-GB" w:eastAsia="en-GB"/>
              </w:rPr>
              <w:t xml:space="preserve">Poor </w:t>
            </w:r>
            <w:r w:rsidR="00375B24" w:rsidRPr="00E40F17">
              <w:rPr>
                <w:rFonts w:eastAsia="Times New Roman" w:cs="Arial"/>
                <w:szCs w:val="20"/>
                <w:lang w:val="en-GB" w:eastAsia="en-GB"/>
              </w:rPr>
              <w:t>surface/</w:t>
            </w:r>
            <w:r w:rsidRPr="00E40F17">
              <w:rPr>
                <w:rFonts w:eastAsia="Times New Roman" w:cs="Arial"/>
                <w:szCs w:val="20"/>
                <w:lang w:val="en-GB" w:eastAsia="en-GB"/>
              </w:rPr>
              <w:t xml:space="preserve">horizontal visibility </w:t>
            </w:r>
          </w:p>
          <w:p w:rsidR="00353797" w:rsidRPr="009B65E1" w:rsidRDefault="00353797" w:rsidP="00353797">
            <w:pPr>
              <w:widowControl w:val="0"/>
              <w:overflowPunct w:val="0"/>
              <w:autoSpaceDE w:val="0"/>
              <w:autoSpaceDN w:val="0"/>
              <w:adjustRightInd w:val="0"/>
              <w:spacing w:after="0" w:line="240" w:lineRule="auto"/>
              <w:textAlignment w:val="baseline"/>
              <w:rPr>
                <w:rFonts w:eastAsia="Times New Roman" w:cs="Arial"/>
                <w:szCs w:val="20"/>
                <w:highlight w:val="yellow"/>
                <w:lang w:val="en-GB" w:eastAsia="en-GB"/>
              </w:rPr>
            </w:pPr>
            <w:r w:rsidRPr="00E40F17">
              <w:rPr>
                <w:rFonts w:eastAsia="Times New Roman" w:cs="Arial"/>
                <w:szCs w:val="20"/>
                <w:lang w:val="en-GB" w:eastAsia="en-GB"/>
              </w:rPr>
              <w:t xml:space="preserve">(mainly due to </w:t>
            </w:r>
            <w:r w:rsidR="004B2166" w:rsidRPr="00E40F17">
              <w:rPr>
                <w:rFonts w:eastAsia="Times New Roman" w:cs="Arial"/>
                <w:szCs w:val="20"/>
                <w:lang w:val="en-GB" w:eastAsia="en-GB"/>
              </w:rPr>
              <w:t xml:space="preserve">thick </w:t>
            </w:r>
            <w:r w:rsidRPr="00E40F17">
              <w:rPr>
                <w:rFonts w:eastAsia="Times New Roman" w:cs="Arial"/>
                <w:szCs w:val="20"/>
                <w:lang w:val="en-GB" w:eastAsia="en-GB"/>
              </w:rPr>
              <w:t>dust/haze)</w:t>
            </w:r>
          </w:p>
        </w:tc>
        <w:tc>
          <w:tcPr>
            <w:tcW w:w="3402" w:type="dxa"/>
          </w:tcPr>
          <w:p w:rsidR="00353797" w:rsidRPr="009B65E1" w:rsidRDefault="00353797" w:rsidP="009F77D9">
            <w:pPr>
              <w:widowControl w:val="0"/>
              <w:overflowPunct w:val="0"/>
              <w:autoSpaceDE w:val="0"/>
              <w:autoSpaceDN w:val="0"/>
              <w:adjustRightInd w:val="0"/>
              <w:spacing w:after="0" w:line="240" w:lineRule="auto"/>
              <w:jc w:val="both"/>
              <w:textAlignment w:val="baseline"/>
              <w:rPr>
                <w:rFonts w:eastAsia="Times New Roman" w:cs="Arial"/>
                <w:szCs w:val="20"/>
                <w:highlight w:val="yellow"/>
                <w:lang w:val="en-GB" w:eastAsia="en-GB"/>
              </w:rPr>
            </w:pPr>
            <w:r w:rsidRPr="009743E1">
              <w:rPr>
                <w:rFonts w:eastAsia="Times New Roman" w:cs="Arial"/>
                <w:szCs w:val="20"/>
                <w:highlight w:val="yellow"/>
                <w:lang w:val="en-GB" w:eastAsia="en-GB"/>
              </w:rPr>
              <w:t>TBD</w:t>
            </w:r>
          </w:p>
        </w:tc>
        <w:tc>
          <w:tcPr>
            <w:tcW w:w="3828" w:type="dxa"/>
          </w:tcPr>
          <w:p w:rsidR="00FA7489" w:rsidRDefault="00E22BD6" w:rsidP="00E40F17">
            <w:pPr>
              <w:widowControl w:val="0"/>
              <w:overflowPunct w:val="0"/>
              <w:autoSpaceDE w:val="0"/>
              <w:autoSpaceDN w:val="0"/>
              <w:adjustRightInd w:val="0"/>
              <w:spacing w:after="0"/>
              <w:textAlignment w:val="baseline"/>
            </w:pPr>
            <w:r w:rsidRPr="00E40F17">
              <w:rPr>
                <w:rFonts w:eastAsia="Times New Roman" w:cs="Arial"/>
                <w:szCs w:val="20"/>
                <w:lang w:val="en-GB" w:eastAsia="en-GB"/>
              </w:rPr>
              <w:t>ACMAD to conduct study in collaboration with RSMC Dakar and NMHSs on relationship of dust load data and visibility data over West Africa to develop visibility thresholds based on dust load for the issuance of guidance</w:t>
            </w:r>
            <w:r w:rsidR="00E40F17" w:rsidRPr="00E40F17">
              <w:rPr>
                <w:rFonts w:eastAsia="Times New Roman" w:cs="Arial"/>
                <w:szCs w:val="20"/>
                <w:lang w:val="en-GB" w:eastAsia="en-GB"/>
              </w:rPr>
              <w:t>.</w:t>
            </w:r>
            <w:r w:rsidR="00E40F17">
              <w:t xml:space="preserve"> </w:t>
            </w:r>
          </w:p>
          <w:p w:rsidR="00FA7489" w:rsidRDefault="00FA7489" w:rsidP="00FA7489">
            <w:pPr>
              <w:widowControl w:val="0"/>
              <w:overflowPunct w:val="0"/>
              <w:autoSpaceDE w:val="0"/>
              <w:autoSpaceDN w:val="0"/>
              <w:adjustRightInd w:val="0"/>
              <w:spacing w:after="0"/>
              <w:textAlignment w:val="baseline"/>
              <w:rPr>
                <w:rFonts w:eastAsia="Times New Roman" w:cs="Arial"/>
                <w:szCs w:val="20"/>
                <w:lang w:val="en-GB" w:eastAsia="en-GB"/>
              </w:rPr>
            </w:pPr>
            <w:r>
              <w:t xml:space="preserve">Dust information/forecasts are available through </w:t>
            </w:r>
            <w:r w:rsidR="00E40F17" w:rsidRPr="00E40F17">
              <w:rPr>
                <w:rFonts w:eastAsia="Times New Roman" w:cs="Arial"/>
                <w:szCs w:val="20"/>
                <w:lang w:val="en-GB" w:eastAsia="en-GB"/>
              </w:rPr>
              <w:t xml:space="preserve">WMO SDS-WAS centres e.g. </w:t>
            </w:r>
            <w:r>
              <w:rPr>
                <w:rFonts w:eastAsia="Times New Roman" w:cs="Arial"/>
                <w:szCs w:val="20"/>
                <w:lang w:val="en-GB" w:eastAsia="en-GB"/>
              </w:rPr>
              <w:t>RSMC Barcelona</w:t>
            </w:r>
            <w:r w:rsidR="00E40F17" w:rsidRPr="00E40F17">
              <w:rPr>
                <w:rFonts w:eastAsia="Times New Roman" w:cs="Arial"/>
                <w:szCs w:val="20"/>
                <w:lang w:val="en-GB" w:eastAsia="en-GB"/>
              </w:rPr>
              <w:t>)</w:t>
            </w:r>
            <w:r>
              <w:rPr>
                <w:rFonts w:eastAsia="Times New Roman" w:cs="Arial"/>
                <w:szCs w:val="20"/>
                <w:lang w:val="en-GB" w:eastAsia="en-GB"/>
              </w:rPr>
              <w:t xml:space="preserve"> as well as through  European Union’s  Copernicus programme, </w:t>
            </w:r>
            <w:r w:rsidRPr="00FA7489">
              <w:rPr>
                <w:rFonts w:eastAsia="Times New Roman" w:cs="Arial"/>
                <w:szCs w:val="20"/>
                <w:lang w:val="en-GB" w:eastAsia="en-GB"/>
              </w:rPr>
              <w:t xml:space="preserve">previously known as GMES (Global Monitoring </w:t>
            </w:r>
            <w:r w:rsidRPr="00FA7489">
              <w:rPr>
                <w:rFonts w:eastAsia="Times New Roman" w:cs="Arial"/>
                <w:szCs w:val="20"/>
                <w:lang w:val="en-GB" w:eastAsia="en-GB"/>
              </w:rPr>
              <w:lastRenderedPageBreak/>
              <w:t>for Environment and Security)</w:t>
            </w:r>
            <w:r>
              <w:rPr>
                <w:rFonts w:eastAsia="Times New Roman" w:cs="Arial"/>
                <w:szCs w:val="20"/>
                <w:lang w:val="en-GB" w:eastAsia="en-GB"/>
              </w:rPr>
              <w:t>. Please see link below:</w:t>
            </w:r>
          </w:p>
          <w:p w:rsidR="00FA7489" w:rsidRDefault="00731EF8" w:rsidP="00FA7489">
            <w:pPr>
              <w:widowControl w:val="0"/>
              <w:overflowPunct w:val="0"/>
              <w:autoSpaceDE w:val="0"/>
              <w:autoSpaceDN w:val="0"/>
              <w:adjustRightInd w:val="0"/>
              <w:spacing w:after="0"/>
              <w:textAlignment w:val="baseline"/>
              <w:rPr>
                <w:rFonts w:eastAsia="Times New Roman" w:cs="Arial"/>
                <w:szCs w:val="20"/>
                <w:lang w:val="en-GB" w:eastAsia="en-GB"/>
              </w:rPr>
            </w:pPr>
            <w:hyperlink r:id="rId13" w:history="1">
              <w:r w:rsidR="009743E1" w:rsidRPr="00D033BB">
                <w:rPr>
                  <w:rStyle w:val="Hyperlink"/>
                  <w:rFonts w:eastAsia="Times New Roman" w:cs="Arial"/>
                  <w:szCs w:val="20"/>
                  <w:lang w:val="en-GB" w:eastAsia="en-GB"/>
                </w:rPr>
                <w:t>https://sds-was.aemet.es/</w:t>
              </w:r>
            </w:hyperlink>
          </w:p>
          <w:p w:rsidR="009743E1" w:rsidRDefault="00731EF8" w:rsidP="00FA7489">
            <w:pPr>
              <w:widowControl w:val="0"/>
              <w:overflowPunct w:val="0"/>
              <w:autoSpaceDE w:val="0"/>
              <w:autoSpaceDN w:val="0"/>
              <w:adjustRightInd w:val="0"/>
              <w:spacing w:after="0"/>
              <w:textAlignment w:val="baseline"/>
              <w:rPr>
                <w:rFonts w:eastAsia="Times New Roman" w:cs="Arial"/>
                <w:szCs w:val="20"/>
                <w:lang w:val="en-GB" w:eastAsia="en-GB"/>
              </w:rPr>
            </w:pPr>
            <w:hyperlink r:id="rId14" w:history="1">
              <w:r w:rsidR="009743E1" w:rsidRPr="00D033BB">
                <w:rPr>
                  <w:rStyle w:val="Hyperlink"/>
                  <w:rFonts w:eastAsia="Times New Roman" w:cs="Arial"/>
                  <w:szCs w:val="20"/>
                  <w:lang w:val="en-GB" w:eastAsia="en-GB"/>
                </w:rPr>
                <w:t>https://dust.aemet.es/forecast</w:t>
              </w:r>
            </w:hyperlink>
          </w:p>
          <w:p w:rsidR="00353797" w:rsidRPr="004F70AB" w:rsidRDefault="00731EF8" w:rsidP="009743E1">
            <w:pPr>
              <w:widowControl w:val="0"/>
              <w:overflowPunct w:val="0"/>
              <w:autoSpaceDE w:val="0"/>
              <w:autoSpaceDN w:val="0"/>
              <w:adjustRightInd w:val="0"/>
              <w:spacing w:after="0"/>
              <w:textAlignment w:val="baseline"/>
              <w:rPr>
                <w:rFonts w:eastAsia="Times New Roman" w:cs="Arial"/>
                <w:szCs w:val="20"/>
                <w:lang w:val="en-GB" w:eastAsia="en-GB"/>
              </w:rPr>
            </w:pPr>
            <w:hyperlink r:id="rId15" w:history="1">
              <w:r w:rsidR="009743E1" w:rsidRPr="00D033BB">
                <w:rPr>
                  <w:rStyle w:val="Hyperlink"/>
                  <w:rFonts w:eastAsia="Times New Roman" w:cs="Arial"/>
                  <w:szCs w:val="20"/>
                  <w:lang w:val="en-GB" w:eastAsia="en-GB"/>
                </w:rPr>
                <w:t>https://atmosphere.copernicus.eu/</w:t>
              </w:r>
            </w:hyperlink>
            <w:r w:rsidR="00FA7489">
              <w:rPr>
                <w:rFonts w:eastAsia="Times New Roman" w:cs="Arial"/>
                <w:szCs w:val="20"/>
                <w:lang w:val="en-GB" w:eastAsia="en-GB"/>
              </w:rPr>
              <w:t xml:space="preserve"> </w:t>
            </w:r>
          </w:p>
        </w:tc>
      </w:tr>
    </w:tbl>
    <w:p w:rsidR="0054604E" w:rsidRPr="0054604E" w:rsidRDefault="0054604E" w:rsidP="004203B8">
      <w:pPr>
        <w:spacing w:after="0" w:line="240" w:lineRule="auto"/>
        <w:rPr>
          <w:rFonts w:eastAsia="Calibri" w:cs="Mangal"/>
          <w:color w:val="FF0000"/>
          <w:szCs w:val="20"/>
          <w:lang w:val="en-GB" w:eastAsia="en-US"/>
        </w:rPr>
      </w:pPr>
    </w:p>
    <w:p w:rsidR="00F26A5A" w:rsidRPr="00CE3CCA" w:rsidRDefault="00712B90" w:rsidP="00F26A5A">
      <w:pPr>
        <w:spacing w:after="0" w:line="240" w:lineRule="auto"/>
        <w:rPr>
          <w:rFonts w:eastAsia="Calibri" w:cs="Mangal"/>
          <w:b/>
          <w:bCs/>
          <w:szCs w:val="20"/>
          <w:lang w:eastAsia="en-US"/>
        </w:rPr>
      </w:pPr>
      <w:r>
        <w:rPr>
          <w:rFonts w:eastAsia="Calibri" w:cs="Mangal"/>
          <w:b/>
          <w:szCs w:val="20"/>
          <w:lang w:eastAsia="en-US"/>
        </w:rPr>
        <w:t>2.6</w:t>
      </w:r>
      <w:r w:rsidR="00F26A5A" w:rsidRPr="00CE3CCA">
        <w:rPr>
          <w:rFonts w:eastAsia="Calibri" w:cs="Mangal"/>
          <w:b/>
          <w:szCs w:val="20"/>
          <w:lang w:eastAsia="en-US"/>
        </w:rPr>
        <w:t>.</w:t>
      </w:r>
      <w:r w:rsidR="00F26A5A" w:rsidRPr="00CE3CCA">
        <w:rPr>
          <w:rFonts w:eastAsia="Calibri" w:cs="Mangal"/>
          <w:b/>
          <w:szCs w:val="20"/>
          <w:lang w:eastAsia="en-US"/>
        </w:rPr>
        <w:tab/>
        <w:t>Regional Subproject Management Team (RSMT)</w:t>
      </w:r>
      <w:r w:rsidR="00F26A5A" w:rsidRPr="00CE3CCA">
        <w:rPr>
          <w:rFonts w:eastAsia="Calibri" w:cs="Mangal"/>
          <w:b/>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b/>
          <w:bCs/>
          <w:szCs w:val="20"/>
          <w:lang w:eastAsia="en-US"/>
        </w:rPr>
        <w:tab/>
      </w:r>
    </w:p>
    <w:p w:rsidR="00F26A5A" w:rsidRPr="00CE3CCA" w:rsidRDefault="00F26A5A" w:rsidP="00F26A5A">
      <w:pPr>
        <w:spacing w:after="0" w:line="240" w:lineRule="auto"/>
        <w:rPr>
          <w:rFonts w:eastAsia="Calibri" w:cs="Mangal"/>
          <w:szCs w:val="20"/>
          <w:lang w:eastAsia="en-US"/>
        </w:rPr>
      </w:pPr>
    </w:p>
    <w:p w:rsidR="00A437BD" w:rsidRPr="008C2621" w:rsidRDefault="00712B90" w:rsidP="00712B90">
      <w:pPr>
        <w:spacing w:after="0" w:line="240" w:lineRule="auto"/>
        <w:rPr>
          <w:rFonts w:eastAsia="Calibri" w:cs="Mangal"/>
          <w:b/>
          <w:bCs/>
          <w:szCs w:val="20"/>
          <w:lang w:eastAsia="en-US"/>
        </w:rPr>
      </w:pPr>
      <w:r w:rsidRPr="008C2621">
        <w:rPr>
          <w:rFonts w:eastAsia="Calibri" w:cs="Mangal"/>
          <w:b/>
          <w:bCs/>
          <w:szCs w:val="20"/>
          <w:lang w:eastAsia="en-US"/>
        </w:rPr>
        <w:t>2.</w:t>
      </w:r>
      <w:r w:rsidR="00305AF4" w:rsidRPr="008C2621">
        <w:rPr>
          <w:rFonts w:eastAsia="Calibri" w:cs="Mangal"/>
          <w:b/>
          <w:bCs/>
          <w:szCs w:val="20"/>
          <w:lang w:eastAsia="en-US"/>
        </w:rPr>
        <w:t>6.1</w:t>
      </w:r>
      <w:r w:rsidR="00305AF4" w:rsidRPr="008C2621">
        <w:rPr>
          <w:rFonts w:eastAsia="Calibri" w:cs="Mangal"/>
          <w:b/>
          <w:bCs/>
          <w:szCs w:val="20"/>
          <w:lang w:eastAsia="en-US"/>
        </w:rPr>
        <w:tab/>
      </w:r>
      <w:r w:rsidR="00F26A5A" w:rsidRPr="008C2621">
        <w:rPr>
          <w:rFonts w:eastAsia="Calibri" w:cs="Mangal"/>
          <w:b/>
          <w:bCs/>
          <w:szCs w:val="20"/>
          <w:lang w:eastAsia="en-US"/>
        </w:rPr>
        <w:t xml:space="preserve">Role and Responsibility of RSMT    </w:t>
      </w:r>
    </w:p>
    <w:p w:rsidR="00A437BD" w:rsidRDefault="00A437BD" w:rsidP="00A437BD">
      <w:pPr>
        <w:spacing w:after="0" w:line="240" w:lineRule="auto"/>
        <w:rPr>
          <w:rFonts w:eastAsia="Calibri" w:cs="Mangal"/>
          <w:szCs w:val="20"/>
          <w:lang w:eastAsia="en-US"/>
        </w:rPr>
      </w:pPr>
    </w:p>
    <w:p w:rsidR="00A437BD" w:rsidRPr="00A437BD" w:rsidRDefault="003F0B3F" w:rsidP="003F0B3F">
      <w:pPr>
        <w:spacing w:after="0" w:line="240" w:lineRule="auto"/>
        <w:jc w:val="both"/>
        <w:rPr>
          <w:rFonts w:eastAsia="Calibri" w:cs="Mangal"/>
          <w:szCs w:val="20"/>
          <w:lang w:eastAsia="en-US"/>
        </w:rPr>
      </w:pPr>
      <w:r>
        <w:rPr>
          <w:rFonts w:eastAsia="Times New Roman" w:cs="Arial"/>
          <w:szCs w:val="20"/>
          <w:lang w:val="en-GB" w:eastAsia="en-GB"/>
        </w:rPr>
        <w:t>According to the SWFDP Guidebook, a</w:t>
      </w:r>
      <w:r w:rsidR="00760A26" w:rsidRPr="00760A26">
        <w:rPr>
          <w:rFonts w:eastAsia="Times New Roman" w:cs="Arial"/>
          <w:szCs w:val="20"/>
          <w:lang w:val="en-GB" w:eastAsia="en-GB"/>
        </w:rPr>
        <w:t xml:space="preserve"> regional subproject management team (RSMT) is to be set up with the aim of prep</w:t>
      </w:r>
      <w:r w:rsidR="00760A26">
        <w:rPr>
          <w:rFonts w:eastAsia="Times New Roman" w:cs="Arial"/>
          <w:szCs w:val="20"/>
          <w:lang w:val="en-GB" w:eastAsia="en-GB"/>
        </w:rPr>
        <w:t xml:space="preserve">aring the implementation of SWFDP-West Africa </w:t>
      </w:r>
      <w:r w:rsidR="00760A26" w:rsidRPr="00760A26">
        <w:rPr>
          <w:rFonts w:eastAsia="Times New Roman" w:cs="Arial"/>
          <w:szCs w:val="20"/>
          <w:lang w:val="en-GB" w:eastAsia="en-GB"/>
        </w:rPr>
        <w:t xml:space="preserve">and managing and controlling its execution. </w:t>
      </w:r>
      <w:r w:rsidR="003F187A">
        <w:rPr>
          <w:rFonts w:eastAsia="Times New Roman" w:cs="Arial"/>
          <w:szCs w:val="20"/>
          <w:lang w:val="en-GB" w:eastAsia="en-GB"/>
        </w:rPr>
        <w:t xml:space="preserve">The </w:t>
      </w:r>
      <w:r w:rsidR="00A437BD" w:rsidRPr="00A437BD">
        <w:rPr>
          <w:rFonts w:eastAsia="Times New Roman" w:cs="Arial"/>
          <w:szCs w:val="20"/>
          <w:lang w:val="en-GB" w:eastAsia="en-GB"/>
        </w:rPr>
        <w:t>responsibilities of the RSMT are defined as follows:</w:t>
      </w:r>
    </w:p>
    <w:p w:rsidR="00A437BD" w:rsidRPr="00A437BD" w:rsidRDefault="00A437BD" w:rsidP="00A575F3">
      <w:pPr>
        <w:widowControl w:val="0"/>
        <w:numPr>
          <w:ilvl w:val="0"/>
          <w:numId w:val="6"/>
        </w:numPr>
        <w:tabs>
          <w:tab w:val="num" w:pos="1134"/>
        </w:tabs>
        <w:autoSpaceDE w:val="0"/>
        <w:autoSpaceDN w:val="0"/>
        <w:adjustRightInd w:val="0"/>
        <w:spacing w:after="0" w:line="240" w:lineRule="auto"/>
        <w:ind w:left="1134" w:hanging="425"/>
        <w:jc w:val="both"/>
        <w:rPr>
          <w:rFonts w:eastAsia="Times New Roman" w:cs="Arial"/>
          <w:szCs w:val="20"/>
          <w:lang w:val="en-GB" w:eastAsia="en-GB"/>
        </w:rPr>
      </w:pPr>
      <w:r w:rsidRPr="00A437BD">
        <w:rPr>
          <w:rFonts w:eastAsia="Times New Roman" w:cs="Arial"/>
          <w:szCs w:val="20"/>
          <w:lang w:val="en-GB" w:eastAsia="en-GB"/>
        </w:rPr>
        <w:t xml:space="preserve">to prepare the Regional Subproject Implementation Plan (RSIP); </w:t>
      </w:r>
    </w:p>
    <w:p w:rsidR="00A437BD" w:rsidRPr="00A437BD" w:rsidRDefault="00A437BD" w:rsidP="00A575F3">
      <w:pPr>
        <w:widowControl w:val="0"/>
        <w:numPr>
          <w:ilvl w:val="0"/>
          <w:numId w:val="6"/>
        </w:numPr>
        <w:tabs>
          <w:tab w:val="num" w:pos="1134"/>
        </w:tabs>
        <w:autoSpaceDE w:val="0"/>
        <w:autoSpaceDN w:val="0"/>
        <w:adjustRightInd w:val="0"/>
        <w:spacing w:after="0" w:line="240" w:lineRule="auto"/>
        <w:ind w:left="1134" w:hanging="425"/>
        <w:jc w:val="both"/>
        <w:rPr>
          <w:rFonts w:eastAsia="Times New Roman" w:cs="Arial"/>
          <w:szCs w:val="20"/>
          <w:lang w:val="en-GB" w:eastAsia="en-GB"/>
        </w:rPr>
      </w:pPr>
      <w:r w:rsidRPr="00A437BD">
        <w:rPr>
          <w:rFonts w:eastAsia="Times New Roman" w:cs="Arial"/>
          <w:szCs w:val="20"/>
          <w:lang w:val="en-GB" w:eastAsia="en-GB"/>
        </w:rPr>
        <w:t>to manage and monitor the implementation of the regional subproject.;</w:t>
      </w:r>
    </w:p>
    <w:p w:rsidR="00F26A5A" w:rsidRPr="000D1313" w:rsidRDefault="00F26A5A" w:rsidP="00F26A5A">
      <w:pPr>
        <w:spacing w:after="0" w:line="240" w:lineRule="auto"/>
        <w:rPr>
          <w:rFonts w:eastAsia="Calibri" w:cs="Mangal"/>
          <w:szCs w:val="20"/>
          <w:lang w:eastAsia="en-US"/>
        </w:rPr>
      </w:pPr>
      <w:r w:rsidRPr="000D1313">
        <w:rPr>
          <w:rFonts w:eastAsia="Calibri" w:cs="Mangal"/>
          <w:szCs w:val="20"/>
          <w:lang w:eastAsia="en-US"/>
        </w:rPr>
        <w:t xml:space="preserve">                                                          </w:t>
      </w:r>
      <w:r w:rsidRPr="000D1313">
        <w:rPr>
          <w:rFonts w:eastAsia="Calibri" w:cs="Mangal"/>
          <w:szCs w:val="20"/>
          <w:lang w:eastAsia="en-US"/>
        </w:rPr>
        <w:tab/>
      </w:r>
    </w:p>
    <w:p w:rsidR="005A2CA6" w:rsidRPr="000D1313" w:rsidRDefault="00213C5B" w:rsidP="00696C7E">
      <w:pPr>
        <w:spacing w:after="0" w:line="240" w:lineRule="auto"/>
        <w:jc w:val="both"/>
        <w:rPr>
          <w:rFonts w:cs="Arial"/>
        </w:rPr>
      </w:pPr>
      <w:r w:rsidRPr="000D1313">
        <w:rPr>
          <w:rFonts w:cs="Arial"/>
        </w:rPr>
        <w:t xml:space="preserve">The RSMT will consult with </w:t>
      </w:r>
      <w:r w:rsidR="00C659CE" w:rsidRPr="000D1313">
        <w:rPr>
          <w:rFonts w:cs="Arial"/>
        </w:rPr>
        <w:t xml:space="preserve">relevant </w:t>
      </w:r>
      <w:r w:rsidRPr="000D1313">
        <w:rPr>
          <w:rFonts w:cs="Arial"/>
        </w:rPr>
        <w:t>regional/sub-regional groups and bodies such as, RAI Management Group and the WG on DRR and Service Delivery during the planning and implementation of the SWFDP-West Africa.</w:t>
      </w:r>
      <w:r w:rsidR="00D97041" w:rsidRPr="000D1313">
        <w:rPr>
          <w:rFonts w:cs="Arial"/>
        </w:rPr>
        <w:t xml:space="preserve"> </w:t>
      </w:r>
    </w:p>
    <w:p w:rsidR="005A2CA6" w:rsidRPr="000D1313" w:rsidRDefault="005A2CA6" w:rsidP="00696C7E">
      <w:pPr>
        <w:spacing w:after="0" w:line="240" w:lineRule="auto"/>
        <w:ind w:firstLine="720"/>
        <w:jc w:val="both"/>
        <w:rPr>
          <w:rFonts w:cs="Arial"/>
        </w:rPr>
      </w:pPr>
    </w:p>
    <w:p w:rsidR="00696C7E" w:rsidRPr="008C2621" w:rsidRDefault="008C2621" w:rsidP="00696C7E">
      <w:pPr>
        <w:spacing w:after="0" w:line="240" w:lineRule="auto"/>
        <w:jc w:val="both"/>
        <w:rPr>
          <w:rFonts w:eastAsia="Calibri" w:cs="Mangal"/>
          <w:b/>
          <w:bCs/>
          <w:szCs w:val="20"/>
          <w:lang w:eastAsia="en-US"/>
        </w:rPr>
      </w:pPr>
      <w:r w:rsidRPr="008C2621">
        <w:rPr>
          <w:rFonts w:eastAsia="Calibri" w:cs="Mangal"/>
          <w:b/>
          <w:bCs/>
          <w:szCs w:val="20"/>
          <w:lang w:eastAsia="en-US"/>
        </w:rPr>
        <w:t>2.6.2</w:t>
      </w:r>
      <w:r w:rsidR="00305AF4" w:rsidRPr="008C2621">
        <w:rPr>
          <w:rFonts w:eastAsia="Calibri" w:cs="Mangal"/>
          <w:b/>
          <w:bCs/>
          <w:szCs w:val="20"/>
          <w:lang w:eastAsia="en-US"/>
        </w:rPr>
        <w:tab/>
      </w:r>
      <w:r w:rsidR="00F26A5A" w:rsidRPr="008C2621">
        <w:rPr>
          <w:rFonts w:eastAsia="Calibri" w:cs="Mangal"/>
          <w:b/>
          <w:bCs/>
          <w:szCs w:val="20"/>
          <w:lang w:eastAsia="en-US"/>
        </w:rPr>
        <w:t>Members of RSMT</w:t>
      </w:r>
    </w:p>
    <w:p w:rsidR="00F26A5A" w:rsidRPr="00712B90" w:rsidRDefault="00F26A5A" w:rsidP="00696C7E">
      <w:pPr>
        <w:spacing w:after="0" w:line="240" w:lineRule="auto"/>
        <w:jc w:val="both"/>
        <w:rPr>
          <w:rFonts w:eastAsia="Calibri" w:cs="Mangal"/>
          <w:szCs w:val="20"/>
          <w:lang w:eastAsia="en-US"/>
        </w:rPr>
      </w:pPr>
      <w:r w:rsidRPr="00712B90">
        <w:rPr>
          <w:rFonts w:eastAsia="Calibri" w:cs="Mangal"/>
          <w:szCs w:val="20"/>
          <w:lang w:eastAsia="en-US"/>
        </w:rPr>
        <w:t xml:space="preserve">                                                                                                  </w:t>
      </w:r>
      <w:r w:rsidRPr="00712B90">
        <w:rPr>
          <w:rFonts w:eastAsia="Calibri" w:cs="Mangal"/>
          <w:szCs w:val="20"/>
          <w:lang w:eastAsia="en-US"/>
        </w:rPr>
        <w:tab/>
      </w:r>
    </w:p>
    <w:p w:rsidR="00F26A5A" w:rsidRDefault="00270F6A" w:rsidP="003F0B3F">
      <w:pPr>
        <w:spacing w:after="0" w:line="240" w:lineRule="auto"/>
        <w:jc w:val="both"/>
        <w:rPr>
          <w:rFonts w:eastAsia="Times New Roman" w:cs="Arial"/>
          <w:szCs w:val="20"/>
          <w:lang w:val="en-GB" w:eastAsia="en-GB"/>
        </w:rPr>
      </w:pPr>
      <w:r w:rsidRPr="00A437BD">
        <w:rPr>
          <w:rFonts w:eastAsia="Times New Roman" w:cs="Arial"/>
          <w:szCs w:val="20"/>
          <w:lang w:val="en-GB" w:eastAsia="en-GB"/>
        </w:rPr>
        <w:t xml:space="preserve">The </w:t>
      </w:r>
      <w:r>
        <w:rPr>
          <w:rFonts w:eastAsia="Times New Roman" w:cs="Arial"/>
          <w:szCs w:val="20"/>
          <w:lang w:val="en-GB" w:eastAsia="en-GB"/>
        </w:rPr>
        <w:t>RSMT will mainly consist of the designated representatives of participating NMHSs and contributing global and regional centres (nominated by respective PRs and/or Heads of Centres). It will composed of the following</w:t>
      </w:r>
      <w:r w:rsidR="003F0B3F">
        <w:rPr>
          <w:rFonts w:eastAsia="Times New Roman" w:cs="Arial"/>
          <w:szCs w:val="20"/>
          <w:lang w:val="en-GB" w:eastAsia="en-GB"/>
        </w:rPr>
        <w:t xml:space="preserve">, </w:t>
      </w:r>
      <w:r w:rsidR="000D1313">
        <w:rPr>
          <w:rFonts w:eastAsia="Times New Roman" w:cs="Arial"/>
          <w:szCs w:val="20"/>
          <w:lang w:val="en-GB" w:eastAsia="en-GB"/>
        </w:rPr>
        <w:t>subject to approval b</w:t>
      </w:r>
      <w:r w:rsidR="00696C7E">
        <w:rPr>
          <w:rFonts w:eastAsia="Times New Roman" w:cs="Arial"/>
          <w:szCs w:val="20"/>
          <w:lang w:val="en-GB" w:eastAsia="en-GB"/>
        </w:rPr>
        <w:t>y</w:t>
      </w:r>
      <w:r w:rsidR="000D1313">
        <w:rPr>
          <w:rFonts w:eastAsia="Times New Roman" w:cs="Arial"/>
          <w:szCs w:val="20"/>
          <w:lang w:val="en-GB" w:eastAsia="en-GB"/>
        </w:rPr>
        <w:t xml:space="preserve"> the respective P</w:t>
      </w:r>
      <w:r w:rsidR="003F0B3F">
        <w:rPr>
          <w:rFonts w:eastAsia="Times New Roman" w:cs="Arial"/>
          <w:szCs w:val="20"/>
          <w:lang w:val="en-GB" w:eastAsia="en-GB"/>
        </w:rPr>
        <w:t>ermanent Representatives</w:t>
      </w:r>
      <w:r w:rsidR="000D1313">
        <w:rPr>
          <w:rFonts w:eastAsia="Times New Roman" w:cs="Arial"/>
          <w:szCs w:val="20"/>
          <w:lang w:val="en-GB" w:eastAsia="en-GB"/>
        </w:rPr>
        <w:t>/Directors</w:t>
      </w:r>
      <w:r>
        <w:rPr>
          <w:rFonts w:eastAsia="Times New Roman" w:cs="Arial"/>
          <w:szCs w:val="20"/>
          <w:lang w:val="en-GB" w:eastAsia="en-GB"/>
        </w:rPr>
        <w:t>:</w:t>
      </w:r>
    </w:p>
    <w:p w:rsidR="003F0B3F" w:rsidRDefault="003F0B3F" w:rsidP="003F0B3F">
      <w:pPr>
        <w:spacing w:after="0" w:line="240" w:lineRule="auto"/>
        <w:jc w:val="both"/>
        <w:rPr>
          <w:rFonts w:eastAsia="Times New Roman" w:cs="Arial"/>
          <w:szCs w:val="20"/>
          <w:lang w:val="en-GB" w:eastAsia="en-GB"/>
        </w:rPr>
      </w:pPr>
    </w:p>
    <w:p w:rsidR="00270F6A" w:rsidRPr="00767868" w:rsidRDefault="0089620C" w:rsidP="00CC0E8F">
      <w:pPr>
        <w:pStyle w:val="ListParagraph"/>
        <w:numPr>
          <w:ilvl w:val="0"/>
          <w:numId w:val="7"/>
        </w:numPr>
        <w:spacing w:after="0" w:line="240" w:lineRule="auto"/>
        <w:ind w:left="1134"/>
        <w:rPr>
          <w:rFonts w:eastAsia="Times New Roman" w:cs="Arial"/>
          <w:b/>
          <w:bCs/>
          <w:szCs w:val="20"/>
          <w:lang w:val="en-GB" w:eastAsia="en-GB"/>
        </w:rPr>
      </w:pPr>
      <w:r w:rsidRPr="00767868">
        <w:rPr>
          <w:rFonts w:eastAsia="Times New Roman" w:cs="Arial"/>
          <w:b/>
          <w:bCs/>
          <w:szCs w:val="20"/>
          <w:lang w:val="en-GB" w:eastAsia="en-GB"/>
        </w:rPr>
        <w:t>NMHSs</w:t>
      </w:r>
    </w:p>
    <w:p w:rsidR="008336A3" w:rsidRDefault="000D1313" w:rsidP="008336A3">
      <w:pPr>
        <w:numPr>
          <w:ilvl w:val="1"/>
          <w:numId w:val="40"/>
        </w:numPr>
        <w:spacing w:after="100" w:afterAutospacing="1" w:line="240" w:lineRule="auto"/>
        <w:contextualSpacing/>
        <w:rPr>
          <w:szCs w:val="20"/>
        </w:rPr>
      </w:pPr>
      <w:r w:rsidRPr="00767868">
        <w:rPr>
          <w:b/>
          <w:bCs/>
          <w:szCs w:val="20"/>
        </w:rPr>
        <w:t>Benin:</w:t>
      </w:r>
      <w:r w:rsidRPr="008336A3">
        <w:rPr>
          <w:szCs w:val="20"/>
        </w:rPr>
        <w:t xml:space="preserve"> Mr. Boris </w:t>
      </w:r>
      <w:proofErr w:type="spellStart"/>
      <w:r w:rsidRPr="008336A3">
        <w:rPr>
          <w:szCs w:val="20"/>
        </w:rPr>
        <w:t>Polynice</w:t>
      </w:r>
      <w:proofErr w:type="spellEnd"/>
      <w:r w:rsidRPr="008336A3">
        <w:rPr>
          <w:szCs w:val="20"/>
        </w:rPr>
        <w:t xml:space="preserve"> </w:t>
      </w:r>
      <w:proofErr w:type="spellStart"/>
      <w:r w:rsidRPr="008336A3">
        <w:rPr>
          <w:szCs w:val="20"/>
        </w:rPr>
        <w:t>A</w:t>
      </w:r>
      <w:r w:rsidR="008336A3" w:rsidRPr="008336A3">
        <w:rPr>
          <w:szCs w:val="20"/>
        </w:rPr>
        <w:t>nato</w:t>
      </w:r>
      <w:proofErr w:type="spellEnd"/>
      <w:r w:rsidR="008336A3" w:rsidRPr="008336A3">
        <w:rPr>
          <w:szCs w:val="20"/>
        </w:rPr>
        <w:t xml:space="preserve"> </w:t>
      </w:r>
    </w:p>
    <w:p w:rsidR="000D1313" w:rsidRPr="00782499" w:rsidRDefault="000D1313" w:rsidP="008336A3">
      <w:pPr>
        <w:numPr>
          <w:ilvl w:val="1"/>
          <w:numId w:val="40"/>
        </w:numPr>
        <w:spacing w:after="100" w:afterAutospacing="1" w:line="240" w:lineRule="auto"/>
        <w:contextualSpacing/>
        <w:rPr>
          <w:szCs w:val="20"/>
        </w:rPr>
      </w:pPr>
      <w:r w:rsidRPr="00767868">
        <w:rPr>
          <w:b/>
          <w:bCs/>
          <w:szCs w:val="20"/>
        </w:rPr>
        <w:t>Burkina Faso:</w:t>
      </w:r>
      <w:r w:rsidRPr="008336A3">
        <w:rPr>
          <w:szCs w:val="20"/>
        </w:rPr>
        <w:t xml:space="preserve"> </w:t>
      </w:r>
      <w:r w:rsidRPr="00782499">
        <w:rPr>
          <w:szCs w:val="20"/>
        </w:rPr>
        <w:t xml:space="preserve"> </w:t>
      </w:r>
      <w:proofErr w:type="spellStart"/>
      <w:r w:rsidR="0006053D" w:rsidRPr="00782499">
        <w:rPr>
          <w:szCs w:val="20"/>
        </w:rPr>
        <w:t>Mr</w:t>
      </w:r>
      <w:proofErr w:type="spellEnd"/>
      <w:r w:rsidR="0006053D" w:rsidRPr="00782499">
        <w:rPr>
          <w:szCs w:val="20"/>
        </w:rPr>
        <w:t xml:space="preserve"> </w:t>
      </w:r>
      <w:r w:rsidRPr="00782499">
        <w:rPr>
          <w:szCs w:val="20"/>
        </w:rPr>
        <w:t>Guillaume</w:t>
      </w:r>
      <w:r w:rsidR="008336A3" w:rsidRPr="00782499">
        <w:rPr>
          <w:szCs w:val="20"/>
        </w:rPr>
        <w:t xml:space="preserve"> </w:t>
      </w:r>
      <w:proofErr w:type="spellStart"/>
      <w:r w:rsidR="008336A3" w:rsidRPr="00782499">
        <w:rPr>
          <w:szCs w:val="20"/>
        </w:rPr>
        <w:t>Nakoulma</w:t>
      </w:r>
      <w:proofErr w:type="spellEnd"/>
    </w:p>
    <w:p w:rsidR="000D1313" w:rsidRPr="00782499" w:rsidRDefault="000D1313" w:rsidP="00782499">
      <w:pPr>
        <w:numPr>
          <w:ilvl w:val="1"/>
          <w:numId w:val="40"/>
        </w:numPr>
        <w:spacing w:after="100" w:afterAutospacing="1" w:line="240" w:lineRule="auto"/>
        <w:contextualSpacing/>
        <w:rPr>
          <w:szCs w:val="20"/>
        </w:rPr>
      </w:pPr>
      <w:r w:rsidRPr="00782499">
        <w:rPr>
          <w:b/>
          <w:bCs/>
          <w:szCs w:val="20"/>
        </w:rPr>
        <w:t>Cabo Verd</w:t>
      </w:r>
      <w:r w:rsidR="00E809D8" w:rsidRPr="00782499">
        <w:rPr>
          <w:b/>
          <w:bCs/>
          <w:szCs w:val="20"/>
        </w:rPr>
        <w:t>e</w:t>
      </w:r>
      <w:r w:rsidRPr="00782499">
        <w:rPr>
          <w:b/>
          <w:bCs/>
          <w:szCs w:val="20"/>
        </w:rPr>
        <w:t>:</w:t>
      </w:r>
      <w:r w:rsidRPr="00782499">
        <w:rPr>
          <w:szCs w:val="20"/>
        </w:rPr>
        <w:t xml:space="preserve">  </w:t>
      </w:r>
      <w:proofErr w:type="spellStart"/>
      <w:r w:rsidR="0006053D" w:rsidRPr="00782499">
        <w:rPr>
          <w:szCs w:val="20"/>
        </w:rPr>
        <w:t>Mrs</w:t>
      </w:r>
      <w:proofErr w:type="spellEnd"/>
      <w:r w:rsidR="0006053D" w:rsidRPr="00782499">
        <w:rPr>
          <w:szCs w:val="20"/>
        </w:rPr>
        <w:t xml:space="preserve"> </w:t>
      </w:r>
      <w:proofErr w:type="spellStart"/>
      <w:r w:rsidR="0006053D" w:rsidRPr="00782499">
        <w:rPr>
          <w:szCs w:val="20"/>
        </w:rPr>
        <w:t>Eufémia</w:t>
      </w:r>
      <w:proofErr w:type="spellEnd"/>
      <w:r w:rsidR="0006053D" w:rsidRPr="00782499">
        <w:rPr>
          <w:szCs w:val="20"/>
        </w:rPr>
        <w:t xml:space="preserve"> Brito</w:t>
      </w:r>
    </w:p>
    <w:p w:rsidR="000D1313" w:rsidRPr="000D1313" w:rsidRDefault="000D1313" w:rsidP="000D1313">
      <w:pPr>
        <w:numPr>
          <w:ilvl w:val="1"/>
          <w:numId w:val="40"/>
        </w:numPr>
        <w:spacing w:after="100" w:afterAutospacing="1" w:line="240" w:lineRule="auto"/>
        <w:contextualSpacing/>
        <w:rPr>
          <w:szCs w:val="20"/>
        </w:rPr>
      </w:pPr>
      <w:proofErr w:type="spellStart"/>
      <w:r w:rsidRPr="00767868">
        <w:rPr>
          <w:b/>
          <w:bCs/>
          <w:szCs w:val="20"/>
        </w:rPr>
        <w:t>Gambie</w:t>
      </w:r>
      <w:proofErr w:type="spellEnd"/>
      <w:r w:rsidRPr="00767868">
        <w:rPr>
          <w:b/>
          <w:bCs/>
          <w:szCs w:val="20"/>
        </w:rPr>
        <w:t>:</w:t>
      </w:r>
      <w:r w:rsidRPr="000D1313">
        <w:rPr>
          <w:szCs w:val="20"/>
        </w:rPr>
        <w:t xml:space="preserve"> </w:t>
      </w:r>
      <w:proofErr w:type="spellStart"/>
      <w:r w:rsidR="008336A3">
        <w:rPr>
          <w:szCs w:val="20"/>
        </w:rPr>
        <w:t>Mr</w:t>
      </w:r>
      <w:proofErr w:type="spellEnd"/>
      <w:r w:rsidR="008336A3">
        <w:rPr>
          <w:szCs w:val="20"/>
        </w:rPr>
        <w:t xml:space="preserve"> </w:t>
      </w:r>
      <w:r w:rsidRPr="000D1313">
        <w:rPr>
          <w:szCs w:val="20"/>
        </w:rPr>
        <w:t xml:space="preserve">George </w:t>
      </w:r>
      <w:r w:rsidR="008336A3" w:rsidRPr="000D1313">
        <w:rPr>
          <w:szCs w:val="20"/>
        </w:rPr>
        <w:t>Stafford</w:t>
      </w:r>
    </w:p>
    <w:p w:rsidR="000D1313" w:rsidRPr="003F0B3F" w:rsidRDefault="000D1313" w:rsidP="008336A3">
      <w:pPr>
        <w:numPr>
          <w:ilvl w:val="1"/>
          <w:numId w:val="40"/>
        </w:numPr>
        <w:spacing w:after="100" w:afterAutospacing="1" w:line="240" w:lineRule="auto"/>
        <w:contextualSpacing/>
        <w:rPr>
          <w:szCs w:val="20"/>
        </w:rPr>
      </w:pPr>
      <w:r w:rsidRPr="00767868">
        <w:rPr>
          <w:b/>
          <w:bCs/>
          <w:szCs w:val="20"/>
        </w:rPr>
        <w:t>Ghana</w:t>
      </w:r>
      <w:r w:rsidRPr="003F0B3F">
        <w:rPr>
          <w:szCs w:val="20"/>
        </w:rPr>
        <w:t xml:space="preserve">: </w:t>
      </w:r>
      <w:proofErr w:type="spellStart"/>
      <w:r w:rsidR="008336A3" w:rsidRPr="003F0B3F">
        <w:rPr>
          <w:szCs w:val="20"/>
        </w:rPr>
        <w:t>Mr</w:t>
      </w:r>
      <w:proofErr w:type="spellEnd"/>
      <w:r w:rsidR="008336A3" w:rsidRPr="003F0B3F">
        <w:rPr>
          <w:szCs w:val="20"/>
        </w:rPr>
        <w:t xml:space="preserve"> </w:t>
      </w:r>
      <w:r w:rsidRPr="003F0B3F">
        <w:rPr>
          <w:szCs w:val="20"/>
        </w:rPr>
        <w:t>Michael</w:t>
      </w:r>
      <w:r w:rsidR="008336A3" w:rsidRPr="003F0B3F">
        <w:rPr>
          <w:szCs w:val="20"/>
        </w:rPr>
        <w:t xml:space="preserve"> </w:t>
      </w:r>
      <w:proofErr w:type="spellStart"/>
      <w:r w:rsidR="008336A3" w:rsidRPr="003F0B3F">
        <w:rPr>
          <w:szCs w:val="20"/>
        </w:rPr>
        <w:t>Padi</w:t>
      </w:r>
      <w:proofErr w:type="spellEnd"/>
    </w:p>
    <w:p w:rsidR="000D1313" w:rsidRPr="000D1313" w:rsidRDefault="000D1313" w:rsidP="008336A3">
      <w:pPr>
        <w:numPr>
          <w:ilvl w:val="1"/>
          <w:numId w:val="40"/>
        </w:numPr>
        <w:spacing w:after="100" w:afterAutospacing="1" w:line="240" w:lineRule="auto"/>
        <w:contextualSpacing/>
        <w:rPr>
          <w:szCs w:val="20"/>
        </w:rPr>
      </w:pPr>
      <w:proofErr w:type="spellStart"/>
      <w:r w:rsidRPr="00767868">
        <w:rPr>
          <w:b/>
          <w:bCs/>
          <w:szCs w:val="20"/>
        </w:rPr>
        <w:t>Guinée</w:t>
      </w:r>
      <w:proofErr w:type="spellEnd"/>
      <w:r w:rsidR="008336A3" w:rsidRPr="00767868">
        <w:rPr>
          <w:b/>
          <w:bCs/>
          <w:szCs w:val="20"/>
        </w:rPr>
        <w:t>:</w:t>
      </w:r>
      <w:r w:rsidRPr="000D1313">
        <w:rPr>
          <w:szCs w:val="20"/>
        </w:rPr>
        <w:t xml:space="preserve"> </w:t>
      </w:r>
      <w:proofErr w:type="spellStart"/>
      <w:r w:rsidR="008336A3">
        <w:rPr>
          <w:szCs w:val="20"/>
        </w:rPr>
        <w:t>Mr</w:t>
      </w:r>
      <w:proofErr w:type="spellEnd"/>
      <w:r w:rsidRPr="000D1313">
        <w:rPr>
          <w:szCs w:val="20"/>
        </w:rPr>
        <w:t xml:space="preserve"> </w:t>
      </w:r>
      <w:proofErr w:type="spellStart"/>
      <w:r w:rsidRPr="000D1313">
        <w:rPr>
          <w:szCs w:val="20"/>
        </w:rPr>
        <w:t>Goikwia</w:t>
      </w:r>
      <w:proofErr w:type="spellEnd"/>
      <w:r w:rsidR="008336A3" w:rsidRPr="008336A3">
        <w:rPr>
          <w:szCs w:val="20"/>
        </w:rPr>
        <w:t xml:space="preserve"> </w:t>
      </w:r>
      <w:proofErr w:type="spellStart"/>
      <w:r w:rsidR="008336A3" w:rsidRPr="000D1313">
        <w:rPr>
          <w:szCs w:val="20"/>
        </w:rPr>
        <w:t>Koiba</w:t>
      </w:r>
      <w:proofErr w:type="spellEnd"/>
    </w:p>
    <w:p w:rsidR="000D1313" w:rsidRPr="000D1313" w:rsidRDefault="000D1313" w:rsidP="008336A3">
      <w:pPr>
        <w:numPr>
          <w:ilvl w:val="1"/>
          <w:numId w:val="40"/>
        </w:numPr>
        <w:spacing w:after="100" w:afterAutospacing="1" w:line="240" w:lineRule="auto"/>
        <w:contextualSpacing/>
        <w:rPr>
          <w:szCs w:val="20"/>
        </w:rPr>
      </w:pPr>
      <w:r w:rsidRPr="00767868">
        <w:rPr>
          <w:b/>
          <w:bCs/>
          <w:szCs w:val="20"/>
        </w:rPr>
        <w:t>Côte d'Ivoire:</w:t>
      </w:r>
      <w:r w:rsidRPr="000D1313">
        <w:rPr>
          <w:szCs w:val="20"/>
        </w:rPr>
        <w:t xml:space="preserve"> </w:t>
      </w:r>
      <w:proofErr w:type="spellStart"/>
      <w:r w:rsidR="008336A3">
        <w:rPr>
          <w:szCs w:val="20"/>
        </w:rPr>
        <w:t>Mr</w:t>
      </w:r>
      <w:proofErr w:type="spellEnd"/>
      <w:r w:rsidR="008336A3">
        <w:rPr>
          <w:szCs w:val="20"/>
        </w:rPr>
        <w:t xml:space="preserve"> </w:t>
      </w:r>
      <w:r w:rsidRPr="000D1313">
        <w:rPr>
          <w:szCs w:val="20"/>
        </w:rPr>
        <w:t xml:space="preserve">Ferdinand </w:t>
      </w:r>
      <w:proofErr w:type="spellStart"/>
      <w:r w:rsidR="008336A3" w:rsidRPr="000D1313">
        <w:rPr>
          <w:szCs w:val="20"/>
        </w:rPr>
        <w:t>Eklou</w:t>
      </w:r>
      <w:proofErr w:type="spellEnd"/>
    </w:p>
    <w:p w:rsidR="000D1313" w:rsidRPr="000D1313" w:rsidRDefault="000D1313" w:rsidP="000D1313">
      <w:pPr>
        <w:numPr>
          <w:ilvl w:val="1"/>
          <w:numId w:val="40"/>
        </w:numPr>
        <w:spacing w:after="100" w:afterAutospacing="1" w:line="240" w:lineRule="auto"/>
        <w:contextualSpacing/>
        <w:rPr>
          <w:szCs w:val="20"/>
        </w:rPr>
      </w:pPr>
      <w:r w:rsidRPr="00767868">
        <w:rPr>
          <w:b/>
          <w:bCs/>
          <w:szCs w:val="20"/>
        </w:rPr>
        <w:t>Mali:</w:t>
      </w:r>
      <w:r w:rsidRPr="000D1313">
        <w:rPr>
          <w:szCs w:val="20"/>
        </w:rPr>
        <w:t xml:space="preserve"> </w:t>
      </w:r>
      <w:proofErr w:type="spellStart"/>
      <w:r w:rsidR="008336A3">
        <w:rPr>
          <w:szCs w:val="20"/>
        </w:rPr>
        <w:t>Mr</w:t>
      </w:r>
      <w:proofErr w:type="spellEnd"/>
      <w:r w:rsidR="008336A3">
        <w:rPr>
          <w:szCs w:val="20"/>
        </w:rPr>
        <w:t xml:space="preserve"> </w:t>
      </w:r>
      <w:r w:rsidRPr="000D1313">
        <w:rPr>
          <w:szCs w:val="20"/>
        </w:rPr>
        <w:t xml:space="preserve">Moussa </w:t>
      </w:r>
      <w:proofErr w:type="spellStart"/>
      <w:r w:rsidR="008336A3" w:rsidRPr="000D1313">
        <w:rPr>
          <w:szCs w:val="20"/>
        </w:rPr>
        <w:t>Toure</w:t>
      </w:r>
      <w:proofErr w:type="spellEnd"/>
    </w:p>
    <w:p w:rsidR="000D1313" w:rsidRPr="00E61E66" w:rsidRDefault="000D1313" w:rsidP="001674D0">
      <w:pPr>
        <w:numPr>
          <w:ilvl w:val="1"/>
          <w:numId w:val="40"/>
        </w:numPr>
        <w:spacing w:after="100" w:afterAutospacing="1" w:line="240" w:lineRule="auto"/>
        <w:contextualSpacing/>
        <w:rPr>
          <w:szCs w:val="20"/>
        </w:rPr>
      </w:pPr>
      <w:r w:rsidRPr="00767868">
        <w:rPr>
          <w:b/>
          <w:bCs/>
          <w:szCs w:val="20"/>
        </w:rPr>
        <w:t>Niger:</w:t>
      </w:r>
      <w:r w:rsidR="00994EE1" w:rsidRPr="00CF73E3">
        <w:rPr>
          <w:szCs w:val="20"/>
        </w:rPr>
        <w:t xml:space="preserve"> </w:t>
      </w:r>
      <w:proofErr w:type="spellStart"/>
      <w:r w:rsidR="001674D0" w:rsidRPr="001674D0">
        <w:rPr>
          <w:szCs w:val="20"/>
        </w:rPr>
        <w:t>Mr</w:t>
      </w:r>
      <w:proofErr w:type="spellEnd"/>
      <w:r w:rsidR="001674D0" w:rsidRPr="001674D0">
        <w:rPr>
          <w:szCs w:val="20"/>
        </w:rPr>
        <w:t xml:space="preserve"> </w:t>
      </w:r>
      <w:proofErr w:type="spellStart"/>
      <w:r w:rsidR="001674D0" w:rsidRPr="00E61E66">
        <w:rPr>
          <w:szCs w:val="20"/>
        </w:rPr>
        <w:t>Ousman</w:t>
      </w:r>
      <w:proofErr w:type="spellEnd"/>
      <w:r w:rsidR="001674D0" w:rsidRPr="00E61E66">
        <w:rPr>
          <w:szCs w:val="20"/>
        </w:rPr>
        <w:t xml:space="preserve"> </w:t>
      </w:r>
      <w:proofErr w:type="spellStart"/>
      <w:r w:rsidR="001674D0" w:rsidRPr="00E61E66">
        <w:rPr>
          <w:szCs w:val="20"/>
        </w:rPr>
        <w:t>Baoua</w:t>
      </w:r>
      <w:proofErr w:type="spellEnd"/>
    </w:p>
    <w:p w:rsidR="000D1313" w:rsidRPr="00E61E66" w:rsidRDefault="00994EE1" w:rsidP="00E61E66">
      <w:pPr>
        <w:numPr>
          <w:ilvl w:val="1"/>
          <w:numId w:val="40"/>
        </w:numPr>
        <w:spacing w:after="100" w:afterAutospacing="1" w:line="240" w:lineRule="auto"/>
        <w:contextualSpacing/>
        <w:rPr>
          <w:szCs w:val="20"/>
        </w:rPr>
      </w:pPr>
      <w:r w:rsidRPr="00E61E66">
        <w:rPr>
          <w:b/>
          <w:bCs/>
          <w:szCs w:val="20"/>
        </w:rPr>
        <w:t>Nige</w:t>
      </w:r>
      <w:r w:rsidR="000D1313" w:rsidRPr="00E61E66">
        <w:rPr>
          <w:b/>
          <w:bCs/>
          <w:szCs w:val="20"/>
        </w:rPr>
        <w:t>ria:</w:t>
      </w:r>
      <w:r w:rsidRPr="00E61E66">
        <w:rPr>
          <w:b/>
          <w:bCs/>
          <w:szCs w:val="20"/>
        </w:rPr>
        <w:t xml:space="preserve"> </w:t>
      </w:r>
      <w:proofErr w:type="spellStart"/>
      <w:r w:rsidR="00E61E66" w:rsidRPr="00E61E66">
        <w:rPr>
          <w:szCs w:val="20"/>
        </w:rPr>
        <w:t>Dr</w:t>
      </w:r>
      <w:proofErr w:type="spellEnd"/>
      <w:r w:rsidR="00E61E66" w:rsidRPr="00E61E66">
        <w:rPr>
          <w:szCs w:val="20"/>
        </w:rPr>
        <w:t xml:space="preserve"> Bako Mansur </w:t>
      </w:r>
      <w:proofErr w:type="spellStart"/>
      <w:r w:rsidR="00E61E66" w:rsidRPr="00E61E66">
        <w:rPr>
          <w:szCs w:val="20"/>
        </w:rPr>
        <w:t>Matazu</w:t>
      </w:r>
      <w:proofErr w:type="spellEnd"/>
    </w:p>
    <w:p w:rsidR="000D1313" w:rsidRPr="000D1313" w:rsidRDefault="000D1313" w:rsidP="003F0B3F">
      <w:pPr>
        <w:numPr>
          <w:ilvl w:val="1"/>
          <w:numId w:val="40"/>
        </w:numPr>
        <w:spacing w:after="100" w:afterAutospacing="1" w:line="240" w:lineRule="auto"/>
        <w:contextualSpacing/>
        <w:rPr>
          <w:szCs w:val="20"/>
        </w:rPr>
      </w:pPr>
      <w:r w:rsidRPr="00767868">
        <w:rPr>
          <w:b/>
          <w:bCs/>
          <w:szCs w:val="20"/>
        </w:rPr>
        <w:t>Senegal:</w:t>
      </w:r>
      <w:r w:rsidRPr="000D1313">
        <w:rPr>
          <w:szCs w:val="20"/>
        </w:rPr>
        <w:t xml:space="preserve"> </w:t>
      </w:r>
      <w:proofErr w:type="spellStart"/>
      <w:r w:rsidR="003F0B3F">
        <w:rPr>
          <w:szCs w:val="20"/>
        </w:rPr>
        <w:t>Mr</w:t>
      </w:r>
      <w:proofErr w:type="spellEnd"/>
      <w:r w:rsidR="00F0066B">
        <w:rPr>
          <w:szCs w:val="20"/>
        </w:rPr>
        <w:t xml:space="preserve"> </w:t>
      </w:r>
      <w:proofErr w:type="spellStart"/>
      <w:r w:rsidRPr="000D1313">
        <w:rPr>
          <w:szCs w:val="20"/>
        </w:rPr>
        <w:t>Mouhamoudou</w:t>
      </w:r>
      <w:proofErr w:type="spellEnd"/>
      <w:r w:rsidRPr="000D1313">
        <w:rPr>
          <w:szCs w:val="20"/>
        </w:rPr>
        <w:t xml:space="preserve"> </w:t>
      </w:r>
      <w:proofErr w:type="spellStart"/>
      <w:r w:rsidRPr="000D1313">
        <w:rPr>
          <w:szCs w:val="20"/>
        </w:rPr>
        <w:t>Moustapha</w:t>
      </w:r>
      <w:proofErr w:type="spellEnd"/>
      <w:r w:rsidRPr="000D1313">
        <w:rPr>
          <w:szCs w:val="20"/>
        </w:rPr>
        <w:t xml:space="preserve"> </w:t>
      </w:r>
      <w:r w:rsidR="00F0066B" w:rsidRPr="000D1313">
        <w:rPr>
          <w:szCs w:val="20"/>
        </w:rPr>
        <w:t>Kamara</w:t>
      </w:r>
    </w:p>
    <w:p w:rsidR="000D1313" w:rsidRPr="000D1313" w:rsidRDefault="000D1313" w:rsidP="00634E69">
      <w:pPr>
        <w:numPr>
          <w:ilvl w:val="1"/>
          <w:numId w:val="40"/>
        </w:numPr>
        <w:spacing w:after="100" w:afterAutospacing="1" w:line="240" w:lineRule="auto"/>
        <w:contextualSpacing/>
        <w:rPr>
          <w:color w:val="FF0000"/>
          <w:szCs w:val="20"/>
        </w:rPr>
      </w:pPr>
      <w:r w:rsidRPr="00767868">
        <w:rPr>
          <w:b/>
          <w:bCs/>
          <w:szCs w:val="20"/>
        </w:rPr>
        <w:t>Sierra Leone</w:t>
      </w:r>
      <w:r w:rsidR="00994EE1" w:rsidRPr="00767868">
        <w:rPr>
          <w:b/>
          <w:bCs/>
          <w:szCs w:val="20"/>
        </w:rPr>
        <w:t>:</w:t>
      </w:r>
      <w:r w:rsidR="00994EE1" w:rsidRPr="00CF73E3">
        <w:rPr>
          <w:szCs w:val="20"/>
        </w:rPr>
        <w:t xml:space="preserve"> </w:t>
      </w:r>
      <w:r w:rsidR="00994EE1" w:rsidRPr="00CF73E3">
        <w:rPr>
          <w:color w:val="FF0000"/>
          <w:szCs w:val="20"/>
        </w:rPr>
        <w:t xml:space="preserve"> </w:t>
      </w:r>
      <w:r w:rsidR="00634E69" w:rsidRPr="00634E69">
        <w:rPr>
          <w:szCs w:val="20"/>
        </w:rPr>
        <w:t>Mr Sylvanus Coker</w:t>
      </w:r>
    </w:p>
    <w:p w:rsidR="000D1313" w:rsidRPr="000D1313" w:rsidRDefault="000D1313" w:rsidP="00994EE1">
      <w:pPr>
        <w:numPr>
          <w:ilvl w:val="1"/>
          <w:numId w:val="40"/>
        </w:numPr>
        <w:spacing w:after="100" w:afterAutospacing="1" w:line="240" w:lineRule="auto"/>
        <w:contextualSpacing/>
        <w:rPr>
          <w:szCs w:val="20"/>
        </w:rPr>
      </w:pPr>
      <w:r w:rsidRPr="00767868">
        <w:rPr>
          <w:b/>
          <w:bCs/>
          <w:szCs w:val="20"/>
        </w:rPr>
        <w:t>Togo:</w:t>
      </w:r>
      <w:r w:rsidRPr="000D1313">
        <w:rPr>
          <w:szCs w:val="20"/>
        </w:rPr>
        <w:t xml:space="preserve"> </w:t>
      </w:r>
      <w:proofErr w:type="spellStart"/>
      <w:r w:rsidR="00994EE1" w:rsidRPr="00CF73E3">
        <w:rPr>
          <w:szCs w:val="20"/>
        </w:rPr>
        <w:t>Dr</w:t>
      </w:r>
      <w:proofErr w:type="spellEnd"/>
      <w:r w:rsidR="00994EE1" w:rsidRPr="00CF73E3">
        <w:rPr>
          <w:szCs w:val="20"/>
        </w:rPr>
        <w:t xml:space="preserve"> </w:t>
      </w:r>
      <w:proofErr w:type="spellStart"/>
      <w:r w:rsidRPr="000D1313">
        <w:rPr>
          <w:szCs w:val="20"/>
        </w:rPr>
        <w:t>Latifou</w:t>
      </w:r>
      <w:proofErr w:type="spellEnd"/>
      <w:r w:rsidR="00994EE1" w:rsidRPr="00CF73E3">
        <w:rPr>
          <w:szCs w:val="20"/>
        </w:rPr>
        <w:t xml:space="preserve"> </w:t>
      </w:r>
      <w:proofErr w:type="spellStart"/>
      <w:r w:rsidR="008336A3" w:rsidRPr="000D1313">
        <w:rPr>
          <w:szCs w:val="20"/>
        </w:rPr>
        <w:t>Issaou</w:t>
      </w:r>
      <w:proofErr w:type="spellEnd"/>
    </w:p>
    <w:p w:rsidR="000D1313" w:rsidRDefault="00367A97" w:rsidP="00CC0E8F">
      <w:pPr>
        <w:pStyle w:val="ListParagraph"/>
        <w:numPr>
          <w:ilvl w:val="0"/>
          <w:numId w:val="7"/>
        </w:numPr>
        <w:spacing w:after="0" w:line="240" w:lineRule="auto"/>
        <w:ind w:left="1134"/>
        <w:rPr>
          <w:rFonts w:eastAsia="Times New Roman" w:cs="Arial"/>
          <w:b/>
          <w:bCs/>
          <w:szCs w:val="20"/>
          <w:lang w:val="en-GB" w:eastAsia="en-GB"/>
        </w:rPr>
      </w:pPr>
      <w:r w:rsidRPr="00767868">
        <w:rPr>
          <w:rFonts w:eastAsia="Times New Roman" w:cs="Arial"/>
          <w:b/>
          <w:bCs/>
          <w:szCs w:val="20"/>
          <w:lang w:val="en-GB" w:eastAsia="en-GB"/>
        </w:rPr>
        <w:t>Regional Centres</w:t>
      </w:r>
    </w:p>
    <w:p w:rsidR="000D1313" w:rsidRPr="000D1313" w:rsidRDefault="000D1313" w:rsidP="000D1313">
      <w:pPr>
        <w:numPr>
          <w:ilvl w:val="1"/>
          <w:numId w:val="40"/>
        </w:numPr>
        <w:spacing w:after="100" w:afterAutospacing="1" w:line="240" w:lineRule="auto"/>
        <w:contextualSpacing/>
        <w:rPr>
          <w:szCs w:val="20"/>
        </w:rPr>
      </w:pPr>
      <w:r w:rsidRPr="00767868">
        <w:rPr>
          <w:b/>
          <w:bCs/>
          <w:szCs w:val="20"/>
        </w:rPr>
        <w:t>RSMC Dakar:</w:t>
      </w:r>
      <w:r w:rsidRPr="000D1313">
        <w:rPr>
          <w:szCs w:val="20"/>
        </w:rPr>
        <w:t xml:space="preserve"> </w:t>
      </w:r>
      <w:proofErr w:type="spellStart"/>
      <w:r w:rsidRPr="000D1313">
        <w:rPr>
          <w:szCs w:val="20"/>
        </w:rPr>
        <w:t>M</w:t>
      </w:r>
      <w:r w:rsidRPr="00CF73E3">
        <w:rPr>
          <w:szCs w:val="20"/>
        </w:rPr>
        <w:t>r</w:t>
      </w:r>
      <w:proofErr w:type="spellEnd"/>
      <w:r w:rsidRPr="000D1313">
        <w:rPr>
          <w:szCs w:val="20"/>
        </w:rPr>
        <w:t xml:space="preserve"> </w:t>
      </w:r>
      <w:proofErr w:type="spellStart"/>
      <w:r w:rsidRPr="000D1313">
        <w:rPr>
          <w:szCs w:val="20"/>
        </w:rPr>
        <w:t>Sadibou</w:t>
      </w:r>
      <w:proofErr w:type="spellEnd"/>
      <w:r w:rsidRPr="000D1313">
        <w:rPr>
          <w:szCs w:val="20"/>
        </w:rPr>
        <w:t xml:space="preserve"> B</w:t>
      </w:r>
      <w:r w:rsidR="008336A3">
        <w:rPr>
          <w:szCs w:val="20"/>
        </w:rPr>
        <w:t>a</w:t>
      </w:r>
      <w:r w:rsidRPr="000D1313" w:rsidDel="00DC6438">
        <w:rPr>
          <w:szCs w:val="20"/>
        </w:rPr>
        <w:t xml:space="preserve"> </w:t>
      </w:r>
      <w:r w:rsidRPr="000D1313">
        <w:rPr>
          <w:szCs w:val="20"/>
        </w:rPr>
        <w:t xml:space="preserve"> (</w:t>
      </w:r>
      <w:r w:rsidRPr="00CF73E3">
        <w:rPr>
          <w:szCs w:val="20"/>
          <w:highlight w:val="yellow"/>
        </w:rPr>
        <w:t>Chair of RSMT</w:t>
      </w:r>
      <w:r w:rsidRPr="000D1313">
        <w:rPr>
          <w:szCs w:val="20"/>
        </w:rPr>
        <w:t>)</w:t>
      </w:r>
    </w:p>
    <w:p w:rsidR="000D1313" w:rsidRPr="000D1313" w:rsidRDefault="000D1313" w:rsidP="000D1313">
      <w:pPr>
        <w:numPr>
          <w:ilvl w:val="1"/>
          <w:numId w:val="40"/>
        </w:numPr>
        <w:spacing w:after="100" w:afterAutospacing="1" w:line="240" w:lineRule="auto"/>
        <w:contextualSpacing/>
        <w:rPr>
          <w:szCs w:val="20"/>
        </w:rPr>
      </w:pPr>
      <w:r w:rsidRPr="00767868">
        <w:rPr>
          <w:b/>
          <w:bCs/>
          <w:szCs w:val="20"/>
        </w:rPr>
        <w:t>ACMAD:</w:t>
      </w:r>
      <w:r w:rsidRPr="000D1313">
        <w:rPr>
          <w:szCs w:val="20"/>
        </w:rPr>
        <w:t xml:space="preserve"> </w:t>
      </w:r>
      <w:proofErr w:type="spellStart"/>
      <w:r w:rsidRPr="000D1313">
        <w:rPr>
          <w:szCs w:val="20"/>
        </w:rPr>
        <w:t>Mr</w:t>
      </w:r>
      <w:proofErr w:type="spellEnd"/>
      <w:r w:rsidRPr="000D1313">
        <w:rPr>
          <w:szCs w:val="20"/>
        </w:rPr>
        <w:t xml:space="preserve"> Leon </w:t>
      </w:r>
      <w:proofErr w:type="spellStart"/>
      <w:r w:rsidR="008336A3" w:rsidRPr="000D1313">
        <w:rPr>
          <w:szCs w:val="20"/>
        </w:rPr>
        <w:t>Razafindrakoto</w:t>
      </w:r>
      <w:proofErr w:type="spellEnd"/>
    </w:p>
    <w:p w:rsidR="000D1313" w:rsidRPr="000D1313" w:rsidRDefault="000D1313" w:rsidP="000D1313">
      <w:pPr>
        <w:numPr>
          <w:ilvl w:val="1"/>
          <w:numId w:val="40"/>
        </w:numPr>
        <w:spacing w:after="100" w:afterAutospacing="1" w:line="240" w:lineRule="auto"/>
        <w:contextualSpacing/>
        <w:rPr>
          <w:szCs w:val="20"/>
        </w:rPr>
      </w:pPr>
      <w:r w:rsidRPr="00767868">
        <w:rPr>
          <w:b/>
          <w:bCs/>
          <w:szCs w:val="20"/>
        </w:rPr>
        <w:t>AGRHYMET</w:t>
      </w:r>
      <w:r w:rsidR="002177CA">
        <w:rPr>
          <w:b/>
          <w:bCs/>
          <w:szCs w:val="20"/>
        </w:rPr>
        <w:t xml:space="preserve"> Regional Centre</w:t>
      </w:r>
      <w:r w:rsidRPr="00767868">
        <w:rPr>
          <w:b/>
          <w:bCs/>
          <w:szCs w:val="20"/>
        </w:rPr>
        <w:t>:</w:t>
      </w:r>
      <w:r w:rsidRPr="000D1313">
        <w:rPr>
          <w:szCs w:val="20"/>
        </w:rPr>
        <w:t xml:space="preserve"> </w:t>
      </w:r>
      <w:r w:rsidRPr="000D1313">
        <w:rPr>
          <w:color w:val="FF0000"/>
          <w:szCs w:val="20"/>
        </w:rPr>
        <w:t>M. XXX</w:t>
      </w:r>
      <w:r w:rsidR="00994EE1" w:rsidRPr="00994EE1">
        <w:rPr>
          <w:color w:val="FF0000"/>
          <w:szCs w:val="20"/>
        </w:rPr>
        <w:t xml:space="preserve"> (TBD)</w:t>
      </w:r>
    </w:p>
    <w:p w:rsidR="000D1313" w:rsidRDefault="000D1313" w:rsidP="008336A3">
      <w:pPr>
        <w:numPr>
          <w:ilvl w:val="1"/>
          <w:numId w:val="40"/>
        </w:numPr>
        <w:spacing w:after="100" w:afterAutospacing="1" w:line="240" w:lineRule="auto"/>
        <w:contextualSpacing/>
        <w:rPr>
          <w:szCs w:val="20"/>
        </w:rPr>
      </w:pPr>
      <w:r w:rsidRPr="00767868">
        <w:rPr>
          <w:b/>
          <w:bCs/>
          <w:szCs w:val="20"/>
        </w:rPr>
        <w:t xml:space="preserve">DMN </w:t>
      </w:r>
      <w:r w:rsidR="00367A97" w:rsidRPr="00767868">
        <w:rPr>
          <w:b/>
          <w:bCs/>
          <w:szCs w:val="20"/>
        </w:rPr>
        <w:t>Morocco</w:t>
      </w:r>
      <w:r w:rsidRPr="00767868">
        <w:rPr>
          <w:b/>
          <w:bCs/>
          <w:szCs w:val="20"/>
        </w:rPr>
        <w:t>:</w:t>
      </w:r>
      <w:r w:rsidRPr="000D1313">
        <w:rPr>
          <w:szCs w:val="20"/>
        </w:rPr>
        <w:t xml:space="preserve"> </w:t>
      </w:r>
      <w:proofErr w:type="spellStart"/>
      <w:r w:rsidRPr="000D1313">
        <w:rPr>
          <w:szCs w:val="20"/>
        </w:rPr>
        <w:t>M</w:t>
      </w:r>
      <w:r w:rsidR="00367A97">
        <w:rPr>
          <w:szCs w:val="20"/>
        </w:rPr>
        <w:t>r</w:t>
      </w:r>
      <w:proofErr w:type="spellEnd"/>
      <w:r w:rsidR="00367A97">
        <w:rPr>
          <w:szCs w:val="20"/>
        </w:rPr>
        <w:t xml:space="preserve"> </w:t>
      </w:r>
      <w:proofErr w:type="spellStart"/>
      <w:r w:rsidRPr="000D1313">
        <w:rPr>
          <w:szCs w:val="20"/>
        </w:rPr>
        <w:t>Driss</w:t>
      </w:r>
      <w:proofErr w:type="spellEnd"/>
      <w:r w:rsidRPr="000D1313">
        <w:rPr>
          <w:szCs w:val="20"/>
        </w:rPr>
        <w:t xml:space="preserve"> </w:t>
      </w:r>
      <w:proofErr w:type="spellStart"/>
      <w:r w:rsidR="008336A3">
        <w:rPr>
          <w:szCs w:val="20"/>
        </w:rPr>
        <w:t>Khalfi</w:t>
      </w:r>
      <w:proofErr w:type="spellEnd"/>
    </w:p>
    <w:p w:rsidR="005140BE" w:rsidRDefault="005140BE" w:rsidP="008336A3">
      <w:pPr>
        <w:numPr>
          <w:ilvl w:val="1"/>
          <w:numId w:val="40"/>
        </w:numPr>
        <w:spacing w:after="100" w:afterAutospacing="1" w:line="240" w:lineRule="auto"/>
        <w:contextualSpacing/>
        <w:rPr>
          <w:szCs w:val="20"/>
        </w:rPr>
      </w:pPr>
      <w:r w:rsidRPr="00767868">
        <w:rPr>
          <w:b/>
          <w:bCs/>
          <w:szCs w:val="20"/>
        </w:rPr>
        <w:t>NIMET Nigeria:</w:t>
      </w:r>
      <w:r w:rsidRPr="005140BE">
        <w:rPr>
          <w:color w:val="FF0000"/>
          <w:szCs w:val="20"/>
        </w:rPr>
        <w:t xml:space="preserve"> </w:t>
      </w:r>
      <w:proofErr w:type="spellStart"/>
      <w:r w:rsidR="00E61E66" w:rsidRPr="00E61E66">
        <w:rPr>
          <w:szCs w:val="20"/>
        </w:rPr>
        <w:t>Dr</w:t>
      </w:r>
      <w:proofErr w:type="spellEnd"/>
      <w:r w:rsidR="00E61E66" w:rsidRPr="00E61E66">
        <w:rPr>
          <w:szCs w:val="20"/>
        </w:rPr>
        <w:t xml:space="preserve"> Bako Mansur </w:t>
      </w:r>
      <w:proofErr w:type="spellStart"/>
      <w:r w:rsidR="00E61E66" w:rsidRPr="00E61E66">
        <w:rPr>
          <w:szCs w:val="20"/>
        </w:rPr>
        <w:t>Matazu</w:t>
      </w:r>
      <w:proofErr w:type="spellEnd"/>
    </w:p>
    <w:p w:rsidR="000D1313" w:rsidRDefault="00367A97" w:rsidP="00CC0E8F">
      <w:pPr>
        <w:pStyle w:val="ListParagraph"/>
        <w:numPr>
          <w:ilvl w:val="0"/>
          <w:numId w:val="7"/>
        </w:numPr>
        <w:spacing w:after="0" w:line="240" w:lineRule="auto"/>
        <w:ind w:left="1134"/>
        <w:rPr>
          <w:rFonts w:eastAsia="Times New Roman" w:cs="Arial"/>
          <w:b/>
          <w:bCs/>
          <w:szCs w:val="20"/>
          <w:lang w:val="en-GB" w:eastAsia="en-GB"/>
        </w:rPr>
      </w:pPr>
      <w:r w:rsidRPr="00767868">
        <w:rPr>
          <w:rFonts w:eastAsia="Times New Roman" w:cs="Arial"/>
          <w:b/>
          <w:bCs/>
          <w:szCs w:val="20"/>
          <w:lang w:val="en-GB" w:eastAsia="en-GB"/>
        </w:rPr>
        <w:t>Global Centres</w:t>
      </w:r>
    </w:p>
    <w:p w:rsidR="000D1313" w:rsidRPr="000D1313" w:rsidRDefault="000D1313" w:rsidP="008336A3">
      <w:pPr>
        <w:numPr>
          <w:ilvl w:val="1"/>
          <w:numId w:val="41"/>
        </w:numPr>
        <w:spacing w:after="100" w:afterAutospacing="1" w:line="240" w:lineRule="auto"/>
        <w:contextualSpacing/>
        <w:rPr>
          <w:szCs w:val="20"/>
        </w:rPr>
      </w:pPr>
      <w:r w:rsidRPr="00767868">
        <w:rPr>
          <w:b/>
          <w:bCs/>
          <w:szCs w:val="20"/>
        </w:rPr>
        <w:t>MeteoFrance:</w:t>
      </w:r>
      <w:r w:rsidRPr="000D1313">
        <w:rPr>
          <w:szCs w:val="20"/>
        </w:rPr>
        <w:t xml:space="preserve"> </w:t>
      </w:r>
      <w:proofErr w:type="spellStart"/>
      <w:r w:rsidRPr="000D1313">
        <w:rPr>
          <w:szCs w:val="20"/>
        </w:rPr>
        <w:t>Mr</w:t>
      </w:r>
      <w:proofErr w:type="spellEnd"/>
      <w:r w:rsidRPr="000D1313">
        <w:rPr>
          <w:szCs w:val="20"/>
        </w:rPr>
        <w:t xml:space="preserve"> </w:t>
      </w:r>
      <w:proofErr w:type="spellStart"/>
      <w:r w:rsidR="00CF73E3" w:rsidRPr="000D1313">
        <w:rPr>
          <w:szCs w:val="20"/>
        </w:rPr>
        <w:t>Cédric</w:t>
      </w:r>
      <w:proofErr w:type="spellEnd"/>
      <w:r w:rsidR="00CF73E3" w:rsidRPr="000D1313">
        <w:rPr>
          <w:szCs w:val="20"/>
        </w:rPr>
        <w:t xml:space="preserve"> </w:t>
      </w:r>
      <w:r w:rsidRPr="000D1313">
        <w:rPr>
          <w:szCs w:val="20"/>
        </w:rPr>
        <w:t>L</w:t>
      </w:r>
      <w:r w:rsidR="008336A3">
        <w:rPr>
          <w:szCs w:val="20"/>
        </w:rPr>
        <w:t>egal</w:t>
      </w:r>
      <w:r w:rsidRPr="000D1313">
        <w:rPr>
          <w:szCs w:val="20"/>
        </w:rPr>
        <w:t xml:space="preserve"> </w:t>
      </w:r>
    </w:p>
    <w:p w:rsidR="000D1313" w:rsidRPr="000D1313" w:rsidRDefault="000D1313" w:rsidP="00474624">
      <w:pPr>
        <w:numPr>
          <w:ilvl w:val="1"/>
          <w:numId w:val="41"/>
        </w:numPr>
        <w:spacing w:after="100" w:afterAutospacing="1" w:line="240" w:lineRule="auto"/>
        <w:contextualSpacing/>
        <w:rPr>
          <w:szCs w:val="20"/>
        </w:rPr>
      </w:pPr>
      <w:r w:rsidRPr="00767868">
        <w:rPr>
          <w:b/>
          <w:bCs/>
          <w:szCs w:val="20"/>
        </w:rPr>
        <w:t>ECMWF:</w:t>
      </w:r>
      <w:r w:rsidRPr="000D1313">
        <w:rPr>
          <w:szCs w:val="20"/>
        </w:rPr>
        <w:t xml:space="preserve"> </w:t>
      </w:r>
      <w:proofErr w:type="spellStart"/>
      <w:r w:rsidR="00474624">
        <w:rPr>
          <w:szCs w:val="20"/>
        </w:rPr>
        <w:t>Dr</w:t>
      </w:r>
      <w:proofErr w:type="spellEnd"/>
      <w:r w:rsidRPr="000D1313">
        <w:rPr>
          <w:szCs w:val="20"/>
        </w:rPr>
        <w:t xml:space="preserve"> </w:t>
      </w:r>
      <w:r w:rsidR="008336A3">
        <w:rPr>
          <w:szCs w:val="20"/>
        </w:rPr>
        <w:t>Anna Ghelli</w:t>
      </w:r>
    </w:p>
    <w:p w:rsidR="000D1313" w:rsidRPr="000D1313" w:rsidRDefault="000D1313" w:rsidP="00833E96">
      <w:pPr>
        <w:numPr>
          <w:ilvl w:val="1"/>
          <w:numId w:val="41"/>
        </w:numPr>
        <w:spacing w:after="100" w:afterAutospacing="1" w:line="240" w:lineRule="auto"/>
        <w:contextualSpacing/>
        <w:rPr>
          <w:szCs w:val="20"/>
        </w:rPr>
      </w:pPr>
      <w:r w:rsidRPr="00767868">
        <w:rPr>
          <w:b/>
          <w:bCs/>
          <w:szCs w:val="20"/>
        </w:rPr>
        <w:t>UK</w:t>
      </w:r>
      <w:r w:rsidR="00156FB8">
        <w:rPr>
          <w:b/>
          <w:bCs/>
          <w:szCs w:val="20"/>
        </w:rPr>
        <w:t xml:space="preserve"> </w:t>
      </w:r>
      <w:r w:rsidRPr="00767868">
        <w:rPr>
          <w:b/>
          <w:bCs/>
          <w:szCs w:val="20"/>
        </w:rPr>
        <w:t>M</w:t>
      </w:r>
      <w:r w:rsidR="00156FB8">
        <w:rPr>
          <w:b/>
          <w:bCs/>
          <w:szCs w:val="20"/>
        </w:rPr>
        <w:t xml:space="preserve">et </w:t>
      </w:r>
      <w:r w:rsidRPr="00767868">
        <w:rPr>
          <w:b/>
          <w:bCs/>
          <w:szCs w:val="20"/>
        </w:rPr>
        <w:t>O</w:t>
      </w:r>
      <w:r w:rsidR="00156FB8">
        <w:rPr>
          <w:b/>
          <w:bCs/>
          <w:szCs w:val="20"/>
        </w:rPr>
        <w:t>ffice</w:t>
      </w:r>
      <w:r w:rsidRPr="00767868">
        <w:rPr>
          <w:b/>
          <w:bCs/>
          <w:szCs w:val="20"/>
        </w:rPr>
        <w:t>:</w:t>
      </w:r>
      <w:r w:rsidRPr="000D1313">
        <w:rPr>
          <w:szCs w:val="20"/>
        </w:rPr>
        <w:t xml:space="preserve"> </w:t>
      </w:r>
      <w:r w:rsidR="00833E96" w:rsidRPr="00833E96">
        <w:rPr>
          <w:color w:val="FF0000"/>
          <w:szCs w:val="20"/>
        </w:rPr>
        <w:t xml:space="preserve"> </w:t>
      </w:r>
      <w:r w:rsidRPr="000D1313">
        <w:rPr>
          <w:color w:val="FF0000"/>
          <w:szCs w:val="20"/>
        </w:rPr>
        <w:t>XXX</w:t>
      </w:r>
      <w:r w:rsidR="00833E96" w:rsidRPr="00833E96">
        <w:rPr>
          <w:color w:val="FF0000"/>
          <w:szCs w:val="20"/>
        </w:rPr>
        <w:t xml:space="preserve"> (TBD)</w:t>
      </w:r>
    </w:p>
    <w:p w:rsidR="000D1313" w:rsidRDefault="000D1313" w:rsidP="003F0B3F">
      <w:pPr>
        <w:numPr>
          <w:ilvl w:val="1"/>
          <w:numId w:val="41"/>
        </w:numPr>
        <w:spacing w:after="100" w:afterAutospacing="1" w:line="240" w:lineRule="auto"/>
        <w:contextualSpacing/>
        <w:rPr>
          <w:color w:val="FF0000"/>
          <w:szCs w:val="20"/>
        </w:rPr>
      </w:pPr>
      <w:r w:rsidRPr="00767868">
        <w:rPr>
          <w:b/>
          <w:bCs/>
          <w:szCs w:val="20"/>
        </w:rPr>
        <w:t>NOAA / NCEP:</w:t>
      </w:r>
      <w:r w:rsidRPr="000D1313">
        <w:rPr>
          <w:szCs w:val="20"/>
        </w:rPr>
        <w:t xml:space="preserve"> </w:t>
      </w:r>
      <w:r w:rsidRPr="000D1313">
        <w:rPr>
          <w:color w:val="FF0000"/>
          <w:szCs w:val="20"/>
        </w:rPr>
        <w:t>XXX</w:t>
      </w:r>
      <w:r w:rsidR="00833E96" w:rsidRPr="00833E96">
        <w:rPr>
          <w:color w:val="FF0000"/>
          <w:szCs w:val="20"/>
        </w:rPr>
        <w:t xml:space="preserve"> (TBD)</w:t>
      </w:r>
    </w:p>
    <w:p w:rsidR="00833E96" w:rsidRPr="000D1313" w:rsidRDefault="00833E96" w:rsidP="003F0B3F">
      <w:pPr>
        <w:numPr>
          <w:ilvl w:val="1"/>
          <w:numId w:val="41"/>
        </w:numPr>
        <w:spacing w:after="100" w:afterAutospacing="1" w:line="240" w:lineRule="auto"/>
        <w:contextualSpacing/>
        <w:rPr>
          <w:color w:val="FF0000"/>
          <w:szCs w:val="20"/>
        </w:rPr>
      </w:pPr>
      <w:r w:rsidRPr="00767868">
        <w:rPr>
          <w:b/>
          <w:bCs/>
          <w:szCs w:val="20"/>
        </w:rPr>
        <w:t>Environment Canada:</w:t>
      </w:r>
      <w:r w:rsidRPr="008336A3">
        <w:rPr>
          <w:szCs w:val="20"/>
        </w:rPr>
        <w:t xml:space="preserve"> </w:t>
      </w:r>
      <w:r>
        <w:rPr>
          <w:color w:val="FF0000"/>
          <w:szCs w:val="20"/>
        </w:rPr>
        <w:t>XXX (TBD)</w:t>
      </w:r>
    </w:p>
    <w:p w:rsidR="000D1313" w:rsidRPr="000D1313" w:rsidRDefault="000D1313" w:rsidP="000D1313">
      <w:pPr>
        <w:numPr>
          <w:ilvl w:val="1"/>
          <w:numId w:val="41"/>
        </w:numPr>
        <w:spacing w:after="100" w:afterAutospacing="1" w:line="240" w:lineRule="auto"/>
        <w:contextualSpacing/>
        <w:rPr>
          <w:color w:val="FF0000"/>
          <w:szCs w:val="20"/>
        </w:rPr>
      </w:pPr>
      <w:r w:rsidRPr="00767868">
        <w:rPr>
          <w:b/>
          <w:bCs/>
          <w:szCs w:val="20"/>
        </w:rPr>
        <w:lastRenderedPageBreak/>
        <w:t>EUMETSAT</w:t>
      </w:r>
      <w:r w:rsidR="00833E96" w:rsidRPr="00767868">
        <w:rPr>
          <w:b/>
          <w:bCs/>
          <w:szCs w:val="20"/>
        </w:rPr>
        <w:t>:</w:t>
      </w:r>
      <w:r w:rsidR="00833E96">
        <w:rPr>
          <w:szCs w:val="20"/>
        </w:rPr>
        <w:t xml:space="preserve"> </w:t>
      </w:r>
      <w:r w:rsidR="00833E96" w:rsidRPr="00833E96">
        <w:rPr>
          <w:color w:val="FF0000"/>
          <w:szCs w:val="20"/>
        </w:rPr>
        <w:t>XXX (TBD)</w:t>
      </w:r>
    </w:p>
    <w:p w:rsidR="00E43971" w:rsidRPr="00E40641" w:rsidRDefault="00E43971" w:rsidP="00E40641">
      <w:pPr>
        <w:pStyle w:val="ListParagraph"/>
        <w:numPr>
          <w:ilvl w:val="0"/>
          <w:numId w:val="7"/>
        </w:numPr>
        <w:spacing w:after="0" w:line="240" w:lineRule="auto"/>
        <w:ind w:left="1134"/>
        <w:rPr>
          <w:rFonts w:eastAsia="Times New Roman" w:cs="Arial"/>
          <w:szCs w:val="20"/>
          <w:lang w:val="en-GB" w:eastAsia="en-GB"/>
        </w:rPr>
      </w:pPr>
      <w:r w:rsidRPr="00E40641">
        <w:rPr>
          <w:rFonts w:eastAsia="Times New Roman" w:cs="Arial"/>
          <w:szCs w:val="20"/>
          <w:lang w:val="en-GB" w:eastAsia="en-GB"/>
        </w:rPr>
        <w:t>Regional PWS Representative (from RA I)</w:t>
      </w:r>
      <w:r w:rsidR="00223FC1" w:rsidRPr="00E40641">
        <w:rPr>
          <w:rFonts w:eastAsia="Times New Roman" w:cs="Arial"/>
          <w:szCs w:val="20"/>
          <w:lang w:val="en-GB" w:eastAsia="en-GB"/>
        </w:rPr>
        <w:t xml:space="preserve"> </w:t>
      </w:r>
    </w:p>
    <w:p w:rsidR="003F0B3F" w:rsidRPr="00CC0E8F" w:rsidRDefault="003F0B3F" w:rsidP="00E40641">
      <w:pPr>
        <w:pStyle w:val="ListParagraph"/>
        <w:spacing w:after="0" w:line="240" w:lineRule="auto"/>
        <w:ind w:left="1134"/>
        <w:rPr>
          <w:rFonts w:eastAsia="Times New Roman" w:cs="Arial"/>
          <w:szCs w:val="20"/>
          <w:highlight w:val="yellow"/>
          <w:lang w:val="en-GB" w:eastAsia="en-GB"/>
        </w:rPr>
      </w:pPr>
    </w:p>
    <w:p w:rsidR="00E43971" w:rsidRDefault="00E43971" w:rsidP="00CC0E8F">
      <w:pPr>
        <w:pStyle w:val="ListParagraph"/>
        <w:numPr>
          <w:ilvl w:val="0"/>
          <w:numId w:val="7"/>
        </w:numPr>
        <w:spacing w:after="0" w:line="240" w:lineRule="auto"/>
        <w:ind w:left="1134"/>
        <w:rPr>
          <w:rFonts w:eastAsia="Times New Roman" w:cs="Arial"/>
          <w:szCs w:val="20"/>
          <w:lang w:val="en-GB" w:eastAsia="en-GB"/>
        </w:rPr>
      </w:pPr>
      <w:r w:rsidRPr="00CC0E8F">
        <w:rPr>
          <w:rFonts w:eastAsia="Times New Roman" w:cs="Arial"/>
          <w:szCs w:val="20"/>
          <w:lang w:val="en-GB" w:eastAsia="en-GB"/>
        </w:rPr>
        <w:t xml:space="preserve">The contact person of </w:t>
      </w:r>
      <w:r w:rsidR="00B11149" w:rsidRPr="00CC0E8F">
        <w:rPr>
          <w:rFonts w:eastAsia="Times New Roman" w:cs="Arial"/>
          <w:szCs w:val="20"/>
          <w:lang w:val="en-GB" w:eastAsia="en-GB"/>
        </w:rPr>
        <w:t xml:space="preserve">SWFDP Steering Group (from RA I): Mr </w:t>
      </w:r>
      <w:proofErr w:type="spellStart"/>
      <w:r w:rsidR="00223FC1" w:rsidRPr="00CC0E8F">
        <w:rPr>
          <w:rFonts w:eastAsia="Times New Roman" w:cs="Arial"/>
          <w:szCs w:val="20"/>
          <w:lang w:val="en-GB" w:eastAsia="en-GB"/>
        </w:rPr>
        <w:t>Sebego</w:t>
      </w:r>
      <w:proofErr w:type="spellEnd"/>
      <w:r w:rsidR="00223FC1" w:rsidRPr="00CC0E8F">
        <w:rPr>
          <w:rFonts w:eastAsia="Times New Roman" w:cs="Arial"/>
          <w:szCs w:val="20"/>
          <w:lang w:val="en-GB" w:eastAsia="en-GB"/>
        </w:rPr>
        <w:t xml:space="preserve"> Ezekiel (SAWS South Africa)</w:t>
      </w:r>
    </w:p>
    <w:p w:rsidR="003F0B3F" w:rsidRPr="00CC0E8F" w:rsidRDefault="003F0B3F" w:rsidP="00767868">
      <w:pPr>
        <w:pStyle w:val="ListParagraph"/>
        <w:spacing w:after="0" w:line="240" w:lineRule="auto"/>
        <w:ind w:left="1134"/>
        <w:rPr>
          <w:rFonts w:eastAsia="Times New Roman" w:cs="Arial"/>
          <w:szCs w:val="20"/>
          <w:lang w:val="en-GB" w:eastAsia="en-GB"/>
        </w:rPr>
      </w:pPr>
    </w:p>
    <w:p w:rsidR="005A2CA6" w:rsidRPr="00CC0E8F" w:rsidRDefault="005A2CA6" w:rsidP="00CC0E8F">
      <w:pPr>
        <w:pStyle w:val="ListParagraph"/>
        <w:numPr>
          <w:ilvl w:val="0"/>
          <w:numId w:val="7"/>
        </w:numPr>
        <w:spacing w:after="0" w:line="240" w:lineRule="auto"/>
        <w:ind w:left="1134"/>
        <w:rPr>
          <w:rFonts w:eastAsia="Times New Roman" w:cs="Arial"/>
          <w:szCs w:val="20"/>
          <w:lang w:val="en-GB" w:eastAsia="en-GB"/>
        </w:rPr>
      </w:pPr>
      <w:r w:rsidRPr="00CC0E8F">
        <w:rPr>
          <w:rFonts w:eastAsia="Times New Roman" w:cs="Arial"/>
          <w:szCs w:val="20"/>
          <w:lang w:val="en-GB" w:eastAsia="en-GB"/>
        </w:rPr>
        <w:t>The representative of ECOWAS</w:t>
      </w:r>
      <w:r w:rsidR="00223FC1" w:rsidRPr="00CC0E8F">
        <w:rPr>
          <w:rFonts w:eastAsia="Times New Roman" w:cs="Arial"/>
          <w:szCs w:val="20"/>
          <w:lang w:val="en-GB" w:eastAsia="en-GB"/>
        </w:rPr>
        <w:t xml:space="preserve">: </w:t>
      </w:r>
      <w:r w:rsidR="00223FC1" w:rsidRPr="00CC0E8F">
        <w:rPr>
          <w:rFonts w:eastAsia="Times New Roman" w:cs="Arial"/>
          <w:color w:val="FF0000"/>
          <w:szCs w:val="20"/>
          <w:lang w:val="en-GB" w:eastAsia="en-GB"/>
        </w:rPr>
        <w:t>Mr XXX (TBD)</w:t>
      </w:r>
    </w:p>
    <w:p w:rsidR="00B11149" w:rsidRDefault="00B11149" w:rsidP="00F26A5A">
      <w:pPr>
        <w:spacing w:after="0" w:line="240" w:lineRule="auto"/>
        <w:rPr>
          <w:rFonts w:eastAsia="Calibri" w:cs="Mangal"/>
          <w:szCs w:val="20"/>
          <w:lang w:eastAsia="en-US"/>
        </w:rPr>
      </w:pPr>
    </w:p>
    <w:p w:rsidR="003F0B3F" w:rsidRDefault="003F0B3F" w:rsidP="003604E6">
      <w:pPr>
        <w:spacing w:after="0" w:line="240" w:lineRule="auto"/>
        <w:jc w:val="both"/>
        <w:rPr>
          <w:rFonts w:eastAsia="Calibri" w:cs="Mangal"/>
          <w:szCs w:val="20"/>
          <w:lang w:eastAsia="en-US"/>
        </w:rPr>
      </w:pPr>
      <w:r w:rsidRPr="003F0B3F">
        <w:rPr>
          <w:rFonts w:eastAsia="Calibri" w:cs="Mangal"/>
          <w:szCs w:val="20"/>
          <w:lang w:eastAsia="en-US"/>
        </w:rPr>
        <w:t xml:space="preserve">The Economic Community of West African States (ECOWAS) may also be engaged in the RSMT especially </w:t>
      </w:r>
      <w:r w:rsidRPr="003604E6">
        <w:rPr>
          <w:rFonts w:eastAsia="Times New Roman" w:cs="Arial"/>
          <w:szCs w:val="20"/>
          <w:lang w:val="en-GB" w:eastAsia="en-GB"/>
        </w:rPr>
        <w:t>considering</w:t>
      </w:r>
      <w:r w:rsidRPr="003F0B3F">
        <w:rPr>
          <w:rFonts w:eastAsia="Calibri" w:cs="Mangal"/>
          <w:szCs w:val="20"/>
          <w:lang w:eastAsia="en-US"/>
        </w:rPr>
        <w:t xml:space="preserve"> sustainability of the subproject in Phase IV (transition to operations) which requires subproject management by a regional entity.</w:t>
      </w:r>
    </w:p>
    <w:p w:rsidR="003F0B3F" w:rsidRPr="00767868" w:rsidRDefault="003F0B3F" w:rsidP="00F26A5A">
      <w:pPr>
        <w:spacing w:after="0" w:line="240" w:lineRule="auto"/>
        <w:rPr>
          <w:rFonts w:eastAsia="Calibri" w:cs="Mangal"/>
          <w:b/>
          <w:bCs/>
          <w:szCs w:val="20"/>
          <w:lang w:eastAsia="en-US"/>
        </w:rPr>
      </w:pPr>
    </w:p>
    <w:p w:rsidR="00F26A5A" w:rsidRPr="000D1313" w:rsidRDefault="008C2621" w:rsidP="00F26A5A">
      <w:pPr>
        <w:spacing w:after="0" w:line="240" w:lineRule="auto"/>
        <w:rPr>
          <w:rFonts w:eastAsia="Calibri" w:cs="Mangal"/>
          <w:szCs w:val="20"/>
          <w:lang w:eastAsia="en-US"/>
        </w:rPr>
      </w:pPr>
      <w:r>
        <w:rPr>
          <w:rFonts w:eastAsia="Calibri" w:cs="Mangal"/>
          <w:b/>
          <w:bCs/>
          <w:szCs w:val="20"/>
          <w:lang w:eastAsia="en-US"/>
        </w:rPr>
        <w:t>2.6.3</w:t>
      </w:r>
      <w:r w:rsidR="00F26A5A" w:rsidRPr="00767868">
        <w:rPr>
          <w:rFonts w:eastAsia="Calibri" w:cs="Mangal"/>
          <w:b/>
          <w:bCs/>
          <w:szCs w:val="20"/>
          <w:lang w:eastAsia="en-US"/>
        </w:rPr>
        <w:tab/>
        <w:t>Responsibilities of the Members of RSMT</w:t>
      </w:r>
      <w:r w:rsidR="00F26A5A" w:rsidRPr="000D1313">
        <w:rPr>
          <w:rFonts w:eastAsia="Calibri" w:cs="Mangal"/>
          <w:szCs w:val="20"/>
          <w:lang w:eastAsia="en-US"/>
        </w:rPr>
        <w:tab/>
      </w:r>
      <w:r w:rsidR="00F26A5A" w:rsidRPr="000D1313">
        <w:rPr>
          <w:rFonts w:eastAsia="Calibri" w:cs="Mangal"/>
          <w:szCs w:val="20"/>
          <w:lang w:eastAsia="en-US"/>
        </w:rPr>
        <w:tab/>
      </w:r>
      <w:r w:rsidR="00F26A5A" w:rsidRPr="000D1313">
        <w:rPr>
          <w:rFonts w:eastAsia="Calibri" w:cs="Mangal"/>
          <w:szCs w:val="20"/>
          <w:lang w:eastAsia="en-US"/>
        </w:rPr>
        <w:tab/>
      </w:r>
      <w:r w:rsidR="00F26A5A" w:rsidRPr="000D1313">
        <w:rPr>
          <w:rFonts w:eastAsia="Calibri" w:cs="Mangal"/>
          <w:szCs w:val="20"/>
          <w:lang w:eastAsia="en-US"/>
        </w:rPr>
        <w:tab/>
      </w:r>
      <w:r w:rsidR="00F26A5A" w:rsidRPr="000D1313">
        <w:rPr>
          <w:rFonts w:eastAsia="Calibri" w:cs="Mangal"/>
          <w:szCs w:val="20"/>
          <w:lang w:eastAsia="en-US"/>
        </w:rPr>
        <w:tab/>
      </w:r>
    </w:p>
    <w:p w:rsidR="000648C8" w:rsidRPr="000D1313" w:rsidRDefault="000648C8" w:rsidP="00A721EF">
      <w:pPr>
        <w:spacing w:after="0" w:line="240" w:lineRule="auto"/>
        <w:rPr>
          <w:rFonts w:eastAsia="SimSun" w:cs="Arial"/>
          <w:szCs w:val="20"/>
        </w:rPr>
      </w:pPr>
    </w:p>
    <w:p w:rsidR="00A721EF" w:rsidRPr="000D1313" w:rsidRDefault="00A721EF" w:rsidP="003604E6">
      <w:pPr>
        <w:spacing w:after="0" w:line="240" w:lineRule="auto"/>
        <w:jc w:val="both"/>
        <w:rPr>
          <w:rFonts w:eastAsia="SimSun" w:cs="Arial"/>
          <w:szCs w:val="20"/>
        </w:rPr>
      </w:pPr>
      <w:r w:rsidRPr="000D1313">
        <w:rPr>
          <w:rFonts w:eastAsia="SimSun" w:cs="Arial"/>
          <w:szCs w:val="20"/>
        </w:rPr>
        <w:t xml:space="preserve">The tasks of the members of RSMT, including during the </w:t>
      </w:r>
      <w:r w:rsidRPr="003604E6">
        <w:rPr>
          <w:rFonts w:eastAsia="Times New Roman" w:cs="Arial"/>
          <w:szCs w:val="20"/>
          <w:lang w:val="en-GB" w:eastAsia="en-GB"/>
        </w:rPr>
        <w:t>preparation</w:t>
      </w:r>
      <w:r w:rsidRPr="000D1313">
        <w:rPr>
          <w:rFonts w:eastAsia="SimSun" w:cs="Arial"/>
          <w:szCs w:val="20"/>
        </w:rPr>
        <w:t xml:space="preserve"> phase of the SWFDP are as follows:</w:t>
      </w:r>
    </w:p>
    <w:p w:rsidR="00A721EF" w:rsidRPr="000D1313" w:rsidRDefault="00A721EF" w:rsidP="00A721EF">
      <w:pPr>
        <w:spacing w:after="0" w:line="240" w:lineRule="auto"/>
        <w:rPr>
          <w:rFonts w:eastAsia="SimSun" w:cs="Arial"/>
          <w:szCs w:val="20"/>
        </w:rPr>
      </w:pPr>
    </w:p>
    <w:p w:rsidR="00A721EF" w:rsidRDefault="008C2621" w:rsidP="00A721EF">
      <w:pPr>
        <w:widowControl w:val="0"/>
        <w:numPr>
          <w:ilvl w:val="2"/>
          <w:numId w:val="0"/>
        </w:numPr>
        <w:tabs>
          <w:tab w:val="num" w:pos="720"/>
        </w:tabs>
        <w:spacing w:after="0" w:line="240" w:lineRule="auto"/>
        <w:ind w:left="720" w:hanging="720"/>
        <w:jc w:val="both"/>
        <w:rPr>
          <w:rFonts w:eastAsia="SimSun" w:cs="Arial"/>
          <w:i/>
          <w:iCs/>
          <w:szCs w:val="20"/>
        </w:rPr>
      </w:pPr>
      <w:r>
        <w:rPr>
          <w:rFonts w:eastAsia="SimSun" w:cs="Arial"/>
          <w:i/>
          <w:iCs/>
          <w:szCs w:val="20"/>
        </w:rPr>
        <w:t>2.6.3</w:t>
      </w:r>
      <w:r w:rsidR="00712B90" w:rsidRPr="000D1313">
        <w:rPr>
          <w:rFonts w:eastAsia="SimSun" w:cs="Arial"/>
          <w:i/>
          <w:iCs/>
          <w:szCs w:val="20"/>
        </w:rPr>
        <w:t>.1</w:t>
      </w:r>
      <w:r w:rsidR="00A721EF" w:rsidRPr="000D1313">
        <w:rPr>
          <w:rFonts w:eastAsia="SimSun" w:cs="Arial"/>
          <w:i/>
          <w:iCs/>
          <w:szCs w:val="20"/>
        </w:rPr>
        <w:t xml:space="preserve"> The chairperson </w:t>
      </w:r>
      <w:r w:rsidR="00A721EF" w:rsidRPr="000D1313">
        <w:rPr>
          <w:rFonts w:eastAsia="MS Mincho" w:cs="Arial"/>
          <w:i/>
          <w:iCs/>
          <w:szCs w:val="20"/>
          <w:lang w:eastAsia="ja-JP"/>
        </w:rPr>
        <w:t>will be responsible for</w:t>
      </w:r>
      <w:r w:rsidR="00A721EF" w:rsidRPr="000D1313">
        <w:rPr>
          <w:rFonts w:eastAsia="SimSun" w:cs="Arial"/>
          <w:i/>
          <w:iCs/>
          <w:szCs w:val="20"/>
        </w:rPr>
        <w:t>:</w:t>
      </w:r>
    </w:p>
    <w:p w:rsidR="003207AB" w:rsidRPr="000D1313" w:rsidRDefault="003207AB" w:rsidP="00A721EF">
      <w:pPr>
        <w:widowControl w:val="0"/>
        <w:numPr>
          <w:ilvl w:val="2"/>
          <w:numId w:val="0"/>
        </w:numPr>
        <w:tabs>
          <w:tab w:val="num" w:pos="720"/>
        </w:tabs>
        <w:spacing w:after="0" w:line="240" w:lineRule="auto"/>
        <w:ind w:left="720" w:hanging="720"/>
        <w:jc w:val="both"/>
        <w:rPr>
          <w:rFonts w:eastAsia="SimSun" w:cs="Arial"/>
          <w:i/>
          <w:iCs/>
          <w:szCs w:val="20"/>
        </w:rPr>
      </w:pP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CC0E8F">
        <w:rPr>
          <w:rFonts w:eastAsia="SimSun" w:cs="Arial"/>
          <w:szCs w:val="20"/>
          <w:lang w:val="en-GB"/>
        </w:rPr>
        <w:t>drafting a detailed RSIP and sharing between participating</w:t>
      </w:r>
      <w:r w:rsidRPr="000648C8">
        <w:rPr>
          <w:rFonts w:eastAsia="SimSun" w:cs="Arial"/>
          <w:szCs w:val="20"/>
          <w:lang w:val="en-GB"/>
        </w:rPr>
        <w:t xml:space="preserve"> countries;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CC0E8F">
        <w:rPr>
          <w:rFonts w:eastAsia="SimSun" w:cs="Arial"/>
          <w:szCs w:val="20"/>
          <w:lang w:val="en-GB"/>
        </w:rPr>
        <w:t xml:space="preserve">ensuring </w:t>
      </w:r>
      <w:r w:rsidRPr="000648C8">
        <w:rPr>
          <w:rFonts w:eastAsia="SimSun" w:cs="Arial"/>
          <w:szCs w:val="20"/>
          <w:lang w:val="en-GB"/>
        </w:rPr>
        <w:t xml:space="preserve">the collaboration with other </w:t>
      </w:r>
      <w:r w:rsidRPr="00CC0E8F">
        <w:rPr>
          <w:rFonts w:eastAsia="SimSun" w:cs="Arial"/>
          <w:szCs w:val="20"/>
          <w:lang w:val="en-GB"/>
        </w:rPr>
        <w:t xml:space="preserve">regional </w:t>
      </w:r>
      <w:r w:rsidRPr="000648C8">
        <w:rPr>
          <w:rFonts w:eastAsia="SimSun" w:cs="Arial"/>
          <w:szCs w:val="20"/>
          <w:lang w:val="en-GB"/>
        </w:rPr>
        <w:t>projects in synergy with SWFDP</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CC0E8F">
        <w:rPr>
          <w:rFonts w:eastAsia="SimSun" w:cs="Arial"/>
          <w:szCs w:val="20"/>
          <w:lang w:val="en-GB"/>
        </w:rPr>
        <w:t xml:space="preserve">determining the requirements for and </w:t>
      </w:r>
      <w:r w:rsidRPr="000648C8">
        <w:rPr>
          <w:rFonts w:eastAsia="SimSun" w:cs="Arial"/>
          <w:szCs w:val="20"/>
          <w:lang w:val="en-GB"/>
        </w:rPr>
        <w:t>co-ordinat</w:t>
      </w:r>
      <w:r w:rsidRPr="00CC0E8F">
        <w:rPr>
          <w:rFonts w:eastAsia="SimSun" w:cs="Arial"/>
          <w:szCs w:val="20"/>
          <w:lang w:val="en-GB"/>
        </w:rPr>
        <w:t>ing</w:t>
      </w:r>
      <w:r w:rsidRPr="000648C8">
        <w:rPr>
          <w:rFonts w:eastAsia="SimSun" w:cs="Arial"/>
          <w:szCs w:val="20"/>
          <w:lang w:val="en-GB"/>
        </w:rPr>
        <w:t xml:space="preserve"> training </w:t>
      </w:r>
      <w:r w:rsidRPr="00CC0E8F">
        <w:rPr>
          <w:rFonts w:eastAsia="SimSun" w:cs="Arial"/>
          <w:szCs w:val="20"/>
          <w:lang w:val="en-GB"/>
        </w:rPr>
        <w:t xml:space="preserve">activities </w:t>
      </w:r>
      <w:r w:rsidRPr="000648C8">
        <w:rPr>
          <w:rFonts w:eastAsia="SimSun" w:cs="Arial"/>
          <w:szCs w:val="20"/>
          <w:lang w:val="en-GB"/>
        </w:rPr>
        <w:t>that support the subproject and to provide information to WMO Secretariat;</w:t>
      </w:r>
    </w:p>
    <w:p w:rsidR="00A721EF" w:rsidRPr="000648C8" w:rsidRDefault="00A721EF" w:rsidP="00A721EF">
      <w:pPr>
        <w:spacing w:after="0" w:line="240" w:lineRule="auto"/>
        <w:rPr>
          <w:rFonts w:eastAsia="SimSun" w:cs="Arial"/>
          <w:szCs w:val="20"/>
          <w:lang w:val="en-GB"/>
        </w:rPr>
      </w:pPr>
    </w:p>
    <w:p w:rsidR="00A721EF" w:rsidRDefault="008C2621" w:rsidP="00A721EF">
      <w:pPr>
        <w:widowControl w:val="0"/>
        <w:numPr>
          <w:ilvl w:val="2"/>
          <w:numId w:val="0"/>
        </w:numPr>
        <w:tabs>
          <w:tab w:val="num" w:pos="360"/>
        </w:tabs>
        <w:spacing w:after="0" w:line="240" w:lineRule="auto"/>
        <w:ind w:left="360" w:hanging="360"/>
        <w:jc w:val="both"/>
        <w:rPr>
          <w:rFonts w:eastAsia="SimSun" w:cs="Arial"/>
          <w:i/>
          <w:iCs/>
          <w:szCs w:val="20"/>
          <w:lang w:val="en-GB"/>
        </w:rPr>
      </w:pPr>
      <w:r>
        <w:rPr>
          <w:rFonts w:eastAsia="SimSun" w:cs="Arial"/>
          <w:i/>
          <w:iCs/>
          <w:szCs w:val="20"/>
          <w:lang w:val="en-GB"/>
        </w:rPr>
        <w:t>2.6.3</w:t>
      </w:r>
      <w:r w:rsidR="00712B90">
        <w:rPr>
          <w:rFonts w:eastAsia="SimSun" w:cs="Arial"/>
          <w:i/>
          <w:iCs/>
          <w:szCs w:val="20"/>
          <w:lang w:val="en-GB"/>
        </w:rPr>
        <w:t>.2</w:t>
      </w:r>
      <w:r w:rsidR="00A721EF" w:rsidRPr="000648C8">
        <w:rPr>
          <w:rFonts w:eastAsia="SimSun" w:cs="Arial"/>
          <w:i/>
          <w:iCs/>
          <w:szCs w:val="20"/>
          <w:lang w:val="en-GB"/>
        </w:rPr>
        <w:t xml:space="preserve"> The lead person for each participating </w:t>
      </w:r>
      <w:r w:rsidR="00A721EF" w:rsidRPr="000648C8">
        <w:rPr>
          <w:rFonts w:eastAsia="MS Mincho" w:cs="Arial"/>
          <w:i/>
          <w:iCs/>
          <w:szCs w:val="20"/>
          <w:lang w:val="en-GB" w:eastAsia="ja-JP"/>
        </w:rPr>
        <w:t>NMC/NMHS will be responsible for</w:t>
      </w:r>
      <w:r w:rsidR="00A721EF" w:rsidRPr="000648C8">
        <w:rPr>
          <w:rFonts w:eastAsia="SimSun" w:cs="Arial"/>
          <w:i/>
          <w:iCs/>
          <w:szCs w:val="20"/>
          <w:lang w:val="en-GB"/>
        </w:rPr>
        <w:t>:</w:t>
      </w:r>
    </w:p>
    <w:p w:rsidR="003207AB" w:rsidRPr="000648C8" w:rsidRDefault="003207AB" w:rsidP="00A721EF">
      <w:pPr>
        <w:widowControl w:val="0"/>
        <w:numPr>
          <w:ilvl w:val="2"/>
          <w:numId w:val="0"/>
        </w:numPr>
        <w:tabs>
          <w:tab w:val="num" w:pos="360"/>
        </w:tabs>
        <w:spacing w:after="0" w:line="240" w:lineRule="auto"/>
        <w:ind w:left="360" w:hanging="360"/>
        <w:jc w:val="both"/>
        <w:rPr>
          <w:rFonts w:eastAsia="SimSun" w:cs="Arial"/>
          <w:i/>
          <w:iCs/>
          <w:szCs w:val="20"/>
          <w:lang w:val="en-GB"/>
        </w:rPr>
      </w:pP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coordinat</w:t>
      </w:r>
      <w:r w:rsidRPr="00CC0E8F">
        <w:rPr>
          <w:rFonts w:eastAsia="SimSun" w:cs="Arial"/>
          <w:szCs w:val="20"/>
          <w:lang w:val="en-GB"/>
        </w:rPr>
        <w:t>ing</w:t>
      </w:r>
      <w:r w:rsidRPr="000648C8">
        <w:rPr>
          <w:rFonts w:eastAsia="SimSun" w:cs="Arial"/>
          <w:szCs w:val="20"/>
          <w:lang w:val="en-GB"/>
        </w:rPr>
        <w:t xml:space="preserve"> all aspects of project implementation and execution at their respective centres;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evaluat</w:t>
      </w:r>
      <w:r w:rsidRPr="00CC0E8F">
        <w:rPr>
          <w:rFonts w:eastAsia="SimSun" w:cs="Arial"/>
          <w:szCs w:val="20"/>
          <w:lang w:val="en-GB"/>
        </w:rPr>
        <w:t>ing</w:t>
      </w:r>
      <w:r w:rsidRPr="000648C8">
        <w:rPr>
          <w:rFonts w:eastAsia="SimSun" w:cs="Arial"/>
          <w:szCs w:val="20"/>
          <w:lang w:val="en-GB"/>
        </w:rPr>
        <w:t xml:space="preserve"> possible data-processing developments (e.g. work required to adjust or tailor NWP products);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arrang</w:t>
      </w:r>
      <w:r w:rsidRPr="00CC0E8F">
        <w:rPr>
          <w:rFonts w:eastAsia="SimSun" w:cs="Arial"/>
          <w:szCs w:val="20"/>
          <w:lang w:val="en-GB"/>
        </w:rPr>
        <w:t>ing</w:t>
      </w:r>
      <w:r w:rsidRPr="000648C8">
        <w:rPr>
          <w:rFonts w:eastAsia="SimSun" w:cs="Arial"/>
          <w:szCs w:val="20"/>
          <w:lang w:val="en-GB"/>
        </w:rPr>
        <w:t xml:space="preserve"> for forecasters in the centres to receive or have access to the agreed products;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defin</w:t>
      </w:r>
      <w:r w:rsidRPr="00CC0E8F">
        <w:rPr>
          <w:rFonts w:eastAsia="SimSun" w:cs="Arial"/>
          <w:szCs w:val="20"/>
          <w:lang w:val="en-GB"/>
        </w:rPr>
        <w:t>ing</w:t>
      </w:r>
      <w:r w:rsidRPr="000648C8">
        <w:rPr>
          <w:rFonts w:eastAsia="SimSun" w:cs="Arial"/>
          <w:szCs w:val="20"/>
          <w:lang w:val="en-GB"/>
        </w:rPr>
        <w:t xml:space="preserve"> the information to be exchanged with their DMCPA and other users;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defin</w:t>
      </w:r>
      <w:r w:rsidRPr="00CC0E8F">
        <w:rPr>
          <w:rFonts w:eastAsia="SimSun" w:cs="Arial"/>
          <w:szCs w:val="20"/>
          <w:lang w:val="en-GB"/>
        </w:rPr>
        <w:t>ing</w:t>
      </w:r>
      <w:r w:rsidRPr="000648C8">
        <w:rPr>
          <w:rFonts w:eastAsia="SimSun" w:cs="Arial"/>
          <w:szCs w:val="20"/>
          <w:lang w:val="en-GB"/>
        </w:rPr>
        <w:t xml:space="preserve"> the information to be transmitted to the media;</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identif</w:t>
      </w:r>
      <w:r w:rsidRPr="00CC0E8F">
        <w:rPr>
          <w:rFonts w:eastAsia="SimSun" w:cs="Arial"/>
          <w:szCs w:val="20"/>
          <w:lang w:val="en-GB"/>
        </w:rPr>
        <w:t>ying</w:t>
      </w:r>
      <w:r w:rsidRPr="000648C8">
        <w:rPr>
          <w:rFonts w:eastAsia="SimSun" w:cs="Arial"/>
          <w:szCs w:val="20"/>
          <w:lang w:val="en-GB"/>
        </w:rPr>
        <w:t xml:space="preserve"> training requirements;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prepar</w:t>
      </w:r>
      <w:r w:rsidRPr="00CC0E8F">
        <w:rPr>
          <w:rFonts w:eastAsia="SimSun" w:cs="Arial"/>
          <w:szCs w:val="20"/>
          <w:lang w:val="en-GB"/>
        </w:rPr>
        <w:t>ing</w:t>
      </w:r>
      <w:r w:rsidRPr="000648C8">
        <w:rPr>
          <w:rFonts w:eastAsia="SimSun" w:cs="Arial"/>
          <w:szCs w:val="20"/>
          <w:lang w:val="en-GB"/>
        </w:rPr>
        <w:t xml:space="preserve"> regular evaluation of the warnings during the demonstration phase;</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report</w:t>
      </w:r>
      <w:r w:rsidRPr="00CC0E8F">
        <w:rPr>
          <w:rFonts w:eastAsia="SimSun" w:cs="Arial"/>
          <w:szCs w:val="20"/>
          <w:lang w:val="en-GB"/>
        </w:rPr>
        <w:t>ing</w:t>
      </w:r>
      <w:r w:rsidRPr="000648C8">
        <w:rPr>
          <w:rFonts w:eastAsia="SimSun" w:cs="Arial"/>
          <w:szCs w:val="20"/>
          <w:lang w:val="en-GB"/>
        </w:rPr>
        <w:t xml:space="preserve"> on a quarterly basis on the status of the SWFDP activities and implementation including verification of forecast/ warnings in the respective centres and feedback from users .</w:t>
      </w:r>
    </w:p>
    <w:p w:rsidR="00A721EF" w:rsidRPr="000648C8" w:rsidRDefault="00A721EF" w:rsidP="00A721EF">
      <w:pPr>
        <w:spacing w:after="0" w:line="240" w:lineRule="auto"/>
        <w:rPr>
          <w:rFonts w:eastAsia="SimSun" w:cs="Arial"/>
          <w:szCs w:val="20"/>
          <w:lang w:val="en-GB"/>
        </w:rPr>
      </w:pPr>
    </w:p>
    <w:p w:rsidR="00A721EF" w:rsidRDefault="008C2621" w:rsidP="00712B90">
      <w:pPr>
        <w:widowControl w:val="0"/>
        <w:numPr>
          <w:ilvl w:val="2"/>
          <w:numId w:val="0"/>
        </w:numPr>
        <w:tabs>
          <w:tab w:val="num" w:pos="360"/>
        </w:tabs>
        <w:spacing w:after="0" w:line="240" w:lineRule="auto"/>
        <w:ind w:left="360" w:hanging="360"/>
        <w:jc w:val="both"/>
        <w:rPr>
          <w:rFonts w:eastAsia="SimSun" w:cs="Arial"/>
          <w:i/>
          <w:iCs/>
          <w:szCs w:val="20"/>
          <w:lang w:val="en-GB"/>
        </w:rPr>
      </w:pPr>
      <w:r>
        <w:rPr>
          <w:rFonts w:eastAsia="SimSun" w:cs="Arial"/>
          <w:i/>
          <w:iCs/>
          <w:szCs w:val="20"/>
          <w:lang w:val="en-GB"/>
        </w:rPr>
        <w:t>2.6.3</w:t>
      </w:r>
      <w:r w:rsidR="00712B90">
        <w:rPr>
          <w:rFonts w:eastAsia="SimSun" w:cs="Arial"/>
          <w:i/>
          <w:iCs/>
          <w:szCs w:val="20"/>
          <w:lang w:val="en-GB"/>
        </w:rPr>
        <w:t xml:space="preserve">.3 </w:t>
      </w:r>
      <w:r w:rsidR="00A721EF" w:rsidRPr="000648C8">
        <w:rPr>
          <w:rFonts w:eastAsia="SimSun" w:cs="Arial"/>
          <w:i/>
          <w:iCs/>
          <w:szCs w:val="20"/>
          <w:lang w:val="en-GB"/>
        </w:rPr>
        <w:t xml:space="preserve">The lead person for </w:t>
      </w:r>
      <w:r w:rsidR="00A721EF" w:rsidRPr="000648C8">
        <w:rPr>
          <w:rFonts w:eastAsia="MS Mincho" w:cs="Arial"/>
          <w:i/>
          <w:iCs/>
          <w:szCs w:val="20"/>
          <w:lang w:val="en-GB" w:eastAsia="ja-JP"/>
        </w:rPr>
        <w:t xml:space="preserve">each </w:t>
      </w:r>
      <w:r w:rsidR="00A721EF" w:rsidRPr="000648C8">
        <w:rPr>
          <w:rFonts w:eastAsia="SimSun" w:cs="Arial"/>
          <w:i/>
          <w:iCs/>
          <w:szCs w:val="20"/>
          <w:lang w:val="en-GB"/>
        </w:rPr>
        <w:t xml:space="preserve">participating </w:t>
      </w:r>
      <w:r w:rsidR="00A721EF" w:rsidRPr="000648C8">
        <w:rPr>
          <w:rFonts w:eastAsia="MS Mincho" w:cs="Arial"/>
          <w:i/>
          <w:iCs/>
          <w:szCs w:val="20"/>
          <w:lang w:val="en-GB" w:eastAsia="ja-JP"/>
        </w:rPr>
        <w:t>Global Centre and RSMC will be responsible for</w:t>
      </w:r>
      <w:r w:rsidR="00A721EF" w:rsidRPr="000648C8">
        <w:rPr>
          <w:rFonts w:eastAsia="SimSun" w:cs="Arial"/>
          <w:i/>
          <w:iCs/>
          <w:szCs w:val="20"/>
          <w:lang w:val="en-GB"/>
        </w:rPr>
        <w:t>:</w:t>
      </w:r>
    </w:p>
    <w:p w:rsidR="003207AB" w:rsidRPr="000648C8" w:rsidRDefault="003207AB" w:rsidP="00712B90">
      <w:pPr>
        <w:widowControl w:val="0"/>
        <w:numPr>
          <w:ilvl w:val="2"/>
          <w:numId w:val="0"/>
        </w:numPr>
        <w:tabs>
          <w:tab w:val="num" w:pos="360"/>
        </w:tabs>
        <w:spacing w:after="0" w:line="240" w:lineRule="auto"/>
        <w:ind w:left="360" w:hanging="360"/>
        <w:jc w:val="both"/>
        <w:rPr>
          <w:rFonts w:eastAsia="SimSun" w:cs="Arial"/>
          <w:i/>
          <w:iCs/>
          <w:szCs w:val="20"/>
          <w:lang w:val="en-GB"/>
        </w:rPr>
      </w:pP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coordinat</w:t>
      </w:r>
      <w:r w:rsidRPr="00CC0E8F">
        <w:rPr>
          <w:rFonts w:eastAsia="SimSun" w:cs="Arial"/>
          <w:szCs w:val="20"/>
          <w:lang w:val="en-GB"/>
        </w:rPr>
        <w:t>ing</w:t>
      </w:r>
      <w:r w:rsidRPr="000648C8">
        <w:rPr>
          <w:rFonts w:eastAsia="SimSun" w:cs="Arial"/>
          <w:szCs w:val="20"/>
          <w:lang w:val="en-GB"/>
        </w:rPr>
        <w:t xml:space="preserve"> all aspects of project implementation and execution at their respective centres;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evaluat</w:t>
      </w:r>
      <w:r w:rsidRPr="00CC0E8F">
        <w:rPr>
          <w:rFonts w:eastAsia="SimSun" w:cs="Arial"/>
          <w:szCs w:val="20"/>
          <w:lang w:val="en-GB"/>
        </w:rPr>
        <w:t>ing</w:t>
      </w:r>
      <w:r w:rsidRPr="000648C8">
        <w:rPr>
          <w:rFonts w:eastAsia="SimSun" w:cs="Arial"/>
          <w:szCs w:val="20"/>
          <w:lang w:val="en-GB"/>
        </w:rPr>
        <w:t xml:space="preserve"> possible data-processing developments (e.g. work required to adjust or tailor NWP products);</w:t>
      </w:r>
    </w:p>
    <w:p w:rsidR="00A721EF" w:rsidRPr="000648C8"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0648C8">
        <w:rPr>
          <w:rFonts w:eastAsia="SimSun" w:cs="Arial"/>
          <w:szCs w:val="20"/>
          <w:lang w:val="en-GB"/>
        </w:rPr>
        <w:t>arranging for verification of products from his/her global centre.</w:t>
      </w:r>
    </w:p>
    <w:p w:rsidR="00A721EF" w:rsidRPr="000648C8" w:rsidRDefault="00A721EF" w:rsidP="00A721EF">
      <w:pPr>
        <w:widowControl w:val="0"/>
        <w:spacing w:after="0" w:line="240" w:lineRule="auto"/>
        <w:jc w:val="both"/>
        <w:rPr>
          <w:rFonts w:eastAsia="MS Mincho" w:cs="Arial"/>
          <w:szCs w:val="20"/>
          <w:lang w:val="en-GB" w:eastAsia="ja-JP"/>
        </w:rPr>
      </w:pPr>
    </w:p>
    <w:p w:rsidR="00A721EF" w:rsidRDefault="008C2621" w:rsidP="00A721EF">
      <w:pPr>
        <w:widowControl w:val="0"/>
        <w:numPr>
          <w:ilvl w:val="2"/>
          <w:numId w:val="0"/>
        </w:numPr>
        <w:tabs>
          <w:tab w:val="num" w:pos="360"/>
        </w:tabs>
        <w:spacing w:after="0" w:line="240" w:lineRule="auto"/>
        <w:ind w:left="360" w:hanging="360"/>
        <w:jc w:val="both"/>
        <w:rPr>
          <w:rFonts w:eastAsia="MS Mincho" w:cs="Arial"/>
          <w:i/>
          <w:iCs/>
          <w:szCs w:val="20"/>
          <w:lang w:val="en-GB" w:eastAsia="ja-JP"/>
        </w:rPr>
      </w:pPr>
      <w:r>
        <w:rPr>
          <w:rFonts w:eastAsia="MS Mincho" w:cs="Arial"/>
          <w:i/>
          <w:iCs/>
          <w:szCs w:val="20"/>
          <w:lang w:val="en-GB" w:eastAsia="ja-JP"/>
        </w:rPr>
        <w:t>2.6.3</w:t>
      </w:r>
      <w:r w:rsidR="00712B90">
        <w:rPr>
          <w:rFonts w:eastAsia="MS Mincho" w:cs="Arial"/>
          <w:i/>
          <w:iCs/>
          <w:szCs w:val="20"/>
          <w:lang w:val="en-GB" w:eastAsia="ja-JP"/>
        </w:rPr>
        <w:t>.4</w:t>
      </w:r>
      <w:r w:rsidR="00A721EF" w:rsidRPr="000648C8">
        <w:rPr>
          <w:rFonts w:eastAsia="MS Mincho" w:cs="Arial"/>
          <w:i/>
          <w:iCs/>
          <w:szCs w:val="20"/>
          <w:lang w:val="en-GB" w:eastAsia="ja-JP"/>
        </w:rPr>
        <w:t xml:space="preserve"> The regional PWS representative will be responsible to:</w:t>
      </w:r>
    </w:p>
    <w:p w:rsidR="003207AB" w:rsidRPr="000648C8" w:rsidRDefault="003207AB" w:rsidP="00A721EF">
      <w:pPr>
        <w:widowControl w:val="0"/>
        <w:numPr>
          <w:ilvl w:val="2"/>
          <w:numId w:val="0"/>
        </w:numPr>
        <w:tabs>
          <w:tab w:val="num" w:pos="360"/>
        </w:tabs>
        <w:spacing w:after="0" w:line="240" w:lineRule="auto"/>
        <w:ind w:left="360" w:hanging="360"/>
        <w:jc w:val="both"/>
        <w:rPr>
          <w:rFonts w:eastAsia="MS Mincho" w:cs="Arial"/>
          <w:i/>
          <w:iCs/>
          <w:szCs w:val="20"/>
          <w:lang w:val="en-GB" w:eastAsia="ja-JP"/>
        </w:rPr>
      </w:pPr>
    </w:p>
    <w:p w:rsidR="00A721EF" w:rsidRPr="00A721EF"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A721EF">
        <w:rPr>
          <w:rFonts w:eastAsia="SimSun" w:cs="Arial"/>
          <w:szCs w:val="20"/>
          <w:lang w:val="en-GB"/>
        </w:rPr>
        <w:t>promot</w:t>
      </w:r>
      <w:r w:rsidRPr="00A721EF">
        <w:rPr>
          <w:rFonts w:eastAsia="MS Mincho" w:cs="Arial"/>
          <w:szCs w:val="20"/>
          <w:lang w:val="en-GB" w:eastAsia="ja-JP"/>
        </w:rPr>
        <w:t>e</w:t>
      </w:r>
      <w:r w:rsidRPr="00A721EF">
        <w:rPr>
          <w:rFonts w:eastAsia="SimSun" w:cs="Arial"/>
          <w:szCs w:val="20"/>
          <w:lang w:val="en-GB"/>
        </w:rPr>
        <w:t xml:space="preserve"> the awareness of the SWFDP-</w:t>
      </w:r>
      <w:r w:rsidR="005B29F6">
        <w:rPr>
          <w:rFonts w:eastAsia="SimSun" w:cs="Arial"/>
          <w:szCs w:val="20"/>
          <w:lang w:val="en-GB"/>
        </w:rPr>
        <w:t>West Africa</w:t>
      </w:r>
      <w:r w:rsidRPr="00A721EF">
        <w:rPr>
          <w:rFonts w:eastAsia="SimSun" w:cs="Arial"/>
          <w:szCs w:val="20"/>
          <w:lang w:val="en-GB"/>
        </w:rPr>
        <w:t xml:space="preserve"> to stakeholders (disaster management centre, agriculture and fisheries sectors, media and the public), including through existing forums and organizations;</w:t>
      </w:r>
    </w:p>
    <w:p w:rsidR="00A721EF" w:rsidRPr="00A721EF"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A721EF">
        <w:rPr>
          <w:rFonts w:eastAsia="SimSun" w:cs="Arial"/>
          <w:szCs w:val="20"/>
          <w:lang w:val="en-GB"/>
        </w:rPr>
        <w:t>enable and assist staff of participating NMHSs to build effective dialogue with stakeholders for service provision;</w:t>
      </w:r>
    </w:p>
    <w:p w:rsidR="00A721EF" w:rsidRPr="00A721EF"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A721EF">
        <w:rPr>
          <w:rFonts w:eastAsia="SimSun" w:cs="Arial"/>
          <w:szCs w:val="20"/>
          <w:lang w:val="en-GB"/>
        </w:rPr>
        <w:lastRenderedPageBreak/>
        <w:t>in liaison with stakeholders, identify improvements and changes to products for consideration of the NMHSs’ forecasting team;</w:t>
      </w:r>
    </w:p>
    <w:p w:rsidR="00A721EF" w:rsidRPr="00A721EF" w:rsidRDefault="00A721EF" w:rsidP="00CC0E8F">
      <w:pPr>
        <w:numPr>
          <w:ilvl w:val="0"/>
          <w:numId w:val="12"/>
        </w:numPr>
        <w:tabs>
          <w:tab w:val="clear" w:pos="720"/>
          <w:tab w:val="num" w:pos="851"/>
        </w:tabs>
        <w:spacing w:after="0" w:line="240" w:lineRule="auto"/>
        <w:ind w:left="1134"/>
        <w:jc w:val="both"/>
        <w:rPr>
          <w:rFonts w:eastAsia="SimSun" w:cs="Arial"/>
          <w:szCs w:val="20"/>
          <w:lang w:val="en-GB"/>
        </w:rPr>
      </w:pPr>
      <w:r w:rsidRPr="00A721EF">
        <w:rPr>
          <w:rFonts w:eastAsia="MS Mincho" w:cs="Arial"/>
          <w:szCs w:val="20"/>
          <w:lang w:val="en-GB" w:eastAsia="ja-JP"/>
        </w:rPr>
        <w:t>a</w:t>
      </w:r>
      <w:r w:rsidRPr="00A721EF">
        <w:rPr>
          <w:rFonts w:eastAsia="SimSun" w:cs="Arial"/>
          <w:szCs w:val="20"/>
          <w:lang w:val="en-GB"/>
        </w:rPr>
        <w:t xml:space="preserve">dvise participating NMHSs on methods of evaluation of public forecasts and warnings and their use by stakeholders. </w:t>
      </w:r>
    </w:p>
    <w:p w:rsidR="00A721EF" w:rsidRPr="00A721EF" w:rsidRDefault="00A721EF" w:rsidP="00A721EF">
      <w:pPr>
        <w:widowControl w:val="0"/>
        <w:spacing w:after="0" w:line="240" w:lineRule="auto"/>
        <w:jc w:val="both"/>
        <w:rPr>
          <w:rFonts w:eastAsia="MS Mincho" w:cs="Arial"/>
          <w:szCs w:val="20"/>
          <w:lang w:val="en-GB" w:eastAsia="ja-JP"/>
        </w:rPr>
      </w:pPr>
    </w:p>
    <w:p w:rsidR="000648C8" w:rsidRPr="000648C8" w:rsidRDefault="008C2621" w:rsidP="003207AB">
      <w:pPr>
        <w:widowControl w:val="0"/>
        <w:spacing w:after="0" w:line="240" w:lineRule="auto"/>
        <w:jc w:val="both"/>
        <w:rPr>
          <w:rFonts w:eastAsia="SimSun" w:cs="Arial"/>
          <w:i/>
          <w:iCs/>
          <w:szCs w:val="20"/>
          <w:lang w:val="en-GB"/>
        </w:rPr>
      </w:pPr>
      <w:r>
        <w:rPr>
          <w:rFonts w:eastAsia="SimSun" w:cs="Arial"/>
          <w:szCs w:val="20"/>
          <w:lang w:val="en-GB"/>
        </w:rPr>
        <w:t>2.6.3</w:t>
      </w:r>
      <w:r w:rsidR="00712B90">
        <w:rPr>
          <w:rFonts w:eastAsia="SimSun" w:cs="Arial"/>
          <w:szCs w:val="20"/>
          <w:lang w:val="en-GB"/>
        </w:rPr>
        <w:t>.5</w:t>
      </w:r>
      <w:r w:rsidR="000648C8">
        <w:rPr>
          <w:rFonts w:eastAsia="SimSun" w:cs="Arial"/>
          <w:szCs w:val="20"/>
          <w:lang w:val="en-GB"/>
        </w:rPr>
        <w:t xml:space="preserve"> </w:t>
      </w:r>
      <w:r w:rsidR="000648C8" w:rsidRPr="000648C8">
        <w:rPr>
          <w:rFonts w:eastAsia="SimSun" w:cs="Arial"/>
          <w:i/>
          <w:iCs/>
          <w:szCs w:val="20"/>
          <w:lang w:val="en-GB"/>
        </w:rPr>
        <w:t xml:space="preserve">The contact person of the SWFDP Steering Group </w:t>
      </w:r>
      <w:r w:rsidR="000648C8" w:rsidRPr="000648C8">
        <w:rPr>
          <w:rFonts w:eastAsia="MS Mincho" w:cs="Arial"/>
          <w:i/>
          <w:iCs/>
          <w:szCs w:val="20"/>
          <w:lang w:val="en-GB" w:eastAsia="ja-JP"/>
        </w:rPr>
        <w:t xml:space="preserve">will be responsible for </w:t>
      </w:r>
      <w:r w:rsidR="000648C8" w:rsidRPr="000648C8">
        <w:rPr>
          <w:rFonts w:eastAsia="SimSun" w:cs="Arial"/>
          <w:i/>
          <w:iCs/>
          <w:szCs w:val="20"/>
          <w:lang w:val="en-GB"/>
        </w:rPr>
        <w:t>liai</w:t>
      </w:r>
      <w:r w:rsidR="000648C8" w:rsidRPr="000648C8">
        <w:rPr>
          <w:rFonts w:eastAsia="MS Mincho" w:cs="Arial"/>
          <w:i/>
          <w:iCs/>
          <w:szCs w:val="20"/>
          <w:lang w:val="en-GB" w:eastAsia="ja-JP"/>
        </w:rPr>
        <w:t>sing</w:t>
      </w:r>
      <w:r w:rsidR="000648C8" w:rsidRPr="000648C8">
        <w:rPr>
          <w:rFonts w:eastAsia="SimSun" w:cs="Arial"/>
          <w:i/>
          <w:iCs/>
          <w:szCs w:val="20"/>
          <w:lang w:val="en-GB"/>
        </w:rPr>
        <w:t xml:space="preserve"> with the P</w:t>
      </w:r>
      <w:r w:rsidR="003207AB">
        <w:rPr>
          <w:rFonts w:eastAsia="SimSun" w:cs="Arial"/>
          <w:i/>
          <w:iCs/>
          <w:szCs w:val="20"/>
          <w:lang w:val="en-GB"/>
        </w:rPr>
        <w:t xml:space="preserve">roject </w:t>
      </w:r>
      <w:r w:rsidR="000648C8" w:rsidRPr="000648C8">
        <w:rPr>
          <w:rFonts w:eastAsia="SimSun" w:cs="Arial"/>
          <w:i/>
          <w:iCs/>
          <w:szCs w:val="20"/>
          <w:lang w:val="en-GB"/>
        </w:rPr>
        <w:t>S</w:t>
      </w:r>
      <w:r w:rsidR="003207AB">
        <w:rPr>
          <w:rFonts w:eastAsia="SimSun" w:cs="Arial"/>
          <w:i/>
          <w:iCs/>
          <w:szCs w:val="20"/>
          <w:lang w:val="en-GB"/>
        </w:rPr>
        <w:t xml:space="preserve">teering </w:t>
      </w:r>
      <w:r w:rsidR="000648C8" w:rsidRPr="000648C8">
        <w:rPr>
          <w:rFonts w:eastAsia="SimSun" w:cs="Arial"/>
          <w:i/>
          <w:iCs/>
          <w:szCs w:val="20"/>
          <w:lang w:val="en-GB"/>
        </w:rPr>
        <w:t>G</w:t>
      </w:r>
      <w:r w:rsidR="003207AB">
        <w:rPr>
          <w:rFonts w:eastAsia="SimSun" w:cs="Arial"/>
          <w:i/>
          <w:iCs/>
          <w:szCs w:val="20"/>
          <w:lang w:val="en-GB"/>
        </w:rPr>
        <w:t>roup (PSG)</w:t>
      </w:r>
      <w:r w:rsidR="000648C8" w:rsidRPr="000648C8">
        <w:rPr>
          <w:rFonts w:eastAsia="SimSun" w:cs="Arial"/>
          <w:i/>
          <w:iCs/>
          <w:szCs w:val="20"/>
          <w:lang w:val="en-GB"/>
        </w:rPr>
        <w:t xml:space="preserve"> on aspects of the regional subproject.</w:t>
      </w:r>
    </w:p>
    <w:p w:rsidR="000648C8" w:rsidRDefault="000648C8" w:rsidP="005B29F6">
      <w:pPr>
        <w:widowControl w:val="0"/>
        <w:spacing w:after="0" w:line="240" w:lineRule="auto"/>
        <w:jc w:val="both"/>
        <w:rPr>
          <w:rFonts w:eastAsia="MS Mincho" w:cs="Arial"/>
          <w:szCs w:val="20"/>
          <w:lang w:val="en-GB" w:eastAsia="ja-JP"/>
        </w:rPr>
      </w:pPr>
    </w:p>
    <w:p w:rsidR="00A721EF" w:rsidRPr="00A721EF" w:rsidRDefault="008C2621" w:rsidP="000648C8">
      <w:pPr>
        <w:widowControl w:val="0"/>
        <w:spacing w:after="0" w:line="240" w:lineRule="auto"/>
        <w:jc w:val="both"/>
        <w:rPr>
          <w:rFonts w:eastAsia="MS Mincho" w:cs="Arial"/>
          <w:szCs w:val="20"/>
          <w:lang w:val="en-GB" w:eastAsia="ja-JP"/>
        </w:rPr>
      </w:pPr>
      <w:r>
        <w:rPr>
          <w:rFonts w:eastAsia="MS Mincho" w:cs="Arial"/>
          <w:szCs w:val="20"/>
          <w:lang w:val="en-GB" w:eastAsia="ja-JP"/>
        </w:rPr>
        <w:t>2.6.3</w:t>
      </w:r>
      <w:r w:rsidR="00712B90">
        <w:rPr>
          <w:rFonts w:eastAsia="MS Mincho" w:cs="Arial"/>
          <w:szCs w:val="20"/>
          <w:lang w:val="en-GB" w:eastAsia="ja-JP"/>
        </w:rPr>
        <w:t xml:space="preserve">.6 </w:t>
      </w:r>
      <w:r w:rsidR="00A721EF" w:rsidRPr="00A721EF">
        <w:rPr>
          <w:rFonts w:eastAsia="MS Mincho" w:cs="Arial"/>
          <w:szCs w:val="20"/>
          <w:lang w:val="en-GB" w:eastAsia="ja-JP"/>
        </w:rPr>
        <w:t>Each of the participating NMHSs are requested to involve their respective national  PWS focal point</w:t>
      </w:r>
      <w:r w:rsidR="000648C8">
        <w:rPr>
          <w:rFonts w:eastAsia="MS Mincho" w:cs="Arial"/>
          <w:szCs w:val="20"/>
          <w:lang w:val="en-GB" w:eastAsia="ja-JP"/>
        </w:rPr>
        <w:t>s</w:t>
      </w:r>
      <w:r w:rsidR="00A721EF" w:rsidRPr="00A721EF">
        <w:rPr>
          <w:rFonts w:eastAsia="MS Mincho" w:cs="Arial"/>
          <w:szCs w:val="20"/>
          <w:lang w:val="en-GB" w:eastAsia="ja-JP"/>
        </w:rPr>
        <w:t xml:space="preserve"> </w:t>
      </w:r>
      <w:r w:rsidR="000648C8">
        <w:rPr>
          <w:rFonts w:eastAsia="MS Mincho" w:cs="Arial"/>
          <w:szCs w:val="20"/>
          <w:lang w:val="en-GB" w:eastAsia="ja-JP"/>
        </w:rPr>
        <w:t>in the activities of SWFDP-West Africa especially related to engagement of NMHSs with users</w:t>
      </w:r>
      <w:r w:rsidR="003207AB">
        <w:rPr>
          <w:rFonts w:eastAsia="MS Mincho" w:cs="Arial"/>
          <w:szCs w:val="20"/>
          <w:lang w:val="en-GB" w:eastAsia="ja-JP"/>
        </w:rPr>
        <w:t>,</w:t>
      </w:r>
      <w:r w:rsidR="000648C8">
        <w:rPr>
          <w:rFonts w:eastAsia="MS Mincho" w:cs="Arial"/>
          <w:szCs w:val="20"/>
          <w:lang w:val="en-GB" w:eastAsia="ja-JP"/>
        </w:rPr>
        <w:t xml:space="preserve"> including delivery of warning services and users feedback</w:t>
      </w:r>
      <w:r w:rsidR="00A721EF" w:rsidRPr="00A721EF">
        <w:rPr>
          <w:rFonts w:eastAsia="MS Mincho" w:cs="Arial"/>
          <w:szCs w:val="20"/>
          <w:lang w:val="en-GB" w:eastAsia="ja-JP"/>
        </w:rPr>
        <w:t>. Where such a national focal point has not been nominated yet, the NMHSs concerned are invited to do so and inform the Secretariat.</w:t>
      </w:r>
    </w:p>
    <w:p w:rsidR="00A721EF" w:rsidRPr="00A721EF" w:rsidRDefault="00A721EF" w:rsidP="00A721EF">
      <w:pPr>
        <w:widowControl w:val="0"/>
        <w:spacing w:after="0" w:line="240" w:lineRule="auto"/>
        <w:jc w:val="both"/>
        <w:rPr>
          <w:rFonts w:eastAsia="MS Mincho" w:cs="Arial"/>
          <w:szCs w:val="20"/>
          <w:lang w:val="en-GB" w:eastAsia="ja-JP"/>
        </w:rPr>
      </w:pPr>
    </w:p>
    <w:p w:rsidR="001E0E02" w:rsidRDefault="00EC7F5A" w:rsidP="00F26A5A">
      <w:pPr>
        <w:spacing w:after="0" w:line="240" w:lineRule="auto"/>
        <w:rPr>
          <w:rFonts w:eastAsia="Calibri" w:cs="Mangal"/>
          <w:szCs w:val="20"/>
          <w:lang w:eastAsia="en-US"/>
        </w:rPr>
      </w:pPr>
      <w:r>
        <w:rPr>
          <w:rFonts w:eastAsia="Calibri" w:cs="Mangal"/>
          <w:b/>
          <w:szCs w:val="20"/>
          <w:lang w:eastAsia="en-US"/>
        </w:rPr>
        <w:t>2.7</w:t>
      </w:r>
      <w:r w:rsidR="00F26A5A" w:rsidRPr="00CE3CCA">
        <w:rPr>
          <w:rFonts w:eastAsia="Calibri" w:cs="Mangal"/>
          <w:b/>
          <w:szCs w:val="20"/>
          <w:lang w:eastAsia="en-US"/>
        </w:rPr>
        <w:t>.</w:t>
      </w:r>
      <w:r w:rsidR="00F26A5A" w:rsidRPr="00CE3CCA">
        <w:rPr>
          <w:rFonts w:eastAsia="Calibri" w:cs="Mangal"/>
          <w:b/>
          <w:szCs w:val="20"/>
          <w:lang w:eastAsia="en-US"/>
        </w:rPr>
        <w:tab/>
        <w:t>Responsibilities of Participating Centres in Subproject Implementation</w:t>
      </w:r>
      <w:r w:rsidR="00F26A5A" w:rsidRPr="00CE3CCA">
        <w:rPr>
          <w:rFonts w:eastAsia="Calibri" w:cs="Mangal"/>
          <w:szCs w:val="20"/>
          <w:lang w:eastAsia="en-US"/>
        </w:rPr>
        <w:t xml:space="preserve"> </w:t>
      </w:r>
    </w:p>
    <w:p w:rsidR="001E0E02" w:rsidRDefault="001E0E02" w:rsidP="00F26A5A">
      <w:pPr>
        <w:spacing w:after="0" w:line="240" w:lineRule="auto"/>
        <w:rPr>
          <w:rFonts w:eastAsia="Calibri" w:cs="Mangal"/>
          <w:szCs w:val="20"/>
          <w:lang w:eastAsia="en-US"/>
        </w:rPr>
      </w:pPr>
    </w:p>
    <w:p w:rsidR="00F26A5A" w:rsidRPr="00223FC1" w:rsidRDefault="001E0E02" w:rsidP="001E0E02">
      <w:pPr>
        <w:spacing w:after="0" w:line="240" w:lineRule="auto"/>
        <w:rPr>
          <w:rFonts w:eastAsia="Calibri" w:cs="Mangal"/>
          <w:szCs w:val="20"/>
          <w:lang w:eastAsia="en-US"/>
        </w:rPr>
      </w:pPr>
      <w:r w:rsidRPr="001E0E02">
        <w:rPr>
          <w:rFonts w:eastAsia="Calibri" w:cs="Mangal"/>
          <w:szCs w:val="20"/>
          <w:lang w:eastAsia="en-US"/>
        </w:rPr>
        <w:t xml:space="preserve">Specific tasks are attributed to the three types of centres </w:t>
      </w:r>
      <w:r>
        <w:rPr>
          <w:rFonts w:eastAsia="Calibri" w:cs="Mangal"/>
          <w:szCs w:val="20"/>
          <w:lang w:eastAsia="en-US"/>
        </w:rPr>
        <w:t>participating in the ‘</w:t>
      </w:r>
      <w:r w:rsidRPr="001E0E02">
        <w:rPr>
          <w:rFonts w:eastAsia="Calibri" w:cs="Mangal"/>
          <w:szCs w:val="20"/>
          <w:lang w:eastAsia="en-US"/>
        </w:rPr>
        <w:t>cascading</w:t>
      </w:r>
      <w:r>
        <w:rPr>
          <w:rFonts w:eastAsia="Calibri" w:cs="Mangal"/>
          <w:szCs w:val="20"/>
          <w:lang w:eastAsia="en-US"/>
        </w:rPr>
        <w:t xml:space="preserve"> </w:t>
      </w:r>
      <w:r w:rsidRPr="00223FC1">
        <w:rPr>
          <w:rFonts w:eastAsia="Calibri" w:cs="Mangal"/>
          <w:szCs w:val="20"/>
          <w:lang w:eastAsia="en-US"/>
        </w:rPr>
        <w:t>forecasting process’ implemented through SWFDP-West Africa.</w:t>
      </w:r>
      <w:r w:rsidR="00F26A5A" w:rsidRPr="00223FC1">
        <w:rPr>
          <w:rFonts w:eastAsia="Calibri" w:cs="Mangal"/>
          <w:szCs w:val="20"/>
          <w:lang w:eastAsia="en-US"/>
        </w:rPr>
        <w:tab/>
      </w:r>
      <w:r w:rsidR="00F26A5A" w:rsidRPr="00223FC1">
        <w:rPr>
          <w:rFonts w:eastAsia="Calibri" w:cs="Mangal"/>
          <w:szCs w:val="20"/>
          <w:lang w:eastAsia="en-US"/>
        </w:rPr>
        <w:tab/>
      </w:r>
    </w:p>
    <w:p w:rsidR="00F26A5A" w:rsidRPr="00223FC1" w:rsidRDefault="00F26A5A" w:rsidP="00F26A5A">
      <w:pPr>
        <w:spacing w:after="0" w:line="240" w:lineRule="auto"/>
        <w:rPr>
          <w:rFonts w:eastAsia="Calibri" w:cs="Mangal"/>
          <w:szCs w:val="20"/>
          <w:lang w:eastAsia="en-US"/>
        </w:rPr>
      </w:pPr>
    </w:p>
    <w:p w:rsidR="00F26A5A" w:rsidRPr="008C2621" w:rsidRDefault="00EC7F5A" w:rsidP="00F26A5A">
      <w:pPr>
        <w:spacing w:after="0" w:line="240" w:lineRule="auto"/>
        <w:rPr>
          <w:rFonts w:eastAsia="Calibri" w:cs="Mangal"/>
          <w:b/>
          <w:bCs/>
          <w:szCs w:val="20"/>
          <w:lang w:eastAsia="en-US"/>
        </w:rPr>
      </w:pPr>
      <w:r w:rsidRPr="008C2621">
        <w:rPr>
          <w:rFonts w:eastAsia="Calibri" w:cs="Mangal"/>
          <w:b/>
          <w:bCs/>
          <w:szCs w:val="20"/>
          <w:lang w:eastAsia="en-US"/>
        </w:rPr>
        <w:t>2.7.1</w:t>
      </w:r>
      <w:r w:rsidR="00F26A5A" w:rsidRPr="008C2621">
        <w:rPr>
          <w:rFonts w:eastAsia="Calibri" w:cs="Mangal"/>
          <w:b/>
          <w:bCs/>
          <w:szCs w:val="20"/>
          <w:lang w:eastAsia="en-US"/>
        </w:rPr>
        <w:tab/>
        <w:t>The Global Centres</w:t>
      </w:r>
      <w:r w:rsidR="00F26A5A" w:rsidRPr="008C2621">
        <w:rPr>
          <w:rFonts w:eastAsia="Calibri" w:cs="Mangal"/>
          <w:b/>
          <w:bCs/>
          <w:szCs w:val="20"/>
          <w:lang w:eastAsia="en-US"/>
        </w:rPr>
        <w:tab/>
      </w:r>
      <w:r w:rsidR="00F26A5A" w:rsidRPr="008C2621">
        <w:rPr>
          <w:rFonts w:eastAsia="Calibri" w:cs="Mangal"/>
          <w:b/>
          <w:bCs/>
          <w:szCs w:val="20"/>
          <w:lang w:eastAsia="en-US"/>
        </w:rPr>
        <w:tab/>
      </w:r>
      <w:r w:rsidR="00F26A5A" w:rsidRPr="008C2621">
        <w:rPr>
          <w:rFonts w:eastAsia="Calibri" w:cs="Mangal"/>
          <w:b/>
          <w:bCs/>
          <w:szCs w:val="20"/>
          <w:lang w:eastAsia="en-US"/>
        </w:rPr>
        <w:tab/>
      </w:r>
      <w:r w:rsidR="00F26A5A" w:rsidRPr="008C2621">
        <w:rPr>
          <w:rFonts w:eastAsia="Calibri" w:cs="Mangal"/>
          <w:b/>
          <w:bCs/>
          <w:szCs w:val="20"/>
          <w:lang w:eastAsia="en-US"/>
        </w:rPr>
        <w:tab/>
      </w:r>
      <w:r w:rsidR="00F26A5A" w:rsidRPr="008C2621">
        <w:rPr>
          <w:rFonts w:eastAsia="Calibri" w:cs="Mangal"/>
          <w:b/>
          <w:bCs/>
          <w:szCs w:val="20"/>
          <w:lang w:eastAsia="en-US"/>
        </w:rPr>
        <w:tab/>
      </w:r>
      <w:r w:rsidR="00F26A5A" w:rsidRPr="008C2621">
        <w:rPr>
          <w:rFonts w:eastAsia="Calibri" w:cs="Mangal"/>
          <w:b/>
          <w:bCs/>
          <w:szCs w:val="20"/>
          <w:lang w:eastAsia="en-US"/>
        </w:rPr>
        <w:tab/>
      </w:r>
      <w:r w:rsidR="00F26A5A" w:rsidRPr="008C2621">
        <w:rPr>
          <w:rFonts w:eastAsia="Calibri" w:cs="Mangal"/>
          <w:b/>
          <w:bCs/>
          <w:szCs w:val="20"/>
          <w:lang w:eastAsia="en-US"/>
        </w:rPr>
        <w:tab/>
      </w:r>
      <w:r w:rsidR="00F26A5A" w:rsidRPr="008C2621">
        <w:rPr>
          <w:rFonts w:eastAsia="Calibri" w:cs="Mangal"/>
          <w:b/>
          <w:bCs/>
          <w:szCs w:val="20"/>
          <w:lang w:eastAsia="en-US"/>
        </w:rPr>
        <w:tab/>
      </w:r>
    </w:p>
    <w:p w:rsidR="006B309A" w:rsidRDefault="006B309A" w:rsidP="0036704F">
      <w:pPr>
        <w:spacing w:after="0" w:line="240" w:lineRule="auto"/>
        <w:rPr>
          <w:rFonts w:eastAsia="SimSun" w:cs="Arial"/>
          <w:szCs w:val="20"/>
          <w:lang w:val="en-GB"/>
        </w:rPr>
      </w:pPr>
    </w:p>
    <w:p w:rsidR="0036704F" w:rsidRDefault="00623E54" w:rsidP="0036704F">
      <w:pPr>
        <w:spacing w:after="0" w:line="240" w:lineRule="auto"/>
        <w:rPr>
          <w:rFonts w:eastAsia="SimSun" w:cs="Arial"/>
          <w:szCs w:val="20"/>
          <w:lang w:val="en-GB"/>
        </w:rPr>
      </w:pPr>
      <w:r w:rsidRPr="00223FC1">
        <w:rPr>
          <w:rFonts w:eastAsia="SimSun" w:cs="Arial"/>
          <w:szCs w:val="20"/>
          <w:lang w:val="en-GB"/>
        </w:rPr>
        <w:t>The Met</w:t>
      </w:r>
      <w:r w:rsidR="00223FC1">
        <w:rPr>
          <w:rFonts w:eastAsia="SimSun" w:cs="Arial"/>
          <w:szCs w:val="20"/>
          <w:lang w:val="en-GB"/>
        </w:rPr>
        <w:t>e</w:t>
      </w:r>
      <w:r w:rsidRPr="00223FC1">
        <w:rPr>
          <w:rFonts w:eastAsia="SimSun" w:cs="Arial"/>
          <w:szCs w:val="20"/>
          <w:lang w:val="en-GB"/>
        </w:rPr>
        <w:t>oFrance, ECMWF</w:t>
      </w:r>
      <w:r w:rsidR="00015087">
        <w:rPr>
          <w:rFonts w:eastAsia="SimSun" w:cs="Arial"/>
          <w:szCs w:val="20"/>
          <w:lang w:val="en-GB"/>
        </w:rPr>
        <w:t xml:space="preserve"> (and</w:t>
      </w:r>
      <w:r w:rsidRPr="00223FC1">
        <w:rPr>
          <w:rFonts w:eastAsia="SimSun" w:cs="Arial"/>
          <w:szCs w:val="20"/>
          <w:lang w:val="en-GB"/>
        </w:rPr>
        <w:t xml:space="preserve"> NOAA/NCEP</w:t>
      </w:r>
      <w:r w:rsidR="00AD5DDA">
        <w:rPr>
          <w:rFonts w:eastAsia="SimSun" w:cs="Arial"/>
          <w:szCs w:val="20"/>
          <w:lang w:val="en-GB"/>
        </w:rPr>
        <w:t>, Environment Canada</w:t>
      </w:r>
      <w:r w:rsidRPr="00223FC1">
        <w:rPr>
          <w:rFonts w:eastAsia="SimSun" w:cs="Arial"/>
          <w:szCs w:val="20"/>
          <w:lang w:val="en-GB"/>
        </w:rPr>
        <w:t xml:space="preserve"> and UKMO </w:t>
      </w:r>
      <w:r w:rsidR="00015087">
        <w:rPr>
          <w:rFonts w:eastAsia="SimSun" w:cs="Arial"/>
          <w:szCs w:val="20"/>
          <w:lang w:val="en-GB"/>
        </w:rPr>
        <w:t xml:space="preserve">pending approval) </w:t>
      </w:r>
      <w:r w:rsidRPr="00223FC1">
        <w:rPr>
          <w:rFonts w:eastAsia="SimSun" w:cs="Arial"/>
          <w:szCs w:val="20"/>
          <w:lang w:val="en-GB"/>
        </w:rPr>
        <w:t xml:space="preserve">will contribute to the subproject as global centres.  </w:t>
      </w:r>
      <w:r w:rsidR="0036704F" w:rsidRPr="00223FC1">
        <w:rPr>
          <w:rFonts w:eastAsia="SimSun" w:cs="Arial"/>
          <w:szCs w:val="20"/>
          <w:lang w:val="en-GB"/>
        </w:rPr>
        <w:t>The responsibilities of the Global Centres are:</w:t>
      </w:r>
    </w:p>
    <w:p w:rsidR="00015087" w:rsidRPr="00223FC1" w:rsidRDefault="00015087" w:rsidP="0036704F">
      <w:pPr>
        <w:spacing w:after="0" w:line="240" w:lineRule="auto"/>
        <w:rPr>
          <w:rFonts w:eastAsia="SimSun" w:cs="Arial"/>
          <w:szCs w:val="20"/>
          <w:lang w:val="en-GB"/>
        </w:rPr>
      </w:pPr>
    </w:p>
    <w:p w:rsidR="0036704F" w:rsidRPr="00A1492D" w:rsidRDefault="0036704F" w:rsidP="00A1492D">
      <w:pPr>
        <w:numPr>
          <w:ilvl w:val="0"/>
          <w:numId w:val="18"/>
        </w:numPr>
        <w:spacing w:after="0" w:line="240" w:lineRule="auto"/>
        <w:ind w:left="1134"/>
        <w:rPr>
          <w:rFonts w:eastAsia="Calibri" w:cs="Mangal"/>
          <w:szCs w:val="20"/>
          <w:lang w:val="en-GB" w:eastAsia="en-US"/>
        </w:rPr>
      </w:pPr>
      <w:r w:rsidRPr="00A1492D">
        <w:rPr>
          <w:rFonts w:eastAsia="Calibri" w:cs="Mangal"/>
          <w:szCs w:val="20"/>
          <w:lang w:val="en-GB" w:eastAsia="en-US"/>
        </w:rPr>
        <w:t>to provide the other centres with medium-range NWP guidance and EPS output including probabilistic products specially adapted to the relevant severe weather events;</w:t>
      </w:r>
    </w:p>
    <w:p w:rsidR="0036704F" w:rsidRPr="00A1492D" w:rsidRDefault="0036704F" w:rsidP="00A1492D">
      <w:pPr>
        <w:numPr>
          <w:ilvl w:val="0"/>
          <w:numId w:val="18"/>
        </w:numPr>
        <w:spacing w:after="0" w:line="240" w:lineRule="auto"/>
        <w:ind w:left="1134"/>
        <w:rPr>
          <w:rFonts w:eastAsia="Calibri" w:cs="Mangal"/>
          <w:szCs w:val="20"/>
          <w:lang w:val="en-GB" w:eastAsia="en-US"/>
        </w:rPr>
      </w:pPr>
      <w:r w:rsidRPr="00A1492D">
        <w:rPr>
          <w:rFonts w:eastAsia="Calibri" w:cs="Mangal"/>
          <w:szCs w:val="20"/>
          <w:lang w:val="en-GB" w:eastAsia="en-US"/>
        </w:rPr>
        <w:t xml:space="preserve">to tailor products to the requirements of the Regional Centres including the provision of sub-domain and probabilistic products according to the lists given in </w:t>
      </w:r>
      <w:r w:rsidRPr="00A1492D">
        <w:rPr>
          <w:rFonts w:eastAsia="Calibri" w:cs="Mangal"/>
          <w:b/>
          <w:bCs/>
          <w:szCs w:val="20"/>
          <w:lang w:val="en-GB" w:eastAsia="en-US"/>
        </w:rPr>
        <w:t>Annex A</w:t>
      </w:r>
      <w:r w:rsidRPr="00A1492D">
        <w:rPr>
          <w:rFonts w:eastAsia="Calibri" w:cs="Mangal"/>
          <w:szCs w:val="20"/>
          <w:lang w:val="en-GB" w:eastAsia="en-US"/>
        </w:rPr>
        <w:t xml:space="preserve"> and </w:t>
      </w:r>
      <w:r w:rsidRPr="00A1492D">
        <w:rPr>
          <w:rFonts w:eastAsia="Calibri" w:cs="Mangal"/>
          <w:b/>
          <w:bCs/>
          <w:szCs w:val="20"/>
          <w:lang w:val="en-GB" w:eastAsia="en-US"/>
        </w:rPr>
        <w:t>Annex B</w:t>
      </w:r>
      <w:r w:rsidRPr="00A1492D">
        <w:rPr>
          <w:rFonts w:eastAsia="Calibri" w:cs="Mangal"/>
          <w:szCs w:val="20"/>
          <w:lang w:val="en-GB" w:eastAsia="en-US"/>
        </w:rPr>
        <w:t>;</w:t>
      </w:r>
    </w:p>
    <w:p w:rsidR="0036704F" w:rsidRPr="00A1492D" w:rsidRDefault="0036704F" w:rsidP="00A1492D">
      <w:pPr>
        <w:numPr>
          <w:ilvl w:val="0"/>
          <w:numId w:val="18"/>
        </w:numPr>
        <w:spacing w:after="0" w:line="240" w:lineRule="auto"/>
        <w:ind w:left="1134"/>
        <w:rPr>
          <w:rFonts w:eastAsia="Calibri" w:cs="Mangal"/>
          <w:szCs w:val="20"/>
          <w:lang w:val="en-GB" w:eastAsia="en-US"/>
        </w:rPr>
      </w:pPr>
      <w:r w:rsidRPr="00A1492D">
        <w:rPr>
          <w:rFonts w:eastAsia="Calibri" w:cs="Mangal"/>
          <w:szCs w:val="20"/>
          <w:lang w:val="en-GB" w:eastAsia="en-US"/>
        </w:rPr>
        <w:t>to suggest suitable existing satellite imagery and satellite based products that are helpful in assessing the current meteorological situation, and therefore also assess the quality of global NWP/EPS products;</w:t>
      </w:r>
    </w:p>
    <w:p w:rsidR="0036704F" w:rsidRPr="00A1492D" w:rsidRDefault="0036704F" w:rsidP="00A1492D">
      <w:pPr>
        <w:numPr>
          <w:ilvl w:val="0"/>
          <w:numId w:val="18"/>
        </w:numPr>
        <w:spacing w:after="0" w:line="240" w:lineRule="auto"/>
        <w:ind w:left="1134"/>
        <w:rPr>
          <w:rFonts w:eastAsia="Calibri" w:cs="Mangal"/>
          <w:szCs w:val="20"/>
          <w:lang w:val="en-GB" w:eastAsia="en-US"/>
        </w:rPr>
      </w:pPr>
      <w:r w:rsidRPr="00A1492D">
        <w:rPr>
          <w:rFonts w:eastAsia="Calibri" w:cs="Mangal"/>
          <w:szCs w:val="20"/>
          <w:lang w:val="en-GB" w:eastAsia="en-US"/>
        </w:rPr>
        <w:t>to maintain a dedicated webpage to provide NWP guidance and EPS products;</w:t>
      </w:r>
    </w:p>
    <w:p w:rsidR="0036704F" w:rsidRDefault="0036704F" w:rsidP="00A1492D">
      <w:pPr>
        <w:numPr>
          <w:ilvl w:val="0"/>
          <w:numId w:val="18"/>
        </w:numPr>
        <w:spacing w:after="0" w:line="240" w:lineRule="auto"/>
        <w:ind w:left="1134"/>
        <w:rPr>
          <w:rFonts w:eastAsia="Calibri" w:cs="Mangal"/>
          <w:szCs w:val="20"/>
          <w:lang w:val="en-GB" w:eastAsia="en-US"/>
        </w:rPr>
      </w:pPr>
      <w:r w:rsidRPr="00A1492D">
        <w:rPr>
          <w:rFonts w:eastAsia="Calibri" w:cs="Mangal"/>
          <w:szCs w:val="20"/>
          <w:lang w:val="en-GB" w:eastAsia="en-US"/>
        </w:rPr>
        <w:t>to evaluate the efficiency of products dedicated to medium-range severe weather forecasting through the feedbac</w:t>
      </w:r>
      <w:r w:rsidR="0013647E">
        <w:rPr>
          <w:rFonts w:eastAsia="Calibri" w:cs="Mangal"/>
          <w:szCs w:val="20"/>
          <w:lang w:val="en-GB" w:eastAsia="en-US"/>
        </w:rPr>
        <w:t>k provided by the other centres;</w:t>
      </w:r>
    </w:p>
    <w:p w:rsidR="0013647E" w:rsidRPr="00A1492D" w:rsidRDefault="007C0929" w:rsidP="005C1CCB">
      <w:pPr>
        <w:numPr>
          <w:ilvl w:val="0"/>
          <w:numId w:val="18"/>
        </w:numPr>
        <w:spacing w:after="0" w:line="240" w:lineRule="auto"/>
        <w:ind w:left="1134"/>
        <w:rPr>
          <w:rFonts w:eastAsia="Calibri" w:cs="Mangal"/>
          <w:szCs w:val="20"/>
          <w:lang w:val="en-GB" w:eastAsia="en-US"/>
        </w:rPr>
      </w:pPr>
      <w:r>
        <w:rPr>
          <w:rFonts w:eastAsia="Calibri" w:cs="Mangal"/>
          <w:szCs w:val="20"/>
          <w:lang w:val="en-GB" w:eastAsia="en-US"/>
        </w:rPr>
        <w:t xml:space="preserve">to provide technical training support including on use of </w:t>
      </w:r>
      <w:r w:rsidR="005C1CCB">
        <w:rPr>
          <w:rFonts w:eastAsia="Calibri" w:cs="Mangal"/>
          <w:szCs w:val="20"/>
          <w:lang w:val="en-GB" w:eastAsia="en-US"/>
        </w:rPr>
        <w:t xml:space="preserve">new </w:t>
      </w:r>
      <w:r>
        <w:rPr>
          <w:rFonts w:eastAsia="Calibri" w:cs="Mangal"/>
          <w:szCs w:val="20"/>
          <w:lang w:val="en-GB" w:eastAsia="en-US"/>
        </w:rPr>
        <w:t>products when become available</w:t>
      </w:r>
      <w:r w:rsidR="005C1CCB">
        <w:rPr>
          <w:rFonts w:eastAsia="Calibri" w:cs="Mangal"/>
          <w:szCs w:val="20"/>
          <w:lang w:val="en-GB" w:eastAsia="en-US"/>
        </w:rPr>
        <w:t>.</w:t>
      </w:r>
    </w:p>
    <w:p w:rsidR="00F26A5A" w:rsidRPr="00223FC1" w:rsidRDefault="00F26A5A" w:rsidP="00F26A5A">
      <w:pPr>
        <w:spacing w:after="0" w:line="240" w:lineRule="auto"/>
        <w:rPr>
          <w:rFonts w:eastAsia="Calibri" w:cs="Mangal"/>
          <w:szCs w:val="20"/>
          <w:lang w:val="en-GB" w:eastAsia="en-US"/>
        </w:rPr>
      </w:pPr>
    </w:p>
    <w:p w:rsidR="00EC7B8E" w:rsidRPr="008C2621" w:rsidRDefault="00EC7B8E" w:rsidP="00EC7B8E">
      <w:pPr>
        <w:spacing w:after="0" w:line="240" w:lineRule="auto"/>
        <w:rPr>
          <w:rFonts w:eastAsia="Calibri" w:cs="Mangal"/>
          <w:b/>
          <w:bCs/>
          <w:szCs w:val="20"/>
          <w:lang w:eastAsia="en-US"/>
        </w:rPr>
      </w:pPr>
      <w:r w:rsidRPr="008C2621">
        <w:rPr>
          <w:rFonts w:eastAsia="Calibri" w:cs="Mangal"/>
          <w:b/>
          <w:bCs/>
          <w:szCs w:val="20"/>
          <w:lang w:eastAsia="en-US"/>
        </w:rPr>
        <w:t>2</w:t>
      </w:r>
      <w:r w:rsidR="00F26A5A" w:rsidRPr="008C2621">
        <w:rPr>
          <w:rFonts w:eastAsia="Calibri" w:cs="Mangal"/>
          <w:b/>
          <w:bCs/>
          <w:szCs w:val="20"/>
          <w:lang w:eastAsia="en-US"/>
        </w:rPr>
        <w:t>.</w:t>
      </w:r>
      <w:r w:rsidRPr="008C2621">
        <w:rPr>
          <w:rFonts w:eastAsia="Calibri" w:cs="Mangal"/>
          <w:b/>
          <w:bCs/>
          <w:szCs w:val="20"/>
          <w:lang w:eastAsia="en-US"/>
        </w:rPr>
        <w:t>7.2</w:t>
      </w:r>
      <w:r w:rsidR="00F26A5A" w:rsidRPr="008C2621">
        <w:rPr>
          <w:rFonts w:eastAsia="Calibri" w:cs="Mangal"/>
          <w:b/>
          <w:bCs/>
          <w:szCs w:val="20"/>
          <w:lang w:eastAsia="en-US"/>
        </w:rPr>
        <w:tab/>
        <w:t xml:space="preserve">The Regional </w:t>
      </w:r>
      <w:r w:rsidRPr="008C2621">
        <w:rPr>
          <w:rFonts w:eastAsia="Calibri" w:cs="Mangal"/>
          <w:b/>
          <w:bCs/>
          <w:szCs w:val="20"/>
          <w:lang w:eastAsia="en-US"/>
        </w:rPr>
        <w:t>Centres</w:t>
      </w:r>
      <w:r w:rsidR="00F26A5A" w:rsidRPr="008C2621">
        <w:rPr>
          <w:rFonts w:eastAsia="Calibri" w:cs="Mangal"/>
          <w:b/>
          <w:bCs/>
          <w:szCs w:val="20"/>
          <w:lang w:eastAsia="en-US"/>
        </w:rPr>
        <w:tab/>
      </w:r>
    </w:p>
    <w:p w:rsidR="00EC7B8E" w:rsidRPr="00223FC1" w:rsidRDefault="00EC7B8E" w:rsidP="00F26A5A">
      <w:pPr>
        <w:spacing w:after="0" w:line="240" w:lineRule="auto"/>
        <w:rPr>
          <w:rFonts w:eastAsia="Calibri" w:cs="Mangal"/>
          <w:szCs w:val="20"/>
          <w:lang w:eastAsia="en-US"/>
        </w:rPr>
      </w:pPr>
    </w:p>
    <w:p w:rsidR="00EE70F2" w:rsidRPr="00223FC1" w:rsidRDefault="00EE70F2" w:rsidP="0073409E">
      <w:pPr>
        <w:spacing w:after="0" w:line="240" w:lineRule="auto"/>
        <w:jc w:val="both"/>
        <w:rPr>
          <w:rFonts w:eastAsia="Calibri" w:cs="Mangal"/>
          <w:szCs w:val="20"/>
          <w:lang w:eastAsia="en-US"/>
        </w:rPr>
      </w:pPr>
      <w:r w:rsidRPr="00223FC1">
        <w:rPr>
          <w:rFonts w:eastAsia="Calibri" w:cs="Mangal"/>
          <w:szCs w:val="20"/>
          <w:lang w:eastAsia="en-US"/>
        </w:rPr>
        <w:t>The following Regional Centres are adopted in SWFDP-West Africa: RSMC Dakar (as lead Regional Centre), ACMAD, AGRHYMET and DMN Morocco</w:t>
      </w:r>
      <w:r w:rsidR="00223FC1" w:rsidRPr="00223FC1">
        <w:rPr>
          <w:rFonts w:eastAsia="Calibri" w:cs="Mangal"/>
          <w:szCs w:val="20"/>
          <w:lang w:eastAsia="en-US"/>
        </w:rPr>
        <w:t xml:space="preserve"> and NIMET (Nigeria)</w:t>
      </w:r>
      <w:r w:rsidRPr="00223FC1">
        <w:rPr>
          <w:rFonts w:eastAsia="Calibri" w:cs="Mangal"/>
          <w:szCs w:val="20"/>
          <w:lang w:eastAsia="en-US"/>
        </w:rPr>
        <w:t xml:space="preserve">. The </w:t>
      </w:r>
      <w:r w:rsidR="007F389E" w:rsidRPr="00223FC1">
        <w:rPr>
          <w:rFonts w:eastAsia="Calibri" w:cs="Mangal"/>
          <w:szCs w:val="20"/>
          <w:lang w:eastAsia="en-US"/>
        </w:rPr>
        <w:t>responsibilities of</w:t>
      </w:r>
      <w:r w:rsidR="006B0DEF" w:rsidRPr="00223FC1">
        <w:rPr>
          <w:rFonts w:eastAsia="Calibri" w:cs="Mangal"/>
          <w:szCs w:val="20"/>
          <w:lang w:eastAsia="en-US"/>
        </w:rPr>
        <w:t xml:space="preserve"> each centre are described in the following </w:t>
      </w:r>
      <w:r w:rsidR="00223FC1" w:rsidRPr="00223FC1">
        <w:rPr>
          <w:rFonts w:eastAsia="Calibri" w:cs="Mangal"/>
          <w:szCs w:val="20"/>
          <w:lang w:eastAsia="en-US"/>
        </w:rPr>
        <w:t>paragraphs</w:t>
      </w:r>
      <w:r w:rsidR="007F389E" w:rsidRPr="00223FC1">
        <w:rPr>
          <w:rFonts w:eastAsia="Calibri" w:cs="Mangal"/>
          <w:szCs w:val="20"/>
          <w:lang w:eastAsia="en-US"/>
        </w:rPr>
        <w:t>.</w:t>
      </w:r>
      <w:r w:rsidR="0073409E">
        <w:rPr>
          <w:rFonts w:eastAsia="Calibri" w:cs="Mangal"/>
          <w:szCs w:val="20"/>
          <w:lang w:eastAsia="en-US"/>
        </w:rPr>
        <w:t xml:space="preserve"> The list of products to be made available from Regional Centres is given in</w:t>
      </w:r>
      <w:r w:rsidR="0073409E" w:rsidRPr="0073409E">
        <w:rPr>
          <w:rFonts w:eastAsia="Calibri" w:cs="Mangal"/>
          <w:b/>
          <w:bCs/>
          <w:szCs w:val="20"/>
          <w:lang w:eastAsia="en-US"/>
        </w:rPr>
        <w:t xml:space="preserve"> Annex C</w:t>
      </w:r>
      <w:r w:rsidR="0073409E">
        <w:rPr>
          <w:rFonts w:eastAsia="Calibri" w:cs="Mangal"/>
          <w:szCs w:val="20"/>
          <w:lang w:eastAsia="en-US"/>
        </w:rPr>
        <w:t>.</w:t>
      </w:r>
    </w:p>
    <w:p w:rsidR="00EE70F2" w:rsidRPr="00223FC1" w:rsidRDefault="00EE70F2" w:rsidP="00EC7B8E">
      <w:pPr>
        <w:spacing w:after="0" w:line="240" w:lineRule="auto"/>
        <w:rPr>
          <w:rFonts w:eastAsia="Calibri" w:cs="Mangal"/>
          <w:szCs w:val="20"/>
          <w:lang w:eastAsia="en-US"/>
        </w:rPr>
      </w:pPr>
    </w:p>
    <w:p w:rsidR="00EC7B8E" w:rsidRPr="00223FC1" w:rsidRDefault="00EC7B8E" w:rsidP="00EC7B8E">
      <w:pPr>
        <w:spacing w:after="0" w:line="240" w:lineRule="auto"/>
        <w:rPr>
          <w:rFonts w:eastAsia="Calibri" w:cs="Mangal"/>
          <w:szCs w:val="20"/>
          <w:lang w:eastAsia="en-US"/>
        </w:rPr>
      </w:pPr>
      <w:r w:rsidRPr="00223FC1">
        <w:rPr>
          <w:rFonts w:eastAsia="Calibri" w:cs="Mangal"/>
          <w:szCs w:val="20"/>
          <w:lang w:eastAsia="en-US"/>
        </w:rPr>
        <w:t>2.7.2.1 The Regional Specialized Meteorological Centre (RSMC), Dakar</w:t>
      </w:r>
      <w:r w:rsidRPr="00223FC1">
        <w:rPr>
          <w:rFonts w:eastAsia="Calibri" w:cs="Mangal"/>
          <w:szCs w:val="20"/>
          <w:lang w:eastAsia="en-US"/>
        </w:rPr>
        <w:tab/>
      </w:r>
    </w:p>
    <w:p w:rsidR="00CC0E8F" w:rsidRDefault="00CC0E8F" w:rsidP="00683183">
      <w:pPr>
        <w:spacing w:after="0" w:line="240" w:lineRule="auto"/>
        <w:rPr>
          <w:rFonts w:eastAsia="Calibri" w:cs="Mangal"/>
          <w:szCs w:val="20"/>
          <w:lang w:val="en-GB" w:eastAsia="en-US"/>
        </w:rPr>
      </w:pPr>
    </w:p>
    <w:p w:rsidR="00EE70F2" w:rsidRDefault="00EE70F2" w:rsidP="00683183">
      <w:pPr>
        <w:spacing w:after="0" w:line="240" w:lineRule="auto"/>
        <w:rPr>
          <w:rFonts w:eastAsia="Calibri" w:cs="Mangal"/>
          <w:szCs w:val="20"/>
          <w:lang w:val="en-GB" w:eastAsia="en-US"/>
        </w:rPr>
      </w:pPr>
      <w:r w:rsidRPr="00223FC1">
        <w:rPr>
          <w:rFonts w:eastAsia="Calibri" w:cs="Mangal"/>
          <w:szCs w:val="20"/>
          <w:lang w:val="en-GB" w:eastAsia="en-US"/>
        </w:rPr>
        <w:t xml:space="preserve">The </w:t>
      </w:r>
      <w:r w:rsidR="00683183" w:rsidRPr="00223FC1">
        <w:rPr>
          <w:rFonts w:eastAsia="Calibri" w:cs="Mangal"/>
          <w:szCs w:val="20"/>
          <w:lang w:val="en-GB" w:eastAsia="en-US"/>
        </w:rPr>
        <w:t xml:space="preserve">RSMC Dakar will serve as a lead Regional Centre for SWFDP-West Africa. The </w:t>
      </w:r>
      <w:r w:rsidRPr="00223FC1">
        <w:rPr>
          <w:rFonts w:eastAsia="Calibri" w:cs="Mangal"/>
          <w:szCs w:val="20"/>
          <w:lang w:val="en-GB" w:eastAsia="en-US"/>
        </w:rPr>
        <w:t>responsibilities of RSMC Dakar are:</w:t>
      </w:r>
    </w:p>
    <w:p w:rsidR="00015087" w:rsidRPr="00223FC1" w:rsidRDefault="00015087" w:rsidP="00683183">
      <w:pPr>
        <w:spacing w:after="0" w:line="240" w:lineRule="auto"/>
        <w:rPr>
          <w:rFonts w:eastAsia="Calibri" w:cs="Mangal"/>
          <w:szCs w:val="20"/>
          <w:lang w:val="en-GB" w:eastAsia="en-US"/>
        </w:rPr>
      </w:pP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 xml:space="preserve">to redirect toward the NMHSs relevant products issued from the </w:t>
      </w:r>
      <w:r w:rsidRPr="00223FC1">
        <w:rPr>
          <w:rFonts w:eastAsia="Calibri" w:cs="Mangal" w:hint="eastAsia"/>
          <w:szCs w:val="20"/>
          <w:lang w:val="en-GB" w:eastAsia="en-US"/>
        </w:rPr>
        <w:t>G</w:t>
      </w:r>
      <w:r w:rsidRPr="00223FC1">
        <w:rPr>
          <w:rFonts w:eastAsia="Calibri" w:cs="Mangal"/>
          <w:szCs w:val="20"/>
          <w:lang w:val="en-GB" w:eastAsia="en-US"/>
        </w:rPr>
        <w:t xml:space="preserve">lobal </w:t>
      </w:r>
      <w:r w:rsidRPr="00223FC1">
        <w:rPr>
          <w:rFonts w:eastAsia="Calibri" w:cs="Mangal" w:hint="eastAsia"/>
          <w:szCs w:val="20"/>
          <w:lang w:val="en-GB" w:eastAsia="en-US"/>
        </w:rPr>
        <w:t>C</w:t>
      </w:r>
      <w:r w:rsidRPr="00223FC1">
        <w:rPr>
          <w:rFonts w:eastAsia="Calibri" w:cs="Mangal"/>
          <w:szCs w:val="20"/>
          <w:lang w:val="en-GB" w:eastAsia="en-US"/>
        </w:rPr>
        <w:t>entre</w:t>
      </w:r>
      <w:r w:rsidRPr="00223FC1">
        <w:rPr>
          <w:rFonts w:eastAsia="Calibri" w:cs="Mangal" w:hint="eastAsia"/>
          <w:szCs w:val="20"/>
          <w:lang w:val="en-GB" w:eastAsia="en-US"/>
        </w:rPr>
        <w:t>s</w:t>
      </w:r>
      <w:r w:rsidRPr="00223FC1">
        <w:rPr>
          <w:rFonts w:eastAsia="Calibri" w:cs="Mangal"/>
          <w:szCs w:val="20"/>
          <w:lang w:val="en-GB" w:eastAsia="en-US"/>
        </w:rPr>
        <w:t xml:space="preserve"> (if necessary);</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to provide NMHSs with its own interpretation of the medium-range guidance, including EPS products;</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lastRenderedPageBreak/>
        <w:t>to provide the NMHSs with the short-range NWP guidance (including products adapted to severe weather events), as frequently as possible;</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 xml:space="preserve">to indicate existing satellite/radar imagery and satellite/radar based products that could be used for nowcasting purposes; </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to issue Daily Severe Weather Forecasting Guidance products summarizing interpretation of NWP products with respect to severe weather over the responsibility area of the NMHSs;</w:t>
      </w:r>
    </w:p>
    <w:p w:rsidR="00EE70F2" w:rsidRPr="00223FC1" w:rsidRDefault="00EE70F2" w:rsidP="00A1492D">
      <w:pPr>
        <w:numPr>
          <w:ilvl w:val="0"/>
          <w:numId w:val="17"/>
        </w:numPr>
        <w:spacing w:after="0" w:line="240" w:lineRule="auto"/>
        <w:ind w:left="1134"/>
        <w:rPr>
          <w:rFonts w:eastAsia="Calibri" w:cs="Mangal"/>
          <w:szCs w:val="20"/>
          <w:lang w:val="en-GB" w:eastAsia="en-US"/>
        </w:rPr>
      </w:pPr>
      <w:r w:rsidRPr="00223FC1">
        <w:rPr>
          <w:rFonts w:eastAsia="Calibri" w:cs="Mangal"/>
          <w:szCs w:val="20"/>
          <w:lang w:val="en-GB" w:eastAsia="en-US"/>
        </w:rPr>
        <w:t>to provide the other centres with short-range NWP guidance and EPS output including probabilistic products specially adapted to the concerned severe weather events;</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 xml:space="preserve">to tailor products to the requirements of the </w:t>
      </w:r>
      <w:r w:rsidR="00426A61" w:rsidRPr="00223FC1">
        <w:rPr>
          <w:rFonts w:eastAsia="Calibri" w:cs="Mangal"/>
          <w:szCs w:val="20"/>
          <w:lang w:val="en-GB" w:eastAsia="en-US"/>
        </w:rPr>
        <w:t>NMCs/NMHSs</w:t>
      </w:r>
      <w:r w:rsidRPr="00223FC1">
        <w:rPr>
          <w:rFonts w:eastAsia="Calibri" w:cs="Mangal"/>
          <w:szCs w:val="20"/>
          <w:lang w:val="en-GB" w:eastAsia="en-US"/>
        </w:rPr>
        <w:t xml:space="preserve"> including the provision of sub-domain and probabilistic products according to the lists given in </w:t>
      </w:r>
      <w:r w:rsidRPr="00223FC1">
        <w:rPr>
          <w:rFonts w:eastAsia="Calibri" w:cs="Mangal"/>
          <w:b/>
          <w:szCs w:val="20"/>
          <w:lang w:val="en-GB" w:eastAsia="en-US"/>
        </w:rPr>
        <w:t>Annex C</w:t>
      </w:r>
      <w:r w:rsidRPr="00223FC1">
        <w:rPr>
          <w:rFonts w:eastAsia="Calibri" w:cs="Mangal"/>
          <w:szCs w:val="20"/>
          <w:lang w:val="en-GB" w:eastAsia="en-US"/>
        </w:rPr>
        <w:t>;</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to evaluate its own interpretation of EPS products as well as its NWP guidance;</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to provide global centres with a feedback about the usefulness and efficiency of global products;</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 xml:space="preserve">to facilitate the flow of all forecasting guidance information to all participating Centres in the SWFDP through a dedicated password protected Web site and portal. Ideally this Web site would be maintained on a 24/7 basis and dedicated for the </w:t>
      </w:r>
      <w:r w:rsidR="00426A61" w:rsidRPr="00223FC1">
        <w:rPr>
          <w:rFonts w:eastAsia="Calibri" w:cs="Mangal"/>
          <w:szCs w:val="20"/>
          <w:lang w:val="en-GB" w:eastAsia="en-US"/>
        </w:rPr>
        <w:t>SWFDP-West Africa</w:t>
      </w:r>
      <w:r w:rsidRPr="00223FC1">
        <w:rPr>
          <w:rFonts w:eastAsia="Calibri" w:cs="Mangal"/>
          <w:szCs w:val="20"/>
          <w:lang w:val="en-GB" w:eastAsia="en-US"/>
        </w:rPr>
        <w:t>;</w:t>
      </w:r>
    </w:p>
    <w:p w:rsidR="00EE70F2" w:rsidRPr="00223FC1" w:rsidRDefault="00EE70F2" w:rsidP="00A1492D">
      <w:pPr>
        <w:numPr>
          <w:ilvl w:val="0"/>
          <w:numId w:val="18"/>
        </w:numPr>
        <w:spacing w:after="0" w:line="240" w:lineRule="auto"/>
        <w:ind w:left="1134"/>
        <w:rPr>
          <w:rFonts w:eastAsia="Calibri" w:cs="Mangal"/>
          <w:szCs w:val="20"/>
          <w:lang w:val="en-GB" w:eastAsia="en-US"/>
        </w:rPr>
      </w:pPr>
      <w:r w:rsidRPr="00223FC1">
        <w:rPr>
          <w:rFonts w:eastAsia="Calibri" w:cs="Mangal"/>
          <w:szCs w:val="20"/>
          <w:lang w:val="en-GB" w:eastAsia="en-US"/>
        </w:rPr>
        <w:t xml:space="preserve">to coordinate real-time communications among the participating centres in the region of the project (to maintain a list of contact information; e-mail </w:t>
      </w:r>
      <w:r w:rsidRPr="00223FC1">
        <w:rPr>
          <w:rFonts w:eastAsia="Calibri" w:cs="Mangal" w:hint="eastAsia"/>
          <w:szCs w:val="20"/>
          <w:lang w:val="en-GB" w:eastAsia="en-US"/>
        </w:rPr>
        <w:t xml:space="preserve">, </w:t>
      </w:r>
      <w:r w:rsidRPr="00223FC1">
        <w:rPr>
          <w:rFonts w:eastAsia="Calibri" w:cs="Mangal"/>
          <w:szCs w:val="20"/>
          <w:lang w:val="en-GB" w:eastAsia="en-US"/>
        </w:rPr>
        <w:t>telephone, fax).</w:t>
      </w:r>
    </w:p>
    <w:p w:rsidR="006B0EBD" w:rsidRPr="00223FC1" w:rsidRDefault="006B0EBD" w:rsidP="00EC7B8E">
      <w:pPr>
        <w:spacing w:after="0" w:line="240" w:lineRule="auto"/>
        <w:rPr>
          <w:rFonts w:eastAsia="Calibri" w:cs="Mangal"/>
          <w:szCs w:val="20"/>
          <w:lang w:val="en-GB" w:eastAsia="en-US"/>
        </w:rPr>
      </w:pPr>
    </w:p>
    <w:p w:rsidR="00406633" w:rsidRPr="00223FC1" w:rsidRDefault="00406633" w:rsidP="00406633">
      <w:pPr>
        <w:spacing w:after="0" w:line="240" w:lineRule="auto"/>
        <w:rPr>
          <w:rFonts w:eastAsia="Calibri" w:cs="Mangal"/>
          <w:szCs w:val="20"/>
          <w:lang w:eastAsia="en-US"/>
        </w:rPr>
      </w:pPr>
      <w:r>
        <w:rPr>
          <w:rFonts w:eastAsia="Calibri" w:cs="Mangal"/>
          <w:szCs w:val="20"/>
          <w:lang w:eastAsia="en-US"/>
        </w:rPr>
        <w:t>2.7.2.2</w:t>
      </w:r>
      <w:r w:rsidRPr="00223FC1">
        <w:rPr>
          <w:rFonts w:eastAsia="Calibri" w:cs="Mangal"/>
          <w:szCs w:val="20"/>
          <w:lang w:eastAsia="en-US"/>
        </w:rPr>
        <w:t xml:space="preserve"> ACMAD</w:t>
      </w:r>
    </w:p>
    <w:p w:rsidR="00406633" w:rsidRPr="00223FC1" w:rsidRDefault="00406633" w:rsidP="00406633">
      <w:pPr>
        <w:spacing w:after="0" w:line="240" w:lineRule="auto"/>
        <w:rPr>
          <w:rFonts w:eastAsia="Calibri" w:cs="Mangal"/>
          <w:szCs w:val="20"/>
          <w:lang w:eastAsia="en-US"/>
        </w:rPr>
      </w:pPr>
    </w:p>
    <w:p w:rsidR="00406633" w:rsidRPr="00223FC1" w:rsidRDefault="00406633" w:rsidP="00406633">
      <w:pPr>
        <w:spacing w:after="0" w:line="240" w:lineRule="auto"/>
        <w:rPr>
          <w:rFonts w:eastAsia="Calibri" w:cs="Mangal"/>
          <w:szCs w:val="20"/>
          <w:lang w:val="en-GB" w:eastAsia="en-US"/>
        </w:rPr>
      </w:pPr>
      <w:r w:rsidRPr="00223FC1">
        <w:rPr>
          <w:rFonts w:eastAsia="Calibri" w:cs="Mangal"/>
          <w:szCs w:val="20"/>
          <w:lang w:eastAsia="en-US"/>
        </w:rPr>
        <w:t xml:space="preserve">The ACMAD will serve as a technical and training support centre for SWFDP-West Africa.  </w:t>
      </w:r>
      <w:r w:rsidRPr="00223FC1">
        <w:rPr>
          <w:rFonts w:eastAsia="Calibri" w:cs="Mangal"/>
          <w:szCs w:val="20"/>
          <w:lang w:val="en-GB" w:eastAsia="en-US"/>
        </w:rPr>
        <w:t xml:space="preserve">The responsibilities of the </w:t>
      </w:r>
      <w:r>
        <w:rPr>
          <w:rFonts w:eastAsia="Calibri" w:cs="Mangal"/>
          <w:szCs w:val="20"/>
          <w:lang w:val="en-GB" w:eastAsia="en-US"/>
        </w:rPr>
        <w:t>ACMAD</w:t>
      </w:r>
      <w:r w:rsidRPr="00223FC1">
        <w:rPr>
          <w:rFonts w:eastAsia="Calibri" w:cs="Mangal"/>
          <w:szCs w:val="20"/>
          <w:lang w:val="en-GB" w:eastAsia="en-US"/>
        </w:rPr>
        <w:t xml:space="preserve"> are:</w:t>
      </w:r>
    </w:p>
    <w:p w:rsidR="005C1CCB" w:rsidRPr="00797985" w:rsidRDefault="00406633" w:rsidP="00961253">
      <w:pPr>
        <w:numPr>
          <w:ilvl w:val="0"/>
          <w:numId w:val="18"/>
        </w:numPr>
        <w:spacing w:after="0" w:line="240" w:lineRule="auto"/>
        <w:ind w:left="1134"/>
        <w:rPr>
          <w:rFonts w:eastAsia="Calibri" w:cs="Mangal"/>
          <w:szCs w:val="20"/>
          <w:lang w:val="en-GB" w:eastAsia="en-US"/>
        </w:rPr>
      </w:pPr>
      <w:r w:rsidRPr="00797985">
        <w:rPr>
          <w:rFonts w:eastAsia="Calibri" w:cs="Mangal"/>
          <w:szCs w:val="20"/>
          <w:lang w:val="en-GB" w:eastAsia="en-US"/>
        </w:rPr>
        <w:t>to help the RSMT to organize training workshop</w:t>
      </w:r>
      <w:r w:rsidRPr="00797985">
        <w:rPr>
          <w:rFonts w:eastAsia="Calibri" w:cs="Mangal" w:hint="eastAsia"/>
          <w:szCs w:val="20"/>
          <w:lang w:val="en-GB" w:eastAsia="en-US"/>
        </w:rPr>
        <w:t>s</w:t>
      </w:r>
      <w:r w:rsidR="005C1CCB" w:rsidRPr="00797985">
        <w:rPr>
          <w:rFonts w:eastAsia="Calibri" w:cs="Mangal"/>
          <w:szCs w:val="20"/>
          <w:lang w:val="en-GB" w:eastAsia="en-US"/>
        </w:rPr>
        <w:t>;</w:t>
      </w:r>
    </w:p>
    <w:p w:rsidR="00406633" w:rsidRPr="00797985" w:rsidRDefault="005C1CCB" w:rsidP="005C1CCB">
      <w:pPr>
        <w:numPr>
          <w:ilvl w:val="0"/>
          <w:numId w:val="18"/>
        </w:numPr>
        <w:spacing w:after="0" w:line="240" w:lineRule="auto"/>
        <w:ind w:left="1134"/>
        <w:rPr>
          <w:rFonts w:eastAsia="Calibri" w:cs="Mangal"/>
          <w:szCs w:val="20"/>
          <w:lang w:val="en-GB" w:eastAsia="en-US"/>
        </w:rPr>
      </w:pPr>
      <w:r w:rsidRPr="00797985">
        <w:rPr>
          <w:rFonts w:eastAsia="Calibri" w:cs="Mangal"/>
          <w:szCs w:val="20"/>
          <w:lang w:val="en-GB" w:eastAsia="en-US"/>
        </w:rPr>
        <w:t>to arrange regular trainings and provide infrastructures for learners</w:t>
      </w:r>
      <w:r w:rsidR="00406633" w:rsidRPr="00797985">
        <w:rPr>
          <w:rFonts w:eastAsia="Calibri" w:cs="Mangal"/>
          <w:szCs w:val="20"/>
          <w:lang w:val="en-GB" w:eastAsia="en-US"/>
        </w:rPr>
        <w:t>;</w:t>
      </w:r>
    </w:p>
    <w:p w:rsidR="00406633" w:rsidRPr="00797985" w:rsidRDefault="00406633" w:rsidP="00961253">
      <w:pPr>
        <w:numPr>
          <w:ilvl w:val="0"/>
          <w:numId w:val="18"/>
        </w:numPr>
        <w:spacing w:after="0" w:line="240" w:lineRule="auto"/>
        <w:ind w:left="1134"/>
        <w:rPr>
          <w:rFonts w:eastAsia="Calibri" w:cs="Mangal"/>
          <w:szCs w:val="20"/>
          <w:lang w:val="en-GB" w:eastAsia="en-US"/>
        </w:rPr>
      </w:pPr>
      <w:r w:rsidRPr="00797985">
        <w:rPr>
          <w:rFonts w:eastAsia="Calibri" w:cs="Mangal"/>
          <w:szCs w:val="20"/>
          <w:lang w:val="en-GB" w:eastAsia="en-US"/>
        </w:rPr>
        <w:t>to provide the NMHSs with the technical support in response to their requests</w:t>
      </w:r>
      <w:r w:rsidRPr="00797985">
        <w:rPr>
          <w:rFonts w:eastAsia="Calibri" w:cs="Mangal" w:hint="eastAsia"/>
          <w:szCs w:val="20"/>
          <w:lang w:val="en-GB" w:eastAsia="en-US"/>
        </w:rPr>
        <w:t>;</w:t>
      </w:r>
    </w:p>
    <w:p w:rsidR="00406633" w:rsidRPr="00797985" w:rsidRDefault="00406633" w:rsidP="00834B6E">
      <w:pPr>
        <w:numPr>
          <w:ilvl w:val="0"/>
          <w:numId w:val="18"/>
        </w:numPr>
        <w:spacing w:after="0" w:line="240" w:lineRule="auto"/>
        <w:ind w:left="1134"/>
        <w:rPr>
          <w:rFonts w:eastAsia="Calibri" w:cs="Mangal"/>
          <w:szCs w:val="20"/>
          <w:lang w:val="en-GB" w:eastAsia="en-US"/>
        </w:rPr>
      </w:pPr>
      <w:r w:rsidRPr="00797985">
        <w:rPr>
          <w:rFonts w:eastAsia="Calibri" w:cs="Mangal"/>
          <w:szCs w:val="20"/>
          <w:lang w:val="en-GB" w:eastAsia="en-US"/>
        </w:rPr>
        <w:t>to provide support and contribute to the SWFDP training programmes and workshop</w:t>
      </w:r>
      <w:r w:rsidR="00B45DB2" w:rsidRPr="00797985">
        <w:rPr>
          <w:rFonts w:eastAsia="Calibri" w:cs="Mangal"/>
          <w:szCs w:val="20"/>
          <w:lang w:val="en-GB" w:eastAsia="en-US"/>
        </w:rPr>
        <w:t>s;</w:t>
      </w:r>
    </w:p>
    <w:p w:rsidR="00DA720C" w:rsidRPr="00797985" w:rsidRDefault="00CB546D" w:rsidP="00961253">
      <w:pPr>
        <w:numPr>
          <w:ilvl w:val="0"/>
          <w:numId w:val="18"/>
        </w:numPr>
        <w:spacing w:after="0" w:line="240" w:lineRule="auto"/>
        <w:ind w:left="1134"/>
        <w:rPr>
          <w:rFonts w:eastAsia="Calibri" w:cs="Mangal"/>
          <w:szCs w:val="20"/>
          <w:lang w:val="en-GB" w:eastAsia="en-US"/>
        </w:rPr>
      </w:pPr>
      <w:r w:rsidRPr="00797985">
        <w:rPr>
          <w:rFonts w:eastAsia="Calibri" w:cs="Mangal"/>
          <w:szCs w:val="20"/>
          <w:lang w:val="en-GB" w:eastAsia="en-US"/>
        </w:rPr>
        <w:t>To provide additional</w:t>
      </w:r>
      <w:r w:rsidR="00DA720C" w:rsidRPr="00797985">
        <w:rPr>
          <w:rFonts w:eastAsia="Calibri" w:cs="Mangal"/>
          <w:szCs w:val="20"/>
          <w:lang w:val="en-GB" w:eastAsia="en-US"/>
        </w:rPr>
        <w:t xml:space="preserve"> NWP</w:t>
      </w:r>
      <w:r w:rsidRPr="00797985">
        <w:rPr>
          <w:rFonts w:eastAsia="Calibri" w:cs="Mangal"/>
          <w:szCs w:val="20"/>
          <w:lang w:val="en-GB" w:eastAsia="en-US"/>
        </w:rPr>
        <w:t xml:space="preserve"> products</w:t>
      </w:r>
      <w:r w:rsidR="00B45DB2" w:rsidRPr="00797985">
        <w:rPr>
          <w:rFonts w:eastAsia="Calibri" w:cs="Mangal"/>
          <w:szCs w:val="20"/>
          <w:lang w:val="en-GB" w:eastAsia="en-US"/>
        </w:rPr>
        <w:t>;</w:t>
      </w:r>
      <w:r w:rsidRPr="00797985">
        <w:rPr>
          <w:rFonts w:eastAsia="Calibri" w:cs="Mangal"/>
          <w:szCs w:val="20"/>
          <w:lang w:val="en-GB" w:eastAsia="en-US"/>
        </w:rPr>
        <w:t xml:space="preserve"> </w:t>
      </w:r>
    </w:p>
    <w:p w:rsidR="00406633" w:rsidRPr="00797985" w:rsidRDefault="00406633" w:rsidP="00961253">
      <w:pPr>
        <w:numPr>
          <w:ilvl w:val="0"/>
          <w:numId w:val="18"/>
        </w:numPr>
        <w:spacing w:after="0" w:line="240" w:lineRule="auto"/>
        <w:ind w:left="1134"/>
        <w:rPr>
          <w:rFonts w:eastAsia="Calibri" w:cs="Mangal"/>
          <w:szCs w:val="20"/>
          <w:lang w:val="en-GB" w:eastAsia="en-US"/>
        </w:rPr>
      </w:pPr>
      <w:r w:rsidRPr="00797985">
        <w:rPr>
          <w:rFonts w:eastAsia="Calibri" w:cs="Mangal"/>
          <w:szCs w:val="20"/>
          <w:lang w:val="en-GB" w:eastAsia="en-US"/>
        </w:rPr>
        <w:t>To assist NMHSs/NMCs in their case studies</w:t>
      </w:r>
      <w:r w:rsidR="00B45DB2" w:rsidRPr="00797985">
        <w:rPr>
          <w:rFonts w:eastAsia="Calibri" w:cs="Mangal"/>
          <w:szCs w:val="20"/>
          <w:lang w:val="en-GB" w:eastAsia="en-US"/>
        </w:rPr>
        <w:t>.</w:t>
      </w:r>
    </w:p>
    <w:p w:rsidR="00406633" w:rsidRPr="00797985" w:rsidRDefault="00C15930" w:rsidP="00C15930">
      <w:pPr>
        <w:tabs>
          <w:tab w:val="left" w:pos="6035"/>
        </w:tabs>
        <w:spacing w:after="0" w:line="240" w:lineRule="auto"/>
        <w:rPr>
          <w:rFonts w:eastAsia="Calibri" w:cs="Mangal"/>
          <w:szCs w:val="20"/>
          <w:lang w:eastAsia="en-US"/>
        </w:rPr>
      </w:pPr>
      <w:r>
        <w:rPr>
          <w:rFonts w:eastAsia="Calibri" w:cs="Mangal"/>
          <w:szCs w:val="20"/>
          <w:lang w:eastAsia="en-US"/>
        </w:rPr>
        <w:tab/>
      </w:r>
    </w:p>
    <w:p w:rsidR="00EC7B8E" w:rsidRPr="00223FC1" w:rsidRDefault="00406633" w:rsidP="00EC7B8E">
      <w:pPr>
        <w:spacing w:after="0" w:line="240" w:lineRule="auto"/>
        <w:rPr>
          <w:rFonts w:eastAsia="Calibri" w:cs="Mangal"/>
          <w:szCs w:val="20"/>
          <w:lang w:eastAsia="en-US"/>
        </w:rPr>
      </w:pPr>
      <w:r>
        <w:rPr>
          <w:rFonts w:eastAsia="Calibri" w:cs="Mangal"/>
          <w:szCs w:val="20"/>
          <w:lang w:eastAsia="en-US"/>
        </w:rPr>
        <w:t>2.7.2.3</w:t>
      </w:r>
      <w:r w:rsidR="00EC7B8E" w:rsidRPr="00223FC1">
        <w:rPr>
          <w:rFonts w:eastAsia="Calibri" w:cs="Mangal"/>
          <w:szCs w:val="20"/>
          <w:lang w:eastAsia="en-US"/>
        </w:rPr>
        <w:t xml:space="preserve"> AGRHYMET</w:t>
      </w:r>
      <w:r w:rsidR="00C15930">
        <w:rPr>
          <w:rFonts w:eastAsia="Calibri" w:cs="Mangal"/>
          <w:szCs w:val="20"/>
          <w:lang w:eastAsia="en-US"/>
        </w:rPr>
        <w:t xml:space="preserve"> Regional Centre</w:t>
      </w:r>
    </w:p>
    <w:p w:rsidR="006B0EBD" w:rsidRPr="00223FC1" w:rsidRDefault="006B0EBD" w:rsidP="00EC7B8E">
      <w:pPr>
        <w:spacing w:after="0" w:line="240" w:lineRule="auto"/>
        <w:rPr>
          <w:rFonts w:eastAsia="Calibri" w:cs="Mangal"/>
          <w:szCs w:val="20"/>
          <w:lang w:eastAsia="en-US"/>
        </w:rPr>
      </w:pPr>
    </w:p>
    <w:p w:rsidR="00CD4AB6" w:rsidRPr="0012389B" w:rsidRDefault="00CD4AB6" w:rsidP="00BD4B2F">
      <w:pPr>
        <w:spacing w:after="0" w:line="240" w:lineRule="auto"/>
        <w:rPr>
          <w:rFonts w:eastAsia="Calibri" w:cs="Mangal"/>
          <w:szCs w:val="20"/>
          <w:lang w:val="en-GB" w:eastAsia="en-US"/>
        </w:rPr>
      </w:pPr>
      <w:r w:rsidRPr="0012389B">
        <w:rPr>
          <w:rFonts w:eastAsia="Calibri" w:cs="Mangal"/>
          <w:szCs w:val="20"/>
          <w:lang w:eastAsia="en-US"/>
        </w:rPr>
        <w:t xml:space="preserve">The AGRHYMET will serve as a technical and training support centre for SWFDP-West Africa.  </w:t>
      </w:r>
      <w:r w:rsidRPr="0012389B">
        <w:rPr>
          <w:rFonts w:eastAsia="Calibri" w:cs="Mangal"/>
          <w:szCs w:val="20"/>
          <w:lang w:val="en-GB" w:eastAsia="en-US"/>
        </w:rPr>
        <w:t xml:space="preserve">The responsibilities of the </w:t>
      </w:r>
      <w:r w:rsidR="00BD4B2F" w:rsidRPr="0012389B">
        <w:rPr>
          <w:rFonts w:eastAsia="Calibri" w:cs="Mangal"/>
          <w:szCs w:val="20"/>
          <w:lang w:val="en-GB" w:eastAsia="en-US"/>
        </w:rPr>
        <w:t>AGRHYMET</w:t>
      </w:r>
      <w:r w:rsidRPr="0012389B">
        <w:rPr>
          <w:rFonts w:eastAsia="Calibri" w:cs="Mangal"/>
          <w:szCs w:val="20"/>
          <w:lang w:val="en-GB" w:eastAsia="en-US"/>
        </w:rPr>
        <w:t xml:space="preserve"> are:</w:t>
      </w:r>
    </w:p>
    <w:p w:rsidR="00B45DB2" w:rsidRPr="0012389B" w:rsidRDefault="00CD4AB6" w:rsidP="00B45DB2">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help the RSMT to organize training workshop</w:t>
      </w:r>
      <w:r w:rsidRPr="0012389B">
        <w:rPr>
          <w:rFonts w:eastAsia="Calibri" w:cs="Mangal" w:hint="eastAsia"/>
          <w:szCs w:val="20"/>
          <w:lang w:val="en-GB" w:eastAsia="en-US"/>
        </w:rPr>
        <w:t>s</w:t>
      </w:r>
      <w:r w:rsidRPr="0012389B">
        <w:rPr>
          <w:rFonts w:eastAsia="Calibri" w:cs="Mangal"/>
          <w:szCs w:val="20"/>
          <w:lang w:val="en-GB" w:eastAsia="en-US"/>
        </w:rPr>
        <w:t>;</w:t>
      </w:r>
    </w:p>
    <w:p w:rsidR="00B45DB2" w:rsidRPr="0012389B" w:rsidRDefault="00B45DB2" w:rsidP="00B45DB2">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arrange regular trainings and provide infrastructures for learners;</w:t>
      </w:r>
    </w:p>
    <w:p w:rsidR="00CD4AB6" w:rsidRPr="0012389B" w:rsidRDefault="00CD4AB6" w:rsidP="0096125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the NMHSs with the technical support in response to their requests</w:t>
      </w:r>
      <w:r w:rsidRPr="0012389B">
        <w:rPr>
          <w:rFonts w:eastAsia="Calibri" w:cs="Mangal" w:hint="eastAsia"/>
          <w:szCs w:val="20"/>
          <w:lang w:val="en-GB" w:eastAsia="en-US"/>
        </w:rPr>
        <w:t>;</w:t>
      </w:r>
    </w:p>
    <w:p w:rsidR="00CD4AB6" w:rsidRPr="0012389B" w:rsidRDefault="00CD4AB6" w:rsidP="00834B6E">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support and contribute to the SWFDP training programmes and</w:t>
      </w:r>
      <w:r w:rsidR="00E37F47" w:rsidRPr="0012389B">
        <w:rPr>
          <w:rFonts w:eastAsia="Calibri" w:cs="Mangal"/>
          <w:szCs w:val="20"/>
          <w:lang w:val="en-GB" w:eastAsia="en-US"/>
        </w:rPr>
        <w:t xml:space="preserve"> workshops</w:t>
      </w:r>
      <w:r w:rsidR="00B45DB2" w:rsidRPr="0012389B">
        <w:rPr>
          <w:rFonts w:eastAsia="Calibri" w:cs="Mangal"/>
          <w:szCs w:val="20"/>
          <w:lang w:val="en-GB" w:eastAsia="en-US"/>
        </w:rPr>
        <w:t xml:space="preserve">; </w:t>
      </w:r>
    </w:p>
    <w:p w:rsidR="00E37F47" w:rsidRPr="0012389B" w:rsidRDefault="00E37F47" w:rsidP="0096125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additional products if available.</w:t>
      </w:r>
    </w:p>
    <w:p w:rsidR="00556550" w:rsidRPr="00961253" w:rsidRDefault="00556550" w:rsidP="00961253">
      <w:pPr>
        <w:spacing w:after="0" w:line="240" w:lineRule="auto"/>
        <w:ind w:left="1134"/>
        <w:rPr>
          <w:rFonts w:eastAsia="Calibri" w:cs="Mangal"/>
          <w:color w:val="0000FF"/>
          <w:szCs w:val="20"/>
          <w:lang w:val="en-GB" w:eastAsia="en-US"/>
        </w:rPr>
      </w:pPr>
    </w:p>
    <w:p w:rsidR="00556550" w:rsidRPr="00556550" w:rsidRDefault="00556550" w:rsidP="00DF7DBB">
      <w:pPr>
        <w:spacing w:after="0" w:line="240" w:lineRule="auto"/>
        <w:rPr>
          <w:rFonts w:eastAsia="Calibri" w:cs="Mangal"/>
          <w:color w:val="FF0000"/>
          <w:szCs w:val="20"/>
          <w:lang w:val="en-GB" w:eastAsia="en-US"/>
        </w:rPr>
      </w:pPr>
      <w:r w:rsidRPr="00556550">
        <w:rPr>
          <w:rFonts w:eastAsia="Calibri" w:cs="Mangal"/>
          <w:color w:val="FF0000"/>
          <w:szCs w:val="20"/>
          <w:lang w:val="en-GB" w:eastAsia="en-US"/>
        </w:rPr>
        <w:t>(</w:t>
      </w:r>
      <w:r w:rsidR="00406633">
        <w:rPr>
          <w:rFonts w:eastAsia="Calibri" w:cs="Mangal"/>
          <w:color w:val="FF0000"/>
          <w:szCs w:val="20"/>
          <w:lang w:val="en-GB" w:eastAsia="en-US"/>
        </w:rPr>
        <w:t>Subject to formal agreement</w:t>
      </w:r>
      <w:r w:rsidRPr="00556550">
        <w:rPr>
          <w:rFonts w:eastAsia="Calibri" w:cs="Mangal"/>
          <w:color w:val="FF0000"/>
          <w:szCs w:val="20"/>
          <w:lang w:val="en-GB" w:eastAsia="en-US"/>
        </w:rPr>
        <w:t xml:space="preserve"> by AG</w:t>
      </w:r>
      <w:r w:rsidR="002E4F9B">
        <w:rPr>
          <w:rFonts w:eastAsia="Calibri" w:cs="Mangal"/>
          <w:color w:val="FF0000"/>
          <w:szCs w:val="20"/>
          <w:lang w:val="en-GB" w:eastAsia="en-US"/>
        </w:rPr>
        <w:t>RH</w:t>
      </w:r>
      <w:r w:rsidRPr="00556550">
        <w:rPr>
          <w:rFonts w:eastAsia="Calibri" w:cs="Mangal"/>
          <w:color w:val="FF0000"/>
          <w:szCs w:val="20"/>
          <w:lang w:val="en-GB" w:eastAsia="en-US"/>
        </w:rPr>
        <w:t>YMET)</w:t>
      </w:r>
    </w:p>
    <w:p w:rsidR="00406633" w:rsidRDefault="00406633" w:rsidP="00EC7B8E">
      <w:pPr>
        <w:spacing w:after="0" w:line="240" w:lineRule="auto"/>
        <w:rPr>
          <w:rFonts w:eastAsia="Calibri" w:cs="Mangal"/>
          <w:szCs w:val="20"/>
          <w:lang w:eastAsia="en-US"/>
        </w:rPr>
      </w:pPr>
    </w:p>
    <w:p w:rsidR="00EC7B8E" w:rsidRPr="00223FC1" w:rsidRDefault="00EC7B8E" w:rsidP="00EC7B8E">
      <w:pPr>
        <w:spacing w:after="0" w:line="240" w:lineRule="auto"/>
        <w:rPr>
          <w:rFonts w:eastAsia="Calibri" w:cs="Mangal"/>
          <w:szCs w:val="20"/>
          <w:lang w:eastAsia="en-US"/>
        </w:rPr>
      </w:pPr>
      <w:r w:rsidRPr="00223FC1">
        <w:rPr>
          <w:rFonts w:eastAsia="Calibri" w:cs="Mangal"/>
          <w:szCs w:val="20"/>
          <w:lang w:eastAsia="en-US"/>
        </w:rPr>
        <w:t>2.7.2.4 DMN Morocco</w:t>
      </w:r>
    </w:p>
    <w:p w:rsidR="002C63D2" w:rsidRPr="00223FC1" w:rsidRDefault="002C63D2" w:rsidP="002C63D2">
      <w:pPr>
        <w:spacing w:after="0" w:line="240" w:lineRule="auto"/>
        <w:rPr>
          <w:rFonts w:eastAsia="Calibri" w:cs="Mangal"/>
          <w:szCs w:val="20"/>
          <w:lang w:eastAsia="en-US"/>
        </w:rPr>
      </w:pPr>
    </w:p>
    <w:p w:rsidR="002C63D2" w:rsidRPr="0012389B" w:rsidRDefault="002C63D2" w:rsidP="002C63D2">
      <w:pPr>
        <w:spacing w:after="0" w:line="240" w:lineRule="auto"/>
        <w:rPr>
          <w:rFonts w:eastAsia="Calibri" w:cs="Mangal"/>
          <w:szCs w:val="20"/>
          <w:lang w:val="en-GB" w:eastAsia="en-US"/>
        </w:rPr>
      </w:pPr>
      <w:r w:rsidRPr="0012389B">
        <w:rPr>
          <w:rFonts w:eastAsia="Calibri" w:cs="Mangal"/>
          <w:szCs w:val="20"/>
          <w:lang w:eastAsia="en-US"/>
        </w:rPr>
        <w:t xml:space="preserve">The DMN Morocco will serve as a technical </w:t>
      </w:r>
      <w:r w:rsidR="00CD4AB6" w:rsidRPr="0012389B">
        <w:rPr>
          <w:rFonts w:eastAsia="Calibri" w:cs="Mangal"/>
          <w:szCs w:val="20"/>
          <w:lang w:eastAsia="en-US"/>
        </w:rPr>
        <w:t xml:space="preserve">and </w:t>
      </w:r>
      <w:r w:rsidRPr="0012389B">
        <w:rPr>
          <w:rFonts w:eastAsia="Calibri" w:cs="Mangal"/>
          <w:szCs w:val="20"/>
          <w:lang w:eastAsia="en-US"/>
        </w:rPr>
        <w:t xml:space="preserve">training support centre for SWFDP-West Africa.  </w:t>
      </w:r>
      <w:r w:rsidRPr="0012389B">
        <w:rPr>
          <w:rFonts w:eastAsia="Calibri" w:cs="Mangal"/>
          <w:szCs w:val="20"/>
          <w:lang w:val="en-GB" w:eastAsia="en-US"/>
        </w:rPr>
        <w:t>The responsibilities of the DMN Morocco are:</w:t>
      </w:r>
    </w:p>
    <w:p w:rsidR="00BD3F7A" w:rsidRPr="0012389B" w:rsidRDefault="00BD3F7A" w:rsidP="00BD3F7A">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help the RSMT to organize training workshop</w:t>
      </w:r>
      <w:r w:rsidRPr="0012389B">
        <w:rPr>
          <w:rFonts w:eastAsia="Calibri" w:cs="Mangal" w:hint="eastAsia"/>
          <w:szCs w:val="20"/>
          <w:lang w:val="en-GB" w:eastAsia="en-US"/>
        </w:rPr>
        <w:t>s</w:t>
      </w:r>
      <w:r w:rsidRPr="0012389B">
        <w:rPr>
          <w:rFonts w:eastAsia="Calibri" w:cs="Mangal"/>
          <w:szCs w:val="20"/>
          <w:lang w:val="en-GB" w:eastAsia="en-US"/>
        </w:rPr>
        <w:t>;</w:t>
      </w:r>
    </w:p>
    <w:p w:rsidR="002C63D2" w:rsidRPr="0012389B" w:rsidRDefault="00BD3F7A" w:rsidP="00BD3F7A">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lastRenderedPageBreak/>
        <w:t>to arrange regular trainings and provide infrastructures for learners</w:t>
      </w:r>
      <w:r w:rsidR="002C63D2" w:rsidRPr="0012389B">
        <w:rPr>
          <w:rFonts w:eastAsia="Calibri" w:cs="Mangal"/>
          <w:szCs w:val="20"/>
          <w:lang w:val="en-GB" w:eastAsia="en-US"/>
        </w:rPr>
        <w:t>;</w:t>
      </w:r>
    </w:p>
    <w:p w:rsidR="002C63D2" w:rsidRPr="0012389B" w:rsidRDefault="002C63D2" w:rsidP="0096125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the NMHSs with the technical support in response to their requests</w:t>
      </w:r>
      <w:r w:rsidRPr="0012389B">
        <w:rPr>
          <w:rFonts w:eastAsia="Calibri" w:cs="Mangal" w:hint="eastAsia"/>
          <w:szCs w:val="20"/>
          <w:lang w:val="en-GB" w:eastAsia="en-US"/>
        </w:rPr>
        <w:t>;</w:t>
      </w:r>
    </w:p>
    <w:p w:rsidR="00E37F47" w:rsidRPr="0012389B" w:rsidRDefault="002C63D2" w:rsidP="00BD3F7A">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support and contribute to the SWFDP training programmes and workshops</w:t>
      </w:r>
      <w:r w:rsidR="00E37F47" w:rsidRPr="0012389B">
        <w:rPr>
          <w:rFonts w:eastAsia="Calibri" w:cs="Mangal"/>
          <w:szCs w:val="20"/>
          <w:lang w:val="en-GB" w:eastAsia="en-US"/>
        </w:rPr>
        <w:t>;</w:t>
      </w:r>
    </w:p>
    <w:p w:rsidR="002C63D2" w:rsidRPr="0012389B" w:rsidRDefault="00E37F47" w:rsidP="0096125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additional products if available</w:t>
      </w:r>
      <w:r w:rsidR="00BD3F7A" w:rsidRPr="0012389B">
        <w:rPr>
          <w:rFonts w:eastAsia="Calibri" w:cs="Mangal"/>
          <w:szCs w:val="20"/>
          <w:lang w:val="en-GB" w:eastAsia="en-US"/>
        </w:rPr>
        <w:t>.</w:t>
      </w:r>
    </w:p>
    <w:p w:rsidR="005845AA" w:rsidRDefault="005845AA" w:rsidP="005845AA">
      <w:pPr>
        <w:spacing w:after="0" w:line="240" w:lineRule="auto"/>
        <w:ind w:left="780"/>
        <w:rPr>
          <w:rFonts w:eastAsia="Calibri" w:cs="Mangal"/>
          <w:color w:val="0000FF"/>
          <w:szCs w:val="20"/>
          <w:lang w:val="en-GB" w:eastAsia="en-US"/>
        </w:rPr>
      </w:pPr>
    </w:p>
    <w:p w:rsidR="005845AA" w:rsidRPr="00556550" w:rsidRDefault="005845AA" w:rsidP="00CB546D">
      <w:pPr>
        <w:spacing w:after="0" w:line="240" w:lineRule="auto"/>
        <w:rPr>
          <w:rFonts w:eastAsia="Calibri" w:cs="Mangal"/>
          <w:color w:val="FF0000"/>
          <w:szCs w:val="20"/>
          <w:lang w:val="en-GB" w:eastAsia="en-US"/>
        </w:rPr>
      </w:pPr>
      <w:r w:rsidRPr="00556550">
        <w:rPr>
          <w:rFonts w:eastAsia="Calibri" w:cs="Mangal"/>
          <w:color w:val="FF0000"/>
          <w:szCs w:val="20"/>
          <w:lang w:val="en-GB" w:eastAsia="en-US"/>
        </w:rPr>
        <w:t>(</w:t>
      </w:r>
      <w:r w:rsidR="00406633">
        <w:rPr>
          <w:rFonts w:eastAsia="Calibri" w:cs="Mangal"/>
          <w:color w:val="FF0000"/>
          <w:szCs w:val="20"/>
          <w:lang w:val="en-GB" w:eastAsia="en-US"/>
        </w:rPr>
        <w:t>Subject to formal agreement</w:t>
      </w:r>
      <w:r w:rsidR="00406633" w:rsidRPr="00556550">
        <w:rPr>
          <w:rFonts w:eastAsia="Calibri" w:cs="Mangal"/>
          <w:color w:val="FF0000"/>
          <w:szCs w:val="20"/>
          <w:lang w:val="en-GB" w:eastAsia="en-US"/>
        </w:rPr>
        <w:t xml:space="preserve"> by</w:t>
      </w:r>
      <w:r>
        <w:rPr>
          <w:rFonts w:eastAsia="Calibri" w:cs="Mangal"/>
          <w:color w:val="FF0000"/>
          <w:szCs w:val="20"/>
          <w:lang w:val="en-GB" w:eastAsia="en-US"/>
        </w:rPr>
        <w:t xml:space="preserve"> DMN Morocco</w:t>
      </w:r>
      <w:r w:rsidRPr="00556550">
        <w:rPr>
          <w:rFonts w:eastAsia="Calibri" w:cs="Mangal"/>
          <w:color w:val="FF0000"/>
          <w:szCs w:val="20"/>
          <w:lang w:val="en-GB" w:eastAsia="en-US"/>
        </w:rPr>
        <w:t>)</w:t>
      </w:r>
    </w:p>
    <w:p w:rsidR="005845AA" w:rsidRPr="002B2EFE" w:rsidRDefault="005845AA" w:rsidP="005845AA">
      <w:pPr>
        <w:spacing w:after="0" w:line="240" w:lineRule="auto"/>
        <w:ind w:left="780"/>
        <w:rPr>
          <w:rFonts w:eastAsia="Calibri" w:cs="Mangal"/>
          <w:color w:val="0000FF"/>
          <w:szCs w:val="20"/>
          <w:lang w:val="en-GB" w:eastAsia="en-US"/>
        </w:rPr>
      </w:pPr>
    </w:p>
    <w:p w:rsidR="00E37F47" w:rsidRPr="0012389B" w:rsidRDefault="007C0929" w:rsidP="00015087">
      <w:pPr>
        <w:spacing w:after="0" w:line="240" w:lineRule="auto"/>
        <w:rPr>
          <w:rFonts w:eastAsia="Calibri" w:cs="Mangal"/>
          <w:szCs w:val="20"/>
          <w:lang w:eastAsia="en-US"/>
        </w:rPr>
      </w:pPr>
      <w:r w:rsidRPr="0012389B">
        <w:rPr>
          <w:rFonts w:eastAsia="Calibri" w:cs="Mangal"/>
          <w:szCs w:val="20"/>
          <w:lang w:eastAsia="en-US"/>
        </w:rPr>
        <w:t>2.7.2.5</w:t>
      </w:r>
      <w:r w:rsidR="00E37F47" w:rsidRPr="0012389B">
        <w:rPr>
          <w:rFonts w:eastAsia="Calibri" w:cs="Mangal"/>
          <w:szCs w:val="20"/>
          <w:lang w:eastAsia="en-US"/>
        </w:rPr>
        <w:t xml:space="preserve"> </w:t>
      </w:r>
      <w:r w:rsidR="005140BE" w:rsidRPr="0012389B">
        <w:rPr>
          <w:rFonts w:eastAsia="Calibri" w:cs="Mangal"/>
          <w:szCs w:val="20"/>
          <w:lang w:eastAsia="en-US"/>
        </w:rPr>
        <w:t>NIM</w:t>
      </w:r>
      <w:r w:rsidR="00015087" w:rsidRPr="0012389B">
        <w:rPr>
          <w:rFonts w:eastAsia="Calibri" w:cs="Mangal"/>
          <w:szCs w:val="20"/>
          <w:lang w:eastAsia="en-US"/>
        </w:rPr>
        <w:t>ET</w:t>
      </w:r>
      <w:r w:rsidR="005140BE" w:rsidRPr="0012389B">
        <w:rPr>
          <w:rFonts w:eastAsia="Calibri" w:cs="Mangal"/>
          <w:szCs w:val="20"/>
          <w:lang w:eastAsia="en-US"/>
        </w:rPr>
        <w:t xml:space="preserve"> Nigeria</w:t>
      </w:r>
    </w:p>
    <w:p w:rsidR="00E37F47" w:rsidRPr="0012389B" w:rsidRDefault="00E37F47" w:rsidP="00E37F47">
      <w:pPr>
        <w:spacing w:after="0" w:line="240" w:lineRule="auto"/>
        <w:rPr>
          <w:rFonts w:eastAsia="Calibri" w:cs="Mangal"/>
          <w:szCs w:val="20"/>
          <w:lang w:eastAsia="en-US"/>
        </w:rPr>
      </w:pPr>
    </w:p>
    <w:p w:rsidR="00E37F47" w:rsidRPr="0012389B" w:rsidRDefault="00E37F47" w:rsidP="00015087">
      <w:pPr>
        <w:spacing w:after="0" w:line="240" w:lineRule="auto"/>
        <w:rPr>
          <w:rFonts w:eastAsia="Calibri" w:cs="Mangal"/>
          <w:szCs w:val="20"/>
          <w:lang w:val="en-GB" w:eastAsia="en-US"/>
        </w:rPr>
      </w:pPr>
      <w:r w:rsidRPr="0012389B">
        <w:rPr>
          <w:rFonts w:eastAsia="Calibri" w:cs="Mangal"/>
          <w:szCs w:val="20"/>
          <w:lang w:eastAsia="en-US"/>
        </w:rPr>
        <w:t xml:space="preserve">The </w:t>
      </w:r>
      <w:r w:rsidR="002B2EFE" w:rsidRPr="0012389B">
        <w:rPr>
          <w:rFonts w:eastAsia="Calibri" w:cs="Mangal"/>
          <w:szCs w:val="20"/>
          <w:lang w:eastAsia="en-US"/>
        </w:rPr>
        <w:t>N</w:t>
      </w:r>
      <w:r w:rsidR="00015087" w:rsidRPr="0012389B">
        <w:rPr>
          <w:rFonts w:eastAsia="Calibri" w:cs="Mangal"/>
          <w:szCs w:val="20"/>
          <w:lang w:eastAsia="en-US"/>
        </w:rPr>
        <w:t xml:space="preserve">igeria </w:t>
      </w:r>
      <w:r w:rsidR="00AD5DDA" w:rsidRPr="0012389B">
        <w:rPr>
          <w:rFonts w:eastAsia="Calibri" w:cs="Mangal"/>
          <w:szCs w:val="20"/>
          <w:lang w:eastAsia="en-US"/>
        </w:rPr>
        <w:t>Meteorological</w:t>
      </w:r>
      <w:r w:rsidR="00015087" w:rsidRPr="0012389B">
        <w:rPr>
          <w:rFonts w:eastAsia="Calibri" w:cs="Mangal"/>
          <w:szCs w:val="20"/>
          <w:lang w:eastAsia="en-US"/>
        </w:rPr>
        <w:t xml:space="preserve"> Agency (N</w:t>
      </w:r>
      <w:r w:rsidR="002B2EFE" w:rsidRPr="0012389B">
        <w:rPr>
          <w:rFonts w:eastAsia="Calibri" w:cs="Mangal"/>
          <w:szCs w:val="20"/>
          <w:lang w:eastAsia="en-US"/>
        </w:rPr>
        <w:t>IM</w:t>
      </w:r>
      <w:r w:rsidR="00015087" w:rsidRPr="0012389B">
        <w:rPr>
          <w:rFonts w:eastAsia="Calibri" w:cs="Mangal"/>
          <w:szCs w:val="20"/>
          <w:lang w:eastAsia="en-US"/>
        </w:rPr>
        <w:t>ET)</w:t>
      </w:r>
      <w:r w:rsidRPr="0012389B">
        <w:rPr>
          <w:rFonts w:eastAsia="Calibri" w:cs="Mangal"/>
          <w:szCs w:val="20"/>
          <w:lang w:eastAsia="en-US"/>
        </w:rPr>
        <w:t xml:space="preserve"> will serve as a technical and training support centre for SWFDP-West Africa.  </w:t>
      </w:r>
      <w:r w:rsidRPr="0012389B">
        <w:rPr>
          <w:rFonts w:eastAsia="Calibri" w:cs="Mangal"/>
          <w:szCs w:val="20"/>
          <w:lang w:val="en-GB" w:eastAsia="en-US"/>
        </w:rPr>
        <w:t xml:space="preserve">The responsibilities of the </w:t>
      </w:r>
      <w:r w:rsidR="00015087" w:rsidRPr="0012389B">
        <w:rPr>
          <w:rFonts w:eastAsia="Calibri" w:cs="Mangal"/>
          <w:szCs w:val="20"/>
          <w:lang w:val="en-GB" w:eastAsia="en-US"/>
        </w:rPr>
        <w:t>NIMET</w:t>
      </w:r>
      <w:r w:rsidRPr="0012389B">
        <w:rPr>
          <w:rFonts w:eastAsia="Calibri" w:cs="Mangal"/>
          <w:szCs w:val="20"/>
          <w:lang w:val="en-GB" w:eastAsia="en-US"/>
        </w:rPr>
        <w:t xml:space="preserve"> are:</w:t>
      </w:r>
    </w:p>
    <w:p w:rsidR="002217B3" w:rsidRPr="0012389B" w:rsidRDefault="002217B3" w:rsidP="002217B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help the RSMT to organize training workshop</w:t>
      </w:r>
      <w:r w:rsidRPr="0012389B">
        <w:rPr>
          <w:rFonts w:eastAsia="Calibri" w:cs="Mangal" w:hint="eastAsia"/>
          <w:szCs w:val="20"/>
          <w:lang w:val="en-GB" w:eastAsia="en-US"/>
        </w:rPr>
        <w:t>s</w:t>
      </w:r>
      <w:r w:rsidRPr="0012389B">
        <w:rPr>
          <w:rFonts w:eastAsia="Calibri" w:cs="Mangal"/>
          <w:szCs w:val="20"/>
          <w:lang w:val="en-GB" w:eastAsia="en-US"/>
        </w:rPr>
        <w:t>;</w:t>
      </w:r>
    </w:p>
    <w:p w:rsidR="002217B3" w:rsidRPr="0012389B" w:rsidRDefault="002217B3" w:rsidP="002217B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arrange regular trainings and provide infrastructures for learners;</w:t>
      </w:r>
    </w:p>
    <w:p w:rsidR="00E37F47" w:rsidRPr="0012389B" w:rsidRDefault="00E37F47" w:rsidP="0096125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the NMHSs with the technical support in response to their requests</w:t>
      </w:r>
      <w:r w:rsidRPr="0012389B">
        <w:rPr>
          <w:rFonts w:eastAsia="Calibri" w:cs="Mangal" w:hint="eastAsia"/>
          <w:szCs w:val="20"/>
          <w:lang w:val="en-GB" w:eastAsia="en-US"/>
        </w:rPr>
        <w:t>;</w:t>
      </w:r>
    </w:p>
    <w:p w:rsidR="00E37F47" w:rsidRPr="0012389B" w:rsidRDefault="00E37F47" w:rsidP="002217B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support and contribute to the SWFDP training programmes and work</w:t>
      </w:r>
      <w:r w:rsidR="00BD3F7A" w:rsidRPr="0012389B">
        <w:rPr>
          <w:rFonts w:eastAsia="Calibri" w:cs="Mangal"/>
          <w:szCs w:val="20"/>
          <w:lang w:val="en-GB" w:eastAsia="en-US"/>
        </w:rPr>
        <w:t xml:space="preserve">shops; </w:t>
      </w:r>
    </w:p>
    <w:p w:rsidR="00E37F47" w:rsidRPr="0012389B" w:rsidRDefault="00E37F47" w:rsidP="00961253">
      <w:pPr>
        <w:numPr>
          <w:ilvl w:val="0"/>
          <w:numId w:val="18"/>
        </w:numPr>
        <w:spacing w:after="0" w:line="240" w:lineRule="auto"/>
        <w:ind w:left="1134"/>
        <w:rPr>
          <w:rFonts w:eastAsia="Calibri" w:cs="Mangal"/>
          <w:szCs w:val="20"/>
          <w:lang w:val="en-GB" w:eastAsia="en-US"/>
        </w:rPr>
      </w:pPr>
      <w:r w:rsidRPr="0012389B">
        <w:rPr>
          <w:rFonts w:eastAsia="Calibri" w:cs="Mangal"/>
          <w:szCs w:val="20"/>
          <w:lang w:val="en-GB" w:eastAsia="en-US"/>
        </w:rPr>
        <w:t>to provide additional products if available</w:t>
      </w:r>
      <w:r w:rsidR="00BD3F7A" w:rsidRPr="0012389B">
        <w:rPr>
          <w:rFonts w:eastAsia="Calibri" w:cs="Mangal"/>
          <w:szCs w:val="20"/>
          <w:lang w:val="en-GB" w:eastAsia="en-US"/>
        </w:rPr>
        <w:t>.</w:t>
      </w:r>
    </w:p>
    <w:p w:rsidR="00E37F47" w:rsidRPr="005140BE" w:rsidRDefault="00E37F47" w:rsidP="00E37F47">
      <w:pPr>
        <w:spacing w:after="0" w:line="240" w:lineRule="auto"/>
        <w:ind w:left="780"/>
        <w:rPr>
          <w:rFonts w:eastAsia="Calibri" w:cs="Mangal"/>
          <w:color w:val="0000FF"/>
          <w:szCs w:val="20"/>
          <w:highlight w:val="yellow"/>
          <w:lang w:val="en-GB" w:eastAsia="en-US"/>
        </w:rPr>
      </w:pPr>
    </w:p>
    <w:p w:rsidR="00E37F47" w:rsidRPr="00556550" w:rsidRDefault="00E37F47" w:rsidP="005140BE">
      <w:pPr>
        <w:spacing w:after="0" w:line="240" w:lineRule="auto"/>
        <w:rPr>
          <w:rFonts w:eastAsia="Calibri" w:cs="Mangal"/>
          <w:color w:val="FF0000"/>
          <w:szCs w:val="20"/>
          <w:lang w:val="en-GB" w:eastAsia="en-US"/>
        </w:rPr>
      </w:pPr>
      <w:r w:rsidRPr="0012389B">
        <w:rPr>
          <w:rFonts w:eastAsia="Calibri" w:cs="Mangal"/>
          <w:color w:val="FF0000"/>
          <w:szCs w:val="20"/>
          <w:lang w:val="en-GB" w:eastAsia="en-US"/>
        </w:rPr>
        <w:t xml:space="preserve">(Subject to formal agreement by </w:t>
      </w:r>
      <w:r w:rsidR="005140BE" w:rsidRPr="0012389B">
        <w:rPr>
          <w:rFonts w:eastAsia="Calibri" w:cs="Mangal"/>
          <w:color w:val="FF0000"/>
          <w:szCs w:val="20"/>
          <w:lang w:val="en-GB" w:eastAsia="en-US"/>
        </w:rPr>
        <w:t>NIM</w:t>
      </w:r>
      <w:r w:rsidR="00015087" w:rsidRPr="0012389B">
        <w:rPr>
          <w:rFonts w:eastAsia="Calibri" w:cs="Mangal"/>
          <w:color w:val="FF0000"/>
          <w:szCs w:val="20"/>
          <w:lang w:val="en-GB" w:eastAsia="en-US"/>
        </w:rPr>
        <w:t>ET</w:t>
      </w:r>
      <w:r w:rsidR="005140BE" w:rsidRPr="0012389B">
        <w:rPr>
          <w:rFonts w:eastAsia="Calibri" w:cs="Mangal"/>
          <w:color w:val="FF0000"/>
          <w:szCs w:val="20"/>
          <w:lang w:val="en-GB" w:eastAsia="en-US"/>
        </w:rPr>
        <w:t xml:space="preserve"> Nigeria</w:t>
      </w:r>
      <w:r w:rsidRPr="0012389B">
        <w:rPr>
          <w:rFonts w:eastAsia="Calibri" w:cs="Mangal"/>
          <w:color w:val="FF0000"/>
          <w:szCs w:val="20"/>
          <w:lang w:val="en-GB" w:eastAsia="en-US"/>
        </w:rPr>
        <w:t>)</w:t>
      </w:r>
    </w:p>
    <w:p w:rsidR="00F26A5A" w:rsidRPr="00223FC1" w:rsidRDefault="00F26A5A" w:rsidP="00F26A5A">
      <w:pPr>
        <w:spacing w:after="0" w:line="240" w:lineRule="auto"/>
        <w:rPr>
          <w:rFonts w:eastAsia="Calibri" w:cs="Mangal"/>
          <w:szCs w:val="20"/>
          <w:lang w:eastAsia="en-US"/>
        </w:rPr>
      </w:pPr>
      <w:r w:rsidRPr="00223FC1">
        <w:rPr>
          <w:rFonts w:eastAsia="Calibri" w:cs="Mangal"/>
          <w:szCs w:val="20"/>
          <w:lang w:eastAsia="en-US"/>
        </w:rPr>
        <w:tab/>
      </w:r>
      <w:r w:rsidRPr="00223FC1">
        <w:rPr>
          <w:rFonts w:eastAsia="Calibri" w:cs="Mangal"/>
          <w:szCs w:val="20"/>
          <w:lang w:eastAsia="en-US"/>
        </w:rPr>
        <w:tab/>
      </w:r>
    </w:p>
    <w:p w:rsidR="00F26A5A" w:rsidRPr="00CA4151" w:rsidRDefault="00EC7B8E" w:rsidP="00704662">
      <w:pPr>
        <w:spacing w:after="0" w:line="240" w:lineRule="auto"/>
        <w:rPr>
          <w:rFonts w:eastAsia="Calibri" w:cs="Mangal"/>
          <w:b/>
          <w:bCs/>
          <w:szCs w:val="20"/>
          <w:lang w:eastAsia="en-US"/>
        </w:rPr>
      </w:pPr>
      <w:r w:rsidRPr="00CA4151">
        <w:rPr>
          <w:rFonts w:eastAsia="Calibri" w:cs="Mangal"/>
          <w:b/>
          <w:bCs/>
          <w:szCs w:val="20"/>
          <w:lang w:eastAsia="en-US"/>
        </w:rPr>
        <w:t>2.7.3</w:t>
      </w:r>
      <w:r w:rsidR="00F26A5A" w:rsidRPr="00CA4151">
        <w:rPr>
          <w:rFonts w:eastAsia="Calibri" w:cs="Mangal"/>
          <w:b/>
          <w:bCs/>
          <w:szCs w:val="20"/>
          <w:lang w:eastAsia="en-US"/>
        </w:rPr>
        <w:tab/>
        <w:t>The National Meteorological Centres</w:t>
      </w:r>
      <w:r w:rsidR="00683AF0" w:rsidRPr="00CA4151">
        <w:rPr>
          <w:rFonts w:eastAsia="Calibri" w:cs="Mangal"/>
          <w:b/>
          <w:bCs/>
          <w:szCs w:val="20"/>
          <w:lang w:eastAsia="en-US"/>
        </w:rPr>
        <w:t xml:space="preserve"> (NMCs)</w:t>
      </w:r>
      <w:r w:rsidR="00704662">
        <w:rPr>
          <w:rFonts w:eastAsia="Calibri" w:cs="Mangal"/>
          <w:b/>
          <w:bCs/>
          <w:szCs w:val="20"/>
          <w:lang w:eastAsia="en-US"/>
        </w:rPr>
        <w:t>/</w:t>
      </w:r>
      <w:r w:rsidR="00F26A5A" w:rsidRPr="00CA4151">
        <w:rPr>
          <w:rFonts w:eastAsia="Calibri" w:cs="Mangal"/>
          <w:b/>
          <w:bCs/>
          <w:szCs w:val="20"/>
          <w:lang w:eastAsia="en-US"/>
        </w:rPr>
        <w:t>NMHSs</w:t>
      </w:r>
      <w:r w:rsidR="00F26A5A" w:rsidRPr="00CA4151">
        <w:rPr>
          <w:rFonts w:eastAsia="Calibri" w:cs="Mangal"/>
          <w:b/>
          <w:bCs/>
          <w:szCs w:val="20"/>
          <w:lang w:eastAsia="en-US"/>
        </w:rPr>
        <w:tab/>
      </w:r>
      <w:r w:rsidR="00F26A5A" w:rsidRPr="00CA4151">
        <w:rPr>
          <w:rFonts w:eastAsia="Calibri" w:cs="Mangal"/>
          <w:b/>
          <w:bCs/>
          <w:szCs w:val="20"/>
          <w:lang w:eastAsia="en-US"/>
        </w:rPr>
        <w:tab/>
      </w:r>
      <w:r w:rsidR="00F26A5A" w:rsidRPr="00CA4151">
        <w:rPr>
          <w:rFonts w:eastAsia="Calibri" w:cs="Mangal"/>
          <w:b/>
          <w:bCs/>
          <w:szCs w:val="20"/>
          <w:lang w:eastAsia="en-US"/>
        </w:rPr>
        <w:tab/>
      </w:r>
      <w:r w:rsidR="00F26A5A" w:rsidRPr="00CA4151">
        <w:rPr>
          <w:rFonts w:eastAsia="Calibri" w:cs="Mangal"/>
          <w:b/>
          <w:bCs/>
          <w:szCs w:val="20"/>
          <w:lang w:eastAsia="en-US"/>
        </w:rPr>
        <w:tab/>
      </w:r>
    </w:p>
    <w:p w:rsidR="00623E54" w:rsidRDefault="00623E54" w:rsidP="00683AF0">
      <w:pPr>
        <w:spacing w:after="0" w:line="240" w:lineRule="auto"/>
        <w:rPr>
          <w:rFonts w:eastAsia="Calibri" w:cs="Mangal"/>
          <w:szCs w:val="20"/>
          <w:lang w:val="en-GB" w:eastAsia="en-US"/>
        </w:rPr>
      </w:pPr>
      <w:r w:rsidRPr="000D3C08">
        <w:rPr>
          <w:rFonts w:eastAsia="Calibri" w:cs="Mangal"/>
          <w:szCs w:val="20"/>
          <w:lang w:val="en-GB" w:eastAsia="en-US"/>
        </w:rPr>
        <w:t xml:space="preserve">The responsibilities of the </w:t>
      </w:r>
      <w:r w:rsidR="00683AF0" w:rsidRPr="000D3C08">
        <w:rPr>
          <w:rFonts w:eastAsia="Calibri" w:cs="Mangal"/>
          <w:szCs w:val="20"/>
          <w:lang w:val="en-GB" w:eastAsia="en-US"/>
        </w:rPr>
        <w:t>participating NMCs/NMHSs</w:t>
      </w:r>
      <w:r w:rsidRPr="000D3C08">
        <w:rPr>
          <w:rFonts w:eastAsia="Calibri" w:cs="Mangal"/>
          <w:szCs w:val="20"/>
          <w:lang w:val="en-GB" w:eastAsia="en-US"/>
        </w:rPr>
        <w:t xml:space="preserve"> are:</w:t>
      </w:r>
    </w:p>
    <w:p w:rsidR="00015087" w:rsidRPr="000D3C08" w:rsidRDefault="00015087" w:rsidP="00683AF0">
      <w:pPr>
        <w:spacing w:after="0" w:line="240" w:lineRule="auto"/>
        <w:rPr>
          <w:rFonts w:eastAsia="Calibri" w:cs="Mangal"/>
          <w:szCs w:val="20"/>
          <w:lang w:val="en-GB" w:eastAsia="en-US"/>
        </w:rPr>
      </w:pP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interpret the guidance provided by the global centre and the regional centre;</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issue special bulletins and warnings as required by the users (hydrological services, DMCPA services, media, agriculture etc.) for dissemination to the end users when severe weather is expected;</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 xml:space="preserve">to use available nowcasting tools (satellite imagery or satellite based products, radar products) to update warnings; </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exchange information on warnings between participating NMHS, and between NMHS</w:t>
      </w:r>
      <w:r w:rsidRPr="000D3C08">
        <w:rPr>
          <w:rFonts w:eastAsia="Calibri" w:cs="Mangal" w:hint="eastAsia"/>
          <w:szCs w:val="20"/>
          <w:lang w:val="en-GB" w:eastAsia="en-US"/>
        </w:rPr>
        <w:t>s</w:t>
      </w:r>
      <w:r w:rsidRPr="000D3C08">
        <w:rPr>
          <w:rFonts w:eastAsia="Calibri" w:cs="Mangal"/>
          <w:szCs w:val="20"/>
          <w:lang w:val="en-GB" w:eastAsia="en-US"/>
        </w:rPr>
        <w:t xml:space="preserve"> and R</w:t>
      </w:r>
      <w:r w:rsidR="00683AF0" w:rsidRPr="000D3C08">
        <w:rPr>
          <w:rFonts w:eastAsia="Calibri" w:cs="Mangal"/>
          <w:szCs w:val="20"/>
          <w:lang w:val="en-GB" w:eastAsia="en-US"/>
        </w:rPr>
        <w:t>SMC</w:t>
      </w:r>
      <w:r w:rsidRPr="000D3C08">
        <w:rPr>
          <w:rFonts w:eastAsia="Calibri" w:cs="Mangal"/>
          <w:szCs w:val="20"/>
          <w:lang w:val="en-GB" w:eastAsia="en-US"/>
        </w:rPr>
        <w:t>;</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provide regional and global centres with a feedback on the efficiency of the global and regional products;</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develop a communication strategy and plan with the media and end users to ensure effective response when warnings are issued;</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establish contacts with DMCPA services and  end users prior and during severe weather events;</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obtain feedback from media, the public and other users as appropriate after the event (opportunity of warning, usefulness of warnings, lead time, degree of impacts)</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 xml:space="preserve">to obtain feedback from the </w:t>
      </w:r>
      <w:r w:rsidR="00683AF0" w:rsidRPr="000D3C08">
        <w:rPr>
          <w:rFonts w:eastAsia="Calibri" w:cs="Mangal"/>
          <w:szCs w:val="20"/>
          <w:lang w:val="en-GB" w:eastAsia="en-US"/>
        </w:rPr>
        <w:t>DMCPAs</w:t>
      </w:r>
      <w:r w:rsidRPr="000D3C08">
        <w:rPr>
          <w:rFonts w:eastAsia="Calibri" w:cs="Mangal"/>
          <w:szCs w:val="20"/>
          <w:lang w:val="en-GB" w:eastAsia="en-US"/>
        </w:rPr>
        <w:t xml:space="preserve"> on utilization/benefits of warnings issued by NMHS</w:t>
      </w:r>
      <w:r w:rsidRPr="000D3C08">
        <w:rPr>
          <w:rFonts w:eastAsia="Calibri" w:cs="Mangal" w:hint="eastAsia"/>
          <w:szCs w:val="20"/>
          <w:lang w:val="en-GB" w:eastAsia="en-US"/>
        </w:rPr>
        <w:t>s</w:t>
      </w:r>
      <w:r w:rsidRPr="000D3C08">
        <w:rPr>
          <w:rFonts w:eastAsia="Calibri" w:cs="Mangal"/>
          <w:szCs w:val="20"/>
          <w:lang w:val="en-GB" w:eastAsia="en-US"/>
        </w:rPr>
        <w:t xml:space="preserve"> (under the SWFDP);</w:t>
      </w:r>
    </w:p>
    <w:p w:rsidR="00683AF0"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 xml:space="preserve">to </w:t>
      </w:r>
      <w:r w:rsidR="00683AF0" w:rsidRPr="000D3C08">
        <w:rPr>
          <w:rFonts w:eastAsia="Calibri" w:cs="Mangal"/>
          <w:szCs w:val="20"/>
          <w:lang w:val="en-GB" w:eastAsia="en-US"/>
        </w:rPr>
        <w:t xml:space="preserve">evaluate forecasts and warnings and perform verification of forecasts and warnings; </w:t>
      </w:r>
    </w:p>
    <w:p w:rsidR="00683AF0" w:rsidRPr="000D3C08" w:rsidRDefault="00683AF0"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 xml:space="preserve">to compile data needed to perform the evaluation of both RSMC Daily Severe Weather </w:t>
      </w:r>
      <w:r w:rsidRPr="000D3C08">
        <w:rPr>
          <w:rFonts w:eastAsia="Calibri" w:cs="Mangal" w:hint="eastAsia"/>
          <w:szCs w:val="20"/>
          <w:lang w:val="en-GB" w:eastAsia="en-US"/>
        </w:rPr>
        <w:t xml:space="preserve">Forecasting </w:t>
      </w:r>
      <w:r w:rsidRPr="000D3C08">
        <w:rPr>
          <w:rFonts w:eastAsia="Calibri" w:cs="Mangal"/>
          <w:szCs w:val="20"/>
          <w:lang w:val="en-GB" w:eastAsia="en-US"/>
        </w:rPr>
        <w:t>Guidance relevant to the country, and actual forecast warnings issued by  N</w:t>
      </w:r>
      <w:r w:rsidRPr="000D3C08">
        <w:rPr>
          <w:rFonts w:eastAsia="Calibri" w:cs="Mangal" w:hint="eastAsia"/>
          <w:szCs w:val="20"/>
          <w:lang w:val="en-GB" w:eastAsia="en-US"/>
        </w:rPr>
        <w:t>MHSs</w:t>
      </w:r>
      <w:r w:rsidRPr="000D3C08">
        <w:rPr>
          <w:rFonts w:eastAsia="Calibri" w:cs="Mangal"/>
          <w:szCs w:val="20"/>
          <w:lang w:val="en-GB" w:eastAsia="en-US"/>
        </w:rPr>
        <w:t>;</w:t>
      </w:r>
    </w:p>
    <w:p w:rsidR="00683AF0" w:rsidRPr="000D3C08" w:rsidRDefault="00683AF0"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 xml:space="preserve">to carry out case studies of severe or high impact weather events; </w:t>
      </w:r>
    </w:p>
    <w:p w:rsidR="00623E54" w:rsidRPr="000D3C08" w:rsidRDefault="00683AF0"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 xml:space="preserve">to </w:t>
      </w:r>
      <w:r w:rsidR="00623E54" w:rsidRPr="000D3C08">
        <w:rPr>
          <w:rFonts w:eastAsia="Calibri" w:cs="Mangal"/>
          <w:szCs w:val="20"/>
          <w:lang w:val="en-GB" w:eastAsia="en-US"/>
        </w:rPr>
        <w:t xml:space="preserve">prepare </w:t>
      </w:r>
      <w:r w:rsidRPr="000D3C08">
        <w:rPr>
          <w:rFonts w:eastAsia="Calibri" w:cs="Mangal"/>
          <w:szCs w:val="20"/>
          <w:lang w:val="en-GB" w:eastAsia="en-US"/>
        </w:rPr>
        <w:t>and submit</w:t>
      </w:r>
      <w:r w:rsidR="00623E54" w:rsidRPr="000D3C08">
        <w:rPr>
          <w:rFonts w:eastAsia="Calibri" w:cs="Mangal"/>
          <w:szCs w:val="20"/>
          <w:lang w:val="en-GB" w:eastAsia="en-US"/>
        </w:rPr>
        <w:t xml:space="preserve"> </w:t>
      </w:r>
      <w:r w:rsidRPr="000D3C08">
        <w:rPr>
          <w:rFonts w:eastAsia="Calibri" w:cs="Mangal"/>
          <w:szCs w:val="20"/>
          <w:lang w:val="en-GB" w:eastAsia="en-US"/>
        </w:rPr>
        <w:t xml:space="preserve">SWFDP progress </w:t>
      </w:r>
      <w:r w:rsidR="00623E54" w:rsidRPr="000D3C08">
        <w:rPr>
          <w:rFonts w:eastAsia="Calibri" w:cs="Mangal"/>
          <w:szCs w:val="20"/>
          <w:lang w:val="en-GB" w:eastAsia="en-US"/>
        </w:rPr>
        <w:t>report</w:t>
      </w:r>
      <w:r w:rsidRPr="000D3C08">
        <w:rPr>
          <w:rFonts w:eastAsia="Calibri" w:cs="Mangal"/>
          <w:szCs w:val="20"/>
          <w:lang w:val="en-GB" w:eastAsia="en-US"/>
        </w:rPr>
        <w:t>s on regular basis;</w:t>
      </w:r>
      <w:r w:rsidR="00623E54" w:rsidRPr="000D3C08">
        <w:rPr>
          <w:rFonts w:eastAsia="Calibri" w:cs="Mangal"/>
          <w:szCs w:val="20"/>
          <w:lang w:val="en-GB" w:eastAsia="en-US"/>
        </w:rPr>
        <w:t xml:space="preserve"> </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develop training to facilitate improved communication with the users;</w:t>
      </w:r>
    </w:p>
    <w:p w:rsidR="00623E54" w:rsidRPr="000D3C08" w:rsidRDefault="00623E54" w:rsidP="00A1492D">
      <w:pPr>
        <w:numPr>
          <w:ilvl w:val="0"/>
          <w:numId w:val="19"/>
        </w:numPr>
        <w:spacing w:after="0" w:line="240" w:lineRule="auto"/>
        <w:ind w:left="993"/>
        <w:jc w:val="both"/>
        <w:rPr>
          <w:rFonts w:eastAsia="Calibri" w:cs="Mangal"/>
          <w:szCs w:val="20"/>
          <w:lang w:val="en-GB" w:eastAsia="en-US"/>
        </w:rPr>
      </w:pPr>
      <w:r w:rsidRPr="000D3C08">
        <w:rPr>
          <w:rFonts w:eastAsia="Calibri" w:cs="Mangal"/>
          <w:szCs w:val="20"/>
          <w:lang w:val="en-GB" w:eastAsia="en-US"/>
        </w:rPr>
        <w:t>to develop a generic basic set of standard operational procedures</w:t>
      </w:r>
      <w:r w:rsidR="00683AF0" w:rsidRPr="000D3C08">
        <w:rPr>
          <w:rFonts w:eastAsia="Calibri" w:cs="Mangal"/>
          <w:szCs w:val="20"/>
          <w:lang w:val="en-GB" w:eastAsia="en-US"/>
        </w:rPr>
        <w:t xml:space="preserve"> (SOPs)</w:t>
      </w:r>
      <w:r w:rsidRPr="000D3C08">
        <w:rPr>
          <w:rFonts w:eastAsia="Calibri" w:cs="Mangal"/>
          <w:szCs w:val="20"/>
          <w:lang w:val="en-GB" w:eastAsia="en-US"/>
        </w:rPr>
        <w:t xml:space="preserve"> between </w:t>
      </w:r>
      <w:r w:rsidRPr="000D3C08">
        <w:rPr>
          <w:rFonts w:eastAsia="Calibri" w:cs="Mangal" w:hint="eastAsia"/>
          <w:szCs w:val="20"/>
          <w:lang w:val="en-GB" w:eastAsia="en-US"/>
        </w:rPr>
        <w:t xml:space="preserve">a </w:t>
      </w:r>
      <w:r w:rsidRPr="000D3C08">
        <w:rPr>
          <w:rFonts w:eastAsia="Calibri" w:cs="Mangal"/>
          <w:szCs w:val="20"/>
          <w:lang w:val="en-GB" w:eastAsia="en-US"/>
        </w:rPr>
        <w:t xml:space="preserve">NMHS and </w:t>
      </w:r>
      <w:r w:rsidR="00683AF0" w:rsidRPr="000D3C08">
        <w:rPr>
          <w:rFonts w:eastAsia="Calibri" w:cs="Mangal"/>
          <w:szCs w:val="20"/>
          <w:lang w:val="en-GB" w:eastAsia="en-US"/>
        </w:rPr>
        <w:t>DMCPAs</w:t>
      </w:r>
      <w:r w:rsidRPr="000D3C08">
        <w:rPr>
          <w:rFonts w:eastAsia="Calibri" w:cs="Mangal"/>
          <w:szCs w:val="20"/>
          <w:lang w:val="en-GB" w:eastAsia="en-US"/>
        </w:rPr>
        <w:t xml:space="preserve"> to ensure effective use of the SWFDP products.</w:t>
      </w:r>
    </w:p>
    <w:p w:rsidR="00F26A5A" w:rsidRPr="000D3C08" w:rsidRDefault="00F26A5A" w:rsidP="00F26A5A">
      <w:pPr>
        <w:spacing w:after="0" w:line="240" w:lineRule="auto"/>
        <w:rPr>
          <w:rFonts w:eastAsia="Calibri" w:cs="Mangal"/>
          <w:szCs w:val="20"/>
          <w:lang w:eastAsia="en-US"/>
        </w:rPr>
      </w:pPr>
    </w:p>
    <w:p w:rsidR="00F26A5A" w:rsidRPr="000D3C08" w:rsidRDefault="00575B9A" w:rsidP="00330ACA">
      <w:pPr>
        <w:spacing w:after="0" w:line="240" w:lineRule="auto"/>
        <w:rPr>
          <w:rFonts w:eastAsia="Calibri" w:cs="Mangal"/>
          <w:szCs w:val="20"/>
          <w:lang w:eastAsia="en-US"/>
        </w:rPr>
      </w:pPr>
      <w:r w:rsidRPr="000D3C08">
        <w:rPr>
          <w:rFonts w:eastAsia="Calibri" w:cs="Mangal"/>
          <w:b/>
          <w:szCs w:val="20"/>
          <w:lang w:eastAsia="en-US"/>
        </w:rPr>
        <w:t>3</w:t>
      </w:r>
      <w:r w:rsidR="00AA2B5B" w:rsidRPr="000D3C08">
        <w:rPr>
          <w:rFonts w:eastAsia="Calibri" w:cs="Mangal"/>
          <w:b/>
          <w:szCs w:val="20"/>
          <w:lang w:eastAsia="en-US"/>
        </w:rPr>
        <w:t>.</w:t>
      </w:r>
      <w:r w:rsidR="00AA2B5B" w:rsidRPr="000D3C08">
        <w:rPr>
          <w:rFonts w:eastAsia="Calibri" w:cs="Mangal"/>
          <w:b/>
          <w:szCs w:val="20"/>
          <w:lang w:eastAsia="en-US"/>
        </w:rPr>
        <w:tab/>
        <w:t xml:space="preserve">Data, Products and support from </w:t>
      </w:r>
      <w:r w:rsidR="00330ACA">
        <w:rPr>
          <w:rFonts w:eastAsia="Calibri" w:cs="Mangal"/>
          <w:b/>
          <w:szCs w:val="20"/>
          <w:lang w:eastAsia="en-US"/>
        </w:rPr>
        <w:t>contributing</w:t>
      </w:r>
      <w:r w:rsidR="00F26A5A" w:rsidRPr="000D3C08">
        <w:rPr>
          <w:rFonts w:eastAsia="Calibri" w:cs="Mangal"/>
          <w:b/>
          <w:szCs w:val="20"/>
          <w:lang w:eastAsia="en-US"/>
        </w:rPr>
        <w:t xml:space="preserve"> Centres</w:t>
      </w:r>
      <w:r w:rsidR="00F26A5A" w:rsidRPr="000D3C08">
        <w:rPr>
          <w:rFonts w:eastAsia="Calibri" w:cs="Mangal"/>
          <w:szCs w:val="20"/>
          <w:lang w:eastAsia="en-US"/>
        </w:rPr>
        <w:tab/>
      </w:r>
      <w:r w:rsidR="00F26A5A" w:rsidRPr="000D3C08">
        <w:rPr>
          <w:rFonts w:eastAsia="Calibri" w:cs="Mangal"/>
          <w:szCs w:val="20"/>
          <w:lang w:eastAsia="en-US"/>
        </w:rPr>
        <w:tab/>
      </w:r>
      <w:r w:rsidR="00F26A5A" w:rsidRPr="000D3C08">
        <w:rPr>
          <w:rFonts w:eastAsia="Calibri" w:cs="Mangal"/>
          <w:szCs w:val="20"/>
          <w:lang w:eastAsia="en-US"/>
        </w:rPr>
        <w:tab/>
      </w:r>
    </w:p>
    <w:p w:rsidR="00AA2B5B" w:rsidRPr="000D3C08" w:rsidRDefault="00AA2B5B" w:rsidP="00F26A5A">
      <w:pPr>
        <w:spacing w:after="0" w:line="240" w:lineRule="auto"/>
        <w:rPr>
          <w:rFonts w:eastAsia="Calibri" w:cs="Mangal"/>
          <w:b/>
          <w:bCs/>
          <w:szCs w:val="20"/>
          <w:lang w:eastAsia="en-US"/>
        </w:rPr>
      </w:pPr>
    </w:p>
    <w:p w:rsidR="00F26A5A" w:rsidRPr="000D3C08" w:rsidRDefault="00575B9A" w:rsidP="00F26A5A">
      <w:pPr>
        <w:spacing w:after="0" w:line="240" w:lineRule="auto"/>
        <w:rPr>
          <w:rFonts w:eastAsia="Calibri" w:cs="Mangal"/>
          <w:b/>
          <w:bCs/>
          <w:szCs w:val="20"/>
          <w:lang w:eastAsia="en-US"/>
        </w:rPr>
      </w:pPr>
      <w:r w:rsidRPr="000D3C08">
        <w:rPr>
          <w:rFonts w:eastAsia="Calibri" w:cs="Mangal"/>
          <w:b/>
          <w:bCs/>
          <w:szCs w:val="20"/>
          <w:lang w:eastAsia="en-US"/>
        </w:rPr>
        <w:t>3</w:t>
      </w:r>
      <w:r w:rsidR="00F26A5A" w:rsidRPr="000D3C08">
        <w:rPr>
          <w:rFonts w:eastAsia="Calibri" w:cs="Mangal"/>
          <w:b/>
          <w:bCs/>
          <w:szCs w:val="20"/>
          <w:lang w:eastAsia="en-US"/>
        </w:rPr>
        <w:t>.1</w:t>
      </w:r>
      <w:r w:rsidR="00F26A5A" w:rsidRPr="000D3C08">
        <w:rPr>
          <w:rFonts w:eastAsia="Calibri" w:cs="Mangal"/>
          <w:b/>
          <w:bCs/>
          <w:szCs w:val="20"/>
          <w:lang w:eastAsia="en-US"/>
        </w:rPr>
        <w:tab/>
        <w:t>Data and Products to be issued from Global Centres</w:t>
      </w:r>
      <w:r w:rsidR="00F26A5A" w:rsidRPr="000D3C08">
        <w:rPr>
          <w:rFonts w:eastAsia="Calibri" w:cs="Mangal"/>
          <w:b/>
          <w:bCs/>
          <w:szCs w:val="20"/>
          <w:lang w:eastAsia="en-US"/>
        </w:rPr>
        <w:tab/>
      </w:r>
      <w:r w:rsidR="00F26A5A" w:rsidRPr="000D3C08">
        <w:rPr>
          <w:rFonts w:eastAsia="Calibri" w:cs="Mangal"/>
          <w:b/>
          <w:bCs/>
          <w:szCs w:val="20"/>
          <w:lang w:eastAsia="en-US"/>
        </w:rPr>
        <w:tab/>
      </w:r>
      <w:r w:rsidR="00F26A5A" w:rsidRPr="000D3C08">
        <w:rPr>
          <w:rFonts w:eastAsia="Calibri" w:cs="Mangal"/>
          <w:b/>
          <w:bCs/>
          <w:szCs w:val="20"/>
          <w:lang w:eastAsia="en-US"/>
        </w:rPr>
        <w:tab/>
      </w:r>
      <w:r w:rsidR="00F26A5A" w:rsidRPr="000D3C08">
        <w:rPr>
          <w:rFonts w:eastAsia="Calibri" w:cs="Mangal"/>
          <w:b/>
          <w:bCs/>
          <w:szCs w:val="20"/>
          <w:lang w:eastAsia="en-US"/>
        </w:rPr>
        <w:tab/>
      </w:r>
    </w:p>
    <w:p w:rsidR="00A31E8A" w:rsidRPr="000D3C08" w:rsidRDefault="00A31E8A" w:rsidP="00DF7DBB">
      <w:pPr>
        <w:spacing w:after="0" w:line="240" w:lineRule="auto"/>
        <w:jc w:val="both"/>
        <w:rPr>
          <w:rFonts w:eastAsia="Calibri" w:cs="Mangal"/>
          <w:szCs w:val="20"/>
          <w:lang w:val="en-GB" w:eastAsia="en-US"/>
        </w:rPr>
      </w:pPr>
      <w:r w:rsidRPr="000D3C08">
        <w:rPr>
          <w:rFonts w:eastAsia="Calibri" w:cs="Mangal"/>
          <w:szCs w:val="20"/>
          <w:lang w:val="en-GB" w:eastAsia="en-US"/>
        </w:rPr>
        <w:t xml:space="preserve">Global NWP </w:t>
      </w:r>
      <w:r w:rsidRPr="000E7B6C">
        <w:rPr>
          <w:rFonts w:eastAsia="Calibri" w:cs="Mangal"/>
          <w:color w:val="000000" w:themeColor="text1"/>
          <w:szCs w:val="20"/>
          <w:lang w:val="en-GB" w:eastAsia="en-US"/>
        </w:rPr>
        <w:t xml:space="preserve">graphical products which can be made available by the global centres </w:t>
      </w:r>
      <w:r w:rsidR="00452786" w:rsidRPr="000E7B6C">
        <w:rPr>
          <w:rFonts w:eastAsia="SimSun" w:cs="Arial"/>
          <w:color w:val="000000" w:themeColor="text1"/>
          <w:szCs w:val="20"/>
          <w:lang w:val="en-GB"/>
        </w:rPr>
        <w:t>MeteoFrance</w:t>
      </w:r>
      <w:r w:rsidR="00631DE2" w:rsidRPr="000E7B6C">
        <w:rPr>
          <w:rFonts w:eastAsia="SimSun" w:cs="Arial"/>
          <w:color w:val="000000" w:themeColor="text1"/>
          <w:szCs w:val="20"/>
          <w:lang w:val="en-GB"/>
        </w:rPr>
        <w:t>, ECMWF, NOAA/NCEP</w:t>
      </w:r>
      <w:r w:rsidR="00452786" w:rsidRPr="000E7B6C">
        <w:rPr>
          <w:rFonts w:eastAsia="SimSun" w:cs="Arial"/>
          <w:color w:val="000000" w:themeColor="text1"/>
          <w:szCs w:val="20"/>
          <w:lang w:val="en-GB"/>
        </w:rPr>
        <w:t>, Environment Canada</w:t>
      </w:r>
      <w:r w:rsidR="00631DE2" w:rsidRPr="000E7B6C">
        <w:rPr>
          <w:rFonts w:eastAsia="SimSun" w:cs="Arial"/>
          <w:color w:val="000000" w:themeColor="text1"/>
          <w:szCs w:val="20"/>
          <w:lang w:val="en-GB"/>
        </w:rPr>
        <w:t xml:space="preserve"> and UKMO </w:t>
      </w:r>
      <w:r w:rsidRPr="000E7B6C">
        <w:rPr>
          <w:rFonts w:eastAsia="Calibri" w:cs="Mangal"/>
          <w:color w:val="000000" w:themeColor="text1"/>
          <w:szCs w:val="20"/>
          <w:lang w:val="en-GB" w:eastAsia="en-US"/>
        </w:rPr>
        <w:t>should be cut and formatted to fit the project area (</w:t>
      </w:r>
      <w:r w:rsidR="00452786" w:rsidRPr="000E7B6C">
        <w:rPr>
          <w:rFonts w:eastAsia="SimSun" w:cs="Arial"/>
          <w:color w:val="000000" w:themeColor="text1"/>
          <w:szCs w:val="20"/>
          <w:lang w:val="en-GB"/>
        </w:rPr>
        <w:t>0°N to 35°N and 30°W to 25</w:t>
      </w:r>
      <w:r w:rsidR="00DF7DBB" w:rsidRPr="000E7B6C">
        <w:rPr>
          <w:rFonts w:eastAsia="SimSun" w:cs="Arial"/>
          <w:color w:val="000000" w:themeColor="text1"/>
          <w:szCs w:val="20"/>
          <w:lang w:val="en-GB"/>
        </w:rPr>
        <w:t>°E</w:t>
      </w:r>
      <w:r w:rsidRPr="000E7B6C">
        <w:rPr>
          <w:rFonts w:eastAsia="Calibri" w:cs="Mangal"/>
          <w:color w:val="000000" w:themeColor="text1"/>
          <w:szCs w:val="20"/>
          <w:lang w:val="en-GB" w:eastAsia="en-US"/>
        </w:rPr>
        <w:t xml:space="preserve">). </w:t>
      </w:r>
    </w:p>
    <w:p w:rsidR="00A31E8A" w:rsidRPr="000D3C08" w:rsidRDefault="00A31E8A" w:rsidP="00FC6CC9">
      <w:pPr>
        <w:spacing w:after="0" w:line="240" w:lineRule="auto"/>
        <w:ind w:firstLine="720"/>
        <w:jc w:val="both"/>
        <w:rPr>
          <w:rFonts w:eastAsia="Calibri" w:cs="Mangal"/>
          <w:szCs w:val="20"/>
          <w:lang w:val="en-GB" w:eastAsia="en-US"/>
        </w:rPr>
      </w:pPr>
    </w:p>
    <w:p w:rsidR="00A31E8A" w:rsidRPr="000D3C08" w:rsidRDefault="00A31E8A" w:rsidP="00FC6CC9">
      <w:pPr>
        <w:spacing w:after="0" w:line="240" w:lineRule="auto"/>
        <w:jc w:val="both"/>
        <w:rPr>
          <w:rFonts w:eastAsia="Calibri" w:cs="Mangal"/>
          <w:szCs w:val="20"/>
          <w:lang w:val="en-GB" w:eastAsia="en-US"/>
        </w:rPr>
      </w:pPr>
      <w:r w:rsidRPr="000D3C08">
        <w:rPr>
          <w:rFonts w:eastAsia="Calibri" w:cs="Mangal"/>
          <w:szCs w:val="20"/>
          <w:lang w:val="en-GB" w:eastAsia="en-US"/>
        </w:rPr>
        <w:t xml:space="preserve">NWP forecasts should be updated every 12 hours, or every 6 hours if available. </w:t>
      </w:r>
      <w:r w:rsidRPr="0012389B">
        <w:rPr>
          <w:rFonts w:eastAsia="Calibri" w:cs="Mangal"/>
          <w:szCs w:val="20"/>
          <w:lang w:val="en-GB" w:eastAsia="en-US"/>
        </w:rPr>
        <w:t>In addition to the daily production all the forecasts should be archived for a minimum of 7 days.</w:t>
      </w:r>
    </w:p>
    <w:p w:rsidR="00FC6CC9" w:rsidRPr="000D3C08" w:rsidRDefault="00FC6CC9" w:rsidP="00FC6CC9">
      <w:pPr>
        <w:spacing w:after="0" w:line="240" w:lineRule="auto"/>
        <w:jc w:val="both"/>
        <w:rPr>
          <w:rFonts w:eastAsia="Calibri" w:cs="Mangal"/>
          <w:szCs w:val="20"/>
          <w:lang w:val="en-GB" w:eastAsia="en-US"/>
        </w:rPr>
      </w:pPr>
    </w:p>
    <w:p w:rsidR="00A31E8A" w:rsidRPr="000D3C08" w:rsidRDefault="00A31E8A" w:rsidP="005046D1">
      <w:pPr>
        <w:spacing w:after="0" w:line="240" w:lineRule="auto"/>
        <w:jc w:val="both"/>
        <w:rPr>
          <w:rFonts w:eastAsia="Calibri" w:cs="Mangal"/>
          <w:szCs w:val="20"/>
          <w:lang w:val="en-GB" w:eastAsia="en-US"/>
        </w:rPr>
      </w:pPr>
      <w:r w:rsidRPr="000D3C08">
        <w:rPr>
          <w:rFonts w:eastAsia="Calibri" w:cs="Mangal"/>
          <w:szCs w:val="20"/>
          <w:lang w:val="en-GB" w:eastAsia="en-US"/>
        </w:rPr>
        <w:t xml:space="preserve">The table in </w:t>
      </w:r>
      <w:r w:rsidRPr="000D3C08">
        <w:rPr>
          <w:rFonts w:eastAsia="Calibri" w:cs="Mangal"/>
          <w:b/>
          <w:szCs w:val="20"/>
          <w:lang w:val="en-GB" w:eastAsia="en-US"/>
        </w:rPr>
        <w:t>Annex A</w:t>
      </w:r>
      <w:r w:rsidRPr="000D3C08">
        <w:rPr>
          <w:rFonts w:eastAsia="Calibri" w:cs="Mangal"/>
          <w:szCs w:val="20"/>
          <w:lang w:val="en-GB" w:eastAsia="en-US"/>
        </w:rPr>
        <w:t xml:space="preserve"> gives a comprehensive list of products and indicates which centre(s) will provide them. The list in </w:t>
      </w:r>
      <w:r w:rsidRPr="000D3C08">
        <w:rPr>
          <w:rFonts w:eastAsia="Calibri" w:cs="Mangal"/>
          <w:b/>
          <w:szCs w:val="20"/>
          <w:lang w:val="en-GB" w:eastAsia="en-US"/>
        </w:rPr>
        <w:t>Annex B</w:t>
      </w:r>
      <w:r w:rsidRPr="000D3C08">
        <w:rPr>
          <w:rFonts w:eastAsia="Calibri" w:cs="Mangal"/>
          <w:szCs w:val="20"/>
          <w:lang w:val="en-GB" w:eastAsia="en-US"/>
        </w:rPr>
        <w:t xml:space="preserve"> shows the selected locations where the EPS</w:t>
      </w:r>
      <w:r w:rsidR="00E128F5" w:rsidRPr="000D3C08">
        <w:rPr>
          <w:rFonts w:eastAsia="Calibri" w:cs="Mangal"/>
          <w:szCs w:val="20"/>
          <w:lang w:val="en-GB" w:eastAsia="en-US"/>
        </w:rPr>
        <w:t>grams/ ENS Meteograms</w:t>
      </w:r>
      <w:r w:rsidRPr="000D3C08">
        <w:rPr>
          <w:rFonts w:eastAsia="Calibri" w:cs="Mangal"/>
          <w:szCs w:val="20"/>
          <w:lang w:val="en-GB" w:eastAsia="en-US"/>
        </w:rPr>
        <w:t xml:space="preserve"> are </w:t>
      </w:r>
      <w:r w:rsidR="005046D1">
        <w:rPr>
          <w:rFonts w:eastAsia="Calibri" w:cs="Mangal"/>
          <w:szCs w:val="20"/>
          <w:lang w:val="en-GB" w:eastAsia="en-US"/>
        </w:rPr>
        <w:t>required from Global Centres</w:t>
      </w:r>
      <w:r w:rsidRPr="000D3C08">
        <w:rPr>
          <w:rFonts w:eastAsia="Calibri" w:cs="Mangal"/>
          <w:szCs w:val="20"/>
          <w:lang w:val="en-GB" w:eastAsia="en-US"/>
        </w:rPr>
        <w:t>.</w:t>
      </w:r>
    </w:p>
    <w:p w:rsidR="00FC6CC9" w:rsidRPr="000D3C08" w:rsidRDefault="00FC6CC9" w:rsidP="00FC6CC9">
      <w:pPr>
        <w:spacing w:after="0" w:line="240" w:lineRule="auto"/>
        <w:jc w:val="both"/>
        <w:rPr>
          <w:rFonts w:eastAsia="Calibri" w:cs="Mangal"/>
          <w:i/>
          <w:szCs w:val="20"/>
          <w:lang w:val="en-GB" w:eastAsia="en-US"/>
        </w:rPr>
      </w:pPr>
    </w:p>
    <w:p w:rsidR="00A31E8A" w:rsidRPr="000D3C08" w:rsidRDefault="00A31E8A" w:rsidP="00FC6CC9">
      <w:pPr>
        <w:spacing w:after="0" w:line="240" w:lineRule="auto"/>
        <w:jc w:val="both"/>
        <w:rPr>
          <w:rFonts w:eastAsia="Calibri" w:cs="Mangal"/>
          <w:szCs w:val="20"/>
          <w:lang w:val="en-GB" w:eastAsia="en-US"/>
        </w:rPr>
      </w:pPr>
      <w:r w:rsidRPr="000D3C08">
        <w:rPr>
          <w:rFonts w:eastAsia="Calibri" w:cs="Mangal"/>
          <w:szCs w:val="20"/>
          <w:lang w:val="en-GB" w:eastAsia="en-US"/>
        </w:rPr>
        <w:t>Products which are not routinely transmitted through the GTS should be provided in graphical form (Web pages) via Internet for rapid display and dissemination. Provision of data in digital format may assist regional centres in producing charts of derived parameter.</w:t>
      </w:r>
    </w:p>
    <w:p w:rsidR="00F26A5A" w:rsidRPr="000D3C08" w:rsidRDefault="00F26A5A" w:rsidP="00FC6CC9">
      <w:pPr>
        <w:spacing w:after="0" w:line="240" w:lineRule="auto"/>
        <w:jc w:val="both"/>
        <w:rPr>
          <w:rFonts w:eastAsia="Calibri" w:cs="Mangal"/>
          <w:szCs w:val="20"/>
          <w:lang w:val="en-GB" w:eastAsia="en-US"/>
        </w:rPr>
      </w:pPr>
    </w:p>
    <w:p w:rsidR="002F77FC" w:rsidRDefault="002F77FC" w:rsidP="00F26A5A">
      <w:pPr>
        <w:spacing w:after="0" w:line="240" w:lineRule="auto"/>
        <w:rPr>
          <w:rFonts w:eastAsia="Calibri" w:cs="Mangal"/>
          <w:szCs w:val="20"/>
          <w:lang w:eastAsia="en-US"/>
        </w:rPr>
      </w:pPr>
      <w:r>
        <w:rPr>
          <w:rFonts w:eastAsia="Calibri" w:cs="Mangal"/>
          <w:szCs w:val="20"/>
          <w:lang w:eastAsia="en-US"/>
        </w:rPr>
        <w:t>The products mainly include the following:</w:t>
      </w:r>
    </w:p>
    <w:p w:rsidR="00C83B25" w:rsidRDefault="00C83B25" w:rsidP="00F26A5A">
      <w:pPr>
        <w:spacing w:after="0" w:line="240" w:lineRule="auto"/>
        <w:rPr>
          <w:rFonts w:eastAsia="Calibri" w:cs="Mangal"/>
          <w:szCs w:val="20"/>
          <w:lang w:eastAsia="en-US"/>
        </w:rPr>
      </w:pPr>
    </w:p>
    <w:p w:rsidR="00F26A5A" w:rsidRPr="002F77FC" w:rsidRDefault="00F26A5A" w:rsidP="002F77FC">
      <w:pPr>
        <w:pStyle w:val="ListParagraph"/>
        <w:numPr>
          <w:ilvl w:val="0"/>
          <w:numId w:val="45"/>
        </w:numPr>
        <w:spacing w:after="0" w:line="240" w:lineRule="auto"/>
        <w:ind w:left="1134"/>
        <w:rPr>
          <w:rFonts w:eastAsia="Calibri" w:cs="Mangal"/>
          <w:szCs w:val="20"/>
          <w:lang w:eastAsia="en-US"/>
        </w:rPr>
      </w:pPr>
      <w:r w:rsidRPr="002F77FC">
        <w:rPr>
          <w:rFonts w:eastAsia="Calibri" w:cs="Mangal"/>
          <w:szCs w:val="20"/>
          <w:lang w:eastAsia="en-US"/>
        </w:rPr>
        <w:t>Deterministic NWP Fields up to 5 days</w:t>
      </w:r>
      <w:r w:rsidRPr="002F77FC">
        <w:rPr>
          <w:rFonts w:eastAsia="Calibri" w:cs="Mangal"/>
          <w:szCs w:val="20"/>
          <w:lang w:eastAsia="en-US"/>
        </w:rPr>
        <w:tab/>
      </w:r>
      <w:r w:rsidRPr="002F77FC">
        <w:rPr>
          <w:rFonts w:eastAsia="Calibri" w:cs="Mangal"/>
          <w:szCs w:val="20"/>
          <w:lang w:eastAsia="en-US"/>
        </w:rPr>
        <w:tab/>
      </w:r>
      <w:r w:rsidRPr="002F77FC">
        <w:rPr>
          <w:rFonts w:eastAsia="Calibri" w:cs="Mangal"/>
          <w:szCs w:val="20"/>
          <w:lang w:eastAsia="en-US"/>
        </w:rPr>
        <w:tab/>
      </w:r>
      <w:r w:rsidRPr="002F77FC">
        <w:rPr>
          <w:rFonts w:eastAsia="Calibri" w:cs="Mangal"/>
          <w:szCs w:val="20"/>
          <w:lang w:eastAsia="en-US"/>
        </w:rPr>
        <w:tab/>
      </w:r>
      <w:r w:rsidRPr="002F77FC">
        <w:rPr>
          <w:rFonts w:eastAsia="Calibri" w:cs="Mangal"/>
          <w:szCs w:val="20"/>
          <w:lang w:eastAsia="en-US"/>
        </w:rPr>
        <w:tab/>
      </w:r>
      <w:r w:rsidRPr="002F77FC">
        <w:rPr>
          <w:rFonts w:eastAsia="Calibri" w:cs="Mangal"/>
          <w:szCs w:val="20"/>
          <w:lang w:eastAsia="en-US"/>
        </w:rPr>
        <w:tab/>
      </w:r>
    </w:p>
    <w:p w:rsidR="00F26A5A" w:rsidRPr="002F77FC" w:rsidRDefault="00F26A5A" w:rsidP="002F77FC">
      <w:pPr>
        <w:pStyle w:val="ListParagraph"/>
        <w:numPr>
          <w:ilvl w:val="0"/>
          <w:numId w:val="45"/>
        </w:numPr>
        <w:spacing w:after="0" w:line="240" w:lineRule="auto"/>
        <w:ind w:left="1134"/>
        <w:rPr>
          <w:rFonts w:eastAsia="Calibri" w:cs="Mangal"/>
          <w:szCs w:val="20"/>
          <w:lang w:eastAsia="en-US"/>
        </w:rPr>
      </w:pPr>
      <w:r w:rsidRPr="002F77FC">
        <w:rPr>
          <w:rFonts w:eastAsia="Calibri" w:cs="Mangal"/>
          <w:szCs w:val="20"/>
          <w:lang w:eastAsia="en-US"/>
        </w:rPr>
        <w:t>Probabilistic Forecast Products based on EPS</w:t>
      </w:r>
      <w:r w:rsidRPr="002F77FC">
        <w:rPr>
          <w:rFonts w:eastAsia="Calibri" w:cs="Mangal"/>
          <w:szCs w:val="20"/>
          <w:lang w:eastAsia="en-US"/>
        </w:rPr>
        <w:tab/>
      </w:r>
      <w:r w:rsidRPr="002F77FC">
        <w:rPr>
          <w:rFonts w:eastAsia="Calibri" w:cs="Mangal"/>
          <w:szCs w:val="20"/>
          <w:lang w:eastAsia="en-US"/>
        </w:rPr>
        <w:tab/>
      </w:r>
      <w:r w:rsidRPr="002F77FC">
        <w:rPr>
          <w:rFonts w:eastAsia="Calibri" w:cs="Mangal"/>
          <w:szCs w:val="20"/>
          <w:lang w:eastAsia="en-US"/>
        </w:rPr>
        <w:tab/>
      </w:r>
      <w:r w:rsidRPr="002F77FC">
        <w:rPr>
          <w:rFonts w:eastAsia="Calibri" w:cs="Mangal"/>
          <w:szCs w:val="20"/>
          <w:lang w:eastAsia="en-US"/>
        </w:rPr>
        <w:tab/>
      </w:r>
      <w:r w:rsidRPr="002F77FC">
        <w:rPr>
          <w:rFonts w:eastAsia="Calibri" w:cs="Mangal"/>
          <w:szCs w:val="20"/>
          <w:lang w:eastAsia="en-US"/>
        </w:rPr>
        <w:tab/>
      </w:r>
    </w:p>
    <w:p w:rsidR="004022AF" w:rsidRPr="000E7B6C" w:rsidRDefault="004022AF" w:rsidP="002F77FC">
      <w:pPr>
        <w:pStyle w:val="ListParagraph"/>
        <w:numPr>
          <w:ilvl w:val="0"/>
          <w:numId w:val="45"/>
        </w:numPr>
        <w:spacing w:after="0" w:line="240" w:lineRule="auto"/>
        <w:ind w:left="1134"/>
        <w:rPr>
          <w:rFonts w:eastAsia="Calibri" w:cs="Mangal"/>
          <w:color w:val="000000" w:themeColor="text1"/>
          <w:szCs w:val="20"/>
          <w:lang w:val="en-GB" w:eastAsia="en-US"/>
        </w:rPr>
      </w:pPr>
      <w:bookmarkStart w:id="1" w:name="_Toc490851602"/>
      <w:r w:rsidRPr="000E7B6C">
        <w:rPr>
          <w:rFonts w:eastAsia="Calibri" w:cs="Mangal"/>
          <w:color w:val="000000" w:themeColor="text1"/>
          <w:szCs w:val="20"/>
          <w:lang w:val="en-GB" w:eastAsia="en-US"/>
        </w:rPr>
        <w:t>Satellite Imagery and Satellite based Products</w:t>
      </w:r>
      <w:bookmarkEnd w:id="1"/>
    </w:p>
    <w:p w:rsidR="004022AF" w:rsidRPr="000E7B6C" w:rsidRDefault="004022AF" w:rsidP="004022AF">
      <w:pPr>
        <w:spacing w:after="0" w:line="240" w:lineRule="auto"/>
        <w:rPr>
          <w:rFonts w:eastAsia="Calibri" w:cs="Mangal"/>
          <w:color w:val="000000" w:themeColor="text1"/>
          <w:szCs w:val="20"/>
          <w:lang w:val="en-GB" w:eastAsia="en-US"/>
        </w:rPr>
      </w:pPr>
    </w:p>
    <w:p w:rsidR="004022AF" w:rsidRPr="000E7B6C" w:rsidRDefault="004022AF" w:rsidP="004022AF">
      <w:pPr>
        <w:spacing w:after="0" w:line="240" w:lineRule="auto"/>
        <w:rPr>
          <w:rFonts w:eastAsia="Calibri" w:cs="Mangal"/>
          <w:color w:val="000000" w:themeColor="text1"/>
          <w:szCs w:val="20"/>
          <w:lang w:val="en-GB" w:eastAsia="en-US"/>
        </w:rPr>
      </w:pPr>
      <w:r w:rsidRPr="000E7B6C">
        <w:rPr>
          <w:rFonts w:eastAsia="Calibri" w:cs="Mangal"/>
          <w:color w:val="000000" w:themeColor="text1"/>
          <w:szCs w:val="20"/>
          <w:lang w:val="en-GB" w:eastAsia="en-US"/>
        </w:rPr>
        <w:t xml:space="preserve">The available satellite imagery and satellite based products that Global Centres </w:t>
      </w:r>
      <w:r w:rsidR="005046D1" w:rsidRPr="000E7B6C">
        <w:rPr>
          <w:rFonts w:eastAsia="Calibri" w:cs="Mangal"/>
          <w:color w:val="000000" w:themeColor="text1"/>
          <w:szCs w:val="20"/>
          <w:lang w:val="en-GB" w:eastAsia="en-US"/>
        </w:rPr>
        <w:t xml:space="preserve">may </w:t>
      </w:r>
      <w:r w:rsidRPr="000E7B6C">
        <w:rPr>
          <w:rFonts w:eastAsia="Calibri" w:cs="Mangal"/>
          <w:color w:val="000000" w:themeColor="text1"/>
          <w:szCs w:val="20"/>
          <w:lang w:val="en-GB" w:eastAsia="en-US"/>
        </w:rPr>
        <w:t>suggest are</w:t>
      </w:r>
      <w:r w:rsidRPr="000E7B6C">
        <w:rPr>
          <w:rFonts w:eastAsia="Calibri" w:cs="Mangal" w:hint="eastAsia"/>
          <w:color w:val="000000" w:themeColor="text1"/>
          <w:szCs w:val="20"/>
          <w:lang w:val="en-GB" w:eastAsia="en-US"/>
        </w:rPr>
        <w:t>:</w:t>
      </w:r>
    </w:p>
    <w:p w:rsidR="00C83B25" w:rsidRPr="000E7B6C" w:rsidRDefault="00C83B25" w:rsidP="004022AF">
      <w:pPr>
        <w:spacing w:after="0" w:line="240" w:lineRule="auto"/>
        <w:rPr>
          <w:rFonts w:eastAsia="Calibri" w:cs="Mangal"/>
          <w:color w:val="000000" w:themeColor="text1"/>
          <w:szCs w:val="20"/>
          <w:lang w:val="en-GB" w:eastAsia="en-US"/>
        </w:rPr>
      </w:pPr>
    </w:p>
    <w:p w:rsidR="004022AF" w:rsidRPr="000E7B6C" w:rsidRDefault="004022AF" w:rsidP="00A575F3">
      <w:pPr>
        <w:numPr>
          <w:ilvl w:val="0"/>
          <w:numId w:val="24"/>
        </w:numPr>
        <w:spacing w:after="0" w:line="240" w:lineRule="auto"/>
        <w:rPr>
          <w:rFonts w:eastAsia="Calibri" w:cs="Mangal"/>
          <w:color w:val="000000" w:themeColor="text1"/>
          <w:szCs w:val="20"/>
          <w:lang w:val="en-GB" w:eastAsia="en-US"/>
        </w:rPr>
      </w:pPr>
      <w:r w:rsidRPr="000E7B6C">
        <w:rPr>
          <w:rFonts w:eastAsia="Calibri" w:cs="Mangal" w:hint="eastAsia"/>
          <w:color w:val="000000" w:themeColor="text1"/>
          <w:szCs w:val="20"/>
          <w:lang w:val="en-GB" w:eastAsia="en-US"/>
        </w:rPr>
        <w:t>Satellite Images of VIS, IR and WV Channels of</w:t>
      </w:r>
      <w:r w:rsidRPr="000E7B6C">
        <w:rPr>
          <w:rFonts w:eastAsia="Calibri" w:cs="Mangal"/>
          <w:color w:val="000000" w:themeColor="text1"/>
          <w:szCs w:val="20"/>
          <w:lang w:val="en-GB" w:eastAsia="en-US"/>
        </w:rPr>
        <w:t xml:space="preserve"> EUMETSA</w:t>
      </w:r>
      <w:r w:rsidR="005046D1" w:rsidRPr="000E7B6C">
        <w:rPr>
          <w:rFonts w:eastAsia="Calibri" w:cs="Mangal"/>
          <w:color w:val="000000" w:themeColor="text1"/>
          <w:szCs w:val="20"/>
          <w:lang w:val="en-GB" w:eastAsia="en-US"/>
        </w:rPr>
        <w:t>T</w:t>
      </w:r>
      <w:r w:rsidRPr="000E7B6C">
        <w:rPr>
          <w:rFonts w:eastAsia="Calibri" w:cs="Mangal"/>
          <w:color w:val="000000" w:themeColor="text1"/>
          <w:szCs w:val="20"/>
          <w:lang w:val="en-GB" w:eastAsia="en-US"/>
        </w:rPr>
        <w:t xml:space="preserve"> etc.……</w:t>
      </w:r>
      <w:r w:rsidRPr="000E7B6C">
        <w:rPr>
          <w:rFonts w:eastAsia="Calibri" w:cs="Mangal" w:hint="eastAsia"/>
          <w:color w:val="000000" w:themeColor="text1"/>
          <w:szCs w:val="20"/>
          <w:lang w:val="en-GB" w:eastAsia="en-US"/>
        </w:rPr>
        <w:t>;</w:t>
      </w:r>
    </w:p>
    <w:p w:rsidR="004022AF" w:rsidRPr="000E7B6C" w:rsidRDefault="004022AF" w:rsidP="00A575F3">
      <w:pPr>
        <w:numPr>
          <w:ilvl w:val="0"/>
          <w:numId w:val="24"/>
        </w:numPr>
        <w:spacing w:after="0" w:line="240" w:lineRule="auto"/>
        <w:rPr>
          <w:rFonts w:eastAsia="Calibri" w:cs="Mangal"/>
          <w:color w:val="000000" w:themeColor="text1"/>
          <w:szCs w:val="20"/>
          <w:lang w:val="en-GB" w:eastAsia="en-US"/>
        </w:rPr>
      </w:pPr>
      <w:r w:rsidRPr="000E7B6C">
        <w:rPr>
          <w:rFonts w:eastAsia="Calibri" w:cs="Mangal" w:hint="eastAsia"/>
          <w:color w:val="000000" w:themeColor="text1"/>
          <w:szCs w:val="20"/>
          <w:lang w:val="en-GB" w:eastAsia="en-US"/>
        </w:rPr>
        <w:t xml:space="preserve">Diagnostic products, e.g. </w:t>
      </w:r>
    </w:p>
    <w:p w:rsidR="004022AF" w:rsidRPr="000E7B6C" w:rsidRDefault="004022AF" w:rsidP="0012389B">
      <w:pPr>
        <w:numPr>
          <w:ilvl w:val="1"/>
          <w:numId w:val="50"/>
        </w:numPr>
        <w:spacing w:after="0" w:line="240" w:lineRule="auto"/>
        <w:rPr>
          <w:rFonts w:eastAsia="Calibri" w:cs="Mangal"/>
          <w:color w:val="000000" w:themeColor="text1"/>
          <w:szCs w:val="20"/>
          <w:lang w:val="en-GB" w:eastAsia="en-US"/>
        </w:rPr>
      </w:pPr>
      <w:r w:rsidRPr="000E7B6C">
        <w:rPr>
          <w:rFonts w:eastAsia="Calibri" w:cs="Mangal"/>
          <w:color w:val="000000" w:themeColor="text1"/>
          <w:szCs w:val="20"/>
          <w:lang w:val="en-GB" w:eastAsia="en-US"/>
        </w:rPr>
        <w:t xml:space="preserve">Imagery with Heavy Rainfall Potential Areas </w:t>
      </w:r>
      <w:r w:rsidRPr="000E7B6C">
        <w:rPr>
          <w:rFonts w:eastAsia="Calibri" w:cs="Mangal" w:hint="eastAsia"/>
          <w:color w:val="000000" w:themeColor="text1"/>
          <w:szCs w:val="20"/>
          <w:lang w:val="en-GB" w:eastAsia="en-US"/>
        </w:rPr>
        <w:t xml:space="preserve">produced by </w:t>
      </w:r>
      <w:r w:rsidR="008E6A57" w:rsidRPr="000E7B6C">
        <w:rPr>
          <w:rFonts w:eastAsia="Calibri" w:cs="Mangal"/>
          <w:color w:val="000000" w:themeColor="text1"/>
          <w:szCs w:val="20"/>
          <w:lang w:val="en-GB" w:eastAsia="en-US"/>
        </w:rPr>
        <w:t xml:space="preserve">EUMETSAT </w:t>
      </w:r>
      <w:proofErr w:type="spellStart"/>
      <w:r w:rsidR="008E6A57" w:rsidRPr="000E7B6C">
        <w:rPr>
          <w:rFonts w:eastAsia="Calibri" w:cs="Mangal"/>
          <w:color w:val="000000" w:themeColor="text1"/>
          <w:szCs w:val="20"/>
          <w:lang w:val="en-GB" w:eastAsia="en-US"/>
        </w:rPr>
        <w:t>etc</w:t>
      </w:r>
      <w:proofErr w:type="spellEnd"/>
      <w:r w:rsidR="008E6A57" w:rsidRPr="000E7B6C">
        <w:rPr>
          <w:rFonts w:eastAsia="Calibri" w:cs="Mangal"/>
          <w:color w:val="000000" w:themeColor="text1"/>
          <w:szCs w:val="20"/>
          <w:lang w:val="en-GB" w:eastAsia="en-US"/>
        </w:rPr>
        <w:t>….;</w:t>
      </w:r>
    </w:p>
    <w:p w:rsidR="00575B9A" w:rsidRPr="000E7B6C" w:rsidRDefault="004022AF" w:rsidP="0012389B">
      <w:pPr>
        <w:numPr>
          <w:ilvl w:val="1"/>
          <w:numId w:val="50"/>
        </w:numPr>
        <w:spacing w:after="0" w:line="240" w:lineRule="auto"/>
        <w:rPr>
          <w:rFonts w:eastAsia="Calibri" w:cs="Mangal"/>
          <w:color w:val="000000" w:themeColor="text1"/>
          <w:szCs w:val="20"/>
          <w:lang w:val="en-GB" w:eastAsia="en-US"/>
        </w:rPr>
      </w:pPr>
      <w:r w:rsidRPr="000E7B6C">
        <w:rPr>
          <w:rFonts w:eastAsia="Calibri" w:cs="Mangal" w:hint="eastAsia"/>
          <w:color w:val="000000" w:themeColor="text1"/>
          <w:szCs w:val="20"/>
          <w:lang w:val="en-GB" w:eastAsia="en-US"/>
        </w:rPr>
        <w:t xml:space="preserve">RGB Composite Imagery produced by </w:t>
      </w:r>
      <w:r w:rsidR="0012389B">
        <w:rPr>
          <w:rFonts w:eastAsia="Calibri" w:cs="Mangal"/>
          <w:color w:val="000000" w:themeColor="text1"/>
          <w:szCs w:val="20"/>
          <w:lang w:val="en-GB" w:eastAsia="en-US"/>
        </w:rPr>
        <w:t xml:space="preserve"> EUMETSAT etc.</w:t>
      </w:r>
      <w:r w:rsidR="008E6A57" w:rsidRPr="000E7B6C">
        <w:rPr>
          <w:rFonts w:eastAsia="Calibri" w:cs="Mangal"/>
          <w:color w:val="000000" w:themeColor="text1"/>
          <w:szCs w:val="20"/>
          <w:lang w:val="en-GB" w:eastAsia="en-US"/>
        </w:rPr>
        <w:t>;</w:t>
      </w:r>
    </w:p>
    <w:p w:rsidR="005046D1" w:rsidRPr="000E7B6C" w:rsidRDefault="005046D1" w:rsidP="0012389B">
      <w:pPr>
        <w:numPr>
          <w:ilvl w:val="1"/>
          <w:numId w:val="50"/>
        </w:numPr>
        <w:spacing w:after="0" w:line="240" w:lineRule="auto"/>
        <w:rPr>
          <w:rFonts w:eastAsia="Calibri" w:cs="Mangal"/>
          <w:color w:val="000000" w:themeColor="text1"/>
          <w:szCs w:val="20"/>
          <w:lang w:val="en-GB" w:eastAsia="en-US"/>
        </w:rPr>
      </w:pPr>
      <w:r w:rsidRPr="000E7B6C">
        <w:rPr>
          <w:rFonts w:eastAsia="Calibri" w:cs="Mangal"/>
          <w:color w:val="000000" w:themeColor="text1"/>
          <w:szCs w:val="20"/>
          <w:lang w:val="en-GB" w:eastAsia="en-US"/>
        </w:rPr>
        <w:t>Rapid De</w:t>
      </w:r>
      <w:r w:rsidR="00C83B25" w:rsidRPr="000E7B6C">
        <w:rPr>
          <w:rFonts w:eastAsia="Calibri" w:cs="Mangal"/>
          <w:color w:val="000000" w:themeColor="text1"/>
          <w:szCs w:val="20"/>
          <w:lang w:val="en-GB" w:eastAsia="en-US"/>
        </w:rPr>
        <w:t xml:space="preserve">veloping </w:t>
      </w:r>
      <w:r w:rsidR="00467F8D" w:rsidRPr="000E7B6C">
        <w:rPr>
          <w:rFonts w:eastAsia="Calibri" w:cs="Mangal"/>
          <w:color w:val="000000" w:themeColor="text1"/>
          <w:szCs w:val="20"/>
          <w:lang w:val="en-GB" w:eastAsia="en-US"/>
        </w:rPr>
        <w:t>Thunderstorms</w:t>
      </w:r>
      <w:r w:rsidR="009A39EA">
        <w:rPr>
          <w:rFonts w:eastAsia="Calibri" w:cs="Mangal"/>
          <w:color w:val="000000" w:themeColor="text1"/>
          <w:szCs w:val="20"/>
          <w:lang w:val="en-GB" w:eastAsia="en-US"/>
        </w:rPr>
        <w:t xml:space="preserve"> (RDT)</w:t>
      </w:r>
      <w:r w:rsidR="00C83B25" w:rsidRPr="000E7B6C">
        <w:rPr>
          <w:rFonts w:eastAsia="Calibri" w:cs="Mangal"/>
          <w:color w:val="000000" w:themeColor="text1"/>
          <w:szCs w:val="20"/>
          <w:lang w:val="en-GB" w:eastAsia="en-US"/>
        </w:rPr>
        <w:t xml:space="preserve"> products</w:t>
      </w:r>
      <w:r w:rsidRPr="000E7B6C">
        <w:rPr>
          <w:rFonts w:eastAsia="Calibri" w:cs="Mangal"/>
          <w:color w:val="000000" w:themeColor="text1"/>
          <w:szCs w:val="20"/>
          <w:lang w:val="en-GB" w:eastAsia="en-US"/>
        </w:rPr>
        <w:t xml:space="preserve"> </w:t>
      </w:r>
    </w:p>
    <w:p w:rsidR="004022AF" w:rsidRPr="005046D1" w:rsidRDefault="004022AF" w:rsidP="000E7B6C">
      <w:pPr>
        <w:spacing w:after="0" w:line="240" w:lineRule="auto"/>
        <w:ind w:left="1200"/>
        <w:rPr>
          <w:rFonts w:eastAsia="Calibri" w:cs="Mangal"/>
          <w:color w:val="FF0000"/>
          <w:szCs w:val="20"/>
          <w:lang w:val="en-GB" w:eastAsia="en-US"/>
        </w:rPr>
      </w:pPr>
    </w:p>
    <w:p w:rsidR="006E5AE6" w:rsidRDefault="006E5AE6" w:rsidP="006E5AE6">
      <w:pPr>
        <w:spacing w:after="0" w:line="240" w:lineRule="auto"/>
        <w:rPr>
          <w:rFonts w:eastAsia="Calibri" w:cs="Mangal"/>
          <w:color w:val="FF0000"/>
          <w:szCs w:val="20"/>
          <w:lang w:val="en-GB" w:eastAsia="en-US"/>
        </w:rPr>
      </w:pPr>
      <w:r>
        <w:rPr>
          <w:rFonts w:eastAsia="Calibri" w:cs="Mangal"/>
          <w:color w:val="FF0000"/>
          <w:szCs w:val="20"/>
          <w:lang w:val="en-GB" w:eastAsia="en-US"/>
        </w:rPr>
        <w:t xml:space="preserve">(Needs to </w:t>
      </w:r>
      <w:r w:rsidR="007B7DAF">
        <w:rPr>
          <w:rFonts w:eastAsia="Calibri" w:cs="Mangal"/>
          <w:color w:val="FF0000"/>
          <w:szCs w:val="20"/>
          <w:lang w:val="en-GB" w:eastAsia="en-US"/>
        </w:rPr>
        <w:t xml:space="preserve">be </w:t>
      </w:r>
      <w:r>
        <w:rPr>
          <w:rFonts w:eastAsia="Calibri" w:cs="Mangal"/>
          <w:color w:val="FF0000"/>
          <w:szCs w:val="20"/>
          <w:lang w:val="en-GB" w:eastAsia="en-US"/>
        </w:rPr>
        <w:t xml:space="preserve">agreed and confirmed by </w:t>
      </w:r>
      <w:r w:rsidR="007B7DAF">
        <w:rPr>
          <w:rFonts w:eastAsia="Calibri" w:cs="Mangal"/>
          <w:color w:val="FF0000"/>
          <w:szCs w:val="20"/>
          <w:lang w:val="en-GB" w:eastAsia="en-US"/>
        </w:rPr>
        <w:t xml:space="preserve">NMHSs and </w:t>
      </w:r>
      <w:r>
        <w:rPr>
          <w:rFonts w:eastAsia="Calibri" w:cs="Mangal"/>
          <w:color w:val="FF0000"/>
          <w:szCs w:val="20"/>
          <w:lang w:val="en-GB" w:eastAsia="en-US"/>
        </w:rPr>
        <w:t>EUMETSAT)</w:t>
      </w:r>
    </w:p>
    <w:p w:rsidR="006E5AE6" w:rsidRPr="006E5AE6" w:rsidRDefault="006E5AE6" w:rsidP="004022AF">
      <w:pPr>
        <w:spacing w:after="0" w:line="240" w:lineRule="auto"/>
        <w:ind w:left="1200"/>
        <w:rPr>
          <w:rFonts w:eastAsia="Calibri" w:cs="Mangal"/>
          <w:color w:val="FF0000"/>
          <w:szCs w:val="20"/>
          <w:lang w:val="en-GB" w:eastAsia="en-US"/>
        </w:rPr>
      </w:pPr>
    </w:p>
    <w:p w:rsidR="00311B7D" w:rsidRDefault="00575B9A" w:rsidP="00311B7D">
      <w:pPr>
        <w:spacing w:after="0" w:line="240" w:lineRule="auto"/>
        <w:rPr>
          <w:rFonts w:eastAsia="Calibri" w:cs="Mangal"/>
          <w:b/>
          <w:bCs/>
          <w:szCs w:val="20"/>
          <w:lang w:eastAsia="en-US"/>
        </w:rPr>
      </w:pPr>
      <w:r w:rsidRPr="00311B7D">
        <w:rPr>
          <w:rFonts w:eastAsia="Calibri" w:cs="Mangal"/>
          <w:b/>
          <w:bCs/>
          <w:szCs w:val="20"/>
          <w:lang w:eastAsia="en-US"/>
        </w:rPr>
        <w:t>3</w:t>
      </w:r>
      <w:r w:rsidR="00F26A5A" w:rsidRPr="00311B7D">
        <w:rPr>
          <w:rFonts w:eastAsia="Calibri" w:cs="Mangal"/>
          <w:b/>
          <w:bCs/>
          <w:szCs w:val="20"/>
          <w:lang w:eastAsia="en-US"/>
        </w:rPr>
        <w:t>.2</w:t>
      </w:r>
      <w:r w:rsidR="00F26A5A" w:rsidRPr="00311B7D">
        <w:rPr>
          <w:rFonts w:eastAsia="Calibri" w:cs="Mangal"/>
          <w:b/>
          <w:bCs/>
          <w:szCs w:val="20"/>
          <w:lang w:eastAsia="en-US"/>
        </w:rPr>
        <w:tab/>
        <w:t xml:space="preserve">Data and Products to be issued from </w:t>
      </w:r>
      <w:r w:rsidR="00311B7D">
        <w:rPr>
          <w:rFonts w:eastAsia="Calibri" w:cs="Mangal"/>
          <w:b/>
          <w:bCs/>
          <w:szCs w:val="20"/>
          <w:lang w:eastAsia="en-US"/>
        </w:rPr>
        <w:t>Regional Centres</w:t>
      </w:r>
      <w:r w:rsidR="00311B7D" w:rsidRPr="00311B7D">
        <w:rPr>
          <w:rFonts w:eastAsia="Calibri" w:cs="Mangal"/>
          <w:b/>
          <w:bCs/>
          <w:szCs w:val="20"/>
          <w:lang w:eastAsia="en-US"/>
        </w:rPr>
        <w:t xml:space="preserve"> </w:t>
      </w:r>
    </w:p>
    <w:p w:rsidR="00311B7D" w:rsidRDefault="00311B7D" w:rsidP="00311B7D">
      <w:pPr>
        <w:spacing w:after="0" w:line="240" w:lineRule="auto"/>
        <w:rPr>
          <w:rFonts w:eastAsia="Calibri" w:cs="Mangal"/>
          <w:szCs w:val="20"/>
          <w:lang w:eastAsia="en-US"/>
        </w:rPr>
      </w:pPr>
    </w:p>
    <w:p w:rsidR="00F26A5A" w:rsidRPr="00E13B45" w:rsidRDefault="00311B7D" w:rsidP="003A5899">
      <w:pPr>
        <w:spacing w:after="0" w:line="240" w:lineRule="auto"/>
        <w:jc w:val="both"/>
        <w:rPr>
          <w:rFonts w:eastAsia="Calibri" w:cs="Mangal"/>
          <w:b/>
          <w:bCs/>
          <w:szCs w:val="20"/>
          <w:lang w:eastAsia="en-US"/>
        </w:rPr>
      </w:pPr>
      <w:r w:rsidRPr="00E13B45">
        <w:rPr>
          <w:rFonts w:eastAsia="Calibri" w:cs="Mangal"/>
          <w:b/>
          <w:bCs/>
          <w:szCs w:val="20"/>
          <w:lang w:eastAsia="en-US"/>
        </w:rPr>
        <w:t>3.2.1</w:t>
      </w:r>
      <w:r w:rsidRPr="00E13B45">
        <w:rPr>
          <w:rFonts w:eastAsia="Calibri" w:cs="Mangal"/>
          <w:b/>
          <w:bCs/>
          <w:szCs w:val="20"/>
          <w:lang w:eastAsia="en-US"/>
        </w:rPr>
        <w:tab/>
        <w:t>Data</w:t>
      </w:r>
      <w:r w:rsidR="003A5899" w:rsidRPr="00E13B45">
        <w:rPr>
          <w:rFonts w:eastAsia="Calibri" w:cs="Mangal"/>
          <w:b/>
          <w:bCs/>
          <w:szCs w:val="20"/>
          <w:lang w:eastAsia="en-US"/>
        </w:rPr>
        <w:t>,</w:t>
      </w:r>
      <w:r w:rsidRPr="00E13B45">
        <w:rPr>
          <w:rFonts w:eastAsia="Calibri" w:cs="Mangal"/>
          <w:b/>
          <w:bCs/>
          <w:szCs w:val="20"/>
          <w:lang w:eastAsia="en-US"/>
        </w:rPr>
        <w:t xml:space="preserve"> products</w:t>
      </w:r>
      <w:r w:rsidR="003A5899" w:rsidRPr="00E13B45">
        <w:rPr>
          <w:rFonts w:eastAsia="Calibri" w:cs="Mangal"/>
          <w:b/>
          <w:bCs/>
          <w:szCs w:val="20"/>
          <w:lang w:eastAsia="en-US"/>
        </w:rPr>
        <w:t xml:space="preserve"> and guidance</w:t>
      </w:r>
      <w:r w:rsidRPr="00E13B45">
        <w:rPr>
          <w:rFonts w:eastAsia="Calibri" w:cs="Mangal"/>
          <w:b/>
          <w:bCs/>
          <w:szCs w:val="20"/>
          <w:lang w:eastAsia="en-US"/>
        </w:rPr>
        <w:t xml:space="preserve"> from </w:t>
      </w:r>
      <w:r w:rsidR="00F26A5A" w:rsidRPr="00E13B45">
        <w:rPr>
          <w:rFonts w:eastAsia="Calibri" w:cs="Mangal"/>
          <w:b/>
          <w:bCs/>
          <w:szCs w:val="20"/>
          <w:lang w:eastAsia="en-US"/>
        </w:rPr>
        <w:t>RSMC Dakar</w:t>
      </w:r>
      <w:r w:rsidR="00F26A5A" w:rsidRPr="00E13B45">
        <w:rPr>
          <w:rFonts w:eastAsia="Calibri" w:cs="Mangal"/>
          <w:b/>
          <w:bCs/>
          <w:szCs w:val="20"/>
          <w:lang w:eastAsia="en-US"/>
        </w:rPr>
        <w:tab/>
      </w:r>
    </w:p>
    <w:p w:rsidR="00311B7D" w:rsidRDefault="00311B7D" w:rsidP="00311B7D">
      <w:pPr>
        <w:spacing w:after="0" w:line="240" w:lineRule="auto"/>
        <w:jc w:val="both"/>
        <w:rPr>
          <w:rFonts w:eastAsia="Calibri" w:cs="Mangal"/>
          <w:szCs w:val="20"/>
          <w:lang w:val="en-GB" w:eastAsia="en-US"/>
        </w:rPr>
      </w:pPr>
    </w:p>
    <w:p w:rsidR="002F77FC" w:rsidRDefault="00A015CF" w:rsidP="00311B7D">
      <w:pPr>
        <w:spacing w:after="0" w:line="240" w:lineRule="auto"/>
        <w:jc w:val="both"/>
        <w:rPr>
          <w:rFonts w:eastAsia="Calibri" w:cs="Mangal"/>
          <w:szCs w:val="20"/>
          <w:lang w:eastAsia="en-US"/>
        </w:rPr>
      </w:pPr>
      <w:r w:rsidRPr="000D3C08">
        <w:rPr>
          <w:rFonts w:eastAsia="Calibri" w:cs="Mangal"/>
          <w:szCs w:val="20"/>
          <w:lang w:val="en-GB" w:eastAsia="en-US"/>
        </w:rPr>
        <w:t xml:space="preserve">The products to be provided by the Regional Centres including RSMC Dakar are listed in the </w:t>
      </w:r>
      <w:r w:rsidRPr="000D3C08">
        <w:rPr>
          <w:rFonts w:eastAsia="Calibri" w:cs="Mangal"/>
          <w:b/>
          <w:szCs w:val="20"/>
          <w:lang w:val="en-GB" w:eastAsia="en-US"/>
        </w:rPr>
        <w:t xml:space="preserve">Annex </w:t>
      </w:r>
      <w:r w:rsidRPr="000D3C08">
        <w:rPr>
          <w:rFonts w:eastAsia="Calibri" w:cs="Mangal" w:hint="eastAsia"/>
          <w:b/>
          <w:szCs w:val="20"/>
          <w:lang w:val="en-GB" w:eastAsia="en-US"/>
        </w:rPr>
        <w:t>C</w:t>
      </w:r>
      <w:r w:rsidRPr="000D3C08">
        <w:rPr>
          <w:rFonts w:eastAsia="Calibri" w:cs="Mangal"/>
          <w:b/>
          <w:szCs w:val="20"/>
          <w:lang w:val="en-GB" w:eastAsia="en-US"/>
        </w:rPr>
        <w:t>.</w:t>
      </w:r>
      <w:r w:rsidR="00311B7D">
        <w:rPr>
          <w:rFonts w:eastAsia="Calibri" w:cs="Mangal"/>
          <w:b/>
          <w:szCs w:val="20"/>
          <w:lang w:val="en-GB" w:eastAsia="en-US"/>
        </w:rPr>
        <w:t xml:space="preserve"> </w:t>
      </w:r>
      <w:r w:rsidRPr="000D3C08">
        <w:rPr>
          <w:rFonts w:eastAsia="Calibri" w:cs="Mangal"/>
          <w:szCs w:val="20"/>
          <w:lang w:val="en-GB" w:eastAsia="en-US"/>
        </w:rPr>
        <w:t>Products which are not routinely transmitted through the GTS should be provided in graphical form (Web page) via Internet for rapid display and dissemination.</w:t>
      </w:r>
      <w:r w:rsidR="00311B7D">
        <w:rPr>
          <w:rFonts w:eastAsia="Calibri" w:cs="Mangal"/>
          <w:szCs w:val="20"/>
          <w:lang w:val="en-GB" w:eastAsia="en-US"/>
        </w:rPr>
        <w:t xml:space="preserve"> </w:t>
      </w:r>
      <w:r w:rsidR="002F77FC">
        <w:rPr>
          <w:rFonts w:eastAsia="Calibri" w:cs="Mangal"/>
          <w:szCs w:val="20"/>
          <w:lang w:eastAsia="en-US"/>
        </w:rPr>
        <w:t>The products mainly include the following:</w:t>
      </w:r>
    </w:p>
    <w:p w:rsidR="002F77FC" w:rsidRDefault="002F77FC" w:rsidP="00311B7D">
      <w:pPr>
        <w:spacing w:after="0" w:line="240" w:lineRule="auto"/>
        <w:jc w:val="both"/>
        <w:rPr>
          <w:rFonts w:eastAsia="Calibri" w:cs="Mangal"/>
          <w:szCs w:val="20"/>
          <w:lang w:eastAsia="en-US"/>
        </w:rPr>
      </w:pPr>
    </w:p>
    <w:p w:rsidR="00F26A5A" w:rsidRPr="002F77FC" w:rsidRDefault="00F26A5A" w:rsidP="00311B7D">
      <w:pPr>
        <w:pStyle w:val="ListParagraph"/>
        <w:numPr>
          <w:ilvl w:val="0"/>
          <w:numId w:val="46"/>
        </w:numPr>
        <w:spacing w:after="0" w:line="240" w:lineRule="auto"/>
        <w:ind w:left="1134"/>
        <w:jc w:val="both"/>
        <w:rPr>
          <w:rFonts w:eastAsia="Calibri" w:cs="Mangal"/>
          <w:szCs w:val="20"/>
          <w:lang w:eastAsia="en-US"/>
        </w:rPr>
      </w:pPr>
      <w:r w:rsidRPr="002F77FC">
        <w:rPr>
          <w:rFonts w:eastAsia="Calibri" w:cs="Mangal"/>
          <w:szCs w:val="20"/>
          <w:lang w:eastAsia="en-US"/>
        </w:rPr>
        <w:t>Deterministic Regional NWP Model fields (NWP LAM) up to 2 days</w:t>
      </w:r>
      <w:r w:rsidR="002F77FC">
        <w:rPr>
          <w:rFonts w:eastAsia="Calibri" w:cs="Mangal"/>
          <w:szCs w:val="20"/>
          <w:lang w:eastAsia="en-US"/>
        </w:rPr>
        <w:t xml:space="preserve"> and waves products</w:t>
      </w:r>
      <w:r w:rsidRPr="002F77FC">
        <w:rPr>
          <w:rFonts w:eastAsia="Calibri" w:cs="Mangal"/>
          <w:szCs w:val="20"/>
          <w:lang w:eastAsia="en-US"/>
        </w:rPr>
        <w:tab/>
      </w:r>
      <w:r w:rsidR="002F77FC">
        <w:rPr>
          <w:rFonts w:eastAsia="Calibri" w:cs="Mangal"/>
          <w:szCs w:val="20"/>
          <w:lang w:eastAsia="en-US"/>
        </w:rPr>
        <w:t>from Wavewatch3</w:t>
      </w:r>
      <w:r w:rsidRPr="002F77FC">
        <w:rPr>
          <w:rFonts w:eastAsia="Calibri" w:cs="Mangal"/>
          <w:szCs w:val="20"/>
          <w:lang w:eastAsia="en-US"/>
        </w:rPr>
        <w:tab/>
      </w:r>
    </w:p>
    <w:p w:rsidR="00311B7D" w:rsidRDefault="00F26A5A" w:rsidP="00311B7D">
      <w:pPr>
        <w:pStyle w:val="ListParagraph"/>
        <w:numPr>
          <w:ilvl w:val="0"/>
          <w:numId w:val="46"/>
        </w:numPr>
        <w:spacing w:after="0" w:line="240" w:lineRule="auto"/>
        <w:ind w:left="1134"/>
        <w:jc w:val="both"/>
        <w:rPr>
          <w:rFonts w:eastAsia="Calibri" w:cs="Mangal"/>
          <w:szCs w:val="20"/>
          <w:lang w:eastAsia="en-US"/>
        </w:rPr>
      </w:pPr>
      <w:r w:rsidRPr="002F77FC">
        <w:rPr>
          <w:rFonts w:eastAsia="Calibri" w:cs="Mangal"/>
          <w:szCs w:val="20"/>
          <w:lang w:eastAsia="en-US"/>
        </w:rPr>
        <w:t xml:space="preserve">RSMC Daily Severe Weather Forecasting Guidance </w:t>
      </w:r>
    </w:p>
    <w:p w:rsidR="00F26A5A" w:rsidRPr="002F77FC" w:rsidRDefault="00F26A5A" w:rsidP="00311B7D">
      <w:pPr>
        <w:pStyle w:val="ListParagraph"/>
        <w:spacing w:after="0" w:line="240" w:lineRule="auto"/>
        <w:ind w:left="1134"/>
        <w:jc w:val="both"/>
        <w:rPr>
          <w:rFonts w:eastAsia="Calibri" w:cs="Mangal"/>
          <w:szCs w:val="20"/>
          <w:lang w:eastAsia="en-US"/>
        </w:rPr>
      </w:pPr>
      <w:r w:rsidRPr="002F77FC">
        <w:rPr>
          <w:rFonts w:eastAsia="Calibri" w:cs="Mangal"/>
          <w:szCs w:val="20"/>
          <w:lang w:eastAsia="en-US"/>
        </w:rPr>
        <w:t xml:space="preserve">                                    </w:t>
      </w:r>
      <w:r w:rsidRPr="002F77FC">
        <w:rPr>
          <w:rFonts w:eastAsia="Calibri" w:cs="Mangal"/>
          <w:szCs w:val="20"/>
          <w:lang w:eastAsia="en-US"/>
        </w:rPr>
        <w:tab/>
      </w:r>
      <w:r w:rsidRPr="002F77FC">
        <w:rPr>
          <w:rFonts w:eastAsia="Calibri" w:cs="Mangal"/>
          <w:szCs w:val="20"/>
          <w:lang w:eastAsia="en-US"/>
        </w:rPr>
        <w:tab/>
      </w:r>
    </w:p>
    <w:p w:rsidR="006C6449" w:rsidRDefault="006C6449" w:rsidP="00E43E6C">
      <w:pPr>
        <w:spacing w:after="0" w:line="240" w:lineRule="auto"/>
        <w:jc w:val="both"/>
        <w:rPr>
          <w:rFonts w:eastAsia="Calibri" w:cs="Mangal"/>
          <w:szCs w:val="20"/>
          <w:lang w:val="en-GB" w:eastAsia="en-US"/>
        </w:rPr>
      </w:pPr>
      <w:r w:rsidRPr="000D3C08">
        <w:rPr>
          <w:rFonts w:eastAsia="Calibri" w:cs="Mangal"/>
          <w:szCs w:val="20"/>
          <w:lang w:val="en-GB" w:eastAsia="en-US"/>
        </w:rPr>
        <w:t xml:space="preserve">The Daily Severe Weather Forecasting Guidance product should be issued by RSMC Dakar </w:t>
      </w:r>
      <w:r w:rsidRPr="000D3C08">
        <w:rPr>
          <w:rFonts w:eastAsia="Calibri" w:cs="Mangal" w:hint="eastAsia"/>
          <w:szCs w:val="20"/>
          <w:lang w:val="en-GB" w:eastAsia="en-US"/>
        </w:rPr>
        <w:t>once</w:t>
      </w:r>
      <w:r w:rsidRPr="000D3C08">
        <w:rPr>
          <w:rFonts w:eastAsia="Calibri" w:cs="Mangal"/>
          <w:szCs w:val="20"/>
          <w:lang w:val="en-GB" w:eastAsia="en-US"/>
        </w:rPr>
        <w:t xml:space="preserve"> per day </w:t>
      </w:r>
      <w:r w:rsidRPr="0012389B">
        <w:rPr>
          <w:rFonts w:eastAsia="Calibri" w:cs="Mangal"/>
          <w:szCs w:val="20"/>
          <w:lang w:val="en-GB" w:eastAsia="en-US"/>
        </w:rPr>
        <w:t xml:space="preserve">at </w:t>
      </w:r>
      <w:r w:rsidR="00E43E6C" w:rsidRPr="0012389B">
        <w:rPr>
          <w:rFonts w:eastAsia="Calibri" w:cs="Mangal"/>
          <w:szCs w:val="20"/>
          <w:lang w:val="en-GB" w:eastAsia="en-US"/>
        </w:rPr>
        <w:t>10</w:t>
      </w:r>
      <w:r w:rsidRPr="0012389B">
        <w:rPr>
          <w:rFonts w:eastAsia="Calibri" w:cs="Mangal"/>
          <w:szCs w:val="20"/>
          <w:lang w:val="en-GB" w:eastAsia="en-US"/>
        </w:rPr>
        <w:t>00</w:t>
      </w:r>
      <w:r w:rsidR="0012389B" w:rsidRPr="0012389B">
        <w:rPr>
          <w:rFonts w:eastAsia="Calibri" w:cs="Mangal"/>
          <w:szCs w:val="20"/>
          <w:lang w:val="en-GB" w:eastAsia="en-US"/>
        </w:rPr>
        <w:t xml:space="preserve"> </w:t>
      </w:r>
      <w:r w:rsidRPr="0012389B">
        <w:rPr>
          <w:rFonts w:eastAsia="Calibri" w:cs="Mangal"/>
          <w:szCs w:val="20"/>
          <w:lang w:val="en-GB" w:eastAsia="en-US"/>
        </w:rPr>
        <w:t>UTC</w:t>
      </w:r>
      <w:r w:rsidRPr="000D3C08">
        <w:rPr>
          <w:rFonts w:eastAsia="Calibri" w:cs="Mangal"/>
          <w:szCs w:val="20"/>
          <w:lang w:val="en-GB" w:eastAsia="en-US"/>
        </w:rPr>
        <w:t xml:space="preserve"> to indicate the likelihood of severe weather occurrence</w:t>
      </w:r>
      <w:r w:rsidR="00311B7D">
        <w:rPr>
          <w:rFonts w:eastAsia="Calibri" w:cs="Mangal"/>
          <w:szCs w:val="20"/>
          <w:lang w:val="en-GB" w:eastAsia="en-US"/>
        </w:rPr>
        <w:t xml:space="preserve">. It </w:t>
      </w:r>
      <w:r w:rsidR="005858A6">
        <w:rPr>
          <w:rFonts w:eastAsia="Calibri" w:cs="Mangal"/>
          <w:szCs w:val="20"/>
          <w:lang w:val="en-GB" w:eastAsia="en-US"/>
        </w:rPr>
        <w:t>mainly</w:t>
      </w:r>
      <w:r w:rsidR="00311B7D">
        <w:rPr>
          <w:rFonts w:eastAsia="Calibri" w:cs="Mangal"/>
          <w:szCs w:val="20"/>
          <w:lang w:val="en-GB" w:eastAsia="en-US"/>
        </w:rPr>
        <w:t xml:space="preserve"> consist of </w:t>
      </w:r>
      <w:r w:rsidRPr="000D3C08">
        <w:rPr>
          <w:rFonts w:eastAsia="Calibri" w:cs="Mangal"/>
          <w:szCs w:val="20"/>
          <w:lang w:val="en-GB" w:eastAsia="en-US"/>
        </w:rPr>
        <w:t>a short range (</w:t>
      </w:r>
      <w:r w:rsidRPr="000D3C08">
        <w:rPr>
          <w:rFonts w:eastAsia="Calibri" w:cs="Mangal" w:hint="eastAsia"/>
          <w:szCs w:val="20"/>
          <w:lang w:val="en-GB" w:eastAsia="en-US"/>
        </w:rPr>
        <w:t>up to 2 days</w:t>
      </w:r>
      <w:r w:rsidRPr="000D3C08">
        <w:rPr>
          <w:rFonts w:eastAsia="Calibri" w:cs="Mangal"/>
          <w:szCs w:val="20"/>
          <w:lang w:val="en-GB" w:eastAsia="en-US"/>
        </w:rPr>
        <w:t>) guidance</w:t>
      </w:r>
      <w:r w:rsidRPr="000D3C08">
        <w:rPr>
          <w:rFonts w:eastAsia="Calibri" w:cs="Mangal" w:hint="eastAsia"/>
          <w:szCs w:val="20"/>
          <w:lang w:val="en-GB" w:eastAsia="en-US"/>
        </w:rPr>
        <w:t>,</w:t>
      </w:r>
      <w:r w:rsidRPr="000D3C08">
        <w:rPr>
          <w:rFonts w:eastAsia="Calibri" w:cs="Mangal"/>
          <w:szCs w:val="20"/>
          <w:lang w:val="en-GB" w:eastAsia="en-US"/>
        </w:rPr>
        <w:t xml:space="preserve"> including the risk-table</w:t>
      </w:r>
      <w:r w:rsidRPr="000D3C08">
        <w:rPr>
          <w:rFonts w:eastAsia="Calibri" w:cs="Mangal" w:hint="eastAsia"/>
          <w:szCs w:val="20"/>
          <w:lang w:val="en-GB" w:eastAsia="en-US"/>
        </w:rPr>
        <w:t>, and</w:t>
      </w:r>
      <w:r w:rsidRPr="000D3C08">
        <w:rPr>
          <w:rFonts w:eastAsia="Calibri" w:cs="Mangal"/>
          <w:szCs w:val="20"/>
          <w:lang w:val="en-GB" w:eastAsia="en-US"/>
        </w:rPr>
        <w:t xml:space="preserve"> </w:t>
      </w:r>
      <w:r w:rsidRPr="000D3C08">
        <w:rPr>
          <w:rFonts w:eastAsia="Calibri" w:cs="Mangal" w:hint="eastAsia"/>
          <w:szCs w:val="20"/>
          <w:lang w:val="en-GB" w:eastAsia="en-US"/>
        </w:rPr>
        <w:t xml:space="preserve">a </w:t>
      </w:r>
      <w:r w:rsidRPr="000D3C08">
        <w:rPr>
          <w:rFonts w:eastAsia="Calibri" w:cs="Mangal"/>
          <w:szCs w:val="20"/>
          <w:lang w:val="en-GB" w:eastAsia="en-US"/>
        </w:rPr>
        <w:t>medium range (up to 5 days) guidance.</w:t>
      </w:r>
      <w:r w:rsidR="00311B7D">
        <w:rPr>
          <w:rFonts w:eastAsia="Calibri" w:cs="Mangal"/>
          <w:szCs w:val="20"/>
          <w:lang w:val="en-GB" w:eastAsia="en-US"/>
        </w:rPr>
        <w:t xml:space="preserve"> </w:t>
      </w:r>
      <w:r w:rsidRPr="000D3C08">
        <w:rPr>
          <w:rFonts w:eastAsia="Calibri" w:cs="Mangal"/>
          <w:szCs w:val="20"/>
          <w:lang w:val="en-GB" w:eastAsia="en-US"/>
        </w:rPr>
        <w:t>The Guidance product should contain</w:t>
      </w:r>
      <w:r w:rsidR="005858A6">
        <w:rPr>
          <w:rFonts w:eastAsia="Calibri" w:cs="Mangal"/>
          <w:szCs w:val="20"/>
          <w:lang w:val="en-GB" w:eastAsia="en-US"/>
        </w:rPr>
        <w:t xml:space="preserve"> the following</w:t>
      </w:r>
      <w:r w:rsidRPr="000D3C08">
        <w:rPr>
          <w:rFonts w:eastAsia="Calibri" w:cs="Mangal"/>
          <w:szCs w:val="20"/>
          <w:lang w:val="en-GB" w:eastAsia="en-US"/>
        </w:rPr>
        <w:t>:</w:t>
      </w:r>
    </w:p>
    <w:p w:rsidR="002F77FC" w:rsidRPr="000D3C08" w:rsidRDefault="002F77FC" w:rsidP="00311B7D">
      <w:pPr>
        <w:spacing w:after="0" w:line="240" w:lineRule="auto"/>
        <w:jc w:val="both"/>
        <w:rPr>
          <w:rFonts w:eastAsia="Calibri" w:cs="Mangal"/>
          <w:szCs w:val="20"/>
          <w:lang w:val="en-GB" w:eastAsia="en-US"/>
        </w:rPr>
      </w:pPr>
    </w:p>
    <w:p w:rsidR="006C6449" w:rsidRPr="000D3C08" w:rsidRDefault="006C6449" w:rsidP="00311B7D">
      <w:pPr>
        <w:numPr>
          <w:ilvl w:val="0"/>
          <w:numId w:val="47"/>
        </w:numPr>
        <w:spacing w:after="0" w:line="240" w:lineRule="auto"/>
        <w:ind w:left="1134"/>
        <w:jc w:val="both"/>
        <w:rPr>
          <w:rFonts w:eastAsia="Calibri" w:cs="Mangal"/>
          <w:szCs w:val="20"/>
          <w:lang w:val="en-GB" w:eastAsia="en-US"/>
        </w:rPr>
      </w:pPr>
      <w:r w:rsidRPr="000D3C08">
        <w:rPr>
          <w:rFonts w:eastAsia="Calibri" w:cs="Mangal"/>
          <w:szCs w:val="20"/>
          <w:lang w:val="en-GB" w:eastAsia="en-US"/>
        </w:rPr>
        <w:t>Synopsis of weather (analysis and forecast);</w:t>
      </w:r>
    </w:p>
    <w:p w:rsidR="006C6449" w:rsidRPr="000D3C08" w:rsidRDefault="006C6449" w:rsidP="00311B7D">
      <w:pPr>
        <w:numPr>
          <w:ilvl w:val="0"/>
          <w:numId w:val="47"/>
        </w:numPr>
        <w:spacing w:after="0" w:line="240" w:lineRule="auto"/>
        <w:ind w:left="1134"/>
        <w:jc w:val="both"/>
        <w:rPr>
          <w:rFonts w:eastAsia="Calibri" w:cs="Mangal"/>
          <w:szCs w:val="20"/>
          <w:lang w:val="en-GB" w:eastAsia="en-US"/>
        </w:rPr>
      </w:pPr>
      <w:r w:rsidRPr="000D3C08">
        <w:rPr>
          <w:rFonts w:eastAsia="Calibri" w:cs="Mangal"/>
          <w:szCs w:val="20"/>
          <w:lang w:val="en-GB" w:eastAsia="en-US"/>
        </w:rPr>
        <w:t>the interpretation of deterministic and ensemble NWP products from the Global and Regional Centres;</w:t>
      </w:r>
    </w:p>
    <w:p w:rsidR="006C6449" w:rsidRPr="000D3C08" w:rsidRDefault="006C6449" w:rsidP="00311B7D">
      <w:pPr>
        <w:numPr>
          <w:ilvl w:val="0"/>
          <w:numId w:val="47"/>
        </w:numPr>
        <w:spacing w:after="0" w:line="240" w:lineRule="auto"/>
        <w:ind w:left="1134"/>
        <w:jc w:val="both"/>
        <w:rPr>
          <w:rFonts w:eastAsia="Calibri" w:cs="Mangal"/>
          <w:szCs w:val="20"/>
          <w:lang w:val="en-GB" w:eastAsia="en-US"/>
        </w:rPr>
      </w:pPr>
      <w:r w:rsidRPr="000D3C08">
        <w:rPr>
          <w:rFonts w:eastAsia="Calibri" w:cs="Mangal"/>
          <w:szCs w:val="20"/>
          <w:lang w:val="en-GB" w:eastAsia="en-US"/>
        </w:rPr>
        <w:t>severe weather predictions (risk or probability estimates).</w:t>
      </w:r>
    </w:p>
    <w:p w:rsidR="006C6449" w:rsidRPr="000D3C08" w:rsidRDefault="006C6449" w:rsidP="00311B7D">
      <w:pPr>
        <w:spacing w:after="0" w:line="240" w:lineRule="auto"/>
        <w:jc w:val="both"/>
        <w:rPr>
          <w:rFonts w:eastAsia="Calibri" w:cs="Mangal"/>
          <w:szCs w:val="20"/>
          <w:lang w:val="en-GB" w:eastAsia="en-US"/>
        </w:rPr>
      </w:pPr>
    </w:p>
    <w:p w:rsidR="006C6449" w:rsidRPr="000D3C08" w:rsidRDefault="006C6449" w:rsidP="00311B7D">
      <w:pPr>
        <w:spacing w:after="0" w:line="240" w:lineRule="auto"/>
        <w:jc w:val="both"/>
        <w:rPr>
          <w:rFonts w:eastAsia="Calibri" w:cs="Mangal"/>
          <w:szCs w:val="20"/>
          <w:lang w:val="en-GB" w:eastAsia="en-US"/>
        </w:rPr>
      </w:pPr>
      <w:r w:rsidRPr="000D3C08">
        <w:rPr>
          <w:rFonts w:eastAsia="Calibri" w:cs="Mangal" w:hint="eastAsia"/>
          <w:szCs w:val="20"/>
          <w:lang w:val="en-GB" w:eastAsia="en-US"/>
        </w:rPr>
        <w:t xml:space="preserve">The threshold </w:t>
      </w:r>
      <w:r w:rsidRPr="000D3C08">
        <w:rPr>
          <w:rFonts w:eastAsia="Calibri" w:cs="Mangal"/>
          <w:szCs w:val="20"/>
          <w:lang w:val="en-GB" w:eastAsia="en-US"/>
        </w:rPr>
        <w:t>values to be used</w:t>
      </w:r>
      <w:r w:rsidRPr="000D3C08">
        <w:rPr>
          <w:rFonts w:eastAsia="Calibri" w:cs="Mangal" w:hint="eastAsia"/>
          <w:szCs w:val="20"/>
          <w:lang w:val="en-GB" w:eastAsia="en-US"/>
        </w:rPr>
        <w:t xml:space="preserve"> in</w:t>
      </w:r>
      <w:r w:rsidRPr="000D3C08">
        <w:rPr>
          <w:rFonts w:eastAsia="Calibri" w:cs="Mangal"/>
          <w:szCs w:val="20"/>
          <w:lang w:val="en-GB" w:eastAsia="en-US"/>
        </w:rPr>
        <w:t xml:space="preserve"> RSMC Daily Severe Weather Forecasting Guidance are given in the </w:t>
      </w:r>
      <w:r w:rsidR="002F77FC">
        <w:rPr>
          <w:rFonts w:eastAsia="Calibri" w:cs="Mangal"/>
          <w:szCs w:val="20"/>
          <w:lang w:val="en-GB" w:eastAsia="en-US"/>
        </w:rPr>
        <w:t xml:space="preserve">table under Paragraph 2.5 above. </w:t>
      </w:r>
      <w:r w:rsidRPr="000D3C08">
        <w:rPr>
          <w:rFonts w:eastAsia="Calibri" w:cs="Mangal"/>
          <w:szCs w:val="20"/>
          <w:lang w:val="en-GB" w:eastAsia="en-US"/>
        </w:rPr>
        <w:t xml:space="preserve">A template </w:t>
      </w:r>
      <w:r w:rsidRPr="000D3C08">
        <w:rPr>
          <w:rFonts w:eastAsia="Calibri" w:cs="Mangal" w:hint="eastAsia"/>
          <w:szCs w:val="20"/>
          <w:lang w:val="en-GB" w:eastAsia="en-US"/>
        </w:rPr>
        <w:t xml:space="preserve">of </w:t>
      </w:r>
      <w:r w:rsidRPr="000D3C08">
        <w:rPr>
          <w:rFonts w:eastAsia="Calibri" w:cs="Mangal"/>
          <w:szCs w:val="20"/>
          <w:lang w:val="en-GB" w:eastAsia="en-US"/>
        </w:rPr>
        <w:t>RSMC</w:t>
      </w:r>
      <w:r w:rsidRPr="000D3C08">
        <w:rPr>
          <w:rFonts w:eastAsia="Calibri" w:cs="Mangal" w:hint="eastAsia"/>
          <w:szCs w:val="20"/>
          <w:lang w:val="en-GB" w:eastAsia="en-US"/>
        </w:rPr>
        <w:t xml:space="preserve"> </w:t>
      </w:r>
      <w:r w:rsidRPr="000D3C08">
        <w:rPr>
          <w:rFonts w:eastAsia="Calibri" w:cs="Mangal"/>
          <w:szCs w:val="20"/>
          <w:lang w:val="en-GB" w:eastAsia="en-US"/>
        </w:rPr>
        <w:t>Daily Severe Weather Forecasting Guidance product</w:t>
      </w:r>
      <w:r w:rsidRPr="000D3C08">
        <w:rPr>
          <w:rFonts w:eastAsia="Calibri" w:cs="Mangal" w:hint="eastAsia"/>
          <w:szCs w:val="20"/>
          <w:lang w:val="en-GB" w:eastAsia="en-US"/>
        </w:rPr>
        <w:t xml:space="preserve"> is given in </w:t>
      </w:r>
      <w:r w:rsidRPr="000D3C08">
        <w:rPr>
          <w:rFonts w:eastAsia="Calibri" w:cs="Mangal" w:hint="eastAsia"/>
          <w:b/>
          <w:szCs w:val="20"/>
          <w:lang w:val="en-GB" w:eastAsia="en-US"/>
        </w:rPr>
        <w:t>Annex D.</w:t>
      </w:r>
    </w:p>
    <w:p w:rsidR="00F26A5A" w:rsidRPr="000C0B43" w:rsidRDefault="00F26A5A" w:rsidP="00F26A5A">
      <w:pPr>
        <w:spacing w:after="0" w:line="240" w:lineRule="auto"/>
        <w:rPr>
          <w:rFonts w:eastAsia="Calibri" w:cs="Mangal"/>
          <w:szCs w:val="20"/>
          <w:lang w:val="en-GB" w:eastAsia="en-US"/>
        </w:rPr>
      </w:pPr>
    </w:p>
    <w:p w:rsidR="00575B9A" w:rsidRPr="000C0B43" w:rsidRDefault="009F43EB" w:rsidP="009F43EB">
      <w:pPr>
        <w:spacing w:after="0" w:line="240" w:lineRule="auto"/>
        <w:rPr>
          <w:rFonts w:eastAsia="Calibri" w:cs="Mangal"/>
          <w:b/>
          <w:bCs/>
          <w:szCs w:val="20"/>
          <w:lang w:eastAsia="en-US"/>
        </w:rPr>
      </w:pPr>
      <w:r w:rsidRPr="000C0B43">
        <w:rPr>
          <w:rFonts w:eastAsia="Calibri" w:cs="Mangal"/>
          <w:b/>
          <w:bCs/>
          <w:szCs w:val="20"/>
          <w:lang w:eastAsia="en-US"/>
        </w:rPr>
        <w:t>3.2.2</w:t>
      </w:r>
      <w:r w:rsidR="00575B9A" w:rsidRPr="000C0B43">
        <w:rPr>
          <w:rFonts w:eastAsia="Calibri" w:cs="Mangal"/>
          <w:b/>
          <w:bCs/>
          <w:szCs w:val="20"/>
          <w:lang w:eastAsia="en-US"/>
        </w:rPr>
        <w:tab/>
        <w:t>Data, Products and</w:t>
      </w:r>
      <w:r w:rsidR="00A73416" w:rsidRPr="000C0B43">
        <w:rPr>
          <w:rFonts w:eastAsia="Calibri" w:cs="Mangal"/>
          <w:b/>
          <w:bCs/>
          <w:szCs w:val="20"/>
          <w:lang w:eastAsia="en-US"/>
        </w:rPr>
        <w:t xml:space="preserve"> technical</w:t>
      </w:r>
      <w:r w:rsidR="00575B9A" w:rsidRPr="000C0B43">
        <w:rPr>
          <w:rFonts w:eastAsia="Calibri" w:cs="Mangal"/>
          <w:b/>
          <w:bCs/>
          <w:szCs w:val="20"/>
          <w:lang w:eastAsia="en-US"/>
        </w:rPr>
        <w:t xml:space="preserve"> support from </w:t>
      </w:r>
      <w:r w:rsidR="00AA2B5B" w:rsidRPr="000C0B43">
        <w:rPr>
          <w:rFonts w:eastAsia="Calibri" w:cs="Mangal"/>
          <w:b/>
          <w:bCs/>
          <w:szCs w:val="20"/>
          <w:lang w:eastAsia="en-US"/>
        </w:rPr>
        <w:t>ACMAD</w:t>
      </w:r>
    </w:p>
    <w:p w:rsidR="00575B9A" w:rsidRPr="000D3C08" w:rsidRDefault="00575B9A" w:rsidP="00575B9A">
      <w:pPr>
        <w:spacing w:after="0" w:line="240" w:lineRule="auto"/>
        <w:rPr>
          <w:rFonts w:eastAsia="Calibri" w:cs="Mangal"/>
          <w:szCs w:val="20"/>
          <w:lang w:eastAsia="en-US"/>
        </w:rPr>
      </w:pPr>
    </w:p>
    <w:p w:rsidR="00F14DED" w:rsidRPr="00433936" w:rsidRDefault="00F14DED" w:rsidP="00F14DED">
      <w:pPr>
        <w:spacing w:after="0" w:line="240" w:lineRule="auto"/>
        <w:jc w:val="both"/>
        <w:rPr>
          <w:rFonts w:eastAsia="Calibri" w:cs="Mangal"/>
          <w:szCs w:val="20"/>
          <w:lang w:eastAsia="en-US"/>
        </w:rPr>
      </w:pPr>
      <w:r w:rsidRPr="00433936">
        <w:rPr>
          <w:rFonts w:eastAsia="Calibri" w:cs="Mangal"/>
          <w:szCs w:val="20"/>
          <w:lang w:eastAsia="en-US"/>
        </w:rPr>
        <w:t xml:space="preserve">ACMAD will provide NWP products from UKMO global model disseminated through EUMETCast. Maps in JPEG format could be made available on ACMAD’s intranet after a post processing of grib2 files with </w:t>
      </w:r>
      <w:proofErr w:type="spellStart"/>
      <w:r w:rsidRPr="00433936">
        <w:rPr>
          <w:rFonts w:eastAsia="Calibri" w:cs="Mangal"/>
          <w:szCs w:val="20"/>
          <w:lang w:eastAsia="en-US"/>
        </w:rPr>
        <w:t>GrADS</w:t>
      </w:r>
      <w:proofErr w:type="spellEnd"/>
      <w:r w:rsidRPr="00433936">
        <w:rPr>
          <w:rFonts w:eastAsia="Calibri" w:cs="Mangal"/>
          <w:szCs w:val="20"/>
          <w:lang w:eastAsia="en-US"/>
        </w:rPr>
        <w:t xml:space="preserve"> software. </w:t>
      </w:r>
    </w:p>
    <w:p w:rsidR="00F14DED" w:rsidRPr="00433936" w:rsidRDefault="00F14DED" w:rsidP="00F14DED">
      <w:pPr>
        <w:spacing w:after="0" w:line="240" w:lineRule="auto"/>
        <w:jc w:val="both"/>
        <w:rPr>
          <w:rFonts w:eastAsia="Calibri" w:cs="Mangal"/>
          <w:szCs w:val="20"/>
          <w:lang w:eastAsia="en-US"/>
        </w:rPr>
      </w:pPr>
    </w:p>
    <w:p w:rsidR="00F14DED" w:rsidRPr="00433936" w:rsidRDefault="00F14DED" w:rsidP="00F14DED">
      <w:pPr>
        <w:spacing w:after="0" w:line="240" w:lineRule="auto"/>
        <w:jc w:val="both"/>
        <w:rPr>
          <w:rFonts w:eastAsia="Calibri" w:cs="Mangal"/>
          <w:szCs w:val="20"/>
          <w:lang w:eastAsia="en-US"/>
        </w:rPr>
      </w:pPr>
      <w:r w:rsidRPr="00433936">
        <w:rPr>
          <w:rFonts w:eastAsia="Calibri" w:cs="Mangal"/>
          <w:szCs w:val="20"/>
          <w:lang w:eastAsia="en-US"/>
        </w:rPr>
        <w:t>A WRF Africa model, with 9 km horizontal resolution, is planned to be implemented in the context of the Satellite and Weather Information for Disaster Resilience in Africa (SAWIDRA) project running over Africa  and could be accessible via a link for RSMC Dakar web site. West Africa Synthetic Analysis/Forecast (WASA/F) and Intertropical Discontinuity (ITD) maps could be made available. ACMAD will provide support for technical training to be organized within the context of SWFDP for participating countries in West Africa. ACMAD will consider also the hosting of NMHS staffs for « On the Job Training » or on secondment at ACMAD for capacity building.</w:t>
      </w:r>
    </w:p>
    <w:p w:rsidR="00F14DED" w:rsidRPr="000C0B43" w:rsidRDefault="00F14DED" w:rsidP="002100F4">
      <w:pPr>
        <w:spacing w:after="0" w:line="240" w:lineRule="auto"/>
        <w:rPr>
          <w:rFonts w:eastAsia="Calibri" w:cs="Mangal"/>
          <w:szCs w:val="20"/>
          <w:lang w:eastAsia="en-US"/>
        </w:rPr>
      </w:pPr>
    </w:p>
    <w:p w:rsidR="00575B9A" w:rsidRPr="000C0B43" w:rsidRDefault="00575B9A" w:rsidP="009F43EB">
      <w:pPr>
        <w:spacing w:after="0" w:line="240" w:lineRule="auto"/>
        <w:rPr>
          <w:rFonts w:eastAsia="Calibri" w:cs="Mangal"/>
          <w:b/>
          <w:bCs/>
          <w:szCs w:val="20"/>
          <w:lang w:eastAsia="en-US"/>
        </w:rPr>
      </w:pPr>
      <w:r w:rsidRPr="000C0B43">
        <w:rPr>
          <w:rFonts w:eastAsia="Calibri" w:cs="Mangal"/>
          <w:b/>
          <w:bCs/>
          <w:szCs w:val="20"/>
          <w:lang w:eastAsia="en-US"/>
        </w:rPr>
        <w:t>3.</w:t>
      </w:r>
      <w:r w:rsidR="009F43EB" w:rsidRPr="000C0B43">
        <w:rPr>
          <w:rFonts w:eastAsia="Calibri" w:cs="Mangal"/>
          <w:b/>
          <w:bCs/>
          <w:szCs w:val="20"/>
          <w:lang w:eastAsia="en-US"/>
        </w:rPr>
        <w:t>2.3</w:t>
      </w:r>
      <w:r w:rsidR="009F43EB" w:rsidRPr="000C0B43">
        <w:rPr>
          <w:rFonts w:eastAsia="Calibri" w:cs="Mangal"/>
          <w:b/>
          <w:bCs/>
          <w:szCs w:val="20"/>
          <w:lang w:eastAsia="en-US"/>
        </w:rPr>
        <w:tab/>
      </w:r>
      <w:r w:rsidRPr="000C0B43">
        <w:rPr>
          <w:rFonts w:eastAsia="Calibri" w:cs="Mangal"/>
          <w:b/>
          <w:bCs/>
          <w:szCs w:val="20"/>
          <w:lang w:eastAsia="en-US"/>
        </w:rPr>
        <w:t>Data, Products and</w:t>
      </w:r>
      <w:r w:rsidR="00A73416" w:rsidRPr="000C0B43">
        <w:rPr>
          <w:rFonts w:eastAsia="Calibri" w:cs="Mangal"/>
          <w:b/>
          <w:bCs/>
          <w:szCs w:val="20"/>
          <w:lang w:eastAsia="en-US"/>
        </w:rPr>
        <w:t xml:space="preserve"> technical</w:t>
      </w:r>
      <w:r w:rsidRPr="000C0B43">
        <w:rPr>
          <w:rFonts w:eastAsia="Calibri" w:cs="Mangal"/>
          <w:b/>
          <w:bCs/>
          <w:szCs w:val="20"/>
          <w:lang w:eastAsia="en-US"/>
        </w:rPr>
        <w:t xml:space="preserve"> support from </w:t>
      </w:r>
      <w:r w:rsidR="00AA2B5B" w:rsidRPr="000C0B43">
        <w:rPr>
          <w:rFonts w:eastAsia="Calibri" w:cs="Mangal"/>
          <w:b/>
          <w:bCs/>
          <w:szCs w:val="20"/>
          <w:lang w:eastAsia="en-US"/>
        </w:rPr>
        <w:t>AGRH</w:t>
      </w:r>
      <w:r w:rsidR="002100F4" w:rsidRPr="000C0B43">
        <w:rPr>
          <w:rFonts w:eastAsia="Calibri" w:cs="Mangal"/>
          <w:b/>
          <w:bCs/>
          <w:szCs w:val="20"/>
          <w:lang w:eastAsia="en-US"/>
        </w:rPr>
        <w:t>Y</w:t>
      </w:r>
      <w:r w:rsidR="00AA2B5B" w:rsidRPr="000C0B43">
        <w:rPr>
          <w:rFonts w:eastAsia="Calibri" w:cs="Mangal"/>
          <w:b/>
          <w:bCs/>
          <w:szCs w:val="20"/>
          <w:lang w:eastAsia="en-US"/>
        </w:rPr>
        <w:t>MET</w:t>
      </w:r>
    </w:p>
    <w:p w:rsidR="00AF2626" w:rsidRPr="000D3C08" w:rsidRDefault="00AF2626" w:rsidP="00AF2626">
      <w:pPr>
        <w:spacing w:after="0" w:line="240" w:lineRule="auto"/>
        <w:rPr>
          <w:rFonts w:eastAsia="Calibri" w:cs="Mangal"/>
          <w:szCs w:val="20"/>
          <w:lang w:eastAsia="en-US"/>
        </w:rPr>
      </w:pPr>
    </w:p>
    <w:p w:rsidR="00AF2626" w:rsidRPr="000D3C08" w:rsidRDefault="00AF2626" w:rsidP="002100F4">
      <w:pPr>
        <w:spacing w:after="0" w:line="240" w:lineRule="auto"/>
        <w:rPr>
          <w:rFonts w:eastAsia="Calibri" w:cs="Mangal"/>
          <w:szCs w:val="20"/>
          <w:lang w:eastAsia="en-US"/>
        </w:rPr>
      </w:pPr>
      <w:r w:rsidRPr="002100F4">
        <w:rPr>
          <w:rFonts w:eastAsia="Calibri" w:cs="Mangal"/>
          <w:color w:val="FF0000"/>
          <w:szCs w:val="20"/>
          <w:lang w:eastAsia="en-US"/>
        </w:rPr>
        <w:t>(</w:t>
      </w:r>
      <w:r w:rsidR="002100F4">
        <w:rPr>
          <w:rFonts w:eastAsia="Calibri" w:cs="Mangal"/>
          <w:color w:val="FF0000"/>
          <w:szCs w:val="20"/>
          <w:lang w:eastAsia="en-US"/>
        </w:rPr>
        <w:t>input t</w:t>
      </w:r>
      <w:r w:rsidRPr="002100F4">
        <w:rPr>
          <w:rFonts w:eastAsia="Calibri" w:cs="Mangal"/>
          <w:color w:val="FF0000"/>
          <w:szCs w:val="20"/>
          <w:lang w:eastAsia="en-US"/>
        </w:rPr>
        <w:t xml:space="preserve">o be </w:t>
      </w:r>
      <w:r w:rsidR="002100F4">
        <w:rPr>
          <w:rFonts w:eastAsia="Calibri" w:cs="Mangal"/>
          <w:color w:val="FF0000"/>
          <w:szCs w:val="20"/>
          <w:lang w:eastAsia="en-US"/>
        </w:rPr>
        <w:t>provided by AGRHYMET</w:t>
      </w:r>
      <w:r w:rsidRPr="002100F4">
        <w:rPr>
          <w:rFonts w:eastAsia="Calibri" w:cs="Mangal"/>
          <w:color w:val="FF0000"/>
          <w:szCs w:val="20"/>
          <w:lang w:eastAsia="en-US"/>
        </w:rPr>
        <w:t>)</w:t>
      </w:r>
    </w:p>
    <w:p w:rsidR="00AF2626" w:rsidRPr="000C0B43" w:rsidRDefault="00AF2626" w:rsidP="00AF2626">
      <w:pPr>
        <w:spacing w:after="0" w:line="240" w:lineRule="auto"/>
        <w:rPr>
          <w:rFonts w:eastAsia="Calibri" w:cs="Mangal"/>
          <w:szCs w:val="20"/>
          <w:lang w:eastAsia="en-US"/>
        </w:rPr>
      </w:pPr>
    </w:p>
    <w:p w:rsidR="00522EB9" w:rsidRPr="000C0B43" w:rsidRDefault="00522EB9" w:rsidP="00575B9A">
      <w:pPr>
        <w:spacing w:after="0" w:line="240" w:lineRule="auto"/>
        <w:rPr>
          <w:rFonts w:eastAsia="Calibri" w:cs="Mangal"/>
          <w:szCs w:val="20"/>
          <w:lang w:eastAsia="en-US"/>
        </w:rPr>
      </w:pPr>
    </w:p>
    <w:p w:rsidR="00551C6E" w:rsidRPr="000C0B43" w:rsidRDefault="00551C6E" w:rsidP="00575B9A">
      <w:pPr>
        <w:spacing w:after="0" w:line="240" w:lineRule="auto"/>
        <w:rPr>
          <w:rFonts w:eastAsia="Calibri" w:cs="Mangal"/>
          <w:szCs w:val="20"/>
          <w:lang w:eastAsia="en-US"/>
        </w:rPr>
      </w:pPr>
    </w:p>
    <w:p w:rsidR="00551C6E" w:rsidRPr="000C0B43" w:rsidRDefault="00551C6E" w:rsidP="00575B9A">
      <w:pPr>
        <w:spacing w:after="0" w:line="240" w:lineRule="auto"/>
        <w:rPr>
          <w:rFonts w:eastAsia="Calibri" w:cs="Mangal"/>
          <w:szCs w:val="20"/>
          <w:lang w:eastAsia="en-US"/>
        </w:rPr>
      </w:pPr>
    </w:p>
    <w:p w:rsidR="005B33A6" w:rsidRPr="000C0B43" w:rsidRDefault="005B33A6" w:rsidP="00575B9A">
      <w:pPr>
        <w:spacing w:after="0" w:line="240" w:lineRule="auto"/>
        <w:rPr>
          <w:rFonts w:eastAsia="Calibri" w:cs="Mangal"/>
          <w:szCs w:val="20"/>
          <w:lang w:eastAsia="en-US"/>
        </w:rPr>
      </w:pPr>
    </w:p>
    <w:p w:rsidR="005B33A6" w:rsidRPr="000C0B43" w:rsidRDefault="005B33A6" w:rsidP="00575B9A">
      <w:pPr>
        <w:spacing w:after="0" w:line="240" w:lineRule="auto"/>
        <w:rPr>
          <w:rFonts w:eastAsia="Calibri" w:cs="Mangal"/>
          <w:szCs w:val="20"/>
          <w:lang w:eastAsia="en-US"/>
        </w:rPr>
      </w:pPr>
    </w:p>
    <w:p w:rsidR="00575B9A" w:rsidRPr="000C0B43" w:rsidRDefault="009F43EB" w:rsidP="00575B9A">
      <w:pPr>
        <w:spacing w:after="0" w:line="240" w:lineRule="auto"/>
        <w:rPr>
          <w:rFonts w:eastAsia="Calibri" w:cs="Mangal"/>
          <w:b/>
          <w:bCs/>
          <w:szCs w:val="20"/>
          <w:lang w:eastAsia="en-US"/>
        </w:rPr>
      </w:pPr>
      <w:r w:rsidRPr="000C0B43">
        <w:rPr>
          <w:rFonts w:eastAsia="Calibri" w:cs="Mangal"/>
          <w:b/>
          <w:bCs/>
          <w:szCs w:val="20"/>
          <w:lang w:eastAsia="en-US"/>
        </w:rPr>
        <w:t>3.2.4</w:t>
      </w:r>
      <w:r w:rsidR="00575B9A" w:rsidRPr="000C0B43">
        <w:rPr>
          <w:rFonts w:eastAsia="Calibri" w:cs="Mangal"/>
          <w:b/>
          <w:bCs/>
          <w:szCs w:val="20"/>
          <w:lang w:eastAsia="en-US"/>
        </w:rPr>
        <w:t xml:space="preserve"> </w:t>
      </w:r>
      <w:r w:rsidR="00575B9A" w:rsidRPr="000C0B43">
        <w:rPr>
          <w:rFonts w:eastAsia="Calibri" w:cs="Mangal"/>
          <w:b/>
          <w:bCs/>
          <w:szCs w:val="20"/>
          <w:lang w:eastAsia="en-US"/>
        </w:rPr>
        <w:tab/>
        <w:t>Data, Products and</w:t>
      </w:r>
      <w:r w:rsidR="00A73416" w:rsidRPr="000C0B43">
        <w:rPr>
          <w:rFonts w:eastAsia="Calibri" w:cs="Mangal"/>
          <w:b/>
          <w:bCs/>
          <w:szCs w:val="20"/>
          <w:lang w:eastAsia="en-US"/>
        </w:rPr>
        <w:t xml:space="preserve"> technical</w:t>
      </w:r>
      <w:r w:rsidR="00B6404D" w:rsidRPr="000C0B43">
        <w:rPr>
          <w:rFonts w:eastAsia="Calibri" w:cs="Mangal"/>
          <w:b/>
          <w:bCs/>
          <w:szCs w:val="20"/>
          <w:lang w:eastAsia="en-US"/>
        </w:rPr>
        <w:t xml:space="preserve"> support from DMN-</w:t>
      </w:r>
      <w:r w:rsidR="00575B9A" w:rsidRPr="000C0B43">
        <w:rPr>
          <w:rFonts w:eastAsia="Calibri" w:cs="Mangal"/>
          <w:b/>
          <w:bCs/>
          <w:szCs w:val="20"/>
          <w:lang w:eastAsia="en-US"/>
        </w:rPr>
        <w:t>Morocco</w:t>
      </w:r>
    </w:p>
    <w:p w:rsidR="00AF2626" w:rsidRPr="000D3C08" w:rsidRDefault="00AF2626" w:rsidP="00AF2626">
      <w:pPr>
        <w:spacing w:after="0" w:line="240" w:lineRule="auto"/>
        <w:rPr>
          <w:rFonts w:eastAsia="Calibri" w:cs="Mangal"/>
          <w:szCs w:val="20"/>
          <w:lang w:eastAsia="en-US"/>
        </w:rPr>
      </w:pPr>
    </w:p>
    <w:p w:rsidR="00AF2626" w:rsidRDefault="00AF2626" w:rsidP="002100F4">
      <w:pPr>
        <w:spacing w:after="0" w:line="240" w:lineRule="auto"/>
        <w:rPr>
          <w:rFonts w:eastAsia="Calibri" w:cs="Mangal"/>
          <w:color w:val="FF0000"/>
          <w:szCs w:val="20"/>
          <w:lang w:eastAsia="en-US"/>
        </w:rPr>
      </w:pPr>
      <w:r w:rsidRPr="002100F4">
        <w:rPr>
          <w:rFonts w:eastAsia="Calibri" w:cs="Mangal"/>
          <w:color w:val="FF0000"/>
          <w:szCs w:val="20"/>
          <w:lang w:eastAsia="en-US"/>
        </w:rPr>
        <w:t>(</w:t>
      </w:r>
      <w:r w:rsidR="002100F4">
        <w:rPr>
          <w:rFonts w:eastAsia="Calibri" w:cs="Mangal"/>
          <w:color w:val="FF0000"/>
          <w:szCs w:val="20"/>
          <w:lang w:eastAsia="en-US"/>
        </w:rPr>
        <w:t xml:space="preserve">input </w:t>
      </w:r>
      <w:r w:rsidRPr="002100F4">
        <w:rPr>
          <w:rFonts w:eastAsia="Calibri" w:cs="Mangal"/>
          <w:color w:val="FF0000"/>
          <w:szCs w:val="20"/>
          <w:lang w:eastAsia="en-US"/>
        </w:rPr>
        <w:t xml:space="preserve">to be </w:t>
      </w:r>
      <w:r w:rsidR="002100F4" w:rsidRPr="002100F4">
        <w:rPr>
          <w:rFonts w:eastAsia="Calibri" w:cs="Mangal"/>
          <w:color w:val="FF0000"/>
          <w:szCs w:val="20"/>
          <w:lang w:eastAsia="en-US"/>
        </w:rPr>
        <w:t>provided by DMN Morocco</w:t>
      </w:r>
      <w:r w:rsidRPr="002100F4">
        <w:rPr>
          <w:rFonts w:eastAsia="Calibri" w:cs="Mangal"/>
          <w:color w:val="FF0000"/>
          <w:szCs w:val="20"/>
          <w:lang w:eastAsia="en-US"/>
        </w:rPr>
        <w:t>)</w:t>
      </w:r>
    </w:p>
    <w:p w:rsidR="003D13BE" w:rsidRPr="000C0B43" w:rsidRDefault="003D13BE" w:rsidP="002100F4">
      <w:pPr>
        <w:spacing w:after="0" w:line="240" w:lineRule="auto"/>
        <w:rPr>
          <w:rFonts w:eastAsia="Calibri" w:cs="Mangal"/>
          <w:szCs w:val="20"/>
          <w:lang w:eastAsia="en-US"/>
        </w:rPr>
      </w:pPr>
    </w:p>
    <w:p w:rsidR="003D13BE" w:rsidRPr="000C0B43" w:rsidRDefault="003D13BE" w:rsidP="002100F4">
      <w:pPr>
        <w:spacing w:after="0" w:line="240" w:lineRule="auto"/>
        <w:rPr>
          <w:rFonts w:eastAsia="Calibri" w:cs="Mangal"/>
          <w:szCs w:val="20"/>
          <w:lang w:eastAsia="en-US"/>
        </w:rPr>
      </w:pPr>
    </w:p>
    <w:p w:rsidR="003D13BE" w:rsidRPr="000C0B43" w:rsidRDefault="003D13BE" w:rsidP="002100F4">
      <w:pPr>
        <w:spacing w:after="0" w:line="240" w:lineRule="auto"/>
        <w:rPr>
          <w:rFonts w:eastAsia="Calibri" w:cs="Mangal"/>
          <w:szCs w:val="20"/>
          <w:lang w:eastAsia="en-US"/>
        </w:rPr>
      </w:pPr>
    </w:p>
    <w:p w:rsidR="005B33A6" w:rsidRDefault="005B33A6" w:rsidP="002100F4">
      <w:pPr>
        <w:spacing w:after="0" w:line="240" w:lineRule="auto"/>
        <w:rPr>
          <w:rFonts w:eastAsia="Calibri" w:cs="Mangal"/>
          <w:szCs w:val="20"/>
          <w:lang w:eastAsia="en-US"/>
        </w:rPr>
      </w:pPr>
    </w:p>
    <w:p w:rsidR="00FD6934" w:rsidRPr="000C0B43" w:rsidRDefault="00FD6934" w:rsidP="002100F4">
      <w:pPr>
        <w:spacing w:after="0" w:line="240" w:lineRule="auto"/>
        <w:rPr>
          <w:rFonts w:eastAsia="Calibri" w:cs="Mangal"/>
          <w:szCs w:val="20"/>
          <w:lang w:eastAsia="en-US"/>
        </w:rPr>
      </w:pPr>
    </w:p>
    <w:p w:rsidR="00AF2626" w:rsidRPr="000C0B43" w:rsidRDefault="00AF2626" w:rsidP="00AF2626">
      <w:pPr>
        <w:spacing w:after="0" w:line="240" w:lineRule="auto"/>
        <w:rPr>
          <w:rFonts w:eastAsia="Calibri" w:cs="Mangal"/>
          <w:szCs w:val="20"/>
          <w:lang w:eastAsia="en-US"/>
        </w:rPr>
      </w:pPr>
    </w:p>
    <w:p w:rsidR="00B6404D" w:rsidRPr="000C0B43" w:rsidRDefault="00B6404D" w:rsidP="00B6404D">
      <w:pPr>
        <w:spacing w:after="0" w:line="240" w:lineRule="auto"/>
        <w:rPr>
          <w:rFonts w:eastAsia="Calibri" w:cs="Mangal"/>
          <w:b/>
          <w:bCs/>
          <w:szCs w:val="20"/>
          <w:lang w:eastAsia="en-US"/>
        </w:rPr>
      </w:pPr>
      <w:r w:rsidRPr="000C0B43">
        <w:rPr>
          <w:rFonts w:eastAsia="Calibri" w:cs="Mangal"/>
          <w:b/>
          <w:bCs/>
          <w:szCs w:val="20"/>
          <w:lang w:eastAsia="en-US"/>
        </w:rPr>
        <w:t xml:space="preserve">3.2.5 </w:t>
      </w:r>
      <w:r w:rsidRPr="000C0B43">
        <w:rPr>
          <w:rFonts w:eastAsia="Calibri" w:cs="Mangal"/>
          <w:b/>
          <w:bCs/>
          <w:szCs w:val="20"/>
          <w:lang w:eastAsia="en-US"/>
        </w:rPr>
        <w:tab/>
        <w:t>Data, Products and technical support from NIMET-Nigeria</w:t>
      </w:r>
    </w:p>
    <w:p w:rsidR="00B6404D" w:rsidRPr="000C0B43" w:rsidRDefault="00B6404D" w:rsidP="00B6404D">
      <w:pPr>
        <w:spacing w:after="0" w:line="240" w:lineRule="auto"/>
        <w:rPr>
          <w:rFonts w:eastAsia="Calibri" w:cs="Mangal"/>
          <w:szCs w:val="20"/>
          <w:lang w:eastAsia="en-US"/>
        </w:rPr>
      </w:pPr>
    </w:p>
    <w:p w:rsidR="00B6404D" w:rsidRDefault="00B6404D" w:rsidP="00E13E9C">
      <w:pPr>
        <w:spacing w:after="0" w:line="240" w:lineRule="auto"/>
        <w:rPr>
          <w:rFonts w:eastAsia="Calibri" w:cs="Mangal"/>
          <w:color w:val="FF0000"/>
          <w:szCs w:val="20"/>
          <w:lang w:eastAsia="en-US"/>
        </w:rPr>
      </w:pPr>
      <w:r w:rsidRPr="002100F4">
        <w:rPr>
          <w:rFonts w:eastAsia="Calibri" w:cs="Mangal"/>
          <w:color w:val="FF0000"/>
          <w:szCs w:val="20"/>
          <w:lang w:eastAsia="en-US"/>
        </w:rPr>
        <w:t>(</w:t>
      </w:r>
      <w:r>
        <w:rPr>
          <w:rFonts w:eastAsia="Calibri" w:cs="Mangal"/>
          <w:color w:val="FF0000"/>
          <w:szCs w:val="20"/>
          <w:lang w:eastAsia="en-US"/>
        </w:rPr>
        <w:t xml:space="preserve">input </w:t>
      </w:r>
      <w:r w:rsidRPr="002100F4">
        <w:rPr>
          <w:rFonts w:eastAsia="Calibri" w:cs="Mangal"/>
          <w:color w:val="FF0000"/>
          <w:szCs w:val="20"/>
          <w:lang w:eastAsia="en-US"/>
        </w:rPr>
        <w:t xml:space="preserve">to be provided by </w:t>
      </w:r>
      <w:r w:rsidR="00E13E9C">
        <w:rPr>
          <w:rFonts w:eastAsia="Calibri" w:cs="Mangal"/>
          <w:color w:val="FF0000"/>
          <w:szCs w:val="20"/>
          <w:lang w:eastAsia="en-US"/>
        </w:rPr>
        <w:t>NIMET-Nigeria</w:t>
      </w:r>
      <w:r w:rsidRPr="002100F4">
        <w:rPr>
          <w:rFonts w:eastAsia="Calibri" w:cs="Mangal"/>
          <w:color w:val="FF0000"/>
          <w:szCs w:val="20"/>
          <w:lang w:eastAsia="en-US"/>
        </w:rPr>
        <w:t>)</w:t>
      </w:r>
    </w:p>
    <w:p w:rsidR="003D13BE" w:rsidRPr="000C0B43" w:rsidRDefault="003D13BE" w:rsidP="00E13E9C">
      <w:pPr>
        <w:spacing w:after="0" w:line="240" w:lineRule="auto"/>
        <w:rPr>
          <w:rFonts w:eastAsia="Calibri" w:cs="Mangal"/>
          <w:szCs w:val="20"/>
          <w:lang w:eastAsia="en-US"/>
        </w:rPr>
      </w:pPr>
    </w:p>
    <w:p w:rsidR="003D13BE" w:rsidRPr="000C0B43" w:rsidRDefault="003D13BE" w:rsidP="00E13E9C">
      <w:pPr>
        <w:spacing w:after="0" w:line="240" w:lineRule="auto"/>
        <w:rPr>
          <w:rFonts w:eastAsia="Calibri" w:cs="Mangal"/>
          <w:szCs w:val="20"/>
          <w:lang w:eastAsia="en-US"/>
        </w:rPr>
      </w:pPr>
    </w:p>
    <w:p w:rsidR="003D13BE" w:rsidRPr="000C0B43" w:rsidRDefault="003D13BE" w:rsidP="00E13E9C">
      <w:pPr>
        <w:spacing w:after="0" w:line="240" w:lineRule="auto"/>
        <w:rPr>
          <w:rFonts w:eastAsia="Calibri" w:cs="Mangal"/>
          <w:szCs w:val="20"/>
          <w:lang w:eastAsia="en-US"/>
        </w:rPr>
      </w:pPr>
    </w:p>
    <w:p w:rsidR="005B33A6" w:rsidRDefault="005B33A6" w:rsidP="00E13E9C">
      <w:pPr>
        <w:spacing w:after="0" w:line="240" w:lineRule="auto"/>
        <w:rPr>
          <w:rFonts w:eastAsia="Calibri" w:cs="Mangal"/>
          <w:szCs w:val="20"/>
          <w:lang w:eastAsia="en-US"/>
        </w:rPr>
      </w:pPr>
    </w:p>
    <w:p w:rsidR="00FD6934" w:rsidRDefault="00FD6934" w:rsidP="00E13E9C">
      <w:pPr>
        <w:spacing w:after="0" w:line="240" w:lineRule="auto"/>
        <w:rPr>
          <w:rFonts w:eastAsia="Calibri" w:cs="Mangal"/>
          <w:szCs w:val="20"/>
          <w:lang w:eastAsia="en-US"/>
        </w:rPr>
      </w:pPr>
    </w:p>
    <w:p w:rsidR="00FD6934" w:rsidRDefault="00FD6934" w:rsidP="00E13E9C">
      <w:pPr>
        <w:spacing w:after="0" w:line="240" w:lineRule="auto"/>
        <w:rPr>
          <w:rFonts w:eastAsia="Calibri" w:cs="Mangal"/>
          <w:szCs w:val="20"/>
          <w:lang w:eastAsia="en-US"/>
        </w:rPr>
      </w:pPr>
    </w:p>
    <w:p w:rsidR="00FD6934" w:rsidRDefault="00FD6934" w:rsidP="00E13E9C">
      <w:pPr>
        <w:spacing w:after="0" w:line="240" w:lineRule="auto"/>
        <w:rPr>
          <w:rFonts w:eastAsia="Calibri" w:cs="Mangal"/>
          <w:szCs w:val="20"/>
          <w:lang w:eastAsia="en-US"/>
        </w:rPr>
      </w:pPr>
    </w:p>
    <w:p w:rsidR="00FD6934" w:rsidRDefault="00FD6934" w:rsidP="00E13E9C">
      <w:pPr>
        <w:spacing w:after="0" w:line="240" w:lineRule="auto"/>
        <w:rPr>
          <w:rFonts w:eastAsia="Calibri" w:cs="Mangal"/>
          <w:szCs w:val="20"/>
          <w:lang w:eastAsia="en-US"/>
        </w:rPr>
      </w:pPr>
    </w:p>
    <w:p w:rsidR="00FD6934" w:rsidRDefault="00FD6934" w:rsidP="00E13E9C">
      <w:pPr>
        <w:spacing w:after="0" w:line="240" w:lineRule="auto"/>
        <w:rPr>
          <w:rFonts w:eastAsia="Calibri" w:cs="Mangal"/>
          <w:szCs w:val="20"/>
          <w:lang w:eastAsia="en-US"/>
        </w:rPr>
      </w:pPr>
    </w:p>
    <w:p w:rsidR="00FD6934" w:rsidRPr="000C0B43" w:rsidRDefault="00FD6934" w:rsidP="00E13E9C">
      <w:pPr>
        <w:spacing w:after="0" w:line="240" w:lineRule="auto"/>
        <w:rPr>
          <w:rFonts w:eastAsia="Calibri" w:cs="Mangal"/>
          <w:szCs w:val="20"/>
          <w:lang w:eastAsia="en-US"/>
        </w:rPr>
      </w:pPr>
    </w:p>
    <w:p w:rsidR="00522EB9" w:rsidRDefault="00522EB9" w:rsidP="00AA2B5B">
      <w:pPr>
        <w:spacing w:after="0" w:line="240" w:lineRule="auto"/>
        <w:rPr>
          <w:rFonts w:eastAsia="Calibri" w:cs="Mangal"/>
          <w:b/>
          <w:szCs w:val="20"/>
          <w:lang w:eastAsia="en-US"/>
        </w:rPr>
      </w:pPr>
    </w:p>
    <w:p w:rsidR="00F26A5A" w:rsidRPr="000D3C08" w:rsidRDefault="008C2621" w:rsidP="00AA2B5B">
      <w:pPr>
        <w:spacing w:after="0" w:line="240" w:lineRule="auto"/>
        <w:rPr>
          <w:rFonts w:eastAsia="Calibri" w:cs="Mangal"/>
          <w:szCs w:val="20"/>
          <w:lang w:eastAsia="en-US"/>
        </w:rPr>
      </w:pPr>
      <w:r>
        <w:rPr>
          <w:rFonts w:eastAsia="Calibri" w:cs="Mangal"/>
          <w:b/>
          <w:szCs w:val="20"/>
          <w:lang w:eastAsia="en-US"/>
        </w:rPr>
        <w:lastRenderedPageBreak/>
        <w:t>3.3</w:t>
      </w:r>
      <w:r w:rsidR="00F26A5A" w:rsidRPr="000D3C08">
        <w:rPr>
          <w:rFonts w:eastAsia="Calibri" w:cs="Mangal"/>
          <w:b/>
          <w:szCs w:val="20"/>
          <w:lang w:eastAsia="en-US"/>
        </w:rPr>
        <w:tab/>
        <w:t xml:space="preserve">Technical </w:t>
      </w:r>
      <w:r w:rsidR="00821766" w:rsidRPr="000D3C08">
        <w:rPr>
          <w:rFonts w:eastAsia="Calibri" w:cs="Mangal"/>
          <w:b/>
          <w:szCs w:val="20"/>
          <w:lang w:eastAsia="en-US"/>
        </w:rPr>
        <w:t xml:space="preserve">Feasibility </w:t>
      </w:r>
      <w:r w:rsidR="00AA2B5B" w:rsidRPr="000D3C08">
        <w:rPr>
          <w:rFonts w:eastAsia="Calibri" w:cs="Mangal"/>
          <w:b/>
          <w:szCs w:val="20"/>
          <w:lang w:eastAsia="en-US"/>
        </w:rPr>
        <w:t xml:space="preserve">including Status of Internet at </w:t>
      </w:r>
      <w:r w:rsidR="00F26A5A" w:rsidRPr="000D3C08">
        <w:rPr>
          <w:rFonts w:eastAsia="Calibri" w:cs="Mangal"/>
          <w:b/>
          <w:szCs w:val="20"/>
          <w:lang w:eastAsia="en-US"/>
        </w:rPr>
        <w:t>NMCs/NMHSs</w:t>
      </w:r>
      <w:r w:rsidR="00F26A5A" w:rsidRPr="000D3C08">
        <w:rPr>
          <w:rFonts w:eastAsia="Calibri" w:cs="Mangal"/>
          <w:szCs w:val="20"/>
          <w:lang w:eastAsia="en-US"/>
        </w:rPr>
        <w:tab/>
      </w:r>
      <w:r w:rsidR="00F26A5A" w:rsidRPr="000D3C08">
        <w:rPr>
          <w:rFonts w:eastAsia="Calibri" w:cs="Mangal"/>
          <w:szCs w:val="20"/>
          <w:lang w:eastAsia="en-US"/>
        </w:rPr>
        <w:tab/>
      </w:r>
    </w:p>
    <w:p w:rsidR="00F26A5A" w:rsidRPr="000D3C08" w:rsidRDefault="00821766" w:rsidP="00F26A5A">
      <w:pPr>
        <w:spacing w:after="0" w:line="240" w:lineRule="auto"/>
        <w:rPr>
          <w:rFonts w:eastAsia="Calibri" w:cs="Mangal"/>
          <w:szCs w:val="20"/>
          <w:lang w:eastAsia="en-US"/>
        </w:rPr>
      </w:pPr>
      <w:r w:rsidRPr="000D3C08">
        <w:rPr>
          <w:rFonts w:eastAsia="Calibri" w:cs="Mangal"/>
          <w:szCs w:val="20"/>
          <w:lang w:eastAsia="en-US"/>
        </w:rPr>
        <w:t>3.</w:t>
      </w:r>
      <w:r w:rsidR="008C2621">
        <w:rPr>
          <w:rFonts w:eastAsia="Calibri" w:cs="Mangal"/>
          <w:szCs w:val="20"/>
          <w:lang w:eastAsia="en-US"/>
        </w:rPr>
        <w:t>3</w:t>
      </w:r>
      <w:r w:rsidR="00F26A5A" w:rsidRPr="000D3C08">
        <w:rPr>
          <w:rFonts w:eastAsia="Calibri" w:cs="Mangal"/>
          <w:szCs w:val="20"/>
          <w:lang w:eastAsia="en-US"/>
        </w:rPr>
        <w:t>.1</w:t>
      </w:r>
      <w:r w:rsidR="00F26A5A" w:rsidRPr="000D3C08">
        <w:rPr>
          <w:rFonts w:eastAsia="Calibri" w:cs="Mangal"/>
          <w:szCs w:val="20"/>
          <w:lang w:eastAsia="en-US"/>
        </w:rPr>
        <w:tab/>
        <w:t>Technical feasibility</w:t>
      </w:r>
      <w:r w:rsidR="00F26A5A" w:rsidRPr="000D3C08">
        <w:rPr>
          <w:rFonts w:eastAsia="Calibri" w:cs="Mangal"/>
          <w:szCs w:val="20"/>
          <w:lang w:eastAsia="en-US"/>
        </w:rPr>
        <w:tab/>
      </w:r>
      <w:r w:rsidR="00F26A5A" w:rsidRPr="000D3C08">
        <w:rPr>
          <w:rFonts w:eastAsia="Calibri" w:cs="Mangal"/>
          <w:szCs w:val="20"/>
          <w:lang w:eastAsia="en-US"/>
        </w:rPr>
        <w:tab/>
      </w:r>
      <w:r w:rsidR="00F26A5A" w:rsidRPr="000D3C08">
        <w:rPr>
          <w:rFonts w:eastAsia="Calibri" w:cs="Mangal"/>
          <w:szCs w:val="20"/>
          <w:lang w:eastAsia="en-US"/>
        </w:rPr>
        <w:tab/>
      </w:r>
      <w:r w:rsidR="00F26A5A" w:rsidRPr="000D3C08">
        <w:rPr>
          <w:rFonts w:eastAsia="Calibri" w:cs="Mangal"/>
          <w:szCs w:val="20"/>
          <w:lang w:eastAsia="en-US"/>
        </w:rPr>
        <w:tab/>
      </w:r>
      <w:r w:rsidR="00F26A5A" w:rsidRPr="000D3C08">
        <w:rPr>
          <w:rFonts w:eastAsia="Calibri" w:cs="Mangal"/>
          <w:szCs w:val="20"/>
          <w:lang w:eastAsia="en-US"/>
        </w:rPr>
        <w:tab/>
      </w:r>
      <w:r w:rsidR="00F26A5A" w:rsidRPr="000D3C08">
        <w:rPr>
          <w:rFonts w:eastAsia="Calibri" w:cs="Mangal"/>
          <w:szCs w:val="20"/>
          <w:lang w:eastAsia="en-US"/>
        </w:rPr>
        <w:tab/>
      </w:r>
      <w:r w:rsidR="00F26A5A" w:rsidRPr="000D3C08">
        <w:rPr>
          <w:rFonts w:eastAsia="Calibri" w:cs="Mangal"/>
          <w:szCs w:val="20"/>
          <w:lang w:eastAsia="en-US"/>
        </w:rPr>
        <w:tab/>
      </w:r>
      <w:r w:rsidR="00F26A5A" w:rsidRPr="000D3C08">
        <w:rPr>
          <w:rFonts w:eastAsia="Calibri" w:cs="Mangal"/>
          <w:szCs w:val="20"/>
          <w:lang w:eastAsia="en-US"/>
        </w:rPr>
        <w:tab/>
      </w:r>
    </w:p>
    <w:p w:rsidR="00F26A5A" w:rsidRPr="000D3C08" w:rsidRDefault="00F26A5A" w:rsidP="00F26A5A">
      <w:pPr>
        <w:spacing w:after="0" w:line="240" w:lineRule="auto"/>
        <w:rPr>
          <w:rFonts w:eastAsia="Calibri" w:cs="Mangal"/>
          <w:szCs w:val="20"/>
          <w:lang w:eastAsia="en-US"/>
        </w:rPr>
      </w:pPr>
    </w:p>
    <w:p w:rsidR="00F26A5A" w:rsidRPr="000D3C08" w:rsidRDefault="00511A5E" w:rsidP="00DF7DBB">
      <w:pPr>
        <w:spacing w:after="0" w:line="240" w:lineRule="auto"/>
        <w:jc w:val="both"/>
        <w:rPr>
          <w:rFonts w:eastAsia="Calibri" w:cs="Mangal"/>
          <w:szCs w:val="20"/>
          <w:lang w:eastAsia="en-US"/>
        </w:rPr>
      </w:pPr>
      <w:r w:rsidRPr="000D3C08">
        <w:rPr>
          <w:rFonts w:eastAsia="Calibri" w:cs="Mangal"/>
          <w:szCs w:val="20"/>
          <w:lang w:eastAsia="en-US"/>
        </w:rPr>
        <w:t xml:space="preserve">All participating NMCs/NMHSs </w:t>
      </w:r>
      <w:r w:rsidR="00DF7DBB">
        <w:rPr>
          <w:rFonts w:eastAsia="Calibri" w:cs="Mangal"/>
          <w:szCs w:val="20"/>
          <w:lang w:eastAsia="en-US"/>
        </w:rPr>
        <w:t>are expected to operate</w:t>
      </w:r>
      <w:r w:rsidRPr="000D3C08">
        <w:rPr>
          <w:rFonts w:eastAsia="Calibri" w:cs="Mangal"/>
          <w:szCs w:val="20"/>
          <w:lang w:eastAsia="en-US"/>
        </w:rPr>
        <w:t xml:space="preserve"> 24/7 and have sufficient operational staff (forecasters and PWS staff)  to carry out activities related to SWFDP implementation e.g. verification of forecasts/warnings, feedback from users etc. </w:t>
      </w:r>
    </w:p>
    <w:p w:rsidR="00F26A5A" w:rsidRPr="000D3C08" w:rsidRDefault="00F26A5A" w:rsidP="00067CB2">
      <w:pPr>
        <w:spacing w:after="0" w:line="240" w:lineRule="auto"/>
        <w:jc w:val="both"/>
        <w:rPr>
          <w:rFonts w:eastAsia="Calibri" w:cs="Mangal"/>
          <w:szCs w:val="20"/>
          <w:lang w:eastAsia="en-US"/>
        </w:rPr>
      </w:pPr>
    </w:p>
    <w:p w:rsidR="00F26A5A" w:rsidRPr="000D3C08" w:rsidRDefault="00821766" w:rsidP="00D23A8B">
      <w:pPr>
        <w:spacing w:after="0" w:line="240" w:lineRule="auto"/>
        <w:jc w:val="both"/>
        <w:rPr>
          <w:rFonts w:eastAsia="Calibri" w:cs="Mangal"/>
          <w:szCs w:val="20"/>
          <w:lang w:eastAsia="en-US"/>
        </w:rPr>
      </w:pPr>
      <w:r w:rsidRPr="000D3C08">
        <w:rPr>
          <w:rFonts w:eastAsia="Calibri" w:cs="Mangal"/>
          <w:szCs w:val="20"/>
          <w:lang w:eastAsia="en-US"/>
        </w:rPr>
        <w:t>3.</w:t>
      </w:r>
      <w:r w:rsidR="008C2621">
        <w:rPr>
          <w:rFonts w:eastAsia="Calibri" w:cs="Mangal"/>
          <w:szCs w:val="20"/>
          <w:lang w:eastAsia="en-US"/>
        </w:rPr>
        <w:t>3</w:t>
      </w:r>
      <w:r w:rsidR="00F26A5A" w:rsidRPr="000D3C08">
        <w:rPr>
          <w:rFonts w:eastAsia="Calibri" w:cs="Mangal"/>
          <w:szCs w:val="20"/>
          <w:lang w:eastAsia="en-US"/>
        </w:rPr>
        <w:t>.2</w:t>
      </w:r>
      <w:r w:rsidR="00F26A5A" w:rsidRPr="000D3C08">
        <w:rPr>
          <w:rFonts w:eastAsia="Calibri" w:cs="Mangal"/>
          <w:szCs w:val="20"/>
          <w:lang w:eastAsia="en-US"/>
        </w:rPr>
        <w:tab/>
      </w:r>
      <w:r w:rsidR="00D23A8B">
        <w:rPr>
          <w:rFonts w:eastAsia="Calibri" w:cs="Mangal"/>
          <w:szCs w:val="20"/>
          <w:lang w:eastAsia="en-US"/>
        </w:rPr>
        <w:t>S</w:t>
      </w:r>
      <w:r w:rsidR="00F26A5A" w:rsidRPr="000D3C08">
        <w:rPr>
          <w:rFonts w:eastAsia="Calibri" w:cs="Mangal"/>
          <w:szCs w:val="20"/>
          <w:lang w:eastAsia="en-US"/>
        </w:rPr>
        <w:t>tatus of inte</w:t>
      </w:r>
      <w:r w:rsidR="00AA2B5B" w:rsidRPr="000D3C08">
        <w:rPr>
          <w:rFonts w:eastAsia="Calibri" w:cs="Mangal"/>
          <w:szCs w:val="20"/>
          <w:lang w:eastAsia="en-US"/>
        </w:rPr>
        <w:t>rnet infrastructure and additional requirements</w:t>
      </w:r>
      <w:r w:rsidR="00F26A5A" w:rsidRPr="000D3C08">
        <w:rPr>
          <w:rFonts w:eastAsia="Calibri" w:cs="Mangal"/>
          <w:szCs w:val="20"/>
          <w:lang w:eastAsia="en-US"/>
        </w:rPr>
        <w:tab/>
        <w:t xml:space="preserve">                             </w:t>
      </w:r>
      <w:r w:rsidR="00F26A5A" w:rsidRPr="000D3C08">
        <w:rPr>
          <w:rFonts w:eastAsia="Calibri" w:cs="Mangal"/>
          <w:szCs w:val="20"/>
          <w:lang w:eastAsia="en-US"/>
        </w:rPr>
        <w:tab/>
      </w:r>
    </w:p>
    <w:p w:rsidR="00511A5E" w:rsidRPr="00B718BB" w:rsidRDefault="00511A5E" w:rsidP="00DF7DBB">
      <w:pPr>
        <w:spacing w:after="0" w:line="240" w:lineRule="auto"/>
        <w:jc w:val="both"/>
        <w:rPr>
          <w:rFonts w:eastAsia="Calibri" w:cs="Mangal"/>
          <w:szCs w:val="20"/>
          <w:lang w:eastAsia="en-US"/>
        </w:rPr>
      </w:pPr>
      <w:r w:rsidRPr="00B718BB">
        <w:rPr>
          <w:rFonts w:eastAsia="Calibri" w:cs="Mangal"/>
          <w:szCs w:val="20"/>
          <w:lang w:eastAsia="en-US"/>
        </w:rPr>
        <w:t xml:space="preserve">All participating NMCs/NMHSs are expected to have good internet connectivity to access to NWP products and satellite information as available from global NWP centres as well as through SWFDP including through RSMC Dakar web portal. </w:t>
      </w:r>
      <w:r w:rsidR="00067CB2" w:rsidRPr="00B718BB">
        <w:rPr>
          <w:rFonts w:eastAsia="Calibri" w:cs="Mangal"/>
          <w:szCs w:val="20"/>
          <w:lang w:eastAsia="en-US"/>
        </w:rPr>
        <w:t xml:space="preserve">The </w:t>
      </w:r>
      <w:r w:rsidRPr="00B718BB">
        <w:rPr>
          <w:rFonts w:eastAsia="Calibri" w:cs="Mangal"/>
          <w:szCs w:val="20"/>
          <w:lang w:eastAsia="en-US"/>
        </w:rPr>
        <w:t xml:space="preserve">NMCs/NMHSs </w:t>
      </w:r>
      <w:r w:rsidR="00DF7DBB" w:rsidRPr="00B718BB">
        <w:rPr>
          <w:rFonts w:eastAsia="Calibri" w:cs="Mangal"/>
          <w:szCs w:val="20"/>
          <w:lang w:eastAsia="en-US"/>
        </w:rPr>
        <w:t>having poor internet speed may require</w:t>
      </w:r>
      <w:r w:rsidRPr="00B718BB">
        <w:rPr>
          <w:rFonts w:eastAsia="Calibri" w:cs="Mangal"/>
          <w:szCs w:val="20"/>
          <w:lang w:eastAsia="en-US"/>
        </w:rPr>
        <w:t xml:space="preserve"> </w:t>
      </w:r>
      <w:r w:rsidR="00DF7DBB" w:rsidRPr="00B718BB">
        <w:rPr>
          <w:rFonts w:eastAsia="Calibri" w:cs="Mangal"/>
          <w:szCs w:val="20"/>
          <w:lang w:eastAsia="en-US"/>
        </w:rPr>
        <w:t>to improve their internet speed to improve access to available high value information.</w:t>
      </w:r>
    </w:p>
    <w:p w:rsidR="00511A5E" w:rsidRDefault="00511A5E" w:rsidP="00067CB2">
      <w:pPr>
        <w:spacing w:after="0" w:line="240" w:lineRule="auto"/>
        <w:jc w:val="both"/>
        <w:rPr>
          <w:rFonts w:eastAsia="Calibri" w:cs="Mangal"/>
          <w:color w:val="0000FF"/>
          <w:szCs w:val="20"/>
          <w:lang w:eastAsia="en-US"/>
        </w:rPr>
      </w:pPr>
    </w:p>
    <w:p w:rsidR="00F26A5A" w:rsidRPr="00CE3CCA" w:rsidRDefault="00821766" w:rsidP="00067CB2">
      <w:pPr>
        <w:spacing w:after="0" w:line="240" w:lineRule="auto"/>
        <w:jc w:val="both"/>
        <w:rPr>
          <w:rFonts w:eastAsia="Calibri" w:cs="Mangal"/>
          <w:b/>
          <w:szCs w:val="20"/>
          <w:lang w:eastAsia="en-US"/>
        </w:rPr>
      </w:pPr>
      <w:r>
        <w:rPr>
          <w:rFonts w:eastAsia="Calibri" w:cs="Mangal"/>
          <w:b/>
          <w:szCs w:val="20"/>
          <w:lang w:eastAsia="en-US"/>
        </w:rPr>
        <w:t>4</w:t>
      </w:r>
      <w:r w:rsidR="00F26A5A" w:rsidRPr="00CE3CCA">
        <w:rPr>
          <w:rFonts w:eastAsia="Calibri" w:cs="Mangal"/>
          <w:b/>
          <w:szCs w:val="20"/>
          <w:lang w:eastAsia="en-US"/>
        </w:rPr>
        <w:t>.</w:t>
      </w:r>
      <w:r w:rsidR="00F26A5A" w:rsidRPr="00CE3CCA">
        <w:rPr>
          <w:rFonts w:eastAsia="Calibri" w:cs="Mangal"/>
          <w:b/>
          <w:szCs w:val="20"/>
          <w:lang w:eastAsia="en-US"/>
        </w:rPr>
        <w:tab/>
        <w:t xml:space="preserve">Public Weather Services (PWS) </w:t>
      </w:r>
      <w:r w:rsidR="000A0EA9" w:rsidRPr="00CE3CCA">
        <w:rPr>
          <w:rFonts w:eastAsia="Calibri" w:cs="Mangal"/>
          <w:b/>
          <w:szCs w:val="20"/>
          <w:lang w:eastAsia="en-US"/>
        </w:rPr>
        <w:t>Component of SWFDP</w:t>
      </w:r>
      <w:r w:rsidR="00F26A5A" w:rsidRPr="00CE3CCA">
        <w:rPr>
          <w:rFonts w:eastAsia="Calibri" w:cs="Mangal"/>
          <w:b/>
          <w:szCs w:val="20"/>
          <w:lang w:eastAsia="en-US"/>
        </w:rPr>
        <w:tab/>
      </w:r>
    </w:p>
    <w:p w:rsidR="00F26A5A" w:rsidRPr="00CE3CCA" w:rsidRDefault="00F26A5A" w:rsidP="00067CB2">
      <w:pPr>
        <w:spacing w:after="0" w:line="240" w:lineRule="auto"/>
        <w:jc w:val="both"/>
        <w:rPr>
          <w:rFonts w:eastAsia="Calibri" w:cs="Mangal"/>
          <w:b/>
          <w:szCs w:val="20"/>
          <w:lang w:eastAsia="en-US"/>
        </w:rPr>
      </w:pPr>
    </w:p>
    <w:p w:rsidR="00F26A5A" w:rsidRPr="00216250" w:rsidRDefault="00821766" w:rsidP="00067CB2">
      <w:pPr>
        <w:spacing w:after="0" w:line="240" w:lineRule="auto"/>
        <w:jc w:val="both"/>
        <w:rPr>
          <w:rFonts w:eastAsia="Calibri" w:cs="Mangal"/>
          <w:b/>
          <w:bCs/>
          <w:szCs w:val="20"/>
          <w:lang w:eastAsia="en-US"/>
        </w:rPr>
      </w:pPr>
      <w:r w:rsidRPr="00216250">
        <w:rPr>
          <w:rFonts w:eastAsia="Calibri" w:cs="Mangal"/>
          <w:b/>
          <w:bCs/>
          <w:szCs w:val="20"/>
          <w:lang w:eastAsia="en-US"/>
        </w:rPr>
        <w:t>4</w:t>
      </w:r>
      <w:r w:rsidR="00F26A5A" w:rsidRPr="00216250">
        <w:rPr>
          <w:rFonts w:eastAsia="Calibri" w:cs="Mangal"/>
          <w:b/>
          <w:bCs/>
          <w:szCs w:val="20"/>
          <w:lang w:eastAsia="en-US"/>
        </w:rPr>
        <w:t>.1</w:t>
      </w:r>
      <w:r w:rsidR="00F26A5A" w:rsidRPr="00216250">
        <w:rPr>
          <w:rFonts w:eastAsia="Calibri" w:cs="Mangal"/>
          <w:b/>
          <w:bCs/>
          <w:szCs w:val="20"/>
          <w:lang w:eastAsia="en-US"/>
        </w:rPr>
        <w:tab/>
        <w:t xml:space="preserve">WMO Strategy for Service Delivery </w:t>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p>
    <w:p w:rsidR="00F26A5A" w:rsidRDefault="00F26A5A" w:rsidP="00067CB2">
      <w:pPr>
        <w:spacing w:after="0" w:line="240" w:lineRule="auto"/>
        <w:jc w:val="both"/>
        <w:rPr>
          <w:rFonts w:eastAsia="Calibri" w:cs="Mangal"/>
          <w:szCs w:val="20"/>
          <w:lang w:eastAsia="en-US"/>
        </w:rPr>
      </w:pPr>
    </w:p>
    <w:p w:rsidR="004C6B60" w:rsidRPr="004C6B60" w:rsidRDefault="004C6B60" w:rsidP="000D3E96">
      <w:pPr>
        <w:spacing w:line="240" w:lineRule="auto"/>
        <w:jc w:val="both"/>
        <w:rPr>
          <w:rFonts w:eastAsia="SimSun"/>
          <w:bCs/>
          <w:color w:val="000000"/>
        </w:rPr>
      </w:pPr>
      <w:r w:rsidRPr="004C6B60">
        <w:rPr>
          <w:rFonts w:eastAsia="SimSun"/>
          <w:bCs/>
          <w:color w:val="000000"/>
        </w:rPr>
        <w:t>The service delivery component of SWFDP starts with establishing service delivery baseline and the identification of gaps against which an action plan is developed for implementation. Examples of gaps include either the lack of staff, staff lack service delivery skills or they may have the skills but not assigned clear service delivery duties. Another gap could be insufficient communication channels available to a Meteorological Service (Website, television, radio (national, community, commercial …), social media, mobile phone app), lack of skills to provide high quality products such as impact-based forecast and warning services,  seasonal outlooks as well as having not adopted the  Common Alerting Protocol (CAP) standard to code warnings. Other gaps in NMHSs include lack of sufficient skills to work effectively with the media, the Disaster Management and Civil Protection Authorities (DMCPAs) as well as skills to develop Standard Operating Procedures (SOPs) and Memorandums of Understanding (MoUs)</w:t>
      </w:r>
      <w:r w:rsidR="000C0B43">
        <w:rPr>
          <w:rFonts w:eastAsia="SimSun"/>
          <w:bCs/>
          <w:color w:val="000000"/>
        </w:rPr>
        <w:t>.</w:t>
      </w:r>
    </w:p>
    <w:p w:rsidR="004C6B60" w:rsidRPr="000C0B43" w:rsidRDefault="0019088F" w:rsidP="000D3E96">
      <w:pPr>
        <w:spacing w:line="240" w:lineRule="auto"/>
        <w:jc w:val="both"/>
        <w:rPr>
          <w:rFonts w:eastAsia="SimSun"/>
          <w:b/>
          <w:color w:val="000000"/>
        </w:rPr>
      </w:pPr>
      <w:r w:rsidRPr="000C0B43">
        <w:rPr>
          <w:rFonts w:eastAsia="SimSun"/>
          <w:b/>
          <w:color w:val="000000"/>
        </w:rPr>
        <w:t>4.1.1</w:t>
      </w:r>
      <w:r w:rsidR="004C6B60" w:rsidRPr="000C0B43">
        <w:rPr>
          <w:rFonts w:eastAsia="SimSun"/>
          <w:b/>
          <w:color w:val="000000"/>
        </w:rPr>
        <w:tab/>
        <w:t>Impact-Based Forecast and Warning Services</w:t>
      </w:r>
    </w:p>
    <w:p w:rsidR="004C6B60" w:rsidRPr="004C6B60" w:rsidRDefault="004C6B60" w:rsidP="0053648C">
      <w:pPr>
        <w:spacing w:line="240" w:lineRule="auto"/>
        <w:jc w:val="both"/>
        <w:rPr>
          <w:rFonts w:eastAsia="SimSun"/>
          <w:bCs/>
          <w:color w:val="000000"/>
        </w:rPr>
      </w:pPr>
      <w:r w:rsidRPr="004C6B60">
        <w:rPr>
          <w:rFonts w:eastAsia="SimSun"/>
          <w:bCs/>
          <w:color w:val="000000"/>
        </w:rPr>
        <w:t>Impact-based warnings provide information of how hazards may impact warning recipients. NMHSs issue accurate hazard warnings yet populations suffer many casualties and damage because of lack of knowledge of likely impacts of the hazard. An NMHS cannot deliver impact-based warning services on its own. Creating systems to support impact warnings is based on close coordination between NMHSs and different organizations e.g. Disaster Reduction and Civil Protection Agencies (DRCPAs), social scientists etc. The benefits of an Impact Warning Service include:</w:t>
      </w:r>
    </w:p>
    <w:p w:rsidR="004C6B60" w:rsidRPr="004C6B60" w:rsidRDefault="004C6B60" w:rsidP="0053648C">
      <w:pPr>
        <w:numPr>
          <w:ilvl w:val="0"/>
          <w:numId w:val="42"/>
        </w:numPr>
        <w:spacing w:after="0" w:line="240" w:lineRule="auto"/>
        <w:ind w:left="1134" w:hanging="357"/>
        <w:jc w:val="both"/>
        <w:rPr>
          <w:rFonts w:eastAsia="SimSun"/>
          <w:bCs/>
        </w:rPr>
      </w:pPr>
      <w:r w:rsidRPr="004C6B60">
        <w:rPr>
          <w:rFonts w:eastAsia="SimSun"/>
          <w:bCs/>
        </w:rPr>
        <w:t xml:space="preserve">Relays a message to enable those at risk to take appropriate actions </w:t>
      </w:r>
    </w:p>
    <w:p w:rsidR="004C6B60" w:rsidRPr="004C6B60" w:rsidRDefault="004C6B60" w:rsidP="0053648C">
      <w:pPr>
        <w:numPr>
          <w:ilvl w:val="0"/>
          <w:numId w:val="42"/>
        </w:numPr>
        <w:spacing w:after="0" w:line="240" w:lineRule="auto"/>
        <w:ind w:left="1134" w:hanging="357"/>
        <w:jc w:val="both"/>
        <w:rPr>
          <w:rFonts w:eastAsia="SimSun"/>
          <w:bCs/>
        </w:rPr>
      </w:pPr>
      <w:r w:rsidRPr="004C6B60">
        <w:rPr>
          <w:rFonts w:eastAsia="SimSun"/>
          <w:bCs/>
        </w:rPr>
        <w:t>Improved planning for different scenarios based on different impacts</w:t>
      </w:r>
    </w:p>
    <w:p w:rsidR="004C6B60" w:rsidRPr="004C6B60" w:rsidRDefault="004C6B60" w:rsidP="0053648C">
      <w:pPr>
        <w:numPr>
          <w:ilvl w:val="0"/>
          <w:numId w:val="42"/>
        </w:numPr>
        <w:spacing w:after="0" w:line="240" w:lineRule="auto"/>
        <w:ind w:left="1134" w:hanging="357"/>
        <w:jc w:val="both"/>
        <w:rPr>
          <w:rFonts w:eastAsia="SimSun"/>
          <w:bCs/>
        </w:rPr>
      </w:pPr>
      <w:r w:rsidRPr="004C6B60">
        <w:rPr>
          <w:rFonts w:eastAsia="SimSun"/>
          <w:bCs/>
        </w:rPr>
        <w:t>Contains information about the level of confidence in the forecast for better decision-making</w:t>
      </w:r>
    </w:p>
    <w:p w:rsidR="004C6B60" w:rsidRPr="004C6B60" w:rsidRDefault="004C6B60" w:rsidP="0053648C">
      <w:pPr>
        <w:numPr>
          <w:ilvl w:val="0"/>
          <w:numId w:val="42"/>
        </w:numPr>
        <w:spacing w:after="0" w:line="240" w:lineRule="auto"/>
        <w:ind w:left="1134" w:hanging="357"/>
        <w:jc w:val="both"/>
        <w:rPr>
          <w:rFonts w:eastAsia="SimSun"/>
          <w:bCs/>
        </w:rPr>
      </w:pPr>
      <w:r w:rsidRPr="004C6B60">
        <w:rPr>
          <w:rFonts w:eastAsia="SimSun"/>
          <w:bCs/>
        </w:rPr>
        <w:t>Provides basis for post-event analysis of multi-hazard impacts to assist in planning, response and mitigation of impacts</w:t>
      </w:r>
    </w:p>
    <w:p w:rsidR="004C6B60" w:rsidRPr="004C6B60" w:rsidRDefault="004C6B60" w:rsidP="0053648C">
      <w:pPr>
        <w:numPr>
          <w:ilvl w:val="0"/>
          <w:numId w:val="42"/>
        </w:numPr>
        <w:spacing w:after="0" w:line="240" w:lineRule="auto"/>
        <w:ind w:left="1134" w:hanging="357"/>
        <w:jc w:val="both"/>
        <w:rPr>
          <w:rFonts w:eastAsia="SimSun"/>
          <w:bCs/>
        </w:rPr>
      </w:pPr>
      <w:r w:rsidRPr="004C6B60">
        <w:rPr>
          <w:rFonts w:eastAsia="SimSun"/>
          <w:bCs/>
        </w:rPr>
        <w:t>A comprehensive and coordinated process to address disaster response and preparedness</w:t>
      </w:r>
    </w:p>
    <w:p w:rsidR="004C6B60" w:rsidRPr="004C6B60" w:rsidRDefault="004C6B60" w:rsidP="0053648C">
      <w:pPr>
        <w:numPr>
          <w:ilvl w:val="0"/>
          <w:numId w:val="42"/>
        </w:numPr>
        <w:spacing w:after="0" w:line="240" w:lineRule="auto"/>
        <w:ind w:left="1134" w:hanging="357"/>
        <w:jc w:val="both"/>
        <w:rPr>
          <w:rFonts w:eastAsia="SimSun"/>
          <w:bCs/>
        </w:rPr>
      </w:pPr>
      <w:r w:rsidRPr="004C6B60">
        <w:rPr>
          <w:rFonts w:eastAsia="SimSun"/>
          <w:bCs/>
        </w:rPr>
        <w:t>Common situational awareness</w:t>
      </w:r>
    </w:p>
    <w:p w:rsidR="00E51E0E" w:rsidRDefault="00E51E0E" w:rsidP="00E51E0E">
      <w:pPr>
        <w:spacing w:after="0" w:line="240" w:lineRule="auto"/>
        <w:jc w:val="both"/>
        <w:rPr>
          <w:rFonts w:eastAsia="SimSun"/>
          <w:bCs/>
          <w:color w:val="000000"/>
        </w:rPr>
      </w:pPr>
    </w:p>
    <w:p w:rsidR="004C6B60" w:rsidRDefault="004C6B60" w:rsidP="005A39AE">
      <w:pPr>
        <w:spacing w:after="0" w:line="240" w:lineRule="auto"/>
        <w:jc w:val="both"/>
        <w:rPr>
          <w:rFonts w:eastAsia="SimSun"/>
          <w:bCs/>
          <w:color w:val="000000"/>
        </w:rPr>
      </w:pPr>
      <w:r w:rsidRPr="004C6B60">
        <w:rPr>
          <w:rFonts w:eastAsia="SimSun"/>
          <w:bCs/>
          <w:color w:val="000000"/>
        </w:rPr>
        <w:t>The Public Weather Services (PWS) Programme of WMO has produced the «WMO Guidelines on Multi-hazard Impact-Based Forecast and Warning Services</w:t>
      </w:r>
      <w:r w:rsidR="00B90BE3">
        <w:rPr>
          <w:rFonts w:eastAsia="SimSun"/>
          <w:bCs/>
          <w:color w:val="000000"/>
        </w:rPr>
        <w:t xml:space="preserve"> (WMO-No 1150)</w:t>
      </w:r>
      <w:r w:rsidRPr="004C6B60">
        <w:rPr>
          <w:rFonts w:eastAsia="SimSun"/>
          <w:bCs/>
          <w:color w:val="000000"/>
        </w:rPr>
        <w:t xml:space="preserve">». It provides a road map to assist members develop impact-based warning </w:t>
      </w:r>
      <w:r w:rsidRPr="004C6B60">
        <w:rPr>
          <w:rFonts w:eastAsia="SimSun"/>
          <w:bCs/>
          <w:color w:val="000000"/>
        </w:rPr>
        <w:lastRenderedPageBreak/>
        <w:t xml:space="preserve">services and defines the necessary steps and explains likely levels of complexity. This publication was highly recommended for use by Members in the </w:t>
      </w:r>
      <w:r w:rsidR="005A39AE">
        <w:rPr>
          <w:rFonts w:eastAsia="SimSun"/>
          <w:bCs/>
          <w:color w:val="000000"/>
        </w:rPr>
        <w:t>West Africa</w:t>
      </w:r>
      <w:r w:rsidRPr="004C6B60">
        <w:rPr>
          <w:rFonts w:eastAsia="SimSun"/>
          <w:bCs/>
          <w:color w:val="000000"/>
        </w:rPr>
        <w:t xml:space="preserve">. </w:t>
      </w:r>
    </w:p>
    <w:p w:rsidR="00FF711E" w:rsidRPr="004C6B60" w:rsidRDefault="00FF711E" w:rsidP="00E51E0E">
      <w:pPr>
        <w:spacing w:after="0" w:line="240" w:lineRule="auto"/>
        <w:jc w:val="both"/>
        <w:rPr>
          <w:rFonts w:eastAsia="SimSun"/>
          <w:bCs/>
          <w:color w:val="000000"/>
        </w:rPr>
      </w:pPr>
    </w:p>
    <w:p w:rsidR="004C6B60" w:rsidRPr="000C0B43" w:rsidRDefault="0019088F" w:rsidP="000D3E96">
      <w:pPr>
        <w:spacing w:line="240" w:lineRule="auto"/>
        <w:jc w:val="both"/>
        <w:rPr>
          <w:rFonts w:eastAsia="SimSun"/>
          <w:b/>
          <w:color w:val="000000"/>
        </w:rPr>
      </w:pPr>
      <w:r w:rsidRPr="000C0B43">
        <w:rPr>
          <w:rFonts w:eastAsia="SimSun"/>
          <w:b/>
          <w:color w:val="000000"/>
        </w:rPr>
        <w:t>4.1.2</w:t>
      </w:r>
      <w:r w:rsidR="00FF711E" w:rsidRPr="000C0B43">
        <w:rPr>
          <w:rFonts w:eastAsia="SimSun"/>
          <w:b/>
          <w:color w:val="000000"/>
        </w:rPr>
        <w:tab/>
      </w:r>
      <w:r w:rsidR="004C6B60" w:rsidRPr="000C0B43">
        <w:rPr>
          <w:rFonts w:eastAsia="SimSun"/>
          <w:b/>
          <w:color w:val="000000"/>
        </w:rPr>
        <w:t>Common Alerting Protocol (CAP)</w:t>
      </w:r>
    </w:p>
    <w:p w:rsidR="004C6B60" w:rsidRPr="004C6B60" w:rsidRDefault="004C6B60" w:rsidP="006C09E9">
      <w:pPr>
        <w:spacing w:line="240" w:lineRule="auto"/>
        <w:jc w:val="both"/>
        <w:rPr>
          <w:rFonts w:eastAsia="SimSun"/>
          <w:bCs/>
          <w:color w:val="000000"/>
        </w:rPr>
      </w:pPr>
      <w:r w:rsidRPr="004C6B60">
        <w:rPr>
          <w:rFonts w:eastAsia="SimSun"/>
          <w:bCs/>
          <w:color w:val="000000"/>
        </w:rPr>
        <w:t xml:space="preserve">CAP is an XML-based data format for exchanging public warnings and emergencies between alerting technologies. It is an international standard format for emergency alerting designed for “all-hazards” and “all-media”, … cell phones, faxes, radio, television, digital communication networks … It enables simultaneous communication of alerts over many different alerting systems, thus increasing effectiveness while simplifying the alerting task. Cg-15 endorsed adoption of a warnings Standard such as CAP for alerting. </w:t>
      </w:r>
      <w:r w:rsidR="006C09E9">
        <w:rPr>
          <w:rFonts w:eastAsia="SimSun"/>
          <w:bCs/>
          <w:color w:val="000000"/>
        </w:rPr>
        <w:t xml:space="preserve"> </w:t>
      </w:r>
      <w:r w:rsidRPr="004C6B60">
        <w:rPr>
          <w:rFonts w:eastAsia="SimSun"/>
          <w:bCs/>
          <w:color w:val="000000"/>
        </w:rPr>
        <w:t xml:space="preserve"> PWS programme </w:t>
      </w:r>
      <w:r w:rsidR="006C09E9">
        <w:rPr>
          <w:rFonts w:eastAsia="SimSun"/>
          <w:bCs/>
          <w:color w:val="000000"/>
        </w:rPr>
        <w:t xml:space="preserve">will </w:t>
      </w:r>
      <w:r w:rsidRPr="004C6B60">
        <w:rPr>
          <w:rFonts w:eastAsia="SimSun"/>
          <w:bCs/>
          <w:color w:val="000000"/>
        </w:rPr>
        <w:t xml:space="preserve">assist </w:t>
      </w:r>
      <w:r w:rsidR="006C09E9">
        <w:rPr>
          <w:rFonts w:eastAsia="SimSun"/>
          <w:bCs/>
          <w:color w:val="000000"/>
        </w:rPr>
        <w:t>SWFDP-West Africa participating countries</w:t>
      </w:r>
      <w:r w:rsidRPr="004C6B60">
        <w:rPr>
          <w:rFonts w:eastAsia="SimSun"/>
          <w:bCs/>
          <w:color w:val="000000"/>
        </w:rPr>
        <w:t xml:space="preserve"> through the «CAP Jump-start» arrangement</w:t>
      </w:r>
      <w:r w:rsidR="006C09E9">
        <w:rPr>
          <w:rFonts w:eastAsia="SimSun"/>
          <w:bCs/>
          <w:color w:val="000000"/>
        </w:rPr>
        <w:t xml:space="preserve"> where</w:t>
      </w:r>
      <w:r w:rsidRPr="004C6B60">
        <w:rPr>
          <w:rFonts w:eastAsia="SimSun"/>
          <w:bCs/>
          <w:color w:val="000000"/>
        </w:rPr>
        <w:t xml:space="preserve"> Experts visit NMHSs and provide training and freeware.</w:t>
      </w:r>
    </w:p>
    <w:p w:rsidR="004C6B60" w:rsidRPr="000C0B43" w:rsidRDefault="0019088F" w:rsidP="000D3E96">
      <w:pPr>
        <w:spacing w:line="240" w:lineRule="auto"/>
        <w:jc w:val="both"/>
        <w:rPr>
          <w:rFonts w:eastAsia="SimSun"/>
          <w:b/>
          <w:color w:val="000000"/>
        </w:rPr>
      </w:pPr>
      <w:r w:rsidRPr="000C0B43">
        <w:rPr>
          <w:rFonts w:eastAsia="SimSun"/>
          <w:b/>
          <w:color w:val="000000"/>
        </w:rPr>
        <w:t>4.1.3</w:t>
      </w:r>
      <w:r w:rsidR="00FF711E" w:rsidRPr="000C0B43">
        <w:rPr>
          <w:rFonts w:eastAsia="SimSun"/>
          <w:b/>
          <w:color w:val="000000"/>
        </w:rPr>
        <w:tab/>
      </w:r>
      <w:r w:rsidR="004C6B60" w:rsidRPr="000C0B43">
        <w:rPr>
          <w:rFonts w:eastAsia="SimSun"/>
          <w:b/>
          <w:color w:val="000000"/>
        </w:rPr>
        <w:t>WMO Register of Alerting Authorities</w:t>
      </w:r>
    </w:p>
    <w:p w:rsidR="004C6B60" w:rsidRPr="004C6B60" w:rsidRDefault="004C6B60" w:rsidP="006C09E9">
      <w:pPr>
        <w:spacing w:line="240" w:lineRule="auto"/>
        <w:jc w:val="both"/>
        <w:rPr>
          <w:rFonts w:eastAsia="SimSun"/>
          <w:bCs/>
          <w:color w:val="000000"/>
        </w:rPr>
      </w:pPr>
      <w:r w:rsidRPr="004C6B60">
        <w:rPr>
          <w:rFonts w:eastAsia="SimSun"/>
          <w:bCs/>
          <w:color w:val="000000"/>
        </w:rPr>
        <w:t xml:space="preserve">The WMO Register of Alerting Authorities provides emergency managers, the media, other intermediaries and the public, an authoritative register of organizations authorized to issue alerts in each country. Under SWFDP, there will be an effort to ensure that all </w:t>
      </w:r>
      <w:r w:rsidR="006C09E9" w:rsidRPr="004C6B60">
        <w:rPr>
          <w:rFonts w:eastAsia="SimSun"/>
          <w:bCs/>
          <w:color w:val="000000"/>
        </w:rPr>
        <w:t>participating</w:t>
      </w:r>
      <w:r w:rsidR="006C09E9">
        <w:rPr>
          <w:rFonts w:eastAsia="SimSun"/>
          <w:bCs/>
          <w:color w:val="000000"/>
        </w:rPr>
        <w:t xml:space="preserve"> countries </w:t>
      </w:r>
      <w:r w:rsidRPr="004C6B60">
        <w:rPr>
          <w:rFonts w:eastAsia="SimSun"/>
          <w:bCs/>
          <w:color w:val="000000"/>
        </w:rPr>
        <w:t>are current on the Register.</w:t>
      </w:r>
    </w:p>
    <w:p w:rsidR="004C6B60" w:rsidRPr="000C0B43" w:rsidRDefault="0019088F" w:rsidP="000D3E96">
      <w:pPr>
        <w:spacing w:line="240" w:lineRule="auto"/>
        <w:jc w:val="both"/>
        <w:rPr>
          <w:rFonts w:eastAsia="SimSun"/>
          <w:b/>
          <w:color w:val="000000"/>
        </w:rPr>
      </w:pPr>
      <w:r w:rsidRPr="000C0B43">
        <w:rPr>
          <w:rFonts w:eastAsia="SimSun"/>
          <w:b/>
          <w:color w:val="000000"/>
        </w:rPr>
        <w:t>4.1.4</w:t>
      </w:r>
      <w:r w:rsidR="00FF711E" w:rsidRPr="000C0B43">
        <w:rPr>
          <w:rFonts w:eastAsia="SimSun"/>
          <w:b/>
          <w:color w:val="000000"/>
        </w:rPr>
        <w:tab/>
      </w:r>
      <w:r w:rsidR="004C6B60" w:rsidRPr="000C0B43">
        <w:rPr>
          <w:rFonts w:eastAsia="SimSun"/>
          <w:b/>
          <w:color w:val="000000"/>
        </w:rPr>
        <w:t>The WMO Alert Hub</w:t>
      </w:r>
    </w:p>
    <w:p w:rsidR="004C6B60" w:rsidRPr="004C6B60" w:rsidRDefault="004C6B60" w:rsidP="0012233E">
      <w:pPr>
        <w:spacing w:line="240" w:lineRule="auto"/>
        <w:jc w:val="both"/>
        <w:rPr>
          <w:rFonts w:eastAsia="SimSun"/>
          <w:bCs/>
          <w:color w:val="000000"/>
        </w:rPr>
      </w:pPr>
      <w:r w:rsidRPr="004C6B60">
        <w:rPr>
          <w:rFonts w:eastAsia="SimSun"/>
          <w:bCs/>
          <w:color w:val="000000"/>
        </w:rPr>
        <w:t xml:space="preserve">WMO is planning on developing an alert hub </w:t>
      </w:r>
      <w:r w:rsidR="0012233E">
        <w:rPr>
          <w:rFonts w:eastAsia="SimSun"/>
          <w:bCs/>
          <w:color w:val="000000"/>
        </w:rPr>
        <w:t xml:space="preserve">to aggregate and make available </w:t>
      </w:r>
      <w:r w:rsidRPr="004C6B60">
        <w:rPr>
          <w:rFonts w:eastAsia="SimSun"/>
          <w:bCs/>
          <w:color w:val="000000"/>
        </w:rPr>
        <w:t xml:space="preserve"> all alerts from Members. It is planned to provide one-stop platform for alerts provided by authorized agencies/institutions. The Filtered Alert Hub which is part of the NOAA Big Data Project is considered prototype for the WMO Alert Hub. The WMO Alert Hub is expected to be an important component of the WMO Global Multi-Hazard Alert System (GMAS)</w:t>
      </w:r>
      <w:r w:rsidR="00BB6747">
        <w:rPr>
          <w:rFonts w:eastAsia="SimSun"/>
          <w:bCs/>
          <w:color w:val="000000"/>
        </w:rPr>
        <w:t>.  Therefore, eventually, alerts issued by participating countries will be made available on the GMAS platform.</w:t>
      </w:r>
    </w:p>
    <w:p w:rsidR="004C6B60" w:rsidRPr="000C0B43" w:rsidRDefault="0019088F" w:rsidP="000D3E96">
      <w:pPr>
        <w:spacing w:line="240" w:lineRule="auto"/>
        <w:jc w:val="both"/>
        <w:rPr>
          <w:rFonts w:eastAsia="SimSun"/>
          <w:b/>
          <w:color w:val="000000"/>
        </w:rPr>
      </w:pPr>
      <w:r w:rsidRPr="000C0B43">
        <w:rPr>
          <w:rFonts w:eastAsia="SimSun"/>
          <w:b/>
          <w:color w:val="000000"/>
        </w:rPr>
        <w:t>4.1.5</w:t>
      </w:r>
      <w:r w:rsidR="00FF711E" w:rsidRPr="000C0B43">
        <w:rPr>
          <w:rFonts w:eastAsia="SimSun"/>
          <w:b/>
          <w:color w:val="000000"/>
        </w:rPr>
        <w:tab/>
      </w:r>
      <w:r w:rsidR="004C6B60" w:rsidRPr="000C0B43">
        <w:rPr>
          <w:rFonts w:eastAsia="SimSun"/>
          <w:b/>
          <w:color w:val="000000"/>
        </w:rPr>
        <w:t>Television studios</w:t>
      </w:r>
    </w:p>
    <w:p w:rsidR="004C6B60" w:rsidRPr="004C6B60" w:rsidRDefault="004C6B60" w:rsidP="000D3E96">
      <w:pPr>
        <w:spacing w:line="240" w:lineRule="auto"/>
        <w:jc w:val="both"/>
        <w:rPr>
          <w:rFonts w:eastAsia="SimSun"/>
          <w:bCs/>
          <w:color w:val="000000"/>
        </w:rPr>
      </w:pPr>
      <w:r w:rsidRPr="004C6B60">
        <w:rPr>
          <w:rFonts w:eastAsia="SimSun"/>
          <w:bCs/>
          <w:color w:val="000000"/>
        </w:rPr>
        <w:t xml:space="preserve">Depending on the way a meteorological service wishes to provide services, it might be desirable to have a TV studio located at the meteorological service where weather bulletins are recorded for airing through collaboration with a broadcaster station. Where such a need exists, arrangements for assistance through SWFDP may be provided subject to availability of funds. </w:t>
      </w:r>
    </w:p>
    <w:p w:rsidR="00F26A5A" w:rsidRPr="00216250" w:rsidRDefault="00821766" w:rsidP="00067CB2">
      <w:pPr>
        <w:spacing w:after="0" w:line="240" w:lineRule="auto"/>
        <w:jc w:val="both"/>
        <w:rPr>
          <w:rFonts w:eastAsia="Calibri" w:cs="Mangal"/>
          <w:b/>
          <w:bCs/>
          <w:szCs w:val="20"/>
          <w:lang w:eastAsia="en-US"/>
        </w:rPr>
      </w:pPr>
      <w:r w:rsidRPr="00216250">
        <w:rPr>
          <w:rFonts w:eastAsia="Calibri" w:cs="Mangal"/>
          <w:b/>
          <w:bCs/>
          <w:szCs w:val="20"/>
          <w:lang w:eastAsia="en-US"/>
        </w:rPr>
        <w:t>4</w:t>
      </w:r>
      <w:r w:rsidR="00F26A5A" w:rsidRPr="00216250">
        <w:rPr>
          <w:rFonts w:eastAsia="Calibri" w:cs="Mangal"/>
          <w:b/>
          <w:bCs/>
          <w:szCs w:val="20"/>
          <w:lang w:eastAsia="en-US"/>
        </w:rPr>
        <w:t>.2</w:t>
      </w:r>
      <w:r w:rsidR="00F26A5A" w:rsidRPr="00216250">
        <w:rPr>
          <w:rFonts w:eastAsia="Calibri" w:cs="Mangal"/>
          <w:b/>
          <w:bCs/>
          <w:szCs w:val="20"/>
          <w:lang w:eastAsia="en-US"/>
        </w:rPr>
        <w:tab/>
        <w:t>Implementation plan to improve warnings and forecasts services in NMHSs</w:t>
      </w:r>
    </w:p>
    <w:p w:rsidR="00F26A5A" w:rsidRPr="004C6B60" w:rsidRDefault="00F26A5A" w:rsidP="00F26A5A">
      <w:pPr>
        <w:spacing w:after="0" w:line="240" w:lineRule="auto"/>
        <w:rPr>
          <w:rFonts w:eastAsia="Calibri" w:cs="Mangal"/>
          <w:b/>
          <w:bCs/>
          <w:szCs w:val="20"/>
          <w:lang w:eastAsia="en-US"/>
        </w:rPr>
      </w:pPr>
    </w:p>
    <w:p w:rsidR="004C6B60" w:rsidRPr="000D3E96" w:rsidRDefault="004C6B60" w:rsidP="000D3E96">
      <w:pPr>
        <w:spacing w:after="0" w:line="240" w:lineRule="auto"/>
        <w:jc w:val="both"/>
        <w:rPr>
          <w:rFonts w:eastAsia="Calibri" w:cs="Mangal"/>
          <w:szCs w:val="20"/>
          <w:lang w:eastAsia="en-US"/>
        </w:rPr>
      </w:pPr>
      <w:r w:rsidRPr="004C6B60">
        <w:rPr>
          <w:rFonts w:eastAsia="Calibri" w:cs="Mangal"/>
          <w:szCs w:val="20"/>
          <w:lang w:eastAsia="en-US"/>
        </w:rPr>
        <w:t>Each participating NMHS will be assisted to develop a plan to improve their capacity to provide weather warnings, taking into account the realities of resources available to the NMHS. As this would contribute greatly to saving of lives, it is an important expected outcome of the project.</w:t>
      </w:r>
    </w:p>
    <w:p w:rsidR="00F26A5A" w:rsidRPr="00CE3CCA" w:rsidRDefault="00F26A5A" w:rsidP="00F26A5A">
      <w:pPr>
        <w:spacing w:after="0" w:line="240" w:lineRule="auto"/>
        <w:rPr>
          <w:rFonts w:eastAsia="Calibri" w:cs="Mangal"/>
          <w:b/>
          <w:szCs w:val="20"/>
          <w:lang w:eastAsia="en-US"/>
        </w:rPr>
      </w:pPr>
    </w:p>
    <w:p w:rsidR="00F26A5A" w:rsidRPr="00CE3CCA" w:rsidRDefault="00821766" w:rsidP="00F26A5A">
      <w:pPr>
        <w:spacing w:after="0" w:line="240" w:lineRule="auto"/>
        <w:rPr>
          <w:rFonts w:eastAsia="Calibri" w:cs="Mangal"/>
          <w:szCs w:val="20"/>
          <w:lang w:eastAsia="en-US"/>
        </w:rPr>
      </w:pPr>
      <w:r>
        <w:rPr>
          <w:rFonts w:eastAsia="Calibri" w:cs="Mangal"/>
          <w:b/>
          <w:szCs w:val="20"/>
          <w:lang w:eastAsia="en-US"/>
        </w:rPr>
        <w:t>5</w:t>
      </w:r>
      <w:r w:rsidR="00F26A5A" w:rsidRPr="00CE3CCA">
        <w:rPr>
          <w:rFonts w:eastAsia="Calibri" w:cs="Mangal"/>
          <w:b/>
          <w:szCs w:val="20"/>
          <w:lang w:eastAsia="en-US"/>
        </w:rPr>
        <w:t>.</w:t>
      </w:r>
      <w:r w:rsidR="00F26A5A" w:rsidRPr="00CE3CCA">
        <w:rPr>
          <w:rFonts w:eastAsia="Calibri" w:cs="Mangal"/>
          <w:b/>
          <w:szCs w:val="20"/>
          <w:lang w:eastAsia="en-US"/>
        </w:rPr>
        <w:tab/>
        <w:t>SWFDP Training Programme</w:t>
      </w:r>
      <w:r w:rsidR="00F26A5A" w:rsidRPr="00CE3CCA">
        <w:rPr>
          <w:rFonts w:eastAsia="Calibri" w:cs="Mangal"/>
          <w:b/>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p>
    <w:p w:rsidR="00F26A5A" w:rsidRPr="00CE3CCA" w:rsidRDefault="00F26A5A" w:rsidP="00F26A5A">
      <w:pPr>
        <w:spacing w:after="0" w:line="240" w:lineRule="auto"/>
        <w:rPr>
          <w:rFonts w:eastAsia="Calibri" w:cs="Mangal"/>
          <w:szCs w:val="20"/>
          <w:lang w:eastAsia="en-US"/>
        </w:rPr>
      </w:pPr>
    </w:p>
    <w:p w:rsidR="00F26A5A" w:rsidRPr="00216250" w:rsidRDefault="00821766" w:rsidP="00F26A5A">
      <w:pPr>
        <w:spacing w:after="0" w:line="240" w:lineRule="auto"/>
        <w:rPr>
          <w:rFonts w:eastAsia="Calibri" w:cs="Mangal"/>
          <w:b/>
          <w:bCs/>
          <w:szCs w:val="20"/>
          <w:lang w:eastAsia="en-US"/>
        </w:rPr>
      </w:pPr>
      <w:r w:rsidRPr="00216250">
        <w:rPr>
          <w:rFonts w:eastAsia="Calibri" w:cs="Mangal"/>
          <w:b/>
          <w:bCs/>
          <w:szCs w:val="20"/>
          <w:lang w:eastAsia="en-US"/>
        </w:rPr>
        <w:t>5</w:t>
      </w:r>
      <w:r w:rsidR="00F26A5A" w:rsidRPr="00216250">
        <w:rPr>
          <w:rFonts w:eastAsia="Calibri" w:cs="Mangal"/>
          <w:b/>
          <w:bCs/>
          <w:szCs w:val="20"/>
          <w:lang w:eastAsia="en-US"/>
        </w:rPr>
        <w:t>.1</w:t>
      </w:r>
      <w:r w:rsidR="00F26A5A" w:rsidRPr="00216250">
        <w:rPr>
          <w:rFonts w:eastAsia="Calibri" w:cs="Mangal"/>
          <w:b/>
          <w:bCs/>
          <w:szCs w:val="20"/>
          <w:lang w:eastAsia="en-US"/>
        </w:rPr>
        <w:tab/>
        <w:t>Overview</w:t>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p>
    <w:p w:rsidR="00F26A5A" w:rsidRPr="00CE3CCA" w:rsidRDefault="00F26A5A" w:rsidP="00F26A5A">
      <w:pPr>
        <w:spacing w:after="0" w:line="240" w:lineRule="auto"/>
        <w:rPr>
          <w:rFonts w:eastAsia="Calibri" w:cs="Mangal"/>
          <w:szCs w:val="20"/>
          <w:lang w:eastAsia="en-US"/>
        </w:rPr>
      </w:pPr>
    </w:p>
    <w:p w:rsidR="00DF2879" w:rsidRDefault="00DF2879" w:rsidP="00DF2879">
      <w:pPr>
        <w:spacing w:after="0" w:line="240" w:lineRule="auto"/>
        <w:jc w:val="both"/>
        <w:rPr>
          <w:rFonts w:eastAsia="Calibri" w:cs="Mangal"/>
          <w:szCs w:val="20"/>
          <w:lang w:eastAsia="en-US"/>
        </w:rPr>
      </w:pPr>
      <w:r w:rsidRPr="00DF2879">
        <w:rPr>
          <w:rFonts w:eastAsia="Calibri" w:cs="Mangal"/>
          <w:szCs w:val="20"/>
          <w:lang w:eastAsia="en-US"/>
        </w:rPr>
        <w:t>Capacity development of the NMHSs of SWFDP participating countries</w:t>
      </w:r>
      <w:r w:rsidR="00BB6747">
        <w:rPr>
          <w:rFonts w:eastAsia="Calibri" w:cs="Mangal"/>
          <w:szCs w:val="20"/>
          <w:lang w:eastAsia="en-US"/>
        </w:rPr>
        <w:t>,</w:t>
      </w:r>
      <w:r w:rsidRPr="00DF2879">
        <w:rPr>
          <w:rFonts w:eastAsia="Calibri" w:cs="Mangal"/>
          <w:szCs w:val="20"/>
          <w:lang w:eastAsia="en-US"/>
        </w:rPr>
        <w:t xml:space="preserve"> through specialized training programmes on NWP, EPS and satellite products and their interpretation and use in making forecasts of impending severe weather and issuance of warnings for associated hazardous hydrometeorological conditions</w:t>
      </w:r>
      <w:r w:rsidR="00BB6747">
        <w:rPr>
          <w:rFonts w:eastAsia="Calibri" w:cs="Mangal"/>
          <w:szCs w:val="20"/>
          <w:lang w:eastAsia="en-US"/>
        </w:rPr>
        <w:t>,</w:t>
      </w:r>
      <w:r w:rsidRPr="00DF2879">
        <w:rPr>
          <w:rFonts w:eastAsia="Calibri" w:cs="Mangal"/>
          <w:szCs w:val="20"/>
          <w:lang w:eastAsia="en-US"/>
        </w:rPr>
        <w:t xml:space="preserve"> is one of the key elements of SWFDP development and implementation in various regions. </w:t>
      </w:r>
      <w:r>
        <w:rPr>
          <w:rFonts w:eastAsia="Calibri" w:cs="Mangal"/>
          <w:szCs w:val="20"/>
          <w:lang w:eastAsia="en-US"/>
        </w:rPr>
        <w:t xml:space="preserve">Based on the </w:t>
      </w:r>
      <w:r w:rsidRPr="00DF2879">
        <w:rPr>
          <w:rFonts w:eastAsia="Calibri" w:cs="Mangal"/>
          <w:szCs w:val="20"/>
          <w:lang w:eastAsia="en-US"/>
        </w:rPr>
        <w:t xml:space="preserve">regional and national needs, the following approach </w:t>
      </w:r>
      <w:r>
        <w:rPr>
          <w:rFonts w:eastAsia="Calibri" w:cs="Mangal"/>
          <w:szCs w:val="20"/>
          <w:lang w:eastAsia="en-US"/>
        </w:rPr>
        <w:t>is</w:t>
      </w:r>
      <w:r w:rsidRPr="00DF2879">
        <w:rPr>
          <w:rFonts w:eastAsia="Calibri" w:cs="Mangal"/>
          <w:szCs w:val="20"/>
          <w:lang w:eastAsia="en-US"/>
        </w:rPr>
        <w:t xml:space="preserve"> followed for planning and designing of the SWFDP training programmes: </w:t>
      </w:r>
    </w:p>
    <w:p w:rsidR="00BB6747" w:rsidRDefault="00BB6747" w:rsidP="00DF2879">
      <w:pPr>
        <w:spacing w:after="0" w:line="240" w:lineRule="auto"/>
        <w:jc w:val="both"/>
        <w:rPr>
          <w:rFonts w:eastAsia="Calibri" w:cs="Mangal"/>
          <w:szCs w:val="20"/>
          <w:lang w:eastAsia="en-US"/>
        </w:rPr>
      </w:pPr>
    </w:p>
    <w:p w:rsidR="00DF2879" w:rsidRPr="00DF2879" w:rsidRDefault="00DF2879" w:rsidP="001F775A">
      <w:pPr>
        <w:pStyle w:val="ListParagraph"/>
        <w:numPr>
          <w:ilvl w:val="0"/>
          <w:numId w:val="14"/>
        </w:numPr>
        <w:spacing w:after="0" w:line="240" w:lineRule="auto"/>
        <w:ind w:left="1134"/>
        <w:jc w:val="both"/>
        <w:rPr>
          <w:rFonts w:eastAsia="Calibri" w:cs="Mangal"/>
          <w:szCs w:val="20"/>
          <w:lang w:eastAsia="en-US"/>
        </w:rPr>
      </w:pPr>
      <w:r w:rsidRPr="00DF2879">
        <w:rPr>
          <w:rFonts w:eastAsia="Calibri" w:cs="Mangal"/>
          <w:szCs w:val="20"/>
          <w:lang w:eastAsia="en-US"/>
        </w:rPr>
        <w:t>SWFDP training workshops</w:t>
      </w:r>
      <w:r w:rsidR="00BB6747">
        <w:rPr>
          <w:rFonts w:eastAsia="Calibri" w:cs="Mangal"/>
          <w:szCs w:val="20"/>
          <w:lang w:eastAsia="en-US"/>
        </w:rPr>
        <w:t xml:space="preserve"> (</w:t>
      </w:r>
      <w:r w:rsidR="001F775A">
        <w:rPr>
          <w:rFonts w:eastAsia="Calibri" w:cs="Mangal"/>
          <w:szCs w:val="20"/>
          <w:lang w:eastAsia="en-US"/>
        </w:rPr>
        <w:t>on NWP including EPS, and</w:t>
      </w:r>
      <w:r w:rsidR="00BB6747">
        <w:rPr>
          <w:rFonts w:eastAsia="Calibri" w:cs="Mangal"/>
          <w:szCs w:val="20"/>
          <w:lang w:eastAsia="en-US"/>
        </w:rPr>
        <w:t xml:space="preserve"> Satellite</w:t>
      </w:r>
      <w:r w:rsidR="001F775A">
        <w:rPr>
          <w:rFonts w:eastAsia="Calibri" w:cs="Mangal"/>
          <w:szCs w:val="20"/>
          <w:lang w:eastAsia="en-US"/>
        </w:rPr>
        <w:t xml:space="preserve"> information interpretation and use of products as well as o</w:t>
      </w:r>
      <w:r w:rsidR="00BB6747">
        <w:rPr>
          <w:rFonts w:eastAsia="Calibri" w:cs="Mangal"/>
          <w:szCs w:val="20"/>
          <w:lang w:eastAsia="en-US"/>
        </w:rPr>
        <w:t>n PWS</w:t>
      </w:r>
      <w:r w:rsidR="001F775A">
        <w:rPr>
          <w:rFonts w:eastAsia="Calibri" w:cs="Mangal"/>
          <w:szCs w:val="20"/>
          <w:lang w:eastAsia="en-US"/>
        </w:rPr>
        <w:t xml:space="preserve"> including delivery of warning services, impact-based forecasts and warnings etc.</w:t>
      </w:r>
      <w:r w:rsidR="00BB6747">
        <w:rPr>
          <w:rFonts w:eastAsia="Calibri" w:cs="Mangal"/>
          <w:szCs w:val="20"/>
          <w:lang w:eastAsia="en-US"/>
        </w:rPr>
        <w:t>)</w:t>
      </w:r>
    </w:p>
    <w:p w:rsidR="00DF2879" w:rsidRPr="00DF2879" w:rsidRDefault="00DF2879" w:rsidP="001F775A">
      <w:pPr>
        <w:pStyle w:val="ListParagraph"/>
        <w:numPr>
          <w:ilvl w:val="0"/>
          <w:numId w:val="14"/>
        </w:numPr>
        <w:spacing w:after="0" w:line="240" w:lineRule="auto"/>
        <w:ind w:left="1134"/>
        <w:jc w:val="both"/>
        <w:rPr>
          <w:rFonts w:eastAsia="Calibri" w:cs="Mangal"/>
          <w:szCs w:val="20"/>
          <w:lang w:eastAsia="en-US"/>
        </w:rPr>
      </w:pPr>
      <w:r w:rsidRPr="00DF2879">
        <w:rPr>
          <w:rFonts w:eastAsia="Calibri" w:cs="Mangal"/>
          <w:szCs w:val="20"/>
          <w:lang w:eastAsia="en-US"/>
        </w:rPr>
        <w:t>RSMC Training Desk</w:t>
      </w:r>
      <w:r w:rsidR="00BB6747">
        <w:rPr>
          <w:rFonts w:eastAsia="Calibri" w:cs="Mangal"/>
          <w:szCs w:val="20"/>
          <w:lang w:eastAsia="en-US"/>
        </w:rPr>
        <w:t xml:space="preserve"> (short</w:t>
      </w:r>
      <w:r w:rsidR="001F775A">
        <w:rPr>
          <w:rFonts w:eastAsia="Calibri" w:cs="Mangal"/>
          <w:szCs w:val="20"/>
          <w:lang w:eastAsia="en-US"/>
        </w:rPr>
        <w:t>-term</w:t>
      </w:r>
      <w:r w:rsidR="00BB6747">
        <w:rPr>
          <w:rFonts w:eastAsia="Calibri" w:cs="Mangal"/>
          <w:szCs w:val="20"/>
          <w:lang w:eastAsia="en-US"/>
        </w:rPr>
        <w:t xml:space="preserve"> deployment of </w:t>
      </w:r>
      <w:r w:rsidR="001F775A">
        <w:rPr>
          <w:rFonts w:eastAsia="Calibri" w:cs="Mangal"/>
          <w:szCs w:val="20"/>
          <w:lang w:eastAsia="en-US"/>
        </w:rPr>
        <w:t>forecasters/experts</w:t>
      </w:r>
      <w:r w:rsidR="00BB6747">
        <w:rPr>
          <w:rFonts w:eastAsia="Calibri" w:cs="Mangal"/>
          <w:szCs w:val="20"/>
          <w:lang w:eastAsia="en-US"/>
        </w:rPr>
        <w:t xml:space="preserve"> </w:t>
      </w:r>
      <w:r w:rsidR="001F775A">
        <w:rPr>
          <w:rFonts w:eastAsia="Calibri" w:cs="Mangal"/>
          <w:szCs w:val="20"/>
          <w:lang w:eastAsia="en-US"/>
        </w:rPr>
        <w:t xml:space="preserve"> from </w:t>
      </w:r>
      <w:r w:rsidR="00BB6747">
        <w:rPr>
          <w:rFonts w:eastAsia="Calibri" w:cs="Mangal"/>
          <w:szCs w:val="20"/>
          <w:lang w:eastAsia="en-US"/>
        </w:rPr>
        <w:t>participating countries at the regional centre to familiarize themselves with the mechanism for the preparation and issuance of guidance products)</w:t>
      </w:r>
    </w:p>
    <w:p w:rsidR="00DF2879" w:rsidRPr="00DF2879" w:rsidRDefault="00DF2879" w:rsidP="00A575F3">
      <w:pPr>
        <w:pStyle w:val="ListParagraph"/>
        <w:numPr>
          <w:ilvl w:val="0"/>
          <w:numId w:val="14"/>
        </w:numPr>
        <w:spacing w:after="0" w:line="240" w:lineRule="auto"/>
        <w:ind w:left="1134"/>
        <w:jc w:val="both"/>
        <w:rPr>
          <w:rFonts w:eastAsia="Calibri" w:cs="Mangal"/>
          <w:szCs w:val="20"/>
          <w:lang w:eastAsia="en-US"/>
        </w:rPr>
      </w:pPr>
      <w:r w:rsidRPr="00DF2879">
        <w:rPr>
          <w:rFonts w:eastAsia="Calibri" w:cs="Mangal"/>
          <w:szCs w:val="20"/>
          <w:lang w:eastAsia="en-US"/>
        </w:rPr>
        <w:t>In-country Training</w:t>
      </w:r>
    </w:p>
    <w:p w:rsidR="00DF2879" w:rsidRPr="00DF2879" w:rsidRDefault="00DF2879" w:rsidP="00DF2879">
      <w:pPr>
        <w:spacing w:after="0" w:line="240" w:lineRule="auto"/>
        <w:jc w:val="both"/>
        <w:rPr>
          <w:rFonts w:eastAsia="Calibri" w:cs="Mangal"/>
          <w:szCs w:val="20"/>
          <w:lang w:eastAsia="en-US"/>
        </w:rPr>
      </w:pPr>
      <w:r w:rsidRPr="00DF2879">
        <w:rPr>
          <w:rFonts w:eastAsia="Calibri" w:cs="Mangal"/>
          <w:szCs w:val="20"/>
          <w:lang w:eastAsia="en-US"/>
        </w:rPr>
        <w:t xml:space="preserve"> </w:t>
      </w:r>
    </w:p>
    <w:p w:rsidR="00DF2879" w:rsidRPr="00DF2879" w:rsidRDefault="00DF2879" w:rsidP="001F775A">
      <w:pPr>
        <w:spacing w:after="0" w:line="240" w:lineRule="auto"/>
        <w:jc w:val="both"/>
        <w:rPr>
          <w:rFonts w:eastAsia="Calibri" w:cs="Mangal"/>
          <w:szCs w:val="20"/>
          <w:lang w:eastAsia="en-US"/>
        </w:rPr>
      </w:pPr>
      <w:r w:rsidRPr="00DF2879">
        <w:rPr>
          <w:rFonts w:eastAsia="Calibri" w:cs="Mangal"/>
          <w:szCs w:val="20"/>
          <w:lang w:eastAsia="en-US"/>
        </w:rPr>
        <w:t xml:space="preserve">Subject to </w:t>
      </w:r>
      <w:r>
        <w:rPr>
          <w:rFonts w:eastAsia="Calibri" w:cs="Mangal"/>
          <w:szCs w:val="20"/>
          <w:lang w:eastAsia="en-US"/>
        </w:rPr>
        <w:t>availability of</w:t>
      </w:r>
      <w:r w:rsidRPr="00DF2879">
        <w:rPr>
          <w:rFonts w:eastAsia="Calibri" w:cs="Mangal"/>
          <w:szCs w:val="20"/>
          <w:lang w:eastAsia="en-US"/>
        </w:rPr>
        <w:t xml:space="preserve"> resources, </w:t>
      </w:r>
      <w:r>
        <w:rPr>
          <w:rFonts w:eastAsia="Calibri" w:cs="Mangal"/>
          <w:szCs w:val="20"/>
          <w:lang w:eastAsia="en-US"/>
        </w:rPr>
        <w:t xml:space="preserve">generally </w:t>
      </w:r>
      <w:r w:rsidRPr="00DF2879">
        <w:rPr>
          <w:rFonts w:eastAsia="Calibri" w:cs="Mangal"/>
          <w:szCs w:val="20"/>
          <w:lang w:eastAsia="en-US"/>
        </w:rPr>
        <w:t xml:space="preserve">the SWFDP training workshops are </w:t>
      </w:r>
      <w:r w:rsidR="00DF7DBB">
        <w:rPr>
          <w:rFonts w:eastAsia="Calibri" w:cs="Mangal"/>
          <w:szCs w:val="20"/>
          <w:lang w:eastAsia="en-US"/>
        </w:rPr>
        <w:t xml:space="preserve">held </w:t>
      </w:r>
      <w:r>
        <w:rPr>
          <w:rFonts w:eastAsia="Calibri" w:cs="Mangal"/>
          <w:szCs w:val="20"/>
          <w:lang w:eastAsia="en-US"/>
        </w:rPr>
        <w:t>on</w:t>
      </w:r>
      <w:r w:rsidRPr="00DF2879">
        <w:rPr>
          <w:rFonts w:eastAsia="Calibri" w:cs="Mangal"/>
          <w:szCs w:val="20"/>
          <w:lang w:eastAsia="en-US"/>
        </w:rPr>
        <w:t xml:space="preserve"> </w:t>
      </w:r>
      <w:r w:rsidR="00933AA4">
        <w:rPr>
          <w:rFonts w:eastAsia="Calibri" w:cs="Mangal"/>
          <w:szCs w:val="20"/>
          <w:lang w:eastAsia="en-US"/>
        </w:rPr>
        <w:t>annual</w:t>
      </w:r>
      <w:r w:rsidRPr="00DF2879">
        <w:rPr>
          <w:rFonts w:eastAsia="Calibri" w:cs="Mangal"/>
          <w:szCs w:val="20"/>
          <w:lang w:eastAsia="en-US"/>
        </w:rPr>
        <w:t xml:space="preserve"> basis</w:t>
      </w:r>
      <w:r w:rsidR="00933AA4">
        <w:rPr>
          <w:rFonts w:eastAsia="Calibri" w:cs="Mangal"/>
          <w:szCs w:val="20"/>
          <w:lang w:eastAsia="en-US"/>
        </w:rPr>
        <w:t xml:space="preserve"> preferably</w:t>
      </w:r>
      <w:r w:rsidRPr="00DF2879">
        <w:rPr>
          <w:rFonts w:eastAsia="Calibri" w:cs="Mangal"/>
          <w:szCs w:val="20"/>
          <w:lang w:eastAsia="en-US"/>
        </w:rPr>
        <w:t xml:space="preserve"> and are rotated among the participating countries of a subproject so that maximum staff can be trained in each of the participating country. Such workshops are mainly conducted for </w:t>
      </w:r>
      <w:r>
        <w:rPr>
          <w:rFonts w:eastAsia="Calibri" w:cs="Mangal"/>
          <w:szCs w:val="20"/>
          <w:lang w:eastAsia="en-US"/>
        </w:rPr>
        <w:t xml:space="preserve">operational </w:t>
      </w:r>
      <w:r w:rsidRPr="00DF2879">
        <w:rPr>
          <w:rFonts w:eastAsia="Calibri" w:cs="Mangal"/>
          <w:szCs w:val="20"/>
          <w:lang w:eastAsia="en-US"/>
        </w:rPr>
        <w:t xml:space="preserve">forecasters </w:t>
      </w:r>
      <w:r>
        <w:rPr>
          <w:rFonts w:eastAsia="Calibri" w:cs="Mangal"/>
          <w:szCs w:val="20"/>
          <w:lang w:eastAsia="en-US"/>
        </w:rPr>
        <w:t xml:space="preserve">and </w:t>
      </w:r>
      <w:r w:rsidRPr="00DF2879">
        <w:rPr>
          <w:rFonts w:eastAsia="Calibri" w:cs="Mangal"/>
          <w:szCs w:val="20"/>
          <w:lang w:eastAsia="en-US"/>
        </w:rPr>
        <w:t>public weather services (PWS) staff of the NMHSs. The</w:t>
      </w:r>
      <w:r>
        <w:rPr>
          <w:rFonts w:eastAsia="Calibri" w:cs="Mangal"/>
          <w:szCs w:val="20"/>
          <w:lang w:eastAsia="en-US"/>
        </w:rPr>
        <w:t>se</w:t>
      </w:r>
      <w:r w:rsidRPr="00DF2879">
        <w:rPr>
          <w:rFonts w:eastAsia="Calibri" w:cs="Mangal"/>
          <w:szCs w:val="20"/>
          <w:lang w:eastAsia="en-US"/>
        </w:rPr>
        <w:t xml:space="preserve"> workshops are organized with involvement of </w:t>
      </w:r>
      <w:r>
        <w:rPr>
          <w:rFonts w:eastAsia="Calibri" w:cs="Mangal"/>
          <w:szCs w:val="20"/>
          <w:lang w:eastAsia="en-US"/>
        </w:rPr>
        <w:t xml:space="preserve">WMO’s </w:t>
      </w:r>
      <w:r w:rsidRPr="00DF2879">
        <w:rPr>
          <w:rFonts w:eastAsia="Calibri" w:cs="Mangal"/>
          <w:szCs w:val="20"/>
          <w:lang w:eastAsia="en-US"/>
        </w:rPr>
        <w:t>GDPFS and PWS programme</w:t>
      </w:r>
      <w:r>
        <w:rPr>
          <w:rFonts w:eastAsia="Calibri" w:cs="Mangal"/>
          <w:szCs w:val="20"/>
          <w:lang w:eastAsia="en-US"/>
        </w:rPr>
        <w:t>s</w:t>
      </w:r>
      <w:r w:rsidRPr="00DF2879">
        <w:rPr>
          <w:rFonts w:eastAsia="Calibri" w:cs="Mangal"/>
          <w:szCs w:val="20"/>
          <w:lang w:eastAsia="en-US"/>
        </w:rPr>
        <w:t xml:space="preserve"> and through collaboration from other relevant programmes </w:t>
      </w:r>
      <w:r w:rsidR="00933AA4">
        <w:rPr>
          <w:rFonts w:eastAsia="Calibri" w:cs="Mangal"/>
          <w:szCs w:val="20"/>
          <w:lang w:eastAsia="en-US"/>
        </w:rPr>
        <w:t xml:space="preserve">(as appropriate and necessary) </w:t>
      </w:r>
      <w:r w:rsidRPr="00DF2879">
        <w:rPr>
          <w:rFonts w:eastAsia="Calibri" w:cs="Mangal"/>
          <w:szCs w:val="20"/>
          <w:lang w:eastAsia="en-US"/>
        </w:rPr>
        <w:t>such as</w:t>
      </w:r>
      <w:r>
        <w:rPr>
          <w:rFonts w:eastAsia="Calibri" w:cs="Mangal"/>
          <w:szCs w:val="20"/>
          <w:lang w:eastAsia="en-US"/>
        </w:rPr>
        <w:t>,</w:t>
      </w:r>
      <w:r w:rsidRPr="00DF2879">
        <w:rPr>
          <w:rFonts w:eastAsia="Calibri" w:cs="Mangal"/>
          <w:szCs w:val="20"/>
          <w:lang w:eastAsia="en-US"/>
        </w:rPr>
        <w:t xml:space="preserve"> Tropical Cyclone Programme (TCP), Marine Meteorology and Oceanography (MMO), Hydrology and Water Resources (HWR) and Agricultural Meteorology (</w:t>
      </w:r>
      <w:proofErr w:type="spellStart"/>
      <w:r w:rsidRPr="00DF2879">
        <w:rPr>
          <w:rFonts w:eastAsia="Calibri" w:cs="Mangal"/>
          <w:szCs w:val="20"/>
          <w:lang w:eastAsia="en-US"/>
        </w:rPr>
        <w:t>AgM</w:t>
      </w:r>
      <w:proofErr w:type="spellEnd"/>
      <w:r w:rsidRPr="00DF2879">
        <w:rPr>
          <w:rFonts w:eastAsia="Calibri" w:cs="Mangal"/>
          <w:szCs w:val="20"/>
          <w:lang w:eastAsia="en-US"/>
        </w:rPr>
        <w:t xml:space="preserve">) </w:t>
      </w:r>
      <w:proofErr w:type="spellStart"/>
      <w:r w:rsidRPr="00DF2879">
        <w:rPr>
          <w:rFonts w:eastAsia="Calibri" w:cs="Mangal"/>
          <w:szCs w:val="20"/>
          <w:lang w:eastAsia="en-US"/>
        </w:rPr>
        <w:t>Programmes</w:t>
      </w:r>
      <w:proofErr w:type="spellEnd"/>
      <w:r w:rsidRPr="00DF2879">
        <w:rPr>
          <w:rFonts w:eastAsia="Calibri" w:cs="Mangal"/>
          <w:szCs w:val="20"/>
          <w:lang w:eastAsia="en-US"/>
        </w:rPr>
        <w:t xml:space="preserve">. </w:t>
      </w:r>
    </w:p>
    <w:p w:rsidR="00DF2879" w:rsidRDefault="00DF2879" w:rsidP="00DF2879">
      <w:pPr>
        <w:spacing w:after="0" w:line="240" w:lineRule="auto"/>
        <w:jc w:val="both"/>
        <w:rPr>
          <w:rFonts w:eastAsia="Calibri" w:cs="Mangal"/>
          <w:szCs w:val="20"/>
          <w:lang w:eastAsia="en-US"/>
        </w:rPr>
      </w:pPr>
    </w:p>
    <w:p w:rsidR="00DF2879" w:rsidRPr="00DF2879" w:rsidRDefault="00DF2879" w:rsidP="00FD527E">
      <w:pPr>
        <w:spacing w:after="0" w:line="240" w:lineRule="auto"/>
        <w:jc w:val="both"/>
        <w:rPr>
          <w:rFonts w:eastAsia="Calibri" w:cs="Mangal"/>
          <w:szCs w:val="20"/>
          <w:lang w:eastAsia="en-US"/>
        </w:rPr>
      </w:pPr>
      <w:r>
        <w:rPr>
          <w:rFonts w:eastAsia="Calibri" w:cs="Mangal"/>
          <w:szCs w:val="20"/>
          <w:lang w:eastAsia="en-US"/>
        </w:rPr>
        <w:t>Based on regional requirements, t</w:t>
      </w:r>
      <w:r w:rsidRPr="00DF2879">
        <w:rPr>
          <w:rFonts w:eastAsia="Calibri" w:cs="Mangal"/>
          <w:szCs w:val="20"/>
          <w:lang w:eastAsia="en-US"/>
        </w:rPr>
        <w:t xml:space="preserve">he establishment of a training desk at RSMC </w:t>
      </w:r>
      <w:r>
        <w:rPr>
          <w:rFonts w:eastAsia="Calibri" w:cs="Mangal"/>
          <w:szCs w:val="20"/>
          <w:lang w:eastAsia="en-US"/>
        </w:rPr>
        <w:t>can also be considered</w:t>
      </w:r>
      <w:r w:rsidR="00FD527E">
        <w:rPr>
          <w:rFonts w:eastAsia="Calibri" w:cs="Mangal"/>
          <w:szCs w:val="20"/>
          <w:lang w:eastAsia="en-US"/>
        </w:rPr>
        <w:t>.</w:t>
      </w:r>
      <w:r>
        <w:rPr>
          <w:rFonts w:eastAsia="Calibri" w:cs="Mangal"/>
          <w:szCs w:val="20"/>
          <w:lang w:eastAsia="en-US"/>
        </w:rPr>
        <w:t xml:space="preserve"> </w:t>
      </w:r>
      <w:r w:rsidR="00FD527E" w:rsidRPr="00FD527E">
        <w:rPr>
          <w:rFonts w:eastAsia="Calibri" w:cs="Mangal"/>
          <w:szCs w:val="20"/>
          <w:lang w:eastAsia="en-US"/>
        </w:rPr>
        <w:t xml:space="preserve">For this purpose, </w:t>
      </w:r>
      <w:r w:rsidR="00FD527E">
        <w:rPr>
          <w:rFonts w:eastAsia="Calibri" w:cs="Mangal"/>
          <w:szCs w:val="20"/>
          <w:lang w:eastAsia="en-US"/>
        </w:rPr>
        <w:t xml:space="preserve">a couple of </w:t>
      </w:r>
      <w:r w:rsidR="00FD527E" w:rsidRPr="00FD527E">
        <w:rPr>
          <w:rFonts w:eastAsia="Calibri" w:cs="Mangal"/>
          <w:szCs w:val="20"/>
          <w:lang w:eastAsia="en-US"/>
        </w:rPr>
        <w:t xml:space="preserve">forecasters from NMHSs of participating countries are invited to work with the RSMC forecasters for </w:t>
      </w:r>
      <w:r w:rsidR="00FD527E">
        <w:rPr>
          <w:rFonts w:eastAsia="Calibri" w:cs="Mangal"/>
          <w:szCs w:val="20"/>
          <w:lang w:eastAsia="en-US"/>
        </w:rPr>
        <w:t>a week or two</w:t>
      </w:r>
      <w:r w:rsidR="00FD527E" w:rsidRPr="00FD527E">
        <w:rPr>
          <w:rFonts w:eastAsia="Calibri" w:cs="Mangal"/>
          <w:szCs w:val="20"/>
          <w:lang w:eastAsia="en-US"/>
        </w:rPr>
        <w:t>.</w:t>
      </w:r>
      <w:r w:rsidR="00FD527E">
        <w:rPr>
          <w:rFonts w:eastAsia="Calibri" w:cs="Mangal"/>
          <w:szCs w:val="20"/>
          <w:lang w:eastAsia="en-US"/>
        </w:rPr>
        <w:t xml:space="preserve"> The </w:t>
      </w:r>
      <w:r w:rsidRPr="00DF2879">
        <w:rPr>
          <w:rFonts w:eastAsia="Calibri" w:cs="Mangal"/>
          <w:szCs w:val="20"/>
          <w:lang w:eastAsia="en-US"/>
        </w:rPr>
        <w:t>RSMC training desk</w:t>
      </w:r>
      <w:r w:rsidR="00FD527E">
        <w:rPr>
          <w:rFonts w:eastAsia="Calibri" w:cs="Mangal"/>
          <w:szCs w:val="20"/>
          <w:lang w:eastAsia="en-US"/>
        </w:rPr>
        <w:t xml:space="preserve"> can serve</w:t>
      </w:r>
      <w:r w:rsidRPr="00DF2879">
        <w:rPr>
          <w:rFonts w:eastAsia="Calibri" w:cs="Mangal"/>
          <w:szCs w:val="20"/>
          <w:lang w:eastAsia="en-US"/>
        </w:rPr>
        <w:t xml:space="preserve"> two objectives: firstly, to improve the skills of invited forecasters by engaging them in the process of NWP, EPS and satellite products inference and analyses to develop RSMC Daily Guidance</w:t>
      </w:r>
      <w:r w:rsidR="00FD527E">
        <w:rPr>
          <w:rFonts w:eastAsia="Calibri" w:cs="Mangal"/>
          <w:szCs w:val="20"/>
          <w:lang w:eastAsia="en-US"/>
        </w:rPr>
        <w:t xml:space="preserve"> for</w:t>
      </w:r>
      <w:r w:rsidRPr="00DF2879">
        <w:rPr>
          <w:rFonts w:eastAsia="Calibri" w:cs="Mangal"/>
          <w:szCs w:val="20"/>
          <w:lang w:eastAsia="en-US"/>
        </w:rPr>
        <w:t xml:space="preserve"> the NMHSs; and secondly to provide opportunity for the RSMC forecasters to gain local knowledge from the invited forecasters through discussion in order to improve RSM</w:t>
      </w:r>
      <w:r w:rsidR="00FD527E">
        <w:rPr>
          <w:rFonts w:eastAsia="Calibri" w:cs="Mangal"/>
          <w:szCs w:val="20"/>
          <w:lang w:eastAsia="en-US"/>
        </w:rPr>
        <w:t>C</w:t>
      </w:r>
      <w:r w:rsidRPr="00DF2879">
        <w:rPr>
          <w:rFonts w:eastAsia="Calibri" w:cs="Mangal"/>
          <w:szCs w:val="20"/>
          <w:lang w:eastAsia="en-US"/>
        </w:rPr>
        <w:t xml:space="preserve"> Daily Guidance for the benefitting countries. </w:t>
      </w:r>
    </w:p>
    <w:p w:rsidR="00FD527E" w:rsidRDefault="00FD527E" w:rsidP="00DF2879">
      <w:pPr>
        <w:spacing w:after="0" w:line="240" w:lineRule="auto"/>
        <w:jc w:val="both"/>
        <w:rPr>
          <w:rFonts w:eastAsia="Calibri" w:cs="Mangal"/>
          <w:szCs w:val="20"/>
          <w:lang w:eastAsia="en-US"/>
        </w:rPr>
      </w:pPr>
    </w:p>
    <w:p w:rsidR="00FD527E" w:rsidRDefault="008A2104" w:rsidP="008A2104">
      <w:pPr>
        <w:spacing w:after="0" w:line="240" w:lineRule="auto"/>
        <w:jc w:val="both"/>
        <w:rPr>
          <w:rFonts w:eastAsia="Calibri" w:cs="Mangal"/>
          <w:szCs w:val="20"/>
          <w:lang w:eastAsia="en-US"/>
        </w:rPr>
      </w:pPr>
      <w:r>
        <w:rPr>
          <w:rFonts w:eastAsia="Calibri" w:cs="Mangal"/>
          <w:szCs w:val="20"/>
          <w:lang w:eastAsia="en-US"/>
        </w:rPr>
        <w:t>In-</w:t>
      </w:r>
      <w:r w:rsidRPr="008A2104">
        <w:rPr>
          <w:rFonts w:eastAsia="Calibri" w:cs="Mangal"/>
          <w:szCs w:val="20"/>
          <w:lang w:eastAsia="en-US"/>
        </w:rPr>
        <w:t xml:space="preserve">country training approach </w:t>
      </w:r>
      <w:r>
        <w:rPr>
          <w:rFonts w:eastAsia="Calibri" w:cs="Mangal"/>
          <w:szCs w:val="20"/>
          <w:lang w:eastAsia="en-US"/>
        </w:rPr>
        <w:t>is mainly</w:t>
      </w:r>
      <w:r w:rsidRPr="008A2104">
        <w:rPr>
          <w:rFonts w:eastAsia="Calibri" w:cs="Mangal"/>
          <w:szCs w:val="20"/>
          <w:lang w:eastAsia="en-US"/>
        </w:rPr>
        <w:t xml:space="preserve"> adopted for relatively small NMHSs </w:t>
      </w:r>
      <w:r>
        <w:rPr>
          <w:rFonts w:eastAsia="Calibri" w:cs="Mangal"/>
          <w:szCs w:val="20"/>
          <w:lang w:eastAsia="en-US"/>
        </w:rPr>
        <w:t xml:space="preserve">especially from </w:t>
      </w:r>
      <w:r w:rsidRPr="008A2104">
        <w:rPr>
          <w:rFonts w:eastAsia="Calibri" w:cs="Mangal"/>
          <w:szCs w:val="20"/>
          <w:lang w:eastAsia="en-US"/>
        </w:rPr>
        <w:t xml:space="preserve"> Small Island Developing States (SIDSs).</w:t>
      </w:r>
    </w:p>
    <w:p w:rsidR="0039079A" w:rsidRDefault="0039079A" w:rsidP="008A2104">
      <w:pPr>
        <w:spacing w:after="0" w:line="240" w:lineRule="auto"/>
        <w:jc w:val="both"/>
        <w:rPr>
          <w:rFonts w:eastAsia="Calibri" w:cs="Mangal"/>
          <w:szCs w:val="20"/>
          <w:lang w:eastAsia="en-US"/>
        </w:rPr>
      </w:pPr>
    </w:p>
    <w:p w:rsidR="00612A70" w:rsidRDefault="0039079A" w:rsidP="000C0B43">
      <w:pPr>
        <w:spacing w:after="0" w:line="240" w:lineRule="auto"/>
        <w:jc w:val="both"/>
        <w:rPr>
          <w:rFonts w:eastAsia="Calibri" w:cs="Mangal"/>
          <w:szCs w:val="20"/>
          <w:lang w:eastAsia="en-US"/>
        </w:rPr>
      </w:pPr>
      <w:r w:rsidRPr="009842BC">
        <w:rPr>
          <w:rFonts w:eastAsia="Calibri" w:cs="Mangal"/>
          <w:szCs w:val="20"/>
          <w:lang w:eastAsia="en-US"/>
        </w:rPr>
        <w:t>NMCs/NMH</w:t>
      </w:r>
      <w:r w:rsidR="00612A70">
        <w:rPr>
          <w:rFonts w:eastAsia="Calibri" w:cs="Mangal"/>
          <w:szCs w:val="20"/>
          <w:lang w:eastAsia="en-US"/>
        </w:rPr>
        <w:t>S</w:t>
      </w:r>
      <w:r w:rsidRPr="009842BC">
        <w:rPr>
          <w:rFonts w:eastAsia="Calibri" w:cs="Mangal"/>
          <w:szCs w:val="20"/>
          <w:lang w:eastAsia="en-US"/>
        </w:rPr>
        <w:t>s are encouraged</w:t>
      </w:r>
      <w:r>
        <w:rPr>
          <w:rFonts w:eastAsia="Calibri" w:cs="Mangal"/>
          <w:szCs w:val="20"/>
          <w:lang w:eastAsia="en-US"/>
        </w:rPr>
        <w:t xml:space="preserve"> to have a daily video conference with RSMC especially during rainy season </w:t>
      </w:r>
      <w:r w:rsidRPr="00DF2879">
        <w:rPr>
          <w:rFonts w:eastAsia="Calibri" w:cs="Mangal"/>
          <w:szCs w:val="20"/>
          <w:lang w:eastAsia="en-US"/>
        </w:rPr>
        <w:t>in order to have discussions on current weather, synoptic analyses and inference from the NWP model products and satellite information to identify areas of potential severe weather in short- and/or medium-range.</w:t>
      </w:r>
      <w:r w:rsidR="000C0B43">
        <w:rPr>
          <w:rFonts w:eastAsia="Calibri" w:cs="Mangal"/>
          <w:szCs w:val="20"/>
          <w:lang w:eastAsia="en-US"/>
        </w:rPr>
        <w:t xml:space="preserve"> </w:t>
      </w:r>
      <w:r>
        <w:rPr>
          <w:rFonts w:eastAsia="Calibri" w:cs="Mangal"/>
          <w:szCs w:val="20"/>
          <w:lang w:eastAsia="en-US"/>
        </w:rPr>
        <w:t>Additionally,</w:t>
      </w:r>
      <w:r w:rsidR="00B11872">
        <w:rPr>
          <w:rFonts w:eastAsia="Calibri" w:cs="Mangal"/>
          <w:szCs w:val="20"/>
          <w:lang w:eastAsia="en-US"/>
        </w:rPr>
        <w:t xml:space="preserve"> </w:t>
      </w:r>
      <w:r w:rsidR="00B11872" w:rsidRPr="00DF2879">
        <w:rPr>
          <w:rFonts w:eastAsia="Calibri" w:cs="Mangal"/>
          <w:szCs w:val="20"/>
          <w:lang w:eastAsia="en-US"/>
        </w:rPr>
        <w:t xml:space="preserve">participants from SWFDP countries are also supported and sponsored for NWP and EPS products interpretation and high resolution limited-area NWP Modelling trainings offered by various global and regional NWP centres </w:t>
      </w:r>
      <w:r w:rsidR="00B11872">
        <w:rPr>
          <w:rFonts w:eastAsia="Calibri" w:cs="Mangal"/>
          <w:szCs w:val="20"/>
          <w:lang w:eastAsia="en-US"/>
        </w:rPr>
        <w:t xml:space="preserve">such </w:t>
      </w:r>
      <w:r w:rsidR="00B11872" w:rsidRPr="00DF2879">
        <w:rPr>
          <w:rFonts w:eastAsia="Calibri" w:cs="Mangal"/>
          <w:szCs w:val="20"/>
          <w:lang w:eastAsia="en-US"/>
        </w:rPr>
        <w:t>as:</w:t>
      </w:r>
      <w:r w:rsidR="00B11872">
        <w:rPr>
          <w:rFonts w:eastAsia="Calibri" w:cs="Mangal"/>
          <w:szCs w:val="20"/>
          <w:lang w:eastAsia="en-US"/>
        </w:rPr>
        <w:t xml:space="preserve"> ECMWF, DWD, NOAA/NCEP and WMO RTCs etc.</w:t>
      </w:r>
      <w:r w:rsidR="00612A70" w:rsidRPr="00612A70">
        <w:rPr>
          <w:rFonts w:eastAsia="Calibri" w:cs="Mangal"/>
          <w:szCs w:val="20"/>
          <w:lang w:eastAsia="en-US"/>
        </w:rPr>
        <w:t xml:space="preserve"> </w:t>
      </w:r>
    </w:p>
    <w:p w:rsidR="00612A70" w:rsidRDefault="00612A70" w:rsidP="004B48C2">
      <w:pPr>
        <w:spacing w:after="0" w:line="240" w:lineRule="auto"/>
        <w:jc w:val="both"/>
        <w:rPr>
          <w:rFonts w:eastAsia="Calibri" w:cs="Mangal"/>
          <w:szCs w:val="20"/>
          <w:lang w:eastAsia="en-US"/>
        </w:rPr>
      </w:pPr>
    </w:p>
    <w:p w:rsidR="00612A70" w:rsidRPr="00612A70" w:rsidRDefault="00612A70" w:rsidP="006D5FF5">
      <w:pPr>
        <w:spacing w:after="0" w:line="240" w:lineRule="auto"/>
        <w:jc w:val="both"/>
        <w:rPr>
          <w:rFonts w:eastAsia="Calibri" w:cs="Mangal"/>
          <w:szCs w:val="20"/>
          <w:lang w:val="en-GB" w:eastAsia="en-US"/>
        </w:rPr>
      </w:pPr>
      <w:r w:rsidRPr="00612A70">
        <w:rPr>
          <w:rFonts w:eastAsia="Calibri" w:cs="Mangal"/>
          <w:szCs w:val="20"/>
          <w:lang w:eastAsia="en-US"/>
        </w:rPr>
        <w:t>NMCs/NMH</w:t>
      </w:r>
      <w:r>
        <w:rPr>
          <w:rFonts w:eastAsia="Calibri" w:cs="Mangal"/>
          <w:szCs w:val="20"/>
          <w:lang w:eastAsia="en-US"/>
        </w:rPr>
        <w:t>S</w:t>
      </w:r>
      <w:r w:rsidRPr="00612A70">
        <w:rPr>
          <w:rFonts w:eastAsia="Calibri" w:cs="Mangal"/>
          <w:szCs w:val="20"/>
          <w:lang w:eastAsia="en-US"/>
        </w:rPr>
        <w:t>s</w:t>
      </w:r>
      <w:r>
        <w:rPr>
          <w:rFonts w:eastAsia="Calibri" w:cs="Mangal"/>
          <w:szCs w:val="20"/>
          <w:lang w:eastAsia="en-US"/>
        </w:rPr>
        <w:t xml:space="preserve"> are also encouraged to</w:t>
      </w:r>
      <w:r w:rsidRPr="00612A70">
        <w:rPr>
          <w:rFonts w:eastAsia="Calibri" w:cs="Mangal"/>
          <w:szCs w:val="20"/>
          <w:lang w:eastAsia="en-US"/>
        </w:rPr>
        <w:t xml:space="preserve"> explore various other options and opportunities for the training on diversified topics including through e-learning.</w:t>
      </w:r>
      <w:r>
        <w:rPr>
          <w:rFonts w:eastAsia="Calibri" w:cs="Mangal"/>
          <w:szCs w:val="20"/>
          <w:lang w:eastAsia="en-US"/>
        </w:rPr>
        <w:t xml:space="preserve"> For example, </w:t>
      </w:r>
      <w:proofErr w:type="spellStart"/>
      <w:r w:rsidRPr="00612A70">
        <w:rPr>
          <w:rFonts w:eastAsia="Calibri" w:cs="Mangal"/>
          <w:szCs w:val="20"/>
          <w:lang w:eastAsia="en-US"/>
        </w:rPr>
        <w:t>MetEd</w:t>
      </w:r>
      <w:proofErr w:type="spellEnd"/>
      <w:r w:rsidRPr="00612A70">
        <w:rPr>
          <w:rFonts w:eastAsia="Calibri" w:cs="Mangal"/>
          <w:szCs w:val="20"/>
          <w:lang w:eastAsia="en-US"/>
        </w:rPr>
        <w:t xml:space="preserve"> resources could be explored to satisfy some of the needs. The </w:t>
      </w:r>
      <w:proofErr w:type="spellStart"/>
      <w:r w:rsidRPr="00612A70">
        <w:rPr>
          <w:rFonts w:eastAsia="Calibri" w:cs="Mangal"/>
          <w:szCs w:val="20"/>
          <w:lang w:eastAsia="en-US"/>
        </w:rPr>
        <w:t>MetEd</w:t>
      </w:r>
      <w:proofErr w:type="spellEnd"/>
      <w:r w:rsidRPr="00612A70">
        <w:rPr>
          <w:rFonts w:eastAsia="Calibri" w:cs="Mangal"/>
          <w:szCs w:val="20"/>
          <w:lang w:eastAsia="en-US"/>
        </w:rPr>
        <w:t xml:space="preserve"> website </w:t>
      </w:r>
      <w:r w:rsidR="006D5FF5">
        <w:rPr>
          <w:rFonts w:eastAsia="Calibri" w:cs="Mangal"/>
          <w:szCs w:val="20"/>
          <w:lang w:eastAsia="en-US"/>
        </w:rPr>
        <w:t xml:space="preserve">is </w:t>
      </w:r>
      <w:r w:rsidRPr="00612A70">
        <w:rPr>
          <w:rFonts w:eastAsia="Calibri" w:cs="Mangal"/>
          <w:szCs w:val="20"/>
          <w:lang w:eastAsia="en-US"/>
        </w:rPr>
        <w:t>maintained by the COMET® Program, which is part of the University Corporation for Atmospheric Research's (</w:t>
      </w:r>
      <w:r w:rsidR="006D5FF5">
        <w:rPr>
          <w:rFonts w:eastAsia="Calibri" w:cs="Mangal"/>
          <w:szCs w:val="20"/>
          <w:lang w:eastAsia="en-US"/>
        </w:rPr>
        <w:t>UCAR's) Community Programs (UCP</w:t>
      </w:r>
      <w:r>
        <w:rPr>
          <w:rFonts w:eastAsia="Calibri" w:cs="Mangal"/>
          <w:szCs w:val="20"/>
          <w:lang w:eastAsia="en-US"/>
        </w:rPr>
        <w:t>)</w:t>
      </w:r>
      <w:r w:rsidR="006D5FF5">
        <w:rPr>
          <w:rFonts w:eastAsia="Calibri" w:cs="Mangal"/>
          <w:szCs w:val="20"/>
          <w:lang w:eastAsia="en-US"/>
        </w:rPr>
        <w:t xml:space="preserve">. It </w:t>
      </w:r>
      <w:r w:rsidRPr="00612A70">
        <w:rPr>
          <w:rFonts w:eastAsia="Calibri" w:cs="Mangal"/>
          <w:szCs w:val="20"/>
          <w:lang w:eastAsia="en-US"/>
        </w:rPr>
        <w:t xml:space="preserve">provides education and training resources (online only) to benefit </w:t>
      </w:r>
      <w:r>
        <w:rPr>
          <w:rFonts w:eastAsia="Calibri" w:cs="Mangal"/>
          <w:szCs w:val="20"/>
          <w:lang w:eastAsia="en-US"/>
        </w:rPr>
        <w:t xml:space="preserve">a range of users including </w:t>
      </w:r>
      <w:r w:rsidR="009076D8">
        <w:rPr>
          <w:rFonts w:eastAsia="Calibri" w:cs="Mangal"/>
          <w:szCs w:val="20"/>
          <w:lang w:eastAsia="en-US"/>
        </w:rPr>
        <w:t>operational forecasters</w:t>
      </w:r>
      <w:r>
        <w:rPr>
          <w:rFonts w:eastAsia="Calibri" w:cs="Mangal"/>
          <w:szCs w:val="20"/>
          <w:lang w:eastAsia="en-US"/>
        </w:rPr>
        <w:t xml:space="preserve"> community</w:t>
      </w:r>
      <w:r w:rsidRPr="00612A70">
        <w:rPr>
          <w:rFonts w:eastAsia="Calibri" w:cs="Mangal"/>
          <w:szCs w:val="20"/>
          <w:lang w:eastAsia="en-US"/>
        </w:rPr>
        <w:t xml:space="preserve">. The various courses are self-paced and can be accessed through </w:t>
      </w:r>
      <w:proofErr w:type="spellStart"/>
      <w:r w:rsidRPr="00612A70">
        <w:rPr>
          <w:rFonts w:eastAsia="Calibri" w:cs="Mangal"/>
          <w:szCs w:val="20"/>
          <w:lang w:eastAsia="en-US"/>
        </w:rPr>
        <w:t>MetEd</w:t>
      </w:r>
      <w:proofErr w:type="spellEnd"/>
      <w:r w:rsidRPr="00612A70">
        <w:rPr>
          <w:rFonts w:eastAsia="Calibri" w:cs="Mangal"/>
          <w:szCs w:val="20"/>
          <w:lang w:eastAsia="en-US"/>
        </w:rPr>
        <w:t xml:space="preserve"> website (</w:t>
      </w:r>
      <w:r w:rsidRPr="00A3773A">
        <w:rPr>
          <w:rFonts w:eastAsia="Calibri" w:cs="Mangal"/>
          <w:color w:val="0000FF"/>
          <w:szCs w:val="20"/>
          <w:lang w:eastAsia="en-US"/>
        </w:rPr>
        <w:t>https://www.meted.ucar.edu/index.php</w:t>
      </w:r>
      <w:r w:rsidRPr="00612A70">
        <w:rPr>
          <w:rFonts w:eastAsia="Calibri" w:cs="Mangal"/>
          <w:szCs w:val="20"/>
          <w:lang w:eastAsia="en-US"/>
        </w:rPr>
        <w:t xml:space="preserve">). </w:t>
      </w:r>
    </w:p>
    <w:p w:rsidR="00F26A5A" w:rsidRPr="00CE3CCA" w:rsidRDefault="00A3773A" w:rsidP="00A3773A">
      <w:pPr>
        <w:tabs>
          <w:tab w:val="left" w:pos="6198"/>
        </w:tabs>
        <w:spacing w:after="0" w:line="240" w:lineRule="auto"/>
        <w:rPr>
          <w:rFonts w:eastAsia="Calibri" w:cs="Mangal"/>
          <w:szCs w:val="20"/>
          <w:lang w:eastAsia="en-US"/>
        </w:rPr>
      </w:pPr>
      <w:r>
        <w:rPr>
          <w:rFonts w:eastAsia="Calibri" w:cs="Mangal"/>
          <w:szCs w:val="20"/>
          <w:lang w:eastAsia="en-US"/>
        </w:rPr>
        <w:tab/>
      </w:r>
    </w:p>
    <w:p w:rsidR="00F26A5A" w:rsidRPr="00216250" w:rsidRDefault="00821766" w:rsidP="00F26A5A">
      <w:pPr>
        <w:spacing w:after="0" w:line="240" w:lineRule="auto"/>
        <w:rPr>
          <w:rFonts w:eastAsia="Calibri" w:cs="Mangal"/>
          <w:b/>
          <w:bCs/>
          <w:szCs w:val="20"/>
          <w:lang w:eastAsia="en-US"/>
        </w:rPr>
      </w:pPr>
      <w:r w:rsidRPr="00216250">
        <w:rPr>
          <w:rFonts w:eastAsia="Calibri" w:cs="Mangal"/>
          <w:b/>
          <w:bCs/>
          <w:szCs w:val="20"/>
          <w:lang w:eastAsia="en-US"/>
        </w:rPr>
        <w:t>5</w:t>
      </w:r>
      <w:r w:rsidR="00F26A5A" w:rsidRPr="00216250">
        <w:rPr>
          <w:rFonts w:eastAsia="Calibri" w:cs="Mangal"/>
          <w:b/>
          <w:bCs/>
          <w:szCs w:val="20"/>
          <w:lang w:eastAsia="en-US"/>
        </w:rPr>
        <w:t>.2</w:t>
      </w:r>
      <w:r w:rsidR="00F26A5A" w:rsidRPr="00216250">
        <w:rPr>
          <w:rFonts w:eastAsia="Calibri" w:cs="Mangal"/>
          <w:b/>
          <w:bCs/>
          <w:szCs w:val="20"/>
          <w:lang w:eastAsia="en-US"/>
        </w:rPr>
        <w:tab/>
        <w:t>Training strategy and topics</w:t>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p>
    <w:p w:rsidR="00F26A5A" w:rsidRPr="00CE3CCA" w:rsidRDefault="00F26A5A" w:rsidP="00F26A5A">
      <w:pPr>
        <w:spacing w:after="0" w:line="240" w:lineRule="auto"/>
        <w:rPr>
          <w:rFonts w:eastAsia="Calibri" w:cs="Mangal"/>
          <w:szCs w:val="20"/>
          <w:lang w:eastAsia="en-US"/>
        </w:rPr>
      </w:pPr>
    </w:p>
    <w:p w:rsidR="002D323A" w:rsidRDefault="002D323A" w:rsidP="00B94DD9">
      <w:pPr>
        <w:spacing w:after="0" w:line="240" w:lineRule="auto"/>
        <w:rPr>
          <w:rFonts w:eastAsia="Calibri" w:cs="Mangal"/>
          <w:szCs w:val="20"/>
          <w:lang w:val="en-GB" w:eastAsia="en-US"/>
        </w:rPr>
      </w:pPr>
      <w:r w:rsidRPr="009842BC">
        <w:rPr>
          <w:rFonts w:eastAsia="Calibri" w:cs="Mangal"/>
          <w:szCs w:val="20"/>
          <w:lang w:val="en-GB" w:eastAsia="en-US"/>
        </w:rPr>
        <w:t>Subject to availability of resources</w:t>
      </w:r>
      <w:r w:rsidRPr="00BD5CE8">
        <w:rPr>
          <w:rFonts w:eastAsia="Calibri" w:cs="Mangal"/>
          <w:szCs w:val="20"/>
          <w:lang w:val="en-GB" w:eastAsia="en-US"/>
        </w:rPr>
        <w:t xml:space="preserve">, </w:t>
      </w:r>
      <w:r w:rsidR="00B94DD9">
        <w:rPr>
          <w:rFonts w:eastAsia="Calibri" w:cs="Mangal"/>
          <w:szCs w:val="20"/>
          <w:lang w:val="en-GB" w:eastAsia="en-US"/>
        </w:rPr>
        <w:t xml:space="preserve">NMHSs/NMCs involved in </w:t>
      </w:r>
      <w:r w:rsidRPr="00BD5CE8">
        <w:rPr>
          <w:rFonts w:eastAsia="Calibri" w:cs="Mangal"/>
          <w:szCs w:val="20"/>
          <w:lang w:val="en-GB" w:eastAsia="en-US"/>
        </w:rPr>
        <w:t xml:space="preserve">SWFDP-West Africa may benefit from SWFDP training programme as mentioned in above paragraph.  </w:t>
      </w:r>
      <w:r w:rsidR="00B94DD9">
        <w:rPr>
          <w:rFonts w:eastAsia="Calibri" w:cs="Mangal"/>
          <w:szCs w:val="20"/>
          <w:lang w:val="en-GB" w:eastAsia="en-US"/>
        </w:rPr>
        <w:t>A</w:t>
      </w:r>
      <w:r w:rsidR="00B94DD9" w:rsidRPr="00B94DD9">
        <w:rPr>
          <w:rFonts w:eastAsia="Calibri" w:cs="Mangal"/>
          <w:szCs w:val="20"/>
          <w:lang w:val="en-GB" w:eastAsia="en-US"/>
        </w:rPr>
        <w:t xml:space="preserve"> survey </w:t>
      </w:r>
      <w:r w:rsidR="00B94DD9">
        <w:rPr>
          <w:rFonts w:eastAsia="Calibri" w:cs="Mangal"/>
          <w:szCs w:val="20"/>
          <w:lang w:val="en-GB" w:eastAsia="en-US"/>
        </w:rPr>
        <w:t>can also be conducted</w:t>
      </w:r>
      <w:r w:rsidR="00B94DD9" w:rsidRPr="00B94DD9">
        <w:rPr>
          <w:rFonts w:eastAsia="Calibri" w:cs="Mangal"/>
          <w:szCs w:val="20"/>
          <w:lang w:val="en-GB" w:eastAsia="en-US"/>
        </w:rPr>
        <w:t xml:space="preserve"> in advance of </w:t>
      </w:r>
      <w:r w:rsidR="00B94DD9">
        <w:rPr>
          <w:rFonts w:eastAsia="Calibri" w:cs="Mangal"/>
          <w:szCs w:val="20"/>
          <w:lang w:val="en-GB" w:eastAsia="en-US"/>
        </w:rPr>
        <w:t xml:space="preserve">training workshops </w:t>
      </w:r>
      <w:r w:rsidR="00B94DD9" w:rsidRPr="00B94DD9">
        <w:rPr>
          <w:rFonts w:eastAsia="Calibri" w:cs="Mangal"/>
          <w:szCs w:val="20"/>
          <w:lang w:val="en-GB" w:eastAsia="en-US"/>
        </w:rPr>
        <w:t>to tailor training contents and facilitate the preparation of a learning path</w:t>
      </w:r>
      <w:r w:rsidR="00B94DD9">
        <w:rPr>
          <w:rFonts w:eastAsia="Calibri" w:cs="Mangal"/>
          <w:szCs w:val="20"/>
          <w:lang w:val="en-GB" w:eastAsia="en-US"/>
        </w:rPr>
        <w:t>. However, p</w:t>
      </w:r>
      <w:r w:rsidRPr="00BD5CE8">
        <w:rPr>
          <w:rFonts w:eastAsia="Calibri" w:cs="Mangal"/>
          <w:szCs w:val="20"/>
          <w:lang w:val="en-GB" w:eastAsia="en-US"/>
        </w:rPr>
        <w:t xml:space="preserve">ossible contents of SWFDP-West Africa training workshops </w:t>
      </w:r>
      <w:r w:rsidR="00B94DD9">
        <w:rPr>
          <w:rFonts w:eastAsia="Calibri" w:cs="Mangal"/>
          <w:szCs w:val="20"/>
          <w:lang w:val="en-GB" w:eastAsia="en-US"/>
        </w:rPr>
        <w:t xml:space="preserve">may </w:t>
      </w:r>
      <w:r w:rsidR="009E05C4">
        <w:rPr>
          <w:rFonts w:eastAsia="Calibri" w:cs="Mangal"/>
          <w:szCs w:val="20"/>
          <w:lang w:val="en-GB" w:eastAsia="en-US"/>
        </w:rPr>
        <w:t>include</w:t>
      </w:r>
      <w:r w:rsidR="00BB6747">
        <w:rPr>
          <w:rFonts w:eastAsia="Calibri" w:cs="Mangal"/>
          <w:szCs w:val="20"/>
          <w:lang w:val="en-GB" w:eastAsia="en-US"/>
        </w:rPr>
        <w:t xml:space="preserve"> </w:t>
      </w:r>
      <w:r w:rsidR="009E05C4">
        <w:rPr>
          <w:rFonts w:eastAsia="Calibri" w:cs="Mangal"/>
          <w:szCs w:val="20"/>
          <w:lang w:val="en-GB" w:eastAsia="en-US"/>
        </w:rPr>
        <w:t>the following</w:t>
      </w:r>
      <w:r w:rsidRPr="00BD5CE8">
        <w:rPr>
          <w:rFonts w:eastAsia="Calibri" w:cs="Mangal"/>
          <w:szCs w:val="20"/>
          <w:lang w:val="en-GB" w:eastAsia="en-US"/>
        </w:rPr>
        <w:t>:</w:t>
      </w:r>
    </w:p>
    <w:p w:rsidR="00BB6747" w:rsidRPr="00BD5CE8" w:rsidRDefault="00BB6747" w:rsidP="009E05C4">
      <w:pPr>
        <w:spacing w:after="0" w:line="240" w:lineRule="auto"/>
        <w:rPr>
          <w:rFonts w:eastAsia="Calibri" w:cs="Mangal"/>
          <w:szCs w:val="20"/>
          <w:lang w:val="en-GB" w:eastAsia="en-US"/>
        </w:rPr>
      </w:pP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Interpretation and best practice use of deterministic and probabilistic NWP products in severe weather forecasting;</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Understanding and interpretation of specialized deterministic and probabilistic NWP products for forecasting severe weather associated with tropical cyclones (e.g. for Cabo Verdi);</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Use of probabilities in the preparation of weather forecasts;</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Verification of forecast and warnings;</w:t>
      </w:r>
    </w:p>
    <w:p w:rsidR="002D323A" w:rsidRPr="00BD5CE8" w:rsidRDefault="00BB5CA5" w:rsidP="004D6E41">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Interpretation of d</w:t>
      </w:r>
      <w:r w:rsidR="002D323A" w:rsidRPr="00BD5CE8">
        <w:rPr>
          <w:rFonts w:eastAsia="Calibri" w:cs="Mangal"/>
          <w:szCs w:val="20"/>
          <w:lang w:val="en-GB" w:eastAsia="en-US"/>
        </w:rPr>
        <w:t xml:space="preserve">aily </w:t>
      </w:r>
      <w:r w:rsidRPr="00BD5CE8">
        <w:rPr>
          <w:rFonts w:eastAsia="Calibri" w:cs="Mangal"/>
          <w:szCs w:val="20"/>
          <w:lang w:val="en-GB" w:eastAsia="en-US"/>
        </w:rPr>
        <w:t>RSMC Forecast</w:t>
      </w:r>
      <w:r w:rsidR="002D323A" w:rsidRPr="00BD5CE8">
        <w:rPr>
          <w:rFonts w:eastAsia="Calibri" w:cs="Mangal"/>
          <w:szCs w:val="20"/>
          <w:lang w:val="en-GB" w:eastAsia="en-US"/>
        </w:rPr>
        <w:t xml:space="preserve"> Guidance </w:t>
      </w:r>
      <w:r w:rsidRPr="00BD5CE8">
        <w:rPr>
          <w:rFonts w:eastAsia="Calibri" w:cs="Mangal"/>
          <w:szCs w:val="20"/>
          <w:lang w:val="en-GB" w:eastAsia="en-US"/>
        </w:rPr>
        <w:t xml:space="preserve">product </w:t>
      </w:r>
      <w:r w:rsidR="002D323A" w:rsidRPr="00BD5CE8">
        <w:rPr>
          <w:rFonts w:eastAsia="Calibri" w:cs="Mangal"/>
          <w:szCs w:val="20"/>
          <w:lang w:val="en-GB" w:eastAsia="en-US"/>
        </w:rPr>
        <w:t>produced by RSMC Dakar and</w:t>
      </w:r>
      <w:r w:rsidR="004D6E41">
        <w:rPr>
          <w:rFonts w:eastAsia="Calibri" w:cs="Mangal"/>
          <w:szCs w:val="20"/>
          <w:lang w:val="en-GB" w:eastAsia="en-US"/>
        </w:rPr>
        <w:t xml:space="preserve"> of ACMAD, </w:t>
      </w:r>
      <w:proofErr w:type="spellStart"/>
      <w:r w:rsidR="004D6E41">
        <w:rPr>
          <w:rFonts w:eastAsia="Calibri" w:cs="Mangal"/>
          <w:szCs w:val="20"/>
          <w:lang w:val="en-GB" w:eastAsia="en-US"/>
        </w:rPr>
        <w:t>Agrhynmet</w:t>
      </w:r>
      <w:proofErr w:type="spellEnd"/>
      <w:r w:rsidR="004D6E41">
        <w:rPr>
          <w:rFonts w:eastAsia="Calibri" w:cs="Mangal"/>
          <w:szCs w:val="20"/>
          <w:lang w:val="en-GB" w:eastAsia="en-US"/>
        </w:rPr>
        <w:t>, NIMET products</w:t>
      </w:r>
      <w:r w:rsidR="002D323A" w:rsidRPr="00BD5CE8">
        <w:rPr>
          <w:rFonts w:eastAsia="Calibri" w:cs="Mangal"/>
          <w:szCs w:val="20"/>
          <w:lang w:val="en-GB" w:eastAsia="en-US"/>
        </w:rPr>
        <w:t xml:space="preserve"> ;</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Use</w:t>
      </w:r>
      <w:r w:rsidR="00BB5CA5" w:rsidRPr="00BD5CE8">
        <w:rPr>
          <w:rFonts w:eastAsia="Calibri" w:cs="Mangal"/>
          <w:szCs w:val="20"/>
          <w:lang w:val="en-GB" w:eastAsia="en-US"/>
        </w:rPr>
        <w:t xml:space="preserve"> and application of the SWFDP-West Africa</w:t>
      </w:r>
      <w:r w:rsidRPr="00BD5CE8">
        <w:rPr>
          <w:rFonts w:eastAsia="Calibri" w:cs="Mangal"/>
          <w:szCs w:val="20"/>
          <w:lang w:val="en-GB" w:eastAsia="en-US"/>
        </w:rPr>
        <w:t xml:space="preserve"> website;</w:t>
      </w:r>
    </w:p>
    <w:p w:rsidR="00BB5CA5" w:rsidRPr="00BD5CE8" w:rsidRDefault="004D6E41" w:rsidP="009E05C4">
      <w:pPr>
        <w:numPr>
          <w:ilvl w:val="0"/>
          <w:numId w:val="44"/>
        </w:numPr>
        <w:spacing w:after="0" w:line="240" w:lineRule="auto"/>
        <w:ind w:left="1134"/>
        <w:jc w:val="both"/>
        <w:rPr>
          <w:rFonts w:eastAsia="Calibri" w:cs="Mangal"/>
          <w:szCs w:val="20"/>
          <w:lang w:val="en-GB" w:eastAsia="en-US"/>
        </w:rPr>
      </w:pPr>
      <w:r>
        <w:rPr>
          <w:rFonts w:eastAsia="Calibri" w:cs="Mangal"/>
          <w:szCs w:val="20"/>
          <w:lang w:val="en-GB" w:eastAsia="en-US"/>
        </w:rPr>
        <w:t xml:space="preserve">Conducting </w:t>
      </w:r>
      <w:r w:rsidR="009E05C4">
        <w:rPr>
          <w:rFonts w:eastAsia="Calibri" w:cs="Mangal"/>
          <w:szCs w:val="20"/>
          <w:lang w:val="en-GB" w:eastAsia="en-US"/>
        </w:rPr>
        <w:t>a case-study;</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 xml:space="preserve">Guidance on </w:t>
      </w:r>
      <w:r w:rsidR="00BB5CA5" w:rsidRPr="00BD5CE8">
        <w:rPr>
          <w:rFonts w:eastAsia="Calibri" w:cs="Mangal"/>
          <w:szCs w:val="20"/>
          <w:lang w:val="en-GB" w:eastAsia="en-US"/>
        </w:rPr>
        <w:t xml:space="preserve">preparing SWFDP progress reports including </w:t>
      </w:r>
      <w:r w:rsidRPr="00BD5CE8">
        <w:rPr>
          <w:rFonts w:eastAsia="Calibri" w:cs="Mangal"/>
          <w:szCs w:val="20"/>
          <w:lang w:val="en-GB" w:eastAsia="en-US"/>
        </w:rPr>
        <w:t>evaluation form(s);</w:t>
      </w:r>
      <w:r w:rsidR="009E05C4">
        <w:rPr>
          <w:rFonts w:eastAsia="Calibri" w:cs="Mangal"/>
          <w:szCs w:val="20"/>
          <w:lang w:val="en-GB" w:eastAsia="en-US"/>
        </w:rPr>
        <w:t xml:space="preserve"> and</w:t>
      </w:r>
    </w:p>
    <w:p w:rsidR="00BB5CA5" w:rsidRPr="00BD5CE8" w:rsidRDefault="00BB5CA5"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Feedback mechanisms and national contingency plans;</w:t>
      </w:r>
    </w:p>
    <w:p w:rsidR="002D323A" w:rsidRPr="00BD5CE8" w:rsidRDefault="002D323A" w:rsidP="002D323A">
      <w:pPr>
        <w:spacing w:after="0" w:line="240" w:lineRule="auto"/>
        <w:rPr>
          <w:rFonts w:eastAsia="Calibri" w:cs="Mangal"/>
          <w:szCs w:val="20"/>
          <w:lang w:val="en-GB" w:eastAsia="en-US"/>
        </w:rPr>
      </w:pPr>
    </w:p>
    <w:p w:rsidR="002D323A" w:rsidRDefault="002D323A" w:rsidP="002D323A">
      <w:pPr>
        <w:spacing w:after="0" w:line="240" w:lineRule="auto"/>
        <w:rPr>
          <w:rFonts w:eastAsia="Calibri" w:cs="Mangal"/>
          <w:szCs w:val="20"/>
          <w:lang w:val="en-GB" w:eastAsia="en-US"/>
        </w:rPr>
      </w:pPr>
      <w:r w:rsidRPr="00BD5CE8">
        <w:rPr>
          <w:rFonts w:eastAsia="Calibri" w:cs="Mangal"/>
          <w:szCs w:val="20"/>
          <w:lang w:val="en-GB" w:eastAsia="en-US"/>
        </w:rPr>
        <w:t xml:space="preserve">The PWS-related topics should typically include the following: </w:t>
      </w:r>
    </w:p>
    <w:p w:rsidR="004D6E41" w:rsidRPr="00BD5CE8" w:rsidRDefault="004D6E41" w:rsidP="002D323A">
      <w:pPr>
        <w:spacing w:after="0" w:line="240" w:lineRule="auto"/>
        <w:rPr>
          <w:rFonts w:eastAsia="Calibri" w:cs="Mangal"/>
          <w:szCs w:val="20"/>
          <w:lang w:val="en-GB" w:eastAsia="en-US"/>
        </w:rPr>
      </w:pP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 xml:space="preserve">Issues related to </w:t>
      </w:r>
      <w:r w:rsidR="002448B4" w:rsidRPr="00BD5CE8">
        <w:rPr>
          <w:rFonts w:eastAsia="Calibri" w:cs="Mangal"/>
          <w:szCs w:val="20"/>
          <w:lang w:val="en-GB" w:eastAsia="en-US"/>
        </w:rPr>
        <w:t>delivery of services</w:t>
      </w:r>
      <w:r w:rsidR="00BB5CA5" w:rsidRPr="00BD5CE8">
        <w:rPr>
          <w:rFonts w:eastAsia="Calibri" w:cs="Mangal"/>
          <w:szCs w:val="20"/>
          <w:lang w:val="en-GB" w:eastAsia="en-US"/>
        </w:rPr>
        <w:t xml:space="preserve"> including dealing with general public and media;</w:t>
      </w:r>
    </w:p>
    <w:p w:rsidR="00BB5CA5" w:rsidRPr="00BD5CE8" w:rsidRDefault="00BB5CA5"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Communicating uncertainty in forecasts;</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Coordination with Disaster Management and Civil Protection Agencies (DMCPA)</w:t>
      </w:r>
      <w:r w:rsidR="00BB5CA5" w:rsidRPr="00BD5CE8">
        <w:rPr>
          <w:rFonts w:eastAsia="Calibri" w:cs="Mangal"/>
          <w:szCs w:val="20"/>
          <w:lang w:val="en-GB" w:eastAsia="en-US"/>
        </w:rPr>
        <w:t>;</w:t>
      </w:r>
      <w:r w:rsidRPr="00BD5CE8">
        <w:rPr>
          <w:rFonts w:eastAsia="Calibri" w:cs="Mangal"/>
          <w:szCs w:val="20"/>
          <w:lang w:val="en-GB" w:eastAsia="en-US"/>
        </w:rPr>
        <w:t xml:space="preserve"> </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Improvements in working relationships between NMHSs and DMCPA</w:t>
      </w:r>
      <w:r w:rsidR="00BB5CA5" w:rsidRPr="00BD5CE8">
        <w:rPr>
          <w:rFonts w:eastAsia="Calibri" w:cs="Mangal"/>
          <w:szCs w:val="20"/>
          <w:lang w:val="en-GB" w:eastAsia="en-US"/>
        </w:rPr>
        <w:t>;</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Communication and media skills</w:t>
      </w:r>
      <w:r w:rsidR="00BB5CA5" w:rsidRPr="00BD5CE8">
        <w:rPr>
          <w:rFonts w:eastAsia="Calibri" w:cs="Mangal"/>
          <w:szCs w:val="20"/>
          <w:lang w:val="en-GB" w:eastAsia="en-US"/>
        </w:rPr>
        <w:t>;</w:t>
      </w:r>
    </w:p>
    <w:p w:rsidR="00BB5CA5" w:rsidRPr="00BD5CE8" w:rsidRDefault="00BB5CA5"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Implementation of Common Alerting Protocol (CAP);</w:t>
      </w:r>
    </w:p>
    <w:p w:rsidR="002D323A" w:rsidRPr="00BD5CE8" w:rsidRDefault="00BB5CA5"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Introducing and strengthening i</w:t>
      </w:r>
      <w:r w:rsidR="002D323A" w:rsidRPr="00BD5CE8">
        <w:rPr>
          <w:rFonts w:eastAsia="Calibri" w:cs="Mangal"/>
          <w:szCs w:val="20"/>
          <w:lang w:val="en-GB" w:eastAsia="en-US"/>
        </w:rPr>
        <w:t xml:space="preserve">mpact-based forecast and </w:t>
      </w:r>
      <w:r w:rsidRPr="00BD5CE8">
        <w:rPr>
          <w:rFonts w:eastAsia="Calibri" w:cs="Mangal"/>
          <w:szCs w:val="20"/>
          <w:lang w:val="en-GB" w:eastAsia="en-US"/>
        </w:rPr>
        <w:t xml:space="preserve">delivery of </w:t>
      </w:r>
      <w:r w:rsidR="002D323A" w:rsidRPr="00BD5CE8">
        <w:rPr>
          <w:rFonts w:eastAsia="Calibri" w:cs="Mangal"/>
          <w:szCs w:val="20"/>
          <w:lang w:val="en-GB" w:eastAsia="en-US"/>
        </w:rPr>
        <w:t>warning services</w:t>
      </w:r>
      <w:r w:rsidRPr="00BD5CE8">
        <w:rPr>
          <w:rFonts w:eastAsia="Calibri" w:cs="Mangal"/>
          <w:szCs w:val="20"/>
          <w:lang w:val="en-GB" w:eastAsia="en-US"/>
        </w:rPr>
        <w:t xml:space="preserve"> with multi-hazard early warning system approach (MHEWS)</w:t>
      </w:r>
      <w:r w:rsidR="00E97CD0" w:rsidRPr="00BD5CE8">
        <w:rPr>
          <w:rFonts w:eastAsia="Calibri" w:cs="Mangal"/>
          <w:szCs w:val="20"/>
          <w:lang w:val="en-GB" w:eastAsia="en-US"/>
        </w:rPr>
        <w:t xml:space="preserve"> in support of WMO Strategy for Service Delivery</w:t>
      </w:r>
      <w:r w:rsidRPr="00BD5CE8">
        <w:rPr>
          <w:rFonts w:eastAsia="Calibri" w:cs="Mangal"/>
          <w:szCs w:val="20"/>
          <w:lang w:val="en-GB" w:eastAsia="en-US"/>
        </w:rPr>
        <w:t>;</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Public Education and Outreach</w:t>
      </w:r>
      <w:r w:rsidR="00BB5CA5" w:rsidRPr="00BD5CE8">
        <w:rPr>
          <w:rFonts w:eastAsia="Calibri" w:cs="Mangal"/>
          <w:szCs w:val="20"/>
          <w:lang w:val="en-GB" w:eastAsia="en-US"/>
        </w:rPr>
        <w:t>;</w:t>
      </w:r>
    </w:p>
    <w:p w:rsidR="002D323A" w:rsidRPr="00BD5CE8" w:rsidRDefault="002D323A" w:rsidP="009E05C4">
      <w:pPr>
        <w:numPr>
          <w:ilvl w:val="0"/>
          <w:numId w:val="44"/>
        </w:numPr>
        <w:spacing w:after="0" w:line="240" w:lineRule="auto"/>
        <w:ind w:left="1134"/>
        <w:jc w:val="both"/>
        <w:rPr>
          <w:rFonts w:eastAsia="Calibri" w:cs="Mangal"/>
          <w:szCs w:val="20"/>
          <w:lang w:val="en-GB" w:eastAsia="en-US"/>
        </w:rPr>
      </w:pPr>
      <w:r w:rsidRPr="00BD5CE8">
        <w:rPr>
          <w:rFonts w:eastAsia="Calibri" w:cs="Mangal"/>
          <w:szCs w:val="20"/>
          <w:lang w:val="en-GB" w:eastAsia="en-US"/>
        </w:rPr>
        <w:t>Service Evaluation</w:t>
      </w:r>
      <w:r w:rsidR="00BB5CA5" w:rsidRPr="00BD5CE8">
        <w:rPr>
          <w:rFonts w:eastAsia="Calibri" w:cs="Mangal"/>
          <w:szCs w:val="20"/>
          <w:lang w:val="en-GB" w:eastAsia="en-US"/>
        </w:rPr>
        <w:t>.</w:t>
      </w:r>
    </w:p>
    <w:p w:rsidR="002D323A" w:rsidRPr="00BD5CE8" w:rsidRDefault="002D323A" w:rsidP="002D323A">
      <w:pPr>
        <w:spacing w:after="0" w:line="240" w:lineRule="auto"/>
        <w:rPr>
          <w:rFonts w:eastAsia="Calibri" w:cs="Mangal"/>
          <w:szCs w:val="20"/>
          <w:lang w:val="en-GB" w:eastAsia="en-US"/>
        </w:rPr>
      </w:pPr>
    </w:p>
    <w:p w:rsidR="002D323A" w:rsidRPr="00BD5CE8" w:rsidRDefault="002D323A" w:rsidP="004D6E41">
      <w:pPr>
        <w:spacing w:after="0" w:line="240" w:lineRule="auto"/>
        <w:rPr>
          <w:rFonts w:eastAsia="Calibri" w:cs="Mangal"/>
          <w:szCs w:val="20"/>
          <w:lang w:val="en-GB" w:eastAsia="en-US"/>
        </w:rPr>
      </w:pPr>
      <w:r w:rsidRPr="00BD5CE8">
        <w:rPr>
          <w:rFonts w:eastAsia="Calibri" w:cs="Mangal"/>
          <w:szCs w:val="20"/>
          <w:lang w:val="en-GB" w:eastAsia="en-US"/>
        </w:rPr>
        <w:t xml:space="preserve">The detailed information about training programme will be made available </w:t>
      </w:r>
      <w:r w:rsidR="005F7FA2" w:rsidRPr="00BD5CE8">
        <w:rPr>
          <w:rFonts w:eastAsia="Calibri" w:cs="Mangal"/>
          <w:szCs w:val="20"/>
          <w:lang w:val="en-GB" w:eastAsia="en-US"/>
        </w:rPr>
        <w:t xml:space="preserve">to NMHSs and participants </w:t>
      </w:r>
      <w:r w:rsidR="004D6E41">
        <w:rPr>
          <w:rFonts w:eastAsia="Calibri" w:cs="Mangal"/>
          <w:szCs w:val="20"/>
          <w:lang w:val="en-GB" w:eastAsia="en-US"/>
        </w:rPr>
        <w:t>ahead of t</w:t>
      </w:r>
      <w:r w:rsidRPr="00BD5CE8">
        <w:rPr>
          <w:rFonts w:eastAsia="Calibri" w:cs="Mangal"/>
          <w:szCs w:val="20"/>
          <w:lang w:val="en-GB" w:eastAsia="en-US"/>
        </w:rPr>
        <w:t xml:space="preserve">he </w:t>
      </w:r>
      <w:r w:rsidR="00BB5CA5" w:rsidRPr="00BD5CE8">
        <w:rPr>
          <w:rFonts w:eastAsia="Calibri" w:cs="Mangal"/>
          <w:szCs w:val="20"/>
          <w:lang w:val="en-GB" w:eastAsia="en-US"/>
        </w:rPr>
        <w:t xml:space="preserve">SWFDP </w:t>
      </w:r>
      <w:r w:rsidRPr="00BD5CE8">
        <w:rPr>
          <w:rFonts w:eastAsia="Calibri" w:cs="Mangal"/>
          <w:szCs w:val="20"/>
          <w:lang w:val="en-GB" w:eastAsia="en-US"/>
        </w:rPr>
        <w:t>training workshop</w:t>
      </w:r>
      <w:r w:rsidR="004D6E41">
        <w:rPr>
          <w:rFonts w:eastAsia="Calibri" w:cs="Mangal"/>
          <w:szCs w:val="20"/>
          <w:lang w:val="en-GB" w:eastAsia="en-US"/>
        </w:rPr>
        <w:t xml:space="preserve"> to ensure good preparation</w:t>
      </w:r>
      <w:r w:rsidRPr="00BD5CE8">
        <w:rPr>
          <w:rFonts w:eastAsia="Calibri" w:cs="Mangal"/>
          <w:szCs w:val="20"/>
          <w:lang w:val="en-GB" w:eastAsia="en-US"/>
        </w:rPr>
        <w:t>.</w:t>
      </w:r>
    </w:p>
    <w:p w:rsidR="00F26A5A" w:rsidRPr="00E13587" w:rsidRDefault="00F26A5A" w:rsidP="00F26A5A">
      <w:pPr>
        <w:spacing w:after="0" w:line="240" w:lineRule="auto"/>
        <w:rPr>
          <w:rFonts w:eastAsia="Calibri" w:cs="Mangal"/>
          <w:b/>
          <w:bCs/>
          <w:szCs w:val="20"/>
          <w:lang w:val="en-GB" w:eastAsia="en-US"/>
        </w:rPr>
      </w:pPr>
    </w:p>
    <w:p w:rsidR="00F26A5A" w:rsidRPr="00CE3CCA" w:rsidRDefault="00821766" w:rsidP="00F26A5A">
      <w:pPr>
        <w:spacing w:after="0" w:line="240" w:lineRule="auto"/>
        <w:rPr>
          <w:rFonts w:eastAsia="Calibri" w:cs="Mangal"/>
          <w:b/>
          <w:bCs/>
          <w:szCs w:val="20"/>
          <w:lang w:eastAsia="en-US"/>
        </w:rPr>
      </w:pPr>
      <w:r w:rsidRPr="00E13587">
        <w:rPr>
          <w:rFonts w:eastAsia="Calibri" w:cs="Mangal"/>
          <w:b/>
          <w:bCs/>
          <w:szCs w:val="20"/>
          <w:lang w:eastAsia="en-US"/>
        </w:rPr>
        <w:t>6</w:t>
      </w:r>
      <w:r w:rsidR="00F26A5A" w:rsidRPr="00E13587">
        <w:rPr>
          <w:rFonts w:eastAsia="Calibri" w:cs="Mangal"/>
          <w:b/>
          <w:bCs/>
          <w:szCs w:val="20"/>
          <w:lang w:eastAsia="en-US"/>
        </w:rPr>
        <w:t>.</w:t>
      </w:r>
      <w:r w:rsidR="00F26A5A" w:rsidRPr="00E13587">
        <w:rPr>
          <w:rFonts w:eastAsia="Calibri" w:cs="Mangal"/>
          <w:b/>
          <w:bCs/>
          <w:szCs w:val="20"/>
          <w:lang w:eastAsia="en-US"/>
        </w:rPr>
        <w:tab/>
        <w:t>Evaluation</w:t>
      </w:r>
      <w:r w:rsidR="00E13587" w:rsidRPr="00E13587">
        <w:rPr>
          <w:rFonts w:eastAsia="Calibri" w:cs="Mangal"/>
          <w:b/>
          <w:bCs/>
          <w:szCs w:val="20"/>
          <w:lang w:eastAsia="en-US"/>
        </w:rPr>
        <w:t xml:space="preserve"> of Subproject</w:t>
      </w:r>
      <w:r w:rsidR="00F26A5A" w:rsidRPr="00E13587">
        <w:rPr>
          <w:rFonts w:eastAsia="Calibri" w:cs="Mangal"/>
          <w:b/>
          <w:bCs/>
          <w:szCs w:val="20"/>
          <w:lang w:eastAsia="en-US"/>
        </w:rPr>
        <w:tab/>
      </w:r>
      <w:r w:rsidR="00E13587" w:rsidRPr="00E13587">
        <w:rPr>
          <w:rFonts w:eastAsia="Calibri" w:cs="Mangal"/>
          <w:b/>
          <w:bCs/>
          <w:szCs w:val="20"/>
          <w:lang w:eastAsia="en-US"/>
        </w:rPr>
        <w:t>including feedback mechanism</w:t>
      </w:r>
      <w:r w:rsidR="00F26A5A" w:rsidRPr="00E13587">
        <w:rPr>
          <w:rFonts w:eastAsia="Calibri" w:cs="Mangal"/>
          <w:b/>
          <w:bCs/>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p>
    <w:p w:rsidR="00F26A5A" w:rsidRPr="00216250" w:rsidRDefault="00821766" w:rsidP="00216250">
      <w:pPr>
        <w:spacing w:after="0" w:line="240" w:lineRule="auto"/>
        <w:jc w:val="both"/>
        <w:rPr>
          <w:rFonts w:eastAsia="Calibri" w:cs="Mangal"/>
          <w:b/>
          <w:bCs/>
          <w:szCs w:val="20"/>
          <w:lang w:eastAsia="en-US"/>
        </w:rPr>
      </w:pPr>
      <w:r w:rsidRPr="00216250">
        <w:rPr>
          <w:rFonts w:eastAsia="Calibri" w:cs="Mangal"/>
          <w:b/>
          <w:bCs/>
          <w:szCs w:val="20"/>
          <w:lang w:eastAsia="en-US"/>
        </w:rPr>
        <w:t>6</w:t>
      </w:r>
      <w:r w:rsidR="00F26A5A" w:rsidRPr="00216250">
        <w:rPr>
          <w:rFonts w:eastAsia="Calibri" w:cs="Mangal"/>
          <w:b/>
          <w:bCs/>
          <w:szCs w:val="20"/>
          <w:lang w:eastAsia="en-US"/>
        </w:rPr>
        <w:t>.1</w:t>
      </w:r>
      <w:r w:rsidR="00F26A5A" w:rsidRPr="00216250">
        <w:rPr>
          <w:rFonts w:eastAsia="Calibri" w:cs="Mangal"/>
          <w:b/>
          <w:bCs/>
          <w:szCs w:val="20"/>
          <w:lang w:eastAsia="en-US"/>
        </w:rPr>
        <w:tab/>
        <w:t>Overview</w:t>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r w:rsidR="00F26A5A" w:rsidRPr="00216250">
        <w:rPr>
          <w:rFonts w:eastAsia="Calibri" w:cs="Mangal"/>
          <w:b/>
          <w:bCs/>
          <w:szCs w:val="20"/>
          <w:lang w:eastAsia="en-US"/>
        </w:rPr>
        <w:tab/>
      </w:r>
    </w:p>
    <w:p w:rsidR="00216250" w:rsidRDefault="00216250" w:rsidP="00216250">
      <w:pPr>
        <w:spacing w:after="0" w:line="240" w:lineRule="auto"/>
        <w:jc w:val="both"/>
        <w:rPr>
          <w:rFonts w:eastAsia="Calibri" w:cs="Mangal"/>
          <w:szCs w:val="20"/>
          <w:lang w:val="en-GB" w:eastAsia="en-US"/>
        </w:rPr>
      </w:pPr>
    </w:p>
    <w:p w:rsidR="00216250" w:rsidRDefault="00216250" w:rsidP="00CB5680">
      <w:pPr>
        <w:spacing w:after="0" w:line="240" w:lineRule="auto"/>
        <w:jc w:val="both"/>
        <w:rPr>
          <w:rFonts w:eastAsia="Calibri" w:cs="Mangal"/>
          <w:szCs w:val="20"/>
          <w:lang w:val="en-GB" w:eastAsia="en-US"/>
        </w:rPr>
      </w:pPr>
      <w:r w:rsidRPr="00216250">
        <w:rPr>
          <w:rFonts w:eastAsia="Calibri" w:cs="Mangal"/>
          <w:szCs w:val="20"/>
          <w:lang w:val="en-GB" w:eastAsia="en-US"/>
        </w:rPr>
        <w:t>Every SWFDP Regional Subproject is required to be evaluated against the SWFDP goals</w:t>
      </w:r>
      <w:r w:rsidR="00CB5680">
        <w:rPr>
          <w:rFonts w:eastAsia="Calibri" w:cs="Mangal"/>
          <w:szCs w:val="20"/>
          <w:lang w:val="en-GB" w:eastAsia="en-US"/>
        </w:rPr>
        <w:t xml:space="preserve"> and objectives</w:t>
      </w:r>
      <w:r w:rsidRPr="00216250">
        <w:rPr>
          <w:rFonts w:eastAsia="Calibri" w:cs="Mangal"/>
          <w:szCs w:val="20"/>
          <w:lang w:val="en-GB" w:eastAsia="en-US"/>
        </w:rPr>
        <w:t xml:space="preserve"> as mentioned in </w:t>
      </w:r>
      <w:r w:rsidR="00CB5680">
        <w:rPr>
          <w:rFonts w:eastAsia="Calibri" w:cs="Mangal"/>
          <w:szCs w:val="20"/>
          <w:lang w:val="en-GB" w:eastAsia="en-US"/>
        </w:rPr>
        <w:t>‘</w:t>
      </w:r>
      <w:r>
        <w:rPr>
          <w:rFonts w:eastAsia="Calibri" w:cs="Mangal"/>
          <w:szCs w:val="20"/>
          <w:lang w:val="en-GB" w:eastAsia="en-US"/>
        </w:rPr>
        <w:t>SWFDP Overall Project Plan’ and ‘SWFDP Guidebook’</w:t>
      </w:r>
      <w:r w:rsidR="00CB5680">
        <w:rPr>
          <w:rFonts w:eastAsia="Calibri" w:cs="Mangal"/>
          <w:szCs w:val="20"/>
          <w:lang w:val="en-GB" w:eastAsia="en-US"/>
        </w:rPr>
        <w:t xml:space="preserve"> (see Para 2.1 above)</w:t>
      </w:r>
      <w:r w:rsidRPr="00216250">
        <w:rPr>
          <w:rFonts w:eastAsia="Calibri" w:cs="Mangal"/>
          <w:szCs w:val="20"/>
          <w:lang w:val="en-GB" w:eastAsia="en-US"/>
        </w:rPr>
        <w:t>. The aim of the SWFDP evaluation</w:t>
      </w:r>
      <w:r w:rsidR="00CB5680">
        <w:rPr>
          <w:rFonts w:eastAsia="Calibri" w:cs="Mangal"/>
          <w:szCs w:val="20"/>
          <w:lang w:val="en-GB" w:eastAsia="en-US"/>
        </w:rPr>
        <w:t xml:space="preserve"> also</w:t>
      </w:r>
      <w:r w:rsidRPr="00216250">
        <w:rPr>
          <w:rFonts w:eastAsia="Calibri" w:cs="Mangal"/>
          <w:szCs w:val="20"/>
          <w:lang w:val="en-GB" w:eastAsia="en-US"/>
        </w:rPr>
        <w:t xml:space="preserve"> </w:t>
      </w:r>
      <w:r w:rsidR="00CB5680">
        <w:rPr>
          <w:rFonts w:eastAsia="Calibri" w:cs="Mangal"/>
          <w:szCs w:val="20"/>
          <w:lang w:val="en-GB" w:eastAsia="en-US"/>
        </w:rPr>
        <w:t>include</w:t>
      </w:r>
      <w:r w:rsidRPr="00216250">
        <w:rPr>
          <w:rFonts w:eastAsia="Calibri" w:cs="Mangal"/>
          <w:szCs w:val="20"/>
          <w:lang w:val="en-GB" w:eastAsia="en-US"/>
        </w:rPr>
        <w:t>:</w:t>
      </w:r>
    </w:p>
    <w:p w:rsidR="004D6E41" w:rsidRDefault="004D6E41" w:rsidP="00CB5680">
      <w:pPr>
        <w:spacing w:after="0" w:line="240" w:lineRule="auto"/>
        <w:jc w:val="both"/>
        <w:rPr>
          <w:rFonts w:eastAsia="Calibri" w:cs="Mangal"/>
          <w:szCs w:val="20"/>
          <w:lang w:val="en-GB" w:eastAsia="en-US"/>
        </w:rPr>
      </w:pPr>
    </w:p>
    <w:p w:rsidR="00216250" w:rsidRPr="00216250" w:rsidRDefault="00CB5680" w:rsidP="009E05C4">
      <w:pPr>
        <w:numPr>
          <w:ilvl w:val="0"/>
          <w:numId w:val="44"/>
        </w:numPr>
        <w:spacing w:after="0" w:line="240" w:lineRule="auto"/>
        <w:ind w:left="1134"/>
        <w:jc w:val="both"/>
        <w:rPr>
          <w:rFonts w:eastAsia="Calibri" w:cs="Mangal"/>
          <w:szCs w:val="20"/>
          <w:lang w:val="en-GB" w:eastAsia="en-US"/>
        </w:rPr>
      </w:pPr>
      <w:r>
        <w:rPr>
          <w:rFonts w:eastAsia="Calibri" w:cs="Mangal"/>
          <w:szCs w:val="20"/>
          <w:lang w:val="en-GB" w:eastAsia="en-US"/>
        </w:rPr>
        <w:t>to assess the performance of</w:t>
      </w:r>
      <w:r w:rsidR="00216250" w:rsidRPr="00216250">
        <w:rPr>
          <w:rFonts w:eastAsia="Calibri" w:cs="Mangal"/>
          <w:szCs w:val="20"/>
          <w:lang w:val="en-GB" w:eastAsia="en-US"/>
        </w:rPr>
        <w:t xml:space="preserve"> </w:t>
      </w:r>
      <w:r>
        <w:rPr>
          <w:rFonts w:eastAsia="Calibri" w:cs="Mangal"/>
          <w:szCs w:val="20"/>
          <w:lang w:val="en-GB" w:eastAsia="en-US"/>
        </w:rPr>
        <w:t xml:space="preserve">RSMC’s </w:t>
      </w:r>
      <w:r w:rsidR="00216250" w:rsidRPr="00216250">
        <w:rPr>
          <w:rFonts w:eastAsia="Calibri" w:cs="Mangal" w:hint="eastAsia"/>
          <w:szCs w:val="20"/>
          <w:lang w:val="en-GB" w:eastAsia="en-US"/>
        </w:rPr>
        <w:t xml:space="preserve">Forecast </w:t>
      </w:r>
      <w:r w:rsidR="00216250" w:rsidRPr="00216250">
        <w:rPr>
          <w:rFonts w:eastAsia="Calibri" w:cs="Mangal"/>
          <w:szCs w:val="20"/>
          <w:lang w:val="en-GB" w:eastAsia="en-US"/>
        </w:rPr>
        <w:t>Guidance</w:t>
      </w:r>
      <w:r>
        <w:rPr>
          <w:rFonts w:eastAsia="Calibri" w:cs="Mangal"/>
          <w:szCs w:val="20"/>
          <w:lang w:val="en-GB" w:eastAsia="en-US"/>
        </w:rPr>
        <w:t xml:space="preserve"> Product</w:t>
      </w:r>
      <w:r w:rsidR="00216250" w:rsidRPr="00216250">
        <w:rPr>
          <w:rFonts w:eastAsia="Calibri" w:cs="Mangal"/>
          <w:szCs w:val="20"/>
          <w:lang w:val="en-GB" w:eastAsia="en-US"/>
        </w:rPr>
        <w:t>;</w:t>
      </w:r>
    </w:p>
    <w:p w:rsidR="00216250" w:rsidRPr="00216250" w:rsidRDefault="00CB5680" w:rsidP="009E05C4">
      <w:pPr>
        <w:numPr>
          <w:ilvl w:val="0"/>
          <w:numId w:val="44"/>
        </w:numPr>
        <w:spacing w:after="0" w:line="240" w:lineRule="auto"/>
        <w:ind w:left="1134"/>
        <w:jc w:val="both"/>
        <w:rPr>
          <w:rFonts w:eastAsia="Calibri" w:cs="Mangal"/>
          <w:szCs w:val="20"/>
          <w:lang w:val="en-GB" w:eastAsia="en-US"/>
        </w:rPr>
      </w:pPr>
      <w:r>
        <w:rPr>
          <w:rFonts w:eastAsia="Calibri" w:cs="Mangal"/>
          <w:szCs w:val="20"/>
          <w:lang w:val="en-GB" w:eastAsia="en-US"/>
        </w:rPr>
        <w:t>to assess the performance</w:t>
      </w:r>
      <w:r w:rsidR="00216250" w:rsidRPr="00216250">
        <w:rPr>
          <w:rFonts w:eastAsia="Calibri" w:cs="Mangal"/>
          <w:szCs w:val="20"/>
          <w:lang w:val="en-GB" w:eastAsia="en-US"/>
        </w:rPr>
        <w:t xml:space="preserve"> of the </w:t>
      </w:r>
      <w:r>
        <w:rPr>
          <w:rFonts w:eastAsia="Calibri" w:cs="Mangal"/>
          <w:szCs w:val="20"/>
          <w:lang w:val="en-GB" w:eastAsia="en-US"/>
        </w:rPr>
        <w:t>NMC/</w:t>
      </w:r>
      <w:r w:rsidR="00216250" w:rsidRPr="00216250">
        <w:rPr>
          <w:rFonts w:eastAsia="Calibri" w:cs="Mangal"/>
          <w:szCs w:val="20"/>
          <w:lang w:val="en-GB" w:eastAsia="en-US"/>
        </w:rPr>
        <w:t>NMHS</w:t>
      </w:r>
      <w:r>
        <w:rPr>
          <w:rFonts w:eastAsia="Calibri" w:cs="Mangal"/>
          <w:szCs w:val="20"/>
          <w:lang w:val="en-GB" w:eastAsia="en-US"/>
        </w:rPr>
        <w:t>’s</w:t>
      </w:r>
      <w:r w:rsidR="00216250" w:rsidRPr="00216250">
        <w:rPr>
          <w:rFonts w:eastAsia="Calibri" w:cs="Mangal"/>
          <w:szCs w:val="20"/>
          <w:lang w:val="en-GB" w:eastAsia="en-US"/>
        </w:rPr>
        <w:t xml:space="preserve"> </w:t>
      </w:r>
      <w:r>
        <w:rPr>
          <w:rFonts w:eastAsia="Calibri" w:cs="Mangal"/>
          <w:szCs w:val="20"/>
          <w:lang w:val="en-GB" w:eastAsia="en-US"/>
        </w:rPr>
        <w:t xml:space="preserve">forecasting and </w:t>
      </w:r>
      <w:r w:rsidR="00216250" w:rsidRPr="00216250">
        <w:rPr>
          <w:rFonts w:eastAsia="Calibri" w:cs="Mangal"/>
          <w:szCs w:val="20"/>
          <w:lang w:val="en-GB" w:eastAsia="en-US"/>
        </w:rPr>
        <w:t>warning system</w:t>
      </w:r>
      <w:r>
        <w:rPr>
          <w:rFonts w:eastAsia="Calibri" w:cs="Mangal"/>
          <w:szCs w:val="20"/>
          <w:lang w:val="en-GB" w:eastAsia="en-US"/>
        </w:rPr>
        <w:t>;</w:t>
      </w:r>
    </w:p>
    <w:p w:rsidR="00216250" w:rsidRPr="00216250" w:rsidRDefault="00216250" w:rsidP="009E05C4">
      <w:pPr>
        <w:numPr>
          <w:ilvl w:val="0"/>
          <w:numId w:val="44"/>
        </w:numPr>
        <w:spacing w:after="0" w:line="240" w:lineRule="auto"/>
        <w:ind w:left="1134"/>
        <w:jc w:val="both"/>
        <w:rPr>
          <w:rFonts w:eastAsia="Calibri" w:cs="Mangal"/>
          <w:szCs w:val="20"/>
          <w:lang w:val="en-GB" w:eastAsia="en-US"/>
        </w:rPr>
      </w:pPr>
      <w:r w:rsidRPr="00216250">
        <w:rPr>
          <w:rFonts w:eastAsia="Calibri" w:cs="Mangal"/>
          <w:szCs w:val="20"/>
          <w:lang w:val="en-GB" w:eastAsia="en-US"/>
        </w:rPr>
        <w:t>to inform about the efficiency of the SWFDP and the level of satisfaction of the users.</w:t>
      </w:r>
    </w:p>
    <w:p w:rsidR="00216250" w:rsidRPr="00216250" w:rsidRDefault="00216250" w:rsidP="00216250">
      <w:pPr>
        <w:spacing w:after="0" w:line="240" w:lineRule="auto"/>
        <w:jc w:val="both"/>
        <w:rPr>
          <w:rFonts w:eastAsia="Calibri" w:cs="Mangal"/>
          <w:szCs w:val="20"/>
          <w:lang w:val="en-GB" w:eastAsia="en-US"/>
        </w:rPr>
      </w:pPr>
    </w:p>
    <w:p w:rsidR="00216250" w:rsidRPr="00216250" w:rsidRDefault="00216250" w:rsidP="00140B05">
      <w:pPr>
        <w:spacing w:after="0" w:line="240" w:lineRule="auto"/>
        <w:jc w:val="both"/>
        <w:rPr>
          <w:rFonts w:eastAsia="Calibri" w:cs="Mangal"/>
          <w:szCs w:val="20"/>
          <w:lang w:val="en-GB" w:eastAsia="en-US"/>
        </w:rPr>
      </w:pPr>
      <w:r w:rsidRPr="00216250">
        <w:rPr>
          <w:rFonts w:eastAsia="Calibri" w:cs="Mangal" w:hint="eastAsia"/>
          <w:szCs w:val="20"/>
          <w:lang w:val="en-GB" w:eastAsia="en-US"/>
        </w:rPr>
        <w:t xml:space="preserve">During the demonstration </w:t>
      </w:r>
      <w:r w:rsidRPr="00216250">
        <w:rPr>
          <w:rFonts w:eastAsia="Calibri" w:cs="Mangal"/>
          <w:szCs w:val="20"/>
          <w:lang w:val="en-GB" w:eastAsia="en-US"/>
        </w:rPr>
        <w:t>phase</w:t>
      </w:r>
      <w:r w:rsidRPr="00216250">
        <w:rPr>
          <w:rFonts w:eastAsia="Calibri" w:cs="Mangal" w:hint="eastAsia"/>
          <w:szCs w:val="20"/>
          <w:lang w:val="en-GB" w:eastAsia="en-US"/>
        </w:rPr>
        <w:t>, a</w:t>
      </w:r>
      <w:r w:rsidRPr="00216250">
        <w:rPr>
          <w:rFonts w:eastAsia="Calibri" w:cs="Mangal"/>
          <w:szCs w:val="20"/>
          <w:lang w:val="en-GB" w:eastAsia="en-US"/>
        </w:rPr>
        <w:t xml:space="preserve"> continuous evaluation procedure </w:t>
      </w:r>
      <w:r w:rsidRPr="00216250">
        <w:rPr>
          <w:rFonts w:eastAsia="Calibri" w:cs="Mangal" w:hint="eastAsia"/>
          <w:szCs w:val="20"/>
          <w:lang w:val="en-GB" w:eastAsia="en-US"/>
        </w:rPr>
        <w:t xml:space="preserve">using regular progress report </w:t>
      </w:r>
      <w:r w:rsidRPr="00216250">
        <w:rPr>
          <w:rFonts w:eastAsia="Calibri" w:cs="Mangal"/>
          <w:szCs w:val="20"/>
          <w:lang w:val="en-GB" w:eastAsia="en-US"/>
        </w:rPr>
        <w:t xml:space="preserve">must be implemented to check </w:t>
      </w:r>
      <w:r w:rsidRPr="00216250">
        <w:rPr>
          <w:rFonts w:eastAsia="Calibri" w:cs="Mangal" w:hint="eastAsia"/>
          <w:szCs w:val="20"/>
          <w:lang w:val="en-GB" w:eastAsia="en-US"/>
        </w:rPr>
        <w:t>if</w:t>
      </w:r>
      <w:r w:rsidRPr="00216250">
        <w:rPr>
          <w:rFonts w:eastAsia="Calibri" w:cs="Mangal"/>
          <w:szCs w:val="20"/>
          <w:lang w:val="en-GB" w:eastAsia="en-US"/>
        </w:rPr>
        <w:t xml:space="preserve"> the </w:t>
      </w:r>
      <w:r w:rsidR="00CB5680">
        <w:rPr>
          <w:rFonts w:eastAsia="Calibri" w:cs="Mangal"/>
          <w:szCs w:val="20"/>
          <w:lang w:val="en-GB" w:eastAsia="en-US"/>
        </w:rPr>
        <w:t>‘</w:t>
      </w:r>
      <w:r w:rsidRPr="00216250">
        <w:rPr>
          <w:rFonts w:eastAsia="Calibri" w:cs="Mangal"/>
          <w:szCs w:val="20"/>
          <w:lang w:val="en-GB" w:eastAsia="en-US"/>
        </w:rPr>
        <w:t>cascading</w:t>
      </w:r>
      <w:r w:rsidR="00CB5680">
        <w:rPr>
          <w:rFonts w:eastAsia="Calibri" w:cs="Mangal"/>
          <w:szCs w:val="20"/>
          <w:lang w:val="en-GB" w:eastAsia="en-US"/>
        </w:rPr>
        <w:t xml:space="preserve"> forecasting</w:t>
      </w:r>
      <w:r w:rsidRPr="00216250">
        <w:rPr>
          <w:rFonts w:eastAsia="Calibri" w:cs="Mangal"/>
          <w:szCs w:val="20"/>
          <w:lang w:val="en-GB" w:eastAsia="en-US"/>
        </w:rPr>
        <w:t xml:space="preserve"> process</w:t>
      </w:r>
      <w:r w:rsidR="00CB5680">
        <w:rPr>
          <w:rFonts w:eastAsia="Calibri" w:cs="Mangal"/>
          <w:szCs w:val="20"/>
          <w:lang w:val="en-GB" w:eastAsia="en-US"/>
        </w:rPr>
        <w:t>’</w:t>
      </w:r>
      <w:r w:rsidRPr="00216250">
        <w:rPr>
          <w:rFonts w:eastAsia="Calibri" w:cs="Mangal"/>
          <w:szCs w:val="20"/>
          <w:lang w:val="en-GB" w:eastAsia="en-US"/>
        </w:rPr>
        <w:t xml:space="preserve"> works efficiently</w:t>
      </w:r>
      <w:r w:rsidRPr="00216250">
        <w:rPr>
          <w:rFonts w:eastAsia="Calibri" w:cs="Mangal" w:hint="eastAsia"/>
          <w:szCs w:val="20"/>
          <w:lang w:val="en-GB" w:eastAsia="en-US"/>
        </w:rPr>
        <w:t>. At the end of the demonstration phase, a</w:t>
      </w:r>
      <w:r w:rsidRPr="00216250">
        <w:rPr>
          <w:rFonts w:eastAsia="Calibri" w:cs="Mangal"/>
          <w:szCs w:val="20"/>
          <w:lang w:val="en-GB" w:eastAsia="en-US"/>
        </w:rPr>
        <w:t xml:space="preserve"> final evaluation of the regional subproject </w:t>
      </w:r>
      <w:r w:rsidRPr="00216250">
        <w:rPr>
          <w:rFonts w:eastAsia="Calibri" w:cs="Mangal" w:hint="eastAsia"/>
          <w:szCs w:val="20"/>
          <w:lang w:val="en-GB" w:eastAsia="en-US"/>
        </w:rPr>
        <w:t>needs to</w:t>
      </w:r>
      <w:r w:rsidRPr="00216250">
        <w:rPr>
          <w:rFonts w:eastAsia="Calibri" w:cs="Mangal"/>
          <w:szCs w:val="20"/>
          <w:lang w:val="en-GB" w:eastAsia="en-US"/>
        </w:rPr>
        <w:t xml:space="preserve"> be carried out by the RSMT to identify gaps and areas for improvement to ensure future sustainability of the demonstrated procedures and for other similar subprojects. In th</w:t>
      </w:r>
      <w:r w:rsidRPr="00216250">
        <w:rPr>
          <w:rFonts w:eastAsia="Calibri" w:cs="Mangal" w:hint="eastAsia"/>
          <w:szCs w:val="20"/>
          <w:lang w:val="en-GB" w:eastAsia="en-US"/>
        </w:rPr>
        <w:t xml:space="preserve">is </w:t>
      </w:r>
      <w:r w:rsidRPr="00216250">
        <w:rPr>
          <w:rFonts w:eastAsia="Calibri" w:cs="Mangal"/>
          <w:szCs w:val="20"/>
          <w:lang w:val="en-GB" w:eastAsia="en-US"/>
        </w:rPr>
        <w:t xml:space="preserve">evaluation, a qualitative assessment will be made of the success of the SWFDP related to the specific benefits of the Project and in particular the measurable improvements that have been noted in the warning services that are </w:t>
      </w:r>
      <w:r w:rsidRPr="00216250">
        <w:rPr>
          <w:rFonts w:eastAsia="Calibri" w:cs="Mangal"/>
          <w:szCs w:val="20"/>
          <w:lang w:val="en-GB" w:eastAsia="en-US"/>
        </w:rPr>
        <w:lastRenderedPageBreak/>
        <w:t xml:space="preserve">provided to the National Disaster Management </w:t>
      </w:r>
      <w:r w:rsidR="00CB5680">
        <w:rPr>
          <w:rFonts w:eastAsia="Calibri" w:cs="Mangal"/>
          <w:szCs w:val="20"/>
          <w:lang w:val="en-GB" w:eastAsia="en-US"/>
        </w:rPr>
        <w:t>and Civil Protection Authorities (DCMPA</w:t>
      </w:r>
      <w:r w:rsidRPr="00216250">
        <w:rPr>
          <w:rFonts w:eastAsia="Calibri" w:cs="Mangal"/>
          <w:szCs w:val="20"/>
          <w:lang w:val="en-GB" w:eastAsia="en-US"/>
        </w:rPr>
        <w:t>s) and the media.</w:t>
      </w:r>
    </w:p>
    <w:p w:rsidR="00216250" w:rsidRPr="00216250" w:rsidRDefault="00216250" w:rsidP="00216250">
      <w:pPr>
        <w:spacing w:after="0" w:line="240" w:lineRule="auto"/>
        <w:jc w:val="both"/>
        <w:rPr>
          <w:rFonts w:eastAsia="Calibri" w:cs="Mangal"/>
          <w:szCs w:val="20"/>
          <w:lang w:val="en-GB" w:eastAsia="en-US"/>
        </w:rPr>
      </w:pPr>
    </w:p>
    <w:p w:rsidR="00F26A5A" w:rsidRPr="00216250" w:rsidRDefault="00821766" w:rsidP="00216250">
      <w:pPr>
        <w:spacing w:after="0" w:line="240" w:lineRule="auto"/>
        <w:jc w:val="both"/>
        <w:rPr>
          <w:rFonts w:eastAsia="Calibri" w:cs="Mangal"/>
          <w:b/>
          <w:bCs/>
          <w:szCs w:val="20"/>
          <w:lang w:eastAsia="en-US"/>
        </w:rPr>
      </w:pPr>
      <w:r w:rsidRPr="00216250">
        <w:rPr>
          <w:rFonts w:eastAsia="Calibri" w:cs="Mangal"/>
          <w:b/>
          <w:bCs/>
          <w:szCs w:val="20"/>
          <w:lang w:eastAsia="en-US"/>
        </w:rPr>
        <w:t>6</w:t>
      </w:r>
      <w:r w:rsidR="00F26A5A" w:rsidRPr="00216250">
        <w:rPr>
          <w:rFonts w:eastAsia="Calibri" w:cs="Mangal"/>
          <w:b/>
          <w:bCs/>
          <w:szCs w:val="20"/>
          <w:lang w:eastAsia="en-US"/>
        </w:rPr>
        <w:t>.2</w:t>
      </w:r>
      <w:r w:rsidR="00F26A5A" w:rsidRPr="00216250">
        <w:rPr>
          <w:rFonts w:eastAsia="Calibri" w:cs="Mangal"/>
          <w:b/>
          <w:bCs/>
          <w:szCs w:val="20"/>
          <w:lang w:eastAsia="en-US"/>
        </w:rPr>
        <w:tab/>
        <w:t>Quarterly Progress Reports by NMHS</w:t>
      </w:r>
      <w:r w:rsidR="00E13587">
        <w:rPr>
          <w:rFonts w:eastAsia="Calibri" w:cs="Mangal"/>
          <w:b/>
          <w:bCs/>
          <w:szCs w:val="20"/>
          <w:lang w:eastAsia="en-US"/>
        </w:rPr>
        <w:t>s</w:t>
      </w:r>
      <w:r w:rsidR="00F26A5A" w:rsidRPr="00216250">
        <w:rPr>
          <w:rFonts w:eastAsia="Calibri" w:cs="Mangal"/>
          <w:b/>
          <w:bCs/>
          <w:szCs w:val="20"/>
          <w:lang w:eastAsia="en-US"/>
        </w:rPr>
        <w:t xml:space="preserve"> and feedback from users</w:t>
      </w:r>
      <w:r w:rsidR="00F26A5A" w:rsidRPr="00216250">
        <w:rPr>
          <w:rFonts w:eastAsia="Calibri" w:cs="Mangal"/>
          <w:b/>
          <w:bCs/>
          <w:szCs w:val="20"/>
          <w:lang w:eastAsia="en-US"/>
        </w:rPr>
        <w:tab/>
      </w:r>
      <w:r w:rsidR="00F26A5A" w:rsidRPr="00216250">
        <w:rPr>
          <w:rFonts w:eastAsia="Calibri" w:cs="Mangal"/>
          <w:b/>
          <w:bCs/>
          <w:szCs w:val="20"/>
          <w:lang w:eastAsia="en-US"/>
        </w:rPr>
        <w:tab/>
      </w:r>
    </w:p>
    <w:p w:rsidR="00F26A5A" w:rsidRPr="00CE3CCA" w:rsidRDefault="00F26A5A" w:rsidP="00F26A5A">
      <w:pPr>
        <w:spacing w:after="0" w:line="240" w:lineRule="auto"/>
        <w:rPr>
          <w:rFonts w:eastAsia="Calibri" w:cs="Mangal"/>
          <w:szCs w:val="20"/>
          <w:lang w:eastAsia="en-US"/>
        </w:rPr>
      </w:pPr>
    </w:p>
    <w:p w:rsidR="00CB5680" w:rsidRDefault="00CB5680" w:rsidP="00CB5680">
      <w:pPr>
        <w:spacing w:after="0" w:line="240" w:lineRule="auto"/>
        <w:jc w:val="both"/>
        <w:rPr>
          <w:rFonts w:eastAsia="Calibri" w:cs="Mangal"/>
          <w:szCs w:val="20"/>
          <w:lang w:eastAsia="en-US"/>
        </w:rPr>
      </w:pPr>
      <w:r>
        <w:rPr>
          <w:rFonts w:eastAsia="Calibri" w:cs="Mangal"/>
          <w:szCs w:val="20"/>
          <w:lang w:eastAsia="en-US"/>
        </w:rPr>
        <w:t xml:space="preserve">After start of demonstration phase, </w:t>
      </w:r>
      <w:r w:rsidRPr="00216250">
        <w:rPr>
          <w:rFonts w:eastAsia="Calibri" w:cs="Mangal"/>
          <w:szCs w:val="20"/>
          <w:lang w:eastAsia="en-US"/>
        </w:rPr>
        <w:t xml:space="preserve">each participating </w:t>
      </w:r>
      <w:r>
        <w:rPr>
          <w:rFonts w:eastAsia="Calibri" w:cs="Mangal"/>
          <w:szCs w:val="20"/>
          <w:lang w:eastAsia="en-US"/>
        </w:rPr>
        <w:t>NMC/</w:t>
      </w:r>
      <w:r w:rsidRPr="00216250">
        <w:rPr>
          <w:rFonts w:eastAsia="Calibri" w:cs="Mangal"/>
          <w:szCs w:val="20"/>
          <w:lang w:eastAsia="en-US"/>
        </w:rPr>
        <w:t>NMHS</w:t>
      </w:r>
      <w:r>
        <w:rPr>
          <w:rFonts w:eastAsia="Calibri" w:cs="Mangal"/>
          <w:szCs w:val="20"/>
          <w:lang w:eastAsia="en-US"/>
        </w:rPr>
        <w:t xml:space="preserve"> is required to submit</w:t>
      </w:r>
      <w:r w:rsidRPr="00216250">
        <w:rPr>
          <w:rFonts w:eastAsia="Calibri" w:cs="Mangal"/>
          <w:szCs w:val="20"/>
          <w:lang w:eastAsia="en-US"/>
        </w:rPr>
        <w:t xml:space="preserve"> quarterly progress reports including case studies to WMO Secretariat </w:t>
      </w:r>
      <w:r>
        <w:rPr>
          <w:rFonts w:eastAsia="Calibri" w:cs="Mangal"/>
          <w:szCs w:val="20"/>
          <w:lang w:eastAsia="en-US"/>
        </w:rPr>
        <w:t>t</w:t>
      </w:r>
      <w:r w:rsidR="00216250" w:rsidRPr="00216250">
        <w:rPr>
          <w:rFonts w:eastAsia="Calibri" w:cs="Mangal"/>
          <w:szCs w:val="20"/>
          <w:lang w:eastAsia="en-US"/>
        </w:rPr>
        <w:t>o keep regularly informed the RSMT and WMO about the progress of the implementation of SWFDP-</w:t>
      </w:r>
      <w:r>
        <w:rPr>
          <w:rFonts w:eastAsia="Calibri" w:cs="Mangal"/>
          <w:szCs w:val="20"/>
          <w:lang w:eastAsia="en-US"/>
        </w:rPr>
        <w:t>West Africa</w:t>
      </w:r>
      <w:r w:rsidR="00216250" w:rsidRPr="00216250">
        <w:rPr>
          <w:rFonts w:eastAsia="Calibri" w:cs="Mangal"/>
          <w:szCs w:val="20"/>
          <w:lang w:eastAsia="en-US"/>
        </w:rPr>
        <w:t xml:space="preserve"> and the project</w:t>
      </w:r>
      <w:r>
        <w:rPr>
          <w:rFonts w:eastAsia="Calibri" w:cs="Mangal"/>
          <w:szCs w:val="20"/>
          <w:lang w:eastAsia="en-US"/>
        </w:rPr>
        <w:t xml:space="preserve"> evaluation against SWFDP goals and objective.</w:t>
      </w:r>
      <w:r w:rsidR="00216250" w:rsidRPr="00216250">
        <w:rPr>
          <w:rFonts w:eastAsia="Calibri" w:cs="Mangal"/>
          <w:szCs w:val="20"/>
          <w:lang w:eastAsia="en-US"/>
        </w:rPr>
        <w:t xml:space="preserve"> </w:t>
      </w:r>
    </w:p>
    <w:p w:rsidR="00CB5680" w:rsidRDefault="00CB5680" w:rsidP="00CB5680">
      <w:pPr>
        <w:spacing w:after="0" w:line="240" w:lineRule="auto"/>
        <w:jc w:val="both"/>
        <w:rPr>
          <w:rFonts w:eastAsia="Calibri" w:cs="Mangal"/>
          <w:szCs w:val="20"/>
          <w:lang w:eastAsia="en-US"/>
        </w:rPr>
      </w:pPr>
    </w:p>
    <w:p w:rsidR="00964A99" w:rsidRDefault="00CB5680" w:rsidP="00964A99">
      <w:pPr>
        <w:spacing w:after="0" w:line="240" w:lineRule="auto"/>
        <w:jc w:val="both"/>
        <w:rPr>
          <w:rFonts w:eastAsia="Calibri" w:cs="Mangal"/>
          <w:szCs w:val="20"/>
          <w:lang w:eastAsia="en-US"/>
        </w:rPr>
      </w:pPr>
      <w:r>
        <w:rPr>
          <w:rFonts w:eastAsia="Calibri" w:cs="Mangal"/>
          <w:szCs w:val="20"/>
          <w:lang w:eastAsia="en-US"/>
        </w:rPr>
        <w:t xml:space="preserve">A </w:t>
      </w:r>
      <w:r w:rsidR="00216250" w:rsidRPr="00216250">
        <w:rPr>
          <w:rFonts w:eastAsia="Calibri" w:cs="Mangal"/>
          <w:szCs w:val="20"/>
          <w:lang w:eastAsia="en-US"/>
        </w:rPr>
        <w:t>SWFDP database has been developed using WMO’s Country Profile Database (CPDB) web portal</w:t>
      </w:r>
      <w:r>
        <w:rPr>
          <w:rFonts w:eastAsia="Calibri" w:cs="Mangal"/>
          <w:szCs w:val="20"/>
          <w:lang w:eastAsia="en-US"/>
        </w:rPr>
        <w:t xml:space="preserve"> (</w:t>
      </w:r>
      <w:r w:rsidRPr="00CB5680">
        <w:rPr>
          <w:rFonts w:eastAsia="Calibri" w:cs="Mangal"/>
          <w:color w:val="0000FF"/>
          <w:szCs w:val="20"/>
          <w:lang w:eastAsia="en-US"/>
        </w:rPr>
        <w:t>https://www.wmo.int/cpdb/</w:t>
      </w:r>
      <w:r>
        <w:rPr>
          <w:rFonts w:eastAsia="Calibri" w:cs="Mangal"/>
          <w:szCs w:val="20"/>
          <w:lang w:eastAsia="en-US"/>
        </w:rPr>
        <w:t>)</w:t>
      </w:r>
      <w:r w:rsidR="00216250" w:rsidRPr="00216250">
        <w:rPr>
          <w:rFonts w:eastAsia="Calibri" w:cs="Mangal"/>
          <w:szCs w:val="20"/>
          <w:lang w:eastAsia="en-US"/>
        </w:rPr>
        <w:t>. Each of the NMHSs involved in SWFDP</w:t>
      </w:r>
      <w:r>
        <w:rPr>
          <w:rFonts w:eastAsia="Calibri" w:cs="Mangal"/>
          <w:szCs w:val="20"/>
          <w:lang w:eastAsia="en-US"/>
        </w:rPr>
        <w:t xml:space="preserve"> </w:t>
      </w:r>
      <w:r w:rsidR="00216250" w:rsidRPr="00216250">
        <w:rPr>
          <w:rFonts w:eastAsia="Calibri" w:cs="Mangal"/>
          <w:szCs w:val="20"/>
          <w:lang w:eastAsia="en-US"/>
        </w:rPr>
        <w:t xml:space="preserve">shall have </w:t>
      </w:r>
      <w:r w:rsidR="00964A99">
        <w:rPr>
          <w:rFonts w:eastAsia="Calibri" w:cs="Mangal"/>
          <w:szCs w:val="20"/>
          <w:lang w:eastAsia="en-US"/>
        </w:rPr>
        <w:t xml:space="preserve">a </w:t>
      </w:r>
      <w:r w:rsidR="00216250" w:rsidRPr="00216250">
        <w:rPr>
          <w:rFonts w:eastAsia="Calibri" w:cs="Mangal"/>
          <w:szCs w:val="20"/>
          <w:lang w:eastAsia="en-US"/>
        </w:rPr>
        <w:t xml:space="preserve">specific user ID and password to have access to the SWFDP database for submission of its progress reports.  The national focal points </w:t>
      </w:r>
      <w:r>
        <w:rPr>
          <w:rFonts w:eastAsia="Calibri" w:cs="Mangal"/>
          <w:szCs w:val="20"/>
          <w:lang w:eastAsia="en-US"/>
        </w:rPr>
        <w:t>from each NMHSs</w:t>
      </w:r>
      <w:r w:rsidR="00216250" w:rsidRPr="00216250">
        <w:rPr>
          <w:rFonts w:eastAsia="Calibri" w:cs="Mangal"/>
          <w:szCs w:val="20"/>
          <w:lang w:eastAsia="en-US"/>
        </w:rPr>
        <w:t xml:space="preserve"> (RSMT members) shall be responsible for implementation of the tasks related to the project at national levels including submission of SWFDP quarterly progress reports.</w:t>
      </w:r>
      <w:r w:rsidR="00964A99">
        <w:rPr>
          <w:rFonts w:eastAsia="Calibri" w:cs="Mangal"/>
          <w:szCs w:val="20"/>
          <w:lang w:eastAsia="en-US"/>
        </w:rPr>
        <w:t xml:space="preserve"> Participating NMHSs of SWFDP-West Africa shall also be facilitated to submit their quarterly progress reports on-line through SWFDP database. </w:t>
      </w:r>
    </w:p>
    <w:p w:rsidR="00964A99" w:rsidRDefault="00964A99" w:rsidP="00964A99">
      <w:pPr>
        <w:spacing w:after="0" w:line="240" w:lineRule="auto"/>
        <w:jc w:val="both"/>
        <w:rPr>
          <w:rFonts w:eastAsia="Calibri" w:cs="Mangal"/>
          <w:szCs w:val="20"/>
          <w:lang w:eastAsia="en-US"/>
        </w:rPr>
      </w:pPr>
    </w:p>
    <w:p w:rsidR="00216250" w:rsidRPr="00216250" w:rsidRDefault="00216250" w:rsidP="00964A99">
      <w:pPr>
        <w:spacing w:after="0" w:line="240" w:lineRule="auto"/>
        <w:jc w:val="both"/>
        <w:rPr>
          <w:rFonts w:eastAsia="Calibri" w:cs="Mangal"/>
          <w:szCs w:val="20"/>
          <w:lang w:eastAsia="en-US"/>
        </w:rPr>
      </w:pPr>
      <w:r w:rsidRPr="00216250">
        <w:rPr>
          <w:rFonts w:eastAsia="Calibri" w:cs="Mangal"/>
          <w:szCs w:val="20"/>
          <w:lang w:eastAsia="en-US"/>
        </w:rPr>
        <w:t xml:space="preserve">A progress report should contain information about the way the SWFDP is being implemented, such as the NWP/EPS products used in preparing severe weather forecasts and warnings, severe weather events observed, number of warnings issued during the reporting period, probability of detection and false alarms, dissemination channels,  clients/users’ feedback etc. The quarterly progress reports shall be prepared according to the schedule given in Section 10. The list of key elements and information that need to be reported in progress reports is given in </w:t>
      </w:r>
      <w:r w:rsidR="00747F16">
        <w:rPr>
          <w:rFonts w:eastAsia="Calibri" w:cs="Mangal"/>
          <w:b/>
          <w:bCs/>
          <w:szCs w:val="20"/>
          <w:lang w:eastAsia="en-US"/>
        </w:rPr>
        <w:t>Annex E</w:t>
      </w:r>
      <w:r w:rsidRPr="00216250">
        <w:rPr>
          <w:rFonts w:eastAsia="Calibri" w:cs="Mangal"/>
          <w:szCs w:val="20"/>
          <w:lang w:eastAsia="en-US"/>
        </w:rPr>
        <w:t>.</w:t>
      </w:r>
    </w:p>
    <w:p w:rsidR="00216250" w:rsidRPr="00216250" w:rsidRDefault="00216250" w:rsidP="00216250">
      <w:pPr>
        <w:spacing w:after="0" w:line="240" w:lineRule="auto"/>
        <w:jc w:val="both"/>
        <w:rPr>
          <w:rFonts w:eastAsia="Calibri" w:cs="Mangal"/>
          <w:szCs w:val="20"/>
          <w:lang w:eastAsia="en-US"/>
        </w:rPr>
      </w:pPr>
    </w:p>
    <w:p w:rsidR="00D23A8B" w:rsidRDefault="00216250" w:rsidP="00D23A8B">
      <w:pPr>
        <w:spacing w:after="0" w:line="240" w:lineRule="auto"/>
        <w:jc w:val="both"/>
        <w:rPr>
          <w:rFonts w:eastAsia="Calibri" w:cs="Mangal"/>
          <w:szCs w:val="20"/>
          <w:lang w:eastAsia="en-US"/>
        </w:rPr>
      </w:pPr>
      <w:r w:rsidRPr="00216250">
        <w:rPr>
          <w:rFonts w:eastAsia="Calibri" w:cs="Mangal"/>
          <w:szCs w:val="20"/>
          <w:lang w:eastAsia="en-US"/>
        </w:rPr>
        <w:t xml:space="preserve">To ensure that the needed information is reliably completed it is proposed that the information for the evaluation severe weather events be collected by using an “evaluation form”. A template of evaluation form is shown in </w:t>
      </w:r>
      <w:r w:rsidR="00747F16">
        <w:rPr>
          <w:rFonts w:eastAsia="Calibri" w:cs="Mangal"/>
          <w:b/>
          <w:bCs/>
          <w:szCs w:val="20"/>
          <w:lang w:eastAsia="en-US"/>
        </w:rPr>
        <w:t>Annex F</w:t>
      </w:r>
      <w:r w:rsidRPr="00216250">
        <w:rPr>
          <w:rFonts w:eastAsia="Calibri" w:cs="Mangal"/>
          <w:szCs w:val="20"/>
          <w:lang w:eastAsia="en-US"/>
        </w:rPr>
        <w:t xml:space="preserve">. </w:t>
      </w:r>
    </w:p>
    <w:p w:rsidR="00D23A8B" w:rsidRDefault="00D23A8B" w:rsidP="00D23A8B">
      <w:pPr>
        <w:spacing w:after="0" w:line="240" w:lineRule="auto"/>
        <w:jc w:val="both"/>
        <w:rPr>
          <w:rFonts w:eastAsia="Calibri" w:cs="Mangal"/>
          <w:szCs w:val="20"/>
          <w:lang w:eastAsia="en-US"/>
        </w:rPr>
      </w:pPr>
    </w:p>
    <w:p w:rsidR="00216250" w:rsidRDefault="00216250" w:rsidP="00D23A8B">
      <w:pPr>
        <w:spacing w:after="0" w:line="240" w:lineRule="auto"/>
        <w:jc w:val="both"/>
        <w:rPr>
          <w:rFonts w:eastAsia="Calibri" w:cs="Mangal"/>
          <w:szCs w:val="20"/>
          <w:lang w:eastAsia="en-US"/>
        </w:rPr>
      </w:pPr>
      <w:r w:rsidRPr="00216250">
        <w:rPr>
          <w:rFonts w:eastAsia="Calibri" w:cs="Mangal"/>
          <w:szCs w:val="20"/>
          <w:lang w:eastAsia="en-US"/>
        </w:rPr>
        <w:t>This evaluation form has to be completed by the NMHS when a severe weather event has been observed or when a severe weather event has been forecast.</w:t>
      </w:r>
      <w:r w:rsidR="00D23A8B">
        <w:rPr>
          <w:rFonts w:eastAsia="Calibri" w:cs="Mangal"/>
          <w:szCs w:val="20"/>
          <w:lang w:eastAsia="en-US"/>
        </w:rPr>
        <w:t xml:space="preserve"> </w:t>
      </w:r>
      <w:r w:rsidRPr="00216250">
        <w:rPr>
          <w:rFonts w:eastAsia="Calibri" w:cs="Mangal"/>
          <w:szCs w:val="20"/>
          <w:lang w:eastAsia="en-US"/>
        </w:rPr>
        <w:t>The evaluation form needs to be formatted in a convenient form (Excel file) in order to simplify the processing and archiving of the data. The products that have been used in the production of severe weather forecasts must also be archived for use in future case studies.</w:t>
      </w:r>
    </w:p>
    <w:p w:rsidR="00D23A8B" w:rsidRDefault="00D23A8B" w:rsidP="00D23A8B">
      <w:pPr>
        <w:spacing w:after="0" w:line="240" w:lineRule="auto"/>
        <w:jc w:val="both"/>
        <w:rPr>
          <w:rFonts w:eastAsia="Calibri" w:cs="Mangal"/>
          <w:szCs w:val="20"/>
          <w:lang w:eastAsia="en-US"/>
        </w:rPr>
      </w:pPr>
    </w:p>
    <w:p w:rsidR="00D23A8B" w:rsidRPr="00CE3CCA" w:rsidRDefault="00F36BE7" w:rsidP="00F36BE7">
      <w:pPr>
        <w:spacing w:after="0" w:line="240" w:lineRule="auto"/>
        <w:jc w:val="both"/>
        <w:rPr>
          <w:rFonts w:eastAsia="Calibri" w:cs="Mangal"/>
          <w:szCs w:val="20"/>
          <w:lang w:eastAsia="en-US"/>
        </w:rPr>
      </w:pPr>
      <w:r>
        <w:rPr>
          <w:rFonts w:eastAsia="Calibri" w:cs="Mangal"/>
          <w:szCs w:val="20"/>
          <w:lang w:eastAsia="en-US"/>
        </w:rPr>
        <w:t>T</w:t>
      </w:r>
      <w:r w:rsidR="00D23A8B">
        <w:rPr>
          <w:rFonts w:eastAsia="Calibri" w:cs="Mangal"/>
          <w:szCs w:val="20"/>
          <w:lang w:eastAsia="en-US"/>
        </w:rPr>
        <w:t>emplates of ‘</w:t>
      </w:r>
      <w:r w:rsidR="00D23A8B" w:rsidRPr="00D23A8B">
        <w:rPr>
          <w:rFonts w:eastAsia="Calibri" w:cs="Mangal"/>
          <w:szCs w:val="20"/>
          <w:lang w:eastAsia="en-US"/>
        </w:rPr>
        <w:t>User Assessment Questionnaire</w:t>
      </w:r>
      <w:r w:rsidR="00D23A8B">
        <w:rPr>
          <w:rFonts w:eastAsia="Calibri" w:cs="Mangal"/>
          <w:szCs w:val="20"/>
          <w:lang w:eastAsia="en-US"/>
        </w:rPr>
        <w:t xml:space="preserve">’ are </w:t>
      </w:r>
      <w:r>
        <w:rPr>
          <w:rFonts w:eastAsia="Calibri" w:cs="Mangal"/>
          <w:szCs w:val="20"/>
          <w:lang w:eastAsia="en-US"/>
        </w:rPr>
        <w:t xml:space="preserve">also </w:t>
      </w:r>
      <w:r w:rsidR="00D23A8B">
        <w:rPr>
          <w:rFonts w:eastAsia="Calibri" w:cs="Mangal"/>
          <w:szCs w:val="20"/>
          <w:lang w:eastAsia="en-US"/>
        </w:rPr>
        <w:t xml:space="preserve">available in </w:t>
      </w:r>
      <w:r w:rsidR="00D23A8B" w:rsidRPr="00D23A8B">
        <w:rPr>
          <w:rFonts w:eastAsia="Calibri" w:cs="Mangal"/>
          <w:b/>
          <w:bCs/>
          <w:szCs w:val="20"/>
          <w:lang w:eastAsia="en-US"/>
        </w:rPr>
        <w:t>Annex G</w:t>
      </w:r>
      <w:r w:rsidR="00D23A8B">
        <w:rPr>
          <w:rFonts w:eastAsia="Calibri" w:cs="Mangal"/>
          <w:b/>
          <w:bCs/>
          <w:szCs w:val="20"/>
          <w:lang w:eastAsia="en-US"/>
        </w:rPr>
        <w:t xml:space="preserve">. </w:t>
      </w:r>
      <w:r w:rsidR="00D23A8B" w:rsidRPr="00D23A8B">
        <w:rPr>
          <w:rFonts w:eastAsia="Calibri" w:cs="Mangal"/>
          <w:szCs w:val="20"/>
          <w:lang w:eastAsia="en-US"/>
        </w:rPr>
        <w:t>The</w:t>
      </w:r>
      <w:r w:rsidR="00D23A8B">
        <w:rPr>
          <w:rFonts w:eastAsia="Calibri" w:cs="Mangal"/>
          <w:szCs w:val="20"/>
          <w:lang w:eastAsia="en-US"/>
        </w:rPr>
        <w:t xml:space="preserve"> NMHSs may develop</w:t>
      </w:r>
      <w:r>
        <w:rPr>
          <w:rFonts w:eastAsia="Calibri" w:cs="Mangal"/>
          <w:szCs w:val="20"/>
          <w:lang w:eastAsia="en-US"/>
        </w:rPr>
        <w:t xml:space="preserve"> </w:t>
      </w:r>
      <w:r w:rsidR="00D23A8B">
        <w:rPr>
          <w:rFonts w:eastAsia="Calibri" w:cs="Mangal"/>
          <w:szCs w:val="20"/>
          <w:lang w:eastAsia="en-US"/>
        </w:rPr>
        <w:t>such questionnaires to obtain feedback from users including general p</w:t>
      </w:r>
      <w:r w:rsidR="003A2B5F">
        <w:rPr>
          <w:rFonts w:eastAsia="Calibri" w:cs="Mangal"/>
          <w:szCs w:val="20"/>
          <w:lang w:eastAsia="en-US"/>
        </w:rPr>
        <w:t>ublic, disaster managers, media, etc. The feedback obtained from users should also be reported by NMHSS as part of their progress reports as mentioned above.</w:t>
      </w:r>
    </w:p>
    <w:p w:rsidR="00F26A5A" w:rsidRPr="00CE3CCA" w:rsidRDefault="00F26A5A" w:rsidP="00F26A5A">
      <w:pPr>
        <w:spacing w:after="0" w:line="240" w:lineRule="auto"/>
        <w:rPr>
          <w:rFonts w:eastAsia="Calibri" w:cs="Mangal"/>
          <w:szCs w:val="20"/>
          <w:lang w:eastAsia="en-US"/>
        </w:rPr>
      </w:pPr>
    </w:p>
    <w:p w:rsidR="00F26A5A" w:rsidRPr="00CE3CCA" w:rsidRDefault="00821766" w:rsidP="00A15FC0">
      <w:pPr>
        <w:spacing w:after="0" w:line="240" w:lineRule="auto"/>
        <w:rPr>
          <w:rFonts w:eastAsia="Calibri" w:cs="Mangal"/>
          <w:szCs w:val="20"/>
          <w:lang w:eastAsia="en-US"/>
        </w:rPr>
      </w:pPr>
      <w:r>
        <w:rPr>
          <w:rFonts w:eastAsia="Calibri" w:cs="Mangal"/>
          <w:b/>
          <w:szCs w:val="20"/>
          <w:lang w:eastAsia="en-US"/>
        </w:rPr>
        <w:t>7</w:t>
      </w:r>
      <w:r w:rsidR="00F26A5A" w:rsidRPr="00CE3CCA">
        <w:rPr>
          <w:rFonts w:eastAsia="Calibri" w:cs="Mangal"/>
          <w:b/>
          <w:szCs w:val="20"/>
          <w:lang w:eastAsia="en-US"/>
        </w:rPr>
        <w:t>.</w:t>
      </w:r>
      <w:r w:rsidR="00F26A5A" w:rsidRPr="00CE3CCA">
        <w:rPr>
          <w:rFonts w:eastAsia="Calibri" w:cs="Mangal"/>
          <w:b/>
          <w:szCs w:val="20"/>
          <w:lang w:eastAsia="en-US"/>
        </w:rPr>
        <w:tab/>
        <w:t>Timeline of</w:t>
      </w:r>
      <w:r w:rsidR="00E13587">
        <w:rPr>
          <w:rFonts w:eastAsia="Calibri" w:cs="Mangal"/>
          <w:b/>
          <w:szCs w:val="20"/>
          <w:lang w:eastAsia="en-US"/>
        </w:rPr>
        <w:t xml:space="preserve"> Subproject</w:t>
      </w:r>
      <w:r w:rsidR="00F26A5A" w:rsidRPr="00CE3CCA">
        <w:rPr>
          <w:rFonts w:eastAsia="Calibri" w:cs="Mangal"/>
          <w:b/>
          <w:szCs w:val="20"/>
          <w:lang w:eastAsia="en-US"/>
        </w:rPr>
        <w:t xml:space="preserve"> activities</w:t>
      </w:r>
      <w:r w:rsidR="00F26A5A" w:rsidRPr="00CE3CCA">
        <w:rPr>
          <w:rFonts w:eastAsia="Calibri" w:cs="Mangal"/>
          <w:b/>
          <w:szCs w:val="20"/>
          <w:lang w:eastAsia="en-US"/>
        </w:rPr>
        <w:tab/>
      </w:r>
      <w:r w:rsidR="00F26A5A" w:rsidRPr="00CE3CCA">
        <w:rPr>
          <w:rFonts w:eastAsia="Calibri" w:cs="Mangal"/>
          <w:b/>
          <w:szCs w:val="20"/>
          <w:lang w:eastAsia="en-US"/>
        </w:rPr>
        <w:tab/>
      </w:r>
      <w:r w:rsidR="00F26A5A" w:rsidRPr="00CE3CCA">
        <w:rPr>
          <w:rFonts w:eastAsia="Calibri" w:cs="Mangal"/>
          <w:b/>
          <w:szCs w:val="20"/>
          <w:lang w:eastAsia="en-US"/>
        </w:rPr>
        <w:tab/>
      </w:r>
      <w:r w:rsidR="00F26A5A" w:rsidRPr="00CE3CCA">
        <w:rPr>
          <w:rFonts w:eastAsia="Calibri" w:cs="Mangal"/>
          <w:b/>
          <w:szCs w:val="20"/>
          <w:lang w:eastAsia="en-US"/>
        </w:rPr>
        <w:tab/>
      </w:r>
      <w:r w:rsidR="00F26A5A" w:rsidRPr="00CE3CCA">
        <w:rPr>
          <w:rFonts w:eastAsia="Calibri" w:cs="Mangal"/>
          <w:b/>
          <w:szCs w:val="20"/>
          <w:lang w:eastAsia="en-US"/>
        </w:rPr>
        <w:tab/>
      </w:r>
      <w:r w:rsidR="00F26A5A" w:rsidRPr="00CE3CCA">
        <w:rPr>
          <w:rFonts w:eastAsia="Calibri" w:cs="Mangal"/>
          <w:b/>
          <w:szCs w:val="20"/>
          <w:lang w:eastAsia="en-US"/>
        </w:rPr>
        <w:tab/>
      </w:r>
      <w:r w:rsidR="00F26A5A" w:rsidRPr="00CE3CCA">
        <w:rPr>
          <w:rFonts w:eastAsia="Calibri" w:cs="Mangal"/>
          <w:b/>
          <w:szCs w:val="20"/>
          <w:lang w:eastAsia="en-US"/>
        </w:rPr>
        <w:tab/>
      </w:r>
    </w:p>
    <w:p w:rsidR="00A15FC0" w:rsidRDefault="00A15FC0" w:rsidP="00F36BE7">
      <w:pPr>
        <w:spacing w:after="0" w:line="240" w:lineRule="auto"/>
        <w:jc w:val="both"/>
        <w:rPr>
          <w:rFonts w:eastAsia="Calibri" w:cs="Mangal"/>
          <w:szCs w:val="20"/>
          <w:lang w:eastAsia="en-US"/>
        </w:rPr>
      </w:pPr>
      <w:r>
        <w:rPr>
          <w:rFonts w:eastAsia="Calibri" w:cs="Mangal"/>
          <w:szCs w:val="20"/>
          <w:lang w:eastAsia="en-US"/>
        </w:rPr>
        <w:t xml:space="preserve">Subject to availability of resources, the subproject will be completed during next </w:t>
      </w:r>
      <w:r w:rsidR="00EE2D6D">
        <w:rPr>
          <w:rFonts w:eastAsia="Calibri" w:cs="Mangal"/>
          <w:szCs w:val="20"/>
          <w:lang w:eastAsia="en-US"/>
        </w:rPr>
        <w:t>3-4</w:t>
      </w:r>
      <w:r>
        <w:rPr>
          <w:rFonts w:eastAsia="Calibri" w:cs="Mangal"/>
          <w:szCs w:val="20"/>
          <w:lang w:eastAsia="en-US"/>
        </w:rPr>
        <w:t xml:space="preserve"> years. The timeline </w:t>
      </w:r>
      <w:r w:rsidR="00E13B45">
        <w:rPr>
          <w:rFonts w:eastAsia="Calibri" w:cs="Mangal"/>
          <w:szCs w:val="20"/>
          <w:lang w:eastAsia="en-US"/>
        </w:rPr>
        <w:t xml:space="preserve">for completion </w:t>
      </w:r>
      <w:r>
        <w:rPr>
          <w:rFonts w:eastAsia="Calibri" w:cs="Mangal"/>
          <w:szCs w:val="20"/>
          <w:lang w:eastAsia="en-US"/>
        </w:rPr>
        <w:t xml:space="preserve">of activities for 2017-2018 </w:t>
      </w:r>
      <w:r w:rsidR="005A1FBF">
        <w:rPr>
          <w:rFonts w:eastAsia="Calibri" w:cs="Mangal"/>
          <w:szCs w:val="20"/>
          <w:lang w:eastAsia="en-US"/>
        </w:rPr>
        <w:t xml:space="preserve">to enable the subproject start its demonstration phase </w:t>
      </w:r>
      <w:r>
        <w:rPr>
          <w:rFonts w:eastAsia="Calibri" w:cs="Mangal"/>
          <w:szCs w:val="20"/>
          <w:lang w:eastAsia="en-US"/>
        </w:rPr>
        <w:t>are given below:</w:t>
      </w:r>
    </w:p>
    <w:p w:rsidR="003C494D" w:rsidRPr="00CE3CCA" w:rsidRDefault="003C494D" w:rsidP="00F36BE7">
      <w:pPr>
        <w:spacing w:after="0" w:line="240" w:lineRule="auto"/>
        <w:jc w:val="both"/>
        <w:rPr>
          <w:rFonts w:eastAsia="Calibri" w:cs="Mangal"/>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252"/>
        <w:gridCol w:w="2782"/>
      </w:tblGrid>
      <w:tr w:rsidR="00EB3360" w:rsidRPr="00BD5CE8" w:rsidTr="00E7245D">
        <w:tc>
          <w:tcPr>
            <w:tcW w:w="1668" w:type="dxa"/>
            <w:tcBorders>
              <w:bottom w:val="double" w:sz="4" w:space="0" w:color="auto"/>
            </w:tcBorders>
          </w:tcPr>
          <w:p w:rsidR="00E7245D" w:rsidRPr="00BD5CE8" w:rsidRDefault="00E7245D" w:rsidP="00E7245D">
            <w:pPr>
              <w:spacing w:after="0" w:line="240" w:lineRule="auto"/>
              <w:rPr>
                <w:rFonts w:eastAsia="Calibri" w:cs="Mangal"/>
                <w:b/>
                <w:bCs/>
                <w:szCs w:val="20"/>
                <w:lang w:val="en-GB" w:eastAsia="en-US"/>
              </w:rPr>
            </w:pPr>
            <w:r w:rsidRPr="00BD5CE8">
              <w:rPr>
                <w:rFonts w:eastAsia="Calibri" w:cs="Mangal" w:hint="eastAsia"/>
                <w:b/>
                <w:bCs/>
                <w:szCs w:val="20"/>
                <w:lang w:val="en-GB" w:eastAsia="en-US"/>
              </w:rPr>
              <w:t>When</w:t>
            </w:r>
          </w:p>
        </w:tc>
        <w:tc>
          <w:tcPr>
            <w:tcW w:w="4252" w:type="dxa"/>
            <w:tcBorders>
              <w:bottom w:val="double" w:sz="4" w:space="0" w:color="auto"/>
            </w:tcBorders>
          </w:tcPr>
          <w:p w:rsidR="00E7245D" w:rsidRPr="00BD5CE8" w:rsidRDefault="00E7245D" w:rsidP="00E7245D">
            <w:pPr>
              <w:spacing w:after="0" w:line="240" w:lineRule="auto"/>
              <w:rPr>
                <w:rFonts w:eastAsia="Calibri" w:cs="Mangal"/>
                <w:b/>
                <w:bCs/>
                <w:szCs w:val="20"/>
                <w:lang w:val="en-GB" w:eastAsia="en-US"/>
              </w:rPr>
            </w:pPr>
            <w:r w:rsidRPr="00BD5CE8">
              <w:rPr>
                <w:rFonts w:eastAsia="Calibri" w:cs="Mangal" w:hint="eastAsia"/>
                <w:b/>
                <w:bCs/>
                <w:szCs w:val="20"/>
                <w:lang w:val="en-GB" w:eastAsia="en-US"/>
              </w:rPr>
              <w:t>What</w:t>
            </w:r>
          </w:p>
          <w:p w:rsidR="00E7245D" w:rsidRPr="00BD5CE8" w:rsidRDefault="00E7245D" w:rsidP="00E7245D">
            <w:pPr>
              <w:spacing w:after="0" w:line="240" w:lineRule="auto"/>
              <w:rPr>
                <w:rFonts w:eastAsia="Calibri" w:cs="Mangal"/>
                <w:b/>
                <w:bCs/>
                <w:szCs w:val="20"/>
                <w:lang w:val="en-GB" w:eastAsia="en-US"/>
              </w:rPr>
            </w:pPr>
            <w:r w:rsidRPr="00BD5CE8">
              <w:rPr>
                <w:rFonts w:eastAsia="Calibri" w:cs="Mangal" w:hint="eastAsia"/>
                <w:b/>
                <w:bCs/>
                <w:szCs w:val="20"/>
                <w:lang w:val="en-GB" w:eastAsia="en-US"/>
              </w:rPr>
              <w:t>Task</w:t>
            </w:r>
          </w:p>
        </w:tc>
        <w:tc>
          <w:tcPr>
            <w:tcW w:w="2782" w:type="dxa"/>
            <w:tcBorders>
              <w:bottom w:val="double" w:sz="4" w:space="0" w:color="auto"/>
            </w:tcBorders>
          </w:tcPr>
          <w:p w:rsidR="00E7245D" w:rsidRPr="00BD5CE8" w:rsidRDefault="00E7245D" w:rsidP="00E7245D">
            <w:pPr>
              <w:spacing w:after="0" w:line="240" w:lineRule="auto"/>
              <w:rPr>
                <w:rFonts w:eastAsia="Calibri" w:cs="Mangal"/>
                <w:b/>
                <w:bCs/>
                <w:szCs w:val="20"/>
                <w:lang w:val="en-GB" w:eastAsia="en-US"/>
              </w:rPr>
            </w:pPr>
            <w:r w:rsidRPr="00BD5CE8">
              <w:rPr>
                <w:rFonts w:eastAsia="Calibri" w:cs="Mangal" w:hint="eastAsia"/>
                <w:b/>
                <w:bCs/>
                <w:szCs w:val="20"/>
                <w:lang w:val="en-GB" w:eastAsia="en-US"/>
              </w:rPr>
              <w:t>Who</w:t>
            </w:r>
          </w:p>
          <w:p w:rsidR="00E7245D" w:rsidRPr="00BD5CE8" w:rsidRDefault="00E7245D" w:rsidP="00E7245D">
            <w:pPr>
              <w:spacing w:after="0" w:line="240" w:lineRule="auto"/>
              <w:rPr>
                <w:rFonts w:eastAsia="Calibri" w:cs="Mangal"/>
                <w:b/>
                <w:bCs/>
                <w:szCs w:val="20"/>
                <w:lang w:val="en-GB" w:eastAsia="en-US"/>
              </w:rPr>
            </w:pPr>
            <w:r w:rsidRPr="00BD5CE8">
              <w:rPr>
                <w:rFonts w:eastAsia="Calibri" w:cs="Mangal" w:hint="eastAsia"/>
                <w:b/>
                <w:bCs/>
                <w:szCs w:val="20"/>
                <w:lang w:val="en-GB" w:eastAsia="en-US"/>
              </w:rPr>
              <w:t xml:space="preserve">RSMT </w:t>
            </w:r>
            <w:r w:rsidRPr="00BD5CE8">
              <w:rPr>
                <w:rFonts w:eastAsia="Calibri" w:cs="Mangal"/>
                <w:b/>
                <w:bCs/>
                <w:szCs w:val="20"/>
                <w:lang w:val="en-GB" w:eastAsia="en-US"/>
              </w:rPr>
              <w:t>M</w:t>
            </w:r>
            <w:r w:rsidRPr="00BD5CE8">
              <w:rPr>
                <w:rFonts w:eastAsia="Calibri" w:cs="Mangal" w:hint="eastAsia"/>
                <w:b/>
                <w:bCs/>
                <w:szCs w:val="20"/>
                <w:lang w:val="en-GB" w:eastAsia="en-US"/>
              </w:rPr>
              <w:t>ember</w:t>
            </w:r>
            <w:r w:rsidRPr="00BD5CE8">
              <w:rPr>
                <w:rFonts w:eastAsia="Calibri" w:cs="Mangal"/>
                <w:b/>
                <w:bCs/>
                <w:szCs w:val="20"/>
                <w:lang w:val="en-GB" w:eastAsia="en-US"/>
              </w:rPr>
              <w:t>/Centre</w:t>
            </w:r>
          </w:p>
        </w:tc>
      </w:tr>
      <w:tr w:rsidR="00EB3360" w:rsidRPr="00BD5CE8" w:rsidTr="00E7245D">
        <w:tc>
          <w:tcPr>
            <w:tcW w:w="1668" w:type="dxa"/>
            <w:tcBorders>
              <w:bottom w:val="single" w:sz="4" w:space="0" w:color="000000"/>
            </w:tcBorders>
          </w:tcPr>
          <w:p w:rsidR="00E7245D" w:rsidRPr="00BD5CE8" w:rsidRDefault="00BD5CE8" w:rsidP="00E7245D">
            <w:pPr>
              <w:spacing w:after="0" w:line="240" w:lineRule="auto"/>
              <w:rPr>
                <w:rFonts w:eastAsia="Calibri" w:cs="Mangal"/>
                <w:bCs/>
                <w:szCs w:val="20"/>
                <w:lang w:val="en-GB" w:eastAsia="en-US"/>
              </w:rPr>
            </w:pPr>
            <w:r>
              <w:rPr>
                <w:rFonts w:eastAsia="Calibri" w:cs="Mangal"/>
                <w:bCs/>
                <w:szCs w:val="20"/>
                <w:lang w:val="en-GB" w:eastAsia="en-US"/>
              </w:rPr>
              <w:t>13</w:t>
            </w:r>
            <w:r w:rsidR="00E7245D" w:rsidRPr="00BD5CE8">
              <w:rPr>
                <w:rFonts w:eastAsia="Calibri" w:cs="Mangal"/>
                <w:bCs/>
                <w:szCs w:val="20"/>
                <w:lang w:val="en-GB" w:eastAsia="en-US"/>
              </w:rPr>
              <w:t xml:space="preserve"> October 2017</w:t>
            </w:r>
          </w:p>
        </w:tc>
        <w:tc>
          <w:tcPr>
            <w:tcW w:w="425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Finalize RSIP</w:t>
            </w:r>
          </w:p>
          <w:p w:rsidR="00E7245D" w:rsidRPr="00BD5CE8" w:rsidRDefault="00E7245D" w:rsidP="00E7245D">
            <w:pPr>
              <w:spacing w:after="0" w:line="240" w:lineRule="auto"/>
              <w:rPr>
                <w:rFonts w:eastAsia="Calibri" w:cs="Mangal"/>
                <w:bCs/>
                <w:szCs w:val="20"/>
                <w:lang w:val="en-GB" w:eastAsia="en-US"/>
              </w:rPr>
            </w:pPr>
          </w:p>
        </w:tc>
        <w:tc>
          <w:tcPr>
            <w:tcW w:w="278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Chair of RSMT</w:t>
            </w:r>
            <w:r w:rsidR="00BD5CE8">
              <w:rPr>
                <w:rFonts w:eastAsia="Calibri" w:cs="Mangal"/>
                <w:bCs/>
                <w:szCs w:val="20"/>
                <w:lang w:val="en-GB" w:eastAsia="en-US"/>
              </w:rPr>
              <w:t>/ WMO Secretariat</w:t>
            </w:r>
          </w:p>
        </w:tc>
      </w:tr>
      <w:tr w:rsidR="00EB3360" w:rsidRPr="00BD5CE8" w:rsidTr="00E7245D">
        <w:tc>
          <w:tcPr>
            <w:tcW w:w="1668" w:type="dxa"/>
            <w:tcBorders>
              <w:bottom w:val="single" w:sz="4" w:space="0" w:color="000000"/>
            </w:tcBorders>
          </w:tcPr>
          <w:p w:rsidR="00EB3360" w:rsidRDefault="00EB3360" w:rsidP="00E7245D">
            <w:pPr>
              <w:spacing w:after="0" w:line="240" w:lineRule="auto"/>
              <w:rPr>
                <w:rFonts w:eastAsia="Calibri" w:cs="Mangal"/>
                <w:bCs/>
                <w:szCs w:val="20"/>
                <w:lang w:val="en-GB" w:eastAsia="en-US"/>
              </w:rPr>
            </w:pPr>
            <w:r>
              <w:rPr>
                <w:rFonts w:eastAsia="Calibri" w:cs="Mangal"/>
                <w:bCs/>
                <w:szCs w:val="20"/>
                <w:lang w:val="en-GB" w:eastAsia="en-US"/>
              </w:rPr>
              <w:t>31 March 2018</w:t>
            </w:r>
          </w:p>
        </w:tc>
        <w:tc>
          <w:tcPr>
            <w:tcW w:w="4252" w:type="dxa"/>
          </w:tcPr>
          <w:p w:rsidR="00EB3360" w:rsidRPr="00BD5CE8" w:rsidRDefault="000E4FEA" w:rsidP="000E4FEA">
            <w:pPr>
              <w:spacing w:after="0" w:line="240" w:lineRule="auto"/>
              <w:rPr>
                <w:rFonts w:eastAsia="Calibri" w:cs="Mangal"/>
                <w:bCs/>
                <w:szCs w:val="20"/>
                <w:lang w:val="en-GB" w:eastAsia="en-US"/>
              </w:rPr>
            </w:pPr>
            <w:r>
              <w:rPr>
                <w:rFonts w:eastAsia="Calibri" w:cs="Mangal"/>
                <w:bCs/>
                <w:szCs w:val="20"/>
                <w:lang w:val="en-GB" w:eastAsia="en-US"/>
              </w:rPr>
              <w:t>Complete f</w:t>
            </w:r>
            <w:r w:rsidR="00EB3360">
              <w:rPr>
                <w:rFonts w:eastAsia="Calibri" w:cs="Mangal"/>
                <w:bCs/>
                <w:szCs w:val="20"/>
                <w:lang w:val="en-GB" w:eastAsia="en-US"/>
              </w:rPr>
              <w:t>urther development of RSMC Dakar website (subproject web portal)</w:t>
            </w:r>
          </w:p>
        </w:tc>
        <w:tc>
          <w:tcPr>
            <w:tcW w:w="2782" w:type="dxa"/>
          </w:tcPr>
          <w:p w:rsidR="00EB3360" w:rsidRPr="00BD5CE8" w:rsidRDefault="00EB3360" w:rsidP="00E7245D">
            <w:pPr>
              <w:spacing w:after="0" w:line="240" w:lineRule="auto"/>
              <w:rPr>
                <w:rFonts w:eastAsia="Calibri" w:cs="Mangal"/>
                <w:bCs/>
                <w:szCs w:val="20"/>
                <w:lang w:val="en-GB" w:eastAsia="en-US"/>
              </w:rPr>
            </w:pPr>
            <w:r>
              <w:rPr>
                <w:rFonts w:eastAsia="Calibri" w:cs="Mangal"/>
                <w:bCs/>
                <w:szCs w:val="20"/>
                <w:lang w:val="en-GB" w:eastAsia="en-US"/>
              </w:rPr>
              <w:t>RSMC Dakar</w:t>
            </w:r>
          </w:p>
        </w:tc>
      </w:tr>
      <w:tr w:rsidR="00EB3360" w:rsidRPr="00BD5CE8" w:rsidTr="00E7245D">
        <w:tc>
          <w:tcPr>
            <w:tcW w:w="1668" w:type="dxa"/>
            <w:shd w:val="clear" w:color="auto" w:fill="auto"/>
          </w:tcPr>
          <w:p w:rsidR="00E7245D" w:rsidRPr="00BD5CE8" w:rsidRDefault="00BD5CE8" w:rsidP="00E7245D">
            <w:pPr>
              <w:spacing w:after="0" w:line="240" w:lineRule="auto"/>
              <w:rPr>
                <w:rFonts w:eastAsia="Calibri" w:cs="Mangal"/>
                <w:bCs/>
                <w:szCs w:val="20"/>
                <w:lang w:val="en-GB" w:eastAsia="en-US"/>
              </w:rPr>
            </w:pPr>
            <w:r>
              <w:rPr>
                <w:rFonts w:eastAsia="Calibri" w:cs="Mangal"/>
                <w:bCs/>
                <w:szCs w:val="20"/>
                <w:lang w:val="en-GB" w:eastAsia="en-US"/>
              </w:rPr>
              <w:t>31 March 2018</w:t>
            </w:r>
          </w:p>
        </w:tc>
        <w:tc>
          <w:tcPr>
            <w:tcW w:w="425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Development of NWP products</w:t>
            </w:r>
          </w:p>
        </w:tc>
        <w:tc>
          <w:tcPr>
            <w:tcW w:w="278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Global Centres</w:t>
            </w:r>
          </w:p>
          <w:p w:rsidR="00E7245D" w:rsidRPr="00BD5CE8" w:rsidRDefault="00E7245D" w:rsidP="00E7245D">
            <w:pPr>
              <w:spacing w:after="0" w:line="240" w:lineRule="auto"/>
              <w:rPr>
                <w:rFonts w:eastAsia="Calibri" w:cs="Mangal"/>
                <w:bCs/>
                <w:szCs w:val="20"/>
                <w:lang w:val="en-GB" w:eastAsia="en-US"/>
              </w:rPr>
            </w:pPr>
          </w:p>
        </w:tc>
      </w:tr>
      <w:tr w:rsidR="00EB3360" w:rsidRPr="00BD5CE8" w:rsidTr="00E7245D">
        <w:tc>
          <w:tcPr>
            <w:tcW w:w="1668" w:type="dxa"/>
            <w:shd w:val="clear" w:color="auto" w:fill="auto"/>
          </w:tcPr>
          <w:p w:rsidR="00E7245D" w:rsidRPr="00BD5CE8" w:rsidRDefault="00BD5CE8" w:rsidP="004D2358">
            <w:pPr>
              <w:spacing w:after="0" w:line="240" w:lineRule="auto"/>
              <w:rPr>
                <w:rFonts w:eastAsia="Calibri" w:cs="Mangal"/>
                <w:bCs/>
                <w:szCs w:val="20"/>
                <w:lang w:val="en-GB" w:eastAsia="en-US"/>
              </w:rPr>
            </w:pPr>
            <w:r>
              <w:rPr>
                <w:rFonts w:eastAsia="Calibri" w:cs="Mangal"/>
                <w:bCs/>
                <w:szCs w:val="20"/>
                <w:lang w:val="en-GB" w:eastAsia="en-US"/>
              </w:rPr>
              <w:lastRenderedPageBreak/>
              <w:t>Q2</w:t>
            </w:r>
            <w:r w:rsidR="004D2358">
              <w:rPr>
                <w:rFonts w:eastAsia="Calibri" w:cs="Mangal"/>
                <w:bCs/>
                <w:szCs w:val="20"/>
                <w:lang w:val="en-GB" w:eastAsia="en-US"/>
              </w:rPr>
              <w:t xml:space="preserve">/Q3 </w:t>
            </w:r>
            <w:r>
              <w:rPr>
                <w:rFonts w:eastAsia="Calibri" w:cs="Mangal"/>
                <w:bCs/>
                <w:szCs w:val="20"/>
                <w:lang w:val="en-GB" w:eastAsia="en-US"/>
              </w:rPr>
              <w:t>2018</w:t>
            </w:r>
          </w:p>
        </w:tc>
        <w:tc>
          <w:tcPr>
            <w:tcW w:w="425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SWFDP training workshop</w:t>
            </w:r>
          </w:p>
        </w:tc>
        <w:tc>
          <w:tcPr>
            <w:tcW w:w="278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WMO Secretariat</w:t>
            </w:r>
          </w:p>
        </w:tc>
      </w:tr>
      <w:tr w:rsidR="00EB3360" w:rsidRPr="00BD5CE8" w:rsidTr="00E7245D">
        <w:tc>
          <w:tcPr>
            <w:tcW w:w="1668" w:type="dxa"/>
            <w:shd w:val="clear" w:color="auto" w:fill="auto"/>
          </w:tcPr>
          <w:p w:rsidR="00E7245D" w:rsidRPr="00BD5CE8" w:rsidRDefault="00EB3360" w:rsidP="00E7245D">
            <w:pPr>
              <w:spacing w:after="0" w:line="240" w:lineRule="auto"/>
              <w:rPr>
                <w:rFonts w:eastAsia="Calibri" w:cs="Mangal"/>
                <w:bCs/>
                <w:szCs w:val="20"/>
                <w:lang w:val="en-GB" w:eastAsia="en-US"/>
              </w:rPr>
            </w:pPr>
            <w:r>
              <w:rPr>
                <w:rFonts w:eastAsia="Calibri" w:cs="Mangal"/>
                <w:bCs/>
                <w:szCs w:val="20"/>
                <w:lang w:val="en-GB" w:eastAsia="en-US"/>
              </w:rPr>
              <w:t>Q3 2018</w:t>
            </w:r>
          </w:p>
        </w:tc>
        <w:tc>
          <w:tcPr>
            <w:tcW w:w="425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Start of Demonstration phase</w:t>
            </w:r>
          </w:p>
        </w:tc>
        <w:tc>
          <w:tcPr>
            <w:tcW w:w="2782" w:type="dxa"/>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All</w:t>
            </w:r>
          </w:p>
        </w:tc>
      </w:tr>
      <w:tr w:rsidR="00EB3360" w:rsidRPr="00BD5CE8" w:rsidTr="00E7245D">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E7245D" w:rsidRPr="00BD5CE8" w:rsidRDefault="00EB3360" w:rsidP="00E7245D">
            <w:pPr>
              <w:spacing w:after="0" w:line="240" w:lineRule="auto"/>
              <w:rPr>
                <w:rFonts w:eastAsia="Calibri" w:cs="Mangal"/>
                <w:bCs/>
                <w:szCs w:val="20"/>
                <w:lang w:val="en-GB" w:eastAsia="en-US"/>
              </w:rPr>
            </w:pPr>
            <w:r>
              <w:rPr>
                <w:rFonts w:eastAsia="Calibri" w:cs="Mangal"/>
                <w:bCs/>
                <w:szCs w:val="20"/>
                <w:lang w:val="en-GB" w:eastAsia="en-US"/>
              </w:rPr>
              <w:t>Q4 2018</w:t>
            </w:r>
          </w:p>
        </w:tc>
        <w:tc>
          <w:tcPr>
            <w:tcW w:w="4252" w:type="dxa"/>
            <w:tcBorders>
              <w:top w:val="single" w:sz="4" w:space="0" w:color="000000"/>
              <w:left w:val="single" w:sz="4" w:space="0" w:color="000000"/>
              <w:bottom w:val="single" w:sz="4" w:space="0" w:color="000000"/>
              <w:right w:val="single" w:sz="4" w:space="0" w:color="000000"/>
            </w:tcBorders>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Submission of first Quarterly Progress Reports</w:t>
            </w:r>
          </w:p>
        </w:tc>
        <w:tc>
          <w:tcPr>
            <w:tcW w:w="2782" w:type="dxa"/>
            <w:tcBorders>
              <w:top w:val="single" w:sz="4" w:space="0" w:color="000000"/>
              <w:left w:val="single" w:sz="4" w:space="0" w:color="000000"/>
              <w:bottom w:val="single" w:sz="4" w:space="0" w:color="000000"/>
              <w:right w:val="single" w:sz="4" w:space="0" w:color="000000"/>
            </w:tcBorders>
          </w:tcPr>
          <w:p w:rsidR="00E7245D" w:rsidRPr="00BD5CE8" w:rsidRDefault="00E7245D" w:rsidP="00E7245D">
            <w:pPr>
              <w:spacing w:after="0" w:line="240" w:lineRule="auto"/>
              <w:rPr>
                <w:rFonts w:eastAsia="Calibri" w:cs="Mangal"/>
                <w:bCs/>
                <w:szCs w:val="20"/>
                <w:lang w:val="en-GB" w:eastAsia="en-US"/>
              </w:rPr>
            </w:pPr>
            <w:r w:rsidRPr="00BD5CE8">
              <w:rPr>
                <w:rFonts w:eastAsia="Calibri" w:cs="Mangal"/>
                <w:bCs/>
                <w:szCs w:val="20"/>
                <w:lang w:val="en-GB" w:eastAsia="en-US"/>
              </w:rPr>
              <w:t>NMHS</w:t>
            </w:r>
          </w:p>
        </w:tc>
      </w:tr>
    </w:tbl>
    <w:p w:rsidR="00E13B45" w:rsidRDefault="00E13B45" w:rsidP="00F26A5A">
      <w:pPr>
        <w:spacing w:after="0" w:line="240" w:lineRule="auto"/>
        <w:rPr>
          <w:rFonts w:eastAsia="Calibri" w:cs="Mangal"/>
          <w:b/>
          <w:szCs w:val="20"/>
          <w:lang w:eastAsia="en-US"/>
        </w:rPr>
      </w:pPr>
    </w:p>
    <w:p w:rsidR="004D2358" w:rsidRDefault="004D2358" w:rsidP="00F26A5A">
      <w:pPr>
        <w:spacing w:after="0" w:line="240" w:lineRule="auto"/>
        <w:rPr>
          <w:rFonts w:eastAsia="Calibri" w:cs="Mangal"/>
          <w:b/>
          <w:szCs w:val="20"/>
          <w:lang w:eastAsia="en-US"/>
        </w:rPr>
      </w:pPr>
    </w:p>
    <w:p w:rsidR="004D2358" w:rsidRDefault="004D2358" w:rsidP="00F26A5A">
      <w:pPr>
        <w:spacing w:after="0" w:line="240" w:lineRule="auto"/>
        <w:rPr>
          <w:rFonts w:eastAsia="Calibri" w:cs="Mangal"/>
          <w:b/>
          <w:szCs w:val="20"/>
          <w:lang w:eastAsia="en-US"/>
        </w:rPr>
      </w:pPr>
    </w:p>
    <w:p w:rsidR="00F26A5A" w:rsidRPr="00CE3CCA" w:rsidRDefault="00821766" w:rsidP="00F26A5A">
      <w:pPr>
        <w:spacing w:after="0" w:line="240" w:lineRule="auto"/>
        <w:rPr>
          <w:rFonts w:eastAsia="Calibri" w:cs="Mangal"/>
          <w:szCs w:val="20"/>
          <w:lang w:eastAsia="en-US"/>
        </w:rPr>
      </w:pPr>
      <w:r>
        <w:rPr>
          <w:rFonts w:eastAsia="Calibri" w:cs="Mangal"/>
          <w:b/>
          <w:szCs w:val="20"/>
          <w:lang w:eastAsia="en-US"/>
        </w:rPr>
        <w:t>8</w:t>
      </w:r>
      <w:r w:rsidR="00F26A5A" w:rsidRPr="00CE3CCA">
        <w:rPr>
          <w:rFonts w:eastAsia="Calibri" w:cs="Mangal"/>
          <w:b/>
          <w:szCs w:val="20"/>
          <w:lang w:eastAsia="en-US"/>
        </w:rPr>
        <w:t>.</w:t>
      </w:r>
      <w:r w:rsidR="00F26A5A" w:rsidRPr="00CE3CCA">
        <w:rPr>
          <w:rFonts w:eastAsia="Calibri" w:cs="Mangal"/>
          <w:b/>
          <w:szCs w:val="20"/>
          <w:lang w:eastAsia="en-US"/>
        </w:rPr>
        <w:tab/>
        <w:t>Subproject Costs and Resources</w:t>
      </w:r>
      <w:r w:rsidR="00F26A5A" w:rsidRPr="00CE3CCA">
        <w:rPr>
          <w:rFonts w:eastAsia="Calibri" w:cs="Mangal"/>
          <w:b/>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r w:rsidR="00F26A5A" w:rsidRPr="00CE3CCA">
        <w:rPr>
          <w:rFonts w:eastAsia="Calibri" w:cs="Mangal"/>
          <w:szCs w:val="20"/>
          <w:lang w:eastAsia="en-US"/>
        </w:rPr>
        <w:tab/>
      </w:r>
    </w:p>
    <w:p w:rsidR="00072FCC" w:rsidRDefault="00072FCC" w:rsidP="00072FCC">
      <w:pPr>
        <w:spacing w:after="0" w:line="240" w:lineRule="auto"/>
        <w:rPr>
          <w:rFonts w:eastAsia="Calibri" w:cs="Mangal"/>
          <w:szCs w:val="20"/>
          <w:lang w:eastAsia="en-US"/>
        </w:rPr>
      </w:pPr>
    </w:p>
    <w:p w:rsidR="00072FCC" w:rsidRDefault="00072FCC" w:rsidP="00AF427C">
      <w:pPr>
        <w:spacing w:after="0" w:line="240" w:lineRule="auto"/>
        <w:jc w:val="both"/>
        <w:rPr>
          <w:rFonts w:eastAsia="Calibri" w:cs="Mangal"/>
          <w:szCs w:val="20"/>
          <w:lang w:eastAsia="en-US"/>
        </w:rPr>
      </w:pPr>
      <w:r w:rsidRPr="00072FCC">
        <w:rPr>
          <w:rFonts w:eastAsia="Calibri" w:cs="Mangal"/>
          <w:szCs w:val="20"/>
          <w:lang w:eastAsia="en-US"/>
        </w:rPr>
        <w:t>Financial assistance from a variety of sources will be needed to complete the</w:t>
      </w:r>
      <w:r>
        <w:rPr>
          <w:rFonts w:eastAsia="Calibri" w:cs="Mangal"/>
          <w:szCs w:val="20"/>
          <w:lang w:eastAsia="en-US"/>
        </w:rPr>
        <w:t xml:space="preserve"> SWFDP regional sub-</w:t>
      </w:r>
      <w:r w:rsidRPr="00072FCC">
        <w:rPr>
          <w:rFonts w:eastAsia="Calibri" w:cs="Mangal"/>
          <w:szCs w:val="20"/>
          <w:lang w:eastAsia="en-US"/>
        </w:rPr>
        <w:t>project</w:t>
      </w:r>
      <w:r>
        <w:rPr>
          <w:rFonts w:eastAsia="Calibri" w:cs="Mangal"/>
          <w:szCs w:val="20"/>
          <w:lang w:eastAsia="en-US"/>
        </w:rPr>
        <w:t xml:space="preserve"> in West Africa</w:t>
      </w:r>
      <w:r w:rsidRPr="00072FCC">
        <w:rPr>
          <w:rFonts w:eastAsia="Calibri" w:cs="Mangal"/>
          <w:szCs w:val="20"/>
          <w:lang w:eastAsia="en-US"/>
        </w:rPr>
        <w:t xml:space="preserve">. </w:t>
      </w:r>
      <w:r w:rsidR="00AF427C">
        <w:rPr>
          <w:rFonts w:eastAsia="Calibri" w:cs="Mangal"/>
          <w:szCs w:val="20"/>
          <w:lang w:eastAsia="en-US"/>
        </w:rPr>
        <w:t>In 2015, Korean Meteorological Administration (KMA) provided seed funding t</w:t>
      </w:r>
      <w:r>
        <w:rPr>
          <w:rFonts w:eastAsia="Calibri" w:cs="Mangal"/>
          <w:szCs w:val="20"/>
          <w:lang w:eastAsia="en-US"/>
        </w:rPr>
        <w:t>o kick start the d</w:t>
      </w:r>
      <w:r w:rsidR="00AF427C">
        <w:rPr>
          <w:rFonts w:eastAsia="Calibri" w:cs="Mangal"/>
          <w:szCs w:val="20"/>
          <w:lang w:eastAsia="en-US"/>
        </w:rPr>
        <w:t>evelopment and planning process of the subproject</w:t>
      </w:r>
      <w:r>
        <w:rPr>
          <w:rFonts w:eastAsia="Calibri" w:cs="Mangal"/>
          <w:szCs w:val="20"/>
          <w:lang w:eastAsia="en-US"/>
        </w:rPr>
        <w:t xml:space="preserve">. </w:t>
      </w:r>
      <w:r w:rsidRPr="00072FCC">
        <w:rPr>
          <w:rFonts w:eastAsia="Calibri" w:cs="Mangal"/>
          <w:szCs w:val="20"/>
          <w:lang w:eastAsia="en-US"/>
        </w:rPr>
        <w:t xml:space="preserve">There is potential for additional assistance as part of ongoing projects and activities in the </w:t>
      </w:r>
      <w:r>
        <w:rPr>
          <w:rFonts w:eastAsia="Calibri" w:cs="Mangal"/>
          <w:szCs w:val="20"/>
          <w:lang w:eastAsia="en-US"/>
        </w:rPr>
        <w:t>sub-</w:t>
      </w:r>
      <w:r w:rsidRPr="00072FCC">
        <w:rPr>
          <w:rFonts w:eastAsia="Calibri" w:cs="Mangal"/>
          <w:szCs w:val="20"/>
          <w:lang w:eastAsia="en-US"/>
        </w:rPr>
        <w:t xml:space="preserve">region. The potential impact of demonstration phase project-related activities on operational staffing should be considered by all </w:t>
      </w:r>
      <w:r>
        <w:rPr>
          <w:rFonts w:eastAsia="Calibri" w:cs="Mangal"/>
          <w:szCs w:val="20"/>
          <w:lang w:eastAsia="en-US"/>
        </w:rPr>
        <w:t xml:space="preserve">contributing and </w:t>
      </w:r>
      <w:r w:rsidRPr="00072FCC">
        <w:rPr>
          <w:rFonts w:eastAsia="Calibri" w:cs="Mangal"/>
          <w:szCs w:val="20"/>
          <w:lang w:eastAsia="en-US"/>
        </w:rPr>
        <w:t>participating centres.</w:t>
      </w:r>
      <w:r>
        <w:rPr>
          <w:rFonts w:eastAsia="Calibri" w:cs="Mangal"/>
          <w:szCs w:val="20"/>
          <w:lang w:eastAsia="en-US"/>
        </w:rPr>
        <w:t xml:space="preserve"> Generally, </w:t>
      </w:r>
      <w:r w:rsidR="00F97DD5">
        <w:rPr>
          <w:rFonts w:eastAsia="Calibri" w:cs="Mangal"/>
          <w:szCs w:val="20"/>
          <w:lang w:eastAsia="en-US"/>
        </w:rPr>
        <w:t xml:space="preserve">SWFDP is </w:t>
      </w:r>
      <w:r>
        <w:rPr>
          <w:rFonts w:eastAsia="Calibri" w:cs="Mangal"/>
          <w:szCs w:val="20"/>
          <w:lang w:eastAsia="en-US"/>
        </w:rPr>
        <w:t>support</w:t>
      </w:r>
      <w:r w:rsidR="00F97DD5">
        <w:rPr>
          <w:rFonts w:eastAsia="Calibri" w:cs="Mangal"/>
          <w:szCs w:val="20"/>
          <w:lang w:eastAsia="en-US"/>
        </w:rPr>
        <w:t xml:space="preserve">ed by </w:t>
      </w:r>
      <w:r>
        <w:rPr>
          <w:rFonts w:eastAsia="Calibri" w:cs="Mangal"/>
          <w:szCs w:val="20"/>
          <w:lang w:eastAsia="en-US"/>
        </w:rPr>
        <w:t xml:space="preserve">global NWP and </w:t>
      </w:r>
      <w:r w:rsidR="00F97DD5">
        <w:rPr>
          <w:rFonts w:eastAsia="Calibri" w:cs="Mangal"/>
          <w:szCs w:val="20"/>
          <w:lang w:eastAsia="en-US"/>
        </w:rPr>
        <w:t>s</w:t>
      </w:r>
      <w:r>
        <w:rPr>
          <w:rFonts w:eastAsia="Calibri" w:cs="Mangal"/>
          <w:szCs w:val="20"/>
          <w:lang w:eastAsia="en-US"/>
        </w:rPr>
        <w:t xml:space="preserve">atellites centres </w:t>
      </w:r>
      <w:r w:rsidR="00F97DD5">
        <w:rPr>
          <w:rFonts w:eastAsia="Calibri" w:cs="Mangal"/>
          <w:szCs w:val="20"/>
          <w:lang w:eastAsia="en-US"/>
        </w:rPr>
        <w:t xml:space="preserve">as their in-kind </w:t>
      </w:r>
      <w:r>
        <w:rPr>
          <w:rFonts w:eastAsia="Calibri" w:cs="Mangal"/>
          <w:szCs w:val="20"/>
          <w:lang w:eastAsia="en-US"/>
        </w:rPr>
        <w:t>contribution</w:t>
      </w:r>
      <w:r w:rsidR="00F97DD5">
        <w:rPr>
          <w:rFonts w:eastAsia="Calibri" w:cs="Mangal"/>
          <w:szCs w:val="20"/>
          <w:lang w:eastAsia="en-US"/>
        </w:rPr>
        <w:t>s through WMO to assist NMHSs in developing countries including LDCs and SIDS.</w:t>
      </w:r>
      <w:r>
        <w:rPr>
          <w:rFonts w:eastAsia="Calibri" w:cs="Mangal"/>
          <w:szCs w:val="20"/>
          <w:lang w:eastAsia="en-US"/>
        </w:rPr>
        <w:t xml:space="preserve"> </w:t>
      </w:r>
    </w:p>
    <w:p w:rsidR="00072FCC" w:rsidRPr="00072FCC" w:rsidRDefault="00072FCC" w:rsidP="00AF427C">
      <w:pPr>
        <w:spacing w:after="0" w:line="240" w:lineRule="auto"/>
        <w:jc w:val="both"/>
        <w:rPr>
          <w:rFonts w:eastAsia="Calibri" w:cs="Mangal"/>
          <w:szCs w:val="20"/>
          <w:lang w:eastAsia="en-US"/>
        </w:rPr>
      </w:pPr>
    </w:p>
    <w:p w:rsidR="00072FCC" w:rsidRPr="00072FCC" w:rsidRDefault="00072FCC" w:rsidP="00AF427C">
      <w:pPr>
        <w:spacing w:after="0" w:line="240" w:lineRule="auto"/>
        <w:jc w:val="both"/>
        <w:rPr>
          <w:rFonts w:eastAsia="Calibri" w:cs="Mangal"/>
          <w:szCs w:val="20"/>
          <w:lang w:eastAsia="en-US"/>
        </w:rPr>
      </w:pPr>
      <w:r w:rsidRPr="00072FCC">
        <w:rPr>
          <w:rFonts w:eastAsia="Calibri" w:cs="Mangal"/>
          <w:szCs w:val="20"/>
          <w:lang w:eastAsia="en-US"/>
        </w:rPr>
        <w:t>For the purpose of evaluating the total cost of the regional subproject, participating centres are required to estimate all additional costs associated with the SWFDP. This should include human costs (equivalent person-months) as well as expenditures of funds if any directly related to the project.</w:t>
      </w:r>
    </w:p>
    <w:p w:rsidR="00072FCC" w:rsidRDefault="00072FCC" w:rsidP="00AF427C">
      <w:pPr>
        <w:spacing w:after="0" w:line="240" w:lineRule="auto"/>
        <w:jc w:val="both"/>
        <w:rPr>
          <w:rFonts w:eastAsia="Calibri" w:cs="Mangal"/>
          <w:szCs w:val="20"/>
          <w:lang w:eastAsia="en-US"/>
        </w:rPr>
      </w:pPr>
    </w:p>
    <w:p w:rsidR="00F97DD5" w:rsidRPr="00072FCC" w:rsidRDefault="00F97DD5" w:rsidP="00AF427C">
      <w:pPr>
        <w:spacing w:after="0" w:line="240" w:lineRule="auto"/>
        <w:jc w:val="both"/>
        <w:rPr>
          <w:rFonts w:eastAsia="Calibri" w:cs="Mangal"/>
          <w:szCs w:val="20"/>
          <w:lang w:eastAsia="en-US"/>
        </w:rPr>
      </w:pPr>
      <w:r>
        <w:rPr>
          <w:rFonts w:eastAsia="Calibri" w:cs="Mangal"/>
          <w:szCs w:val="20"/>
          <w:lang w:eastAsia="en-US"/>
        </w:rPr>
        <w:t xml:space="preserve">SWFDP cost is </w:t>
      </w:r>
      <w:r w:rsidR="00487082">
        <w:rPr>
          <w:rFonts w:eastAsia="Calibri" w:cs="Mangal"/>
          <w:szCs w:val="20"/>
          <w:lang w:eastAsia="en-US"/>
        </w:rPr>
        <w:t xml:space="preserve">mainly </w:t>
      </w:r>
      <w:r>
        <w:rPr>
          <w:rFonts w:eastAsia="Calibri" w:cs="Mangal"/>
          <w:szCs w:val="20"/>
          <w:lang w:eastAsia="en-US"/>
        </w:rPr>
        <w:t>related to capacity development activities for NMHSs and to support their engagement with users</w:t>
      </w:r>
      <w:r w:rsidR="00C4093A">
        <w:rPr>
          <w:rFonts w:eastAsia="Calibri" w:cs="Mangal"/>
          <w:szCs w:val="20"/>
          <w:lang w:eastAsia="en-US"/>
        </w:rPr>
        <w:t xml:space="preserve"> including general public, DMCPAS, media (</w:t>
      </w:r>
      <w:r>
        <w:rPr>
          <w:rFonts w:eastAsia="Calibri" w:cs="Mangal"/>
          <w:szCs w:val="20"/>
          <w:lang w:eastAsia="en-US"/>
        </w:rPr>
        <w:t xml:space="preserve">through regular SWFDP training workshops </w:t>
      </w:r>
      <w:r w:rsidR="00C4093A">
        <w:rPr>
          <w:rFonts w:eastAsia="Calibri" w:cs="Mangal"/>
          <w:szCs w:val="20"/>
          <w:lang w:eastAsia="en-US"/>
        </w:rPr>
        <w:t>which are generally held every year</w:t>
      </w:r>
      <w:r>
        <w:rPr>
          <w:rFonts w:eastAsia="Calibri" w:cs="Mangal"/>
          <w:szCs w:val="20"/>
          <w:lang w:eastAsia="en-US"/>
        </w:rPr>
        <w:t>)</w:t>
      </w:r>
      <w:r w:rsidR="00C4093A">
        <w:rPr>
          <w:rFonts w:eastAsia="Calibri" w:cs="Mangal"/>
          <w:szCs w:val="20"/>
          <w:lang w:eastAsia="en-US"/>
        </w:rPr>
        <w:t xml:space="preserve"> and to conduct RSMT meetings in alternate years.</w:t>
      </w:r>
    </w:p>
    <w:p w:rsidR="00072FCC" w:rsidRPr="00072FCC" w:rsidRDefault="00072FCC" w:rsidP="00AF427C">
      <w:pPr>
        <w:spacing w:after="0" w:line="240" w:lineRule="auto"/>
        <w:jc w:val="both"/>
        <w:rPr>
          <w:rFonts w:eastAsia="Calibri" w:cs="Mangal"/>
          <w:szCs w:val="20"/>
          <w:lang w:eastAsia="en-US"/>
        </w:rPr>
      </w:pPr>
    </w:p>
    <w:p w:rsidR="00DA20A7" w:rsidRDefault="00072FCC" w:rsidP="00DA20A7">
      <w:pPr>
        <w:spacing w:after="0" w:line="240" w:lineRule="auto"/>
        <w:jc w:val="both"/>
        <w:rPr>
          <w:rFonts w:eastAsia="Calibri" w:cs="Mangal"/>
          <w:szCs w:val="20"/>
          <w:lang w:eastAsia="en-US"/>
        </w:rPr>
      </w:pPr>
      <w:r w:rsidRPr="00072FCC">
        <w:rPr>
          <w:rFonts w:eastAsia="Calibri" w:cs="Mangal"/>
          <w:szCs w:val="20"/>
          <w:lang w:eastAsia="en-US"/>
        </w:rPr>
        <w:t>CBS</w:t>
      </w:r>
      <w:r w:rsidR="00F97DD5">
        <w:rPr>
          <w:rFonts w:eastAsia="Calibri" w:cs="Mangal"/>
          <w:szCs w:val="20"/>
          <w:lang w:eastAsia="en-US"/>
        </w:rPr>
        <w:t xml:space="preserve"> has</w:t>
      </w:r>
      <w:r w:rsidRPr="00072FCC">
        <w:rPr>
          <w:rFonts w:eastAsia="Calibri" w:cs="Mangal"/>
          <w:szCs w:val="20"/>
          <w:lang w:eastAsia="en-US"/>
        </w:rPr>
        <w:t xml:space="preserve"> commended the efforts of the Secretariat in supporting the SWFDP through </w:t>
      </w:r>
      <w:r w:rsidR="00F97DD5" w:rsidRPr="00072FCC">
        <w:rPr>
          <w:rFonts w:eastAsia="Calibri" w:cs="Mangal"/>
          <w:szCs w:val="20"/>
          <w:lang w:eastAsia="en-US"/>
        </w:rPr>
        <w:t>optimizing</w:t>
      </w:r>
      <w:r w:rsidRPr="00072FCC">
        <w:rPr>
          <w:rFonts w:eastAsia="Calibri" w:cs="Mangal"/>
          <w:szCs w:val="20"/>
          <w:lang w:eastAsia="en-US"/>
        </w:rPr>
        <w:t xml:space="preserve"> activities across WMO programmes and in seeking support from donors. Following the recommendations of CBS, Members are </w:t>
      </w:r>
      <w:r w:rsidR="00F97DD5">
        <w:rPr>
          <w:rFonts w:eastAsia="Calibri" w:cs="Mangal"/>
          <w:szCs w:val="20"/>
          <w:lang w:eastAsia="en-US"/>
        </w:rPr>
        <w:t xml:space="preserve">also </w:t>
      </w:r>
      <w:r w:rsidRPr="00072FCC">
        <w:rPr>
          <w:rFonts w:eastAsia="Calibri" w:cs="Mangal"/>
          <w:szCs w:val="20"/>
          <w:lang w:eastAsia="en-US"/>
        </w:rPr>
        <w:t>urged to seek funds from potential development partners and other agencies who stand to benefit from the important results of the SWFDP.</w:t>
      </w:r>
      <w:r w:rsidR="00DA20A7">
        <w:rPr>
          <w:rFonts w:eastAsia="Calibri" w:cs="Mangal"/>
          <w:szCs w:val="20"/>
          <w:lang w:eastAsia="en-US"/>
        </w:rPr>
        <w:t xml:space="preserve"> </w:t>
      </w:r>
    </w:p>
    <w:p w:rsidR="00487082" w:rsidRDefault="00487082" w:rsidP="00514934">
      <w:pPr>
        <w:spacing w:after="0" w:line="240" w:lineRule="auto"/>
        <w:jc w:val="both"/>
        <w:rPr>
          <w:rFonts w:eastAsia="Calibri" w:cs="Mangal"/>
          <w:szCs w:val="20"/>
          <w:lang w:eastAsia="en-US"/>
        </w:rPr>
      </w:pPr>
    </w:p>
    <w:p w:rsidR="00F26A5A" w:rsidRDefault="001128C5" w:rsidP="00514934">
      <w:pPr>
        <w:spacing w:after="0" w:line="240" w:lineRule="auto"/>
        <w:jc w:val="both"/>
        <w:rPr>
          <w:rFonts w:eastAsia="Calibri" w:cs="Mangal"/>
          <w:b/>
          <w:bCs/>
          <w:szCs w:val="20"/>
          <w:lang w:eastAsia="en-US"/>
        </w:rPr>
      </w:pPr>
      <w:r>
        <w:rPr>
          <w:rFonts w:eastAsia="Calibri" w:cs="Mangal"/>
          <w:szCs w:val="20"/>
          <w:lang w:eastAsia="en-US"/>
        </w:rPr>
        <w:t xml:space="preserve">A tentative work plan </w:t>
      </w:r>
      <w:r w:rsidR="00514934">
        <w:rPr>
          <w:rFonts w:eastAsia="Calibri" w:cs="Mangal"/>
          <w:szCs w:val="20"/>
          <w:lang w:eastAsia="en-US"/>
        </w:rPr>
        <w:t xml:space="preserve">of activities </w:t>
      </w:r>
      <w:r>
        <w:rPr>
          <w:rFonts w:eastAsia="Calibri" w:cs="Mangal"/>
          <w:szCs w:val="20"/>
          <w:lang w:eastAsia="en-US"/>
        </w:rPr>
        <w:t>along wi</w:t>
      </w:r>
      <w:r w:rsidR="00514934">
        <w:rPr>
          <w:rFonts w:eastAsia="Calibri" w:cs="Mangal"/>
          <w:szCs w:val="20"/>
          <w:lang w:eastAsia="en-US"/>
        </w:rPr>
        <w:t>th estimated costs for 2017-2020</w:t>
      </w:r>
      <w:r>
        <w:rPr>
          <w:rFonts w:eastAsia="Calibri" w:cs="Mangal"/>
          <w:szCs w:val="20"/>
          <w:lang w:eastAsia="en-US"/>
        </w:rPr>
        <w:t xml:space="preserve"> is available as </w:t>
      </w:r>
      <w:r w:rsidR="00D23A8B">
        <w:rPr>
          <w:rFonts w:eastAsia="Calibri" w:cs="Mangal"/>
          <w:b/>
          <w:bCs/>
          <w:szCs w:val="20"/>
          <w:lang w:eastAsia="en-US"/>
        </w:rPr>
        <w:t>Annex H</w:t>
      </w:r>
      <w:r>
        <w:rPr>
          <w:rFonts w:eastAsia="Calibri" w:cs="Mangal"/>
          <w:b/>
          <w:bCs/>
          <w:szCs w:val="20"/>
          <w:lang w:eastAsia="en-US"/>
        </w:rPr>
        <w:t xml:space="preserve">. </w:t>
      </w:r>
    </w:p>
    <w:p w:rsidR="001128C5" w:rsidRPr="001128C5" w:rsidRDefault="001128C5" w:rsidP="00F26A5A">
      <w:pPr>
        <w:spacing w:after="0" w:line="240" w:lineRule="auto"/>
        <w:rPr>
          <w:rFonts w:eastAsia="Calibri" w:cs="Mangal"/>
          <w:szCs w:val="20"/>
          <w:lang w:eastAsia="en-US"/>
        </w:rPr>
      </w:pPr>
    </w:p>
    <w:p w:rsidR="005A2CA6" w:rsidRDefault="00821766" w:rsidP="005A2CA6">
      <w:pPr>
        <w:spacing w:after="0" w:line="240" w:lineRule="auto"/>
        <w:rPr>
          <w:rFonts w:eastAsia="Calibri" w:cs="Mangal"/>
          <w:szCs w:val="20"/>
          <w:lang w:eastAsia="en-US"/>
        </w:rPr>
      </w:pPr>
      <w:r>
        <w:rPr>
          <w:rFonts w:eastAsia="Calibri" w:cs="Mangal"/>
          <w:b/>
          <w:szCs w:val="20"/>
          <w:lang w:eastAsia="en-US"/>
        </w:rPr>
        <w:t>9</w:t>
      </w:r>
      <w:r w:rsidR="00D23A8B">
        <w:rPr>
          <w:rFonts w:eastAsia="Calibri" w:cs="Mangal"/>
          <w:b/>
          <w:szCs w:val="20"/>
          <w:lang w:eastAsia="en-US"/>
        </w:rPr>
        <w:t>.</w:t>
      </w:r>
      <w:r w:rsidR="00D23A8B">
        <w:rPr>
          <w:rFonts w:eastAsia="Calibri" w:cs="Mangal"/>
          <w:b/>
          <w:szCs w:val="20"/>
          <w:lang w:eastAsia="en-US"/>
        </w:rPr>
        <w:tab/>
        <w:t xml:space="preserve">Communication &amp; </w:t>
      </w:r>
      <w:r w:rsidR="00F26A5A" w:rsidRPr="00CE3CCA">
        <w:rPr>
          <w:rFonts w:eastAsia="Calibri" w:cs="Mangal"/>
          <w:b/>
          <w:szCs w:val="20"/>
          <w:lang w:eastAsia="en-US"/>
        </w:rPr>
        <w:t xml:space="preserve">publicity of the </w:t>
      </w:r>
      <w:r w:rsidR="00E13587">
        <w:rPr>
          <w:rFonts w:eastAsia="Calibri" w:cs="Mangal"/>
          <w:b/>
          <w:szCs w:val="20"/>
          <w:lang w:eastAsia="en-US"/>
        </w:rPr>
        <w:t>Sub</w:t>
      </w:r>
      <w:r w:rsidR="00F26A5A" w:rsidRPr="00CE3CCA">
        <w:rPr>
          <w:rFonts w:eastAsia="Calibri" w:cs="Mangal"/>
          <w:b/>
          <w:szCs w:val="20"/>
          <w:lang w:eastAsia="en-US"/>
        </w:rPr>
        <w:t>project (Stakeholder engagement)</w:t>
      </w:r>
    </w:p>
    <w:p w:rsidR="005A2CA6" w:rsidRDefault="005A2CA6" w:rsidP="005A2CA6">
      <w:pPr>
        <w:spacing w:after="0" w:line="240" w:lineRule="auto"/>
        <w:rPr>
          <w:rFonts w:eastAsia="Calibri" w:cs="Mangal"/>
          <w:szCs w:val="20"/>
          <w:lang w:eastAsia="en-US"/>
        </w:rPr>
      </w:pPr>
    </w:p>
    <w:p w:rsidR="005A2CA6" w:rsidRPr="00B45021" w:rsidRDefault="005A2CA6" w:rsidP="005A2CA6">
      <w:pPr>
        <w:spacing w:after="0" w:line="240" w:lineRule="auto"/>
        <w:rPr>
          <w:rFonts w:eastAsia="Calibri" w:cs="Mangal"/>
          <w:szCs w:val="20"/>
          <w:lang w:val="en-GB" w:eastAsia="en-US"/>
        </w:rPr>
      </w:pPr>
      <w:r w:rsidRPr="00B45021">
        <w:rPr>
          <w:rFonts w:eastAsia="Calibri" w:cs="Mangal"/>
          <w:szCs w:val="20"/>
          <w:lang w:val="en-GB" w:eastAsia="en-US"/>
        </w:rPr>
        <w:t>Informing stakeholders about the SWFDP-West Africa is an important</w:t>
      </w:r>
      <w:r w:rsidR="001E6372" w:rsidRPr="00B45021">
        <w:rPr>
          <w:rFonts w:eastAsia="Calibri" w:cs="Mangal"/>
          <w:szCs w:val="20"/>
          <w:lang w:val="en-GB" w:eastAsia="en-US"/>
        </w:rPr>
        <w:t xml:space="preserve"> task to improve visibility of the subproject and its synergy with other relevant projects in the sub-region as well as to secure resources for its implementation and future sustainability</w:t>
      </w:r>
      <w:r w:rsidRPr="00B45021">
        <w:rPr>
          <w:rFonts w:eastAsia="Calibri" w:cs="Mangal"/>
          <w:szCs w:val="20"/>
          <w:lang w:val="en-GB" w:eastAsia="en-US"/>
        </w:rPr>
        <w:t>. There should be publicity about the initiation of the subproject as well regular progress reports</w:t>
      </w:r>
      <w:r w:rsidR="001E6372" w:rsidRPr="00B45021">
        <w:rPr>
          <w:rFonts w:eastAsia="Calibri" w:cs="Mangal"/>
          <w:szCs w:val="20"/>
          <w:lang w:val="en-GB" w:eastAsia="en-US"/>
        </w:rPr>
        <w:t>.</w:t>
      </w:r>
    </w:p>
    <w:p w:rsidR="005A2CA6" w:rsidRPr="00B45021" w:rsidRDefault="005A2CA6" w:rsidP="005A2CA6">
      <w:pPr>
        <w:spacing w:after="0" w:line="240" w:lineRule="auto"/>
        <w:rPr>
          <w:rFonts w:eastAsia="Calibri" w:cs="Mangal"/>
          <w:szCs w:val="20"/>
          <w:lang w:val="en-GB" w:eastAsia="en-US"/>
        </w:rPr>
      </w:pPr>
    </w:p>
    <w:p w:rsidR="005A2CA6" w:rsidRPr="00B45021" w:rsidRDefault="001E6372" w:rsidP="005A2CA6">
      <w:pPr>
        <w:spacing w:after="0" w:line="240" w:lineRule="auto"/>
        <w:rPr>
          <w:rFonts w:eastAsia="Calibri" w:cs="Mangal"/>
          <w:szCs w:val="20"/>
          <w:lang w:val="en-GB" w:eastAsia="en-US"/>
        </w:rPr>
      </w:pPr>
      <w:r w:rsidRPr="00B45021">
        <w:rPr>
          <w:rFonts w:eastAsia="Calibri" w:cs="Mangal"/>
          <w:szCs w:val="20"/>
          <w:lang w:val="en-GB" w:eastAsia="en-US"/>
        </w:rPr>
        <w:t>The s</w:t>
      </w:r>
      <w:r w:rsidR="005A2CA6" w:rsidRPr="00B45021">
        <w:rPr>
          <w:rFonts w:eastAsia="Calibri" w:cs="Mangal"/>
          <w:szCs w:val="20"/>
          <w:lang w:val="en-GB" w:eastAsia="en-US"/>
        </w:rPr>
        <w:t xml:space="preserve">takeholders </w:t>
      </w:r>
      <w:r w:rsidRPr="00B45021">
        <w:rPr>
          <w:rFonts w:eastAsia="Calibri" w:cs="Mangal"/>
          <w:szCs w:val="20"/>
          <w:lang w:val="en-GB" w:eastAsia="en-US"/>
        </w:rPr>
        <w:t xml:space="preserve">may </w:t>
      </w:r>
      <w:r w:rsidR="005A2CA6" w:rsidRPr="00B45021">
        <w:rPr>
          <w:rFonts w:eastAsia="Calibri" w:cs="Mangal"/>
          <w:szCs w:val="20"/>
          <w:lang w:val="en-GB" w:eastAsia="en-US"/>
        </w:rPr>
        <w:t>include:</w:t>
      </w:r>
    </w:p>
    <w:p w:rsidR="005A2CA6" w:rsidRPr="00B45021" w:rsidRDefault="005A2CA6"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NMHSs in the region, including spreading information within the NMHS;</w:t>
      </w:r>
    </w:p>
    <w:p w:rsidR="005A2CA6" w:rsidRPr="00B45021" w:rsidRDefault="005A2CA6"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RA</w:t>
      </w:r>
      <w:r w:rsidRPr="00B45021">
        <w:rPr>
          <w:rFonts w:eastAsia="Calibri" w:cs="Mangal" w:hint="eastAsia"/>
          <w:szCs w:val="20"/>
          <w:lang w:val="en-GB" w:eastAsia="en-US"/>
        </w:rPr>
        <w:t xml:space="preserve"> I</w:t>
      </w:r>
      <w:r w:rsidRPr="00B45021">
        <w:rPr>
          <w:rFonts w:eastAsia="Calibri" w:cs="Mangal"/>
          <w:szCs w:val="20"/>
          <w:lang w:val="en-GB" w:eastAsia="en-US"/>
        </w:rPr>
        <w:t xml:space="preserve"> President</w:t>
      </w:r>
      <w:r w:rsidRPr="00B45021">
        <w:rPr>
          <w:rFonts w:eastAsia="Calibri" w:cs="Mangal" w:hint="eastAsia"/>
          <w:szCs w:val="20"/>
          <w:lang w:val="en-GB" w:eastAsia="en-US"/>
        </w:rPr>
        <w:t xml:space="preserve"> and Management Group</w:t>
      </w:r>
      <w:r w:rsidRPr="00B45021">
        <w:rPr>
          <w:rFonts w:eastAsia="Calibri" w:cs="Mangal"/>
          <w:szCs w:val="20"/>
          <w:lang w:val="en-GB" w:eastAsia="en-US"/>
        </w:rPr>
        <w:t>s;</w:t>
      </w:r>
    </w:p>
    <w:p w:rsidR="001E6372" w:rsidRPr="00B45021" w:rsidRDefault="001E6372"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Relevant RA I Working Groups;</w:t>
      </w:r>
    </w:p>
    <w:p w:rsidR="005A2CA6" w:rsidRPr="00B45021" w:rsidRDefault="005A2CA6"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AMCOMET</w:t>
      </w:r>
    </w:p>
    <w:p w:rsidR="001E6372" w:rsidRPr="00B45021" w:rsidRDefault="001E6372"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ECOWAS</w:t>
      </w:r>
    </w:p>
    <w:p w:rsidR="001E6372" w:rsidRPr="00B45021" w:rsidRDefault="001E6372"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Niger</w:t>
      </w:r>
      <w:r w:rsidRPr="00B45021">
        <w:rPr>
          <w:rFonts w:eastAsia="Calibri" w:cs="Mangal" w:hint="eastAsia"/>
          <w:szCs w:val="20"/>
          <w:lang w:val="en-GB" w:eastAsia="en-US"/>
        </w:rPr>
        <w:t xml:space="preserve"> River Commission</w:t>
      </w:r>
      <w:r w:rsidRPr="00B45021">
        <w:rPr>
          <w:rFonts w:eastAsia="Calibri" w:cs="Mangal"/>
          <w:szCs w:val="20"/>
          <w:lang w:val="en-GB" w:eastAsia="en-US"/>
        </w:rPr>
        <w:t xml:space="preserve"> and Niger Basin Authority</w:t>
      </w:r>
    </w:p>
    <w:p w:rsidR="005A2CA6" w:rsidRPr="00B45021" w:rsidRDefault="005A2CA6"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Executive Council;</w:t>
      </w:r>
    </w:p>
    <w:p w:rsidR="005A2CA6" w:rsidRPr="00B45021" w:rsidRDefault="005A2CA6"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Aid agencies and development partners; CREWS;</w:t>
      </w:r>
      <w:r w:rsidR="001E6372" w:rsidRPr="00B45021">
        <w:rPr>
          <w:rFonts w:eastAsia="Calibri" w:cs="Mangal"/>
          <w:szCs w:val="20"/>
          <w:lang w:val="en-GB" w:eastAsia="en-US"/>
        </w:rPr>
        <w:t xml:space="preserve"> African Development Bank</w:t>
      </w:r>
      <w:r w:rsidRPr="00B45021">
        <w:rPr>
          <w:rFonts w:eastAsia="Calibri" w:cs="Mangal"/>
          <w:szCs w:val="20"/>
          <w:lang w:val="en-GB" w:eastAsia="en-US"/>
        </w:rPr>
        <w:t xml:space="preserve"> </w:t>
      </w:r>
      <w:r w:rsidRPr="00B45021">
        <w:rPr>
          <w:rFonts w:eastAsia="Calibri" w:cs="Mangal" w:hint="eastAsia"/>
          <w:szCs w:val="20"/>
          <w:lang w:val="en-GB" w:eastAsia="en-US"/>
        </w:rPr>
        <w:t>W</w:t>
      </w:r>
      <w:r w:rsidRPr="00B45021">
        <w:rPr>
          <w:rFonts w:eastAsia="Calibri" w:cs="Mangal"/>
          <w:szCs w:val="20"/>
          <w:lang w:val="en-GB" w:eastAsia="en-US"/>
        </w:rPr>
        <w:t>o</w:t>
      </w:r>
      <w:r w:rsidRPr="00B45021">
        <w:rPr>
          <w:rFonts w:eastAsia="Calibri" w:cs="Mangal" w:hint="eastAsia"/>
          <w:szCs w:val="20"/>
          <w:lang w:val="en-GB" w:eastAsia="en-US"/>
        </w:rPr>
        <w:t>rld Bank</w:t>
      </w:r>
      <w:r w:rsidRPr="00B45021">
        <w:rPr>
          <w:rFonts w:eastAsia="Calibri" w:cs="Mangal"/>
          <w:szCs w:val="20"/>
          <w:lang w:val="en-GB" w:eastAsia="en-US"/>
        </w:rPr>
        <w:t>;</w:t>
      </w:r>
    </w:p>
    <w:p w:rsidR="005A2CA6" w:rsidRPr="00B45021" w:rsidRDefault="005A2CA6" w:rsidP="00E75F81">
      <w:pPr>
        <w:numPr>
          <w:ilvl w:val="0"/>
          <w:numId w:val="49"/>
        </w:numPr>
        <w:spacing w:after="0" w:line="240" w:lineRule="auto"/>
        <w:ind w:left="1134"/>
        <w:rPr>
          <w:rFonts w:eastAsia="Calibri" w:cs="Mangal"/>
          <w:szCs w:val="20"/>
          <w:lang w:val="en-GB" w:eastAsia="en-US"/>
        </w:rPr>
      </w:pPr>
      <w:r w:rsidRPr="00B45021">
        <w:rPr>
          <w:rFonts w:eastAsia="Calibri" w:cs="Mangal"/>
          <w:szCs w:val="20"/>
          <w:lang w:val="en-GB" w:eastAsia="en-US"/>
        </w:rPr>
        <w:t>WMO Secretariat</w:t>
      </w:r>
    </w:p>
    <w:p w:rsidR="005A2CA6" w:rsidRPr="00B45021" w:rsidRDefault="00FD6934" w:rsidP="00FD6934">
      <w:pPr>
        <w:tabs>
          <w:tab w:val="left" w:pos="5935"/>
        </w:tabs>
        <w:spacing w:after="0" w:line="240" w:lineRule="auto"/>
        <w:rPr>
          <w:rFonts w:eastAsia="Calibri" w:cs="Mangal"/>
          <w:szCs w:val="20"/>
          <w:lang w:val="en-GB" w:eastAsia="en-US"/>
        </w:rPr>
      </w:pPr>
      <w:r>
        <w:rPr>
          <w:rFonts w:eastAsia="Calibri" w:cs="Mangal"/>
          <w:szCs w:val="20"/>
          <w:lang w:val="en-GB" w:eastAsia="en-US"/>
        </w:rPr>
        <w:tab/>
      </w:r>
    </w:p>
    <w:p w:rsidR="005A2CA6" w:rsidRPr="00B45021" w:rsidRDefault="005A2CA6" w:rsidP="001E6372">
      <w:pPr>
        <w:spacing w:after="0" w:line="240" w:lineRule="auto"/>
        <w:rPr>
          <w:rFonts w:eastAsia="Calibri" w:cs="Mangal"/>
          <w:szCs w:val="20"/>
          <w:lang w:val="en-GB" w:eastAsia="en-US"/>
        </w:rPr>
      </w:pPr>
      <w:r w:rsidRPr="00B45021">
        <w:rPr>
          <w:rFonts w:eastAsia="Calibri" w:cs="Mangal"/>
          <w:szCs w:val="20"/>
          <w:lang w:val="en-GB" w:eastAsia="en-US"/>
        </w:rPr>
        <w:lastRenderedPageBreak/>
        <w:t>Communication could be through newsletters, information pamphlets, presentations (e.g., at</w:t>
      </w:r>
      <w:r w:rsidRPr="00B45021">
        <w:rPr>
          <w:rFonts w:eastAsia="Calibri" w:cs="Mangal" w:hint="eastAsia"/>
          <w:szCs w:val="20"/>
          <w:lang w:val="en-GB" w:eastAsia="en-US"/>
        </w:rPr>
        <w:t xml:space="preserve"> </w:t>
      </w:r>
      <w:r w:rsidRPr="00B45021">
        <w:rPr>
          <w:rFonts w:eastAsia="Calibri" w:cs="Mangal"/>
          <w:szCs w:val="20"/>
          <w:lang w:val="en-GB" w:eastAsia="en-US"/>
        </w:rPr>
        <w:t xml:space="preserve">the </w:t>
      </w:r>
      <w:r w:rsidRPr="00B45021">
        <w:rPr>
          <w:rFonts w:eastAsia="Calibri" w:cs="Mangal" w:hint="eastAsia"/>
          <w:szCs w:val="20"/>
          <w:lang w:val="en-GB" w:eastAsia="en-US"/>
        </w:rPr>
        <w:t>TC session</w:t>
      </w:r>
      <w:r w:rsidR="001E6372" w:rsidRPr="00B45021">
        <w:rPr>
          <w:rFonts w:eastAsia="Calibri" w:cs="Mangal" w:hint="eastAsia"/>
          <w:szCs w:val="20"/>
          <w:lang w:val="en-GB" w:eastAsia="en-US"/>
        </w:rPr>
        <w:t>s, regular session of RA I</w:t>
      </w:r>
      <w:r w:rsidRPr="00B45021">
        <w:rPr>
          <w:rFonts w:eastAsia="Calibri" w:cs="Mangal" w:hint="eastAsia"/>
          <w:szCs w:val="20"/>
          <w:lang w:val="en-GB" w:eastAsia="en-US"/>
        </w:rPr>
        <w:t xml:space="preserve"> </w:t>
      </w:r>
      <w:r w:rsidRPr="00B45021">
        <w:rPr>
          <w:rFonts w:eastAsia="Calibri" w:cs="Mangal"/>
          <w:szCs w:val="20"/>
          <w:lang w:val="en-GB" w:eastAsia="en-US"/>
        </w:rPr>
        <w:t>and other regional meetings</w:t>
      </w:r>
      <w:r w:rsidRPr="00B45021">
        <w:rPr>
          <w:rFonts w:eastAsia="Calibri" w:cs="Mangal" w:hint="eastAsia"/>
          <w:szCs w:val="20"/>
          <w:lang w:val="en-GB" w:eastAsia="en-US"/>
        </w:rPr>
        <w:t>)</w:t>
      </w:r>
    </w:p>
    <w:p w:rsidR="005A2CA6" w:rsidRPr="00B45021" w:rsidRDefault="005A2CA6" w:rsidP="005A2CA6">
      <w:pPr>
        <w:spacing w:after="0" w:line="240" w:lineRule="auto"/>
        <w:rPr>
          <w:rFonts w:eastAsia="Calibri" w:cs="Mangal"/>
          <w:szCs w:val="20"/>
          <w:lang w:val="en-GB" w:eastAsia="en-US"/>
        </w:rPr>
      </w:pPr>
    </w:p>
    <w:p w:rsidR="005A2CA6" w:rsidRPr="00B45021" w:rsidRDefault="005A2CA6" w:rsidP="005A2CA6">
      <w:pPr>
        <w:spacing w:after="0" w:line="240" w:lineRule="auto"/>
        <w:rPr>
          <w:rFonts w:eastAsia="Calibri" w:cs="Mangal"/>
          <w:szCs w:val="20"/>
          <w:lang w:val="en-GB" w:eastAsia="en-US"/>
        </w:rPr>
      </w:pPr>
      <w:r w:rsidRPr="00B45021">
        <w:rPr>
          <w:rFonts w:eastAsia="Calibri" w:cs="Mangal"/>
          <w:szCs w:val="20"/>
          <w:lang w:val="en-GB" w:eastAsia="en-US"/>
        </w:rPr>
        <w:t>Th</w:t>
      </w:r>
      <w:r w:rsidRPr="00B45021">
        <w:rPr>
          <w:rFonts w:eastAsia="Calibri" w:cs="Mangal" w:hint="eastAsia"/>
          <w:szCs w:val="20"/>
          <w:lang w:val="en-GB" w:eastAsia="en-US"/>
        </w:rPr>
        <w:t xml:space="preserve">is Regional Subproject </w:t>
      </w:r>
      <w:r w:rsidRPr="00B45021">
        <w:rPr>
          <w:rFonts w:eastAsia="Calibri" w:cs="Mangal"/>
          <w:szCs w:val="20"/>
          <w:lang w:val="en-GB" w:eastAsia="en-US"/>
        </w:rPr>
        <w:t xml:space="preserve">Implementation Plan </w:t>
      </w:r>
      <w:r w:rsidR="001E6372" w:rsidRPr="00B45021">
        <w:rPr>
          <w:rFonts w:eastAsia="Calibri" w:cs="Mangal"/>
          <w:szCs w:val="20"/>
          <w:lang w:val="en-GB" w:eastAsia="en-US"/>
        </w:rPr>
        <w:t xml:space="preserve">(RSIP) </w:t>
      </w:r>
      <w:r w:rsidRPr="00B45021">
        <w:rPr>
          <w:rFonts w:eastAsia="Calibri" w:cs="Mangal"/>
          <w:szCs w:val="20"/>
          <w:lang w:val="en-GB" w:eastAsia="en-US"/>
        </w:rPr>
        <w:t>should be passed to stakeholders for information and feedback.</w:t>
      </w:r>
      <w:r w:rsidRPr="00B45021">
        <w:rPr>
          <w:rFonts w:eastAsia="Calibri" w:cs="Mangal" w:hint="eastAsia"/>
          <w:szCs w:val="20"/>
          <w:lang w:val="en-GB" w:eastAsia="en-US"/>
        </w:rPr>
        <w:t xml:space="preserve"> </w:t>
      </w:r>
      <w:r w:rsidRPr="00B45021">
        <w:rPr>
          <w:rFonts w:eastAsia="Calibri" w:cs="Mangal"/>
          <w:szCs w:val="20"/>
          <w:lang w:val="en-GB" w:eastAsia="en-US"/>
        </w:rPr>
        <w:t xml:space="preserve">Responsibility for communicating the </w:t>
      </w:r>
      <w:r w:rsidR="001E6372" w:rsidRPr="00B45021">
        <w:rPr>
          <w:rFonts w:eastAsia="Calibri" w:cs="Mangal"/>
          <w:szCs w:val="20"/>
          <w:lang w:val="en-GB" w:eastAsia="en-US"/>
        </w:rPr>
        <w:t>subp</w:t>
      </w:r>
      <w:r w:rsidRPr="00B45021">
        <w:rPr>
          <w:rFonts w:eastAsia="Calibri" w:cs="Mangal"/>
          <w:szCs w:val="20"/>
          <w:lang w:val="en-GB" w:eastAsia="en-US"/>
        </w:rPr>
        <w:t>roject and publicity is a task for all participants, but</w:t>
      </w:r>
      <w:r w:rsidRPr="00B45021">
        <w:rPr>
          <w:rFonts w:eastAsia="Calibri" w:cs="Mangal" w:hint="eastAsia"/>
          <w:szCs w:val="20"/>
          <w:lang w:val="en-GB" w:eastAsia="en-US"/>
        </w:rPr>
        <w:t xml:space="preserve"> </w:t>
      </w:r>
      <w:r w:rsidRPr="00B45021">
        <w:rPr>
          <w:rFonts w:eastAsia="Calibri" w:cs="Mangal"/>
          <w:szCs w:val="20"/>
          <w:lang w:val="en-GB" w:eastAsia="en-US"/>
        </w:rPr>
        <w:t>with overall coordination by the chairperson</w:t>
      </w:r>
      <w:r w:rsidRPr="00B45021">
        <w:rPr>
          <w:rFonts w:eastAsia="Calibri" w:cs="Mangal" w:hint="eastAsia"/>
          <w:szCs w:val="20"/>
          <w:lang w:val="en-GB" w:eastAsia="en-US"/>
        </w:rPr>
        <w:t>.</w:t>
      </w:r>
    </w:p>
    <w:p w:rsidR="00F26A5A" w:rsidRPr="00B45021" w:rsidRDefault="00F26A5A" w:rsidP="00F26A5A">
      <w:pPr>
        <w:spacing w:after="0" w:line="240" w:lineRule="auto"/>
        <w:rPr>
          <w:rFonts w:eastAsia="Calibri" w:cs="Mangal"/>
          <w:szCs w:val="20"/>
          <w:lang w:val="en-GB" w:eastAsia="en-US"/>
        </w:rPr>
      </w:pPr>
    </w:p>
    <w:p w:rsidR="00FE283A" w:rsidRDefault="00FE283A" w:rsidP="00F26A5A">
      <w:pPr>
        <w:spacing w:after="0" w:line="240" w:lineRule="auto"/>
        <w:rPr>
          <w:rFonts w:eastAsia="Calibri" w:cs="Mangal"/>
          <w:b/>
          <w:bCs/>
          <w:szCs w:val="20"/>
          <w:lang w:eastAsia="en-US"/>
        </w:rPr>
      </w:pPr>
      <w:r w:rsidRPr="00CE3CCA">
        <w:rPr>
          <w:rFonts w:eastAsia="Calibri" w:cs="Mangal"/>
          <w:b/>
          <w:bCs/>
          <w:szCs w:val="20"/>
          <w:lang w:eastAsia="en-US"/>
        </w:rPr>
        <w:t>10.</w:t>
      </w:r>
      <w:r w:rsidRPr="00CE3CCA">
        <w:rPr>
          <w:rFonts w:eastAsia="Calibri" w:cs="Mangal"/>
          <w:b/>
          <w:bCs/>
          <w:szCs w:val="20"/>
          <w:lang w:eastAsia="en-US"/>
        </w:rPr>
        <w:tab/>
        <w:t>Projects in synergy with SWFDP-West Africa</w:t>
      </w:r>
      <w:r w:rsidRPr="00CE3CCA">
        <w:rPr>
          <w:rFonts w:eastAsia="Calibri" w:cs="Mangal"/>
          <w:b/>
          <w:bCs/>
          <w:szCs w:val="20"/>
          <w:lang w:eastAsia="en-US"/>
        </w:rPr>
        <w:tab/>
      </w:r>
    </w:p>
    <w:p w:rsidR="00F26A5A" w:rsidRPr="00CE3CCA" w:rsidRDefault="00FE283A" w:rsidP="00F26A5A">
      <w:pPr>
        <w:spacing w:after="0" w:line="240" w:lineRule="auto"/>
        <w:rPr>
          <w:rFonts w:eastAsia="Calibri" w:cs="Mangal"/>
          <w:szCs w:val="20"/>
          <w:lang w:eastAsia="en-US"/>
        </w:rPr>
      </w:pPr>
      <w:r w:rsidRPr="00CE3CCA">
        <w:rPr>
          <w:rFonts w:eastAsia="Calibri" w:cs="Mangal"/>
          <w:szCs w:val="20"/>
          <w:lang w:eastAsia="en-US"/>
        </w:rPr>
        <w:tab/>
      </w:r>
    </w:p>
    <w:p w:rsidR="00F26A5A" w:rsidRPr="00B45021" w:rsidRDefault="00CC1698" w:rsidP="00A575F3">
      <w:pPr>
        <w:pStyle w:val="ListParagraph"/>
        <w:numPr>
          <w:ilvl w:val="0"/>
          <w:numId w:val="33"/>
        </w:numPr>
        <w:spacing w:after="0" w:line="240" w:lineRule="auto"/>
        <w:ind w:left="426"/>
        <w:rPr>
          <w:rFonts w:eastAsia="Calibri" w:cs="Mangal"/>
          <w:szCs w:val="20"/>
          <w:lang w:eastAsia="en-US"/>
        </w:rPr>
      </w:pPr>
      <w:r w:rsidRPr="00B45021">
        <w:rPr>
          <w:rFonts w:eastAsia="Calibri" w:cs="Mangal"/>
          <w:szCs w:val="20"/>
          <w:lang w:eastAsia="en-US"/>
        </w:rPr>
        <w:t>Strengthening national capacities for EWS Service Delivery in Burkina Faso</w:t>
      </w:r>
      <w:r w:rsidR="00C729B9">
        <w:rPr>
          <w:rFonts w:eastAsia="Calibri" w:cs="Mangal"/>
          <w:szCs w:val="20"/>
          <w:lang w:eastAsia="en-US"/>
        </w:rPr>
        <w:t xml:space="preserve"> and Niger </w:t>
      </w:r>
      <w:r w:rsidRPr="00B45021">
        <w:rPr>
          <w:rFonts w:eastAsia="Calibri" w:cs="Mangal"/>
          <w:szCs w:val="20"/>
          <w:lang w:eastAsia="en-US"/>
        </w:rPr>
        <w:t xml:space="preserve"> (CREWS funded)</w:t>
      </w:r>
    </w:p>
    <w:p w:rsidR="002D390E" w:rsidRDefault="002D390E" w:rsidP="00A575F3">
      <w:pPr>
        <w:pStyle w:val="ListParagraph"/>
        <w:numPr>
          <w:ilvl w:val="0"/>
          <w:numId w:val="33"/>
        </w:numPr>
        <w:spacing w:after="0" w:line="240" w:lineRule="auto"/>
        <w:ind w:left="426"/>
        <w:rPr>
          <w:rFonts w:eastAsia="Calibri" w:cs="Mangal"/>
          <w:szCs w:val="20"/>
          <w:lang w:eastAsia="en-US"/>
        </w:rPr>
      </w:pPr>
      <w:r w:rsidRPr="00B45021">
        <w:rPr>
          <w:rFonts w:eastAsia="Calibri" w:cs="Mangal"/>
          <w:szCs w:val="20"/>
          <w:lang w:eastAsia="en-US"/>
        </w:rPr>
        <w:t>Climate Services for increased Resilience in the Sahel (USAID funded)</w:t>
      </w:r>
    </w:p>
    <w:p w:rsidR="00892573" w:rsidRPr="00B45021" w:rsidRDefault="00892573" w:rsidP="00892573">
      <w:pPr>
        <w:pStyle w:val="ListParagraph"/>
        <w:spacing w:after="0" w:line="240" w:lineRule="auto"/>
        <w:ind w:left="426"/>
        <w:rPr>
          <w:rFonts w:eastAsia="Calibri" w:cs="Mangal"/>
          <w:szCs w:val="20"/>
          <w:lang w:eastAsia="en-US"/>
        </w:rPr>
      </w:pPr>
    </w:p>
    <w:p w:rsidR="00B012B2" w:rsidRPr="00B45021" w:rsidRDefault="00821766" w:rsidP="00C338FB">
      <w:pPr>
        <w:spacing w:after="0" w:line="240" w:lineRule="auto"/>
        <w:rPr>
          <w:rFonts w:eastAsia="Calibri" w:cs="Mangal"/>
          <w:b/>
          <w:szCs w:val="20"/>
          <w:lang w:eastAsia="en-US"/>
        </w:rPr>
      </w:pPr>
      <w:r w:rsidRPr="00B45021">
        <w:rPr>
          <w:rFonts w:eastAsia="Calibri" w:cs="Mangal"/>
          <w:b/>
          <w:szCs w:val="20"/>
          <w:lang w:eastAsia="en-US"/>
        </w:rPr>
        <w:t>1</w:t>
      </w:r>
      <w:r w:rsidR="00FE283A" w:rsidRPr="00B45021">
        <w:rPr>
          <w:rFonts w:eastAsia="Calibri" w:cs="Mangal"/>
          <w:b/>
          <w:szCs w:val="20"/>
          <w:lang w:eastAsia="en-US"/>
        </w:rPr>
        <w:t>1</w:t>
      </w:r>
      <w:r w:rsidR="00F26A5A" w:rsidRPr="00B45021">
        <w:rPr>
          <w:rFonts w:eastAsia="Calibri" w:cs="Mangal"/>
          <w:b/>
          <w:szCs w:val="20"/>
          <w:lang w:eastAsia="en-US"/>
        </w:rPr>
        <w:t>.</w:t>
      </w:r>
      <w:r w:rsidR="00F26A5A" w:rsidRPr="00B45021">
        <w:rPr>
          <w:rFonts w:eastAsia="Calibri" w:cs="Mangal"/>
          <w:b/>
          <w:szCs w:val="20"/>
          <w:lang w:eastAsia="en-US"/>
        </w:rPr>
        <w:tab/>
        <w:t>List of Annexes</w:t>
      </w:r>
      <w:r w:rsidR="00F26A5A" w:rsidRPr="00B45021">
        <w:rPr>
          <w:rFonts w:eastAsia="Calibri" w:cs="Mangal"/>
          <w:b/>
          <w:szCs w:val="20"/>
          <w:lang w:eastAsia="en-US"/>
        </w:rPr>
        <w:tab/>
      </w:r>
    </w:p>
    <w:p w:rsidR="00F26A5A" w:rsidRPr="00B45021" w:rsidRDefault="00F26A5A" w:rsidP="00F26A5A">
      <w:pPr>
        <w:spacing w:after="0" w:line="240" w:lineRule="auto"/>
        <w:rPr>
          <w:rFonts w:eastAsia="Calibri" w:cs="Mangal"/>
          <w:szCs w:val="20"/>
          <w:lang w:eastAsia="en-US"/>
        </w:rPr>
      </w:pPr>
      <w:r w:rsidRPr="00B45021">
        <w:rPr>
          <w:rFonts w:eastAsia="Calibri" w:cs="Mangal"/>
          <w:b/>
          <w:szCs w:val="20"/>
          <w:lang w:eastAsia="en-US"/>
        </w:rPr>
        <w:tab/>
      </w:r>
      <w:r w:rsidRPr="00B45021">
        <w:rPr>
          <w:rFonts w:eastAsia="Calibri" w:cs="Mangal"/>
          <w:b/>
          <w:szCs w:val="20"/>
          <w:lang w:eastAsia="en-US"/>
        </w:rPr>
        <w:tab/>
      </w:r>
      <w:r w:rsidRPr="00B45021">
        <w:rPr>
          <w:rFonts w:eastAsia="Calibri" w:cs="Mangal"/>
          <w:b/>
          <w:szCs w:val="20"/>
          <w:lang w:eastAsia="en-US"/>
        </w:rPr>
        <w:tab/>
      </w:r>
      <w:r w:rsidRPr="00B45021">
        <w:rPr>
          <w:rFonts w:eastAsia="Calibri" w:cs="Mangal"/>
          <w:b/>
          <w:szCs w:val="20"/>
          <w:lang w:eastAsia="en-US"/>
        </w:rPr>
        <w:tab/>
      </w:r>
      <w:r w:rsidRPr="00B45021">
        <w:rPr>
          <w:rFonts w:eastAsia="Calibri" w:cs="Mangal"/>
          <w:b/>
          <w:szCs w:val="20"/>
          <w:lang w:eastAsia="en-US"/>
        </w:rPr>
        <w:tab/>
      </w:r>
      <w:r w:rsidRPr="00B45021">
        <w:rPr>
          <w:rFonts w:eastAsia="Calibri" w:cs="Mangal"/>
          <w:b/>
          <w:szCs w:val="20"/>
          <w:lang w:eastAsia="en-US"/>
        </w:rPr>
        <w:tab/>
      </w:r>
      <w:r w:rsidRPr="00B45021">
        <w:rPr>
          <w:rFonts w:eastAsia="Calibri" w:cs="Mangal"/>
          <w:b/>
          <w:szCs w:val="20"/>
          <w:lang w:eastAsia="en-US"/>
        </w:rPr>
        <w:tab/>
      </w:r>
    </w:p>
    <w:p w:rsidR="00B012B2" w:rsidRPr="00B45021" w:rsidRDefault="00B012B2" w:rsidP="001E3647">
      <w:pPr>
        <w:spacing w:after="0" w:line="240" w:lineRule="auto"/>
        <w:ind w:left="6"/>
        <w:rPr>
          <w:rFonts w:eastAsia="Calibri" w:cs="Mangal"/>
          <w:szCs w:val="20"/>
          <w:lang w:val="en-GB" w:eastAsia="en-US"/>
        </w:rPr>
      </w:pPr>
      <w:r w:rsidRPr="00B45021">
        <w:rPr>
          <w:rFonts w:eastAsia="Calibri" w:cs="Mangal"/>
          <w:szCs w:val="20"/>
          <w:lang w:val="en-GB" w:eastAsia="en-US"/>
        </w:rPr>
        <w:t>ANNEX A: Availability of Minimum Required NWP Products from Global Centres</w:t>
      </w:r>
      <w:r w:rsidRPr="00B45021">
        <w:rPr>
          <w:rFonts w:eastAsia="Calibri" w:cs="Mangal"/>
          <w:szCs w:val="20"/>
          <w:lang w:val="en-GB" w:eastAsia="en-US"/>
        </w:rPr>
        <w:tab/>
      </w:r>
    </w:p>
    <w:p w:rsidR="00B012B2" w:rsidRPr="00B45021" w:rsidRDefault="00B012B2" w:rsidP="00B82A16">
      <w:pPr>
        <w:spacing w:after="0" w:line="240" w:lineRule="auto"/>
        <w:ind w:left="6"/>
        <w:rPr>
          <w:rFonts w:eastAsia="Calibri" w:cs="Mangal"/>
          <w:szCs w:val="20"/>
          <w:lang w:val="en-GB" w:eastAsia="en-US"/>
        </w:rPr>
      </w:pPr>
      <w:r w:rsidRPr="00B45021">
        <w:rPr>
          <w:rFonts w:eastAsia="Calibri" w:cs="Mangal"/>
          <w:szCs w:val="20"/>
          <w:lang w:val="en-GB" w:eastAsia="en-US"/>
        </w:rPr>
        <w:t xml:space="preserve">ANNEX </w:t>
      </w:r>
      <w:r w:rsidR="00B82A16" w:rsidRPr="00B45021">
        <w:rPr>
          <w:rFonts w:eastAsia="Calibri" w:cs="Mangal"/>
          <w:szCs w:val="20"/>
          <w:lang w:val="en-GB" w:eastAsia="en-US"/>
        </w:rPr>
        <w:t xml:space="preserve">B: List of </w:t>
      </w:r>
      <w:r w:rsidRPr="00B45021">
        <w:rPr>
          <w:rFonts w:eastAsia="Calibri" w:cs="Mangal"/>
          <w:szCs w:val="20"/>
          <w:lang w:val="en-GB" w:eastAsia="en-US"/>
        </w:rPr>
        <w:t xml:space="preserve">Stations </w:t>
      </w:r>
      <w:r w:rsidR="00B82A16" w:rsidRPr="00B45021">
        <w:rPr>
          <w:rFonts w:eastAsia="Calibri" w:cs="Mangal"/>
          <w:szCs w:val="20"/>
          <w:lang w:val="en-GB" w:eastAsia="en-US"/>
        </w:rPr>
        <w:t>for</w:t>
      </w:r>
      <w:r w:rsidRPr="00B45021">
        <w:rPr>
          <w:rFonts w:eastAsia="Calibri" w:cs="Mangal"/>
          <w:szCs w:val="20"/>
          <w:lang w:val="en-GB" w:eastAsia="en-US"/>
        </w:rPr>
        <w:t xml:space="preserve"> EPSgrams (ENS Meteogr</w:t>
      </w:r>
      <w:r w:rsidR="00B82A16" w:rsidRPr="00B45021">
        <w:rPr>
          <w:rFonts w:eastAsia="Calibri" w:cs="Mangal"/>
          <w:szCs w:val="20"/>
          <w:lang w:val="en-GB" w:eastAsia="en-US"/>
        </w:rPr>
        <w:t>ams) provided by Global Centres</w:t>
      </w:r>
    </w:p>
    <w:p w:rsidR="00B012B2" w:rsidRPr="00B45021" w:rsidRDefault="00B012B2" w:rsidP="001E3647">
      <w:pPr>
        <w:spacing w:after="0" w:line="240" w:lineRule="auto"/>
        <w:ind w:left="6"/>
        <w:rPr>
          <w:rFonts w:eastAsia="Calibri" w:cs="Mangal"/>
          <w:szCs w:val="20"/>
          <w:lang w:val="en-GB" w:eastAsia="en-US"/>
        </w:rPr>
      </w:pPr>
      <w:r w:rsidRPr="00B45021">
        <w:rPr>
          <w:rFonts w:eastAsia="Calibri" w:cs="Mangal"/>
          <w:szCs w:val="20"/>
          <w:lang w:val="en-GB" w:eastAsia="en-US"/>
        </w:rPr>
        <w:t xml:space="preserve">ANNEX C: Data and Products </w:t>
      </w:r>
      <w:r w:rsidR="001E3647" w:rsidRPr="00B45021">
        <w:rPr>
          <w:rFonts w:eastAsia="Calibri" w:cs="Mangal"/>
          <w:szCs w:val="20"/>
          <w:lang w:val="en-GB" w:eastAsia="en-US"/>
        </w:rPr>
        <w:t xml:space="preserve">to be provided by </w:t>
      </w:r>
      <w:r w:rsidRPr="00B45021">
        <w:rPr>
          <w:rFonts w:eastAsia="Calibri" w:cs="Mangal"/>
          <w:szCs w:val="20"/>
          <w:lang w:val="en-GB" w:eastAsia="en-US"/>
        </w:rPr>
        <w:t>Regional Centres</w:t>
      </w:r>
      <w:r w:rsidR="001E3647" w:rsidRPr="00B45021">
        <w:rPr>
          <w:rFonts w:eastAsia="Calibri" w:cs="Mangal"/>
          <w:szCs w:val="20"/>
          <w:lang w:val="en-GB" w:eastAsia="en-US"/>
        </w:rPr>
        <w:t xml:space="preserve"> including RSMC Dakar</w:t>
      </w:r>
    </w:p>
    <w:p w:rsidR="00B012B2" w:rsidRPr="00B45021" w:rsidRDefault="00B012B2" w:rsidP="00D31503">
      <w:pPr>
        <w:spacing w:after="0" w:line="240" w:lineRule="auto"/>
        <w:ind w:left="6"/>
        <w:rPr>
          <w:rFonts w:eastAsia="Calibri" w:cs="Mangal"/>
          <w:szCs w:val="20"/>
          <w:lang w:val="en-GB" w:eastAsia="en-US"/>
        </w:rPr>
      </w:pPr>
      <w:r w:rsidRPr="00B45021">
        <w:rPr>
          <w:rFonts w:eastAsia="Calibri" w:cs="Mangal"/>
          <w:szCs w:val="20"/>
          <w:lang w:val="en-GB" w:eastAsia="en-US"/>
        </w:rPr>
        <w:t xml:space="preserve">ANNEX D: Template of Daily </w:t>
      </w:r>
      <w:r w:rsidR="00D31503" w:rsidRPr="00B45021">
        <w:rPr>
          <w:rFonts w:eastAsia="Calibri" w:cs="Mangal"/>
          <w:szCs w:val="20"/>
          <w:lang w:val="en-GB" w:eastAsia="en-US"/>
        </w:rPr>
        <w:t>Regional</w:t>
      </w:r>
      <w:r w:rsidRPr="00B45021">
        <w:rPr>
          <w:rFonts w:eastAsia="Calibri" w:cs="Mangal"/>
          <w:szCs w:val="20"/>
          <w:lang w:val="en-GB" w:eastAsia="en-US"/>
        </w:rPr>
        <w:t xml:space="preserve"> Guidance</w:t>
      </w:r>
      <w:r w:rsidR="00D31503" w:rsidRPr="00B45021">
        <w:rPr>
          <w:rFonts w:eastAsia="Calibri" w:cs="Mangal"/>
          <w:szCs w:val="20"/>
          <w:lang w:val="en-GB" w:eastAsia="en-US"/>
        </w:rPr>
        <w:t xml:space="preserve"> Product to be issued by RSMC Dakar</w:t>
      </w:r>
      <w:r w:rsidRPr="00B45021">
        <w:rPr>
          <w:rFonts w:eastAsia="Calibri" w:cs="Mangal"/>
          <w:szCs w:val="20"/>
          <w:lang w:val="en-GB" w:eastAsia="en-US"/>
        </w:rPr>
        <w:tab/>
      </w:r>
    </w:p>
    <w:p w:rsidR="001E3647" w:rsidRPr="00B45021" w:rsidRDefault="001E3647" w:rsidP="00F03478">
      <w:pPr>
        <w:spacing w:after="0" w:line="240" w:lineRule="auto"/>
        <w:rPr>
          <w:rFonts w:eastAsia="Calibri" w:cs="Mangal"/>
          <w:szCs w:val="20"/>
          <w:lang w:eastAsia="en-US"/>
        </w:rPr>
      </w:pPr>
      <w:r w:rsidRPr="00B45021">
        <w:rPr>
          <w:rFonts w:eastAsia="Calibri" w:cs="Mangal"/>
          <w:szCs w:val="20"/>
          <w:lang w:eastAsia="en-US"/>
        </w:rPr>
        <w:t>ANNEX</w:t>
      </w:r>
      <w:r w:rsidR="00D31503" w:rsidRPr="00B45021">
        <w:rPr>
          <w:rFonts w:eastAsia="Calibri" w:cs="Mangal"/>
          <w:szCs w:val="20"/>
          <w:lang w:eastAsia="en-US"/>
        </w:rPr>
        <w:t xml:space="preserve"> E</w:t>
      </w:r>
      <w:r w:rsidRPr="00B45021">
        <w:rPr>
          <w:rFonts w:eastAsia="Calibri" w:cs="Mangal"/>
          <w:szCs w:val="20"/>
          <w:lang w:eastAsia="en-US"/>
        </w:rPr>
        <w:t xml:space="preserve">: </w:t>
      </w:r>
      <w:r w:rsidR="00F03478" w:rsidRPr="00B45021">
        <w:rPr>
          <w:rFonts w:eastAsia="Calibri" w:cs="Mangal"/>
          <w:szCs w:val="20"/>
          <w:lang w:eastAsia="en-US"/>
        </w:rPr>
        <w:t xml:space="preserve">Template of SWFDP </w:t>
      </w:r>
      <w:r w:rsidRPr="00B45021">
        <w:rPr>
          <w:rFonts w:eastAsia="Calibri" w:cs="Mangal"/>
          <w:szCs w:val="20"/>
          <w:lang w:eastAsia="en-US"/>
        </w:rPr>
        <w:t>Quarterly Progres</w:t>
      </w:r>
      <w:r w:rsidR="00F03478" w:rsidRPr="00B45021">
        <w:rPr>
          <w:rFonts w:eastAsia="Calibri" w:cs="Mangal"/>
          <w:szCs w:val="20"/>
          <w:lang w:eastAsia="en-US"/>
        </w:rPr>
        <w:t>s Report</w:t>
      </w:r>
      <w:r w:rsidRPr="00B45021">
        <w:rPr>
          <w:rFonts w:eastAsia="Calibri" w:cs="Mangal"/>
          <w:szCs w:val="20"/>
          <w:lang w:eastAsia="en-US"/>
        </w:rPr>
        <w:tab/>
      </w:r>
    </w:p>
    <w:p w:rsidR="00C729B9" w:rsidRDefault="001E3647" w:rsidP="001E3647">
      <w:pPr>
        <w:spacing w:after="0" w:line="240" w:lineRule="auto"/>
        <w:rPr>
          <w:rFonts w:eastAsia="Calibri" w:cs="Mangal"/>
          <w:szCs w:val="20"/>
          <w:lang w:eastAsia="en-US"/>
        </w:rPr>
      </w:pPr>
      <w:r w:rsidRPr="00B45021">
        <w:rPr>
          <w:rFonts w:eastAsia="Calibri" w:cs="Mangal"/>
          <w:szCs w:val="20"/>
          <w:lang w:eastAsia="en-US"/>
        </w:rPr>
        <w:t>ANNEX F: Template of Severe Weather Event Evaluation Form</w:t>
      </w:r>
    </w:p>
    <w:p w:rsidR="001E3647" w:rsidRPr="00B45021" w:rsidRDefault="00487082" w:rsidP="00487082">
      <w:pPr>
        <w:spacing w:after="0" w:line="240" w:lineRule="auto"/>
        <w:rPr>
          <w:rFonts w:eastAsia="Calibri" w:cs="Mangal"/>
          <w:szCs w:val="20"/>
          <w:lang w:val="fr-CH" w:eastAsia="en-US"/>
        </w:rPr>
      </w:pPr>
      <w:r>
        <w:rPr>
          <w:rFonts w:eastAsia="Calibri" w:cs="Mangal"/>
          <w:szCs w:val="20"/>
          <w:lang w:val="fr-CH" w:eastAsia="en-US"/>
        </w:rPr>
        <w:t>ANNEX G</w:t>
      </w:r>
      <w:r w:rsidR="001E3647" w:rsidRPr="00B45021">
        <w:rPr>
          <w:rFonts w:eastAsia="Calibri" w:cs="Mangal"/>
          <w:szCs w:val="20"/>
          <w:lang w:val="fr-CH" w:eastAsia="en-US"/>
        </w:rPr>
        <w:t xml:space="preserve">: User </w:t>
      </w:r>
      <w:proofErr w:type="spellStart"/>
      <w:r w:rsidR="001E3647" w:rsidRPr="00A47328">
        <w:rPr>
          <w:rFonts w:eastAsia="Calibri" w:cs="Mangal"/>
          <w:szCs w:val="20"/>
          <w:lang w:val="fr-CH" w:eastAsia="en-US"/>
        </w:rPr>
        <w:t>Assessment</w:t>
      </w:r>
      <w:proofErr w:type="spellEnd"/>
      <w:r w:rsidR="001E3647" w:rsidRPr="00B45021">
        <w:rPr>
          <w:rFonts w:eastAsia="Calibri" w:cs="Mangal"/>
          <w:szCs w:val="20"/>
          <w:lang w:val="fr-CH" w:eastAsia="en-US"/>
        </w:rPr>
        <w:t xml:space="preserve"> Questionnaire</w:t>
      </w:r>
      <w:r w:rsidR="001E3647" w:rsidRPr="00B45021">
        <w:rPr>
          <w:rFonts w:eastAsia="Calibri" w:cs="Mangal"/>
          <w:szCs w:val="20"/>
          <w:lang w:val="fr-CH" w:eastAsia="en-US"/>
        </w:rPr>
        <w:tab/>
      </w:r>
      <w:r w:rsidR="001E3647" w:rsidRPr="00B45021">
        <w:rPr>
          <w:rFonts w:eastAsia="Calibri" w:cs="Mangal"/>
          <w:szCs w:val="20"/>
          <w:lang w:val="fr-CH" w:eastAsia="en-US"/>
        </w:rPr>
        <w:tab/>
      </w:r>
      <w:r w:rsidR="001E3647" w:rsidRPr="00B45021">
        <w:rPr>
          <w:rFonts w:eastAsia="Calibri" w:cs="Mangal"/>
          <w:szCs w:val="20"/>
          <w:lang w:val="fr-CH" w:eastAsia="en-US"/>
        </w:rPr>
        <w:tab/>
      </w:r>
      <w:r w:rsidR="001E3647" w:rsidRPr="00B45021">
        <w:rPr>
          <w:rFonts w:eastAsia="Calibri" w:cs="Mangal"/>
          <w:szCs w:val="20"/>
          <w:lang w:val="fr-CH" w:eastAsia="en-US"/>
        </w:rPr>
        <w:tab/>
      </w:r>
      <w:r w:rsidR="001E3647" w:rsidRPr="00B45021">
        <w:rPr>
          <w:rFonts w:eastAsia="Calibri" w:cs="Mangal"/>
          <w:szCs w:val="20"/>
          <w:lang w:val="fr-CH" w:eastAsia="en-US"/>
        </w:rPr>
        <w:tab/>
      </w:r>
      <w:r w:rsidR="001E3647" w:rsidRPr="00B45021">
        <w:rPr>
          <w:rFonts w:eastAsia="Calibri" w:cs="Mangal"/>
          <w:szCs w:val="20"/>
          <w:lang w:val="fr-CH" w:eastAsia="en-US"/>
        </w:rPr>
        <w:tab/>
      </w:r>
    </w:p>
    <w:p w:rsidR="001E3647" w:rsidRPr="00E6387C" w:rsidRDefault="001E3647" w:rsidP="001E3647">
      <w:pPr>
        <w:spacing w:after="0" w:line="240" w:lineRule="auto"/>
        <w:rPr>
          <w:rFonts w:eastAsia="Calibri" w:cs="Mangal"/>
          <w:szCs w:val="20"/>
          <w:lang w:val="fr-CH" w:eastAsia="en-US"/>
        </w:rPr>
      </w:pPr>
      <w:r w:rsidRPr="00B45021">
        <w:rPr>
          <w:rFonts w:eastAsia="Calibri" w:cs="Mangal"/>
          <w:szCs w:val="20"/>
          <w:lang w:val="fr-CH" w:eastAsia="en-US"/>
        </w:rPr>
        <w:t xml:space="preserve">   </w:t>
      </w:r>
      <w:r w:rsidRPr="00B45021">
        <w:rPr>
          <w:rFonts w:eastAsia="Calibri" w:cs="Mangal"/>
          <w:szCs w:val="20"/>
          <w:lang w:val="fr-CH" w:eastAsia="en-US"/>
        </w:rPr>
        <w:tab/>
      </w:r>
      <w:r w:rsidR="00487082" w:rsidRPr="00E6387C">
        <w:rPr>
          <w:rFonts w:eastAsia="Calibri" w:cs="Mangal"/>
          <w:szCs w:val="20"/>
          <w:lang w:val="fr-CH" w:eastAsia="en-US"/>
        </w:rPr>
        <w:t>G</w:t>
      </w:r>
      <w:r w:rsidRPr="00E6387C">
        <w:rPr>
          <w:rFonts w:eastAsia="Calibri" w:cs="Mangal"/>
          <w:szCs w:val="20"/>
          <w:lang w:val="fr-CH" w:eastAsia="en-US"/>
        </w:rPr>
        <w:t>.1 Evaluation Questionnaire for the Public</w:t>
      </w:r>
      <w:r w:rsidRPr="00E6387C">
        <w:rPr>
          <w:rFonts w:eastAsia="Calibri" w:cs="Mangal"/>
          <w:szCs w:val="20"/>
          <w:lang w:val="fr-CH" w:eastAsia="en-US"/>
        </w:rPr>
        <w:tab/>
      </w:r>
      <w:r w:rsidRPr="00E6387C">
        <w:rPr>
          <w:rFonts w:eastAsia="Calibri" w:cs="Mangal"/>
          <w:szCs w:val="20"/>
          <w:lang w:val="fr-CH" w:eastAsia="en-US"/>
        </w:rPr>
        <w:tab/>
      </w:r>
      <w:r w:rsidRPr="00E6387C">
        <w:rPr>
          <w:rFonts w:eastAsia="Calibri" w:cs="Mangal"/>
          <w:szCs w:val="20"/>
          <w:lang w:val="fr-CH" w:eastAsia="en-US"/>
        </w:rPr>
        <w:tab/>
      </w:r>
      <w:r w:rsidRPr="00E6387C">
        <w:rPr>
          <w:rFonts w:eastAsia="Calibri" w:cs="Mangal"/>
          <w:szCs w:val="20"/>
          <w:lang w:val="fr-CH" w:eastAsia="en-US"/>
        </w:rPr>
        <w:tab/>
      </w:r>
      <w:r w:rsidRPr="00E6387C">
        <w:rPr>
          <w:rFonts w:eastAsia="Calibri" w:cs="Mangal"/>
          <w:szCs w:val="20"/>
          <w:lang w:val="fr-CH" w:eastAsia="en-US"/>
        </w:rPr>
        <w:tab/>
      </w:r>
    </w:p>
    <w:p w:rsidR="001E3647" w:rsidRPr="00E6387C" w:rsidRDefault="00487082" w:rsidP="001E3647">
      <w:pPr>
        <w:spacing w:after="0" w:line="240" w:lineRule="auto"/>
        <w:rPr>
          <w:rFonts w:eastAsia="Calibri" w:cs="Mangal"/>
          <w:szCs w:val="20"/>
          <w:lang w:val="fr-CH" w:eastAsia="en-US"/>
        </w:rPr>
      </w:pPr>
      <w:r w:rsidRPr="00E6387C">
        <w:rPr>
          <w:rFonts w:eastAsia="Calibri" w:cs="Mangal"/>
          <w:szCs w:val="20"/>
          <w:lang w:val="fr-CH" w:eastAsia="en-US"/>
        </w:rPr>
        <w:t xml:space="preserve">    </w:t>
      </w:r>
      <w:r w:rsidRPr="00E6387C">
        <w:rPr>
          <w:rFonts w:eastAsia="Calibri" w:cs="Mangal"/>
          <w:szCs w:val="20"/>
          <w:lang w:val="fr-CH" w:eastAsia="en-US"/>
        </w:rPr>
        <w:tab/>
        <w:t>G</w:t>
      </w:r>
      <w:r w:rsidR="001E3647" w:rsidRPr="00E6387C">
        <w:rPr>
          <w:rFonts w:eastAsia="Calibri" w:cs="Mangal"/>
          <w:szCs w:val="20"/>
          <w:lang w:val="fr-CH" w:eastAsia="en-US"/>
        </w:rPr>
        <w:t xml:space="preserve">.2 Evaluation Questionnaire for </w:t>
      </w:r>
      <w:proofErr w:type="spellStart"/>
      <w:r w:rsidR="001E3647" w:rsidRPr="00E6387C">
        <w:rPr>
          <w:rFonts w:eastAsia="Calibri" w:cs="Mangal"/>
          <w:szCs w:val="20"/>
          <w:lang w:val="fr-CH" w:eastAsia="en-US"/>
        </w:rPr>
        <w:t>Disaster</w:t>
      </w:r>
      <w:proofErr w:type="spellEnd"/>
      <w:r w:rsidR="001E3647" w:rsidRPr="00E6387C">
        <w:rPr>
          <w:rFonts w:eastAsia="Calibri" w:cs="Mangal"/>
          <w:szCs w:val="20"/>
          <w:lang w:val="fr-CH" w:eastAsia="en-US"/>
        </w:rPr>
        <w:t xml:space="preserve"> Management</w:t>
      </w:r>
      <w:r w:rsidR="001E3647" w:rsidRPr="00E6387C">
        <w:rPr>
          <w:rFonts w:eastAsia="Calibri" w:cs="Mangal"/>
          <w:szCs w:val="20"/>
          <w:lang w:val="fr-CH" w:eastAsia="en-US"/>
        </w:rPr>
        <w:tab/>
      </w:r>
      <w:r w:rsidR="001E3647" w:rsidRPr="00E6387C">
        <w:rPr>
          <w:rFonts w:eastAsia="Calibri" w:cs="Mangal"/>
          <w:szCs w:val="20"/>
          <w:lang w:val="fr-CH" w:eastAsia="en-US"/>
        </w:rPr>
        <w:tab/>
      </w:r>
      <w:r w:rsidR="001E3647" w:rsidRPr="00E6387C">
        <w:rPr>
          <w:rFonts w:eastAsia="Calibri" w:cs="Mangal"/>
          <w:szCs w:val="20"/>
          <w:lang w:val="fr-CH" w:eastAsia="en-US"/>
        </w:rPr>
        <w:tab/>
      </w:r>
      <w:r w:rsidR="001E3647" w:rsidRPr="00E6387C">
        <w:rPr>
          <w:rFonts w:eastAsia="Calibri" w:cs="Mangal"/>
          <w:szCs w:val="20"/>
          <w:lang w:val="fr-CH" w:eastAsia="en-US"/>
        </w:rPr>
        <w:tab/>
      </w:r>
    </w:p>
    <w:p w:rsidR="001E3647" w:rsidRPr="00E6387C" w:rsidRDefault="00487082" w:rsidP="001E3647">
      <w:pPr>
        <w:spacing w:after="0" w:line="240" w:lineRule="auto"/>
        <w:rPr>
          <w:rFonts w:eastAsia="Calibri" w:cs="Mangal"/>
          <w:szCs w:val="20"/>
          <w:lang w:val="fr-CH" w:eastAsia="en-US"/>
        </w:rPr>
      </w:pPr>
      <w:r w:rsidRPr="00E6387C">
        <w:rPr>
          <w:rFonts w:eastAsia="Calibri" w:cs="Mangal"/>
          <w:szCs w:val="20"/>
          <w:lang w:val="fr-CH" w:eastAsia="en-US"/>
        </w:rPr>
        <w:t xml:space="preserve">    </w:t>
      </w:r>
      <w:r w:rsidRPr="00E6387C">
        <w:rPr>
          <w:rFonts w:eastAsia="Calibri" w:cs="Mangal"/>
          <w:szCs w:val="20"/>
          <w:lang w:val="fr-CH" w:eastAsia="en-US"/>
        </w:rPr>
        <w:tab/>
        <w:t>G</w:t>
      </w:r>
      <w:r w:rsidR="001E3647" w:rsidRPr="00E6387C">
        <w:rPr>
          <w:rFonts w:eastAsia="Calibri" w:cs="Mangal"/>
          <w:szCs w:val="20"/>
          <w:lang w:val="fr-CH" w:eastAsia="en-US"/>
        </w:rPr>
        <w:t>.3 Evaluation Questionnaire for Media</w:t>
      </w:r>
      <w:r w:rsidR="001E3647" w:rsidRPr="00E6387C">
        <w:rPr>
          <w:rFonts w:eastAsia="Calibri" w:cs="Mangal"/>
          <w:szCs w:val="20"/>
          <w:lang w:val="fr-CH" w:eastAsia="en-US"/>
        </w:rPr>
        <w:tab/>
      </w:r>
      <w:r w:rsidR="001E3647" w:rsidRPr="00E6387C">
        <w:rPr>
          <w:rFonts w:eastAsia="Calibri" w:cs="Mangal"/>
          <w:szCs w:val="20"/>
          <w:lang w:val="fr-CH" w:eastAsia="en-US"/>
        </w:rPr>
        <w:tab/>
      </w:r>
      <w:r w:rsidR="001E3647" w:rsidRPr="00E6387C">
        <w:rPr>
          <w:rFonts w:eastAsia="Calibri" w:cs="Mangal"/>
          <w:szCs w:val="20"/>
          <w:lang w:val="fr-CH" w:eastAsia="en-US"/>
        </w:rPr>
        <w:tab/>
      </w:r>
      <w:r w:rsidR="001E3647" w:rsidRPr="00E6387C">
        <w:rPr>
          <w:rFonts w:eastAsia="Calibri" w:cs="Mangal"/>
          <w:szCs w:val="20"/>
          <w:lang w:val="fr-CH" w:eastAsia="en-US"/>
        </w:rPr>
        <w:tab/>
      </w:r>
      <w:r w:rsidR="001E3647" w:rsidRPr="00E6387C">
        <w:rPr>
          <w:rFonts w:eastAsia="Calibri" w:cs="Mangal"/>
          <w:szCs w:val="20"/>
          <w:lang w:val="fr-CH" w:eastAsia="en-US"/>
        </w:rPr>
        <w:tab/>
        <w:t xml:space="preserve"> </w:t>
      </w:r>
      <w:r w:rsidR="001E3647" w:rsidRPr="00E6387C">
        <w:rPr>
          <w:rFonts w:eastAsia="Calibri" w:cs="Mangal"/>
          <w:szCs w:val="20"/>
          <w:lang w:val="fr-CH" w:eastAsia="en-US"/>
        </w:rPr>
        <w:tab/>
      </w:r>
    </w:p>
    <w:p w:rsidR="001E3647" w:rsidRPr="00E6387C" w:rsidRDefault="000E7B6C" w:rsidP="00776C53">
      <w:pPr>
        <w:spacing w:after="0" w:line="240" w:lineRule="auto"/>
        <w:rPr>
          <w:rFonts w:eastAsia="Calibri" w:cs="Mangal"/>
          <w:szCs w:val="20"/>
          <w:lang w:val="fr-CH" w:eastAsia="en-US"/>
        </w:rPr>
      </w:pPr>
      <w:r w:rsidRPr="00E6387C">
        <w:rPr>
          <w:rFonts w:eastAsia="Calibri" w:cs="Mangal"/>
          <w:szCs w:val="20"/>
          <w:lang w:val="fr-CH" w:eastAsia="en-US"/>
        </w:rPr>
        <w:t>ANNEX H</w:t>
      </w:r>
      <w:r w:rsidR="00D66635" w:rsidRPr="00E6387C">
        <w:rPr>
          <w:rFonts w:eastAsia="Calibri" w:cs="Mangal"/>
          <w:szCs w:val="20"/>
          <w:lang w:val="fr-CH" w:eastAsia="en-US"/>
        </w:rPr>
        <w:t xml:space="preserve">: </w:t>
      </w:r>
      <w:r w:rsidR="00776C53" w:rsidRPr="00E6387C">
        <w:rPr>
          <w:rFonts w:eastAsia="Calibri" w:cs="Mangal"/>
          <w:szCs w:val="20"/>
          <w:lang w:val="fr-CH" w:eastAsia="en-US"/>
        </w:rPr>
        <w:t xml:space="preserve">Tentative Activity Plan for SWFDP </w:t>
      </w:r>
      <w:proofErr w:type="spellStart"/>
      <w:r w:rsidR="00776C53" w:rsidRPr="00E6387C">
        <w:rPr>
          <w:rFonts w:eastAsia="Calibri" w:cs="Mangal"/>
          <w:szCs w:val="20"/>
          <w:lang w:val="fr-CH" w:eastAsia="en-US"/>
        </w:rPr>
        <w:t>implementation</w:t>
      </w:r>
      <w:proofErr w:type="spellEnd"/>
      <w:r w:rsidR="00776C53" w:rsidRPr="00E6387C">
        <w:rPr>
          <w:rFonts w:eastAsia="Calibri" w:cs="Mangal"/>
          <w:szCs w:val="20"/>
          <w:lang w:val="fr-CH" w:eastAsia="en-US"/>
        </w:rPr>
        <w:t xml:space="preserve"> in Western </w:t>
      </w:r>
      <w:proofErr w:type="spellStart"/>
      <w:r w:rsidR="00776C53" w:rsidRPr="00E6387C">
        <w:rPr>
          <w:rFonts w:eastAsia="Calibri" w:cs="Mangal"/>
          <w:szCs w:val="20"/>
          <w:lang w:val="fr-CH" w:eastAsia="en-US"/>
        </w:rPr>
        <w:t>Africa</w:t>
      </w:r>
      <w:proofErr w:type="spellEnd"/>
    </w:p>
    <w:p w:rsidR="00D66635" w:rsidRPr="00E6387C" w:rsidRDefault="00D66635" w:rsidP="001E3647">
      <w:pPr>
        <w:spacing w:after="0" w:line="240" w:lineRule="auto"/>
        <w:rPr>
          <w:rFonts w:eastAsia="Calibri" w:cs="Mangal"/>
          <w:szCs w:val="20"/>
          <w:lang w:val="fr-CH" w:eastAsia="en-US"/>
        </w:rPr>
      </w:pPr>
    </w:p>
    <w:p w:rsidR="00F26A5A" w:rsidRPr="00D66635" w:rsidRDefault="00821766" w:rsidP="00F26A5A">
      <w:pPr>
        <w:rPr>
          <w:szCs w:val="20"/>
          <w:lang w:val="fr-CH"/>
        </w:rPr>
      </w:pPr>
      <w:r w:rsidRPr="00D66635">
        <w:rPr>
          <w:rFonts w:eastAsia="Calibri" w:cs="Mangal"/>
          <w:b/>
          <w:szCs w:val="20"/>
          <w:lang w:val="fr-CH" w:eastAsia="en-US"/>
        </w:rPr>
        <w:t>1</w:t>
      </w:r>
      <w:r w:rsidR="00FE283A" w:rsidRPr="00D66635">
        <w:rPr>
          <w:rFonts w:eastAsia="Calibri" w:cs="Mangal"/>
          <w:b/>
          <w:szCs w:val="20"/>
          <w:lang w:val="fr-CH" w:eastAsia="en-US"/>
        </w:rPr>
        <w:t>2</w:t>
      </w:r>
      <w:r w:rsidR="00F26A5A" w:rsidRPr="00D66635">
        <w:rPr>
          <w:rFonts w:eastAsia="Calibri" w:cs="Mangal"/>
          <w:b/>
          <w:szCs w:val="20"/>
          <w:lang w:val="fr-CH" w:eastAsia="en-US"/>
        </w:rPr>
        <w:t>.</w:t>
      </w:r>
      <w:r w:rsidR="00F26A5A" w:rsidRPr="00D66635">
        <w:rPr>
          <w:rFonts w:eastAsia="Calibri" w:cs="Mangal"/>
          <w:b/>
          <w:szCs w:val="20"/>
          <w:lang w:val="fr-CH" w:eastAsia="en-US"/>
        </w:rPr>
        <w:tab/>
      </w:r>
      <w:r w:rsidR="00F26A5A" w:rsidRPr="002B6789">
        <w:rPr>
          <w:rFonts w:eastAsia="Calibri" w:cs="Mangal"/>
          <w:b/>
          <w:szCs w:val="20"/>
          <w:lang w:eastAsia="en-US"/>
        </w:rPr>
        <w:t>References</w:t>
      </w:r>
      <w:r w:rsidR="00F26A5A" w:rsidRPr="00D66635">
        <w:rPr>
          <w:rFonts w:eastAsia="Calibri" w:cs="Mangal"/>
          <w:szCs w:val="20"/>
          <w:lang w:val="fr-CH" w:eastAsia="en-US"/>
        </w:rPr>
        <w:tab/>
      </w:r>
      <w:r w:rsidR="00F26A5A" w:rsidRPr="00D66635">
        <w:rPr>
          <w:rFonts w:eastAsia="Calibri" w:cs="Mangal"/>
          <w:szCs w:val="20"/>
          <w:lang w:val="fr-CH" w:eastAsia="en-US"/>
        </w:rPr>
        <w:tab/>
      </w:r>
      <w:r w:rsidR="00F26A5A" w:rsidRPr="00D66635">
        <w:rPr>
          <w:rFonts w:eastAsia="Calibri" w:cs="Mangal"/>
          <w:szCs w:val="20"/>
          <w:lang w:val="fr-CH" w:eastAsia="en-US"/>
        </w:rPr>
        <w:tab/>
      </w:r>
      <w:r w:rsidR="00F26A5A" w:rsidRPr="00D66635">
        <w:rPr>
          <w:rFonts w:eastAsia="Calibri" w:cs="Mangal"/>
          <w:szCs w:val="20"/>
          <w:lang w:val="fr-CH" w:eastAsia="en-US"/>
        </w:rPr>
        <w:tab/>
      </w:r>
      <w:r w:rsidR="00F26A5A" w:rsidRPr="00D66635">
        <w:rPr>
          <w:rFonts w:eastAsia="Calibri" w:cs="Mangal"/>
          <w:szCs w:val="20"/>
          <w:lang w:val="fr-CH" w:eastAsia="en-US"/>
        </w:rPr>
        <w:tab/>
      </w:r>
    </w:p>
    <w:p w:rsidR="00CC78D4" w:rsidRDefault="00E9216A" w:rsidP="00CC78D4">
      <w:pPr>
        <w:numPr>
          <w:ilvl w:val="0"/>
          <w:numId w:val="32"/>
        </w:numPr>
        <w:spacing w:after="0" w:line="240" w:lineRule="auto"/>
        <w:ind w:left="993" w:hanging="310"/>
        <w:rPr>
          <w:szCs w:val="20"/>
        </w:rPr>
      </w:pPr>
      <w:r>
        <w:rPr>
          <w:szCs w:val="20"/>
          <w:lang w:val="en-GB"/>
        </w:rPr>
        <w:t xml:space="preserve">Abridged </w:t>
      </w:r>
      <w:r w:rsidRPr="00B45021">
        <w:rPr>
          <w:rFonts w:hint="eastAsia"/>
          <w:szCs w:val="20"/>
          <w:lang w:val="en-GB"/>
        </w:rPr>
        <w:t>Final Report</w:t>
      </w:r>
      <w:r>
        <w:rPr>
          <w:szCs w:val="20"/>
          <w:lang w:val="en-GB"/>
        </w:rPr>
        <w:t xml:space="preserve"> </w:t>
      </w:r>
      <w:r w:rsidRPr="00B44BFC">
        <w:rPr>
          <w:szCs w:val="20"/>
          <w:lang w:val="en-GB"/>
        </w:rPr>
        <w:t>with resolutions</w:t>
      </w:r>
      <w:r>
        <w:rPr>
          <w:szCs w:val="20"/>
          <w:lang w:val="en-GB"/>
        </w:rPr>
        <w:t>, decisions</w:t>
      </w:r>
      <w:r w:rsidRPr="00B44BFC">
        <w:rPr>
          <w:szCs w:val="20"/>
          <w:lang w:val="en-GB"/>
        </w:rPr>
        <w:t xml:space="preserve"> and recommendations</w:t>
      </w:r>
      <w:r w:rsidRPr="00B45021">
        <w:rPr>
          <w:rFonts w:hint="eastAsia"/>
          <w:szCs w:val="20"/>
          <w:lang w:val="en-GB"/>
        </w:rPr>
        <w:t xml:space="preserve"> of the </w:t>
      </w:r>
      <w:r>
        <w:rPr>
          <w:szCs w:val="20"/>
          <w:lang w:val="en-GB"/>
        </w:rPr>
        <w:t>sixteenth</w:t>
      </w:r>
      <w:r w:rsidRPr="00B45021">
        <w:rPr>
          <w:rFonts w:hint="eastAsia"/>
          <w:szCs w:val="20"/>
          <w:lang w:val="en-GB"/>
        </w:rPr>
        <w:t xml:space="preserve"> session of CBS</w:t>
      </w:r>
      <w:r w:rsidRPr="00B45021">
        <w:rPr>
          <w:szCs w:val="20"/>
          <w:lang w:val="en-GB"/>
        </w:rPr>
        <w:t xml:space="preserve"> (</w:t>
      </w:r>
      <w:r>
        <w:t>Guangzhou, Chi</w:t>
      </w:r>
      <w:r w:rsidR="00E25AC3">
        <w:t>n</w:t>
      </w:r>
      <w:r>
        <w:t>a,</w:t>
      </w:r>
      <w:r w:rsidRPr="00E9216A">
        <w:t xml:space="preserve"> </w:t>
      </w:r>
      <w:r>
        <w:t>23–29 November 2016</w:t>
      </w:r>
      <w:r w:rsidRPr="00B45021">
        <w:rPr>
          <w:szCs w:val="20"/>
          <w:lang w:val="en-GB"/>
        </w:rPr>
        <w:t>)</w:t>
      </w:r>
      <w:r>
        <w:rPr>
          <w:szCs w:val="20"/>
          <w:lang w:val="en-GB"/>
        </w:rPr>
        <w:t xml:space="preserve">. </w:t>
      </w:r>
      <w:r w:rsidRPr="00CC78D4">
        <w:rPr>
          <w:szCs w:val="20"/>
        </w:rPr>
        <w:t>Available at:</w:t>
      </w:r>
      <w:r w:rsidR="00F665DA">
        <w:rPr>
          <w:szCs w:val="20"/>
        </w:rPr>
        <w:t xml:space="preserve"> </w:t>
      </w:r>
      <w:hyperlink r:id="rId16" w:history="1">
        <w:r w:rsidR="00645EF6" w:rsidRPr="007F6F6D">
          <w:rPr>
            <w:rStyle w:val="Hyperlink"/>
            <w:szCs w:val="20"/>
          </w:rPr>
          <w:t>http://www.wmo.int/pages/prog/www/CBS/Reports/2016_Guangzhou_1183/1183_en.pdf</w:t>
        </w:r>
      </w:hyperlink>
    </w:p>
    <w:p w:rsidR="00CC78D4" w:rsidRPr="00CC78D4" w:rsidRDefault="00CC78D4" w:rsidP="00CC78D4">
      <w:pPr>
        <w:spacing w:after="0" w:line="240" w:lineRule="auto"/>
        <w:ind w:left="993"/>
        <w:rPr>
          <w:szCs w:val="20"/>
        </w:rPr>
      </w:pPr>
    </w:p>
    <w:p w:rsidR="00B73FE7" w:rsidRDefault="00B73FE7" w:rsidP="007172F8">
      <w:pPr>
        <w:numPr>
          <w:ilvl w:val="0"/>
          <w:numId w:val="32"/>
        </w:numPr>
        <w:spacing w:after="0" w:line="240" w:lineRule="auto"/>
        <w:ind w:left="993" w:hanging="310"/>
        <w:rPr>
          <w:szCs w:val="20"/>
          <w:lang w:val="en-GB"/>
        </w:rPr>
      </w:pPr>
      <w:r w:rsidRPr="00B45021">
        <w:rPr>
          <w:rFonts w:hint="eastAsia"/>
          <w:szCs w:val="20"/>
          <w:lang w:val="en-GB"/>
        </w:rPr>
        <w:t xml:space="preserve">Final Report of </w:t>
      </w:r>
      <w:r w:rsidR="007172F8">
        <w:rPr>
          <w:szCs w:val="20"/>
          <w:lang w:val="en-GB"/>
        </w:rPr>
        <w:t>the sixth</w:t>
      </w:r>
      <w:r w:rsidRPr="00B45021">
        <w:rPr>
          <w:szCs w:val="20"/>
          <w:lang w:val="en-GB"/>
        </w:rPr>
        <w:t xml:space="preserve"> </w:t>
      </w:r>
      <w:r w:rsidR="00F860CA">
        <w:rPr>
          <w:rFonts w:hint="eastAsia"/>
          <w:szCs w:val="20"/>
          <w:lang w:val="en-GB"/>
        </w:rPr>
        <w:t>meeting of</w:t>
      </w:r>
      <w:r w:rsidR="007172F8">
        <w:rPr>
          <w:szCs w:val="20"/>
          <w:lang w:val="en-GB"/>
        </w:rPr>
        <w:t xml:space="preserve"> </w:t>
      </w:r>
      <w:r w:rsidRPr="00B45021">
        <w:rPr>
          <w:rFonts w:hint="eastAsia"/>
          <w:szCs w:val="20"/>
          <w:lang w:val="en-GB"/>
        </w:rPr>
        <w:t xml:space="preserve">CBS Steering Group </w:t>
      </w:r>
      <w:r w:rsidR="007172F8">
        <w:rPr>
          <w:szCs w:val="20"/>
          <w:lang w:val="en-GB"/>
        </w:rPr>
        <w:t>of</w:t>
      </w:r>
      <w:r w:rsidRPr="00B45021">
        <w:rPr>
          <w:rFonts w:hint="eastAsia"/>
          <w:szCs w:val="20"/>
          <w:lang w:val="en-GB"/>
        </w:rPr>
        <w:t xml:space="preserve"> the </w:t>
      </w:r>
      <w:r w:rsidRPr="00B45021">
        <w:rPr>
          <w:szCs w:val="20"/>
          <w:lang w:val="en-GB"/>
        </w:rPr>
        <w:t>SWFDP</w:t>
      </w:r>
      <w:r w:rsidR="007172F8">
        <w:rPr>
          <w:szCs w:val="20"/>
          <w:lang w:val="en-GB"/>
        </w:rPr>
        <w:t xml:space="preserve"> (</w:t>
      </w:r>
      <w:r w:rsidRPr="00B45021">
        <w:rPr>
          <w:rFonts w:hint="eastAsia"/>
          <w:szCs w:val="20"/>
          <w:lang w:val="en-GB"/>
        </w:rPr>
        <w:t xml:space="preserve">Geneva, Switzerland, </w:t>
      </w:r>
      <w:r w:rsidRPr="00B45021">
        <w:rPr>
          <w:szCs w:val="20"/>
          <w:lang w:val="en-GB"/>
        </w:rPr>
        <w:t>14–18 March, 2016</w:t>
      </w:r>
      <w:r w:rsidRPr="00B45021">
        <w:rPr>
          <w:rFonts w:hint="eastAsia"/>
          <w:szCs w:val="20"/>
          <w:lang w:val="en-GB"/>
        </w:rPr>
        <w:t>)</w:t>
      </w:r>
      <w:r>
        <w:rPr>
          <w:szCs w:val="20"/>
          <w:lang w:val="en-GB"/>
        </w:rPr>
        <w:t>. Available at:</w:t>
      </w:r>
    </w:p>
    <w:p w:rsidR="00B73FE7" w:rsidRDefault="00731EF8" w:rsidP="00B73FE7">
      <w:pPr>
        <w:spacing w:after="0" w:line="240" w:lineRule="auto"/>
        <w:ind w:left="993"/>
        <w:rPr>
          <w:szCs w:val="20"/>
          <w:lang w:val="en-GB"/>
        </w:rPr>
      </w:pPr>
      <w:hyperlink r:id="rId17" w:history="1">
        <w:r w:rsidR="007172F8" w:rsidRPr="007F6F6D">
          <w:rPr>
            <w:rStyle w:val="Hyperlink"/>
            <w:szCs w:val="20"/>
            <w:lang w:val="en-GB"/>
          </w:rPr>
          <w:t>http://www.wmo.int/pages/prog/www/CBS-Reports/documents/SG-SWFDP_Final_Report_000.pdf</w:t>
        </w:r>
      </w:hyperlink>
    </w:p>
    <w:p w:rsidR="007172F8" w:rsidRDefault="007172F8" w:rsidP="00B73FE7">
      <w:pPr>
        <w:spacing w:after="0" w:line="240" w:lineRule="auto"/>
        <w:ind w:left="993"/>
        <w:rPr>
          <w:szCs w:val="20"/>
          <w:lang w:val="en-GB"/>
        </w:rPr>
      </w:pPr>
    </w:p>
    <w:p w:rsidR="00B73FE7" w:rsidRDefault="00B73FE7" w:rsidP="00645EF6">
      <w:pPr>
        <w:numPr>
          <w:ilvl w:val="0"/>
          <w:numId w:val="32"/>
        </w:numPr>
        <w:spacing w:after="0" w:line="240" w:lineRule="auto"/>
        <w:ind w:left="993" w:hanging="310"/>
        <w:rPr>
          <w:szCs w:val="20"/>
          <w:lang w:val="en-GB"/>
        </w:rPr>
      </w:pPr>
      <w:r w:rsidRPr="00B73FE7">
        <w:rPr>
          <w:szCs w:val="20"/>
          <w:lang w:val="en-GB"/>
        </w:rPr>
        <w:t xml:space="preserve">Final Report of the Technical Training Workshop on Severe Weather Forecasting and Warning Services (Dakar, Senegal, 2-6 November 2015). Available at: </w:t>
      </w:r>
      <w:hyperlink r:id="rId18" w:history="1">
        <w:r w:rsidR="00645EF6" w:rsidRPr="007F6F6D">
          <w:rPr>
            <w:rStyle w:val="Hyperlink"/>
            <w:szCs w:val="20"/>
            <w:lang w:val="en-GB"/>
          </w:rPr>
          <w:t>http://www.wmo.int/pages/prog/www/CBS-Reports/DPFS-index.html</w:t>
        </w:r>
      </w:hyperlink>
    </w:p>
    <w:p w:rsidR="00645EF6" w:rsidRPr="00645EF6" w:rsidRDefault="00645EF6" w:rsidP="00645EF6">
      <w:pPr>
        <w:spacing w:after="0" w:line="240" w:lineRule="auto"/>
        <w:ind w:left="993"/>
        <w:rPr>
          <w:szCs w:val="20"/>
          <w:lang w:val="en-GB"/>
        </w:rPr>
      </w:pPr>
    </w:p>
    <w:p w:rsidR="00B73FE7" w:rsidRDefault="00F31C9A" w:rsidP="00F31C9A">
      <w:pPr>
        <w:numPr>
          <w:ilvl w:val="0"/>
          <w:numId w:val="32"/>
        </w:numPr>
        <w:spacing w:after="0" w:line="240" w:lineRule="auto"/>
        <w:ind w:left="993" w:hanging="310"/>
        <w:rPr>
          <w:szCs w:val="20"/>
          <w:lang w:val="en-GB"/>
        </w:rPr>
      </w:pPr>
      <w:r>
        <w:rPr>
          <w:szCs w:val="20"/>
          <w:lang w:val="en-GB"/>
        </w:rPr>
        <w:t xml:space="preserve">Abridged </w:t>
      </w:r>
      <w:r w:rsidR="00B73FE7" w:rsidRPr="00B45021">
        <w:rPr>
          <w:rFonts w:hint="eastAsia"/>
          <w:szCs w:val="20"/>
          <w:lang w:val="en-GB"/>
        </w:rPr>
        <w:t xml:space="preserve">Final Report </w:t>
      </w:r>
      <w:r>
        <w:rPr>
          <w:szCs w:val="20"/>
          <w:lang w:val="en-GB"/>
        </w:rPr>
        <w:t>with resolution</w:t>
      </w:r>
      <w:r w:rsidRPr="00B45021">
        <w:rPr>
          <w:szCs w:val="20"/>
          <w:lang w:val="en-GB"/>
        </w:rPr>
        <w:t xml:space="preserve"> of</w:t>
      </w:r>
      <w:r w:rsidR="00B73FE7" w:rsidRPr="00B45021">
        <w:rPr>
          <w:rFonts w:hint="eastAsia"/>
          <w:szCs w:val="20"/>
          <w:lang w:val="en-GB"/>
        </w:rPr>
        <w:t xml:space="preserve"> the </w:t>
      </w:r>
      <w:r w:rsidR="00B73FE7">
        <w:rPr>
          <w:szCs w:val="20"/>
          <w:lang w:val="en-GB"/>
        </w:rPr>
        <w:t>sixteenth</w:t>
      </w:r>
      <w:r w:rsidR="00B73FE7" w:rsidRPr="00B45021">
        <w:rPr>
          <w:rFonts w:hint="eastAsia"/>
          <w:szCs w:val="20"/>
          <w:lang w:val="en-GB"/>
        </w:rPr>
        <w:t xml:space="preserve"> session of </w:t>
      </w:r>
      <w:r w:rsidR="00B73FE7" w:rsidRPr="00B45021">
        <w:rPr>
          <w:szCs w:val="20"/>
          <w:lang w:val="en-GB"/>
        </w:rPr>
        <w:t>R</w:t>
      </w:r>
      <w:r w:rsidR="00B73FE7" w:rsidRPr="00B45021">
        <w:rPr>
          <w:rFonts w:hint="eastAsia"/>
          <w:szCs w:val="20"/>
          <w:lang w:val="en-GB"/>
        </w:rPr>
        <w:t xml:space="preserve">egional </w:t>
      </w:r>
      <w:r w:rsidR="00B73FE7" w:rsidRPr="00B45021">
        <w:rPr>
          <w:szCs w:val="20"/>
          <w:lang w:val="en-GB"/>
        </w:rPr>
        <w:t>A</w:t>
      </w:r>
      <w:r w:rsidR="00B73FE7" w:rsidRPr="00B45021">
        <w:rPr>
          <w:rFonts w:hint="eastAsia"/>
          <w:szCs w:val="20"/>
          <w:lang w:val="en-GB"/>
        </w:rPr>
        <w:t xml:space="preserve">ssociation </w:t>
      </w:r>
      <w:r w:rsidR="00B73FE7" w:rsidRPr="00B45021">
        <w:rPr>
          <w:szCs w:val="20"/>
          <w:lang w:val="en-GB"/>
        </w:rPr>
        <w:t xml:space="preserve">I </w:t>
      </w:r>
      <w:r w:rsidR="00B73FE7" w:rsidRPr="00B45021">
        <w:rPr>
          <w:rFonts w:hint="eastAsia"/>
          <w:szCs w:val="20"/>
          <w:lang w:val="en-GB"/>
        </w:rPr>
        <w:t>(</w:t>
      </w:r>
      <w:r w:rsidR="00B73FE7" w:rsidRPr="00B45021">
        <w:rPr>
          <w:szCs w:val="20"/>
          <w:lang w:val="en-GB"/>
        </w:rPr>
        <w:t>Africa</w:t>
      </w:r>
      <w:r w:rsidR="00B73FE7" w:rsidRPr="00B45021">
        <w:rPr>
          <w:rFonts w:hint="eastAsia"/>
          <w:szCs w:val="20"/>
          <w:lang w:val="en-GB"/>
        </w:rPr>
        <w:t>)</w:t>
      </w:r>
      <w:r w:rsidR="00B73FE7" w:rsidRPr="00B45021">
        <w:t xml:space="preserve"> (</w:t>
      </w:r>
      <w:r w:rsidR="00B73FE7" w:rsidRPr="00B45021">
        <w:rPr>
          <w:szCs w:val="20"/>
          <w:lang w:val="en-GB"/>
        </w:rPr>
        <w:t>Praia, Cabo Verde, 3-9 February 2015)</w:t>
      </w:r>
      <w:r w:rsidR="00B73FE7">
        <w:rPr>
          <w:szCs w:val="20"/>
          <w:lang w:val="en-GB"/>
        </w:rPr>
        <w:t>.</w:t>
      </w:r>
      <w:r w:rsidR="00B73FE7" w:rsidRPr="00617120">
        <w:rPr>
          <w:szCs w:val="20"/>
          <w:lang w:val="en-GB"/>
        </w:rPr>
        <w:t xml:space="preserve"> </w:t>
      </w:r>
      <w:r w:rsidR="00B73FE7">
        <w:rPr>
          <w:szCs w:val="20"/>
          <w:lang w:val="en-GB"/>
        </w:rPr>
        <w:t>Available at:</w:t>
      </w:r>
      <w:r>
        <w:rPr>
          <w:szCs w:val="20"/>
          <w:lang w:val="en-GB"/>
        </w:rPr>
        <w:t xml:space="preserve"> </w:t>
      </w:r>
      <w:hyperlink r:id="rId19" w:history="1">
        <w:r w:rsidRPr="007F6F6D">
          <w:rPr>
            <w:rStyle w:val="Hyperlink"/>
            <w:szCs w:val="20"/>
            <w:lang w:val="en-GB"/>
          </w:rPr>
          <w:t>https://library.wmo.int/pmb_ged/wmo_1151_en.pdf</w:t>
        </w:r>
      </w:hyperlink>
    </w:p>
    <w:p w:rsidR="00F31C9A" w:rsidRDefault="00F31C9A" w:rsidP="00F31C9A">
      <w:pPr>
        <w:spacing w:after="0" w:line="240" w:lineRule="auto"/>
        <w:ind w:left="993"/>
        <w:rPr>
          <w:szCs w:val="20"/>
          <w:lang w:val="en-GB"/>
        </w:rPr>
      </w:pPr>
    </w:p>
    <w:p w:rsidR="00B73FE7" w:rsidRDefault="00B73FE7" w:rsidP="00B73FE7">
      <w:pPr>
        <w:numPr>
          <w:ilvl w:val="0"/>
          <w:numId w:val="32"/>
        </w:numPr>
        <w:spacing w:after="0" w:line="240" w:lineRule="auto"/>
        <w:ind w:left="993" w:hanging="310"/>
        <w:rPr>
          <w:szCs w:val="20"/>
          <w:lang w:val="en-GB"/>
        </w:rPr>
      </w:pPr>
      <w:r>
        <w:rPr>
          <w:szCs w:val="20"/>
          <w:lang w:val="en-GB"/>
        </w:rPr>
        <w:t xml:space="preserve">Abridged </w:t>
      </w:r>
      <w:r w:rsidRPr="00B45021">
        <w:rPr>
          <w:rFonts w:hint="eastAsia"/>
          <w:szCs w:val="20"/>
          <w:lang w:val="en-GB"/>
        </w:rPr>
        <w:t>Final Report</w:t>
      </w:r>
      <w:r>
        <w:rPr>
          <w:szCs w:val="20"/>
          <w:lang w:val="en-GB"/>
        </w:rPr>
        <w:t xml:space="preserve"> </w:t>
      </w:r>
      <w:r w:rsidRPr="00B44BFC">
        <w:rPr>
          <w:szCs w:val="20"/>
          <w:lang w:val="en-GB"/>
        </w:rPr>
        <w:t>with resolutions and recommendations</w:t>
      </w:r>
      <w:r w:rsidRPr="00B45021">
        <w:rPr>
          <w:rFonts w:hint="eastAsia"/>
          <w:szCs w:val="20"/>
          <w:lang w:val="en-GB"/>
        </w:rPr>
        <w:t xml:space="preserve"> of the Extra-ordinary session of CBS</w:t>
      </w:r>
      <w:r w:rsidRPr="00B45021">
        <w:rPr>
          <w:szCs w:val="20"/>
          <w:lang w:val="en-GB"/>
        </w:rPr>
        <w:t xml:space="preserve"> (Asunción, Paraguay, 8–12 September 2014) (CBS-Ext.(2014))</w:t>
      </w:r>
      <w:r>
        <w:rPr>
          <w:szCs w:val="20"/>
          <w:lang w:val="en-GB"/>
        </w:rPr>
        <w:t xml:space="preserve">. Available at: </w:t>
      </w:r>
      <w:hyperlink r:id="rId20" w:history="1">
        <w:r w:rsidRPr="007F6F6D">
          <w:rPr>
            <w:rStyle w:val="Hyperlink"/>
            <w:szCs w:val="20"/>
            <w:lang w:val="en-GB"/>
          </w:rPr>
          <w:t>http://www.wmo.int/pages/prog/www/CBS/Reports/2014_Ext14_Asuncion_1140/1140_en.pdf</w:t>
        </w:r>
      </w:hyperlink>
    </w:p>
    <w:p w:rsidR="00B73FE7" w:rsidRDefault="00B73FE7" w:rsidP="00B73FE7">
      <w:pPr>
        <w:spacing w:after="0" w:line="240" w:lineRule="auto"/>
        <w:ind w:left="993"/>
        <w:rPr>
          <w:szCs w:val="20"/>
          <w:lang w:val="en-GB"/>
        </w:rPr>
      </w:pPr>
    </w:p>
    <w:p w:rsidR="00B73FE7" w:rsidRDefault="00B73FE7" w:rsidP="00C206FD">
      <w:pPr>
        <w:numPr>
          <w:ilvl w:val="0"/>
          <w:numId w:val="32"/>
        </w:numPr>
        <w:spacing w:after="0" w:line="240" w:lineRule="auto"/>
        <w:ind w:left="993" w:hanging="310"/>
        <w:rPr>
          <w:szCs w:val="20"/>
          <w:lang w:val="en-GB"/>
        </w:rPr>
      </w:pPr>
      <w:r w:rsidRPr="00B45021">
        <w:rPr>
          <w:rFonts w:hint="eastAsia"/>
          <w:szCs w:val="20"/>
          <w:lang w:val="en-GB"/>
        </w:rPr>
        <w:t xml:space="preserve">Final Report of </w:t>
      </w:r>
      <w:r w:rsidR="00F860CA">
        <w:rPr>
          <w:szCs w:val="20"/>
          <w:lang w:val="en-GB"/>
        </w:rPr>
        <w:t xml:space="preserve">fifth </w:t>
      </w:r>
      <w:r w:rsidRPr="00B45021">
        <w:rPr>
          <w:rFonts w:hint="eastAsia"/>
          <w:szCs w:val="20"/>
          <w:lang w:val="en-GB"/>
        </w:rPr>
        <w:t xml:space="preserve">meeting </w:t>
      </w:r>
      <w:r w:rsidRPr="00B45021">
        <w:rPr>
          <w:szCs w:val="20"/>
          <w:lang w:val="en-GB"/>
        </w:rPr>
        <w:t>(e</w:t>
      </w:r>
      <w:r w:rsidRPr="00B45021">
        <w:rPr>
          <w:rFonts w:hint="eastAsia"/>
          <w:szCs w:val="20"/>
          <w:lang w:val="en-GB"/>
        </w:rPr>
        <w:t>xtra-ordinary</w:t>
      </w:r>
      <w:r w:rsidRPr="00B45021">
        <w:rPr>
          <w:szCs w:val="20"/>
          <w:lang w:val="en-GB"/>
        </w:rPr>
        <w:t>)</w:t>
      </w:r>
      <w:r w:rsidRPr="00B45021">
        <w:rPr>
          <w:rFonts w:hint="eastAsia"/>
          <w:szCs w:val="20"/>
          <w:lang w:val="en-GB"/>
        </w:rPr>
        <w:t xml:space="preserve"> of CBS Steering Group </w:t>
      </w:r>
      <w:r w:rsidR="00F860CA">
        <w:rPr>
          <w:szCs w:val="20"/>
          <w:lang w:val="en-GB"/>
        </w:rPr>
        <w:t xml:space="preserve">of </w:t>
      </w:r>
      <w:r w:rsidRPr="00B45021">
        <w:rPr>
          <w:rFonts w:hint="eastAsia"/>
          <w:szCs w:val="20"/>
          <w:lang w:val="en-GB"/>
        </w:rPr>
        <w:t xml:space="preserve"> the </w:t>
      </w:r>
      <w:r w:rsidRPr="00B45021">
        <w:rPr>
          <w:szCs w:val="20"/>
          <w:lang w:val="en-GB"/>
        </w:rPr>
        <w:t xml:space="preserve">SWFDP, </w:t>
      </w:r>
      <w:r w:rsidRPr="00B45021">
        <w:rPr>
          <w:rFonts w:hint="eastAsia"/>
          <w:szCs w:val="20"/>
          <w:lang w:val="en-GB"/>
        </w:rPr>
        <w:t xml:space="preserve">Geneva, Switzerland, </w:t>
      </w:r>
      <w:r w:rsidR="00F860CA">
        <w:rPr>
          <w:szCs w:val="20"/>
          <w:lang w:val="en-GB"/>
        </w:rPr>
        <w:t>3–</w:t>
      </w:r>
      <w:r w:rsidRPr="00B45021">
        <w:rPr>
          <w:szCs w:val="20"/>
          <w:lang w:val="en-GB"/>
        </w:rPr>
        <w:t>5 December, 2013</w:t>
      </w:r>
      <w:r w:rsidRPr="00B45021">
        <w:rPr>
          <w:rFonts w:hint="eastAsia"/>
          <w:szCs w:val="20"/>
          <w:lang w:val="en-GB"/>
        </w:rPr>
        <w:t>).</w:t>
      </w:r>
      <w:r>
        <w:rPr>
          <w:szCs w:val="20"/>
          <w:lang w:val="en-GB"/>
        </w:rPr>
        <w:t xml:space="preserve"> Available at:</w:t>
      </w:r>
      <w:r w:rsidR="00C206FD">
        <w:rPr>
          <w:szCs w:val="20"/>
          <w:lang w:val="en-GB"/>
        </w:rPr>
        <w:t xml:space="preserve"> </w:t>
      </w:r>
      <w:hyperlink r:id="rId21" w:history="1">
        <w:r w:rsidR="00C206FD" w:rsidRPr="007F6F6D">
          <w:rPr>
            <w:rStyle w:val="Hyperlink"/>
            <w:szCs w:val="20"/>
            <w:lang w:val="en-GB"/>
          </w:rPr>
          <w:t>http://www.wmo.int/pages/prog/www/CBS-Reports/documents/SG-SWFDP_Final_Report.pdf</w:t>
        </w:r>
      </w:hyperlink>
    </w:p>
    <w:p w:rsidR="00C206FD" w:rsidRDefault="00C206FD" w:rsidP="00C206FD">
      <w:pPr>
        <w:spacing w:after="0" w:line="240" w:lineRule="auto"/>
        <w:ind w:left="993"/>
        <w:rPr>
          <w:szCs w:val="20"/>
          <w:lang w:val="en-GB"/>
        </w:rPr>
      </w:pPr>
    </w:p>
    <w:p w:rsidR="00B73FE7" w:rsidRDefault="00B73FE7" w:rsidP="00B73FE7">
      <w:pPr>
        <w:numPr>
          <w:ilvl w:val="0"/>
          <w:numId w:val="32"/>
        </w:numPr>
        <w:spacing w:after="0" w:line="240" w:lineRule="auto"/>
        <w:ind w:left="993" w:hanging="310"/>
        <w:rPr>
          <w:szCs w:val="20"/>
          <w:lang w:val="en-GB"/>
        </w:rPr>
      </w:pPr>
      <w:r>
        <w:rPr>
          <w:szCs w:val="20"/>
          <w:lang w:val="en-GB"/>
        </w:rPr>
        <w:t xml:space="preserve">Abridged </w:t>
      </w:r>
      <w:r w:rsidRPr="00B45021">
        <w:rPr>
          <w:rFonts w:hint="eastAsia"/>
          <w:szCs w:val="20"/>
          <w:lang w:val="en-GB"/>
        </w:rPr>
        <w:t xml:space="preserve">Final Report </w:t>
      </w:r>
      <w:r w:rsidRPr="00B44BFC">
        <w:rPr>
          <w:szCs w:val="20"/>
          <w:lang w:val="en-GB"/>
        </w:rPr>
        <w:t xml:space="preserve">with resolutions and recommendations </w:t>
      </w:r>
      <w:r w:rsidRPr="00B45021">
        <w:rPr>
          <w:rFonts w:hint="eastAsia"/>
          <w:szCs w:val="20"/>
          <w:lang w:val="en-GB"/>
        </w:rPr>
        <w:t xml:space="preserve">of the </w:t>
      </w:r>
      <w:r>
        <w:rPr>
          <w:szCs w:val="20"/>
          <w:lang w:val="en-GB"/>
        </w:rPr>
        <w:t xml:space="preserve">fifteenth </w:t>
      </w:r>
      <w:r w:rsidRPr="00B45021">
        <w:rPr>
          <w:rFonts w:hint="eastAsia"/>
          <w:szCs w:val="20"/>
          <w:lang w:val="en-GB"/>
        </w:rPr>
        <w:t>session of CBS (</w:t>
      </w:r>
      <w:r w:rsidRPr="00B45021">
        <w:rPr>
          <w:szCs w:val="20"/>
          <w:lang w:val="en-GB"/>
        </w:rPr>
        <w:t>Jakarta, Indonesia, 10-15 September, 2012)</w:t>
      </w:r>
      <w:r>
        <w:rPr>
          <w:szCs w:val="20"/>
          <w:lang w:val="en-GB"/>
        </w:rPr>
        <w:t xml:space="preserve">. Available at: </w:t>
      </w:r>
      <w:hyperlink r:id="rId22" w:history="1">
        <w:r w:rsidRPr="007F6F6D">
          <w:rPr>
            <w:rStyle w:val="Hyperlink"/>
            <w:szCs w:val="20"/>
            <w:lang w:val="en-GB"/>
          </w:rPr>
          <w:t>http://www.wmo.int/pages/prog/www/CBS/Reports/2012_15th_Jakarta_1101/1101_en.pdf</w:t>
        </w:r>
      </w:hyperlink>
    </w:p>
    <w:p w:rsidR="00B73FE7" w:rsidRDefault="00B73FE7" w:rsidP="00B73FE7">
      <w:pPr>
        <w:spacing w:after="0" w:line="240" w:lineRule="auto"/>
        <w:ind w:left="993"/>
        <w:rPr>
          <w:szCs w:val="20"/>
          <w:lang w:val="en-GB"/>
        </w:rPr>
      </w:pPr>
    </w:p>
    <w:p w:rsidR="002D6B9A" w:rsidRDefault="00B73FE7" w:rsidP="000241F0">
      <w:pPr>
        <w:numPr>
          <w:ilvl w:val="0"/>
          <w:numId w:val="32"/>
        </w:numPr>
        <w:spacing w:after="0" w:line="240" w:lineRule="auto"/>
        <w:ind w:left="993" w:hanging="310"/>
        <w:rPr>
          <w:szCs w:val="20"/>
          <w:lang w:val="en-GB"/>
        </w:rPr>
      </w:pPr>
      <w:r w:rsidRPr="00B45021">
        <w:rPr>
          <w:rFonts w:hint="eastAsia"/>
          <w:szCs w:val="20"/>
          <w:lang w:val="en-GB"/>
        </w:rPr>
        <w:t xml:space="preserve">Final Report of the </w:t>
      </w:r>
      <w:r w:rsidR="000241F0">
        <w:rPr>
          <w:szCs w:val="20"/>
          <w:lang w:val="en-GB"/>
        </w:rPr>
        <w:t>forth</w:t>
      </w:r>
      <w:r w:rsidRPr="00B45021">
        <w:rPr>
          <w:rFonts w:hint="eastAsia"/>
          <w:szCs w:val="20"/>
          <w:lang w:val="en-GB"/>
        </w:rPr>
        <w:t xml:space="preserve"> meeting of CBS Steering Group </w:t>
      </w:r>
      <w:r w:rsidR="000241F0">
        <w:rPr>
          <w:szCs w:val="20"/>
          <w:lang w:val="en-GB"/>
        </w:rPr>
        <w:t>of</w:t>
      </w:r>
      <w:r w:rsidRPr="00B45021">
        <w:rPr>
          <w:rFonts w:hint="eastAsia"/>
          <w:szCs w:val="20"/>
          <w:lang w:val="en-GB"/>
        </w:rPr>
        <w:t xml:space="preserve"> the </w:t>
      </w:r>
      <w:r w:rsidRPr="00B45021">
        <w:rPr>
          <w:szCs w:val="20"/>
          <w:lang w:val="en-GB"/>
        </w:rPr>
        <w:t xml:space="preserve">SWFDP, </w:t>
      </w:r>
      <w:r w:rsidRPr="00B45021">
        <w:rPr>
          <w:rFonts w:hint="eastAsia"/>
          <w:szCs w:val="20"/>
          <w:lang w:val="en-GB"/>
        </w:rPr>
        <w:t xml:space="preserve">Geneva, Switzerland, </w:t>
      </w:r>
      <w:r w:rsidRPr="00B45021">
        <w:rPr>
          <w:szCs w:val="20"/>
          <w:lang w:val="en-GB"/>
        </w:rPr>
        <w:t>28February to 2 March 2012</w:t>
      </w:r>
      <w:r w:rsidRPr="00B45021">
        <w:rPr>
          <w:rFonts w:hint="eastAsia"/>
          <w:szCs w:val="20"/>
          <w:lang w:val="en-GB"/>
        </w:rPr>
        <w:t>).</w:t>
      </w:r>
      <w:r w:rsidRPr="00181937">
        <w:rPr>
          <w:szCs w:val="20"/>
          <w:lang w:val="en-GB"/>
        </w:rPr>
        <w:t xml:space="preserve"> </w:t>
      </w:r>
      <w:r>
        <w:rPr>
          <w:szCs w:val="20"/>
          <w:lang w:val="en-GB"/>
        </w:rPr>
        <w:t>Available at:</w:t>
      </w:r>
      <w:r w:rsidR="000241F0">
        <w:rPr>
          <w:szCs w:val="20"/>
          <w:lang w:val="en-GB"/>
        </w:rPr>
        <w:t xml:space="preserve"> </w:t>
      </w:r>
      <w:hyperlink r:id="rId23" w:history="1">
        <w:r w:rsidR="000241F0" w:rsidRPr="007F6F6D">
          <w:rPr>
            <w:rStyle w:val="Hyperlink"/>
            <w:szCs w:val="20"/>
            <w:lang w:val="en-GB"/>
          </w:rPr>
          <w:t>http://www.wmo.int/pages/prog/www/CBS-Reports/documents/SG-SWFDP-4_Final_Report.pdf</w:t>
        </w:r>
      </w:hyperlink>
    </w:p>
    <w:p w:rsidR="000241F0" w:rsidRDefault="000241F0" w:rsidP="000241F0">
      <w:pPr>
        <w:spacing w:after="0" w:line="240" w:lineRule="auto"/>
        <w:ind w:left="993"/>
        <w:rPr>
          <w:szCs w:val="20"/>
          <w:lang w:val="en-GB"/>
        </w:rPr>
      </w:pPr>
    </w:p>
    <w:p w:rsidR="00B73FE7" w:rsidRDefault="00B73FE7" w:rsidP="004B57EC">
      <w:pPr>
        <w:numPr>
          <w:ilvl w:val="0"/>
          <w:numId w:val="32"/>
        </w:numPr>
        <w:spacing w:after="0" w:line="240" w:lineRule="auto"/>
        <w:ind w:left="993" w:hanging="310"/>
        <w:rPr>
          <w:szCs w:val="20"/>
          <w:lang w:val="en-GB"/>
        </w:rPr>
      </w:pPr>
      <w:r w:rsidRPr="00B45021">
        <w:rPr>
          <w:rFonts w:hint="eastAsia"/>
          <w:szCs w:val="20"/>
          <w:lang w:val="en-GB"/>
        </w:rPr>
        <w:t xml:space="preserve">Final Report of the </w:t>
      </w:r>
      <w:r w:rsidR="00AE44DF">
        <w:rPr>
          <w:szCs w:val="20"/>
          <w:lang w:val="en-GB"/>
        </w:rPr>
        <w:t xml:space="preserve">third </w:t>
      </w:r>
      <w:r w:rsidR="00AE44DF">
        <w:rPr>
          <w:rFonts w:hint="eastAsia"/>
          <w:szCs w:val="20"/>
          <w:lang w:val="en-GB"/>
        </w:rPr>
        <w:t xml:space="preserve">meeting of CBS Steering Group </w:t>
      </w:r>
      <w:r w:rsidR="00AE44DF">
        <w:rPr>
          <w:szCs w:val="20"/>
          <w:lang w:val="en-GB"/>
        </w:rPr>
        <w:t>of</w:t>
      </w:r>
      <w:r w:rsidRPr="00B45021">
        <w:rPr>
          <w:rFonts w:hint="eastAsia"/>
          <w:szCs w:val="20"/>
          <w:lang w:val="en-GB"/>
        </w:rPr>
        <w:t xml:space="preserve"> the Severe Weather Forecasting Demonstration Project (Geneva, Switzerland, 22-26 </w:t>
      </w:r>
      <w:r w:rsidRPr="00B45021">
        <w:rPr>
          <w:szCs w:val="20"/>
          <w:lang w:val="en-GB"/>
        </w:rPr>
        <w:t>February</w:t>
      </w:r>
      <w:r w:rsidRPr="00B45021">
        <w:rPr>
          <w:rFonts w:hint="eastAsia"/>
          <w:szCs w:val="20"/>
          <w:lang w:val="en-GB"/>
        </w:rPr>
        <w:t>, 2010).</w:t>
      </w:r>
      <w:r>
        <w:rPr>
          <w:szCs w:val="20"/>
          <w:lang w:val="en-GB"/>
        </w:rPr>
        <w:t xml:space="preserve"> Available at:</w:t>
      </w:r>
      <w:r w:rsidR="004B57EC">
        <w:rPr>
          <w:szCs w:val="20"/>
          <w:lang w:val="en-GB"/>
        </w:rPr>
        <w:t xml:space="preserve"> </w:t>
      </w:r>
      <w:hyperlink r:id="rId24" w:history="1">
        <w:r w:rsidR="004B57EC" w:rsidRPr="007F6F6D">
          <w:rPr>
            <w:rStyle w:val="Hyperlink"/>
            <w:szCs w:val="20"/>
            <w:lang w:val="en-GB"/>
          </w:rPr>
          <w:t>http://www.wmo.int/pages/prog/www/CBS-Reports/DPFS-index.html</w:t>
        </w:r>
      </w:hyperlink>
    </w:p>
    <w:p w:rsidR="004B57EC" w:rsidRDefault="004B57EC" w:rsidP="004B57EC">
      <w:pPr>
        <w:spacing w:after="0" w:line="240" w:lineRule="auto"/>
        <w:ind w:left="993"/>
        <w:rPr>
          <w:szCs w:val="20"/>
          <w:lang w:val="en-GB"/>
        </w:rPr>
      </w:pPr>
    </w:p>
    <w:p w:rsidR="00B73FE7" w:rsidRDefault="00B73FE7" w:rsidP="00B73FE7">
      <w:pPr>
        <w:numPr>
          <w:ilvl w:val="0"/>
          <w:numId w:val="32"/>
        </w:numPr>
        <w:spacing w:after="0" w:line="240" w:lineRule="auto"/>
        <w:ind w:left="993" w:hanging="310"/>
        <w:rPr>
          <w:szCs w:val="20"/>
          <w:lang w:val="en-GB"/>
        </w:rPr>
      </w:pPr>
      <w:r w:rsidRPr="00B44BFC">
        <w:rPr>
          <w:szCs w:val="20"/>
          <w:lang w:val="en-GB"/>
        </w:rPr>
        <w:t xml:space="preserve">Abridged </w:t>
      </w:r>
      <w:r w:rsidRPr="00B44BFC">
        <w:rPr>
          <w:rFonts w:hint="eastAsia"/>
          <w:szCs w:val="20"/>
          <w:lang w:val="en-GB"/>
        </w:rPr>
        <w:t xml:space="preserve">Final Report </w:t>
      </w:r>
      <w:r w:rsidRPr="00B44BFC">
        <w:rPr>
          <w:szCs w:val="20"/>
          <w:lang w:val="en-GB"/>
        </w:rPr>
        <w:t xml:space="preserve">with resolutions and recommendations of </w:t>
      </w:r>
      <w:r w:rsidRPr="00B44BFC">
        <w:rPr>
          <w:rFonts w:hint="eastAsia"/>
          <w:szCs w:val="20"/>
          <w:lang w:val="en-GB"/>
        </w:rPr>
        <w:t xml:space="preserve">the </w:t>
      </w:r>
      <w:r>
        <w:rPr>
          <w:szCs w:val="20"/>
          <w:lang w:val="en-GB"/>
        </w:rPr>
        <w:t>fourteenth</w:t>
      </w:r>
      <w:r w:rsidRPr="00B44BFC">
        <w:rPr>
          <w:rFonts w:hint="eastAsia"/>
          <w:szCs w:val="20"/>
          <w:lang w:val="en-GB"/>
        </w:rPr>
        <w:t xml:space="preserve"> session of CBS (</w:t>
      </w:r>
      <w:r w:rsidR="00271C11">
        <w:rPr>
          <w:szCs w:val="20"/>
          <w:lang w:val="en-GB"/>
        </w:rPr>
        <w:t>Dubrovnik, Croatia , 25 March -</w:t>
      </w:r>
      <w:r w:rsidRPr="00B44BFC">
        <w:rPr>
          <w:szCs w:val="20"/>
          <w:lang w:val="en-GB"/>
        </w:rPr>
        <w:t xml:space="preserve">2 April, 2009). Available at: </w:t>
      </w:r>
      <w:hyperlink r:id="rId25" w:history="1">
        <w:r w:rsidRPr="007F6F6D">
          <w:rPr>
            <w:rStyle w:val="Hyperlink"/>
            <w:szCs w:val="20"/>
            <w:lang w:val="en-GB"/>
          </w:rPr>
          <w:t>http://www.wmo.int/pages/prog/www/CBS/Reports/2009_14th_Dubrovnik_1040/1040_en.pdf</w:t>
        </w:r>
      </w:hyperlink>
    </w:p>
    <w:p w:rsidR="00B73FE7" w:rsidRPr="00B73FE7" w:rsidRDefault="00B73FE7" w:rsidP="00D81BCC">
      <w:pPr>
        <w:spacing w:after="0" w:line="240" w:lineRule="auto"/>
        <w:ind w:left="993"/>
        <w:rPr>
          <w:szCs w:val="20"/>
        </w:rPr>
      </w:pPr>
    </w:p>
    <w:p w:rsidR="00B73FE7" w:rsidRDefault="00B73FE7" w:rsidP="00B73FE7">
      <w:pPr>
        <w:numPr>
          <w:ilvl w:val="0"/>
          <w:numId w:val="32"/>
        </w:numPr>
        <w:spacing w:after="0" w:line="240" w:lineRule="auto"/>
        <w:ind w:left="993" w:hanging="310"/>
        <w:rPr>
          <w:szCs w:val="20"/>
        </w:rPr>
      </w:pPr>
      <w:r>
        <w:rPr>
          <w:szCs w:val="20"/>
          <w:lang w:val="en-GB"/>
        </w:rPr>
        <w:t xml:space="preserve">Abridged Final Report with resolutions and recommendations </w:t>
      </w:r>
      <w:r w:rsidRPr="00B45021">
        <w:rPr>
          <w:rFonts w:hint="eastAsia"/>
          <w:szCs w:val="20"/>
          <w:lang w:val="en-GB"/>
        </w:rPr>
        <w:t>of the Extra-ordinary session of CBS in 2006 (</w:t>
      </w:r>
      <w:r w:rsidRPr="00B45021">
        <w:rPr>
          <w:szCs w:val="20"/>
          <w:lang w:val="en-GB"/>
        </w:rPr>
        <w:t>Seoul</w:t>
      </w:r>
      <w:r w:rsidRPr="00B45021">
        <w:rPr>
          <w:rFonts w:hint="eastAsia"/>
          <w:szCs w:val="20"/>
          <w:lang w:val="en-GB"/>
        </w:rPr>
        <w:t xml:space="preserve">, </w:t>
      </w:r>
      <w:r w:rsidRPr="00B45021">
        <w:rPr>
          <w:szCs w:val="20"/>
          <w:lang w:val="en-GB"/>
        </w:rPr>
        <w:t>Republic of Korea,  9-16 November 2006</w:t>
      </w:r>
      <w:r>
        <w:rPr>
          <w:szCs w:val="20"/>
          <w:lang w:val="en-GB"/>
        </w:rPr>
        <w:t xml:space="preserve">). </w:t>
      </w:r>
      <w:r w:rsidRPr="00C739CB">
        <w:rPr>
          <w:szCs w:val="20"/>
        </w:rPr>
        <w:t xml:space="preserve">Available at : </w:t>
      </w:r>
      <w:hyperlink r:id="rId26" w:history="1">
        <w:r w:rsidRPr="007F6F6D">
          <w:rPr>
            <w:rStyle w:val="Hyperlink"/>
            <w:szCs w:val="20"/>
          </w:rPr>
          <w:t>http://www.wmo.int/pages/prog/www/CBS/Reports/2006_Ext06_Seoul_1017/1017_en.pdf</w:t>
        </w:r>
      </w:hyperlink>
    </w:p>
    <w:p w:rsidR="00B73FE7" w:rsidRDefault="00B73FE7" w:rsidP="00D81BCC">
      <w:pPr>
        <w:spacing w:after="0" w:line="240" w:lineRule="auto"/>
        <w:ind w:left="993"/>
        <w:rPr>
          <w:szCs w:val="20"/>
          <w:lang w:val="en-GB"/>
        </w:rPr>
      </w:pPr>
    </w:p>
    <w:p w:rsidR="00E73114" w:rsidRDefault="005F6AFD" w:rsidP="0085599F">
      <w:pPr>
        <w:numPr>
          <w:ilvl w:val="0"/>
          <w:numId w:val="32"/>
        </w:numPr>
        <w:spacing w:after="0" w:line="240" w:lineRule="auto"/>
        <w:ind w:left="993" w:hanging="310"/>
        <w:rPr>
          <w:szCs w:val="20"/>
          <w:lang w:val="en-GB"/>
        </w:rPr>
      </w:pPr>
      <w:r>
        <w:rPr>
          <w:szCs w:val="20"/>
          <w:lang w:val="en-GB"/>
        </w:rPr>
        <w:t xml:space="preserve">Abridged </w:t>
      </w:r>
      <w:r w:rsidR="00E73114" w:rsidRPr="00B45021">
        <w:rPr>
          <w:rFonts w:hint="eastAsia"/>
          <w:szCs w:val="20"/>
          <w:lang w:val="en-GB"/>
        </w:rPr>
        <w:t xml:space="preserve">Final Report of the </w:t>
      </w:r>
      <w:r w:rsidR="0085599F">
        <w:rPr>
          <w:szCs w:val="20"/>
          <w:lang w:val="en-GB"/>
        </w:rPr>
        <w:t>thirteenth</w:t>
      </w:r>
      <w:r w:rsidR="00E73114" w:rsidRPr="00B45021">
        <w:rPr>
          <w:rFonts w:hint="eastAsia"/>
          <w:szCs w:val="20"/>
          <w:lang w:val="en-GB"/>
        </w:rPr>
        <w:t xml:space="preserve"> session of CBS (</w:t>
      </w:r>
      <w:r w:rsidR="00E73114" w:rsidRPr="00B45021">
        <w:rPr>
          <w:szCs w:val="20"/>
          <w:lang w:val="en-GB"/>
        </w:rPr>
        <w:t>St. Petersburg, 23 February - 3 March 2005</w:t>
      </w:r>
      <w:r w:rsidR="00E73114" w:rsidRPr="00B45021">
        <w:rPr>
          <w:rFonts w:hint="eastAsia"/>
          <w:szCs w:val="20"/>
          <w:lang w:val="en-GB"/>
        </w:rPr>
        <w:t>)</w:t>
      </w:r>
      <w:r w:rsidR="00C739CB">
        <w:rPr>
          <w:szCs w:val="20"/>
          <w:lang w:val="en-GB"/>
        </w:rPr>
        <w:t xml:space="preserve">. Available at </w:t>
      </w:r>
      <w:hyperlink r:id="rId27" w:history="1">
        <w:r w:rsidR="00554417" w:rsidRPr="007F6F6D">
          <w:rPr>
            <w:rStyle w:val="Hyperlink"/>
            <w:szCs w:val="20"/>
            <w:lang w:val="en-GB"/>
          </w:rPr>
          <w:t>http://www.wmo.int/pages/prog/www/CBS/Reports/2005_13th_StPetersburg_985/985_en.pdf</w:t>
        </w:r>
      </w:hyperlink>
    </w:p>
    <w:p w:rsidR="00554417" w:rsidRDefault="00554417"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CB022B" w:rsidRDefault="00CB022B" w:rsidP="00D81BCC">
      <w:pPr>
        <w:spacing w:after="0" w:line="240" w:lineRule="auto"/>
        <w:rPr>
          <w:szCs w:val="20"/>
          <w:lang w:val="en-GB"/>
        </w:rPr>
      </w:pPr>
    </w:p>
    <w:p w:rsidR="00311568" w:rsidRDefault="00311568" w:rsidP="00D81BCC">
      <w:pPr>
        <w:spacing w:after="0" w:line="240" w:lineRule="auto"/>
        <w:rPr>
          <w:szCs w:val="20"/>
          <w:lang w:val="en-GB"/>
        </w:rPr>
      </w:pPr>
    </w:p>
    <w:p w:rsidR="00311568" w:rsidRDefault="00311568" w:rsidP="00D81BCC">
      <w:pPr>
        <w:spacing w:after="0" w:line="240" w:lineRule="auto"/>
        <w:rPr>
          <w:szCs w:val="20"/>
          <w:lang w:val="en-GB"/>
        </w:rPr>
      </w:pPr>
    </w:p>
    <w:p w:rsidR="00311568" w:rsidRDefault="00311568" w:rsidP="00D81BCC">
      <w:pPr>
        <w:spacing w:after="0" w:line="240" w:lineRule="auto"/>
        <w:rPr>
          <w:szCs w:val="20"/>
          <w:lang w:val="en-GB"/>
        </w:rPr>
      </w:pPr>
    </w:p>
    <w:p w:rsidR="00311568" w:rsidRDefault="00311568" w:rsidP="00D81BCC">
      <w:pPr>
        <w:spacing w:after="0" w:line="240" w:lineRule="auto"/>
        <w:rPr>
          <w:szCs w:val="20"/>
          <w:lang w:val="en-GB"/>
        </w:rPr>
      </w:pPr>
    </w:p>
    <w:p w:rsidR="00E128F5" w:rsidRPr="00E128F5" w:rsidRDefault="00E128F5" w:rsidP="00E128F5">
      <w:pPr>
        <w:rPr>
          <w:b/>
          <w:bCs/>
          <w:szCs w:val="20"/>
        </w:rPr>
      </w:pPr>
      <w:bookmarkStart w:id="2" w:name="_Toc490851634"/>
      <w:r w:rsidRPr="00E128F5">
        <w:rPr>
          <w:b/>
          <w:bCs/>
          <w:szCs w:val="20"/>
        </w:rPr>
        <w:lastRenderedPageBreak/>
        <w:t>ANNEX A: Availability of Minimum Required NWP Products from Global Centres</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1121"/>
        <w:gridCol w:w="1118"/>
        <w:gridCol w:w="1118"/>
        <w:gridCol w:w="1157"/>
        <w:gridCol w:w="1157"/>
      </w:tblGrid>
      <w:tr w:rsidR="00037BD2" w:rsidRPr="00037BD2" w:rsidTr="00037BD2">
        <w:trPr>
          <w:cantSplit/>
        </w:trPr>
        <w:tc>
          <w:tcPr>
            <w:tcW w:w="1932" w:type="pct"/>
            <w:shd w:val="clear" w:color="auto" w:fill="DBE5F1"/>
          </w:tcPr>
          <w:p w:rsidR="00037BD2" w:rsidRPr="00037BD2" w:rsidRDefault="00037BD2" w:rsidP="00AE02F3">
            <w:pPr>
              <w:spacing w:line="240" w:lineRule="auto"/>
              <w:rPr>
                <w:b/>
                <w:sz w:val="18"/>
                <w:szCs w:val="18"/>
              </w:rPr>
            </w:pPr>
            <w:r w:rsidRPr="00037BD2">
              <w:rPr>
                <w:b/>
                <w:sz w:val="18"/>
                <w:szCs w:val="18"/>
              </w:rPr>
              <w:t>Deterministic Forecasts:</w:t>
            </w:r>
          </w:p>
        </w:tc>
        <w:tc>
          <w:tcPr>
            <w:tcW w:w="3068" w:type="pct"/>
            <w:gridSpan w:val="5"/>
            <w:shd w:val="clear" w:color="auto" w:fill="DBE5F1"/>
          </w:tcPr>
          <w:p w:rsidR="00037BD2" w:rsidRPr="00037BD2" w:rsidRDefault="00037BD2" w:rsidP="00037BD2">
            <w:pPr>
              <w:spacing w:line="240" w:lineRule="auto"/>
              <w:jc w:val="center"/>
              <w:rPr>
                <w:b/>
                <w:sz w:val="18"/>
                <w:szCs w:val="18"/>
                <w:lang w:val="en-GB"/>
              </w:rPr>
            </w:pPr>
            <w:r w:rsidRPr="00037BD2">
              <w:rPr>
                <w:b/>
                <w:sz w:val="18"/>
                <w:szCs w:val="18"/>
                <w:lang w:val="en-GB"/>
              </w:rPr>
              <w:t>Availability</w:t>
            </w:r>
          </w:p>
        </w:tc>
      </w:tr>
      <w:tr w:rsidR="00037BD2" w:rsidRPr="00037BD2" w:rsidTr="00037BD2">
        <w:tc>
          <w:tcPr>
            <w:tcW w:w="1932" w:type="pct"/>
            <w:shd w:val="clear" w:color="auto" w:fill="DBE5F1"/>
          </w:tcPr>
          <w:p w:rsidR="00037BD2" w:rsidRPr="00037BD2" w:rsidRDefault="00037BD2" w:rsidP="00AE02F3">
            <w:pPr>
              <w:spacing w:line="240" w:lineRule="auto"/>
              <w:rPr>
                <w:b/>
                <w:sz w:val="18"/>
                <w:szCs w:val="18"/>
              </w:rPr>
            </w:pPr>
            <w:r w:rsidRPr="00037BD2">
              <w:rPr>
                <w:b/>
                <w:sz w:val="18"/>
                <w:szCs w:val="18"/>
              </w:rPr>
              <w:t>6-hourly out to 72 hours, then 12-hourly up to 144 hours</w:t>
            </w:r>
          </w:p>
        </w:tc>
        <w:tc>
          <w:tcPr>
            <w:tcW w:w="606" w:type="pct"/>
            <w:shd w:val="clear" w:color="auto" w:fill="DBE5F1"/>
            <w:vAlign w:val="center"/>
          </w:tcPr>
          <w:p w:rsidR="00037BD2" w:rsidRPr="00037BD2" w:rsidRDefault="00037BD2" w:rsidP="00AE02F3">
            <w:pPr>
              <w:spacing w:line="240" w:lineRule="auto"/>
              <w:rPr>
                <w:b/>
                <w:sz w:val="18"/>
                <w:szCs w:val="18"/>
              </w:rPr>
            </w:pPr>
            <w:r w:rsidRPr="00037BD2">
              <w:rPr>
                <w:b/>
                <w:sz w:val="18"/>
                <w:szCs w:val="18"/>
              </w:rPr>
              <w:t>Meteo France</w:t>
            </w:r>
          </w:p>
        </w:tc>
        <w:tc>
          <w:tcPr>
            <w:tcW w:w="605" w:type="pct"/>
            <w:shd w:val="clear" w:color="auto" w:fill="DBE5F1"/>
            <w:vAlign w:val="center"/>
          </w:tcPr>
          <w:p w:rsidR="00037BD2" w:rsidRPr="00037BD2" w:rsidRDefault="00037BD2" w:rsidP="00AE02F3">
            <w:pPr>
              <w:spacing w:line="240" w:lineRule="auto"/>
              <w:rPr>
                <w:b/>
                <w:sz w:val="18"/>
                <w:szCs w:val="18"/>
              </w:rPr>
            </w:pPr>
            <w:r w:rsidRPr="00037BD2">
              <w:rPr>
                <w:b/>
                <w:sz w:val="18"/>
                <w:szCs w:val="18"/>
              </w:rPr>
              <w:t>ECMWF</w:t>
            </w:r>
          </w:p>
        </w:tc>
        <w:tc>
          <w:tcPr>
            <w:tcW w:w="605" w:type="pct"/>
            <w:shd w:val="clear" w:color="auto" w:fill="DBE5F1"/>
            <w:vAlign w:val="center"/>
          </w:tcPr>
          <w:p w:rsidR="00037BD2" w:rsidRPr="00037BD2" w:rsidRDefault="00037BD2" w:rsidP="00AE02F3">
            <w:pPr>
              <w:spacing w:line="240" w:lineRule="auto"/>
              <w:rPr>
                <w:b/>
                <w:sz w:val="18"/>
                <w:szCs w:val="18"/>
                <w:lang w:val="en-GB"/>
              </w:rPr>
            </w:pPr>
            <w:r w:rsidRPr="00037BD2">
              <w:rPr>
                <w:b/>
                <w:sz w:val="18"/>
                <w:szCs w:val="18"/>
                <w:lang w:val="en-GB"/>
              </w:rPr>
              <w:t>NOAA/ NCEP</w:t>
            </w:r>
          </w:p>
        </w:tc>
        <w:tc>
          <w:tcPr>
            <w:tcW w:w="626" w:type="pct"/>
            <w:shd w:val="clear" w:color="auto" w:fill="DBE5F1"/>
            <w:vAlign w:val="center"/>
          </w:tcPr>
          <w:p w:rsidR="00037BD2" w:rsidRPr="00037BD2" w:rsidRDefault="00037BD2" w:rsidP="00AE02F3">
            <w:pPr>
              <w:spacing w:line="240" w:lineRule="auto"/>
              <w:rPr>
                <w:b/>
                <w:sz w:val="18"/>
                <w:szCs w:val="18"/>
                <w:lang w:val="en-GB"/>
              </w:rPr>
            </w:pPr>
            <w:r w:rsidRPr="00037BD2">
              <w:rPr>
                <w:b/>
                <w:sz w:val="18"/>
                <w:szCs w:val="18"/>
                <w:lang w:val="en-GB"/>
              </w:rPr>
              <w:t>UKMO</w:t>
            </w:r>
          </w:p>
        </w:tc>
        <w:tc>
          <w:tcPr>
            <w:tcW w:w="626" w:type="pct"/>
            <w:shd w:val="clear" w:color="auto" w:fill="DBE5F1"/>
          </w:tcPr>
          <w:p w:rsidR="00037BD2" w:rsidRPr="00037BD2" w:rsidRDefault="00037BD2" w:rsidP="00AE02F3">
            <w:pPr>
              <w:spacing w:line="240" w:lineRule="auto"/>
              <w:rPr>
                <w:b/>
                <w:sz w:val="18"/>
                <w:szCs w:val="18"/>
                <w:lang w:val="en-GB"/>
              </w:rPr>
            </w:pPr>
            <w:proofErr w:type="spellStart"/>
            <w:r>
              <w:rPr>
                <w:b/>
                <w:sz w:val="18"/>
                <w:szCs w:val="18"/>
                <w:lang w:val="en-GB"/>
              </w:rPr>
              <w:t>Env</w:t>
            </w:r>
            <w:proofErr w:type="spellEnd"/>
            <w:r>
              <w:rPr>
                <w:b/>
                <w:sz w:val="18"/>
                <w:szCs w:val="18"/>
                <w:lang w:val="en-GB"/>
              </w:rPr>
              <w:t xml:space="preserve">. </w:t>
            </w:r>
            <w:r w:rsidRPr="00037BD2">
              <w:rPr>
                <w:b/>
                <w:sz w:val="18"/>
                <w:szCs w:val="18"/>
                <w:lang w:val="en-GB"/>
              </w:rPr>
              <w:t>Canada</w:t>
            </w: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 xml:space="preserve">Parameters:  wind (streamlines and speed/direction), temperature, geopotential height, humidity </w:t>
            </w:r>
          </w:p>
          <w:p w:rsidR="00037BD2" w:rsidRPr="00037BD2" w:rsidRDefault="00037BD2" w:rsidP="00BA6601">
            <w:pPr>
              <w:spacing w:line="240" w:lineRule="auto"/>
              <w:rPr>
                <w:sz w:val="18"/>
                <w:szCs w:val="18"/>
                <w:lang w:val="fr-CH"/>
              </w:rPr>
            </w:pPr>
            <w:r w:rsidRPr="00905E8E">
              <w:rPr>
                <w:sz w:val="18"/>
                <w:szCs w:val="18"/>
                <w:lang w:val="fr-CH"/>
              </w:rPr>
              <w:t>Levels:  Surface, 925hPa, 85</w:t>
            </w:r>
            <w:r w:rsidRPr="00037BD2">
              <w:rPr>
                <w:sz w:val="18"/>
                <w:szCs w:val="18"/>
                <w:lang w:val="fr-CH"/>
              </w:rPr>
              <w:t xml:space="preserve">0hPa, 700hPa, 500hPa, 300hPa, 200hPa </w:t>
            </w:r>
          </w:p>
          <w:p w:rsidR="00037BD2" w:rsidRPr="00037BD2" w:rsidRDefault="00037BD2" w:rsidP="00AE02F3">
            <w:pPr>
              <w:spacing w:line="240" w:lineRule="auto"/>
              <w:rPr>
                <w:sz w:val="18"/>
                <w:szCs w:val="18"/>
              </w:rPr>
            </w:pPr>
            <w:r w:rsidRPr="00037BD2">
              <w:rPr>
                <w:sz w:val="18"/>
                <w:szCs w:val="18"/>
              </w:rPr>
              <w:t>Purpose:  General forecasting parameters to gain a perspective on the overall atmosphere.  For determination of frontal system and pressure maxima locations.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845BB1" w:rsidRPr="00037BD2" w:rsidRDefault="00311568" w:rsidP="00311568">
            <w:pPr>
              <w:spacing w:line="240" w:lineRule="auto"/>
              <w:jc w:val="center"/>
              <w:rPr>
                <w:sz w:val="18"/>
                <w:szCs w:val="18"/>
              </w:rPr>
            </w:pPr>
            <w:r>
              <w:rPr>
                <w:sz w:val="18"/>
                <w:szCs w:val="18"/>
              </w:rPr>
              <w:t>YES</w:t>
            </w:r>
          </w:p>
        </w:tc>
        <w:tc>
          <w:tcPr>
            <w:tcW w:w="605" w:type="pct"/>
            <w:vAlign w:val="center"/>
          </w:tcPr>
          <w:p w:rsidR="00037BD2" w:rsidRPr="00037BD2" w:rsidRDefault="00311568" w:rsidP="00311568">
            <w:pPr>
              <w:spacing w:line="240" w:lineRule="auto"/>
              <w:jc w:val="center"/>
              <w:rPr>
                <w:sz w:val="18"/>
                <w:szCs w:val="18"/>
                <w:lang w:val="en-GB"/>
              </w:rPr>
            </w:pPr>
            <w:r>
              <w:rPr>
                <w:sz w:val="18"/>
                <w:szCs w:val="18"/>
              </w:rPr>
              <w:t>YES</w:t>
            </w:r>
          </w:p>
        </w:tc>
        <w:tc>
          <w:tcPr>
            <w:tcW w:w="626" w:type="pct"/>
            <w:vAlign w:val="center"/>
          </w:tcPr>
          <w:p w:rsidR="00037BD2" w:rsidRPr="00037BD2" w:rsidRDefault="00311568" w:rsidP="00311568">
            <w:pPr>
              <w:spacing w:line="240" w:lineRule="auto"/>
              <w:jc w:val="center"/>
              <w:rPr>
                <w:sz w:val="18"/>
                <w:szCs w:val="18"/>
                <w:lang w:val="en-GB"/>
              </w:rPr>
            </w:pPr>
            <w:r w:rsidRPr="00037BD2">
              <w:rPr>
                <w:sz w:val="18"/>
                <w:szCs w:val="18"/>
              </w:rPr>
              <w:t>YES</w:t>
            </w:r>
          </w:p>
        </w:tc>
        <w:tc>
          <w:tcPr>
            <w:tcW w:w="626" w:type="pct"/>
            <w:vAlign w:val="center"/>
          </w:tcPr>
          <w:p w:rsidR="00037BD2" w:rsidRDefault="00037BD2" w:rsidP="00311568">
            <w:pPr>
              <w:spacing w:line="240" w:lineRule="auto"/>
              <w:jc w:val="center"/>
              <w:rPr>
                <w:sz w:val="18"/>
                <w:szCs w:val="18"/>
              </w:rPr>
            </w:pPr>
          </w:p>
          <w:p w:rsidR="00FB295C" w:rsidRDefault="00FB295C" w:rsidP="00311568">
            <w:pPr>
              <w:spacing w:line="240" w:lineRule="auto"/>
              <w:jc w:val="center"/>
              <w:rPr>
                <w:sz w:val="18"/>
                <w:szCs w:val="18"/>
              </w:rPr>
            </w:pPr>
          </w:p>
          <w:p w:rsidR="00A351A1" w:rsidRDefault="00A351A1" w:rsidP="00311568">
            <w:pPr>
              <w:spacing w:line="240" w:lineRule="auto"/>
              <w:jc w:val="center"/>
              <w:rPr>
                <w:sz w:val="18"/>
                <w:szCs w:val="18"/>
              </w:rPr>
            </w:pPr>
          </w:p>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 xml:space="preserve">Parameter:  vorticity, divergence </w:t>
            </w:r>
          </w:p>
          <w:p w:rsidR="00037BD2" w:rsidRPr="00037BD2" w:rsidRDefault="00037BD2" w:rsidP="00BA6601">
            <w:pPr>
              <w:spacing w:line="240" w:lineRule="auto"/>
              <w:rPr>
                <w:sz w:val="18"/>
                <w:szCs w:val="18"/>
              </w:rPr>
            </w:pPr>
            <w:r w:rsidRPr="00037BD2">
              <w:rPr>
                <w:sz w:val="18"/>
                <w:szCs w:val="18"/>
              </w:rPr>
              <w:t xml:space="preserve">Level:  850hPa, 700hPa, 500hPa, 200hPa </w:t>
            </w:r>
          </w:p>
          <w:p w:rsidR="00037BD2" w:rsidRPr="00037BD2" w:rsidRDefault="00037BD2" w:rsidP="00505F12">
            <w:pPr>
              <w:spacing w:line="240" w:lineRule="auto"/>
              <w:rPr>
                <w:sz w:val="18"/>
                <w:szCs w:val="18"/>
              </w:rPr>
            </w:pPr>
            <w:r w:rsidRPr="00037BD2">
              <w:rPr>
                <w:sz w:val="18"/>
                <w:szCs w:val="18"/>
              </w:rPr>
              <w:t>Purpose:  Determination of frontal and low pressure system locations.  Crucial in locating potential severe weather outbreak locations.  It can be used in determination of severe weather type</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 xml:space="preserve">Parameter:  vertical velocity </w:t>
            </w:r>
          </w:p>
          <w:p w:rsidR="00037BD2" w:rsidRPr="00037BD2" w:rsidRDefault="00037BD2" w:rsidP="00AE02F3">
            <w:pPr>
              <w:spacing w:line="240" w:lineRule="auto"/>
              <w:rPr>
                <w:sz w:val="18"/>
                <w:szCs w:val="18"/>
              </w:rPr>
            </w:pPr>
            <w:r w:rsidRPr="00037BD2">
              <w:rPr>
                <w:sz w:val="18"/>
                <w:szCs w:val="18"/>
              </w:rPr>
              <w:t xml:space="preserve">Level: 850hPa, 700hPa, 600hPa, 500hPa </w:t>
            </w:r>
          </w:p>
          <w:p w:rsidR="00037BD2" w:rsidRPr="00037BD2" w:rsidRDefault="00037BD2" w:rsidP="00AE02F3">
            <w:pPr>
              <w:spacing w:line="240" w:lineRule="auto"/>
              <w:rPr>
                <w:sz w:val="18"/>
                <w:szCs w:val="18"/>
              </w:rPr>
            </w:pPr>
            <w:r w:rsidRPr="00037BD2">
              <w:rPr>
                <w:sz w:val="18"/>
                <w:szCs w:val="18"/>
              </w:rPr>
              <w:t>Purpose:  Determination of mesoscale patterns of rising and sinking air masses (convective updrafts)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311568" w:rsidP="00311568">
            <w:pPr>
              <w:spacing w:line="240" w:lineRule="auto"/>
              <w:jc w:val="center"/>
              <w:rPr>
                <w:sz w:val="18"/>
                <w:szCs w:val="18"/>
              </w:rPr>
            </w:pPr>
            <w:r>
              <w:rPr>
                <w:sz w:val="18"/>
                <w:szCs w:val="18"/>
              </w:rPr>
              <w:t>NO</w:t>
            </w: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311568" w:rsidP="00311568">
            <w:pPr>
              <w:spacing w:line="240" w:lineRule="auto"/>
              <w:jc w:val="center"/>
              <w:rPr>
                <w:sz w:val="18"/>
                <w:szCs w:val="18"/>
              </w:rPr>
            </w:pPr>
            <w:r>
              <w:rPr>
                <w:sz w:val="18"/>
                <w:szCs w:val="18"/>
              </w:rPr>
              <w:t>NO</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SST maps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Parameter: wet bulb potential temperature OR</w:t>
            </w:r>
            <w:r w:rsidRPr="00037BD2">
              <w:rPr>
                <w:sz w:val="18"/>
                <w:szCs w:val="18"/>
                <w:lang w:val="en-GB"/>
              </w:rPr>
              <w:t xml:space="preserve"> </w:t>
            </w:r>
            <w:r w:rsidRPr="00037BD2">
              <w:rPr>
                <w:sz w:val="18"/>
                <w:szCs w:val="18"/>
              </w:rPr>
              <w:t>equivalent</w:t>
            </w:r>
            <w:r w:rsidRPr="00037BD2">
              <w:rPr>
                <w:sz w:val="18"/>
                <w:szCs w:val="18"/>
                <w:lang w:val="en-GB"/>
              </w:rPr>
              <w:t xml:space="preserve"> potential temperature (Theta-E)</w:t>
            </w:r>
          </w:p>
          <w:p w:rsidR="00037BD2" w:rsidRPr="00037BD2" w:rsidRDefault="00037BD2" w:rsidP="00AE02F3">
            <w:pPr>
              <w:spacing w:line="240" w:lineRule="auto"/>
              <w:rPr>
                <w:sz w:val="18"/>
                <w:szCs w:val="18"/>
              </w:rPr>
            </w:pPr>
            <w:r w:rsidRPr="00037BD2">
              <w:rPr>
                <w:sz w:val="18"/>
                <w:szCs w:val="18"/>
              </w:rPr>
              <w:t xml:space="preserve">Level:  Surface,, 850hPa, 700hPa </w:t>
            </w:r>
          </w:p>
          <w:p w:rsidR="00037BD2" w:rsidRPr="00037BD2" w:rsidRDefault="00037BD2" w:rsidP="007C1D64">
            <w:pPr>
              <w:spacing w:line="240" w:lineRule="auto"/>
              <w:rPr>
                <w:sz w:val="18"/>
                <w:szCs w:val="18"/>
              </w:rPr>
            </w:pPr>
            <w:r w:rsidRPr="00037BD2">
              <w:rPr>
                <w:sz w:val="18"/>
                <w:szCs w:val="18"/>
              </w:rPr>
              <w:t>Purpose:  Change in air mass including frontal position diagnosis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311568" w:rsidP="00311568">
            <w:pPr>
              <w:spacing w:line="240" w:lineRule="auto"/>
              <w:jc w:val="center"/>
              <w:rPr>
                <w:sz w:val="18"/>
                <w:szCs w:val="18"/>
              </w:rPr>
            </w:pPr>
            <w:r>
              <w:rPr>
                <w:sz w:val="18"/>
                <w:szCs w:val="18"/>
              </w:rPr>
              <w:t>NO</w:t>
            </w: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A351A1" w:rsidRDefault="00311568" w:rsidP="00311568">
            <w:pPr>
              <w:spacing w:line="240" w:lineRule="auto"/>
              <w:jc w:val="center"/>
              <w:rPr>
                <w:sz w:val="18"/>
                <w:szCs w:val="18"/>
              </w:rPr>
            </w:pPr>
            <w:r>
              <w:rPr>
                <w:sz w:val="18"/>
                <w:szCs w:val="18"/>
              </w:rPr>
              <w:t>YES</w:t>
            </w:r>
          </w:p>
          <w:p w:rsidR="00037BD2" w:rsidRPr="00037BD2" w:rsidRDefault="00311568" w:rsidP="00311568">
            <w:pPr>
              <w:spacing w:line="240" w:lineRule="auto"/>
              <w:jc w:val="center"/>
              <w:rPr>
                <w:sz w:val="18"/>
                <w:szCs w:val="18"/>
              </w:rPr>
            </w:pPr>
            <w:r>
              <w:rPr>
                <w:sz w:val="18"/>
                <w:szCs w:val="18"/>
              </w:rPr>
              <w:t>(850hPa only)</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 xml:space="preserve">Parameters:  instantaneous and accumulated precipitation, minimum </w:t>
            </w:r>
            <w:r w:rsidRPr="00037BD2">
              <w:rPr>
                <w:sz w:val="18"/>
                <w:szCs w:val="18"/>
              </w:rPr>
              <w:lastRenderedPageBreak/>
              <w:t xml:space="preserve">temperature, maximum temperature, sea level pressure, relative humidity </w:t>
            </w:r>
          </w:p>
          <w:p w:rsidR="00037BD2" w:rsidRPr="00037BD2" w:rsidRDefault="00037BD2" w:rsidP="00AE02F3">
            <w:pPr>
              <w:spacing w:line="240" w:lineRule="auto"/>
              <w:rPr>
                <w:sz w:val="18"/>
                <w:szCs w:val="18"/>
              </w:rPr>
            </w:pPr>
            <w:r w:rsidRPr="00037BD2">
              <w:rPr>
                <w:sz w:val="18"/>
                <w:szCs w:val="18"/>
              </w:rPr>
              <w:t>Level: Surface</w:t>
            </w:r>
          </w:p>
          <w:p w:rsidR="00037BD2" w:rsidRPr="00037BD2" w:rsidRDefault="00037BD2" w:rsidP="00AE02F3">
            <w:pPr>
              <w:spacing w:line="240" w:lineRule="auto"/>
              <w:rPr>
                <w:sz w:val="18"/>
                <w:szCs w:val="18"/>
              </w:rPr>
            </w:pPr>
            <w:r w:rsidRPr="00037BD2">
              <w:rPr>
                <w:sz w:val="18"/>
                <w:szCs w:val="18"/>
              </w:rPr>
              <w:t>Purpose:  General forecasting parameters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Default="00311568" w:rsidP="00311568">
            <w:pPr>
              <w:spacing w:line="240" w:lineRule="auto"/>
              <w:jc w:val="center"/>
              <w:rPr>
                <w:sz w:val="18"/>
                <w:szCs w:val="18"/>
              </w:rPr>
            </w:pPr>
            <w:r>
              <w:rPr>
                <w:sz w:val="18"/>
                <w:szCs w:val="18"/>
              </w:rPr>
              <w:t>YES</w:t>
            </w:r>
          </w:p>
          <w:p w:rsidR="00845BB1" w:rsidRPr="00037BD2" w:rsidRDefault="00311568" w:rsidP="00091736">
            <w:pPr>
              <w:spacing w:line="240" w:lineRule="auto"/>
              <w:jc w:val="center"/>
              <w:rPr>
                <w:sz w:val="18"/>
                <w:szCs w:val="18"/>
              </w:rPr>
            </w:pPr>
            <w:r>
              <w:rPr>
                <w:sz w:val="18"/>
                <w:szCs w:val="18"/>
              </w:rPr>
              <w:lastRenderedPageBreak/>
              <w:t>(</w:t>
            </w:r>
            <w:r w:rsidR="00091736">
              <w:rPr>
                <w:sz w:val="18"/>
                <w:szCs w:val="18"/>
              </w:rPr>
              <w:t xml:space="preserve">Total </w:t>
            </w:r>
            <w:r>
              <w:rPr>
                <w:sz w:val="18"/>
                <w:szCs w:val="18"/>
              </w:rPr>
              <w:t>precipitation only)</w:t>
            </w:r>
          </w:p>
        </w:tc>
        <w:tc>
          <w:tcPr>
            <w:tcW w:w="605" w:type="pct"/>
            <w:vAlign w:val="center"/>
          </w:tcPr>
          <w:p w:rsidR="00037BD2" w:rsidRPr="00037BD2" w:rsidRDefault="00311568" w:rsidP="00311568">
            <w:pPr>
              <w:spacing w:line="240" w:lineRule="auto"/>
              <w:jc w:val="center"/>
              <w:rPr>
                <w:sz w:val="18"/>
                <w:szCs w:val="18"/>
              </w:rPr>
            </w:pPr>
            <w:r>
              <w:rPr>
                <w:sz w:val="18"/>
                <w:szCs w:val="18"/>
              </w:rPr>
              <w:lastRenderedPageBreak/>
              <w:t>YES</w:t>
            </w:r>
          </w:p>
        </w:tc>
        <w:tc>
          <w:tcPr>
            <w:tcW w:w="626" w:type="pct"/>
            <w:vAlign w:val="center"/>
          </w:tcPr>
          <w:p w:rsidR="00037BD2" w:rsidRPr="00A351A1" w:rsidRDefault="00311568" w:rsidP="00311568">
            <w:pPr>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lastRenderedPageBreak/>
              <w:t xml:space="preserve">Parameter:  1000-500hPa thickness </w:t>
            </w:r>
          </w:p>
          <w:p w:rsidR="00037BD2" w:rsidRPr="00037BD2" w:rsidRDefault="00037BD2" w:rsidP="00AE02F3">
            <w:pPr>
              <w:spacing w:line="240" w:lineRule="auto"/>
              <w:rPr>
                <w:sz w:val="18"/>
                <w:szCs w:val="18"/>
              </w:rPr>
            </w:pPr>
            <w:r w:rsidRPr="00037BD2">
              <w:rPr>
                <w:sz w:val="18"/>
                <w:szCs w:val="18"/>
              </w:rPr>
              <w:t xml:space="preserve">Level:  partial atmospheric column </w:t>
            </w:r>
          </w:p>
          <w:p w:rsidR="00037BD2" w:rsidRPr="00037BD2" w:rsidRDefault="00037BD2" w:rsidP="00AE02F3">
            <w:pPr>
              <w:spacing w:line="240" w:lineRule="auto"/>
              <w:rPr>
                <w:sz w:val="18"/>
                <w:szCs w:val="18"/>
              </w:rPr>
            </w:pPr>
            <w:r w:rsidRPr="00037BD2">
              <w:rPr>
                <w:sz w:val="18"/>
                <w:szCs w:val="18"/>
              </w:rPr>
              <w:t>Purpose:  Freezing level determination and air mass distinguishing</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Parameter:  Precipitable water</w:t>
            </w:r>
          </w:p>
          <w:p w:rsidR="00037BD2" w:rsidRPr="00037BD2" w:rsidRDefault="00037BD2" w:rsidP="00AE02F3">
            <w:pPr>
              <w:spacing w:line="240" w:lineRule="auto"/>
              <w:rPr>
                <w:sz w:val="18"/>
                <w:szCs w:val="18"/>
              </w:rPr>
            </w:pPr>
            <w:r w:rsidRPr="00037BD2">
              <w:rPr>
                <w:sz w:val="18"/>
                <w:szCs w:val="18"/>
              </w:rPr>
              <w:t xml:space="preserve">Level:  atmospheric column </w:t>
            </w:r>
          </w:p>
          <w:p w:rsidR="00037BD2" w:rsidRPr="00037BD2" w:rsidRDefault="00037BD2" w:rsidP="00AE02F3">
            <w:pPr>
              <w:spacing w:line="240" w:lineRule="auto"/>
              <w:rPr>
                <w:sz w:val="18"/>
                <w:szCs w:val="18"/>
              </w:rPr>
            </w:pPr>
            <w:r w:rsidRPr="00037BD2">
              <w:rPr>
                <w:sz w:val="18"/>
                <w:szCs w:val="18"/>
              </w:rPr>
              <w:t>Purpose:  Determination of total liquid water in the atmosphere and thus potential rainfall</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311568" w:rsidP="00311568">
            <w:pPr>
              <w:spacing w:line="240" w:lineRule="auto"/>
              <w:jc w:val="center"/>
              <w:rPr>
                <w:sz w:val="18"/>
                <w:szCs w:val="18"/>
              </w:rPr>
            </w:pPr>
            <w:r>
              <w:rPr>
                <w:sz w:val="18"/>
                <w:szCs w:val="18"/>
              </w:rPr>
              <w:t>NO</w:t>
            </w: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311568" w:rsidP="00311568">
            <w:pPr>
              <w:spacing w:line="240" w:lineRule="auto"/>
              <w:jc w:val="center"/>
              <w:rPr>
                <w:sz w:val="18"/>
                <w:szCs w:val="18"/>
              </w:rPr>
            </w:pPr>
            <w:r>
              <w:rPr>
                <w:sz w:val="18"/>
                <w:szCs w:val="18"/>
              </w:rPr>
              <w:t>NO</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E669A4">
            <w:pPr>
              <w:spacing w:line="240" w:lineRule="auto"/>
              <w:rPr>
                <w:sz w:val="18"/>
                <w:szCs w:val="18"/>
              </w:rPr>
            </w:pPr>
            <w:r w:rsidRPr="00037BD2">
              <w:rPr>
                <w:sz w:val="18"/>
                <w:szCs w:val="18"/>
              </w:rPr>
              <w:t>Parameter:  Convective Available Potential Energy (CAPE)</w:t>
            </w:r>
          </w:p>
          <w:p w:rsidR="00037BD2" w:rsidRPr="00037BD2" w:rsidRDefault="00037BD2" w:rsidP="00AE02F3">
            <w:pPr>
              <w:spacing w:line="240" w:lineRule="auto"/>
              <w:rPr>
                <w:sz w:val="18"/>
                <w:szCs w:val="18"/>
              </w:rPr>
            </w:pPr>
            <w:r w:rsidRPr="00037BD2">
              <w:rPr>
                <w:sz w:val="18"/>
                <w:szCs w:val="18"/>
              </w:rPr>
              <w:t xml:space="preserve">Level:  Atmospheric column </w:t>
            </w:r>
          </w:p>
          <w:p w:rsidR="00037BD2" w:rsidRPr="00037BD2" w:rsidRDefault="00037BD2" w:rsidP="00AE02F3">
            <w:pPr>
              <w:spacing w:line="240" w:lineRule="auto"/>
              <w:rPr>
                <w:sz w:val="18"/>
                <w:szCs w:val="18"/>
              </w:rPr>
            </w:pPr>
            <w:r w:rsidRPr="00037BD2">
              <w:rPr>
                <w:sz w:val="18"/>
                <w:szCs w:val="18"/>
              </w:rPr>
              <w:t>Purpose:  Amount of energy available in the atmosphere for storm production</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311568" w:rsidP="00AE02F3">
            <w:pPr>
              <w:spacing w:line="240" w:lineRule="auto"/>
              <w:rPr>
                <w:sz w:val="18"/>
                <w:szCs w:val="18"/>
              </w:rPr>
            </w:pPr>
            <w:r>
              <w:rPr>
                <w:sz w:val="18"/>
                <w:szCs w:val="18"/>
              </w:rPr>
              <w:t>Parameter:  L</w:t>
            </w:r>
            <w:r w:rsidR="00037BD2" w:rsidRPr="00037BD2">
              <w:rPr>
                <w:sz w:val="18"/>
                <w:szCs w:val="18"/>
              </w:rPr>
              <w:t xml:space="preserve">ifted index, K index, total totals index, Showalter Index </w:t>
            </w:r>
          </w:p>
          <w:p w:rsidR="00037BD2" w:rsidRPr="00037BD2" w:rsidRDefault="00037BD2" w:rsidP="00AE02F3">
            <w:pPr>
              <w:spacing w:line="240" w:lineRule="auto"/>
              <w:rPr>
                <w:sz w:val="18"/>
                <w:szCs w:val="18"/>
              </w:rPr>
            </w:pPr>
            <w:r w:rsidRPr="00037BD2">
              <w:rPr>
                <w:sz w:val="18"/>
                <w:szCs w:val="18"/>
              </w:rPr>
              <w:t xml:space="preserve">Level:  Stability index </w:t>
            </w:r>
          </w:p>
          <w:p w:rsidR="00037BD2" w:rsidRPr="00037BD2" w:rsidRDefault="00037BD2" w:rsidP="000E3903">
            <w:pPr>
              <w:spacing w:line="240" w:lineRule="auto"/>
              <w:rPr>
                <w:sz w:val="18"/>
                <w:szCs w:val="18"/>
              </w:rPr>
            </w:pPr>
            <w:r w:rsidRPr="00037BD2">
              <w:rPr>
                <w:sz w:val="18"/>
                <w:szCs w:val="18"/>
              </w:rPr>
              <w:t>Purpose: Pre-calculated indices to generalize severe weather potential</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845BB1"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D55AD1" w:rsidRDefault="00D55AD1" w:rsidP="00311568">
            <w:pPr>
              <w:spacing w:line="240" w:lineRule="auto"/>
              <w:jc w:val="center"/>
              <w:rPr>
                <w:sz w:val="18"/>
                <w:szCs w:val="18"/>
              </w:rPr>
            </w:pPr>
          </w:p>
          <w:p w:rsidR="00037BD2" w:rsidRDefault="00D55AD1" w:rsidP="00311568">
            <w:pPr>
              <w:spacing w:line="240" w:lineRule="auto"/>
              <w:jc w:val="center"/>
              <w:rPr>
                <w:sz w:val="18"/>
                <w:szCs w:val="18"/>
              </w:rPr>
            </w:pPr>
            <w:r>
              <w:rPr>
                <w:sz w:val="18"/>
                <w:szCs w:val="18"/>
              </w:rPr>
              <w:t>Yes</w:t>
            </w:r>
          </w:p>
          <w:p w:rsidR="00D55AD1" w:rsidRPr="00037BD2" w:rsidRDefault="00D55AD1" w:rsidP="00311568">
            <w:pPr>
              <w:spacing w:line="240" w:lineRule="auto"/>
              <w:jc w:val="center"/>
              <w:rPr>
                <w:sz w:val="18"/>
                <w:szCs w:val="18"/>
              </w:rPr>
            </w:pPr>
            <w:r>
              <w:rPr>
                <w:sz w:val="18"/>
                <w:szCs w:val="18"/>
              </w:rPr>
              <w:t>(Lifted index only)</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rPr>
          <w:trHeight w:val="2387"/>
        </w:trPr>
        <w:tc>
          <w:tcPr>
            <w:tcW w:w="1932" w:type="pct"/>
          </w:tcPr>
          <w:p w:rsidR="00037BD2" w:rsidRPr="00037BD2" w:rsidRDefault="00037BD2" w:rsidP="00AE02F3">
            <w:pPr>
              <w:spacing w:line="240" w:lineRule="auto"/>
              <w:rPr>
                <w:sz w:val="18"/>
                <w:szCs w:val="18"/>
              </w:rPr>
            </w:pPr>
            <w:r w:rsidRPr="00037BD2">
              <w:rPr>
                <w:sz w:val="18"/>
                <w:szCs w:val="18"/>
              </w:rPr>
              <w:t>Parameter:  Convective inhibition (CIN), convection initiation temperature (TC)</w:t>
            </w:r>
          </w:p>
          <w:p w:rsidR="00037BD2" w:rsidRPr="00037BD2" w:rsidRDefault="00037BD2" w:rsidP="00AE02F3">
            <w:pPr>
              <w:spacing w:line="240" w:lineRule="auto"/>
              <w:rPr>
                <w:sz w:val="18"/>
                <w:szCs w:val="18"/>
              </w:rPr>
            </w:pPr>
            <w:r w:rsidRPr="00037BD2">
              <w:rPr>
                <w:sz w:val="18"/>
                <w:szCs w:val="18"/>
              </w:rPr>
              <w:t xml:space="preserve">Level:  stability index </w:t>
            </w:r>
          </w:p>
          <w:p w:rsidR="00037BD2" w:rsidRPr="00037BD2" w:rsidRDefault="00037BD2" w:rsidP="00AE02F3">
            <w:pPr>
              <w:spacing w:line="240" w:lineRule="auto"/>
              <w:rPr>
                <w:sz w:val="18"/>
                <w:szCs w:val="18"/>
              </w:rPr>
            </w:pPr>
            <w:r w:rsidRPr="00037BD2">
              <w:rPr>
                <w:sz w:val="18"/>
                <w:szCs w:val="18"/>
              </w:rPr>
              <w:t>Purpose:  Strength of force preventing convective initiation.  The amount of energy (frontal forcing or daytime heating) that is needed to begin convection.</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845BB1" w:rsidP="00311568">
            <w:pPr>
              <w:spacing w:line="240" w:lineRule="auto"/>
              <w:jc w:val="center"/>
              <w:rPr>
                <w:sz w:val="18"/>
                <w:szCs w:val="18"/>
              </w:rPr>
            </w:pPr>
            <w:r>
              <w:rPr>
                <w:sz w:val="18"/>
                <w:szCs w:val="18"/>
              </w:rPr>
              <w:t>N</w:t>
            </w:r>
            <w:r w:rsidR="00311568">
              <w:rPr>
                <w:sz w:val="18"/>
                <w:szCs w:val="18"/>
              </w:rPr>
              <w:t>O</w:t>
            </w:r>
          </w:p>
        </w:tc>
        <w:tc>
          <w:tcPr>
            <w:tcW w:w="605" w:type="pct"/>
            <w:vAlign w:val="center"/>
          </w:tcPr>
          <w:p w:rsidR="00037BD2" w:rsidRDefault="00311568" w:rsidP="00311568">
            <w:pPr>
              <w:spacing w:line="240" w:lineRule="auto"/>
              <w:jc w:val="center"/>
              <w:rPr>
                <w:sz w:val="18"/>
                <w:szCs w:val="18"/>
              </w:rPr>
            </w:pPr>
            <w:r>
              <w:rPr>
                <w:sz w:val="18"/>
                <w:szCs w:val="18"/>
              </w:rPr>
              <w:t>YES</w:t>
            </w:r>
          </w:p>
          <w:p w:rsidR="00311568" w:rsidRPr="00037BD2" w:rsidRDefault="00311568" w:rsidP="00311568">
            <w:pPr>
              <w:spacing w:line="240" w:lineRule="auto"/>
              <w:jc w:val="center"/>
              <w:rPr>
                <w:sz w:val="18"/>
                <w:szCs w:val="18"/>
              </w:rPr>
            </w:pPr>
            <w:r>
              <w:rPr>
                <w:sz w:val="18"/>
                <w:szCs w:val="18"/>
              </w:rPr>
              <w:t>(CIN only)</w:t>
            </w:r>
          </w:p>
        </w:tc>
        <w:tc>
          <w:tcPr>
            <w:tcW w:w="626" w:type="pct"/>
            <w:vAlign w:val="center"/>
          </w:tcPr>
          <w:p w:rsidR="00037BD2" w:rsidRPr="00037BD2" w:rsidRDefault="00D55AD1" w:rsidP="00311568">
            <w:pPr>
              <w:spacing w:line="240" w:lineRule="auto"/>
              <w:jc w:val="center"/>
              <w:rPr>
                <w:sz w:val="18"/>
                <w:szCs w:val="18"/>
              </w:rPr>
            </w:pPr>
            <w:r>
              <w:rPr>
                <w:sz w:val="18"/>
                <w:szCs w:val="18"/>
              </w:rPr>
              <w:t>No</w:t>
            </w: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rPr>
          <w:trHeight w:val="1431"/>
        </w:trPr>
        <w:tc>
          <w:tcPr>
            <w:tcW w:w="1932" w:type="pct"/>
          </w:tcPr>
          <w:p w:rsidR="00037BD2" w:rsidRPr="00037BD2" w:rsidRDefault="00037BD2" w:rsidP="00764762">
            <w:pPr>
              <w:spacing w:line="240" w:lineRule="auto"/>
              <w:rPr>
                <w:sz w:val="18"/>
                <w:szCs w:val="18"/>
              </w:rPr>
            </w:pPr>
            <w:r w:rsidRPr="00037BD2">
              <w:rPr>
                <w:sz w:val="18"/>
                <w:szCs w:val="18"/>
              </w:rPr>
              <w:t xml:space="preserve">SKEW-T logarithmic forecast plots for selected grid points based on NWP output (out to 144 hours, 12-hourly) </w:t>
            </w:r>
          </w:p>
          <w:p w:rsidR="00037BD2" w:rsidRPr="00037BD2" w:rsidRDefault="00037BD2" w:rsidP="00764762">
            <w:pPr>
              <w:spacing w:line="240" w:lineRule="auto"/>
              <w:rPr>
                <w:sz w:val="18"/>
                <w:szCs w:val="18"/>
              </w:rPr>
            </w:pPr>
            <w:r w:rsidRPr="00037BD2">
              <w:rPr>
                <w:sz w:val="18"/>
                <w:szCs w:val="18"/>
              </w:rPr>
              <w:t>*For at least 3 stations per country</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311568"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037BD2">
        <w:trPr>
          <w:cantSplit/>
          <w:trHeight w:val="397"/>
        </w:trPr>
        <w:tc>
          <w:tcPr>
            <w:tcW w:w="4374" w:type="pct"/>
            <w:gridSpan w:val="5"/>
          </w:tcPr>
          <w:p w:rsidR="00037BD2" w:rsidRDefault="00037BD2" w:rsidP="00AE02F3">
            <w:pPr>
              <w:spacing w:line="240" w:lineRule="auto"/>
              <w:rPr>
                <w:sz w:val="18"/>
                <w:szCs w:val="18"/>
                <w:lang w:val="en-GB"/>
              </w:rPr>
            </w:pPr>
          </w:p>
          <w:p w:rsidR="00693E7C" w:rsidRPr="00037BD2" w:rsidRDefault="00693E7C" w:rsidP="00AE02F3">
            <w:pPr>
              <w:spacing w:line="240" w:lineRule="auto"/>
              <w:rPr>
                <w:sz w:val="18"/>
                <w:szCs w:val="18"/>
                <w:lang w:val="en-GB"/>
              </w:rPr>
            </w:pPr>
          </w:p>
        </w:tc>
        <w:tc>
          <w:tcPr>
            <w:tcW w:w="626" w:type="pct"/>
          </w:tcPr>
          <w:p w:rsidR="00037BD2" w:rsidRPr="00037BD2" w:rsidRDefault="00037BD2" w:rsidP="00AE02F3">
            <w:pPr>
              <w:spacing w:line="240" w:lineRule="auto"/>
              <w:rPr>
                <w:sz w:val="18"/>
                <w:szCs w:val="18"/>
                <w:lang w:val="en-GB"/>
              </w:rPr>
            </w:pPr>
          </w:p>
        </w:tc>
      </w:tr>
      <w:tr w:rsidR="0034127A" w:rsidRPr="00037BD2" w:rsidTr="0034127A">
        <w:trPr>
          <w:cantSplit/>
        </w:trPr>
        <w:tc>
          <w:tcPr>
            <w:tcW w:w="1932" w:type="pct"/>
            <w:shd w:val="clear" w:color="auto" w:fill="DBE5F1"/>
          </w:tcPr>
          <w:p w:rsidR="0034127A" w:rsidRPr="00037BD2" w:rsidRDefault="0034127A" w:rsidP="00AE02F3">
            <w:pPr>
              <w:spacing w:line="240" w:lineRule="auto"/>
              <w:rPr>
                <w:b/>
                <w:sz w:val="18"/>
                <w:szCs w:val="18"/>
              </w:rPr>
            </w:pPr>
            <w:r w:rsidRPr="00037BD2">
              <w:rPr>
                <w:b/>
                <w:sz w:val="18"/>
                <w:szCs w:val="18"/>
              </w:rPr>
              <w:lastRenderedPageBreak/>
              <w:t>Ensemble Forecasts:</w:t>
            </w:r>
          </w:p>
        </w:tc>
        <w:tc>
          <w:tcPr>
            <w:tcW w:w="3068" w:type="pct"/>
            <w:gridSpan w:val="5"/>
            <w:shd w:val="clear" w:color="auto" w:fill="DBE5F1"/>
          </w:tcPr>
          <w:p w:rsidR="0034127A" w:rsidRPr="00037BD2" w:rsidRDefault="0034127A" w:rsidP="00AE02F3">
            <w:pPr>
              <w:spacing w:line="240" w:lineRule="auto"/>
              <w:rPr>
                <w:b/>
                <w:bCs/>
                <w:sz w:val="18"/>
                <w:szCs w:val="18"/>
                <w:lang w:val="en-GB"/>
              </w:rPr>
            </w:pPr>
            <w:r w:rsidRPr="00037BD2">
              <w:rPr>
                <w:b/>
                <w:bCs/>
                <w:sz w:val="18"/>
                <w:szCs w:val="18"/>
                <w:lang w:val="en-GB"/>
              </w:rPr>
              <w:t>Availability</w:t>
            </w:r>
          </w:p>
        </w:tc>
      </w:tr>
      <w:tr w:rsidR="00037BD2" w:rsidRPr="00037BD2" w:rsidTr="00037BD2">
        <w:tc>
          <w:tcPr>
            <w:tcW w:w="1932" w:type="pct"/>
            <w:shd w:val="clear" w:color="auto" w:fill="DBE5F1"/>
          </w:tcPr>
          <w:p w:rsidR="00037BD2" w:rsidRPr="00037BD2" w:rsidRDefault="00037BD2" w:rsidP="00AE02F3">
            <w:pPr>
              <w:spacing w:line="240" w:lineRule="auto"/>
              <w:rPr>
                <w:b/>
                <w:sz w:val="18"/>
                <w:szCs w:val="18"/>
              </w:rPr>
            </w:pPr>
            <w:r w:rsidRPr="00037BD2">
              <w:rPr>
                <w:b/>
                <w:sz w:val="18"/>
                <w:szCs w:val="18"/>
              </w:rPr>
              <w:t>12-hourly out to 144 hours</w:t>
            </w:r>
          </w:p>
        </w:tc>
        <w:tc>
          <w:tcPr>
            <w:tcW w:w="606" w:type="pct"/>
            <w:shd w:val="clear" w:color="auto" w:fill="DBE5F1"/>
            <w:vAlign w:val="center"/>
          </w:tcPr>
          <w:p w:rsidR="00037BD2" w:rsidRPr="00037BD2" w:rsidRDefault="00037BD2" w:rsidP="00AE02F3">
            <w:pPr>
              <w:spacing w:line="240" w:lineRule="auto"/>
              <w:rPr>
                <w:b/>
                <w:sz w:val="18"/>
                <w:szCs w:val="18"/>
              </w:rPr>
            </w:pPr>
            <w:r w:rsidRPr="00037BD2">
              <w:rPr>
                <w:b/>
                <w:sz w:val="18"/>
                <w:szCs w:val="18"/>
              </w:rPr>
              <w:t>Meteo France</w:t>
            </w:r>
          </w:p>
        </w:tc>
        <w:tc>
          <w:tcPr>
            <w:tcW w:w="605" w:type="pct"/>
            <w:shd w:val="clear" w:color="auto" w:fill="DBE5F1"/>
            <w:vAlign w:val="center"/>
          </w:tcPr>
          <w:p w:rsidR="00037BD2" w:rsidRPr="00037BD2" w:rsidRDefault="00037BD2" w:rsidP="00AE02F3">
            <w:pPr>
              <w:spacing w:line="240" w:lineRule="auto"/>
              <w:rPr>
                <w:b/>
                <w:sz w:val="18"/>
                <w:szCs w:val="18"/>
              </w:rPr>
            </w:pPr>
            <w:r w:rsidRPr="00037BD2">
              <w:rPr>
                <w:b/>
                <w:sz w:val="18"/>
                <w:szCs w:val="18"/>
              </w:rPr>
              <w:t>ECMWF</w:t>
            </w:r>
          </w:p>
        </w:tc>
        <w:tc>
          <w:tcPr>
            <w:tcW w:w="605" w:type="pct"/>
            <w:shd w:val="clear" w:color="auto" w:fill="DBE5F1"/>
            <w:vAlign w:val="center"/>
          </w:tcPr>
          <w:p w:rsidR="00037BD2" w:rsidRPr="00037BD2" w:rsidRDefault="00037BD2" w:rsidP="00AE02F3">
            <w:pPr>
              <w:spacing w:line="240" w:lineRule="auto"/>
              <w:rPr>
                <w:b/>
                <w:sz w:val="18"/>
                <w:szCs w:val="18"/>
                <w:lang w:val="en-GB"/>
              </w:rPr>
            </w:pPr>
            <w:r w:rsidRPr="00037BD2">
              <w:rPr>
                <w:b/>
                <w:sz w:val="18"/>
                <w:szCs w:val="18"/>
                <w:lang w:val="en-GB"/>
              </w:rPr>
              <w:t>NOAA/ NCEP</w:t>
            </w:r>
          </w:p>
        </w:tc>
        <w:tc>
          <w:tcPr>
            <w:tcW w:w="626" w:type="pct"/>
            <w:shd w:val="clear" w:color="auto" w:fill="DBE5F1"/>
            <w:vAlign w:val="center"/>
          </w:tcPr>
          <w:p w:rsidR="00037BD2" w:rsidRPr="00037BD2" w:rsidRDefault="00037BD2" w:rsidP="00AE02F3">
            <w:pPr>
              <w:spacing w:line="240" w:lineRule="auto"/>
              <w:rPr>
                <w:b/>
                <w:sz w:val="18"/>
                <w:szCs w:val="18"/>
                <w:lang w:val="en-GB"/>
              </w:rPr>
            </w:pPr>
            <w:r w:rsidRPr="00037BD2">
              <w:rPr>
                <w:b/>
                <w:sz w:val="18"/>
                <w:szCs w:val="18"/>
                <w:lang w:val="en-GB"/>
              </w:rPr>
              <w:t>UKMO</w:t>
            </w:r>
          </w:p>
        </w:tc>
        <w:tc>
          <w:tcPr>
            <w:tcW w:w="626" w:type="pct"/>
            <w:shd w:val="clear" w:color="auto" w:fill="DBE5F1"/>
          </w:tcPr>
          <w:p w:rsidR="00037BD2" w:rsidRPr="00037BD2" w:rsidRDefault="0034127A" w:rsidP="00AE02F3">
            <w:pPr>
              <w:spacing w:line="240" w:lineRule="auto"/>
              <w:rPr>
                <w:b/>
                <w:sz w:val="18"/>
                <w:szCs w:val="18"/>
                <w:lang w:val="en-GB"/>
              </w:rPr>
            </w:pPr>
            <w:proofErr w:type="spellStart"/>
            <w:r>
              <w:rPr>
                <w:b/>
                <w:sz w:val="18"/>
                <w:szCs w:val="18"/>
                <w:lang w:val="en-GB"/>
              </w:rPr>
              <w:t>Env</w:t>
            </w:r>
            <w:proofErr w:type="spellEnd"/>
            <w:r>
              <w:rPr>
                <w:b/>
                <w:sz w:val="18"/>
                <w:szCs w:val="18"/>
                <w:lang w:val="en-GB"/>
              </w:rPr>
              <w:t>. Canada</w:t>
            </w: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Probability of 6-hour accumulated precipitation exceeding 50mm and 100mm threshold value</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NO</w:t>
            </w: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Probability of 24-hour accumulated precipitation exceeding 50mm and 100mm threshold values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Probability of 10-meter wind speed exceeding 20kt and 30kt threshold values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C62B4">
            <w:pPr>
              <w:spacing w:line="240" w:lineRule="auto"/>
              <w:rPr>
                <w:sz w:val="18"/>
                <w:szCs w:val="18"/>
              </w:rPr>
            </w:pPr>
            <w:r w:rsidRPr="00037BD2">
              <w:rPr>
                <w:sz w:val="18"/>
                <w:szCs w:val="18"/>
              </w:rPr>
              <w:t>Probability of significant wave height exceeding 2m and 3m threshold values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Probability of mean wave period exceeding 10s and 15s threshold values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Ensemble Prediction System meteograms for specified locations (10-day / 15-day)</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 xml:space="preserve">Spaghetti diagrams for 850hPa and 500hPa geopotential height </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B90425" w:rsidP="00311568">
            <w:pPr>
              <w:spacing w:line="240" w:lineRule="auto"/>
              <w:jc w:val="center"/>
              <w:rPr>
                <w:sz w:val="18"/>
                <w:szCs w:val="18"/>
              </w:rPr>
            </w:pPr>
            <w:r>
              <w:rPr>
                <w:sz w:val="18"/>
                <w:szCs w:val="18"/>
              </w:rPr>
              <w:t>YES</w:t>
            </w: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rPr>
              <w:t>Thumbnails of probability of precipitation in excess of threshold of 50mm/6h at 6 hours intervals</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BF4F22">
            <w:pPr>
              <w:spacing w:line="240" w:lineRule="auto"/>
              <w:rPr>
                <w:sz w:val="18"/>
                <w:szCs w:val="18"/>
              </w:rPr>
            </w:pPr>
            <w:r w:rsidRPr="00037BD2">
              <w:rPr>
                <w:sz w:val="18"/>
                <w:szCs w:val="18"/>
              </w:rPr>
              <w:t xml:space="preserve">Extreme Forecast Index and Shift of Tails, and M-Climate </w:t>
            </w:r>
            <w:r w:rsidRPr="00037BD2">
              <w:rPr>
                <w:sz w:val="18"/>
                <w:szCs w:val="18"/>
                <w:lang w:val="en-GB"/>
              </w:rPr>
              <w:t xml:space="preserve">for </w:t>
            </w:r>
            <w:proofErr w:type="spellStart"/>
            <w:r w:rsidRPr="00037BD2">
              <w:rPr>
                <w:sz w:val="18"/>
                <w:szCs w:val="18"/>
                <w:lang w:val="en-GB"/>
              </w:rPr>
              <w:t>TMean</w:t>
            </w:r>
            <w:proofErr w:type="spellEnd"/>
            <w:r w:rsidRPr="00037BD2">
              <w:rPr>
                <w:sz w:val="18"/>
                <w:szCs w:val="18"/>
                <w:lang w:val="en-GB"/>
              </w:rPr>
              <w:t xml:space="preserve">, </w:t>
            </w:r>
            <w:proofErr w:type="spellStart"/>
            <w:r w:rsidRPr="00037BD2">
              <w:rPr>
                <w:sz w:val="18"/>
                <w:szCs w:val="18"/>
                <w:lang w:val="en-GB"/>
              </w:rPr>
              <w:t>Tmax</w:t>
            </w:r>
            <w:proofErr w:type="spellEnd"/>
            <w:r w:rsidRPr="00037BD2">
              <w:rPr>
                <w:sz w:val="18"/>
                <w:szCs w:val="18"/>
                <w:lang w:val="en-GB"/>
              </w:rPr>
              <w:t xml:space="preserve">, </w:t>
            </w:r>
            <w:proofErr w:type="spellStart"/>
            <w:r w:rsidRPr="00037BD2">
              <w:rPr>
                <w:sz w:val="18"/>
                <w:szCs w:val="18"/>
                <w:lang w:val="en-GB"/>
              </w:rPr>
              <w:t>Tmin</w:t>
            </w:r>
            <w:proofErr w:type="spellEnd"/>
            <w:r w:rsidRPr="00037BD2">
              <w:rPr>
                <w:sz w:val="18"/>
                <w:szCs w:val="18"/>
                <w:lang w:val="en-GB"/>
              </w:rPr>
              <w:t>, wind gust, wind speed, total precipitation, Max significant wave height</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rPr>
            </w:pPr>
            <w:r w:rsidRPr="00037BD2">
              <w:rPr>
                <w:sz w:val="18"/>
                <w:szCs w:val="18"/>
                <w:lang w:val="en-GB"/>
              </w:rPr>
              <w:t>ENS Cumulative Distribution Functions (Forecast and M-Climate) and EFI values (for precipitation, temperature and wind gust)</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C16386" w:rsidP="00311568">
            <w:pPr>
              <w:spacing w:line="240" w:lineRule="auto"/>
              <w:jc w:val="center"/>
              <w:rPr>
                <w:sz w:val="18"/>
                <w:szCs w:val="18"/>
              </w:rPr>
            </w:pPr>
            <w:r>
              <w:rPr>
                <w:sz w:val="18"/>
                <w:szCs w:val="18"/>
              </w:rPr>
              <w:t>YES</w:t>
            </w: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r w:rsidR="00037BD2" w:rsidRPr="00037BD2" w:rsidTr="00311568">
        <w:tc>
          <w:tcPr>
            <w:tcW w:w="1932" w:type="pct"/>
          </w:tcPr>
          <w:p w:rsidR="00037BD2" w:rsidRPr="00037BD2" w:rsidRDefault="00037BD2" w:rsidP="00AE02F3">
            <w:pPr>
              <w:spacing w:line="240" w:lineRule="auto"/>
              <w:rPr>
                <w:sz w:val="18"/>
                <w:szCs w:val="18"/>
                <w:lang w:val="en-GB"/>
              </w:rPr>
            </w:pPr>
            <w:r w:rsidRPr="00037BD2">
              <w:rPr>
                <w:sz w:val="18"/>
                <w:szCs w:val="18"/>
                <w:lang w:val="en-GB"/>
              </w:rPr>
              <w:t>MJO Index - Extended range forecast</w:t>
            </w:r>
          </w:p>
        </w:tc>
        <w:tc>
          <w:tcPr>
            <w:tcW w:w="606"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05"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c>
          <w:tcPr>
            <w:tcW w:w="626" w:type="pct"/>
            <w:vAlign w:val="center"/>
          </w:tcPr>
          <w:p w:rsidR="00037BD2" w:rsidRPr="00037BD2" w:rsidRDefault="00037BD2" w:rsidP="00311568">
            <w:pPr>
              <w:spacing w:line="240" w:lineRule="auto"/>
              <w:jc w:val="center"/>
              <w:rPr>
                <w:sz w:val="18"/>
                <w:szCs w:val="18"/>
              </w:rPr>
            </w:pPr>
          </w:p>
        </w:tc>
      </w:tr>
    </w:tbl>
    <w:p w:rsidR="00E128F5" w:rsidRPr="00E128F5" w:rsidRDefault="00E128F5" w:rsidP="00E128F5">
      <w:pPr>
        <w:rPr>
          <w:szCs w:val="20"/>
          <w:lang w:val="en-GB"/>
        </w:rPr>
      </w:pPr>
    </w:p>
    <w:p w:rsidR="00F26A5A" w:rsidRDefault="00F26A5A" w:rsidP="00DE1CF9">
      <w:pPr>
        <w:rPr>
          <w:szCs w:val="20"/>
          <w:lang w:val="en-GB"/>
        </w:rPr>
      </w:pPr>
    </w:p>
    <w:p w:rsidR="00091736" w:rsidRDefault="00091736" w:rsidP="00DE1CF9">
      <w:pPr>
        <w:rPr>
          <w:szCs w:val="20"/>
          <w:lang w:val="en-GB"/>
        </w:rPr>
      </w:pPr>
    </w:p>
    <w:p w:rsidR="00091736" w:rsidRDefault="00091736" w:rsidP="00DE1CF9">
      <w:pPr>
        <w:rPr>
          <w:szCs w:val="20"/>
          <w:lang w:val="en-GB"/>
        </w:rPr>
      </w:pPr>
    </w:p>
    <w:p w:rsidR="00091736" w:rsidRDefault="00091736" w:rsidP="00DE1CF9">
      <w:pPr>
        <w:rPr>
          <w:szCs w:val="20"/>
          <w:lang w:val="en-GB"/>
        </w:rPr>
      </w:pPr>
    </w:p>
    <w:p w:rsidR="00091736" w:rsidRDefault="00091736" w:rsidP="00DE1CF9">
      <w:pPr>
        <w:rPr>
          <w:szCs w:val="20"/>
          <w:lang w:val="en-GB"/>
        </w:rPr>
      </w:pPr>
    </w:p>
    <w:p w:rsidR="00091736" w:rsidRDefault="00091736" w:rsidP="00DE1CF9">
      <w:pPr>
        <w:rPr>
          <w:szCs w:val="20"/>
          <w:lang w:val="en-GB"/>
        </w:rPr>
      </w:pPr>
    </w:p>
    <w:p w:rsidR="00091736" w:rsidRDefault="00091736" w:rsidP="00DE1CF9">
      <w:pPr>
        <w:rPr>
          <w:szCs w:val="20"/>
          <w:lang w:val="en-GB"/>
        </w:rPr>
      </w:pPr>
    </w:p>
    <w:p w:rsidR="00091736" w:rsidRDefault="00091736" w:rsidP="00DE1CF9">
      <w:pPr>
        <w:rPr>
          <w:szCs w:val="20"/>
          <w:lang w:val="en-GB"/>
        </w:rPr>
      </w:pPr>
    </w:p>
    <w:p w:rsidR="00FD6934" w:rsidRDefault="00FD6934" w:rsidP="00DE1CF9">
      <w:pPr>
        <w:rPr>
          <w:szCs w:val="20"/>
          <w:lang w:val="en-GB"/>
        </w:rPr>
      </w:pPr>
    </w:p>
    <w:p w:rsidR="00A575F3" w:rsidRPr="00A575F3" w:rsidRDefault="00A575F3" w:rsidP="00905E8E">
      <w:pPr>
        <w:rPr>
          <w:b/>
          <w:bCs/>
          <w:szCs w:val="20"/>
          <w:lang w:val="en-GB"/>
        </w:rPr>
      </w:pPr>
      <w:bookmarkStart w:id="3" w:name="_Toc490851635"/>
      <w:r w:rsidRPr="00A575F3">
        <w:rPr>
          <w:rFonts w:hint="eastAsia"/>
          <w:b/>
          <w:bCs/>
          <w:szCs w:val="20"/>
          <w:lang w:val="en-GB"/>
        </w:rPr>
        <w:t>ANNEX B: L</w:t>
      </w:r>
      <w:r w:rsidR="00905E8E">
        <w:rPr>
          <w:rFonts w:hint="eastAsia"/>
          <w:b/>
          <w:bCs/>
          <w:szCs w:val="20"/>
          <w:lang w:val="en-GB"/>
        </w:rPr>
        <w:t>ist of</w:t>
      </w:r>
      <w:r>
        <w:rPr>
          <w:rFonts w:hint="eastAsia"/>
          <w:b/>
          <w:bCs/>
          <w:szCs w:val="20"/>
          <w:lang w:val="en-GB"/>
        </w:rPr>
        <w:t xml:space="preserve"> Stations </w:t>
      </w:r>
      <w:r w:rsidR="00905E8E">
        <w:rPr>
          <w:b/>
          <w:bCs/>
          <w:szCs w:val="20"/>
          <w:lang w:val="en-GB"/>
        </w:rPr>
        <w:t>for</w:t>
      </w:r>
      <w:r>
        <w:rPr>
          <w:rFonts w:hint="eastAsia"/>
          <w:b/>
          <w:bCs/>
          <w:szCs w:val="20"/>
          <w:lang w:val="en-GB"/>
        </w:rPr>
        <w:t xml:space="preserve"> EPSgrams</w:t>
      </w:r>
      <w:r>
        <w:rPr>
          <w:b/>
          <w:bCs/>
          <w:szCs w:val="20"/>
          <w:lang w:val="en-GB"/>
        </w:rPr>
        <w:t>/ ENS Meteograms</w:t>
      </w:r>
      <w:r w:rsidR="00905E8E">
        <w:rPr>
          <w:b/>
          <w:bCs/>
          <w:szCs w:val="20"/>
          <w:lang w:val="en-GB"/>
        </w:rPr>
        <w:t xml:space="preserve"> and NWP based upper air sounding (Skew-T)</w:t>
      </w:r>
      <w:r>
        <w:rPr>
          <w:b/>
          <w:bCs/>
          <w:szCs w:val="20"/>
          <w:lang w:val="en-GB"/>
        </w:rPr>
        <w:t xml:space="preserve"> </w:t>
      </w:r>
      <w:r w:rsidRPr="00A575F3">
        <w:rPr>
          <w:rFonts w:hint="eastAsia"/>
          <w:b/>
          <w:bCs/>
          <w:szCs w:val="20"/>
          <w:lang w:val="en-GB"/>
        </w:rPr>
        <w:t>provided by Global Centres</w:t>
      </w:r>
      <w:bookmarkEnd w:id="3"/>
    </w:p>
    <w:p w:rsidR="003F0AD4" w:rsidRPr="00A575F3" w:rsidRDefault="003F0AD4" w:rsidP="00455D39">
      <w:pPr>
        <w:rPr>
          <w:b/>
          <w:bCs/>
          <w:szCs w:val="20"/>
          <w:lang w:val="en-GB"/>
        </w:rPr>
      </w:pPr>
      <w:bookmarkStart w:id="4" w:name="_Toc490851636"/>
      <w:r w:rsidRPr="00A575F3">
        <w:rPr>
          <w:rFonts w:hint="eastAsia"/>
          <w:b/>
          <w:bCs/>
          <w:szCs w:val="20"/>
          <w:lang w:val="en-GB"/>
        </w:rPr>
        <w:t>B</w:t>
      </w:r>
      <w:r w:rsidR="00823BF6">
        <w:rPr>
          <w:b/>
          <w:bCs/>
          <w:szCs w:val="20"/>
          <w:lang w:val="en-GB"/>
        </w:rPr>
        <w:t>.</w:t>
      </w:r>
      <w:r>
        <w:rPr>
          <w:b/>
          <w:bCs/>
          <w:szCs w:val="20"/>
          <w:lang w:val="en-GB"/>
        </w:rPr>
        <w:t>1</w:t>
      </w:r>
      <w:r w:rsidRPr="00A575F3">
        <w:rPr>
          <w:rFonts w:hint="eastAsia"/>
          <w:b/>
          <w:bCs/>
          <w:szCs w:val="20"/>
          <w:lang w:val="en-GB"/>
        </w:rPr>
        <w:t>: L</w:t>
      </w:r>
      <w:r>
        <w:rPr>
          <w:rFonts w:hint="eastAsia"/>
          <w:b/>
          <w:bCs/>
          <w:szCs w:val="20"/>
          <w:lang w:val="en-GB"/>
        </w:rPr>
        <w:t xml:space="preserve">ist of Stations </w:t>
      </w:r>
      <w:r>
        <w:rPr>
          <w:b/>
          <w:bCs/>
          <w:szCs w:val="20"/>
          <w:lang w:val="en-GB"/>
        </w:rPr>
        <w:t>for</w:t>
      </w:r>
      <w:r>
        <w:rPr>
          <w:rFonts w:hint="eastAsia"/>
          <w:b/>
          <w:bCs/>
          <w:szCs w:val="20"/>
          <w:lang w:val="en-GB"/>
        </w:rPr>
        <w:t xml:space="preserve"> EPSgrams</w:t>
      </w:r>
      <w:r>
        <w:rPr>
          <w:b/>
          <w:bCs/>
          <w:szCs w:val="20"/>
          <w:lang w:val="en-GB"/>
        </w:rPr>
        <w:t xml:space="preserve">/ ENS Meteograms </w:t>
      </w:r>
    </w:p>
    <w:bookmarkEnd w:id="4"/>
    <w:p w:rsidR="00A575F3" w:rsidRPr="00ED17BB" w:rsidRDefault="0019646E" w:rsidP="0019646E">
      <w:pPr>
        <w:spacing w:after="0"/>
        <w:rPr>
          <w:szCs w:val="20"/>
          <w:lang w:val="en-GB"/>
        </w:rPr>
      </w:pPr>
      <w:r>
        <w:rPr>
          <w:b/>
          <w:bCs/>
          <w:szCs w:val="20"/>
          <w:lang w:val="en-GB"/>
        </w:rPr>
        <w:t xml:space="preserve">B.1.1 </w:t>
      </w:r>
      <w:r w:rsidR="00A575F3" w:rsidRPr="00ED17BB">
        <w:rPr>
          <w:b/>
          <w:bCs/>
          <w:szCs w:val="20"/>
          <w:lang w:val="en-GB"/>
        </w:rPr>
        <w:t>Benin</w:t>
      </w:r>
      <w:r>
        <w:rPr>
          <w:b/>
          <w:bCs/>
          <w:szCs w:val="20"/>
          <w:lang w:val="en-GB"/>
        </w:rPr>
        <w:t>:</w:t>
      </w:r>
      <w:r w:rsidR="00A575F3" w:rsidRPr="00ED17BB">
        <w:rPr>
          <w:szCs w:val="20"/>
          <w:lang w:val="en-GB"/>
        </w:rPr>
        <w:t xml:space="preserve"> List of stations for EPSgrams/ ENS Meteograms</w:t>
      </w:r>
    </w:p>
    <w:tbl>
      <w:tblPr>
        <w:tblW w:w="9650" w:type="dxa"/>
        <w:tblInd w:w="88" w:type="dxa"/>
        <w:tblLayout w:type="fixed"/>
        <w:tblCellMar>
          <w:left w:w="99" w:type="dxa"/>
          <w:right w:w="99" w:type="dxa"/>
        </w:tblCellMar>
        <w:tblLook w:val="04A0" w:firstRow="1" w:lastRow="0" w:firstColumn="1" w:lastColumn="0" w:noHBand="0" w:noVBand="1"/>
      </w:tblPr>
      <w:tblGrid>
        <w:gridCol w:w="862"/>
        <w:gridCol w:w="1134"/>
        <w:gridCol w:w="992"/>
        <w:gridCol w:w="992"/>
        <w:gridCol w:w="851"/>
        <w:gridCol w:w="992"/>
        <w:gridCol w:w="992"/>
        <w:gridCol w:w="993"/>
        <w:gridCol w:w="850"/>
        <w:gridCol w:w="992"/>
      </w:tblGrid>
      <w:tr w:rsidR="009E3E64" w:rsidRPr="007E2B0E" w:rsidTr="00B33CFB">
        <w:trPr>
          <w:cantSplit/>
          <w:trHeight w:val="285"/>
        </w:trPr>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7E2B0E" w:rsidRDefault="009E3E64" w:rsidP="00A575F3">
            <w:pPr>
              <w:spacing w:after="0" w:line="240" w:lineRule="auto"/>
              <w:jc w:val="center"/>
              <w:rPr>
                <w:b/>
                <w:sz w:val="18"/>
                <w:szCs w:val="18"/>
              </w:rPr>
            </w:pPr>
            <w:r w:rsidRPr="007E2B0E">
              <w:rPr>
                <w:b/>
                <w:sz w:val="18"/>
                <w:szCs w:val="18"/>
              </w:rPr>
              <w:t>WMO ID</w:t>
            </w:r>
          </w:p>
        </w:tc>
        <w:tc>
          <w:tcPr>
            <w:tcW w:w="1134" w:type="dxa"/>
            <w:tcBorders>
              <w:top w:val="single" w:sz="4" w:space="0" w:color="auto"/>
              <w:left w:val="nil"/>
              <w:bottom w:val="single" w:sz="4" w:space="0" w:color="auto"/>
              <w:right w:val="single" w:sz="4" w:space="0" w:color="auto"/>
            </w:tcBorders>
            <w:shd w:val="clear" w:color="auto" w:fill="auto"/>
            <w:noWrap/>
            <w:hideMark/>
          </w:tcPr>
          <w:p w:rsidR="009E3E64" w:rsidRPr="007E2B0E" w:rsidRDefault="009E3E64" w:rsidP="00A575F3">
            <w:pPr>
              <w:spacing w:after="0" w:line="240" w:lineRule="auto"/>
              <w:jc w:val="center"/>
              <w:rPr>
                <w:b/>
                <w:sz w:val="18"/>
                <w:szCs w:val="18"/>
              </w:rPr>
            </w:pPr>
            <w:r w:rsidRPr="007E2B0E">
              <w:rPr>
                <w:b/>
                <w:sz w:val="18"/>
                <w:szCs w:val="18"/>
              </w:rPr>
              <w:t>Station Name</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7E2B0E" w:rsidRDefault="009E3E64" w:rsidP="00A575F3">
            <w:pPr>
              <w:spacing w:after="0" w:line="240" w:lineRule="auto"/>
              <w:jc w:val="center"/>
              <w:rPr>
                <w:b/>
                <w:sz w:val="18"/>
                <w:szCs w:val="18"/>
              </w:rPr>
            </w:pPr>
            <w:r w:rsidRPr="007E2B0E">
              <w:rPr>
                <w:b/>
                <w:sz w:val="18"/>
                <w:szCs w:val="18"/>
              </w:rPr>
              <w:t>Lat.</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7E2B0E" w:rsidRDefault="009E3E64" w:rsidP="00A575F3">
            <w:pPr>
              <w:spacing w:after="0" w:line="240" w:lineRule="auto"/>
              <w:jc w:val="center"/>
              <w:rPr>
                <w:b/>
                <w:sz w:val="18"/>
                <w:szCs w:val="18"/>
              </w:rPr>
            </w:pPr>
            <w:r w:rsidRPr="007E2B0E">
              <w:rPr>
                <w:b/>
                <w:sz w:val="18"/>
                <w:szCs w:val="18"/>
              </w:rPr>
              <w:t>Lon.</w:t>
            </w:r>
          </w:p>
        </w:tc>
        <w:tc>
          <w:tcPr>
            <w:tcW w:w="851" w:type="dxa"/>
            <w:tcBorders>
              <w:top w:val="single" w:sz="4" w:space="0" w:color="auto"/>
              <w:left w:val="nil"/>
              <w:bottom w:val="single" w:sz="4" w:space="0" w:color="auto"/>
              <w:right w:val="single" w:sz="4" w:space="0" w:color="auto"/>
            </w:tcBorders>
            <w:shd w:val="clear" w:color="auto" w:fill="auto"/>
            <w:noWrap/>
            <w:hideMark/>
          </w:tcPr>
          <w:p w:rsidR="009E3E64" w:rsidRPr="007E2B0E" w:rsidRDefault="00B33CFB" w:rsidP="00A575F3">
            <w:pPr>
              <w:spacing w:after="0" w:line="240" w:lineRule="auto"/>
              <w:jc w:val="center"/>
              <w:rPr>
                <w:b/>
                <w:sz w:val="18"/>
                <w:szCs w:val="18"/>
              </w:rPr>
            </w:pPr>
            <w:r w:rsidRPr="007E2B0E">
              <w:rPr>
                <w:b/>
                <w:sz w:val="18"/>
                <w:szCs w:val="18"/>
              </w:rPr>
              <w:t>Alt.</w:t>
            </w:r>
          </w:p>
          <w:p w:rsidR="009E3E64" w:rsidRPr="007E2B0E" w:rsidRDefault="009E3E64" w:rsidP="00A575F3">
            <w:pPr>
              <w:spacing w:after="0" w:line="240" w:lineRule="auto"/>
              <w:jc w:val="center"/>
              <w:rPr>
                <w:b/>
                <w:sz w:val="18"/>
                <w:szCs w:val="18"/>
              </w:rPr>
            </w:pPr>
            <w:r w:rsidRPr="007E2B0E">
              <w:rPr>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7E2B0E" w:rsidRDefault="009E3E64" w:rsidP="00A575F3">
            <w:pPr>
              <w:spacing w:after="0" w:line="240" w:lineRule="auto"/>
              <w:jc w:val="center"/>
              <w:rPr>
                <w:b/>
                <w:sz w:val="18"/>
                <w:szCs w:val="18"/>
              </w:rPr>
            </w:pPr>
            <w:proofErr w:type="spellStart"/>
            <w:r w:rsidRPr="007E2B0E">
              <w:rPr>
                <w:b/>
                <w:sz w:val="18"/>
                <w:szCs w:val="18"/>
              </w:rPr>
              <w:t>Meteo</w:t>
            </w:r>
            <w:proofErr w:type="spellEnd"/>
            <w:r w:rsidRPr="007E2B0E">
              <w:rPr>
                <w:b/>
                <w:sz w:val="18"/>
                <w:szCs w:val="18"/>
              </w:rPr>
              <w:t xml:space="preserve">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7E2B0E" w:rsidRDefault="009E3E64" w:rsidP="00A575F3">
            <w:pPr>
              <w:spacing w:after="0" w:line="240" w:lineRule="auto"/>
              <w:jc w:val="center"/>
              <w:rPr>
                <w:b/>
                <w:sz w:val="18"/>
                <w:szCs w:val="18"/>
              </w:rPr>
            </w:pPr>
            <w:r w:rsidRPr="007E2B0E">
              <w:rPr>
                <w:b/>
                <w:sz w:val="18"/>
                <w:szCs w:val="18"/>
              </w:rPr>
              <w:t>ECMWF</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7E2B0E" w:rsidRDefault="009E3E64" w:rsidP="00A575F3">
            <w:pPr>
              <w:spacing w:after="0" w:line="240" w:lineRule="auto"/>
              <w:jc w:val="center"/>
              <w:rPr>
                <w:b/>
                <w:sz w:val="18"/>
                <w:szCs w:val="18"/>
              </w:rPr>
            </w:pPr>
            <w:r w:rsidRPr="007E2B0E">
              <w:rPr>
                <w:b/>
                <w:sz w:val="18"/>
                <w:szCs w:val="18"/>
              </w:rPr>
              <w:t>NOAA/ NCEP</w:t>
            </w:r>
          </w:p>
        </w:tc>
        <w:tc>
          <w:tcPr>
            <w:tcW w:w="850" w:type="dxa"/>
            <w:tcBorders>
              <w:top w:val="single" w:sz="4" w:space="0" w:color="auto"/>
              <w:left w:val="nil"/>
              <w:bottom w:val="single" w:sz="4" w:space="0" w:color="auto"/>
              <w:right w:val="single" w:sz="4" w:space="0" w:color="auto"/>
            </w:tcBorders>
          </w:tcPr>
          <w:p w:rsidR="009E3E64" w:rsidRPr="007E2B0E" w:rsidRDefault="009E3E64" w:rsidP="00A575F3">
            <w:pPr>
              <w:spacing w:after="0" w:line="240" w:lineRule="auto"/>
              <w:jc w:val="center"/>
              <w:rPr>
                <w:b/>
                <w:sz w:val="18"/>
                <w:szCs w:val="18"/>
              </w:rPr>
            </w:pPr>
            <w:r w:rsidRPr="007E2B0E">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7E2B0E" w:rsidRDefault="009E3E64" w:rsidP="00A575F3">
            <w:pPr>
              <w:spacing w:after="0" w:line="240" w:lineRule="auto"/>
              <w:jc w:val="center"/>
              <w:rPr>
                <w:b/>
                <w:sz w:val="18"/>
                <w:szCs w:val="18"/>
              </w:rPr>
            </w:pPr>
            <w:proofErr w:type="spellStart"/>
            <w:r w:rsidRPr="007E2B0E">
              <w:rPr>
                <w:b/>
                <w:sz w:val="18"/>
                <w:szCs w:val="18"/>
              </w:rPr>
              <w:t>Env</w:t>
            </w:r>
            <w:proofErr w:type="spellEnd"/>
            <w:r w:rsidRPr="007E2B0E">
              <w:rPr>
                <w:b/>
                <w:sz w:val="18"/>
                <w:szCs w:val="18"/>
              </w:rPr>
              <w:t>. Canada</w:t>
            </w:r>
          </w:p>
        </w:tc>
      </w:tr>
      <w:tr w:rsidR="00326FDB" w:rsidRPr="007E2B0E" w:rsidTr="002A504F">
        <w:trPr>
          <w:cantSplit/>
          <w:trHeight w:val="277"/>
        </w:trPr>
        <w:tc>
          <w:tcPr>
            <w:tcW w:w="862" w:type="dxa"/>
            <w:tcBorders>
              <w:top w:val="nil"/>
              <w:left w:val="single" w:sz="4" w:space="0" w:color="auto"/>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65344</w:t>
            </w:r>
          </w:p>
        </w:tc>
        <w:tc>
          <w:tcPr>
            <w:tcW w:w="1134"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proofErr w:type="spellStart"/>
            <w:r w:rsidRPr="007E2B0E">
              <w:rPr>
                <w:rFonts w:eastAsia="Times New Roman" w:cs="Calibri"/>
                <w:sz w:val="18"/>
                <w:szCs w:val="18"/>
                <w:lang w:eastAsia="fr-CA"/>
              </w:rPr>
              <w:t>Cotonou</w:t>
            </w:r>
            <w:proofErr w:type="spellEnd"/>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6.35</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2.3833</w:t>
            </w:r>
          </w:p>
        </w:tc>
        <w:tc>
          <w:tcPr>
            <w:tcW w:w="851"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 xml:space="preserve">6.50 </w:t>
            </w: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spacing w:after="0" w:line="240" w:lineRule="auto"/>
              <w:jc w:val="center"/>
              <w:rPr>
                <w:rFonts w:eastAsia="Times New Roman" w:cs="Calibri"/>
                <w:sz w:val="18"/>
                <w:szCs w:val="18"/>
                <w:lang w:eastAsia="fr-CA"/>
              </w:rPr>
            </w:pP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731EF8">
            <w:pPr>
              <w:jc w:val="center"/>
              <w:rPr>
                <w:sz w:val="18"/>
                <w:szCs w:val="18"/>
              </w:rPr>
            </w:pPr>
            <w:r w:rsidRPr="007E2B0E">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jc w:val="center"/>
              <w:rPr>
                <w:sz w:val="18"/>
                <w:szCs w:val="18"/>
              </w:rPr>
            </w:pPr>
            <w:r w:rsidRPr="007E2B0E">
              <w:rPr>
                <w:sz w:val="18"/>
                <w:szCs w:val="18"/>
              </w:rPr>
              <w:t>YES</w:t>
            </w:r>
          </w:p>
        </w:tc>
        <w:tc>
          <w:tcPr>
            <w:tcW w:w="850"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r w:rsidRPr="007E2B0E">
              <w:rPr>
                <w:sz w:val="18"/>
                <w:szCs w:val="18"/>
              </w:rPr>
              <w:t>YES</w:t>
            </w:r>
          </w:p>
        </w:tc>
        <w:tc>
          <w:tcPr>
            <w:tcW w:w="992"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r>
      <w:tr w:rsidR="00326FDB" w:rsidRPr="007E2B0E" w:rsidTr="002A504F">
        <w:trPr>
          <w:cantSplit/>
          <w:trHeight w:val="285"/>
        </w:trPr>
        <w:tc>
          <w:tcPr>
            <w:tcW w:w="862" w:type="dxa"/>
            <w:tcBorders>
              <w:top w:val="nil"/>
              <w:left w:val="single" w:sz="4" w:space="0" w:color="auto"/>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65338</w:t>
            </w:r>
          </w:p>
        </w:tc>
        <w:tc>
          <w:tcPr>
            <w:tcW w:w="1134"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proofErr w:type="spellStart"/>
            <w:r w:rsidRPr="007E2B0E">
              <w:rPr>
                <w:rFonts w:eastAsia="Times New Roman" w:cs="Calibri"/>
                <w:sz w:val="18"/>
                <w:szCs w:val="18"/>
                <w:lang w:eastAsia="fr-CA"/>
              </w:rPr>
              <w:t>Bohicon</w:t>
            </w:r>
            <w:proofErr w:type="spellEnd"/>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7.2031</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2.0568</w:t>
            </w:r>
          </w:p>
        </w:tc>
        <w:tc>
          <w:tcPr>
            <w:tcW w:w="851"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 xml:space="preserve">166.12 </w:t>
            </w: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spacing w:after="0" w:line="240" w:lineRule="auto"/>
              <w:jc w:val="center"/>
              <w:rPr>
                <w:rFonts w:eastAsia="Times New Roman" w:cs="Calibri"/>
                <w:sz w:val="18"/>
                <w:szCs w:val="18"/>
                <w:lang w:eastAsia="fr-CA"/>
              </w:rPr>
            </w:pP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731EF8">
            <w:pPr>
              <w:jc w:val="center"/>
              <w:rPr>
                <w:sz w:val="18"/>
                <w:szCs w:val="18"/>
              </w:rPr>
            </w:pPr>
            <w:r w:rsidRPr="007E2B0E">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jc w:val="center"/>
              <w:rPr>
                <w:sz w:val="18"/>
                <w:szCs w:val="18"/>
              </w:rPr>
            </w:pPr>
            <w:r w:rsidRPr="007E2B0E">
              <w:rPr>
                <w:sz w:val="18"/>
                <w:szCs w:val="18"/>
              </w:rPr>
              <w:t>YES</w:t>
            </w:r>
          </w:p>
        </w:tc>
        <w:tc>
          <w:tcPr>
            <w:tcW w:w="850"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r w:rsidRPr="007E2B0E">
              <w:rPr>
                <w:sz w:val="18"/>
                <w:szCs w:val="18"/>
              </w:rPr>
              <w:t>YES</w:t>
            </w:r>
          </w:p>
        </w:tc>
        <w:tc>
          <w:tcPr>
            <w:tcW w:w="992"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r>
      <w:tr w:rsidR="00326FDB" w:rsidRPr="007E2B0E" w:rsidTr="002A504F">
        <w:trPr>
          <w:cantSplit/>
          <w:trHeight w:val="285"/>
        </w:trPr>
        <w:tc>
          <w:tcPr>
            <w:tcW w:w="862" w:type="dxa"/>
            <w:tcBorders>
              <w:top w:val="nil"/>
              <w:left w:val="single" w:sz="4" w:space="0" w:color="auto"/>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65335</w:t>
            </w:r>
          </w:p>
        </w:tc>
        <w:tc>
          <w:tcPr>
            <w:tcW w:w="1134"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Save</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8.0167</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2.4833</w:t>
            </w:r>
          </w:p>
        </w:tc>
        <w:tc>
          <w:tcPr>
            <w:tcW w:w="851"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 xml:space="preserve">198.0 </w:t>
            </w: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spacing w:after="0" w:line="240" w:lineRule="auto"/>
              <w:jc w:val="center"/>
              <w:rPr>
                <w:rFonts w:eastAsia="Times New Roman" w:cs="Calibri"/>
                <w:sz w:val="18"/>
                <w:szCs w:val="18"/>
                <w:lang w:eastAsia="fr-CA"/>
              </w:rPr>
            </w:pP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731EF8">
            <w:pPr>
              <w:jc w:val="center"/>
              <w:rPr>
                <w:sz w:val="18"/>
                <w:szCs w:val="18"/>
              </w:rPr>
            </w:pPr>
            <w:r w:rsidRPr="007E2B0E">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jc w:val="center"/>
              <w:rPr>
                <w:sz w:val="18"/>
                <w:szCs w:val="18"/>
              </w:rPr>
            </w:pPr>
            <w:r w:rsidRPr="007E2B0E">
              <w:rPr>
                <w:sz w:val="18"/>
                <w:szCs w:val="18"/>
              </w:rPr>
              <w:t>YES</w:t>
            </w:r>
          </w:p>
        </w:tc>
        <w:tc>
          <w:tcPr>
            <w:tcW w:w="850"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r w:rsidRPr="007E2B0E">
              <w:rPr>
                <w:sz w:val="18"/>
                <w:szCs w:val="18"/>
              </w:rPr>
              <w:t>YES</w:t>
            </w:r>
          </w:p>
        </w:tc>
        <w:tc>
          <w:tcPr>
            <w:tcW w:w="992"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r>
      <w:tr w:rsidR="00326FDB" w:rsidRPr="007E2B0E" w:rsidTr="002A504F">
        <w:trPr>
          <w:cantSplit/>
          <w:trHeight w:val="285"/>
        </w:trPr>
        <w:tc>
          <w:tcPr>
            <w:tcW w:w="862" w:type="dxa"/>
            <w:tcBorders>
              <w:top w:val="nil"/>
              <w:left w:val="single" w:sz="4" w:space="0" w:color="auto"/>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65330</w:t>
            </w:r>
          </w:p>
        </w:tc>
        <w:tc>
          <w:tcPr>
            <w:tcW w:w="1134"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proofErr w:type="spellStart"/>
            <w:r w:rsidRPr="007E2B0E">
              <w:rPr>
                <w:rFonts w:eastAsia="Times New Roman" w:cs="Calibri"/>
                <w:sz w:val="18"/>
                <w:szCs w:val="18"/>
                <w:lang w:eastAsia="fr-CA"/>
              </w:rPr>
              <w:t>Parakou</w:t>
            </w:r>
            <w:proofErr w:type="spellEnd"/>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9.3557</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2.6154</w:t>
            </w:r>
          </w:p>
        </w:tc>
        <w:tc>
          <w:tcPr>
            <w:tcW w:w="851"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 xml:space="preserve">391.96 </w:t>
            </w: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spacing w:after="0" w:line="240" w:lineRule="auto"/>
              <w:jc w:val="center"/>
              <w:rPr>
                <w:rFonts w:eastAsia="Times New Roman" w:cs="Calibri"/>
                <w:sz w:val="18"/>
                <w:szCs w:val="18"/>
                <w:lang w:eastAsia="fr-CA"/>
              </w:rPr>
            </w:pP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731EF8">
            <w:pPr>
              <w:jc w:val="center"/>
              <w:rPr>
                <w:sz w:val="18"/>
                <w:szCs w:val="18"/>
              </w:rPr>
            </w:pPr>
            <w:r w:rsidRPr="007E2B0E">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jc w:val="center"/>
              <w:rPr>
                <w:sz w:val="18"/>
                <w:szCs w:val="18"/>
              </w:rPr>
            </w:pPr>
            <w:r w:rsidRPr="007E2B0E">
              <w:rPr>
                <w:sz w:val="18"/>
                <w:szCs w:val="18"/>
              </w:rPr>
              <w:t>YES</w:t>
            </w:r>
          </w:p>
        </w:tc>
        <w:tc>
          <w:tcPr>
            <w:tcW w:w="850"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r w:rsidRPr="007E2B0E">
              <w:rPr>
                <w:sz w:val="18"/>
                <w:szCs w:val="18"/>
              </w:rPr>
              <w:t>YES</w:t>
            </w:r>
          </w:p>
        </w:tc>
        <w:tc>
          <w:tcPr>
            <w:tcW w:w="992"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r>
      <w:tr w:rsidR="00326FDB" w:rsidRPr="007E2B0E" w:rsidTr="002A504F">
        <w:trPr>
          <w:cantSplit/>
          <w:trHeight w:val="285"/>
        </w:trPr>
        <w:tc>
          <w:tcPr>
            <w:tcW w:w="862" w:type="dxa"/>
            <w:tcBorders>
              <w:top w:val="nil"/>
              <w:left w:val="single" w:sz="4" w:space="0" w:color="auto"/>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65319</w:t>
            </w:r>
          </w:p>
        </w:tc>
        <w:tc>
          <w:tcPr>
            <w:tcW w:w="1134"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proofErr w:type="spellStart"/>
            <w:r w:rsidRPr="007E2B0E">
              <w:rPr>
                <w:rFonts w:eastAsia="Times New Roman" w:cs="Calibri"/>
                <w:sz w:val="18"/>
                <w:szCs w:val="18"/>
                <w:lang w:eastAsia="fr-CA"/>
              </w:rPr>
              <w:t>Natitingou</w:t>
            </w:r>
            <w:proofErr w:type="spellEnd"/>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10.317</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19088F">
            <w:pPr>
              <w:spacing w:after="0" w:line="240" w:lineRule="auto"/>
              <w:rPr>
                <w:rFonts w:eastAsia="Times New Roman" w:cs="Calibri"/>
                <w:sz w:val="18"/>
                <w:szCs w:val="18"/>
                <w:lang w:eastAsia="fr-CA"/>
              </w:rPr>
            </w:pPr>
            <w:r w:rsidRPr="007E2B0E">
              <w:rPr>
                <w:rFonts w:eastAsia="Times New Roman" w:cs="Calibri"/>
                <w:sz w:val="18"/>
                <w:szCs w:val="18"/>
                <w:lang w:eastAsia="fr-CA"/>
              </w:rPr>
              <w:t>1.3833</w:t>
            </w:r>
          </w:p>
        </w:tc>
        <w:tc>
          <w:tcPr>
            <w:tcW w:w="851" w:type="dxa"/>
            <w:tcBorders>
              <w:top w:val="nil"/>
              <w:left w:val="nil"/>
              <w:bottom w:val="single" w:sz="4" w:space="0" w:color="auto"/>
              <w:right w:val="single" w:sz="4" w:space="0" w:color="auto"/>
            </w:tcBorders>
            <w:shd w:val="clear" w:color="auto" w:fill="auto"/>
            <w:noWrap/>
          </w:tcPr>
          <w:p w:rsidR="00326FDB" w:rsidRPr="007E2B0E" w:rsidRDefault="00326FDB" w:rsidP="00481DD3">
            <w:pPr>
              <w:spacing w:after="0" w:line="240" w:lineRule="auto"/>
              <w:rPr>
                <w:rFonts w:eastAsia="Times New Roman" w:cs="Calibri"/>
                <w:sz w:val="18"/>
                <w:szCs w:val="18"/>
                <w:lang w:eastAsia="fr-CA"/>
              </w:rPr>
            </w:pPr>
            <w:r w:rsidRPr="007E2B0E">
              <w:rPr>
                <w:rFonts w:eastAsia="Times New Roman" w:cs="Calibri"/>
                <w:sz w:val="18"/>
                <w:szCs w:val="18"/>
                <w:lang w:eastAsia="fr-CA"/>
              </w:rPr>
              <w:t xml:space="preserve">429.09 </w:t>
            </w: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spacing w:after="0" w:line="240" w:lineRule="auto"/>
              <w:jc w:val="center"/>
              <w:rPr>
                <w:rFonts w:eastAsia="Times New Roman" w:cs="Calibri"/>
                <w:sz w:val="18"/>
                <w:szCs w:val="18"/>
                <w:lang w:eastAsia="fr-CA"/>
              </w:rPr>
            </w:pP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731EF8">
            <w:pPr>
              <w:jc w:val="center"/>
              <w:rPr>
                <w:sz w:val="18"/>
                <w:szCs w:val="18"/>
              </w:rPr>
            </w:pPr>
            <w:r w:rsidRPr="007E2B0E">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jc w:val="center"/>
              <w:rPr>
                <w:sz w:val="18"/>
                <w:szCs w:val="18"/>
              </w:rPr>
            </w:pPr>
            <w:r w:rsidRPr="007E2B0E">
              <w:rPr>
                <w:sz w:val="18"/>
                <w:szCs w:val="18"/>
              </w:rPr>
              <w:t>YES</w:t>
            </w:r>
          </w:p>
        </w:tc>
        <w:tc>
          <w:tcPr>
            <w:tcW w:w="850"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c>
          <w:tcPr>
            <w:tcW w:w="992"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r>
      <w:tr w:rsidR="00326FDB" w:rsidRPr="007E2B0E" w:rsidTr="002A504F">
        <w:trPr>
          <w:cantSplit/>
          <w:trHeight w:val="285"/>
        </w:trPr>
        <w:tc>
          <w:tcPr>
            <w:tcW w:w="862" w:type="dxa"/>
            <w:tcBorders>
              <w:top w:val="nil"/>
              <w:left w:val="single" w:sz="4" w:space="0" w:color="auto"/>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65306</w:t>
            </w:r>
          </w:p>
        </w:tc>
        <w:tc>
          <w:tcPr>
            <w:tcW w:w="1134"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Kandi</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11.133</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2.9333</w:t>
            </w:r>
          </w:p>
        </w:tc>
        <w:tc>
          <w:tcPr>
            <w:tcW w:w="851"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 xml:space="preserve">290.3 </w:t>
            </w: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spacing w:after="0" w:line="240" w:lineRule="auto"/>
              <w:jc w:val="center"/>
              <w:rPr>
                <w:rFonts w:eastAsia="Times New Roman" w:cs="Calibri"/>
                <w:sz w:val="18"/>
                <w:szCs w:val="18"/>
                <w:lang w:eastAsia="fr-CA"/>
              </w:rPr>
            </w:pP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731EF8">
            <w:pPr>
              <w:jc w:val="center"/>
              <w:rPr>
                <w:sz w:val="18"/>
                <w:szCs w:val="18"/>
              </w:rPr>
            </w:pPr>
            <w:r w:rsidRPr="007E2B0E">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jc w:val="center"/>
              <w:rPr>
                <w:sz w:val="18"/>
                <w:szCs w:val="18"/>
              </w:rPr>
            </w:pPr>
            <w:r w:rsidRPr="007E2B0E">
              <w:rPr>
                <w:sz w:val="18"/>
                <w:szCs w:val="18"/>
              </w:rPr>
              <w:t>YES</w:t>
            </w:r>
          </w:p>
        </w:tc>
        <w:tc>
          <w:tcPr>
            <w:tcW w:w="850"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r w:rsidRPr="007E2B0E">
              <w:rPr>
                <w:sz w:val="18"/>
                <w:szCs w:val="18"/>
              </w:rPr>
              <w:t>YES</w:t>
            </w:r>
          </w:p>
        </w:tc>
        <w:tc>
          <w:tcPr>
            <w:tcW w:w="992"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r>
      <w:tr w:rsidR="00326FDB" w:rsidRPr="007E2B0E" w:rsidTr="002A504F">
        <w:trPr>
          <w:cantSplit/>
          <w:trHeight w:val="285"/>
        </w:trPr>
        <w:tc>
          <w:tcPr>
            <w:tcW w:w="862" w:type="dxa"/>
            <w:tcBorders>
              <w:top w:val="nil"/>
              <w:left w:val="single" w:sz="4" w:space="0" w:color="auto"/>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p>
        </w:tc>
        <w:tc>
          <w:tcPr>
            <w:tcW w:w="1134"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Port-Novo</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6.4833</w:t>
            </w:r>
          </w:p>
        </w:tc>
        <w:tc>
          <w:tcPr>
            <w:tcW w:w="992"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2.6167</w:t>
            </w:r>
          </w:p>
        </w:tc>
        <w:tc>
          <w:tcPr>
            <w:tcW w:w="851" w:type="dxa"/>
            <w:tcBorders>
              <w:top w:val="nil"/>
              <w:left w:val="nil"/>
              <w:bottom w:val="single" w:sz="4" w:space="0" w:color="auto"/>
              <w:right w:val="single" w:sz="4" w:space="0" w:color="auto"/>
            </w:tcBorders>
            <w:shd w:val="clear" w:color="auto" w:fill="auto"/>
            <w:noWrap/>
          </w:tcPr>
          <w:p w:rsidR="00326FDB" w:rsidRPr="007E2B0E" w:rsidRDefault="00326FDB" w:rsidP="00C511D2">
            <w:pPr>
              <w:spacing w:after="0" w:line="240" w:lineRule="auto"/>
              <w:rPr>
                <w:rFonts w:eastAsia="Times New Roman" w:cs="Calibri"/>
                <w:sz w:val="18"/>
                <w:szCs w:val="18"/>
                <w:lang w:eastAsia="fr-CA"/>
              </w:rPr>
            </w:pPr>
            <w:r w:rsidRPr="007E2B0E">
              <w:rPr>
                <w:rFonts w:eastAsia="Times New Roman" w:cs="Calibri"/>
                <w:sz w:val="18"/>
                <w:szCs w:val="18"/>
                <w:lang w:eastAsia="fr-CA"/>
              </w:rPr>
              <w:t>20</w:t>
            </w: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spacing w:after="0" w:line="240" w:lineRule="auto"/>
              <w:jc w:val="center"/>
              <w:rPr>
                <w:rFonts w:eastAsia="Times New Roman" w:cs="Calibri"/>
                <w:sz w:val="18"/>
                <w:szCs w:val="18"/>
                <w:lang w:eastAsia="fr-CA"/>
              </w:rPr>
            </w:pPr>
          </w:p>
        </w:tc>
        <w:tc>
          <w:tcPr>
            <w:tcW w:w="992" w:type="dxa"/>
            <w:tcBorders>
              <w:top w:val="nil"/>
              <w:left w:val="nil"/>
              <w:bottom w:val="single" w:sz="4" w:space="0" w:color="auto"/>
              <w:right w:val="single" w:sz="4" w:space="0" w:color="auto"/>
            </w:tcBorders>
            <w:shd w:val="clear" w:color="auto" w:fill="auto"/>
            <w:noWrap/>
            <w:vAlign w:val="center"/>
          </w:tcPr>
          <w:p w:rsidR="00326FDB" w:rsidRPr="007E2B0E" w:rsidRDefault="00326FDB" w:rsidP="00731EF8">
            <w:pPr>
              <w:jc w:val="center"/>
              <w:rPr>
                <w:sz w:val="18"/>
                <w:szCs w:val="18"/>
              </w:rPr>
            </w:pPr>
            <w:r w:rsidRPr="007E2B0E">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326FDB" w:rsidRPr="007E2B0E" w:rsidRDefault="00326FDB" w:rsidP="002A504F">
            <w:pPr>
              <w:jc w:val="center"/>
              <w:rPr>
                <w:sz w:val="18"/>
                <w:szCs w:val="18"/>
              </w:rPr>
            </w:pPr>
            <w:r w:rsidRPr="007E2B0E">
              <w:rPr>
                <w:sz w:val="18"/>
                <w:szCs w:val="18"/>
              </w:rPr>
              <w:t>YES</w:t>
            </w:r>
          </w:p>
        </w:tc>
        <w:tc>
          <w:tcPr>
            <w:tcW w:w="850"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c>
          <w:tcPr>
            <w:tcW w:w="992" w:type="dxa"/>
            <w:tcBorders>
              <w:top w:val="nil"/>
              <w:left w:val="nil"/>
              <w:bottom w:val="single" w:sz="4" w:space="0" w:color="auto"/>
              <w:right w:val="single" w:sz="4" w:space="0" w:color="auto"/>
            </w:tcBorders>
            <w:vAlign w:val="center"/>
          </w:tcPr>
          <w:p w:rsidR="00326FDB" w:rsidRPr="007E2B0E" w:rsidRDefault="00326FDB" w:rsidP="002A504F">
            <w:pPr>
              <w:jc w:val="center"/>
              <w:rPr>
                <w:sz w:val="18"/>
                <w:szCs w:val="18"/>
              </w:rPr>
            </w:pPr>
          </w:p>
        </w:tc>
      </w:tr>
    </w:tbl>
    <w:p w:rsidR="00A575F3" w:rsidRPr="00ED17BB" w:rsidRDefault="00A575F3" w:rsidP="00A575F3">
      <w:pPr>
        <w:rPr>
          <w:szCs w:val="20"/>
          <w:lang w:val="en-GB"/>
        </w:rPr>
      </w:pPr>
    </w:p>
    <w:p w:rsidR="00A575F3" w:rsidRPr="00A66297" w:rsidRDefault="00A575F3" w:rsidP="00A66297">
      <w:pPr>
        <w:tabs>
          <w:tab w:val="left" w:pos="5059"/>
        </w:tabs>
        <w:spacing w:after="0"/>
        <w:rPr>
          <w:szCs w:val="20"/>
          <w:lang w:val="en-GB"/>
        </w:rPr>
      </w:pPr>
      <w:bookmarkStart w:id="5" w:name="_Toc490851637"/>
      <w:r w:rsidRPr="00ED17BB">
        <w:rPr>
          <w:b/>
          <w:bCs/>
          <w:szCs w:val="20"/>
          <w:lang w:val="en-GB"/>
        </w:rPr>
        <w:t>B</w:t>
      </w:r>
      <w:r w:rsidR="0019646E">
        <w:rPr>
          <w:b/>
          <w:bCs/>
          <w:szCs w:val="20"/>
          <w:lang w:val="en-GB"/>
        </w:rPr>
        <w:t>.1</w:t>
      </w:r>
      <w:r w:rsidRPr="00ED17BB">
        <w:rPr>
          <w:b/>
          <w:bCs/>
          <w:szCs w:val="20"/>
          <w:lang w:val="en-GB"/>
        </w:rPr>
        <w:t xml:space="preserve">.2 </w:t>
      </w:r>
      <w:bookmarkEnd w:id="5"/>
      <w:r w:rsidR="004A2501" w:rsidRPr="00ED17BB">
        <w:rPr>
          <w:b/>
          <w:bCs/>
          <w:szCs w:val="20"/>
          <w:lang w:val="en-GB"/>
        </w:rPr>
        <w:t>Burkina Faso</w:t>
      </w:r>
      <w:r w:rsidR="0019646E">
        <w:rPr>
          <w:b/>
          <w:bCs/>
          <w:szCs w:val="20"/>
          <w:lang w:val="en-GB"/>
        </w:rPr>
        <w:t>:</w:t>
      </w:r>
      <w:r w:rsidRPr="00ED17BB">
        <w:rPr>
          <w:szCs w:val="20"/>
          <w:lang w:val="en-GB"/>
        </w:rPr>
        <w:t xml:space="preserve"> List of stations for EPSgrams</w:t>
      </w:r>
      <w:r w:rsidR="004A2501" w:rsidRPr="00ED17BB">
        <w:rPr>
          <w:szCs w:val="20"/>
          <w:lang w:val="en-GB"/>
        </w:rPr>
        <w:t>/ ENS Meteograms</w:t>
      </w:r>
    </w:p>
    <w:tbl>
      <w:tblPr>
        <w:tblW w:w="10217" w:type="dxa"/>
        <w:tblInd w:w="88" w:type="dxa"/>
        <w:tblLayout w:type="fixed"/>
        <w:tblCellMar>
          <w:left w:w="99" w:type="dxa"/>
          <w:right w:w="99" w:type="dxa"/>
        </w:tblCellMar>
        <w:tblLook w:val="04A0" w:firstRow="1" w:lastRow="0" w:firstColumn="1" w:lastColumn="0" w:noHBand="0" w:noVBand="1"/>
      </w:tblPr>
      <w:tblGrid>
        <w:gridCol w:w="863"/>
        <w:gridCol w:w="1558"/>
        <w:gridCol w:w="992"/>
        <w:gridCol w:w="1134"/>
        <w:gridCol w:w="851"/>
        <w:gridCol w:w="992"/>
        <w:gridCol w:w="992"/>
        <w:gridCol w:w="993"/>
        <w:gridCol w:w="850"/>
        <w:gridCol w:w="992"/>
      </w:tblGrid>
      <w:tr w:rsidR="009E3E64" w:rsidRPr="00ED17BB" w:rsidTr="002A504F">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ED17BB" w:rsidRDefault="009E3E64" w:rsidP="00FF4DB9">
            <w:pPr>
              <w:spacing w:after="0" w:line="240" w:lineRule="auto"/>
              <w:jc w:val="center"/>
              <w:rPr>
                <w:b/>
                <w:sz w:val="18"/>
                <w:szCs w:val="18"/>
              </w:rPr>
            </w:pPr>
            <w:r w:rsidRPr="00ED17BB">
              <w:rPr>
                <w:b/>
                <w:sz w:val="18"/>
                <w:szCs w:val="18"/>
              </w:rPr>
              <w:t>WMO ID</w:t>
            </w:r>
          </w:p>
        </w:tc>
        <w:tc>
          <w:tcPr>
            <w:tcW w:w="1558" w:type="dxa"/>
            <w:tcBorders>
              <w:top w:val="single" w:sz="4" w:space="0" w:color="auto"/>
              <w:left w:val="nil"/>
              <w:bottom w:val="single" w:sz="4" w:space="0" w:color="auto"/>
              <w:right w:val="single" w:sz="4" w:space="0" w:color="auto"/>
            </w:tcBorders>
            <w:shd w:val="clear" w:color="auto" w:fill="auto"/>
            <w:noWrap/>
            <w:hideMark/>
          </w:tcPr>
          <w:p w:rsidR="009E3E64" w:rsidRPr="00ED17BB" w:rsidRDefault="009E3E64" w:rsidP="00FF4DB9">
            <w:pPr>
              <w:spacing w:after="0" w:line="240" w:lineRule="auto"/>
              <w:jc w:val="center"/>
              <w:rPr>
                <w:b/>
                <w:sz w:val="18"/>
                <w:szCs w:val="18"/>
              </w:rPr>
            </w:pPr>
            <w:r w:rsidRPr="00ED17BB">
              <w:rPr>
                <w:b/>
                <w:sz w:val="18"/>
                <w:szCs w:val="18"/>
              </w:rPr>
              <w:t>Station Name</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ED17BB" w:rsidRDefault="009E3E64" w:rsidP="00FF4DB9">
            <w:pPr>
              <w:spacing w:after="0" w:line="240" w:lineRule="auto"/>
              <w:jc w:val="center"/>
              <w:rPr>
                <w:b/>
                <w:sz w:val="18"/>
                <w:szCs w:val="18"/>
              </w:rPr>
            </w:pPr>
            <w:r w:rsidRPr="00ED17BB">
              <w:rPr>
                <w:b/>
                <w:sz w:val="18"/>
                <w:szCs w:val="18"/>
              </w:rPr>
              <w:t>Lat.</w:t>
            </w:r>
          </w:p>
        </w:tc>
        <w:tc>
          <w:tcPr>
            <w:tcW w:w="1134" w:type="dxa"/>
            <w:tcBorders>
              <w:top w:val="single" w:sz="4" w:space="0" w:color="auto"/>
              <w:left w:val="nil"/>
              <w:bottom w:val="single" w:sz="4" w:space="0" w:color="auto"/>
              <w:right w:val="single" w:sz="4" w:space="0" w:color="auto"/>
            </w:tcBorders>
            <w:shd w:val="clear" w:color="auto" w:fill="auto"/>
            <w:noWrap/>
            <w:hideMark/>
          </w:tcPr>
          <w:p w:rsidR="009E3E64" w:rsidRPr="00ED17BB" w:rsidRDefault="009E3E64" w:rsidP="00FF4DB9">
            <w:pPr>
              <w:spacing w:after="0" w:line="240" w:lineRule="auto"/>
              <w:jc w:val="center"/>
              <w:rPr>
                <w:b/>
                <w:sz w:val="18"/>
                <w:szCs w:val="18"/>
              </w:rPr>
            </w:pPr>
            <w:r w:rsidRPr="00ED17BB">
              <w:rPr>
                <w:b/>
                <w:sz w:val="18"/>
                <w:szCs w:val="18"/>
              </w:rPr>
              <w:t>Lon.</w:t>
            </w:r>
          </w:p>
        </w:tc>
        <w:tc>
          <w:tcPr>
            <w:tcW w:w="851" w:type="dxa"/>
            <w:tcBorders>
              <w:top w:val="single" w:sz="4" w:space="0" w:color="auto"/>
              <w:left w:val="nil"/>
              <w:bottom w:val="single" w:sz="4" w:space="0" w:color="auto"/>
              <w:right w:val="single" w:sz="4" w:space="0" w:color="auto"/>
            </w:tcBorders>
            <w:shd w:val="clear" w:color="auto" w:fill="auto"/>
            <w:noWrap/>
            <w:hideMark/>
          </w:tcPr>
          <w:p w:rsidR="009E3E64" w:rsidRPr="00ED17BB" w:rsidRDefault="00B33CFB" w:rsidP="00FF4DB9">
            <w:pPr>
              <w:spacing w:after="0" w:line="240" w:lineRule="auto"/>
              <w:jc w:val="center"/>
              <w:rPr>
                <w:b/>
                <w:sz w:val="18"/>
                <w:szCs w:val="18"/>
              </w:rPr>
            </w:pPr>
            <w:r>
              <w:rPr>
                <w:b/>
                <w:sz w:val="18"/>
                <w:szCs w:val="18"/>
              </w:rPr>
              <w:t>Alt.</w:t>
            </w:r>
          </w:p>
          <w:p w:rsidR="009E3E64" w:rsidRPr="00ED17BB" w:rsidRDefault="009E3E64" w:rsidP="00FF4DB9">
            <w:pPr>
              <w:spacing w:after="0" w:line="240" w:lineRule="auto"/>
              <w:jc w:val="center"/>
              <w:rPr>
                <w:b/>
                <w:sz w:val="18"/>
                <w:szCs w:val="18"/>
              </w:rPr>
            </w:pPr>
            <w:r w:rsidRPr="00ED17BB">
              <w:rPr>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ED17BB" w:rsidRDefault="009E3E64" w:rsidP="00FF4DB9">
            <w:pPr>
              <w:spacing w:after="0" w:line="240" w:lineRule="auto"/>
              <w:jc w:val="center"/>
              <w:rPr>
                <w:b/>
                <w:sz w:val="18"/>
                <w:szCs w:val="18"/>
              </w:rPr>
            </w:pPr>
            <w:r w:rsidRPr="00ED17BB">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ED17BB" w:rsidRDefault="009E3E64" w:rsidP="00FF4DB9">
            <w:pPr>
              <w:spacing w:after="0" w:line="240" w:lineRule="auto"/>
              <w:jc w:val="center"/>
              <w:rPr>
                <w:b/>
                <w:sz w:val="18"/>
                <w:szCs w:val="18"/>
              </w:rPr>
            </w:pPr>
            <w:r w:rsidRPr="00ED17BB">
              <w:rPr>
                <w:b/>
                <w:sz w:val="18"/>
                <w:szCs w:val="18"/>
              </w:rPr>
              <w:t>ECMWF</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ED17BB" w:rsidRDefault="009E3E64" w:rsidP="00FF4DB9">
            <w:pPr>
              <w:spacing w:after="0" w:line="240" w:lineRule="auto"/>
              <w:jc w:val="center"/>
              <w:rPr>
                <w:b/>
                <w:sz w:val="18"/>
                <w:szCs w:val="18"/>
              </w:rPr>
            </w:pPr>
            <w:r w:rsidRPr="00ED17BB">
              <w:rPr>
                <w:b/>
                <w:sz w:val="18"/>
                <w:szCs w:val="18"/>
              </w:rPr>
              <w:t>NOAA/ NCEP</w:t>
            </w:r>
          </w:p>
        </w:tc>
        <w:tc>
          <w:tcPr>
            <w:tcW w:w="850" w:type="dxa"/>
            <w:tcBorders>
              <w:top w:val="single" w:sz="4" w:space="0" w:color="auto"/>
              <w:left w:val="nil"/>
              <w:bottom w:val="single" w:sz="4" w:space="0" w:color="auto"/>
              <w:right w:val="single" w:sz="4" w:space="0" w:color="auto"/>
            </w:tcBorders>
          </w:tcPr>
          <w:p w:rsidR="009E3E64" w:rsidRPr="00ED17BB" w:rsidRDefault="009E3E64" w:rsidP="00FF4DB9">
            <w:pPr>
              <w:spacing w:after="0" w:line="240" w:lineRule="auto"/>
              <w:jc w:val="center"/>
              <w:rPr>
                <w:b/>
                <w:sz w:val="18"/>
                <w:szCs w:val="18"/>
              </w:rPr>
            </w:pPr>
            <w:r w:rsidRPr="00ED17BB">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ED17BB" w:rsidRDefault="009E3E64" w:rsidP="00FF4DB9">
            <w:pPr>
              <w:spacing w:after="0" w:line="240" w:lineRule="auto"/>
              <w:jc w:val="center"/>
              <w:rPr>
                <w:b/>
                <w:sz w:val="18"/>
                <w:szCs w:val="18"/>
              </w:rPr>
            </w:pPr>
            <w:r w:rsidRPr="009E3E64">
              <w:rPr>
                <w:b/>
                <w:sz w:val="18"/>
                <w:szCs w:val="18"/>
                <w:lang w:val="fr-CH"/>
              </w:rPr>
              <w:t xml:space="preserve">Env. </w:t>
            </w:r>
            <w:r>
              <w:rPr>
                <w:b/>
                <w:sz w:val="18"/>
                <w:szCs w:val="18"/>
                <w:lang w:val="fr-CH"/>
              </w:rPr>
              <w:t>Canada</w:t>
            </w: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ED17BB" w:rsidRDefault="007E2B0E" w:rsidP="00DF7DBB">
            <w:pPr>
              <w:jc w:val="center"/>
              <w:rPr>
                <w:rFonts w:cs="Arial"/>
                <w:sz w:val="18"/>
                <w:szCs w:val="18"/>
              </w:rPr>
            </w:pPr>
            <w:r w:rsidRPr="00ED17BB">
              <w:rPr>
                <w:rFonts w:cs="Arial"/>
                <w:sz w:val="18"/>
                <w:szCs w:val="18"/>
              </w:rPr>
              <w:t>65501</w:t>
            </w:r>
          </w:p>
        </w:tc>
        <w:tc>
          <w:tcPr>
            <w:tcW w:w="1558" w:type="dxa"/>
            <w:tcBorders>
              <w:top w:val="nil"/>
              <w:left w:val="nil"/>
              <w:bottom w:val="single" w:sz="4" w:space="0" w:color="auto"/>
              <w:right w:val="single" w:sz="4" w:space="0" w:color="auto"/>
            </w:tcBorders>
            <w:shd w:val="clear" w:color="auto" w:fill="auto"/>
            <w:noWrap/>
          </w:tcPr>
          <w:p w:rsidR="007E2B0E" w:rsidRPr="00ED17BB" w:rsidRDefault="007E2B0E" w:rsidP="00DF7DBB">
            <w:pPr>
              <w:rPr>
                <w:rFonts w:cs="Arial"/>
                <w:sz w:val="18"/>
                <w:szCs w:val="18"/>
              </w:rPr>
            </w:pPr>
            <w:r w:rsidRPr="00ED17BB">
              <w:rPr>
                <w:rFonts w:cs="Arial"/>
                <w:sz w:val="18"/>
                <w:szCs w:val="18"/>
              </w:rPr>
              <w:t>Dori</w:t>
            </w:r>
          </w:p>
        </w:tc>
        <w:tc>
          <w:tcPr>
            <w:tcW w:w="992"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14</w:t>
            </w:r>
            <w:r>
              <w:rPr>
                <w:rFonts w:cs="Arial"/>
                <w:sz w:val="18"/>
                <w:szCs w:val="18"/>
              </w:rPr>
              <w:t>.</w:t>
            </w:r>
            <w:r w:rsidRPr="00ED17BB">
              <w:rPr>
                <w:rFonts w:cs="Arial"/>
                <w:sz w:val="18"/>
                <w:szCs w:val="18"/>
              </w:rPr>
              <w:t>03°N</w:t>
            </w:r>
          </w:p>
        </w:tc>
        <w:tc>
          <w:tcPr>
            <w:tcW w:w="1134"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0</w:t>
            </w:r>
            <w:r>
              <w:rPr>
                <w:rFonts w:cs="Arial"/>
                <w:sz w:val="18"/>
                <w:szCs w:val="18"/>
              </w:rPr>
              <w:t>.</w:t>
            </w:r>
            <w:r w:rsidRPr="00ED17BB">
              <w:rPr>
                <w:rFonts w:cs="Arial"/>
                <w:sz w:val="18"/>
                <w:szCs w:val="18"/>
              </w:rPr>
              <w:t>03°W</w:t>
            </w:r>
          </w:p>
        </w:tc>
        <w:tc>
          <w:tcPr>
            <w:tcW w:w="851"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276</w:t>
            </w:r>
            <w:r>
              <w:rPr>
                <w:rFonts w:cs="Arial"/>
                <w:sz w:val="18"/>
                <w:szCs w:val="18"/>
              </w:rPr>
              <w:t>.5</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ED17BB" w:rsidRDefault="007E2B0E" w:rsidP="00DF7DBB">
            <w:pPr>
              <w:jc w:val="center"/>
              <w:rPr>
                <w:rFonts w:cs="Arial"/>
                <w:sz w:val="18"/>
                <w:szCs w:val="18"/>
              </w:rPr>
            </w:pPr>
            <w:r w:rsidRPr="00ED17BB">
              <w:rPr>
                <w:rFonts w:cs="Arial"/>
                <w:sz w:val="18"/>
                <w:szCs w:val="18"/>
              </w:rPr>
              <w:t>65502</w:t>
            </w:r>
          </w:p>
        </w:tc>
        <w:tc>
          <w:tcPr>
            <w:tcW w:w="1558" w:type="dxa"/>
            <w:tcBorders>
              <w:top w:val="nil"/>
              <w:left w:val="nil"/>
              <w:bottom w:val="single" w:sz="4" w:space="0" w:color="auto"/>
              <w:right w:val="single" w:sz="4" w:space="0" w:color="auto"/>
            </w:tcBorders>
            <w:shd w:val="clear" w:color="auto" w:fill="auto"/>
            <w:noWrap/>
          </w:tcPr>
          <w:p w:rsidR="007E2B0E" w:rsidRPr="00ED17BB" w:rsidRDefault="007E2B0E" w:rsidP="00DF7DBB">
            <w:pPr>
              <w:rPr>
                <w:rFonts w:cs="Arial"/>
                <w:sz w:val="18"/>
                <w:szCs w:val="18"/>
              </w:rPr>
            </w:pPr>
            <w:r w:rsidRPr="00ED17BB">
              <w:rPr>
                <w:rFonts w:cs="Arial"/>
                <w:sz w:val="18"/>
                <w:szCs w:val="18"/>
              </w:rPr>
              <w:t>Ouahigouya</w:t>
            </w:r>
          </w:p>
        </w:tc>
        <w:tc>
          <w:tcPr>
            <w:tcW w:w="992"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13</w:t>
            </w:r>
            <w:r>
              <w:rPr>
                <w:rFonts w:cs="Arial"/>
                <w:sz w:val="18"/>
                <w:szCs w:val="18"/>
              </w:rPr>
              <w:t>.57</w:t>
            </w:r>
            <w:r w:rsidRPr="00ED17BB">
              <w:rPr>
                <w:rFonts w:cs="Arial"/>
                <w:sz w:val="18"/>
                <w:szCs w:val="18"/>
              </w:rPr>
              <w:t>°N</w:t>
            </w:r>
          </w:p>
        </w:tc>
        <w:tc>
          <w:tcPr>
            <w:tcW w:w="1134"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2</w:t>
            </w:r>
            <w:r>
              <w:rPr>
                <w:rFonts w:cs="Arial"/>
                <w:sz w:val="18"/>
                <w:szCs w:val="18"/>
              </w:rPr>
              <w:t>.</w:t>
            </w:r>
            <w:r w:rsidRPr="00ED17BB">
              <w:rPr>
                <w:rFonts w:cs="Arial"/>
                <w:sz w:val="18"/>
                <w:szCs w:val="18"/>
              </w:rPr>
              <w:t>43°W</w:t>
            </w:r>
          </w:p>
        </w:tc>
        <w:tc>
          <w:tcPr>
            <w:tcW w:w="851"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Pr>
                <w:rFonts w:cs="Arial"/>
                <w:sz w:val="18"/>
                <w:szCs w:val="18"/>
              </w:rPr>
              <w:t>335</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ED17BB" w:rsidRDefault="007E2B0E" w:rsidP="00DF7DBB">
            <w:pPr>
              <w:jc w:val="center"/>
              <w:rPr>
                <w:rFonts w:cs="Arial"/>
                <w:sz w:val="18"/>
                <w:szCs w:val="18"/>
              </w:rPr>
            </w:pPr>
            <w:r w:rsidRPr="00ED17BB">
              <w:rPr>
                <w:rFonts w:cs="Arial"/>
                <w:sz w:val="18"/>
                <w:szCs w:val="18"/>
              </w:rPr>
              <w:t>65503</w:t>
            </w:r>
          </w:p>
        </w:tc>
        <w:tc>
          <w:tcPr>
            <w:tcW w:w="1558" w:type="dxa"/>
            <w:tcBorders>
              <w:top w:val="nil"/>
              <w:left w:val="nil"/>
              <w:bottom w:val="single" w:sz="4" w:space="0" w:color="auto"/>
              <w:right w:val="single" w:sz="4" w:space="0" w:color="auto"/>
            </w:tcBorders>
            <w:shd w:val="clear" w:color="auto" w:fill="auto"/>
            <w:noWrap/>
          </w:tcPr>
          <w:p w:rsidR="007E2B0E" w:rsidRPr="00ED17BB" w:rsidRDefault="007E2B0E" w:rsidP="00DF7DBB">
            <w:pPr>
              <w:rPr>
                <w:rFonts w:cs="Arial"/>
                <w:sz w:val="18"/>
                <w:szCs w:val="18"/>
              </w:rPr>
            </w:pPr>
            <w:r w:rsidRPr="00ED17BB">
              <w:rPr>
                <w:rFonts w:cs="Arial"/>
                <w:sz w:val="18"/>
                <w:szCs w:val="18"/>
              </w:rPr>
              <w:t>Ouagadougou</w:t>
            </w:r>
          </w:p>
        </w:tc>
        <w:tc>
          <w:tcPr>
            <w:tcW w:w="992"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12</w:t>
            </w:r>
            <w:r>
              <w:rPr>
                <w:rFonts w:cs="Arial"/>
                <w:sz w:val="18"/>
                <w:szCs w:val="18"/>
              </w:rPr>
              <w:t>.</w:t>
            </w:r>
            <w:r w:rsidRPr="00ED17BB">
              <w:rPr>
                <w:rFonts w:cs="Arial"/>
                <w:sz w:val="18"/>
                <w:szCs w:val="18"/>
              </w:rPr>
              <w:t>35°N</w:t>
            </w:r>
          </w:p>
        </w:tc>
        <w:tc>
          <w:tcPr>
            <w:tcW w:w="1134"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1</w:t>
            </w:r>
            <w:r>
              <w:rPr>
                <w:rFonts w:cs="Arial"/>
                <w:sz w:val="18"/>
                <w:szCs w:val="18"/>
              </w:rPr>
              <w:t>.</w:t>
            </w:r>
            <w:r w:rsidRPr="00ED17BB">
              <w:rPr>
                <w:rFonts w:cs="Arial"/>
                <w:sz w:val="18"/>
                <w:szCs w:val="18"/>
              </w:rPr>
              <w:t>52°W</w:t>
            </w:r>
          </w:p>
        </w:tc>
        <w:tc>
          <w:tcPr>
            <w:tcW w:w="851"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Pr>
                <w:rFonts w:cs="Arial"/>
                <w:sz w:val="18"/>
                <w:szCs w:val="18"/>
              </w:rPr>
              <w:t>303</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ED17BB" w:rsidRDefault="007E2B0E" w:rsidP="00DF7DBB">
            <w:pPr>
              <w:jc w:val="center"/>
              <w:rPr>
                <w:rFonts w:cs="Arial"/>
                <w:sz w:val="18"/>
                <w:szCs w:val="18"/>
              </w:rPr>
            </w:pPr>
            <w:r w:rsidRPr="00ED17BB">
              <w:rPr>
                <w:rFonts w:cs="Arial"/>
                <w:sz w:val="18"/>
                <w:szCs w:val="18"/>
              </w:rPr>
              <w:t>65505</w:t>
            </w:r>
          </w:p>
        </w:tc>
        <w:tc>
          <w:tcPr>
            <w:tcW w:w="1558" w:type="dxa"/>
            <w:tcBorders>
              <w:top w:val="nil"/>
              <w:left w:val="nil"/>
              <w:bottom w:val="single" w:sz="4" w:space="0" w:color="auto"/>
              <w:right w:val="single" w:sz="4" w:space="0" w:color="auto"/>
            </w:tcBorders>
            <w:shd w:val="clear" w:color="auto" w:fill="auto"/>
            <w:noWrap/>
          </w:tcPr>
          <w:p w:rsidR="007E2B0E" w:rsidRPr="00ED17BB" w:rsidRDefault="007E2B0E" w:rsidP="00DF7DBB">
            <w:pPr>
              <w:rPr>
                <w:rFonts w:cs="Arial"/>
                <w:sz w:val="18"/>
                <w:szCs w:val="18"/>
              </w:rPr>
            </w:pPr>
            <w:r w:rsidRPr="00ED17BB">
              <w:rPr>
                <w:rFonts w:cs="Arial"/>
                <w:sz w:val="18"/>
                <w:szCs w:val="18"/>
              </w:rPr>
              <w:t>Dedougou</w:t>
            </w:r>
          </w:p>
        </w:tc>
        <w:tc>
          <w:tcPr>
            <w:tcW w:w="992"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12</w:t>
            </w:r>
            <w:r>
              <w:rPr>
                <w:rFonts w:cs="Arial"/>
                <w:sz w:val="18"/>
                <w:szCs w:val="18"/>
              </w:rPr>
              <w:t>.</w:t>
            </w:r>
            <w:r w:rsidRPr="00ED17BB">
              <w:rPr>
                <w:rFonts w:cs="Arial"/>
                <w:sz w:val="18"/>
                <w:szCs w:val="18"/>
              </w:rPr>
              <w:t>47°N</w:t>
            </w:r>
          </w:p>
        </w:tc>
        <w:tc>
          <w:tcPr>
            <w:tcW w:w="1134"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3</w:t>
            </w:r>
            <w:r>
              <w:rPr>
                <w:rFonts w:cs="Arial"/>
                <w:sz w:val="18"/>
                <w:szCs w:val="18"/>
              </w:rPr>
              <w:t>.</w:t>
            </w:r>
            <w:r w:rsidRPr="00ED17BB">
              <w:rPr>
                <w:rFonts w:cs="Arial"/>
                <w:sz w:val="18"/>
                <w:szCs w:val="18"/>
              </w:rPr>
              <w:t>48°W</w:t>
            </w:r>
          </w:p>
        </w:tc>
        <w:tc>
          <w:tcPr>
            <w:tcW w:w="851" w:type="dxa"/>
            <w:tcBorders>
              <w:top w:val="nil"/>
              <w:left w:val="nil"/>
              <w:bottom w:val="single" w:sz="4" w:space="0" w:color="auto"/>
              <w:right w:val="single" w:sz="4" w:space="0" w:color="auto"/>
            </w:tcBorders>
            <w:shd w:val="clear" w:color="auto" w:fill="auto"/>
            <w:noWrap/>
            <w:vAlign w:val="bottom"/>
          </w:tcPr>
          <w:p w:rsidR="007E2B0E" w:rsidRPr="00ED17BB" w:rsidRDefault="007E2B0E" w:rsidP="00DF7DBB">
            <w:pPr>
              <w:jc w:val="center"/>
              <w:rPr>
                <w:rFonts w:cs="Arial"/>
                <w:sz w:val="18"/>
                <w:szCs w:val="18"/>
              </w:rPr>
            </w:pPr>
            <w:r w:rsidRPr="00ED17BB">
              <w:rPr>
                <w:rFonts w:cs="Arial"/>
                <w:sz w:val="18"/>
                <w:szCs w:val="18"/>
              </w:rPr>
              <w:t>300</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65507</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Pr>
                <w:rFonts w:cs="Arial"/>
                <w:sz w:val="18"/>
                <w:szCs w:val="18"/>
              </w:rPr>
              <w:t>F</w:t>
            </w:r>
            <w:r w:rsidRPr="00FB4788">
              <w:rPr>
                <w:rFonts w:cs="Arial"/>
                <w:sz w:val="18"/>
                <w:szCs w:val="18"/>
              </w:rPr>
              <w:t>ada n’gourma</w:t>
            </w:r>
          </w:p>
        </w:tc>
        <w:tc>
          <w:tcPr>
            <w:tcW w:w="992"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12</w:t>
            </w:r>
            <w:r>
              <w:rPr>
                <w:rFonts w:cs="Arial"/>
                <w:color w:val="000000"/>
                <w:sz w:val="18"/>
                <w:szCs w:val="18"/>
              </w:rPr>
              <w:t>.</w:t>
            </w:r>
            <w:r w:rsidRPr="00FB4788">
              <w:rPr>
                <w:rFonts w:cs="Arial"/>
                <w:color w:val="000000"/>
                <w:sz w:val="18"/>
                <w:szCs w:val="18"/>
              </w:rPr>
              <w:t>07°N</w:t>
            </w:r>
          </w:p>
        </w:tc>
        <w:tc>
          <w:tcPr>
            <w:tcW w:w="1134"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0</w:t>
            </w:r>
            <w:r>
              <w:rPr>
                <w:rFonts w:cs="Arial"/>
                <w:color w:val="000000"/>
                <w:sz w:val="18"/>
                <w:szCs w:val="18"/>
              </w:rPr>
              <w:t>.</w:t>
            </w:r>
            <w:r w:rsidRPr="00FB4788">
              <w:rPr>
                <w:rFonts w:cs="Arial"/>
                <w:color w:val="000000"/>
                <w:sz w:val="18"/>
                <w:szCs w:val="18"/>
              </w:rPr>
              <w:t>35°E</w:t>
            </w:r>
          </w:p>
        </w:tc>
        <w:tc>
          <w:tcPr>
            <w:tcW w:w="851"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308</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65510</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Pr>
                <w:rFonts w:cs="Arial"/>
                <w:sz w:val="18"/>
                <w:szCs w:val="18"/>
              </w:rPr>
              <w:t>Bobo D</w:t>
            </w:r>
            <w:r w:rsidRPr="00FB4788">
              <w:rPr>
                <w:rFonts w:cs="Arial"/>
                <w:sz w:val="18"/>
                <w:szCs w:val="18"/>
              </w:rPr>
              <w:t>ioulasso</w:t>
            </w:r>
          </w:p>
        </w:tc>
        <w:tc>
          <w:tcPr>
            <w:tcW w:w="992"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11</w:t>
            </w:r>
            <w:r>
              <w:rPr>
                <w:rFonts w:cs="Arial"/>
                <w:color w:val="000000"/>
                <w:sz w:val="18"/>
                <w:szCs w:val="18"/>
              </w:rPr>
              <w:t>.</w:t>
            </w:r>
            <w:r w:rsidRPr="00FB4788">
              <w:rPr>
                <w:rFonts w:cs="Arial"/>
                <w:color w:val="000000"/>
                <w:sz w:val="18"/>
                <w:szCs w:val="18"/>
              </w:rPr>
              <w:t>17°N</w:t>
            </w:r>
          </w:p>
        </w:tc>
        <w:tc>
          <w:tcPr>
            <w:tcW w:w="1134"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4</w:t>
            </w:r>
            <w:r>
              <w:rPr>
                <w:rFonts w:cs="Arial"/>
                <w:color w:val="000000"/>
                <w:sz w:val="18"/>
                <w:szCs w:val="18"/>
              </w:rPr>
              <w:t>.32</w:t>
            </w:r>
            <w:r w:rsidRPr="00FB4788">
              <w:rPr>
                <w:rFonts w:cs="Arial"/>
                <w:color w:val="000000"/>
                <w:sz w:val="18"/>
                <w:szCs w:val="18"/>
              </w:rPr>
              <w:t>°W</w:t>
            </w:r>
          </w:p>
        </w:tc>
        <w:tc>
          <w:tcPr>
            <w:tcW w:w="851"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Pr>
                <w:rFonts w:cs="Arial"/>
                <w:color w:val="000000"/>
                <w:sz w:val="18"/>
                <w:szCs w:val="18"/>
              </w:rPr>
              <w:t>459</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sidRPr="00F012DD">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65516</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sidRPr="000764B7">
              <w:rPr>
                <w:rFonts w:cs="Arial"/>
                <w:sz w:val="18"/>
                <w:szCs w:val="18"/>
                <w:lang w:val="fr-CH"/>
              </w:rPr>
              <w:t>Boromo</w:t>
            </w:r>
          </w:p>
        </w:tc>
        <w:tc>
          <w:tcPr>
            <w:tcW w:w="992" w:type="dxa"/>
            <w:tcBorders>
              <w:top w:val="nil"/>
              <w:left w:val="nil"/>
              <w:bottom w:val="single" w:sz="4" w:space="0" w:color="auto"/>
              <w:right w:val="single" w:sz="4" w:space="0" w:color="auto"/>
            </w:tcBorders>
            <w:shd w:val="clear" w:color="auto" w:fill="auto"/>
            <w:noWrap/>
            <w:vAlign w:val="bottom"/>
          </w:tcPr>
          <w:p w:rsidR="007E2B0E" w:rsidRPr="00FB4788" w:rsidRDefault="007E2B0E" w:rsidP="00F3073F">
            <w:pPr>
              <w:jc w:val="center"/>
              <w:rPr>
                <w:rFonts w:cs="Arial"/>
                <w:color w:val="000000"/>
                <w:sz w:val="18"/>
                <w:szCs w:val="18"/>
              </w:rPr>
            </w:pPr>
            <w:r w:rsidRPr="00FB4788">
              <w:rPr>
                <w:rFonts w:cs="Arial"/>
                <w:color w:val="000000"/>
                <w:sz w:val="18"/>
                <w:szCs w:val="18"/>
              </w:rPr>
              <w:t>11</w:t>
            </w:r>
            <w:r>
              <w:rPr>
                <w:rFonts w:cs="Arial"/>
                <w:color w:val="000000"/>
                <w:sz w:val="18"/>
                <w:szCs w:val="18"/>
              </w:rPr>
              <w:t>.67</w:t>
            </w:r>
            <w:r w:rsidRPr="00FB4788">
              <w:rPr>
                <w:rFonts w:cs="Arial"/>
                <w:color w:val="000000"/>
                <w:sz w:val="18"/>
                <w:szCs w:val="18"/>
              </w:rPr>
              <w:t>°N</w:t>
            </w:r>
          </w:p>
        </w:tc>
        <w:tc>
          <w:tcPr>
            <w:tcW w:w="1134"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2</w:t>
            </w:r>
            <w:r>
              <w:rPr>
                <w:rFonts w:cs="Arial"/>
                <w:color w:val="000000"/>
                <w:sz w:val="18"/>
                <w:szCs w:val="18"/>
              </w:rPr>
              <w:t>.93</w:t>
            </w:r>
            <w:r w:rsidRPr="00FB4788">
              <w:rPr>
                <w:rFonts w:cs="Arial"/>
                <w:color w:val="000000"/>
                <w:sz w:val="18"/>
                <w:szCs w:val="18"/>
              </w:rPr>
              <w:t>°W</w:t>
            </w:r>
          </w:p>
        </w:tc>
        <w:tc>
          <w:tcPr>
            <w:tcW w:w="851"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270</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65518</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sidRPr="000764B7">
              <w:rPr>
                <w:rFonts w:cs="Arial"/>
                <w:sz w:val="18"/>
                <w:szCs w:val="18"/>
                <w:lang w:val="fr-CH"/>
              </w:rPr>
              <w:t>Pô</w:t>
            </w:r>
          </w:p>
        </w:tc>
        <w:tc>
          <w:tcPr>
            <w:tcW w:w="992"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11</w:t>
            </w:r>
            <w:r>
              <w:rPr>
                <w:rFonts w:cs="Arial"/>
                <w:color w:val="000000"/>
                <w:sz w:val="18"/>
                <w:szCs w:val="18"/>
              </w:rPr>
              <w:t>.18</w:t>
            </w:r>
            <w:r w:rsidRPr="00FB4788">
              <w:rPr>
                <w:rFonts w:cs="Arial"/>
                <w:color w:val="000000"/>
                <w:sz w:val="18"/>
                <w:szCs w:val="18"/>
              </w:rPr>
              <w:t>°N</w:t>
            </w:r>
          </w:p>
        </w:tc>
        <w:tc>
          <w:tcPr>
            <w:tcW w:w="1134"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1</w:t>
            </w:r>
            <w:r>
              <w:rPr>
                <w:rFonts w:cs="Arial"/>
                <w:color w:val="000000"/>
                <w:sz w:val="18"/>
                <w:szCs w:val="18"/>
              </w:rPr>
              <w:t>.18</w:t>
            </w:r>
            <w:r w:rsidRPr="00FB4788">
              <w:rPr>
                <w:rFonts w:cs="Arial"/>
                <w:color w:val="000000"/>
                <w:sz w:val="18"/>
                <w:szCs w:val="18"/>
              </w:rPr>
              <w:t>°W</w:t>
            </w:r>
          </w:p>
        </w:tc>
        <w:tc>
          <w:tcPr>
            <w:tcW w:w="851"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Pr>
                <w:rFonts w:cs="Arial"/>
                <w:color w:val="000000"/>
                <w:sz w:val="18"/>
                <w:szCs w:val="18"/>
              </w:rPr>
              <w:t>321.5</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65522</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sidRPr="000764B7">
              <w:rPr>
                <w:rFonts w:cs="Arial"/>
                <w:sz w:val="18"/>
                <w:szCs w:val="18"/>
                <w:lang w:val="fr-CH"/>
              </w:rPr>
              <w:t>Gaoua</w:t>
            </w:r>
          </w:p>
        </w:tc>
        <w:tc>
          <w:tcPr>
            <w:tcW w:w="992" w:type="dxa"/>
            <w:tcBorders>
              <w:top w:val="nil"/>
              <w:left w:val="nil"/>
              <w:bottom w:val="single" w:sz="4" w:space="0" w:color="auto"/>
              <w:right w:val="single" w:sz="4" w:space="0" w:color="auto"/>
            </w:tcBorders>
            <w:shd w:val="clear" w:color="auto" w:fill="auto"/>
            <w:noWrap/>
            <w:vAlign w:val="bottom"/>
          </w:tcPr>
          <w:p w:rsidR="007E2B0E" w:rsidRPr="00FB4788" w:rsidRDefault="007E2B0E" w:rsidP="00487319">
            <w:pPr>
              <w:jc w:val="center"/>
              <w:rPr>
                <w:rFonts w:cs="Arial"/>
                <w:color w:val="000000"/>
                <w:sz w:val="18"/>
                <w:szCs w:val="18"/>
              </w:rPr>
            </w:pPr>
            <w:r w:rsidRPr="00FB4788">
              <w:rPr>
                <w:rFonts w:cs="Arial"/>
                <w:color w:val="000000"/>
                <w:sz w:val="18"/>
                <w:szCs w:val="18"/>
              </w:rPr>
              <w:t>10</w:t>
            </w:r>
            <w:r>
              <w:rPr>
                <w:rFonts w:cs="Arial"/>
                <w:color w:val="000000"/>
                <w:sz w:val="18"/>
                <w:szCs w:val="18"/>
              </w:rPr>
              <w:t>.</w:t>
            </w:r>
            <w:r w:rsidRPr="00FB4788">
              <w:rPr>
                <w:rFonts w:cs="Arial"/>
                <w:color w:val="000000"/>
                <w:sz w:val="18"/>
                <w:szCs w:val="18"/>
              </w:rPr>
              <w:t>3</w:t>
            </w:r>
            <w:r>
              <w:rPr>
                <w:rFonts w:cs="Arial"/>
                <w:color w:val="000000"/>
                <w:sz w:val="18"/>
                <w:szCs w:val="18"/>
              </w:rPr>
              <w:t>8</w:t>
            </w:r>
            <w:r w:rsidRPr="00FB4788">
              <w:rPr>
                <w:rFonts w:cs="Arial"/>
                <w:color w:val="000000"/>
                <w:sz w:val="18"/>
                <w:szCs w:val="18"/>
              </w:rPr>
              <w:t>°N</w:t>
            </w:r>
          </w:p>
        </w:tc>
        <w:tc>
          <w:tcPr>
            <w:tcW w:w="1134"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3</w:t>
            </w:r>
            <w:r>
              <w:rPr>
                <w:rFonts w:cs="Arial"/>
                <w:color w:val="000000"/>
                <w:sz w:val="18"/>
                <w:szCs w:val="18"/>
              </w:rPr>
              <w:t>.</w:t>
            </w:r>
            <w:r w:rsidRPr="00FB4788">
              <w:rPr>
                <w:rFonts w:cs="Arial"/>
                <w:color w:val="000000"/>
                <w:sz w:val="18"/>
                <w:szCs w:val="18"/>
              </w:rPr>
              <w:t>18°W</w:t>
            </w:r>
          </w:p>
        </w:tc>
        <w:tc>
          <w:tcPr>
            <w:tcW w:w="851"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Pr>
                <w:rFonts w:cs="Arial"/>
                <w:color w:val="000000"/>
                <w:sz w:val="18"/>
                <w:szCs w:val="18"/>
              </w:rPr>
              <w:t>292</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lang w:val="en-GB"/>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65608</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sidRPr="000764B7">
              <w:rPr>
                <w:rFonts w:cs="Arial"/>
                <w:sz w:val="18"/>
                <w:szCs w:val="18"/>
                <w:lang w:val="fr-CH"/>
              </w:rPr>
              <w:t>Bogande</w:t>
            </w:r>
          </w:p>
        </w:tc>
        <w:tc>
          <w:tcPr>
            <w:tcW w:w="992"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12</w:t>
            </w:r>
            <w:r>
              <w:rPr>
                <w:rFonts w:cs="Arial"/>
                <w:color w:val="000000"/>
                <w:sz w:val="18"/>
                <w:szCs w:val="18"/>
              </w:rPr>
              <w:t>.97</w:t>
            </w:r>
            <w:r w:rsidRPr="00FB4788">
              <w:rPr>
                <w:rFonts w:cs="Arial"/>
                <w:color w:val="000000"/>
                <w:sz w:val="18"/>
                <w:szCs w:val="18"/>
              </w:rPr>
              <w:t>°N</w:t>
            </w:r>
          </w:p>
        </w:tc>
        <w:tc>
          <w:tcPr>
            <w:tcW w:w="1134"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0</w:t>
            </w:r>
            <w:r>
              <w:rPr>
                <w:rFonts w:cs="Arial"/>
                <w:color w:val="000000"/>
                <w:sz w:val="18"/>
                <w:szCs w:val="18"/>
              </w:rPr>
              <w:t>.08</w:t>
            </w:r>
            <w:r w:rsidRPr="00FB4788">
              <w:rPr>
                <w:rFonts w:cs="Arial"/>
                <w:color w:val="000000"/>
                <w:sz w:val="18"/>
                <w:szCs w:val="18"/>
              </w:rPr>
              <w:t>°W</w:t>
            </w:r>
          </w:p>
        </w:tc>
        <w:tc>
          <w:tcPr>
            <w:tcW w:w="851"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Pr>
                <w:rFonts w:cs="Arial"/>
                <w:color w:val="000000"/>
                <w:sz w:val="18"/>
                <w:szCs w:val="18"/>
              </w:rPr>
              <w:t>294</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5C2455"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65500</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sidRPr="000764B7">
              <w:rPr>
                <w:rFonts w:cs="Arial"/>
                <w:sz w:val="18"/>
                <w:szCs w:val="18"/>
                <w:lang w:val="fr-CH"/>
              </w:rPr>
              <w:t>Markoye</w:t>
            </w:r>
          </w:p>
        </w:tc>
        <w:tc>
          <w:tcPr>
            <w:tcW w:w="992" w:type="dxa"/>
            <w:tcBorders>
              <w:top w:val="nil"/>
              <w:left w:val="nil"/>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14</w:t>
            </w:r>
            <w:r>
              <w:rPr>
                <w:rFonts w:cs="Arial"/>
                <w:sz w:val="18"/>
                <w:szCs w:val="18"/>
              </w:rPr>
              <w:t>.</w:t>
            </w:r>
            <w:r w:rsidRPr="00FB4788">
              <w:rPr>
                <w:rFonts w:cs="Arial"/>
                <w:sz w:val="18"/>
                <w:szCs w:val="18"/>
              </w:rPr>
              <w:t>63 N</w:t>
            </w:r>
          </w:p>
        </w:tc>
        <w:tc>
          <w:tcPr>
            <w:tcW w:w="1134" w:type="dxa"/>
            <w:tcBorders>
              <w:top w:val="nil"/>
              <w:left w:val="nil"/>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0</w:t>
            </w:r>
            <w:r>
              <w:rPr>
                <w:rFonts w:cs="Arial"/>
                <w:sz w:val="18"/>
                <w:szCs w:val="18"/>
              </w:rPr>
              <w:t>.</w:t>
            </w:r>
            <w:r w:rsidRPr="00FB4788">
              <w:rPr>
                <w:rFonts w:cs="Arial"/>
                <w:sz w:val="18"/>
                <w:szCs w:val="18"/>
              </w:rPr>
              <w:t>07 W</w:t>
            </w:r>
          </w:p>
        </w:tc>
        <w:tc>
          <w:tcPr>
            <w:tcW w:w="851" w:type="dxa"/>
            <w:tcBorders>
              <w:top w:val="nil"/>
              <w:left w:val="nil"/>
              <w:bottom w:val="single" w:sz="4" w:space="0" w:color="auto"/>
              <w:right w:val="single" w:sz="4" w:space="0" w:color="auto"/>
            </w:tcBorders>
            <w:shd w:val="clear" w:color="auto" w:fill="auto"/>
            <w:noWrap/>
            <w:vAlign w:val="bottom"/>
          </w:tcPr>
          <w:p w:rsidR="007E2B0E" w:rsidRPr="00FB4788" w:rsidRDefault="007E2B0E" w:rsidP="00DF7DBB">
            <w:pPr>
              <w:jc w:val="center"/>
              <w:rPr>
                <w:rFonts w:cs="Arial"/>
                <w:color w:val="000000"/>
                <w:sz w:val="18"/>
                <w:szCs w:val="18"/>
              </w:rPr>
            </w:pPr>
            <w:r w:rsidRPr="00FB4788">
              <w:rPr>
                <w:rFonts w:cs="Arial"/>
                <w:color w:val="000000"/>
                <w:sz w:val="18"/>
                <w:szCs w:val="18"/>
              </w:rPr>
              <w:t>295</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5C2455"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7E2B0E" w:rsidP="002A504F">
            <w:pPr>
              <w:jc w:val="center"/>
              <w:rPr>
                <w:sz w:val="18"/>
                <w:szCs w:val="18"/>
              </w:rPr>
            </w:pP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r w:rsidR="007E2B0E" w:rsidRPr="00F012DD"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65523</w:t>
            </w:r>
          </w:p>
        </w:tc>
        <w:tc>
          <w:tcPr>
            <w:tcW w:w="1558" w:type="dxa"/>
            <w:tcBorders>
              <w:top w:val="nil"/>
              <w:left w:val="nil"/>
              <w:bottom w:val="single" w:sz="4" w:space="0" w:color="auto"/>
              <w:right w:val="single" w:sz="4" w:space="0" w:color="auto"/>
            </w:tcBorders>
            <w:shd w:val="clear" w:color="auto" w:fill="auto"/>
            <w:noWrap/>
          </w:tcPr>
          <w:p w:rsidR="007E2B0E" w:rsidRPr="00FB4788" w:rsidRDefault="007E2B0E" w:rsidP="00DF7DBB">
            <w:pPr>
              <w:rPr>
                <w:rFonts w:cs="Arial"/>
                <w:sz w:val="18"/>
                <w:szCs w:val="18"/>
              </w:rPr>
            </w:pPr>
            <w:r w:rsidRPr="000764B7">
              <w:rPr>
                <w:rFonts w:cs="Arial"/>
                <w:sz w:val="18"/>
                <w:szCs w:val="18"/>
                <w:lang w:val="fr-CH"/>
              </w:rPr>
              <w:t>Mangodara</w:t>
            </w:r>
          </w:p>
        </w:tc>
        <w:tc>
          <w:tcPr>
            <w:tcW w:w="992" w:type="dxa"/>
            <w:tcBorders>
              <w:top w:val="nil"/>
              <w:left w:val="nil"/>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9</w:t>
            </w:r>
            <w:r>
              <w:rPr>
                <w:rFonts w:cs="Arial"/>
                <w:sz w:val="18"/>
                <w:szCs w:val="18"/>
              </w:rPr>
              <w:t>.</w:t>
            </w:r>
            <w:r w:rsidRPr="00FB4788">
              <w:rPr>
                <w:rFonts w:cs="Arial"/>
                <w:sz w:val="18"/>
                <w:szCs w:val="18"/>
              </w:rPr>
              <w:t>90 N</w:t>
            </w:r>
          </w:p>
        </w:tc>
        <w:tc>
          <w:tcPr>
            <w:tcW w:w="1134" w:type="dxa"/>
            <w:tcBorders>
              <w:top w:val="nil"/>
              <w:left w:val="nil"/>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4</w:t>
            </w:r>
            <w:r>
              <w:rPr>
                <w:rFonts w:cs="Arial"/>
                <w:sz w:val="18"/>
                <w:szCs w:val="18"/>
              </w:rPr>
              <w:t>.</w:t>
            </w:r>
            <w:r w:rsidRPr="00FB4788">
              <w:rPr>
                <w:rFonts w:cs="Arial"/>
                <w:sz w:val="18"/>
                <w:szCs w:val="18"/>
              </w:rPr>
              <w:t>35 W</w:t>
            </w:r>
          </w:p>
        </w:tc>
        <w:tc>
          <w:tcPr>
            <w:tcW w:w="851" w:type="dxa"/>
            <w:tcBorders>
              <w:top w:val="nil"/>
              <w:left w:val="nil"/>
              <w:bottom w:val="single" w:sz="4" w:space="0" w:color="auto"/>
              <w:right w:val="single" w:sz="4" w:space="0" w:color="auto"/>
            </w:tcBorders>
            <w:shd w:val="clear" w:color="auto" w:fill="auto"/>
            <w:noWrap/>
          </w:tcPr>
          <w:p w:rsidR="007E2B0E" w:rsidRPr="00FB4788" w:rsidRDefault="007E2B0E" w:rsidP="00DF7DBB">
            <w:pPr>
              <w:jc w:val="center"/>
              <w:rPr>
                <w:rFonts w:cs="Arial"/>
                <w:sz w:val="18"/>
                <w:szCs w:val="18"/>
              </w:rPr>
            </w:pPr>
            <w:r w:rsidRPr="00FB4788">
              <w:rPr>
                <w:rFonts w:cs="Arial"/>
                <w:sz w:val="18"/>
                <w:szCs w:val="18"/>
              </w:rPr>
              <w:t>260</w:t>
            </w: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7E2B0E" w:rsidP="002A504F">
            <w:pPr>
              <w:jc w:val="center"/>
              <w:rPr>
                <w:rFonts w:cs="Arial"/>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12DD" w:rsidRDefault="005C2455"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vAlign w:val="center"/>
          </w:tcPr>
          <w:p w:rsidR="007E2B0E" w:rsidRPr="00F012DD" w:rsidRDefault="007E2B0E" w:rsidP="002A504F">
            <w:pPr>
              <w:jc w:val="center"/>
              <w:rPr>
                <w:sz w:val="18"/>
                <w:szCs w:val="18"/>
              </w:rPr>
            </w:pPr>
          </w:p>
        </w:tc>
      </w:tr>
    </w:tbl>
    <w:p w:rsidR="00A575F3" w:rsidRPr="00B95363" w:rsidRDefault="00A575F3" w:rsidP="00A575F3">
      <w:pPr>
        <w:rPr>
          <w:color w:val="0000FF"/>
          <w:szCs w:val="20"/>
          <w:lang w:val="en-GB"/>
        </w:rPr>
      </w:pPr>
    </w:p>
    <w:p w:rsidR="00A575F3" w:rsidRPr="00ED17BB" w:rsidRDefault="00A575F3" w:rsidP="009419E3">
      <w:pPr>
        <w:spacing w:after="0"/>
        <w:rPr>
          <w:szCs w:val="20"/>
          <w:lang w:val="en-GB"/>
        </w:rPr>
      </w:pPr>
      <w:bookmarkStart w:id="6" w:name="_Toc490851638"/>
      <w:r w:rsidRPr="00ED17BB">
        <w:rPr>
          <w:b/>
          <w:bCs/>
          <w:szCs w:val="20"/>
          <w:lang w:val="en-GB"/>
        </w:rPr>
        <w:t>B</w:t>
      </w:r>
      <w:r w:rsidR="009419E3">
        <w:rPr>
          <w:b/>
          <w:bCs/>
          <w:szCs w:val="20"/>
          <w:lang w:val="en-GB"/>
        </w:rPr>
        <w:t>.1</w:t>
      </w:r>
      <w:r w:rsidRPr="00ED17BB">
        <w:rPr>
          <w:b/>
          <w:bCs/>
          <w:szCs w:val="20"/>
          <w:lang w:val="en-GB"/>
        </w:rPr>
        <w:t>.3</w:t>
      </w:r>
      <w:r w:rsidRPr="00ED17BB">
        <w:rPr>
          <w:rFonts w:hint="eastAsia"/>
          <w:b/>
          <w:bCs/>
          <w:szCs w:val="20"/>
          <w:lang w:val="en-GB"/>
        </w:rPr>
        <w:t xml:space="preserve"> </w:t>
      </w:r>
      <w:bookmarkEnd w:id="6"/>
      <w:r w:rsidR="008A5569">
        <w:rPr>
          <w:b/>
          <w:bCs/>
          <w:szCs w:val="20"/>
          <w:lang w:val="en-GB"/>
        </w:rPr>
        <w:t>Cabo Verde</w:t>
      </w:r>
      <w:r w:rsidR="009419E3">
        <w:rPr>
          <w:b/>
          <w:bCs/>
          <w:szCs w:val="20"/>
          <w:lang w:val="en-GB"/>
        </w:rPr>
        <w:t xml:space="preserve">: </w:t>
      </w:r>
      <w:r w:rsidRPr="00ED17BB">
        <w:rPr>
          <w:szCs w:val="20"/>
          <w:lang w:val="en-GB"/>
        </w:rPr>
        <w:t>List of stations for EPSgrams</w:t>
      </w:r>
      <w:r w:rsidR="004A2501" w:rsidRPr="00ED17BB">
        <w:rPr>
          <w:szCs w:val="20"/>
          <w:lang w:val="en-GB"/>
        </w:rPr>
        <w:t>/ ENS Meteograms</w:t>
      </w:r>
    </w:p>
    <w:tbl>
      <w:tblPr>
        <w:tblW w:w="10217" w:type="dxa"/>
        <w:tblInd w:w="88" w:type="dxa"/>
        <w:tblLayout w:type="fixed"/>
        <w:tblCellMar>
          <w:left w:w="99" w:type="dxa"/>
          <w:right w:w="99" w:type="dxa"/>
        </w:tblCellMar>
        <w:tblLook w:val="04A0" w:firstRow="1" w:lastRow="0" w:firstColumn="1" w:lastColumn="0" w:noHBand="0" w:noVBand="1"/>
      </w:tblPr>
      <w:tblGrid>
        <w:gridCol w:w="863"/>
        <w:gridCol w:w="1558"/>
        <w:gridCol w:w="1134"/>
        <w:gridCol w:w="1134"/>
        <w:gridCol w:w="709"/>
        <w:gridCol w:w="992"/>
        <w:gridCol w:w="992"/>
        <w:gridCol w:w="993"/>
        <w:gridCol w:w="850"/>
        <w:gridCol w:w="992"/>
      </w:tblGrid>
      <w:tr w:rsidR="00423BE5" w:rsidRPr="00423BE5" w:rsidTr="00423BE5">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423BE5" w:rsidRDefault="009E3E64" w:rsidP="00FF4DB9">
            <w:pPr>
              <w:spacing w:after="0" w:line="240" w:lineRule="auto"/>
              <w:jc w:val="center"/>
              <w:rPr>
                <w:b/>
                <w:sz w:val="18"/>
                <w:szCs w:val="18"/>
              </w:rPr>
            </w:pPr>
            <w:r w:rsidRPr="00423BE5">
              <w:rPr>
                <w:b/>
                <w:sz w:val="18"/>
                <w:szCs w:val="18"/>
              </w:rPr>
              <w:lastRenderedPageBreak/>
              <w:t>WMO ID</w:t>
            </w:r>
          </w:p>
        </w:tc>
        <w:tc>
          <w:tcPr>
            <w:tcW w:w="1558" w:type="dxa"/>
            <w:tcBorders>
              <w:top w:val="single" w:sz="4" w:space="0" w:color="auto"/>
              <w:left w:val="nil"/>
              <w:bottom w:val="single" w:sz="4" w:space="0" w:color="auto"/>
              <w:right w:val="single" w:sz="4" w:space="0" w:color="auto"/>
            </w:tcBorders>
            <w:shd w:val="clear" w:color="auto" w:fill="auto"/>
            <w:noWrap/>
            <w:hideMark/>
          </w:tcPr>
          <w:p w:rsidR="009E3E64" w:rsidRPr="00423BE5" w:rsidRDefault="009E3E64" w:rsidP="00FF4DB9">
            <w:pPr>
              <w:spacing w:after="0" w:line="240" w:lineRule="auto"/>
              <w:jc w:val="center"/>
              <w:rPr>
                <w:b/>
                <w:sz w:val="18"/>
                <w:szCs w:val="18"/>
              </w:rPr>
            </w:pPr>
            <w:r w:rsidRPr="00423BE5">
              <w:rPr>
                <w:b/>
                <w:sz w:val="18"/>
                <w:szCs w:val="18"/>
              </w:rPr>
              <w:t>Station Name</w:t>
            </w:r>
          </w:p>
        </w:tc>
        <w:tc>
          <w:tcPr>
            <w:tcW w:w="1134" w:type="dxa"/>
            <w:tcBorders>
              <w:top w:val="single" w:sz="4" w:space="0" w:color="auto"/>
              <w:left w:val="nil"/>
              <w:bottom w:val="single" w:sz="4" w:space="0" w:color="auto"/>
              <w:right w:val="single" w:sz="4" w:space="0" w:color="auto"/>
            </w:tcBorders>
            <w:shd w:val="clear" w:color="auto" w:fill="auto"/>
            <w:noWrap/>
            <w:hideMark/>
          </w:tcPr>
          <w:p w:rsidR="009E3E64" w:rsidRPr="00423BE5" w:rsidRDefault="009E3E64" w:rsidP="00FF4DB9">
            <w:pPr>
              <w:spacing w:after="0" w:line="240" w:lineRule="auto"/>
              <w:jc w:val="center"/>
              <w:rPr>
                <w:b/>
                <w:sz w:val="18"/>
                <w:szCs w:val="18"/>
              </w:rPr>
            </w:pPr>
            <w:r w:rsidRPr="00423BE5">
              <w:rPr>
                <w:b/>
                <w:sz w:val="18"/>
                <w:szCs w:val="18"/>
              </w:rPr>
              <w:t>Lat.</w:t>
            </w:r>
          </w:p>
        </w:tc>
        <w:tc>
          <w:tcPr>
            <w:tcW w:w="1134" w:type="dxa"/>
            <w:tcBorders>
              <w:top w:val="single" w:sz="4" w:space="0" w:color="auto"/>
              <w:left w:val="nil"/>
              <w:bottom w:val="single" w:sz="4" w:space="0" w:color="auto"/>
              <w:right w:val="single" w:sz="4" w:space="0" w:color="auto"/>
            </w:tcBorders>
            <w:shd w:val="clear" w:color="auto" w:fill="auto"/>
            <w:noWrap/>
            <w:hideMark/>
          </w:tcPr>
          <w:p w:rsidR="009E3E64" w:rsidRPr="00423BE5" w:rsidRDefault="009E3E64" w:rsidP="00FF4DB9">
            <w:pPr>
              <w:spacing w:after="0" w:line="240" w:lineRule="auto"/>
              <w:jc w:val="center"/>
              <w:rPr>
                <w:b/>
                <w:sz w:val="18"/>
                <w:szCs w:val="18"/>
              </w:rPr>
            </w:pPr>
            <w:r w:rsidRPr="00423BE5">
              <w:rPr>
                <w:b/>
                <w:sz w:val="18"/>
                <w:szCs w:val="18"/>
              </w:rPr>
              <w:t>Lon.</w:t>
            </w:r>
          </w:p>
        </w:tc>
        <w:tc>
          <w:tcPr>
            <w:tcW w:w="709" w:type="dxa"/>
            <w:tcBorders>
              <w:top w:val="single" w:sz="4" w:space="0" w:color="auto"/>
              <w:left w:val="nil"/>
              <w:bottom w:val="single" w:sz="4" w:space="0" w:color="auto"/>
              <w:right w:val="single" w:sz="4" w:space="0" w:color="auto"/>
            </w:tcBorders>
            <w:shd w:val="clear" w:color="auto" w:fill="auto"/>
            <w:noWrap/>
            <w:hideMark/>
          </w:tcPr>
          <w:p w:rsidR="009E3E64" w:rsidRPr="00423BE5" w:rsidRDefault="00502CA9" w:rsidP="00FF4DB9">
            <w:pPr>
              <w:spacing w:after="0" w:line="240" w:lineRule="auto"/>
              <w:jc w:val="center"/>
              <w:rPr>
                <w:b/>
                <w:sz w:val="18"/>
                <w:szCs w:val="18"/>
              </w:rPr>
            </w:pPr>
            <w:r w:rsidRPr="00423BE5">
              <w:rPr>
                <w:b/>
                <w:sz w:val="18"/>
                <w:szCs w:val="18"/>
              </w:rPr>
              <w:t>Alt.</w:t>
            </w:r>
          </w:p>
          <w:p w:rsidR="009E3E64" w:rsidRPr="00423BE5" w:rsidRDefault="009E3E64" w:rsidP="00FF4DB9">
            <w:pPr>
              <w:spacing w:after="0" w:line="240" w:lineRule="auto"/>
              <w:jc w:val="center"/>
              <w:rPr>
                <w:b/>
                <w:sz w:val="18"/>
                <w:szCs w:val="18"/>
              </w:rPr>
            </w:pPr>
            <w:r w:rsidRPr="00423BE5">
              <w:rPr>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423BE5" w:rsidRDefault="009E3E64" w:rsidP="00FF4DB9">
            <w:pPr>
              <w:spacing w:after="0" w:line="240" w:lineRule="auto"/>
              <w:jc w:val="center"/>
              <w:rPr>
                <w:b/>
                <w:sz w:val="18"/>
                <w:szCs w:val="18"/>
              </w:rPr>
            </w:pPr>
            <w:r w:rsidRPr="00423BE5">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423BE5" w:rsidRDefault="009E3E64" w:rsidP="00FF4DB9">
            <w:pPr>
              <w:spacing w:after="0" w:line="240" w:lineRule="auto"/>
              <w:jc w:val="center"/>
              <w:rPr>
                <w:b/>
                <w:sz w:val="18"/>
                <w:szCs w:val="18"/>
              </w:rPr>
            </w:pPr>
            <w:r w:rsidRPr="00423BE5">
              <w:rPr>
                <w:b/>
                <w:sz w:val="18"/>
                <w:szCs w:val="18"/>
              </w:rPr>
              <w:t>ECMWF</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423BE5" w:rsidRDefault="009E3E64" w:rsidP="00FF4DB9">
            <w:pPr>
              <w:spacing w:after="0" w:line="240" w:lineRule="auto"/>
              <w:jc w:val="center"/>
              <w:rPr>
                <w:b/>
                <w:sz w:val="18"/>
                <w:szCs w:val="18"/>
              </w:rPr>
            </w:pPr>
            <w:r w:rsidRPr="00423BE5">
              <w:rPr>
                <w:b/>
                <w:sz w:val="18"/>
                <w:szCs w:val="18"/>
              </w:rPr>
              <w:t>NOAA/ NCEP</w:t>
            </w:r>
          </w:p>
        </w:tc>
        <w:tc>
          <w:tcPr>
            <w:tcW w:w="850" w:type="dxa"/>
            <w:tcBorders>
              <w:top w:val="single" w:sz="4" w:space="0" w:color="auto"/>
              <w:left w:val="nil"/>
              <w:bottom w:val="single" w:sz="4" w:space="0" w:color="auto"/>
              <w:right w:val="single" w:sz="4" w:space="0" w:color="auto"/>
            </w:tcBorders>
          </w:tcPr>
          <w:p w:rsidR="009E3E64" w:rsidRPr="00423BE5" w:rsidRDefault="009E3E64" w:rsidP="00FF4DB9">
            <w:pPr>
              <w:spacing w:after="0" w:line="240" w:lineRule="auto"/>
              <w:jc w:val="center"/>
              <w:rPr>
                <w:b/>
                <w:sz w:val="18"/>
                <w:szCs w:val="18"/>
              </w:rPr>
            </w:pPr>
            <w:r w:rsidRPr="00423BE5">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423BE5" w:rsidRDefault="009E3E64" w:rsidP="00FF4DB9">
            <w:pPr>
              <w:spacing w:after="0" w:line="240" w:lineRule="auto"/>
              <w:jc w:val="center"/>
              <w:rPr>
                <w:b/>
                <w:sz w:val="18"/>
                <w:szCs w:val="18"/>
              </w:rPr>
            </w:pPr>
            <w:proofErr w:type="spellStart"/>
            <w:r w:rsidRPr="00423BE5">
              <w:rPr>
                <w:b/>
                <w:sz w:val="18"/>
                <w:szCs w:val="18"/>
              </w:rPr>
              <w:t>Env</w:t>
            </w:r>
            <w:proofErr w:type="spellEnd"/>
            <w:r w:rsidRPr="00423BE5">
              <w:rPr>
                <w:b/>
                <w:sz w:val="18"/>
                <w:szCs w:val="18"/>
              </w:rPr>
              <w:t>. Canada</w:t>
            </w:r>
          </w:p>
        </w:tc>
      </w:tr>
      <w:tr w:rsidR="00423BE5" w:rsidRPr="00423BE5" w:rsidTr="00423BE5">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08583</w:t>
            </w:r>
          </w:p>
        </w:tc>
        <w:tc>
          <w:tcPr>
            <w:tcW w:w="1558"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proofErr w:type="spellStart"/>
            <w:r w:rsidRPr="00423BE5">
              <w:rPr>
                <w:sz w:val="18"/>
                <w:szCs w:val="18"/>
              </w:rPr>
              <w:t>Mindelo</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16.8336</w:t>
            </w:r>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-25.0547</w:t>
            </w:r>
          </w:p>
        </w:tc>
        <w:tc>
          <w:tcPr>
            <w:tcW w:w="709"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20</w:t>
            </w:r>
          </w:p>
        </w:tc>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423BE5" w:rsidP="0027004B">
            <w:pPr>
              <w:rPr>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423BE5" w:rsidP="0027004B">
            <w:pP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423BE5" w:rsidRPr="00423BE5" w:rsidRDefault="00423BE5" w:rsidP="00FF4DB9">
            <w:pPr>
              <w:rPr>
                <w:sz w:val="18"/>
                <w:szCs w:val="18"/>
              </w:rPr>
            </w:pPr>
          </w:p>
        </w:tc>
        <w:tc>
          <w:tcPr>
            <w:tcW w:w="850" w:type="dxa"/>
            <w:tcBorders>
              <w:top w:val="nil"/>
              <w:left w:val="nil"/>
              <w:bottom w:val="single" w:sz="4" w:space="0" w:color="auto"/>
              <w:right w:val="single" w:sz="4" w:space="0" w:color="auto"/>
            </w:tcBorders>
          </w:tcPr>
          <w:p w:rsidR="00423BE5" w:rsidRPr="00423BE5" w:rsidRDefault="00423BE5" w:rsidP="00FF4DB9">
            <w:pPr>
              <w:rPr>
                <w:sz w:val="18"/>
                <w:szCs w:val="18"/>
              </w:rPr>
            </w:pPr>
          </w:p>
        </w:tc>
        <w:tc>
          <w:tcPr>
            <w:tcW w:w="992" w:type="dxa"/>
            <w:tcBorders>
              <w:top w:val="nil"/>
              <w:left w:val="nil"/>
              <w:bottom w:val="single" w:sz="4" w:space="0" w:color="auto"/>
              <w:right w:val="single" w:sz="4" w:space="0" w:color="auto"/>
            </w:tcBorders>
          </w:tcPr>
          <w:p w:rsidR="00423BE5" w:rsidRPr="00423BE5" w:rsidRDefault="00423BE5" w:rsidP="00FF4DB9">
            <w:pPr>
              <w:rPr>
                <w:sz w:val="18"/>
                <w:szCs w:val="18"/>
              </w:rPr>
            </w:pPr>
          </w:p>
        </w:tc>
      </w:tr>
      <w:tr w:rsidR="00423BE5" w:rsidRPr="00423BE5" w:rsidTr="007C37C0">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08589</w:t>
            </w:r>
          </w:p>
        </w:tc>
        <w:tc>
          <w:tcPr>
            <w:tcW w:w="1558"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Praia</w:t>
            </w:r>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14.9411</w:t>
            </w:r>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-23.4847</w:t>
            </w:r>
          </w:p>
        </w:tc>
        <w:tc>
          <w:tcPr>
            <w:tcW w:w="709"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95</w:t>
            </w:r>
          </w:p>
        </w:tc>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423BE5" w:rsidP="0027004B">
            <w:pPr>
              <w:rPr>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7C37C0" w:rsidP="007C37C0">
            <w:pPr>
              <w:jc w:val="center"/>
              <w:rPr>
                <w:sz w:val="18"/>
                <w:szCs w:val="18"/>
              </w:rPr>
            </w:pPr>
            <w:r w:rsidRPr="00423BE5">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423BE5" w:rsidRPr="00423BE5" w:rsidRDefault="00423BE5" w:rsidP="007C37C0">
            <w:pPr>
              <w:jc w:val="center"/>
              <w:rPr>
                <w:sz w:val="18"/>
                <w:szCs w:val="18"/>
              </w:rPr>
            </w:pPr>
          </w:p>
        </w:tc>
        <w:tc>
          <w:tcPr>
            <w:tcW w:w="850" w:type="dxa"/>
            <w:tcBorders>
              <w:top w:val="nil"/>
              <w:left w:val="nil"/>
              <w:bottom w:val="single" w:sz="4" w:space="0" w:color="auto"/>
              <w:right w:val="single" w:sz="4" w:space="0" w:color="auto"/>
            </w:tcBorders>
            <w:vAlign w:val="center"/>
          </w:tcPr>
          <w:p w:rsidR="00423BE5" w:rsidRPr="00423BE5" w:rsidRDefault="00423BE5" w:rsidP="007C37C0">
            <w:pPr>
              <w:jc w:val="center"/>
              <w:rPr>
                <w:sz w:val="18"/>
                <w:szCs w:val="18"/>
              </w:rPr>
            </w:pPr>
          </w:p>
        </w:tc>
        <w:tc>
          <w:tcPr>
            <w:tcW w:w="992" w:type="dxa"/>
            <w:tcBorders>
              <w:top w:val="nil"/>
              <w:left w:val="nil"/>
              <w:bottom w:val="single" w:sz="4" w:space="0" w:color="auto"/>
              <w:right w:val="single" w:sz="4" w:space="0" w:color="auto"/>
            </w:tcBorders>
            <w:vAlign w:val="center"/>
          </w:tcPr>
          <w:p w:rsidR="00423BE5" w:rsidRPr="00423BE5" w:rsidRDefault="00423BE5" w:rsidP="007C37C0">
            <w:pPr>
              <w:jc w:val="center"/>
              <w:rPr>
                <w:sz w:val="18"/>
                <w:szCs w:val="18"/>
              </w:rPr>
            </w:pPr>
          </w:p>
        </w:tc>
      </w:tr>
      <w:tr w:rsidR="00423BE5" w:rsidRPr="00423BE5" w:rsidTr="007C37C0">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commentRangeStart w:id="7"/>
            <w:r w:rsidRPr="00423BE5">
              <w:rPr>
                <w:sz w:val="18"/>
                <w:szCs w:val="18"/>
              </w:rPr>
              <w:t>08594</w:t>
            </w:r>
          </w:p>
        </w:tc>
        <w:tc>
          <w:tcPr>
            <w:tcW w:w="1558" w:type="dxa"/>
            <w:tcBorders>
              <w:top w:val="nil"/>
              <w:left w:val="nil"/>
              <w:bottom w:val="single" w:sz="4" w:space="0" w:color="auto"/>
              <w:right w:val="single" w:sz="4" w:space="0" w:color="auto"/>
            </w:tcBorders>
            <w:shd w:val="clear" w:color="auto" w:fill="auto"/>
            <w:noWrap/>
            <w:vAlign w:val="bottom"/>
          </w:tcPr>
          <w:p w:rsidR="00423BE5" w:rsidRPr="00423BE5" w:rsidRDefault="00423BE5" w:rsidP="00423BE5">
            <w:pPr>
              <w:rPr>
                <w:sz w:val="18"/>
                <w:szCs w:val="18"/>
              </w:rPr>
            </w:pPr>
            <w:r w:rsidRPr="00423BE5">
              <w:rPr>
                <w:sz w:val="18"/>
                <w:szCs w:val="18"/>
              </w:rPr>
              <w:t>Sal</w:t>
            </w:r>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16.7419</w:t>
            </w:r>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-22.9489</w:t>
            </w:r>
          </w:p>
        </w:tc>
        <w:tc>
          <w:tcPr>
            <w:tcW w:w="709" w:type="dxa"/>
            <w:tcBorders>
              <w:top w:val="nil"/>
              <w:left w:val="nil"/>
              <w:bottom w:val="single" w:sz="4" w:space="0" w:color="auto"/>
              <w:right w:val="single" w:sz="4" w:space="0" w:color="auto"/>
            </w:tcBorders>
            <w:shd w:val="clear" w:color="auto" w:fill="auto"/>
            <w:noWrap/>
            <w:vAlign w:val="bottom"/>
          </w:tcPr>
          <w:p w:rsidR="00423BE5" w:rsidRPr="00423BE5" w:rsidRDefault="00423BE5" w:rsidP="0027004B">
            <w:pPr>
              <w:rPr>
                <w:sz w:val="18"/>
                <w:szCs w:val="18"/>
              </w:rPr>
            </w:pPr>
            <w:r w:rsidRPr="00423BE5">
              <w:rPr>
                <w:sz w:val="18"/>
                <w:szCs w:val="18"/>
              </w:rPr>
              <w:t>54</w:t>
            </w:r>
          </w:p>
        </w:tc>
        <w:commentRangeEnd w:id="7"/>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423BE5" w:rsidP="0027004B">
            <w:pPr>
              <w:rPr>
                <w:sz w:val="18"/>
                <w:szCs w:val="18"/>
              </w:rPr>
            </w:pPr>
            <w:r>
              <w:rPr>
                <w:rStyle w:val="CommentReference"/>
                <w:rFonts w:ascii="Arial" w:eastAsia="MS Mincho" w:hAnsi="Arial" w:cs="Times New Roman"/>
                <w:kern w:val="2"/>
                <w:lang w:val="en-GB"/>
              </w:rPr>
              <w:commentReference w:id="7"/>
            </w:r>
          </w:p>
        </w:tc>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7C37C0" w:rsidP="007C37C0">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423BE5" w:rsidRPr="00423BE5" w:rsidRDefault="00423BE5" w:rsidP="007C37C0">
            <w:pPr>
              <w:jc w:val="center"/>
              <w:rPr>
                <w:sz w:val="18"/>
                <w:szCs w:val="18"/>
              </w:rPr>
            </w:pPr>
          </w:p>
        </w:tc>
        <w:tc>
          <w:tcPr>
            <w:tcW w:w="850" w:type="dxa"/>
            <w:tcBorders>
              <w:top w:val="nil"/>
              <w:left w:val="nil"/>
              <w:bottom w:val="single" w:sz="4" w:space="0" w:color="auto"/>
              <w:right w:val="single" w:sz="4" w:space="0" w:color="auto"/>
            </w:tcBorders>
            <w:vAlign w:val="center"/>
          </w:tcPr>
          <w:p w:rsidR="00423BE5" w:rsidRPr="00423BE5" w:rsidRDefault="00423BE5" w:rsidP="007C37C0">
            <w:pPr>
              <w:jc w:val="center"/>
              <w:rPr>
                <w:sz w:val="18"/>
                <w:szCs w:val="18"/>
              </w:rPr>
            </w:pPr>
          </w:p>
        </w:tc>
        <w:tc>
          <w:tcPr>
            <w:tcW w:w="992" w:type="dxa"/>
            <w:tcBorders>
              <w:top w:val="nil"/>
              <w:left w:val="nil"/>
              <w:bottom w:val="single" w:sz="4" w:space="0" w:color="auto"/>
              <w:right w:val="single" w:sz="4" w:space="0" w:color="auto"/>
            </w:tcBorders>
            <w:vAlign w:val="center"/>
          </w:tcPr>
          <w:p w:rsidR="00423BE5" w:rsidRPr="00423BE5" w:rsidRDefault="00423BE5" w:rsidP="007C37C0">
            <w:pPr>
              <w:jc w:val="center"/>
              <w:rPr>
                <w:sz w:val="18"/>
                <w:szCs w:val="18"/>
              </w:rPr>
            </w:pPr>
          </w:p>
        </w:tc>
      </w:tr>
      <w:tr w:rsidR="00423BE5" w:rsidRPr="00423BE5" w:rsidTr="007C37C0">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423BE5" w:rsidRPr="00423BE5" w:rsidRDefault="00423BE5" w:rsidP="00FF4DB9">
            <w:pPr>
              <w:rPr>
                <w:sz w:val="18"/>
                <w:szCs w:val="18"/>
              </w:rPr>
            </w:pPr>
          </w:p>
        </w:tc>
        <w:tc>
          <w:tcPr>
            <w:tcW w:w="1558" w:type="dxa"/>
            <w:tcBorders>
              <w:top w:val="nil"/>
              <w:left w:val="nil"/>
              <w:bottom w:val="single" w:sz="4" w:space="0" w:color="auto"/>
              <w:right w:val="single" w:sz="4" w:space="0" w:color="auto"/>
            </w:tcBorders>
            <w:shd w:val="clear" w:color="auto" w:fill="auto"/>
            <w:noWrap/>
            <w:vAlign w:val="bottom"/>
          </w:tcPr>
          <w:p w:rsidR="00423BE5" w:rsidRPr="00423BE5" w:rsidRDefault="00423BE5" w:rsidP="00FF4DB9">
            <w:pPr>
              <w:rPr>
                <w:i/>
                <w:iCs/>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FF4DB9">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423BE5" w:rsidRPr="00423BE5" w:rsidRDefault="00423BE5" w:rsidP="00FF4DB9">
            <w:pPr>
              <w:rPr>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423BE5" w:rsidRPr="00423BE5" w:rsidRDefault="00423BE5" w:rsidP="00FF4DB9">
            <w:pPr>
              <w:rPr>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423BE5" w:rsidP="00FF4DB9">
            <w:pPr>
              <w:rPr>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23BE5" w:rsidRPr="00423BE5" w:rsidRDefault="007C37C0" w:rsidP="007C37C0">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shd w:val="clear" w:color="auto" w:fill="auto"/>
            <w:noWrap/>
            <w:vAlign w:val="center"/>
          </w:tcPr>
          <w:p w:rsidR="00423BE5" w:rsidRPr="00423BE5" w:rsidRDefault="00423BE5" w:rsidP="007C37C0">
            <w:pPr>
              <w:jc w:val="center"/>
              <w:rPr>
                <w:sz w:val="18"/>
                <w:szCs w:val="18"/>
              </w:rPr>
            </w:pPr>
          </w:p>
        </w:tc>
        <w:tc>
          <w:tcPr>
            <w:tcW w:w="850" w:type="dxa"/>
            <w:tcBorders>
              <w:top w:val="nil"/>
              <w:left w:val="nil"/>
              <w:bottom w:val="single" w:sz="4" w:space="0" w:color="auto"/>
              <w:right w:val="single" w:sz="4" w:space="0" w:color="auto"/>
            </w:tcBorders>
            <w:vAlign w:val="center"/>
          </w:tcPr>
          <w:p w:rsidR="00423BE5" w:rsidRPr="00423BE5" w:rsidRDefault="00423BE5" w:rsidP="007C37C0">
            <w:pPr>
              <w:jc w:val="center"/>
              <w:rPr>
                <w:sz w:val="18"/>
                <w:szCs w:val="18"/>
              </w:rPr>
            </w:pPr>
          </w:p>
        </w:tc>
        <w:tc>
          <w:tcPr>
            <w:tcW w:w="992" w:type="dxa"/>
            <w:tcBorders>
              <w:top w:val="nil"/>
              <w:left w:val="nil"/>
              <w:bottom w:val="single" w:sz="4" w:space="0" w:color="auto"/>
              <w:right w:val="single" w:sz="4" w:space="0" w:color="auto"/>
            </w:tcBorders>
            <w:vAlign w:val="center"/>
          </w:tcPr>
          <w:p w:rsidR="00423BE5" w:rsidRPr="00423BE5" w:rsidRDefault="00423BE5" w:rsidP="007C37C0">
            <w:pPr>
              <w:jc w:val="center"/>
              <w:rPr>
                <w:sz w:val="18"/>
                <w:szCs w:val="18"/>
              </w:rPr>
            </w:pPr>
          </w:p>
        </w:tc>
      </w:tr>
    </w:tbl>
    <w:p w:rsidR="00A575F3" w:rsidRPr="00B95363" w:rsidRDefault="00A575F3" w:rsidP="009D52F4">
      <w:pPr>
        <w:spacing w:after="0"/>
        <w:rPr>
          <w:color w:val="0000FF"/>
          <w:szCs w:val="20"/>
          <w:lang w:val="en-GB"/>
        </w:rPr>
      </w:pPr>
    </w:p>
    <w:p w:rsidR="009D52F4" w:rsidRPr="00B95363" w:rsidRDefault="009D52F4" w:rsidP="009D52F4">
      <w:pPr>
        <w:spacing w:after="0"/>
        <w:rPr>
          <w:color w:val="0000FF"/>
          <w:szCs w:val="20"/>
          <w:lang w:val="en-GB"/>
        </w:rPr>
      </w:pPr>
      <w:bookmarkStart w:id="8" w:name="_Toc490851639"/>
    </w:p>
    <w:p w:rsidR="00A575F3" w:rsidRPr="00ED17BB" w:rsidRDefault="00A575F3" w:rsidP="009419E3">
      <w:pPr>
        <w:spacing w:after="0"/>
        <w:rPr>
          <w:szCs w:val="20"/>
          <w:lang w:val="en-GB"/>
        </w:rPr>
      </w:pPr>
      <w:r w:rsidRPr="00ED17BB">
        <w:rPr>
          <w:b/>
          <w:bCs/>
          <w:szCs w:val="20"/>
          <w:lang w:val="en-GB"/>
        </w:rPr>
        <w:t>B.</w:t>
      </w:r>
      <w:r w:rsidR="009419E3">
        <w:rPr>
          <w:b/>
          <w:bCs/>
          <w:szCs w:val="20"/>
          <w:lang w:val="en-GB"/>
        </w:rPr>
        <w:t>1.</w:t>
      </w:r>
      <w:r w:rsidRPr="00ED17BB">
        <w:rPr>
          <w:b/>
          <w:bCs/>
          <w:szCs w:val="20"/>
          <w:lang w:val="en-GB"/>
        </w:rPr>
        <w:t xml:space="preserve">4 </w:t>
      </w:r>
      <w:bookmarkEnd w:id="8"/>
      <w:r w:rsidR="004A2501" w:rsidRPr="00ED17BB">
        <w:rPr>
          <w:b/>
          <w:bCs/>
          <w:szCs w:val="20"/>
          <w:lang w:val="en-GB"/>
        </w:rPr>
        <w:t>The Gambia</w:t>
      </w:r>
      <w:r w:rsidR="009419E3">
        <w:rPr>
          <w:b/>
          <w:bCs/>
          <w:szCs w:val="20"/>
          <w:lang w:val="en-GB"/>
        </w:rPr>
        <w:t xml:space="preserve">: </w:t>
      </w:r>
      <w:r w:rsidRPr="00ED17BB">
        <w:rPr>
          <w:szCs w:val="20"/>
          <w:lang w:val="en-GB"/>
        </w:rPr>
        <w:t>List of stations for EPSgrams</w:t>
      </w:r>
      <w:r w:rsidR="004A2501" w:rsidRPr="00ED17BB">
        <w:rPr>
          <w:szCs w:val="20"/>
          <w:lang w:val="en-GB"/>
        </w:rPr>
        <w:t>/ ENS Meteograms</w:t>
      </w:r>
    </w:p>
    <w:tbl>
      <w:tblPr>
        <w:tblW w:w="10076" w:type="dxa"/>
        <w:tblInd w:w="88" w:type="dxa"/>
        <w:tblLayout w:type="fixed"/>
        <w:tblCellMar>
          <w:left w:w="99" w:type="dxa"/>
          <w:right w:w="99" w:type="dxa"/>
        </w:tblCellMar>
        <w:tblLook w:val="04A0" w:firstRow="1" w:lastRow="0" w:firstColumn="1" w:lastColumn="0" w:noHBand="0" w:noVBand="1"/>
      </w:tblPr>
      <w:tblGrid>
        <w:gridCol w:w="863"/>
        <w:gridCol w:w="1558"/>
        <w:gridCol w:w="992"/>
        <w:gridCol w:w="993"/>
        <w:gridCol w:w="708"/>
        <w:gridCol w:w="1134"/>
        <w:gridCol w:w="993"/>
        <w:gridCol w:w="992"/>
        <w:gridCol w:w="850"/>
        <w:gridCol w:w="993"/>
      </w:tblGrid>
      <w:tr w:rsidR="009E3E64" w:rsidRPr="00CF174E" w:rsidTr="002A504F">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CF174E" w:rsidRDefault="009E3E64" w:rsidP="00FF4DB9">
            <w:pPr>
              <w:spacing w:after="0" w:line="240" w:lineRule="auto"/>
              <w:jc w:val="center"/>
              <w:rPr>
                <w:b/>
                <w:sz w:val="18"/>
                <w:szCs w:val="18"/>
              </w:rPr>
            </w:pPr>
            <w:r w:rsidRPr="00CF174E">
              <w:rPr>
                <w:b/>
                <w:sz w:val="18"/>
                <w:szCs w:val="18"/>
              </w:rPr>
              <w:t>WMO ID</w:t>
            </w:r>
          </w:p>
        </w:tc>
        <w:tc>
          <w:tcPr>
            <w:tcW w:w="1558" w:type="dxa"/>
            <w:tcBorders>
              <w:top w:val="single" w:sz="4" w:space="0" w:color="auto"/>
              <w:left w:val="nil"/>
              <w:bottom w:val="single" w:sz="4" w:space="0" w:color="auto"/>
              <w:right w:val="single" w:sz="4" w:space="0" w:color="auto"/>
            </w:tcBorders>
            <w:shd w:val="clear" w:color="auto" w:fill="auto"/>
            <w:noWrap/>
            <w:hideMark/>
          </w:tcPr>
          <w:p w:rsidR="009E3E64" w:rsidRPr="00CF174E" w:rsidRDefault="009E3E64" w:rsidP="00FF4DB9">
            <w:pPr>
              <w:spacing w:after="0" w:line="240" w:lineRule="auto"/>
              <w:jc w:val="center"/>
              <w:rPr>
                <w:b/>
                <w:sz w:val="18"/>
                <w:szCs w:val="18"/>
              </w:rPr>
            </w:pPr>
            <w:r w:rsidRPr="00CF174E">
              <w:rPr>
                <w:b/>
                <w:sz w:val="18"/>
                <w:szCs w:val="18"/>
              </w:rPr>
              <w:t>Station Name</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CF174E" w:rsidRDefault="009E3E64" w:rsidP="00FF4DB9">
            <w:pPr>
              <w:spacing w:after="0" w:line="240" w:lineRule="auto"/>
              <w:jc w:val="center"/>
              <w:rPr>
                <w:b/>
                <w:sz w:val="18"/>
                <w:szCs w:val="18"/>
              </w:rPr>
            </w:pPr>
            <w:r w:rsidRPr="00CF174E">
              <w:rPr>
                <w:b/>
                <w:sz w:val="18"/>
                <w:szCs w:val="18"/>
              </w:rPr>
              <w:t>Lat.</w:t>
            </w:r>
          </w:p>
        </w:tc>
        <w:tc>
          <w:tcPr>
            <w:tcW w:w="993" w:type="dxa"/>
            <w:tcBorders>
              <w:top w:val="single" w:sz="4" w:space="0" w:color="auto"/>
              <w:left w:val="nil"/>
              <w:bottom w:val="single" w:sz="4" w:space="0" w:color="auto"/>
              <w:right w:val="single" w:sz="4" w:space="0" w:color="auto"/>
            </w:tcBorders>
            <w:shd w:val="clear" w:color="auto" w:fill="auto"/>
            <w:noWrap/>
            <w:hideMark/>
          </w:tcPr>
          <w:p w:rsidR="009E3E64" w:rsidRPr="00CF174E" w:rsidRDefault="009E3E64" w:rsidP="00FF4DB9">
            <w:pPr>
              <w:spacing w:after="0" w:line="240" w:lineRule="auto"/>
              <w:jc w:val="center"/>
              <w:rPr>
                <w:b/>
                <w:sz w:val="18"/>
                <w:szCs w:val="18"/>
              </w:rPr>
            </w:pPr>
            <w:r w:rsidRPr="00CF174E">
              <w:rPr>
                <w:b/>
                <w:sz w:val="18"/>
                <w:szCs w:val="18"/>
              </w:rPr>
              <w:t>Lon.</w:t>
            </w:r>
          </w:p>
        </w:tc>
        <w:tc>
          <w:tcPr>
            <w:tcW w:w="708" w:type="dxa"/>
            <w:tcBorders>
              <w:top w:val="single" w:sz="4" w:space="0" w:color="auto"/>
              <w:left w:val="nil"/>
              <w:bottom w:val="single" w:sz="4" w:space="0" w:color="auto"/>
              <w:right w:val="single" w:sz="4" w:space="0" w:color="auto"/>
            </w:tcBorders>
            <w:shd w:val="clear" w:color="auto" w:fill="auto"/>
            <w:noWrap/>
            <w:hideMark/>
          </w:tcPr>
          <w:p w:rsidR="009E3E64" w:rsidRPr="00CF174E" w:rsidRDefault="009E3E64" w:rsidP="00796CA0">
            <w:pPr>
              <w:spacing w:after="0" w:line="240" w:lineRule="auto"/>
              <w:jc w:val="center"/>
              <w:rPr>
                <w:b/>
                <w:sz w:val="18"/>
                <w:szCs w:val="18"/>
              </w:rPr>
            </w:pPr>
            <w:r w:rsidRPr="00CF174E">
              <w:rPr>
                <w:b/>
                <w:sz w:val="18"/>
                <w:szCs w:val="18"/>
              </w:rPr>
              <w:t>Alt</w:t>
            </w:r>
            <w:r w:rsidR="00796CA0">
              <w:rPr>
                <w:b/>
                <w:sz w:val="18"/>
                <w:szCs w:val="18"/>
              </w:rPr>
              <w:t>.</w:t>
            </w:r>
          </w:p>
          <w:p w:rsidR="009E3E64" w:rsidRPr="00CF174E" w:rsidRDefault="009E3E64" w:rsidP="00FF4DB9">
            <w:pPr>
              <w:spacing w:after="0" w:line="240" w:lineRule="auto"/>
              <w:jc w:val="center"/>
              <w:rPr>
                <w:b/>
                <w:sz w:val="18"/>
                <w:szCs w:val="18"/>
              </w:rPr>
            </w:pPr>
            <w:r w:rsidRPr="00CF174E">
              <w:rPr>
                <w:b/>
                <w:sz w:val="18"/>
                <w:szCs w:val="18"/>
              </w:rPr>
              <w:t>(m)</w:t>
            </w:r>
          </w:p>
        </w:tc>
        <w:tc>
          <w:tcPr>
            <w:tcW w:w="1134" w:type="dxa"/>
            <w:tcBorders>
              <w:top w:val="single" w:sz="4" w:space="0" w:color="auto"/>
              <w:left w:val="nil"/>
              <w:bottom w:val="single" w:sz="4" w:space="0" w:color="auto"/>
              <w:right w:val="single" w:sz="4" w:space="0" w:color="auto"/>
            </w:tcBorders>
            <w:shd w:val="clear" w:color="auto" w:fill="auto"/>
            <w:noWrap/>
          </w:tcPr>
          <w:p w:rsidR="009E3E64" w:rsidRPr="00CF174E" w:rsidRDefault="009E3E64" w:rsidP="00FF4DB9">
            <w:pPr>
              <w:spacing w:after="0" w:line="240" w:lineRule="auto"/>
              <w:jc w:val="center"/>
              <w:rPr>
                <w:b/>
                <w:sz w:val="18"/>
                <w:szCs w:val="18"/>
              </w:rPr>
            </w:pPr>
            <w:r w:rsidRPr="00CF174E">
              <w:rPr>
                <w:b/>
                <w:sz w:val="18"/>
                <w:szCs w:val="18"/>
              </w:rPr>
              <w:t>Meteo France</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CF174E" w:rsidRDefault="009E3E64" w:rsidP="00FF4DB9">
            <w:pPr>
              <w:spacing w:after="0" w:line="240" w:lineRule="auto"/>
              <w:jc w:val="center"/>
              <w:rPr>
                <w:b/>
                <w:sz w:val="18"/>
                <w:szCs w:val="18"/>
              </w:rPr>
            </w:pPr>
            <w:r w:rsidRPr="00CF174E">
              <w:rPr>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CF174E" w:rsidRDefault="009E3E64" w:rsidP="00FF4DB9">
            <w:pPr>
              <w:spacing w:after="0" w:line="240" w:lineRule="auto"/>
              <w:jc w:val="center"/>
              <w:rPr>
                <w:b/>
                <w:sz w:val="18"/>
                <w:szCs w:val="18"/>
              </w:rPr>
            </w:pPr>
            <w:r w:rsidRPr="00CF174E">
              <w:rPr>
                <w:b/>
                <w:sz w:val="18"/>
                <w:szCs w:val="18"/>
              </w:rPr>
              <w:t>NOAA/ NCEP</w:t>
            </w:r>
          </w:p>
        </w:tc>
        <w:tc>
          <w:tcPr>
            <w:tcW w:w="850" w:type="dxa"/>
            <w:tcBorders>
              <w:top w:val="single" w:sz="4" w:space="0" w:color="auto"/>
              <w:left w:val="nil"/>
              <w:bottom w:val="single" w:sz="4" w:space="0" w:color="auto"/>
              <w:right w:val="single" w:sz="4" w:space="0" w:color="auto"/>
            </w:tcBorders>
          </w:tcPr>
          <w:p w:rsidR="009E3E64" w:rsidRPr="00CF174E" w:rsidRDefault="009E3E64" w:rsidP="00FF4DB9">
            <w:pPr>
              <w:spacing w:after="0" w:line="240" w:lineRule="auto"/>
              <w:jc w:val="center"/>
              <w:rPr>
                <w:b/>
                <w:sz w:val="18"/>
                <w:szCs w:val="18"/>
              </w:rPr>
            </w:pPr>
            <w:r w:rsidRPr="00CF174E">
              <w:rPr>
                <w:b/>
                <w:sz w:val="18"/>
                <w:szCs w:val="18"/>
              </w:rPr>
              <w:t>UKMO</w:t>
            </w:r>
          </w:p>
        </w:tc>
        <w:tc>
          <w:tcPr>
            <w:tcW w:w="993" w:type="dxa"/>
            <w:tcBorders>
              <w:top w:val="single" w:sz="4" w:space="0" w:color="auto"/>
              <w:left w:val="nil"/>
              <w:bottom w:val="single" w:sz="4" w:space="0" w:color="auto"/>
              <w:right w:val="single" w:sz="4" w:space="0" w:color="auto"/>
            </w:tcBorders>
          </w:tcPr>
          <w:p w:rsidR="009E3E64" w:rsidRPr="00CF174E" w:rsidRDefault="009E3E64" w:rsidP="00FF4DB9">
            <w:pPr>
              <w:spacing w:after="0" w:line="240" w:lineRule="auto"/>
              <w:jc w:val="center"/>
              <w:rPr>
                <w:b/>
                <w:sz w:val="18"/>
                <w:szCs w:val="18"/>
              </w:rPr>
            </w:pPr>
            <w:r w:rsidRPr="009E3E64">
              <w:rPr>
                <w:b/>
                <w:sz w:val="18"/>
                <w:szCs w:val="18"/>
                <w:lang w:val="fr-CH"/>
              </w:rPr>
              <w:t xml:space="preserve">Env. </w:t>
            </w:r>
            <w:r>
              <w:rPr>
                <w:b/>
                <w:sz w:val="18"/>
                <w:szCs w:val="18"/>
                <w:lang w:val="fr-CH"/>
              </w:rPr>
              <w:t>Canada</w:t>
            </w: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61717</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Pr>
                <w:color w:val="000000"/>
                <w:sz w:val="18"/>
                <w:szCs w:val="18"/>
              </w:rPr>
              <w:t>Kaur 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13.7000</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15.3333</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0C497E"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61731</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8671BF">
            <w:pPr>
              <w:rPr>
                <w:color w:val="000000"/>
                <w:sz w:val="18"/>
                <w:szCs w:val="18"/>
              </w:rPr>
            </w:pPr>
            <w:r w:rsidRPr="00CF174E">
              <w:rPr>
                <w:color w:val="000000"/>
                <w:sz w:val="18"/>
                <w:szCs w:val="18"/>
              </w:rPr>
              <w:t xml:space="preserve">Basse </w:t>
            </w:r>
            <w:r>
              <w:rPr>
                <w:color w:val="000000"/>
                <w:sz w:val="18"/>
                <w:szCs w:val="18"/>
              </w:rPr>
              <w:t>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13.3167</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14.2167</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2A504F" w:rsidP="002A504F">
            <w:pPr>
              <w:jc w:val="center"/>
              <w:rPr>
                <w:sz w:val="18"/>
                <w:szCs w:val="18"/>
              </w:rPr>
            </w:pPr>
            <w:r w:rsidRPr="002E4DD4">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61711</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 xml:space="preserve">Banjul </w:t>
            </w:r>
            <w:proofErr w:type="spellStart"/>
            <w:r w:rsidRPr="00CF174E">
              <w:rPr>
                <w:color w:val="000000"/>
                <w:sz w:val="18"/>
                <w:szCs w:val="18"/>
              </w:rPr>
              <w:t>Halfdie</w:t>
            </w:r>
            <w:proofErr w:type="spellEnd"/>
            <w:r w:rsidRPr="00CF174E">
              <w:rPr>
                <w:color w:val="000000"/>
                <w:sz w:val="18"/>
                <w:szCs w:val="18"/>
              </w:rPr>
              <w:t>/</w:t>
            </w:r>
            <w:r>
              <w:rPr>
                <w:color w:val="000000"/>
                <w:sz w:val="18"/>
                <w:szCs w:val="18"/>
              </w:rPr>
              <w:t xml:space="preserve"> </w:t>
            </w:r>
            <w:r w:rsidRPr="00CF174E">
              <w:rPr>
                <w:color w:val="000000"/>
                <w:sz w:val="18"/>
                <w:szCs w:val="18"/>
              </w:rPr>
              <w:t>Marina</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13.4500</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16.5667</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2A504F" w:rsidP="002A504F">
            <w:pPr>
              <w:jc w:val="center"/>
              <w:rPr>
                <w:sz w:val="18"/>
                <w:szCs w:val="18"/>
              </w:rPr>
            </w:pPr>
            <w:r w:rsidRPr="002E4DD4">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61712</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 xml:space="preserve">Kerewan </w:t>
            </w:r>
            <w:r>
              <w:rPr>
                <w:color w:val="000000"/>
                <w:sz w:val="18"/>
                <w:szCs w:val="18"/>
              </w:rPr>
              <w:t>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13.5000</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16.1000</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2A504F" w:rsidP="002A504F">
            <w:pPr>
              <w:jc w:val="center"/>
              <w:rPr>
                <w:sz w:val="18"/>
                <w:szCs w:val="18"/>
              </w:rPr>
            </w:pPr>
            <w:r w:rsidRPr="002E4DD4">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7E2B0E" w:rsidP="002A504F">
            <w:pPr>
              <w:jc w:val="center"/>
              <w:rPr>
                <w:sz w:val="18"/>
                <w:szCs w:val="18"/>
              </w:rPr>
            </w:pP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61721</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Georgetown/</w:t>
            </w:r>
            <w:r>
              <w:rPr>
                <w:color w:val="000000"/>
                <w:sz w:val="18"/>
                <w:szCs w:val="18"/>
              </w:rPr>
              <w:t xml:space="preserve"> </w:t>
            </w:r>
            <w:r w:rsidRPr="00CF174E">
              <w:rPr>
                <w:color w:val="000000"/>
                <w:sz w:val="18"/>
                <w:szCs w:val="18"/>
              </w:rPr>
              <w:t xml:space="preserve">Janbureh </w:t>
            </w:r>
            <w:r>
              <w:rPr>
                <w:color w:val="000000"/>
                <w:sz w:val="18"/>
                <w:szCs w:val="18"/>
              </w:rPr>
              <w:t>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13.5333</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14.7667</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0C497E"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7E2B0E" w:rsidP="002A504F">
            <w:pPr>
              <w:jc w:val="center"/>
              <w:rPr>
                <w:sz w:val="18"/>
                <w:szCs w:val="18"/>
              </w:rPr>
            </w:pP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61707</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 xml:space="preserve">Jenoi </w:t>
            </w:r>
            <w:r>
              <w:rPr>
                <w:color w:val="000000"/>
                <w:sz w:val="18"/>
                <w:szCs w:val="18"/>
              </w:rPr>
              <w:t>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13.4667</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15.5667</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20</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0C497E"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7E2B0E" w:rsidP="002A504F">
            <w:pPr>
              <w:jc w:val="center"/>
              <w:rPr>
                <w:sz w:val="18"/>
                <w:szCs w:val="18"/>
              </w:rPr>
            </w:pP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61701</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410094">
            <w:pPr>
              <w:rPr>
                <w:color w:val="000000"/>
                <w:sz w:val="18"/>
                <w:szCs w:val="18"/>
              </w:rPr>
            </w:pPr>
            <w:r w:rsidRPr="00CF174E">
              <w:rPr>
                <w:color w:val="000000"/>
                <w:sz w:val="18"/>
                <w:szCs w:val="18"/>
              </w:rPr>
              <w:t xml:space="preserve">Yundum  </w:t>
            </w:r>
            <w:r>
              <w:rPr>
                <w:color w:val="000000"/>
                <w:sz w:val="18"/>
                <w:szCs w:val="18"/>
              </w:rPr>
              <w:t>I</w:t>
            </w:r>
            <w:r w:rsidRPr="00CF174E">
              <w:rPr>
                <w:color w:val="000000"/>
                <w:sz w:val="18"/>
                <w:szCs w:val="18"/>
              </w:rPr>
              <w:t>nter</w:t>
            </w:r>
            <w:r>
              <w:rPr>
                <w:color w:val="000000"/>
                <w:sz w:val="18"/>
                <w:szCs w:val="18"/>
              </w:rPr>
              <w:t>.</w:t>
            </w:r>
            <w:r w:rsidRPr="00CF174E">
              <w:rPr>
                <w:color w:val="000000"/>
                <w:sz w:val="18"/>
                <w:szCs w:val="18"/>
              </w:rPr>
              <w:t xml:space="preserve"> </w:t>
            </w:r>
            <w:r>
              <w:rPr>
                <w:color w:val="000000"/>
                <w:sz w:val="18"/>
                <w:szCs w:val="18"/>
              </w:rPr>
              <w:t>A</w:t>
            </w:r>
            <w:r w:rsidRPr="00CF174E">
              <w:rPr>
                <w:color w:val="000000"/>
                <w:sz w:val="18"/>
                <w:szCs w:val="18"/>
              </w:rPr>
              <w:t>irport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13.3500</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16.6333</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33</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0C497E"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61705</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 xml:space="preserve">Sibanor </w:t>
            </w:r>
            <w:r>
              <w:rPr>
                <w:color w:val="000000"/>
                <w:sz w:val="18"/>
                <w:szCs w:val="18"/>
              </w:rPr>
              <w:t>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13.2167</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16.2000</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21</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0C497E"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7E2B0E" w:rsidP="002A504F">
            <w:pPr>
              <w:jc w:val="center"/>
              <w:rPr>
                <w:sz w:val="18"/>
                <w:szCs w:val="18"/>
              </w:rPr>
            </w:pP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61722</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 xml:space="preserve">Sapu </w:t>
            </w:r>
            <w:r>
              <w:rPr>
                <w:color w:val="000000"/>
                <w:sz w:val="18"/>
                <w:szCs w:val="18"/>
              </w:rPr>
              <w:t>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13.5500</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pPr>
              <w:jc w:val="center"/>
              <w:rPr>
                <w:color w:val="000000"/>
                <w:sz w:val="18"/>
                <w:szCs w:val="18"/>
              </w:rPr>
            </w:pPr>
            <w:r w:rsidRPr="00CF174E">
              <w:rPr>
                <w:color w:val="000000"/>
                <w:sz w:val="18"/>
                <w:szCs w:val="18"/>
              </w:rPr>
              <w:t>14.9000</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79053D">
            <w:pPr>
              <w:rPr>
                <w:color w:val="000000"/>
                <w:sz w:val="18"/>
                <w:szCs w:val="18"/>
              </w:rPr>
            </w:pPr>
            <w:r w:rsidRPr="00CF174E">
              <w:rPr>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0C497E"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7E2B0E" w:rsidP="002A504F">
            <w:pPr>
              <w:jc w:val="center"/>
              <w:rPr>
                <w:sz w:val="18"/>
                <w:szCs w:val="18"/>
              </w:rPr>
            </w:pPr>
          </w:p>
        </w:tc>
        <w:tc>
          <w:tcPr>
            <w:tcW w:w="850" w:type="dxa"/>
            <w:tcBorders>
              <w:top w:val="nil"/>
              <w:left w:val="nil"/>
              <w:bottom w:val="single" w:sz="4" w:space="0" w:color="auto"/>
              <w:right w:val="single" w:sz="4" w:space="0" w:color="auto"/>
            </w:tcBorders>
            <w:vAlign w:val="center"/>
          </w:tcPr>
          <w:p w:rsidR="007E2B0E" w:rsidRDefault="007E2B0E" w:rsidP="002A504F">
            <w:pPr>
              <w:jc w:val="center"/>
              <w:rPr>
                <w:sz w:val="18"/>
                <w:szCs w:val="18"/>
              </w:rPr>
            </w:pP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479"/>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61733</w:t>
            </w:r>
          </w:p>
        </w:tc>
        <w:tc>
          <w:tcPr>
            <w:tcW w:w="1558" w:type="dxa"/>
            <w:tcBorders>
              <w:top w:val="nil"/>
              <w:left w:val="nil"/>
              <w:bottom w:val="single" w:sz="4" w:space="0" w:color="auto"/>
              <w:right w:val="single" w:sz="4" w:space="0" w:color="auto"/>
            </w:tcBorders>
            <w:shd w:val="clear" w:color="auto" w:fill="auto"/>
            <w:noWrap/>
            <w:vAlign w:val="bottom"/>
          </w:tcPr>
          <w:p w:rsidR="007E2B0E" w:rsidRPr="00CF174E" w:rsidRDefault="007E2B0E" w:rsidP="00C808FB">
            <w:pPr>
              <w:rPr>
                <w:color w:val="000000"/>
                <w:sz w:val="18"/>
                <w:szCs w:val="18"/>
              </w:rPr>
            </w:pPr>
            <w:proofErr w:type="spellStart"/>
            <w:r w:rsidRPr="00CF174E">
              <w:rPr>
                <w:color w:val="000000"/>
                <w:sz w:val="18"/>
                <w:szCs w:val="18"/>
              </w:rPr>
              <w:t>Fatoto</w:t>
            </w:r>
            <w:proofErr w:type="spellEnd"/>
            <w:r w:rsidRPr="00CF174E">
              <w:rPr>
                <w:color w:val="000000"/>
                <w:sz w:val="18"/>
                <w:szCs w:val="18"/>
              </w:rPr>
              <w:t xml:space="preserve"> Disp.</w:t>
            </w:r>
            <w:r>
              <w:rPr>
                <w:color w:val="000000"/>
                <w:sz w:val="18"/>
                <w:szCs w:val="18"/>
              </w:rPr>
              <w:t xml:space="preserve"> </w:t>
            </w:r>
            <w:r w:rsidRPr="00CF174E">
              <w:rPr>
                <w:color w:val="000000"/>
                <w:sz w:val="18"/>
                <w:szCs w:val="18"/>
              </w:rPr>
              <w:t>/</w:t>
            </w:r>
            <w:r>
              <w:rPr>
                <w:color w:val="000000"/>
                <w:sz w:val="18"/>
                <w:szCs w:val="18"/>
              </w:rPr>
              <w:t>M</w:t>
            </w:r>
            <w:r w:rsidRPr="00CF174E">
              <w:rPr>
                <w:color w:val="000000"/>
                <w:sz w:val="18"/>
                <w:szCs w:val="18"/>
              </w:rPr>
              <w:t>et.</w:t>
            </w:r>
          </w:p>
        </w:tc>
        <w:tc>
          <w:tcPr>
            <w:tcW w:w="992" w:type="dxa"/>
            <w:tcBorders>
              <w:top w:val="nil"/>
              <w:left w:val="nil"/>
              <w:bottom w:val="single" w:sz="4" w:space="0" w:color="auto"/>
              <w:right w:val="single" w:sz="4" w:space="0" w:color="auto"/>
            </w:tcBorders>
            <w:shd w:val="clear" w:color="auto" w:fill="auto"/>
            <w:noWrap/>
            <w:vAlign w:val="bottom"/>
          </w:tcPr>
          <w:p w:rsidR="007E2B0E" w:rsidRPr="00CF174E" w:rsidRDefault="007E2B0E" w:rsidP="00880B4A">
            <w:pPr>
              <w:jc w:val="center"/>
              <w:rPr>
                <w:color w:val="000000"/>
                <w:sz w:val="18"/>
                <w:szCs w:val="18"/>
              </w:rPr>
            </w:pPr>
            <w:r w:rsidRPr="00CF174E">
              <w:rPr>
                <w:color w:val="000000"/>
                <w:sz w:val="18"/>
                <w:szCs w:val="18"/>
              </w:rPr>
              <w:t>13.4000</w:t>
            </w:r>
          </w:p>
        </w:tc>
        <w:tc>
          <w:tcPr>
            <w:tcW w:w="993" w:type="dxa"/>
            <w:tcBorders>
              <w:top w:val="nil"/>
              <w:left w:val="nil"/>
              <w:bottom w:val="single" w:sz="4" w:space="0" w:color="auto"/>
              <w:right w:val="single" w:sz="4" w:space="0" w:color="auto"/>
            </w:tcBorders>
            <w:shd w:val="clear" w:color="auto" w:fill="auto"/>
            <w:noWrap/>
            <w:vAlign w:val="bottom"/>
          </w:tcPr>
          <w:p w:rsidR="007E2B0E" w:rsidRPr="00CF174E" w:rsidRDefault="007E2B0E" w:rsidP="00880B4A">
            <w:pPr>
              <w:jc w:val="center"/>
              <w:rPr>
                <w:color w:val="000000"/>
                <w:sz w:val="18"/>
                <w:szCs w:val="18"/>
              </w:rPr>
            </w:pPr>
            <w:r w:rsidRPr="00CF174E">
              <w:rPr>
                <w:color w:val="000000"/>
                <w:sz w:val="18"/>
                <w:szCs w:val="18"/>
              </w:rPr>
              <w:t>13.8833</w:t>
            </w:r>
          </w:p>
        </w:tc>
        <w:tc>
          <w:tcPr>
            <w:tcW w:w="708" w:type="dxa"/>
            <w:tcBorders>
              <w:top w:val="nil"/>
              <w:left w:val="nil"/>
              <w:bottom w:val="single" w:sz="4" w:space="0" w:color="auto"/>
              <w:right w:val="single" w:sz="4" w:space="0" w:color="auto"/>
            </w:tcBorders>
            <w:shd w:val="clear" w:color="auto" w:fill="auto"/>
            <w:noWrap/>
            <w:vAlign w:val="bottom"/>
          </w:tcPr>
          <w:p w:rsidR="007E2B0E" w:rsidRPr="00CF174E" w:rsidRDefault="007E2B0E" w:rsidP="00880B4A">
            <w:pPr>
              <w:rPr>
                <w:color w:val="000000"/>
                <w:sz w:val="18"/>
                <w:szCs w:val="18"/>
              </w:rPr>
            </w:pPr>
            <w:r w:rsidRPr="00CF174E">
              <w:rPr>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center"/>
          </w:tcPr>
          <w:p w:rsidR="007E2B0E" w:rsidRPr="002E4DD4"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2E4DD4" w:rsidRDefault="000C497E" w:rsidP="002A504F">
            <w:pPr>
              <w:jc w:val="center"/>
              <w:rPr>
                <w:sz w:val="18"/>
                <w:szCs w:val="18"/>
              </w:rPr>
            </w:pPr>
            <w:r>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Default="002A504F" w:rsidP="002A504F">
            <w:pPr>
              <w:jc w:val="center"/>
              <w:rPr>
                <w:sz w:val="18"/>
                <w:szCs w:val="18"/>
              </w:rPr>
            </w:pPr>
            <w:r>
              <w:rPr>
                <w:sz w:val="18"/>
                <w:szCs w:val="18"/>
              </w:rPr>
              <w:t>YES</w:t>
            </w:r>
          </w:p>
        </w:tc>
        <w:tc>
          <w:tcPr>
            <w:tcW w:w="850" w:type="dxa"/>
            <w:tcBorders>
              <w:top w:val="nil"/>
              <w:left w:val="nil"/>
              <w:bottom w:val="single" w:sz="4" w:space="0" w:color="auto"/>
              <w:right w:val="single" w:sz="4" w:space="0" w:color="auto"/>
            </w:tcBorders>
            <w:vAlign w:val="center"/>
          </w:tcPr>
          <w:p w:rsidR="007E2B0E" w:rsidRDefault="002A504F" w:rsidP="002A504F">
            <w:pPr>
              <w:jc w:val="center"/>
              <w:rPr>
                <w:sz w:val="18"/>
                <w:szCs w:val="18"/>
              </w:rPr>
            </w:pPr>
            <w:r>
              <w:rPr>
                <w:sz w:val="18"/>
                <w:szCs w:val="18"/>
              </w:rPr>
              <w:t>YES</w:t>
            </w: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sz w:val="18"/>
                <w:szCs w:val="18"/>
              </w:rPr>
            </w:pPr>
          </w:p>
        </w:tc>
      </w:tr>
      <w:tr w:rsidR="007E2B0E" w:rsidRPr="00CF174E" w:rsidTr="002A504F">
        <w:trPr>
          <w:trHeight w:val="47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CF174E" w:rsidRDefault="007E2B0E" w:rsidP="00FF4DB9">
            <w:pPr>
              <w:rPr>
                <w:color w:val="0000FF"/>
                <w:sz w:val="18"/>
                <w:szCs w:val="18"/>
              </w:rPr>
            </w:pPr>
            <w:r>
              <w:rPr>
                <w:color w:val="0000FF"/>
                <w:sz w:val="18"/>
                <w:szCs w:val="18"/>
              </w:rPr>
              <w:t>61720</w:t>
            </w:r>
          </w:p>
        </w:tc>
        <w:tc>
          <w:tcPr>
            <w:tcW w:w="1558" w:type="dxa"/>
            <w:tcBorders>
              <w:top w:val="nil"/>
              <w:left w:val="nil"/>
              <w:bottom w:val="single" w:sz="4" w:space="0" w:color="auto"/>
              <w:right w:val="single" w:sz="4" w:space="0" w:color="auto"/>
            </w:tcBorders>
            <w:shd w:val="clear" w:color="auto" w:fill="auto"/>
            <w:noWrap/>
            <w:vAlign w:val="bottom"/>
          </w:tcPr>
          <w:p w:rsidR="007E2B0E" w:rsidRPr="00C808FB" w:rsidRDefault="007E2B0E" w:rsidP="00410094">
            <w:pPr>
              <w:rPr>
                <w:sz w:val="18"/>
                <w:szCs w:val="18"/>
              </w:rPr>
            </w:pPr>
            <w:commentRangeStart w:id="9"/>
            <w:proofErr w:type="spellStart"/>
            <w:r w:rsidRPr="00C808FB">
              <w:rPr>
                <w:sz w:val="18"/>
                <w:szCs w:val="18"/>
              </w:rPr>
              <w:t>Kuntaur</w:t>
            </w:r>
            <w:proofErr w:type="spellEnd"/>
          </w:p>
        </w:tc>
        <w:tc>
          <w:tcPr>
            <w:tcW w:w="992" w:type="dxa"/>
            <w:tcBorders>
              <w:top w:val="nil"/>
              <w:left w:val="nil"/>
              <w:bottom w:val="single" w:sz="4" w:space="0" w:color="auto"/>
              <w:right w:val="single" w:sz="4" w:space="0" w:color="auto"/>
            </w:tcBorders>
            <w:shd w:val="clear" w:color="auto" w:fill="auto"/>
            <w:noWrap/>
            <w:vAlign w:val="bottom"/>
          </w:tcPr>
          <w:p w:rsidR="007E2B0E" w:rsidRPr="00C808FB" w:rsidRDefault="007E2B0E" w:rsidP="00C808FB">
            <w:pPr>
              <w:rPr>
                <w:rFonts w:ascii="Calibri" w:hAnsi="Calibri"/>
                <w:sz w:val="22"/>
              </w:rPr>
            </w:pPr>
            <w:r w:rsidRPr="00C808FB">
              <w:rPr>
                <w:rFonts w:ascii="Calibri" w:hAnsi="Calibri"/>
                <w:sz w:val="22"/>
              </w:rPr>
              <w:t>13.67</w:t>
            </w:r>
          </w:p>
        </w:tc>
        <w:tc>
          <w:tcPr>
            <w:tcW w:w="993" w:type="dxa"/>
            <w:tcBorders>
              <w:top w:val="nil"/>
              <w:left w:val="nil"/>
              <w:bottom w:val="single" w:sz="4" w:space="0" w:color="auto"/>
              <w:right w:val="single" w:sz="4" w:space="0" w:color="auto"/>
            </w:tcBorders>
            <w:shd w:val="clear" w:color="auto" w:fill="auto"/>
            <w:noWrap/>
            <w:vAlign w:val="bottom"/>
          </w:tcPr>
          <w:p w:rsidR="007E2B0E" w:rsidRPr="00C808FB" w:rsidRDefault="007E2B0E" w:rsidP="00C808FB">
            <w:pPr>
              <w:rPr>
                <w:rFonts w:ascii="Calibri" w:hAnsi="Calibri"/>
                <w:sz w:val="22"/>
              </w:rPr>
            </w:pPr>
            <w:r w:rsidRPr="00C808FB">
              <w:rPr>
                <w:rFonts w:ascii="Calibri" w:hAnsi="Calibri"/>
                <w:sz w:val="22"/>
              </w:rPr>
              <w:t>14.88</w:t>
            </w:r>
          </w:p>
        </w:tc>
        <w:tc>
          <w:tcPr>
            <w:tcW w:w="708" w:type="dxa"/>
            <w:tcBorders>
              <w:top w:val="nil"/>
              <w:left w:val="nil"/>
              <w:bottom w:val="single" w:sz="4" w:space="0" w:color="auto"/>
              <w:right w:val="single" w:sz="4" w:space="0" w:color="auto"/>
            </w:tcBorders>
            <w:shd w:val="clear" w:color="auto" w:fill="auto"/>
            <w:noWrap/>
            <w:vAlign w:val="bottom"/>
          </w:tcPr>
          <w:p w:rsidR="007E2B0E" w:rsidRPr="00C808FB" w:rsidRDefault="007E2B0E" w:rsidP="00C808FB">
            <w:pPr>
              <w:rPr>
                <w:rFonts w:ascii="Calibri" w:hAnsi="Calibri"/>
                <w:sz w:val="22"/>
              </w:rPr>
            </w:pPr>
            <w:r w:rsidRPr="00C808FB">
              <w:rPr>
                <w:rFonts w:ascii="Calibri" w:hAnsi="Calibri"/>
                <w:sz w:val="22"/>
              </w:rPr>
              <w:t>7.2</w:t>
            </w:r>
            <w:commentRangeEnd w:id="9"/>
            <w:r>
              <w:rPr>
                <w:rStyle w:val="CommentReference"/>
                <w:rFonts w:ascii="Arial" w:eastAsia="MS Mincho" w:hAnsi="Arial" w:cs="Times New Roman"/>
                <w:kern w:val="2"/>
                <w:lang w:val="en-GB"/>
              </w:rPr>
              <w:commentReference w:id="9"/>
            </w:r>
          </w:p>
        </w:tc>
        <w:tc>
          <w:tcPr>
            <w:tcW w:w="1134" w:type="dxa"/>
            <w:tcBorders>
              <w:top w:val="nil"/>
              <w:left w:val="nil"/>
              <w:bottom w:val="single" w:sz="4" w:space="0" w:color="auto"/>
              <w:right w:val="single" w:sz="4" w:space="0" w:color="auto"/>
            </w:tcBorders>
            <w:shd w:val="clear" w:color="auto" w:fill="auto"/>
            <w:noWrap/>
            <w:vAlign w:val="center"/>
          </w:tcPr>
          <w:p w:rsidR="007E2B0E" w:rsidRPr="00C808FB" w:rsidRDefault="007E2B0E" w:rsidP="002A504F">
            <w:pPr>
              <w:jc w:val="center"/>
              <w:rPr>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C808FB" w:rsidRDefault="002A504F" w:rsidP="002A504F">
            <w:pPr>
              <w:jc w:val="center"/>
              <w:rPr>
                <w:sz w:val="18"/>
                <w:szCs w:val="18"/>
              </w:rPr>
            </w:pPr>
            <w:r w:rsidRPr="00C808FB">
              <w:rPr>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CF174E" w:rsidRDefault="007E2B0E" w:rsidP="002A504F">
            <w:pPr>
              <w:jc w:val="center"/>
              <w:rPr>
                <w:color w:val="0000FF"/>
                <w:sz w:val="18"/>
                <w:szCs w:val="18"/>
              </w:rPr>
            </w:pPr>
          </w:p>
        </w:tc>
        <w:tc>
          <w:tcPr>
            <w:tcW w:w="850" w:type="dxa"/>
            <w:tcBorders>
              <w:top w:val="nil"/>
              <w:left w:val="nil"/>
              <w:bottom w:val="single" w:sz="4" w:space="0" w:color="auto"/>
              <w:right w:val="single" w:sz="4" w:space="0" w:color="auto"/>
            </w:tcBorders>
            <w:vAlign w:val="center"/>
          </w:tcPr>
          <w:p w:rsidR="007E2B0E" w:rsidRPr="002E4DD4" w:rsidRDefault="007E2B0E" w:rsidP="002A504F">
            <w:pPr>
              <w:jc w:val="center"/>
              <w:rPr>
                <w:color w:val="FF0000"/>
                <w:sz w:val="18"/>
                <w:szCs w:val="18"/>
              </w:rPr>
            </w:pPr>
          </w:p>
        </w:tc>
        <w:tc>
          <w:tcPr>
            <w:tcW w:w="993" w:type="dxa"/>
            <w:tcBorders>
              <w:top w:val="nil"/>
              <w:left w:val="nil"/>
              <w:bottom w:val="single" w:sz="4" w:space="0" w:color="auto"/>
              <w:right w:val="single" w:sz="4" w:space="0" w:color="auto"/>
            </w:tcBorders>
            <w:vAlign w:val="center"/>
          </w:tcPr>
          <w:p w:rsidR="007E2B0E" w:rsidRPr="002E4DD4" w:rsidRDefault="007E2B0E" w:rsidP="002A504F">
            <w:pPr>
              <w:jc w:val="center"/>
              <w:rPr>
                <w:color w:val="FF0000"/>
                <w:sz w:val="18"/>
                <w:szCs w:val="18"/>
              </w:rPr>
            </w:pPr>
          </w:p>
        </w:tc>
      </w:tr>
    </w:tbl>
    <w:p w:rsidR="00A575F3" w:rsidRPr="00B95363" w:rsidRDefault="00A575F3" w:rsidP="009D52F4">
      <w:pPr>
        <w:spacing w:after="0"/>
        <w:rPr>
          <w:color w:val="0000FF"/>
          <w:szCs w:val="20"/>
          <w:lang w:val="en-GB"/>
        </w:rPr>
      </w:pPr>
    </w:p>
    <w:p w:rsidR="005E0519" w:rsidRPr="00B95363" w:rsidRDefault="005E0519" w:rsidP="009D52F4">
      <w:pPr>
        <w:spacing w:after="0"/>
        <w:rPr>
          <w:color w:val="0000FF"/>
          <w:szCs w:val="20"/>
          <w:lang w:val="en-GB"/>
        </w:rPr>
      </w:pPr>
    </w:p>
    <w:p w:rsidR="00A575F3" w:rsidRPr="00383012" w:rsidRDefault="00A575F3" w:rsidP="009419E3">
      <w:pPr>
        <w:spacing w:after="0"/>
        <w:rPr>
          <w:szCs w:val="20"/>
          <w:lang w:val="en-GB"/>
        </w:rPr>
      </w:pPr>
      <w:bookmarkStart w:id="10" w:name="_Toc490851640"/>
      <w:r w:rsidRPr="00383012">
        <w:rPr>
          <w:b/>
          <w:bCs/>
          <w:szCs w:val="20"/>
          <w:lang w:val="en-GB"/>
        </w:rPr>
        <w:t>B</w:t>
      </w:r>
      <w:r w:rsidR="009419E3">
        <w:rPr>
          <w:b/>
          <w:bCs/>
          <w:szCs w:val="20"/>
          <w:lang w:val="en-GB"/>
        </w:rPr>
        <w:t>.1</w:t>
      </w:r>
      <w:r w:rsidRPr="00383012">
        <w:rPr>
          <w:b/>
          <w:bCs/>
          <w:szCs w:val="20"/>
          <w:lang w:val="en-GB"/>
        </w:rPr>
        <w:t>.</w:t>
      </w:r>
      <w:r w:rsidRPr="00383012">
        <w:rPr>
          <w:rFonts w:hint="eastAsia"/>
          <w:b/>
          <w:bCs/>
          <w:szCs w:val="20"/>
          <w:lang w:val="en-GB"/>
        </w:rPr>
        <w:t>5</w:t>
      </w:r>
      <w:r w:rsidR="004A2501" w:rsidRPr="00383012">
        <w:rPr>
          <w:b/>
          <w:bCs/>
          <w:szCs w:val="20"/>
          <w:lang w:val="en-GB"/>
        </w:rPr>
        <w:t xml:space="preserve"> </w:t>
      </w:r>
      <w:bookmarkEnd w:id="10"/>
      <w:r w:rsidR="004A2501" w:rsidRPr="00383012">
        <w:rPr>
          <w:b/>
          <w:bCs/>
          <w:szCs w:val="20"/>
          <w:lang w:val="en-GB"/>
        </w:rPr>
        <w:t>Ghana</w:t>
      </w:r>
      <w:r w:rsidR="009419E3">
        <w:rPr>
          <w:b/>
          <w:bCs/>
          <w:szCs w:val="20"/>
          <w:lang w:val="en-GB"/>
        </w:rPr>
        <w:t xml:space="preserve">: </w:t>
      </w:r>
      <w:r w:rsidRPr="00383012">
        <w:rPr>
          <w:szCs w:val="20"/>
          <w:lang w:val="en-GB"/>
        </w:rPr>
        <w:t>List of stations for EPSgrams</w:t>
      </w:r>
      <w:r w:rsidR="004A2501" w:rsidRPr="00383012">
        <w:rPr>
          <w:szCs w:val="20"/>
          <w:lang w:val="en-GB"/>
        </w:rPr>
        <w:t>/ ENS Meteograms</w:t>
      </w:r>
    </w:p>
    <w:tbl>
      <w:tblPr>
        <w:tblW w:w="9792" w:type="dxa"/>
        <w:tblInd w:w="88" w:type="dxa"/>
        <w:tblLayout w:type="fixed"/>
        <w:tblCellMar>
          <w:left w:w="99" w:type="dxa"/>
          <w:right w:w="99" w:type="dxa"/>
        </w:tblCellMar>
        <w:tblLook w:val="04A0" w:firstRow="1" w:lastRow="0" w:firstColumn="1" w:lastColumn="0" w:noHBand="0" w:noVBand="1"/>
      </w:tblPr>
      <w:tblGrid>
        <w:gridCol w:w="863"/>
        <w:gridCol w:w="1133"/>
        <w:gridCol w:w="992"/>
        <w:gridCol w:w="992"/>
        <w:gridCol w:w="993"/>
        <w:gridCol w:w="992"/>
        <w:gridCol w:w="992"/>
        <w:gridCol w:w="992"/>
        <w:gridCol w:w="851"/>
        <w:gridCol w:w="992"/>
      </w:tblGrid>
      <w:tr w:rsidR="009E3E64" w:rsidRPr="00320775" w:rsidTr="00597C0D">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DE2E26" w:rsidRDefault="009E3E64" w:rsidP="00FF4DB9">
            <w:pPr>
              <w:spacing w:after="0" w:line="240" w:lineRule="auto"/>
              <w:jc w:val="center"/>
              <w:rPr>
                <w:b/>
                <w:sz w:val="18"/>
                <w:szCs w:val="18"/>
              </w:rPr>
            </w:pPr>
            <w:r w:rsidRPr="00DE2E26">
              <w:rPr>
                <w:b/>
                <w:sz w:val="18"/>
                <w:szCs w:val="18"/>
              </w:rPr>
              <w:t>WMO ID</w:t>
            </w:r>
          </w:p>
        </w:tc>
        <w:tc>
          <w:tcPr>
            <w:tcW w:w="1133" w:type="dxa"/>
            <w:tcBorders>
              <w:top w:val="single" w:sz="4" w:space="0" w:color="auto"/>
              <w:left w:val="nil"/>
              <w:bottom w:val="single" w:sz="4" w:space="0" w:color="auto"/>
              <w:right w:val="single" w:sz="4" w:space="0" w:color="auto"/>
            </w:tcBorders>
            <w:shd w:val="clear" w:color="auto" w:fill="auto"/>
            <w:noWrap/>
            <w:hideMark/>
          </w:tcPr>
          <w:p w:rsidR="009E3E64" w:rsidRPr="00DE2E26" w:rsidRDefault="009E3E64" w:rsidP="00FF4DB9">
            <w:pPr>
              <w:spacing w:after="0" w:line="240" w:lineRule="auto"/>
              <w:jc w:val="center"/>
              <w:rPr>
                <w:b/>
                <w:sz w:val="18"/>
                <w:szCs w:val="18"/>
              </w:rPr>
            </w:pPr>
            <w:r w:rsidRPr="00DE2E26">
              <w:rPr>
                <w:b/>
                <w:sz w:val="18"/>
                <w:szCs w:val="18"/>
              </w:rPr>
              <w:t>Station Name</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DE2E26" w:rsidRDefault="009E3E64" w:rsidP="00FF4DB9">
            <w:pPr>
              <w:spacing w:after="0" w:line="240" w:lineRule="auto"/>
              <w:jc w:val="center"/>
              <w:rPr>
                <w:b/>
                <w:sz w:val="18"/>
                <w:szCs w:val="18"/>
              </w:rPr>
            </w:pPr>
            <w:r w:rsidRPr="00DE2E26">
              <w:rPr>
                <w:b/>
                <w:sz w:val="18"/>
                <w:szCs w:val="18"/>
              </w:rPr>
              <w:t>Lat.</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DE2E26" w:rsidRDefault="009E3E64" w:rsidP="00FF4DB9">
            <w:pPr>
              <w:spacing w:after="0" w:line="240" w:lineRule="auto"/>
              <w:jc w:val="center"/>
              <w:rPr>
                <w:b/>
                <w:sz w:val="18"/>
                <w:szCs w:val="18"/>
              </w:rPr>
            </w:pPr>
            <w:r w:rsidRPr="00DE2E26">
              <w:rPr>
                <w:b/>
                <w:sz w:val="18"/>
                <w:szCs w:val="18"/>
              </w:rPr>
              <w:t>Lon.</w:t>
            </w:r>
          </w:p>
        </w:tc>
        <w:tc>
          <w:tcPr>
            <w:tcW w:w="993" w:type="dxa"/>
            <w:tcBorders>
              <w:top w:val="single" w:sz="4" w:space="0" w:color="auto"/>
              <w:left w:val="nil"/>
              <w:bottom w:val="single" w:sz="4" w:space="0" w:color="auto"/>
              <w:right w:val="single" w:sz="4" w:space="0" w:color="auto"/>
            </w:tcBorders>
            <w:shd w:val="clear" w:color="auto" w:fill="auto"/>
            <w:noWrap/>
            <w:hideMark/>
          </w:tcPr>
          <w:p w:rsidR="009E3E64" w:rsidRPr="00DE2E26" w:rsidRDefault="00DE2E26" w:rsidP="00597C0D">
            <w:pPr>
              <w:spacing w:after="0" w:line="240" w:lineRule="auto"/>
              <w:jc w:val="center"/>
              <w:rPr>
                <w:b/>
                <w:sz w:val="18"/>
                <w:szCs w:val="18"/>
              </w:rPr>
            </w:pPr>
            <w:r>
              <w:rPr>
                <w:b/>
                <w:sz w:val="18"/>
                <w:szCs w:val="18"/>
              </w:rPr>
              <w:t>Alt.</w:t>
            </w:r>
          </w:p>
          <w:p w:rsidR="009E3E64" w:rsidRPr="00DE2E26" w:rsidRDefault="009E3E64" w:rsidP="00FF4DB9">
            <w:pPr>
              <w:spacing w:after="0" w:line="240" w:lineRule="auto"/>
              <w:jc w:val="center"/>
              <w:rPr>
                <w:b/>
                <w:sz w:val="18"/>
                <w:szCs w:val="18"/>
              </w:rPr>
            </w:pPr>
            <w:r w:rsidRPr="00DE2E26">
              <w:rPr>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DE2E26" w:rsidRDefault="009E3E64" w:rsidP="00FF4DB9">
            <w:pPr>
              <w:spacing w:after="0" w:line="240" w:lineRule="auto"/>
              <w:jc w:val="center"/>
              <w:rPr>
                <w:b/>
                <w:sz w:val="18"/>
                <w:szCs w:val="18"/>
              </w:rPr>
            </w:pPr>
            <w:r w:rsidRPr="00DE2E26">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DE2E26" w:rsidRDefault="009E3E64" w:rsidP="00FF4DB9">
            <w:pPr>
              <w:spacing w:after="0" w:line="240" w:lineRule="auto"/>
              <w:jc w:val="center"/>
              <w:rPr>
                <w:b/>
                <w:sz w:val="18"/>
                <w:szCs w:val="18"/>
              </w:rPr>
            </w:pPr>
            <w:r w:rsidRPr="00DE2E26">
              <w:rPr>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DE2E26" w:rsidRDefault="009E3E64" w:rsidP="00FF4DB9">
            <w:pPr>
              <w:spacing w:after="0" w:line="240" w:lineRule="auto"/>
              <w:jc w:val="center"/>
              <w:rPr>
                <w:b/>
                <w:sz w:val="18"/>
                <w:szCs w:val="18"/>
              </w:rPr>
            </w:pPr>
            <w:r w:rsidRPr="00DE2E26">
              <w:rPr>
                <w:b/>
                <w:sz w:val="18"/>
                <w:szCs w:val="18"/>
              </w:rPr>
              <w:t>NOAA/ NCEP</w:t>
            </w:r>
          </w:p>
        </w:tc>
        <w:tc>
          <w:tcPr>
            <w:tcW w:w="851" w:type="dxa"/>
            <w:tcBorders>
              <w:top w:val="single" w:sz="4" w:space="0" w:color="auto"/>
              <w:left w:val="nil"/>
              <w:bottom w:val="single" w:sz="4" w:space="0" w:color="auto"/>
              <w:right w:val="single" w:sz="4" w:space="0" w:color="auto"/>
            </w:tcBorders>
          </w:tcPr>
          <w:p w:rsidR="009E3E64" w:rsidRPr="00DE2E26" w:rsidRDefault="009E3E64" w:rsidP="00FF4DB9">
            <w:pPr>
              <w:spacing w:after="0" w:line="240" w:lineRule="auto"/>
              <w:jc w:val="center"/>
              <w:rPr>
                <w:b/>
                <w:sz w:val="18"/>
                <w:szCs w:val="18"/>
              </w:rPr>
            </w:pPr>
            <w:r w:rsidRPr="00DE2E26">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DE2E26" w:rsidRDefault="009E3E64" w:rsidP="00FF4DB9">
            <w:pPr>
              <w:spacing w:after="0" w:line="240" w:lineRule="auto"/>
              <w:jc w:val="center"/>
              <w:rPr>
                <w:b/>
                <w:sz w:val="18"/>
                <w:szCs w:val="18"/>
              </w:rPr>
            </w:pPr>
            <w:r w:rsidRPr="00DE2E26">
              <w:rPr>
                <w:b/>
                <w:sz w:val="18"/>
                <w:szCs w:val="18"/>
                <w:lang w:val="fr-CH"/>
              </w:rPr>
              <w:t>Env. Canada</w:t>
            </w: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65472</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Accra</w:t>
            </w:r>
          </w:p>
        </w:tc>
        <w:tc>
          <w:tcPr>
            <w:tcW w:w="992"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5.60</w:t>
            </w:r>
          </w:p>
        </w:tc>
        <w:tc>
          <w:tcPr>
            <w:tcW w:w="992"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- 0.17</w:t>
            </w:r>
          </w:p>
        </w:tc>
        <w:tc>
          <w:tcPr>
            <w:tcW w:w="993"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67.7</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65475</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Ada-Foah</w:t>
            </w:r>
          </w:p>
        </w:tc>
        <w:tc>
          <w:tcPr>
            <w:tcW w:w="992"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5.7777</w:t>
            </w:r>
          </w:p>
        </w:tc>
        <w:tc>
          <w:tcPr>
            <w:tcW w:w="992"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0.622</w:t>
            </w:r>
          </w:p>
        </w:tc>
        <w:tc>
          <w:tcPr>
            <w:tcW w:w="993"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5.2</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1D435B"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65450</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Abetifi</w:t>
            </w:r>
          </w:p>
        </w:tc>
        <w:tc>
          <w:tcPr>
            <w:tcW w:w="992"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6.6803</w:t>
            </w:r>
          </w:p>
        </w:tc>
        <w:tc>
          <w:tcPr>
            <w:tcW w:w="992"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-0.7472</w:t>
            </w:r>
          </w:p>
        </w:tc>
        <w:tc>
          <w:tcPr>
            <w:tcW w:w="993" w:type="dxa"/>
            <w:tcBorders>
              <w:top w:val="nil"/>
              <w:left w:val="nil"/>
              <w:bottom w:val="single" w:sz="4" w:space="0" w:color="auto"/>
              <w:right w:val="single" w:sz="4" w:space="0" w:color="auto"/>
            </w:tcBorders>
            <w:shd w:val="clear" w:color="auto" w:fill="auto"/>
            <w:noWrap/>
          </w:tcPr>
          <w:p w:rsidR="007E2B0E" w:rsidRPr="00ED17BB" w:rsidRDefault="007E2B0E" w:rsidP="00DF7DBB">
            <w:pPr>
              <w:rPr>
                <w:bCs/>
                <w:sz w:val="18"/>
                <w:szCs w:val="18"/>
              </w:rPr>
            </w:pPr>
            <w:r w:rsidRPr="00ED17BB">
              <w:rPr>
                <w:bCs/>
                <w:sz w:val="18"/>
                <w:szCs w:val="18"/>
              </w:rPr>
              <w:t>594.7</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1D435B"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65445</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Sefwi bekwai</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6.1965</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-2.3211</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170.8</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65442</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Kumasi</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6.716</w:t>
            </w:r>
            <w:r w:rsidR="00326FDB">
              <w:rPr>
                <w:bCs/>
                <w:sz w:val="18"/>
                <w:szCs w:val="18"/>
              </w:rPr>
              <w:t>BE</w:t>
            </w:r>
            <w:r w:rsidRPr="00217234">
              <w:rPr>
                <w:bCs/>
                <w:sz w:val="18"/>
                <w:szCs w:val="18"/>
              </w:rPr>
              <w:t>9</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-1.5916</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286.3</w:t>
            </w:r>
          </w:p>
        </w:tc>
        <w:tc>
          <w:tcPr>
            <w:tcW w:w="992" w:type="dxa"/>
            <w:tcBorders>
              <w:top w:val="nil"/>
              <w:left w:val="nil"/>
              <w:bottom w:val="single" w:sz="4" w:space="0" w:color="auto"/>
              <w:right w:val="single" w:sz="4" w:space="0" w:color="auto"/>
            </w:tcBorders>
            <w:shd w:val="clear" w:color="auto" w:fill="auto"/>
            <w:noWrap/>
            <w:vAlign w:val="center"/>
          </w:tcPr>
          <w:p w:rsidR="007E2B0E" w:rsidRPr="00857243" w:rsidRDefault="007E2B0E" w:rsidP="00FB6F42">
            <w:pPr>
              <w:jc w:val="center"/>
              <w:rPr>
                <w:b/>
                <w:szCs w:val="20"/>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lastRenderedPageBreak/>
              <w:t>65432</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Wenchi</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7.75</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-2.1</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338.9</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65420</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Yendi</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9.45</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-0.0167</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195.2</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1D435B"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65418</w:t>
            </w:r>
          </w:p>
        </w:tc>
        <w:tc>
          <w:tcPr>
            <w:tcW w:w="1133" w:type="dxa"/>
            <w:tcBorders>
              <w:top w:val="nil"/>
              <w:left w:val="nil"/>
              <w:bottom w:val="single" w:sz="4" w:space="0" w:color="auto"/>
              <w:right w:val="single" w:sz="4" w:space="0" w:color="auto"/>
            </w:tcBorders>
            <w:shd w:val="clear" w:color="auto" w:fill="auto"/>
            <w:noWrap/>
          </w:tcPr>
          <w:p w:rsidR="007E2B0E" w:rsidRPr="00E312E0" w:rsidRDefault="007E2B0E" w:rsidP="00DF7DBB">
            <w:pPr>
              <w:rPr>
                <w:bCs/>
                <w:sz w:val="18"/>
                <w:szCs w:val="18"/>
              </w:rPr>
            </w:pPr>
            <w:r w:rsidRPr="00E312E0">
              <w:rPr>
                <w:bCs/>
                <w:sz w:val="18"/>
                <w:szCs w:val="18"/>
              </w:rPr>
              <w:t>Tamale</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9.5539</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-0.8624</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168.8</w:t>
            </w:r>
          </w:p>
        </w:tc>
        <w:tc>
          <w:tcPr>
            <w:tcW w:w="992" w:type="dxa"/>
            <w:tcBorders>
              <w:top w:val="nil"/>
              <w:left w:val="nil"/>
              <w:bottom w:val="single" w:sz="4" w:space="0" w:color="auto"/>
              <w:right w:val="single" w:sz="4" w:space="0" w:color="auto"/>
            </w:tcBorders>
            <w:shd w:val="clear" w:color="auto" w:fill="auto"/>
            <w:noWrap/>
            <w:vAlign w:val="center"/>
          </w:tcPr>
          <w:p w:rsidR="007E2B0E" w:rsidRPr="00857243" w:rsidRDefault="007E2B0E" w:rsidP="00FB6F42">
            <w:pPr>
              <w:jc w:val="center"/>
              <w:rPr>
                <w:b/>
                <w:szCs w:val="20"/>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60"/>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65401</w:t>
            </w:r>
          </w:p>
        </w:tc>
        <w:tc>
          <w:tcPr>
            <w:tcW w:w="113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Pr>
                <w:bCs/>
                <w:sz w:val="18"/>
                <w:szCs w:val="18"/>
              </w:rPr>
              <w:t>N</w:t>
            </w:r>
            <w:r w:rsidRPr="00217234">
              <w:rPr>
                <w:bCs/>
                <w:sz w:val="18"/>
                <w:szCs w:val="18"/>
              </w:rPr>
              <w:t>avrongo</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10.8784</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-1.0832</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201.3</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60"/>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65404</w:t>
            </w:r>
          </w:p>
        </w:tc>
        <w:tc>
          <w:tcPr>
            <w:tcW w:w="113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Pr>
                <w:bCs/>
                <w:sz w:val="18"/>
                <w:szCs w:val="18"/>
              </w:rPr>
              <w:t>W</w:t>
            </w:r>
            <w:r w:rsidRPr="00217234">
              <w:rPr>
                <w:bCs/>
                <w:sz w:val="18"/>
                <w:szCs w:val="18"/>
              </w:rPr>
              <w:t>a</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10.05</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-2.5</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322.7</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65453</w:t>
            </w:r>
          </w:p>
        </w:tc>
        <w:tc>
          <w:tcPr>
            <w:tcW w:w="113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Pr>
                <w:bCs/>
                <w:sz w:val="18"/>
                <w:szCs w:val="18"/>
              </w:rPr>
              <w:t>H</w:t>
            </w:r>
            <w:r w:rsidRPr="00217234">
              <w:rPr>
                <w:bCs/>
                <w:sz w:val="18"/>
                <w:szCs w:val="18"/>
              </w:rPr>
              <w:t>o</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6.6</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0.4667</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DF7DBB">
            <w:pPr>
              <w:rPr>
                <w:bCs/>
                <w:sz w:val="18"/>
                <w:szCs w:val="18"/>
              </w:rPr>
            </w:pPr>
            <w:r w:rsidRPr="00217234">
              <w:rPr>
                <w:bCs/>
                <w:sz w:val="18"/>
                <w:szCs w:val="18"/>
              </w:rPr>
              <w:t>157.6</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FB6F42"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bCs/>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r w:rsidR="007E2B0E" w:rsidRPr="00ED17BB" w:rsidTr="00FB6F42">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217234" w:rsidRDefault="007E2B0E" w:rsidP="00880B4A">
            <w:pPr>
              <w:rPr>
                <w:bCs/>
                <w:sz w:val="18"/>
                <w:szCs w:val="18"/>
              </w:rPr>
            </w:pPr>
            <w:r w:rsidRPr="00217234">
              <w:rPr>
                <w:bCs/>
                <w:sz w:val="18"/>
                <w:szCs w:val="18"/>
              </w:rPr>
              <w:t>65437</w:t>
            </w:r>
          </w:p>
        </w:tc>
        <w:tc>
          <w:tcPr>
            <w:tcW w:w="1133" w:type="dxa"/>
            <w:tcBorders>
              <w:top w:val="nil"/>
              <w:left w:val="nil"/>
              <w:bottom w:val="single" w:sz="4" w:space="0" w:color="auto"/>
              <w:right w:val="single" w:sz="4" w:space="0" w:color="auto"/>
            </w:tcBorders>
            <w:shd w:val="clear" w:color="auto" w:fill="auto"/>
            <w:noWrap/>
          </w:tcPr>
          <w:p w:rsidR="007E2B0E" w:rsidRPr="00217234" w:rsidRDefault="007E2B0E" w:rsidP="00880B4A">
            <w:pPr>
              <w:rPr>
                <w:bCs/>
                <w:sz w:val="18"/>
                <w:szCs w:val="18"/>
              </w:rPr>
            </w:pPr>
            <w:r w:rsidRPr="00217234">
              <w:rPr>
                <w:bCs/>
                <w:sz w:val="18"/>
                <w:szCs w:val="18"/>
              </w:rPr>
              <w:t>Kete Krachi</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880B4A">
            <w:pPr>
              <w:rPr>
                <w:bCs/>
                <w:sz w:val="18"/>
                <w:szCs w:val="18"/>
              </w:rPr>
            </w:pPr>
            <w:r w:rsidRPr="00217234">
              <w:rPr>
                <w:bCs/>
                <w:sz w:val="18"/>
                <w:szCs w:val="18"/>
              </w:rPr>
              <w:t>7.8167</w:t>
            </w:r>
          </w:p>
        </w:tc>
        <w:tc>
          <w:tcPr>
            <w:tcW w:w="992" w:type="dxa"/>
            <w:tcBorders>
              <w:top w:val="nil"/>
              <w:left w:val="nil"/>
              <w:bottom w:val="single" w:sz="4" w:space="0" w:color="auto"/>
              <w:right w:val="single" w:sz="4" w:space="0" w:color="auto"/>
            </w:tcBorders>
            <w:shd w:val="clear" w:color="auto" w:fill="auto"/>
            <w:noWrap/>
          </w:tcPr>
          <w:p w:rsidR="007E2B0E" w:rsidRPr="00217234" w:rsidRDefault="007E2B0E" w:rsidP="00880B4A">
            <w:pPr>
              <w:rPr>
                <w:bCs/>
                <w:sz w:val="18"/>
                <w:szCs w:val="18"/>
              </w:rPr>
            </w:pPr>
            <w:r w:rsidRPr="00217234">
              <w:rPr>
                <w:bCs/>
                <w:sz w:val="18"/>
                <w:szCs w:val="18"/>
              </w:rPr>
              <w:t>-0.0333</w:t>
            </w:r>
          </w:p>
        </w:tc>
        <w:tc>
          <w:tcPr>
            <w:tcW w:w="993" w:type="dxa"/>
            <w:tcBorders>
              <w:top w:val="nil"/>
              <w:left w:val="nil"/>
              <w:bottom w:val="single" w:sz="4" w:space="0" w:color="auto"/>
              <w:right w:val="single" w:sz="4" w:space="0" w:color="auto"/>
            </w:tcBorders>
            <w:shd w:val="clear" w:color="auto" w:fill="auto"/>
            <w:noWrap/>
          </w:tcPr>
          <w:p w:rsidR="007E2B0E" w:rsidRPr="00217234" w:rsidRDefault="007E2B0E" w:rsidP="00880B4A">
            <w:pPr>
              <w:rPr>
                <w:bCs/>
                <w:sz w:val="18"/>
                <w:szCs w:val="18"/>
              </w:rPr>
            </w:pPr>
            <w:r w:rsidRPr="00217234">
              <w:rPr>
                <w:bCs/>
                <w:sz w:val="18"/>
                <w:szCs w:val="18"/>
              </w:rPr>
              <w:t>122</w:t>
            </w:r>
          </w:p>
        </w:tc>
        <w:tc>
          <w:tcPr>
            <w:tcW w:w="992" w:type="dxa"/>
            <w:tcBorders>
              <w:top w:val="nil"/>
              <w:left w:val="nil"/>
              <w:bottom w:val="single" w:sz="4" w:space="0" w:color="auto"/>
              <w:right w:val="single" w:sz="4" w:space="0" w:color="auto"/>
            </w:tcBorders>
            <w:shd w:val="clear" w:color="auto" w:fill="auto"/>
            <w:noWrap/>
            <w:vAlign w:val="center"/>
          </w:tcPr>
          <w:p w:rsidR="007E2B0E" w:rsidRPr="00ED17BB" w:rsidRDefault="007E2B0E" w:rsidP="00FB6F42">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Default="001D435B" w:rsidP="00FB6F42">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FB6F42" w:rsidP="00FB6F42">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FB6F42" w:rsidP="00FB6F42">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ED17BB" w:rsidRDefault="007E2B0E" w:rsidP="00FB6F42">
            <w:pPr>
              <w:jc w:val="center"/>
              <w:rPr>
                <w:bCs/>
                <w:sz w:val="18"/>
                <w:szCs w:val="18"/>
              </w:rPr>
            </w:pPr>
          </w:p>
        </w:tc>
      </w:tr>
    </w:tbl>
    <w:p w:rsidR="009D52F4" w:rsidRPr="00B95363" w:rsidRDefault="009D52F4" w:rsidP="009D52F4">
      <w:pPr>
        <w:spacing w:after="0"/>
        <w:rPr>
          <w:color w:val="0000FF"/>
          <w:szCs w:val="20"/>
          <w:lang w:val="en-GB"/>
        </w:rPr>
      </w:pPr>
    </w:p>
    <w:p w:rsidR="009D52F4" w:rsidRPr="00383012" w:rsidRDefault="009D52F4" w:rsidP="00506598">
      <w:pPr>
        <w:spacing w:after="0"/>
        <w:rPr>
          <w:szCs w:val="20"/>
          <w:lang w:val="en-GB"/>
        </w:rPr>
      </w:pPr>
      <w:r w:rsidRPr="00383012">
        <w:rPr>
          <w:b/>
          <w:bCs/>
          <w:szCs w:val="20"/>
          <w:lang w:val="en-GB"/>
        </w:rPr>
        <w:t>B</w:t>
      </w:r>
      <w:r w:rsidR="00506598">
        <w:rPr>
          <w:b/>
          <w:bCs/>
          <w:szCs w:val="20"/>
          <w:lang w:val="en-GB"/>
        </w:rPr>
        <w:t>.1.</w:t>
      </w:r>
      <w:r w:rsidRPr="00383012">
        <w:rPr>
          <w:b/>
          <w:bCs/>
          <w:szCs w:val="20"/>
          <w:lang w:val="en-GB"/>
        </w:rPr>
        <w:t>6</w:t>
      </w:r>
      <w:r w:rsidRPr="00383012">
        <w:rPr>
          <w:rFonts w:hint="eastAsia"/>
          <w:b/>
          <w:bCs/>
          <w:szCs w:val="20"/>
          <w:lang w:val="en-GB"/>
        </w:rPr>
        <w:t xml:space="preserve"> </w:t>
      </w:r>
      <w:r w:rsidRPr="00383012">
        <w:rPr>
          <w:b/>
          <w:bCs/>
          <w:szCs w:val="20"/>
          <w:lang w:val="en-GB"/>
        </w:rPr>
        <w:t>Guinea</w:t>
      </w:r>
      <w:r w:rsidR="00506598">
        <w:rPr>
          <w:b/>
          <w:bCs/>
          <w:szCs w:val="20"/>
          <w:lang w:val="en-GB"/>
        </w:rPr>
        <w:t>:</w:t>
      </w:r>
      <w:r w:rsidR="00B31FC7" w:rsidRPr="00383012">
        <w:rPr>
          <w:szCs w:val="20"/>
          <w:lang w:val="en-GB"/>
        </w:rPr>
        <w:t xml:space="preserve"> </w:t>
      </w:r>
      <w:r w:rsidRPr="00383012">
        <w:rPr>
          <w:szCs w:val="20"/>
          <w:lang w:val="en-GB"/>
        </w:rPr>
        <w:t>List of stations for EPSgrams/ ENS Meteograms</w:t>
      </w:r>
    </w:p>
    <w:tbl>
      <w:tblPr>
        <w:tblW w:w="9792" w:type="dxa"/>
        <w:tblInd w:w="88" w:type="dxa"/>
        <w:tblLayout w:type="fixed"/>
        <w:tblCellMar>
          <w:left w:w="99" w:type="dxa"/>
          <w:right w:w="99" w:type="dxa"/>
        </w:tblCellMar>
        <w:tblLook w:val="04A0" w:firstRow="1" w:lastRow="0" w:firstColumn="1" w:lastColumn="0" w:noHBand="0" w:noVBand="1"/>
      </w:tblPr>
      <w:tblGrid>
        <w:gridCol w:w="863"/>
        <w:gridCol w:w="1416"/>
        <w:gridCol w:w="851"/>
        <w:gridCol w:w="992"/>
        <w:gridCol w:w="992"/>
        <w:gridCol w:w="993"/>
        <w:gridCol w:w="992"/>
        <w:gridCol w:w="850"/>
        <w:gridCol w:w="851"/>
        <w:gridCol w:w="992"/>
      </w:tblGrid>
      <w:tr w:rsidR="009E3E64" w:rsidRPr="00383012" w:rsidTr="005B265F">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WMO ID</w:t>
            </w:r>
          </w:p>
        </w:tc>
        <w:tc>
          <w:tcPr>
            <w:tcW w:w="1416"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Station Name</w:t>
            </w:r>
          </w:p>
        </w:tc>
        <w:tc>
          <w:tcPr>
            <w:tcW w:w="851"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Lat.</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Lon.</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5B265F" w:rsidP="00FF4DB9">
            <w:pPr>
              <w:spacing w:after="0" w:line="240" w:lineRule="auto"/>
              <w:jc w:val="center"/>
              <w:rPr>
                <w:b/>
                <w:sz w:val="18"/>
                <w:szCs w:val="18"/>
              </w:rPr>
            </w:pPr>
            <w:r>
              <w:rPr>
                <w:b/>
                <w:sz w:val="18"/>
                <w:szCs w:val="18"/>
              </w:rPr>
              <w:t>Alt.</w:t>
            </w:r>
          </w:p>
          <w:p w:rsidR="009E3E64" w:rsidRPr="009E3E64" w:rsidRDefault="009E3E64" w:rsidP="00FF4DB9">
            <w:pPr>
              <w:spacing w:after="0" w:line="240" w:lineRule="auto"/>
              <w:jc w:val="center"/>
              <w:rPr>
                <w:b/>
                <w:sz w:val="18"/>
                <w:szCs w:val="18"/>
              </w:rPr>
            </w:pPr>
            <w:r w:rsidRPr="009E3E64">
              <w:rPr>
                <w:b/>
                <w:sz w:val="18"/>
                <w:szCs w:val="18"/>
              </w:rPr>
              <w:t>(m)</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ECMWF</w:t>
            </w:r>
          </w:p>
        </w:tc>
        <w:tc>
          <w:tcPr>
            <w:tcW w:w="850"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NOAA/ NCEP</w:t>
            </w:r>
          </w:p>
        </w:tc>
        <w:tc>
          <w:tcPr>
            <w:tcW w:w="851"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lang w:val="fr-CH"/>
              </w:rPr>
              <w:t>Env. Canada</w:t>
            </w:r>
          </w:p>
        </w:tc>
      </w:tr>
      <w:tr w:rsidR="007E2B0E" w:rsidRPr="00383012"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383012" w:rsidRDefault="007E2B0E" w:rsidP="00DF7DBB">
            <w:pPr>
              <w:rPr>
                <w:bCs/>
                <w:sz w:val="18"/>
                <w:szCs w:val="18"/>
              </w:rPr>
            </w:pPr>
            <w:r w:rsidRPr="00383012">
              <w:rPr>
                <w:bCs/>
                <w:sz w:val="18"/>
                <w:szCs w:val="18"/>
              </w:rPr>
              <w:t>61832</w:t>
            </w:r>
          </w:p>
        </w:tc>
        <w:tc>
          <w:tcPr>
            <w:tcW w:w="1416" w:type="dxa"/>
            <w:tcBorders>
              <w:top w:val="nil"/>
              <w:left w:val="nil"/>
              <w:bottom w:val="single" w:sz="4" w:space="0" w:color="auto"/>
              <w:right w:val="single" w:sz="4" w:space="0" w:color="auto"/>
            </w:tcBorders>
            <w:shd w:val="clear" w:color="auto" w:fill="auto"/>
            <w:noWrap/>
          </w:tcPr>
          <w:p w:rsidR="007E2B0E" w:rsidRPr="00383012" w:rsidRDefault="007E2B0E" w:rsidP="00576F2A">
            <w:pPr>
              <w:rPr>
                <w:bCs/>
                <w:sz w:val="18"/>
                <w:szCs w:val="18"/>
              </w:rPr>
            </w:pPr>
            <w:r w:rsidRPr="00383012">
              <w:rPr>
                <w:bCs/>
                <w:sz w:val="18"/>
                <w:szCs w:val="18"/>
              </w:rPr>
              <w:t>Conakry</w:t>
            </w:r>
          </w:p>
        </w:tc>
        <w:tc>
          <w:tcPr>
            <w:tcW w:w="851" w:type="dxa"/>
            <w:tcBorders>
              <w:top w:val="nil"/>
              <w:left w:val="nil"/>
              <w:bottom w:val="single" w:sz="4" w:space="0" w:color="auto"/>
              <w:right w:val="single" w:sz="4" w:space="0" w:color="auto"/>
            </w:tcBorders>
            <w:shd w:val="clear" w:color="auto" w:fill="auto"/>
            <w:noWrap/>
          </w:tcPr>
          <w:p w:rsidR="007E2B0E" w:rsidRPr="00383012" w:rsidRDefault="007E2B0E" w:rsidP="00DF7DBB">
            <w:pPr>
              <w:rPr>
                <w:bCs/>
                <w:sz w:val="18"/>
                <w:szCs w:val="18"/>
              </w:rPr>
            </w:pPr>
            <w:r w:rsidRPr="00383012">
              <w:rPr>
                <w:bCs/>
                <w:sz w:val="18"/>
                <w:szCs w:val="18"/>
              </w:rPr>
              <w:t>09.34</w:t>
            </w:r>
          </w:p>
        </w:tc>
        <w:tc>
          <w:tcPr>
            <w:tcW w:w="992" w:type="dxa"/>
            <w:tcBorders>
              <w:top w:val="nil"/>
              <w:left w:val="nil"/>
              <w:bottom w:val="single" w:sz="4" w:space="0" w:color="auto"/>
              <w:right w:val="single" w:sz="4" w:space="0" w:color="auto"/>
            </w:tcBorders>
            <w:shd w:val="clear" w:color="auto" w:fill="auto"/>
            <w:noWrap/>
          </w:tcPr>
          <w:p w:rsidR="007E2B0E" w:rsidRPr="00383012" w:rsidRDefault="007E2B0E" w:rsidP="00DF7DBB">
            <w:pPr>
              <w:rPr>
                <w:bCs/>
                <w:sz w:val="18"/>
                <w:szCs w:val="18"/>
              </w:rPr>
            </w:pPr>
            <w:r w:rsidRPr="00383012">
              <w:rPr>
                <w:bCs/>
                <w:sz w:val="18"/>
                <w:szCs w:val="18"/>
              </w:rPr>
              <w:t>-13.37</w:t>
            </w:r>
          </w:p>
        </w:tc>
        <w:tc>
          <w:tcPr>
            <w:tcW w:w="992" w:type="dxa"/>
            <w:tcBorders>
              <w:top w:val="nil"/>
              <w:left w:val="nil"/>
              <w:bottom w:val="single" w:sz="4" w:space="0" w:color="auto"/>
              <w:right w:val="single" w:sz="4" w:space="0" w:color="auto"/>
            </w:tcBorders>
            <w:shd w:val="clear" w:color="auto" w:fill="auto"/>
            <w:noWrap/>
          </w:tcPr>
          <w:p w:rsidR="007E2B0E" w:rsidRPr="00383012" w:rsidRDefault="007E2B0E" w:rsidP="00DF7DBB">
            <w:pPr>
              <w:rPr>
                <w:bCs/>
                <w:sz w:val="18"/>
                <w:szCs w:val="18"/>
              </w:rPr>
            </w:pPr>
            <w:r w:rsidRPr="00383012">
              <w:rPr>
                <w:bCs/>
                <w:sz w:val="18"/>
                <w:szCs w:val="18"/>
              </w:rPr>
              <w:t>25.79</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61818</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Kindia</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03</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-12</w:t>
            </w:r>
            <w:r>
              <w:rPr>
                <w:bCs/>
                <w:sz w:val="18"/>
                <w:szCs w:val="18"/>
              </w:rPr>
              <w:t>.</w:t>
            </w:r>
            <w:r w:rsidRPr="00576F2A">
              <w:rPr>
                <w:bCs/>
                <w:sz w:val="18"/>
                <w:szCs w:val="18"/>
              </w:rPr>
              <w:t xml:space="preserve"> 52</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458</w:t>
            </w:r>
            <w:r>
              <w:rPr>
                <w:bCs/>
                <w:sz w:val="18"/>
                <w:szCs w:val="18"/>
              </w:rPr>
              <w:t>.</w:t>
            </w:r>
            <w:r w:rsidRPr="00576F2A">
              <w:rPr>
                <w:bCs/>
                <w:sz w:val="18"/>
                <w:szCs w:val="18"/>
              </w:rPr>
              <w:t>13</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61809</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Labé</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11</w:t>
            </w:r>
            <w:r>
              <w:rPr>
                <w:bCs/>
                <w:sz w:val="18"/>
                <w:szCs w:val="18"/>
              </w:rPr>
              <w:t>.</w:t>
            </w:r>
            <w:r w:rsidRPr="00576F2A">
              <w:rPr>
                <w:bCs/>
                <w:sz w:val="18"/>
                <w:szCs w:val="18"/>
              </w:rPr>
              <w:t>19</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-12</w:t>
            </w:r>
            <w:r>
              <w:rPr>
                <w:bCs/>
                <w:sz w:val="18"/>
                <w:szCs w:val="18"/>
              </w:rPr>
              <w:t>.</w:t>
            </w:r>
            <w:r w:rsidRPr="00576F2A">
              <w:rPr>
                <w:bCs/>
                <w:sz w:val="18"/>
                <w:szCs w:val="18"/>
              </w:rPr>
              <w:t>18</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1025</w:t>
            </w:r>
            <w:r>
              <w:rPr>
                <w:bCs/>
                <w:sz w:val="18"/>
                <w:szCs w:val="18"/>
              </w:rPr>
              <w:t>.</w:t>
            </w:r>
            <w:r w:rsidRPr="00576F2A">
              <w:rPr>
                <w:bCs/>
                <w:sz w:val="18"/>
                <w:szCs w:val="18"/>
              </w:rPr>
              <w:t>00</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61829</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Kankan</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23</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-09</w:t>
            </w:r>
            <w:r>
              <w:rPr>
                <w:bCs/>
                <w:sz w:val="18"/>
                <w:szCs w:val="18"/>
              </w:rPr>
              <w:t>.</w:t>
            </w:r>
            <w:r w:rsidRPr="00576F2A">
              <w:rPr>
                <w:bCs/>
                <w:sz w:val="18"/>
                <w:szCs w:val="18"/>
              </w:rPr>
              <w:t>18</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376</w:t>
            </w:r>
            <w:r>
              <w:rPr>
                <w:bCs/>
                <w:sz w:val="18"/>
                <w:szCs w:val="18"/>
              </w:rPr>
              <w:t>.</w:t>
            </w:r>
            <w:r w:rsidRPr="00576F2A">
              <w:rPr>
                <w:bCs/>
                <w:sz w:val="18"/>
                <w:szCs w:val="18"/>
              </w:rPr>
              <w:t>80</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61849</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proofErr w:type="spellStart"/>
            <w:r w:rsidRPr="00576F2A">
              <w:rPr>
                <w:bCs/>
                <w:sz w:val="18"/>
                <w:szCs w:val="18"/>
              </w:rPr>
              <w:t>Nzérékoré</w:t>
            </w:r>
            <w:proofErr w:type="spellEnd"/>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07</w:t>
            </w:r>
            <w:r>
              <w:rPr>
                <w:bCs/>
                <w:sz w:val="18"/>
                <w:szCs w:val="18"/>
              </w:rPr>
              <w:t>.</w:t>
            </w:r>
            <w:r w:rsidRPr="00576F2A">
              <w:rPr>
                <w:bCs/>
                <w:sz w:val="18"/>
                <w:szCs w:val="18"/>
              </w:rPr>
              <w:t>45</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-08</w:t>
            </w:r>
            <w:r>
              <w:rPr>
                <w:bCs/>
                <w:sz w:val="18"/>
                <w:szCs w:val="18"/>
              </w:rPr>
              <w:t>.</w:t>
            </w:r>
            <w:r w:rsidRPr="00576F2A">
              <w:rPr>
                <w:bCs/>
                <w:sz w:val="18"/>
                <w:szCs w:val="18"/>
              </w:rPr>
              <w:t>47</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520</w:t>
            </w:r>
            <w:r>
              <w:rPr>
                <w:bCs/>
                <w:sz w:val="18"/>
                <w:szCs w:val="18"/>
              </w:rPr>
              <w:t>.</w:t>
            </w:r>
            <w:r w:rsidRPr="00576F2A">
              <w:rPr>
                <w:bCs/>
                <w:sz w:val="18"/>
                <w:szCs w:val="18"/>
              </w:rPr>
              <w:t>00</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61816</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Boké</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21</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-14</w:t>
            </w:r>
            <w:r>
              <w:rPr>
                <w:bCs/>
                <w:sz w:val="18"/>
                <w:szCs w:val="18"/>
              </w:rPr>
              <w:t>.</w:t>
            </w:r>
            <w:r w:rsidRPr="00576F2A">
              <w:rPr>
                <w:bCs/>
                <w:sz w:val="18"/>
                <w:szCs w:val="18"/>
              </w:rPr>
              <w:t>19</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w:t>
            </w:r>
            <w:r>
              <w:rPr>
                <w:bCs/>
                <w:sz w:val="18"/>
                <w:szCs w:val="18"/>
              </w:rPr>
              <w:t>.</w:t>
            </w:r>
            <w:r w:rsidRPr="00576F2A">
              <w:rPr>
                <w:bCs/>
                <w:sz w:val="18"/>
                <w:szCs w:val="18"/>
              </w:rPr>
              <w:t>10</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sidRPr="00FC7DCA">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61820</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Mamou</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22</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-12</w:t>
            </w:r>
            <w:r>
              <w:rPr>
                <w:bCs/>
                <w:sz w:val="18"/>
                <w:szCs w:val="18"/>
              </w:rPr>
              <w:t>.</w:t>
            </w:r>
            <w:r w:rsidRPr="00576F2A">
              <w:rPr>
                <w:bCs/>
                <w:sz w:val="18"/>
                <w:szCs w:val="18"/>
              </w:rPr>
              <w:t>05</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782</w:t>
            </w:r>
            <w:r>
              <w:rPr>
                <w:bCs/>
                <w:sz w:val="18"/>
                <w:szCs w:val="18"/>
              </w:rPr>
              <w:t>.</w:t>
            </w:r>
            <w:r w:rsidRPr="00576F2A">
              <w:rPr>
                <w:bCs/>
                <w:sz w:val="18"/>
                <w:szCs w:val="18"/>
              </w:rPr>
              <w:t>30</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61802</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Koundara</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12</w:t>
            </w:r>
            <w:r>
              <w:rPr>
                <w:bCs/>
                <w:sz w:val="18"/>
                <w:szCs w:val="18"/>
              </w:rPr>
              <w:t>.</w:t>
            </w:r>
            <w:r w:rsidRPr="00576F2A">
              <w:rPr>
                <w:bCs/>
                <w:sz w:val="18"/>
                <w:szCs w:val="18"/>
              </w:rPr>
              <w:t>34</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-13</w:t>
            </w:r>
            <w:r>
              <w:rPr>
                <w:bCs/>
                <w:sz w:val="18"/>
                <w:szCs w:val="18"/>
              </w:rPr>
              <w:t>.</w:t>
            </w:r>
            <w:r w:rsidRPr="00576F2A">
              <w:rPr>
                <w:bCs/>
                <w:sz w:val="18"/>
                <w:szCs w:val="18"/>
              </w:rPr>
              <w:t>31</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90</w:t>
            </w:r>
            <w:r>
              <w:rPr>
                <w:bCs/>
                <w:sz w:val="18"/>
                <w:szCs w:val="18"/>
              </w:rPr>
              <w:t>.</w:t>
            </w:r>
            <w:r w:rsidRPr="00576F2A">
              <w:rPr>
                <w:bCs/>
                <w:sz w:val="18"/>
                <w:szCs w:val="18"/>
              </w:rPr>
              <w:t>00</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61833</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Faranah</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02</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42</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467</w:t>
            </w:r>
            <w:r>
              <w:rPr>
                <w:bCs/>
                <w:sz w:val="18"/>
                <w:szCs w:val="18"/>
              </w:rPr>
              <w:t>.</w:t>
            </w:r>
            <w:r w:rsidRPr="00576F2A">
              <w:rPr>
                <w:bCs/>
                <w:sz w:val="18"/>
                <w:szCs w:val="18"/>
              </w:rPr>
              <w:t>08</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61834</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Kissidougou</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09</w:t>
            </w:r>
            <w:r>
              <w:rPr>
                <w:bCs/>
                <w:sz w:val="18"/>
                <w:szCs w:val="18"/>
              </w:rPr>
              <w:t>.</w:t>
            </w:r>
            <w:r w:rsidRPr="00576F2A">
              <w:rPr>
                <w:bCs/>
                <w:sz w:val="18"/>
                <w:szCs w:val="18"/>
              </w:rPr>
              <w:t>11</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06</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524 </w:t>
            </w:r>
            <w:r>
              <w:rPr>
                <w:bCs/>
                <w:sz w:val="18"/>
                <w:szCs w:val="18"/>
              </w:rPr>
              <w:t>.</w:t>
            </w:r>
            <w:r w:rsidRPr="00576F2A">
              <w:rPr>
                <w:bCs/>
                <w:sz w:val="18"/>
                <w:szCs w:val="18"/>
              </w:rPr>
              <w:t>00</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61811</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Siguiri</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10</w:t>
            </w:r>
            <w:r>
              <w:rPr>
                <w:bCs/>
                <w:sz w:val="18"/>
                <w:szCs w:val="18"/>
              </w:rPr>
              <w:t>.</w:t>
            </w:r>
            <w:r w:rsidRPr="00576F2A">
              <w:rPr>
                <w:bCs/>
                <w:sz w:val="18"/>
                <w:szCs w:val="18"/>
              </w:rPr>
              <w:t>26</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-09</w:t>
            </w:r>
            <w:r>
              <w:rPr>
                <w:bCs/>
                <w:sz w:val="18"/>
                <w:szCs w:val="18"/>
              </w:rPr>
              <w:t>.</w:t>
            </w:r>
            <w:r w:rsidRPr="00576F2A">
              <w:rPr>
                <w:bCs/>
                <w:sz w:val="18"/>
                <w:szCs w:val="18"/>
              </w:rPr>
              <w:t>10</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361</w:t>
            </w:r>
            <w:r>
              <w:rPr>
                <w:bCs/>
                <w:sz w:val="18"/>
                <w:szCs w:val="18"/>
              </w:rPr>
              <w:t>.</w:t>
            </w:r>
            <w:r w:rsidRPr="00576F2A">
              <w:rPr>
                <w:bCs/>
                <w:sz w:val="18"/>
                <w:szCs w:val="18"/>
              </w:rPr>
              <w:t>9</w:t>
            </w:r>
          </w:p>
        </w:tc>
        <w:tc>
          <w:tcPr>
            <w:tcW w:w="993" w:type="dxa"/>
            <w:tcBorders>
              <w:top w:val="nil"/>
              <w:left w:val="nil"/>
              <w:bottom w:val="single" w:sz="4" w:space="0" w:color="auto"/>
              <w:right w:val="single" w:sz="4" w:space="0" w:color="auto"/>
            </w:tcBorders>
            <w:shd w:val="clear" w:color="auto" w:fill="auto"/>
            <w:noWrap/>
            <w:vAlign w:val="center"/>
          </w:tcPr>
          <w:p w:rsidR="007E2B0E" w:rsidRPr="00FC7DC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bCs/>
                <w:sz w:val="18"/>
                <w:szCs w:val="18"/>
              </w:rPr>
            </w:pPr>
            <w:r w:rsidRPr="00F00A72">
              <w:rPr>
                <w:bCs/>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r w:rsidR="007E2B0E" w:rsidRPr="00576F2A"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61847</w:t>
            </w:r>
          </w:p>
        </w:tc>
        <w:tc>
          <w:tcPr>
            <w:tcW w:w="1416" w:type="dxa"/>
            <w:tcBorders>
              <w:top w:val="nil"/>
              <w:left w:val="nil"/>
              <w:bottom w:val="single" w:sz="4" w:space="0" w:color="auto"/>
              <w:right w:val="single" w:sz="4" w:space="0" w:color="auto"/>
            </w:tcBorders>
            <w:shd w:val="clear" w:color="auto" w:fill="auto"/>
            <w:noWrap/>
          </w:tcPr>
          <w:p w:rsidR="007E2B0E" w:rsidRPr="00576F2A" w:rsidRDefault="007E2B0E" w:rsidP="00576F2A">
            <w:pPr>
              <w:rPr>
                <w:bCs/>
                <w:sz w:val="18"/>
                <w:szCs w:val="18"/>
              </w:rPr>
            </w:pPr>
            <w:r w:rsidRPr="00576F2A">
              <w:rPr>
                <w:bCs/>
                <w:sz w:val="18"/>
                <w:szCs w:val="18"/>
              </w:rPr>
              <w:t>Macenta</w:t>
            </w:r>
          </w:p>
        </w:tc>
        <w:tc>
          <w:tcPr>
            <w:tcW w:w="851"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08</w:t>
            </w:r>
            <w:r>
              <w:rPr>
                <w:bCs/>
                <w:sz w:val="18"/>
                <w:szCs w:val="18"/>
              </w:rPr>
              <w:t>.</w:t>
            </w:r>
            <w:r w:rsidRPr="00576F2A">
              <w:rPr>
                <w:bCs/>
                <w:sz w:val="18"/>
                <w:szCs w:val="18"/>
              </w:rPr>
              <w:t>32</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-09</w:t>
            </w:r>
            <w:r>
              <w:rPr>
                <w:bCs/>
                <w:sz w:val="18"/>
                <w:szCs w:val="18"/>
              </w:rPr>
              <w:t>.</w:t>
            </w:r>
            <w:r w:rsidRPr="00576F2A">
              <w:rPr>
                <w:bCs/>
                <w:sz w:val="18"/>
                <w:szCs w:val="18"/>
              </w:rPr>
              <w:t>28</w:t>
            </w:r>
          </w:p>
        </w:tc>
        <w:tc>
          <w:tcPr>
            <w:tcW w:w="992" w:type="dxa"/>
            <w:tcBorders>
              <w:top w:val="nil"/>
              <w:left w:val="nil"/>
              <w:bottom w:val="single" w:sz="4" w:space="0" w:color="auto"/>
              <w:right w:val="single" w:sz="4" w:space="0" w:color="auto"/>
            </w:tcBorders>
            <w:shd w:val="clear" w:color="auto" w:fill="auto"/>
            <w:noWrap/>
          </w:tcPr>
          <w:p w:rsidR="007E2B0E" w:rsidRPr="00576F2A" w:rsidRDefault="007E2B0E" w:rsidP="00DF7DBB">
            <w:pPr>
              <w:rPr>
                <w:bCs/>
                <w:sz w:val="18"/>
                <w:szCs w:val="18"/>
              </w:rPr>
            </w:pPr>
            <w:r w:rsidRPr="00576F2A">
              <w:rPr>
                <w:bCs/>
                <w:sz w:val="18"/>
                <w:szCs w:val="18"/>
              </w:rPr>
              <w:t>542</w:t>
            </w:r>
            <w:r>
              <w:rPr>
                <w:bCs/>
                <w:sz w:val="18"/>
                <w:szCs w:val="18"/>
              </w:rPr>
              <w:t>.</w:t>
            </w:r>
            <w:r w:rsidRPr="00576F2A">
              <w:rPr>
                <w:bCs/>
                <w:sz w:val="18"/>
                <w:szCs w:val="18"/>
              </w:rPr>
              <w:t>8</w:t>
            </w:r>
          </w:p>
        </w:tc>
        <w:tc>
          <w:tcPr>
            <w:tcW w:w="993" w:type="dxa"/>
            <w:tcBorders>
              <w:top w:val="nil"/>
              <w:left w:val="nil"/>
              <w:bottom w:val="single" w:sz="4" w:space="0" w:color="auto"/>
              <w:right w:val="single" w:sz="4" w:space="0" w:color="auto"/>
            </w:tcBorders>
            <w:shd w:val="clear" w:color="auto" w:fill="auto"/>
            <w:noWrap/>
            <w:vAlign w:val="center"/>
          </w:tcPr>
          <w:p w:rsidR="007E2B0E" w:rsidRPr="00576F2A"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C7DCA" w:rsidRDefault="00C32937" w:rsidP="00C32937">
            <w:pPr>
              <w:jc w:val="center"/>
              <w:rPr>
                <w:bCs/>
                <w:sz w:val="18"/>
                <w:szCs w:val="18"/>
              </w:rPr>
            </w:pPr>
            <w:r w:rsidRPr="00FC7DCA">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bCs/>
                <w:sz w:val="18"/>
                <w:szCs w:val="18"/>
              </w:rPr>
            </w:pPr>
            <w:r w:rsidRPr="00F00A72">
              <w:rPr>
                <w:bCs/>
                <w:sz w:val="18"/>
                <w:szCs w:val="18"/>
              </w:rPr>
              <w:t>YES</w:t>
            </w:r>
          </w:p>
        </w:tc>
        <w:tc>
          <w:tcPr>
            <w:tcW w:w="992" w:type="dxa"/>
            <w:tcBorders>
              <w:top w:val="nil"/>
              <w:left w:val="nil"/>
              <w:bottom w:val="single" w:sz="4" w:space="0" w:color="auto"/>
              <w:right w:val="single" w:sz="4" w:space="0" w:color="auto"/>
            </w:tcBorders>
            <w:vAlign w:val="center"/>
          </w:tcPr>
          <w:p w:rsidR="007E2B0E" w:rsidRPr="00F00A72" w:rsidRDefault="007E2B0E" w:rsidP="00C32937">
            <w:pPr>
              <w:jc w:val="center"/>
              <w:rPr>
                <w:bCs/>
                <w:sz w:val="18"/>
                <w:szCs w:val="18"/>
              </w:rPr>
            </w:pPr>
          </w:p>
        </w:tc>
      </w:tr>
    </w:tbl>
    <w:p w:rsidR="005E0519" w:rsidRPr="00A2642C" w:rsidRDefault="005E0519" w:rsidP="00DE1CF9">
      <w:pPr>
        <w:rPr>
          <w:sz w:val="18"/>
          <w:szCs w:val="18"/>
          <w:lang w:val="en-GB"/>
        </w:rPr>
      </w:pPr>
    </w:p>
    <w:p w:rsidR="009D52F4" w:rsidRPr="00A2642C" w:rsidRDefault="009D52F4" w:rsidP="00506598">
      <w:pPr>
        <w:spacing w:after="0"/>
        <w:rPr>
          <w:szCs w:val="20"/>
          <w:lang w:val="en-GB"/>
        </w:rPr>
      </w:pPr>
      <w:r w:rsidRPr="00A2642C">
        <w:rPr>
          <w:b/>
          <w:bCs/>
          <w:szCs w:val="20"/>
          <w:lang w:val="en-GB"/>
        </w:rPr>
        <w:t>B</w:t>
      </w:r>
      <w:r w:rsidR="00506598">
        <w:rPr>
          <w:b/>
          <w:bCs/>
          <w:szCs w:val="20"/>
          <w:lang w:val="en-GB"/>
        </w:rPr>
        <w:t>.1</w:t>
      </w:r>
      <w:r w:rsidRPr="00A2642C">
        <w:rPr>
          <w:b/>
          <w:bCs/>
          <w:szCs w:val="20"/>
          <w:lang w:val="en-GB"/>
        </w:rPr>
        <w:t>.7</w:t>
      </w:r>
      <w:r w:rsidRPr="00A2642C">
        <w:rPr>
          <w:rFonts w:hint="eastAsia"/>
          <w:b/>
          <w:bCs/>
          <w:szCs w:val="20"/>
          <w:lang w:val="en-GB"/>
        </w:rPr>
        <w:t xml:space="preserve"> </w:t>
      </w:r>
      <w:r w:rsidRPr="00A2642C">
        <w:rPr>
          <w:b/>
          <w:bCs/>
          <w:szCs w:val="20"/>
          <w:lang w:val="en-GB"/>
        </w:rPr>
        <w:t>Ivory Coast</w:t>
      </w:r>
      <w:r w:rsidR="00506598">
        <w:rPr>
          <w:b/>
          <w:bCs/>
          <w:szCs w:val="20"/>
          <w:lang w:val="en-GB"/>
        </w:rPr>
        <w:t xml:space="preserve">: </w:t>
      </w:r>
      <w:r w:rsidRPr="00A2642C">
        <w:rPr>
          <w:szCs w:val="20"/>
          <w:lang w:val="en-GB"/>
        </w:rPr>
        <w:t>List of stations for EPSgrams/ ENS Meteograms</w:t>
      </w:r>
    </w:p>
    <w:tbl>
      <w:tblPr>
        <w:tblW w:w="9792" w:type="dxa"/>
        <w:tblInd w:w="88" w:type="dxa"/>
        <w:tblLayout w:type="fixed"/>
        <w:tblCellMar>
          <w:left w:w="99" w:type="dxa"/>
          <w:right w:w="99" w:type="dxa"/>
        </w:tblCellMar>
        <w:tblLook w:val="04A0" w:firstRow="1" w:lastRow="0" w:firstColumn="1" w:lastColumn="0" w:noHBand="0" w:noVBand="1"/>
      </w:tblPr>
      <w:tblGrid>
        <w:gridCol w:w="863"/>
        <w:gridCol w:w="1558"/>
        <w:gridCol w:w="851"/>
        <w:gridCol w:w="992"/>
        <w:gridCol w:w="709"/>
        <w:gridCol w:w="992"/>
        <w:gridCol w:w="992"/>
        <w:gridCol w:w="992"/>
        <w:gridCol w:w="851"/>
        <w:gridCol w:w="992"/>
      </w:tblGrid>
      <w:tr w:rsidR="009E3E64" w:rsidRPr="00383012" w:rsidTr="00FF006D">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WMO ID</w:t>
            </w:r>
          </w:p>
        </w:tc>
        <w:tc>
          <w:tcPr>
            <w:tcW w:w="1558"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Station Name</w:t>
            </w:r>
          </w:p>
        </w:tc>
        <w:tc>
          <w:tcPr>
            <w:tcW w:w="851"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Lat.</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Lon.</w:t>
            </w:r>
          </w:p>
        </w:tc>
        <w:tc>
          <w:tcPr>
            <w:tcW w:w="709"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672A60" w:rsidP="00672A60">
            <w:pPr>
              <w:spacing w:after="0" w:line="240" w:lineRule="auto"/>
              <w:jc w:val="center"/>
              <w:rPr>
                <w:b/>
                <w:sz w:val="18"/>
                <w:szCs w:val="18"/>
              </w:rPr>
            </w:pPr>
            <w:r>
              <w:rPr>
                <w:b/>
                <w:sz w:val="18"/>
                <w:szCs w:val="18"/>
              </w:rPr>
              <w:t>Alt.</w:t>
            </w:r>
          </w:p>
          <w:p w:rsidR="009E3E64" w:rsidRPr="009E3E64" w:rsidRDefault="009E3E64" w:rsidP="00FF4DB9">
            <w:pPr>
              <w:spacing w:after="0" w:line="240" w:lineRule="auto"/>
              <w:jc w:val="center"/>
              <w:rPr>
                <w:b/>
                <w:sz w:val="18"/>
                <w:szCs w:val="18"/>
              </w:rPr>
            </w:pPr>
            <w:r w:rsidRPr="009E3E64">
              <w:rPr>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NOAA/ NCEP</w:t>
            </w:r>
          </w:p>
        </w:tc>
        <w:tc>
          <w:tcPr>
            <w:tcW w:w="851"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lang w:val="fr-CH"/>
              </w:rPr>
              <w:t>Env. Canada</w:t>
            </w:r>
          </w:p>
        </w:tc>
      </w:tr>
      <w:tr w:rsidR="007E2B0E" w:rsidRPr="00383012"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65585</w:t>
            </w:r>
          </w:p>
        </w:tc>
        <w:tc>
          <w:tcPr>
            <w:tcW w:w="1558" w:type="dxa"/>
            <w:tcBorders>
              <w:top w:val="nil"/>
              <w:left w:val="nil"/>
              <w:bottom w:val="single" w:sz="4" w:space="0" w:color="auto"/>
              <w:right w:val="single" w:sz="4" w:space="0" w:color="auto"/>
            </w:tcBorders>
            <w:shd w:val="clear" w:color="auto" w:fill="auto"/>
            <w:noWrap/>
            <w:vAlign w:val="bottom"/>
          </w:tcPr>
          <w:p w:rsidR="007E2B0E" w:rsidRPr="000E4196" w:rsidRDefault="007E2B0E" w:rsidP="00FF4DB9">
            <w:pPr>
              <w:rPr>
                <w:bCs/>
                <w:sz w:val="18"/>
                <w:szCs w:val="18"/>
              </w:rPr>
            </w:pPr>
            <w:r w:rsidRPr="000E4196">
              <w:rPr>
                <w:bCs/>
                <w:sz w:val="18"/>
                <w:szCs w:val="18"/>
              </w:rPr>
              <w:t>Adiake</w:t>
            </w:r>
          </w:p>
        </w:tc>
        <w:tc>
          <w:tcPr>
            <w:tcW w:w="851" w:type="dxa"/>
            <w:tcBorders>
              <w:top w:val="nil"/>
              <w:left w:val="nil"/>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5</w:t>
            </w:r>
            <w:r>
              <w:rPr>
                <w:bCs/>
                <w:sz w:val="18"/>
                <w:szCs w:val="18"/>
              </w:rPr>
              <w:t>.</w:t>
            </w:r>
            <w:r w:rsidRPr="00383012">
              <w:rPr>
                <w:bCs/>
                <w:sz w:val="18"/>
                <w:szCs w:val="18"/>
              </w:rPr>
              <w:t>30°N</w:t>
            </w:r>
          </w:p>
        </w:tc>
        <w:tc>
          <w:tcPr>
            <w:tcW w:w="992" w:type="dxa"/>
            <w:tcBorders>
              <w:top w:val="nil"/>
              <w:left w:val="nil"/>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3</w:t>
            </w:r>
            <w:r>
              <w:rPr>
                <w:bCs/>
                <w:sz w:val="18"/>
                <w:szCs w:val="18"/>
              </w:rPr>
              <w:t>.</w:t>
            </w:r>
            <w:r w:rsidRPr="00383012">
              <w:rPr>
                <w:bCs/>
                <w:sz w:val="18"/>
                <w:szCs w:val="18"/>
              </w:rPr>
              <w:t>30°W</w:t>
            </w:r>
          </w:p>
        </w:tc>
        <w:tc>
          <w:tcPr>
            <w:tcW w:w="709" w:type="dxa"/>
            <w:tcBorders>
              <w:top w:val="nil"/>
              <w:left w:val="nil"/>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rFonts w:eastAsia="Times New Roman" w:cs="Arial"/>
                <w:bCs/>
                <w:sz w:val="18"/>
                <w:szCs w:val="18"/>
                <w:lang w:eastAsia="fr-FR"/>
              </w:rPr>
              <w:t>33</w:t>
            </w:r>
          </w:p>
        </w:tc>
        <w:tc>
          <w:tcPr>
            <w:tcW w:w="992" w:type="dxa"/>
            <w:tcBorders>
              <w:top w:val="nil"/>
              <w:left w:val="nil"/>
              <w:bottom w:val="single" w:sz="4" w:space="0" w:color="auto"/>
              <w:right w:val="single" w:sz="4" w:space="0" w:color="auto"/>
            </w:tcBorders>
            <w:shd w:val="clear" w:color="auto" w:fill="auto"/>
            <w:noWrap/>
            <w:vAlign w:val="center"/>
          </w:tcPr>
          <w:p w:rsidR="007E2B0E" w:rsidRPr="00383012"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383012" w:rsidRDefault="007F5BAD"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383012" w:rsidRDefault="007E2B0E" w:rsidP="00C32937">
            <w:pPr>
              <w:jc w:val="center"/>
              <w:rPr>
                <w:bCs/>
                <w:sz w:val="18"/>
                <w:szCs w:val="18"/>
              </w:rPr>
            </w:pPr>
          </w:p>
        </w:tc>
      </w:tr>
      <w:tr w:rsidR="007E2B0E" w:rsidRPr="00383012"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65545</w:t>
            </w:r>
          </w:p>
        </w:tc>
        <w:tc>
          <w:tcPr>
            <w:tcW w:w="1558" w:type="dxa"/>
            <w:tcBorders>
              <w:top w:val="nil"/>
              <w:left w:val="nil"/>
              <w:bottom w:val="single" w:sz="4" w:space="0" w:color="auto"/>
              <w:right w:val="single" w:sz="4" w:space="0" w:color="auto"/>
            </w:tcBorders>
            <w:shd w:val="clear" w:color="auto" w:fill="auto"/>
            <w:noWrap/>
            <w:vAlign w:val="bottom"/>
          </w:tcPr>
          <w:p w:rsidR="007E2B0E" w:rsidRPr="000E4196" w:rsidRDefault="007E2B0E" w:rsidP="00FF4DB9">
            <w:pPr>
              <w:rPr>
                <w:bCs/>
                <w:sz w:val="18"/>
                <w:szCs w:val="18"/>
              </w:rPr>
            </w:pPr>
            <w:r w:rsidRPr="000E4196">
              <w:rPr>
                <w:bCs/>
                <w:sz w:val="18"/>
                <w:szCs w:val="18"/>
              </w:rPr>
              <w:t>Bondoukou</w:t>
            </w:r>
          </w:p>
        </w:tc>
        <w:tc>
          <w:tcPr>
            <w:tcW w:w="851" w:type="dxa"/>
            <w:tcBorders>
              <w:top w:val="nil"/>
              <w:left w:val="nil"/>
              <w:bottom w:val="single" w:sz="4" w:space="0" w:color="auto"/>
              <w:right w:val="single" w:sz="4" w:space="0" w:color="auto"/>
            </w:tcBorders>
            <w:shd w:val="clear" w:color="auto" w:fill="auto"/>
            <w:noWrap/>
            <w:vAlign w:val="bottom"/>
          </w:tcPr>
          <w:p w:rsidR="007E2B0E" w:rsidRPr="00383012" w:rsidRDefault="007E2B0E" w:rsidP="00A94819">
            <w:pPr>
              <w:rPr>
                <w:bCs/>
                <w:sz w:val="18"/>
                <w:szCs w:val="18"/>
              </w:rPr>
            </w:pPr>
            <w:r w:rsidRPr="00383012">
              <w:rPr>
                <w:bCs/>
                <w:sz w:val="18"/>
                <w:szCs w:val="18"/>
              </w:rPr>
              <w:t>8</w:t>
            </w:r>
            <w:r>
              <w:rPr>
                <w:bCs/>
                <w:sz w:val="18"/>
                <w:szCs w:val="18"/>
              </w:rPr>
              <w:t>.</w:t>
            </w:r>
            <w:r w:rsidRPr="00383012">
              <w:rPr>
                <w:bCs/>
                <w:sz w:val="18"/>
                <w:szCs w:val="18"/>
              </w:rPr>
              <w:t xml:space="preserve">05°N  </w:t>
            </w:r>
          </w:p>
        </w:tc>
        <w:tc>
          <w:tcPr>
            <w:tcW w:w="992" w:type="dxa"/>
            <w:tcBorders>
              <w:top w:val="nil"/>
              <w:left w:val="nil"/>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2</w:t>
            </w:r>
            <w:r>
              <w:rPr>
                <w:bCs/>
                <w:sz w:val="18"/>
                <w:szCs w:val="18"/>
              </w:rPr>
              <w:t>.</w:t>
            </w:r>
            <w:r w:rsidRPr="00383012">
              <w:rPr>
                <w:bCs/>
                <w:sz w:val="18"/>
                <w:szCs w:val="18"/>
              </w:rPr>
              <w:t>78°W</w:t>
            </w:r>
          </w:p>
        </w:tc>
        <w:tc>
          <w:tcPr>
            <w:tcW w:w="709" w:type="dxa"/>
            <w:tcBorders>
              <w:top w:val="nil"/>
              <w:left w:val="nil"/>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369</w:t>
            </w:r>
          </w:p>
        </w:tc>
        <w:tc>
          <w:tcPr>
            <w:tcW w:w="992" w:type="dxa"/>
            <w:tcBorders>
              <w:top w:val="nil"/>
              <w:left w:val="nil"/>
              <w:bottom w:val="single" w:sz="4" w:space="0" w:color="auto"/>
              <w:right w:val="single" w:sz="4" w:space="0" w:color="auto"/>
            </w:tcBorders>
            <w:shd w:val="clear" w:color="auto" w:fill="auto"/>
            <w:noWrap/>
            <w:vAlign w:val="center"/>
          </w:tcPr>
          <w:p w:rsidR="007E2B0E" w:rsidRPr="00383012"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383012" w:rsidRDefault="007F5BAD"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383012" w:rsidRDefault="007E2B0E" w:rsidP="00C32937">
            <w:pPr>
              <w:jc w:val="center"/>
              <w:rPr>
                <w:bCs/>
                <w:sz w:val="18"/>
                <w:szCs w:val="18"/>
              </w:rPr>
            </w:pPr>
          </w:p>
        </w:tc>
      </w:tr>
      <w:tr w:rsidR="007E2B0E" w:rsidRPr="00383012"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65563</w:t>
            </w:r>
          </w:p>
        </w:tc>
        <w:tc>
          <w:tcPr>
            <w:tcW w:w="1558" w:type="dxa"/>
            <w:tcBorders>
              <w:top w:val="nil"/>
              <w:left w:val="nil"/>
              <w:bottom w:val="single" w:sz="4" w:space="0" w:color="auto"/>
              <w:right w:val="single" w:sz="4" w:space="0" w:color="auto"/>
            </w:tcBorders>
            <w:shd w:val="clear" w:color="auto" w:fill="auto"/>
            <w:noWrap/>
            <w:vAlign w:val="bottom"/>
          </w:tcPr>
          <w:p w:rsidR="007E2B0E" w:rsidRPr="000E4196" w:rsidRDefault="007E2B0E" w:rsidP="00FF4DB9">
            <w:pPr>
              <w:rPr>
                <w:bCs/>
                <w:sz w:val="18"/>
                <w:szCs w:val="18"/>
              </w:rPr>
            </w:pPr>
            <w:r w:rsidRPr="000E4196">
              <w:rPr>
                <w:bCs/>
                <w:sz w:val="18"/>
                <w:szCs w:val="18"/>
              </w:rPr>
              <w:t>Yamoussoukro</w:t>
            </w:r>
          </w:p>
        </w:tc>
        <w:tc>
          <w:tcPr>
            <w:tcW w:w="851" w:type="dxa"/>
            <w:tcBorders>
              <w:top w:val="nil"/>
              <w:left w:val="nil"/>
              <w:bottom w:val="single" w:sz="4" w:space="0" w:color="auto"/>
              <w:right w:val="single" w:sz="4" w:space="0" w:color="auto"/>
            </w:tcBorders>
            <w:shd w:val="clear" w:color="auto" w:fill="auto"/>
            <w:noWrap/>
            <w:vAlign w:val="bottom"/>
          </w:tcPr>
          <w:p w:rsidR="007E2B0E" w:rsidRPr="00383012" w:rsidRDefault="007E2B0E" w:rsidP="00131631">
            <w:pPr>
              <w:rPr>
                <w:bCs/>
                <w:sz w:val="18"/>
                <w:szCs w:val="18"/>
              </w:rPr>
            </w:pPr>
            <w:r w:rsidRPr="00383012">
              <w:rPr>
                <w:bCs/>
                <w:sz w:val="18"/>
                <w:szCs w:val="18"/>
              </w:rPr>
              <w:t>6</w:t>
            </w:r>
            <w:r>
              <w:rPr>
                <w:bCs/>
                <w:sz w:val="18"/>
                <w:szCs w:val="18"/>
              </w:rPr>
              <w:t>.</w:t>
            </w:r>
            <w:r w:rsidRPr="00383012">
              <w:rPr>
                <w:bCs/>
                <w:sz w:val="18"/>
                <w:szCs w:val="18"/>
              </w:rPr>
              <w:t xml:space="preserve">90°N </w:t>
            </w:r>
          </w:p>
        </w:tc>
        <w:tc>
          <w:tcPr>
            <w:tcW w:w="992" w:type="dxa"/>
            <w:tcBorders>
              <w:top w:val="nil"/>
              <w:left w:val="nil"/>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5</w:t>
            </w:r>
            <w:r>
              <w:rPr>
                <w:bCs/>
                <w:sz w:val="18"/>
                <w:szCs w:val="18"/>
              </w:rPr>
              <w:t>.</w:t>
            </w:r>
            <w:r w:rsidRPr="00383012">
              <w:rPr>
                <w:bCs/>
                <w:sz w:val="18"/>
                <w:szCs w:val="18"/>
              </w:rPr>
              <w:t>35°W</w:t>
            </w:r>
          </w:p>
        </w:tc>
        <w:tc>
          <w:tcPr>
            <w:tcW w:w="709" w:type="dxa"/>
            <w:tcBorders>
              <w:top w:val="nil"/>
              <w:left w:val="nil"/>
              <w:bottom w:val="single" w:sz="4" w:space="0" w:color="auto"/>
              <w:right w:val="single" w:sz="4" w:space="0" w:color="auto"/>
            </w:tcBorders>
            <w:shd w:val="clear" w:color="auto" w:fill="auto"/>
            <w:noWrap/>
            <w:vAlign w:val="bottom"/>
          </w:tcPr>
          <w:p w:rsidR="007E2B0E" w:rsidRPr="00383012" w:rsidRDefault="007E2B0E" w:rsidP="00FF4DB9">
            <w:pPr>
              <w:rPr>
                <w:bCs/>
                <w:sz w:val="18"/>
                <w:szCs w:val="18"/>
              </w:rPr>
            </w:pPr>
            <w:r w:rsidRPr="00383012">
              <w:rPr>
                <w:bCs/>
                <w:sz w:val="18"/>
                <w:szCs w:val="18"/>
              </w:rPr>
              <w:t>196</w:t>
            </w:r>
          </w:p>
        </w:tc>
        <w:tc>
          <w:tcPr>
            <w:tcW w:w="992" w:type="dxa"/>
            <w:tcBorders>
              <w:top w:val="nil"/>
              <w:left w:val="nil"/>
              <w:bottom w:val="single" w:sz="4" w:space="0" w:color="auto"/>
              <w:right w:val="single" w:sz="4" w:space="0" w:color="auto"/>
            </w:tcBorders>
            <w:shd w:val="clear" w:color="auto" w:fill="auto"/>
            <w:noWrap/>
            <w:vAlign w:val="center"/>
          </w:tcPr>
          <w:p w:rsidR="007E2B0E" w:rsidRPr="00383012"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383012" w:rsidRDefault="00C32937"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C32937"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383012" w:rsidRDefault="007E2B0E" w:rsidP="00C32937">
            <w:pPr>
              <w:jc w:val="center"/>
              <w:rPr>
                <w:bCs/>
                <w:sz w:val="18"/>
                <w:szCs w:val="18"/>
              </w:rPr>
            </w:pPr>
          </w:p>
        </w:tc>
      </w:tr>
      <w:tr w:rsidR="007F5BAD" w:rsidRPr="00383012"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65594</w:t>
            </w:r>
          </w:p>
        </w:tc>
        <w:tc>
          <w:tcPr>
            <w:tcW w:w="1558" w:type="dxa"/>
            <w:tcBorders>
              <w:top w:val="nil"/>
              <w:left w:val="nil"/>
              <w:bottom w:val="single" w:sz="4" w:space="0" w:color="auto"/>
              <w:right w:val="single" w:sz="4" w:space="0" w:color="auto"/>
            </w:tcBorders>
            <w:shd w:val="clear" w:color="auto" w:fill="auto"/>
            <w:noWrap/>
            <w:vAlign w:val="bottom"/>
          </w:tcPr>
          <w:p w:rsidR="007F5BAD" w:rsidRPr="000E4196" w:rsidRDefault="007F5BAD" w:rsidP="00FF4DB9">
            <w:pPr>
              <w:rPr>
                <w:bCs/>
                <w:sz w:val="18"/>
                <w:szCs w:val="18"/>
              </w:rPr>
            </w:pPr>
            <w:r w:rsidRPr="000E4196">
              <w:rPr>
                <w:bCs/>
                <w:sz w:val="18"/>
                <w:szCs w:val="18"/>
              </w:rPr>
              <w:t>San Pedro</w:t>
            </w:r>
          </w:p>
        </w:tc>
        <w:tc>
          <w:tcPr>
            <w:tcW w:w="851" w:type="dxa"/>
            <w:tcBorders>
              <w:top w:val="nil"/>
              <w:left w:val="nil"/>
              <w:bottom w:val="single" w:sz="4" w:space="0" w:color="auto"/>
              <w:right w:val="single" w:sz="4" w:space="0" w:color="auto"/>
            </w:tcBorders>
            <w:shd w:val="clear" w:color="auto" w:fill="auto"/>
            <w:noWrap/>
            <w:vAlign w:val="bottom"/>
          </w:tcPr>
          <w:p w:rsidR="007F5BAD" w:rsidRPr="00383012" w:rsidRDefault="007F5BAD" w:rsidP="00383012">
            <w:pPr>
              <w:rPr>
                <w:bCs/>
                <w:sz w:val="18"/>
                <w:szCs w:val="18"/>
              </w:rPr>
            </w:pPr>
            <w:r w:rsidRPr="00383012">
              <w:rPr>
                <w:bCs/>
                <w:sz w:val="18"/>
                <w:szCs w:val="18"/>
              </w:rPr>
              <w:t>4</w:t>
            </w:r>
            <w:r>
              <w:rPr>
                <w:bCs/>
                <w:sz w:val="18"/>
                <w:szCs w:val="18"/>
              </w:rPr>
              <w:t>.</w:t>
            </w:r>
            <w:r w:rsidRPr="00383012">
              <w:rPr>
                <w:bCs/>
                <w:sz w:val="18"/>
                <w:szCs w:val="18"/>
              </w:rPr>
              <w:t xml:space="preserve">75°N </w:t>
            </w:r>
          </w:p>
        </w:tc>
        <w:tc>
          <w:tcPr>
            <w:tcW w:w="992" w:type="dxa"/>
            <w:tcBorders>
              <w:top w:val="nil"/>
              <w:left w:val="nil"/>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6</w:t>
            </w:r>
            <w:r>
              <w:rPr>
                <w:bCs/>
                <w:sz w:val="18"/>
                <w:szCs w:val="18"/>
              </w:rPr>
              <w:t>.</w:t>
            </w:r>
            <w:r w:rsidRPr="00383012">
              <w:rPr>
                <w:bCs/>
                <w:sz w:val="18"/>
                <w:szCs w:val="18"/>
              </w:rPr>
              <w:t>65°W</w:t>
            </w:r>
          </w:p>
        </w:tc>
        <w:tc>
          <w:tcPr>
            <w:tcW w:w="709" w:type="dxa"/>
            <w:tcBorders>
              <w:top w:val="nil"/>
              <w:left w:val="nil"/>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30</w:t>
            </w:r>
          </w:p>
        </w:tc>
        <w:tc>
          <w:tcPr>
            <w:tcW w:w="992" w:type="dxa"/>
            <w:tcBorders>
              <w:top w:val="nil"/>
              <w:left w:val="nil"/>
              <w:bottom w:val="single" w:sz="4" w:space="0" w:color="auto"/>
              <w:right w:val="single" w:sz="4" w:space="0" w:color="auto"/>
            </w:tcBorders>
            <w:shd w:val="clear" w:color="auto" w:fill="auto"/>
            <w:noWrap/>
            <w:vAlign w:val="center"/>
          </w:tcPr>
          <w:p w:rsidR="007F5BAD" w:rsidRPr="00383012" w:rsidRDefault="007F5BAD"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F5BAD" w:rsidRPr="00F00A72" w:rsidRDefault="007F5BAD" w:rsidP="00731EF8">
            <w:pPr>
              <w:jc w:val="center"/>
              <w:rPr>
                <w:bCs/>
                <w:sz w:val="18"/>
                <w:szCs w:val="18"/>
              </w:rPr>
            </w:pPr>
            <w:r w:rsidRPr="00F00A72">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F5BAD" w:rsidRPr="00F00A72" w:rsidRDefault="007F5BAD"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F5BAD" w:rsidRPr="00F00A72" w:rsidRDefault="007F5BAD"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F5BAD" w:rsidRPr="00383012" w:rsidRDefault="007F5BAD" w:rsidP="00C32937">
            <w:pPr>
              <w:jc w:val="center"/>
              <w:rPr>
                <w:bCs/>
                <w:sz w:val="18"/>
                <w:szCs w:val="18"/>
              </w:rPr>
            </w:pPr>
          </w:p>
        </w:tc>
      </w:tr>
      <w:tr w:rsidR="007F5BAD" w:rsidRPr="00383012"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65548</w:t>
            </w:r>
          </w:p>
        </w:tc>
        <w:tc>
          <w:tcPr>
            <w:tcW w:w="1558" w:type="dxa"/>
            <w:tcBorders>
              <w:top w:val="nil"/>
              <w:left w:val="nil"/>
              <w:bottom w:val="single" w:sz="4" w:space="0" w:color="auto"/>
              <w:right w:val="single" w:sz="4" w:space="0" w:color="auto"/>
            </w:tcBorders>
            <w:shd w:val="clear" w:color="auto" w:fill="auto"/>
            <w:noWrap/>
            <w:vAlign w:val="bottom"/>
          </w:tcPr>
          <w:p w:rsidR="007F5BAD" w:rsidRPr="000E4196" w:rsidRDefault="007F5BAD" w:rsidP="00FF4DB9">
            <w:pPr>
              <w:rPr>
                <w:bCs/>
                <w:sz w:val="18"/>
                <w:szCs w:val="18"/>
              </w:rPr>
            </w:pPr>
            <w:r w:rsidRPr="000E4196">
              <w:rPr>
                <w:bCs/>
                <w:sz w:val="18"/>
                <w:szCs w:val="18"/>
              </w:rPr>
              <w:t>Man</w:t>
            </w:r>
          </w:p>
        </w:tc>
        <w:tc>
          <w:tcPr>
            <w:tcW w:w="851" w:type="dxa"/>
            <w:tcBorders>
              <w:top w:val="nil"/>
              <w:left w:val="nil"/>
              <w:bottom w:val="single" w:sz="4" w:space="0" w:color="auto"/>
              <w:right w:val="single" w:sz="4" w:space="0" w:color="auto"/>
            </w:tcBorders>
            <w:shd w:val="clear" w:color="auto" w:fill="auto"/>
            <w:noWrap/>
            <w:vAlign w:val="bottom"/>
          </w:tcPr>
          <w:p w:rsidR="007F5BAD" w:rsidRPr="00383012" w:rsidRDefault="007F5BAD" w:rsidP="00383012">
            <w:pPr>
              <w:rPr>
                <w:bCs/>
                <w:sz w:val="18"/>
                <w:szCs w:val="18"/>
              </w:rPr>
            </w:pPr>
            <w:r w:rsidRPr="00383012">
              <w:rPr>
                <w:bCs/>
                <w:sz w:val="18"/>
                <w:szCs w:val="18"/>
              </w:rPr>
              <w:t>7</w:t>
            </w:r>
            <w:r>
              <w:rPr>
                <w:bCs/>
                <w:sz w:val="18"/>
                <w:szCs w:val="18"/>
              </w:rPr>
              <w:t>.</w:t>
            </w:r>
            <w:r w:rsidRPr="00383012">
              <w:rPr>
                <w:bCs/>
                <w:sz w:val="18"/>
                <w:szCs w:val="18"/>
              </w:rPr>
              <w:t xml:space="preserve">38°N </w:t>
            </w:r>
          </w:p>
        </w:tc>
        <w:tc>
          <w:tcPr>
            <w:tcW w:w="992" w:type="dxa"/>
            <w:tcBorders>
              <w:top w:val="nil"/>
              <w:left w:val="nil"/>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7</w:t>
            </w:r>
            <w:r>
              <w:rPr>
                <w:bCs/>
                <w:sz w:val="18"/>
                <w:szCs w:val="18"/>
              </w:rPr>
              <w:t>.</w:t>
            </w:r>
            <w:r w:rsidRPr="00383012">
              <w:rPr>
                <w:bCs/>
                <w:sz w:val="18"/>
                <w:szCs w:val="18"/>
              </w:rPr>
              <w:t>52°W</w:t>
            </w:r>
          </w:p>
        </w:tc>
        <w:tc>
          <w:tcPr>
            <w:tcW w:w="709" w:type="dxa"/>
            <w:tcBorders>
              <w:top w:val="nil"/>
              <w:left w:val="nil"/>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339</w:t>
            </w:r>
          </w:p>
        </w:tc>
        <w:tc>
          <w:tcPr>
            <w:tcW w:w="992" w:type="dxa"/>
            <w:tcBorders>
              <w:top w:val="nil"/>
              <w:left w:val="nil"/>
              <w:bottom w:val="single" w:sz="4" w:space="0" w:color="auto"/>
              <w:right w:val="single" w:sz="4" w:space="0" w:color="auto"/>
            </w:tcBorders>
            <w:shd w:val="clear" w:color="auto" w:fill="auto"/>
            <w:noWrap/>
            <w:vAlign w:val="center"/>
          </w:tcPr>
          <w:p w:rsidR="007F5BAD" w:rsidRPr="00383012" w:rsidRDefault="007F5BAD"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F5BAD" w:rsidRPr="00F00A72" w:rsidRDefault="007F5BAD" w:rsidP="00731EF8">
            <w:pPr>
              <w:jc w:val="center"/>
              <w:rPr>
                <w:bCs/>
                <w:sz w:val="18"/>
                <w:szCs w:val="18"/>
              </w:rPr>
            </w:pPr>
            <w:r w:rsidRPr="00F00A72">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F5BAD" w:rsidRPr="00F00A72" w:rsidRDefault="007F5BAD"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F5BAD" w:rsidRPr="00F00A72" w:rsidRDefault="007F5BAD"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F5BAD" w:rsidRPr="00383012" w:rsidRDefault="007F5BAD" w:rsidP="00C32937">
            <w:pPr>
              <w:jc w:val="center"/>
              <w:rPr>
                <w:bCs/>
                <w:sz w:val="18"/>
                <w:szCs w:val="18"/>
              </w:rPr>
            </w:pPr>
          </w:p>
        </w:tc>
      </w:tr>
      <w:tr w:rsidR="007F5BAD" w:rsidRPr="00383012"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lastRenderedPageBreak/>
              <w:t>65536</w:t>
            </w:r>
          </w:p>
        </w:tc>
        <w:tc>
          <w:tcPr>
            <w:tcW w:w="1558" w:type="dxa"/>
            <w:tcBorders>
              <w:top w:val="nil"/>
              <w:left w:val="nil"/>
              <w:bottom w:val="single" w:sz="4" w:space="0" w:color="auto"/>
              <w:right w:val="single" w:sz="4" w:space="0" w:color="auto"/>
            </w:tcBorders>
            <w:shd w:val="clear" w:color="auto" w:fill="auto"/>
            <w:noWrap/>
            <w:vAlign w:val="bottom"/>
          </w:tcPr>
          <w:p w:rsidR="007F5BAD" w:rsidRPr="000E4196" w:rsidRDefault="007F5BAD" w:rsidP="00FF4DB9">
            <w:pPr>
              <w:rPr>
                <w:bCs/>
                <w:sz w:val="18"/>
                <w:szCs w:val="18"/>
              </w:rPr>
            </w:pPr>
            <w:r w:rsidRPr="000E4196">
              <w:rPr>
                <w:bCs/>
                <w:sz w:val="18"/>
                <w:szCs w:val="18"/>
              </w:rPr>
              <w:t>Korhogo</w:t>
            </w:r>
          </w:p>
        </w:tc>
        <w:tc>
          <w:tcPr>
            <w:tcW w:w="851" w:type="dxa"/>
            <w:tcBorders>
              <w:top w:val="nil"/>
              <w:left w:val="nil"/>
              <w:bottom w:val="single" w:sz="4" w:space="0" w:color="auto"/>
              <w:right w:val="single" w:sz="4" w:space="0" w:color="auto"/>
            </w:tcBorders>
            <w:shd w:val="clear" w:color="auto" w:fill="auto"/>
            <w:noWrap/>
            <w:vAlign w:val="bottom"/>
          </w:tcPr>
          <w:p w:rsidR="007F5BAD" w:rsidRPr="00383012" w:rsidRDefault="007F5BAD" w:rsidP="00383012">
            <w:pPr>
              <w:rPr>
                <w:bCs/>
                <w:sz w:val="18"/>
                <w:szCs w:val="18"/>
              </w:rPr>
            </w:pPr>
            <w:r w:rsidRPr="00383012">
              <w:rPr>
                <w:bCs/>
                <w:sz w:val="18"/>
                <w:szCs w:val="18"/>
              </w:rPr>
              <w:t>9</w:t>
            </w:r>
            <w:r>
              <w:rPr>
                <w:bCs/>
                <w:sz w:val="18"/>
                <w:szCs w:val="18"/>
              </w:rPr>
              <w:t>.</w:t>
            </w:r>
            <w:r w:rsidRPr="00383012">
              <w:rPr>
                <w:bCs/>
                <w:sz w:val="18"/>
                <w:szCs w:val="18"/>
              </w:rPr>
              <w:t xml:space="preserve">42°N </w:t>
            </w:r>
          </w:p>
        </w:tc>
        <w:tc>
          <w:tcPr>
            <w:tcW w:w="992" w:type="dxa"/>
            <w:tcBorders>
              <w:top w:val="nil"/>
              <w:left w:val="nil"/>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5</w:t>
            </w:r>
            <w:r>
              <w:rPr>
                <w:bCs/>
                <w:sz w:val="18"/>
                <w:szCs w:val="18"/>
              </w:rPr>
              <w:t>.</w:t>
            </w:r>
            <w:r w:rsidRPr="00383012">
              <w:rPr>
                <w:bCs/>
                <w:sz w:val="18"/>
                <w:szCs w:val="18"/>
              </w:rPr>
              <w:t>62°W</w:t>
            </w:r>
          </w:p>
        </w:tc>
        <w:tc>
          <w:tcPr>
            <w:tcW w:w="709" w:type="dxa"/>
            <w:tcBorders>
              <w:top w:val="nil"/>
              <w:left w:val="nil"/>
              <w:bottom w:val="single" w:sz="4" w:space="0" w:color="auto"/>
              <w:right w:val="single" w:sz="4" w:space="0" w:color="auto"/>
            </w:tcBorders>
            <w:shd w:val="clear" w:color="auto" w:fill="auto"/>
            <w:noWrap/>
            <w:vAlign w:val="bottom"/>
          </w:tcPr>
          <w:p w:rsidR="007F5BAD" w:rsidRPr="00383012" w:rsidRDefault="007F5BAD" w:rsidP="00FF4DB9">
            <w:pPr>
              <w:rPr>
                <w:bCs/>
                <w:sz w:val="18"/>
                <w:szCs w:val="18"/>
              </w:rPr>
            </w:pPr>
            <w:r w:rsidRPr="00383012">
              <w:rPr>
                <w:bCs/>
                <w:sz w:val="18"/>
                <w:szCs w:val="18"/>
              </w:rPr>
              <w:t>381</w:t>
            </w:r>
          </w:p>
        </w:tc>
        <w:tc>
          <w:tcPr>
            <w:tcW w:w="992" w:type="dxa"/>
            <w:tcBorders>
              <w:top w:val="nil"/>
              <w:left w:val="nil"/>
              <w:bottom w:val="single" w:sz="4" w:space="0" w:color="auto"/>
              <w:right w:val="single" w:sz="4" w:space="0" w:color="auto"/>
            </w:tcBorders>
            <w:shd w:val="clear" w:color="auto" w:fill="auto"/>
            <w:noWrap/>
            <w:vAlign w:val="center"/>
          </w:tcPr>
          <w:p w:rsidR="007F5BAD" w:rsidRPr="00383012" w:rsidRDefault="007F5BAD"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F5BAD" w:rsidRPr="00F00A72" w:rsidRDefault="007F5BAD" w:rsidP="00731EF8">
            <w:pPr>
              <w:jc w:val="center"/>
              <w:rPr>
                <w:bCs/>
                <w:sz w:val="18"/>
                <w:szCs w:val="18"/>
              </w:rPr>
            </w:pPr>
            <w:r w:rsidRPr="00F00A72">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F5BAD" w:rsidRPr="00F00A72" w:rsidRDefault="007F5BAD"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F5BAD" w:rsidRPr="00F00A72" w:rsidRDefault="007F5BAD"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F5BAD" w:rsidRPr="00383012" w:rsidRDefault="007F5BAD" w:rsidP="00C32937">
            <w:pPr>
              <w:jc w:val="center"/>
              <w:rPr>
                <w:bCs/>
                <w:sz w:val="18"/>
                <w:szCs w:val="18"/>
              </w:rPr>
            </w:pPr>
          </w:p>
        </w:tc>
      </w:tr>
    </w:tbl>
    <w:p w:rsidR="007331F8" w:rsidRDefault="007331F8" w:rsidP="009D52F4">
      <w:pPr>
        <w:spacing w:after="0"/>
        <w:rPr>
          <w:color w:val="0000FF"/>
          <w:szCs w:val="20"/>
          <w:lang w:val="en-GB"/>
        </w:rPr>
      </w:pPr>
    </w:p>
    <w:p w:rsidR="00DF5547" w:rsidRPr="00B95363" w:rsidRDefault="00DF5547" w:rsidP="009D52F4">
      <w:pPr>
        <w:spacing w:after="0"/>
        <w:rPr>
          <w:color w:val="0000FF"/>
          <w:szCs w:val="20"/>
          <w:lang w:val="en-GB"/>
        </w:rPr>
      </w:pPr>
    </w:p>
    <w:p w:rsidR="009D52F4" w:rsidRPr="00A2642C" w:rsidRDefault="009D52F4" w:rsidP="00C51175">
      <w:pPr>
        <w:spacing w:after="0"/>
        <w:rPr>
          <w:szCs w:val="20"/>
          <w:lang w:val="en-GB"/>
        </w:rPr>
      </w:pPr>
      <w:r w:rsidRPr="00A2642C">
        <w:rPr>
          <w:b/>
          <w:bCs/>
          <w:szCs w:val="20"/>
          <w:lang w:val="en-GB"/>
        </w:rPr>
        <w:t>B</w:t>
      </w:r>
      <w:r w:rsidR="00C51175">
        <w:rPr>
          <w:b/>
          <w:bCs/>
          <w:szCs w:val="20"/>
          <w:lang w:val="en-GB"/>
        </w:rPr>
        <w:t>.1</w:t>
      </w:r>
      <w:r w:rsidRPr="00A2642C">
        <w:rPr>
          <w:b/>
          <w:bCs/>
          <w:szCs w:val="20"/>
          <w:lang w:val="en-GB"/>
        </w:rPr>
        <w:t>.8 Mali</w:t>
      </w:r>
      <w:r w:rsidR="00C51175">
        <w:rPr>
          <w:b/>
          <w:bCs/>
          <w:szCs w:val="20"/>
          <w:lang w:val="en-GB"/>
        </w:rPr>
        <w:t xml:space="preserve">: </w:t>
      </w:r>
      <w:r w:rsidRPr="00A2642C">
        <w:rPr>
          <w:szCs w:val="20"/>
          <w:lang w:val="en-GB"/>
        </w:rPr>
        <w:t>List of stations for EPSgrams/ ENS Meteograms</w:t>
      </w:r>
    </w:p>
    <w:tbl>
      <w:tblPr>
        <w:tblW w:w="9792" w:type="dxa"/>
        <w:tblInd w:w="88" w:type="dxa"/>
        <w:tblLayout w:type="fixed"/>
        <w:tblCellMar>
          <w:left w:w="99" w:type="dxa"/>
          <w:right w:w="99" w:type="dxa"/>
        </w:tblCellMar>
        <w:tblLook w:val="04A0" w:firstRow="1" w:lastRow="0" w:firstColumn="1" w:lastColumn="0" w:noHBand="0" w:noVBand="1"/>
      </w:tblPr>
      <w:tblGrid>
        <w:gridCol w:w="863"/>
        <w:gridCol w:w="1416"/>
        <w:gridCol w:w="993"/>
        <w:gridCol w:w="1134"/>
        <w:gridCol w:w="708"/>
        <w:gridCol w:w="993"/>
        <w:gridCol w:w="992"/>
        <w:gridCol w:w="850"/>
        <w:gridCol w:w="851"/>
        <w:gridCol w:w="992"/>
      </w:tblGrid>
      <w:tr w:rsidR="009E3E64" w:rsidRPr="00942A63" w:rsidTr="00C00053">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942A63" w:rsidRDefault="009E3E64" w:rsidP="00FF4DB9">
            <w:pPr>
              <w:spacing w:after="0" w:line="240" w:lineRule="auto"/>
              <w:jc w:val="center"/>
              <w:rPr>
                <w:b/>
                <w:sz w:val="18"/>
                <w:szCs w:val="18"/>
              </w:rPr>
            </w:pPr>
            <w:r w:rsidRPr="00942A63">
              <w:rPr>
                <w:b/>
                <w:sz w:val="18"/>
                <w:szCs w:val="18"/>
              </w:rPr>
              <w:t>WMO ID</w:t>
            </w:r>
          </w:p>
        </w:tc>
        <w:tc>
          <w:tcPr>
            <w:tcW w:w="1416" w:type="dxa"/>
            <w:tcBorders>
              <w:top w:val="single" w:sz="4" w:space="0" w:color="auto"/>
              <w:left w:val="nil"/>
              <w:bottom w:val="single" w:sz="4" w:space="0" w:color="auto"/>
              <w:right w:val="single" w:sz="4" w:space="0" w:color="auto"/>
            </w:tcBorders>
            <w:shd w:val="clear" w:color="auto" w:fill="auto"/>
            <w:noWrap/>
            <w:hideMark/>
          </w:tcPr>
          <w:p w:rsidR="009E3E64" w:rsidRPr="00942A63" w:rsidRDefault="009E3E64" w:rsidP="00FF4DB9">
            <w:pPr>
              <w:spacing w:after="0" w:line="240" w:lineRule="auto"/>
              <w:jc w:val="center"/>
              <w:rPr>
                <w:b/>
                <w:sz w:val="18"/>
                <w:szCs w:val="18"/>
              </w:rPr>
            </w:pPr>
            <w:r w:rsidRPr="00942A63">
              <w:rPr>
                <w:b/>
                <w:sz w:val="18"/>
                <w:szCs w:val="18"/>
              </w:rPr>
              <w:t>Station Name</w:t>
            </w:r>
          </w:p>
        </w:tc>
        <w:tc>
          <w:tcPr>
            <w:tcW w:w="993" w:type="dxa"/>
            <w:tcBorders>
              <w:top w:val="single" w:sz="4" w:space="0" w:color="auto"/>
              <w:left w:val="nil"/>
              <w:bottom w:val="single" w:sz="4" w:space="0" w:color="auto"/>
              <w:right w:val="single" w:sz="4" w:space="0" w:color="auto"/>
            </w:tcBorders>
            <w:shd w:val="clear" w:color="auto" w:fill="auto"/>
            <w:noWrap/>
            <w:hideMark/>
          </w:tcPr>
          <w:p w:rsidR="009E3E64" w:rsidRPr="00942A63" w:rsidRDefault="009E3E64" w:rsidP="00FF4DB9">
            <w:pPr>
              <w:spacing w:after="0" w:line="240" w:lineRule="auto"/>
              <w:jc w:val="center"/>
              <w:rPr>
                <w:b/>
                <w:sz w:val="18"/>
                <w:szCs w:val="18"/>
              </w:rPr>
            </w:pPr>
            <w:r w:rsidRPr="00942A63">
              <w:rPr>
                <w:b/>
                <w:sz w:val="18"/>
                <w:szCs w:val="18"/>
              </w:rPr>
              <w:t>Lat.</w:t>
            </w:r>
          </w:p>
        </w:tc>
        <w:tc>
          <w:tcPr>
            <w:tcW w:w="1134" w:type="dxa"/>
            <w:tcBorders>
              <w:top w:val="single" w:sz="4" w:space="0" w:color="auto"/>
              <w:left w:val="nil"/>
              <w:bottom w:val="single" w:sz="4" w:space="0" w:color="auto"/>
              <w:right w:val="single" w:sz="4" w:space="0" w:color="auto"/>
            </w:tcBorders>
            <w:shd w:val="clear" w:color="auto" w:fill="auto"/>
            <w:noWrap/>
            <w:hideMark/>
          </w:tcPr>
          <w:p w:rsidR="009E3E64" w:rsidRPr="00942A63" w:rsidRDefault="009E3E64" w:rsidP="00FF4DB9">
            <w:pPr>
              <w:spacing w:after="0" w:line="240" w:lineRule="auto"/>
              <w:jc w:val="center"/>
              <w:rPr>
                <w:b/>
                <w:sz w:val="18"/>
                <w:szCs w:val="18"/>
              </w:rPr>
            </w:pPr>
            <w:r w:rsidRPr="00942A63">
              <w:rPr>
                <w:b/>
                <w:sz w:val="18"/>
                <w:szCs w:val="18"/>
              </w:rPr>
              <w:t>Lon.</w:t>
            </w:r>
          </w:p>
        </w:tc>
        <w:tc>
          <w:tcPr>
            <w:tcW w:w="708" w:type="dxa"/>
            <w:tcBorders>
              <w:top w:val="single" w:sz="4" w:space="0" w:color="auto"/>
              <w:left w:val="nil"/>
              <w:bottom w:val="single" w:sz="4" w:space="0" w:color="auto"/>
              <w:right w:val="single" w:sz="4" w:space="0" w:color="auto"/>
            </w:tcBorders>
            <w:shd w:val="clear" w:color="auto" w:fill="auto"/>
            <w:noWrap/>
            <w:hideMark/>
          </w:tcPr>
          <w:p w:rsidR="009E3E64" w:rsidRPr="00942A63" w:rsidRDefault="00FF006D" w:rsidP="00FF4DB9">
            <w:pPr>
              <w:spacing w:after="0" w:line="240" w:lineRule="auto"/>
              <w:jc w:val="center"/>
              <w:rPr>
                <w:b/>
                <w:sz w:val="18"/>
                <w:szCs w:val="18"/>
              </w:rPr>
            </w:pPr>
            <w:r w:rsidRPr="00942A63">
              <w:rPr>
                <w:b/>
                <w:sz w:val="18"/>
                <w:szCs w:val="18"/>
              </w:rPr>
              <w:t>Alt.</w:t>
            </w:r>
          </w:p>
          <w:p w:rsidR="009E3E64" w:rsidRPr="00942A63" w:rsidRDefault="009E3E64" w:rsidP="00FF4DB9">
            <w:pPr>
              <w:spacing w:after="0" w:line="240" w:lineRule="auto"/>
              <w:jc w:val="center"/>
              <w:rPr>
                <w:b/>
                <w:sz w:val="18"/>
                <w:szCs w:val="18"/>
              </w:rPr>
            </w:pPr>
            <w:r w:rsidRPr="00942A63">
              <w:rPr>
                <w:b/>
                <w:sz w:val="18"/>
                <w:szCs w:val="18"/>
              </w:rPr>
              <w:t>(m)</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942A63" w:rsidRDefault="009E3E64" w:rsidP="00FF4DB9">
            <w:pPr>
              <w:spacing w:after="0" w:line="240" w:lineRule="auto"/>
              <w:jc w:val="center"/>
              <w:rPr>
                <w:b/>
                <w:sz w:val="18"/>
                <w:szCs w:val="18"/>
              </w:rPr>
            </w:pPr>
            <w:r w:rsidRPr="00942A63">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42A63" w:rsidRDefault="009E3E64" w:rsidP="00FF4DB9">
            <w:pPr>
              <w:spacing w:after="0" w:line="240" w:lineRule="auto"/>
              <w:jc w:val="center"/>
              <w:rPr>
                <w:b/>
                <w:sz w:val="18"/>
                <w:szCs w:val="18"/>
              </w:rPr>
            </w:pPr>
            <w:r w:rsidRPr="00942A63">
              <w:rPr>
                <w:b/>
                <w:sz w:val="18"/>
                <w:szCs w:val="18"/>
              </w:rPr>
              <w:t>ECMWF</w:t>
            </w:r>
          </w:p>
        </w:tc>
        <w:tc>
          <w:tcPr>
            <w:tcW w:w="850" w:type="dxa"/>
            <w:tcBorders>
              <w:top w:val="single" w:sz="4" w:space="0" w:color="auto"/>
              <w:left w:val="nil"/>
              <w:bottom w:val="single" w:sz="4" w:space="0" w:color="auto"/>
              <w:right w:val="single" w:sz="4" w:space="0" w:color="auto"/>
            </w:tcBorders>
            <w:shd w:val="clear" w:color="auto" w:fill="auto"/>
            <w:noWrap/>
          </w:tcPr>
          <w:p w:rsidR="009E3E64" w:rsidRPr="00942A63" w:rsidRDefault="009E3E64" w:rsidP="00FF4DB9">
            <w:pPr>
              <w:spacing w:after="0" w:line="240" w:lineRule="auto"/>
              <w:jc w:val="center"/>
              <w:rPr>
                <w:b/>
                <w:sz w:val="18"/>
                <w:szCs w:val="18"/>
              </w:rPr>
            </w:pPr>
            <w:r w:rsidRPr="00942A63">
              <w:rPr>
                <w:b/>
                <w:sz w:val="18"/>
                <w:szCs w:val="18"/>
              </w:rPr>
              <w:t>NOAA/ NCEP</w:t>
            </w:r>
          </w:p>
        </w:tc>
        <w:tc>
          <w:tcPr>
            <w:tcW w:w="851" w:type="dxa"/>
            <w:tcBorders>
              <w:top w:val="single" w:sz="4" w:space="0" w:color="auto"/>
              <w:left w:val="nil"/>
              <w:bottom w:val="single" w:sz="4" w:space="0" w:color="auto"/>
              <w:right w:val="single" w:sz="4" w:space="0" w:color="auto"/>
            </w:tcBorders>
          </w:tcPr>
          <w:p w:rsidR="009E3E64" w:rsidRPr="00942A63" w:rsidRDefault="009E3E64" w:rsidP="00FF4DB9">
            <w:pPr>
              <w:spacing w:after="0" w:line="240" w:lineRule="auto"/>
              <w:jc w:val="center"/>
              <w:rPr>
                <w:b/>
                <w:sz w:val="18"/>
                <w:szCs w:val="18"/>
              </w:rPr>
            </w:pPr>
            <w:r w:rsidRPr="00942A63">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942A63" w:rsidRDefault="009E3E64" w:rsidP="00FF4DB9">
            <w:pPr>
              <w:spacing w:after="0" w:line="240" w:lineRule="auto"/>
              <w:jc w:val="center"/>
              <w:rPr>
                <w:b/>
                <w:sz w:val="18"/>
                <w:szCs w:val="18"/>
              </w:rPr>
            </w:pPr>
            <w:r w:rsidRPr="00942A63">
              <w:rPr>
                <w:b/>
                <w:sz w:val="18"/>
                <w:szCs w:val="18"/>
                <w:lang w:val="fr-CH"/>
              </w:rPr>
              <w:t>Env. Canada</w:t>
            </w: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A21B30">
              <w:rPr>
                <w:bCs/>
                <w:sz w:val="18"/>
                <w:szCs w:val="18"/>
              </w:rPr>
              <w:t>61202</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proofErr w:type="spellStart"/>
            <w:r w:rsidRPr="00942A63">
              <w:rPr>
                <w:rFonts w:eastAsia="Times New Roman" w:cs="Times New Roman"/>
                <w:color w:val="000000"/>
                <w:sz w:val="18"/>
                <w:szCs w:val="18"/>
                <w:lang w:eastAsia="fr-FR"/>
              </w:rPr>
              <w:t>Téssalit</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20</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2</w:t>
            </w:r>
            <w:r>
              <w:rPr>
                <w:rFonts w:eastAsia="Times New Roman" w:cs="Times New Roman"/>
                <w:color w:val="000000"/>
                <w:sz w:val="18"/>
                <w:szCs w:val="18"/>
                <w:lang w:eastAsia="fr-FR"/>
              </w:rPr>
              <w:t>000</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0</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98</w:t>
            </w:r>
            <w:r>
              <w:rPr>
                <w:rFonts w:eastAsia="Times New Roman" w:cs="Times New Roman"/>
                <w:color w:val="000000"/>
                <w:sz w:val="18"/>
                <w:szCs w:val="18"/>
                <w:lang w:eastAsia="fr-FR"/>
              </w:rPr>
              <w:t>33</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DF4279">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49</w:t>
            </w:r>
            <w:r>
              <w:rPr>
                <w:rFonts w:eastAsia="Times New Roman" w:cs="Times New Roman"/>
                <w:color w:val="000000"/>
                <w:sz w:val="18"/>
                <w:szCs w:val="18"/>
                <w:lang w:eastAsia="fr-FR"/>
              </w:rPr>
              <w:t>0</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3C0FD2">
              <w:rPr>
                <w:bCs/>
                <w:sz w:val="18"/>
                <w:szCs w:val="18"/>
              </w:rPr>
              <w:t>61214</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Kidal</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18</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43</w:t>
            </w:r>
            <w:r>
              <w:rPr>
                <w:rFonts w:eastAsia="Times New Roman" w:cs="Times New Roman"/>
                <w:color w:val="000000"/>
                <w:sz w:val="18"/>
                <w:szCs w:val="18"/>
                <w:lang w:eastAsia="fr-FR"/>
              </w:rPr>
              <w:t>33</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35</w:t>
            </w:r>
            <w:r>
              <w:rPr>
                <w:rFonts w:eastAsia="Times New Roman" w:cs="Times New Roman"/>
                <w:color w:val="000000"/>
                <w:sz w:val="18"/>
                <w:szCs w:val="18"/>
                <w:lang w:eastAsia="fr-FR"/>
              </w:rPr>
              <w:t>00</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458</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A52B9A">
              <w:rPr>
                <w:bCs/>
                <w:sz w:val="18"/>
                <w:szCs w:val="18"/>
              </w:rPr>
              <w:t>61223</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Tombouctou</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16</w:t>
            </w:r>
            <w:r>
              <w:rPr>
                <w:rFonts w:eastAsia="Times New Roman" w:cs="Times New Roman"/>
                <w:color w:val="000000"/>
                <w:sz w:val="18"/>
                <w:szCs w:val="18"/>
                <w:lang w:eastAsia="fr-FR"/>
              </w:rPr>
              <w:t>.7167</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-3</w:t>
            </w:r>
            <w:r>
              <w:rPr>
                <w:rFonts w:eastAsia="Times New Roman" w:cs="Times New Roman"/>
                <w:color w:val="000000"/>
                <w:sz w:val="18"/>
                <w:szCs w:val="18"/>
                <w:lang w:eastAsia="fr-FR"/>
              </w:rPr>
              <w:t>.0000</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263</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A21B30">
              <w:rPr>
                <w:bCs/>
                <w:sz w:val="18"/>
                <w:szCs w:val="18"/>
              </w:rPr>
              <w:t>61226</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Gao</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16</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2</w:t>
            </w:r>
            <w:r>
              <w:rPr>
                <w:rFonts w:eastAsia="Times New Roman" w:cs="Times New Roman"/>
                <w:color w:val="000000"/>
                <w:sz w:val="18"/>
                <w:szCs w:val="18"/>
                <w:lang w:eastAsia="fr-FR"/>
              </w:rPr>
              <w:t>66</w:t>
            </w:r>
            <w:r w:rsidRPr="00942A63">
              <w:rPr>
                <w:rFonts w:eastAsia="Times New Roman" w:cs="Times New Roman"/>
                <w:color w:val="000000"/>
                <w:sz w:val="18"/>
                <w:szCs w:val="18"/>
                <w:lang w:eastAsia="fr-FR"/>
              </w:rPr>
              <w:t>7</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-0</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05</w:t>
            </w:r>
            <w:r>
              <w:rPr>
                <w:rFonts w:eastAsia="Times New Roman" w:cs="Times New Roman"/>
                <w:color w:val="000000"/>
                <w:sz w:val="18"/>
                <w:szCs w:val="18"/>
                <w:lang w:eastAsia="fr-FR"/>
              </w:rPr>
              <w:t>00</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6538CF">
            <w:pPr>
              <w:spacing w:after="0" w:line="240" w:lineRule="auto"/>
              <w:rPr>
                <w:rFonts w:eastAsia="Times New Roman" w:cs="Times New Roman"/>
                <w:color w:val="000000"/>
                <w:sz w:val="18"/>
                <w:szCs w:val="18"/>
                <w:lang w:eastAsia="fr-FR"/>
              </w:rPr>
            </w:pPr>
            <w:r>
              <w:rPr>
                <w:rFonts w:eastAsia="Times New Roman" w:cs="Times New Roman"/>
                <w:color w:val="000000"/>
                <w:sz w:val="18"/>
                <w:szCs w:val="18"/>
                <w:lang w:eastAsia="fr-FR"/>
              </w:rPr>
              <w:t>265</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844064">
              <w:rPr>
                <w:bCs/>
                <w:sz w:val="18"/>
                <w:szCs w:val="18"/>
              </w:rPr>
              <w:t>61250</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Menaka</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15</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8</w:t>
            </w:r>
            <w:r>
              <w:rPr>
                <w:rFonts w:eastAsia="Times New Roman" w:cs="Times New Roman"/>
                <w:color w:val="000000"/>
                <w:sz w:val="18"/>
                <w:szCs w:val="18"/>
                <w:lang w:eastAsia="fr-FR"/>
              </w:rPr>
              <w:t>66</w:t>
            </w:r>
            <w:r w:rsidRPr="00942A63">
              <w:rPr>
                <w:rFonts w:eastAsia="Times New Roman" w:cs="Times New Roman"/>
                <w:color w:val="000000"/>
                <w:sz w:val="18"/>
                <w:szCs w:val="18"/>
                <w:lang w:eastAsia="fr-FR"/>
              </w:rPr>
              <w:t>7</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62369D">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2</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2</w:t>
            </w:r>
            <w:r>
              <w:rPr>
                <w:rFonts w:eastAsia="Times New Roman" w:cs="Times New Roman"/>
                <w:color w:val="000000"/>
                <w:sz w:val="18"/>
                <w:szCs w:val="18"/>
                <w:lang w:eastAsia="fr-FR"/>
              </w:rPr>
              <w:t>167</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278</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844064">
              <w:rPr>
                <w:bCs/>
                <w:sz w:val="18"/>
                <w:szCs w:val="18"/>
              </w:rPr>
              <w:t>61257</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Kayes</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14</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43</w:t>
            </w:r>
            <w:r>
              <w:rPr>
                <w:rFonts w:eastAsia="Times New Roman" w:cs="Times New Roman"/>
                <w:color w:val="000000"/>
                <w:sz w:val="18"/>
                <w:szCs w:val="18"/>
                <w:lang w:eastAsia="fr-FR"/>
              </w:rPr>
              <w:t>33</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-11</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43</w:t>
            </w:r>
            <w:r>
              <w:rPr>
                <w:rFonts w:eastAsia="Times New Roman" w:cs="Times New Roman"/>
                <w:color w:val="000000"/>
                <w:sz w:val="18"/>
                <w:szCs w:val="18"/>
                <w:lang w:eastAsia="fr-FR"/>
              </w:rPr>
              <w:t>33</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47</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A21B30">
              <w:rPr>
                <w:bCs/>
                <w:sz w:val="18"/>
                <w:szCs w:val="18"/>
              </w:rPr>
              <w:t>61265</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Mopti</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0005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14</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5</w:t>
            </w:r>
            <w:r>
              <w:rPr>
                <w:rFonts w:eastAsia="Times New Roman" w:cs="Times New Roman"/>
                <w:color w:val="000000"/>
                <w:sz w:val="18"/>
                <w:szCs w:val="18"/>
                <w:lang w:eastAsia="fr-FR"/>
              </w:rPr>
              <w:t>167</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-4</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1</w:t>
            </w:r>
            <w:r>
              <w:rPr>
                <w:rFonts w:eastAsia="Times New Roman" w:cs="Times New Roman"/>
                <w:color w:val="000000"/>
                <w:sz w:val="18"/>
                <w:szCs w:val="18"/>
                <w:lang w:eastAsia="fr-FR"/>
              </w:rPr>
              <w:t>000</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271</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A21B30">
              <w:rPr>
                <w:bCs/>
                <w:sz w:val="18"/>
                <w:szCs w:val="18"/>
              </w:rPr>
              <w:t>61272</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Segou</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13</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4</w:t>
            </w:r>
            <w:r>
              <w:rPr>
                <w:rFonts w:eastAsia="Times New Roman" w:cs="Times New Roman"/>
                <w:color w:val="000000"/>
                <w:sz w:val="18"/>
                <w:szCs w:val="18"/>
                <w:lang w:eastAsia="fr-FR"/>
              </w:rPr>
              <w:t>000</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-6</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15</w:t>
            </w:r>
            <w:r>
              <w:rPr>
                <w:rFonts w:eastAsia="Times New Roman" w:cs="Times New Roman"/>
                <w:color w:val="000000"/>
                <w:sz w:val="18"/>
                <w:szCs w:val="18"/>
                <w:lang w:eastAsia="fr-FR"/>
              </w:rPr>
              <w:t>00</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288</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F00A72" w:rsidRDefault="006F080F" w:rsidP="00731EF8">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A21B30">
              <w:rPr>
                <w:bCs/>
                <w:sz w:val="18"/>
                <w:szCs w:val="18"/>
              </w:rPr>
              <w:t>61291</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Bamako</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12</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53</w:t>
            </w:r>
            <w:r>
              <w:rPr>
                <w:rFonts w:eastAsia="Times New Roman" w:cs="Times New Roman"/>
                <w:color w:val="000000"/>
                <w:sz w:val="18"/>
                <w:szCs w:val="18"/>
                <w:lang w:eastAsia="fr-FR"/>
              </w:rPr>
              <w:t>33</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-7</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95</w:t>
            </w:r>
            <w:r>
              <w:rPr>
                <w:rFonts w:eastAsia="Times New Roman" w:cs="Times New Roman"/>
                <w:color w:val="000000"/>
                <w:sz w:val="18"/>
                <w:szCs w:val="18"/>
                <w:lang w:eastAsia="fr-FR"/>
              </w:rPr>
              <w:t>00</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380</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r w:rsidR="006F080F" w:rsidRPr="00942A63"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942A63" w:rsidRDefault="006F080F" w:rsidP="00942A63">
            <w:pPr>
              <w:rPr>
                <w:bCs/>
                <w:sz w:val="18"/>
                <w:szCs w:val="18"/>
              </w:rPr>
            </w:pPr>
            <w:r w:rsidRPr="00A21B30">
              <w:rPr>
                <w:bCs/>
                <w:sz w:val="18"/>
                <w:szCs w:val="18"/>
              </w:rPr>
              <w:t>61297</w:t>
            </w:r>
          </w:p>
        </w:tc>
        <w:tc>
          <w:tcPr>
            <w:tcW w:w="1416"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Sikasso</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A03CC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11</w:t>
            </w:r>
            <w:r>
              <w:rPr>
                <w:rFonts w:eastAsia="Times New Roman" w:cs="Times New Roman"/>
                <w:color w:val="000000"/>
                <w:sz w:val="18"/>
                <w:szCs w:val="18"/>
                <w:lang w:eastAsia="fr-FR"/>
              </w:rPr>
              <w:t>.3167</w:t>
            </w:r>
          </w:p>
        </w:tc>
        <w:tc>
          <w:tcPr>
            <w:tcW w:w="1134"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sidRPr="00942A63">
              <w:rPr>
                <w:rFonts w:eastAsia="Times New Roman" w:cs="Times New Roman"/>
                <w:color w:val="000000"/>
                <w:sz w:val="18"/>
                <w:szCs w:val="18"/>
                <w:lang w:eastAsia="fr-FR"/>
              </w:rPr>
              <w:t>-5</w:t>
            </w:r>
            <w:r>
              <w:rPr>
                <w:rFonts w:eastAsia="Times New Roman" w:cs="Times New Roman"/>
                <w:color w:val="000000"/>
                <w:sz w:val="18"/>
                <w:szCs w:val="18"/>
                <w:lang w:eastAsia="fr-FR"/>
              </w:rPr>
              <w:t>.</w:t>
            </w:r>
            <w:r w:rsidRPr="00942A63">
              <w:rPr>
                <w:rFonts w:eastAsia="Times New Roman" w:cs="Times New Roman"/>
                <w:color w:val="000000"/>
                <w:sz w:val="18"/>
                <w:szCs w:val="18"/>
                <w:lang w:eastAsia="fr-FR"/>
              </w:rPr>
              <w:t>68</w:t>
            </w:r>
            <w:r>
              <w:rPr>
                <w:rFonts w:eastAsia="Times New Roman" w:cs="Times New Roman"/>
                <w:color w:val="000000"/>
                <w:sz w:val="18"/>
                <w:szCs w:val="18"/>
                <w:lang w:eastAsia="fr-FR"/>
              </w:rPr>
              <w:t>33</w:t>
            </w:r>
          </w:p>
        </w:tc>
        <w:tc>
          <w:tcPr>
            <w:tcW w:w="708" w:type="dxa"/>
            <w:tcBorders>
              <w:top w:val="nil"/>
              <w:left w:val="nil"/>
              <w:bottom w:val="single" w:sz="4" w:space="0" w:color="auto"/>
              <w:right w:val="single" w:sz="4" w:space="0" w:color="auto"/>
            </w:tcBorders>
            <w:shd w:val="clear" w:color="auto" w:fill="auto"/>
            <w:noWrap/>
            <w:vAlign w:val="center"/>
          </w:tcPr>
          <w:p w:rsidR="006F080F" w:rsidRPr="00942A63" w:rsidRDefault="006F080F" w:rsidP="00942A63">
            <w:pPr>
              <w:spacing w:after="0" w:line="240" w:lineRule="auto"/>
              <w:rPr>
                <w:rFonts w:eastAsia="Times New Roman" w:cs="Times New Roman"/>
                <w:color w:val="000000"/>
                <w:sz w:val="18"/>
                <w:szCs w:val="18"/>
                <w:lang w:eastAsia="fr-FR"/>
              </w:rPr>
            </w:pPr>
            <w:r>
              <w:rPr>
                <w:rFonts w:eastAsia="Times New Roman" w:cs="Times New Roman"/>
                <w:color w:val="000000"/>
                <w:sz w:val="18"/>
                <w:szCs w:val="18"/>
                <w:lang w:eastAsia="fr-FR"/>
              </w:rPr>
              <w:t>415</w:t>
            </w:r>
          </w:p>
        </w:tc>
        <w:tc>
          <w:tcPr>
            <w:tcW w:w="993"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942A63" w:rsidRDefault="006F080F" w:rsidP="00C32937">
            <w:pPr>
              <w:jc w:val="center"/>
              <w:rPr>
                <w:bCs/>
                <w:sz w:val="18"/>
                <w:szCs w:val="18"/>
              </w:rPr>
            </w:pPr>
            <w:r>
              <w:rPr>
                <w:bCs/>
                <w:sz w:val="18"/>
                <w:szCs w:val="18"/>
              </w:rPr>
              <w:t>YES</w:t>
            </w:r>
          </w:p>
        </w:tc>
        <w:tc>
          <w:tcPr>
            <w:tcW w:w="850" w:type="dxa"/>
            <w:tcBorders>
              <w:top w:val="nil"/>
              <w:left w:val="nil"/>
              <w:bottom w:val="single" w:sz="4" w:space="0" w:color="auto"/>
              <w:right w:val="single" w:sz="4" w:space="0" w:color="auto"/>
            </w:tcBorders>
            <w:shd w:val="clear" w:color="auto" w:fill="auto"/>
            <w:noWrap/>
            <w:vAlign w:val="center"/>
          </w:tcPr>
          <w:p w:rsidR="006F080F" w:rsidRPr="00F00A72" w:rsidRDefault="006F080F"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6F080F" w:rsidRPr="00F00A72" w:rsidRDefault="006F080F" w:rsidP="00C32937">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6F080F" w:rsidRPr="00942A63" w:rsidRDefault="006F080F" w:rsidP="00C32937">
            <w:pPr>
              <w:jc w:val="center"/>
              <w:rPr>
                <w:bCs/>
                <w:sz w:val="18"/>
                <w:szCs w:val="18"/>
              </w:rPr>
            </w:pPr>
          </w:p>
        </w:tc>
      </w:tr>
    </w:tbl>
    <w:p w:rsidR="009D52F4" w:rsidRPr="0011216C" w:rsidRDefault="009D52F4" w:rsidP="009D52F4">
      <w:pPr>
        <w:spacing w:after="0"/>
        <w:rPr>
          <w:sz w:val="18"/>
          <w:szCs w:val="18"/>
          <w:lang w:val="en-GB"/>
        </w:rPr>
      </w:pPr>
    </w:p>
    <w:p w:rsidR="009D52F4" w:rsidRPr="0011216C" w:rsidRDefault="009D52F4" w:rsidP="009D52F4">
      <w:pPr>
        <w:spacing w:after="0"/>
        <w:rPr>
          <w:sz w:val="18"/>
          <w:szCs w:val="18"/>
          <w:lang w:val="en-GB"/>
        </w:rPr>
      </w:pPr>
    </w:p>
    <w:p w:rsidR="009D52F4" w:rsidRPr="00A2642C" w:rsidRDefault="009D52F4" w:rsidP="003B2854">
      <w:pPr>
        <w:spacing w:after="0"/>
        <w:rPr>
          <w:szCs w:val="20"/>
          <w:lang w:val="en-GB"/>
        </w:rPr>
      </w:pPr>
      <w:r w:rsidRPr="00A2642C">
        <w:rPr>
          <w:b/>
          <w:bCs/>
          <w:szCs w:val="20"/>
          <w:lang w:val="en-GB"/>
        </w:rPr>
        <w:t>B</w:t>
      </w:r>
      <w:r w:rsidR="003B2854">
        <w:rPr>
          <w:b/>
          <w:bCs/>
          <w:szCs w:val="20"/>
          <w:lang w:val="en-GB"/>
        </w:rPr>
        <w:t>.1</w:t>
      </w:r>
      <w:r w:rsidRPr="00A2642C">
        <w:rPr>
          <w:b/>
          <w:bCs/>
          <w:szCs w:val="20"/>
          <w:lang w:val="en-GB"/>
        </w:rPr>
        <w:t>.9 Niger</w:t>
      </w:r>
      <w:r w:rsidR="003B2854">
        <w:rPr>
          <w:b/>
          <w:bCs/>
          <w:szCs w:val="20"/>
          <w:lang w:val="en-GB"/>
        </w:rPr>
        <w:t xml:space="preserve">: </w:t>
      </w:r>
      <w:r w:rsidRPr="00A2642C">
        <w:rPr>
          <w:szCs w:val="20"/>
          <w:lang w:val="en-GB"/>
        </w:rPr>
        <w:t>List of stations for EPSgrams/ ENS Meteograms</w:t>
      </w:r>
    </w:p>
    <w:tbl>
      <w:tblPr>
        <w:tblW w:w="9792" w:type="dxa"/>
        <w:tblInd w:w="88" w:type="dxa"/>
        <w:tblLayout w:type="fixed"/>
        <w:tblCellMar>
          <w:left w:w="99" w:type="dxa"/>
          <w:right w:w="99" w:type="dxa"/>
        </w:tblCellMar>
        <w:tblLook w:val="04A0" w:firstRow="1" w:lastRow="0" w:firstColumn="1" w:lastColumn="0" w:noHBand="0" w:noVBand="1"/>
      </w:tblPr>
      <w:tblGrid>
        <w:gridCol w:w="863"/>
        <w:gridCol w:w="1416"/>
        <w:gridCol w:w="993"/>
        <w:gridCol w:w="992"/>
        <w:gridCol w:w="709"/>
        <w:gridCol w:w="992"/>
        <w:gridCol w:w="992"/>
        <w:gridCol w:w="992"/>
        <w:gridCol w:w="851"/>
        <w:gridCol w:w="992"/>
      </w:tblGrid>
      <w:tr w:rsidR="009E3E64" w:rsidRPr="0026659E" w:rsidTr="006C4D62">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26659E" w:rsidRDefault="009E3E64" w:rsidP="00FF4DB9">
            <w:pPr>
              <w:spacing w:after="0" w:line="240" w:lineRule="auto"/>
              <w:jc w:val="center"/>
              <w:rPr>
                <w:b/>
                <w:sz w:val="18"/>
                <w:szCs w:val="18"/>
              </w:rPr>
            </w:pPr>
            <w:r w:rsidRPr="0026659E">
              <w:rPr>
                <w:b/>
                <w:sz w:val="18"/>
                <w:szCs w:val="18"/>
              </w:rPr>
              <w:t>WMO ID</w:t>
            </w:r>
          </w:p>
        </w:tc>
        <w:tc>
          <w:tcPr>
            <w:tcW w:w="1416" w:type="dxa"/>
            <w:tcBorders>
              <w:top w:val="single" w:sz="4" w:space="0" w:color="auto"/>
              <w:left w:val="nil"/>
              <w:bottom w:val="single" w:sz="4" w:space="0" w:color="auto"/>
              <w:right w:val="single" w:sz="4" w:space="0" w:color="auto"/>
            </w:tcBorders>
            <w:shd w:val="clear" w:color="auto" w:fill="auto"/>
            <w:noWrap/>
            <w:hideMark/>
          </w:tcPr>
          <w:p w:rsidR="009E3E64" w:rsidRPr="0026659E" w:rsidRDefault="009E3E64" w:rsidP="00FF4DB9">
            <w:pPr>
              <w:spacing w:after="0" w:line="240" w:lineRule="auto"/>
              <w:jc w:val="center"/>
              <w:rPr>
                <w:b/>
                <w:sz w:val="18"/>
                <w:szCs w:val="18"/>
              </w:rPr>
            </w:pPr>
            <w:r w:rsidRPr="0026659E">
              <w:rPr>
                <w:b/>
                <w:sz w:val="18"/>
                <w:szCs w:val="18"/>
              </w:rPr>
              <w:t>Station Name</w:t>
            </w:r>
          </w:p>
        </w:tc>
        <w:tc>
          <w:tcPr>
            <w:tcW w:w="993" w:type="dxa"/>
            <w:tcBorders>
              <w:top w:val="single" w:sz="4" w:space="0" w:color="auto"/>
              <w:left w:val="nil"/>
              <w:bottom w:val="single" w:sz="4" w:space="0" w:color="auto"/>
              <w:right w:val="single" w:sz="4" w:space="0" w:color="auto"/>
            </w:tcBorders>
            <w:shd w:val="clear" w:color="auto" w:fill="auto"/>
            <w:noWrap/>
            <w:hideMark/>
          </w:tcPr>
          <w:p w:rsidR="009E3E64" w:rsidRPr="0026659E" w:rsidRDefault="009E3E64" w:rsidP="00FF4DB9">
            <w:pPr>
              <w:spacing w:after="0" w:line="240" w:lineRule="auto"/>
              <w:jc w:val="center"/>
              <w:rPr>
                <w:b/>
                <w:sz w:val="18"/>
                <w:szCs w:val="18"/>
              </w:rPr>
            </w:pPr>
            <w:r w:rsidRPr="0026659E">
              <w:rPr>
                <w:b/>
                <w:sz w:val="18"/>
                <w:szCs w:val="18"/>
              </w:rPr>
              <w:t>Lat.</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26659E" w:rsidRDefault="009E3E64" w:rsidP="00FF4DB9">
            <w:pPr>
              <w:spacing w:after="0" w:line="240" w:lineRule="auto"/>
              <w:jc w:val="center"/>
              <w:rPr>
                <w:b/>
                <w:sz w:val="18"/>
                <w:szCs w:val="18"/>
              </w:rPr>
            </w:pPr>
            <w:r w:rsidRPr="0026659E">
              <w:rPr>
                <w:b/>
                <w:sz w:val="18"/>
                <w:szCs w:val="18"/>
              </w:rPr>
              <w:t>Lon.</w:t>
            </w:r>
          </w:p>
        </w:tc>
        <w:tc>
          <w:tcPr>
            <w:tcW w:w="709" w:type="dxa"/>
            <w:tcBorders>
              <w:top w:val="single" w:sz="4" w:space="0" w:color="auto"/>
              <w:left w:val="nil"/>
              <w:bottom w:val="single" w:sz="4" w:space="0" w:color="auto"/>
              <w:right w:val="single" w:sz="4" w:space="0" w:color="auto"/>
            </w:tcBorders>
            <w:shd w:val="clear" w:color="auto" w:fill="auto"/>
            <w:noWrap/>
            <w:hideMark/>
          </w:tcPr>
          <w:p w:rsidR="009E3E64" w:rsidRPr="0026659E" w:rsidRDefault="00F0530F" w:rsidP="00F0530F">
            <w:pPr>
              <w:spacing w:after="0" w:line="240" w:lineRule="auto"/>
              <w:jc w:val="center"/>
              <w:rPr>
                <w:b/>
                <w:sz w:val="18"/>
                <w:szCs w:val="18"/>
              </w:rPr>
            </w:pPr>
            <w:r w:rsidRPr="0026659E">
              <w:rPr>
                <w:b/>
                <w:sz w:val="18"/>
                <w:szCs w:val="18"/>
              </w:rPr>
              <w:t>Alt.</w:t>
            </w:r>
          </w:p>
          <w:p w:rsidR="009E3E64" w:rsidRPr="0026659E" w:rsidRDefault="009E3E64" w:rsidP="00FF4DB9">
            <w:pPr>
              <w:spacing w:after="0" w:line="240" w:lineRule="auto"/>
              <w:jc w:val="center"/>
              <w:rPr>
                <w:b/>
                <w:sz w:val="18"/>
                <w:szCs w:val="18"/>
              </w:rPr>
            </w:pPr>
            <w:r w:rsidRPr="0026659E">
              <w:rPr>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26659E" w:rsidRDefault="009E3E64" w:rsidP="00FF4DB9">
            <w:pPr>
              <w:spacing w:after="0" w:line="240" w:lineRule="auto"/>
              <w:jc w:val="center"/>
              <w:rPr>
                <w:b/>
                <w:sz w:val="18"/>
                <w:szCs w:val="18"/>
              </w:rPr>
            </w:pPr>
            <w:r w:rsidRPr="0026659E">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26659E" w:rsidRDefault="009E3E64" w:rsidP="00FF4DB9">
            <w:pPr>
              <w:spacing w:after="0" w:line="240" w:lineRule="auto"/>
              <w:jc w:val="center"/>
              <w:rPr>
                <w:b/>
                <w:sz w:val="18"/>
                <w:szCs w:val="18"/>
              </w:rPr>
            </w:pPr>
            <w:r w:rsidRPr="0026659E">
              <w:rPr>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26659E" w:rsidRDefault="009E3E64" w:rsidP="00FF4DB9">
            <w:pPr>
              <w:spacing w:after="0" w:line="240" w:lineRule="auto"/>
              <w:jc w:val="center"/>
              <w:rPr>
                <w:b/>
                <w:sz w:val="18"/>
                <w:szCs w:val="18"/>
              </w:rPr>
            </w:pPr>
            <w:r w:rsidRPr="0026659E">
              <w:rPr>
                <w:b/>
                <w:sz w:val="18"/>
                <w:szCs w:val="18"/>
              </w:rPr>
              <w:t>NOAA/ NCEP</w:t>
            </w:r>
          </w:p>
        </w:tc>
        <w:tc>
          <w:tcPr>
            <w:tcW w:w="851" w:type="dxa"/>
            <w:tcBorders>
              <w:top w:val="single" w:sz="4" w:space="0" w:color="auto"/>
              <w:left w:val="nil"/>
              <w:bottom w:val="single" w:sz="4" w:space="0" w:color="auto"/>
              <w:right w:val="single" w:sz="4" w:space="0" w:color="auto"/>
            </w:tcBorders>
          </w:tcPr>
          <w:p w:rsidR="009E3E64" w:rsidRPr="0026659E" w:rsidRDefault="009E3E64" w:rsidP="00FF4DB9">
            <w:pPr>
              <w:spacing w:after="0" w:line="240" w:lineRule="auto"/>
              <w:jc w:val="center"/>
              <w:rPr>
                <w:b/>
                <w:sz w:val="18"/>
                <w:szCs w:val="18"/>
              </w:rPr>
            </w:pPr>
            <w:r w:rsidRPr="0026659E">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26659E" w:rsidRDefault="009E3E64" w:rsidP="00FF4DB9">
            <w:pPr>
              <w:spacing w:after="0" w:line="240" w:lineRule="auto"/>
              <w:jc w:val="center"/>
              <w:rPr>
                <w:b/>
                <w:sz w:val="18"/>
                <w:szCs w:val="18"/>
              </w:rPr>
            </w:pPr>
            <w:r w:rsidRPr="0026659E">
              <w:rPr>
                <w:b/>
                <w:sz w:val="18"/>
                <w:szCs w:val="18"/>
                <w:lang w:val="fr-CH"/>
              </w:rPr>
              <w:t>Env. Canada</w:t>
            </w: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61024</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Agadez</w:t>
            </w:r>
            <w:proofErr w:type="spellEnd"/>
            <w:r w:rsidRPr="0026659E">
              <w:rPr>
                <w:rFonts w:cs="Arial"/>
                <w:sz w:val="18"/>
                <w:szCs w:val="18"/>
              </w:rPr>
              <w:t xml:space="preserve"> </w:t>
            </w:r>
            <w:proofErr w:type="spellStart"/>
            <w:r w:rsidRPr="0026659E">
              <w:rPr>
                <w:rFonts w:cs="Arial"/>
                <w:sz w:val="18"/>
                <w:szCs w:val="18"/>
              </w:rPr>
              <w:t>Aéro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7.98</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Pr>
                <w:rFonts w:cs="Arial"/>
                <w:sz w:val="18"/>
                <w:szCs w:val="18"/>
              </w:rPr>
              <w:t>16.9667</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501</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61017</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Bilma</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Pr>
                <w:rFonts w:cs="Arial"/>
                <w:sz w:val="18"/>
                <w:szCs w:val="18"/>
              </w:rPr>
              <w:t>12.9167</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18.68</w:t>
            </w:r>
            <w:r>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355</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E2B0E" w:rsidP="00C32937">
            <w:pPr>
              <w:jc w:val="center"/>
              <w:rPr>
                <w:sz w:val="18"/>
                <w:szCs w:val="18"/>
              </w:rPr>
            </w:pP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61075</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Birni</w:t>
            </w:r>
            <w:proofErr w:type="spellEnd"/>
            <w:r w:rsidRPr="0026659E">
              <w:rPr>
                <w:rFonts w:cs="Arial"/>
                <w:sz w:val="18"/>
                <w:szCs w:val="18"/>
              </w:rPr>
              <w:t xml:space="preserve"> </w:t>
            </w:r>
            <w:proofErr w:type="spellStart"/>
            <w:r w:rsidRPr="0026659E">
              <w:rPr>
                <w:rFonts w:cs="Arial"/>
                <w:sz w:val="18"/>
                <w:szCs w:val="18"/>
              </w:rPr>
              <w:t>N'Konni</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5.28</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13.8</w:t>
            </w:r>
            <w:r>
              <w:rPr>
                <w:rFonts w:cs="Arial"/>
                <w:sz w:val="18"/>
                <w:szCs w:val="18"/>
              </w:rPr>
              <w:t>333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272</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E2B0E" w:rsidP="00C32937">
            <w:pPr>
              <w:jc w:val="center"/>
              <w:rPr>
                <w:sz w:val="18"/>
                <w:szCs w:val="18"/>
              </w:rPr>
            </w:pP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61085</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Diffa</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12.78</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Pr>
                <w:rFonts w:cs="Arial"/>
                <w:sz w:val="18"/>
                <w:szCs w:val="18"/>
              </w:rPr>
              <w:t>13.4167</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Pr>
                <w:rFonts w:cs="Arial"/>
                <w:sz w:val="18"/>
                <w:szCs w:val="18"/>
              </w:rPr>
              <w:t>303</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61053</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Dosso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3.18</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rsidP="006C4D62">
            <w:pPr>
              <w:jc w:val="center"/>
              <w:rPr>
                <w:rFonts w:cs="Arial"/>
                <w:sz w:val="18"/>
                <w:szCs w:val="18"/>
              </w:rPr>
            </w:pPr>
            <w:r w:rsidRPr="0026659E">
              <w:rPr>
                <w:rFonts w:cs="Arial"/>
                <w:sz w:val="18"/>
                <w:szCs w:val="18"/>
              </w:rPr>
              <w:t>13.0</w:t>
            </w:r>
            <w:r>
              <w:rPr>
                <w:rFonts w:cs="Arial"/>
                <w:sz w:val="18"/>
                <w:szCs w:val="18"/>
              </w:rPr>
              <w:t>167</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227</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E2B0E" w:rsidP="00C32937">
            <w:pPr>
              <w:jc w:val="center"/>
              <w:rPr>
                <w:sz w:val="18"/>
                <w:szCs w:val="18"/>
              </w:rPr>
            </w:pP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61099</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r w:rsidRPr="0026659E">
              <w:rPr>
                <w:rFonts w:cs="Arial"/>
                <w:sz w:val="18"/>
                <w:szCs w:val="18"/>
              </w:rPr>
              <w:t>Gaya</w:t>
            </w:r>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3.45</w:t>
            </w:r>
            <w:r>
              <w:rPr>
                <w:rFonts w:cs="Arial"/>
                <w:sz w:val="18"/>
                <w:szCs w:val="18"/>
              </w:rPr>
              <w:t>00</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11.88</w:t>
            </w:r>
            <w:r>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202</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61045</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Gouré</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10.3</w:t>
            </w:r>
            <w:r>
              <w:rPr>
                <w:rFonts w:cs="Arial"/>
                <w:sz w:val="18"/>
                <w:szCs w:val="18"/>
              </w:rPr>
              <w:t>333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13.98</w:t>
            </w:r>
            <w:r>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commentRangeStart w:id="11"/>
            <w:r w:rsidRPr="0026659E">
              <w:rPr>
                <w:rFonts w:cs="Arial"/>
                <w:sz w:val="18"/>
                <w:szCs w:val="18"/>
              </w:rPr>
              <w:t>443</w:t>
            </w:r>
            <w:commentRangeEnd w:id="11"/>
            <w:r>
              <w:rPr>
                <w:rStyle w:val="CommentReference"/>
                <w:rFonts w:ascii="Arial" w:eastAsia="MS Mincho" w:hAnsi="Arial" w:cs="Times New Roman"/>
                <w:kern w:val="2"/>
                <w:lang w:val="en-GB"/>
              </w:rPr>
              <w:commentReference w:id="11"/>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E2B0E" w:rsidP="00C32937">
            <w:pPr>
              <w:jc w:val="center"/>
              <w:rPr>
                <w:sz w:val="18"/>
                <w:szCs w:val="18"/>
              </w:rPr>
            </w:pP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Magaria</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8.93</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12.98</w:t>
            </w:r>
            <w:r>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402</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E2B0E" w:rsidP="00C32937">
            <w:pPr>
              <w:jc w:val="center"/>
              <w:rPr>
                <w:sz w:val="18"/>
                <w:szCs w:val="18"/>
              </w:rPr>
            </w:pP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61096</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Mainé</w:t>
            </w:r>
            <w:proofErr w:type="spellEnd"/>
            <w:r w:rsidRPr="0026659E">
              <w:rPr>
                <w:rFonts w:cs="Arial"/>
                <w:sz w:val="18"/>
                <w:szCs w:val="18"/>
              </w:rPr>
              <w:t xml:space="preserve"> </w:t>
            </w:r>
            <w:proofErr w:type="spellStart"/>
            <w:r w:rsidRPr="0026659E">
              <w:rPr>
                <w:rFonts w:cs="Arial"/>
                <w:sz w:val="18"/>
                <w:szCs w:val="18"/>
              </w:rPr>
              <w:t>Soroa</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11.98</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13.23</w:t>
            </w:r>
            <w:r>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338</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E2B0E" w:rsidP="00C32937">
            <w:pPr>
              <w:jc w:val="center"/>
              <w:rPr>
                <w:sz w:val="18"/>
                <w:szCs w:val="18"/>
              </w:rPr>
            </w:pP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61080</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Maradi</w:t>
            </w:r>
            <w:proofErr w:type="spellEnd"/>
            <w:r w:rsidRPr="0026659E">
              <w:rPr>
                <w:rFonts w:cs="Arial"/>
                <w:sz w:val="18"/>
                <w:szCs w:val="18"/>
              </w:rPr>
              <w:t xml:space="preserve"> </w:t>
            </w:r>
            <w:proofErr w:type="spellStart"/>
            <w:r w:rsidRPr="0026659E">
              <w:rPr>
                <w:rFonts w:cs="Arial"/>
                <w:sz w:val="18"/>
                <w:szCs w:val="18"/>
              </w:rPr>
              <w:t>Aéro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7.08</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13.4</w:t>
            </w:r>
            <w:r>
              <w:rPr>
                <w:rFonts w:cs="Arial"/>
                <w:sz w:val="18"/>
                <w:szCs w:val="18"/>
              </w:rPr>
              <w:t>66</w:t>
            </w:r>
            <w:r w:rsidRPr="0026659E">
              <w:rPr>
                <w:rFonts w:cs="Arial"/>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372</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61049</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N'Guigmi</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rsidP="00F80526">
            <w:pPr>
              <w:jc w:val="center"/>
              <w:rPr>
                <w:rFonts w:cs="Arial"/>
                <w:sz w:val="18"/>
                <w:szCs w:val="18"/>
              </w:rPr>
            </w:pPr>
            <w:r w:rsidRPr="0026659E">
              <w:rPr>
                <w:rFonts w:cs="Arial"/>
                <w:sz w:val="18"/>
                <w:szCs w:val="18"/>
              </w:rPr>
              <w:t>13.1</w:t>
            </w:r>
            <w:r>
              <w:rPr>
                <w:rFonts w:cs="Arial"/>
                <w:sz w:val="18"/>
                <w:szCs w:val="18"/>
              </w:rPr>
              <w:t>167</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14.25</w:t>
            </w:r>
            <w:r>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Pr>
                <w:rFonts w:cs="Arial"/>
                <w:sz w:val="18"/>
                <w:szCs w:val="18"/>
              </w:rPr>
              <w:t>285</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6F080F" w:rsidP="00C32937">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61052</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r w:rsidRPr="0026659E">
              <w:rPr>
                <w:rFonts w:cs="Arial"/>
                <w:sz w:val="18"/>
                <w:szCs w:val="18"/>
              </w:rPr>
              <w:t xml:space="preserve">Niamey </w:t>
            </w:r>
            <w:proofErr w:type="spellStart"/>
            <w:r w:rsidRPr="0026659E">
              <w:rPr>
                <w:rFonts w:cs="Arial"/>
                <w:sz w:val="18"/>
                <w:szCs w:val="18"/>
              </w:rPr>
              <w:t>Aéro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Pr>
                <w:rFonts w:cs="Arial"/>
                <w:sz w:val="18"/>
                <w:szCs w:val="18"/>
              </w:rPr>
              <w:t>2.1667</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13.48</w:t>
            </w:r>
            <w:r>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Pr>
                <w:rFonts w:cs="Arial"/>
                <w:sz w:val="18"/>
                <w:szCs w:val="18"/>
              </w:rPr>
              <w:t>223</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C32937" w:rsidP="00C32937">
            <w:pPr>
              <w:jc w:val="center"/>
              <w:rPr>
                <w:bCs/>
                <w:sz w:val="18"/>
                <w:szCs w:val="18"/>
              </w:rPr>
            </w:pPr>
            <w:r w:rsidRPr="0026659E">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61043</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Tahoua</w:t>
            </w:r>
            <w:proofErr w:type="spellEnd"/>
            <w:r w:rsidRPr="0026659E">
              <w:rPr>
                <w:rFonts w:cs="Arial"/>
                <w:sz w:val="18"/>
                <w:szCs w:val="18"/>
              </w:rPr>
              <w:t xml:space="preserve"> </w:t>
            </w:r>
            <w:proofErr w:type="spellStart"/>
            <w:r w:rsidRPr="0026659E">
              <w:rPr>
                <w:rFonts w:cs="Arial"/>
                <w:sz w:val="18"/>
                <w:szCs w:val="18"/>
              </w:rPr>
              <w:t>Aéro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5.25</w:t>
            </w:r>
            <w:r>
              <w:rPr>
                <w:rFonts w:cs="Arial"/>
                <w:sz w:val="18"/>
                <w:szCs w:val="18"/>
              </w:rPr>
              <w:t>00</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14.9</w:t>
            </w:r>
            <w:r>
              <w:rPr>
                <w:rFonts w:cs="Arial"/>
                <w:sz w:val="18"/>
                <w:szCs w:val="18"/>
              </w:rPr>
              <w:t>000</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commentRangeStart w:id="12"/>
            <w:r w:rsidRPr="0026659E">
              <w:rPr>
                <w:rFonts w:cs="Arial"/>
                <w:sz w:val="18"/>
                <w:szCs w:val="18"/>
              </w:rPr>
              <w:t>390</w:t>
            </w:r>
            <w:commentRangeEnd w:id="12"/>
            <w:r>
              <w:rPr>
                <w:rStyle w:val="CommentReference"/>
                <w:rFonts w:ascii="Arial" w:eastAsia="MS Mincho" w:hAnsi="Arial" w:cs="Times New Roman"/>
                <w:kern w:val="2"/>
                <w:lang w:val="en-GB"/>
              </w:rPr>
              <w:commentReference w:id="12"/>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lastRenderedPageBreak/>
              <w:t>61036</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proofErr w:type="spellStart"/>
            <w:r w:rsidRPr="0026659E">
              <w:rPr>
                <w:rFonts w:cs="Arial"/>
                <w:sz w:val="18"/>
                <w:szCs w:val="18"/>
              </w:rPr>
              <w:t>Tillabéry</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1.45</w:t>
            </w:r>
            <w:r>
              <w:rPr>
                <w:rFonts w:cs="Arial"/>
                <w:sz w:val="18"/>
                <w:szCs w:val="18"/>
              </w:rPr>
              <w:t>00</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14.2</w:t>
            </w:r>
            <w:r>
              <w:rPr>
                <w:rFonts w:cs="Arial"/>
                <w:sz w:val="18"/>
                <w:szCs w:val="18"/>
              </w:rPr>
              <w:t>000</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209</w:t>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E2B0E" w:rsidP="00C32937">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r w:rsidR="007E2B0E" w:rsidRPr="0026659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26659E" w:rsidRDefault="007E2B0E">
            <w:pPr>
              <w:jc w:val="right"/>
              <w:rPr>
                <w:rFonts w:cs="Arial"/>
                <w:sz w:val="18"/>
                <w:szCs w:val="18"/>
              </w:rPr>
            </w:pPr>
            <w:r w:rsidRPr="0026659E">
              <w:rPr>
                <w:rFonts w:cs="Arial"/>
                <w:sz w:val="18"/>
                <w:szCs w:val="18"/>
              </w:rPr>
              <w:t>61090</w:t>
            </w:r>
          </w:p>
        </w:tc>
        <w:tc>
          <w:tcPr>
            <w:tcW w:w="1416" w:type="dxa"/>
            <w:tcBorders>
              <w:top w:val="nil"/>
              <w:left w:val="nil"/>
              <w:bottom w:val="single" w:sz="4" w:space="0" w:color="auto"/>
              <w:right w:val="single" w:sz="4" w:space="0" w:color="auto"/>
            </w:tcBorders>
            <w:shd w:val="clear" w:color="auto" w:fill="auto"/>
            <w:noWrap/>
            <w:vAlign w:val="bottom"/>
          </w:tcPr>
          <w:p w:rsidR="007E2B0E" w:rsidRPr="0026659E" w:rsidRDefault="007E2B0E">
            <w:pPr>
              <w:rPr>
                <w:rFonts w:cs="Arial"/>
                <w:sz w:val="18"/>
                <w:szCs w:val="18"/>
              </w:rPr>
            </w:pPr>
            <w:r w:rsidRPr="0026659E">
              <w:rPr>
                <w:rFonts w:cs="Arial"/>
                <w:sz w:val="18"/>
                <w:szCs w:val="18"/>
              </w:rPr>
              <w:t xml:space="preserve">Zinder </w:t>
            </w:r>
            <w:proofErr w:type="spellStart"/>
            <w:r w:rsidRPr="0026659E">
              <w:rPr>
                <w:rFonts w:cs="Arial"/>
                <w:sz w:val="18"/>
                <w:szCs w:val="18"/>
              </w:rPr>
              <w:t>Aéro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8.98</w:t>
            </w:r>
            <w:r>
              <w:rPr>
                <w:rFonts w:cs="Arial"/>
                <w:sz w:val="18"/>
                <w:szCs w:val="18"/>
              </w:rPr>
              <w:t>33</w:t>
            </w:r>
          </w:p>
        </w:tc>
        <w:tc>
          <w:tcPr>
            <w:tcW w:w="992"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r w:rsidRPr="0026659E">
              <w:rPr>
                <w:rFonts w:cs="Arial"/>
                <w:sz w:val="18"/>
                <w:szCs w:val="18"/>
              </w:rPr>
              <w:t>13.78</w:t>
            </w:r>
            <w:r>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7E2B0E" w:rsidRPr="0026659E" w:rsidRDefault="007E2B0E">
            <w:pPr>
              <w:jc w:val="center"/>
              <w:rPr>
                <w:rFonts w:cs="Arial"/>
                <w:sz w:val="18"/>
                <w:szCs w:val="18"/>
              </w:rPr>
            </w:pPr>
            <w:commentRangeStart w:id="13"/>
            <w:r w:rsidRPr="0026659E">
              <w:rPr>
                <w:rFonts w:cs="Arial"/>
                <w:sz w:val="18"/>
                <w:szCs w:val="18"/>
              </w:rPr>
              <w:t>439</w:t>
            </w:r>
            <w:commentRangeEnd w:id="13"/>
            <w:r>
              <w:rPr>
                <w:rStyle w:val="CommentReference"/>
                <w:rFonts w:ascii="Arial" w:eastAsia="MS Mincho" w:hAnsi="Arial" w:cs="Times New Roman"/>
                <w:kern w:val="2"/>
                <w:lang w:val="en-GB"/>
              </w:rPr>
              <w:commentReference w:id="13"/>
            </w: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C32937" w:rsidP="00C32937">
            <w:pPr>
              <w:jc w:val="center"/>
              <w:rPr>
                <w:bCs/>
                <w:sz w:val="18"/>
                <w:szCs w:val="18"/>
              </w:rPr>
            </w:pPr>
            <w:r w:rsidRPr="00F00A72">
              <w:rPr>
                <w:bCs/>
                <w:sz w:val="18"/>
                <w:szCs w:val="18"/>
              </w:rPr>
              <w:t>YES</w:t>
            </w:r>
          </w:p>
        </w:tc>
        <w:tc>
          <w:tcPr>
            <w:tcW w:w="851"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26659E" w:rsidRDefault="007E2B0E" w:rsidP="00C32937">
            <w:pPr>
              <w:jc w:val="center"/>
              <w:rPr>
                <w:bCs/>
                <w:sz w:val="18"/>
                <w:szCs w:val="18"/>
              </w:rPr>
            </w:pPr>
          </w:p>
        </w:tc>
      </w:tr>
    </w:tbl>
    <w:p w:rsidR="009D52F4" w:rsidRDefault="009D52F4" w:rsidP="009D52F4">
      <w:pPr>
        <w:spacing w:after="0"/>
        <w:rPr>
          <w:sz w:val="18"/>
          <w:szCs w:val="18"/>
          <w:lang w:val="en-GB"/>
        </w:rPr>
      </w:pPr>
    </w:p>
    <w:p w:rsidR="007331F8" w:rsidRPr="0011216C" w:rsidRDefault="007331F8" w:rsidP="009D52F4">
      <w:pPr>
        <w:spacing w:after="0"/>
        <w:rPr>
          <w:sz w:val="18"/>
          <w:szCs w:val="18"/>
          <w:lang w:val="en-GB"/>
        </w:rPr>
      </w:pPr>
    </w:p>
    <w:p w:rsidR="009D52F4" w:rsidRPr="00A2642C" w:rsidRDefault="009D52F4" w:rsidP="00850B2E">
      <w:pPr>
        <w:spacing w:after="0"/>
        <w:rPr>
          <w:szCs w:val="20"/>
          <w:lang w:val="en-GB"/>
        </w:rPr>
      </w:pPr>
      <w:r w:rsidRPr="00A2642C">
        <w:rPr>
          <w:b/>
          <w:bCs/>
          <w:szCs w:val="20"/>
          <w:lang w:val="en-GB"/>
        </w:rPr>
        <w:t>B</w:t>
      </w:r>
      <w:r w:rsidR="0019720B">
        <w:rPr>
          <w:b/>
          <w:bCs/>
          <w:szCs w:val="20"/>
          <w:lang w:val="en-GB"/>
        </w:rPr>
        <w:t>.1</w:t>
      </w:r>
      <w:r w:rsidRPr="00A2642C">
        <w:rPr>
          <w:b/>
          <w:bCs/>
          <w:szCs w:val="20"/>
          <w:lang w:val="en-GB"/>
        </w:rPr>
        <w:t xml:space="preserve">.10 </w:t>
      </w:r>
      <w:commentRangeStart w:id="14"/>
      <w:r w:rsidRPr="00A2642C">
        <w:rPr>
          <w:b/>
          <w:bCs/>
          <w:szCs w:val="20"/>
          <w:lang w:val="en-GB"/>
        </w:rPr>
        <w:t>Nigeria</w:t>
      </w:r>
      <w:r w:rsidR="0019720B">
        <w:rPr>
          <w:b/>
          <w:bCs/>
          <w:szCs w:val="20"/>
          <w:lang w:val="en-GB"/>
        </w:rPr>
        <w:t>:</w:t>
      </w:r>
      <w:commentRangeEnd w:id="14"/>
      <w:r w:rsidR="00494D61">
        <w:rPr>
          <w:rStyle w:val="CommentReference"/>
          <w:rFonts w:ascii="Arial" w:eastAsia="MS Mincho" w:hAnsi="Arial" w:cs="Times New Roman"/>
          <w:kern w:val="2"/>
          <w:lang w:val="en-GB"/>
        </w:rPr>
        <w:commentReference w:id="14"/>
      </w:r>
      <w:r w:rsidR="0019720B">
        <w:rPr>
          <w:b/>
          <w:bCs/>
          <w:szCs w:val="20"/>
          <w:lang w:val="en-GB"/>
        </w:rPr>
        <w:t xml:space="preserve"> </w:t>
      </w:r>
      <w:r w:rsidRPr="00A2642C">
        <w:rPr>
          <w:szCs w:val="20"/>
          <w:lang w:val="en-GB"/>
        </w:rPr>
        <w:t xml:space="preserve">List of stations for </w:t>
      </w:r>
      <w:proofErr w:type="spellStart"/>
      <w:r w:rsidRPr="00A2642C">
        <w:rPr>
          <w:szCs w:val="20"/>
          <w:lang w:val="en-GB"/>
        </w:rPr>
        <w:t>EPSgrams</w:t>
      </w:r>
      <w:proofErr w:type="spellEnd"/>
      <w:r w:rsidRPr="00A2642C">
        <w:rPr>
          <w:szCs w:val="20"/>
          <w:lang w:val="en-GB"/>
        </w:rPr>
        <w:t xml:space="preserve">/ ENS </w:t>
      </w:r>
      <w:proofErr w:type="spellStart"/>
      <w:r w:rsidRPr="00A2642C">
        <w:rPr>
          <w:szCs w:val="20"/>
          <w:lang w:val="en-GB"/>
        </w:rPr>
        <w:t>Meteograms</w:t>
      </w:r>
      <w:proofErr w:type="spellEnd"/>
      <w:r w:rsidR="00850B2E">
        <w:rPr>
          <w:szCs w:val="20"/>
          <w:lang w:val="en-GB"/>
        </w:rPr>
        <w:t xml:space="preserve"> </w:t>
      </w:r>
    </w:p>
    <w:tbl>
      <w:tblPr>
        <w:tblW w:w="9792" w:type="dxa"/>
        <w:tblInd w:w="88" w:type="dxa"/>
        <w:tblLayout w:type="fixed"/>
        <w:tblCellMar>
          <w:left w:w="99" w:type="dxa"/>
          <w:right w:w="99" w:type="dxa"/>
        </w:tblCellMar>
        <w:tblLook w:val="04A0" w:firstRow="1" w:lastRow="0" w:firstColumn="1" w:lastColumn="0" w:noHBand="0" w:noVBand="1"/>
      </w:tblPr>
      <w:tblGrid>
        <w:gridCol w:w="863"/>
        <w:gridCol w:w="1416"/>
        <w:gridCol w:w="993"/>
        <w:gridCol w:w="992"/>
        <w:gridCol w:w="709"/>
        <w:gridCol w:w="992"/>
        <w:gridCol w:w="992"/>
        <w:gridCol w:w="992"/>
        <w:gridCol w:w="851"/>
        <w:gridCol w:w="992"/>
      </w:tblGrid>
      <w:tr w:rsidR="007E2B0E" w:rsidRPr="007E2B0E" w:rsidTr="0020079B">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WMO ID</w:t>
            </w:r>
          </w:p>
        </w:tc>
        <w:tc>
          <w:tcPr>
            <w:tcW w:w="1416" w:type="dxa"/>
            <w:tcBorders>
              <w:top w:val="single" w:sz="4" w:space="0" w:color="auto"/>
              <w:left w:val="nil"/>
              <w:bottom w:val="single" w:sz="4" w:space="0" w:color="auto"/>
              <w:right w:val="single" w:sz="4" w:space="0" w:color="auto"/>
            </w:tcBorders>
            <w:shd w:val="clear" w:color="auto" w:fill="auto"/>
            <w:noWrap/>
            <w:hideMark/>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Station Name</w:t>
            </w:r>
          </w:p>
        </w:tc>
        <w:tc>
          <w:tcPr>
            <w:tcW w:w="993" w:type="dxa"/>
            <w:tcBorders>
              <w:top w:val="single" w:sz="4" w:space="0" w:color="auto"/>
              <w:left w:val="nil"/>
              <w:bottom w:val="single" w:sz="4" w:space="0" w:color="auto"/>
              <w:right w:val="single" w:sz="4" w:space="0" w:color="auto"/>
            </w:tcBorders>
            <w:shd w:val="clear" w:color="auto" w:fill="auto"/>
            <w:noWrap/>
            <w:hideMark/>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Lat.</w:t>
            </w:r>
          </w:p>
        </w:tc>
        <w:tc>
          <w:tcPr>
            <w:tcW w:w="992" w:type="dxa"/>
            <w:tcBorders>
              <w:top w:val="single" w:sz="4" w:space="0" w:color="auto"/>
              <w:left w:val="nil"/>
              <w:bottom w:val="single" w:sz="4" w:space="0" w:color="auto"/>
              <w:right w:val="single" w:sz="4" w:space="0" w:color="auto"/>
            </w:tcBorders>
            <w:shd w:val="clear" w:color="auto" w:fill="auto"/>
            <w:noWrap/>
            <w:hideMark/>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Lon.</w:t>
            </w:r>
          </w:p>
        </w:tc>
        <w:tc>
          <w:tcPr>
            <w:tcW w:w="709" w:type="dxa"/>
            <w:tcBorders>
              <w:top w:val="single" w:sz="4" w:space="0" w:color="auto"/>
              <w:left w:val="nil"/>
              <w:bottom w:val="single" w:sz="4" w:space="0" w:color="auto"/>
              <w:right w:val="single" w:sz="4" w:space="0" w:color="auto"/>
            </w:tcBorders>
            <w:shd w:val="clear" w:color="auto" w:fill="auto"/>
            <w:noWrap/>
            <w:hideMark/>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Alt.</w:t>
            </w:r>
          </w:p>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spacing w:after="0" w:line="240" w:lineRule="auto"/>
              <w:jc w:val="center"/>
              <w:rPr>
                <w:rFonts w:eastAsia="SimSun" w:cs="Arial"/>
                <w:b/>
                <w:sz w:val="18"/>
                <w:szCs w:val="18"/>
              </w:rPr>
            </w:pPr>
            <w:proofErr w:type="spellStart"/>
            <w:r w:rsidRPr="007E2B0E">
              <w:rPr>
                <w:rFonts w:eastAsia="SimSun" w:cs="Arial"/>
                <w:b/>
                <w:sz w:val="18"/>
                <w:szCs w:val="18"/>
              </w:rPr>
              <w:t>Meteo</w:t>
            </w:r>
            <w:proofErr w:type="spellEnd"/>
            <w:r w:rsidRPr="007E2B0E">
              <w:rPr>
                <w:rFonts w:eastAsia="SimSun" w:cs="Arial"/>
                <w:b/>
                <w:sz w:val="18"/>
                <w:szCs w:val="18"/>
              </w:rPr>
              <w:t xml:space="preserve"> France</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NOAA/ NCEP</w:t>
            </w:r>
          </w:p>
        </w:tc>
        <w:tc>
          <w:tcPr>
            <w:tcW w:w="851" w:type="dxa"/>
            <w:tcBorders>
              <w:top w:val="single" w:sz="4" w:space="0" w:color="auto"/>
              <w:left w:val="nil"/>
              <w:bottom w:val="single" w:sz="4" w:space="0" w:color="auto"/>
              <w:right w:val="single" w:sz="4" w:space="0" w:color="auto"/>
            </w:tcBorders>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rPr>
              <w:t>UKMO</w:t>
            </w:r>
          </w:p>
        </w:tc>
        <w:tc>
          <w:tcPr>
            <w:tcW w:w="992" w:type="dxa"/>
            <w:tcBorders>
              <w:top w:val="single" w:sz="4" w:space="0" w:color="auto"/>
              <w:left w:val="nil"/>
              <w:bottom w:val="single" w:sz="4" w:space="0" w:color="auto"/>
              <w:right w:val="single" w:sz="4" w:space="0" w:color="auto"/>
            </w:tcBorders>
          </w:tcPr>
          <w:p w:rsidR="007E2B0E" w:rsidRPr="007E2B0E" w:rsidRDefault="007E2B0E" w:rsidP="007E2B0E">
            <w:pPr>
              <w:spacing w:after="0" w:line="240" w:lineRule="auto"/>
              <w:jc w:val="center"/>
              <w:rPr>
                <w:rFonts w:eastAsia="SimSun" w:cs="Arial"/>
                <w:b/>
                <w:sz w:val="18"/>
                <w:szCs w:val="18"/>
              </w:rPr>
            </w:pPr>
            <w:r w:rsidRPr="007E2B0E">
              <w:rPr>
                <w:rFonts w:eastAsia="SimSun" w:cs="Arial"/>
                <w:b/>
                <w:sz w:val="18"/>
                <w:szCs w:val="18"/>
                <w:lang w:val="fr-CH"/>
              </w:rPr>
              <w:t>Env. Canada</w:t>
            </w: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65125</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Abuja</w:t>
            </w:r>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9.2500</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7.0000</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color w:val="FF0000"/>
                <w:sz w:val="18"/>
                <w:szCs w:val="18"/>
              </w:rPr>
            </w:pPr>
            <w:r w:rsidRPr="007E2B0E">
              <w:rPr>
                <w:rFonts w:eastAsia="SimSun" w:cs="Arial"/>
                <w:bCs/>
                <w:color w:val="FF0000"/>
                <w:sz w:val="18"/>
                <w:szCs w:val="18"/>
              </w:rPr>
              <w:t>490</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sz w:val="18"/>
                <w:szCs w:val="18"/>
              </w:rPr>
            </w:pPr>
            <w:r w:rsidRPr="007E2B0E">
              <w:rPr>
                <w:rFonts w:eastAsia="SimSun" w:cs="Arial"/>
                <w:sz w:val="18"/>
                <w:szCs w:val="18"/>
              </w:rPr>
              <w:t>YES</w:t>
            </w: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65232</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roofErr w:type="spellStart"/>
            <w:r w:rsidRPr="007E2B0E">
              <w:rPr>
                <w:rFonts w:eastAsia="SimSun" w:cs="Arial"/>
                <w:bCs/>
                <w:sz w:val="18"/>
                <w:szCs w:val="18"/>
              </w:rPr>
              <w:t>Akure</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7.2833</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5.3000</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color w:val="FF0000"/>
                <w:sz w:val="18"/>
                <w:szCs w:val="18"/>
              </w:rPr>
            </w:pPr>
            <w:r w:rsidRPr="007E2B0E">
              <w:rPr>
                <w:rFonts w:eastAsia="SimSun" w:cs="Arial"/>
                <w:bCs/>
                <w:color w:val="FF0000"/>
                <w:sz w:val="18"/>
                <w:szCs w:val="18"/>
              </w:rPr>
              <w:t>350</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sz w:val="18"/>
                <w:szCs w:val="18"/>
              </w:rPr>
            </w:pP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sz w:val="18"/>
                <w:szCs w:val="18"/>
                <w:lang w:val="en-GB"/>
              </w:rPr>
              <w:t>65264</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roofErr w:type="spellStart"/>
            <w:r w:rsidRPr="007E2B0E">
              <w:rPr>
                <w:rFonts w:eastAsia="SimSun" w:cs="Arial"/>
                <w:bCs/>
                <w:sz w:val="18"/>
                <w:szCs w:val="18"/>
              </w:rPr>
              <w:t>Calabar</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sz w:val="18"/>
                <w:szCs w:val="18"/>
                <w:lang w:val="en-GB"/>
              </w:rPr>
              <w:t>4.9667</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sz w:val="18"/>
                <w:szCs w:val="18"/>
                <w:lang w:val="en-GB"/>
              </w:rPr>
              <w:t>8.3500</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sz w:val="18"/>
                <w:szCs w:val="18"/>
                <w:lang w:val="en-GB"/>
              </w:rPr>
              <w:t>61.9</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sz w:val="18"/>
                <w:szCs w:val="18"/>
              </w:rPr>
            </w:pP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sz w:val="18"/>
                <w:szCs w:val="18"/>
                <w:lang w:val="en-GB"/>
              </w:rPr>
              <w:t>65257</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Enugu</w:t>
            </w:r>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sz w:val="18"/>
                <w:szCs w:val="18"/>
                <w:lang w:val="en-GB"/>
              </w:rPr>
              <w:t>6.4667</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sz w:val="18"/>
                <w:szCs w:val="18"/>
                <w:lang w:val="en-GB"/>
              </w:rPr>
              <w:t>7.55</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color w:val="FF0000"/>
                <w:sz w:val="18"/>
                <w:szCs w:val="18"/>
              </w:rPr>
              <w:t>180</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sz w:val="18"/>
                <w:szCs w:val="18"/>
              </w:rPr>
            </w:pP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65046</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Kano</w:t>
            </w:r>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12.0500</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8.5333</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color w:val="FF0000"/>
                <w:sz w:val="18"/>
                <w:szCs w:val="18"/>
              </w:rPr>
              <w:t>470</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sz w:val="18"/>
                <w:szCs w:val="18"/>
              </w:rPr>
            </w:pPr>
            <w:r w:rsidRPr="007E2B0E">
              <w:rPr>
                <w:rFonts w:eastAsia="SimSun" w:cs="Arial"/>
                <w:sz w:val="18"/>
                <w:szCs w:val="18"/>
              </w:rPr>
              <w:t>YES</w:t>
            </w: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65203</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Lagos Roof</w:t>
            </w:r>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6.4500</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3.4000</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14</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sz w:val="18"/>
                <w:szCs w:val="18"/>
              </w:rPr>
            </w:pPr>
            <w:r w:rsidRPr="007E2B0E">
              <w:rPr>
                <w:rFonts w:eastAsia="SimSun" w:cs="Arial"/>
                <w:sz w:val="18"/>
                <w:szCs w:val="18"/>
              </w:rPr>
              <w:t>YES</w:t>
            </w: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65082</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Maiduguri</w:t>
            </w:r>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11.8500</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13.0833</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color w:val="FF0000"/>
                <w:sz w:val="18"/>
                <w:szCs w:val="18"/>
              </w:rPr>
              <w:t>324</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sz w:val="18"/>
                <w:szCs w:val="18"/>
              </w:rPr>
            </w:pPr>
            <w:r w:rsidRPr="007E2B0E">
              <w:rPr>
                <w:rFonts w:eastAsia="SimSun" w:cs="Arial"/>
                <w:sz w:val="18"/>
                <w:szCs w:val="18"/>
              </w:rPr>
              <w:t>YES</w:t>
            </w: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65250</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Port-Harcourt</w:t>
            </w:r>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4.8500</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7.0167</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color w:val="FF0000"/>
                <w:sz w:val="18"/>
                <w:szCs w:val="18"/>
              </w:rPr>
              <w:t>10</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sz w:val="18"/>
                <w:szCs w:val="18"/>
              </w:rPr>
            </w:pP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330"/>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65010</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roofErr w:type="spellStart"/>
            <w:r w:rsidRPr="007E2B0E">
              <w:rPr>
                <w:rFonts w:eastAsia="SimSun" w:cs="Arial"/>
                <w:bCs/>
                <w:sz w:val="18"/>
                <w:szCs w:val="18"/>
              </w:rPr>
              <w:t>Sokoto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13.0167</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5.2500</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color w:val="FF0000"/>
                <w:sz w:val="18"/>
                <w:szCs w:val="18"/>
              </w:rPr>
              <w:t>305</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sz w:val="18"/>
                <w:szCs w:val="18"/>
              </w:rPr>
            </w:pPr>
            <w:r w:rsidRPr="007E2B0E">
              <w:rPr>
                <w:rFonts w:eastAsia="SimSun" w:cs="Arial"/>
                <w:sz w:val="18"/>
                <w:szCs w:val="18"/>
              </w:rPr>
              <w:t>YES</w:t>
            </w: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330"/>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65201</w:t>
            </w: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Lagos/</w:t>
            </w:r>
            <w:proofErr w:type="spellStart"/>
            <w:r w:rsidRPr="007E2B0E">
              <w:rPr>
                <w:rFonts w:eastAsia="SimSun" w:cs="Arial"/>
                <w:bCs/>
                <w:sz w:val="18"/>
                <w:szCs w:val="18"/>
              </w:rPr>
              <w:t>Ikeja</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6.5833</w:t>
            </w: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3.3333</w:t>
            </w: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r w:rsidRPr="007E2B0E">
              <w:rPr>
                <w:rFonts w:eastAsia="SimSun" w:cs="Arial"/>
                <w:bCs/>
                <w:sz w:val="18"/>
                <w:szCs w:val="18"/>
              </w:rPr>
              <w:t>40</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sz w:val="18"/>
                <w:szCs w:val="18"/>
              </w:rPr>
            </w:pP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
        </w:tc>
        <w:tc>
          <w:tcPr>
            <w:tcW w:w="1416"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roofErr w:type="spellStart"/>
            <w:r w:rsidRPr="007E2B0E">
              <w:rPr>
                <w:rFonts w:eastAsia="SimSun" w:cs="Arial"/>
                <w:bCs/>
                <w:sz w:val="18"/>
                <w:szCs w:val="18"/>
              </w:rPr>
              <w:t>Jalingo</w:t>
            </w:r>
            <w:proofErr w:type="spellEnd"/>
          </w:p>
        </w:tc>
        <w:tc>
          <w:tcPr>
            <w:tcW w:w="993"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sz w:val="18"/>
                <w:szCs w:val="18"/>
              </w:rPr>
            </w:pPr>
          </w:p>
        </w:tc>
        <w:tc>
          <w:tcPr>
            <w:tcW w:w="851"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nil"/>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6"/>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bCs/>
                <w:sz w:val="18"/>
                <w:szCs w:val="18"/>
              </w:rPr>
            </w:pPr>
            <w:r w:rsidRPr="007E2B0E">
              <w:rPr>
                <w:rFonts w:eastAsia="SimSun" w:cs="Arial"/>
                <w:color w:val="000000"/>
                <w:sz w:val="18"/>
                <w:szCs w:val="18"/>
                <w:lang w:val="en-GB"/>
              </w:rPr>
              <w:t>65055</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Bauchi</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bCs/>
                <w:sz w:val="18"/>
                <w:szCs w:val="18"/>
              </w:rPr>
            </w:pPr>
            <w:r w:rsidRPr="007E2B0E">
              <w:rPr>
                <w:rFonts w:eastAsia="SimSun" w:cs="Arial"/>
                <w:color w:val="000000"/>
                <w:sz w:val="18"/>
                <w:szCs w:val="18"/>
                <w:lang w:val="en-GB"/>
              </w:rPr>
              <w:t>10.2833</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bCs/>
                <w:sz w:val="18"/>
                <w:szCs w:val="18"/>
              </w:rPr>
            </w:pPr>
            <w:r w:rsidRPr="007E2B0E">
              <w:rPr>
                <w:rFonts w:eastAsia="SimSun" w:cs="Arial"/>
                <w:color w:val="000000"/>
                <w:sz w:val="18"/>
                <w:szCs w:val="18"/>
                <w:lang w:val="en-GB"/>
              </w:rPr>
              <w:t>9.8167</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bCs/>
                <w:sz w:val="18"/>
                <w:szCs w:val="18"/>
              </w:rPr>
            </w:pPr>
            <w:r w:rsidRPr="007E2B0E">
              <w:rPr>
                <w:rFonts w:eastAsia="SimSun" w:cs="Arial"/>
                <w:color w:val="000000"/>
                <w:sz w:val="18"/>
                <w:szCs w:val="18"/>
                <w:lang w:val="en-GB"/>
              </w:rPr>
              <w:t>609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65112</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proofErr w:type="spellStart"/>
            <w:r w:rsidRPr="007E2B0E">
              <w:rPr>
                <w:rFonts w:eastAsia="SimSun" w:cs="Arial"/>
                <w:color w:val="000000"/>
                <w:sz w:val="18"/>
                <w:szCs w:val="18"/>
                <w:lang w:val="en-GB"/>
              </w:rPr>
              <w:t>Bida</w:t>
            </w:r>
            <w:proofErr w:type="spellEnd"/>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9.1</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6.0167</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144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65015</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proofErr w:type="spellStart"/>
            <w:r w:rsidRPr="007E2B0E">
              <w:rPr>
                <w:rFonts w:eastAsia="SimSun" w:cs="Arial"/>
                <w:color w:val="000000"/>
                <w:sz w:val="18"/>
                <w:szCs w:val="18"/>
                <w:lang w:val="en-GB"/>
              </w:rPr>
              <w:t>Gusau</w:t>
            </w:r>
            <w:proofErr w:type="spellEnd"/>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12.1667</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6.7</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464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65019</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Kaduna</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10.6</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7.45</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FF0000"/>
                <w:sz w:val="18"/>
                <w:szCs w:val="18"/>
                <w:lang w:val="en-GB"/>
              </w:rPr>
            </w:pPr>
            <w:r w:rsidRPr="007E2B0E">
              <w:rPr>
                <w:rFonts w:eastAsia="SimSun" w:cs="Arial"/>
                <w:color w:val="FF0000"/>
                <w:sz w:val="18"/>
                <w:szCs w:val="18"/>
                <w:lang w:val="en-GB"/>
              </w:rPr>
              <w:t>633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65028</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proofErr w:type="spellStart"/>
            <w:r w:rsidRPr="007E2B0E">
              <w:rPr>
                <w:rFonts w:eastAsia="SimSun" w:cs="Arial"/>
                <w:color w:val="000000"/>
                <w:sz w:val="18"/>
                <w:szCs w:val="18"/>
                <w:lang w:val="en-GB"/>
              </w:rPr>
              <w:t>Katsina</w:t>
            </w:r>
            <w:proofErr w:type="spellEnd"/>
            <w:r w:rsidRPr="007E2B0E">
              <w:rPr>
                <w:rFonts w:eastAsia="SimSun" w:cs="Arial"/>
                <w:color w:val="000000"/>
                <w:sz w:val="18"/>
                <w:szCs w:val="18"/>
                <w:lang w:val="en-GB"/>
              </w:rPr>
              <w:t xml:space="preserve">  </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13.0167</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7.6833</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FF0000"/>
                <w:sz w:val="18"/>
                <w:szCs w:val="18"/>
                <w:lang w:val="en-GB"/>
              </w:rPr>
            </w:pPr>
            <w:r w:rsidRPr="007E2B0E">
              <w:rPr>
                <w:rFonts w:eastAsia="SimSun" w:cs="Arial"/>
                <w:color w:val="FF0000"/>
                <w:sz w:val="18"/>
                <w:szCs w:val="18"/>
                <w:lang w:val="en-GB"/>
              </w:rPr>
              <w:t>520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65123</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Minna</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9.6167</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6.5333</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FF0000"/>
                <w:sz w:val="18"/>
                <w:szCs w:val="18"/>
                <w:lang w:val="en-GB"/>
              </w:rPr>
            </w:pPr>
            <w:r w:rsidRPr="007E2B0E">
              <w:rPr>
                <w:rFonts w:eastAsia="SimSun" w:cs="Arial"/>
                <w:color w:val="FF0000"/>
                <w:sz w:val="18"/>
                <w:szCs w:val="18"/>
                <w:lang w:val="en-GB"/>
              </w:rPr>
              <w:t>243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65064</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proofErr w:type="spellStart"/>
            <w:r w:rsidRPr="007E2B0E">
              <w:rPr>
                <w:rFonts w:eastAsia="SimSun" w:cs="Arial"/>
                <w:color w:val="000000"/>
                <w:sz w:val="18"/>
                <w:szCs w:val="18"/>
                <w:lang w:val="en-GB"/>
              </w:rPr>
              <w:t>Nguru</w:t>
            </w:r>
            <w:proofErr w:type="spellEnd"/>
            <w:r w:rsidRPr="007E2B0E">
              <w:rPr>
                <w:rFonts w:eastAsia="SimSun" w:cs="Arial"/>
                <w:color w:val="000000"/>
                <w:sz w:val="18"/>
                <w:szCs w:val="18"/>
                <w:lang w:val="en-GB"/>
              </w:rPr>
              <w:t xml:space="preserve"> </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12.8833</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10.4667</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FF0000"/>
                <w:sz w:val="18"/>
                <w:szCs w:val="18"/>
                <w:lang w:val="en-GB"/>
              </w:rPr>
            </w:pPr>
            <w:r w:rsidRPr="007E2B0E">
              <w:rPr>
                <w:rFonts w:eastAsia="SimSun" w:cs="Arial"/>
                <w:color w:val="000000"/>
                <w:sz w:val="18"/>
                <w:szCs w:val="18"/>
                <w:lang w:val="en-GB"/>
              </w:rPr>
              <w:t>343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65073</w:t>
            </w:r>
          </w:p>
        </w:tc>
        <w:tc>
          <w:tcPr>
            <w:tcW w:w="1416"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proofErr w:type="spellStart"/>
            <w:r w:rsidRPr="007E2B0E">
              <w:rPr>
                <w:rFonts w:eastAsia="SimSun" w:cs="Arial"/>
                <w:color w:val="000000"/>
                <w:sz w:val="18"/>
                <w:szCs w:val="18"/>
                <w:lang w:val="en-GB"/>
              </w:rPr>
              <w:t>Potiskum</w:t>
            </w:r>
            <w:proofErr w:type="spellEnd"/>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11.7</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11.0333333333</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415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65108</w:t>
            </w:r>
          </w:p>
        </w:tc>
        <w:tc>
          <w:tcPr>
            <w:tcW w:w="1416"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proofErr w:type="spellStart"/>
            <w:r w:rsidRPr="007E2B0E">
              <w:rPr>
                <w:rFonts w:eastAsia="SimSun" w:cs="Arial"/>
                <w:color w:val="000000"/>
                <w:sz w:val="18"/>
                <w:szCs w:val="18"/>
                <w:lang w:val="en-GB"/>
              </w:rPr>
              <w:t>Shaki</w:t>
            </w:r>
            <w:proofErr w:type="spellEnd"/>
            <w:r w:rsidRPr="007E2B0E">
              <w:rPr>
                <w:rFonts w:eastAsia="SimSun" w:cs="Arial"/>
                <w:color w:val="000000"/>
                <w:sz w:val="18"/>
                <w:szCs w:val="18"/>
                <w:lang w:val="en-GB"/>
              </w:rPr>
              <w:t xml:space="preserve"> </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8.6667</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3.3833</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456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65001</w:t>
            </w:r>
          </w:p>
        </w:tc>
        <w:tc>
          <w:tcPr>
            <w:tcW w:w="1416"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proofErr w:type="spellStart"/>
            <w:r w:rsidRPr="007E2B0E">
              <w:rPr>
                <w:rFonts w:eastAsia="SimSun" w:cs="Arial"/>
                <w:color w:val="000000"/>
                <w:sz w:val="18"/>
                <w:szCs w:val="18"/>
                <w:lang w:val="en-GB"/>
              </w:rPr>
              <w:t>Yelwa</w:t>
            </w:r>
            <w:proofErr w:type="spellEnd"/>
            <w:r w:rsidRPr="007E2B0E">
              <w:rPr>
                <w:rFonts w:eastAsia="SimSun" w:cs="Arial"/>
                <w:color w:val="000000"/>
                <w:sz w:val="18"/>
                <w:szCs w:val="18"/>
                <w:lang w:val="en-GB"/>
              </w:rPr>
              <w:t xml:space="preserve"> </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10.8833</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4.7500</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244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65030</w:t>
            </w:r>
          </w:p>
        </w:tc>
        <w:tc>
          <w:tcPr>
            <w:tcW w:w="1416"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Zaria</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11.1000</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7.6833</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FF0000"/>
                <w:sz w:val="18"/>
                <w:szCs w:val="18"/>
                <w:lang w:val="en-GB"/>
              </w:rPr>
              <w:t>641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6B4985" w:rsidP="00C32937">
            <w:pPr>
              <w:jc w:val="center"/>
              <w:rPr>
                <w:rFonts w:eastAsia="SimSun" w:cs="Arial"/>
                <w:bCs/>
                <w:sz w:val="18"/>
                <w:szCs w:val="18"/>
              </w:rPr>
            </w:pPr>
            <w:r>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r w:rsidR="007E2B0E" w:rsidRPr="007E2B0E" w:rsidTr="00C32937">
        <w:trPr>
          <w:trHeight w:val="472"/>
        </w:trPr>
        <w:tc>
          <w:tcPr>
            <w:tcW w:w="863" w:type="dxa"/>
            <w:tcBorders>
              <w:top w:val="single" w:sz="4" w:space="0" w:color="auto"/>
              <w:left w:val="single" w:sz="4" w:space="0" w:color="auto"/>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Ilorin</w:t>
            </w:r>
          </w:p>
        </w:tc>
        <w:tc>
          <w:tcPr>
            <w:tcW w:w="993"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8.5300</w:t>
            </w:r>
          </w:p>
        </w:tc>
        <w:tc>
          <w:tcPr>
            <w:tcW w:w="992"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4.5670</w:t>
            </w:r>
          </w:p>
        </w:tc>
        <w:tc>
          <w:tcPr>
            <w:tcW w:w="709" w:type="dxa"/>
            <w:tcBorders>
              <w:top w:val="single" w:sz="4" w:space="0" w:color="auto"/>
              <w:left w:val="nil"/>
              <w:bottom w:val="single" w:sz="4" w:space="0" w:color="auto"/>
              <w:right w:val="single" w:sz="4" w:space="0" w:color="auto"/>
            </w:tcBorders>
            <w:shd w:val="clear" w:color="auto" w:fill="auto"/>
            <w:noWrap/>
          </w:tcPr>
          <w:p w:rsidR="007E2B0E" w:rsidRPr="007E2B0E" w:rsidRDefault="007E2B0E" w:rsidP="007E2B0E">
            <w:pPr>
              <w:rPr>
                <w:rFonts w:eastAsia="SimSun" w:cs="Arial"/>
                <w:color w:val="000000"/>
                <w:sz w:val="18"/>
                <w:szCs w:val="18"/>
                <w:lang w:val="en-GB"/>
              </w:rPr>
            </w:pPr>
            <w:r w:rsidRPr="007E2B0E">
              <w:rPr>
                <w:rFonts w:eastAsia="SimSun" w:cs="Arial"/>
                <w:color w:val="000000"/>
                <w:sz w:val="18"/>
                <w:szCs w:val="18"/>
                <w:lang w:val="en-GB"/>
              </w:rPr>
              <w:t>350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E2B0E" w:rsidRPr="007E2B0E" w:rsidRDefault="00C32937" w:rsidP="00C32937">
            <w:pPr>
              <w:jc w:val="center"/>
              <w:rPr>
                <w:rFonts w:eastAsia="SimSun" w:cs="Arial"/>
                <w:bCs/>
                <w:sz w:val="18"/>
                <w:szCs w:val="18"/>
              </w:rPr>
            </w:pPr>
            <w:r w:rsidRPr="007E2B0E">
              <w:rPr>
                <w:rFonts w:eastAsia="SimSun" w:cs="Arial"/>
                <w:bCs/>
                <w:sz w:val="18"/>
                <w:szCs w:val="18"/>
              </w:rPr>
              <w:t>YES</w:t>
            </w:r>
          </w:p>
        </w:tc>
        <w:tc>
          <w:tcPr>
            <w:tcW w:w="851"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c>
          <w:tcPr>
            <w:tcW w:w="992" w:type="dxa"/>
            <w:tcBorders>
              <w:top w:val="single" w:sz="4" w:space="0" w:color="auto"/>
              <w:left w:val="nil"/>
              <w:bottom w:val="single" w:sz="4" w:space="0" w:color="auto"/>
              <w:right w:val="single" w:sz="4" w:space="0" w:color="auto"/>
            </w:tcBorders>
            <w:vAlign w:val="center"/>
          </w:tcPr>
          <w:p w:rsidR="007E2B0E" w:rsidRPr="007E2B0E" w:rsidRDefault="007E2B0E" w:rsidP="00C32937">
            <w:pPr>
              <w:jc w:val="center"/>
              <w:rPr>
                <w:rFonts w:eastAsia="SimSun" w:cs="Arial"/>
                <w:bCs/>
                <w:sz w:val="18"/>
                <w:szCs w:val="18"/>
              </w:rPr>
            </w:pPr>
          </w:p>
        </w:tc>
      </w:tr>
    </w:tbl>
    <w:p w:rsidR="00584BE5" w:rsidRDefault="00584BE5" w:rsidP="00FA2EDE">
      <w:pPr>
        <w:spacing w:after="0"/>
        <w:rPr>
          <w:b/>
          <w:bCs/>
          <w:szCs w:val="20"/>
          <w:lang w:val="en-GB"/>
        </w:rPr>
      </w:pPr>
    </w:p>
    <w:p w:rsidR="009D52F4" w:rsidRPr="00A2642C" w:rsidRDefault="009D52F4" w:rsidP="00FA2EDE">
      <w:pPr>
        <w:spacing w:after="0"/>
        <w:rPr>
          <w:szCs w:val="20"/>
          <w:lang w:val="en-GB"/>
        </w:rPr>
      </w:pPr>
      <w:r w:rsidRPr="00A2642C">
        <w:rPr>
          <w:b/>
          <w:bCs/>
          <w:szCs w:val="20"/>
          <w:lang w:val="en-GB"/>
        </w:rPr>
        <w:lastRenderedPageBreak/>
        <w:t>B</w:t>
      </w:r>
      <w:r w:rsidR="00FA2EDE">
        <w:rPr>
          <w:b/>
          <w:bCs/>
          <w:szCs w:val="20"/>
          <w:lang w:val="en-GB"/>
        </w:rPr>
        <w:t>.1</w:t>
      </w:r>
      <w:r w:rsidRPr="00A2642C">
        <w:rPr>
          <w:b/>
          <w:bCs/>
          <w:szCs w:val="20"/>
          <w:lang w:val="en-GB"/>
        </w:rPr>
        <w:t>.11 Senegal</w:t>
      </w:r>
      <w:r w:rsidR="00FA2EDE">
        <w:rPr>
          <w:b/>
          <w:bCs/>
          <w:szCs w:val="20"/>
          <w:lang w:val="en-GB"/>
        </w:rPr>
        <w:t xml:space="preserve">: </w:t>
      </w:r>
      <w:r w:rsidRPr="00A2642C">
        <w:rPr>
          <w:szCs w:val="20"/>
          <w:lang w:val="en-GB"/>
        </w:rPr>
        <w:t>List of stations for EPSgrams/ ENS Meteograms</w:t>
      </w:r>
    </w:p>
    <w:tbl>
      <w:tblPr>
        <w:tblW w:w="10076" w:type="dxa"/>
        <w:tblInd w:w="88" w:type="dxa"/>
        <w:tblLayout w:type="fixed"/>
        <w:tblCellMar>
          <w:left w:w="99" w:type="dxa"/>
          <w:right w:w="99" w:type="dxa"/>
        </w:tblCellMar>
        <w:tblLook w:val="04A0" w:firstRow="1" w:lastRow="0" w:firstColumn="1" w:lastColumn="0" w:noHBand="0" w:noVBand="1"/>
      </w:tblPr>
      <w:tblGrid>
        <w:gridCol w:w="863"/>
        <w:gridCol w:w="1558"/>
        <w:gridCol w:w="992"/>
        <w:gridCol w:w="1134"/>
        <w:gridCol w:w="709"/>
        <w:gridCol w:w="992"/>
        <w:gridCol w:w="993"/>
        <w:gridCol w:w="992"/>
        <w:gridCol w:w="850"/>
        <w:gridCol w:w="993"/>
      </w:tblGrid>
      <w:tr w:rsidR="009E3E64" w:rsidRPr="00E5592E" w:rsidTr="00975C2E">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WMO ID</w:t>
            </w:r>
          </w:p>
        </w:tc>
        <w:tc>
          <w:tcPr>
            <w:tcW w:w="1558"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Station Name</w:t>
            </w:r>
          </w:p>
        </w:tc>
        <w:tc>
          <w:tcPr>
            <w:tcW w:w="992"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Lat.</w:t>
            </w:r>
          </w:p>
        </w:tc>
        <w:tc>
          <w:tcPr>
            <w:tcW w:w="1134"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Lon.</w:t>
            </w:r>
          </w:p>
        </w:tc>
        <w:tc>
          <w:tcPr>
            <w:tcW w:w="709"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375F52" w:rsidP="00375F52">
            <w:pPr>
              <w:spacing w:after="0" w:line="240" w:lineRule="auto"/>
              <w:jc w:val="center"/>
              <w:rPr>
                <w:b/>
                <w:sz w:val="18"/>
                <w:szCs w:val="18"/>
              </w:rPr>
            </w:pPr>
            <w:r>
              <w:rPr>
                <w:b/>
                <w:sz w:val="18"/>
                <w:szCs w:val="18"/>
              </w:rPr>
              <w:t>Alt.</w:t>
            </w:r>
          </w:p>
          <w:p w:rsidR="009E3E64" w:rsidRPr="009E3E64" w:rsidRDefault="009E3E64" w:rsidP="00FF4DB9">
            <w:pPr>
              <w:spacing w:after="0" w:line="240" w:lineRule="auto"/>
              <w:jc w:val="center"/>
              <w:rPr>
                <w:b/>
                <w:sz w:val="18"/>
                <w:szCs w:val="18"/>
              </w:rPr>
            </w:pPr>
            <w:r w:rsidRPr="009E3E64">
              <w:rPr>
                <w:b/>
                <w:sz w:val="18"/>
                <w:szCs w:val="18"/>
              </w:rPr>
              <w:t>(m)</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proofErr w:type="spellStart"/>
            <w:r w:rsidRPr="009E3E64">
              <w:rPr>
                <w:b/>
                <w:sz w:val="18"/>
                <w:szCs w:val="18"/>
              </w:rPr>
              <w:t>Meteo</w:t>
            </w:r>
            <w:proofErr w:type="spellEnd"/>
            <w:r w:rsidRPr="009E3E64">
              <w:rPr>
                <w:b/>
                <w:sz w:val="18"/>
                <w:szCs w:val="18"/>
              </w:rPr>
              <w:t xml:space="preserve"> France</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NOAA/ NCEP</w:t>
            </w:r>
          </w:p>
        </w:tc>
        <w:tc>
          <w:tcPr>
            <w:tcW w:w="850"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rPr>
              <w:t>UKMO</w:t>
            </w:r>
          </w:p>
        </w:tc>
        <w:tc>
          <w:tcPr>
            <w:tcW w:w="993"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lang w:val="fr-CH"/>
              </w:rPr>
              <w:t>Env. Canada</w:t>
            </w:r>
          </w:p>
        </w:tc>
      </w:tr>
      <w:tr w:rsidR="007E2B0E" w:rsidRPr="00E5592E"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sidRPr="00D3047D">
              <w:rPr>
                <w:bCs/>
                <w:sz w:val="18"/>
                <w:szCs w:val="18"/>
              </w:rPr>
              <w:t>61627</w:t>
            </w:r>
          </w:p>
        </w:tc>
        <w:tc>
          <w:tcPr>
            <w:tcW w:w="1558" w:type="dxa"/>
            <w:tcBorders>
              <w:top w:val="nil"/>
              <w:left w:val="nil"/>
              <w:bottom w:val="single" w:sz="4" w:space="0" w:color="auto"/>
              <w:right w:val="single" w:sz="4" w:space="0" w:color="auto"/>
            </w:tcBorders>
            <w:shd w:val="clear" w:color="auto" w:fill="auto"/>
            <w:noWrap/>
            <w:vAlign w:val="bottom"/>
          </w:tcPr>
          <w:p w:rsidR="007E2B0E" w:rsidRPr="00E5592E" w:rsidRDefault="007E2B0E" w:rsidP="00E5592E">
            <w:pPr>
              <w:rPr>
                <w:bCs/>
                <w:sz w:val="18"/>
                <w:szCs w:val="18"/>
              </w:rPr>
            </w:pPr>
            <w:proofErr w:type="spellStart"/>
            <w:r w:rsidRPr="00E5592E">
              <w:rPr>
                <w:bCs/>
                <w:sz w:val="18"/>
                <w:szCs w:val="18"/>
              </w:rPr>
              <w:t>Linguère</w:t>
            </w:r>
            <w:proofErr w:type="spellEnd"/>
            <w:r w:rsidRPr="00E5592E">
              <w:rPr>
                <w:bCs/>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bottom"/>
          </w:tcPr>
          <w:p w:rsidR="007E2B0E" w:rsidRPr="00E5592E" w:rsidRDefault="007E2B0E" w:rsidP="006A2154">
            <w:pPr>
              <w:rPr>
                <w:bCs/>
                <w:sz w:val="18"/>
                <w:szCs w:val="18"/>
              </w:rPr>
            </w:pPr>
            <w:r>
              <w:rPr>
                <w:bCs/>
                <w:sz w:val="18"/>
                <w:szCs w:val="18"/>
              </w:rPr>
              <w:t xml:space="preserve">15.3800 </w:t>
            </w:r>
          </w:p>
        </w:tc>
        <w:tc>
          <w:tcPr>
            <w:tcW w:w="1134" w:type="dxa"/>
            <w:tcBorders>
              <w:top w:val="nil"/>
              <w:left w:val="nil"/>
              <w:bottom w:val="single" w:sz="4" w:space="0" w:color="auto"/>
              <w:right w:val="single" w:sz="4" w:space="0" w:color="auto"/>
            </w:tcBorders>
            <w:shd w:val="clear" w:color="auto" w:fill="auto"/>
            <w:noWrap/>
            <w:vAlign w:val="bottom"/>
          </w:tcPr>
          <w:p w:rsidR="007E2B0E" w:rsidRPr="00E5592E" w:rsidRDefault="007E2B0E" w:rsidP="006A2154">
            <w:pPr>
              <w:rPr>
                <w:bCs/>
                <w:sz w:val="18"/>
                <w:szCs w:val="18"/>
              </w:rPr>
            </w:pPr>
            <w:r>
              <w:rPr>
                <w:bCs/>
                <w:sz w:val="18"/>
                <w:szCs w:val="18"/>
              </w:rPr>
              <w:t>-</w:t>
            </w:r>
            <w:r w:rsidRPr="00E5592E">
              <w:rPr>
                <w:bCs/>
                <w:sz w:val="18"/>
                <w:szCs w:val="18"/>
              </w:rPr>
              <w:t>15.1</w:t>
            </w:r>
            <w:r>
              <w:rPr>
                <w:bCs/>
                <w:sz w:val="18"/>
                <w:szCs w:val="18"/>
              </w:rPr>
              <w:t xml:space="preserve">197 </w:t>
            </w:r>
          </w:p>
        </w:tc>
        <w:tc>
          <w:tcPr>
            <w:tcW w:w="709"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20</w:t>
            </w:r>
          </w:p>
        </w:tc>
        <w:tc>
          <w:tcPr>
            <w:tcW w:w="992" w:type="dxa"/>
            <w:tcBorders>
              <w:top w:val="nil"/>
              <w:left w:val="nil"/>
              <w:bottom w:val="single" w:sz="4" w:space="0" w:color="auto"/>
              <w:right w:val="single" w:sz="4" w:space="0" w:color="auto"/>
            </w:tcBorders>
            <w:shd w:val="clear" w:color="auto" w:fill="auto"/>
            <w:noWrap/>
            <w:vAlign w:val="center"/>
          </w:tcPr>
          <w:p w:rsidR="007E2B0E" w:rsidRPr="00E5592E" w:rsidRDefault="007E2B0E" w:rsidP="0077793A">
            <w:pPr>
              <w:jc w:val="center"/>
              <w:rPr>
                <w:bCs/>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E5592E" w:rsidRDefault="0077793A" w:rsidP="0077793A">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E5592E" w:rsidRDefault="007E2B0E" w:rsidP="0077793A">
            <w:pPr>
              <w:jc w:val="center"/>
              <w:rPr>
                <w:bCs/>
                <w:sz w:val="18"/>
                <w:szCs w:val="18"/>
              </w:rPr>
            </w:pPr>
          </w:p>
        </w:tc>
      </w:tr>
      <w:tr w:rsidR="007E2B0E" w:rsidRPr="00E5592E"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sidRPr="00E46C7B">
              <w:rPr>
                <w:bCs/>
                <w:sz w:val="18"/>
                <w:szCs w:val="18"/>
              </w:rPr>
              <w:t>61679</w:t>
            </w:r>
          </w:p>
        </w:tc>
        <w:tc>
          <w:tcPr>
            <w:tcW w:w="1558" w:type="dxa"/>
            <w:tcBorders>
              <w:top w:val="nil"/>
              <w:left w:val="nil"/>
              <w:bottom w:val="single" w:sz="4" w:space="0" w:color="auto"/>
              <w:right w:val="single" w:sz="4" w:space="0" w:color="auto"/>
            </w:tcBorders>
            <w:shd w:val="clear" w:color="auto" w:fill="auto"/>
            <w:noWrap/>
            <w:vAlign w:val="bottom"/>
          </w:tcPr>
          <w:p w:rsidR="007E2B0E" w:rsidRPr="00E5592E" w:rsidRDefault="007E2B0E" w:rsidP="00E5592E">
            <w:pPr>
              <w:rPr>
                <w:bCs/>
                <w:sz w:val="18"/>
                <w:szCs w:val="18"/>
              </w:rPr>
            </w:pPr>
            <w:proofErr w:type="spellStart"/>
            <w:r w:rsidRPr="00E5592E">
              <w:rPr>
                <w:bCs/>
                <w:sz w:val="18"/>
                <w:szCs w:val="18"/>
              </w:rPr>
              <w:t>Kaolack</w:t>
            </w:r>
            <w:proofErr w:type="spellEnd"/>
            <w:r w:rsidRPr="00E5592E">
              <w:rPr>
                <w:bCs/>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bottom"/>
          </w:tcPr>
          <w:p w:rsidR="007E2B0E" w:rsidRPr="00E5592E" w:rsidRDefault="007E2B0E" w:rsidP="006A2154">
            <w:pPr>
              <w:rPr>
                <w:bCs/>
                <w:sz w:val="18"/>
                <w:szCs w:val="18"/>
              </w:rPr>
            </w:pPr>
            <w:r>
              <w:rPr>
                <w:bCs/>
                <w:sz w:val="18"/>
                <w:szCs w:val="18"/>
              </w:rPr>
              <w:t xml:space="preserve">14.1300 </w:t>
            </w:r>
          </w:p>
        </w:tc>
        <w:tc>
          <w:tcPr>
            <w:tcW w:w="1134" w:type="dxa"/>
            <w:tcBorders>
              <w:top w:val="nil"/>
              <w:left w:val="nil"/>
              <w:bottom w:val="single" w:sz="4" w:space="0" w:color="auto"/>
              <w:right w:val="single" w:sz="4" w:space="0" w:color="auto"/>
            </w:tcBorders>
            <w:shd w:val="clear" w:color="auto" w:fill="auto"/>
            <w:noWrap/>
            <w:vAlign w:val="bottom"/>
          </w:tcPr>
          <w:p w:rsidR="007E2B0E" w:rsidRPr="00E5592E" w:rsidRDefault="007E2B0E" w:rsidP="006A2154">
            <w:pPr>
              <w:rPr>
                <w:bCs/>
                <w:sz w:val="18"/>
                <w:szCs w:val="18"/>
              </w:rPr>
            </w:pPr>
            <w:r>
              <w:rPr>
                <w:bCs/>
                <w:sz w:val="18"/>
                <w:szCs w:val="18"/>
              </w:rPr>
              <w:t xml:space="preserve">-16.0700 </w:t>
            </w:r>
          </w:p>
        </w:tc>
        <w:tc>
          <w:tcPr>
            <w:tcW w:w="709"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rsidR="007E2B0E" w:rsidRPr="00E5592E" w:rsidRDefault="007E2B0E" w:rsidP="0077793A">
            <w:pPr>
              <w:jc w:val="center"/>
              <w:rPr>
                <w:bCs/>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E5592E" w:rsidRDefault="0077793A" w:rsidP="0077793A">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E5592E" w:rsidRDefault="007E2B0E" w:rsidP="0077793A">
            <w:pPr>
              <w:jc w:val="center"/>
              <w:rPr>
                <w:bCs/>
                <w:sz w:val="18"/>
                <w:szCs w:val="18"/>
              </w:rPr>
            </w:pPr>
          </w:p>
        </w:tc>
      </w:tr>
      <w:tr w:rsidR="007E2B0E" w:rsidRPr="00E5592E"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sidRPr="00E46C7B">
              <w:rPr>
                <w:bCs/>
                <w:sz w:val="18"/>
                <w:szCs w:val="18"/>
              </w:rPr>
              <w:t>61666</w:t>
            </w:r>
          </w:p>
        </w:tc>
        <w:tc>
          <w:tcPr>
            <w:tcW w:w="1558" w:type="dxa"/>
            <w:tcBorders>
              <w:top w:val="nil"/>
              <w:left w:val="nil"/>
              <w:bottom w:val="single" w:sz="4" w:space="0" w:color="auto"/>
              <w:right w:val="single" w:sz="4" w:space="0" w:color="auto"/>
            </w:tcBorders>
            <w:shd w:val="clear" w:color="auto" w:fill="auto"/>
            <w:noWrap/>
            <w:vAlign w:val="bottom"/>
          </w:tcPr>
          <w:p w:rsidR="007E2B0E" w:rsidRPr="00E5592E" w:rsidRDefault="007E2B0E" w:rsidP="009000F9">
            <w:pPr>
              <w:rPr>
                <w:bCs/>
                <w:sz w:val="18"/>
                <w:szCs w:val="18"/>
              </w:rPr>
            </w:pPr>
            <w:proofErr w:type="spellStart"/>
            <w:r w:rsidRPr="009000F9">
              <w:rPr>
                <w:bCs/>
                <w:sz w:val="18"/>
                <w:szCs w:val="18"/>
              </w:rPr>
              <w:t>Diourbel</w:t>
            </w:r>
            <w:proofErr w:type="spellEnd"/>
            <w:r w:rsidRPr="009000F9">
              <w:rPr>
                <w:bCs/>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bottom"/>
          </w:tcPr>
          <w:p w:rsidR="007E2B0E" w:rsidRPr="00E5592E" w:rsidRDefault="007E2B0E" w:rsidP="006A2154">
            <w:pPr>
              <w:rPr>
                <w:bCs/>
                <w:sz w:val="18"/>
                <w:szCs w:val="18"/>
              </w:rPr>
            </w:pPr>
            <w:r>
              <w:rPr>
                <w:bCs/>
                <w:sz w:val="18"/>
                <w:szCs w:val="18"/>
              </w:rPr>
              <w:t xml:space="preserve">14.6500 </w:t>
            </w:r>
          </w:p>
        </w:tc>
        <w:tc>
          <w:tcPr>
            <w:tcW w:w="1134" w:type="dxa"/>
            <w:tcBorders>
              <w:top w:val="nil"/>
              <w:left w:val="nil"/>
              <w:bottom w:val="single" w:sz="4" w:space="0" w:color="auto"/>
              <w:right w:val="single" w:sz="4" w:space="0" w:color="auto"/>
            </w:tcBorders>
            <w:shd w:val="clear" w:color="auto" w:fill="auto"/>
            <w:noWrap/>
            <w:vAlign w:val="bottom"/>
          </w:tcPr>
          <w:p w:rsidR="007E2B0E" w:rsidRPr="00E5592E" w:rsidRDefault="007E2B0E" w:rsidP="006A2154">
            <w:pPr>
              <w:rPr>
                <w:bCs/>
                <w:sz w:val="18"/>
                <w:szCs w:val="18"/>
              </w:rPr>
            </w:pPr>
            <w:r>
              <w:rPr>
                <w:bCs/>
                <w:sz w:val="18"/>
                <w:szCs w:val="18"/>
              </w:rPr>
              <w:t>-16.2300</w:t>
            </w:r>
          </w:p>
        </w:tc>
        <w:tc>
          <w:tcPr>
            <w:tcW w:w="709"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7</w:t>
            </w:r>
          </w:p>
        </w:tc>
        <w:tc>
          <w:tcPr>
            <w:tcW w:w="992" w:type="dxa"/>
            <w:tcBorders>
              <w:top w:val="nil"/>
              <w:left w:val="nil"/>
              <w:bottom w:val="single" w:sz="4" w:space="0" w:color="auto"/>
              <w:right w:val="single" w:sz="4" w:space="0" w:color="auto"/>
            </w:tcBorders>
            <w:shd w:val="clear" w:color="auto" w:fill="auto"/>
            <w:noWrap/>
            <w:vAlign w:val="center"/>
          </w:tcPr>
          <w:p w:rsidR="007E2B0E" w:rsidRPr="00E5592E" w:rsidRDefault="007E2B0E" w:rsidP="0077793A">
            <w:pPr>
              <w:jc w:val="center"/>
              <w:rPr>
                <w:bCs/>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E5592E" w:rsidRDefault="0077793A" w:rsidP="0077793A">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E5592E" w:rsidRDefault="007E2B0E" w:rsidP="0077793A">
            <w:pPr>
              <w:jc w:val="center"/>
              <w:rPr>
                <w:bCs/>
                <w:sz w:val="18"/>
                <w:szCs w:val="18"/>
              </w:rPr>
            </w:pPr>
          </w:p>
        </w:tc>
      </w:tr>
      <w:tr w:rsidR="007E2B0E" w:rsidRPr="00E5592E"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sidRPr="00E46C7B">
              <w:rPr>
                <w:bCs/>
                <w:sz w:val="18"/>
                <w:szCs w:val="18"/>
              </w:rPr>
              <w:t>61630</w:t>
            </w:r>
          </w:p>
        </w:tc>
        <w:tc>
          <w:tcPr>
            <w:tcW w:w="1558" w:type="dxa"/>
            <w:tcBorders>
              <w:top w:val="nil"/>
              <w:left w:val="nil"/>
              <w:bottom w:val="single" w:sz="4" w:space="0" w:color="auto"/>
              <w:right w:val="single" w:sz="4" w:space="0" w:color="auto"/>
            </w:tcBorders>
            <w:shd w:val="clear" w:color="auto" w:fill="auto"/>
            <w:noWrap/>
            <w:vAlign w:val="bottom"/>
          </w:tcPr>
          <w:p w:rsidR="007E2B0E" w:rsidRPr="00E5592E" w:rsidRDefault="007E2B0E" w:rsidP="00412659">
            <w:pPr>
              <w:rPr>
                <w:bCs/>
                <w:sz w:val="18"/>
                <w:szCs w:val="18"/>
              </w:rPr>
            </w:pPr>
            <w:proofErr w:type="spellStart"/>
            <w:r w:rsidRPr="00412659">
              <w:rPr>
                <w:bCs/>
                <w:sz w:val="18"/>
                <w:szCs w:val="18"/>
              </w:rPr>
              <w:t>Matam</w:t>
            </w:r>
            <w:proofErr w:type="spellEnd"/>
            <w:r w:rsidRPr="00412659">
              <w:rPr>
                <w:bCs/>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15.6300</w:t>
            </w:r>
          </w:p>
        </w:tc>
        <w:tc>
          <w:tcPr>
            <w:tcW w:w="1134" w:type="dxa"/>
            <w:tcBorders>
              <w:top w:val="nil"/>
              <w:left w:val="nil"/>
              <w:bottom w:val="single" w:sz="4" w:space="0" w:color="auto"/>
              <w:right w:val="single" w:sz="4" w:space="0" w:color="auto"/>
            </w:tcBorders>
            <w:shd w:val="clear" w:color="auto" w:fill="auto"/>
            <w:noWrap/>
            <w:vAlign w:val="bottom"/>
          </w:tcPr>
          <w:p w:rsidR="007E2B0E" w:rsidRPr="00E5592E" w:rsidRDefault="007E2B0E" w:rsidP="006A2154">
            <w:pPr>
              <w:rPr>
                <w:bCs/>
                <w:sz w:val="18"/>
                <w:szCs w:val="18"/>
              </w:rPr>
            </w:pPr>
            <w:r>
              <w:rPr>
                <w:bCs/>
                <w:sz w:val="18"/>
                <w:szCs w:val="18"/>
              </w:rPr>
              <w:t>-13.2500</w:t>
            </w:r>
          </w:p>
        </w:tc>
        <w:tc>
          <w:tcPr>
            <w:tcW w:w="709"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15</w:t>
            </w:r>
          </w:p>
        </w:tc>
        <w:tc>
          <w:tcPr>
            <w:tcW w:w="992" w:type="dxa"/>
            <w:tcBorders>
              <w:top w:val="nil"/>
              <w:left w:val="nil"/>
              <w:bottom w:val="single" w:sz="4" w:space="0" w:color="auto"/>
              <w:right w:val="single" w:sz="4" w:space="0" w:color="auto"/>
            </w:tcBorders>
            <w:shd w:val="clear" w:color="auto" w:fill="auto"/>
            <w:noWrap/>
            <w:vAlign w:val="center"/>
          </w:tcPr>
          <w:p w:rsidR="007E2B0E" w:rsidRPr="00E5592E" w:rsidRDefault="007E2B0E" w:rsidP="0077793A">
            <w:pPr>
              <w:jc w:val="center"/>
              <w:rPr>
                <w:bCs/>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E5592E" w:rsidRDefault="0077793A" w:rsidP="0077793A">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E5592E" w:rsidRDefault="007E2B0E" w:rsidP="0077793A">
            <w:pPr>
              <w:jc w:val="center"/>
              <w:rPr>
                <w:bCs/>
                <w:sz w:val="18"/>
                <w:szCs w:val="18"/>
              </w:rPr>
            </w:pPr>
          </w:p>
        </w:tc>
      </w:tr>
      <w:tr w:rsidR="007E2B0E" w:rsidRPr="00E5592E"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sidRPr="00E46C7B">
              <w:rPr>
                <w:bCs/>
                <w:sz w:val="18"/>
                <w:szCs w:val="18"/>
              </w:rPr>
              <w:t>61612</w:t>
            </w:r>
          </w:p>
        </w:tc>
        <w:tc>
          <w:tcPr>
            <w:tcW w:w="1558" w:type="dxa"/>
            <w:tcBorders>
              <w:top w:val="nil"/>
              <w:left w:val="nil"/>
              <w:bottom w:val="single" w:sz="4" w:space="0" w:color="auto"/>
              <w:right w:val="single" w:sz="4" w:space="0" w:color="auto"/>
            </w:tcBorders>
            <w:shd w:val="clear" w:color="auto" w:fill="auto"/>
            <w:noWrap/>
            <w:vAlign w:val="bottom"/>
          </w:tcPr>
          <w:p w:rsidR="007E2B0E" w:rsidRPr="00E5592E" w:rsidRDefault="007E2B0E" w:rsidP="00547F45">
            <w:pPr>
              <w:rPr>
                <w:bCs/>
                <w:sz w:val="18"/>
                <w:szCs w:val="18"/>
              </w:rPr>
            </w:pPr>
            <w:proofErr w:type="spellStart"/>
            <w:r w:rsidRPr="00547F45">
              <w:rPr>
                <w:bCs/>
                <w:sz w:val="18"/>
                <w:szCs w:val="18"/>
              </w:rPr>
              <w:t>Podor</w:t>
            </w:r>
            <w:proofErr w:type="spellEnd"/>
          </w:p>
        </w:tc>
        <w:tc>
          <w:tcPr>
            <w:tcW w:w="992"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16.6497</w:t>
            </w:r>
          </w:p>
        </w:tc>
        <w:tc>
          <w:tcPr>
            <w:tcW w:w="1134"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-14.9297</w:t>
            </w:r>
          </w:p>
        </w:tc>
        <w:tc>
          <w:tcPr>
            <w:tcW w:w="709" w:type="dxa"/>
            <w:tcBorders>
              <w:top w:val="nil"/>
              <w:left w:val="nil"/>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Pr>
                <w:bCs/>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rsidR="007E2B0E" w:rsidRPr="00E5592E" w:rsidRDefault="007E2B0E" w:rsidP="0077793A">
            <w:pPr>
              <w:jc w:val="center"/>
              <w:rPr>
                <w:bCs/>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2B0E" w:rsidRPr="00E5592E" w:rsidRDefault="006F080F" w:rsidP="0077793A">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E5592E" w:rsidRDefault="007E2B0E" w:rsidP="0077793A">
            <w:pPr>
              <w:jc w:val="center"/>
              <w:rPr>
                <w:bCs/>
                <w:sz w:val="18"/>
                <w:szCs w:val="18"/>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E5592E" w:rsidRDefault="007E2B0E" w:rsidP="00FF4DB9">
            <w:pPr>
              <w:rPr>
                <w:bCs/>
                <w:sz w:val="18"/>
                <w:szCs w:val="18"/>
              </w:rPr>
            </w:pPr>
            <w:r w:rsidRPr="00E46C7B">
              <w:rPr>
                <w:bCs/>
                <w:sz w:val="18"/>
                <w:szCs w:val="18"/>
              </w:rPr>
              <w:t>61600</w:t>
            </w:r>
          </w:p>
        </w:tc>
        <w:tc>
          <w:tcPr>
            <w:tcW w:w="1558" w:type="dxa"/>
            <w:tcBorders>
              <w:top w:val="nil"/>
              <w:left w:val="nil"/>
              <w:bottom w:val="single" w:sz="4" w:space="0" w:color="auto"/>
              <w:right w:val="single" w:sz="4" w:space="0" w:color="auto"/>
            </w:tcBorders>
            <w:shd w:val="clear" w:color="auto" w:fill="auto"/>
            <w:noWrap/>
            <w:vAlign w:val="bottom"/>
          </w:tcPr>
          <w:p w:rsidR="007E2B0E" w:rsidRPr="00547F45" w:rsidRDefault="007E2B0E" w:rsidP="00547F45">
            <w:pPr>
              <w:rPr>
                <w:bCs/>
                <w:sz w:val="18"/>
                <w:szCs w:val="18"/>
                <w:lang w:val="fr-CH"/>
              </w:rPr>
            </w:pPr>
            <w:r>
              <w:rPr>
                <w:bCs/>
                <w:sz w:val="18"/>
                <w:szCs w:val="18"/>
                <w:lang w:val="fr-CH"/>
              </w:rPr>
              <w:t>Saint L</w:t>
            </w:r>
            <w:r w:rsidRPr="00547F45">
              <w:rPr>
                <w:bCs/>
                <w:sz w:val="18"/>
                <w:szCs w:val="18"/>
                <w:lang w:val="fr-CH"/>
              </w:rPr>
              <w:t xml:space="preserve">ouis </w:t>
            </w:r>
          </w:p>
        </w:tc>
        <w:tc>
          <w:tcPr>
            <w:tcW w:w="992" w:type="dxa"/>
            <w:tcBorders>
              <w:top w:val="nil"/>
              <w:left w:val="nil"/>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r>
              <w:rPr>
                <w:bCs/>
                <w:sz w:val="18"/>
                <w:szCs w:val="18"/>
                <w:lang w:val="fr-CH"/>
              </w:rPr>
              <w:t>16.0500</w:t>
            </w:r>
          </w:p>
        </w:tc>
        <w:tc>
          <w:tcPr>
            <w:tcW w:w="1134" w:type="dxa"/>
            <w:tcBorders>
              <w:top w:val="nil"/>
              <w:left w:val="nil"/>
              <w:bottom w:val="single" w:sz="4" w:space="0" w:color="auto"/>
              <w:right w:val="single" w:sz="4" w:space="0" w:color="auto"/>
            </w:tcBorders>
            <w:shd w:val="clear" w:color="auto" w:fill="auto"/>
            <w:noWrap/>
            <w:vAlign w:val="bottom"/>
          </w:tcPr>
          <w:p w:rsidR="007E2B0E" w:rsidRPr="00547F45" w:rsidRDefault="007E2B0E" w:rsidP="00547F45">
            <w:pPr>
              <w:rPr>
                <w:bCs/>
                <w:sz w:val="18"/>
                <w:szCs w:val="18"/>
                <w:lang w:val="fr-CH"/>
              </w:rPr>
            </w:pPr>
            <w:r>
              <w:rPr>
                <w:bCs/>
                <w:sz w:val="18"/>
                <w:szCs w:val="18"/>
                <w:lang w:val="fr-CH"/>
              </w:rPr>
              <w:t>-16.4497</w:t>
            </w:r>
          </w:p>
        </w:tc>
        <w:tc>
          <w:tcPr>
            <w:tcW w:w="709" w:type="dxa"/>
            <w:tcBorders>
              <w:top w:val="nil"/>
              <w:left w:val="nil"/>
              <w:bottom w:val="single" w:sz="4" w:space="0" w:color="auto"/>
              <w:right w:val="single" w:sz="4" w:space="0" w:color="auto"/>
            </w:tcBorders>
            <w:shd w:val="clear" w:color="auto" w:fill="auto"/>
            <w:noWrap/>
            <w:vAlign w:val="bottom"/>
          </w:tcPr>
          <w:p w:rsidR="007E2B0E" w:rsidRPr="00547F45" w:rsidRDefault="007E2B0E" w:rsidP="0001405A">
            <w:pPr>
              <w:rPr>
                <w:bCs/>
                <w:sz w:val="18"/>
                <w:szCs w:val="18"/>
                <w:lang w:val="fr-CH"/>
              </w:rPr>
            </w:pPr>
            <w:r>
              <w:rPr>
                <w:bCs/>
                <w:sz w:val="18"/>
                <w:szCs w:val="18"/>
                <w:lang w:val="fr-CH"/>
              </w:rPr>
              <w:t>2</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7793A" w:rsidP="0077793A">
            <w:pPr>
              <w:jc w:val="center"/>
              <w:rPr>
                <w:bCs/>
                <w:sz w:val="18"/>
                <w:szCs w:val="18"/>
                <w:lang w:val="fr-CH"/>
              </w:rPr>
            </w:pPr>
            <w:r>
              <w:rPr>
                <w:bCs/>
                <w:sz w:val="18"/>
                <w:szCs w:val="18"/>
                <w:lang w:val="fr-CH"/>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lang w:val="fr-CH"/>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r w:rsidRPr="00E46C7B">
              <w:rPr>
                <w:bCs/>
                <w:sz w:val="18"/>
                <w:szCs w:val="18"/>
                <w:lang w:val="fr-CH"/>
              </w:rPr>
              <w:t>61641</w:t>
            </w:r>
          </w:p>
        </w:tc>
        <w:tc>
          <w:tcPr>
            <w:tcW w:w="1558" w:type="dxa"/>
            <w:tcBorders>
              <w:top w:val="nil"/>
              <w:left w:val="nil"/>
              <w:bottom w:val="single" w:sz="4" w:space="0" w:color="auto"/>
              <w:right w:val="single" w:sz="4" w:space="0" w:color="auto"/>
            </w:tcBorders>
            <w:shd w:val="clear" w:color="auto" w:fill="auto"/>
            <w:noWrap/>
            <w:vAlign w:val="bottom"/>
          </w:tcPr>
          <w:p w:rsidR="007E2B0E" w:rsidRPr="00547F45" w:rsidRDefault="007E2B0E" w:rsidP="00312115">
            <w:pPr>
              <w:rPr>
                <w:bCs/>
                <w:sz w:val="18"/>
                <w:szCs w:val="18"/>
                <w:lang w:val="fr-CH"/>
              </w:rPr>
            </w:pPr>
            <w:r w:rsidRPr="00312115">
              <w:rPr>
                <w:bCs/>
                <w:sz w:val="18"/>
                <w:szCs w:val="18"/>
                <w:lang w:val="fr-CH"/>
              </w:rPr>
              <w:t xml:space="preserve">Dakar </w:t>
            </w:r>
          </w:p>
        </w:tc>
        <w:tc>
          <w:tcPr>
            <w:tcW w:w="992" w:type="dxa"/>
            <w:tcBorders>
              <w:top w:val="nil"/>
              <w:left w:val="nil"/>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r>
              <w:rPr>
                <w:bCs/>
                <w:sz w:val="18"/>
                <w:szCs w:val="18"/>
                <w:lang w:val="fr-CH"/>
              </w:rPr>
              <w:t>14.7300</w:t>
            </w:r>
          </w:p>
        </w:tc>
        <w:tc>
          <w:tcPr>
            <w:tcW w:w="1134" w:type="dxa"/>
            <w:tcBorders>
              <w:top w:val="nil"/>
              <w:left w:val="nil"/>
              <w:bottom w:val="single" w:sz="4" w:space="0" w:color="auto"/>
              <w:right w:val="single" w:sz="4" w:space="0" w:color="auto"/>
            </w:tcBorders>
            <w:shd w:val="clear" w:color="auto" w:fill="auto"/>
            <w:noWrap/>
            <w:vAlign w:val="bottom"/>
          </w:tcPr>
          <w:p w:rsidR="007E2B0E" w:rsidRPr="00547F45" w:rsidRDefault="007E2B0E" w:rsidP="00312115">
            <w:pPr>
              <w:rPr>
                <w:bCs/>
                <w:sz w:val="18"/>
                <w:szCs w:val="18"/>
                <w:lang w:val="fr-CH"/>
              </w:rPr>
            </w:pPr>
            <w:r>
              <w:rPr>
                <w:bCs/>
                <w:sz w:val="18"/>
                <w:szCs w:val="18"/>
                <w:lang w:val="fr-CH"/>
              </w:rPr>
              <w:t>-17.5000</w:t>
            </w:r>
          </w:p>
        </w:tc>
        <w:tc>
          <w:tcPr>
            <w:tcW w:w="709" w:type="dxa"/>
            <w:tcBorders>
              <w:top w:val="nil"/>
              <w:left w:val="nil"/>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r>
              <w:rPr>
                <w:bCs/>
                <w:sz w:val="18"/>
                <w:szCs w:val="18"/>
                <w:lang w:val="fr-CH"/>
              </w:rPr>
              <w:t>24</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7793A" w:rsidP="0077793A">
            <w:pPr>
              <w:jc w:val="center"/>
              <w:rPr>
                <w:bCs/>
                <w:sz w:val="18"/>
                <w:szCs w:val="18"/>
                <w:lang w:val="fr-CH"/>
              </w:rPr>
            </w:pPr>
            <w:r>
              <w:rPr>
                <w:bCs/>
                <w:sz w:val="18"/>
                <w:szCs w:val="18"/>
                <w:lang w:val="fr-CH"/>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lang w:val="fr-CH"/>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61699</w:t>
            </w:r>
          </w:p>
        </w:tc>
        <w:tc>
          <w:tcPr>
            <w:tcW w:w="1558"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sidRPr="00B61DDC">
              <w:rPr>
                <w:bCs/>
                <w:sz w:val="18"/>
                <w:szCs w:val="18"/>
                <w:lang w:val="fr-CH"/>
              </w:rPr>
              <w:t xml:space="preserve">Kédougou </w:t>
            </w:r>
          </w:p>
        </w:tc>
        <w:tc>
          <w:tcPr>
            <w:tcW w:w="992"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Pr>
                <w:bCs/>
                <w:sz w:val="18"/>
                <w:szCs w:val="18"/>
                <w:lang w:val="fr-CH"/>
              </w:rPr>
              <w:t>12.5700</w:t>
            </w:r>
          </w:p>
        </w:tc>
        <w:tc>
          <w:tcPr>
            <w:tcW w:w="1134"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sidRPr="00B61DDC">
              <w:rPr>
                <w:bCs/>
                <w:sz w:val="18"/>
                <w:szCs w:val="18"/>
                <w:lang w:val="fr-CH"/>
              </w:rPr>
              <w:t>12.</w:t>
            </w:r>
            <w:r>
              <w:rPr>
                <w:bCs/>
                <w:sz w:val="18"/>
                <w:szCs w:val="18"/>
                <w:lang w:val="fr-CH"/>
              </w:rPr>
              <w:t>2200</w:t>
            </w:r>
            <w:r w:rsidRPr="00B61DDC">
              <w:rPr>
                <w:bCs/>
                <w:sz w:val="18"/>
                <w:szCs w:val="18"/>
                <w:lang w:val="fr-CH"/>
              </w:rPr>
              <w:t xml:space="preserve">  </w:t>
            </w:r>
          </w:p>
        </w:tc>
        <w:tc>
          <w:tcPr>
            <w:tcW w:w="709" w:type="dxa"/>
            <w:tcBorders>
              <w:top w:val="nil"/>
              <w:left w:val="nil"/>
              <w:bottom w:val="single" w:sz="4" w:space="0" w:color="auto"/>
              <w:right w:val="single" w:sz="4" w:space="0" w:color="auto"/>
            </w:tcBorders>
            <w:shd w:val="clear" w:color="auto" w:fill="auto"/>
            <w:noWrap/>
            <w:vAlign w:val="bottom"/>
          </w:tcPr>
          <w:p w:rsidR="007E2B0E" w:rsidRDefault="007E2B0E" w:rsidP="0027004B">
            <w:pPr>
              <w:rPr>
                <w:bCs/>
                <w:sz w:val="18"/>
                <w:szCs w:val="18"/>
                <w:lang w:val="fr-CH"/>
              </w:rPr>
            </w:pPr>
            <w:r>
              <w:rPr>
                <w:bCs/>
                <w:sz w:val="18"/>
                <w:szCs w:val="18"/>
                <w:lang w:val="fr-CH"/>
              </w:rPr>
              <w:t>165</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7793A" w:rsidP="0077793A">
            <w:pPr>
              <w:jc w:val="center"/>
              <w:rPr>
                <w:bCs/>
                <w:sz w:val="18"/>
                <w:szCs w:val="18"/>
                <w:lang w:val="fr-CH"/>
              </w:rPr>
            </w:pPr>
            <w:r>
              <w:rPr>
                <w:bCs/>
                <w:sz w:val="18"/>
                <w:szCs w:val="18"/>
                <w:lang w:val="fr-CH"/>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lang w:val="fr-CH"/>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61698</w:t>
            </w:r>
          </w:p>
        </w:tc>
        <w:tc>
          <w:tcPr>
            <w:tcW w:w="1558"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sidRPr="00A4185B">
              <w:rPr>
                <w:bCs/>
                <w:sz w:val="18"/>
                <w:szCs w:val="18"/>
                <w:lang w:val="fr-CH"/>
              </w:rPr>
              <w:t>Kolda</w:t>
            </w:r>
          </w:p>
        </w:tc>
        <w:tc>
          <w:tcPr>
            <w:tcW w:w="992"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Pr>
                <w:bCs/>
                <w:sz w:val="18"/>
                <w:szCs w:val="18"/>
                <w:lang w:val="fr-CH"/>
              </w:rPr>
              <w:t>12.8800</w:t>
            </w:r>
          </w:p>
        </w:tc>
        <w:tc>
          <w:tcPr>
            <w:tcW w:w="1134"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Pr>
                <w:bCs/>
                <w:sz w:val="18"/>
                <w:szCs w:val="18"/>
                <w:lang w:val="fr-CH"/>
              </w:rPr>
              <w:t>14.9700</w:t>
            </w:r>
          </w:p>
        </w:tc>
        <w:tc>
          <w:tcPr>
            <w:tcW w:w="709" w:type="dxa"/>
            <w:tcBorders>
              <w:top w:val="nil"/>
              <w:left w:val="nil"/>
              <w:bottom w:val="single" w:sz="4" w:space="0" w:color="auto"/>
              <w:right w:val="single" w:sz="4" w:space="0" w:color="auto"/>
            </w:tcBorders>
            <w:shd w:val="clear" w:color="auto" w:fill="auto"/>
            <w:noWrap/>
            <w:vAlign w:val="bottom"/>
          </w:tcPr>
          <w:p w:rsidR="007E2B0E" w:rsidRDefault="007E2B0E" w:rsidP="0027004B">
            <w:pPr>
              <w:rPr>
                <w:bCs/>
                <w:sz w:val="18"/>
                <w:szCs w:val="18"/>
                <w:lang w:val="fr-CH"/>
              </w:rPr>
            </w:pPr>
            <w:r>
              <w:rPr>
                <w:bCs/>
                <w:sz w:val="18"/>
                <w:szCs w:val="18"/>
                <w:lang w:val="fr-CH"/>
              </w:rPr>
              <w:t>8</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7793A" w:rsidP="0077793A">
            <w:pPr>
              <w:jc w:val="center"/>
              <w:rPr>
                <w:bCs/>
                <w:sz w:val="18"/>
                <w:szCs w:val="18"/>
                <w:lang w:val="fr-CH"/>
              </w:rPr>
            </w:pPr>
            <w:r>
              <w:rPr>
                <w:bCs/>
                <w:sz w:val="18"/>
                <w:szCs w:val="18"/>
                <w:lang w:val="fr-CH"/>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lang w:val="fr-CH"/>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61687</w:t>
            </w:r>
          </w:p>
        </w:tc>
        <w:tc>
          <w:tcPr>
            <w:tcW w:w="1558"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sidRPr="004E256A">
              <w:rPr>
                <w:bCs/>
                <w:sz w:val="18"/>
                <w:szCs w:val="18"/>
                <w:lang w:val="fr-CH"/>
              </w:rPr>
              <w:t xml:space="preserve">Tambacounda </w:t>
            </w:r>
          </w:p>
        </w:tc>
        <w:tc>
          <w:tcPr>
            <w:tcW w:w="992"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Pr>
                <w:bCs/>
                <w:sz w:val="18"/>
                <w:szCs w:val="18"/>
                <w:lang w:val="fr-CH"/>
              </w:rPr>
              <w:t>13.7697</w:t>
            </w:r>
          </w:p>
        </w:tc>
        <w:tc>
          <w:tcPr>
            <w:tcW w:w="1134" w:type="dxa"/>
            <w:tcBorders>
              <w:top w:val="nil"/>
              <w:left w:val="nil"/>
              <w:bottom w:val="single" w:sz="4" w:space="0" w:color="auto"/>
              <w:right w:val="single" w:sz="4" w:space="0" w:color="auto"/>
            </w:tcBorders>
            <w:shd w:val="clear" w:color="auto" w:fill="auto"/>
            <w:noWrap/>
            <w:vAlign w:val="bottom"/>
          </w:tcPr>
          <w:p w:rsidR="007E2B0E" w:rsidRPr="008B6C55" w:rsidRDefault="007E2B0E" w:rsidP="0027004B">
            <w:pPr>
              <w:rPr>
                <w:bCs/>
                <w:sz w:val="18"/>
                <w:szCs w:val="18"/>
                <w:lang w:val="fr-CH"/>
              </w:rPr>
            </w:pPr>
            <w:r>
              <w:rPr>
                <w:bCs/>
                <w:sz w:val="18"/>
                <w:szCs w:val="18"/>
                <w:lang w:val="fr-CH"/>
              </w:rPr>
              <w:t>-</w:t>
            </w:r>
            <w:r w:rsidRPr="004E256A">
              <w:rPr>
                <w:bCs/>
                <w:sz w:val="18"/>
                <w:szCs w:val="18"/>
                <w:lang w:val="fr-CH"/>
              </w:rPr>
              <w:t>13.</w:t>
            </w:r>
            <w:r>
              <w:rPr>
                <w:bCs/>
                <w:sz w:val="18"/>
                <w:szCs w:val="18"/>
                <w:lang w:val="fr-CH"/>
              </w:rPr>
              <w:t>6797</w:t>
            </w:r>
            <w:r w:rsidRPr="004E256A">
              <w:rPr>
                <w:bCs/>
                <w:sz w:val="18"/>
                <w:szCs w:val="18"/>
                <w:lang w:val="fr-CH"/>
              </w:rPr>
              <w:t xml:space="preserve">  </w:t>
            </w:r>
          </w:p>
        </w:tc>
        <w:tc>
          <w:tcPr>
            <w:tcW w:w="709" w:type="dxa"/>
            <w:tcBorders>
              <w:top w:val="nil"/>
              <w:left w:val="nil"/>
              <w:bottom w:val="single" w:sz="4" w:space="0" w:color="auto"/>
              <w:right w:val="single" w:sz="4" w:space="0" w:color="auto"/>
            </w:tcBorders>
            <w:shd w:val="clear" w:color="auto" w:fill="auto"/>
            <w:noWrap/>
            <w:vAlign w:val="bottom"/>
          </w:tcPr>
          <w:p w:rsidR="007E2B0E" w:rsidRDefault="007E2B0E" w:rsidP="0027004B">
            <w:pPr>
              <w:rPr>
                <w:bCs/>
                <w:sz w:val="18"/>
                <w:szCs w:val="18"/>
                <w:lang w:val="fr-CH"/>
              </w:rPr>
            </w:pPr>
            <w:r>
              <w:rPr>
                <w:bCs/>
                <w:sz w:val="18"/>
                <w:szCs w:val="18"/>
                <w:lang w:val="fr-CH"/>
              </w:rPr>
              <w:t>49</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7793A" w:rsidP="0077793A">
            <w:pPr>
              <w:jc w:val="center"/>
              <w:rPr>
                <w:bCs/>
                <w:sz w:val="18"/>
                <w:szCs w:val="18"/>
                <w:lang w:val="fr-CH"/>
              </w:rPr>
            </w:pPr>
            <w:r>
              <w:rPr>
                <w:bCs/>
                <w:sz w:val="18"/>
                <w:szCs w:val="18"/>
                <w:lang w:val="fr-CH"/>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lang w:val="fr-CH"/>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61695</w:t>
            </w:r>
          </w:p>
        </w:tc>
        <w:tc>
          <w:tcPr>
            <w:tcW w:w="1558" w:type="dxa"/>
            <w:tcBorders>
              <w:top w:val="nil"/>
              <w:left w:val="nil"/>
              <w:bottom w:val="single" w:sz="4" w:space="0" w:color="auto"/>
              <w:right w:val="single" w:sz="4" w:space="0" w:color="auto"/>
            </w:tcBorders>
            <w:shd w:val="clear" w:color="auto" w:fill="auto"/>
            <w:noWrap/>
            <w:vAlign w:val="bottom"/>
          </w:tcPr>
          <w:p w:rsidR="007E2B0E" w:rsidRPr="00A4185B" w:rsidRDefault="007E2B0E" w:rsidP="0027004B">
            <w:pPr>
              <w:rPr>
                <w:bCs/>
                <w:sz w:val="18"/>
                <w:szCs w:val="18"/>
                <w:lang w:val="fr-CH"/>
              </w:rPr>
            </w:pPr>
            <w:r w:rsidRPr="00485D1B">
              <w:rPr>
                <w:bCs/>
                <w:sz w:val="18"/>
                <w:szCs w:val="18"/>
                <w:lang w:val="fr-CH"/>
              </w:rPr>
              <w:t xml:space="preserve">Ziguinchor </w:t>
            </w:r>
          </w:p>
        </w:tc>
        <w:tc>
          <w:tcPr>
            <w:tcW w:w="992" w:type="dxa"/>
            <w:tcBorders>
              <w:top w:val="nil"/>
              <w:left w:val="nil"/>
              <w:bottom w:val="single" w:sz="4" w:space="0" w:color="auto"/>
              <w:right w:val="single" w:sz="4" w:space="0" w:color="auto"/>
            </w:tcBorders>
            <w:shd w:val="clear" w:color="auto" w:fill="auto"/>
            <w:noWrap/>
            <w:vAlign w:val="bottom"/>
          </w:tcPr>
          <w:p w:rsidR="007E2B0E" w:rsidRPr="00A4185B" w:rsidRDefault="007E2B0E" w:rsidP="0027004B">
            <w:pPr>
              <w:rPr>
                <w:bCs/>
                <w:sz w:val="18"/>
                <w:szCs w:val="18"/>
                <w:lang w:val="fr-CH"/>
              </w:rPr>
            </w:pPr>
            <w:r>
              <w:rPr>
                <w:bCs/>
                <w:sz w:val="18"/>
                <w:szCs w:val="18"/>
                <w:lang w:val="fr-CH"/>
              </w:rPr>
              <w:t>12.5500</w:t>
            </w:r>
          </w:p>
        </w:tc>
        <w:tc>
          <w:tcPr>
            <w:tcW w:w="1134" w:type="dxa"/>
            <w:tcBorders>
              <w:top w:val="nil"/>
              <w:left w:val="nil"/>
              <w:bottom w:val="single" w:sz="4" w:space="0" w:color="auto"/>
              <w:right w:val="single" w:sz="4" w:space="0" w:color="auto"/>
            </w:tcBorders>
            <w:shd w:val="clear" w:color="auto" w:fill="auto"/>
            <w:noWrap/>
            <w:vAlign w:val="bottom"/>
          </w:tcPr>
          <w:p w:rsidR="007E2B0E" w:rsidRPr="00A4185B" w:rsidRDefault="007E2B0E" w:rsidP="0027004B">
            <w:pPr>
              <w:rPr>
                <w:bCs/>
                <w:sz w:val="18"/>
                <w:szCs w:val="18"/>
                <w:lang w:val="fr-CH"/>
              </w:rPr>
            </w:pPr>
            <w:r>
              <w:rPr>
                <w:bCs/>
                <w:sz w:val="18"/>
                <w:szCs w:val="18"/>
                <w:lang w:val="fr-CH"/>
              </w:rPr>
              <w:t>-16.2697</w:t>
            </w:r>
            <w:r w:rsidRPr="00485D1B">
              <w:rPr>
                <w:bCs/>
                <w:sz w:val="18"/>
                <w:szCs w:val="18"/>
                <w:lang w:val="fr-CH"/>
              </w:rPr>
              <w:t xml:space="preserve">  </w:t>
            </w:r>
          </w:p>
        </w:tc>
        <w:tc>
          <w:tcPr>
            <w:tcW w:w="709" w:type="dxa"/>
            <w:tcBorders>
              <w:top w:val="nil"/>
              <w:left w:val="nil"/>
              <w:bottom w:val="single" w:sz="4" w:space="0" w:color="auto"/>
              <w:right w:val="single" w:sz="4" w:space="0" w:color="auto"/>
            </w:tcBorders>
            <w:shd w:val="clear" w:color="auto" w:fill="auto"/>
            <w:noWrap/>
            <w:vAlign w:val="bottom"/>
          </w:tcPr>
          <w:p w:rsidR="007E2B0E" w:rsidRDefault="007E2B0E" w:rsidP="0027004B">
            <w:pPr>
              <w:rPr>
                <w:bCs/>
                <w:sz w:val="18"/>
                <w:szCs w:val="18"/>
                <w:lang w:val="fr-CH"/>
              </w:rPr>
            </w:pPr>
            <w:r>
              <w:rPr>
                <w:bCs/>
                <w:sz w:val="18"/>
                <w:szCs w:val="18"/>
                <w:lang w:val="fr-CH"/>
              </w:rPr>
              <w:t>16</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7793A" w:rsidP="0077793A">
            <w:pPr>
              <w:jc w:val="center"/>
              <w:rPr>
                <w:bCs/>
                <w:sz w:val="18"/>
                <w:szCs w:val="18"/>
                <w:lang w:val="fr-CH"/>
              </w:rPr>
            </w:pPr>
            <w:r>
              <w:rPr>
                <w:bCs/>
                <w:sz w:val="18"/>
                <w:szCs w:val="18"/>
                <w:lang w:val="fr-CH"/>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7793A" w:rsidP="0077793A">
            <w:pPr>
              <w:jc w:val="center"/>
              <w:rPr>
                <w:bCs/>
                <w:sz w:val="18"/>
                <w:szCs w:val="18"/>
                <w:lang w:val="fr-CH"/>
              </w:rPr>
            </w:pPr>
            <w:r w:rsidRPr="00F00A72">
              <w:rPr>
                <w:sz w:val="18"/>
                <w:szCs w:val="18"/>
              </w:rPr>
              <w:t>YES</w:t>
            </w: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commentRangeStart w:id="15"/>
          </w:p>
        </w:tc>
        <w:tc>
          <w:tcPr>
            <w:tcW w:w="1558"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sidRPr="008B6C55">
              <w:rPr>
                <w:bCs/>
                <w:sz w:val="18"/>
                <w:szCs w:val="18"/>
                <w:lang w:val="fr-CH"/>
              </w:rPr>
              <w:t xml:space="preserve">Mbour </w:t>
            </w:r>
          </w:p>
        </w:tc>
        <w:tc>
          <w:tcPr>
            <w:tcW w:w="992"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14.4166</w:t>
            </w:r>
          </w:p>
        </w:tc>
        <w:tc>
          <w:tcPr>
            <w:tcW w:w="1134"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-16.9667</w:t>
            </w:r>
          </w:p>
        </w:tc>
        <w:tc>
          <w:tcPr>
            <w:tcW w:w="709"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10</w:t>
            </w:r>
          </w:p>
        </w:tc>
        <w:commentRangeEnd w:id="15"/>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r>
              <w:rPr>
                <w:rStyle w:val="CommentReference"/>
                <w:rFonts w:ascii="Arial" w:eastAsia="MS Mincho" w:hAnsi="Arial" w:cs="Times New Roman"/>
                <w:kern w:val="2"/>
                <w:lang w:val="en-GB"/>
              </w:rPr>
              <w:commentReference w:id="15"/>
            </w: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6F080F" w:rsidP="0077793A">
            <w:pPr>
              <w:jc w:val="center"/>
              <w:rPr>
                <w:bCs/>
                <w:sz w:val="18"/>
                <w:szCs w:val="18"/>
                <w:lang w:val="fr-CH"/>
              </w:rPr>
            </w:pPr>
            <w:r>
              <w:rPr>
                <w:bCs/>
                <w:sz w:val="18"/>
                <w:szCs w:val="18"/>
                <w:lang w:val="fr-CH"/>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p>
        </w:tc>
        <w:tc>
          <w:tcPr>
            <w:tcW w:w="1558"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sidRPr="002635CB">
              <w:rPr>
                <w:bCs/>
                <w:sz w:val="18"/>
                <w:szCs w:val="18"/>
                <w:lang w:val="fr-CH"/>
              </w:rPr>
              <w:t xml:space="preserve">Thiès </w:t>
            </w:r>
          </w:p>
        </w:tc>
        <w:tc>
          <w:tcPr>
            <w:tcW w:w="992"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14.83</w:t>
            </w:r>
          </w:p>
        </w:tc>
        <w:tc>
          <w:tcPr>
            <w:tcW w:w="1134"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-17.11</w:t>
            </w:r>
          </w:p>
        </w:tc>
        <w:tc>
          <w:tcPr>
            <w:tcW w:w="709"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18</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p>
        </w:tc>
        <w:tc>
          <w:tcPr>
            <w:tcW w:w="1558" w:type="dxa"/>
            <w:tcBorders>
              <w:top w:val="nil"/>
              <w:left w:val="nil"/>
              <w:bottom w:val="single" w:sz="4" w:space="0" w:color="auto"/>
              <w:right w:val="single" w:sz="4" w:space="0" w:color="auto"/>
            </w:tcBorders>
            <w:shd w:val="clear" w:color="auto" w:fill="auto"/>
            <w:noWrap/>
            <w:vAlign w:val="bottom"/>
          </w:tcPr>
          <w:p w:rsidR="007E2B0E" w:rsidRPr="00E5592E" w:rsidRDefault="007E2B0E" w:rsidP="0027004B">
            <w:pPr>
              <w:rPr>
                <w:bCs/>
                <w:sz w:val="18"/>
                <w:szCs w:val="18"/>
              </w:rPr>
            </w:pPr>
            <w:proofErr w:type="spellStart"/>
            <w:r w:rsidRPr="00E5592E">
              <w:rPr>
                <w:bCs/>
                <w:sz w:val="18"/>
                <w:szCs w:val="18"/>
              </w:rPr>
              <w:t>Bakel</w:t>
            </w:r>
            <w:proofErr w:type="spellEnd"/>
            <w:r w:rsidRPr="00E5592E">
              <w:rPr>
                <w:bCs/>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bottom"/>
          </w:tcPr>
          <w:p w:rsidR="007E2B0E" w:rsidRPr="00E5592E" w:rsidRDefault="007E2B0E" w:rsidP="0027004B">
            <w:pPr>
              <w:rPr>
                <w:bCs/>
                <w:sz w:val="18"/>
                <w:szCs w:val="18"/>
              </w:rPr>
            </w:pPr>
            <w:r w:rsidRPr="00E5592E">
              <w:rPr>
                <w:bCs/>
                <w:sz w:val="18"/>
                <w:szCs w:val="18"/>
              </w:rPr>
              <w:t>14.9</w:t>
            </w:r>
            <w:r>
              <w:rPr>
                <w:bCs/>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bottom"/>
          </w:tcPr>
          <w:p w:rsidR="007E2B0E" w:rsidRPr="00E5592E" w:rsidRDefault="007E2B0E" w:rsidP="0027004B">
            <w:pPr>
              <w:rPr>
                <w:bCs/>
                <w:sz w:val="18"/>
                <w:szCs w:val="18"/>
              </w:rPr>
            </w:pPr>
            <w:r>
              <w:rPr>
                <w:bCs/>
                <w:sz w:val="18"/>
                <w:szCs w:val="18"/>
              </w:rPr>
              <w:t>-</w:t>
            </w:r>
            <w:r w:rsidRPr="00E5592E">
              <w:rPr>
                <w:bCs/>
                <w:sz w:val="18"/>
                <w:szCs w:val="18"/>
              </w:rPr>
              <w:t>12.46</w:t>
            </w:r>
            <w:r>
              <w:rPr>
                <w:bCs/>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bottom"/>
          </w:tcPr>
          <w:p w:rsidR="007E2B0E" w:rsidRPr="00E5592E" w:rsidRDefault="007E2B0E" w:rsidP="0027004B">
            <w:pPr>
              <w:rPr>
                <w:bCs/>
                <w:sz w:val="18"/>
                <w:szCs w:val="18"/>
              </w:rPr>
            </w:pPr>
            <w:r w:rsidRPr="00E5592E">
              <w:rPr>
                <w:bCs/>
                <w:sz w:val="18"/>
                <w:szCs w:val="18"/>
              </w:rPr>
              <w:t>32</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p>
        </w:tc>
        <w:tc>
          <w:tcPr>
            <w:tcW w:w="1558"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sidRPr="00013A7B">
              <w:rPr>
                <w:bCs/>
                <w:sz w:val="18"/>
                <w:szCs w:val="18"/>
                <w:lang w:val="fr-CH"/>
              </w:rPr>
              <w:t>Fatick</w:t>
            </w:r>
          </w:p>
        </w:tc>
        <w:tc>
          <w:tcPr>
            <w:tcW w:w="992"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14.36</w:t>
            </w:r>
          </w:p>
        </w:tc>
        <w:tc>
          <w:tcPr>
            <w:tcW w:w="1134"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-16.59</w:t>
            </w:r>
          </w:p>
        </w:tc>
        <w:tc>
          <w:tcPr>
            <w:tcW w:w="709"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4</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p>
        </w:tc>
        <w:tc>
          <w:tcPr>
            <w:tcW w:w="1558" w:type="dxa"/>
            <w:tcBorders>
              <w:top w:val="nil"/>
              <w:left w:val="nil"/>
              <w:bottom w:val="single" w:sz="4" w:space="0" w:color="auto"/>
              <w:right w:val="single" w:sz="4" w:space="0" w:color="auto"/>
            </w:tcBorders>
            <w:shd w:val="clear" w:color="auto" w:fill="auto"/>
            <w:noWrap/>
            <w:vAlign w:val="bottom"/>
          </w:tcPr>
          <w:p w:rsidR="007E2B0E" w:rsidRPr="00A4185B" w:rsidRDefault="007E2B0E" w:rsidP="0027004B">
            <w:pPr>
              <w:rPr>
                <w:bCs/>
                <w:sz w:val="18"/>
                <w:szCs w:val="18"/>
                <w:lang w:val="fr-CH"/>
              </w:rPr>
            </w:pPr>
            <w:r w:rsidRPr="00A4185B">
              <w:rPr>
                <w:bCs/>
                <w:sz w:val="18"/>
                <w:szCs w:val="18"/>
                <w:lang w:val="fr-CH"/>
              </w:rPr>
              <w:t xml:space="preserve">Louga </w:t>
            </w:r>
          </w:p>
        </w:tc>
        <w:tc>
          <w:tcPr>
            <w:tcW w:w="992" w:type="dxa"/>
            <w:tcBorders>
              <w:top w:val="nil"/>
              <w:left w:val="nil"/>
              <w:bottom w:val="single" w:sz="4" w:space="0" w:color="auto"/>
              <w:right w:val="single" w:sz="4" w:space="0" w:color="auto"/>
            </w:tcBorders>
            <w:shd w:val="clear" w:color="auto" w:fill="auto"/>
            <w:noWrap/>
            <w:vAlign w:val="bottom"/>
          </w:tcPr>
          <w:p w:rsidR="007E2B0E" w:rsidRPr="00A4185B" w:rsidRDefault="007E2B0E" w:rsidP="0027004B">
            <w:pPr>
              <w:rPr>
                <w:bCs/>
                <w:sz w:val="18"/>
                <w:szCs w:val="18"/>
                <w:lang w:val="fr-CH"/>
              </w:rPr>
            </w:pPr>
            <w:r>
              <w:rPr>
                <w:bCs/>
                <w:sz w:val="18"/>
                <w:szCs w:val="18"/>
                <w:lang w:val="fr-CH"/>
              </w:rPr>
              <w:t>15.62</w:t>
            </w:r>
          </w:p>
        </w:tc>
        <w:tc>
          <w:tcPr>
            <w:tcW w:w="1134" w:type="dxa"/>
            <w:tcBorders>
              <w:top w:val="nil"/>
              <w:left w:val="nil"/>
              <w:bottom w:val="single" w:sz="4" w:space="0" w:color="auto"/>
              <w:right w:val="single" w:sz="4" w:space="0" w:color="auto"/>
            </w:tcBorders>
            <w:shd w:val="clear" w:color="auto" w:fill="auto"/>
            <w:noWrap/>
            <w:vAlign w:val="bottom"/>
          </w:tcPr>
          <w:p w:rsidR="007E2B0E" w:rsidRPr="00A4185B" w:rsidRDefault="007E2B0E" w:rsidP="0027004B">
            <w:pPr>
              <w:rPr>
                <w:bCs/>
                <w:sz w:val="18"/>
                <w:szCs w:val="18"/>
                <w:lang w:val="fr-CH"/>
              </w:rPr>
            </w:pPr>
            <w:r>
              <w:rPr>
                <w:bCs/>
                <w:sz w:val="18"/>
                <w:szCs w:val="18"/>
                <w:lang w:val="fr-CH"/>
              </w:rPr>
              <w:t>-16.22</w:t>
            </w:r>
          </w:p>
        </w:tc>
        <w:tc>
          <w:tcPr>
            <w:tcW w:w="709" w:type="dxa"/>
            <w:tcBorders>
              <w:top w:val="nil"/>
              <w:left w:val="nil"/>
              <w:bottom w:val="single" w:sz="4" w:space="0" w:color="auto"/>
              <w:right w:val="single" w:sz="4" w:space="0" w:color="auto"/>
            </w:tcBorders>
            <w:shd w:val="clear" w:color="auto" w:fill="auto"/>
            <w:noWrap/>
            <w:vAlign w:val="bottom"/>
          </w:tcPr>
          <w:p w:rsidR="007E2B0E" w:rsidRDefault="007E2B0E" w:rsidP="0027004B">
            <w:pPr>
              <w:rPr>
                <w:bCs/>
                <w:sz w:val="18"/>
                <w:szCs w:val="18"/>
                <w:lang w:val="fr-CH"/>
              </w:rPr>
            </w:pPr>
            <w:r>
              <w:rPr>
                <w:bCs/>
                <w:sz w:val="18"/>
                <w:szCs w:val="18"/>
                <w:lang w:val="fr-CH"/>
              </w:rPr>
              <w:t>45</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r w:rsidR="007E2B0E" w:rsidRPr="00547F45" w:rsidTr="0077793A">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547F45" w:rsidRDefault="007E2B0E" w:rsidP="00FF4DB9">
            <w:pPr>
              <w:rPr>
                <w:bCs/>
                <w:sz w:val="18"/>
                <w:szCs w:val="18"/>
                <w:lang w:val="fr-CH"/>
              </w:rPr>
            </w:pPr>
          </w:p>
        </w:tc>
        <w:tc>
          <w:tcPr>
            <w:tcW w:w="1558"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proofErr w:type="spellStart"/>
            <w:r w:rsidRPr="00485D1B">
              <w:rPr>
                <w:bCs/>
                <w:sz w:val="18"/>
                <w:szCs w:val="18"/>
                <w:lang w:val="fr-CH"/>
              </w:rPr>
              <w:t>Ranerou</w:t>
            </w:r>
            <w:proofErr w:type="spellEnd"/>
            <w:r w:rsidRPr="00485D1B">
              <w:rPr>
                <w:bCs/>
                <w:sz w:val="18"/>
                <w:szCs w:val="18"/>
                <w:lang w:val="fr-CH"/>
              </w:rPr>
              <w:t xml:space="preserve">  </w:t>
            </w:r>
          </w:p>
        </w:tc>
        <w:tc>
          <w:tcPr>
            <w:tcW w:w="992" w:type="dxa"/>
            <w:tcBorders>
              <w:top w:val="nil"/>
              <w:left w:val="nil"/>
              <w:bottom w:val="single" w:sz="4" w:space="0" w:color="auto"/>
              <w:right w:val="single" w:sz="4" w:space="0" w:color="auto"/>
            </w:tcBorders>
            <w:shd w:val="clear" w:color="auto" w:fill="auto"/>
            <w:noWrap/>
            <w:vAlign w:val="bottom"/>
          </w:tcPr>
          <w:p w:rsidR="007E2B0E" w:rsidRPr="00547F45" w:rsidRDefault="007E2B0E" w:rsidP="00975C2E">
            <w:pPr>
              <w:rPr>
                <w:bCs/>
                <w:sz w:val="18"/>
                <w:szCs w:val="18"/>
                <w:lang w:val="fr-CH"/>
              </w:rPr>
            </w:pPr>
            <w:r>
              <w:rPr>
                <w:bCs/>
                <w:sz w:val="18"/>
                <w:szCs w:val="18"/>
                <w:lang w:val="fr-CH"/>
              </w:rPr>
              <w:t>15.3</w:t>
            </w:r>
          </w:p>
        </w:tc>
        <w:tc>
          <w:tcPr>
            <w:tcW w:w="1134"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-13.97</w:t>
            </w:r>
          </w:p>
        </w:tc>
        <w:tc>
          <w:tcPr>
            <w:tcW w:w="709" w:type="dxa"/>
            <w:tcBorders>
              <w:top w:val="nil"/>
              <w:left w:val="nil"/>
              <w:bottom w:val="single" w:sz="4" w:space="0" w:color="auto"/>
              <w:right w:val="single" w:sz="4" w:space="0" w:color="auto"/>
            </w:tcBorders>
            <w:shd w:val="clear" w:color="auto" w:fill="auto"/>
            <w:noWrap/>
            <w:vAlign w:val="bottom"/>
          </w:tcPr>
          <w:p w:rsidR="007E2B0E" w:rsidRPr="00547F45" w:rsidRDefault="007E2B0E" w:rsidP="0027004B">
            <w:pPr>
              <w:rPr>
                <w:bCs/>
                <w:sz w:val="18"/>
                <w:szCs w:val="18"/>
                <w:lang w:val="fr-CH"/>
              </w:rPr>
            </w:pPr>
            <w:r>
              <w:rPr>
                <w:bCs/>
                <w:sz w:val="18"/>
                <w:szCs w:val="18"/>
                <w:lang w:val="fr-CH"/>
              </w:rPr>
              <w:t>36</w:t>
            </w:r>
          </w:p>
        </w:tc>
        <w:tc>
          <w:tcPr>
            <w:tcW w:w="992"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shd w:val="clear" w:color="auto" w:fill="auto"/>
            <w:noWrap/>
            <w:vAlign w:val="center"/>
          </w:tcPr>
          <w:p w:rsidR="007E2B0E" w:rsidRPr="00547F45" w:rsidRDefault="007E2B0E" w:rsidP="0077793A">
            <w:pPr>
              <w:jc w:val="center"/>
              <w:rPr>
                <w:bCs/>
                <w:sz w:val="18"/>
                <w:szCs w:val="18"/>
                <w:lang w:val="fr-CH"/>
              </w:rPr>
            </w:pP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77793A" w:rsidP="0077793A">
            <w:pPr>
              <w:jc w:val="center"/>
              <w:rPr>
                <w:sz w:val="18"/>
                <w:szCs w:val="18"/>
              </w:rPr>
            </w:pPr>
            <w:r w:rsidRPr="00F00A72">
              <w:rPr>
                <w:sz w:val="18"/>
                <w:szCs w:val="18"/>
              </w:rPr>
              <w:t>YES</w:t>
            </w:r>
          </w:p>
        </w:tc>
        <w:tc>
          <w:tcPr>
            <w:tcW w:w="850" w:type="dxa"/>
            <w:tcBorders>
              <w:top w:val="nil"/>
              <w:left w:val="nil"/>
              <w:bottom w:val="single" w:sz="4" w:space="0" w:color="auto"/>
              <w:right w:val="single" w:sz="4" w:space="0" w:color="auto"/>
            </w:tcBorders>
            <w:vAlign w:val="center"/>
          </w:tcPr>
          <w:p w:rsidR="007E2B0E" w:rsidRPr="00F00A72" w:rsidRDefault="007E2B0E" w:rsidP="0077793A">
            <w:pPr>
              <w:jc w:val="center"/>
              <w:rPr>
                <w:bCs/>
                <w:sz w:val="18"/>
                <w:szCs w:val="18"/>
                <w:lang w:val="fr-CH"/>
              </w:rPr>
            </w:pPr>
          </w:p>
        </w:tc>
        <w:tc>
          <w:tcPr>
            <w:tcW w:w="993" w:type="dxa"/>
            <w:tcBorders>
              <w:top w:val="nil"/>
              <w:left w:val="nil"/>
              <w:bottom w:val="single" w:sz="4" w:space="0" w:color="auto"/>
              <w:right w:val="single" w:sz="4" w:space="0" w:color="auto"/>
            </w:tcBorders>
            <w:vAlign w:val="center"/>
          </w:tcPr>
          <w:p w:rsidR="007E2B0E" w:rsidRPr="00547F45" w:rsidRDefault="007E2B0E" w:rsidP="0077793A">
            <w:pPr>
              <w:jc w:val="center"/>
              <w:rPr>
                <w:bCs/>
                <w:sz w:val="18"/>
                <w:szCs w:val="18"/>
                <w:lang w:val="fr-CH"/>
              </w:rPr>
            </w:pPr>
          </w:p>
        </w:tc>
      </w:tr>
    </w:tbl>
    <w:p w:rsidR="000A2163" w:rsidRDefault="000A2163" w:rsidP="000A2163">
      <w:pPr>
        <w:spacing w:after="0"/>
        <w:rPr>
          <w:b/>
          <w:bCs/>
          <w:szCs w:val="20"/>
          <w:lang w:val="en-GB"/>
        </w:rPr>
      </w:pPr>
    </w:p>
    <w:p w:rsidR="000A2163" w:rsidRPr="00A2642C" w:rsidRDefault="000A2163" w:rsidP="000A2163">
      <w:pPr>
        <w:spacing w:after="0"/>
        <w:rPr>
          <w:szCs w:val="20"/>
          <w:lang w:val="en-GB"/>
        </w:rPr>
      </w:pPr>
      <w:r w:rsidRPr="00A2642C">
        <w:rPr>
          <w:b/>
          <w:bCs/>
          <w:szCs w:val="20"/>
          <w:lang w:val="en-GB"/>
        </w:rPr>
        <w:t>B</w:t>
      </w:r>
      <w:r>
        <w:rPr>
          <w:b/>
          <w:bCs/>
          <w:szCs w:val="20"/>
          <w:lang w:val="en-GB"/>
        </w:rPr>
        <w:t xml:space="preserve">.1.12 Sierra Leone: </w:t>
      </w:r>
      <w:r w:rsidRPr="00A2642C">
        <w:rPr>
          <w:szCs w:val="20"/>
          <w:lang w:val="en-GB"/>
        </w:rPr>
        <w:t>List of stations for EPSgrams/ ENS Meteograms</w:t>
      </w:r>
    </w:p>
    <w:tbl>
      <w:tblPr>
        <w:tblW w:w="9938" w:type="dxa"/>
        <w:tblInd w:w="84" w:type="dxa"/>
        <w:tblLayout w:type="fixed"/>
        <w:tblCellMar>
          <w:left w:w="99" w:type="dxa"/>
          <w:right w:w="99" w:type="dxa"/>
        </w:tblCellMar>
        <w:tblLook w:val="04A0" w:firstRow="1" w:lastRow="0" w:firstColumn="1" w:lastColumn="0" w:noHBand="0" w:noVBand="1"/>
      </w:tblPr>
      <w:tblGrid>
        <w:gridCol w:w="863"/>
        <w:gridCol w:w="1558"/>
        <w:gridCol w:w="851"/>
        <w:gridCol w:w="1138"/>
        <w:gridCol w:w="708"/>
        <w:gridCol w:w="993"/>
        <w:gridCol w:w="992"/>
        <w:gridCol w:w="992"/>
        <w:gridCol w:w="851"/>
        <w:gridCol w:w="992"/>
      </w:tblGrid>
      <w:tr w:rsidR="000A2163" w:rsidRPr="0011216C" w:rsidTr="00DE2E26">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0A2163" w:rsidRPr="006F080F" w:rsidRDefault="000A2163" w:rsidP="001623BF">
            <w:pPr>
              <w:spacing w:after="0" w:line="240" w:lineRule="auto"/>
              <w:jc w:val="center"/>
              <w:rPr>
                <w:b/>
                <w:sz w:val="18"/>
                <w:szCs w:val="18"/>
              </w:rPr>
            </w:pPr>
            <w:r w:rsidRPr="006F080F">
              <w:rPr>
                <w:b/>
                <w:sz w:val="18"/>
                <w:szCs w:val="18"/>
              </w:rPr>
              <w:t>WMO ID</w:t>
            </w:r>
          </w:p>
        </w:tc>
        <w:tc>
          <w:tcPr>
            <w:tcW w:w="1558" w:type="dxa"/>
            <w:tcBorders>
              <w:top w:val="single" w:sz="4" w:space="0" w:color="auto"/>
              <w:left w:val="nil"/>
              <w:bottom w:val="single" w:sz="4" w:space="0" w:color="auto"/>
              <w:right w:val="single" w:sz="4" w:space="0" w:color="auto"/>
            </w:tcBorders>
            <w:shd w:val="clear" w:color="auto" w:fill="auto"/>
            <w:noWrap/>
            <w:hideMark/>
          </w:tcPr>
          <w:p w:rsidR="000A2163" w:rsidRPr="006F080F" w:rsidRDefault="000A2163" w:rsidP="001623BF">
            <w:pPr>
              <w:spacing w:after="0" w:line="240" w:lineRule="auto"/>
              <w:jc w:val="center"/>
              <w:rPr>
                <w:b/>
                <w:sz w:val="18"/>
                <w:szCs w:val="18"/>
              </w:rPr>
            </w:pPr>
            <w:r w:rsidRPr="006F080F">
              <w:rPr>
                <w:b/>
                <w:sz w:val="18"/>
                <w:szCs w:val="18"/>
              </w:rPr>
              <w:t>Station Name</w:t>
            </w:r>
          </w:p>
        </w:tc>
        <w:tc>
          <w:tcPr>
            <w:tcW w:w="851" w:type="dxa"/>
            <w:tcBorders>
              <w:top w:val="single" w:sz="4" w:space="0" w:color="auto"/>
              <w:left w:val="nil"/>
              <w:bottom w:val="single" w:sz="4" w:space="0" w:color="auto"/>
              <w:right w:val="single" w:sz="4" w:space="0" w:color="auto"/>
            </w:tcBorders>
            <w:shd w:val="clear" w:color="auto" w:fill="auto"/>
            <w:noWrap/>
            <w:hideMark/>
          </w:tcPr>
          <w:p w:rsidR="000A2163" w:rsidRPr="006F080F" w:rsidRDefault="000A2163" w:rsidP="001623BF">
            <w:pPr>
              <w:spacing w:after="0" w:line="240" w:lineRule="auto"/>
              <w:jc w:val="center"/>
              <w:rPr>
                <w:b/>
                <w:sz w:val="18"/>
                <w:szCs w:val="18"/>
              </w:rPr>
            </w:pPr>
            <w:r w:rsidRPr="006F080F">
              <w:rPr>
                <w:b/>
                <w:sz w:val="18"/>
                <w:szCs w:val="18"/>
              </w:rPr>
              <w:t>Lat.</w:t>
            </w:r>
          </w:p>
        </w:tc>
        <w:tc>
          <w:tcPr>
            <w:tcW w:w="1138" w:type="dxa"/>
            <w:tcBorders>
              <w:top w:val="single" w:sz="4" w:space="0" w:color="auto"/>
              <w:left w:val="nil"/>
              <w:bottom w:val="single" w:sz="4" w:space="0" w:color="auto"/>
              <w:right w:val="single" w:sz="4" w:space="0" w:color="auto"/>
            </w:tcBorders>
            <w:shd w:val="clear" w:color="auto" w:fill="auto"/>
            <w:noWrap/>
            <w:hideMark/>
          </w:tcPr>
          <w:p w:rsidR="000A2163" w:rsidRPr="006F080F" w:rsidRDefault="000A2163" w:rsidP="001623BF">
            <w:pPr>
              <w:spacing w:after="0" w:line="240" w:lineRule="auto"/>
              <w:jc w:val="center"/>
              <w:rPr>
                <w:b/>
                <w:sz w:val="18"/>
                <w:szCs w:val="18"/>
              </w:rPr>
            </w:pPr>
            <w:r w:rsidRPr="006F080F">
              <w:rPr>
                <w:b/>
                <w:sz w:val="18"/>
                <w:szCs w:val="18"/>
              </w:rPr>
              <w:t>Lon.</w:t>
            </w:r>
          </w:p>
        </w:tc>
        <w:tc>
          <w:tcPr>
            <w:tcW w:w="708" w:type="dxa"/>
            <w:tcBorders>
              <w:top w:val="single" w:sz="4" w:space="0" w:color="auto"/>
              <w:left w:val="nil"/>
              <w:bottom w:val="single" w:sz="4" w:space="0" w:color="auto"/>
              <w:right w:val="single" w:sz="4" w:space="0" w:color="auto"/>
            </w:tcBorders>
            <w:shd w:val="clear" w:color="auto" w:fill="auto"/>
            <w:noWrap/>
            <w:hideMark/>
          </w:tcPr>
          <w:p w:rsidR="000A2163" w:rsidRPr="006F080F" w:rsidRDefault="000A2163" w:rsidP="001623BF">
            <w:pPr>
              <w:spacing w:after="0" w:line="240" w:lineRule="auto"/>
              <w:jc w:val="center"/>
              <w:rPr>
                <w:b/>
                <w:sz w:val="18"/>
                <w:szCs w:val="18"/>
              </w:rPr>
            </w:pPr>
            <w:r w:rsidRPr="006F080F">
              <w:rPr>
                <w:b/>
                <w:sz w:val="18"/>
                <w:szCs w:val="18"/>
              </w:rPr>
              <w:t>Alt.</w:t>
            </w:r>
          </w:p>
          <w:p w:rsidR="000A2163" w:rsidRPr="006F080F" w:rsidRDefault="000A2163" w:rsidP="001623BF">
            <w:pPr>
              <w:spacing w:after="0" w:line="240" w:lineRule="auto"/>
              <w:jc w:val="center"/>
              <w:rPr>
                <w:b/>
                <w:sz w:val="18"/>
                <w:szCs w:val="18"/>
              </w:rPr>
            </w:pPr>
            <w:r w:rsidRPr="006F080F">
              <w:rPr>
                <w:b/>
                <w:sz w:val="18"/>
                <w:szCs w:val="18"/>
              </w:rPr>
              <w:t>(m)</w:t>
            </w:r>
          </w:p>
        </w:tc>
        <w:tc>
          <w:tcPr>
            <w:tcW w:w="993" w:type="dxa"/>
            <w:tcBorders>
              <w:top w:val="single" w:sz="4" w:space="0" w:color="auto"/>
              <w:left w:val="nil"/>
              <w:bottom w:val="single" w:sz="4" w:space="0" w:color="auto"/>
              <w:right w:val="single" w:sz="4" w:space="0" w:color="auto"/>
            </w:tcBorders>
            <w:shd w:val="clear" w:color="auto" w:fill="auto"/>
            <w:noWrap/>
          </w:tcPr>
          <w:p w:rsidR="000A2163" w:rsidRPr="006F080F" w:rsidRDefault="000A2163" w:rsidP="001623BF">
            <w:pPr>
              <w:spacing w:after="0" w:line="240" w:lineRule="auto"/>
              <w:jc w:val="center"/>
              <w:rPr>
                <w:b/>
                <w:sz w:val="18"/>
                <w:szCs w:val="18"/>
              </w:rPr>
            </w:pPr>
            <w:r w:rsidRPr="006F080F">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0A2163" w:rsidRPr="006F080F" w:rsidRDefault="000A2163" w:rsidP="001623BF">
            <w:pPr>
              <w:spacing w:after="0" w:line="240" w:lineRule="auto"/>
              <w:jc w:val="center"/>
              <w:rPr>
                <w:b/>
                <w:sz w:val="18"/>
                <w:szCs w:val="18"/>
              </w:rPr>
            </w:pPr>
            <w:r w:rsidRPr="006F080F">
              <w:rPr>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0A2163" w:rsidRPr="006F080F" w:rsidRDefault="000A2163" w:rsidP="001623BF">
            <w:pPr>
              <w:spacing w:after="0" w:line="240" w:lineRule="auto"/>
              <w:jc w:val="center"/>
              <w:rPr>
                <w:b/>
                <w:sz w:val="18"/>
                <w:szCs w:val="18"/>
              </w:rPr>
            </w:pPr>
            <w:r w:rsidRPr="006F080F">
              <w:rPr>
                <w:b/>
                <w:sz w:val="18"/>
                <w:szCs w:val="18"/>
              </w:rPr>
              <w:t>NOAA/ NCEP</w:t>
            </w:r>
          </w:p>
        </w:tc>
        <w:tc>
          <w:tcPr>
            <w:tcW w:w="851" w:type="dxa"/>
            <w:tcBorders>
              <w:top w:val="single" w:sz="4" w:space="0" w:color="auto"/>
              <w:left w:val="nil"/>
              <w:bottom w:val="single" w:sz="4" w:space="0" w:color="auto"/>
              <w:right w:val="single" w:sz="4" w:space="0" w:color="auto"/>
            </w:tcBorders>
          </w:tcPr>
          <w:p w:rsidR="000A2163" w:rsidRPr="009E3E64" w:rsidRDefault="000A2163" w:rsidP="001623BF">
            <w:pPr>
              <w:spacing w:after="0" w:line="240" w:lineRule="auto"/>
              <w:jc w:val="center"/>
              <w:rPr>
                <w:b/>
                <w:sz w:val="18"/>
                <w:szCs w:val="18"/>
              </w:rPr>
            </w:pPr>
            <w:r w:rsidRPr="009E3E64">
              <w:rPr>
                <w:b/>
                <w:sz w:val="18"/>
                <w:szCs w:val="18"/>
              </w:rPr>
              <w:t>UKMO</w:t>
            </w:r>
          </w:p>
        </w:tc>
        <w:tc>
          <w:tcPr>
            <w:tcW w:w="992" w:type="dxa"/>
            <w:tcBorders>
              <w:top w:val="single" w:sz="4" w:space="0" w:color="auto"/>
              <w:left w:val="nil"/>
              <w:bottom w:val="single" w:sz="4" w:space="0" w:color="auto"/>
              <w:right w:val="single" w:sz="4" w:space="0" w:color="auto"/>
            </w:tcBorders>
          </w:tcPr>
          <w:p w:rsidR="000A2163" w:rsidRPr="009E3E64" w:rsidRDefault="000A2163" w:rsidP="001623BF">
            <w:pPr>
              <w:spacing w:after="0" w:line="240" w:lineRule="auto"/>
              <w:jc w:val="center"/>
              <w:rPr>
                <w:b/>
                <w:sz w:val="18"/>
                <w:szCs w:val="18"/>
              </w:rPr>
            </w:pPr>
            <w:r w:rsidRPr="009E3E64">
              <w:rPr>
                <w:b/>
                <w:sz w:val="18"/>
                <w:szCs w:val="18"/>
                <w:lang w:val="fr-CH"/>
              </w:rPr>
              <w:t>Env. Canada</w:t>
            </w:r>
          </w:p>
        </w:tc>
      </w:tr>
      <w:tr w:rsidR="000A2163"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0A2163" w:rsidRPr="006F080F" w:rsidRDefault="000A2163" w:rsidP="001623BF">
            <w:pPr>
              <w:rPr>
                <w:bCs/>
                <w:sz w:val="18"/>
                <w:szCs w:val="18"/>
              </w:rPr>
            </w:pPr>
          </w:p>
        </w:tc>
        <w:tc>
          <w:tcPr>
            <w:tcW w:w="1558" w:type="dxa"/>
            <w:tcBorders>
              <w:top w:val="nil"/>
              <w:left w:val="nil"/>
              <w:bottom w:val="single" w:sz="4" w:space="0" w:color="auto"/>
              <w:right w:val="single" w:sz="4" w:space="0" w:color="auto"/>
            </w:tcBorders>
            <w:shd w:val="clear" w:color="auto" w:fill="auto"/>
            <w:noWrap/>
            <w:vAlign w:val="bottom"/>
          </w:tcPr>
          <w:p w:rsidR="000A2163" w:rsidRPr="006F080F" w:rsidRDefault="0027004B" w:rsidP="001623BF">
            <w:pPr>
              <w:rPr>
                <w:bCs/>
                <w:sz w:val="18"/>
                <w:szCs w:val="18"/>
              </w:rPr>
            </w:pPr>
            <w:commentRangeStart w:id="16"/>
            <w:r w:rsidRPr="006F080F">
              <w:rPr>
                <w:bCs/>
                <w:sz w:val="18"/>
                <w:szCs w:val="18"/>
              </w:rPr>
              <w:t>Freetown</w:t>
            </w:r>
          </w:p>
        </w:tc>
        <w:tc>
          <w:tcPr>
            <w:tcW w:w="851" w:type="dxa"/>
            <w:tcBorders>
              <w:top w:val="nil"/>
              <w:left w:val="nil"/>
              <w:bottom w:val="single" w:sz="4" w:space="0" w:color="auto"/>
              <w:right w:val="single" w:sz="4" w:space="0" w:color="auto"/>
            </w:tcBorders>
            <w:shd w:val="clear" w:color="auto" w:fill="auto"/>
            <w:noWrap/>
            <w:vAlign w:val="bottom"/>
          </w:tcPr>
          <w:p w:rsidR="000A2163" w:rsidRPr="006F080F" w:rsidRDefault="00F14A7E" w:rsidP="001623BF">
            <w:pPr>
              <w:rPr>
                <w:bCs/>
                <w:sz w:val="18"/>
                <w:szCs w:val="18"/>
              </w:rPr>
            </w:pPr>
            <w:r w:rsidRPr="006F080F">
              <w:rPr>
                <w:bCs/>
                <w:sz w:val="18"/>
                <w:szCs w:val="18"/>
              </w:rPr>
              <w:t>8.</w:t>
            </w:r>
            <w:r w:rsidR="009B74E6" w:rsidRPr="006F080F">
              <w:rPr>
                <w:bCs/>
                <w:sz w:val="18"/>
                <w:szCs w:val="18"/>
              </w:rPr>
              <w:t>49</w:t>
            </w:r>
            <w:r w:rsidRPr="006F080F">
              <w:rPr>
                <w:bCs/>
                <w:sz w:val="18"/>
                <w:szCs w:val="18"/>
              </w:rPr>
              <w:t>00</w:t>
            </w:r>
          </w:p>
        </w:tc>
        <w:tc>
          <w:tcPr>
            <w:tcW w:w="1138" w:type="dxa"/>
            <w:tcBorders>
              <w:top w:val="nil"/>
              <w:left w:val="nil"/>
              <w:bottom w:val="single" w:sz="4" w:space="0" w:color="auto"/>
              <w:right w:val="single" w:sz="4" w:space="0" w:color="auto"/>
            </w:tcBorders>
            <w:shd w:val="clear" w:color="auto" w:fill="auto"/>
            <w:noWrap/>
            <w:vAlign w:val="bottom"/>
          </w:tcPr>
          <w:p w:rsidR="000A2163" w:rsidRPr="006F080F" w:rsidRDefault="00F14A7E" w:rsidP="001623BF">
            <w:pPr>
              <w:rPr>
                <w:bCs/>
                <w:sz w:val="18"/>
                <w:szCs w:val="18"/>
              </w:rPr>
            </w:pPr>
            <w:r w:rsidRPr="006F080F">
              <w:rPr>
                <w:bCs/>
                <w:sz w:val="18"/>
                <w:szCs w:val="18"/>
              </w:rPr>
              <w:t>13.2300</w:t>
            </w:r>
          </w:p>
        </w:tc>
        <w:tc>
          <w:tcPr>
            <w:tcW w:w="708" w:type="dxa"/>
            <w:tcBorders>
              <w:top w:val="nil"/>
              <w:left w:val="nil"/>
              <w:bottom w:val="single" w:sz="4" w:space="0" w:color="auto"/>
              <w:right w:val="single" w:sz="4" w:space="0" w:color="auto"/>
            </w:tcBorders>
            <w:shd w:val="clear" w:color="auto" w:fill="auto"/>
            <w:noWrap/>
            <w:vAlign w:val="bottom"/>
          </w:tcPr>
          <w:p w:rsidR="000A2163" w:rsidRPr="006F080F" w:rsidRDefault="00F14A7E" w:rsidP="001623BF">
            <w:pPr>
              <w:rPr>
                <w:bCs/>
                <w:sz w:val="18"/>
                <w:szCs w:val="18"/>
              </w:rPr>
            </w:pPr>
            <w:r w:rsidRPr="006F080F">
              <w:rPr>
                <w:bCs/>
                <w:sz w:val="18"/>
                <w:szCs w:val="18"/>
              </w:rPr>
              <w:t>26</w:t>
            </w:r>
            <w:commentRangeEnd w:id="16"/>
            <w:r w:rsidRPr="006F080F">
              <w:rPr>
                <w:rStyle w:val="CommentReference"/>
                <w:rFonts w:eastAsia="MS Mincho" w:cs="Times New Roman"/>
                <w:kern w:val="2"/>
                <w:lang w:val="en-GB"/>
              </w:rPr>
              <w:commentReference w:id="16"/>
            </w:r>
          </w:p>
        </w:tc>
        <w:tc>
          <w:tcPr>
            <w:tcW w:w="993" w:type="dxa"/>
            <w:tcBorders>
              <w:top w:val="nil"/>
              <w:left w:val="nil"/>
              <w:bottom w:val="single" w:sz="4" w:space="0" w:color="auto"/>
              <w:right w:val="single" w:sz="4" w:space="0" w:color="auto"/>
            </w:tcBorders>
            <w:shd w:val="clear" w:color="auto" w:fill="auto"/>
            <w:noWrap/>
            <w:vAlign w:val="center"/>
          </w:tcPr>
          <w:p w:rsidR="000A2163" w:rsidRPr="006F080F" w:rsidRDefault="000A2163"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0A2163" w:rsidRPr="006F080F" w:rsidRDefault="0077793A" w:rsidP="0077793A">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0A2163" w:rsidRPr="006F080F" w:rsidRDefault="000A2163"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0A2163" w:rsidRPr="000D21AA" w:rsidRDefault="000A2163"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0A2163" w:rsidRPr="000D21AA" w:rsidRDefault="000A2163" w:rsidP="0077793A">
            <w:pPr>
              <w:jc w:val="center"/>
              <w:rPr>
                <w:bCs/>
                <w:sz w:val="18"/>
                <w:szCs w:val="18"/>
              </w:rPr>
            </w:pPr>
          </w:p>
        </w:tc>
      </w:tr>
      <w:tr w:rsidR="0027004B"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61881</w:t>
            </w:r>
          </w:p>
        </w:tc>
        <w:tc>
          <w:tcPr>
            <w:tcW w:w="155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Bo</w:t>
            </w:r>
          </w:p>
        </w:tc>
        <w:tc>
          <w:tcPr>
            <w:tcW w:w="851"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7.9500</w:t>
            </w:r>
          </w:p>
        </w:tc>
        <w:tc>
          <w:tcPr>
            <w:tcW w:w="113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-11.7667</w:t>
            </w:r>
          </w:p>
        </w:tc>
        <w:tc>
          <w:tcPr>
            <w:tcW w:w="70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tcPr>
          <w:p w:rsidR="0027004B" w:rsidRPr="006F080F" w:rsidRDefault="0027004B"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27004B" w:rsidRPr="006F080F" w:rsidRDefault="006F080F" w:rsidP="0077793A">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27004B" w:rsidRPr="006F080F" w:rsidRDefault="0027004B"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27004B" w:rsidRPr="000D21AA" w:rsidRDefault="0027004B"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27004B" w:rsidRPr="000D21AA" w:rsidRDefault="0027004B" w:rsidP="0077793A">
            <w:pPr>
              <w:jc w:val="center"/>
              <w:rPr>
                <w:bCs/>
                <w:sz w:val="18"/>
                <w:szCs w:val="18"/>
              </w:rPr>
            </w:pPr>
          </w:p>
        </w:tc>
      </w:tr>
      <w:tr w:rsidR="0027004B"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61866</w:t>
            </w:r>
          </w:p>
        </w:tc>
        <w:tc>
          <w:tcPr>
            <w:tcW w:w="155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proofErr w:type="spellStart"/>
            <w:r w:rsidRPr="006F080F">
              <w:rPr>
                <w:rFonts w:eastAsia="Times New Roman" w:cs="Times New Roman"/>
                <w:color w:val="000000"/>
                <w:sz w:val="18"/>
                <w:szCs w:val="18"/>
              </w:rPr>
              <w:t>Bonthe</w:t>
            </w:r>
            <w:proofErr w:type="spellEnd"/>
          </w:p>
        </w:tc>
        <w:tc>
          <w:tcPr>
            <w:tcW w:w="851"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7.5333</w:t>
            </w:r>
          </w:p>
        </w:tc>
        <w:tc>
          <w:tcPr>
            <w:tcW w:w="113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-12.5000</w:t>
            </w:r>
          </w:p>
        </w:tc>
        <w:tc>
          <w:tcPr>
            <w:tcW w:w="70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bCs/>
                <w:sz w:val="18"/>
                <w:szCs w:val="18"/>
              </w:rPr>
              <w:t>7</w:t>
            </w:r>
          </w:p>
        </w:tc>
        <w:tc>
          <w:tcPr>
            <w:tcW w:w="993" w:type="dxa"/>
            <w:tcBorders>
              <w:top w:val="nil"/>
              <w:left w:val="nil"/>
              <w:bottom w:val="single" w:sz="4" w:space="0" w:color="auto"/>
              <w:right w:val="single" w:sz="4" w:space="0" w:color="auto"/>
            </w:tcBorders>
            <w:shd w:val="clear" w:color="auto" w:fill="auto"/>
            <w:noWrap/>
            <w:vAlign w:val="center"/>
          </w:tcPr>
          <w:p w:rsidR="0027004B" w:rsidRPr="006F080F" w:rsidRDefault="0027004B"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27004B" w:rsidRPr="006F080F" w:rsidRDefault="006F080F" w:rsidP="0077793A">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27004B" w:rsidRPr="006F080F" w:rsidRDefault="0027004B"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27004B" w:rsidRPr="000D21AA" w:rsidRDefault="0027004B"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27004B" w:rsidRPr="000D21AA" w:rsidRDefault="0027004B" w:rsidP="0077793A">
            <w:pPr>
              <w:jc w:val="center"/>
              <w:rPr>
                <w:bCs/>
                <w:sz w:val="18"/>
                <w:szCs w:val="18"/>
              </w:rPr>
            </w:pPr>
          </w:p>
        </w:tc>
      </w:tr>
      <w:tr w:rsidR="0027004B"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61891</w:t>
            </w:r>
          </w:p>
        </w:tc>
        <w:tc>
          <w:tcPr>
            <w:tcW w:w="155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Daru</w:t>
            </w:r>
          </w:p>
        </w:tc>
        <w:tc>
          <w:tcPr>
            <w:tcW w:w="851"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7.9833</w:t>
            </w:r>
          </w:p>
        </w:tc>
        <w:tc>
          <w:tcPr>
            <w:tcW w:w="113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-10.8500</w:t>
            </w:r>
          </w:p>
        </w:tc>
        <w:tc>
          <w:tcPr>
            <w:tcW w:w="708" w:type="dxa"/>
            <w:tcBorders>
              <w:top w:val="nil"/>
              <w:left w:val="nil"/>
              <w:bottom w:val="single" w:sz="4" w:space="0" w:color="auto"/>
              <w:right w:val="single" w:sz="4" w:space="0" w:color="auto"/>
            </w:tcBorders>
            <w:shd w:val="clear" w:color="auto" w:fill="auto"/>
            <w:noWrap/>
            <w:vAlign w:val="bottom"/>
          </w:tcPr>
          <w:p w:rsidR="0027004B" w:rsidRPr="006F080F" w:rsidRDefault="0027004B" w:rsidP="0027004B">
            <w:pPr>
              <w:rPr>
                <w:bCs/>
                <w:sz w:val="18"/>
                <w:szCs w:val="18"/>
              </w:rPr>
            </w:pPr>
            <w:r w:rsidRPr="006F080F">
              <w:rPr>
                <w:rFonts w:eastAsia="Times New Roman" w:cs="Times New Roman"/>
                <w:color w:val="000000"/>
                <w:sz w:val="18"/>
                <w:szCs w:val="18"/>
              </w:rPr>
              <w:t>185</w:t>
            </w:r>
          </w:p>
        </w:tc>
        <w:tc>
          <w:tcPr>
            <w:tcW w:w="993" w:type="dxa"/>
            <w:tcBorders>
              <w:top w:val="nil"/>
              <w:left w:val="nil"/>
              <w:bottom w:val="single" w:sz="4" w:space="0" w:color="auto"/>
              <w:right w:val="single" w:sz="4" w:space="0" w:color="auto"/>
            </w:tcBorders>
            <w:shd w:val="clear" w:color="auto" w:fill="auto"/>
            <w:noWrap/>
            <w:vAlign w:val="center"/>
          </w:tcPr>
          <w:p w:rsidR="0027004B" w:rsidRPr="006F080F" w:rsidRDefault="0027004B"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27004B" w:rsidRPr="006F080F" w:rsidRDefault="006F080F" w:rsidP="0077793A">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27004B" w:rsidRPr="006F080F" w:rsidRDefault="0027004B"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27004B" w:rsidRPr="000D21AA" w:rsidRDefault="0027004B"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27004B" w:rsidRPr="000D21AA" w:rsidRDefault="0027004B" w:rsidP="0077793A">
            <w:pPr>
              <w:jc w:val="center"/>
              <w:rPr>
                <w:bCs/>
                <w:sz w:val="18"/>
                <w:szCs w:val="18"/>
              </w:rPr>
            </w:pPr>
          </w:p>
        </w:tc>
      </w:tr>
      <w:tr w:rsidR="006F080F"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6F080F" w:rsidRDefault="006F080F" w:rsidP="0027004B">
            <w:pPr>
              <w:rPr>
                <w:bCs/>
                <w:sz w:val="18"/>
                <w:szCs w:val="18"/>
              </w:rPr>
            </w:pPr>
            <w:r w:rsidRPr="006F080F">
              <w:rPr>
                <w:bCs/>
                <w:sz w:val="18"/>
                <w:szCs w:val="18"/>
              </w:rPr>
              <w:t>61886</w:t>
            </w:r>
          </w:p>
        </w:tc>
        <w:tc>
          <w:tcPr>
            <w:tcW w:w="1558" w:type="dxa"/>
            <w:tcBorders>
              <w:top w:val="nil"/>
              <w:left w:val="nil"/>
              <w:bottom w:val="single" w:sz="4" w:space="0" w:color="auto"/>
              <w:right w:val="single" w:sz="4" w:space="0" w:color="auto"/>
            </w:tcBorders>
            <w:shd w:val="clear" w:color="auto" w:fill="auto"/>
            <w:noWrap/>
            <w:vAlign w:val="bottom"/>
          </w:tcPr>
          <w:p w:rsidR="006F080F" w:rsidRPr="006F080F" w:rsidRDefault="006F080F" w:rsidP="00BD237C">
            <w:pPr>
              <w:rPr>
                <w:bCs/>
                <w:sz w:val="18"/>
                <w:szCs w:val="18"/>
              </w:rPr>
            </w:pPr>
            <w:r w:rsidRPr="006F080F">
              <w:rPr>
                <w:bCs/>
                <w:sz w:val="18"/>
                <w:szCs w:val="18"/>
              </w:rPr>
              <w:t>Kabala</w:t>
            </w:r>
          </w:p>
        </w:tc>
        <w:tc>
          <w:tcPr>
            <w:tcW w:w="851" w:type="dxa"/>
            <w:tcBorders>
              <w:top w:val="nil"/>
              <w:left w:val="nil"/>
              <w:bottom w:val="single" w:sz="4" w:space="0" w:color="auto"/>
              <w:right w:val="single" w:sz="4" w:space="0" w:color="auto"/>
            </w:tcBorders>
            <w:shd w:val="clear" w:color="auto" w:fill="auto"/>
            <w:noWrap/>
            <w:vAlign w:val="bottom"/>
          </w:tcPr>
          <w:p w:rsidR="006F080F" w:rsidRPr="006F080F" w:rsidRDefault="006F080F" w:rsidP="0027004B">
            <w:pPr>
              <w:rPr>
                <w:bCs/>
                <w:sz w:val="18"/>
                <w:szCs w:val="18"/>
              </w:rPr>
            </w:pPr>
            <w:r w:rsidRPr="006F080F">
              <w:rPr>
                <w:bCs/>
                <w:sz w:val="18"/>
                <w:szCs w:val="18"/>
              </w:rPr>
              <w:t>9.5833</w:t>
            </w:r>
          </w:p>
        </w:tc>
        <w:tc>
          <w:tcPr>
            <w:tcW w:w="1138" w:type="dxa"/>
            <w:tcBorders>
              <w:top w:val="nil"/>
              <w:left w:val="nil"/>
              <w:bottom w:val="single" w:sz="4" w:space="0" w:color="auto"/>
              <w:right w:val="single" w:sz="4" w:space="0" w:color="auto"/>
            </w:tcBorders>
            <w:shd w:val="clear" w:color="auto" w:fill="auto"/>
            <w:noWrap/>
            <w:vAlign w:val="bottom"/>
          </w:tcPr>
          <w:p w:rsidR="006F080F" w:rsidRPr="006F080F" w:rsidRDefault="006F080F" w:rsidP="00BD237C">
            <w:pPr>
              <w:rPr>
                <w:bCs/>
                <w:sz w:val="18"/>
                <w:szCs w:val="18"/>
              </w:rPr>
            </w:pPr>
            <w:r w:rsidRPr="006F080F">
              <w:rPr>
                <w:bCs/>
                <w:sz w:val="18"/>
                <w:szCs w:val="18"/>
              </w:rPr>
              <w:t>-11.5500</w:t>
            </w:r>
          </w:p>
        </w:tc>
        <w:tc>
          <w:tcPr>
            <w:tcW w:w="708" w:type="dxa"/>
            <w:tcBorders>
              <w:top w:val="nil"/>
              <w:left w:val="nil"/>
              <w:bottom w:val="single" w:sz="4" w:space="0" w:color="auto"/>
              <w:right w:val="single" w:sz="4" w:space="0" w:color="auto"/>
            </w:tcBorders>
            <w:shd w:val="clear" w:color="auto" w:fill="auto"/>
            <w:noWrap/>
            <w:vAlign w:val="bottom"/>
          </w:tcPr>
          <w:p w:rsidR="006F080F" w:rsidRPr="006F080F" w:rsidRDefault="006F080F" w:rsidP="0027004B">
            <w:pPr>
              <w:rPr>
                <w:bCs/>
                <w:sz w:val="18"/>
                <w:szCs w:val="18"/>
              </w:rPr>
            </w:pPr>
            <w:r w:rsidRPr="006F080F">
              <w:rPr>
                <w:bCs/>
                <w:sz w:val="18"/>
                <w:szCs w:val="18"/>
              </w:rPr>
              <w:t>463</w:t>
            </w:r>
          </w:p>
        </w:tc>
        <w:tc>
          <w:tcPr>
            <w:tcW w:w="993"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31EF8">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r>
      <w:tr w:rsidR="006F080F"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61856</w:t>
            </w:r>
          </w:p>
        </w:tc>
        <w:tc>
          <w:tcPr>
            <w:tcW w:w="155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04D01">
            <w:pPr>
              <w:rPr>
                <w:bCs/>
                <w:sz w:val="18"/>
                <w:szCs w:val="18"/>
              </w:rPr>
            </w:pPr>
            <w:r w:rsidRPr="006F080F">
              <w:rPr>
                <w:rFonts w:eastAsia="Times New Roman" w:cs="Times New Roman"/>
                <w:color w:val="000000"/>
                <w:sz w:val="18"/>
                <w:szCs w:val="18"/>
              </w:rPr>
              <w:t>Lungi</w:t>
            </w:r>
          </w:p>
        </w:tc>
        <w:tc>
          <w:tcPr>
            <w:tcW w:w="851" w:type="dxa"/>
            <w:tcBorders>
              <w:top w:val="nil"/>
              <w:left w:val="nil"/>
              <w:bottom w:val="single" w:sz="4" w:space="0" w:color="auto"/>
              <w:right w:val="single" w:sz="4" w:space="0" w:color="auto"/>
            </w:tcBorders>
            <w:shd w:val="clear" w:color="auto" w:fill="auto"/>
            <w:noWrap/>
            <w:vAlign w:val="bottom"/>
          </w:tcPr>
          <w:p w:rsidR="006F080F" w:rsidRPr="006F080F" w:rsidRDefault="006F080F" w:rsidP="00104D01">
            <w:pPr>
              <w:rPr>
                <w:bCs/>
                <w:sz w:val="18"/>
                <w:szCs w:val="18"/>
              </w:rPr>
            </w:pPr>
            <w:r w:rsidRPr="006F080F">
              <w:rPr>
                <w:rFonts w:eastAsia="Times New Roman" w:cs="Times New Roman"/>
                <w:color w:val="000000"/>
                <w:sz w:val="18"/>
                <w:szCs w:val="18"/>
              </w:rPr>
              <w:t>8.6167</w:t>
            </w:r>
          </w:p>
        </w:tc>
        <w:tc>
          <w:tcPr>
            <w:tcW w:w="113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04D01">
            <w:pPr>
              <w:rPr>
                <w:bCs/>
                <w:sz w:val="18"/>
                <w:szCs w:val="18"/>
              </w:rPr>
            </w:pPr>
            <w:r w:rsidRPr="006F080F">
              <w:rPr>
                <w:rFonts w:eastAsia="Times New Roman" w:cs="Times New Roman"/>
                <w:color w:val="000000"/>
                <w:sz w:val="18"/>
                <w:szCs w:val="18"/>
              </w:rPr>
              <w:t>-13.2000</w:t>
            </w:r>
          </w:p>
        </w:tc>
        <w:tc>
          <w:tcPr>
            <w:tcW w:w="70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25</w:t>
            </w:r>
          </w:p>
        </w:tc>
        <w:tc>
          <w:tcPr>
            <w:tcW w:w="993"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31EF8">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r>
      <w:tr w:rsidR="006F080F"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61873</w:t>
            </w:r>
          </w:p>
        </w:tc>
        <w:tc>
          <w:tcPr>
            <w:tcW w:w="1558"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proofErr w:type="spellStart"/>
            <w:r w:rsidRPr="006F080F">
              <w:rPr>
                <w:rFonts w:eastAsia="Times New Roman" w:cs="Times New Roman"/>
                <w:color w:val="000000"/>
                <w:sz w:val="18"/>
                <w:szCs w:val="18"/>
              </w:rPr>
              <w:t>Makeni</w:t>
            </w:r>
            <w:proofErr w:type="spellEnd"/>
          </w:p>
        </w:tc>
        <w:tc>
          <w:tcPr>
            <w:tcW w:w="851"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r w:rsidRPr="006F080F">
              <w:rPr>
                <w:rFonts w:eastAsia="Times New Roman" w:cs="Times New Roman"/>
                <w:color w:val="000000"/>
                <w:sz w:val="18"/>
                <w:szCs w:val="18"/>
              </w:rPr>
              <w:t>8.5500</w:t>
            </w:r>
          </w:p>
        </w:tc>
        <w:tc>
          <w:tcPr>
            <w:tcW w:w="113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-12.0500</w:t>
            </w:r>
          </w:p>
        </w:tc>
        <w:tc>
          <w:tcPr>
            <w:tcW w:w="70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bCs/>
                <w:sz w:val="18"/>
                <w:szCs w:val="18"/>
              </w:rPr>
              <w:t>93</w:t>
            </w:r>
          </w:p>
        </w:tc>
        <w:tc>
          <w:tcPr>
            <w:tcW w:w="993"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31EF8">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r>
      <w:tr w:rsidR="006F080F"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61878</w:t>
            </w:r>
          </w:p>
        </w:tc>
        <w:tc>
          <w:tcPr>
            <w:tcW w:w="1558"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proofErr w:type="spellStart"/>
            <w:r w:rsidRPr="006F080F">
              <w:rPr>
                <w:rFonts w:eastAsia="Times New Roman" w:cs="Times New Roman"/>
                <w:color w:val="000000"/>
                <w:sz w:val="18"/>
                <w:szCs w:val="18"/>
              </w:rPr>
              <w:t>Njala</w:t>
            </w:r>
            <w:proofErr w:type="spellEnd"/>
          </w:p>
        </w:tc>
        <w:tc>
          <w:tcPr>
            <w:tcW w:w="851"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r w:rsidRPr="006F080F">
              <w:rPr>
                <w:rFonts w:eastAsia="Times New Roman" w:cs="Times New Roman"/>
                <w:color w:val="000000"/>
                <w:sz w:val="18"/>
                <w:szCs w:val="18"/>
              </w:rPr>
              <w:t>8.1000</w:t>
            </w:r>
          </w:p>
        </w:tc>
        <w:tc>
          <w:tcPr>
            <w:tcW w:w="113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-12.1000</w:t>
            </w:r>
          </w:p>
        </w:tc>
        <w:tc>
          <w:tcPr>
            <w:tcW w:w="70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54</w:t>
            </w:r>
          </w:p>
        </w:tc>
        <w:tc>
          <w:tcPr>
            <w:tcW w:w="993"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31EF8">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77793A">
            <w:pPr>
              <w:jc w:val="center"/>
              <w:rPr>
                <w:bCs/>
                <w:sz w:val="18"/>
                <w:szCs w:val="18"/>
              </w:rPr>
            </w:pPr>
          </w:p>
        </w:tc>
        <w:tc>
          <w:tcPr>
            <w:tcW w:w="851"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c>
          <w:tcPr>
            <w:tcW w:w="992" w:type="dxa"/>
            <w:tcBorders>
              <w:top w:val="nil"/>
              <w:left w:val="nil"/>
              <w:bottom w:val="single" w:sz="4" w:space="0" w:color="auto"/>
              <w:right w:val="single" w:sz="4" w:space="0" w:color="auto"/>
            </w:tcBorders>
            <w:vAlign w:val="center"/>
          </w:tcPr>
          <w:p w:rsidR="006F080F" w:rsidRPr="000D21AA" w:rsidRDefault="006F080F" w:rsidP="0077793A">
            <w:pPr>
              <w:jc w:val="center"/>
              <w:rPr>
                <w:bCs/>
                <w:sz w:val="18"/>
                <w:szCs w:val="18"/>
              </w:rPr>
            </w:pPr>
          </w:p>
        </w:tc>
      </w:tr>
      <w:tr w:rsidR="006F080F"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r w:rsidRPr="006F080F">
              <w:rPr>
                <w:rFonts w:eastAsia="Times New Roman" w:cs="Times New Roman"/>
                <w:color w:val="000000"/>
                <w:sz w:val="18"/>
                <w:szCs w:val="18"/>
              </w:rPr>
              <w:t>61892</w:t>
            </w:r>
          </w:p>
        </w:tc>
        <w:tc>
          <w:tcPr>
            <w:tcW w:w="1558"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proofErr w:type="spellStart"/>
            <w:r w:rsidRPr="006F080F">
              <w:rPr>
                <w:rFonts w:eastAsia="Times New Roman" w:cs="Times New Roman"/>
                <w:color w:val="000000"/>
                <w:sz w:val="18"/>
                <w:szCs w:val="18"/>
              </w:rPr>
              <w:t>Sefadu</w:t>
            </w:r>
            <w:proofErr w:type="spellEnd"/>
          </w:p>
        </w:tc>
        <w:tc>
          <w:tcPr>
            <w:tcW w:w="851"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r w:rsidRPr="006F080F">
              <w:rPr>
                <w:rFonts w:eastAsia="Times New Roman" w:cs="Times New Roman"/>
                <w:color w:val="000000"/>
                <w:sz w:val="18"/>
                <w:szCs w:val="18"/>
              </w:rPr>
              <w:t>8.6500</w:t>
            </w:r>
          </w:p>
        </w:tc>
        <w:tc>
          <w:tcPr>
            <w:tcW w:w="1138"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r w:rsidRPr="006F080F">
              <w:rPr>
                <w:rFonts w:eastAsia="Times New Roman" w:cs="Times New Roman"/>
                <w:color w:val="000000"/>
                <w:sz w:val="18"/>
                <w:szCs w:val="18"/>
              </w:rPr>
              <w:t>-10.9667</w:t>
            </w:r>
          </w:p>
        </w:tc>
        <w:tc>
          <w:tcPr>
            <w:tcW w:w="70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389</w:t>
            </w:r>
          </w:p>
        </w:tc>
        <w:tc>
          <w:tcPr>
            <w:tcW w:w="993" w:type="dxa"/>
            <w:tcBorders>
              <w:top w:val="nil"/>
              <w:left w:val="nil"/>
              <w:bottom w:val="single" w:sz="4" w:space="0" w:color="auto"/>
              <w:right w:val="single" w:sz="4" w:space="0" w:color="auto"/>
            </w:tcBorders>
            <w:shd w:val="clear" w:color="auto" w:fill="auto"/>
            <w:noWrap/>
            <w:vAlign w:val="center"/>
          </w:tcPr>
          <w:p w:rsidR="006F080F" w:rsidRPr="006F080F" w:rsidRDefault="006F080F"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DE2E26">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6F080F" w:rsidRPr="000D21AA" w:rsidRDefault="006F080F"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6F080F" w:rsidRPr="000D21AA" w:rsidRDefault="006F080F" w:rsidP="00DE2E26">
            <w:pPr>
              <w:jc w:val="center"/>
              <w:rPr>
                <w:bCs/>
                <w:sz w:val="18"/>
                <w:szCs w:val="18"/>
              </w:rPr>
            </w:pPr>
          </w:p>
        </w:tc>
      </w:tr>
      <w:tr w:rsidR="006F080F" w:rsidRPr="0011216C"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commentRangeStart w:id="17"/>
            <w:r w:rsidRPr="006F080F">
              <w:rPr>
                <w:rFonts w:eastAsia="Times New Roman" w:cs="Times New Roman"/>
                <w:color w:val="000000"/>
                <w:sz w:val="18"/>
                <w:szCs w:val="18"/>
              </w:rPr>
              <w:lastRenderedPageBreak/>
              <w:t>61877</w:t>
            </w:r>
          </w:p>
        </w:tc>
        <w:tc>
          <w:tcPr>
            <w:tcW w:w="1558"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proofErr w:type="spellStart"/>
            <w:r w:rsidRPr="006F080F">
              <w:rPr>
                <w:rFonts w:eastAsia="Times New Roman" w:cs="Times New Roman"/>
                <w:color w:val="000000"/>
                <w:sz w:val="18"/>
                <w:szCs w:val="18"/>
              </w:rPr>
              <w:t>Yele</w:t>
            </w:r>
            <w:proofErr w:type="spellEnd"/>
          </w:p>
        </w:tc>
        <w:tc>
          <w:tcPr>
            <w:tcW w:w="851"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r w:rsidRPr="006F080F">
              <w:rPr>
                <w:rFonts w:eastAsia="Times New Roman" w:cs="Times New Roman"/>
                <w:color w:val="000000"/>
                <w:sz w:val="18"/>
                <w:szCs w:val="18"/>
              </w:rPr>
              <w:t>8.4167</w:t>
            </w:r>
          </w:p>
        </w:tc>
        <w:tc>
          <w:tcPr>
            <w:tcW w:w="1138" w:type="dxa"/>
            <w:tcBorders>
              <w:top w:val="nil"/>
              <w:left w:val="nil"/>
              <w:bottom w:val="single" w:sz="4" w:space="0" w:color="auto"/>
              <w:right w:val="single" w:sz="4" w:space="0" w:color="auto"/>
            </w:tcBorders>
            <w:shd w:val="clear" w:color="auto" w:fill="auto"/>
            <w:noWrap/>
            <w:vAlign w:val="bottom"/>
          </w:tcPr>
          <w:p w:rsidR="006F080F" w:rsidRPr="006F080F" w:rsidRDefault="006F080F" w:rsidP="00EF4BDC">
            <w:pPr>
              <w:rPr>
                <w:bCs/>
                <w:sz w:val="18"/>
                <w:szCs w:val="18"/>
              </w:rPr>
            </w:pPr>
            <w:r w:rsidRPr="006F080F">
              <w:rPr>
                <w:rFonts w:eastAsia="Times New Roman" w:cs="Times New Roman"/>
                <w:color w:val="000000"/>
                <w:sz w:val="18"/>
                <w:szCs w:val="18"/>
              </w:rPr>
              <w:t>-11.8333</w:t>
            </w:r>
          </w:p>
        </w:tc>
        <w:tc>
          <w:tcPr>
            <w:tcW w:w="708" w:type="dxa"/>
            <w:tcBorders>
              <w:top w:val="nil"/>
              <w:left w:val="nil"/>
              <w:bottom w:val="single" w:sz="4" w:space="0" w:color="auto"/>
              <w:right w:val="single" w:sz="4" w:space="0" w:color="auto"/>
            </w:tcBorders>
            <w:shd w:val="clear" w:color="auto" w:fill="auto"/>
            <w:noWrap/>
            <w:vAlign w:val="bottom"/>
          </w:tcPr>
          <w:p w:rsidR="006F080F" w:rsidRPr="006F080F" w:rsidRDefault="006F080F" w:rsidP="001623BF">
            <w:pPr>
              <w:rPr>
                <w:bCs/>
                <w:sz w:val="18"/>
                <w:szCs w:val="18"/>
              </w:rPr>
            </w:pPr>
            <w:r w:rsidRPr="006F080F">
              <w:rPr>
                <w:rFonts w:eastAsia="Times New Roman" w:cs="Times New Roman"/>
                <w:color w:val="000000"/>
                <w:sz w:val="18"/>
                <w:szCs w:val="18"/>
              </w:rPr>
              <w:t>67</w:t>
            </w:r>
            <w:commentRangeEnd w:id="17"/>
            <w:r w:rsidRPr="006F080F">
              <w:rPr>
                <w:rStyle w:val="CommentReference"/>
                <w:rFonts w:eastAsia="MS Mincho" w:cs="Times New Roman"/>
                <w:kern w:val="2"/>
                <w:lang w:val="en-GB"/>
              </w:rPr>
              <w:commentReference w:id="17"/>
            </w:r>
          </w:p>
        </w:tc>
        <w:tc>
          <w:tcPr>
            <w:tcW w:w="993" w:type="dxa"/>
            <w:tcBorders>
              <w:top w:val="nil"/>
              <w:left w:val="nil"/>
              <w:bottom w:val="single" w:sz="4" w:space="0" w:color="auto"/>
              <w:right w:val="single" w:sz="4" w:space="0" w:color="auto"/>
            </w:tcBorders>
            <w:shd w:val="clear" w:color="auto" w:fill="auto"/>
            <w:noWrap/>
            <w:vAlign w:val="center"/>
          </w:tcPr>
          <w:p w:rsidR="006F080F" w:rsidRPr="006F080F" w:rsidRDefault="006F080F"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DE2E26">
            <w:pPr>
              <w:jc w:val="center"/>
              <w:rPr>
                <w:bCs/>
                <w:sz w:val="18"/>
                <w:szCs w:val="18"/>
              </w:rPr>
            </w:pPr>
            <w:r w:rsidRPr="006F080F">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6F080F" w:rsidRPr="006F080F" w:rsidRDefault="006F080F"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6F080F" w:rsidRPr="000D21AA" w:rsidRDefault="006F080F"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6F080F" w:rsidRPr="000D21AA" w:rsidRDefault="006F080F" w:rsidP="00DE2E26">
            <w:pPr>
              <w:jc w:val="center"/>
              <w:rPr>
                <w:bCs/>
                <w:sz w:val="18"/>
                <w:szCs w:val="18"/>
              </w:rPr>
            </w:pPr>
          </w:p>
        </w:tc>
      </w:tr>
    </w:tbl>
    <w:p w:rsidR="009D52F4" w:rsidRDefault="00DF5547" w:rsidP="00DF5547">
      <w:pPr>
        <w:tabs>
          <w:tab w:val="left" w:pos="2993"/>
        </w:tabs>
        <w:rPr>
          <w:szCs w:val="20"/>
          <w:lang w:val="en-GB"/>
        </w:rPr>
      </w:pPr>
      <w:r>
        <w:rPr>
          <w:szCs w:val="20"/>
          <w:lang w:val="en-GB"/>
        </w:rPr>
        <w:tab/>
      </w:r>
    </w:p>
    <w:p w:rsidR="00DF5547" w:rsidRPr="000A2163" w:rsidRDefault="00DF5547" w:rsidP="00DF5547">
      <w:pPr>
        <w:tabs>
          <w:tab w:val="left" w:pos="2993"/>
        </w:tabs>
        <w:rPr>
          <w:szCs w:val="20"/>
          <w:lang w:val="en-GB"/>
        </w:rPr>
      </w:pPr>
    </w:p>
    <w:p w:rsidR="009D52F4" w:rsidRPr="00A2642C" w:rsidRDefault="009D52F4" w:rsidP="001F6090">
      <w:pPr>
        <w:spacing w:after="0"/>
        <w:rPr>
          <w:szCs w:val="20"/>
          <w:lang w:val="en-GB"/>
        </w:rPr>
      </w:pPr>
      <w:r w:rsidRPr="00A2642C">
        <w:rPr>
          <w:b/>
          <w:bCs/>
          <w:szCs w:val="20"/>
          <w:lang w:val="en-GB"/>
        </w:rPr>
        <w:t>B</w:t>
      </w:r>
      <w:r w:rsidR="001F6090">
        <w:rPr>
          <w:b/>
          <w:bCs/>
          <w:szCs w:val="20"/>
          <w:lang w:val="en-GB"/>
        </w:rPr>
        <w:t>.1</w:t>
      </w:r>
      <w:r w:rsidRPr="00A2642C">
        <w:rPr>
          <w:b/>
          <w:bCs/>
          <w:szCs w:val="20"/>
          <w:lang w:val="en-GB"/>
        </w:rPr>
        <w:t>.1</w:t>
      </w:r>
      <w:r w:rsidR="000A2163">
        <w:rPr>
          <w:b/>
          <w:bCs/>
          <w:szCs w:val="20"/>
          <w:lang w:val="en-GB"/>
        </w:rPr>
        <w:t>3</w:t>
      </w:r>
      <w:r w:rsidRPr="00A2642C">
        <w:rPr>
          <w:b/>
          <w:bCs/>
          <w:szCs w:val="20"/>
          <w:lang w:val="en-GB"/>
        </w:rPr>
        <w:t xml:space="preserve"> Togo</w:t>
      </w:r>
      <w:r w:rsidR="001F6090">
        <w:rPr>
          <w:b/>
          <w:bCs/>
          <w:szCs w:val="20"/>
          <w:lang w:val="en-GB"/>
        </w:rPr>
        <w:t>:</w:t>
      </w:r>
      <w:r w:rsidR="00B31FC7" w:rsidRPr="00A2642C">
        <w:rPr>
          <w:szCs w:val="20"/>
          <w:lang w:val="en-GB"/>
        </w:rPr>
        <w:t xml:space="preserve"> </w:t>
      </w:r>
      <w:r w:rsidRPr="00A2642C">
        <w:rPr>
          <w:szCs w:val="20"/>
          <w:lang w:val="en-GB"/>
        </w:rPr>
        <w:t>List of stations for EPSgrams/ ENS Meteograms</w:t>
      </w:r>
    </w:p>
    <w:tbl>
      <w:tblPr>
        <w:tblW w:w="9367" w:type="dxa"/>
        <w:tblInd w:w="88" w:type="dxa"/>
        <w:tblLayout w:type="fixed"/>
        <w:tblCellMar>
          <w:left w:w="99" w:type="dxa"/>
          <w:right w:w="99" w:type="dxa"/>
        </w:tblCellMar>
        <w:tblLook w:val="04A0" w:firstRow="1" w:lastRow="0" w:firstColumn="1" w:lastColumn="0" w:noHBand="0" w:noVBand="1"/>
      </w:tblPr>
      <w:tblGrid>
        <w:gridCol w:w="863"/>
        <w:gridCol w:w="1416"/>
        <w:gridCol w:w="851"/>
        <w:gridCol w:w="709"/>
        <w:gridCol w:w="708"/>
        <w:gridCol w:w="993"/>
        <w:gridCol w:w="992"/>
        <w:gridCol w:w="992"/>
        <w:gridCol w:w="851"/>
        <w:gridCol w:w="992"/>
      </w:tblGrid>
      <w:tr w:rsidR="00026C9B" w:rsidRPr="007A3ECA" w:rsidTr="00026C9B">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WMO ID</w:t>
            </w:r>
          </w:p>
        </w:tc>
        <w:tc>
          <w:tcPr>
            <w:tcW w:w="1416"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Station Name</w:t>
            </w:r>
          </w:p>
        </w:tc>
        <w:tc>
          <w:tcPr>
            <w:tcW w:w="851"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Lat.</w:t>
            </w:r>
          </w:p>
        </w:tc>
        <w:tc>
          <w:tcPr>
            <w:tcW w:w="709"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9E3E64" w:rsidP="00FF4DB9">
            <w:pPr>
              <w:spacing w:after="0" w:line="240" w:lineRule="auto"/>
              <w:jc w:val="center"/>
              <w:rPr>
                <w:b/>
                <w:sz w:val="18"/>
                <w:szCs w:val="18"/>
              </w:rPr>
            </w:pPr>
            <w:r w:rsidRPr="009E3E64">
              <w:rPr>
                <w:b/>
                <w:sz w:val="18"/>
                <w:szCs w:val="18"/>
              </w:rPr>
              <w:t>Lon.</w:t>
            </w:r>
          </w:p>
        </w:tc>
        <w:tc>
          <w:tcPr>
            <w:tcW w:w="708" w:type="dxa"/>
            <w:tcBorders>
              <w:top w:val="single" w:sz="4" w:space="0" w:color="auto"/>
              <w:left w:val="nil"/>
              <w:bottom w:val="single" w:sz="4" w:space="0" w:color="auto"/>
              <w:right w:val="single" w:sz="4" w:space="0" w:color="auto"/>
            </w:tcBorders>
            <w:shd w:val="clear" w:color="auto" w:fill="auto"/>
            <w:noWrap/>
            <w:hideMark/>
          </w:tcPr>
          <w:p w:rsidR="009E3E64" w:rsidRPr="009E3E64" w:rsidRDefault="00E63A05" w:rsidP="00E63A05">
            <w:pPr>
              <w:spacing w:after="0" w:line="240" w:lineRule="auto"/>
              <w:jc w:val="center"/>
              <w:rPr>
                <w:b/>
                <w:sz w:val="18"/>
                <w:szCs w:val="18"/>
              </w:rPr>
            </w:pPr>
            <w:r>
              <w:rPr>
                <w:b/>
                <w:sz w:val="18"/>
                <w:szCs w:val="18"/>
              </w:rPr>
              <w:t>Alt.</w:t>
            </w:r>
          </w:p>
          <w:p w:rsidR="009E3E64" w:rsidRPr="009E3E64" w:rsidRDefault="009E3E64" w:rsidP="00FF4DB9">
            <w:pPr>
              <w:spacing w:after="0" w:line="240" w:lineRule="auto"/>
              <w:jc w:val="center"/>
              <w:rPr>
                <w:b/>
                <w:sz w:val="18"/>
                <w:szCs w:val="18"/>
              </w:rPr>
            </w:pPr>
            <w:r w:rsidRPr="009E3E64">
              <w:rPr>
                <w:b/>
                <w:sz w:val="18"/>
                <w:szCs w:val="18"/>
              </w:rPr>
              <w:t>(m)</w:t>
            </w:r>
          </w:p>
        </w:tc>
        <w:tc>
          <w:tcPr>
            <w:tcW w:w="993"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Meteo France</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ECMWF</w:t>
            </w:r>
          </w:p>
        </w:tc>
        <w:tc>
          <w:tcPr>
            <w:tcW w:w="992" w:type="dxa"/>
            <w:tcBorders>
              <w:top w:val="single" w:sz="4" w:space="0" w:color="auto"/>
              <w:left w:val="nil"/>
              <w:bottom w:val="single" w:sz="4" w:space="0" w:color="auto"/>
              <w:right w:val="single" w:sz="4" w:space="0" w:color="auto"/>
            </w:tcBorders>
            <w:shd w:val="clear" w:color="auto" w:fill="auto"/>
            <w:noWrap/>
          </w:tcPr>
          <w:p w:rsidR="009E3E64" w:rsidRPr="009E3E64" w:rsidRDefault="009E3E64" w:rsidP="00FF4DB9">
            <w:pPr>
              <w:spacing w:after="0" w:line="240" w:lineRule="auto"/>
              <w:jc w:val="center"/>
              <w:rPr>
                <w:b/>
                <w:sz w:val="18"/>
                <w:szCs w:val="18"/>
              </w:rPr>
            </w:pPr>
            <w:r w:rsidRPr="009E3E64">
              <w:rPr>
                <w:b/>
                <w:sz w:val="18"/>
                <w:szCs w:val="18"/>
              </w:rPr>
              <w:t>NOAA/ NCEP</w:t>
            </w:r>
          </w:p>
        </w:tc>
        <w:tc>
          <w:tcPr>
            <w:tcW w:w="851"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rPr>
              <w:t>UKMO</w:t>
            </w:r>
          </w:p>
        </w:tc>
        <w:tc>
          <w:tcPr>
            <w:tcW w:w="992" w:type="dxa"/>
            <w:tcBorders>
              <w:top w:val="single" w:sz="4" w:space="0" w:color="auto"/>
              <w:left w:val="nil"/>
              <w:bottom w:val="single" w:sz="4" w:space="0" w:color="auto"/>
              <w:right w:val="single" w:sz="4" w:space="0" w:color="auto"/>
            </w:tcBorders>
          </w:tcPr>
          <w:p w:rsidR="009E3E64" w:rsidRPr="009E3E64" w:rsidRDefault="009E3E64" w:rsidP="00FF4DB9">
            <w:pPr>
              <w:spacing w:after="0" w:line="240" w:lineRule="auto"/>
              <w:jc w:val="center"/>
              <w:rPr>
                <w:b/>
                <w:sz w:val="18"/>
                <w:szCs w:val="18"/>
              </w:rPr>
            </w:pPr>
            <w:r w:rsidRPr="009E3E64">
              <w:rPr>
                <w:b/>
                <w:sz w:val="18"/>
                <w:szCs w:val="18"/>
                <w:lang w:val="fr-CH"/>
              </w:rPr>
              <w:t>Env. Canada</w:t>
            </w: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65376</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A</w:t>
            </w:r>
            <w:r w:rsidRPr="007A3ECA">
              <w:rPr>
                <w:rFonts w:eastAsia="Times New Roman" w:cs="Times New Roman"/>
                <w:bCs/>
                <w:sz w:val="18"/>
                <w:szCs w:val="18"/>
              </w:rPr>
              <w:t>takpame</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7</w:t>
            </w:r>
            <w:r>
              <w:rPr>
                <w:rFonts w:eastAsia="Times New Roman" w:cs="Arial"/>
                <w:bCs/>
                <w:sz w:val="18"/>
                <w:szCs w:val="18"/>
              </w:rPr>
              <w:t>.</w:t>
            </w:r>
            <w:r w:rsidRPr="007A3ECA">
              <w:rPr>
                <w:rFonts w:eastAsia="Times New Roman" w:cs="Arial"/>
                <w:bCs/>
                <w:sz w:val="18"/>
                <w:szCs w:val="18"/>
              </w:rPr>
              <w:t>58</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11</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400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65351</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D</w:t>
            </w:r>
            <w:r w:rsidRPr="007A3ECA">
              <w:rPr>
                <w:rFonts w:eastAsia="Times New Roman" w:cs="Times New Roman"/>
                <w:bCs/>
                <w:sz w:val="18"/>
                <w:szCs w:val="18"/>
              </w:rPr>
              <w:t>apaong</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10</w:t>
            </w:r>
            <w:r>
              <w:rPr>
                <w:rFonts w:eastAsia="Times New Roman" w:cs="Arial"/>
                <w:bCs/>
                <w:sz w:val="18"/>
                <w:szCs w:val="18"/>
              </w:rPr>
              <w:t>.</w:t>
            </w:r>
            <w:r w:rsidRPr="007A3ECA">
              <w:rPr>
                <w:rFonts w:eastAsia="Times New Roman" w:cs="Arial"/>
                <w:bCs/>
                <w:sz w:val="18"/>
                <w:szCs w:val="18"/>
              </w:rPr>
              <w:t>88</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25</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230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65357</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K</w:t>
            </w:r>
            <w:r w:rsidRPr="007A3ECA">
              <w:rPr>
                <w:rFonts w:eastAsia="Times New Roman" w:cs="Times New Roman"/>
                <w:bCs/>
                <w:sz w:val="18"/>
                <w:szCs w:val="18"/>
              </w:rPr>
              <w:t>ara-station</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55</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16</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342</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65378</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Kouma-K</w:t>
            </w:r>
            <w:r w:rsidRPr="007A3ECA">
              <w:rPr>
                <w:rFonts w:eastAsia="Times New Roman" w:cs="Times New Roman"/>
                <w:bCs/>
                <w:sz w:val="18"/>
                <w:szCs w:val="18"/>
              </w:rPr>
              <w:t>onda</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6</w:t>
            </w:r>
            <w:r>
              <w:rPr>
                <w:rFonts w:eastAsia="Times New Roman" w:cs="Arial"/>
                <w:bCs/>
                <w:sz w:val="18"/>
                <w:szCs w:val="18"/>
              </w:rPr>
              <w:t>.</w:t>
            </w:r>
            <w:r w:rsidRPr="007A3ECA">
              <w:rPr>
                <w:rFonts w:eastAsia="Times New Roman" w:cs="Arial"/>
                <w:bCs/>
                <w:sz w:val="18"/>
                <w:szCs w:val="18"/>
              </w:rPr>
              <w:t>95</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56</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570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65387</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Lome-A</w:t>
            </w:r>
            <w:r w:rsidRPr="007A3ECA">
              <w:rPr>
                <w:rFonts w:eastAsia="Times New Roman" w:cs="Times New Roman"/>
                <w:bCs/>
                <w:sz w:val="18"/>
                <w:szCs w:val="18"/>
              </w:rPr>
              <w:t>ero</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6</w:t>
            </w:r>
            <w:r>
              <w:rPr>
                <w:rFonts w:eastAsia="Times New Roman" w:cs="Arial"/>
                <w:bCs/>
                <w:sz w:val="18"/>
                <w:szCs w:val="18"/>
              </w:rPr>
              <w:t>.</w:t>
            </w:r>
            <w:r w:rsidRPr="007A3ECA">
              <w:rPr>
                <w:rFonts w:eastAsia="Times New Roman" w:cs="Arial"/>
                <w:bCs/>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25</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20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DE2E26"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65352</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M</w:t>
            </w:r>
            <w:r w:rsidRPr="007A3ECA">
              <w:rPr>
                <w:rFonts w:eastAsia="Times New Roman" w:cs="Times New Roman"/>
                <w:bCs/>
                <w:sz w:val="18"/>
                <w:szCs w:val="18"/>
              </w:rPr>
              <w:t>ango</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10</w:t>
            </w:r>
            <w:r>
              <w:rPr>
                <w:rFonts w:eastAsia="Times New Roman" w:cs="Arial"/>
                <w:bCs/>
                <w:sz w:val="18"/>
                <w:szCs w:val="18"/>
              </w:rPr>
              <w:t>.</w:t>
            </w:r>
            <w:r w:rsidRPr="007A3ECA">
              <w:rPr>
                <w:rFonts w:eastAsia="Times New Roman" w:cs="Arial"/>
                <w:bCs/>
                <w:sz w:val="18"/>
                <w:szCs w:val="18"/>
              </w:rPr>
              <w:t>36</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46</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146</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65355</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N</w:t>
            </w:r>
            <w:r w:rsidRPr="007A3ECA">
              <w:rPr>
                <w:rFonts w:eastAsia="Times New Roman" w:cs="Times New Roman"/>
                <w:bCs/>
                <w:sz w:val="18"/>
                <w:szCs w:val="18"/>
              </w:rPr>
              <w:t>iamtougou</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80</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08</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462</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65361</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S</w:t>
            </w:r>
            <w:r w:rsidRPr="007A3ECA">
              <w:rPr>
                <w:rFonts w:eastAsia="Times New Roman" w:cs="Times New Roman"/>
                <w:bCs/>
                <w:sz w:val="18"/>
                <w:szCs w:val="18"/>
              </w:rPr>
              <w:t>okode</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00</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15</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387</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65380</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T</w:t>
            </w:r>
            <w:r w:rsidRPr="007A3ECA">
              <w:rPr>
                <w:rFonts w:eastAsia="Times New Roman" w:cs="Times New Roman"/>
                <w:bCs/>
                <w:sz w:val="18"/>
                <w:szCs w:val="18"/>
              </w:rPr>
              <w:t>abligbo</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6</w:t>
            </w:r>
            <w:r>
              <w:rPr>
                <w:rFonts w:eastAsia="Times New Roman" w:cs="Arial"/>
                <w:bCs/>
                <w:sz w:val="18"/>
                <w:szCs w:val="18"/>
              </w:rPr>
              <w:t>.</w:t>
            </w:r>
            <w:r w:rsidRPr="007A3ECA">
              <w:rPr>
                <w:rFonts w:eastAsia="Times New Roman" w:cs="Arial"/>
                <w:bCs/>
                <w:sz w:val="18"/>
                <w:szCs w:val="18"/>
              </w:rPr>
              <w:t>58</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50</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40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F00A72" w:rsidRDefault="00DE2E26" w:rsidP="00DE2E26">
            <w:pPr>
              <w:jc w:val="center"/>
              <w:rPr>
                <w:sz w:val="18"/>
                <w:szCs w:val="18"/>
              </w:rPr>
            </w:pPr>
            <w:r w:rsidRPr="00F00A72">
              <w:rPr>
                <w:sz w:val="18"/>
                <w:szCs w:val="18"/>
              </w:rPr>
              <w:t>YES</w:t>
            </w:r>
          </w:p>
        </w:tc>
        <w:tc>
          <w:tcPr>
            <w:tcW w:w="851" w:type="dxa"/>
            <w:tcBorders>
              <w:top w:val="nil"/>
              <w:left w:val="nil"/>
              <w:bottom w:val="single" w:sz="4" w:space="0" w:color="auto"/>
              <w:right w:val="single" w:sz="4" w:space="0" w:color="auto"/>
            </w:tcBorders>
            <w:vAlign w:val="center"/>
          </w:tcPr>
          <w:p w:rsidR="007E2B0E" w:rsidRPr="00F00A72" w:rsidRDefault="00DE2E26" w:rsidP="00DE2E26">
            <w:pPr>
              <w:jc w:val="center"/>
              <w:rPr>
                <w:bCs/>
                <w:sz w:val="18"/>
                <w:szCs w:val="18"/>
              </w:rPr>
            </w:pPr>
            <w:r w:rsidRPr="00F00A72">
              <w:rPr>
                <w:sz w:val="18"/>
                <w:szCs w:val="18"/>
              </w:rPr>
              <w:t>YES</w:t>
            </w: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N</w:t>
            </w:r>
            <w:r w:rsidRPr="007A3ECA">
              <w:rPr>
                <w:rFonts w:eastAsia="Times New Roman" w:cs="Times New Roman"/>
                <w:bCs/>
                <w:sz w:val="18"/>
                <w:szCs w:val="18"/>
              </w:rPr>
              <w:t>otse</w:t>
            </w:r>
          </w:p>
        </w:tc>
        <w:tc>
          <w:tcPr>
            <w:tcW w:w="851"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6</w:t>
            </w:r>
            <w:r>
              <w:rPr>
                <w:rFonts w:eastAsia="Times New Roman" w:cs="Arial"/>
                <w:bCs/>
                <w:sz w:val="18"/>
                <w:szCs w:val="18"/>
              </w:rPr>
              <w:t>.</w:t>
            </w:r>
            <w:r w:rsidRPr="007A3ECA">
              <w:rPr>
                <w:rFonts w:eastAsia="Times New Roman" w:cs="Arial"/>
                <w:bCs/>
                <w:sz w:val="18"/>
                <w:szCs w:val="18"/>
              </w:rPr>
              <w:t>57</w:t>
            </w:r>
          </w:p>
        </w:tc>
        <w:tc>
          <w:tcPr>
            <w:tcW w:w="709"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11</w:t>
            </w:r>
          </w:p>
        </w:tc>
        <w:tc>
          <w:tcPr>
            <w:tcW w:w="708"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150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Anie-M</w:t>
            </w:r>
            <w:r w:rsidRPr="007A3ECA">
              <w:rPr>
                <w:rFonts w:eastAsia="Times New Roman" w:cs="Times New Roman"/>
                <w:bCs/>
                <w:sz w:val="18"/>
                <w:szCs w:val="18"/>
              </w:rPr>
              <w:t>ono</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7</w:t>
            </w:r>
            <w:r>
              <w:rPr>
                <w:rFonts w:eastAsia="Times New Roman" w:cs="Arial"/>
                <w:bCs/>
                <w:sz w:val="18"/>
                <w:szCs w:val="18"/>
              </w:rPr>
              <w:t>.</w:t>
            </w:r>
            <w:r w:rsidRPr="007A3ECA">
              <w:rPr>
                <w:rFonts w:eastAsia="Times New Roman" w:cs="Arial"/>
                <w:bCs/>
                <w:sz w:val="18"/>
                <w:szCs w:val="18"/>
              </w:rPr>
              <w:t>80</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29</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160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C0250D" w:rsidP="00DE2E26">
            <w:pPr>
              <w:jc w:val="center"/>
              <w:rPr>
                <w:bCs/>
                <w:sz w:val="18"/>
                <w:szCs w:val="18"/>
              </w:rPr>
            </w:pPr>
            <w:r>
              <w:rPr>
                <w:bCs/>
                <w:sz w:val="18"/>
                <w:szCs w:val="18"/>
              </w:rPr>
              <w:t>YES</w:t>
            </w: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S</w:t>
            </w:r>
            <w:r w:rsidRPr="007A3ECA">
              <w:rPr>
                <w:rFonts w:eastAsia="Times New Roman" w:cs="Times New Roman"/>
                <w:bCs/>
                <w:sz w:val="18"/>
                <w:szCs w:val="18"/>
              </w:rPr>
              <w:t>otouboua</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8</w:t>
            </w:r>
            <w:r>
              <w:rPr>
                <w:rFonts w:eastAsia="Times New Roman" w:cs="Arial"/>
                <w:bCs/>
                <w:sz w:val="18"/>
                <w:szCs w:val="18"/>
              </w:rPr>
              <w:t>.</w:t>
            </w:r>
            <w:r w:rsidRPr="007A3ECA">
              <w:rPr>
                <w:rFonts w:eastAsia="Times New Roman" w:cs="Arial"/>
                <w:bCs/>
                <w:sz w:val="18"/>
                <w:szCs w:val="18"/>
              </w:rPr>
              <w:t>56</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97</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380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sidRPr="007A3ECA">
              <w:rPr>
                <w:rFonts w:eastAsia="Times New Roman" w:cs="Times New Roman"/>
                <w:bCs/>
                <w:sz w:val="18"/>
                <w:szCs w:val="18"/>
              </w:rPr>
              <w:t>Pagouda</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97</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31</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430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sz w:val="18"/>
                <w:szCs w:val="18"/>
              </w:rPr>
            </w:pPr>
            <w:r w:rsidRPr="007A3ECA">
              <w:rPr>
                <w:rFonts w:eastAsia="Times New Roman" w:cs="Times New Roman"/>
                <w:bCs/>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Blitta</w:t>
            </w:r>
          </w:p>
        </w:tc>
        <w:tc>
          <w:tcPr>
            <w:tcW w:w="851"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8</w:t>
            </w:r>
            <w:r>
              <w:rPr>
                <w:rFonts w:eastAsia="Times New Roman" w:cs="Arial"/>
                <w:bCs/>
                <w:sz w:val="18"/>
                <w:szCs w:val="18"/>
              </w:rPr>
              <w:t>.</w:t>
            </w:r>
            <w:r w:rsidRPr="007A3ECA">
              <w:rPr>
                <w:rFonts w:eastAsia="Times New Roman" w:cs="Arial"/>
                <w:bCs/>
                <w:sz w:val="18"/>
                <w:szCs w:val="18"/>
              </w:rPr>
              <w:t>20</w:t>
            </w:r>
          </w:p>
        </w:tc>
        <w:tc>
          <w:tcPr>
            <w:tcW w:w="709"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59</w:t>
            </w:r>
          </w:p>
        </w:tc>
        <w:tc>
          <w:tcPr>
            <w:tcW w:w="708"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350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Kpewa-A</w:t>
            </w:r>
            <w:r w:rsidRPr="007A3ECA">
              <w:rPr>
                <w:rFonts w:eastAsia="Times New Roman" w:cs="Times New Roman"/>
                <w:bCs/>
                <w:sz w:val="18"/>
                <w:szCs w:val="18"/>
              </w:rPr>
              <w:t>ledjo</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6</w:t>
            </w:r>
            <w:r>
              <w:rPr>
                <w:rFonts w:eastAsia="Times New Roman" w:cs="Arial"/>
                <w:bCs/>
                <w:sz w:val="18"/>
                <w:szCs w:val="18"/>
              </w:rPr>
              <w:t>.</w:t>
            </w:r>
            <w:r w:rsidRPr="007A3ECA">
              <w:rPr>
                <w:rFonts w:eastAsia="Times New Roman" w:cs="Arial"/>
                <w:bCs/>
                <w:sz w:val="18"/>
                <w:szCs w:val="18"/>
              </w:rPr>
              <w:t>20</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51</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729</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sidRPr="007A3ECA">
              <w:rPr>
                <w:rFonts w:eastAsia="Times New Roman" w:cs="Times New Roman"/>
                <w:bCs/>
                <w:sz w:val="18"/>
                <w:szCs w:val="18"/>
              </w:rPr>
              <w:t>Mandouri</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10</w:t>
            </w:r>
            <w:r>
              <w:rPr>
                <w:rFonts w:eastAsia="Times New Roman" w:cs="Arial"/>
                <w:bCs/>
                <w:sz w:val="18"/>
                <w:szCs w:val="18"/>
              </w:rPr>
              <w:t>.</w:t>
            </w:r>
            <w:r w:rsidRPr="007A3ECA">
              <w:rPr>
                <w:rFonts w:eastAsia="Times New Roman" w:cs="Arial"/>
                <w:bCs/>
                <w:sz w:val="18"/>
                <w:szCs w:val="18"/>
              </w:rPr>
              <w:t>84</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81</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140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Pr>
                <w:rFonts w:eastAsia="Times New Roman" w:cs="Times New Roman"/>
                <w:bCs/>
                <w:sz w:val="18"/>
                <w:szCs w:val="18"/>
              </w:rPr>
              <w:t>Piya H</w:t>
            </w:r>
            <w:r w:rsidRPr="007A3ECA">
              <w:rPr>
                <w:rFonts w:eastAsia="Times New Roman" w:cs="Times New Roman"/>
                <w:bCs/>
                <w:sz w:val="18"/>
                <w:szCs w:val="18"/>
              </w:rPr>
              <w:t>odo</w:t>
            </w:r>
          </w:p>
        </w:tc>
        <w:tc>
          <w:tcPr>
            <w:tcW w:w="851"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66</w:t>
            </w:r>
          </w:p>
        </w:tc>
        <w:tc>
          <w:tcPr>
            <w:tcW w:w="709"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17</w:t>
            </w:r>
          </w:p>
        </w:tc>
        <w:tc>
          <w:tcPr>
            <w:tcW w:w="708"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400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jc w:val="center"/>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sidRPr="007A3ECA">
              <w:rPr>
                <w:rFonts w:eastAsia="Times New Roman" w:cs="Times New Roman"/>
                <w:bCs/>
                <w:sz w:val="18"/>
                <w:szCs w:val="18"/>
              </w:rPr>
              <w:t>Kante</w:t>
            </w:r>
          </w:p>
        </w:tc>
        <w:tc>
          <w:tcPr>
            <w:tcW w:w="851"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55</w:t>
            </w:r>
          </w:p>
        </w:tc>
        <w:tc>
          <w:tcPr>
            <w:tcW w:w="709"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03</w:t>
            </w:r>
          </w:p>
        </w:tc>
        <w:tc>
          <w:tcPr>
            <w:tcW w:w="708"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280</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sz w:val="18"/>
                <w:szCs w:val="18"/>
              </w:rPr>
            </w:pPr>
            <w:r w:rsidRPr="007A3ECA">
              <w:rPr>
                <w:rFonts w:eastAsia="Times New Roman" w:cs="Times New Roman"/>
                <w:bCs/>
                <w:sz w:val="18"/>
                <w:szCs w:val="18"/>
              </w:rPr>
              <w:t>Bassar</w:t>
            </w:r>
          </w:p>
        </w:tc>
        <w:tc>
          <w:tcPr>
            <w:tcW w:w="851"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15</w:t>
            </w:r>
          </w:p>
        </w:tc>
        <w:tc>
          <w:tcPr>
            <w:tcW w:w="709"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49</w:t>
            </w:r>
          </w:p>
        </w:tc>
        <w:tc>
          <w:tcPr>
            <w:tcW w:w="708"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315</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bottom"/>
          </w:tcPr>
          <w:p w:rsidR="007E2B0E" w:rsidRPr="007A3ECA" w:rsidRDefault="007E2B0E" w:rsidP="00026C9B">
            <w:pPr>
              <w:spacing w:after="0" w:line="240" w:lineRule="auto"/>
              <w:rPr>
                <w:rFonts w:eastAsia="Times New Roman" w:cs="Times New Roman"/>
                <w:bCs/>
                <w:sz w:val="18"/>
                <w:szCs w:val="18"/>
              </w:rPr>
            </w:pPr>
            <w:r w:rsidRPr="007A3ECA">
              <w:rPr>
                <w:rFonts w:eastAsia="Times New Roman" w:cs="Times New Roman"/>
                <w:bCs/>
                <w:sz w:val="18"/>
                <w:szCs w:val="18"/>
              </w:rPr>
              <w:t xml:space="preserve">Guerin </w:t>
            </w:r>
            <w:r>
              <w:rPr>
                <w:rFonts w:eastAsia="Times New Roman" w:cs="Times New Roman"/>
                <w:bCs/>
                <w:sz w:val="18"/>
                <w:szCs w:val="18"/>
              </w:rPr>
              <w:t>K</w:t>
            </w:r>
            <w:r w:rsidRPr="007A3ECA">
              <w:rPr>
                <w:rFonts w:eastAsia="Times New Roman" w:cs="Times New Roman"/>
                <w:bCs/>
                <w:sz w:val="18"/>
                <w:szCs w:val="18"/>
              </w:rPr>
              <w:t>ouka</w:t>
            </w:r>
          </w:p>
        </w:tc>
        <w:tc>
          <w:tcPr>
            <w:tcW w:w="851"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9</w:t>
            </w:r>
            <w:r>
              <w:rPr>
                <w:rFonts w:eastAsia="Times New Roman" w:cs="Arial"/>
                <w:bCs/>
                <w:sz w:val="18"/>
                <w:szCs w:val="18"/>
              </w:rPr>
              <w:t>.</w:t>
            </w:r>
            <w:r w:rsidRPr="007A3ECA">
              <w:rPr>
                <w:rFonts w:eastAsia="Times New Roman" w:cs="Arial"/>
                <w:bCs/>
                <w:sz w:val="18"/>
                <w:szCs w:val="18"/>
              </w:rPr>
              <w:t>41</w:t>
            </w:r>
          </w:p>
        </w:tc>
        <w:tc>
          <w:tcPr>
            <w:tcW w:w="709"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37</w:t>
            </w:r>
          </w:p>
        </w:tc>
        <w:tc>
          <w:tcPr>
            <w:tcW w:w="708"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225</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center"/>
          </w:tcPr>
          <w:p w:rsidR="007E2B0E" w:rsidRPr="007A3ECA" w:rsidRDefault="007E2B0E" w:rsidP="00026C9B">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Badou-</w:t>
            </w:r>
            <w:r>
              <w:rPr>
                <w:rFonts w:eastAsia="Times New Roman" w:cs="Times New Roman"/>
                <w:bCs/>
                <w:color w:val="000000"/>
                <w:sz w:val="18"/>
                <w:szCs w:val="18"/>
              </w:rPr>
              <w:t>T</w:t>
            </w:r>
            <w:r w:rsidRPr="007A3ECA">
              <w:rPr>
                <w:rFonts w:eastAsia="Times New Roman" w:cs="Times New Roman"/>
                <w:bCs/>
                <w:color w:val="000000"/>
                <w:sz w:val="18"/>
                <w:szCs w:val="18"/>
              </w:rPr>
              <w:t>omegbe</w:t>
            </w:r>
          </w:p>
        </w:tc>
        <w:tc>
          <w:tcPr>
            <w:tcW w:w="851"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7</w:t>
            </w:r>
            <w:r>
              <w:rPr>
                <w:rFonts w:eastAsia="Times New Roman" w:cs="Arial"/>
                <w:bCs/>
                <w:sz w:val="18"/>
                <w:szCs w:val="18"/>
              </w:rPr>
              <w:t>.</w:t>
            </w:r>
            <w:r w:rsidRPr="007A3ECA">
              <w:rPr>
                <w:rFonts w:eastAsia="Times New Roman" w:cs="Arial"/>
                <w:bCs/>
                <w:sz w:val="18"/>
                <w:szCs w:val="18"/>
              </w:rPr>
              <w:t>31</w:t>
            </w:r>
          </w:p>
        </w:tc>
        <w:tc>
          <w:tcPr>
            <w:tcW w:w="709"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0</w:t>
            </w:r>
            <w:r>
              <w:rPr>
                <w:rFonts w:eastAsia="Times New Roman" w:cs="Arial"/>
                <w:bCs/>
                <w:sz w:val="18"/>
                <w:szCs w:val="18"/>
              </w:rPr>
              <w:t>.</w:t>
            </w:r>
            <w:r w:rsidRPr="007A3ECA">
              <w:rPr>
                <w:rFonts w:eastAsia="Times New Roman" w:cs="Arial"/>
                <w:bCs/>
                <w:sz w:val="18"/>
                <w:szCs w:val="18"/>
              </w:rPr>
              <w:t>36</w:t>
            </w:r>
          </w:p>
        </w:tc>
        <w:tc>
          <w:tcPr>
            <w:tcW w:w="708"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257</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r w:rsidR="007E2B0E" w:rsidRPr="007A3ECA" w:rsidTr="00DE2E26">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 </w:t>
            </w:r>
          </w:p>
        </w:tc>
        <w:tc>
          <w:tcPr>
            <w:tcW w:w="1416"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Times New Roman"/>
                <w:bCs/>
                <w:color w:val="000000"/>
                <w:sz w:val="18"/>
                <w:szCs w:val="18"/>
              </w:rPr>
            </w:pPr>
            <w:r w:rsidRPr="007A3ECA">
              <w:rPr>
                <w:rFonts w:eastAsia="Times New Roman" w:cs="Times New Roman"/>
                <w:bCs/>
                <w:color w:val="000000"/>
                <w:sz w:val="18"/>
                <w:szCs w:val="18"/>
              </w:rPr>
              <w:t>Elavagnon</w:t>
            </w:r>
          </w:p>
        </w:tc>
        <w:tc>
          <w:tcPr>
            <w:tcW w:w="851"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7</w:t>
            </w:r>
            <w:r>
              <w:rPr>
                <w:rFonts w:eastAsia="Times New Roman" w:cs="Arial"/>
                <w:bCs/>
                <w:sz w:val="18"/>
                <w:szCs w:val="18"/>
              </w:rPr>
              <w:t>.</w:t>
            </w:r>
            <w:r w:rsidRPr="007A3ECA">
              <w:rPr>
                <w:rFonts w:eastAsia="Times New Roman" w:cs="Arial"/>
                <w:bCs/>
                <w:sz w:val="18"/>
                <w:szCs w:val="18"/>
              </w:rPr>
              <w:t>58</w:t>
            </w:r>
          </w:p>
        </w:tc>
        <w:tc>
          <w:tcPr>
            <w:tcW w:w="709"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w:t>
            </w:r>
            <w:r>
              <w:rPr>
                <w:rFonts w:eastAsia="Times New Roman" w:cs="Arial"/>
                <w:bCs/>
                <w:sz w:val="18"/>
                <w:szCs w:val="18"/>
              </w:rPr>
              <w:t>.</w:t>
            </w:r>
            <w:r w:rsidRPr="007A3ECA">
              <w:rPr>
                <w:rFonts w:eastAsia="Times New Roman" w:cs="Arial"/>
                <w:bCs/>
                <w:sz w:val="18"/>
                <w:szCs w:val="18"/>
              </w:rPr>
              <w:t>14</w:t>
            </w:r>
          </w:p>
        </w:tc>
        <w:tc>
          <w:tcPr>
            <w:tcW w:w="708" w:type="dxa"/>
            <w:tcBorders>
              <w:top w:val="nil"/>
              <w:left w:val="nil"/>
              <w:bottom w:val="single" w:sz="4" w:space="0" w:color="auto"/>
              <w:right w:val="single" w:sz="4" w:space="0" w:color="auto"/>
            </w:tcBorders>
            <w:shd w:val="clear" w:color="auto" w:fill="auto"/>
            <w:noWrap/>
            <w:vAlign w:val="center"/>
          </w:tcPr>
          <w:p w:rsidR="007E2B0E" w:rsidRPr="007A3ECA" w:rsidRDefault="007E2B0E" w:rsidP="007A3ECA">
            <w:pPr>
              <w:spacing w:after="0" w:line="240" w:lineRule="auto"/>
              <w:rPr>
                <w:rFonts w:eastAsia="Times New Roman" w:cs="Arial"/>
                <w:bCs/>
                <w:sz w:val="18"/>
                <w:szCs w:val="18"/>
              </w:rPr>
            </w:pPr>
            <w:r w:rsidRPr="007A3ECA">
              <w:rPr>
                <w:rFonts w:eastAsia="Times New Roman" w:cs="Arial"/>
                <w:bCs/>
                <w:sz w:val="18"/>
                <w:szCs w:val="18"/>
              </w:rPr>
              <w:t>175</w:t>
            </w:r>
          </w:p>
        </w:tc>
        <w:tc>
          <w:tcPr>
            <w:tcW w:w="993"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2B0E" w:rsidRPr="007A3ECA" w:rsidRDefault="007E2B0E" w:rsidP="00DE2E26">
            <w:pPr>
              <w:jc w:val="center"/>
              <w:rPr>
                <w:bCs/>
                <w:sz w:val="18"/>
                <w:szCs w:val="18"/>
              </w:rPr>
            </w:pPr>
          </w:p>
        </w:tc>
        <w:tc>
          <w:tcPr>
            <w:tcW w:w="851"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c>
          <w:tcPr>
            <w:tcW w:w="992" w:type="dxa"/>
            <w:tcBorders>
              <w:top w:val="nil"/>
              <w:left w:val="nil"/>
              <w:bottom w:val="single" w:sz="4" w:space="0" w:color="auto"/>
              <w:right w:val="single" w:sz="4" w:space="0" w:color="auto"/>
            </w:tcBorders>
            <w:vAlign w:val="center"/>
          </w:tcPr>
          <w:p w:rsidR="007E2B0E" w:rsidRPr="007A3ECA" w:rsidRDefault="007E2B0E" w:rsidP="00DE2E26">
            <w:pPr>
              <w:jc w:val="center"/>
              <w:rPr>
                <w:bCs/>
                <w:sz w:val="18"/>
                <w:szCs w:val="18"/>
              </w:rPr>
            </w:pPr>
          </w:p>
        </w:tc>
      </w:tr>
    </w:tbl>
    <w:p w:rsidR="003F0AD4" w:rsidRDefault="003F0AD4" w:rsidP="003F0AD4">
      <w:pPr>
        <w:rPr>
          <w:b/>
          <w:bCs/>
          <w:szCs w:val="20"/>
          <w:lang w:val="en-GB"/>
        </w:rPr>
      </w:pPr>
    </w:p>
    <w:p w:rsidR="00B35176" w:rsidRDefault="00B35176" w:rsidP="003F0AD4">
      <w:pPr>
        <w:rPr>
          <w:b/>
          <w:bCs/>
          <w:szCs w:val="20"/>
          <w:lang w:val="en-GB"/>
        </w:rPr>
      </w:pPr>
    </w:p>
    <w:p w:rsidR="00DF5547" w:rsidRDefault="00DF5547" w:rsidP="003F0AD4">
      <w:pPr>
        <w:rPr>
          <w:b/>
          <w:bCs/>
          <w:szCs w:val="20"/>
          <w:lang w:val="en-GB"/>
        </w:rPr>
      </w:pPr>
    </w:p>
    <w:p w:rsidR="00DF5547" w:rsidRDefault="00DF5547" w:rsidP="003F0AD4">
      <w:pPr>
        <w:rPr>
          <w:b/>
          <w:bCs/>
          <w:szCs w:val="20"/>
          <w:lang w:val="en-GB"/>
        </w:rPr>
      </w:pPr>
    </w:p>
    <w:p w:rsidR="00DF5547" w:rsidRDefault="00DF5547" w:rsidP="003F0AD4">
      <w:pPr>
        <w:rPr>
          <w:b/>
          <w:bCs/>
          <w:szCs w:val="20"/>
          <w:lang w:val="en-GB"/>
        </w:rPr>
      </w:pPr>
    </w:p>
    <w:p w:rsidR="00DF5547" w:rsidRDefault="00DF5547" w:rsidP="003F0AD4">
      <w:pPr>
        <w:rPr>
          <w:b/>
          <w:bCs/>
          <w:szCs w:val="20"/>
          <w:lang w:val="en-GB"/>
        </w:rPr>
      </w:pPr>
    </w:p>
    <w:p w:rsidR="003F0AD4" w:rsidRDefault="003F0AD4" w:rsidP="003F0AD4">
      <w:pPr>
        <w:rPr>
          <w:b/>
          <w:bCs/>
          <w:szCs w:val="20"/>
          <w:lang w:val="en-GB"/>
        </w:rPr>
      </w:pPr>
      <w:r w:rsidRPr="00A575F3">
        <w:rPr>
          <w:rFonts w:hint="eastAsia"/>
          <w:b/>
          <w:bCs/>
          <w:szCs w:val="20"/>
          <w:lang w:val="en-GB"/>
        </w:rPr>
        <w:t>B</w:t>
      </w:r>
      <w:r>
        <w:rPr>
          <w:b/>
          <w:bCs/>
          <w:szCs w:val="20"/>
          <w:lang w:val="en-GB"/>
        </w:rPr>
        <w:t>.2</w:t>
      </w:r>
      <w:r w:rsidRPr="00A575F3">
        <w:rPr>
          <w:rFonts w:hint="eastAsia"/>
          <w:b/>
          <w:bCs/>
          <w:szCs w:val="20"/>
          <w:lang w:val="en-GB"/>
        </w:rPr>
        <w:t>: L</w:t>
      </w:r>
      <w:r>
        <w:rPr>
          <w:rFonts w:hint="eastAsia"/>
          <w:b/>
          <w:bCs/>
          <w:szCs w:val="20"/>
          <w:lang w:val="en-GB"/>
        </w:rPr>
        <w:t xml:space="preserve">ist of Stations </w:t>
      </w:r>
      <w:r>
        <w:rPr>
          <w:b/>
          <w:bCs/>
          <w:szCs w:val="20"/>
          <w:lang w:val="en-GB"/>
        </w:rPr>
        <w:t>for</w:t>
      </w:r>
      <w:r>
        <w:rPr>
          <w:rFonts w:hint="eastAsia"/>
          <w:b/>
          <w:bCs/>
          <w:szCs w:val="20"/>
          <w:lang w:val="en-GB"/>
        </w:rPr>
        <w:t xml:space="preserve"> </w:t>
      </w:r>
      <w:r>
        <w:rPr>
          <w:b/>
          <w:bCs/>
          <w:szCs w:val="20"/>
          <w:lang w:val="en-GB"/>
        </w:rPr>
        <w:t xml:space="preserve">NWP based upper air sounding (Skew-T) </w:t>
      </w:r>
      <w:r w:rsidRPr="00A575F3">
        <w:rPr>
          <w:rFonts w:hint="eastAsia"/>
          <w:b/>
          <w:bCs/>
          <w:szCs w:val="20"/>
          <w:lang w:val="en-GB"/>
        </w:rPr>
        <w:t>provided by Global Centres</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5"/>
        <w:gridCol w:w="1559"/>
        <w:gridCol w:w="992"/>
        <w:gridCol w:w="1134"/>
        <w:gridCol w:w="709"/>
        <w:gridCol w:w="850"/>
        <w:gridCol w:w="993"/>
        <w:gridCol w:w="850"/>
        <w:gridCol w:w="567"/>
        <w:gridCol w:w="992"/>
      </w:tblGrid>
      <w:tr w:rsidR="00FD28FE" w:rsidRPr="007E2B0E" w:rsidTr="00F2017A">
        <w:trPr>
          <w:trHeight w:val="285"/>
        </w:trPr>
        <w:tc>
          <w:tcPr>
            <w:tcW w:w="1135" w:type="dxa"/>
            <w:vMerge w:val="restart"/>
            <w:vAlign w:val="center"/>
          </w:tcPr>
          <w:p w:rsidR="00FD28FE" w:rsidRPr="007E2B0E" w:rsidRDefault="00FD28FE" w:rsidP="00214C45">
            <w:pPr>
              <w:spacing w:after="0" w:line="240" w:lineRule="auto"/>
              <w:jc w:val="center"/>
              <w:rPr>
                <w:b/>
                <w:sz w:val="16"/>
                <w:szCs w:val="16"/>
              </w:rPr>
            </w:pPr>
            <w:r w:rsidRPr="007E2B0E">
              <w:rPr>
                <w:b/>
                <w:sz w:val="16"/>
                <w:szCs w:val="16"/>
              </w:rPr>
              <w:t>Country</w:t>
            </w:r>
          </w:p>
        </w:tc>
        <w:tc>
          <w:tcPr>
            <w:tcW w:w="1559" w:type="dxa"/>
            <w:vMerge w:val="restart"/>
          </w:tcPr>
          <w:p w:rsidR="00FD28FE" w:rsidRPr="007E2B0E" w:rsidRDefault="00FD28FE" w:rsidP="00214C45">
            <w:pPr>
              <w:spacing w:after="0" w:line="240" w:lineRule="auto"/>
              <w:jc w:val="center"/>
              <w:rPr>
                <w:b/>
                <w:sz w:val="16"/>
                <w:szCs w:val="16"/>
              </w:rPr>
            </w:pPr>
            <w:r w:rsidRPr="007E2B0E">
              <w:rPr>
                <w:b/>
                <w:sz w:val="16"/>
                <w:szCs w:val="16"/>
              </w:rPr>
              <w:t>Stations</w:t>
            </w:r>
          </w:p>
          <w:p w:rsidR="00FD28FE" w:rsidRPr="007E2B0E" w:rsidRDefault="00FD28FE" w:rsidP="00214C45">
            <w:pPr>
              <w:spacing w:after="0" w:line="240" w:lineRule="auto"/>
              <w:jc w:val="center"/>
              <w:rPr>
                <w:b/>
                <w:sz w:val="16"/>
                <w:szCs w:val="16"/>
              </w:rPr>
            </w:pPr>
            <w:r w:rsidRPr="007E2B0E">
              <w:rPr>
                <w:b/>
                <w:sz w:val="16"/>
                <w:szCs w:val="16"/>
              </w:rPr>
              <w:t>(WMO ID)</w:t>
            </w:r>
          </w:p>
        </w:tc>
        <w:tc>
          <w:tcPr>
            <w:tcW w:w="992" w:type="dxa"/>
            <w:vMerge w:val="restart"/>
            <w:shd w:val="clear" w:color="auto" w:fill="auto"/>
            <w:noWrap/>
            <w:vAlign w:val="center"/>
            <w:hideMark/>
          </w:tcPr>
          <w:p w:rsidR="00FD28FE" w:rsidRPr="007E2B0E" w:rsidRDefault="00FD28FE" w:rsidP="00214C45">
            <w:pPr>
              <w:spacing w:after="0" w:line="240" w:lineRule="auto"/>
              <w:jc w:val="center"/>
              <w:rPr>
                <w:b/>
                <w:sz w:val="16"/>
                <w:szCs w:val="16"/>
              </w:rPr>
            </w:pPr>
            <w:r w:rsidRPr="007E2B0E">
              <w:rPr>
                <w:b/>
                <w:sz w:val="16"/>
                <w:szCs w:val="16"/>
              </w:rPr>
              <w:t>Lat.</w:t>
            </w:r>
          </w:p>
        </w:tc>
        <w:tc>
          <w:tcPr>
            <w:tcW w:w="1134" w:type="dxa"/>
            <w:vMerge w:val="restart"/>
            <w:shd w:val="clear" w:color="auto" w:fill="auto"/>
            <w:noWrap/>
            <w:vAlign w:val="center"/>
            <w:hideMark/>
          </w:tcPr>
          <w:p w:rsidR="00FD28FE" w:rsidRPr="007E2B0E" w:rsidRDefault="00FD28FE" w:rsidP="00214C45">
            <w:pPr>
              <w:spacing w:after="0" w:line="240" w:lineRule="auto"/>
              <w:jc w:val="center"/>
              <w:rPr>
                <w:b/>
                <w:sz w:val="16"/>
                <w:szCs w:val="16"/>
              </w:rPr>
            </w:pPr>
            <w:r w:rsidRPr="007E2B0E">
              <w:rPr>
                <w:b/>
                <w:sz w:val="16"/>
                <w:szCs w:val="16"/>
              </w:rPr>
              <w:t>Lon.</w:t>
            </w:r>
          </w:p>
        </w:tc>
        <w:tc>
          <w:tcPr>
            <w:tcW w:w="709" w:type="dxa"/>
            <w:vMerge w:val="restart"/>
            <w:shd w:val="clear" w:color="auto" w:fill="auto"/>
            <w:noWrap/>
            <w:vAlign w:val="center"/>
            <w:hideMark/>
          </w:tcPr>
          <w:p w:rsidR="00FD28FE" w:rsidRPr="007E2B0E" w:rsidRDefault="00FD28FE" w:rsidP="00214C45">
            <w:pPr>
              <w:spacing w:after="0" w:line="240" w:lineRule="auto"/>
              <w:jc w:val="center"/>
              <w:rPr>
                <w:b/>
                <w:sz w:val="16"/>
                <w:szCs w:val="16"/>
              </w:rPr>
            </w:pPr>
            <w:r w:rsidRPr="007E2B0E">
              <w:rPr>
                <w:b/>
                <w:sz w:val="16"/>
                <w:szCs w:val="16"/>
              </w:rPr>
              <w:t>Alt.</w:t>
            </w:r>
          </w:p>
          <w:p w:rsidR="00FD28FE" w:rsidRPr="007E2B0E" w:rsidRDefault="00FD28FE" w:rsidP="00214C45">
            <w:pPr>
              <w:spacing w:after="0" w:line="240" w:lineRule="auto"/>
              <w:jc w:val="center"/>
              <w:rPr>
                <w:b/>
                <w:sz w:val="16"/>
                <w:szCs w:val="16"/>
              </w:rPr>
            </w:pPr>
            <w:r w:rsidRPr="007E2B0E">
              <w:rPr>
                <w:b/>
                <w:sz w:val="16"/>
                <w:szCs w:val="16"/>
              </w:rPr>
              <w:t>(m)</w:t>
            </w:r>
          </w:p>
        </w:tc>
        <w:tc>
          <w:tcPr>
            <w:tcW w:w="850" w:type="dxa"/>
            <w:vMerge w:val="restart"/>
            <w:shd w:val="clear" w:color="auto" w:fill="auto"/>
            <w:noWrap/>
            <w:vAlign w:val="center"/>
          </w:tcPr>
          <w:p w:rsidR="00FD28FE" w:rsidRPr="007E2B0E" w:rsidRDefault="00FD28FE" w:rsidP="00214C45">
            <w:pPr>
              <w:spacing w:after="0" w:line="240" w:lineRule="auto"/>
              <w:jc w:val="center"/>
              <w:rPr>
                <w:b/>
                <w:sz w:val="16"/>
                <w:szCs w:val="16"/>
              </w:rPr>
            </w:pPr>
            <w:proofErr w:type="spellStart"/>
            <w:r w:rsidRPr="007E2B0E">
              <w:rPr>
                <w:b/>
                <w:sz w:val="16"/>
                <w:szCs w:val="16"/>
              </w:rPr>
              <w:t>Meteo</w:t>
            </w:r>
            <w:proofErr w:type="spellEnd"/>
            <w:r w:rsidRPr="007E2B0E">
              <w:rPr>
                <w:b/>
                <w:sz w:val="16"/>
                <w:szCs w:val="16"/>
              </w:rPr>
              <w:t xml:space="preserve"> France</w:t>
            </w:r>
          </w:p>
        </w:tc>
        <w:tc>
          <w:tcPr>
            <w:tcW w:w="993" w:type="dxa"/>
            <w:vMerge w:val="restart"/>
            <w:shd w:val="clear" w:color="auto" w:fill="auto"/>
            <w:noWrap/>
            <w:vAlign w:val="center"/>
          </w:tcPr>
          <w:p w:rsidR="00FD28FE" w:rsidRPr="007E2B0E" w:rsidRDefault="00FD28FE" w:rsidP="00214C45">
            <w:pPr>
              <w:spacing w:after="0" w:line="240" w:lineRule="auto"/>
              <w:jc w:val="center"/>
              <w:rPr>
                <w:b/>
                <w:sz w:val="16"/>
                <w:szCs w:val="16"/>
              </w:rPr>
            </w:pPr>
            <w:r w:rsidRPr="007E2B0E">
              <w:rPr>
                <w:b/>
                <w:sz w:val="16"/>
                <w:szCs w:val="16"/>
              </w:rPr>
              <w:t>ECMWF</w:t>
            </w:r>
          </w:p>
        </w:tc>
        <w:tc>
          <w:tcPr>
            <w:tcW w:w="850" w:type="dxa"/>
            <w:vMerge w:val="restart"/>
            <w:shd w:val="clear" w:color="auto" w:fill="auto"/>
            <w:noWrap/>
            <w:vAlign w:val="center"/>
          </w:tcPr>
          <w:p w:rsidR="00FD28FE" w:rsidRPr="007E2B0E" w:rsidRDefault="00FD28FE" w:rsidP="00214C45">
            <w:pPr>
              <w:spacing w:after="0" w:line="240" w:lineRule="auto"/>
              <w:jc w:val="center"/>
              <w:rPr>
                <w:b/>
                <w:sz w:val="16"/>
                <w:szCs w:val="16"/>
              </w:rPr>
            </w:pPr>
            <w:r w:rsidRPr="007E2B0E">
              <w:rPr>
                <w:b/>
                <w:sz w:val="16"/>
                <w:szCs w:val="16"/>
              </w:rPr>
              <w:t>NOAA/ NCEP</w:t>
            </w:r>
          </w:p>
        </w:tc>
        <w:tc>
          <w:tcPr>
            <w:tcW w:w="567" w:type="dxa"/>
            <w:vMerge w:val="restart"/>
            <w:vAlign w:val="center"/>
          </w:tcPr>
          <w:p w:rsidR="00FD28FE" w:rsidRPr="007E2B0E" w:rsidRDefault="00FD28FE" w:rsidP="00214C45">
            <w:pPr>
              <w:spacing w:after="0" w:line="240" w:lineRule="auto"/>
              <w:jc w:val="center"/>
              <w:rPr>
                <w:b/>
                <w:sz w:val="16"/>
                <w:szCs w:val="16"/>
              </w:rPr>
            </w:pPr>
            <w:r w:rsidRPr="007E2B0E">
              <w:rPr>
                <w:b/>
                <w:sz w:val="16"/>
                <w:szCs w:val="16"/>
              </w:rPr>
              <w:t>UKMO</w:t>
            </w:r>
          </w:p>
        </w:tc>
        <w:tc>
          <w:tcPr>
            <w:tcW w:w="992" w:type="dxa"/>
            <w:vMerge w:val="restart"/>
            <w:vAlign w:val="center"/>
          </w:tcPr>
          <w:p w:rsidR="00FD28FE" w:rsidRPr="007E2B0E" w:rsidRDefault="00FD28FE" w:rsidP="00214C45">
            <w:pPr>
              <w:spacing w:after="0" w:line="240" w:lineRule="auto"/>
              <w:jc w:val="center"/>
              <w:rPr>
                <w:b/>
                <w:sz w:val="16"/>
                <w:szCs w:val="16"/>
              </w:rPr>
            </w:pPr>
            <w:proofErr w:type="spellStart"/>
            <w:r w:rsidRPr="007E2B0E">
              <w:rPr>
                <w:b/>
                <w:sz w:val="16"/>
                <w:szCs w:val="16"/>
              </w:rPr>
              <w:t>Env</w:t>
            </w:r>
            <w:proofErr w:type="spellEnd"/>
            <w:r w:rsidRPr="007E2B0E">
              <w:rPr>
                <w:b/>
                <w:sz w:val="16"/>
                <w:szCs w:val="16"/>
              </w:rPr>
              <w:t>. Canada</w:t>
            </w:r>
          </w:p>
        </w:tc>
      </w:tr>
      <w:tr w:rsidR="00FD28FE" w:rsidRPr="007E2B0E" w:rsidTr="00F2017A">
        <w:trPr>
          <w:trHeight w:val="285"/>
        </w:trPr>
        <w:tc>
          <w:tcPr>
            <w:tcW w:w="1135" w:type="dxa"/>
            <w:vMerge/>
          </w:tcPr>
          <w:p w:rsidR="00FD28FE" w:rsidRPr="007E2B0E" w:rsidRDefault="00FD28FE" w:rsidP="00214C45">
            <w:pPr>
              <w:spacing w:after="0" w:line="240" w:lineRule="auto"/>
              <w:jc w:val="center"/>
              <w:rPr>
                <w:b/>
                <w:sz w:val="16"/>
                <w:szCs w:val="16"/>
              </w:rPr>
            </w:pPr>
          </w:p>
        </w:tc>
        <w:tc>
          <w:tcPr>
            <w:tcW w:w="1559" w:type="dxa"/>
            <w:vMerge/>
          </w:tcPr>
          <w:p w:rsidR="00FD28FE" w:rsidRPr="007E2B0E" w:rsidRDefault="00FD28FE" w:rsidP="00214C45">
            <w:pPr>
              <w:spacing w:after="0" w:line="240" w:lineRule="auto"/>
              <w:jc w:val="center"/>
              <w:rPr>
                <w:b/>
                <w:sz w:val="16"/>
                <w:szCs w:val="16"/>
              </w:rPr>
            </w:pPr>
          </w:p>
        </w:tc>
        <w:tc>
          <w:tcPr>
            <w:tcW w:w="992" w:type="dxa"/>
            <w:vMerge/>
            <w:shd w:val="clear" w:color="auto" w:fill="auto"/>
            <w:noWrap/>
          </w:tcPr>
          <w:p w:rsidR="00FD28FE" w:rsidRPr="007E2B0E" w:rsidRDefault="00FD28FE" w:rsidP="00214C45">
            <w:pPr>
              <w:spacing w:after="0" w:line="240" w:lineRule="auto"/>
              <w:jc w:val="center"/>
              <w:rPr>
                <w:b/>
                <w:sz w:val="16"/>
                <w:szCs w:val="16"/>
              </w:rPr>
            </w:pPr>
          </w:p>
        </w:tc>
        <w:tc>
          <w:tcPr>
            <w:tcW w:w="1134" w:type="dxa"/>
            <w:vMerge/>
            <w:shd w:val="clear" w:color="auto" w:fill="auto"/>
            <w:noWrap/>
          </w:tcPr>
          <w:p w:rsidR="00FD28FE" w:rsidRPr="007E2B0E" w:rsidRDefault="00FD28FE" w:rsidP="00214C45">
            <w:pPr>
              <w:spacing w:after="0" w:line="240" w:lineRule="auto"/>
              <w:jc w:val="center"/>
              <w:rPr>
                <w:b/>
                <w:sz w:val="16"/>
                <w:szCs w:val="16"/>
              </w:rPr>
            </w:pPr>
          </w:p>
        </w:tc>
        <w:tc>
          <w:tcPr>
            <w:tcW w:w="709" w:type="dxa"/>
            <w:vMerge/>
            <w:shd w:val="clear" w:color="auto" w:fill="auto"/>
            <w:noWrap/>
          </w:tcPr>
          <w:p w:rsidR="00FD28FE" w:rsidRPr="007E2B0E" w:rsidRDefault="00FD28FE" w:rsidP="00214C45">
            <w:pPr>
              <w:spacing w:after="0" w:line="240" w:lineRule="auto"/>
              <w:jc w:val="center"/>
              <w:rPr>
                <w:b/>
                <w:sz w:val="16"/>
                <w:szCs w:val="16"/>
              </w:rPr>
            </w:pPr>
          </w:p>
        </w:tc>
        <w:tc>
          <w:tcPr>
            <w:tcW w:w="850" w:type="dxa"/>
            <w:vMerge/>
            <w:shd w:val="clear" w:color="auto" w:fill="auto"/>
            <w:noWrap/>
          </w:tcPr>
          <w:p w:rsidR="00FD28FE" w:rsidRPr="007E2B0E" w:rsidRDefault="00FD28FE" w:rsidP="00214C45">
            <w:pPr>
              <w:spacing w:after="0" w:line="240" w:lineRule="auto"/>
              <w:jc w:val="center"/>
              <w:rPr>
                <w:b/>
                <w:sz w:val="16"/>
                <w:szCs w:val="16"/>
              </w:rPr>
            </w:pPr>
          </w:p>
        </w:tc>
        <w:tc>
          <w:tcPr>
            <w:tcW w:w="993" w:type="dxa"/>
            <w:vMerge/>
            <w:shd w:val="clear" w:color="auto" w:fill="auto"/>
            <w:noWrap/>
          </w:tcPr>
          <w:p w:rsidR="00FD28FE" w:rsidRPr="007E2B0E" w:rsidRDefault="00FD28FE" w:rsidP="00214C45">
            <w:pPr>
              <w:spacing w:after="0" w:line="240" w:lineRule="auto"/>
              <w:jc w:val="center"/>
              <w:rPr>
                <w:b/>
                <w:sz w:val="16"/>
                <w:szCs w:val="16"/>
              </w:rPr>
            </w:pPr>
          </w:p>
        </w:tc>
        <w:tc>
          <w:tcPr>
            <w:tcW w:w="850" w:type="dxa"/>
            <w:vMerge/>
            <w:shd w:val="clear" w:color="auto" w:fill="auto"/>
            <w:noWrap/>
          </w:tcPr>
          <w:p w:rsidR="00FD28FE" w:rsidRPr="007E2B0E" w:rsidRDefault="00FD28FE" w:rsidP="00214C45">
            <w:pPr>
              <w:spacing w:after="0" w:line="240" w:lineRule="auto"/>
              <w:jc w:val="center"/>
              <w:rPr>
                <w:b/>
                <w:sz w:val="16"/>
                <w:szCs w:val="16"/>
              </w:rPr>
            </w:pPr>
          </w:p>
        </w:tc>
        <w:tc>
          <w:tcPr>
            <w:tcW w:w="567" w:type="dxa"/>
            <w:vMerge/>
          </w:tcPr>
          <w:p w:rsidR="00FD28FE" w:rsidRPr="007E2B0E" w:rsidRDefault="00FD28FE" w:rsidP="00214C45">
            <w:pPr>
              <w:spacing w:after="0" w:line="240" w:lineRule="auto"/>
              <w:jc w:val="center"/>
              <w:rPr>
                <w:b/>
                <w:sz w:val="16"/>
                <w:szCs w:val="16"/>
              </w:rPr>
            </w:pPr>
          </w:p>
        </w:tc>
        <w:tc>
          <w:tcPr>
            <w:tcW w:w="992" w:type="dxa"/>
            <w:vMerge/>
          </w:tcPr>
          <w:p w:rsidR="00FD28FE" w:rsidRPr="007E2B0E" w:rsidRDefault="00FD28FE" w:rsidP="00214C45">
            <w:pPr>
              <w:spacing w:after="0" w:line="240" w:lineRule="auto"/>
              <w:jc w:val="center"/>
              <w:rPr>
                <w:b/>
                <w:sz w:val="16"/>
                <w:szCs w:val="16"/>
              </w:rPr>
            </w:pPr>
          </w:p>
        </w:tc>
      </w:tr>
      <w:tr w:rsidR="007A5C4E" w:rsidRPr="007E2B0E" w:rsidTr="00311568">
        <w:trPr>
          <w:trHeight w:val="227"/>
        </w:trPr>
        <w:tc>
          <w:tcPr>
            <w:tcW w:w="1135" w:type="dxa"/>
            <w:vMerge w:val="restart"/>
            <w:vAlign w:val="center"/>
          </w:tcPr>
          <w:p w:rsidR="007A5C4E" w:rsidRPr="007E2B0E" w:rsidRDefault="007A5C4E" w:rsidP="007A5C4E">
            <w:pPr>
              <w:ind w:left="-99"/>
              <w:rPr>
                <w:b/>
                <w:sz w:val="18"/>
                <w:szCs w:val="18"/>
              </w:rPr>
            </w:pPr>
            <w:r w:rsidRPr="007E2B0E">
              <w:rPr>
                <w:b/>
                <w:sz w:val="18"/>
                <w:szCs w:val="18"/>
              </w:rPr>
              <w:t>BENIN</w:t>
            </w:r>
          </w:p>
        </w:tc>
        <w:tc>
          <w:tcPr>
            <w:tcW w:w="1559" w:type="dxa"/>
            <w:vAlign w:val="center"/>
          </w:tcPr>
          <w:p w:rsidR="007A5C4E" w:rsidRPr="007E2B0E" w:rsidRDefault="007A5C4E" w:rsidP="00311568">
            <w:pPr>
              <w:spacing w:after="0" w:line="240" w:lineRule="auto"/>
              <w:rPr>
                <w:rFonts w:eastAsia="Times New Roman" w:cs="Calibri"/>
                <w:color w:val="000000"/>
                <w:sz w:val="18"/>
                <w:szCs w:val="18"/>
                <w:lang w:eastAsia="fr-CA"/>
              </w:rPr>
            </w:pPr>
            <w:proofErr w:type="spellStart"/>
            <w:r w:rsidRPr="007E2B0E">
              <w:rPr>
                <w:rFonts w:eastAsia="Times New Roman" w:cs="Calibri"/>
                <w:color w:val="000000"/>
                <w:sz w:val="18"/>
                <w:szCs w:val="18"/>
                <w:lang w:eastAsia="fr-CA"/>
              </w:rPr>
              <w:t>Cotonou</w:t>
            </w:r>
            <w:proofErr w:type="spellEnd"/>
          </w:p>
        </w:tc>
        <w:tc>
          <w:tcPr>
            <w:tcW w:w="992"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2.3833</w:t>
            </w:r>
          </w:p>
        </w:tc>
        <w:tc>
          <w:tcPr>
            <w:tcW w:w="1134" w:type="dxa"/>
            <w:shd w:val="clear" w:color="auto" w:fill="auto"/>
            <w:noWrap/>
            <w:vAlign w:val="center"/>
          </w:tcPr>
          <w:p w:rsidR="007A5C4E" w:rsidRPr="007E2B0E" w:rsidRDefault="000764B7"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6.</w:t>
            </w:r>
            <w:r w:rsidR="007A5C4E" w:rsidRPr="007E2B0E">
              <w:rPr>
                <w:rFonts w:eastAsia="Times New Roman" w:cs="Calibri"/>
                <w:color w:val="000000"/>
                <w:sz w:val="18"/>
                <w:szCs w:val="18"/>
                <w:lang w:eastAsia="fr-CA"/>
              </w:rPr>
              <w:t>35</w:t>
            </w:r>
          </w:p>
        </w:tc>
        <w:tc>
          <w:tcPr>
            <w:tcW w:w="709"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 xml:space="preserve">6.50 </w:t>
            </w:r>
          </w:p>
        </w:tc>
        <w:tc>
          <w:tcPr>
            <w:tcW w:w="850" w:type="dxa"/>
            <w:shd w:val="clear" w:color="auto" w:fill="auto"/>
            <w:noWrap/>
            <w:vAlign w:val="center"/>
          </w:tcPr>
          <w:p w:rsidR="007A5C4E" w:rsidRPr="007E2B0E" w:rsidRDefault="007A5C4E" w:rsidP="00311568">
            <w:pPr>
              <w:jc w:val="center"/>
              <w:rPr>
                <w:bCs/>
                <w:sz w:val="18"/>
                <w:szCs w:val="18"/>
              </w:rPr>
            </w:pPr>
          </w:p>
        </w:tc>
        <w:tc>
          <w:tcPr>
            <w:tcW w:w="993" w:type="dxa"/>
            <w:shd w:val="clear" w:color="auto" w:fill="auto"/>
            <w:noWrap/>
            <w:vAlign w:val="center"/>
          </w:tcPr>
          <w:p w:rsidR="007A5C4E" w:rsidRPr="007E2B0E" w:rsidRDefault="007A5C4E" w:rsidP="00311568">
            <w:pPr>
              <w:jc w:val="center"/>
              <w:rPr>
                <w:bCs/>
                <w:sz w:val="18"/>
                <w:szCs w:val="18"/>
              </w:rPr>
            </w:pPr>
          </w:p>
        </w:tc>
        <w:tc>
          <w:tcPr>
            <w:tcW w:w="850" w:type="dxa"/>
            <w:shd w:val="clear" w:color="auto" w:fill="auto"/>
            <w:noWrap/>
            <w:vAlign w:val="center"/>
          </w:tcPr>
          <w:p w:rsidR="007A5C4E" w:rsidRPr="007E2B0E" w:rsidRDefault="00311568" w:rsidP="00311568">
            <w:pPr>
              <w:jc w:val="center"/>
              <w:rPr>
                <w:bCs/>
                <w:sz w:val="18"/>
                <w:szCs w:val="18"/>
              </w:rPr>
            </w:pPr>
            <w:r>
              <w:rPr>
                <w:bCs/>
                <w:sz w:val="18"/>
                <w:szCs w:val="18"/>
              </w:rPr>
              <w:t>YES</w:t>
            </w:r>
          </w:p>
        </w:tc>
        <w:tc>
          <w:tcPr>
            <w:tcW w:w="567" w:type="dxa"/>
            <w:vAlign w:val="center"/>
          </w:tcPr>
          <w:p w:rsidR="007A5C4E" w:rsidRPr="007E2B0E" w:rsidRDefault="007A5C4E" w:rsidP="00311568">
            <w:pPr>
              <w:jc w:val="center"/>
              <w:rPr>
                <w:bCs/>
                <w:sz w:val="18"/>
                <w:szCs w:val="18"/>
              </w:rPr>
            </w:pPr>
          </w:p>
        </w:tc>
        <w:tc>
          <w:tcPr>
            <w:tcW w:w="992" w:type="dxa"/>
            <w:vAlign w:val="center"/>
          </w:tcPr>
          <w:p w:rsidR="007A5C4E" w:rsidRPr="007E2B0E" w:rsidRDefault="007A5C4E" w:rsidP="00311568">
            <w:pPr>
              <w:jc w:val="center"/>
              <w:rPr>
                <w:bCs/>
                <w:sz w:val="18"/>
                <w:szCs w:val="18"/>
              </w:rPr>
            </w:pPr>
          </w:p>
        </w:tc>
      </w:tr>
      <w:tr w:rsidR="007A5C4E" w:rsidRPr="007E2B0E" w:rsidTr="00311568">
        <w:trPr>
          <w:trHeight w:val="227"/>
        </w:trPr>
        <w:tc>
          <w:tcPr>
            <w:tcW w:w="1135" w:type="dxa"/>
            <w:vMerge/>
            <w:vAlign w:val="center"/>
          </w:tcPr>
          <w:p w:rsidR="007A5C4E" w:rsidRPr="007E2B0E" w:rsidRDefault="007A5C4E" w:rsidP="007A5C4E">
            <w:pPr>
              <w:ind w:left="-99"/>
              <w:rPr>
                <w:b/>
                <w:sz w:val="18"/>
                <w:szCs w:val="18"/>
              </w:rPr>
            </w:pPr>
          </w:p>
        </w:tc>
        <w:tc>
          <w:tcPr>
            <w:tcW w:w="1559" w:type="dxa"/>
            <w:vAlign w:val="center"/>
          </w:tcPr>
          <w:p w:rsidR="007A5C4E" w:rsidRPr="007E2B0E" w:rsidRDefault="007A5C4E" w:rsidP="00311568">
            <w:pPr>
              <w:spacing w:after="0" w:line="240" w:lineRule="auto"/>
              <w:rPr>
                <w:rFonts w:eastAsia="Times New Roman" w:cs="Calibri"/>
                <w:color w:val="000000"/>
                <w:sz w:val="18"/>
                <w:szCs w:val="18"/>
                <w:lang w:eastAsia="fr-CA"/>
              </w:rPr>
            </w:pPr>
            <w:proofErr w:type="spellStart"/>
            <w:r w:rsidRPr="007E2B0E">
              <w:rPr>
                <w:rFonts w:eastAsia="Times New Roman" w:cs="Calibri"/>
                <w:color w:val="000000"/>
                <w:sz w:val="18"/>
                <w:szCs w:val="18"/>
                <w:lang w:eastAsia="fr-CA"/>
              </w:rPr>
              <w:t>Parakou</w:t>
            </w:r>
            <w:proofErr w:type="spellEnd"/>
          </w:p>
        </w:tc>
        <w:tc>
          <w:tcPr>
            <w:tcW w:w="992"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2.6154</w:t>
            </w:r>
          </w:p>
        </w:tc>
        <w:tc>
          <w:tcPr>
            <w:tcW w:w="1134"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9.3557</w:t>
            </w:r>
          </w:p>
        </w:tc>
        <w:tc>
          <w:tcPr>
            <w:tcW w:w="709"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 xml:space="preserve">391.96 </w:t>
            </w:r>
          </w:p>
        </w:tc>
        <w:tc>
          <w:tcPr>
            <w:tcW w:w="850" w:type="dxa"/>
            <w:shd w:val="clear" w:color="auto" w:fill="auto"/>
            <w:noWrap/>
            <w:vAlign w:val="center"/>
          </w:tcPr>
          <w:p w:rsidR="007A5C4E" w:rsidRPr="007E2B0E" w:rsidRDefault="007A5C4E" w:rsidP="00311568">
            <w:pPr>
              <w:jc w:val="center"/>
              <w:rPr>
                <w:color w:val="000000"/>
                <w:sz w:val="18"/>
                <w:szCs w:val="18"/>
              </w:rPr>
            </w:pPr>
          </w:p>
        </w:tc>
        <w:tc>
          <w:tcPr>
            <w:tcW w:w="993" w:type="dxa"/>
            <w:shd w:val="clear" w:color="auto" w:fill="auto"/>
            <w:noWrap/>
            <w:vAlign w:val="center"/>
          </w:tcPr>
          <w:p w:rsidR="007A5C4E" w:rsidRPr="007E2B0E" w:rsidRDefault="007A5C4E" w:rsidP="00311568">
            <w:pPr>
              <w:jc w:val="center"/>
              <w:rPr>
                <w:color w:val="000000"/>
                <w:sz w:val="18"/>
                <w:szCs w:val="18"/>
              </w:rPr>
            </w:pPr>
          </w:p>
        </w:tc>
        <w:tc>
          <w:tcPr>
            <w:tcW w:w="850" w:type="dxa"/>
            <w:shd w:val="clear" w:color="auto" w:fill="auto"/>
            <w:noWrap/>
            <w:vAlign w:val="center"/>
          </w:tcPr>
          <w:p w:rsidR="007A5C4E" w:rsidRPr="007E2B0E" w:rsidRDefault="00311568" w:rsidP="00311568">
            <w:pPr>
              <w:jc w:val="center"/>
              <w:rPr>
                <w:color w:val="000000"/>
                <w:sz w:val="18"/>
                <w:szCs w:val="18"/>
              </w:rPr>
            </w:pPr>
            <w:r>
              <w:rPr>
                <w:color w:val="000000"/>
                <w:sz w:val="18"/>
                <w:szCs w:val="18"/>
              </w:rPr>
              <w:t>YES</w:t>
            </w:r>
          </w:p>
        </w:tc>
        <w:tc>
          <w:tcPr>
            <w:tcW w:w="567" w:type="dxa"/>
            <w:vAlign w:val="center"/>
          </w:tcPr>
          <w:p w:rsidR="007A5C4E" w:rsidRPr="007E2B0E" w:rsidRDefault="007A5C4E" w:rsidP="00311568">
            <w:pPr>
              <w:jc w:val="center"/>
              <w:rPr>
                <w:color w:val="000000"/>
                <w:sz w:val="18"/>
                <w:szCs w:val="18"/>
              </w:rPr>
            </w:pPr>
          </w:p>
        </w:tc>
        <w:tc>
          <w:tcPr>
            <w:tcW w:w="992" w:type="dxa"/>
            <w:vAlign w:val="center"/>
          </w:tcPr>
          <w:p w:rsidR="007A5C4E" w:rsidRPr="007E2B0E" w:rsidRDefault="007A5C4E" w:rsidP="00311568">
            <w:pPr>
              <w:jc w:val="center"/>
              <w:rPr>
                <w:bCs/>
                <w:sz w:val="18"/>
                <w:szCs w:val="18"/>
              </w:rPr>
            </w:pPr>
          </w:p>
        </w:tc>
      </w:tr>
      <w:tr w:rsidR="007A5C4E" w:rsidRPr="007E2B0E" w:rsidTr="00311568">
        <w:trPr>
          <w:trHeight w:val="285"/>
        </w:trPr>
        <w:tc>
          <w:tcPr>
            <w:tcW w:w="1135" w:type="dxa"/>
            <w:vMerge/>
            <w:vAlign w:val="center"/>
          </w:tcPr>
          <w:p w:rsidR="007A5C4E" w:rsidRPr="007E2B0E" w:rsidRDefault="007A5C4E" w:rsidP="007A5C4E">
            <w:pPr>
              <w:ind w:left="-99"/>
              <w:rPr>
                <w:b/>
                <w:sz w:val="18"/>
                <w:szCs w:val="18"/>
              </w:rPr>
            </w:pPr>
          </w:p>
        </w:tc>
        <w:tc>
          <w:tcPr>
            <w:tcW w:w="1559" w:type="dxa"/>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Kandi</w:t>
            </w:r>
          </w:p>
        </w:tc>
        <w:tc>
          <w:tcPr>
            <w:tcW w:w="992"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2.9333</w:t>
            </w:r>
          </w:p>
        </w:tc>
        <w:tc>
          <w:tcPr>
            <w:tcW w:w="1134"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11.1333</w:t>
            </w:r>
          </w:p>
        </w:tc>
        <w:tc>
          <w:tcPr>
            <w:tcW w:w="709" w:type="dxa"/>
            <w:shd w:val="clear" w:color="auto" w:fill="auto"/>
            <w:noWrap/>
            <w:vAlign w:val="center"/>
          </w:tcPr>
          <w:p w:rsidR="007A5C4E" w:rsidRPr="007E2B0E" w:rsidRDefault="007A5C4E" w:rsidP="00311568">
            <w:pPr>
              <w:spacing w:after="0" w:line="240" w:lineRule="auto"/>
              <w:rPr>
                <w:rFonts w:eastAsia="Times New Roman" w:cs="Calibri"/>
                <w:color w:val="000000"/>
                <w:sz w:val="18"/>
                <w:szCs w:val="18"/>
                <w:lang w:eastAsia="fr-CA"/>
              </w:rPr>
            </w:pPr>
            <w:r w:rsidRPr="007E2B0E">
              <w:rPr>
                <w:rFonts w:eastAsia="Times New Roman" w:cs="Calibri"/>
                <w:color w:val="000000"/>
                <w:sz w:val="18"/>
                <w:szCs w:val="18"/>
                <w:lang w:eastAsia="fr-CA"/>
              </w:rPr>
              <w:t xml:space="preserve">290.3 </w:t>
            </w:r>
          </w:p>
        </w:tc>
        <w:tc>
          <w:tcPr>
            <w:tcW w:w="850" w:type="dxa"/>
            <w:shd w:val="clear" w:color="auto" w:fill="auto"/>
            <w:noWrap/>
            <w:vAlign w:val="center"/>
          </w:tcPr>
          <w:p w:rsidR="007A5C4E" w:rsidRPr="007E2B0E" w:rsidRDefault="007A5C4E" w:rsidP="00311568">
            <w:pPr>
              <w:jc w:val="center"/>
              <w:rPr>
                <w:color w:val="000000"/>
                <w:sz w:val="18"/>
                <w:szCs w:val="18"/>
              </w:rPr>
            </w:pPr>
          </w:p>
        </w:tc>
        <w:tc>
          <w:tcPr>
            <w:tcW w:w="993" w:type="dxa"/>
            <w:shd w:val="clear" w:color="auto" w:fill="auto"/>
            <w:noWrap/>
            <w:vAlign w:val="center"/>
          </w:tcPr>
          <w:p w:rsidR="007A5C4E" w:rsidRPr="007E2B0E" w:rsidRDefault="007A5C4E" w:rsidP="00311568">
            <w:pPr>
              <w:jc w:val="center"/>
              <w:rPr>
                <w:color w:val="000000"/>
                <w:sz w:val="18"/>
                <w:szCs w:val="18"/>
              </w:rPr>
            </w:pPr>
          </w:p>
        </w:tc>
        <w:tc>
          <w:tcPr>
            <w:tcW w:w="850" w:type="dxa"/>
            <w:shd w:val="clear" w:color="auto" w:fill="auto"/>
            <w:noWrap/>
            <w:vAlign w:val="center"/>
          </w:tcPr>
          <w:p w:rsidR="007A5C4E" w:rsidRPr="007E2B0E" w:rsidRDefault="00287356" w:rsidP="00311568">
            <w:pPr>
              <w:jc w:val="center"/>
              <w:rPr>
                <w:color w:val="000000"/>
                <w:sz w:val="18"/>
                <w:szCs w:val="18"/>
              </w:rPr>
            </w:pPr>
            <w:r>
              <w:rPr>
                <w:color w:val="000000"/>
                <w:sz w:val="18"/>
                <w:szCs w:val="18"/>
              </w:rPr>
              <w:t>YES</w:t>
            </w:r>
          </w:p>
        </w:tc>
        <w:tc>
          <w:tcPr>
            <w:tcW w:w="567" w:type="dxa"/>
            <w:vAlign w:val="center"/>
          </w:tcPr>
          <w:p w:rsidR="007A5C4E" w:rsidRPr="007E2B0E" w:rsidRDefault="007A5C4E" w:rsidP="00311568">
            <w:pPr>
              <w:jc w:val="center"/>
              <w:rPr>
                <w:color w:val="000000"/>
                <w:sz w:val="18"/>
                <w:szCs w:val="18"/>
              </w:rPr>
            </w:pPr>
          </w:p>
        </w:tc>
        <w:tc>
          <w:tcPr>
            <w:tcW w:w="992" w:type="dxa"/>
            <w:vAlign w:val="center"/>
          </w:tcPr>
          <w:p w:rsidR="007A5C4E" w:rsidRPr="007E2B0E" w:rsidRDefault="007A5C4E" w:rsidP="00311568">
            <w:pPr>
              <w:jc w:val="center"/>
              <w:rPr>
                <w:bCs/>
                <w:sz w:val="18"/>
                <w:szCs w:val="18"/>
              </w:rPr>
            </w:pPr>
          </w:p>
        </w:tc>
      </w:tr>
      <w:tr w:rsidR="007A5C4E" w:rsidRPr="007E2B0E" w:rsidTr="00311568">
        <w:trPr>
          <w:trHeight w:val="285"/>
        </w:trPr>
        <w:tc>
          <w:tcPr>
            <w:tcW w:w="1135" w:type="dxa"/>
            <w:vMerge w:val="restart"/>
            <w:vAlign w:val="center"/>
          </w:tcPr>
          <w:p w:rsidR="007A5C4E" w:rsidRPr="007E2B0E" w:rsidRDefault="007A5C4E" w:rsidP="007A5C4E">
            <w:pPr>
              <w:ind w:left="-99"/>
              <w:rPr>
                <w:b/>
                <w:sz w:val="18"/>
                <w:szCs w:val="18"/>
              </w:rPr>
            </w:pPr>
            <w:r w:rsidRPr="007E2B0E">
              <w:rPr>
                <w:b/>
                <w:sz w:val="18"/>
                <w:szCs w:val="18"/>
              </w:rPr>
              <w:t>BURKINA FASO</w:t>
            </w:r>
          </w:p>
        </w:tc>
        <w:tc>
          <w:tcPr>
            <w:tcW w:w="1559" w:type="dxa"/>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Ouagadougou</w:t>
            </w:r>
          </w:p>
        </w:tc>
        <w:tc>
          <w:tcPr>
            <w:tcW w:w="992"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12.35°N</w:t>
            </w:r>
          </w:p>
        </w:tc>
        <w:tc>
          <w:tcPr>
            <w:tcW w:w="1134"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1.52°W</w:t>
            </w:r>
          </w:p>
        </w:tc>
        <w:tc>
          <w:tcPr>
            <w:tcW w:w="709"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316</w:t>
            </w:r>
          </w:p>
        </w:tc>
        <w:tc>
          <w:tcPr>
            <w:tcW w:w="850" w:type="dxa"/>
            <w:shd w:val="clear" w:color="auto" w:fill="auto"/>
            <w:noWrap/>
            <w:vAlign w:val="center"/>
          </w:tcPr>
          <w:p w:rsidR="007A5C4E" w:rsidRPr="007E2B0E" w:rsidRDefault="007A5C4E" w:rsidP="00311568">
            <w:pPr>
              <w:jc w:val="center"/>
              <w:rPr>
                <w:color w:val="000000"/>
                <w:sz w:val="18"/>
                <w:szCs w:val="18"/>
              </w:rPr>
            </w:pPr>
          </w:p>
        </w:tc>
        <w:tc>
          <w:tcPr>
            <w:tcW w:w="993" w:type="dxa"/>
            <w:shd w:val="clear" w:color="auto" w:fill="auto"/>
            <w:noWrap/>
            <w:vAlign w:val="center"/>
          </w:tcPr>
          <w:p w:rsidR="007A5C4E" w:rsidRPr="007E2B0E" w:rsidRDefault="007A5C4E" w:rsidP="00311568">
            <w:pPr>
              <w:jc w:val="center"/>
              <w:rPr>
                <w:color w:val="000000"/>
                <w:sz w:val="18"/>
                <w:szCs w:val="18"/>
              </w:rPr>
            </w:pPr>
          </w:p>
        </w:tc>
        <w:tc>
          <w:tcPr>
            <w:tcW w:w="850" w:type="dxa"/>
            <w:shd w:val="clear" w:color="auto" w:fill="auto"/>
            <w:noWrap/>
            <w:vAlign w:val="center"/>
          </w:tcPr>
          <w:p w:rsidR="007A5C4E" w:rsidRPr="007E2B0E" w:rsidRDefault="00311568" w:rsidP="00311568">
            <w:pPr>
              <w:jc w:val="center"/>
              <w:rPr>
                <w:color w:val="000000"/>
                <w:sz w:val="18"/>
                <w:szCs w:val="18"/>
              </w:rPr>
            </w:pPr>
            <w:r w:rsidRPr="007E2B0E">
              <w:rPr>
                <w:color w:val="000000"/>
                <w:sz w:val="18"/>
                <w:szCs w:val="18"/>
              </w:rPr>
              <w:t>YES</w:t>
            </w:r>
          </w:p>
        </w:tc>
        <w:tc>
          <w:tcPr>
            <w:tcW w:w="567" w:type="dxa"/>
            <w:vAlign w:val="center"/>
          </w:tcPr>
          <w:p w:rsidR="007A5C4E" w:rsidRPr="007E2B0E" w:rsidRDefault="007A5C4E" w:rsidP="00311568">
            <w:pPr>
              <w:jc w:val="center"/>
              <w:rPr>
                <w:color w:val="000000"/>
                <w:sz w:val="18"/>
                <w:szCs w:val="18"/>
              </w:rPr>
            </w:pPr>
          </w:p>
        </w:tc>
        <w:tc>
          <w:tcPr>
            <w:tcW w:w="992" w:type="dxa"/>
            <w:vAlign w:val="center"/>
          </w:tcPr>
          <w:p w:rsidR="007A5C4E" w:rsidRPr="007E2B0E" w:rsidRDefault="007A5C4E" w:rsidP="00311568">
            <w:pPr>
              <w:jc w:val="center"/>
              <w:rPr>
                <w:bCs/>
                <w:sz w:val="18"/>
                <w:szCs w:val="18"/>
              </w:rPr>
            </w:pPr>
          </w:p>
        </w:tc>
      </w:tr>
      <w:tr w:rsidR="007A5C4E" w:rsidRPr="007E2B0E" w:rsidTr="00311568">
        <w:trPr>
          <w:trHeight w:val="285"/>
        </w:trPr>
        <w:tc>
          <w:tcPr>
            <w:tcW w:w="1135" w:type="dxa"/>
            <w:vMerge/>
            <w:vAlign w:val="center"/>
          </w:tcPr>
          <w:p w:rsidR="007A5C4E" w:rsidRPr="007E2B0E" w:rsidRDefault="007A5C4E" w:rsidP="007A5C4E">
            <w:pPr>
              <w:ind w:left="-99"/>
              <w:rPr>
                <w:b/>
                <w:sz w:val="18"/>
                <w:szCs w:val="18"/>
              </w:rPr>
            </w:pPr>
          </w:p>
        </w:tc>
        <w:tc>
          <w:tcPr>
            <w:tcW w:w="1559" w:type="dxa"/>
            <w:vAlign w:val="center"/>
          </w:tcPr>
          <w:p w:rsidR="007A5C4E" w:rsidRPr="007E2B0E" w:rsidRDefault="007A5C4E" w:rsidP="00311568">
            <w:pPr>
              <w:spacing w:after="0" w:line="240" w:lineRule="auto"/>
              <w:rPr>
                <w:rFonts w:eastAsia="Times New Roman"/>
                <w:sz w:val="18"/>
                <w:szCs w:val="18"/>
              </w:rPr>
            </w:pPr>
            <w:proofErr w:type="spellStart"/>
            <w:r w:rsidRPr="007E2B0E">
              <w:rPr>
                <w:rFonts w:eastAsia="Times New Roman"/>
                <w:sz w:val="18"/>
                <w:szCs w:val="18"/>
              </w:rPr>
              <w:t>Fada</w:t>
            </w:r>
            <w:proofErr w:type="spellEnd"/>
            <w:r w:rsidRPr="007E2B0E">
              <w:rPr>
                <w:rFonts w:eastAsia="Times New Roman"/>
                <w:sz w:val="18"/>
                <w:szCs w:val="18"/>
              </w:rPr>
              <w:t xml:space="preserve"> </w:t>
            </w:r>
            <w:proofErr w:type="spellStart"/>
            <w:r w:rsidRPr="007E2B0E">
              <w:rPr>
                <w:rFonts w:eastAsia="Times New Roman"/>
                <w:sz w:val="18"/>
                <w:szCs w:val="18"/>
              </w:rPr>
              <w:t>n’gourma</w:t>
            </w:r>
            <w:proofErr w:type="spellEnd"/>
          </w:p>
        </w:tc>
        <w:tc>
          <w:tcPr>
            <w:tcW w:w="992"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12.07°N</w:t>
            </w:r>
          </w:p>
        </w:tc>
        <w:tc>
          <w:tcPr>
            <w:tcW w:w="1134"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0.35°E</w:t>
            </w:r>
          </w:p>
        </w:tc>
        <w:tc>
          <w:tcPr>
            <w:tcW w:w="709"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308</w:t>
            </w:r>
          </w:p>
        </w:tc>
        <w:tc>
          <w:tcPr>
            <w:tcW w:w="850" w:type="dxa"/>
            <w:shd w:val="clear" w:color="auto" w:fill="auto"/>
            <w:noWrap/>
            <w:vAlign w:val="center"/>
          </w:tcPr>
          <w:p w:rsidR="007A5C4E" w:rsidRPr="007E2B0E" w:rsidRDefault="007A5C4E" w:rsidP="00311568">
            <w:pPr>
              <w:jc w:val="center"/>
              <w:rPr>
                <w:color w:val="000000"/>
                <w:sz w:val="18"/>
                <w:szCs w:val="18"/>
              </w:rPr>
            </w:pPr>
          </w:p>
        </w:tc>
        <w:tc>
          <w:tcPr>
            <w:tcW w:w="993" w:type="dxa"/>
            <w:shd w:val="clear" w:color="auto" w:fill="auto"/>
            <w:noWrap/>
            <w:vAlign w:val="center"/>
          </w:tcPr>
          <w:p w:rsidR="007A5C4E" w:rsidRPr="007E2B0E" w:rsidRDefault="007A5C4E" w:rsidP="00311568">
            <w:pPr>
              <w:jc w:val="center"/>
              <w:rPr>
                <w:color w:val="000000"/>
                <w:sz w:val="18"/>
                <w:szCs w:val="18"/>
              </w:rPr>
            </w:pPr>
          </w:p>
        </w:tc>
        <w:tc>
          <w:tcPr>
            <w:tcW w:w="850" w:type="dxa"/>
            <w:shd w:val="clear" w:color="auto" w:fill="auto"/>
            <w:noWrap/>
            <w:vAlign w:val="center"/>
          </w:tcPr>
          <w:p w:rsidR="007A5C4E" w:rsidRPr="007E2B0E" w:rsidRDefault="00287356" w:rsidP="00311568">
            <w:pPr>
              <w:jc w:val="center"/>
              <w:rPr>
                <w:color w:val="000000"/>
                <w:sz w:val="18"/>
                <w:szCs w:val="18"/>
              </w:rPr>
            </w:pPr>
            <w:r>
              <w:rPr>
                <w:color w:val="000000"/>
                <w:sz w:val="18"/>
                <w:szCs w:val="18"/>
              </w:rPr>
              <w:t>YES</w:t>
            </w:r>
          </w:p>
        </w:tc>
        <w:tc>
          <w:tcPr>
            <w:tcW w:w="567" w:type="dxa"/>
            <w:vAlign w:val="center"/>
          </w:tcPr>
          <w:p w:rsidR="007A5C4E" w:rsidRPr="007E2B0E" w:rsidRDefault="007A5C4E" w:rsidP="00311568">
            <w:pPr>
              <w:jc w:val="center"/>
              <w:rPr>
                <w:color w:val="000000"/>
                <w:sz w:val="18"/>
                <w:szCs w:val="18"/>
              </w:rPr>
            </w:pPr>
          </w:p>
        </w:tc>
        <w:tc>
          <w:tcPr>
            <w:tcW w:w="992" w:type="dxa"/>
            <w:vAlign w:val="center"/>
          </w:tcPr>
          <w:p w:rsidR="007A5C4E" w:rsidRPr="007E2B0E" w:rsidRDefault="007A5C4E" w:rsidP="00311568">
            <w:pPr>
              <w:jc w:val="center"/>
              <w:rPr>
                <w:bCs/>
                <w:sz w:val="18"/>
                <w:szCs w:val="18"/>
              </w:rPr>
            </w:pPr>
          </w:p>
        </w:tc>
      </w:tr>
      <w:tr w:rsidR="007A5C4E" w:rsidRPr="007E2B0E" w:rsidTr="00311568">
        <w:trPr>
          <w:trHeight w:val="285"/>
        </w:trPr>
        <w:tc>
          <w:tcPr>
            <w:tcW w:w="1135" w:type="dxa"/>
            <w:vMerge/>
            <w:vAlign w:val="center"/>
          </w:tcPr>
          <w:p w:rsidR="007A5C4E" w:rsidRPr="007E2B0E" w:rsidRDefault="007A5C4E" w:rsidP="007A5C4E">
            <w:pPr>
              <w:ind w:left="-99"/>
              <w:rPr>
                <w:b/>
                <w:sz w:val="18"/>
                <w:szCs w:val="18"/>
              </w:rPr>
            </w:pPr>
          </w:p>
        </w:tc>
        <w:tc>
          <w:tcPr>
            <w:tcW w:w="1559" w:type="dxa"/>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 xml:space="preserve">Bobo </w:t>
            </w:r>
            <w:proofErr w:type="spellStart"/>
            <w:r w:rsidRPr="007E2B0E">
              <w:rPr>
                <w:rFonts w:eastAsia="Times New Roman"/>
                <w:sz w:val="18"/>
                <w:szCs w:val="18"/>
              </w:rPr>
              <w:t>Dioulasso</w:t>
            </w:r>
            <w:proofErr w:type="spellEnd"/>
          </w:p>
        </w:tc>
        <w:tc>
          <w:tcPr>
            <w:tcW w:w="992"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11.17°N</w:t>
            </w:r>
          </w:p>
        </w:tc>
        <w:tc>
          <w:tcPr>
            <w:tcW w:w="1134"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4.30°W</w:t>
            </w:r>
          </w:p>
        </w:tc>
        <w:tc>
          <w:tcPr>
            <w:tcW w:w="709" w:type="dxa"/>
            <w:shd w:val="clear" w:color="auto" w:fill="auto"/>
            <w:noWrap/>
            <w:vAlign w:val="center"/>
          </w:tcPr>
          <w:p w:rsidR="007A5C4E" w:rsidRPr="007E2B0E" w:rsidRDefault="007A5C4E" w:rsidP="00311568">
            <w:pPr>
              <w:spacing w:after="0" w:line="240" w:lineRule="auto"/>
              <w:rPr>
                <w:rFonts w:eastAsia="Times New Roman"/>
                <w:sz w:val="18"/>
                <w:szCs w:val="18"/>
              </w:rPr>
            </w:pPr>
            <w:r w:rsidRPr="007E2B0E">
              <w:rPr>
                <w:rFonts w:eastAsia="Times New Roman"/>
                <w:sz w:val="18"/>
                <w:szCs w:val="18"/>
              </w:rPr>
              <w:t>460</w:t>
            </w:r>
          </w:p>
        </w:tc>
        <w:tc>
          <w:tcPr>
            <w:tcW w:w="850" w:type="dxa"/>
            <w:shd w:val="clear" w:color="auto" w:fill="auto"/>
            <w:noWrap/>
            <w:vAlign w:val="center"/>
          </w:tcPr>
          <w:p w:rsidR="007A5C4E" w:rsidRPr="007E2B0E" w:rsidRDefault="007A5C4E" w:rsidP="00311568">
            <w:pPr>
              <w:jc w:val="center"/>
              <w:rPr>
                <w:color w:val="000000"/>
                <w:sz w:val="18"/>
                <w:szCs w:val="18"/>
              </w:rPr>
            </w:pPr>
          </w:p>
        </w:tc>
        <w:tc>
          <w:tcPr>
            <w:tcW w:w="993" w:type="dxa"/>
            <w:shd w:val="clear" w:color="auto" w:fill="auto"/>
            <w:noWrap/>
            <w:vAlign w:val="center"/>
          </w:tcPr>
          <w:p w:rsidR="007A5C4E" w:rsidRPr="007E2B0E" w:rsidRDefault="007A5C4E" w:rsidP="00311568">
            <w:pPr>
              <w:jc w:val="center"/>
              <w:rPr>
                <w:color w:val="000000"/>
                <w:sz w:val="18"/>
                <w:szCs w:val="18"/>
              </w:rPr>
            </w:pPr>
          </w:p>
        </w:tc>
        <w:tc>
          <w:tcPr>
            <w:tcW w:w="850" w:type="dxa"/>
            <w:shd w:val="clear" w:color="auto" w:fill="auto"/>
            <w:noWrap/>
            <w:vAlign w:val="center"/>
          </w:tcPr>
          <w:p w:rsidR="007A5C4E" w:rsidRPr="007E2B0E" w:rsidRDefault="00287356" w:rsidP="00311568">
            <w:pPr>
              <w:jc w:val="center"/>
              <w:rPr>
                <w:color w:val="000000"/>
                <w:sz w:val="18"/>
                <w:szCs w:val="18"/>
              </w:rPr>
            </w:pPr>
            <w:r>
              <w:rPr>
                <w:color w:val="000000"/>
                <w:sz w:val="18"/>
                <w:szCs w:val="18"/>
              </w:rPr>
              <w:t>YES</w:t>
            </w:r>
          </w:p>
        </w:tc>
        <w:tc>
          <w:tcPr>
            <w:tcW w:w="567" w:type="dxa"/>
            <w:vAlign w:val="center"/>
          </w:tcPr>
          <w:p w:rsidR="007A5C4E" w:rsidRPr="007E2B0E" w:rsidRDefault="007A5C4E" w:rsidP="00311568">
            <w:pPr>
              <w:jc w:val="center"/>
              <w:rPr>
                <w:color w:val="000000"/>
                <w:sz w:val="18"/>
                <w:szCs w:val="18"/>
              </w:rPr>
            </w:pPr>
          </w:p>
        </w:tc>
        <w:tc>
          <w:tcPr>
            <w:tcW w:w="992" w:type="dxa"/>
            <w:vAlign w:val="center"/>
          </w:tcPr>
          <w:p w:rsidR="007A5C4E" w:rsidRPr="007E2B0E" w:rsidRDefault="007A5C4E" w:rsidP="00311568">
            <w:pPr>
              <w:jc w:val="center"/>
              <w:rPr>
                <w:bCs/>
                <w:sz w:val="18"/>
                <w:szCs w:val="18"/>
              </w:rPr>
            </w:pPr>
          </w:p>
        </w:tc>
      </w:tr>
      <w:tr w:rsidR="00AC41A4" w:rsidRPr="007E2B0E" w:rsidTr="00311568">
        <w:trPr>
          <w:trHeight w:val="285"/>
        </w:trPr>
        <w:tc>
          <w:tcPr>
            <w:tcW w:w="1135" w:type="dxa"/>
            <w:vMerge w:val="restart"/>
            <w:vAlign w:val="center"/>
          </w:tcPr>
          <w:p w:rsidR="00AC41A4" w:rsidRPr="007E2B0E" w:rsidRDefault="00AC41A4" w:rsidP="007A5C4E">
            <w:pPr>
              <w:ind w:left="-99"/>
              <w:rPr>
                <w:b/>
                <w:sz w:val="18"/>
                <w:szCs w:val="18"/>
              </w:rPr>
            </w:pPr>
            <w:r w:rsidRPr="007E2B0E">
              <w:rPr>
                <w:b/>
                <w:sz w:val="18"/>
                <w:szCs w:val="18"/>
              </w:rPr>
              <w:t>CABO VERDE</w:t>
            </w:r>
          </w:p>
        </w:tc>
        <w:tc>
          <w:tcPr>
            <w:tcW w:w="1559" w:type="dxa"/>
            <w:vAlign w:val="center"/>
          </w:tcPr>
          <w:p w:rsidR="00AC41A4" w:rsidRPr="007E2B0E" w:rsidRDefault="00AC41A4" w:rsidP="00311568">
            <w:pPr>
              <w:rPr>
                <w:sz w:val="18"/>
                <w:szCs w:val="18"/>
              </w:rPr>
            </w:pPr>
            <w:proofErr w:type="spellStart"/>
            <w:r w:rsidRPr="007E2B0E">
              <w:rPr>
                <w:sz w:val="18"/>
                <w:szCs w:val="18"/>
              </w:rPr>
              <w:t>Mindelo</w:t>
            </w:r>
            <w:proofErr w:type="spellEnd"/>
          </w:p>
        </w:tc>
        <w:tc>
          <w:tcPr>
            <w:tcW w:w="992" w:type="dxa"/>
            <w:shd w:val="clear" w:color="auto" w:fill="auto"/>
            <w:noWrap/>
            <w:vAlign w:val="center"/>
          </w:tcPr>
          <w:p w:rsidR="00AC41A4" w:rsidRPr="007E2B0E" w:rsidRDefault="00AC41A4" w:rsidP="00311568">
            <w:pPr>
              <w:rPr>
                <w:sz w:val="18"/>
                <w:szCs w:val="18"/>
              </w:rPr>
            </w:pPr>
            <w:r w:rsidRPr="007E2B0E">
              <w:rPr>
                <w:sz w:val="18"/>
                <w:szCs w:val="18"/>
              </w:rPr>
              <w:t>16.8336</w:t>
            </w:r>
          </w:p>
        </w:tc>
        <w:tc>
          <w:tcPr>
            <w:tcW w:w="1134" w:type="dxa"/>
            <w:shd w:val="clear" w:color="auto" w:fill="auto"/>
            <w:noWrap/>
            <w:vAlign w:val="center"/>
          </w:tcPr>
          <w:p w:rsidR="00AC41A4" w:rsidRPr="007E2B0E" w:rsidRDefault="00AC41A4" w:rsidP="00311568">
            <w:pPr>
              <w:rPr>
                <w:sz w:val="18"/>
                <w:szCs w:val="18"/>
              </w:rPr>
            </w:pPr>
            <w:r w:rsidRPr="007E2B0E">
              <w:rPr>
                <w:sz w:val="18"/>
                <w:szCs w:val="18"/>
              </w:rPr>
              <w:t>-25.0547</w:t>
            </w:r>
          </w:p>
        </w:tc>
        <w:tc>
          <w:tcPr>
            <w:tcW w:w="709" w:type="dxa"/>
            <w:shd w:val="clear" w:color="auto" w:fill="auto"/>
            <w:noWrap/>
            <w:vAlign w:val="center"/>
          </w:tcPr>
          <w:p w:rsidR="00AC41A4" w:rsidRPr="007E2B0E" w:rsidRDefault="00AC41A4" w:rsidP="00311568">
            <w:pPr>
              <w:rPr>
                <w:sz w:val="18"/>
                <w:szCs w:val="18"/>
              </w:rPr>
            </w:pPr>
            <w:r w:rsidRPr="007E2B0E">
              <w:rPr>
                <w:sz w:val="18"/>
                <w:szCs w:val="18"/>
              </w:rPr>
              <w:t>20</w:t>
            </w:r>
          </w:p>
        </w:tc>
        <w:tc>
          <w:tcPr>
            <w:tcW w:w="850" w:type="dxa"/>
            <w:shd w:val="clear" w:color="auto" w:fill="auto"/>
            <w:noWrap/>
            <w:vAlign w:val="center"/>
          </w:tcPr>
          <w:p w:rsidR="00AC41A4" w:rsidRPr="007E2B0E" w:rsidRDefault="00AC41A4" w:rsidP="00311568">
            <w:pPr>
              <w:jc w:val="center"/>
              <w:rPr>
                <w:sz w:val="18"/>
                <w:szCs w:val="18"/>
              </w:rPr>
            </w:pPr>
          </w:p>
        </w:tc>
        <w:tc>
          <w:tcPr>
            <w:tcW w:w="993" w:type="dxa"/>
            <w:shd w:val="clear" w:color="auto" w:fill="auto"/>
            <w:noWrap/>
            <w:vAlign w:val="center"/>
          </w:tcPr>
          <w:p w:rsidR="00AC41A4" w:rsidRPr="007E2B0E" w:rsidRDefault="00AC41A4" w:rsidP="00311568">
            <w:pPr>
              <w:jc w:val="center"/>
              <w:rPr>
                <w:sz w:val="18"/>
                <w:szCs w:val="18"/>
              </w:rPr>
            </w:pPr>
          </w:p>
        </w:tc>
        <w:tc>
          <w:tcPr>
            <w:tcW w:w="850" w:type="dxa"/>
            <w:shd w:val="clear" w:color="auto" w:fill="auto"/>
            <w:noWrap/>
            <w:vAlign w:val="center"/>
          </w:tcPr>
          <w:p w:rsidR="00AC41A4" w:rsidRPr="007E2B0E" w:rsidRDefault="00287356" w:rsidP="00311568">
            <w:pPr>
              <w:jc w:val="center"/>
              <w:rPr>
                <w:sz w:val="18"/>
                <w:szCs w:val="18"/>
              </w:rPr>
            </w:pPr>
            <w:r>
              <w:rPr>
                <w:sz w:val="18"/>
                <w:szCs w:val="18"/>
              </w:rPr>
              <w:t>YES</w:t>
            </w:r>
          </w:p>
        </w:tc>
        <w:tc>
          <w:tcPr>
            <w:tcW w:w="567" w:type="dxa"/>
            <w:vAlign w:val="center"/>
          </w:tcPr>
          <w:p w:rsidR="00AC41A4" w:rsidRPr="007E2B0E" w:rsidRDefault="00AC41A4" w:rsidP="00311568">
            <w:pPr>
              <w:jc w:val="center"/>
              <w:rPr>
                <w:sz w:val="18"/>
                <w:szCs w:val="18"/>
              </w:rPr>
            </w:pPr>
          </w:p>
        </w:tc>
        <w:tc>
          <w:tcPr>
            <w:tcW w:w="992" w:type="dxa"/>
            <w:vAlign w:val="center"/>
          </w:tcPr>
          <w:p w:rsidR="00AC41A4" w:rsidRPr="007E2B0E" w:rsidRDefault="00AC41A4" w:rsidP="00311568">
            <w:pPr>
              <w:jc w:val="center"/>
              <w:rPr>
                <w:sz w:val="18"/>
                <w:szCs w:val="18"/>
              </w:rPr>
            </w:pPr>
          </w:p>
        </w:tc>
      </w:tr>
      <w:tr w:rsidR="00AC41A4" w:rsidRPr="007E2B0E" w:rsidTr="00311568">
        <w:trPr>
          <w:trHeight w:val="285"/>
        </w:trPr>
        <w:tc>
          <w:tcPr>
            <w:tcW w:w="1135" w:type="dxa"/>
            <w:vMerge/>
            <w:vAlign w:val="center"/>
          </w:tcPr>
          <w:p w:rsidR="00AC41A4" w:rsidRPr="007E2B0E" w:rsidRDefault="00AC41A4" w:rsidP="007A5C4E">
            <w:pPr>
              <w:ind w:left="-99"/>
              <w:rPr>
                <w:b/>
                <w:sz w:val="18"/>
                <w:szCs w:val="18"/>
              </w:rPr>
            </w:pPr>
          </w:p>
        </w:tc>
        <w:tc>
          <w:tcPr>
            <w:tcW w:w="1559" w:type="dxa"/>
            <w:vAlign w:val="center"/>
          </w:tcPr>
          <w:p w:rsidR="00AC41A4" w:rsidRPr="007E2B0E" w:rsidRDefault="00AC41A4" w:rsidP="00311568">
            <w:pPr>
              <w:rPr>
                <w:sz w:val="18"/>
                <w:szCs w:val="18"/>
              </w:rPr>
            </w:pPr>
            <w:r w:rsidRPr="007E2B0E">
              <w:rPr>
                <w:sz w:val="18"/>
                <w:szCs w:val="18"/>
              </w:rPr>
              <w:t>Praia</w:t>
            </w:r>
          </w:p>
        </w:tc>
        <w:tc>
          <w:tcPr>
            <w:tcW w:w="992" w:type="dxa"/>
            <w:shd w:val="clear" w:color="auto" w:fill="auto"/>
            <w:noWrap/>
            <w:vAlign w:val="center"/>
          </w:tcPr>
          <w:p w:rsidR="00AC41A4" w:rsidRPr="007E2B0E" w:rsidRDefault="00AC41A4" w:rsidP="00311568">
            <w:pPr>
              <w:rPr>
                <w:sz w:val="18"/>
                <w:szCs w:val="18"/>
              </w:rPr>
            </w:pPr>
            <w:r w:rsidRPr="007E2B0E">
              <w:rPr>
                <w:sz w:val="18"/>
                <w:szCs w:val="18"/>
              </w:rPr>
              <w:t>14.9411</w:t>
            </w:r>
          </w:p>
        </w:tc>
        <w:tc>
          <w:tcPr>
            <w:tcW w:w="1134" w:type="dxa"/>
            <w:shd w:val="clear" w:color="auto" w:fill="auto"/>
            <w:noWrap/>
            <w:vAlign w:val="center"/>
          </w:tcPr>
          <w:p w:rsidR="00AC41A4" w:rsidRPr="007E2B0E" w:rsidRDefault="00AC41A4" w:rsidP="00311568">
            <w:pPr>
              <w:rPr>
                <w:sz w:val="18"/>
                <w:szCs w:val="18"/>
              </w:rPr>
            </w:pPr>
            <w:r w:rsidRPr="007E2B0E">
              <w:rPr>
                <w:sz w:val="18"/>
                <w:szCs w:val="18"/>
              </w:rPr>
              <w:t>-23.4847</w:t>
            </w:r>
          </w:p>
        </w:tc>
        <w:tc>
          <w:tcPr>
            <w:tcW w:w="709" w:type="dxa"/>
            <w:shd w:val="clear" w:color="auto" w:fill="auto"/>
            <w:noWrap/>
            <w:vAlign w:val="center"/>
          </w:tcPr>
          <w:p w:rsidR="00AC41A4" w:rsidRPr="007E2B0E" w:rsidRDefault="00AC41A4" w:rsidP="00311568">
            <w:pPr>
              <w:rPr>
                <w:sz w:val="18"/>
                <w:szCs w:val="18"/>
              </w:rPr>
            </w:pPr>
            <w:r w:rsidRPr="007E2B0E">
              <w:rPr>
                <w:sz w:val="18"/>
                <w:szCs w:val="18"/>
              </w:rPr>
              <w:t>95</w:t>
            </w:r>
          </w:p>
        </w:tc>
        <w:tc>
          <w:tcPr>
            <w:tcW w:w="850" w:type="dxa"/>
            <w:shd w:val="clear" w:color="auto" w:fill="auto"/>
            <w:noWrap/>
            <w:vAlign w:val="center"/>
          </w:tcPr>
          <w:p w:rsidR="00AC41A4" w:rsidRPr="007E2B0E" w:rsidRDefault="00AC41A4" w:rsidP="00311568">
            <w:pPr>
              <w:jc w:val="center"/>
              <w:rPr>
                <w:sz w:val="18"/>
                <w:szCs w:val="18"/>
              </w:rPr>
            </w:pPr>
          </w:p>
        </w:tc>
        <w:tc>
          <w:tcPr>
            <w:tcW w:w="993" w:type="dxa"/>
            <w:shd w:val="clear" w:color="auto" w:fill="auto"/>
            <w:noWrap/>
            <w:vAlign w:val="center"/>
          </w:tcPr>
          <w:p w:rsidR="00AC41A4" w:rsidRPr="007E2B0E" w:rsidRDefault="00AC41A4" w:rsidP="00311568">
            <w:pPr>
              <w:jc w:val="center"/>
              <w:rPr>
                <w:sz w:val="18"/>
                <w:szCs w:val="18"/>
              </w:rPr>
            </w:pPr>
          </w:p>
        </w:tc>
        <w:tc>
          <w:tcPr>
            <w:tcW w:w="850" w:type="dxa"/>
            <w:shd w:val="clear" w:color="auto" w:fill="auto"/>
            <w:noWrap/>
            <w:vAlign w:val="center"/>
          </w:tcPr>
          <w:p w:rsidR="00AC41A4" w:rsidRPr="007E2B0E" w:rsidRDefault="00287356" w:rsidP="00311568">
            <w:pPr>
              <w:jc w:val="center"/>
              <w:rPr>
                <w:sz w:val="18"/>
                <w:szCs w:val="18"/>
              </w:rPr>
            </w:pPr>
            <w:r>
              <w:rPr>
                <w:sz w:val="18"/>
                <w:szCs w:val="18"/>
              </w:rPr>
              <w:t>YES</w:t>
            </w:r>
          </w:p>
        </w:tc>
        <w:tc>
          <w:tcPr>
            <w:tcW w:w="567" w:type="dxa"/>
            <w:vAlign w:val="center"/>
          </w:tcPr>
          <w:p w:rsidR="00AC41A4" w:rsidRPr="007E2B0E" w:rsidRDefault="00AC41A4" w:rsidP="00311568">
            <w:pPr>
              <w:jc w:val="center"/>
              <w:rPr>
                <w:sz w:val="18"/>
                <w:szCs w:val="18"/>
              </w:rPr>
            </w:pPr>
          </w:p>
        </w:tc>
        <w:tc>
          <w:tcPr>
            <w:tcW w:w="992" w:type="dxa"/>
            <w:vAlign w:val="center"/>
          </w:tcPr>
          <w:p w:rsidR="00AC41A4" w:rsidRPr="007E2B0E" w:rsidRDefault="00AC41A4" w:rsidP="00311568">
            <w:pPr>
              <w:jc w:val="center"/>
              <w:rPr>
                <w:sz w:val="18"/>
                <w:szCs w:val="18"/>
              </w:rPr>
            </w:pPr>
          </w:p>
        </w:tc>
      </w:tr>
      <w:tr w:rsidR="00AC41A4" w:rsidRPr="007E2B0E" w:rsidTr="00311568">
        <w:trPr>
          <w:trHeight w:val="285"/>
        </w:trPr>
        <w:tc>
          <w:tcPr>
            <w:tcW w:w="1135" w:type="dxa"/>
            <w:vMerge/>
            <w:vAlign w:val="center"/>
          </w:tcPr>
          <w:p w:rsidR="00AC41A4" w:rsidRPr="007E2B0E" w:rsidRDefault="00AC41A4" w:rsidP="007A5C4E">
            <w:pPr>
              <w:ind w:left="-99"/>
              <w:rPr>
                <w:b/>
                <w:sz w:val="18"/>
                <w:szCs w:val="18"/>
              </w:rPr>
            </w:pPr>
          </w:p>
        </w:tc>
        <w:tc>
          <w:tcPr>
            <w:tcW w:w="1559" w:type="dxa"/>
            <w:vAlign w:val="bottom"/>
          </w:tcPr>
          <w:p w:rsidR="00AC41A4" w:rsidRPr="007E2B0E" w:rsidRDefault="00AC41A4" w:rsidP="0020079B">
            <w:pPr>
              <w:rPr>
                <w:sz w:val="18"/>
                <w:szCs w:val="18"/>
              </w:rPr>
            </w:pPr>
            <w:commentRangeStart w:id="18"/>
            <w:r w:rsidRPr="007E2B0E">
              <w:rPr>
                <w:sz w:val="18"/>
                <w:szCs w:val="18"/>
              </w:rPr>
              <w:t>Sal</w:t>
            </w:r>
          </w:p>
        </w:tc>
        <w:tc>
          <w:tcPr>
            <w:tcW w:w="992" w:type="dxa"/>
            <w:shd w:val="clear" w:color="auto" w:fill="auto"/>
            <w:noWrap/>
            <w:vAlign w:val="bottom"/>
          </w:tcPr>
          <w:p w:rsidR="00AC41A4" w:rsidRPr="007E2B0E" w:rsidRDefault="00AC41A4" w:rsidP="0020079B">
            <w:pPr>
              <w:rPr>
                <w:sz w:val="18"/>
                <w:szCs w:val="18"/>
              </w:rPr>
            </w:pPr>
            <w:r w:rsidRPr="007E2B0E">
              <w:rPr>
                <w:sz w:val="18"/>
                <w:szCs w:val="18"/>
              </w:rPr>
              <w:t>16.7419</w:t>
            </w:r>
          </w:p>
        </w:tc>
        <w:tc>
          <w:tcPr>
            <w:tcW w:w="1134" w:type="dxa"/>
            <w:shd w:val="clear" w:color="auto" w:fill="auto"/>
            <w:noWrap/>
            <w:vAlign w:val="bottom"/>
          </w:tcPr>
          <w:p w:rsidR="00AC41A4" w:rsidRPr="007E2B0E" w:rsidRDefault="00AC41A4" w:rsidP="0020079B">
            <w:pPr>
              <w:rPr>
                <w:sz w:val="18"/>
                <w:szCs w:val="18"/>
              </w:rPr>
            </w:pPr>
            <w:r w:rsidRPr="007E2B0E">
              <w:rPr>
                <w:sz w:val="18"/>
                <w:szCs w:val="18"/>
              </w:rPr>
              <w:t>-22.9489</w:t>
            </w:r>
          </w:p>
        </w:tc>
        <w:tc>
          <w:tcPr>
            <w:tcW w:w="709" w:type="dxa"/>
            <w:shd w:val="clear" w:color="auto" w:fill="auto"/>
            <w:noWrap/>
            <w:vAlign w:val="bottom"/>
          </w:tcPr>
          <w:p w:rsidR="00AC41A4" w:rsidRPr="007E2B0E" w:rsidRDefault="00AC41A4" w:rsidP="0020079B">
            <w:pPr>
              <w:rPr>
                <w:sz w:val="18"/>
                <w:szCs w:val="18"/>
              </w:rPr>
            </w:pPr>
            <w:r w:rsidRPr="007E2B0E">
              <w:rPr>
                <w:sz w:val="18"/>
                <w:szCs w:val="18"/>
              </w:rPr>
              <w:t>54</w:t>
            </w:r>
            <w:commentRangeEnd w:id="18"/>
            <w:r w:rsidRPr="007E2B0E">
              <w:rPr>
                <w:rStyle w:val="CommentReference"/>
                <w:rFonts w:ascii="Arial" w:eastAsia="MS Mincho" w:hAnsi="Arial" w:cs="Times New Roman"/>
                <w:kern w:val="2"/>
              </w:rPr>
              <w:commentReference w:id="18"/>
            </w:r>
          </w:p>
        </w:tc>
        <w:tc>
          <w:tcPr>
            <w:tcW w:w="850" w:type="dxa"/>
            <w:shd w:val="clear" w:color="auto" w:fill="auto"/>
            <w:noWrap/>
            <w:vAlign w:val="center"/>
          </w:tcPr>
          <w:p w:rsidR="00AC41A4" w:rsidRPr="007E2B0E" w:rsidRDefault="00AC41A4" w:rsidP="00311568">
            <w:pPr>
              <w:jc w:val="center"/>
              <w:rPr>
                <w:sz w:val="18"/>
                <w:szCs w:val="18"/>
              </w:rPr>
            </w:pPr>
          </w:p>
        </w:tc>
        <w:tc>
          <w:tcPr>
            <w:tcW w:w="993" w:type="dxa"/>
            <w:shd w:val="clear" w:color="auto" w:fill="auto"/>
            <w:noWrap/>
            <w:vAlign w:val="center"/>
          </w:tcPr>
          <w:p w:rsidR="00AC41A4" w:rsidRPr="007E2B0E" w:rsidRDefault="00AC41A4" w:rsidP="00311568">
            <w:pPr>
              <w:jc w:val="center"/>
              <w:rPr>
                <w:sz w:val="18"/>
                <w:szCs w:val="18"/>
              </w:rPr>
            </w:pPr>
          </w:p>
        </w:tc>
        <w:tc>
          <w:tcPr>
            <w:tcW w:w="850" w:type="dxa"/>
            <w:shd w:val="clear" w:color="auto" w:fill="auto"/>
            <w:noWrap/>
            <w:vAlign w:val="center"/>
          </w:tcPr>
          <w:p w:rsidR="00AC41A4" w:rsidRPr="007E2B0E" w:rsidRDefault="00287356" w:rsidP="00311568">
            <w:pPr>
              <w:jc w:val="center"/>
              <w:rPr>
                <w:sz w:val="18"/>
                <w:szCs w:val="18"/>
              </w:rPr>
            </w:pPr>
            <w:r>
              <w:rPr>
                <w:sz w:val="18"/>
                <w:szCs w:val="18"/>
              </w:rPr>
              <w:t>YES</w:t>
            </w:r>
          </w:p>
        </w:tc>
        <w:tc>
          <w:tcPr>
            <w:tcW w:w="567" w:type="dxa"/>
            <w:vAlign w:val="center"/>
          </w:tcPr>
          <w:p w:rsidR="00AC41A4" w:rsidRPr="007E2B0E" w:rsidRDefault="00AC41A4" w:rsidP="00311568">
            <w:pPr>
              <w:jc w:val="center"/>
              <w:rPr>
                <w:sz w:val="18"/>
                <w:szCs w:val="18"/>
              </w:rPr>
            </w:pPr>
          </w:p>
        </w:tc>
        <w:tc>
          <w:tcPr>
            <w:tcW w:w="992" w:type="dxa"/>
            <w:vAlign w:val="center"/>
          </w:tcPr>
          <w:p w:rsidR="00AC41A4" w:rsidRPr="007E2B0E" w:rsidRDefault="00AC41A4" w:rsidP="00311568">
            <w:pPr>
              <w:jc w:val="center"/>
              <w:rPr>
                <w:sz w:val="18"/>
                <w:szCs w:val="18"/>
              </w:rPr>
            </w:pPr>
          </w:p>
        </w:tc>
      </w:tr>
      <w:tr w:rsidR="00AC41A4" w:rsidRPr="007E2B0E" w:rsidTr="00311568">
        <w:trPr>
          <w:trHeight w:val="311"/>
        </w:trPr>
        <w:tc>
          <w:tcPr>
            <w:tcW w:w="1135" w:type="dxa"/>
            <w:vMerge w:val="restart"/>
            <w:vAlign w:val="center"/>
          </w:tcPr>
          <w:p w:rsidR="00AC41A4" w:rsidRPr="007E2B0E" w:rsidRDefault="00AC41A4" w:rsidP="007A5C4E">
            <w:pPr>
              <w:ind w:left="-99"/>
              <w:rPr>
                <w:b/>
                <w:sz w:val="18"/>
                <w:szCs w:val="18"/>
              </w:rPr>
            </w:pPr>
            <w:r w:rsidRPr="007E2B0E">
              <w:rPr>
                <w:b/>
                <w:sz w:val="18"/>
                <w:szCs w:val="18"/>
              </w:rPr>
              <w:t>THE GAMBIA</w:t>
            </w:r>
          </w:p>
        </w:tc>
        <w:tc>
          <w:tcPr>
            <w:tcW w:w="1559" w:type="dxa"/>
            <w:vAlign w:val="center"/>
          </w:tcPr>
          <w:p w:rsidR="00AC41A4" w:rsidRPr="007E2B0E" w:rsidRDefault="00AC41A4" w:rsidP="007A5C4E">
            <w:pPr>
              <w:spacing w:after="0" w:line="240" w:lineRule="auto"/>
              <w:rPr>
                <w:rFonts w:eastAsia="Times New Roman"/>
                <w:sz w:val="18"/>
                <w:szCs w:val="18"/>
              </w:rPr>
            </w:pPr>
            <w:proofErr w:type="spellStart"/>
            <w:r w:rsidRPr="007E2B0E">
              <w:rPr>
                <w:rFonts w:eastAsia="Times New Roman"/>
                <w:sz w:val="18"/>
                <w:szCs w:val="18"/>
              </w:rPr>
              <w:t>Basse</w:t>
            </w:r>
            <w:proofErr w:type="spellEnd"/>
            <w:r w:rsidRPr="007E2B0E">
              <w:rPr>
                <w:rFonts w:eastAsia="Times New Roman"/>
                <w:sz w:val="18"/>
                <w:szCs w:val="18"/>
              </w:rPr>
              <w:t xml:space="preserve"> </w:t>
            </w:r>
          </w:p>
        </w:tc>
        <w:tc>
          <w:tcPr>
            <w:tcW w:w="992"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13.3167</w:t>
            </w:r>
          </w:p>
        </w:tc>
        <w:tc>
          <w:tcPr>
            <w:tcW w:w="1134"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14.2167</w:t>
            </w:r>
          </w:p>
        </w:tc>
        <w:tc>
          <w:tcPr>
            <w:tcW w:w="709"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4</w:t>
            </w:r>
          </w:p>
        </w:tc>
        <w:tc>
          <w:tcPr>
            <w:tcW w:w="850" w:type="dxa"/>
            <w:shd w:val="clear" w:color="auto" w:fill="auto"/>
            <w:noWrap/>
            <w:vAlign w:val="center"/>
          </w:tcPr>
          <w:p w:rsidR="00AC41A4" w:rsidRPr="007E2B0E" w:rsidRDefault="00AC41A4" w:rsidP="00311568">
            <w:pPr>
              <w:jc w:val="center"/>
              <w:rPr>
                <w:bCs/>
                <w:sz w:val="18"/>
                <w:szCs w:val="18"/>
              </w:rPr>
            </w:pPr>
          </w:p>
        </w:tc>
        <w:tc>
          <w:tcPr>
            <w:tcW w:w="993" w:type="dxa"/>
            <w:shd w:val="clear" w:color="auto" w:fill="auto"/>
            <w:noWrap/>
            <w:vAlign w:val="center"/>
          </w:tcPr>
          <w:p w:rsidR="00AC41A4" w:rsidRPr="007E2B0E" w:rsidRDefault="00AC41A4" w:rsidP="00311568">
            <w:pPr>
              <w:jc w:val="center"/>
              <w:rPr>
                <w:bCs/>
                <w:sz w:val="18"/>
                <w:szCs w:val="18"/>
              </w:rPr>
            </w:pPr>
          </w:p>
        </w:tc>
        <w:tc>
          <w:tcPr>
            <w:tcW w:w="850" w:type="dxa"/>
            <w:shd w:val="clear" w:color="auto" w:fill="auto"/>
            <w:noWrap/>
            <w:vAlign w:val="center"/>
          </w:tcPr>
          <w:p w:rsidR="00AC41A4" w:rsidRPr="007E2B0E" w:rsidRDefault="00287356" w:rsidP="00311568">
            <w:pPr>
              <w:jc w:val="center"/>
              <w:rPr>
                <w:bCs/>
                <w:sz w:val="18"/>
                <w:szCs w:val="18"/>
              </w:rPr>
            </w:pPr>
            <w:r>
              <w:rPr>
                <w:bCs/>
                <w:sz w:val="18"/>
                <w:szCs w:val="18"/>
              </w:rPr>
              <w:t>YES</w:t>
            </w:r>
          </w:p>
        </w:tc>
        <w:tc>
          <w:tcPr>
            <w:tcW w:w="567" w:type="dxa"/>
            <w:vAlign w:val="center"/>
          </w:tcPr>
          <w:p w:rsidR="00AC41A4" w:rsidRPr="007E2B0E" w:rsidRDefault="00AC41A4" w:rsidP="00311568">
            <w:pPr>
              <w:jc w:val="center"/>
              <w:rPr>
                <w:bCs/>
                <w:sz w:val="18"/>
                <w:szCs w:val="18"/>
              </w:rPr>
            </w:pPr>
          </w:p>
        </w:tc>
        <w:tc>
          <w:tcPr>
            <w:tcW w:w="992" w:type="dxa"/>
            <w:vAlign w:val="center"/>
          </w:tcPr>
          <w:p w:rsidR="00AC41A4" w:rsidRPr="007E2B0E" w:rsidRDefault="00AC41A4" w:rsidP="00311568">
            <w:pPr>
              <w:jc w:val="center"/>
              <w:rPr>
                <w:bCs/>
                <w:sz w:val="18"/>
                <w:szCs w:val="18"/>
              </w:rPr>
            </w:pPr>
          </w:p>
        </w:tc>
      </w:tr>
      <w:tr w:rsidR="00AC41A4" w:rsidRPr="007E2B0E" w:rsidTr="00311568">
        <w:trPr>
          <w:trHeight w:val="274"/>
        </w:trPr>
        <w:tc>
          <w:tcPr>
            <w:tcW w:w="1135" w:type="dxa"/>
            <w:vMerge/>
            <w:vAlign w:val="center"/>
          </w:tcPr>
          <w:p w:rsidR="00AC41A4" w:rsidRPr="007E2B0E" w:rsidRDefault="00AC41A4" w:rsidP="007A5C4E">
            <w:pPr>
              <w:ind w:left="-99"/>
              <w:rPr>
                <w:b/>
                <w:sz w:val="18"/>
                <w:szCs w:val="18"/>
              </w:rPr>
            </w:pPr>
          </w:p>
        </w:tc>
        <w:tc>
          <w:tcPr>
            <w:tcW w:w="1559" w:type="dxa"/>
            <w:vAlign w:val="center"/>
          </w:tcPr>
          <w:p w:rsidR="00AC41A4" w:rsidRPr="007E2B0E" w:rsidRDefault="00AC41A4" w:rsidP="007A5C4E">
            <w:pPr>
              <w:spacing w:after="0" w:line="240" w:lineRule="auto"/>
              <w:rPr>
                <w:rFonts w:eastAsia="Times New Roman"/>
                <w:sz w:val="18"/>
                <w:szCs w:val="18"/>
              </w:rPr>
            </w:pPr>
            <w:proofErr w:type="spellStart"/>
            <w:r w:rsidRPr="007E2B0E">
              <w:rPr>
                <w:rFonts w:eastAsia="Times New Roman"/>
                <w:sz w:val="18"/>
                <w:szCs w:val="18"/>
              </w:rPr>
              <w:t>Jenoi</w:t>
            </w:r>
            <w:proofErr w:type="spellEnd"/>
            <w:r w:rsidRPr="007E2B0E">
              <w:rPr>
                <w:rFonts w:eastAsia="Times New Roman"/>
                <w:sz w:val="18"/>
                <w:szCs w:val="18"/>
              </w:rPr>
              <w:t xml:space="preserve"> </w:t>
            </w:r>
          </w:p>
        </w:tc>
        <w:tc>
          <w:tcPr>
            <w:tcW w:w="992"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13.4667</w:t>
            </w:r>
          </w:p>
        </w:tc>
        <w:tc>
          <w:tcPr>
            <w:tcW w:w="1134"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15.5667</w:t>
            </w:r>
          </w:p>
        </w:tc>
        <w:tc>
          <w:tcPr>
            <w:tcW w:w="709"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20</w:t>
            </w:r>
          </w:p>
        </w:tc>
        <w:tc>
          <w:tcPr>
            <w:tcW w:w="850" w:type="dxa"/>
            <w:shd w:val="clear" w:color="auto" w:fill="auto"/>
            <w:noWrap/>
            <w:vAlign w:val="center"/>
          </w:tcPr>
          <w:p w:rsidR="00AC41A4" w:rsidRPr="007E2B0E" w:rsidRDefault="00AC41A4" w:rsidP="00311568">
            <w:pPr>
              <w:jc w:val="center"/>
              <w:rPr>
                <w:bCs/>
                <w:sz w:val="18"/>
                <w:szCs w:val="18"/>
              </w:rPr>
            </w:pPr>
          </w:p>
        </w:tc>
        <w:tc>
          <w:tcPr>
            <w:tcW w:w="993" w:type="dxa"/>
            <w:shd w:val="clear" w:color="auto" w:fill="auto"/>
            <w:noWrap/>
            <w:vAlign w:val="center"/>
          </w:tcPr>
          <w:p w:rsidR="00AC41A4" w:rsidRPr="007E2B0E" w:rsidRDefault="00AC41A4" w:rsidP="00311568">
            <w:pPr>
              <w:jc w:val="center"/>
              <w:rPr>
                <w:bCs/>
                <w:sz w:val="18"/>
                <w:szCs w:val="18"/>
              </w:rPr>
            </w:pPr>
          </w:p>
        </w:tc>
        <w:tc>
          <w:tcPr>
            <w:tcW w:w="850" w:type="dxa"/>
            <w:shd w:val="clear" w:color="auto" w:fill="auto"/>
            <w:noWrap/>
            <w:vAlign w:val="center"/>
          </w:tcPr>
          <w:p w:rsidR="00AC41A4" w:rsidRPr="007E2B0E" w:rsidRDefault="00287356" w:rsidP="00311568">
            <w:pPr>
              <w:jc w:val="center"/>
              <w:rPr>
                <w:bCs/>
                <w:sz w:val="18"/>
                <w:szCs w:val="18"/>
              </w:rPr>
            </w:pPr>
            <w:r>
              <w:rPr>
                <w:bCs/>
                <w:sz w:val="18"/>
                <w:szCs w:val="18"/>
              </w:rPr>
              <w:t>YES</w:t>
            </w:r>
          </w:p>
        </w:tc>
        <w:tc>
          <w:tcPr>
            <w:tcW w:w="567" w:type="dxa"/>
            <w:vAlign w:val="center"/>
          </w:tcPr>
          <w:p w:rsidR="00AC41A4" w:rsidRPr="007E2B0E" w:rsidRDefault="00AC41A4" w:rsidP="00311568">
            <w:pPr>
              <w:jc w:val="center"/>
              <w:rPr>
                <w:bCs/>
                <w:sz w:val="18"/>
                <w:szCs w:val="18"/>
              </w:rPr>
            </w:pPr>
          </w:p>
        </w:tc>
        <w:tc>
          <w:tcPr>
            <w:tcW w:w="992" w:type="dxa"/>
            <w:vAlign w:val="center"/>
          </w:tcPr>
          <w:p w:rsidR="00AC41A4" w:rsidRPr="007E2B0E" w:rsidRDefault="00AC41A4" w:rsidP="00311568">
            <w:pPr>
              <w:jc w:val="center"/>
              <w:rPr>
                <w:bCs/>
                <w:sz w:val="18"/>
                <w:szCs w:val="18"/>
              </w:rPr>
            </w:pPr>
          </w:p>
        </w:tc>
      </w:tr>
      <w:tr w:rsidR="00AC41A4" w:rsidRPr="007E2B0E" w:rsidTr="00311568">
        <w:trPr>
          <w:trHeight w:val="285"/>
        </w:trPr>
        <w:tc>
          <w:tcPr>
            <w:tcW w:w="1135" w:type="dxa"/>
            <w:vMerge/>
            <w:vAlign w:val="center"/>
          </w:tcPr>
          <w:p w:rsidR="00AC41A4" w:rsidRPr="007E2B0E" w:rsidRDefault="00AC41A4" w:rsidP="007A5C4E">
            <w:pPr>
              <w:ind w:left="-99"/>
              <w:rPr>
                <w:b/>
                <w:sz w:val="18"/>
                <w:szCs w:val="18"/>
              </w:rPr>
            </w:pPr>
          </w:p>
        </w:tc>
        <w:tc>
          <w:tcPr>
            <w:tcW w:w="1559" w:type="dxa"/>
            <w:vAlign w:val="center"/>
          </w:tcPr>
          <w:p w:rsidR="00AC41A4" w:rsidRPr="007E2B0E" w:rsidRDefault="00AC41A4" w:rsidP="007A5C4E">
            <w:pPr>
              <w:spacing w:after="0" w:line="240" w:lineRule="auto"/>
              <w:rPr>
                <w:color w:val="000000"/>
                <w:sz w:val="18"/>
                <w:szCs w:val="18"/>
              </w:rPr>
            </w:pPr>
            <w:proofErr w:type="spellStart"/>
            <w:r w:rsidRPr="007E2B0E">
              <w:rPr>
                <w:rFonts w:eastAsia="Times New Roman"/>
                <w:sz w:val="18"/>
                <w:szCs w:val="18"/>
              </w:rPr>
              <w:t>Yundum</w:t>
            </w:r>
            <w:proofErr w:type="spellEnd"/>
            <w:r w:rsidRPr="007E2B0E">
              <w:rPr>
                <w:color w:val="000000"/>
                <w:sz w:val="18"/>
                <w:szCs w:val="18"/>
              </w:rPr>
              <w:t xml:space="preserve">  </w:t>
            </w:r>
          </w:p>
        </w:tc>
        <w:tc>
          <w:tcPr>
            <w:tcW w:w="992"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13.3500</w:t>
            </w:r>
          </w:p>
        </w:tc>
        <w:tc>
          <w:tcPr>
            <w:tcW w:w="1134"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16.6333</w:t>
            </w:r>
          </w:p>
        </w:tc>
        <w:tc>
          <w:tcPr>
            <w:tcW w:w="709" w:type="dxa"/>
            <w:shd w:val="clear" w:color="auto" w:fill="auto"/>
            <w:noWrap/>
            <w:vAlign w:val="center"/>
          </w:tcPr>
          <w:p w:rsidR="00AC41A4" w:rsidRPr="007E2B0E" w:rsidRDefault="00AC41A4" w:rsidP="007A5C4E">
            <w:pPr>
              <w:spacing w:after="0" w:line="240" w:lineRule="auto"/>
              <w:rPr>
                <w:rFonts w:eastAsia="Times New Roman"/>
                <w:sz w:val="18"/>
                <w:szCs w:val="18"/>
              </w:rPr>
            </w:pPr>
            <w:r w:rsidRPr="007E2B0E">
              <w:rPr>
                <w:rFonts w:eastAsia="Times New Roman"/>
                <w:sz w:val="18"/>
                <w:szCs w:val="18"/>
              </w:rPr>
              <w:t>33</w:t>
            </w:r>
          </w:p>
        </w:tc>
        <w:tc>
          <w:tcPr>
            <w:tcW w:w="850" w:type="dxa"/>
            <w:shd w:val="clear" w:color="auto" w:fill="auto"/>
            <w:noWrap/>
            <w:vAlign w:val="center"/>
          </w:tcPr>
          <w:p w:rsidR="00AC41A4" w:rsidRPr="007E2B0E" w:rsidRDefault="00AC41A4" w:rsidP="00311568">
            <w:pPr>
              <w:jc w:val="center"/>
              <w:rPr>
                <w:b/>
                <w:szCs w:val="20"/>
              </w:rPr>
            </w:pPr>
          </w:p>
        </w:tc>
        <w:tc>
          <w:tcPr>
            <w:tcW w:w="993" w:type="dxa"/>
            <w:shd w:val="clear" w:color="auto" w:fill="auto"/>
            <w:noWrap/>
            <w:vAlign w:val="center"/>
          </w:tcPr>
          <w:p w:rsidR="00AC41A4" w:rsidRPr="007E2B0E" w:rsidRDefault="00AC41A4" w:rsidP="00311568">
            <w:pPr>
              <w:jc w:val="center"/>
              <w:rPr>
                <w:bCs/>
                <w:sz w:val="18"/>
                <w:szCs w:val="18"/>
              </w:rPr>
            </w:pPr>
          </w:p>
        </w:tc>
        <w:tc>
          <w:tcPr>
            <w:tcW w:w="850" w:type="dxa"/>
            <w:shd w:val="clear" w:color="auto" w:fill="auto"/>
            <w:noWrap/>
            <w:vAlign w:val="center"/>
          </w:tcPr>
          <w:p w:rsidR="00AC41A4" w:rsidRPr="007E2B0E" w:rsidRDefault="00287356" w:rsidP="00311568">
            <w:pPr>
              <w:jc w:val="center"/>
              <w:rPr>
                <w:bCs/>
                <w:sz w:val="18"/>
                <w:szCs w:val="18"/>
              </w:rPr>
            </w:pPr>
            <w:r>
              <w:rPr>
                <w:bCs/>
                <w:sz w:val="18"/>
                <w:szCs w:val="18"/>
              </w:rPr>
              <w:t>YES</w:t>
            </w:r>
          </w:p>
        </w:tc>
        <w:tc>
          <w:tcPr>
            <w:tcW w:w="567" w:type="dxa"/>
            <w:vAlign w:val="center"/>
          </w:tcPr>
          <w:p w:rsidR="00AC41A4" w:rsidRPr="007E2B0E" w:rsidRDefault="00AC41A4" w:rsidP="00311568">
            <w:pPr>
              <w:jc w:val="center"/>
              <w:rPr>
                <w:bCs/>
                <w:sz w:val="18"/>
                <w:szCs w:val="18"/>
              </w:rPr>
            </w:pPr>
          </w:p>
        </w:tc>
        <w:tc>
          <w:tcPr>
            <w:tcW w:w="992" w:type="dxa"/>
            <w:vAlign w:val="center"/>
          </w:tcPr>
          <w:p w:rsidR="00AC41A4" w:rsidRPr="007E2B0E" w:rsidRDefault="00AC41A4" w:rsidP="00311568">
            <w:pPr>
              <w:jc w:val="center"/>
              <w:rPr>
                <w:bCs/>
                <w:sz w:val="18"/>
                <w:szCs w:val="18"/>
              </w:rPr>
            </w:pPr>
          </w:p>
        </w:tc>
      </w:tr>
      <w:tr w:rsidR="007E2B0E" w:rsidRPr="007E2B0E" w:rsidTr="00311568">
        <w:trPr>
          <w:trHeight w:val="293"/>
        </w:trPr>
        <w:tc>
          <w:tcPr>
            <w:tcW w:w="1135" w:type="dxa"/>
            <w:vMerge w:val="restart"/>
            <w:vAlign w:val="center"/>
          </w:tcPr>
          <w:p w:rsidR="007E2B0E" w:rsidRPr="007E2B0E" w:rsidRDefault="007E2B0E" w:rsidP="007A5C4E">
            <w:pPr>
              <w:ind w:left="-99"/>
              <w:rPr>
                <w:b/>
                <w:sz w:val="18"/>
                <w:szCs w:val="18"/>
              </w:rPr>
            </w:pPr>
            <w:r w:rsidRPr="007E2B0E">
              <w:rPr>
                <w:b/>
                <w:sz w:val="18"/>
                <w:szCs w:val="18"/>
              </w:rPr>
              <w:t>GHANA</w:t>
            </w:r>
          </w:p>
        </w:tc>
        <w:tc>
          <w:tcPr>
            <w:tcW w:w="1559" w:type="dxa"/>
            <w:vAlign w:val="center"/>
          </w:tcPr>
          <w:p w:rsidR="007E2B0E" w:rsidRPr="007E2B0E" w:rsidRDefault="007E2B0E" w:rsidP="007A5C4E">
            <w:pPr>
              <w:spacing w:after="0" w:line="240" w:lineRule="auto"/>
              <w:rPr>
                <w:rFonts w:eastAsia="Times New Roman"/>
                <w:sz w:val="18"/>
                <w:szCs w:val="18"/>
              </w:rPr>
            </w:pPr>
            <w:r w:rsidRPr="007E2B0E">
              <w:rPr>
                <w:rFonts w:eastAsia="Times New Roman"/>
                <w:sz w:val="18"/>
                <w:szCs w:val="18"/>
              </w:rPr>
              <w:t>Accra</w:t>
            </w:r>
          </w:p>
        </w:tc>
        <w:tc>
          <w:tcPr>
            <w:tcW w:w="992"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5.60</w:t>
            </w:r>
          </w:p>
        </w:tc>
        <w:tc>
          <w:tcPr>
            <w:tcW w:w="1134"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- 0.17</w:t>
            </w:r>
          </w:p>
        </w:tc>
        <w:tc>
          <w:tcPr>
            <w:tcW w:w="709"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67.7</w:t>
            </w:r>
          </w:p>
        </w:tc>
        <w:tc>
          <w:tcPr>
            <w:tcW w:w="850" w:type="dxa"/>
            <w:shd w:val="clear" w:color="auto" w:fill="auto"/>
            <w:noWrap/>
            <w:vAlign w:val="center"/>
          </w:tcPr>
          <w:p w:rsidR="007E2B0E" w:rsidRPr="007E2B0E" w:rsidRDefault="007E2B0E" w:rsidP="00311568">
            <w:pPr>
              <w:jc w:val="center"/>
              <w:rPr>
                <w:bCs/>
                <w:sz w:val="18"/>
                <w:szCs w:val="18"/>
              </w:rPr>
            </w:pPr>
          </w:p>
        </w:tc>
        <w:tc>
          <w:tcPr>
            <w:tcW w:w="993" w:type="dxa"/>
            <w:shd w:val="clear" w:color="auto" w:fill="auto"/>
            <w:noWrap/>
            <w:vAlign w:val="center"/>
          </w:tcPr>
          <w:p w:rsidR="007E2B0E" w:rsidRPr="007E2B0E" w:rsidRDefault="007E2B0E" w:rsidP="00311568">
            <w:pPr>
              <w:jc w:val="center"/>
              <w:rPr>
                <w:bCs/>
                <w:sz w:val="18"/>
                <w:szCs w:val="18"/>
              </w:rPr>
            </w:pPr>
          </w:p>
        </w:tc>
        <w:tc>
          <w:tcPr>
            <w:tcW w:w="850" w:type="dxa"/>
            <w:shd w:val="clear" w:color="auto" w:fill="auto"/>
            <w:noWrap/>
            <w:vAlign w:val="center"/>
          </w:tcPr>
          <w:p w:rsidR="007E2B0E" w:rsidRPr="007E2B0E" w:rsidRDefault="00311568" w:rsidP="00311568">
            <w:pPr>
              <w:jc w:val="center"/>
              <w:rPr>
                <w:bCs/>
                <w:sz w:val="18"/>
                <w:szCs w:val="18"/>
              </w:rPr>
            </w:pPr>
            <w:r w:rsidRPr="007E2B0E">
              <w:rPr>
                <w:bCs/>
                <w:sz w:val="18"/>
                <w:szCs w:val="18"/>
              </w:rPr>
              <w:t>YES</w:t>
            </w:r>
          </w:p>
        </w:tc>
        <w:tc>
          <w:tcPr>
            <w:tcW w:w="567" w:type="dxa"/>
            <w:vAlign w:val="center"/>
          </w:tcPr>
          <w:p w:rsidR="007E2B0E" w:rsidRPr="007E2B0E" w:rsidRDefault="007E2B0E" w:rsidP="00311568">
            <w:pPr>
              <w:jc w:val="center"/>
              <w:rPr>
                <w:bCs/>
                <w:sz w:val="18"/>
                <w:szCs w:val="18"/>
              </w:rPr>
            </w:pPr>
          </w:p>
        </w:tc>
        <w:tc>
          <w:tcPr>
            <w:tcW w:w="992" w:type="dxa"/>
            <w:vAlign w:val="center"/>
          </w:tcPr>
          <w:p w:rsidR="007E2B0E" w:rsidRPr="007E2B0E" w:rsidRDefault="007E2B0E" w:rsidP="00311568">
            <w:pPr>
              <w:jc w:val="center"/>
              <w:rPr>
                <w:bCs/>
                <w:sz w:val="18"/>
                <w:szCs w:val="18"/>
              </w:rPr>
            </w:pPr>
          </w:p>
        </w:tc>
      </w:tr>
      <w:tr w:rsidR="007E2B0E" w:rsidRPr="007E2B0E" w:rsidTr="00311568">
        <w:trPr>
          <w:trHeight w:val="243"/>
        </w:trPr>
        <w:tc>
          <w:tcPr>
            <w:tcW w:w="1135" w:type="dxa"/>
            <w:vMerge/>
            <w:vAlign w:val="center"/>
          </w:tcPr>
          <w:p w:rsidR="007E2B0E" w:rsidRPr="007E2B0E" w:rsidRDefault="007E2B0E" w:rsidP="007A5C4E">
            <w:pPr>
              <w:ind w:left="-99"/>
              <w:rPr>
                <w:b/>
                <w:sz w:val="18"/>
                <w:szCs w:val="18"/>
              </w:rPr>
            </w:pPr>
          </w:p>
        </w:tc>
        <w:tc>
          <w:tcPr>
            <w:tcW w:w="1559" w:type="dxa"/>
            <w:vAlign w:val="center"/>
          </w:tcPr>
          <w:p w:rsidR="007E2B0E" w:rsidRPr="007E2B0E" w:rsidRDefault="007E2B0E" w:rsidP="007A5C4E">
            <w:pPr>
              <w:spacing w:after="0" w:line="240" w:lineRule="auto"/>
              <w:rPr>
                <w:rFonts w:eastAsia="Times New Roman"/>
                <w:sz w:val="18"/>
                <w:szCs w:val="18"/>
              </w:rPr>
            </w:pPr>
            <w:r w:rsidRPr="007E2B0E">
              <w:rPr>
                <w:rFonts w:eastAsia="Times New Roman"/>
                <w:sz w:val="18"/>
                <w:szCs w:val="18"/>
              </w:rPr>
              <w:t>Kumasi</w:t>
            </w:r>
          </w:p>
        </w:tc>
        <w:tc>
          <w:tcPr>
            <w:tcW w:w="992"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6.7169</w:t>
            </w:r>
          </w:p>
        </w:tc>
        <w:tc>
          <w:tcPr>
            <w:tcW w:w="1134"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-1.5916</w:t>
            </w:r>
          </w:p>
        </w:tc>
        <w:tc>
          <w:tcPr>
            <w:tcW w:w="709"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286.3</w:t>
            </w:r>
          </w:p>
        </w:tc>
        <w:tc>
          <w:tcPr>
            <w:tcW w:w="850" w:type="dxa"/>
            <w:shd w:val="clear" w:color="auto" w:fill="auto"/>
            <w:noWrap/>
            <w:vAlign w:val="center"/>
          </w:tcPr>
          <w:p w:rsidR="007E2B0E" w:rsidRPr="007E2B0E" w:rsidRDefault="007E2B0E" w:rsidP="00311568">
            <w:pPr>
              <w:jc w:val="center"/>
              <w:rPr>
                <w:bCs/>
                <w:sz w:val="18"/>
                <w:szCs w:val="18"/>
              </w:rPr>
            </w:pPr>
          </w:p>
        </w:tc>
        <w:tc>
          <w:tcPr>
            <w:tcW w:w="993" w:type="dxa"/>
            <w:shd w:val="clear" w:color="auto" w:fill="auto"/>
            <w:noWrap/>
            <w:vAlign w:val="center"/>
          </w:tcPr>
          <w:p w:rsidR="007E2B0E" w:rsidRPr="007E2B0E" w:rsidRDefault="007E2B0E" w:rsidP="00311568">
            <w:pPr>
              <w:jc w:val="center"/>
              <w:rPr>
                <w:bCs/>
                <w:sz w:val="18"/>
                <w:szCs w:val="18"/>
              </w:rPr>
            </w:pPr>
          </w:p>
        </w:tc>
        <w:tc>
          <w:tcPr>
            <w:tcW w:w="850" w:type="dxa"/>
            <w:shd w:val="clear" w:color="auto" w:fill="auto"/>
            <w:noWrap/>
            <w:vAlign w:val="center"/>
          </w:tcPr>
          <w:p w:rsidR="007E2B0E" w:rsidRPr="007E2B0E" w:rsidRDefault="00287356" w:rsidP="00311568">
            <w:pPr>
              <w:jc w:val="center"/>
              <w:rPr>
                <w:bCs/>
                <w:sz w:val="18"/>
                <w:szCs w:val="18"/>
              </w:rPr>
            </w:pPr>
            <w:r>
              <w:rPr>
                <w:bCs/>
                <w:sz w:val="18"/>
                <w:szCs w:val="18"/>
              </w:rPr>
              <w:t>YES</w:t>
            </w:r>
          </w:p>
        </w:tc>
        <w:tc>
          <w:tcPr>
            <w:tcW w:w="567" w:type="dxa"/>
            <w:vAlign w:val="center"/>
          </w:tcPr>
          <w:p w:rsidR="007E2B0E" w:rsidRPr="007E2B0E" w:rsidRDefault="007E2B0E" w:rsidP="00311568">
            <w:pPr>
              <w:jc w:val="center"/>
              <w:rPr>
                <w:bCs/>
                <w:sz w:val="18"/>
                <w:szCs w:val="18"/>
              </w:rPr>
            </w:pPr>
          </w:p>
        </w:tc>
        <w:tc>
          <w:tcPr>
            <w:tcW w:w="992" w:type="dxa"/>
            <w:vAlign w:val="center"/>
          </w:tcPr>
          <w:p w:rsidR="007E2B0E" w:rsidRPr="007E2B0E" w:rsidRDefault="007E2B0E" w:rsidP="00311568">
            <w:pPr>
              <w:jc w:val="center"/>
              <w:rPr>
                <w:bCs/>
                <w:sz w:val="18"/>
                <w:szCs w:val="18"/>
              </w:rPr>
            </w:pPr>
          </w:p>
        </w:tc>
      </w:tr>
      <w:tr w:rsidR="007E2B0E" w:rsidRPr="007E2B0E" w:rsidTr="00311568">
        <w:trPr>
          <w:trHeight w:val="207"/>
        </w:trPr>
        <w:tc>
          <w:tcPr>
            <w:tcW w:w="1135" w:type="dxa"/>
            <w:vMerge/>
            <w:vAlign w:val="center"/>
          </w:tcPr>
          <w:p w:rsidR="007E2B0E" w:rsidRPr="007E2B0E" w:rsidRDefault="007E2B0E" w:rsidP="007A5C4E">
            <w:pPr>
              <w:ind w:left="-99"/>
              <w:rPr>
                <w:b/>
                <w:sz w:val="18"/>
                <w:szCs w:val="18"/>
              </w:rPr>
            </w:pPr>
          </w:p>
        </w:tc>
        <w:tc>
          <w:tcPr>
            <w:tcW w:w="1559" w:type="dxa"/>
            <w:vAlign w:val="center"/>
          </w:tcPr>
          <w:p w:rsidR="007E2B0E" w:rsidRPr="007E2B0E" w:rsidRDefault="007E2B0E" w:rsidP="007A5C4E">
            <w:pPr>
              <w:spacing w:after="0" w:line="240" w:lineRule="auto"/>
              <w:rPr>
                <w:rFonts w:eastAsia="Times New Roman"/>
                <w:sz w:val="18"/>
                <w:szCs w:val="18"/>
              </w:rPr>
            </w:pPr>
            <w:r w:rsidRPr="007E2B0E">
              <w:rPr>
                <w:rFonts w:eastAsia="Times New Roman"/>
                <w:sz w:val="18"/>
                <w:szCs w:val="18"/>
              </w:rPr>
              <w:t>Tamale</w:t>
            </w:r>
          </w:p>
        </w:tc>
        <w:tc>
          <w:tcPr>
            <w:tcW w:w="992"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9.5539</w:t>
            </w:r>
          </w:p>
        </w:tc>
        <w:tc>
          <w:tcPr>
            <w:tcW w:w="1134"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-0.8624</w:t>
            </w:r>
          </w:p>
        </w:tc>
        <w:tc>
          <w:tcPr>
            <w:tcW w:w="709" w:type="dxa"/>
            <w:shd w:val="clear" w:color="auto" w:fill="auto"/>
            <w:noWrap/>
            <w:vAlign w:val="center"/>
          </w:tcPr>
          <w:p w:rsidR="007E2B0E" w:rsidRPr="007E2B0E" w:rsidRDefault="007E2B0E" w:rsidP="007A5C4E">
            <w:pPr>
              <w:snapToGrid w:val="0"/>
              <w:spacing w:after="0" w:line="240" w:lineRule="auto"/>
              <w:rPr>
                <w:bCs/>
                <w:sz w:val="18"/>
                <w:szCs w:val="18"/>
              </w:rPr>
            </w:pPr>
            <w:r w:rsidRPr="007E2B0E">
              <w:rPr>
                <w:bCs/>
                <w:sz w:val="18"/>
                <w:szCs w:val="18"/>
              </w:rPr>
              <w:t>168.8</w:t>
            </w:r>
          </w:p>
        </w:tc>
        <w:tc>
          <w:tcPr>
            <w:tcW w:w="850" w:type="dxa"/>
            <w:shd w:val="clear" w:color="auto" w:fill="auto"/>
            <w:noWrap/>
            <w:vAlign w:val="center"/>
          </w:tcPr>
          <w:p w:rsidR="007E2B0E" w:rsidRPr="007E2B0E" w:rsidRDefault="007E2B0E" w:rsidP="00311568">
            <w:pPr>
              <w:jc w:val="center"/>
              <w:rPr>
                <w:b/>
                <w:szCs w:val="20"/>
              </w:rPr>
            </w:pPr>
          </w:p>
        </w:tc>
        <w:tc>
          <w:tcPr>
            <w:tcW w:w="993" w:type="dxa"/>
            <w:shd w:val="clear" w:color="auto" w:fill="auto"/>
            <w:noWrap/>
            <w:vAlign w:val="center"/>
          </w:tcPr>
          <w:p w:rsidR="007E2B0E" w:rsidRPr="007E2B0E" w:rsidRDefault="007E2B0E" w:rsidP="00311568">
            <w:pPr>
              <w:jc w:val="center"/>
              <w:rPr>
                <w:bCs/>
                <w:sz w:val="18"/>
                <w:szCs w:val="18"/>
              </w:rPr>
            </w:pPr>
          </w:p>
        </w:tc>
        <w:tc>
          <w:tcPr>
            <w:tcW w:w="850" w:type="dxa"/>
            <w:shd w:val="clear" w:color="auto" w:fill="auto"/>
            <w:noWrap/>
            <w:vAlign w:val="center"/>
          </w:tcPr>
          <w:p w:rsidR="007E2B0E" w:rsidRPr="007E2B0E" w:rsidRDefault="00287356" w:rsidP="00311568">
            <w:pPr>
              <w:jc w:val="center"/>
              <w:rPr>
                <w:bCs/>
                <w:sz w:val="18"/>
                <w:szCs w:val="18"/>
              </w:rPr>
            </w:pPr>
            <w:r>
              <w:rPr>
                <w:bCs/>
                <w:sz w:val="18"/>
                <w:szCs w:val="18"/>
              </w:rPr>
              <w:t>YES</w:t>
            </w:r>
          </w:p>
        </w:tc>
        <w:tc>
          <w:tcPr>
            <w:tcW w:w="567" w:type="dxa"/>
            <w:vAlign w:val="center"/>
          </w:tcPr>
          <w:p w:rsidR="007E2B0E" w:rsidRPr="007E2B0E" w:rsidRDefault="007E2B0E" w:rsidP="00311568">
            <w:pPr>
              <w:jc w:val="center"/>
              <w:rPr>
                <w:bCs/>
                <w:sz w:val="18"/>
                <w:szCs w:val="18"/>
              </w:rPr>
            </w:pPr>
          </w:p>
        </w:tc>
        <w:tc>
          <w:tcPr>
            <w:tcW w:w="992" w:type="dxa"/>
            <w:vAlign w:val="center"/>
          </w:tcPr>
          <w:p w:rsidR="007E2B0E" w:rsidRPr="007E2B0E" w:rsidRDefault="007E2B0E" w:rsidP="00311568">
            <w:pPr>
              <w:jc w:val="center"/>
              <w:rPr>
                <w:bCs/>
                <w:sz w:val="18"/>
                <w:szCs w:val="18"/>
              </w:rPr>
            </w:pPr>
          </w:p>
        </w:tc>
      </w:tr>
      <w:tr w:rsidR="007E2B0E" w:rsidRPr="007E2B0E" w:rsidTr="00311568">
        <w:trPr>
          <w:trHeight w:val="60"/>
        </w:trPr>
        <w:tc>
          <w:tcPr>
            <w:tcW w:w="1135" w:type="dxa"/>
            <w:vMerge w:val="restart"/>
            <w:vAlign w:val="center"/>
          </w:tcPr>
          <w:p w:rsidR="007E2B0E" w:rsidRPr="007E2B0E" w:rsidRDefault="007E2B0E" w:rsidP="007A5C4E">
            <w:pPr>
              <w:ind w:left="-99"/>
              <w:rPr>
                <w:b/>
                <w:bCs/>
                <w:sz w:val="18"/>
                <w:szCs w:val="18"/>
              </w:rPr>
            </w:pPr>
          </w:p>
          <w:p w:rsidR="007E2B0E" w:rsidRPr="007E2B0E" w:rsidRDefault="007E2B0E" w:rsidP="007A5C4E">
            <w:pPr>
              <w:ind w:left="-99"/>
              <w:rPr>
                <w:b/>
                <w:sz w:val="18"/>
                <w:szCs w:val="18"/>
              </w:rPr>
            </w:pPr>
            <w:r w:rsidRPr="007E2B0E">
              <w:rPr>
                <w:b/>
                <w:bCs/>
                <w:sz w:val="18"/>
                <w:szCs w:val="18"/>
              </w:rPr>
              <w:t>GUINEA</w:t>
            </w:r>
          </w:p>
        </w:tc>
        <w:tc>
          <w:tcPr>
            <w:tcW w:w="1559" w:type="dxa"/>
          </w:tcPr>
          <w:p w:rsidR="007E2B0E" w:rsidRPr="007E2B0E" w:rsidRDefault="007E2B0E" w:rsidP="007A5C4E">
            <w:pPr>
              <w:snapToGrid w:val="0"/>
              <w:spacing w:after="0" w:line="240" w:lineRule="auto"/>
              <w:rPr>
                <w:bCs/>
                <w:sz w:val="18"/>
                <w:szCs w:val="18"/>
              </w:rPr>
            </w:pPr>
            <w:r w:rsidRPr="007E2B0E">
              <w:rPr>
                <w:bCs/>
                <w:sz w:val="18"/>
                <w:szCs w:val="18"/>
              </w:rPr>
              <w:t>Conakry</w:t>
            </w:r>
          </w:p>
        </w:tc>
        <w:tc>
          <w:tcPr>
            <w:tcW w:w="992" w:type="dxa"/>
            <w:shd w:val="clear" w:color="auto" w:fill="auto"/>
            <w:noWrap/>
          </w:tcPr>
          <w:p w:rsidR="007E2B0E" w:rsidRPr="007E2B0E" w:rsidRDefault="007E2B0E" w:rsidP="007A5C4E">
            <w:pPr>
              <w:snapToGrid w:val="0"/>
              <w:spacing w:after="0" w:line="240" w:lineRule="auto"/>
              <w:rPr>
                <w:bCs/>
                <w:sz w:val="18"/>
                <w:szCs w:val="18"/>
              </w:rPr>
            </w:pPr>
            <w:r w:rsidRPr="007E2B0E">
              <w:rPr>
                <w:bCs/>
                <w:sz w:val="18"/>
                <w:szCs w:val="18"/>
              </w:rPr>
              <w:t>09°34’ N</w:t>
            </w:r>
          </w:p>
        </w:tc>
        <w:tc>
          <w:tcPr>
            <w:tcW w:w="1134" w:type="dxa"/>
            <w:shd w:val="clear" w:color="auto" w:fill="auto"/>
            <w:noWrap/>
          </w:tcPr>
          <w:p w:rsidR="007E2B0E" w:rsidRPr="007E2B0E" w:rsidRDefault="007E2B0E" w:rsidP="007A5C4E">
            <w:pPr>
              <w:spacing w:after="0" w:line="240" w:lineRule="auto"/>
              <w:rPr>
                <w:rFonts w:eastAsia="Times New Roman"/>
                <w:sz w:val="18"/>
                <w:szCs w:val="18"/>
              </w:rPr>
            </w:pPr>
            <w:r w:rsidRPr="007E2B0E">
              <w:rPr>
                <w:rFonts w:eastAsia="Times New Roman"/>
                <w:sz w:val="18"/>
                <w:szCs w:val="18"/>
              </w:rPr>
              <w:t>13°37’ W</w:t>
            </w:r>
          </w:p>
        </w:tc>
        <w:tc>
          <w:tcPr>
            <w:tcW w:w="709" w:type="dxa"/>
            <w:shd w:val="clear" w:color="auto" w:fill="auto"/>
            <w:noWrap/>
          </w:tcPr>
          <w:p w:rsidR="007E2B0E" w:rsidRPr="007E2B0E" w:rsidRDefault="007E2B0E" w:rsidP="007A5C4E">
            <w:pPr>
              <w:spacing w:after="0" w:line="240" w:lineRule="auto"/>
              <w:rPr>
                <w:rFonts w:eastAsia="Times New Roman"/>
                <w:sz w:val="18"/>
                <w:szCs w:val="18"/>
              </w:rPr>
            </w:pPr>
            <w:r w:rsidRPr="007E2B0E">
              <w:rPr>
                <w:rFonts w:eastAsia="Times New Roman"/>
                <w:sz w:val="18"/>
                <w:szCs w:val="18"/>
              </w:rPr>
              <w:t>25.79</w:t>
            </w:r>
          </w:p>
        </w:tc>
        <w:tc>
          <w:tcPr>
            <w:tcW w:w="850" w:type="dxa"/>
            <w:shd w:val="clear" w:color="auto" w:fill="auto"/>
            <w:noWrap/>
            <w:vAlign w:val="center"/>
          </w:tcPr>
          <w:p w:rsidR="007E2B0E" w:rsidRPr="007E2B0E" w:rsidRDefault="007E2B0E" w:rsidP="00311568">
            <w:pPr>
              <w:spacing w:after="0" w:line="240" w:lineRule="auto"/>
              <w:jc w:val="center"/>
              <w:rPr>
                <w:rFonts w:eastAsia="Times New Roman"/>
                <w:sz w:val="18"/>
                <w:szCs w:val="18"/>
              </w:rPr>
            </w:pPr>
          </w:p>
        </w:tc>
        <w:tc>
          <w:tcPr>
            <w:tcW w:w="993" w:type="dxa"/>
            <w:shd w:val="clear" w:color="auto" w:fill="auto"/>
            <w:noWrap/>
            <w:vAlign w:val="center"/>
          </w:tcPr>
          <w:p w:rsidR="007E2B0E" w:rsidRPr="007E2B0E" w:rsidRDefault="007E2B0E" w:rsidP="00311568">
            <w:pPr>
              <w:jc w:val="center"/>
              <w:rPr>
                <w:bCs/>
                <w:sz w:val="18"/>
                <w:szCs w:val="18"/>
              </w:rPr>
            </w:pPr>
          </w:p>
        </w:tc>
        <w:tc>
          <w:tcPr>
            <w:tcW w:w="850" w:type="dxa"/>
            <w:shd w:val="clear" w:color="auto" w:fill="auto"/>
            <w:noWrap/>
            <w:vAlign w:val="center"/>
          </w:tcPr>
          <w:p w:rsidR="007E2B0E" w:rsidRPr="007E2B0E" w:rsidRDefault="00311568" w:rsidP="00311568">
            <w:pPr>
              <w:jc w:val="center"/>
              <w:rPr>
                <w:bCs/>
                <w:sz w:val="18"/>
                <w:szCs w:val="18"/>
              </w:rPr>
            </w:pPr>
            <w:r w:rsidRPr="007E2B0E">
              <w:rPr>
                <w:bCs/>
                <w:sz w:val="18"/>
                <w:szCs w:val="18"/>
              </w:rPr>
              <w:t>YES</w:t>
            </w:r>
          </w:p>
        </w:tc>
        <w:tc>
          <w:tcPr>
            <w:tcW w:w="567" w:type="dxa"/>
            <w:vAlign w:val="center"/>
          </w:tcPr>
          <w:p w:rsidR="007E2B0E" w:rsidRPr="007E2B0E" w:rsidRDefault="007E2B0E" w:rsidP="00311568">
            <w:pPr>
              <w:jc w:val="center"/>
              <w:rPr>
                <w:bCs/>
                <w:sz w:val="18"/>
                <w:szCs w:val="18"/>
              </w:rPr>
            </w:pPr>
          </w:p>
        </w:tc>
        <w:tc>
          <w:tcPr>
            <w:tcW w:w="992" w:type="dxa"/>
            <w:vAlign w:val="center"/>
          </w:tcPr>
          <w:p w:rsidR="007E2B0E" w:rsidRPr="007E2B0E" w:rsidRDefault="007E2B0E" w:rsidP="00311568">
            <w:pPr>
              <w:jc w:val="center"/>
              <w:rPr>
                <w:bCs/>
                <w:sz w:val="18"/>
                <w:szCs w:val="18"/>
              </w:rPr>
            </w:pPr>
          </w:p>
        </w:tc>
      </w:tr>
      <w:tr w:rsidR="00287356" w:rsidRPr="007E2B0E" w:rsidTr="00311568">
        <w:trPr>
          <w:trHeight w:val="60"/>
        </w:trPr>
        <w:tc>
          <w:tcPr>
            <w:tcW w:w="1135" w:type="dxa"/>
            <w:vMerge/>
            <w:vAlign w:val="center"/>
          </w:tcPr>
          <w:p w:rsidR="00287356" w:rsidRPr="007E2B0E" w:rsidRDefault="00287356" w:rsidP="007A5C4E">
            <w:pPr>
              <w:ind w:left="-99"/>
              <w:rPr>
                <w:b/>
                <w:sz w:val="18"/>
                <w:szCs w:val="18"/>
              </w:rPr>
            </w:pPr>
          </w:p>
        </w:tc>
        <w:tc>
          <w:tcPr>
            <w:tcW w:w="1559" w:type="dxa"/>
          </w:tcPr>
          <w:p w:rsidR="00287356" w:rsidRPr="007E2B0E" w:rsidRDefault="00287356" w:rsidP="007A5C4E">
            <w:pPr>
              <w:snapToGrid w:val="0"/>
              <w:spacing w:after="0" w:line="240" w:lineRule="auto"/>
              <w:rPr>
                <w:bCs/>
                <w:sz w:val="18"/>
                <w:szCs w:val="18"/>
              </w:rPr>
            </w:pPr>
            <w:r w:rsidRPr="007E2B0E">
              <w:rPr>
                <w:bCs/>
                <w:sz w:val="18"/>
                <w:szCs w:val="18"/>
              </w:rPr>
              <w:t>Kankan</w:t>
            </w:r>
          </w:p>
        </w:tc>
        <w:tc>
          <w:tcPr>
            <w:tcW w:w="992" w:type="dxa"/>
            <w:shd w:val="clear" w:color="auto" w:fill="auto"/>
            <w:noWrap/>
          </w:tcPr>
          <w:p w:rsidR="00287356" w:rsidRPr="007E2B0E" w:rsidRDefault="00287356" w:rsidP="007A5C4E">
            <w:pPr>
              <w:snapToGrid w:val="0"/>
              <w:spacing w:after="0" w:line="240" w:lineRule="auto"/>
              <w:rPr>
                <w:bCs/>
                <w:sz w:val="18"/>
                <w:szCs w:val="18"/>
              </w:rPr>
            </w:pPr>
            <w:r w:rsidRPr="007E2B0E">
              <w:rPr>
                <w:bCs/>
                <w:sz w:val="18"/>
                <w:szCs w:val="18"/>
              </w:rPr>
              <w:t>10°23’ N</w:t>
            </w:r>
          </w:p>
        </w:tc>
        <w:tc>
          <w:tcPr>
            <w:tcW w:w="1134" w:type="dxa"/>
            <w:shd w:val="clear" w:color="auto" w:fill="auto"/>
            <w:noWrap/>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09°18’ W</w:t>
            </w:r>
          </w:p>
        </w:tc>
        <w:tc>
          <w:tcPr>
            <w:tcW w:w="709" w:type="dxa"/>
            <w:shd w:val="clear" w:color="auto" w:fill="auto"/>
            <w:noWrap/>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376.8</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ign w:val="center"/>
          </w:tcPr>
          <w:p w:rsidR="00287356" w:rsidRPr="007E2B0E" w:rsidRDefault="00287356" w:rsidP="007A5C4E">
            <w:pPr>
              <w:ind w:left="-99"/>
              <w:rPr>
                <w:b/>
                <w:sz w:val="18"/>
                <w:szCs w:val="18"/>
              </w:rPr>
            </w:pPr>
          </w:p>
        </w:tc>
        <w:tc>
          <w:tcPr>
            <w:tcW w:w="1559" w:type="dxa"/>
          </w:tcPr>
          <w:p w:rsidR="00287356" w:rsidRPr="007E2B0E" w:rsidRDefault="00287356" w:rsidP="007A5C4E">
            <w:pPr>
              <w:snapToGrid w:val="0"/>
              <w:spacing w:after="0" w:line="240" w:lineRule="auto"/>
              <w:rPr>
                <w:bCs/>
                <w:sz w:val="18"/>
                <w:szCs w:val="18"/>
              </w:rPr>
            </w:pPr>
            <w:proofErr w:type="spellStart"/>
            <w:r w:rsidRPr="007E2B0E">
              <w:rPr>
                <w:bCs/>
                <w:sz w:val="18"/>
                <w:szCs w:val="18"/>
              </w:rPr>
              <w:t>Koundara</w:t>
            </w:r>
            <w:proofErr w:type="spellEnd"/>
          </w:p>
        </w:tc>
        <w:tc>
          <w:tcPr>
            <w:tcW w:w="992" w:type="dxa"/>
            <w:shd w:val="clear" w:color="auto" w:fill="auto"/>
            <w:noWrap/>
          </w:tcPr>
          <w:p w:rsidR="00287356" w:rsidRPr="007E2B0E" w:rsidRDefault="00287356" w:rsidP="007A5C4E">
            <w:pPr>
              <w:snapToGrid w:val="0"/>
              <w:spacing w:after="0" w:line="240" w:lineRule="auto"/>
              <w:rPr>
                <w:bCs/>
                <w:sz w:val="18"/>
                <w:szCs w:val="18"/>
              </w:rPr>
            </w:pPr>
            <w:r w:rsidRPr="007E2B0E">
              <w:rPr>
                <w:bCs/>
                <w:sz w:val="18"/>
                <w:szCs w:val="18"/>
              </w:rPr>
              <w:t>12°34’ N</w:t>
            </w:r>
          </w:p>
        </w:tc>
        <w:tc>
          <w:tcPr>
            <w:tcW w:w="1134" w:type="dxa"/>
            <w:shd w:val="clear" w:color="auto" w:fill="auto"/>
            <w:noWrap/>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13°31’ W</w:t>
            </w:r>
          </w:p>
        </w:tc>
        <w:tc>
          <w:tcPr>
            <w:tcW w:w="709" w:type="dxa"/>
            <w:shd w:val="clear" w:color="auto" w:fill="auto"/>
            <w:noWrap/>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90</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color w:val="000000"/>
                <w:sz w:val="18"/>
                <w:szCs w:val="18"/>
              </w:rPr>
            </w:pPr>
            <w:r>
              <w:rPr>
                <w:color w:val="000000"/>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restart"/>
            <w:vAlign w:val="center"/>
          </w:tcPr>
          <w:p w:rsidR="00287356" w:rsidRPr="007E2B0E" w:rsidRDefault="00287356" w:rsidP="007A5C4E">
            <w:pPr>
              <w:ind w:left="-99"/>
              <w:rPr>
                <w:b/>
                <w:sz w:val="18"/>
                <w:szCs w:val="18"/>
              </w:rPr>
            </w:pPr>
            <w:r w:rsidRPr="007E2B0E">
              <w:rPr>
                <w:b/>
                <w:sz w:val="18"/>
                <w:szCs w:val="18"/>
              </w:rPr>
              <w:t>IVORY COAST</w:t>
            </w:r>
          </w:p>
        </w:tc>
        <w:tc>
          <w:tcPr>
            <w:tcW w:w="1559" w:type="dxa"/>
            <w:vAlign w:val="bottom"/>
          </w:tcPr>
          <w:p w:rsidR="00287356" w:rsidRPr="007E2B0E" w:rsidRDefault="00287356" w:rsidP="00E43E6C">
            <w:pPr>
              <w:rPr>
                <w:bCs/>
                <w:sz w:val="18"/>
                <w:szCs w:val="18"/>
              </w:rPr>
            </w:pPr>
            <w:proofErr w:type="spellStart"/>
            <w:r w:rsidRPr="007E2B0E">
              <w:rPr>
                <w:bCs/>
                <w:sz w:val="18"/>
                <w:szCs w:val="18"/>
              </w:rPr>
              <w:t>Bondoukou</w:t>
            </w:r>
            <w:proofErr w:type="spellEnd"/>
          </w:p>
        </w:tc>
        <w:tc>
          <w:tcPr>
            <w:tcW w:w="992" w:type="dxa"/>
            <w:shd w:val="clear" w:color="auto" w:fill="auto"/>
            <w:noWrap/>
            <w:vAlign w:val="bottom"/>
          </w:tcPr>
          <w:p w:rsidR="00287356" w:rsidRPr="007E2B0E" w:rsidRDefault="00287356" w:rsidP="00E43E6C">
            <w:pPr>
              <w:rPr>
                <w:bCs/>
                <w:sz w:val="18"/>
                <w:szCs w:val="18"/>
              </w:rPr>
            </w:pPr>
            <w:r w:rsidRPr="007E2B0E">
              <w:rPr>
                <w:bCs/>
                <w:sz w:val="18"/>
                <w:szCs w:val="18"/>
              </w:rPr>
              <w:t xml:space="preserve">8.05°N  </w:t>
            </w:r>
          </w:p>
        </w:tc>
        <w:tc>
          <w:tcPr>
            <w:tcW w:w="1134" w:type="dxa"/>
            <w:shd w:val="clear" w:color="auto" w:fill="auto"/>
            <w:noWrap/>
            <w:vAlign w:val="bottom"/>
          </w:tcPr>
          <w:p w:rsidR="00287356" w:rsidRPr="007E2B0E" w:rsidRDefault="00287356" w:rsidP="00E43E6C">
            <w:pPr>
              <w:rPr>
                <w:bCs/>
                <w:sz w:val="18"/>
                <w:szCs w:val="18"/>
              </w:rPr>
            </w:pPr>
            <w:r w:rsidRPr="007E2B0E">
              <w:rPr>
                <w:bCs/>
                <w:sz w:val="18"/>
                <w:szCs w:val="18"/>
              </w:rPr>
              <w:t>2.78°W</w:t>
            </w:r>
          </w:p>
        </w:tc>
        <w:tc>
          <w:tcPr>
            <w:tcW w:w="709" w:type="dxa"/>
            <w:shd w:val="clear" w:color="auto" w:fill="auto"/>
            <w:noWrap/>
            <w:vAlign w:val="bottom"/>
          </w:tcPr>
          <w:p w:rsidR="00287356" w:rsidRPr="007E2B0E" w:rsidRDefault="00287356" w:rsidP="00E43E6C">
            <w:pPr>
              <w:rPr>
                <w:bCs/>
                <w:sz w:val="18"/>
                <w:szCs w:val="18"/>
              </w:rPr>
            </w:pPr>
            <w:r w:rsidRPr="007E2B0E">
              <w:rPr>
                <w:bCs/>
                <w:sz w:val="18"/>
                <w:szCs w:val="18"/>
              </w:rPr>
              <w:t>369</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color w:val="000000"/>
                <w:sz w:val="18"/>
                <w:szCs w:val="18"/>
              </w:rPr>
            </w:pPr>
            <w:r>
              <w:rPr>
                <w:color w:val="000000"/>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E43E6C">
            <w:pPr>
              <w:rPr>
                <w:bCs/>
                <w:sz w:val="18"/>
                <w:szCs w:val="18"/>
              </w:rPr>
            </w:pPr>
            <w:r w:rsidRPr="007E2B0E">
              <w:rPr>
                <w:bCs/>
                <w:sz w:val="18"/>
                <w:szCs w:val="18"/>
              </w:rPr>
              <w:t>Man</w:t>
            </w:r>
          </w:p>
        </w:tc>
        <w:tc>
          <w:tcPr>
            <w:tcW w:w="992" w:type="dxa"/>
            <w:shd w:val="clear" w:color="auto" w:fill="auto"/>
            <w:noWrap/>
            <w:vAlign w:val="bottom"/>
          </w:tcPr>
          <w:p w:rsidR="00287356" w:rsidRPr="007E2B0E" w:rsidRDefault="00287356" w:rsidP="00E43E6C">
            <w:pPr>
              <w:rPr>
                <w:bCs/>
                <w:sz w:val="18"/>
                <w:szCs w:val="18"/>
              </w:rPr>
            </w:pPr>
            <w:r w:rsidRPr="007E2B0E">
              <w:rPr>
                <w:bCs/>
                <w:sz w:val="18"/>
                <w:szCs w:val="18"/>
              </w:rPr>
              <w:t xml:space="preserve">7.38°N </w:t>
            </w:r>
          </w:p>
        </w:tc>
        <w:tc>
          <w:tcPr>
            <w:tcW w:w="1134" w:type="dxa"/>
            <w:shd w:val="clear" w:color="auto" w:fill="auto"/>
            <w:noWrap/>
            <w:vAlign w:val="bottom"/>
          </w:tcPr>
          <w:p w:rsidR="00287356" w:rsidRPr="007E2B0E" w:rsidRDefault="00287356" w:rsidP="00E43E6C">
            <w:pPr>
              <w:rPr>
                <w:bCs/>
                <w:sz w:val="18"/>
                <w:szCs w:val="18"/>
              </w:rPr>
            </w:pPr>
            <w:r w:rsidRPr="007E2B0E">
              <w:rPr>
                <w:bCs/>
                <w:sz w:val="18"/>
                <w:szCs w:val="18"/>
              </w:rPr>
              <w:t>7.52°W</w:t>
            </w:r>
          </w:p>
        </w:tc>
        <w:tc>
          <w:tcPr>
            <w:tcW w:w="709" w:type="dxa"/>
            <w:shd w:val="clear" w:color="auto" w:fill="auto"/>
            <w:noWrap/>
            <w:vAlign w:val="bottom"/>
          </w:tcPr>
          <w:p w:rsidR="00287356" w:rsidRPr="007E2B0E" w:rsidRDefault="00287356" w:rsidP="00E43E6C">
            <w:pPr>
              <w:rPr>
                <w:bCs/>
                <w:sz w:val="18"/>
                <w:szCs w:val="18"/>
              </w:rPr>
            </w:pPr>
            <w:r w:rsidRPr="007E2B0E">
              <w:rPr>
                <w:bCs/>
                <w:sz w:val="18"/>
                <w:szCs w:val="18"/>
              </w:rPr>
              <w:t>339</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color w:val="000000"/>
                <w:sz w:val="18"/>
                <w:szCs w:val="18"/>
              </w:rPr>
            </w:pPr>
            <w:r w:rsidRPr="007E2B0E">
              <w:rPr>
                <w:color w:val="000000"/>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E43E6C">
            <w:pPr>
              <w:rPr>
                <w:bCs/>
                <w:sz w:val="18"/>
                <w:szCs w:val="18"/>
              </w:rPr>
            </w:pPr>
            <w:proofErr w:type="spellStart"/>
            <w:r w:rsidRPr="007E2B0E">
              <w:rPr>
                <w:bCs/>
                <w:sz w:val="18"/>
                <w:szCs w:val="18"/>
              </w:rPr>
              <w:t>Korhogo</w:t>
            </w:r>
            <w:proofErr w:type="spellEnd"/>
          </w:p>
        </w:tc>
        <w:tc>
          <w:tcPr>
            <w:tcW w:w="992" w:type="dxa"/>
            <w:shd w:val="clear" w:color="auto" w:fill="auto"/>
            <w:noWrap/>
            <w:vAlign w:val="bottom"/>
          </w:tcPr>
          <w:p w:rsidR="00287356" w:rsidRPr="007E2B0E" w:rsidRDefault="00287356" w:rsidP="00E43E6C">
            <w:pPr>
              <w:rPr>
                <w:bCs/>
                <w:sz w:val="18"/>
                <w:szCs w:val="18"/>
              </w:rPr>
            </w:pPr>
            <w:r w:rsidRPr="007E2B0E">
              <w:rPr>
                <w:bCs/>
                <w:sz w:val="18"/>
                <w:szCs w:val="18"/>
              </w:rPr>
              <w:t xml:space="preserve">9.42°N </w:t>
            </w:r>
          </w:p>
        </w:tc>
        <w:tc>
          <w:tcPr>
            <w:tcW w:w="1134" w:type="dxa"/>
            <w:shd w:val="clear" w:color="auto" w:fill="auto"/>
            <w:noWrap/>
            <w:vAlign w:val="bottom"/>
          </w:tcPr>
          <w:p w:rsidR="00287356" w:rsidRPr="007E2B0E" w:rsidRDefault="00287356" w:rsidP="00E43E6C">
            <w:pPr>
              <w:rPr>
                <w:bCs/>
                <w:sz w:val="18"/>
                <w:szCs w:val="18"/>
              </w:rPr>
            </w:pPr>
            <w:r w:rsidRPr="007E2B0E">
              <w:rPr>
                <w:bCs/>
                <w:sz w:val="18"/>
                <w:szCs w:val="18"/>
              </w:rPr>
              <w:t>5.62°W</w:t>
            </w:r>
          </w:p>
        </w:tc>
        <w:tc>
          <w:tcPr>
            <w:tcW w:w="709" w:type="dxa"/>
            <w:shd w:val="clear" w:color="auto" w:fill="auto"/>
            <w:noWrap/>
            <w:vAlign w:val="bottom"/>
          </w:tcPr>
          <w:p w:rsidR="00287356" w:rsidRPr="007E2B0E" w:rsidRDefault="00287356" w:rsidP="00E43E6C">
            <w:pPr>
              <w:rPr>
                <w:bCs/>
                <w:sz w:val="18"/>
                <w:szCs w:val="18"/>
              </w:rPr>
            </w:pPr>
            <w:r w:rsidRPr="007E2B0E">
              <w:rPr>
                <w:bCs/>
                <w:sz w:val="18"/>
                <w:szCs w:val="18"/>
              </w:rPr>
              <w:t>381</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color w:val="000000"/>
                <w:sz w:val="18"/>
                <w:szCs w:val="18"/>
              </w:rPr>
            </w:pPr>
            <w:r>
              <w:rPr>
                <w:color w:val="000000"/>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29"/>
        </w:trPr>
        <w:tc>
          <w:tcPr>
            <w:tcW w:w="1135" w:type="dxa"/>
            <w:vMerge w:val="restart"/>
            <w:vAlign w:val="center"/>
          </w:tcPr>
          <w:p w:rsidR="00287356" w:rsidRPr="007E2B0E" w:rsidRDefault="00287356" w:rsidP="007A5C4E">
            <w:pPr>
              <w:ind w:left="-99"/>
              <w:rPr>
                <w:b/>
                <w:sz w:val="18"/>
                <w:szCs w:val="18"/>
              </w:rPr>
            </w:pPr>
            <w:r w:rsidRPr="007E2B0E">
              <w:rPr>
                <w:b/>
                <w:sz w:val="18"/>
                <w:szCs w:val="18"/>
              </w:rPr>
              <w:t>MALI</w:t>
            </w:r>
          </w:p>
        </w:tc>
        <w:tc>
          <w:tcPr>
            <w:tcW w:w="1559" w:type="dxa"/>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Gao</w:t>
            </w:r>
          </w:p>
        </w:tc>
        <w:tc>
          <w:tcPr>
            <w:tcW w:w="992"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16.27</w:t>
            </w:r>
          </w:p>
        </w:tc>
        <w:tc>
          <w:tcPr>
            <w:tcW w:w="1134"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-0.05</w:t>
            </w:r>
          </w:p>
        </w:tc>
        <w:tc>
          <w:tcPr>
            <w:tcW w:w="709"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230</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color w:val="000000"/>
                <w:sz w:val="18"/>
                <w:szCs w:val="18"/>
              </w:rPr>
            </w:pPr>
            <w:r>
              <w:rPr>
                <w:color w:val="000000"/>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193"/>
        </w:trPr>
        <w:tc>
          <w:tcPr>
            <w:tcW w:w="1135" w:type="dxa"/>
            <w:vMerge/>
            <w:vAlign w:val="center"/>
          </w:tcPr>
          <w:p w:rsidR="00287356" w:rsidRPr="007E2B0E" w:rsidRDefault="00287356" w:rsidP="007A5C4E">
            <w:pPr>
              <w:ind w:left="-99"/>
              <w:rPr>
                <w:b/>
                <w:sz w:val="18"/>
                <w:szCs w:val="18"/>
              </w:rPr>
            </w:pPr>
          </w:p>
        </w:tc>
        <w:tc>
          <w:tcPr>
            <w:tcW w:w="1559" w:type="dxa"/>
            <w:vAlign w:val="center"/>
          </w:tcPr>
          <w:p w:rsidR="00287356" w:rsidRPr="007E2B0E" w:rsidRDefault="00287356" w:rsidP="007A5C4E">
            <w:pPr>
              <w:spacing w:after="0" w:line="240" w:lineRule="auto"/>
              <w:rPr>
                <w:rFonts w:eastAsia="Times New Roman" w:cs="Times New Roman"/>
                <w:color w:val="000000"/>
                <w:sz w:val="18"/>
                <w:szCs w:val="18"/>
                <w:lang w:eastAsia="fr-FR"/>
              </w:rPr>
            </w:pPr>
            <w:proofErr w:type="spellStart"/>
            <w:r w:rsidRPr="007E2B0E">
              <w:rPr>
                <w:rFonts w:eastAsia="Times New Roman" w:cs="Times New Roman"/>
                <w:color w:val="000000"/>
                <w:sz w:val="18"/>
                <w:szCs w:val="18"/>
                <w:lang w:eastAsia="fr-FR"/>
              </w:rPr>
              <w:t>Kayes</w:t>
            </w:r>
            <w:proofErr w:type="spellEnd"/>
          </w:p>
        </w:tc>
        <w:tc>
          <w:tcPr>
            <w:tcW w:w="992"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14.43</w:t>
            </w:r>
          </w:p>
        </w:tc>
        <w:tc>
          <w:tcPr>
            <w:tcW w:w="1134"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-11.43</w:t>
            </w:r>
          </w:p>
        </w:tc>
        <w:tc>
          <w:tcPr>
            <w:tcW w:w="709"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47</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sz w:val="18"/>
                <w:szCs w:val="18"/>
              </w:rPr>
            </w:pPr>
            <w:r>
              <w:rPr>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193"/>
        </w:trPr>
        <w:tc>
          <w:tcPr>
            <w:tcW w:w="1135" w:type="dxa"/>
            <w:vMerge/>
            <w:vAlign w:val="center"/>
          </w:tcPr>
          <w:p w:rsidR="00287356" w:rsidRPr="007E2B0E" w:rsidRDefault="00287356" w:rsidP="007A5C4E">
            <w:pPr>
              <w:ind w:left="-99"/>
              <w:rPr>
                <w:b/>
                <w:sz w:val="18"/>
                <w:szCs w:val="18"/>
              </w:rPr>
            </w:pPr>
          </w:p>
        </w:tc>
        <w:tc>
          <w:tcPr>
            <w:tcW w:w="1559" w:type="dxa"/>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Mopti</w:t>
            </w:r>
          </w:p>
        </w:tc>
        <w:tc>
          <w:tcPr>
            <w:tcW w:w="992"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14.52</w:t>
            </w:r>
          </w:p>
        </w:tc>
        <w:tc>
          <w:tcPr>
            <w:tcW w:w="1134"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-4.1</w:t>
            </w:r>
          </w:p>
        </w:tc>
        <w:tc>
          <w:tcPr>
            <w:tcW w:w="709"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271</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sz w:val="18"/>
                <w:szCs w:val="18"/>
              </w:rPr>
            </w:pPr>
            <w:r>
              <w:rPr>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193"/>
        </w:trPr>
        <w:tc>
          <w:tcPr>
            <w:tcW w:w="1135" w:type="dxa"/>
            <w:vMerge/>
            <w:vAlign w:val="center"/>
          </w:tcPr>
          <w:p w:rsidR="00287356" w:rsidRPr="007E2B0E" w:rsidRDefault="00287356" w:rsidP="007A5C4E">
            <w:pPr>
              <w:ind w:left="-99"/>
              <w:rPr>
                <w:b/>
                <w:sz w:val="18"/>
                <w:szCs w:val="18"/>
              </w:rPr>
            </w:pPr>
          </w:p>
        </w:tc>
        <w:tc>
          <w:tcPr>
            <w:tcW w:w="1559" w:type="dxa"/>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Bamako/</w:t>
            </w:r>
            <w:r w:rsidRPr="007E2B0E">
              <w:rPr>
                <w:sz w:val="18"/>
                <w:szCs w:val="18"/>
              </w:rPr>
              <w:t xml:space="preserve"> </w:t>
            </w:r>
            <w:proofErr w:type="spellStart"/>
            <w:r w:rsidRPr="007E2B0E">
              <w:rPr>
                <w:rFonts w:eastAsia="Times New Roman" w:cs="Times New Roman"/>
                <w:color w:val="000000"/>
                <w:sz w:val="18"/>
                <w:szCs w:val="18"/>
                <w:lang w:eastAsia="fr-FR"/>
              </w:rPr>
              <w:t>Sénou</w:t>
            </w:r>
            <w:proofErr w:type="spellEnd"/>
          </w:p>
        </w:tc>
        <w:tc>
          <w:tcPr>
            <w:tcW w:w="992"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12.53</w:t>
            </w:r>
          </w:p>
        </w:tc>
        <w:tc>
          <w:tcPr>
            <w:tcW w:w="1134"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-7.95</w:t>
            </w:r>
          </w:p>
        </w:tc>
        <w:tc>
          <w:tcPr>
            <w:tcW w:w="709"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380</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sz w:val="18"/>
                <w:szCs w:val="18"/>
              </w:rPr>
            </w:pPr>
            <w:r>
              <w:rPr>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99"/>
        </w:trPr>
        <w:tc>
          <w:tcPr>
            <w:tcW w:w="1135" w:type="dxa"/>
            <w:vMerge/>
            <w:vAlign w:val="center"/>
          </w:tcPr>
          <w:p w:rsidR="00287356" w:rsidRPr="007E2B0E" w:rsidRDefault="00287356" w:rsidP="007A5C4E">
            <w:pPr>
              <w:ind w:left="-99"/>
              <w:rPr>
                <w:b/>
                <w:sz w:val="18"/>
                <w:szCs w:val="18"/>
              </w:rPr>
            </w:pPr>
          </w:p>
        </w:tc>
        <w:tc>
          <w:tcPr>
            <w:tcW w:w="1559" w:type="dxa"/>
            <w:vAlign w:val="center"/>
          </w:tcPr>
          <w:p w:rsidR="00287356" w:rsidRPr="007E2B0E" w:rsidRDefault="00287356" w:rsidP="007A5C4E">
            <w:pPr>
              <w:spacing w:after="0" w:line="240" w:lineRule="auto"/>
              <w:rPr>
                <w:rFonts w:eastAsia="Times New Roman" w:cs="Times New Roman"/>
                <w:color w:val="000000"/>
                <w:sz w:val="18"/>
                <w:szCs w:val="18"/>
                <w:lang w:eastAsia="fr-FR"/>
              </w:rPr>
            </w:pPr>
            <w:proofErr w:type="spellStart"/>
            <w:r w:rsidRPr="007E2B0E">
              <w:rPr>
                <w:rFonts w:eastAsia="Times New Roman" w:cs="Times New Roman"/>
                <w:color w:val="000000"/>
                <w:sz w:val="18"/>
                <w:szCs w:val="18"/>
                <w:lang w:eastAsia="fr-FR"/>
              </w:rPr>
              <w:t>Sikasso</w:t>
            </w:r>
            <w:proofErr w:type="spellEnd"/>
          </w:p>
        </w:tc>
        <w:tc>
          <w:tcPr>
            <w:tcW w:w="992" w:type="dxa"/>
            <w:shd w:val="clear" w:color="auto" w:fill="auto"/>
            <w:noWrap/>
            <w:vAlign w:val="center"/>
          </w:tcPr>
          <w:p w:rsidR="00287356" w:rsidRPr="007E2B0E" w:rsidRDefault="00287356" w:rsidP="0026659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11.35</w:t>
            </w:r>
          </w:p>
        </w:tc>
        <w:tc>
          <w:tcPr>
            <w:tcW w:w="1134" w:type="dxa"/>
            <w:shd w:val="clear" w:color="auto" w:fill="auto"/>
            <w:noWrap/>
            <w:vAlign w:val="center"/>
          </w:tcPr>
          <w:p w:rsidR="00287356" w:rsidRPr="007E2B0E" w:rsidRDefault="00287356" w:rsidP="0026659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-5.68</w:t>
            </w:r>
          </w:p>
        </w:tc>
        <w:tc>
          <w:tcPr>
            <w:tcW w:w="709" w:type="dxa"/>
            <w:shd w:val="clear" w:color="auto" w:fill="auto"/>
            <w:noWrap/>
            <w:vAlign w:val="center"/>
          </w:tcPr>
          <w:p w:rsidR="00287356" w:rsidRPr="007E2B0E" w:rsidRDefault="00287356" w:rsidP="0026659E">
            <w:pPr>
              <w:spacing w:after="0" w:line="240" w:lineRule="auto"/>
              <w:rPr>
                <w:rFonts w:eastAsia="Times New Roman" w:cs="Times New Roman"/>
                <w:color w:val="000000"/>
                <w:sz w:val="18"/>
                <w:szCs w:val="18"/>
                <w:lang w:eastAsia="fr-FR"/>
              </w:rPr>
            </w:pPr>
            <w:r w:rsidRPr="007E2B0E">
              <w:rPr>
                <w:rFonts w:eastAsia="Times New Roman" w:cs="Times New Roman"/>
                <w:color w:val="000000"/>
                <w:sz w:val="18"/>
                <w:szCs w:val="18"/>
                <w:lang w:eastAsia="fr-FR"/>
              </w:rPr>
              <w:t>375</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restart"/>
            <w:vAlign w:val="center"/>
          </w:tcPr>
          <w:p w:rsidR="00287356" w:rsidRPr="007E2B0E" w:rsidRDefault="00287356" w:rsidP="007A5C4E">
            <w:pPr>
              <w:ind w:left="-99"/>
              <w:rPr>
                <w:b/>
                <w:sz w:val="18"/>
                <w:szCs w:val="18"/>
              </w:rPr>
            </w:pPr>
            <w:r w:rsidRPr="007E2B0E">
              <w:rPr>
                <w:b/>
                <w:sz w:val="18"/>
                <w:szCs w:val="18"/>
              </w:rPr>
              <w:t>NIGER</w:t>
            </w:r>
          </w:p>
        </w:tc>
        <w:tc>
          <w:tcPr>
            <w:tcW w:w="1559" w:type="dxa"/>
            <w:vAlign w:val="bottom"/>
          </w:tcPr>
          <w:p w:rsidR="00287356" w:rsidRPr="007E2B0E" w:rsidRDefault="00287356" w:rsidP="00C511D2">
            <w:pPr>
              <w:rPr>
                <w:rFonts w:cs="Arial"/>
                <w:sz w:val="18"/>
                <w:szCs w:val="18"/>
              </w:rPr>
            </w:pPr>
            <w:proofErr w:type="spellStart"/>
            <w:r w:rsidRPr="007E2B0E">
              <w:rPr>
                <w:rFonts w:cs="Arial"/>
                <w:sz w:val="18"/>
                <w:szCs w:val="18"/>
              </w:rPr>
              <w:t>Agadez</w:t>
            </w:r>
            <w:proofErr w:type="spellEnd"/>
            <w:r w:rsidRPr="007E2B0E">
              <w:rPr>
                <w:rFonts w:cs="Arial"/>
                <w:sz w:val="18"/>
                <w:szCs w:val="18"/>
              </w:rPr>
              <w:t xml:space="preserve"> </w:t>
            </w:r>
            <w:proofErr w:type="spellStart"/>
            <w:r w:rsidRPr="007E2B0E">
              <w:rPr>
                <w:rFonts w:cs="Arial"/>
                <w:sz w:val="18"/>
                <w:szCs w:val="18"/>
              </w:rPr>
              <w:t>Aéro</w:t>
            </w:r>
            <w:proofErr w:type="spellEnd"/>
          </w:p>
        </w:tc>
        <w:tc>
          <w:tcPr>
            <w:tcW w:w="992" w:type="dxa"/>
            <w:shd w:val="clear" w:color="auto" w:fill="auto"/>
            <w:noWrap/>
            <w:vAlign w:val="bottom"/>
          </w:tcPr>
          <w:p w:rsidR="00287356" w:rsidRPr="007E2B0E" w:rsidRDefault="00287356" w:rsidP="0026659E">
            <w:pPr>
              <w:rPr>
                <w:rFonts w:cs="Arial"/>
                <w:sz w:val="18"/>
                <w:szCs w:val="18"/>
              </w:rPr>
            </w:pPr>
            <w:r w:rsidRPr="007E2B0E">
              <w:rPr>
                <w:rFonts w:cs="Arial"/>
                <w:sz w:val="18"/>
                <w:szCs w:val="18"/>
              </w:rPr>
              <w:t>7.98</w:t>
            </w:r>
          </w:p>
        </w:tc>
        <w:tc>
          <w:tcPr>
            <w:tcW w:w="1134" w:type="dxa"/>
            <w:shd w:val="clear" w:color="auto" w:fill="auto"/>
            <w:noWrap/>
            <w:vAlign w:val="bottom"/>
          </w:tcPr>
          <w:p w:rsidR="00287356" w:rsidRPr="007E2B0E" w:rsidRDefault="00287356" w:rsidP="0026659E">
            <w:pPr>
              <w:rPr>
                <w:rFonts w:cs="Arial"/>
                <w:sz w:val="18"/>
                <w:szCs w:val="18"/>
              </w:rPr>
            </w:pPr>
            <w:r w:rsidRPr="007E2B0E">
              <w:rPr>
                <w:rFonts w:cs="Arial"/>
                <w:sz w:val="18"/>
                <w:szCs w:val="18"/>
              </w:rPr>
              <w:t>16.97</w:t>
            </w:r>
          </w:p>
        </w:tc>
        <w:tc>
          <w:tcPr>
            <w:tcW w:w="709" w:type="dxa"/>
            <w:shd w:val="clear" w:color="auto" w:fill="auto"/>
            <w:noWrap/>
            <w:vAlign w:val="bottom"/>
          </w:tcPr>
          <w:p w:rsidR="00287356" w:rsidRPr="007E2B0E" w:rsidRDefault="00287356" w:rsidP="0026659E">
            <w:pPr>
              <w:rPr>
                <w:rFonts w:cs="Arial"/>
                <w:sz w:val="18"/>
                <w:szCs w:val="18"/>
              </w:rPr>
            </w:pPr>
            <w:r w:rsidRPr="007E2B0E">
              <w:rPr>
                <w:rFonts w:cs="Arial"/>
                <w:sz w:val="18"/>
                <w:szCs w:val="18"/>
              </w:rPr>
              <w:t>501</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C511D2">
            <w:pPr>
              <w:rPr>
                <w:rFonts w:cs="Arial"/>
                <w:sz w:val="18"/>
                <w:szCs w:val="18"/>
              </w:rPr>
            </w:pPr>
            <w:proofErr w:type="spellStart"/>
            <w:r w:rsidRPr="007E2B0E">
              <w:rPr>
                <w:rFonts w:cs="Arial"/>
                <w:sz w:val="18"/>
                <w:szCs w:val="18"/>
              </w:rPr>
              <w:t>Diffa</w:t>
            </w:r>
            <w:proofErr w:type="spellEnd"/>
          </w:p>
        </w:tc>
        <w:tc>
          <w:tcPr>
            <w:tcW w:w="992" w:type="dxa"/>
            <w:shd w:val="clear" w:color="auto" w:fill="auto"/>
            <w:noWrap/>
            <w:vAlign w:val="bottom"/>
          </w:tcPr>
          <w:p w:rsidR="00287356" w:rsidRPr="007E2B0E" w:rsidRDefault="00287356" w:rsidP="0026659E">
            <w:pPr>
              <w:rPr>
                <w:rFonts w:cs="Arial"/>
                <w:sz w:val="18"/>
                <w:szCs w:val="18"/>
              </w:rPr>
            </w:pPr>
            <w:r w:rsidRPr="007E2B0E">
              <w:rPr>
                <w:rFonts w:cs="Arial"/>
                <w:sz w:val="18"/>
                <w:szCs w:val="18"/>
              </w:rPr>
              <w:t>12.78</w:t>
            </w:r>
          </w:p>
        </w:tc>
        <w:tc>
          <w:tcPr>
            <w:tcW w:w="1134" w:type="dxa"/>
            <w:shd w:val="clear" w:color="auto" w:fill="auto"/>
            <w:noWrap/>
            <w:vAlign w:val="bottom"/>
          </w:tcPr>
          <w:p w:rsidR="00287356" w:rsidRPr="007E2B0E" w:rsidRDefault="00287356" w:rsidP="0026659E">
            <w:pPr>
              <w:rPr>
                <w:rFonts w:cs="Arial"/>
                <w:sz w:val="18"/>
                <w:szCs w:val="18"/>
              </w:rPr>
            </w:pPr>
            <w:r w:rsidRPr="007E2B0E">
              <w:rPr>
                <w:rFonts w:cs="Arial"/>
                <w:sz w:val="18"/>
                <w:szCs w:val="18"/>
              </w:rPr>
              <w:t>13.42</w:t>
            </w:r>
          </w:p>
        </w:tc>
        <w:tc>
          <w:tcPr>
            <w:tcW w:w="709" w:type="dxa"/>
            <w:shd w:val="clear" w:color="auto" w:fill="auto"/>
            <w:noWrap/>
            <w:vAlign w:val="bottom"/>
          </w:tcPr>
          <w:p w:rsidR="00287356" w:rsidRPr="007E2B0E" w:rsidRDefault="00287356" w:rsidP="0026659E">
            <w:pPr>
              <w:rPr>
                <w:rFonts w:cs="Arial"/>
                <w:sz w:val="18"/>
                <w:szCs w:val="18"/>
              </w:rPr>
            </w:pPr>
            <w:r w:rsidRPr="007E2B0E">
              <w:rPr>
                <w:rFonts w:cs="Arial"/>
                <w:sz w:val="18"/>
                <w:szCs w:val="18"/>
              </w:rPr>
              <w:t>300</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C511D2">
            <w:pPr>
              <w:rPr>
                <w:rFonts w:cs="Arial"/>
                <w:sz w:val="18"/>
                <w:szCs w:val="18"/>
              </w:rPr>
            </w:pPr>
            <w:r w:rsidRPr="007E2B0E">
              <w:rPr>
                <w:rFonts w:cs="Arial"/>
                <w:sz w:val="18"/>
                <w:szCs w:val="18"/>
              </w:rPr>
              <w:t xml:space="preserve">Niamey </w:t>
            </w:r>
            <w:proofErr w:type="spellStart"/>
            <w:r w:rsidRPr="007E2B0E">
              <w:rPr>
                <w:rFonts w:cs="Arial"/>
                <w:sz w:val="18"/>
                <w:szCs w:val="18"/>
              </w:rPr>
              <w:t>Aéro</w:t>
            </w:r>
            <w:proofErr w:type="spellEnd"/>
          </w:p>
        </w:tc>
        <w:tc>
          <w:tcPr>
            <w:tcW w:w="992" w:type="dxa"/>
            <w:shd w:val="clear" w:color="auto" w:fill="auto"/>
            <w:noWrap/>
            <w:vAlign w:val="bottom"/>
          </w:tcPr>
          <w:p w:rsidR="00287356" w:rsidRPr="007E2B0E" w:rsidRDefault="00287356" w:rsidP="00EF5DB8">
            <w:pPr>
              <w:rPr>
                <w:rFonts w:cs="Arial"/>
                <w:sz w:val="18"/>
                <w:szCs w:val="18"/>
              </w:rPr>
            </w:pPr>
            <w:r w:rsidRPr="007E2B0E">
              <w:rPr>
                <w:rFonts w:cs="Arial"/>
                <w:sz w:val="18"/>
                <w:szCs w:val="18"/>
              </w:rPr>
              <w:t>2.17</w:t>
            </w:r>
          </w:p>
        </w:tc>
        <w:tc>
          <w:tcPr>
            <w:tcW w:w="1134" w:type="dxa"/>
            <w:shd w:val="clear" w:color="auto" w:fill="auto"/>
            <w:noWrap/>
            <w:vAlign w:val="bottom"/>
          </w:tcPr>
          <w:p w:rsidR="00287356" w:rsidRPr="007E2B0E" w:rsidRDefault="00287356" w:rsidP="00EF5DB8">
            <w:pPr>
              <w:rPr>
                <w:rFonts w:cs="Arial"/>
                <w:sz w:val="18"/>
                <w:szCs w:val="18"/>
              </w:rPr>
            </w:pPr>
            <w:r w:rsidRPr="007E2B0E">
              <w:rPr>
                <w:rFonts w:cs="Arial"/>
                <w:sz w:val="18"/>
                <w:szCs w:val="18"/>
              </w:rPr>
              <w:t>13.48</w:t>
            </w:r>
          </w:p>
        </w:tc>
        <w:tc>
          <w:tcPr>
            <w:tcW w:w="709" w:type="dxa"/>
            <w:shd w:val="clear" w:color="auto" w:fill="auto"/>
            <w:noWrap/>
            <w:vAlign w:val="bottom"/>
          </w:tcPr>
          <w:p w:rsidR="00287356" w:rsidRPr="007E2B0E" w:rsidRDefault="00287356" w:rsidP="00EF5DB8">
            <w:pPr>
              <w:rPr>
                <w:rFonts w:cs="Arial"/>
                <w:sz w:val="18"/>
                <w:szCs w:val="18"/>
              </w:rPr>
            </w:pPr>
            <w:r w:rsidRPr="007E2B0E">
              <w:rPr>
                <w:rFonts w:cs="Arial"/>
                <w:sz w:val="18"/>
                <w:szCs w:val="18"/>
              </w:rPr>
              <w:t>222</w:t>
            </w: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bCs/>
                <w:sz w:val="18"/>
                <w:szCs w:val="18"/>
              </w:rPr>
            </w:pPr>
            <w:r w:rsidRPr="007E2B0E">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60"/>
        </w:trPr>
        <w:tc>
          <w:tcPr>
            <w:tcW w:w="1135" w:type="dxa"/>
            <w:vMerge w:val="restart"/>
            <w:vAlign w:val="center"/>
          </w:tcPr>
          <w:p w:rsidR="00287356" w:rsidRPr="007E2B0E" w:rsidRDefault="00287356" w:rsidP="007A5C4E">
            <w:pPr>
              <w:ind w:left="-99"/>
              <w:rPr>
                <w:b/>
                <w:sz w:val="18"/>
                <w:szCs w:val="18"/>
              </w:rPr>
            </w:pPr>
            <w:r w:rsidRPr="007E2B0E">
              <w:rPr>
                <w:b/>
                <w:sz w:val="18"/>
                <w:szCs w:val="18"/>
              </w:rPr>
              <w:t>NIGERIA</w:t>
            </w:r>
          </w:p>
        </w:tc>
        <w:tc>
          <w:tcPr>
            <w:tcW w:w="1559" w:type="dxa"/>
            <w:vAlign w:val="bottom"/>
          </w:tcPr>
          <w:p w:rsidR="00287356" w:rsidRPr="007E2B0E" w:rsidRDefault="00287356" w:rsidP="0020079B">
            <w:pPr>
              <w:rPr>
                <w:bCs/>
                <w:sz w:val="18"/>
                <w:szCs w:val="18"/>
              </w:rPr>
            </w:pPr>
            <w:r w:rsidRPr="007E2B0E">
              <w:rPr>
                <w:bCs/>
                <w:sz w:val="18"/>
                <w:szCs w:val="18"/>
              </w:rPr>
              <w:t>Abuja</w:t>
            </w:r>
          </w:p>
        </w:tc>
        <w:tc>
          <w:tcPr>
            <w:tcW w:w="992" w:type="dxa"/>
            <w:shd w:val="clear" w:color="auto" w:fill="auto"/>
            <w:noWrap/>
            <w:vAlign w:val="bottom"/>
          </w:tcPr>
          <w:p w:rsidR="00287356" w:rsidRPr="007E2B0E" w:rsidRDefault="00287356" w:rsidP="0020079B">
            <w:pPr>
              <w:rPr>
                <w:bCs/>
                <w:sz w:val="18"/>
                <w:szCs w:val="18"/>
              </w:rPr>
            </w:pPr>
            <w:r w:rsidRPr="007E2B0E">
              <w:rPr>
                <w:bCs/>
                <w:sz w:val="18"/>
                <w:szCs w:val="18"/>
              </w:rPr>
              <w:t>9.2500</w:t>
            </w:r>
          </w:p>
        </w:tc>
        <w:tc>
          <w:tcPr>
            <w:tcW w:w="1134" w:type="dxa"/>
            <w:shd w:val="clear" w:color="auto" w:fill="auto"/>
            <w:noWrap/>
            <w:vAlign w:val="bottom"/>
          </w:tcPr>
          <w:p w:rsidR="00287356" w:rsidRPr="007E2B0E" w:rsidRDefault="00287356" w:rsidP="0020079B">
            <w:pPr>
              <w:rPr>
                <w:bCs/>
                <w:sz w:val="18"/>
                <w:szCs w:val="18"/>
              </w:rPr>
            </w:pPr>
            <w:r w:rsidRPr="007E2B0E">
              <w:rPr>
                <w:bCs/>
                <w:sz w:val="18"/>
                <w:szCs w:val="18"/>
              </w:rPr>
              <w:t>7.0000</w:t>
            </w:r>
          </w:p>
        </w:tc>
        <w:tc>
          <w:tcPr>
            <w:tcW w:w="709" w:type="dxa"/>
            <w:shd w:val="clear" w:color="auto" w:fill="auto"/>
            <w:noWrap/>
            <w:vAlign w:val="center"/>
          </w:tcPr>
          <w:p w:rsidR="00287356" w:rsidRPr="007E2B0E" w:rsidRDefault="00287356" w:rsidP="007A5C4E">
            <w:pPr>
              <w:spacing w:after="0" w:line="240" w:lineRule="auto"/>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993" w:type="dxa"/>
            <w:shd w:val="clear" w:color="auto" w:fill="auto"/>
            <w:noWrap/>
            <w:vAlign w:val="center"/>
          </w:tcPr>
          <w:p w:rsidR="00287356" w:rsidRPr="007E2B0E" w:rsidRDefault="00287356" w:rsidP="00311568">
            <w:pPr>
              <w:spacing w:after="0" w:line="240" w:lineRule="auto"/>
              <w:jc w:val="center"/>
              <w:rPr>
                <w:rFonts w:eastAsia="Times New Roman" w:cs="Times New Roman"/>
                <w:color w:val="000000"/>
                <w:sz w:val="18"/>
                <w:szCs w:val="18"/>
                <w:lang w:eastAsia="fr-FR"/>
              </w:rPr>
            </w:pPr>
          </w:p>
        </w:tc>
        <w:tc>
          <w:tcPr>
            <w:tcW w:w="850" w:type="dxa"/>
            <w:shd w:val="clear" w:color="auto" w:fill="auto"/>
            <w:noWrap/>
            <w:vAlign w:val="center"/>
          </w:tcPr>
          <w:p w:rsidR="00287356" w:rsidRPr="007E2B0E" w:rsidRDefault="00287356" w:rsidP="006B4985">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20079B">
            <w:pPr>
              <w:rPr>
                <w:bCs/>
                <w:sz w:val="18"/>
                <w:szCs w:val="18"/>
              </w:rPr>
            </w:pPr>
            <w:r w:rsidRPr="007E2B0E">
              <w:rPr>
                <w:bCs/>
                <w:sz w:val="18"/>
                <w:szCs w:val="18"/>
              </w:rPr>
              <w:t>Maiduguri</w:t>
            </w:r>
          </w:p>
        </w:tc>
        <w:tc>
          <w:tcPr>
            <w:tcW w:w="992" w:type="dxa"/>
            <w:shd w:val="clear" w:color="auto" w:fill="auto"/>
            <w:noWrap/>
            <w:vAlign w:val="bottom"/>
          </w:tcPr>
          <w:p w:rsidR="00287356" w:rsidRPr="007E2B0E" w:rsidRDefault="00287356" w:rsidP="0020079B">
            <w:pPr>
              <w:rPr>
                <w:bCs/>
                <w:sz w:val="18"/>
                <w:szCs w:val="18"/>
              </w:rPr>
            </w:pPr>
            <w:r w:rsidRPr="007E2B0E">
              <w:rPr>
                <w:bCs/>
                <w:sz w:val="18"/>
                <w:szCs w:val="18"/>
              </w:rPr>
              <w:t>11.8500</w:t>
            </w:r>
          </w:p>
        </w:tc>
        <w:tc>
          <w:tcPr>
            <w:tcW w:w="1134" w:type="dxa"/>
            <w:shd w:val="clear" w:color="auto" w:fill="auto"/>
            <w:noWrap/>
            <w:vAlign w:val="bottom"/>
          </w:tcPr>
          <w:p w:rsidR="00287356" w:rsidRPr="007E2B0E" w:rsidRDefault="00287356" w:rsidP="0020079B">
            <w:pPr>
              <w:rPr>
                <w:bCs/>
                <w:sz w:val="18"/>
                <w:szCs w:val="18"/>
              </w:rPr>
            </w:pPr>
            <w:r w:rsidRPr="007E2B0E">
              <w:rPr>
                <w:bCs/>
                <w:sz w:val="18"/>
                <w:szCs w:val="18"/>
              </w:rPr>
              <w:t>13.0833</w:t>
            </w:r>
          </w:p>
        </w:tc>
        <w:tc>
          <w:tcPr>
            <w:tcW w:w="709" w:type="dxa"/>
            <w:shd w:val="clear" w:color="auto" w:fill="auto"/>
            <w:noWrap/>
            <w:vAlign w:val="bottom"/>
          </w:tcPr>
          <w:p w:rsidR="00287356" w:rsidRPr="007E2B0E" w:rsidRDefault="00287356" w:rsidP="0020079B">
            <w:pP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20079B">
            <w:pPr>
              <w:rPr>
                <w:bCs/>
                <w:sz w:val="18"/>
                <w:szCs w:val="18"/>
              </w:rPr>
            </w:pPr>
            <w:commentRangeStart w:id="19"/>
            <w:r w:rsidRPr="007E2B0E">
              <w:rPr>
                <w:bCs/>
                <w:sz w:val="18"/>
                <w:szCs w:val="18"/>
              </w:rPr>
              <w:t>Port-Harcourt</w:t>
            </w:r>
          </w:p>
        </w:tc>
        <w:tc>
          <w:tcPr>
            <w:tcW w:w="992" w:type="dxa"/>
            <w:shd w:val="clear" w:color="auto" w:fill="auto"/>
            <w:noWrap/>
            <w:vAlign w:val="bottom"/>
          </w:tcPr>
          <w:p w:rsidR="00287356" w:rsidRPr="007E2B0E" w:rsidRDefault="00287356" w:rsidP="0020079B">
            <w:pPr>
              <w:rPr>
                <w:bCs/>
                <w:sz w:val="18"/>
                <w:szCs w:val="18"/>
              </w:rPr>
            </w:pPr>
            <w:r w:rsidRPr="007E2B0E">
              <w:rPr>
                <w:bCs/>
                <w:sz w:val="18"/>
                <w:szCs w:val="18"/>
              </w:rPr>
              <w:t>4.8500</w:t>
            </w:r>
          </w:p>
        </w:tc>
        <w:tc>
          <w:tcPr>
            <w:tcW w:w="1134" w:type="dxa"/>
            <w:shd w:val="clear" w:color="auto" w:fill="auto"/>
            <w:noWrap/>
            <w:vAlign w:val="bottom"/>
          </w:tcPr>
          <w:p w:rsidR="00287356" w:rsidRPr="007E2B0E" w:rsidRDefault="00287356" w:rsidP="0020079B">
            <w:pPr>
              <w:rPr>
                <w:bCs/>
                <w:sz w:val="18"/>
                <w:szCs w:val="18"/>
              </w:rPr>
            </w:pPr>
            <w:r w:rsidRPr="007E2B0E">
              <w:rPr>
                <w:bCs/>
                <w:sz w:val="18"/>
                <w:szCs w:val="18"/>
              </w:rPr>
              <w:t>7.0167</w:t>
            </w:r>
            <w:commentRangeEnd w:id="19"/>
            <w:r w:rsidRPr="007E2B0E">
              <w:rPr>
                <w:rStyle w:val="CommentReference"/>
                <w:rFonts w:ascii="Arial" w:eastAsia="MS Mincho" w:hAnsi="Arial" w:cs="Times New Roman"/>
                <w:kern w:val="2"/>
              </w:rPr>
              <w:commentReference w:id="19"/>
            </w:r>
          </w:p>
        </w:tc>
        <w:tc>
          <w:tcPr>
            <w:tcW w:w="709" w:type="dxa"/>
            <w:shd w:val="clear" w:color="auto" w:fill="auto"/>
            <w:noWrap/>
            <w:vAlign w:val="bottom"/>
          </w:tcPr>
          <w:p w:rsidR="00287356" w:rsidRPr="007E2B0E" w:rsidRDefault="00287356" w:rsidP="0020079B">
            <w:pP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6B4985">
            <w:pPr>
              <w:jc w:val="center"/>
              <w:rPr>
                <w:bCs/>
                <w:sz w:val="18"/>
                <w:szCs w:val="18"/>
              </w:rPr>
            </w:pPr>
            <w:r w:rsidRPr="007E2B0E">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20079B">
            <w:pPr>
              <w:rPr>
                <w:bCs/>
                <w:sz w:val="18"/>
                <w:szCs w:val="18"/>
              </w:rPr>
            </w:pPr>
            <w:r w:rsidRPr="007E2B0E">
              <w:rPr>
                <w:bCs/>
                <w:sz w:val="18"/>
                <w:szCs w:val="18"/>
              </w:rPr>
              <w:t>Lagos/</w:t>
            </w:r>
            <w:proofErr w:type="spellStart"/>
            <w:r w:rsidRPr="007E2B0E">
              <w:rPr>
                <w:bCs/>
                <w:sz w:val="18"/>
                <w:szCs w:val="18"/>
              </w:rPr>
              <w:t>Ikeja</w:t>
            </w:r>
            <w:proofErr w:type="spellEnd"/>
          </w:p>
        </w:tc>
        <w:tc>
          <w:tcPr>
            <w:tcW w:w="992" w:type="dxa"/>
            <w:shd w:val="clear" w:color="auto" w:fill="auto"/>
            <w:noWrap/>
            <w:vAlign w:val="bottom"/>
          </w:tcPr>
          <w:p w:rsidR="00287356" w:rsidRPr="007E2B0E" w:rsidRDefault="00287356" w:rsidP="0020079B">
            <w:pPr>
              <w:rPr>
                <w:bCs/>
                <w:sz w:val="18"/>
                <w:szCs w:val="18"/>
              </w:rPr>
            </w:pPr>
            <w:r w:rsidRPr="007E2B0E">
              <w:rPr>
                <w:bCs/>
                <w:sz w:val="18"/>
                <w:szCs w:val="18"/>
              </w:rPr>
              <w:t>6.5833</w:t>
            </w:r>
          </w:p>
        </w:tc>
        <w:tc>
          <w:tcPr>
            <w:tcW w:w="1134" w:type="dxa"/>
            <w:shd w:val="clear" w:color="auto" w:fill="auto"/>
            <w:noWrap/>
            <w:vAlign w:val="bottom"/>
          </w:tcPr>
          <w:p w:rsidR="00287356" w:rsidRPr="007E2B0E" w:rsidRDefault="00287356" w:rsidP="0020079B">
            <w:pPr>
              <w:rPr>
                <w:bCs/>
                <w:sz w:val="18"/>
                <w:szCs w:val="18"/>
              </w:rPr>
            </w:pPr>
            <w:r w:rsidRPr="007E2B0E">
              <w:rPr>
                <w:bCs/>
                <w:sz w:val="18"/>
                <w:szCs w:val="18"/>
              </w:rPr>
              <w:t>3.3333</w:t>
            </w:r>
          </w:p>
        </w:tc>
        <w:tc>
          <w:tcPr>
            <w:tcW w:w="709" w:type="dxa"/>
            <w:shd w:val="clear" w:color="auto" w:fill="auto"/>
            <w:noWrap/>
            <w:vAlign w:val="bottom"/>
          </w:tcPr>
          <w:p w:rsidR="00287356" w:rsidRPr="007E2B0E" w:rsidRDefault="00287356" w:rsidP="0020079B">
            <w:pPr>
              <w:rPr>
                <w:bCs/>
                <w:sz w:val="18"/>
                <w:szCs w:val="18"/>
              </w:rPr>
            </w:pPr>
            <w:r w:rsidRPr="007E2B0E">
              <w:rPr>
                <w:bCs/>
                <w:sz w:val="18"/>
                <w:szCs w:val="18"/>
              </w:rPr>
              <w:t>40</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restart"/>
            <w:vAlign w:val="center"/>
          </w:tcPr>
          <w:p w:rsidR="00287356" w:rsidRPr="007E2B0E" w:rsidRDefault="00287356" w:rsidP="007A5C4E">
            <w:pPr>
              <w:ind w:left="-99"/>
              <w:rPr>
                <w:b/>
                <w:sz w:val="18"/>
                <w:szCs w:val="18"/>
              </w:rPr>
            </w:pPr>
            <w:r w:rsidRPr="007E2B0E">
              <w:rPr>
                <w:b/>
                <w:sz w:val="18"/>
                <w:szCs w:val="18"/>
              </w:rPr>
              <w:t>SNEGAL</w:t>
            </w:r>
          </w:p>
        </w:tc>
        <w:tc>
          <w:tcPr>
            <w:tcW w:w="1559" w:type="dxa"/>
            <w:vAlign w:val="bottom"/>
          </w:tcPr>
          <w:p w:rsidR="00287356" w:rsidRPr="007E2B0E" w:rsidRDefault="00287356" w:rsidP="0027004B">
            <w:pPr>
              <w:rPr>
                <w:bCs/>
                <w:sz w:val="18"/>
                <w:szCs w:val="18"/>
              </w:rPr>
            </w:pPr>
            <w:r w:rsidRPr="007E2B0E">
              <w:rPr>
                <w:bCs/>
                <w:sz w:val="18"/>
                <w:szCs w:val="18"/>
              </w:rPr>
              <w:t xml:space="preserve">Dakar </w:t>
            </w:r>
          </w:p>
        </w:tc>
        <w:tc>
          <w:tcPr>
            <w:tcW w:w="992" w:type="dxa"/>
            <w:shd w:val="clear" w:color="auto" w:fill="auto"/>
            <w:noWrap/>
            <w:vAlign w:val="bottom"/>
          </w:tcPr>
          <w:p w:rsidR="00287356" w:rsidRPr="007E2B0E" w:rsidRDefault="00287356" w:rsidP="0027004B">
            <w:pPr>
              <w:rPr>
                <w:bCs/>
                <w:sz w:val="18"/>
                <w:szCs w:val="18"/>
              </w:rPr>
            </w:pPr>
            <w:r w:rsidRPr="007E2B0E">
              <w:rPr>
                <w:bCs/>
                <w:sz w:val="18"/>
                <w:szCs w:val="18"/>
              </w:rPr>
              <w:t>14.7300</w:t>
            </w:r>
          </w:p>
        </w:tc>
        <w:tc>
          <w:tcPr>
            <w:tcW w:w="1134" w:type="dxa"/>
            <w:shd w:val="clear" w:color="auto" w:fill="auto"/>
            <w:noWrap/>
            <w:vAlign w:val="bottom"/>
          </w:tcPr>
          <w:p w:rsidR="00287356" w:rsidRPr="007E2B0E" w:rsidRDefault="00287356" w:rsidP="0027004B">
            <w:pPr>
              <w:rPr>
                <w:bCs/>
                <w:sz w:val="18"/>
                <w:szCs w:val="18"/>
              </w:rPr>
            </w:pPr>
            <w:r w:rsidRPr="007E2B0E">
              <w:rPr>
                <w:bCs/>
                <w:sz w:val="18"/>
                <w:szCs w:val="18"/>
              </w:rPr>
              <w:t>-17.5000</w:t>
            </w:r>
          </w:p>
        </w:tc>
        <w:tc>
          <w:tcPr>
            <w:tcW w:w="709" w:type="dxa"/>
            <w:shd w:val="clear" w:color="auto" w:fill="auto"/>
            <w:noWrap/>
            <w:vAlign w:val="bottom"/>
          </w:tcPr>
          <w:p w:rsidR="00287356" w:rsidRPr="007E2B0E" w:rsidRDefault="00287356" w:rsidP="0027004B">
            <w:pPr>
              <w:rPr>
                <w:bCs/>
                <w:sz w:val="18"/>
                <w:szCs w:val="18"/>
              </w:rPr>
            </w:pPr>
            <w:r w:rsidRPr="007E2B0E">
              <w:rPr>
                <w:bCs/>
                <w:sz w:val="18"/>
                <w:szCs w:val="18"/>
              </w:rPr>
              <w:t>24</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sidRPr="007E2B0E">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ign w:val="center"/>
          </w:tcPr>
          <w:p w:rsidR="00287356" w:rsidRPr="007E2B0E" w:rsidRDefault="00287356" w:rsidP="007A5C4E">
            <w:pPr>
              <w:ind w:left="-99"/>
              <w:rPr>
                <w:b/>
                <w:sz w:val="18"/>
                <w:szCs w:val="18"/>
              </w:rPr>
            </w:pPr>
          </w:p>
        </w:tc>
        <w:tc>
          <w:tcPr>
            <w:tcW w:w="1559" w:type="dxa"/>
            <w:vAlign w:val="center"/>
          </w:tcPr>
          <w:p w:rsidR="00287356" w:rsidRPr="007E2B0E" w:rsidRDefault="00287356" w:rsidP="007A5C4E">
            <w:pPr>
              <w:spacing w:after="0" w:line="240" w:lineRule="auto"/>
              <w:rPr>
                <w:rFonts w:eastAsia="Times New Roman"/>
                <w:sz w:val="18"/>
                <w:szCs w:val="18"/>
              </w:rPr>
            </w:pPr>
            <w:proofErr w:type="spellStart"/>
            <w:r w:rsidRPr="007E2B0E">
              <w:rPr>
                <w:rFonts w:eastAsia="Times New Roman"/>
                <w:sz w:val="18"/>
                <w:szCs w:val="18"/>
              </w:rPr>
              <w:t>Matam</w:t>
            </w:r>
            <w:proofErr w:type="spellEnd"/>
            <w:r w:rsidRPr="007E2B0E">
              <w:rPr>
                <w:rFonts w:eastAsia="Times New Roman"/>
                <w:sz w:val="18"/>
                <w:szCs w:val="18"/>
              </w:rPr>
              <w:t xml:space="preserve"> </w:t>
            </w:r>
          </w:p>
        </w:tc>
        <w:tc>
          <w:tcPr>
            <w:tcW w:w="992" w:type="dxa"/>
            <w:shd w:val="clear" w:color="auto" w:fill="auto"/>
            <w:noWrap/>
            <w:vAlign w:val="bottom"/>
          </w:tcPr>
          <w:p w:rsidR="00287356" w:rsidRPr="007E2B0E" w:rsidRDefault="00287356" w:rsidP="0027004B">
            <w:pPr>
              <w:rPr>
                <w:bCs/>
                <w:sz w:val="18"/>
                <w:szCs w:val="18"/>
              </w:rPr>
            </w:pPr>
            <w:r w:rsidRPr="007E2B0E">
              <w:rPr>
                <w:bCs/>
                <w:sz w:val="18"/>
                <w:szCs w:val="18"/>
              </w:rPr>
              <w:t>15.6300</w:t>
            </w:r>
          </w:p>
        </w:tc>
        <w:tc>
          <w:tcPr>
            <w:tcW w:w="1134" w:type="dxa"/>
            <w:shd w:val="clear" w:color="auto" w:fill="auto"/>
            <w:noWrap/>
            <w:vAlign w:val="bottom"/>
          </w:tcPr>
          <w:p w:rsidR="00287356" w:rsidRPr="007E2B0E" w:rsidRDefault="00287356" w:rsidP="0027004B">
            <w:pPr>
              <w:rPr>
                <w:bCs/>
                <w:sz w:val="18"/>
                <w:szCs w:val="18"/>
              </w:rPr>
            </w:pPr>
            <w:r w:rsidRPr="007E2B0E">
              <w:rPr>
                <w:bCs/>
                <w:sz w:val="18"/>
                <w:szCs w:val="18"/>
              </w:rPr>
              <w:t>-13.2500</w:t>
            </w:r>
          </w:p>
        </w:tc>
        <w:tc>
          <w:tcPr>
            <w:tcW w:w="709" w:type="dxa"/>
            <w:shd w:val="clear" w:color="auto" w:fill="auto"/>
            <w:noWrap/>
            <w:vAlign w:val="bottom"/>
          </w:tcPr>
          <w:p w:rsidR="00287356" w:rsidRPr="007E2B0E" w:rsidRDefault="00287356" w:rsidP="0027004B">
            <w:pPr>
              <w:rPr>
                <w:bCs/>
                <w:sz w:val="18"/>
                <w:szCs w:val="18"/>
              </w:rPr>
            </w:pPr>
            <w:r w:rsidRPr="007E2B0E">
              <w:rPr>
                <w:bCs/>
                <w:sz w:val="18"/>
                <w:szCs w:val="18"/>
              </w:rPr>
              <w:t>15</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sidRPr="007E2B0E">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27004B">
            <w:pPr>
              <w:rPr>
                <w:bCs/>
                <w:sz w:val="18"/>
                <w:szCs w:val="18"/>
              </w:rPr>
            </w:pPr>
            <w:r w:rsidRPr="007E2B0E">
              <w:rPr>
                <w:bCs/>
                <w:sz w:val="18"/>
                <w:szCs w:val="18"/>
              </w:rPr>
              <w:t xml:space="preserve">Saint Louis </w:t>
            </w:r>
          </w:p>
        </w:tc>
        <w:tc>
          <w:tcPr>
            <w:tcW w:w="992" w:type="dxa"/>
            <w:shd w:val="clear" w:color="auto" w:fill="auto"/>
            <w:noWrap/>
            <w:vAlign w:val="bottom"/>
          </w:tcPr>
          <w:p w:rsidR="00287356" w:rsidRPr="007E2B0E" w:rsidRDefault="00287356" w:rsidP="0027004B">
            <w:pPr>
              <w:rPr>
                <w:bCs/>
                <w:sz w:val="18"/>
                <w:szCs w:val="18"/>
              </w:rPr>
            </w:pPr>
            <w:r w:rsidRPr="007E2B0E">
              <w:rPr>
                <w:bCs/>
                <w:sz w:val="18"/>
                <w:szCs w:val="18"/>
              </w:rPr>
              <w:t>16.0500</w:t>
            </w:r>
          </w:p>
        </w:tc>
        <w:tc>
          <w:tcPr>
            <w:tcW w:w="1134" w:type="dxa"/>
            <w:shd w:val="clear" w:color="auto" w:fill="auto"/>
            <w:noWrap/>
            <w:vAlign w:val="bottom"/>
          </w:tcPr>
          <w:p w:rsidR="00287356" w:rsidRPr="007E2B0E" w:rsidRDefault="00287356" w:rsidP="0027004B">
            <w:pPr>
              <w:rPr>
                <w:bCs/>
                <w:sz w:val="18"/>
                <w:szCs w:val="18"/>
              </w:rPr>
            </w:pPr>
            <w:r w:rsidRPr="007E2B0E">
              <w:rPr>
                <w:bCs/>
                <w:sz w:val="18"/>
                <w:szCs w:val="18"/>
              </w:rPr>
              <w:t>-16.4497</w:t>
            </w:r>
          </w:p>
        </w:tc>
        <w:tc>
          <w:tcPr>
            <w:tcW w:w="709" w:type="dxa"/>
            <w:shd w:val="clear" w:color="auto" w:fill="auto"/>
            <w:noWrap/>
            <w:vAlign w:val="bottom"/>
          </w:tcPr>
          <w:p w:rsidR="00287356" w:rsidRPr="007E2B0E" w:rsidRDefault="00287356" w:rsidP="0027004B">
            <w:pPr>
              <w:rPr>
                <w:bCs/>
                <w:sz w:val="18"/>
                <w:szCs w:val="18"/>
              </w:rPr>
            </w:pPr>
            <w:r w:rsidRPr="007E2B0E">
              <w:rPr>
                <w:bCs/>
                <w:sz w:val="18"/>
                <w:szCs w:val="18"/>
              </w:rPr>
              <w:t>2</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restart"/>
            <w:vAlign w:val="center"/>
          </w:tcPr>
          <w:p w:rsidR="00287356" w:rsidRPr="007E2B0E" w:rsidRDefault="00287356" w:rsidP="007A5C4E">
            <w:pPr>
              <w:ind w:left="-99"/>
              <w:rPr>
                <w:b/>
                <w:sz w:val="18"/>
                <w:szCs w:val="18"/>
              </w:rPr>
            </w:pPr>
            <w:r w:rsidRPr="007E2B0E">
              <w:rPr>
                <w:b/>
                <w:sz w:val="18"/>
                <w:szCs w:val="18"/>
              </w:rPr>
              <w:t>SIERRA LEONE</w:t>
            </w:r>
          </w:p>
        </w:tc>
        <w:tc>
          <w:tcPr>
            <w:tcW w:w="1559" w:type="dxa"/>
            <w:vAlign w:val="bottom"/>
          </w:tcPr>
          <w:p w:rsidR="00287356" w:rsidRPr="007E2B0E" w:rsidRDefault="00287356" w:rsidP="0020079B">
            <w:pPr>
              <w:rPr>
                <w:bCs/>
                <w:sz w:val="18"/>
                <w:szCs w:val="18"/>
              </w:rPr>
            </w:pPr>
            <w:r w:rsidRPr="007E2B0E">
              <w:rPr>
                <w:rFonts w:eastAsia="Times New Roman" w:cs="Times New Roman"/>
                <w:color w:val="000000"/>
                <w:sz w:val="18"/>
                <w:szCs w:val="18"/>
              </w:rPr>
              <w:t>Bo</w:t>
            </w:r>
          </w:p>
        </w:tc>
        <w:tc>
          <w:tcPr>
            <w:tcW w:w="992" w:type="dxa"/>
            <w:shd w:val="clear" w:color="auto" w:fill="auto"/>
            <w:noWrap/>
            <w:vAlign w:val="bottom"/>
          </w:tcPr>
          <w:p w:rsidR="00287356" w:rsidRPr="007E2B0E" w:rsidRDefault="00287356" w:rsidP="0020079B">
            <w:pPr>
              <w:rPr>
                <w:bCs/>
                <w:sz w:val="18"/>
                <w:szCs w:val="18"/>
              </w:rPr>
            </w:pPr>
            <w:r w:rsidRPr="007E2B0E">
              <w:rPr>
                <w:rFonts w:eastAsia="Times New Roman" w:cs="Times New Roman"/>
                <w:color w:val="000000"/>
                <w:sz w:val="18"/>
                <w:szCs w:val="18"/>
              </w:rPr>
              <w:t>7.9500</w:t>
            </w:r>
          </w:p>
        </w:tc>
        <w:tc>
          <w:tcPr>
            <w:tcW w:w="1134" w:type="dxa"/>
            <w:shd w:val="clear" w:color="auto" w:fill="auto"/>
            <w:noWrap/>
            <w:vAlign w:val="bottom"/>
          </w:tcPr>
          <w:p w:rsidR="00287356" w:rsidRPr="007E2B0E" w:rsidRDefault="00287356" w:rsidP="0020079B">
            <w:pPr>
              <w:rPr>
                <w:bCs/>
                <w:sz w:val="18"/>
                <w:szCs w:val="18"/>
              </w:rPr>
            </w:pPr>
            <w:r w:rsidRPr="007E2B0E">
              <w:rPr>
                <w:rFonts w:eastAsia="Times New Roman" w:cs="Times New Roman"/>
                <w:color w:val="000000"/>
                <w:sz w:val="18"/>
                <w:szCs w:val="18"/>
              </w:rPr>
              <w:t>-11.7667</w:t>
            </w:r>
          </w:p>
        </w:tc>
        <w:tc>
          <w:tcPr>
            <w:tcW w:w="709" w:type="dxa"/>
            <w:shd w:val="clear" w:color="auto" w:fill="auto"/>
            <w:noWrap/>
            <w:vAlign w:val="center"/>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100</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20079B">
            <w:pPr>
              <w:rPr>
                <w:bCs/>
                <w:sz w:val="18"/>
                <w:szCs w:val="18"/>
              </w:rPr>
            </w:pPr>
            <w:r w:rsidRPr="007E2B0E">
              <w:rPr>
                <w:bCs/>
                <w:sz w:val="18"/>
                <w:szCs w:val="18"/>
              </w:rPr>
              <w:t>Kabala</w:t>
            </w:r>
          </w:p>
        </w:tc>
        <w:tc>
          <w:tcPr>
            <w:tcW w:w="992" w:type="dxa"/>
            <w:shd w:val="clear" w:color="auto" w:fill="auto"/>
            <w:noWrap/>
            <w:vAlign w:val="bottom"/>
          </w:tcPr>
          <w:p w:rsidR="00287356" w:rsidRPr="007E2B0E" w:rsidRDefault="00287356" w:rsidP="0020079B">
            <w:pPr>
              <w:rPr>
                <w:bCs/>
                <w:sz w:val="18"/>
                <w:szCs w:val="18"/>
              </w:rPr>
            </w:pPr>
            <w:r w:rsidRPr="007E2B0E">
              <w:rPr>
                <w:bCs/>
                <w:sz w:val="18"/>
                <w:szCs w:val="18"/>
              </w:rPr>
              <w:t>9.5833</w:t>
            </w:r>
          </w:p>
        </w:tc>
        <w:tc>
          <w:tcPr>
            <w:tcW w:w="1134" w:type="dxa"/>
            <w:shd w:val="clear" w:color="auto" w:fill="auto"/>
            <w:noWrap/>
            <w:vAlign w:val="bottom"/>
          </w:tcPr>
          <w:p w:rsidR="00287356" w:rsidRPr="007E2B0E" w:rsidRDefault="00287356" w:rsidP="0020079B">
            <w:pPr>
              <w:rPr>
                <w:bCs/>
                <w:sz w:val="18"/>
                <w:szCs w:val="18"/>
              </w:rPr>
            </w:pPr>
            <w:r w:rsidRPr="007E2B0E">
              <w:rPr>
                <w:bCs/>
                <w:sz w:val="18"/>
                <w:szCs w:val="18"/>
              </w:rPr>
              <w:t>-11.5500</w:t>
            </w:r>
          </w:p>
        </w:tc>
        <w:tc>
          <w:tcPr>
            <w:tcW w:w="709" w:type="dxa"/>
            <w:shd w:val="clear" w:color="auto" w:fill="auto"/>
            <w:noWrap/>
            <w:vAlign w:val="center"/>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463</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ign w:val="center"/>
          </w:tcPr>
          <w:p w:rsidR="00287356" w:rsidRPr="007E2B0E" w:rsidRDefault="00287356" w:rsidP="007A5C4E">
            <w:pPr>
              <w:ind w:left="-99"/>
              <w:rPr>
                <w:b/>
                <w:sz w:val="18"/>
                <w:szCs w:val="18"/>
              </w:rPr>
            </w:pPr>
          </w:p>
        </w:tc>
        <w:tc>
          <w:tcPr>
            <w:tcW w:w="1559" w:type="dxa"/>
            <w:vAlign w:val="bottom"/>
          </w:tcPr>
          <w:p w:rsidR="00287356" w:rsidRPr="007E2B0E" w:rsidRDefault="00287356" w:rsidP="0020079B">
            <w:pPr>
              <w:rPr>
                <w:bCs/>
                <w:sz w:val="18"/>
                <w:szCs w:val="18"/>
              </w:rPr>
            </w:pPr>
            <w:r w:rsidRPr="007E2B0E">
              <w:rPr>
                <w:rFonts w:eastAsia="Times New Roman" w:cs="Times New Roman"/>
                <w:color w:val="000000"/>
                <w:sz w:val="18"/>
                <w:szCs w:val="18"/>
              </w:rPr>
              <w:t>Lungi</w:t>
            </w:r>
          </w:p>
        </w:tc>
        <w:tc>
          <w:tcPr>
            <w:tcW w:w="992" w:type="dxa"/>
            <w:shd w:val="clear" w:color="auto" w:fill="auto"/>
            <w:noWrap/>
            <w:vAlign w:val="bottom"/>
          </w:tcPr>
          <w:p w:rsidR="00287356" w:rsidRPr="007E2B0E" w:rsidRDefault="00287356" w:rsidP="0020079B">
            <w:pPr>
              <w:rPr>
                <w:bCs/>
                <w:sz w:val="18"/>
                <w:szCs w:val="18"/>
              </w:rPr>
            </w:pPr>
            <w:r w:rsidRPr="007E2B0E">
              <w:rPr>
                <w:rFonts w:eastAsia="Times New Roman" w:cs="Times New Roman"/>
                <w:color w:val="000000"/>
                <w:sz w:val="18"/>
                <w:szCs w:val="18"/>
              </w:rPr>
              <w:t>8.6167</w:t>
            </w:r>
          </w:p>
        </w:tc>
        <w:tc>
          <w:tcPr>
            <w:tcW w:w="1134" w:type="dxa"/>
            <w:shd w:val="clear" w:color="auto" w:fill="auto"/>
            <w:noWrap/>
            <w:vAlign w:val="bottom"/>
          </w:tcPr>
          <w:p w:rsidR="00287356" w:rsidRPr="007E2B0E" w:rsidRDefault="00287356" w:rsidP="0020079B">
            <w:pPr>
              <w:rPr>
                <w:bCs/>
                <w:sz w:val="18"/>
                <w:szCs w:val="18"/>
              </w:rPr>
            </w:pPr>
            <w:r w:rsidRPr="007E2B0E">
              <w:rPr>
                <w:rFonts w:eastAsia="Times New Roman" w:cs="Times New Roman"/>
                <w:color w:val="000000"/>
                <w:sz w:val="18"/>
                <w:szCs w:val="18"/>
              </w:rPr>
              <w:t>-13.2000</w:t>
            </w:r>
          </w:p>
        </w:tc>
        <w:tc>
          <w:tcPr>
            <w:tcW w:w="709" w:type="dxa"/>
            <w:shd w:val="clear" w:color="auto" w:fill="auto"/>
            <w:noWrap/>
            <w:vAlign w:val="center"/>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25</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val="restart"/>
            <w:vAlign w:val="center"/>
          </w:tcPr>
          <w:p w:rsidR="00287356" w:rsidRPr="007E2B0E" w:rsidRDefault="00287356" w:rsidP="007A5C4E">
            <w:pPr>
              <w:ind w:left="-99"/>
              <w:rPr>
                <w:b/>
                <w:sz w:val="18"/>
                <w:szCs w:val="18"/>
              </w:rPr>
            </w:pPr>
            <w:r w:rsidRPr="007E2B0E">
              <w:rPr>
                <w:b/>
                <w:sz w:val="18"/>
                <w:szCs w:val="18"/>
              </w:rPr>
              <w:t>TOGO</w:t>
            </w:r>
          </w:p>
        </w:tc>
        <w:tc>
          <w:tcPr>
            <w:tcW w:w="1559" w:type="dxa"/>
            <w:vAlign w:val="center"/>
          </w:tcPr>
          <w:p w:rsidR="00287356" w:rsidRPr="007E2B0E" w:rsidRDefault="00287356" w:rsidP="007A5C4E">
            <w:pPr>
              <w:spacing w:after="0" w:line="240" w:lineRule="auto"/>
              <w:rPr>
                <w:rFonts w:eastAsia="Times New Roman"/>
                <w:sz w:val="18"/>
                <w:szCs w:val="18"/>
              </w:rPr>
            </w:pPr>
            <w:proofErr w:type="spellStart"/>
            <w:r w:rsidRPr="007E2B0E">
              <w:rPr>
                <w:rFonts w:eastAsia="Times New Roman"/>
                <w:sz w:val="18"/>
                <w:szCs w:val="18"/>
              </w:rPr>
              <w:t>Atakpame</w:t>
            </w:r>
            <w:proofErr w:type="spellEnd"/>
          </w:p>
        </w:tc>
        <w:tc>
          <w:tcPr>
            <w:tcW w:w="992"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7.58</w:t>
            </w:r>
          </w:p>
        </w:tc>
        <w:tc>
          <w:tcPr>
            <w:tcW w:w="1134"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1.11</w:t>
            </w:r>
          </w:p>
        </w:tc>
        <w:tc>
          <w:tcPr>
            <w:tcW w:w="709"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400</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tcPr>
          <w:p w:rsidR="00287356" w:rsidRPr="007E2B0E" w:rsidRDefault="00287356" w:rsidP="007A5C4E">
            <w:pPr>
              <w:rPr>
                <w:b/>
                <w:sz w:val="18"/>
                <w:szCs w:val="18"/>
              </w:rPr>
            </w:pPr>
          </w:p>
        </w:tc>
        <w:tc>
          <w:tcPr>
            <w:tcW w:w="1559" w:type="dxa"/>
            <w:vAlign w:val="center"/>
          </w:tcPr>
          <w:p w:rsidR="00287356" w:rsidRPr="007E2B0E" w:rsidRDefault="00287356" w:rsidP="007A5C4E">
            <w:pPr>
              <w:spacing w:after="0" w:line="240" w:lineRule="auto"/>
              <w:rPr>
                <w:rFonts w:eastAsia="Times New Roman"/>
                <w:sz w:val="18"/>
                <w:szCs w:val="18"/>
              </w:rPr>
            </w:pPr>
            <w:proofErr w:type="spellStart"/>
            <w:r w:rsidRPr="007E2B0E">
              <w:rPr>
                <w:rFonts w:eastAsia="Times New Roman"/>
                <w:sz w:val="18"/>
                <w:szCs w:val="18"/>
              </w:rPr>
              <w:t>Lome</w:t>
            </w:r>
            <w:proofErr w:type="spellEnd"/>
            <w:r w:rsidRPr="007E2B0E">
              <w:rPr>
                <w:rFonts w:eastAsia="Times New Roman"/>
                <w:sz w:val="18"/>
                <w:szCs w:val="18"/>
              </w:rPr>
              <w:t xml:space="preserve"> </w:t>
            </w:r>
          </w:p>
        </w:tc>
        <w:tc>
          <w:tcPr>
            <w:tcW w:w="992"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6.16</w:t>
            </w:r>
          </w:p>
        </w:tc>
        <w:tc>
          <w:tcPr>
            <w:tcW w:w="1134"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1.25</w:t>
            </w:r>
          </w:p>
        </w:tc>
        <w:tc>
          <w:tcPr>
            <w:tcW w:w="709"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20</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sidRPr="007E2B0E">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r w:rsidR="00287356" w:rsidRPr="007E2B0E" w:rsidTr="00311568">
        <w:trPr>
          <w:trHeight w:val="285"/>
        </w:trPr>
        <w:tc>
          <w:tcPr>
            <w:tcW w:w="1135" w:type="dxa"/>
            <w:vMerge/>
          </w:tcPr>
          <w:p w:rsidR="00287356" w:rsidRPr="007E2B0E" w:rsidRDefault="00287356" w:rsidP="007A5C4E">
            <w:pPr>
              <w:rPr>
                <w:b/>
                <w:sz w:val="18"/>
                <w:szCs w:val="18"/>
              </w:rPr>
            </w:pPr>
          </w:p>
        </w:tc>
        <w:tc>
          <w:tcPr>
            <w:tcW w:w="1559" w:type="dxa"/>
            <w:vAlign w:val="center"/>
          </w:tcPr>
          <w:p w:rsidR="00287356" w:rsidRPr="007E2B0E" w:rsidRDefault="00287356" w:rsidP="007A5C4E">
            <w:pPr>
              <w:spacing w:after="0" w:line="240" w:lineRule="auto"/>
              <w:rPr>
                <w:rFonts w:eastAsia="Times New Roman"/>
                <w:sz w:val="18"/>
                <w:szCs w:val="18"/>
              </w:rPr>
            </w:pPr>
            <w:r w:rsidRPr="007E2B0E">
              <w:rPr>
                <w:rFonts w:eastAsia="Times New Roman"/>
                <w:sz w:val="18"/>
                <w:szCs w:val="18"/>
              </w:rPr>
              <w:t xml:space="preserve">Kara </w:t>
            </w:r>
          </w:p>
        </w:tc>
        <w:tc>
          <w:tcPr>
            <w:tcW w:w="992"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9.55</w:t>
            </w:r>
          </w:p>
        </w:tc>
        <w:tc>
          <w:tcPr>
            <w:tcW w:w="1134"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1.16</w:t>
            </w:r>
          </w:p>
        </w:tc>
        <w:tc>
          <w:tcPr>
            <w:tcW w:w="709" w:type="dxa"/>
            <w:shd w:val="clear" w:color="auto" w:fill="auto"/>
            <w:noWrap/>
            <w:vAlign w:val="center"/>
          </w:tcPr>
          <w:p w:rsidR="00287356" w:rsidRPr="007E2B0E" w:rsidRDefault="00287356" w:rsidP="007A5C4E">
            <w:pPr>
              <w:spacing w:after="0" w:line="240" w:lineRule="auto"/>
              <w:rPr>
                <w:rFonts w:eastAsia="Times New Roman" w:cs="Arial"/>
                <w:sz w:val="18"/>
                <w:szCs w:val="18"/>
              </w:rPr>
            </w:pPr>
            <w:r w:rsidRPr="007E2B0E">
              <w:rPr>
                <w:rFonts w:eastAsia="Times New Roman" w:cs="Arial"/>
                <w:sz w:val="18"/>
                <w:szCs w:val="18"/>
              </w:rPr>
              <w:t>342</w:t>
            </w:r>
          </w:p>
        </w:tc>
        <w:tc>
          <w:tcPr>
            <w:tcW w:w="850" w:type="dxa"/>
            <w:shd w:val="clear" w:color="auto" w:fill="auto"/>
            <w:noWrap/>
            <w:vAlign w:val="center"/>
          </w:tcPr>
          <w:p w:rsidR="00287356" w:rsidRPr="007E2B0E" w:rsidRDefault="00287356" w:rsidP="00311568">
            <w:pPr>
              <w:jc w:val="center"/>
              <w:rPr>
                <w:bCs/>
                <w:sz w:val="18"/>
                <w:szCs w:val="18"/>
              </w:rPr>
            </w:pPr>
          </w:p>
        </w:tc>
        <w:tc>
          <w:tcPr>
            <w:tcW w:w="993" w:type="dxa"/>
            <w:shd w:val="clear" w:color="auto" w:fill="auto"/>
            <w:noWrap/>
            <w:vAlign w:val="center"/>
          </w:tcPr>
          <w:p w:rsidR="00287356" w:rsidRPr="007E2B0E" w:rsidRDefault="00287356" w:rsidP="00311568">
            <w:pPr>
              <w:jc w:val="center"/>
              <w:rPr>
                <w:bCs/>
                <w:sz w:val="18"/>
                <w:szCs w:val="18"/>
              </w:rPr>
            </w:pPr>
          </w:p>
        </w:tc>
        <w:tc>
          <w:tcPr>
            <w:tcW w:w="850" w:type="dxa"/>
            <w:shd w:val="clear" w:color="auto" w:fill="auto"/>
            <w:noWrap/>
            <w:vAlign w:val="center"/>
          </w:tcPr>
          <w:p w:rsidR="00287356" w:rsidRPr="007E2B0E" w:rsidRDefault="00287356" w:rsidP="00311568">
            <w:pPr>
              <w:jc w:val="center"/>
              <w:rPr>
                <w:bCs/>
                <w:sz w:val="18"/>
                <w:szCs w:val="18"/>
              </w:rPr>
            </w:pPr>
            <w:r>
              <w:rPr>
                <w:bCs/>
                <w:sz w:val="18"/>
                <w:szCs w:val="18"/>
              </w:rPr>
              <w:t>YES</w:t>
            </w:r>
          </w:p>
        </w:tc>
        <w:tc>
          <w:tcPr>
            <w:tcW w:w="567" w:type="dxa"/>
            <w:vAlign w:val="center"/>
          </w:tcPr>
          <w:p w:rsidR="00287356" w:rsidRPr="007E2B0E" w:rsidRDefault="00287356" w:rsidP="00311568">
            <w:pPr>
              <w:jc w:val="center"/>
              <w:rPr>
                <w:bCs/>
                <w:sz w:val="18"/>
                <w:szCs w:val="18"/>
              </w:rPr>
            </w:pPr>
          </w:p>
        </w:tc>
        <w:tc>
          <w:tcPr>
            <w:tcW w:w="992" w:type="dxa"/>
            <w:vAlign w:val="center"/>
          </w:tcPr>
          <w:p w:rsidR="00287356" w:rsidRPr="007E2B0E" w:rsidRDefault="00287356" w:rsidP="00311568">
            <w:pPr>
              <w:jc w:val="center"/>
              <w:rPr>
                <w:bCs/>
                <w:sz w:val="18"/>
                <w:szCs w:val="18"/>
              </w:rPr>
            </w:pPr>
          </w:p>
        </w:tc>
      </w:tr>
    </w:tbl>
    <w:p w:rsidR="00F90CEB" w:rsidRDefault="00F90CEB" w:rsidP="00FF4DB9">
      <w:pPr>
        <w:rPr>
          <w:b/>
          <w:bCs/>
          <w:szCs w:val="20"/>
          <w:lang w:val="en-GB"/>
        </w:rPr>
      </w:pPr>
      <w:bookmarkStart w:id="20" w:name="_Toc490851641"/>
    </w:p>
    <w:p w:rsidR="00C808FB" w:rsidRDefault="00C808FB"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DF5547" w:rsidRDefault="00DF5547" w:rsidP="00FF4DB9">
      <w:pPr>
        <w:rPr>
          <w:b/>
          <w:bCs/>
          <w:szCs w:val="20"/>
          <w:lang w:val="en-GB"/>
        </w:rPr>
      </w:pPr>
    </w:p>
    <w:p w:rsidR="00DF5547" w:rsidRDefault="00DF5547" w:rsidP="00FF4DB9">
      <w:pPr>
        <w:rPr>
          <w:b/>
          <w:bCs/>
          <w:szCs w:val="20"/>
          <w:lang w:val="en-GB"/>
        </w:rPr>
      </w:pPr>
    </w:p>
    <w:p w:rsidR="00B35176" w:rsidRDefault="00B35176" w:rsidP="00FF4DB9">
      <w:pPr>
        <w:rPr>
          <w:b/>
          <w:bCs/>
          <w:szCs w:val="20"/>
          <w:lang w:val="en-GB"/>
        </w:rPr>
      </w:pPr>
    </w:p>
    <w:p w:rsidR="00B35176" w:rsidRDefault="00B35176" w:rsidP="00FF4DB9">
      <w:pPr>
        <w:rPr>
          <w:b/>
          <w:bCs/>
          <w:szCs w:val="20"/>
          <w:lang w:val="en-GB"/>
        </w:rPr>
      </w:pPr>
    </w:p>
    <w:p w:rsidR="00FF4DB9" w:rsidRPr="00FF4DB9" w:rsidRDefault="00FF4DB9" w:rsidP="00FF4DB9">
      <w:pPr>
        <w:rPr>
          <w:b/>
          <w:bCs/>
          <w:szCs w:val="20"/>
          <w:lang w:val="en-GB"/>
        </w:rPr>
      </w:pPr>
      <w:r w:rsidRPr="00FF4DB9">
        <w:rPr>
          <w:rFonts w:hint="eastAsia"/>
          <w:b/>
          <w:bCs/>
          <w:szCs w:val="20"/>
          <w:lang w:val="en-GB"/>
        </w:rPr>
        <w:t>ANNEX C: Data and Products List issued from Regional Centres</w:t>
      </w:r>
      <w:bookmarkEnd w:id="20"/>
    </w:p>
    <w:p w:rsidR="00214C45" w:rsidRDefault="00FF4DB9" w:rsidP="00214C45">
      <w:pPr>
        <w:spacing w:after="0"/>
        <w:jc w:val="center"/>
        <w:rPr>
          <w:b/>
          <w:bCs/>
          <w:sz w:val="18"/>
          <w:szCs w:val="18"/>
        </w:rPr>
      </w:pPr>
      <w:bookmarkStart w:id="21" w:name="_Toc490851642"/>
      <w:r w:rsidRPr="00FF4DB9">
        <w:rPr>
          <w:rFonts w:hint="eastAsia"/>
          <w:b/>
          <w:szCs w:val="20"/>
          <w:lang w:val="en-GB"/>
        </w:rPr>
        <w:t>C.1</w:t>
      </w:r>
      <w:r w:rsidR="00823BF6">
        <w:rPr>
          <w:b/>
          <w:szCs w:val="20"/>
          <w:lang w:val="en-GB"/>
        </w:rPr>
        <w:t>:</w:t>
      </w:r>
      <w:r w:rsidRPr="00FF4DB9">
        <w:rPr>
          <w:rFonts w:hint="eastAsia"/>
          <w:b/>
          <w:szCs w:val="20"/>
          <w:lang w:val="en-GB"/>
        </w:rPr>
        <w:t xml:space="preserve"> Regional </w:t>
      </w:r>
      <w:bookmarkEnd w:id="21"/>
      <w:r>
        <w:rPr>
          <w:b/>
          <w:szCs w:val="20"/>
          <w:lang w:val="en-GB"/>
        </w:rPr>
        <w:t>Specialized Meteorological Centre (RSMC) Dakar</w:t>
      </w:r>
      <w:r w:rsidR="00214C45" w:rsidRPr="00214C45">
        <w:rPr>
          <w:b/>
          <w:bCs/>
          <w:sz w:val="18"/>
          <w:szCs w:val="18"/>
        </w:rP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046"/>
        <w:gridCol w:w="1276"/>
        <w:gridCol w:w="1134"/>
        <w:gridCol w:w="851"/>
      </w:tblGrid>
      <w:tr w:rsidR="00214C45" w:rsidRPr="00214C45" w:rsidTr="00214C45">
        <w:trPr>
          <w:tblHeader/>
        </w:trPr>
        <w:tc>
          <w:tcPr>
            <w:tcW w:w="9039" w:type="dxa"/>
            <w:gridSpan w:val="5"/>
          </w:tcPr>
          <w:p w:rsidR="00214C45" w:rsidRPr="00214C45" w:rsidRDefault="00214C45" w:rsidP="00214C45">
            <w:pPr>
              <w:spacing w:after="0"/>
              <w:jc w:val="center"/>
              <w:rPr>
                <w:b/>
                <w:bCs/>
                <w:sz w:val="18"/>
                <w:szCs w:val="18"/>
              </w:rPr>
            </w:pPr>
            <w:r w:rsidRPr="00214C45">
              <w:rPr>
                <w:b/>
                <w:bCs/>
                <w:sz w:val="18"/>
                <w:szCs w:val="18"/>
              </w:rPr>
              <w:t>Deterministic Forecasts from global models that received at RSMC Dakar</w:t>
            </w:r>
          </w:p>
          <w:p w:rsidR="00214C45" w:rsidRPr="00214C45" w:rsidRDefault="00214C45" w:rsidP="00214C45">
            <w:pPr>
              <w:jc w:val="center"/>
              <w:rPr>
                <w:b/>
                <w:bCs/>
                <w:color w:val="FF0000"/>
                <w:sz w:val="18"/>
                <w:szCs w:val="18"/>
                <w:lang w:val="en-GB"/>
              </w:rPr>
            </w:pPr>
            <w:r w:rsidRPr="00214C45">
              <w:rPr>
                <w:b/>
                <w:bCs/>
                <w:sz w:val="18"/>
                <w:szCs w:val="18"/>
              </w:rPr>
              <w:t>(present and near future)</w:t>
            </w:r>
          </w:p>
        </w:tc>
      </w:tr>
      <w:tr w:rsidR="00214C45" w:rsidRPr="00214C45" w:rsidTr="00214C45">
        <w:trPr>
          <w:tblHeader/>
        </w:trPr>
        <w:tc>
          <w:tcPr>
            <w:tcW w:w="4732" w:type="dxa"/>
          </w:tcPr>
          <w:p w:rsidR="00214C45" w:rsidRPr="00214C45" w:rsidRDefault="00214C45" w:rsidP="00214C45">
            <w:pPr>
              <w:rPr>
                <w:b/>
                <w:bCs/>
                <w:sz w:val="18"/>
                <w:szCs w:val="18"/>
                <w:lang w:val="en-GB"/>
              </w:rPr>
            </w:pPr>
          </w:p>
        </w:tc>
        <w:tc>
          <w:tcPr>
            <w:tcW w:w="4307" w:type="dxa"/>
            <w:gridSpan w:val="4"/>
          </w:tcPr>
          <w:p w:rsidR="00214C45" w:rsidRPr="00214C45" w:rsidRDefault="00214C45" w:rsidP="00214C45">
            <w:pPr>
              <w:rPr>
                <w:b/>
                <w:bCs/>
                <w:color w:val="FF0000"/>
                <w:sz w:val="18"/>
                <w:szCs w:val="18"/>
                <w:lang w:val="en-GB"/>
              </w:rPr>
            </w:pPr>
            <w:r w:rsidRPr="00214C45">
              <w:rPr>
                <w:b/>
                <w:bCs/>
                <w:sz w:val="18"/>
                <w:szCs w:val="18"/>
              </w:rPr>
              <w:t>Availability</w:t>
            </w:r>
          </w:p>
        </w:tc>
      </w:tr>
      <w:tr w:rsidR="00214C45" w:rsidRPr="00214C45" w:rsidTr="00980E7B">
        <w:trPr>
          <w:tblHeader/>
        </w:trPr>
        <w:tc>
          <w:tcPr>
            <w:tcW w:w="4732" w:type="dxa"/>
          </w:tcPr>
          <w:p w:rsidR="00214C45" w:rsidRPr="00214C45" w:rsidRDefault="00214C45" w:rsidP="00214C45">
            <w:pPr>
              <w:rPr>
                <w:b/>
                <w:bCs/>
                <w:sz w:val="18"/>
                <w:szCs w:val="18"/>
                <w:lang w:val="en-GB"/>
              </w:rPr>
            </w:pPr>
            <w:r w:rsidRPr="00214C45">
              <w:rPr>
                <w:b/>
                <w:bCs/>
                <w:sz w:val="18"/>
                <w:szCs w:val="18"/>
              </w:rPr>
              <w:t>All product is provided every 6-hourly out to 72 hours</w:t>
            </w:r>
          </w:p>
        </w:tc>
        <w:tc>
          <w:tcPr>
            <w:tcW w:w="1046" w:type="dxa"/>
          </w:tcPr>
          <w:p w:rsidR="00214C45" w:rsidRPr="00214C45" w:rsidRDefault="00214C45" w:rsidP="00214C45">
            <w:pPr>
              <w:rPr>
                <w:b/>
                <w:bCs/>
                <w:color w:val="FF0000"/>
                <w:sz w:val="18"/>
                <w:szCs w:val="18"/>
                <w:lang w:val="en-GB"/>
              </w:rPr>
            </w:pPr>
            <w:r w:rsidRPr="00214C45">
              <w:rPr>
                <w:b/>
                <w:bCs/>
                <w:color w:val="FF0000"/>
                <w:sz w:val="18"/>
                <w:szCs w:val="18"/>
                <w:lang w:val="en-GB"/>
              </w:rPr>
              <w:t>ECMWF</w:t>
            </w:r>
          </w:p>
        </w:tc>
        <w:tc>
          <w:tcPr>
            <w:tcW w:w="1276" w:type="dxa"/>
          </w:tcPr>
          <w:p w:rsidR="00214C45" w:rsidRPr="00214C45" w:rsidRDefault="00214C45" w:rsidP="00214C45">
            <w:pPr>
              <w:rPr>
                <w:b/>
                <w:bCs/>
                <w:color w:val="FF0000"/>
                <w:sz w:val="18"/>
                <w:szCs w:val="18"/>
                <w:lang w:val="en-GB"/>
              </w:rPr>
            </w:pPr>
            <w:r>
              <w:rPr>
                <w:b/>
                <w:bCs/>
                <w:color w:val="FF0000"/>
                <w:sz w:val="18"/>
                <w:szCs w:val="18"/>
              </w:rPr>
              <w:t>GFS (NCEP)</w:t>
            </w:r>
          </w:p>
        </w:tc>
        <w:tc>
          <w:tcPr>
            <w:tcW w:w="1134" w:type="dxa"/>
          </w:tcPr>
          <w:p w:rsidR="00214C45" w:rsidRPr="00214C45" w:rsidRDefault="00214C45" w:rsidP="00214C45">
            <w:pPr>
              <w:rPr>
                <w:b/>
                <w:bCs/>
                <w:color w:val="FF0000"/>
                <w:sz w:val="18"/>
                <w:szCs w:val="18"/>
                <w:lang w:val="en-GB"/>
              </w:rPr>
            </w:pPr>
            <w:r w:rsidRPr="00214C45">
              <w:rPr>
                <w:b/>
                <w:bCs/>
                <w:color w:val="FF0000"/>
                <w:sz w:val="18"/>
                <w:szCs w:val="18"/>
              </w:rPr>
              <w:t>ARPEGE</w:t>
            </w:r>
          </w:p>
        </w:tc>
        <w:tc>
          <w:tcPr>
            <w:tcW w:w="851" w:type="dxa"/>
          </w:tcPr>
          <w:p w:rsidR="00214C45" w:rsidRPr="00214C45" w:rsidRDefault="00980E7B" w:rsidP="00980E7B">
            <w:pPr>
              <w:rPr>
                <w:b/>
                <w:bCs/>
                <w:color w:val="FF0000"/>
                <w:sz w:val="18"/>
                <w:szCs w:val="18"/>
                <w:lang w:val="en-GB"/>
              </w:rPr>
            </w:pPr>
            <w:r>
              <w:rPr>
                <w:b/>
                <w:bCs/>
                <w:color w:val="FF0000"/>
                <w:sz w:val="18"/>
                <w:szCs w:val="18"/>
                <w:lang w:val="en-GB"/>
              </w:rPr>
              <w:t>UKMO</w:t>
            </w:r>
          </w:p>
        </w:tc>
      </w:tr>
      <w:tr w:rsidR="00214C45" w:rsidRPr="00214C45" w:rsidTr="00980E7B">
        <w:tc>
          <w:tcPr>
            <w:tcW w:w="4732" w:type="dxa"/>
          </w:tcPr>
          <w:p w:rsidR="00214C45" w:rsidRPr="00214C45" w:rsidRDefault="00214C45" w:rsidP="00214C45">
            <w:pPr>
              <w:rPr>
                <w:sz w:val="18"/>
                <w:szCs w:val="18"/>
                <w:lang w:val="en-GB"/>
              </w:rPr>
            </w:pPr>
            <w:r w:rsidRPr="00214C45">
              <w:rPr>
                <w:sz w:val="18"/>
                <w:szCs w:val="18"/>
                <w:lang w:val="en-GB"/>
              </w:rPr>
              <w:t>Every 6 hours and 24 hours total accumulated precipitation</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lang w:val="en-GB"/>
              </w:rPr>
            </w:pPr>
            <w:r w:rsidRPr="00214C45">
              <w:rPr>
                <w:sz w:val="18"/>
                <w:szCs w:val="18"/>
                <w:lang w:val="en-GB"/>
              </w:rPr>
              <w:t xml:space="preserve">2 meters temperature and </w:t>
            </w:r>
            <w:proofErr w:type="spellStart"/>
            <w:r w:rsidRPr="00214C45">
              <w:rPr>
                <w:sz w:val="18"/>
                <w:szCs w:val="18"/>
                <w:lang w:val="en-GB"/>
              </w:rPr>
              <w:t>dewpoint</w:t>
            </w:r>
            <w:proofErr w:type="spellEnd"/>
            <w:r w:rsidRPr="00214C45">
              <w:rPr>
                <w:sz w:val="18"/>
                <w:szCs w:val="18"/>
                <w:lang w:val="en-GB"/>
              </w:rPr>
              <w:t xml:space="preserve"> temperature</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lang w:val="en-GB"/>
              </w:rPr>
            </w:pPr>
            <w:r w:rsidRPr="00214C45">
              <w:rPr>
                <w:sz w:val="18"/>
                <w:szCs w:val="18"/>
                <w:lang w:val="en-GB"/>
              </w:rPr>
              <w:t>2 meters relative humidity or specific humidity</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lang w:val="en-GB"/>
              </w:rPr>
            </w:pPr>
            <w:r w:rsidRPr="00214C45">
              <w:rPr>
                <w:sz w:val="18"/>
                <w:szCs w:val="18"/>
                <w:lang w:val="en-GB"/>
              </w:rPr>
              <w:t>10 meters wind (speed and direction)</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lang w:val="en-GB"/>
              </w:rPr>
            </w:pPr>
            <w:r w:rsidRPr="00214C45">
              <w:rPr>
                <w:sz w:val="18"/>
                <w:szCs w:val="18"/>
                <w:lang w:val="en-GB"/>
              </w:rPr>
              <w:t>Pressure of mean sea level</w:t>
            </w:r>
          </w:p>
        </w:tc>
        <w:tc>
          <w:tcPr>
            <w:tcW w:w="1046" w:type="dxa"/>
          </w:tcPr>
          <w:p w:rsidR="00214C45" w:rsidRPr="00214C45" w:rsidRDefault="00214C45" w:rsidP="00214C45">
            <w:pPr>
              <w:rPr>
                <w:color w:val="0000FF"/>
                <w:sz w:val="18"/>
                <w:szCs w:val="18"/>
                <w:lang w:val="en-GB"/>
              </w:rPr>
            </w:pPr>
            <w:r w:rsidRPr="00214C45">
              <w:rPr>
                <w:color w:val="00B050"/>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rPr>
            </w:pPr>
            <w:r w:rsidRPr="00214C45">
              <w:rPr>
                <w:sz w:val="18"/>
                <w:szCs w:val="18"/>
              </w:rPr>
              <w:t xml:space="preserve">Parameters:  wind (streamlines and speed/direction), temperature, geopotential height, humidity </w:t>
            </w:r>
          </w:p>
          <w:p w:rsidR="00214C45" w:rsidRPr="00214C45" w:rsidRDefault="00214C45" w:rsidP="00214C45">
            <w:pPr>
              <w:rPr>
                <w:sz w:val="18"/>
                <w:szCs w:val="18"/>
              </w:rPr>
            </w:pPr>
            <w:r w:rsidRPr="00214C45">
              <w:rPr>
                <w:sz w:val="18"/>
                <w:szCs w:val="18"/>
              </w:rPr>
              <w:t>Levels:  1000hPa, 925hPa, 850hPa, 700hPa, 500hPa, 300hPa, 200hPa,</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rPr>
            </w:pPr>
            <w:r w:rsidRPr="00214C45">
              <w:rPr>
                <w:sz w:val="18"/>
                <w:szCs w:val="18"/>
              </w:rPr>
              <w:t xml:space="preserve">Parameter:  vorticity </w:t>
            </w:r>
          </w:p>
          <w:p w:rsidR="00214C45" w:rsidRPr="00214C45" w:rsidRDefault="00214C45" w:rsidP="00214C45">
            <w:pPr>
              <w:rPr>
                <w:sz w:val="18"/>
                <w:szCs w:val="18"/>
              </w:rPr>
            </w:pPr>
            <w:r w:rsidRPr="00214C45">
              <w:rPr>
                <w:sz w:val="18"/>
                <w:szCs w:val="18"/>
              </w:rPr>
              <w:t xml:space="preserve">Level:  850hPa, 700hPa, 500hPa, 200hPa </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rPr>
            </w:pPr>
            <w:r w:rsidRPr="00214C45">
              <w:rPr>
                <w:sz w:val="18"/>
                <w:szCs w:val="18"/>
              </w:rPr>
              <w:t>Parameter:  divergence</w:t>
            </w:r>
          </w:p>
          <w:p w:rsidR="00214C45" w:rsidRPr="00214C45" w:rsidRDefault="00214C45" w:rsidP="00214C45">
            <w:pPr>
              <w:rPr>
                <w:sz w:val="18"/>
                <w:szCs w:val="18"/>
                <w:lang w:val="en-GB"/>
              </w:rPr>
            </w:pPr>
            <w:r w:rsidRPr="00214C45">
              <w:rPr>
                <w:sz w:val="18"/>
                <w:szCs w:val="18"/>
              </w:rPr>
              <w:t>Level: 850hPa, 700hPa, 200hPa</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rPr>
            </w:pPr>
            <w:r w:rsidRPr="00214C45">
              <w:rPr>
                <w:sz w:val="18"/>
                <w:szCs w:val="18"/>
              </w:rPr>
              <w:t xml:space="preserve">Parameter:  vertical velocity </w:t>
            </w:r>
          </w:p>
          <w:p w:rsidR="00214C45" w:rsidRPr="00214C45" w:rsidRDefault="00214C45" w:rsidP="00214C45">
            <w:pPr>
              <w:rPr>
                <w:sz w:val="18"/>
                <w:szCs w:val="18"/>
                <w:lang w:val="en-GB"/>
              </w:rPr>
            </w:pPr>
            <w:r w:rsidRPr="00214C45">
              <w:rPr>
                <w:sz w:val="18"/>
                <w:szCs w:val="18"/>
              </w:rPr>
              <w:t>Level: 850hPa, 700hPa, 600hPa, 500hPa</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rPr>
            </w:pPr>
            <w:r w:rsidRPr="00214C45">
              <w:rPr>
                <w:sz w:val="18"/>
                <w:szCs w:val="18"/>
              </w:rPr>
              <w:t>Parameter:  potential temperature and equivalent potential temperature (Theta-E)</w:t>
            </w:r>
          </w:p>
          <w:p w:rsidR="00214C45" w:rsidRPr="00214C45" w:rsidRDefault="00214C45" w:rsidP="00214C45">
            <w:pPr>
              <w:rPr>
                <w:sz w:val="18"/>
                <w:szCs w:val="18"/>
                <w:lang w:val="en-GB"/>
              </w:rPr>
            </w:pPr>
            <w:r w:rsidRPr="00214C45">
              <w:rPr>
                <w:sz w:val="18"/>
                <w:szCs w:val="18"/>
              </w:rPr>
              <w:t>Level:  850hPa, 700hPa</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rPr>
            </w:pPr>
            <w:r w:rsidRPr="00214C45">
              <w:rPr>
                <w:sz w:val="18"/>
                <w:szCs w:val="18"/>
              </w:rPr>
              <w:t>Parameter:  Lifted index, K index, total totals index, CAPE, Showalter index, CIN (Convection inhibition),  TC  (Convection initiation temperature) etc.</w:t>
            </w:r>
          </w:p>
          <w:p w:rsidR="00214C45" w:rsidRPr="00214C45" w:rsidRDefault="00214C45" w:rsidP="00214C45">
            <w:pPr>
              <w:rPr>
                <w:sz w:val="18"/>
                <w:szCs w:val="18"/>
              </w:rPr>
            </w:pPr>
            <w:r w:rsidRPr="00214C45">
              <w:rPr>
                <w:sz w:val="18"/>
                <w:szCs w:val="18"/>
              </w:rPr>
              <w:t xml:space="preserve">Level: Stability indices   </w:t>
            </w:r>
          </w:p>
        </w:tc>
        <w:tc>
          <w:tcPr>
            <w:tcW w:w="1046" w:type="dxa"/>
          </w:tcPr>
          <w:p w:rsidR="00214C45" w:rsidRPr="00731EF8" w:rsidRDefault="00214C45" w:rsidP="00214C45">
            <w:pPr>
              <w:rPr>
                <w:sz w:val="18"/>
                <w:szCs w:val="18"/>
                <w:lang w:val="en-GB"/>
              </w:rPr>
            </w:pPr>
            <w:r w:rsidRPr="00731EF8">
              <w:rPr>
                <w:sz w:val="18"/>
                <w:szCs w:val="18"/>
                <w:lang w:val="en-GB"/>
              </w:rPr>
              <w:t>x</w:t>
            </w:r>
          </w:p>
        </w:tc>
        <w:tc>
          <w:tcPr>
            <w:tcW w:w="1276" w:type="dxa"/>
          </w:tcPr>
          <w:p w:rsidR="00214C45" w:rsidRPr="00731EF8" w:rsidRDefault="00214C45" w:rsidP="00214C45">
            <w:pPr>
              <w:rPr>
                <w:sz w:val="18"/>
                <w:szCs w:val="18"/>
                <w:lang w:val="en-GB"/>
              </w:rPr>
            </w:pPr>
            <w:r w:rsidRPr="00731EF8">
              <w:rPr>
                <w:sz w:val="18"/>
                <w:szCs w:val="18"/>
                <w:lang w:val="en-GB"/>
              </w:rPr>
              <w:t>X</w:t>
            </w:r>
          </w:p>
        </w:tc>
        <w:tc>
          <w:tcPr>
            <w:tcW w:w="1134" w:type="dxa"/>
          </w:tcPr>
          <w:p w:rsidR="00214C45" w:rsidRPr="00731EF8" w:rsidRDefault="00214C45" w:rsidP="00214C45">
            <w:pPr>
              <w:rPr>
                <w:sz w:val="18"/>
                <w:szCs w:val="18"/>
                <w:lang w:val="en-GB"/>
              </w:rPr>
            </w:pPr>
            <w:r w:rsidRPr="00731EF8">
              <w:rPr>
                <w:sz w:val="18"/>
                <w:szCs w:val="18"/>
                <w:lang w:val="en-GB"/>
              </w:rPr>
              <w:t>x</w:t>
            </w:r>
          </w:p>
        </w:tc>
        <w:tc>
          <w:tcPr>
            <w:tcW w:w="851" w:type="dxa"/>
          </w:tcPr>
          <w:p w:rsidR="00214C45" w:rsidRPr="00731EF8" w:rsidRDefault="00214C45" w:rsidP="00214C45">
            <w:pPr>
              <w:rPr>
                <w:sz w:val="18"/>
                <w:szCs w:val="18"/>
                <w:lang w:val="en-GB"/>
              </w:rPr>
            </w:pPr>
            <w:r w:rsidRPr="00731EF8">
              <w:rPr>
                <w:sz w:val="18"/>
                <w:szCs w:val="18"/>
                <w:lang w:val="en-GB"/>
              </w:rPr>
              <w:t>x</w:t>
            </w:r>
          </w:p>
        </w:tc>
      </w:tr>
      <w:tr w:rsidR="00214C45" w:rsidRPr="00214C45" w:rsidTr="00980E7B">
        <w:tc>
          <w:tcPr>
            <w:tcW w:w="4732" w:type="dxa"/>
          </w:tcPr>
          <w:p w:rsidR="00214C45" w:rsidRPr="00214C45" w:rsidRDefault="00214C45" w:rsidP="00214C45">
            <w:pPr>
              <w:rPr>
                <w:sz w:val="18"/>
                <w:szCs w:val="18"/>
              </w:rPr>
            </w:pPr>
            <w:r w:rsidRPr="00214C45">
              <w:rPr>
                <w:sz w:val="18"/>
                <w:szCs w:val="18"/>
              </w:rPr>
              <w:lastRenderedPageBreak/>
              <w:t>Parameter:  1000-500hPa thickness</w:t>
            </w:r>
          </w:p>
        </w:tc>
        <w:tc>
          <w:tcPr>
            <w:tcW w:w="1046" w:type="dxa"/>
          </w:tcPr>
          <w:p w:rsidR="00214C45" w:rsidRPr="00214C45" w:rsidRDefault="00214C45" w:rsidP="00214C45">
            <w:pPr>
              <w:rPr>
                <w:color w:val="00B050"/>
                <w:sz w:val="18"/>
                <w:szCs w:val="18"/>
                <w:lang w:val="en-GB"/>
              </w:rPr>
            </w:pPr>
            <w:r w:rsidRPr="00214C45">
              <w:rPr>
                <w:color w:val="00B050"/>
                <w:sz w:val="18"/>
                <w:szCs w:val="18"/>
                <w:lang w:val="en-GB"/>
              </w:rPr>
              <w:t>x</w:t>
            </w:r>
          </w:p>
        </w:tc>
        <w:tc>
          <w:tcPr>
            <w:tcW w:w="1276" w:type="dxa"/>
          </w:tcPr>
          <w:p w:rsidR="00214C45" w:rsidRPr="00214C45" w:rsidRDefault="00214C45" w:rsidP="00214C45">
            <w:pPr>
              <w:rPr>
                <w:color w:val="00B050"/>
                <w:sz w:val="18"/>
                <w:szCs w:val="18"/>
                <w:lang w:val="en-GB"/>
              </w:rPr>
            </w:pPr>
            <w:r w:rsidRPr="00214C45">
              <w:rPr>
                <w:color w:val="00B050"/>
                <w:sz w:val="18"/>
                <w:szCs w:val="18"/>
                <w:lang w:val="en-GB"/>
              </w:rPr>
              <w:t>x</w:t>
            </w:r>
          </w:p>
        </w:tc>
        <w:tc>
          <w:tcPr>
            <w:tcW w:w="1134" w:type="dxa"/>
          </w:tcPr>
          <w:p w:rsidR="00214C45" w:rsidRPr="00214C45" w:rsidRDefault="00214C45" w:rsidP="00214C45">
            <w:pPr>
              <w:rPr>
                <w:color w:val="00B050"/>
                <w:sz w:val="18"/>
                <w:szCs w:val="18"/>
                <w:lang w:val="en-GB"/>
              </w:rPr>
            </w:pPr>
            <w:r w:rsidRPr="00214C45">
              <w:rPr>
                <w:color w:val="00B050"/>
                <w:sz w:val="18"/>
                <w:szCs w:val="18"/>
                <w:lang w:val="en-GB"/>
              </w:rPr>
              <w:t>x</w:t>
            </w:r>
          </w:p>
        </w:tc>
        <w:tc>
          <w:tcPr>
            <w:tcW w:w="851" w:type="dxa"/>
          </w:tcPr>
          <w:p w:rsidR="00214C45" w:rsidRPr="00214C45" w:rsidRDefault="00214C45" w:rsidP="00214C45">
            <w:pPr>
              <w:rPr>
                <w:color w:val="00B050"/>
                <w:sz w:val="18"/>
                <w:szCs w:val="18"/>
                <w:lang w:val="en-GB"/>
              </w:rPr>
            </w:pPr>
            <w:r w:rsidRPr="00214C45">
              <w:rPr>
                <w:color w:val="00B050"/>
                <w:sz w:val="18"/>
                <w:szCs w:val="18"/>
                <w:lang w:val="en-GB"/>
              </w:rPr>
              <w:t>x</w:t>
            </w:r>
          </w:p>
        </w:tc>
      </w:tr>
    </w:tbl>
    <w:p w:rsidR="000C3892" w:rsidRDefault="000C3892" w:rsidP="000C3892">
      <w:pPr>
        <w:rPr>
          <w:szCs w:val="20"/>
          <w:lang w:val="en-GB"/>
        </w:rPr>
      </w:pPr>
    </w:p>
    <w:p w:rsidR="00214C45" w:rsidRDefault="00214C45" w:rsidP="000C3892">
      <w:pPr>
        <w:rPr>
          <w:szCs w:val="20"/>
          <w:lang w:val="en-GB"/>
        </w:rPr>
      </w:pPr>
    </w:p>
    <w:p w:rsidR="00214C45" w:rsidRPr="00FF4DB9" w:rsidRDefault="00214C45" w:rsidP="000C3892">
      <w:pPr>
        <w:rPr>
          <w:szCs w:val="20"/>
          <w:lang w:val="en-G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2126"/>
        <w:gridCol w:w="2268"/>
      </w:tblGrid>
      <w:tr w:rsidR="00921183" w:rsidRPr="00921183" w:rsidTr="00603DD4">
        <w:tc>
          <w:tcPr>
            <w:tcW w:w="9180" w:type="dxa"/>
            <w:gridSpan w:val="3"/>
          </w:tcPr>
          <w:p w:rsidR="00603DD4" w:rsidRPr="00921183" w:rsidRDefault="00603DD4" w:rsidP="00236DEA">
            <w:pPr>
              <w:jc w:val="center"/>
              <w:rPr>
                <w:b/>
                <w:bCs/>
                <w:sz w:val="18"/>
                <w:szCs w:val="18"/>
              </w:rPr>
            </w:pPr>
            <w:r w:rsidRPr="00921183">
              <w:rPr>
                <w:b/>
                <w:bCs/>
                <w:sz w:val="18"/>
                <w:szCs w:val="18"/>
              </w:rPr>
              <w:t>Deterministic Forecasts from high resolution regional models at RSMC Dakar (present and near future)</w:t>
            </w:r>
          </w:p>
        </w:tc>
      </w:tr>
      <w:tr w:rsidR="00921183" w:rsidRPr="00921183" w:rsidTr="00892573">
        <w:tc>
          <w:tcPr>
            <w:tcW w:w="4786" w:type="dxa"/>
          </w:tcPr>
          <w:p w:rsidR="00603DD4" w:rsidRPr="00921183" w:rsidRDefault="00603DD4" w:rsidP="000C3892">
            <w:pPr>
              <w:rPr>
                <w:b/>
                <w:bCs/>
                <w:sz w:val="18"/>
                <w:szCs w:val="18"/>
              </w:rPr>
            </w:pPr>
            <w:r w:rsidRPr="00921183">
              <w:rPr>
                <w:b/>
                <w:bCs/>
                <w:sz w:val="18"/>
                <w:szCs w:val="18"/>
              </w:rPr>
              <w:t>All product is provided every 6-hourly out to 72 hours</w:t>
            </w:r>
          </w:p>
        </w:tc>
        <w:tc>
          <w:tcPr>
            <w:tcW w:w="4394" w:type="dxa"/>
            <w:gridSpan w:val="2"/>
          </w:tcPr>
          <w:p w:rsidR="00603DD4" w:rsidRPr="00921183" w:rsidRDefault="00603DD4" w:rsidP="00603DD4">
            <w:pPr>
              <w:jc w:val="center"/>
              <w:rPr>
                <w:b/>
                <w:bCs/>
                <w:sz w:val="18"/>
                <w:szCs w:val="18"/>
                <w:lang w:val="en-GB"/>
              </w:rPr>
            </w:pPr>
            <w:r w:rsidRPr="00921183">
              <w:rPr>
                <w:b/>
                <w:bCs/>
                <w:sz w:val="18"/>
                <w:szCs w:val="18"/>
                <w:lang w:val="en-GB"/>
              </w:rPr>
              <w:t>Availability</w:t>
            </w:r>
          </w:p>
        </w:tc>
      </w:tr>
      <w:tr w:rsidR="00921183" w:rsidRPr="00921183" w:rsidTr="00603DD4">
        <w:tc>
          <w:tcPr>
            <w:tcW w:w="4786" w:type="dxa"/>
          </w:tcPr>
          <w:p w:rsidR="00603DD4" w:rsidRPr="00921183" w:rsidRDefault="00603DD4" w:rsidP="000C3892">
            <w:pPr>
              <w:spacing w:after="0"/>
              <w:rPr>
                <w:b/>
                <w:sz w:val="18"/>
                <w:szCs w:val="18"/>
                <w:lang w:val="en-GB"/>
              </w:rPr>
            </w:pPr>
            <w:r w:rsidRPr="00921183">
              <w:rPr>
                <w:b/>
                <w:sz w:val="18"/>
                <w:szCs w:val="18"/>
                <w:lang w:val="en-GB"/>
              </w:rPr>
              <w:t>Surface parameters</w:t>
            </w:r>
          </w:p>
        </w:tc>
        <w:tc>
          <w:tcPr>
            <w:tcW w:w="2126" w:type="dxa"/>
          </w:tcPr>
          <w:p w:rsidR="00603DD4" w:rsidRPr="00921183" w:rsidRDefault="00603DD4" w:rsidP="000C3892">
            <w:pPr>
              <w:spacing w:after="0"/>
              <w:rPr>
                <w:b/>
                <w:sz w:val="18"/>
                <w:szCs w:val="18"/>
                <w:lang w:val="en-GB"/>
              </w:rPr>
            </w:pPr>
            <w:r w:rsidRPr="00921183">
              <w:rPr>
                <w:b/>
                <w:sz w:val="18"/>
                <w:szCs w:val="18"/>
              </w:rPr>
              <w:t>WRF</w:t>
            </w:r>
          </w:p>
        </w:tc>
        <w:tc>
          <w:tcPr>
            <w:tcW w:w="2268" w:type="dxa"/>
          </w:tcPr>
          <w:p w:rsidR="009F3181" w:rsidRDefault="00623535" w:rsidP="009F3181">
            <w:pPr>
              <w:spacing w:after="0"/>
              <w:rPr>
                <w:b/>
                <w:sz w:val="18"/>
                <w:szCs w:val="18"/>
                <w:lang w:val="en-GB"/>
              </w:rPr>
            </w:pPr>
            <w:r>
              <w:rPr>
                <w:b/>
                <w:sz w:val="18"/>
                <w:szCs w:val="18"/>
                <w:lang w:val="en-GB"/>
              </w:rPr>
              <w:t xml:space="preserve">Unified Model ANACIM </w:t>
            </w:r>
          </w:p>
          <w:p w:rsidR="00603DD4" w:rsidRPr="00921183" w:rsidRDefault="009F3181" w:rsidP="009F3181">
            <w:pPr>
              <w:spacing w:after="0"/>
              <w:rPr>
                <w:b/>
                <w:sz w:val="18"/>
                <w:szCs w:val="18"/>
                <w:lang w:val="en-GB"/>
              </w:rPr>
            </w:pPr>
            <w:r>
              <w:rPr>
                <w:b/>
                <w:sz w:val="18"/>
                <w:szCs w:val="18"/>
                <w:lang w:val="en-GB"/>
              </w:rPr>
              <w:t>(</w:t>
            </w:r>
            <w:r w:rsidRPr="009F3181">
              <w:rPr>
                <w:b/>
                <w:sz w:val="18"/>
                <w:szCs w:val="18"/>
                <w:highlight w:val="green"/>
                <w:lang w:val="en-GB"/>
              </w:rPr>
              <w:t xml:space="preserve">project </w:t>
            </w:r>
            <w:r w:rsidR="00623535" w:rsidRPr="009F3181">
              <w:rPr>
                <w:b/>
                <w:sz w:val="18"/>
                <w:szCs w:val="18"/>
                <w:highlight w:val="green"/>
                <w:lang w:val="en-GB"/>
              </w:rPr>
              <w:t xml:space="preserve">in </w:t>
            </w:r>
            <w:r w:rsidR="00623535" w:rsidRPr="00623535">
              <w:rPr>
                <w:b/>
                <w:sz w:val="18"/>
                <w:szCs w:val="18"/>
                <w:highlight w:val="green"/>
                <w:lang w:val="en-GB"/>
              </w:rPr>
              <w:t>future</w:t>
            </w:r>
            <w:r w:rsidR="00623535">
              <w:rPr>
                <w:b/>
                <w:sz w:val="18"/>
                <w:szCs w:val="18"/>
                <w:lang w:val="en-GB"/>
              </w:rPr>
              <w:t>)</w:t>
            </w:r>
          </w:p>
        </w:tc>
      </w:tr>
      <w:tr w:rsidR="00214C45" w:rsidRPr="00921183" w:rsidTr="0047119D">
        <w:tc>
          <w:tcPr>
            <w:tcW w:w="4786" w:type="dxa"/>
          </w:tcPr>
          <w:p w:rsidR="00214C45" w:rsidRPr="00921183" w:rsidRDefault="00214C45" w:rsidP="00DF5547">
            <w:pPr>
              <w:spacing w:after="0"/>
              <w:rPr>
                <w:sz w:val="18"/>
                <w:szCs w:val="18"/>
                <w:lang w:val="en-GB"/>
              </w:rPr>
            </w:pPr>
            <w:r w:rsidRPr="00921183">
              <w:rPr>
                <w:sz w:val="18"/>
                <w:szCs w:val="18"/>
                <w:lang w:val="en-GB"/>
              </w:rPr>
              <w:t>Every 6 hours and 24 hours total accumulated precipitation</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47119D">
            <w:pPr>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lang w:val="en-GB"/>
              </w:rPr>
            </w:pPr>
            <w:r w:rsidRPr="00921183">
              <w:rPr>
                <w:sz w:val="18"/>
                <w:szCs w:val="18"/>
                <w:lang w:val="en-GB"/>
              </w:rPr>
              <w:t>2 meters temperature and dew point temperature</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47119D">
            <w:pPr>
              <w:jc w:val="center"/>
              <w:rPr>
                <w:color w:val="00B050"/>
                <w:sz w:val="18"/>
                <w:szCs w:val="18"/>
                <w:lang w:val="en-GB"/>
              </w:rPr>
            </w:pPr>
            <w:r w:rsidRPr="00214C45">
              <w:rPr>
                <w:color w:val="00B050"/>
                <w:sz w:val="18"/>
                <w:szCs w:val="18"/>
                <w:lang w:val="en-GB"/>
              </w:rPr>
              <w:t>x</w:t>
            </w:r>
          </w:p>
        </w:tc>
      </w:tr>
      <w:tr w:rsidR="00214C45" w:rsidRPr="00921183" w:rsidTr="00DF5547">
        <w:trPr>
          <w:trHeight w:val="257"/>
        </w:trPr>
        <w:tc>
          <w:tcPr>
            <w:tcW w:w="4786" w:type="dxa"/>
          </w:tcPr>
          <w:p w:rsidR="00214C45" w:rsidRPr="00921183" w:rsidRDefault="00214C45" w:rsidP="00DF5547">
            <w:pPr>
              <w:spacing w:after="0"/>
              <w:rPr>
                <w:sz w:val="18"/>
                <w:szCs w:val="18"/>
                <w:lang w:val="en-GB"/>
              </w:rPr>
            </w:pPr>
            <w:r w:rsidRPr="00921183">
              <w:rPr>
                <w:sz w:val="18"/>
                <w:szCs w:val="18"/>
                <w:lang w:val="en-GB"/>
              </w:rPr>
              <w:t>2 meters Max and Min temperature</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47119D">
            <w:pPr>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lang w:val="en-GB"/>
              </w:rPr>
            </w:pPr>
            <w:r w:rsidRPr="00921183">
              <w:rPr>
                <w:sz w:val="18"/>
                <w:szCs w:val="18"/>
                <w:lang w:val="en-GB"/>
              </w:rPr>
              <w:t>2 meters relative humidity or specific humidity</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47119D">
            <w:pPr>
              <w:jc w:val="center"/>
              <w:rPr>
                <w:color w:val="00B050"/>
                <w:sz w:val="18"/>
                <w:szCs w:val="18"/>
                <w:lang w:val="en-GB"/>
              </w:rPr>
            </w:pPr>
            <w:r w:rsidRPr="00214C45">
              <w:rPr>
                <w:color w:val="00B050"/>
                <w:sz w:val="18"/>
                <w:szCs w:val="18"/>
                <w:lang w:val="en-GB"/>
              </w:rPr>
              <w:t>x</w:t>
            </w:r>
          </w:p>
        </w:tc>
      </w:tr>
      <w:tr w:rsidR="00214C45" w:rsidRPr="00921183" w:rsidTr="00DF5547">
        <w:trPr>
          <w:trHeight w:val="327"/>
        </w:trPr>
        <w:tc>
          <w:tcPr>
            <w:tcW w:w="4786" w:type="dxa"/>
          </w:tcPr>
          <w:p w:rsidR="00214C45" w:rsidRPr="00921183" w:rsidRDefault="00214C45" w:rsidP="00DF5547">
            <w:pPr>
              <w:spacing w:after="0"/>
              <w:rPr>
                <w:sz w:val="18"/>
                <w:szCs w:val="18"/>
                <w:lang w:val="en-GB"/>
              </w:rPr>
            </w:pPr>
            <w:r w:rsidRPr="00921183">
              <w:rPr>
                <w:sz w:val="18"/>
                <w:szCs w:val="18"/>
                <w:lang w:val="en-GB"/>
              </w:rPr>
              <w:t>10 meters wind (speed and direction)</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47119D">
            <w:pPr>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lang w:val="en-GB"/>
              </w:rPr>
            </w:pPr>
            <w:r w:rsidRPr="00921183">
              <w:rPr>
                <w:sz w:val="18"/>
                <w:szCs w:val="18"/>
                <w:lang w:val="en-GB"/>
              </w:rPr>
              <w:t>Pressure of mean sea level</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47119D">
            <w:pPr>
              <w:jc w:val="center"/>
              <w:rPr>
                <w:color w:val="00B050"/>
                <w:sz w:val="18"/>
                <w:szCs w:val="18"/>
                <w:lang w:val="en-GB"/>
              </w:rPr>
            </w:pPr>
            <w:r w:rsidRPr="00214C45">
              <w:rPr>
                <w:color w:val="00B050"/>
                <w:sz w:val="18"/>
                <w:szCs w:val="18"/>
                <w:lang w:val="en-GB"/>
              </w:rPr>
              <w:t>x</w:t>
            </w:r>
          </w:p>
        </w:tc>
      </w:tr>
      <w:tr w:rsidR="00921183" w:rsidRPr="00921183" w:rsidTr="0047119D">
        <w:tc>
          <w:tcPr>
            <w:tcW w:w="9180" w:type="dxa"/>
            <w:gridSpan w:val="3"/>
            <w:vAlign w:val="center"/>
          </w:tcPr>
          <w:p w:rsidR="00603DD4" w:rsidRPr="00921183" w:rsidRDefault="0047119D" w:rsidP="0047119D">
            <w:pPr>
              <w:jc w:val="center"/>
              <w:rPr>
                <w:sz w:val="18"/>
                <w:szCs w:val="18"/>
                <w:lang w:val="en-GB"/>
              </w:rPr>
            </w:pPr>
            <w:r w:rsidRPr="00921183">
              <w:rPr>
                <w:b/>
                <w:bCs/>
                <w:sz w:val="18"/>
                <w:szCs w:val="18"/>
                <w:lang w:val="en-GB"/>
              </w:rPr>
              <w:t>UPPER AIR PARAMETERS</w:t>
            </w:r>
          </w:p>
        </w:tc>
      </w:tr>
      <w:tr w:rsidR="00214C45" w:rsidRPr="00921183" w:rsidTr="0047119D">
        <w:tc>
          <w:tcPr>
            <w:tcW w:w="4786" w:type="dxa"/>
          </w:tcPr>
          <w:p w:rsidR="00214C45" w:rsidRPr="00921183" w:rsidRDefault="00214C45" w:rsidP="00DF5547">
            <w:pPr>
              <w:spacing w:after="0"/>
              <w:rPr>
                <w:sz w:val="18"/>
                <w:szCs w:val="18"/>
              </w:rPr>
            </w:pPr>
            <w:r w:rsidRPr="00921183">
              <w:rPr>
                <w:sz w:val="18"/>
                <w:szCs w:val="18"/>
              </w:rPr>
              <w:t xml:space="preserve">Parameters:  wind (streamlines and speed/direction), temperature, geopotential height, humidity </w:t>
            </w:r>
          </w:p>
          <w:p w:rsidR="00214C45" w:rsidRPr="00921183" w:rsidRDefault="00214C45" w:rsidP="00DF5547">
            <w:pPr>
              <w:spacing w:after="0"/>
              <w:rPr>
                <w:sz w:val="18"/>
                <w:szCs w:val="18"/>
              </w:rPr>
            </w:pPr>
            <w:r w:rsidRPr="00921183">
              <w:rPr>
                <w:sz w:val="18"/>
                <w:szCs w:val="18"/>
              </w:rPr>
              <w:t>Levels:  1000hPa, 925hPa, 850hPa, 700hPa, 500hPa, 300hPa, 200hPa, 200hPa</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DF5547">
            <w:pPr>
              <w:spacing w:after="0"/>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rPr>
            </w:pPr>
            <w:r w:rsidRPr="00921183">
              <w:rPr>
                <w:sz w:val="18"/>
                <w:szCs w:val="18"/>
              </w:rPr>
              <w:t xml:space="preserve">Parameter:  vorticity </w:t>
            </w:r>
          </w:p>
          <w:p w:rsidR="00214C45" w:rsidRPr="00921183" w:rsidRDefault="00214C45" w:rsidP="00DF5547">
            <w:pPr>
              <w:spacing w:after="0"/>
              <w:rPr>
                <w:sz w:val="18"/>
                <w:szCs w:val="18"/>
              </w:rPr>
            </w:pPr>
            <w:r w:rsidRPr="00921183">
              <w:rPr>
                <w:sz w:val="18"/>
                <w:szCs w:val="18"/>
              </w:rPr>
              <w:t xml:space="preserve">Level:  850hPa, 700hPa, 500hPa, 200hPa </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DF5547">
            <w:pPr>
              <w:spacing w:after="0"/>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rPr>
            </w:pPr>
            <w:r w:rsidRPr="00921183">
              <w:rPr>
                <w:sz w:val="18"/>
                <w:szCs w:val="18"/>
              </w:rPr>
              <w:t>Parameter:  divergence</w:t>
            </w:r>
          </w:p>
          <w:p w:rsidR="00214C45" w:rsidRPr="00921183" w:rsidRDefault="00214C45" w:rsidP="00DF5547">
            <w:pPr>
              <w:spacing w:after="0"/>
              <w:rPr>
                <w:sz w:val="18"/>
                <w:szCs w:val="18"/>
                <w:lang w:val="en-GB"/>
              </w:rPr>
            </w:pPr>
            <w:r w:rsidRPr="00921183">
              <w:rPr>
                <w:sz w:val="18"/>
                <w:szCs w:val="18"/>
              </w:rPr>
              <w:t>Level: 850hPa, 700hPa, 200hPa</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DF5547">
            <w:pPr>
              <w:spacing w:after="0"/>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rPr>
            </w:pPr>
            <w:r w:rsidRPr="00921183">
              <w:rPr>
                <w:sz w:val="18"/>
                <w:szCs w:val="18"/>
              </w:rPr>
              <w:t xml:space="preserve">Parameter:  vertical velocity </w:t>
            </w:r>
          </w:p>
          <w:p w:rsidR="00214C45" w:rsidRPr="00921183" w:rsidRDefault="00214C45" w:rsidP="00DF5547">
            <w:pPr>
              <w:spacing w:after="0"/>
              <w:rPr>
                <w:sz w:val="18"/>
                <w:szCs w:val="18"/>
                <w:lang w:val="en-GB"/>
              </w:rPr>
            </w:pPr>
            <w:r w:rsidRPr="00921183">
              <w:rPr>
                <w:sz w:val="18"/>
                <w:szCs w:val="18"/>
              </w:rPr>
              <w:t>Level: 850hPa, 700hPa, 600hPa, 500hPa</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DF5547">
            <w:pPr>
              <w:spacing w:after="0"/>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rPr>
            </w:pPr>
            <w:r w:rsidRPr="00921183">
              <w:rPr>
                <w:sz w:val="18"/>
                <w:szCs w:val="18"/>
              </w:rPr>
              <w:t>Parameter:  potential temperature and equivalent potential temperature (Theta-E)</w:t>
            </w:r>
          </w:p>
          <w:p w:rsidR="00214C45" w:rsidRPr="00921183" w:rsidRDefault="00214C45" w:rsidP="00DF5547">
            <w:pPr>
              <w:spacing w:after="0"/>
              <w:rPr>
                <w:sz w:val="18"/>
                <w:szCs w:val="18"/>
                <w:lang w:val="en-GB"/>
              </w:rPr>
            </w:pPr>
            <w:r w:rsidRPr="00921183">
              <w:rPr>
                <w:sz w:val="18"/>
                <w:szCs w:val="18"/>
              </w:rPr>
              <w:t>Level:  850hPa, 700hPa</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214C45" w:rsidRDefault="00214C45" w:rsidP="00DF5547">
            <w:pPr>
              <w:spacing w:after="0"/>
              <w:jc w:val="center"/>
              <w:rPr>
                <w:color w:val="00B050"/>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rPr>
            </w:pPr>
            <w:r w:rsidRPr="00921183">
              <w:rPr>
                <w:sz w:val="18"/>
                <w:szCs w:val="18"/>
              </w:rPr>
              <w:t>Parameter:  Lifted index, K index, total totals index, CAPE, Showalter index, CIN (Convection inhibition),  TC  (Convection initiation temperature) etc.</w:t>
            </w:r>
          </w:p>
          <w:p w:rsidR="00214C45" w:rsidRPr="00921183" w:rsidRDefault="00214C45" w:rsidP="00DF5547">
            <w:pPr>
              <w:spacing w:after="0"/>
              <w:rPr>
                <w:sz w:val="18"/>
                <w:szCs w:val="18"/>
                <w:lang w:val="en-GB"/>
              </w:rPr>
            </w:pPr>
            <w:r w:rsidRPr="00921183">
              <w:rPr>
                <w:sz w:val="18"/>
                <w:szCs w:val="18"/>
                <w:lang w:val="en-GB"/>
              </w:rPr>
              <w:lastRenderedPageBreak/>
              <w:t>Level: Stability index</w:t>
            </w:r>
          </w:p>
        </w:tc>
        <w:tc>
          <w:tcPr>
            <w:tcW w:w="2126" w:type="dxa"/>
            <w:vAlign w:val="center"/>
          </w:tcPr>
          <w:p w:rsidR="00214C45" w:rsidRPr="00EC0886" w:rsidRDefault="0047119D" w:rsidP="00DF5547">
            <w:pPr>
              <w:spacing w:after="0"/>
              <w:jc w:val="center"/>
              <w:rPr>
                <w:sz w:val="18"/>
                <w:szCs w:val="18"/>
                <w:lang w:val="en-GB"/>
              </w:rPr>
            </w:pPr>
            <w:r>
              <w:rPr>
                <w:sz w:val="18"/>
                <w:szCs w:val="18"/>
                <w:lang w:val="en-GB"/>
              </w:rPr>
              <w:lastRenderedPageBreak/>
              <w:t>YES</w:t>
            </w:r>
          </w:p>
        </w:tc>
        <w:tc>
          <w:tcPr>
            <w:tcW w:w="2268" w:type="dxa"/>
            <w:vAlign w:val="center"/>
          </w:tcPr>
          <w:p w:rsidR="00214C45" w:rsidRPr="00921183" w:rsidRDefault="00214C45" w:rsidP="00DF5547">
            <w:pPr>
              <w:spacing w:after="0"/>
              <w:jc w:val="center"/>
              <w:rPr>
                <w:sz w:val="18"/>
                <w:szCs w:val="18"/>
                <w:lang w:val="en-GB"/>
              </w:rPr>
            </w:pPr>
            <w:r w:rsidRPr="00214C45">
              <w:rPr>
                <w:color w:val="00B050"/>
                <w:sz w:val="18"/>
                <w:szCs w:val="18"/>
                <w:lang w:val="en-GB"/>
              </w:rPr>
              <w:t>x</w:t>
            </w:r>
          </w:p>
        </w:tc>
      </w:tr>
      <w:tr w:rsidR="00214C45" w:rsidRPr="00921183" w:rsidTr="0047119D">
        <w:tc>
          <w:tcPr>
            <w:tcW w:w="4786" w:type="dxa"/>
          </w:tcPr>
          <w:p w:rsidR="00214C45" w:rsidRPr="00921183" w:rsidRDefault="00214C45" w:rsidP="00DF5547">
            <w:pPr>
              <w:spacing w:after="0"/>
              <w:rPr>
                <w:sz w:val="18"/>
                <w:szCs w:val="18"/>
              </w:rPr>
            </w:pPr>
            <w:r w:rsidRPr="00921183">
              <w:rPr>
                <w:sz w:val="18"/>
                <w:szCs w:val="18"/>
              </w:rPr>
              <w:lastRenderedPageBreak/>
              <w:t>Parameter:  1000-500hPa thickness</w:t>
            </w:r>
          </w:p>
        </w:tc>
        <w:tc>
          <w:tcPr>
            <w:tcW w:w="2126" w:type="dxa"/>
            <w:vAlign w:val="center"/>
          </w:tcPr>
          <w:p w:rsidR="00214C45" w:rsidRPr="00921183" w:rsidRDefault="0047119D" w:rsidP="00DF5547">
            <w:pPr>
              <w:spacing w:after="0"/>
              <w:jc w:val="center"/>
              <w:rPr>
                <w:sz w:val="18"/>
                <w:szCs w:val="18"/>
                <w:lang w:val="en-GB"/>
              </w:rPr>
            </w:pPr>
            <w:r>
              <w:rPr>
                <w:sz w:val="18"/>
                <w:szCs w:val="18"/>
                <w:lang w:val="en-GB"/>
              </w:rPr>
              <w:t>YES</w:t>
            </w:r>
          </w:p>
        </w:tc>
        <w:tc>
          <w:tcPr>
            <w:tcW w:w="2268" w:type="dxa"/>
            <w:vAlign w:val="center"/>
          </w:tcPr>
          <w:p w:rsidR="00214C45" w:rsidRPr="00921183" w:rsidRDefault="00623535" w:rsidP="00DF5547">
            <w:pPr>
              <w:spacing w:after="0"/>
              <w:jc w:val="center"/>
              <w:rPr>
                <w:sz w:val="18"/>
                <w:szCs w:val="18"/>
                <w:lang w:val="en-GB"/>
              </w:rPr>
            </w:pPr>
            <w:r w:rsidRPr="00214C45">
              <w:rPr>
                <w:color w:val="00B050"/>
                <w:sz w:val="18"/>
                <w:szCs w:val="18"/>
                <w:lang w:val="en-GB"/>
              </w:rPr>
              <w:t>x</w:t>
            </w:r>
          </w:p>
        </w:tc>
      </w:tr>
      <w:tr w:rsidR="00D529A3" w:rsidRPr="00921183" w:rsidTr="001623BF">
        <w:tc>
          <w:tcPr>
            <w:tcW w:w="9180" w:type="dxa"/>
            <w:gridSpan w:val="3"/>
          </w:tcPr>
          <w:p w:rsidR="00D529A3" w:rsidRPr="00921183" w:rsidRDefault="00D529A3" w:rsidP="00DF5547">
            <w:pPr>
              <w:spacing w:after="0"/>
              <w:rPr>
                <w:b/>
                <w:bCs/>
                <w:sz w:val="18"/>
                <w:szCs w:val="18"/>
                <w:lang w:val="en-GB"/>
              </w:rPr>
            </w:pPr>
            <w:r w:rsidRPr="00921183">
              <w:rPr>
                <w:b/>
                <w:bCs/>
                <w:sz w:val="18"/>
                <w:szCs w:val="18"/>
              </w:rPr>
              <w:t>Wave products</w:t>
            </w:r>
            <w:r w:rsidRPr="00921183">
              <w:rPr>
                <w:b/>
                <w:sz w:val="18"/>
                <w:szCs w:val="18"/>
                <w:lang w:val="en-GB"/>
              </w:rPr>
              <w:t xml:space="preserve"> </w:t>
            </w:r>
            <w:r>
              <w:rPr>
                <w:b/>
                <w:sz w:val="18"/>
                <w:szCs w:val="18"/>
                <w:lang w:val="en-GB"/>
              </w:rPr>
              <w:t xml:space="preserve">(from </w:t>
            </w:r>
            <w:r w:rsidRPr="00921183">
              <w:rPr>
                <w:b/>
                <w:sz w:val="18"/>
                <w:szCs w:val="18"/>
                <w:lang w:val="en-GB"/>
              </w:rPr>
              <w:t>WaveWatch3</w:t>
            </w:r>
            <w:r>
              <w:rPr>
                <w:b/>
                <w:sz w:val="18"/>
                <w:szCs w:val="18"/>
                <w:lang w:val="en-GB"/>
              </w:rPr>
              <w:t xml:space="preserve"> model)</w:t>
            </w:r>
          </w:p>
        </w:tc>
      </w:tr>
      <w:tr w:rsidR="00D529A3" w:rsidRPr="00921183" w:rsidTr="00214C45">
        <w:tc>
          <w:tcPr>
            <w:tcW w:w="4786" w:type="dxa"/>
          </w:tcPr>
          <w:p w:rsidR="00D529A3" w:rsidRPr="00921183" w:rsidRDefault="00D529A3" w:rsidP="00DF5547">
            <w:pPr>
              <w:spacing w:after="0"/>
              <w:rPr>
                <w:b/>
                <w:bCs/>
                <w:sz w:val="18"/>
                <w:szCs w:val="18"/>
              </w:rPr>
            </w:pPr>
            <w:r>
              <w:rPr>
                <w:b/>
                <w:bCs/>
                <w:sz w:val="18"/>
                <w:szCs w:val="18"/>
              </w:rPr>
              <w:t>Parameter</w:t>
            </w:r>
          </w:p>
        </w:tc>
        <w:tc>
          <w:tcPr>
            <w:tcW w:w="4394" w:type="dxa"/>
            <w:gridSpan w:val="2"/>
          </w:tcPr>
          <w:p w:rsidR="00D529A3" w:rsidRPr="00921183" w:rsidRDefault="00D529A3" w:rsidP="00DF5547">
            <w:pPr>
              <w:spacing w:after="0"/>
              <w:rPr>
                <w:b/>
                <w:bCs/>
                <w:sz w:val="18"/>
                <w:szCs w:val="18"/>
                <w:lang w:val="en-GB"/>
              </w:rPr>
            </w:pPr>
            <w:r>
              <w:rPr>
                <w:b/>
                <w:bCs/>
                <w:sz w:val="18"/>
                <w:szCs w:val="18"/>
                <w:lang w:val="en-GB"/>
              </w:rPr>
              <w:t>Availability</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Significant wave height</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YES</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Mean direction of swell</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YES</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Primary and secondary swell</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YES</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Wave period</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YES</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Wind speed</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YES</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Wind direction</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YES</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Sea wind</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YES</w:t>
            </w:r>
          </w:p>
        </w:tc>
      </w:tr>
      <w:tr w:rsidR="00D529A3" w:rsidRPr="00921183" w:rsidTr="001433B1">
        <w:tc>
          <w:tcPr>
            <w:tcW w:w="4786" w:type="dxa"/>
          </w:tcPr>
          <w:p w:rsidR="00D529A3" w:rsidRPr="00921183" w:rsidRDefault="00D529A3" w:rsidP="00DF5547">
            <w:pPr>
              <w:spacing w:after="0"/>
              <w:rPr>
                <w:sz w:val="18"/>
                <w:szCs w:val="18"/>
              </w:rPr>
            </w:pPr>
            <w:r w:rsidRPr="00921183">
              <w:rPr>
                <w:sz w:val="18"/>
                <w:szCs w:val="18"/>
              </w:rPr>
              <w:t>SST</w:t>
            </w:r>
          </w:p>
        </w:tc>
        <w:tc>
          <w:tcPr>
            <w:tcW w:w="4394" w:type="dxa"/>
            <w:gridSpan w:val="2"/>
            <w:vAlign w:val="center"/>
          </w:tcPr>
          <w:p w:rsidR="00D529A3" w:rsidRPr="00921183" w:rsidRDefault="0047119D" w:rsidP="00DF5547">
            <w:pPr>
              <w:spacing w:after="0"/>
              <w:jc w:val="center"/>
              <w:rPr>
                <w:sz w:val="18"/>
                <w:szCs w:val="18"/>
              </w:rPr>
            </w:pPr>
            <w:r w:rsidRPr="00921183">
              <w:rPr>
                <w:sz w:val="18"/>
                <w:szCs w:val="18"/>
              </w:rPr>
              <w:t>NO</w:t>
            </w:r>
          </w:p>
        </w:tc>
      </w:tr>
    </w:tbl>
    <w:p w:rsidR="00892573" w:rsidRPr="00FF4DB9" w:rsidRDefault="00892573" w:rsidP="00DF5547">
      <w:pPr>
        <w:spacing w:after="0"/>
        <w:rPr>
          <w:szCs w:val="20"/>
          <w:lang w:val="en-GB"/>
        </w:rPr>
      </w:pPr>
    </w:p>
    <w:p w:rsidR="00B95363" w:rsidRDefault="00B95363" w:rsidP="00B95363">
      <w:pPr>
        <w:rPr>
          <w:b/>
          <w:szCs w:val="20"/>
          <w:lang w:val="en-GB"/>
        </w:rPr>
      </w:pPr>
      <w:r w:rsidRPr="00FF4DB9">
        <w:rPr>
          <w:rFonts w:hint="eastAsia"/>
          <w:b/>
          <w:szCs w:val="20"/>
          <w:lang w:val="en-GB"/>
        </w:rPr>
        <w:t>C.</w:t>
      </w:r>
      <w:r w:rsidR="0085048F">
        <w:rPr>
          <w:b/>
          <w:szCs w:val="20"/>
          <w:lang w:val="en-GB"/>
        </w:rPr>
        <w:t>2</w:t>
      </w:r>
      <w:r w:rsidRPr="00FF4DB9">
        <w:rPr>
          <w:rFonts w:hint="eastAsia"/>
          <w:b/>
          <w:szCs w:val="20"/>
          <w:lang w:val="en-GB"/>
        </w:rPr>
        <w:t xml:space="preserve"> </w:t>
      </w:r>
      <w:r>
        <w:rPr>
          <w:b/>
          <w:szCs w:val="20"/>
          <w:lang w:val="en-GB"/>
        </w:rPr>
        <w:t>ACMAD</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2835"/>
        <w:gridCol w:w="2551"/>
      </w:tblGrid>
      <w:tr w:rsidR="00B221D7" w:rsidRPr="00B221D7" w:rsidTr="00B221D7">
        <w:trPr>
          <w:tblHeader/>
        </w:trPr>
        <w:tc>
          <w:tcPr>
            <w:tcW w:w="9180" w:type="dxa"/>
            <w:gridSpan w:val="3"/>
          </w:tcPr>
          <w:p w:rsidR="00380768" w:rsidRPr="00B221D7" w:rsidRDefault="00380768" w:rsidP="00B221D7">
            <w:pPr>
              <w:spacing w:after="0"/>
              <w:jc w:val="center"/>
              <w:rPr>
                <w:b/>
                <w:bCs/>
                <w:sz w:val="18"/>
                <w:szCs w:val="18"/>
              </w:rPr>
            </w:pPr>
            <w:r w:rsidRPr="00B221D7">
              <w:rPr>
                <w:b/>
                <w:bCs/>
                <w:sz w:val="18"/>
                <w:szCs w:val="18"/>
              </w:rPr>
              <w:t>Products to be made available from ACMAD</w:t>
            </w:r>
          </w:p>
          <w:p w:rsidR="00380768" w:rsidRPr="00B221D7" w:rsidRDefault="00380768" w:rsidP="00B221D7">
            <w:pPr>
              <w:spacing w:after="0"/>
              <w:jc w:val="center"/>
              <w:rPr>
                <w:b/>
                <w:bCs/>
                <w:sz w:val="18"/>
                <w:szCs w:val="18"/>
                <w:lang w:val="en-GB"/>
              </w:rPr>
            </w:pPr>
            <w:r w:rsidRPr="00B221D7">
              <w:rPr>
                <w:b/>
                <w:bCs/>
                <w:sz w:val="18"/>
                <w:szCs w:val="18"/>
              </w:rPr>
              <w:t>(present and near future)</w:t>
            </w:r>
          </w:p>
        </w:tc>
      </w:tr>
      <w:tr w:rsidR="00B221D7" w:rsidRPr="00B221D7" w:rsidTr="00B221D7">
        <w:trPr>
          <w:tblHeader/>
        </w:trPr>
        <w:tc>
          <w:tcPr>
            <w:tcW w:w="3794" w:type="dxa"/>
            <w:vMerge w:val="restart"/>
          </w:tcPr>
          <w:p w:rsidR="00380768" w:rsidRPr="00B221D7" w:rsidRDefault="00380768" w:rsidP="00B221D7">
            <w:pPr>
              <w:rPr>
                <w:b/>
                <w:bCs/>
                <w:sz w:val="18"/>
                <w:szCs w:val="18"/>
              </w:rPr>
            </w:pPr>
            <w:r w:rsidRPr="00B221D7">
              <w:rPr>
                <w:b/>
                <w:bCs/>
                <w:sz w:val="18"/>
                <w:szCs w:val="18"/>
              </w:rPr>
              <w:t>List of Products</w:t>
            </w:r>
          </w:p>
          <w:p w:rsidR="00380768" w:rsidRPr="00B221D7" w:rsidRDefault="00380768" w:rsidP="00B221D7">
            <w:pPr>
              <w:rPr>
                <w:b/>
                <w:bCs/>
                <w:sz w:val="18"/>
                <w:szCs w:val="18"/>
              </w:rPr>
            </w:pPr>
            <w:r w:rsidRPr="00B221D7">
              <w:rPr>
                <w:b/>
                <w:bCs/>
                <w:sz w:val="18"/>
                <w:szCs w:val="18"/>
              </w:rPr>
              <w:t xml:space="preserve"> </w:t>
            </w:r>
          </w:p>
        </w:tc>
        <w:tc>
          <w:tcPr>
            <w:tcW w:w="5386" w:type="dxa"/>
            <w:gridSpan w:val="2"/>
          </w:tcPr>
          <w:p w:rsidR="00380768" w:rsidRPr="00B221D7" w:rsidRDefault="00380768" w:rsidP="00B221D7">
            <w:pPr>
              <w:rPr>
                <w:b/>
                <w:bCs/>
                <w:sz w:val="18"/>
                <w:szCs w:val="18"/>
              </w:rPr>
            </w:pPr>
            <w:r w:rsidRPr="00B221D7">
              <w:rPr>
                <w:b/>
                <w:bCs/>
                <w:sz w:val="18"/>
                <w:szCs w:val="18"/>
              </w:rPr>
              <w:t xml:space="preserve">Availability </w:t>
            </w:r>
          </w:p>
          <w:p w:rsidR="00380768" w:rsidRPr="00B221D7" w:rsidRDefault="00380768" w:rsidP="00B221D7">
            <w:pPr>
              <w:rPr>
                <w:b/>
                <w:bCs/>
                <w:sz w:val="18"/>
                <w:szCs w:val="18"/>
                <w:lang w:val="en-GB"/>
              </w:rPr>
            </w:pPr>
            <w:r w:rsidRPr="00B221D7">
              <w:rPr>
                <w:b/>
                <w:bCs/>
                <w:sz w:val="18"/>
                <w:szCs w:val="18"/>
              </w:rPr>
              <w:t>Domain: Africa</w:t>
            </w:r>
          </w:p>
        </w:tc>
      </w:tr>
      <w:tr w:rsidR="00B221D7" w:rsidRPr="00B221D7" w:rsidTr="00B221D7">
        <w:trPr>
          <w:tblHeader/>
        </w:trPr>
        <w:tc>
          <w:tcPr>
            <w:tcW w:w="3794" w:type="dxa"/>
            <w:vMerge/>
          </w:tcPr>
          <w:p w:rsidR="00380768" w:rsidRPr="00B221D7" w:rsidRDefault="00380768" w:rsidP="00B221D7">
            <w:pPr>
              <w:rPr>
                <w:b/>
                <w:bCs/>
                <w:sz w:val="18"/>
                <w:szCs w:val="18"/>
                <w:lang w:val="en-GB"/>
              </w:rPr>
            </w:pPr>
          </w:p>
        </w:tc>
        <w:tc>
          <w:tcPr>
            <w:tcW w:w="2835" w:type="dxa"/>
          </w:tcPr>
          <w:p w:rsidR="00380768" w:rsidRPr="00B221D7" w:rsidRDefault="00380768" w:rsidP="00B221D7">
            <w:pPr>
              <w:rPr>
                <w:b/>
                <w:bCs/>
                <w:sz w:val="18"/>
                <w:szCs w:val="18"/>
                <w:lang w:val="en-GB"/>
              </w:rPr>
            </w:pPr>
            <w:r w:rsidRPr="00B221D7">
              <w:rPr>
                <w:b/>
                <w:bCs/>
                <w:sz w:val="18"/>
                <w:szCs w:val="18"/>
                <w:lang w:val="en-GB"/>
              </w:rPr>
              <w:t>UKMO global 17km</w:t>
            </w:r>
          </w:p>
          <w:p w:rsidR="00380768" w:rsidRPr="00B221D7" w:rsidRDefault="00380768" w:rsidP="00B221D7">
            <w:pPr>
              <w:rPr>
                <w:b/>
                <w:bCs/>
                <w:sz w:val="18"/>
                <w:szCs w:val="18"/>
              </w:rPr>
            </w:pPr>
            <w:r w:rsidRPr="00B221D7">
              <w:rPr>
                <w:b/>
                <w:bCs/>
                <w:sz w:val="18"/>
                <w:szCs w:val="18"/>
              </w:rPr>
              <w:t>All product is provided ev</w:t>
            </w:r>
            <w:r w:rsidR="00E6387C">
              <w:rPr>
                <w:b/>
                <w:bCs/>
                <w:sz w:val="18"/>
                <w:szCs w:val="18"/>
              </w:rPr>
              <w:t>ery 3-hourly out to 48 hours, 6-</w:t>
            </w:r>
            <w:r w:rsidRPr="00B221D7">
              <w:rPr>
                <w:b/>
                <w:bCs/>
                <w:sz w:val="18"/>
                <w:szCs w:val="18"/>
              </w:rPr>
              <w:t>hourly out to</w:t>
            </w:r>
            <w:r w:rsidR="00E6387C">
              <w:rPr>
                <w:b/>
                <w:bCs/>
                <w:sz w:val="18"/>
                <w:szCs w:val="18"/>
              </w:rPr>
              <w:t>-</w:t>
            </w:r>
            <w:r w:rsidRPr="00B221D7">
              <w:rPr>
                <w:b/>
                <w:bCs/>
                <w:sz w:val="18"/>
                <w:szCs w:val="18"/>
              </w:rPr>
              <w:t>72 hours and 12 hourly out to 144 hours</w:t>
            </w:r>
          </w:p>
          <w:p w:rsidR="00380768" w:rsidRPr="00B221D7" w:rsidRDefault="00380768" w:rsidP="00B221D7">
            <w:pPr>
              <w:rPr>
                <w:b/>
                <w:bCs/>
                <w:sz w:val="18"/>
                <w:szCs w:val="18"/>
                <w:lang w:val="en-GB"/>
              </w:rPr>
            </w:pPr>
          </w:p>
        </w:tc>
        <w:tc>
          <w:tcPr>
            <w:tcW w:w="2551" w:type="dxa"/>
          </w:tcPr>
          <w:p w:rsidR="00380768" w:rsidRPr="00B221D7" w:rsidRDefault="00380768" w:rsidP="00B221D7">
            <w:pPr>
              <w:rPr>
                <w:b/>
                <w:bCs/>
                <w:sz w:val="18"/>
                <w:szCs w:val="18"/>
                <w:lang w:val="en-GB"/>
              </w:rPr>
            </w:pPr>
            <w:r w:rsidRPr="00B221D7">
              <w:rPr>
                <w:b/>
                <w:bCs/>
                <w:sz w:val="18"/>
                <w:szCs w:val="18"/>
                <w:lang w:val="en-GB"/>
              </w:rPr>
              <w:t>WRF 9km</w:t>
            </w:r>
          </w:p>
          <w:p w:rsidR="00380768" w:rsidRPr="00B221D7" w:rsidRDefault="00380768" w:rsidP="00B221D7">
            <w:pPr>
              <w:rPr>
                <w:b/>
                <w:bCs/>
                <w:sz w:val="18"/>
                <w:szCs w:val="18"/>
              </w:rPr>
            </w:pPr>
            <w:r w:rsidRPr="00B221D7">
              <w:rPr>
                <w:b/>
                <w:bCs/>
                <w:sz w:val="18"/>
                <w:szCs w:val="18"/>
              </w:rPr>
              <w:t>All product is provided ev</w:t>
            </w:r>
            <w:r w:rsidR="00E6387C">
              <w:rPr>
                <w:b/>
                <w:bCs/>
                <w:sz w:val="18"/>
                <w:szCs w:val="18"/>
              </w:rPr>
              <w:t>ery 3-hourly out to 48 hours, 6-</w:t>
            </w:r>
            <w:r w:rsidRPr="00B221D7">
              <w:rPr>
                <w:b/>
                <w:bCs/>
                <w:sz w:val="18"/>
                <w:szCs w:val="18"/>
              </w:rPr>
              <w:t>hourly out to 72</w:t>
            </w:r>
          </w:p>
          <w:p w:rsidR="00380768" w:rsidRPr="00B221D7" w:rsidRDefault="00380768" w:rsidP="00B221D7">
            <w:pPr>
              <w:rPr>
                <w:b/>
                <w:bCs/>
                <w:sz w:val="18"/>
                <w:szCs w:val="18"/>
                <w:lang w:val="en-GB"/>
              </w:rPr>
            </w:pPr>
            <w:r w:rsidRPr="00B221D7">
              <w:rPr>
                <w:b/>
                <w:sz w:val="18"/>
                <w:szCs w:val="18"/>
                <w:lang w:val="en-GB"/>
              </w:rPr>
              <w:t>(</w:t>
            </w:r>
            <w:r w:rsidRPr="00B221D7">
              <w:rPr>
                <w:b/>
                <w:sz w:val="18"/>
                <w:szCs w:val="18"/>
                <w:highlight w:val="green"/>
                <w:lang w:val="en-GB"/>
              </w:rPr>
              <w:t>project in future</w:t>
            </w:r>
            <w:r w:rsidRPr="00B221D7">
              <w:rPr>
                <w:b/>
                <w:sz w:val="18"/>
                <w:szCs w:val="18"/>
                <w:lang w:val="en-GB"/>
              </w:rPr>
              <w:t>)</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 xml:space="preserve">Mean sea level pressure </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 xml:space="preserve">Geopotential height at 1000, 925, 900, 850, 700, 600, 500, 400, 300, 250, 200 </w:t>
            </w:r>
            <w:proofErr w:type="spellStart"/>
            <w:r w:rsidRPr="00B221D7">
              <w:rPr>
                <w:sz w:val="18"/>
                <w:szCs w:val="18"/>
                <w:lang w:val="en-GB"/>
              </w:rPr>
              <w:t>hPa</w:t>
            </w:r>
            <w:proofErr w:type="spellEnd"/>
            <w:r w:rsidRPr="00B221D7">
              <w:rPr>
                <w:sz w:val="18"/>
                <w:szCs w:val="18"/>
                <w:lang w:val="en-GB"/>
              </w:rPr>
              <w:t xml:space="preserve"> (11 levels)</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Relative humidity at 2m and 11 upper levels</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Horizontal wind (barb and stream line) at 10m and 11 upper  levels</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10m Gust</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B35176" w:rsidP="001433B1">
            <w:pPr>
              <w:jc w:val="center"/>
              <w:rPr>
                <w:sz w:val="18"/>
                <w:szCs w:val="18"/>
                <w:lang w:val="en-GB"/>
              </w:rPr>
            </w:pPr>
            <w:r w:rsidRPr="00B221D7">
              <w:rPr>
                <w:sz w:val="18"/>
                <w:szCs w:val="18"/>
                <w:lang w:val="en-GB"/>
              </w:rPr>
              <w:t>NO</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Upper level max wind</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B35176" w:rsidP="001433B1">
            <w:pPr>
              <w:jc w:val="center"/>
              <w:rPr>
                <w:sz w:val="18"/>
                <w:szCs w:val="18"/>
                <w:lang w:val="en-GB"/>
              </w:rPr>
            </w:pPr>
            <w:r w:rsidRPr="00B221D7">
              <w:rPr>
                <w:sz w:val="18"/>
                <w:szCs w:val="18"/>
                <w:lang w:val="en-GB"/>
              </w:rPr>
              <w:t>NO</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Vertical velocity at 11 upper levels</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Air temperature  at 2m and 11 upper levels</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 (2m Ta)</w:t>
            </w:r>
          </w:p>
          <w:p w:rsidR="00380768" w:rsidRPr="00B221D7" w:rsidRDefault="00380768" w:rsidP="001433B1">
            <w:pPr>
              <w:jc w:val="center"/>
              <w:rPr>
                <w:sz w:val="18"/>
                <w:szCs w:val="18"/>
                <w:lang w:val="en-GB"/>
              </w:rPr>
            </w:pPr>
            <w:r w:rsidRPr="00B221D7">
              <w:rPr>
                <w:sz w:val="18"/>
                <w:szCs w:val="18"/>
                <w:lang w:val="en-GB"/>
              </w:rPr>
              <w:t>No (11 upper levels)</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Wet bulb potential temperature at 11 upper levels</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B35176" w:rsidP="001433B1">
            <w:pPr>
              <w:jc w:val="center"/>
              <w:rPr>
                <w:sz w:val="18"/>
                <w:szCs w:val="18"/>
                <w:lang w:val="en-GB"/>
              </w:rPr>
            </w:pPr>
            <w:r w:rsidRPr="00B221D7">
              <w:rPr>
                <w:sz w:val="18"/>
                <w:szCs w:val="18"/>
                <w:lang w:val="en-GB"/>
              </w:rPr>
              <w:t>NO</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2m dew point</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B35176" w:rsidP="001433B1">
            <w:pPr>
              <w:jc w:val="center"/>
              <w:rPr>
                <w:sz w:val="18"/>
                <w:szCs w:val="18"/>
                <w:lang w:val="en-GB"/>
              </w:rPr>
            </w:pPr>
            <w:r w:rsidRPr="00B221D7">
              <w:rPr>
                <w:sz w:val="18"/>
                <w:szCs w:val="18"/>
                <w:lang w:val="en-GB"/>
              </w:rPr>
              <w:t>NO</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Cloud cover: convective, dynamic, low, medium, high, total, 3 different layers</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B35176" w:rsidP="001433B1">
            <w:pPr>
              <w:jc w:val="center"/>
              <w:rPr>
                <w:sz w:val="18"/>
                <w:szCs w:val="18"/>
                <w:lang w:val="en-GB"/>
              </w:rPr>
            </w:pPr>
            <w:r w:rsidRPr="00B221D7">
              <w:rPr>
                <w:sz w:val="18"/>
                <w:szCs w:val="18"/>
                <w:lang w:val="en-GB"/>
              </w:rPr>
              <w:t>NO</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lastRenderedPageBreak/>
              <w:t>Precipitations: convective rain rate, dynamic rain rate, 3hr/6hr accumulative, 24hr accumulative</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w:t>
            </w:r>
          </w:p>
        </w:tc>
      </w:tr>
      <w:tr w:rsidR="00B221D7" w:rsidRPr="00B221D7" w:rsidTr="001433B1">
        <w:tc>
          <w:tcPr>
            <w:tcW w:w="3794" w:type="dxa"/>
          </w:tcPr>
          <w:p w:rsidR="00380768" w:rsidRPr="00B221D7" w:rsidRDefault="00380768" w:rsidP="00DF5547">
            <w:pPr>
              <w:spacing w:after="0"/>
              <w:rPr>
                <w:sz w:val="18"/>
                <w:szCs w:val="18"/>
                <w:lang w:val="en-GB"/>
              </w:rPr>
            </w:pPr>
            <w:r w:rsidRPr="00B221D7">
              <w:rPr>
                <w:sz w:val="18"/>
                <w:szCs w:val="18"/>
                <w:lang w:val="en-GB"/>
              </w:rPr>
              <w:t>Outgoing long wave radiation at the top of atmosphere</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YES</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YES</w:t>
            </w:r>
          </w:p>
        </w:tc>
      </w:tr>
      <w:tr w:rsidR="00B221D7" w:rsidRPr="00B221D7" w:rsidTr="001433B1">
        <w:tc>
          <w:tcPr>
            <w:tcW w:w="3794" w:type="dxa"/>
          </w:tcPr>
          <w:p w:rsidR="00380768" w:rsidRPr="00B221D7" w:rsidRDefault="00380768" w:rsidP="00DF5547">
            <w:pPr>
              <w:spacing w:after="0"/>
              <w:rPr>
                <w:sz w:val="18"/>
                <w:szCs w:val="18"/>
                <w:lang w:val="en-GB"/>
              </w:rPr>
            </w:pPr>
            <w:proofErr w:type="spellStart"/>
            <w:r w:rsidRPr="00B221D7">
              <w:rPr>
                <w:sz w:val="18"/>
                <w:szCs w:val="18"/>
                <w:lang w:val="en-GB"/>
              </w:rPr>
              <w:t>Meteo</w:t>
            </w:r>
            <w:proofErr w:type="spellEnd"/>
            <w:r w:rsidRPr="00B221D7">
              <w:rPr>
                <w:sz w:val="18"/>
                <w:szCs w:val="18"/>
                <w:lang w:val="en-GB"/>
              </w:rPr>
              <w:t>-France product : Rapid Developing Thunderstorm (15mn frequency)</w:t>
            </w:r>
          </w:p>
        </w:tc>
        <w:tc>
          <w:tcPr>
            <w:tcW w:w="2835" w:type="dxa"/>
            <w:vAlign w:val="center"/>
          </w:tcPr>
          <w:p w:rsidR="00380768" w:rsidRPr="00B221D7" w:rsidRDefault="00380768" w:rsidP="001433B1">
            <w:pPr>
              <w:jc w:val="center"/>
              <w:rPr>
                <w:sz w:val="18"/>
                <w:szCs w:val="18"/>
                <w:lang w:val="en-GB"/>
              </w:rPr>
            </w:pPr>
            <w:r w:rsidRPr="00B221D7">
              <w:rPr>
                <w:sz w:val="18"/>
                <w:szCs w:val="18"/>
                <w:lang w:val="en-GB"/>
              </w:rPr>
              <w:t>N/A</w:t>
            </w:r>
          </w:p>
        </w:tc>
        <w:tc>
          <w:tcPr>
            <w:tcW w:w="2551" w:type="dxa"/>
            <w:vAlign w:val="center"/>
          </w:tcPr>
          <w:p w:rsidR="00380768" w:rsidRPr="00B221D7" w:rsidRDefault="00380768" w:rsidP="001433B1">
            <w:pPr>
              <w:jc w:val="center"/>
              <w:rPr>
                <w:sz w:val="18"/>
                <w:szCs w:val="18"/>
                <w:lang w:val="en-GB"/>
              </w:rPr>
            </w:pPr>
            <w:r w:rsidRPr="00B221D7">
              <w:rPr>
                <w:sz w:val="18"/>
                <w:szCs w:val="18"/>
                <w:lang w:val="en-GB"/>
              </w:rPr>
              <w:t>N/A</w:t>
            </w:r>
          </w:p>
        </w:tc>
      </w:tr>
    </w:tbl>
    <w:p w:rsidR="00B221D7" w:rsidRDefault="00B221D7" w:rsidP="00E31372">
      <w:pPr>
        <w:rPr>
          <w:szCs w:val="20"/>
          <w:lang w:val="en-GB"/>
        </w:rPr>
      </w:pPr>
    </w:p>
    <w:p w:rsidR="00DF5547" w:rsidRDefault="00DF5547" w:rsidP="00E31372">
      <w:pPr>
        <w:rPr>
          <w:szCs w:val="20"/>
          <w:lang w:val="en-GB"/>
        </w:rPr>
      </w:pPr>
    </w:p>
    <w:p w:rsidR="00DF5547" w:rsidRDefault="00DF5547" w:rsidP="00E31372">
      <w:pPr>
        <w:rPr>
          <w:szCs w:val="20"/>
          <w:lang w:val="en-GB"/>
        </w:rPr>
      </w:pPr>
    </w:p>
    <w:p w:rsidR="003E09D8" w:rsidRDefault="00E56FB8" w:rsidP="003E09D8">
      <w:pPr>
        <w:rPr>
          <w:b/>
          <w:szCs w:val="20"/>
          <w:lang w:val="en-GB"/>
        </w:rPr>
      </w:pPr>
      <w:r>
        <w:rPr>
          <w:b/>
          <w:szCs w:val="20"/>
          <w:lang w:val="en-GB"/>
        </w:rPr>
        <w:t>C.3</w:t>
      </w:r>
      <w:r w:rsidR="003E09D8" w:rsidRPr="00FF4DB9">
        <w:rPr>
          <w:rFonts w:hint="eastAsia"/>
          <w:b/>
          <w:szCs w:val="20"/>
          <w:lang w:val="en-GB"/>
        </w:rPr>
        <w:t xml:space="preserve"> </w:t>
      </w:r>
      <w:r w:rsidR="003E09D8">
        <w:rPr>
          <w:b/>
          <w:szCs w:val="20"/>
          <w:lang w:val="en-GB"/>
        </w:rPr>
        <w:t>AG</w:t>
      </w:r>
      <w:r w:rsidR="00255FB8">
        <w:rPr>
          <w:b/>
          <w:szCs w:val="20"/>
          <w:lang w:val="en-GB"/>
        </w:rPr>
        <w:t>RH</w:t>
      </w:r>
      <w:r w:rsidR="003E09D8">
        <w:rPr>
          <w:b/>
          <w:szCs w:val="20"/>
          <w:lang w:val="en-GB"/>
        </w:rPr>
        <w:t>YMET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992"/>
        <w:gridCol w:w="1276"/>
        <w:gridCol w:w="992"/>
        <w:gridCol w:w="851"/>
        <w:gridCol w:w="1275"/>
      </w:tblGrid>
      <w:tr w:rsidR="003E09D8" w:rsidRPr="00691F54" w:rsidTr="00CF4733">
        <w:trPr>
          <w:tblHeader/>
        </w:trPr>
        <w:tc>
          <w:tcPr>
            <w:tcW w:w="9180" w:type="dxa"/>
            <w:gridSpan w:val="6"/>
          </w:tcPr>
          <w:p w:rsidR="003E09D8" w:rsidRPr="00691F54" w:rsidRDefault="003E09D8" w:rsidP="003E09D8">
            <w:pPr>
              <w:spacing w:after="0"/>
              <w:jc w:val="center"/>
              <w:rPr>
                <w:b/>
                <w:bCs/>
                <w:color w:val="0000FF"/>
                <w:sz w:val="18"/>
                <w:szCs w:val="18"/>
              </w:rPr>
            </w:pPr>
            <w:r>
              <w:rPr>
                <w:b/>
                <w:bCs/>
                <w:color w:val="0000FF"/>
                <w:sz w:val="18"/>
                <w:szCs w:val="18"/>
              </w:rPr>
              <w:t>Products to be made available from AG</w:t>
            </w:r>
            <w:r w:rsidR="00255FB8">
              <w:rPr>
                <w:b/>
                <w:bCs/>
                <w:color w:val="0000FF"/>
                <w:sz w:val="18"/>
                <w:szCs w:val="18"/>
              </w:rPr>
              <w:t>RH</w:t>
            </w:r>
            <w:r>
              <w:rPr>
                <w:b/>
                <w:bCs/>
                <w:color w:val="0000FF"/>
                <w:sz w:val="18"/>
                <w:szCs w:val="18"/>
              </w:rPr>
              <w:t>YMET</w:t>
            </w:r>
          </w:p>
          <w:p w:rsidR="003E09D8" w:rsidRPr="00691F54" w:rsidRDefault="003E09D8" w:rsidP="00CF4733">
            <w:pPr>
              <w:spacing w:after="0"/>
              <w:jc w:val="center"/>
              <w:rPr>
                <w:b/>
                <w:bCs/>
                <w:color w:val="0000FF"/>
                <w:sz w:val="18"/>
                <w:szCs w:val="18"/>
                <w:lang w:val="en-GB"/>
              </w:rPr>
            </w:pPr>
            <w:r w:rsidRPr="00691F54">
              <w:rPr>
                <w:b/>
                <w:bCs/>
                <w:color w:val="0000FF"/>
                <w:sz w:val="18"/>
                <w:szCs w:val="18"/>
              </w:rPr>
              <w:t>(present and near future)</w:t>
            </w:r>
          </w:p>
        </w:tc>
      </w:tr>
      <w:tr w:rsidR="003E09D8" w:rsidRPr="00691F54" w:rsidTr="00CF4733">
        <w:trPr>
          <w:tblHeader/>
        </w:trPr>
        <w:tc>
          <w:tcPr>
            <w:tcW w:w="3794" w:type="dxa"/>
          </w:tcPr>
          <w:p w:rsidR="003E09D8" w:rsidRPr="00691F54" w:rsidRDefault="003E09D8" w:rsidP="00CF4733">
            <w:pPr>
              <w:rPr>
                <w:b/>
                <w:bCs/>
                <w:color w:val="0000FF"/>
                <w:sz w:val="18"/>
                <w:szCs w:val="18"/>
              </w:rPr>
            </w:pPr>
            <w:r>
              <w:rPr>
                <w:b/>
                <w:bCs/>
                <w:color w:val="0000FF"/>
                <w:sz w:val="18"/>
                <w:szCs w:val="18"/>
              </w:rPr>
              <w:t>List of Products</w:t>
            </w:r>
          </w:p>
        </w:tc>
        <w:tc>
          <w:tcPr>
            <w:tcW w:w="5386" w:type="dxa"/>
            <w:gridSpan w:val="5"/>
          </w:tcPr>
          <w:p w:rsidR="003E09D8" w:rsidRPr="00691F54" w:rsidRDefault="003E09D8" w:rsidP="00CF4733">
            <w:pPr>
              <w:rPr>
                <w:b/>
                <w:bCs/>
                <w:color w:val="0000FF"/>
                <w:sz w:val="18"/>
                <w:szCs w:val="18"/>
                <w:lang w:val="en-GB"/>
              </w:rPr>
            </w:pPr>
            <w:r w:rsidRPr="00691F54">
              <w:rPr>
                <w:b/>
                <w:bCs/>
                <w:color w:val="0000FF"/>
                <w:sz w:val="18"/>
                <w:szCs w:val="18"/>
              </w:rPr>
              <w:t>Availability</w:t>
            </w:r>
          </w:p>
        </w:tc>
      </w:tr>
      <w:tr w:rsidR="003E09D8" w:rsidRPr="00691F54" w:rsidTr="00CF4733">
        <w:trPr>
          <w:tblHeader/>
        </w:trPr>
        <w:tc>
          <w:tcPr>
            <w:tcW w:w="3794" w:type="dxa"/>
          </w:tcPr>
          <w:p w:rsidR="003E09D8" w:rsidRPr="00691F54" w:rsidRDefault="003E09D8" w:rsidP="00CF4733">
            <w:pPr>
              <w:rPr>
                <w:b/>
                <w:bCs/>
                <w:color w:val="0000FF"/>
                <w:sz w:val="18"/>
                <w:szCs w:val="18"/>
                <w:lang w:val="en-GB"/>
              </w:rPr>
            </w:pPr>
          </w:p>
        </w:tc>
        <w:tc>
          <w:tcPr>
            <w:tcW w:w="992" w:type="dxa"/>
          </w:tcPr>
          <w:p w:rsidR="003E09D8" w:rsidRPr="00691F54" w:rsidRDefault="003E09D8" w:rsidP="00CF4733">
            <w:pPr>
              <w:rPr>
                <w:b/>
                <w:bCs/>
                <w:color w:val="0000FF"/>
                <w:sz w:val="18"/>
                <w:szCs w:val="18"/>
                <w:lang w:val="en-GB"/>
              </w:rPr>
            </w:pPr>
          </w:p>
        </w:tc>
        <w:tc>
          <w:tcPr>
            <w:tcW w:w="1276" w:type="dxa"/>
          </w:tcPr>
          <w:p w:rsidR="003E09D8" w:rsidRPr="00691F54" w:rsidRDefault="003E09D8" w:rsidP="00CF4733">
            <w:pPr>
              <w:rPr>
                <w:b/>
                <w:bCs/>
                <w:color w:val="0000FF"/>
                <w:sz w:val="18"/>
                <w:szCs w:val="18"/>
                <w:lang w:val="en-GB"/>
              </w:rPr>
            </w:pPr>
          </w:p>
        </w:tc>
        <w:tc>
          <w:tcPr>
            <w:tcW w:w="992" w:type="dxa"/>
          </w:tcPr>
          <w:p w:rsidR="003E09D8" w:rsidRPr="00691F54" w:rsidRDefault="003E09D8" w:rsidP="00CF4733">
            <w:pPr>
              <w:rPr>
                <w:b/>
                <w:bCs/>
                <w:color w:val="0000FF"/>
                <w:sz w:val="18"/>
                <w:szCs w:val="18"/>
                <w:lang w:val="en-GB"/>
              </w:rPr>
            </w:pPr>
          </w:p>
        </w:tc>
        <w:tc>
          <w:tcPr>
            <w:tcW w:w="851" w:type="dxa"/>
          </w:tcPr>
          <w:p w:rsidR="003E09D8" w:rsidRPr="00691F54" w:rsidRDefault="003E09D8" w:rsidP="00CF4733">
            <w:pPr>
              <w:rPr>
                <w:b/>
                <w:bCs/>
                <w:color w:val="0000FF"/>
                <w:sz w:val="18"/>
                <w:szCs w:val="18"/>
                <w:lang w:val="en-GB"/>
              </w:rPr>
            </w:pPr>
          </w:p>
        </w:tc>
        <w:tc>
          <w:tcPr>
            <w:tcW w:w="1275" w:type="dxa"/>
          </w:tcPr>
          <w:p w:rsidR="003E09D8" w:rsidRPr="00691F54" w:rsidRDefault="003E09D8" w:rsidP="00CF4733">
            <w:pPr>
              <w:rPr>
                <w:b/>
                <w:bCs/>
                <w:color w:val="0000FF"/>
                <w:sz w:val="18"/>
                <w:szCs w:val="18"/>
                <w:lang w:val="en-GB"/>
              </w:rPr>
            </w:pPr>
          </w:p>
        </w:tc>
      </w:tr>
      <w:tr w:rsidR="003E09D8" w:rsidRPr="00691F54" w:rsidTr="00CF4733">
        <w:tc>
          <w:tcPr>
            <w:tcW w:w="3794" w:type="dxa"/>
          </w:tcPr>
          <w:p w:rsidR="003E09D8" w:rsidRPr="00691F54" w:rsidRDefault="003E09D8" w:rsidP="00CF4733">
            <w:pPr>
              <w:rPr>
                <w:color w:val="0000FF"/>
                <w:sz w:val="18"/>
                <w:szCs w:val="18"/>
                <w:lang w:val="en-GB"/>
              </w:rPr>
            </w:pPr>
          </w:p>
        </w:tc>
        <w:tc>
          <w:tcPr>
            <w:tcW w:w="992" w:type="dxa"/>
          </w:tcPr>
          <w:p w:rsidR="003E09D8" w:rsidRPr="00691F54" w:rsidRDefault="003E09D8" w:rsidP="00CF4733">
            <w:pPr>
              <w:rPr>
                <w:color w:val="0000FF"/>
                <w:sz w:val="18"/>
                <w:szCs w:val="18"/>
                <w:lang w:val="en-GB"/>
              </w:rPr>
            </w:pPr>
          </w:p>
        </w:tc>
        <w:tc>
          <w:tcPr>
            <w:tcW w:w="1276" w:type="dxa"/>
          </w:tcPr>
          <w:p w:rsidR="003E09D8" w:rsidRPr="00691F54" w:rsidRDefault="003E09D8" w:rsidP="00CF4733">
            <w:pPr>
              <w:rPr>
                <w:color w:val="0000FF"/>
                <w:sz w:val="18"/>
                <w:szCs w:val="18"/>
                <w:lang w:val="en-GB"/>
              </w:rPr>
            </w:pPr>
          </w:p>
        </w:tc>
        <w:tc>
          <w:tcPr>
            <w:tcW w:w="992" w:type="dxa"/>
          </w:tcPr>
          <w:p w:rsidR="003E09D8" w:rsidRPr="00691F54" w:rsidRDefault="003E09D8" w:rsidP="00CF4733">
            <w:pPr>
              <w:rPr>
                <w:color w:val="0000FF"/>
                <w:sz w:val="18"/>
                <w:szCs w:val="18"/>
                <w:lang w:val="en-GB"/>
              </w:rPr>
            </w:pPr>
          </w:p>
        </w:tc>
        <w:tc>
          <w:tcPr>
            <w:tcW w:w="851" w:type="dxa"/>
          </w:tcPr>
          <w:p w:rsidR="003E09D8" w:rsidRPr="00691F54" w:rsidRDefault="003E09D8" w:rsidP="00CF4733">
            <w:pPr>
              <w:rPr>
                <w:color w:val="0000FF"/>
                <w:sz w:val="18"/>
                <w:szCs w:val="18"/>
                <w:lang w:val="en-GB"/>
              </w:rPr>
            </w:pPr>
          </w:p>
        </w:tc>
        <w:tc>
          <w:tcPr>
            <w:tcW w:w="1275" w:type="dxa"/>
          </w:tcPr>
          <w:p w:rsidR="003E09D8" w:rsidRPr="00691F54" w:rsidRDefault="003E09D8" w:rsidP="00CF4733">
            <w:pPr>
              <w:rPr>
                <w:color w:val="0000FF"/>
                <w:sz w:val="18"/>
                <w:szCs w:val="18"/>
                <w:lang w:val="en-GB"/>
              </w:rPr>
            </w:pPr>
          </w:p>
        </w:tc>
      </w:tr>
      <w:tr w:rsidR="003E09D8" w:rsidRPr="00691F54" w:rsidTr="00CF4733">
        <w:tc>
          <w:tcPr>
            <w:tcW w:w="3794" w:type="dxa"/>
          </w:tcPr>
          <w:p w:rsidR="003E09D8" w:rsidRPr="00691F54" w:rsidRDefault="003E09D8" w:rsidP="00CF4733">
            <w:pPr>
              <w:rPr>
                <w:color w:val="0000FF"/>
                <w:sz w:val="18"/>
                <w:szCs w:val="18"/>
                <w:lang w:val="en-GB"/>
              </w:rPr>
            </w:pPr>
          </w:p>
        </w:tc>
        <w:tc>
          <w:tcPr>
            <w:tcW w:w="992" w:type="dxa"/>
          </w:tcPr>
          <w:p w:rsidR="003E09D8" w:rsidRPr="00691F54" w:rsidRDefault="003E09D8" w:rsidP="00CF4733">
            <w:pPr>
              <w:rPr>
                <w:color w:val="0000FF"/>
                <w:sz w:val="18"/>
                <w:szCs w:val="18"/>
                <w:lang w:val="en-GB"/>
              </w:rPr>
            </w:pPr>
          </w:p>
        </w:tc>
        <w:tc>
          <w:tcPr>
            <w:tcW w:w="1276" w:type="dxa"/>
          </w:tcPr>
          <w:p w:rsidR="003E09D8" w:rsidRPr="00691F54" w:rsidRDefault="003E09D8" w:rsidP="00CF4733">
            <w:pPr>
              <w:rPr>
                <w:color w:val="0000FF"/>
                <w:sz w:val="18"/>
                <w:szCs w:val="18"/>
                <w:lang w:val="en-GB"/>
              </w:rPr>
            </w:pPr>
          </w:p>
        </w:tc>
        <w:tc>
          <w:tcPr>
            <w:tcW w:w="992" w:type="dxa"/>
          </w:tcPr>
          <w:p w:rsidR="003E09D8" w:rsidRPr="00691F54" w:rsidRDefault="003E09D8" w:rsidP="00CF4733">
            <w:pPr>
              <w:rPr>
                <w:color w:val="0000FF"/>
                <w:sz w:val="18"/>
                <w:szCs w:val="18"/>
                <w:lang w:val="en-GB"/>
              </w:rPr>
            </w:pPr>
          </w:p>
        </w:tc>
        <w:tc>
          <w:tcPr>
            <w:tcW w:w="851" w:type="dxa"/>
          </w:tcPr>
          <w:p w:rsidR="003E09D8" w:rsidRPr="00691F54" w:rsidRDefault="003E09D8" w:rsidP="00CF4733">
            <w:pPr>
              <w:rPr>
                <w:color w:val="0000FF"/>
                <w:sz w:val="18"/>
                <w:szCs w:val="18"/>
                <w:lang w:val="en-GB"/>
              </w:rPr>
            </w:pPr>
          </w:p>
        </w:tc>
        <w:tc>
          <w:tcPr>
            <w:tcW w:w="1275" w:type="dxa"/>
          </w:tcPr>
          <w:p w:rsidR="003E09D8" w:rsidRPr="00691F54" w:rsidRDefault="003E09D8" w:rsidP="00CF4733">
            <w:pPr>
              <w:rPr>
                <w:color w:val="0000FF"/>
                <w:sz w:val="18"/>
                <w:szCs w:val="18"/>
                <w:lang w:val="en-GB"/>
              </w:rPr>
            </w:pPr>
          </w:p>
        </w:tc>
      </w:tr>
      <w:tr w:rsidR="00892573" w:rsidRPr="00691F54" w:rsidTr="00CF4733">
        <w:tc>
          <w:tcPr>
            <w:tcW w:w="3794" w:type="dxa"/>
          </w:tcPr>
          <w:p w:rsidR="00892573" w:rsidRPr="00691F54" w:rsidRDefault="00892573" w:rsidP="00CF4733">
            <w:pPr>
              <w:rPr>
                <w:color w:val="0000FF"/>
                <w:sz w:val="18"/>
                <w:szCs w:val="18"/>
                <w:lang w:val="en-GB"/>
              </w:rPr>
            </w:pPr>
          </w:p>
        </w:tc>
        <w:tc>
          <w:tcPr>
            <w:tcW w:w="992" w:type="dxa"/>
          </w:tcPr>
          <w:p w:rsidR="00892573" w:rsidRPr="00691F54" w:rsidRDefault="00892573" w:rsidP="00CF4733">
            <w:pPr>
              <w:rPr>
                <w:color w:val="0000FF"/>
                <w:sz w:val="18"/>
                <w:szCs w:val="18"/>
                <w:lang w:val="en-GB"/>
              </w:rPr>
            </w:pPr>
          </w:p>
        </w:tc>
        <w:tc>
          <w:tcPr>
            <w:tcW w:w="1276" w:type="dxa"/>
          </w:tcPr>
          <w:p w:rsidR="00892573" w:rsidRPr="00691F54" w:rsidRDefault="00892573" w:rsidP="00CF4733">
            <w:pPr>
              <w:rPr>
                <w:color w:val="0000FF"/>
                <w:sz w:val="18"/>
                <w:szCs w:val="18"/>
                <w:lang w:val="en-GB"/>
              </w:rPr>
            </w:pPr>
          </w:p>
        </w:tc>
        <w:tc>
          <w:tcPr>
            <w:tcW w:w="992" w:type="dxa"/>
          </w:tcPr>
          <w:p w:rsidR="00892573" w:rsidRPr="00691F54" w:rsidRDefault="00892573" w:rsidP="00CF4733">
            <w:pPr>
              <w:rPr>
                <w:color w:val="0000FF"/>
                <w:sz w:val="18"/>
                <w:szCs w:val="18"/>
                <w:lang w:val="en-GB"/>
              </w:rPr>
            </w:pPr>
          </w:p>
        </w:tc>
        <w:tc>
          <w:tcPr>
            <w:tcW w:w="851" w:type="dxa"/>
          </w:tcPr>
          <w:p w:rsidR="00892573" w:rsidRPr="00691F54" w:rsidRDefault="00892573" w:rsidP="00CF4733">
            <w:pPr>
              <w:rPr>
                <w:color w:val="0000FF"/>
                <w:sz w:val="18"/>
                <w:szCs w:val="18"/>
                <w:lang w:val="en-GB"/>
              </w:rPr>
            </w:pPr>
          </w:p>
        </w:tc>
        <w:tc>
          <w:tcPr>
            <w:tcW w:w="1275" w:type="dxa"/>
          </w:tcPr>
          <w:p w:rsidR="00892573" w:rsidRPr="00691F54" w:rsidRDefault="00892573" w:rsidP="00CF4733">
            <w:pPr>
              <w:rPr>
                <w:color w:val="0000FF"/>
                <w:sz w:val="18"/>
                <w:szCs w:val="18"/>
                <w:lang w:val="en-GB"/>
              </w:rPr>
            </w:pPr>
          </w:p>
        </w:tc>
      </w:tr>
      <w:tr w:rsidR="00892573" w:rsidRPr="00691F54" w:rsidTr="00CF4733">
        <w:tc>
          <w:tcPr>
            <w:tcW w:w="3794" w:type="dxa"/>
          </w:tcPr>
          <w:p w:rsidR="00892573" w:rsidRPr="00691F54" w:rsidRDefault="00892573" w:rsidP="00CF4733">
            <w:pPr>
              <w:rPr>
                <w:color w:val="0000FF"/>
                <w:sz w:val="18"/>
                <w:szCs w:val="18"/>
                <w:lang w:val="en-GB"/>
              </w:rPr>
            </w:pPr>
          </w:p>
        </w:tc>
        <w:tc>
          <w:tcPr>
            <w:tcW w:w="992" w:type="dxa"/>
          </w:tcPr>
          <w:p w:rsidR="00892573" w:rsidRPr="00691F54" w:rsidRDefault="00892573" w:rsidP="00CF4733">
            <w:pPr>
              <w:rPr>
                <w:color w:val="0000FF"/>
                <w:sz w:val="18"/>
                <w:szCs w:val="18"/>
                <w:lang w:val="en-GB"/>
              </w:rPr>
            </w:pPr>
          </w:p>
        </w:tc>
        <w:tc>
          <w:tcPr>
            <w:tcW w:w="1276" w:type="dxa"/>
          </w:tcPr>
          <w:p w:rsidR="00892573" w:rsidRPr="00691F54" w:rsidRDefault="00892573" w:rsidP="00CF4733">
            <w:pPr>
              <w:rPr>
                <w:color w:val="0000FF"/>
                <w:sz w:val="18"/>
                <w:szCs w:val="18"/>
                <w:lang w:val="en-GB"/>
              </w:rPr>
            </w:pPr>
          </w:p>
        </w:tc>
        <w:tc>
          <w:tcPr>
            <w:tcW w:w="992" w:type="dxa"/>
          </w:tcPr>
          <w:p w:rsidR="00892573" w:rsidRPr="00691F54" w:rsidRDefault="00892573" w:rsidP="00CF4733">
            <w:pPr>
              <w:rPr>
                <w:color w:val="0000FF"/>
                <w:sz w:val="18"/>
                <w:szCs w:val="18"/>
                <w:lang w:val="en-GB"/>
              </w:rPr>
            </w:pPr>
          </w:p>
        </w:tc>
        <w:tc>
          <w:tcPr>
            <w:tcW w:w="851" w:type="dxa"/>
          </w:tcPr>
          <w:p w:rsidR="00892573" w:rsidRPr="00691F54" w:rsidRDefault="00892573" w:rsidP="00CF4733">
            <w:pPr>
              <w:rPr>
                <w:color w:val="0000FF"/>
                <w:sz w:val="18"/>
                <w:szCs w:val="18"/>
                <w:lang w:val="en-GB"/>
              </w:rPr>
            </w:pPr>
          </w:p>
        </w:tc>
        <w:tc>
          <w:tcPr>
            <w:tcW w:w="1275" w:type="dxa"/>
          </w:tcPr>
          <w:p w:rsidR="00892573" w:rsidRPr="00691F54" w:rsidRDefault="00892573" w:rsidP="00CF4733">
            <w:pPr>
              <w:rPr>
                <w:color w:val="0000FF"/>
                <w:sz w:val="18"/>
                <w:szCs w:val="18"/>
                <w:lang w:val="en-GB"/>
              </w:rPr>
            </w:pPr>
          </w:p>
        </w:tc>
      </w:tr>
      <w:tr w:rsidR="00892573" w:rsidRPr="00691F54" w:rsidTr="00CF4733">
        <w:tc>
          <w:tcPr>
            <w:tcW w:w="3794" w:type="dxa"/>
          </w:tcPr>
          <w:p w:rsidR="00892573" w:rsidRPr="00691F54" w:rsidRDefault="00892573" w:rsidP="00CF4733">
            <w:pPr>
              <w:rPr>
                <w:color w:val="0000FF"/>
                <w:sz w:val="18"/>
                <w:szCs w:val="18"/>
                <w:lang w:val="en-GB"/>
              </w:rPr>
            </w:pPr>
          </w:p>
        </w:tc>
        <w:tc>
          <w:tcPr>
            <w:tcW w:w="992" w:type="dxa"/>
          </w:tcPr>
          <w:p w:rsidR="00892573" w:rsidRPr="00691F54" w:rsidRDefault="00892573" w:rsidP="00CF4733">
            <w:pPr>
              <w:rPr>
                <w:color w:val="0000FF"/>
                <w:sz w:val="18"/>
                <w:szCs w:val="18"/>
                <w:lang w:val="en-GB"/>
              </w:rPr>
            </w:pPr>
          </w:p>
        </w:tc>
        <w:tc>
          <w:tcPr>
            <w:tcW w:w="1276" w:type="dxa"/>
          </w:tcPr>
          <w:p w:rsidR="00892573" w:rsidRPr="00691F54" w:rsidRDefault="00892573" w:rsidP="00CF4733">
            <w:pPr>
              <w:rPr>
                <w:color w:val="0000FF"/>
                <w:sz w:val="18"/>
                <w:szCs w:val="18"/>
                <w:lang w:val="en-GB"/>
              </w:rPr>
            </w:pPr>
          </w:p>
        </w:tc>
        <w:tc>
          <w:tcPr>
            <w:tcW w:w="992" w:type="dxa"/>
          </w:tcPr>
          <w:p w:rsidR="00892573" w:rsidRPr="00691F54" w:rsidRDefault="00892573" w:rsidP="00CF4733">
            <w:pPr>
              <w:rPr>
                <w:color w:val="0000FF"/>
                <w:sz w:val="18"/>
                <w:szCs w:val="18"/>
                <w:lang w:val="en-GB"/>
              </w:rPr>
            </w:pPr>
          </w:p>
        </w:tc>
        <w:tc>
          <w:tcPr>
            <w:tcW w:w="851" w:type="dxa"/>
          </w:tcPr>
          <w:p w:rsidR="00892573" w:rsidRPr="00691F54" w:rsidRDefault="00892573" w:rsidP="00CF4733">
            <w:pPr>
              <w:rPr>
                <w:color w:val="0000FF"/>
                <w:sz w:val="18"/>
                <w:szCs w:val="18"/>
                <w:lang w:val="en-GB"/>
              </w:rPr>
            </w:pPr>
          </w:p>
        </w:tc>
        <w:tc>
          <w:tcPr>
            <w:tcW w:w="1275" w:type="dxa"/>
          </w:tcPr>
          <w:p w:rsidR="00892573" w:rsidRPr="00691F54" w:rsidRDefault="00892573" w:rsidP="00CF4733">
            <w:pPr>
              <w:rPr>
                <w:color w:val="0000FF"/>
                <w:sz w:val="18"/>
                <w:szCs w:val="18"/>
                <w:lang w:val="en-GB"/>
              </w:rPr>
            </w:pPr>
          </w:p>
        </w:tc>
      </w:tr>
    </w:tbl>
    <w:p w:rsidR="00892573" w:rsidRDefault="00892573" w:rsidP="00E31372">
      <w:pPr>
        <w:rPr>
          <w:szCs w:val="20"/>
          <w:lang w:val="en-GB"/>
        </w:rPr>
      </w:pPr>
    </w:p>
    <w:p w:rsidR="00AA40D9" w:rsidRDefault="00AA40D9" w:rsidP="00AA40D9">
      <w:pPr>
        <w:rPr>
          <w:b/>
          <w:szCs w:val="20"/>
          <w:lang w:val="en-GB"/>
        </w:rPr>
      </w:pPr>
      <w:r>
        <w:rPr>
          <w:b/>
          <w:szCs w:val="20"/>
          <w:lang w:val="en-GB"/>
        </w:rPr>
        <w:t>C.4</w:t>
      </w:r>
      <w:r w:rsidRPr="00FF4DB9">
        <w:rPr>
          <w:rFonts w:hint="eastAsia"/>
          <w:b/>
          <w:szCs w:val="20"/>
          <w:lang w:val="en-GB"/>
        </w:rPr>
        <w:t xml:space="preserve"> </w:t>
      </w:r>
      <w:r w:rsidR="00190CA6">
        <w:rPr>
          <w:b/>
          <w:szCs w:val="20"/>
          <w:lang w:val="en-GB"/>
        </w:rPr>
        <w:t>D</w:t>
      </w:r>
      <w:r>
        <w:rPr>
          <w:b/>
          <w:szCs w:val="20"/>
          <w:lang w:val="en-GB"/>
        </w:rPr>
        <w:t>MN Morocco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992"/>
        <w:gridCol w:w="1276"/>
        <w:gridCol w:w="992"/>
        <w:gridCol w:w="851"/>
        <w:gridCol w:w="1275"/>
      </w:tblGrid>
      <w:tr w:rsidR="00AA40D9" w:rsidRPr="00691F54" w:rsidTr="00D022A7">
        <w:trPr>
          <w:tblHeader/>
        </w:trPr>
        <w:tc>
          <w:tcPr>
            <w:tcW w:w="9180" w:type="dxa"/>
            <w:gridSpan w:val="6"/>
          </w:tcPr>
          <w:p w:rsidR="00AA40D9" w:rsidRPr="00691F54" w:rsidRDefault="00AA40D9" w:rsidP="00190CA6">
            <w:pPr>
              <w:spacing w:after="0"/>
              <w:jc w:val="center"/>
              <w:rPr>
                <w:b/>
                <w:bCs/>
                <w:color w:val="0000FF"/>
                <w:sz w:val="18"/>
                <w:szCs w:val="18"/>
              </w:rPr>
            </w:pPr>
            <w:r>
              <w:rPr>
                <w:b/>
                <w:bCs/>
                <w:color w:val="0000FF"/>
                <w:sz w:val="18"/>
                <w:szCs w:val="18"/>
              </w:rPr>
              <w:t xml:space="preserve">Products to be made available from </w:t>
            </w:r>
            <w:r w:rsidR="00190CA6">
              <w:rPr>
                <w:b/>
                <w:bCs/>
                <w:color w:val="0000FF"/>
                <w:sz w:val="18"/>
                <w:szCs w:val="18"/>
              </w:rPr>
              <w:t xml:space="preserve">DMN </w:t>
            </w:r>
            <w:proofErr w:type="spellStart"/>
            <w:r w:rsidR="00190CA6">
              <w:rPr>
                <w:b/>
                <w:bCs/>
                <w:color w:val="0000FF"/>
                <w:sz w:val="18"/>
                <w:szCs w:val="18"/>
              </w:rPr>
              <w:t>Mococco</w:t>
            </w:r>
            <w:proofErr w:type="spellEnd"/>
          </w:p>
          <w:p w:rsidR="00AA40D9" w:rsidRPr="00691F54" w:rsidRDefault="00AA40D9" w:rsidP="00D022A7">
            <w:pPr>
              <w:spacing w:after="0"/>
              <w:jc w:val="center"/>
              <w:rPr>
                <w:b/>
                <w:bCs/>
                <w:color w:val="0000FF"/>
                <w:sz w:val="18"/>
                <w:szCs w:val="18"/>
                <w:lang w:val="en-GB"/>
              </w:rPr>
            </w:pPr>
            <w:r w:rsidRPr="00691F54">
              <w:rPr>
                <w:b/>
                <w:bCs/>
                <w:color w:val="0000FF"/>
                <w:sz w:val="18"/>
                <w:szCs w:val="18"/>
              </w:rPr>
              <w:t>(present and near future)</w:t>
            </w:r>
          </w:p>
        </w:tc>
      </w:tr>
      <w:tr w:rsidR="00AA40D9" w:rsidRPr="00691F54" w:rsidTr="00D022A7">
        <w:trPr>
          <w:tblHeader/>
        </w:trPr>
        <w:tc>
          <w:tcPr>
            <w:tcW w:w="3794" w:type="dxa"/>
          </w:tcPr>
          <w:p w:rsidR="00AA40D9" w:rsidRPr="00691F54" w:rsidRDefault="00AA40D9" w:rsidP="00D022A7">
            <w:pPr>
              <w:rPr>
                <w:b/>
                <w:bCs/>
                <w:color w:val="0000FF"/>
                <w:sz w:val="18"/>
                <w:szCs w:val="18"/>
              </w:rPr>
            </w:pPr>
            <w:r>
              <w:rPr>
                <w:b/>
                <w:bCs/>
                <w:color w:val="0000FF"/>
                <w:sz w:val="18"/>
                <w:szCs w:val="18"/>
              </w:rPr>
              <w:t>List of Products</w:t>
            </w:r>
          </w:p>
        </w:tc>
        <w:tc>
          <w:tcPr>
            <w:tcW w:w="5386" w:type="dxa"/>
            <w:gridSpan w:val="5"/>
          </w:tcPr>
          <w:p w:rsidR="00AA40D9" w:rsidRPr="00691F54" w:rsidRDefault="00AA40D9" w:rsidP="00D022A7">
            <w:pPr>
              <w:rPr>
                <w:b/>
                <w:bCs/>
                <w:color w:val="0000FF"/>
                <w:sz w:val="18"/>
                <w:szCs w:val="18"/>
                <w:lang w:val="en-GB"/>
              </w:rPr>
            </w:pPr>
            <w:r w:rsidRPr="00691F54">
              <w:rPr>
                <w:b/>
                <w:bCs/>
                <w:color w:val="0000FF"/>
                <w:sz w:val="18"/>
                <w:szCs w:val="18"/>
              </w:rPr>
              <w:t>Availability</w:t>
            </w:r>
          </w:p>
        </w:tc>
      </w:tr>
      <w:tr w:rsidR="00AA40D9" w:rsidRPr="00691F54" w:rsidTr="00D022A7">
        <w:trPr>
          <w:tblHeader/>
        </w:trPr>
        <w:tc>
          <w:tcPr>
            <w:tcW w:w="3794" w:type="dxa"/>
          </w:tcPr>
          <w:p w:rsidR="00AA40D9" w:rsidRPr="00691F54" w:rsidRDefault="00AA40D9" w:rsidP="00D022A7">
            <w:pPr>
              <w:rPr>
                <w:b/>
                <w:bCs/>
                <w:color w:val="0000FF"/>
                <w:sz w:val="18"/>
                <w:szCs w:val="18"/>
                <w:lang w:val="en-GB"/>
              </w:rPr>
            </w:pPr>
          </w:p>
        </w:tc>
        <w:tc>
          <w:tcPr>
            <w:tcW w:w="992" w:type="dxa"/>
          </w:tcPr>
          <w:p w:rsidR="00AA40D9" w:rsidRPr="00691F54" w:rsidRDefault="00AA40D9" w:rsidP="00D022A7">
            <w:pPr>
              <w:rPr>
                <w:b/>
                <w:bCs/>
                <w:color w:val="0000FF"/>
                <w:sz w:val="18"/>
                <w:szCs w:val="18"/>
                <w:lang w:val="en-GB"/>
              </w:rPr>
            </w:pPr>
          </w:p>
        </w:tc>
        <w:tc>
          <w:tcPr>
            <w:tcW w:w="1276" w:type="dxa"/>
          </w:tcPr>
          <w:p w:rsidR="00AA40D9" w:rsidRPr="00691F54" w:rsidRDefault="00AA40D9" w:rsidP="00D022A7">
            <w:pPr>
              <w:rPr>
                <w:b/>
                <w:bCs/>
                <w:color w:val="0000FF"/>
                <w:sz w:val="18"/>
                <w:szCs w:val="18"/>
                <w:lang w:val="en-GB"/>
              </w:rPr>
            </w:pPr>
          </w:p>
        </w:tc>
        <w:tc>
          <w:tcPr>
            <w:tcW w:w="992" w:type="dxa"/>
          </w:tcPr>
          <w:p w:rsidR="00AA40D9" w:rsidRPr="00691F54" w:rsidRDefault="00AA40D9" w:rsidP="00D022A7">
            <w:pPr>
              <w:rPr>
                <w:b/>
                <w:bCs/>
                <w:color w:val="0000FF"/>
                <w:sz w:val="18"/>
                <w:szCs w:val="18"/>
                <w:lang w:val="en-GB"/>
              </w:rPr>
            </w:pPr>
          </w:p>
        </w:tc>
        <w:tc>
          <w:tcPr>
            <w:tcW w:w="851" w:type="dxa"/>
          </w:tcPr>
          <w:p w:rsidR="00AA40D9" w:rsidRPr="00691F54" w:rsidRDefault="00AA40D9" w:rsidP="00D022A7">
            <w:pPr>
              <w:rPr>
                <w:b/>
                <w:bCs/>
                <w:color w:val="0000FF"/>
                <w:sz w:val="18"/>
                <w:szCs w:val="18"/>
                <w:lang w:val="en-GB"/>
              </w:rPr>
            </w:pPr>
          </w:p>
        </w:tc>
        <w:tc>
          <w:tcPr>
            <w:tcW w:w="1275" w:type="dxa"/>
          </w:tcPr>
          <w:p w:rsidR="00AA40D9" w:rsidRPr="00691F54" w:rsidRDefault="00AA40D9" w:rsidP="00D022A7">
            <w:pPr>
              <w:rPr>
                <w:b/>
                <w:bCs/>
                <w:color w:val="0000FF"/>
                <w:sz w:val="18"/>
                <w:szCs w:val="18"/>
                <w:lang w:val="en-GB"/>
              </w:rPr>
            </w:pPr>
          </w:p>
        </w:tc>
      </w:tr>
      <w:tr w:rsidR="00AA40D9" w:rsidRPr="00691F54" w:rsidTr="00D022A7">
        <w:tc>
          <w:tcPr>
            <w:tcW w:w="3794" w:type="dxa"/>
          </w:tcPr>
          <w:p w:rsidR="00AA40D9" w:rsidRPr="00691F54" w:rsidRDefault="00AA40D9" w:rsidP="00D022A7">
            <w:pPr>
              <w:rPr>
                <w:color w:val="0000FF"/>
                <w:sz w:val="18"/>
                <w:szCs w:val="18"/>
                <w:lang w:val="en-GB"/>
              </w:rPr>
            </w:pPr>
          </w:p>
        </w:tc>
        <w:tc>
          <w:tcPr>
            <w:tcW w:w="992" w:type="dxa"/>
          </w:tcPr>
          <w:p w:rsidR="00AA40D9" w:rsidRPr="00691F54" w:rsidRDefault="00AA40D9" w:rsidP="00D022A7">
            <w:pPr>
              <w:rPr>
                <w:color w:val="0000FF"/>
                <w:sz w:val="18"/>
                <w:szCs w:val="18"/>
                <w:lang w:val="en-GB"/>
              </w:rPr>
            </w:pPr>
          </w:p>
        </w:tc>
        <w:tc>
          <w:tcPr>
            <w:tcW w:w="1276" w:type="dxa"/>
          </w:tcPr>
          <w:p w:rsidR="00AA40D9" w:rsidRPr="00691F54" w:rsidRDefault="00AA40D9" w:rsidP="00D022A7">
            <w:pPr>
              <w:rPr>
                <w:color w:val="0000FF"/>
                <w:sz w:val="18"/>
                <w:szCs w:val="18"/>
                <w:lang w:val="en-GB"/>
              </w:rPr>
            </w:pPr>
          </w:p>
        </w:tc>
        <w:tc>
          <w:tcPr>
            <w:tcW w:w="992" w:type="dxa"/>
          </w:tcPr>
          <w:p w:rsidR="00AA40D9" w:rsidRPr="00691F54" w:rsidRDefault="00AA40D9" w:rsidP="00D022A7">
            <w:pPr>
              <w:rPr>
                <w:color w:val="0000FF"/>
                <w:sz w:val="18"/>
                <w:szCs w:val="18"/>
                <w:lang w:val="en-GB"/>
              </w:rPr>
            </w:pPr>
          </w:p>
        </w:tc>
        <w:tc>
          <w:tcPr>
            <w:tcW w:w="851" w:type="dxa"/>
          </w:tcPr>
          <w:p w:rsidR="00AA40D9" w:rsidRPr="00691F54" w:rsidRDefault="00AA40D9" w:rsidP="00D022A7">
            <w:pPr>
              <w:rPr>
                <w:color w:val="0000FF"/>
                <w:sz w:val="18"/>
                <w:szCs w:val="18"/>
                <w:lang w:val="en-GB"/>
              </w:rPr>
            </w:pPr>
          </w:p>
        </w:tc>
        <w:tc>
          <w:tcPr>
            <w:tcW w:w="1275" w:type="dxa"/>
          </w:tcPr>
          <w:p w:rsidR="00AA40D9" w:rsidRPr="00691F54" w:rsidRDefault="00AA40D9" w:rsidP="00D022A7">
            <w:pPr>
              <w:rPr>
                <w:color w:val="0000FF"/>
                <w:sz w:val="18"/>
                <w:szCs w:val="18"/>
                <w:lang w:val="en-GB"/>
              </w:rPr>
            </w:pPr>
          </w:p>
        </w:tc>
      </w:tr>
      <w:tr w:rsidR="00892573" w:rsidRPr="00691F54" w:rsidTr="00D022A7">
        <w:tc>
          <w:tcPr>
            <w:tcW w:w="3794"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1276"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851" w:type="dxa"/>
          </w:tcPr>
          <w:p w:rsidR="00892573" w:rsidRPr="00691F54" w:rsidRDefault="00892573" w:rsidP="00D022A7">
            <w:pPr>
              <w:rPr>
                <w:color w:val="0000FF"/>
                <w:sz w:val="18"/>
                <w:szCs w:val="18"/>
                <w:lang w:val="en-GB"/>
              </w:rPr>
            </w:pPr>
          </w:p>
        </w:tc>
        <w:tc>
          <w:tcPr>
            <w:tcW w:w="1275" w:type="dxa"/>
          </w:tcPr>
          <w:p w:rsidR="00892573" w:rsidRPr="00691F54" w:rsidRDefault="00892573" w:rsidP="00D022A7">
            <w:pPr>
              <w:rPr>
                <w:color w:val="0000FF"/>
                <w:sz w:val="18"/>
                <w:szCs w:val="18"/>
                <w:lang w:val="en-GB"/>
              </w:rPr>
            </w:pPr>
          </w:p>
        </w:tc>
      </w:tr>
      <w:tr w:rsidR="00892573" w:rsidRPr="00691F54" w:rsidTr="00D022A7">
        <w:tc>
          <w:tcPr>
            <w:tcW w:w="3794"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1276"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851" w:type="dxa"/>
          </w:tcPr>
          <w:p w:rsidR="00892573" w:rsidRPr="00691F54" w:rsidRDefault="00892573" w:rsidP="00D022A7">
            <w:pPr>
              <w:rPr>
                <w:color w:val="0000FF"/>
                <w:sz w:val="18"/>
                <w:szCs w:val="18"/>
                <w:lang w:val="en-GB"/>
              </w:rPr>
            </w:pPr>
          </w:p>
        </w:tc>
        <w:tc>
          <w:tcPr>
            <w:tcW w:w="1275" w:type="dxa"/>
          </w:tcPr>
          <w:p w:rsidR="00892573" w:rsidRPr="00691F54" w:rsidRDefault="00892573" w:rsidP="00D022A7">
            <w:pPr>
              <w:rPr>
                <w:color w:val="0000FF"/>
                <w:sz w:val="18"/>
                <w:szCs w:val="18"/>
                <w:lang w:val="en-GB"/>
              </w:rPr>
            </w:pPr>
          </w:p>
        </w:tc>
      </w:tr>
      <w:tr w:rsidR="00892573" w:rsidRPr="00691F54" w:rsidTr="00D022A7">
        <w:tc>
          <w:tcPr>
            <w:tcW w:w="3794"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1276"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851" w:type="dxa"/>
          </w:tcPr>
          <w:p w:rsidR="00892573" w:rsidRPr="00691F54" w:rsidRDefault="00892573" w:rsidP="00D022A7">
            <w:pPr>
              <w:rPr>
                <w:color w:val="0000FF"/>
                <w:sz w:val="18"/>
                <w:szCs w:val="18"/>
                <w:lang w:val="en-GB"/>
              </w:rPr>
            </w:pPr>
          </w:p>
        </w:tc>
        <w:tc>
          <w:tcPr>
            <w:tcW w:w="1275" w:type="dxa"/>
          </w:tcPr>
          <w:p w:rsidR="00892573" w:rsidRPr="00691F54" w:rsidRDefault="00892573" w:rsidP="00D022A7">
            <w:pPr>
              <w:rPr>
                <w:color w:val="0000FF"/>
                <w:sz w:val="18"/>
                <w:szCs w:val="18"/>
                <w:lang w:val="en-GB"/>
              </w:rPr>
            </w:pPr>
          </w:p>
        </w:tc>
      </w:tr>
      <w:tr w:rsidR="00AA40D9" w:rsidRPr="00691F54" w:rsidTr="00D022A7">
        <w:tc>
          <w:tcPr>
            <w:tcW w:w="3794" w:type="dxa"/>
          </w:tcPr>
          <w:p w:rsidR="00AA40D9" w:rsidRPr="00691F54" w:rsidRDefault="00AA40D9" w:rsidP="00D022A7">
            <w:pPr>
              <w:rPr>
                <w:color w:val="0000FF"/>
                <w:sz w:val="18"/>
                <w:szCs w:val="18"/>
                <w:lang w:val="en-GB"/>
              </w:rPr>
            </w:pPr>
          </w:p>
        </w:tc>
        <w:tc>
          <w:tcPr>
            <w:tcW w:w="992" w:type="dxa"/>
          </w:tcPr>
          <w:p w:rsidR="00AA40D9" w:rsidRPr="00691F54" w:rsidRDefault="00AA40D9" w:rsidP="00D022A7">
            <w:pPr>
              <w:rPr>
                <w:color w:val="0000FF"/>
                <w:sz w:val="18"/>
                <w:szCs w:val="18"/>
                <w:lang w:val="en-GB"/>
              </w:rPr>
            </w:pPr>
          </w:p>
        </w:tc>
        <w:tc>
          <w:tcPr>
            <w:tcW w:w="1276" w:type="dxa"/>
          </w:tcPr>
          <w:p w:rsidR="00AA40D9" w:rsidRPr="00691F54" w:rsidRDefault="00AA40D9" w:rsidP="00D022A7">
            <w:pPr>
              <w:rPr>
                <w:color w:val="0000FF"/>
                <w:sz w:val="18"/>
                <w:szCs w:val="18"/>
                <w:lang w:val="en-GB"/>
              </w:rPr>
            </w:pPr>
          </w:p>
        </w:tc>
        <w:tc>
          <w:tcPr>
            <w:tcW w:w="992" w:type="dxa"/>
          </w:tcPr>
          <w:p w:rsidR="00AA40D9" w:rsidRPr="00691F54" w:rsidRDefault="00AA40D9" w:rsidP="00D022A7">
            <w:pPr>
              <w:rPr>
                <w:color w:val="0000FF"/>
                <w:sz w:val="18"/>
                <w:szCs w:val="18"/>
                <w:lang w:val="en-GB"/>
              </w:rPr>
            </w:pPr>
          </w:p>
        </w:tc>
        <w:tc>
          <w:tcPr>
            <w:tcW w:w="851" w:type="dxa"/>
          </w:tcPr>
          <w:p w:rsidR="00AA40D9" w:rsidRPr="00691F54" w:rsidRDefault="00AA40D9" w:rsidP="00D022A7">
            <w:pPr>
              <w:rPr>
                <w:color w:val="0000FF"/>
                <w:sz w:val="18"/>
                <w:szCs w:val="18"/>
                <w:lang w:val="en-GB"/>
              </w:rPr>
            </w:pPr>
          </w:p>
        </w:tc>
        <w:tc>
          <w:tcPr>
            <w:tcW w:w="1275" w:type="dxa"/>
          </w:tcPr>
          <w:p w:rsidR="00AA40D9" w:rsidRPr="00691F54" w:rsidRDefault="00AA40D9" w:rsidP="00D022A7">
            <w:pPr>
              <w:rPr>
                <w:color w:val="0000FF"/>
                <w:sz w:val="18"/>
                <w:szCs w:val="18"/>
                <w:lang w:val="en-GB"/>
              </w:rPr>
            </w:pPr>
          </w:p>
        </w:tc>
      </w:tr>
    </w:tbl>
    <w:p w:rsidR="008A7D6A" w:rsidRDefault="008A7D6A" w:rsidP="00E31372">
      <w:pPr>
        <w:rPr>
          <w:szCs w:val="20"/>
          <w:lang w:val="en-GB"/>
        </w:rPr>
      </w:pPr>
    </w:p>
    <w:p w:rsidR="00190CA6" w:rsidRDefault="00190CA6" w:rsidP="00190CA6">
      <w:pPr>
        <w:rPr>
          <w:b/>
          <w:szCs w:val="20"/>
          <w:lang w:val="en-GB"/>
        </w:rPr>
      </w:pPr>
      <w:r>
        <w:rPr>
          <w:b/>
          <w:szCs w:val="20"/>
          <w:lang w:val="en-GB"/>
        </w:rPr>
        <w:t>C.5</w:t>
      </w:r>
      <w:r w:rsidRPr="00FF4DB9">
        <w:rPr>
          <w:rFonts w:hint="eastAsia"/>
          <w:b/>
          <w:szCs w:val="20"/>
          <w:lang w:val="en-GB"/>
        </w:rPr>
        <w:t xml:space="preserve"> </w:t>
      </w:r>
      <w:r>
        <w:rPr>
          <w:b/>
          <w:szCs w:val="20"/>
          <w:lang w:val="en-GB"/>
        </w:rPr>
        <w:t>NIMET Nigeria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992"/>
        <w:gridCol w:w="1276"/>
        <w:gridCol w:w="992"/>
        <w:gridCol w:w="851"/>
        <w:gridCol w:w="1275"/>
      </w:tblGrid>
      <w:tr w:rsidR="00190CA6" w:rsidRPr="00691F54" w:rsidTr="00D022A7">
        <w:trPr>
          <w:tblHeader/>
        </w:trPr>
        <w:tc>
          <w:tcPr>
            <w:tcW w:w="9180" w:type="dxa"/>
            <w:gridSpan w:val="6"/>
          </w:tcPr>
          <w:p w:rsidR="00190CA6" w:rsidRPr="00691F54" w:rsidRDefault="00190CA6" w:rsidP="00190CA6">
            <w:pPr>
              <w:spacing w:after="0"/>
              <w:jc w:val="center"/>
              <w:rPr>
                <w:b/>
                <w:bCs/>
                <w:color w:val="0000FF"/>
                <w:sz w:val="18"/>
                <w:szCs w:val="18"/>
              </w:rPr>
            </w:pPr>
            <w:r>
              <w:rPr>
                <w:b/>
                <w:bCs/>
                <w:color w:val="0000FF"/>
                <w:sz w:val="18"/>
                <w:szCs w:val="18"/>
              </w:rPr>
              <w:t>Products to be made available from NIMET Nigeria</w:t>
            </w:r>
          </w:p>
          <w:p w:rsidR="00190CA6" w:rsidRPr="00691F54" w:rsidRDefault="00190CA6" w:rsidP="00D022A7">
            <w:pPr>
              <w:spacing w:after="0"/>
              <w:jc w:val="center"/>
              <w:rPr>
                <w:b/>
                <w:bCs/>
                <w:color w:val="0000FF"/>
                <w:sz w:val="18"/>
                <w:szCs w:val="18"/>
                <w:lang w:val="en-GB"/>
              </w:rPr>
            </w:pPr>
            <w:r w:rsidRPr="00691F54">
              <w:rPr>
                <w:b/>
                <w:bCs/>
                <w:color w:val="0000FF"/>
                <w:sz w:val="18"/>
                <w:szCs w:val="18"/>
              </w:rPr>
              <w:t>(present and near future)</w:t>
            </w:r>
          </w:p>
        </w:tc>
      </w:tr>
      <w:tr w:rsidR="00190CA6" w:rsidRPr="00691F54" w:rsidTr="00D022A7">
        <w:trPr>
          <w:tblHeader/>
        </w:trPr>
        <w:tc>
          <w:tcPr>
            <w:tcW w:w="3794" w:type="dxa"/>
          </w:tcPr>
          <w:p w:rsidR="00190CA6" w:rsidRPr="00691F54" w:rsidRDefault="00190CA6" w:rsidP="00D022A7">
            <w:pPr>
              <w:rPr>
                <w:b/>
                <w:bCs/>
                <w:color w:val="0000FF"/>
                <w:sz w:val="18"/>
                <w:szCs w:val="18"/>
              </w:rPr>
            </w:pPr>
            <w:r>
              <w:rPr>
                <w:b/>
                <w:bCs/>
                <w:color w:val="0000FF"/>
                <w:sz w:val="18"/>
                <w:szCs w:val="18"/>
              </w:rPr>
              <w:t>List of Products</w:t>
            </w:r>
          </w:p>
        </w:tc>
        <w:tc>
          <w:tcPr>
            <w:tcW w:w="5386" w:type="dxa"/>
            <w:gridSpan w:val="5"/>
          </w:tcPr>
          <w:p w:rsidR="00190CA6" w:rsidRPr="00691F54" w:rsidRDefault="00190CA6" w:rsidP="00D022A7">
            <w:pPr>
              <w:rPr>
                <w:b/>
                <w:bCs/>
                <w:color w:val="0000FF"/>
                <w:sz w:val="18"/>
                <w:szCs w:val="18"/>
                <w:lang w:val="en-GB"/>
              </w:rPr>
            </w:pPr>
            <w:r w:rsidRPr="00691F54">
              <w:rPr>
                <w:b/>
                <w:bCs/>
                <w:color w:val="0000FF"/>
                <w:sz w:val="18"/>
                <w:szCs w:val="18"/>
              </w:rPr>
              <w:t>Availability</w:t>
            </w:r>
          </w:p>
        </w:tc>
      </w:tr>
      <w:tr w:rsidR="00190CA6" w:rsidRPr="00691F54" w:rsidTr="00D022A7">
        <w:trPr>
          <w:tblHeader/>
        </w:trPr>
        <w:tc>
          <w:tcPr>
            <w:tcW w:w="3794" w:type="dxa"/>
          </w:tcPr>
          <w:p w:rsidR="00190CA6" w:rsidRPr="00691F54" w:rsidRDefault="00190CA6" w:rsidP="00D022A7">
            <w:pPr>
              <w:rPr>
                <w:b/>
                <w:bCs/>
                <w:color w:val="0000FF"/>
                <w:sz w:val="18"/>
                <w:szCs w:val="18"/>
                <w:lang w:val="en-GB"/>
              </w:rPr>
            </w:pPr>
          </w:p>
        </w:tc>
        <w:tc>
          <w:tcPr>
            <w:tcW w:w="992" w:type="dxa"/>
          </w:tcPr>
          <w:p w:rsidR="00190CA6" w:rsidRPr="00691F54" w:rsidRDefault="00190CA6" w:rsidP="00D022A7">
            <w:pPr>
              <w:rPr>
                <w:b/>
                <w:bCs/>
                <w:color w:val="0000FF"/>
                <w:sz w:val="18"/>
                <w:szCs w:val="18"/>
                <w:lang w:val="en-GB"/>
              </w:rPr>
            </w:pPr>
          </w:p>
        </w:tc>
        <w:tc>
          <w:tcPr>
            <w:tcW w:w="1276" w:type="dxa"/>
          </w:tcPr>
          <w:p w:rsidR="00190CA6" w:rsidRPr="00691F54" w:rsidRDefault="00190CA6" w:rsidP="00D022A7">
            <w:pPr>
              <w:rPr>
                <w:b/>
                <w:bCs/>
                <w:color w:val="0000FF"/>
                <w:sz w:val="18"/>
                <w:szCs w:val="18"/>
                <w:lang w:val="en-GB"/>
              </w:rPr>
            </w:pPr>
          </w:p>
        </w:tc>
        <w:tc>
          <w:tcPr>
            <w:tcW w:w="992" w:type="dxa"/>
          </w:tcPr>
          <w:p w:rsidR="00190CA6" w:rsidRPr="00691F54" w:rsidRDefault="00190CA6" w:rsidP="00D022A7">
            <w:pPr>
              <w:rPr>
                <w:b/>
                <w:bCs/>
                <w:color w:val="0000FF"/>
                <w:sz w:val="18"/>
                <w:szCs w:val="18"/>
                <w:lang w:val="en-GB"/>
              </w:rPr>
            </w:pPr>
          </w:p>
        </w:tc>
        <w:tc>
          <w:tcPr>
            <w:tcW w:w="851" w:type="dxa"/>
          </w:tcPr>
          <w:p w:rsidR="00190CA6" w:rsidRPr="00691F54" w:rsidRDefault="00190CA6" w:rsidP="00D022A7">
            <w:pPr>
              <w:rPr>
                <w:b/>
                <w:bCs/>
                <w:color w:val="0000FF"/>
                <w:sz w:val="18"/>
                <w:szCs w:val="18"/>
                <w:lang w:val="en-GB"/>
              </w:rPr>
            </w:pPr>
          </w:p>
        </w:tc>
        <w:tc>
          <w:tcPr>
            <w:tcW w:w="1275" w:type="dxa"/>
          </w:tcPr>
          <w:p w:rsidR="00190CA6" w:rsidRPr="00691F54" w:rsidRDefault="00190CA6" w:rsidP="00D022A7">
            <w:pPr>
              <w:rPr>
                <w:b/>
                <w:bCs/>
                <w:color w:val="0000FF"/>
                <w:sz w:val="18"/>
                <w:szCs w:val="18"/>
                <w:lang w:val="en-GB"/>
              </w:rPr>
            </w:pPr>
          </w:p>
        </w:tc>
      </w:tr>
      <w:tr w:rsidR="00190CA6" w:rsidRPr="00691F54" w:rsidTr="00D022A7">
        <w:tc>
          <w:tcPr>
            <w:tcW w:w="3794" w:type="dxa"/>
          </w:tcPr>
          <w:p w:rsidR="00190CA6" w:rsidRPr="00691F54" w:rsidRDefault="00190CA6" w:rsidP="00D022A7">
            <w:pPr>
              <w:rPr>
                <w:color w:val="0000FF"/>
                <w:sz w:val="18"/>
                <w:szCs w:val="18"/>
                <w:lang w:val="en-GB"/>
              </w:rPr>
            </w:pPr>
          </w:p>
        </w:tc>
        <w:tc>
          <w:tcPr>
            <w:tcW w:w="992" w:type="dxa"/>
          </w:tcPr>
          <w:p w:rsidR="00190CA6" w:rsidRPr="00691F54" w:rsidRDefault="00190CA6" w:rsidP="00D022A7">
            <w:pPr>
              <w:rPr>
                <w:color w:val="0000FF"/>
                <w:sz w:val="18"/>
                <w:szCs w:val="18"/>
                <w:lang w:val="en-GB"/>
              </w:rPr>
            </w:pPr>
          </w:p>
        </w:tc>
        <w:tc>
          <w:tcPr>
            <w:tcW w:w="1276" w:type="dxa"/>
          </w:tcPr>
          <w:p w:rsidR="00190CA6" w:rsidRPr="00691F54" w:rsidRDefault="00190CA6" w:rsidP="00D022A7">
            <w:pPr>
              <w:rPr>
                <w:color w:val="0000FF"/>
                <w:sz w:val="18"/>
                <w:szCs w:val="18"/>
                <w:lang w:val="en-GB"/>
              </w:rPr>
            </w:pPr>
          </w:p>
        </w:tc>
        <w:tc>
          <w:tcPr>
            <w:tcW w:w="992" w:type="dxa"/>
          </w:tcPr>
          <w:p w:rsidR="00190CA6" w:rsidRPr="00691F54" w:rsidRDefault="00190CA6" w:rsidP="00D022A7">
            <w:pPr>
              <w:rPr>
                <w:color w:val="0000FF"/>
                <w:sz w:val="18"/>
                <w:szCs w:val="18"/>
                <w:lang w:val="en-GB"/>
              </w:rPr>
            </w:pPr>
          </w:p>
        </w:tc>
        <w:tc>
          <w:tcPr>
            <w:tcW w:w="851" w:type="dxa"/>
          </w:tcPr>
          <w:p w:rsidR="00190CA6" w:rsidRPr="00691F54" w:rsidRDefault="00190CA6" w:rsidP="00D022A7">
            <w:pPr>
              <w:rPr>
                <w:color w:val="0000FF"/>
                <w:sz w:val="18"/>
                <w:szCs w:val="18"/>
                <w:lang w:val="en-GB"/>
              </w:rPr>
            </w:pPr>
          </w:p>
        </w:tc>
        <w:tc>
          <w:tcPr>
            <w:tcW w:w="1275" w:type="dxa"/>
          </w:tcPr>
          <w:p w:rsidR="00190CA6" w:rsidRPr="00691F54" w:rsidRDefault="00190CA6" w:rsidP="00D022A7">
            <w:pPr>
              <w:rPr>
                <w:color w:val="0000FF"/>
                <w:sz w:val="18"/>
                <w:szCs w:val="18"/>
                <w:lang w:val="en-GB"/>
              </w:rPr>
            </w:pPr>
          </w:p>
        </w:tc>
      </w:tr>
      <w:tr w:rsidR="00892573" w:rsidRPr="00691F54" w:rsidTr="00D022A7">
        <w:tc>
          <w:tcPr>
            <w:tcW w:w="3794"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1276"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851" w:type="dxa"/>
          </w:tcPr>
          <w:p w:rsidR="00892573" w:rsidRPr="00691F54" w:rsidRDefault="00892573" w:rsidP="00D022A7">
            <w:pPr>
              <w:rPr>
                <w:color w:val="0000FF"/>
                <w:sz w:val="18"/>
                <w:szCs w:val="18"/>
                <w:lang w:val="en-GB"/>
              </w:rPr>
            </w:pPr>
          </w:p>
        </w:tc>
        <w:tc>
          <w:tcPr>
            <w:tcW w:w="1275" w:type="dxa"/>
          </w:tcPr>
          <w:p w:rsidR="00892573" w:rsidRPr="00691F54" w:rsidRDefault="00892573" w:rsidP="00D022A7">
            <w:pPr>
              <w:rPr>
                <w:color w:val="0000FF"/>
                <w:sz w:val="18"/>
                <w:szCs w:val="18"/>
                <w:lang w:val="en-GB"/>
              </w:rPr>
            </w:pPr>
          </w:p>
        </w:tc>
      </w:tr>
      <w:tr w:rsidR="00892573" w:rsidRPr="00691F54" w:rsidTr="00D022A7">
        <w:tc>
          <w:tcPr>
            <w:tcW w:w="3794"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1276"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851" w:type="dxa"/>
          </w:tcPr>
          <w:p w:rsidR="00892573" w:rsidRPr="00691F54" w:rsidRDefault="00892573" w:rsidP="00D022A7">
            <w:pPr>
              <w:rPr>
                <w:color w:val="0000FF"/>
                <w:sz w:val="18"/>
                <w:szCs w:val="18"/>
                <w:lang w:val="en-GB"/>
              </w:rPr>
            </w:pPr>
          </w:p>
        </w:tc>
        <w:tc>
          <w:tcPr>
            <w:tcW w:w="1275" w:type="dxa"/>
          </w:tcPr>
          <w:p w:rsidR="00892573" w:rsidRPr="00691F54" w:rsidRDefault="00892573" w:rsidP="00D022A7">
            <w:pPr>
              <w:rPr>
                <w:color w:val="0000FF"/>
                <w:sz w:val="18"/>
                <w:szCs w:val="18"/>
                <w:lang w:val="en-GB"/>
              </w:rPr>
            </w:pPr>
          </w:p>
        </w:tc>
      </w:tr>
      <w:tr w:rsidR="00892573" w:rsidRPr="00691F54" w:rsidTr="00D022A7">
        <w:tc>
          <w:tcPr>
            <w:tcW w:w="3794"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1276" w:type="dxa"/>
          </w:tcPr>
          <w:p w:rsidR="00892573" w:rsidRPr="00691F54" w:rsidRDefault="00892573" w:rsidP="00D022A7">
            <w:pPr>
              <w:rPr>
                <w:color w:val="0000FF"/>
                <w:sz w:val="18"/>
                <w:szCs w:val="18"/>
                <w:lang w:val="en-GB"/>
              </w:rPr>
            </w:pPr>
          </w:p>
        </w:tc>
        <w:tc>
          <w:tcPr>
            <w:tcW w:w="992" w:type="dxa"/>
          </w:tcPr>
          <w:p w:rsidR="00892573" w:rsidRPr="00691F54" w:rsidRDefault="00892573" w:rsidP="00D022A7">
            <w:pPr>
              <w:rPr>
                <w:color w:val="0000FF"/>
                <w:sz w:val="18"/>
                <w:szCs w:val="18"/>
                <w:lang w:val="en-GB"/>
              </w:rPr>
            </w:pPr>
          </w:p>
        </w:tc>
        <w:tc>
          <w:tcPr>
            <w:tcW w:w="851" w:type="dxa"/>
          </w:tcPr>
          <w:p w:rsidR="00892573" w:rsidRPr="00691F54" w:rsidRDefault="00892573" w:rsidP="00D022A7">
            <w:pPr>
              <w:rPr>
                <w:color w:val="0000FF"/>
                <w:sz w:val="18"/>
                <w:szCs w:val="18"/>
                <w:lang w:val="en-GB"/>
              </w:rPr>
            </w:pPr>
          </w:p>
        </w:tc>
        <w:tc>
          <w:tcPr>
            <w:tcW w:w="1275" w:type="dxa"/>
          </w:tcPr>
          <w:p w:rsidR="00892573" w:rsidRPr="00691F54" w:rsidRDefault="00892573" w:rsidP="00D022A7">
            <w:pPr>
              <w:rPr>
                <w:color w:val="0000FF"/>
                <w:sz w:val="18"/>
                <w:szCs w:val="18"/>
                <w:lang w:val="en-GB"/>
              </w:rPr>
            </w:pPr>
          </w:p>
        </w:tc>
      </w:tr>
      <w:tr w:rsidR="00190CA6" w:rsidRPr="00691F54" w:rsidTr="00D022A7">
        <w:tc>
          <w:tcPr>
            <w:tcW w:w="3794" w:type="dxa"/>
          </w:tcPr>
          <w:p w:rsidR="00190CA6" w:rsidRPr="00691F54" w:rsidRDefault="00190CA6" w:rsidP="00D022A7">
            <w:pPr>
              <w:rPr>
                <w:color w:val="0000FF"/>
                <w:sz w:val="18"/>
                <w:szCs w:val="18"/>
                <w:lang w:val="en-GB"/>
              </w:rPr>
            </w:pPr>
          </w:p>
        </w:tc>
        <w:tc>
          <w:tcPr>
            <w:tcW w:w="992" w:type="dxa"/>
          </w:tcPr>
          <w:p w:rsidR="00190CA6" w:rsidRPr="00691F54" w:rsidRDefault="00190CA6" w:rsidP="00D022A7">
            <w:pPr>
              <w:rPr>
                <w:color w:val="0000FF"/>
                <w:sz w:val="18"/>
                <w:szCs w:val="18"/>
                <w:lang w:val="en-GB"/>
              </w:rPr>
            </w:pPr>
          </w:p>
        </w:tc>
        <w:tc>
          <w:tcPr>
            <w:tcW w:w="1276" w:type="dxa"/>
          </w:tcPr>
          <w:p w:rsidR="00190CA6" w:rsidRPr="00691F54" w:rsidRDefault="00190CA6" w:rsidP="00D022A7">
            <w:pPr>
              <w:rPr>
                <w:color w:val="0000FF"/>
                <w:sz w:val="18"/>
                <w:szCs w:val="18"/>
                <w:lang w:val="en-GB"/>
              </w:rPr>
            </w:pPr>
          </w:p>
        </w:tc>
        <w:tc>
          <w:tcPr>
            <w:tcW w:w="992" w:type="dxa"/>
          </w:tcPr>
          <w:p w:rsidR="00190CA6" w:rsidRPr="00691F54" w:rsidRDefault="00190CA6" w:rsidP="00D022A7">
            <w:pPr>
              <w:rPr>
                <w:color w:val="0000FF"/>
                <w:sz w:val="18"/>
                <w:szCs w:val="18"/>
                <w:lang w:val="en-GB"/>
              </w:rPr>
            </w:pPr>
          </w:p>
        </w:tc>
        <w:tc>
          <w:tcPr>
            <w:tcW w:w="851" w:type="dxa"/>
          </w:tcPr>
          <w:p w:rsidR="00190CA6" w:rsidRPr="00691F54" w:rsidRDefault="00190CA6" w:rsidP="00D022A7">
            <w:pPr>
              <w:rPr>
                <w:color w:val="0000FF"/>
                <w:sz w:val="18"/>
                <w:szCs w:val="18"/>
                <w:lang w:val="en-GB"/>
              </w:rPr>
            </w:pPr>
          </w:p>
        </w:tc>
        <w:tc>
          <w:tcPr>
            <w:tcW w:w="1275" w:type="dxa"/>
          </w:tcPr>
          <w:p w:rsidR="00190CA6" w:rsidRPr="00691F54" w:rsidRDefault="00190CA6" w:rsidP="00D022A7">
            <w:pPr>
              <w:rPr>
                <w:color w:val="0000FF"/>
                <w:sz w:val="18"/>
                <w:szCs w:val="18"/>
                <w:lang w:val="en-GB"/>
              </w:rPr>
            </w:pPr>
          </w:p>
        </w:tc>
      </w:tr>
    </w:tbl>
    <w:p w:rsidR="008A7D6A" w:rsidRDefault="008A7D6A" w:rsidP="00E31372">
      <w:pPr>
        <w:rPr>
          <w:szCs w:val="20"/>
          <w:lang w:val="en-GB"/>
        </w:rPr>
      </w:pPr>
    </w:p>
    <w:p w:rsidR="008A7D6A" w:rsidRPr="00892573" w:rsidRDefault="008A7D6A" w:rsidP="00953DF4">
      <w:pPr>
        <w:autoSpaceDE w:val="0"/>
        <w:autoSpaceDN w:val="0"/>
        <w:adjustRightInd w:val="0"/>
        <w:spacing w:after="0" w:line="240" w:lineRule="auto"/>
        <w:rPr>
          <w:rFonts w:eastAsia="Times New Roman" w:cs="Arial"/>
          <w:b/>
          <w:bCs/>
          <w:szCs w:val="20"/>
          <w:lang w:eastAsia="en-US"/>
        </w:rPr>
      </w:pPr>
      <w:r w:rsidRPr="00892573">
        <w:rPr>
          <w:rFonts w:eastAsia="Times New Roman" w:cs="Arial"/>
          <w:b/>
          <w:bCs/>
          <w:szCs w:val="20"/>
          <w:lang w:eastAsia="en-US"/>
        </w:rPr>
        <w:t>ANNEX D</w:t>
      </w:r>
      <w:r w:rsidR="00953DF4" w:rsidRPr="00892573">
        <w:rPr>
          <w:rFonts w:eastAsia="Times New Roman" w:cs="Arial"/>
          <w:b/>
          <w:bCs/>
          <w:szCs w:val="20"/>
          <w:lang w:eastAsia="en-US"/>
        </w:rPr>
        <w:t>: Template of RSMC Regional Guidance product</w:t>
      </w:r>
      <w:r w:rsidRPr="00892573">
        <w:rPr>
          <w:rFonts w:eastAsia="Times New Roman" w:cs="Arial"/>
          <w:b/>
          <w:bCs/>
          <w:szCs w:val="20"/>
          <w:lang w:eastAsia="en-US"/>
        </w:rPr>
        <w:t xml:space="preserve"> </w:t>
      </w:r>
    </w:p>
    <w:p w:rsidR="008A7D6A" w:rsidRPr="00892573" w:rsidRDefault="008A7D6A" w:rsidP="008A7D6A">
      <w:pPr>
        <w:autoSpaceDE w:val="0"/>
        <w:autoSpaceDN w:val="0"/>
        <w:adjustRightInd w:val="0"/>
        <w:spacing w:after="0" w:line="240" w:lineRule="auto"/>
        <w:rPr>
          <w:rFonts w:eastAsia="Times New Roman" w:cs="Arial"/>
          <w:b/>
          <w:bCs/>
          <w:szCs w:val="20"/>
          <w:lang w:eastAsia="en-US"/>
        </w:rPr>
      </w:pPr>
    </w:p>
    <w:p w:rsidR="008A7D6A" w:rsidRPr="00892573" w:rsidRDefault="008A7D6A" w:rsidP="008A7D6A">
      <w:pPr>
        <w:autoSpaceDE w:val="0"/>
        <w:autoSpaceDN w:val="0"/>
        <w:adjustRightInd w:val="0"/>
        <w:spacing w:after="0" w:line="240" w:lineRule="auto"/>
        <w:rPr>
          <w:rFonts w:eastAsia="Times New Roman" w:cs="Arial"/>
          <w:b/>
          <w:bCs/>
          <w:szCs w:val="20"/>
          <w:lang w:eastAsia="en-US"/>
        </w:rPr>
      </w:pPr>
      <w:r w:rsidRPr="00892573">
        <w:rPr>
          <w:rFonts w:eastAsia="Times New Roman" w:cs="Arial"/>
          <w:b/>
          <w:bCs/>
          <w:szCs w:val="20"/>
          <w:lang w:eastAsia="en-US"/>
        </w:rPr>
        <w:t>D.1</w:t>
      </w:r>
      <w:r w:rsidRPr="00892573">
        <w:rPr>
          <w:rFonts w:eastAsia="Times New Roman" w:cs="Arial"/>
          <w:b/>
          <w:bCs/>
          <w:szCs w:val="20"/>
          <w:lang w:eastAsia="en-US"/>
        </w:rPr>
        <w:tab/>
        <w:t>Regional Guidance to be issued by the RSMC Dakar for the NMHSs for Short Range Severe Weather Forecasting up to 48 Hours (for Day 1 and 2)</w:t>
      </w:r>
    </w:p>
    <w:p w:rsidR="008A7D6A" w:rsidRPr="00892573" w:rsidRDefault="008A7D6A" w:rsidP="008A7D6A">
      <w:pPr>
        <w:autoSpaceDE w:val="0"/>
        <w:autoSpaceDN w:val="0"/>
        <w:adjustRightInd w:val="0"/>
        <w:spacing w:after="0" w:line="240" w:lineRule="auto"/>
        <w:rPr>
          <w:rFonts w:eastAsia="Times New Roman" w:cs="Arial"/>
          <w:sz w:val="18"/>
          <w:szCs w:val="18"/>
          <w:lang w:eastAsia="en-US"/>
        </w:rPr>
      </w:pPr>
    </w:p>
    <w:p w:rsidR="008A7D6A" w:rsidRPr="00892573" w:rsidRDefault="008A7D6A" w:rsidP="008A7D6A">
      <w:pPr>
        <w:autoSpaceDE w:val="0"/>
        <w:autoSpaceDN w:val="0"/>
        <w:adjustRightInd w:val="0"/>
        <w:spacing w:after="0" w:line="240" w:lineRule="auto"/>
        <w:jc w:val="both"/>
        <w:rPr>
          <w:rFonts w:eastAsia="Times New Roman" w:cs="Arial"/>
          <w:sz w:val="18"/>
          <w:szCs w:val="18"/>
          <w:lang w:eastAsia="en-US"/>
        </w:rPr>
      </w:pPr>
      <w:r w:rsidRPr="00892573">
        <w:rPr>
          <w:rFonts w:eastAsia="Times New Roman" w:cs="Arial"/>
          <w:sz w:val="18"/>
          <w:szCs w:val="18"/>
          <w:lang w:eastAsia="en-US"/>
        </w:rPr>
        <w:t>The daily Regional Guidance product  to be issued by the RSMC Dakar for guidance of the NMHSs for Short Range Severe Weather Forecasting up to 48 Hours (for Day 1 and Day 2) comprises five parts:</w:t>
      </w:r>
    </w:p>
    <w:p w:rsidR="008A7D6A" w:rsidRPr="00892573" w:rsidRDefault="008A7D6A" w:rsidP="008A7D6A">
      <w:pPr>
        <w:autoSpaceDE w:val="0"/>
        <w:autoSpaceDN w:val="0"/>
        <w:adjustRightInd w:val="0"/>
        <w:spacing w:after="0" w:line="240" w:lineRule="auto"/>
        <w:jc w:val="both"/>
        <w:rPr>
          <w:rFonts w:eastAsia="Times New Roman" w:cs="Arial"/>
          <w:sz w:val="18"/>
          <w:szCs w:val="18"/>
          <w:lang w:eastAsia="en-US"/>
        </w:rPr>
      </w:pPr>
    </w:p>
    <w:p w:rsidR="008A7D6A" w:rsidRPr="00892573" w:rsidRDefault="008A7D6A"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sidRPr="00892573">
        <w:rPr>
          <w:rFonts w:eastAsia="Times New Roman" w:cs="Arial"/>
          <w:b/>
          <w:sz w:val="18"/>
          <w:szCs w:val="18"/>
          <w:lang w:eastAsia="en-US"/>
        </w:rPr>
        <w:t>Part A:</w:t>
      </w:r>
      <w:r w:rsidRPr="00892573">
        <w:rPr>
          <w:rFonts w:eastAsia="Times New Roman" w:cs="Arial"/>
          <w:sz w:val="18"/>
          <w:szCs w:val="18"/>
          <w:lang w:eastAsia="en-US"/>
        </w:rPr>
        <w:t xml:space="preserve"> Text; depiction of the expected evolution of the weather up to 48 h and comments about the more representative short range products that are used with reference to figures included in the part B or to charts clearly identified (model, parameter, level, forecast range).</w:t>
      </w:r>
    </w:p>
    <w:p w:rsidR="008A7D6A" w:rsidRPr="00892573" w:rsidRDefault="008A7D6A" w:rsidP="008A7D6A">
      <w:pPr>
        <w:autoSpaceDE w:val="0"/>
        <w:autoSpaceDN w:val="0"/>
        <w:adjustRightInd w:val="0"/>
        <w:spacing w:after="0" w:line="240" w:lineRule="auto"/>
        <w:ind w:left="180"/>
        <w:jc w:val="both"/>
        <w:rPr>
          <w:rFonts w:eastAsia="Times New Roman" w:cs="Arial"/>
          <w:sz w:val="18"/>
          <w:szCs w:val="18"/>
          <w:lang w:eastAsia="en-US"/>
        </w:rPr>
      </w:pPr>
    </w:p>
    <w:p w:rsidR="008A7D6A" w:rsidRPr="00892573" w:rsidRDefault="008A7D6A"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sidRPr="00892573">
        <w:rPr>
          <w:rFonts w:eastAsia="Times New Roman" w:cs="Arial"/>
          <w:b/>
          <w:sz w:val="18"/>
          <w:szCs w:val="18"/>
          <w:lang w:eastAsia="en-US"/>
        </w:rPr>
        <w:t>Part B:</w:t>
      </w:r>
      <w:r w:rsidRPr="00892573">
        <w:rPr>
          <w:rFonts w:eastAsia="Times New Roman" w:cs="Arial"/>
          <w:sz w:val="18"/>
          <w:szCs w:val="18"/>
          <w:lang w:eastAsia="en-US"/>
        </w:rPr>
        <w:t xml:space="preserve"> Figures; Charts or graphics coming essentially from deterministic models (global or LAM).</w:t>
      </w:r>
    </w:p>
    <w:p w:rsidR="008A7D6A" w:rsidRPr="00892573" w:rsidRDefault="008A7D6A" w:rsidP="008A7D6A">
      <w:pPr>
        <w:autoSpaceDE w:val="0"/>
        <w:autoSpaceDN w:val="0"/>
        <w:adjustRightInd w:val="0"/>
        <w:spacing w:after="0" w:line="240" w:lineRule="auto"/>
        <w:ind w:left="180"/>
        <w:jc w:val="both"/>
        <w:rPr>
          <w:rFonts w:eastAsia="Times New Roman" w:cs="Arial"/>
          <w:sz w:val="18"/>
          <w:szCs w:val="18"/>
          <w:lang w:eastAsia="en-US"/>
        </w:rPr>
      </w:pPr>
    </w:p>
    <w:p w:rsidR="008A7D6A" w:rsidRPr="00892573" w:rsidRDefault="008A7D6A"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sidRPr="00892573">
        <w:rPr>
          <w:rFonts w:eastAsia="Times New Roman" w:cs="Arial"/>
          <w:b/>
          <w:sz w:val="18"/>
          <w:szCs w:val="18"/>
          <w:lang w:eastAsia="en-US"/>
        </w:rPr>
        <w:t>Part C:</w:t>
      </w:r>
      <w:r w:rsidRPr="00892573">
        <w:rPr>
          <w:rFonts w:eastAsia="Times New Roman" w:cs="Arial"/>
          <w:sz w:val="18"/>
          <w:szCs w:val="18"/>
          <w:lang w:eastAsia="en-US"/>
        </w:rPr>
        <w:t xml:space="preserve"> The assessment of the degree of confidence of the forecast by the forecaster.</w:t>
      </w:r>
    </w:p>
    <w:p w:rsidR="008A7D6A" w:rsidRPr="00892573" w:rsidRDefault="008A7D6A" w:rsidP="008A7D6A">
      <w:pPr>
        <w:autoSpaceDE w:val="0"/>
        <w:autoSpaceDN w:val="0"/>
        <w:adjustRightInd w:val="0"/>
        <w:spacing w:after="0" w:line="240" w:lineRule="auto"/>
        <w:ind w:left="180"/>
        <w:jc w:val="both"/>
        <w:rPr>
          <w:rFonts w:eastAsia="Times New Roman" w:cs="Arial"/>
          <w:sz w:val="18"/>
          <w:szCs w:val="18"/>
          <w:lang w:eastAsia="en-US"/>
        </w:rPr>
      </w:pPr>
    </w:p>
    <w:p w:rsidR="00892573" w:rsidRDefault="00892573" w:rsidP="00892573">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Pr>
          <w:rFonts w:eastAsia="Times New Roman" w:cs="Arial"/>
          <w:b/>
          <w:sz w:val="18"/>
          <w:szCs w:val="18"/>
          <w:lang w:eastAsia="en-US"/>
        </w:rPr>
        <w:t>Part D</w:t>
      </w:r>
      <w:r w:rsidRPr="00892573">
        <w:rPr>
          <w:rFonts w:eastAsia="Times New Roman" w:cs="Arial"/>
          <w:b/>
          <w:sz w:val="18"/>
          <w:szCs w:val="18"/>
          <w:lang w:eastAsia="en-US"/>
        </w:rPr>
        <w:t>:</w:t>
      </w:r>
      <w:r w:rsidRPr="00892573">
        <w:rPr>
          <w:rFonts w:eastAsia="Times New Roman" w:cs="Arial"/>
          <w:sz w:val="18"/>
          <w:szCs w:val="18"/>
          <w:lang w:eastAsia="en-US"/>
        </w:rPr>
        <w:t xml:space="preserve"> Two geographical maps (Day 1 and Day 2, respectively) including the boundaries of the countries with contours identifying the areas which are likely to be hit by the severe weather event.</w:t>
      </w:r>
    </w:p>
    <w:p w:rsidR="00892573" w:rsidRDefault="00892573" w:rsidP="00892573">
      <w:pPr>
        <w:autoSpaceDE w:val="0"/>
        <w:autoSpaceDN w:val="0"/>
        <w:adjustRightInd w:val="0"/>
        <w:spacing w:after="0" w:line="240" w:lineRule="auto"/>
        <w:ind w:left="540"/>
        <w:jc w:val="both"/>
        <w:rPr>
          <w:rFonts w:eastAsia="Times New Roman" w:cs="Arial"/>
          <w:sz w:val="18"/>
          <w:szCs w:val="18"/>
          <w:lang w:eastAsia="en-US"/>
        </w:rPr>
      </w:pPr>
    </w:p>
    <w:p w:rsidR="008A7D6A" w:rsidRDefault="00892573"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Pr>
          <w:rFonts w:eastAsia="Times New Roman" w:cs="Arial"/>
          <w:b/>
          <w:bCs/>
          <w:sz w:val="18"/>
          <w:szCs w:val="18"/>
          <w:lang w:eastAsia="en-US"/>
        </w:rPr>
        <w:t>Part E</w:t>
      </w:r>
      <w:r w:rsidR="008A7D6A" w:rsidRPr="00892573">
        <w:rPr>
          <w:rFonts w:eastAsia="Times New Roman" w:cs="Arial"/>
          <w:b/>
          <w:bCs/>
          <w:sz w:val="18"/>
          <w:szCs w:val="18"/>
          <w:lang w:eastAsia="en-US"/>
        </w:rPr>
        <w:t>:</w:t>
      </w:r>
      <w:r w:rsidR="008A7D6A" w:rsidRPr="00892573">
        <w:rPr>
          <w:rFonts w:eastAsia="Times New Roman" w:cs="Arial"/>
          <w:sz w:val="18"/>
          <w:szCs w:val="18"/>
          <w:lang w:eastAsia="en-US"/>
        </w:rPr>
        <w:t xml:space="preserve"> Two tables (for Day1 and Day 2, respectively), summarizing the risk of severe weather as assessed by the RSMC Dakar based on its degree of confidence as proposed below. In order to provide more information about the geographical location of the severe event the following convention is adopted when filling in the cells: X for the whole country, N for the northern part, S for the southern part, W for the western part and E for the eastern part. Similarly, NE for the northeastern part and SW for the southwestern part etc.</w:t>
      </w:r>
    </w:p>
    <w:p w:rsidR="00F96FAD" w:rsidRDefault="00F96FAD" w:rsidP="00F96FAD">
      <w:pPr>
        <w:autoSpaceDE w:val="0"/>
        <w:autoSpaceDN w:val="0"/>
        <w:adjustRightInd w:val="0"/>
        <w:spacing w:after="0" w:line="240" w:lineRule="auto"/>
        <w:jc w:val="both"/>
        <w:rPr>
          <w:rFonts w:eastAsia="Times New Roman" w:cs="Arial"/>
          <w:sz w:val="18"/>
          <w:szCs w:val="18"/>
          <w:lang w:eastAsia="en-US"/>
        </w:rPr>
      </w:pPr>
    </w:p>
    <w:p w:rsidR="00F96FAD" w:rsidRPr="00892573" w:rsidRDefault="00F96FAD" w:rsidP="00F96FAD">
      <w:pPr>
        <w:autoSpaceDE w:val="0"/>
        <w:autoSpaceDN w:val="0"/>
        <w:adjustRightInd w:val="0"/>
        <w:spacing w:after="0" w:line="240" w:lineRule="auto"/>
        <w:jc w:val="both"/>
        <w:rPr>
          <w:rFonts w:eastAsia="Times New Roman" w:cs="Arial"/>
          <w:sz w:val="18"/>
          <w:szCs w:val="18"/>
          <w:lang w:eastAsia="en-US"/>
        </w:rPr>
      </w:pPr>
      <w:r w:rsidRPr="00F96FAD">
        <w:rPr>
          <w:rFonts w:eastAsia="Times New Roman" w:cs="Arial"/>
          <w:sz w:val="18"/>
          <w:szCs w:val="18"/>
          <w:lang w:eastAsia="en-US"/>
        </w:rPr>
        <w:t>The table below is shown as an example and it has to be defined by the RSMC Dakar</w:t>
      </w:r>
      <w:r>
        <w:rPr>
          <w:rFonts w:eastAsia="Times New Roman" w:cs="Arial"/>
          <w:sz w:val="18"/>
          <w:szCs w:val="18"/>
          <w:lang w:eastAsia="en-US"/>
        </w:rPr>
        <w:t>.</w:t>
      </w:r>
      <w:r w:rsidRPr="00F96FAD">
        <w:rPr>
          <w:rFonts w:eastAsia="Times New Roman" w:cs="Arial"/>
          <w:sz w:val="18"/>
          <w:szCs w:val="18"/>
          <w:lang w:eastAsia="en-US"/>
        </w:rPr>
        <w:t xml:space="preserve"> </w:t>
      </w:r>
      <w:r w:rsidRPr="00892573">
        <w:rPr>
          <w:rFonts w:eastAsia="Times New Roman" w:cs="Arial"/>
          <w:sz w:val="18"/>
          <w:szCs w:val="18"/>
          <w:lang w:eastAsia="en-US"/>
        </w:rPr>
        <w:t xml:space="preserve">The separation of the evaluation of the risk into four categories (no risk, low risk, medium risk and high risk) </w:t>
      </w:r>
      <w:r>
        <w:rPr>
          <w:rFonts w:eastAsia="Times New Roman" w:cs="Arial"/>
          <w:sz w:val="18"/>
          <w:szCs w:val="18"/>
          <w:lang w:eastAsia="en-US"/>
        </w:rPr>
        <w:t xml:space="preserve">are also given as </w:t>
      </w:r>
      <w:r w:rsidRPr="00892573">
        <w:rPr>
          <w:rFonts w:eastAsia="Times New Roman" w:cs="Arial"/>
          <w:sz w:val="18"/>
          <w:szCs w:val="18"/>
          <w:lang w:eastAsia="en-US"/>
        </w:rPr>
        <w:t>example.</w:t>
      </w:r>
    </w:p>
    <w:p w:rsidR="008A7D6A" w:rsidRPr="00892573" w:rsidRDefault="008A7D6A" w:rsidP="00F96FAD">
      <w:pPr>
        <w:autoSpaceDE w:val="0"/>
        <w:autoSpaceDN w:val="0"/>
        <w:adjustRightInd w:val="0"/>
        <w:spacing w:after="0" w:line="240" w:lineRule="auto"/>
        <w:jc w:val="both"/>
        <w:rPr>
          <w:rFonts w:eastAsia="Times New Roman" w:cs="Arial"/>
          <w:b/>
          <w:bCs/>
          <w:sz w:val="18"/>
          <w:szCs w:val="18"/>
          <w:lang w:eastAsia="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420"/>
        <w:gridCol w:w="1080"/>
        <w:gridCol w:w="1080"/>
        <w:gridCol w:w="1620"/>
        <w:gridCol w:w="1260"/>
      </w:tblGrid>
      <w:tr w:rsidR="00892573" w:rsidRPr="00892573" w:rsidTr="00CF4733">
        <w:tc>
          <w:tcPr>
            <w:tcW w:w="1368" w:type="dxa"/>
            <w:shd w:val="clear" w:color="auto" w:fill="auto"/>
            <w:vAlign w:val="center"/>
          </w:tcPr>
          <w:p w:rsidR="008A7D6A" w:rsidRPr="00892573"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892573">
              <w:rPr>
                <w:rFonts w:eastAsia="Times New Roman" w:cs="Arial"/>
                <w:b/>
                <w:bCs/>
                <w:sz w:val="18"/>
                <w:szCs w:val="18"/>
                <w:lang w:eastAsia="en-US"/>
              </w:rPr>
              <w:t>Country</w:t>
            </w:r>
          </w:p>
        </w:tc>
        <w:tc>
          <w:tcPr>
            <w:tcW w:w="3420" w:type="dxa"/>
            <w:shd w:val="clear" w:color="auto" w:fill="auto"/>
            <w:vAlign w:val="center"/>
          </w:tcPr>
          <w:p w:rsidR="008A7D6A" w:rsidRPr="00892573"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892573">
              <w:rPr>
                <w:rFonts w:eastAsia="Times New Roman" w:cs="Arial"/>
                <w:b/>
                <w:bCs/>
                <w:sz w:val="18"/>
                <w:szCs w:val="18"/>
                <w:lang w:eastAsia="en-US"/>
              </w:rPr>
              <w:t>Severe Weather type</w:t>
            </w:r>
          </w:p>
        </w:tc>
        <w:tc>
          <w:tcPr>
            <w:tcW w:w="1080" w:type="dxa"/>
            <w:shd w:val="clear" w:color="auto" w:fill="auto"/>
            <w:vAlign w:val="center"/>
          </w:tcPr>
          <w:p w:rsidR="008A7D6A" w:rsidRPr="00892573"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892573">
              <w:rPr>
                <w:rFonts w:eastAsia="Times New Roman" w:cs="Arial"/>
                <w:b/>
                <w:bCs/>
                <w:sz w:val="18"/>
                <w:szCs w:val="18"/>
                <w:lang w:eastAsia="en-US"/>
              </w:rPr>
              <w:t>No risk</w:t>
            </w:r>
          </w:p>
        </w:tc>
        <w:tc>
          <w:tcPr>
            <w:tcW w:w="1080" w:type="dxa"/>
            <w:shd w:val="clear" w:color="auto" w:fill="auto"/>
            <w:vAlign w:val="center"/>
          </w:tcPr>
          <w:p w:rsidR="008A7D6A" w:rsidRPr="00892573"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892573">
              <w:rPr>
                <w:rFonts w:eastAsia="Times New Roman" w:cs="Arial"/>
                <w:b/>
                <w:bCs/>
                <w:sz w:val="18"/>
                <w:szCs w:val="18"/>
                <w:lang w:eastAsia="en-US"/>
              </w:rPr>
              <w:t>Low risk</w:t>
            </w:r>
          </w:p>
        </w:tc>
        <w:tc>
          <w:tcPr>
            <w:tcW w:w="1620" w:type="dxa"/>
            <w:shd w:val="clear" w:color="auto" w:fill="auto"/>
            <w:vAlign w:val="center"/>
          </w:tcPr>
          <w:p w:rsidR="008A7D6A" w:rsidRPr="00892573"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892573">
              <w:rPr>
                <w:rFonts w:eastAsia="Times New Roman" w:cs="Arial"/>
                <w:b/>
                <w:bCs/>
                <w:sz w:val="18"/>
                <w:szCs w:val="18"/>
                <w:lang w:eastAsia="en-US"/>
              </w:rPr>
              <w:t>Medium risk</w:t>
            </w:r>
          </w:p>
        </w:tc>
        <w:tc>
          <w:tcPr>
            <w:tcW w:w="1260" w:type="dxa"/>
            <w:shd w:val="clear" w:color="auto" w:fill="auto"/>
            <w:vAlign w:val="center"/>
          </w:tcPr>
          <w:p w:rsidR="008A7D6A" w:rsidRPr="00892573"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892573">
              <w:rPr>
                <w:rFonts w:eastAsia="Times New Roman" w:cs="Arial"/>
                <w:b/>
                <w:bCs/>
                <w:sz w:val="18"/>
                <w:szCs w:val="18"/>
                <w:lang w:eastAsia="en-US"/>
              </w:rPr>
              <w:t>High risk</w:t>
            </w:r>
          </w:p>
        </w:tc>
      </w:tr>
      <w:tr w:rsidR="00A42048" w:rsidRPr="00892573" w:rsidTr="00CF4733">
        <w:tc>
          <w:tcPr>
            <w:tcW w:w="1368" w:type="dxa"/>
            <w:vMerge w:val="restart"/>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r w:rsidRPr="00892573">
              <w:rPr>
                <w:rFonts w:eastAsia="Times New Roman" w:cs="Arial"/>
                <w:bCs/>
                <w:sz w:val="18"/>
                <w:szCs w:val="18"/>
                <w:lang w:eastAsia="en-US"/>
              </w:rPr>
              <w:t>Benin</w:t>
            </w: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r w:rsidRPr="00892573">
              <w:rPr>
                <w:rFonts w:eastAsia="Times New Roman" w:cs="Arial"/>
                <w:bCs/>
                <w:sz w:val="18"/>
                <w:szCs w:val="18"/>
                <w:lang w:eastAsia="en-US"/>
              </w:rPr>
              <w:t>Heavy rain &gt; 50mm/12h</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X</w:t>
            </w: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r w:rsidRPr="00892573">
              <w:rPr>
                <w:rFonts w:eastAsia="Times New Roman" w:cs="Arial"/>
                <w:bCs/>
                <w:sz w:val="18"/>
                <w:szCs w:val="18"/>
                <w:lang w:eastAsia="en-US"/>
              </w:rPr>
              <w:t>Heavy rain &gt; 100mm/24h</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892573">
            <w:pPr>
              <w:widowControl w:val="0"/>
              <w:overflowPunct w:val="0"/>
              <w:autoSpaceDE w:val="0"/>
              <w:autoSpaceDN w:val="0"/>
              <w:adjustRightInd w:val="0"/>
              <w:spacing w:after="0" w:line="240" w:lineRule="auto"/>
              <w:textAlignment w:val="baseline"/>
              <w:rPr>
                <w:rFonts w:eastAsia="Times New Roman" w:cs="Arial"/>
                <w:sz w:val="18"/>
                <w:szCs w:val="18"/>
                <w:lang w:val="en-GB" w:eastAsia="en-GB"/>
              </w:rPr>
            </w:pPr>
            <w:r w:rsidRPr="00892573">
              <w:rPr>
                <w:rFonts w:eastAsia="Times New Roman" w:cs="Arial"/>
                <w:bCs/>
                <w:sz w:val="18"/>
                <w:szCs w:val="18"/>
                <w:lang w:eastAsia="en-US"/>
              </w:rPr>
              <w:t xml:space="preserve">Strong Winds </w:t>
            </w:r>
            <w:r w:rsidRPr="00892573">
              <w:rPr>
                <w:rFonts w:eastAsia="Times New Roman" w:cs="Arial"/>
                <w:sz w:val="18"/>
                <w:szCs w:val="18"/>
                <w:lang w:val="en-GB" w:eastAsia="en-GB"/>
              </w:rPr>
              <w:t xml:space="preserve">≥40Km/h (20 knots) </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r w:rsidRPr="00892573">
              <w:rPr>
                <w:rFonts w:eastAsia="Times New Roman" w:cs="Arial"/>
                <w:bCs/>
                <w:sz w:val="18"/>
                <w:szCs w:val="18"/>
                <w:lang w:eastAsia="en-US"/>
              </w:rPr>
              <w:t>Strong Winds ≥60Km/h (30 knots)</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val="restart"/>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r w:rsidRPr="00892573">
              <w:rPr>
                <w:rFonts w:eastAsia="Times New Roman" w:cs="Arial"/>
                <w:bCs/>
                <w:sz w:val="18"/>
                <w:szCs w:val="18"/>
                <w:lang w:eastAsia="en-US"/>
              </w:rPr>
              <w:t>Burkina Faso</w:t>
            </w:r>
          </w:p>
        </w:tc>
        <w:tc>
          <w:tcPr>
            <w:tcW w:w="3420" w:type="dxa"/>
            <w:shd w:val="clear" w:color="auto" w:fill="auto"/>
          </w:tcPr>
          <w:p w:rsidR="00A42048" w:rsidRPr="00892573" w:rsidRDefault="00A42048" w:rsidP="00685E70">
            <w:pPr>
              <w:autoSpaceDE w:val="0"/>
              <w:autoSpaceDN w:val="0"/>
              <w:adjustRightInd w:val="0"/>
              <w:spacing w:after="0" w:line="240" w:lineRule="auto"/>
              <w:jc w:val="both"/>
              <w:rPr>
                <w:rFonts w:eastAsia="Times New Roman" w:cs="Arial"/>
                <w:bCs/>
                <w:sz w:val="18"/>
                <w:szCs w:val="18"/>
                <w:lang w:eastAsia="en-US"/>
              </w:rPr>
            </w:pPr>
            <w:r w:rsidRPr="00892573">
              <w:rPr>
                <w:rFonts w:eastAsia="Times New Roman" w:cs="Arial"/>
                <w:bCs/>
                <w:sz w:val="18"/>
                <w:szCs w:val="18"/>
                <w:lang w:eastAsia="en-US"/>
              </w:rPr>
              <w:t>Heavy rain &gt; 50mm/12h</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NW</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685E70">
            <w:pPr>
              <w:autoSpaceDE w:val="0"/>
              <w:autoSpaceDN w:val="0"/>
              <w:adjustRightInd w:val="0"/>
              <w:spacing w:after="0" w:line="240" w:lineRule="auto"/>
              <w:jc w:val="both"/>
              <w:rPr>
                <w:rFonts w:eastAsia="Times New Roman" w:cs="Arial"/>
                <w:bCs/>
                <w:sz w:val="18"/>
                <w:szCs w:val="18"/>
                <w:lang w:eastAsia="en-US"/>
              </w:rPr>
            </w:pPr>
            <w:r w:rsidRPr="00892573">
              <w:rPr>
                <w:rFonts w:eastAsia="Times New Roman" w:cs="Arial"/>
                <w:bCs/>
                <w:sz w:val="18"/>
                <w:szCs w:val="18"/>
                <w:lang w:eastAsia="en-US"/>
              </w:rPr>
              <w:t>Heavy rain &gt; 100mm/24h</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SE</w:t>
            </w: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685E70">
            <w:pPr>
              <w:widowControl w:val="0"/>
              <w:overflowPunct w:val="0"/>
              <w:autoSpaceDE w:val="0"/>
              <w:autoSpaceDN w:val="0"/>
              <w:adjustRightInd w:val="0"/>
              <w:spacing w:after="0" w:line="240" w:lineRule="auto"/>
              <w:textAlignment w:val="baseline"/>
              <w:rPr>
                <w:rFonts w:eastAsia="Times New Roman" w:cs="Arial"/>
                <w:sz w:val="18"/>
                <w:szCs w:val="18"/>
                <w:lang w:val="en-GB" w:eastAsia="en-GB"/>
              </w:rPr>
            </w:pPr>
            <w:r w:rsidRPr="00892573">
              <w:rPr>
                <w:rFonts w:eastAsia="Times New Roman" w:cs="Arial"/>
                <w:bCs/>
                <w:sz w:val="18"/>
                <w:szCs w:val="18"/>
                <w:lang w:eastAsia="en-US"/>
              </w:rPr>
              <w:t xml:space="preserve">Strong Winds </w:t>
            </w:r>
            <w:r w:rsidRPr="00892573">
              <w:rPr>
                <w:rFonts w:eastAsia="Times New Roman" w:cs="Arial"/>
                <w:sz w:val="18"/>
                <w:szCs w:val="18"/>
                <w:lang w:val="en-GB" w:eastAsia="en-GB"/>
              </w:rPr>
              <w:t xml:space="preserve">≥40Km/h (20 knots) </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685E70">
            <w:pPr>
              <w:autoSpaceDE w:val="0"/>
              <w:autoSpaceDN w:val="0"/>
              <w:adjustRightInd w:val="0"/>
              <w:spacing w:after="0" w:line="240" w:lineRule="auto"/>
              <w:jc w:val="both"/>
              <w:rPr>
                <w:rFonts w:eastAsia="Times New Roman" w:cs="Arial"/>
                <w:bCs/>
                <w:sz w:val="18"/>
                <w:szCs w:val="18"/>
                <w:lang w:eastAsia="en-US"/>
              </w:rPr>
            </w:pPr>
            <w:r w:rsidRPr="00892573">
              <w:rPr>
                <w:rFonts w:eastAsia="Times New Roman" w:cs="Arial"/>
                <w:bCs/>
                <w:sz w:val="18"/>
                <w:szCs w:val="18"/>
                <w:lang w:eastAsia="en-US"/>
              </w:rPr>
              <w:t>Strong Winds ≥60Km/h (30 knots)</w:t>
            </w: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SW</w:t>
            </w: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892573">
        <w:tc>
          <w:tcPr>
            <w:tcW w:w="1368" w:type="dxa"/>
            <w:vMerge w:val="restart"/>
            <w:shd w:val="clear" w:color="auto" w:fill="auto"/>
          </w:tcPr>
          <w:p w:rsidR="00A42048" w:rsidRPr="00892573" w:rsidRDefault="00A42048" w:rsidP="00F96FAD">
            <w:pPr>
              <w:autoSpaceDE w:val="0"/>
              <w:autoSpaceDN w:val="0"/>
              <w:adjustRightInd w:val="0"/>
              <w:spacing w:after="0" w:line="240" w:lineRule="auto"/>
              <w:rPr>
                <w:rFonts w:eastAsia="Times New Roman" w:cs="Arial"/>
                <w:bCs/>
                <w:sz w:val="18"/>
                <w:szCs w:val="18"/>
                <w:lang w:eastAsia="en-US"/>
              </w:rPr>
            </w:pPr>
            <w:r w:rsidRPr="00892573">
              <w:rPr>
                <w:rFonts w:eastAsia="Times New Roman" w:cs="Arial"/>
                <w:bCs/>
                <w:sz w:val="18"/>
                <w:szCs w:val="18"/>
                <w:lang w:eastAsia="en-US"/>
              </w:rPr>
              <w:t>Cabo Verdi</w:t>
            </w:r>
            <w:r>
              <w:rPr>
                <w:rFonts w:eastAsia="Times New Roman" w:cs="Arial"/>
                <w:bCs/>
                <w:sz w:val="18"/>
                <w:szCs w:val="18"/>
                <w:lang w:eastAsia="en-US"/>
              </w:rPr>
              <w:t xml:space="preserve"> </w:t>
            </w: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val="restart"/>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r w:rsidRPr="00F96FAD">
              <w:rPr>
                <w:rFonts w:eastAsia="Times New Roman" w:cs="Arial"/>
                <w:bCs/>
                <w:sz w:val="18"/>
                <w:szCs w:val="18"/>
                <w:highlight w:val="yellow"/>
                <w:lang w:eastAsia="en-US"/>
              </w:rPr>
              <w:t>more country names can be added</w:t>
            </w: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r w:rsidR="00A42048" w:rsidRPr="00892573" w:rsidTr="00CF4733">
        <w:tc>
          <w:tcPr>
            <w:tcW w:w="1368" w:type="dxa"/>
            <w:vMerge/>
            <w:shd w:val="clear" w:color="auto" w:fill="auto"/>
            <w:vAlign w:val="center"/>
          </w:tcPr>
          <w:p w:rsidR="00A42048" w:rsidRPr="00892573" w:rsidRDefault="00A42048" w:rsidP="008A7D6A">
            <w:pPr>
              <w:autoSpaceDE w:val="0"/>
              <w:autoSpaceDN w:val="0"/>
              <w:adjustRightInd w:val="0"/>
              <w:spacing w:after="0" w:line="240" w:lineRule="auto"/>
              <w:jc w:val="center"/>
              <w:rPr>
                <w:rFonts w:eastAsia="Times New Roman" w:cs="Arial"/>
                <w:bCs/>
                <w:sz w:val="18"/>
                <w:szCs w:val="18"/>
                <w:lang w:eastAsia="en-US"/>
              </w:rPr>
            </w:pPr>
          </w:p>
        </w:tc>
        <w:tc>
          <w:tcPr>
            <w:tcW w:w="3420" w:type="dxa"/>
            <w:shd w:val="clear" w:color="auto" w:fill="auto"/>
          </w:tcPr>
          <w:p w:rsidR="00A42048" w:rsidRPr="00892573" w:rsidRDefault="00A42048" w:rsidP="00CF4733">
            <w:pPr>
              <w:autoSpaceDE w:val="0"/>
              <w:autoSpaceDN w:val="0"/>
              <w:adjustRightInd w:val="0"/>
              <w:spacing w:after="0" w:line="240" w:lineRule="auto"/>
              <w:jc w:val="both"/>
              <w:rPr>
                <w:rFonts w:eastAsia="Times New Roman" w:cs="Arial"/>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08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620" w:type="dxa"/>
            <w:shd w:val="clear" w:color="auto" w:fill="auto"/>
          </w:tcPr>
          <w:p w:rsidR="00A42048" w:rsidRPr="00F96FAD" w:rsidRDefault="00A42048" w:rsidP="00685E70">
            <w:pPr>
              <w:autoSpaceDE w:val="0"/>
              <w:autoSpaceDN w:val="0"/>
              <w:adjustRightInd w:val="0"/>
              <w:spacing w:after="0" w:line="240" w:lineRule="auto"/>
              <w:jc w:val="center"/>
              <w:rPr>
                <w:rFonts w:eastAsia="Times New Roman" w:cs="Arial"/>
                <w:b/>
                <w:bCs/>
                <w:sz w:val="18"/>
                <w:szCs w:val="18"/>
                <w:lang w:eastAsia="en-US"/>
              </w:rPr>
            </w:pPr>
          </w:p>
        </w:tc>
        <w:tc>
          <w:tcPr>
            <w:tcW w:w="1260" w:type="dxa"/>
            <w:shd w:val="clear" w:color="auto" w:fill="auto"/>
          </w:tcPr>
          <w:p w:rsidR="00A42048" w:rsidRPr="00892573" w:rsidRDefault="00A42048" w:rsidP="008A7D6A">
            <w:pPr>
              <w:autoSpaceDE w:val="0"/>
              <w:autoSpaceDN w:val="0"/>
              <w:adjustRightInd w:val="0"/>
              <w:spacing w:after="0" w:line="240" w:lineRule="auto"/>
              <w:jc w:val="center"/>
              <w:rPr>
                <w:rFonts w:eastAsia="Times New Roman" w:cs="Arial"/>
                <w:b/>
                <w:bCs/>
                <w:sz w:val="18"/>
                <w:szCs w:val="18"/>
                <w:lang w:eastAsia="en-US"/>
              </w:rPr>
            </w:pPr>
          </w:p>
        </w:tc>
      </w:tr>
    </w:tbl>
    <w:p w:rsidR="00F96FAD" w:rsidRDefault="00F96FAD" w:rsidP="005B2C77">
      <w:pPr>
        <w:autoSpaceDE w:val="0"/>
        <w:autoSpaceDN w:val="0"/>
        <w:adjustRightInd w:val="0"/>
        <w:spacing w:after="0" w:line="240" w:lineRule="auto"/>
        <w:jc w:val="both"/>
        <w:rPr>
          <w:rFonts w:eastAsia="Times New Roman" w:cs="Arial"/>
          <w:sz w:val="18"/>
          <w:szCs w:val="18"/>
          <w:lang w:eastAsia="en-US"/>
        </w:rPr>
      </w:pPr>
    </w:p>
    <w:p w:rsidR="008A7D6A" w:rsidRPr="00892573" w:rsidRDefault="008A7D6A" w:rsidP="008A7D6A">
      <w:pPr>
        <w:autoSpaceDE w:val="0"/>
        <w:autoSpaceDN w:val="0"/>
        <w:adjustRightInd w:val="0"/>
        <w:spacing w:after="0" w:line="240" w:lineRule="auto"/>
        <w:jc w:val="both"/>
        <w:rPr>
          <w:rFonts w:eastAsia="Times New Roman" w:cs="Arial"/>
          <w:sz w:val="18"/>
          <w:szCs w:val="18"/>
          <w:lang w:eastAsia="en-US"/>
        </w:rPr>
      </w:pPr>
    </w:p>
    <w:p w:rsidR="008A7D6A" w:rsidRPr="00892573" w:rsidRDefault="008A7D6A" w:rsidP="008A7D6A">
      <w:pPr>
        <w:autoSpaceDE w:val="0"/>
        <w:autoSpaceDN w:val="0"/>
        <w:adjustRightInd w:val="0"/>
        <w:spacing w:after="0" w:line="240" w:lineRule="auto"/>
        <w:ind w:left="540"/>
        <w:jc w:val="both"/>
        <w:rPr>
          <w:rFonts w:eastAsia="Times New Roman" w:cs="Arial"/>
          <w:sz w:val="18"/>
          <w:szCs w:val="18"/>
          <w:lang w:eastAsia="en-US"/>
        </w:rPr>
      </w:pPr>
    </w:p>
    <w:p w:rsidR="008A7D6A" w:rsidRDefault="008A7D6A" w:rsidP="008A7D6A">
      <w:pPr>
        <w:autoSpaceDE w:val="0"/>
        <w:autoSpaceDN w:val="0"/>
        <w:adjustRightInd w:val="0"/>
        <w:spacing w:after="0" w:line="240" w:lineRule="auto"/>
        <w:rPr>
          <w:rFonts w:eastAsia="Times New Roman" w:cs="Arial"/>
          <w:b/>
          <w:bCs/>
          <w:color w:val="0000FF"/>
          <w:szCs w:val="20"/>
          <w:lang w:eastAsia="en-US"/>
        </w:rPr>
      </w:pPr>
    </w:p>
    <w:p w:rsidR="008A7D6A" w:rsidRDefault="008A7D6A" w:rsidP="008A7D6A">
      <w:pPr>
        <w:autoSpaceDE w:val="0"/>
        <w:autoSpaceDN w:val="0"/>
        <w:adjustRightInd w:val="0"/>
        <w:spacing w:after="0" w:line="240" w:lineRule="auto"/>
        <w:rPr>
          <w:rFonts w:eastAsia="Times New Roman" w:cs="Arial"/>
          <w:b/>
          <w:bCs/>
          <w:color w:val="0000FF"/>
          <w:szCs w:val="20"/>
          <w:lang w:eastAsia="en-US"/>
        </w:rPr>
      </w:pPr>
    </w:p>
    <w:p w:rsidR="008A7D6A" w:rsidRDefault="008A7D6A" w:rsidP="008A7D6A">
      <w:pPr>
        <w:autoSpaceDE w:val="0"/>
        <w:autoSpaceDN w:val="0"/>
        <w:adjustRightInd w:val="0"/>
        <w:spacing w:after="0" w:line="240" w:lineRule="auto"/>
        <w:rPr>
          <w:rFonts w:eastAsia="Times New Roman" w:cs="Arial"/>
          <w:b/>
          <w:bCs/>
          <w:color w:val="0000FF"/>
          <w:szCs w:val="20"/>
          <w:lang w:eastAsia="en-US"/>
        </w:rPr>
      </w:pPr>
    </w:p>
    <w:p w:rsidR="008A7D6A" w:rsidRDefault="008A7D6A" w:rsidP="008A7D6A">
      <w:pPr>
        <w:autoSpaceDE w:val="0"/>
        <w:autoSpaceDN w:val="0"/>
        <w:adjustRightInd w:val="0"/>
        <w:spacing w:after="0" w:line="240" w:lineRule="auto"/>
        <w:rPr>
          <w:rFonts w:eastAsia="Times New Roman" w:cs="Arial"/>
          <w:b/>
          <w:bCs/>
          <w:color w:val="0000FF"/>
          <w:szCs w:val="20"/>
          <w:lang w:eastAsia="en-US"/>
        </w:rPr>
      </w:pPr>
    </w:p>
    <w:p w:rsidR="008A7D6A" w:rsidRDefault="008A7D6A" w:rsidP="008A7D6A">
      <w:pPr>
        <w:autoSpaceDE w:val="0"/>
        <w:autoSpaceDN w:val="0"/>
        <w:adjustRightInd w:val="0"/>
        <w:spacing w:after="0" w:line="240" w:lineRule="auto"/>
        <w:rPr>
          <w:rFonts w:eastAsia="Times New Roman" w:cs="Arial"/>
          <w:b/>
          <w:bCs/>
          <w:color w:val="0000FF"/>
          <w:szCs w:val="20"/>
          <w:lang w:eastAsia="en-US"/>
        </w:rPr>
      </w:pPr>
    </w:p>
    <w:p w:rsidR="00F96FAD" w:rsidRDefault="00F96FAD" w:rsidP="008A7D6A">
      <w:pPr>
        <w:autoSpaceDE w:val="0"/>
        <w:autoSpaceDN w:val="0"/>
        <w:adjustRightInd w:val="0"/>
        <w:spacing w:after="0" w:line="240" w:lineRule="auto"/>
        <w:rPr>
          <w:rFonts w:eastAsia="Times New Roman" w:cs="Arial"/>
          <w:b/>
          <w:bCs/>
          <w:color w:val="0000FF"/>
          <w:szCs w:val="20"/>
          <w:lang w:eastAsia="en-US"/>
        </w:rPr>
      </w:pPr>
    </w:p>
    <w:p w:rsidR="008A7D6A" w:rsidRDefault="008A7D6A" w:rsidP="008A7D6A">
      <w:pPr>
        <w:autoSpaceDE w:val="0"/>
        <w:autoSpaceDN w:val="0"/>
        <w:adjustRightInd w:val="0"/>
        <w:spacing w:after="0" w:line="240" w:lineRule="auto"/>
        <w:rPr>
          <w:rFonts w:eastAsia="Times New Roman" w:cs="Arial"/>
          <w:b/>
          <w:bCs/>
          <w:color w:val="0000FF"/>
          <w:szCs w:val="20"/>
          <w:lang w:eastAsia="en-US"/>
        </w:rPr>
      </w:pPr>
    </w:p>
    <w:p w:rsidR="008A7D6A" w:rsidRPr="00F96FAD" w:rsidRDefault="008A7D6A" w:rsidP="008A7D6A">
      <w:pPr>
        <w:autoSpaceDE w:val="0"/>
        <w:autoSpaceDN w:val="0"/>
        <w:adjustRightInd w:val="0"/>
        <w:spacing w:after="0" w:line="240" w:lineRule="auto"/>
        <w:rPr>
          <w:rFonts w:eastAsia="Times New Roman" w:cs="Arial"/>
          <w:b/>
          <w:bCs/>
          <w:szCs w:val="20"/>
          <w:lang w:eastAsia="en-US"/>
        </w:rPr>
      </w:pPr>
      <w:r w:rsidRPr="00F96FAD">
        <w:rPr>
          <w:rFonts w:eastAsia="Times New Roman" w:cs="Arial"/>
          <w:b/>
          <w:bCs/>
          <w:szCs w:val="20"/>
          <w:lang w:eastAsia="en-US"/>
        </w:rPr>
        <w:t>D.2</w:t>
      </w:r>
      <w:r w:rsidRPr="00F96FAD">
        <w:rPr>
          <w:rFonts w:eastAsia="Times New Roman" w:cs="Arial"/>
          <w:b/>
          <w:bCs/>
          <w:szCs w:val="20"/>
          <w:lang w:eastAsia="en-US"/>
        </w:rPr>
        <w:tab/>
        <w:t>Regional Guidance to be issued by the RSMC Dakar for the NMHSs for Medium Range Severe Weather Outlook (for Days D+3, D+4 and D+5)</w:t>
      </w:r>
    </w:p>
    <w:p w:rsidR="008A7D6A" w:rsidRPr="00F96FAD" w:rsidRDefault="008A7D6A" w:rsidP="008A7D6A">
      <w:pPr>
        <w:autoSpaceDE w:val="0"/>
        <w:autoSpaceDN w:val="0"/>
        <w:adjustRightInd w:val="0"/>
        <w:spacing w:after="0" w:line="240" w:lineRule="auto"/>
        <w:jc w:val="center"/>
        <w:rPr>
          <w:rFonts w:eastAsia="Times New Roman" w:cs="Arial"/>
          <w:b/>
          <w:bCs/>
          <w:sz w:val="18"/>
          <w:szCs w:val="18"/>
          <w:lang w:eastAsia="en-US"/>
        </w:rPr>
      </w:pPr>
    </w:p>
    <w:p w:rsidR="008A7D6A" w:rsidRPr="00F96FAD" w:rsidRDefault="008A7D6A" w:rsidP="008A7D6A">
      <w:pPr>
        <w:autoSpaceDE w:val="0"/>
        <w:autoSpaceDN w:val="0"/>
        <w:adjustRightInd w:val="0"/>
        <w:spacing w:after="0" w:line="240" w:lineRule="auto"/>
        <w:jc w:val="both"/>
        <w:rPr>
          <w:rFonts w:eastAsia="Times New Roman" w:cs="Arial"/>
          <w:sz w:val="18"/>
          <w:szCs w:val="18"/>
          <w:lang w:eastAsia="en-US"/>
        </w:rPr>
      </w:pPr>
      <w:r w:rsidRPr="00F96FAD">
        <w:rPr>
          <w:rFonts w:eastAsia="Times New Roman" w:cs="Arial"/>
          <w:sz w:val="18"/>
          <w:szCs w:val="18"/>
          <w:lang w:eastAsia="en-US"/>
        </w:rPr>
        <w:t xml:space="preserve">The daily Regional Guidance product to be issued by RSMC for guidance of the NMHSs for Medium Range Severe Weather Outlook (for Days </w:t>
      </w:r>
      <w:r w:rsidRPr="00F96FAD">
        <w:rPr>
          <w:rFonts w:eastAsia="Times New Roman" w:cs="Arial"/>
          <w:bCs/>
          <w:sz w:val="18"/>
          <w:szCs w:val="18"/>
          <w:lang w:eastAsia="en-US"/>
        </w:rPr>
        <w:t>D+3, D+4 and D+5)</w:t>
      </w:r>
      <w:r w:rsidRPr="00F96FAD">
        <w:rPr>
          <w:rFonts w:eastAsia="Times New Roman" w:cs="Arial"/>
          <w:sz w:val="18"/>
          <w:szCs w:val="18"/>
          <w:lang w:eastAsia="en-US"/>
        </w:rPr>
        <w:t xml:space="preserve"> comprises five parts:</w:t>
      </w:r>
    </w:p>
    <w:p w:rsidR="008A7D6A" w:rsidRPr="00F96FAD" w:rsidRDefault="008A7D6A" w:rsidP="008A7D6A">
      <w:pPr>
        <w:autoSpaceDE w:val="0"/>
        <w:autoSpaceDN w:val="0"/>
        <w:adjustRightInd w:val="0"/>
        <w:spacing w:after="0" w:line="240" w:lineRule="auto"/>
        <w:rPr>
          <w:rFonts w:eastAsia="Times New Roman" w:cs="Arial"/>
          <w:sz w:val="18"/>
          <w:szCs w:val="18"/>
          <w:lang w:eastAsia="en-US"/>
        </w:rPr>
      </w:pPr>
    </w:p>
    <w:p w:rsidR="008A7D6A" w:rsidRPr="00F96FAD" w:rsidRDefault="008A7D6A"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sidRPr="00F96FAD">
        <w:rPr>
          <w:rFonts w:eastAsia="Times New Roman" w:cs="Arial"/>
          <w:b/>
          <w:sz w:val="18"/>
          <w:szCs w:val="18"/>
          <w:lang w:eastAsia="en-US"/>
        </w:rPr>
        <w:t>Part A:</w:t>
      </w:r>
      <w:r w:rsidRPr="00F96FAD">
        <w:rPr>
          <w:rFonts w:eastAsia="Times New Roman" w:cs="Arial"/>
          <w:sz w:val="18"/>
          <w:szCs w:val="18"/>
          <w:lang w:eastAsia="en-US"/>
        </w:rPr>
        <w:t xml:space="preserve"> Text; depiction of the expected evolution of the weather for days 3, day 4 and day 5 and comments about the more representative medium range products that are used with reference to figures included in the part B or to graphics clearly identified (EPS charts or meteograms).</w:t>
      </w:r>
    </w:p>
    <w:p w:rsidR="008A7D6A" w:rsidRPr="00F96FAD" w:rsidRDefault="008A7D6A" w:rsidP="008A7D6A">
      <w:pPr>
        <w:autoSpaceDE w:val="0"/>
        <w:autoSpaceDN w:val="0"/>
        <w:adjustRightInd w:val="0"/>
        <w:spacing w:after="0" w:line="240" w:lineRule="auto"/>
        <w:ind w:left="180"/>
        <w:jc w:val="both"/>
        <w:rPr>
          <w:rFonts w:eastAsia="Times New Roman" w:cs="Arial"/>
          <w:sz w:val="18"/>
          <w:szCs w:val="18"/>
          <w:lang w:eastAsia="en-US"/>
        </w:rPr>
      </w:pPr>
    </w:p>
    <w:p w:rsidR="008A7D6A" w:rsidRPr="00F96FAD" w:rsidRDefault="008A7D6A"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sidRPr="00F96FAD">
        <w:rPr>
          <w:rFonts w:eastAsia="Times New Roman" w:cs="Arial"/>
          <w:b/>
          <w:sz w:val="18"/>
          <w:szCs w:val="18"/>
          <w:lang w:eastAsia="en-US"/>
        </w:rPr>
        <w:t>Part B:</w:t>
      </w:r>
      <w:r w:rsidRPr="00F96FAD">
        <w:rPr>
          <w:rFonts w:eastAsia="Times New Roman" w:cs="Arial"/>
          <w:sz w:val="18"/>
          <w:szCs w:val="18"/>
          <w:lang w:eastAsia="en-US"/>
        </w:rPr>
        <w:t xml:space="preserve"> Figures; Charts or graphics coming essentially from Ensemble Prediction Systems (EPS).</w:t>
      </w:r>
    </w:p>
    <w:p w:rsidR="008A7D6A" w:rsidRPr="00F96FAD" w:rsidRDefault="008A7D6A" w:rsidP="008A7D6A">
      <w:pPr>
        <w:autoSpaceDE w:val="0"/>
        <w:autoSpaceDN w:val="0"/>
        <w:adjustRightInd w:val="0"/>
        <w:spacing w:after="0" w:line="240" w:lineRule="auto"/>
        <w:ind w:left="180"/>
        <w:jc w:val="both"/>
        <w:rPr>
          <w:rFonts w:eastAsia="Times New Roman" w:cs="Arial"/>
          <w:sz w:val="18"/>
          <w:szCs w:val="18"/>
          <w:lang w:eastAsia="en-US"/>
        </w:rPr>
      </w:pPr>
    </w:p>
    <w:p w:rsidR="008A7D6A" w:rsidRPr="00F96FAD" w:rsidRDefault="008A7D6A"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sidRPr="00F96FAD">
        <w:rPr>
          <w:rFonts w:eastAsia="Times New Roman" w:cs="Arial"/>
          <w:b/>
          <w:sz w:val="18"/>
          <w:szCs w:val="18"/>
          <w:lang w:eastAsia="en-US"/>
        </w:rPr>
        <w:t>Part C:</w:t>
      </w:r>
      <w:r w:rsidRPr="00F96FAD">
        <w:rPr>
          <w:rFonts w:eastAsia="Times New Roman" w:cs="Arial"/>
          <w:sz w:val="18"/>
          <w:szCs w:val="18"/>
          <w:lang w:eastAsia="en-US"/>
        </w:rPr>
        <w:t xml:space="preserve"> The assessment of the degree of confidence of the forecast by the forecaster.</w:t>
      </w:r>
    </w:p>
    <w:p w:rsidR="008A7D6A" w:rsidRPr="00F96FAD" w:rsidRDefault="008A7D6A" w:rsidP="008A7D6A">
      <w:pPr>
        <w:autoSpaceDE w:val="0"/>
        <w:autoSpaceDN w:val="0"/>
        <w:adjustRightInd w:val="0"/>
        <w:spacing w:after="0" w:line="240" w:lineRule="auto"/>
        <w:rPr>
          <w:rFonts w:eastAsia="Times New Roman" w:cs="Arial"/>
          <w:sz w:val="18"/>
          <w:szCs w:val="18"/>
          <w:lang w:eastAsia="en-US"/>
        </w:rPr>
      </w:pPr>
    </w:p>
    <w:p w:rsidR="00F96FAD" w:rsidRDefault="00F96FAD" w:rsidP="00F96FAD">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sidRPr="00F96FAD">
        <w:rPr>
          <w:rFonts w:eastAsia="Times New Roman" w:cs="Arial"/>
          <w:b/>
          <w:sz w:val="18"/>
          <w:szCs w:val="18"/>
          <w:lang w:eastAsia="en-US"/>
        </w:rPr>
        <w:t xml:space="preserve">Part </w:t>
      </w:r>
      <w:r>
        <w:rPr>
          <w:rFonts w:eastAsia="Times New Roman" w:cs="Arial"/>
          <w:b/>
          <w:sz w:val="18"/>
          <w:szCs w:val="18"/>
          <w:lang w:eastAsia="en-US"/>
        </w:rPr>
        <w:t>D</w:t>
      </w:r>
      <w:r w:rsidRPr="00F96FAD">
        <w:rPr>
          <w:rFonts w:eastAsia="Times New Roman" w:cs="Arial"/>
          <w:b/>
          <w:sz w:val="18"/>
          <w:szCs w:val="18"/>
          <w:lang w:eastAsia="en-US"/>
        </w:rPr>
        <w:t>:</w:t>
      </w:r>
      <w:r w:rsidRPr="00F96FAD">
        <w:rPr>
          <w:rFonts w:eastAsia="Times New Roman" w:cs="Arial"/>
          <w:sz w:val="18"/>
          <w:szCs w:val="18"/>
          <w:lang w:eastAsia="en-US"/>
        </w:rPr>
        <w:t xml:space="preserve"> Three geographical maps (for Day 3, Day 4 and Day 5, respectively) including the boundaries of the countries with contours identifying the probabilities areas for the occurrence of the weather event.</w:t>
      </w:r>
    </w:p>
    <w:p w:rsidR="00F96FAD" w:rsidRPr="00F96FAD" w:rsidRDefault="00F96FAD" w:rsidP="00F96FAD">
      <w:pPr>
        <w:autoSpaceDE w:val="0"/>
        <w:autoSpaceDN w:val="0"/>
        <w:adjustRightInd w:val="0"/>
        <w:spacing w:after="0" w:line="240" w:lineRule="auto"/>
        <w:jc w:val="both"/>
        <w:rPr>
          <w:rFonts w:eastAsia="Times New Roman" w:cs="Arial"/>
          <w:sz w:val="18"/>
          <w:szCs w:val="18"/>
          <w:lang w:eastAsia="en-US"/>
        </w:rPr>
      </w:pPr>
      <w:r w:rsidRPr="00F96FAD">
        <w:rPr>
          <w:rFonts w:eastAsia="Times New Roman" w:cs="Arial"/>
          <w:sz w:val="18"/>
          <w:szCs w:val="18"/>
          <w:lang w:eastAsia="en-US"/>
        </w:rPr>
        <w:t xml:space="preserve"> </w:t>
      </w:r>
    </w:p>
    <w:p w:rsidR="008A7D6A" w:rsidRDefault="00F96FAD" w:rsidP="008A7D6A">
      <w:pPr>
        <w:numPr>
          <w:ilvl w:val="0"/>
          <w:numId w:val="34"/>
        </w:numPr>
        <w:tabs>
          <w:tab w:val="num" w:pos="540"/>
        </w:tabs>
        <w:autoSpaceDE w:val="0"/>
        <w:autoSpaceDN w:val="0"/>
        <w:adjustRightInd w:val="0"/>
        <w:spacing w:after="0" w:line="240" w:lineRule="auto"/>
        <w:ind w:left="540"/>
        <w:jc w:val="both"/>
        <w:rPr>
          <w:rFonts w:eastAsia="Times New Roman" w:cs="Arial"/>
          <w:sz w:val="18"/>
          <w:szCs w:val="18"/>
          <w:lang w:eastAsia="en-US"/>
        </w:rPr>
      </w:pPr>
      <w:r>
        <w:rPr>
          <w:rFonts w:eastAsia="Times New Roman" w:cs="Arial"/>
          <w:b/>
          <w:sz w:val="18"/>
          <w:szCs w:val="18"/>
          <w:lang w:eastAsia="en-US"/>
        </w:rPr>
        <w:t>Part E</w:t>
      </w:r>
      <w:r w:rsidR="008A7D6A" w:rsidRPr="00F96FAD">
        <w:rPr>
          <w:rFonts w:eastAsia="Times New Roman" w:cs="Arial"/>
          <w:b/>
          <w:sz w:val="18"/>
          <w:szCs w:val="18"/>
          <w:lang w:eastAsia="en-US"/>
        </w:rPr>
        <w:t>:</w:t>
      </w:r>
      <w:r w:rsidR="008A7D6A" w:rsidRPr="00F96FAD">
        <w:rPr>
          <w:rFonts w:eastAsia="Times New Roman" w:cs="Arial"/>
          <w:sz w:val="18"/>
          <w:szCs w:val="18"/>
          <w:lang w:eastAsia="en-US"/>
        </w:rPr>
        <w:t xml:space="preserve"> </w:t>
      </w:r>
      <w:r w:rsidR="008A7D6A" w:rsidRPr="00F96FAD">
        <w:rPr>
          <w:rFonts w:eastAsia="Times New Roman" w:cs="ArialMT-Identity-H"/>
          <w:sz w:val="18"/>
          <w:szCs w:val="18"/>
          <w:lang w:eastAsia="en-US"/>
        </w:rPr>
        <w:t xml:space="preserve">Three tables (for day 3, day 4 and day 5, respectively), summarizing the probabilities of precipitation and wind higher than a given threshold </w:t>
      </w:r>
      <w:r w:rsidR="008A7D6A" w:rsidRPr="00F96FAD">
        <w:rPr>
          <w:rFonts w:eastAsia="Times New Roman" w:cs="Arial"/>
          <w:sz w:val="18"/>
          <w:szCs w:val="18"/>
          <w:lang w:eastAsia="en-US"/>
        </w:rPr>
        <w:t xml:space="preserve">by the RSMC Dakar as </w:t>
      </w:r>
      <w:r w:rsidR="008A7D6A" w:rsidRPr="00F96FAD">
        <w:rPr>
          <w:rFonts w:eastAsia="Times New Roman" w:cs="Arial"/>
          <w:sz w:val="18"/>
          <w:szCs w:val="18"/>
          <w:lang w:eastAsia="en-US"/>
        </w:rPr>
        <w:lastRenderedPageBreak/>
        <w:t>proposed below. In order to provide more detailed information about the geographical location of probabilities the following convention is adopted when filling in the cells: X for the whole country, N for the northern part, S for the southern part, W for the western part and E for the eastern part. Similarly, NE for the northeastern part and SW for the southwestern part etc.</w:t>
      </w:r>
    </w:p>
    <w:p w:rsidR="00F96FAD" w:rsidRDefault="00F96FAD" w:rsidP="00F96FAD">
      <w:pPr>
        <w:autoSpaceDE w:val="0"/>
        <w:autoSpaceDN w:val="0"/>
        <w:adjustRightInd w:val="0"/>
        <w:spacing w:after="0" w:line="240" w:lineRule="auto"/>
        <w:jc w:val="both"/>
        <w:rPr>
          <w:rFonts w:eastAsia="Times New Roman" w:cs="Arial"/>
          <w:sz w:val="18"/>
          <w:szCs w:val="18"/>
          <w:lang w:eastAsia="en-US"/>
        </w:rPr>
      </w:pPr>
    </w:p>
    <w:p w:rsidR="00F96FAD" w:rsidRPr="00F96FAD" w:rsidRDefault="00F96FAD" w:rsidP="00F96FAD">
      <w:pPr>
        <w:autoSpaceDE w:val="0"/>
        <w:autoSpaceDN w:val="0"/>
        <w:adjustRightInd w:val="0"/>
        <w:spacing w:after="0" w:line="240" w:lineRule="auto"/>
        <w:rPr>
          <w:rFonts w:eastAsia="Times New Roman" w:cs="Arial"/>
          <w:sz w:val="18"/>
          <w:szCs w:val="18"/>
          <w:lang w:eastAsia="en-US"/>
        </w:rPr>
      </w:pPr>
      <w:r>
        <w:rPr>
          <w:rFonts w:eastAsia="Times New Roman" w:cs="Arial"/>
          <w:sz w:val="18"/>
          <w:szCs w:val="18"/>
          <w:lang w:eastAsia="en-US"/>
        </w:rPr>
        <w:t>The</w:t>
      </w:r>
      <w:r w:rsidRPr="00F96FAD">
        <w:rPr>
          <w:rFonts w:eastAsia="Times New Roman" w:cs="Arial"/>
          <w:sz w:val="18"/>
          <w:szCs w:val="18"/>
          <w:lang w:eastAsia="en-US"/>
        </w:rPr>
        <w:t xml:space="preserve"> table</w:t>
      </w:r>
      <w:r>
        <w:rPr>
          <w:rFonts w:eastAsia="Times New Roman" w:cs="Arial"/>
          <w:sz w:val="18"/>
          <w:szCs w:val="18"/>
          <w:lang w:eastAsia="en-US"/>
        </w:rPr>
        <w:t xml:space="preserve"> below</w:t>
      </w:r>
      <w:r w:rsidRPr="00F96FAD">
        <w:rPr>
          <w:rFonts w:eastAsia="Times New Roman" w:cs="Arial"/>
          <w:sz w:val="18"/>
          <w:szCs w:val="18"/>
          <w:lang w:eastAsia="en-US"/>
        </w:rPr>
        <w:t xml:space="preserve"> is </w:t>
      </w:r>
      <w:r>
        <w:rPr>
          <w:rFonts w:eastAsia="Times New Roman" w:cs="Arial"/>
          <w:sz w:val="18"/>
          <w:szCs w:val="18"/>
          <w:lang w:eastAsia="en-US"/>
        </w:rPr>
        <w:t>shown as</w:t>
      </w:r>
      <w:r w:rsidRPr="00F96FAD">
        <w:rPr>
          <w:rFonts w:eastAsia="Times New Roman" w:cs="Arial"/>
          <w:sz w:val="18"/>
          <w:szCs w:val="18"/>
          <w:lang w:eastAsia="en-US"/>
        </w:rPr>
        <w:t xml:space="preserve"> an example and </w:t>
      </w:r>
      <w:r>
        <w:rPr>
          <w:rFonts w:eastAsia="Times New Roman" w:cs="Arial"/>
          <w:sz w:val="18"/>
          <w:szCs w:val="18"/>
          <w:lang w:eastAsia="en-US"/>
        </w:rPr>
        <w:t xml:space="preserve">it </w:t>
      </w:r>
      <w:r w:rsidRPr="00F96FAD">
        <w:rPr>
          <w:rFonts w:eastAsia="Times New Roman" w:cs="Arial"/>
          <w:sz w:val="18"/>
          <w:szCs w:val="18"/>
          <w:lang w:eastAsia="en-US"/>
        </w:rPr>
        <w:t>has to be defined by the RSMC Dakar (number of columns, lower and upper limits of probabilities etc.)</w:t>
      </w:r>
    </w:p>
    <w:p w:rsidR="00F96FAD" w:rsidRPr="00F96FAD" w:rsidRDefault="00F96FAD" w:rsidP="00F96FAD">
      <w:pPr>
        <w:autoSpaceDE w:val="0"/>
        <w:autoSpaceDN w:val="0"/>
        <w:adjustRightInd w:val="0"/>
        <w:spacing w:after="0" w:line="240" w:lineRule="auto"/>
        <w:rPr>
          <w:rFonts w:eastAsia="Times New Roman" w:cs="Arial"/>
          <w:sz w:val="18"/>
          <w:szCs w:val="18"/>
          <w:lang w:eastAsia="en-US"/>
        </w:rPr>
      </w:pPr>
    </w:p>
    <w:p w:rsidR="00F96FAD" w:rsidRPr="00F96FAD" w:rsidRDefault="00F96FAD" w:rsidP="00F96FAD">
      <w:pPr>
        <w:autoSpaceDE w:val="0"/>
        <w:autoSpaceDN w:val="0"/>
        <w:adjustRightInd w:val="0"/>
        <w:spacing w:after="0" w:line="240" w:lineRule="auto"/>
        <w:jc w:val="both"/>
        <w:rPr>
          <w:rFonts w:eastAsia="Times New Roman" w:cs="Arial"/>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3442"/>
        <w:gridCol w:w="1559"/>
        <w:gridCol w:w="1560"/>
        <w:gridCol w:w="1338"/>
      </w:tblGrid>
      <w:tr w:rsidR="00F96FAD" w:rsidRPr="00F96FAD" w:rsidTr="00F96FAD">
        <w:trPr>
          <w:trHeight w:val="611"/>
        </w:trPr>
        <w:tc>
          <w:tcPr>
            <w:tcW w:w="1344" w:type="dxa"/>
            <w:shd w:val="clear" w:color="auto" w:fill="auto"/>
          </w:tcPr>
          <w:p w:rsidR="008A7D6A" w:rsidRPr="00F96FAD"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Country</w:t>
            </w:r>
          </w:p>
        </w:tc>
        <w:tc>
          <w:tcPr>
            <w:tcW w:w="3442" w:type="dxa"/>
            <w:shd w:val="clear" w:color="auto" w:fill="auto"/>
          </w:tcPr>
          <w:p w:rsidR="008A7D6A" w:rsidRPr="00F96FAD"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Severe Weather type and threshold value</w:t>
            </w:r>
          </w:p>
        </w:tc>
        <w:tc>
          <w:tcPr>
            <w:tcW w:w="1559" w:type="dxa"/>
            <w:shd w:val="clear" w:color="auto" w:fill="auto"/>
          </w:tcPr>
          <w:p w:rsidR="008A7D6A" w:rsidRPr="00F96FAD"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Low Probability</w:t>
            </w:r>
          </w:p>
        </w:tc>
        <w:tc>
          <w:tcPr>
            <w:tcW w:w="1560" w:type="dxa"/>
            <w:shd w:val="clear" w:color="auto" w:fill="auto"/>
          </w:tcPr>
          <w:p w:rsidR="008A7D6A" w:rsidRPr="00F96FAD"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Medium Probability</w:t>
            </w:r>
          </w:p>
          <w:p w:rsidR="008A7D6A" w:rsidRPr="00F96FAD" w:rsidRDefault="008A7D6A"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8A7D6A" w:rsidRPr="00F96FAD" w:rsidRDefault="008A7D6A"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High Probability</w:t>
            </w:r>
          </w:p>
        </w:tc>
      </w:tr>
      <w:tr w:rsidR="00F96FAD" w:rsidRPr="00F96FAD" w:rsidTr="00F96FAD">
        <w:tc>
          <w:tcPr>
            <w:tcW w:w="1344" w:type="dxa"/>
            <w:vMerge w:val="restart"/>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Cs/>
                <w:sz w:val="18"/>
                <w:szCs w:val="18"/>
                <w:lang w:eastAsia="en-US"/>
              </w:rPr>
            </w:pPr>
            <w:r w:rsidRPr="00F96FAD">
              <w:rPr>
                <w:rFonts w:eastAsia="Times New Roman" w:cs="Arial"/>
                <w:bCs/>
                <w:sz w:val="18"/>
                <w:szCs w:val="18"/>
                <w:lang w:eastAsia="en-US"/>
              </w:rPr>
              <w:t>Benin</w:t>
            </w:r>
          </w:p>
        </w:tc>
        <w:tc>
          <w:tcPr>
            <w:tcW w:w="3442" w:type="dxa"/>
            <w:shd w:val="clear" w:color="auto" w:fill="auto"/>
          </w:tcPr>
          <w:p w:rsidR="00F96FAD" w:rsidRPr="00F96FAD" w:rsidRDefault="00F96FAD" w:rsidP="00685E70">
            <w:pPr>
              <w:autoSpaceDE w:val="0"/>
              <w:autoSpaceDN w:val="0"/>
              <w:adjustRightInd w:val="0"/>
              <w:spacing w:after="0" w:line="240" w:lineRule="auto"/>
              <w:jc w:val="both"/>
              <w:rPr>
                <w:rFonts w:eastAsia="Times New Roman" w:cs="Arial"/>
                <w:bCs/>
                <w:sz w:val="18"/>
                <w:szCs w:val="18"/>
                <w:lang w:eastAsia="en-US"/>
              </w:rPr>
            </w:pPr>
            <w:r w:rsidRPr="00F96FAD">
              <w:rPr>
                <w:rFonts w:eastAsia="Times New Roman" w:cs="Arial"/>
                <w:bCs/>
                <w:sz w:val="18"/>
                <w:szCs w:val="18"/>
                <w:lang w:eastAsia="en-US"/>
              </w:rPr>
              <w:t>Heavy rain &gt; 50mm/12h</w:t>
            </w:r>
          </w:p>
        </w:tc>
        <w:tc>
          <w:tcPr>
            <w:tcW w:w="1559"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r>
      <w:tr w:rsidR="00F96FAD" w:rsidRPr="00F96FAD" w:rsidTr="00F96FAD">
        <w:tc>
          <w:tcPr>
            <w:tcW w:w="1344" w:type="dxa"/>
            <w:vMerge/>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F96FAD" w:rsidRPr="00F96FAD" w:rsidRDefault="00F96FAD" w:rsidP="00685E70">
            <w:pPr>
              <w:autoSpaceDE w:val="0"/>
              <w:autoSpaceDN w:val="0"/>
              <w:adjustRightInd w:val="0"/>
              <w:spacing w:after="0" w:line="240" w:lineRule="auto"/>
              <w:jc w:val="both"/>
              <w:rPr>
                <w:rFonts w:eastAsia="Times New Roman" w:cs="Arial"/>
                <w:bCs/>
                <w:sz w:val="18"/>
                <w:szCs w:val="18"/>
                <w:lang w:eastAsia="en-US"/>
              </w:rPr>
            </w:pPr>
            <w:r w:rsidRPr="00F96FAD">
              <w:rPr>
                <w:rFonts w:eastAsia="Times New Roman" w:cs="Arial"/>
                <w:bCs/>
                <w:sz w:val="18"/>
                <w:szCs w:val="18"/>
                <w:lang w:eastAsia="en-US"/>
              </w:rPr>
              <w:t>Heavy rain &gt; 100mm/24h</w:t>
            </w:r>
          </w:p>
        </w:tc>
        <w:tc>
          <w:tcPr>
            <w:tcW w:w="1559" w:type="dxa"/>
            <w:shd w:val="clear" w:color="auto" w:fill="auto"/>
          </w:tcPr>
          <w:p w:rsidR="00F96FAD"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X</w:t>
            </w:r>
          </w:p>
        </w:tc>
        <w:tc>
          <w:tcPr>
            <w:tcW w:w="1560"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r>
      <w:tr w:rsidR="00F96FAD" w:rsidRPr="00F96FAD" w:rsidTr="00F96FAD">
        <w:tc>
          <w:tcPr>
            <w:tcW w:w="1344" w:type="dxa"/>
            <w:vMerge/>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F96FAD" w:rsidRPr="00F96FAD" w:rsidRDefault="00F96FAD" w:rsidP="00685E70">
            <w:pPr>
              <w:widowControl w:val="0"/>
              <w:overflowPunct w:val="0"/>
              <w:autoSpaceDE w:val="0"/>
              <w:autoSpaceDN w:val="0"/>
              <w:adjustRightInd w:val="0"/>
              <w:spacing w:after="0" w:line="240" w:lineRule="auto"/>
              <w:textAlignment w:val="baseline"/>
              <w:rPr>
                <w:rFonts w:eastAsia="Times New Roman" w:cs="Arial"/>
                <w:sz w:val="18"/>
                <w:szCs w:val="18"/>
                <w:lang w:val="en-GB" w:eastAsia="en-GB"/>
              </w:rPr>
            </w:pPr>
            <w:r w:rsidRPr="00F96FAD">
              <w:rPr>
                <w:rFonts w:eastAsia="Times New Roman" w:cs="Arial"/>
                <w:bCs/>
                <w:sz w:val="18"/>
                <w:szCs w:val="18"/>
                <w:lang w:eastAsia="en-US"/>
              </w:rPr>
              <w:t xml:space="preserve">Strong Winds </w:t>
            </w:r>
            <w:r w:rsidRPr="00F96FAD">
              <w:rPr>
                <w:rFonts w:eastAsia="Times New Roman" w:cs="Arial"/>
                <w:sz w:val="18"/>
                <w:szCs w:val="18"/>
                <w:lang w:val="en-GB" w:eastAsia="en-GB"/>
              </w:rPr>
              <w:t xml:space="preserve">≥40Km/h (20 knots) </w:t>
            </w:r>
          </w:p>
        </w:tc>
        <w:tc>
          <w:tcPr>
            <w:tcW w:w="1559"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r>
      <w:tr w:rsidR="00F96FAD" w:rsidRPr="00F96FAD" w:rsidTr="00F96FAD">
        <w:tc>
          <w:tcPr>
            <w:tcW w:w="1344" w:type="dxa"/>
            <w:vMerge/>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F96FAD" w:rsidRPr="00F96FAD" w:rsidRDefault="00F96FAD" w:rsidP="00685E70">
            <w:pPr>
              <w:autoSpaceDE w:val="0"/>
              <w:autoSpaceDN w:val="0"/>
              <w:adjustRightInd w:val="0"/>
              <w:spacing w:after="0" w:line="240" w:lineRule="auto"/>
              <w:jc w:val="both"/>
              <w:rPr>
                <w:rFonts w:eastAsia="Times New Roman" w:cs="Arial"/>
                <w:bCs/>
                <w:sz w:val="18"/>
                <w:szCs w:val="18"/>
                <w:lang w:eastAsia="en-US"/>
              </w:rPr>
            </w:pPr>
            <w:r w:rsidRPr="00F96FAD">
              <w:rPr>
                <w:rFonts w:eastAsia="Times New Roman" w:cs="Arial"/>
                <w:bCs/>
                <w:sz w:val="18"/>
                <w:szCs w:val="18"/>
                <w:lang w:eastAsia="en-US"/>
              </w:rPr>
              <w:t>Strong Winds ≥60Km/h (30 knots)</w:t>
            </w:r>
          </w:p>
        </w:tc>
        <w:tc>
          <w:tcPr>
            <w:tcW w:w="1559" w:type="dxa"/>
            <w:shd w:val="clear" w:color="auto" w:fill="auto"/>
          </w:tcPr>
          <w:p w:rsidR="00F96FAD"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SE</w:t>
            </w:r>
          </w:p>
        </w:tc>
        <w:tc>
          <w:tcPr>
            <w:tcW w:w="1560"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F96FAD" w:rsidRPr="00F96FAD" w:rsidRDefault="00F96FAD"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val="restart"/>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r w:rsidRPr="00F96FAD">
              <w:rPr>
                <w:rFonts w:eastAsia="Times New Roman" w:cs="Arial"/>
                <w:bCs/>
                <w:sz w:val="18"/>
                <w:szCs w:val="18"/>
                <w:lang w:eastAsia="en-US"/>
              </w:rPr>
              <w:t>Burkina Faso</w:t>
            </w:r>
          </w:p>
        </w:tc>
        <w:tc>
          <w:tcPr>
            <w:tcW w:w="3442" w:type="dxa"/>
            <w:shd w:val="clear" w:color="auto" w:fill="auto"/>
          </w:tcPr>
          <w:p w:rsidR="00B627E3" w:rsidRPr="00F96FAD" w:rsidRDefault="00B627E3" w:rsidP="00685E70">
            <w:pPr>
              <w:autoSpaceDE w:val="0"/>
              <w:autoSpaceDN w:val="0"/>
              <w:adjustRightInd w:val="0"/>
              <w:spacing w:after="0" w:line="240" w:lineRule="auto"/>
              <w:jc w:val="both"/>
              <w:rPr>
                <w:rFonts w:eastAsia="Times New Roman" w:cs="Arial"/>
                <w:bCs/>
                <w:sz w:val="18"/>
                <w:szCs w:val="18"/>
                <w:lang w:eastAsia="en-US"/>
              </w:rPr>
            </w:pPr>
            <w:r w:rsidRPr="00F96FAD">
              <w:rPr>
                <w:rFonts w:eastAsia="Times New Roman" w:cs="Arial"/>
                <w:bCs/>
                <w:sz w:val="18"/>
                <w:szCs w:val="18"/>
                <w:lang w:eastAsia="en-US"/>
              </w:rPr>
              <w:t>Heavy rain &gt; 50mm/12h</w:t>
            </w: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NW</w:t>
            </w: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B627E3" w:rsidRPr="00F96FAD" w:rsidRDefault="00B627E3" w:rsidP="00685E70">
            <w:pPr>
              <w:autoSpaceDE w:val="0"/>
              <w:autoSpaceDN w:val="0"/>
              <w:adjustRightInd w:val="0"/>
              <w:spacing w:after="0" w:line="240" w:lineRule="auto"/>
              <w:jc w:val="both"/>
              <w:rPr>
                <w:rFonts w:eastAsia="Times New Roman" w:cs="Arial"/>
                <w:bCs/>
                <w:sz w:val="18"/>
                <w:szCs w:val="18"/>
                <w:lang w:eastAsia="en-US"/>
              </w:rPr>
            </w:pPr>
            <w:r w:rsidRPr="00F96FAD">
              <w:rPr>
                <w:rFonts w:eastAsia="Times New Roman" w:cs="Arial"/>
                <w:bCs/>
                <w:sz w:val="18"/>
                <w:szCs w:val="18"/>
                <w:lang w:eastAsia="en-US"/>
              </w:rPr>
              <w:t>Heavy rain &gt; 100mm/24h</w:t>
            </w: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B627E3" w:rsidRPr="00F96FAD" w:rsidRDefault="00B627E3" w:rsidP="00685E70">
            <w:pPr>
              <w:widowControl w:val="0"/>
              <w:overflowPunct w:val="0"/>
              <w:autoSpaceDE w:val="0"/>
              <w:autoSpaceDN w:val="0"/>
              <w:adjustRightInd w:val="0"/>
              <w:spacing w:after="0" w:line="240" w:lineRule="auto"/>
              <w:textAlignment w:val="baseline"/>
              <w:rPr>
                <w:rFonts w:eastAsia="Times New Roman" w:cs="Arial"/>
                <w:sz w:val="18"/>
                <w:szCs w:val="18"/>
                <w:lang w:val="en-GB" w:eastAsia="en-GB"/>
              </w:rPr>
            </w:pPr>
            <w:r w:rsidRPr="00F96FAD">
              <w:rPr>
                <w:rFonts w:eastAsia="Times New Roman" w:cs="Arial"/>
                <w:bCs/>
                <w:sz w:val="18"/>
                <w:szCs w:val="18"/>
                <w:lang w:eastAsia="en-US"/>
              </w:rPr>
              <w:t xml:space="preserve">Strong Winds </w:t>
            </w:r>
            <w:r w:rsidRPr="00F96FAD">
              <w:rPr>
                <w:rFonts w:eastAsia="Times New Roman" w:cs="Arial"/>
                <w:sz w:val="18"/>
                <w:szCs w:val="18"/>
                <w:lang w:val="en-GB" w:eastAsia="en-GB"/>
              </w:rPr>
              <w:t xml:space="preserve">≥40Km/h (20 knots) </w:t>
            </w: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r w:rsidRPr="00F96FAD">
              <w:rPr>
                <w:rFonts w:eastAsia="Times New Roman" w:cs="Arial"/>
                <w:b/>
                <w:bCs/>
                <w:sz w:val="18"/>
                <w:szCs w:val="18"/>
                <w:lang w:eastAsia="en-US"/>
              </w:rPr>
              <w:t>SW</w:t>
            </w: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B627E3" w:rsidRPr="00F96FAD" w:rsidRDefault="00B627E3" w:rsidP="00685E70">
            <w:pPr>
              <w:autoSpaceDE w:val="0"/>
              <w:autoSpaceDN w:val="0"/>
              <w:adjustRightInd w:val="0"/>
              <w:spacing w:after="0" w:line="240" w:lineRule="auto"/>
              <w:jc w:val="both"/>
              <w:rPr>
                <w:rFonts w:eastAsia="Times New Roman" w:cs="Arial"/>
                <w:bCs/>
                <w:sz w:val="18"/>
                <w:szCs w:val="18"/>
                <w:lang w:eastAsia="en-US"/>
              </w:rPr>
            </w:pPr>
            <w:r w:rsidRPr="00F96FAD">
              <w:rPr>
                <w:rFonts w:eastAsia="Times New Roman" w:cs="Arial"/>
                <w:bCs/>
                <w:sz w:val="18"/>
                <w:szCs w:val="18"/>
                <w:lang w:eastAsia="en-US"/>
              </w:rPr>
              <w:t>Strong Winds ≥60Km/h (30 knots)</w:t>
            </w: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val="restart"/>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r w:rsidRPr="00F96FAD">
              <w:rPr>
                <w:rFonts w:eastAsia="Times New Roman" w:cs="Arial"/>
                <w:bCs/>
                <w:sz w:val="18"/>
                <w:szCs w:val="18"/>
                <w:lang w:eastAsia="en-US"/>
              </w:rPr>
              <w:t>Cabo Verdi</w:t>
            </w: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val="restart"/>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Cs/>
                <w:sz w:val="18"/>
                <w:szCs w:val="18"/>
                <w:lang w:eastAsia="en-US"/>
              </w:rPr>
            </w:pPr>
            <w:r w:rsidRPr="00F96FAD">
              <w:rPr>
                <w:rFonts w:eastAsia="Times New Roman" w:cs="Arial"/>
                <w:bCs/>
                <w:sz w:val="18"/>
                <w:szCs w:val="18"/>
                <w:lang w:eastAsia="en-US"/>
              </w:rPr>
              <w:t>Please add more country names</w:t>
            </w: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35518">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r w:rsidR="00B627E3" w:rsidRPr="00F96FAD" w:rsidTr="00F96FAD">
        <w:tc>
          <w:tcPr>
            <w:tcW w:w="1344" w:type="dxa"/>
            <w:vMerge/>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3442" w:type="dxa"/>
            <w:shd w:val="clear" w:color="auto" w:fill="auto"/>
          </w:tcPr>
          <w:p w:rsidR="00B627E3" w:rsidRPr="00F96FAD" w:rsidRDefault="00B627E3" w:rsidP="008A7D6A">
            <w:pPr>
              <w:autoSpaceDE w:val="0"/>
              <w:autoSpaceDN w:val="0"/>
              <w:adjustRightInd w:val="0"/>
              <w:spacing w:after="0" w:line="240" w:lineRule="auto"/>
              <w:jc w:val="both"/>
              <w:rPr>
                <w:rFonts w:eastAsia="Times New Roman" w:cs="Arial"/>
                <w:bCs/>
                <w:sz w:val="18"/>
                <w:szCs w:val="18"/>
                <w:lang w:eastAsia="en-US"/>
              </w:rPr>
            </w:pPr>
          </w:p>
        </w:tc>
        <w:tc>
          <w:tcPr>
            <w:tcW w:w="1559"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560"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c>
          <w:tcPr>
            <w:tcW w:w="1338" w:type="dxa"/>
            <w:shd w:val="clear" w:color="auto" w:fill="auto"/>
          </w:tcPr>
          <w:p w:rsidR="00B627E3" w:rsidRPr="00F96FAD" w:rsidRDefault="00B627E3" w:rsidP="008A7D6A">
            <w:pPr>
              <w:autoSpaceDE w:val="0"/>
              <w:autoSpaceDN w:val="0"/>
              <w:adjustRightInd w:val="0"/>
              <w:spacing w:after="0" w:line="240" w:lineRule="auto"/>
              <w:jc w:val="center"/>
              <w:rPr>
                <w:rFonts w:eastAsia="Times New Roman" w:cs="Arial"/>
                <w:b/>
                <w:bCs/>
                <w:sz w:val="18"/>
                <w:szCs w:val="18"/>
                <w:lang w:eastAsia="en-US"/>
              </w:rPr>
            </w:pPr>
          </w:p>
        </w:tc>
      </w:tr>
    </w:tbl>
    <w:p w:rsidR="00F96FAD" w:rsidRDefault="00F96FAD" w:rsidP="005B2C77">
      <w:pPr>
        <w:autoSpaceDE w:val="0"/>
        <w:autoSpaceDN w:val="0"/>
        <w:adjustRightInd w:val="0"/>
        <w:spacing w:after="0" w:line="240" w:lineRule="auto"/>
        <w:rPr>
          <w:rFonts w:eastAsia="Times New Roman" w:cs="Arial"/>
          <w:sz w:val="18"/>
          <w:szCs w:val="18"/>
          <w:lang w:eastAsia="en-US"/>
        </w:rPr>
      </w:pPr>
    </w:p>
    <w:p w:rsidR="008A7D6A" w:rsidRPr="00F96FAD" w:rsidRDefault="008A7D6A" w:rsidP="00E31372">
      <w:pPr>
        <w:rPr>
          <w:sz w:val="18"/>
          <w:szCs w:val="18"/>
        </w:rPr>
      </w:pPr>
    </w:p>
    <w:p w:rsidR="008A7D6A" w:rsidRPr="00F96FAD" w:rsidRDefault="008A7D6A" w:rsidP="00E31372">
      <w:pPr>
        <w:rPr>
          <w:sz w:val="18"/>
          <w:szCs w:val="18"/>
          <w:lang w:val="en-GB"/>
        </w:rPr>
      </w:pPr>
    </w:p>
    <w:p w:rsidR="0099062D" w:rsidRPr="00F96FAD" w:rsidRDefault="0099062D" w:rsidP="00E31372">
      <w:pPr>
        <w:rPr>
          <w:sz w:val="18"/>
          <w:szCs w:val="18"/>
          <w:lang w:val="en-GB"/>
        </w:rPr>
      </w:pPr>
    </w:p>
    <w:p w:rsidR="0099062D" w:rsidRPr="00F96FAD" w:rsidRDefault="0099062D" w:rsidP="00E31372">
      <w:pPr>
        <w:rPr>
          <w:sz w:val="18"/>
          <w:szCs w:val="18"/>
          <w:lang w:val="en-GB"/>
        </w:rPr>
      </w:pPr>
    </w:p>
    <w:p w:rsidR="0099062D" w:rsidRPr="00F96FAD" w:rsidRDefault="0099062D" w:rsidP="00E31372">
      <w:pPr>
        <w:rPr>
          <w:sz w:val="18"/>
          <w:szCs w:val="18"/>
          <w:lang w:val="en-GB"/>
        </w:rPr>
      </w:pPr>
    </w:p>
    <w:p w:rsidR="0099062D" w:rsidRPr="00C00002" w:rsidRDefault="0099062D" w:rsidP="00BD6DA2">
      <w:pPr>
        <w:rPr>
          <w:b/>
          <w:szCs w:val="20"/>
        </w:rPr>
      </w:pPr>
      <w:r w:rsidRPr="00F96FAD">
        <w:rPr>
          <w:b/>
          <w:bCs/>
          <w:szCs w:val="20"/>
        </w:rPr>
        <w:t xml:space="preserve">ANNEX </w:t>
      </w:r>
      <w:r w:rsidR="00D31503" w:rsidRPr="00F96FAD">
        <w:rPr>
          <w:b/>
          <w:bCs/>
          <w:szCs w:val="20"/>
        </w:rPr>
        <w:t>E</w:t>
      </w:r>
      <w:r w:rsidRPr="00F96FAD">
        <w:rPr>
          <w:b/>
          <w:bCs/>
          <w:szCs w:val="20"/>
        </w:rPr>
        <w:t xml:space="preserve">: </w:t>
      </w:r>
      <w:r w:rsidR="00BD6DA2" w:rsidRPr="00F96FAD">
        <w:rPr>
          <w:b/>
          <w:bCs/>
          <w:szCs w:val="20"/>
        </w:rPr>
        <w:t xml:space="preserve">Template of SWFDP </w:t>
      </w:r>
      <w:r w:rsidRPr="00F96FAD">
        <w:rPr>
          <w:b/>
          <w:bCs/>
          <w:szCs w:val="20"/>
        </w:rPr>
        <w:t xml:space="preserve">Quarterly </w:t>
      </w:r>
      <w:r w:rsidRPr="00F96FAD">
        <w:rPr>
          <w:b/>
          <w:szCs w:val="20"/>
        </w:rPr>
        <w:t xml:space="preserve">Progress Report </w:t>
      </w:r>
      <w:r w:rsidR="00BD6DA2" w:rsidRPr="00F96FAD">
        <w:rPr>
          <w:b/>
          <w:szCs w:val="20"/>
        </w:rPr>
        <w:t>(SWFDP-</w:t>
      </w:r>
      <w:r w:rsidRPr="00F96FAD">
        <w:rPr>
          <w:b/>
          <w:szCs w:val="20"/>
        </w:rPr>
        <w:t>W</w:t>
      </w:r>
      <w:r w:rsidRPr="00C00002">
        <w:rPr>
          <w:b/>
          <w:szCs w:val="20"/>
        </w:rPr>
        <w:t>est Africa</w:t>
      </w:r>
      <w:r w:rsidR="00BD6DA2" w:rsidRPr="00C00002">
        <w:rPr>
          <w:b/>
          <w:szCs w:val="20"/>
        </w:rPr>
        <w:t>)</w:t>
      </w:r>
    </w:p>
    <w:p w:rsidR="0099062D" w:rsidRPr="00C00002" w:rsidRDefault="0099062D" w:rsidP="0099062D">
      <w:pPr>
        <w:rPr>
          <w:i/>
          <w:sz w:val="18"/>
          <w:szCs w:val="18"/>
        </w:rPr>
      </w:pPr>
      <w:r w:rsidRPr="00C00002">
        <w:rPr>
          <w:i/>
          <w:sz w:val="18"/>
          <w:szCs w:val="18"/>
        </w:rPr>
        <w:t>Important elements &amp; information to be reported in the Quarterly Progress Report (to be submitted on-line through SWFDP database)</w:t>
      </w:r>
    </w:p>
    <w:p w:rsidR="0099062D" w:rsidRPr="00C00002" w:rsidRDefault="0099062D" w:rsidP="0099062D">
      <w:pPr>
        <w:numPr>
          <w:ilvl w:val="0"/>
          <w:numId w:val="35"/>
        </w:numPr>
        <w:tabs>
          <w:tab w:val="num" w:pos="720"/>
        </w:tabs>
        <w:rPr>
          <w:b/>
          <w:sz w:val="18"/>
          <w:szCs w:val="18"/>
        </w:rPr>
      </w:pPr>
      <w:r w:rsidRPr="00C00002">
        <w:rPr>
          <w:b/>
          <w:sz w:val="18"/>
          <w:szCs w:val="18"/>
        </w:rPr>
        <w:t>Reporting Period</w:t>
      </w:r>
      <w:r w:rsidRPr="00C00002">
        <w:rPr>
          <w:sz w:val="18"/>
          <w:szCs w:val="18"/>
        </w:rPr>
        <w:t xml:space="preserve"> (Start date to end date)</w:t>
      </w:r>
      <w:r w:rsidRPr="00C00002">
        <w:rPr>
          <w:b/>
          <w:sz w:val="18"/>
          <w:szCs w:val="18"/>
        </w:rPr>
        <w:t xml:space="preserve"> </w:t>
      </w:r>
    </w:p>
    <w:p w:rsidR="0099062D" w:rsidRPr="00C00002" w:rsidRDefault="0099062D" w:rsidP="0099062D">
      <w:pPr>
        <w:numPr>
          <w:ilvl w:val="0"/>
          <w:numId w:val="35"/>
        </w:numPr>
        <w:tabs>
          <w:tab w:val="num" w:pos="720"/>
        </w:tabs>
        <w:rPr>
          <w:b/>
          <w:sz w:val="18"/>
          <w:szCs w:val="18"/>
        </w:rPr>
      </w:pPr>
      <w:r w:rsidRPr="00C00002">
        <w:rPr>
          <w:b/>
          <w:sz w:val="18"/>
          <w:szCs w:val="18"/>
        </w:rPr>
        <w:t xml:space="preserve">Severe events </w:t>
      </w:r>
      <w:r w:rsidRPr="00C00002">
        <w:rPr>
          <w:sz w:val="18"/>
          <w:szCs w:val="18"/>
        </w:rPr>
        <w:t>(e.g. heavy rainfall, strong winds, high waves, flooding etc.)</w:t>
      </w:r>
    </w:p>
    <w:p w:rsidR="0099062D" w:rsidRPr="00C00002" w:rsidRDefault="0099062D" w:rsidP="0099062D">
      <w:pPr>
        <w:numPr>
          <w:ilvl w:val="0"/>
          <w:numId w:val="35"/>
        </w:numPr>
        <w:tabs>
          <w:tab w:val="num" w:pos="720"/>
        </w:tabs>
        <w:rPr>
          <w:sz w:val="18"/>
          <w:szCs w:val="18"/>
        </w:rPr>
      </w:pPr>
      <w:r w:rsidRPr="00C00002">
        <w:rPr>
          <w:b/>
          <w:sz w:val="18"/>
          <w:szCs w:val="18"/>
        </w:rPr>
        <w:t xml:space="preserve">Reporting period highlights </w:t>
      </w:r>
      <w:r w:rsidRPr="00C00002">
        <w:rPr>
          <w:sz w:val="18"/>
          <w:szCs w:val="18"/>
        </w:rPr>
        <w:t>(e.g. duration and amount of rainfall, impact of rainfall and/or strong wind and high waves, affected areas, damages (if any), coordination with disaster management offices etc.)</w:t>
      </w:r>
    </w:p>
    <w:p w:rsidR="0099062D" w:rsidRPr="00C00002" w:rsidRDefault="0099062D" w:rsidP="0099062D">
      <w:pPr>
        <w:numPr>
          <w:ilvl w:val="0"/>
          <w:numId w:val="35"/>
        </w:numPr>
        <w:tabs>
          <w:tab w:val="num" w:pos="720"/>
        </w:tabs>
        <w:rPr>
          <w:b/>
          <w:sz w:val="18"/>
          <w:szCs w:val="18"/>
        </w:rPr>
      </w:pPr>
      <w:r w:rsidRPr="00C00002">
        <w:rPr>
          <w:b/>
          <w:sz w:val="18"/>
          <w:szCs w:val="18"/>
        </w:rPr>
        <w:t xml:space="preserve">Clients </w:t>
      </w:r>
      <w:r w:rsidRPr="00C00002">
        <w:rPr>
          <w:sz w:val="18"/>
          <w:szCs w:val="18"/>
        </w:rPr>
        <w:t>(e.g. Disaster Management Offices, media, humanitarian organizations etc. New clients can also be added)</w:t>
      </w:r>
    </w:p>
    <w:p w:rsidR="0099062D" w:rsidRPr="00C00002" w:rsidRDefault="0099062D" w:rsidP="0099062D">
      <w:pPr>
        <w:numPr>
          <w:ilvl w:val="0"/>
          <w:numId w:val="35"/>
        </w:numPr>
        <w:tabs>
          <w:tab w:val="num" w:pos="720"/>
        </w:tabs>
        <w:rPr>
          <w:b/>
          <w:sz w:val="18"/>
          <w:szCs w:val="18"/>
        </w:rPr>
      </w:pPr>
      <w:r w:rsidRPr="00C00002">
        <w:rPr>
          <w:b/>
          <w:sz w:val="18"/>
          <w:szCs w:val="18"/>
        </w:rPr>
        <w:t xml:space="preserve">Client feedback </w:t>
      </w:r>
      <w:r w:rsidRPr="00C00002">
        <w:rPr>
          <w:sz w:val="18"/>
          <w:szCs w:val="18"/>
        </w:rPr>
        <w:t>(e.g. adequacy and effectiveness of the warning and how it was used etc.)</w:t>
      </w:r>
    </w:p>
    <w:p w:rsidR="0099062D" w:rsidRPr="00C00002" w:rsidRDefault="0099062D" w:rsidP="0099062D">
      <w:pPr>
        <w:numPr>
          <w:ilvl w:val="0"/>
          <w:numId w:val="35"/>
        </w:numPr>
        <w:tabs>
          <w:tab w:val="num" w:pos="720"/>
        </w:tabs>
        <w:rPr>
          <w:sz w:val="18"/>
          <w:szCs w:val="18"/>
        </w:rPr>
      </w:pPr>
      <w:r w:rsidRPr="00C00002">
        <w:rPr>
          <w:b/>
          <w:sz w:val="18"/>
          <w:szCs w:val="18"/>
        </w:rPr>
        <w:t xml:space="preserve">Desired products </w:t>
      </w:r>
      <w:r w:rsidRPr="00C00002">
        <w:rPr>
          <w:sz w:val="18"/>
          <w:szCs w:val="18"/>
        </w:rPr>
        <w:t>(e.g. NMHS may propose a demand for additional product(s) from global and/or regional centres if already not available etc.)</w:t>
      </w:r>
    </w:p>
    <w:p w:rsidR="0099062D" w:rsidRPr="00C00002" w:rsidRDefault="0099062D" w:rsidP="0099062D">
      <w:pPr>
        <w:numPr>
          <w:ilvl w:val="0"/>
          <w:numId w:val="35"/>
        </w:numPr>
        <w:tabs>
          <w:tab w:val="num" w:pos="720"/>
        </w:tabs>
        <w:rPr>
          <w:b/>
          <w:sz w:val="18"/>
          <w:szCs w:val="18"/>
        </w:rPr>
      </w:pPr>
      <w:r w:rsidRPr="00C00002">
        <w:rPr>
          <w:b/>
          <w:sz w:val="18"/>
          <w:szCs w:val="18"/>
        </w:rPr>
        <w:lastRenderedPageBreak/>
        <w:t xml:space="preserve">Forecast Period and Area </w:t>
      </w:r>
      <w:r w:rsidRPr="00C00002">
        <w:rPr>
          <w:sz w:val="18"/>
          <w:szCs w:val="18"/>
        </w:rPr>
        <w:t>(to provide information about area of responsibility of an NMHS and the period for which NMHS issues forecast etc.)</w:t>
      </w:r>
    </w:p>
    <w:p w:rsidR="0099062D" w:rsidRPr="00C00002" w:rsidRDefault="0099062D" w:rsidP="0099062D">
      <w:pPr>
        <w:numPr>
          <w:ilvl w:val="0"/>
          <w:numId w:val="35"/>
        </w:numPr>
        <w:tabs>
          <w:tab w:val="num" w:pos="720"/>
        </w:tabs>
        <w:rPr>
          <w:b/>
          <w:sz w:val="18"/>
          <w:szCs w:val="18"/>
        </w:rPr>
      </w:pPr>
      <w:proofErr w:type="spellStart"/>
      <w:r w:rsidRPr="00C00002">
        <w:rPr>
          <w:b/>
          <w:sz w:val="18"/>
          <w:szCs w:val="18"/>
          <w:lang w:val="fr-CH"/>
        </w:rPr>
        <w:t>Dissemination</w:t>
      </w:r>
      <w:proofErr w:type="spellEnd"/>
      <w:r w:rsidRPr="00C00002">
        <w:rPr>
          <w:b/>
          <w:sz w:val="18"/>
          <w:szCs w:val="18"/>
          <w:lang w:val="fr-CH"/>
        </w:rPr>
        <w:t xml:space="preserve"> </w:t>
      </w:r>
      <w:proofErr w:type="spellStart"/>
      <w:r w:rsidRPr="00C00002">
        <w:rPr>
          <w:b/>
          <w:sz w:val="18"/>
          <w:szCs w:val="18"/>
          <w:lang w:val="fr-CH"/>
        </w:rPr>
        <w:t>channels</w:t>
      </w:r>
      <w:proofErr w:type="spellEnd"/>
      <w:r w:rsidRPr="00C00002">
        <w:rPr>
          <w:b/>
          <w:sz w:val="18"/>
          <w:szCs w:val="18"/>
          <w:lang w:val="fr-CH"/>
        </w:rPr>
        <w:t xml:space="preserve"> </w:t>
      </w:r>
      <w:r w:rsidRPr="00C00002">
        <w:rPr>
          <w:sz w:val="18"/>
          <w:szCs w:val="18"/>
          <w:lang w:val="fr-CH"/>
        </w:rPr>
        <w:t>(</w:t>
      </w:r>
      <w:proofErr w:type="spellStart"/>
      <w:r w:rsidRPr="00C00002">
        <w:rPr>
          <w:sz w:val="18"/>
          <w:szCs w:val="18"/>
          <w:lang w:val="fr-CH"/>
        </w:rPr>
        <w:t>e.g</w:t>
      </w:r>
      <w:proofErr w:type="spellEnd"/>
      <w:r w:rsidRPr="00C00002">
        <w:rPr>
          <w:sz w:val="18"/>
          <w:szCs w:val="18"/>
          <w:lang w:val="fr-CH"/>
        </w:rPr>
        <w:t xml:space="preserve">. TV, radio, mobile SMS etc. </w:t>
      </w:r>
      <w:r w:rsidRPr="00C00002">
        <w:rPr>
          <w:sz w:val="18"/>
          <w:szCs w:val="18"/>
        </w:rPr>
        <w:t>New channel can also added)</w:t>
      </w:r>
    </w:p>
    <w:p w:rsidR="0099062D" w:rsidRPr="00C00002" w:rsidRDefault="0099062D" w:rsidP="0099062D">
      <w:pPr>
        <w:numPr>
          <w:ilvl w:val="0"/>
          <w:numId w:val="35"/>
        </w:numPr>
        <w:tabs>
          <w:tab w:val="num" w:pos="720"/>
        </w:tabs>
        <w:rPr>
          <w:b/>
          <w:sz w:val="18"/>
          <w:szCs w:val="18"/>
        </w:rPr>
      </w:pPr>
      <w:r w:rsidRPr="00C00002">
        <w:rPr>
          <w:b/>
          <w:sz w:val="18"/>
          <w:szCs w:val="18"/>
        </w:rPr>
        <w:t xml:space="preserve">Observing Systems </w:t>
      </w:r>
      <w:r w:rsidRPr="00C00002">
        <w:rPr>
          <w:sz w:val="18"/>
          <w:szCs w:val="18"/>
        </w:rPr>
        <w:t>(e.g. basic synoptic network, AWS network, radar and satellite information receiving stations etc.)</w:t>
      </w:r>
    </w:p>
    <w:p w:rsidR="0099062D" w:rsidRPr="00C00002" w:rsidRDefault="0099062D" w:rsidP="0099062D">
      <w:pPr>
        <w:numPr>
          <w:ilvl w:val="0"/>
          <w:numId w:val="35"/>
        </w:numPr>
        <w:tabs>
          <w:tab w:val="num" w:pos="720"/>
        </w:tabs>
        <w:rPr>
          <w:b/>
          <w:sz w:val="18"/>
          <w:szCs w:val="18"/>
        </w:rPr>
      </w:pPr>
      <w:r w:rsidRPr="00C00002">
        <w:rPr>
          <w:b/>
          <w:sz w:val="18"/>
          <w:szCs w:val="18"/>
        </w:rPr>
        <w:t xml:space="preserve">Workshop </w:t>
      </w:r>
      <w:r w:rsidRPr="00C00002">
        <w:rPr>
          <w:sz w:val="18"/>
          <w:szCs w:val="18"/>
        </w:rPr>
        <w:t>(to provide title, duration and summary outcome of the training workshops arranged for the forecasters, emergency managers, media, school officials, general public etc. during the reporting period)</w:t>
      </w:r>
    </w:p>
    <w:p w:rsidR="0099062D" w:rsidRPr="00C00002" w:rsidRDefault="0099062D" w:rsidP="0099062D">
      <w:pPr>
        <w:numPr>
          <w:ilvl w:val="0"/>
          <w:numId w:val="35"/>
        </w:numPr>
        <w:tabs>
          <w:tab w:val="num" w:pos="720"/>
        </w:tabs>
        <w:rPr>
          <w:b/>
          <w:sz w:val="18"/>
          <w:szCs w:val="18"/>
        </w:rPr>
      </w:pPr>
      <w:r w:rsidRPr="00C00002">
        <w:rPr>
          <w:b/>
          <w:sz w:val="18"/>
          <w:szCs w:val="18"/>
        </w:rPr>
        <w:t xml:space="preserve">Product usage </w:t>
      </w:r>
      <w:r w:rsidRPr="00C00002">
        <w:rPr>
          <w:sz w:val="18"/>
          <w:szCs w:val="18"/>
        </w:rPr>
        <w:t>(to select various products which are available from participating global and regional centres and are used in making forecasts at national level etc.)</w:t>
      </w:r>
    </w:p>
    <w:p w:rsidR="0099062D" w:rsidRPr="00C00002" w:rsidRDefault="0099062D" w:rsidP="0099062D">
      <w:pPr>
        <w:numPr>
          <w:ilvl w:val="0"/>
          <w:numId w:val="35"/>
        </w:numPr>
        <w:tabs>
          <w:tab w:val="num" w:pos="720"/>
        </w:tabs>
        <w:rPr>
          <w:b/>
          <w:sz w:val="18"/>
          <w:szCs w:val="18"/>
        </w:rPr>
      </w:pPr>
      <w:r w:rsidRPr="00C00002">
        <w:rPr>
          <w:b/>
          <w:sz w:val="18"/>
          <w:szCs w:val="18"/>
        </w:rPr>
        <w:t xml:space="preserve">Local forecasting tools </w:t>
      </w:r>
      <w:r w:rsidRPr="00C00002">
        <w:rPr>
          <w:sz w:val="18"/>
          <w:szCs w:val="18"/>
        </w:rPr>
        <w:t>(to provide information about the existing forecasting tools used at the NMHS and any new forecasting tool implemented at the NMHS etc.)</w:t>
      </w:r>
    </w:p>
    <w:p w:rsidR="0099062D" w:rsidRPr="00C00002" w:rsidRDefault="0099062D" w:rsidP="0099062D">
      <w:pPr>
        <w:numPr>
          <w:ilvl w:val="0"/>
          <w:numId w:val="35"/>
        </w:numPr>
        <w:tabs>
          <w:tab w:val="num" w:pos="720"/>
        </w:tabs>
        <w:rPr>
          <w:b/>
          <w:sz w:val="18"/>
          <w:szCs w:val="18"/>
        </w:rPr>
      </w:pPr>
      <w:r w:rsidRPr="00C00002">
        <w:rPr>
          <w:b/>
          <w:sz w:val="18"/>
          <w:szCs w:val="18"/>
        </w:rPr>
        <w:t>Resources</w:t>
      </w:r>
      <w:r w:rsidRPr="00C00002">
        <w:rPr>
          <w:sz w:val="18"/>
          <w:szCs w:val="18"/>
        </w:rPr>
        <w:t xml:space="preserve"> (to provide information about the budget of NMHS and the number of forecasters and observers working in NMHS etc.)</w:t>
      </w:r>
      <w:r w:rsidRPr="00C00002">
        <w:rPr>
          <w:b/>
          <w:sz w:val="18"/>
          <w:szCs w:val="18"/>
        </w:rPr>
        <w:t xml:space="preserve"> </w:t>
      </w:r>
    </w:p>
    <w:p w:rsidR="0099062D" w:rsidRPr="00C00002" w:rsidRDefault="0099062D" w:rsidP="0099062D">
      <w:pPr>
        <w:numPr>
          <w:ilvl w:val="0"/>
          <w:numId w:val="35"/>
        </w:numPr>
        <w:tabs>
          <w:tab w:val="num" w:pos="720"/>
        </w:tabs>
        <w:rPr>
          <w:sz w:val="18"/>
          <w:szCs w:val="18"/>
        </w:rPr>
      </w:pPr>
      <w:r w:rsidRPr="00C00002">
        <w:rPr>
          <w:b/>
          <w:sz w:val="18"/>
          <w:szCs w:val="18"/>
        </w:rPr>
        <w:t xml:space="preserve">Case Studies </w:t>
      </w:r>
      <w:r w:rsidRPr="00C00002">
        <w:rPr>
          <w:sz w:val="18"/>
          <w:szCs w:val="18"/>
        </w:rPr>
        <w:t>(to provide title and description of case studies related to the severe event(s) observed during the reporting period, key findings of the study etc.)</w:t>
      </w:r>
    </w:p>
    <w:p w:rsidR="0099062D" w:rsidRPr="00C00002" w:rsidRDefault="0099062D" w:rsidP="0099062D">
      <w:pPr>
        <w:numPr>
          <w:ilvl w:val="0"/>
          <w:numId w:val="35"/>
        </w:numPr>
        <w:tabs>
          <w:tab w:val="num" w:pos="720"/>
        </w:tabs>
        <w:rPr>
          <w:sz w:val="18"/>
          <w:szCs w:val="18"/>
        </w:rPr>
      </w:pPr>
      <w:r w:rsidRPr="00C00002">
        <w:rPr>
          <w:b/>
          <w:sz w:val="18"/>
          <w:szCs w:val="18"/>
        </w:rPr>
        <w:t xml:space="preserve">Related projects </w:t>
      </w:r>
      <w:r w:rsidRPr="00C00002">
        <w:rPr>
          <w:sz w:val="18"/>
          <w:szCs w:val="18"/>
        </w:rPr>
        <w:t>(to provide information about the on-going and new related projects etc.)</w:t>
      </w:r>
    </w:p>
    <w:p w:rsidR="0099062D" w:rsidRPr="00C00002" w:rsidRDefault="0099062D" w:rsidP="0099062D">
      <w:pPr>
        <w:numPr>
          <w:ilvl w:val="0"/>
          <w:numId w:val="35"/>
        </w:numPr>
        <w:tabs>
          <w:tab w:val="num" w:pos="720"/>
        </w:tabs>
        <w:rPr>
          <w:b/>
          <w:sz w:val="18"/>
          <w:szCs w:val="18"/>
        </w:rPr>
      </w:pPr>
      <w:r w:rsidRPr="00C00002">
        <w:rPr>
          <w:b/>
          <w:sz w:val="18"/>
          <w:szCs w:val="18"/>
        </w:rPr>
        <w:t>PROJECT EVALUATION AGAINST SWFDP GOALS</w:t>
      </w:r>
    </w:p>
    <w:p w:rsidR="0099062D" w:rsidRPr="00C00002" w:rsidRDefault="0099062D" w:rsidP="0099062D">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3972"/>
        <w:gridCol w:w="2412"/>
      </w:tblGrid>
      <w:tr w:rsidR="0099062D" w:rsidRPr="00C00002" w:rsidTr="00CF4733">
        <w:tc>
          <w:tcPr>
            <w:tcW w:w="276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b/>
                <w:sz w:val="18"/>
                <w:szCs w:val="18"/>
              </w:rPr>
            </w:pPr>
            <w:r w:rsidRPr="00C00002">
              <w:rPr>
                <w:b/>
                <w:sz w:val="18"/>
                <w:szCs w:val="18"/>
              </w:rPr>
              <w:t>SWFDP GOAL</w:t>
            </w:r>
          </w:p>
        </w:tc>
        <w:tc>
          <w:tcPr>
            <w:tcW w:w="3995"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b/>
                <w:sz w:val="18"/>
                <w:szCs w:val="18"/>
              </w:rPr>
            </w:pPr>
            <w:r w:rsidRPr="00C00002">
              <w:rPr>
                <w:b/>
                <w:sz w:val="18"/>
                <w:szCs w:val="18"/>
              </w:rPr>
              <w:t>COMMENTS ON PROGRESS TOWARDS EACH GOAL</w:t>
            </w:r>
          </w:p>
        </w:tc>
        <w:tc>
          <w:tcPr>
            <w:tcW w:w="242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b/>
                <w:sz w:val="18"/>
                <w:szCs w:val="18"/>
              </w:rPr>
            </w:pPr>
            <w:r w:rsidRPr="00C00002">
              <w:rPr>
                <w:b/>
                <w:sz w:val="18"/>
                <w:szCs w:val="18"/>
              </w:rPr>
              <w:t>Questions to help you with an answer for each box</w:t>
            </w:r>
          </w:p>
        </w:tc>
      </w:tr>
      <w:tr w:rsidR="0099062D" w:rsidRPr="00C00002" w:rsidTr="00CF4733">
        <w:tc>
          <w:tcPr>
            <w:tcW w:w="276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To improve the ability of NMHSs to forecast severe weather events</w:t>
            </w:r>
          </w:p>
        </w:tc>
        <w:tc>
          <w:tcPr>
            <w:tcW w:w="3995"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242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How did the products on the RSMC New Delhi help you make better severe weather forecasts and warnings?</w:t>
            </w:r>
          </w:p>
        </w:tc>
      </w:tr>
      <w:tr w:rsidR="0099062D" w:rsidRPr="00C00002" w:rsidTr="00CF4733">
        <w:tc>
          <w:tcPr>
            <w:tcW w:w="276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To improve the lead time of alerting these events</w:t>
            </w:r>
          </w:p>
        </w:tc>
        <w:tc>
          <w:tcPr>
            <w:tcW w:w="3995"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242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How much earlier do you issue severe weather forecasts &amp; warnings now compared to before?</w:t>
            </w:r>
          </w:p>
        </w:tc>
      </w:tr>
      <w:tr w:rsidR="0099062D" w:rsidRPr="00C00002" w:rsidTr="00CF4733">
        <w:tc>
          <w:tcPr>
            <w:tcW w:w="276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To improve the interaction of NMHSs with Disaster Management and Civil Protection authorities (DMCPAs), the media, and the public, before, during and after severe weather events</w:t>
            </w:r>
          </w:p>
        </w:tc>
        <w:tc>
          <w:tcPr>
            <w:tcW w:w="3995"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242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 xml:space="preserve">Comment on any interactions with your disaster agency, media agencies and the public. Please indicate if there hasn't been any interaction since the last </w:t>
            </w:r>
            <w:proofErr w:type="spellStart"/>
            <w:r w:rsidRPr="00C00002">
              <w:rPr>
                <w:sz w:val="18"/>
                <w:szCs w:val="18"/>
              </w:rPr>
              <w:t>repor</w:t>
            </w:r>
            <w:proofErr w:type="spellEnd"/>
            <w:r w:rsidRPr="00C00002">
              <w:rPr>
                <w:sz w:val="18"/>
                <w:szCs w:val="18"/>
              </w:rPr>
              <w:t>,.</w:t>
            </w:r>
          </w:p>
        </w:tc>
      </w:tr>
      <w:tr w:rsidR="0099062D" w:rsidRPr="00C00002" w:rsidTr="00CF4733">
        <w:tc>
          <w:tcPr>
            <w:tcW w:w="276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 xml:space="preserve">To identify gaps and areas </w:t>
            </w:r>
            <w:r w:rsidRPr="00C00002">
              <w:rPr>
                <w:sz w:val="18"/>
                <w:szCs w:val="18"/>
              </w:rPr>
              <w:lastRenderedPageBreak/>
              <w:t>for improvements</w:t>
            </w:r>
          </w:p>
        </w:tc>
        <w:tc>
          <w:tcPr>
            <w:tcW w:w="3995"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242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 xml:space="preserve">What are the weaknesses in your </w:t>
            </w:r>
            <w:r w:rsidRPr="00C00002">
              <w:rPr>
                <w:sz w:val="18"/>
                <w:szCs w:val="18"/>
              </w:rPr>
              <w:lastRenderedPageBreak/>
              <w:t>forecast system?</w:t>
            </w:r>
          </w:p>
        </w:tc>
      </w:tr>
      <w:tr w:rsidR="0099062D" w:rsidRPr="00C00002" w:rsidTr="00CF4733">
        <w:tc>
          <w:tcPr>
            <w:tcW w:w="276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lastRenderedPageBreak/>
              <w:t>To improve the skill of products from Global Centres through  feedback from NMHSs</w:t>
            </w:r>
          </w:p>
        </w:tc>
        <w:tc>
          <w:tcPr>
            <w:tcW w:w="3995"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2422" w:type="dxa"/>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 xml:space="preserve">What weaknesses have you found in the products from RSMC, New Delhi, JMA, NCEP, UKMO, </w:t>
            </w:r>
            <w:proofErr w:type="spellStart"/>
            <w:r w:rsidRPr="00C00002">
              <w:rPr>
                <w:sz w:val="18"/>
                <w:szCs w:val="18"/>
              </w:rPr>
              <w:t>ECMWFetc</w:t>
            </w:r>
            <w:proofErr w:type="spellEnd"/>
            <w:r w:rsidRPr="00C00002">
              <w:rPr>
                <w:sz w:val="18"/>
                <w:szCs w:val="18"/>
              </w:rPr>
              <w:t>.?</w:t>
            </w:r>
          </w:p>
        </w:tc>
      </w:tr>
    </w:tbl>
    <w:p w:rsidR="0099062D" w:rsidRPr="00C00002" w:rsidRDefault="0099062D" w:rsidP="0099062D">
      <w:pPr>
        <w:rPr>
          <w:sz w:val="18"/>
          <w:szCs w:val="18"/>
        </w:rPr>
      </w:pPr>
    </w:p>
    <w:p w:rsidR="0099062D" w:rsidRPr="00C00002" w:rsidRDefault="0099062D" w:rsidP="0099062D">
      <w:pPr>
        <w:numPr>
          <w:ilvl w:val="0"/>
          <w:numId w:val="35"/>
        </w:numPr>
        <w:tabs>
          <w:tab w:val="num" w:pos="720"/>
        </w:tabs>
        <w:rPr>
          <w:b/>
          <w:sz w:val="18"/>
          <w:szCs w:val="18"/>
        </w:rPr>
      </w:pPr>
      <w:r w:rsidRPr="00C00002">
        <w:rPr>
          <w:b/>
          <w:sz w:val="18"/>
          <w:szCs w:val="18"/>
        </w:rPr>
        <w:t>EVALUATION OF PWS COMPONENT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3870"/>
        <w:gridCol w:w="1260"/>
        <w:gridCol w:w="2700"/>
      </w:tblGrid>
      <w:tr w:rsidR="0099062D" w:rsidRPr="00C00002" w:rsidTr="00CF4733">
        <w:tc>
          <w:tcPr>
            <w:tcW w:w="1530" w:type="dxa"/>
            <w:shd w:val="clear" w:color="auto" w:fill="auto"/>
          </w:tcPr>
          <w:p w:rsidR="0099062D" w:rsidRPr="00C00002" w:rsidRDefault="0099062D" w:rsidP="0099062D">
            <w:pPr>
              <w:rPr>
                <w:b/>
                <w:sz w:val="18"/>
                <w:szCs w:val="18"/>
              </w:rPr>
            </w:pPr>
            <w:r w:rsidRPr="00C00002">
              <w:rPr>
                <w:b/>
                <w:sz w:val="18"/>
                <w:szCs w:val="18"/>
              </w:rPr>
              <w:t>Users</w:t>
            </w:r>
          </w:p>
        </w:tc>
        <w:tc>
          <w:tcPr>
            <w:tcW w:w="3870" w:type="dxa"/>
            <w:shd w:val="clear" w:color="auto" w:fill="auto"/>
          </w:tcPr>
          <w:p w:rsidR="0099062D" w:rsidRPr="00C00002" w:rsidRDefault="0099062D" w:rsidP="0099062D">
            <w:pPr>
              <w:rPr>
                <w:b/>
                <w:sz w:val="18"/>
                <w:szCs w:val="18"/>
              </w:rPr>
            </w:pPr>
            <w:r w:rsidRPr="00C00002">
              <w:rPr>
                <w:b/>
                <w:sz w:val="18"/>
                <w:szCs w:val="18"/>
              </w:rPr>
              <w:t>Question</w:t>
            </w:r>
          </w:p>
        </w:tc>
        <w:tc>
          <w:tcPr>
            <w:tcW w:w="1260" w:type="dxa"/>
            <w:shd w:val="clear" w:color="auto" w:fill="auto"/>
          </w:tcPr>
          <w:p w:rsidR="0099062D" w:rsidRPr="00C00002" w:rsidRDefault="0099062D" w:rsidP="0099062D">
            <w:pPr>
              <w:rPr>
                <w:b/>
                <w:sz w:val="18"/>
                <w:szCs w:val="18"/>
              </w:rPr>
            </w:pPr>
            <w:r w:rsidRPr="00C00002">
              <w:rPr>
                <w:b/>
                <w:sz w:val="18"/>
                <w:szCs w:val="18"/>
              </w:rPr>
              <w:t>Answer</w:t>
            </w:r>
          </w:p>
        </w:tc>
        <w:tc>
          <w:tcPr>
            <w:tcW w:w="2700" w:type="dxa"/>
            <w:shd w:val="clear" w:color="auto" w:fill="auto"/>
          </w:tcPr>
          <w:p w:rsidR="0099062D" w:rsidRPr="00C00002" w:rsidRDefault="0099062D" w:rsidP="0099062D">
            <w:pPr>
              <w:rPr>
                <w:b/>
                <w:sz w:val="18"/>
                <w:szCs w:val="18"/>
              </w:rPr>
            </w:pPr>
            <w:r w:rsidRPr="00C00002">
              <w:rPr>
                <w:b/>
                <w:sz w:val="18"/>
                <w:szCs w:val="18"/>
              </w:rPr>
              <w:t>Comments</w:t>
            </w:r>
          </w:p>
        </w:tc>
      </w:tr>
      <w:tr w:rsidR="0099062D" w:rsidRPr="00C00002" w:rsidTr="00CF4733">
        <w:tc>
          <w:tcPr>
            <w:tcW w:w="1530" w:type="dxa"/>
            <w:vMerge w:val="restart"/>
            <w:shd w:val="clear" w:color="auto" w:fill="auto"/>
            <w:vAlign w:val="center"/>
          </w:tcPr>
          <w:p w:rsidR="0099062D" w:rsidRPr="00C00002" w:rsidRDefault="0099062D" w:rsidP="0099062D">
            <w:pPr>
              <w:rPr>
                <w:b/>
                <w:sz w:val="18"/>
                <w:szCs w:val="18"/>
              </w:rPr>
            </w:pPr>
            <w:r w:rsidRPr="00C00002">
              <w:rPr>
                <w:b/>
                <w:sz w:val="18"/>
                <w:szCs w:val="18"/>
              </w:rPr>
              <w:t>Public</w:t>
            </w:r>
          </w:p>
          <w:p w:rsidR="0099062D" w:rsidRPr="00C00002" w:rsidRDefault="0099062D" w:rsidP="0099062D">
            <w:pPr>
              <w:rPr>
                <w:b/>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Any feedback from the public?</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r w:rsidR="0099062D" w:rsidRPr="00C00002" w:rsidTr="00CF4733">
        <w:tc>
          <w:tcPr>
            <w:tcW w:w="1530" w:type="dxa"/>
            <w:vMerge/>
            <w:shd w:val="clear" w:color="auto" w:fill="auto"/>
            <w:vAlign w:val="center"/>
          </w:tcPr>
          <w:p w:rsidR="0099062D" w:rsidRPr="00C00002" w:rsidRDefault="0099062D" w:rsidP="0099062D">
            <w:pPr>
              <w:rPr>
                <w:b/>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Any public reaction when the warnings were heard or received?</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r w:rsidR="0099062D" w:rsidRPr="00C00002" w:rsidTr="00CF4733">
        <w:tc>
          <w:tcPr>
            <w:tcW w:w="1530" w:type="dxa"/>
            <w:vMerge/>
            <w:shd w:val="clear" w:color="auto" w:fill="auto"/>
            <w:vAlign w:val="center"/>
          </w:tcPr>
          <w:p w:rsidR="0099062D" w:rsidRPr="00C00002" w:rsidRDefault="0099062D" w:rsidP="0099062D">
            <w:pPr>
              <w:rPr>
                <w:b/>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 xml:space="preserve">Were there any difficulties in obtaining feedback? </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r w:rsidR="0099062D" w:rsidRPr="00C00002" w:rsidTr="00CF4733">
        <w:tc>
          <w:tcPr>
            <w:tcW w:w="1530" w:type="dxa"/>
            <w:vMerge w:val="restart"/>
            <w:shd w:val="clear" w:color="auto" w:fill="auto"/>
            <w:vAlign w:val="center"/>
          </w:tcPr>
          <w:p w:rsidR="0099062D" w:rsidRPr="00C00002" w:rsidRDefault="0099062D" w:rsidP="0099062D">
            <w:pPr>
              <w:rPr>
                <w:b/>
                <w:sz w:val="18"/>
                <w:szCs w:val="18"/>
              </w:rPr>
            </w:pPr>
            <w:r w:rsidRPr="00C00002">
              <w:rPr>
                <w:b/>
                <w:sz w:val="18"/>
                <w:szCs w:val="18"/>
              </w:rPr>
              <w:t>Disaster Management</w:t>
            </w:r>
          </w:p>
          <w:p w:rsidR="0099062D" w:rsidRPr="00C00002" w:rsidRDefault="0099062D" w:rsidP="0099062D">
            <w:pPr>
              <w:rPr>
                <w:b/>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Any feedback from disaster management authorities about the timeliness and/or usefulness of the warnings</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r w:rsidR="0099062D" w:rsidRPr="00C00002" w:rsidTr="00CF4733">
        <w:tc>
          <w:tcPr>
            <w:tcW w:w="1530" w:type="dxa"/>
            <w:vMerge/>
            <w:shd w:val="clear" w:color="auto" w:fill="auto"/>
            <w:vAlign w:val="center"/>
          </w:tcPr>
          <w:p w:rsidR="0099062D" w:rsidRPr="00C00002" w:rsidRDefault="0099062D" w:rsidP="0099062D">
            <w:pPr>
              <w:rPr>
                <w:b/>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Were safety messages and/or call to action statements issued by the disaster management authority in agreement with your forecasts &amp; warnings?</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r w:rsidR="0099062D" w:rsidRPr="00C00002" w:rsidTr="00CF4733">
        <w:tc>
          <w:tcPr>
            <w:tcW w:w="1530" w:type="dxa"/>
            <w:vMerge w:val="restart"/>
            <w:shd w:val="clear" w:color="auto" w:fill="auto"/>
            <w:vAlign w:val="center"/>
          </w:tcPr>
          <w:p w:rsidR="0099062D" w:rsidRPr="00C00002" w:rsidRDefault="0099062D" w:rsidP="0099062D">
            <w:pPr>
              <w:rPr>
                <w:b/>
                <w:sz w:val="18"/>
                <w:szCs w:val="18"/>
              </w:rPr>
            </w:pPr>
            <w:r w:rsidRPr="00C00002">
              <w:rPr>
                <w:b/>
                <w:sz w:val="18"/>
                <w:szCs w:val="18"/>
              </w:rPr>
              <w:t>Media</w:t>
            </w:r>
          </w:p>
          <w:p w:rsidR="0099062D" w:rsidRPr="00C00002" w:rsidRDefault="0099062D" w:rsidP="0099062D">
            <w:pPr>
              <w:rPr>
                <w:b/>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Any feedback from the Media?</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r w:rsidR="0099062D" w:rsidRPr="00C00002" w:rsidTr="00CF4733">
        <w:tc>
          <w:tcPr>
            <w:tcW w:w="1530" w:type="dxa"/>
            <w:vMerge/>
            <w:shd w:val="clear" w:color="auto" w:fill="auto"/>
          </w:tcPr>
          <w:p w:rsidR="0099062D" w:rsidRPr="00C00002" w:rsidRDefault="0099062D" w:rsidP="0099062D">
            <w:pPr>
              <w:rPr>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How did your relationship with the Media work in getting warnings delivered?</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r w:rsidR="0099062D" w:rsidRPr="00C00002" w:rsidTr="00CF4733">
        <w:tc>
          <w:tcPr>
            <w:tcW w:w="1530" w:type="dxa"/>
            <w:vMerge/>
            <w:shd w:val="clear" w:color="auto" w:fill="auto"/>
          </w:tcPr>
          <w:p w:rsidR="0099062D" w:rsidRPr="00C00002" w:rsidRDefault="0099062D" w:rsidP="0099062D">
            <w:pPr>
              <w:rPr>
                <w:sz w:val="18"/>
                <w:szCs w:val="18"/>
              </w:rPr>
            </w:pPr>
          </w:p>
        </w:tc>
        <w:tc>
          <w:tcPr>
            <w:tcW w:w="3870" w:type="dxa"/>
            <w:shd w:val="clear" w:color="auto" w:fill="auto"/>
          </w:tcPr>
          <w:p w:rsidR="0099062D" w:rsidRPr="00C00002" w:rsidRDefault="0099062D" w:rsidP="0099062D">
            <w:pPr>
              <w:rPr>
                <w:sz w:val="18"/>
                <w:szCs w:val="18"/>
              </w:rPr>
            </w:pPr>
            <w:r w:rsidRPr="00C00002">
              <w:rPr>
                <w:sz w:val="18"/>
                <w:szCs w:val="18"/>
              </w:rPr>
              <w:t>Were their difficulties in working with the Media?</w:t>
            </w:r>
          </w:p>
        </w:tc>
        <w:tc>
          <w:tcPr>
            <w:tcW w:w="1260" w:type="dxa"/>
            <w:shd w:val="clear" w:color="auto" w:fill="auto"/>
          </w:tcPr>
          <w:p w:rsidR="0099062D" w:rsidRPr="00C00002" w:rsidRDefault="0099062D" w:rsidP="0099062D">
            <w:pPr>
              <w:rPr>
                <w:sz w:val="18"/>
                <w:szCs w:val="18"/>
              </w:rPr>
            </w:pPr>
            <w:r w:rsidRPr="00C00002">
              <w:rPr>
                <w:sz w:val="18"/>
                <w:szCs w:val="18"/>
              </w:rPr>
              <w:t>Yes or No</w:t>
            </w:r>
          </w:p>
        </w:tc>
        <w:tc>
          <w:tcPr>
            <w:tcW w:w="2700" w:type="dxa"/>
            <w:shd w:val="clear" w:color="auto" w:fill="auto"/>
          </w:tcPr>
          <w:p w:rsidR="0099062D" w:rsidRPr="00C00002" w:rsidRDefault="0099062D" w:rsidP="0099062D">
            <w:pPr>
              <w:rPr>
                <w:sz w:val="18"/>
                <w:szCs w:val="18"/>
              </w:rPr>
            </w:pPr>
            <w:r w:rsidRPr="00C00002">
              <w:rPr>
                <w:sz w:val="18"/>
                <w:szCs w:val="18"/>
              </w:rPr>
              <w:t>If Yes, please give details.</w:t>
            </w:r>
          </w:p>
        </w:tc>
      </w:tr>
    </w:tbl>
    <w:p w:rsidR="0099062D" w:rsidRPr="00C00002" w:rsidRDefault="0099062D" w:rsidP="0099062D">
      <w:pPr>
        <w:rPr>
          <w:sz w:val="18"/>
          <w:szCs w:val="18"/>
        </w:rPr>
      </w:pPr>
    </w:p>
    <w:p w:rsidR="0099062D" w:rsidRPr="00C00002" w:rsidRDefault="0099062D" w:rsidP="0099062D">
      <w:pPr>
        <w:numPr>
          <w:ilvl w:val="0"/>
          <w:numId w:val="35"/>
        </w:numPr>
        <w:rPr>
          <w:b/>
          <w:sz w:val="18"/>
          <w:szCs w:val="18"/>
        </w:rPr>
      </w:pPr>
      <w:r w:rsidRPr="00C00002">
        <w:rPr>
          <w:b/>
          <w:sz w:val="18"/>
          <w:szCs w:val="18"/>
        </w:rPr>
        <w:t xml:space="preserve">SUMMARY (general comments, challenges, </w:t>
      </w:r>
      <w:proofErr w:type="spellStart"/>
      <w:r w:rsidRPr="00C00002">
        <w:rPr>
          <w:b/>
          <w:sz w:val="18"/>
          <w:szCs w:val="18"/>
        </w:rPr>
        <w:t>etc</w:t>
      </w:r>
      <w:proofErr w:type="spellEnd"/>
      <w:r w:rsidRPr="00C00002">
        <w:rPr>
          <w:b/>
          <w:sz w:val="18"/>
          <w:szCs w:val="18"/>
        </w:rPr>
        <w:t>)</w:t>
      </w:r>
    </w:p>
    <w:p w:rsidR="0099062D" w:rsidRPr="00C00002" w:rsidRDefault="0099062D" w:rsidP="0099062D">
      <w:pPr>
        <w:numPr>
          <w:ilvl w:val="0"/>
          <w:numId w:val="35"/>
        </w:numPr>
        <w:rPr>
          <w:sz w:val="18"/>
          <w:szCs w:val="18"/>
        </w:rPr>
      </w:pPr>
      <w:r w:rsidRPr="00C00002">
        <w:rPr>
          <w:b/>
          <w:sz w:val="18"/>
          <w:szCs w:val="18"/>
        </w:rPr>
        <w:t>CASE STUDY</w:t>
      </w:r>
      <w:r w:rsidRPr="00C00002">
        <w:rPr>
          <w:sz w:val="18"/>
          <w:szCs w:val="18"/>
        </w:rPr>
        <w:t xml:space="preserve"> (PowerPoint presentation to include guidance products (RSMC and NWP), satellite imagery, warnings issued, impact evidence etc.)</w:t>
      </w:r>
    </w:p>
    <w:p w:rsidR="0099062D" w:rsidRPr="00C00002" w:rsidRDefault="0099062D" w:rsidP="0099062D">
      <w:pPr>
        <w:rPr>
          <w:sz w:val="18"/>
          <w:szCs w:val="18"/>
        </w:rPr>
      </w:pPr>
    </w:p>
    <w:p w:rsidR="0099062D" w:rsidRPr="00C00002" w:rsidRDefault="0099062D" w:rsidP="0099062D">
      <w:pPr>
        <w:rPr>
          <w:sz w:val="18"/>
          <w:szCs w:val="18"/>
        </w:rPr>
      </w:pPr>
      <w:r w:rsidRPr="00C00002">
        <w:rPr>
          <w:sz w:val="18"/>
          <w:szCs w:val="18"/>
        </w:rPr>
        <w:t xml:space="preserve">Case studies for each severe weather event </w:t>
      </w:r>
      <w:r w:rsidRPr="00C00002">
        <w:rPr>
          <w:b/>
          <w:i/>
          <w:sz w:val="18"/>
          <w:szCs w:val="18"/>
        </w:rPr>
        <w:t>DON'T</w:t>
      </w:r>
      <w:r w:rsidRPr="00C00002">
        <w:rPr>
          <w:sz w:val="18"/>
          <w:szCs w:val="18"/>
        </w:rPr>
        <w:t xml:space="preserve"> need to be completed at the same time as the rest of this report. </w:t>
      </w:r>
    </w:p>
    <w:p w:rsidR="0099062D" w:rsidRPr="00C00002" w:rsidRDefault="0099062D" w:rsidP="0099062D">
      <w:pPr>
        <w:rPr>
          <w:i/>
          <w:sz w:val="18"/>
          <w:szCs w:val="18"/>
        </w:rPr>
      </w:pPr>
      <w:r w:rsidRPr="00C00002">
        <w:rPr>
          <w:b/>
          <w:i/>
          <w:sz w:val="18"/>
          <w:szCs w:val="18"/>
        </w:rPr>
        <w:t>Comment:</w:t>
      </w:r>
      <w:r w:rsidRPr="00C00002">
        <w:rPr>
          <w:i/>
          <w:sz w:val="18"/>
          <w:szCs w:val="18"/>
        </w:rPr>
        <w:t xml:space="preserve"> Case studies don't need to be long. What's important is the learning experience that you gain from actually doing the case study.</w:t>
      </w:r>
    </w:p>
    <w:p w:rsidR="0099062D" w:rsidRPr="00C00002" w:rsidRDefault="0099062D" w:rsidP="0099062D">
      <w:pPr>
        <w:numPr>
          <w:ilvl w:val="0"/>
          <w:numId w:val="35"/>
        </w:numPr>
        <w:rPr>
          <w:sz w:val="18"/>
          <w:szCs w:val="18"/>
        </w:rPr>
      </w:pPr>
      <w:r w:rsidRPr="00C00002">
        <w:rPr>
          <w:b/>
          <w:bCs/>
          <w:sz w:val="18"/>
          <w:szCs w:val="18"/>
        </w:rPr>
        <w:lastRenderedPageBreak/>
        <w:t xml:space="preserve">Severe Event Evaluation </w:t>
      </w:r>
      <w:r w:rsidRPr="00C00002">
        <w:rPr>
          <w:b/>
          <w:bCs/>
          <w:sz w:val="18"/>
          <w:szCs w:val="18"/>
        </w:rPr>
        <w:br/>
      </w:r>
      <w:r w:rsidRPr="00C00002">
        <w:rPr>
          <w:sz w:val="18"/>
          <w:szCs w:val="18"/>
        </w:rPr>
        <w:t xml:space="preserve">(See attached example of Severe Weather Event Evaluation Form) </w:t>
      </w:r>
      <w:r w:rsidRPr="00C00002">
        <w:rPr>
          <w:sz w:val="18"/>
          <w:szCs w:val="18"/>
        </w:rPr>
        <w:tab/>
      </w: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8E599B" w:rsidP="0099062D">
      <w:pPr>
        <w:rPr>
          <w:b/>
          <w:bCs/>
          <w:szCs w:val="20"/>
        </w:rPr>
      </w:pPr>
      <w:r>
        <w:rPr>
          <w:b/>
          <w:szCs w:val="20"/>
        </w:rPr>
        <w:t>Annex F</w:t>
      </w:r>
      <w:r w:rsidR="0099062D" w:rsidRPr="00C00002">
        <w:rPr>
          <w:b/>
          <w:szCs w:val="20"/>
        </w:rPr>
        <w:t xml:space="preserve">: </w:t>
      </w:r>
      <w:r w:rsidR="0099062D" w:rsidRPr="00C00002">
        <w:rPr>
          <w:b/>
          <w:bCs/>
          <w:szCs w:val="20"/>
        </w:rPr>
        <w:t>TEMPLATE OF A SEVERE WEATHER EVENT EVALUATION FORM</w:t>
      </w:r>
    </w:p>
    <w:p w:rsidR="0099062D" w:rsidRPr="00C00002" w:rsidRDefault="0099062D" w:rsidP="0099062D">
      <w:pPr>
        <w:rPr>
          <w:b/>
          <w:sz w:val="18"/>
          <w:szCs w:val="18"/>
        </w:rPr>
      </w:pPr>
      <w:r w:rsidRPr="00C00002">
        <w:rPr>
          <w:b/>
          <w:sz w:val="18"/>
          <w:szCs w:val="18"/>
        </w:rPr>
        <w:t xml:space="preserve">Severe Weather Event Evaluation form with forecast/warnings verification </w:t>
      </w:r>
    </w:p>
    <w:p w:rsidR="0099062D" w:rsidRPr="00C00002" w:rsidRDefault="0099062D" w:rsidP="0099062D">
      <w:pPr>
        <w:rPr>
          <w:b/>
          <w:sz w:val="18"/>
          <w:szCs w:val="18"/>
        </w:rPr>
      </w:pPr>
      <w:r w:rsidRPr="00C00002">
        <w:rPr>
          <w:b/>
          <w:sz w:val="18"/>
          <w:szCs w:val="18"/>
        </w:rPr>
        <w:t>MS Excel spreadsheet template to be prepared and completed by participating NMHSs/NMCs</w:t>
      </w:r>
    </w:p>
    <w:p w:rsidR="0099062D" w:rsidRPr="00C00002" w:rsidRDefault="0099062D" w:rsidP="0099062D">
      <w:pPr>
        <w:rPr>
          <w:sz w:val="18"/>
          <w:szCs w:val="18"/>
        </w:rPr>
      </w:pPr>
      <w:r w:rsidRPr="00C00002">
        <w:rPr>
          <w:b/>
          <w:bCs/>
          <w:sz w:val="18"/>
          <w:szCs w:val="18"/>
        </w:rPr>
        <w:t>Note:</w:t>
      </w:r>
      <w:r w:rsidRPr="00C00002">
        <w:rPr>
          <w:sz w:val="18"/>
          <w:szCs w:val="18"/>
        </w:rPr>
        <w:t xml:space="preserve"> The proposed evaluation form is given as template for consideration by NMHSs/NMCs. It should be reviewed, formatted and develop further (e.g. using MS Excel spreadsheet) to allow NMHSs/NMCs to evaluate the performance of the RFSF Severe Weather Forecasting Guidance and as well as the efficiency of the NMHS warning system.  It must be completed by a NMHS/NMC in both of the following cases:</w:t>
      </w:r>
    </w:p>
    <w:p w:rsidR="0099062D" w:rsidRPr="00C00002" w:rsidRDefault="0099062D" w:rsidP="0099062D">
      <w:pPr>
        <w:numPr>
          <w:ilvl w:val="0"/>
          <w:numId w:val="36"/>
        </w:numPr>
        <w:rPr>
          <w:sz w:val="18"/>
          <w:szCs w:val="18"/>
        </w:rPr>
      </w:pPr>
      <w:r w:rsidRPr="00C00002">
        <w:rPr>
          <w:sz w:val="18"/>
          <w:szCs w:val="18"/>
        </w:rPr>
        <w:t xml:space="preserve">a severe weather event has been observed; and </w:t>
      </w:r>
    </w:p>
    <w:p w:rsidR="0099062D" w:rsidRPr="00C00002" w:rsidRDefault="0099062D" w:rsidP="0099062D">
      <w:pPr>
        <w:numPr>
          <w:ilvl w:val="0"/>
          <w:numId w:val="36"/>
        </w:numPr>
        <w:rPr>
          <w:sz w:val="18"/>
          <w:szCs w:val="18"/>
        </w:rPr>
      </w:pPr>
      <w:r w:rsidRPr="00C00002">
        <w:rPr>
          <w:sz w:val="18"/>
          <w:szCs w:val="18"/>
        </w:rPr>
        <w:t>a severe weather event has been forecast.</w:t>
      </w:r>
    </w:p>
    <w:p w:rsidR="0099062D" w:rsidRPr="00C00002" w:rsidRDefault="0099062D" w:rsidP="0099062D">
      <w:pPr>
        <w:rPr>
          <w:sz w:val="18"/>
          <w:szCs w:val="18"/>
        </w:rPr>
      </w:pPr>
      <w:r w:rsidRPr="00C00002">
        <w:rPr>
          <w:sz w:val="18"/>
          <w:szCs w:val="18"/>
        </w:rPr>
        <w:t xml:space="preserve">The evaluation form should document the characteristics of the severe weather event (whether </w:t>
      </w:r>
      <w:r w:rsidRPr="00C00002">
        <w:rPr>
          <w:sz w:val="18"/>
          <w:szCs w:val="18"/>
          <w:u w:val="single"/>
        </w:rPr>
        <w:t>observed or forecast</w:t>
      </w:r>
      <w:r w:rsidRPr="00C00002">
        <w:rPr>
          <w:sz w:val="18"/>
          <w:szCs w:val="18"/>
        </w:rPr>
        <w:t xml:space="preserve">) and allow to evaluate the efficiency of the forecasts given by the RFSF Severe Weather Forecasting Daily Guidance as well as the performance of the warnings issued by the NMHS. Therefore it should include the three following sections.  </w:t>
      </w:r>
    </w:p>
    <w:p w:rsidR="0099062D" w:rsidRPr="00C00002" w:rsidRDefault="0099062D" w:rsidP="0099062D">
      <w:pPr>
        <w:rPr>
          <w:sz w:val="18"/>
          <w:szCs w:val="18"/>
        </w:rPr>
      </w:pPr>
      <w:r w:rsidRPr="00C00002">
        <w:rPr>
          <w:b/>
          <w:bCs/>
          <w:sz w:val="18"/>
          <w:szCs w:val="18"/>
        </w:rPr>
        <w:lastRenderedPageBreak/>
        <w:t>Section A – Identification of the severe weather event:</w:t>
      </w:r>
      <w:r w:rsidRPr="00C00002">
        <w:rPr>
          <w:sz w:val="18"/>
          <w:szCs w:val="18"/>
        </w:rPr>
        <w:t xml:space="preserve"> </w:t>
      </w:r>
    </w:p>
    <w:p w:rsidR="0099062D" w:rsidRPr="00C00002" w:rsidRDefault="0099062D" w:rsidP="0099062D">
      <w:pPr>
        <w:numPr>
          <w:ilvl w:val="0"/>
          <w:numId w:val="37"/>
        </w:numPr>
        <w:rPr>
          <w:sz w:val="18"/>
          <w:szCs w:val="18"/>
        </w:rPr>
      </w:pPr>
      <w:r w:rsidRPr="00C00002">
        <w:rPr>
          <w:sz w:val="18"/>
          <w:szCs w:val="18"/>
        </w:rPr>
        <w:t>NMHS/NMC concerned;</w:t>
      </w:r>
    </w:p>
    <w:p w:rsidR="0099062D" w:rsidRPr="00C00002" w:rsidRDefault="0099062D" w:rsidP="0099062D">
      <w:pPr>
        <w:numPr>
          <w:ilvl w:val="0"/>
          <w:numId w:val="37"/>
        </w:numPr>
        <w:rPr>
          <w:sz w:val="18"/>
          <w:szCs w:val="18"/>
        </w:rPr>
      </w:pPr>
      <w:r w:rsidRPr="00C00002">
        <w:rPr>
          <w:sz w:val="18"/>
          <w:szCs w:val="18"/>
        </w:rPr>
        <w:t>number of the event;</w:t>
      </w:r>
    </w:p>
    <w:p w:rsidR="0099062D" w:rsidRPr="00C00002" w:rsidRDefault="0099062D" w:rsidP="0099062D">
      <w:pPr>
        <w:numPr>
          <w:ilvl w:val="0"/>
          <w:numId w:val="37"/>
        </w:numPr>
        <w:rPr>
          <w:sz w:val="18"/>
          <w:szCs w:val="18"/>
        </w:rPr>
      </w:pPr>
      <w:r w:rsidRPr="00C00002">
        <w:rPr>
          <w:sz w:val="18"/>
          <w:szCs w:val="18"/>
        </w:rPr>
        <w:t>type of event;</w:t>
      </w:r>
    </w:p>
    <w:p w:rsidR="0099062D" w:rsidRPr="00C00002" w:rsidRDefault="0099062D" w:rsidP="0099062D">
      <w:pPr>
        <w:numPr>
          <w:ilvl w:val="0"/>
          <w:numId w:val="37"/>
        </w:numPr>
        <w:rPr>
          <w:sz w:val="18"/>
          <w:szCs w:val="18"/>
        </w:rPr>
      </w:pPr>
      <w:r w:rsidRPr="00C00002">
        <w:rPr>
          <w:sz w:val="18"/>
          <w:szCs w:val="18"/>
        </w:rPr>
        <w:t>region affected.</w:t>
      </w:r>
    </w:p>
    <w:p w:rsidR="0099062D" w:rsidRPr="00C00002" w:rsidRDefault="0099062D" w:rsidP="0099062D">
      <w:pPr>
        <w:rPr>
          <w:b/>
          <w:bCs/>
          <w:sz w:val="18"/>
          <w:szCs w:val="18"/>
        </w:rPr>
      </w:pPr>
      <w:r w:rsidRPr="00C00002">
        <w:rPr>
          <w:b/>
          <w:bCs/>
          <w:sz w:val="18"/>
          <w:szCs w:val="18"/>
        </w:rPr>
        <w:t>Section B – Information about the observed weather event:</w:t>
      </w:r>
    </w:p>
    <w:p w:rsidR="0099062D" w:rsidRPr="00C00002" w:rsidRDefault="0099062D" w:rsidP="0099062D">
      <w:pPr>
        <w:numPr>
          <w:ilvl w:val="0"/>
          <w:numId w:val="37"/>
        </w:numPr>
        <w:rPr>
          <w:sz w:val="18"/>
          <w:szCs w:val="18"/>
        </w:rPr>
      </w:pPr>
      <w:r w:rsidRPr="00C00002">
        <w:rPr>
          <w:sz w:val="18"/>
          <w:szCs w:val="18"/>
        </w:rPr>
        <w:t>start and end times of the severe weather event;</w:t>
      </w:r>
    </w:p>
    <w:p w:rsidR="0099062D" w:rsidRPr="00C00002" w:rsidRDefault="0099062D" w:rsidP="0099062D">
      <w:pPr>
        <w:numPr>
          <w:ilvl w:val="0"/>
          <w:numId w:val="37"/>
        </w:numPr>
        <w:rPr>
          <w:sz w:val="18"/>
          <w:szCs w:val="18"/>
        </w:rPr>
      </w:pPr>
      <w:r w:rsidRPr="00C00002">
        <w:rPr>
          <w:sz w:val="18"/>
          <w:szCs w:val="18"/>
        </w:rPr>
        <w:t>maximum observed value of the characteristic parameter;</w:t>
      </w:r>
    </w:p>
    <w:p w:rsidR="0099062D" w:rsidRPr="00C00002" w:rsidRDefault="0099062D" w:rsidP="0099062D">
      <w:pPr>
        <w:numPr>
          <w:ilvl w:val="0"/>
          <w:numId w:val="37"/>
        </w:numPr>
        <w:rPr>
          <w:sz w:val="18"/>
          <w:szCs w:val="18"/>
        </w:rPr>
      </w:pPr>
      <w:r w:rsidRPr="00C00002">
        <w:rPr>
          <w:sz w:val="18"/>
          <w:szCs w:val="18"/>
        </w:rPr>
        <w:t>assessment about the efficiency of the warning given the DMCPA;</w:t>
      </w:r>
    </w:p>
    <w:p w:rsidR="0099062D" w:rsidRPr="00C00002" w:rsidRDefault="0099062D" w:rsidP="0099062D">
      <w:pPr>
        <w:numPr>
          <w:ilvl w:val="0"/>
          <w:numId w:val="37"/>
        </w:numPr>
        <w:rPr>
          <w:sz w:val="18"/>
          <w:szCs w:val="18"/>
        </w:rPr>
      </w:pPr>
      <w:r w:rsidRPr="00C00002">
        <w:rPr>
          <w:sz w:val="18"/>
          <w:szCs w:val="18"/>
        </w:rPr>
        <w:t>information from the end-users (number of interventions, casualties, damages, usefulness of the warning ).</w:t>
      </w:r>
    </w:p>
    <w:p w:rsidR="0099062D" w:rsidRPr="00C00002" w:rsidRDefault="0099062D" w:rsidP="0099062D">
      <w:pPr>
        <w:rPr>
          <w:b/>
          <w:bCs/>
          <w:sz w:val="18"/>
          <w:szCs w:val="18"/>
        </w:rPr>
      </w:pPr>
      <w:r w:rsidRPr="00C00002">
        <w:rPr>
          <w:b/>
          <w:bCs/>
          <w:sz w:val="18"/>
          <w:szCs w:val="18"/>
        </w:rPr>
        <w:t>Section C – Information about the forecast and warning issued from the NMHS:</w:t>
      </w:r>
    </w:p>
    <w:p w:rsidR="0099062D" w:rsidRPr="00C00002" w:rsidRDefault="0099062D" w:rsidP="0099062D">
      <w:pPr>
        <w:numPr>
          <w:ilvl w:val="0"/>
          <w:numId w:val="37"/>
        </w:numPr>
        <w:rPr>
          <w:sz w:val="18"/>
          <w:szCs w:val="18"/>
        </w:rPr>
      </w:pPr>
      <w:r w:rsidRPr="00C00002">
        <w:rPr>
          <w:sz w:val="18"/>
          <w:szCs w:val="18"/>
        </w:rPr>
        <w:t>lead-time of the warning;</w:t>
      </w:r>
    </w:p>
    <w:p w:rsidR="0099062D" w:rsidRPr="00C00002" w:rsidRDefault="0099062D" w:rsidP="0099062D">
      <w:pPr>
        <w:rPr>
          <w:sz w:val="18"/>
          <w:szCs w:val="18"/>
        </w:rPr>
      </w:pPr>
      <w:r w:rsidRPr="00C00002">
        <w:rPr>
          <w:sz w:val="18"/>
          <w:szCs w:val="18"/>
        </w:rPr>
        <w:t></w:t>
      </w:r>
      <w:r w:rsidRPr="00C00002">
        <w:rPr>
          <w:sz w:val="18"/>
          <w:szCs w:val="18"/>
        </w:rPr>
        <w:tab/>
        <w:t>start and end time of the severe weather event according to the forecaster’s assessment;</w:t>
      </w:r>
    </w:p>
    <w:p w:rsidR="0099062D" w:rsidRPr="00C00002" w:rsidRDefault="0099062D" w:rsidP="0099062D">
      <w:pPr>
        <w:rPr>
          <w:sz w:val="18"/>
          <w:szCs w:val="18"/>
        </w:rPr>
      </w:pPr>
      <w:r w:rsidRPr="00C00002">
        <w:rPr>
          <w:sz w:val="18"/>
          <w:szCs w:val="18"/>
        </w:rPr>
        <w:t></w:t>
      </w:r>
      <w:r w:rsidRPr="00C00002">
        <w:rPr>
          <w:sz w:val="18"/>
          <w:szCs w:val="18"/>
        </w:rPr>
        <w:tab/>
        <w:t>level of risk as indicated in the RFSF Severe Weather Forecasting Daily Guidance;</w:t>
      </w:r>
    </w:p>
    <w:p w:rsidR="0099062D" w:rsidRPr="00C00002" w:rsidRDefault="0099062D" w:rsidP="0099062D">
      <w:pPr>
        <w:numPr>
          <w:ilvl w:val="0"/>
          <w:numId w:val="37"/>
        </w:numPr>
        <w:rPr>
          <w:sz w:val="18"/>
          <w:szCs w:val="18"/>
        </w:rPr>
      </w:pPr>
      <w:r w:rsidRPr="00C00002">
        <w:rPr>
          <w:sz w:val="18"/>
          <w:szCs w:val="18"/>
        </w:rPr>
        <w:t>probabilities of medium-range in the RFSF Severe Weather Forecasting Daily Guidance;</w:t>
      </w:r>
    </w:p>
    <w:p w:rsidR="0099062D" w:rsidRPr="00C00002" w:rsidRDefault="0099062D" w:rsidP="0099062D">
      <w:pPr>
        <w:numPr>
          <w:ilvl w:val="0"/>
          <w:numId w:val="38"/>
        </w:numPr>
        <w:rPr>
          <w:sz w:val="18"/>
          <w:szCs w:val="18"/>
        </w:rPr>
      </w:pPr>
      <w:r w:rsidRPr="00C00002">
        <w:rPr>
          <w:sz w:val="18"/>
          <w:szCs w:val="18"/>
        </w:rPr>
        <w:t>usefulness of the various products (RFSF Guidance, various models);</w:t>
      </w:r>
    </w:p>
    <w:p w:rsidR="0099062D" w:rsidRPr="00C00002" w:rsidRDefault="0099062D" w:rsidP="0099062D">
      <w:pPr>
        <w:numPr>
          <w:ilvl w:val="0"/>
          <w:numId w:val="38"/>
        </w:numPr>
        <w:rPr>
          <w:sz w:val="18"/>
          <w:szCs w:val="18"/>
        </w:rPr>
      </w:pPr>
      <w:r w:rsidRPr="00C00002">
        <w:rPr>
          <w:sz w:val="18"/>
          <w:szCs w:val="18"/>
        </w:rPr>
        <w:t>comments including information on usefulness and applicability of used tools.</w:t>
      </w:r>
    </w:p>
    <w:p w:rsidR="0099062D" w:rsidRDefault="0099062D" w:rsidP="0099062D">
      <w:pPr>
        <w:rPr>
          <w:sz w:val="18"/>
          <w:szCs w:val="18"/>
        </w:rPr>
      </w:pPr>
    </w:p>
    <w:p w:rsidR="004F6A7A" w:rsidRPr="00C00002" w:rsidRDefault="004F6A7A" w:rsidP="0099062D">
      <w:pPr>
        <w:rPr>
          <w:sz w:val="18"/>
          <w:szCs w:val="18"/>
        </w:rPr>
      </w:pPr>
    </w:p>
    <w:p w:rsidR="0099062D" w:rsidRPr="00C00002" w:rsidRDefault="0099062D" w:rsidP="0099062D">
      <w:pPr>
        <w:rPr>
          <w:b/>
          <w:bCs/>
          <w:sz w:val="18"/>
          <w:szCs w:val="18"/>
        </w:rPr>
      </w:pPr>
      <w:r w:rsidRPr="00C00002">
        <w:rPr>
          <w:b/>
          <w:bCs/>
          <w:sz w:val="18"/>
          <w:szCs w:val="18"/>
        </w:rPr>
        <w:t>How to use this evaluation form to evaluate the performance of warnings ?</w:t>
      </w:r>
    </w:p>
    <w:p w:rsidR="0099062D" w:rsidRPr="00C00002" w:rsidRDefault="0099062D" w:rsidP="0099062D">
      <w:pPr>
        <w:rPr>
          <w:sz w:val="18"/>
          <w:szCs w:val="18"/>
        </w:rPr>
      </w:pPr>
      <w:r w:rsidRPr="00C00002">
        <w:rPr>
          <w:sz w:val="18"/>
          <w:szCs w:val="18"/>
        </w:rPr>
        <w:t>The common way to evaluate the performance of a warning system is based on the  2 x 2  contingency table matrix including the number of justified warnings (“hits”) “a”, the number of missed severe events “b” and the number of false alarms “c”. The POD index (Probability of Detection) is defined as the ratio of the number of hits by the total number of severe events, i.e., a/(</w:t>
      </w:r>
      <w:proofErr w:type="spellStart"/>
      <w:r w:rsidRPr="00C00002">
        <w:rPr>
          <w:sz w:val="18"/>
          <w:szCs w:val="18"/>
        </w:rPr>
        <w:t>a+b</w:t>
      </w:r>
      <w:proofErr w:type="spellEnd"/>
      <w:r w:rsidRPr="00C00002">
        <w:rPr>
          <w:sz w:val="18"/>
          <w:szCs w:val="18"/>
        </w:rPr>
        <w:t>) ; the FAR (False Alarm Ratio) is defined as the ratio of the number of false alarms by the number warnings issued, i.e., c/(</w:t>
      </w:r>
      <w:proofErr w:type="spellStart"/>
      <w:r w:rsidRPr="00C00002">
        <w:rPr>
          <w:sz w:val="18"/>
          <w:szCs w:val="18"/>
        </w:rPr>
        <w:t>a+c</w:t>
      </w:r>
      <w:proofErr w:type="spellEnd"/>
      <w:r w:rsidRPr="00C00002">
        <w:rPr>
          <w:sz w:val="18"/>
          <w:szCs w:val="18"/>
        </w:rPr>
        <w:t xml:space="preserve">).The information contained in the proposed evaluation form enables to computes the performance indicators of the warning issued by the NMHS as long as the assessment of the DMCPA (in section C) is correctly taken into consideration. </w:t>
      </w:r>
    </w:p>
    <w:p w:rsidR="0099062D" w:rsidRPr="00C00002" w:rsidRDefault="0099062D" w:rsidP="0099062D">
      <w:pPr>
        <w:rPr>
          <w:sz w:val="18"/>
          <w:szCs w:val="18"/>
        </w:rPr>
      </w:pPr>
      <w:r w:rsidRPr="00C00002">
        <w:rPr>
          <w:sz w:val="18"/>
          <w:szCs w:val="18"/>
        </w:rPr>
        <w:t xml:space="preserve">A template of an evaluation form is provided in the following pages.  The evaluation form is to be filled by the NMHSs/NMCs (preferably by a forecaster or manager of the forecasting unit) participating to the SWFDP regional subproject.  This template can be modified with respect to the products selected for preparing the severe weather forecasts and warnings. </w:t>
      </w:r>
    </w:p>
    <w:p w:rsidR="0099062D" w:rsidRPr="00C00002" w:rsidRDefault="0099062D" w:rsidP="0099062D">
      <w:pPr>
        <w:rPr>
          <w:sz w:val="18"/>
          <w:szCs w:val="18"/>
        </w:rPr>
      </w:pPr>
      <w:r w:rsidRPr="00C00002">
        <w:rPr>
          <w:sz w:val="18"/>
          <w:szCs w:val="18"/>
        </w:rPr>
        <w:t>It is important that the design of the evaluation form be adapted to allow the data and information to be easily gathered and transformed into a tabular form.  Avoid unnecessary and repetitive typing, and as much as possible to encourage and allow reliable creation and maintenance of the dataset that is needed to analyze and evaluate the performance indicators.</w:t>
      </w:r>
    </w:p>
    <w:p w:rsidR="0099062D" w:rsidRPr="00C00002" w:rsidRDefault="0099062D" w:rsidP="0099062D">
      <w:pPr>
        <w:rPr>
          <w:sz w:val="18"/>
          <w:szCs w:val="18"/>
        </w:rPr>
      </w:pPr>
    </w:p>
    <w:tbl>
      <w:tblPr>
        <w:tblW w:w="9657" w:type="dxa"/>
        <w:tblLayout w:type="fixed"/>
        <w:tblCellMar>
          <w:left w:w="54" w:type="dxa"/>
          <w:right w:w="54" w:type="dxa"/>
        </w:tblCellMar>
        <w:tblLook w:val="0000" w:firstRow="0" w:lastRow="0" w:firstColumn="0" w:lastColumn="0" w:noHBand="0" w:noVBand="0"/>
      </w:tblPr>
      <w:tblGrid>
        <w:gridCol w:w="2162"/>
        <w:gridCol w:w="532"/>
        <w:gridCol w:w="195"/>
        <w:gridCol w:w="1276"/>
        <w:gridCol w:w="205"/>
        <w:gridCol w:w="1213"/>
        <w:gridCol w:w="334"/>
        <w:gridCol w:w="233"/>
        <w:gridCol w:w="141"/>
        <w:gridCol w:w="142"/>
        <w:gridCol w:w="86"/>
        <w:gridCol w:w="56"/>
        <w:gridCol w:w="142"/>
        <w:gridCol w:w="141"/>
        <w:gridCol w:w="142"/>
        <w:gridCol w:w="121"/>
        <w:gridCol w:w="21"/>
        <w:gridCol w:w="425"/>
        <w:gridCol w:w="142"/>
        <w:gridCol w:w="14"/>
        <w:gridCol w:w="269"/>
        <w:gridCol w:w="284"/>
        <w:gridCol w:w="49"/>
        <w:gridCol w:w="234"/>
        <w:gridCol w:w="142"/>
        <w:gridCol w:w="226"/>
        <w:gridCol w:w="199"/>
        <w:gridCol w:w="142"/>
        <w:gridCol w:w="261"/>
        <w:gridCol w:w="128"/>
      </w:tblGrid>
      <w:tr w:rsidR="0099062D" w:rsidRPr="00C00002" w:rsidTr="0099062D">
        <w:trPr>
          <w:gridAfter w:val="3"/>
          <w:wAfter w:w="531" w:type="dxa"/>
          <w:cantSplit/>
        </w:trPr>
        <w:tc>
          <w:tcPr>
            <w:tcW w:w="9126" w:type="dxa"/>
            <w:gridSpan w:val="27"/>
          </w:tcPr>
          <w:p w:rsidR="0099062D" w:rsidRPr="00C00002" w:rsidRDefault="0099062D" w:rsidP="0099062D">
            <w:pPr>
              <w:jc w:val="center"/>
              <w:rPr>
                <w:b/>
                <w:bCs/>
                <w:sz w:val="18"/>
                <w:szCs w:val="18"/>
              </w:rPr>
            </w:pPr>
            <w:r w:rsidRPr="00C00002">
              <w:rPr>
                <w:b/>
                <w:bCs/>
                <w:sz w:val="18"/>
                <w:szCs w:val="18"/>
              </w:rPr>
              <w:t>SEVERE WEATHER EVALUATION FORM</w:t>
            </w:r>
          </w:p>
        </w:tc>
      </w:tr>
      <w:tr w:rsidR="0099062D" w:rsidRPr="00C00002" w:rsidTr="0099062D">
        <w:trPr>
          <w:cantSplit/>
        </w:trPr>
        <w:tc>
          <w:tcPr>
            <w:tcW w:w="2162" w:type="dxa"/>
          </w:tcPr>
          <w:p w:rsidR="0099062D" w:rsidRPr="00C00002" w:rsidRDefault="0099062D" w:rsidP="0099062D">
            <w:pPr>
              <w:rPr>
                <w:sz w:val="18"/>
                <w:szCs w:val="18"/>
              </w:rPr>
            </w:pPr>
          </w:p>
        </w:tc>
        <w:tc>
          <w:tcPr>
            <w:tcW w:w="3755" w:type="dxa"/>
            <w:gridSpan w:val="6"/>
          </w:tcPr>
          <w:p w:rsidR="0099062D" w:rsidRPr="00C00002" w:rsidRDefault="0099062D" w:rsidP="0099062D">
            <w:pPr>
              <w:jc w:val="center"/>
              <w:rPr>
                <w:sz w:val="18"/>
                <w:szCs w:val="18"/>
              </w:rPr>
            </w:pPr>
            <w:r w:rsidRPr="00C00002">
              <w:rPr>
                <w:b/>
                <w:bCs/>
                <w:sz w:val="18"/>
                <w:szCs w:val="18"/>
              </w:rPr>
              <w:t>(Page 1)</w:t>
            </w: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gridAfter w:val="3"/>
          <w:wAfter w:w="531" w:type="dxa"/>
        </w:trPr>
        <w:tc>
          <w:tcPr>
            <w:tcW w:w="2162" w:type="dxa"/>
          </w:tcPr>
          <w:p w:rsidR="0099062D" w:rsidRPr="00C00002" w:rsidRDefault="0099062D" w:rsidP="0099062D">
            <w:pPr>
              <w:rPr>
                <w:b/>
                <w:sz w:val="18"/>
                <w:szCs w:val="18"/>
              </w:rPr>
            </w:pPr>
            <w:r w:rsidRPr="00C00002">
              <w:rPr>
                <w:b/>
                <w:sz w:val="18"/>
                <w:szCs w:val="18"/>
              </w:rPr>
              <w:t>INSTRUCTIONS:</w:t>
            </w:r>
          </w:p>
        </w:tc>
        <w:tc>
          <w:tcPr>
            <w:tcW w:w="3755" w:type="dxa"/>
            <w:gridSpan w:val="6"/>
          </w:tcPr>
          <w:p w:rsidR="0099062D" w:rsidRPr="00C00002" w:rsidRDefault="0099062D" w:rsidP="0099062D">
            <w:pPr>
              <w:rPr>
                <w:sz w:val="18"/>
                <w:szCs w:val="18"/>
              </w:rPr>
            </w:pPr>
            <w:r w:rsidRPr="00C00002">
              <w:rPr>
                <w:sz w:val="18"/>
                <w:szCs w:val="18"/>
              </w:rPr>
              <w:t>:</w:t>
            </w:r>
          </w:p>
        </w:tc>
        <w:tc>
          <w:tcPr>
            <w:tcW w:w="3209" w:type="dxa"/>
            <w:gridSpan w:val="20"/>
          </w:tcPr>
          <w:p w:rsidR="0099062D" w:rsidRPr="00C00002" w:rsidRDefault="0099062D" w:rsidP="0099062D">
            <w:pPr>
              <w:rPr>
                <w:sz w:val="18"/>
                <w:szCs w:val="18"/>
              </w:rPr>
            </w:pPr>
          </w:p>
        </w:tc>
      </w:tr>
      <w:tr w:rsidR="0099062D" w:rsidRPr="00C00002" w:rsidTr="0099062D">
        <w:trPr>
          <w:gridAfter w:val="3"/>
          <w:wAfter w:w="531" w:type="dxa"/>
        </w:trPr>
        <w:tc>
          <w:tcPr>
            <w:tcW w:w="4370" w:type="dxa"/>
            <w:gridSpan w:val="5"/>
          </w:tcPr>
          <w:p w:rsidR="0099062D" w:rsidRPr="00C00002" w:rsidRDefault="0099062D" w:rsidP="0099062D">
            <w:pPr>
              <w:rPr>
                <w:sz w:val="18"/>
                <w:szCs w:val="18"/>
              </w:rPr>
            </w:pPr>
            <w:r w:rsidRPr="00C00002">
              <w:rPr>
                <w:sz w:val="18"/>
                <w:szCs w:val="18"/>
              </w:rPr>
              <w:t>1.  This form must be filled in whenever:</w:t>
            </w:r>
          </w:p>
        </w:tc>
        <w:tc>
          <w:tcPr>
            <w:tcW w:w="4756" w:type="dxa"/>
            <w:gridSpan w:val="22"/>
          </w:tcPr>
          <w:p w:rsidR="0099062D" w:rsidRPr="00C00002" w:rsidRDefault="0099062D" w:rsidP="0099062D">
            <w:pPr>
              <w:rPr>
                <w:sz w:val="18"/>
                <w:szCs w:val="18"/>
              </w:rPr>
            </w:pPr>
            <w:r w:rsidRPr="00C00002">
              <w:rPr>
                <w:sz w:val="18"/>
                <w:szCs w:val="18"/>
              </w:rPr>
              <w:t>(1) Severe weather is observed (Sections A and B)</w:t>
            </w:r>
          </w:p>
        </w:tc>
      </w:tr>
      <w:tr w:rsidR="0099062D" w:rsidRPr="00C00002" w:rsidTr="0099062D">
        <w:trPr>
          <w:gridAfter w:val="3"/>
          <w:wAfter w:w="531" w:type="dxa"/>
        </w:trPr>
        <w:tc>
          <w:tcPr>
            <w:tcW w:w="4370" w:type="dxa"/>
            <w:gridSpan w:val="5"/>
          </w:tcPr>
          <w:p w:rsidR="0099062D" w:rsidRPr="00C00002" w:rsidRDefault="0099062D" w:rsidP="0099062D">
            <w:pPr>
              <w:rPr>
                <w:sz w:val="18"/>
                <w:szCs w:val="18"/>
              </w:rPr>
            </w:pPr>
          </w:p>
        </w:tc>
        <w:tc>
          <w:tcPr>
            <w:tcW w:w="4756" w:type="dxa"/>
            <w:gridSpan w:val="22"/>
          </w:tcPr>
          <w:p w:rsidR="0099062D" w:rsidRPr="00C00002" w:rsidRDefault="0099062D" w:rsidP="0099062D">
            <w:pPr>
              <w:rPr>
                <w:sz w:val="18"/>
                <w:szCs w:val="18"/>
              </w:rPr>
            </w:pPr>
            <w:r w:rsidRPr="00C00002">
              <w:rPr>
                <w:sz w:val="18"/>
                <w:szCs w:val="18"/>
              </w:rPr>
              <w:t>(2) A warning has been issued to DM/CPA (Sections A and C)</w:t>
            </w:r>
          </w:p>
        </w:tc>
      </w:tr>
      <w:tr w:rsidR="0099062D" w:rsidRPr="00C00002" w:rsidTr="0099062D">
        <w:trPr>
          <w:gridAfter w:val="3"/>
          <w:wAfter w:w="531" w:type="dxa"/>
        </w:trPr>
        <w:tc>
          <w:tcPr>
            <w:tcW w:w="2162" w:type="dxa"/>
          </w:tcPr>
          <w:p w:rsidR="0099062D" w:rsidRPr="00C00002" w:rsidRDefault="0099062D" w:rsidP="0099062D">
            <w:pPr>
              <w:rPr>
                <w:sz w:val="18"/>
                <w:szCs w:val="18"/>
              </w:rPr>
            </w:pPr>
          </w:p>
        </w:tc>
        <w:tc>
          <w:tcPr>
            <w:tcW w:w="6964" w:type="dxa"/>
            <w:gridSpan w:val="26"/>
          </w:tcPr>
          <w:p w:rsidR="0099062D" w:rsidRPr="00C00002" w:rsidRDefault="0099062D" w:rsidP="0099062D">
            <w:pPr>
              <w:rPr>
                <w:sz w:val="18"/>
                <w:szCs w:val="18"/>
              </w:rPr>
            </w:pPr>
          </w:p>
        </w:tc>
      </w:tr>
      <w:tr w:rsidR="0099062D" w:rsidRPr="00C00002" w:rsidTr="0099062D">
        <w:trPr>
          <w:gridAfter w:val="3"/>
          <w:wAfter w:w="531" w:type="dxa"/>
        </w:trPr>
        <w:tc>
          <w:tcPr>
            <w:tcW w:w="9126" w:type="dxa"/>
            <w:gridSpan w:val="27"/>
          </w:tcPr>
          <w:p w:rsidR="0099062D" w:rsidRPr="00C00002" w:rsidRDefault="0099062D" w:rsidP="0099062D">
            <w:pPr>
              <w:rPr>
                <w:sz w:val="18"/>
                <w:szCs w:val="18"/>
              </w:rPr>
            </w:pPr>
            <w:r w:rsidRPr="00C00002">
              <w:rPr>
                <w:sz w:val="18"/>
                <w:szCs w:val="18"/>
              </w:rPr>
              <w:t>2.  Email the completed document to RFSF Martinique, WMO and other agreed recipients</w:t>
            </w:r>
          </w:p>
        </w:tc>
      </w:tr>
      <w:tr w:rsidR="0099062D" w:rsidRPr="00C00002" w:rsidTr="0099062D">
        <w:trPr>
          <w:gridAfter w:val="3"/>
          <w:wAfter w:w="531" w:type="dxa"/>
        </w:trPr>
        <w:tc>
          <w:tcPr>
            <w:tcW w:w="9126" w:type="dxa"/>
            <w:gridSpan w:val="27"/>
          </w:tcPr>
          <w:p w:rsidR="0099062D" w:rsidRPr="00C00002" w:rsidRDefault="0099062D" w:rsidP="0099062D">
            <w:pPr>
              <w:rPr>
                <w:sz w:val="18"/>
                <w:szCs w:val="18"/>
              </w:rPr>
            </w:pPr>
            <w:r w:rsidRPr="00C00002">
              <w:rPr>
                <w:sz w:val="18"/>
                <w:szCs w:val="18"/>
              </w:rPr>
              <w:t xml:space="preserve">     To standardize please put the title “SWFDP Evaluation Form” in the title list of the email</w:t>
            </w:r>
          </w:p>
        </w:tc>
      </w:tr>
      <w:tr w:rsidR="0099062D" w:rsidRPr="00C00002" w:rsidTr="0099062D">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5917" w:type="dxa"/>
            <w:gridSpan w:val="7"/>
          </w:tcPr>
          <w:p w:rsidR="0099062D" w:rsidRPr="00C00002" w:rsidRDefault="0099062D" w:rsidP="0099062D">
            <w:pPr>
              <w:rPr>
                <w:sz w:val="18"/>
                <w:szCs w:val="18"/>
              </w:rPr>
            </w:pPr>
            <w:r w:rsidRPr="00C00002">
              <w:rPr>
                <w:b/>
                <w:bCs/>
                <w:sz w:val="18"/>
                <w:szCs w:val="18"/>
              </w:rPr>
              <w:t>A. IDENTIFICATION OF THE SEVERE EVENT</w:t>
            </w: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2162" w:type="dxa"/>
          </w:tcPr>
          <w:p w:rsidR="0099062D" w:rsidRPr="00C00002" w:rsidRDefault="0099062D" w:rsidP="0099062D">
            <w:pPr>
              <w:rPr>
                <w:sz w:val="18"/>
                <w:szCs w:val="18"/>
              </w:rPr>
            </w:pPr>
            <w:r w:rsidRPr="00C00002">
              <w:rPr>
                <w:sz w:val="18"/>
                <w:szCs w:val="18"/>
              </w:rPr>
              <w:t xml:space="preserve">NMHS:  </w:t>
            </w:r>
          </w:p>
        </w:tc>
        <w:tc>
          <w:tcPr>
            <w:tcW w:w="2208"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1806" w:type="dxa"/>
            <w:gridSpan w:val="13"/>
          </w:tcPr>
          <w:p w:rsidR="0099062D" w:rsidRPr="00C00002" w:rsidRDefault="0099062D" w:rsidP="0099062D">
            <w:pPr>
              <w:rPr>
                <w:sz w:val="18"/>
                <w:szCs w:val="18"/>
              </w:rPr>
            </w:pPr>
            <w:r w:rsidRPr="00C00002">
              <w:rPr>
                <w:sz w:val="18"/>
                <w:szCs w:val="18"/>
              </w:rPr>
              <w:t xml:space="preserve"> Alphabetic</w:t>
            </w: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trHeight w:val="117"/>
        </w:trPr>
        <w:tc>
          <w:tcPr>
            <w:tcW w:w="2162" w:type="dxa"/>
          </w:tcPr>
          <w:p w:rsidR="0099062D" w:rsidRPr="00C00002" w:rsidRDefault="0099062D" w:rsidP="0099062D">
            <w:pPr>
              <w:rPr>
                <w:sz w:val="18"/>
                <w:szCs w:val="18"/>
              </w:rPr>
            </w:pPr>
          </w:p>
        </w:tc>
        <w:tc>
          <w:tcPr>
            <w:tcW w:w="2208" w:type="dxa"/>
            <w:gridSpan w:val="4"/>
            <w:tcBorders>
              <w:top w:val="single" w:sz="6" w:space="0" w:color="auto"/>
              <w:bottom w:val="single" w:sz="6" w:space="0" w:color="auto"/>
            </w:tcBorders>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2162" w:type="dxa"/>
          </w:tcPr>
          <w:p w:rsidR="0099062D" w:rsidRPr="00C00002" w:rsidRDefault="0099062D" w:rsidP="0099062D">
            <w:pPr>
              <w:rPr>
                <w:sz w:val="18"/>
                <w:szCs w:val="18"/>
              </w:rPr>
            </w:pPr>
            <w:r w:rsidRPr="00C00002">
              <w:rPr>
                <w:sz w:val="18"/>
                <w:szCs w:val="18"/>
              </w:rPr>
              <w:t xml:space="preserve">Region affected:    </w:t>
            </w:r>
          </w:p>
        </w:tc>
        <w:tc>
          <w:tcPr>
            <w:tcW w:w="2208"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1547" w:type="dxa"/>
            <w:gridSpan w:val="2"/>
            <w:tcBorders>
              <w:left w:val="single" w:sz="6" w:space="0" w:color="auto"/>
            </w:tcBorders>
          </w:tcPr>
          <w:p w:rsidR="0099062D" w:rsidRPr="00C00002" w:rsidRDefault="0099062D" w:rsidP="0099062D">
            <w:pPr>
              <w:rPr>
                <w:sz w:val="18"/>
                <w:szCs w:val="18"/>
              </w:rPr>
            </w:pPr>
          </w:p>
        </w:tc>
        <w:tc>
          <w:tcPr>
            <w:tcW w:w="1204" w:type="dxa"/>
            <w:gridSpan w:val="9"/>
          </w:tcPr>
          <w:p w:rsidR="0099062D" w:rsidRPr="00C00002" w:rsidRDefault="0099062D" w:rsidP="0099062D">
            <w:pPr>
              <w:rPr>
                <w:sz w:val="18"/>
                <w:szCs w:val="18"/>
              </w:rPr>
            </w:pPr>
            <w:r w:rsidRPr="00C00002">
              <w:rPr>
                <w:sz w:val="18"/>
                <w:szCs w:val="18"/>
              </w:rPr>
              <w:t xml:space="preserve"> Alphabetic</w:t>
            </w: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2162" w:type="dxa"/>
          </w:tcPr>
          <w:p w:rsidR="0099062D" w:rsidRPr="00C00002" w:rsidRDefault="0099062D" w:rsidP="0099062D">
            <w:pPr>
              <w:rPr>
                <w:sz w:val="18"/>
                <w:szCs w:val="18"/>
              </w:rPr>
            </w:pPr>
            <w:r w:rsidRPr="00C00002">
              <w:rPr>
                <w:sz w:val="18"/>
                <w:szCs w:val="18"/>
              </w:rPr>
              <w:t xml:space="preserve">Event Number: </w:t>
            </w:r>
          </w:p>
        </w:tc>
        <w:tc>
          <w:tcPr>
            <w:tcW w:w="2208"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1547" w:type="dxa"/>
            <w:gridSpan w:val="2"/>
            <w:tcBorders>
              <w:left w:val="single" w:sz="6" w:space="0" w:color="auto"/>
            </w:tcBorders>
          </w:tcPr>
          <w:p w:rsidR="0099062D" w:rsidRPr="00C00002" w:rsidRDefault="0099062D" w:rsidP="0099062D">
            <w:pPr>
              <w:rPr>
                <w:sz w:val="18"/>
                <w:szCs w:val="18"/>
              </w:rPr>
            </w:pPr>
          </w:p>
        </w:tc>
        <w:tc>
          <w:tcPr>
            <w:tcW w:w="1204" w:type="dxa"/>
            <w:gridSpan w:val="9"/>
          </w:tcPr>
          <w:p w:rsidR="0099062D" w:rsidRPr="00C00002" w:rsidRDefault="0099062D" w:rsidP="0099062D">
            <w:pPr>
              <w:rPr>
                <w:sz w:val="18"/>
                <w:szCs w:val="18"/>
              </w:rPr>
            </w:pPr>
            <w:r w:rsidRPr="00C00002">
              <w:rPr>
                <w:sz w:val="18"/>
                <w:szCs w:val="18"/>
              </w:rPr>
              <w:t xml:space="preserve"> Numeric</w:t>
            </w: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gridAfter w:val="3"/>
          <w:wAfter w:w="531" w:type="dxa"/>
          <w:cantSplit/>
        </w:trPr>
        <w:tc>
          <w:tcPr>
            <w:tcW w:w="2162" w:type="dxa"/>
          </w:tcPr>
          <w:p w:rsidR="0099062D" w:rsidRPr="00C00002" w:rsidRDefault="0099062D" w:rsidP="0099062D">
            <w:pPr>
              <w:rPr>
                <w:sz w:val="18"/>
                <w:szCs w:val="18"/>
              </w:rPr>
            </w:pPr>
            <w:r w:rsidRPr="00C00002">
              <w:rPr>
                <w:sz w:val="18"/>
                <w:szCs w:val="18"/>
              </w:rPr>
              <w:t xml:space="preserve">Type of event: </w:t>
            </w:r>
          </w:p>
        </w:tc>
        <w:tc>
          <w:tcPr>
            <w:tcW w:w="2208"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1204" w:type="dxa"/>
            <w:gridSpan w:val="9"/>
          </w:tcPr>
          <w:p w:rsidR="0099062D" w:rsidRPr="00C00002" w:rsidRDefault="0099062D" w:rsidP="0099062D">
            <w:pPr>
              <w:rPr>
                <w:sz w:val="18"/>
                <w:szCs w:val="18"/>
              </w:rPr>
            </w:pPr>
            <w:r w:rsidRPr="00C00002">
              <w:rPr>
                <w:sz w:val="18"/>
                <w:szCs w:val="18"/>
              </w:rPr>
              <w:t xml:space="preserve"> Numeric</w:t>
            </w:r>
          </w:p>
        </w:tc>
        <w:tc>
          <w:tcPr>
            <w:tcW w:w="2005" w:type="dxa"/>
            <w:gridSpan w:val="11"/>
          </w:tcPr>
          <w:p w:rsidR="0099062D" w:rsidRPr="00C00002" w:rsidRDefault="0099062D" w:rsidP="0099062D">
            <w:pPr>
              <w:rPr>
                <w:sz w:val="18"/>
                <w:szCs w:val="18"/>
              </w:rPr>
            </w:pPr>
            <w:r w:rsidRPr="00C00002">
              <w:rPr>
                <w:sz w:val="18"/>
                <w:szCs w:val="18"/>
              </w:rPr>
              <w:t>(put the right number in the cell)</w:t>
            </w:r>
          </w:p>
        </w:tc>
      </w:tr>
      <w:tr w:rsidR="0099062D" w:rsidRPr="00C00002" w:rsidTr="0099062D">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2162" w:type="dxa"/>
          </w:tcPr>
          <w:p w:rsidR="0099062D" w:rsidRPr="00C00002" w:rsidRDefault="0099062D" w:rsidP="0099062D">
            <w:pPr>
              <w:rPr>
                <w:sz w:val="18"/>
                <w:szCs w:val="18"/>
              </w:rPr>
            </w:pPr>
            <w:r w:rsidRPr="00C00002">
              <w:rPr>
                <w:sz w:val="18"/>
                <w:szCs w:val="18"/>
              </w:rPr>
              <w:t>1: Heavy Precipitation</w:t>
            </w:r>
          </w:p>
        </w:tc>
        <w:tc>
          <w:tcPr>
            <w:tcW w:w="4357" w:type="dxa"/>
            <w:gridSpan w:val="10"/>
          </w:tcPr>
          <w:p w:rsidR="0099062D" w:rsidRPr="00C00002" w:rsidRDefault="0099062D" w:rsidP="0099062D">
            <w:pPr>
              <w:rPr>
                <w:sz w:val="18"/>
                <w:szCs w:val="18"/>
              </w:rPr>
            </w:pPr>
            <w:r w:rsidRPr="00C00002">
              <w:rPr>
                <w:sz w:val="18"/>
                <w:szCs w:val="18"/>
              </w:rPr>
              <w:t xml:space="preserve">(indicate the most significant phenomenon, </w:t>
            </w: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2162" w:type="dxa"/>
          </w:tcPr>
          <w:p w:rsidR="0099062D" w:rsidRPr="00C00002" w:rsidRDefault="0099062D" w:rsidP="0099062D">
            <w:pPr>
              <w:rPr>
                <w:sz w:val="18"/>
                <w:szCs w:val="18"/>
              </w:rPr>
            </w:pPr>
            <w:r w:rsidRPr="00C00002">
              <w:rPr>
                <w:sz w:val="18"/>
                <w:szCs w:val="18"/>
              </w:rPr>
              <w:t>2: Strong wind</w:t>
            </w:r>
          </w:p>
        </w:tc>
        <w:tc>
          <w:tcPr>
            <w:tcW w:w="4357" w:type="dxa"/>
            <w:gridSpan w:val="10"/>
          </w:tcPr>
          <w:p w:rsidR="0099062D" w:rsidRPr="00C00002" w:rsidRDefault="0099062D" w:rsidP="0099062D">
            <w:pPr>
              <w:rPr>
                <w:sz w:val="18"/>
                <w:szCs w:val="18"/>
              </w:rPr>
            </w:pPr>
            <w:r w:rsidRPr="00C00002">
              <w:rPr>
                <w:sz w:val="18"/>
                <w:szCs w:val="18"/>
              </w:rPr>
              <w:t>either heavy precipitation or strong wind)</w:t>
            </w: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gridAfter w:val="3"/>
          <w:wAfter w:w="531" w:type="dxa"/>
          <w:cantSplit/>
        </w:trPr>
        <w:tc>
          <w:tcPr>
            <w:tcW w:w="2162" w:type="dxa"/>
          </w:tcPr>
          <w:p w:rsidR="0099062D" w:rsidRPr="00C00002" w:rsidRDefault="0099062D" w:rsidP="0099062D">
            <w:pPr>
              <w:rPr>
                <w:sz w:val="18"/>
                <w:szCs w:val="18"/>
              </w:rPr>
            </w:pPr>
            <w:r w:rsidRPr="00C00002">
              <w:rPr>
                <w:sz w:val="18"/>
                <w:szCs w:val="18"/>
              </w:rPr>
              <w:t>Severe convection</w:t>
            </w:r>
          </w:p>
        </w:tc>
        <w:tc>
          <w:tcPr>
            <w:tcW w:w="2208"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1204" w:type="dxa"/>
            <w:gridSpan w:val="9"/>
          </w:tcPr>
          <w:p w:rsidR="0099062D" w:rsidRPr="00C00002" w:rsidRDefault="0099062D" w:rsidP="0099062D">
            <w:pPr>
              <w:rPr>
                <w:sz w:val="18"/>
                <w:szCs w:val="18"/>
              </w:rPr>
            </w:pPr>
            <w:r w:rsidRPr="00C00002">
              <w:rPr>
                <w:sz w:val="18"/>
                <w:szCs w:val="18"/>
              </w:rPr>
              <w:t xml:space="preserve"> Numeric</w:t>
            </w:r>
          </w:p>
        </w:tc>
        <w:tc>
          <w:tcPr>
            <w:tcW w:w="2005" w:type="dxa"/>
            <w:gridSpan w:val="11"/>
            <w:vMerge w:val="restart"/>
          </w:tcPr>
          <w:p w:rsidR="0099062D" w:rsidRPr="00C00002" w:rsidRDefault="0099062D" w:rsidP="0099062D">
            <w:pPr>
              <w:rPr>
                <w:sz w:val="18"/>
                <w:szCs w:val="18"/>
              </w:rPr>
            </w:pPr>
            <w:r w:rsidRPr="00C00002">
              <w:rPr>
                <w:sz w:val="18"/>
                <w:szCs w:val="18"/>
              </w:rPr>
              <w:t>(put 1 if extreme phenomena are</w:t>
            </w:r>
          </w:p>
          <w:p w:rsidR="0099062D" w:rsidRPr="00C00002" w:rsidRDefault="0099062D" w:rsidP="0099062D">
            <w:pPr>
              <w:rPr>
                <w:sz w:val="18"/>
                <w:szCs w:val="18"/>
              </w:rPr>
            </w:pPr>
            <w:r w:rsidRPr="00C00002">
              <w:rPr>
                <w:sz w:val="18"/>
                <w:szCs w:val="18"/>
              </w:rPr>
              <w:t>the consequence of severe</w:t>
            </w:r>
          </w:p>
          <w:p w:rsidR="0099062D" w:rsidRPr="00C00002" w:rsidRDefault="0099062D" w:rsidP="0099062D">
            <w:pPr>
              <w:rPr>
                <w:sz w:val="18"/>
                <w:szCs w:val="18"/>
              </w:rPr>
            </w:pPr>
            <w:r w:rsidRPr="00C00002">
              <w:rPr>
                <w:sz w:val="18"/>
                <w:szCs w:val="18"/>
              </w:rPr>
              <w:t>convection or 0 otherwise)</w:t>
            </w:r>
          </w:p>
        </w:tc>
      </w:tr>
      <w:tr w:rsidR="0099062D" w:rsidRPr="00C00002" w:rsidTr="0099062D">
        <w:trPr>
          <w:gridAfter w:val="3"/>
          <w:wAfter w:w="531" w:type="dxa"/>
          <w:cantSplit/>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2005" w:type="dxa"/>
            <w:gridSpan w:val="11"/>
            <w:vMerge/>
          </w:tcPr>
          <w:p w:rsidR="0099062D" w:rsidRPr="00C00002" w:rsidRDefault="0099062D" w:rsidP="0099062D">
            <w:pPr>
              <w:rPr>
                <w:sz w:val="18"/>
                <w:szCs w:val="18"/>
              </w:rPr>
            </w:pPr>
          </w:p>
        </w:tc>
      </w:tr>
      <w:tr w:rsidR="0099062D" w:rsidRPr="00C00002" w:rsidTr="0099062D">
        <w:trPr>
          <w:gridAfter w:val="3"/>
          <w:wAfter w:w="531" w:type="dxa"/>
          <w:cantSplit/>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2005" w:type="dxa"/>
            <w:gridSpan w:val="11"/>
            <w:vMerge/>
          </w:tcPr>
          <w:p w:rsidR="0099062D" w:rsidRPr="00C00002" w:rsidRDefault="0099062D" w:rsidP="0099062D">
            <w:pPr>
              <w:rPr>
                <w:sz w:val="18"/>
                <w:szCs w:val="18"/>
              </w:rPr>
            </w:pPr>
          </w:p>
        </w:tc>
      </w:tr>
      <w:tr w:rsidR="0099062D" w:rsidRPr="00C00002" w:rsidTr="0099062D">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622326">
        <w:trPr>
          <w:gridAfter w:val="3"/>
          <w:wAfter w:w="531" w:type="dxa"/>
          <w:cantSplit/>
        </w:trPr>
        <w:tc>
          <w:tcPr>
            <w:tcW w:w="9126" w:type="dxa"/>
            <w:gridSpan w:val="27"/>
          </w:tcPr>
          <w:p w:rsidR="0099062D" w:rsidRPr="00C00002" w:rsidRDefault="0099062D" w:rsidP="0099062D">
            <w:pPr>
              <w:rPr>
                <w:sz w:val="18"/>
                <w:szCs w:val="18"/>
              </w:rPr>
            </w:pPr>
            <w:r w:rsidRPr="00C00002">
              <w:rPr>
                <w:b/>
                <w:bCs/>
                <w:sz w:val="18"/>
                <w:szCs w:val="18"/>
              </w:rPr>
              <w:t>B. SEVERE WEATHER OBSERVED (to be completed even if no severe weather has been forecast)</w:t>
            </w:r>
          </w:p>
        </w:tc>
      </w:tr>
      <w:tr w:rsidR="0099062D" w:rsidRPr="00C00002" w:rsidTr="00622326">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516" w:type="dxa"/>
            <w:gridSpan w:val="3"/>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516"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JJ</w:t>
            </w:r>
          </w:p>
        </w:tc>
        <w:tc>
          <w:tcPr>
            <w:tcW w:w="567"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MM</w:t>
            </w: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DD</w:t>
            </w:r>
          </w:p>
        </w:tc>
        <w:tc>
          <w:tcPr>
            <w:tcW w:w="425" w:type="dxa"/>
            <w:gridSpan w:val="3"/>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HH</w:t>
            </w: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MM</w:t>
            </w:r>
          </w:p>
        </w:tc>
        <w:tc>
          <w:tcPr>
            <w:tcW w:w="531" w:type="dxa"/>
            <w:gridSpan w:val="3"/>
          </w:tcPr>
          <w:p w:rsidR="0099062D" w:rsidRPr="00C00002" w:rsidRDefault="0099062D" w:rsidP="0099062D">
            <w:pPr>
              <w:rPr>
                <w:sz w:val="18"/>
                <w:szCs w:val="18"/>
              </w:rPr>
            </w:pPr>
          </w:p>
        </w:tc>
      </w:tr>
      <w:tr w:rsidR="0099062D" w:rsidRPr="00C00002" w:rsidTr="00622326">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r w:rsidRPr="00C00002">
              <w:rPr>
                <w:sz w:val="18"/>
                <w:szCs w:val="18"/>
              </w:rPr>
              <w:t>Start of the event:</w:t>
            </w:r>
          </w:p>
        </w:tc>
        <w:tc>
          <w:tcPr>
            <w:tcW w:w="1547" w:type="dxa"/>
            <w:gridSpan w:val="2"/>
          </w:tcPr>
          <w:p w:rsidR="0099062D" w:rsidRPr="00C00002" w:rsidRDefault="0099062D" w:rsidP="0099062D">
            <w:pPr>
              <w:rPr>
                <w:sz w:val="18"/>
                <w:szCs w:val="18"/>
              </w:rPr>
            </w:pPr>
          </w:p>
        </w:tc>
        <w:tc>
          <w:tcPr>
            <w:tcW w:w="516"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r w:rsidRPr="00C00002">
              <w:rPr>
                <w:sz w:val="18"/>
                <w:szCs w:val="18"/>
              </w:rPr>
              <w:t>at</w:t>
            </w: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r w:rsidRPr="00C00002">
              <w:rPr>
                <w:sz w:val="18"/>
                <w:szCs w:val="18"/>
              </w:rPr>
              <w:t>UTC</w:t>
            </w:r>
          </w:p>
        </w:tc>
      </w:tr>
      <w:tr w:rsidR="0099062D" w:rsidRPr="00C00002" w:rsidTr="00622326">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r w:rsidRPr="00C00002">
              <w:rPr>
                <w:sz w:val="18"/>
                <w:szCs w:val="18"/>
              </w:rPr>
              <w:t xml:space="preserve">End of the event: </w:t>
            </w:r>
          </w:p>
        </w:tc>
        <w:tc>
          <w:tcPr>
            <w:tcW w:w="1547" w:type="dxa"/>
            <w:gridSpan w:val="2"/>
          </w:tcPr>
          <w:p w:rsidR="0099062D" w:rsidRPr="00C00002" w:rsidRDefault="0099062D" w:rsidP="0099062D">
            <w:pPr>
              <w:rPr>
                <w:sz w:val="18"/>
                <w:szCs w:val="18"/>
              </w:rPr>
            </w:pPr>
          </w:p>
        </w:tc>
        <w:tc>
          <w:tcPr>
            <w:tcW w:w="516"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r w:rsidRPr="00C00002">
              <w:rPr>
                <w:sz w:val="18"/>
                <w:szCs w:val="18"/>
              </w:rPr>
              <w:t>at</w:t>
            </w: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r w:rsidRPr="00C00002">
              <w:rPr>
                <w:sz w:val="18"/>
                <w:szCs w:val="18"/>
              </w:rPr>
              <w:t>UTC</w:t>
            </w:r>
          </w:p>
        </w:tc>
      </w:tr>
      <w:tr w:rsidR="0099062D" w:rsidRPr="00C00002" w:rsidTr="00622326">
        <w:trPr>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516" w:type="dxa"/>
            <w:gridSpan w:val="3"/>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c>
          <w:tcPr>
            <w:tcW w:w="2162" w:type="dxa"/>
          </w:tcPr>
          <w:p w:rsidR="0099062D" w:rsidRPr="00C00002" w:rsidRDefault="0099062D" w:rsidP="0099062D">
            <w:pPr>
              <w:rPr>
                <w:sz w:val="18"/>
                <w:szCs w:val="18"/>
              </w:rPr>
            </w:pPr>
            <w:r w:rsidRPr="00C00002">
              <w:rPr>
                <w:sz w:val="18"/>
                <w:szCs w:val="18"/>
              </w:rPr>
              <w:t>Max. observed value:</w:t>
            </w:r>
          </w:p>
        </w:tc>
        <w:tc>
          <w:tcPr>
            <w:tcW w:w="2208"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1547" w:type="dxa"/>
            <w:gridSpan w:val="2"/>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16" w:type="dxa"/>
            <w:gridSpan w:val="3"/>
          </w:tcPr>
          <w:p w:rsidR="0099062D" w:rsidRPr="00C00002" w:rsidRDefault="0099062D" w:rsidP="0099062D">
            <w:pPr>
              <w:rPr>
                <w:sz w:val="18"/>
                <w:szCs w:val="18"/>
              </w:rPr>
            </w:pPr>
            <w:r w:rsidRPr="00C00002">
              <w:rPr>
                <w:sz w:val="18"/>
                <w:szCs w:val="18"/>
              </w:rPr>
              <w:t xml:space="preserve"> Unit</w:t>
            </w:r>
          </w:p>
        </w:tc>
        <w:tc>
          <w:tcPr>
            <w:tcW w:w="567" w:type="dxa"/>
            <w:gridSpan w:val="5"/>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r w:rsidRPr="00C00002">
              <w:rPr>
                <w:sz w:val="18"/>
                <w:szCs w:val="18"/>
              </w:rPr>
              <w:t>Numeric</w:t>
            </w:r>
          </w:p>
        </w:tc>
        <w:tc>
          <w:tcPr>
            <w:tcW w:w="1547" w:type="dxa"/>
            <w:gridSpan w:val="2"/>
          </w:tcPr>
          <w:p w:rsidR="0099062D" w:rsidRPr="00C00002" w:rsidRDefault="0099062D" w:rsidP="0099062D">
            <w:pPr>
              <w:rPr>
                <w:sz w:val="18"/>
                <w:szCs w:val="18"/>
              </w:rPr>
            </w:pPr>
            <w:r w:rsidRPr="00C00002">
              <w:rPr>
                <w:sz w:val="18"/>
                <w:szCs w:val="18"/>
              </w:rPr>
              <w:t xml:space="preserve"> Alphabetic</w:t>
            </w:r>
          </w:p>
        </w:tc>
        <w:tc>
          <w:tcPr>
            <w:tcW w:w="516" w:type="dxa"/>
            <w:gridSpan w:val="3"/>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rPr>
          <w:cantSplit/>
        </w:trPr>
        <w:tc>
          <w:tcPr>
            <w:tcW w:w="7567" w:type="dxa"/>
            <w:gridSpan w:val="18"/>
          </w:tcPr>
          <w:p w:rsidR="0099062D" w:rsidRPr="00C00002" w:rsidRDefault="0099062D" w:rsidP="0099062D">
            <w:pPr>
              <w:rPr>
                <w:sz w:val="18"/>
                <w:szCs w:val="18"/>
              </w:rPr>
            </w:pPr>
            <w:r w:rsidRPr="00C00002">
              <w:rPr>
                <w:sz w:val="18"/>
                <w:szCs w:val="18"/>
              </w:rPr>
              <w:t>(According to the event: accumulated precipitation, gusts, other significant parameter)</w:t>
            </w: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446" w:type="dxa"/>
            <w:gridSpan w:val="2"/>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rPr>
          <w:cantSplit/>
        </w:trPr>
        <w:tc>
          <w:tcPr>
            <w:tcW w:w="4370" w:type="dxa"/>
            <w:gridSpan w:val="5"/>
          </w:tcPr>
          <w:p w:rsidR="0099062D" w:rsidRPr="00C00002" w:rsidRDefault="0099062D" w:rsidP="0099062D">
            <w:pPr>
              <w:rPr>
                <w:sz w:val="18"/>
                <w:szCs w:val="18"/>
              </w:rPr>
            </w:pPr>
            <w:r w:rsidRPr="00C00002">
              <w:rPr>
                <w:b/>
                <w:bCs/>
                <w:sz w:val="18"/>
                <w:szCs w:val="18"/>
              </w:rPr>
              <w:t xml:space="preserve">Information from the end-users  </w:t>
            </w:r>
          </w:p>
        </w:tc>
        <w:tc>
          <w:tcPr>
            <w:tcW w:w="1547" w:type="dxa"/>
            <w:gridSpan w:val="2"/>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446" w:type="dxa"/>
            <w:gridSpan w:val="2"/>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rPr>
          <w:cantSplit/>
        </w:trPr>
        <w:tc>
          <w:tcPr>
            <w:tcW w:w="7121" w:type="dxa"/>
            <w:gridSpan w:val="16"/>
          </w:tcPr>
          <w:p w:rsidR="0099062D" w:rsidRPr="00C00002" w:rsidRDefault="0099062D" w:rsidP="0099062D">
            <w:pPr>
              <w:rPr>
                <w:sz w:val="18"/>
                <w:szCs w:val="18"/>
              </w:rPr>
            </w:pPr>
            <w:r w:rsidRPr="00C00002">
              <w:rPr>
                <w:sz w:val="18"/>
                <w:szCs w:val="18"/>
              </w:rPr>
              <w:t>short text explaining the consequences and possibly some figures</w:t>
            </w:r>
          </w:p>
        </w:tc>
        <w:tc>
          <w:tcPr>
            <w:tcW w:w="446" w:type="dxa"/>
            <w:gridSpan w:val="2"/>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531" w:type="dxa"/>
            <w:gridSpan w:val="3"/>
          </w:tcPr>
          <w:p w:rsidR="0099062D" w:rsidRPr="00C00002" w:rsidRDefault="0099062D" w:rsidP="0099062D">
            <w:pPr>
              <w:rPr>
                <w:sz w:val="18"/>
                <w:szCs w:val="18"/>
              </w:rPr>
            </w:pPr>
          </w:p>
        </w:tc>
      </w:tr>
      <w:tr w:rsidR="0099062D" w:rsidRPr="00C00002" w:rsidTr="00622326">
        <w:trPr>
          <w:cantSplit/>
        </w:trPr>
        <w:tc>
          <w:tcPr>
            <w:tcW w:w="7121" w:type="dxa"/>
            <w:gridSpan w:val="16"/>
            <w:tcBorders>
              <w:bottom w:val="single" w:sz="4" w:space="0" w:color="auto"/>
            </w:tcBorders>
          </w:tcPr>
          <w:p w:rsidR="0099062D" w:rsidRPr="00C00002" w:rsidRDefault="0099062D" w:rsidP="0099062D">
            <w:pPr>
              <w:rPr>
                <w:sz w:val="18"/>
                <w:szCs w:val="18"/>
              </w:rPr>
            </w:pPr>
            <w:r w:rsidRPr="00C00002">
              <w:rPr>
                <w:sz w:val="18"/>
                <w:szCs w:val="18"/>
              </w:rPr>
              <w:t>(number of interventions, casualties, damages, usefulness of the warning )</w:t>
            </w:r>
          </w:p>
        </w:tc>
        <w:tc>
          <w:tcPr>
            <w:tcW w:w="446" w:type="dxa"/>
            <w:gridSpan w:val="2"/>
            <w:tcBorders>
              <w:bottom w:val="single" w:sz="4" w:space="0" w:color="auto"/>
            </w:tcBorders>
          </w:tcPr>
          <w:p w:rsidR="0099062D" w:rsidRPr="00C00002" w:rsidRDefault="0099062D" w:rsidP="0099062D">
            <w:pPr>
              <w:rPr>
                <w:sz w:val="18"/>
                <w:szCs w:val="18"/>
              </w:rPr>
            </w:pPr>
          </w:p>
        </w:tc>
        <w:tc>
          <w:tcPr>
            <w:tcW w:w="425" w:type="dxa"/>
            <w:gridSpan w:val="3"/>
            <w:tcBorders>
              <w:bottom w:val="single" w:sz="4" w:space="0" w:color="auto"/>
            </w:tcBorders>
          </w:tcPr>
          <w:p w:rsidR="0099062D" w:rsidRPr="00C00002" w:rsidRDefault="0099062D" w:rsidP="0099062D">
            <w:pPr>
              <w:rPr>
                <w:sz w:val="18"/>
                <w:szCs w:val="18"/>
              </w:rPr>
            </w:pPr>
          </w:p>
        </w:tc>
        <w:tc>
          <w:tcPr>
            <w:tcW w:w="567" w:type="dxa"/>
            <w:gridSpan w:val="3"/>
            <w:tcBorders>
              <w:bottom w:val="single" w:sz="4" w:space="0" w:color="auto"/>
            </w:tcBorders>
          </w:tcPr>
          <w:p w:rsidR="0099062D" w:rsidRPr="00C00002" w:rsidRDefault="0099062D" w:rsidP="0099062D">
            <w:pPr>
              <w:rPr>
                <w:sz w:val="18"/>
                <w:szCs w:val="18"/>
              </w:rPr>
            </w:pPr>
          </w:p>
        </w:tc>
        <w:tc>
          <w:tcPr>
            <w:tcW w:w="567" w:type="dxa"/>
            <w:gridSpan w:val="3"/>
            <w:tcBorders>
              <w:bottom w:val="single" w:sz="4" w:space="0" w:color="auto"/>
            </w:tcBorders>
          </w:tcPr>
          <w:p w:rsidR="0099062D" w:rsidRPr="00C00002" w:rsidRDefault="0099062D" w:rsidP="0099062D">
            <w:pPr>
              <w:rPr>
                <w:sz w:val="18"/>
                <w:szCs w:val="18"/>
              </w:rPr>
            </w:pPr>
          </w:p>
        </w:tc>
        <w:tc>
          <w:tcPr>
            <w:tcW w:w="531" w:type="dxa"/>
            <w:gridSpan w:val="3"/>
            <w:tcBorders>
              <w:bottom w:val="single" w:sz="4" w:space="0" w:color="auto"/>
            </w:tcBorders>
          </w:tcPr>
          <w:p w:rsidR="0099062D" w:rsidRPr="00C00002" w:rsidRDefault="0099062D" w:rsidP="0099062D">
            <w:pPr>
              <w:rPr>
                <w:sz w:val="18"/>
                <w:szCs w:val="18"/>
              </w:rPr>
            </w:pPr>
          </w:p>
        </w:tc>
      </w:tr>
      <w:tr w:rsidR="0099062D" w:rsidRPr="00C00002" w:rsidTr="00622326">
        <w:trPr>
          <w:gridAfter w:val="3"/>
          <w:wAfter w:w="531" w:type="dxa"/>
          <w:trHeight w:val="3743"/>
        </w:trPr>
        <w:tc>
          <w:tcPr>
            <w:tcW w:w="9126" w:type="dxa"/>
            <w:gridSpan w:val="27"/>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r>
      <w:tr w:rsidR="0099062D" w:rsidRPr="00C00002" w:rsidTr="00622326">
        <w:trPr>
          <w:gridAfter w:val="3"/>
          <w:wAfter w:w="531" w:type="dxa"/>
          <w:cantSplit/>
        </w:trPr>
        <w:tc>
          <w:tcPr>
            <w:tcW w:w="9126" w:type="dxa"/>
            <w:gridSpan w:val="27"/>
          </w:tcPr>
          <w:p w:rsidR="00E34EB0" w:rsidRPr="00C00002" w:rsidRDefault="00E34EB0" w:rsidP="00E34EB0">
            <w:pPr>
              <w:jc w:val="center"/>
              <w:rPr>
                <w:b/>
                <w:bCs/>
                <w:sz w:val="18"/>
                <w:szCs w:val="18"/>
              </w:rPr>
            </w:pPr>
          </w:p>
          <w:p w:rsidR="0099062D" w:rsidRPr="00C00002" w:rsidRDefault="0099062D" w:rsidP="00E34EB0">
            <w:pPr>
              <w:jc w:val="center"/>
              <w:rPr>
                <w:b/>
                <w:bCs/>
                <w:sz w:val="18"/>
                <w:szCs w:val="18"/>
              </w:rPr>
            </w:pPr>
            <w:r w:rsidRPr="00C00002">
              <w:rPr>
                <w:b/>
                <w:bCs/>
                <w:sz w:val="18"/>
                <w:szCs w:val="18"/>
              </w:rPr>
              <w:t>SEVERE WEATHER EVALUATION FORM</w:t>
            </w:r>
          </w:p>
        </w:tc>
      </w:tr>
      <w:tr w:rsidR="0099062D" w:rsidRPr="00C00002" w:rsidTr="0099062D">
        <w:trPr>
          <w:cantSplit/>
        </w:trPr>
        <w:tc>
          <w:tcPr>
            <w:tcW w:w="2694" w:type="dxa"/>
            <w:gridSpan w:val="2"/>
          </w:tcPr>
          <w:p w:rsidR="0099062D" w:rsidRPr="00C00002" w:rsidRDefault="0099062D" w:rsidP="0099062D">
            <w:pPr>
              <w:rPr>
                <w:sz w:val="18"/>
                <w:szCs w:val="18"/>
              </w:rPr>
            </w:pPr>
          </w:p>
        </w:tc>
        <w:tc>
          <w:tcPr>
            <w:tcW w:w="3825" w:type="dxa"/>
            <w:gridSpan w:val="9"/>
          </w:tcPr>
          <w:p w:rsidR="0099062D" w:rsidRPr="00C00002" w:rsidRDefault="0099062D" w:rsidP="00E34EB0">
            <w:pPr>
              <w:jc w:val="center"/>
              <w:rPr>
                <w:sz w:val="18"/>
                <w:szCs w:val="18"/>
              </w:rPr>
            </w:pPr>
            <w:r w:rsidRPr="00C00002">
              <w:rPr>
                <w:b/>
                <w:bCs/>
                <w:sz w:val="18"/>
                <w:szCs w:val="18"/>
              </w:rPr>
              <w:t>(Page 2)</w:t>
            </w: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2694" w:type="dxa"/>
            <w:gridSpan w:val="2"/>
          </w:tcPr>
          <w:p w:rsidR="0099062D" w:rsidRPr="00C00002" w:rsidRDefault="0099062D" w:rsidP="0099062D">
            <w:pPr>
              <w:rPr>
                <w:sz w:val="18"/>
                <w:szCs w:val="18"/>
              </w:rPr>
            </w:pPr>
          </w:p>
        </w:tc>
        <w:tc>
          <w:tcPr>
            <w:tcW w:w="3223"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5"/>
          </w:tcPr>
          <w:p w:rsidR="0099062D" w:rsidRPr="00C00002" w:rsidRDefault="0099062D" w:rsidP="0099062D">
            <w:pPr>
              <w:rPr>
                <w:sz w:val="18"/>
                <w:szCs w:val="18"/>
              </w:rPr>
            </w:pPr>
          </w:p>
        </w:tc>
        <w:tc>
          <w:tcPr>
            <w:tcW w:w="602" w:type="dxa"/>
            <w:gridSpan w:val="4"/>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rPr>
          <w:gridAfter w:val="5"/>
          <w:wAfter w:w="956" w:type="dxa"/>
          <w:cantSplit/>
        </w:trPr>
        <w:tc>
          <w:tcPr>
            <w:tcW w:w="8701" w:type="dxa"/>
            <w:gridSpan w:val="25"/>
          </w:tcPr>
          <w:p w:rsidR="0099062D" w:rsidRPr="00C00002" w:rsidRDefault="0099062D" w:rsidP="0099062D">
            <w:pPr>
              <w:rPr>
                <w:sz w:val="18"/>
                <w:szCs w:val="18"/>
              </w:rPr>
            </w:pPr>
            <w:r w:rsidRPr="00C00002">
              <w:rPr>
                <w:b/>
                <w:bCs/>
                <w:sz w:val="18"/>
                <w:szCs w:val="18"/>
              </w:rPr>
              <w:t>C.  SEVERE WEATHER FORECAST (to be completed even if severe weather did not occur)</w:t>
            </w:r>
          </w:p>
        </w:tc>
      </w:tr>
      <w:tr w:rsidR="0099062D" w:rsidRPr="00C00002" w:rsidTr="0062232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374" w:type="dxa"/>
            <w:gridSpan w:val="2"/>
          </w:tcPr>
          <w:p w:rsidR="0099062D" w:rsidRPr="00C00002" w:rsidRDefault="0099062D" w:rsidP="0099062D">
            <w:pPr>
              <w:rPr>
                <w:sz w:val="18"/>
                <w:szCs w:val="18"/>
              </w:rPr>
            </w:pPr>
          </w:p>
        </w:tc>
        <w:tc>
          <w:tcPr>
            <w:tcW w:w="426" w:type="dxa"/>
            <w:gridSpan w:val="4"/>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374" w:type="dxa"/>
            <w:gridSpan w:val="2"/>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JJ</w:t>
            </w:r>
          </w:p>
        </w:tc>
        <w:tc>
          <w:tcPr>
            <w:tcW w:w="426"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MM</w:t>
            </w:r>
          </w:p>
        </w:tc>
        <w:tc>
          <w:tcPr>
            <w:tcW w:w="425"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DD</w:t>
            </w:r>
          </w:p>
        </w:tc>
        <w:tc>
          <w:tcPr>
            <w:tcW w:w="567" w:type="dxa"/>
            <w:gridSpan w:val="2"/>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HH</w:t>
            </w:r>
          </w:p>
        </w:tc>
        <w:tc>
          <w:tcPr>
            <w:tcW w:w="425"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r w:rsidRPr="00C00002">
              <w:rPr>
                <w:sz w:val="18"/>
                <w:szCs w:val="18"/>
              </w:rPr>
              <w:t>MM</w:t>
            </w: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trPr>
        <w:tc>
          <w:tcPr>
            <w:tcW w:w="2162" w:type="dxa"/>
          </w:tcPr>
          <w:p w:rsidR="0099062D" w:rsidRPr="00C00002" w:rsidRDefault="0099062D" w:rsidP="0099062D">
            <w:pPr>
              <w:rPr>
                <w:sz w:val="18"/>
                <w:szCs w:val="18"/>
              </w:rPr>
            </w:pPr>
            <w:r w:rsidRPr="00C00002">
              <w:rPr>
                <w:sz w:val="18"/>
                <w:szCs w:val="18"/>
              </w:rPr>
              <w:t xml:space="preserve">    Time of the warning  </w:t>
            </w:r>
          </w:p>
        </w:tc>
        <w:tc>
          <w:tcPr>
            <w:tcW w:w="2208" w:type="dxa"/>
            <w:gridSpan w:val="4"/>
          </w:tcPr>
          <w:p w:rsidR="0099062D" w:rsidRPr="00C00002" w:rsidRDefault="0099062D" w:rsidP="0099062D">
            <w:pPr>
              <w:rPr>
                <w:sz w:val="18"/>
                <w:szCs w:val="18"/>
              </w:rPr>
            </w:pPr>
            <w:r w:rsidRPr="00C00002">
              <w:rPr>
                <w:sz w:val="18"/>
                <w:szCs w:val="18"/>
              </w:rPr>
              <w:t>toward DMCPA</w:t>
            </w:r>
          </w:p>
        </w:tc>
        <w:tc>
          <w:tcPr>
            <w:tcW w:w="1547" w:type="dxa"/>
            <w:gridSpan w:val="2"/>
          </w:tcPr>
          <w:p w:rsidR="0099062D" w:rsidRPr="00C00002" w:rsidRDefault="0099062D" w:rsidP="0099062D">
            <w:pPr>
              <w:rPr>
                <w:sz w:val="18"/>
                <w:szCs w:val="18"/>
              </w:rPr>
            </w:pPr>
          </w:p>
        </w:tc>
        <w:tc>
          <w:tcPr>
            <w:tcW w:w="374" w:type="dxa"/>
            <w:gridSpan w:val="2"/>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6"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r w:rsidRPr="00C00002">
              <w:rPr>
                <w:sz w:val="18"/>
                <w:szCs w:val="18"/>
              </w:rPr>
              <w:t>at</w:t>
            </w: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r w:rsidRPr="00C00002">
              <w:rPr>
                <w:sz w:val="18"/>
                <w:szCs w:val="18"/>
              </w:rPr>
              <w:t>UTC</w:t>
            </w:r>
          </w:p>
        </w:tc>
      </w:tr>
      <w:tr w:rsidR="0099062D" w:rsidRPr="00C00002" w:rsidTr="00622326">
        <w:trPr>
          <w:gridAfter w:val="2"/>
          <w:wAfter w:w="389" w:type="dxa"/>
        </w:trPr>
        <w:tc>
          <w:tcPr>
            <w:tcW w:w="2162" w:type="dxa"/>
          </w:tcPr>
          <w:p w:rsidR="0099062D" w:rsidRPr="00C00002" w:rsidRDefault="0099062D" w:rsidP="0099062D">
            <w:pPr>
              <w:rPr>
                <w:sz w:val="18"/>
                <w:szCs w:val="18"/>
              </w:rPr>
            </w:pPr>
            <w:r w:rsidRPr="00C00002">
              <w:rPr>
                <w:sz w:val="18"/>
                <w:szCs w:val="18"/>
              </w:rPr>
              <w:t xml:space="preserve">    Start of the event;</w:t>
            </w:r>
          </w:p>
        </w:tc>
        <w:tc>
          <w:tcPr>
            <w:tcW w:w="2208" w:type="dxa"/>
            <w:gridSpan w:val="4"/>
          </w:tcPr>
          <w:p w:rsidR="0099062D" w:rsidRPr="00C00002" w:rsidRDefault="0099062D" w:rsidP="0099062D">
            <w:pPr>
              <w:rPr>
                <w:sz w:val="18"/>
                <w:szCs w:val="18"/>
              </w:rPr>
            </w:pPr>
            <w:r w:rsidRPr="00C00002">
              <w:rPr>
                <w:sz w:val="18"/>
                <w:szCs w:val="18"/>
              </w:rPr>
              <w:t>forecaster assessment</w:t>
            </w:r>
          </w:p>
        </w:tc>
        <w:tc>
          <w:tcPr>
            <w:tcW w:w="1547" w:type="dxa"/>
            <w:gridSpan w:val="2"/>
          </w:tcPr>
          <w:p w:rsidR="0099062D" w:rsidRPr="00C00002" w:rsidRDefault="0099062D" w:rsidP="0099062D">
            <w:pPr>
              <w:rPr>
                <w:sz w:val="18"/>
                <w:szCs w:val="18"/>
              </w:rPr>
            </w:pPr>
          </w:p>
        </w:tc>
        <w:tc>
          <w:tcPr>
            <w:tcW w:w="374" w:type="dxa"/>
            <w:gridSpan w:val="2"/>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6"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r w:rsidRPr="00C00002">
              <w:rPr>
                <w:sz w:val="18"/>
                <w:szCs w:val="18"/>
              </w:rPr>
              <w:t>at</w:t>
            </w: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r w:rsidRPr="00C00002">
              <w:rPr>
                <w:sz w:val="18"/>
                <w:szCs w:val="18"/>
              </w:rPr>
              <w:t>UTC</w:t>
            </w:r>
          </w:p>
        </w:tc>
      </w:tr>
      <w:tr w:rsidR="0099062D" w:rsidRPr="00C00002" w:rsidTr="00622326">
        <w:trPr>
          <w:gridAfter w:val="2"/>
          <w:wAfter w:w="389" w:type="dxa"/>
        </w:trPr>
        <w:tc>
          <w:tcPr>
            <w:tcW w:w="2162" w:type="dxa"/>
          </w:tcPr>
          <w:p w:rsidR="0099062D" w:rsidRPr="00C00002" w:rsidRDefault="0099062D" w:rsidP="0099062D">
            <w:pPr>
              <w:rPr>
                <w:sz w:val="18"/>
                <w:szCs w:val="18"/>
              </w:rPr>
            </w:pPr>
            <w:r w:rsidRPr="00C00002">
              <w:rPr>
                <w:sz w:val="18"/>
                <w:szCs w:val="18"/>
              </w:rPr>
              <w:t xml:space="preserve">    End of the event;</w:t>
            </w:r>
          </w:p>
        </w:tc>
        <w:tc>
          <w:tcPr>
            <w:tcW w:w="2208" w:type="dxa"/>
            <w:gridSpan w:val="4"/>
          </w:tcPr>
          <w:p w:rsidR="0099062D" w:rsidRPr="00C00002" w:rsidRDefault="0099062D" w:rsidP="0099062D">
            <w:pPr>
              <w:rPr>
                <w:sz w:val="18"/>
                <w:szCs w:val="18"/>
              </w:rPr>
            </w:pPr>
            <w:r w:rsidRPr="00C00002">
              <w:rPr>
                <w:sz w:val="18"/>
                <w:szCs w:val="18"/>
              </w:rPr>
              <w:t>forecaster assessment</w:t>
            </w:r>
          </w:p>
        </w:tc>
        <w:tc>
          <w:tcPr>
            <w:tcW w:w="1547" w:type="dxa"/>
            <w:gridSpan w:val="2"/>
          </w:tcPr>
          <w:p w:rsidR="0099062D" w:rsidRPr="00C00002" w:rsidRDefault="0099062D" w:rsidP="0099062D">
            <w:pPr>
              <w:rPr>
                <w:sz w:val="18"/>
                <w:szCs w:val="18"/>
              </w:rPr>
            </w:pPr>
          </w:p>
        </w:tc>
        <w:tc>
          <w:tcPr>
            <w:tcW w:w="374" w:type="dxa"/>
            <w:gridSpan w:val="2"/>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6"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4"/>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r w:rsidRPr="00C00002">
              <w:rPr>
                <w:sz w:val="18"/>
                <w:szCs w:val="18"/>
              </w:rPr>
              <w:t>at</w:t>
            </w: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r w:rsidRPr="00C00002">
              <w:rPr>
                <w:sz w:val="18"/>
                <w:szCs w:val="18"/>
              </w:rPr>
              <w:t>UTC</w:t>
            </w:r>
          </w:p>
        </w:tc>
      </w:tr>
      <w:tr w:rsidR="0099062D" w:rsidRPr="00C00002" w:rsidTr="0062232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374" w:type="dxa"/>
            <w:gridSpan w:val="2"/>
          </w:tcPr>
          <w:p w:rsidR="0099062D" w:rsidRPr="00C00002" w:rsidRDefault="0099062D" w:rsidP="0099062D">
            <w:pPr>
              <w:rPr>
                <w:sz w:val="18"/>
                <w:szCs w:val="18"/>
              </w:rPr>
            </w:pPr>
          </w:p>
        </w:tc>
        <w:tc>
          <w:tcPr>
            <w:tcW w:w="426" w:type="dxa"/>
            <w:gridSpan w:val="4"/>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cantSplit/>
        </w:trPr>
        <w:tc>
          <w:tcPr>
            <w:tcW w:w="6291" w:type="dxa"/>
            <w:gridSpan w:val="9"/>
          </w:tcPr>
          <w:p w:rsidR="0099062D" w:rsidRPr="00C00002" w:rsidRDefault="0099062D" w:rsidP="0099062D">
            <w:pPr>
              <w:rPr>
                <w:sz w:val="18"/>
                <w:szCs w:val="18"/>
              </w:rPr>
            </w:pPr>
            <w:r w:rsidRPr="00C00002">
              <w:rPr>
                <w:b/>
                <w:bCs/>
                <w:sz w:val="18"/>
                <w:szCs w:val="18"/>
              </w:rPr>
              <w:t>Usefulness of the warning</w:t>
            </w:r>
            <w:r w:rsidRPr="00C00002">
              <w:rPr>
                <w:sz w:val="18"/>
                <w:szCs w:val="18"/>
              </w:rPr>
              <w:t xml:space="preserve"> </w:t>
            </w:r>
            <w:r w:rsidRPr="00C00002">
              <w:rPr>
                <w:b/>
                <w:bCs/>
                <w:sz w:val="18"/>
                <w:szCs w:val="18"/>
              </w:rPr>
              <w:t>(feedback from the DMCPA)</w:t>
            </w:r>
          </w:p>
        </w:tc>
        <w:tc>
          <w:tcPr>
            <w:tcW w:w="426" w:type="dxa"/>
            <w:gridSpan w:val="4"/>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cantSplit/>
        </w:trPr>
        <w:tc>
          <w:tcPr>
            <w:tcW w:w="4370" w:type="dxa"/>
            <w:gridSpan w:val="5"/>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374" w:type="dxa"/>
            <w:gridSpan w:val="2"/>
          </w:tcPr>
          <w:p w:rsidR="0099062D" w:rsidRPr="00C00002" w:rsidRDefault="0099062D" w:rsidP="0099062D">
            <w:pPr>
              <w:rPr>
                <w:sz w:val="18"/>
                <w:szCs w:val="18"/>
              </w:rPr>
            </w:pPr>
          </w:p>
        </w:tc>
        <w:tc>
          <w:tcPr>
            <w:tcW w:w="426" w:type="dxa"/>
            <w:gridSpan w:val="4"/>
            <w:tcBorders>
              <w:bottom w:val="single" w:sz="4" w:space="0" w:color="auto"/>
            </w:tcBorders>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cantSplit/>
        </w:trPr>
        <w:tc>
          <w:tcPr>
            <w:tcW w:w="4370" w:type="dxa"/>
            <w:gridSpan w:val="5"/>
          </w:tcPr>
          <w:p w:rsidR="0099062D" w:rsidRPr="00C00002" w:rsidRDefault="0099062D" w:rsidP="0099062D">
            <w:pPr>
              <w:rPr>
                <w:sz w:val="18"/>
                <w:szCs w:val="18"/>
              </w:rPr>
            </w:pPr>
            <w:r w:rsidRPr="00C00002">
              <w:rPr>
                <w:sz w:val="18"/>
                <w:szCs w:val="18"/>
              </w:rPr>
              <w:t>check in the chosen cell</w:t>
            </w:r>
          </w:p>
        </w:tc>
        <w:tc>
          <w:tcPr>
            <w:tcW w:w="1547" w:type="dxa"/>
            <w:gridSpan w:val="2"/>
          </w:tcPr>
          <w:p w:rsidR="0099062D" w:rsidRPr="00C00002" w:rsidRDefault="0099062D" w:rsidP="0099062D">
            <w:pPr>
              <w:rPr>
                <w:sz w:val="18"/>
                <w:szCs w:val="18"/>
              </w:rPr>
            </w:pPr>
            <w:r w:rsidRPr="00C00002">
              <w:rPr>
                <w:sz w:val="18"/>
                <w:szCs w:val="18"/>
              </w:rPr>
              <w:t>Lack of warning</w:t>
            </w:r>
          </w:p>
        </w:tc>
        <w:tc>
          <w:tcPr>
            <w:tcW w:w="374" w:type="dxa"/>
            <w:gridSpan w:val="2"/>
            <w:tcBorders>
              <w:right w:val="single" w:sz="4" w:space="0" w:color="auto"/>
            </w:tcBorders>
          </w:tcPr>
          <w:p w:rsidR="0099062D" w:rsidRPr="00C00002" w:rsidRDefault="0099062D" w:rsidP="0099062D">
            <w:pPr>
              <w:rPr>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425" w:type="dxa"/>
            <w:gridSpan w:val="4"/>
            <w:tcBorders>
              <w:left w:val="single" w:sz="4"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cantSplit/>
        </w:trPr>
        <w:tc>
          <w:tcPr>
            <w:tcW w:w="4370" w:type="dxa"/>
            <w:gridSpan w:val="5"/>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r w:rsidRPr="00C00002">
              <w:rPr>
                <w:sz w:val="18"/>
                <w:szCs w:val="18"/>
              </w:rPr>
              <w:t>False alarm warning</w:t>
            </w:r>
          </w:p>
        </w:tc>
        <w:tc>
          <w:tcPr>
            <w:tcW w:w="374" w:type="dxa"/>
            <w:gridSpan w:val="2"/>
            <w:tcBorders>
              <w:right w:val="single" w:sz="4" w:space="0" w:color="auto"/>
            </w:tcBorders>
          </w:tcPr>
          <w:p w:rsidR="0099062D" w:rsidRPr="00C00002" w:rsidRDefault="0099062D" w:rsidP="0099062D">
            <w:pPr>
              <w:rPr>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425" w:type="dxa"/>
            <w:gridSpan w:val="4"/>
            <w:tcBorders>
              <w:left w:val="single" w:sz="4"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cantSplit/>
        </w:trPr>
        <w:tc>
          <w:tcPr>
            <w:tcW w:w="4370" w:type="dxa"/>
            <w:gridSpan w:val="5"/>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r w:rsidRPr="00C00002">
              <w:rPr>
                <w:sz w:val="18"/>
                <w:szCs w:val="18"/>
              </w:rPr>
              <w:t>Late warning</w:t>
            </w:r>
          </w:p>
        </w:tc>
        <w:tc>
          <w:tcPr>
            <w:tcW w:w="374" w:type="dxa"/>
            <w:gridSpan w:val="2"/>
            <w:tcBorders>
              <w:right w:val="single" w:sz="4" w:space="0" w:color="auto"/>
            </w:tcBorders>
          </w:tcPr>
          <w:p w:rsidR="0099062D" w:rsidRPr="00C00002" w:rsidRDefault="0099062D" w:rsidP="0099062D">
            <w:pPr>
              <w:rPr>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425" w:type="dxa"/>
            <w:gridSpan w:val="4"/>
            <w:tcBorders>
              <w:left w:val="single" w:sz="4"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cantSplit/>
        </w:trPr>
        <w:tc>
          <w:tcPr>
            <w:tcW w:w="4370" w:type="dxa"/>
            <w:gridSpan w:val="5"/>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r w:rsidRPr="00C00002">
              <w:rPr>
                <w:sz w:val="18"/>
                <w:szCs w:val="18"/>
              </w:rPr>
              <w:t>Useful warning</w:t>
            </w:r>
          </w:p>
        </w:tc>
        <w:tc>
          <w:tcPr>
            <w:tcW w:w="374" w:type="dxa"/>
            <w:gridSpan w:val="2"/>
            <w:tcBorders>
              <w:right w:val="single" w:sz="4" w:space="0" w:color="auto"/>
            </w:tcBorders>
          </w:tcPr>
          <w:p w:rsidR="0099062D" w:rsidRPr="00C00002" w:rsidRDefault="0099062D" w:rsidP="0099062D">
            <w:pPr>
              <w:rPr>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425" w:type="dxa"/>
            <w:gridSpan w:val="4"/>
            <w:tcBorders>
              <w:left w:val="single" w:sz="4"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622326">
        <w:trPr>
          <w:gridAfter w:val="2"/>
          <w:wAfter w:w="389" w:type="dxa"/>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547" w:type="dxa"/>
            <w:gridSpan w:val="2"/>
          </w:tcPr>
          <w:p w:rsidR="0099062D" w:rsidRPr="00C00002" w:rsidRDefault="0099062D" w:rsidP="0099062D">
            <w:pPr>
              <w:rPr>
                <w:sz w:val="18"/>
                <w:szCs w:val="18"/>
              </w:rPr>
            </w:pPr>
          </w:p>
        </w:tc>
        <w:tc>
          <w:tcPr>
            <w:tcW w:w="374" w:type="dxa"/>
            <w:gridSpan w:val="2"/>
          </w:tcPr>
          <w:p w:rsidR="0099062D" w:rsidRPr="00C00002" w:rsidRDefault="0099062D" w:rsidP="0099062D">
            <w:pPr>
              <w:rPr>
                <w:sz w:val="18"/>
                <w:szCs w:val="18"/>
              </w:rPr>
            </w:pPr>
          </w:p>
        </w:tc>
        <w:tc>
          <w:tcPr>
            <w:tcW w:w="426" w:type="dxa"/>
            <w:gridSpan w:val="4"/>
            <w:tcBorders>
              <w:top w:val="single" w:sz="4" w:space="0" w:color="auto"/>
            </w:tcBorders>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cantSplit/>
        </w:trPr>
        <w:tc>
          <w:tcPr>
            <w:tcW w:w="4370" w:type="dxa"/>
            <w:gridSpan w:val="5"/>
          </w:tcPr>
          <w:p w:rsidR="0099062D" w:rsidRPr="00C00002" w:rsidRDefault="0099062D" w:rsidP="0099062D">
            <w:pPr>
              <w:rPr>
                <w:sz w:val="18"/>
                <w:szCs w:val="18"/>
              </w:rPr>
            </w:pPr>
            <w:r w:rsidRPr="00C00002">
              <w:rPr>
                <w:b/>
                <w:bCs/>
                <w:sz w:val="18"/>
                <w:szCs w:val="18"/>
              </w:rPr>
              <w:t>Level of risk as appreciated by RSMC</w:t>
            </w:r>
          </w:p>
        </w:tc>
        <w:tc>
          <w:tcPr>
            <w:tcW w:w="2205" w:type="dxa"/>
            <w:gridSpan w:val="7"/>
          </w:tcPr>
          <w:p w:rsidR="0099062D" w:rsidRPr="00C00002" w:rsidRDefault="0099062D" w:rsidP="0099062D">
            <w:pPr>
              <w:rPr>
                <w:sz w:val="18"/>
                <w:szCs w:val="18"/>
              </w:rPr>
            </w:pPr>
            <w:r w:rsidRPr="00C00002">
              <w:rPr>
                <w:sz w:val="18"/>
                <w:szCs w:val="18"/>
              </w:rPr>
              <w:t>(put 1 in the chosen cell)</w:t>
            </w:r>
          </w:p>
        </w:tc>
        <w:tc>
          <w:tcPr>
            <w:tcW w:w="567" w:type="dxa"/>
            <w:gridSpan w:val="5"/>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r w:rsidRPr="00C00002">
              <w:rPr>
                <w:sz w:val="18"/>
                <w:szCs w:val="18"/>
              </w:rPr>
              <w:t>No</w:t>
            </w:r>
          </w:p>
        </w:tc>
        <w:tc>
          <w:tcPr>
            <w:tcW w:w="425" w:type="dxa"/>
            <w:gridSpan w:val="4"/>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r w:rsidRPr="00C00002">
              <w:rPr>
                <w:sz w:val="18"/>
                <w:szCs w:val="18"/>
              </w:rPr>
              <w:t>Low</w:t>
            </w: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r w:rsidRPr="00C00002">
              <w:rPr>
                <w:sz w:val="18"/>
                <w:szCs w:val="18"/>
              </w:rPr>
              <w:t>Med.</w:t>
            </w: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r w:rsidRPr="00C00002">
              <w:rPr>
                <w:sz w:val="18"/>
                <w:szCs w:val="18"/>
              </w:rPr>
              <w:t>High</w:t>
            </w:r>
          </w:p>
        </w:tc>
      </w:tr>
      <w:tr w:rsidR="0099062D" w:rsidRPr="00C00002" w:rsidTr="00F45E16">
        <w:trPr>
          <w:gridAfter w:val="2"/>
          <w:wAfter w:w="389" w:type="dxa"/>
        </w:trPr>
        <w:tc>
          <w:tcPr>
            <w:tcW w:w="2162" w:type="dxa"/>
          </w:tcPr>
          <w:p w:rsidR="0099062D" w:rsidRPr="00C00002" w:rsidRDefault="0099062D" w:rsidP="0099062D">
            <w:pPr>
              <w:rPr>
                <w:sz w:val="18"/>
                <w:szCs w:val="18"/>
              </w:rPr>
            </w:pPr>
            <w:r w:rsidRPr="00C00002">
              <w:rPr>
                <w:sz w:val="18"/>
                <w:szCs w:val="18"/>
              </w:rPr>
              <w:t>Level of risk</w:t>
            </w:r>
          </w:p>
        </w:tc>
        <w:tc>
          <w:tcPr>
            <w:tcW w:w="2208" w:type="dxa"/>
            <w:gridSpan w:val="4"/>
          </w:tcPr>
          <w:p w:rsidR="0099062D" w:rsidRPr="00C00002" w:rsidRDefault="0099062D" w:rsidP="0099062D">
            <w:pPr>
              <w:rPr>
                <w:sz w:val="18"/>
                <w:szCs w:val="18"/>
              </w:rPr>
            </w:pPr>
            <w:r w:rsidRPr="00C00002">
              <w:rPr>
                <w:sz w:val="18"/>
                <w:szCs w:val="18"/>
              </w:rPr>
              <w:t xml:space="preserve"> 1 day before:</w:t>
            </w:r>
          </w:p>
        </w:tc>
        <w:tc>
          <w:tcPr>
            <w:tcW w:w="1213" w:type="dxa"/>
          </w:tcPr>
          <w:p w:rsidR="0099062D" w:rsidRPr="00C00002" w:rsidRDefault="0099062D" w:rsidP="0099062D">
            <w:pPr>
              <w:rPr>
                <w:sz w:val="18"/>
                <w:szCs w:val="18"/>
              </w:rPr>
            </w:pPr>
          </w:p>
        </w:tc>
        <w:tc>
          <w:tcPr>
            <w:tcW w:w="567" w:type="dxa"/>
            <w:gridSpan w:val="2"/>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r>
      <w:tr w:rsidR="0099062D" w:rsidRPr="00C00002" w:rsidTr="00F45E1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Pr>
        <w:tc>
          <w:tcPr>
            <w:tcW w:w="2162" w:type="dxa"/>
          </w:tcPr>
          <w:p w:rsidR="0099062D" w:rsidRPr="00C00002" w:rsidRDefault="0099062D" w:rsidP="0099062D">
            <w:pPr>
              <w:rPr>
                <w:sz w:val="18"/>
                <w:szCs w:val="18"/>
              </w:rPr>
            </w:pPr>
            <w:r w:rsidRPr="00C00002">
              <w:rPr>
                <w:sz w:val="18"/>
                <w:szCs w:val="18"/>
              </w:rPr>
              <w:t>Level of risk</w:t>
            </w:r>
          </w:p>
        </w:tc>
        <w:tc>
          <w:tcPr>
            <w:tcW w:w="2208" w:type="dxa"/>
            <w:gridSpan w:val="4"/>
          </w:tcPr>
          <w:p w:rsidR="0099062D" w:rsidRPr="00C00002" w:rsidRDefault="0099062D" w:rsidP="0099062D">
            <w:pPr>
              <w:rPr>
                <w:sz w:val="18"/>
                <w:szCs w:val="18"/>
              </w:rPr>
            </w:pPr>
            <w:r w:rsidRPr="00C00002">
              <w:rPr>
                <w:sz w:val="18"/>
                <w:szCs w:val="18"/>
              </w:rPr>
              <w:t xml:space="preserve"> 2 days before:</w:t>
            </w:r>
          </w:p>
        </w:tc>
        <w:tc>
          <w:tcPr>
            <w:tcW w:w="1213" w:type="dxa"/>
          </w:tcPr>
          <w:p w:rsidR="0099062D" w:rsidRPr="00C00002" w:rsidRDefault="0099062D" w:rsidP="0099062D">
            <w:pPr>
              <w:rPr>
                <w:sz w:val="18"/>
                <w:szCs w:val="18"/>
              </w:rPr>
            </w:pPr>
          </w:p>
        </w:tc>
        <w:tc>
          <w:tcPr>
            <w:tcW w:w="567" w:type="dxa"/>
            <w:gridSpan w:val="2"/>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r>
      <w:tr w:rsidR="0099062D" w:rsidRPr="00C00002" w:rsidTr="00F45E16">
        <w:trPr>
          <w:gridAfter w:val="2"/>
          <w:wAfter w:w="389" w:type="dxa"/>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425" w:type="dxa"/>
            <w:gridSpan w:val="4"/>
          </w:tcPr>
          <w:p w:rsidR="0099062D" w:rsidRPr="00C00002" w:rsidRDefault="0099062D" w:rsidP="0099062D">
            <w:pPr>
              <w:rPr>
                <w:sz w:val="18"/>
                <w:szCs w:val="18"/>
              </w:rPr>
            </w:pPr>
          </w:p>
        </w:tc>
        <w:tc>
          <w:tcPr>
            <w:tcW w:w="567" w:type="dxa"/>
            <w:gridSpan w:val="5"/>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cantSplit/>
        </w:trPr>
        <w:tc>
          <w:tcPr>
            <w:tcW w:w="6575" w:type="dxa"/>
            <w:gridSpan w:val="12"/>
          </w:tcPr>
          <w:p w:rsidR="0099062D" w:rsidRPr="00C00002" w:rsidRDefault="0099062D" w:rsidP="0099062D">
            <w:pPr>
              <w:rPr>
                <w:sz w:val="18"/>
                <w:szCs w:val="18"/>
              </w:rPr>
            </w:pPr>
            <w:r w:rsidRPr="00C00002">
              <w:rPr>
                <w:b/>
                <w:bCs/>
                <w:sz w:val="18"/>
                <w:szCs w:val="18"/>
              </w:rPr>
              <w:t>Probabilities of medium range outlooks as appreciated by RSMC</w:t>
            </w:r>
          </w:p>
        </w:tc>
        <w:tc>
          <w:tcPr>
            <w:tcW w:w="567" w:type="dxa"/>
            <w:gridSpan w:val="5"/>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936" w:type="dxa"/>
            <w:gridSpan w:val="5"/>
          </w:tcPr>
          <w:p w:rsidR="0099062D" w:rsidRPr="00C00002" w:rsidRDefault="0099062D" w:rsidP="0099062D">
            <w:pPr>
              <w:rPr>
                <w:sz w:val="18"/>
                <w:szCs w:val="18"/>
              </w:rPr>
            </w:pPr>
          </w:p>
        </w:tc>
        <w:tc>
          <w:tcPr>
            <w:tcW w:w="339" w:type="dxa"/>
            <w:gridSpan w:val="3"/>
          </w:tcPr>
          <w:p w:rsidR="0099062D" w:rsidRPr="00C00002" w:rsidRDefault="0099062D" w:rsidP="0099062D">
            <w:pPr>
              <w:rPr>
                <w:sz w:val="18"/>
                <w:szCs w:val="18"/>
              </w:rPr>
            </w:pPr>
          </w:p>
        </w:tc>
        <w:tc>
          <w:tcPr>
            <w:tcW w:w="284" w:type="dxa"/>
            <w:gridSpan w:val="3"/>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Pr>
        <w:tc>
          <w:tcPr>
            <w:tcW w:w="2162" w:type="dxa"/>
          </w:tcPr>
          <w:p w:rsidR="0099062D" w:rsidRPr="00C00002" w:rsidRDefault="0099062D" w:rsidP="0099062D">
            <w:pPr>
              <w:rPr>
                <w:sz w:val="18"/>
                <w:szCs w:val="18"/>
              </w:rPr>
            </w:pPr>
            <w:r w:rsidRPr="00C00002">
              <w:rPr>
                <w:sz w:val="18"/>
                <w:szCs w:val="18"/>
              </w:rPr>
              <w:t>Probability</w:t>
            </w:r>
          </w:p>
        </w:tc>
        <w:tc>
          <w:tcPr>
            <w:tcW w:w="2208" w:type="dxa"/>
            <w:gridSpan w:val="4"/>
          </w:tcPr>
          <w:p w:rsidR="0099062D" w:rsidRPr="00C00002" w:rsidRDefault="0099062D" w:rsidP="0099062D">
            <w:pPr>
              <w:rPr>
                <w:sz w:val="18"/>
                <w:szCs w:val="18"/>
              </w:rPr>
            </w:pPr>
            <w:r w:rsidRPr="00C00002">
              <w:rPr>
                <w:sz w:val="18"/>
                <w:szCs w:val="18"/>
              </w:rPr>
              <w:t xml:space="preserve"> 3 days before:</w:t>
            </w:r>
          </w:p>
        </w:tc>
        <w:tc>
          <w:tcPr>
            <w:tcW w:w="1213" w:type="dxa"/>
          </w:tcPr>
          <w:p w:rsidR="0099062D" w:rsidRPr="00C00002" w:rsidRDefault="0099062D" w:rsidP="0099062D">
            <w:pPr>
              <w:rPr>
                <w:sz w:val="18"/>
                <w:szCs w:val="18"/>
              </w:rPr>
            </w:pPr>
          </w:p>
        </w:tc>
        <w:tc>
          <w:tcPr>
            <w:tcW w:w="936"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339" w:type="dxa"/>
            <w:gridSpan w:val="3"/>
          </w:tcPr>
          <w:p w:rsidR="0099062D" w:rsidRPr="00C00002" w:rsidRDefault="0099062D" w:rsidP="0099062D">
            <w:pPr>
              <w:rPr>
                <w:sz w:val="18"/>
                <w:szCs w:val="18"/>
              </w:rPr>
            </w:pPr>
            <w:r w:rsidRPr="00C00002">
              <w:rPr>
                <w:sz w:val="18"/>
                <w:szCs w:val="18"/>
              </w:rPr>
              <w:t xml:space="preserve"> %</w:t>
            </w:r>
          </w:p>
        </w:tc>
        <w:tc>
          <w:tcPr>
            <w:tcW w:w="284" w:type="dxa"/>
            <w:gridSpan w:val="3"/>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936" w:type="dxa"/>
            <w:gridSpan w:val="5"/>
          </w:tcPr>
          <w:p w:rsidR="0099062D" w:rsidRPr="00C00002" w:rsidRDefault="0099062D" w:rsidP="0099062D">
            <w:pPr>
              <w:rPr>
                <w:sz w:val="18"/>
                <w:szCs w:val="18"/>
              </w:rPr>
            </w:pPr>
          </w:p>
        </w:tc>
        <w:tc>
          <w:tcPr>
            <w:tcW w:w="339" w:type="dxa"/>
            <w:gridSpan w:val="3"/>
          </w:tcPr>
          <w:p w:rsidR="0099062D" w:rsidRPr="00C00002" w:rsidRDefault="0099062D" w:rsidP="0099062D">
            <w:pPr>
              <w:rPr>
                <w:sz w:val="18"/>
                <w:szCs w:val="18"/>
              </w:rPr>
            </w:pPr>
          </w:p>
        </w:tc>
        <w:tc>
          <w:tcPr>
            <w:tcW w:w="284" w:type="dxa"/>
            <w:gridSpan w:val="3"/>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Pr>
        <w:tc>
          <w:tcPr>
            <w:tcW w:w="2162" w:type="dxa"/>
          </w:tcPr>
          <w:p w:rsidR="0099062D" w:rsidRPr="00C00002" w:rsidRDefault="0099062D" w:rsidP="0099062D">
            <w:pPr>
              <w:rPr>
                <w:sz w:val="18"/>
                <w:szCs w:val="18"/>
              </w:rPr>
            </w:pPr>
            <w:r w:rsidRPr="00C00002">
              <w:rPr>
                <w:sz w:val="18"/>
                <w:szCs w:val="18"/>
              </w:rPr>
              <w:t>Probability</w:t>
            </w:r>
          </w:p>
        </w:tc>
        <w:tc>
          <w:tcPr>
            <w:tcW w:w="2208" w:type="dxa"/>
            <w:gridSpan w:val="4"/>
          </w:tcPr>
          <w:p w:rsidR="0099062D" w:rsidRPr="00C00002" w:rsidRDefault="0099062D" w:rsidP="0099062D">
            <w:pPr>
              <w:rPr>
                <w:sz w:val="18"/>
                <w:szCs w:val="18"/>
              </w:rPr>
            </w:pPr>
            <w:r w:rsidRPr="00C00002">
              <w:rPr>
                <w:sz w:val="18"/>
                <w:szCs w:val="18"/>
              </w:rPr>
              <w:t xml:space="preserve"> 4 days before:</w:t>
            </w:r>
          </w:p>
        </w:tc>
        <w:tc>
          <w:tcPr>
            <w:tcW w:w="1213" w:type="dxa"/>
          </w:tcPr>
          <w:p w:rsidR="0099062D" w:rsidRPr="00C00002" w:rsidRDefault="0099062D" w:rsidP="0099062D">
            <w:pPr>
              <w:rPr>
                <w:sz w:val="18"/>
                <w:szCs w:val="18"/>
              </w:rPr>
            </w:pPr>
          </w:p>
        </w:tc>
        <w:tc>
          <w:tcPr>
            <w:tcW w:w="936"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339" w:type="dxa"/>
            <w:gridSpan w:val="3"/>
          </w:tcPr>
          <w:p w:rsidR="0099062D" w:rsidRPr="00C00002" w:rsidRDefault="0099062D" w:rsidP="0099062D">
            <w:pPr>
              <w:rPr>
                <w:sz w:val="18"/>
                <w:szCs w:val="18"/>
              </w:rPr>
            </w:pPr>
            <w:r w:rsidRPr="00C00002">
              <w:rPr>
                <w:sz w:val="18"/>
                <w:szCs w:val="18"/>
              </w:rPr>
              <w:t xml:space="preserve"> %</w:t>
            </w:r>
          </w:p>
        </w:tc>
        <w:tc>
          <w:tcPr>
            <w:tcW w:w="284" w:type="dxa"/>
            <w:gridSpan w:val="3"/>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Height w:val="117"/>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936" w:type="dxa"/>
            <w:gridSpan w:val="5"/>
          </w:tcPr>
          <w:p w:rsidR="0099062D" w:rsidRPr="00C00002" w:rsidRDefault="0099062D" w:rsidP="0099062D">
            <w:pPr>
              <w:rPr>
                <w:sz w:val="18"/>
                <w:szCs w:val="18"/>
              </w:rPr>
            </w:pPr>
          </w:p>
        </w:tc>
        <w:tc>
          <w:tcPr>
            <w:tcW w:w="339" w:type="dxa"/>
            <w:gridSpan w:val="3"/>
          </w:tcPr>
          <w:p w:rsidR="0099062D" w:rsidRPr="00C00002" w:rsidRDefault="0099062D" w:rsidP="0099062D">
            <w:pPr>
              <w:rPr>
                <w:sz w:val="18"/>
                <w:szCs w:val="18"/>
              </w:rPr>
            </w:pPr>
          </w:p>
        </w:tc>
        <w:tc>
          <w:tcPr>
            <w:tcW w:w="284" w:type="dxa"/>
            <w:gridSpan w:val="3"/>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Pr>
        <w:tc>
          <w:tcPr>
            <w:tcW w:w="2162" w:type="dxa"/>
          </w:tcPr>
          <w:p w:rsidR="0099062D" w:rsidRPr="00C00002" w:rsidRDefault="0099062D" w:rsidP="0099062D">
            <w:pPr>
              <w:rPr>
                <w:sz w:val="18"/>
                <w:szCs w:val="18"/>
              </w:rPr>
            </w:pPr>
            <w:r w:rsidRPr="00C00002">
              <w:rPr>
                <w:sz w:val="18"/>
                <w:szCs w:val="18"/>
              </w:rPr>
              <w:lastRenderedPageBreak/>
              <w:t>Probability</w:t>
            </w:r>
          </w:p>
        </w:tc>
        <w:tc>
          <w:tcPr>
            <w:tcW w:w="2208" w:type="dxa"/>
            <w:gridSpan w:val="4"/>
          </w:tcPr>
          <w:p w:rsidR="0099062D" w:rsidRPr="00C00002" w:rsidRDefault="0099062D" w:rsidP="0099062D">
            <w:pPr>
              <w:rPr>
                <w:sz w:val="18"/>
                <w:szCs w:val="18"/>
              </w:rPr>
            </w:pPr>
            <w:r w:rsidRPr="00C00002">
              <w:rPr>
                <w:sz w:val="18"/>
                <w:szCs w:val="18"/>
              </w:rPr>
              <w:t xml:space="preserve"> 5 days before:</w:t>
            </w:r>
          </w:p>
        </w:tc>
        <w:tc>
          <w:tcPr>
            <w:tcW w:w="1213" w:type="dxa"/>
          </w:tcPr>
          <w:p w:rsidR="0099062D" w:rsidRPr="00C00002" w:rsidRDefault="0099062D" w:rsidP="0099062D">
            <w:pPr>
              <w:rPr>
                <w:sz w:val="18"/>
                <w:szCs w:val="18"/>
              </w:rPr>
            </w:pPr>
          </w:p>
        </w:tc>
        <w:tc>
          <w:tcPr>
            <w:tcW w:w="936" w:type="dxa"/>
            <w:gridSpan w:val="5"/>
            <w:tcBorders>
              <w:top w:val="single" w:sz="6" w:space="0" w:color="auto"/>
              <w:left w:val="single" w:sz="6" w:space="0" w:color="auto"/>
              <w:bottom w:val="single" w:sz="6" w:space="0" w:color="auto"/>
              <w:right w:val="single" w:sz="6" w:space="0" w:color="auto"/>
            </w:tcBorders>
          </w:tcPr>
          <w:p w:rsidR="0099062D" w:rsidRPr="00C00002" w:rsidRDefault="0099062D" w:rsidP="0099062D">
            <w:pPr>
              <w:rPr>
                <w:sz w:val="18"/>
                <w:szCs w:val="18"/>
              </w:rPr>
            </w:pPr>
          </w:p>
        </w:tc>
        <w:tc>
          <w:tcPr>
            <w:tcW w:w="339" w:type="dxa"/>
            <w:gridSpan w:val="3"/>
          </w:tcPr>
          <w:p w:rsidR="0099062D" w:rsidRPr="00C00002" w:rsidRDefault="0099062D" w:rsidP="0099062D">
            <w:pPr>
              <w:rPr>
                <w:sz w:val="18"/>
                <w:szCs w:val="18"/>
              </w:rPr>
            </w:pPr>
            <w:r w:rsidRPr="00C00002">
              <w:rPr>
                <w:sz w:val="18"/>
                <w:szCs w:val="18"/>
              </w:rPr>
              <w:t xml:space="preserve"> %</w:t>
            </w:r>
          </w:p>
        </w:tc>
        <w:tc>
          <w:tcPr>
            <w:tcW w:w="284" w:type="dxa"/>
            <w:gridSpan w:val="3"/>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2"/>
          <w:wAfter w:w="389" w:type="dxa"/>
        </w:trPr>
        <w:tc>
          <w:tcPr>
            <w:tcW w:w="2162" w:type="dxa"/>
          </w:tcPr>
          <w:p w:rsidR="0099062D" w:rsidRPr="00C00002" w:rsidRDefault="0099062D" w:rsidP="0099062D">
            <w:pPr>
              <w:rPr>
                <w:sz w:val="18"/>
                <w:szCs w:val="18"/>
              </w:rPr>
            </w:pPr>
          </w:p>
        </w:tc>
        <w:tc>
          <w:tcPr>
            <w:tcW w:w="2208" w:type="dxa"/>
            <w:gridSpan w:val="4"/>
          </w:tcPr>
          <w:p w:rsidR="0099062D" w:rsidRPr="00C00002" w:rsidRDefault="0099062D" w:rsidP="0099062D">
            <w:pPr>
              <w:rPr>
                <w:sz w:val="18"/>
                <w:szCs w:val="18"/>
              </w:rPr>
            </w:pPr>
          </w:p>
        </w:tc>
        <w:tc>
          <w:tcPr>
            <w:tcW w:w="1213" w:type="dxa"/>
          </w:tcPr>
          <w:p w:rsidR="0099062D" w:rsidRPr="00C00002" w:rsidRDefault="0099062D" w:rsidP="0099062D">
            <w:pPr>
              <w:rPr>
                <w:sz w:val="18"/>
                <w:szCs w:val="18"/>
              </w:rPr>
            </w:pPr>
          </w:p>
        </w:tc>
        <w:tc>
          <w:tcPr>
            <w:tcW w:w="936" w:type="dxa"/>
            <w:gridSpan w:val="5"/>
          </w:tcPr>
          <w:p w:rsidR="0099062D" w:rsidRPr="00C00002" w:rsidRDefault="0099062D" w:rsidP="0099062D">
            <w:pPr>
              <w:rPr>
                <w:sz w:val="18"/>
                <w:szCs w:val="18"/>
              </w:rPr>
            </w:pPr>
          </w:p>
        </w:tc>
        <w:tc>
          <w:tcPr>
            <w:tcW w:w="339" w:type="dxa"/>
            <w:gridSpan w:val="3"/>
          </w:tcPr>
          <w:p w:rsidR="0099062D" w:rsidRPr="00C00002" w:rsidRDefault="0099062D" w:rsidP="0099062D">
            <w:pPr>
              <w:rPr>
                <w:sz w:val="18"/>
                <w:szCs w:val="18"/>
              </w:rPr>
            </w:pPr>
          </w:p>
        </w:tc>
        <w:tc>
          <w:tcPr>
            <w:tcW w:w="284" w:type="dxa"/>
            <w:gridSpan w:val="3"/>
          </w:tcPr>
          <w:p w:rsidR="0099062D" w:rsidRPr="00C00002" w:rsidRDefault="0099062D" w:rsidP="0099062D">
            <w:pPr>
              <w:rPr>
                <w:sz w:val="18"/>
                <w:szCs w:val="18"/>
              </w:rPr>
            </w:pPr>
          </w:p>
        </w:tc>
        <w:tc>
          <w:tcPr>
            <w:tcW w:w="567" w:type="dxa"/>
            <w:gridSpan w:val="2"/>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c>
          <w:tcPr>
            <w:tcW w:w="425" w:type="dxa"/>
            <w:gridSpan w:val="3"/>
          </w:tcPr>
          <w:p w:rsidR="0099062D" w:rsidRPr="00C00002" w:rsidRDefault="0099062D" w:rsidP="0099062D">
            <w:pPr>
              <w:rPr>
                <w:sz w:val="18"/>
                <w:szCs w:val="18"/>
              </w:rPr>
            </w:pPr>
          </w:p>
        </w:tc>
        <w:tc>
          <w:tcPr>
            <w:tcW w:w="567" w:type="dxa"/>
            <w:gridSpan w:val="3"/>
          </w:tcPr>
          <w:p w:rsidR="0099062D" w:rsidRPr="00C00002" w:rsidRDefault="0099062D" w:rsidP="0099062D">
            <w:pPr>
              <w:rPr>
                <w:sz w:val="18"/>
                <w:szCs w:val="18"/>
              </w:rPr>
            </w:pPr>
          </w:p>
        </w:tc>
      </w:tr>
      <w:tr w:rsidR="0099062D" w:rsidRPr="00C00002" w:rsidTr="00F45E16">
        <w:trPr>
          <w:gridAfter w:val="5"/>
          <w:wAfter w:w="956" w:type="dxa"/>
        </w:trPr>
        <w:tc>
          <w:tcPr>
            <w:tcW w:w="6519" w:type="dxa"/>
            <w:gridSpan w:val="11"/>
          </w:tcPr>
          <w:p w:rsidR="0099062D" w:rsidRPr="00C00002" w:rsidRDefault="0099062D" w:rsidP="0099062D">
            <w:pPr>
              <w:rPr>
                <w:sz w:val="18"/>
                <w:szCs w:val="18"/>
              </w:rPr>
            </w:pPr>
            <w:r w:rsidRPr="00C00002">
              <w:rPr>
                <w:b/>
                <w:bCs/>
                <w:sz w:val="18"/>
                <w:szCs w:val="18"/>
              </w:rPr>
              <w:t xml:space="preserve">Mark for usefulness of products </w:t>
            </w:r>
            <w:r w:rsidRPr="00C00002">
              <w:rPr>
                <w:sz w:val="18"/>
                <w:szCs w:val="18"/>
              </w:rPr>
              <w:t>(put 1 in the chosen cell)</w:t>
            </w:r>
          </w:p>
        </w:tc>
        <w:tc>
          <w:tcPr>
            <w:tcW w:w="2182" w:type="dxa"/>
            <w:gridSpan w:val="14"/>
          </w:tcPr>
          <w:p w:rsidR="0099062D" w:rsidRPr="00C00002" w:rsidRDefault="0099062D" w:rsidP="0099062D">
            <w:pPr>
              <w:rPr>
                <w:sz w:val="18"/>
                <w:szCs w:val="18"/>
              </w:rPr>
            </w:pPr>
          </w:p>
        </w:tc>
      </w:tr>
      <w:tr w:rsidR="0099062D" w:rsidRPr="00C00002" w:rsidTr="0099062D">
        <w:tc>
          <w:tcPr>
            <w:tcW w:w="2889" w:type="dxa"/>
            <w:gridSpan w:val="3"/>
          </w:tcPr>
          <w:p w:rsidR="0099062D" w:rsidRPr="00C00002" w:rsidRDefault="0099062D" w:rsidP="0099062D">
            <w:pPr>
              <w:rPr>
                <w:i/>
                <w:sz w:val="18"/>
                <w:szCs w:val="18"/>
              </w:rPr>
            </w:pPr>
            <w:r w:rsidRPr="00C00002">
              <w:rPr>
                <w:i/>
                <w:sz w:val="18"/>
                <w:szCs w:val="18"/>
              </w:rPr>
              <w:t>KEY</w:t>
            </w:r>
          </w:p>
        </w:tc>
        <w:tc>
          <w:tcPr>
            <w:tcW w:w="1276" w:type="dxa"/>
          </w:tcPr>
          <w:p w:rsidR="0099062D" w:rsidRPr="00C00002" w:rsidRDefault="0099062D" w:rsidP="0099062D">
            <w:pPr>
              <w:rPr>
                <w:sz w:val="18"/>
                <w:szCs w:val="18"/>
              </w:rPr>
            </w:pPr>
          </w:p>
        </w:tc>
        <w:tc>
          <w:tcPr>
            <w:tcW w:w="1985" w:type="dxa"/>
            <w:gridSpan w:val="4"/>
          </w:tcPr>
          <w:p w:rsidR="0099062D" w:rsidRPr="00C00002" w:rsidRDefault="0099062D" w:rsidP="0099062D">
            <w:pPr>
              <w:rPr>
                <w:sz w:val="18"/>
                <w:szCs w:val="18"/>
              </w:rPr>
            </w:pPr>
          </w:p>
        </w:tc>
        <w:tc>
          <w:tcPr>
            <w:tcW w:w="1417" w:type="dxa"/>
            <w:gridSpan w:val="10"/>
          </w:tcPr>
          <w:p w:rsidR="0099062D" w:rsidRPr="00C00002" w:rsidRDefault="0099062D" w:rsidP="0099062D">
            <w:pPr>
              <w:rPr>
                <w:sz w:val="18"/>
                <w:szCs w:val="18"/>
              </w:rPr>
            </w:pPr>
          </w:p>
        </w:tc>
        <w:tc>
          <w:tcPr>
            <w:tcW w:w="156" w:type="dxa"/>
            <w:gridSpan w:val="2"/>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2889" w:type="dxa"/>
            <w:gridSpan w:val="3"/>
          </w:tcPr>
          <w:p w:rsidR="0099062D" w:rsidRPr="00C00002" w:rsidRDefault="0099062D" w:rsidP="0099062D">
            <w:pPr>
              <w:rPr>
                <w:i/>
                <w:sz w:val="18"/>
                <w:szCs w:val="18"/>
              </w:rPr>
            </w:pPr>
            <w:r w:rsidRPr="00C00002">
              <w:rPr>
                <w:i/>
                <w:sz w:val="18"/>
                <w:szCs w:val="18"/>
              </w:rPr>
              <w:t xml:space="preserve">A = Very useful  (basis of the warning) </w:t>
            </w:r>
          </w:p>
        </w:tc>
        <w:tc>
          <w:tcPr>
            <w:tcW w:w="1276" w:type="dxa"/>
          </w:tcPr>
          <w:p w:rsidR="0099062D" w:rsidRPr="00C00002" w:rsidRDefault="0099062D" w:rsidP="0099062D">
            <w:pPr>
              <w:rPr>
                <w:sz w:val="18"/>
                <w:szCs w:val="18"/>
              </w:rPr>
            </w:pPr>
          </w:p>
        </w:tc>
        <w:tc>
          <w:tcPr>
            <w:tcW w:w="1985" w:type="dxa"/>
            <w:gridSpan w:val="4"/>
            <w:tcBorders>
              <w:right w:val="single" w:sz="4" w:space="0" w:color="auto"/>
            </w:tcBorders>
          </w:tcPr>
          <w:p w:rsidR="0099062D" w:rsidRPr="00C00002" w:rsidRDefault="0099062D" w:rsidP="0099062D">
            <w:pPr>
              <w:rPr>
                <w:sz w:val="18"/>
                <w:szCs w:val="18"/>
              </w:rPr>
            </w:pPr>
            <w:r w:rsidRPr="00C00002">
              <w:rPr>
                <w:sz w:val="18"/>
                <w:szCs w:val="18"/>
              </w:rPr>
              <w:t xml:space="preserve">RFSF Guidance </w:t>
            </w:r>
          </w:p>
        </w:tc>
        <w:tc>
          <w:tcPr>
            <w:tcW w:w="708" w:type="dxa"/>
            <w:gridSpan w:val="6"/>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709" w:type="dxa"/>
            <w:gridSpan w:val="4"/>
            <w:tcBorders>
              <w:left w:val="single" w:sz="4" w:space="0" w:color="auto"/>
            </w:tcBorders>
          </w:tcPr>
          <w:p w:rsidR="0099062D" w:rsidRPr="00C00002" w:rsidRDefault="0099062D" w:rsidP="0099062D">
            <w:pPr>
              <w:rPr>
                <w:sz w:val="18"/>
                <w:szCs w:val="18"/>
              </w:rPr>
            </w:pPr>
          </w:p>
        </w:tc>
        <w:tc>
          <w:tcPr>
            <w:tcW w:w="156" w:type="dxa"/>
            <w:gridSpan w:val="2"/>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2889" w:type="dxa"/>
            <w:gridSpan w:val="3"/>
          </w:tcPr>
          <w:p w:rsidR="0099062D" w:rsidRPr="00C00002" w:rsidRDefault="0099062D" w:rsidP="0099062D">
            <w:pPr>
              <w:rPr>
                <w:i/>
                <w:sz w:val="18"/>
                <w:szCs w:val="18"/>
              </w:rPr>
            </w:pPr>
            <w:r w:rsidRPr="00C00002">
              <w:rPr>
                <w:i/>
                <w:sz w:val="18"/>
                <w:szCs w:val="18"/>
              </w:rPr>
              <w:t>B = Useful   (aided warning confidence)</w:t>
            </w:r>
          </w:p>
        </w:tc>
        <w:tc>
          <w:tcPr>
            <w:tcW w:w="1276" w:type="dxa"/>
          </w:tcPr>
          <w:p w:rsidR="0099062D" w:rsidRPr="00C00002" w:rsidRDefault="0099062D" w:rsidP="0099062D">
            <w:pPr>
              <w:rPr>
                <w:sz w:val="18"/>
                <w:szCs w:val="18"/>
              </w:rPr>
            </w:pPr>
          </w:p>
        </w:tc>
        <w:tc>
          <w:tcPr>
            <w:tcW w:w="1985" w:type="dxa"/>
            <w:gridSpan w:val="4"/>
          </w:tcPr>
          <w:p w:rsidR="0099062D" w:rsidRPr="00C00002" w:rsidRDefault="0099062D" w:rsidP="0099062D">
            <w:pPr>
              <w:rPr>
                <w:sz w:val="18"/>
                <w:szCs w:val="18"/>
              </w:rPr>
            </w:pPr>
          </w:p>
        </w:tc>
        <w:tc>
          <w:tcPr>
            <w:tcW w:w="708" w:type="dxa"/>
            <w:gridSpan w:val="6"/>
            <w:tcBorders>
              <w:top w:val="single" w:sz="4" w:space="0" w:color="auto"/>
              <w:bottom w:val="single" w:sz="4" w:space="0" w:color="auto"/>
            </w:tcBorders>
          </w:tcPr>
          <w:p w:rsidR="0099062D" w:rsidRPr="00C00002" w:rsidRDefault="0099062D" w:rsidP="0099062D">
            <w:pPr>
              <w:rPr>
                <w:sz w:val="18"/>
                <w:szCs w:val="18"/>
              </w:rPr>
            </w:pPr>
          </w:p>
        </w:tc>
        <w:tc>
          <w:tcPr>
            <w:tcW w:w="709" w:type="dxa"/>
            <w:gridSpan w:val="4"/>
            <w:tcBorders>
              <w:bottom w:val="single" w:sz="4" w:space="0" w:color="auto"/>
            </w:tcBorders>
          </w:tcPr>
          <w:p w:rsidR="0099062D" w:rsidRPr="00C00002" w:rsidRDefault="0099062D" w:rsidP="0099062D">
            <w:pPr>
              <w:rPr>
                <w:sz w:val="18"/>
                <w:szCs w:val="18"/>
              </w:rPr>
            </w:pPr>
          </w:p>
        </w:tc>
        <w:tc>
          <w:tcPr>
            <w:tcW w:w="156" w:type="dxa"/>
            <w:gridSpan w:val="2"/>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2889" w:type="dxa"/>
            <w:gridSpan w:val="3"/>
          </w:tcPr>
          <w:p w:rsidR="0099062D" w:rsidRPr="00C00002" w:rsidRDefault="0099062D" w:rsidP="0099062D">
            <w:pPr>
              <w:rPr>
                <w:i/>
                <w:sz w:val="18"/>
                <w:szCs w:val="18"/>
              </w:rPr>
            </w:pPr>
            <w:r w:rsidRPr="00C00002">
              <w:rPr>
                <w:i/>
                <w:sz w:val="18"/>
                <w:szCs w:val="18"/>
              </w:rPr>
              <w:t>C = Neutral (not useful)</w:t>
            </w:r>
          </w:p>
        </w:tc>
        <w:tc>
          <w:tcPr>
            <w:tcW w:w="1276" w:type="dxa"/>
          </w:tcPr>
          <w:p w:rsidR="0099062D" w:rsidRPr="00C00002" w:rsidRDefault="0099062D" w:rsidP="0099062D">
            <w:pPr>
              <w:rPr>
                <w:sz w:val="18"/>
                <w:szCs w:val="18"/>
              </w:rPr>
            </w:pPr>
          </w:p>
        </w:tc>
        <w:tc>
          <w:tcPr>
            <w:tcW w:w="1985" w:type="dxa"/>
            <w:gridSpan w:val="4"/>
            <w:tcBorders>
              <w:right w:val="single" w:sz="4" w:space="0" w:color="auto"/>
            </w:tcBorders>
          </w:tcPr>
          <w:p w:rsidR="0099062D" w:rsidRPr="00C00002" w:rsidRDefault="0099062D" w:rsidP="0099062D">
            <w:pPr>
              <w:rPr>
                <w:sz w:val="18"/>
                <w:szCs w:val="18"/>
              </w:rPr>
            </w:pPr>
          </w:p>
        </w:tc>
        <w:tc>
          <w:tcPr>
            <w:tcW w:w="708" w:type="dxa"/>
            <w:gridSpan w:val="6"/>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NWP</w:t>
            </w:r>
          </w:p>
        </w:tc>
        <w:tc>
          <w:tcPr>
            <w:tcW w:w="709"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r w:rsidRPr="00C00002">
              <w:rPr>
                <w:sz w:val="18"/>
                <w:szCs w:val="18"/>
              </w:rPr>
              <w:t>EPS</w:t>
            </w:r>
          </w:p>
        </w:tc>
        <w:tc>
          <w:tcPr>
            <w:tcW w:w="156" w:type="dxa"/>
            <w:gridSpan w:val="2"/>
            <w:tcBorders>
              <w:left w:val="single" w:sz="4" w:space="0" w:color="auto"/>
            </w:tcBorders>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rPr>
          <w:trHeight w:val="289"/>
        </w:trPr>
        <w:tc>
          <w:tcPr>
            <w:tcW w:w="4165" w:type="dxa"/>
            <w:gridSpan w:val="4"/>
          </w:tcPr>
          <w:p w:rsidR="0099062D" w:rsidRPr="00C00002" w:rsidRDefault="0099062D" w:rsidP="0099062D">
            <w:pPr>
              <w:rPr>
                <w:i/>
                <w:sz w:val="18"/>
                <w:szCs w:val="18"/>
              </w:rPr>
            </w:pPr>
            <w:r w:rsidRPr="00C00002">
              <w:rPr>
                <w:i/>
                <w:sz w:val="18"/>
                <w:szCs w:val="18"/>
              </w:rPr>
              <w:t>D = Negative (misleading)</w:t>
            </w:r>
          </w:p>
        </w:tc>
        <w:tc>
          <w:tcPr>
            <w:tcW w:w="1985" w:type="dxa"/>
            <w:gridSpan w:val="4"/>
            <w:tcBorders>
              <w:right w:val="single" w:sz="4" w:space="0" w:color="auto"/>
            </w:tcBorders>
          </w:tcPr>
          <w:p w:rsidR="0099062D" w:rsidRPr="00C00002" w:rsidRDefault="0099062D" w:rsidP="0099062D">
            <w:pPr>
              <w:rPr>
                <w:sz w:val="18"/>
                <w:szCs w:val="18"/>
              </w:rPr>
            </w:pPr>
            <w:r w:rsidRPr="00C00002">
              <w:rPr>
                <w:sz w:val="18"/>
                <w:szCs w:val="18"/>
              </w:rPr>
              <w:t>Meteo France</w:t>
            </w:r>
          </w:p>
        </w:tc>
        <w:tc>
          <w:tcPr>
            <w:tcW w:w="708" w:type="dxa"/>
            <w:gridSpan w:val="6"/>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709"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156" w:type="dxa"/>
            <w:gridSpan w:val="2"/>
            <w:tcBorders>
              <w:left w:val="single" w:sz="4" w:space="0" w:color="auto"/>
            </w:tcBorders>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4165" w:type="dxa"/>
            <w:gridSpan w:val="4"/>
          </w:tcPr>
          <w:p w:rsidR="0099062D" w:rsidRPr="00C00002" w:rsidRDefault="0099062D" w:rsidP="0099062D">
            <w:pPr>
              <w:rPr>
                <w:i/>
                <w:sz w:val="18"/>
                <w:szCs w:val="18"/>
              </w:rPr>
            </w:pPr>
            <w:r w:rsidRPr="00C00002">
              <w:rPr>
                <w:i/>
                <w:sz w:val="18"/>
                <w:szCs w:val="18"/>
              </w:rPr>
              <w:t>X = Not used</w:t>
            </w:r>
          </w:p>
        </w:tc>
        <w:tc>
          <w:tcPr>
            <w:tcW w:w="1985" w:type="dxa"/>
            <w:gridSpan w:val="4"/>
            <w:tcBorders>
              <w:right w:val="single" w:sz="4" w:space="0" w:color="auto"/>
            </w:tcBorders>
          </w:tcPr>
          <w:p w:rsidR="0099062D" w:rsidRPr="00C00002" w:rsidRDefault="0099062D" w:rsidP="0099062D">
            <w:pPr>
              <w:rPr>
                <w:sz w:val="18"/>
                <w:szCs w:val="18"/>
              </w:rPr>
            </w:pPr>
            <w:r w:rsidRPr="00C00002">
              <w:rPr>
                <w:sz w:val="18"/>
                <w:szCs w:val="18"/>
              </w:rPr>
              <w:t>NCEP</w:t>
            </w:r>
          </w:p>
        </w:tc>
        <w:tc>
          <w:tcPr>
            <w:tcW w:w="708" w:type="dxa"/>
            <w:gridSpan w:val="6"/>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709"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156" w:type="dxa"/>
            <w:gridSpan w:val="2"/>
            <w:tcBorders>
              <w:left w:val="single" w:sz="4" w:space="0" w:color="auto"/>
            </w:tcBorders>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4165" w:type="dxa"/>
            <w:gridSpan w:val="4"/>
          </w:tcPr>
          <w:p w:rsidR="0099062D" w:rsidRPr="00C00002" w:rsidRDefault="0099062D" w:rsidP="0099062D">
            <w:pPr>
              <w:rPr>
                <w:i/>
                <w:sz w:val="18"/>
                <w:szCs w:val="18"/>
              </w:rPr>
            </w:pPr>
          </w:p>
        </w:tc>
        <w:tc>
          <w:tcPr>
            <w:tcW w:w="1985" w:type="dxa"/>
            <w:gridSpan w:val="4"/>
            <w:tcBorders>
              <w:right w:val="single" w:sz="4" w:space="0" w:color="auto"/>
            </w:tcBorders>
          </w:tcPr>
          <w:p w:rsidR="0099062D" w:rsidRPr="00C00002" w:rsidRDefault="0099062D" w:rsidP="0099062D">
            <w:pPr>
              <w:rPr>
                <w:sz w:val="18"/>
                <w:szCs w:val="18"/>
              </w:rPr>
            </w:pPr>
            <w:r w:rsidRPr="00C00002">
              <w:rPr>
                <w:sz w:val="18"/>
                <w:szCs w:val="18"/>
              </w:rPr>
              <w:t>UKMO</w:t>
            </w:r>
          </w:p>
        </w:tc>
        <w:tc>
          <w:tcPr>
            <w:tcW w:w="708" w:type="dxa"/>
            <w:gridSpan w:val="6"/>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709"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156" w:type="dxa"/>
            <w:gridSpan w:val="2"/>
            <w:tcBorders>
              <w:left w:val="single" w:sz="4" w:space="0" w:color="auto"/>
            </w:tcBorders>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4165" w:type="dxa"/>
            <w:gridSpan w:val="4"/>
          </w:tcPr>
          <w:p w:rsidR="0099062D" w:rsidRPr="00C00002" w:rsidRDefault="0099062D" w:rsidP="0099062D">
            <w:pPr>
              <w:rPr>
                <w:i/>
                <w:sz w:val="18"/>
                <w:szCs w:val="18"/>
              </w:rPr>
            </w:pPr>
          </w:p>
        </w:tc>
        <w:tc>
          <w:tcPr>
            <w:tcW w:w="1985" w:type="dxa"/>
            <w:gridSpan w:val="4"/>
            <w:tcBorders>
              <w:right w:val="single" w:sz="4" w:space="0" w:color="auto"/>
            </w:tcBorders>
          </w:tcPr>
          <w:p w:rsidR="0099062D" w:rsidRPr="00C00002" w:rsidRDefault="0099062D" w:rsidP="0099062D">
            <w:pPr>
              <w:rPr>
                <w:sz w:val="18"/>
                <w:szCs w:val="18"/>
              </w:rPr>
            </w:pPr>
            <w:r w:rsidRPr="00C00002">
              <w:rPr>
                <w:sz w:val="18"/>
                <w:szCs w:val="18"/>
              </w:rPr>
              <w:t>ECMWF</w:t>
            </w:r>
          </w:p>
        </w:tc>
        <w:tc>
          <w:tcPr>
            <w:tcW w:w="708" w:type="dxa"/>
            <w:gridSpan w:val="6"/>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709" w:type="dxa"/>
            <w:gridSpan w:val="4"/>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156" w:type="dxa"/>
            <w:gridSpan w:val="2"/>
            <w:tcBorders>
              <w:left w:val="single" w:sz="4" w:space="0" w:color="auto"/>
            </w:tcBorders>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4165" w:type="dxa"/>
            <w:gridSpan w:val="4"/>
          </w:tcPr>
          <w:p w:rsidR="0099062D" w:rsidRPr="00C00002" w:rsidRDefault="0099062D" w:rsidP="0099062D">
            <w:pPr>
              <w:rPr>
                <w:i/>
                <w:sz w:val="18"/>
                <w:szCs w:val="18"/>
              </w:rPr>
            </w:pPr>
          </w:p>
        </w:tc>
        <w:tc>
          <w:tcPr>
            <w:tcW w:w="1985" w:type="dxa"/>
            <w:gridSpan w:val="4"/>
            <w:tcBorders>
              <w:right w:val="single" w:sz="4" w:space="0" w:color="auto"/>
            </w:tcBorders>
          </w:tcPr>
          <w:p w:rsidR="0099062D" w:rsidRPr="00C00002" w:rsidRDefault="0099062D" w:rsidP="0099062D">
            <w:pPr>
              <w:rPr>
                <w:sz w:val="18"/>
                <w:szCs w:val="18"/>
              </w:rPr>
            </w:pPr>
            <w:r w:rsidRPr="00C00002">
              <w:rPr>
                <w:sz w:val="18"/>
                <w:szCs w:val="18"/>
              </w:rPr>
              <w:t>NWP LAM (RFSF)</w:t>
            </w:r>
          </w:p>
        </w:tc>
        <w:tc>
          <w:tcPr>
            <w:tcW w:w="708" w:type="dxa"/>
            <w:gridSpan w:val="6"/>
            <w:tcBorders>
              <w:top w:val="single" w:sz="4" w:space="0" w:color="auto"/>
              <w:left w:val="single" w:sz="4" w:space="0" w:color="auto"/>
              <w:bottom w:val="single" w:sz="4" w:space="0" w:color="auto"/>
              <w:right w:val="single" w:sz="4" w:space="0" w:color="auto"/>
            </w:tcBorders>
          </w:tcPr>
          <w:p w:rsidR="0099062D" w:rsidRPr="00C00002" w:rsidRDefault="0099062D" w:rsidP="0099062D">
            <w:pPr>
              <w:rPr>
                <w:sz w:val="18"/>
                <w:szCs w:val="18"/>
              </w:rPr>
            </w:pPr>
          </w:p>
        </w:tc>
        <w:tc>
          <w:tcPr>
            <w:tcW w:w="709" w:type="dxa"/>
            <w:gridSpan w:val="4"/>
            <w:tcBorders>
              <w:top w:val="single" w:sz="4" w:space="0" w:color="auto"/>
              <w:left w:val="single" w:sz="4" w:space="0" w:color="auto"/>
            </w:tcBorders>
          </w:tcPr>
          <w:p w:rsidR="0099062D" w:rsidRPr="00C00002" w:rsidRDefault="0099062D" w:rsidP="0099062D">
            <w:pPr>
              <w:rPr>
                <w:sz w:val="18"/>
                <w:szCs w:val="18"/>
              </w:rPr>
            </w:pPr>
          </w:p>
        </w:tc>
        <w:tc>
          <w:tcPr>
            <w:tcW w:w="156" w:type="dxa"/>
            <w:gridSpan w:val="2"/>
            <w:tcBorders>
              <w:left w:val="nil"/>
            </w:tcBorders>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2162" w:type="dxa"/>
          </w:tcPr>
          <w:p w:rsidR="0099062D" w:rsidRPr="00C00002" w:rsidRDefault="0099062D" w:rsidP="0099062D">
            <w:pPr>
              <w:rPr>
                <w:i/>
                <w:sz w:val="18"/>
                <w:szCs w:val="18"/>
              </w:rPr>
            </w:pPr>
          </w:p>
        </w:tc>
        <w:tc>
          <w:tcPr>
            <w:tcW w:w="2003" w:type="dxa"/>
            <w:gridSpan w:val="3"/>
          </w:tcPr>
          <w:p w:rsidR="0099062D" w:rsidRPr="00C00002" w:rsidRDefault="0099062D" w:rsidP="0099062D">
            <w:pPr>
              <w:rPr>
                <w:sz w:val="18"/>
                <w:szCs w:val="18"/>
              </w:rPr>
            </w:pPr>
          </w:p>
        </w:tc>
        <w:tc>
          <w:tcPr>
            <w:tcW w:w="1985" w:type="dxa"/>
            <w:gridSpan w:val="4"/>
          </w:tcPr>
          <w:p w:rsidR="0099062D" w:rsidRPr="00C00002" w:rsidRDefault="0099062D" w:rsidP="0099062D">
            <w:pPr>
              <w:rPr>
                <w:sz w:val="18"/>
                <w:szCs w:val="18"/>
              </w:rPr>
            </w:pPr>
          </w:p>
        </w:tc>
        <w:tc>
          <w:tcPr>
            <w:tcW w:w="708" w:type="dxa"/>
            <w:gridSpan w:val="6"/>
            <w:tcBorders>
              <w:top w:val="single" w:sz="4" w:space="0" w:color="auto"/>
            </w:tcBorders>
          </w:tcPr>
          <w:p w:rsidR="0099062D" w:rsidRPr="00C00002" w:rsidRDefault="0099062D" w:rsidP="0099062D">
            <w:pPr>
              <w:rPr>
                <w:sz w:val="18"/>
                <w:szCs w:val="18"/>
              </w:rPr>
            </w:pPr>
          </w:p>
        </w:tc>
        <w:tc>
          <w:tcPr>
            <w:tcW w:w="709" w:type="dxa"/>
            <w:gridSpan w:val="4"/>
          </w:tcPr>
          <w:p w:rsidR="0099062D" w:rsidRPr="00C00002" w:rsidRDefault="0099062D" w:rsidP="0099062D">
            <w:pPr>
              <w:rPr>
                <w:sz w:val="18"/>
                <w:szCs w:val="18"/>
              </w:rPr>
            </w:pPr>
          </w:p>
        </w:tc>
        <w:tc>
          <w:tcPr>
            <w:tcW w:w="156" w:type="dxa"/>
            <w:gridSpan w:val="2"/>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F45E16">
        <w:tc>
          <w:tcPr>
            <w:tcW w:w="2162" w:type="dxa"/>
          </w:tcPr>
          <w:p w:rsidR="0099062D" w:rsidRPr="00C00002" w:rsidRDefault="0099062D" w:rsidP="0099062D">
            <w:pPr>
              <w:rPr>
                <w:sz w:val="18"/>
                <w:szCs w:val="18"/>
              </w:rPr>
            </w:pPr>
          </w:p>
        </w:tc>
        <w:tc>
          <w:tcPr>
            <w:tcW w:w="2003" w:type="dxa"/>
            <w:gridSpan w:val="3"/>
          </w:tcPr>
          <w:p w:rsidR="0099062D" w:rsidRPr="00C00002" w:rsidRDefault="0099062D" w:rsidP="0099062D">
            <w:pPr>
              <w:rPr>
                <w:sz w:val="18"/>
                <w:szCs w:val="18"/>
              </w:rPr>
            </w:pPr>
          </w:p>
        </w:tc>
        <w:tc>
          <w:tcPr>
            <w:tcW w:w="1985" w:type="dxa"/>
            <w:gridSpan w:val="4"/>
          </w:tcPr>
          <w:p w:rsidR="0099062D" w:rsidRPr="00C00002" w:rsidRDefault="0099062D" w:rsidP="0099062D">
            <w:pPr>
              <w:rPr>
                <w:sz w:val="18"/>
                <w:szCs w:val="18"/>
              </w:rPr>
            </w:pPr>
          </w:p>
        </w:tc>
        <w:tc>
          <w:tcPr>
            <w:tcW w:w="708" w:type="dxa"/>
            <w:gridSpan w:val="6"/>
          </w:tcPr>
          <w:p w:rsidR="0099062D" w:rsidRPr="00C00002" w:rsidRDefault="0099062D" w:rsidP="0099062D">
            <w:pPr>
              <w:rPr>
                <w:sz w:val="18"/>
                <w:szCs w:val="18"/>
              </w:rPr>
            </w:pPr>
          </w:p>
        </w:tc>
        <w:tc>
          <w:tcPr>
            <w:tcW w:w="709" w:type="dxa"/>
            <w:gridSpan w:val="4"/>
          </w:tcPr>
          <w:p w:rsidR="0099062D" w:rsidRPr="00C00002" w:rsidRDefault="0099062D" w:rsidP="0099062D">
            <w:pPr>
              <w:rPr>
                <w:sz w:val="18"/>
                <w:szCs w:val="18"/>
              </w:rPr>
            </w:pPr>
          </w:p>
        </w:tc>
        <w:tc>
          <w:tcPr>
            <w:tcW w:w="156" w:type="dxa"/>
            <w:gridSpan w:val="2"/>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602" w:type="dxa"/>
            <w:gridSpan w:val="3"/>
          </w:tcPr>
          <w:p w:rsidR="0099062D" w:rsidRPr="00C00002" w:rsidRDefault="0099062D" w:rsidP="0099062D">
            <w:pPr>
              <w:rPr>
                <w:sz w:val="18"/>
                <w:szCs w:val="18"/>
              </w:rPr>
            </w:pPr>
          </w:p>
        </w:tc>
        <w:tc>
          <w:tcPr>
            <w:tcW w:w="128" w:type="dxa"/>
          </w:tcPr>
          <w:p w:rsidR="0099062D" w:rsidRPr="00C00002" w:rsidRDefault="0099062D" w:rsidP="0099062D">
            <w:pPr>
              <w:rPr>
                <w:sz w:val="18"/>
                <w:szCs w:val="18"/>
              </w:rPr>
            </w:pPr>
          </w:p>
        </w:tc>
      </w:tr>
      <w:tr w:rsidR="0099062D" w:rsidRPr="00C00002" w:rsidTr="0099062D">
        <w:trPr>
          <w:cantSplit/>
        </w:trPr>
        <w:tc>
          <w:tcPr>
            <w:tcW w:w="7723" w:type="dxa"/>
            <w:gridSpan w:val="20"/>
            <w:tcBorders>
              <w:bottom w:val="single" w:sz="4" w:space="0" w:color="auto"/>
            </w:tcBorders>
          </w:tcPr>
          <w:p w:rsidR="0099062D" w:rsidRPr="00C00002" w:rsidRDefault="0099062D" w:rsidP="0099062D">
            <w:pPr>
              <w:rPr>
                <w:sz w:val="18"/>
                <w:szCs w:val="18"/>
              </w:rPr>
            </w:pPr>
            <w:r w:rsidRPr="00C00002">
              <w:rPr>
                <w:b/>
                <w:bCs/>
                <w:sz w:val="18"/>
                <w:szCs w:val="18"/>
              </w:rPr>
              <w:t>Comments including information on usefulness and applicability of used tools</w:t>
            </w:r>
          </w:p>
        </w:tc>
        <w:tc>
          <w:tcPr>
            <w:tcW w:w="602" w:type="dxa"/>
            <w:gridSpan w:val="3"/>
            <w:tcBorders>
              <w:bottom w:val="single" w:sz="4" w:space="0" w:color="auto"/>
            </w:tcBorders>
          </w:tcPr>
          <w:p w:rsidR="0099062D" w:rsidRPr="00C00002" w:rsidRDefault="0099062D" w:rsidP="0099062D">
            <w:pPr>
              <w:rPr>
                <w:sz w:val="18"/>
                <w:szCs w:val="18"/>
              </w:rPr>
            </w:pPr>
          </w:p>
        </w:tc>
        <w:tc>
          <w:tcPr>
            <w:tcW w:w="602" w:type="dxa"/>
            <w:gridSpan w:val="3"/>
            <w:tcBorders>
              <w:bottom w:val="single" w:sz="4" w:space="0" w:color="auto"/>
            </w:tcBorders>
          </w:tcPr>
          <w:p w:rsidR="0099062D" w:rsidRPr="00C00002" w:rsidRDefault="0099062D" w:rsidP="0099062D">
            <w:pPr>
              <w:rPr>
                <w:sz w:val="18"/>
                <w:szCs w:val="18"/>
              </w:rPr>
            </w:pPr>
          </w:p>
        </w:tc>
        <w:tc>
          <w:tcPr>
            <w:tcW w:w="602" w:type="dxa"/>
            <w:gridSpan w:val="3"/>
            <w:tcBorders>
              <w:bottom w:val="single" w:sz="4" w:space="0" w:color="auto"/>
            </w:tcBorders>
          </w:tcPr>
          <w:p w:rsidR="0099062D" w:rsidRPr="00C00002" w:rsidRDefault="0099062D" w:rsidP="0099062D">
            <w:pPr>
              <w:rPr>
                <w:sz w:val="18"/>
                <w:szCs w:val="18"/>
              </w:rPr>
            </w:pPr>
          </w:p>
        </w:tc>
        <w:tc>
          <w:tcPr>
            <w:tcW w:w="128" w:type="dxa"/>
            <w:tcBorders>
              <w:bottom w:val="single" w:sz="4" w:space="0" w:color="auto"/>
            </w:tcBorders>
          </w:tcPr>
          <w:p w:rsidR="0099062D" w:rsidRPr="00C00002" w:rsidRDefault="0099062D" w:rsidP="0099062D">
            <w:pPr>
              <w:rPr>
                <w:sz w:val="18"/>
                <w:szCs w:val="18"/>
              </w:rPr>
            </w:pPr>
          </w:p>
        </w:tc>
      </w:tr>
      <w:tr w:rsidR="0099062D" w:rsidRPr="00C00002" w:rsidTr="0099062D">
        <w:trPr>
          <w:gridAfter w:val="3"/>
          <w:wAfter w:w="531" w:type="dxa"/>
          <w:cantSplit/>
          <w:trHeight w:val="2678"/>
        </w:trPr>
        <w:tc>
          <w:tcPr>
            <w:tcW w:w="9126" w:type="dxa"/>
            <w:gridSpan w:val="27"/>
            <w:tcBorders>
              <w:top w:val="single" w:sz="4" w:space="0" w:color="auto"/>
              <w:left w:val="single" w:sz="4" w:space="0" w:color="auto"/>
              <w:bottom w:val="single" w:sz="4" w:space="0" w:color="auto"/>
              <w:right w:val="single" w:sz="4" w:space="0" w:color="auto"/>
            </w:tcBorders>
          </w:tcPr>
          <w:p w:rsidR="0099062D" w:rsidRPr="00C00002" w:rsidRDefault="0099062D" w:rsidP="0099062D">
            <w:pPr>
              <w:rPr>
                <w:b/>
                <w:bCs/>
                <w:sz w:val="18"/>
                <w:szCs w:val="18"/>
              </w:rPr>
            </w:pPr>
          </w:p>
        </w:tc>
      </w:tr>
    </w:tbl>
    <w:p w:rsidR="0099062D" w:rsidRPr="00C00002" w:rsidRDefault="0099062D" w:rsidP="0099062D">
      <w:pPr>
        <w:jc w:val="center"/>
        <w:rPr>
          <w:b/>
          <w:bCs/>
          <w:sz w:val="18"/>
          <w:szCs w:val="18"/>
        </w:rPr>
      </w:pPr>
      <w:r w:rsidRPr="00C00002">
        <w:rPr>
          <w:b/>
          <w:bCs/>
          <w:sz w:val="18"/>
          <w:szCs w:val="18"/>
        </w:rPr>
        <w:t>SEVERE WEATHER EVALUATION FORM</w:t>
      </w:r>
    </w:p>
    <w:p w:rsidR="0099062D" w:rsidRPr="00C00002" w:rsidRDefault="0099062D" w:rsidP="0099062D">
      <w:pPr>
        <w:jc w:val="center"/>
        <w:rPr>
          <w:b/>
          <w:bCs/>
          <w:sz w:val="18"/>
          <w:szCs w:val="18"/>
        </w:rPr>
      </w:pPr>
      <w:r w:rsidRPr="00C00002">
        <w:rPr>
          <w:b/>
          <w:bCs/>
          <w:sz w:val="18"/>
          <w:szCs w:val="18"/>
        </w:rPr>
        <w:t>(Page 3)</w:t>
      </w:r>
    </w:p>
    <w:p w:rsidR="0099062D" w:rsidRPr="00C00002" w:rsidRDefault="0099062D" w:rsidP="0099062D">
      <w:pPr>
        <w:rPr>
          <w:sz w:val="18"/>
          <w:szCs w:val="18"/>
        </w:rPr>
      </w:pPr>
      <w:r w:rsidRPr="00C00002">
        <w:rPr>
          <w:b/>
          <w:bCs/>
          <w:sz w:val="18"/>
          <w:szCs w:val="18"/>
        </w:rPr>
        <w:t xml:space="preserve">Quarterly Evaluation Table </w:t>
      </w:r>
      <w:r w:rsidRPr="00C00002">
        <w:rPr>
          <w:sz w:val="18"/>
          <w:szCs w:val="18"/>
        </w:rPr>
        <w:t xml:space="preserve">(to be fulfilled based on the Severe Weather Event Evaluation Form) </w:t>
      </w:r>
    </w:p>
    <w:p w:rsidR="0099062D" w:rsidRPr="00C00002" w:rsidRDefault="0099062D" w:rsidP="0099062D">
      <w:pPr>
        <w:rPr>
          <w:b/>
          <w:bCs/>
          <w:sz w:val="18"/>
          <w:szCs w:val="18"/>
        </w:rPr>
      </w:pPr>
      <w:r w:rsidRPr="00C00002">
        <w:rPr>
          <w:sz w:val="18"/>
          <w:szCs w:val="18"/>
        </w:rPr>
        <w:t xml:space="preserve">A row has to be filled in this table </w:t>
      </w:r>
      <w:r w:rsidRPr="00C00002">
        <w:rPr>
          <w:b/>
          <w:bCs/>
          <w:sz w:val="18"/>
          <w:szCs w:val="18"/>
        </w:rPr>
        <w:t xml:space="preserve">whenever a severe weather event is observed or a warning is issued toward DMCPA. </w:t>
      </w: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99062D">
      <w:pPr>
        <w:rPr>
          <w:sz w:val="18"/>
          <w:szCs w:val="18"/>
        </w:rPr>
      </w:pPr>
    </w:p>
    <w:p w:rsidR="0099062D" w:rsidRPr="00C00002" w:rsidRDefault="0099062D"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E31372">
      <w:pPr>
        <w:rPr>
          <w:sz w:val="18"/>
          <w:szCs w:val="18"/>
        </w:rPr>
      </w:pPr>
    </w:p>
    <w:p w:rsidR="005E7A72" w:rsidRPr="00C00002" w:rsidRDefault="005E7A72" w:rsidP="005E7A72">
      <w:pPr>
        <w:spacing w:after="0" w:line="240" w:lineRule="auto"/>
        <w:ind w:right="-92"/>
        <w:jc w:val="both"/>
        <w:rPr>
          <w:rFonts w:eastAsia="SimSun" w:cs="Arial"/>
          <w:szCs w:val="20"/>
        </w:rPr>
      </w:pPr>
    </w:p>
    <w:p w:rsidR="005E7A72" w:rsidRPr="00C00002" w:rsidRDefault="005E7A72" w:rsidP="005E7A72">
      <w:pPr>
        <w:tabs>
          <w:tab w:val="left" w:pos="900"/>
        </w:tabs>
        <w:spacing w:after="0" w:line="240" w:lineRule="auto"/>
        <w:rPr>
          <w:rFonts w:eastAsia="MS Mincho" w:cs="Arial"/>
          <w:b/>
          <w:bCs/>
          <w:snapToGrid w:val="0"/>
          <w:szCs w:val="20"/>
          <w:lang w:val="fr-CH" w:eastAsia="ja-JP"/>
        </w:rPr>
      </w:pPr>
      <w:r w:rsidRPr="00DF5547">
        <w:rPr>
          <w:rFonts w:eastAsia="SimSun" w:cs="Times New Roman"/>
          <w:b/>
          <w:szCs w:val="20"/>
        </w:rPr>
        <w:t>Annex</w:t>
      </w:r>
      <w:r w:rsidR="008E599B">
        <w:rPr>
          <w:rFonts w:eastAsia="SimSun" w:cs="Times New Roman"/>
          <w:b/>
          <w:szCs w:val="20"/>
          <w:lang w:val="fr-CH"/>
        </w:rPr>
        <w:t xml:space="preserve"> G</w:t>
      </w:r>
      <w:r w:rsidRPr="00C00002">
        <w:rPr>
          <w:rFonts w:eastAsia="SimSun" w:cs="Times New Roman"/>
          <w:b/>
          <w:szCs w:val="20"/>
          <w:lang w:val="fr-CH"/>
        </w:rPr>
        <w:t xml:space="preserve">: </w:t>
      </w:r>
      <w:bookmarkStart w:id="22" w:name="_Toc314151754"/>
      <w:r w:rsidRPr="00C00002">
        <w:rPr>
          <w:rFonts w:eastAsia="SimSun" w:cs="Times New Roman"/>
          <w:b/>
          <w:szCs w:val="20"/>
          <w:lang w:val="fr-CH"/>
        </w:rPr>
        <w:t xml:space="preserve"> </w:t>
      </w:r>
      <w:r w:rsidRPr="00C00002">
        <w:rPr>
          <w:rFonts w:eastAsia="SimSun" w:cs="Arial"/>
          <w:b/>
          <w:bCs/>
          <w:snapToGrid w:val="0"/>
          <w:szCs w:val="20"/>
          <w:lang w:val="fr-CH"/>
        </w:rPr>
        <w:t>USER ASSESSMENT QUESTIONNAIRE</w:t>
      </w:r>
      <w:bookmarkEnd w:id="22"/>
    </w:p>
    <w:p w:rsidR="005E7A72" w:rsidRPr="00C00002" w:rsidRDefault="005E7A72" w:rsidP="005E7A72">
      <w:pPr>
        <w:spacing w:after="0" w:line="240" w:lineRule="auto"/>
        <w:rPr>
          <w:rFonts w:eastAsia="MS Mincho" w:cs="Times New Roman"/>
          <w:szCs w:val="20"/>
          <w:lang w:val="fr-CH" w:eastAsia="ja-JP"/>
        </w:rPr>
      </w:pPr>
    </w:p>
    <w:p w:rsidR="005E7A72" w:rsidRPr="00C00002" w:rsidRDefault="00F271F5" w:rsidP="005E7A72">
      <w:pPr>
        <w:keepNext/>
        <w:spacing w:before="240" w:after="60" w:line="240" w:lineRule="auto"/>
        <w:jc w:val="center"/>
        <w:outlineLvl w:val="1"/>
        <w:rPr>
          <w:rFonts w:eastAsia="SimSun" w:cs="Arial"/>
          <w:bCs/>
          <w:i/>
          <w:iCs/>
          <w:szCs w:val="20"/>
          <w:lang w:val="fr-CH"/>
        </w:rPr>
      </w:pPr>
      <w:bookmarkStart w:id="23" w:name="_Toc314151755"/>
      <w:r>
        <w:rPr>
          <w:rFonts w:eastAsia="SimSun" w:cs="Arial"/>
          <w:bCs/>
          <w:i/>
          <w:iCs/>
          <w:szCs w:val="20"/>
          <w:lang w:val="fr-CH" w:eastAsia="ja-JP"/>
        </w:rPr>
        <w:t>G</w:t>
      </w:r>
      <w:r w:rsidR="005E7A72" w:rsidRPr="00C00002">
        <w:rPr>
          <w:rFonts w:eastAsia="SimSun" w:cs="Arial"/>
          <w:bCs/>
          <w:i/>
          <w:iCs/>
          <w:szCs w:val="20"/>
          <w:lang w:val="fr-CH" w:eastAsia="ja-JP"/>
        </w:rPr>
        <w:t>.1 E</w:t>
      </w:r>
      <w:r w:rsidR="005E7A72" w:rsidRPr="00C00002">
        <w:rPr>
          <w:rFonts w:eastAsia="SimSun" w:cs="Arial"/>
          <w:bCs/>
          <w:i/>
          <w:iCs/>
          <w:szCs w:val="20"/>
          <w:lang w:val="fr-CH"/>
        </w:rPr>
        <w:t>valuation Questionnaire for the Public</w:t>
      </w:r>
      <w:bookmarkEnd w:id="23"/>
    </w:p>
    <w:p w:rsidR="005E7A72" w:rsidRPr="00C00002" w:rsidRDefault="005E7A72" w:rsidP="005E7A72">
      <w:pPr>
        <w:tabs>
          <w:tab w:val="left" w:pos="8820"/>
        </w:tabs>
        <w:spacing w:after="0" w:line="240" w:lineRule="auto"/>
        <w:rPr>
          <w:rFonts w:eastAsia="MS Mincho" w:cs="Times New Roman"/>
          <w:szCs w:val="20"/>
          <w:u w:val="single"/>
          <w:lang w:val="fr-CH" w:eastAsia="ja-JP"/>
        </w:rPr>
      </w:pPr>
      <w:r w:rsidRPr="00C00002">
        <w:rPr>
          <w:rFonts w:eastAsia="PMingLiU" w:cs="Times New Roman"/>
          <w:szCs w:val="20"/>
          <w:u w:val="single"/>
          <w:lang w:val="fr-CH" w:eastAsia="zh-HK"/>
        </w:rPr>
        <w:tab/>
      </w:r>
    </w:p>
    <w:p w:rsidR="005E7A72" w:rsidRPr="00C00002" w:rsidRDefault="005E7A72" w:rsidP="005E7A72">
      <w:pPr>
        <w:spacing w:after="0" w:line="240" w:lineRule="auto"/>
        <w:rPr>
          <w:rFonts w:eastAsia="PMingLiU" w:cs="Times New Roman"/>
          <w:szCs w:val="20"/>
          <w:lang w:val="fr-CH"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Q1.</w:t>
      </w:r>
      <w:r w:rsidRPr="00C00002">
        <w:rPr>
          <w:rFonts w:eastAsia="PMingLiU" w:cs="Times New Roman"/>
          <w:szCs w:val="20"/>
          <w:lang w:eastAsia="zh-HK"/>
        </w:rPr>
        <w:tab/>
        <w:t>Do you get the warnings and forecasts issued by the National Meteorological Service?</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Q2.</w:t>
      </w:r>
      <w:r w:rsidRPr="00C00002">
        <w:rPr>
          <w:rFonts w:eastAsia="PMingLiU" w:cs="Times New Roman"/>
          <w:szCs w:val="20"/>
          <w:lang w:eastAsia="zh-HK"/>
        </w:rPr>
        <w:tab/>
        <w:t xml:space="preserve">Do the warnings and forecasts arrive early enough for you to take any actions? </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Q3.</w:t>
      </w:r>
      <w:r w:rsidRPr="00C00002">
        <w:rPr>
          <w:rFonts w:eastAsia="PMingLiU" w:cs="Times New Roman"/>
          <w:szCs w:val="20"/>
          <w:lang w:eastAsia="zh-HK"/>
        </w:rPr>
        <w:tab/>
        <w:t>How Do you get the forecasts and warnings? (Can choose more than one)</w:t>
      </w: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ab/>
      </w:r>
    </w:p>
    <w:tbl>
      <w:tblPr>
        <w:tblW w:w="8033" w:type="dxa"/>
        <w:tblInd w:w="648" w:type="dxa"/>
        <w:tblLook w:val="01E0" w:firstRow="1" w:lastRow="1" w:firstColumn="1" w:lastColumn="1" w:noHBand="0" w:noVBand="0"/>
      </w:tblPr>
      <w:tblGrid>
        <w:gridCol w:w="1017"/>
        <w:gridCol w:w="623"/>
        <w:gridCol w:w="291"/>
        <w:gridCol w:w="1355"/>
        <w:gridCol w:w="1638"/>
        <w:gridCol w:w="1708"/>
        <w:gridCol w:w="1401"/>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Radio</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TV</w:t>
            </w:r>
          </w:p>
        </w:tc>
        <w:tc>
          <w:tcPr>
            <w:tcW w:w="0" w:type="auto"/>
          </w:tcPr>
          <w:p w:rsidR="005E7A72" w:rsidRPr="00C00002" w:rsidRDefault="005E7A72" w:rsidP="005E7A72">
            <w:pPr>
              <w:spacing w:after="0" w:line="240" w:lineRule="auto"/>
              <w:jc w:val="center"/>
              <w:rPr>
                <w:rFonts w:eastAsia="PMingLiU" w:cs="Times New Roman"/>
                <w:szCs w:val="20"/>
                <w:lang w:eastAsia="zh-HK"/>
              </w:rPr>
            </w:pP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Internet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Telephone</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Local radio</w:t>
            </w:r>
          </w:p>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network</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Other(s)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ab/>
      </w: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ab/>
        <w:t xml:space="preserve">If other(s), please specify: </w:t>
      </w:r>
      <w:r w:rsidRPr="00C00002">
        <w:rPr>
          <w:rFonts w:eastAsia="PMingLiU" w:cs="Times New Roman"/>
          <w:szCs w:val="20"/>
          <w:u w:val="single"/>
          <w:lang w:eastAsia="zh-HK"/>
        </w:rPr>
        <w:tab/>
      </w:r>
      <w:r w:rsidRPr="00C00002">
        <w:rPr>
          <w:rFonts w:eastAsia="PMingLiU" w:cs="Times New Roman"/>
          <w:szCs w:val="20"/>
          <w:lang w:eastAsia="zh-HK"/>
        </w:rPr>
        <w:t xml:space="preserve"> </w:t>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Q4.</w:t>
      </w:r>
      <w:r w:rsidRPr="00C00002">
        <w:rPr>
          <w:rFonts w:eastAsia="PMingLiU" w:cs="Times New Roman"/>
          <w:szCs w:val="20"/>
          <w:lang w:eastAsia="zh-HK"/>
        </w:rPr>
        <w:tab/>
        <w:t>Do you understand the warnings and forecasts?</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lastRenderedPageBreak/>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Q5.</w:t>
      </w:r>
      <w:r w:rsidRPr="00C00002">
        <w:rPr>
          <w:rFonts w:eastAsia="PMingLiU" w:cs="Times New Roman"/>
          <w:szCs w:val="20"/>
          <w:lang w:eastAsia="zh-HK"/>
        </w:rPr>
        <w:tab/>
        <w:t>Do you take any action in response to the warnings and forecasts?</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ab/>
        <w:t xml:space="preserve">If yes, what did you do? </w:t>
      </w:r>
      <w:r w:rsidRPr="00C00002">
        <w:rPr>
          <w:rFonts w:eastAsia="PMingLiU" w:cs="Times New Roman"/>
          <w:szCs w:val="20"/>
          <w:u w:val="single"/>
          <w:lang w:eastAsia="zh-HK"/>
        </w:rPr>
        <w:tab/>
      </w:r>
      <w:r w:rsidRPr="00C00002">
        <w:rPr>
          <w:rFonts w:eastAsia="PMingLiU" w:cs="Times New Roman"/>
          <w:szCs w:val="20"/>
          <w:lang w:eastAsia="zh-HK"/>
        </w:rPr>
        <w:t xml:space="preserve"> </w:t>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Q6.</w:t>
      </w:r>
      <w:r w:rsidRPr="00C00002">
        <w:rPr>
          <w:rFonts w:eastAsia="PMingLiU" w:cs="Times New Roman"/>
          <w:szCs w:val="20"/>
          <w:lang w:eastAsia="zh-HK"/>
        </w:rPr>
        <w:tab/>
        <w:t>The warning was useful to protect your (Can choose more than one)</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830"/>
        <w:gridCol w:w="778"/>
        <w:gridCol w:w="661"/>
        <w:gridCol w:w="687"/>
        <w:gridCol w:w="992"/>
        <w:gridCol w:w="1034"/>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family</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home</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boat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farm</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animals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other(s)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ab/>
        <w:t xml:space="preserve">If other(s), please specify: </w:t>
      </w:r>
      <w:r w:rsidRPr="00C00002">
        <w:rPr>
          <w:rFonts w:eastAsia="PMingLiU" w:cs="Times New Roman"/>
          <w:szCs w:val="20"/>
          <w:u w:val="single"/>
          <w:lang w:eastAsia="zh-HK"/>
        </w:rPr>
        <w:tab/>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Q7.</w:t>
      </w:r>
      <w:r w:rsidRPr="00C00002">
        <w:rPr>
          <w:rFonts w:eastAsia="PMingLiU" w:cs="Times New Roman"/>
          <w:szCs w:val="20"/>
          <w:lang w:eastAsia="zh-HK"/>
        </w:rPr>
        <w:tab/>
        <w:t>Are warnings issued by the National Meteorological Service correct?</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gridCol w:w="1441"/>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More or less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Q8.</w:t>
      </w:r>
      <w:r w:rsidRPr="00C00002">
        <w:rPr>
          <w:rFonts w:eastAsia="PMingLiU" w:cs="Times New Roman"/>
          <w:szCs w:val="20"/>
          <w:lang w:eastAsia="zh-HK"/>
        </w:rPr>
        <w:tab/>
        <w:t>Are forecasts issued by the National Meteorological Service correct?</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gridCol w:w="1441"/>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More or less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tabs>
          <w:tab w:val="left" w:pos="4860"/>
          <w:tab w:val="left" w:pos="8460"/>
        </w:tabs>
        <w:spacing w:after="0" w:line="240" w:lineRule="auto"/>
        <w:rPr>
          <w:rFonts w:eastAsia="PMingLiU" w:cs="Times New Roman"/>
          <w:szCs w:val="20"/>
          <w:lang w:eastAsia="zh-HK"/>
        </w:rPr>
      </w:pPr>
      <w:r w:rsidRPr="00C00002">
        <w:rPr>
          <w:rFonts w:eastAsia="PMingLiU" w:cs="Times New Roman"/>
          <w:szCs w:val="20"/>
          <w:lang w:eastAsia="zh-HK"/>
        </w:rPr>
        <w:t xml:space="preserve">Name: </w:t>
      </w:r>
      <w:r w:rsidRPr="00C00002">
        <w:rPr>
          <w:rFonts w:eastAsia="PMingLiU" w:cs="Times New Roman"/>
          <w:szCs w:val="20"/>
          <w:u w:val="single"/>
          <w:lang w:eastAsia="zh-HK"/>
        </w:rPr>
        <w:tab/>
      </w:r>
      <w:r w:rsidRPr="00C00002">
        <w:rPr>
          <w:rFonts w:eastAsia="PMingLiU" w:cs="Times New Roman"/>
          <w:szCs w:val="20"/>
          <w:lang w:eastAsia="zh-HK"/>
        </w:rPr>
        <w:t xml:space="preserve">   Date:</w:t>
      </w:r>
      <w:r w:rsidRPr="00C00002">
        <w:rPr>
          <w:rFonts w:eastAsia="PMingLiU" w:cs="Times New Roman"/>
          <w:szCs w:val="20"/>
          <w:u w:val="single"/>
          <w:lang w:eastAsia="zh-HK"/>
        </w:rPr>
        <w:t xml:space="preserve"> </w:t>
      </w:r>
      <w:r w:rsidRPr="00C00002">
        <w:rPr>
          <w:rFonts w:eastAsia="PMingLiU" w:cs="Times New Roman"/>
          <w:szCs w:val="20"/>
          <w:u w:val="single"/>
          <w:lang w:eastAsia="zh-HK"/>
        </w:rPr>
        <w:tab/>
      </w:r>
    </w:p>
    <w:p w:rsidR="005E7A72" w:rsidRPr="00C00002" w:rsidRDefault="005E7A72" w:rsidP="005E7A72">
      <w:pPr>
        <w:spacing w:after="0" w:line="240" w:lineRule="auto"/>
        <w:rPr>
          <w:rFonts w:eastAsia="SimSun" w:cs="Times New Roman"/>
          <w:szCs w:val="20"/>
          <w:lang w:eastAsia="ja-JP"/>
        </w:rPr>
      </w:pPr>
    </w:p>
    <w:p w:rsidR="005E7A72" w:rsidRPr="00C00002" w:rsidRDefault="00F271F5" w:rsidP="005E7A72">
      <w:pPr>
        <w:keepNext/>
        <w:spacing w:before="240" w:after="60" w:line="240" w:lineRule="auto"/>
        <w:jc w:val="center"/>
        <w:outlineLvl w:val="1"/>
        <w:rPr>
          <w:rFonts w:eastAsia="SimSun" w:cs="Arial"/>
          <w:bCs/>
          <w:i/>
          <w:iCs/>
          <w:szCs w:val="20"/>
          <w:lang w:val="fr-CH"/>
        </w:rPr>
      </w:pPr>
      <w:bookmarkStart w:id="24" w:name="_Toc314151756"/>
      <w:r>
        <w:rPr>
          <w:rFonts w:eastAsia="SimSun" w:cs="Arial"/>
          <w:bCs/>
          <w:i/>
          <w:iCs/>
          <w:szCs w:val="20"/>
          <w:lang w:val="fr-CH" w:eastAsia="ja-JP"/>
        </w:rPr>
        <w:t>G</w:t>
      </w:r>
      <w:r w:rsidR="005E7A72" w:rsidRPr="00C00002">
        <w:rPr>
          <w:rFonts w:eastAsia="SimSun" w:cs="Arial"/>
          <w:bCs/>
          <w:i/>
          <w:iCs/>
          <w:szCs w:val="20"/>
          <w:lang w:val="fr-CH" w:eastAsia="ja-JP"/>
        </w:rPr>
        <w:t xml:space="preserve">.2 </w:t>
      </w:r>
      <w:r w:rsidR="005E7A72" w:rsidRPr="00C00002">
        <w:rPr>
          <w:rFonts w:eastAsia="SimSun" w:cs="Arial"/>
          <w:bCs/>
          <w:i/>
          <w:iCs/>
          <w:szCs w:val="20"/>
          <w:lang w:val="fr-CH"/>
        </w:rPr>
        <w:t xml:space="preserve">Evaluation Questionnaire for </w:t>
      </w:r>
      <w:proofErr w:type="spellStart"/>
      <w:r w:rsidR="005E7A72" w:rsidRPr="00736F21">
        <w:rPr>
          <w:rFonts w:eastAsia="SimSun" w:cs="Arial"/>
          <w:bCs/>
          <w:i/>
          <w:iCs/>
          <w:szCs w:val="20"/>
          <w:lang w:val="fr-CH"/>
        </w:rPr>
        <w:t>Disaster</w:t>
      </w:r>
      <w:proofErr w:type="spellEnd"/>
      <w:r w:rsidR="005E7A72" w:rsidRPr="00C00002">
        <w:rPr>
          <w:rFonts w:eastAsia="SimSun" w:cs="Arial"/>
          <w:bCs/>
          <w:i/>
          <w:iCs/>
          <w:szCs w:val="20"/>
          <w:lang w:val="fr-CH"/>
        </w:rPr>
        <w:t xml:space="preserve"> Management</w:t>
      </w:r>
      <w:bookmarkEnd w:id="24"/>
      <w:r w:rsidR="005E7A72" w:rsidRPr="00C00002">
        <w:rPr>
          <w:rFonts w:eastAsia="SimSun" w:cs="Arial"/>
          <w:bCs/>
          <w:i/>
          <w:iCs/>
          <w:szCs w:val="20"/>
          <w:lang w:val="fr-CH"/>
        </w:rPr>
        <w:t xml:space="preserve"> (DMCPA)</w:t>
      </w:r>
    </w:p>
    <w:p w:rsidR="005E7A72" w:rsidRPr="00C00002" w:rsidRDefault="005E7A72" w:rsidP="005E7A72">
      <w:pPr>
        <w:spacing w:after="0" w:line="240" w:lineRule="auto"/>
        <w:rPr>
          <w:rFonts w:eastAsia="PMingLiU" w:cs="Times New Roman"/>
          <w:szCs w:val="20"/>
          <w:u w:val="single"/>
          <w:lang w:val="fr-CH" w:eastAsia="zh-HK"/>
        </w:rPr>
      </w:pPr>
    </w:p>
    <w:p w:rsidR="005E7A72" w:rsidRPr="00C00002" w:rsidRDefault="005E7A72" w:rsidP="005E7A72">
      <w:pPr>
        <w:spacing w:after="0" w:line="240" w:lineRule="auto"/>
        <w:rPr>
          <w:rFonts w:eastAsia="PMingLiU" w:cs="Times New Roman"/>
          <w:szCs w:val="20"/>
          <w:lang w:val="fr-CH"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Q1.</w:t>
      </w:r>
      <w:r w:rsidRPr="00C00002">
        <w:rPr>
          <w:rFonts w:eastAsia="PMingLiU" w:cs="Times New Roman"/>
          <w:szCs w:val="20"/>
          <w:lang w:eastAsia="zh-HK"/>
        </w:rPr>
        <w:tab/>
        <w:t>Did you get the warnings for the severe weather events in the period…to….? (Specify)</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Q2.</w:t>
      </w:r>
      <w:r w:rsidRPr="00C00002">
        <w:rPr>
          <w:rFonts w:eastAsia="PMingLiU" w:cs="Times New Roman"/>
          <w:szCs w:val="20"/>
          <w:lang w:eastAsia="zh-HK"/>
        </w:rPr>
        <w:tab/>
        <w:t>Did the warnings arrive early enough for you to take the necessary actions according to your specified responsibilities?</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Q3.</w:t>
      </w:r>
      <w:r w:rsidRPr="00C00002">
        <w:rPr>
          <w:rFonts w:eastAsia="PMingLiU" w:cs="Times New Roman"/>
          <w:szCs w:val="20"/>
          <w:lang w:eastAsia="zh-HK"/>
        </w:rPr>
        <w:tab/>
        <w:t>How did you get the warnings? (Can choose more than one)</w:t>
      </w: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ab/>
      </w:r>
    </w:p>
    <w:tbl>
      <w:tblPr>
        <w:tblW w:w="8033" w:type="dxa"/>
        <w:tblInd w:w="648" w:type="dxa"/>
        <w:tblLook w:val="01E0" w:firstRow="1" w:lastRow="1" w:firstColumn="1" w:lastColumn="1" w:noHBand="0" w:noVBand="0"/>
      </w:tblPr>
      <w:tblGrid>
        <w:gridCol w:w="962"/>
        <w:gridCol w:w="590"/>
        <w:gridCol w:w="706"/>
        <w:gridCol w:w="1282"/>
        <w:gridCol w:w="1550"/>
        <w:gridCol w:w="1617"/>
        <w:gridCol w:w="1326"/>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Radio</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TV</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Fax</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Internet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Telephone</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Local radio</w:t>
            </w:r>
          </w:p>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network</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Other(s)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ab/>
      </w: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ab/>
        <w:t xml:space="preserve">If other(s), please specify: </w:t>
      </w:r>
      <w:r w:rsidRPr="00C00002">
        <w:rPr>
          <w:rFonts w:eastAsia="PMingLiU" w:cs="Times New Roman"/>
          <w:szCs w:val="20"/>
          <w:u w:val="single"/>
          <w:lang w:eastAsia="zh-HK"/>
        </w:rPr>
        <w:tab/>
      </w:r>
      <w:r w:rsidRPr="00C00002">
        <w:rPr>
          <w:rFonts w:eastAsia="PMingLiU" w:cs="Times New Roman"/>
          <w:szCs w:val="20"/>
          <w:lang w:eastAsia="zh-HK"/>
        </w:rPr>
        <w:t xml:space="preserve"> </w:t>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Q4.</w:t>
      </w:r>
      <w:r w:rsidRPr="00C00002">
        <w:rPr>
          <w:rFonts w:eastAsia="PMingLiU" w:cs="Times New Roman"/>
          <w:szCs w:val="20"/>
          <w:lang w:eastAsia="zh-HK"/>
        </w:rPr>
        <w:tab/>
        <w:t>Did you understand the warnings?</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lastRenderedPageBreak/>
        <w:t>Q5.</w:t>
      </w:r>
      <w:r w:rsidRPr="00C00002">
        <w:rPr>
          <w:rFonts w:eastAsia="PMingLiU" w:cs="Times New Roman"/>
          <w:szCs w:val="20"/>
          <w:lang w:eastAsia="zh-HK"/>
        </w:rPr>
        <w:tab/>
        <w:t>Did you take any action in response to the warnings?</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ab/>
        <w:t xml:space="preserve">If yes, what did you do? </w:t>
      </w:r>
      <w:r w:rsidRPr="00C00002">
        <w:rPr>
          <w:rFonts w:eastAsia="PMingLiU" w:cs="Times New Roman"/>
          <w:szCs w:val="20"/>
          <w:u w:val="single"/>
          <w:lang w:eastAsia="zh-HK"/>
        </w:rPr>
        <w:tab/>
      </w:r>
      <w:r w:rsidRPr="00C00002">
        <w:rPr>
          <w:rFonts w:eastAsia="PMingLiU" w:cs="Times New Roman"/>
          <w:szCs w:val="20"/>
          <w:lang w:eastAsia="zh-HK"/>
        </w:rPr>
        <w:t xml:space="preserve"> </w:t>
      </w: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u w:val="single"/>
          <w:lang w:eastAsia="zh-HK"/>
        </w:rPr>
        <w:tab/>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Q6.</w:t>
      </w:r>
      <w:r w:rsidRPr="00C00002">
        <w:rPr>
          <w:rFonts w:eastAsia="PMingLiU" w:cs="Times New Roman"/>
          <w:szCs w:val="20"/>
          <w:lang w:eastAsia="zh-HK"/>
        </w:rPr>
        <w:tab/>
        <w:t>In your opinion were the warnings correct?</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gridCol w:w="1441"/>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More or less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Q7.</w:t>
      </w:r>
      <w:r w:rsidRPr="00C00002">
        <w:rPr>
          <w:rFonts w:eastAsia="PMingLiU" w:cs="Times New Roman"/>
          <w:szCs w:val="20"/>
          <w:lang w:eastAsia="zh-HK"/>
        </w:rPr>
        <w:tab/>
        <w:t xml:space="preserve">Do you have any suggestions on how to improve the warning process, including dissemination methods, format, language etc. </w:t>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tabs>
          <w:tab w:val="left" w:pos="4860"/>
          <w:tab w:val="left" w:pos="8460"/>
        </w:tabs>
        <w:spacing w:after="0" w:line="240" w:lineRule="auto"/>
        <w:rPr>
          <w:rFonts w:eastAsia="PMingLiU" w:cs="Times New Roman"/>
          <w:szCs w:val="20"/>
          <w:lang w:eastAsia="zh-HK"/>
        </w:rPr>
      </w:pPr>
      <w:r w:rsidRPr="00C00002">
        <w:rPr>
          <w:rFonts w:eastAsia="PMingLiU" w:cs="Times New Roman"/>
          <w:szCs w:val="20"/>
          <w:lang w:eastAsia="zh-HK"/>
        </w:rPr>
        <w:t xml:space="preserve">Name &amp; designation: </w:t>
      </w:r>
      <w:r w:rsidRPr="00C00002">
        <w:rPr>
          <w:rFonts w:eastAsia="PMingLiU" w:cs="Times New Roman"/>
          <w:szCs w:val="20"/>
          <w:u w:val="single"/>
          <w:lang w:eastAsia="zh-HK"/>
        </w:rPr>
        <w:tab/>
      </w:r>
      <w:r w:rsidRPr="00C00002">
        <w:rPr>
          <w:rFonts w:eastAsia="PMingLiU" w:cs="Times New Roman"/>
          <w:szCs w:val="20"/>
          <w:lang w:eastAsia="zh-HK"/>
        </w:rPr>
        <w:t xml:space="preserve">   Date:</w:t>
      </w:r>
      <w:r w:rsidRPr="00C00002">
        <w:rPr>
          <w:rFonts w:eastAsia="PMingLiU" w:cs="Times New Roman"/>
          <w:szCs w:val="20"/>
          <w:u w:val="single"/>
          <w:lang w:eastAsia="zh-HK"/>
        </w:rPr>
        <w:t xml:space="preserve"> </w:t>
      </w:r>
      <w:r w:rsidRPr="00C00002">
        <w:rPr>
          <w:rFonts w:eastAsia="PMingLiU" w:cs="Times New Roman"/>
          <w:szCs w:val="20"/>
          <w:u w:val="single"/>
          <w:lang w:eastAsia="zh-HK"/>
        </w:rPr>
        <w:tab/>
      </w:r>
    </w:p>
    <w:p w:rsidR="005E7A72" w:rsidRPr="00C00002" w:rsidRDefault="005E7A72" w:rsidP="005E7A72">
      <w:pPr>
        <w:spacing w:after="0" w:line="240" w:lineRule="auto"/>
        <w:jc w:val="center"/>
        <w:rPr>
          <w:rFonts w:eastAsia="MS Mincho" w:cs="Times New Roman"/>
          <w:szCs w:val="20"/>
          <w:lang w:eastAsia="ja-JP"/>
        </w:rPr>
      </w:pPr>
    </w:p>
    <w:p w:rsidR="005E7A72" w:rsidRPr="00C00002" w:rsidRDefault="005E7A72" w:rsidP="005E7A72">
      <w:pPr>
        <w:keepNext/>
        <w:spacing w:after="0" w:line="240" w:lineRule="auto"/>
        <w:jc w:val="center"/>
        <w:outlineLvl w:val="0"/>
        <w:rPr>
          <w:rFonts w:eastAsia="MS Mincho" w:cs="Arial"/>
          <w:b/>
          <w:bCs/>
          <w:snapToGrid w:val="0"/>
          <w:szCs w:val="20"/>
          <w:lang w:eastAsia="ja-JP"/>
        </w:rPr>
      </w:pPr>
      <w:r w:rsidRPr="00C00002">
        <w:rPr>
          <w:rFonts w:eastAsia="SimSun" w:cs="Arial"/>
          <w:b/>
          <w:bCs/>
          <w:snapToGrid w:val="0"/>
          <w:szCs w:val="20"/>
        </w:rPr>
        <w:br w:type="page"/>
      </w:r>
    </w:p>
    <w:p w:rsidR="005E7A72" w:rsidRPr="00C00002" w:rsidRDefault="00F271F5" w:rsidP="005E7A72">
      <w:pPr>
        <w:keepNext/>
        <w:spacing w:before="240" w:after="60" w:line="240" w:lineRule="auto"/>
        <w:jc w:val="center"/>
        <w:outlineLvl w:val="1"/>
        <w:rPr>
          <w:rFonts w:eastAsia="MS Mincho" w:cs="Arial"/>
          <w:bCs/>
          <w:i/>
          <w:iCs/>
          <w:szCs w:val="20"/>
          <w:lang w:eastAsia="ja-JP"/>
        </w:rPr>
      </w:pPr>
      <w:bookmarkStart w:id="25" w:name="_Toc314151757"/>
      <w:r>
        <w:rPr>
          <w:rFonts w:eastAsia="SimSun" w:cs="Arial"/>
          <w:bCs/>
          <w:i/>
          <w:iCs/>
          <w:szCs w:val="20"/>
          <w:lang w:eastAsia="ja-JP"/>
        </w:rPr>
        <w:lastRenderedPageBreak/>
        <w:t>G</w:t>
      </w:r>
      <w:r w:rsidR="005E7A72" w:rsidRPr="00C00002">
        <w:rPr>
          <w:rFonts w:eastAsia="SimSun" w:cs="Arial"/>
          <w:bCs/>
          <w:i/>
          <w:iCs/>
          <w:szCs w:val="20"/>
          <w:lang w:eastAsia="ja-JP"/>
        </w:rPr>
        <w:t xml:space="preserve">.3 </w:t>
      </w:r>
      <w:r w:rsidR="005E7A72" w:rsidRPr="00C00002">
        <w:rPr>
          <w:rFonts w:eastAsia="SimSun" w:cs="Arial"/>
          <w:bCs/>
          <w:i/>
          <w:iCs/>
          <w:szCs w:val="20"/>
        </w:rPr>
        <w:t xml:space="preserve">Evaluation Questionnaire for </w:t>
      </w:r>
      <w:bookmarkEnd w:id="25"/>
      <w:r w:rsidR="005E7A72" w:rsidRPr="00C00002">
        <w:rPr>
          <w:rFonts w:eastAsia="SimSun" w:cs="Arial"/>
          <w:bCs/>
          <w:i/>
          <w:iCs/>
          <w:szCs w:val="20"/>
        </w:rPr>
        <w:t>Media</w:t>
      </w:r>
    </w:p>
    <w:p w:rsidR="005E7A72" w:rsidRPr="00C00002" w:rsidRDefault="005E7A72" w:rsidP="005E7A72">
      <w:pPr>
        <w:spacing w:after="0" w:line="240" w:lineRule="auto"/>
        <w:rPr>
          <w:rFonts w:eastAsia="SimSun" w:cs="Times New Roman"/>
          <w:b/>
          <w:bCs/>
          <w:szCs w:val="20"/>
          <w:u w:val="single"/>
          <w:lang w:eastAsia="zh-HK"/>
        </w:rPr>
      </w:pP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Q1.</w:t>
      </w:r>
      <w:r w:rsidRPr="00C00002">
        <w:rPr>
          <w:rFonts w:eastAsia="PMingLiU" w:cs="Times New Roman"/>
          <w:szCs w:val="20"/>
          <w:lang w:eastAsia="zh-HK"/>
        </w:rPr>
        <w:tab/>
        <w:t>Do you get the warnings for the severe weather events and forecasts from the National Meteorological Service?</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Q2.</w:t>
      </w:r>
      <w:r w:rsidRPr="00C00002">
        <w:rPr>
          <w:rFonts w:eastAsia="PMingLiU" w:cs="Times New Roman"/>
          <w:szCs w:val="20"/>
          <w:lang w:eastAsia="zh-HK"/>
        </w:rPr>
        <w:tab/>
        <w:t>Do the warnings and forecasts arrive early enough for you to take the necessary actions according to your specified responsibilities?</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Q3.</w:t>
      </w:r>
      <w:r w:rsidRPr="00C00002">
        <w:rPr>
          <w:rFonts w:eastAsia="PMingLiU" w:cs="Times New Roman"/>
          <w:szCs w:val="20"/>
          <w:lang w:eastAsia="zh-HK"/>
        </w:rPr>
        <w:tab/>
        <w:t>How do you get the warnings and forecasts? (Can choose more than one)</w:t>
      </w: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ab/>
      </w:r>
    </w:p>
    <w:tbl>
      <w:tblPr>
        <w:tblW w:w="8033" w:type="dxa"/>
        <w:tblInd w:w="648" w:type="dxa"/>
        <w:tblLook w:val="01E0" w:firstRow="1" w:lastRow="1" w:firstColumn="1" w:lastColumn="1" w:noHBand="0" w:noVBand="0"/>
      </w:tblPr>
      <w:tblGrid>
        <w:gridCol w:w="962"/>
        <w:gridCol w:w="590"/>
        <w:gridCol w:w="706"/>
        <w:gridCol w:w="1282"/>
        <w:gridCol w:w="1550"/>
        <w:gridCol w:w="1617"/>
        <w:gridCol w:w="1326"/>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Radio</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TV</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Fax</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Internet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Telephone</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Local radio</w:t>
            </w:r>
          </w:p>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network</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Other(s)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ab/>
      </w: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ab/>
        <w:t xml:space="preserve">If other(s), please specify: </w:t>
      </w:r>
      <w:r w:rsidRPr="00C00002">
        <w:rPr>
          <w:rFonts w:eastAsia="PMingLiU" w:cs="Times New Roman"/>
          <w:szCs w:val="20"/>
          <w:u w:val="single"/>
          <w:lang w:eastAsia="zh-HK"/>
        </w:rPr>
        <w:tab/>
      </w:r>
      <w:r w:rsidRPr="00C00002">
        <w:rPr>
          <w:rFonts w:eastAsia="PMingLiU" w:cs="Times New Roman"/>
          <w:szCs w:val="20"/>
          <w:lang w:eastAsia="zh-HK"/>
        </w:rPr>
        <w:t xml:space="preserve"> </w:t>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Q4.</w:t>
      </w:r>
      <w:r w:rsidRPr="00C00002">
        <w:rPr>
          <w:rFonts w:eastAsia="PMingLiU" w:cs="Times New Roman"/>
          <w:szCs w:val="20"/>
          <w:lang w:eastAsia="zh-HK"/>
        </w:rPr>
        <w:tab/>
        <w:t xml:space="preserve">Do you understand the warnings and forecasts? </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Q5.</w:t>
      </w:r>
      <w:r w:rsidRPr="00C00002">
        <w:rPr>
          <w:rFonts w:eastAsia="PMingLiU" w:cs="Times New Roman"/>
          <w:szCs w:val="20"/>
          <w:lang w:eastAsia="zh-HK"/>
        </w:rPr>
        <w:tab/>
        <w:t xml:space="preserve"> Are the language and format clear enough for you?</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Q6.</w:t>
      </w:r>
      <w:r w:rsidRPr="00C00002">
        <w:rPr>
          <w:rFonts w:eastAsia="PMingLiU" w:cs="Times New Roman"/>
          <w:szCs w:val="20"/>
          <w:lang w:eastAsia="zh-HK"/>
        </w:rPr>
        <w:tab/>
        <w:t>Do you take any action in response to the warnings and forecast you receive?</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ab/>
        <w:t xml:space="preserve">If yes, what do you do? </w:t>
      </w:r>
      <w:r w:rsidRPr="00C00002">
        <w:rPr>
          <w:rFonts w:eastAsia="PMingLiU" w:cs="Times New Roman"/>
          <w:szCs w:val="20"/>
          <w:u w:val="single"/>
          <w:lang w:eastAsia="zh-HK"/>
        </w:rPr>
        <w:tab/>
      </w:r>
      <w:r w:rsidRPr="00C00002">
        <w:rPr>
          <w:rFonts w:eastAsia="PMingLiU" w:cs="Times New Roman"/>
          <w:szCs w:val="20"/>
          <w:lang w:eastAsia="zh-HK"/>
        </w:rPr>
        <w:t xml:space="preserve"> </w:t>
      </w:r>
    </w:p>
    <w:p w:rsidR="005E7A72" w:rsidRPr="00C00002" w:rsidRDefault="005E7A72" w:rsidP="005E7A72">
      <w:pPr>
        <w:tabs>
          <w:tab w:val="left" w:pos="540"/>
          <w:tab w:val="left" w:pos="8460"/>
        </w:tabs>
        <w:spacing w:after="0" w:line="240" w:lineRule="auto"/>
        <w:rPr>
          <w:rFonts w:eastAsia="PMingLiU" w:cs="Times New Roman"/>
          <w:szCs w:val="20"/>
          <w:lang w:eastAsia="zh-HK"/>
        </w:rPr>
      </w:pPr>
    </w:p>
    <w:p w:rsidR="005E7A72" w:rsidRPr="00C00002" w:rsidRDefault="005E7A72" w:rsidP="005E7A72">
      <w:pPr>
        <w:tabs>
          <w:tab w:val="left" w:pos="540"/>
          <w:tab w:val="left" w:pos="8460"/>
        </w:tabs>
        <w:spacing w:after="0" w:line="240" w:lineRule="auto"/>
        <w:rPr>
          <w:rFonts w:eastAsia="PMingLiU" w:cs="Times New Roman"/>
          <w:szCs w:val="20"/>
          <w:lang w:eastAsia="zh-HK"/>
        </w:rPr>
      </w:pPr>
      <w:r w:rsidRPr="00C00002">
        <w:rPr>
          <w:rFonts w:eastAsia="PMingLiU" w:cs="Times New Roman"/>
          <w:szCs w:val="20"/>
          <w:lang w:eastAsia="zh-HK"/>
        </w:rPr>
        <w:t>Q7.</w:t>
      </w:r>
      <w:r w:rsidRPr="00C00002">
        <w:rPr>
          <w:rFonts w:eastAsia="PMingLiU" w:cs="Times New Roman"/>
          <w:szCs w:val="20"/>
          <w:lang w:eastAsia="zh-HK"/>
        </w:rPr>
        <w:tab/>
        <w:t>In your opinion are the warnings and forecasts accurate?</w:t>
      </w:r>
    </w:p>
    <w:p w:rsidR="005E7A72" w:rsidRPr="00C00002" w:rsidRDefault="005E7A72" w:rsidP="005E7A72">
      <w:pPr>
        <w:spacing w:after="0" w:line="240" w:lineRule="auto"/>
        <w:rPr>
          <w:rFonts w:eastAsia="PMingLiU" w:cs="Times New Roman"/>
          <w:szCs w:val="20"/>
          <w:lang w:eastAsia="zh-HK"/>
        </w:rPr>
      </w:pPr>
    </w:p>
    <w:tbl>
      <w:tblPr>
        <w:tblW w:w="0" w:type="auto"/>
        <w:tblInd w:w="648" w:type="dxa"/>
        <w:tblLook w:val="01E0" w:firstRow="1" w:lastRow="1" w:firstColumn="1" w:lastColumn="1" w:noHBand="0" w:noVBand="0"/>
      </w:tblPr>
      <w:tblGrid>
        <w:gridCol w:w="563"/>
        <w:gridCol w:w="487"/>
        <w:gridCol w:w="1441"/>
      </w:tblGrid>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Yes</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No</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More or less</w:t>
            </w:r>
          </w:p>
        </w:tc>
      </w:tr>
      <w:tr w:rsidR="005E7A72" w:rsidRPr="00C00002" w:rsidTr="00CF4733">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c>
          <w:tcPr>
            <w:tcW w:w="0" w:type="auto"/>
          </w:tcPr>
          <w:p w:rsidR="005E7A72" w:rsidRPr="00C00002" w:rsidRDefault="005E7A72" w:rsidP="005E7A72">
            <w:pPr>
              <w:spacing w:after="0" w:line="240" w:lineRule="auto"/>
              <w:jc w:val="center"/>
              <w:rPr>
                <w:rFonts w:eastAsia="PMingLiU" w:cs="Times New Roman"/>
                <w:szCs w:val="20"/>
                <w:lang w:eastAsia="zh-HK"/>
              </w:rPr>
            </w:pPr>
            <w:r w:rsidRPr="00C00002">
              <w:rPr>
                <w:rFonts w:eastAsia="PMingLiU" w:cs="Times New Roman"/>
                <w:szCs w:val="20"/>
                <w:lang w:eastAsia="zh-HK"/>
              </w:rPr>
              <w:t>□</w:t>
            </w:r>
          </w:p>
        </w:tc>
      </w:tr>
    </w:tbl>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r w:rsidRPr="00C00002">
        <w:rPr>
          <w:rFonts w:eastAsia="PMingLiU" w:cs="Times New Roman"/>
          <w:szCs w:val="20"/>
          <w:lang w:eastAsia="zh-HK"/>
        </w:rPr>
        <w:t>Q8.</w:t>
      </w:r>
      <w:r w:rsidRPr="00C00002">
        <w:rPr>
          <w:rFonts w:eastAsia="PMingLiU" w:cs="Times New Roman"/>
          <w:szCs w:val="20"/>
          <w:lang w:eastAsia="zh-HK"/>
        </w:rPr>
        <w:tab/>
        <w:t xml:space="preserve">Do you have any suggestions on how to improve the warning and forecast process, including dissemination methods, format, language etc. </w:t>
      </w: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spacing w:after="0" w:line="240" w:lineRule="auto"/>
        <w:rPr>
          <w:rFonts w:eastAsia="PMingLiU" w:cs="Times New Roman"/>
          <w:szCs w:val="20"/>
          <w:lang w:eastAsia="zh-HK"/>
        </w:rPr>
      </w:pPr>
    </w:p>
    <w:p w:rsidR="005E7A72" w:rsidRPr="00C00002" w:rsidRDefault="005E7A72" w:rsidP="005E7A72">
      <w:pPr>
        <w:tabs>
          <w:tab w:val="left" w:pos="4860"/>
          <w:tab w:val="left" w:pos="8460"/>
        </w:tabs>
        <w:spacing w:after="0" w:line="240" w:lineRule="auto"/>
        <w:rPr>
          <w:rFonts w:eastAsia="PMingLiU" w:cs="Times New Roman"/>
          <w:szCs w:val="20"/>
          <w:lang w:eastAsia="zh-HK"/>
        </w:rPr>
      </w:pPr>
      <w:r w:rsidRPr="00C00002">
        <w:rPr>
          <w:rFonts w:eastAsia="PMingLiU" w:cs="Times New Roman"/>
          <w:szCs w:val="20"/>
          <w:lang w:eastAsia="zh-HK"/>
        </w:rPr>
        <w:t xml:space="preserve">Name and designation: </w:t>
      </w:r>
      <w:r w:rsidRPr="00C00002">
        <w:rPr>
          <w:rFonts w:eastAsia="PMingLiU" w:cs="Times New Roman"/>
          <w:szCs w:val="20"/>
          <w:u w:val="single"/>
          <w:lang w:eastAsia="zh-HK"/>
        </w:rPr>
        <w:tab/>
      </w:r>
      <w:r w:rsidRPr="00C00002">
        <w:rPr>
          <w:rFonts w:eastAsia="PMingLiU" w:cs="Times New Roman"/>
          <w:szCs w:val="20"/>
          <w:lang w:eastAsia="zh-HK"/>
        </w:rPr>
        <w:t xml:space="preserve">   Date:</w:t>
      </w:r>
      <w:r w:rsidRPr="00C00002">
        <w:rPr>
          <w:rFonts w:eastAsia="PMingLiU" w:cs="Times New Roman"/>
          <w:szCs w:val="20"/>
          <w:u w:val="single"/>
          <w:lang w:eastAsia="zh-HK"/>
        </w:rPr>
        <w:t xml:space="preserve"> </w:t>
      </w:r>
      <w:r w:rsidRPr="00C00002">
        <w:rPr>
          <w:rFonts w:eastAsia="PMingLiU" w:cs="Times New Roman"/>
          <w:szCs w:val="20"/>
          <w:u w:val="single"/>
          <w:lang w:eastAsia="zh-HK"/>
        </w:rPr>
        <w:tab/>
      </w:r>
    </w:p>
    <w:p w:rsidR="005E7A72" w:rsidRPr="00C00002" w:rsidRDefault="005E7A72" w:rsidP="005E7A72">
      <w:pPr>
        <w:spacing w:after="0" w:line="240" w:lineRule="auto"/>
        <w:jc w:val="center"/>
        <w:rPr>
          <w:rFonts w:eastAsia="MS Mincho" w:cs="Times New Roman"/>
          <w:szCs w:val="20"/>
          <w:lang w:eastAsia="ja-JP"/>
        </w:rPr>
      </w:pPr>
    </w:p>
    <w:p w:rsidR="005E7A72" w:rsidRPr="00C00002" w:rsidRDefault="005E7A72" w:rsidP="005E7A72">
      <w:pPr>
        <w:keepNext/>
        <w:spacing w:after="0" w:line="240" w:lineRule="auto"/>
        <w:outlineLvl w:val="0"/>
        <w:rPr>
          <w:rFonts w:eastAsia="SimSun" w:cs="Arial"/>
          <w:b/>
          <w:bCs/>
          <w:snapToGrid w:val="0"/>
          <w:szCs w:val="20"/>
        </w:rPr>
      </w:pPr>
    </w:p>
    <w:p w:rsidR="005E7A72" w:rsidRPr="00C00002" w:rsidRDefault="005E7A72" w:rsidP="00E31372">
      <w:pPr>
        <w:rPr>
          <w:szCs w:val="20"/>
        </w:rPr>
      </w:pPr>
    </w:p>
    <w:p w:rsidR="008E599B" w:rsidRDefault="008E599B" w:rsidP="00E31372">
      <w:pPr>
        <w:rPr>
          <w:szCs w:val="20"/>
        </w:rPr>
        <w:sectPr w:rsidR="008E599B" w:rsidSect="001802B8">
          <w:footerReference w:type="default" r:id="rId29"/>
          <w:pgSz w:w="11907" w:h="16839" w:code="9"/>
          <w:pgMar w:top="1440" w:right="1440" w:bottom="1440" w:left="1440" w:header="709" w:footer="709" w:gutter="0"/>
          <w:cols w:space="708"/>
          <w:docGrid w:linePitch="360"/>
        </w:sectPr>
      </w:pPr>
    </w:p>
    <w:p w:rsidR="008E599B" w:rsidRPr="00F271F5" w:rsidRDefault="00F271F5" w:rsidP="008E599B">
      <w:pPr>
        <w:widowControl w:val="0"/>
        <w:autoSpaceDE w:val="0"/>
        <w:autoSpaceDN w:val="0"/>
        <w:spacing w:after="0" w:line="240" w:lineRule="auto"/>
        <w:jc w:val="right"/>
        <w:rPr>
          <w:rFonts w:eastAsia="Malgun Gothic" w:cs="Times New Roman"/>
          <w:b/>
          <w:kern w:val="2"/>
          <w:szCs w:val="20"/>
          <w:lang w:eastAsia="ko-KR"/>
        </w:rPr>
      </w:pPr>
      <w:r w:rsidRPr="00F271F5">
        <w:rPr>
          <w:rFonts w:eastAsia="Malgun Gothic" w:cs="Times New Roman"/>
          <w:b/>
          <w:kern w:val="2"/>
          <w:szCs w:val="20"/>
          <w:lang w:eastAsia="ko-KR"/>
        </w:rPr>
        <w:lastRenderedPageBreak/>
        <w:t>Annex H</w:t>
      </w:r>
    </w:p>
    <w:tbl>
      <w:tblPr>
        <w:tblpPr w:leftFromText="180" w:rightFromText="180" w:vertAnchor="text" w:horzAnchor="margin" w:tblpXSpec="center" w:tblpY="427"/>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7187"/>
        <w:gridCol w:w="425"/>
        <w:gridCol w:w="425"/>
        <w:gridCol w:w="426"/>
        <w:gridCol w:w="425"/>
        <w:gridCol w:w="425"/>
        <w:gridCol w:w="425"/>
        <w:gridCol w:w="426"/>
        <w:gridCol w:w="425"/>
        <w:gridCol w:w="425"/>
        <w:gridCol w:w="425"/>
        <w:gridCol w:w="426"/>
        <w:gridCol w:w="425"/>
        <w:gridCol w:w="425"/>
        <w:gridCol w:w="1134"/>
      </w:tblGrid>
      <w:tr w:rsidR="00F271F5" w:rsidRPr="00F271F5" w:rsidTr="00F271F5">
        <w:trPr>
          <w:trHeight w:val="277"/>
        </w:trPr>
        <w:tc>
          <w:tcPr>
            <w:tcW w:w="7187" w:type="dxa"/>
            <w:vMerge w:val="restart"/>
            <w:noWrap/>
          </w:tcPr>
          <w:p w:rsidR="00F271F5" w:rsidRPr="00F271F5" w:rsidRDefault="00F271F5" w:rsidP="00685E70">
            <w:pPr>
              <w:spacing w:after="0" w:line="240" w:lineRule="auto"/>
              <w:jc w:val="center"/>
              <w:rPr>
                <w:rFonts w:eastAsia="MS PGothic" w:cs="MS PGothic"/>
                <w:sz w:val="18"/>
                <w:szCs w:val="18"/>
                <w:lang w:eastAsia="ja-JP"/>
              </w:rPr>
            </w:pPr>
            <w:r w:rsidRPr="00F271F5">
              <w:rPr>
                <w:rFonts w:eastAsia="MS PGothic" w:cs="MS PGothic"/>
                <w:b/>
                <w:sz w:val="18"/>
                <w:szCs w:val="18"/>
                <w:lang w:eastAsia="ja-JP"/>
              </w:rPr>
              <w:t xml:space="preserve">Activities </w:t>
            </w:r>
          </w:p>
        </w:tc>
        <w:tc>
          <w:tcPr>
            <w:tcW w:w="425" w:type="dxa"/>
          </w:tcPr>
          <w:p w:rsidR="00F271F5" w:rsidRPr="00F271F5" w:rsidRDefault="00F271F5" w:rsidP="00F271F5">
            <w:pPr>
              <w:spacing w:after="0" w:line="240" w:lineRule="auto"/>
              <w:jc w:val="center"/>
              <w:rPr>
                <w:rFonts w:eastAsia="MS PGothic" w:cs="MS PGothic"/>
                <w:b/>
                <w:sz w:val="14"/>
                <w:szCs w:val="14"/>
                <w:lang w:eastAsia="ja-JP"/>
              </w:rPr>
            </w:pPr>
            <w:r w:rsidRPr="00F271F5">
              <w:rPr>
                <w:rFonts w:eastAsia="MS PGothic" w:cs="MS PGothic"/>
                <w:b/>
                <w:sz w:val="14"/>
                <w:szCs w:val="14"/>
                <w:lang w:eastAsia="ja-JP"/>
              </w:rPr>
              <w:t>17</w:t>
            </w:r>
          </w:p>
        </w:tc>
        <w:tc>
          <w:tcPr>
            <w:tcW w:w="1701" w:type="dxa"/>
            <w:gridSpan w:val="4"/>
            <w:noWrap/>
          </w:tcPr>
          <w:p w:rsidR="00F271F5" w:rsidRPr="00F271F5" w:rsidRDefault="00F271F5" w:rsidP="00F271F5">
            <w:pPr>
              <w:spacing w:after="0" w:line="240" w:lineRule="auto"/>
              <w:jc w:val="center"/>
              <w:rPr>
                <w:rFonts w:eastAsia="MS PGothic" w:cs="MS PGothic"/>
                <w:b/>
                <w:sz w:val="14"/>
                <w:szCs w:val="14"/>
                <w:lang w:eastAsia="ja-JP"/>
              </w:rPr>
            </w:pPr>
            <w:r w:rsidRPr="00F271F5">
              <w:rPr>
                <w:rFonts w:eastAsia="MS PGothic" w:cs="MS PGothic"/>
                <w:b/>
                <w:sz w:val="14"/>
                <w:szCs w:val="14"/>
                <w:lang w:eastAsia="ja-JP"/>
              </w:rPr>
              <w:t>2018</w:t>
            </w:r>
          </w:p>
        </w:tc>
        <w:tc>
          <w:tcPr>
            <w:tcW w:w="1701" w:type="dxa"/>
            <w:gridSpan w:val="4"/>
          </w:tcPr>
          <w:p w:rsidR="00F271F5" w:rsidRPr="00F271F5" w:rsidRDefault="00F271F5" w:rsidP="00F271F5">
            <w:pPr>
              <w:spacing w:after="0" w:line="240" w:lineRule="auto"/>
              <w:jc w:val="center"/>
              <w:rPr>
                <w:rFonts w:eastAsia="MS PGothic" w:cs="MS PGothic"/>
                <w:b/>
                <w:sz w:val="14"/>
                <w:szCs w:val="14"/>
                <w:lang w:eastAsia="ja-JP"/>
              </w:rPr>
            </w:pPr>
            <w:r w:rsidRPr="00F271F5">
              <w:rPr>
                <w:rFonts w:eastAsia="MS PGothic" w:cs="MS PGothic"/>
                <w:b/>
                <w:sz w:val="14"/>
                <w:szCs w:val="14"/>
                <w:lang w:eastAsia="ja-JP"/>
              </w:rPr>
              <w:t>2019</w:t>
            </w:r>
          </w:p>
        </w:tc>
        <w:tc>
          <w:tcPr>
            <w:tcW w:w="1701" w:type="dxa"/>
            <w:gridSpan w:val="4"/>
          </w:tcPr>
          <w:p w:rsidR="00F271F5" w:rsidRPr="00F271F5" w:rsidRDefault="00F271F5" w:rsidP="00F271F5">
            <w:pPr>
              <w:spacing w:after="0" w:line="240" w:lineRule="auto"/>
              <w:jc w:val="center"/>
              <w:rPr>
                <w:rFonts w:eastAsia="MS PGothic" w:cs="MS PGothic"/>
                <w:b/>
                <w:sz w:val="14"/>
                <w:szCs w:val="14"/>
                <w:lang w:eastAsia="ja-JP"/>
              </w:rPr>
            </w:pPr>
            <w:r w:rsidRPr="00F271F5">
              <w:rPr>
                <w:rFonts w:eastAsia="MS PGothic" w:cs="MS PGothic"/>
                <w:b/>
                <w:sz w:val="14"/>
                <w:szCs w:val="14"/>
                <w:lang w:eastAsia="ja-JP"/>
              </w:rPr>
              <w:t>2020</w:t>
            </w:r>
          </w:p>
        </w:tc>
        <w:tc>
          <w:tcPr>
            <w:tcW w:w="1134" w:type="dxa"/>
            <w:vMerge w:val="restart"/>
          </w:tcPr>
          <w:p w:rsidR="00F271F5" w:rsidRPr="00F271F5" w:rsidRDefault="00F271F5" w:rsidP="00685E70">
            <w:pPr>
              <w:spacing w:after="0" w:line="240" w:lineRule="auto"/>
              <w:jc w:val="center"/>
              <w:rPr>
                <w:rFonts w:eastAsia="MS PGothic" w:cs="MS PGothic"/>
                <w:b/>
                <w:sz w:val="18"/>
                <w:szCs w:val="18"/>
                <w:lang w:eastAsia="ja-JP"/>
              </w:rPr>
            </w:pPr>
            <w:r w:rsidRPr="00F271F5">
              <w:rPr>
                <w:rFonts w:eastAsia="MS PGothic" w:cs="MS PGothic"/>
                <w:b/>
                <w:sz w:val="18"/>
                <w:szCs w:val="18"/>
                <w:lang w:eastAsia="ja-JP"/>
              </w:rPr>
              <w:t>Budget</w:t>
            </w:r>
          </w:p>
          <w:p w:rsidR="00F271F5" w:rsidRPr="00F271F5" w:rsidRDefault="00F271F5" w:rsidP="00685E70">
            <w:pPr>
              <w:spacing w:after="0" w:line="240" w:lineRule="auto"/>
              <w:jc w:val="center"/>
              <w:rPr>
                <w:rFonts w:eastAsia="MS PGothic" w:cs="MS PGothic"/>
                <w:b/>
                <w:sz w:val="18"/>
                <w:szCs w:val="18"/>
                <w:lang w:eastAsia="ja-JP"/>
              </w:rPr>
            </w:pPr>
            <w:r w:rsidRPr="00F271F5">
              <w:rPr>
                <w:rFonts w:eastAsia="MS PGothic" w:cs="MS PGothic"/>
                <w:b/>
                <w:sz w:val="18"/>
                <w:szCs w:val="18"/>
                <w:lang w:eastAsia="ja-JP"/>
              </w:rPr>
              <w:t>(in CHF)</w:t>
            </w:r>
          </w:p>
        </w:tc>
      </w:tr>
      <w:tr w:rsidR="00F271F5" w:rsidRPr="00F271F5" w:rsidTr="00F271F5">
        <w:trPr>
          <w:trHeight w:val="215"/>
        </w:trPr>
        <w:tc>
          <w:tcPr>
            <w:tcW w:w="7187" w:type="dxa"/>
            <w:vMerge/>
            <w:noWrap/>
          </w:tcPr>
          <w:p w:rsidR="00F271F5" w:rsidRPr="00F271F5" w:rsidRDefault="00F271F5" w:rsidP="00685E70">
            <w:pPr>
              <w:spacing w:after="0" w:line="240" w:lineRule="auto"/>
              <w:jc w:val="center"/>
              <w:rPr>
                <w:rFonts w:eastAsia="MS PGothic" w:cs="MS PGothic"/>
                <w:b/>
                <w:sz w:val="18"/>
                <w:szCs w:val="18"/>
                <w:lang w:eastAsia="ja-JP"/>
              </w:rPr>
            </w:pPr>
          </w:p>
        </w:tc>
        <w:tc>
          <w:tcPr>
            <w:tcW w:w="425"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Pr>
                <w:rFonts w:eastAsia="MS PGothic" w:cs="MS PGothic"/>
                <w:sz w:val="14"/>
                <w:szCs w:val="14"/>
                <w:lang w:eastAsia="ja-JP"/>
              </w:rPr>
              <w:t>Q4</w:t>
            </w:r>
          </w:p>
        </w:tc>
        <w:tc>
          <w:tcPr>
            <w:tcW w:w="425" w:type="dxa"/>
            <w:tcBorders>
              <w:bottom w:val="single" w:sz="4" w:space="0" w:color="auto"/>
            </w:tcBorders>
            <w:noWrap/>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Q1</w:t>
            </w:r>
          </w:p>
        </w:tc>
        <w:tc>
          <w:tcPr>
            <w:tcW w:w="426" w:type="dxa"/>
            <w:tcBorders>
              <w:bottom w:val="single" w:sz="4" w:space="0" w:color="auto"/>
            </w:tcBorders>
            <w:noWrap/>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Q2</w:t>
            </w:r>
          </w:p>
        </w:tc>
        <w:tc>
          <w:tcPr>
            <w:tcW w:w="425" w:type="dxa"/>
            <w:tcBorders>
              <w:bottom w:val="single" w:sz="4" w:space="0" w:color="auto"/>
            </w:tcBorders>
            <w:noWrap/>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Q3</w:t>
            </w:r>
          </w:p>
        </w:tc>
        <w:tc>
          <w:tcPr>
            <w:tcW w:w="425"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Q4</w:t>
            </w:r>
          </w:p>
        </w:tc>
        <w:tc>
          <w:tcPr>
            <w:tcW w:w="425"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Q1</w:t>
            </w:r>
          </w:p>
        </w:tc>
        <w:tc>
          <w:tcPr>
            <w:tcW w:w="426"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Q2</w:t>
            </w:r>
          </w:p>
        </w:tc>
        <w:tc>
          <w:tcPr>
            <w:tcW w:w="425"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Q3</w:t>
            </w:r>
          </w:p>
        </w:tc>
        <w:tc>
          <w:tcPr>
            <w:tcW w:w="425"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Q4</w:t>
            </w:r>
          </w:p>
        </w:tc>
        <w:tc>
          <w:tcPr>
            <w:tcW w:w="425"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Q1</w:t>
            </w:r>
          </w:p>
        </w:tc>
        <w:tc>
          <w:tcPr>
            <w:tcW w:w="426"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Q2</w:t>
            </w:r>
          </w:p>
        </w:tc>
        <w:tc>
          <w:tcPr>
            <w:tcW w:w="425" w:type="dxa"/>
            <w:tcBorders>
              <w:bottom w:val="single" w:sz="4" w:space="0" w:color="auto"/>
            </w:tcBorders>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Q3</w:t>
            </w:r>
          </w:p>
        </w:tc>
        <w:tc>
          <w:tcPr>
            <w:tcW w:w="425" w:type="dxa"/>
          </w:tcPr>
          <w:p w:rsidR="00F271F5" w:rsidRPr="00F271F5" w:rsidRDefault="00F271F5" w:rsidP="00685E70">
            <w:pPr>
              <w:spacing w:after="0" w:line="240" w:lineRule="auto"/>
              <w:jc w:val="center"/>
              <w:rPr>
                <w:rFonts w:eastAsia="MS PGothic" w:cs="MS PGothic"/>
                <w:sz w:val="14"/>
                <w:szCs w:val="14"/>
                <w:lang w:eastAsia="ja-JP"/>
              </w:rPr>
            </w:pPr>
            <w:r w:rsidRPr="00F271F5">
              <w:rPr>
                <w:rFonts w:eastAsia="MS PGothic" w:cs="MS PGothic"/>
                <w:sz w:val="14"/>
                <w:szCs w:val="14"/>
                <w:lang w:eastAsia="ja-JP"/>
              </w:rPr>
              <w:t>Q4</w:t>
            </w:r>
          </w:p>
        </w:tc>
        <w:tc>
          <w:tcPr>
            <w:tcW w:w="1134" w:type="dxa"/>
            <w:vMerge/>
          </w:tcPr>
          <w:p w:rsidR="00F271F5" w:rsidRPr="00F271F5" w:rsidRDefault="00F271F5" w:rsidP="00685E70">
            <w:pPr>
              <w:spacing w:after="0" w:line="240" w:lineRule="auto"/>
              <w:jc w:val="center"/>
              <w:rPr>
                <w:rFonts w:eastAsia="MS PGothic" w:cs="MS PGothic"/>
                <w:sz w:val="18"/>
                <w:szCs w:val="18"/>
                <w:lang w:eastAsia="ja-JP"/>
              </w:rPr>
            </w:pPr>
          </w:p>
        </w:tc>
      </w:tr>
      <w:tr w:rsidR="00F271F5" w:rsidRPr="00F271F5" w:rsidTr="00F271F5">
        <w:trPr>
          <w:trHeight w:val="300"/>
        </w:trPr>
        <w:tc>
          <w:tcPr>
            <w:tcW w:w="7187" w:type="dxa"/>
          </w:tcPr>
          <w:p w:rsidR="00F271F5" w:rsidRPr="00F271F5" w:rsidRDefault="00F271F5" w:rsidP="007B7645">
            <w:pPr>
              <w:spacing w:after="0" w:line="240" w:lineRule="auto"/>
              <w:rPr>
                <w:rFonts w:eastAsia="MS PGothic" w:cs="MS PGothic"/>
                <w:sz w:val="18"/>
                <w:szCs w:val="18"/>
                <w:lang w:eastAsia="ja-JP"/>
              </w:rPr>
            </w:pPr>
            <w:r>
              <w:rPr>
                <w:rFonts w:eastAsia="MS PGothic" w:cs="MS PGothic"/>
                <w:sz w:val="18"/>
                <w:szCs w:val="18"/>
                <w:lang w:eastAsia="ja-JP"/>
              </w:rPr>
              <w:t xml:space="preserve">1. </w:t>
            </w:r>
            <w:r w:rsidRPr="00F271F5">
              <w:rPr>
                <w:rFonts w:eastAsia="MS PGothic" w:cs="MS PGothic"/>
                <w:sz w:val="18"/>
                <w:szCs w:val="18"/>
                <w:lang w:eastAsia="ja-JP"/>
              </w:rPr>
              <w:t>Preparation by the Centres</w:t>
            </w:r>
            <w:r>
              <w:rPr>
                <w:rFonts w:eastAsia="MS PGothic" w:cs="MS PGothic"/>
                <w:sz w:val="18"/>
                <w:szCs w:val="18"/>
                <w:lang w:eastAsia="ja-JP"/>
              </w:rPr>
              <w:t xml:space="preserve"> including NWP products</w:t>
            </w:r>
            <w:r w:rsidRPr="00F271F5">
              <w:rPr>
                <w:rFonts w:eastAsia="MS PGothic" w:cs="MS PGothic"/>
                <w:sz w:val="18"/>
                <w:szCs w:val="18"/>
                <w:lang w:eastAsia="ja-JP"/>
              </w:rPr>
              <w:t xml:space="preserve"> and </w:t>
            </w:r>
            <w:r>
              <w:rPr>
                <w:rFonts w:eastAsia="MS PGothic" w:cs="MS PGothic"/>
                <w:sz w:val="18"/>
                <w:szCs w:val="18"/>
                <w:lang w:eastAsia="ja-JP"/>
              </w:rPr>
              <w:t>further development o</w:t>
            </w:r>
            <w:r w:rsidRPr="00F271F5">
              <w:rPr>
                <w:rFonts w:eastAsia="MS PGothic" w:cs="MS PGothic"/>
                <w:sz w:val="18"/>
                <w:szCs w:val="18"/>
                <w:lang w:eastAsia="ja-JP"/>
              </w:rPr>
              <w:t xml:space="preserve">f project website (RSMC Dakar web portal) </w:t>
            </w:r>
            <w:r w:rsidR="007B7645">
              <w:rPr>
                <w:rFonts w:eastAsia="MS PGothic" w:cs="MS PGothic"/>
                <w:sz w:val="18"/>
                <w:szCs w:val="18"/>
                <w:lang w:eastAsia="ja-JP"/>
              </w:rPr>
              <w:t>to start</w:t>
            </w:r>
            <w:r w:rsidRPr="00F271F5">
              <w:rPr>
                <w:rFonts w:eastAsia="MS PGothic" w:cs="MS PGothic"/>
                <w:sz w:val="18"/>
                <w:szCs w:val="18"/>
                <w:lang w:eastAsia="ja-JP"/>
              </w:rPr>
              <w:t xml:space="preserve"> demonstration</w:t>
            </w:r>
            <w:r w:rsidR="007B7645">
              <w:rPr>
                <w:rFonts w:eastAsia="MS PGothic" w:cs="MS PGothic"/>
                <w:sz w:val="18"/>
                <w:szCs w:val="18"/>
                <w:lang w:eastAsia="ja-JP"/>
              </w:rPr>
              <w:t xml:space="preserve"> phase in Q3 2018</w:t>
            </w:r>
          </w:p>
        </w:tc>
        <w:tc>
          <w:tcPr>
            <w:tcW w:w="425"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6" w:type="dxa"/>
            <w:shd w:val="clear" w:color="auto" w:fill="auto"/>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auto" w:fill="auto"/>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1134" w:type="dxa"/>
          </w:tcPr>
          <w:p w:rsidR="00F271F5" w:rsidRPr="00F271F5" w:rsidRDefault="00F271F5" w:rsidP="00685E70">
            <w:pPr>
              <w:spacing w:after="0" w:line="240" w:lineRule="auto"/>
              <w:jc w:val="right"/>
              <w:rPr>
                <w:rFonts w:eastAsia="MS PGothic" w:cs="MS PGothic"/>
                <w:sz w:val="18"/>
                <w:szCs w:val="18"/>
                <w:lang w:eastAsia="ja-JP"/>
              </w:rPr>
            </w:pPr>
            <w:r>
              <w:rPr>
                <w:rFonts w:eastAsia="MS PGothic" w:cs="MS PGothic"/>
                <w:sz w:val="18"/>
                <w:szCs w:val="18"/>
                <w:lang w:eastAsia="ja-JP"/>
              </w:rPr>
              <w:t>1</w:t>
            </w:r>
            <w:r w:rsidRPr="00F271F5">
              <w:rPr>
                <w:rFonts w:eastAsia="MS PGothic" w:cs="MS PGothic"/>
                <w:sz w:val="18"/>
                <w:szCs w:val="18"/>
                <w:lang w:eastAsia="ja-JP"/>
              </w:rPr>
              <w:t>0,000</w:t>
            </w:r>
          </w:p>
        </w:tc>
      </w:tr>
      <w:tr w:rsidR="00F271F5" w:rsidRPr="00F271F5" w:rsidTr="00F271F5">
        <w:trPr>
          <w:trHeight w:val="300"/>
        </w:trPr>
        <w:tc>
          <w:tcPr>
            <w:tcW w:w="7187" w:type="dxa"/>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1. Meetings of RSMT of SWFDP- Western Africa to review the project  progress and update Regional Subproject Implementation Plan (RSIP) including preparation, execution and evaluation of demonstration phase</w:t>
            </w: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noWrap/>
            <w:vAlign w:val="bottom"/>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426" w:type="dxa"/>
          </w:tcPr>
          <w:p w:rsidR="00F271F5" w:rsidRPr="00F271F5" w:rsidRDefault="00F271F5" w:rsidP="00685E70">
            <w:pPr>
              <w:spacing w:after="0" w:line="240" w:lineRule="auto"/>
              <w:rPr>
                <w:rFonts w:eastAsia="MS PGothic" w:cs="MS PGothic"/>
                <w:sz w:val="18"/>
                <w:szCs w:val="18"/>
                <w:lang w:eastAsia="ja-JP"/>
              </w:rPr>
            </w:pP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1134" w:type="dxa"/>
          </w:tcPr>
          <w:p w:rsidR="00F271F5" w:rsidRPr="00F271F5" w:rsidRDefault="000C0FC7" w:rsidP="00685E70">
            <w:pPr>
              <w:spacing w:after="0" w:line="240" w:lineRule="auto"/>
              <w:jc w:val="right"/>
              <w:rPr>
                <w:rFonts w:eastAsia="MS PGothic" w:cs="MS PGothic"/>
                <w:sz w:val="18"/>
                <w:szCs w:val="18"/>
                <w:lang w:eastAsia="ja-JP"/>
              </w:rPr>
            </w:pPr>
            <w:r>
              <w:rPr>
                <w:rFonts w:eastAsia="MS PGothic" w:cs="MS PGothic"/>
                <w:sz w:val="18"/>
                <w:szCs w:val="18"/>
                <w:lang w:eastAsia="ja-JP"/>
              </w:rPr>
              <w:t>9</w:t>
            </w:r>
            <w:r w:rsidR="00F271F5">
              <w:rPr>
                <w:rFonts w:eastAsia="MS PGothic" w:cs="MS PGothic"/>
                <w:sz w:val="18"/>
                <w:szCs w:val="18"/>
                <w:lang w:eastAsia="ja-JP"/>
              </w:rPr>
              <w:t>0,000</w:t>
            </w:r>
          </w:p>
        </w:tc>
      </w:tr>
      <w:tr w:rsidR="00F271F5" w:rsidRPr="00F271F5" w:rsidTr="00F271F5">
        <w:trPr>
          <w:trHeight w:val="474"/>
        </w:trPr>
        <w:tc>
          <w:tcPr>
            <w:tcW w:w="7187" w:type="dxa"/>
          </w:tcPr>
          <w:p w:rsidR="00F271F5" w:rsidRPr="00F271F5" w:rsidRDefault="00F271F5" w:rsidP="00154AB2">
            <w:pPr>
              <w:spacing w:after="0" w:line="240" w:lineRule="auto"/>
              <w:rPr>
                <w:rFonts w:eastAsia="Malgun Gothic" w:cs="Times New Roman"/>
                <w:kern w:val="2"/>
                <w:sz w:val="18"/>
                <w:szCs w:val="18"/>
                <w:lang w:eastAsia="ko-KR"/>
              </w:rPr>
            </w:pPr>
            <w:r w:rsidRPr="00F271F5">
              <w:rPr>
                <w:rFonts w:eastAsia="MS PGothic" w:cs="MS PGothic"/>
                <w:sz w:val="18"/>
                <w:szCs w:val="18"/>
                <w:lang w:eastAsia="ja-JP"/>
              </w:rPr>
              <w:t>3. SWFDP Training Workshop</w:t>
            </w:r>
            <w:r w:rsidR="00154AB2">
              <w:rPr>
                <w:rFonts w:eastAsia="MS PGothic" w:cs="MS PGothic"/>
                <w:sz w:val="18"/>
                <w:szCs w:val="18"/>
                <w:lang w:eastAsia="ja-JP"/>
              </w:rPr>
              <w:t>s</w:t>
            </w:r>
            <w:r w:rsidRPr="00F271F5">
              <w:rPr>
                <w:rFonts w:eastAsia="MS PGothic" w:cs="MS PGothic"/>
                <w:sz w:val="18"/>
                <w:szCs w:val="18"/>
                <w:lang w:eastAsia="ja-JP"/>
              </w:rPr>
              <w:t xml:space="preserve"> on Severe Weather Forecasting and Delivery of Warning Services </w:t>
            </w:r>
            <w:r w:rsidR="00770815" w:rsidRPr="00770815">
              <w:rPr>
                <w:rFonts w:eastAsia="MS PGothic" w:cs="MS PGothic"/>
                <w:sz w:val="18"/>
                <w:szCs w:val="18"/>
                <w:highlight w:val="yellow"/>
                <w:lang w:eastAsia="ja-JP"/>
              </w:rPr>
              <w:t>(to be held every year)</w:t>
            </w: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noWrap/>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6" w:type="dxa"/>
            <w:shd w:val="clear" w:color="auto"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auto"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1134" w:type="dxa"/>
            <w:tcBorders>
              <w:bottom w:val="single" w:sz="4" w:space="0" w:color="auto"/>
            </w:tcBorders>
            <w:shd w:val="clear" w:color="000000" w:fill="FFFFFF"/>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240,000</w:t>
            </w:r>
          </w:p>
        </w:tc>
      </w:tr>
      <w:tr w:rsidR="00F271F5" w:rsidRPr="00F271F5" w:rsidTr="00F271F5">
        <w:trPr>
          <w:trHeight w:val="826"/>
        </w:trPr>
        <w:tc>
          <w:tcPr>
            <w:tcW w:w="7187" w:type="dxa"/>
          </w:tcPr>
          <w:p w:rsidR="00F271F5" w:rsidRPr="00F271F5" w:rsidRDefault="00F271F5" w:rsidP="00154AB2">
            <w:pPr>
              <w:spacing w:after="0" w:line="240" w:lineRule="auto"/>
              <w:rPr>
                <w:rFonts w:eastAsia="MS PGothic" w:cs="MS PGothic"/>
                <w:sz w:val="18"/>
                <w:szCs w:val="18"/>
                <w:lang w:eastAsia="ja-JP"/>
              </w:rPr>
            </w:pPr>
            <w:r w:rsidRPr="00F271F5">
              <w:rPr>
                <w:rFonts w:eastAsia="MS PGothic" w:cs="MS PGothic"/>
                <w:sz w:val="18"/>
                <w:szCs w:val="18"/>
                <w:lang w:eastAsia="ja-JP"/>
              </w:rPr>
              <w:t>4. RSMC Dakar Training Desk (for 2 forecasters/PWS staff from the NMHSs of identified countries in Western Africa</w:t>
            </w:r>
            <w:r w:rsidRPr="00F271F5">
              <w:rPr>
                <w:rFonts w:eastAsia="Malgun Gothic" w:cs="Times New Roman"/>
                <w:kern w:val="2"/>
                <w:sz w:val="18"/>
                <w:szCs w:val="18"/>
                <w:lang w:eastAsia="ko-KR"/>
              </w:rPr>
              <w:t xml:space="preserve"> </w:t>
            </w:r>
            <w:r w:rsidRPr="00F271F5">
              <w:rPr>
                <w:rFonts w:eastAsia="MS PGothic" w:cs="MS PGothic"/>
                <w:sz w:val="18"/>
                <w:szCs w:val="18"/>
                <w:lang w:eastAsia="ja-JP"/>
              </w:rPr>
              <w:t>and 1 expert from a regional technical support centre)</w:t>
            </w:r>
            <w:r w:rsidR="00770815">
              <w:rPr>
                <w:rFonts w:eastAsia="MS PGothic" w:cs="MS PGothic"/>
                <w:sz w:val="18"/>
                <w:szCs w:val="18"/>
                <w:lang w:eastAsia="ja-JP"/>
              </w:rPr>
              <w:t xml:space="preserve"> </w:t>
            </w:r>
            <w:r w:rsidR="00770815" w:rsidRPr="00770815">
              <w:rPr>
                <w:rFonts w:eastAsia="MS PGothic" w:cs="MS PGothic"/>
                <w:sz w:val="18"/>
                <w:szCs w:val="18"/>
                <w:highlight w:val="yellow"/>
                <w:lang w:eastAsia="ja-JP"/>
              </w:rPr>
              <w:t>(to organized every year)</w:t>
            </w: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noWrap/>
            <w:vAlign w:val="bottom"/>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FFFFF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60,000</w:t>
            </w:r>
          </w:p>
        </w:tc>
      </w:tr>
      <w:tr w:rsidR="00F271F5" w:rsidRPr="00F271F5" w:rsidTr="00F271F5">
        <w:trPr>
          <w:trHeight w:val="800"/>
        </w:trPr>
        <w:tc>
          <w:tcPr>
            <w:tcW w:w="7187" w:type="dxa"/>
          </w:tcPr>
          <w:p w:rsidR="00F271F5" w:rsidRPr="00F271F5" w:rsidRDefault="00F271F5" w:rsidP="00685E70">
            <w:pPr>
              <w:spacing w:after="0" w:line="240" w:lineRule="auto"/>
              <w:rPr>
                <w:rFonts w:eastAsia="Malgun Gothic" w:cs="Times New Roman"/>
                <w:kern w:val="2"/>
                <w:sz w:val="18"/>
                <w:szCs w:val="18"/>
                <w:lang w:eastAsia="ko-KR"/>
              </w:rPr>
            </w:pPr>
            <w:r w:rsidRPr="00F271F5">
              <w:rPr>
                <w:rFonts w:eastAsia="MS PGothic" w:cs="MS PGothic"/>
                <w:sz w:val="18"/>
                <w:szCs w:val="18"/>
                <w:lang w:eastAsia="ja-JP"/>
              </w:rPr>
              <w:t>5. In-country visits (2</w:t>
            </w:r>
            <w:r w:rsidR="00F50F61">
              <w:rPr>
                <w:rFonts w:eastAsia="MS PGothic" w:cs="MS PGothic"/>
                <w:sz w:val="18"/>
                <w:szCs w:val="18"/>
                <w:lang w:eastAsia="ja-JP"/>
              </w:rPr>
              <w:t>-3</w:t>
            </w:r>
            <w:r w:rsidRPr="00F271F5">
              <w:rPr>
                <w:rFonts w:eastAsia="MS PGothic" w:cs="MS PGothic"/>
                <w:sz w:val="18"/>
                <w:szCs w:val="18"/>
                <w:lang w:eastAsia="ja-JP"/>
              </w:rPr>
              <w:t xml:space="preserve"> countries per year) to gather information on operational weather forecasting and delivery of services; and negotiations with national project leaders</w:t>
            </w:r>
          </w:p>
        </w:tc>
        <w:tc>
          <w:tcPr>
            <w:tcW w:w="425"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6" w:type="dxa"/>
            <w:shd w:val="clear" w:color="000000"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60,000</w:t>
            </w:r>
          </w:p>
        </w:tc>
      </w:tr>
      <w:tr w:rsidR="00F271F5" w:rsidRPr="00F271F5" w:rsidTr="00F271F5">
        <w:trPr>
          <w:trHeight w:val="534"/>
        </w:trPr>
        <w:tc>
          <w:tcPr>
            <w:tcW w:w="7187" w:type="dxa"/>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6. Based on mission assessment reports, develop national implementation plans (IPs) for visited countries and reach agreement with the PRs.</w:t>
            </w:r>
          </w:p>
        </w:tc>
        <w:tc>
          <w:tcPr>
            <w:tcW w:w="425"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000000"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30,000</w:t>
            </w:r>
          </w:p>
        </w:tc>
      </w:tr>
      <w:tr w:rsidR="00F271F5" w:rsidRPr="00F271F5" w:rsidTr="00F271F5">
        <w:trPr>
          <w:trHeight w:val="590"/>
        </w:trPr>
        <w:tc>
          <w:tcPr>
            <w:tcW w:w="7187" w:type="dxa"/>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7. Support participants from SWFDP countries at the ECMWF (UK) annual training</w:t>
            </w:r>
          </w:p>
        </w:tc>
        <w:tc>
          <w:tcPr>
            <w:tcW w:w="425" w:type="dxa"/>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noWrap/>
            <w:vAlign w:val="bottom"/>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30,000</w:t>
            </w:r>
          </w:p>
        </w:tc>
      </w:tr>
      <w:tr w:rsidR="00F271F5" w:rsidRPr="00F271F5" w:rsidTr="00F271F5">
        <w:trPr>
          <w:trHeight w:val="556"/>
        </w:trPr>
        <w:tc>
          <w:tcPr>
            <w:tcW w:w="7187" w:type="dxa"/>
          </w:tcPr>
          <w:p w:rsidR="00F271F5" w:rsidRPr="00F271F5" w:rsidRDefault="00F271F5" w:rsidP="00F50F61">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8. Support participants from SWFDP countries </w:t>
            </w:r>
            <w:r w:rsidR="00F50F61">
              <w:rPr>
                <w:rFonts w:eastAsia="MS PGothic" w:cs="MS PGothic"/>
                <w:sz w:val="18"/>
                <w:szCs w:val="18"/>
                <w:lang w:eastAsia="ja-JP"/>
              </w:rPr>
              <w:t xml:space="preserve">to attend trainings at global centres (e.g. MeteoFrance, NOAA/NCEP, </w:t>
            </w:r>
            <w:r w:rsidRPr="00F271F5">
              <w:rPr>
                <w:rFonts w:eastAsia="MS PGothic" w:cs="MS PGothic"/>
                <w:sz w:val="18"/>
                <w:szCs w:val="18"/>
                <w:lang w:eastAsia="ja-JP"/>
              </w:rPr>
              <w:t xml:space="preserve">DWD </w:t>
            </w:r>
            <w:r w:rsidR="00F50F61">
              <w:rPr>
                <w:rFonts w:eastAsia="MS PGothic" w:cs="MS PGothic"/>
                <w:sz w:val="18"/>
                <w:szCs w:val="18"/>
                <w:lang w:eastAsia="ja-JP"/>
              </w:rPr>
              <w:t>etc.)</w:t>
            </w: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30,000</w:t>
            </w:r>
          </w:p>
        </w:tc>
      </w:tr>
      <w:tr w:rsidR="00F271F5" w:rsidRPr="00F271F5" w:rsidTr="00F271F5">
        <w:trPr>
          <w:trHeight w:val="274"/>
        </w:trPr>
        <w:tc>
          <w:tcPr>
            <w:tcW w:w="7187" w:type="dxa"/>
          </w:tcPr>
          <w:p w:rsidR="00F271F5" w:rsidRPr="00F271F5" w:rsidRDefault="00F271F5" w:rsidP="00685E70">
            <w:pPr>
              <w:spacing w:after="0" w:line="240" w:lineRule="auto"/>
              <w:rPr>
                <w:rFonts w:eastAsia="Malgun Gothic" w:cs="Times New Roman"/>
                <w:kern w:val="2"/>
                <w:sz w:val="18"/>
                <w:szCs w:val="18"/>
                <w:lang w:eastAsia="ko-KR"/>
              </w:rPr>
            </w:pPr>
            <w:r w:rsidRPr="00F271F5">
              <w:rPr>
                <w:rFonts w:eastAsia="MS PGothic" w:cs="MS PGothic"/>
                <w:sz w:val="18"/>
                <w:szCs w:val="18"/>
                <w:lang w:eastAsia="ja-JP"/>
              </w:rPr>
              <w:t>9. Public weather services (PWS) activities to be implemented on the basis of national needs including to introduce and strengthen impact based forecasts and risk based warnings (e.g. NMHS engagement with users, TV weather, radio, Mobile App. Websites, implementation of Common Alerting Protocol (CAP), impact based forecasts and risk based warnings etc.)</w:t>
            </w:r>
          </w:p>
        </w:tc>
        <w:tc>
          <w:tcPr>
            <w:tcW w:w="425" w:type="dxa"/>
            <w:shd w:val="clear" w:color="000000"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000000"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6" w:type="dxa"/>
            <w:shd w:val="clear" w:color="000000"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noWrap/>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150,000</w:t>
            </w:r>
          </w:p>
        </w:tc>
      </w:tr>
      <w:tr w:rsidR="00F271F5" w:rsidRPr="00F271F5" w:rsidTr="00F271F5">
        <w:trPr>
          <w:trHeight w:val="514"/>
        </w:trPr>
        <w:tc>
          <w:tcPr>
            <w:tcW w:w="7187" w:type="dxa"/>
          </w:tcPr>
          <w:p w:rsidR="00F271F5" w:rsidRPr="00F271F5" w:rsidRDefault="00F271F5" w:rsidP="007B7645">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10. </w:t>
            </w:r>
            <w:r w:rsidR="007B7645">
              <w:rPr>
                <w:rFonts w:eastAsia="MS PGothic" w:cs="MS PGothic"/>
                <w:sz w:val="18"/>
                <w:szCs w:val="18"/>
                <w:lang w:eastAsia="ja-JP"/>
              </w:rPr>
              <w:t>Submission of progress reports by NMHSs and c</w:t>
            </w:r>
            <w:r w:rsidRPr="00F271F5">
              <w:rPr>
                <w:rFonts w:eastAsia="MS PGothic" w:cs="MS PGothic"/>
                <w:sz w:val="18"/>
                <w:szCs w:val="18"/>
                <w:lang w:eastAsia="ja-JP"/>
              </w:rPr>
              <w:t xml:space="preserve">ontinuous </w:t>
            </w:r>
            <w:r w:rsidR="007B7645">
              <w:rPr>
                <w:rFonts w:eastAsia="MS PGothic" w:cs="MS PGothic"/>
                <w:sz w:val="18"/>
                <w:szCs w:val="18"/>
                <w:lang w:eastAsia="ja-JP"/>
              </w:rPr>
              <w:t xml:space="preserve">monitoring/ </w:t>
            </w:r>
            <w:r w:rsidRPr="00F271F5">
              <w:rPr>
                <w:rFonts w:eastAsia="MS PGothic" w:cs="MS PGothic"/>
                <w:sz w:val="18"/>
                <w:szCs w:val="18"/>
                <w:lang w:eastAsia="ja-JP"/>
              </w:rPr>
              <w:t xml:space="preserve">tracking of the </w:t>
            </w:r>
            <w:r w:rsidR="007B7645">
              <w:rPr>
                <w:rFonts w:eastAsia="MS PGothic" w:cs="MS PGothic"/>
                <w:sz w:val="18"/>
                <w:szCs w:val="18"/>
                <w:lang w:eastAsia="ja-JP"/>
              </w:rPr>
              <w:t xml:space="preserve">subproject (including </w:t>
            </w:r>
            <w:r w:rsidRPr="00F271F5">
              <w:rPr>
                <w:rFonts w:eastAsia="MS PGothic" w:cs="MS PGothic"/>
                <w:sz w:val="18"/>
                <w:szCs w:val="18"/>
                <w:lang w:eastAsia="ja-JP"/>
              </w:rPr>
              <w:t>through RSMT as mentioned above)</w:t>
            </w:r>
          </w:p>
        </w:tc>
        <w:tc>
          <w:tcPr>
            <w:tcW w:w="425" w:type="dxa"/>
            <w:shd w:val="clear" w:color="auto" w:fill="FFFFFF" w:themeFill="background1"/>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FFFFFF" w:themeFill="background1"/>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6"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auto" w:fill="BFBFBF" w:themeFill="background1" w:themeFillShade="BF"/>
            <w:noWrap/>
            <w:vAlign w:val="bottom"/>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 xml:space="preserve">　</w:t>
            </w: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w:t>
            </w:r>
          </w:p>
        </w:tc>
      </w:tr>
      <w:tr w:rsidR="00F271F5" w:rsidRPr="00F271F5" w:rsidTr="00F271F5">
        <w:trPr>
          <w:trHeight w:val="274"/>
        </w:trPr>
        <w:tc>
          <w:tcPr>
            <w:tcW w:w="7187" w:type="dxa"/>
          </w:tcPr>
          <w:p w:rsidR="00F271F5" w:rsidRPr="00F271F5" w:rsidRDefault="00F271F5" w:rsidP="00685E70">
            <w:pPr>
              <w:spacing w:after="0" w:line="240" w:lineRule="auto"/>
              <w:rPr>
                <w:rFonts w:eastAsia="MS PGothic" w:cs="MS PGothic"/>
                <w:sz w:val="18"/>
                <w:szCs w:val="18"/>
                <w:lang w:eastAsia="ja-JP"/>
              </w:rPr>
            </w:pPr>
            <w:r w:rsidRPr="00F271F5">
              <w:rPr>
                <w:rFonts w:eastAsia="MS PGothic" w:cs="MS PGothic"/>
                <w:sz w:val="18"/>
                <w:szCs w:val="18"/>
                <w:lang w:eastAsia="ja-JP"/>
              </w:rPr>
              <w:t>11. Evaluation reports</w:t>
            </w:r>
          </w:p>
        </w:tc>
        <w:tc>
          <w:tcPr>
            <w:tcW w:w="425" w:type="dxa"/>
            <w:shd w:val="clear" w:color="auto" w:fill="FFFFFF" w:themeFill="background1"/>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FFFFFF" w:themeFill="background1"/>
            <w:noWrap/>
            <w:vAlign w:val="bottom"/>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noWrap/>
            <w:vAlign w:val="bottom"/>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6"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auto"/>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BFBFBF" w:themeFill="background1" w:themeFillShade="BF"/>
          </w:tcPr>
          <w:p w:rsidR="00F271F5" w:rsidRPr="00F271F5" w:rsidRDefault="00F271F5" w:rsidP="00685E70">
            <w:pPr>
              <w:spacing w:after="0" w:line="240" w:lineRule="auto"/>
              <w:rPr>
                <w:rFonts w:eastAsia="MS PGothic" w:cs="MS PGothic"/>
                <w:sz w:val="18"/>
                <w:szCs w:val="18"/>
                <w:lang w:eastAsia="ja-JP"/>
              </w:rPr>
            </w:pP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r w:rsidRPr="00F271F5">
              <w:rPr>
                <w:rFonts w:eastAsia="MS PGothic" w:cs="MS PGothic"/>
                <w:sz w:val="18"/>
                <w:szCs w:val="18"/>
                <w:lang w:eastAsia="ja-JP"/>
              </w:rPr>
              <w:t>-</w:t>
            </w:r>
          </w:p>
        </w:tc>
      </w:tr>
      <w:tr w:rsidR="00F271F5" w:rsidRPr="00F271F5" w:rsidTr="00F271F5">
        <w:trPr>
          <w:trHeight w:val="274"/>
        </w:trPr>
        <w:tc>
          <w:tcPr>
            <w:tcW w:w="7187" w:type="dxa"/>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FFFFFF" w:themeFill="background1"/>
          </w:tcPr>
          <w:p w:rsidR="00F271F5" w:rsidRPr="00F271F5" w:rsidRDefault="00F271F5" w:rsidP="00685E70">
            <w:pPr>
              <w:spacing w:after="0" w:line="240" w:lineRule="auto"/>
              <w:jc w:val="right"/>
              <w:rPr>
                <w:rFonts w:eastAsia="MS PGothic" w:cs="MS PGothic"/>
                <w:sz w:val="18"/>
                <w:szCs w:val="18"/>
                <w:highlight w:val="yellow"/>
                <w:lang w:eastAsia="ja-JP"/>
              </w:rPr>
            </w:pPr>
          </w:p>
        </w:tc>
        <w:tc>
          <w:tcPr>
            <w:tcW w:w="1701" w:type="dxa"/>
            <w:gridSpan w:val="4"/>
            <w:shd w:val="clear" w:color="auto" w:fill="FFFFFF" w:themeFill="background1"/>
            <w:noWrap/>
            <w:vAlign w:val="bottom"/>
          </w:tcPr>
          <w:p w:rsidR="00F271F5" w:rsidRPr="00F271F5" w:rsidRDefault="00F271F5" w:rsidP="00F271F5">
            <w:pPr>
              <w:spacing w:after="0" w:line="240" w:lineRule="auto"/>
              <w:rPr>
                <w:rFonts w:eastAsia="MS PGothic" w:cs="MS PGothic"/>
                <w:sz w:val="16"/>
                <w:szCs w:val="16"/>
                <w:lang w:eastAsia="ja-JP"/>
              </w:rPr>
            </w:pPr>
            <w:r w:rsidRPr="00F271F5">
              <w:rPr>
                <w:rFonts w:eastAsia="MS PGothic" w:cs="MS PGothic"/>
                <w:sz w:val="16"/>
                <w:szCs w:val="16"/>
                <w:highlight w:val="yellow"/>
                <w:lang w:eastAsia="ja-JP"/>
              </w:rPr>
              <w:t xml:space="preserve">Sub/total (2018): </w:t>
            </w:r>
            <w:r w:rsidR="000C0FC7">
              <w:rPr>
                <w:rFonts w:eastAsia="MS PGothic" w:cs="MS PGothic"/>
                <w:sz w:val="16"/>
                <w:szCs w:val="16"/>
                <w:highlight w:val="yellow"/>
                <w:lang w:eastAsia="ja-JP"/>
              </w:rPr>
              <w:t>24</w:t>
            </w:r>
            <w:r w:rsidRPr="00F271F5">
              <w:rPr>
                <w:rFonts w:eastAsia="MS PGothic" w:cs="MS PGothic"/>
                <w:sz w:val="16"/>
                <w:szCs w:val="16"/>
                <w:highlight w:val="yellow"/>
                <w:lang w:eastAsia="ja-JP"/>
              </w:rPr>
              <w:t>0,000</w:t>
            </w:r>
          </w:p>
        </w:tc>
        <w:tc>
          <w:tcPr>
            <w:tcW w:w="1701" w:type="dxa"/>
            <w:gridSpan w:val="4"/>
            <w:shd w:val="clear" w:color="auto" w:fill="FFFFFF" w:themeFill="background1"/>
            <w:vAlign w:val="bottom"/>
          </w:tcPr>
          <w:p w:rsidR="00F271F5" w:rsidRPr="00F271F5" w:rsidRDefault="00F271F5" w:rsidP="00F271F5">
            <w:pPr>
              <w:spacing w:after="0" w:line="240" w:lineRule="auto"/>
              <w:rPr>
                <w:rFonts w:eastAsia="MS PGothic" w:cs="MS PGothic"/>
                <w:sz w:val="16"/>
                <w:szCs w:val="16"/>
                <w:lang w:eastAsia="ja-JP"/>
              </w:rPr>
            </w:pPr>
            <w:r w:rsidRPr="00F271F5">
              <w:rPr>
                <w:rFonts w:eastAsia="MS PGothic" w:cs="MS PGothic"/>
                <w:sz w:val="16"/>
                <w:szCs w:val="16"/>
                <w:highlight w:val="yellow"/>
                <w:lang w:eastAsia="ja-JP"/>
              </w:rPr>
              <w:t>Sub-total (2019</w:t>
            </w:r>
            <w:r w:rsidR="000C0FC7">
              <w:rPr>
                <w:rFonts w:eastAsia="MS PGothic" w:cs="MS PGothic"/>
                <w:sz w:val="16"/>
                <w:szCs w:val="16"/>
                <w:highlight w:val="yellow"/>
                <w:lang w:eastAsia="ja-JP"/>
              </w:rPr>
              <w:t>): 23</w:t>
            </w:r>
            <w:r w:rsidRPr="00F271F5">
              <w:rPr>
                <w:rFonts w:eastAsia="MS PGothic" w:cs="MS PGothic"/>
                <w:sz w:val="16"/>
                <w:szCs w:val="16"/>
                <w:highlight w:val="yellow"/>
                <w:lang w:eastAsia="ja-JP"/>
              </w:rPr>
              <w:t>0,000</w:t>
            </w:r>
          </w:p>
        </w:tc>
        <w:tc>
          <w:tcPr>
            <w:tcW w:w="1701" w:type="dxa"/>
            <w:gridSpan w:val="4"/>
            <w:shd w:val="clear" w:color="auto" w:fill="FFFFFF" w:themeFill="background1"/>
            <w:vAlign w:val="bottom"/>
          </w:tcPr>
          <w:p w:rsidR="00F271F5" w:rsidRPr="00F271F5" w:rsidRDefault="00F271F5" w:rsidP="00F271F5">
            <w:pPr>
              <w:spacing w:after="0" w:line="240" w:lineRule="auto"/>
              <w:rPr>
                <w:rFonts w:eastAsia="MS PGothic" w:cs="MS PGothic"/>
                <w:sz w:val="16"/>
                <w:szCs w:val="16"/>
                <w:lang w:eastAsia="ja-JP"/>
              </w:rPr>
            </w:pPr>
            <w:r w:rsidRPr="00F271F5">
              <w:rPr>
                <w:rFonts w:eastAsia="MS PGothic" w:cs="MS PGothic"/>
                <w:sz w:val="16"/>
                <w:szCs w:val="16"/>
                <w:highlight w:val="yellow"/>
                <w:lang w:eastAsia="ja-JP"/>
              </w:rPr>
              <w:t>Sub-total (2020): 2</w:t>
            </w:r>
            <w:r w:rsidR="000C0FC7">
              <w:rPr>
                <w:rFonts w:eastAsia="MS PGothic" w:cs="MS PGothic"/>
                <w:sz w:val="16"/>
                <w:szCs w:val="16"/>
                <w:highlight w:val="yellow"/>
                <w:lang w:eastAsia="ja-JP"/>
              </w:rPr>
              <w:t>3</w:t>
            </w:r>
            <w:r w:rsidRPr="00F271F5">
              <w:rPr>
                <w:rFonts w:eastAsia="MS PGothic" w:cs="MS PGothic"/>
                <w:sz w:val="16"/>
                <w:szCs w:val="16"/>
                <w:highlight w:val="yellow"/>
                <w:lang w:eastAsia="ja-JP"/>
              </w:rPr>
              <w:t>0,000</w:t>
            </w:r>
          </w:p>
        </w:tc>
        <w:tc>
          <w:tcPr>
            <w:tcW w:w="1134" w:type="dxa"/>
            <w:shd w:val="clear" w:color="auto" w:fill="auto"/>
          </w:tcPr>
          <w:p w:rsidR="00F271F5" w:rsidRPr="00F271F5" w:rsidRDefault="00F271F5" w:rsidP="00685E70">
            <w:pPr>
              <w:spacing w:after="0" w:line="240" w:lineRule="auto"/>
              <w:jc w:val="right"/>
              <w:rPr>
                <w:rFonts w:eastAsia="MS PGothic" w:cs="MS PGothic"/>
                <w:sz w:val="18"/>
                <w:szCs w:val="18"/>
                <w:lang w:eastAsia="ja-JP"/>
              </w:rPr>
            </w:pPr>
          </w:p>
        </w:tc>
      </w:tr>
      <w:tr w:rsidR="00F271F5" w:rsidRPr="00F271F5" w:rsidTr="00F271F5">
        <w:trPr>
          <w:trHeight w:val="274"/>
        </w:trPr>
        <w:tc>
          <w:tcPr>
            <w:tcW w:w="7187" w:type="dxa"/>
          </w:tcPr>
          <w:p w:rsidR="00F271F5" w:rsidRPr="00F271F5" w:rsidRDefault="00F271F5" w:rsidP="00685E70">
            <w:pPr>
              <w:spacing w:after="0" w:line="240" w:lineRule="auto"/>
              <w:rPr>
                <w:rFonts w:eastAsia="MS PGothic" w:cs="MS PGothic"/>
                <w:sz w:val="18"/>
                <w:szCs w:val="18"/>
                <w:lang w:eastAsia="ja-JP"/>
              </w:rPr>
            </w:pPr>
          </w:p>
        </w:tc>
        <w:tc>
          <w:tcPr>
            <w:tcW w:w="425" w:type="dxa"/>
            <w:shd w:val="clear" w:color="auto" w:fill="FFFFFF" w:themeFill="background1"/>
          </w:tcPr>
          <w:p w:rsidR="00F271F5" w:rsidRPr="00F271F5" w:rsidRDefault="00F271F5" w:rsidP="00685E70">
            <w:pPr>
              <w:spacing w:after="0" w:line="240" w:lineRule="auto"/>
              <w:jc w:val="right"/>
              <w:rPr>
                <w:rFonts w:eastAsia="MS PGothic" w:cs="MS PGothic"/>
                <w:sz w:val="18"/>
                <w:szCs w:val="18"/>
                <w:highlight w:val="cyan"/>
                <w:lang w:eastAsia="ja-JP"/>
              </w:rPr>
            </w:pPr>
          </w:p>
        </w:tc>
        <w:tc>
          <w:tcPr>
            <w:tcW w:w="5103" w:type="dxa"/>
            <w:gridSpan w:val="12"/>
            <w:shd w:val="clear" w:color="auto" w:fill="FFFFFF" w:themeFill="background1"/>
            <w:noWrap/>
            <w:vAlign w:val="bottom"/>
          </w:tcPr>
          <w:p w:rsidR="00F271F5" w:rsidRPr="00F271F5" w:rsidRDefault="00F271F5" w:rsidP="00685E70">
            <w:pPr>
              <w:spacing w:after="0" w:line="240" w:lineRule="auto"/>
              <w:jc w:val="right"/>
              <w:rPr>
                <w:rFonts w:eastAsia="MS PGothic" w:cs="MS PGothic"/>
                <w:sz w:val="18"/>
                <w:szCs w:val="18"/>
                <w:highlight w:val="cyan"/>
                <w:lang w:eastAsia="ja-JP"/>
              </w:rPr>
            </w:pPr>
            <w:r w:rsidRPr="00F271F5">
              <w:rPr>
                <w:rFonts w:eastAsia="MS PGothic" w:cs="MS PGothic"/>
                <w:sz w:val="18"/>
                <w:szCs w:val="18"/>
                <w:highlight w:val="cyan"/>
                <w:lang w:eastAsia="ja-JP"/>
              </w:rPr>
              <w:t>Total for 3 years (2018-2020)</w:t>
            </w:r>
          </w:p>
        </w:tc>
        <w:tc>
          <w:tcPr>
            <w:tcW w:w="1134" w:type="dxa"/>
            <w:shd w:val="clear" w:color="auto" w:fill="auto"/>
          </w:tcPr>
          <w:p w:rsidR="00F271F5" w:rsidRPr="00F271F5" w:rsidRDefault="000C0FC7" w:rsidP="00685E70">
            <w:pPr>
              <w:spacing w:after="0" w:line="240" w:lineRule="auto"/>
              <w:jc w:val="right"/>
              <w:rPr>
                <w:rFonts w:eastAsia="MS PGothic" w:cs="MS PGothic"/>
                <w:sz w:val="18"/>
                <w:szCs w:val="18"/>
                <w:highlight w:val="cyan"/>
                <w:lang w:eastAsia="ja-JP"/>
              </w:rPr>
            </w:pPr>
            <w:r>
              <w:rPr>
                <w:rFonts w:eastAsia="MS PGothic" w:cs="MS PGothic"/>
                <w:sz w:val="18"/>
                <w:szCs w:val="18"/>
                <w:highlight w:val="cyan"/>
                <w:lang w:eastAsia="ja-JP"/>
              </w:rPr>
              <w:t>700</w:t>
            </w:r>
            <w:r w:rsidR="00F271F5" w:rsidRPr="00F271F5">
              <w:rPr>
                <w:rFonts w:eastAsia="MS PGothic" w:cs="MS PGothic"/>
                <w:sz w:val="18"/>
                <w:szCs w:val="18"/>
                <w:highlight w:val="cyan"/>
                <w:lang w:eastAsia="ja-JP"/>
              </w:rPr>
              <w:t>,000</w:t>
            </w:r>
          </w:p>
        </w:tc>
      </w:tr>
    </w:tbl>
    <w:p w:rsidR="008E599B" w:rsidRPr="00484850" w:rsidRDefault="008E599B" w:rsidP="00484850">
      <w:pPr>
        <w:widowControl w:val="0"/>
        <w:autoSpaceDE w:val="0"/>
        <w:autoSpaceDN w:val="0"/>
        <w:spacing w:after="0" w:line="240" w:lineRule="auto"/>
        <w:jc w:val="center"/>
        <w:rPr>
          <w:rFonts w:eastAsia="Malgun Gothic" w:cs="Times New Roman"/>
          <w:b/>
          <w:kern w:val="2"/>
          <w:szCs w:val="20"/>
          <w:lang w:eastAsia="ko-KR"/>
        </w:rPr>
      </w:pPr>
      <w:r w:rsidRPr="00F271F5">
        <w:rPr>
          <w:rFonts w:eastAsia="Malgun Gothic" w:cs="Times New Roman"/>
          <w:b/>
          <w:kern w:val="2"/>
          <w:szCs w:val="20"/>
          <w:lang w:eastAsia="ko-KR"/>
        </w:rPr>
        <w:t xml:space="preserve">Tentative </w:t>
      </w:r>
      <w:r w:rsidR="00EA1AE3">
        <w:rPr>
          <w:rFonts w:eastAsia="Malgun Gothic" w:cs="Times New Roman"/>
          <w:b/>
          <w:kern w:val="2"/>
          <w:szCs w:val="20"/>
          <w:lang w:eastAsia="ko-KR"/>
        </w:rPr>
        <w:t xml:space="preserve">Activity </w:t>
      </w:r>
      <w:r w:rsidRPr="00F271F5">
        <w:rPr>
          <w:rFonts w:eastAsia="Malgun Gothic" w:cs="Times New Roman"/>
          <w:b/>
          <w:kern w:val="2"/>
          <w:szCs w:val="20"/>
          <w:lang w:eastAsia="ko-KR"/>
        </w:rPr>
        <w:t xml:space="preserve">Plan for SWFDP implementation in Western Africa </w:t>
      </w:r>
    </w:p>
    <w:sectPr w:rsidR="008E599B" w:rsidRPr="00484850" w:rsidSect="008E599B">
      <w:pgSz w:w="16839" w:h="11907" w:orient="landscape"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Ata Hussain" w:date="2018-05-04T14:22:00Z" w:initials="AH">
    <w:p w:rsidR="00731EF8" w:rsidRDefault="00731EF8" w:rsidP="00423BE5">
      <w:pPr>
        <w:pStyle w:val="CommentText"/>
      </w:pPr>
      <w:r>
        <w:rPr>
          <w:rStyle w:val="CommentReference"/>
        </w:rPr>
        <w:annotationRef/>
      </w:r>
      <w:r>
        <w:t>Coordinates of these three stations are based on WMO OSCAR</w:t>
      </w:r>
    </w:p>
  </w:comment>
  <w:comment w:id="9" w:author="Ata Hussain" w:date="2018-05-04T15:23:00Z" w:initials="AH">
    <w:p w:rsidR="00731EF8" w:rsidRDefault="00731EF8" w:rsidP="00D44B7E">
      <w:pPr>
        <w:pStyle w:val="CommentText"/>
      </w:pPr>
      <w:r>
        <w:rPr>
          <w:rStyle w:val="CommentReference"/>
        </w:rPr>
        <w:annotationRef/>
      </w:r>
      <w:r>
        <w:t xml:space="preserve">Coordinates of all stations are based on Gambia input, some are different from WMO OSCAR (including due to relocation e.g. </w:t>
      </w:r>
      <w:proofErr w:type="spellStart"/>
      <w:r>
        <w:t>Sapu</w:t>
      </w:r>
      <w:proofErr w:type="spellEnd"/>
      <w:r>
        <w:t xml:space="preserve">, </w:t>
      </w:r>
      <w:proofErr w:type="spellStart"/>
      <w:r>
        <w:t>Jenoi</w:t>
      </w:r>
      <w:proofErr w:type="spellEnd"/>
      <w:r>
        <w:t>). WMO IDs are based on WMO OSCAR</w:t>
      </w:r>
    </w:p>
  </w:comment>
  <w:comment w:id="11" w:author="Ata Hussain" w:date="2018-04-27T15:50:00Z" w:initials="AH">
    <w:p w:rsidR="00731EF8" w:rsidRDefault="00731EF8">
      <w:pPr>
        <w:pStyle w:val="CommentText"/>
      </w:pPr>
      <w:r>
        <w:rPr>
          <w:rStyle w:val="CommentReference"/>
        </w:rPr>
        <w:annotationRef/>
      </w:r>
      <w:r>
        <w:t xml:space="preserve">In WMO OSCAR </w:t>
      </w:r>
      <w:proofErr w:type="spellStart"/>
      <w:r>
        <w:t>Goure’s</w:t>
      </w:r>
      <w:proofErr w:type="spellEnd"/>
      <w:r>
        <w:t xml:space="preserve"> elevation is 464m</w:t>
      </w:r>
    </w:p>
  </w:comment>
  <w:comment w:id="12" w:author="Ata Hussain" w:date="2018-04-27T15:55:00Z" w:initials="AH">
    <w:p w:rsidR="00731EF8" w:rsidRDefault="00731EF8" w:rsidP="001F0215">
      <w:pPr>
        <w:pStyle w:val="CommentText"/>
      </w:pPr>
      <w:r>
        <w:rPr>
          <w:rStyle w:val="CommentReference"/>
        </w:rPr>
        <w:annotationRef/>
      </w:r>
      <w:r>
        <w:rPr>
          <w:rStyle w:val="CommentReference"/>
        </w:rPr>
        <w:annotationRef/>
      </w:r>
      <w:r>
        <w:t xml:space="preserve">In WMO OSCAR </w:t>
      </w:r>
      <w:proofErr w:type="spellStart"/>
      <w:r>
        <w:t>Tahoua</w:t>
      </w:r>
      <w:proofErr w:type="spellEnd"/>
      <w:r>
        <w:t xml:space="preserve"> elevation is 386m</w:t>
      </w:r>
    </w:p>
    <w:p w:rsidR="00731EF8" w:rsidRDefault="00731EF8">
      <w:pPr>
        <w:pStyle w:val="CommentText"/>
      </w:pPr>
    </w:p>
  </w:comment>
  <w:comment w:id="13" w:author="Ata Hussain" w:date="2018-05-04T15:26:00Z" w:initials="AH">
    <w:p w:rsidR="00731EF8" w:rsidRDefault="00731EF8">
      <w:pPr>
        <w:pStyle w:val="CommentText"/>
      </w:pPr>
      <w:r>
        <w:rPr>
          <w:rStyle w:val="CommentReference"/>
        </w:rPr>
        <w:annotationRef/>
      </w:r>
      <w:r>
        <w:t>In WMO OSCAR, Tinder elevation is 452</w:t>
      </w:r>
    </w:p>
  </w:comment>
  <w:comment w:id="14" w:author="Ata Hussain" w:date="2018-04-27T16:21:00Z" w:initials="AH">
    <w:p w:rsidR="00731EF8" w:rsidRDefault="00731EF8" w:rsidP="00494D61">
      <w:pPr>
        <w:pStyle w:val="CommentText"/>
      </w:pPr>
      <w:r>
        <w:rPr>
          <w:rStyle w:val="CommentReference"/>
        </w:rPr>
        <w:annotationRef/>
      </w:r>
      <w:r>
        <w:t>Stations coordinates taken from WMO OSCAR. Response from Nigeria is still awaited as on 27 April 2018</w:t>
      </w:r>
    </w:p>
  </w:comment>
  <w:comment w:id="15" w:author="Ata Hussain" w:date="2018-04-27T17:30:00Z" w:initials="AH">
    <w:p w:rsidR="00731EF8" w:rsidRDefault="00731EF8">
      <w:pPr>
        <w:pStyle w:val="CommentText"/>
      </w:pPr>
      <w:r>
        <w:rPr>
          <w:rStyle w:val="CommentReference"/>
        </w:rPr>
        <w:annotationRef/>
      </w:r>
      <w:r>
        <w:t xml:space="preserve">Coordinates from above </w:t>
      </w:r>
      <w:proofErr w:type="spellStart"/>
      <w:r>
        <w:t>upto</w:t>
      </w:r>
      <w:proofErr w:type="spellEnd"/>
      <w:r>
        <w:t xml:space="preserve"> </w:t>
      </w:r>
      <w:proofErr w:type="spellStart"/>
      <w:r>
        <w:t>Mbour</w:t>
      </w:r>
      <w:proofErr w:type="spellEnd"/>
      <w:r>
        <w:t xml:space="preserve"> are based on WMO OSCAR and the rest are based on input by Senegal </w:t>
      </w:r>
    </w:p>
  </w:comment>
  <w:comment w:id="16" w:author="Ata Hussain" w:date="2018-05-04T15:47:00Z" w:initials="AH">
    <w:p w:rsidR="00731EF8" w:rsidRDefault="00731EF8">
      <w:pPr>
        <w:pStyle w:val="CommentText"/>
      </w:pPr>
      <w:r>
        <w:rPr>
          <w:rStyle w:val="CommentReference"/>
        </w:rPr>
        <w:annotationRef/>
      </w:r>
      <w:r>
        <w:t xml:space="preserve">Coordinates estimated from Google Map and from ECMWF ENS </w:t>
      </w:r>
      <w:proofErr w:type="spellStart"/>
      <w:r>
        <w:t>Meteogram</w:t>
      </w:r>
      <w:proofErr w:type="spellEnd"/>
    </w:p>
  </w:comment>
  <w:comment w:id="17" w:author="Ata Hussain" w:date="2018-05-04T16:03:00Z" w:initials="AH">
    <w:p w:rsidR="00731EF8" w:rsidRDefault="00731EF8" w:rsidP="00C22F6C">
      <w:pPr>
        <w:pStyle w:val="CommentText"/>
      </w:pPr>
      <w:r>
        <w:rPr>
          <w:rStyle w:val="CommentReference"/>
        </w:rPr>
        <w:annotationRef/>
      </w:r>
      <w:r>
        <w:t xml:space="preserve">Coordinates of all stations (except  coordinates of Freetown and elevation of </w:t>
      </w:r>
      <w:proofErr w:type="spellStart"/>
      <w:r>
        <w:t>Makeni</w:t>
      </w:r>
      <w:proofErr w:type="spellEnd"/>
      <w:r>
        <w:t>) are based on WMO OSCAR.</w:t>
      </w:r>
      <w:r w:rsidRPr="00BF4C9C">
        <w:t xml:space="preserve"> Coordinates </w:t>
      </w:r>
      <w:r>
        <w:t xml:space="preserve">of Freetown are </w:t>
      </w:r>
      <w:r w:rsidRPr="00BF4C9C">
        <w:t>estimated from Google Map and from ECMWF ENS</w:t>
      </w:r>
      <w:r>
        <w:t xml:space="preserve"> </w:t>
      </w:r>
      <w:proofErr w:type="spellStart"/>
      <w:r w:rsidRPr="00BF4C9C">
        <w:t>Meteogram</w:t>
      </w:r>
      <w:proofErr w:type="spellEnd"/>
      <w:r w:rsidRPr="00BF4C9C">
        <w:t xml:space="preserve"> </w:t>
      </w:r>
      <w:r>
        <w:t xml:space="preserve">and elevation of </w:t>
      </w:r>
      <w:proofErr w:type="spellStart"/>
      <w:r>
        <w:t>Makeni</w:t>
      </w:r>
      <w:proofErr w:type="spellEnd"/>
      <w:r>
        <w:t xml:space="preserve"> from the internet at</w:t>
      </w:r>
      <w:r w:rsidRPr="00C22F6C">
        <w:t xml:space="preserve"> http://www.floodmap.net/Elevation/ElevationMap/?gi=2406407</w:t>
      </w:r>
    </w:p>
  </w:comment>
  <w:comment w:id="18" w:author="Ata Hussain" w:date="2018-05-04T16:19:00Z" w:initials="AH">
    <w:p w:rsidR="00731EF8" w:rsidRDefault="00731EF8" w:rsidP="00957217">
      <w:pPr>
        <w:pStyle w:val="CommentText"/>
      </w:pPr>
      <w:r>
        <w:rPr>
          <w:rStyle w:val="CommentReference"/>
        </w:rPr>
        <w:annotationRef/>
      </w:r>
      <w:r>
        <w:t xml:space="preserve">All three stations based on WMO OSCAR and selected by WMO as there was no </w:t>
      </w:r>
      <w:proofErr w:type="spellStart"/>
      <w:r>
        <w:t>feedbach</w:t>
      </w:r>
      <w:proofErr w:type="spellEnd"/>
      <w:r>
        <w:t xml:space="preserve"> from Cabo Verde</w:t>
      </w:r>
    </w:p>
  </w:comment>
  <w:comment w:id="19" w:author="Ata Hussain" w:date="2018-05-04T16:18:00Z" w:initials="AH">
    <w:p w:rsidR="00731EF8" w:rsidRDefault="00731EF8" w:rsidP="00957217">
      <w:pPr>
        <w:pStyle w:val="CommentText"/>
      </w:pPr>
      <w:r>
        <w:rPr>
          <w:rStyle w:val="CommentReference"/>
        </w:rPr>
        <w:annotationRef/>
      </w:r>
      <w:r>
        <w:t>All three stations based on WMO OSCAR and selected by WMO as there was no feedback from Nigeria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EF8" w:rsidRDefault="00731EF8" w:rsidP="003E2ED3">
      <w:pPr>
        <w:spacing w:after="0" w:line="240" w:lineRule="auto"/>
      </w:pPr>
      <w:r>
        <w:separator/>
      </w:r>
    </w:p>
  </w:endnote>
  <w:endnote w:type="continuationSeparator" w:id="0">
    <w:p w:rsidR="00731EF8" w:rsidRDefault="00731EF8" w:rsidP="003E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068144"/>
      <w:docPartObj>
        <w:docPartGallery w:val="Page Numbers (Bottom of Page)"/>
        <w:docPartUnique/>
      </w:docPartObj>
    </w:sdtPr>
    <w:sdtEndPr>
      <w:rPr>
        <w:noProof/>
      </w:rPr>
    </w:sdtEndPr>
    <w:sdtContent>
      <w:p w:rsidR="00731EF8" w:rsidRDefault="00731EF8">
        <w:pPr>
          <w:pStyle w:val="Footer"/>
          <w:jc w:val="center"/>
        </w:pPr>
        <w:r>
          <w:fldChar w:fldCharType="begin"/>
        </w:r>
        <w:r>
          <w:instrText xml:space="preserve"> PAGE   \* MERGEFORMAT </w:instrText>
        </w:r>
        <w:r>
          <w:fldChar w:fldCharType="separate"/>
        </w:r>
        <w:r w:rsidR="00FD6934">
          <w:rPr>
            <w:noProof/>
          </w:rPr>
          <w:t>3</w:t>
        </w:r>
        <w:r>
          <w:rPr>
            <w:noProof/>
          </w:rPr>
          <w:fldChar w:fldCharType="end"/>
        </w:r>
      </w:p>
    </w:sdtContent>
  </w:sdt>
  <w:p w:rsidR="00731EF8" w:rsidRDefault="00731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EF8" w:rsidRDefault="00731EF8" w:rsidP="003E2ED3">
      <w:pPr>
        <w:spacing w:after="0" w:line="240" w:lineRule="auto"/>
      </w:pPr>
      <w:r>
        <w:separator/>
      </w:r>
    </w:p>
  </w:footnote>
  <w:footnote w:type="continuationSeparator" w:id="0">
    <w:p w:rsidR="00731EF8" w:rsidRDefault="00731EF8" w:rsidP="003E2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F1BA1"/>
    <w:multiLevelType w:val="hybridMultilevel"/>
    <w:tmpl w:val="3024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53E90"/>
    <w:multiLevelType w:val="hybridMultilevel"/>
    <w:tmpl w:val="C7442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F4236"/>
    <w:multiLevelType w:val="hybridMultilevel"/>
    <w:tmpl w:val="BFD4CBA6"/>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nsid w:val="11581914"/>
    <w:multiLevelType w:val="hybridMultilevel"/>
    <w:tmpl w:val="2166C5C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
    <w:nsid w:val="11AC20CC"/>
    <w:multiLevelType w:val="hybridMultilevel"/>
    <w:tmpl w:val="C64E320C"/>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nsid w:val="123122CC"/>
    <w:multiLevelType w:val="hybridMultilevel"/>
    <w:tmpl w:val="6C0C7CAA"/>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6">
    <w:nsid w:val="19551808"/>
    <w:multiLevelType w:val="hybridMultilevel"/>
    <w:tmpl w:val="28BCF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A6967"/>
    <w:multiLevelType w:val="hybridMultilevel"/>
    <w:tmpl w:val="B39AA93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B734684"/>
    <w:multiLevelType w:val="hybridMultilevel"/>
    <w:tmpl w:val="E820DBFE"/>
    <w:lvl w:ilvl="0" w:tplc="0409000B">
      <w:start w:val="1"/>
      <w:numFmt w:val="bullet"/>
      <w:lvlText w:val=""/>
      <w:lvlJc w:val="left"/>
      <w:pPr>
        <w:tabs>
          <w:tab w:val="num" w:pos="785"/>
        </w:tabs>
        <w:ind w:left="785" w:hanging="360"/>
      </w:pPr>
      <w:rPr>
        <w:rFonts w:ascii="Wingdings" w:hAnsi="Wingdings" w:hint="default"/>
      </w:rPr>
    </w:lvl>
    <w:lvl w:ilvl="1" w:tplc="040C0003">
      <w:start w:val="1"/>
      <w:numFmt w:val="bullet"/>
      <w:lvlText w:val="o"/>
      <w:lvlJc w:val="left"/>
      <w:pPr>
        <w:tabs>
          <w:tab w:val="num" w:pos="1505"/>
        </w:tabs>
        <w:ind w:left="1505" w:hanging="360"/>
      </w:pPr>
      <w:rPr>
        <w:rFonts w:ascii="Courier New" w:hAnsi="Courier New" w:cs="Courier New" w:hint="default"/>
      </w:rPr>
    </w:lvl>
    <w:lvl w:ilvl="2" w:tplc="040C0005">
      <w:start w:val="1"/>
      <w:numFmt w:val="bullet"/>
      <w:lvlText w:val=""/>
      <w:lvlJc w:val="left"/>
      <w:pPr>
        <w:tabs>
          <w:tab w:val="num" w:pos="2225"/>
        </w:tabs>
        <w:ind w:left="2225" w:hanging="360"/>
      </w:pPr>
      <w:rPr>
        <w:rFonts w:ascii="Wingdings" w:hAnsi="Wingdings" w:cs="Times New Roman" w:hint="default"/>
      </w:rPr>
    </w:lvl>
    <w:lvl w:ilvl="3" w:tplc="040C0001">
      <w:start w:val="1"/>
      <w:numFmt w:val="bullet"/>
      <w:lvlText w:val=""/>
      <w:lvlJc w:val="left"/>
      <w:pPr>
        <w:tabs>
          <w:tab w:val="num" w:pos="2945"/>
        </w:tabs>
        <w:ind w:left="2945" w:hanging="360"/>
      </w:pPr>
      <w:rPr>
        <w:rFonts w:ascii="Symbol" w:hAnsi="Symbol" w:cs="Times New Roman" w:hint="default"/>
      </w:rPr>
    </w:lvl>
    <w:lvl w:ilvl="4" w:tplc="040C0003">
      <w:start w:val="1"/>
      <w:numFmt w:val="bullet"/>
      <w:lvlText w:val="o"/>
      <w:lvlJc w:val="left"/>
      <w:pPr>
        <w:tabs>
          <w:tab w:val="num" w:pos="3665"/>
        </w:tabs>
        <w:ind w:left="3665" w:hanging="360"/>
      </w:pPr>
      <w:rPr>
        <w:rFonts w:ascii="Courier New" w:hAnsi="Courier New" w:cs="Courier New" w:hint="default"/>
      </w:rPr>
    </w:lvl>
    <w:lvl w:ilvl="5" w:tplc="040C0005">
      <w:start w:val="1"/>
      <w:numFmt w:val="bullet"/>
      <w:lvlText w:val=""/>
      <w:lvlJc w:val="left"/>
      <w:pPr>
        <w:tabs>
          <w:tab w:val="num" w:pos="4385"/>
        </w:tabs>
        <w:ind w:left="4385" w:hanging="360"/>
      </w:pPr>
      <w:rPr>
        <w:rFonts w:ascii="Wingdings" w:hAnsi="Wingdings" w:cs="Times New Roman" w:hint="default"/>
      </w:rPr>
    </w:lvl>
    <w:lvl w:ilvl="6" w:tplc="040C0001">
      <w:start w:val="1"/>
      <w:numFmt w:val="bullet"/>
      <w:lvlText w:val=""/>
      <w:lvlJc w:val="left"/>
      <w:pPr>
        <w:tabs>
          <w:tab w:val="num" w:pos="5105"/>
        </w:tabs>
        <w:ind w:left="5105" w:hanging="360"/>
      </w:pPr>
      <w:rPr>
        <w:rFonts w:ascii="Symbol" w:hAnsi="Symbol" w:cs="Times New Roman" w:hint="default"/>
      </w:rPr>
    </w:lvl>
    <w:lvl w:ilvl="7" w:tplc="040C0003">
      <w:start w:val="1"/>
      <w:numFmt w:val="bullet"/>
      <w:lvlText w:val="o"/>
      <w:lvlJc w:val="left"/>
      <w:pPr>
        <w:tabs>
          <w:tab w:val="num" w:pos="5825"/>
        </w:tabs>
        <w:ind w:left="5825" w:hanging="360"/>
      </w:pPr>
      <w:rPr>
        <w:rFonts w:ascii="Courier New" w:hAnsi="Courier New" w:cs="Courier New" w:hint="default"/>
      </w:rPr>
    </w:lvl>
    <w:lvl w:ilvl="8" w:tplc="040C0005">
      <w:start w:val="1"/>
      <w:numFmt w:val="bullet"/>
      <w:lvlText w:val=""/>
      <w:lvlJc w:val="left"/>
      <w:pPr>
        <w:tabs>
          <w:tab w:val="num" w:pos="6545"/>
        </w:tabs>
        <w:ind w:left="6545" w:hanging="360"/>
      </w:pPr>
      <w:rPr>
        <w:rFonts w:ascii="Wingdings" w:hAnsi="Wingdings" w:cs="Times New Roman" w:hint="default"/>
      </w:rPr>
    </w:lvl>
  </w:abstractNum>
  <w:abstractNum w:abstractNumId="9">
    <w:nsid w:val="1CFE03EF"/>
    <w:multiLevelType w:val="hybridMultilevel"/>
    <w:tmpl w:val="56FEA018"/>
    <w:lvl w:ilvl="0" w:tplc="04090001">
      <w:start w:val="1"/>
      <w:numFmt w:val="bullet"/>
      <w:lvlText w:val=""/>
      <w:lvlJc w:val="left"/>
      <w:pPr>
        <w:ind w:left="717" w:hanging="360"/>
      </w:pPr>
      <w:rPr>
        <w:rFonts w:ascii="Symbol" w:hAnsi="Symbol" w:hint="default"/>
      </w:rPr>
    </w:lvl>
    <w:lvl w:ilvl="1" w:tplc="48A8C578">
      <w:start w:val="1"/>
      <w:numFmt w:val="bullet"/>
      <w:lvlText w:val="o"/>
      <w:lvlJc w:val="left"/>
      <w:pPr>
        <w:ind w:left="1437" w:hanging="360"/>
      </w:pPr>
      <w:rPr>
        <w:rFonts w:ascii="Courier New" w:hAnsi="Courier New" w:cs="Courier New" w:hint="default"/>
        <w:color w:val="auto"/>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nsid w:val="1CFF0AD4"/>
    <w:multiLevelType w:val="hybridMultilevel"/>
    <w:tmpl w:val="71FAFAD8"/>
    <w:lvl w:ilvl="0" w:tplc="F2649BD6">
      <w:start w:val="1"/>
      <w:numFmt w:val="bullet"/>
      <w:lvlText w:val=""/>
      <w:lvlJc w:val="left"/>
      <w:pPr>
        <w:tabs>
          <w:tab w:val="num" w:pos="720"/>
        </w:tabs>
        <w:ind w:left="720" w:hanging="360"/>
      </w:pPr>
      <w:rPr>
        <w:rFonts w:ascii="Symbol" w:hAnsi="Symbol" w:cs="Times New Roman" w:hint="default"/>
      </w:rPr>
    </w:lvl>
    <w:lvl w:ilvl="1" w:tplc="E45C3458">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1">
    <w:nsid w:val="209B11F9"/>
    <w:multiLevelType w:val="hybridMultilevel"/>
    <w:tmpl w:val="4214775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nsid w:val="22D90AD8"/>
    <w:multiLevelType w:val="hybridMultilevel"/>
    <w:tmpl w:val="3FA877CA"/>
    <w:lvl w:ilvl="0" w:tplc="0409000B">
      <w:start w:val="1"/>
      <w:numFmt w:val="bullet"/>
      <w:lvlText w:val=""/>
      <w:lvlJc w:val="left"/>
      <w:pPr>
        <w:ind w:left="780" w:hanging="420"/>
      </w:pPr>
      <w:rPr>
        <w:rFonts w:ascii="Wingdings" w:hAnsi="Wingdings" w:hint="default"/>
      </w:rPr>
    </w:lvl>
    <w:lvl w:ilvl="1" w:tplc="04090003">
      <w:start w:val="1"/>
      <w:numFmt w:val="bullet"/>
      <w:lvlText w:val="o"/>
      <w:lvlJc w:val="left"/>
      <w:pPr>
        <w:ind w:left="1200" w:hanging="420"/>
      </w:pPr>
      <w:rPr>
        <w:rFonts w:ascii="Courier New" w:hAnsi="Courier New" w:cs="Courier New"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3">
    <w:nsid w:val="263B57EE"/>
    <w:multiLevelType w:val="hybridMultilevel"/>
    <w:tmpl w:val="1086564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nsid w:val="2E4539EA"/>
    <w:multiLevelType w:val="hybridMultilevel"/>
    <w:tmpl w:val="F68862C0"/>
    <w:lvl w:ilvl="0" w:tplc="0409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EA65DBB"/>
    <w:multiLevelType w:val="hybridMultilevel"/>
    <w:tmpl w:val="1DAA4D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30833CD6"/>
    <w:multiLevelType w:val="hybridMultilevel"/>
    <w:tmpl w:val="1AD486B2"/>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nsid w:val="30EB61D1"/>
    <w:multiLevelType w:val="hybridMultilevel"/>
    <w:tmpl w:val="B1BE39C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8">
    <w:nsid w:val="31886B8E"/>
    <w:multiLevelType w:val="hybridMultilevel"/>
    <w:tmpl w:val="D61CA5B6"/>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9">
    <w:nsid w:val="338E07EC"/>
    <w:multiLevelType w:val="hybridMultilevel"/>
    <w:tmpl w:val="4E16F59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nsid w:val="38073169"/>
    <w:multiLevelType w:val="hybridMultilevel"/>
    <w:tmpl w:val="6AE406DE"/>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1">
    <w:nsid w:val="38A72133"/>
    <w:multiLevelType w:val="hybridMultilevel"/>
    <w:tmpl w:val="CA20C60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nsid w:val="3DC5604B"/>
    <w:multiLevelType w:val="hybridMultilevel"/>
    <w:tmpl w:val="AAA05D6E"/>
    <w:lvl w:ilvl="0" w:tplc="CCA8C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A05031"/>
    <w:multiLevelType w:val="hybridMultilevel"/>
    <w:tmpl w:val="75C0CA3E"/>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4">
    <w:nsid w:val="42516305"/>
    <w:multiLevelType w:val="hybridMultilevel"/>
    <w:tmpl w:val="21F29A32"/>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5">
    <w:nsid w:val="4975478B"/>
    <w:multiLevelType w:val="hybridMultilevel"/>
    <w:tmpl w:val="B8AE960A"/>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6">
    <w:nsid w:val="4DEA5130"/>
    <w:multiLevelType w:val="hybridMultilevel"/>
    <w:tmpl w:val="B73AB91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nsid w:val="4E8B6286"/>
    <w:multiLevelType w:val="hybridMultilevel"/>
    <w:tmpl w:val="0318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AD7C87"/>
    <w:multiLevelType w:val="hybridMultilevel"/>
    <w:tmpl w:val="25B8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9C69BC"/>
    <w:multiLevelType w:val="hybridMultilevel"/>
    <w:tmpl w:val="3D3C95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01F7F3F"/>
    <w:multiLevelType w:val="hybridMultilevel"/>
    <w:tmpl w:val="B10458A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1">
    <w:nsid w:val="54A57BAE"/>
    <w:multiLevelType w:val="hybridMultilevel"/>
    <w:tmpl w:val="1D2A2B62"/>
    <w:lvl w:ilvl="0" w:tplc="0409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2">
    <w:nsid w:val="55432EE9"/>
    <w:multiLevelType w:val="multilevel"/>
    <w:tmpl w:val="D41604EA"/>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5DF0176F"/>
    <w:multiLevelType w:val="hybridMultilevel"/>
    <w:tmpl w:val="8296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A24861"/>
    <w:multiLevelType w:val="hybridMultilevel"/>
    <w:tmpl w:val="1046D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0C07FF"/>
    <w:multiLevelType w:val="hybridMultilevel"/>
    <w:tmpl w:val="D458F2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C2B09"/>
    <w:multiLevelType w:val="hybridMultilevel"/>
    <w:tmpl w:val="5D3AF9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2DB2B05"/>
    <w:multiLevelType w:val="hybridMultilevel"/>
    <w:tmpl w:val="1422AFB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nsid w:val="665D5C82"/>
    <w:multiLevelType w:val="hybridMultilevel"/>
    <w:tmpl w:val="7D546F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66A92B09"/>
    <w:multiLevelType w:val="hybridMultilevel"/>
    <w:tmpl w:val="6DEC580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0">
    <w:nsid w:val="68FB3078"/>
    <w:multiLevelType w:val="hybridMultilevel"/>
    <w:tmpl w:val="4E72CC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6C3A43CD"/>
    <w:multiLevelType w:val="hybridMultilevel"/>
    <w:tmpl w:val="CA36F0A2"/>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nsid w:val="6E1F6093"/>
    <w:multiLevelType w:val="hybridMultilevel"/>
    <w:tmpl w:val="609A472C"/>
    <w:lvl w:ilvl="0" w:tplc="F2649BD6">
      <w:start w:val="1"/>
      <w:numFmt w:val="bullet"/>
      <w:lvlText w:val=""/>
      <w:lvlJc w:val="left"/>
      <w:pPr>
        <w:tabs>
          <w:tab w:val="num" w:pos="720"/>
        </w:tabs>
        <w:ind w:left="720" w:hanging="360"/>
      </w:pPr>
      <w:rPr>
        <w:rFonts w:ascii="Symbol" w:hAnsi="Symbol" w:cs="Times New Roman" w:hint="default"/>
      </w:rPr>
    </w:lvl>
    <w:lvl w:ilvl="1" w:tplc="E89C39F0">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43">
    <w:nsid w:val="6E5A382B"/>
    <w:multiLevelType w:val="hybridMultilevel"/>
    <w:tmpl w:val="0BFE5324"/>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nsid w:val="72950401"/>
    <w:multiLevelType w:val="hybridMultilevel"/>
    <w:tmpl w:val="EE3C375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5">
    <w:nsid w:val="73D21EB9"/>
    <w:multiLevelType w:val="hybridMultilevel"/>
    <w:tmpl w:val="9AA8C128"/>
    <w:lvl w:ilvl="0" w:tplc="94BEB778">
      <w:start w:val="1"/>
      <w:numFmt w:val="decimal"/>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9756322"/>
    <w:multiLevelType w:val="hybridMultilevel"/>
    <w:tmpl w:val="ABAEB1A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7">
    <w:nsid w:val="7B15159A"/>
    <w:multiLevelType w:val="hybridMultilevel"/>
    <w:tmpl w:val="E6EA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7E75FF"/>
    <w:multiLevelType w:val="hybridMultilevel"/>
    <w:tmpl w:val="078E37EE"/>
    <w:lvl w:ilvl="0" w:tplc="040C0001">
      <w:start w:val="1"/>
      <w:numFmt w:val="bullet"/>
      <w:lvlText w:val=""/>
      <w:lvlJc w:val="left"/>
      <w:pPr>
        <w:ind w:left="310" w:hanging="420"/>
      </w:pPr>
      <w:rPr>
        <w:rFonts w:ascii="Symbol" w:hAnsi="Symbol" w:cs="Times New Roman" w:hint="default"/>
      </w:rPr>
    </w:lvl>
    <w:lvl w:ilvl="1" w:tplc="0409000B" w:tentative="1">
      <w:start w:val="1"/>
      <w:numFmt w:val="bullet"/>
      <w:lvlText w:val=""/>
      <w:lvlJc w:val="left"/>
      <w:pPr>
        <w:ind w:left="730" w:hanging="420"/>
      </w:pPr>
      <w:rPr>
        <w:rFonts w:ascii="Wingdings" w:hAnsi="Wingdings" w:hint="default"/>
      </w:rPr>
    </w:lvl>
    <w:lvl w:ilvl="2" w:tplc="0409000D" w:tentative="1">
      <w:start w:val="1"/>
      <w:numFmt w:val="bullet"/>
      <w:lvlText w:val=""/>
      <w:lvlJc w:val="left"/>
      <w:pPr>
        <w:ind w:left="1150" w:hanging="420"/>
      </w:pPr>
      <w:rPr>
        <w:rFonts w:ascii="Wingdings" w:hAnsi="Wingdings" w:hint="default"/>
      </w:rPr>
    </w:lvl>
    <w:lvl w:ilvl="3" w:tplc="04090001" w:tentative="1">
      <w:start w:val="1"/>
      <w:numFmt w:val="bullet"/>
      <w:lvlText w:val=""/>
      <w:lvlJc w:val="left"/>
      <w:pPr>
        <w:ind w:left="1570" w:hanging="420"/>
      </w:pPr>
      <w:rPr>
        <w:rFonts w:ascii="Wingdings" w:hAnsi="Wingdings" w:hint="default"/>
      </w:rPr>
    </w:lvl>
    <w:lvl w:ilvl="4" w:tplc="0409000B" w:tentative="1">
      <w:start w:val="1"/>
      <w:numFmt w:val="bullet"/>
      <w:lvlText w:val=""/>
      <w:lvlJc w:val="left"/>
      <w:pPr>
        <w:ind w:left="1990" w:hanging="420"/>
      </w:pPr>
      <w:rPr>
        <w:rFonts w:ascii="Wingdings" w:hAnsi="Wingdings" w:hint="default"/>
      </w:rPr>
    </w:lvl>
    <w:lvl w:ilvl="5" w:tplc="0409000D" w:tentative="1">
      <w:start w:val="1"/>
      <w:numFmt w:val="bullet"/>
      <w:lvlText w:val=""/>
      <w:lvlJc w:val="left"/>
      <w:pPr>
        <w:ind w:left="2410" w:hanging="420"/>
      </w:pPr>
      <w:rPr>
        <w:rFonts w:ascii="Wingdings" w:hAnsi="Wingdings" w:hint="default"/>
      </w:rPr>
    </w:lvl>
    <w:lvl w:ilvl="6" w:tplc="04090001" w:tentative="1">
      <w:start w:val="1"/>
      <w:numFmt w:val="bullet"/>
      <w:lvlText w:val=""/>
      <w:lvlJc w:val="left"/>
      <w:pPr>
        <w:ind w:left="2830" w:hanging="420"/>
      </w:pPr>
      <w:rPr>
        <w:rFonts w:ascii="Wingdings" w:hAnsi="Wingdings" w:hint="default"/>
      </w:rPr>
    </w:lvl>
    <w:lvl w:ilvl="7" w:tplc="0409000B" w:tentative="1">
      <w:start w:val="1"/>
      <w:numFmt w:val="bullet"/>
      <w:lvlText w:val=""/>
      <w:lvlJc w:val="left"/>
      <w:pPr>
        <w:ind w:left="3250" w:hanging="420"/>
      </w:pPr>
      <w:rPr>
        <w:rFonts w:ascii="Wingdings" w:hAnsi="Wingdings" w:hint="default"/>
      </w:rPr>
    </w:lvl>
    <w:lvl w:ilvl="8" w:tplc="0409000D" w:tentative="1">
      <w:start w:val="1"/>
      <w:numFmt w:val="bullet"/>
      <w:lvlText w:val=""/>
      <w:lvlJc w:val="left"/>
      <w:pPr>
        <w:ind w:left="3670" w:hanging="420"/>
      </w:pPr>
      <w:rPr>
        <w:rFonts w:ascii="Wingdings" w:hAnsi="Wingdings" w:hint="default"/>
      </w:rPr>
    </w:lvl>
  </w:abstractNum>
  <w:num w:numId="1">
    <w:abstractNumId w:val="40"/>
  </w:num>
  <w:num w:numId="2">
    <w:abstractNumId w:val="15"/>
  </w:num>
  <w:num w:numId="3">
    <w:abstractNumId w:val="38"/>
  </w:num>
  <w:num w:numId="4">
    <w:abstractNumId w:val="23"/>
  </w:num>
  <w:num w:numId="5">
    <w:abstractNumId w:val="6"/>
  </w:num>
  <w:num w:numId="6">
    <w:abstractNumId w:val="5"/>
  </w:num>
  <w:num w:numId="7">
    <w:abstractNumId w:val="22"/>
  </w:num>
  <w:num w:numId="8">
    <w:abstractNumId w:val="29"/>
  </w:num>
  <w:num w:numId="9">
    <w:abstractNumId w:val="46"/>
  </w:num>
  <w:num w:numId="10">
    <w:abstractNumId w:val="41"/>
  </w:num>
  <w:num w:numId="11">
    <w:abstractNumId w:val="43"/>
  </w:num>
  <w:num w:numId="12">
    <w:abstractNumId w:val="7"/>
  </w:num>
  <w:num w:numId="13">
    <w:abstractNumId w:val="19"/>
  </w:num>
  <w:num w:numId="14">
    <w:abstractNumId w:val="33"/>
  </w:num>
  <w:num w:numId="15">
    <w:abstractNumId w:val="1"/>
  </w:num>
  <w:num w:numId="16">
    <w:abstractNumId w:val="25"/>
  </w:num>
  <w:num w:numId="17">
    <w:abstractNumId w:val="44"/>
  </w:num>
  <w:num w:numId="18">
    <w:abstractNumId w:val="37"/>
  </w:num>
  <w:num w:numId="19">
    <w:abstractNumId w:val="2"/>
  </w:num>
  <w:num w:numId="20">
    <w:abstractNumId w:val="30"/>
  </w:num>
  <w:num w:numId="21">
    <w:abstractNumId w:val="26"/>
  </w:num>
  <w:num w:numId="22">
    <w:abstractNumId w:val="13"/>
  </w:num>
  <w:num w:numId="23">
    <w:abstractNumId w:val="14"/>
  </w:num>
  <w:num w:numId="24">
    <w:abstractNumId w:val="24"/>
  </w:num>
  <w:num w:numId="25">
    <w:abstractNumId w:val="32"/>
  </w:num>
  <w:num w:numId="26">
    <w:abstractNumId w:val="8"/>
  </w:num>
  <w:num w:numId="27">
    <w:abstractNumId w:val="31"/>
  </w:num>
  <w:num w:numId="28">
    <w:abstractNumId w:val="39"/>
  </w:num>
  <w:num w:numId="29">
    <w:abstractNumId w:val="21"/>
  </w:num>
  <w:num w:numId="30">
    <w:abstractNumId w:val="11"/>
  </w:num>
  <w:num w:numId="31">
    <w:abstractNumId w:val="36"/>
  </w:num>
  <w:num w:numId="32">
    <w:abstractNumId w:val="48"/>
  </w:num>
  <w:num w:numId="33">
    <w:abstractNumId w:val="35"/>
  </w:num>
  <w:num w:numId="34">
    <w:abstractNumId w:val="34"/>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7"/>
  </w:num>
  <w:num w:numId="38">
    <w:abstractNumId w:val="42"/>
  </w:num>
  <w:num w:numId="39">
    <w:abstractNumId w:val="45"/>
  </w:num>
  <w:num w:numId="40">
    <w:abstractNumId w:val="3"/>
  </w:num>
  <w:num w:numId="41">
    <w:abstractNumId w:val="9"/>
  </w:num>
  <w:num w:numId="42">
    <w:abstractNumId w:val="47"/>
  </w:num>
  <w:num w:numId="43">
    <w:abstractNumId w:val="28"/>
  </w:num>
  <w:num w:numId="44">
    <w:abstractNumId w:val="4"/>
  </w:num>
  <w:num w:numId="45">
    <w:abstractNumId w:val="27"/>
  </w:num>
  <w:num w:numId="46">
    <w:abstractNumId w:val="0"/>
  </w:num>
  <w:num w:numId="47">
    <w:abstractNumId w:val="20"/>
  </w:num>
  <w:num w:numId="48">
    <w:abstractNumId w:val="16"/>
  </w:num>
  <w:num w:numId="49">
    <w:abstractNumId w:val="18"/>
  </w:num>
  <w:num w:numId="50">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65F"/>
    <w:rsid w:val="00002679"/>
    <w:rsid w:val="000074B8"/>
    <w:rsid w:val="000120B1"/>
    <w:rsid w:val="00013A7B"/>
    <w:rsid w:val="0001405A"/>
    <w:rsid w:val="00015087"/>
    <w:rsid w:val="000225D7"/>
    <w:rsid w:val="000241F0"/>
    <w:rsid w:val="00026C9B"/>
    <w:rsid w:val="00030FD8"/>
    <w:rsid w:val="00033C59"/>
    <w:rsid w:val="000343DF"/>
    <w:rsid w:val="000355B2"/>
    <w:rsid w:val="00037BD2"/>
    <w:rsid w:val="00040F03"/>
    <w:rsid w:val="00041D0C"/>
    <w:rsid w:val="00044A24"/>
    <w:rsid w:val="0006053D"/>
    <w:rsid w:val="00061293"/>
    <w:rsid w:val="000613CD"/>
    <w:rsid w:val="000648C8"/>
    <w:rsid w:val="00067CB2"/>
    <w:rsid w:val="00071B77"/>
    <w:rsid w:val="00072FCC"/>
    <w:rsid w:val="00073BCF"/>
    <w:rsid w:val="000764B7"/>
    <w:rsid w:val="000779FA"/>
    <w:rsid w:val="00077BE9"/>
    <w:rsid w:val="00084041"/>
    <w:rsid w:val="00084A0F"/>
    <w:rsid w:val="00091736"/>
    <w:rsid w:val="00092EB9"/>
    <w:rsid w:val="00095CA5"/>
    <w:rsid w:val="000A0313"/>
    <w:rsid w:val="000A0EA9"/>
    <w:rsid w:val="000A2163"/>
    <w:rsid w:val="000A2BFC"/>
    <w:rsid w:val="000A3BE2"/>
    <w:rsid w:val="000B1D57"/>
    <w:rsid w:val="000B44D8"/>
    <w:rsid w:val="000B700C"/>
    <w:rsid w:val="000C0B43"/>
    <w:rsid w:val="000C0FC7"/>
    <w:rsid w:val="000C1C31"/>
    <w:rsid w:val="000C3892"/>
    <w:rsid w:val="000C3F43"/>
    <w:rsid w:val="000C497E"/>
    <w:rsid w:val="000D1313"/>
    <w:rsid w:val="000D1C2D"/>
    <w:rsid w:val="000D21AA"/>
    <w:rsid w:val="000D329E"/>
    <w:rsid w:val="000D3C08"/>
    <w:rsid w:val="000D3E96"/>
    <w:rsid w:val="000D459C"/>
    <w:rsid w:val="000D7124"/>
    <w:rsid w:val="000E0173"/>
    <w:rsid w:val="000E3903"/>
    <w:rsid w:val="000E4196"/>
    <w:rsid w:val="000E4FEA"/>
    <w:rsid w:val="000E7B6C"/>
    <w:rsid w:val="00101A19"/>
    <w:rsid w:val="00104D01"/>
    <w:rsid w:val="00104F65"/>
    <w:rsid w:val="0010537E"/>
    <w:rsid w:val="00106A9B"/>
    <w:rsid w:val="00106DFA"/>
    <w:rsid w:val="00107082"/>
    <w:rsid w:val="0011216C"/>
    <w:rsid w:val="001128C5"/>
    <w:rsid w:val="0011738F"/>
    <w:rsid w:val="001205D7"/>
    <w:rsid w:val="0012233E"/>
    <w:rsid w:val="001237BC"/>
    <w:rsid w:val="0012389B"/>
    <w:rsid w:val="00124DBA"/>
    <w:rsid w:val="00131631"/>
    <w:rsid w:val="00134F48"/>
    <w:rsid w:val="0013647E"/>
    <w:rsid w:val="001400F9"/>
    <w:rsid w:val="00140B05"/>
    <w:rsid w:val="001433B1"/>
    <w:rsid w:val="001462DB"/>
    <w:rsid w:val="00146E07"/>
    <w:rsid w:val="00150AE8"/>
    <w:rsid w:val="00154AB2"/>
    <w:rsid w:val="00156FB8"/>
    <w:rsid w:val="001623BF"/>
    <w:rsid w:val="001634F9"/>
    <w:rsid w:val="00164C98"/>
    <w:rsid w:val="001674D0"/>
    <w:rsid w:val="00172FB6"/>
    <w:rsid w:val="0018005A"/>
    <w:rsid w:val="001802B8"/>
    <w:rsid w:val="00181937"/>
    <w:rsid w:val="00181A16"/>
    <w:rsid w:val="0018390E"/>
    <w:rsid w:val="00184B29"/>
    <w:rsid w:val="00185633"/>
    <w:rsid w:val="0019088F"/>
    <w:rsid w:val="00190BF8"/>
    <w:rsid w:val="00190CA6"/>
    <w:rsid w:val="00195888"/>
    <w:rsid w:val="0019646E"/>
    <w:rsid w:val="0019720B"/>
    <w:rsid w:val="001A4232"/>
    <w:rsid w:val="001A6092"/>
    <w:rsid w:val="001A72A4"/>
    <w:rsid w:val="001B6DAA"/>
    <w:rsid w:val="001D2196"/>
    <w:rsid w:val="001D435B"/>
    <w:rsid w:val="001D4580"/>
    <w:rsid w:val="001D6586"/>
    <w:rsid w:val="001E0E02"/>
    <w:rsid w:val="001E3122"/>
    <w:rsid w:val="001E3647"/>
    <w:rsid w:val="001E3AF2"/>
    <w:rsid w:val="001E6372"/>
    <w:rsid w:val="001E7825"/>
    <w:rsid w:val="001F0215"/>
    <w:rsid w:val="001F6090"/>
    <w:rsid w:val="001F75EE"/>
    <w:rsid w:val="001F775A"/>
    <w:rsid w:val="0020079B"/>
    <w:rsid w:val="0020280E"/>
    <w:rsid w:val="002069EF"/>
    <w:rsid w:val="002100F4"/>
    <w:rsid w:val="002112C2"/>
    <w:rsid w:val="00213C5B"/>
    <w:rsid w:val="00214C45"/>
    <w:rsid w:val="00216250"/>
    <w:rsid w:val="00217234"/>
    <w:rsid w:val="002177CA"/>
    <w:rsid w:val="002217B3"/>
    <w:rsid w:val="00223FC1"/>
    <w:rsid w:val="00226F33"/>
    <w:rsid w:val="00236DEA"/>
    <w:rsid w:val="002436DB"/>
    <w:rsid w:val="0024463E"/>
    <w:rsid w:val="002448B4"/>
    <w:rsid w:val="00244D2F"/>
    <w:rsid w:val="00246BD5"/>
    <w:rsid w:val="0024747A"/>
    <w:rsid w:val="00250934"/>
    <w:rsid w:val="00255FB8"/>
    <w:rsid w:val="00256043"/>
    <w:rsid w:val="00256E16"/>
    <w:rsid w:val="00263477"/>
    <w:rsid w:val="002635CB"/>
    <w:rsid w:val="002651E9"/>
    <w:rsid w:val="0026659E"/>
    <w:rsid w:val="0027004B"/>
    <w:rsid w:val="00270F6A"/>
    <w:rsid w:val="00271C11"/>
    <w:rsid w:val="002721EA"/>
    <w:rsid w:val="00273B90"/>
    <w:rsid w:val="00275557"/>
    <w:rsid w:val="0027680E"/>
    <w:rsid w:val="00283518"/>
    <w:rsid w:val="00287356"/>
    <w:rsid w:val="00287AC8"/>
    <w:rsid w:val="002936B9"/>
    <w:rsid w:val="00296948"/>
    <w:rsid w:val="002A504F"/>
    <w:rsid w:val="002B2757"/>
    <w:rsid w:val="002B2AA0"/>
    <w:rsid w:val="002B2ACB"/>
    <w:rsid w:val="002B2EFE"/>
    <w:rsid w:val="002B6789"/>
    <w:rsid w:val="002B7A65"/>
    <w:rsid w:val="002C2244"/>
    <w:rsid w:val="002C37BE"/>
    <w:rsid w:val="002C42A1"/>
    <w:rsid w:val="002C63D2"/>
    <w:rsid w:val="002D16CF"/>
    <w:rsid w:val="002D323A"/>
    <w:rsid w:val="002D390E"/>
    <w:rsid w:val="002D6B9A"/>
    <w:rsid w:val="002D7970"/>
    <w:rsid w:val="002E3A9B"/>
    <w:rsid w:val="002E4DD4"/>
    <w:rsid w:val="002E4F9B"/>
    <w:rsid w:val="002F77FC"/>
    <w:rsid w:val="003004E1"/>
    <w:rsid w:val="00305AF4"/>
    <w:rsid w:val="003063B8"/>
    <w:rsid w:val="00311568"/>
    <w:rsid w:val="00311961"/>
    <w:rsid w:val="00311B7D"/>
    <w:rsid w:val="00311F95"/>
    <w:rsid w:val="00312115"/>
    <w:rsid w:val="003123CE"/>
    <w:rsid w:val="003135B4"/>
    <w:rsid w:val="00320775"/>
    <w:rsid w:val="003207AB"/>
    <w:rsid w:val="00326FDB"/>
    <w:rsid w:val="00330ACA"/>
    <w:rsid w:val="003343D3"/>
    <w:rsid w:val="0034127A"/>
    <w:rsid w:val="00341733"/>
    <w:rsid w:val="00342657"/>
    <w:rsid w:val="00353797"/>
    <w:rsid w:val="003604E6"/>
    <w:rsid w:val="0036704F"/>
    <w:rsid w:val="00367A97"/>
    <w:rsid w:val="00375B24"/>
    <w:rsid w:val="00375F52"/>
    <w:rsid w:val="00376485"/>
    <w:rsid w:val="00380768"/>
    <w:rsid w:val="00383012"/>
    <w:rsid w:val="00384837"/>
    <w:rsid w:val="003904C6"/>
    <w:rsid w:val="0039079A"/>
    <w:rsid w:val="00391897"/>
    <w:rsid w:val="0039383C"/>
    <w:rsid w:val="0039767D"/>
    <w:rsid w:val="003A1EDB"/>
    <w:rsid w:val="003A2B5F"/>
    <w:rsid w:val="003A5899"/>
    <w:rsid w:val="003A7314"/>
    <w:rsid w:val="003B1A5E"/>
    <w:rsid w:val="003B2854"/>
    <w:rsid w:val="003B6642"/>
    <w:rsid w:val="003B6850"/>
    <w:rsid w:val="003B75F9"/>
    <w:rsid w:val="003C0FD2"/>
    <w:rsid w:val="003C494D"/>
    <w:rsid w:val="003D13BE"/>
    <w:rsid w:val="003D317B"/>
    <w:rsid w:val="003D5085"/>
    <w:rsid w:val="003D537F"/>
    <w:rsid w:val="003D567E"/>
    <w:rsid w:val="003E09D8"/>
    <w:rsid w:val="003E2ED3"/>
    <w:rsid w:val="003F0AD4"/>
    <w:rsid w:val="003F0B3F"/>
    <w:rsid w:val="003F187A"/>
    <w:rsid w:val="003F31BE"/>
    <w:rsid w:val="003F6DB7"/>
    <w:rsid w:val="004022AF"/>
    <w:rsid w:val="00405E34"/>
    <w:rsid w:val="00406633"/>
    <w:rsid w:val="00410094"/>
    <w:rsid w:val="00412659"/>
    <w:rsid w:val="0041583B"/>
    <w:rsid w:val="004203B8"/>
    <w:rsid w:val="004228DB"/>
    <w:rsid w:val="00422FFB"/>
    <w:rsid w:val="00423A02"/>
    <w:rsid w:val="00423BE5"/>
    <w:rsid w:val="00423ED5"/>
    <w:rsid w:val="00426A61"/>
    <w:rsid w:val="00426A89"/>
    <w:rsid w:val="0043032E"/>
    <w:rsid w:val="00431153"/>
    <w:rsid w:val="00433215"/>
    <w:rsid w:val="00433936"/>
    <w:rsid w:val="004461A7"/>
    <w:rsid w:val="00452786"/>
    <w:rsid w:val="00455D39"/>
    <w:rsid w:val="00460B8C"/>
    <w:rsid w:val="00461B74"/>
    <w:rsid w:val="004650AA"/>
    <w:rsid w:val="00467F8D"/>
    <w:rsid w:val="0047119D"/>
    <w:rsid w:val="00472AC8"/>
    <w:rsid w:val="00474624"/>
    <w:rsid w:val="00481DD3"/>
    <w:rsid w:val="00484850"/>
    <w:rsid w:val="00485D1B"/>
    <w:rsid w:val="00487082"/>
    <w:rsid w:val="00487319"/>
    <w:rsid w:val="00494D61"/>
    <w:rsid w:val="004955BB"/>
    <w:rsid w:val="0049701E"/>
    <w:rsid w:val="0049746C"/>
    <w:rsid w:val="004A2501"/>
    <w:rsid w:val="004B2166"/>
    <w:rsid w:val="004B28ED"/>
    <w:rsid w:val="004B2C29"/>
    <w:rsid w:val="004B48C2"/>
    <w:rsid w:val="004B56B5"/>
    <w:rsid w:val="004B57EC"/>
    <w:rsid w:val="004B5A0A"/>
    <w:rsid w:val="004B6735"/>
    <w:rsid w:val="004C0D18"/>
    <w:rsid w:val="004C22E0"/>
    <w:rsid w:val="004C6B60"/>
    <w:rsid w:val="004D078E"/>
    <w:rsid w:val="004D2358"/>
    <w:rsid w:val="004D6E41"/>
    <w:rsid w:val="004D703D"/>
    <w:rsid w:val="004E256A"/>
    <w:rsid w:val="004E53B5"/>
    <w:rsid w:val="004E7718"/>
    <w:rsid w:val="004F3323"/>
    <w:rsid w:val="004F6A7A"/>
    <w:rsid w:val="004F70AB"/>
    <w:rsid w:val="00502CA9"/>
    <w:rsid w:val="00504221"/>
    <w:rsid w:val="005046D1"/>
    <w:rsid w:val="005053A8"/>
    <w:rsid w:val="00505F12"/>
    <w:rsid w:val="00506598"/>
    <w:rsid w:val="00511A5E"/>
    <w:rsid w:val="005125CD"/>
    <w:rsid w:val="00512EC0"/>
    <w:rsid w:val="005140BE"/>
    <w:rsid w:val="00514934"/>
    <w:rsid w:val="0051702A"/>
    <w:rsid w:val="00520076"/>
    <w:rsid w:val="0052066B"/>
    <w:rsid w:val="005224E0"/>
    <w:rsid w:val="00522EB9"/>
    <w:rsid w:val="005323FC"/>
    <w:rsid w:val="0053406A"/>
    <w:rsid w:val="005357D5"/>
    <w:rsid w:val="00535E1C"/>
    <w:rsid w:val="005363F5"/>
    <w:rsid w:val="0053648C"/>
    <w:rsid w:val="00541EA4"/>
    <w:rsid w:val="0054604E"/>
    <w:rsid w:val="005478A0"/>
    <w:rsid w:val="00547F45"/>
    <w:rsid w:val="00551C6E"/>
    <w:rsid w:val="00553FF4"/>
    <w:rsid w:val="00554417"/>
    <w:rsid w:val="00556372"/>
    <w:rsid w:val="00556550"/>
    <w:rsid w:val="00562B4F"/>
    <w:rsid w:val="005731CD"/>
    <w:rsid w:val="00575B9A"/>
    <w:rsid w:val="00576F2A"/>
    <w:rsid w:val="00580845"/>
    <w:rsid w:val="00583766"/>
    <w:rsid w:val="005845AA"/>
    <w:rsid w:val="0058467D"/>
    <w:rsid w:val="00584BE5"/>
    <w:rsid w:val="005858A6"/>
    <w:rsid w:val="0059122F"/>
    <w:rsid w:val="00591B3A"/>
    <w:rsid w:val="005944CF"/>
    <w:rsid w:val="00595B47"/>
    <w:rsid w:val="00597C0D"/>
    <w:rsid w:val="005A1FBF"/>
    <w:rsid w:val="005A2CA6"/>
    <w:rsid w:val="005A39AE"/>
    <w:rsid w:val="005B265F"/>
    <w:rsid w:val="005B286B"/>
    <w:rsid w:val="005B29F6"/>
    <w:rsid w:val="005B2C77"/>
    <w:rsid w:val="005B33A6"/>
    <w:rsid w:val="005B34E3"/>
    <w:rsid w:val="005C1961"/>
    <w:rsid w:val="005C1CCB"/>
    <w:rsid w:val="005C2455"/>
    <w:rsid w:val="005E0519"/>
    <w:rsid w:val="005E1539"/>
    <w:rsid w:val="005E20B3"/>
    <w:rsid w:val="005E79B3"/>
    <w:rsid w:val="005E7A72"/>
    <w:rsid w:val="005F0198"/>
    <w:rsid w:val="005F3369"/>
    <w:rsid w:val="005F6AFD"/>
    <w:rsid w:val="005F7FA2"/>
    <w:rsid w:val="00603C93"/>
    <w:rsid w:val="00603DD4"/>
    <w:rsid w:val="00605731"/>
    <w:rsid w:val="0061201D"/>
    <w:rsid w:val="00612A70"/>
    <w:rsid w:val="00612F8F"/>
    <w:rsid w:val="00617120"/>
    <w:rsid w:val="00622326"/>
    <w:rsid w:val="00623535"/>
    <w:rsid w:val="0062369D"/>
    <w:rsid w:val="00623E54"/>
    <w:rsid w:val="00627419"/>
    <w:rsid w:val="00631DE2"/>
    <w:rsid w:val="00633B48"/>
    <w:rsid w:val="00634E69"/>
    <w:rsid w:val="0063751F"/>
    <w:rsid w:val="00637631"/>
    <w:rsid w:val="00641190"/>
    <w:rsid w:val="006417B2"/>
    <w:rsid w:val="00645EF6"/>
    <w:rsid w:val="00646674"/>
    <w:rsid w:val="0064675E"/>
    <w:rsid w:val="006538CF"/>
    <w:rsid w:val="00660B97"/>
    <w:rsid w:val="00665D94"/>
    <w:rsid w:val="006673DD"/>
    <w:rsid w:val="00667C0B"/>
    <w:rsid w:val="00672A60"/>
    <w:rsid w:val="00683183"/>
    <w:rsid w:val="00683AF0"/>
    <w:rsid w:val="00683B39"/>
    <w:rsid w:val="00685E70"/>
    <w:rsid w:val="00691F54"/>
    <w:rsid w:val="00693E7C"/>
    <w:rsid w:val="00696C7E"/>
    <w:rsid w:val="006A00AF"/>
    <w:rsid w:val="006A2154"/>
    <w:rsid w:val="006A3ADF"/>
    <w:rsid w:val="006B0DEF"/>
    <w:rsid w:val="006B0EBD"/>
    <w:rsid w:val="006B309A"/>
    <w:rsid w:val="006B4985"/>
    <w:rsid w:val="006B73C8"/>
    <w:rsid w:val="006C09E9"/>
    <w:rsid w:val="006C357F"/>
    <w:rsid w:val="006C4D62"/>
    <w:rsid w:val="006C6449"/>
    <w:rsid w:val="006C64A8"/>
    <w:rsid w:val="006D5FF5"/>
    <w:rsid w:val="006D6F0F"/>
    <w:rsid w:val="006E136E"/>
    <w:rsid w:val="006E5AE6"/>
    <w:rsid w:val="006F080F"/>
    <w:rsid w:val="006F2832"/>
    <w:rsid w:val="006F785C"/>
    <w:rsid w:val="006F7E0B"/>
    <w:rsid w:val="00703E85"/>
    <w:rsid w:val="00704417"/>
    <w:rsid w:val="00704662"/>
    <w:rsid w:val="00706386"/>
    <w:rsid w:val="00711B87"/>
    <w:rsid w:val="00712AA4"/>
    <w:rsid w:val="00712B90"/>
    <w:rsid w:val="00714E62"/>
    <w:rsid w:val="00716F1F"/>
    <w:rsid w:val="007172F8"/>
    <w:rsid w:val="00725629"/>
    <w:rsid w:val="00726D76"/>
    <w:rsid w:val="00726DB5"/>
    <w:rsid w:val="00731EF8"/>
    <w:rsid w:val="007331F8"/>
    <w:rsid w:val="0073409E"/>
    <w:rsid w:val="00736F21"/>
    <w:rsid w:val="0074069A"/>
    <w:rsid w:val="0074152C"/>
    <w:rsid w:val="0074613F"/>
    <w:rsid w:val="00747F16"/>
    <w:rsid w:val="00750C5C"/>
    <w:rsid w:val="00760A26"/>
    <w:rsid w:val="0076301F"/>
    <w:rsid w:val="00764762"/>
    <w:rsid w:val="00767868"/>
    <w:rsid w:val="00770815"/>
    <w:rsid w:val="0077441A"/>
    <w:rsid w:val="00776C53"/>
    <w:rsid w:val="0077793A"/>
    <w:rsid w:val="0078075E"/>
    <w:rsid w:val="00782499"/>
    <w:rsid w:val="00782F7C"/>
    <w:rsid w:val="00783F60"/>
    <w:rsid w:val="0079053D"/>
    <w:rsid w:val="00793A2C"/>
    <w:rsid w:val="007965F1"/>
    <w:rsid w:val="00796CA0"/>
    <w:rsid w:val="00797985"/>
    <w:rsid w:val="007A3ECA"/>
    <w:rsid w:val="007A4CB3"/>
    <w:rsid w:val="007A5C4E"/>
    <w:rsid w:val="007B5421"/>
    <w:rsid w:val="007B6DC2"/>
    <w:rsid w:val="007B7645"/>
    <w:rsid w:val="007B7DAF"/>
    <w:rsid w:val="007C0929"/>
    <w:rsid w:val="007C1D64"/>
    <w:rsid w:val="007C265F"/>
    <w:rsid w:val="007C29EE"/>
    <w:rsid w:val="007C37C0"/>
    <w:rsid w:val="007C425C"/>
    <w:rsid w:val="007C66C0"/>
    <w:rsid w:val="007D1DAB"/>
    <w:rsid w:val="007E0EE2"/>
    <w:rsid w:val="007E17CE"/>
    <w:rsid w:val="007E2B0E"/>
    <w:rsid w:val="007E33F2"/>
    <w:rsid w:val="007E3F00"/>
    <w:rsid w:val="007E61A0"/>
    <w:rsid w:val="007E6951"/>
    <w:rsid w:val="007F00ED"/>
    <w:rsid w:val="007F02C4"/>
    <w:rsid w:val="007F2D3A"/>
    <w:rsid w:val="007F389E"/>
    <w:rsid w:val="007F4390"/>
    <w:rsid w:val="007F5BAD"/>
    <w:rsid w:val="0080506D"/>
    <w:rsid w:val="00807383"/>
    <w:rsid w:val="008138B8"/>
    <w:rsid w:val="00813BE2"/>
    <w:rsid w:val="0082151B"/>
    <w:rsid w:val="00821766"/>
    <w:rsid w:val="00823BF6"/>
    <w:rsid w:val="00827C11"/>
    <w:rsid w:val="008336A3"/>
    <w:rsid w:val="00833E96"/>
    <w:rsid w:val="00834B6E"/>
    <w:rsid w:val="00835518"/>
    <w:rsid w:val="00841FA4"/>
    <w:rsid w:val="00844064"/>
    <w:rsid w:val="00845BB1"/>
    <w:rsid w:val="0085048F"/>
    <w:rsid w:val="00850905"/>
    <w:rsid w:val="00850B2E"/>
    <w:rsid w:val="00853C3F"/>
    <w:rsid w:val="0085599F"/>
    <w:rsid w:val="008671BF"/>
    <w:rsid w:val="00873B95"/>
    <w:rsid w:val="00877BBF"/>
    <w:rsid w:val="00880B4A"/>
    <w:rsid w:val="008814E4"/>
    <w:rsid w:val="00892573"/>
    <w:rsid w:val="0089620C"/>
    <w:rsid w:val="00897D4D"/>
    <w:rsid w:val="008A1BAD"/>
    <w:rsid w:val="008A2104"/>
    <w:rsid w:val="008A5569"/>
    <w:rsid w:val="008A7D6A"/>
    <w:rsid w:val="008B6C55"/>
    <w:rsid w:val="008C1EB8"/>
    <w:rsid w:val="008C2621"/>
    <w:rsid w:val="008C3A4D"/>
    <w:rsid w:val="008D2900"/>
    <w:rsid w:val="008D4029"/>
    <w:rsid w:val="008E1430"/>
    <w:rsid w:val="008E401B"/>
    <w:rsid w:val="008E458F"/>
    <w:rsid w:val="008E48C0"/>
    <w:rsid w:val="008E599B"/>
    <w:rsid w:val="008E6A57"/>
    <w:rsid w:val="008F0102"/>
    <w:rsid w:val="009000F9"/>
    <w:rsid w:val="009029AA"/>
    <w:rsid w:val="00905E8E"/>
    <w:rsid w:val="009076D8"/>
    <w:rsid w:val="00911BE9"/>
    <w:rsid w:val="0091306D"/>
    <w:rsid w:val="00916424"/>
    <w:rsid w:val="00916735"/>
    <w:rsid w:val="00921183"/>
    <w:rsid w:val="00923090"/>
    <w:rsid w:val="00931BE0"/>
    <w:rsid w:val="00933AA4"/>
    <w:rsid w:val="00937ADB"/>
    <w:rsid w:val="009419E3"/>
    <w:rsid w:val="00942A63"/>
    <w:rsid w:val="00944511"/>
    <w:rsid w:val="009526FC"/>
    <w:rsid w:val="00953DF4"/>
    <w:rsid w:val="00957217"/>
    <w:rsid w:val="00961253"/>
    <w:rsid w:val="00964A99"/>
    <w:rsid w:val="009743E1"/>
    <w:rsid w:val="00975804"/>
    <w:rsid w:val="00975C2E"/>
    <w:rsid w:val="00980E7B"/>
    <w:rsid w:val="009842BC"/>
    <w:rsid w:val="0099062D"/>
    <w:rsid w:val="009910DD"/>
    <w:rsid w:val="00991A38"/>
    <w:rsid w:val="00993B80"/>
    <w:rsid w:val="00994EE1"/>
    <w:rsid w:val="00995CBB"/>
    <w:rsid w:val="009A39EA"/>
    <w:rsid w:val="009B65E1"/>
    <w:rsid w:val="009B74E6"/>
    <w:rsid w:val="009C2A48"/>
    <w:rsid w:val="009C4BEA"/>
    <w:rsid w:val="009C7A14"/>
    <w:rsid w:val="009D52F4"/>
    <w:rsid w:val="009E05C4"/>
    <w:rsid w:val="009E3E64"/>
    <w:rsid w:val="009E51F6"/>
    <w:rsid w:val="009E6911"/>
    <w:rsid w:val="009E7647"/>
    <w:rsid w:val="009F3181"/>
    <w:rsid w:val="009F43EB"/>
    <w:rsid w:val="009F6BA2"/>
    <w:rsid w:val="009F77D9"/>
    <w:rsid w:val="00A015CF"/>
    <w:rsid w:val="00A038B6"/>
    <w:rsid w:val="00A03CC3"/>
    <w:rsid w:val="00A047ED"/>
    <w:rsid w:val="00A1492D"/>
    <w:rsid w:val="00A1579A"/>
    <w:rsid w:val="00A15FC0"/>
    <w:rsid w:val="00A16E00"/>
    <w:rsid w:val="00A16E70"/>
    <w:rsid w:val="00A20F78"/>
    <w:rsid w:val="00A21B30"/>
    <w:rsid w:val="00A24F53"/>
    <w:rsid w:val="00A2642C"/>
    <w:rsid w:val="00A31E8A"/>
    <w:rsid w:val="00A351A1"/>
    <w:rsid w:val="00A3773A"/>
    <w:rsid w:val="00A4185B"/>
    <w:rsid w:val="00A42048"/>
    <w:rsid w:val="00A422AD"/>
    <w:rsid w:val="00A42D88"/>
    <w:rsid w:val="00A437BD"/>
    <w:rsid w:val="00A47328"/>
    <w:rsid w:val="00A52B9A"/>
    <w:rsid w:val="00A57403"/>
    <w:rsid w:val="00A575F3"/>
    <w:rsid w:val="00A66297"/>
    <w:rsid w:val="00A721EF"/>
    <w:rsid w:val="00A73416"/>
    <w:rsid w:val="00A8293B"/>
    <w:rsid w:val="00A847DB"/>
    <w:rsid w:val="00A85A54"/>
    <w:rsid w:val="00A945B4"/>
    <w:rsid w:val="00A94819"/>
    <w:rsid w:val="00AA2B5B"/>
    <w:rsid w:val="00AA40D9"/>
    <w:rsid w:val="00AA6039"/>
    <w:rsid w:val="00AB2805"/>
    <w:rsid w:val="00AB36B3"/>
    <w:rsid w:val="00AC086B"/>
    <w:rsid w:val="00AC41A4"/>
    <w:rsid w:val="00AC499B"/>
    <w:rsid w:val="00AC62B4"/>
    <w:rsid w:val="00AD5DDA"/>
    <w:rsid w:val="00AE02F3"/>
    <w:rsid w:val="00AE12C2"/>
    <w:rsid w:val="00AE44DF"/>
    <w:rsid w:val="00AE7381"/>
    <w:rsid w:val="00AF2626"/>
    <w:rsid w:val="00AF419B"/>
    <w:rsid w:val="00AF427C"/>
    <w:rsid w:val="00B0005A"/>
    <w:rsid w:val="00B012B2"/>
    <w:rsid w:val="00B0230E"/>
    <w:rsid w:val="00B03728"/>
    <w:rsid w:val="00B06C11"/>
    <w:rsid w:val="00B11149"/>
    <w:rsid w:val="00B11872"/>
    <w:rsid w:val="00B1269E"/>
    <w:rsid w:val="00B16ED9"/>
    <w:rsid w:val="00B175E9"/>
    <w:rsid w:val="00B221D7"/>
    <w:rsid w:val="00B27428"/>
    <w:rsid w:val="00B31FC7"/>
    <w:rsid w:val="00B33CFB"/>
    <w:rsid w:val="00B35176"/>
    <w:rsid w:val="00B37CC0"/>
    <w:rsid w:val="00B404D9"/>
    <w:rsid w:val="00B44BFC"/>
    <w:rsid w:val="00B45021"/>
    <w:rsid w:val="00B45DB2"/>
    <w:rsid w:val="00B500E0"/>
    <w:rsid w:val="00B61DDC"/>
    <w:rsid w:val="00B627E3"/>
    <w:rsid w:val="00B62C1C"/>
    <w:rsid w:val="00B6404D"/>
    <w:rsid w:val="00B718BB"/>
    <w:rsid w:val="00B73FE7"/>
    <w:rsid w:val="00B8082F"/>
    <w:rsid w:val="00B82A16"/>
    <w:rsid w:val="00B847C8"/>
    <w:rsid w:val="00B848CE"/>
    <w:rsid w:val="00B90425"/>
    <w:rsid w:val="00B90BE3"/>
    <w:rsid w:val="00B92B48"/>
    <w:rsid w:val="00B94DD9"/>
    <w:rsid w:val="00B95363"/>
    <w:rsid w:val="00B96681"/>
    <w:rsid w:val="00BA2DEF"/>
    <w:rsid w:val="00BA6601"/>
    <w:rsid w:val="00BB010A"/>
    <w:rsid w:val="00BB5CA5"/>
    <w:rsid w:val="00BB6747"/>
    <w:rsid w:val="00BC0AB2"/>
    <w:rsid w:val="00BC3A47"/>
    <w:rsid w:val="00BC61C5"/>
    <w:rsid w:val="00BC6503"/>
    <w:rsid w:val="00BD237C"/>
    <w:rsid w:val="00BD3F7A"/>
    <w:rsid w:val="00BD4B2F"/>
    <w:rsid w:val="00BD5CE8"/>
    <w:rsid w:val="00BD6DA2"/>
    <w:rsid w:val="00BF4C9C"/>
    <w:rsid w:val="00BF4F22"/>
    <w:rsid w:val="00BF5CF3"/>
    <w:rsid w:val="00C00002"/>
    <w:rsid w:val="00C00053"/>
    <w:rsid w:val="00C0250D"/>
    <w:rsid w:val="00C05191"/>
    <w:rsid w:val="00C07296"/>
    <w:rsid w:val="00C15930"/>
    <w:rsid w:val="00C16386"/>
    <w:rsid w:val="00C166A0"/>
    <w:rsid w:val="00C206FD"/>
    <w:rsid w:val="00C22F6C"/>
    <w:rsid w:val="00C238C3"/>
    <w:rsid w:val="00C255CF"/>
    <w:rsid w:val="00C32937"/>
    <w:rsid w:val="00C338FB"/>
    <w:rsid w:val="00C356D0"/>
    <w:rsid w:val="00C359EA"/>
    <w:rsid w:val="00C4093A"/>
    <w:rsid w:val="00C51175"/>
    <w:rsid w:val="00C511D2"/>
    <w:rsid w:val="00C54C91"/>
    <w:rsid w:val="00C5685B"/>
    <w:rsid w:val="00C56F87"/>
    <w:rsid w:val="00C659CE"/>
    <w:rsid w:val="00C65A4B"/>
    <w:rsid w:val="00C729B9"/>
    <w:rsid w:val="00C739CB"/>
    <w:rsid w:val="00C7774D"/>
    <w:rsid w:val="00C77C4E"/>
    <w:rsid w:val="00C808FB"/>
    <w:rsid w:val="00C83B25"/>
    <w:rsid w:val="00C8764E"/>
    <w:rsid w:val="00CA1467"/>
    <w:rsid w:val="00CA2FC6"/>
    <w:rsid w:val="00CA3762"/>
    <w:rsid w:val="00CA4151"/>
    <w:rsid w:val="00CB022B"/>
    <w:rsid w:val="00CB0BFE"/>
    <w:rsid w:val="00CB546D"/>
    <w:rsid w:val="00CB5680"/>
    <w:rsid w:val="00CB6CE1"/>
    <w:rsid w:val="00CB72BB"/>
    <w:rsid w:val="00CC04BB"/>
    <w:rsid w:val="00CC0E8F"/>
    <w:rsid w:val="00CC1698"/>
    <w:rsid w:val="00CC76A6"/>
    <w:rsid w:val="00CC78D4"/>
    <w:rsid w:val="00CD4A45"/>
    <w:rsid w:val="00CD4AB6"/>
    <w:rsid w:val="00CD54A4"/>
    <w:rsid w:val="00CE08C8"/>
    <w:rsid w:val="00CE0D85"/>
    <w:rsid w:val="00CE17D4"/>
    <w:rsid w:val="00CE3CCA"/>
    <w:rsid w:val="00CE4973"/>
    <w:rsid w:val="00CF174E"/>
    <w:rsid w:val="00CF315B"/>
    <w:rsid w:val="00CF3BB2"/>
    <w:rsid w:val="00CF4733"/>
    <w:rsid w:val="00CF73E3"/>
    <w:rsid w:val="00D022A7"/>
    <w:rsid w:val="00D07FF3"/>
    <w:rsid w:val="00D10C7E"/>
    <w:rsid w:val="00D1195A"/>
    <w:rsid w:val="00D12BCE"/>
    <w:rsid w:val="00D157A4"/>
    <w:rsid w:val="00D23A8B"/>
    <w:rsid w:val="00D26DF6"/>
    <w:rsid w:val="00D3047D"/>
    <w:rsid w:val="00D31503"/>
    <w:rsid w:val="00D3515E"/>
    <w:rsid w:val="00D44B7E"/>
    <w:rsid w:val="00D47BB2"/>
    <w:rsid w:val="00D529A3"/>
    <w:rsid w:val="00D55AD1"/>
    <w:rsid w:val="00D55C43"/>
    <w:rsid w:val="00D66635"/>
    <w:rsid w:val="00D73A42"/>
    <w:rsid w:val="00D73C71"/>
    <w:rsid w:val="00D753AD"/>
    <w:rsid w:val="00D81BCC"/>
    <w:rsid w:val="00D879A4"/>
    <w:rsid w:val="00D945CA"/>
    <w:rsid w:val="00D95AE5"/>
    <w:rsid w:val="00D97041"/>
    <w:rsid w:val="00DA20A7"/>
    <w:rsid w:val="00DA720C"/>
    <w:rsid w:val="00DB645A"/>
    <w:rsid w:val="00DB6D89"/>
    <w:rsid w:val="00DD57CD"/>
    <w:rsid w:val="00DE1CF9"/>
    <w:rsid w:val="00DE2E26"/>
    <w:rsid w:val="00DE4FF9"/>
    <w:rsid w:val="00DF1F97"/>
    <w:rsid w:val="00DF2879"/>
    <w:rsid w:val="00DF4279"/>
    <w:rsid w:val="00DF5547"/>
    <w:rsid w:val="00DF5B49"/>
    <w:rsid w:val="00DF7DBB"/>
    <w:rsid w:val="00E02CE7"/>
    <w:rsid w:val="00E1107E"/>
    <w:rsid w:val="00E128F5"/>
    <w:rsid w:val="00E13587"/>
    <w:rsid w:val="00E13B45"/>
    <w:rsid w:val="00E13DF8"/>
    <w:rsid w:val="00E13E9C"/>
    <w:rsid w:val="00E22BD6"/>
    <w:rsid w:val="00E25149"/>
    <w:rsid w:val="00E25AC3"/>
    <w:rsid w:val="00E25D34"/>
    <w:rsid w:val="00E27CF8"/>
    <w:rsid w:val="00E312E0"/>
    <w:rsid w:val="00E31372"/>
    <w:rsid w:val="00E341A1"/>
    <w:rsid w:val="00E34EB0"/>
    <w:rsid w:val="00E37F47"/>
    <w:rsid w:val="00E40641"/>
    <w:rsid w:val="00E40F17"/>
    <w:rsid w:val="00E43369"/>
    <w:rsid w:val="00E43971"/>
    <w:rsid w:val="00E43C7D"/>
    <w:rsid w:val="00E43E6C"/>
    <w:rsid w:val="00E46C7B"/>
    <w:rsid w:val="00E51E0E"/>
    <w:rsid w:val="00E5357F"/>
    <w:rsid w:val="00E53677"/>
    <w:rsid w:val="00E537AC"/>
    <w:rsid w:val="00E5592E"/>
    <w:rsid w:val="00E56DF2"/>
    <w:rsid w:val="00E56FB8"/>
    <w:rsid w:val="00E57965"/>
    <w:rsid w:val="00E61D70"/>
    <w:rsid w:val="00E61E66"/>
    <w:rsid w:val="00E6387C"/>
    <w:rsid w:val="00E63A05"/>
    <w:rsid w:val="00E669A4"/>
    <w:rsid w:val="00E7245D"/>
    <w:rsid w:val="00E73114"/>
    <w:rsid w:val="00E73168"/>
    <w:rsid w:val="00E73206"/>
    <w:rsid w:val="00E737FB"/>
    <w:rsid w:val="00E75F1E"/>
    <w:rsid w:val="00E75F81"/>
    <w:rsid w:val="00E77A28"/>
    <w:rsid w:val="00E809D8"/>
    <w:rsid w:val="00E80BD8"/>
    <w:rsid w:val="00E855F0"/>
    <w:rsid w:val="00E871E2"/>
    <w:rsid w:val="00E90E6E"/>
    <w:rsid w:val="00E9216A"/>
    <w:rsid w:val="00E960F6"/>
    <w:rsid w:val="00E977F3"/>
    <w:rsid w:val="00E97CD0"/>
    <w:rsid w:val="00EA1AE3"/>
    <w:rsid w:val="00EA29A8"/>
    <w:rsid w:val="00EB189A"/>
    <w:rsid w:val="00EB3360"/>
    <w:rsid w:val="00EC0683"/>
    <w:rsid w:val="00EC1940"/>
    <w:rsid w:val="00EC45D4"/>
    <w:rsid w:val="00EC7B8E"/>
    <w:rsid w:val="00EC7F5A"/>
    <w:rsid w:val="00ED17BB"/>
    <w:rsid w:val="00EE2D6D"/>
    <w:rsid w:val="00EE3273"/>
    <w:rsid w:val="00EE70F2"/>
    <w:rsid w:val="00EF359F"/>
    <w:rsid w:val="00EF4BDC"/>
    <w:rsid w:val="00EF5DB8"/>
    <w:rsid w:val="00F002A6"/>
    <w:rsid w:val="00F0066B"/>
    <w:rsid w:val="00F012DD"/>
    <w:rsid w:val="00F03478"/>
    <w:rsid w:val="00F0530F"/>
    <w:rsid w:val="00F14A7E"/>
    <w:rsid w:val="00F14DED"/>
    <w:rsid w:val="00F16ED1"/>
    <w:rsid w:val="00F2017A"/>
    <w:rsid w:val="00F268E7"/>
    <w:rsid w:val="00F26A5A"/>
    <w:rsid w:val="00F271F5"/>
    <w:rsid w:val="00F3073F"/>
    <w:rsid w:val="00F31C9A"/>
    <w:rsid w:val="00F3438A"/>
    <w:rsid w:val="00F34EC6"/>
    <w:rsid w:val="00F36BE7"/>
    <w:rsid w:val="00F36EE3"/>
    <w:rsid w:val="00F439A8"/>
    <w:rsid w:val="00F45E16"/>
    <w:rsid w:val="00F50F61"/>
    <w:rsid w:val="00F54145"/>
    <w:rsid w:val="00F6176D"/>
    <w:rsid w:val="00F665DA"/>
    <w:rsid w:val="00F73022"/>
    <w:rsid w:val="00F75104"/>
    <w:rsid w:val="00F77A7F"/>
    <w:rsid w:val="00F80526"/>
    <w:rsid w:val="00F82579"/>
    <w:rsid w:val="00F860CA"/>
    <w:rsid w:val="00F90CEB"/>
    <w:rsid w:val="00F93630"/>
    <w:rsid w:val="00F96FAD"/>
    <w:rsid w:val="00F977E9"/>
    <w:rsid w:val="00F97A3E"/>
    <w:rsid w:val="00F97DD5"/>
    <w:rsid w:val="00FA06A9"/>
    <w:rsid w:val="00FA2EDE"/>
    <w:rsid w:val="00FA502E"/>
    <w:rsid w:val="00FA5D4E"/>
    <w:rsid w:val="00FA7489"/>
    <w:rsid w:val="00FB295C"/>
    <w:rsid w:val="00FB4788"/>
    <w:rsid w:val="00FB68F6"/>
    <w:rsid w:val="00FB6F42"/>
    <w:rsid w:val="00FC04D1"/>
    <w:rsid w:val="00FC5773"/>
    <w:rsid w:val="00FC57DC"/>
    <w:rsid w:val="00FC6CC9"/>
    <w:rsid w:val="00FC7DCA"/>
    <w:rsid w:val="00FD28FE"/>
    <w:rsid w:val="00FD4935"/>
    <w:rsid w:val="00FD527E"/>
    <w:rsid w:val="00FD6934"/>
    <w:rsid w:val="00FD7530"/>
    <w:rsid w:val="00FD75DF"/>
    <w:rsid w:val="00FE283A"/>
    <w:rsid w:val="00FE3BDE"/>
    <w:rsid w:val="00FF006D"/>
    <w:rsid w:val="00FF1550"/>
    <w:rsid w:val="00FF4DB9"/>
    <w:rsid w:val="00FF631C"/>
    <w:rsid w:val="00FF71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B3"/>
    <w:rPr>
      <w:rFonts w:ascii="Verdana" w:hAnsi="Verdana"/>
      <w:sz w:val="20"/>
    </w:rPr>
  </w:style>
  <w:style w:type="paragraph" w:styleId="Heading1">
    <w:name w:val="heading 1"/>
    <w:basedOn w:val="Normal"/>
    <w:next w:val="Normal"/>
    <w:link w:val="Heading1Char"/>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850"/>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qFormat/>
    <w:rsid w:val="00A575F3"/>
    <w:pPr>
      <w:keepNext/>
      <w:widowControl w:val="0"/>
      <w:spacing w:after="0" w:line="240" w:lineRule="auto"/>
      <w:ind w:leftChars="400" w:left="400"/>
      <w:jc w:val="both"/>
      <w:outlineLvl w:val="2"/>
    </w:pPr>
    <w:rPr>
      <w:rFonts w:ascii="Arial" w:eastAsia="MS Gothic" w:hAnsi="Arial" w:cs="Times New Roman"/>
      <w:kern w:val="2"/>
      <w:sz w:val="21"/>
      <w:lang w:val="en-GB"/>
    </w:rPr>
  </w:style>
  <w:style w:type="paragraph" w:styleId="Heading4">
    <w:name w:val="heading 4"/>
    <w:basedOn w:val="Normal"/>
    <w:next w:val="Normal"/>
    <w:link w:val="Heading4Char"/>
    <w:uiPriority w:val="9"/>
    <w:qFormat/>
    <w:rsid w:val="00A575F3"/>
    <w:pPr>
      <w:keepNext/>
      <w:widowControl w:val="0"/>
      <w:spacing w:after="0" w:line="240" w:lineRule="auto"/>
      <w:ind w:leftChars="400" w:left="400"/>
      <w:jc w:val="both"/>
      <w:outlineLvl w:val="3"/>
    </w:pPr>
    <w:rPr>
      <w:rFonts w:ascii="Arial" w:eastAsia="MS Mincho" w:hAnsi="Arial" w:cs="Times New Roman"/>
      <w:b/>
      <w:bCs/>
      <w:kern w:val="2"/>
      <w:sz w:val="21"/>
      <w:lang w:val="en-GB"/>
    </w:rPr>
  </w:style>
  <w:style w:type="paragraph" w:styleId="Heading5">
    <w:name w:val="heading 5"/>
    <w:basedOn w:val="Normal"/>
    <w:next w:val="Normal"/>
    <w:link w:val="Heading5Char"/>
    <w:uiPriority w:val="9"/>
    <w:qFormat/>
    <w:rsid w:val="00A575F3"/>
    <w:pPr>
      <w:spacing w:before="240" w:after="60" w:line="240" w:lineRule="auto"/>
      <w:outlineLvl w:val="4"/>
    </w:pPr>
    <w:rPr>
      <w:rFonts w:ascii="Arial" w:eastAsia="SimSun" w:hAnsi="Arial" w:cs="Times New Roman"/>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rsid w:val="003E2ED3"/>
  </w:style>
  <w:style w:type="paragraph" w:styleId="Footer">
    <w:name w:val="footer"/>
    <w:basedOn w:val="Normal"/>
    <w:link w:val="FooterChar"/>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rsid w:val="003E2ED3"/>
  </w:style>
  <w:style w:type="character" w:customStyle="1" w:styleId="Heading1Char">
    <w:name w:val="Heading 1 Char"/>
    <w:basedOn w:val="DefaultParagraphFont"/>
    <w:link w:val="Heading1"/>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unhideWhenUsed/>
    <w:rsid w:val="00AC0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C086B"/>
    <w:rPr>
      <w:rFonts w:ascii="Tahoma" w:hAnsi="Tahoma" w:cs="Tahoma"/>
      <w:sz w:val="16"/>
      <w:szCs w:val="16"/>
    </w:rPr>
  </w:style>
  <w:style w:type="paragraph" w:styleId="ListParagraph">
    <w:name w:val="List Paragraph"/>
    <w:basedOn w:val="Normal"/>
    <w:uiPriority w:val="34"/>
    <w:qFormat/>
    <w:rsid w:val="00726DB5"/>
    <w:pPr>
      <w:ind w:left="720"/>
      <w:contextualSpacing/>
    </w:pPr>
  </w:style>
  <w:style w:type="character" w:customStyle="1" w:styleId="Heading3Char">
    <w:name w:val="Heading 3 Char"/>
    <w:basedOn w:val="DefaultParagraphFont"/>
    <w:link w:val="Heading3"/>
    <w:uiPriority w:val="9"/>
    <w:rsid w:val="00A575F3"/>
    <w:rPr>
      <w:rFonts w:ascii="Arial" w:eastAsia="MS Gothic" w:hAnsi="Arial" w:cs="Times New Roman"/>
      <w:kern w:val="2"/>
      <w:sz w:val="21"/>
      <w:lang w:val="en-GB"/>
    </w:rPr>
  </w:style>
  <w:style w:type="character" w:customStyle="1" w:styleId="Heading4Char">
    <w:name w:val="Heading 4 Char"/>
    <w:basedOn w:val="DefaultParagraphFont"/>
    <w:link w:val="Heading4"/>
    <w:uiPriority w:val="9"/>
    <w:rsid w:val="00A575F3"/>
    <w:rPr>
      <w:rFonts w:ascii="Arial" w:eastAsia="MS Mincho" w:hAnsi="Arial" w:cs="Times New Roman"/>
      <w:b/>
      <w:bCs/>
      <w:kern w:val="2"/>
      <w:sz w:val="21"/>
      <w:lang w:val="en-GB"/>
    </w:rPr>
  </w:style>
  <w:style w:type="character" w:customStyle="1" w:styleId="Heading5Char">
    <w:name w:val="Heading 5 Char"/>
    <w:basedOn w:val="DefaultParagraphFont"/>
    <w:link w:val="Heading5"/>
    <w:uiPriority w:val="9"/>
    <w:rsid w:val="00A575F3"/>
    <w:rPr>
      <w:rFonts w:ascii="Arial" w:eastAsia="SimSun" w:hAnsi="Arial" w:cs="Times New Roman"/>
      <w:b/>
      <w:bCs/>
      <w:i/>
      <w:iCs/>
      <w:sz w:val="26"/>
      <w:szCs w:val="26"/>
      <w:lang w:val="fr-CH"/>
    </w:rPr>
  </w:style>
  <w:style w:type="paragraph" w:customStyle="1" w:styleId="Char1CharCharCarCar">
    <w:name w:val="Char1 Char Char Car C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BodyTextIndent">
    <w:name w:val="Body Text Indent"/>
    <w:basedOn w:val="Normal"/>
    <w:link w:val="BodyTextIndentChar"/>
    <w:uiPriority w:val="99"/>
    <w:rsid w:val="00A575F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spacing w:after="0" w:line="240" w:lineRule="auto"/>
      <w:ind w:left="1843" w:hanging="1843"/>
      <w:jc w:val="both"/>
    </w:pPr>
    <w:rPr>
      <w:rFonts w:ascii="Arial" w:eastAsia="Times New Roman" w:hAnsi="Arial" w:cs="Times New Roman"/>
      <w:sz w:val="22"/>
      <w:szCs w:val="20"/>
      <w:lang w:val="en-GB" w:eastAsia="en-US"/>
    </w:rPr>
  </w:style>
  <w:style w:type="character" w:customStyle="1" w:styleId="BodyTextIndentChar">
    <w:name w:val="Body Text Indent Char"/>
    <w:basedOn w:val="DefaultParagraphFont"/>
    <w:link w:val="BodyTextIndent"/>
    <w:uiPriority w:val="99"/>
    <w:rsid w:val="00A575F3"/>
    <w:rPr>
      <w:rFonts w:ascii="Arial" w:eastAsia="Times New Roman" w:hAnsi="Arial" w:cs="Times New Roman"/>
      <w:szCs w:val="20"/>
      <w:lang w:val="en-GB" w:eastAsia="en-US"/>
    </w:rPr>
  </w:style>
  <w:style w:type="paragraph" w:customStyle="1" w:styleId="CharCharCharChar">
    <w:name w:val="Char Char Char Ch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BodyText">
    <w:name w:val="Body Text"/>
    <w:basedOn w:val="Normal"/>
    <w:link w:val="BodyTextChar"/>
    <w:rsid w:val="00A575F3"/>
    <w:pPr>
      <w:spacing w:after="120" w:line="240" w:lineRule="auto"/>
    </w:pPr>
    <w:rPr>
      <w:rFonts w:ascii="Arial" w:eastAsia="SimSun" w:hAnsi="Arial" w:cs="Times New Roman"/>
      <w:sz w:val="22"/>
      <w:lang w:val="en-GB"/>
    </w:rPr>
  </w:style>
  <w:style w:type="character" w:customStyle="1" w:styleId="BodyTextChar">
    <w:name w:val="Body Text Char"/>
    <w:basedOn w:val="DefaultParagraphFont"/>
    <w:link w:val="BodyText"/>
    <w:rsid w:val="00A575F3"/>
    <w:rPr>
      <w:rFonts w:ascii="Arial" w:eastAsia="SimSun" w:hAnsi="Arial" w:cs="Times New Roman"/>
      <w:lang w:val="en-GB"/>
    </w:rPr>
  </w:style>
  <w:style w:type="character" w:styleId="Hyperlink">
    <w:name w:val="Hyperlink"/>
    <w:uiPriority w:val="99"/>
    <w:rsid w:val="00A575F3"/>
    <w:rPr>
      <w:color w:val="0000FF"/>
      <w:u w:val="single"/>
    </w:rPr>
  </w:style>
  <w:style w:type="paragraph" w:customStyle="1" w:styleId="CharCharCharChar1">
    <w:name w:val="Char Char Char Char1"/>
    <w:basedOn w:val="Normal"/>
    <w:rsid w:val="00A575F3"/>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BodyText3">
    <w:name w:val="Body Text 3"/>
    <w:basedOn w:val="Normal"/>
    <w:link w:val="BodyText3Char"/>
    <w:rsid w:val="00A575F3"/>
    <w:pPr>
      <w:spacing w:after="120" w:line="240" w:lineRule="auto"/>
    </w:pPr>
    <w:rPr>
      <w:rFonts w:ascii="Arial" w:eastAsia="SimSun" w:hAnsi="Arial" w:cs="Times New Roman"/>
      <w:sz w:val="16"/>
      <w:szCs w:val="16"/>
      <w:lang w:val="en-GB"/>
    </w:rPr>
  </w:style>
  <w:style w:type="character" w:customStyle="1" w:styleId="BodyText3Char">
    <w:name w:val="Body Text 3 Char"/>
    <w:basedOn w:val="DefaultParagraphFont"/>
    <w:link w:val="BodyText3"/>
    <w:rsid w:val="00A575F3"/>
    <w:rPr>
      <w:rFonts w:ascii="Arial" w:eastAsia="SimSun" w:hAnsi="Arial" w:cs="Times New Roman"/>
      <w:sz w:val="16"/>
      <w:szCs w:val="16"/>
      <w:lang w:val="en-GB"/>
    </w:rPr>
  </w:style>
  <w:style w:type="character" w:styleId="PageNumber">
    <w:name w:val="page number"/>
    <w:basedOn w:val="DefaultParagraphFont"/>
    <w:rsid w:val="00A575F3"/>
  </w:style>
  <w:style w:type="table" w:styleId="TableColorful1">
    <w:name w:val="Table Colorful 1"/>
    <w:basedOn w:val="TableNormal"/>
    <w:rsid w:val="00A575F3"/>
    <w:pPr>
      <w:spacing w:after="0" w:line="240" w:lineRule="auto"/>
    </w:pPr>
    <w:rPr>
      <w:rFonts w:ascii="Times New Roman" w:eastAsia="Times New Roman" w:hAnsi="Times New Roman" w:cs="Times New Roman"/>
      <w:color w:val="FFFFFF"/>
      <w:sz w:val="20"/>
      <w:szCs w:val="20"/>
      <w:lang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A575F3"/>
    <w:pPr>
      <w:outlineLvl w:val="9"/>
    </w:pPr>
    <w:rPr>
      <w:rFonts w:ascii="Arial" w:eastAsia="MS Gothic" w:hAnsi="Arial" w:cs="Times New Roman"/>
      <w:color w:val="365F91"/>
      <w:lang w:val="en-GB" w:eastAsia="ja-JP"/>
    </w:rPr>
  </w:style>
  <w:style w:type="paragraph" w:styleId="TOC1">
    <w:name w:val="toc 1"/>
    <w:basedOn w:val="Normal"/>
    <w:next w:val="Normal"/>
    <w:autoRedefine/>
    <w:uiPriority w:val="39"/>
    <w:unhideWhenUsed/>
    <w:rsid w:val="00A575F3"/>
    <w:pPr>
      <w:widowControl w:val="0"/>
      <w:spacing w:after="0" w:line="240" w:lineRule="auto"/>
      <w:jc w:val="both"/>
    </w:pPr>
    <w:rPr>
      <w:rFonts w:ascii="Arial" w:eastAsia="MS Mincho" w:hAnsi="Arial" w:cs="Times New Roman"/>
      <w:kern w:val="2"/>
      <w:sz w:val="21"/>
      <w:lang w:val="en-GB" w:eastAsia="ja-JP"/>
    </w:rPr>
  </w:style>
  <w:style w:type="paragraph" w:styleId="TOC2">
    <w:name w:val="toc 2"/>
    <w:basedOn w:val="Normal"/>
    <w:next w:val="Normal"/>
    <w:autoRedefine/>
    <w:uiPriority w:val="39"/>
    <w:unhideWhenUsed/>
    <w:rsid w:val="00A575F3"/>
    <w:pPr>
      <w:widowControl w:val="0"/>
      <w:spacing w:after="0" w:line="240" w:lineRule="auto"/>
      <w:ind w:leftChars="100" w:left="210"/>
      <w:jc w:val="both"/>
    </w:pPr>
    <w:rPr>
      <w:rFonts w:ascii="Arial" w:eastAsia="MS Mincho" w:hAnsi="Arial" w:cs="Times New Roman"/>
      <w:kern w:val="2"/>
      <w:sz w:val="21"/>
      <w:lang w:val="en-GB" w:eastAsia="ja-JP"/>
    </w:rPr>
  </w:style>
  <w:style w:type="character" w:styleId="CommentReference">
    <w:name w:val="annotation reference"/>
    <w:uiPriority w:val="99"/>
    <w:unhideWhenUsed/>
    <w:rsid w:val="00A575F3"/>
    <w:rPr>
      <w:sz w:val="18"/>
      <w:szCs w:val="18"/>
    </w:rPr>
  </w:style>
  <w:style w:type="paragraph" w:styleId="CommentText">
    <w:name w:val="annotation text"/>
    <w:basedOn w:val="Normal"/>
    <w:link w:val="CommentTextChar"/>
    <w:uiPriority w:val="99"/>
    <w:unhideWhenUsed/>
    <w:rsid w:val="00A575F3"/>
    <w:pPr>
      <w:widowControl w:val="0"/>
      <w:spacing w:after="0" w:line="240" w:lineRule="auto"/>
    </w:pPr>
    <w:rPr>
      <w:rFonts w:ascii="Arial" w:eastAsia="MS Mincho" w:hAnsi="Arial" w:cs="Times New Roman"/>
      <w:kern w:val="2"/>
      <w:sz w:val="21"/>
      <w:lang w:val="en-GB"/>
    </w:rPr>
  </w:style>
  <w:style w:type="character" w:customStyle="1" w:styleId="CommentTextChar">
    <w:name w:val="Comment Text Char"/>
    <w:basedOn w:val="DefaultParagraphFont"/>
    <w:link w:val="CommentText"/>
    <w:uiPriority w:val="99"/>
    <w:rsid w:val="00A575F3"/>
    <w:rPr>
      <w:rFonts w:ascii="Arial" w:eastAsia="MS Mincho" w:hAnsi="Arial" w:cs="Times New Roman"/>
      <w:kern w:val="2"/>
      <w:sz w:val="21"/>
      <w:lang w:val="en-GB"/>
    </w:rPr>
  </w:style>
  <w:style w:type="paragraph" w:styleId="CommentSubject">
    <w:name w:val="annotation subject"/>
    <w:basedOn w:val="CommentText"/>
    <w:next w:val="CommentText"/>
    <w:link w:val="CommentSubjectChar"/>
    <w:uiPriority w:val="99"/>
    <w:unhideWhenUsed/>
    <w:rsid w:val="00A575F3"/>
    <w:rPr>
      <w:b/>
      <w:bCs/>
    </w:rPr>
  </w:style>
  <w:style w:type="character" w:customStyle="1" w:styleId="CommentSubjectChar">
    <w:name w:val="Comment Subject Char"/>
    <w:basedOn w:val="CommentTextChar"/>
    <w:link w:val="CommentSubject"/>
    <w:uiPriority w:val="99"/>
    <w:rsid w:val="00A575F3"/>
    <w:rPr>
      <w:rFonts w:ascii="Arial" w:eastAsia="MS Mincho" w:hAnsi="Arial" w:cs="Times New Roman"/>
      <w:b/>
      <w:bCs/>
      <w:kern w:val="2"/>
      <w:sz w:val="21"/>
      <w:lang w:val="en-GB"/>
    </w:rPr>
  </w:style>
  <w:style w:type="paragraph" w:customStyle="1" w:styleId="Char">
    <w:name w:val="Ch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A575F3"/>
    <w:pPr>
      <w:spacing w:after="0" w:line="240" w:lineRule="auto"/>
    </w:pPr>
    <w:rPr>
      <w:rFonts w:ascii="Arial" w:eastAsia="MS Mincho" w:hAnsi="Arial" w:cs="Times New Roman"/>
      <w:kern w:val="2"/>
      <w:sz w:val="21"/>
      <w:lang w:val="en-GB" w:eastAsia="ja-JP"/>
    </w:rPr>
  </w:style>
  <w:style w:type="paragraph" w:styleId="Date">
    <w:name w:val="Date"/>
    <w:basedOn w:val="Normal"/>
    <w:next w:val="Normal"/>
    <w:link w:val="DateChar"/>
    <w:uiPriority w:val="99"/>
    <w:unhideWhenUsed/>
    <w:rsid w:val="00A575F3"/>
    <w:pPr>
      <w:widowControl w:val="0"/>
      <w:spacing w:after="0" w:line="240" w:lineRule="auto"/>
      <w:jc w:val="both"/>
    </w:pPr>
    <w:rPr>
      <w:rFonts w:ascii="Arial" w:eastAsia="MS Mincho" w:hAnsi="Arial" w:cs="Times New Roman"/>
      <w:kern w:val="2"/>
      <w:sz w:val="21"/>
      <w:lang w:val="en-GB"/>
    </w:rPr>
  </w:style>
  <w:style w:type="character" w:customStyle="1" w:styleId="DateChar">
    <w:name w:val="Date Char"/>
    <w:basedOn w:val="DefaultParagraphFont"/>
    <w:link w:val="Date"/>
    <w:uiPriority w:val="99"/>
    <w:rsid w:val="00A575F3"/>
    <w:rPr>
      <w:rFonts w:ascii="Arial" w:eastAsia="MS Mincho" w:hAnsi="Arial" w:cs="Times New Roman"/>
      <w:kern w:val="2"/>
      <w:sz w:val="21"/>
      <w:lang w:val="en-GB"/>
    </w:rPr>
  </w:style>
  <w:style w:type="table" w:styleId="TableGrid">
    <w:name w:val="Table Grid"/>
    <w:basedOn w:val="TableNormal"/>
    <w:uiPriority w:val="59"/>
    <w:rsid w:val="00A575F3"/>
    <w:pPr>
      <w:spacing w:after="0" w:line="240" w:lineRule="auto"/>
    </w:pPr>
    <w:rPr>
      <w:rFonts w:ascii="Century" w:eastAsia="MS Mincho" w:hAnsi="Century" w:cs="Times New Roman"/>
      <w:sz w:val="20"/>
      <w:szCs w:val="20"/>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 (モノトーン)  21"/>
    <w:basedOn w:val="TableNormal"/>
    <w:uiPriority w:val="61"/>
    <w:rsid w:val="00A575F3"/>
    <w:pPr>
      <w:spacing w:after="0" w:line="240" w:lineRule="auto"/>
    </w:pPr>
    <w:rPr>
      <w:rFonts w:ascii="Century" w:eastAsia="MS Mincho" w:hAnsi="Century" w:cs="Times New Roman"/>
      <w:sz w:val="20"/>
      <w:szCs w:val="20"/>
      <w:lang w:eastAsia="zh-T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Indent3">
    <w:name w:val="Body Text Indent 3"/>
    <w:basedOn w:val="Normal"/>
    <w:link w:val="BodyTextIndent3Char"/>
    <w:rsid w:val="00A575F3"/>
    <w:pPr>
      <w:widowControl w:val="0"/>
      <w:autoSpaceDE w:val="0"/>
      <w:autoSpaceDN w:val="0"/>
      <w:adjustRightInd w:val="0"/>
      <w:spacing w:after="0" w:line="240" w:lineRule="auto"/>
      <w:ind w:left="426"/>
      <w:jc w:val="both"/>
    </w:pPr>
    <w:rPr>
      <w:rFonts w:ascii="Arial" w:eastAsia="Times New Roman" w:hAnsi="Arial" w:cs="Times New Roman"/>
      <w:szCs w:val="20"/>
      <w:lang w:val="en-GB" w:eastAsia="en-GB"/>
    </w:rPr>
  </w:style>
  <w:style w:type="character" w:customStyle="1" w:styleId="BodyTextIndent3Char">
    <w:name w:val="Body Text Indent 3 Char"/>
    <w:basedOn w:val="DefaultParagraphFont"/>
    <w:link w:val="BodyTextIndent3"/>
    <w:rsid w:val="00A575F3"/>
    <w:rPr>
      <w:rFonts w:ascii="Arial" w:eastAsia="Times New Roman" w:hAnsi="Arial" w:cs="Times New Roman"/>
      <w:sz w:val="20"/>
      <w:szCs w:val="20"/>
      <w:lang w:val="en-GB" w:eastAsia="en-GB"/>
    </w:rPr>
  </w:style>
  <w:style w:type="paragraph" w:styleId="BodyText2">
    <w:name w:val="Body Text 2"/>
    <w:basedOn w:val="Normal"/>
    <w:link w:val="BodyText2Char"/>
    <w:uiPriority w:val="99"/>
    <w:unhideWhenUsed/>
    <w:rsid w:val="00A575F3"/>
    <w:pPr>
      <w:widowControl w:val="0"/>
      <w:spacing w:after="0" w:line="480" w:lineRule="auto"/>
      <w:jc w:val="both"/>
    </w:pPr>
    <w:rPr>
      <w:rFonts w:ascii="Arial" w:eastAsia="MS Mincho" w:hAnsi="Arial" w:cs="Times New Roman"/>
      <w:kern w:val="2"/>
      <w:sz w:val="21"/>
      <w:lang w:val="en-GB"/>
    </w:rPr>
  </w:style>
  <w:style w:type="character" w:customStyle="1" w:styleId="BodyText2Char">
    <w:name w:val="Body Text 2 Char"/>
    <w:basedOn w:val="DefaultParagraphFont"/>
    <w:link w:val="BodyText2"/>
    <w:uiPriority w:val="99"/>
    <w:rsid w:val="00A575F3"/>
    <w:rPr>
      <w:rFonts w:ascii="Arial" w:eastAsia="MS Mincho" w:hAnsi="Arial" w:cs="Times New Roman"/>
      <w:kern w:val="2"/>
      <w:sz w:val="21"/>
      <w:lang w:val="en-GB"/>
    </w:rPr>
  </w:style>
  <w:style w:type="paragraph" w:styleId="TOC3">
    <w:name w:val="toc 3"/>
    <w:basedOn w:val="Normal"/>
    <w:next w:val="Normal"/>
    <w:autoRedefine/>
    <w:uiPriority w:val="39"/>
    <w:unhideWhenUsed/>
    <w:rsid w:val="00A575F3"/>
    <w:pPr>
      <w:widowControl w:val="0"/>
      <w:spacing w:after="0" w:line="240" w:lineRule="auto"/>
      <w:ind w:leftChars="200" w:left="420"/>
      <w:jc w:val="both"/>
    </w:pPr>
    <w:rPr>
      <w:rFonts w:ascii="Century" w:eastAsia="MS Mincho" w:hAnsi="Century" w:cs="Times New Roman"/>
      <w:kern w:val="2"/>
      <w:sz w:val="21"/>
      <w:lang w:eastAsia="ja-JP"/>
    </w:rPr>
  </w:style>
  <w:style w:type="paragraph" w:styleId="TOC4">
    <w:name w:val="toc 4"/>
    <w:basedOn w:val="Normal"/>
    <w:next w:val="Normal"/>
    <w:autoRedefine/>
    <w:uiPriority w:val="39"/>
    <w:unhideWhenUsed/>
    <w:rsid w:val="00A575F3"/>
    <w:pPr>
      <w:widowControl w:val="0"/>
      <w:spacing w:after="0" w:line="240" w:lineRule="auto"/>
      <w:ind w:leftChars="300" w:left="630"/>
      <w:jc w:val="both"/>
    </w:pPr>
    <w:rPr>
      <w:rFonts w:ascii="Century" w:eastAsia="MS Mincho" w:hAnsi="Century" w:cs="Times New Roman"/>
      <w:kern w:val="2"/>
      <w:sz w:val="21"/>
      <w:lang w:eastAsia="ja-JP"/>
    </w:rPr>
  </w:style>
  <w:style w:type="paragraph" w:styleId="TOC5">
    <w:name w:val="toc 5"/>
    <w:basedOn w:val="Normal"/>
    <w:next w:val="Normal"/>
    <w:autoRedefine/>
    <w:uiPriority w:val="39"/>
    <w:unhideWhenUsed/>
    <w:rsid w:val="00A575F3"/>
    <w:pPr>
      <w:widowControl w:val="0"/>
      <w:spacing w:after="0" w:line="240" w:lineRule="auto"/>
      <w:ind w:leftChars="400" w:left="840"/>
      <w:jc w:val="both"/>
    </w:pPr>
    <w:rPr>
      <w:rFonts w:ascii="Century" w:eastAsia="MS Mincho" w:hAnsi="Century" w:cs="Times New Roman"/>
      <w:kern w:val="2"/>
      <w:sz w:val="21"/>
      <w:lang w:eastAsia="ja-JP"/>
    </w:rPr>
  </w:style>
  <w:style w:type="paragraph" w:styleId="TOC6">
    <w:name w:val="toc 6"/>
    <w:basedOn w:val="Normal"/>
    <w:next w:val="Normal"/>
    <w:autoRedefine/>
    <w:uiPriority w:val="39"/>
    <w:unhideWhenUsed/>
    <w:rsid w:val="00A575F3"/>
    <w:pPr>
      <w:widowControl w:val="0"/>
      <w:spacing w:after="0" w:line="240" w:lineRule="auto"/>
      <w:ind w:leftChars="500" w:left="1050"/>
      <w:jc w:val="both"/>
    </w:pPr>
    <w:rPr>
      <w:rFonts w:ascii="Century" w:eastAsia="MS Mincho" w:hAnsi="Century" w:cs="Times New Roman"/>
      <w:kern w:val="2"/>
      <w:sz w:val="21"/>
      <w:lang w:eastAsia="ja-JP"/>
    </w:rPr>
  </w:style>
  <w:style w:type="paragraph" w:styleId="TOC7">
    <w:name w:val="toc 7"/>
    <w:basedOn w:val="Normal"/>
    <w:next w:val="Normal"/>
    <w:autoRedefine/>
    <w:uiPriority w:val="39"/>
    <w:unhideWhenUsed/>
    <w:rsid w:val="00A575F3"/>
    <w:pPr>
      <w:widowControl w:val="0"/>
      <w:spacing w:after="0" w:line="240" w:lineRule="auto"/>
      <w:ind w:leftChars="600" w:left="1260"/>
      <w:jc w:val="both"/>
    </w:pPr>
    <w:rPr>
      <w:rFonts w:ascii="Century" w:eastAsia="MS Mincho" w:hAnsi="Century" w:cs="Times New Roman"/>
      <w:kern w:val="2"/>
      <w:sz w:val="21"/>
      <w:lang w:eastAsia="ja-JP"/>
    </w:rPr>
  </w:style>
  <w:style w:type="paragraph" w:styleId="TOC8">
    <w:name w:val="toc 8"/>
    <w:basedOn w:val="Normal"/>
    <w:next w:val="Normal"/>
    <w:autoRedefine/>
    <w:uiPriority w:val="39"/>
    <w:unhideWhenUsed/>
    <w:rsid w:val="00A575F3"/>
    <w:pPr>
      <w:widowControl w:val="0"/>
      <w:spacing w:after="0" w:line="240" w:lineRule="auto"/>
      <w:ind w:leftChars="700" w:left="1470"/>
      <w:jc w:val="both"/>
    </w:pPr>
    <w:rPr>
      <w:rFonts w:ascii="Century" w:eastAsia="MS Mincho" w:hAnsi="Century" w:cs="Times New Roman"/>
      <w:kern w:val="2"/>
      <w:sz w:val="21"/>
      <w:lang w:eastAsia="ja-JP"/>
    </w:rPr>
  </w:style>
  <w:style w:type="paragraph" w:styleId="TOC9">
    <w:name w:val="toc 9"/>
    <w:basedOn w:val="Normal"/>
    <w:next w:val="Normal"/>
    <w:autoRedefine/>
    <w:uiPriority w:val="39"/>
    <w:unhideWhenUsed/>
    <w:rsid w:val="00A575F3"/>
    <w:pPr>
      <w:widowControl w:val="0"/>
      <w:spacing w:after="0" w:line="240" w:lineRule="auto"/>
      <w:ind w:leftChars="800" w:left="1680"/>
      <w:jc w:val="both"/>
    </w:pPr>
    <w:rPr>
      <w:rFonts w:ascii="Century" w:eastAsia="MS Mincho" w:hAnsi="Century" w:cs="Times New Roman"/>
      <w:kern w:val="2"/>
      <w:sz w:val="21"/>
      <w:lang w:eastAsia="ja-JP"/>
    </w:rPr>
  </w:style>
  <w:style w:type="character" w:styleId="Emphasis">
    <w:name w:val="Emphasis"/>
    <w:qFormat/>
    <w:rsid w:val="00A575F3"/>
    <w:rPr>
      <w:i/>
      <w:iCs/>
    </w:rPr>
  </w:style>
  <w:style w:type="paragraph" w:styleId="PlainText">
    <w:name w:val="Plain Text"/>
    <w:basedOn w:val="Normal"/>
    <w:link w:val="PlainTextChar"/>
    <w:rsid w:val="00A575F3"/>
    <w:pPr>
      <w:tabs>
        <w:tab w:val="left" w:pos="851"/>
      </w:tabs>
      <w:spacing w:after="0" w:line="240" w:lineRule="auto"/>
    </w:pPr>
    <w:rPr>
      <w:rFonts w:ascii="Courier New" w:eastAsia="SimSun" w:hAnsi="Courier New" w:cs="Courier New"/>
      <w:szCs w:val="20"/>
      <w:lang w:val="en-GB"/>
    </w:rPr>
  </w:style>
  <w:style w:type="character" w:customStyle="1" w:styleId="PlainTextChar">
    <w:name w:val="Plain Text Char"/>
    <w:basedOn w:val="DefaultParagraphFont"/>
    <w:link w:val="PlainText"/>
    <w:rsid w:val="00A575F3"/>
    <w:rPr>
      <w:rFonts w:ascii="Courier New" w:eastAsia="SimSun" w:hAnsi="Courier New" w:cs="Courier New"/>
      <w:sz w:val="20"/>
      <w:szCs w:val="20"/>
      <w:lang w:val="en-GB"/>
    </w:rPr>
  </w:style>
  <w:style w:type="paragraph" w:customStyle="1" w:styleId="ListParagraph1">
    <w:name w:val="List Paragraph1"/>
    <w:basedOn w:val="Normal"/>
    <w:qFormat/>
    <w:rsid w:val="00A575F3"/>
    <w:pPr>
      <w:spacing w:after="0" w:line="240" w:lineRule="auto"/>
      <w:ind w:left="708"/>
    </w:pPr>
    <w:rPr>
      <w:rFonts w:ascii="Times New Roman" w:eastAsia="Times New Roman" w:hAnsi="Times New Roman" w:cs="Times New Roman"/>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B3"/>
    <w:rPr>
      <w:rFonts w:ascii="Verdana" w:hAnsi="Verdana"/>
      <w:sz w:val="20"/>
    </w:rPr>
  </w:style>
  <w:style w:type="paragraph" w:styleId="Heading1">
    <w:name w:val="heading 1"/>
    <w:basedOn w:val="Normal"/>
    <w:next w:val="Normal"/>
    <w:link w:val="Heading1Char"/>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850"/>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qFormat/>
    <w:rsid w:val="00A575F3"/>
    <w:pPr>
      <w:keepNext/>
      <w:widowControl w:val="0"/>
      <w:spacing w:after="0" w:line="240" w:lineRule="auto"/>
      <w:ind w:leftChars="400" w:left="400"/>
      <w:jc w:val="both"/>
      <w:outlineLvl w:val="2"/>
    </w:pPr>
    <w:rPr>
      <w:rFonts w:ascii="Arial" w:eastAsia="MS Gothic" w:hAnsi="Arial" w:cs="Times New Roman"/>
      <w:kern w:val="2"/>
      <w:sz w:val="21"/>
      <w:lang w:val="en-GB"/>
    </w:rPr>
  </w:style>
  <w:style w:type="paragraph" w:styleId="Heading4">
    <w:name w:val="heading 4"/>
    <w:basedOn w:val="Normal"/>
    <w:next w:val="Normal"/>
    <w:link w:val="Heading4Char"/>
    <w:uiPriority w:val="9"/>
    <w:qFormat/>
    <w:rsid w:val="00A575F3"/>
    <w:pPr>
      <w:keepNext/>
      <w:widowControl w:val="0"/>
      <w:spacing w:after="0" w:line="240" w:lineRule="auto"/>
      <w:ind w:leftChars="400" w:left="400"/>
      <w:jc w:val="both"/>
      <w:outlineLvl w:val="3"/>
    </w:pPr>
    <w:rPr>
      <w:rFonts w:ascii="Arial" w:eastAsia="MS Mincho" w:hAnsi="Arial" w:cs="Times New Roman"/>
      <w:b/>
      <w:bCs/>
      <w:kern w:val="2"/>
      <w:sz w:val="21"/>
      <w:lang w:val="en-GB"/>
    </w:rPr>
  </w:style>
  <w:style w:type="paragraph" w:styleId="Heading5">
    <w:name w:val="heading 5"/>
    <w:basedOn w:val="Normal"/>
    <w:next w:val="Normal"/>
    <w:link w:val="Heading5Char"/>
    <w:uiPriority w:val="9"/>
    <w:qFormat/>
    <w:rsid w:val="00A575F3"/>
    <w:pPr>
      <w:spacing w:before="240" w:after="60" w:line="240" w:lineRule="auto"/>
      <w:outlineLvl w:val="4"/>
    </w:pPr>
    <w:rPr>
      <w:rFonts w:ascii="Arial" w:eastAsia="SimSun" w:hAnsi="Arial" w:cs="Times New Roman"/>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rsid w:val="003E2ED3"/>
  </w:style>
  <w:style w:type="paragraph" w:styleId="Footer">
    <w:name w:val="footer"/>
    <w:basedOn w:val="Normal"/>
    <w:link w:val="FooterChar"/>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rsid w:val="003E2ED3"/>
  </w:style>
  <w:style w:type="character" w:customStyle="1" w:styleId="Heading1Char">
    <w:name w:val="Heading 1 Char"/>
    <w:basedOn w:val="DefaultParagraphFont"/>
    <w:link w:val="Heading1"/>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unhideWhenUsed/>
    <w:rsid w:val="00AC0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C086B"/>
    <w:rPr>
      <w:rFonts w:ascii="Tahoma" w:hAnsi="Tahoma" w:cs="Tahoma"/>
      <w:sz w:val="16"/>
      <w:szCs w:val="16"/>
    </w:rPr>
  </w:style>
  <w:style w:type="paragraph" w:styleId="ListParagraph">
    <w:name w:val="List Paragraph"/>
    <w:basedOn w:val="Normal"/>
    <w:uiPriority w:val="34"/>
    <w:qFormat/>
    <w:rsid w:val="00726DB5"/>
    <w:pPr>
      <w:ind w:left="720"/>
      <w:contextualSpacing/>
    </w:pPr>
  </w:style>
  <w:style w:type="character" w:customStyle="1" w:styleId="Heading3Char">
    <w:name w:val="Heading 3 Char"/>
    <w:basedOn w:val="DefaultParagraphFont"/>
    <w:link w:val="Heading3"/>
    <w:uiPriority w:val="9"/>
    <w:rsid w:val="00A575F3"/>
    <w:rPr>
      <w:rFonts w:ascii="Arial" w:eastAsia="MS Gothic" w:hAnsi="Arial" w:cs="Times New Roman"/>
      <w:kern w:val="2"/>
      <w:sz w:val="21"/>
      <w:lang w:val="en-GB"/>
    </w:rPr>
  </w:style>
  <w:style w:type="character" w:customStyle="1" w:styleId="Heading4Char">
    <w:name w:val="Heading 4 Char"/>
    <w:basedOn w:val="DefaultParagraphFont"/>
    <w:link w:val="Heading4"/>
    <w:uiPriority w:val="9"/>
    <w:rsid w:val="00A575F3"/>
    <w:rPr>
      <w:rFonts w:ascii="Arial" w:eastAsia="MS Mincho" w:hAnsi="Arial" w:cs="Times New Roman"/>
      <w:b/>
      <w:bCs/>
      <w:kern w:val="2"/>
      <w:sz w:val="21"/>
      <w:lang w:val="en-GB"/>
    </w:rPr>
  </w:style>
  <w:style w:type="character" w:customStyle="1" w:styleId="Heading5Char">
    <w:name w:val="Heading 5 Char"/>
    <w:basedOn w:val="DefaultParagraphFont"/>
    <w:link w:val="Heading5"/>
    <w:uiPriority w:val="9"/>
    <w:rsid w:val="00A575F3"/>
    <w:rPr>
      <w:rFonts w:ascii="Arial" w:eastAsia="SimSun" w:hAnsi="Arial" w:cs="Times New Roman"/>
      <w:b/>
      <w:bCs/>
      <w:i/>
      <w:iCs/>
      <w:sz w:val="26"/>
      <w:szCs w:val="26"/>
      <w:lang w:val="fr-CH"/>
    </w:rPr>
  </w:style>
  <w:style w:type="paragraph" w:customStyle="1" w:styleId="Char1CharCharCarCar">
    <w:name w:val="Char1 Char Char Car C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BodyTextIndent">
    <w:name w:val="Body Text Indent"/>
    <w:basedOn w:val="Normal"/>
    <w:link w:val="BodyTextIndentChar"/>
    <w:uiPriority w:val="99"/>
    <w:rsid w:val="00A575F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spacing w:after="0" w:line="240" w:lineRule="auto"/>
      <w:ind w:left="1843" w:hanging="1843"/>
      <w:jc w:val="both"/>
    </w:pPr>
    <w:rPr>
      <w:rFonts w:ascii="Arial" w:eastAsia="Times New Roman" w:hAnsi="Arial" w:cs="Times New Roman"/>
      <w:sz w:val="22"/>
      <w:szCs w:val="20"/>
      <w:lang w:val="en-GB" w:eastAsia="en-US"/>
    </w:rPr>
  </w:style>
  <w:style w:type="character" w:customStyle="1" w:styleId="BodyTextIndentChar">
    <w:name w:val="Body Text Indent Char"/>
    <w:basedOn w:val="DefaultParagraphFont"/>
    <w:link w:val="BodyTextIndent"/>
    <w:uiPriority w:val="99"/>
    <w:rsid w:val="00A575F3"/>
    <w:rPr>
      <w:rFonts w:ascii="Arial" w:eastAsia="Times New Roman" w:hAnsi="Arial" w:cs="Times New Roman"/>
      <w:szCs w:val="20"/>
      <w:lang w:val="en-GB" w:eastAsia="en-US"/>
    </w:rPr>
  </w:style>
  <w:style w:type="paragraph" w:customStyle="1" w:styleId="CharCharCharChar">
    <w:name w:val="Char Char Char Ch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BodyText">
    <w:name w:val="Body Text"/>
    <w:basedOn w:val="Normal"/>
    <w:link w:val="BodyTextChar"/>
    <w:rsid w:val="00A575F3"/>
    <w:pPr>
      <w:spacing w:after="120" w:line="240" w:lineRule="auto"/>
    </w:pPr>
    <w:rPr>
      <w:rFonts w:ascii="Arial" w:eastAsia="SimSun" w:hAnsi="Arial" w:cs="Times New Roman"/>
      <w:sz w:val="22"/>
      <w:lang w:val="en-GB"/>
    </w:rPr>
  </w:style>
  <w:style w:type="character" w:customStyle="1" w:styleId="BodyTextChar">
    <w:name w:val="Body Text Char"/>
    <w:basedOn w:val="DefaultParagraphFont"/>
    <w:link w:val="BodyText"/>
    <w:rsid w:val="00A575F3"/>
    <w:rPr>
      <w:rFonts w:ascii="Arial" w:eastAsia="SimSun" w:hAnsi="Arial" w:cs="Times New Roman"/>
      <w:lang w:val="en-GB"/>
    </w:rPr>
  </w:style>
  <w:style w:type="character" w:styleId="Hyperlink">
    <w:name w:val="Hyperlink"/>
    <w:uiPriority w:val="99"/>
    <w:rsid w:val="00A575F3"/>
    <w:rPr>
      <w:color w:val="0000FF"/>
      <w:u w:val="single"/>
    </w:rPr>
  </w:style>
  <w:style w:type="paragraph" w:customStyle="1" w:styleId="CharCharCharChar1">
    <w:name w:val="Char Char Char Char1"/>
    <w:basedOn w:val="Normal"/>
    <w:rsid w:val="00A575F3"/>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BodyText3">
    <w:name w:val="Body Text 3"/>
    <w:basedOn w:val="Normal"/>
    <w:link w:val="BodyText3Char"/>
    <w:rsid w:val="00A575F3"/>
    <w:pPr>
      <w:spacing w:after="120" w:line="240" w:lineRule="auto"/>
    </w:pPr>
    <w:rPr>
      <w:rFonts w:ascii="Arial" w:eastAsia="SimSun" w:hAnsi="Arial" w:cs="Times New Roman"/>
      <w:sz w:val="16"/>
      <w:szCs w:val="16"/>
      <w:lang w:val="en-GB"/>
    </w:rPr>
  </w:style>
  <w:style w:type="character" w:customStyle="1" w:styleId="BodyText3Char">
    <w:name w:val="Body Text 3 Char"/>
    <w:basedOn w:val="DefaultParagraphFont"/>
    <w:link w:val="BodyText3"/>
    <w:rsid w:val="00A575F3"/>
    <w:rPr>
      <w:rFonts w:ascii="Arial" w:eastAsia="SimSun" w:hAnsi="Arial" w:cs="Times New Roman"/>
      <w:sz w:val="16"/>
      <w:szCs w:val="16"/>
      <w:lang w:val="en-GB"/>
    </w:rPr>
  </w:style>
  <w:style w:type="character" w:styleId="PageNumber">
    <w:name w:val="page number"/>
    <w:basedOn w:val="DefaultParagraphFont"/>
    <w:rsid w:val="00A575F3"/>
  </w:style>
  <w:style w:type="table" w:styleId="TableColorful1">
    <w:name w:val="Table Colorful 1"/>
    <w:basedOn w:val="TableNormal"/>
    <w:rsid w:val="00A575F3"/>
    <w:pPr>
      <w:spacing w:after="0" w:line="240" w:lineRule="auto"/>
    </w:pPr>
    <w:rPr>
      <w:rFonts w:ascii="Times New Roman" w:eastAsia="Times New Roman" w:hAnsi="Times New Roman" w:cs="Times New Roman"/>
      <w:color w:val="FFFFFF"/>
      <w:sz w:val="20"/>
      <w:szCs w:val="20"/>
      <w:lang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A575F3"/>
    <w:pPr>
      <w:outlineLvl w:val="9"/>
    </w:pPr>
    <w:rPr>
      <w:rFonts w:ascii="Arial" w:eastAsia="MS Gothic" w:hAnsi="Arial" w:cs="Times New Roman"/>
      <w:color w:val="365F91"/>
      <w:lang w:val="en-GB" w:eastAsia="ja-JP"/>
    </w:rPr>
  </w:style>
  <w:style w:type="paragraph" w:styleId="TOC1">
    <w:name w:val="toc 1"/>
    <w:basedOn w:val="Normal"/>
    <w:next w:val="Normal"/>
    <w:autoRedefine/>
    <w:uiPriority w:val="39"/>
    <w:unhideWhenUsed/>
    <w:rsid w:val="00A575F3"/>
    <w:pPr>
      <w:widowControl w:val="0"/>
      <w:spacing w:after="0" w:line="240" w:lineRule="auto"/>
      <w:jc w:val="both"/>
    </w:pPr>
    <w:rPr>
      <w:rFonts w:ascii="Arial" w:eastAsia="MS Mincho" w:hAnsi="Arial" w:cs="Times New Roman"/>
      <w:kern w:val="2"/>
      <w:sz w:val="21"/>
      <w:lang w:val="en-GB" w:eastAsia="ja-JP"/>
    </w:rPr>
  </w:style>
  <w:style w:type="paragraph" w:styleId="TOC2">
    <w:name w:val="toc 2"/>
    <w:basedOn w:val="Normal"/>
    <w:next w:val="Normal"/>
    <w:autoRedefine/>
    <w:uiPriority w:val="39"/>
    <w:unhideWhenUsed/>
    <w:rsid w:val="00A575F3"/>
    <w:pPr>
      <w:widowControl w:val="0"/>
      <w:spacing w:after="0" w:line="240" w:lineRule="auto"/>
      <w:ind w:leftChars="100" w:left="210"/>
      <w:jc w:val="both"/>
    </w:pPr>
    <w:rPr>
      <w:rFonts w:ascii="Arial" w:eastAsia="MS Mincho" w:hAnsi="Arial" w:cs="Times New Roman"/>
      <w:kern w:val="2"/>
      <w:sz w:val="21"/>
      <w:lang w:val="en-GB" w:eastAsia="ja-JP"/>
    </w:rPr>
  </w:style>
  <w:style w:type="character" w:styleId="CommentReference">
    <w:name w:val="annotation reference"/>
    <w:uiPriority w:val="99"/>
    <w:unhideWhenUsed/>
    <w:rsid w:val="00A575F3"/>
    <w:rPr>
      <w:sz w:val="18"/>
      <w:szCs w:val="18"/>
    </w:rPr>
  </w:style>
  <w:style w:type="paragraph" w:styleId="CommentText">
    <w:name w:val="annotation text"/>
    <w:basedOn w:val="Normal"/>
    <w:link w:val="CommentTextChar"/>
    <w:uiPriority w:val="99"/>
    <w:unhideWhenUsed/>
    <w:rsid w:val="00A575F3"/>
    <w:pPr>
      <w:widowControl w:val="0"/>
      <w:spacing w:after="0" w:line="240" w:lineRule="auto"/>
    </w:pPr>
    <w:rPr>
      <w:rFonts w:ascii="Arial" w:eastAsia="MS Mincho" w:hAnsi="Arial" w:cs="Times New Roman"/>
      <w:kern w:val="2"/>
      <w:sz w:val="21"/>
      <w:lang w:val="en-GB"/>
    </w:rPr>
  </w:style>
  <w:style w:type="character" w:customStyle="1" w:styleId="CommentTextChar">
    <w:name w:val="Comment Text Char"/>
    <w:basedOn w:val="DefaultParagraphFont"/>
    <w:link w:val="CommentText"/>
    <w:uiPriority w:val="99"/>
    <w:rsid w:val="00A575F3"/>
    <w:rPr>
      <w:rFonts w:ascii="Arial" w:eastAsia="MS Mincho" w:hAnsi="Arial" w:cs="Times New Roman"/>
      <w:kern w:val="2"/>
      <w:sz w:val="21"/>
      <w:lang w:val="en-GB"/>
    </w:rPr>
  </w:style>
  <w:style w:type="paragraph" w:styleId="CommentSubject">
    <w:name w:val="annotation subject"/>
    <w:basedOn w:val="CommentText"/>
    <w:next w:val="CommentText"/>
    <w:link w:val="CommentSubjectChar"/>
    <w:uiPriority w:val="99"/>
    <w:unhideWhenUsed/>
    <w:rsid w:val="00A575F3"/>
    <w:rPr>
      <w:b/>
      <w:bCs/>
    </w:rPr>
  </w:style>
  <w:style w:type="character" w:customStyle="1" w:styleId="CommentSubjectChar">
    <w:name w:val="Comment Subject Char"/>
    <w:basedOn w:val="CommentTextChar"/>
    <w:link w:val="CommentSubject"/>
    <w:uiPriority w:val="99"/>
    <w:rsid w:val="00A575F3"/>
    <w:rPr>
      <w:rFonts w:ascii="Arial" w:eastAsia="MS Mincho" w:hAnsi="Arial" w:cs="Times New Roman"/>
      <w:b/>
      <w:bCs/>
      <w:kern w:val="2"/>
      <w:sz w:val="21"/>
      <w:lang w:val="en-GB"/>
    </w:rPr>
  </w:style>
  <w:style w:type="paragraph" w:customStyle="1" w:styleId="Char">
    <w:name w:val="Char"/>
    <w:basedOn w:val="Normal"/>
    <w:rsid w:val="00A575F3"/>
    <w:pPr>
      <w:spacing w:after="0" w:line="240" w:lineRule="auto"/>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A575F3"/>
    <w:pPr>
      <w:spacing w:after="0" w:line="240" w:lineRule="auto"/>
    </w:pPr>
    <w:rPr>
      <w:rFonts w:ascii="Arial" w:eastAsia="MS Mincho" w:hAnsi="Arial" w:cs="Times New Roman"/>
      <w:kern w:val="2"/>
      <w:sz w:val="21"/>
      <w:lang w:val="en-GB" w:eastAsia="ja-JP"/>
    </w:rPr>
  </w:style>
  <w:style w:type="paragraph" w:styleId="Date">
    <w:name w:val="Date"/>
    <w:basedOn w:val="Normal"/>
    <w:next w:val="Normal"/>
    <w:link w:val="DateChar"/>
    <w:uiPriority w:val="99"/>
    <w:unhideWhenUsed/>
    <w:rsid w:val="00A575F3"/>
    <w:pPr>
      <w:widowControl w:val="0"/>
      <w:spacing w:after="0" w:line="240" w:lineRule="auto"/>
      <w:jc w:val="both"/>
    </w:pPr>
    <w:rPr>
      <w:rFonts w:ascii="Arial" w:eastAsia="MS Mincho" w:hAnsi="Arial" w:cs="Times New Roman"/>
      <w:kern w:val="2"/>
      <w:sz w:val="21"/>
      <w:lang w:val="en-GB"/>
    </w:rPr>
  </w:style>
  <w:style w:type="character" w:customStyle="1" w:styleId="DateChar">
    <w:name w:val="Date Char"/>
    <w:basedOn w:val="DefaultParagraphFont"/>
    <w:link w:val="Date"/>
    <w:uiPriority w:val="99"/>
    <w:rsid w:val="00A575F3"/>
    <w:rPr>
      <w:rFonts w:ascii="Arial" w:eastAsia="MS Mincho" w:hAnsi="Arial" w:cs="Times New Roman"/>
      <w:kern w:val="2"/>
      <w:sz w:val="21"/>
      <w:lang w:val="en-GB"/>
    </w:rPr>
  </w:style>
  <w:style w:type="table" w:styleId="TableGrid">
    <w:name w:val="Table Grid"/>
    <w:basedOn w:val="TableNormal"/>
    <w:uiPriority w:val="59"/>
    <w:rsid w:val="00A575F3"/>
    <w:pPr>
      <w:spacing w:after="0" w:line="240" w:lineRule="auto"/>
    </w:pPr>
    <w:rPr>
      <w:rFonts w:ascii="Century" w:eastAsia="MS Mincho" w:hAnsi="Century" w:cs="Times New Roman"/>
      <w:sz w:val="20"/>
      <w:szCs w:val="20"/>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 (モノトーン)  21"/>
    <w:basedOn w:val="TableNormal"/>
    <w:uiPriority w:val="61"/>
    <w:rsid w:val="00A575F3"/>
    <w:pPr>
      <w:spacing w:after="0" w:line="240" w:lineRule="auto"/>
    </w:pPr>
    <w:rPr>
      <w:rFonts w:ascii="Century" w:eastAsia="MS Mincho" w:hAnsi="Century" w:cs="Times New Roman"/>
      <w:sz w:val="20"/>
      <w:szCs w:val="20"/>
      <w:lang w:eastAsia="zh-T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Indent3">
    <w:name w:val="Body Text Indent 3"/>
    <w:basedOn w:val="Normal"/>
    <w:link w:val="BodyTextIndent3Char"/>
    <w:rsid w:val="00A575F3"/>
    <w:pPr>
      <w:widowControl w:val="0"/>
      <w:autoSpaceDE w:val="0"/>
      <w:autoSpaceDN w:val="0"/>
      <w:adjustRightInd w:val="0"/>
      <w:spacing w:after="0" w:line="240" w:lineRule="auto"/>
      <w:ind w:left="426"/>
      <w:jc w:val="both"/>
    </w:pPr>
    <w:rPr>
      <w:rFonts w:ascii="Arial" w:eastAsia="Times New Roman" w:hAnsi="Arial" w:cs="Times New Roman"/>
      <w:szCs w:val="20"/>
      <w:lang w:val="en-GB" w:eastAsia="en-GB"/>
    </w:rPr>
  </w:style>
  <w:style w:type="character" w:customStyle="1" w:styleId="BodyTextIndent3Char">
    <w:name w:val="Body Text Indent 3 Char"/>
    <w:basedOn w:val="DefaultParagraphFont"/>
    <w:link w:val="BodyTextIndent3"/>
    <w:rsid w:val="00A575F3"/>
    <w:rPr>
      <w:rFonts w:ascii="Arial" w:eastAsia="Times New Roman" w:hAnsi="Arial" w:cs="Times New Roman"/>
      <w:sz w:val="20"/>
      <w:szCs w:val="20"/>
      <w:lang w:val="en-GB" w:eastAsia="en-GB"/>
    </w:rPr>
  </w:style>
  <w:style w:type="paragraph" w:styleId="BodyText2">
    <w:name w:val="Body Text 2"/>
    <w:basedOn w:val="Normal"/>
    <w:link w:val="BodyText2Char"/>
    <w:uiPriority w:val="99"/>
    <w:unhideWhenUsed/>
    <w:rsid w:val="00A575F3"/>
    <w:pPr>
      <w:widowControl w:val="0"/>
      <w:spacing w:after="0" w:line="480" w:lineRule="auto"/>
      <w:jc w:val="both"/>
    </w:pPr>
    <w:rPr>
      <w:rFonts w:ascii="Arial" w:eastAsia="MS Mincho" w:hAnsi="Arial" w:cs="Times New Roman"/>
      <w:kern w:val="2"/>
      <w:sz w:val="21"/>
      <w:lang w:val="en-GB"/>
    </w:rPr>
  </w:style>
  <w:style w:type="character" w:customStyle="1" w:styleId="BodyText2Char">
    <w:name w:val="Body Text 2 Char"/>
    <w:basedOn w:val="DefaultParagraphFont"/>
    <w:link w:val="BodyText2"/>
    <w:uiPriority w:val="99"/>
    <w:rsid w:val="00A575F3"/>
    <w:rPr>
      <w:rFonts w:ascii="Arial" w:eastAsia="MS Mincho" w:hAnsi="Arial" w:cs="Times New Roman"/>
      <w:kern w:val="2"/>
      <w:sz w:val="21"/>
      <w:lang w:val="en-GB"/>
    </w:rPr>
  </w:style>
  <w:style w:type="paragraph" w:styleId="TOC3">
    <w:name w:val="toc 3"/>
    <w:basedOn w:val="Normal"/>
    <w:next w:val="Normal"/>
    <w:autoRedefine/>
    <w:uiPriority w:val="39"/>
    <w:unhideWhenUsed/>
    <w:rsid w:val="00A575F3"/>
    <w:pPr>
      <w:widowControl w:val="0"/>
      <w:spacing w:after="0" w:line="240" w:lineRule="auto"/>
      <w:ind w:leftChars="200" w:left="420"/>
      <w:jc w:val="both"/>
    </w:pPr>
    <w:rPr>
      <w:rFonts w:ascii="Century" w:eastAsia="MS Mincho" w:hAnsi="Century" w:cs="Times New Roman"/>
      <w:kern w:val="2"/>
      <w:sz w:val="21"/>
      <w:lang w:eastAsia="ja-JP"/>
    </w:rPr>
  </w:style>
  <w:style w:type="paragraph" w:styleId="TOC4">
    <w:name w:val="toc 4"/>
    <w:basedOn w:val="Normal"/>
    <w:next w:val="Normal"/>
    <w:autoRedefine/>
    <w:uiPriority w:val="39"/>
    <w:unhideWhenUsed/>
    <w:rsid w:val="00A575F3"/>
    <w:pPr>
      <w:widowControl w:val="0"/>
      <w:spacing w:after="0" w:line="240" w:lineRule="auto"/>
      <w:ind w:leftChars="300" w:left="630"/>
      <w:jc w:val="both"/>
    </w:pPr>
    <w:rPr>
      <w:rFonts w:ascii="Century" w:eastAsia="MS Mincho" w:hAnsi="Century" w:cs="Times New Roman"/>
      <w:kern w:val="2"/>
      <w:sz w:val="21"/>
      <w:lang w:eastAsia="ja-JP"/>
    </w:rPr>
  </w:style>
  <w:style w:type="paragraph" w:styleId="TOC5">
    <w:name w:val="toc 5"/>
    <w:basedOn w:val="Normal"/>
    <w:next w:val="Normal"/>
    <w:autoRedefine/>
    <w:uiPriority w:val="39"/>
    <w:unhideWhenUsed/>
    <w:rsid w:val="00A575F3"/>
    <w:pPr>
      <w:widowControl w:val="0"/>
      <w:spacing w:after="0" w:line="240" w:lineRule="auto"/>
      <w:ind w:leftChars="400" w:left="840"/>
      <w:jc w:val="both"/>
    </w:pPr>
    <w:rPr>
      <w:rFonts w:ascii="Century" w:eastAsia="MS Mincho" w:hAnsi="Century" w:cs="Times New Roman"/>
      <w:kern w:val="2"/>
      <w:sz w:val="21"/>
      <w:lang w:eastAsia="ja-JP"/>
    </w:rPr>
  </w:style>
  <w:style w:type="paragraph" w:styleId="TOC6">
    <w:name w:val="toc 6"/>
    <w:basedOn w:val="Normal"/>
    <w:next w:val="Normal"/>
    <w:autoRedefine/>
    <w:uiPriority w:val="39"/>
    <w:unhideWhenUsed/>
    <w:rsid w:val="00A575F3"/>
    <w:pPr>
      <w:widowControl w:val="0"/>
      <w:spacing w:after="0" w:line="240" w:lineRule="auto"/>
      <w:ind w:leftChars="500" w:left="1050"/>
      <w:jc w:val="both"/>
    </w:pPr>
    <w:rPr>
      <w:rFonts w:ascii="Century" w:eastAsia="MS Mincho" w:hAnsi="Century" w:cs="Times New Roman"/>
      <w:kern w:val="2"/>
      <w:sz w:val="21"/>
      <w:lang w:eastAsia="ja-JP"/>
    </w:rPr>
  </w:style>
  <w:style w:type="paragraph" w:styleId="TOC7">
    <w:name w:val="toc 7"/>
    <w:basedOn w:val="Normal"/>
    <w:next w:val="Normal"/>
    <w:autoRedefine/>
    <w:uiPriority w:val="39"/>
    <w:unhideWhenUsed/>
    <w:rsid w:val="00A575F3"/>
    <w:pPr>
      <w:widowControl w:val="0"/>
      <w:spacing w:after="0" w:line="240" w:lineRule="auto"/>
      <w:ind w:leftChars="600" w:left="1260"/>
      <w:jc w:val="both"/>
    </w:pPr>
    <w:rPr>
      <w:rFonts w:ascii="Century" w:eastAsia="MS Mincho" w:hAnsi="Century" w:cs="Times New Roman"/>
      <w:kern w:val="2"/>
      <w:sz w:val="21"/>
      <w:lang w:eastAsia="ja-JP"/>
    </w:rPr>
  </w:style>
  <w:style w:type="paragraph" w:styleId="TOC8">
    <w:name w:val="toc 8"/>
    <w:basedOn w:val="Normal"/>
    <w:next w:val="Normal"/>
    <w:autoRedefine/>
    <w:uiPriority w:val="39"/>
    <w:unhideWhenUsed/>
    <w:rsid w:val="00A575F3"/>
    <w:pPr>
      <w:widowControl w:val="0"/>
      <w:spacing w:after="0" w:line="240" w:lineRule="auto"/>
      <w:ind w:leftChars="700" w:left="1470"/>
      <w:jc w:val="both"/>
    </w:pPr>
    <w:rPr>
      <w:rFonts w:ascii="Century" w:eastAsia="MS Mincho" w:hAnsi="Century" w:cs="Times New Roman"/>
      <w:kern w:val="2"/>
      <w:sz w:val="21"/>
      <w:lang w:eastAsia="ja-JP"/>
    </w:rPr>
  </w:style>
  <w:style w:type="paragraph" w:styleId="TOC9">
    <w:name w:val="toc 9"/>
    <w:basedOn w:val="Normal"/>
    <w:next w:val="Normal"/>
    <w:autoRedefine/>
    <w:uiPriority w:val="39"/>
    <w:unhideWhenUsed/>
    <w:rsid w:val="00A575F3"/>
    <w:pPr>
      <w:widowControl w:val="0"/>
      <w:spacing w:after="0" w:line="240" w:lineRule="auto"/>
      <w:ind w:leftChars="800" w:left="1680"/>
      <w:jc w:val="both"/>
    </w:pPr>
    <w:rPr>
      <w:rFonts w:ascii="Century" w:eastAsia="MS Mincho" w:hAnsi="Century" w:cs="Times New Roman"/>
      <w:kern w:val="2"/>
      <w:sz w:val="21"/>
      <w:lang w:eastAsia="ja-JP"/>
    </w:rPr>
  </w:style>
  <w:style w:type="character" w:styleId="Emphasis">
    <w:name w:val="Emphasis"/>
    <w:qFormat/>
    <w:rsid w:val="00A575F3"/>
    <w:rPr>
      <w:i/>
      <w:iCs/>
    </w:rPr>
  </w:style>
  <w:style w:type="paragraph" w:styleId="PlainText">
    <w:name w:val="Plain Text"/>
    <w:basedOn w:val="Normal"/>
    <w:link w:val="PlainTextChar"/>
    <w:rsid w:val="00A575F3"/>
    <w:pPr>
      <w:tabs>
        <w:tab w:val="left" w:pos="851"/>
      </w:tabs>
      <w:spacing w:after="0" w:line="240" w:lineRule="auto"/>
    </w:pPr>
    <w:rPr>
      <w:rFonts w:ascii="Courier New" w:eastAsia="SimSun" w:hAnsi="Courier New" w:cs="Courier New"/>
      <w:szCs w:val="20"/>
      <w:lang w:val="en-GB"/>
    </w:rPr>
  </w:style>
  <w:style w:type="character" w:customStyle="1" w:styleId="PlainTextChar">
    <w:name w:val="Plain Text Char"/>
    <w:basedOn w:val="DefaultParagraphFont"/>
    <w:link w:val="PlainText"/>
    <w:rsid w:val="00A575F3"/>
    <w:rPr>
      <w:rFonts w:ascii="Courier New" w:eastAsia="SimSun" w:hAnsi="Courier New" w:cs="Courier New"/>
      <w:sz w:val="20"/>
      <w:szCs w:val="20"/>
      <w:lang w:val="en-GB"/>
    </w:rPr>
  </w:style>
  <w:style w:type="paragraph" w:customStyle="1" w:styleId="ListParagraph1">
    <w:name w:val="List Paragraph1"/>
    <w:basedOn w:val="Normal"/>
    <w:qFormat/>
    <w:rsid w:val="00A575F3"/>
    <w:pPr>
      <w:spacing w:after="0" w:line="240" w:lineRule="auto"/>
      <w:ind w:left="708"/>
    </w:pPr>
    <w:rPr>
      <w:rFonts w:ascii="Times New Roman" w:eastAsia="Times New Roman" w:hAnsi="Times New Roman" w:cs="Times New Roman"/>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73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ds-was.aemet.es/" TargetMode="External"/><Relationship Id="rId18" Type="http://schemas.openxmlformats.org/officeDocument/2006/relationships/hyperlink" Target="http://www.wmo.int/pages/prog/www/CBS-Reports/DPFS-index.html" TargetMode="External"/><Relationship Id="rId26" Type="http://schemas.openxmlformats.org/officeDocument/2006/relationships/hyperlink" Target="http://www.wmo.int/pages/prog/www/CBS/Reports/2006_Ext06_Seoul_1017/1017_en.pdf" TargetMode="External"/><Relationship Id="rId3" Type="http://schemas.openxmlformats.org/officeDocument/2006/relationships/styles" Target="styles.xml"/><Relationship Id="rId21" Type="http://schemas.openxmlformats.org/officeDocument/2006/relationships/hyperlink" Target="http://www.wmo.int/pages/prog/www/CBS-Reports/documents/SG-SWFDP_Final_Report.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wmo.int/pages/prog/www/CBS-Reports/documents/SG-SWFDP_Final_Report_000.pdf" TargetMode="External"/><Relationship Id="rId25" Type="http://schemas.openxmlformats.org/officeDocument/2006/relationships/hyperlink" Target="http://www.wmo.int/pages/prog/www/CBS/Reports/2009_14th_Dubrovnik_1040/1040_en.pdf" TargetMode="External"/><Relationship Id="rId2" Type="http://schemas.openxmlformats.org/officeDocument/2006/relationships/numbering" Target="numbering.xml"/><Relationship Id="rId16" Type="http://schemas.openxmlformats.org/officeDocument/2006/relationships/hyperlink" Target="http://www.wmo.int/pages/prog/www/CBS/Reports/2016_Guangzhou_1183/1183_en.pdf" TargetMode="External"/><Relationship Id="rId20" Type="http://schemas.openxmlformats.org/officeDocument/2006/relationships/hyperlink" Target="http://www.wmo.int/pages/prog/www/CBS/Reports/2014_Ext14_Asuncion_1140/1140_en.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wmo.int/pages/prog/www/CBS-Reports/DPFS-index.html" TargetMode="External"/><Relationship Id="rId5" Type="http://schemas.openxmlformats.org/officeDocument/2006/relationships/settings" Target="settings.xml"/><Relationship Id="rId15" Type="http://schemas.openxmlformats.org/officeDocument/2006/relationships/hyperlink" Target="https://atmosphere.copernicus.eu/" TargetMode="External"/><Relationship Id="rId23" Type="http://schemas.openxmlformats.org/officeDocument/2006/relationships/hyperlink" Target="http://www.wmo.int/pages/prog/www/CBS-Reports/documents/SG-SWFDP-4_Final_Report.pdf" TargetMode="External"/><Relationship Id="rId28" Type="http://schemas.openxmlformats.org/officeDocument/2006/relationships/comments" Target="comments.xml"/><Relationship Id="rId10" Type="http://schemas.openxmlformats.org/officeDocument/2006/relationships/image" Target="media/image2.emf"/><Relationship Id="rId19" Type="http://schemas.openxmlformats.org/officeDocument/2006/relationships/hyperlink" Target="https://library.wmo.int/pmb_ged/wmo_1151_en.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dust.aemet.es/forecast" TargetMode="External"/><Relationship Id="rId22" Type="http://schemas.openxmlformats.org/officeDocument/2006/relationships/hyperlink" Target="http://www.wmo.int/pages/prog/www/CBS/Reports/2012_15th_Jakarta_1101/1101_en.pdf" TargetMode="External"/><Relationship Id="rId27" Type="http://schemas.openxmlformats.org/officeDocument/2006/relationships/hyperlink" Target="http://www.wmo.int/pages/prog/www/CBS/Reports/2005_13th_StPetersburg_985/985_en.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DC45-E059-42AD-9107-7BAC0F3E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55</Pages>
  <Words>15021</Words>
  <Characters>85620</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100441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 Hussain</dc:creator>
  <cp:lastModifiedBy>Ata Hussain</cp:lastModifiedBy>
  <cp:revision>86</cp:revision>
  <cp:lastPrinted>2018-10-16T14:05:00Z</cp:lastPrinted>
  <dcterms:created xsi:type="dcterms:W3CDTF">2018-02-22T14:03:00Z</dcterms:created>
  <dcterms:modified xsi:type="dcterms:W3CDTF">2018-10-16T14:34:00Z</dcterms:modified>
</cp:coreProperties>
</file>