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90" w:rsidRPr="000B10E7" w:rsidRDefault="001B4C62" w:rsidP="00847CAA">
      <w:pPr>
        <w:jc w:val="center"/>
        <w:rPr>
          <w:b/>
          <w:sz w:val="28"/>
          <w:szCs w:val="28"/>
          <w:lang w:val="en-GB"/>
        </w:rPr>
      </w:pPr>
      <w:r w:rsidRPr="000B10E7">
        <w:rPr>
          <w:b/>
          <w:sz w:val="28"/>
          <w:szCs w:val="28"/>
          <w:lang w:val="en-GB"/>
        </w:rPr>
        <w:t>R</w:t>
      </w:r>
      <w:r w:rsidR="009B5548" w:rsidRPr="000B10E7">
        <w:rPr>
          <w:b/>
          <w:sz w:val="28"/>
          <w:szCs w:val="28"/>
          <w:lang w:val="en-GB"/>
        </w:rPr>
        <w:t>egional Training Center (R</w:t>
      </w:r>
      <w:r w:rsidRPr="000B10E7">
        <w:rPr>
          <w:b/>
          <w:sz w:val="28"/>
          <w:szCs w:val="28"/>
          <w:lang w:val="en-GB"/>
        </w:rPr>
        <w:t>TC</w:t>
      </w:r>
      <w:r w:rsidR="009B5548" w:rsidRPr="000B10E7">
        <w:rPr>
          <w:b/>
          <w:sz w:val="28"/>
          <w:szCs w:val="28"/>
          <w:lang w:val="en-GB"/>
        </w:rPr>
        <w:t>)</w:t>
      </w:r>
      <w:r w:rsidRPr="000B10E7">
        <w:rPr>
          <w:b/>
          <w:sz w:val="28"/>
          <w:szCs w:val="28"/>
          <w:lang w:val="en-GB"/>
        </w:rPr>
        <w:t xml:space="preserve"> Turkey </w:t>
      </w:r>
      <w:r w:rsidR="009C2B04" w:rsidRPr="000B10E7">
        <w:rPr>
          <w:b/>
          <w:sz w:val="28"/>
          <w:szCs w:val="28"/>
          <w:lang w:val="en-GB"/>
        </w:rPr>
        <w:t>Alanya</w:t>
      </w:r>
      <w:r w:rsidRPr="000B10E7">
        <w:rPr>
          <w:b/>
          <w:sz w:val="28"/>
          <w:szCs w:val="28"/>
          <w:lang w:val="en-GB"/>
        </w:rPr>
        <w:t xml:space="preserve"> Facilities</w:t>
      </w:r>
    </w:p>
    <w:p w:rsidR="00DB7B97" w:rsidRPr="000B10E7" w:rsidRDefault="00DB7B97" w:rsidP="00847CAA">
      <w:pPr>
        <w:rPr>
          <w:b/>
          <w:sz w:val="24"/>
          <w:szCs w:val="24"/>
          <w:lang w:val="en-GB"/>
        </w:rPr>
      </w:pPr>
    </w:p>
    <w:p w:rsidR="00583086" w:rsidRPr="000B10E7" w:rsidRDefault="00847CAA" w:rsidP="00847CAA">
      <w:pPr>
        <w:rPr>
          <w:b/>
          <w:sz w:val="24"/>
          <w:szCs w:val="24"/>
          <w:lang w:val="en-GB"/>
        </w:rPr>
      </w:pPr>
      <w:r w:rsidRPr="000B10E7">
        <w:rPr>
          <w:b/>
          <w:sz w:val="24"/>
          <w:szCs w:val="24"/>
          <w:lang w:val="en-GB"/>
        </w:rPr>
        <w:t>1.</w:t>
      </w:r>
      <w:r w:rsidR="00053DE7" w:rsidRPr="000B10E7">
        <w:rPr>
          <w:b/>
          <w:sz w:val="24"/>
          <w:szCs w:val="24"/>
          <w:lang w:val="en-GB"/>
        </w:rPr>
        <w:t xml:space="preserve"> The City</w:t>
      </w:r>
    </w:p>
    <w:p w:rsidR="00053DE7" w:rsidRPr="000B10E7" w:rsidRDefault="00053DE7" w:rsidP="00583086">
      <w:pPr>
        <w:rPr>
          <w:lang w:val="en-GB"/>
        </w:rPr>
      </w:pPr>
      <w:r w:rsidRPr="000B10E7">
        <w:rPr>
          <w:noProof/>
        </w:rPr>
        <w:drawing>
          <wp:inline distT="0" distB="0" distL="0" distR="0" wp14:anchorId="707CD8C1" wp14:editId="009458DB">
            <wp:extent cx="5760720" cy="1136586"/>
            <wp:effectExtent l="19050" t="0" r="0" b="0"/>
            <wp:docPr id="6" name="Resim 3" descr="C:\Users\eerbas.DMI\Desktop\1000px-Alanya_Panorama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rbas.DMI\Desktop\1000px-Alanya_Panorama_edit.jpg"/>
                    <pic:cNvPicPr>
                      <a:picLocks noChangeAspect="1" noChangeArrowheads="1"/>
                    </pic:cNvPicPr>
                  </pic:nvPicPr>
                  <pic:blipFill>
                    <a:blip r:embed="rId7" cstate="print"/>
                    <a:srcRect/>
                    <a:stretch>
                      <a:fillRect/>
                    </a:stretch>
                  </pic:blipFill>
                  <pic:spPr bwMode="auto">
                    <a:xfrm>
                      <a:off x="0" y="0"/>
                      <a:ext cx="5760720" cy="1136586"/>
                    </a:xfrm>
                    <a:prstGeom prst="rect">
                      <a:avLst/>
                    </a:prstGeom>
                    <a:noFill/>
                    <a:ln w="9525">
                      <a:noFill/>
                      <a:miter lim="800000"/>
                      <a:headEnd/>
                      <a:tailEnd/>
                    </a:ln>
                  </pic:spPr>
                </pic:pic>
              </a:graphicData>
            </a:graphic>
          </wp:inline>
        </w:drawing>
      </w:r>
    </w:p>
    <w:p w:rsidR="00053DE7" w:rsidRPr="000B10E7" w:rsidRDefault="00053DE7" w:rsidP="00053DE7">
      <w:pPr>
        <w:rPr>
          <w:lang w:val="en-GB"/>
        </w:rPr>
      </w:pPr>
      <w:r w:rsidRPr="000B10E7">
        <w:rPr>
          <w:lang w:val="en-GB"/>
        </w:rPr>
        <w:t xml:space="preserve">Alanya is a beach resort </w:t>
      </w:r>
      <w:proofErr w:type="gramStart"/>
      <w:r w:rsidRPr="000B10E7">
        <w:rPr>
          <w:lang w:val="en-GB"/>
        </w:rPr>
        <w:t>city  and</w:t>
      </w:r>
      <w:proofErr w:type="gramEnd"/>
      <w:r w:rsidRPr="000B10E7">
        <w:rPr>
          <w:lang w:val="en-GB"/>
        </w:rPr>
        <w:t xml:space="preserve"> a component district of Antalya Province on  the southern coast of Turkey. The city is surrounded by high mountains, wide green meadows, plateaus and innumerable rivers. This little town of the Mediterranean Coast possesses the typical climate of this region with 300 days of sunshine and temperatures rarely going below 10 degrees in the winter.</w:t>
      </w:r>
    </w:p>
    <w:p w:rsidR="007D6E08" w:rsidRPr="000B10E7" w:rsidRDefault="00847CAA" w:rsidP="00937A09">
      <w:pPr>
        <w:rPr>
          <w:b/>
          <w:sz w:val="24"/>
          <w:szCs w:val="24"/>
          <w:lang w:val="en-GB"/>
        </w:rPr>
      </w:pPr>
      <w:r w:rsidRPr="000B10E7">
        <w:rPr>
          <w:rFonts w:eastAsia="Times New Roman" w:cs="Times New Roman"/>
          <w:b/>
          <w:sz w:val="24"/>
          <w:szCs w:val="24"/>
          <w:lang w:val="en-GB"/>
        </w:rPr>
        <w:t xml:space="preserve">2. </w:t>
      </w:r>
      <w:r w:rsidR="007D6E08" w:rsidRPr="000B10E7">
        <w:rPr>
          <w:rFonts w:eastAsia="Times New Roman" w:cs="Times New Roman"/>
          <w:b/>
          <w:sz w:val="24"/>
          <w:szCs w:val="24"/>
          <w:lang w:val="en-GB"/>
        </w:rPr>
        <w:t>The Facility</w:t>
      </w:r>
    </w:p>
    <w:p w:rsidR="007D6E08" w:rsidRPr="000B10E7" w:rsidRDefault="00B837B6" w:rsidP="007D6E08">
      <w:pPr>
        <w:shd w:val="clear" w:color="auto" w:fill="FFFFFF"/>
        <w:spacing w:after="234" w:line="336" w:lineRule="atLeast"/>
        <w:jc w:val="both"/>
        <w:textAlignment w:val="baseline"/>
        <w:rPr>
          <w:rFonts w:eastAsia="Times New Roman" w:cs="Times New Roman"/>
          <w:color w:val="555555"/>
          <w:lang w:val="en-GB"/>
        </w:rPr>
      </w:pPr>
      <w:r w:rsidRPr="000B10E7">
        <w:rPr>
          <w:rFonts w:eastAsia="Times New Roman" w:cs="Times New Roman"/>
          <w:color w:val="555555"/>
          <w:lang w:val="en-GB"/>
        </w:rPr>
        <w:t>It’s</w:t>
      </w:r>
      <w:r w:rsidR="007D6E08" w:rsidRPr="000B10E7">
        <w:rPr>
          <w:rFonts w:eastAsia="Times New Roman" w:cs="Times New Roman"/>
          <w:color w:val="555555"/>
          <w:lang w:val="en-GB"/>
        </w:rPr>
        <w:t xml:space="preserve"> built on an area of 4600 square meters. Replacement on establishment with laying out the garden is designed for living healthy and roomy. </w:t>
      </w:r>
    </w:p>
    <w:p w:rsidR="007D6E08" w:rsidRPr="000B10E7" w:rsidRDefault="007D6E08" w:rsidP="007D6E08">
      <w:pPr>
        <w:spacing w:after="0" w:line="240" w:lineRule="auto"/>
        <w:rPr>
          <w:rFonts w:eastAsia="Times New Roman" w:cs="Times New Roman"/>
          <w:lang w:val="en-GB"/>
        </w:rPr>
      </w:pPr>
      <w:r w:rsidRPr="000B10E7">
        <w:rPr>
          <w:rFonts w:eastAsia="Times New Roman" w:cs="Times New Roman"/>
          <w:noProof/>
        </w:rPr>
        <w:drawing>
          <wp:inline distT="0" distB="0" distL="0" distR="0" wp14:anchorId="56217D09" wp14:editId="5DC693F1">
            <wp:extent cx="5996501" cy="1889952"/>
            <wp:effectExtent l="19050" t="0" r="4249" b="0"/>
            <wp:docPr id="11" name="Resim 12" descr="The Facil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Facility 1"/>
                    <pic:cNvPicPr>
                      <a:picLocks noChangeAspect="1" noChangeArrowheads="1"/>
                    </pic:cNvPicPr>
                  </pic:nvPicPr>
                  <pic:blipFill>
                    <a:blip r:embed="rId8" cstate="print"/>
                    <a:srcRect/>
                    <a:stretch>
                      <a:fillRect/>
                    </a:stretch>
                  </pic:blipFill>
                  <pic:spPr bwMode="auto">
                    <a:xfrm>
                      <a:off x="0" y="0"/>
                      <a:ext cx="6002847" cy="1891952"/>
                    </a:xfrm>
                    <a:prstGeom prst="rect">
                      <a:avLst/>
                    </a:prstGeom>
                    <a:noFill/>
                    <a:ln w="9525">
                      <a:noFill/>
                      <a:miter lim="800000"/>
                      <a:headEnd/>
                      <a:tailEnd/>
                    </a:ln>
                  </pic:spPr>
                </pic:pic>
              </a:graphicData>
            </a:graphic>
          </wp:inline>
        </w:drawing>
      </w:r>
    </w:p>
    <w:p w:rsidR="007D6E08" w:rsidRPr="000B10E7" w:rsidRDefault="007D6E08" w:rsidP="001B4C62">
      <w:pPr>
        <w:rPr>
          <w:rFonts w:eastAsia="Times New Roman" w:cs="Times New Roman"/>
          <w:color w:val="555555"/>
          <w:lang w:val="en-GB"/>
        </w:rPr>
      </w:pPr>
    </w:p>
    <w:p w:rsidR="00832764" w:rsidRPr="000B10E7" w:rsidRDefault="00832764" w:rsidP="00832764">
      <w:pPr>
        <w:rPr>
          <w:rFonts w:eastAsia="Times New Roman" w:cs="Times New Roman"/>
          <w:color w:val="1074B0"/>
          <w:lang w:val="en-GB"/>
        </w:rPr>
      </w:pPr>
      <w:r w:rsidRPr="000B10E7">
        <w:rPr>
          <w:b/>
          <w:noProof/>
        </w:rPr>
        <w:drawing>
          <wp:inline distT="0" distB="0" distL="0" distR="0" wp14:anchorId="26266968" wp14:editId="2AA680FE">
            <wp:extent cx="5996940" cy="1681301"/>
            <wp:effectExtent l="19050" t="0" r="3810" b="0"/>
            <wp:docPr id="13" name="Resim 13" descr="The Facilit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Facility 4"/>
                    <pic:cNvPicPr>
                      <a:picLocks noChangeAspect="1" noChangeArrowheads="1"/>
                    </pic:cNvPicPr>
                  </pic:nvPicPr>
                  <pic:blipFill>
                    <a:blip r:embed="rId9" cstate="print"/>
                    <a:srcRect/>
                    <a:stretch>
                      <a:fillRect/>
                    </a:stretch>
                  </pic:blipFill>
                  <pic:spPr bwMode="auto">
                    <a:xfrm>
                      <a:off x="0" y="0"/>
                      <a:ext cx="5997695" cy="1681513"/>
                    </a:xfrm>
                    <a:prstGeom prst="rect">
                      <a:avLst/>
                    </a:prstGeom>
                    <a:noFill/>
                    <a:ln w="9525">
                      <a:noFill/>
                      <a:miter lim="800000"/>
                      <a:headEnd/>
                      <a:tailEnd/>
                    </a:ln>
                  </pic:spPr>
                </pic:pic>
              </a:graphicData>
            </a:graphic>
          </wp:inline>
        </w:drawing>
      </w:r>
    </w:p>
    <w:p w:rsidR="00832764" w:rsidRPr="000B10E7" w:rsidRDefault="00DB7B97" w:rsidP="00DB7B97">
      <w:pPr>
        <w:rPr>
          <w:rFonts w:eastAsia="Times New Roman" w:cs="Times New Roman"/>
          <w:lang w:val="en-GB"/>
        </w:rPr>
      </w:pPr>
      <w:r w:rsidRPr="000B10E7">
        <w:rPr>
          <w:rFonts w:eastAsia="Times New Roman" w:cs="Times New Roman"/>
          <w:b/>
          <w:color w:val="1074B0"/>
          <w:lang w:val="en-GB"/>
        </w:rPr>
        <w:t>Address of the Facilities (in Turkish):</w:t>
      </w:r>
      <w:r w:rsidRPr="000B10E7">
        <w:rPr>
          <w:rFonts w:eastAsia="Times New Roman" w:cs="Times New Roman"/>
          <w:color w:val="1074B0"/>
          <w:lang w:val="en-GB"/>
        </w:rPr>
        <w:t xml:space="preserve"> </w:t>
      </w:r>
      <w:r w:rsidRPr="000B10E7">
        <w:rPr>
          <w:rFonts w:eastAsia="Times New Roman" w:cs="Times New Roman"/>
          <w:lang w:val="en-GB"/>
        </w:rPr>
        <w:t xml:space="preserve">Atatürk cad. Meteoroloji </w:t>
      </w:r>
      <w:proofErr w:type="spellStart"/>
      <w:r w:rsidRPr="000B10E7">
        <w:rPr>
          <w:rFonts w:eastAsia="Times New Roman" w:cs="Times New Roman"/>
          <w:lang w:val="en-GB"/>
        </w:rPr>
        <w:t>Sokak</w:t>
      </w:r>
      <w:proofErr w:type="spellEnd"/>
      <w:r w:rsidRPr="000B10E7">
        <w:rPr>
          <w:rFonts w:eastAsia="Times New Roman" w:cs="Times New Roman"/>
          <w:lang w:val="en-GB"/>
        </w:rPr>
        <w:t xml:space="preserve"> No</w:t>
      </w:r>
      <w:proofErr w:type="gramStart"/>
      <w:r w:rsidRPr="000B10E7">
        <w:rPr>
          <w:rFonts w:eastAsia="Times New Roman" w:cs="Times New Roman"/>
          <w:lang w:val="en-GB"/>
        </w:rPr>
        <w:t>:3</w:t>
      </w:r>
      <w:proofErr w:type="gramEnd"/>
      <w:r w:rsidRPr="000B10E7">
        <w:rPr>
          <w:rFonts w:eastAsia="Times New Roman" w:cs="Times New Roman"/>
          <w:lang w:val="en-GB"/>
        </w:rPr>
        <w:t xml:space="preserve"> </w:t>
      </w:r>
      <w:proofErr w:type="spellStart"/>
      <w:r w:rsidRPr="000B10E7">
        <w:rPr>
          <w:rFonts w:eastAsia="Times New Roman" w:cs="Times New Roman"/>
          <w:lang w:val="en-GB"/>
        </w:rPr>
        <w:t>Saray</w:t>
      </w:r>
      <w:proofErr w:type="spellEnd"/>
      <w:r w:rsidRPr="000B10E7">
        <w:rPr>
          <w:rFonts w:eastAsia="Times New Roman" w:cs="Times New Roman"/>
          <w:lang w:val="en-GB"/>
        </w:rPr>
        <w:t xml:space="preserve"> </w:t>
      </w:r>
      <w:proofErr w:type="spellStart"/>
      <w:r w:rsidRPr="000B10E7">
        <w:rPr>
          <w:rFonts w:eastAsia="Times New Roman" w:cs="Times New Roman"/>
          <w:lang w:val="en-GB"/>
        </w:rPr>
        <w:t>Mahallesi</w:t>
      </w:r>
      <w:proofErr w:type="spellEnd"/>
      <w:r w:rsidRPr="000B10E7">
        <w:rPr>
          <w:rFonts w:eastAsia="Times New Roman" w:cs="Times New Roman"/>
          <w:lang w:val="en-GB"/>
        </w:rPr>
        <w:t xml:space="preserve"> / </w:t>
      </w:r>
      <w:proofErr w:type="spellStart"/>
      <w:r w:rsidRPr="000B10E7">
        <w:rPr>
          <w:rFonts w:eastAsia="Times New Roman" w:cs="Times New Roman"/>
          <w:lang w:val="en-GB"/>
        </w:rPr>
        <w:t>Merkez</w:t>
      </w:r>
      <w:proofErr w:type="spellEnd"/>
      <w:r w:rsidRPr="000B10E7">
        <w:rPr>
          <w:rFonts w:eastAsia="Times New Roman" w:cs="Times New Roman"/>
          <w:lang w:val="en-GB"/>
        </w:rPr>
        <w:t xml:space="preserve"> / Alanya</w:t>
      </w:r>
    </w:p>
    <w:p w:rsidR="00832764" w:rsidRPr="000B10E7" w:rsidRDefault="00832764" w:rsidP="00832764">
      <w:pPr>
        <w:rPr>
          <w:b/>
          <w:lang w:val="en-GB"/>
        </w:rPr>
      </w:pPr>
      <w:r w:rsidRPr="000B10E7">
        <w:rPr>
          <w:rFonts w:eastAsia="Times New Roman" w:cs="Times New Roman"/>
          <w:b/>
          <w:lang w:val="en-GB"/>
        </w:rPr>
        <w:lastRenderedPageBreak/>
        <w:t>Computer Lab</w:t>
      </w:r>
    </w:p>
    <w:p w:rsidR="00832764" w:rsidRPr="000B10E7" w:rsidRDefault="00B837B6" w:rsidP="00832764">
      <w:pPr>
        <w:shd w:val="clear" w:color="auto" w:fill="FFFFFF"/>
        <w:spacing w:after="234" w:line="336" w:lineRule="atLeast"/>
        <w:jc w:val="both"/>
        <w:textAlignment w:val="baseline"/>
        <w:rPr>
          <w:rFonts w:eastAsia="Times New Roman" w:cs="Times New Roman"/>
          <w:color w:val="555555"/>
          <w:lang w:val="en-GB"/>
        </w:rPr>
      </w:pPr>
      <w:r w:rsidRPr="000B10E7">
        <w:rPr>
          <w:rFonts w:eastAsia="Times New Roman" w:cs="Times New Roman"/>
          <w:color w:val="555555"/>
          <w:lang w:val="en-GB"/>
        </w:rPr>
        <w:t>Computer</w:t>
      </w:r>
      <w:r w:rsidR="00832764" w:rsidRPr="000B10E7">
        <w:rPr>
          <w:rFonts w:eastAsia="Times New Roman" w:cs="Times New Roman"/>
          <w:color w:val="555555"/>
          <w:lang w:val="en-GB"/>
        </w:rPr>
        <w:t xml:space="preserve"> laboratory is capable of 20 person and we have 20 PC. </w:t>
      </w:r>
      <w:proofErr w:type="gramStart"/>
      <w:r w:rsidR="00832764" w:rsidRPr="000B10E7">
        <w:rPr>
          <w:rFonts w:eastAsia="Times New Roman" w:cs="Times New Roman"/>
          <w:color w:val="555555"/>
          <w:lang w:val="en-GB"/>
        </w:rPr>
        <w:t>All computers that have PIV processor and able to active all kinds of office applications.</w:t>
      </w:r>
      <w:proofErr w:type="gramEnd"/>
      <w:r w:rsidR="00832764" w:rsidRPr="000B10E7">
        <w:rPr>
          <w:rFonts w:eastAsia="Times New Roman" w:cs="Times New Roman"/>
          <w:color w:val="555555"/>
          <w:lang w:val="en-GB"/>
        </w:rPr>
        <w:t xml:space="preserve"> Windows XP or Linux is used on computers.</w:t>
      </w:r>
    </w:p>
    <w:p w:rsidR="00F463DE" w:rsidRPr="000B10E7" w:rsidRDefault="00F463DE" w:rsidP="001B4C62">
      <w:pPr>
        <w:rPr>
          <w:b/>
          <w:lang w:val="en-GB"/>
        </w:rPr>
      </w:pPr>
    </w:p>
    <w:p w:rsidR="00F463DE" w:rsidRPr="000B10E7" w:rsidRDefault="00832764" w:rsidP="001B4C62">
      <w:pPr>
        <w:rPr>
          <w:b/>
          <w:lang w:val="en-GB"/>
        </w:rPr>
      </w:pPr>
      <w:r w:rsidRPr="000B10E7">
        <w:rPr>
          <w:b/>
          <w:noProof/>
        </w:rPr>
        <w:drawing>
          <wp:inline distT="0" distB="0" distL="0" distR="0" wp14:anchorId="50AF4B51" wp14:editId="6FE9415B">
            <wp:extent cx="5760720" cy="2161110"/>
            <wp:effectExtent l="19050" t="0" r="0" b="0"/>
            <wp:docPr id="9" name="Resim 3" descr="Computer La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Lab 1"/>
                    <pic:cNvPicPr>
                      <a:picLocks noChangeAspect="1" noChangeArrowheads="1"/>
                    </pic:cNvPicPr>
                  </pic:nvPicPr>
                  <pic:blipFill>
                    <a:blip r:embed="rId10" cstate="print"/>
                    <a:srcRect/>
                    <a:stretch>
                      <a:fillRect/>
                    </a:stretch>
                  </pic:blipFill>
                  <pic:spPr bwMode="auto">
                    <a:xfrm>
                      <a:off x="0" y="0"/>
                      <a:ext cx="5760720" cy="2161110"/>
                    </a:xfrm>
                    <a:prstGeom prst="rect">
                      <a:avLst/>
                    </a:prstGeom>
                    <a:noFill/>
                    <a:ln w="9525">
                      <a:noFill/>
                      <a:miter lim="800000"/>
                      <a:headEnd/>
                      <a:tailEnd/>
                    </a:ln>
                  </pic:spPr>
                </pic:pic>
              </a:graphicData>
            </a:graphic>
          </wp:inline>
        </w:drawing>
      </w:r>
    </w:p>
    <w:p w:rsidR="00E713D9" w:rsidRPr="000B10E7" w:rsidRDefault="00E713D9" w:rsidP="001B4C62">
      <w:pPr>
        <w:rPr>
          <w:b/>
          <w:lang w:val="en-GB"/>
        </w:rPr>
      </w:pPr>
    </w:p>
    <w:p w:rsidR="00E713D9" w:rsidRPr="000B10E7" w:rsidRDefault="00E713D9" w:rsidP="001B4C62">
      <w:pPr>
        <w:rPr>
          <w:b/>
          <w:lang w:val="en-GB"/>
        </w:rPr>
      </w:pPr>
      <w:r w:rsidRPr="000B10E7">
        <w:rPr>
          <w:b/>
          <w:lang w:val="en-GB"/>
        </w:rPr>
        <w:t>Meeting Room</w:t>
      </w:r>
    </w:p>
    <w:p w:rsidR="00E713D9" w:rsidRPr="000B10E7" w:rsidRDefault="00832764" w:rsidP="001B4C62">
      <w:pPr>
        <w:rPr>
          <w:b/>
          <w:lang w:val="en-GB"/>
        </w:rPr>
      </w:pPr>
      <w:r w:rsidRPr="000B10E7">
        <w:rPr>
          <w:b/>
          <w:noProof/>
        </w:rPr>
        <w:drawing>
          <wp:inline distT="0" distB="0" distL="0" distR="0" wp14:anchorId="627D4594" wp14:editId="7AE332FA">
            <wp:extent cx="5760720" cy="1743186"/>
            <wp:effectExtent l="19050" t="0" r="0" b="0"/>
            <wp:docPr id="7" name="Resim 4" descr="Assembly Roo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mbly Room 1"/>
                    <pic:cNvPicPr>
                      <a:picLocks noChangeAspect="1" noChangeArrowheads="1"/>
                    </pic:cNvPicPr>
                  </pic:nvPicPr>
                  <pic:blipFill>
                    <a:blip r:embed="rId11" cstate="print"/>
                    <a:srcRect/>
                    <a:stretch>
                      <a:fillRect/>
                    </a:stretch>
                  </pic:blipFill>
                  <pic:spPr bwMode="auto">
                    <a:xfrm>
                      <a:off x="0" y="0"/>
                      <a:ext cx="5760720" cy="1743186"/>
                    </a:xfrm>
                    <a:prstGeom prst="rect">
                      <a:avLst/>
                    </a:prstGeom>
                    <a:noFill/>
                    <a:ln w="9525">
                      <a:noFill/>
                      <a:miter lim="800000"/>
                      <a:headEnd/>
                      <a:tailEnd/>
                    </a:ln>
                  </pic:spPr>
                </pic:pic>
              </a:graphicData>
            </a:graphic>
          </wp:inline>
        </w:drawing>
      </w:r>
    </w:p>
    <w:p w:rsidR="00E713D9" w:rsidRPr="000B10E7" w:rsidRDefault="00E713D9" w:rsidP="001B4C62">
      <w:pPr>
        <w:rPr>
          <w:b/>
          <w:lang w:val="en-GB"/>
        </w:rPr>
      </w:pPr>
    </w:p>
    <w:p w:rsidR="00E713D9" w:rsidRPr="000B10E7" w:rsidRDefault="00E713D9" w:rsidP="001B4C62">
      <w:pPr>
        <w:rPr>
          <w:b/>
          <w:lang w:val="en-GB"/>
        </w:rPr>
      </w:pPr>
      <w:r w:rsidRPr="000B10E7">
        <w:rPr>
          <w:b/>
          <w:lang w:val="en-GB"/>
        </w:rPr>
        <w:t>Guest House Room</w:t>
      </w:r>
    </w:p>
    <w:p w:rsidR="00E713D9" w:rsidRPr="000B10E7" w:rsidRDefault="00832764" w:rsidP="001B4C62">
      <w:pPr>
        <w:rPr>
          <w:b/>
          <w:lang w:val="en-GB"/>
        </w:rPr>
      </w:pPr>
      <w:r w:rsidRPr="000B10E7">
        <w:rPr>
          <w:b/>
          <w:noProof/>
        </w:rPr>
        <w:drawing>
          <wp:inline distT="0" distB="0" distL="0" distR="0" wp14:anchorId="79279674" wp14:editId="7EC3E73C">
            <wp:extent cx="5760720" cy="1936074"/>
            <wp:effectExtent l="19050" t="0" r="0" b="0"/>
            <wp:docPr id="10" name="Resim 6" descr="Roo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oms 1"/>
                    <pic:cNvPicPr>
                      <a:picLocks noChangeAspect="1" noChangeArrowheads="1"/>
                    </pic:cNvPicPr>
                  </pic:nvPicPr>
                  <pic:blipFill>
                    <a:blip r:embed="rId12" cstate="print"/>
                    <a:srcRect/>
                    <a:stretch>
                      <a:fillRect/>
                    </a:stretch>
                  </pic:blipFill>
                  <pic:spPr bwMode="auto">
                    <a:xfrm>
                      <a:off x="0" y="0"/>
                      <a:ext cx="5760720" cy="1936074"/>
                    </a:xfrm>
                    <a:prstGeom prst="rect">
                      <a:avLst/>
                    </a:prstGeom>
                    <a:noFill/>
                    <a:ln w="9525">
                      <a:noFill/>
                      <a:miter lim="800000"/>
                      <a:headEnd/>
                      <a:tailEnd/>
                    </a:ln>
                  </pic:spPr>
                </pic:pic>
              </a:graphicData>
            </a:graphic>
          </wp:inline>
        </w:drawing>
      </w:r>
    </w:p>
    <w:p w:rsidR="00847CAA" w:rsidRPr="000B10E7" w:rsidRDefault="00847CAA" w:rsidP="00847CAA">
      <w:pPr>
        <w:rPr>
          <w:b/>
          <w:sz w:val="24"/>
          <w:szCs w:val="24"/>
          <w:lang w:val="en-GB"/>
        </w:rPr>
      </w:pPr>
      <w:r w:rsidRPr="000B10E7">
        <w:rPr>
          <w:b/>
          <w:sz w:val="24"/>
          <w:szCs w:val="24"/>
          <w:lang w:val="en-GB"/>
        </w:rPr>
        <w:lastRenderedPageBreak/>
        <w:t xml:space="preserve">3. </w:t>
      </w:r>
      <w:r w:rsidR="00053DE7" w:rsidRPr="000B10E7">
        <w:rPr>
          <w:b/>
          <w:sz w:val="24"/>
          <w:szCs w:val="24"/>
          <w:lang w:val="en-GB"/>
        </w:rPr>
        <w:t>How to reach?</w:t>
      </w:r>
    </w:p>
    <w:p w:rsidR="00847CAA" w:rsidRPr="000B10E7" w:rsidRDefault="00847CAA" w:rsidP="00847CAA">
      <w:pPr>
        <w:rPr>
          <w:lang w:val="en-GB"/>
        </w:rPr>
      </w:pPr>
      <w:r w:rsidRPr="000B10E7">
        <w:rPr>
          <w:lang w:val="en-GB"/>
        </w:rPr>
        <w:t xml:space="preserve"> There are two international airports close to Alanya. These are Antalya and </w:t>
      </w:r>
      <w:proofErr w:type="gramStart"/>
      <w:r w:rsidRPr="000B10E7">
        <w:rPr>
          <w:lang w:val="en-GB"/>
        </w:rPr>
        <w:t>Gazipaşa  Airports</w:t>
      </w:r>
      <w:proofErr w:type="gramEnd"/>
      <w:r w:rsidRPr="000B10E7">
        <w:rPr>
          <w:lang w:val="en-GB"/>
        </w:rPr>
        <w:t>.</w:t>
      </w:r>
    </w:p>
    <w:tbl>
      <w:tblPr>
        <w:tblStyle w:val="TabloKlavuzu"/>
        <w:tblW w:w="13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83"/>
        <w:gridCol w:w="4323"/>
        <w:gridCol w:w="283"/>
      </w:tblGrid>
      <w:tr w:rsidR="00053DE7" w:rsidRPr="000B10E7" w:rsidTr="002C2AEE">
        <w:trPr>
          <w:gridAfter w:val="1"/>
          <w:wAfter w:w="283" w:type="dxa"/>
        </w:trPr>
        <w:tc>
          <w:tcPr>
            <w:tcW w:w="9039" w:type="dxa"/>
          </w:tcPr>
          <w:p w:rsidR="00053DE7" w:rsidRPr="000B10E7" w:rsidRDefault="00053DE7" w:rsidP="00847CAA">
            <w:pPr>
              <w:rPr>
                <w:lang w:val="en-GB"/>
              </w:rPr>
            </w:pPr>
            <w:r w:rsidRPr="000B10E7">
              <w:rPr>
                <w:lang w:val="en-GB"/>
              </w:rPr>
              <w:t xml:space="preserve">1) From Antalya Airport:  The main gateway is the Antalya airport (AYT). It is </w:t>
            </w:r>
            <w:proofErr w:type="spellStart"/>
            <w:r w:rsidRPr="000B10E7">
              <w:rPr>
                <w:lang w:val="en-GB"/>
              </w:rPr>
              <w:t>appr</w:t>
            </w:r>
            <w:proofErr w:type="spellEnd"/>
            <w:r w:rsidRPr="000B10E7">
              <w:rPr>
                <w:lang w:val="en-GB"/>
              </w:rPr>
              <w:t>. 125 km western from Alanya. It takes 2 hours by taxi and taxi prices are app.  70-</w:t>
            </w:r>
            <w:proofErr w:type="gramStart"/>
            <w:r w:rsidRPr="000B10E7">
              <w:rPr>
                <w:lang w:val="en-GB"/>
              </w:rPr>
              <w:t>80  euros</w:t>
            </w:r>
            <w:proofErr w:type="gramEnd"/>
            <w:r w:rsidRPr="000B10E7">
              <w:rPr>
                <w:lang w:val="en-GB"/>
              </w:rPr>
              <w:t xml:space="preserve">. </w:t>
            </w:r>
          </w:p>
          <w:p w:rsidR="00053DE7" w:rsidRPr="000B10E7" w:rsidRDefault="00053DE7" w:rsidP="00847CAA">
            <w:pPr>
              <w:rPr>
                <w:lang w:val="en-GB"/>
              </w:rPr>
            </w:pPr>
          </w:p>
          <w:p w:rsidR="00053DE7" w:rsidRPr="000B10E7" w:rsidRDefault="00053DE7" w:rsidP="00847CAA">
            <w:pPr>
              <w:rPr>
                <w:lang w:val="en-GB"/>
              </w:rPr>
            </w:pPr>
            <w:r w:rsidRPr="000B10E7">
              <w:rPr>
                <w:lang w:val="en-GB"/>
              </w:rPr>
              <w:t xml:space="preserve">See also </w:t>
            </w:r>
            <w:hyperlink r:id="rId13" w:history="1">
              <w:r w:rsidRPr="000B10E7">
                <w:rPr>
                  <w:rStyle w:val="Kpr"/>
                  <w:lang w:val="en-GB"/>
                </w:rPr>
                <w:t>http://www.antalyaairportshuttle.com/alanya.html</w:t>
              </w:r>
            </w:hyperlink>
            <w:r w:rsidRPr="000B10E7">
              <w:rPr>
                <w:lang w:val="en-GB"/>
              </w:rPr>
              <w:t xml:space="preserve"> for shuttle services.</w:t>
            </w:r>
          </w:p>
          <w:p w:rsidR="00053DE7" w:rsidRPr="000B10E7" w:rsidRDefault="00053DE7" w:rsidP="00847CAA">
            <w:pPr>
              <w:rPr>
                <w:lang w:val="en-GB"/>
              </w:rPr>
            </w:pPr>
          </w:p>
        </w:tc>
        <w:tc>
          <w:tcPr>
            <w:tcW w:w="4606" w:type="dxa"/>
            <w:gridSpan w:val="2"/>
          </w:tcPr>
          <w:p w:rsidR="00053DE7" w:rsidRPr="000B10E7" w:rsidRDefault="00053DE7" w:rsidP="00847CAA">
            <w:pPr>
              <w:rPr>
                <w:lang w:val="en-GB"/>
              </w:rPr>
            </w:pPr>
          </w:p>
        </w:tc>
      </w:tr>
      <w:tr w:rsidR="00053DE7" w:rsidRPr="000B10E7" w:rsidTr="002C2AEE">
        <w:tc>
          <w:tcPr>
            <w:tcW w:w="9322" w:type="dxa"/>
            <w:gridSpan w:val="2"/>
          </w:tcPr>
          <w:p w:rsidR="00053DE7" w:rsidRPr="000B10E7" w:rsidRDefault="00053DE7" w:rsidP="00847CAA">
            <w:pPr>
              <w:rPr>
                <w:lang w:val="en-GB"/>
              </w:rPr>
            </w:pPr>
            <w:r w:rsidRPr="000B10E7">
              <w:rPr>
                <w:lang w:val="en-GB"/>
              </w:rPr>
              <w:t xml:space="preserve">2) From Gazipaşa Airport:  The newly opened airport. It’s </w:t>
            </w:r>
            <w:proofErr w:type="spellStart"/>
            <w:r w:rsidRPr="000B10E7">
              <w:rPr>
                <w:lang w:val="en-GB"/>
              </w:rPr>
              <w:t>appr</w:t>
            </w:r>
            <w:proofErr w:type="spellEnd"/>
            <w:r w:rsidRPr="000B10E7">
              <w:rPr>
                <w:lang w:val="en-GB"/>
              </w:rPr>
              <w:t xml:space="preserve">. 45 km eastern from Alanya city </w:t>
            </w:r>
            <w:proofErr w:type="spellStart"/>
            <w:r w:rsidRPr="000B10E7">
              <w:rPr>
                <w:lang w:val="en-GB"/>
              </w:rPr>
              <w:t>center</w:t>
            </w:r>
            <w:proofErr w:type="spellEnd"/>
            <w:r w:rsidRPr="000B10E7">
              <w:rPr>
                <w:lang w:val="en-GB"/>
              </w:rPr>
              <w:t>.  It takes 20 - 30 minutes by and the price is app. 30 euro per car / one way.</w:t>
            </w:r>
          </w:p>
          <w:p w:rsidR="00053DE7" w:rsidRPr="000B10E7" w:rsidRDefault="00053DE7" w:rsidP="00847CAA">
            <w:pPr>
              <w:rPr>
                <w:lang w:val="en-GB"/>
              </w:rPr>
            </w:pPr>
          </w:p>
          <w:p w:rsidR="00053DE7" w:rsidRPr="000B10E7" w:rsidRDefault="00053DE7" w:rsidP="00847CAA">
            <w:pPr>
              <w:rPr>
                <w:lang w:val="en-GB"/>
              </w:rPr>
            </w:pPr>
            <w:r w:rsidRPr="000B10E7">
              <w:rPr>
                <w:lang w:val="en-GB"/>
              </w:rPr>
              <w:t xml:space="preserve"> See also:  </w:t>
            </w:r>
            <w:hyperlink r:id="rId14" w:history="1">
              <w:r w:rsidRPr="000B10E7">
                <w:rPr>
                  <w:rStyle w:val="Kpr"/>
                  <w:lang w:val="en-GB"/>
                </w:rPr>
                <w:t>http://www.gzpairport.com/en-EN/Transportation/Pages/Taxi.aspx</w:t>
              </w:r>
            </w:hyperlink>
            <w:r w:rsidRPr="000B10E7">
              <w:rPr>
                <w:lang w:val="en-GB"/>
              </w:rPr>
              <w:t xml:space="preserve"> .</w:t>
            </w:r>
          </w:p>
          <w:p w:rsidR="00053DE7" w:rsidRPr="000B10E7" w:rsidRDefault="00053DE7" w:rsidP="00847CAA">
            <w:pPr>
              <w:rPr>
                <w:lang w:val="en-GB"/>
              </w:rPr>
            </w:pPr>
            <w:r w:rsidRPr="000B10E7">
              <w:rPr>
                <w:lang w:val="en-GB"/>
              </w:rPr>
              <w:t xml:space="preserve"> </w:t>
            </w:r>
          </w:p>
          <w:p w:rsidR="000B10E7" w:rsidRPr="000B10E7" w:rsidRDefault="000B10E7" w:rsidP="000B10E7">
            <w:pPr>
              <w:rPr>
                <w:rFonts w:ascii="Calibri" w:eastAsia="Calibri" w:hAnsi="Calibri" w:cs="Times New Roman"/>
                <w:lang w:val="en-GB"/>
              </w:rPr>
            </w:pPr>
          </w:p>
          <w:p w:rsidR="000B10E7" w:rsidRDefault="000B10E7" w:rsidP="000B10E7">
            <w:pPr>
              <w:rPr>
                <w:rFonts w:ascii="Calibri" w:eastAsia="Calibri" w:hAnsi="Calibri" w:cs="Times New Roman"/>
                <w:lang w:val="en-GB"/>
              </w:rPr>
            </w:pPr>
            <w:r w:rsidRPr="000B10E7">
              <w:rPr>
                <w:rFonts w:ascii="Calibri" w:eastAsia="Calibri" w:hAnsi="Calibri" w:cs="Times New Roman"/>
                <w:lang w:val="en-GB"/>
              </w:rPr>
              <w:t>For</w:t>
            </w:r>
            <w:r>
              <w:rPr>
                <w:rFonts w:ascii="Calibri" w:eastAsia="Calibri" w:hAnsi="Calibri" w:cs="Times New Roman"/>
                <w:lang w:val="en-GB"/>
              </w:rPr>
              <w:t xml:space="preserve"> </w:t>
            </w:r>
            <w:r w:rsidRPr="000B10E7">
              <w:rPr>
                <w:rFonts w:ascii="Calibri" w:eastAsia="Calibri" w:hAnsi="Calibri" w:cs="Times New Roman"/>
                <w:lang w:val="en-GB"/>
              </w:rPr>
              <w:t xml:space="preserve">the </w:t>
            </w:r>
            <w:r>
              <w:rPr>
                <w:rFonts w:ascii="Calibri" w:eastAsia="Calibri" w:hAnsi="Calibri" w:cs="Times New Roman"/>
                <w:lang w:val="en-GB"/>
              </w:rPr>
              <w:t>entrance conditions and visa requirements please visit the following web page:</w:t>
            </w:r>
          </w:p>
          <w:p w:rsidR="000B10E7" w:rsidRPr="000B10E7" w:rsidRDefault="000B10E7" w:rsidP="000B10E7">
            <w:pPr>
              <w:rPr>
                <w:rFonts w:ascii="Calibri" w:eastAsia="Calibri" w:hAnsi="Calibri" w:cs="Times New Roman"/>
                <w:lang w:val="en-GB"/>
              </w:rPr>
            </w:pPr>
          </w:p>
          <w:p w:rsidR="000B10E7" w:rsidRPr="000B10E7" w:rsidRDefault="00AB295B" w:rsidP="000B10E7">
            <w:pPr>
              <w:rPr>
                <w:rFonts w:ascii="Calibri" w:eastAsia="Calibri" w:hAnsi="Calibri" w:cs="Times New Roman"/>
                <w:lang w:val="en-GB"/>
              </w:rPr>
            </w:pPr>
            <w:hyperlink r:id="rId15" w:history="1">
              <w:r w:rsidR="000B10E7" w:rsidRPr="000B10E7">
                <w:rPr>
                  <w:rFonts w:ascii="Calibri" w:eastAsia="Calibri" w:hAnsi="Calibri" w:cs="Times New Roman"/>
                  <w:color w:val="0000FF"/>
                  <w:u w:val="single"/>
                  <w:lang w:val="en-GB"/>
                </w:rPr>
                <w:t>http://www.mfa.gov.tr/visa-information-for-foreigners.en.mfa</w:t>
              </w:r>
            </w:hyperlink>
            <w:r w:rsidR="000B10E7" w:rsidRPr="000B10E7">
              <w:rPr>
                <w:rFonts w:ascii="Calibri" w:eastAsia="Calibri" w:hAnsi="Calibri" w:cs="Times New Roman"/>
                <w:lang w:val="en-GB"/>
              </w:rPr>
              <w:t xml:space="preserve"> </w:t>
            </w:r>
          </w:p>
          <w:p w:rsidR="00053DE7" w:rsidRPr="000B10E7" w:rsidRDefault="00053DE7" w:rsidP="00847CAA">
            <w:pPr>
              <w:rPr>
                <w:lang w:val="en-GB"/>
              </w:rPr>
            </w:pPr>
          </w:p>
        </w:tc>
        <w:tc>
          <w:tcPr>
            <w:tcW w:w="4606" w:type="dxa"/>
            <w:gridSpan w:val="2"/>
          </w:tcPr>
          <w:p w:rsidR="00053DE7" w:rsidRPr="000B10E7" w:rsidRDefault="00053DE7" w:rsidP="00847CAA">
            <w:pPr>
              <w:rPr>
                <w:lang w:val="en-GB"/>
              </w:rPr>
            </w:pPr>
          </w:p>
        </w:tc>
      </w:tr>
    </w:tbl>
    <w:p w:rsidR="00053DE7" w:rsidRPr="000B10E7" w:rsidRDefault="00847CAA" w:rsidP="00053DE7">
      <w:pPr>
        <w:rPr>
          <w:b/>
          <w:sz w:val="24"/>
          <w:szCs w:val="24"/>
          <w:lang w:val="en-GB"/>
        </w:rPr>
      </w:pPr>
      <w:r w:rsidRPr="000B10E7">
        <w:rPr>
          <w:b/>
          <w:sz w:val="24"/>
          <w:szCs w:val="24"/>
          <w:lang w:val="en-GB"/>
        </w:rPr>
        <w:t>4. Relevant Information</w:t>
      </w:r>
    </w:p>
    <w:p w:rsidR="00053DE7" w:rsidRPr="000B10E7" w:rsidRDefault="00053DE7" w:rsidP="00053DE7">
      <w:pPr>
        <w:rPr>
          <w:lang w:val="en-GB"/>
        </w:rPr>
      </w:pPr>
      <w:r w:rsidRPr="000B10E7">
        <w:rPr>
          <w:b/>
          <w:i/>
          <w:lang w:val="en-GB"/>
        </w:rPr>
        <w:t>Debit/Credit Cards:</w:t>
      </w:r>
      <w:r w:rsidRPr="000B10E7">
        <w:rPr>
          <w:lang w:val="en-GB"/>
        </w:rPr>
        <w:t xml:space="preserve"> All </w:t>
      </w:r>
      <w:proofErr w:type="spellStart"/>
      <w:proofErr w:type="gramStart"/>
      <w:r w:rsidRPr="000B10E7">
        <w:rPr>
          <w:lang w:val="en-GB"/>
        </w:rPr>
        <w:t>bancomats</w:t>
      </w:r>
      <w:proofErr w:type="spellEnd"/>
      <w:r w:rsidRPr="000B10E7">
        <w:rPr>
          <w:lang w:val="en-GB"/>
        </w:rPr>
        <w:t>(</w:t>
      </w:r>
      <w:proofErr w:type="gramEnd"/>
      <w:r w:rsidRPr="000B10E7">
        <w:rPr>
          <w:lang w:val="en-GB"/>
        </w:rPr>
        <w:t xml:space="preserve">cash dispensers) are compatible with VISA and </w:t>
      </w:r>
      <w:proofErr w:type="spellStart"/>
      <w:r w:rsidRPr="000B10E7">
        <w:rPr>
          <w:lang w:val="en-GB"/>
        </w:rPr>
        <w:t>Mastercard</w:t>
      </w:r>
      <w:proofErr w:type="spellEnd"/>
      <w:r w:rsidRPr="000B10E7">
        <w:rPr>
          <w:lang w:val="en-GB"/>
        </w:rPr>
        <w:t>. Also credits cards can be used for shopping.</w:t>
      </w:r>
    </w:p>
    <w:p w:rsidR="00053DE7" w:rsidRPr="00012C96" w:rsidRDefault="00053DE7" w:rsidP="00053DE7">
      <w:r w:rsidRPr="000B10E7">
        <w:rPr>
          <w:b/>
          <w:i/>
          <w:lang w:val="en-GB"/>
        </w:rPr>
        <w:t xml:space="preserve">Mobile Phone: </w:t>
      </w:r>
      <w:r w:rsidRPr="000B10E7">
        <w:rPr>
          <w:lang w:val="en-GB"/>
        </w:rPr>
        <w:t xml:space="preserve">There are three network </w:t>
      </w:r>
      <w:proofErr w:type="gramStart"/>
      <w:r w:rsidRPr="000B10E7">
        <w:rPr>
          <w:lang w:val="en-GB"/>
        </w:rPr>
        <w:t>operators(</w:t>
      </w:r>
      <w:proofErr w:type="spellStart"/>
      <w:proofErr w:type="gramEnd"/>
      <w:r w:rsidRPr="000B10E7">
        <w:rPr>
          <w:lang w:val="en-GB"/>
        </w:rPr>
        <w:t>Turkcell</w:t>
      </w:r>
      <w:proofErr w:type="spellEnd"/>
      <w:r w:rsidRPr="000B10E7">
        <w:rPr>
          <w:lang w:val="en-GB"/>
        </w:rPr>
        <w:t xml:space="preserve">, Vodafone, </w:t>
      </w:r>
      <w:proofErr w:type="spellStart"/>
      <w:r w:rsidRPr="000B10E7">
        <w:rPr>
          <w:lang w:val="en-GB"/>
        </w:rPr>
        <w:t>Avea</w:t>
      </w:r>
      <w:proofErr w:type="spellEnd"/>
      <w:r w:rsidRPr="000B10E7">
        <w:rPr>
          <w:lang w:val="en-GB"/>
        </w:rPr>
        <w:t xml:space="preserve">) in Turkey. You can buy prepaid sim cards to make phone calls or else roaming will be the second option to use your mobile phone. </w:t>
      </w:r>
      <w:hyperlink r:id="rId16" w:history="1">
        <w:r w:rsidRPr="00012C96">
          <w:rPr>
            <w:rStyle w:val="Kpr"/>
          </w:rPr>
          <w:t>www.turkcell.com.tr</w:t>
        </w:r>
      </w:hyperlink>
      <w:r w:rsidRPr="00012C96">
        <w:t xml:space="preserve"> , </w:t>
      </w:r>
      <w:hyperlink r:id="rId17" w:history="1">
        <w:r w:rsidRPr="00012C96">
          <w:rPr>
            <w:rStyle w:val="Kpr"/>
          </w:rPr>
          <w:t>www.vodafone.com.tr</w:t>
        </w:r>
      </w:hyperlink>
      <w:r w:rsidRPr="00012C96">
        <w:t xml:space="preserve"> , </w:t>
      </w:r>
      <w:hyperlink r:id="rId18" w:history="1">
        <w:r w:rsidRPr="00012C96">
          <w:rPr>
            <w:rStyle w:val="Kpr"/>
          </w:rPr>
          <w:t>www.avea.com.tr</w:t>
        </w:r>
      </w:hyperlink>
    </w:p>
    <w:p w:rsidR="00053DE7" w:rsidRPr="000B10E7" w:rsidRDefault="00053DE7" w:rsidP="00053DE7">
      <w:pPr>
        <w:rPr>
          <w:lang w:val="en-GB"/>
        </w:rPr>
      </w:pPr>
      <w:r w:rsidRPr="000B10E7">
        <w:rPr>
          <w:b/>
          <w:i/>
          <w:lang w:val="en-GB"/>
        </w:rPr>
        <w:t xml:space="preserve">Currencies: </w:t>
      </w:r>
      <w:r w:rsidRPr="000B10E7">
        <w:rPr>
          <w:lang w:val="en-GB"/>
        </w:rPr>
        <w:t xml:space="preserve">Turkish lira is the official money of Turkey. Other currency types are not used in shops or daily life but you can exchange via exchange offices, banks, airports and etc. </w:t>
      </w:r>
    </w:p>
    <w:p w:rsidR="00053DE7" w:rsidRPr="000B10E7" w:rsidRDefault="00053DE7" w:rsidP="00053DE7">
      <w:pPr>
        <w:rPr>
          <w:lang w:val="en-GB"/>
        </w:rPr>
      </w:pPr>
      <w:r w:rsidRPr="000B10E7">
        <w:rPr>
          <w:lang w:val="en-GB"/>
        </w:rPr>
        <w:t>1 USD= 2</w:t>
      </w:r>
      <w:proofErr w:type="gramStart"/>
      <w:r w:rsidRPr="000B10E7">
        <w:rPr>
          <w:lang w:val="en-GB"/>
        </w:rPr>
        <w:t>,7</w:t>
      </w:r>
      <w:proofErr w:type="gramEnd"/>
      <w:r w:rsidRPr="000B10E7">
        <w:rPr>
          <w:lang w:val="en-GB"/>
        </w:rPr>
        <w:t xml:space="preserve"> TL;  1 EUR= 3 TL</w:t>
      </w:r>
    </w:p>
    <w:p w:rsidR="00053DE7" w:rsidRPr="000B10E7" w:rsidRDefault="00053DE7" w:rsidP="00053DE7">
      <w:pPr>
        <w:rPr>
          <w:lang w:val="en-GB"/>
        </w:rPr>
      </w:pPr>
      <w:r w:rsidRPr="000B10E7">
        <w:rPr>
          <w:lang w:val="en-GB"/>
        </w:rPr>
        <w:t xml:space="preserve">For currency rates please visit following page: </w:t>
      </w:r>
      <w:hyperlink r:id="rId19" w:history="1">
        <w:r w:rsidRPr="000B10E7">
          <w:rPr>
            <w:rStyle w:val="Kpr"/>
            <w:lang w:val="en-GB"/>
          </w:rPr>
          <w:t>http://www.tcmb.gov.tr/wps/wcm/connect/tcmb+tr/tcmb+tr/main+page+site+area/bugun</w:t>
        </w:r>
      </w:hyperlink>
    </w:p>
    <w:p w:rsidR="00053DE7" w:rsidRPr="000B10E7" w:rsidRDefault="00053DE7" w:rsidP="00053DE7">
      <w:pPr>
        <w:rPr>
          <w:lang w:val="en-GB"/>
        </w:rPr>
      </w:pPr>
      <w:r w:rsidRPr="000B10E7">
        <w:rPr>
          <w:b/>
          <w:i/>
          <w:lang w:val="en-GB"/>
        </w:rPr>
        <w:t>Electricity:</w:t>
      </w:r>
      <w:r w:rsidRPr="000B10E7">
        <w:rPr>
          <w:lang w:val="en-GB"/>
        </w:rPr>
        <w:t xml:space="preserve"> All plugs are 220v AC and Europe style (CEE7)</w:t>
      </w:r>
    </w:p>
    <w:p w:rsidR="00053DE7" w:rsidRDefault="00053DE7" w:rsidP="001B4C62">
      <w:pPr>
        <w:rPr>
          <w:b/>
          <w:lang w:val="en-GB"/>
        </w:rPr>
      </w:pPr>
      <w:r w:rsidRPr="000B10E7">
        <w:rPr>
          <w:b/>
          <w:noProof/>
        </w:rPr>
        <w:drawing>
          <wp:inline distT="0" distB="0" distL="0" distR="0" wp14:anchorId="3C8AD5D1" wp14:editId="353997DB">
            <wp:extent cx="2308860" cy="2348344"/>
            <wp:effectExtent l="19050" t="0" r="0" b="0"/>
            <wp:docPr id="2" name="Resim 3" descr="http://www.ukraine-kiev-tour.com/images/ukraine_plug_s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kraine-kiev-tour.com/images/ukraine_plug_socket.jpg"/>
                    <pic:cNvPicPr>
                      <a:picLocks noChangeAspect="1" noChangeArrowheads="1"/>
                    </pic:cNvPicPr>
                  </pic:nvPicPr>
                  <pic:blipFill>
                    <a:blip r:embed="rId20" cstate="print"/>
                    <a:srcRect/>
                    <a:stretch>
                      <a:fillRect/>
                    </a:stretch>
                  </pic:blipFill>
                  <pic:spPr bwMode="auto">
                    <a:xfrm>
                      <a:off x="0" y="0"/>
                      <a:ext cx="2315021" cy="2354611"/>
                    </a:xfrm>
                    <a:prstGeom prst="rect">
                      <a:avLst/>
                    </a:prstGeom>
                    <a:noFill/>
                    <a:ln w="9525">
                      <a:noFill/>
                      <a:miter lim="800000"/>
                      <a:headEnd/>
                      <a:tailEnd/>
                    </a:ln>
                  </pic:spPr>
                </pic:pic>
              </a:graphicData>
            </a:graphic>
          </wp:inline>
        </w:drawing>
      </w:r>
    </w:p>
    <w:p w:rsidR="00012C96" w:rsidRPr="00CB210B" w:rsidRDefault="00012C96" w:rsidP="00012C96">
      <w:pPr>
        <w:tabs>
          <w:tab w:val="left" w:pos="0"/>
          <w:tab w:val="left" w:pos="1080"/>
        </w:tabs>
        <w:jc w:val="both"/>
        <w:rPr>
          <w:rFonts w:ascii="Arial" w:hAnsi="Arial" w:cs="Arial"/>
          <w:lang w:val="en-US"/>
        </w:rPr>
      </w:pPr>
      <w:r w:rsidRPr="00CB210B">
        <w:rPr>
          <w:rFonts w:ascii="Arial" w:hAnsi="Arial" w:cs="Arial"/>
          <w:lang w:val="en-US"/>
        </w:rPr>
        <w:lastRenderedPageBreak/>
        <w:t xml:space="preserve">For any further information please contact the </w:t>
      </w:r>
      <w:r>
        <w:rPr>
          <w:rFonts w:ascii="Arial" w:hAnsi="Arial" w:cs="Arial"/>
          <w:lang w:val="en-US"/>
        </w:rPr>
        <w:t xml:space="preserve">Turkish State Meteorological Service or the </w:t>
      </w:r>
      <w:r w:rsidRPr="00CB210B">
        <w:rPr>
          <w:rFonts w:ascii="Arial" w:hAnsi="Arial" w:cs="Arial"/>
          <w:lang w:val="en-US"/>
        </w:rPr>
        <w:t>WMO Secretariat at the following address</w:t>
      </w:r>
      <w:r>
        <w:rPr>
          <w:rFonts w:ascii="Arial" w:hAnsi="Arial" w:cs="Arial"/>
          <w:lang w:val="en-US"/>
        </w:rPr>
        <w:t>es</w:t>
      </w:r>
      <w:r w:rsidRPr="00CB210B">
        <w:rPr>
          <w:rFonts w:ascii="Arial" w:hAnsi="Arial" w:cs="Arial"/>
          <w:lang w:val="en-US"/>
        </w:rPr>
        <w:t>:</w:t>
      </w:r>
      <w:r>
        <w:rPr>
          <w:rFonts w:ascii="Arial" w:hAnsi="Arial" w:cs="Arial"/>
          <w:lang w:val="en-US"/>
        </w:rPr>
        <w:t xml:space="preserve"> </w:t>
      </w:r>
    </w:p>
    <w:p w:rsidR="00012C96" w:rsidRPr="005709FB" w:rsidRDefault="00012C96" w:rsidP="00012C96">
      <w:pPr>
        <w:tabs>
          <w:tab w:val="left" w:pos="0"/>
          <w:tab w:val="left" w:pos="1080"/>
        </w:tabs>
        <w:jc w:val="both"/>
        <w:rPr>
          <w:rFonts w:ascii="Arial" w:hAnsi="Arial" w:cs="Arial"/>
          <w:sz w:val="20"/>
          <w:lang w:val="en-US"/>
        </w:rPr>
      </w:pPr>
    </w:p>
    <w:p w:rsidR="00012C96" w:rsidRDefault="00012C96" w:rsidP="00012C96">
      <w:pPr>
        <w:tabs>
          <w:tab w:val="left" w:pos="1080"/>
        </w:tabs>
        <w:spacing w:after="120"/>
        <w:jc w:val="both"/>
        <w:rPr>
          <w:rFonts w:ascii="Arial" w:hAnsi="Arial" w:cs="Arial"/>
          <w:lang w:val="en-US"/>
        </w:rPr>
      </w:pPr>
      <w:r>
        <w:rPr>
          <w:rFonts w:ascii="Arial" w:hAnsi="Arial" w:cs="Arial"/>
          <w:lang w:val="en-US"/>
        </w:rPr>
        <w:tab/>
        <w:t>Turkish State Meteorological Service</w:t>
      </w:r>
    </w:p>
    <w:p w:rsidR="00012C96" w:rsidRPr="00012C96" w:rsidRDefault="00012C96" w:rsidP="00012C96">
      <w:pPr>
        <w:tabs>
          <w:tab w:val="left" w:pos="1080"/>
        </w:tabs>
        <w:spacing w:after="120"/>
        <w:jc w:val="both"/>
        <w:rPr>
          <w:rFonts w:ascii="Arial" w:hAnsi="Arial" w:cs="Arial"/>
          <w:lang w:val="en-US"/>
        </w:rPr>
      </w:pPr>
      <w:r>
        <w:rPr>
          <w:rFonts w:ascii="Arial" w:hAnsi="Arial" w:cs="Arial"/>
          <w:lang w:val="en-US"/>
        </w:rPr>
        <w:t xml:space="preserve"> </w:t>
      </w:r>
      <w:r>
        <w:rPr>
          <w:rFonts w:ascii="Arial" w:hAnsi="Arial" w:cs="Arial"/>
          <w:lang w:val="en-US"/>
        </w:rPr>
        <w:tab/>
      </w:r>
      <w:r w:rsidRPr="00012C96">
        <w:rPr>
          <w:rFonts w:ascii="Arial" w:hAnsi="Arial" w:cs="Arial"/>
          <w:lang w:val="en-US"/>
        </w:rPr>
        <w:t>Mr. Ercan Büyükbaş</w:t>
      </w:r>
    </w:p>
    <w:p w:rsidR="00012C96" w:rsidRDefault="00012C96" w:rsidP="00012C96">
      <w:pPr>
        <w:tabs>
          <w:tab w:val="left" w:pos="1080"/>
          <w:tab w:val="left" w:pos="2340"/>
        </w:tabs>
        <w:spacing w:after="120"/>
        <w:jc w:val="both"/>
        <w:rPr>
          <w:rFonts w:ascii="Arial" w:hAnsi="Arial" w:cs="Arial"/>
        </w:rPr>
      </w:pPr>
      <w:r w:rsidRPr="00012C96">
        <w:rPr>
          <w:rFonts w:ascii="Arial" w:hAnsi="Arial" w:cs="Arial"/>
        </w:rPr>
        <w:tab/>
        <w:t>E-mail:</w:t>
      </w:r>
      <w:r w:rsidRPr="00012C96">
        <w:rPr>
          <w:rFonts w:ascii="Arial" w:hAnsi="Arial" w:cs="Arial"/>
        </w:rPr>
        <w:tab/>
        <w:t xml:space="preserve"> </w:t>
      </w:r>
      <w:hyperlink r:id="rId21" w:history="1">
        <w:r w:rsidR="00AB295B" w:rsidRPr="001153AA">
          <w:rPr>
            <w:rStyle w:val="Kpr"/>
            <w:rFonts w:ascii="Arial" w:hAnsi="Arial" w:cs="Arial"/>
          </w:rPr>
          <w:t>ebuyukbas@mgm.gov.tr</w:t>
        </w:r>
      </w:hyperlink>
      <w:r w:rsidR="00AB295B">
        <w:rPr>
          <w:rFonts w:ascii="Arial" w:hAnsi="Arial" w:cs="Arial"/>
        </w:rPr>
        <w:t xml:space="preserve">; </w:t>
      </w:r>
      <w:hyperlink r:id="rId22" w:history="1">
        <w:r w:rsidR="00AB295B" w:rsidRPr="001153AA">
          <w:rPr>
            <w:rStyle w:val="Kpr"/>
            <w:rFonts w:ascii="Arial" w:hAnsi="Arial" w:cs="Arial"/>
          </w:rPr>
          <w:t>ercanbuyukbas@gmail.com</w:t>
        </w:r>
      </w:hyperlink>
    </w:p>
    <w:p w:rsidR="00AB295B" w:rsidRPr="00012C96" w:rsidRDefault="00AB295B" w:rsidP="00012C96">
      <w:pPr>
        <w:tabs>
          <w:tab w:val="left" w:pos="1080"/>
          <w:tab w:val="left" w:pos="2340"/>
        </w:tabs>
        <w:spacing w:after="120"/>
        <w:jc w:val="both"/>
        <w:rPr>
          <w:rFonts w:ascii="Arial" w:hAnsi="Arial" w:cs="Arial"/>
        </w:rPr>
      </w:pPr>
      <w:bookmarkStart w:id="0" w:name="_GoBack"/>
      <w:bookmarkEnd w:id="0"/>
    </w:p>
    <w:p w:rsidR="00012C96" w:rsidRPr="00AB295B" w:rsidRDefault="00AB295B" w:rsidP="00012C96">
      <w:pPr>
        <w:tabs>
          <w:tab w:val="left" w:pos="1080"/>
          <w:tab w:val="left" w:pos="2340"/>
        </w:tabs>
        <w:jc w:val="both"/>
        <w:rPr>
          <w:rFonts w:ascii="Arial" w:hAnsi="Arial" w:cs="Arial"/>
          <w:lang w:val="en-GB"/>
        </w:rPr>
      </w:pPr>
      <w:r>
        <w:rPr>
          <w:rFonts w:ascii="Arial" w:hAnsi="Arial" w:cs="Arial"/>
        </w:rPr>
        <w:tab/>
      </w:r>
      <w:proofErr w:type="spellStart"/>
      <w:r>
        <w:rPr>
          <w:rFonts w:ascii="Arial" w:hAnsi="Arial" w:cs="Arial"/>
        </w:rPr>
        <w:t>Mr</w:t>
      </w:r>
      <w:proofErr w:type="spellEnd"/>
      <w:r>
        <w:rPr>
          <w:rFonts w:ascii="Arial" w:hAnsi="Arial" w:cs="Arial"/>
        </w:rPr>
        <w:t xml:space="preserve">. Hacı Murat Pulla </w:t>
      </w:r>
      <w:r w:rsidRPr="00AB295B">
        <w:rPr>
          <w:rFonts w:ascii="Arial" w:hAnsi="Arial" w:cs="Arial"/>
          <w:lang w:val="en-GB"/>
        </w:rPr>
        <w:t>(Manager of International Affairs Division)</w:t>
      </w:r>
    </w:p>
    <w:p w:rsidR="00AB295B" w:rsidRDefault="00AB295B" w:rsidP="00AB295B">
      <w:pPr>
        <w:tabs>
          <w:tab w:val="left" w:pos="1080"/>
          <w:tab w:val="left" w:pos="2340"/>
        </w:tabs>
        <w:spacing w:after="120"/>
        <w:jc w:val="both"/>
        <w:rPr>
          <w:rFonts w:ascii="Arial" w:hAnsi="Arial" w:cs="Arial"/>
        </w:rPr>
      </w:pPr>
      <w:r>
        <w:rPr>
          <w:rFonts w:ascii="Arial" w:hAnsi="Arial" w:cs="Arial"/>
        </w:rPr>
        <w:tab/>
      </w:r>
      <w:r w:rsidRPr="00012C96">
        <w:rPr>
          <w:rFonts w:ascii="Arial" w:hAnsi="Arial" w:cs="Arial"/>
        </w:rPr>
        <w:t>E-mail:</w:t>
      </w:r>
      <w:r w:rsidRPr="00012C96">
        <w:rPr>
          <w:rFonts w:ascii="Arial" w:hAnsi="Arial" w:cs="Arial"/>
        </w:rPr>
        <w:tab/>
        <w:t xml:space="preserve"> </w:t>
      </w:r>
      <w:hyperlink r:id="rId23" w:history="1">
        <w:r w:rsidRPr="001153AA">
          <w:rPr>
            <w:rStyle w:val="Kpr"/>
            <w:rFonts w:ascii="Arial" w:hAnsi="Arial" w:cs="Arial"/>
          </w:rPr>
          <w:t>hmpulla@mgm.gov.tr</w:t>
        </w:r>
      </w:hyperlink>
    </w:p>
    <w:p w:rsidR="00AB295B" w:rsidRPr="00012C96" w:rsidRDefault="00AB295B" w:rsidP="00AB295B">
      <w:pPr>
        <w:tabs>
          <w:tab w:val="left" w:pos="1080"/>
          <w:tab w:val="left" w:pos="2340"/>
        </w:tabs>
        <w:spacing w:after="120"/>
        <w:jc w:val="both"/>
        <w:rPr>
          <w:rFonts w:ascii="Arial" w:hAnsi="Arial" w:cs="Arial"/>
        </w:rPr>
      </w:pPr>
    </w:p>
    <w:p w:rsidR="00012C96" w:rsidRPr="00236049" w:rsidRDefault="00012C96" w:rsidP="00012C96">
      <w:pPr>
        <w:tabs>
          <w:tab w:val="left" w:pos="1080"/>
        </w:tabs>
        <w:spacing w:after="120"/>
        <w:jc w:val="both"/>
        <w:rPr>
          <w:rFonts w:ascii="Arial" w:hAnsi="Arial" w:cs="Arial"/>
          <w:lang w:val="en-US"/>
        </w:rPr>
      </w:pPr>
      <w:r w:rsidRPr="00012C96">
        <w:rPr>
          <w:rFonts w:ascii="Arial" w:hAnsi="Arial" w:cs="Arial"/>
        </w:rPr>
        <w:tab/>
      </w:r>
      <w:r w:rsidRPr="00236049">
        <w:rPr>
          <w:rFonts w:ascii="Arial" w:hAnsi="Arial" w:cs="Arial"/>
          <w:lang w:val="en-US"/>
        </w:rPr>
        <w:t>WMO Secretariat:</w:t>
      </w:r>
    </w:p>
    <w:p w:rsidR="00012C96" w:rsidRPr="00236049" w:rsidRDefault="00012C96" w:rsidP="00012C96">
      <w:pPr>
        <w:tabs>
          <w:tab w:val="left" w:pos="1080"/>
        </w:tabs>
        <w:spacing w:after="120"/>
        <w:jc w:val="both"/>
        <w:rPr>
          <w:rFonts w:ascii="Arial" w:hAnsi="Arial" w:cs="Arial"/>
          <w:lang w:val="en-US"/>
        </w:rPr>
      </w:pPr>
      <w:r w:rsidRPr="00236049">
        <w:rPr>
          <w:rFonts w:ascii="Arial" w:hAnsi="Arial" w:cs="Arial"/>
          <w:lang w:val="en-US"/>
        </w:rPr>
        <w:tab/>
        <w:t xml:space="preserve">Dr. </w:t>
      </w:r>
      <w:r>
        <w:rPr>
          <w:rFonts w:ascii="Arial" w:hAnsi="Arial" w:cs="Arial"/>
          <w:lang w:val="en-US"/>
        </w:rPr>
        <w:t>Steve Foreman</w:t>
      </w:r>
      <w:r w:rsidRPr="00236049">
        <w:rPr>
          <w:rFonts w:ascii="Arial" w:hAnsi="Arial" w:cs="Arial"/>
          <w:lang w:val="en-US"/>
        </w:rPr>
        <w:t xml:space="preserve"> </w:t>
      </w:r>
      <w:r>
        <w:rPr>
          <w:rFonts w:ascii="Arial" w:hAnsi="Arial" w:cs="Arial"/>
          <w:lang w:val="en-US"/>
        </w:rPr>
        <w:t>–</w:t>
      </w:r>
      <w:r w:rsidRPr="00236049">
        <w:rPr>
          <w:rFonts w:ascii="Arial" w:hAnsi="Arial" w:cs="Arial"/>
          <w:lang w:val="en-US"/>
        </w:rPr>
        <w:t xml:space="preserve"> </w:t>
      </w:r>
      <w:r>
        <w:rPr>
          <w:rFonts w:ascii="Arial" w:hAnsi="Arial" w:cs="Arial"/>
          <w:lang w:val="en-US"/>
        </w:rPr>
        <w:t>email: sforeman</w:t>
      </w:r>
      <w:hyperlink r:id="rId24" w:history="1">
        <w:r w:rsidRPr="00236049">
          <w:rPr>
            <w:rFonts w:ascii="Arial" w:hAnsi="Arial" w:cs="Arial"/>
            <w:lang w:val="en-US"/>
          </w:rPr>
          <w:t>@wmo.int</w:t>
        </w:r>
      </w:hyperlink>
      <w:r w:rsidRPr="00236049">
        <w:rPr>
          <w:rFonts w:ascii="Arial" w:hAnsi="Arial" w:cs="Arial"/>
          <w:lang w:val="en-US"/>
        </w:rPr>
        <w:t>,</w:t>
      </w:r>
      <w:r>
        <w:rPr>
          <w:rFonts w:ascii="Arial" w:hAnsi="Arial" w:cs="Arial"/>
          <w:lang w:val="en-US"/>
        </w:rPr>
        <w:t xml:space="preserve"> </w:t>
      </w:r>
      <w:r w:rsidRPr="00820F9F">
        <w:rPr>
          <w:rFonts w:ascii="Arial" w:hAnsi="Arial" w:cs="Arial"/>
          <w:lang w:val="en-US"/>
        </w:rPr>
        <w:t xml:space="preserve">Tel.: +41(0)22 730 81 </w:t>
      </w:r>
      <w:r>
        <w:rPr>
          <w:rFonts w:ascii="Arial" w:hAnsi="Arial" w:cs="Arial"/>
          <w:lang w:val="en-US"/>
        </w:rPr>
        <w:t>71,</w:t>
      </w:r>
    </w:p>
    <w:p w:rsidR="00012C96" w:rsidRPr="00012C96" w:rsidRDefault="00012C96" w:rsidP="00012C96">
      <w:pPr>
        <w:tabs>
          <w:tab w:val="left" w:pos="1080"/>
        </w:tabs>
        <w:spacing w:after="120"/>
        <w:jc w:val="both"/>
        <w:rPr>
          <w:rFonts w:ascii="Arial" w:hAnsi="Arial" w:cs="Arial"/>
          <w:lang w:val="en-US"/>
        </w:rPr>
      </w:pPr>
      <w:r w:rsidRPr="00236049">
        <w:rPr>
          <w:rFonts w:ascii="Arial" w:hAnsi="Arial" w:cs="Arial"/>
          <w:lang w:val="en-US"/>
        </w:rPr>
        <w:t xml:space="preserve"> </w:t>
      </w:r>
      <w:r w:rsidRPr="00236049">
        <w:rPr>
          <w:rFonts w:ascii="Arial" w:hAnsi="Arial" w:cs="Arial"/>
          <w:lang w:val="en-US"/>
        </w:rPr>
        <w:tab/>
      </w:r>
      <w:r w:rsidRPr="00012C96">
        <w:rPr>
          <w:rFonts w:ascii="Arial" w:hAnsi="Arial" w:cs="Arial"/>
          <w:lang w:val="en-US"/>
        </w:rPr>
        <w:t>Mr. Luis Nunes – email: lfnunes@wmo.int, Tel.: +41(0)22 730 81 38,</w:t>
      </w:r>
    </w:p>
    <w:p w:rsidR="00012C96" w:rsidRPr="00012C96" w:rsidRDefault="00012C96" w:rsidP="00012C96">
      <w:pPr>
        <w:tabs>
          <w:tab w:val="left" w:pos="1080"/>
        </w:tabs>
        <w:spacing w:after="120"/>
        <w:jc w:val="both"/>
        <w:rPr>
          <w:rFonts w:ascii="Arial" w:hAnsi="Arial" w:cs="Arial"/>
          <w:lang w:val="en-US"/>
        </w:rPr>
      </w:pPr>
      <w:r w:rsidRPr="00012C96">
        <w:rPr>
          <w:rFonts w:ascii="Arial" w:hAnsi="Arial" w:cs="Arial"/>
          <w:lang w:val="en-US"/>
        </w:rPr>
        <w:t xml:space="preserve"> </w:t>
      </w:r>
      <w:r w:rsidRPr="00012C96">
        <w:rPr>
          <w:rFonts w:ascii="Arial" w:hAnsi="Arial" w:cs="Arial"/>
          <w:lang w:val="en-US"/>
        </w:rPr>
        <w:tab/>
        <w:t>Ms. Anu Baidya – email: abaidya@wmo.int, Tel.: +41(0)22 730 84 36</w:t>
      </w:r>
    </w:p>
    <w:p w:rsidR="00012C96" w:rsidRPr="00012C96" w:rsidRDefault="00012C96" w:rsidP="00012C96">
      <w:pPr>
        <w:tabs>
          <w:tab w:val="left" w:pos="1080"/>
        </w:tabs>
        <w:spacing w:after="120"/>
        <w:jc w:val="both"/>
        <w:rPr>
          <w:rFonts w:ascii="Arial" w:hAnsi="Arial" w:cs="Arial"/>
          <w:lang w:val="en-US"/>
        </w:rPr>
      </w:pPr>
      <w:r w:rsidRPr="00012C96">
        <w:rPr>
          <w:rFonts w:ascii="Arial" w:hAnsi="Arial" w:cs="Arial"/>
          <w:lang w:val="en-US"/>
        </w:rPr>
        <w:tab/>
        <w:t>7bis, avenue de la Paix, Case postale No. 2300, CH-1211 Geneva 2, Switzerland</w:t>
      </w:r>
    </w:p>
    <w:p w:rsidR="00012C96" w:rsidRPr="00012C96" w:rsidRDefault="00012C96" w:rsidP="00012C96">
      <w:pPr>
        <w:tabs>
          <w:tab w:val="left" w:pos="1080"/>
        </w:tabs>
        <w:spacing w:after="120"/>
        <w:jc w:val="both"/>
        <w:rPr>
          <w:rFonts w:ascii="Arial" w:hAnsi="Arial" w:cs="Arial"/>
          <w:lang w:val="en-US"/>
        </w:rPr>
      </w:pPr>
      <w:r w:rsidRPr="00012C96">
        <w:rPr>
          <w:rFonts w:ascii="Arial" w:hAnsi="Arial" w:cs="Arial"/>
          <w:lang w:val="en-US"/>
        </w:rPr>
        <w:tab/>
        <w:t>Fax: +41(0)22 730 80 21</w:t>
      </w:r>
    </w:p>
    <w:p w:rsidR="00012C96" w:rsidRPr="00012C96" w:rsidRDefault="00012C96" w:rsidP="001B4C62">
      <w:pPr>
        <w:rPr>
          <w:b/>
          <w:lang w:val="fr-CH"/>
        </w:rPr>
      </w:pPr>
    </w:p>
    <w:sectPr w:rsidR="00012C96" w:rsidRPr="00012C96" w:rsidSect="00F1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26491"/>
    <w:multiLevelType w:val="multilevel"/>
    <w:tmpl w:val="BBD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566FE"/>
    <w:multiLevelType w:val="hybridMultilevel"/>
    <w:tmpl w:val="71DEBA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0163E3"/>
    <w:multiLevelType w:val="hybridMultilevel"/>
    <w:tmpl w:val="71DEBA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487AC2"/>
    <w:multiLevelType w:val="hybridMultilevel"/>
    <w:tmpl w:val="FB580D98"/>
    <w:lvl w:ilvl="0" w:tplc="C010D5F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350042"/>
    <w:multiLevelType w:val="multilevel"/>
    <w:tmpl w:val="2B8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62"/>
    <w:rsid w:val="00012C96"/>
    <w:rsid w:val="00052523"/>
    <w:rsid w:val="00053DE7"/>
    <w:rsid w:val="00056424"/>
    <w:rsid w:val="00056A6B"/>
    <w:rsid w:val="000B10E7"/>
    <w:rsid w:val="001B4C62"/>
    <w:rsid w:val="001D6180"/>
    <w:rsid w:val="001F2261"/>
    <w:rsid w:val="002B20D5"/>
    <w:rsid w:val="003856ED"/>
    <w:rsid w:val="00390F5F"/>
    <w:rsid w:val="00583086"/>
    <w:rsid w:val="00656124"/>
    <w:rsid w:val="006D039D"/>
    <w:rsid w:val="006F1692"/>
    <w:rsid w:val="00781BC6"/>
    <w:rsid w:val="007966CE"/>
    <w:rsid w:val="007D6E08"/>
    <w:rsid w:val="007D724D"/>
    <w:rsid w:val="007E12AD"/>
    <w:rsid w:val="00832730"/>
    <w:rsid w:val="00832764"/>
    <w:rsid w:val="00847CAA"/>
    <w:rsid w:val="00937A09"/>
    <w:rsid w:val="009B5548"/>
    <w:rsid w:val="009C2B04"/>
    <w:rsid w:val="00A01DF0"/>
    <w:rsid w:val="00AB295B"/>
    <w:rsid w:val="00B837B6"/>
    <w:rsid w:val="00C36C16"/>
    <w:rsid w:val="00D92515"/>
    <w:rsid w:val="00DB7B97"/>
    <w:rsid w:val="00E44835"/>
    <w:rsid w:val="00E713D9"/>
    <w:rsid w:val="00E927C0"/>
    <w:rsid w:val="00F16890"/>
    <w:rsid w:val="00F22021"/>
    <w:rsid w:val="00F463DE"/>
    <w:rsid w:val="00FF0E50"/>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4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4C62"/>
    <w:rPr>
      <w:rFonts w:ascii="Tahoma" w:hAnsi="Tahoma" w:cs="Tahoma"/>
      <w:sz w:val="16"/>
      <w:szCs w:val="16"/>
    </w:rPr>
  </w:style>
  <w:style w:type="paragraph" w:styleId="ListeParagraf">
    <w:name w:val="List Paragraph"/>
    <w:basedOn w:val="Normal"/>
    <w:uiPriority w:val="34"/>
    <w:qFormat/>
    <w:rsid w:val="001B4C62"/>
    <w:pPr>
      <w:ind w:left="720"/>
      <w:contextualSpacing/>
    </w:pPr>
  </w:style>
  <w:style w:type="table" w:styleId="TabloKlavuzu">
    <w:name w:val="Table Grid"/>
    <w:basedOn w:val="NormalTablo"/>
    <w:uiPriority w:val="59"/>
    <w:rsid w:val="006561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7966CE"/>
    <w:rPr>
      <w:color w:val="0000FF" w:themeColor="hyperlink"/>
      <w:u w:val="single"/>
    </w:rPr>
  </w:style>
  <w:style w:type="character" w:customStyle="1" w:styleId="apple-converted-space">
    <w:name w:val="apple-converted-space"/>
    <w:basedOn w:val="VarsaylanParagrafYazTipi"/>
    <w:rsid w:val="00583086"/>
  </w:style>
  <w:style w:type="character" w:customStyle="1" w:styleId="ata11y">
    <w:name w:val="at_a11y"/>
    <w:basedOn w:val="VarsaylanParagrafYazTipi"/>
    <w:rsid w:val="00583086"/>
  </w:style>
  <w:style w:type="character" w:styleId="Gl">
    <w:name w:val="Strong"/>
    <w:basedOn w:val="VarsaylanParagrafYazTipi"/>
    <w:uiPriority w:val="22"/>
    <w:qFormat/>
    <w:rsid w:val="00583086"/>
    <w:rPr>
      <w:b/>
      <w:bCs/>
    </w:rPr>
  </w:style>
  <w:style w:type="character" w:customStyle="1" w:styleId="pa">
    <w:name w:val="ıpa"/>
    <w:basedOn w:val="VarsaylanParagrafYazTipi"/>
    <w:rsid w:val="00053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4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4C62"/>
    <w:rPr>
      <w:rFonts w:ascii="Tahoma" w:hAnsi="Tahoma" w:cs="Tahoma"/>
      <w:sz w:val="16"/>
      <w:szCs w:val="16"/>
    </w:rPr>
  </w:style>
  <w:style w:type="paragraph" w:styleId="ListeParagraf">
    <w:name w:val="List Paragraph"/>
    <w:basedOn w:val="Normal"/>
    <w:uiPriority w:val="34"/>
    <w:qFormat/>
    <w:rsid w:val="001B4C62"/>
    <w:pPr>
      <w:ind w:left="720"/>
      <w:contextualSpacing/>
    </w:pPr>
  </w:style>
  <w:style w:type="table" w:styleId="TabloKlavuzu">
    <w:name w:val="Table Grid"/>
    <w:basedOn w:val="NormalTablo"/>
    <w:uiPriority w:val="59"/>
    <w:rsid w:val="006561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7966CE"/>
    <w:rPr>
      <w:color w:val="0000FF" w:themeColor="hyperlink"/>
      <w:u w:val="single"/>
    </w:rPr>
  </w:style>
  <w:style w:type="character" w:customStyle="1" w:styleId="apple-converted-space">
    <w:name w:val="apple-converted-space"/>
    <w:basedOn w:val="VarsaylanParagrafYazTipi"/>
    <w:rsid w:val="00583086"/>
  </w:style>
  <w:style w:type="character" w:customStyle="1" w:styleId="ata11y">
    <w:name w:val="at_a11y"/>
    <w:basedOn w:val="VarsaylanParagrafYazTipi"/>
    <w:rsid w:val="00583086"/>
  </w:style>
  <w:style w:type="character" w:styleId="Gl">
    <w:name w:val="Strong"/>
    <w:basedOn w:val="VarsaylanParagrafYazTipi"/>
    <w:uiPriority w:val="22"/>
    <w:qFormat/>
    <w:rsid w:val="00583086"/>
    <w:rPr>
      <w:b/>
      <w:bCs/>
    </w:rPr>
  </w:style>
  <w:style w:type="character" w:customStyle="1" w:styleId="pa">
    <w:name w:val="ıpa"/>
    <w:basedOn w:val="VarsaylanParagrafYazTipi"/>
    <w:rsid w:val="0005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6268">
      <w:bodyDiv w:val="1"/>
      <w:marLeft w:val="0"/>
      <w:marRight w:val="0"/>
      <w:marTop w:val="0"/>
      <w:marBottom w:val="0"/>
      <w:divBdr>
        <w:top w:val="none" w:sz="0" w:space="0" w:color="auto"/>
        <w:left w:val="none" w:sz="0" w:space="0" w:color="auto"/>
        <w:bottom w:val="none" w:sz="0" w:space="0" w:color="auto"/>
        <w:right w:val="none" w:sz="0" w:space="0" w:color="auto"/>
      </w:divBdr>
      <w:divsChild>
        <w:div w:id="985427697">
          <w:marLeft w:val="0"/>
          <w:marRight w:val="0"/>
          <w:marTop w:val="0"/>
          <w:marBottom w:val="0"/>
          <w:divBdr>
            <w:top w:val="none" w:sz="0" w:space="0" w:color="auto"/>
            <w:left w:val="none" w:sz="0" w:space="0" w:color="auto"/>
            <w:bottom w:val="none" w:sz="0" w:space="0" w:color="auto"/>
            <w:right w:val="none" w:sz="0" w:space="0" w:color="auto"/>
          </w:divBdr>
          <w:divsChild>
            <w:div w:id="540169700">
              <w:marLeft w:val="0"/>
              <w:marRight w:val="0"/>
              <w:marTop w:val="0"/>
              <w:marBottom w:val="0"/>
              <w:divBdr>
                <w:top w:val="none" w:sz="0" w:space="0" w:color="auto"/>
                <w:left w:val="none" w:sz="0" w:space="0" w:color="auto"/>
                <w:bottom w:val="none" w:sz="0" w:space="0" w:color="auto"/>
                <w:right w:val="none" w:sz="0" w:space="0" w:color="auto"/>
              </w:divBdr>
              <w:divsChild>
                <w:div w:id="1295018296">
                  <w:marLeft w:val="0"/>
                  <w:marRight w:val="0"/>
                  <w:marTop w:val="195"/>
                  <w:marBottom w:val="0"/>
                  <w:divBdr>
                    <w:top w:val="none" w:sz="0" w:space="0" w:color="auto"/>
                    <w:left w:val="none" w:sz="0" w:space="0" w:color="auto"/>
                    <w:bottom w:val="none" w:sz="0" w:space="0" w:color="auto"/>
                    <w:right w:val="none" w:sz="0" w:space="0" w:color="auto"/>
                  </w:divBdr>
                  <w:divsChild>
                    <w:div w:id="1759905484">
                      <w:marLeft w:val="0"/>
                      <w:marRight w:val="0"/>
                      <w:marTop w:val="0"/>
                      <w:marBottom w:val="0"/>
                      <w:divBdr>
                        <w:top w:val="none" w:sz="0" w:space="0" w:color="auto"/>
                        <w:left w:val="none" w:sz="0" w:space="0" w:color="auto"/>
                        <w:bottom w:val="none" w:sz="0" w:space="0" w:color="auto"/>
                        <w:right w:val="none" w:sz="0" w:space="0" w:color="auto"/>
                      </w:divBdr>
                      <w:divsChild>
                        <w:div w:id="1307973896">
                          <w:marLeft w:val="0"/>
                          <w:marRight w:val="0"/>
                          <w:marTop w:val="0"/>
                          <w:marBottom w:val="0"/>
                          <w:divBdr>
                            <w:top w:val="none" w:sz="0" w:space="0" w:color="auto"/>
                            <w:left w:val="none" w:sz="0" w:space="0" w:color="auto"/>
                            <w:bottom w:val="none" w:sz="0" w:space="0" w:color="auto"/>
                            <w:right w:val="none" w:sz="0" w:space="0" w:color="auto"/>
                          </w:divBdr>
                          <w:divsChild>
                            <w:div w:id="674189900">
                              <w:marLeft w:val="0"/>
                              <w:marRight w:val="0"/>
                              <w:marTop w:val="0"/>
                              <w:marBottom w:val="0"/>
                              <w:divBdr>
                                <w:top w:val="none" w:sz="0" w:space="0" w:color="auto"/>
                                <w:left w:val="none" w:sz="0" w:space="0" w:color="auto"/>
                                <w:bottom w:val="none" w:sz="0" w:space="0" w:color="auto"/>
                                <w:right w:val="none" w:sz="0" w:space="0" w:color="auto"/>
                              </w:divBdr>
                              <w:divsChild>
                                <w:div w:id="815488071">
                                  <w:marLeft w:val="0"/>
                                  <w:marRight w:val="0"/>
                                  <w:marTop w:val="0"/>
                                  <w:marBottom w:val="0"/>
                                  <w:divBdr>
                                    <w:top w:val="none" w:sz="0" w:space="0" w:color="auto"/>
                                    <w:left w:val="none" w:sz="0" w:space="0" w:color="auto"/>
                                    <w:bottom w:val="none" w:sz="0" w:space="0" w:color="auto"/>
                                    <w:right w:val="none" w:sz="0" w:space="0" w:color="auto"/>
                                  </w:divBdr>
                                  <w:divsChild>
                                    <w:div w:id="1380277229">
                                      <w:marLeft w:val="0"/>
                                      <w:marRight w:val="0"/>
                                      <w:marTop w:val="0"/>
                                      <w:marBottom w:val="0"/>
                                      <w:divBdr>
                                        <w:top w:val="none" w:sz="0" w:space="0" w:color="auto"/>
                                        <w:left w:val="none" w:sz="0" w:space="0" w:color="auto"/>
                                        <w:bottom w:val="none" w:sz="0" w:space="0" w:color="auto"/>
                                        <w:right w:val="none" w:sz="0" w:space="0" w:color="auto"/>
                                      </w:divBdr>
                                      <w:divsChild>
                                        <w:div w:id="1638949497">
                                          <w:marLeft w:val="0"/>
                                          <w:marRight w:val="0"/>
                                          <w:marTop w:val="0"/>
                                          <w:marBottom w:val="0"/>
                                          <w:divBdr>
                                            <w:top w:val="none" w:sz="0" w:space="0" w:color="auto"/>
                                            <w:left w:val="none" w:sz="0" w:space="0" w:color="auto"/>
                                            <w:bottom w:val="none" w:sz="0" w:space="0" w:color="auto"/>
                                            <w:right w:val="none" w:sz="0" w:space="0" w:color="auto"/>
                                          </w:divBdr>
                                          <w:divsChild>
                                            <w:div w:id="374276122">
                                              <w:marLeft w:val="0"/>
                                              <w:marRight w:val="0"/>
                                              <w:marTop w:val="0"/>
                                              <w:marBottom w:val="0"/>
                                              <w:divBdr>
                                                <w:top w:val="none" w:sz="0" w:space="0" w:color="auto"/>
                                                <w:left w:val="none" w:sz="0" w:space="0" w:color="auto"/>
                                                <w:bottom w:val="none" w:sz="0" w:space="0" w:color="auto"/>
                                                <w:right w:val="none" w:sz="0" w:space="0" w:color="auto"/>
                                              </w:divBdr>
                                              <w:divsChild>
                                                <w:div w:id="281232239">
                                                  <w:marLeft w:val="0"/>
                                                  <w:marRight w:val="0"/>
                                                  <w:marTop w:val="0"/>
                                                  <w:marBottom w:val="0"/>
                                                  <w:divBdr>
                                                    <w:top w:val="none" w:sz="0" w:space="0" w:color="auto"/>
                                                    <w:left w:val="none" w:sz="0" w:space="0" w:color="auto"/>
                                                    <w:bottom w:val="none" w:sz="0" w:space="0" w:color="auto"/>
                                                    <w:right w:val="none" w:sz="0" w:space="0" w:color="auto"/>
                                                  </w:divBdr>
                                                  <w:divsChild>
                                                    <w:div w:id="562178528">
                                                      <w:marLeft w:val="0"/>
                                                      <w:marRight w:val="0"/>
                                                      <w:marTop w:val="0"/>
                                                      <w:marBottom w:val="0"/>
                                                      <w:divBdr>
                                                        <w:top w:val="none" w:sz="0" w:space="0" w:color="auto"/>
                                                        <w:left w:val="none" w:sz="0" w:space="0" w:color="auto"/>
                                                        <w:bottom w:val="none" w:sz="0" w:space="0" w:color="auto"/>
                                                        <w:right w:val="none" w:sz="0" w:space="0" w:color="auto"/>
                                                      </w:divBdr>
                                                      <w:divsChild>
                                                        <w:div w:id="177547027">
                                                          <w:marLeft w:val="0"/>
                                                          <w:marRight w:val="0"/>
                                                          <w:marTop w:val="0"/>
                                                          <w:marBottom w:val="0"/>
                                                          <w:divBdr>
                                                            <w:top w:val="none" w:sz="0" w:space="0" w:color="auto"/>
                                                            <w:left w:val="none" w:sz="0" w:space="0" w:color="auto"/>
                                                            <w:bottom w:val="none" w:sz="0" w:space="0" w:color="auto"/>
                                                            <w:right w:val="none" w:sz="0" w:space="0" w:color="auto"/>
                                                          </w:divBdr>
                                                          <w:divsChild>
                                                            <w:div w:id="113377437">
                                                              <w:marLeft w:val="0"/>
                                                              <w:marRight w:val="0"/>
                                                              <w:marTop w:val="0"/>
                                                              <w:marBottom w:val="0"/>
                                                              <w:divBdr>
                                                                <w:top w:val="none" w:sz="0" w:space="0" w:color="auto"/>
                                                                <w:left w:val="none" w:sz="0" w:space="0" w:color="auto"/>
                                                                <w:bottom w:val="none" w:sz="0" w:space="0" w:color="auto"/>
                                                                <w:right w:val="none" w:sz="0" w:space="0" w:color="auto"/>
                                                              </w:divBdr>
                                                              <w:divsChild>
                                                                <w:div w:id="533269575">
                                                                  <w:marLeft w:val="0"/>
                                                                  <w:marRight w:val="0"/>
                                                                  <w:marTop w:val="0"/>
                                                                  <w:marBottom w:val="0"/>
                                                                  <w:divBdr>
                                                                    <w:top w:val="none" w:sz="0" w:space="0" w:color="auto"/>
                                                                    <w:left w:val="none" w:sz="0" w:space="0" w:color="auto"/>
                                                                    <w:bottom w:val="none" w:sz="0" w:space="0" w:color="auto"/>
                                                                    <w:right w:val="none" w:sz="0" w:space="0" w:color="auto"/>
                                                                  </w:divBdr>
                                                                  <w:divsChild>
                                                                    <w:div w:id="1471051676">
                                                                      <w:marLeft w:val="0"/>
                                                                      <w:marRight w:val="0"/>
                                                                      <w:marTop w:val="0"/>
                                                                      <w:marBottom w:val="0"/>
                                                                      <w:divBdr>
                                                                        <w:top w:val="none" w:sz="0" w:space="0" w:color="auto"/>
                                                                        <w:left w:val="none" w:sz="0" w:space="0" w:color="auto"/>
                                                                        <w:bottom w:val="none" w:sz="0" w:space="0" w:color="auto"/>
                                                                        <w:right w:val="none" w:sz="0" w:space="0" w:color="auto"/>
                                                                      </w:divBdr>
                                                                      <w:divsChild>
                                                                        <w:div w:id="1572808505">
                                                                          <w:marLeft w:val="0"/>
                                                                          <w:marRight w:val="0"/>
                                                                          <w:marTop w:val="0"/>
                                                                          <w:marBottom w:val="0"/>
                                                                          <w:divBdr>
                                                                            <w:top w:val="none" w:sz="0" w:space="0" w:color="auto"/>
                                                                            <w:left w:val="none" w:sz="0" w:space="0" w:color="auto"/>
                                                                            <w:bottom w:val="none" w:sz="0" w:space="0" w:color="auto"/>
                                                                            <w:right w:val="none" w:sz="0" w:space="0" w:color="auto"/>
                                                                          </w:divBdr>
                                                                        </w:div>
                                                                      </w:divsChild>
                                                                    </w:div>
                                                                    <w:div w:id="12005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045823">
      <w:bodyDiv w:val="1"/>
      <w:marLeft w:val="0"/>
      <w:marRight w:val="0"/>
      <w:marTop w:val="0"/>
      <w:marBottom w:val="0"/>
      <w:divBdr>
        <w:top w:val="none" w:sz="0" w:space="0" w:color="auto"/>
        <w:left w:val="none" w:sz="0" w:space="0" w:color="auto"/>
        <w:bottom w:val="none" w:sz="0" w:space="0" w:color="auto"/>
        <w:right w:val="none" w:sz="0" w:space="0" w:color="auto"/>
      </w:divBdr>
      <w:divsChild>
        <w:div w:id="1656690483">
          <w:marLeft w:val="0"/>
          <w:marRight w:val="0"/>
          <w:marTop w:val="0"/>
          <w:marBottom w:val="165"/>
          <w:divBdr>
            <w:top w:val="none" w:sz="0" w:space="0" w:color="auto"/>
            <w:left w:val="none" w:sz="0" w:space="0" w:color="auto"/>
            <w:bottom w:val="none" w:sz="0" w:space="0" w:color="auto"/>
            <w:right w:val="none" w:sz="0" w:space="0" w:color="auto"/>
          </w:divBdr>
        </w:div>
        <w:div w:id="1006176232">
          <w:marLeft w:val="225"/>
          <w:marRight w:val="0"/>
          <w:marTop w:val="0"/>
          <w:marBottom w:val="0"/>
          <w:divBdr>
            <w:top w:val="none" w:sz="0" w:space="0" w:color="auto"/>
            <w:left w:val="none" w:sz="0" w:space="0" w:color="auto"/>
            <w:bottom w:val="none" w:sz="0" w:space="0" w:color="auto"/>
            <w:right w:val="none" w:sz="0" w:space="0" w:color="auto"/>
          </w:divBdr>
          <w:divsChild>
            <w:div w:id="74085969">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751926806">
          <w:marLeft w:val="30"/>
          <w:marRight w:val="0"/>
          <w:marTop w:val="0"/>
          <w:marBottom w:val="0"/>
          <w:divBdr>
            <w:top w:val="none" w:sz="0" w:space="0" w:color="auto"/>
            <w:left w:val="none" w:sz="0" w:space="0" w:color="auto"/>
            <w:bottom w:val="none" w:sz="0" w:space="0" w:color="auto"/>
            <w:right w:val="none" w:sz="0" w:space="0" w:color="auto"/>
          </w:divBdr>
          <w:divsChild>
            <w:div w:id="331221888">
              <w:marLeft w:val="0"/>
              <w:marRight w:val="0"/>
              <w:marTop w:val="0"/>
              <w:marBottom w:val="0"/>
              <w:divBdr>
                <w:top w:val="none" w:sz="0" w:space="0" w:color="auto"/>
                <w:left w:val="none" w:sz="0" w:space="0" w:color="auto"/>
                <w:bottom w:val="none" w:sz="0" w:space="0" w:color="auto"/>
                <w:right w:val="none" w:sz="0" w:space="0" w:color="auto"/>
              </w:divBdr>
              <w:divsChild>
                <w:div w:id="16198756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17271144">
      <w:bodyDiv w:val="1"/>
      <w:marLeft w:val="0"/>
      <w:marRight w:val="0"/>
      <w:marTop w:val="0"/>
      <w:marBottom w:val="0"/>
      <w:divBdr>
        <w:top w:val="none" w:sz="0" w:space="0" w:color="auto"/>
        <w:left w:val="none" w:sz="0" w:space="0" w:color="auto"/>
        <w:bottom w:val="none" w:sz="0" w:space="0" w:color="auto"/>
        <w:right w:val="none" w:sz="0" w:space="0" w:color="auto"/>
      </w:divBdr>
    </w:div>
    <w:div w:id="1454131886">
      <w:bodyDiv w:val="1"/>
      <w:marLeft w:val="0"/>
      <w:marRight w:val="0"/>
      <w:marTop w:val="0"/>
      <w:marBottom w:val="0"/>
      <w:divBdr>
        <w:top w:val="none" w:sz="0" w:space="0" w:color="auto"/>
        <w:left w:val="none" w:sz="0" w:space="0" w:color="auto"/>
        <w:bottom w:val="none" w:sz="0" w:space="0" w:color="auto"/>
        <w:right w:val="none" w:sz="0" w:space="0" w:color="auto"/>
      </w:divBdr>
    </w:div>
    <w:div w:id="19041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talyaairportshuttle.com/alanya.html" TargetMode="External"/><Relationship Id="rId18" Type="http://schemas.openxmlformats.org/officeDocument/2006/relationships/hyperlink" Target="http://www.avea.com.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buyukbas@mgm.gov.tr"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vodafone.com.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rkcell.com.tr"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mailto:lriishojgaard@wmo.int" TargetMode="External"/><Relationship Id="rId5" Type="http://schemas.openxmlformats.org/officeDocument/2006/relationships/settings" Target="settings.xml"/><Relationship Id="rId15" Type="http://schemas.openxmlformats.org/officeDocument/2006/relationships/hyperlink" Target="http://www.mfa.gov.tr/visa-information-for-foreigners.en.mfa" TargetMode="External"/><Relationship Id="rId23" Type="http://schemas.openxmlformats.org/officeDocument/2006/relationships/hyperlink" Target="mailto:hmpulla@mgm.gov.tr" TargetMode="External"/><Relationship Id="rId10" Type="http://schemas.openxmlformats.org/officeDocument/2006/relationships/image" Target="media/image4.jpeg"/><Relationship Id="rId19" Type="http://schemas.openxmlformats.org/officeDocument/2006/relationships/hyperlink" Target="http://www.tcmb.gov.tr/wps/wcm/connect/tcmb+tr/tcmb+tr/main+page+site+area/bugun"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gzpairport.com/en-EN/Transportation/Pages/Taxi.aspx" TargetMode="External"/><Relationship Id="rId22" Type="http://schemas.openxmlformats.org/officeDocument/2006/relationships/hyperlink" Target="mailto:ercanbuyukbas@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0B0C-757C-4B69-909B-500924F5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fkaya</dc:creator>
  <cp:lastModifiedBy>ebuyukbas</cp:lastModifiedBy>
  <cp:revision>3</cp:revision>
  <cp:lastPrinted>2015-08-07T07:39:00Z</cp:lastPrinted>
  <dcterms:created xsi:type="dcterms:W3CDTF">2015-08-07T08:35:00Z</dcterms:created>
  <dcterms:modified xsi:type="dcterms:W3CDTF">2015-08-07T08:37:00Z</dcterms:modified>
</cp:coreProperties>
</file>